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CA" w:rsidRPr="00AE1465" w:rsidRDefault="0026149F" w:rsidP="004D09FA">
      <w:pPr>
        <w:spacing w:line="480" w:lineRule="auto"/>
        <w:jc w:val="center"/>
        <w:rPr>
          <w:b/>
        </w:rPr>
      </w:pPr>
      <w:r w:rsidRPr="00AE1465">
        <w:rPr>
          <w:b/>
        </w:rPr>
        <w:t>Giving up on Convergence</w:t>
      </w:r>
      <w:r w:rsidR="00024087" w:rsidRPr="00AE1465">
        <w:rPr>
          <w:b/>
        </w:rPr>
        <w:t xml:space="preserve"> and Autonomy</w:t>
      </w:r>
      <w:r w:rsidRPr="00AE1465">
        <w:rPr>
          <w:b/>
        </w:rPr>
        <w:t xml:space="preserve">: Why </w:t>
      </w:r>
      <w:r w:rsidR="007A6A53">
        <w:rPr>
          <w:b/>
        </w:rPr>
        <w:t>t</w:t>
      </w:r>
      <w:r w:rsidR="00024087" w:rsidRPr="00AE1465">
        <w:rPr>
          <w:b/>
        </w:rPr>
        <w:t xml:space="preserve">he Theories of </w:t>
      </w:r>
      <w:r w:rsidRPr="00AE1465">
        <w:rPr>
          <w:b/>
        </w:rPr>
        <w:t xml:space="preserve">Psychology and Neuroscience </w:t>
      </w:r>
      <w:r w:rsidR="00024087" w:rsidRPr="00AE1465">
        <w:rPr>
          <w:b/>
        </w:rPr>
        <w:t>a</w:t>
      </w:r>
      <w:r w:rsidRPr="00AE1465">
        <w:rPr>
          <w:b/>
        </w:rPr>
        <w:t>re</w:t>
      </w:r>
      <w:r w:rsidR="00024087" w:rsidRPr="00AE1465">
        <w:rPr>
          <w:b/>
        </w:rPr>
        <w:t xml:space="preserve"> Codependent </w:t>
      </w:r>
      <w:r w:rsidR="007A6A53">
        <w:rPr>
          <w:b/>
        </w:rPr>
        <w:t>a</w:t>
      </w:r>
      <w:r w:rsidR="00024087" w:rsidRPr="00AE1465">
        <w:rPr>
          <w:b/>
        </w:rPr>
        <w:t xml:space="preserve">s </w:t>
      </w:r>
      <w:r w:rsidR="007A6A53">
        <w:rPr>
          <w:b/>
        </w:rPr>
        <w:t>w</w:t>
      </w:r>
      <w:r w:rsidR="00024087" w:rsidRPr="00AE1465">
        <w:rPr>
          <w:b/>
        </w:rPr>
        <w:t xml:space="preserve">ell </w:t>
      </w:r>
      <w:r w:rsidR="007A6A53">
        <w:rPr>
          <w:b/>
        </w:rPr>
        <w:t>a</w:t>
      </w:r>
      <w:r w:rsidR="00024087" w:rsidRPr="00AE1465">
        <w:rPr>
          <w:b/>
        </w:rPr>
        <w:t>s Irreconcilable</w:t>
      </w:r>
    </w:p>
    <w:p w:rsidR="007E45FE" w:rsidRDefault="00760663" w:rsidP="001C1495">
      <w:pPr>
        <w:spacing w:line="480" w:lineRule="auto"/>
        <w:jc w:val="center"/>
      </w:pPr>
      <w:r w:rsidRPr="00AE1465">
        <w:t>Eric Hochstein</w:t>
      </w:r>
    </w:p>
    <w:p w:rsidR="002B0144" w:rsidRDefault="002B0144" w:rsidP="001C1495">
      <w:pPr>
        <w:spacing w:line="480" w:lineRule="auto"/>
        <w:jc w:val="center"/>
      </w:pPr>
    </w:p>
    <w:p w:rsidR="002B0144" w:rsidRPr="002B0144" w:rsidRDefault="002B0144" w:rsidP="001C1495">
      <w:pPr>
        <w:spacing w:line="480" w:lineRule="auto"/>
        <w:jc w:val="center"/>
        <w:rPr>
          <w:i/>
        </w:rPr>
      </w:pPr>
      <w:r>
        <w:t>Forth</w:t>
      </w:r>
      <w:bookmarkStart w:id="0" w:name="_GoBack"/>
      <w:bookmarkEnd w:id="0"/>
      <w:r>
        <w:t xml:space="preserve">coming in </w:t>
      </w:r>
      <w:r>
        <w:rPr>
          <w:i/>
        </w:rPr>
        <w:t>Studies in History and Philosophy of Science Part A</w:t>
      </w:r>
    </w:p>
    <w:p w:rsidR="007E45FE" w:rsidRDefault="007E45FE" w:rsidP="004D09FA">
      <w:pPr>
        <w:spacing w:line="480" w:lineRule="auto"/>
        <w:jc w:val="center"/>
        <w:rPr>
          <w:b/>
        </w:rPr>
      </w:pPr>
    </w:p>
    <w:p w:rsidR="00760663" w:rsidRPr="00FE3C2E" w:rsidRDefault="00760663" w:rsidP="00760663">
      <w:pPr>
        <w:ind w:left="720"/>
      </w:pPr>
      <w:r>
        <w:rPr>
          <w:b/>
        </w:rPr>
        <w:t>Abstract:</w:t>
      </w:r>
      <w:r>
        <w:t xml:space="preserve">  </w:t>
      </w:r>
      <w:r w:rsidRPr="00AD7F41">
        <w:t xml:space="preserve">There is a long-standing debate in the philosophy of </w:t>
      </w:r>
      <w:r w:rsidR="004D5383">
        <w:t>mind</w:t>
      </w:r>
      <w:r w:rsidRPr="00AD7F41">
        <w:t xml:space="preserve"> </w:t>
      </w:r>
      <w:r w:rsidR="004D5383">
        <w:t xml:space="preserve">and philosophy of science </w:t>
      </w:r>
      <w:r w:rsidRPr="00AD7F41">
        <w:t xml:space="preserve">regarding how best to interpret the relationship between neuroscience and psychology. It has traditionally been argued that either the two domains will evolve and change over time until they converge on a single unified </w:t>
      </w:r>
      <w:r>
        <w:t>account</w:t>
      </w:r>
      <w:r w:rsidRPr="00AD7F41">
        <w:t xml:space="preserve"> of human behaviour, or else that they will continue to work in isolation given that they identify properties and states that exist autonomously from one another (due to the multiple-</w:t>
      </w:r>
      <w:proofErr w:type="spellStart"/>
      <w:r w:rsidRPr="00AD7F41">
        <w:t>realizability</w:t>
      </w:r>
      <w:proofErr w:type="spellEnd"/>
      <w:r w:rsidRPr="00AD7F41">
        <w:t xml:space="preserve"> of psychological states). In this paper, I argue that progress in psychology and neuroscience is contingent on the fact that both of these positions are false.  Contra the convergence position, I argue that the theories of psychology and the theories of neuroscience are scientifically valuable as representational tools precisely because they cannot be integrated into a single account. However, contra the autonomy position, I propose that the theories of psychology and neuroscience are deeply dependent on one another for further refinement and improvement. In this respect, there is an irreconcilable codependence between psychology and neuroscience that is necessary for both domains to improve and progress. The two domains are forever linked while simultaneously being unable to integrate.</w:t>
      </w:r>
    </w:p>
    <w:p w:rsidR="0026149F" w:rsidRDefault="0026149F" w:rsidP="00880DD6">
      <w:pPr>
        <w:spacing w:line="480" w:lineRule="auto"/>
      </w:pPr>
    </w:p>
    <w:p w:rsidR="00EC360A" w:rsidRDefault="00C37380" w:rsidP="004D09FA">
      <w:pPr>
        <w:spacing w:line="480" w:lineRule="auto"/>
      </w:pPr>
      <w:r>
        <w:t>There is a</w:t>
      </w:r>
      <w:r w:rsidR="00DF039F">
        <w:t xml:space="preserve"> long-</w:t>
      </w:r>
      <w:r w:rsidR="002D2F01">
        <w:t>standing debate in the philosophy of mind a</w:t>
      </w:r>
      <w:r w:rsidR="008F43CB">
        <w:t>nd</w:t>
      </w:r>
      <w:r w:rsidR="00956425">
        <w:t xml:space="preserve"> </w:t>
      </w:r>
      <w:r w:rsidR="002336CD">
        <w:t xml:space="preserve">the </w:t>
      </w:r>
      <w:r w:rsidR="00956425">
        <w:t xml:space="preserve">philosophy of science </w:t>
      </w:r>
      <w:r>
        <w:t>regarding</w:t>
      </w:r>
      <w:r w:rsidR="004C1439">
        <w:t xml:space="preserve"> </w:t>
      </w:r>
      <w:r w:rsidR="00F63C1B">
        <w:t>how</w:t>
      </w:r>
      <w:r w:rsidR="004C1439">
        <w:t xml:space="preserve"> </w:t>
      </w:r>
      <w:r>
        <w:t xml:space="preserve">best </w:t>
      </w:r>
      <w:r w:rsidR="004C1439">
        <w:t xml:space="preserve">to </w:t>
      </w:r>
      <w:r w:rsidR="00856097">
        <w:t>interpret</w:t>
      </w:r>
      <w:r w:rsidR="002D2F01">
        <w:t xml:space="preserve"> the relationship between </w:t>
      </w:r>
      <w:r w:rsidR="006335BE">
        <w:t xml:space="preserve">the theories and models of </w:t>
      </w:r>
      <w:r w:rsidR="002D2F01">
        <w:t>neuroscience</w:t>
      </w:r>
      <w:r w:rsidR="006335BE">
        <w:t>,</w:t>
      </w:r>
      <w:r w:rsidR="002D2F01">
        <w:t xml:space="preserve"> and </w:t>
      </w:r>
      <w:r w:rsidR="006335BE">
        <w:t xml:space="preserve">those of </w:t>
      </w:r>
      <w:r w:rsidR="002D2F01">
        <w:t>psychology.</w:t>
      </w:r>
      <w:r w:rsidR="00E75B15">
        <w:t xml:space="preserve"> </w:t>
      </w:r>
      <w:r w:rsidR="00EF4A48">
        <w:t>Both domains are dedicated to the scientific study</w:t>
      </w:r>
      <w:r w:rsidR="003C3E3A">
        <w:t xml:space="preserve"> and explanation</w:t>
      </w:r>
      <w:r w:rsidR="00EF4A48">
        <w:t xml:space="preserve"> of</w:t>
      </w:r>
      <w:r w:rsidR="003B5ABE">
        <w:t xml:space="preserve"> </w:t>
      </w:r>
      <w:r w:rsidR="00507BCB">
        <w:t>cognitive</w:t>
      </w:r>
      <w:r w:rsidR="003B5ABE">
        <w:t xml:space="preserve"> </w:t>
      </w:r>
      <w:r w:rsidR="00447C5D">
        <w:t>b</w:t>
      </w:r>
      <w:r w:rsidR="003B5ABE">
        <w:t>ehaviour, yet</w:t>
      </w:r>
      <w:r w:rsidR="00474F97">
        <w:t xml:space="preserve"> each</w:t>
      </w:r>
      <w:r w:rsidR="00DF69D8">
        <w:t xml:space="preserve"> </w:t>
      </w:r>
      <w:r w:rsidR="00EB1950">
        <w:t xml:space="preserve">domain </w:t>
      </w:r>
      <w:r w:rsidR="00027879">
        <w:t xml:space="preserve">appears to </w:t>
      </w:r>
      <w:r w:rsidR="00EB1950">
        <w:t xml:space="preserve">explain and predict </w:t>
      </w:r>
      <w:r w:rsidR="00BA208F">
        <w:t xml:space="preserve">this </w:t>
      </w:r>
      <w:r w:rsidR="00EB1950">
        <w:t xml:space="preserve">behaviour </w:t>
      </w:r>
      <w:r w:rsidR="00474F97">
        <w:t xml:space="preserve">by appealing to </w:t>
      </w:r>
      <w:r w:rsidR="00D512FC">
        <w:t>di</w:t>
      </w:r>
      <w:r>
        <w:t>stinct</w:t>
      </w:r>
      <w:r w:rsidR="00992B80">
        <w:t xml:space="preserve"> </w:t>
      </w:r>
      <w:r w:rsidR="00461598">
        <w:t xml:space="preserve">sets of </w:t>
      </w:r>
      <w:r w:rsidR="00992B80">
        <w:t>theories</w:t>
      </w:r>
      <w:r w:rsidR="00DF69D8">
        <w:t xml:space="preserve"> </w:t>
      </w:r>
      <w:r w:rsidR="00FE4395">
        <w:t>and models</w:t>
      </w:r>
      <w:r w:rsidR="00EB648A">
        <w:t xml:space="preserve">, </w:t>
      </w:r>
      <w:r w:rsidR="003B5ABE">
        <w:t xml:space="preserve">and by employing different </w:t>
      </w:r>
      <w:r w:rsidR="00FF6E66">
        <w:t>kinds</w:t>
      </w:r>
      <w:r w:rsidR="005F3C52">
        <w:t xml:space="preserve"> of </w:t>
      </w:r>
      <w:r w:rsidR="00A468FB">
        <w:t>concepts</w:t>
      </w:r>
      <w:r w:rsidR="008A6A1A">
        <w:t xml:space="preserve"> and categories</w:t>
      </w:r>
      <w:r w:rsidR="00A468FB">
        <w:t>.</w:t>
      </w:r>
      <w:r w:rsidR="00DF7988">
        <w:t xml:space="preserve"> </w:t>
      </w:r>
      <w:r w:rsidR="00C47B15">
        <w:t>How</w:t>
      </w:r>
      <w:r w:rsidR="00543C1B">
        <w:t xml:space="preserve"> </w:t>
      </w:r>
      <w:r w:rsidR="00241245">
        <w:t xml:space="preserve">then </w:t>
      </w:r>
      <w:r w:rsidR="00543C1B">
        <w:t>can</w:t>
      </w:r>
      <w:r w:rsidR="00F3329C">
        <w:t xml:space="preserve"> </w:t>
      </w:r>
      <w:r w:rsidR="00992B80">
        <w:t>we make sense of</w:t>
      </w:r>
      <w:r w:rsidR="008A6A1A">
        <w:t xml:space="preserve"> the </w:t>
      </w:r>
      <w:r w:rsidR="00B5196E">
        <w:t>relationship</w:t>
      </w:r>
      <w:r w:rsidR="008A6A1A">
        <w:t xml:space="preserve"> between</w:t>
      </w:r>
      <w:r w:rsidR="00EB55E0">
        <w:t xml:space="preserve"> these differ</w:t>
      </w:r>
      <w:r w:rsidR="006335BE">
        <w:t>ent domains</w:t>
      </w:r>
      <w:r w:rsidR="008A6A1A">
        <w:t>, and</w:t>
      </w:r>
      <w:r w:rsidR="00EB55E0">
        <w:t xml:space="preserve"> move forward in </w:t>
      </w:r>
      <w:r w:rsidR="007F4D18">
        <w:t xml:space="preserve">our scientific understanding of </w:t>
      </w:r>
      <w:r w:rsidR="004A3D3A">
        <w:t>such</w:t>
      </w:r>
      <w:r w:rsidR="00900712">
        <w:t xml:space="preserve"> behaviour</w:t>
      </w:r>
      <w:r w:rsidR="00EB55E0">
        <w:t>?</w:t>
      </w:r>
      <w:r w:rsidR="00E75B15">
        <w:t xml:space="preserve"> </w:t>
      </w:r>
      <w:r w:rsidR="002903AB">
        <w:t xml:space="preserve">Traditionally, philosophers </w:t>
      </w:r>
      <w:r w:rsidR="00BB7667">
        <w:t xml:space="preserve">of </w:t>
      </w:r>
      <w:r>
        <w:t>scien</w:t>
      </w:r>
      <w:r w:rsidR="00BB7667">
        <w:t>ce</w:t>
      </w:r>
      <w:r>
        <w:t xml:space="preserve"> </w:t>
      </w:r>
      <w:r w:rsidR="002903AB">
        <w:t xml:space="preserve">have proposed one of </w:t>
      </w:r>
      <w:r w:rsidR="00F3329C">
        <w:t xml:space="preserve">two </w:t>
      </w:r>
      <w:r w:rsidR="00255F76">
        <w:t>possible options</w:t>
      </w:r>
      <w:r w:rsidR="00F161C7">
        <w:t xml:space="preserve"> </w:t>
      </w:r>
      <w:r w:rsidR="0071100A">
        <w:t xml:space="preserve">for how </w:t>
      </w:r>
      <w:r w:rsidR="00EB1950">
        <w:t>this relationship</w:t>
      </w:r>
      <w:r w:rsidR="0071100A">
        <w:t xml:space="preserve"> might ultimately be </w:t>
      </w:r>
      <w:r w:rsidR="00F161C7">
        <w:t>understood</w:t>
      </w:r>
      <w:r w:rsidR="00DF039F">
        <w:t xml:space="preserve">, and their </w:t>
      </w:r>
      <w:r w:rsidR="00F3329C">
        <w:t xml:space="preserve">seemingly </w:t>
      </w:r>
      <w:r w:rsidR="00BA2A2B">
        <w:t>co</w:t>
      </w:r>
      <w:r w:rsidR="00DF039F">
        <w:t>nflicting accounts resolved:</w:t>
      </w:r>
    </w:p>
    <w:p w:rsidR="00EB1950" w:rsidRDefault="00EB1950" w:rsidP="004D09FA">
      <w:pPr>
        <w:spacing w:line="480" w:lineRule="auto"/>
      </w:pPr>
    </w:p>
    <w:p w:rsidR="00EB1950" w:rsidRDefault="003B5ABE" w:rsidP="004D09FA">
      <w:pPr>
        <w:pStyle w:val="ListParagraph"/>
        <w:numPr>
          <w:ilvl w:val="0"/>
          <w:numId w:val="1"/>
        </w:numPr>
        <w:spacing w:line="480" w:lineRule="auto"/>
      </w:pPr>
      <w:r>
        <w:lastRenderedPageBreak/>
        <w:t xml:space="preserve">As neuroscience and psychology improve and change over time, the theories and models of both domains will slowly </w:t>
      </w:r>
      <w:r w:rsidR="00C63185">
        <w:t xml:space="preserve">co-evolve together, each undergoing alterations </w:t>
      </w:r>
      <w:r w:rsidR="00D95C11">
        <w:t>a</w:t>
      </w:r>
      <w:r w:rsidR="009D756D">
        <w:t xml:space="preserve">nd </w:t>
      </w:r>
      <w:r w:rsidR="00D95C11">
        <w:t>changes</w:t>
      </w:r>
      <w:r w:rsidR="009D756D">
        <w:t xml:space="preserve"> </w:t>
      </w:r>
      <w:r w:rsidR="00C63185">
        <w:t xml:space="preserve">until they </w:t>
      </w:r>
      <w:r>
        <w:t xml:space="preserve">converge </w:t>
      </w:r>
      <w:r w:rsidR="00C63185">
        <w:t>on</w:t>
      </w:r>
      <w:r>
        <w:t xml:space="preserve"> a single </w:t>
      </w:r>
      <w:r w:rsidR="00F223C8">
        <w:t>unified</w:t>
      </w:r>
      <w:r w:rsidR="00027879">
        <w:t xml:space="preserve"> </w:t>
      </w:r>
      <w:r w:rsidR="002212BD">
        <w:t>theory</w:t>
      </w:r>
      <w:r w:rsidR="00F15EC6">
        <w:t xml:space="preserve"> of cognitive</w:t>
      </w:r>
      <w:r>
        <w:t xml:space="preserve"> behaviour</w:t>
      </w:r>
      <w:r w:rsidR="00070A91">
        <w:t xml:space="preserve"> (e.g. </w:t>
      </w:r>
      <w:proofErr w:type="spellStart"/>
      <w:r w:rsidR="00A00E36" w:rsidRPr="00A00E36">
        <w:t>Churchland</w:t>
      </w:r>
      <w:proofErr w:type="spellEnd"/>
      <w:r w:rsidR="00A00E36" w:rsidRPr="00A00E36">
        <w:t xml:space="preserve"> 1989; </w:t>
      </w:r>
      <w:proofErr w:type="spellStart"/>
      <w:r w:rsidR="00A00E36" w:rsidRPr="00A00E36">
        <w:t>Bickle</w:t>
      </w:r>
      <w:proofErr w:type="spellEnd"/>
      <w:r w:rsidR="00A00E36" w:rsidRPr="00A00E36">
        <w:t xml:space="preserve"> 1998, 2003</w:t>
      </w:r>
      <w:r w:rsidR="001B6002">
        <w:t>, 2006</w:t>
      </w:r>
      <w:r w:rsidR="00DE4C3B">
        <w:t xml:space="preserve">; </w:t>
      </w:r>
      <w:r w:rsidR="00585FF0">
        <w:t xml:space="preserve">Craver 2007; </w:t>
      </w:r>
      <w:proofErr w:type="spellStart"/>
      <w:r w:rsidR="00E950E8">
        <w:t>Piccinini</w:t>
      </w:r>
      <w:proofErr w:type="spellEnd"/>
      <w:r w:rsidR="00E950E8">
        <w:t xml:space="preserve"> &amp; Craver 2011; </w:t>
      </w:r>
      <w:r w:rsidR="00DE4C3B">
        <w:t xml:space="preserve">Boone &amp; </w:t>
      </w:r>
      <w:proofErr w:type="spellStart"/>
      <w:r w:rsidR="00DE4C3B">
        <w:t>Piccinini</w:t>
      </w:r>
      <w:proofErr w:type="spellEnd"/>
      <w:r w:rsidR="0086444D">
        <w:t xml:space="preserve"> 2015</w:t>
      </w:r>
      <w:r w:rsidR="00A00E36" w:rsidRPr="009E3B5E">
        <w:t>).</w:t>
      </w:r>
    </w:p>
    <w:p w:rsidR="00BB2EE4" w:rsidRDefault="00BB2EE4" w:rsidP="004D09FA">
      <w:pPr>
        <w:pStyle w:val="ListParagraph"/>
        <w:numPr>
          <w:ilvl w:val="0"/>
          <w:numId w:val="1"/>
        </w:numPr>
        <w:spacing w:line="480" w:lineRule="auto"/>
      </w:pPr>
      <w:r>
        <w:t>Neuroscience and psychology will not converge because the two domains characterize systems at different levels of organization.</w:t>
      </w:r>
      <w:r w:rsidR="00F024B5">
        <w:t xml:space="preserve"> </w:t>
      </w:r>
      <w:r w:rsidR="000847F2">
        <w:t>The theories of p</w:t>
      </w:r>
      <w:r>
        <w:t>sychology characterize f</w:t>
      </w:r>
      <w:r w:rsidR="006F0A0C">
        <w:t>unctional states</w:t>
      </w:r>
      <w:r w:rsidR="000847F2">
        <w:t xml:space="preserve"> </w:t>
      </w:r>
      <w:r w:rsidR="006F0A0C">
        <w:t xml:space="preserve">of systems </w:t>
      </w:r>
      <w:r>
        <w:t xml:space="preserve">that can be realized in different ways by different </w:t>
      </w:r>
      <w:r w:rsidR="000847F2">
        <w:t>mechanisms</w:t>
      </w:r>
      <w:r w:rsidR="007D005E">
        <w:t>, while</w:t>
      </w:r>
      <w:r w:rsidR="000847F2">
        <w:t xml:space="preserve"> the theories of</w:t>
      </w:r>
      <w:r w:rsidR="00D20841">
        <w:t xml:space="preserve"> neuroscience only characterize</w:t>
      </w:r>
      <w:r w:rsidR="007D005E">
        <w:t xml:space="preserve"> the physical implementation of neurological </w:t>
      </w:r>
      <w:r w:rsidR="000847F2">
        <w:t>mechanisms</w:t>
      </w:r>
      <w:r w:rsidR="007D005E">
        <w:t xml:space="preserve">. Given that </w:t>
      </w:r>
      <w:r>
        <w:t xml:space="preserve">the </w:t>
      </w:r>
      <w:r w:rsidR="00741343">
        <w:t>functional properties</w:t>
      </w:r>
      <w:r>
        <w:t xml:space="preserve"> an</w:t>
      </w:r>
      <w:r w:rsidR="00353918">
        <w:t xml:space="preserve">d regularities of psychology </w:t>
      </w:r>
      <w:r w:rsidR="000847F2">
        <w:t>exist</w:t>
      </w:r>
      <w:r>
        <w:t xml:space="preserve"> autonomous</w:t>
      </w:r>
      <w:r w:rsidR="0015132F">
        <w:t>ly</w:t>
      </w:r>
      <w:r w:rsidR="00353918">
        <w:t xml:space="preserve"> </w:t>
      </w:r>
      <w:r>
        <w:t>from any one</w:t>
      </w:r>
      <w:r w:rsidR="00B90FC7">
        <w:t xml:space="preserve"> </w:t>
      </w:r>
      <w:r>
        <w:t>system that realizes them</w:t>
      </w:r>
      <w:r w:rsidR="007D005E">
        <w:t xml:space="preserve">, the theories of psychology are therefore </w:t>
      </w:r>
      <w:r w:rsidR="000847F2">
        <w:t xml:space="preserve">irreducible to </w:t>
      </w:r>
      <w:r w:rsidR="007D005E">
        <w:t xml:space="preserve">those </w:t>
      </w:r>
      <w:r w:rsidR="00E3714C">
        <w:t xml:space="preserve">of </w:t>
      </w:r>
      <w:r w:rsidR="007D005E">
        <w:t>neuroscience</w:t>
      </w:r>
      <w:r>
        <w:t xml:space="preserve">. As a result, psychology and neuroscience will proceed largely in isolation from one another (e.g. </w:t>
      </w:r>
      <w:proofErr w:type="spellStart"/>
      <w:r>
        <w:t>Fodor</w:t>
      </w:r>
      <w:proofErr w:type="spellEnd"/>
      <w:r>
        <w:t xml:space="preserve"> 1974, 1998; Cummins 1983; </w:t>
      </w:r>
      <w:r w:rsidRPr="00A20A7F">
        <w:t>Johnson-Laird 1983</w:t>
      </w:r>
      <w:r>
        <w:t xml:space="preserve">; Crane 2001, p.62-66; Menzies &amp; List 2010; Burge 2010; </w:t>
      </w:r>
      <w:proofErr w:type="spellStart"/>
      <w:r w:rsidRPr="00E950E8">
        <w:t>Aizawa</w:t>
      </w:r>
      <w:proofErr w:type="spellEnd"/>
      <w:r w:rsidRPr="00E950E8">
        <w:t xml:space="preserve"> &amp; Gillett</w:t>
      </w:r>
      <w:r>
        <w:t xml:space="preserve"> 2011).</w:t>
      </w:r>
    </w:p>
    <w:p w:rsidR="0030447F" w:rsidRDefault="0030447F" w:rsidP="008203BC">
      <w:pPr>
        <w:spacing w:line="480" w:lineRule="auto"/>
      </w:pPr>
    </w:p>
    <w:p w:rsidR="0013395E" w:rsidRDefault="002910DC" w:rsidP="004D09FA">
      <w:pPr>
        <w:spacing w:line="480" w:lineRule="auto"/>
      </w:pPr>
      <w:r>
        <w:t xml:space="preserve">In this paper, </w:t>
      </w:r>
      <w:r w:rsidR="00B038D5">
        <w:t xml:space="preserve">I </w:t>
      </w:r>
      <w:r w:rsidR="0058222D">
        <w:t>argue</w:t>
      </w:r>
      <w:r w:rsidR="00B038D5">
        <w:t xml:space="preserve"> that</w:t>
      </w:r>
      <w:r w:rsidR="0038656A">
        <w:t xml:space="preserve"> </w:t>
      </w:r>
      <w:r w:rsidR="00704862">
        <w:t xml:space="preserve">progress in </w:t>
      </w:r>
      <w:r w:rsidR="0013395E">
        <w:t>n</w:t>
      </w:r>
      <w:r w:rsidR="00C47B15">
        <w:t xml:space="preserve">euroscience and psychology has been made possible by the </w:t>
      </w:r>
      <w:r w:rsidR="009A23C8">
        <w:t xml:space="preserve">very </w:t>
      </w:r>
      <w:r w:rsidR="00C47B15">
        <w:t xml:space="preserve">fact that </w:t>
      </w:r>
      <w:r w:rsidR="00E17344">
        <w:t xml:space="preserve">both of </w:t>
      </w:r>
      <w:r w:rsidR="00C47B15">
        <w:t>the</w:t>
      </w:r>
      <w:r w:rsidR="004C5562">
        <w:t xml:space="preserve">se </w:t>
      </w:r>
      <w:r w:rsidR="00406577">
        <w:t>positions</w:t>
      </w:r>
      <w:r w:rsidR="00F30967">
        <w:t xml:space="preserve"> are</w:t>
      </w:r>
      <w:r w:rsidR="00C47B15">
        <w:t xml:space="preserve"> false</w:t>
      </w:r>
      <w:r w:rsidR="0013395E">
        <w:t xml:space="preserve">. </w:t>
      </w:r>
      <w:r w:rsidR="001F34B6">
        <w:t>More specifically, I propose that scientific progress in both domai</w:t>
      </w:r>
      <w:r w:rsidR="00B460F6">
        <w:t>ns i</w:t>
      </w:r>
      <w:r w:rsidR="00134B1C">
        <w:t>s contingent on their</w:t>
      </w:r>
      <w:r w:rsidR="00B460F6">
        <w:t xml:space="preserve"> theories</w:t>
      </w:r>
      <w:r w:rsidR="001F34B6">
        <w:t xml:space="preserve"> being irreconcilable </w:t>
      </w:r>
      <w:r w:rsidR="00DA6A54">
        <w:t xml:space="preserve">with one another in various respects </w:t>
      </w:r>
      <w:r w:rsidR="001F34B6">
        <w:t>(</w:t>
      </w:r>
      <w:r w:rsidR="00F30967">
        <w:t>mak</w:t>
      </w:r>
      <w:r w:rsidR="00C47B15">
        <w:t>ing convergence impossible), but also</w:t>
      </w:r>
      <w:r w:rsidR="00406577">
        <w:t xml:space="preserve"> </w:t>
      </w:r>
      <w:r w:rsidR="00956425">
        <w:t>on the fact</w:t>
      </w:r>
      <w:r w:rsidR="00406577">
        <w:t xml:space="preserve"> th</w:t>
      </w:r>
      <w:r w:rsidR="00956425">
        <w:t>at</w:t>
      </w:r>
      <w:r w:rsidR="00C47B15">
        <w:t xml:space="preserve"> </w:t>
      </w:r>
      <w:r w:rsidR="00956425">
        <w:t xml:space="preserve">the </w:t>
      </w:r>
      <w:r w:rsidR="00C47B15">
        <w:t xml:space="preserve">different </w:t>
      </w:r>
      <w:r w:rsidR="00DE4426">
        <w:t xml:space="preserve">theories and </w:t>
      </w:r>
      <w:r w:rsidR="00C47B15">
        <w:t>models do</w:t>
      </w:r>
      <w:r w:rsidR="00F30967">
        <w:t xml:space="preserve"> </w:t>
      </w:r>
      <w:r w:rsidR="00F30967">
        <w:rPr>
          <w:i/>
        </w:rPr>
        <w:t xml:space="preserve">not </w:t>
      </w:r>
      <w:r w:rsidR="001D7D58">
        <w:t>identify</w:t>
      </w:r>
      <w:r w:rsidR="00F30967">
        <w:t xml:space="preserve"> </w:t>
      </w:r>
      <w:r w:rsidR="00C9341D">
        <w:t>states and properties</w:t>
      </w:r>
      <w:r w:rsidR="00F30967">
        <w:t xml:space="preserve"> that exist autonomously from one another.</w:t>
      </w:r>
      <w:r w:rsidR="00DE7BB1">
        <w:t xml:space="preserve"> </w:t>
      </w:r>
      <w:r w:rsidR="00E17344">
        <w:t>Th</w:t>
      </w:r>
      <w:r w:rsidR="00DE7BB1">
        <w:t xml:space="preserve">e </w:t>
      </w:r>
      <w:r w:rsidR="005A27CA">
        <w:t xml:space="preserve">theories and </w:t>
      </w:r>
      <w:r w:rsidR="00DE7BB1">
        <w:t>models of psychology and neuroscience are deeply dependent on one another for further refinement</w:t>
      </w:r>
      <w:r w:rsidR="0010158D">
        <w:t xml:space="preserve"> and improvement</w:t>
      </w:r>
      <w:r w:rsidR="00E17344">
        <w:t>, y</w:t>
      </w:r>
      <w:r w:rsidR="00D74DB8">
        <w:t xml:space="preserve">et this dependence does </w:t>
      </w:r>
      <w:r w:rsidR="006B3B27">
        <w:t xml:space="preserve">not </w:t>
      </w:r>
      <w:r w:rsidR="00D74DB8">
        <w:t xml:space="preserve">imply the eventual </w:t>
      </w:r>
      <w:r w:rsidR="00070A91">
        <w:t xml:space="preserve">convergence </w:t>
      </w:r>
      <w:r w:rsidR="00AC747D">
        <w:t>of the</w:t>
      </w:r>
      <w:r w:rsidR="00D74DB8">
        <w:t xml:space="preserve"> two disciplines. </w:t>
      </w:r>
    </w:p>
    <w:p w:rsidR="001104BD" w:rsidRDefault="00924470" w:rsidP="004D09FA">
      <w:pPr>
        <w:spacing w:line="480" w:lineRule="auto"/>
      </w:pPr>
      <w:r>
        <w:tab/>
        <w:t>Human behaviour is the product of a vast number</w:t>
      </w:r>
      <w:r w:rsidR="00BF2A7C">
        <w:t xml:space="preserve"> of causal influences, </w:t>
      </w:r>
      <w:r w:rsidR="006B3B27">
        <w:t>from historical, to</w:t>
      </w:r>
      <w:r w:rsidR="00BF2A7C">
        <w:t xml:space="preserve"> biological</w:t>
      </w:r>
      <w:r w:rsidR="006B3B27">
        <w:t>, to</w:t>
      </w:r>
      <w:r w:rsidR="00BF2A7C">
        <w:t xml:space="preserve"> environmental.</w:t>
      </w:r>
      <w:r w:rsidR="00E75B15">
        <w:t xml:space="preserve"> </w:t>
      </w:r>
      <w:r w:rsidR="00F174FD">
        <w:t xml:space="preserve">The sheer complexity of the causal influences at work </w:t>
      </w:r>
      <w:r w:rsidR="0091422E">
        <w:t>means</w:t>
      </w:r>
      <w:r w:rsidR="00F174FD">
        <w:t xml:space="preserve"> that </w:t>
      </w:r>
      <w:r w:rsidR="00092E65">
        <w:t>we</w:t>
      </w:r>
      <w:r w:rsidR="0091422E">
        <w:t xml:space="preserve"> </w:t>
      </w:r>
      <w:r w:rsidR="001104BD">
        <w:t xml:space="preserve">often </w:t>
      </w:r>
      <w:r w:rsidR="0091422E">
        <w:t>must</w:t>
      </w:r>
      <w:r w:rsidR="00092E65">
        <w:t xml:space="preserve"> </w:t>
      </w:r>
      <w:r w:rsidR="00F174FD">
        <w:t>employ</w:t>
      </w:r>
      <w:r w:rsidR="00671709">
        <w:t xml:space="preserve"> </w:t>
      </w:r>
      <w:r w:rsidR="00701470">
        <w:t xml:space="preserve">distinct </w:t>
      </w:r>
      <w:r w:rsidR="000E3DAB">
        <w:t xml:space="preserve">scientific </w:t>
      </w:r>
      <w:r w:rsidR="00701470">
        <w:t xml:space="preserve">theories with radically different </w:t>
      </w:r>
      <w:r w:rsidR="001104BD">
        <w:t>idealizing</w:t>
      </w:r>
      <w:r w:rsidR="00F174FD">
        <w:t xml:space="preserve"> and simplify</w:t>
      </w:r>
      <w:r w:rsidR="00701470">
        <w:t>ing assumptions</w:t>
      </w:r>
      <w:r w:rsidR="00EB6603">
        <w:t xml:space="preserve"> </w:t>
      </w:r>
      <w:r w:rsidR="00F174FD">
        <w:lastRenderedPageBreak/>
        <w:t xml:space="preserve">depending on which of these influences </w:t>
      </w:r>
      <w:r w:rsidR="00433122">
        <w:t>we wish to</w:t>
      </w:r>
      <w:r w:rsidR="0091422E">
        <w:t xml:space="preserve"> </w:t>
      </w:r>
      <w:proofErr w:type="gramStart"/>
      <w:r w:rsidR="008A641F">
        <w:t>study,</w:t>
      </w:r>
      <w:proofErr w:type="gramEnd"/>
      <w:r w:rsidR="008A641F">
        <w:t xml:space="preserve"> and which </w:t>
      </w:r>
      <w:r w:rsidR="00433122">
        <w:t>we do</w:t>
      </w:r>
      <w:r w:rsidR="0091422E">
        <w:t xml:space="preserve"> </w:t>
      </w:r>
      <w:r w:rsidR="008A641F">
        <w:t>not</w:t>
      </w:r>
      <w:r w:rsidR="00E05F2A">
        <w:t xml:space="preserve">. </w:t>
      </w:r>
      <w:r w:rsidR="001104BD">
        <w:t xml:space="preserve">Different idealizations </w:t>
      </w:r>
      <w:r w:rsidR="00C9341D">
        <w:t xml:space="preserve">will be used as the foundation </w:t>
      </w:r>
      <w:r w:rsidR="001104BD">
        <w:t>f</w:t>
      </w:r>
      <w:r w:rsidR="00C9341D">
        <w:t>or</w:t>
      </w:r>
      <w:r w:rsidR="001104BD">
        <w:t xml:space="preserve"> different types of scienti</w:t>
      </w:r>
      <w:r w:rsidR="000E3DAB">
        <w:t>fic theories depending on which</w:t>
      </w:r>
      <w:r w:rsidR="00042DCC">
        <w:t xml:space="preserve"> </w:t>
      </w:r>
      <w:r w:rsidR="001104BD">
        <w:t>representational goals we seek to satisfy.</w:t>
      </w:r>
    </w:p>
    <w:p w:rsidR="00E05F2A" w:rsidRDefault="00092E65" w:rsidP="004D09FA">
      <w:pPr>
        <w:spacing w:line="480" w:lineRule="auto"/>
        <w:ind w:firstLine="720"/>
      </w:pPr>
      <w:r>
        <w:t xml:space="preserve">When it comes to </w:t>
      </w:r>
      <w:r w:rsidR="008A641F">
        <w:t>understanding the relationship between psycholog</w:t>
      </w:r>
      <w:r w:rsidR="00B51F70">
        <w:t>y</w:t>
      </w:r>
      <w:r w:rsidR="008A641F">
        <w:t xml:space="preserve"> and neuroscienc</w:t>
      </w:r>
      <w:r w:rsidR="00B51F70">
        <w:t>e</w:t>
      </w:r>
      <w:r>
        <w:t>, the relevant question therefore becomes: what are the</w:t>
      </w:r>
      <w:r w:rsidR="008A641F">
        <w:t xml:space="preserve"> representational goals of </w:t>
      </w:r>
      <w:r w:rsidR="00B51F70">
        <w:t>neuroscienc</w:t>
      </w:r>
      <w:r w:rsidR="00BF0600">
        <w:t>e</w:t>
      </w:r>
      <w:r w:rsidR="00433122">
        <w:t xml:space="preserve">, and how do they differ from </w:t>
      </w:r>
      <w:r w:rsidR="00BF0600">
        <w:t>those of psychology</w:t>
      </w:r>
      <w:r w:rsidR="008916C7">
        <w:t>?</w:t>
      </w:r>
      <w:r w:rsidR="00E75B15">
        <w:t xml:space="preserve"> </w:t>
      </w:r>
      <w:r w:rsidR="00B460F6">
        <w:t>I propose that i</w:t>
      </w:r>
      <w:r w:rsidR="001104BD">
        <w:t>n virtue of representing different aspects of cognitive systems</w:t>
      </w:r>
      <w:r w:rsidR="00E16C03">
        <w:t>, the two domains must adopt different idealizing assumptions about the target system, resulting in vastly different and incompatible sets of theories useful for</w:t>
      </w:r>
      <w:r w:rsidR="001104BD">
        <w:t xml:space="preserve"> their own</w:t>
      </w:r>
      <w:r w:rsidR="00E16C03">
        <w:t xml:space="preserve"> representational </w:t>
      </w:r>
      <w:r w:rsidR="00BF0600">
        <w:t>purposes</w:t>
      </w:r>
      <w:r w:rsidR="00E16C03">
        <w:t xml:space="preserve">, but not </w:t>
      </w:r>
      <w:r w:rsidR="001104BD">
        <w:t xml:space="preserve">the </w:t>
      </w:r>
      <w:r w:rsidR="00E16C03">
        <w:t>other</w:t>
      </w:r>
      <w:r w:rsidR="001104BD">
        <w:t>’</w:t>
      </w:r>
      <w:r w:rsidR="00E16C03">
        <w:t>s</w:t>
      </w:r>
      <w:r w:rsidR="00C049D6">
        <w:t xml:space="preserve">. </w:t>
      </w:r>
      <w:r w:rsidR="00BF0600">
        <w:t xml:space="preserve">Convergence between these domains would </w:t>
      </w:r>
      <w:r w:rsidR="00B460F6">
        <w:t xml:space="preserve">therefore </w:t>
      </w:r>
      <w:r w:rsidR="00BF0600">
        <w:t>require that th</w:t>
      </w:r>
      <w:r w:rsidR="000E3DAB">
        <w:t>ey give up the very idealizing assumptions</w:t>
      </w:r>
      <w:r w:rsidR="00BF0600">
        <w:t xml:space="preserve"> </w:t>
      </w:r>
      <w:r w:rsidR="001104BD">
        <w:t xml:space="preserve">that allow them </w:t>
      </w:r>
      <w:r w:rsidR="00BF0600">
        <w:t>to ef</w:t>
      </w:r>
      <w:r w:rsidR="001104BD">
        <w:t>fectively represent the different</w:t>
      </w:r>
      <w:r w:rsidR="00BF0600">
        <w:t xml:space="preserve"> </w:t>
      </w:r>
      <w:r w:rsidR="001104BD">
        <w:t>aspects</w:t>
      </w:r>
      <w:r w:rsidR="00BF0600">
        <w:t xml:space="preserve"> of the cognitive system we use them to study. </w:t>
      </w:r>
    </w:p>
    <w:p w:rsidR="009F341D" w:rsidRDefault="00B51F70" w:rsidP="004D09FA">
      <w:pPr>
        <w:spacing w:line="480" w:lineRule="auto"/>
        <w:ind w:firstLine="720"/>
      </w:pPr>
      <w:r>
        <w:t xml:space="preserve">The fact </w:t>
      </w:r>
      <w:r w:rsidR="008916C7">
        <w:t>that the</w:t>
      </w:r>
      <w:r>
        <w:t xml:space="preserve"> </w:t>
      </w:r>
      <w:r w:rsidR="008916C7">
        <w:t>m</w:t>
      </w:r>
      <w:r>
        <w:t>odels</w:t>
      </w:r>
      <w:r w:rsidR="008916C7">
        <w:t xml:space="preserve"> and theories</w:t>
      </w:r>
      <w:r>
        <w:t xml:space="preserve"> employed </w:t>
      </w:r>
      <w:r w:rsidR="008916C7">
        <w:t>by</w:t>
      </w:r>
      <w:r>
        <w:t xml:space="preserve"> psychology are not useful for the same representational tasks as those employed in neuroscience (and vice versa) has led a number of philosophers to mistak</w:t>
      </w:r>
      <w:r w:rsidR="008916C7">
        <w:t>enly infer that the two domains operate autonomously from one another, with</w:t>
      </w:r>
      <w:r w:rsidR="00B6480F">
        <w:t xml:space="preserve"> the</w:t>
      </w:r>
      <w:r w:rsidR="008916C7">
        <w:t xml:space="preserve"> </w:t>
      </w:r>
      <w:r w:rsidR="00BF0600">
        <w:t>theories and find</w:t>
      </w:r>
      <w:r w:rsidR="007F5780">
        <w:t>ing</w:t>
      </w:r>
      <w:r w:rsidR="00BF0600">
        <w:t xml:space="preserve">s of </w:t>
      </w:r>
      <w:r w:rsidR="008916C7">
        <w:t xml:space="preserve">one domain being largely unhelpful to the </w:t>
      </w:r>
      <w:r w:rsidR="00BF0600">
        <w:t>theories and find</w:t>
      </w:r>
      <w:r w:rsidR="007F5780">
        <w:t>ing</w:t>
      </w:r>
      <w:r w:rsidR="00BF0600">
        <w:t xml:space="preserve">s of the </w:t>
      </w:r>
      <w:r w:rsidR="008916C7">
        <w:t>other</w:t>
      </w:r>
      <w:r w:rsidR="006E2712">
        <w:t>.</w:t>
      </w:r>
      <w:r w:rsidR="00433122">
        <w:t xml:space="preserve"> </w:t>
      </w:r>
      <w:r w:rsidR="009D63A7">
        <w:t xml:space="preserve">I will </w:t>
      </w:r>
      <w:r w:rsidR="008D4BAB">
        <w:t>demonstrate</w:t>
      </w:r>
      <w:r w:rsidR="009D63A7">
        <w:t xml:space="preserve"> that s</w:t>
      </w:r>
      <w:r w:rsidR="008D4BAB">
        <w:t>uch a view</w:t>
      </w:r>
      <w:r w:rsidR="00433122">
        <w:t xml:space="preserve"> </w:t>
      </w:r>
      <w:r w:rsidR="00F223C8">
        <w:t xml:space="preserve">is </w:t>
      </w:r>
      <w:r w:rsidR="001A0315">
        <w:t>false</w:t>
      </w:r>
      <w:r w:rsidR="00F223C8">
        <w:t>,</w:t>
      </w:r>
      <w:r w:rsidR="00433122">
        <w:t xml:space="preserve"> </w:t>
      </w:r>
      <w:r w:rsidR="001A0315">
        <w:t xml:space="preserve">and </w:t>
      </w:r>
      <w:r w:rsidR="00F223C8">
        <w:t xml:space="preserve">is </w:t>
      </w:r>
      <w:r w:rsidR="00433122">
        <w:t>not supported by empirical research. There is strong empirical evidence that a</w:t>
      </w:r>
      <w:r w:rsidR="00DA6A54">
        <w:t>s we develop mo</w:t>
      </w:r>
      <w:r w:rsidR="007F5780">
        <w:t>re detailed psychological theories and models</w:t>
      </w:r>
      <w:r w:rsidR="00DA6A54">
        <w:t>, it p</w:t>
      </w:r>
      <w:r w:rsidR="00B116D4">
        <w:t xml:space="preserve">uts essential constraints on </w:t>
      </w:r>
      <w:r w:rsidR="00EA5662">
        <w:t>what the neural mechanisms of the system are, and how they operate</w:t>
      </w:r>
      <w:r w:rsidR="00B116D4">
        <w:t>.</w:t>
      </w:r>
      <w:r w:rsidR="00E75B15">
        <w:t xml:space="preserve"> </w:t>
      </w:r>
      <w:r w:rsidR="00B116D4">
        <w:t>Likewise, the more we know about the underlying</w:t>
      </w:r>
      <w:r w:rsidR="004E3746">
        <w:t xml:space="preserve"> neurological</w:t>
      </w:r>
      <w:r w:rsidR="00B116D4">
        <w:t xml:space="preserve"> </w:t>
      </w:r>
      <w:r w:rsidR="004E3746">
        <w:t xml:space="preserve">architecture of a </w:t>
      </w:r>
      <w:r w:rsidR="00B116D4">
        <w:t>system, the more it constrains the sorts of psychological generalizations we can make about it.</w:t>
      </w:r>
      <w:r w:rsidR="001D16C2">
        <w:t xml:space="preserve"> </w:t>
      </w:r>
      <w:r w:rsidR="004E3746">
        <w:t xml:space="preserve">As such, </w:t>
      </w:r>
      <w:r w:rsidR="007F5780">
        <w:t>while</w:t>
      </w:r>
      <w:r w:rsidR="00433122">
        <w:t xml:space="preserve"> </w:t>
      </w:r>
      <w:r w:rsidR="007018AB">
        <w:t>psychology and</w:t>
      </w:r>
      <w:r>
        <w:t xml:space="preserve"> neuroscience</w:t>
      </w:r>
      <w:r w:rsidR="00433122">
        <w:t xml:space="preserve"> </w:t>
      </w:r>
      <w:r w:rsidR="007018AB">
        <w:t>will not converge towards a single unifying account</w:t>
      </w:r>
      <w:r w:rsidR="00BF0600">
        <w:t>,</w:t>
      </w:r>
      <w:r w:rsidR="00CC657A">
        <w:t xml:space="preserve"> </w:t>
      </w:r>
      <w:r w:rsidR="001D16C2">
        <w:t>n</w:t>
      </w:r>
      <w:r w:rsidR="00361A70">
        <w:t>either</w:t>
      </w:r>
      <w:r w:rsidR="001D16C2">
        <w:t xml:space="preserve"> can </w:t>
      </w:r>
      <w:r w:rsidR="007F5780">
        <w:t>they</w:t>
      </w:r>
      <w:r w:rsidR="004E3746">
        <w:t xml:space="preserve"> stand apart from </w:t>
      </w:r>
      <w:r w:rsidR="00CC657A">
        <w:t>each other</w:t>
      </w:r>
      <w:r w:rsidR="004E3746">
        <w:t>.</w:t>
      </w:r>
      <w:r w:rsidR="00E75B15">
        <w:t xml:space="preserve"> </w:t>
      </w:r>
      <w:r w:rsidR="004E3746">
        <w:t xml:space="preserve">This </w:t>
      </w:r>
      <w:r w:rsidR="001D16C2">
        <w:t xml:space="preserve">is </w:t>
      </w:r>
      <w:r w:rsidR="009F341D">
        <w:t>not a problem that must be overcome</w:t>
      </w:r>
      <w:r w:rsidR="00BB6BC8">
        <w:t>,</w:t>
      </w:r>
      <w:r w:rsidR="004E3746">
        <w:t xml:space="preserve"> however, </w:t>
      </w:r>
      <w:r w:rsidR="00DE1C8A">
        <w:t xml:space="preserve">but </w:t>
      </w:r>
      <w:r w:rsidR="00B40920">
        <w:t xml:space="preserve">is </w:t>
      </w:r>
      <w:r w:rsidR="008D4BAB">
        <w:t xml:space="preserve">in fact </w:t>
      </w:r>
      <w:r w:rsidR="009F341D">
        <w:t>a virtue that makes scientific understanding possible.</w:t>
      </w:r>
      <w:r w:rsidR="00E75B15">
        <w:t xml:space="preserve"> </w:t>
      </w:r>
      <w:r w:rsidR="009F341D">
        <w:t>I</w:t>
      </w:r>
      <w:r w:rsidR="00B40920">
        <w:t>t is</w:t>
      </w:r>
      <w:r w:rsidR="0097259E">
        <w:t xml:space="preserve"> the very tension between the irre</w:t>
      </w:r>
      <w:r w:rsidR="00DC44C5">
        <w:t>concilability of the</w:t>
      </w:r>
      <w:r w:rsidR="00DF0768">
        <w:t>se</w:t>
      </w:r>
      <w:r w:rsidR="00DC44C5">
        <w:t xml:space="preserve"> different </w:t>
      </w:r>
      <w:r w:rsidR="000E3DAB">
        <w:t>theories</w:t>
      </w:r>
      <w:r w:rsidR="00DC44C5">
        <w:t xml:space="preserve">, </w:t>
      </w:r>
      <w:r w:rsidR="009F341D">
        <w:t xml:space="preserve">and </w:t>
      </w:r>
      <w:r w:rsidR="00DC44C5">
        <w:t>t</w:t>
      </w:r>
      <w:r w:rsidR="0097259E">
        <w:t>heir</w:t>
      </w:r>
      <w:r w:rsidR="002D10AE">
        <w:t xml:space="preserve"> required co</w:t>
      </w:r>
      <w:r w:rsidR="007351C2">
        <w:t xml:space="preserve">dependence, </w:t>
      </w:r>
      <w:r w:rsidR="0097259E">
        <w:t>that drives scientific practice</w:t>
      </w:r>
      <w:r w:rsidR="00CC657A">
        <w:t xml:space="preserve"> </w:t>
      </w:r>
      <w:r w:rsidR="0097259E">
        <w:t>forward.</w:t>
      </w:r>
    </w:p>
    <w:p w:rsidR="00972EA2" w:rsidRDefault="006534BC" w:rsidP="004D09FA">
      <w:pPr>
        <w:spacing w:line="480" w:lineRule="auto"/>
        <w:ind w:firstLine="720"/>
      </w:pPr>
      <w:r>
        <w:lastRenderedPageBreak/>
        <w:t xml:space="preserve">In order to make this argument, I begin </w:t>
      </w:r>
      <w:r w:rsidR="001049E3">
        <w:t xml:space="preserve">in </w:t>
      </w:r>
      <w:r>
        <w:t>Sec</w:t>
      </w:r>
      <w:r w:rsidR="005E0849">
        <w:t xml:space="preserve">tion 1 by </w:t>
      </w:r>
      <w:r w:rsidR="00C526FC">
        <w:t>discussing</w:t>
      </w:r>
      <w:r w:rsidR="001049E3">
        <w:t xml:space="preserve"> how the relationship between</w:t>
      </w:r>
      <w:r w:rsidR="00F52FEE">
        <w:t xml:space="preserve"> psychology and neuroscience has been</w:t>
      </w:r>
      <w:r w:rsidR="001049E3">
        <w:t xml:space="preserve"> traditionally conceived</w:t>
      </w:r>
      <w:r>
        <w:t>.</w:t>
      </w:r>
      <w:r w:rsidR="00E75B15">
        <w:t xml:space="preserve"> </w:t>
      </w:r>
      <w:r>
        <w:t>In Section 2, I demonstrat</w:t>
      </w:r>
      <w:r w:rsidR="00CE73F9">
        <w:t xml:space="preserve">e why </w:t>
      </w:r>
      <w:r w:rsidR="004E6131">
        <w:t>these</w:t>
      </w:r>
      <w:r w:rsidR="00CE73F9">
        <w:t xml:space="preserve"> option</w:t>
      </w:r>
      <w:r>
        <w:t xml:space="preserve">s </w:t>
      </w:r>
      <w:r w:rsidR="004C5562">
        <w:t>are</w:t>
      </w:r>
      <w:r>
        <w:t xml:space="preserve"> inapprop</w:t>
      </w:r>
      <w:r w:rsidR="00E67783">
        <w:t xml:space="preserve">riate for understanding the relationship </w:t>
      </w:r>
      <w:r w:rsidR="00880382">
        <w:t xml:space="preserve">that exists </w:t>
      </w:r>
      <w:r w:rsidR="00B40920">
        <w:t xml:space="preserve">between </w:t>
      </w:r>
      <w:r w:rsidR="001049E3">
        <w:t>the two domains</w:t>
      </w:r>
      <w:r>
        <w:t>.</w:t>
      </w:r>
      <w:r w:rsidR="00E75B15">
        <w:t xml:space="preserve"> </w:t>
      </w:r>
      <w:r w:rsidR="00994305">
        <w:t>Lastly</w:t>
      </w:r>
      <w:r>
        <w:t>, in Section 3, I argue for an altern</w:t>
      </w:r>
      <w:r w:rsidR="00CB0A2A">
        <w:t>ative account that justifies both the irreconcilab</w:t>
      </w:r>
      <w:r w:rsidR="00004074">
        <w:t>i</w:t>
      </w:r>
      <w:r w:rsidR="00CB0A2A">
        <w:t>l</w:t>
      </w:r>
      <w:r w:rsidR="00004074">
        <w:t>it</w:t>
      </w:r>
      <w:r w:rsidR="001049E3">
        <w:t>y of psychology with neuroscience, as well as their</w:t>
      </w:r>
      <w:r w:rsidR="00CD3808">
        <w:t xml:space="preserve"> necessary</w:t>
      </w:r>
      <w:r w:rsidR="00E67783">
        <w:t xml:space="preserve"> codependen</w:t>
      </w:r>
      <w:r w:rsidR="00CD3808">
        <w:t>ce.</w:t>
      </w:r>
      <w:r w:rsidR="00E75B15">
        <w:t xml:space="preserve"> </w:t>
      </w:r>
      <w:r w:rsidR="004E3746">
        <w:t>I</w:t>
      </w:r>
      <w:r w:rsidR="001049E3">
        <w:t xml:space="preserve"> end by demonstrating</w:t>
      </w:r>
      <w:r w:rsidR="00880382">
        <w:t xml:space="preserve"> </w:t>
      </w:r>
      <w:r w:rsidR="001049E3">
        <w:t>why this irreconcilable codependence is e</w:t>
      </w:r>
      <w:r w:rsidR="00CE73F9">
        <w:t>ssential for scientific progress.</w:t>
      </w:r>
    </w:p>
    <w:p w:rsidR="00972EA2" w:rsidRDefault="00972EA2" w:rsidP="004D09FA">
      <w:pPr>
        <w:spacing w:line="480" w:lineRule="auto"/>
      </w:pPr>
    </w:p>
    <w:p w:rsidR="00972EA2" w:rsidRDefault="00972EA2" w:rsidP="004D09FA">
      <w:pPr>
        <w:spacing w:line="480" w:lineRule="auto"/>
      </w:pPr>
      <w:r>
        <w:t xml:space="preserve">1. </w:t>
      </w:r>
      <w:r w:rsidR="000D618F">
        <w:t>Traditional Characterizations of the Psycholog</w:t>
      </w:r>
      <w:r w:rsidR="001A0315">
        <w:t>ical</w:t>
      </w:r>
      <w:r w:rsidR="000D618F">
        <w:t>/Neuroscien</w:t>
      </w:r>
      <w:r w:rsidR="001A0315">
        <w:t>tific</w:t>
      </w:r>
      <w:r w:rsidR="000D618F">
        <w:t xml:space="preserve"> Divide</w:t>
      </w:r>
    </w:p>
    <w:p w:rsidR="00572084" w:rsidRDefault="00572084" w:rsidP="004D09FA">
      <w:pPr>
        <w:spacing w:line="480" w:lineRule="auto"/>
      </w:pPr>
    </w:p>
    <w:p w:rsidR="00134A68" w:rsidRDefault="00134A68" w:rsidP="004D09FA">
      <w:pPr>
        <w:pStyle w:val="ListParagraph"/>
        <w:numPr>
          <w:ilvl w:val="1"/>
          <w:numId w:val="7"/>
        </w:numPr>
        <w:spacing w:line="480" w:lineRule="auto"/>
      </w:pPr>
      <w:r>
        <w:t xml:space="preserve"> Convergence</w:t>
      </w:r>
    </w:p>
    <w:p w:rsidR="003F5B01" w:rsidRDefault="003F5B01" w:rsidP="004D09FA">
      <w:pPr>
        <w:spacing w:line="480" w:lineRule="auto"/>
      </w:pPr>
    </w:p>
    <w:p w:rsidR="008A6A1A" w:rsidRDefault="004A3D3A" w:rsidP="004D09FA">
      <w:pPr>
        <w:spacing w:line="480" w:lineRule="auto"/>
      </w:pPr>
      <w:r>
        <w:t>The motivating assumption that underlies the argument for the convergence of neuroscience and psychology is that both domains share the same general goal of developing an ideally correct theory of cognitive behaviour, but differ in their approaches for achieving it.</w:t>
      </w:r>
      <w:r w:rsidR="007351C2">
        <w:t xml:space="preserve"> Ps</w:t>
      </w:r>
      <w:r w:rsidR="00AC54CB">
        <w:t>ychology is an attempt to</w:t>
      </w:r>
      <w:r w:rsidR="00224D7B">
        <w:t xml:space="preserve"> understand </w:t>
      </w:r>
      <w:r w:rsidR="00137A62">
        <w:t>cognitive b</w:t>
      </w:r>
      <w:r w:rsidR="00224D7B">
        <w:t>ehaviour by employing</w:t>
      </w:r>
      <w:r w:rsidR="00AC54CB">
        <w:t xml:space="preserve"> a </w:t>
      </w:r>
      <w:r w:rsidR="00A42099">
        <w:t xml:space="preserve">largely </w:t>
      </w:r>
      <w:r w:rsidR="00AC54CB">
        <w:t xml:space="preserve">“top down” approach, while neuroscience </w:t>
      </w:r>
      <w:r w:rsidR="007351C2">
        <w:t xml:space="preserve">is an attempt to understand </w:t>
      </w:r>
      <w:r w:rsidR="00572084">
        <w:t>this same</w:t>
      </w:r>
      <w:r w:rsidR="007351C2">
        <w:t xml:space="preserve"> behaviour </w:t>
      </w:r>
      <w:r w:rsidR="00B53272">
        <w:t xml:space="preserve">from </w:t>
      </w:r>
      <w:r w:rsidR="00AC54CB">
        <w:t xml:space="preserve">a “bottom up” </w:t>
      </w:r>
      <w:r w:rsidR="00B53272">
        <w:t>perspective</w:t>
      </w:r>
      <w:r w:rsidR="00AC54CB">
        <w:t>.</w:t>
      </w:r>
      <w:r w:rsidR="00E75B15">
        <w:t xml:space="preserve"> </w:t>
      </w:r>
      <w:r w:rsidR="00AC54CB">
        <w:t>In other</w:t>
      </w:r>
      <w:r w:rsidR="00224D7B">
        <w:t xml:space="preserve"> words, </w:t>
      </w:r>
      <w:r w:rsidR="007351C2">
        <w:t>psychology</w:t>
      </w:r>
      <w:r w:rsidR="004B29DF">
        <w:t xml:space="preserve"> attempts to understand</w:t>
      </w:r>
      <w:r w:rsidR="00AC54CB">
        <w:t xml:space="preserve"> </w:t>
      </w:r>
      <w:r w:rsidR="00DF1B61">
        <w:t>cognitive</w:t>
      </w:r>
      <w:r w:rsidR="00AC54CB">
        <w:t xml:space="preserve"> behaviour </w:t>
      </w:r>
      <w:r w:rsidR="004B29DF">
        <w:t xml:space="preserve">by </w:t>
      </w:r>
      <w:r w:rsidR="00224D7B">
        <w:t>identif</w:t>
      </w:r>
      <w:r w:rsidR="00B53272">
        <w:t xml:space="preserve">ying </w:t>
      </w:r>
      <w:r w:rsidR="00CD3808">
        <w:t xml:space="preserve">and characterizing </w:t>
      </w:r>
      <w:r w:rsidR="00000FC0">
        <w:t xml:space="preserve">the </w:t>
      </w:r>
      <w:r w:rsidR="003218F5">
        <w:t xml:space="preserve">high-level </w:t>
      </w:r>
      <w:r w:rsidR="00B53272">
        <w:t xml:space="preserve">cognitive </w:t>
      </w:r>
      <w:r w:rsidR="00E057EE">
        <w:t>cap</w:t>
      </w:r>
      <w:r w:rsidR="00B53272">
        <w:t>abilities and deficits</w:t>
      </w:r>
      <w:r w:rsidR="00000FC0">
        <w:t xml:space="preserve"> of the system</w:t>
      </w:r>
      <w:r w:rsidR="00B53272">
        <w:t>,</w:t>
      </w:r>
      <w:r w:rsidR="00000FC0">
        <w:t xml:space="preserve"> </w:t>
      </w:r>
      <w:r w:rsidR="00622B86">
        <w:t xml:space="preserve">the </w:t>
      </w:r>
      <w:r w:rsidR="00B53272">
        <w:t>beha</w:t>
      </w:r>
      <w:r w:rsidR="00224D7B">
        <w:t>vioural patte</w:t>
      </w:r>
      <w:r w:rsidR="00B53272">
        <w:t>rns</w:t>
      </w:r>
      <w:r w:rsidR="00000FC0">
        <w:t xml:space="preserve"> displayed by the system</w:t>
      </w:r>
      <w:r w:rsidR="00B53272">
        <w:t xml:space="preserve">, </w:t>
      </w:r>
      <w:r w:rsidR="00224D7B">
        <w:t xml:space="preserve">and </w:t>
      </w:r>
      <w:r w:rsidR="00622B86">
        <w:t xml:space="preserve">the </w:t>
      </w:r>
      <w:r w:rsidR="00224D7B">
        <w:t>environmental contexts in which certain behaviours appear.</w:t>
      </w:r>
      <w:r w:rsidR="00E75B15">
        <w:t xml:space="preserve"> </w:t>
      </w:r>
      <w:r w:rsidR="00224D7B">
        <w:t>They the</w:t>
      </w:r>
      <w:r w:rsidR="00AC54CB">
        <w:t xml:space="preserve">n use this </w:t>
      </w:r>
      <w:r w:rsidR="00224D7B">
        <w:t>information to draw conclusions about what the underlying</w:t>
      </w:r>
      <w:r w:rsidR="00AC54CB">
        <w:t xml:space="preserve"> neurological mechanisms of the system</w:t>
      </w:r>
      <w:r w:rsidR="00224D7B">
        <w:t xml:space="preserve"> must be like</w:t>
      </w:r>
      <w:r w:rsidR="00AC54CB">
        <w:t>.</w:t>
      </w:r>
      <w:r w:rsidR="00E75B15">
        <w:t xml:space="preserve"> </w:t>
      </w:r>
      <w:r w:rsidR="00AC54CB">
        <w:t xml:space="preserve">Neuroscience, meanwhile, starts by studying the neurological mechanisms </w:t>
      </w:r>
      <w:r w:rsidR="00224D7B">
        <w:t xml:space="preserve">themselves, </w:t>
      </w:r>
      <w:r w:rsidR="00AC54CB">
        <w:t xml:space="preserve">and </w:t>
      </w:r>
      <w:r w:rsidR="00224D7B">
        <w:t xml:space="preserve">then </w:t>
      </w:r>
      <w:r w:rsidR="00AC54CB">
        <w:t xml:space="preserve">uses this </w:t>
      </w:r>
      <w:r w:rsidR="00224D7B">
        <w:t>information to draw conclusions about</w:t>
      </w:r>
      <w:r w:rsidR="00AC54CB">
        <w:t xml:space="preserve"> what the overall </w:t>
      </w:r>
      <w:r w:rsidR="00224D7B">
        <w:t xml:space="preserve">cognitive </w:t>
      </w:r>
      <w:r w:rsidR="00AC54CB">
        <w:t xml:space="preserve">behaviour of the system </w:t>
      </w:r>
      <w:r w:rsidR="00224D7B">
        <w:t>is likely to be</w:t>
      </w:r>
      <w:r w:rsidR="00622B86">
        <w:t xml:space="preserve"> in various situations</w:t>
      </w:r>
      <w:r w:rsidR="00AC54CB">
        <w:t>.</w:t>
      </w:r>
      <w:r w:rsidR="00E75B15">
        <w:t xml:space="preserve"> </w:t>
      </w:r>
      <w:r w:rsidR="00224D7B">
        <w:t>Both domains therefo</w:t>
      </w:r>
      <w:r w:rsidR="00F2789F">
        <w:t>re directly inform and constrain</w:t>
      </w:r>
      <w:r w:rsidR="00E75B15">
        <w:t xml:space="preserve"> </w:t>
      </w:r>
      <w:r w:rsidR="00224D7B">
        <w:t>one another.</w:t>
      </w:r>
      <w:r w:rsidR="00E75B15">
        <w:t xml:space="preserve"> </w:t>
      </w:r>
      <w:r w:rsidR="00224D7B">
        <w:t xml:space="preserve">Knowing more about the underlying mechanisms of the system informs our understanding of how the system will </w:t>
      </w:r>
      <w:r w:rsidR="00224D7B">
        <w:lastRenderedPageBreak/>
        <w:t>behave.</w:t>
      </w:r>
      <w:r w:rsidR="00E75B15">
        <w:t xml:space="preserve"> </w:t>
      </w:r>
      <w:r w:rsidR="00224D7B">
        <w:t xml:space="preserve">This allows us to change and improve our psychological models to better </w:t>
      </w:r>
      <w:r w:rsidR="00F2789F">
        <w:t>account for this information</w:t>
      </w:r>
      <w:r w:rsidR="00224D7B">
        <w:t>.</w:t>
      </w:r>
      <w:r w:rsidR="00F024B5">
        <w:t xml:space="preserve"> </w:t>
      </w:r>
      <w:r w:rsidR="00940A75">
        <w:t>Likewise, t</w:t>
      </w:r>
      <w:r w:rsidR="00224D7B">
        <w:t>he more</w:t>
      </w:r>
      <w:r w:rsidR="00F2789F">
        <w:t xml:space="preserve"> detailed our psychological theories become regarding the overall behaviour of the system, </w:t>
      </w:r>
      <w:r w:rsidR="00224D7B">
        <w:t>the more it informs our understanding of what the neurologic</w:t>
      </w:r>
      <w:r w:rsidR="007351C2">
        <w:t>al mech</w:t>
      </w:r>
      <w:r w:rsidR="00344D60">
        <w:t>anisms are doing, and thus puts</w:t>
      </w:r>
      <w:r w:rsidR="00940A75">
        <w:t xml:space="preserve"> </w:t>
      </w:r>
      <w:r w:rsidR="007351C2">
        <w:t>cons</w:t>
      </w:r>
      <w:r w:rsidR="00344D60">
        <w:t>traints on what their underlying architecture is.</w:t>
      </w:r>
      <w:r w:rsidR="00940A75">
        <w:t xml:space="preserve"> </w:t>
      </w:r>
      <w:r w:rsidR="00224D7B">
        <w:t xml:space="preserve">As Patricia </w:t>
      </w:r>
      <w:proofErr w:type="spellStart"/>
      <w:r w:rsidR="00224D7B">
        <w:t>Churchland</w:t>
      </w:r>
      <w:proofErr w:type="spellEnd"/>
      <w:r w:rsidR="00224D7B">
        <w:t xml:space="preserve"> notes:</w:t>
      </w:r>
    </w:p>
    <w:p w:rsidR="00224D7B" w:rsidRDefault="00224D7B" w:rsidP="004D09FA">
      <w:pPr>
        <w:spacing w:line="480" w:lineRule="auto"/>
      </w:pPr>
    </w:p>
    <w:p w:rsidR="007351C2" w:rsidRPr="00C21A4A" w:rsidRDefault="007351C2" w:rsidP="004D09FA">
      <w:pPr>
        <w:spacing w:line="480" w:lineRule="auto"/>
        <w:ind w:left="720"/>
      </w:pPr>
      <w:r w:rsidRPr="00C21A4A">
        <w:t>Crudely, neuroscience needs psychology because it needs to know what the system does; that is, it needs high-level specifications of the input-output properties of the system. Psychology needs neuroscience for the same reason: it needs to know what the system does. That is, it needs to know whether lower-level specifications bear out the initial input-output theory, where and how to revise the input-output theory, and how to characterize proc</w:t>
      </w:r>
      <w:r>
        <w:t xml:space="preserve">esses at levels below the top. </w:t>
      </w:r>
      <w:r w:rsidRPr="00C21A4A">
        <w:t>(</w:t>
      </w:r>
      <w:proofErr w:type="spellStart"/>
      <w:r w:rsidRPr="00C21A4A">
        <w:t>Churchland</w:t>
      </w:r>
      <w:proofErr w:type="spellEnd"/>
      <w:r w:rsidRPr="00C21A4A">
        <w:t xml:space="preserve"> 1989, p. 373)</w:t>
      </w:r>
    </w:p>
    <w:p w:rsidR="007351C2" w:rsidRDefault="007351C2" w:rsidP="004D09FA">
      <w:pPr>
        <w:spacing w:line="480" w:lineRule="auto"/>
      </w:pPr>
    </w:p>
    <w:p w:rsidR="0046600B" w:rsidRDefault="0046600B" w:rsidP="004D09FA">
      <w:pPr>
        <w:spacing w:line="480" w:lineRule="auto"/>
      </w:pPr>
      <w:r>
        <w:t xml:space="preserve">A similar claim is made by Boone &amp; </w:t>
      </w:r>
      <w:proofErr w:type="spellStart"/>
      <w:r>
        <w:t>Piccinini</w:t>
      </w:r>
      <w:proofErr w:type="spellEnd"/>
      <w:r>
        <w:t xml:space="preserve"> (</w:t>
      </w:r>
      <w:r w:rsidR="0086444D">
        <w:t>2015</w:t>
      </w:r>
      <w:r>
        <w:t>), who argue that:</w:t>
      </w:r>
    </w:p>
    <w:p w:rsidR="0046600B" w:rsidRDefault="0046600B" w:rsidP="004D09FA">
      <w:pPr>
        <w:spacing w:line="480" w:lineRule="auto"/>
      </w:pPr>
    </w:p>
    <w:p w:rsidR="0046600B" w:rsidRDefault="0046600B" w:rsidP="004D09FA">
      <w:pPr>
        <w:spacing w:line="480" w:lineRule="auto"/>
        <w:ind w:left="720"/>
      </w:pPr>
      <w:r w:rsidRPr="00AD3986">
        <w:t xml:space="preserve">The upshot is that cognition cannot be explained without accounting for the ways in which structures constrain functions and vice versa. In the long run, the mutual constraints between structures and functions lead cognitive psychologists and neuroscientists to look to each other’s work to inform their analyses. </w:t>
      </w:r>
      <w:r>
        <w:t xml:space="preserve">[…] </w:t>
      </w:r>
      <w:r w:rsidRPr="00AD3986">
        <w:t xml:space="preserve">The best strategy is to investigate both structures and functions simultaneously. </w:t>
      </w:r>
      <w:r w:rsidR="00C15024">
        <w:t>[…]</w:t>
      </w:r>
      <w:r w:rsidRPr="00AD3986">
        <w:t xml:space="preserve"> </w:t>
      </w:r>
      <w:r w:rsidR="00C15024">
        <w:t>T</w:t>
      </w:r>
      <w:r w:rsidRPr="00AD3986">
        <w:t>his is the main driving force between the merging of neuroscience and cognitive psychology into cognitive neuroscience.</w:t>
      </w:r>
      <w:r>
        <w:t xml:space="preserve"> (</w:t>
      </w:r>
      <w:proofErr w:type="gramStart"/>
      <w:r>
        <w:t>p.14-15</w:t>
      </w:r>
      <w:proofErr w:type="gramEnd"/>
      <w:r>
        <w:t>)</w:t>
      </w:r>
    </w:p>
    <w:p w:rsidR="0046600B" w:rsidRDefault="0046600B" w:rsidP="004D09FA">
      <w:pPr>
        <w:spacing w:line="480" w:lineRule="auto"/>
      </w:pPr>
      <w:r>
        <w:t xml:space="preserve"> </w:t>
      </w:r>
    </w:p>
    <w:p w:rsidR="00F410EC" w:rsidRDefault="00EF071C" w:rsidP="004D09FA">
      <w:pPr>
        <w:spacing w:line="480" w:lineRule="auto"/>
      </w:pPr>
      <w:r>
        <w:t>Under the</w:t>
      </w:r>
      <w:r w:rsidR="00622B86">
        <w:t>s</w:t>
      </w:r>
      <w:r>
        <w:t>e</w:t>
      </w:r>
      <w:r w:rsidR="00622B86">
        <w:t xml:space="preserve"> account</w:t>
      </w:r>
      <w:r>
        <w:t>s</w:t>
      </w:r>
      <w:r w:rsidR="00622B86">
        <w:t>, t</w:t>
      </w:r>
      <w:r w:rsidR="007351C2">
        <w:t>he concepts, categor</w:t>
      </w:r>
      <w:r w:rsidR="00622B86">
        <w:t xml:space="preserve">ies, and </w:t>
      </w:r>
      <w:r>
        <w:t>theorie</w:t>
      </w:r>
      <w:r w:rsidR="00622B86">
        <w:t>s of both</w:t>
      </w:r>
      <w:r w:rsidR="007351C2">
        <w:t xml:space="preserve"> domains will </w:t>
      </w:r>
      <w:r w:rsidR="00006F42">
        <w:t>be constantly changing</w:t>
      </w:r>
      <w:r w:rsidR="00200D16">
        <w:t xml:space="preserve"> as</w:t>
      </w:r>
      <w:r w:rsidR="00CD3808">
        <w:t xml:space="preserve"> </w:t>
      </w:r>
      <w:r w:rsidR="007351C2">
        <w:t xml:space="preserve">they are </w:t>
      </w:r>
      <w:r w:rsidR="00CD3808">
        <w:t>continuously</w:t>
      </w:r>
      <w:r w:rsidR="007351C2">
        <w:t xml:space="preserve"> </w:t>
      </w:r>
      <w:r w:rsidR="00572084">
        <w:t>altered</w:t>
      </w:r>
      <w:r w:rsidR="00CD3808">
        <w:t xml:space="preserve"> </w:t>
      </w:r>
      <w:r w:rsidR="007351C2">
        <w:t>to better fit with the emerg</w:t>
      </w:r>
      <w:r w:rsidR="00CD3808">
        <w:t xml:space="preserve">ing </w:t>
      </w:r>
      <w:r w:rsidR="00622B86">
        <w:t>findings of</w:t>
      </w:r>
      <w:r w:rsidR="00B53272">
        <w:t xml:space="preserve"> the other domain</w:t>
      </w:r>
      <w:r w:rsidR="00CD3808">
        <w:t>.</w:t>
      </w:r>
      <w:r w:rsidR="00E75B15">
        <w:t xml:space="preserve"> </w:t>
      </w:r>
      <w:r w:rsidR="00CD3808">
        <w:t>This process of mutual refinement continues</w:t>
      </w:r>
      <w:r w:rsidR="00B53272">
        <w:t xml:space="preserve"> until a single un</w:t>
      </w:r>
      <w:r w:rsidR="00CD3808">
        <w:t xml:space="preserve">ified </w:t>
      </w:r>
      <w:r w:rsidR="00E81E0A">
        <w:t>account</w:t>
      </w:r>
      <w:r w:rsidR="00CD3808">
        <w:t xml:space="preserve"> of the system is</w:t>
      </w:r>
      <w:r w:rsidR="00200D16">
        <w:t xml:space="preserve"> developed</w:t>
      </w:r>
      <w:r w:rsidR="00C45061">
        <w:t>.</w:t>
      </w:r>
    </w:p>
    <w:p w:rsidR="00EA2EAB" w:rsidRDefault="00622B86" w:rsidP="004D09FA">
      <w:pPr>
        <w:spacing w:line="480" w:lineRule="auto"/>
        <w:ind w:firstLine="720"/>
      </w:pPr>
      <w:r>
        <w:lastRenderedPageBreak/>
        <w:t>It is also worth noting that m</w:t>
      </w:r>
      <w:r w:rsidR="00B53272">
        <w:t xml:space="preserve">any philosophical arguments for the reduction of psychology to neuroscience, or the elimination of psychology in favour of neuroscience, can </w:t>
      </w:r>
      <w:r w:rsidR="00CD3808">
        <w:t xml:space="preserve">likewise </w:t>
      </w:r>
      <w:r>
        <w:t>be folded into this</w:t>
      </w:r>
      <w:r w:rsidR="00B53272">
        <w:t xml:space="preserve"> </w:t>
      </w:r>
      <w:r w:rsidR="001C67E7">
        <w:t>general project of convergence</w:t>
      </w:r>
      <w:r w:rsidR="00B53272">
        <w:t>.</w:t>
      </w:r>
      <w:r w:rsidR="00E75B15">
        <w:t xml:space="preserve"> </w:t>
      </w:r>
      <w:r w:rsidR="00B53272">
        <w:t>Reduction is often</w:t>
      </w:r>
      <w:r w:rsidR="008E76D0">
        <w:t xml:space="preserve"> thought to be the endpoint of the</w:t>
      </w:r>
      <w:r w:rsidR="00DD577C">
        <w:t xml:space="preserve"> convergence process.</w:t>
      </w:r>
      <w:r w:rsidR="00E75B15">
        <w:t xml:space="preserve"> </w:t>
      </w:r>
      <w:proofErr w:type="spellStart"/>
      <w:r w:rsidR="00DD577C">
        <w:t>Churchland</w:t>
      </w:r>
      <w:proofErr w:type="spellEnd"/>
      <w:r w:rsidR="00DD577C">
        <w:t>, for instance, claims that:</w:t>
      </w:r>
    </w:p>
    <w:p w:rsidR="00EA2EAB" w:rsidRDefault="00EA2EAB" w:rsidP="004D09FA">
      <w:pPr>
        <w:spacing w:line="480" w:lineRule="auto"/>
      </w:pPr>
    </w:p>
    <w:p w:rsidR="00EA2EAB" w:rsidRDefault="00DD577C" w:rsidP="004D09FA">
      <w:pPr>
        <w:spacing w:line="480" w:lineRule="auto"/>
        <w:ind w:left="720"/>
      </w:pPr>
      <w:r>
        <w:t>F</w:t>
      </w:r>
      <w:r w:rsidR="00EA2EAB" w:rsidRPr="00EA2EAB">
        <w:t xml:space="preserve">rom the reductionist viewpoint, this possibility [that psychological categories </w:t>
      </w:r>
      <w:r w:rsidR="00A84538">
        <w:t xml:space="preserve">will </w:t>
      </w:r>
      <w:r w:rsidR="005167CF">
        <w:t xml:space="preserve">not be </w:t>
      </w:r>
      <w:r w:rsidR="00A84538">
        <w:t>able to map</w:t>
      </w:r>
      <w:r w:rsidR="00EA2EAB">
        <w:t xml:space="preserve"> on</w:t>
      </w:r>
      <w:r w:rsidR="00EA2EAB" w:rsidRPr="00EA2EAB">
        <w:t>to neurobiological categories] does not look like an obstacle to reduction so much as it predicts a fragmentation and reconfiguration of the</w:t>
      </w:r>
      <w:r w:rsidR="00EA2EAB">
        <w:t xml:space="preserve"> </w:t>
      </w:r>
      <w:r w:rsidR="00EA2EAB" w:rsidRPr="00EA2EAB">
        <w:t>psychological categ</w:t>
      </w:r>
      <w:r w:rsidR="00EA2EAB">
        <w:t>ories.</w:t>
      </w:r>
      <w:r w:rsidR="00EA2EAB" w:rsidRPr="00EA2EAB">
        <w:t xml:space="preserve"> (1989, p. 365)</w:t>
      </w:r>
    </w:p>
    <w:p w:rsidR="00EA2EAB" w:rsidRDefault="00EA2EAB" w:rsidP="004D09FA">
      <w:pPr>
        <w:spacing w:line="480" w:lineRule="auto"/>
        <w:ind w:firstLine="720"/>
      </w:pPr>
    </w:p>
    <w:p w:rsidR="00B53272" w:rsidRDefault="00DD577C" w:rsidP="004D09FA">
      <w:pPr>
        <w:spacing w:line="480" w:lineRule="auto"/>
      </w:pPr>
      <w:r>
        <w:t>A</w:t>
      </w:r>
      <w:r w:rsidR="00200D16">
        <w:t>s evide</w:t>
      </w:r>
      <w:r w:rsidR="00923426">
        <w:t xml:space="preserve">nce for such a claim, </w:t>
      </w:r>
      <w:proofErr w:type="spellStart"/>
      <w:r w:rsidR="00923426">
        <w:t>Churchland</w:t>
      </w:r>
      <w:proofErr w:type="spellEnd"/>
      <w:r>
        <w:t xml:space="preserve"> </w:t>
      </w:r>
      <w:r w:rsidR="00A13CFF">
        <w:t>offers</w:t>
      </w:r>
      <w:r>
        <w:t xml:space="preserve"> </w:t>
      </w:r>
      <w:r w:rsidR="00B53272">
        <w:t xml:space="preserve">the psychological concept of </w:t>
      </w:r>
      <w:r w:rsidR="00572084">
        <w:t>“</w:t>
      </w:r>
      <w:r w:rsidR="00B53272">
        <w:t>memory</w:t>
      </w:r>
      <w:r w:rsidR="00572084">
        <w:t>”</w:t>
      </w:r>
      <w:r w:rsidR="00E25772">
        <w:t xml:space="preserve"> as a case study</w:t>
      </w:r>
      <w:r w:rsidR="00B53272">
        <w:t>.</w:t>
      </w:r>
      <w:r w:rsidR="00E75B15">
        <w:t xml:space="preserve"> </w:t>
      </w:r>
      <w:r w:rsidR="00B53272">
        <w:t xml:space="preserve">While the original folk notion of memory assumed that there was a single </w:t>
      </w:r>
      <w:r>
        <w:t xml:space="preserve">unified </w:t>
      </w:r>
      <w:r w:rsidR="00B53272">
        <w:t xml:space="preserve">memory system operating </w:t>
      </w:r>
      <w:r w:rsidR="00EA2EAB">
        <w:t>with</w:t>
      </w:r>
      <w:r w:rsidR="00923426">
        <w:t>in the brain, neurological research</w:t>
      </w:r>
      <w:r w:rsidR="00B53272">
        <w:t xml:space="preserve"> has revealed a number of distinct memory systems.</w:t>
      </w:r>
      <w:r w:rsidR="00E75B15">
        <w:t xml:space="preserve"> </w:t>
      </w:r>
      <w:r w:rsidR="00B53272">
        <w:t xml:space="preserve">Thus the concept of “memory” in psychology has fragmented </w:t>
      </w:r>
      <w:r w:rsidR="00EA2EAB">
        <w:t xml:space="preserve">from a single category into multiple categories in order to </w:t>
      </w:r>
      <w:r w:rsidR="00B53272">
        <w:t>better</w:t>
      </w:r>
      <w:r w:rsidR="00EA2EAB">
        <w:t xml:space="preserve"> fit</w:t>
      </w:r>
      <w:r w:rsidR="00B53272">
        <w:t xml:space="preserve"> with </w:t>
      </w:r>
      <w:r w:rsidR="00EA2EAB">
        <w:t>our discovery of the underlying</w:t>
      </w:r>
      <w:r w:rsidR="00B53272">
        <w:t xml:space="preserve"> neurological kinds. </w:t>
      </w:r>
      <w:r>
        <w:t>Through this continual fragmentation and reconfiguration of our psychological categories,</w:t>
      </w:r>
      <w:r w:rsidR="00EA2EAB">
        <w:t xml:space="preserve"> </w:t>
      </w:r>
      <w:r>
        <w:t xml:space="preserve">she proposes that </w:t>
      </w:r>
      <w:r w:rsidR="00EA2EAB">
        <w:t xml:space="preserve">the </w:t>
      </w:r>
      <w:r>
        <w:t xml:space="preserve">eventual </w:t>
      </w:r>
      <w:r w:rsidR="00EA2EAB">
        <w:t xml:space="preserve">reduction of psychology to neuroscience </w:t>
      </w:r>
      <w:r w:rsidR="00EA2EAB" w:rsidRPr="00C21A4A">
        <w:t>“is more or less inevitable” (</w:t>
      </w:r>
      <w:proofErr w:type="spellStart"/>
      <w:r w:rsidR="00EA2EAB">
        <w:t>Churchland</w:t>
      </w:r>
      <w:proofErr w:type="spellEnd"/>
      <w:r w:rsidR="00EA2EAB">
        <w:t xml:space="preserve"> </w:t>
      </w:r>
      <w:r w:rsidR="00EA2EAB" w:rsidRPr="00C21A4A">
        <w:t>1989, p. 374</w:t>
      </w:r>
      <w:r w:rsidR="00EA2EAB">
        <w:t>).</w:t>
      </w:r>
    </w:p>
    <w:p w:rsidR="001E4BA1" w:rsidRDefault="00B53272" w:rsidP="004D09FA">
      <w:pPr>
        <w:spacing w:line="480" w:lineRule="auto"/>
        <w:ind w:firstLine="720"/>
      </w:pPr>
      <w:r>
        <w:t>Likewise, arguments for the elimination of certain psychological concepts from scie</w:t>
      </w:r>
      <w:r w:rsidR="00EA2EAB">
        <w:t xml:space="preserve">nce are often defended </w:t>
      </w:r>
      <w:r>
        <w:t xml:space="preserve">on the </w:t>
      </w:r>
      <w:r w:rsidR="00EA2EAB">
        <w:t>grounds that such concepts are e</w:t>
      </w:r>
      <w:r w:rsidR="00923426">
        <w:t>xtremely unlikely to survive this</w:t>
      </w:r>
      <w:r w:rsidR="00EA2EAB">
        <w:t xml:space="preserve"> process of fragmentation and refinement that </w:t>
      </w:r>
      <w:r w:rsidR="00923426">
        <w:t>drives</w:t>
      </w:r>
      <w:r w:rsidR="00EA2EAB">
        <w:t xml:space="preserve"> convergence </w:t>
      </w:r>
      <w:r w:rsidR="00134A68">
        <w:t xml:space="preserve">(see, for example, </w:t>
      </w:r>
      <w:proofErr w:type="spellStart"/>
      <w:r w:rsidR="00134A68">
        <w:t>Churchland</w:t>
      </w:r>
      <w:proofErr w:type="spellEnd"/>
      <w:r w:rsidR="00134A68">
        <w:t xml:space="preserve"> 1981; Stich 1983;</w:t>
      </w:r>
      <w:r w:rsidR="00940A75">
        <w:t xml:space="preserve"> </w:t>
      </w:r>
      <w:r w:rsidR="00134A68">
        <w:t xml:space="preserve">Hooker 1981; </w:t>
      </w:r>
      <w:proofErr w:type="spellStart"/>
      <w:r w:rsidR="00134A68">
        <w:t>Bickle</w:t>
      </w:r>
      <w:proofErr w:type="spellEnd"/>
      <w:r w:rsidR="00134A68">
        <w:t xml:space="preserve"> 1998, 2003, 2006)</w:t>
      </w:r>
      <w:r w:rsidR="001E4BA1">
        <w:t>.</w:t>
      </w:r>
      <w:r w:rsidR="00E75B15">
        <w:t xml:space="preserve"> </w:t>
      </w:r>
      <w:r w:rsidR="001E4BA1">
        <w:t xml:space="preserve">Paul </w:t>
      </w:r>
      <w:proofErr w:type="spellStart"/>
      <w:r w:rsidR="001E4BA1">
        <w:t>Churchland</w:t>
      </w:r>
      <w:proofErr w:type="spellEnd"/>
      <w:r w:rsidR="001E4BA1">
        <w:t xml:space="preserve">, for instance, </w:t>
      </w:r>
      <w:r w:rsidR="00AF39B9">
        <w:t>in his seminal defence of Eliminative Ma</w:t>
      </w:r>
      <w:r w:rsidR="00134A68">
        <w:t xml:space="preserve">terialism </w:t>
      </w:r>
      <w:r w:rsidR="001E4BA1">
        <w:t>argues that</w:t>
      </w:r>
      <w:r w:rsidR="004D5969">
        <w:t xml:space="preserve"> certain mental categories, specifically those </w:t>
      </w:r>
      <w:r w:rsidR="00AF39B9">
        <w:t>characterized as</w:t>
      </w:r>
      <w:r w:rsidR="004D5969">
        <w:t xml:space="preserve"> propositional attitudes (which he </w:t>
      </w:r>
      <w:r w:rsidR="00AF39B9">
        <w:t xml:space="preserve">labels </w:t>
      </w:r>
      <w:r w:rsidR="004D5969">
        <w:t>“folk psychology”)</w:t>
      </w:r>
      <w:r w:rsidR="009F04F1">
        <w:t>,</w:t>
      </w:r>
      <w:r w:rsidR="00AF39B9">
        <w:t xml:space="preserve"> are so different from the sorts of categories that will survive </w:t>
      </w:r>
      <w:r w:rsidR="00D660F6">
        <w:t xml:space="preserve">the </w:t>
      </w:r>
      <w:r w:rsidR="00AF39B9">
        <w:t xml:space="preserve">convergence </w:t>
      </w:r>
      <w:r w:rsidR="00D660F6">
        <w:t xml:space="preserve">process </w:t>
      </w:r>
      <w:r w:rsidR="00AF39B9">
        <w:t>that we ought to abandon them. In his words,</w:t>
      </w:r>
    </w:p>
    <w:p w:rsidR="001E4BA1" w:rsidRDefault="001E4BA1" w:rsidP="004D09FA">
      <w:pPr>
        <w:spacing w:line="480" w:lineRule="auto"/>
      </w:pPr>
    </w:p>
    <w:p w:rsidR="001E4BA1" w:rsidRDefault="001E4BA1" w:rsidP="004D09FA">
      <w:pPr>
        <w:spacing w:line="480" w:lineRule="auto"/>
        <w:ind w:left="720"/>
      </w:pPr>
      <w:r>
        <w:lastRenderedPageBreak/>
        <w:t xml:space="preserve">…the eliminative materialist is </w:t>
      </w:r>
      <w:r w:rsidR="00134A68">
        <w:t>[…]</w:t>
      </w:r>
      <w:r>
        <w:t xml:space="preserve"> pessimistic about the prospects of reduction, but his reason is that folk psychology is a radically inadequate account of our internal activities, too confused and </w:t>
      </w:r>
      <w:r w:rsidR="00897CA9">
        <w:t xml:space="preserve">too defective to win survival through </w:t>
      </w:r>
      <w:proofErr w:type="spellStart"/>
      <w:r w:rsidR="00897CA9">
        <w:t>intertheoretic</w:t>
      </w:r>
      <w:proofErr w:type="spellEnd"/>
      <w:r w:rsidR="00897CA9">
        <w:t xml:space="preserve"> reduction.</w:t>
      </w:r>
      <w:r w:rsidR="00E75B15">
        <w:t xml:space="preserve"> </w:t>
      </w:r>
      <w:r w:rsidR="00897CA9">
        <w:t>On his view it will simply be displaced by a better theory of those activities. (1981, p.72)</w:t>
      </w:r>
    </w:p>
    <w:p w:rsidR="00EA2EAB" w:rsidRDefault="00EA2EAB" w:rsidP="004D09FA">
      <w:pPr>
        <w:spacing w:line="480" w:lineRule="auto"/>
      </w:pPr>
    </w:p>
    <w:p w:rsidR="00EA2EAB" w:rsidRDefault="00897CA9" w:rsidP="004D09FA">
      <w:pPr>
        <w:spacing w:line="480" w:lineRule="auto"/>
      </w:pPr>
      <w:r>
        <w:t>The</w:t>
      </w:r>
      <w:r w:rsidR="00A01AB7">
        <w:t xml:space="preserve"> underlying assumption</w:t>
      </w:r>
      <w:r>
        <w:t xml:space="preserve"> is that some psychological categories are so different from the sorts of categories that will emerge from a convergence of psychology and neuroscience that they a</w:t>
      </w:r>
      <w:r w:rsidR="00AF39B9">
        <w:t>re extremely unlikely to make it through</w:t>
      </w:r>
      <w:r>
        <w:t xml:space="preserve"> the process </w:t>
      </w:r>
      <w:r w:rsidR="00E5405A">
        <w:t xml:space="preserve">in any </w:t>
      </w:r>
      <w:r w:rsidR="00C23B73">
        <w:t>r</w:t>
      </w:r>
      <w:r w:rsidR="00E5405A">
        <w:t xml:space="preserve">ecognizable </w:t>
      </w:r>
      <w:r w:rsidR="00C23B73">
        <w:t>form</w:t>
      </w:r>
      <w:r w:rsidR="00342C2A">
        <w:t>.</w:t>
      </w:r>
      <w:r w:rsidR="00E75B15">
        <w:t xml:space="preserve"> </w:t>
      </w:r>
      <w:r w:rsidR="00683F08">
        <w:t xml:space="preserve">As a result, </w:t>
      </w:r>
      <w:r w:rsidR="00771747">
        <w:t xml:space="preserve">deliberately </w:t>
      </w:r>
      <w:r w:rsidR="00683F08">
        <w:t>keeping such concepts and categories</w:t>
      </w:r>
      <w:r>
        <w:t xml:space="preserve"> </w:t>
      </w:r>
      <w:r w:rsidR="00E25772">
        <w:t>as part of our scientific theories</w:t>
      </w:r>
      <w:r>
        <w:t xml:space="preserve"> will only cause problems </w:t>
      </w:r>
      <w:r w:rsidR="001D7D58">
        <w:t>for future scientific endeavors</w:t>
      </w:r>
      <w:r w:rsidR="00683F08">
        <w:t xml:space="preserve"> </w:t>
      </w:r>
      <w:r>
        <w:t>and stand</w:t>
      </w:r>
      <w:r w:rsidR="001D7D58">
        <w:t>s</w:t>
      </w:r>
      <w:r>
        <w:t xml:space="preserve"> in the</w:t>
      </w:r>
      <w:r w:rsidR="00683F08">
        <w:t xml:space="preserve"> way of the </w:t>
      </w:r>
      <w:r w:rsidR="00AF39B9">
        <w:t>develop</w:t>
      </w:r>
      <w:r w:rsidR="00FA2B96">
        <w:t>ment of a</w:t>
      </w:r>
      <w:r w:rsidR="00AF39B9">
        <w:t xml:space="preserve"> </w:t>
      </w:r>
      <w:r w:rsidR="00E25772">
        <w:t xml:space="preserve">unified </w:t>
      </w:r>
      <w:r w:rsidR="00AF39B9">
        <w:t xml:space="preserve">account of </w:t>
      </w:r>
      <w:r w:rsidR="00E81E0A">
        <w:t xml:space="preserve">cognitive </w:t>
      </w:r>
      <w:r w:rsidR="00AF39B9">
        <w:t>behaviour</w:t>
      </w:r>
      <w:r w:rsidR="000B21F7">
        <w:t>.</w:t>
      </w:r>
    </w:p>
    <w:p w:rsidR="00EB28D2" w:rsidRDefault="00EB28D2" w:rsidP="004D09FA">
      <w:pPr>
        <w:spacing w:line="480" w:lineRule="auto"/>
      </w:pPr>
      <w:r>
        <w:tab/>
      </w:r>
      <w:r w:rsidR="00841C12">
        <w:t xml:space="preserve">This general account is also compatible with more recent theories of convergence that base their accounts on </w:t>
      </w:r>
      <w:r w:rsidR="00034F99">
        <w:t>the mechanistic nature of explanation in the life sciences</w:t>
      </w:r>
      <w:r w:rsidR="00841C12">
        <w:t xml:space="preserve"> (</w:t>
      </w:r>
      <w:r>
        <w:t xml:space="preserve">see: Craver 2007; </w:t>
      </w:r>
      <w:proofErr w:type="spellStart"/>
      <w:r>
        <w:t>Piccinini</w:t>
      </w:r>
      <w:proofErr w:type="spellEnd"/>
      <w:r>
        <w:t xml:space="preserve"> &amp; Craver 2011; B</w:t>
      </w:r>
      <w:r w:rsidR="004E67EE">
        <w:t xml:space="preserve">oone &amp; </w:t>
      </w:r>
      <w:proofErr w:type="spellStart"/>
      <w:r w:rsidR="004E67EE">
        <w:t>Piccinini</w:t>
      </w:r>
      <w:proofErr w:type="spellEnd"/>
      <w:r w:rsidR="0086444D">
        <w:t xml:space="preserve"> 2015</w:t>
      </w:r>
      <w:r w:rsidR="004E67EE">
        <w:t>).</w:t>
      </w:r>
      <w:r>
        <w:t xml:space="preserve"> These positions emphasize the fact that cognitive behaviour is the product of </w:t>
      </w:r>
      <w:r w:rsidR="00E81E0A">
        <w:t xml:space="preserve">complex </w:t>
      </w:r>
      <w:r>
        <w:t>neuro</w:t>
      </w:r>
      <w:r w:rsidR="00E81E0A">
        <w:t>physiological</w:t>
      </w:r>
      <w:r>
        <w:t xml:space="preserve"> mechanisms that can be </w:t>
      </w:r>
      <w:r w:rsidR="00E81E0A">
        <w:t>described at different grains of abstraction.</w:t>
      </w:r>
      <w:r w:rsidR="00E75B15">
        <w:t xml:space="preserve"> </w:t>
      </w:r>
      <w:r w:rsidR="001310AE">
        <w:t>Under the</w:t>
      </w:r>
      <w:r w:rsidR="008C62BE">
        <w:t>s</w:t>
      </w:r>
      <w:r w:rsidR="001310AE">
        <w:t>e</w:t>
      </w:r>
      <w:r w:rsidR="008C62BE">
        <w:t xml:space="preserve"> account</w:t>
      </w:r>
      <w:r w:rsidR="001310AE">
        <w:t>s</w:t>
      </w:r>
      <w:r w:rsidR="008C62BE">
        <w:t>,</w:t>
      </w:r>
      <w:r w:rsidR="00E81E0A">
        <w:t xml:space="preserve"> </w:t>
      </w:r>
      <w:r w:rsidR="006871E7">
        <w:t>psychological models and theories provide abstract descriptions of these mechanisms</w:t>
      </w:r>
      <w:r w:rsidR="008C62BE">
        <w:t xml:space="preserve">, </w:t>
      </w:r>
      <w:r w:rsidR="006871E7">
        <w:t xml:space="preserve">often in the form of </w:t>
      </w:r>
      <w:r w:rsidR="006871E7" w:rsidRPr="001C1495">
        <w:t>functional</w:t>
      </w:r>
      <w:r w:rsidR="006871E7">
        <w:t xml:space="preserve"> </w:t>
      </w:r>
      <w:r w:rsidR="006871E7" w:rsidRPr="001C1495">
        <w:t>analys</w:t>
      </w:r>
      <w:r w:rsidR="00F71A74" w:rsidRPr="001C1495">
        <w:t>e</w:t>
      </w:r>
      <w:r w:rsidR="006871E7" w:rsidRPr="001C1495">
        <w:t>s</w:t>
      </w:r>
      <w:r w:rsidR="006871E7">
        <w:t>.</w:t>
      </w:r>
      <w:r w:rsidR="00E75B15">
        <w:t xml:space="preserve"> </w:t>
      </w:r>
      <w:r w:rsidR="00F71A74">
        <w:t xml:space="preserve">In this respect, they act as </w:t>
      </w:r>
      <w:r w:rsidR="00F71A74">
        <w:rPr>
          <w:i/>
        </w:rPr>
        <w:t>sketch</w:t>
      </w:r>
      <w:r w:rsidR="002C4DE5">
        <w:rPr>
          <w:i/>
        </w:rPr>
        <w:t>es</w:t>
      </w:r>
      <w:r w:rsidR="00F71A74">
        <w:rPr>
          <w:i/>
        </w:rPr>
        <w:t xml:space="preserve"> </w:t>
      </w:r>
      <w:r w:rsidR="00F71A74">
        <w:t>of the neurophysiological mechanisms being studied</w:t>
      </w:r>
      <w:r w:rsidR="00E624FD">
        <w:t>, with many structural details omitted</w:t>
      </w:r>
      <w:r w:rsidR="006C0719">
        <w:t>.</w:t>
      </w:r>
      <w:r w:rsidR="00E75B15">
        <w:t xml:space="preserve"> </w:t>
      </w:r>
      <w:r w:rsidR="006C0719">
        <w:t>This sketch</w:t>
      </w:r>
      <w:r w:rsidR="00F71A74">
        <w:t xml:space="preserve"> can then be used to guide neuroscientific </w:t>
      </w:r>
      <w:r w:rsidR="00E624FD">
        <w:t>research</w:t>
      </w:r>
      <w:r w:rsidR="00F71A74">
        <w:t xml:space="preserve">, which </w:t>
      </w:r>
      <w:r w:rsidR="00E624FD">
        <w:t xml:space="preserve">in turn </w:t>
      </w:r>
      <w:r w:rsidR="00F71A74">
        <w:t>fills in this sketch with more explicit details</w:t>
      </w:r>
      <w:r w:rsidR="00E624FD">
        <w:t xml:space="preserve"> of the structures and causes at work in</w:t>
      </w:r>
      <w:r w:rsidR="00F71A74">
        <w:t xml:space="preserve"> the system.</w:t>
      </w:r>
      <w:r w:rsidR="00E75B15">
        <w:t xml:space="preserve"> </w:t>
      </w:r>
      <w:r w:rsidR="003F64CB">
        <w:t>Through this process, psychology a</w:t>
      </w:r>
      <w:r w:rsidR="00E624FD">
        <w:t>nd neuroscience converge on a si</w:t>
      </w:r>
      <w:r w:rsidR="00940A75">
        <w:t xml:space="preserve">ngle unified </w:t>
      </w:r>
      <w:r w:rsidR="00AB1EF1">
        <w:t xml:space="preserve">neuroscientific </w:t>
      </w:r>
      <w:r w:rsidR="00DE0620">
        <w:t>account</w:t>
      </w:r>
      <w:r w:rsidR="003F64CB">
        <w:t xml:space="preserve">. </w:t>
      </w:r>
      <w:r w:rsidR="00F71A74">
        <w:t xml:space="preserve">As </w:t>
      </w:r>
      <w:proofErr w:type="spellStart"/>
      <w:r w:rsidR="00F71A74">
        <w:t>Piccinini</w:t>
      </w:r>
      <w:proofErr w:type="spellEnd"/>
      <w:r w:rsidR="00F71A74">
        <w:t xml:space="preserve"> &amp; Craver </w:t>
      </w:r>
      <w:r w:rsidR="003F64CB">
        <w:t>put it</w:t>
      </w:r>
      <w:r w:rsidR="00F71A74">
        <w:t>:</w:t>
      </w:r>
    </w:p>
    <w:p w:rsidR="00F71A74" w:rsidRDefault="00F71A74" w:rsidP="004D09FA">
      <w:pPr>
        <w:spacing w:line="480" w:lineRule="auto"/>
      </w:pPr>
    </w:p>
    <w:p w:rsidR="003F64CB" w:rsidRDefault="003F64CB" w:rsidP="004D09FA">
      <w:pPr>
        <w:spacing w:line="480" w:lineRule="auto"/>
      </w:pPr>
      <w:r>
        <w:tab/>
      </w:r>
      <w:r w:rsidRPr="003F64CB">
        <w:t xml:space="preserve">Functional analysis of a system’s capacities provides a sketch of a mechanistic explanation. [...] </w:t>
      </w:r>
      <w:r>
        <w:tab/>
      </w:r>
      <w:r w:rsidRPr="003F64CB">
        <w:t xml:space="preserve">Thus, if psychological explanation is functional, as so many people assume, and psychological </w:t>
      </w:r>
      <w:r>
        <w:tab/>
      </w:r>
      <w:r w:rsidRPr="003F64CB">
        <w:t xml:space="preserve">explanation is worthy of its name, then psychological explanation is mechanistic. Once the </w:t>
      </w:r>
      <w:r>
        <w:lastRenderedPageBreak/>
        <w:tab/>
      </w:r>
      <w:r w:rsidRPr="003F64CB">
        <w:t xml:space="preserve">structural aspects that are missing from a functional analysis are filled in, functional analysis turns </w:t>
      </w:r>
      <w:r>
        <w:tab/>
      </w:r>
      <w:r w:rsidRPr="003F64CB">
        <w:t xml:space="preserve">into a more complete mechanistic explanation. By this process, functional analyses can be </w:t>
      </w:r>
      <w:r>
        <w:tab/>
      </w:r>
      <w:r w:rsidRPr="003F64CB">
        <w:t xml:space="preserve">seamlessly integrated with mechanistic explanations, and psychology can be seamlessly </w:t>
      </w:r>
      <w:r>
        <w:tab/>
      </w:r>
      <w:r w:rsidRPr="003F64CB">
        <w:t>integrated with neuroscience.</w:t>
      </w:r>
      <w:r>
        <w:t xml:space="preserve"> (2011, p.</w:t>
      </w:r>
      <w:r w:rsidR="009F52E3">
        <w:t xml:space="preserve"> </w:t>
      </w:r>
      <w:r w:rsidR="00CF4810">
        <w:t>307-308</w:t>
      </w:r>
      <w:r>
        <w:t>)</w:t>
      </w:r>
    </w:p>
    <w:p w:rsidR="003F64CB" w:rsidRDefault="003F64CB" w:rsidP="004D09FA">
      <w:pPr>
        <w:spacing w:line="480" w:lineRule="auto"/>
      </w:pPr>
    </w:p>
    <w:p w:rsidR="001E4BA1" w:rsidRDefault="005E7A55" w:rsidP="004D09FA">
      <w:pPr>
        <w:spacing w:line="480" w:lineRule="auto"/>
      </w:pPr>
      <w:r>
        <w:t>All of these views</w:t>
      </w:r>
      <w:r w:rsidR="003F64CB">
        <w:t xml:space="preserve"> </w:t>
      </w:r>
      <w:r w:rsidR="00CD5E5A">
        <w:t>implicitly assume</w:t>
      </w:r>
      <w:r w:rsidR="002A7333">
        <w:t xml:space="preserve"> that psychology and neuroscience are both striving towards </w:t>
      </w:r>
      <w:r w:rsidR="001B382F">
        <w:t xml:space="preserve">the same goal of </w:t>
      </w:r>
      <w:r w:rsidR="002A7333">
        <w:t>a</w:t>
      </w:r>
      <w:r w:rsidR="001B382F">
        <w:t xml:space="preserve"> single </w:t>
      </w:r>
      <w:r w:rsidR="00E107F6">
        <w:t>unified</w:t>
      </w:r>
      <w:r w:rsidR="004149BA">
        <w:t xml:space="preserve"> </w:t>
      </w:r>
      <w:r>
        <w:t>account</w:t>
      </w:r>
      <w:r w:rsidR="00AE17C9">
        <w:t xml:space="preserve"> of cognitive</w:t>
      </w:r>
      <w:r w:rsidR="002A7333">
        <w:t xml:space="preserve"> behaviour, </w:t>
      </w:r>
      <w:r w:rsidR="00A84538">
        <w:t>and so will inevitably</w:t>
      </w:r>
      <w:r w:rsidR="00537069">
        <w:t xml:space="preserve"> </w:t>
      </w:r>
      <w:r w:rsidR="003F64CB">
        <w:t>converge</w:t>
      </w:r>
      <w:r w:rsidR="001B382F">
        <w:t xml:space="preserve"> along the </w:t>
      </w:r>
      <w:r w:rsidR="003C1E9E">
        <w:t>way</w:t>
      </w:r>
      <w:r w:rsidR="00624A9D">
        <w:t xml:space="preserve"> to</w:t>
      </w:r>
      <w:r w:rsidR="00955307">
        <w:t>wards</w:t>
      </w:r>
      <w:r w:rsidR="00624A9D">
        <w:t xml:space="preserve"> this goal</w:t>
      </w:r>
      <w:r w:rsidR="001B382F">
        <w:t>.</w:t>
      </w:r>
      <w:r w:rsidR="00E75B15">
        <w:t xml:space="preserve"> </w:t>
      </w:r>
      <w:r w:rsidR="00E107F6">
        <w:t>This position</w:t>
      </w:r>
      <w:r w:rsidR="00824EE4">
        <w:t xml:space="preserve"> can be contrasted with another </w:t>
      </w:r>
      <w:r w:rsidR="00940A75">
        <w:t xml:space="preserve">view </w:t>
      </w:r>
      <w:r w:rsidR="006F3BA6">
        <w:t>that has gained a great deal of prominence in the philosophy o</w:t>
      </w:r>
      <w:r w:rsidR="00940A75">
        <w:t>f mind</w:t>
      </w:r>
      <w:r w:rsidR="006F3BA6">
        <w:t>.</w:t>
      </w:r>
      <w:r w:rsidR="00E75B15">
        <w:t xml:space="preserve"> </w:t>
      </w:r>
      <w:r w:rsidR="006F3BA6">
        <w:t>It is to this contrasting view we turn to next.</w:t>
      </w:r>
    </w:p>
    <w:p w:rsidR="00923426" w:rsidRDefault="00923426" w:rsidP="004D09FA">
      <w:pPr>
        <w:spacing w:line="480" w:lineRule="auto"/>
      </w:pPr>
    </w:p>
    <w:p w:rsidR="001E4BA1" w:rsidRDefault="00134A68" w:rsidP="004D09FA">
      <w:pPr>
        <w:spacing w:line="480" w:lineRule="auto"/>
      </w:pPr>
      <w:r>
        <w:t>1.2 Autonomy</w:t>
      </w:r>
    </w:p>
    <w:p w:rsidR="00134A68" w:rsidRDefault="00134A68" w:rsidP="004D09FA">
      <w:pPr>
        <w:spacing w:line="480" w:lineRule="auto"/>
      </w:pPr>
    </w:p>
    <w:p w:rsidR="0031230B" w:rsidRDefault="003B25C1" w:rsidP="004D09FA">
      <w:pPr>
        <w:spacing w:line="480" w:lineRule="auto"/>
      </w:pPr>
      <w:r>
        <w:t>What is likely t</w:t>
      </w:r>
      <w:r w:rsidR="00941FC8">
        <w:t xml:space="preserve">he </w:t>
      </w:r>
      <w:r>
        <w:t xml:space="preserve">most commonly held view </w:t>
      </w:r>
      <w:r w:rsidR="00941FC8">
        <w:t>among contemporary philosophers of mind</w:t>
      </w:r>
      <w:r w:rsidR="00EF468D">
        <w:t xml:space="preserve"> </w:t>
      </w:r>
      <w:r>
        <w:t>regarding the relationship between</w:t>
      </w:r>
      <w:r w:rsidR="00EF468D">
        <w:t xml:space="preserve"> psychology</w:t>
      </w:r>
      <w:r w:rsidR="00076452">
        <w:t xml:space="preserve"> </w:t>
      </w:r>
      <w:r>
        <w:t xml:space="preserve">and </w:t>
      </w:r>
      <w:r w:rsidR="00134A68">
        <w:t xml:space="preserve">neuroscience is that the </w:t>
      </w:r>
      <w:r w:rsidR="00941FC8">
        <w:t>e</w:t>
      </w:r>
      <w:r w:rsidR="00134A68">
        <w:t xml:space="preserve">xplanations of </w:t>
      </w:r>
      <w:r w:rsidR="00580DF6">
        <w:t xml:space="preserve">the two domains </w:t>
      </w:r>
      <w:r w:rsidR="00134A68">
        <w:t xml:space="preserve">are </w:t>
      </w:r>
      <w:r w:rsidR="00AE6CD2">
        <w:t xml:space="preserve">largely </w:t>
      </w:r>
      <w:r w:rsidR="00134A68">
        <w:t xml:space="preserve">autonomous from </w:t>
      </w:r>
      <w:r w:rsidR="00580DF6">
        <w:t xml:space="preserve">one </w:t>
      </w:r>
      <w:proofErr w:type="gramStart"/>
      <w:r w:rsidR="00580DF6">
        <w:t>another</w:t>
      </w:r>
      <w:r w:rsidR="00941FC8">
        <w:t>.</w:t>
      </w:r>
      <w:proofErr w:type="gramEnd"/>
      <w:r w:rsidR="00E75B15">
        <w:t xml:space="preserve"> </w:t>
      </w:r>
      <w:r w:rsidR="00941FC8">
        <w:t>This idea is primarily</w:t>
      </w:r>
      <w:r w:rsidR="00134A68">
        <w:t xml:space="preserve"> based on appeals to </w:t>
      </w:r>
      <w:proofErr w:type="spellStart"/>
      <w:r w:rsidR="00134A68">
        <w:t>computationalism</w:t>
      </w:r>
      <w:proofErr w:type="spellEnd"/>
      <w:r w:rsidR="00134A68">
        <w:t xml:space="preserve"> and multiple-</w:t>
      </w:r>
      <w:proofErr w:type="spellStart"/>
      <w:r w:rsidR="00134A68">
        <w:t>realizability</w:t>
      </w:r>
      <w:proofErr w:type="spellEnd"/>
      <w:r w:rsidR="00134A68">
        <w:t>.</w:t>
      </w:r>
      <w:r w:rsidR="00E75B15">
        <w:t xml:space="preserve"> </w:t>
      </w:r>
      <w:r w:rsidR="00860FFA">
        <w:t>More specifically, i</w:t>
      </w:r>
      <w:r w:rsidR="00941FC8">
        <w:t>t is argued that p</w:t>
      </w:r>
      <w:r w:rsidR="00AF7D05">
        <w:t xml:space="preserve">sychological </w:t>
      </w:r>
      <w:r w:rsidR="00141F56">
        <w:t xml:space="preserve">theories and </w:t>
      </w:r>
      <w:r w:rsidR="00AF7D05">
        <w:t>models</w:t>
      </w:r>
      <w:r w:rsidR="00134A68">
        <w:t xml:space="preserve"> are </w:t>
      </w:r>
      <w:r w:rsidR="00941FC8">
        <w:t xml:space="preserve">best </w:t>
      </w:r>
      <w:r w:rsidR="00134A68">
        <w:t xml:space="preserve">construed as identifying </w:t>
      </w:r>
      <w:r w:rsidR="00134A68" w:rsidRPr="00C174A2">
        <w:rPr>
          <w:i/>
        </w:rPr>
        <w:t>computational</w:t>
      </w:r>
      <w:r w:rsidR="00134A68">
        <w:t xml:space="preserve"> states of </w:t>
      </w:r>
      <w:r w:rsidR="00B1652F">
        <w:t xml:space="preserve">complex cognitive </w:t>
      </w:r>
      <w:r w:rsidR="00134A68">
        <w:t>systems</w:t>
      </w:r>
      <w:r w:rsidR="00734539">
        <w:t xml:space="preserve">, </w:t>
      </w:r>
      <w:r w:rsidR="001A68DE">
        <w:t xml:space="preserve">but </w:t>
      </w:r>
      <w:r w:rsidR="00860FFA">
        <w:t>not</w:t>
      </w:r>
      <w:r w:rsidR="00734539">
        <w:t xml:space="preserve"> </w:t>
      </w:r>
      <w:r w:rsidR="00860FFA">
        <w:t>the</w:t>
      </w:r>
      <w:r w:rsidR="00734539">
        <w:t xml:space="preserve"> way in which th</w:t>
      </w:r>
      <w:r w:rsidR="001A68DE">
        <w:t xml:space="preserve">ese states </w:t>
      </w:r>
      <w:r w:rsidR="0047169F">
        <w:t>are</w:t>
      </w:r>
      <w:r w:rsidR="00B1652F">
        <w:t xml:space="preserve"> </w:t>
      </w:r>
      <w:r w:rsidR="001A68DE">
        <w:t>realized</w:t>
      </w:r>
      <w:r w:rsidR="00B1652F">
        <w:t xml:space="preserve"> in any </w:t>
      </w:r>
      <w:r w:rsidR="005F14E4">
        <w:t>one system</w:t>
      </w:r>
      <w:r w:rsidR="00141F56">
        <w:t>.</w:t>
      </w:r>
      <w:r w:rsidR="00E75B15">
        <w:t xml:space="preserve"> </w:t>
      </w:r>
      <w:r w:rsidR="00141F56">
        <w:t>G</w:t>
      </w:r>
      <w:r w:rsidR="00134A68">
        <w:t xml:space="preserve">iven that computational states are defined functionally, systems that are physically implemented in </w:t>
      </w:r>
      <w:r w:rsidR="005F14E4">
        <w:t xml:space="preserve">numerous </w:t>
      </w:r>
      <w:r w:rsidR="00134A68">
        <w:t xml:space="preserve">different ways can all instantiate the same computational states just so long as they have the appropriate functional organization. </w:t>
      </w:r>
      <w:r w:rsidR="00860FFA">
        <w:t>In contrast, n</w:t>
      </w:r>
      <w:r w:rsidR="00E6163E">
        <w:t>e</w:t>
      </w:r>
      <w:r w:rsidR="00341C82">
        <w:t xml:space="preserve">uroscientific </w:t>
      </w:r>
      <w:r w:rsidR="00734539">
        <w:t xml:space="preserve">theories </w:t>
      </w:r>
      <w:r w:rsidR="00E6163E">
        <w:t>and model</w:t>
      </w:r>
      <w:r w:rsidR="001D003A">
        <w:t>s</w:t>
      </w:r>
      <w:r w:rsidR="00E6163E">
        <w:t xml:space="preserve"> only</w:t>
      </w:r>
      <w:r w:rsidR="001D003A">
        <w:t xml:space="preserve"> </w:t>
      </w:r>
      <w:r w:rsidR="00E6163E">
        <w:t>describe</w:t>
      </w:r>
      <w:r w:rsidR="0049308B">
        <w:t xml:space="preserve"> the</w:t>
      </w:r>
      <w:r w:rsidR="00341C82">
        <w:t xml:space="preserve"> implementation of </w:t>
      </w:r>
      <w:r w:rsidR="0049308B">
        <w:t>neurological systems</w:t>
      </w:r>
      <w:r w:rsidR="00E6163E">
        <w:t xml:space="preserve">, </w:t>
      </w:r>
      <w:r w:rsidR="00734539">
        <w:t xml:space="preserve">and </w:t>
      </w:r>
      <w:r w:rsidR="0049308B">
        <w:t>not</w:t>
      </w:r>
      <w:r w:rsidR="005F14E4">
        <w:t xml:space="preserve"> </w:t>
      </w:r>
      <w:r w:rsidR="001D003A">
        <w:t xml:space="preserve">the multiply realizable functional states </w:t>
      </w:r>
      <w:r w:rsidR="00291F09">
        <w:t>characterized by psychology</w:t>
      </w:r>
      <w:r w:rsidR="005F14E4">
        <w:t>.</w:t>
      </w:r>
      <w:r w:rsidR="0031230B">
        <w:t xml:space="preserve"> </w:t>
      </w:r>
      <w:r w:rsidR="00E6163E">
        <w:t>In this respect</w:t>
      </w:r>
      <w:r w:rsidR="00141F56">
        <w:t>,</w:t>
      </w:r>
      <w:r w:rsidR="00672EE4">
        <w:t xml:space="preserve"> </w:t>
      </w:r>
      <w:r w:rsidR="00141F56">
        <w:t xml:space="preserve">the two domains cannot converge on </w:t>
      </w:r>
      <w:r w:rsidR="00672EE4">
        <w:t xml:space="preserve">a single </w:t>
      </w:r>
      <w:r w:rsidR="0031230B">
        <w:t xml:space="preserve">unified </w:t>
      </w:r>
      <w:r w:rsidR="00BE2D07">
        <w:t>theory</w:t>
      </w:r>
      <w:r w:rsidR="0031230B">
        <w:t xml:space="preserve"> </w:t>
      </w:r>
      <w:r w:rsidR="00141F56">
        <w:t>given that the</w:t>
      </w:r>
      <w:r w:rsidR="00E75B15">
        <w:t>y</w:t>
      </w:r>
      <w:r w:rsidR="00141F56">
        <w:t xml:space="preserve"> </w:t>
      </w:r>
      <w:r w:rsidR="00E6163E">
        <w:t>cross-classify cognitive systems in</w:t>
      </w:r>
      <w:r w:rsidR="00E75B15">
        <w:t xml:space="preserve"> order to</w:t>
      </w:r>
      <w:r w:rsidR="00E6163E">
        <w:t xml:space="preserve"> identify </w:t>
      </w:r>
      <w:r w:rsidR="005F14E4">
        <w:t xml:space="preserve">autonomous </w:t>
      </w:r>
      <w:r w:rsidR="0047169F">
        <w:t xml:space="preserve">sets of </w:t>
      </w:r>
      <w:r w:rsidR="0031230B">
        <w:t>properties and relations</w:t>
      </w:r>
      <w:r w:rsidR="008F4F00">
        <w:t xml:space="preserve"> </w:t>
      </w:r>
      <w:r w:rsidR="005167CF">
        <w:t>(</w:t>
      </w:r>
      <w:r w:rsidR="00BA2CA9">
        <w:t>for an elaboration on this position, see</w:t>
      </w:r>
      <w:r w:rsidR="005B704E">
        <w:t>:</w:t>
      </w:r>
      <w:r w:rsidR="005B704E" w:rsidRPr="005B704E">
        <w:t xml:space="preserve"> </w:t>
      </w:r>
      <w:proofErr w:type="spellStart"/>
      <w:r w:rsidR="005B704E">
        <w:t>Fodor</w:t>
      </w:r>
      <w:proofErr w:type="spellEnd"/>
      <w:r w:rsidR="005B704E">
        <w:t xml:space="preserve"> 1974, </w:t>
      </w:r>
      <w:r w:rsidR="005B704E">
        <w:lastRenderedPageBreak/>
        <w:t xml:space="preserve">1998; Cummins 1983; </w:t>
      </w:r>
      <w:r w:rsidR="005B704E" w:rsidRPr="00A20A7F">
        <w:t>Johnson-Laird 1983</w:t>
      </w:r>
      <w:r w:rsidR="005B704E">
        <w:t xml:space="preserve">; Crane 2001, p.62-66; Menzies &amp; List 2010; Burge 2010; </w:t>
      </w:r>
      <w:proofErr w:type="spellStart"/>
      <w:r w:rsidR="005B704E" w:rsidRPr="00E950E8">
        <w:t>Aizawa</w:t>
      </w:r>
      <w:proofErr w:type="spellEnd"/>
      <w:r w:rsidR="005B704E" w:rsidRPr="00E950E8">
        <w:t xml:space="preserve"> &amp; Gillett</w:t>
      </w:r>
      <w:r w:rsidR="005B704E">
        <w:t xml:space="preserve"> 2011</w:t>
      </w:r>
      <w:r w:rsidR="005167CF">
        <w:t>)</w:t>
      </w:r>
      <w:r w:rsidR="00134A68">
        <w:t xml:space="preserve">. </w:t>
      </w:r>
    </w:p>
    <w:p w:rsidR="005167CF" w:rsidRDefault="0031230B" w:rsidP="004D09FA">
      <w:pPr>
        <w:spacing w:line="480" w:lineRule="auto"/>
        <w:ind w:firstLine="720"/>
      </w:pPr>
      <w:r>
        <w:t>Put another way</w:t>
      </w:r>
      <w:r w:rsidR="00432ED4">
        <w:t>,</w:t>
      </w:r>
      <w:r w:rsidR="00257695">
        <w:t xml:space="preserve"> the reason that we can never</w:t>
      </w:r>
      <w:r w:rsidR="005167CF">
        <w:t xml:space="preserve"> use a neuroscientific model to characterize the regularities identified by a psychological model is because the</w:t>
      </w:r>
      <w:r w:rsidR="00257695">
        <w:t xml:space="preserve"> computational states</w:t>
      </w:r>
      <w:r w:rsidR="005167CF">
        <w:t xml:space="preserve"> </w:t>
      </w:r>
      <w:r w:rsidR="00257695">
        <w:t>identified by the psychological model</w:t>
      </w:r>
      <w:r w:rsidR="0064074A">
        <w:t>, and the causal powers they have,</w:t>
      </w:r>
      <w:r w:rsidR="00257695">
        <w:t xml:space="preserve"> </w:t>
      </w:r>
      <w:r w:rsidR="0064074A">
        <w:t>are</w:t>
      </w:r>
      <w:r w:rsidR="005167CF">
        <w:t xml:space="preserve"> autonomous from </w:t>
      </w:r>
      <w:r w:rsidR="001A5051">
        <w:t xml:space="preserve">any </w:t>
      </w:r>
      <w:r w:rsidR="000670B1">
        <w:t>pa</w:t>
      </w:r>
      <w:r w:rsidR="00E2520E">
        <w:t>rticular implementation that</w:t>
      </w:r>
      <w:r w:rsidR="000670B1">
        <w:t xml:space="preserve"> </w:t>
      </w:r>
      <w:r>
        <w:t xml:space="preserve">might </w:t>
      </w:r>
      <w:r w:rsidR="000670B1">
        <w:t>realize them</w:t>
      </w:r>
      <w:r w:rsidR="005167CF">
        <w:t>.</w:t>
      </w:r>
      <w:r w:rsidR="00E75B15">
        <w:t xml:space="preserve"> </w:t>
      </w:r>
      <w:r w:rsidR="005167CF">
        <w:t>As Menzies &amp; List argue:</w:t>
      </w:r>
    </w:p>
    <w:p w:rsidR="005167CF" w:rsidRDefault="005167CF" w:rsidP="004D09FA">
      <w:pPr>
        <w:spacing w:line="480" w:lineRule="auto"/>
      </w:pPr>
    </w:p>
    <w:p w:rsidR="005167CF" w:rsidRDefault="002C4DE5" w:rsidP="004D09FA">
      <w:pPr>
        <w:spacing w:line="480" w:lineRule="auto"/>
        <w:ind w:left="720"/>
      </w:pPr>
      <w:r>
        <w:t>Given that a mental stat</w:t>
      </w:r>
      <w:r w:rsidR="005167CF">
        <w:t>e is typically realized in many different ways, we can expect that whatever causal powers it has, it has them independently of the particular way it is realized. In other words, we can expect that a mental state’s causal powers do not depend on which of its possible realizers happens to be the actual one. (2010, p.121)</w:t>
      </w:r>
    </w:p>
    <w:p w:rsidR="00AF7D05" w:rsidRDefault="00AF7D05" w:rsidP="004D09FA">
      <w:pPr>
        <w:spacing w:line="480" w:lineRule="auto"/>
      </w:pPr>
    </w:p>
    <w:p w:rsidR="00861ABD" w:rsidRDefault="00861ABD" w:rsidP="004D09FA">
      <w:pPr>
        <w:spacing w:line="480" w:lineRule="auto"/>
      </w:pPr>
      <w:r>
        <w:t xml:space="preserve">This particular account of the relationship between neuroscience and psychology has gained a great deal of traction in the philosophy of mind over the years, to the point of being described as </w:t>
      </w:r>
      <w:r w:rsidR="000422D9">
        <w:t xml:space="preserve">having </w:t>
      </w:r>
      <w:r>
        <w:t>“</w:t>
      </w:r>
      <w:r w:rsidR="000422D9" w:rsidRPr="000422D9">
        <w:t xml:space="preserve">such overwhelming </w:t>
      </w:r>
      <w:r w:rsidR="000422D9" w:rsidRPr="000422D9">
        <w:rPr>
          <w:i/>
        </w:rPr>
        <w:t>prima</w:t>
      </w:r>
      <w:r w:rsidR="000422D9" w:rsidRPr="000422D9">
        <w:t xml:space="preserve"> </w:t>
      </w:r>
      <w:r w:rsidR="000422D9" w:rsidRPr="000422D9">
        <w:rPr>
          <w:i/>
        </w:rPr>
        <w:t>facie</w:t>
      </w:r>
      <w:r w:rsidR="000422D9" w:rsidRPr="000422D9">
        <w:t xml:space="preserve"> plausibility that the burden of proof is on the critic to come up with reasons for thinking otherwise</w:t>
      </w:r>
      <w:r w:rsidR="000422D9">
        <w:t>”</w:t>
      </w:r>
      <w:r w:rsidR="00557E19">
        <w:t xml:space="preserve"> (Block 1980, p. </w:t>
      </w:r>
      <w:r w:rsidR="000422D9" w:rsidRPr="000422D9">
        <w:t>178)</w:t>
      </w:r>
      <w:r>
        <w:t>.</w:t>
      </w:r>
      <w:r w:rsidR="00E75B15">
        <w:t xml:space="preserve"> </w:t>
      </w:r>
      <w:r w:rsidR="000670B1">
        <w:t xml:space="preserve">According to </w:t>
      </w:r>
      <w:r w:rsidR="00076452">
        <w:t>such accounts</w:t>
      </w:r>
      <w:r w:rsidR="000670B1">
        <w:t>,</w:t>
      </w:r>
      <w:r>
        <w:t xml:space="preserve"> psychology and neuroscience </w:t>
      </w:r>
      <w:r w:rsidR="004C3484">
        <w:t>will</w:t>
      </w:r>
      <w:r>
        <w:t xml:space="preserve"> proceed largely in isolation from one another, with convergence between the two domains </w:t>
      </w:r>
      <w:r w:rsidR="00257695">
        <w:t>being</w:t>
      </w:r>
      <w:r>
        <w:t xml:space="preserve"> impossible.</w:t>
      </w:r>
    </w:p>
    <w:p w:rsidR="00B501AC" w:rsidRDefault="003A40C7" w:rsidP="004D09FA">
      <w:pPr>
        <w:spacing w:line="480" w:lineRule="auto"/>
        <w:ind w:firstLine="720"/>
      </w:pPr>
      <w:r>
        <w:t>So o</w:t>
      </w:r>
      <w:r w:rsidR="00AF52B6">
        <w:t xml:space="preserve">f these </w:t>
      </w:r>
      <w:r w:rsidR="00134A68">
        <w:t>two</w:t>
      </w:r>
      <w:r w:rsidR="00AF7D05">
        <w:t xml:space="preserve"> p</w:t>
      </w:r>
      <w:r w:rsidR="00AE6CD2">
        <w:t>ossible accounts (convergence and</w:t>
      </w:r>
      <w:r w:rsidR="00AF7D05">
        <w:t xml:space="preserve"> autonomy)</w:t>
      </w:r>
      <w:r w:rsidR="00684CE0">
        <w:t xml:space="preserve">, which is the best for understanding the relationship between </w:t>
      </w:r>
      <w:r w:rsidR="00A629CB">
        <w:t>psychology and neuroscience</w:t>
      </w:r>
      <w:r w:rsidR="00684CE0">
        <w:t>?</w:t>
      </w:r>
      <w:r w:rsidR="00F024B5">
        <w:t xml:space="preserve"> </w:t>
      </w:r>
      <w:r w:rsidR="00684CE0">
        <w:t xml:space="preserve">I propose that </w:t>
      </w:r>
      <w:r w:rsidR="00134A68">
        <w:t>neither</w:t>
      </w:r>
      <w:r w:rsidR="00037DF2">
        <w:t xml:space="preserve"> are appropriate</w:t>
      </w:r>
      <w:r w:rsidR="007E2E90">
        <w:t>, and that a</w:t>
      </w:r>
      <w:r w:rsidR="00037DF2">
        <w:t xml:space="preserve"> new alternative</w:t>
      </w:r>
      <w:r w:rsidR="007E2E90">
        <w:t xml:space="preserve"> is required. Before </w:t>
      </w:r>
      <w:r w:rsidR="00E75B15">
        <w:t>o</w:t>
      </w:r>
      <w:r w:rsidR="007E2E90">
        <w:t xml:space="preserve">ffering such an alternative, </w:t>
      </w:r>
      <w:r w:rsidR="00E75B15">
        <w:t xml:space="preserve">it is important to understand </w:t>
      </w:r>
      <w:r w:rsidR="0047169F">
        <w:t>why both existing positions run into problems</w:t>
      </w:r>
      <w:r w:rsidR="00037DF2">
        <w:t>.</w:t>
      </w:r>
    </w:p>
    <w:p w:rsidR="00E56841" w:rsidRDefault="00E56841" w:rsidP="00F654D0">
      <w:pPr>
        <w:spacing w:line="480" w:lineRule="auto"/>
      </w:pPr>
    </w:p>
    <w:p w:rsidR="00972EA2" w:rsidRDefault="00972EA2" w:rsidP="004D09FA">
      <w:pPr>
        <w:spacing w:line="480" w:lineRule="auto"/>
      </w:pPr>
      <w:r>
        <w:t xml:space="preserve">2. </w:t>
      </w:r>
      <w:r w:rsidR="001D2F3B">
        <w:t>Where the Traditional Accounts</w:t>
      </w:r>
      <w:r w:rsidR="00D56411">
        <w:t xml:space="preserve"> Go Wrong</w:t>
      </w:r>
    </w:p>
    <w:p w:rsidR="00972EA2" w:rsidRDefault="00972EA2" w:rsidP="004D09FA">
      <w:pPr>
        <w:spacing w:line="480" w:lineRule="auto"/>
      </w:pPr>
    </w:p>
    <w:p w:rsidR="00D56411" w:rsidRDefault="00A5404F" w:rsidP="004D09FA">
      <w:pPr>
        <w:spacing w:line="480" w:lineRule="auto"/>
      </w:pPr>
      <w:r>
        <w:t>2.1</w:t>
      </w:r>
      <w:r w:rsidR="003E651F">
        <w:t xml:space="preserve"> Problems with Convergence</w:t>
      </w:r>
    </w:p>
    <w:p w:rsidR="003E651F" w:rsidRDefault="003E651F" w:rsidP="004D09FA">
      <w:pPr>
        <w:spacing w:line="480" w:lineRule="auto"/>
      </w:pPr>
    </w:p>
    <w:p w:rsidR="00394017" w:rsidRDefault="003E651F" w:rsidP="004D09FA">
      <w:pPr>
        <w:spacing w:line="480" w:lineRule="auto"/>
      </w:pPr>
      <w:r>
        <w:t xml:space="preserve">At the heart </w:t>
      </w:r>
      <w:r w:rsidR="00A22CCE">
        <w:t>of the convergence account</w:t>
      </w:r>
      <w:r>
        <w:t xml:space="preserve"> is the idea </w:t>
      </w:r>
      <w:r w:rsidR="006A0BFA">
        <w:t>that</w:t>
      </w:r>
      <w:r w:rsidR="00330DA4">
        <w:t xml:space="preserve"> through sufficient refinement</w:t>
      </w:r>
      <w:r w:rsidR="00A14AED">
        <w:t>s</w:t>
      </w:r>
      <w:r w:rsidR="0077410F">
        <w:t xml:space="preserve"> to the</w:t>
      </w:r>
      <w:r w:rsidR="00562206">
        <w:t xml:space="preserve"> theories of</w:t>
      </w:r>
      <w:r w:rsidR="009A1FD6">
        <w:t xml:space="preserve"> </w:t>
      </w:r>
      <w:r w:rsidR="000D5832">
        <w:t xml:space="preserve">psychology and neuroscience, </w:t>
      </w:r>
      <w:r w:rsidR="00A14AED">
        <w:t>the</w:t>
      </w:r>
      <w:r w:rsidR="00562206">
        <w:t>ir</w:t>
      </w:r>
      <w:r w:rsidR="00A14AED">
        <w:t xml:space="preserve"> </w:t>
      </w:r>
      <w:r w:rsidR="004B2C04">
        <w:t xml:space="preserve">convergence towards </w:t>
      </w:r>
      <w:r w:rsidR="00A14AED">
        <w:t>a</w:t>
      </w:r>
      <w:r w:rsidR="001918E2">
        <w:t xml:space="preserve"> </w:t>
      </w:r>
      <w:r w:rsidR="004B2C04">
        <w:t xml:space="preserve">single </w:t>
      </w:r>
      <w:r w:rsidR="000C4BCB">
        <w:t>unified account</w:t>
      </w:r>
      <w:r w:rsidR="00A14AED">
        <w:t xml:space="preserve"> is inevitable</w:t>
      </w:r>
      <w:r w:rsidR="001918E2">
        <w:t>.</w:t>
      </w:r>
      <w:r w:rsidR="000D5832">
        <w:t xml:space="preserve"> </w:t>
      </w:r>
      <w:r w:rsidR="00246C5E">
        <w:t>Yet there are goo</w:t>
      </w:r>
      <w:r w:rsidR="002E4964">
        <w:t>d reasons to deny</w:t>
      </w:r>
      <w:r w:rsidR="00123933">
        <w:t xml:space="preserve"> </w:t>
      </w:r>
      <w:r w:rsidR="000713FA">
        <w:t>this idea</w:t>
      </w:r>
      <w:r w:rsidR="00246C5E">
        <w:t>.</w:t>
      </w:r>
      <w:r w:rsidR="00E75B15">
        <w:t xml:space="preserve"> </w:t>
      </w:r>
      <w:r w:rsidR="004B5C79">
        <w:t xml:space="preserve">In order to see why, </w:t>
      </w:r>
      <w:r w:rsidR="00412894">
        <w:t xml:space="preserve">let us explore the sorts of complications and complexities that would have to emerge from the convergence </w:t>
      </w:r>
      <w:r w:rsidR="00B17DDF">
        <w:t>project</w:t>
      </w:r>
      <w:r w:rsidR="00412894">
        <w:t>.</w:t>
      </w:r>
    </w:p>
    <w:p w:rsidR="00270780" w:rsidRDefault="0022016F" w:rsidP="004D09FA">
      <w:pPr>
        <w:spacing w:line="480" w:lineRule="auto"/>
        <w:ind w:firstLine="720"/>
      </w:pPr>
      <w:r>
        <w:t xml:space="preserve">Recall that </w:t>
      </w:r>
      <w:r w:rsidR="00123933">
        <w:t>ac</w:t>
      </w:r>
      <w:r w:rsidR="00543DDA">
        <w:t>cording to the convergence account</w:t>
      </w:r>
      <w:r w:rsidR="00123933">
        <w:t xml:space="preserve">, </w:t>
      </w:r>
      <w:r w:rsidR="003F5969">
        <w:t>the theories and models of neuroscience</w:t>
      </w:r>
      <w:r>
        <w:t xml:space="preserve"> </w:t>
      </w:r>
      <w:r w:rsidR="00685709">
        <w:t xml:space="preserve">provide a “bottom up” approach </w:t>
      </w:r>
      <w:r w:rsidR="002122C4">
        <w:t xml:space="preserve">to studying </w:t>
      </w:r>
      <w:r>
        <w:t xml:space="preserve">cognitive </w:t>
      </w:r>
      <w:r w:rsidR="002122C4">
        <w:t xml:space="preserve">behaviour </w:t>
      </w:r>
      <w:r w:rsidR="00685709">
        <w:t>by</w:t>
      </w:r>
      <w:r w:rsidR="00A65104">
        <w:t xml:space="preserve"> showing how interventions in the neurological mechanisms </w:t>
      </w:r>
      <w:r w:rsidR="009A1FD6">
        <w:t>responsible for cognition a</w:t>
      </w:r>
      <w:r w:rsidR="00B23B73">
        <w:t>ffect</w:t>
      </w:r>
      <w:r w:rsidR="00A65104">
        <w:t xml:space="preserve"> </w:t>
      </w:r>
      <w:r w:rsidR="00860FF8">
        <w:t>th</w:t>
      </w:r>
      <w:r w:rsidR="00143043">
        <w:t>eir</w:t>
      </w:r>
      <w:r w:rsidR="00860FF8">
        <w:t xml:space="preserve"> </w:t>
      </w:r>
      <w:r w:rsidR="00227989">
        <w:t>output</w:t>
      </w:r>
      <w:r>
        <w:t>. Mean</w:t>
      </w:r>
      <w:r w:rsidR="00685709">
        <w:t xml:space="preserve">while models </w:t>
      </w:r>
      <w:r w:rsidR="008F4F00">
        <w:t xml:space="preserve">and theories from domains like </w:t>
      </w:r>
      <w:r w:rsidR="00557E19">
        <w:t xml:space="preserve">social </w:t>
      </w:r>
      <w:r w:rsidR="00860FF8">
        <w:t>ps</w:t>
      </w:r>
      <w:r w:rsidR="00557E19">
        <w:t>ychology</w:t>
      </w:r>
      <w:r w:rsidR="00A10A07">
        <w:t>,</w:t>
      </w:r>
      <w:r w:rsidR="00F67F0B">
        <w:t xml:space="preserve"> developmental</w:t>
      </w:r>
      <w:r w:rsidR="00A10A07">
        <w:t xml:space="preserve"> psych</w:t>
      </w:r>
      <w:r>
        <w:t>ology, and community psychology,</w:t>
      </w:r>
      <w:r w:rsidR="003F3D13">
        <w:t xml:space="preserve"> </w:t>
      </w:r>
      <w:r w:rsidR="00685709">
        <w:t xml:space="preserve">provide a “top down” study of </w:t>
      </w:r>
      <w:r w:rsidR="009130EB">
        <w:t xml:space="preserve">cognitive </w:t>
      </w:r>
      <w:r w:rsidR="00685709">
        <w:t>behaviour b</w:t>
      </w:r>
      <w:r w:rsidR="003F5969">
        <w:t>y characterizing how</w:t>
      </w:r>
      <w:r>
        <w:t xml:space="preserve"> these </w:t>
      </w:r>
      <w:r w:rsidR="00695787">
        <w:t xml:space="preserve">same </w:t>
      </w:r>
      <w:r>
        <w:t xml:space="preserve">neurological mechanisms </w:t>
      </w:r>
      <w:r w:rsidR="00625C61">
        <w:t>behave</w:t>
      </w:r>
      <w:r w:rsidR="00685709">
        <w:t xml:space="preserve"> </w:t>
      </w:r>
      <w:r w:rsidR="00143043">
        <w:t xml:space="preserve">when embedded </w:t>
      </w:r>
      <w:r w:rsidR="00685709">
        <w:t xml:space="preserve">in various social and environmental </w:t>
      </w:r>
      <w:r w:rsidR="00143043">
        <w:t>contexts</w:t>
      </w:r>
      <w:r w:rsidR="00685709">
        <w:t>.</w:t>
      </w:r>
      <w:r w:rsidR="00E75B15">
        <w:t xml:space="preserve"> </w:t>
      </w:r>
      <w:r>
        <w:t>The underlying assumption is that both neuroscience and psychology are studying the same neurological mechanisms</w:t>
      </w:r>
      <w:r w:rsidR="00382FD4">
        <w:t>, but</w:t>
      </w:r>
      <w:r w:rsidR="003F5969">
        <w:t xml:space="preserve"> from different </w:t>
      </w:r>
      <w:r w:rsidR="00E15F98">
        <w:t>angles</w:t>
      </w:r>
      <w:r>
        <w:t>.</w:t>
      </w:r>
      <w:r w:rsidR="00763D5B">
        <w:t xml:space="preserve"> </w:t>
      </w:r>
      <w:r w:rsidR="00187D1E">
        <w:t>Consider</w:t>
      </w:r>
      <w:r w:rsidR="00915792">
        <w:t xml:space="preserve"> </w:t>
      </w:r>
      <w:proofErr w:type="spellStart"/>
      <w:r w:rsidR="00915792">
        <w:t>Piccinini</w:t>
      </w:r>
      <w:proofErr w:type="spellEnd"/>
      <w:r w:rsidR="00915792">
        <w:t xml:space="preserve"> &amp;</w:t>
      </w:r>
      <w:r w:rsidR="00270780">
        <w:t xml:space="preserve"> Craver</w:t>
      </w:r>
      <w:r w:rsidR="00187D1E">
        <w:t>’s claim that</w:t>
      </w:r>
      <w:r w:rsidR="00270780">
        <w:t>:</w:t>
      </w:r>
    </w:p>
    <w:p w:rsidR="00270780" w:rsidRDefault="00270780" w:rsidP="004D09FA">
      <w:pPr>
        <w:spacing w:line="480" w:lineRule="auto"/>
      </w:pPr>
    </w:p>
    <w:p w:rsidR="00270780" w:rsidRPr="00270780" w:rsidRDefault="00270780" w:rsidP="004D09FA">
      <w:pPr>
        <w:spacing w:line="480" w:lineRule="auto"/>
        <w:ind w:left="720"/>
      </w:pPr>
      <w:r w:rsidRPr="00270780">
        <w:t>Insofar as psychologists pursue constitutive explanations, they ought to acknowledge that psychological explanations describe aspects of the same multilevel neural mechanism that neuroscientists study.</w:t>
      </w:r>
      <w:r>
        <w:t xml:space="preserve"> (</w:t>
      </w:r>
      <w:r w:rsidR="00187D1E">
        <w:t>2011, p.</w:t>
      </w:r>
      <w:r w:rsidR="00CF4810">
        <w:t>285</w:t>
      </w:r>
      <w:r>
        <w:t>)</w:t>
      </w:r>
    </w:p>
    <w:p w:rsidR="00A10A07" w:rsidRDefault="00A10A07" w:rsidP="004D09FA">
      <w:pPr>
        <w:spacing w:line="480" w:lineRule="auto"/>
      </w:pPr>
    </w:p>
    <w:p w:rsidR="00735861" w:rsidRDefault="004A42D0" w:rsidP="004D09FA">
      <w:pPr>
        <w:spacing w:line="480" w:lineRule="auto"/>
      </w:pPr>
      <w:r>
        <w:t>But is this true?</w:t>
      </w:r>
      <w:r w:rsidR="00E75B15">
        <w:t xml:space="preserve"> </w:t>
      </w:r>
      <w:r>
        <w:t>While i</w:t>
      </w:r>
      <w:r w:rsidR="00270780">
        <w:t>t is certainly t</w:t>
      </w:r>
      <w:r>
        <w:t>he case</w:t>
      </w:r>
      <w:r w:rsidR="00270780">
        <w:t xml:space="preserve"> th</w:t>
      </w:r>
      <w:r w:rsidR="00E82BC8">
        <w:t xml:space="preserve">at psychological theories and models </w:t>
      </w:r>
      <w:r w:rsidR="00382FD4">
        <w:t xml:space="preserve">describe </w:t>
      </w:r>
      <w:r w:rsidR="00270780">
        <w:t>cognitive</w:t>
      </w:r>
      <w:r w:rsidR="00382FD4">
        <w:t xml:space="preserve"> behaviour produced by</w:t>
      </w:r>
      <w:r w:rsidR="00270780">
        <w:t xml:space="preserve"> systems that are </w:t>
      </w:r>
      <w:r w:rsidR="00270780" w:rsidRPr="004A42D0">
        <w:rPr>
          <w:i/>
        </w:rPr>
        <w:t>partially</w:t>
      </w:r>
      <w:r w:rsidR="00270780">
        <w:t xml:space="preserve"> constituted by multilevel neural mechanisms, </w:t>
      </w:r>
      <w:r>
        <w:t xml:space="preserve">it does not follow </w:t>
      </w:r>
      <w:r w:rsidR="00382FD4">
        <w:t xml:space="preserve">from this that psychological theories and models are describing </w:t>
      </w:r>
      <w:r w:rsidR="00B6063E">
        <w:rPr>
          <w:i/>
        </w:rPr>
        <w:t xml:space="preserve">only </w:t>
      </w:r>
      <w:r w:rsidR="00562206">
        <w:t>neura</w:t>
      </w:r>
      <w:r w:rsidR="00382FD4">
        <w:t>l mechanisms</w:t>
      </w:r>
      <w:r>
        <w:t>.</w:t>
      </w:r>
      <w:r w:rsidR="00E75B15">
        <w:t xml:space="preserve"> </w:t>
      </w:r>
      <w:r>
        <w:t xml:space="preserve">After all, </w:t>
      </w:r>
      <w:r w:rsidR="00382FD4">
        <w:t xml:space="preserve">cognitive behaviour is not </w:t>
      </w:r>
      <w:r w:rsidR="00382FD4">
        <w:rPr>
          <w:i/>
        </w:rPr>
        <w:t xml:space="preserve">solely </w:t>
      </w:r>
      <w:r w:rsidR="00E12695">
        <w:t>the product of</w:t>
      </w:r>
      <w:r w:rsidR="00671BA7">
        <w:t xml:space="preserve"> neura</w:t>
      </w:r>
      <w:r w:rsidR="00382FD4">
        <w:t xml:space="preserve">l mechanisms. Additional causal influences </w:t>
      </w:r>
      <w:r w:rsidR="00382FD4">
        <w:lastRenderedPageBreak/>
        <w:t>include genetic, epigene</w:t>
      </w:r>
      <w:r w:rsidR="00BF19E7">
        <w:t xml:space="preserve">tic, historical, environmental, </w:t>
      </w:r>
      <w:r w:rsidR="00671BA7">
        <w:t xml:space="preserve">dynamic, </w:t>
      </w:r>
      <w:r w:rsidR="00382FD4">
        <w:t>developmental, socio-economic, cultural</w:t>
      </w:r>
      <w:r w:rsidR="00B010FB">
        <w:t xml:space="preserve">, and </w:t>
      </w:r>
      <w:r w:rsidR="00F67F0B">
        <w:t xml:space="preserve">the </w:t>
      </w:r>
      <w:r w:rsidR="00B010FB">
        <w:t>embodied</w:t>
      </w:r>
      <w:r w:rsidR="00F67F0B">
        <w:t xml:space="preserve"> characteristics of the system</w:t>
      </w:r>
      <w:r w:rsidR="002C56B1">
        <w:t>,</w:t>
      </w:r>
      <w:r w:rsidR="00B010FB">
        <w:t xml:space="preserve"> </w:t>
      </w:r>
      <w:r w:rsidR="00382FD4">
        <w:t xml:space="preserve">to </w:t>
      </w:r>
      <w:r w:rsidR="00F67F0B">
        <w:t>list</w:t>
      </w:r>
      <w:r w:rsidR="00382FD4">
        <w:t xml:space="preserve"> only a few.</w:t>
      </w:r>
      <w:r w:rsidR="00772B3A">
        <w:rPr>
          <w:rStyle w:val="FootnoteReference"/>
        </w:rPr>
        <w:footnoteReference w:id="1"/>
      </w:r>
      <w:r w:rsidR="00E75B15">
        <w:t xml:space="preserve"> </w:t>
      </w:r>
      <w:r w:rsidR="009A1FD6">
        <w:t>In virtue of</w:t>
      </w:r>
      <w:r>
        <w:t xml:space="preserve"> characteriz</w:t>
      </w:r>
      <w:r w:rsidR="00503494">
        <w:t>ing</w:t>
      </w:r>
      <w:r>
        <w:t xml:space="preserve"> </w:t>
      </w:r>
      <w:r w:rsidR="00235BC4">
        <w:t xml:space="preserve">and predicting </w:t>
      </w:r>
      <w:r w:rsidR="009A1FD6">
        <w:t xml:space="preserve">the </w:t>
      </w:r>
      <w:r>
        <w:t>behaviours</w:t>
      </w:r>
      <w:r w:rsidR="00503494">
        <w:t xml:space="preserve"> and capacities of entire cognitive systems, the models and theorie</w:t>
      </w:r>
      <w:r w:rsidR="00382FD4">
        <w:t xml:space="preserve">s </w:t>
      </w:r>
      <w:r w:rsidR="00503494">
        <w:t xml:space="preserve">of psychology </w:t>
      </w:r>
      <w:r w:rsidR="00A20B24">
        <w:t xml:space="preserve">are intended </w:t>
      </w:r>
      <w:r w:rsidR="009A1FD6">
        <w:t>to describe far more than the</w:t>
      </w:r>
      <w:r w:rsidR="00A20B24">
        <w:t xml:space="preserve"> </w:t>
      </w:r>
      <w:r w:rsidR="007E2A55">
        <w:t xml:space="preserve">neurological </w:t>
      </w:r>
      <w:r w:rsidR="00A20B24">
        <w:t>mechanisms identified by neuroscientists.</w:t>
      </w:r>
      <w:r w:rsidR="00503494">
        <w:t xml:space="preserve"> </w:t>
      </w:r>
      <w:r w:rsidR="00671BA7">
        <w:t>T</w:t>
      </w:r>
      <w:r w:rsidR="00503494">
        <w:t>he theories and model of neuroscience characterize and predict only a small subset of the causes of cognitive behaviours studied by psychologists.</w:t>
      </w:r>
      <w:r w:rsidR="00E75B15">
        <w:t xml:space="preserve"> </w:t>
      </w:r>
      <w:r w:rsidR="00BA25C3">
        <w:t>Therefore f</w:t>
      </w:r>
      <w:r w:rsidR="00864168">
        <w:t xml:space="preserve">orcing the concepts </w:t>
      </w:r>
      <w:r w:rsidR="00543DDA">
        <w:t xml:space="preserve">and theories </w:t>
      </w:r>
      <w:r w:rsidR="00864168">
        <w:t xml:space="preserve">of psychology to fragment and change </w:t>
      </w:r>
      <w:r w:rsidR="00543DDA">
        <w:t xml:space="preserve">in order to map </w:t>
      </w:r>
      <w:r w:rsidR="00BA25C3">
        <w:t>directly</w:t>
      </w:r>
      <w:r w:rsidR="00543DDA">
        <w:t xml:space="preserve"> </w:t>
      </w:r>
      <w:r w:rsidR="00864168">
        <w:t xml:space="preserve">onto the </w:t>
      </w:r>
      <w:r w:rsidR="00864168" w:rsidRPr="00D45F57">
        <w:t>neurological</w:t>
      </w:r>
      <w:r w:rsidR="00864168">
        <w:rPr>
          <w:i/>
        </w:rPr>
        <w:t xml:space="preserve"> </w:t>
      </w:r>
      <w:r w:rsidR="00864168">
        <w:t>mechanisms of the brain is counterproductive.</w:t>
      </w:r>
      <w:r w:rsidR="00E75B15">
        <w:t xml:space="preserve"> </w:t>
      </w:r>
      <w:r w:rsidR="00277507">
        <w:t>B</w:t>
      </w:r>
      <w:r w:rsidR="00543DDA">
        <w:t>y doing so, psychological theories</w:t>
      </w:r>
      <w:r w:rsidR="00864168">
        <w:t xml:space="preserve"> </w:t>
      </w:r>
      <w:r w:rsidR="00277507">
        <w:t>will become better at describing</w:t>
      </w:r>
      <w:r w:rsidR="00864168">
        <w:t xml:space="preserve"> neurological mechanisms</w:t>
      </w:r>
      <w:r w:rsidR="00123933">
        <w:t xml:space="preserve"> in particular</w:t>
      </w:r>
      <w:r w:rsidR="00864168">
        <w:t xml:space="preserve">, but </w:t>
      </w:r>
      <w:r w:rsidR="00277507">
        <w:t>worse at representing the behavi</w:t>
      </w:r>
      <w:r w:rsidR="00A20B24">
        <w:t xml:space="preserve">our of </w:t>
      </w:r>
      <w:r w:rsidR="00123933">
        <w:t xml:space="preserve">entire </w:t>
      </w:r>
      <w:r w:rsidR="00A20B24">
        <w:t>cognitive system</w:t>
      </w:r>
      <w:r w:rsidR="00123933">
        <w:t>s</w:t>
      </w:r>
      <w:r w:rsidR="003A75A6">
        <w:t>.</w:t>
      </w:r>
      <w:r w:rsidR="00AE6C60">
        <w:rPr>
          <w:rStyle w:val="FootnoteReference"/>
        </w:rPr>
        <w:footnoteReference w:id="2"/>
      </w:r>
    </w:p>
    <w:p w:rsidR="00E81CE0" w:rsidRDefault="00A02FAE" w:rsidP="004D09FA">
      <w:pPr>
        <w:spacing w:line="480" w:lineRule="auto"/>
        <w:ind w:firstLine="720"/>
      </w:pPr>
      <w:r>
        <w:lastRenderedPageBreak/>
        <w:t xml:space="preserve">Another problem facing </w:t>
      </w:r>
      <w:r w:rsidR="001E2675">
        <w:t xml:space="preserve">the convergence account </w:t>
      </w:r>
      <w:r w:rsidR="00844ADB">
        <w:t>is that</w:t>
      </w:r>
      <w:r w:rsidR="001E2675">
        <w:t xml:space="preserve"> </w:t>
      </w:r>
      <w:r>
        <w:t>the hierarchical nature of biological</w:t>
      </w:r>
      <w:r w:rsidR="00E82BC8">
        <w:t xml:space="preserve"> me</w:t>
      </w:r>
      <w:r w:rsidR="008F4F00">
        <w:t>chanisms</w:t>
      </w:r>
      <w:r w:rsidR="00FC5B93">
        <w:t xml:space="preserve"> </w:t>
      </w:r>
      <w:r>
        <w:t xml:space="preserve">further </w:t>
      </w:r>
      <w:r w:rsidR="003C06B5">
        <w:t>complicate</w:t>
      </w:r>
      <w:r>
        <w:t>s</w:t>
      </w:r>
      <w:r w:rsidR="003C06B5">
        <w:t xml:space="preserve"> </w:t>
      </w:r>
      <w:r w:rsidR="00C7761A">
        <w:t>any account of convergence</w:t>
      </w:r>
      <w:r w:rsidR="00BA3E55">
        <w:t xml:space="preserve"> between </w:t>
      </w:r>
      <w:r w:rsidR="0011278C">
        <w:t>the two domains</w:t>
      </w:r>
      <w:r w:rsidR="00E12695">
        <w:t>.</w:t>
      </w:r>
      <w:r w:rsidR="00F024B5">
        <w:t xml:space="preserve"> </w:t>
      </w:r>
      <w:r w:rsidR="0004012C">
        <w:t>A</w:t>
      </w:r>
      <w:r w:rsidR="008546C8">
        <w:t>s is often the case</w:t>
      </w:r>
      <w:r w:rsidR="006801FA">
        <w:t xml:space="preserve"> with biological mechanisms</w:t>
      </w:r>
      <w:r w:rsidR="008546C8">
        <w:t xml:space="preserve">, the parts </w:t>
      </w:r>
      <w:r w:rsidR="00296344">
        <w:t>of a given mechanism</w:t>
      </w:r>
      <w:r w:rsidR="008546C8">
        <w:t xml:space="preserve"> </w:t>
      </w:r>
      <w:r w:rsidR="00E12695">
        <w:t>can</w:t>
      </w:r>
      <w:r w:rsidR="00296344">
        <w:t xml:space="preserve"> </w:t>
      </w:r>
      <w:r w:rsidR="008546C8">
        <w:t>satisfy the criteria for being mechanisms themselves,</w:t>
      </w:r>
      <w:r w:rsidR="0052070B">
        <w:t xml:space="preserve"> creating a hierarchy of levels </w:t>
      </w:r>
      <w:r w:rsidR="00E60379">
        <w:t>whereby mechanisms are embedded within lar</w:t>
      </w:r>
      <w:r w:rsidR="00E1653A">
        <w:t>ger and more complex mechanisms</w:t>
      </w:r>
      <w:r w:rsidR="00E60379">
        <w:t xml:space="preserve"> </w:t>
      </w:r>
      <w:r w:rsidR="00E60379" w:rsidRPr="00035DC7">
        <w:t>(</w:t>
      </w:r>
      <w:r w:rsidR="00AE6C60">
        <w:t xml:space="preserve">for a detailed account of </w:t>
      </w:r>
      <w:r w:rsidR="001F4B97">
        <w:t xml:space="preserve">this sense of </w:t>
      </w:r>
      <w:r w:rsidR="00AE6C60">
        <w:t xml:space="preserve">compositional levels </w:t>
      </w:r>
      <w:r w:rsidR="002609E2">
        <w:t>within</w:t>
      </w:r>
      <w:r w:rsidR="00AE6C60">
        <w:t xml:space="preserve"> biological mechanisms</w:t>
      </w:r>
      <w:r w:rsidR="0052070B">
        <w:t xml:space="preserve">, </w:t>
      </w:r>
      <w:r w:rsidR="00E60379" w:rsidRPr="00035DC7">
        <w:t xml:space="preserve">see: </w:t>
      </w:r>
      <w:proofErr w:type="spellStart"/>
      <w:r w:rsidR="00E60379">
        <w:t>Mechamer</w:t>
      </w:r>
      <w:proofErr w:type="spellEnd"/>
      <w:r w:rsidR="00E60379">
        <w:t>, Darden &amp; Craver</w:t>
      </w:r>
      <w:r w:rsidR="00E60379" w:rsidRPr="00035DC7">
        <w:t xml:space="preserve"> 2000; </w:t>
      </w:r>
      <w:r w:rsidR="0052070B">
        <w:t>Bechtel 2007, 2008</w:t>
      </w:r>
      <w:r w:rsidR="001F24E3">
        <w:t xml:space="preserve">; </w:t>
      </w:r>
      <w:r w:rsidR="00E60379" w:rsidRPr="00035DC7">
        <w:t>Craver 2007</w:t>
      </w:r>
      <w:r w:rsidR="00FC5B93">
        <w:t>, 2009</w:t>
      </w:r>
      <w:r w:rsidR="00E60379" w:rsidRPr="00035DC7">
        <w:t xml:space="preserve">; </w:t>
      </w:r>
      <w:proofErr w:type="spellStart"/>
      <w:r w:rsidR="00E60379" w:rsidRPr="00035DC7">
        <w:t>Piccinini</w:t>
      </w:r>
      <w:proofErr w:type="spellEnd"/>
      <w:r w:rsidR="00E60379" w:rsidRPr="00035DC7">
        <w:t xml:space="preserve"> </w:t>
      </w:r>
      <w:r w:rsidR="002F17ED">
        <w:t xml:space="preserve">&amp; Craver </w:t>
      </w:r>
      <w:r w:rsidR="00E60379" w:rsidRPr="00035DC7">
        <w:t>2011</w:t>
      </w:r>
      <w:r w:rsidR="001F24E3">
        <w:t xml:space="preserve">; Boone &amp; </w:t>
      </w:r>
      <w:proofErr w:type="spellStart"/>
      <w:r w:rsidR="001F24E3">
        <w:t>Pi</w:t>
      </w:r>
      <w:r w:rsidR="00273125">
        <w:t>ccinini</w:t>
      </w:r>
      <w:proofErr w:type="spellEnd"/>
      <w:r w:rsidR="0086444D">
        <w:t xml:space="preserve"> 2015</w:t>
      </w:r>
      <w:r w:rsidR="00E60379" w:rsidRPr="00035DC7">
        <w:t>).</w:t>
      </w:r>
    </w:p>
    <w:p w:rsidR="00FA772E" w:rsidRDefault="00E1653A" w:rsidP="004D09FA">
      <w:pPr>
        <w:spacing w:line="480" w:lineRule="auto"/>
        <w:ind w:firstLine="720"/>
      </w:pPr>
      <w:r>
        <w:t>One important feature of such mul</w:t>
      </w:r>
      <w:r w:rsidR="00355BE4">
        <w:t xml:space="preserve">ti-level mechanisms is that the behaviour of higher level mechanisms depends not only on the behaviour of the lower level mechanisms, but also on the way in which these lower level mechanisms are organized together </w:t>
      </w:r>
      <w:r w:rsidR="0062507D">
        <w:t>so as to instantiate the higher lev</w:t>
      </w:r>
      <w:r w:rsidR="004D7990">
        <w:t>el system</w:t>
      </w:r>
      <w:r w:rsidR="00355BE4">
        <w:t>.</w:t>
      </w:r>
      <w:r w:rsidR="00F024B5">
        <w:t xml:space="preserve"> </w:t>
      </w:r>
      <w:r w:rsidR="004B4B6A">
        <w:t xml:space="preserve">The </w:t>
      </w:r>
      <w:r w:rsidR="00B73AED">
        <w:t>behaviour of the</w:t>
      </w:r>
      <w:r>
        <w:t xml:space="preserve"> </w:t>
      </w:r>
      <w:r w:rsidR="00EA3C3F">
        <w:t xml:space="preserve">lower level </w:t>
      </w:r>
      <w:r>
        <w:t>mechanism</w:t>
      </w:r>
      <w:r w:rsidR="00B73AED">
        <w:t>s</w:t>
      </w:r>
      <w:r>
        <w:t xml:space="preserve"> in isolation will be very different from the behaviou</w:t>
      </w:r>
      <w:r w:rsidR="00B73AED">
        <w:t>r of those</w:t>
      </w:r>
      <w:r w:rsidR="00EA3C3F">
        <w:t xml:space="preserve"> </w:t>
      </w:r>
      <w:r w:rsidR="00C21261">
        <w:t>mechanism</w:t>
      </w:r>
      <w:r w:rsidR="00B73AED">
        <w:t>s</w:t>
      </w:r>
      <w:r w:rsidR="00C21261">
        <w:t xml:space="preserve"> when</w:t>
      </w:r>
      <w:r w:rsidR="004E4CE8">
        <w:t xml:space="preserve"> </w:t>
      </w:r>
      <w:r w:rsidR="006D4D1C">
        <w:t>e</w:t>
      </w:r>
      <w:r w:rsidR="004E4CE8">
        <w:t>mbedded with</w:t>
      </w:r>
      <w:r>
        <w:t>in the</w:t>
      </w:r>
      <w:r w:rsidR="0098553B">
        <w:t xml:space="preserve"> context of the larger system</w:t>
      </w:r>
      <w:r w:rsidR="00DC4154">
        <w:t>.</w:t>
      </w:r>
      <w:r w:rsidR="00F024B5">
        <w:t xml:space="preserve"> </w:t>
      </w:r>
      <w:r w:rsidR="00E8517D">
        <w:t>Th</w:t>
      </w:r>
      <w:r w:rsidR="00F94FF4">
        <w:t>i</w:t>
      </w:r>
      <w:r w:rsidR="00E8517D">
        <w:t xml:space="preserve">s </w:t>
      </w:r>
      <w:r w:rsidR="00F94FF4">
        <w:t xml:space="preserve">means that </w:t>
      </w:r>
      <w:r w:rsidR="00E8517D">
        <w:t xml:space="preserve">the theories most useful for characterizing </w:t>
      </w:r>
      <w:r w:rsidR="00F94FF4">
        <w:t xml:space="preserve">the behaviour of the </w:t>
      </w:r>
      <w:r w:rsidR="00E8517D">
        <w:t xml:space="preserve">lower level mechanisms will </w:t>
      </w:r>
      <w:r w:rsidR="00F94FF4">
        <w:t>not be sufficient to</w:t>
      </w:r>
      <w:r w:rsidR="00E8517D">
        <w:t xml:space="preserve"> account for the w</w:t>
      </w:r>
      <w:r w:rsidR="00F94FF4">
        <w:t>a</w:t>
      </w:r>
      <w:r w:rsidR="00E8517D">
        <w:t>y in which the integrated system as a whole behaves.</w:t>
      </w:r>
      <w:r w:rsidR="00F024B5">
        <w:t xml:space="preserve"> </w:t>
      </w:r>
      <w:r w:rsidR="00E8517D">
        <w:t>This is further exacerbated by the fact that t</w:t>
      </w:r>
      <w:r w:rsidR="00FD3885">
        <w:t>he</w:t>
      </w:r>
      <w:r w:rsidR="00E8517D">
        <w:t xml:space="preserve"> way in which</w:t>
      </w:r>
      <w:r w:rsidR="00FD3885">
        <w:t xml:space="preserve"> </w:t>
      </w:r>
      <w:r w:rsidR="00E8517D">
        <w:t xml:space="preserve">the </w:t>
      </w:r>
      <w:r w:rsidR="00FD3885">
        <w:t xml:space="preserve">entire system interacts with structures and causes external to it </w:t>
      </w:r>
      <w:r w:rsidR="00F94FF4">
        <w:t>can</w:t>
      </w:r>
      <w:r w:rsidR="00FD3885">
        <w:t xml:space="preserve"> also change its behaviours in ways that cannot be predicted from an account of its lower level mechanisms alone.</w:t>
      </w:r>
      <w:r w:rsidR="00A87EE0">
        <w:t xml:space="preserve"> </w:t>
      </w:r>
      <w:r w:rsidR="00FA772E">
        <w:t>As William Bechtel notes:</w:t>
      </w:r>
    </w:p>
    <w:p w:rsidR="00FA772E" w:rsidRDefault="00FA772E" w:rsidP="004D09FA">
      <w:pPr>
        <w:spacing w:line="480" w:lineRule="auto"/>
        <w:ind w:firstLine="720"/>
      </w:pPr>
    </w:p>
    <w:p w:rsidR="007C21CC" w:rsidRDefault="00FA772E" w:rsidP="004D09FA">
      <w:pPr>
        <w:spacing w:line="480" w:lineRule="auto"/>
        <w:ind w:left="720"/>
      </w:pPr>
      <w:r w:rsidRPr="00244732">
        <w:rPr>
          <w:sz w:val="23"/>
          <w:szCs w:val="23"/>
        </w:rPr>
        <w:lastRenderedPageBreak/>
        <w:t>In virtue of being organized systems, mechanisms do things beyond what their components do. But beyond this, the organization of the components typically integrates them into an entity that has an identity of its own.</w:t>
      </w:r>
      <w:r>
        <w:rPr>
          <w:sz w:val="23"/>
          <w:szCs w:val="23"/>
        </w:rPr>
        <w:t xml:space="preserve"> (2007, p.186)</w:t>
      </w:r>
    </w:p>
    <w:p w:rsidR="00FA772E" w:rsidRDefault="00FA772E" w:rsidP="004D09FA">
      <w:pPr>
        <w:spacing w:line="480" w:lineRule="auto"/>
        <w:ind w:left="720"/>
      </w:pPr>
    </w:p>
    <w:p w:rsidR="00FA772E" w:rsidRDefault="00FA772E" w:rsidP="004D09FA">
      <w:pPr>
        <w:spacing w:line="480" w:lineRule="auto"/>
        <w:ind w:firstLine="720"/>
      </w:pPr>
      <w:r>
        <w:t xml:space="preserve">Moreover, </w:t>
      </w:r>
      <w:r w:rsidR="00B615CC">
        <w:t>as we move up mechanistic levels</w:t>
      </w:r>
      <w:r w:rsidR="00C2627F">
        <w:t xml:space="preserve"> (from simple neural mechanisms</w:t>
      </w:r>
      <w:r w:rsidR="00175F67">
        <w:t>,</w:t>
      </w:r>
      <w:r w:rsidR="00AB7C29">
        <w:t xml:space="preserve"> </w:t>
      </w:r>
      <w:r w:rsidR="00C2627F">
        <w:t xml:space="preserve">to orchestrated higher level neural mechanisms, to larger physiological systems more generally), </w:t>
      </w:r>
      <w:r w:rsidR="00AE4E94">
        <w:t xml:space="preserve">the </w:t>
      </w:r>
      <w:r w:rsidR="00D024BE">
        <w:t>mechanistic system</w:t>
      </w:r>
      <w:r w:rsidR="00AE4E94">
        <w:t xml:space="preserve"> under investigation increases in scale and complexity.</w:t>
      </w:r>
      <w:r w:rsidR="00F024B5">
        <w:t xml:space="preserve"> </w:t>
      </w:r>
      <w:r w:rsidR="002403DE">
        <w:t>To compensate for this</w:t>
      </w:r>
      <w:r w:rsidR="00AE4E94">
        <w:t xml:space="preserve">, </w:t>
      </w:r>
      <w:r w:rsidR="002403DE">
        <w:t xml:space="preserve">scientific theories based on distinct </w:t>
      </w:r>
      <w:r w:rsidR="005F6B37">
        <w:t xml:space="preserve">idealizing assumptions will </w:t>
      </w:r>
      <w:r w:rsidR="00503D94">
        <w:t xml:space="preserve">need to be </w:t>
      </w:r>
      <w:r w:rsidR="002403DE">
        <w:t xml:space="preserve">created in order to represent the behaviour and capacities of the higher level </w:t>
      </w:r>
      <w:r w:rsidR="00395744">
        <w:t>system</w:t>
      </w:r>
      <w:r w:rsidR="000B1BAE">
        <w:t xml:space="preserve"> </w:t>
      </w:r>
      <w:r w:rsidR="002403DE">
        <w:t xml:space="preserve">in a manner that </w:t>
      </w:r>
      <w:r w:rsidR="00BE0F22">
        <w:t>remains</w:t>
      </w:r>
      <w:r>
        <w:t xml:space="preserve"> manageable</w:t>
      </w:r>
      <w:r w:rsidR="00844ADB">
        <w:t xml:space="preserve"> and</w:t>
      </w:r>
      <w:r w:rsidR="001E2675">
        <w:t xml:space="preserve"> </w:t>
      </w:r>
      <w:r>
        <w:t>applicable</w:t>
      </w:r>
      <w:r w:rsidR="001E2675">
        <w:t>.</w:t>
      </w:r>
    </w:p>
    <w:p w:rsidR="00844ADB" w:rsidRDefault="00503D94" w:rsidP="004D09FA">
      <w:pPr>
        <w:spacing w:line="480" w:lineRule="auto"/>
        <w:ind w:firstLine="720"/>
      </w:pPr>
      <w:r>
        <w:t xml:space="preserve">This means that the </w:t>
      </w:r>
      <w:r w:rsidR="00C2627F">
        <w:t xml:space="preserve">scientific </w:t>
      </w:r>
      <w:r>
        <w:t xml:space="preserve">theories best used to characterize </w:t>
      </w:r>
      <w:r w:rsidR="005F6B37">
        <w:t>the unique behaviour of entire</w:t>
      </w:r>
      <w:r w:rsidR="00B73AED">
        <w:t xml:space="preserve"> integrated</w:t>
      </w:r>
      <w:r w:rsidR="005F6B37">
        <w:t xml:space="preserve"> </w:t>
      </w:r>
      <w:r>
        <w:t xml:space="preserve">cognitive </w:t>
      </w:r>
      <w:r w:rsidR="005F6B37">
        <w:t xml:space="preserve">systems </w:t>
      </w:r>
      <w:r>
        <w:t xml:space="preserve">will </w:t>
      </w:r>
      <w:r w:rsidR="00E8517D">
        <w:t xml:space="preserve">not be the same as those best used to characterize its lower level mechanisms, and will </w:t>
      </w:r>
      <w:r>
        <w:t>have as their underlying foundation idealizations and simplifying assumptions not found in the theorie</w:t>
      </w:r>
      <w:r w:rsidR="00C2627F">
        <w:t xml:space="preserve">s used to characterize the behaviours of the </w:t>
      </w:r>
      <w:r w:rsidR="0021274A">
        <w:t>sub-mechanisms that compose the</w:t>
      </w:r>
      <w:r w:rsidR="00F94FF4">
        <w:t>m</w:t>
      </w:r>
      <w:r w:rsidR="00C2627F">
        <w:t>.</w:t>
      </w:r>
      <w:r>
        <w:t xml:space="preserve"> </w:t>
      </w:r>
    </w:p>
    <w:p w:rsidR="0021274A" w:rsidRDefault="0021274A" w:rsidP="004D09FA">
      <w:pPr>
        <w:spacing w:line="480" w:lineRule="auto"/>
        <w:ind w:firstLine="720"/>
      </w:pPr>
      <w:r>
        <w:t xml:space="preserve">In recent years, a growing number of philosophers have acknowledged this necessity in adopting </w:t>
      </w:r>
      <w:r w:rsidR="00232A16">
        <w:t xml:space="preserve">multiple </w:t>
      </w:r>
      <w:r>
        <w:t>models with conflicting idealizations in the study o</w:t>
      </w:r>
      <w:r w:rsidR="002F17ED">
        <w:t>f complex systems (</w:t>
      </w:r>
      <w:r w:rsidR="00B045BF">
        <w:t xml:space="preserve">e.g. </w:t>
      </w:r>
      <w:r w:rsidR="00A60F73">
        <w:t>Parker 2006;</w:t>
      </w:r>
      <w:r w:rsidR="009D23BE">
        <w:t xml:space="preserve"> </w:t>
      </w:r>
      <w:r w:rsidR="004D5383" w:rsidRPr="004D5383">
        <w:t xml:space="preserve">Kellert, </w:t>
      </w:r>
      <w:proofErr w:type="spellStart"/>
      <w:r w:rsidR="004D5383" w:rsidRPr="004D5383">
        <w:t>Longino</w:t>
      </w:r>
      <w:proofErr w:type="spellEnd"/>
      <w:r w:rsidR="004D5383" w:rsidRPr="004D5383">
        <w:t>, &amp; Waters 2006</w:t>
      </w:r>
      <w:r w:rsidR="004D5383">
        <w:t xml:space="preserve">; </w:t>
      </w:r>
      <w:proofErr w:type="spellStart"/>
      <w:r w:rsidR="009D23BE" w:rsidRPr="009D23BE">
        <w:t>Wimsatt</w:t>
      </w:r>
      <w:proofErr w:type="spellEnd"/>
      <w:r w:rsidR="009D23BE" w:rsidRPr="009D23BE">
        <w:t xml:space="preserve"> 2007</w:t>
      </w:r>
      <w:r w:rsidR="009D23BE">
        <w:t>;</w:t>
      </w:r>
      <w:r w:rsidR="00A60F73">
        <w:t xml:space="preserve"> </w:t>
      </w:r>
      <w:r w:rsidR="002F17ED">
        <w:t>Weisberg 2013</w:t>
      </w:r>
      <w:r w:rsidR="009B0783">
        <w:t>, p.103-105</w:t>
      </w:r>
      <w:r w:rsidR="00232A16">
        <w:t>;</w:t>
      </w:r>
      <w:r w:rsidR="00334213">
        <w:t xml:space="preserve"> </w:t>
      </w:r>
      <w:r w:rsidR="001735FC">
        <w:t>Hochstein 2015</w:t>
      </w:r>
      <w:r>
        <w:t>).</w:t>
      </w:r>
      <w:r w:rsidR="00F024B5">
        <w:t xml:space="preserve"> </w:t>
      </w:r>
      <w:r>
        <w:t xml:space="preserve">Yet, in many cases scientists can still use the same underlying </w:t>
      </w:r>
      <w:r w:rsidRPr="00652F23">
        <w:rPr>
          <w:i/>
        </w:rPr>
        <w:t>theor</w:t>
      </w:r>
      <w:r w:rsidR="00B045BF">
        <w:rPr>
          <w:i/>
        </w:rPr>
        <w:t>ies</w:t>
      </w:r>
      <w:r>
        <w:t xml:space="preserve"> as the basis for the creation of conflicting </w:t>
      </w:r>
      <w:r w:rsidRPr="00831F68">
        <w:rPr>
          <w:i/>
        </w:rPr>
        <w:t>models</w:t>
      </w:r>
      <w:r>
        <w:t>.</w:t>
      </w:r>
      <w:r w:rsidR="00F024B5">
        <w:t xml:space="preserve"> </w:t>
      </w:r>
      <w:r>
        <w:t>One might, for instance, use the same underlying theories of neuroscience to construct two conflicting models of the action potential.</w:t>
      </w:r>
      <w:r w:rsidR="00F024B5">
        <w:t xml:space="preserve"> </w:t>
      </w:r>
      <w:r>
        <w:t xml:space="preserve">One might idealize the morphology of the neuron, while the other might idealize electrical properties of the sodium </w:t>
      </w:r>
      <w:r w:rsidR="00A13684">
        <w:t>and</w:t>
      </w:r>
      <w:r>
        <w:t xml:space="preserve"> potassium channels.</w:t>
      </w:r>
      <w:r w:rsidR="00F024B5">
        <w:t xml:space="preserve"> </w:t>
      </w:r>
      <w:r>
        <w:t>In these cases, we introduce idealizations for pragmatic purposes, but still adopt the same underlying theor</w:t>
      </w:r>
      <w:r w:rsidR="00B045BF">
        <w:t xml:space="preserve">ies as our foundation </w:t>
      </w:r>
      <w:r w:rsidR="00A13684">
        <w:t>for the different</w:t>
      </w:r>
      <w:r w:rsidR="00B045BF">
        <w:t xml:space="preserve"> models</w:t>
      </w:r>
      <w:r>
        <w:t xml:space="preserve">. </w:t>
      </w:r>
    </w:p>
    <w:p w:rsidR="0021274A" w:rsidRDefault="0021274A" w:rsidP="004D09FA">
      <w:pPr>
        <w:spacing w:line="480" w:lineRule="auto"/>
        <w:ind w:firstLine="720"/>
      </w:pPr>
      <w:r>
        <w:t>With the models</w:t>
      </w:r>
      <w:r w:rsidR="00B31AED">
        <w:t xml:space="preserve"> of psychology and neuroscience</w:t>
      </w:r>
      <w:r>
        <w:t xml:space="preserve">, on the other hand, the idealizations involved go far deeper than this. Instead of a single theory used as the basis for the construction of both </w:t>
      </w:r>
      <w:r>
        <w:lastRenderedPageBreak/>
        <w:t>psychological and neurological models, the sorts of idealizations that the two domains adopt in their practices are used as the foundation for distinct types of scientific theories altogether. These theories are largely incompatible with one another given t</w:t>
      </w:r>
      <w:r w:rsidR="00C87530">
        <w:t>hat the theories of each domain</w:t>
      </w:r>
      <w:r w:rsidR="00967B8E">
        <w:t xml:space="preserve"> </w:t>
      </w:r>
      <w:r w:rsidR="00BE0F22">
        <w:t xml:space="preserve">often </w:t>
      </w:r>
      <w:r>
        <w:t>cannot work with the necessary idealizations that the other domain needs to function.</w:t>
      </w:r>
      <w:r w:rsidR="00F024B5">
        <w:t xml:space="preserve"> </w:t>
      </w:r>
    </w:p>
    <w:p w:rsidR="0021274A" w:rsidRDefault="0021274A" w:rsidP="004D09FA">
      <w:pPr>
        <w:spacing w:line="480" w:lineRule="auto"/>
        <w:ind w:firstLine="720"/>
      </w:pPr>
      <w:r>
        <w:t xml:space="preserve">For instance, given that the behaviour of an entire cognitive system is the product of both neurological and non-neurological causes, psychologists cannot simply take the underlying theories of neuroscience to create useful psychological models of the behavior of the whole cognitive system; too many other causal variables would be missing. </w:t>
      </w:r>
    </w:p>
    <w:p w:rsidR="0021274A" w:rsidRDefault="0021274A" w:rsidP="004D09FA">
      <w:pPr>
        <w:spacing w:line="480" w:lineRule="auto"/>
        <w:ind w:firstLine="720"/>
      </w:pPr>
      <w:r>
        <w:t>Instead, a useful psychological theory will allow for</w:t>
      </w:r>
      <w:r w:rsidR="00695AA8">
        <w:t xml:space="preserve"> the creation of</w:t>
      </w:r>
      <w:r>
        <w:t xml:space="preserve"> elegant and testable hypotheses about the distinctive behavioural capacities and patterns of the cognitive system as a whole, without getting bogged down by the sheer volume of causal influences which contribute to those behaviours.</w:t>
      </w:r>
      <w:r w:rsidR="00F024B5">
        <w:t xml:space="preserve"> </w:t>
      </w:r>
      <w:r>
        <w:t xml:space="preserve">In this respect, instead of appealing to neuroscientific theories as a basis for characterizing these cognitive behaviours, psychological theories posit idealized states and causes that </w:t>
      </w:r>
      <w:r w:rsidR="00C87530">
        <w:t xml:space="preserve">often </w:t>
      </w:r>
      <w:r>
        <w:t>have no place in neuroscie</w:t>
      </w:r>
      <w:r w:rsidR="00C1151E">
        <w:t>ntific theories</w:t>
      </w:r>
      <w:r>
        <w:t>, but which mitigate complexity to help represent hig</w:t>
      </w:r>
      <w:r w:rsidR="0066799F">
        <w:t>her level behavioural patterns.</w:t>
      </w:r>
    </w:p>
    <w:p w:rsidR="00A476D4" w:rsidRDefault="00A476D4" w:rsidP="004D09FA">
      <w:pPr>
        <w:spacing w:line="480" w:lineRule="auto"/>
        <w:ind w:firstLine="720"/>
      </w:pPr>
      <w:r>
        <w:t>For ex</w:t>
      </w:r>
      <w:r w:rsidR="005C4091">
        <w:t xml:space="preserve">ample, </w:t>
      </w:r>
      <w:r>
        <w:t>theories in psychology which attribute “beliefs”, “intentions”,</w:t>
      </w:r>
      <w:r w:rsidR="00F024B5">
        <w:t xml:space="preserve"> </w:t>
      </w:r>
      <w:r>
        <w:t xml:space="preserve">and other propositional attitudes to cognitive systems in order to understand and predict their behaviours have as their foundation the idealized assumption </w:t>
      </w:r>
      <w:proofErr w:type="gramStart"/>
      <w:r>
        <w:t>that such systems</w:t>
      </w:r>
      <w:proofErr w:type="gramEnd"/>
      <w:r>
        <w:t xml:space="preserve"> will behave rationally.</w:t>
      </w:r>
      <w:r w:rsidR="00F024B5">
        <w:t xml:space="preserve"> </w:t>
      </w:r>
      <w:r>
        <w:t>In other words, understanding</w:t>
      </w:r>
      <w:r w:rsidRPr="00C116D5">
        <w:t xml:space="preserve"> a </w:t>
      </w:r>
      <w:r>
        <w:t xml:space="preserve">cognitive </w:t>
      </w:r>
      <w:r w:rsidRPr="00C116D5">
        <w:t xml:space="preserve">system in terms of </w:t>
      </w:r>
      <w:r>
        <w:t>what it believes, intends, and desires,</w:t>
      </w:r>
      <w:r w:rsidRPr="00C116D5">
        <w:t xml:space="preserve"> can only be informative if we assume that the system </w:t>
      </w:r>
      <w:r>
        <w:t>will act in accordance with the rational connection between those mental states (i.e. that it will do what it intends, pursue what it wants, and make decisions based on its beliefs)</w:t>
      </w:r>
      <w:r w:rsidRPr="00C116D5">
        <w:t xml:space="preserve">. </w:t>
      </w:r>
      <w:r>
        <w:t>If the system acts</w:t>
      </w:r>
      <w:r w:rsidRPr="00C116D5">
        <w:t xml:space="preserve"> irrationally</w:t>
      </w:r>
      <w:r>
        <w:t>, then its</w:t>
      </w:r>
      <w:r w:rsidRPr="00C116D5">
        <w:t xml:space="preserve"> behaviour </w:t>
      </w:r>
      <w:r>
        <w:t xml:space="preserve">becomes indecipherable in terms of the ascription of propositional attitudes (for discussion, see: Davidson 1974; </w:t>
      </w:r>
      <w:proofErr w:type="spellStart"/>
      <w:r w:rsidRPr="00821706">
        <w:t>Føllesdal</w:t>
      </w:r>
      <w:proofErr w:type="spellEnd"/>
      <w:r>
        <w:t xml:space="preserve"> 1982; Dennett </w:t>
      </w:r>
      <w:r w:rsidRPr="00C21A4A">
        <w:t>1987</w:t>
      </w:r>
      <w:r>
        <w:t xml:space="preserve">; </w:t>
      </w:r>
      <w:proofErr w:type="spellStart"/>
      <w:r>
        <w:t>Sehon</w:t>
      </w:r>
      <w:proofErr w:type="spellEnd"/>
      <w:r>
        <w:t xml:space="preserve"> 1997)</w:t>
      </w:r>
      <w:r w:rsidRPr="00C116D5">
        <w:t>.</w:t>
      </w:r>
      <w:r>
        <w:t xml:space="preserve"> This assumption of rationality is a deliberate idealization (as most people violate the norms </w:t>
      </w:r>
      <w:r>
        <w:lastRenderedPageBreak/>
        <w:t xml:space="preserve">of rationality fairly regularly), but one that </w:t>
      </w:r>
      <w:r w:rsidR="00E02E20">
        <w:t xml:space="preserve">has </w:t>
      </w:r>
      <w:r>
        <w:t>help</w:t>
      </w:r>
      <w:r w:rsidR="00E02E20">
        <w:t>ed</w:t>
      </w:r>
      <w:r>
        <w:t xml:space="preserve"> psychologists </w:t>
      </w:r>
      <w:r w:rsidR="007839C6">
        <w:t xml:space="preserve">to </w:t>
      </w:r>
      <w:r>
        <w:t xml:space="preserve">construct theories </w:t>
      </w:r>
      <w:r w:rsidR="007839C6">
        <w:t xml:space="preserve">that are </w:t>
      </w:r>
      <w:r>
        <w:t>predictive of a range of complex cognitive behaviours.</w:t>
      </w:r>
      <w:r>
        <w:rPr>
          <w:rStyle w:val="FootnoteReference"/>
        </w:rPr>
        <w:footnoteReference w:id="3"/>
      </w:r>
      <w:r w:rsidR="00F024B5">
        <w:t xml:space="preserve"> </w:t>
      </w:r>
    </w:p>
    <w:p w:rsidR="00CA36E8" w:rsidRDefault="00A476D4" w:rsidP="004D09FA">
      <w:pPr>
        <w:spacing w:line="480" w:lineRule="auto"/>
        <w:ind w:firstLine="720"/>
      </w:pPr>
      <w:r>
        <w:t xml:space="preserve">Yet this idealization puts these psychological theories at odds with </w:t>
      </w:r>
      <w:r w:rsidR="00D95B01">
        <w:t>many</w:t>
      </w:r>
      <w:r w:rsidR="00837DE3">
        <w:t xml:space="preserve"> </w:t>
      </w:r>
      <w:r>
        <w:t xml:space="preserve">theories employed by neuroscientists. Assumptions of rationality </w:t>
      </w:r>
      <w:r w:rsidR="00953B47">
        <w:t xml:space="preserve">often </w:t>
      </w:r>
      <w:r w:rsidR="001310D4">
        <w:t>have no place</w:t>
      </w:r>
      <w:r>
        <w:t xml:space="preserve"> </w:t>
      </w:r>
      <w:r w:rsidR="00266FF8">
        <w:t xml:space="preserve">in </w:t>
      </w:r>
      <w:r>
        <w:t xml:space="preserve">our </w:t>
      </w:r>
      <w:r w:rsidR="001F7435">
        <w:t xml:space="preserve">neuroscientific </w:t>
      </w:r>
      <w:r>
        <w:t>un</w:t>
      </w:r>
      <w:r w:rsidR="007B5880">
        <w:t>derstanding of the structural and causal properties</w:t>
      </w:r>
      <w:r w:rsidR="001F7435">
        <w:t xml:space="preserve"> of </w:t>
      </w:r>
      <w:r w:rsidR="001F7435" w:rsidRPr="00734A8A">
        <w:t>neura</w:t>
      </w:r>
      <w:r w:rsidRPr="00734A8A">
        <w:t>l</w:t>
      </w:r>
      <w:r>
        <w:t xml:space="preserve"> mechanisms.</w:t>
      </w:r>
      <w:r w:rsidR="00F024B5">
        <w:t xml:space="preserve"> </w:t>
      </w:r>
      <w:r w:rsidR="00A931E6">
        <w:t xml:space="preserve">Instead </w:t>
      </w:r>
      <w:r w:rsidR="00350CB5">
        <w:t xml:space="preserve">of </w:t>
      </w:r>
      <w:r w:rsidR="00A931E6">
        <w:t xml:space="preserve">using rationality as the foundation for </w:t>
      </w:r>
      <w:r w:rsidR="00350CB5">
        <w:t xml:space="preserve">constructing </w:t>
      </w:r>
      <w:r w:rsidR="001310D4">
        <w:t xml:space="preserve">neuroscientific </w:t>
      </w:r>
      <w:r w:rsidR="00350CB5">
        <w:t>theories</w:t>
      </w:r>
      <w:r w:rsidR="00A931E6">
        <w:t xml:space="preserve">, </w:t>
      </w:r>
      <w:r w:rsidR="00FF3FD2">
        <w:t>neuroscientists instead</w:t>
      </w:r>
      <w:r w:rsidR="00734A8A">
        <w:t xml:space="preserve"> treat </w:t>
      </w:r>
      <w:r w:rsidR="001310D4">
        <w:t>neural</w:t>
      </w:r>
      <w:r w:rsidR="00734A8A">
        <w:t xml:space="preserve"> mechanisms</w:t>
      </w:r>
      <w:r>
        <w:t xml:space="preserve"> as neither rational nor irrational</w:t>
      </w:r>
      <w:r w:rsidR="00E76FE9">
        <w:t>.</w:t>
      </w:r>
      <w:r>
        <w:t xml:space="preserve"> </w:t>
      </w:r>
      <w:r w:rsidR="001310D4">
        <w:t>T</w:t>
      </w:r>
      <w:r>
        <w:t>he idealization of rationality is one that</w:t>
      </w:r>
      <w:r w:rsidR="00D95B01">
        <w:t xml:space="preserve"> </w:t>
      </w:r>
      <w:r w:rsidR="001310D4">
        <w:t>has no role</w:t>
      </w:r>
      <w:r w:rsidR="00734A8A">
        <w:t xml:space="preserve"> to</w:t>
      </w:r>
      <w:r>
        <w:t xml:space="preserve"> </w:t>
      </w:r>
      <w:r w:rsidR="001310D4">
        <w:t>play in such</w:t>
      </w:r>
      <w:r w:rsidR="00D95B01">
        <w:t xml:space="preserve"> neuroscientific </w:t>
      </w:r>
      <w:r>
        <w:t xml:space="preserve">theories (for explicit arguments to this effect, see: Quine 1960, p.218; </w:t>
      </w:r>
      <w:proofErr w:type="spellStart"/>
      <w:r>
        <w:t>Churchland</w:t>
      </w:r>
      <w:proofErr w:type="spellEnd"/>
      <w:r>
        <w:t xml:space="preserve"> 1981; Stich 1983; Dennett 1987, p.342; </w:t>
      </w:r>
      <w:proofErr w:type="spellStart"/>
      <w:r>
        <w:t>Sehon</w:t>
      </w:r>
      <w:proofErr w:type="spellEnd"/>
      <w:r>
        <w:t xml:space="preserve"> 1997).</w:t>
      </w:r>
      <w:r w:rsidR="00F5169B">
        <w:rPr>
          <w:rStyle w:val="FootnoteReference"/>
        </w:rPr>
        <w:footnoteReference w:id="4"/>
      </w:r>
      <w:r w:rsidR="00F024B5">
        <w:t xml:space="preserve"> </w:t>
      </w:r>
    </w:p>
    <w:p w:rsidR="00577A5C" w:rsidRDefault="005C4091" w:rsidP="004D09FA">
      <w:pPr>
        <w:spacing w:line="480" w:lineRule="auto"/>
        <w:ind w:firstLine="720"/>
      </w:pPr>
      <w:r>
        <w:t>In fact</w:t>
      </w:r>
      <w:r w:rsidR="00577A5C" w:rsidRPr="00A476D4">
        <w:t xml:space="preserve">, </w:t>
      </w:r>
      <w:r w:rsidR="00577A5C">
        <w:t>many</w:t>
      </w:r>
      <w:r w:rsidR="00577A5C" w:rsidRPr="00A476D4">
        <w:t xml:space="preserve"> have argued that propositional attitudes themselves should be treated as idealizations: mental categories that do not correspond to any neurological categories or types of mechanisms </w:t>
      </w:r>
      <w:r w:rsidR="00577A5C">
        <w:t>(</w:t>
      </w:r>
      <w:r w:rsidR="00577A5C" w:rsidRPr="00A55237">
        <w:t xml:space="preserve">see: </w:t>
      </w:r>
      <w:proofErr w:type="spellStart"/>
      <w:r w:rsidR="00577A5C" w:rsidRPr="00A55237">
        <w:t>Churchland</w:t>
      </w:r>
      <w:proofErr w:type="spellEnd"/>
      <w:r w:rsidR="00577A5C" w:rsidRPr="00A55237">
        <w:t xml:space="preserve"> 1981; </w:t>
      </w:r>
      <w:r w:rsidR="00577A5C">
        <w:t xml:space="preserve">Stich 1983; </w:t>
      </w:r>
      <w:proofErr w:type="spellStart"/>
      <w:r w:rsidR="00577A5C" w:rsidRPr="00A55237">
        <w:t>Bickle</w:t>
      </w:r>
      <w:proofErr w:type="spellEnd"/>
      <w:r w:rsidR="00577A5C" w:rsidRPr="00A55237">
        <w:t xml:space="preserve"> </w:t>
      </w:r>
      <w:r w:rsidR="00577A5C">
        <w:t>1998, 2003, 2006</w:t>
      </w:r>
      <w:r w:rsidR="00577A5C" w:rsidRPr="00A55237">
        <w:t>)</w:t>
      </w:r>
      <w:r w:rsidR="00577A5C">
        <w:t>.</w:t>
      </w:r>
      <w:r w:rsidR="00F024B5">
        <w:t xml:space="preserve"> </w:t>
      </w:r>
      <w:r w:rsidR="00577A5C">
        <w:t>While some have used this to argue for the elimination of propositional attitudes from scientifi</w:t>
      </w:r>
      <w:r>
        <w:t>c psychology, others have noted</w:t>
      </w:r>
      <w:r w:rsidR="00D95B01">
        <w:t xml:space="preserve"> that such mental categories</w:t>
      </w:r>
      <w:r w:rsidR="00577A5C">
        <w:t xml:space="preserve"> have allowed for the creation of more manageable theories which can be u</w:t>
      </w:r>
      <w:r w:rsidR="00DB32B5">
        <w:t xml:space="preserve">sed to form predictions of high </w:t>
      </w:r>
      <w:r w:rsidR="00577A5C">
        <w:t>level behaviours that neuroscientifi</w:t>
      </w:r>
      <w:r>
        <w:t>c theories are simply ill-equipped</w:t>
      </w:r>
      <w:r w:rsidR="00577A5C">
        <w:t xml:space="preserve"> to provide (for more, see: Hochstein 2012, 2013).</w:t>
      </w:r>
    </w:p>
    <w:p w:rsidR="00485A5B" w:rsidRDefault="00577A5C" w:rsidP="004D09FA">
      <w:pPr>
        <w:spacing w:line="480" w:lineRule="auto"/>
        <w:ind w:firstLine="720"/>
      </w:pPr>
      <w:r>
        <w:t xml:space="preserve">Another example is the use of psychological theories that make reference to “emotions”, or specific emotional categories such as “anger”. It has been argued that these </w:t>
      </w:r>
      <w:r w:rsidR="005C4091">
        <w:t xml:space="preserve">emotional </w:t>
      </w:r>
      <w:r>
        <w:t xml:space="preserve">categories </w:t>
      </w:r>
      <w:r>
        <w:lastRenderedPageBreak/>
        <w:t xml:space="preserve">subsume disparate and unrelated neurological mechanisms and processes under the same ill-fitting categories, and thus </w:t>
      </w:r>
      <w:r w:rsidR="000910AF">
        <w:t xml:space="preserve">they have no </w:t>
      </w:r>
      <w:r w:rsidR="00B60030">
        <w:t>place</w:t>
      </w:r>
      <w:r w:rsidR="000910AF">
        <w:t xml:space="preserve"> in a correct theory of the mechanisms responsible for behaviour </w:t>
      </w:r>
      <w:r>
        <w:t>(see: Griffiths 1997, 2004).</w:t>
      </w:r>
      <w:r w:rsidR="00F024B5">
        <w:t xml:space="preserve"> </w:t>
      </w:r>
      <w:r>
        <w:t xml:space="preserve">However, if we think of these emotion categories as </w:t>
      </w:r>
      <w:r w:rsidRPr="00EE632B">
        <w:t>idealizations</w:t>
      </w:r>
      <w:r>
        <w:t>, as simplified categories used to mitigate the complexity of the system in order to better characterize its overall behavioural capa</w:t>
      </w:r>
      <w:r w:rsidR="00D95B01">
        <w:t>bil</w:t>
      </w:r>
      <w:r>
        <w:t>ities, then there is evidence that psychological theories</w:t>
      </w:r>
      <w:r w:rsidR="000910AF">
        <w:t xml:space="preserve"> which employ such categories</w:t>
      </w:r>
      <w:r>
        <w:t xml:space="preserve"> have played an essential role in our study of cognitive behaviours (for details, see: Barrett 2006, p. 46).</w:t>
      </w:r>
      <w:r w:rsidR="00F024B5">
        <w:t xml:space="preserve"> </w:t>
      </w:r>
      <w:r>
        <w:t xml:space="preserve"> In all these cases, psychologists </w:t>
      </w:r>
      <w:r w:rsidR="00350CB5">
        <w:t xml:space="preserve">are not </w:t>
      </w:r>
      <w:r>
        <w:t>tak</w:t>
      </w:r>
      <w:r w:rsidR="00350CB5">
        <w:t>ing established neuroscientific theories as the basis for creating psychological models.</w:t>
      </w:r>
      <w:r w:rsidR="00F024B5">
        <w:t xml:space="preserve"> </w:t>
      </w:r>
      <w:r>
        <w:t>Instead, the</w:t>
      </w:r>
      <w:r w:rsidR="00350CB5">
        <w:t xml:space="preserve">ir models are based on </w:t>
      </w:r>
      <w:r>
        <w:t xml:space="preserve">distinct types of theories </w:t>
      </w:r>
      <w:r w:rsidR="00350CB5">
        <w:t xml:space="preserve">which have as their foundation idealizations which do not apply in the context of neuroscience.  </w:t>
      </w:r>
    </w:p>
    <w:p w:rsidR="00577A5C" w:rsidRDefault="00577A5C" w:rsidP="004D09FA">
      <w:pPr>
        <w:spacing w:line="480" w:lineRule="auto"/>
        <w:ind w:firstLine="720"/>
      </w:pPr>
      <w:r>
        <w:t>In a similar vein, neuroscientists cannot simply take the underlying theories of psychology and use them to create useful neuroscientific models, since psychological models only characterize how neural systems behave when they are organized into a complex cognitive system, and are engaging in particular environmental contexts.</w:t>
      </w:r>
      <w:r w:rsidR="00F024B5">
        <w:t xml:space="preserve"> </w:t>
      </w:r>
      <w:r>
        <w:t>Moreover, these psychological theories are built upon idealizations that are unhelpful for characterizing the particular neurological structures and causes working within the system.</w:t>
      </w:r>
      <w:r w:rsidR="00F024B5">
        <w:t xml:space="preserve"> </w:t>
      </w:r>
      <w:r>
        <w:t xml:space="preserve">Instead, </w:t>
      </w:r>
      <w:r w:rsidR="005C4091">
        <w:t xml:space="preserve">neuroscientists develop their </w:t>
      </w:r>
      <w:r>
        <w:t>own sets of t</w:t>
      </w:r>
      <w:r w:rsidR="005C4091">
        <w:t xml:space="preserve">heories which </w:t>
      </w:r>
      <w:r w:rsidR="00A85CA3">
        <w:t>adopt</w:t>
      </w:r>
      <w:r>
        <w:t xml:space="preserve"> </w:t>
      </w:r>
      <w:r w:rsidR="005C4091">
        <w:t>different</w:t>
      </w:r>
      <w:r>
        <w:t xml:space="preserve"> sets of idealizations as their foundation.</w:t>
      </w:r>
    </w:p>
    <w:p w:rsidR="00C14D31" w:rsidRDefault="005C4091" w:rsidP="004D09FA">
      <w:pPr>
        <w:spacing w:line="480" w:lineRule="auto"/>
        <w:ind w:firstLine="720"/>
      </w:pPr>
      <w:r>
        <w:t>For example,</w:t>
      </w:r>
      <w:r w:rsidR="00F024B5">
        <w:t xml:space="preserve"> </w:t>
      </w:r>
      <w:r>
        <w:t>i</w:t>
      </w:r>
      <w:r w:rsidR="00577A5C">
        <w:t>n order t</w:t>
      </w:r>
      <w:r w:rsidR="00502DD4">
        <w:t>o study the specific contributions that neurological mechanisms make to cognitive behaviour, neuroscientists often need to hold environmental fact</w:t>
      </w:r>
      <w:r>
        <w:t>ors constant</w:t>
      </w:r>
      <w:r w:rsidR="00502DD4">
        <w:t xml:space="preserve"> to allow for reliable and replicable manipulations of these mechanisms</w:t>
      </w:r>
      <w:r w:rsidR="00C14D31">
        <w:t xml:space="preserve"> </w:t>
      </w:r>
      <w:r w:rsidR="00F066D3">
        <w:t xml:space="preserve">in order </w:t>
      </w:r>
      <w:r w:rsidR="00C14D31">
        <w:t>to learn about the</w:t>
      </w:r>
      <w:r w:rsidR="00F066D3">
        <w:t>ir functions</w:t>
      </w:r>
      <w:r w:rsidR="00502DD4">
        <w:t>. Since environmental factors can interfere with the functioning of the mechanism,</w:t>
      </w:r>
      <w:r w:rsidR="00CF7722">
        <w:t xml:space="preserve"> by not holding the environment constant, it becomes impossible to tell whether aspects of the system’s behaviours </w:t>
      </w:r>
      <w:r>
        <w:t>are due to structural or environmental factors</w:t>
      </w:r>
      <w:r w:rsidR="00CF7722">
        <w:t xml:space="preserve">. This means that </w:t>
      </w:r>
      <w:r w:rsidR="00502DD4">
        <w:t xml:space="preserve">an understanding of how the parts </w:t>
      </w:r>
      <w:r w:rsidR="00CF7722">
        <w:t xml:space="preserve">and operations of the system contribute to its </w:t>
      </w:r>
      <w:r w:rsidR="00ED7B52">
        <w:t xml:space="preserve">overall </w:t>
      </w:r>
      <w:r w:rsidR="00CF7722">
        <w:t xml:space="preserve">behaviour </w:t>
      </w:r>
      <w:r w:rsidR="00502DD4">
        <w:t xml:space="preserve">require isolating it </w:t>
      </w:r>
      <w:r w:rsidR="00CF7722">
        <w:t xml:space="preserve">from </w:t>
      </w:r>
      <w:r w:rsidR="00ED7B52">
        <w:t>such</w:t>
      </w:r>
      <w:r w:rsidR="00CF7722">
        <w:t xml:space="preserve"> factors</w:t>
      </w:r>
      <w:r w:rsidR="00502DD4">
        <w:t>.</w:t>
      </w:r>
      <w:r w:rsidR="002B5ADC">
        <w:t xml:space="preserve"> </w:t>
      </w:r>
      <w:r w:rsidR="00ED7B52">
        <w:t xml:space="preserve">This information is </w:t>
      </w:r>
      <w:r w:rsidR="00ED7B52">
        <w:lastRenderedPageBreak/>
        <w:t>then used by n</w:t>
      </w:r>
      <w:r w:rsidR="002B5ADC">
        <w:t xml:space="preserve">euroscientists to construct neuroscientific theories, and to form generalizations about </w:t>
      </w:r>
      <w:r w:rsidR="00AF0718">
        <w:t xml:space="preserve">the </w:t>
      </w:r>
      <w:r w:rsidR="00F40C9D">
        <w:t xml:space="preserve">overall behaviour of </w:t>
      </w:r>
      <w:r w:rsidR="002B5ADC">
        <w:t>neu</w:t>
      </w:r>
      <w:r w:rsidR="00F40C9D">
        <w:t>rological systems</w:t>
      </w:r>
      <w:r w:rsidR="002B5ADC">
        <w:t xml:space="preserve">. </w:t>
      </w:r>
    </w:p>
    <w:p w:rsidR="002B5ADC" w:rsidRDefault="002B5ADC" w:rsidP="004D09FA">
      <w:pPr>
        <w:spacing w:line="480" w:lineRule="auto"/>
        <w:ind w:firstLine="720"/>
      </w:pPr>
      <w:r>
        <w:t xml:space="preserve">The problem is that </w:t>
      </w:r>
      <w:r w:rsidR="00C14D31">
        <w:t xml:space="preserve">this leaves us with </w:t>
      </w:r>
      <w:r>
        <w:t xml:space="preserve">neuroscientific theories </w:t>
      </w:r>
      <w:r w:rsidR="00C14D31">
        <w:t xml:space="preserve">that </w:t>
      </w:r>
      <w:r>
        <w:t xml:space="preserve">only provide an account of the behaviour of neurological </w:t>
      </w:r>
      <w:r w:rsidR="00F066D3">
        <w:t xml:space="preserve">mechanisms in isolation from other causal influences </w:t>
      </w:r>
      <w:r w:rsidR="00196CB0">
        <w:t xml:space="preserve">and organizational features </w:t>
      </w:r>
      <w:r w:rsidR="00F066D3">
        <w:t>that alter the behaviour of these mechanisms when embedded within larger cognitive systems</w:t>
      </w:r>
      <w:r w:rsidR="00030626">
        <w:t xml:space="preserve"> (</w:t>
      </w:r>
      <w:r w:rsidR="00F6331D">
        <w:t xml:space="preserve">see: </w:t>
      </w:r>
      <w:proofErr w:type="spellStart"/>
      <w:r w:rsidR="00030626">
        <w:t>Longino</w:t>
      </w:r>
      <w:proofErr w:type="spellEnd"/>
      <w:r w:rsidR="00030626">
        <w:t xml:space="preserve"> 2006; 2013; </w:t>
      </w:r>
      <w:r w:rsidR="00F6331D">
        <w:t xml:space="preserve">Bechtel </w:t>
      </w:r>
      <w:r w:rsidR="00233465">
        <w:t>2015</w:t>
      </w:r>
      <w:r w:rsidR="00F6331D">
        <w:t xml:space="preserve">; </w:t>
      </w:r>
      <w:proofErr w:type="spellStart"/>
      <w:r w:rsidR="00030626">
        <w:t>Datteri</w:t>
      </w:r>
      <w:proofErr w:type="spellEnd"/>
      <w:r w:rsidR="00030626">
        <w:t xml:space="preserve"> &amp; </w:t>
      </w:r>
      <w:proofErr w:type="spellStart"/>
      <w:r w:rsidR="00030626">
        <w:t>Laudisa</w:t>
      </w:r>
      <w:proofErr w:type="spellEnd"/>
      <w:r w:rsidR="00F6331D">
        <w:t xml:space="preserve"> 2012</w:t>
      </w:r>
      <w:r w:rsidR="00030626">
        <w:t>)</w:t>
      </w:r>
      <w:r w:rsidR="00F066D3">
        <w:t>.</w:t>
      </w:r>
      <w:r w:rsidR="00F024B5">
        <w:t xml:space="preserve"> </w:t>
      </w:r>
      <w:r>
        <w:t xml:space="preserve">As </w:t>
      </w:r>
      <w:proofErr w:type="spellStart"/>
      <w:r>
        <w:t>Datteri</w:t>
      </w:r>
      <w:proofErr w:type="spellEnd"/>
      <w:r>
        <w:t xml:space="preserve"> &amp; </w:t>
      </w:r>
      <w:proofErr w:type="spellStart"/>
      <w:r>
        <w:t>Laudisa</w:t>
      </w:r>
      <w:proofErr w:type="spellEnd"/>
      <w:r>
        <w:t xml:space="preserve"> note, “the</w:t>
      </w:r>
      <w:r w:rsidRPr="00E511DC">
        <w:t xml:space="preserve">se </w:t>
      </w:r>
      <w:r>
        <w:t xml:space="preserve">[neurological] </w:t>
      </w:r>
      <w:r w:rsidRPr="00E511DC">
        <w:t>generalizations are highly idealized, as they omit reference to the myriads of conditions that could perturb the behaviour of the modelled</w:t>
      </w:r>
      <w:r>
        <w:t xml:space="preserve"> system in real-world settings” (2012, p. 602).</w:t>
      </w:r>
      <w:r w:rsidR="00D81388">
        <w:rPr>
          <w:rStyle w:val="FootnoteReference"/>
        </w:rPr>
        <w:footnoteReference w:id="5"/>
      </w:r>
    </w:p>
    <w:p w:rsidR="00AC6DDA" w:rsidRDefault="00ED7B52" w:rsidP="004D09FA">
      <w:pPr>
        <w:spacing w:line="480" w:lineRule="auto"/>
        <w:ind w:firstLine="720"/>
      </w:pPr>
      <w:r>
        <w:t xml:space="preserve">Other kinds of neurological idealizations involve </w:t>
      </w:r>
      <w:r w:rsidR="00AC6DDA">
        <w:t>downplaying or ignoring other biological causes that contribute to cognitive behaviour</w:t>
      </w:r>
      <w:r w:rsidR="005C4091">
        <w:t xml:space="preserve"> in order to focus on the contributions that neural mechanisms make in particular</w:t>
      </w:r>
      <w:r w:rsidR="00AC6DDA">
        <w:t>.</w:t>
      </w:r>
      <w:r w:rsidR="00F024B5">
        <w:t xml:space="preserve"> </w:t>
      </w:r>
      <w:r>
        <w:t xml:space="preserve">Helen </w:t>
      </w:r>
      <w:proofErr w:type="spellStart"/>
      <w:r>
        <w:t>Longino</w:t>
      </w:r>
      <w:proofErr w:type="spellEnd"/>
      <w:r w:rsidR="00AC6DDA">
        <w:t xml:space="preserve">, for example, </w:t>
      </w:r>
      <w:r w:rsidR="005C4091">
        <w:t>notes that behavioural genetics</w:t>
      </w:r>
      <w:r w:rsidR="00AC6DDA">
        <w:t xml:space="preserve"> and neurobiology characterize the caus</w:t>
      </w:r>
      <w:r w:rsidR="005C4091">
        <w:t>es of p</w:t>
      </w:r>
      <w:r w:rsidR="00AC6DDA">
        <w:t>henomena like aggression and sexual orientation in incompatible ways.</w:t>
      </w:r>
      <w:r w:rsidR="00F024B5">
        <w:t xml:space="preserve"> </w:t>
      </w:r>
      <w:r w:rsidR="00AC6DDA">
        <w:t>She notes that</w:t>
      </w:r>
      <w:r w:rsidR="005C4091">
        <w:t>:</w:t>
      </w:r>
    </w:p>
    <w:p w:rsidR="00AC6DDA" w:rsidRDefault="00AC6DDA" w:rsidP="004D09FA">
      <w:pPr>
        <w:spacing w:line="480" w:lineRule="auto"/>
        <w:ind w:firstLine="720"/>
      </w:pPr>
    </w:p>
    <w:p w:rsidR="00ED7B52" w:rsidRDefault="00AC6DDA" w:rsidP="004D09FA">
      <w:pPr>
        <w:spacing w:line="480" w:lineRule="auto"/>
        <w:ind w:left="720"/>
      </w:pPr>
      <w:r>
        <w:t>Each approach employs methodologies that require particular ways of understanding the causal space. Some phenomena regarded as causally active in one approach are simply not included in another. These differential selections result in incongruous causal spaces. (2006, p.118)</w:t>
      </w:r>
    </w:p>
    <w:p w:rsidR="00ED7B52" w:rsidRDefault="00ED7B52" w:rsidP="004D09FA">
      <w:pPr>
        <w:spacing w:line="480" w:lineRule="auto"/>
        <w:ind w:firstLine="720"/>
      </w:pPr>
    </w:p>
    <w:p w:rsidR="00F40C9D" w:rsidRDefault="002B5ADC" w:rsidP="004D09FA">
      <w:pPr>
        <w:spacing w:line="480" w:lineRule="auto"/>
      </w:pPr>
      <w:r>
        <w:tab/>
        <w:t>Whi</w:t>
      </w:r>
      <w:r w:rsidR="002123CA">
        <w:t>le th</w:t>
      </w:r>
      <w:r w:rsidR="00AC6DDA">
        <w:t>e</w:t>
      </w:r>
      <w:r w:rsidR="002123CA">
        <w:t>s</w:t>
      </w:r>
      <w:r w:rsidR="00AC6DDA">
        <w:t>e</w:t>
      </w:r>
      <w:r w:rsidR="002123CA">
        <w:t xml:space="preserve"> sort</w:t>
      </w:r>
      <w:r w:rsidR="00AC6DDA">
        <w:t>s</w:t>
      </w:r>
      <w:r w:rsidR="002123CA">
        <w:t xml:space="preserve"> of idealizations </w:t>
      </w:r>
      <w:r w:rsidR="00AC6DDA">
        <w:t xml:space="preserve">are </w:t>
      </w:r>
      <w:r w:rsidR="002123CA">
        <w:t>f</w:t>
      </w:r>
      <w:r w:rsidR="00F6331D">
        <w:t>oundational to many neuroscientific</w:t>
      </w:r>
      <w:r w:rsidR="002123CA">
        <w:t xml:space="preserve"> theories</w:t>
      </w:r>
      <w:r w:rsidR="000650A5">
        <w:t xml:space="preserve">, it puts these theories into direct conflict with the sorts of scientific theories needed to characterize the </w:t>
      </w:r>
      <w:r w:rsidR="002123CA">
        <w:t xml:space="preserve">behaviour of </w:t>
      </w:r>
      <w:r w:rsidR="002123CA">
        <w:lastRenderedPageBreak/>
        <w:t>entire cognitive systems</w:t>
      </w:r>
      <w:r>
        <w:t xml:space="preserve">. </w:t>
      </w:r>
      <w:r w:rsidR="00F40C9D">
        <w:t>If one is interested in studying how entire cog</w:t>
      </w:r>
      <w:r w:rsidR="00AF0718">
        <w:t>nitive systems behave under varying</w:t>
      </w:r>
      <w:r w:rsidR="00163546">
        <w:t xml:space="preserve"> environmental</w:t>
      </w:r>
      <w:r w:rsidR="00AF0718">
        <w:t xml:space="preserve"> conditions</w:t>
      </w:r>
      <w:r w:rsidR="00F40C9D">
        <w:t xml:space="preserve">, then </w:t>
      </w:r>
      <w:r w:rsidR="00AF0718">
        <w:t xml:space="preserve">it is unfruitful to </w:t>
      </w:r>
      <w:r w:rsidR="00F40C9D">
        <w:t>us</w:t>
      </w:r>
      <w:r w:rsidR="00AF0718">
        <w:t>e</w:t>
      </w:r>
      <w:r w:rsidR="00F40C9D">
        <w:t xml:space="preserve"> as </w:t>
      </w:r>
      <w:r w:rsidR="00AF0718">
        <w:t>our</w:t>
      </w:r>
      <w:r w:rsidR="00F40C9D">
        <w:t xml:space="preserve"> foundation scientific t</w:t>
      </w:r>
      <w:r w:rsidR="00AF0718">
        <w:t>heories which idealize away many</w:t>
      </w:r>
      <w:r w:rsidR="00F40C9D">
        <w:t xml:space="preserve"> of </w:t>
      </w:r>
      <w:r w:rsidR="009E4E57">
        <w:t xml:space="preserve">the other </w:t>
      </w:r>
      <w:r w:rsidR="00163546">
        <w:t xml:space="preserve">underlying </w:t>
      </w:r>
      <w:r w:rsidR="00F40C9D">
        <w:t>causes of such behaviours, and the environmental contexts in which they appear.</w:t>
      </w:r>
      <w:r w:rsidR="00F024B5">
        <w:t xml:space="preserve"> </w:t>
      </w:r>
      <w:r w:rsidR="00F40C9D">
        <w:t xml:space="preserve"> </w:t>
      </w:r>
      <w:r>
        <w:t>Psychological theories in social psychology, community psychology, and development</w:t>
      </w:r>
      <w:r w:rsidR="00982222">
        <w:t>al</w:t>
      </w:r>
      <w:r>
        <w:t xml:space="preserve"> psychology, </w:t>
      </w:r>
      <w:r w:rsidR="00F40C9D">
        <w:t xml:space="preserve">are intended to </w:t>
      </w:r>
      <w:r>
        <w:t xml:space="preserve">characterize the capacities and behaviours of entire cognitive systems </w:t>
      </w:r>
      <w:r w:rsidR="000650A5">
        <w:t>under different conditions and in different</w:t>
      </w:r>
      <w:r>
        <w:t xml:space="preserve"> environments. </w:t>
      </w:r>
      <w:r w:rsidR="00F40C9D">
        <w:t>Thus the idealizations which are used to form neuroscientific theories must be abandoned in order to effectively co</w:t>
      </w:r>
      <w:r w:rsidR="00AF0718">
        <w:t>nstruct and test psychological</w:t>
      </w:r>
      <w:r w:rsidR="009D3BAE">
        <w:t xml:space="preserve"> theories.</w:t>
      </w:r>
    </w:p>
    <w:p w:rsidR="002227D2" w:rsidRDefault="000650A5" w:rsidP="004D09FA">
      <w:pPr>
        <w:spacing w:line="480" w:lineRule="auto"/>
      </w:pPr>
      <w:r>
        <w:tab/>
      </w:r>
      <w:r w:rsidR="00CF5BF3">
        <w:t xml:space="preserve">So far, I have provided a </w:t>
      </w:r>
      <w:r w:rsidR="00335BD2">
        <w:t xml:space="preserve">largely </w:t>
      </w:r>
      <w:r w:rsidR="00CF5BF3">
        <w:t xml:space="preserve">descriptive account of the practices of psychology and neuroscience in order to demonstrate the problems </w:t>
      </w:r>
      <w:r w:rsidR="005D6BC3">
        <w:t xml:space="preserve">that </w:t>
      </w:r>
      <w:r w:rsidR="00335BD2">
        <w:t xml:space="preserve">stand in the way of </w:t>
      </w:r>
      <w:r w:rsidR="005D6BC3">
        <w:t xml:space="preserve">any </w:t>
      </w:r>
      <w:r w:rsidR="00335BD2">
        <w:t>sort of</w:t>
      </w:r>
      <w:r w:rsidR="005D6BC3">
        <w:t xml:space="preserve"> convergence between the two domains</w:t>
      </w:r>
      <w:r w:rsidR="00335BD2">
        <w:t xml:space="preserve"> into a single unified account</w:t>
      </w:r>
      <w:r w:rsidR="00CF5BF3">
        <w:t>.</w:t>
      </w:r>
      <w:r w:rsidR="00F024B5">
        <w:t xml:space="preserve"> </w:t>
      </w:r>
      <w:r w:rsidR="00FB4A39">
        <w:t>There is an important normative point that is worth making as well however. Namely, that even if converge</w:t>
      </w:r>
      <w:r w:rsidR="00E94A45">
        <w:t>nce</w:t>
      </w:r>
      <w:r w:rsidR="00FB4A39">
        <w:t xml:space="preserve"> between</w:t>
      </w:r>
      <w:r w:rsidR="005D6BC3">
        <w:t xml:space="preserve"> psychology and neuroscience </w:t>
      </w:r>
      <w:r w:rsidR="005D6BC3">
        <w:rPr>
          <w:i/>
        </w:rPr>
        <w:t xml:space="preserve">were </w:t>
      </w:r>
      <w:r w:rsidR="005D6BC3">
        <w:t xml:space="preserve">possible, there </w:t>
      </w:r>
      <w:r w:rsidR="00FB4A39">
        <w:t xml:space="preserve">are good </w:t>
      </w:r>
      <w:r w:rsidR="002B01B5">
        <w:t>reasons</w:t>
      </w:r>
      <w:r w:rsidR="005D6BC3">
        <w:t xml:space="preserve"> for thinking that such a convergence would actually be </w:t>
      </w:r>
      <w:r w:rsidR="005D6BC3">
        <w:rPr>
          <w:i/>
        </w:rPr>
        <w:t xml:space="preserve">undesirable </w:t>
      </w:r>
      <w:r w:rsidR="005D6BC3">
        <w:t xml:space="preserve">and </w:t>
      </w:r>
      <w:r w:rsidR="005D6BC3">
        <w:rPr>
          <w:i/>
        </w:rPr>
        <w:t xml:space="preserve">unhelpful </w:t>
      </w:r>
      <w:r w:rsidR="005D6BC3">
        <w:t xml:space="preserve">to </w:t>
      </w:r>
      <w:r w:rsidR="002B01B5">
        <w:t xml:space="preserve">the </w:t>
      </w:r>
      <w:r w:rsidR="005D6BC3">
        <w:t>practic</w:t>
      </w:r>
      <w:r w:rsidR="002227D2">
        <w:t xml:space="preserve">es of </w:t>
      </w:r>
      <w:r w:rsidR="007D0440">
        <w:t xml:space="preserve">both </w:t>
      </w:r>
      <w:r w:rsidR="002227D2">
        <w:t>neuroscience and psychology</w:t>
      </w:r>
      <w:r w:rsidR="005D6BC3">
        <w:t>.</w:t>
      </w:r>
    </w:p>
    <w:p w:rsidR="006A7BA1" w:rsidRDefault="002227D2" w:rsidP="004D09FA">
      <w:pPr>
        <w:spacing w:line="480" w:lineRule="auto"/>
        <w:ind w:firstLine="720"/>
      </w:pPr>
      <w:r>
        <w:t>We must not forget that the practice of science is performed by s</w:t>
      </w:r>
      <w:r w:rsidR="000E5D54">
        <w:t>cientists with finite resources and</w:t>
      </w:r>
      <w:r>
        <w:t xml:space="preserve"> </w:t>
      </w:r>
      <w:r w:rsidR="000E5D54">
        <w:t>time</w:t>
      </w:r>
      <w:r>
        <w:t>. Thus a single all-encompassing theory of cognitive behaviour</w:t>
      </w:r>
      <w:r w:rsidR="00547C50">
        <w:t xml:space="preserve"> may not prove</w:t>
      </w:r>
      <w:r>
        <w:t xml:space="preserve"> useful or beneficial for scientists to actually </w:t>
      </w:r>
      <w:r w:rsidR="006F4A38">
        <w:t>apply</w:t>
      </w:r>
      <w:r w:rsidR="002B01B5">
        <w:t xml:space="preserve"> given practical and pragmatic limitations</w:t>
      </w:r>
      <w:r>
        <w:t>.</w:t>
      </w:r>
      <w:r w:rsidR="00E75B15">
        <w:t xml:space="preserve"> </w:t>
      </w:r>
      <w:r>
        <w:t xml:space="preserve">Recall that cognitive behaviour is not solely the product of neurological mechanisms, </w:t>
      </w:r>
      <w:r w:rsidR="00547C50">
        <w:t xml:space="preserve">but </w:t>
      </w:r>
      <w:r w:rsidR="00B136CF">
        <w:t xml:space="preserve">also </w:t>
      </w:r>
      <w:r w:rsidR="00547C50">
        <w:t>the product of many other biological and non-biological factors. Thus if we take the convergence position seriously, then many more scientific domains must be included in the convergence process.</w:t>
      </w:r>
      <w:r w:rsidR="00F024B5">
        <w:t xml:space="preserve"> </w:t>
      </w:r>
      <w:r w:rsidR="00B136CF">
        <w:t>For</w:t>
      </w:r>
      <w:r w:rsidR="00547C50">
        <w:t xml:space="preserve"> a convergent </w:t>
      </w:r>
      <w:r w:rsidR="00B136CF">
        <w:t>account of</w:t>
      </w:r>
      <w:r w:rsidR="00547C50">
        <w:t xml:space="preserve"> cognitive behaviour to work, it will require a convergence of scientific domains such as psychology, neuroscience, evolutionary biology, genetics, developmental systems theory, economics, and sociology to name only a few (since each identifies a different dimension of causal influences responsible for the production of cognitive behaviour in various social and environmental contexts)</w:t>
      </w:r>
      <w:r>
        <w:t xml:space="preserve">. </w:t>
      </w:r>
      <w:r w:rsidR="008D265F">
        <w:t>E</w:t>
      </w:r>
      <w:r>
        <w:t xml:space="preserve">ven if all these theories could </w:t>
      </w:r>
      <w:r>
        <w:lastRenderedPageBreak/>
        <w:t xml:space="preserve">converge </w:t>
      </w:r>
      <w:r w:rsidR="002B01B5">
        <w:t>o</w:t>
      </w:r>
      <w:r>
        <w:t xml:space="preserve">n a single </w:t>
      </w:r>
      <w:r w:rsidR="002B01B5">
        <w:t xml:space="preserve">unified </w:t>
      </w:r>
      <w:r>
        <w:t>account</w:t>
      </w:r>
      <w:r w:rsidR="002B01B5">
        <w:t xml:space="preserve"> of cognitive behaviour</w:t>
      </w:r>
      <w:r>
        <w:t xml:space="preserve">, the </w:t>
      </w:r>
      <w:r w:rsidR="002B01B5">
        <w:t>sheer volume</w:t>
      </w:r>
      <w:r>
        <w:t xml:space="preserve"> of causal </w:t>
      </w:r>
      <w:r w:rsidR="00547C50">
        <w:t xml:space="preserve">information that </w:t>
      </w:r>
      <w:r w:rsidR="002B01B5">
        <w:t xml:space="preserve">would need to be gathered </w:t>
      </w:r>
      <w:r w:rsidR="00AE05C6">
        <w:t>to understand even simple systems would make this unified theory</w:t>
      </w:r>
      <w:r w:rsidR="008D265F">
        <w:t xml:space="preserve"> impractical</w:t>
      </w:r>
      <w:r w:rsidR="00AE05C6">
        <w:t xml:space="preserve"> and inapplicable in most real world contexts</w:t>
      </w:r>
      <w:r w:rsidR="008D265F">
        <w:t>.</w:t>
      </w:r>
      <w:r w:rsidR="00F024B5">
        <w:t xml:space="preserve"> </w:t>
      </w:r>
      <w:r w:rsidR="00AE05C6">
        <w:t xml:space="preserve">We </w:t>
      </w:r>
      <w:r w:rsidR="003F55A2">
        <w:t xml:space="preserve">will almost </w:t>
      </w:r>
      <w:r w:rsidR="00466B3F">
        <w:t>never</w:t>
      </w:r>
      <w:r w:rsidR="00AE05C6">
        <w:t xml:space="preserve"> </w:t>
      </w:r>
      <w:r w:rsidR="008608C9">
        <w:t xml:space="preserve">have </w:t>
      </w:r>
      <w:r w:rsidR="00466B3F">
        <w:t xml:space="preserve">all </w:t>
      </w:r>
      <w:r w:rsidR="008608C9">
        <w:t xml:space="preserve">such information </w:t>
      </w:r>
      <w:r w:rsidR="00BC3762">
        <w:t>available</w:t>
      </w:r>
      <w:r w:rsidR="00800D26">
        <w:t xml:space="preserve"> to us</w:t>
      </w:r>
      <w:r w:rsidR="00210F0A">
        <w:t xml:space="preserve"> </w:t>
      </w:r>
      <w:r w:rsidR="00AE05C6">
        <w:t>in any one situation</w:t>
      </w:r>
      <w:r w:rsidR="00210F0A">
        <w:t>,</w:t>
      </w:r>
      <w:r w:rsidR="00E90294">
        <w:t xml:space="preserve"> eve</w:t>
      </w:r>
      <w:r w:rsidR="00AE05C6">
        <w:t xml:space="preserve">n if we knew how to generate such </w:t>
      </w:r>
      <w:r w:rsidR="006A7BA1">
        <w:t xml:space="preserve">a unified theory </w:t>
      </w:r>
      <w:r w:rsidR="00FA060F">
        <w:t>in principle</w:t>
      </w:r>
      <w:r w:rsidR="006C750A">
        <w:t>.</w:t>
      </w:r>
      <w:r w:rsidR="006A7BA1">
        <w:t xml:space="preserve"> Moreover, time constraints may make it impossible to apply in practice even if </w:t>
      </w:r>
      <w:r w:rsidR="00466B3F">
        <w:t>we could gather this information</w:t>
      </w:r>
      <w:r w:rsidR="006A7BA1">
        <w:t>, and limited funds may make it impractical as a scientific tool if it is particularly costly to generate.</w:t>
      </w:r>
    </w:p>
    <w:p w:rsidR="006F4A38" w:rsidRDefault="00E90294" w:rsidP="004D09FA">
      <w:pPr>
        <w:spacing w:line="480" w:lineRule="auto"/>
        <w:ind w:firstLine="720"/>
      </w:pPr>
      <w:r>
        <w:t>Mo</w:t>
      </w:r>
      <w:r w:rsidR="00FA060F">
        <w:t>st importantly</w:t>
      </w:r>
      <w:r>
        <w:t>, the developm</w:t>
      </w:r>
      <w:r w:rsidR="005D6BC3">
        <w:t>ent of such an all-encompassing theory or</w:t>
      </w:r>
      <w:r w:rsidR="009A3BD3">
        <w:t xml:space="preserve"> </w:t>
      </w:r>
      <w:r>
        <w:t xml:space="preserve">model </w:t>
      </w:r>
      <w:r w:rsidR="005D6BC3">
        <w:t xml:space="preserve">of the system </w:t>
      </w:r>
      <w:r>
        <w:t xml:space="preserve">is </w:t>
      </w:r>
      <w:r w:rsidR="00FA060F">
        <w:rPr>
          <w:i/>
        </w:rPr>
        <w:t xml:space="preserve">not </w:t>
      </w:r>
      <w:r>
        <w:rPr>
          <w:i/>
        </w:rPr>
        <w:t xml:space="preserve">necessary </w:t>
      </w:r>
      <w:r w:rsidR="009A3BD3">
        <w:t xml:space="preserve">in order </w:t>
      </w:r>
      <w:r>
        <w:t xml:space="preserve">for </w:t>
      </w:r>
      <w:r w:rsidR="00404B00">
        <w:t>scientists</w:t>
      </w:r>
      <w:r w:rsidR="009A3BD3">
        <w:t xml:space="preserve"> to carry out </w:t>
      </w:r>
      <w:r>
        <w:t xml:space="preserve">the </w:t>
      </w:r>
      <w:r w:rsidR="009A3BD3">
        <w:t xml:space="preserve">representational </w:t>
      </w:r>
      <w:r>
        <w:t xml:space="preserve">tasks </w:t>
      </w:r>
      <w:r w:rsidR="009A3BD3">
        <w:t xml:space="preserve">that </w:t>
      </w:r>
      <w:r w:rsidR="00404B00">
        <w:t>they</w:t>
      </w:r>
      <w:r w:rsidR="009A3BD3">
        <w:t xml:space="preserve"> </w:t>
      </w:r>
      <w:r>
        <w:t>need accomplished.</w:t>
      </w:r>
      <w:r w:rsidR="00E75B15">
        <w:t xml:space="preserve"> </w:t>
      </w:r>
      <w:r w:rsidR="005A0BED">
        <w:t xml:space="preserve">Thus instead </w:t>
      </w:r>
      <w:r w:rsidR="00DF768E">
        <w:t xml:space="preserve">of </w:t>
      </w:r>
      <w:r w:rsidR="00210F0A">
        <w:t>altering all our</w:t>
      </w:r>
      <w:r w:rsidR="005D6BC3">
        <w:t xml:space="preserve"> theories </w:t>
      </w:r>
      <w:r w:rsidR="006A7BA1">
        <w:t xml:space="preserve">so as </w:t>
      </w:r>
      <w:r w:rsidR="007F1BA8">
        <w:t xml:space="preserve">to </w:t>
      </w:r>
      <w:r w:rsidR="006A7BA1">
        <w:t>converge</w:t>
      </w:r>
      <w:r w:rsidR="00587D0E">
        <w:t xml:space="preserve"> </w:t>
      </w:r>
      <w:r w:rsidR="006A7BA1">
        <w:t>on</w:t>
      </w:r>
      <w:r w:rsidR="00587D0E">
        <w:t xml:space="preserve"> a single account</w:t>
      </w:r>
      <w:r w:rsidR="005A0BED">
        <w:t xml:space="preserve">, what is far more advantageous is to have a great </w:t>
      </w:r>
      <w:r w:rsidR="00DF768E">
        <w:t xml:space="preserve">number of </w:t>
      </w:r>
      <w:r w:rsidR="00FB4A39">
        <w:t>idealized</w:t>
      </w:r>
      <w:r w:rsidR="006A7BA1">
        <w:t xml:space="preserve"> </w:t>
      </w:r>
      <w:r w:rsidR="005D6BC3">
        <w:t xml:space="preserve">theories </w:t>
      </w:r>
      <w:r w:rsidR="006A7BA1">
        <w:t>which will conflict with one another, but which will have different pragmatic value as representational tools in different contexts</w:t>
      </w:r>
      <w:r w:rsidR="00210F0A">
        <w:t>.</w:t>
      </w:r>
      <w:r w:rsidR="00F024B5">
        <w:t xml:space="preserve"> </w:t>
      </w:r>
      <w:r w:rsidR="006A7BA1">
        <w:t>T</w:t>
      </w:r>
      <w:r w:rsidR="00587D0E">
        <w:t xml:space="preserve">heories </w:t>
      </w:r>
      <w:r w:rsidR="00165041">
        <w:t xml:space="preserve">which </w:t>
      </w:r>
      <w:r w:rsidR="002C2F6C">
        <w:t>are</w:t>
      </w:r>
      <w:r w:rsidR="006A7BA1">
        <w:t xml:space="preserve"> highly idealized </w:t>
      </w:r>
      <w:r w:rsidR="00210F0A">
        <w:t xml:space="preserve">in different ways </w:t>
      </w:r>
      <w:r w:rsidR="002957C6">
        <w:t>w</w:t>
      </w:r>
      <w:r w:rsidR="001A37EA">
        <w:t xml:space="preserve">ill </w:t>
      </w:r>
      <w:r w:rsidR="00210F0A">
        <w:t>be s</w:t>
      </w:r>
      <w:r w:rsidR="000A6B0F">
        <w:t>impler to develop,</w:t>
      </w:r>
      <w:r w:rsidR="00EB4186">
        <w:t xml:space="preserve"> easier to apply</w:t>
      </w:r>
      <w:r w:rsidR="00F20BD7">
        <w:t>,</w:t>
      </w:r>
      <w:r w:rsidR="002957C6">
        <w:t xml:space="preserve"> </w:t>
      </w:r>
      <w:r w:rsidR="00210F0A">
        <w:t xml:space="preserve">and more useful </w:t>
      </w:r>
      <w:r w:rsidR="00DF768E">
        <w:t xml:space="preserve">as </w:t>
      </w:r>
      <w:r w:rsidR="00800D26">
        <w:t>scientific</w:t>
      </w:r>
      <w:r w:rsidR="00DF768E">
        <w:t xml:space="preserve"> tools</w:t>
      </w:r>
      <w:r w:rsidR="00210F0A">
        <w:t xml:space="preserve"> in the study of cognitive systems</w:t>
      </w:r>
      <w:r w:rsidR="005F3914">
        <w:t xml:space="preserve">. </w:t>
      </w:r>
    </w:p>
    <w:p w:rsidR="00B31195" w:rsidRDefault="00210F0A" w:rsidP="004D09FA">
      <w:pPr>
        <w:spacing w:line="480" w:lineRule="auto"/>
        <w:ind w:firstLine="720"/>
      </w:pPr>
      <w:r>
        <w:t>T</w:t>
      </w:r>
      <w:r w:rsidR="00250C62">
        <w:t xml:space="preserve">he particular </w:t>
      </w:r>
      <w:r w:rsidR="005A0995">
        <w:t xml:space="preserve">sorts of </w:t>
      </w:r>
      <w:r w:rsidR="00250C62">
        <w:t xml:space="preserve">idealizing and simplifying assumptions </w:t>
      </w:r>
      <w:r w:rsidR="005A0995">
        <w:t xml:space="preserve">that </w:t>
      </w:r>
      <w:r w:rsidR="00093F3D">
        <w:t>psychology and neuroscience</w:t>
      </w:r>
      <w:r w:rsidR="00AE3E3C">
        <w:t xml:space="preserve"> employ is what allows them</w:t>
      </w:r>
      <w:r w:rsidR="00250C62">
        <w:t xml:space="preserve"> to be pragmatically </w:t>
      </w:r>
      <w:r w:rsidR="006A7BA1">
        <w:t>useful</w:t>
      </w:r>
      <w:r w:rsidR="00250C62">
        <w:t xml:space="preserve"> at representing the</w:t>
      </w:r>
      <w:r w:rsidR="00AE3E3C">
        <w:t xml:space="preserve"> particular aspects </w:t>
      </w:r>
      <w:r w:rsidR="005A0995">
        <w:t xml:space="preserve">of cognitive systems </w:t>
      </w:r>
      <w:r w:rsidR="006A7BA1">
        <w:t>we use them to study while still working within the</w:t>
      </w:r>
      <w:r w:rsidR="005A0995">
        <w:t xml:space="preserve"> practical</w:t>
      </w:r>
      <w:r w:rsidR="003F45DD">
        <w:t xml:space="preserve"> </w:t>
      </w:r>
      <w:r w:rsidR="00466B3F">
        <w:t xml:space="preserve">and pragmatic </w:t>
      </w:r>
      <w:r w:rsidR="003F45DD">
        <w:t>limitations</w:t>
      </w:r>
      <w:r w:rsidR="005A0995">
        <w:t xml:space="preserve"> we must </w:t>
      </w:r>
      <w:r w:rsidR="006A7BA1">
        <w:t>adhere to</w:t>
      </w:r>
      <w:r w:rsidR="00250C62">
        <w:t>.</w:t>
      </w:r>
      <w:r w:rsidR="008D58C6">
        <w:t xml:space="preserve"> </w:t>
      </w:r>
      <w:r w:rsidR="001939A0">
        <w:t>Th</w:t>
      </w:r>
      <w:r w:rsidR="007A3868">
        <w:t xml:space="preserve">e different representational goals </w:t>
      </w:r>
      <w:r w:rsidR="005546F4">
        <w:t xml:space="preserve">of psychology and neuroscience </w:t>
      </w:r>
      <w:r w:rsidR="00C44FDD">
        <w:t>necessitate</w:t>
      </w:r>
      <w:r w:rsidR="003F2239">
        <w:t xml:space="preserve"> employing </w:t>
      </w:r>
      <w:r w:rsidR="00CD4635">
        <w:t xml:space="preserve">different types of </w:t>
      </w:r>
      <w:r w:rsidR="003D3CB5">
        <w:t xml:space="preserve">theories and </w:t>
      </w:r>
      <w:r w:rsidR="003F2239">
        <w:t xml:space="preserve">models </w:t>
      </w:r>
      <w:r w:rsidR="00CD4635">
        <w:t xml:space="preserve">which are pragmatically </w:t>
      </w:r>
      <w:r w:rsidR="008523ED">
        <w:t>useful for their particular representational tasks, but not for the other</w:t>
      </w:r>
      <w:r w:rsidR="00477FBF">
        <w:t>.</w:t>
      </w:r>
    </w:p>
    <w:p w:rsidR="00265CBE" w:rsidRDefault="008D58C6" w:rsidP="004D09FA">
      <w:pPr>
        <w:spacing w:line="480" w:lineRule="auto"/>
        <w:ind w:firstLine="720"/>
      </w:pPr>
      <w:r>
        <w:t xml:space="preserve">This </w:t>
      </w:r>
      <w:r w:rsidR="006A7BA1">
        <w:t xml:space="preserve">also </w:t>
      </w:r>
      <w:r>
        <w:t>explains why</w:t>
      </w:r>
      <w:r w:rsidR="00135DCD">
        <w:t xml:space="preserve"> instead </w:t>
      </w:r>
      <w:r w:rsidR="00FB4A39">
        <w:t xml:space="preserve">of </w:t>
      </w:r>
      <w:r w:rsidR="00135DCD">
        <w:t xml:space="preserve">witnessing </w:t>
      </w:r>
      <w:r w:rsidR="00FC3A15">
        <w:t xml:space="preserve">psychology and neuroscience </w:t>
      </w:r>
      <w:r w:rsidR="006A7BA1">
        <w:t>merging</w:t>
      </w:r>
      <w:r w:rsidR="00FC3A15">
        <w:t xml:space="preserve"> into a single </w:t>
      </w:r>
      <w:r w:rsidR="00BC79C1">
        <w:t xml:space="preserve">unified </w:t>
      </w:r>
      <w:r w:rsidR="00135DCD">
        <w:t>theory</w:t>
      </w:r>
      <w:r w:rsidR="00FC3A15">
        <w:t>, what we find instead is a further fragmentation of both psychology and neuroscience in</w:t>
      </w:r>
      <w:r w:rsidR="00BC79C1">
        <w:t>to</w:t>
      </w:r>
      <w:r w:rsidR="00FC3A15">
        <w:t xml:space="preserve"> numerous sub-fields</w:t>
      </w:r>
      <w:r w:rsidR="00135DCD">
        <w:t>, each of which focuses on studying a different restricted aspect of cognitive behaviour</w:t>
      </w:r>
      <w:r w:rsidR="00FC3A15">
        <w:t>.</w:t>
      </w:r>
      <w:r w:rsidR="00E75B15">
        <w:t xml:space="preserve"> </w:t>
      </w:r>
      <w:r w:rsidR="003F2239">
        <w:t xml:space="preserve">Within psychology, we have </w:t>
      </w:r>
      <w:r w:rsidR="00135DCD">
        <w:t xml:space="preserve">the development of </w:t>
      </w:r>
      <w:r w:rsidR="003F2239">
        <w:t xml:space="preserve">cognitive psychology, developmental </w:t>
      </w:r>
      <w:r w:rsidR="003F2239">
        <w:lastRenderedPageBreak/>
        <w:t xml:space="preserve">psychology, </w:t>
      </w:r>
      <w:r w:rsidR="00492CC3">
        <w:t xml:space="preserve">clinical psychology, </w:t>
      </w:r>
      <w:r w:rsidR="003F2239">
        <w:t>and social p</w:t>
      </w:r>
      <w:r w:rsidR="00492CC3">
        <w:t>sychology to name only a few.</w:t>
      </w:r>
      <w:r w:rsidR="00E75B15">
        <w:t xml:space="preserve"> </w:t>
      </w:r>
      <w:r w:rsidR="00492CC3">
        <w:t>Meanw</w:t>
      </w:r>
      <w:r w:rsidR="003F2239">
        <w:t xml:space="preserve">hile in neuroscience we have </w:t>
      </w:r>
      <w:r w:rsidR="00492CC3">
        <w:t xml:space="preserve">the emergence of </w:t>
      </w:r>
      <w:r w:rsidR="003F2239">
        <w:t xml:space="preserve">behavioural neuroscience, </w:t>
      </w:r>
      <w:r w:rsidR="00FA17ED">
        <w:t xml:space="preserve">ecological neuroscience, </w:t>
      </w:r>
      <w:r w:rsidR="003F2239">
        <w:t>computational neuroscience, and</w:t>
      </w:r>
      <w:r w:rsidR="00AC5073">
        <w:t xml:space="preserve"> molecular neuroscience, </w:t>
      </w:r>
      <w:r w:rsidR="00492CC3">
        <w:t>among others</w:t>
      </w:r>
      <w:r w:rsidR="00C70F41">
        <w:t>.</w:t>
      </w:r>
      <w:r w:rsidR="00E75B15">
        <w:t xml:space="preserve"> </w:t>
      </w:r>
      <w:r w:rsidR="00C70F41">
        <w:t xml:space="preserve">Each </w:t>
      </w:r>
      <w:r w:rsidR="003D22AC">
        <w:t>sub-</w:t>
      </w:r>
      <w:r w:rsidR="00C70F41">
        <w:t>domain foc</w:t>
      </w:r>
      <w:r w:rsidR="00250C62">
        <w:t>uses on representing different aspects</w:t>
      </w:r>
      <w:r w:rsidR="00C70F41">
        <w:t xml:space="preserve"> of cognitive system</w:t>
      </w:r>
      <w:r w:rsidR="00492CC3">
        <w:t>s</w:t>
      </w:r>
      <w:r w:rsidR="00C70F41">
        <w:t xml:space="preserve">, and in doing so employs </w:t>
      </w:r>
      <w:r w:rsidR="001B765C">
        <w:t>its</w:t>
      </w:r>
      <w:r w:rsidR="00C70F41">
        <w:t xml:space="preserve"> </w:t>
      </w:r>
      <w:r w:rsidR="00492CC3">
        <w:t xml:space="preserve">own </w:t>
      </w:r>
      <w:r w:rsidR="00C70F41">
        <w:t>set</w:t>
      </w:r>
      <w:r w:rsidR="000F4B68">
        <w:t>s</w:t>
      </w:r>
      <w:r w:rsidR="00C70F41">
        <w:t xml:space="preserve"> of models </w:t>
      </w:r>
      <w:r w:rsidR="00BC79C1">
        <w:t xml:space="preserve">and theories </w:t>
      </w:r>
      <w:r w:rsidR="00C70F41">
        <w:t xml:space="preserve">which simplify and </w:t>
      </w:r>
      <w:r w:rsidR="003D22AC">
        <w:t>idealize</w:t>
      </w:r>
      <w:r w:rsidR="00C70F41">
        <w:t xml:space="preserve"> systems in different ways</w:t>
      </w:r>
      <w:r w:rsidR="00C44FDD">
        <w:t xml:space="preserve"> </w:t>
      </w:r>
      <w:r w:rsidR="00135DCD">
        <w:t>essential</w:t>
      </w:r>
      <w:r w:rsidR="00C37494">
        <w:t xml:space="preserve"> for </w:t>
      </w:r>
      <w:r w:rsidR="00135DCD">
        <w:t xml:space="preserve">pragmatically satisfying the goals of </w:t>
      </w:r>
      <w:r w:rsidR="00C37494">
        <w:t xml:space="preserve">those particular </w:t>
      </w:r>
      <w:r w:rsidR="00135DCD">
        <w:t>sub-domains</w:t>
      </w:r>
      <w:r w:rsidR="00C70F41">
        <w:t>.</w:t>
      </w:r>
      <w:r w:rsidR="00E75B15">
        <w:t xml:space="preserve"> </w:t>
      </w:r>
      <w:r w:rsidR="001076EA">
        <w:t>S</w:t>
      </w:r>
      <w:r w:rsidR="00B9497C">
        <w:t xml:space="preserve">ome idealize environmental causes, </w:t>
      </w:r>
      <w:r w:rsidR="00C44FDD">
        <w:t>some idealize neurological details, and some idealize</w:t>
      </w:r>
      <w:r w:rsidR="00B9497C">
        <w:t xml:space="preserve"> </w:t>
      </w:r>
      <w:r w:rsidR="00C44FDD">
        <w:t>o</w:t>
      </w:r>
      <w:r w:rsidR="00F616A1">
        <w:t>the</w:t>
      </w:r>
      <w:r w:rsidR="00C44FDD">
        <w:t>r</w:t>
      </w:r>
      <w:r w:rsidR="00F616A1">
        <w:t xml:space="preserve"> known </w:t>
      </w:r>
      <w:r w:rsidR="00C44FDD">
        <w:t xml:space="preserve">biological </w:t>
      </w:r>
      <w:r w:rsidR="00FA17ED">
        <w:t xml:space="preserve">or historical </w:t>
      </w:r>
      <w:r w:rsidR="00B9497C">
        <w:t>causes</w:t>
      </w:r>
      <w:r w:rsidR="00BD08CE">
        <w:t xml:space="preserve"> of behaviour</w:t>
      </w:r>
      <w:r w:rsidR="00BC79C1">
        <w:t>.</w:t>
      </w:r>
    </w:p>
    <w:p w:rsidR="00BC79C1" w:rsidRDefault="00F046F1" w:rsidP="004D09FA">
      <w:pPr>
        <w:spacing w:line="480" w:lineRule="auto"/>
        <w:ind w:firstLine="720"/>
      </w:pPr>
      <w:r>
        <w:t xml:space="preserve">All this gives us compelling reasons for denying </w:t>
      </w:r>
      <w:r w:rsidR="00135DCD">
        <w:t xml:space="preserve">that </w:t>
      </w:r>
      <w:r w:rsidR="000718A5">
        <w:t>neuroscience and psychology</w:t>
      </w:r>
      <w:r w:rsidR="00135DCD">
        <w:t xml:space="preserve"> are </w:t>
      </w:r>
      <w:r w:rsidR="006C1CEC">
        <w:t>inevitably</w:t>
      </w:r>
      <w:r w:rsidR="00135DCD">
        <w:t xml:space="preserve"> converging on a single unified </w:t>
      </w:r>
      <w:r w:rsidR="00D56E0D">
        <w:t>account</w:t>
      </w:r>
      <w:r w:rsidR="00135DCD">
        <w:t xml:space="preserve"> of cognitive behaviour</w:t>
      </w:r>
      <w:r w:rsidR="000718A5">
        <w:t>.</w:t>
      </w:r>
      <w:r w:rsidR="00E75B15">
        <w:t xml:space="preserve"> </w:t>
      </w:r>
      <w:r w:rsidR="00820D61">
        <w:t>Instead, what we have are different do</w:t>
      </w:r>
      <w:r w:rsidR="00295EFB">
        <w:t>mains that work with different</w:t>
      </w:r>
      <w:r w:rsidR="00820D61">
        <w:t xml:space="preserve"> representational goals and interests. In virtue of this, they emb</w:t>
      </w:r>
      <w:r w:rsidR="006A7BA1">
        <w:t>race</w:t>
      </w:r>
      <w:r w:rsidR="00BC79C1">
        <w:t xml:space="preserve"> theories </w:t>
      </w:r>
      <w:r w:rsidR="00820D61">
        <w:t>which cannot</w:t>
      </w:r>
      <w:r w:rsidR="006A7BA1">
        <w:t xml:space="preserve"> be amalgamated with t</w:t>
      </w:r>
      <w:r w:rsidR="00DA25AC">
        <w:t>hose of their counterparts</w:t>
      </w:r>
      <w:r w:rsidR="00820D61">
        <w:t xml:space="preserve"> </w:t>
      </w:r>
      <w:r w:rsidR="00663095">
        <w:t>without losing what make</w:t>
      </w:r>
      <w:r w:rsidR="00135DCD">
        <w:t xml:space="preserve"> them useful for the representational tasks to w</w:t>
      </w:r>
      <w:r w:rsidR="00D848AD">
        <w:t>hich they are put.</w:t>
      </w:r>
      <w:r w:rsidR="00F024B5">
        <w:t xml:space="preserve"> </w:t>
      </w:r>
      <w:r w:rsidR="00466B3F">
        <w:t>It is their inability to integrate that makes the theories from the different domains useful for different representational tasks.</w:t>
      </w:r>
    </w:p>
    <w:p w:rsidR="005425EC" w:rsidRDefault="005425EC" w:rsidP="004D09FA">
      <w:pPr>
        <w:spacing w:line="480" w:lineRule="auto"/>
        <w:ind w:firstLine="720"/>
      </w:pPr>
    </w:p>
    <w:p w:rsidR="00D56411" w:rsidRDefault="00D56411" w:rsidP="004D09FA">
      <w:pPr>
        <w:spacing w:line="480" w:lineRule="auto"/>
      </w:pPr>
      <w:r>
        <w:t xml:space="preserve">2.2 The </w:t>
      </w:r>
      <w:r w:rsidR="001029E5">
        <w:t xml:space="preserve">Problem </w:t>
      </w:r>
      <w:r w:rsidR="00FB5741">
        <w:t>with</w:t>
      </w:r>
      <w:r>
        <w:t xml:space="preserve"> Autonomy</w:t>
      </w:r>
    </w:p>
    <w:p w:rsidR="00D56411" w:rsidRDefault="00D56411" w:rsidP="004D09FA">
      <w:pPr>
        <w:spacing w:line="480" w:lineRule="auto"/>
      </w:pPr>
    </w:p>
    <w:p w:rsidR="005167CF" w:rsidRDefault="004C3384" w:rsidP="004D09FA">
      <w:pPr>
        <w:spacing w:line="480" w:lineRule="auto"/>
      </w:pPr>
      <w:r>
        <w:t>Recall that the primary argument</w:t>
      </w:r>
      <w:r w:rsidR="000B5A64">
        <w:t xml:space="preserve"> used to </w:t>
      </w:r>
      <w:r w:rsidR="004830E9">
        <w:t xml:space="preserve">defend </w:t>
      </w:r>
      <w:r w:rsidR="000C15DB">
        <w:t xml:space="preserve">the </w:t>
      </w:r>
      <w:r w:rsidR="004830E9">
        <w:t xml:space="preserve">autonomy </w:t>
      </w:r>
      <w:r w:rsidR="0089795C">
        <w:t xml:space="preserve">of </w:t>
      </w:r>
      <w:r w:rsidR="000C15DB">
        <w:t xml:space="preserve">psychology </w:t>
      </w:r>
      <w:r w:rsidR="00A55EDF">
        <w:t xml:space="preserve">from neuroscience </w:t>
      </w:r>
      <w:r w:rsidR="000B5A64">
        <w:t>depends on the notion of</w:t>
      </w:r>
      <w:r w:rsidR="00AE3CAE">
        <w:t xml:space="preserve"> </w:t>
      </w:r>
      <w:r w:rsidR="00D85B09">
        <w:t>multiple-</w:t>
      </w:r>
      <w:proofErr w:type="spellStart"/>
      <w:r w:rsidR="00D85B09">
        <w:t>realizability</w:t>
      </w:r>
      <w:proofErr w:type="spellEnd"/>
      <w:r w:rsidR="00AE3CAE">
        <w:t>.</w:t>
      </w:r>
      <w:r w:rsidR="00E75B15">
        <w:t xml:space="preserve"> </w:t>
      </w:r>
      <w:r w:rsidR="00A462A6">
        <w:t>This argument suggests that psychological models identify computational states that can be instantiated in different ways by different systems, just so long as they have the appropriate functional organization.</w:t>
      </w:r>
      <w:r w:rsidR="00E75B15">
        <w:t xml:space="preserve"> </w:t>
      </w:r>
      <w:r w:rsidR="00A96DB0">
        <w:t xml:space="preserve">As such, psychological and </w:t>
      </w:r>
      <w:r w:rsidR="008729B5">
        <w:t>neuroscientific models describe</w:t>
      </w:r>
      <w:r w:rsidR="00A96DB0">
        <w:t xml:space="preserve"> properties</w:t>
      </w:r>
      <w:r w:rsidR="00B37B8D">
        <w:t xml:space="preserve"> and states</w:t>
      </w:r>
      <w:r w:rsidR="00A96DB0">
        <w:t xml:space="preserve"> which </w:t>
      </w:r>
      <w:r w:rsidR="00C036E2">
        <w:t>are autonomous</w:t>
      </w:r>
      <w:r w:rsidR="00A96DB0">
        <w:t xml:space="preserve"> from one another.</w:t>
      </w:r>
    </w:p>
    <w:p w:rsidR="008024A5" w:rsidRDefault="000C15DB" w:rsidP="004D09FA">
      <w:pPr>
        <w:spacing w:line="480" w:lineRule="auto"/>
        <w:ind w:firstLine="720"/>
      </w:pPr>
      <w:r>
        <w:t xml:space="preserve">While </w:t>
      </w:r>
      <w:r w:rsidR="004210FB">
        <w:t xml:space="preserve">this argument </w:t>
      </w:r>
      <w:r>
        <w:t xml:space="preserve">has strong intuitive appeal, it </w:t>
      </w:r>
      <w:r w:rsidR="00477913">
        <w:t>run</w:t>
      </w:r>
      <w:r w:rsidR="004210FB">
        <w:t>s</w:t>
      </w:r>
      <w:r w:rsidR="00477913">
        <w:t xml:space="preserve"> into problems</w:t>
      </w:r>
      <w:r w:rsidR="00736D34">
        <w:t xml:space="preserve"> for engineering reasons.</w:t>
      </w:r>
      <w:r w:rsidR="00E75B15">
        <w:t xml:space="preserve"> </w:t>
      </w:r>
      <w:r w:rsidR="00590549">
        <w:t>To better understand why, it is important to note that the way in which a</w:t>
      </w:r>
      <w:r w:rsidR="005746F5">
        <w:t xml:space="preserve"> </w:t>
      </w:r>
      <w:r w:rsidR="00736D34">
        <w:t>computational</w:t>
      </w:r>
      <w:r w:rsidR="005746F5">
        <w:t xml:space="preserve"> system is physical</w:t>
      </w:r>
      <w:r w:rsidR="003259D1">
        <w:t>ly</w:t>
      </w:r>
      <w:r w:rsidR="005746F5">
        <w:t xml:space="preserve"> structured </w:t>
      </w:r>
      <w:r w:rsidR="00736D34">
        <w:t xml:space="preserve">always </w:t>
      </w:r>
      <w:r w:rsidR="005746F5">
        <w:t>affects the</w:t>
      </w:r>
      <w:r w:rsidR="00590549">
        <w:t xml:space="preserve"> sorts of functions it is optimized to </w:t>
      </w:r>
      <w:r w:rsidR="00575E27">
        <w:t>perform. Thus, in order to get different</w:t>
      </w:r>
      <w:r w:rsidR="00590549">
        <w:t xml:space="preserve"> </w:t>
      </w:r>
      <w:r w:rsidR="00590549">
        <w:lastRenderedPageBreak/>
        <w:t>system</w:t>
      </w:r>
      <w:r w:rsidR="00575E27">
        <w:t>s</w:t>
      </w:r>
      <w:r w:rsidR="00FF5F70">
        <w:t xml:space="preserve"> </w:t>
      </w:r>
      <w:r w:rsidR="00575E27">
        <w:t>that are</w:t>
      </w:r>
      <w:r w:rsidR="00FF5F70">
        <w:t xml:space="preserve"> </w:t>
      </w:r>
      <w:r w:rsidR="00590549">
        <w:t xml:space="preserve">implemented </w:t>
      </w:r>
      <w:r w:rsidR="00575E27">
        <w:t>in different ways to carry out the same function</w:t>
      </w:r>
      <w:r w:rsidR="00590549">
        <w:t xml:space="preserve">, </w:t>
      </w:r>
      <w:r w:rsidR="00575E27">
        <w:t>one</w:t>
      </w:r>
      <w:r w:rsidR="005746F5">
        <w:t xml:space="preserve"> must </w:t>
      </w:r>
      <w:r w:rsidR="00575E27">
        <w:t xml:space="preserve">always </w:t>
      </w:r>
      <w:r w:rsidR="005746F5">
        <w:t>do so</w:t>
      </w:r>
      <w:r w:rsidR="00590549">
        <w:t xml:space="preserve"> at the cost of increased </w:t>
      </w:r>
      <w:r w:rsidR="00977F2A">
        <w:t xml:space="preserve">complexity, </w:t>
      </w:r>
      <w:r w:rsidR="00590549">
        <w:t>resources</w:t>
      </w:r>
      <w:r w:rsidR="00977F2A">
        <w:t>,</w:t>
      </w:r>
      <w:r w:rsidR="00590549">
        <w:t xml:space="preserve"> and time</w:t>
      </w:r>
      <w:r w:rsidR="0000305B">
        <w:t xml:space="preserve"> (see: Le </w:t>
      </w:r>
      <w:proofErr w:type="spellStart"/>
      <w:r w:rsidR="0000305B">
        <w:t>Cun</w:t>
      </w:r>
      <w:proofErr w:type="spellEnd"/>
      <w:r w:rsidR="0000305B">
        <w:t xml:space="preserve"> </w:t>
      </w:r>
      <w:r w:rsidR="00915F34">
        <w:t xml:space="preserve">and </w:t>
      </w:r>
      <w:proofErr w:type="spellStart"/>
      <w:r w:rsidR="00915F34">
        <w:t>Denker</w:t>
      </w:r>
      <w:proofErr w:type="spellEnd"/>
      <w:r w:rsidR="00915F34">
        <w:t xml:space="preserve"> 1992; </w:t>
      </w:r>
      <w:proofErr w:type="spellStart"/>
      <w:r w:rsidR="00915F34">
        <w:t>Eliasmith</w:t>
      </w:r>
      <w:proofErr w:type="spellEnd"/>
      <w:r w:rsidR="00915F34">
        <w:t xml:space="preserve"> 2002</w:t>
      </w:r>
      <w:r w:rsidR="0000305B">
        <w:t xml:space="preserve">; </w:t>
      </w:r>
      <w:proofErr w:type="spellStart"/>
      <w:r w:rsidR="0000305B" w:rsidRPr="00371FA6">
        <w:t>Syropoulos</w:t>
      </w:r>
      <w:proofErr w:type="spellEnd"/>
      <w:r w:rsidR="0000305B">
        <w:t xml:space="preserve"> 2008).</w:t>
      </w:r>
      <w:r w:rsidR="00E75B15">
        <w:t xml:space="preserve"> </w:t>
      </w:r>
      <w:r w:rsidR="00047C01">
        <w:t>When dealing with Turing m</w:t>
      </w:r>
      <w:r w:rsidR="008024A5">
        <w:t xml:space="preserve">achine proofs, these </w:t>
      </w:r>
      <w:r w:rsidR="00007A94">
        <w:t xml:space="preserve">sorts of issues </w:t>
      </w:r>
      <w:r w:rsidR="008024A5">
        <w:t>can be safely ignored since we assume the system has infinite time and infinite resources.</w:t>
      </w:r>
      <w:r w:rsidR="00E75B15">
        <w:t xml:space="preserve"> </w:t>
      </w:r>
      <w:r w:rsidR="008024A5">
        <w:t>Systems in the real world</w:t>
      </w:r>
      <w:r w:rsidR="007D0DFF">
        <w:t>, however,</w:t>
      </w:r>
      <w:r w:rsidR="008024A5">
        <w:t xml:space="preserve"> are </w:t>
      </w:r>
      <w:r w:rsidR="007D0DFF">
        <w:t xml:space="preserve">always </w:t>
      </w:r>
      <w:r w:rsidR="008024A5">
        <w:t xml:space="preserve">constrained by such limitations, and </w:t>
      </w:r>
      <w:r w:rsidR="00007A94">
        <w:t xml:space="preserve">this </w:t>
      </w:r>
      <w:r w:rsidR="008024A5">
        <w:t>will always translate into rea</w:t>
      </w:r>
      <w:r w:rsidR="00B10951">
        <w:t>l world behavioural di</w:t>
      </w:r>
      <w:r w:rsidR="003B4F90">
        <w:t>fferences.</w:t>
      </w:r>
      <w:r w:rsidR="00E75B15">
        <w:t xml:space="preserve"> </w:t>
      </w:r>
      <w:r w:rsidR="003B4F90">
        <w:t xml:space="preserve">As </w:t>
      </w:r>
      <w:proofErr w:type="spellStart"/>
      <w:r w:rsidR="003B4F90">
        <w:t>Syropoulos</w:t>
      </w:r>
      <w:proofErr w:type="spellEnd"/>
      <w:r w:rsidR="003B4F90">
        <w:t xml:space="preserve"> notes</w:t>
      </w:r>
      <w:r w:rsidR="00B10951">
        <w:t xml:space="preserve">, </w:t>
      </w:r>
    </w:p>
    <w:p w:rsidR="008024A5" w:rsidRDefault="008024A5" w:rsidP="004D09FA">
      <w:pPr>
        <w:spacing w:line="480" w:lineRule="auto"/>
        <w:ind w:firstLine="720"/>
      </w:pPr>
    </w:p>
    <w:p w:rsidR="00B10951" w:rsidRPr="006B0A88" w:rsidRDefault="00B10951" w:rsidP="004D09FA">
      <w:pPr>
        <w:spacing w:line="480" w:lineRule="auto"/>
        <w:ind w:left="720"/>
      </w:pPr>
      <w:r>
        <w:t>...machine equivalence provides little information regarding the way a machine actually computes something, and it is this way that is cognitively relevant. For instance, although a modern CISC [Complex Instruction Set Computer] machine is equivalent a RISC [Reduced Instruction Set Computer] machine, in the sense that one can compile and execute exactly the same programs on both machines, a RISC machine is faster. […] Clearly, if we compile the same program under the same operating system running on two different architectures the resulting binary files will be completely different. Obviously both binaries will produce the same results, but one will be executed much faster than the other. The reason for this difference in performance is due to the simplicity of the RISC architecture or the complexity of the CISC architecture. (</w:t>
      </w:r>
      <w:proofErr w:type="spellStart"/>
      <w:r>
        <w:t>Syropoulos</w:t>
      </w:r>
      <w:proofErr w:type="spellEnd"/>
      <w:r>
        <w:t xml:space="preserve"> 2008, p.111)</w:t>
      </w:r>
    </w:p>
    <w:p w:rsidR="008024A5" w:rsidRDefault="008024A5" w:rsidP="004D09FA">
      <w:pPr>
        <w:spacing w:line="480" w:lineRule="auto"/>
      </w:pPr>
    </w:p>
    <w:p w:rsidR="00A646FD" w:rsidRDefault="00D43F9C" w:rsidP="004D09FA">
      <w:pPr>
        <w:spacing w:line="480" w:lineRule="auto"/>
      </w:pPr>
      <w:r>
        <w:t>Put si</w:t>
      </w:r>
      <w:r w:rsidR="008B06DF">
        <w:t>mply, physica</w:t>
      </w:r>
      <w:r w:rsidR="00D973F1">
        <w:t xml:space="preserve">l properties of the underlying mechanisms </w:t>
      </w:r>
      <w:r w:rsidR="00A646FD">
        <w:t xml:space="preserve">always </w:t>
      </w:r>
      <w:r w:rsidR="008B06DF">
        <w:t>affect the way in which given functions a</w:t>
      </w:r>
      <w:r w:rsidR="00F461FC">
        <w:t>re carried out, and thus have</w:t>
      </w:r>
      <w:r w:rsidR="006249EF">
        <w:t xml:space="preserve"> different </w:t>
      </w:r>
      <w:r w:rsidR="008B06DF">
        <w:t>effect</w:t>
      </w:r>
      <w:r w:rsidR="006249EF">
        <w:t xml:space="preserve">s on </w:t>
      </w:r>
      <w:r w:rsidR="00663A90">
        <w:t xml:space="preserve">the </w:t>
      </w:r>
      <w:r w:rsidR="006249EF">
        <w:t>behavioural outputs than</w:t>
      </w:r>
      <w:r w:rsidR="008B06DF">
        <w:t xml:space="preserve"> </w:t>
      </w:r>
      <w:r w:rsidR="006249EF">
        <w:t xml:space="preserve">alternative </w:t>
      </w:r>
      <w:r w:rsidR="008B06DF">
        <w:t>implementations of the same function</w:t>
      </w:r>
      <w:r w:rsidR="006249EF">
        <w:t>s</w:t>
      </w:r>
      <w:r w:rsidR="006D05C9">
        <w:t xml:space="preserve">. </w:t>
      </w:r>
      <w:r w:rsidR="00A646FD">
        <w:t>This means that the more behavioural and environmental constraints we can identify, the more it narrows the list of implementations that can generate those sort of functions under those sorts of conditions within those limit</w:t>
      </w:r>
      <w:r w:rsidR="00B60030">
        <w:t>ation</w:t>
      </w:r>
      <w:r w:rsidR="00A646FD">
        <w:t xml:space="preserve">s. Ultimately, only a single physical implementation will be capable of producing exactly those behaviours, under those conditions, and in </w:t>
      </w:r>
      <w:r w:rsidR="00A646FD">
        <w:lastRenderedPageBreak/>
        <w:t xml:space="preserve">that space of time (for further discussion and elaboration, see: </w:t>
      </w:r>
      <w:r w:rsidR="00A646FD" w:rsidRPr="00B737A0">
        <w:t>Bechtel</w:t>
      </w:r>
      <w:r w:rsidR="00A646FD">
        <w:t xml:space="preserve"> &amp;</w:t>
      </w:r>
      <w:r w:rsidR="00A646FD" w:rsidRPr="00B737A0">
        <w:t xml:space="preserve"> </w:t>
      </w:r>
      <w:proofErr w:type="spellStart"/>
      <w:r w:rsidR="00A646FD" w:rsidRPr="00B737A0">
        <w:t>Mundale</w:t>
      </w:r>
      <w:proofErr w:type="spellEnd"/>
      <w:r w:rsidR="00A646FD">
        <w:t xml:space="preserve"> </w:t>
      </w:r>
      <w:r w:rsidR="00A646FD" w:rsidRPr="00B737A0">
        <w:t>1999</w:t>
      </w:r>
      <w:r w:rsidR="00A646FD">
        <w:t xml:space="preserve">; </w:t>
      </w:r>
      <w:r w:rsidR="00A811F6">
        <w:t xml:space="preserve">Keeley 2000; </w:t>
      </w:r>
      <w:proofErr w:type="spellStart"/>
      <w:r w:rsidR="00A646FD">
        <w:t>Eliasmith</w:t>
      </w:r>
      <w:proofErr w:type="spellEnd"/>
      <w:r w:rsidR="00A646FD">
        <w:t xml:space="preserve"> 2002, 2013; </w:t>
      </w:r>
      <w:r w:rsidR="00A811F6">
        <w:t xml:space="preserve">Shapiro 2004; </w:t>
      </w:r>
      <w:r w:rsidR="00D421F7">
        <w:t xml:space="preserve">Bechtel 2008; </w:t>
      </w:r>
      <w:proofErr w:type="spellStart"/>
      <w:r w:rsidR="00A646FD">
        <w:t>Syropoulos</w:t>
      </w:r>
      <w:proofErr w:type="spellEnd"/>
      <w:r w:rsidR="00A646FD">
        <w:t xml:space="preserve"> 2008; Craver </w:t>
      </w:r>
      <w:r w:rsidR="00D421F7">
        <w:t xml:space="preserve">2007, </w:t>
      </w:r>
      <w:r w:rsidR="00A646FD">
        <w:t xml:space="preserve">2009; </w:t>
      </w:r>
      <w:proofErr w:type="spellStart"/>
      <w:r w:rsidR="00A646FD">
        <w:t>Picinini</w:t>
      </w:r>
      <w:proofErr w:type="spellEnd"/>
      <w:r w:rsidR="00A646FD">
        <w:t xml:space="preserve"> &amp; Craver 2011; Boone &amp; </w:t>
      </w:r>
      <w:proofErr w:type="spellStart"/>
      <w:r w:rsidR="00A646FD">
        <w:t>Piccinini</w:t>
      </w:r>
      <w:proofErr w:type="spellEnd"/>
      <w:r w:rsidR="0086444D">
        <w:t xml:space="preserve"> 2015</w:t>
      </w:r>
      <w:r w:rsidR="00A646FD">
        <w:t>).</w:t>
      </w:r>
    </w:p>
    <w:p w:rsidR="004033BF" w:rsidRDefault="00D421F7" w:rsidP="004D09FA">
      <w:pPr>
        <w:spacing w:line="480" w:lineRule="auto"/>
        <w:ind w:firstLine="720"/>
      </w:pPr>
      <w:r>
        <w:t>Given this, knowing more about the</w:t>
      </w:r>
      <w:r w:rsidR="00AE09E7">
        <w:t xml:space="preserve"> behavioural outputs </w:t>
      </w:r>
      <w:r>
        <w:t xml:space="preserve">of the system </w:t>
      </w:r>
      <w:r w:rsidR="00AE09E7">
        <w:t xml:space="preserve">necessarily informs us </w:t>
      </w:r>
      <w:r>
        <w:t>as to</w:t>
      </w:r>
      <w:r w:rsidR="00FE11C1">
        <w:t xml:space="preserve"> </w:t>
      </w:r>
      <w:r w:rsidR="00AE09E7">
        <w:t>w</w:t>
      </w:r>
      <w:r w:rsidR="00954722">
        <w:t>hat the neurological mechanism</w:t>
      </w:r>
      <w:r w:rsidR="009E0A9D">
        <w:t>s</w:t>
      </w:r>
      <w:r w:rsidR="00954722">
        <w:t xml:space="preserve"> working within the system </w:t>
      </w:r>
      <w:r w:rsidR="00D05CEE">
        <w:t xml:space="preserve">must be like. </w:t>
      </w:r>
      <w:r w:rsidR="004E60DD">
        <w:t xml:space="preserve">For a </w:t>
      </w:r>
      <w:r w:rsidR="00DF2D9A">
        <w:t>concrete</w:t>
      </w:r>
      <w:r w:rsidR="004E60DD">
        <w:t xml:space="preserve"> example</w:t>
      </w:r>
      <w:r w:rsidR="00274438">
        <w:t xml:space="preserve"> of this</w:t>
      </w:r>
      <w:r w:rsidR="00CD51E3">
        <w:t>,</w:t>
      </w:r>
      <w:r w:rsidR="008064AF">
        <w:t xml:space="preserve"> consider </w:t>
      </w:r>
      <w:r w:rsidR="00274438">
        <w:t xml:space="preserve">SPAUN, </w:t>
      </w:r>
      <w:r w:rsidR="001306F2">
        <w:t>a</w:t>
      </w:r>
      <w:r w:rsidR="00A92336">
        <w:t xml:space="preserve"> </w:t>
      </w:r>
      <w:r w:rsidR="00F42E11">
        <w:t xml:space="preserve">recent </w:t>
      </w:r>
      <w:r w:rsidR="00274438">
        <w:t>large-scale</w:t>
      </w:r>
      <w:r w:rsidR="004033BF">
        <w:t xml:space="preserve"> </w:t>
      </w:r>
      <w:r w:rsidR="001306F2">
        <w:t>model</w:t>
      </w:r>
      <w:r w:rsidR="004033BF">
        <w:t xml:space="preserve"> </w:t>
      </w:r>
      <w:r w:rsidR="00274438">
        <w:t xml:space="preserve">of the </w:t>
      </w:r>
      <w:r w:rsidR="00701EF7">
        <w:t xml:space="preserve">functioning </w:t>
      </w:r>
      <w:r w:rsidR="00274438">
        <w:t xml:space="preserve">brain </w:t>
      </w:r>
      <w:r w:rsidR="00F42E11">
        <w:t xml:space="preserve">developed by </w:t>
      </w:r>
      <w:proofErr w:type="spellStart"/>
      <w:r w:rsidR="001306F2">
        <w:t>E</w:t>
      </w:r>
      <w:r w:rsidR="00F42E11">
        <w:t>liasmith</w:t>
      </w:r>
      <w:proofErr w:type="spellEnd"/>
      <w:r w:rsidR="00F42E11">
        <w:t xml:space="preserve"> et al.</w:t>
      </w:r>
      <w:r w:rsidR="004033BF">
        <w:t xml:space="preserve"> </w:t>
      </w:r>
      <w:r w:rsidR="00F42E11">
        <w:t>(</w:t>
      </w:r>
      <w:r w:rsidR="004033BF">
        <w:t>2012</w:t>
      </w:r>
      <w:r w:rsidR="007A51F2">
        <w:t>) used to</w:t>
      </w:r>
      <w:r w:rsidR="00F42E11">
        <w:t xml:space="preserve"> </w:t>
      </w:r>
      <w:r w:rsidR="007A51F2">
        <w:t>simulate</w:t>
      </w:r>
      <w:r w:rsidR="00F42E11">
        <w:t xml:space="preserve"> various kinds of cognitive tasks</w:t>
      </w:r>
      <w:r w:rsidR="004033BF">
        <w:t>.</w:t>
      </w:r>
      <w:r w:rsidR="00E75B15">
        <w:t xml:space="preserve"> </w:t>
      </w:r>
      <w:r w:rsidR="004033BF">
        <w:t>When discu</w:t>
      </w:r>
      <w:r w:rsidR="00F42E11">
        <w:t>ssing the implementation of the</w:t>
      </w:r>
      <w:r w:rsidR="004033BF">
        <w:t xml:space="preserve"> model, </w:t>
      </w:r>
      <w:proofErr w:type="spellStart"/>
      <w:r w:rsidR="004033BF">
        <w:t>Eliasmith</w:t>
      </w:r>
      <w:proofErr w:type="spellEnd"/>
      <w:r w:rsidR="004033BF">
        <w:t xml:space="preserve"> </w:t>
      </w:r>
      <w:r w:rsidR="00701EF7">
        <w:t>notes</w:t>
      </w:r>
      <w:r w:rsidR="004033BF">
        <w:t xml:space="preserve"> the following:</w:t>
      </w:r>
    </w:p>
    <w:p w:rsidR="004033BF" w:rsidRDefault="004033BF" w:rsidP="004D09FA">
      <w:pPr>
        <w:spacing w:line="480" w:lineRule="auto"/>
      </w:pPr>
    </w:p>
    <w:p w:rsidR="004033BF" w:rsidRDefault="004033BF" w:rsidP="004D09FA">
      <w:pPr>
        <w:spacing w:line="480" w:lineRule="auto"/>
        <w:ind w:left="720"/>
      </w:pPr>
      <w:r>
        <w:t xml:space="preserve">Before leaving consideration of this model I want to highlight what I think is perhaps its most theoretically interesting feature –namely, that this model only works if it is implemented in neurons. […] If we directly simulate the equations that describe this model, then it is unable to accurately reproduce the </w:t>
      </w:r>
      <w:proofErr w:type="spellStart"/>
      <w:r>
        <w:t>recency</w:t>
      </w:r>
      <w:proofErr w:type="spellEnd"/>
      <w:r>
        <w:t xml:space="preserve"> and primacy effects observed in the human data. […] Consequently, we realized that one of the main reasons that this model is able to capture the human data as it does is that the individual neurons themselves saturate when participating in the representation of large vectors. This saturation serves as a kind of “soft” normalization, which is neither ideal mathematical nor a complete lack of normalization. Rather, it is more of a subtle kind of constraint placed on the representation of vectors in virtue of neuron respons</w:t>
      </w:r>
      <w:r w:rsidR="00EA4DB3">
        <w:t>e properties. And, crucially, t</w:t>
      </w:r>
      <w:r w:rsidR="0056471A">
        <w:t>h</w:t>
      </w:r>
      <w:r>
        <w:t>is constraint is directly evident in the behavioral data (i.e., it enables reconstructing the correct U-shaped curve).</w:t>
      </w:r>
    </w:p>
    <w:p w:rsidR="004033BF" w:rsidRDefault="004033BF" w:rsidP="004D09FA">
      <w:pPr>
        <w:spacing w:line="480" w:lineRule="auto"/>
      </w:pPr>
    </w:p>
    <w:p w:rsidR="004033BF" w:rsidRDefault="004033BF" w:rsidP="004D09FA">
      <w:pPr>
        <w:spacing w:line="480" w:lineRule="auto"/>
        <w:ind w:left="720"/>
      </w:pPr>
      <w:r>
        <w:t xml:space="preserve">This observation is theoretically interesting because it provides an unambiguous example of the importance of constructing a neural implementation for explaining high-level psychological behaviour. All too often researchers consider psychological and neural-level explanations to be </w:t>
      </w:r>
      <w:r>
        <w:lastRenderedPageBreak/>
        <w:t>independent</w:t>
      </w:r>
      <w:r w:rsidR="00663A90">
        <w:t>.</w:t>
      </w:r>
      <w:r>
        <w:t xml:space="preserve"> </w:t>
      </w:r>
      <w:r w:rsidR="00663A90">
        <w:t>[…]</w:t>
      </w:r>
      <w:r>
        <w:t xml:space="preserve"> But in this case, the dependence is clear. Without constructing the neural model, we would have considered the mathematical characterization a failure and moved on to the other, likely more complex model. However, it is now obvious that </w:t>
      </w:r>
      <w:r w:rsidR="0042666A">
        <w:t xml:space="preserve">we </w:t>
      </w:r>
      <w:r>
        <w:t xml:space="preserve">would have done so unnecessarily. </w:t>
      </w:r>
      <w:proofErr w:type="gramStart"/>
      <w:r>
        <w:t>(</w:t>
      </w:r>
      <w:proofErr w:type="spellStart"/>
      <w:r>
        <w:t>Eliasmith</w:t>
      </w:r>
      <w:proofErr w:type="spellEnd"/>
      <w:r>
        <w:t xml:space="preserve"> 2013, p.218-219).</w:t>
      </w:r>
      <w:proofErr w:type="gramEnd"/>
      <w:r>
        <w:t xml:space="preserve"> </w:t>
      </w:r>
    </w:p>
    <w:p w:rsidR="004033BF" w:rsidRDefault="004033BF" w:rsidP="004D09FA">
      <w:pPr>
        <w:spacing w:line="480" w:lineRule="auto"/>
      </w:pPr>
    </w:p>
    <w:p w:rsidR="002F2504" w:rsidRDefault="006C1CEC" w:rsidP="004D09FA">
      <w:pPr>
        <w:spacing w:line="480" w:lineRule="auto"/>
      </w:pPr>
      <w:r>
        <w:t>Here we can</w:t>
      </w:r>
      <w:r w:rsidR="008064AF">
        <w:t xml:space="preserve"> see how the regularitie</w:t>
      </w:r>
      <w:r w:rsidR="001306F2">
        <w:t>s and features identified by psychological</w:t>
      </w:r>
      <w:r w:rsidR="008064AF">
        <w:t xml:space="preserve"> model</w:t>
      </w:r>
      <w:r w:rsidR="001306F2">
        <w:t>s</w:t>
      </w:r>
      <w:r w:rsidR="008064AF">
        <w:t xml:space="preserve"> are not, in fact, autonom</w:t>
      </w:r>
      <w:r w:rsidR="004E60DD">
        <w:t xml:space="preserve">ous from those identified by </w:t>
      </w:r>
      <w:r w:rsidR="001306F2">
        <w:t>neuroscientific ones.</w:t>
      </w:r>
      <w:r w:rsidR="00E75B15">
        <w:t xml:space="preserve"> </w:t>
      </w:r>
      <w:r w:rsidR="005E5062">
        <w:t xml:space="preserve">The more detailed </w:t>
      </w:r>
      <w:r w:rsidR="00526932">
        <w:t>our p</w:t>
      </w:r>
      <w:r w:rsidR="005E5062">
        <w:t xml:space="preserve">sychological generalizations </w:t>
      </w:r>
      <w:r w:rsidR="00526932">
        <w:t>about the system become</w:t>
      </w:r>
      <w:r w:rsidR="00FA15BB">
        <w:t>, the more they tell</w:t>
      </w:r>
      <w:r w:rsidR="005E5062">
        <w:t xml:space="preserve"> us about </w:t>
      </w:r>
      <w:r w:rsidR="00526932">
        <w:t xml:space="preserve">what </w:t>
      </w:r>
      <w:r w:rsidR="005E5062">
        <w:t>the underlying neurological architecture of the system</w:t>
      </w:r>
      <w:r w:rsidR="009F6AD0">
        <w:t xml:space="preserve"> must be like</w:t>
      </w:r>
      <w:r w:rsidR="00B10951">
        <w:t xml:space="preserve">. </w:t>
      </w:r>
      <w:r w:rsidR="005E5062">
        <w:t>Likewise, the more we know about the neurological architecture, the more it constrains the sorts of psychological generalizatio</w:t>
      </w:r>
      <w:r w:rsidR="00B10951">
        <w:t>ns we</w:t>
      </w:r>
      <w:r w:rsidR="003B4F90">
        <w:t xml:space="preserve"> can make about the system.</w:t>
      </w:r>
      <w:r w:rsidR="00E75B15">
        <w:t xml:space="preserve"> </w:t>
      </w:r>
    </w:p>
    <w:p w:rsidR="00DC3140" w:rsidRDefault="00A324FF" w:rsidP="004D09FA">
      <w:pPr>
        <w:spacing w:line="480" w:lineRule="auto"/>
        <w:ind w:firstLine="720"/>
      </w:pPr>
      <w:r>
        <w:t>With this in mind, the assumption that neuroscience and psychology can proceed in complete isolation from one another is unjustified.</w:t>
      </w:r>
      <w:r w:rsidR="00E75B15">
        <w:t xml:space="preserve"> </w:t>
      </w:r>
      <w:r>
        <w:t xml:space="preserve">The sorts of behaviours and capacities identified by psychological </w:t>
      </w:r>
      <w:r w:rsidR="00DC3140">
        <w:t>models put</w:t>
      </w:r>
      <w:r>
        <w:t xml:space="preserve"> essential constraints on the construction and testing of our neuroscientific models</w:t>
      </w:r>
      <w:r w:rsidR="00D05CEE">
        <w:t>.</w:t>
      </w:r>
      <w:r w:rsidR="00E75B15">
        <w:t xml:space="preserve"> </w:t>
      </w:r>
      <w:r>
        <w:t>Likewise, knowing more about the neurological architecture of the system informs what sorts of behaviours are possible in different environmental contexts.</w:t>
      </w:r>
      <w:r w:rsidR="00E75B15">
        <w:t xml:space="preserve"> </w:t>
      </w:r>
      <w:r>
        <w:t>This allows us to better refine the sorts of psychological generalizations we can make about the system.</w:t>
      </w:r>
      <w:r w:rsidR="00E75B15">
        <w:t xml:space="preserve"> </w:t>
      </w:r>
      <w:r w:rsidR="00DC3140">
        <w:t>As such, arguments for a strict autonomy of psychology from</w:t>
      </w:r>
      <w:r>
        <w:t xml:space="preserve"> neuroscience are undermined.</w:t>
      </w:r>
      <w:r w:rsidR="00E75B15">
        <w:t xml:space="preserve"> </w:t>
      </w:r>
      <w:r>
        <w:t xml:space="preserve">Instead, </w:t>
      </w:r>
      <w:r w:rsidR="005E5062">
        <w:t>neuroscientific models and psychological models</w:t>
      </w:r>
      <w:r>
        <w:t xml:space="preserve"> </w:t>
      </w:r>
      <w:r w:rsidR="00B10951">
        <w:t>depend on one another for better understanding and refinement</w:t>
      </w:r>
      <w:r w:rsidR="003B4F90">
        <w:t>.</w:t>
      </w:r>
    </w:p>
    <w:p w:rsidR="006C1CEC" w:rsidRDefault="00091190" w:rsidP="004D09FA">
      <w:pPr>
        <w:spacing w:line="480" w:lineRule="auto"/>
        <w:ind w:firstLine="720"/>
      </w:pPr>
      <w:r>
        <w:t xml:space="preserve">It is important to understand how this insight connects to the </w:t>
      </w:r>
      <w:r w:rsidR="006C1CEC">
        <w:t>conclusio</w:t>
      </w:r>
      <w:r>
        <w:t xml:space="preserve">n </w:t>
      </w:r>
      <w:r w:rsidR="006C1CEC">
        <w:t xml:space="preserve">of </w:t>
      </w:r>
      <w:r w:rsidR="00C844D2">
        <w:t>section 2.1</w:t>
      </w:r>
      <w:r w:rsidR="003959AB">
        <w:t>.</w:t>
      </w:r>
      <w:r w:rsidR="00E75B15">
        <w:t xml:space="preserve"> </w:t>
      </w:r>
      <w:r>
        <w:t>Given that cognitive behaviour is not produced solely by neurological mechanisms, we cannot use neur</w:t>
      </w:r>
      <w:r w:rsidR="00C06F8A">
        <w:t>o</w:t>
      </w:r>
      <w:r>
        <w:t xml:space="preserve">scientific theories alone to accurately characterize many of the cognitive behaviours </w:t>
      </w:r>
      <w:r w:rsidR="003959AB">
        <w:t>displayed by entire cognitive systems that psychological theories are used to represent</w:t>
      </w:r>
      <w:r>
        <w:t>.</w:t>
      </w:r>
      <w:r w:rsidR="00E75B15">
        <w:t xml:space="preserve"> </w:t>
      </w:r>
      <w:r>
        <w:t xml:space="preserve">However, </w:t>
      </w:r>
      <w:r w:rsidR="00A10A69">
        <w:t xml:space="preserve">given that the system is </w:t>
      </w:r>
      <w:r w:rsidR="00A10A69">
        <w:rPr>
          <w:i/>
        </w:rPr>
        <w:t xml:space="preserve">partially </w:t>
      </w:r>
      <w:r w:rsidR="00A10A69">
        <w:t xml:space="preserve">constituted by these mechanisms, </w:t>
      </w:r>
      <w:r>
        <w:t>the way in which the</w:t>
      </w:r>
      <w:r w:rsidR="006C1CEC">
        <w:t>se mechanisms</w:t>
      </w:r>
      <w:r>
        <w:t xml:space="preserve"> are implemented </w:t>
      </w:r>
      <w:r w:rsidR="006C1CEC">
        <w:rPr>
          <w:i/>
        </w:rPr>
        <w:t xml:space="preserve">does </w:t>
      </w:r>
      <w:r w:rsidR="006C1CEC">
        <w:t>place</w:t>
      </w:r>
      <w:r w:rsidR="00A10A69">
        <w:t xml:space="preserve"> </w:t>
      </w:r>
      <w:r>
        <w:t xml:space="preserve">direct constrains </w:t>
      </w:r>
      <w:r w:rsidR="00A10A69">
        <w:t>on the</w:t>
      </w:r>
      <w:r>
        <w:t xml:space="preserve"> </w:t>
      </w:r>
      <w:r w:rsidR="003959AB">
        <w:t xml:space="preserve">possible </w:t>
      </w:r>
      <w:r>
        <w:t>cognitive behaviours th</w:t>
      </w:r>
      <w:r w:rsidR="004B2A6A">
        <w:t>at the</w:t>
      </w:r>
      <w:r>
        <w:t xml:space="preserve"> entire system </w:t>
      </w:r>
      <w:r w:rsidR="00A10A69">
        <w:t xml:space="preserve">is </w:t>
      </w:r>
      <w:r w:rsidR="00A10A69">
        <w:lastRenderedPageBreak/>
        <w:t>capable of</w:t>
      </w:r>
      <w:r>
        <w:t xml:space="preserve"> </w:t>
      </w:r>
      <w:r w:rsidR="004B2A6A">
        <w:t>engag</w:t>
      </w:r>
      <w:r w:rsidR="00A10A69">
        <w:t>ing</w:t>
      </w:r>
      <w:r w:rsidR="004B2A6A">
        <w:t xml:space="preserve"> in</w:t>
      </w:r>
      <w:r w:rsidR="00C844D2">
        <w:t xml:space="preserve"> under different</w:t>
      </w:r>
      <w:r>
        <w:t xml:space="preserve"> conditions.</w:t>
      </w:r>
      <w:r w:rsidR="00E75B15">
        <w:t xml:space="preserve"> </w:t>
      </w:r>
      <w:r w:rsidR="00A10A69">
        <w:t>T</w:t>
      </w:r>
      <w:r>
        <w:t>h</w:t>
      </w:r>
      <w:r w:rsidR="00A10A69">
        <w:t xml:space="preserve">is </w:t>
      </w:r>
      <w:r>
        <w:t>information</w:t>
      </w:r>
      <w:r w:rsidR="00A10A69">
        <w:t xml:space="preserve"> regarding the implementation of the neural mechanisms allows us to refine and improve our psychological models in light of the fact </w:t>
      </w:r>
      <w:r w:rsidR="006C1CEC">
        <w:t xml:space="preserve">that </w:t>
      </w:r>
      <w:r w:rsidR="00A10A69">
        <w:t xml:space="preserve">these mechanisms are </w:t>
      </w:r>
      <w:r w:rsidR="00A10A69">
        <w:rPr>
          <w:i/>
        </w:rPr>
        <w:t xml:space="preserve">part of </w:t>
      </w:r>
      <w:r w:rsidR="00A10A69">
        <w:t>the cognitive system</w:t>
      </w:r>
      <w:r w:rsidR="004B2A6A">
        <w:t xml:space="preserve">. </w:t>
      </w:r>
      <w:r w:rsidR="006C1CEC">
        <w:t>However, this</w:t>
      </w:r>
      <w:r w:rsidR="00A10A69">
        <w:t xml:space="preserve"> does not mean that the two domains will converge on a single unified theory g</w:t>
      </w:r>
      <w:r w:rsidR="004B2A6A">
        <w:t xml:space="preserve">iven that the </w:t>
      </w:r>
      <w:r w:rsidR="00A10A69">
        <w:t xml:space="preserve">theories and models of the </w:t>
      </w:r>
      <w:r w:rsidR="004B2A6A">
        <w:t xml:space="preserve">different domains </w:t>
      </w:r>
      <w:r w:rsidR="00A10A69">
        <w:t xml:space="preserve">still </w:t>
      </w:r>
      <w:r w:rsidR="004B2A6A">
        <w:t xml:space="preserve">must idealize cognitive systems in </w:t>
      </w:r>
      <w:r w:rsidR="006C1CEC">
        <w:t>incompatible</w:t>
      </w:r>
      <w:r w:rsidR="007D0FB0">
        <w:t xml:space="preserve"> ways to effectively represent different aspects of the system.</w:t>
      </w:r>
      <w:r w:rsidR="006C1CEC">
        <w:t xml:space="preserve"> </w:t>
      </w:r>
    </w:p>
    <w:p w:rsidR="00091190" w:rsidRDefault="00091190" w:rsidP="004D09FA">
      <w:pPr>
        <w:spacing w:line="480" w:lineRule="auto"/>
      </w:pPr>
    </w:p>
    <w:p w:rsidR="009019BC" w:rsidRDefault="00747B78" w:rsidP="004D09FA">
      <w:pPr>
        <w:spacing w:line="480" w:lineRule="auto"/>
      </w:pPr>
      <w:r>
        <w:t xml:space="preserve">3. </w:t>
      </w:r>
      <w:r w:rsidR="004945F4">
        <w:t xml:space="preserve">An </w:t>
      </w:r>
      <w:r w:rsidR="001F3F2B">
        <w:t>Irreconcilable Cod</w:t>
      </w:r>
      <w:r w:rsidR="009019BC">
        <w:t>ependence</w:t>
      </w:r>
    </w:p>
    <w:p w:rsidR="009019BC" w:rsidRDefault="009019BC" w:rsidP="004D09FA">
      <w:pPr>
        <w:spacing w:line="480" w:lineRule="auto"/>
      </w:pPr>
    </w:p>
    <w:p w:rsidR="00FA71B5" w:rsidRDefault="0034290C" w:rsidP="004D09FA">
      <w:pPr>
        <w:spacing w:line="480" w:lineRule="auto"/>
      </w:pPr>
      <w:r>
        <w:t>The relationship between neuroscience and psychology now appears to be neither one of convergence, nor one of autonomy.</w:t>
      </w:r>
      <w:r w:rsidR="00E75B15">
        <w:t xml:space="preserve"> </w:t>
      </w:r>
      <w:r w:rsidR="006C1CEC">
        <w:t>On</w:t>
      </w:r>
      <w:r w:rsidR="007618BB">
        <w:t xml:space="preserve"> the one hand, in order for </w:t>
      </w:r>
      <w:r w:rsidR="002B1CF7">
        <w:t xml:space="preserve">the theories of </w:t>
      </w:r>
      <w:r w:rsidR="007618BB">
        <w:t xml:space="preserve">psychology to effectively represent the behavioural capacities </w:t>
      </w:r>
      <w:r w:rsidR="002B1CF7">
        <w:t xml:space="preserve">and patterns </w:t>
      </w:r>
      <w:r w:rsidR="007618BB">
        <w:t>of entire cog</w:t>
      </w:r>
      <w:r w:rsidR="006C1CEC">
        <w:t>nitive systems, they must take as their foundation</w:t>
      </w:r>
      <w:r w:rsidR="007618BB">
        <w:t xml:space="preserve"> sets of idealizing assumptions that put them at odds with the sorts of idealizations that neuroscien</w:t>
      </w:r>
      <w:r w:rsidR="002B1CF7">
        <w:t>tific theories</w:t>
      </w:r>
      <w:r w:rsidR="007618BB">
        <w:t xml:space="preserve"> must adopt.</w:t>
      </w:r>
      <w:r w:rsidR="00E75B15">
        <w:t xml:space="preserve"> </w:t>
      </w:r>
      <w:r w:rsidR="00FA71B5">
        <w:t>In this sense, to</w:t>
      </w:r>
      <w:r w:rsidR="00705D24">
        <w:t xml:space="preserve"> </w:t>
      </w:r>
      <w:r w:rsidR="00F80B46">
        <w:t xml:space="preserve">force neuroscientific </w:t>
      </w:r>
      <w:r w:rsidR="00FA71B5">
        <w:t>theories</w:t>
      </w:r>
      <w:r w:rsidR="00F80B46">
        <w:t xml:space="preserve"> and psychological</w:t>
      </w:r>
      <w:r w:rsidR="00FA71B5">
        <w:t xml:space="preserve"> theories</w:t>
      </w:r>
      <w:r w:rsidR="00F80B46">
        <w:t xml:space="preserve"> to converge </w:t>
      </w:r>
      <w:r w:rsidR="00FA71B5">
        <w:t xml:space="preserve">and unify </w:t>
      </w:r>
      <w:r w:rsidR="00F80B46">
        <w:t xml:space="preserve">would be </w:t>
      </w:r>
      <w:r w:rsidR="00493A64">
        <w:t xml:space="preserve">to </w:t>
      </w:r>
      <w:r w:rsidR="00F80B46">
        <w:t>strip the</w:t>
      </w:r>
      <w:r w:rsidR="00FA71B5">
        <w:t>m of the very conflicting idealizations that</w:t>
      </w:r>
      <w:r w:rsidR="001B7F8B">
        <w:t xml:space="preserve"> make</w:t>
      </w:r>
      <w:r w:rsidR="00F80B46">
        <w:t xml:space="preserve"> them representationally </w:t>
      </w:r>
      <w:r w:rsidR="00FA71B5">
        <w:t>useful</w:t>
      </w:r>
      <w:r w:rsidR="00493A64">
        <w:t xml:space="preserve"> for </w:t>
      </w:r>
      <w:r w:rsidR="001B7F8B">
        <w:t xml:space="preserve">the </w:t>
      </w:r>
      <w:r w:rsidR="00493A64">
        <w:t>different purposes</w:t>
      </w:r>
      <w:r w:rsidR="00FA71B5">
        <w:t xml:space="preserve"> to which the</w:t>
      </w:r>
      <w:r w:rsidR="00232A1E">
        <w:t>y</w:t>
      </w:r>
      <w:r w:rsidR="00FA71B5">
        <w:t xml:space="preserve"> </w:t>
      </w:r>
      <w:r w:rsidR="001B7F8B">
        <w:t>are put</w:t>
      </w:r>
      <w:r w:rsidR="00F80B46">
        <w:t>.</w:t>
      </w:r>
      <w:r w:rsidR="00B4586D">
        <w:t xml:space="preserve"> </w:t>
      </w:r>
      <w:r w:rsidR="00705D24">
        <w:t xml:space="preserve">On the other hand, </w:t>
      </w:r>
      <w:r w:rsidR="006D599B">
        <w:t xml:space="preserve">if we </w:t>
      </w:r>
      <w:r w:rsidR="00284147">
        <w:t>conclude</w:t>
      </w:r>
      <w:r w:rsidR="006D599B">
        <w:t xml:space="preserve"> that neuroscience and psychology </w:t>
      </w:r>
      <w:r w:rsidR="00C165C6">
        <w:t xml:space="preserve">should </w:t>
      </w:r>
      <w:r w:rsidR="00D405DD">
        <w:t xml:space="preserve">therefore </w:t>
      </w:r>
      <w:r w:rsidR="006E6A28">
        <w:t>operate</w:t>
      </w:r>
      <w:r w:rsidR="006D599B">
        <w:t xml:space="preserve"> in isolation from one another, </w:t>
      </w:r>
      <w:r w:rsidR="00C165C6">
        <w:t xml:space="preserve">then </w:t>
      </w:r>
      <w:r w:rsidR="006D599B">
        <w:t>we ignor</w:t>
      </w:r>
      <w:r w:rsidR="006E6A28">
        <w:t>e</w:t>
      </w:r>
      <w:r w:rsidR="006D599B">
        <w:t xml:space="preserve"> the essential constraints that the two domains place </w:t>
      </w:r>
      <w:r w:rsidR="00C165C6">
        <w:t>on one another</w:t>
      </w:r>
      <w:r w:rsidR="006C1CEC">
        <w:t>.</w:t>
      </w:r>
      <w:r w:rsidR="00FA71B5">
        <w:t xml:space="preserve"> In this respect, the theories from one domain are needed to help construct and test theories in the other domain.</w:t>
      </w:r>
    </w:p>
    <w:p w:rsidR="00812006" w:rsidRDefault="00FA71B5" w:rsidP="004D09FA">
      <w:pPr>
        <w:spacing w:line="480" w:lineRule="auto"/>
        <w:ind w:firstLine="720"/>
      </w:pPr>
      <w:r>
        <w:t>We now appear to be in a position where</w:t>
      </w:r>
      <w:r w:rsidR="008E306A">
        <w:t xml:space="preserve"> </w:t>
      </w:r>
      <w:r w:rsidR="00BF7261">
        <w:t xml:space="preserve">the </w:t>
      </w:r>
      <w:r w:rsidR="00E3027C">
        <w:t>more we try to bring</w:t>
      </w:r>
      <w:r w:rsidR="004C2B85">
        <w:t xml:space="preserve"> </w:t>
      </w:r>
      <w:r w:rsidR="008E306A">
        <w:t>psychology</w:t>
      </w:r>
      <w:r w:rsidR="004C2B85">
        <w:t xml:space="preserve"> and</w:t>
      </w:r>
      <w:r w:rsidR="00BF7261">
        <w:t xml:space="preserve"> neuroscience</w:t>
      </w:r>
      <w:r w:rsidR="004C2B85">
        <w:t xml:space="preserve"> </w:t>
      </w:r>
      <w:r w:rsidR="00E3027C">
        <w:t>together</w:t>
      </w:r>
      <w:r w:rsidR="00BF7261">
        <w:t>, the worse both become at achieving their</w:t>
      </w:r>
      <w:r w:rsidR="004C2B85">
        <w:t xml:space="preserve"> different</w:t>
      </w:r>
      <w:r w:rsidR="00653628">
        <w:t xml:space="preserve"> </w:t>
      </w:r>
      <w:r w:rsidR="004C2B85">
        <w:t>representational</w:t>
      </w:r>
      <w:r w:rsidR="00653628">
        <w:t xml:space="preserve"> goals,</w:t>
      </w:r>
      <w:r w:rsidR="00232A1E">
        <w:t xml:space="preserve"> but</w:t>
      </w:r>
      <w:r w:rsidR="004C2B85">
        <w:t xml:space="preserve"> </w:t>
      </w:r>
      <w:r w:rsidR="00232A1E">
        <w:t xml:space="preserve">similarly </w:t>
      </w:r>
      <w:r w:rsidR="00BF7261">
        <w:t xml:space="preserve">the </w:t>
      </w:r>
      <w:r w:rsidR="00E3027C">
        <w:t>more</w:t>
      </w:r>
      <w:r w:rsidR="00BF7261">
        <w:t xml:space="preserve"> </w:t>
      </w:r>
      <w:r w:rsidR="00E3027C">
        <w:t>we pull them apart</w:t>
      </w:r>
      <w:r w:rsidR="00BF7261">
        <w:t xml:space="preserve">, the worse both become at </w:t>
      </w:r>
      <w:r w:rsidR="004C2B85">
        <w:t xml:space="preserve">being able to </w:t>
      </w:r>
      <w:r w:rsidR="00BF7261">
        <w:t>refin</w:t>
      </w:r>
      <w:r w:rsidR="008267EA">
        <w:t>e</w:t>
      </w:r>
      <w:r w:rsidR="00BF7261">
        <w:t xml:space="preserve"> and improv</w:t>
      </w:r>
      <w:r w:rsidR="008267EA">
        <w:t>e</w:t>
      </w:r>
      <w:r w:rsidR="00BF7261">
        <w:t xml:space="preserve"> their models and theories.</w:t>
      </w:r>
      <w:r w:rsidR="00E75B15">
        <w:t xml:space="preserve"> </w:t>
      </w:r>
      <w:r>
        <w:t xml:space="preserve">We are therefore left </w:t>
      </w:r>
      <w:r w:rsidR="00653628">
        <w:t>wi</w:t>
      </w:r>
      <w:r w:rsidR="004C2B85">
        <w:t>th a</w:t>
      </w:r>
      <w:r w:rsidR="00AA2150">
        <w:t>n</w:t>
      </w:r>
      <w:r w:rsidR="00BF7261">
        <w:t xml:space="preserve"> irreconcilable codependence between the two do</w:t>
      </w:r>
      <w:r w:rsidR="00653628">
        <w:t xml:space="preserve">mains; a </w:t>
      </w:r>
      <w:r w:rsidR="00653628">
        <w:lastRenderedPageBreak/>
        <w:t>constant and unavoidabl</w:t>
      </w:r>
      <w:r w:rsidR="00AA2150">
        <w:t xml:space="preserve">e back and forth </w:t>
      </w:r>
      <w:proofErr w:type="gramStart"/>
      <w:r w:rsidR="00AA2150">
        <w:t xml:space="preserve">between </w:t>
      </w:r>
      <w:r w:rsidR="00B547B5">
        <w:t xml:space="preserve">domains that </w:t>
      </w:r>
      <w:r w:rsidR="00812006">
        <w:t>allows</w:t>
      </w:r>
      <w:proofErr w:type="gramEnd"/>
      <w:r w:rsidR="00812006">
        <w:t xml:space="preserve"> each domain to improve and provide better theories without moving towards unification or convergence.</w:t>
      </w:r>
    </w:p>
    <w:p w:rsidR="007B3496" w:rsidRDefault="00812006" w:rsidP="004D09FA">
      <w:pPr>
        <w:spacing w:line="480" w:lineRule="auto"/>
        <w:ind w:firstLine="720"/>
      </w:pPr>
      <w:r>
        <w:t>More importantly, I propose that this inability for the two domains to converge</w:t>
      </w:r>
      <w:r w:rsidR="009D5C9B">
        <w:t xml:space="preserve"> or stand apart from each other </w:t>
      </w:r>
      <w:r w:rsidR="006D599B">
        <w:t xml:space="preserve">is not a </w:t>
      </w:r>
      <w:r w:rsidR="006E6A28">
        <w:t xml:space="preserve">problem that must be overcome, but is in fact </w:t>
      </w:r>
      <w:r w:rsidR="006E6A28" w:rsidRPr="00812006">
        <w:rPr>
          <w:i/>
        </w:rPr>
        <w:t>the ve</w:t>
      </w:r>
      <w:r w:rsidR="00C165C6" w:rsidRPr="00812006">
        <w:rPr>
          <w:i/>
        </w:rPr>
        <w:t>ry thing that allows both domains</w:t>
      </w:r>
      <w:r w:rsidR="006E6A28" w:rsidRPr="00812006">
        <w:rPr>
          <w:i/>
        </w:rPr>
        <w:t xml:space="preserve"> to progress and improve</w:t>
      </w:r>
      <w:r w:rsidR="006E6A28">
        <w:t xml:space="preserve">. The fact that the </w:t>
      </w:r>
      <w:r w:rsidR="00AA2150">
        <w:t xml:space="preserve">theories and </w:t>
      </w:r>
      <w:r w:rsidR="006E6A28">
        <w:t xml:space="preserve">models from the two domains </w:t>
      </w:r>
      <w:r w:rsidR="007835AF">
        <w:t xml:space="preserve">are irreconcilable </w:t>
      </w:r>
      <w:r w:rsidR="006E6A28">
        <w:t xml:space="preserve">is what allows </w:t>
      </w:r>
      <w:r w:rsidR="007B3496">
        <w:t>the</w:t>
      </w:r>
      <w:r w:rsidR="00284147">
        <w:t>m</w:t>
      </w:r>
      <w:r w:rsidR="007B3496">
        <w:t xml:space="preserve"> to </w:t>
      </w:r>
      <w:r w:rsidR="00BF7261">
        <w:t>generate</w:t>
      </w:r>
      <w:r w:rsidR="007B3496">
        <w:t xml:space="preserve"> different </w:t>
      </w:r>
      <w:r w:rsidR="00C165C6">
        <w:t xml:space="preserve">kinds of </w:t>
      </w:r>
      <w:r w:rsidR="007B3496">
        <w:t xml:space="preserve">information about </w:t>
      </w:r>
      <w:r w:rsidR="008668EC">
        <w:t xml:space="preserve">the </w:t>
      </w:r>
      <w:r w:rsidR="002E1C2E">
        <w:t>target</w:t>
      </w:r>
      <w:r w:rsidR="008668EC">
        <w:t xml:space="preserve"> system</w:t>
      </w:r>
      <w:r w:rsidR="00873CD8">
        <w:t xml:space="preserve"> by representing t</w:t>
      </w:r>
      <w:r w:rsidR="00AA2150">
        <w:t>hem in distinct ways</w:t>
      </w:r>
      <w:r w:rsidR="00284147">
        <w:t>.</w:t>
      </w:r>
      <w:r>
        <w:t xml:space="preserve"> The idealizations employed by the different domains is </w:t>
      </w:r>
      <w:r w:rsidR="009D5C9B">
        <w:t xml:space="preserve">precisely </w:t>
      </w:r>
      <w:r>
        <w:t xml:space="preserve">what allows scientists to </w:t>
      </w:r>
      <w:r w:rsidR="009D5C9B">
        <w:t>form testable theories and gather distinct information about different facets of the cognitive system that the other domain needs in order to refine its own theories</w:t>
      </w:r>
      <w:r>
        <w:t xml:space="preserve">, but cannot </w:t>
      </w:r>
      <w:r w:rsidR="009D5C9B">
        <w:t>g</w:t>
      </w:r>
      <w:r w:rsidR="00AA2150">
        <w:t>ather</w:t>
      </w:r>
      <w:r>
        <w:t xml:space="preserve"> using the limitations of their own idealized theories and models.</w:t>
      </w:r>
      <w:r w:rsidR="00E75B15">
        <w:t xml:space="preserve"> </w:t>
      </w:r>
      <w:r w:rsidR="008668EC">
        <w:t>In this respect, attempts to pull psychology and neuroscience apart from one another, or to merge them together in</w:t>
      </w:r>
      <w:r w:rsidR="00185941">
        <w:t>to</w:t>
      </w:r>
      <w:r w:rsidR="008668EC">
        <w:t xml:space="preserve"> a single ac</w:t>
      </w:r>
      <w:r w:rsidR="00185941">
        <w:t xml:space="preserve">count, are both inappropriate </w:t>
      </w:r>
      <w:r w:rsidR="00F00878">
        <w:t>for the same reason: t</w:t>
      </w:r>
      <w:r w:rsidR="00185941">
        <w:t>hey ignore</w:t>
      </w:r>
      <w:r w:rsidR="00663095">
        <w:t xml:space="preserve"> what makes</w:t>
      </w:r>
      <w:r w:rsidR="008668EC">
        <w:t xml:space="preserve"> each domain informative</w:t>
      </w:r>
      <w:r w:rsidR="00543DE8">
        <w:t xml:space="preserve"> to the other</w:t>
      </w:r>
      <w:r w:rsidR="006E6A28">
        <w:t>. It is the dynamic interaction between the two domains that allows them to be useful for distinct representational goals, but also to learn and improve from each other.</w:t>
      </w:r>
    </w:p>
    <w:p w:rsidR="009D5C9B" w:rsidRDefault="005211E2" w:rsidP="004D09FA">
      <w:pPr>
        <w:spacing w:line="480" w:lineRule="auto"/>
        <w:ind w:firstLine="720"/>
      </w:pPr>
      <w:r>
        <w:t xml:space="preserve">When it comes to </w:t>
      </w:r>
      <w:r w:rsidR="004C2B85">
        <w:t xml:space="preserve">the arguments for </w:t>
      </w:r>
      <w:r>
        <w:t>autonomy and convergence</w:t>
      </w:r>
      <w:r w:rsidR="0045080C">
        <w:t xml:space="preserve">, both get part of the story right, but </w:t>
      </w:r>
      <w:proofErr w:type="gramStart"/>
      <w:r w:rsidR="005332C2">
        <w:t>draw</w:t>
      </w:r>
      <w:proofErr w:type="gramEnd"/>
      <w:r w:rsidR="0045080C">
        <w:t xml:space="preserve"> the wrong conclusion</w:t>
      </w:r>
      <w:r w:rsidR="004C2B85">
        <w:t>s</w:t>
      </w:r>
      <w:r w:rsidR="0045080C">
        <w:t xml:space="preserve"> from it.</w:t>
      </w:r>
      <w:r w:rsidR="00E75B15">
        <w:t xml:space="preserve"> </w:t>
      </w:r>
      <w:r w:rsidR="0045080C">
        <w:t xml:space="preserve">Those who argue for autonomy are correct that </w:t>
      </w:r>
      <w:r w:rsidR="00284147">
        <w:t xml:space="preserve">we can </w:t>
      </w:r>
      <w:r w:rsidR="003E267E">
        <w:t>generate</w:t>
      </w:r>
      <w:r w:rsidR="00284147">
        <w:t xml:space="preserve"> </w:t>
      </w:r>
      <w:r w:rsidR="0045080C">
        <w:t xml:space="preserve">psychological </w:t>
      </w:r>
      <w:r w:rsidR="00284147">
        <w:t>generalizations</w:t>
      </w:r>
      <w:r w:rsidR="003E267E">
        <w:t xml:space="preserve"> about</w:t>
      </w:r>
      <w:r w:rsidR="00284147">
        <w:t xml:space="preserve"> cognitive systems autonomously from studying the</w:t>
      </w:r>
      <w:r w:rsidR="00FF762F">
        <w:t>ir neurological implementation.</w:t>
      </w:r>
      <w:r w:rsidR="00284147">
        <w:t xml:space="preserve"> </w:t>
      </w:r>
      <w:r w:rsidR="009D5C9B">
        <w:t>The models from psychology heavily idealize many of the mechanistic details of the system so as to form more elegant and easily applicable theories which can be used to identify general behavioural patterns and capacities without having to gather all the underlying causal information about the system.</w:t>
      </w:r>
      <w:r w:rsidR="00E75B15">
        <w:t xml:space="preserve"> </w:t>
      </w:r>
      <w:r w:rsidR="008D5535">
        <w:t>Likewise, neuroscientists</w:t>
      </w:r>
      <w:r w:rsidR="009D5C9B">
        <w:t xml:space="preserve"> </w:t>
      </w:r>
      <w:r w:rsidR="00B63A3D">
        <w:t xml:space="preserve">often </w:t>
      </w:r>
      <w:r w:rsidR="009D5C9B">
        <w:t>study the behaviour of neurological mechanisms in isolation of the other mechanisms and environmental factors which influence cognitive behaviour.</w:t>
      </w:r>
    </w:p>
    <w:p w:rsidR="00372612" w:rsidRDefault="00284147" w:rsidP="004D09FA">
      <w:pPr>
        <w:spacing w:line="480" w:lineRule="auto"/>
        <w:ind w:firstLine="720"/>
      </w:pPr>
      <w:r>
        <w:t>But while this gives the appearance of autonomy</w:t>
      </w:r>
      <w:r w:rsidR="002E1C2E">
        <w:t xml:space="preserve"> between the two domains</w:t>
      </w:r>
      <w:r>
        <w:t>, it would</w:t>
      </w:r>
      <w:r w:rsidR="002E1C2E">
        <w:t xml:space="preserve"> be</w:t>
      </w:r>
      <w:r>
        <w:t xml:space="preserve"> wrong to </w:t>
      </w:r>
      <w:r w:rsidR="0045080C">
        <w:t xml:space="preserve">conclude from this that the </w:t>
      </w:r>
      <w:r w:rsidR="009D5C9B">
        <w:t xml:space="preserve">way in which the neurological mechanisms of the system are implemented </w:t>
      </w:r>
      <w:r w:rsidR="009D5C9B">
        <w:lastRenderedPageBreak/>
        <w:t>does not matter to, or inform our understanding of, the overall cognitive capabilities and regularities of the system.</w:t>
      </w:r>
      <w:r w:rsidR="00E75B15">
        <w:t xml:space="preserve"> </w:t>
      </w:r>
      <w:r w:rsidR="00372612">
        <w:t xml:space="preserve">Knowing these details allows us to better </w:t>
      </w:r>
      <w:r w:rsidR="00BF7261">
        <w:t xml:space="preserve">determine what the system can do in different situations, and thus to </w:t>
      </w:r>
      <w:r w:rsidR="009D5C9B">
        <w:t>refine our psychological models</w:t>
      </w:r>
      <w:r w:rsidR="002E1C2E">
        <w:t>.</w:t>
      </w:r>
      <w:r w:rsidR="00E75B15">
        <w:t xml:space="preserve"> </w:t>
      </w:r>
      <w:r w:rsidR="00BF7261">
        <w:t>Likewise, the more we know about the overall behaviours of the system g</w:t>
      </w:r>
      <w:r w:rsidR="00FF762F">
        <w:t>ained through the application of</w:t>
      </w:r>
      <w:r w:rsidR="007835AF">
        <w:t xml:space="preserve"> our </w:t>
      </w:r>
      <w:r w:rsidR="00BF7261">
        <w:t>psychological</w:t>
      </w:r>
      <w:r w:rsidR="009D5C9B">
        <w:t xml:space="preserve"> models, the more it informs</w:t>
      </w:r>
      <w:r w:rsidR="00B7501F">
        <w:t xml:space="preserve"> </w:t>
      </w:r>
      <w:r w:rsidR="00BF7261">
        <w:t xml:space="preserve">what the </w:t>
      </w:r>
      <w:r w:rsidR="009D5C9B">
        <w:t xml:space="preserve">neural </w:t>
      </w:r>
      <w:r w:rsidR="00BF7261">
        <w:t>mechanisms must be like.</w:t>
      </w:r>
      <w:r w:rsidR="00FF762F">
        <w:t xml:space="preserve"> Thus </w:t>
      </w:r>
      <w:r w:rsidR="00B547B5">
        <w:t xml:space="preserve">autonomy </w:t>
      </w:r>
      <w:r w:rsidR="00FF762F">
        <w:t>between</w:t>
      </w:r>
      <w:r w:rsidR="00B547B5">
        <w:t xml:space="preserve"> ne</w:t>
      </w:r>
      <w:r w:rsidR="00F60FFD">
        <w:t xml:space="preserve">uroscience and psychology would </w:t>
      </w:r>
      <w:r w:rsidR="00B547B5">
        <w:t xml:space="preserve">be the wrong conclusion to </w:t>
      </w:r>
      <w:r w:rsidR="00FF762F">
        <w:t>draw</w:t>
      </w:r>
      <w:r w:rsidR="00B547B5">
        <w:t>.</w:t>
      </w:r>
      <w:r w:rsidR="00BF7261">
        <w:t xml:space="preserve"> </w:t>
      </w:r>
    </w:p>
    <w:p w:rsidR="006E6A28" w:rsidRDefault="00372612" w:rsidP="004D09FA">
      <w:pPr>
        <w:spacing w:line="480" w:lineRule="auto"/>
        <w:ind w:firstLine="720"/>
      </w:pPr>
      <w:r>
        <w:t>Meanwhile</w:t>
      </w:r>
      <w:r w:rsidR="0045080C">
        <w:t>, those who advocate f</w:t>
      </w:r>
      <w:r w:rsidR="008267EA">
        <w:t>or</w:t>
      </w:r>
      <w:r w:rsidR="0045080C">
        <w:t xml:space="preserve"> convergence </w:t>
      </w:r>
      <w:r>
        <w:t>make the opposite mistake.</w:t>
      </w:r>
      <w:r w:rsidR="00E75B15">
        <w:t xml:space="preserve"> </w:t>
      </w:r>
      <w:r>
        <w:t xml:space="preserve">They </w:t>
      </w:r>
      <w:r w:rsidR="0045080C">
        <w:t>rightly note that the models of psychology and the models of neuroscience directly inform one another</w:t>
      </w:r>
      <w:r w:rsidR="00284147">
        <w:t>, and</w:t>
      </w:r>
      <w:r w:rsidR="00342DB0">
        <w:t xml:space="preserve"> allow</w:t>
      </w:r>
      <w:r w:rsidR="00BF7261">
        <w:t xml:space="preserve"> us to refine and improve our</w:t>
      </w:r>
      <w:r w:rsidR="00342DB0">
        <w:t xml:space="preserve"> </w:t>
      </w:r>
      <w:r w:rsidR="002E1C2E">
        <w:t xml:space="preserve">different </w:t>
      </w:r>
      <w:r w:rsidR="00FF762F">
        <w:t>accounts</w:t>
      </w:r>
      <w:r w:rsidR="0045080C">
        <w:t>.</w:t>
      </w:r>
      <w:r w:rsidR="00E75B15">
        <w:t xml:space="preserve"> </w:t>
      </w:r>
      <w:r w:rsidR="00342DB0">
        <w:t>The</w:t>
      </w:r>
      <w:r w:rsidR="00BF7261">
        <w:t>ir</w:t>
      </w:r>
      <w:r w:rsidR="00342DB0">
        <w:t xml:space="preserve"> mistake </w:t>
      </w:r>
      <w:r w:rsidR="0045080C">
        <w:t xml:space="preserve">is to conclude from this that the two domains must therefore be moving towards </w:t>
      </w:r>
      <w:r w:rsidR="0045080C" w:rsidRPr="0045080C">
        <w:rPr>
          <w:i/>
        </w:rPr>
        <w:t>integration</w:t>
      </w:r>
      <w:r w:rsidR="0045080C">
        <w:t>.</w:t>
      </w:r>
      <w:r w:rsidR="00E75B15">
        <w:t xml:space="preserve"> </w:t>
      </w:r>
      <w:r w:rsidR="0045080C">
        <w:t>Yet this does not follow either.</w:t>
      </w:r>
      <w:r>
        <w:t xml:space="preserve"> I</w:t>
      </w:r>
      <w:r w:rsidR="00342DB0">
        <w:t>mprovements to both domains do not lead towards integration or isolation</w:t>
      </w:r>
      <w:r>
        <w:t xml:space="preserve">, but </w:t>
      </w:r>
      <w:r w:rsidR="00342DB0">
        <w:t xml:space="preserve">merely </w:t>
      </w:r>
      <w:r w:rsidR="000934E0">
        <w:t>to the fact that</w:t>
      </w:r>
      <w:r>
        <w:t xml:space="preserve"> different </w:t>
      </w:r>
      <w:r w:rsidR="00AA2150">
        <w:t xml:space="preserve">theories and </w:t>
      </w:r>
      <w:r>
        <w:t xml:space="preserve">models </w:t>
      </w:r>
      <w:r w:rsidR="00342DB0">
        <w:t>get better at the particular representational tasks we use them for.</w:t>
      </w:r>
      <w:r w:rsidR="00E75B15">
        <w:t xml:space="preserve"> </w:t>
      </w:r>
      <w:r w:rsidR="00BF7261">
        <w:t xml:space="preserve">Refining and improving a psychological model </w:t>
      </w:r>
      <w:r w:rsidR="00B547B5">
        <w:t>based on neurological data</w:t>
      </w:r>
      <w:r w:rsidR="008267EA">
        <w:t>, for instance,</w:t>
      </w:r>
      <w:r w:rsidR="00B547B5">
        <w:t xml:space="preserve"> does not require that we thereby</w:t>
      </w:r>
      <w:r w:rsidR="00BF7261">
        <w:t xml:space="preserve"> </w:t>
      </w:r>
      <w:r w:rsidR="00B547B5">
        <w:t>turn</w:t>
      </w:r>
      <w:r w:rsidR="00BF7261">
        <w:t xml:space="preserve"> the </w:t>
      </w:r>
      <w:r w:rsidR="00B547B5">
        <w:t xml:space="preserve">psychological </w:t>
      </w:r>
      <w:r w:rsidR="00BF7261">
        <w:t xml:space="preserve">model into a </w:t>
      </w:r>
      <w:r w:rsidR="008267EA">
        <w:t xml:space="preserve">neurological </w:t>
      </w:r>
      <w:r w:rsidR="007835AF">
        <w:t>one</w:t>
      </w:r>
      <w:r w:rsidR="00963C34">
        <w:t xml:space="preserve"> (since this would defeat the purpose of using it for a distinct representational </w:t>
      </w:r>
      <w:r w:rsidR="008311D6">
        <w:t>purpose</w:t>
      </w:r>
      <w:r w:rsidR="00963C34">
        <w:t>)</w:t>
      </w:r>
      <w:r w:rsidR="00B547B5">
        <w:t>, only</w:t>
      </w:r>
      <w:r w:rsidR="00BF7261">
        <w:t xml:space="preserve"> that </w:t>
      </w:r>
      <w:r w:rsidR="003E267E">
        <w:t>we use the</w:t>
      </w:r>
      <w:r w:rsidR="00B547B5">
        <w:t xml:space="preserve"> neurological </w:t>
      </w:r>
      <w:r w:rsidR="00B01EE6">
        <w:t xml:space="preserve">data to </w:t>
      </w:r>
      <w:r w:rsidR="00B326E9">
        <w:t>improve</w:t>
      </w:r>
      <w:r w:rsidR="00B01EE6">
        <w:t xml:space="preserve"> the </w:t>
      </w:r>
      <w:r w:rsidR="007835AF">
        <w:t xml:space="preserve">psychological </w:t>
      </w:r>
      <w:r w:rsidR="00B01EE6">
        <w:t>model</w:t>
      </w:r>
      <w:r w:rsidR="00B326E9">
        <w:t>’s ability to</w:t>
      </w:r>
      <w:r w:rsidR="00BF7261">
        <w:t xml:space="preserve"> represent </w:t>
      </w:r>
      <w:r w:rsidR="00F60FFD">
        <w:t xml:space="preserve">the behaviours of the entire cognitive system </w:t>
      </w:r>
      <w:r w:rsidR="00B01EE6">
        <w:t xml:space="preserve">by including new boundary conditions, </w:t>
      </w:r>
      <w:r w:rsidR="00B34B07">
        <w:t xml:space="preserve">more detailed </w:t>
      </w:r>
      <w:r w:rsidR="00B01EE6">
        <w:t xml:space="preserve">generalizations, and </w:t>
      </w:r>
      <w:r w:rsidR="00B326E9">
        <w:t xml:space="preserve">recognizing </w:t>
      </w:r>
      <w:r w:rsidR="00B01EE6">
        <w:t>previously unknown constraints</w:t>
      </w:r>
      <w:r w:rsidR="00BF7261">
        <w:t>.</w:t>
      </w:r>
      <w:r w:rsidR="00AA2150" w:rsidRPr="00AA2150">
        <w:rPr>
          <w:rStyle w:val="FootnoteReference"/>
        </w:rPr>
        <w:t xml:space="preserve"> </w:t>
      </w:r>
    </w:p>
    <w:p w:rsidR="00422CDB" w:rsidRPr="00D212A0" w:rsidRDefault="00422CDB" w:rsidP="004D09FA">
      <w:pPr>
        <w:pStyle w:val="FootnoteText"/>
        <w:spacing w:line="480" w:lineRule="auto"/>
        <w:ind w:firstLine="720"/>
        <w:rPr>
          <w:sz w:val="22"/>
          <w:szCs w:val="22"/>
        </w:rPr>
      </w:pPr>
      <w:r w:rsidRPr="00D212A0">
        <w:rPr>
          <w:sz w:val="22"/>
          <w:szCs w:val="22"/>
        </w:rPr>
        <w:t xml:space="preserve">Before bringing things to a close, </w:t>
      </w:r>
      <w:r w:rsidR="008B0467">
        <w:rPr>
          <w:sz w:val="22"/>
          <w:szCs w:val="22"/>
        </w:rPr>
        <w:t>it is worth noting that there have been</w:t>
      </w:r>
      <w:r w:rsidRPr="00D212A0">
        <w:rPr>
          <w:sz w:val="22"/>
          <w:szCs w:val="22"/>
        </w:rPr>
        <w:t xml:space="preserve"> other theorists who have similarly de</w:t>
      </w:r>
      <w:r w:rsidR="00850954">
        <w:rPr>
          <w:sz w:val="22"/>
          <w:szCs w:val="22"/>
        </w:rPr>
        <w:t xml:space="preserve">fended a view that is neither one of </w:t>
      </w:r>
      <w:r>
        <w:rPr>
          <w:sz w:val="22"/>
          <w:szCs w:val="22"/>
        </w:rPr>
        <w:t>converge</w:t>
      </w:r>
      <w:r w:rsidR="00850954">
        <w:rPr>
          <w:sz w:val="22"/>
          <w:szCs w:val="22"/>
        </w:rPr>
        <w:t>,</w:t>
      </w:r>
      <w:r w:rsidRPr="00D212A0">
        <w:rPr>
          <w:sz w:val="22"/>
          <w:szCs w:val="22"/>
        </w:rPr>
        <w:t xml:space="preserve"> </w:t>
      </w:r>
      <w:r w:rsidR="00850954">
        <w:rPr>
          <w:sz w:val="22"/>
          <w:szCs w:val="22"/>
        </w:rPr>
        <w:t>no</w:t>
      </w:r>
      <w:r>
        <w:rPr>
          <w:sz w:val="22"/>
          <w:szCs w:val="22"/>
        </w:rPr>
        <w:t>r</w:t>
      </w:r>
      <w:r w:rsidR="00850954">
        <w:rPr>
          <w:sz w:val="22"/>
          <w:szCs w:val="22"/>
        </w:rPr>
        <w:t xml:space="preserve"> autonomy</w:t>
      </w:r>
      <w:r w:rsidRPr="00D212A0">
        <w:rPr>
          <w:sz w:val="22"/>
          <w:szCs w:val="22"/>
        </w:rPr>
        <w:t>.</w:t>
      </w:r>
      <w:r w:rsidR="00F024B5">
        <w:rPr>
          <w:sz w:val="22"/>
          <w:szCs w:val="22"/>
        </w:rPr>
        <w:t xml:space="preserve"> </w:t>
      </w:r>
      <w:r w:rsidR="00905687">
        <w:rPr>
          <w:sz w:val="22"/>
          <w:szCs w:val="22"/>
        </w:rPr>
        <w:t xml:space="preserve">William </w:t>
      </w:r>
      <w:r w:rsidRPr="00D212A0">
        <w:rPr>
          <w:sz w:val="22"/>
          <w:szCs w:val="22"/>
        </w:rPr>
        <w:t>Bechtel and Lindley Darden</w:t>
      </w:r>
      <w:r w:rsidR="00BB6F4F">
        <w:rPr>
          <w:sz w:val="22"/>
          <w:szCs w:val="22"/>
        </w:rPr>
        <w:t>, for instance, both advocate views that differ from the traditional accounts</w:t>
      </w:r>
      <w:r w:rsidRPr="00D212A0">
        <w:rPr>
          <w:sz w:val="22"/>
          <w:szCs w:val="22"/>
        </w:rPr>
        <w:t xml:space="preserve">. While in many ways the </w:t>
      </w:r>
      <w:r w:rsidR="008D5535">
        <w:rPr>
          <w:sz w:val="22"/>
          <w:szCs w:val="22"/>
        </w:rPr>
        <w:t>position I defend</w:t>
      </w:r>
      <w:r w:rsidRPr="00D212A0">
        <w:rPr>
          <w:sz w:val="22"/>
          <w:szCs w:val="22"/>
        </w:rPr>
        <w:t xml:space="preserve"> builds off </w:t>
      </w:r>
      <w:r w:rsidR="00850954">
        <w:rPr>
          <w:sz w:val="22"/>
          <w:szCs w:val="22"/>
        </w:rPr>
        <w:t>the ideas of</w:t>
      </w:r>
      <w:r w:rsidRPr="00D212A0">
        <w:rPr>
          <w:sz w:val="22"/>
          <w:szCs w:val="22"/>
        </w:rPr>
        <w:t xml:space="preserve"> </w:t>
      </w:r>
      <w:r>
        <w:rPr>
          <w:sz w:val="22"/>
          <w:szCs w:val="22"/>
        </w:rPr>
        <w:t xml:space="preserve">both </w:t>
      </w:r>
      <w:r w:rsidRPr="00D212A0">
        <w:rPr>
          <w:sz w:val="22"/>
          <w:szCs w:val="22"/>
        </w:rPr>
        <w:t>Bechtel and Darden, their accounts differ in imp</w:t>
      </w:r>
      <w:r>
        <w:rPr>
          <w:sz w:val="22"/>
          <w:szCs w:val="22"/>
        </w:rPr>
        <w:t>ortant respects from the one def</w:t>
      </w:r>
      <w:r w:rsidRPr="00D212A0">
        <w:rPr>
          <w:sz w:val="22"/>
          <w:szCs w:val="22"/>
        </w:rPr>
        <w:t>ended here.</w:t>
      </w:r>
      <w:r w:rsidRPr="00D212A0">
        <w:rPr>
          <w:rStyle w:val="FootnoteReference"/>
          <w:sz w:val="22"/>
          <w:szCs w:val="22"/>
        </w:rPr>
        <w:footnoteReference w:id="6"/>
      </w:r>
    </w:p>
    <w:p w:rsidR="00422CDB" w:rsidRPr="00D212A0" w:rsidRDefault="00422CDB" w:rsidP="004D09FA">
      <w:pPr>
        <w:pStyle w:val="FootnoteText"/>
        <w:spacing w:line="480" w:lineRule="auto"/>
        <w:ind w:firstLine="720"/>
        <w:rPr>
          <w:sz w:val="22"/>
          <w:szCs w:val="22"/>
        </w:rPr>
      </w:pPr>
      <w:r w:rsidRPr="00D212A0">
        <w:rPr>
          <w:sz w:val="22"/>
          <w:szCs w:val="22"/>
        </w:rPr>
        <w:lastRenderedPageBreak/>
        <w:t xml:space="preserve">Darden, for instance, defends a view of </w:t>
      </w:r>
      <w:proofErr w:type="spellStart"/>
      <w:r w:rsidRPr="00D212A0">
        <w:rPr>
          <w:sz w:val="22"/>
          <w:szCs w:val="22"/>
        </w:rPr>
        <w:t>interfield</w:t>
      </w:r>
      <w:proofErr w:type="spellEnd"/>
      <w:r w:rsidRPr="00D212A0">
        <w:rPr>
          <w:sz w:val="22"/>
          <w:szCs w:val="22"/>
        </w:rPr>
        <w:t xml:space="preserve"> integration</w:t>
      </w:r>
      <w:r w:rsidR="002F7FBC">
        <w:rPr>
          <w:sz w:val="22"/>
          <w:szCs w:val="22"/>
        </w:rPr>
        <w:t xml:space="preserve"> (</w:t>
      </w:r>
      <w:r w:rsidR="002F7FBC" w:rsidRPr="002F7FBC">
        <w:rPr>
          <w:sz w:val="22"/>
          <w:szCs w:val="22"/>
        </w:rPr>
        <w:t xml:space="preserve">Darden &amp; </w:t>
      </w:r>
      <w:proofErr w:type="spellStart"/>
      <w:r w:rsidR="002F7FBC" w:rsidRPr="002F7FBC">
        <w:rPr>
          <w:sz w:val="22"/>
          <w:szCs w:val="22"/>
        </w:rPr>
        <w:t>Maull</w:t>
      </w:r>
      <w:proofErr w:type="spellEnd"/>
      <w:r w:rsidR="002F7FBC">
        <w:rPr>
          <w:sz w:val="22"/>
          <w:szCs w:val="22"/>
        </w:rPr>
        <w:t xml:space="preserve"> 1977; </w:t>
      </w:r>
      <w:r w:rsidR="002F7FBC" w:rsidRPr="002F7FBC">
        <w:rPr>
          <w:sz w:val="22"/>
          <w:szCs w:val="22"/>
        </w:rPr>
        <w:t>Darden 1986, 1993; Darden &amp; Craver 2002</w:t>
      </w:r>
      <w:r w:rsidR="002F7FBC">
        <w:rPr>
          <w:sz w:val="22"/>
          <w:szCs w:val="22"/>
        </w:rPr>
        <w:t>)</w:t>
      </w:r>
      <w:r w:rsidRPr="00D212A0">
        <w:rPr>
          <w:sz w:val="22"/>
          <w:szCs w:val="22"/>
        </w:rPr>
        <w:t xml:space="preserve">, whereby the theories from different domains do not converge on a single unifying </w:t>
      </w:r>
      <w:r w:rsidRPr="008B0467">
        <w:rPr>
          <w:sz w:val="22"/>
          <w:szCs w:val="22"/>
        </w:rPr>
        <w:t>theory</w:t>
      </w:r>
      <w:r w:rsidR="008D5535">
        <w:rPr>
          <w:sz w:val="22"/>
          <w:szCs w:val="22"/>
        </w:rPr>
        <w:t>, but instead</w:t>
      </w:r>
      <w:r w:rsidRPr="00D212A0">
        <w:rPr>
          <w:sz w:val="22"/>
          <w:szCs w:val="22"/>
        </w:rPr>
        <w:t xml:space="preserve"> are </w:t>
      </w:r>
      <w:r w:rsidR="0058703A">
        <w:rPr>
          <w:sz w:val="22"/>
          <w:szCs w:val="22"/>
        </w:rPr>
        <w:t xml:space="preserve">all </w:t>
      </w:r>
      <w:r w:rsidRPr="008B0467">
        <w:rPr>
          <w:sz w:val="22"/>
          <w:szCs w:val="22"/>
        </w:rPr>
        <w:t>integrated</w:t>
      </w:r>
      <w:r w:rsidRPr="00D212A0">
        <w:rPr>
          <w:i/>
          <w:sz w:val="22"/>
          <w:szCs w:val="22"/>
        </w:rPr>
        <w:t xml:space="preserve"> </w:t>
      </w:r>
      <w:r>
        <w:rPr>
          <w:sz w:val="22"/>
          <w:szCs w:val="22"/>
        </w:rPr>
        <w:t>in</w:t>
      </w:r>
      <w:r w:rsidRPr="00D212A0">
        <w:rPr>
          <w:sz w:val="22"/>
          <w:szCs w:val="22"/>
        </w:rPr>
        <w:t>to</w:t>
      </w:r>
      <w:r>
        <w:rPr>
          <w:sz w:val="22"/>
          <w:szCs w:val="22"/>
        </w:rPr>
        <w:t xml:space="preserve"> </w:t>
      </w:r>
      <w:r w:rsidRPr="00D212A0">
        <w:rPr>
          <w:sz w:val="22"/>
          <w:szCs w:val="22"/>
        </w:rPr>
        <w:t xml:space="preserve">a </w:t>
      </w:r>
      <w:r w:rsidR="008D5535">
        <w:rPr>
          <w:sz w:val="22"/>
          <w:szCs w:val="22"/>
        </w:rPr>
        <w:t xml:space="preserve">larger </w:t>
      </w:r>
      <w:r>
        <w:rPr>
          <w:sz w:val="22"/>
          <w:szCs w:val="22"/>
        </w:rPr>
        <w:t xml:space="preserve">unifying </w:t>
      </w:r>
      <w:r w:rsidR="008D5535">
        <w:rPr>
          <w:sz w:val="22"/>
          <w:szCs w:val="22"/>
        </w:rPr>
        <w:t>framework</w:t>
      </w:r>
      <w:r w:rsidRPr="00D212A0">
        <w:rPr>
          <w:sz w:val="22"/>
          <w:szCs w:val="22"/>
        </w:rPr>
        <w:t>.</w:t>
      </w:r>
      <w:r w:rsidR="00F024B5">
        <w:rPr>
          <w:sz w:val="22"/>
          <w:szCs w:val="22"/>
        </w:rPr>
        <w:t xml:space="preserve"> </w:t>
      </w:r>
      <w:r w:rsidRPr="00D212A0">
        <w:rPr>
          <w:sz w:val="22"/>
          <w:szCs w:val="22"/>
        </w:rPr>
        <w:t xml:space="preserve">In these cases, the theories from the different domains remain distinct, but are used to characterize different </w:t>
      </w:r>
      <w:r w:rsidR="008B0467">
        <w:rPr>
          <w:sz w:val="22"/>
          <w:szCs w:val="22"/>
        </w:rPr>
        <w:t>compositional levels of the same m</w:t>
      </w:r>
      <w:r>
        <w:rPr>
          <w:sz w:val="22"/>
          <w:szCs w:val="22"/>
        </w:rPr>
        <w:t>ulti-level mechanis</w:t>
      </w:r>
      <w:r w:rsidR="00EB0095">
        <w:rPr>
          <w:sz w:val="22"/>
          <w:szCs w:val="22"/>
        </w:rPr>
        <w:t>tic system</w:t>
      </w:r>
      <w:r>
        <w:rPr>
          <w:sz w:val="22"/>
          <w:szCs w:val="22"/>
        </w:rPr>
        <w:t>.</w:t>
      </w:r>
      <w:r w:rsidRPr="00D212A0">
        <w:rPr>
          <w:sz w:val="22"/>
          <w:szCs w:val="22"/>
        </w:rPr>
        <w:t xml:space="preserve"> As Darden puts it:</w:t>
      </w:r>
    </w:p>
    <w:p w:rsidR="00422CDB" w:rsidRPr="00D212A0" w:rsidRDefault="00422CDB" w:rsidP="004D09FA">
      <w:pPr>
        <w:pStyle w:val="FootnoteText"/>
        <w:spacing w:line="480" w:lineRule="auto"/>
        <w:ind w:firstLine="720"/>
        <w:rPr>
          <w:sz w:val="22"/>
          <w:szCs w:val="22"/>
        </w:rPr>
      </w:pPr>
    </w:p>
    <w:p w:rsidR="00422CDB" w:rsidRPr="00D212A0" w:rsidRDefault="00422CDB" w:rsidP="004D09FA">
      <w:pPr>
        <w:spacing w:line="480" w:lineRule="auto"/>
        <w:ind w:left="720"/>
      </w:pPr>
      <w:r w:rsidRPr="00D212A0">
        <w:t xml:space="preserve">In contrast, in </w:t>
      </w:r>
      <w:proofErr w:type="spellStart"/>
      <w:r w:rsidRPr="00D212A0">
        <w:t>interfield</w:t>
      </w:r>
      <w:proofErr w:type="spellEnd"/>
      <w:r w:rsidRPr="00D212A0">
        <w:t xml:space="preserve"> analyses no derivation is postulated and no elimination occurs; instead, bridges are built between two different bodies of knowledge. The focus is on the bridging relations, which sometimes constitute an actual theory, such as the chromosome theory of Mendelian heredity. (Thus, what for the reductionist </w:t>
      </w:r>
      <w:proofErr w:type="gramStart"/>
      <w:r w:rsidRPr="00D212A0">
        <w:t>are</w:t>
      </w:r>
      <w:proofErr w:type="gramEnd"/>
      <w:r w:rsidRPr="00D212A0">
        <w:t xml:space="preserve"> reduction functions constructed by the philosopher are, for the </w:t>
      </w:r>
      <w:proofErr w:type="spellStart"/>
      <w:r w:rsidRPr="00D212A0">
        <w:t>interfield</w:t>
      </w:r>
      <w:proofErr w:type="spellEnd"/>
      <w:r w:rsidRPr="00D212A0">
        <w:t xml:space="preserve"> case, the actual bridging theory constructed by the scientist.) In cases in which the separate bodies of knowledge can be ordered hierarchically, the bridging theories are </w:t>
      </w:r>
      <w:proofErr w:type="spellStart"/>
      <w:r w:rsidRPr="00D212A0">
        <w:t>interlevel</w:t>
      </w:r>
      <w:proofErr w:type="spellEnd"/>
      <w:r w:rsidRPr="00D212A0">
        <w:t xml:space="preserve"> theories. The bridges serve to unify, bu</w:t>
      </w:r>
      <w:r w:rsidR="00850954">
        <w:t>t not to eliminate, fields.</w:t>
      </w:r>
      <w:r w:rsidRPr="00D212A0">
        <w:t xml:space="preserve"> (</w:t>
      </w:r>
      <w:r w:rsidR="002F7FBC">
        <w:t xml:space="preserve">1993, </w:t>
      </w:r>
      <w:r w:rsidRPr="00D212A0">
        <w:t>p.143)</w:t>
      </w:r>
    </w:p>
    <w:p w:rsidR="00422CDB" w:rsidRPr="00D212A0" w:rsidRDefault="00422CDB" w:rsidP="004D09FA">
      <w:pPr>
        <w:pStyle w:val="FootnoteText"/>
        <w:spacing w:line="480" w:lineRule="auto"/>
        <w:ind w:firstLine="720"/>
        <w:rPr>
          <w:sz w:val="22"/>
          <w:szCs w:val="22"/>
        </w:rPr>
      </w:pPr>
    </w:p>
    <w:p w:rsidR="00C57F01" w:rsidRDefault="00422CDB" w:rsidP="004D09FA">
      <w:pPr>
        <w:pStyle w:val="FootnoteText"/>
        <w:spacing w:line="480" w:lineRule="auto"/>
        <w:rPr>
          <w:sz w:val="22"/>
          <w:szCs w:val="22"/>
        </w:rPr>
      </w:pPr>
      <w:r>
        <w:rPr>
          <w:sz w:val="22"/>
          <w:szCs w:val="22"/>
        </w:rPr>
        <w:t>The problem with Darden’s account i</w:t>
      </w:r>
      <w:r w:rsidR="00850954">
        <w:rPr>
          <w:sz w:val="22"/>
          <w:szCs w:val="22"/>
        </w:rPr>
        <w:t>s the assumption that the theories from the different domains will</w:t>
      </w:r>
      <w:r>
        <w:rPr>
          <w:sz w:val="22"/>
          <w:szCs w:val="22"/>
        </w:rPr>
        <w:t xml:space="preserve"> seamless</w:t>
      </w:r>
      <w:r w:rsidR="00850954">
        <w:rPr>
          <w:sz w:val="22"/>
          <w:szCs w:val="22"/>
        </w:rPr>
        <w:t>ly fit together (once the appropriate bridging theories, or hierarchical relations, are discovered) in the context of the unifying framework.</w:t>
      </w:r>
      <w:r w:rsidR="00F024B5">
        <w:rPr>
          <w:sz w:val="22"/>
          <w:szCs w:val="22"/>
        </w:rPr>
        <w:t xml:space="preserve"> </w:t>
      </w:r>
      <w:r>
        <w:rPr>
          <w:sz w:val="22"/>
          <w:szCs w:val="22"/>
        </w:rPr>
        <w:t>In contrast, I have proposed that the very reason why the theories from the different domains can be informative</w:t>
      </w:r>
      <w:r w:rsidR="00850954">
        <w:rPr>
          <w:sz w:val="22"/>
          <w:szCs w:val="22"/>
        </w:rPr>
        <w:t xml:space="preserve"> to one another</w:t>
      </w:r>
      <w:r>
        <w:rPr>
          <w:sz w:val="22"/>
          <w:szCs w:val="22"/>
        </w:rPr>
        <w:t xml:space="preserve"> is </w:t>
      </w:r>
      <w:r w:rsidR="00BB6F4F">
        <w:rPr>
          <w:sz w:val="22"/>
          <w:szCs w:val="22"/>
        </w:rPr>
        <w:t xml:space="preserve">precisely </w:t>
      </w:r>
      <w:r>
        <w:rPr>
          <w:sz w:val="22"/>
          <w:szCs w:val="22"/>
        </w:rPr>
        <w:t xml:space="preserve">because they </w:t>
      </w:r>
      <w:r w:rsidR="00BB6F4F" w:rsidRPr="00BB6F4F">
        <w:rPr>
          <w:i/>
          <w:sz w:val="22"/>
          <w:szCs w:val="22"/>
        </w:rPr>
        <w:t>cannot</w:t>
      </w:r>
      <w:r w:rsidR="00BB6F4F">
        <w:rPr>
          <w:sz w:val="22"/>
          <w:szCs w:val="22"/>
        </w:rPr>
        <w:t xml:space="preserve"> be integrated </w:t>
      </w:r>
      <w:r>
        <w:rPr>
          <w:sz w:val="22"/>
          <w:szCs w:val="22"/>
        </w:rPr>
        <w:t>with</w:t>
      </w:r>
      <w:r w:rsidR="008B0467">
        <w:rPr>
          <w:sz w:val="22"/>
          <w:szCs w:val="22"/>
        </w:rPr>
        <w:t>in</w:t>
      </w:r>
      <w:r>
        <w:rPr>
          <w:sz w:val="22"/>
          <w:szCs w:val="22"/>
        </w:rPr>
        <w:t xml:space="preserve"> </w:t>
      </w:r>
      <w:r w:rsidR="008B0467">
        <w:rPr>
          <w:sz w:val="22"/>
          <w:szCs w:val="22"/>
        </w:rPr>
        <w:t>the</w:t>
      </w:r>
      <w:r w:rsidR="00850954">
        <w:rPr>
          <w:sz w:val="22"/>
          <w:szCs w:val="22"/>
        </w:rPr>
        <w:t xml:space="preserve"> same framework</w:t>
      </w:r>
      <w:r w:rsidR="00BB6F4F">
        <w:rPr>
          <w:sz w:val="22"/>
          <w:szCs w:val="22"/>
        </w:rPr>
        <w:t xml:space="preserve"> in this way</w:t>
      </w:r>
      <w:r>
        <w:rPr>
          <w:sz w:val="22"/>
          <w:szCs w:val="22"/>
        </w:rPr>
        <w:t xml:space="preserve">. It is their very </w:t>
      </w:r>
      <w:r>
        <w:rPr>
          <w:i/>
          <w:sz w:val="22"/>
          <w:szCs w:val="22"/>
        </w:rPr>
        <w:t xml:space="preserve">inability </w:t>
      </w:r>
      <w:r>
        <w:rPr>
          <w:sz w:val="22"/>
          <w:szCs w:val="22"/>
        </w:rPr>
        <w:t>to integrate together that allows the two domains to relevantly inform one another, as well as to improve and grow.</w:t>
      </w:r>
    </w:p>
    <w:p w:rsidR="00422CDB" w:rsidRPr="00D212A0" w:rsidRDefault="00990452" w:rsidP="004D09FA">
      <w:pPr>
        <w:pStyle w:val="FootnoteText"/>
        <w:spacing w:line="480" w:lineRule="auto"/>
        <w:rPr>
          <w:sz w:val="22"/>
          <w:szCs w:val="22"/>
        </w:rPr>
      </w:pPr>
      <w:r>
        <w:rPr>
          <w:sz w:val="22"/>
          <w:szCs w:val="22"/>
        </w:rPr>
        <w:lastRenderedPageBreak/>
        <w:tab/>
        <w:t xml:space="preserve">A similar account of </w:t>
      </w:r>
      <w:proofErr w:type="spellStart"/>
      <w:r w:rsidR="00F2717C" w:rsidRPr="00D212A0">
        <w:t>interfield</w:t>
      </w:r>
      <w:proofErr w:type="spellEnd"/>
      <w:r w:rsidR="00F2717C" w:rsidRPr="00D212A0">
        <w:t xml:space="preserve"> </w:t>
      </w:r>
      <w:r w:rsidR="00111745">
        <w:rPr>
          <w:sz w:val="22"/>
          <w:szCs w:val="22"/>
        </w:rPr>
        <w:t>integration</w:t>
      </w:r>
      <w:r>
        <w:rPr>
          <w:sz w:val="22"/>
          <w:szCs w:val="22"/>
        </w:rPr>
        <w:t xml:space="preserve"> has also been defended by Bechtel</w:t>
      </w:r>
      <w:r w:rsidR="00422CDB" w:rsidRPr="00D212A0">
        <w:rPr>
          <w:sz w:val="22"/>
          <w:szCs w:val="22"/>
        </w:rPr>
        <w:t xml:space="preserve"> </w:t>
      </w:r>
      <w:r>
        <w:rPr>
          <w:sz w:val="22"/>
          <w:szCs w:val="22"/>
        </w:rPr>
        <w:t>(</w:t>
      </w:r>
      <w:r w:rsidR="00637A45">
        <w:rPr>
          <w:sz w:val="22"/>
          <w:szCs w:val="22"/>
        </w:rPr>
        <w:t>1984, 1988</w:t>
      </w:r>
      <w:r>
        <w:rPr>
          <w:sz w:val="22"/>
          <w:szCs w:val="22"/>
        </w:rPr>
        <w:t>)</w:t>
      </w:r>
      <w:r w:rsidR="004B0D4C">
        <w:rPr>
          <w:sz w:val="22"/>
          <w:szCs w:val="22"/>
        </w:rPr>
        <w:t>.</w:t>
      </w:r>
      <w:r w:rsidR="00F024B5">
        <w:rPr>
          <w:sz w:val="22"/>
          <w:szCs w:val="22"/>
        </w:rPr>
        <w:t xml:space="preserve"> </w:t>
      </w:r>
      <w:r w:rsidR="00FE3EC8">
        <w:rPr>
          <w:sz w:val="22"/>
          <w:szCs w:val="22"/>
        </w:rPr>
        <w:t xml:space="preserve">In </w:t>
      </w:r>
      <w:r w:rsidR="004B0D4C">
        <w:rPr>
          <w:sz w:val="22"/>
          <w:szCs w:val="22"/>
        </w:rPr>
        <w:t>this respec</w:t>
      </w:r>
      <w:r w:rsidR="00F2717C">
        <w:rPr>
          <w:sz w:val="22"/>
          <w:szCs w:val="22"/>
        </w:rPr>
        <w:t>t, Bechtel’s account runs into t</w:t>
      </w:r>
      <w:r w:rsidR="004B0D4C">
        <w:rPr>
          <w:sz w:val="22"/>
          <w:szCs w:val="22"/>
        </w:rPr>
        <w:t xml:space="preserve">he same problems that Darden’s account faces. </w:t>
      </w:r>
      <w:r w:rsidR="00FE3EC8">
        <w:rPr>
          <w:sz w:val="22"/>
          <w:szCs w:val="22"/>
        </w:rPr>
        <w:t xml:space="preserve">There have been some instances, however, where </w:t>
      </w:r>
      <w:r w:rsidR="004B0D4C">
        <w:rPr>
          <w:sz w:val="22"/>
          <w:szCs w:val="22"/>
        </w:rPr>
        <w:t xml:space="preserve">Bechtel </w:t>
      </w:r>
      <w:r w:rsidR="00956F91">
        <w:rPr>
          <w:sz w:val="22"/>
          <w:szCs w:val="22"/>
        </w:rPr>
        <w:t>offers</w:t>
      </w:r>
      <w:r w:rsidR="00111745">
        <w:rPr>
          <w:sz w:val="22"/>
          <w:szCs w:val="22"/>
        </w:rPr>
        <w:t xml:space="preserve"> a somewhat different story.  In some cases, Bechtel </w:t>
      </w:r>
      <w:r w:rsidR="004B0D4C">
        <w:rPr>
          <w:sz w:val="22"/>
          <w:szCs w:val="22"/>
        </w:rPr>
        <w:t>suggest</w:t>
      </w:r>
      <w:r w:rsidR="00111745">
        <w:rPr>
          <w:sz w:val="22"/>
          <w:szCs w:val="22"/>
        </w:rPr>
        <w:t>s</w:t>
      </w:r>
      <w:r w:rsidR="004B0D4C">
        <w:rPr>
          <w:sz w:val="22"/>
          <w:szCs w:val="22"/>
        </w:rPr>
        <w:t xml:space="preserve"> that what </w:t>
      </w:r>
      <w:r w:rsidR="00422CDB" w:rsidRPr="00D212A0">
        <w:rPr>
          <w:sz w:val="22"/>
          <w:szCs w:val="22"/>
        </w:rPr>
        <w:t>differentiates psychological theories from neu</w:t>
      </w:r>
      <w:r w:rsidR="008D5535">
        <w:rPr>
          <w:sz w:val="22"/>
          <w:szCs w:val="22"/>
        </w:rPr>
        <w:t>roscientific theories is</w:t>
      </w:r>
      <w:r w:rsidR="00422CDB" w:rsidRPr="00D212A0">
        <w:rPr>
          <w:sz w:val="22"/>
          <w:szCs w:val="22"/>
        </w:rPr>
        <w:t xml:space="preserve"> </w:t>
      </w:r>
      <w:r w:rsidR="00111745">
        <w:rPr>
          <w:sz w:val="22"/>
          <w:szCs w:val="22"/>
        </w:rPr>
        <w:t xml:space="preserve">in fact </w:t>
      </w:r>
      <w:r w:rsidR="00422CDB" w:rsidRPr="00D212A0">
        <w:rPr>
          <w:sz w:val="22"/>
          <w:szCs w:val="22"/>
        </w:rPr>
        <w:t>the grain of abstraction adopted in the description of the neurological mechanisms under investigation</w:t>
      </w:r>
      <w:r w:rsidR="00111745">
        <w:rPr>
          <w:sz w:val="22"/>
          <w:szCs w:val="22"/>
        </w:rPr>
        <w:t xml:space="preserve"> (it is unclear exactly how this fits into his integrative framework</w:t>
      </w:r>
      <w:r w:rsidR="00DA6B59">
        <w:rPr>
          <w:sz w:val="22"/>
          <w:szCs w:val="22"/>
        </w:rPr>
        <w:t xml:space="preserve"> however</w:t>
      </w:r>
      <w:r w:rsidR="00111745">
        <w:rPr>
          <w:sz w:val="22"/>
          <w:szCs w:val="22"/>
        </w:rPr>
        <w:t>)</w:t>
      </w:r>
      <w:r w:rsidR="00422CDB" w:rsidRPr="00D212A0">
        <w:rPr>
          <w:sz w:val="22"/>
          <w:szCs w:val="22"/>
        </w:rPr>
        <w:t xml:space="preserve">. </w:t>
      </w:r>
      <w:r w:rsidR="007F3E24">
        <w:rPr>
          <w:sz w:val="22"/>
          <w:szCs w:val="22"/>
        </w:rPr>
        <w:t>H</w:t>
      </w:r>
      <w:r w:rsidR="004E25A8">
        <w:rPr>
          <w:sz w:val="22"/>
          <w:szCs w:val="22"/>
        </w:rPr>
        <w:t xml:space="preserve">e claims </w:t>
      </w:r>
      <w:r w:rsidR="004B0D4C">
        <w:rPr>
          <w:sz w:val="22"/>
          <w:szCs w:val="22"/>
        </w:rPr>
        <w:t xml:space="preserve">that </w:t>
      </w:r>
      <w:r w:rsidR="00422CDB">
        <w:rPr>
          <w:sz w:val="22"/>
          <w:szCs w:val="22"/>
        </w:rPr>
        <w:t>p</w:t>
      </w:r>
      <w:r w:rsidR="00422CDB" w:rsidRPr="00D212A0">
        <w:rPr>
          <w:sz w:val="22"/>
          <w:szCs w:val="22"/>
        </w:rPr>
        <w:t xml:space="preserve">sychological descriptions </w:t>
      </w:r>
      <w:r w:rsidR="004E25A8">
        <w:rPr>
          <w:sz w:val="22"/>
          <w:szCs w:val="22"/>
        </w:rPr>
        <w:t>are</w:t>
      </w:r>
      <w:r w:rsidR="00422CDB" w:rsidRPr="00D212A0">
        <w:rPr>
          <w:sz w:val="22"/>
          <w:szCs w:val="22"/>
        </w:rPr>
        <w:t xml:space="preserve"> coarse-grained descriptions of the same neurological mechanisms that neuroscientific theories describe in fine-grained detail</w:t>
      </w:r>
      <w:r w:rsidR="007F3E24">
        <w:rPr>
          <w:sz w:val="22"/>
          <w:szCs w:val="22"/>
        </w:rPr>
        <w:t xml:space="preserve"> (see: </w:t>
      </w:r>
      <w:proofErr w:type="spellStart"/>
      <w:r w:rsidR="007F3E24" w:rsidRPr="00D212A0">
        <w:rPr>
          <w:sz w:val="22"/>
          <w:szCs w:val="22"/>
        </w:rPr>
        <w:t>Mundale</w:t>
      </w:r>
      <w:proofErr w:type="spellEnd"/>
      <w:r w:rsidR="007F3E24" w:rsidRPr="00D212A0">
        <w:rPr>
          <w:sz w:val="22"/>
          <w:szCs w:val="22"/>
        </w:rPr>
        <w:t xml:space="preserve"> &amp; Bechtel 1999</w:t>
      </w:r>
      <w:r w:rsidR="007F3E24">
        <w:rPr>
          <w:sz w:val="22"/>
          <w:szCs w:val="22"/>
        </w:rPr>
        <w:t>; Bechtel 2008</w:t>
      </w:r>
      <w:r w:rsidR="00014EF1">
        <w:rPr>
          <w:sz w:val="22"/>
          <w:szCs w:val="22"/>
        </w:rPr>
        <w:t>, p.138-142</w:t>
      </w:r>
      <w:r w:rsidR="007F3E24">
        <w:rPr>
          <w:sz w:val="22"/>
          <w:szCs w:val="22"/>
        </w:rPr>
        <w:t xml:space="preserve">). </w:t>
      </w:r>
      <w:r w:rsidR="007F3E24" w:rsidRPr="00D212A0">
        <w:rPr>
          <w:sz w:val="22"/>
          <w:szCs w:val="22"/>
        </w:rPr>
        <w:t>More specifically</w:t>
      </w:r>
      <w:r w:rsidR="007F3E24">
        <w:rPr>
          <w:sz w:val="22"/>
          <w:szCs w:val="22"/>
        </w:rPr>
        <w:t>:</w:t>
      </w:r>
    </w:p>
    <w:p w:rsidR="00422CDB" w:rsidRPr="00D212A0" w:rsidRDefault="00422CDB" w:rsidP="004D09FA">
      <w:pPr>
        <w:pStyle w:val="FootnoteText"/>
        <w:spacing w:line="480" w:lineRule="auto"/>
        <w:rPr>
          <w:sz w:val="22"/>
          <w:szCs w:val="22"/>
        </w:rPr>
      </w:pPr>
    </w:p>
    <w:p w:rsidR="00422CDB" w:rsidRPr="00D212A0" w:rsidRDefault="00422CDB" w:rsidP="004D09FA">
      <w:pPr>
        <w:pStyle w:val="FootnoteText"/>
        <w:spacing w:line="480" w:lineRule="auto"/>
        <w:ind w:left="720"/>
        <w:rPr>
          <w:sz w:val="22"/>
          <w:szCs w:val="22"/>
        </w:rPr>
      </w:pPr>
      <w:r w:rsidRPr="00D212A0">
        <w:rPr>
          <w:sz w:val="22"/>
          <w:szCs w:val="22"/>
        </w:rPr>
        <w:t xml:space="preserve">Thus, one diagnosis of what has made the multiple </w:t>
      </w:r>
      <w:proofErr w:type="spellStart"/>
      <w:r w:rsidRPr="00D212A0">
        <w:rPr>
          <w:sz w:val="22"/>
          <w:szCs w:val="22"/>
        </w:rPr>
        <w:t>realizability</w:t>
      </w:r>
      <w:proofErr w:type="spellEnd"/>
      <w:r w:rsidRPr="00D212A0">
        <w:rPr>
          <w:sz w:val="22"/>
          <w:szCs w:val="22"/>
        </w:rPr>
        <w:t xml:space="preserve"> claim as plausible as it is has been is that researchers have employed different grains of analysis in identifying psychological states and brain states, using a coarse grain to identify psychological states and a fine grain to differentiate brain states (</w:t>
      </w:r>
      <w:proofErr w:type="spellStart"/>
      <w:r w:rsidR="007F3E24" w:rsidRPr="00D212A0">
        <w:rPr>
          <w:sz w:val="22"/>
          <w:szCs w:val="22"/>
        </w:rPr>
        <w:t>Mundale</w:t>
      </w:r>
      <w:proofErr w:type="spellEnd"/>
      <w:r w:rsidR="007F3E24" w:rsidRPr="00D212A0">
        <w:rPr>
          <w:sz w:val="22"/>
          <w:szCs w:val="22"/>
        </w:rPr>
        <w:t xml:space="preserve"> &amp; Bechtel </w:t>
      </w:r>
      <w:r w:rsidRPr="00D212A0">
        <w:rPr>
          <w:sz w:val="22"/>
          <w:szCs w:val="22"/>
        </w:rPr>
        <w:t>1999, p.202)</w:t>
      </w:r>
    </w:p>
    <w:p w:rsidR="00422CDB" w:rsidRPr="00D212A0" w:rsidRDefault="00422CDB" w:rsidP="004D09FA">
      <w:pPr>
        <w:pStyle w:val="FootnoteText"/>
        <w:spacing w:line="480" w:lineRule="auto"/>
        <w:rPr>
          <w:sz w:val="22"/>
          <w:szCs w:val="22"/>
        </w:rPr>
      </w:pPr>
    </w:p>
    <w:p w:rsidR="007F3E24" w:rsidRDefault="00956F91" w:rsidP="00944BFE">
      <w:pPr>
        <w:spacing w:line="480" w:lineRule="auto"/>
      </w:pPr>
      <w:r>
        <w:t>T</w:t>
      </w:r>
      <w:r w:rsidR="004E25A8">
        <w:t>his idea is</w:t>
      </w:r>
      <w:r w:rsidR="004B0D4C">
        <w:t xml:space="preserve"> </w:t>
      </w:r>
      <w:r w:rsidR="00422CDB">
        <w:t xml:space="preserve">problematic in </w:t>
      </w:r>
      <w:r w:rsidR="00422CDB" w:rsidRPr="00D212A0">
        <w:t xml:space="preserve">two important ways. First, I have demonstrated that psychological descriptions should not be interpreted merely as </w:t>
      </w:r>
      <w:r w:rsidR="00C73DC2">
        <w:t xml:space="preserve">coarse grained </w:t>
      </w:r>
      <w:r w:rsidR="00422CDB" w:rsidRPr="00D212A0">
        <w:t xml:space="preserve">descriptions of </w:t>
      </w:r>
      <w:r w:rsidR="00C73DC2">
        <w:t>neurological mechanisms</w:t>
      </w:r>
      <w:r w:rsidR="00422CDB" w:rsidRPr="00D212A0">
        <w:t>. They</w:t>
      </w:r>
      <w:r w:rsidR="00422CDB">
        <w:t xml:space="preserve"> describe </w:t>
      </w:r>
      <w:r w:rsidR="008D5535">
        <w:t>behaviours caused</w:t>
      </w:r>
      <w:r w:rsidR="00422CDB">
        <w:t xml:space="preserve"> </w:t>
      </w:r>
      <w:r w:rsidR="008D5535">
        <w:t xml:space="preserve">by </w:t>
      </w:r>
      <w:r w:rsidR="00422CDB">
        <w:t xml:space="preserve">influences </w:t>
      </w:r>
      <w:r w:rsidR="00422CDB" w:rsidRPr="00D212A0">
        <w:t>beyond the neural. Second,</w:t>
      </w:r>
      <w:r w:rsidR="00422CDB">
        <w:t xml:space="preserve"> I have argued that</w:t>
      </w:r>
      <w:r w:rsidR="00422CDB" w:rsidRPr="00D212A0">
        <w:t xml:space="preserve"> what differentiates psychological theories from neuroscientific theories is not simply the grain o</w:t>
      </w:r>
      <w:r w:rsidR="00422CDB">
        <w:t>f abstraction employed, but</w:t>
      </w:r>
      <w:r w:rsidR="00422CDB" w:rsidRPr="00D212A0">
        <w:t xml:space="preserve"> </w:t>
      </w:r>
      <w:r w:rsidR="00C73DC2">
        <w:t xml:space="preserve">more importantly </w:t>
      </w:r>
      <w:r w:rsidR="00422CDB" w:rsidRPr="00D212A0">
        <w:t xml:space="preserve">the sorts of </w:t>
      </w:r>
      <w:r w:rsidR="00422CDB" w:rsidRPr="00D212A0">
        <w:rPr>
          <w:i/>
        </w:rPr>
        <w:t>idealizations</w:t>
      </w:r>
      <w:r w:rsidR="00422CDB" w:rsidRPr="00D212A0">
        <w:t xml:space="preserve"> employed by the different d</w:t>
      </w:r>
      <w:r w:rsidR="00422CDB">
        <w:t xml:space="preserve">omains. </w:t>
      </w:r>
    </w:p>
    <w:p w:rsidR="00753B25" w:rsidRDefault="00944BFE" w:rsidP="007F3E24">
      <w:pPr>
        <w:spacing w:line="480" w:lineRule="auto"/>
        <w:ind w:firstLine="720"/>
      </w:pPr>
      <w:r w:rsidRPr="00944BFE">
        <w:t xml:space="preserve">Darden and Bechtel both overlook the </w:t>
      </w:r>
      <w:r>
        <w:t xml:space="preserve">fact that </w:t>
      </w:r>
      <w:r w:rsidR="00A008A6">
        <w:t xml:space="preserve">the very </w:t>
      </w:r>
      <w:r>
        <w:t xml:space="preserve">idealizations which </w:t>
      </w:r>
      <w:r w:rsidR="00A008A6">
        <w:t xml:space="preserve">stand in the way of </w:t>
      </w:r>
      <w:r w:rsidR="00BD3135">
        <w:t xml:space="preserve">the </w:t>
      </w:r>
      <w:r>
        <w:t>integrative project</w:t>
      </w:r>
      <w:r w:rsidR="00C73DC2">
        <w:t>s</w:t>
      </w:r>
      <w:r>
        <w:t xml:space="preserve"> </w:t>
      </w:r>
      <w:r w:rsidR="00BD3135">
        <w:t xml:space="preserve">they espouse </w:t>
      </w:r>
      <w:r>
        <w:t xml:space="preserve">plays not only an essential role in differentiating </w:t>
      </w:r>
      <w:r w:rsidR="00F2717C">
        <w:t>psychological theories from</w:t>
      </w:r>
      <w:r w:rsidRPr="00944BFE">
        <w:t xml:space="preserve"> neuroscien</w:t>
      </w:r>
      <w:r w:rsidR="00F2717C">
        <w:t>tific ones</w:t>
      </w:r>
      <w:r w:rsidRPr="00944BFE">
        <w:t xml:space="preserve">, </w:t>
      </w:r>
      <w:r>
        <w:t>but also in being the</w:t>
      </w:r>
      <w:r w:rsidRPr="00944BFE">
        <w:t xml:space="preserve"> driving force that allows the two domains to </w:t>
      </w:r>
      <w:r w:rsidRPr="00944BFE">
        <w:lastRenderedPageBreak/>
        <w:t>learn from eac</w:t>
      </w:r>
      <w:r>
        <w:t xml:space="preserve">h other and improve over time.  </w:t>
      </w:r>
      <w:r w:rsidRPr="00944BFE">
        <w:t xml:space="preserve">In this sense, the project of integration </w:t>
      </w:r>
      <w:r w:rsidR="00BD3135">
        <w:t>proposed</w:t>
      </w:r>
      <w:r w:rsidRPr="00944BFE">
        <w:t xml:space="preserve"> by Bechtel and Darden </w:t>
      </w:r>
      <w:r w:rsidR="00BD3135">
        <w:t>run into the same problems that plagued the</w:t>
      </w:r>
      <w:r w:rsidR="00DA523D">
        <w:t xml:space="preserve"> </w:t>
      </w:r>
      <w:r w:rsidRPr="00944BFE">
        <w:t xml:space="preserve">convergence </w:t>
      </w:r>
      <w:r w:rsidR="00BD3135">
        <w:t>account</w:t>
      </w:r>
      <w:r w:rsidR="007F3E24">
        <w:t>.</w:t>
      </w:r>
    </w:p>
    <w:p w:rsidR="00944BFE" w:rsidRDefault="00944BFE" w:rsidP="00944BFE">
      <w:pPr>
        <w:spacing w:line="480" w:lineRule="auto"/>
      </w:pPr>
    </w:p>
    <w:p w:rsidR="00753B25" w:rsidRDefault="00182552" w:rsidP="004D09FA">
      <w:pPr>
        <w:spacing w:line="480" w:lineRule="auto"/>
      </w:pPr>
      <w:r>
        <w:t>Conclusion</w:t>
      </w:r>
    </w:p>
    <w:p w:rsidR="00182552" w:rsidRDefault="00182552" w:rsidP="004D09FA">
      <w:pPr>
        <w:spacing w:line="480" w:lineRule="auto"/>
      </w:pPr>
    </w:p>
    <w:p w:rsidR="00484B80" w:rsidRDefault="00484B80" w:rsidP="004D09FA">
      <w:pPr>
        <w:spacing w:line="480" w:lineRule="auto"/>
      </w:pPr>
      <w:r>
        <w:t xml:space="preserve">The relationship between neuroscience and psychology has </w:t>
      </w:r>
      <w:r w:rsidR="008311D6">
        <w:t xml:space="preserve">been </w:t>
      </w:r>
      <w:r>
        <w:t xml:space="preserve">traditionally </w:t>
      </w:r>
      <w:r w:rsidR="008311D6">
        <w:t xml:space="preserve">conceived </w:t>
      </w:r>
      <w:r>
        <w:t>as either</w:t>
      </w:r>
      <w:r w:rsidR="00575721">
        <w:t xml:space="preserve"> moving towards</w:t>
      </w:r>
      <w:r>
        <w:t xml:space="preserve"> </w:t>
      </w:r>
      <w:r w:rsidR="00422CDB">
        <w:t>unification</w:t>
      </w:r>
      <w:r>
        <w:t xml:space="preserve">, or </w:t>
      </w:r>
      <w:r w:rsidR="00653628">
        <w:t>moving</w:t>
      </w:r>
      <w:r w:rsidR="00C165C6">
        <w:t xml:space="preserve"> </w:t>
      </w:r>
      <w:r w:rsidR="00653628">
        <w:t>towards</w:t>
      </w:r>
      <w:r>
        <w:t xml:space="preserve"> autonom</w:t>
      </w:r>
      <w:r w:rsidR="00653628">
        <w:t>y</w:t>
      </w:r>
      <w:r>
        <w:t>.</w:t>
      </w:r>
      <w:r w:rsidR="00E75B15">
        <w:t xml:space="preserve"> </w:t>
      </w:r>
      <w:r>
        <w:t>In this paper, I have argued that neither is correct.</w:t>
      </w:r>
      <w:r w:rsidR="00E75B15">
        <w:t xml:space="preserve"> </w:t>
      </w:r>
      <w:r>
        <w:t>Instea</w:t>
      </w:r>
      <w:r w:rsidR="00575721">
        <w:t xml:space="preserve">d, progress in both domains is dependent on the fact that they represent systems in ways that make integration impossible, but likewise </w:t>
      </w:r>
      <w:r w:rsidR="00F60FFD">
        <w:t>do not</w:t>
      </w:r>
      <w:r w:rsidR="00575721">
        <w:t xml:space="preserve"> work in isolation from one another.</w:t>
      </w:r>
      <w:r w:rsidR="00E75B15">
        <w:t xml:space="preserve"> </w:t>
      </w:r>
      <w:r w:rsidR="00575721">
        <w:t>There is a back and forth between the two domains that allow</w:t>
      </w:r>
      <w:r w:rsidR="00B547B5">
        <w:t>s</w:t>
      </w:r>
      <w:r w:rsidR="00575721">
        <w:t xml:space="preserve"> </w:t>
      </w:r>
      <w:r w:rsidR="00B547B5">
        <w:t>both</w:t>
      </w:r>
      <w:r w:rsidR="00575721">
        <w:t xml:space="preserve"> to be improved and refined </w:t>
      </w:r>
      <w:r w:rsidR="00B547B5">
        <w:t xml:space="preserve">over time </w:t>
      </w:r>
      <w:r w:rsidR="00575721">
        <w:t xml:space="preserve">despite never </w:t>
      </w:r>
      <w:r w:rsidR="00460724">
        <w:t>resulting in</w:t>
      </w:r>
      <w:r w:rsidR="00575721">
        <w:t xml:space="preserve"> a unif</w:t>
      </w:r>
      <w:r w:rsidR="00460724">
        <w:t>ied</w:t>
      </w:r>
      <w:r w:rsidR="00575721">
        <w:t xml:space="preserve"> account</w:t>
      </w:r>
      <w:r w:rsidR="00B547B5">
        <w:t>, or working autonomously from one another</w:t>
      </w:r>
      <w:r w:rsidR="00575721">
        <w:t>.</w:t>
      </w:r>
      <w:r w:rsidR="00E75B15">
        <w:t xml:space="preserve"> </w:t>
      </w:r>
      <w:r w:rsidR="00653628">
        <w:t>Instead, there is an irreconcilable codepend</w:t>
      </w:r>
      <w:r w:rsidR="00B547B5">
        <w:t>ence between the t</w:t>
      </w:r>
      <w:r w:rsidR="00B63DBA">
        <w:t>wo fields.</w:t>
      </w:r>
      <w:r w:rsidR="00653628">
        <w:t xml:space="preserve"> </w:t>
      </w:r>
    </w:p>
    <w:p w:rsidR="0066443D" w:rsidRDefault="0066443D" w:rsidP="004D09FA">
      <w:pPr>
        <w:spacing w:line="480" w:lineRule="auto"/>
      </w:pPr>
    </w:p>
    <w:p w:rsidR="0066443D" w:rsidRPr="000C1885" w:rsidRDefault="0066443D" w:rsidP="004D09FA">
      <w:pPr>
        <w:spacing w:line="480" w:lineRule="auto"/>
      </w:pPr>
      <w:r w:rsidRPr="000C1885">
        <w:t>References:</w:t>
      </w:r>
    </w:p>
    <w:p w:rsidR="0066443D" w:rsidRPr="000C1885" w:rsidRDefault="0066443D" w:rsidP="004D09FA">
      <w:pPr>
        <w:spacing w:line="480" w:lineRule="auto"/>
      </w:pPr>
    </w:p>
    <w:p w:rsidR="00F83385" w:rsidRPr="000C1885" w:rsidRDefault="00F83385" w:rsidP="004D09FA">
      <w:pPr>
        <w:autoSpaceDE w:val="0"/>
        <w:autoSpaceDN w:val="0"/>
        <w:adjustRightInd w:val="0"/>
        <w:spacing w:line="480" w:lineRule="auto"/>
        <w:ind w:left="720" w:hanging="720"/>
      </w:pPr>
      <w:proofErr w:type="spellStart"/>
      <w:r w:rsidRPr="000C1885">
        <w:t>Ajzen</w:t>
      </w:r>
      <w:proofErr w:type="spellEnd"/>
      <w:r w:rsidRPr="000C1885">
        <w:t xml:space="preserve">, I. (1985). From intention to actions: A theory of planned behavior. In J. </w:t>
      </w:r>
      <w:proofErr w:type="spellStart"/>
      <w:r w:rsidRPr="000C1885">
        <w:t>Kuhi</w:t>
      </w:r>
      <w:proofErr w:type="spellEnd"/>
      <w:r w:rsidRPr="000C1885">
        <w:t xml:space="preserve"> and J. Beckmann (Eds.), </w:t>
      </w:r>
      <w:r w:rsidRPr="000C1885">
        <w:rPr>
          <w:i/>
        </w:rPr>
        <w:t>Action-control: From Cognition to Behaviour</w:t>
      </w:r>
      <w:r w:rsidRPr="000C1885">
        <w:t xml:space="preserve">. Heidelberg: Springer. </w:t>
      </w:r>
      <w:proofErr w:type="gramStart"/>
      <w:r w:rsidRPr="000C1885">
        <w:t>11-39.</w:t>
      </w:r>
      <w:proofErr w:type="gramEnd"/>
    </w:p>
    <w:p w:rsidR="00F83385" w:rsidRPr="000C1885" w:rsidRDefault="00F83385" w:rsidP="004D09FA">
      <w:pPr>
        <w:autoSpaceDE w:val="0"/>
        <w:autoSpaceDN w:val="0"/>
        <w:adjustRightInd w:val="0"/>
        <w:spacing w:line="480" w:lineRule="auto"/>
        <w:ind w:left="720" w:hanging="720"/>
      </w:pPr>
      <w:proofErr w:type="spellStart"/>
      <w:r w:rsidRPr="000C1885">
        <w:t>Ajzen</w:t>
      </w:r>
      <w:proofErr w:type="spellEnd"/>
      <w:r w:rsidRPr="000C1885">
        <w:t xml:space="preserve">, I. (1988). </w:t>
      </w:r>
      <w:proofErr w:type="gramStart"/>
      <w:r w:rsidRPr="000C1885">
        <w:rPr>
          <w:i/>
        </w:rPr>
        <w:t>Attitudes, Personality and Behavior</w:t>
      </w:r>
      <w:r w:rsidRPr="000C1885">
        <w:t>.</w:t>
      </w:r>
      <w:proofErr w:type="gramEnd"/>
      <w:r w:rsidRPr="000C1885">
        <w:t xml:space="preserve"> Milton Keynes: Open University Press.</w:t>
      </w:r>
    </w:p>
    <w:p w:rsidR="00F83385" w:rsidRDefault="00F83385" w:rsidP="004D09FA">
      <w:pPr>
        <w:autoSpaceDE w:val="0"/>
        <w:autoSpaceDN w:val="0"/>
        <w:adjustRightInd w:val="0"/>
        <w:spacing w:line="480" w:lineRule="auto"/>
        <w:ind w:left="720" w:hanging="720"/>
      </w:pPr>
      <w:proofErr w:type="spellStart"/>
      <w:r w:rsidRPr="000C1885">
        <w:t>Ajzen</w:t>
      </w:r>
      <w:proofErr w:type="spellEnd"/>
      <w:r w:rsidRPr="000C1885">
        <w:t xml:space="preserve">, I. (1991). </w:t>
      </w:r>
      <w:proofErr w:type="gramStart"/>
      <w:r w:rsidRPr="000C1885">
        <w:t>The Theory of Planned Behavior.</w:t>
      </w:r>
      <w:proofErr w:type="gramEnd"/>
      <w:r w:rsidRPr="000C1885">
        <w:t xml:space="preserve"> </w:t>
      </w:r>
      <w:r w:rsidRPr="000C1885">
        <w:rPr>
          <w:i/>
        </w:rPr>
        <w:t>Organizational Behavior and Human Decision Processes</w:t>
      </w:r>
      <w:r w:rsidRPr="000C1885">
        <w:t xml:space="preserve"> 50: 179-211.</w:t>
      </w:r>
    </w:p>
    <w:p w:rsidR="00065C09" w:rsidRPr="000C1885" w:rsidRDefault="00065C09" w:rsidP="004D09FA">
      <w:pPr>
        <w:autoSpaceDE w:val="0"/>
        <w:autoSpaceDN w:val="0"/>
        <w:adjustRightInd w:val="0"/>
        <w:spacing w:line="480" w:lineRule="auto"/>
        <w:ind w:left="720" w:hanging="720"/>
      </w:pPr>
      <w:proofErr w:type="spellStart"/>
      <w:proofErr w:type="gramStart"/>
      <w:r w:rsidRPr="00065C09">
        <w:t>Aizawa</w:t>
      </w:r>
      <w:proofErr w:type="spellEnd"/>
      <w:r w:rsidRPr="00065C09">
        <w:t>, K.</w:t>
      </w:r>
      <w:r>
        <w:t>,</w:t>
      </w:r>
      <w:r w:rsidRPr="00065C09">
        <w:t xml:space="preserve"> and Gillett</w:t>
      </w:r>
      <w:r>
        <w:t>, C.</w:t>
      </w:r>
      <w:r w:rsidRPr="00065C09">
        <w:t xml:space="preserve"> (2011).</w:t>
      </w:r>
      <w:proofErr w:type="gramEnd"/>
      <w:r w:rsidRPr="00065C09">
        <w:t xml:space="preserve"> </w:t>
      </w:r>
      <w:proofErr w:type="gramStart"/>
      <w:r w:rsidRPr="00065C09">
        <w:t>The Autonomy of Psychology in the Age of Neuroscience.</w:t>
      </w:r>
      <w:proofErr w:type="gramEnd"/>
      <w:r w:rsidRPr="00065C09">
        <w:t xml:space="preserve"> </w:t>
      </w:r>
      <w:r>
        <w:t xml:space="preserve">In </w:t>
      </w:r>
      <w:r w:rsidRPr="00065C09">
        <w:t xml:space="preserve">P. M. </w:t>
      </w:r>
      <w:proofErr w:type="spellStart"/>
      <w:r w:rsidRPr="00065C09">
        <w:t>Illari</w:t>
      </w:r>
      <w:proofErr w:type="spellEnd"/>
      <w:r w:rsidRPr="00065C09">
        <w:t>, F. Russo and J. Williamson</w:t>
      </w:r>
      <w:r>
        <w:t xml:space="preserve"> (Eds.), </w:t>
      </w:r>
      <w:r w:rsidRPr="00065C09">
        <w:rPr>
          <w:i/>
        </w:rPr>
        <w:t>Causality in the Sciences</w:t>
      </w:r>
      <w:proofErr w:type="gramStart"/>
      <w:r w:rsidRPr="00065C09">
        <w:rPr>
          <w:i/>
        </w:rPr>
        <w:t>.</w:t>
      </w:r>
      <w:r>
        <w:t>.</w:t>
      </w:r>
      <w:proofErr w:type="gramEnd"/>
      <w:r>
        <w:t xml:space="preserve"> Oxford:</w:t>
      </w:r>
      <w:r w:rsidRPr="00065C09">
        <w:t xml:space="preserve"> Oxford University Press.</w:t>
      </w:r>
    </w:p>
    <w:p w:rsidR="00F83385" w:rsidRPr="00233377" w:rsidRDefault="00F83385" w:rsidP="004D09FA">
      <w:pPr>
        <w:autoSpaceDE w:val="0"/>
        <w:autoSpaceDN w:val="0"/>
        <w:adjustRightInd w:val="0"/>
        <w:spacing w:line="480" w:lineRule="auto"/>
        <w:ind w:left="720" w:hanging="720"/>
        <w:rPr>
          <w:iCs/>
        </w:rPr>
      </w:pPr>
      <w:proofErr w:type="gramStart"/>
      <w:r w:rsidRPr="000C1885">
        <w:rPr>
          <w:iCs/>
        </w:rPr>
        <w:t>Armitage, C. &amp; Connor, M. (2001).</w:t>
      </w:r>
      <w:proofErr w:type="gramEnd"/>
      <w:r w:rsidRPr="000C1885">
        <w:rPr>
          <w:iCs/>
        </w:rPr>
        <w:t xml:space="preserve"> Efficacy of the Theory of Planned Behaviour: A meta-analytic review. </w:t>
      </w:r>
      <w:r w:rsidRPr="000C1885">
        <w:rPr>
          <w:i/>
          <w:iCs/>
        </w:rPr>
        <w:t>British Journal of Social Psychology</w:t>
      </w:r>
      <w:r w:rsidRPr="000C1885">
        <w:rPr>
          <w:iCs/>
        </w:rPr>
        <w:t xml:space="preserve"> 40: 471-499. </w:t>
      </w:r>
    </w:p>
    <w:p w:rsidR="00233377" w:rsidRPr="00233377" w:rsidRDefault="00233377" w:rsidP="004D09FA">
      <w:pPr>
        <w:spacing w:line="480" w:lineRule="auto"/>
        <w:ind w:left="720" w:hanging="720"/>
        <w:rPr>
          <w:rFonts w:eastAsia="Calibri"/>
        </w:rPr>
      </w:pPr>
      <w:r w:rsidRPr="00233377">
        <w:rPr>
          <w:rFonts w:eastAsia="Calibri"/>
        </w:rPr>
        <w:lastRenderedPageBreak/>
        <w:t xml:space="preserve">Barrett, L. (2006). Are Emotions Natural Kinds? </w:t>
      </w:r>
      <w:r w:rsidRPr="00233377">
        <w:rPr>
          <w:rFonts w:eastAsia="Calibri"/>
          <w:i/>
        </w:rPr>
        <w:t>Perspectives on Psychological Science</w:t>
      </w:r>
      <w:r w:rsidRPr="00233377">
        <w:rPr>
          <w:rFonts w:eastAsia="Calibri"/>
        </w:rPr>
        <w:t xml:space="preserve"> 1(1): 28-58.</w:t>
      </w:r>
    </w:p>
    <w:p w:rsidR="002F7FBC" w:rsidRPr="002F7FBC" w:rsidRDefault="002F7FBC" w:rsidP="002F7FBC">
      <w:pPr>
        <w:pStyle w:val="NoSpacing"/>
        <w:spacing w:line="480" w:lineRule="auto"/>
        <w:ind w:left="720" w:hanging="720"/>
        <w:rPr>
          <w:rFonts w:asciiTheme="majorHAnsi" w:hAnsiTheme="majorHAnsi"/>
          <w:sz w:val="22"/>
          <w:szCs w:val="22"/>
          <w:lang w:val="en-CA"/>
        </w:rPr>
      </w:pPr>
      <w:proofErr w:type="gramStart"/>
      <w:r w:rsidRPr="002F7FBC">
        <w:rPr>
          <w:rFonts w:asciiTheme="majorHAnsi" w:hAnsiTheme="majorHAnsi"/>
          <w:sz w:val="22"/>
          <w:szCs w:val="22"/>
          <w:lang w:val="en-CA"/>
        </w:rPr>
        <w:t>Bechtel, W. (1984).</w:t>
      </w:r>
      <w:proofErr w:type="gramEnd"/>
      <w:r w:rsidRPr="002F7FBC">
        <w:rPr>
          <w:rFonts w:asciiTheme="majorHAnsi" w:hAnsiTheme="majorHAnsi"/>
          <w:sz w:val="22"/>
          <w:szCs w:val="22"/>
          <w:lang w:val="en-CA"/>
        </w:rPr>
        <w:t xml:space="preserve"> </w:t>
      </w:r>
      <w:proofErr w:type="spellStart"/>
      <w:r w:rsidRPr="002F7FBC">
        <w:rPr>
          <w:rFonts w:asciiTheme="majorHAnsi" w:hAnsiTheme="majorHAnsi"/>
          <w:sz w:val="22"/>
          <w:szCs w:val="22"/>
          <w:lang w:val="en-CA"/>
        </w:rPr>
        <w:t>Reconceptualizations</w:t>
      </w:r>
      <w:proofErr w:type="spellEnd"/>
      <w:r w:rsidRPr="002F7FBC">
        <w:rPr>
          <w:rFonts w:asciiTheme="majorHAnsi" w:hAnsiTheme="majorHAnsi"/>
          <w:sz w:val="22"/>
          <w:szCs w:val="22"/>
          <w:lang w:val="en-CA"/>
        </w:rPr>
        <w:t xml:space="preserve"> and </w:t>
      </w:r>
      <w:proofErr w:type="spellStart"/>
      <w:r w:rsidRPr="002F7FBC">
        <w:rPr>
          <w:rFonts w:asciiTheme="majorHAnsi" w:hAnsiTheme="majorHAnsi"/>
          <w:sz w:val="22"/>
          <w:szCs w:val="22"/>
          <w:lang w:val="en-CA"/>
        </w:rPr>
        <w:t>interfield</w:t>
      </w:r>
      <w:proofErr w:type="spellEnd"/>
      <w:r w:rsidRPr="002F7FBC">
        <w:rPr>
          <w:rFonts w:asciiTheme="majorHAnsi" w:hAnsiTheme="majorHAnsi"/>
          <w:sz w:val="22"/>
          <w:szCs w:val="22"/>
          <w:lang w:val="en-CA"/>
        </w:rPr>
        <w:t xml:space="preserve"> connections: The discovery of the link between vitamins and coenzymes. </w:t>
      </w:r>
      <w:r w:rsidRPr="002F7FBC">
        <w:rPr>
          <w:rFonts w:asciiTheme="majorHAnsi" w:hAnsiTheme="majorHAnsi"/>
          <w:i/>
          <w:sz w:val="22"/>
          <w:szCs w:val="22"/>
          <w:lang w:val="en-CA"/>
        </w:rPr>
        <w:t>Philosophy of Science</w:t>
      </w:r>
      <w:r w:rsidRPr="002F7FBC">
        <w:rPr>
          <w:rFonts w:asciiTheme="majorHAnsi" w:hAnsiTheme="majorHAnsi"/>
          <w:sz w:val="22"/>
          <w:szCs w:val="22"/>
          <w:lang w:val="en-CA"/>
        </w:rPr>
        <w:t xml:space="preserve"> 51</w:t>
      </w:r>
      <w:r>
        <w:rPr>
          <w:rFonts w:asciiTheme="majorHAnsi" w:hAnsiTheme="majorHAnsi"/>
          <w:sz w:val="22"/>
          <w:szCs w:val="22"/>
          <w:lang w:val="en-CA"/>
        </w:rPr>
        <w:t>:</w:t>
      </w:r>
      <w:r w:rsidRPr="002F7FBC">
        <w:rPr>
          <w:rFonts w:asciiTheme="majorHAnsi" w:hAnsiTheme="majorHAnsi"/>
          <w:sz w:val="22"/>
          <w:szCs w:val="22"/>
          <w:lang w:val="en-CA"/>
        </w:rPr>
        <w:t xml:space="preserve"> 265–292.</w:t>
      </w:r>
    </w:p>
    <w:p w:rsidR="002F7FBC" w:rsidRDefault="002F7FBC" w:rsidP="002F7FBC">
      <w:pPr>
        <w:pStyle w:val="NoSpacing"/>
        <w:spacing w:line="480" w:lineRule="auto"/>
        <w:ind w:left="720" w:hanging="720"/>
        <w:rPr>
          <w:rFonts w:asciiTheme="majorHAnsi" w:hAnsiTheme="majorHAnsi"/>
          <w:sz w:val="22"/>
          <w:szCs w:val="22"/>
          <w:lang w:val="en-CA"/>
        </w:rPr>
      </w:pPr>
      <w:proofErr w:type="gramStart"/>
      <w:r w:rsidRPr="002F7FBC">
        <w:rPr>
          <w:rFonts w:asciiTheme="majorHAnsi" w:hAnsiTheme="majorHAnsi"/>
          <w:sz w:val="22"/>
          <w:szCs w:val="22"/>
          <w:lang w:val="en-CA"/>
        </w:rPr>
        <w:t>Bechtel, W. (1986).</w:t>
      </w:r>
      <w:proofErr w:type="gramEnd"/>
      <w:r w:rsidRPr="002F7FBC">
        <w:rPr>
          <w:rFonts w:asciiTheme="majorHAnsi" w:hAnsiTheme="majorHAnsi"/>
          <w:sz w:val="22"/>
          <w:szCs w:val="22"/>
          <w:lang w:val="en-CA"/>
        </w:rPr>
        <w:t xml:space="preserve"> Introduction: The nature of scientific integration. </w:t>
      </w:r>
      <w:proofErr w:type="gramStart"/>
      <w:r w:rsidRPr="002F7FBC">
        <w:rPr>
          <w:rFonts w:asciiTheme="majorHAnsi" w:hAnsiTheme="majorHAnsi"/>
          <w:sz w:val="22"/>
          <w:szCs w:val="22"/>
          <w:lang w:val="en-CA"/>
        </w:rPr>
        <w:t xml:space="preserve">In W. Bechtel (Ed.), </w:t>
      </w:r>
      <w:r w:rsidRPr="002F7FBC">
        <w:rPr>
          <w:rFonts w:asciiTheme="majorHAnsi" w:hAnsiTheme="majorHAnsi"/>
          <w:i/>
          <w:sz w:val="22"/>
          <w:szCs w:val="22"/>
          <w:lang w:val="en-CA"/>
        </w:rPr>
        <w:t>Integrating scientific disciplines</w:t>
      </w:r>
      <w:r>
        <w:rPr>
          <w:rFonts w:asciiTheme="majorHAnsi" w:hAnsiTheme="majorHAnsi"/>
          <w:sz w:val="22"/>
          <w:szCs w:val="22"/>
          <w:lang w:val="en-CA"/>
        </w:rPr>
        <w:t>.</w:t>
      </w:r>
      <w:proofErr w:type="gramEnd"/>
      <w:r>
        <w:rPr>
          <w:rFonts w:asciiTheme="majorHAnsi" w:hAnsiTheme="majorHAnsi"/>
          <w:sz w:val="22"/>
          <w:szCs w:val="22"/>
          <w:lang w:val="en-CA"/>
        </w:rPr>
        <w:t xml:space="preserve"> Dordrecht: </w:t>
      </w:r>
      <w:proofErr w:type="spellStart"/>
      <w:r>
        <w:rPr>
          <w:rFonts w:asciiTheme="majorHAnsi" w:hAnsiTheme="majorHAnsi"/>
          <w:sz w:val="22"/>
          <w:szCs w:val="22"/>
          <w:lang w:val="en-CA"/>
        </w:rPr>
        <w:t>Nijhoff</w:t>
      </w:r>
      <w:proofErr w:type="spellEnd"/>
      <w:r>
        <w:rPr>
          <w:rFonts w:asciiTheme="majorHAnsi" w:hAnsiTheme="majorHAnsi"/>
          <w:sz w:val="22"/>
          <w:szCs w:val="22"/>
          <w:lang w:val="en-CA"/>
        </w:rPr>
        <w:t xml:space="preserve">.  </w:t>
      </w:r>
      <w:proofErr w:type="gramStart"/>
      <w:r>
        <w:rPr>
          <w:rFonts w:asciiTheme="majorHAnsi" w:hAnsiTheme="majorHAnsi"/>
          <w:sz w:val="22"/>
          <w:szCs w:val="22"/>
          <w:lang w:val="en-CA"/>
        </w:rPr>
        <w:t>3-52.</w:t>
      </w:r>
      <w:proofErr w:type="gramEnd"/>
    </w:p>
    <w:p w:rsidR="00F83385" w:rsidRPr="00B737A0" w:rsidRDefault="00F83385" w:rsidP="004D09FA">
      <w:pPr>
        <w:pStyle w:val="NoSpacing"/>
        <w:spacing w:line="480" w:lineRule="auto"/>
        <w:ind w:left="720" w:hanging="720"/>
        <w:rPr>
          <w:rFonts w:asciiTheme="majorHAnsi" w:hAnsiTheme="majorHAnsi"/>
          <w:sz w:val="22"/>
          <w:szCs w:val="22"/>
          <w:lang w:val="en-CA"/>
        </w:rPr>
      </w:pPr>
      <w:proofErr w:type="gramStart"/>
      <w:r w:rsidRPr="000C1885">
        <w:rPr>
          <w:rFonts w:asciiTheme="majorHAnsi" w:hAnsiTheme="majorHAnsi"/>
          <w:sz w:val="22"/>
          <w:szCs w:val="22"/>
          <w:lang w:val="en-CA"/>
        </w:rPr>
        <w:t>Bechtel, W. (2007).</w:t>
      </w:r>
      <w:proofErr w:type="gramEnd"/>
      <w:r w:rsidRPr="000C1885">
        <w:rPr>
          <w:rFonts w:asciiTheme="majorHAnsi" w:hAnsiTheme="majorHAnsi"/>
          <w:sz w:val="22"/>
          <w:szCs w:val="22"/>
          <w:lang w:val="en-CA"/>
        </w:rPr>
        <w:t xml:space="preserve"> </w:t>
      </w:r>
      <w:proofErr w:type="gramStart"/>
      <w:r w:rsidRPr="000C1885">
        <w:rPr>
          <w:rFonts w:asciiTheme="majorHAnsi" w:hAnsiTheme="majorHAnsi"/>
          <w:sz w:val="22"/>
          <w:szCs w:val="22"/>
          <w:lang w:val="en-CA"/>
        </w:rPr>
        <w:t>Reducing Psychology While Maintaining its Autonomy Via Mechanistic Explanations.</w:t>
      </w:r>
      <w:proofErr w:type="gramEnd"/>
      <w:r w:rsidRPr="000C1885">
        <w:rPr>
          <w:rFonts w:asciiTheme="majorHAnsi" w:hAnsiTheme="majorHAnsi"/>
          <w:sz w:val="22"/>
          <w:szCs w:val="22"/>
          <w:lang w:val="en-CA"/>
        </w:rPr>
        <w:t xml:space="preserve"> In Schouten, M. and De </w:t>
      </w:r>
      <w:proofErr w:type="spellStart"/>
      <w:r w:rsidRPr="000C1885">
        <w:rPr>
          <w:rFonts w:asciiTheme="majorHAnsi" w:hAnsiTheme="majorHAnsi"/>
          <w:sz w:val="22"/>
          <w:szCs w:val="22"/>
          <w:lang w:val="en-CA"/>
        </w:rPr>
        <w:t>Joong</w:t>
      </w:r>
      <w:proofErr w:type="spellEnd"/>
      <w:r w:rsidRPr="000C1885">
        <w:rPr>
          <w:rFonts w:asciiTheme="majorHAnsi" w:hAnsiTheme="majorHAnsi"/>
          <w:sz w:val="22"/>
          <w:szCs w:val="22"/>
          <w:lang w:val="en-CA"/>
        </w:rPr>
        <w:t xml:space="preserve">, H.L. (eds.), </w:t>
      </w:r>
      <w:proofErr w:type="gramStart"/>
      <w:r w:rsidRPr="000C1885">
        <w:rPr>
          <w:rFonts w:asciiTheme="majorHAnsi" w:hAnsiTheme="majorHAnsi"/>
          <w:i/>
          <w:iCs/>
          <w:sz w:val="22"/>
          <w:szCs w:val="22"/>
          <w:lang w:val="en-CA"/>
        </w:rPr>
        <w:t>The</w:t>
      </w:r>
      <w:proofErr w:type="gramEnd"/>
      <w:r w:rsidRPr="000C1885">
        <w:rPr>
          <w:rFonts w:asciiTheme="majorHAnsi" w:hAnsiTheme="majorHAnsi"/>
          <w:i/>
          <w:iCs/>
          <w:sz w:val="22"/>
          <w:szCs w:val="22"/>
          <w:lang w:val="en-CA"/>
        </w:rPr>
        <w:t xml:space="preserve"> Matter of the Mind: Philosophical Essays on </w:t>
      </w:r>
      <w:r w:rsidRPr="00B737A0">
        <w:rPr>
          <w:rFonts w:asciiTheme="majorHAnsi" w:hAnsiTheme="majorHAnsi"/>
          <w:i/>
          <w:iCs/>
          <w:sz w:val="22"/>
          <w:szCs w:val="22"/>
          <w:lang w:val="en-CA"/>
        </w:rPr>
        <w:t>Psychology, Neuroscience and Reduction</w:t>
      </w:r>
      <w:r w:rsidRPr="00B737A0">
        <w:rPr>
          <w:rFonts w:asciiTheme="majorHAnsi" w:hAnsiTheme="majorHAnsi"/>
          <w:sz w:val="22"/>
          <w:szCs w:val="22"/>
          <w:lang w:val="en-CA"/>
        </w:rPr>
        <w:t xml:space="preserve">. </w:t>
      </w:r>
      <w:proofErr w:type="gramStart"/>
      <w:r w:rsidRPr="00B737A0">
        <w:rPr>
          <w:rFonts w:asciiTheme="majorHAnsi" w:hAnsiTheme="majorHAnsi"/>
          <w:sz w:val="22"/>
          <w:szCs w:val="22"/>
          <w:lang w:val="en-CA"/>
        </w:rPr>
        <w:t>Blackwell Publishing.</w:t>
      </w:r>
      <w:proofErr w:type="gramEnd"/>
    </w:p>
    <w:p w:rsidR="00F83385" w:rsidRDefault="00F83385" w:rsidP="004D09FA">
      <w:pPr>
        <w:spacing w:line="480" w:lineRule="auto"/>
        <w:ind w:left="720" w:hanging="720"/>
      </w:pPr>
      <w:proofErr w:type="gramStart"/>
      <w:r w:rsidRPr="00B737A0">
        <w:t>Bechtel, W. (2008).</w:t>
      </w:r>
      <w:proofErr w:type="gramEnd"/>
      <w:r w:rsidRPr="00B737A0">
        <w:t xml:space="preserve"> </w:t>
      </w:r>
      <w:r w:rsidRPr="00B737A0">
        <w:rPr>
          <w:i/>
          <w:iCs/>
        </w:rPr>
        <w:t>Mental Mechanisms: Philosophical Perspectives on Cognitive Neuroscience</w:t>
      </w:r>
      <w:r w:rsidRPr="00B737A0">
        <w:t>. New York: Lawrence Erlbaum Associates.</w:t>
      </w:r>
    </w:p>
    <w:p w:rsidR="000C6213" w:rsidRDefault="000C6213" w:rsidP="004D09FA">
      <w:pPr>
        <w:spacing w:line="480" w:lineRule="auto"/>
        <w:ind w:left="720" w:hanging="720"/>
      </w:pPr>
      <w:proofErr w:type="gramStart"/>
      <w:r>
        <w:t>Bechtel, W. (2009).</w:t>
      </w:r>
      <w:proofErr w:type="gramEnd"/>
      <w:r>
        <w:t xml:space="preserve"> </w:t>
      </w:r>
      <w:proofErr w:type="gramStart"/>
      <w:r w:rsidRPr="000C6213">
        <w:t>Looking down, around, and up: Mechanistic explanation in psychology</w:t>
      </w:r>
      <w:r>
        <w:t>.</w:t>
      </w:r>
      <w:proofErr w:type="gramEnd"/>
      <w:r>
        <w:t xml:space="preserve"> </w:t>
      </w:r>
      <w:r>
        <w:rPr>
          <w:i/>
        </w:rPr>
        <w:t xml:space="preserve">Philosophical Psychology </w:t>
      </w:r>
      <w:r>
        <w:t>22 (5): 543-564.</w:t>
      </w:r>
    </w:p>
    <w:p w:rsidR="00233465" w:rsidRDefault="00233465" w:rsidP="004D09FA">
      <w:pPr>
        <w:spacing w:line="480" w:lineRule="auto"/>
        <w:ind w:left="720" w:hanging="720"/>
      </w:pPr>
      <w:proofErr w:type="spellStart"/>
      <w:r w:rsidRPr="00233465">
        <w:t>Bechtel</w:t>
      </w:r>
      <w:proofErr w:type="gramStart"/>
      <w:r w:rsidRPr="00233465">
        <w:t>,W</w:t>
      </w:r>
      <w:proofErr w:type="spellEnd"/>
      <w:proofErr w:type="gramEnd"/>
      <w:r w:rsidRPr="00233465">
        <w:t xml:space="preserve">. (2015). Can mechanistic explanation be reconciled with scale-free constitution and dynamics? </w:t>
      </w:r>
      <w:r w:rsidRPr="00233465">
        <w:rPr>
          <w:i/>
        </w:rPr>
        <w:t>Studies in History and Philosophy of Science Part C: Studies in History and Philosophy of Biological and Biomedical Sciences</w:t>
      </w:r>
      <w:r w:rsidRPr="00233465">
        <w:t>. doi:10.1016/j.shpsc.2015.03.006.</w:t>
      </w:r>
    </w:p>
    <w:p w:rsidR="00B737A0" w:rsidRPr="00B737A0" w:rsidRDefault="00B737A0" w:rsidP="004D09FA">
      <w:pPr>
        <w:spacing w:line="480" w:lineRule="auto"/>
        <w:ind w:left="720" w:hanging="720"/>
      </w:pPr>
      <w:proofErr w:type="gramStart"/>
      <w:r w:rsidRPr="00B737A0">
        <w:t xml:space="preserve">Bechtel, W. and </w:t>
      </w:r>
      <w:proofErr w:type="spellStart"/>
      <w:r w:rsidRPr="00B737A0">
        <w:t>Mundale</w:t>
      </w:r>
      <w:proofErr w:type="spellEnd"/>
      <w:r w:rsidRPr="00B737A0">
        <w:t>, J. (1999).</w:t>
      </w:r>
      <w:proofErr w:type="gramEnd"/>
      <w:r w:rsidRPr="00B737A0">
        <w:t xml:space="preserve"> </w:t>
      </w:r>
      <w:proofErr w:type="gramStart"/>
      <w:r w:rsidRPr="00B737A0">
        <w:t xml:space="preserve">Multiple </w:t>
      </w:r>
      <w:proofErr w:type="spellStart"/>
      <w:r w:rsidRPr="00B737A0">
        <w:t>Realizability</w:t>
      </w:r>
      <w:proofErr w:type="spellEnd"/>
      <w:proofErr w:type="gramEnd"/>
      <w:r w:rsidRPr="00B737A0">
        <w:t xml:space="preserve"> Revisited: Linking Cognitive and Neural States. </w:t>
      </w:r>
      <w:r w:rsidRPr="00B737A0">
        <w:rPr>
          <w:i/>
        </w:rPr>
        <w:t>Philosophy of Science</w:t>
      </w:r>
      <w:r w:rsidRPr="00B737A0">
        <w:t xml:space="preserve"> 66 (2): 175-207.</w:t>
      </w:r>
    </w:p>
    <w:p w:rsidR="00F83385" w:rsidRPr="00B737A0" w:rsidRDefault="00F83385" w:rsidP="004D09FA">
      <w:pPr>
        <w:spacing w:line="480" w:lineRule="auto"/>
        <w:ind w:left="720" w:hanging="720"/>
      </w:pPr>
      <w:proofErr w:type="spellStart"/>
      <w:r w:rsidRPr="00B737A0">
        <w:t>Bickle</w:t>
      </w:r>
      <w:proofErr w:type="spellEnd"/>
      <w:r w:rsidRPr="00B737A0">
        <w:t xml:space="preserve">, J. (1998). </w:t>
      </w:r>
      <w:proofErr w:type="spellStart"/>
      <w:r w:rsidRPr="00B737A0">
        <w:t>Psychoneural</w:t>
      </w:r>
      <w:proofErr w:type="spellEnd"/>
      <w:r w:rsidRPr="00B737A0">
        <w:t xml:space="preserve"> Reduction: The </w:t>
      </w:r>
      <w:proofErr w:type="gramStart"/>
      <w:r w:rsidRPr="00B737A0">
        <w:t>New Wave</w:t>
      </w:r>
      <w:proofErr w:type="gramEnd"/>
      <w:r w:rsidRPr="00B737A0">
        <w:t>, Cambridge, MA: MIT Press.</w:t>
      </w:r>
    </w:p>
    <w:p w:rsidR="00F83385" w:rsidRPr="00B737A0" w:rsidRDefault="00F83385" w:rsidP="004D09FA">
      <w:pPr>
        <w:spacing w:line="480" w:lineRule="auto"/>
        <w:ind w:left="720" w:hanging="720"/>
      </w:pPr>
      <w:proofErr w:type="spellStart"/>
      <w:r w:rsidRPr="00B737A0">
        <w:t>Bickle</w:t>
      </w:r>
      <w:proofErr w:type="spellEnd"/>
      <w:r w:rsidRPr="00B737A0">
        <w:t xml:space="preserve">, J. (2003). Philosophy and Neuroscience: A Ruthlessly Reductive Account, Dordrecht, </w:t>
      </w:r>
      <w:proofErr w:type="gramStart"/>
      <w:r w:rsidRPr="00B737A0">
        <w:t>NL</w:t>
      </w:r>
      <w:proofErr w:type="gramEnd"/>
      <w:r w:rsidRPr="00B737A0">
        <w:t>: Kluwer.</w:t>
      </w:r>
    </w:p>
    <w:p w:rsidR="00F83385" w:rsidRPr="000C1885" w:rsidRDefault="00F83385" w:rsidP="004D09FA">
      <w:pPr>
        <w:autoSpaceDE w:val="0"/>
        <w:autoSpaceDN w:val="0"/>
        <w:adjustRightInd w:val="0"/>
        <w:spacing w:line="480" w:lineRule="auto"/>
        <w:ind w:left="720" w:hanging="720"/>
        <w:rPr>
          <w:lang w:eastAsia="en-CA"/>
        </w:rPr>
      </w:pPr>
      <w:proofErr w:type="spellStart"/>
      <w:r w:rsidRPr="00B737A0">
        <w:rPr>
          <w:lang w:eastAsia="en-CA"/>
        </w:rPr>
        <w:t>Bickle</w:t>
      </w:r>
      <w:proofErr w:type="spellEnd"/>
      <w:r w:rsidRPr="00B737A0">
        <w:rPr>
          <w:lang w:eastAsia="en-CA"/>
        </w:rPr>
        <w:t>, J. (2006). Reducing Mind to Molecular Pathways: Explicating the Reductionism Implicit in Current Cellular and Molecular Neuroscience</w:t>
      </w:r>
      <w:r w:rsidRPr="000C1885">
        <w:rPr>
          <w:lang w:eastAsia="en-CA"/>
        </w:rPr>
        <w:t xml:space="preserve">. </w:t>
      </w:r>
      <w:proofErr w:type="spellStart"/>
      <w:r w:rsidRPr="000C1885">
        <w:rPr>
          <w:i/>
          <w:lang w:eastAsia="en-CA"/>
        </w:rPr>
        <w:t>Synthese</w:t>
      </w:r>
      <w:proofErr w:type="spellEnd"/>
      <w:r w:rsidRPr="000C1885">
        <w:rPr>
          <w:lang w:eastAsia="en-CA"/>
        </w:rPr>
        <w:t xml:space="preserve"> 151: 411-434.</w:t>
      </w:r>
    </w:p>
    <w:p w:rsidR="00F83385" w:rsidRPr="000C1885" w:rsidRDefault="00F83385" w:rsidP="004D09FA">
      <w:pPr>
        <w:autoSpaceDE w:val="0"/>
        <w:autoSpaceDN w:val="0"/>
        <w:adjustRightInd w:val="0"/>
        <w:spacing w:line="480" w:lineRule="auto"/>
        <w:ind w:left="720" w:hanging="720"/>
        <w:rPr>
          <w:lang w:eastAsia="en-CA"/>
        </w:rPr>
      </w:pPr>
      <w:r w:rsidRPr="000C1885">
        <w:rPr>
          <w:lang w:eastAsia="en-CA"/>
        </w:rPr>
        <w:t xml:space="preserve">Block, N. (1980). </w:t>
      </w:r>
      <w:proofErr w:type="gramStart"/>
      <w:r w:rsidRPr="000C1885">
        <w:rPr>
          <w:i/>
          <w:lang w:eastAsia="en-CA"/>
        </w:rPr>
        <w:t>Readings in philosophy of psychology</w:t>
      </w:r>
      <w:r w:rsidRPr="000C1885">
        <w:rPr>
          <w:lang w:eastAsia="en-CA"/>
        </w:rPr>
        <w:t>.</w:t>
      </w:r>
      <w:proofErr w:type="gramEnd"/>
      <w:r w:rsidRPr="000C1885">
        <w:rPr>
          <w:lang w:eastAsia="en-CA"/>
        </w:rPr>
        <w:t xml:space="preserve"> Cambridge, MA: Harvard University Press.</w:t>
      </w:r>
    </w:p>
    <w:p w:rsidR="00F83385" w:rsidRDefault="00F83385" w:rsidP="004D09FA">
      <w:pPr>
        <w:autoSpaceDE w:val="0"/>
        <w:autoSpaceDN w:val="0"/>
        <w:adjustRightInd w:val="0"/>
        <w:spacing w:line="480" w:lineRule="auto"/>
        <w:ind w:left="720" w:hanging="720"/>
      </w:pPr>
      <w:proofErr w:type="gramStart"/>
      <w:r w:rsidRPr="000C1885">
        <w:lastRenderedPageBreak/>
        <w:t>Blue, C.L. (1995).</w:t>
      </w:r>
      <w:proofErr w:type="gramEnd"/>
      <w:r w:rsidRPr="000C1885">
        <w:t xml:space="preserve"> The predictive capacity of the theory of reasoned action and the theory of planned behavior in exercise research: An integrated literature review. </w:t>
      </w:r>
      <w:r w:rsidRPr="000C1885">
        <w:rPr>
          <w:i/>
        </w:rPr>
        <w:t>Research in Nursing and Health</w:t>
      </w:r>
      <w:r w:rsidRPr="000C1885">
        <w:t xml:space="preserve"> 18: 105-121.</w:t>
      </w:r>
    </w:p>
    <w:p w:rsidR="00DE4C3B" w:rsidRPr="0086444D" w:rsidRDefault="00DE4C3B" w:rsidP="004D09FA">
      <w:pPr>
        <w:autoSpaceDE w:val="0"/>
        <w:autoSpaceDN w:val="0"/>
        <w:adjustRightInd w:val="0"/>
        <w:spacing w:line="480" w:lineRule="auto"/>
        <w:ind w:left="720" w:hanging="720"/>
      </w:pPr>
      <w:proofErr w:type="gramStart"/>
      <w:r>
        <w:t xml:space="preserve">Boone, W. and </w:t>
      </w:r>
      <w:proofErr w:type="spellStart"/>
      <w:r>
        <w:t>Piccinini</w:t>
      </w:r>
      <w:proofErr w:type="spellEnd"/>
      <w:r>
        <w:t>, G. (</w:t>
      </w:r>
      <w:r w:rsidR="0086444D">
        <w:t>2015</w:t>
      </w:r>
      <w:r>
        <w:t>)</w:t>
      </w:r>
      <w:r w:rsidR="0086444D">
        <w:t>.</w:t>
      </w:r>
      <w:proofErr w:type="gramEnd"/>
      <w:r>
        <w:t xml:space="preserve"> </w:t>
      </w:r>
      <w:proofErr w:type="gramStart"/>
      <w:r>
        <w:t>The Cognitive Neuroscience Revolution.</w:t>
      </w:r>
      <w:proofErr w:type="gramEnd"/>
      <w:r>
        <w:t xml:space="preserve"> </w:t>
      </w:r>
      <w:proofErr w:type="spellStart"/>
      <w:proofErr w:type="gramStart"/>
      <w:r>
        <w:rPr>
          <w:i/>
        </w:rPr>
        <w:t>Synthese</w:t>
      </w:r>
      <w:proofErr w:type="spellEnd"/>
      <w:r>
        <w:rPr>
          <w:i/>
        </w:rPr>
        <w:t>.</w:t>
      </w:r>
      <w:proofErr w:type="gramEnd"/>
      <w:r w:rsidR="0086444D">
        <w:rPr>
          <w:i/>
        </w:rPr>
        <w:t xml:space="preserve"> </w:t>
      </w:r>
      <w:r w:rsidR="0086444D">
        <w:t xml:space="preserve">DOI: </w:t>
      </w:r>
      <w:r w:rsidR="0086444D" w:rsidRPr="0086444D">
        <w:t>10.1007/s11229-015-0783-4</w:t>
      </w:r>
    </w:p>
    <w:p w:rsidR="00D51444" w:rsidRPr="00D51444" w:rsidRDefault="00D51444" w:rsidP="004D09FA">
      <w:pPr>
        <w:autoSpaceDE w:val="0"/>
        <w:autoSpaceDN w:val="0"/>
        <w:adjustRightInd w:val="0"/>
        <w:spacing w:line="480" w:lineRule="auto"/>
        <w:ind w:left="720" w:hanging="720"/>
      </w:pPr>
      <w:proofErr w:type="spellStart"/>
      <w:proofErr w:type="gramStart"/>
      <w:r>
        <w:t>Bratman</w:t>
      </w:r>
      <w:proofErr w:type="spellEnd"/>
      <w:r>
        <w:t>, M. (1987).</w:t>
      </w:r>
      <w:proofErr w:type="gramEnd"/>
      <w:r>
        <w:t xml:space="preserve"> </w:t>
      </w:r>
      <w:proofErr w:type="gramStart"/>
      <w:r>
        <w:rPr>
          <w:i/>
        </w:rPr>
        <w:t>Intention, Plans, and Practical Reason</w:t>
      </w:r>
      <w:r>
        <w:t>.</w:t>
      </w:r>
      <w:proofErr w:type="gramEnd"/>
      <w:r>
        <w:t xml:space="preserve"> </w:t>
      </w:r>
      <w:proofErr w:type="gramStart"/>
      <w:r>
        <w:t>Harvard University Press.</w:t>
      </w:r>
      <w:proofErr w:type="gramEnd"/>
    </w:p>
    <w:p w:rsidR="00C2324B" w:rsidRPr="00C2324B" w:rsidRDefault="00C2324B" w:rsidP="004D09FA">
      <w:pPr>
        <w:autoSpaceDE w:val="0"/>
        <w:autoSpaceDN w:val="0"/>
        <w:adjustRightInd w:val="0"/>
        <w:spacing w:line="480" w:lineRule="auto"/>
        <w:ind w:left="720" w:hanging="720"/>
      </w:pPr>
      <w:proofErr w:type="gramStart"/>
      <w:r w:rsidRPr="00C2324B">
        <w:t>Burge, T. (2010).</w:t>
      </w:r>
      <w:proofErr w:type="gramEnd"/>
      <w:r w:rsidRPr="00C2324B">
        <w:t xml:space="preserve"> </w:t>
      </w:r>
      <w:proofErr w:type="gramStart"/>
      <w:r w:rsidRPr="00C2324B">
        <w:t>Origins of objectivity.</w:t>
      </w:r>
      <w:proofErr w:type="gramEnd"/>
      <w:r w:rsidRPr="00C2324B">
        <w:t xml:space="preserve"> Oxford: Oxford University Press.</w:t>
      </w:r>
    </w:p>
    <w:p w:rsidR="00F83385" w:rsidRPr="000C1885" w:rsidRDefault="00F83385" w:rsidP="004D09FA">
      <w:pPr>
        <w:autoSpaceDE w:val="0"/>
        <w:autoSpaceDN w:val="0"/>
        <w:adjustRightInd w:val="0"/>
        <w:spacing w:line="480" w:lineRule="auto"/>
        <w:ind w:left="720" w:hanging="720"/>
        <w:rPr>
          <w:lang w:eastAsia="en-CA"/>
        </w:rPr>
      </w:pPr>
      <w:proofErr w:type="spellStart"/>
      <w:proofErr w:type="gramStart"/>
      <w:r w:rsidRPr="000C1885">
        <w:rPr>
          <w:lang w:eastAsia="en-CA"/>
        </w:rPr>
        <w:t>Churchland</w:t>
      </w:r>
      <w:proofErr w:type="spellEnd"/>
      <w:r w:rsidRPr="000C1885">
        <w:rPr>
          <w:lang w:eastAsia="en-CA"/>
        </w:rPr>
        <w:t>, P.M. (1981), Eliminative Materialism and the Propositional Attitudes.</w:t>
      </w:r>
      <w:proofErr w:type="gramEnd"/>
      <w:r w:rsidRPr="000C1885">
        <w:rPr>
          <w:lang w:eastAsia="en-CA"/>
        </w:rPr>
        <w:t xml:space="preserve"> </w:t>
      </w:r>
      <w:r w:rsidRPr="000C1885">
        <w:rPr>
          <w:i/>
          <w:lang w:eastAsia="en-CA"/>
        </w:rPr>
        <w:t>The Journal of Philosophy</w:t>
      </w:r>
      <w:r w:rsidRPr="000C1885">
        <w:rPr>
          <w:lang w:eastAsia="en-CA"/>
        </w:rPr>
        <w:t xml:space="preserve"> 78: 67–90.</w:t>
      </w:r>
    </w:p>
    <w:p w:rsidR="00F83385" w:rsidRPr="000C1885" w:rsidRDefault="00F83385" w:rsidP="004D09FA">
      <w:pPr>
        <w:autoSpaceDE w:val="0"/>
        <w:autoSpaceDN w:val="0"/>
        <w:adjustRightInd w:val="0"/>
        <w:spacing w:line="480" w:lineRule="auto"/>
        <w:ind w:left="720" w:hanging="720"/>
      </w:pPr>
      <w:proofErr w:type="spellStart"/>
      <w:r w:rsidRPr="000C1885">
        <w:t>Churchland</w:t>
      </w:r>
      <w:proofErr w:type="spellEnd"/>
      <w:r w:rsidRPr="000C1885">
        <w:t xml:space="preserve">, P. S. (1989). </w:t>
      </w:r>
      <w:proofErr w:type="spellStart"/>
      <w:r w:rsidRPr="000C1885">
        <w:rPr>
          <w:i/>
        </w:rPr>
        <w:t>Neurophilosophy</w:t>
      </w:r>
      <w:proofErr w:type="spellEnd"/>
      <w:r w:rsidRPr="000C1885">
        <w:rPr>
          <w:i/>
        </w:rPr>
        <w:t xml:space="preserve">: Toward a Unified Science of the Mind-Brain. </w:t>
      </w:r>
      <w:r w:rsidRPr="000C1885">
        <w:t xml:space="preserve">Cambridge, Massachusetts: MIT Press </w:t>
      </w:r>
    </w:p>
    <w:p w:rsidR="00F83385" w:rsidRPr="00A646FD" w:rsidRDefault="00F83385" w:rsidP="004D09FA">
      <w:pPr>
        <w:autoSpaceDE w:val="0"/>
        <w:autoSpaceDN w:val="0"/>
        <w:adjustRightInd w:val="0"/>
        <w:spacing w:line="480" w:lineRule="auto"/>
        <w:ind w:left="720" w:hanging="720"/>
      </w:pPr>
      <w:proofErr w:type="gramStart"/>
      <w:r w:rsidRPr="000C1885">
        <w:t>Connor, M. &amp; Sparks, P. (1996).</w:t>
      </w:r>
      <w:proofErr w:type="gramEnd"/>
      <w:r w:rsidRPr="000C1885">
        <w:t xml:space="preserve"> </w:t>
      </w:r>
      <w:proofErr w:type="gramStart"/>
      <w:r w:rsidRPr="00A646FD">
        <w:t>The theory of planned behaviour and health behaviours.</w:t>
      </w:r>
      <w:proofErr w:type="gramEnd"/>
      <w:r w:rsidRPr="00A646FD">
        <w:t xml:space="preserve"> </w:t>
      </w:r>
      <w:proofErr w:type="gramStart"/>
      <w:r w:rsidRPr="00A646FD">
        <w:t xml:space="preserve">In M. Conner and P. Norman (Eds.), </w:t>
      </w:r>
      <w:r w:rsidRPr="00A646FD">
        <w:rPr>
          <w:i/>
        </w:rPr>
        <w:t>Predicting health behaviour</w:t>
      </w:r>
      <w:r w:rsidRPr="00A646FD">
        <w:t>.</w:t>
      </w:r>
      <w:proofErr w:type="gramEnd"/>
      <w:r w:rsidRPr="00A646FD">
        <w:t xml:space="preserve"> </w:t>
      </w:r>
      <w:proofErr w:type="gramStart"/>
      <w:r w:rsidRPr="00A646FD">
        <w:t>Buckingham; Open University Press.</w:t>
      </w:r>
      <w:proofErr w:type="gramEnd"/>
      <w:r w:rsidRPr="00A646FD">
        <w:t xml:space="preserve"> </w:t>
      </w:r>
      <w:proofErr w:type="gramStart"/>
      <w:r w:rsidRPr="00A646FD">
        <w:t>121-162.</w:t>
      </w:r>
      <w:proofErr w:type="gramEnd"/>
    </w:p>
    <w:p w:rsidR="006D5BD3" w:rsidRPr="00A646FD" w:rsidRDefault="00F83385" w:rsidP="004D09FA">
      <w:pPr>
        <w:autoSpaceDE w:val="0"/>
        <w:autoSpaceDN w:val="0"/>
        <w:adjustRightInd w:val="0"/>
        <w:spacing w:line="480" w:lineRule="auto"/>
        <w:ind w:left="720" w:hanging="720"/>
      </w:pPr>
      <w:r w:rsidRPr="00A646FD">
        <w:t xml:space="preserve">Crane, T. (2001). </w:t>
      </w:r>
      <w:proofErr w:type="gramStart"/>
      <w:r w:rsidRPr="00A646FD">
        <w:rPr>
          <w:i/>
        </w:rPr>
        <w:t>Elements of Mind</w:t>
      </w:r>
      <w:r w:rsidRPr="00A646FD">
        <w:t>.</w:t>
      </w:r>
      <w:proofErr w:type="gramEnd"/>
      <w:r w:rsidRPr="00A646FD">
        <w:t xml:space="preserve"> Oxford: Oxford University Press.</w:t>
      </w:r>
    </w:p>
    <w:p w:rsidR="00A646FD" w:rsidRPr="00A646FD" w:rsidRDefault="00B16B9F" w:rsidP="00334213">
      <w:pPr>
        <w:spacing w:line="480" w:lineRule="auto"/>
        <w:ind w:left="720" w:hanging="720"/>
      </w:pPr>
      <w:proofErr w:type="gramStart"/>
      <w:r w:rsidRPr="00A646FD">
        <w:t>Craver, C. (2007).</w:t>
      </w:r>
      <w:proofErr w:type="gramEnd"/>
      <w:r w:rsidRPr="00A646FD">
        <w:t xml:space="preserve"> </w:t>
      </w:r>
      <w:proofErr w:type="gramStart"/>
      <w:r w:rsidRPr="00A646FD">
        <w:rPr>
          <w:i/>
        </w:rPr>
        <w:t>Explaining the Brain: Mechanisms and the Mosaic Unity of Neuroscience</w:t>
      </w:r>
      <w:r w:rsidRPr="00A646FD">
        <w:t>.</w:t>
      </w:r>
      <w:proofErr w:type="gramEnd"/>
      <w:r w:rsidRPr="00A646FD">
        <w:t xml:space="preserve"> Oxford: Oxford University Press.</w:t>
      </w:r>
    </w:p>
    <w:p w:rsidR="00B16B9F" w:rsidRPr="00A646FD" w:rsidRDefault="00A646FD" w:rsidP="004D09FA">
      <w:pPr>
        <w:autoSpaceDE w:val="0"/>
        <w:autoSpaceDN w:val="0"/>
        <w:adjustRightInd w:val="0"/>
        <w:spacing w:line="480" w:lineRule="auto"/>
        <w:ind w:left="720" w:hanging="720"/>
      </w:pPr>
      <w:proofErr w:type="gramStart"/>
      <w:r w:rsidRPr="00A646FD">
        <w:t>Craver, C. (2009).</w:t>
      </w:r>
      <w:proofErr w:type="gramEnd"/>
      <w:r w:rsidRPr="00A646FD">
        <w:t xml:space="preserve"> </w:t>
      </w:r>
      <w:proofErr w:type="gramStart"/>
      <w:r w:rsidRPr="00A646FD">
        <w:t>Mechanisms and Natural Kinds.</w:t>
      </w:r>
      <w:proofErr w:type="gramEnd"/>
      <w:r w:rsidRPr="00A646FD">
        <w:t xml:space="preserve"> </w:t>
      </w:r>
      <w:r w:rsidRPr="00A646FD">
        <w:rPr>
          <w:i/>
        </w:rPr>
        <w:t xml:space="preserve">Philosophical Psychology </w:t>
      </w:r>
      <w:r w:rsidRPr="00A646FD">
        <w:t>22 (5): 575-594.</w:t>
      </w:r>
    </w:p>
    <w:p w:rsidR="006D5BD3" w:rsidRDefault="006D5BD3" w:rsidP="004D09FA">
      <w:pPr>
        <w:autoSpaceDE w:val="0"/>
        <w:autoSpaceDN w:val="0"/>
        <w:adjustRightInd w:val="0"/>
        <w:spacing w:line="480" w:lineRule="auto"/>
        <w:ind w:left="720" w:hanging="720"/>
      </w:pPr>
      <w:r w:rsidRPr="00A646FD">
        <w:t xml:space="preserve">Cummins, R. (1983). </w:t>
      </w:r>
      <w:proofErr w:type="gramStart"/>
      <w:r w:rsidRPr="00A646FD">
        <w:rPr>
          <w:i/>
        </w:rPr>
        <w:t>The nature of psychological explanation</w:t>
      </w:r>
      <w:r w:rsidRPr="00A646FD">
        <w:t>.</w:t>
      </w:r>
      <w:proofErr w:type="gramEnd"/>
      <w:r w:rsidRPr="00A646FD">
        <w:t xml:space="preserve"> Cambridge, MA: MIT Press</w:t>
      </w:r>
      <w:r w:rsidR="00E511DC" w:rsidRPr="00A646FD">
        <w:t>.</w:t>
      </w:r>
    </w:p>
    <w:p w:rsidR="007963E6" w:rsidRDefault="007963E6" w:rsidP="004D09FA">
      <w:pPr>
        <w:spacing w:line="480" w:lineRule="auto"/>
        <w:rPr>
          <w:i/>
        </w:rPr>
      </w:pPr>
      <w:r w:rsidRPr="00540BB4">
        <w:t xml:space="preserve">Darden, L. (1986). </w:t>
      </w:r>
      <w:proofErr w:type="gramStart"/>
      <w:r w:rsidRPr="00540BB4">
        <w:t>Relations among fields in the evolutionary synthesis.</w:t>
      </w:r>
      <w:proofErr w:type="gramEnd"/>
      <w:r w:rsidRPr="00540BB4">
        <w:t xml:space="preserve"> In W. Bechtel (Ed.), </w:t>
      </w:r>
      <w:r w:rsidRPr="00540BB4">
        <w:rPr>
          <w:i/>
        </w:rPr>
        <w:t xml:space="preserve">Integrating </w:t>
      </w:r>
    </w:p>
    <w:p w:rsidR="007963E6" w:rsidRDefault="007963E6" w:rsidP="004D09FA">
      <w:pPr>
        <w:spacing w:line="480" w:lineRule="auto"/>
        <w:ind w:firstLine="720"/>
      </w:pPr>
      <w:proofErr w:type="gramStart"/>
      <w:r w:rsidRPr="00540BB4">
        <w:rPr>
          <w:i/>
        </w:rPr>
        <w:t>scientific</w:t>
      </w:r>
      <w:proofErr w:type="gramEnd"/>
      <w:r w:rsidRPr="00540BB4">
        <w:rPr>
          <w:i/>
        </w:rPr>
        <w:t xml:space="preserve"> disciplines</w:t>
      </w:r>
      <w:r>
        <w:rPr>
          <w:i/>
        </w:rPr>
        <w:t>.</w:t>
      </w:r>
      <w:r w:rsidRPr="00540BB4">
        <w:t xml:space="preserve"> Dordrecht: </w:t>
      </w:r>
      <w:proofErr w:type="spellStart"/>
      <w:r w:rsidRPr="00540BB4">
        <w:t>NijhofI</w:t>
      </w:r>
      <w:proofErr w:type="spellEnd"/>
      <w:r>
        <w:t>. pp. 113-123</w:t>
      </w:r>
      <w:r w:rsidRPr="00540BB4">
        <w:t>.</w:t>
      </w:r>
    </w:p>
    <w:p w:rsidR="00422CDB" w:rsidRDefault="00422CDB" w:rsidP="004D09FA">
      <w:pPr>
        <w:autoSpaceDE w:val="0"/>
        <w:autoSpaceDN w:val="0"/>
        <w:adjustRightInd w:val="0"/>
        <w:spacing w:line="480" w:lineRule="auto"/>
        <w:ind w:left="720" w:hanging="720"/>
      </w:pPr>
      <w:r w:rsidRPr="00540BB4">
        <w:t>Darden, L</w:t>
      </w:r>
      <w:r>
        <w:t>.</w:t>
      </w:r>
      <w:r w:rsidRPr="00540BB4">
        <w:t xml:space="preserve"> (1993)</w:t>
      </w:r>
      <w:r>
        <w:t>.</w:t>
      </w:r>
      <w:r w:rsidRPr="00540BB4">
        <w:t xml:space="preserve"> </w:t>
      </w:r>
      <w:proofErr w:type="spellStart"/>
      <w:proofErr w:type="gramStart"/>
      <w:r w:rsidRPr="00540BB4">
        <w:t>Interfield</w:t>
      </w:r>
      <w:proofErr w:type="spellEnd"/>
      <w:r w:rsidRPr="00540BB4">
        <w:t xml:space="preserve"> Theories and Strategies for Theory Change</w:t>
      </w:r>
      <w:r>
        <w:t>.</w:t>
      </w:r>
      <w:proofErr w:type="gramEnd"/>
      <w:r w:rsidRPr="00540BB4">
        <w:t xml:space="preserve"> </w:t>
      </w:r>
      <w:r>
        <w:t>I</w:t>
      </w:r>
      <w:r w:rsidRPr="00540BB4">
        <w:t xml:space="preserve">n Hans V. </w:t>
      </w:r>
      <w:proofErr w:type="spellStart"/>
      <w:r w:rsidRPr="00540BB4">
        <w:t>Rappard</w:t>
      </w:r>
      <w:proofErr w:type="spellEnd"/>
      <w:r w:rsidRPr="00540BB4">
        <w:t xml:space="preserve">, Pieter J. Van </w:t>
      </w:r>
      <w:proofErr w:type="spellStart"/>
      <w:r w:rsidRPr="00540BB4">
        <w:t>Strien</w:t>
      </w:r>
      <w:proofErr w:type="spellEnd"/>
      <w:r w:rsidRPr="00540BB4">
        <w:t xml:space="preserve">, </w:t>
      </w:r>
      <w:proofErr w:type="spellStart"/>
      <w:r w:rsidRPr="00540BB4">
        <w:t>Leendert</w:t>
      </w:r>
      <w:proofErr w:type="spellEnd"/>
      <w:r w:rsidRPr="00540BB4">
        <w:t xml:space="preserve"> P. </w:t>
      </w:r>
      <w:proofErr w:type="spellStart"/>
      <w:r w:rsidRPr="00540BB4">
        <w:t>Mos</w:t>
      </w:r>
      <w:proofErr w:type="spellEnd"/>
      <w:r w:rsidRPr="00540BB4">
        <w:t xml:space="preserve">, and William J. Baker (eds.), </w:t>
      </w:r>
      <w:r w:rsidRPr="00422CDB">
        <w:rPr>
          <w:i/>
        </w:rPr>
        <w:t>Annals of Theoretical Psychology</w:t>
      </w:r>
      <w:r w:rsidRPr="00540BB4">
        <w:t>, v. 9. New York: Plenum Press, pp. 141-144.</w:t>
      </w:r>
    </w:p>
    <w:p w:rsidR="00422CDB" w:rsidRDefault="00422CDB" w:rsidP="004D09FA">
      <w:pPr>
        <w:autoSpaceDE w:val="0"/>
        <w:autoSpaceDN w:val="0"/>
        <w:adjustRightInd w:val="0"/>
        <w:spacing w:line="480" w:lineRule="auto"/>
        <w:ind w:left="720" w:hanging="720"/>
      </w:pPr>
      <w:proofErr w:type="gramStart"/>
      <w:r>
        <w:lastRenderedPageBreak/>
        <w:t>Darden, L.,</w:t>
      </w:r>
      <w:r w:rsidRPr="00422CDB">
        <w:t xml:space="preserve"> and Craver</w:t>
      </w:r>
      <w:r>
        <w:t>, C.</w:t>
      </w:r>
      <w:r w:rsidRPr="00422CDB">
        <w:t xml:space="preserve"> (2002), Strategies in the </w:t>
      </w:r>
      <w:proofErr w:type="spellStart"/>
      <w:r w:rsidRPr="00422CDB">
        <w:t>Interfield</w:t>
      </w:r>
      <w:proofErr w:type="spellEnd"/>
      <w:r w:rsidRPr="00422CDB">
        <w:t xml:space="preserve"> Discovery of the</w:t>
      </w:r>
      <w:r>
        <w:t xml:space="preserve"> Mechanism of Protein Synthesis.</w:t>
      </w:r>
      <w:proofErr w:type="gramEnd"/>
      <w:r w:rsidR="00F024B5">
        <w:t xml:space="preserve"> </w:t>
      </w:r>
      <w:r w:rsidRPr="00422CDB">
        <w:rPr>
          <w:i/>
        </w:rPr>
        <w:t>Studies in History and Philosophy of Biological and Biomedical Sciences</w:t>
      </w:r>
      <w:r w:rsidRPr="00422CDB">
        <w:t xml:space="preserve"> 33: 1-28.</w:t>
      </w:r>
    </w:p>
    <w:p w:rsidR="00BC09F9" w:rsidRPr="00A646FD" w:rsidRDefault="00BC09F9" w:rsidP="004D09FA">
      <w:pPr>
        <w:spacing w:line="480" w:lineRule="auto"/>
      </w:pPr>
      <w:proofErr w:type="gramStart"/>
      <w:r>
        <w:t>Darden, L., and</w:t>
      </w:r>
      <w:r w:rsidRPr="00540BB4">
        <w:t xml:space="preserve"> </w:t>
      </w:r>
      <w:proofErr w:type="spellStart"/>
      <w:r w:rsidRPr="00540BB4">
        <w:t>Maull</w:t>
      </w:r>
      <w:proofErr w:type="spellEnd"/>
      <w:r w:rsidRPr="00540BB4">
        <w:t>, N. (1977).</w:t>
      </w:r>
      <w:proofErr w:type="gramEnd"/>
      <w:r w:rsidRPr="00540BB4">
        <w:t xml:space="preserve"> </w:t>
      </w:r>
      <w:proofErr w:type="spellStart"/>
      <w:r w:rsidRPr="00540BB4">
        <w:t>Interfield</w:t>
      </w:r>
      <w:proofErr w:type="spellEnd"/>
      <w:r w:rsidRPr="00540BB4">
        <w:t xml:space="preserve"> theories. </w:t>
      </w:r>
      <w:r w:rsidRPr="00540BB4">
        <w:rPr>
          <w:i/>
        </w:rPr>
        <w:t>Philosophy of Science</w:t>
      </w:r>
      <w:r>
        <w:t xml:space="preserve"> 44:</w:t>
      </w:r>
      <w:r w:rsidRPr="00540BB4">
        <w:t xml:space="preserve"> 43–64.</w:t>
      </w:r>
    </w:p>
    <w:p w:rsidR="00A11B84" w:rsidRDefault="00E511DC" w:rsidP="004D09FA">
      <w:pPr>
        <w:autoSpaceDE w:val="0"/>
        <w:autoSpaceDN w:val="0"/>
        <w:adjustRightInd w:val="0"/>
        <w:spacing w:line="480" w:lineRule="auto"/>
        <w:ind w:left="720" w:hanging="720"/>
      </w:pPr>
      <w:proofErr w:type="spellStart"/>
      <w:proofErr w:type="gramStart"/>
      <w:r w:rsidRPr="00A646FD">
        <w:t>Datteri</w:t>
      </w:r>
      <w:proofErr w:type="spellEnd"/>
      <w:r w:rsidRPr="00A646FD">
        <w:t xml:space="preserve">, E. and </w:t>
      </w:r>
      <w:proofErr w:type="spellStart"/>
      <w:r w:rsidRPr="00A646FD">
        <w:t>Laudisa</w:t>
      </w:r>
      <w:proofErr w:type="spellEnd"/>
      <w:r w:rsidRPr="00A646FD">
        <w:t>, F. (2012).</w:t>
      </w:r>
      <w:proofErr w:type="gramEnd"/>
      <w:r w:rsidRPr="00A646FD">
        <w:t xml:space="preserve"> Model Testing</w:t>
      </w:r>
      <w:r w:rsidRPr="00E511DC">
        <w:t>, Prediction, and Experimental Protocols</w:t>
      </w:r>
      <w:r>
        <w:t xml:space="preserve"> in Neuroscience: A Case Study. </w:t>
      </w:r>
      <w:r w:rsidRPr="00E511DC">
        <w:rPr>
          <w:i/>
        </w:rPr>
        <w:t>Studies in History and Philosophy of Science Part C: Studies in History and Philosophy of Biological and Biomedical Sciences</w:t>
      </w:r>
      <w:r w:rsidRPr="00E511DC">
        <w:t xml:space="preserve"> 43 (3): 602-610.</w:t>
      </w:r>
    </w:p>
    <w:p w:rsidR="00A11B84" w:rsidRDefault="00A11B84" w:rsidP="004D09FA">
      <w:pPr>
        <w:autoSpaceDE w:val="0"/>
        <w:autoSpaceDN w:val="0"/>
        <w:adjustRightInd w:val="0"/>
        <w:spacing w:line="480" w:lineRule="auto"/>
        <w:ind w:left="720" w:hanging="720"/>
      </w:pPr>
      <w:r w:rsidRPr="00A11B84">
        <w:t xml:space="preserve">Davidson, D. </w:t>
      </w:r>
      <w:r>
        <w:t xml:space="preserve">(1974) Psychology as Philosophy. In </w:t>
      </w:r>
      <w:r w:rsidRPr="00A11B84">
        <w:t>Brown</w:t>
      </w:r>
      <w:r>
        <w:t>, S.</w:t>
      </w:r>
      <w:r w:rsidRPr="00A11B84">
        <w:t xml:space="preserve"> (ed.), </w:t>
      </w:r>
      <w:r w:rsidRPr="00A11B84">
        <w:rPr>
          <w:i/>
        </w:rPr>
        <w:t>Philosophy of Psychology</w:t>
      </w:r>
      <w:r>
        <w:t>.</w:t>
      </w:r>
      <w:r w:rsidRPr="00A11B84">
        <w:t xml:space="preserve"> </w:t>
      </w:r>
      <w:r>
        <w:t>London: Macmillan Press</w:t>
      </w:r>
      <w:r w:rsidRPr="00A11B84">
        <w:t xml:space="preserve"> pp. 41–52.</w:t>
      </w:r>
    </w:p>
    <w:p w:rsidR="00781D54" w:rsidRPr="000C1885" w:rsidRDefault="00781D54" w:rsidP="004D09FA">
      <w:pPr>
        <w:autoSpaceDE w:val="0"/>
        <w:autoSpaceDN w:val="0"/>
        <w:adjustRightInd w:val="0"/>
        <w:spacing w:line="480" w:lineRule="auto"/>
        <w:ind w:left="720" w:hanging="720"/>
      </w:pPr>
      <w:r w:rsidRPr="00781D54">
        <w:t xml:space="preserve">Dennett, D. (1987). </w:t>
      </w:r>
      <w:proofErr w:type="gramStart"/>
      <w:r w:rsidRPr="00781D54">
        <w:t>The Intentional Stance.</w:t>
      </w:r>
      <w:proofErr w:type="gramEnd"/>
      <w:r w:rsidRPr="00781D54">
        <w:t xml:space="preserve"> Cambridge, Massachusetts: The MIT Press.</w:t>
      </w:r>
    </w:p>
    <w:p w:rsidR="00F83385" w:rsidRDefault="00F83385" w:rsidP="004D09FA">
      <w:pPr>
        <w:spacing w:line="480" w:lineRule="auto"/>
        <w:ind w:left="720" w:hanging="720"/>
        <w:rPr>
          <w:rFonts w:eastAsia="Calibri"/>
        </w:rPr>
      </w:pPr>
      <w:proofErr w:type="spellStart"/>
      <w:r w:rsidRPr="000C1885">
        <w:rPr>
          <w:rFonts w:eastAsia="Calibri"/>
        </w:rPr>
        <w:t>Eliasmith</w:t>
      </w:r>
      <w:proofErr w:type="spellEnd"/>
      <w:r w:rsidRPr="000C1885">
        <w:rPr>
          <w:rFonts w:eastAsia="Calibri"/>
        </w:rPr>
        <w:t xml:space="preserve">, C. (2002). The Myth of the Turing Machine: The Failing of Functionalism and Related Theses. </w:t>
      </w:r>
      <w:r w:rsidRPr="000C1885">
        <w:rPr>
          <w:rFonts w:eastAsia="Calibri"/>
          <w:i/>
          <w:iCs/>
        </w:rPr>
        <w:t>Journal of Experimental &amp; Theoretical Artificial Intelligence</w:t>
      </w:r>
      <w:r w:rsidRPr="000C1885">
        <w:rPr>
          <w:rFonts w:eastAsia="Calibri"/>
        </w:rPr>
        <w:t xml:space="preserve"> 14 (1): 1-8.</w:t>
      </w:r>
    </w:p>
    <w:p w:rsidR="00F83385" w:rsidRPr="000C1885" w:rsidRDefault="00F83385" w:rsidP="004D09FA">
      <w:pPr>
        <w:spacing w:line="480" w:lineRule="auto"/>
        <w:ind w:left="720" w:hanging="720"/>
        <w:rPr>
          <w:color w:val="000000"/>
          <w:shd w:val="clear" w:color="auto" w:fill="FFFFFF"/>
        </w:rPr>
      </w:pPr>
      <w:proofErr w:type="spellStart"/>
      <w:r w:rsidRPr="000C1885">
        <w:rPr>
          <w:color w:val="000000"/>
          <w:shd w:val="clear" w:color="auto" w:fill="FFFFFF"/>
        </w:rPr>
        <w:t>Eliasmith</w:t>
      </w:r>
      <w:proofErr w:type="spellEnd"/>
      <w:r w:rsidRPr="000C1885">
        <w:rPr>
          <w:color w:val="000000"/>
          <w:shd w:val="clear" w:color="auto" w:fill="FFFFFF"/>
        </w:rPr>
        <w:t xml:space="preserve">, C. (2013). </w:t>
      </w:r>
      <w:r w:rsidRPr="000C1885">
        <w:rPr>
          <w:i/>
          <w:color w:val="000000"/>
          <w:shd w:val="clear" w:color="auto" w:fill="FFFFFF"/>
        </w:rPr>
        <w:t>How to build a brain: A neural architecture for biological cognition</w:t>
      </w:r>
      <w:r w:rsidRPr="000C1885">
        <w:rPr>
          <w:color w:val="000000"/>
          <w:shd w:val="clear" w:color="auto" w:fill="FFFFFF"/>
        </w:rPr>
        <w:t xml:space="preserve">. </w:t>
      </w:r>
      <w:proofErr w:type="gramStart"/>
      <w:r w:rsidRPr="000C1885">
        <w:rPr>
          <w:color w:val="000000"/>
          <w:shd w:val="clear" w:color="auto" w:fill="FFFFFF"/>
        </w:rPr>
        <w:t>Oxford University Press.</w:t>
      </w:r>
      <w:proofErr w:type="gramEnd"/>
    </w:p>
    <w:p w:rsidR="00F83385" w:rsidRDefault="00F83385" w:rsidP="004D09FA">
      <w:pPr>
        <w:spacing w:line="480" w:lineRule="auto"/>
        <w:ind w:left="720" w:hanging="720"/>
        <w:rPr>
          <w:color w:val="000000"/>
          <w:shd w:val="clear" w:color="auto" w:fill="FFFFFF"/>
        </w:rPr>
      </w:pPr>
      <w:proofErr w:type="spellStart"/>
      <w:r w:rsidRPr="000C1885">
        <w:rPr>
          <w:color w:val="000000"/>
          <w:shd w:val="clear" w:color="auto" w:fill="FFFFFF"/>
        </w:rPr>
        <w:t>Eliasmith</w:t>
      </w:r>
      <w:proofErr w:type="spellEnd"/>
      <w:r w:rsidRPr="000C1885">
        <w:rPr>
          <w:color w:val="000000"/>
          <w:shd w:val="clear" w:color="auto" w:fill="FFFFFF"/>
        </w:rPr>
        <w:t xml:space="preserve">, C., Stewart, T., Choo, X., </w:t>
      </w:r>
      <w:proofErr w:type="spellStart"/>
      <w:r w:rsidRPr="000C1885">
        <w:rPr>
          <w:color w:val="000000"/>
          <w:shd w:val="clear" w:color="auto" w:fill="FFFFFF"/>
        </w:rPr>
        <w:t>Bekolay</w:t>
      </w:r>
      <w:proofErr w:type="spellEnd"/>
      <w:r w:rsidRPr="000C1885">
        <w:rPr>
          <w:color w:val="000000"/>
          <w:shd w:val="clear" w:color="auto" w:fill="FFFFFF"/>
        </w:rPr>
        <w:t xml:space="preserve">, T., </w:t>
      </w:r>
      <w:proofErr w:type="spellStart"/>
      <w:r w:rsidRPr="000C1885">
        <w:rPr>
          <w:color w:val="000000"/>
          <w:shd w:val="clear" w:color="auto" w:fill="FFFFFF"/>
        </w:rPr>
        <w:t>DeWolf</w:t>
      </w:r>
      <w:proofErr w:type="spellEnd"/>
      <w:r w:rsidRPr="000C1885">
        <w:rPr>
          <w:color w:val="000000"/>
          <w:shd w:val="clear" w:color="auto" w:fill="FFFFFF"/>
        </w:rPr>
        <w:t xml:space="preserve">, T., Tang, Y., and Rasmussen, D. (2012). </w:t>
      </w:r>
      <w:proofErr w:type="gramStart"/>
      <w:r w:rsidRPr="000C1885">
        <w:rPr>
          <w:color w:val="000000"/>
          <w:shd w:val="clear" w:color="auto" w:fill="FFFFFF"/>
        </w:rPr>
        <w:t>A Large-Scale Model of the Functioning Brain.</w:t>
      </w:r>
      <w:proofErr w:type="gramEnd"/>
      <w:r w:rsidR="00E75B15">
        <w:rPr>
          <w:color w:val="000000"/>
          <w:shd w:val="clear" w:color="auto" w:fill="FFFFFF"/>
        </w:rPr>
        <w:t xml:space="preserve"> </w:t>
      </w:r>
      <w:r w:rsidRPr="000C1885">
        <w:rPr>
          <w:i/>
          <w:color w:val="000000"/>
          <w:shd w:val="clear" w:color="auto" w:fill="FFFFFF"/>
        </w:rPr>
        <w:t>Science</w:t>
      </w:r>
      <w:r w:rsidRPr="000C1885">
        <w:rPr>
          <w:color w:val="000000"/>
          <w:shd w:val="clear" w:color="auto" w:fill="FFFFFF"/>
        </w:rPr>
        <w:t xml:space="preserve"> 338 (6111): 1202-1205.</w:t>
      </w:r>
    </w:p>
    <w:p w:rsidR="00821706" w:rsidRDefault="00821706" w:rsidP="004D09FA">
      <w:pPr>
        <w:spacing w:line="480" w:lineRule="auto"/>
        <w:rPr>
          <w:lang w:val="en-US"/>
        </w:rPr>
      </w:pPr>
      <w:proofErr w:type="spellStart"/>
      <w:r w:rsidRPr="00821706">
        <w:rPr>
          <w:lang w:val="en-US"/>
        </w:rPr>
        <w:t>Føllesdal</w:t>
      </w:r>
      <w:proofErr w:type="spellEnd"/>
      <w:r w:rsidRPr="00821706">
        <w:rPr>
          <w:lang w:val="en-US"/>
        </w:rPr>
        <w:t xml:space="preserve">, D. (1982). The Status of Rationality Assumptions in Interpretation and in the Explanation of </w:t>
      </w:r>
    </w:p>
    <w:p w:rsidR="00821706" w:rsidRDefault="00821706" w:rsidP="004D09FA">
      <w:pPr>
        <w:spacing w:line="480" w:lineRule="auto"/>
        <w:ind w:firstLine="720"/>
        <w:rPr>
          <w:lang w:val="en-US"/>
        </w:rPr>
      </w:pPr>
      <w:proofErr w:type="gramStart"/>
      <w:r w:rsidRPr="00821706">
        <w:rPr>
          <w:lang w:val="en-US"/>
        </w:rPr>
        <w:t>Action.</w:t>
      </w:r>
      <w:proofErr w:type="gramEnd"/>
      <w:r w:rsidRPr="00821706">
        <w:rPr>
          <w:lang w:val="en-US"/>
        </w:rPr>
        <w:t xml:space="preserve"> </w:t>
      </w:r>
      <w:proofErr w:type="spellStart"/>
      <w:r w:rsidRPr="00821706">
        <w:rPr>
          <w:lang w:val="en-US"/>
        </w:rPr>
        <w:t>Dialectica</w:t>
      </w:r>
      <w:proofErr w:type="spellEnd"/>
      <w:r w:rsidRPr="00821706">
        <w:rPr>
          <w:lang w:val="en-US"/>
        </w:rPr>
        <w:t xml:space="preserve"> 36 (4): 301-316.</w:t>
      </w:r>
    </w:p>
    <w:p w:rsidR="00F430B0" w:rsidRPr="00F430B0" w:rsidRDefault="00F430B0" w:rsidP="004D09FA">
      <w:pPr>
        <w:autoSpaceDE w:val="0"/>
        <w:autoSpaceDN w:val="0"/>
        <w:adjustRightInd w:val="0"/>
        <w:spacing w:line="480" w:lineRule="auto"/>
        <w:ind w:left="720" w:hanging="720"/>
      </w:pPr>
      <w:proofErr w:type="spellStart"/>
      <w:proofErr w:type="gramStart"/>
      <w:r w:rsidRPr="00C21A4A">
        <w:rPr>
          <w:rFonts w:ascii="Calibri Light" w:eastAsia="Calibri" w:hAnsi="Calibri Light" w:cs="Times New Roman"/>
        </w:rPr>
        <w:t>Fishbein</w:t>
      </w:r>
      <w:proofErr w:type="spellEnd"/>
      <w:r w:rsidRPr="00C21A4A">
        <w:rPr>
          <w:rFonts w:ascii="Calibri Light" w:eastAsia="Calibri" w:hAnsi="Calibri Light" w:cs="Times New Roman"/>
        </w:rPr>
        <w:t xml:space="preserve">, M. &amp; </w:t>
      </w:r>
      <w:proofErr w:type="spellStart"/>
      <w:r w:rsidRPr="00C21A4A">
        <w:rPr>
          <w:rFonts w:ascii="Calibri Light" w:eastAsia="Calibri" w:hAnsi="Calibri Light" w:cs="Times New Roman"/>
        </w:rPr>
        <w:t>Ajzen</w:t>
      </w:r>
      <w:proofErr w:type="spellEnd"/>
      <w:r w:rsidRPr="00C21A4A">
        <w:rPr>
          <w:rFonts w:ascii="Calibri Light" w:eastAsia="Calibri" w:hAnsi="Calibri Light" w:cs="Times New Roman"/>
        </w:rPr>
        <w:t>, I. (1981).</w:t>
      </w:r>
      <w:proofErr w:type="gramEnd"/>
      <w:r w:rsidRPr="00C21A4A">
        <w:rPr>
          <w:rFonts w:ascii="Calibri Light" w:eastAsia="Calibri" w:hAnsi="Calibri Light" w:cs="Times New Roman"/>
        </w:rPr>
        <w:t xml:space="preserve"> Attitudes and voting behavior: An application of the theory of reasoned action. In G.M. Stephenson and J. M. Davis (Eds.), </w:t>
      </w:r>
      <w:r w:rsidRPr="00C21A4A">
        <w:rPr>
          <w:rFonts w:ascii="Calibri Light" w:eastAsia="Calibri" w:hAnsi="Calibri Light" w:cs="Times New Roman"/>
          <w:i/>
        </w:rPr>
        <w:t>Progress in Applied Social Psychology</w:t>
      </w:r>
      <w:r w:rsidRPr="00C21A4A">
        <w:rPr>
          <w:rFonts w:ascii="Calibri Light" w:eastAsia="Calibri" w:hAnsi="Calibri Light" w:cs="Times New Roman"/>
          <w:iCs/>
        </w:rPr>
        <w:t>,</w:t>
      </w:r>
      <w:r w:rsidRPr="00C21A4A">
        <w:rPr>
          <w:rFonts w:ascii="Calibri Light" w:eastAsia="Calibri" w:hAnsi="Calibri Light" w:cs="Times New Roman"/>
        </w:rPr>
        <w:t xml:space="preserve"> Volume I. London: Wiley. </w:t>
      </w:r>
      <w:proofErr w:type="gramStart"/>
      <w:r w:rsidRPr="00C21A4A">
        <w:rPr>
          <w:rFonts w:ascii="Calibri Light" w:eastAsia="Calibri" w:hAnsi="Calibri Light" w:cs="Times New Roman"/>
        </w:rPr>
        <w:t>253-313.</w:t>
      </w:r>
      <w:proofErr w:type="gramEnd"/>
    </w:p>
    <w:p w:rsidR="00F83385" w:rsidRDefault="00F83385" w:rsidP="004D09FA">
      <w:pPr>
        <w:spacing w:line="480" w:lineRule="auto"/>
        <w:ind w:left="720" w:hanging="720"/>
      </w:pPr>
      <w:proofErr w:type="spellStart"/>
      <w:r w:rsidRPr="000C1885">
        <w:t>Fodor</w:t>
      </w:r>
      <w:proofErr w:type="spellEnd"/>
      <w:r w:rsidRPr="000C1885">
        <w:t xml:space="preserve">, J. (1974). </w:t>
      </w:r>
      <w:proofErr w:type="gramStart"/>
      <w:r w:rsidRPr="000C1885">
        <w:t>Special sciences and the disunity of science as a working hypothesis.</w:t>
      </w:r>
      <w:proofErr w:type="gramEnd"/>
      <w:r w:rsidRPr="000C1885">
        <w:t xml:space="preserve"> </w:t>
      </w:r>
      <w:proofErr w:type="spellStart"/>
      <w:r w:rsidRPr="000C1885">
        <w:rPr>
          <w:i/>
        </w:rPr>
        <w:t>Synthese</w:t>
      </w:r>
      <w:proofErr w:type="spellEnd"/>
      <w:r w:rsidRPr="000C1885">
        <w:t xml:space="preserve"> </w:t>
      </w:r>
      <w:r w:rsidRPr="000C1885">
        <w:rPr>
          <w:bCs/>
        </w:rPr>
        <w:t>28:</w:t>
      </w:r>
      <w:r w:rsidRPr="000C1885">
        <w:t xml:space="preserve"> 77-115.</w:t>
      </w:r>
    </w:p>
    <w:p w:rsidR="00C2324B" w:rsidRDefault="00C2324B" w:rsidP="004D09FA">
      <w:pPr>
        <w:spacing w:line="480" w:lineRule="auto"/>
        <w:ind w:left="720" w:hanging="720"/>
      </w:pPr>
      <w:proofErr w:type="spellStart"/>
      <w:r>
        <w:t>Fodor</w:t>
      </w:r>
      <w:proofErr w:type="spellEnd"/>
      <w:r>
        <w:t xml:space="preserve">, J. (1998). </w:t>
      </w:r>
      <w:proofErr w:type="gramStart"/>
      <w:r>
        <w:rPr>
          <w:i/>
        </w:rPr>
        <w:t>Concepts</w:t>
      </w:r>
      <w:r>
        <w:t>.</w:t>
      </w:r>
      <w:proofErr w:type="gramEnd"/>
      <w:r>
        <w:t xml:space="preserve"> Oxford: </w:t>
      </w:r>
      <w:r w:rsidRPr="00C2324B">
        <w:t>Clarendon Press.</w:t>
      </w:r>
    </w:p>
    <w:p w:rsidR="00D51444" w:rsidRDefault="00D51444" w:rsidP="004D09FA">
      <w:pPr>
        <w:spacing w:line="480" w:lineRule="auto"/>
        <w:ind w:left="720" w:hanging="720"/>
      </w:pPr>
      <w:proofErr w:type="spellStart"/>
      <w:proofErr w:type="gramStart"/>
      <w:r>
        <w:lastRenderedPageBreak/>
        <w:t>Georgeff</w:t>
      </w:r>
      <w:proofErr w:type="spellEnd"/>
      <w:r>
        <w:t xml:space="preserve">, M., Pell, B., Pollack, M., </w:t>
      </w:r>
      <w:proofErr w:type="spellStart"/>
      <w:r>
        <w:t>Tambe</w:t>
      </w:r>
      <w:proofErr w:type="spellEnd"/>
      <w:r>
        <w:t>, M., Woodridge, M. (2003).</w:t>
      </w:r>
      <w:proofErr w:type="gramEnd"/>
      <w:r>
        <w:t xml:space="preserve"> </w:t>
      </w:r>
      <w:proofErr w:type="gramStart"/>
      <w:r>
        <w:t>The Belief-Desire-Intention Model of Agency.</w:t>
      </w:r>
      <w:proofErr w:type="gramEnd"/>
      <w:r>
        <w:t xml:space="preserve"> In </w:t>
      </w:r>
      <w:r w:rsidR="00E20EC0">
        <w:t>Muller, J., Singh, M., and Rao, S. (</w:t>
      </w:r>
      <w:proofErr w:type="spellStart"/>
      <w:r w:rsidR="00E20EC0">
        <w:t>Eds</w:t>
      </w:r>
      <w:proofErr w:type="spellEnd"/>
      <w:r w:rsidR="00E20EC0">
        <w:t>),</w:t>
      </w:r>
      <w:r w:rsidR="00E75B15">
        <w:t xml:space="preserve"> </w:t>
      </w:r>
      <w:r w:rsidRPr="00D51444">
        <w:rPr>
          <w:i/>
        </w:rPr>
        <w:t>Intelligent Agents V: Agents Theories, Architectures, and Languages Lecture Notes in Computer Science</w:t>
      </w:r>
      <w:r w:rsidR="00E20EC0">
        <w:t xml:space="preserve">. </w:t>
      </w:r>
      <w:proofErr w:type="gramStart"/>
      <w:r w:rsidR="00E20EC0">
        <w:t>Springer.</w:t>
      </w:r>
      <w:proofErr w:type="gramEnd"/>
    </w:p>
    <w:p w:rsidR="00F83385" w:rsidRPr="000C1885" w:rsidRDefault="00F83385" w:rsidP="004D09FA">
      <w:pPr>
        <w:autoSpaceDE w:val="0"/>
        <w:autoSpaceDN w:val="0"/>
        <w:adjustRightInd w:val="0"/>
        <w:spacing w:line="480" w:lineRule="auto"/>
        <w:ind w:left="720" w:hanging="720"/>
      </w:pPr>
      <w:r w:rsidRPr="000C1885">
        <w:t xml:space="preserve">Griffith, P. (1997). </w:t>
      </w:r>
      <w:r w:rsidRPr="000C1885">
        <w:rPr>
          <w:i/>
        </w:rPr>
        <w:t>What Emotions Really Are: The Problem of Psychological Categories</w:t>
      </w:r>
      <w:r w:rsidRPr="000C1885">
        <w:t>. Chicago: University of Chicago Press.</w:t>
      </w:r>
    </w:p>
    <w:p w:rsidR="00F83385" w:rsidRPr="000C1885" w:rsidRDefault="00F83385" w:rsidP="004D09FA">
      <w:pPr>
        <w:autoSpaceDE w:val="0"/>
        <w:autoSpaceDN w:val="0"/>
        <w:adjustRightInd w:val="0"/>
        <w:spacing w:line="480" w:lineRule="auto"/>
        <w:ind w:left="720" w:hanging="720"/>
      </w:pPr>
      <w:r w:rsidRPr="000C1885">
        <w:t xml:space="preserve">Griffith, P. (2004). </w:t>
      </w:r>
      <w:proofErr w:type="gramStart"/>
      <w:r w:rsidRPr="000C1885">
        <w:t>Emotions as Natural and Normative Kinds.</w:t>
      </w:r>
      <w:proofErr w:type="gramEnd"/>
      <w:r w:rsidRPr="000C1885">
        <w:t xml:space="preserve"> </w:t>
      </w:r>
      <w:r w:rsidRPr="000C1885">
        <w:rPr>
          <w:i/>
        </w:rPr>
        <w:t>Philosophy of Science</w:t>
      </w:r>
      <w:r w:rsidRPr="000C1885">
        <w:t xml:space="preserve"> 71 (5): 901-911.</w:t>
      </w:r>
    </w:p>
    <w:p w:rsidR="00F83385" w:rsidRDefault="00F83385" w:rsidP="004D09FA">
      <w:pPr>
        <w:autoSpaceDE w:val="0"/>
        <w:autoSpaceDN w:val="0"/>
        <w:adjustRightInd w:val="0"/>
        <w:spacing w:line="480" w:lineRule="auto"/>
        <w:ind w:left="720" w:hanging="720"/>
      </w:pPr>
      <w:proofErr w:type="spellStart"/>
      <w:proofErr w:type="gramStart"/>
      <w:r w:rsidRPr="000C1885">
        <w:t>Hausenblas</w:t>
      </w:r>
      <w:proofErr w:type="spellEnd"/>
      <w:r w:rsidRPr="000C1885">
        <w:t>, H. A., Carron, A. V., and Mack, D. E. (1997).</w:t>
      </w:r>
      <w:proofErr w:type="gramEnd"/>
      <w:r w:rsidRPr="000C1885">
        <w:t xml:space="preserve"> Application of the theories of reasoned action and planned behavior to exercise behavior: a meta-analysis. </w:t>
      </w:r>
      <w:r w:rsidRPr="000C1885">
        <w:rPr>
          <w:i/>
          <w:iCs/>
        </w:rPr>
        <w:t>Journal of Sport and Exercise Psychology</w:t>
      </w:r>
      <w:r w:rsidRPr="000C1885">
        <w:t xml:space="preserve"> 19: 36-51.</w:t>
      </w:r>
    </w:p>
    <w:p w:rsidR="002F17ED" w:rsidRDefault="002F17ED" w:rsidP="004D09FA">
      <w:pPr>
        <w:autoSpaceDE w:val="0"/>
        <w:autoSpaceDN w:val="0"/>
        <w:adjustRightInd w:val="0"/>
        <w:spacing w:line="480" w:lineRule="auto"/>
        <w:ind w:left="720" w:hanging="720"/>
      </w:pPr>
      <w:r>
        <w:t xml:space="preserve">Hochstein, E. (2012). Minds, Models, and Mechanisms: A New Perspective on Intentional Psychology. </w:t>
      </w:r>
      <w:r w:rsidRPr="002F17ED">
        <w:rPr>
          <w:i/>
        </w:rPr>
        <w:t>Journal of Experimental &amp; Theoretical Artificial Intelligence</w:t>
      </w:r>
      <w:r>
        <w:t xml:space="preserve"> 24 (4): 547-557. </w:t>
      </w:r>
    </w:p>
    <w:p w:rsidR="002F17ED" w:rsidRDefault="002F17ED" w:rsidP="004D09FA">
      <w:pPr>
        <w:autoSpaceDE w:val="0"/>
        <w:autoSpaceDN w:val="0"/>
        <w:adjustRightInd w:val="0"/>
        <w:spacing w:line="480" w:lineRule="auto"/>
        <w:ind w:left="720" w:hanging="720"/>
      </w:pPr>
      <w:r>
        <w:t xml:space="preserve">Hochstein, E. (2013). </w:t>
      </w:r>
      <w:proofErr w:type="gramStart"/>
      <w:r>
        <w:t>Intentional Models as Essential Scientific Tools.</w:t>
      </w:r>
      <w:proofErr w:type="gramEnd"/>
      <w:r>
        <w:t xml:space="preserve"> </w:t>
      </w:r>
      <w:r w:rsidRPr="002F17ED">
        <w:rPr>
          <w:i/>
        </w:rPr>
        <w:t>International Studies in the Philosophy of Science</w:t>
      </w:r>
      <w:r>
        <w:t xml:space="preserve"> 27 (2): 199-217.</w:t>
      </w:r>
    </w:p>
    <w:p w:rsidR="001735FC" w:rsidRDefault="001735FC" w:rsidP="004D09FA">
      <w:pPr>
        <w:autoSpaceDE w:val="0"/>
        <w:autoSpaceDN w:val="0"/>
        <w:adjustRightInd w:val="0"/>
        <w:spacing w:line="480" w:lineRule="auto"/>
        <w:ind w:left="720" w:hanging="720"/>
      </w:pPr>
      <w:r w:rsidRPr="001735FC">
        <w:t xml:space="preserve">Hochstein, E. (2015). One Mechanism, Many Models: A Distributed Theory of Mechanistic Explanation. </w:t>
      </w:r>
      <w:proofErr w:type="spellStart"/>
      <w:proofErr w:type="gramStart"/>
      <w:r w:rsidRPr="001735FC">
        <w:rPr>
          <w:i/>
        </w:rPr>
        <w:t>Synthese</w:t>
      </w:r>
      <w:proofErr w:type="spellEnd"/>
      <w:r w:rsidRPr="001735FC">
        <w:t>.</w:t>
      </w:r>
      <w:proofErr w:type="gramEnd"/>
      <w:r w:rsidRPr="001735FC">
        <w:t xml:space="preserve"> DOI: 10.1007/s11229-015-0844-8</w:t>
      </w:r>
    </w:p>
    <w:p w:rsidR="00F83385" w:rsidRDefault="00F83385" w:rsidP="004D09FA">
      <w:pPr>
        <w:autoSpaceDE w:val="0"/>
        <w:autoSpaceDN w:val="0"/>
        <w:adjustRightInd w:val="0"/>
        <w:spacing w:line="480" w:lineRule="auto"/>
        <w:ind w:left="720" w:hanging="720"/>
      </w:pPr>
      <w:r w:rsidRPr="000C1885">
        <w:t xml:space="preserve">Hooker, C., (1981). </w:t>
      </w:r>
      <w:proofErr w:type="gramStart"/>
      <w:r w:rsidRPr="000C1885">
        <w:t>Towards a General Theory of Reduction.</w:t>
      </w:r>
      <w:proofErr w:type="gramEnd"/>
      <w:r w:rsidRPr="000C1885">
        <w:t xml:space="preserve"> Part I: Historical and Scientific Setting. Part II: Identity in Reduction. Part III: Cross-</w:t>
      </w:r>
      <w:proofErr w:type="spellStart"/>
      <w:r w:rsidRPr="000C1885">
        <w:t>Categorial</w:t>
      </w:r>
      <w:proofErr w:type="spellEnd"/>
      <w:r w:rsidRPr="000C1885">
        <w:t xml:space="preserve"> Reduction. </w:t>
      </w:r>
      <w:r w:rsidRPr="000C1885">
        <w:rPr>
          <w:i/>
        </w:rPr>
        <w:t>Dialogue</w:t>
      </w:r>
      <w:r w:rsidRPr="000C1885">
        <w:t xml:space="preserve"> 20: 38–59, 201–236, 496–529.</w:t>
      </w:r>
    </w:p>
    <w:p w:rsidR="00F83385" w:rsidRDefault="00F83385" w:rsidP="004D09FA">
      <w:pPr>
        <w:autoSpaceDE w:val="0"/>
        <w:autoSpaceDN w:val="0"/>
        <w:adjustRightInd w:val="0"/>
        <w:spacing w:line="480" w:lineRule="auto"/>
        <w:ind w:left="720" w:hanging="720"/>
      </w:pPr>
      <w:r w:rsidRPr="000C1885">
        <w:t xml:space="preserve">Johnson-Laird, P.N. (1983). </w:t>
      </w:r>
      <w:r w:rsidRPr="000C1885">
        <w:rPr>
          <w:i/>
        </w:rPr>
        <w:t>Mental models: Towards a cognitive science of language, inference and consciousness</w:t>
      </w:r>
      <w:r w:rsidRPr="000C1885">
        <w:t>. New York: Cambridge University Press.</w:t>
      </w:r>
    </w:p>
    <w:p w:rsidR="00A811F6" w:rsidRDefault="00A811F6" w:rsidP="003648F4">
      <w:pPr>
        <w:autoSpaceDE w:val="0"/>
        <w:autoSpaceDN w:val="0"/>
        <w:adjustRightInd w:val="0"/>
        <w:spacing w:line="480" w:lineRule="auto"/>
        <w:ind w:left="720" w:hanging="720"/>
      </w:pPr>
      <w:r w:rsidRPr="00A811F6">
        <w:t>Keeley, B. (2000). Shocking Lessons from Electric Fish: The Theory and Prac</w:t>
      </w:r>
      <w:r>
        <w:t xml:space="preserve">tice </w:t>
      </w:r>
      <w:proofErr w:type="gramStart"/>
      <w:r>
        <w:t xml:space="preserve">of Multiple </w:t>
      </w:r>
      <w:proofErr w:type="spellStart"/>
      <w:r>
        <w:t>Realizability</w:t>
      </w:r>
      <w:proofErr w:type="spellEnd"/>
      <w:proofErr w:type="gramEnd"/>
      <w:r>
        <w:t xml:space="preserve">. </w:t>
      </w:r>
      <w:r w:rsidRPr="00A811F6">
        <w:rPr>
          <w:i/>
        </w:rPr>
        <w:t>Philosophy of Science</w:t>
      </w:r>
      <w:r w:rsidRPr="00A811F6">
        <w:t xml:space="preserve"> 67: 444-465.</w:t>
      </w:r>
    </w:p>
    <w:p w:rsidR="003648F4" w:rsidRPr="003648F4" w:rsidRDefault="003648F4" w:rsidP="00F01173">
      <w:pPr>
        <w:spacing w:line="480" w:lineRule="auto"/>
        <w:ind w:left="720" w:hanging="720"/>
      </w:pPr>
      <w:proofErr w:type="gramStart"/>
      <w:r w:rsidRPr="003648F4">
        <w:t xml:space="preserve">Kellert, H., </w:t>
      </w:r>
      <w:proofErr w:type="spellStart"/>
      <w:r w:rsidRPr="003648F4">
        <w:t>Longino</w:t>
      </w:r>
      <w:proofErr w:type="spellEnd"/>
      <w:r w:rsidRPr="003648F4">
        <w:t>, H.</w:t>
      </w:r>
      <w:r>
        <w:t>,</w:t>
      </w:r>
      <w:r w:rsidRPr="003648F4">
        <w:t xml:space="preserve"> </w:t>
      </w:r>
      <w:r>
        <w:t>and</w:t>
      </w:r>
      <w:r w:rsidRPr="003648F4">
        <w:t xml:space="preserve"> Waters</w:t>
      </w:r>
      <w:r>
        <w:t>,</w:t>
      </w:r>
      <w:r w:rsidRPr="003648F4">
        <w:t xml:space="preserve"> C. K. (2006).</w:t>
      </w:r>
      <w:proofErr w:type="gramEnd"/>
      <w:r w:rsidRPr="003648F4">
        <w:t xml:space="preserve"> Introduction: The Pluralist Stance. In S. Kellert, </w:t>
      </w:r>
      <w:proofErr w:type="spellStart"/>
      <w:r w:rsidR="00F01173">
        <w:t>Longino</w:t>
      </w:r>
      <w:proofErr w:type="spellEnd"/>
      <w:r w:rsidR="00F01173">
        <w:t xml:space="preserve">, </w:t>
      </w:r>
      <w:r w:rsidRPr="003648F4">
        <w:t xml:space="preserve">and Waters (Eds.), </w:t>
      </w:r>
      <w:r w:rsidRPr="003648F4">
        <w:rPr>
          <w:i/>
        </w:rPr>
        <w:t>Scientific Pluralism</w:t>
      </w:r>
      <w:r w:rsidRPr="003648F4">
        <w:t xml:space="preserve">. Minneapolis: University of Minnesota Press. </w:t>
      </w:r>
      <w:proofErr w:type="gramStart"/>
      <w:r w:rsidRPr="003648F4">
        <w:t>vii-xxix</w:t>
      </w:r>
      <w:proofErr w:type="gramEnd"/>
      <w:r w:rsidRPr="003648F4">
        <w:t>.</w:t>
      </w:r>
    </w:p>
    <w:p w:rsidR="003648F4" w:rsidRDefault="003648F4" w:rsidP="003648F4">
      <w:pPr>
        <w:autoSpaceDE w:val="0"/>
        <w:autoSpaceDN w:val="0"/>
        <w:adjustRightInd w:val="0"/>
        <w:spacing w:line="480" w:lineRule="auto"/>
        <w:ind w:left="720" w:hanging="720"/>
      </w:pPr>
    </w:p>
    <w:p w:rsidR="00F83385" w:rsidRPr="000C1885" w:rsidRDefault="00F83385" w:rsidP="003648F4">
      <w:pPr>
        <w:spacing w:line="480" w:lineRule="auto"/>
      </w:pPr>
      <w:proofErr w:type="gramStart"/>
      <w:r w:rsidRPr="000C1885">
        <w:t xml:space="preserve">Le </w:t>
      </w:r>
      <w:proofErr w:type="spellStart"/>
      <w:r w:rsidRPr="000C1885">
        <w:t>Cun</w:t>
      </w:r>
      <w:proofErr w:type="spellEnd"/>
      <w:r w:rsidRPr="000C1885">
        <w:t xml:space="preserve">, Y., and </w:t>
      </w:r>
      <w:proofErr w:type="spellStart"/>
      <w:r w:rsidRPr="000C1885">
        <w:t>Denker</w:t>
      </w:r>
      <w:proofErr w:type="spellEnd"/>
      <w:r w:rsidRPr="000C1885">
        <w:t xml:space="preserve"> J. S., (1992).</w:t>
      </w:r>
      <w:proofErr w:type="gramEnd"/>
      <w:r w:rsidRPr="000C1885">
        <w:t xml:space="preserve"> </w:t>
      </w:r>
      <w:proofErr w:type="gramStart"/>
      <w:r w:rsidRPr="000C1885">
        <w:t>Natural versus universal probability, complexity, and entropy.</w:t>
      </w:r>
      <w:proofErr w:type="gramEnd"/>
      <w:r w:rsidRPr="000C1885">
        <w:t xml:space="preserve"> </w:t>
      </w:r>
    </w:p>
    <w:p w:rsidR="00F83385" w:rsidRPr="000C1885" w:rsidRDefault="00F83385" w:rsidP="004D09FA">
      <w:pPr>
        <w:spacing w:line="480" w:lineRule="auto"/>
        <w:ind w:firstLine="720"/>
        <w:rPr>
          <w:i/>
        </w:rPr>
      </w:pPr>
      <w:proofErr w:type="gramStart"/>
      <w:r w:rsidRPr="000C1885">
        <w:rPr>
          <w:i/>
        </w:rPr>
        <w:t>IEEE Workshop on the Physics of Computation.</w:t>
      </w:r>
      <w:proofErr w:type="gramEnd"/>
    </w:p>
    <w:p w:rsidR="00BD12F2" w:rsidRDefault="00BD12F2" w:rsidP="004D09FA">
      <w:pPr>
        <w:autoSpaceDE w:val="0"/>
        <w:autoSpaceDN w:val="0"/>
        <w:adjustRightInd w:val="0"/>
        <w:spacing w:line="480" w:lineRule="auto"/>
        <w:ind w:left="720" w:hanging="720"/>
        <w:rPr>
          <w:rFonts w:eastAsia="Calibri"/>
        </w:rPr>
      </w:pPr>
      <w:proofErr w:type="spellStart"/>
      <w:r w:rsidRPr="00BD12F2">
        <w:rPr>
          <w:rFonts w:eastAsia="Calibri"/>
        </w:rPr>
        <w:t>Longino</w:t>
      </w:r>
      <w:proofErr w:type="spellEnd"/>
      <w:r w:rsidRPr="00BD12F2">
        <w:rPr>
          <w:rFonts w:eastAsia="Calibri"/>
        </w:rPr>
        <w:t xml:space="preserve">, H. (2006). </w:t>
      </w:r>
      <w:proofErr w:type="gramStart"/>
      <w:r w:rsidRPr="00BD12F2">
        <w:rPr>
          <w:rFonts w:eastAsia="Calibri"/>
        </w:rPr>
        <w:t>Theoretical Pluralism and the Scientific Study of Behavior.</w:t>
      </w:r>
      <w:proofErr w:type="gramEnd"/>
      <w:r w:rsidRPr="00BD12F2">
        <w:rPr>
          <w:rFonts w:eastAsia="Calibri"/>
        </w:rPr>
        <w:t xml:space="preserve"> </w:t>
      </w:r>
      <w:proofErr w:type="gramStart"/>
      <w:r w:rsidRPr="00BD12F2">
        <w:rPr>
          <w:rFonts w:eastAsia="Calibri"/>
        </w:rPr>
        <w:t xml:space="preserve">In S. Kellert, H. </w:t>
      </w:r>
      <w:proofErr w:type="spellStart"/>
      <w:r w:rsidRPr="00BD12F2">
        <w:rPr>
          <w:rFonts w:eastAsia="Calibri"/>
        </w:rPr>
        <w:t>Longino</w:t>
      </w:r>
      <w:proofErr w:type="spellEnd"/>
      <w:r w:rsidRPr="00BD12F2">
        <w:rPr>
          <w:rFonts w:eastAsia="Calibri"/>
        </w:rPr>
        <w:t xml:space="preserve">, and </w:t>
      </w:r>
      <w:r w:rsidRPr="003B571D">
        <w:rPr>
          <w:rFonts w:eastAsia="Calibri"/>
        </w:rPr>
        <w:t xml:space="preserve">C.K. Waters (Eds.), </w:t>
      </w:r>
      <w:r w:rsidRPr="003B571D">
        <w:rPr>
          <w:rFonts w:eastAsia="Calibri"/>
          <w:i/>
        </w:rPr>
        <w:t>Scientific Pluralism</w:t>
      </w:r>
      <w:r w:rsidRPr="003B571D">
        <w:rPr>
          <w:rFonts w:eastAsia="Calibri"/>
        </w:rPr>
        <w:t>.</w:t>
      </w:r>
      <w:proofErr w:type="gramEnd"/>
      <w:r w:rsidRPr="003B571D">
        <w:rPr>
          <w:rFonts w:eastAsia="Calibri"/>
        </w:rPr>
        <w:t xml:space="preserve"> Minneapolis: University of Minnesota Press. </w:t>
      </w:r>
      <w:proofErr w:type="gramStart"/>
      <w:r w:rsidRPr="003B571D">
        <w:rPr>
          <w:rFonts w:eastAsia="Calibri"/>
        </w:rPr>
        <w:t>102-132.</w:t>
      </w:r>
      <w:proofErr w:type="gramEnd"/>
    </w:p>
    <w:p w:rsidR="002F17ED" w:rsidRDefault="002F17ED" w:rsidP="004D09FA">
      <w:pPr>
        <w:autoSpaceDE w:val="0"/>
        <w:autoSpaceDN w:val="0"/>
        <w:adjustRightInd w:val="0"/>
        <w:spacing w:line="480" w:lineRule="auto"/>
        <w:ind w:left="720" w:hanging="720"/>
        <w:rPr>
          <w:rFonts w:eastAsia="Calibri"/>
        </w:rPr>
      </w:pPr>
      <w:proofErr w:type="spellStart"/>
      <w:r w:rsidRPr="002F17ED">
        <w:rPr>
          <w:rFonts w:eastAsia="Calibri"/>
        </w:rPr>
        <w:t>Longino</w:t>
      </w:r>
      <w:proofErr w:type="spellEnd"/>
      <w:r w:rsidRPr="002F17ED">
        <w:rPr>
          <w:rFonts w:eastAsia="Calibri"/>
        </w:rPr>
        <w:t xml:space="preserve">, H. (2013). </w:t>
      </w:r>
      <w:proofErr w:type="gramStart"/>
      <w:r w:rsidRPr="002F17ED">
        <w:rPr>
          <w:rFonts w:eastAsia="Calibri"/>
          <w:i/>
        </w:rPr>
        <w:t>Studying Human Behaviour</w:t>
      </w:r>
      <w:r w:rsidRPr="002F17ED">
        <w:rPr>
          <w:rFonts w:eastAsia="Calibri"/>
        </w:rPr>
        <w:t>.</w:t>
      </w:r>
      <w:proofErr w:type="gramEnd"/>
      <w:r w:rsidRPr="002F17ED">
        <w:rPr>
          <w:rFonts w:eastAsia="Calibri"/>
        </w:rPr>
        <w:t xml:space="preserve"> </w:t>
      </w:r>
      <w:r>
        <w:rPr>
          <w:rFonts w:eastAsia="Calibri"/>
        </w:rPr>
        <w:t xml:space="preserve">Chicago: </w:t>
      </w:r>
      <w:r w:rsidRPr="002F17ED">
        <w:rPr>
          <w:rFonts w:eastAsia="Calibri"/>
        </w:rPr>
        <w:t>The University of Chicago Press.</w:t>
      </w:r>
    </w:p>
    <w:p w:rsidR="002F17ED" w:rsidRDefault="002F17ED" w:rsidP="004D09FA">
      <w:pPr>
        <w:autoSpaceDE w:val="0"/>
        <w:autoSpaceDN w:val="0"/>
        <w:adjustRightInd w:val="0"/>
        <w:spacing w:line="480" w:lineRule="auto"/>
        <w:ind w:left="720" w:hanging="720"/>
        <w:rPr>
          <w:rFonts w:eastAsia="Calibri"/>
        </w:rPr>
      </w:pPr>
      <w:proofErr w:type="spellStart"/>
      <w:proofErr w:type="gramStart"/>
      <w:r w:rsidRPr="002F17ED">
        <w:rPr>
          <w:rFonts w:eastAsia="Calibri"/>
        </w:rPr>
        <w:t>Machamer</w:t>
      </w:r>
      <w:proofErr w:type="spellEnd"/>
      <w:r w:rsidRPr="002F17ED">
        <w:rPr>
          <w:rFonts w:eastAsia="Calibri"/>
        </w:rPr>
        <w:t>, P., Darden, L. &amp; Craver, C. (2000).</w:t>
      </w:r>
      <w:proofErr w:type="gramEnd"/>
      <w:r w:rsidRPr="002F17ED">
        <w:rPr>
          <w:rFonts w:eastAsia="Calibri"/>
        </w:rPr>
        <w:t xml:space="preserve"> </w:t>
      </w:r>
      <w:proofErr w:type="gramStart"/>
      <w:r w:rsidRPr="002F17ED">
        <w:rPr>
          <w:rFonts w:eastAsia="Calibri"/>
        </w:rPr>
        <w:t>Thinking About Mechanisms.</w:t>
      </w:r>
      <w:proofErr w:type="gramEnd"/>
      <w:r w:rsidRPr="002F17ED">
        <w:rPr>
          <w:rFonts w:eastAsia="Calibri"/>
        </w:rPr>
        <w:t xml:space="preserve"> </w:t>
      </w:r>
      <w:r w:rsidRPr="002F17ED">
        <w:rPr>
          <w:rFonts w:eastAsia="Calibri"/>
          <w:i/>
        </w:rPr>
        <w:t>Philosophy of Science</w:t>
      </w:r>
      <w:r w:rsidRPr="002F17ED">
        <w:rPr>
          <w:rFonts w:eastAsia="Calibri"/>
        </w:rPr>
        <w:t xml:space="preserve"> 67 (1): 1-25.</w:t>
      </w:r>
    </w:p>
    <w:p w:rsidR="00F83385" w:rsidRDefault="00F83385" w:rsidP="004D09FA">
      <w:pPr>
        <w:spacing w:line="480" w:lineRule="auto"/>
        <w:ind w:left="720" w:hanging="720"/>
        <w:rPr>
          <w:rFonts w:eastAsia="Calibri"/>
        </w:rPr>
      </w:pPr>
      <w:proofErr w:type="gramStart"/>
      <w:r w:rsidRPr="003B571D">
        <w:rPr>
          <w:rFonts w:eastAsia="Calibri"/>
        </w:rPr>
        <w:t>Menzies, P. and List, C. (2010).</w:t>
      </w:r>
      <w:proofErr w:type="gramEnd"/>
      <w:r w:rsidRPr="003B571D">
        <w:rPr>
          <w:rFonts w:eastAsia="Calibri"/>
        </w:rPr>
        <w:t xml:space="preserve"> </w:t>
      </w:r>
      <w:proofErr w:type="gramStart"/>
      <w:r w:rsidRPr="003B571D">
        <w:rPr>
          <w:rFonts w:eastAsia="Calibri"/>
        </w:rPr>
        <w:t>The Causal Autonomy of the Special Sciences.</w:t>
      </w:r>
      <w:proofErr w:type="gramEnd"/>
      <w:r w:rsidRPr="003B571D">
        <w:rPr>
          <w:rFonts w:eastAsia="Calibri"/>
        </w:rPr>
        <w:t xml:space="preserve"> In C. MacDonald and H. MacDonald</w:t>
      </w:r>
      <w:r w:rsidRPr="000C1885">
        <w:rPr>
          <w:rFonts w:eastAsia="Calibri"/>
        </w:rPr>
        <w:t xml:space="preserve"> (eds.), </w:t>
      </w:r>
      <w:r w:rsidRPr="000C1885">
        <w:rPr>
          <w:rFonts w:eastAsia="Calibri"/>
          <w:i/>
        </w:rPr>
        <w:t>Emergence in Mind</w:t>
      </w:r>
      <w:r w:rsidRPr="000C1885">
        <w:rPr>
          <w:rFonts w:eastAsia="Calibri"/>
        </w:rPr>
        <w:t>. Oxford: Oxford University Press.</w:t>
      </w:r>
    </w:p>
    <w:p w:rsidR="00B045BF" w:rsidRDefault="00B045BF" w:rsidP="004D09FA">
      <w:pPr>
        <w:spacing w:line="480" w:lineRule="auto"/>
        <w:ind w:left="720" w:hanging="720"/>
        <w:rPr>
          <w:rFonts w:eastAsia="Calibri"/>
        </w:rPr>
      </w:pPr>
      <w:proofErr w:type="gramStart"/>
      <w:r w:rsidRPr="00B045BF">
        <w:rPr>
          <w:rFonts w:eastAsia="Calibri"/>
        </w:rPr>
        <w:t>Parker, W. S. (2006).</w:t>
      </w:r>
      <w:proofErr w:type="gramEnd"/>
      <w:r w:rsidRPr="00B045BF">
        <w:rPr>
          <w:rFonts w:eastAsia="Calibri"/>
        </w:rPr>
        <w:t xml:space="preserve"> </w:t>
      </w:r>
      <w:proofErr w:type="gramStart"/>
      <w:r w:rsidRPr="00B045BF">
        <w:rPr>
          <w:rFonts w:eastAsia="Calibri"/>
        </w:rPr>
        <w:t>Understanding pluralism in climate modeling.</w:t>
      </w:r>
      <w:proofErr w:type="gramEnd"/>
      <w:r w:rsidRPr="00B045BF">
        <w:rPr>
          <w:rFonts w:eastAsia="Calibri"/>
        </w:rPr>
        <w:t xml:space="preserve"> </w:t>
      </w:r>
      <w:r w:rsidRPr="00B045BF">
        <w:rPr>
          <w:rFonts w:eastAsia="Calibri"/>
          <w:i/>
        </w:rPr>
        <w:t>Foundations of Science</w:t>
      </w:r>
      <w:r w:rsidRPr="00B045BF">
        <w:rPr>
          <w:rFonts w:eastAsia="Calibri"/>
        </w:rPr>
        <w:t xml:space="preserve"> 11: 349-368.</w:t>
      </w:r>
    </w:p>
    <w:p w:rsidR="00E950E8" w:rsidRPr="00875C4F" w:rsidRDefault="00E950E8" w:rsidP="004D09FA">
      <w:pPr>
        <w:spacing w:line="480" w:lineRule="auto"/>
        <w:ind w:left="720" w:hanging="720"/>
        <w:rPr>
          <w:rFonts w:eastAsia="Calibri"/>
        </w:rPr>
      </w:pPr>
      <w:proofErr w:type="spellStart"/>
      <w:proofErr w:type="gramStart"/>
      <w:r>
        <w:rPr>
          <w:rFonts w:eastAsia="Calibri"/>
        </w:rPr>
        <w:t>Piccinini</w:t>
      </w:r>
      <w:proofErr w:type="spellEnd"/>
      <w:r>
        <w:rPr>
          <w:rFonts w:eastAsia="Calibri"/>
        </w:rPr>
        <w:t>, G. and Craver, C. (2011).</w:t>
      </w:r>
      <w:proofErr w:type="gramEnd"/>
      <w:r>
        <w:rPr>
          <w:rFonts w:eastAsia="Calibri"/>
        </w:rPr>
        <w:t xml:space="preserve"> </w:t>
      </w:r>
      <w:r w:rsidRPr="00E950E8">
        <w:rPr>
          <w:rFonts w:eastAsia="Calibri"/>
        </w:rPr>
        <w:t>Integrating Psychology and Neuroscience: Functional Analyses as Mechanism Sketches</w:t>
      </w:r>
      <w:r>
        <w:rPr>
          <w:rFonts w:eastAsia="Calibri"/>
        </w:rPr>
        <w:t xml:space="preserve">. </w:t>
      </w:r>
      <w:proofErr w:type="spellStart"/>
      <w:r>
        <w:rPr>
          <w:rFonts w:eastAsia="Calibri"/>
          <w:i/>
        </w:rPr>
        <w:t>Synthese</w:t>
      </w:r>
      <w:proofErr w:type="spellEnd"/>
      <w:r>
        <w:rPr>
          <w:rFonts w:eastAsia="Calibri"/>
          <w:i/>
        </w:rPr>
        <w:t xml:space="preserve"> </w:t>
      </w:r>
      <w:r w:rsidR="00875C4F">
        <w:rPr>
          <w:rFonts w:eastAsia="Calibri"/>
        </w:rPr>
        <w:t>183 (</w:t>
      </w:r>
      <w:r w:rsidR="008E1293">
        <w:rPr>
          <w:rFonts w:eastAsia="Calibri"/>
        </w:rPr>
        <w:t>3): 283-211.</w:t>
      </w:r>
    </w:p>
    <w:p w:rsidR="00A847D7" w:rsidRDefault="00A847D7" w:rsidP="004D09FA">
      <w:pPr>
        <w:spacing w:line="480" w:lineRule="auto"/>
        <w:ind w:left="720" w:hanging="720"/>
        <w:rPr>
          <w:rFonts w:eastAsia="Calibri"/>
        </w:rPr>
      </w:pPr>
      <w:r w:rsidRPr="00A847D7">
        <w:rPr>
          <w:rFonts w:eastAsia="Calibri"/>
        </w:rPr>
        <w:t xml:space="preserve">Quine, W.V.O. (1960). </w:t>
      </w:r>
      <w:r w:rsidRPr="00A847D7">
        <w:rPr>
          <w:rFonts w:eastAsia="Calibri"/>
          <w:i/>
        </w:rPr>
        <w:t>Word and Object</w:t>
      </w:r>
      <w:r w:rsidRPr="00A847D7">
        <w:rPr>
          <w:rFonts w:eastAsia="Calibri"/>
        </w:rPr>
        <w:t>. Cambridge, MA: The MIT Press.</w:t>
      </w:r>
    </w:p>
    <w:p w:rsidR="00781D54" w:rsidRDefault="00781D54" w:rsidP="004D09FA">
      <w:pPr>
        <w:spacing w:line="480" w:lineRule="auto"/>
        <w:ind w:left="720" w:hanging="720"/>
        <w:rPr>
          <w:rFonts w:eastAsia="Calibri"/>
        </w:rPr>
      </w:pPr>
      <w:proofErr w:type="spellStart"/>
      <w:proofErr w:type="gramStart"/>
      <w:r>
        <w:rPr>
          <w:rFonts w:eastAsia="Calibri"/>
        </w:rPr>
        <w:t>Sehon</w:t>
      </w:r>
      <w:proofErr w:type="spellEnd"/>
      <w:r w:rsidRPr="00781D54">
        <w:rPr>
          <w:rFonts w:eastAsia="Calibri"/>
        </w:rPr>
        <w:t xml:space="preserve">, S. </w:t>
      </w:r>
      <w:r>
        <w:rPr>
          <w:rFonts w:eastAsia="Calibri"/>
        </w:rPr>
        <w:t>(1997).</w:t>
      </w:r>
      <w:proofErr w:type="gramEnd"/>
      <w:r>
        <w:rPr>
          <w:rFonts w:eastAsia="Calibri"/>
        </w:rPr>
        <w:t xml:space="preserve"> </w:t>
      </w:r>
      <w:proofErr w:type="gramStart"/>
      <w:r w:rsidRPr="00781D54">
        <w:rPr>
          <w:rFonts w:eastAsia="Calibri"/>
        </w:rPr>
        <w:t>Natural-Kind Terms and</w:t>
      </w:r>
      <w:r>
        <w:rPr>
          <w:rFonts w:eastAsia="Calibri"/>
        </w:rPr>
        <w:t xml:space="preserve"> the Status of Folk Psychology.</w:t>
      </w:r>
      <w:proofErr w:type="gramEnd"/>
      <w:r w:rsidRPr="00781D54">
        <w:rPr>
          <w:rFonts w:eastAsia="Calibri"/>
        </w:rPr>
        <w:t xml:space="preserve"> </w:t>
      </w:r>
      <w:r w:rsidRPr="00781D54">
        <w:rPr>
          <w:rFonts w:eastAsia="Calibri"/>
          <w:i/>
        </w:rPr>
        <w:t xml:space="preserve">American Philosophical </w:t>
      </w:r>
      <w:proofErr w:type="spellStart"/>
      <w:r w:rsidRPr="00781D54">
        <w:rPr>
          <w:rFonts w:eastAsia="Calibri"/>
          <w:i/>
        </w:rPr>
        <w:t>Quaterly</w:t>
      </w:r>
      <w:proofErr w:type="spellEnd"/>
      <w:r>
        <w:rPr>
          <w:rFonts w:eastAsia="Calibri"/>
          <w:i/>
        </w:rPr>
        <w:t xml:space="preserve"> </w:t>
      </w:r>
      <w:r w:rsidRPr="00781D54">
        <w:rPr>
          <w:rFonts w:eastAsia="Calibri"/>
        </w:rPr>
        <w:t>34</w:t>
      </w:r>
      <w:r>
        <w:rPr>
          <w:rFonts w:eastAsia="Calibri"/>
        </w:rPr>
        <w:t>:</w:t>
      </w:r>
      <w:r w:rsidRPr="00781D54">
        <w:rPr>
          <w:rFonts w:eastAsia="Calibri"/>
        </w:rPr>
        <w:t xml:space="preserve"> 333–44.</w:t>
      </w:r>
    </w:p>
    <w:p w:rsidR="00A811F6" w:rsidRPr="000C1885" w:rsidRDefault="00A811F6" w:rsidP="004D09FA">
      <w:pPr>
        <w:spacing w:line="480" w:lineRule="auto"/>
        <w:ind w:left="720" w:hanging="720"/>
      </w:pPr>
      <w:r w:rsidRPr="00A811F6">
        <w:t xml:space="preserve">Shapiro, L. A. (2004). </w:t>
      </w:r>
      <w:proofErr w:type="gramStart"/>
      <w:r w:rsidRPr="00A811F6">
        <w:rPr>
          <w:i/>
        </w:rPr>
        <w:t>The Mind Incarnate</w:t>
      </w:r>
      <w:r w:rsidRPr="00A811F6">
        <w:t>.</w:t>
      </w:r>
      <w:proofErr w:type="gramEnd"/>
      <w:r w:rsidRPr="00A811F6">
        <w:t xml:space="preserve"> </w:t>
      </w:r>
      <w:proofErr w:type="gramStart"/>
      <w:r w:rsidRPr="00A811F6">
        <w:t>Cambridge, MA, MIT Press.</w:t>
      </w:r>
      <w:proofErr w:type="gramEnd"/>
    </w:p>
    <w:p w:rsidR="00F83385" w:rsidRPr="000C1885" w:rsidRDefault="00F83385" w:rsidP="004D09FA">
      <w:pPr>
        <w:spacing w:line="480" w:lineRule="auto"/>
      </w:pPr>
      <w:proofErr w:type="gramStart"/>
      <w:r w:rsidRPr="000C1885">
        <w:t>Stich, S. (1983).</w:t>
      </w:r>
      <w:proofErr w:type="gramEnd"/>
      <w:r w:rsidRPr="000C1885">
        <w:t xml:space="preserve"> </w:t>
      </w:r>
      <w:r w:rsidRPr="000C1885">
        <w:rPr>
          <w:i/>
        </w:rPr>
        <w:t xml:space="preserve">From Folk Psychology to Cognitive Science: The Case </w:t>
      </w:r>
      <w:proofErr w:type="gramStart"/>
      <w:r w:rsidRPr="000C1885">
        <w:rPr>
          <w:i/>
        </w:rPr>
        <w:t>Against</w:t>
      </w:r>
      <w:proofErr w:type="gramEnd"/>
      <w:r w:rsidRPr="000C1885">
        <w:rPr>
          <w:i/>
        </w:rPr>
        <w:t xml:space="preserve"> Belief</w:t>
      </w:r>
      <w:r w:rsidRPr="000C1885">
        <w:t xml:space="preserve">. Cambridge, MA: </w:t>
      </w:r>
    </w:p>
    <w:p w:rsidR="00F83385" w:rsidRPr="000C1885" w:rsidRDefault="00F83385" w:rsidP="004D09FA">
      <w:pPr>
        <w:spacing w:line="480" w:lineRule="auto"/>
        <w:ind w:firstLine="720"/>
      </w:pPr>
      <w:proofErr w:type="gramStart"/>
      <w:r w:rsidRPr="000C1885">
        <w:t>The MIT Press.</w:t>
      </w:r>
      <w:proofErr w:type="gramEnd"/>
    </w:p>
    <w:p w:rsidR="00F83385" w:rsidRPr="000C1885" w:rsidRDefault="00F83385" w:rsidP="004D09FA">
      <w:pPr>
        <w:spacing w:line="480" w:lineRule="auto"/>
      </w:pPr>
      <w:proofErr w:type="spellStart"/>
      <w:r w:rsidRPr="000C1885">
        <w:t>Syropoulos</w:t>
      </w:r>
      <w:proofErr w:type="spellEnd"/>
      <w:r w:rsidRPr="000C1885">
        <w:t>, A. (2008).</w:t>
      </w:r>
      <w:r w:rsidR="00E75B15">
        <w:t xml:space="preserve"> </w:t>
      </w:r>
      <w:proofErr w:type="spellStart"/>
      <w:r w:rsidRPr="000C1885">
        <w:t>Hypercomputation</w:t>
      </w:r>
      <w:proofErr w:type="spellEnd"/>
      <w:r w:rsidRPr="000C1885">
        <w:t xml:space="preserve">: Computing Beyond the Church-Turing Barrier. </w:t>
      </w:r>
      <w:proofErr w:type="gramStart"/>
      <w:r w:rsidRPr="000C1885">
        <w:t>Springer.</w:t>
      </w:r>
      <w:proofErr w:type="gramEnd"/>
    </w:p>
    <w:p w:rsidR="00F83385" w:rsidRPr="000C1885" w:rsidRDefault="00F83385" w:rsidP="004D09FA">
      <w:pPr>
        <w:spacing w:line="480" w:lineRule="auto"/>
      </w:pPr>
      <w:proofErr w:type="gramStart"/>
      <w:r w:rsidRPr="000C1885">
        <w:t>Weisberg, M. (2013).</w:t>
      </w:r>
      <w:proofErr w:type="gramEnd"/>
      <w:r w:rsidRPr="000C1885">
        <w:t xml:space="preserve"> Simulation and Similarity: Using Models to Understand the World.</w:t>
      </w:r>
      <w:r w:rsidR="00E75B15">
        <w:t xml:space="preserve"> </w:t>
      </w:r>
      <w:r w:rsidRPr="000C1885">
        <w:t xml:space="preserve">Oxford: </w:t>
      </w:r>
    </w:p>
    <w:p w:rsidR="00F83385" w:rsidRPr="000C1885" w:rsidRDefault="00F83385" w:rsidP="004D09FA">
      <w:pPr>
        <w:spacing w:line="480" w:lineRule="auto"/>
        <w:ind w:firstLine="720"/>
      </w:pPr>
      <w:proofErr w:type="gramStart"/>
      <w:r w:rsidRPr="000C1885">
        <w:t>Oxford University Press.</w:t>
      </w:r>
      <w:proofErr w:type="gramEnd"/>
    </w:p>
    <w:p w:rsidR="00FB5741" w:rsidRPr="000C1885" w:rsidRDefault="009D23BE" w:rsidP="004D09FA">
      <w:pPr>
        <w:spacing w:line="480" w:lineRule="auto"/>
        <w:ind w:left="720" w:hanging="720"/>
      </w:pPr>
      <w:proofErr w:type="spellStart"/>
      <w:proofErr w:type="gramStart"/>
      <w:r w:rsidRPr="009D23BE">
        <w:t>Wimsatt</w:t>
      </w:r>
      <w:proofErr w:type="spellEnd"/>
      <w:r w:rsidRPr="009D23BE">
        <w:t>, W. (2007).</w:t>
      </w:r>
      <w:proofErr w:type="gramEnd"/>
      <w:r w:rsidRPr="009D23BE">
        <w:t xml:space="preserve"> </w:t>
      </w:r>
      <w:proofErr w:type="gramStart"/>
      <w:r w:rsidRPr="009D23BE">
        <w:t>Re-engineering Philosophy for Limited Beings: Piecewise Approximations of Reality.</w:t>
      </w:r>
      <w:proofErr w:type="gramEnd"/>
      <w:r w:rsidRPr="009D23BE">
        <w:t xml:space="preserve"> Cambridge: Harvard University Press.</w:t>
      </w:r>
    </w:p>
    <w:sectPr w:rsidR="00FB5741" w:rsidRPr="000C1885" w:rsidSect="00203CD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69" w:rsidRDefault="00862669" w:rsidP="001E7E20">
      <w:r>
        <w:separator/>
      </w:r>
    </w:p>
  </w:endnote>
  <w:endnote w:type="continuationSeparator" w:id="0">
    <w:p w:rsidR="00862669" w:rsidRDefault="00862669" w:rsidP="001E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00568"/>
      <w:docPartObj>
        <w:docPartGallery w:val="Page Numbers (Bottom of Page)"/>
        <w:docPartUnique/>
      </w:docPartObj>
    </w:sdtPr>
    <w:sdtEndPr>
      <w:rPr>
        <w:noProof/>
      </w:rPr>
    </w:sdtEndPr>
    <w:sdtContent>
      <w:p w:rsidR="00350CB5" w:rsidRDefault="00BA53D5">
        <w:pPr>
          <w:pStyle w:val="Footer"/>
          <w:jc w:val="right"/>
        </w:pPr>
        <w:r>
          <w:fldChar w:fldCharType="begin"/>
        </w:r>
        <w:r w:rsidR="00C065CE">
          <w:instrText xml:space="preserve"> PAGE   \* MERGEFORMAT </w:instrText>
        </w:r>
        <w:r>
          <w:fldChar w:fldCharType="separate"/>
        </w:r>
        <w:r w:rsidR="002B0144">
          <w:rPr>
            <w:noProof/>
          </w:rPr>
          <w:t>1</w:t>
        </w:r>
        <w:r>
          <w:rPr>
            <w:noProof/>
          </w:rPr>
          <w:fldChar w:fldCharType="end"/>
        </w:r>
      </w:p>
    </w:sdtContent>
  </w:sdt>
  <w:p w:rsidR="00350CB5" w:rsidRDefault="0035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69" w:rsidRDefault="00862669" w:rsidP="001E7E20">
      <w:r>
        <w:separator/>
      </w:r>
    </w:p>
  </w:footnote>
  <w:footnote w:type="continuationSeparator" w:id="0">
    <w:p w:rsidR="00862669" w:rsidRDefault="00862669" w:rsidP="001E7E20">
      <w:r>
        <w:continuationSeparator/>
      </w:r>
    </w:p>
  </w:footnote>
  <w:footnote w:id="1">
    <w:p w:rsidR="00350CB5" w:rsidRDefault="00350CB5">
      <w:pPr>
        <w:pStyle w:val="FootnoteText"/>
      </w:pPr>
      <w:r>
        <w:rPr>
          <w:rStyle w:val="FootnoteReference"/>
        </w:rPr>
        <w:footnoteRef/>
      </w:r>
      <w:r>
        <w:t xml:space="preserve"> To complicate matters further, many of these causes interact together in complex ways. In doing so, they directly alter the behaviour of neural mechanisms, and change the sorts of contributions they make to cognitive behaviour.</w:t>
      </w:r>
    </w:p>
  </w:footnote>
  <w:footnote w:id="2">
    <w:p w:rsidR="00437DF3" w:rsidRPr="00016AD8" w:rsidRDefault="00350CB5" w:rsidP="00437DF3">
      <w:pPr>
        <w:pStyle w:val="FootnoteText"/>
      </w:pPr>
      <w:r>
        <w:rPr>
          <w:rStyle w:val="FootnoteReference"/>
        </w:rPr>
        <w:footnoteRef/>
      </w:r>
      <w:r w:rsidR="00437DF3">
        <w:t xml:space="preserve"> </w:t>
      </w:r>
      <w:r w:rsidR="00437DF3" w:rsidRPr="00016AD8">
        <w:t xml:space="preserve">It should be noted that this does not mean that we </w:t>
      </w:r>
      <w:r w:rsidR="00437DF3" w:rsidRPr="00016AD8">
        <w:rPr>
          <w:i/>
        </w:rPr>
        <w:t>never</w:t>
      </w:r>
      <w:r w:rsidR="00437DF3" w:rsidRPr="00016AD8">
        <w:t xml:space="preserve"> encounter instances of local reductions between psychological theories and neuroscientific ones. In some cases, psychological capacities have been shown to map directly onto certain neural mechanisms. Domains like cognitive psychology and cognitive neuroscience have developed explicitly as an attempt to identify such local reductions. Yet it is a mistake to assume that the success of particular local reductions implies that all, or even most, theories of psychology are likely to reduce to neuroscientific theories in this way, since many complex cognitive behaviours characterized by psychologists are known to be dependent on causal features beyond the mechanisms studied by neuroscientists.</w:t>
      </w:r>
    </w:p>
    <w:p w:rsidR="00437DF3" w:rsidRPr="00016AD8" w:rsidRDefault="00437DF3" w:rsidP="00437DF3">
      <w:pPr>
        <w:pStyle w:val="FootnoteText"/>
        <w:ind w:firstLine="720"/>
      </w:pPr>
      <w:r w:rsidRPr="00016AD8">
        <w:t xml:space="preserve">Ironically some advocates of convergence have raised this very objection against the theories of convergence proposed by others, while implicitly making the very same mistake themselves. John </w:t>
      </w:r>
      <w:proofErr w:type="spellStart"/>
      <w:r w:rsidRPr="00016AD8">
        <w:t>Bickle</w:t>
      </w:r>
      <w:proofErr w:type="spellEnd"/>
      <w:r w:rsidRPr="00016AD8">
        <w:t xml:space="preserve"> (2003), for example, points to specific cases of local reductions to argue that the theories of psychology and neuroscience will inevitably converge on a unified account of cognitive behaviour in terms of the theories of molecular neuroscience. Meanwhile, Boone &amp; </w:t>
      </w:r>
      <w:proofErr w:type="spellStart"/>
      <w:r w:rsidRPr="00016AD8">
        <w:t>Piccinini</w:t>
      </w:r>
      <w:proofErr w:type="spellEnd"/>
      <w:r w:rsidRPr="00016AD8">
        <w:t xml:space="preserve"> have countered by arguing that…</w:t>
      </w:r>
    </w:p>
    <w:p w:rsidR="00437DF3" w:rsidRPr="00016AD8" w:rsidRDefault="00437DF3" w:rsidP="00437DF3">
      <w:pPr>
        <w:pStyle w:val="FootnoteText"/>
      </w:pPr>
    </w:p>
    <w:p w:rsidR="00437DF3" w:rsidRPr="00016AD8" w:rsidRDefault="00437DF3" w:rsidP="00437DF3">
      <w:pPr>
        <w:pStyle w:val="FootnoteText"/>
        <w:ind w:left="720"/>
      </w:pPr>
      <w:r w:rsidRPr="00016AD8">
        <w:t>The main problem with this form of reductionism is that specific molecular events are at best only partial explanations of cognitive phenomena. [...] Molecular events are only relevant to the extent that they occur within specific neural structures, and locating the relevant neural structures requires more than purely molecular neuroscience. (2015, p.6)</w:t>
      </w:r>
    </w:p>
    <w:p w:rsidR="00437DF3" w:rsidRPr="00016AD8" w:rsidRDefault="00437DF3" w:rsidP="00437DF3">
      <w:pPr>
        <w:pStyle w:val="FootnoteText"/>
      </w:pPr>
    </w:p>
    <w:p w:rsidR="00437DF3" w:rsidRPr="00016AD8" w:rsidRDefault="00437DF3" w:rsidP="00437DF3">
      <w:pPr>
        <w:pStyle w:val="FootnoteText"/>
      </w:pPr>
      <w:r w:rsidRPr="00016AD8">
        <w:t xml:space="preserve">In other words, even though there are some specific instances where a cognitive capacity can be locally reduced to particular molecular events, this does not imply that all cognitive behaviour can be understood strictly in terms of such events, as the causal mechanisms and influences required to produce many cognitive behaviours require more than the molecular mechanisms characterized by molecular neuroscience. </w:t>
      </w:r>
    </w:p>
    <w:p w:rsidR="00350CB5" w:rsidRPr="00A67CDB" w:rsidRDefault="00437DF3" w:rsidP="00A67CDB">
      <w:pPr>
        <w:ind w:firstLine="720"/>
        <w:rPr>
          <w:sz w:val="20"/>
          <w:szCs w:val="20"/>
        </w:rPr>
      </w:pPr>
      <w:r w:rsidRPr="00016AD8">
        <w:rPr>
          <w:sz w:val="20"/>
          <w:szCs w:val="20"/>
        </w:rPr>
        <w:t xml:space="preserve">Yet despite making this observation, Boone &amp; </w:t>
      </w:r>
      <w:proofErr w:type="spellStart"/>
      <w:r w:rsidRPr="00016AD8">
        <w:rPr>
          <w:sz w:val="20"/>
          <w:szCs w:val="20"/>
        </w:rPr>
        <w:t>Piccinini</w:t>
      </w:r>
      <w:proofErr w:type="spellEnd"/>
      <w:r w:rsidRPr="00016AD8">
        <w:rPr>
          <w:sz w:val="20"/>
          <w:szCs w:val="20"/>
        </w:rPr>
        <w:t xml:space="preserve"> go on to claim that psychology and neuroscience are converging on a unified account of cognitive behaviour in terms of the theories of </w:t>
      </w:r>
      <w:r w:rsidRPr="00016AD8">
        <w:rPr>
          <w:i/>
          <w:sz w:val="20"/>
          <w:szCs w:val="20"/>
        </w:rPr>
        <w:t>cognitive</w:t>
      </w:r>
      <w:r w:rsidRPr="00016AD8">
        <w:rPr>
          <w:sz w:val="20"/>
          <w:szCs w:val="20"/>
        </w:rPr>
        <w:t xml:space="preserve"> neuroscience instead of </w:t>
      </w:r>
      <w:r w:rsidRPr="00016AD8">
        <w:rPr>
          <w:i/>
          <w:sz w:val="20"/>
          <w:szCs w:val="20"/>
        </w:rPr>
        <w:t>molecular</w:t>
      </w:r>
      <w:r w:rsidRPr="00016AD8">
        <w:rPr>
          <w:sz w:val="20"/>
          <w:szCs w:val="20"/>
        </w:rPr>
        <w:t xml:space="preserve"> neuroscience. They claim to avoid </w:t>
      </w:r>
      <w:proofErr w:type="spellStart"/>
      <w:r w:rsidRPr="00016AD8">
        <w:rPr>
          <w:sz w:val="20"/>
          <w:szCs w:val="20"/>
        </w:rPr>
        <w:t>Bickle’s</w:t>
      </w:r>
      <w:proofErr w:type="spellEnd"/>
      <w:r w:rsidRPr="00016AD8">
        <w:rPr>
          <w:sz w:val="20"/>
          <w:szCs w:val="20"/>
        </w:rPr>
        <w:t xml:space="preserve"> mistake by noting that cognitive neuroscience does not characterize neurological mechanisms only at the molecular level, but that they characterize such mechanisms at multiple levels simultaneously. Yet, they still insist that “every level of a neurocognitive mechanism is neural—or more precisely, every level is either (at least partially) composed of neurons or is a component of a neuron” (2015, p.15). Yet this falls into th</w:t>
      </w:r>
      <w:r w:rsidR="00A67CDB">
        <w:rPr>
          <w:sz w:val="20"/>
          <w:szCs w:val="20"/>
        </w:rPr>
        <w:t xml:space="preserve">e same trap that snared </w:t>
      </w:r>
      <w:proofErr w:type="spellStart"/>
      <w:r w:rsidR="00A67CDB">
        <w:rPr>
          <w:sz w:val="20"/>
          <w:szCs w:val="20"/>
        </w:rPr>
        <w:t>Bickle</w:t>
      </w:r>
      <w:proofErr w:type="spellEnd"/>
      <w:r w:rsidR="00A67CDB">
        <w:rPr>
          <w:sz w:val="20"/>
          <w:szCs w:val="20"/>
        </w:rPr>
        <w:t>.</w:t>
      </w:r>
      <w:r w:rsidRPr="00016AD8">
        <w:rPr>
          <w:sz w:val="20"/>
          <w:szCs w:val="20"/>
        </w:rPr>
        <w:t xml:space="preserve"> Our characterization of such multi-level mechanisms </w:t>
      </w:r>
      <w:r w:rsidR="00A67CDB">
        <w:rPr>
          <w:sz w:val="20"/>
          <w:szCs w:val="20"/>
        </w:rPr>
        <w:t>within</w:t>
      </w:r>
      <w:r w:rsidRPr="00016AD8">
        <w:rPr>
          <w:sz w:val="20"/>
          <w:szCs w:val="20"/>
        </w:rPr>
        <w:t xml:space="preserve"> cognitive neuroscience similarly provides only a </w:t>
      </w:r>
      <w:r w:rsidRPr="00016AD8">
        <w:rPr>
          <w:i/>
          <w:sz w:val="20"/>
          <w:szCs w:val="20"/>
        </w:rPr>
        <w:t>partial</w:t>
      </w:r>
      <w:r w:rsidRPr="00016AD8">
        <w:rPr>
          <w:sz w:val="20"/>
          <w:szCs w:val="20"/>
        </w:rPr>
        <w:t xml:space="preserve"> explanation of cognitive phenomena. Historical, developmental, and environmental</w:t>
      </w:r>
      <w:r w:rsidR="00A67CDB">
        <w:rPr>
          <w:sz w:val="20"/>
          <w:szCs w:val="20"/>
        </w:rPr>
        <w:t xml:space="preserve"> influences</w:t>
      </w:r>
      <w:r w:rsidRPr="00016AD8">
        <w:rPr>
          <w:sz w:val="20"/>
          <w:szCs w:val="20"/>
        </w:rPr>
        <w:t xml:space="preserve"> play an essential role in the production of cognitive behaviours, and the study of many of these </w:t>
      </w:r>
      <w:r w:rsidR="00355D05">
        <w:rPr>
          <w:sz w:val="20"/>
          <w:szCs w:val="20"/>
        </w:rPr>
        <w:t>influences</w:t>
      </w:r>
      <w:r w:rsidRPr="00016AD8">
        <w:rPr>
          <w:sz w:val="20"/>
          <w:szCs w:val="20"/>
        </w:rPr>
        <w:t xml:space="preserve"> go well beyond the boundaries of cognitive neuroscience. Thus even if there are instance of local reductions </w:t>
      </w:r>
      <w:r w:rsidR="00355D05">
        <w:rPr>
          <w:sz w:val="20"/>
          <w:szCs w:val="20"/>
        </w:rPr>
        <w:t>between</w:t>
      </w:r>
      <w:r w:rsidRPr="00016AD8">
        <w:rPr>
          <w:sz w:val="20"/>
          <w:szCs w:val="20"/>
        </w:rPr>
        <w:t xml:space="preserve"> certain psychological theories </w:t>
      </w:r>
      <w:r w:rsidR="00355D05">
        <w:rPr>
          <w:sz w:val="20"/>
          <w:szCs w:val="20"/>
        </w:rPr>
        <w:t>and</w:t>
      </w:r>
      <w:r w:rsidRPr="00016AD8">
        <w:rPr>
          <w:sz w:val="20"/>
          <w:szCs w:val="20"/>
        </w:rPr>
        <w:t xml:space="preserve"> certain cognitive neuroscientific ones, this does not mean that all cognitive capabilities of the system studied by psychologists can be understood strictly in terms of theories of cognitive neuroscience.</w:t>
      </w:r>
    </w:p>
  </w:footnote>
  <w:footnote w:id="3">
    <w:p w:rsidR="00350CB5" w:rsidRDefault="00350CB5" w:rsidP="00A476D4">
      <w:pPr>
        <w:pStyle w:val="FootnoteText"/>
      </w:pPr>
      <w:r>
        <w:rPr>
          <w:rStyle w:val="FootnoteReference"/>
        </w:rPr>
        <w:footnoteRef/>
      </w:r>
      <w:r>
        <w:t xml:space="preserve"> Examples of psychological models that interpret cognitive systems in terms of propositional attitudes, and which have been shown empirically to be predictive of a range of cognitive behaviours, include: the Belief-Desire-Intention Model of Agency (</w:t>
      </w:r>
      <w:proofErr w:type="spellStart"/>
      <w:r>
        <w:t>Bratman</w:t>
      </w:r>
      <w:proofErr w:type="spellEnd"/>
      <w:r>
        <w:t xml:space="preserve"> 1987; </w:t>
      </w:r>
      <w:proofErr w:type="spellStart"/>
      <w:r w:rsidRPr="00E20EC0">
        <w:t>Georgeff</w:t>
      </w:r>
      <w:proofErr w:type="spellEnd"/>
      <w:r w:rsidRPr="00E20EC0">
        <w:t xml:space="preserve"> et al. 2003</w:t>
      </w:r>
      <w:r>
        <w:t>), the Theory of Reasoned Action (</w:t>
      </w:r>
      <w:proofErr w:type="spellStart"/>
      <w:r w:rsidRPr="00F430B0">
        <w:t>Fishbein</w:t>
      </w:r>
      <w:proofErr w:type="spellEnd"/>
      <w:r w:rsidRPr="00F430B0">
        <w:t xml:space="preserve"> &amp; </w:t>
      </w:r>
      <w:proofErr w:type="spellStart"/>
      <w:r w:rsidRPr="00F430B0">
        <w:t>Ajzen</w:t>
      </w:r>
      <w:proofErr w:type="spellEnd"/>
      <w:r w:rsidRPr="00F430B0">
        <w:t xml:space="preserve"> 1981</w:t>
      </w:r>
      <w:r>
        <w:t xml:space="preserve">; Blue 1995; </w:t>
      </w:r>
      <w:proofErr w:type="spellStart"/>
      <w:r w:rsidRPr="000C1885">
        <w:t>Hausenblas</w:t>
      </w:r>
      <w:proofErr w:type="spellEnd"/>
      <w:r>
        <w:t xml:space="preserve"> et al 1997), and the Theory of Planned Behaviour (</w:t>
      </w:r>
      <w:proofErr w:type="spellStart"/>
      <w:r w:rsidRPr="000C1885">
        <w:t>Ajzen</w:t>
      </w:r>
      <w:proofErr w:type="spellEnd"/>
      <w:r>
        <w:t xml:space="preserve"> 1985, 1988, 1991; </w:t>
      </w:r>
      <w:r w:rsidRPr="000C6213">
        <w:t>Connor &amp; Sparks 1996</w:t>
      </w:r>
      <w:r>
        <w:t xml:space="preserve">; </w:t>
      </w:r>
      <w:r w:rsidRPr="000C6213">
        <w:t>Armitage &amp; Connor 2001</w:t>
      </w:r>
      <w:r>
        <w:t>).</w:t>
      </w:r>
    </w:p>
  </w:footnote>
  <w:footnote w:id="4">
    <w:p w:rsidR="00350CB5" w:rsidRPr="00F5169B" w:rsidRDefault="00350CB5">
      <w:pPr>
        <w:pStyle w:val="FootnoteText"/>
        <w:rPr>
          <w:lang w:val="en-US"/>
        </w:rPr>
      </w:pPr>
      <w:r>
        <w:rPr>
          <w:rStyle w:val="FootnoteReference"/>
        </w:rPr>
        <w:footnoteRef/>
      </w:r>
      <w:r>
        <w:t xml:space="preserve"> It is worth noting that t</w:t>
      </w:r>
      <w:r w:rsidRPr="00301810">
        <w:t>here are some instances where neuroscientists</w:t>
      </w:r>
      <w:r>
        <w:t xml:space="preserve"> d</w:t>
      </w:r>
      <w:r w:rsidR="00FF3FD2">
        <w:t>o appear</w:t>
      </w:r>
      <w:r w:rsidR="001310D4">
        <w:t xml:space="preserve"> to </w:t>
      </w:r>
      <w:r w:rsidR="00FF3FD2">
        <w:t>describe</w:t>
      </w:r>
      <w:r w:rsidRPr="00301810">
        <w:t xml:space="preserve"> </w:t>
      </w:r>
      <w:r w:rsidR="000E6DC6">
        <w:t xml:space="preserve">the behaviour of </w:t>
      </w:r>
      <w:r w:rsidRPr="00301810">
        <w:t>complex neural</w:t>
      </w:r>
      <w:r>
        <w:t xml:space="preserve"> systems</w:t>
      </w:r>
      <w:r w:rsidR="00FF3FD2">
        <w:t xml:space="preserve"> as if they are behaving rationally</w:t>
      </w:r>
      <w:r w:rsidRPr="00301810">
        <w:t xml:space="preserve">, but </w:t>
      </w:r>
      <w:r w:rsidR="00CF3467">
        <w:t xml:space="preserve">even </w:t>
      </w:r>
      <w:r w:rsidRPr="00301810">
        <w:t>in these cases the assumptio</w:t>
      </w:r>
      <w:r>
        <w:t>n</w:t>
      </w:r>
      <w:r w:rsidR="00F441B8">
        <w:t xml:space="preserve"> of rationality</w:t>
      </w:r>
      <w:r>
        <w:t xml:space="preserve"> </w:t>
      </w:r>
      <w:r w:rsidR="00FF3FD2">
        <w:t xml:space="preserve">is not part of </w:t>
      </w:r>
      <w:r w:rsidRPr="00301810">
        <w:t xml:space="preserve">the neuroscientific </w:t>
      </w:r>
      <w:r w:rsidRPr="007935B0">
        <w:t>theories</w:t>
      </w:r>
      <w:r w:rsidRPr="00301810">
        <w:t xml:space="preserve"> </w:t>
      </w:r>
      <w:r w:rsidR="00B55697">
        <w:t xml:space="preserve">used to </w:t>
      </w:r>
      <w:r w:rsidR="00CF3467">
        <w:t xml:space="preserve">characterize and </w:t>
      </w:r>
      <w:r w:rsidR="00B55697">
        <w:t>explain such behaviours</w:t>
      </w:r>
      <w:r w:rsidRPr="00301810">
        <w:t xml:space="preserve">. </w:t>
      </w:r>
      <w:r w:rsidR="00CF3467">
        <w:t xml:space="preserve">When </w:t>
      </w:r>
      <w:r w:rsidR="00530708">
        <w:t>develop</w:t>
      </w:r>
      <w:r w:rsidR="00CF3467">
        <w:t>ing</w:t>
      </w:r>
      <w:r w:rsidR="00530708">
        <w:t xml:space="preserve"> </w:t>
      </w:r>
      <w:r w:rsidR="0059711E">
        <w:t xml:space="preserve">these </w:t>
      </w:r>
      <w:r w:rsidR="00530708">
        <w:t>theories</w:t>
      </w:r>
      <w:r w:rsidR="00B55697">
        <w:t>, t</w:t>
      </w:r>
      <w:r>
        <w:t>h</w:t>
      </w:r>
      <w:r w:rsidR="000E6DC6">
        <w:t>is</w:t>
      </w:r>
      <w:r>
        <w:t xml:space="preserve"> assumption </w:t>
      </w:r>
      <w:r w:rsidR="000E6DC6">
        <w:t xml:space="preserve">of rationality </w:t>
      </w:r>
      <w:r>
        <w:t xml:space="preserve">is abandoned </w:t>
      </w:r>
      <w:r w:rsidR="00530708">
        <w:t>in order to characterize the</w:t>
      </w:r>
      <w:r>
        <w:t xml:space="preserve"> </w:t>
      </w:r>
      <w:r w:rsidR="00CF3467">
        <w:t xml:space="preserve">workings of the </w:t>
      </w:r>
      <w:r>
        <w:t>mechanis</w:t>
      </w:r>
      <w:r w:rsidR="0059711E">
        <w:t>m</w:t>
      </w:r>
      <w:r w:rsidR="00DB32B5">
        <w:t xml:space="preserve">s </w:t>
      </w:r>
      <w:r>
        <w:t xml:space="preserve">responsible for </w:t>
      </w:r>
      <w:r w:rsidR="00CF3467">
        <w:t>them.</w:t>
      </w:r>
      <w:r w:rsidRPr="00301810">
        <w:t xml:space="preserve"> In contrast, th</w:t>
      </w:r>
      <w:r>
        <w:t>is</w:t>
      </w:r>
      <w:r w:rsidRPr="00301810">
        <w:t xml:space="preserve"> idealized assumption of rationality is required </w:t>
      </w:r>
      <w:r>
        <w:t xml:space="preserve">in order </w:t>
      </w:r>
      <w:r w:rsidRPr="00301810">
        <w:t>for many psychological theories to function</w:t>
      </w:r>
      <w:r>
        <w:t xml:space="preserve"> at all</w:t>
      </w:r>
      <w:r w:rsidRPr="00301810">
        <w:t>. To abandon this assumption is to cause the theories which rely on them to become incoherent and inapplicable.</w:t>
      </w:r>
    </w:p>
  </w:footnote>
  <w:footnote w:id="5">
    <w:p w:rsidR="00350CB5" w:rsidRDefault="00350CB5">
      <w:pPr>
        <w:pStyle w:val="FootnoteText"/>
      </w:pPr>
      <w:r>
        <w:rPr>
          <w:rStyle w:val="FootnoteReference"/>
        </w:rPr>
        <w:footnoteRef/>
      </w:r>
      <w:r>
        <w:t xml:space="preserve"> It is worth noting that domains like ecological neuroscience do try to understand how neural mechanisms behave under different environmental conditions. But even in these cases, many environmental conditions must be held constant to see how particular environmental conditions will affect particular neural mechanisms. The behaviour of the system will change radically when all these environmental influences are in play, and causally interacting with the system simultaneously. Thus the theories of ecological neuroscientists still require forming idealized theories of the behaviour of these mechanisms given the methodological necessity of studying these systems under laboratory conditions that remove many environmental factors to study the influence of others.</w:t>
      </w:r>
    </w:p>
  </w:footnote>
  <w:footnote w:id="6">
    <w:p w:rsidR="00350CB5" w:rsidRDefault="00350CB5" w:rsidP="00422CDB">
      <w:pPr>
        <w:pStyle w:val="FootnoteText"/>
      </w:pPr>
      <w:r>
        <w:rPr>
          <w:rStyle w:val="FootnoteReference"/>
        </w:rPr>
        <w:footnoteRef/>
      </w:r>
      <w:r>
        <w:t xml:space="preserve"> </w:t>
      </w:r>
      <w:r w:rsidR="00C815D8" w:rsidRPr="00C815D8">
        <w:t xml:space="preserve">Given the prolific nature of both Bechtel and Darden’s work, one can find passages in their writings that both support, and argue against, </w:t>
      </w:r>
      <w:r w:rsidR="00C815D8">
        <w:t>points made in this paper</w:t>
      </w:r>
      <w:r w:rsidR="00C815D8" w:rsidRPr="00C815D8">
        <w:t xml:space="preserve">. As such, I will focus on the sorts of commitments that Bechtel and Darden have defended </w:t>
      </w:r>
      <w:r w:rsidR="007F3E24">
        <w:t>which</w:t>
      </w:r>
      <w:r w:rsidR="00C815D8" w:rsidRPr="00C815D8">
        <w:t xml:space="preserve"> </w:t>
      </w:r>
      <w:r w:rsidR="007F3E24">
        <w:t>run counter</w:t>
      </w:r>
      <w:r w:rsidR="00C815D8" w:rsidRPr="00C815D8">
        <w:t xml:space="preserve"> </w:t>
      </w:r>
      <w:r w:rsidR="007F3E24">
        <w:t>to</w:t>
      </w:r>
      <w:r w:rsidR="00C815D8" w:rsidRPr="00C815D8">
        <w:t xml:space="preserve"> the view defended here in order to highlight where such commitments go wrong. Likewise, given the sheer volume of literature on the relationship between neuroscience and psychology, there are likely many more theorists who can be mentioned here in addition to Bechtel and Darden. Many of these theorists propose views very similar in kind to the sorts proposed by Darden </w:t>
      </w:r>
      <w:r w:rsidR="00BD3135">
        <w:t>and</w:t>
      </w:r>
      <w:r w:rsidR="00C815D8" w:rsidRPr="00C815D8">
        <w:t xml:space="preserve"> Bechtel, and so using them as paradigm examples should hopefully demonstrate how the account on offer here differs from many of these alternatives as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95A"/>
    <w:multiLevelType w:val="hybridMultilevel"/>
    <w:tmpl w:val="234C9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B00B49"/>
    <w:multiLevelType w:val="hybridMultilevel"/>
    <w:tmpl w:val="C4822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CF3340"/>
    <w:multiLevelType w:val="hybridMultilevel"/>
    <w:tmpl w:val="41D4B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AC50AB"/>
    <w:multiLevelType w:val="multilevel"/>
    <w:tmpl w:val="0EA40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077709"/>
    <w:multiLevelType w:val="hybridMultilevel"/>
    <w:tmpl w:val="C0E24F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410615E"/>
    <w:multiLevelType w:val="multilevel"/>
    <w:tmpl w:val="539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15D69"/>
    <w:multiLevelType w:val="hybridMultilevel"/>
    <w:tmpl w:val="6C06A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8B2"/>
    <w:rsid w:val="00000A6C"/>
    <w:rsid w:val="00000FC0"/>
    <w:rsid w:val="00002246"/>
    <w:rsid w:val="00002C41"/>
    <w:rsid w:val="0000305B"/>
    <w:rsid w:val="00003439"/>
    <w:rsid w:val="00004074"/>
    <w:rsid w:val="00004A76"/>
    <w:rsid w:val="00005302"/>
    <w:rsid w:val="00006D22"/>
    <w:rsid w:val="00006F42"/>
    <w:rsid w:val="000077BE"/>
    <w:rsid w:val="00007A94"/>
    <w:rsid w:val="00011789"/>
    <w:rsid w:val="00011C24"/>
    <w:rsid w:val="00011E09"/>
    <w:rsid w:val="00013C10"/>
    <w:rsid w:val="000141D0"/>
    <w:rsid w:val="000149E8"/>
    <w:rsid w:val="00014EF1"/>
    <w:rsid w:val="000173D5"/>
    <w:rsid w:val="00017834"/>
    <w:rsid w:val="00020B85"/>
    <w:rsid w:val="00020B86"/>
    <w:rsid w:val="00020D4F"/>
    <w:rsid w:val="00021F49"/>
    <w:rsid w:val="000226C4"/>
    <w:rsid w:val="00022F40"/>
    <w:rsid w:val="00023034"/>
    <w:rsid w:val="000234B6"/>
    <w:rsid w:val="00023B07"/>
    <w:rsid w:val="00024087"/>
    <w:rsid w:val="00024FAE"/>
    <w:rsid w:val="000254C8"/>
    <w:rsid w:val="00027879"/>
    <w:rsid w:val="00027A72"/>
    <w:rsid w:val="00027E47"/>
    <w:rsid w:val="00030626"/>
    <w:rsid w:val="00031730"/>
    <w:rsid w:val="0003179C"/>
    <w:rsid w:val="00032991"/>
    <w:rsid w:val="000335C1"/>
    <w:rsid w:val="0003388D"/>
    <w:rsid w:val="00034F99"/>
    <w:rsid w:val="000353AC"/>
    <w:rsid w:val="000353AE"/>
    <w:rsid w:val="000357F7"/>
    <w:rsid w:val="00035DC7"/>
    <w:rsid w:val="00035E76"/>
    <w:rsid w:val="00035EF9"/>
    <w:rsid w:val="00035FF8"/>
    <w:rsid w:val="00036416"/>
    <w:rsid w:val="0003657C"/>
    <w:rsid w:val="00036B3F"/>
    <w:rsid w:val="00036E84"/>
    <w:rsid w:val="000378F7"/>
    <w:rsid w:val="00037DF2"/>
    <w:rsid w:val="0004012C"/>
    <w:rsid w:val="000401C9"/>
    <w:rsid w:val="00040C8E"/>
    <w:rsid w:val="00040DB1"/>
    <w:rsid w:val="00041268"/>
    <w:rsid w:val="00041842"/>
    <w:rsid w:val="00041D20"/>
    <w:rsid w:val="000422D9"/>
    <w:rsid w:val="00042DCC"/>
    <w:rsid w:val="00042F3B"/>
    <w:rsid w:val="0004353A"/>
    <w:rsid w:val="000442C2"/>
    <w:rsid w:val="00044BB1"/>
    <w:rsid w:val="000459E3"/>
    <w:rsid w:val="00045AF3"/>
    <w:rsid w:val="000467F1"/>
    <w:rsid w:val="00047689"/>
    <w:rsid w:val="00047C01"/>
    <w:rsid w:val="0005066D"/>
    <w:rsid w:val="00050C8C"/>
    <w:rsid w:val="000512C5"/>
    <w:rsid w:val="00051579"/>
    <w:rsid w:val="000515F1"/>
    <w:rsid w:val="00051E76"/>
    <w:rsid w:val="00051F52"/>
    <w:rsid w:val="000523A9"/>
    <w:rsid w:val="000539AE"/>
    <w:rsid w:val="00053B72"/>
    <w:rsid w:val="00054076"/>
    <w:rsid w:val="000541CA"/>
    <w:rsid w:val="000545ED"/>
    <w:rsid w:val="00055125"/>
    <w:rsid w:val="0005539A"/>
    <w:rsid w:val="000556AB"/>
    <w:rsid w:val="00055B63"/>
    <w:rsid w:val="00056EBD"/>
    <w:rsid w:val="000578B2"/>
    <w:rsid w:val="00057C30"/>
    <w:rsid w:val="000600E5"/>
    <w:rsid w:val="00060EDE"/>
    <w:rsid w:val="00061A88"/>
    <w:rsid w:val="00061CF1"/>
    <w:rsid w:val="0006236B"/>
    <w:rsid w:val="0006261E"/>
    <w:rsid w:val="000630EF"/>
    <w:rsid w:val="00064F3D"/>
    <w:rsid w:val="000650A5"/>
    <w:rsid w:val="00065766"/>
    <w:rsid w:val="00065C09"/>
    <w:rsid w:val="000661CD"/>
    <w:rsid w:val="0006672B"/>
    <w:rsid w:val="00066F4F"/>
    <w:rsid w:val="000670A4"/>
    <w:rsid w:val="000670B1"/>
    <w:rsid w:val="00067369"/>
    <w:rsid w:val="00067582"/>
    <w:rsid w:val="00067DC0"/>
    <w:rsid w:val="00067F33"/>
    <w:rsid w:val="00070A91"/>
    <w:rsid w:val="00071290"/>
    <w:rsid w:val="000713FA"/>
    <w:rsid w:val="000718A5"/>
    <w:rsid w:val="00071A72"/>
    <w:rsid w:val="00071B01"/>
    <w:rsid w:val="00072CAD"/>
    <w:rsid w:val="000738E8"/>
    <w:rsid w:val="000749F0"/>
    <w:rsid w:val="0007544C"/>
    <w:rsid w:val="00076452"/>
    <w:rsid w:val="00076E13"/>
    <w:rsid w:val="00081060"/>
    <w:rsid w:val="000811C2"/>
    <w:rsid w:val="00082779"/>
    <w:rsid w:val="00082861"/>
    <w:rsid w:val="00083868"/>
    <w:rsid w:val="00083C11"/>
    <w:rsid w:val="000847F2"/>
    <w:rsid w:val="000851AD"/>
    <w:rsid w:val="000866FD"/>
    <w:rsid w:val="00086C14"/>
    <w:rsid w:val="00090CE2"/>
    <w:rsid w:val="000910AF"/>
    <w:rsid w:val="00091190"/>
    <w:rsid w:val="000919EF"/>
    <w:rsid w:val="00091E39"/>
    <w:rsid w:val="000922E8"/>
    <w:rsid w:val="00092304"/>
    <w:rsid w:val="00092E65"/>
    <w:rsid w:val="00093490"/>
    <w:rsid w:val="000934E0"/>
    <w:rsid w:val="00093F3D"/>
    <w:rsid w:val="000948CB"/>
    <w:rsid w:val="00096289"/>
    <w:rsid w:val="000A2A8E"/>
    <w:rsid w:val="000A2F18"/>
    <w:rsid w:val="000A30BB"/>
    <w:rsid w:val="000A3C3D"/>
    <w:rsid w:val="000A3FAE"/>
    <w:rsid w:val="000A5907"/>
    <w:rsid w:val="000A5CFE"/>
    <w:rsid w:val="000A5FB6"/>
    <w:rsid w:val="000A6033"/>
    <w:rsid w:val="000A6B0F"/>
    <w:rsid w:val="000A797B"/>
    <w:rsid w:val="000A7D4E"/>
    <w:rsid w:val="000A7E7C"/>
    <w:rsid w:val="000B08E5"/>
    <w:rsid w:val="000B16C2"/>
    <w:rsid w:val="000B1BAE"/>
    <w:rsid w:val="000B1C02"/>
    <w:rsid w:val="000B21F7"/>
    <w:rsid w:val="000B3176"/>
    <w:rsid w:val="000B349B"/>
    <w:rsid w:val="000B3AB9"/>
    <w:rsid w:val="000B51E8"/>
    <w:rsid w:val="000B5A64"/>
    <w:rsid w:val="000B61DA"/>
    <w:rsid w:val="000B6393"/>
    <w:rsid w:val="000B6B88"/>
    <w:rsid w:val="000C15DB"/>
    <w:rsid w:val="000C1885"/>
    <w:rsid w:val="000C220B"/>
    <w:rsid w:val="000C3413"/>
    <w:rsid w:val="000C368A"/>
    <w:rsid w:val="000C4BCB"/>
    <w:rsid w:val="000C521C"/>
    <w:rsid w:val="000C6213"/>
    <w:rsid w:val="000C7B63"/>
    <w:rsid w:val="000D052B"/>
    <w:rsid w:val="000D0870"/>
    <w:rsid w:val="000D408F"/>
    <w:rsid w:val="000D477F"/>
    <w:rsid w:val="000D5832"/>
    <w:rsid w:val="000D5E74"/>
    <w:rsid w:val="000D618F"/>
    <w:rsid w:val="000D6D6D"/>
    <w:rsid w:val="000D70F2"/>
    <w:rsid w:val="000E0FBF"/>
    <w:rsid w:val="000E1D3E"/>
    <w:rsid w:val="000E1F90"/>
    <w:rsid w:val="000E2189"/>
    <w:rsid w:val="000E266C"/>
    <w:rsid w:val="000E2C87"/>
    <w:rsid w:val="000E2D36"/>
    <w:rsid w:val="000E3357"/>
    <w:rsid w:val="000E36C0"/>
    <w:rsid w:val="000E3DAB"/>
    <w:rsid w:val="000E3EEE"/>
    <w:rsid w:val="000E5AF5"/>
    <w:rsid w:val="000E5D0E"/>
    <w:rsid w:val="000E5D54"/>
    <w:rsid w:val="000E65F2"/>
    <w:rsid w:val="000E6CA4"/>
    <w:rsid w:val="000E6DC6"/>
    <w:rsid w:val="000E7232"/>
    <w:rsid w:val="000E7714"/>
    <w:rsid w:val="000F04DE"/>
    <w:rsid w:val="000F0858"/>
    <w:rsid w:val="000F0F56"/>
    <w:rsid w:val="000F2B6E"/>
    <w:rsid w:val="000F2F37"/>
    <w:rsid w:val="000F3E8F"/>
    <w:rsid w:val="000F4137"/>
    <w:rsid w:val="000F4B68"/>
    <w:rsid w:val="000F552D"/>
    <w:rsid w:val="000F7075"/>
    <w:rsid w:val="000F7919"/>
    <w:rsid w:val="001005D8"/>
    <w:rsid w:val="001010A7"/>
    <w:rsid w:val="0010158D"/>
    <w:rsid w:val="0010199A"/>
    <w:rsid w:val="00102575"/>
    <w:rsid w:val="001029E5"/>
    <w:rsid w:val="00103E77"/>
    <w:rsid w:val="001049E3"/>
    <w:rsid w:val="00104A52"/>
    <w:rsid w:val="00105CEA"/>
    <w:rsid w:val="001061C9"/>
    <w:rsid w:val="00107380"/>
    <w:rsid w:val="001076EA"/>
    <w:rsid w:val="00110228"/>
    <w:rsid w:val="001104BD"/>
    <w:rsid w:val="0011082D"/>
    <w:rsid w:val="001111B9"/>
    <w:rsid w:val="00111214"/>
    <w:rsid w:val="00111745"/>
    <w:rsid w:val="00111CD6"/>
    <w:rsid w:val="0011278C"/>
    <w:rsid w:val="00112937"/>
    <w:rsid w:val="00113A57"/>
    <w:rsid w:val="00114619"/>
    <w:rsid w:val="00114DA9"/>
    <w:rsid w:val="0011500C"/>
    <w:rsid w:val="00115834"/>
    <w:rsid w:val="00115F45"/>
    <w:rsid w:val="001166AF"/>
    <w:rsid w:val="00117045"/>
    <w:rsid w:val="00117911"/>
    <w:rsid w:val="00117EDE"/>
    <w:rsid w:val="0012131C"/>
    <w:rsid w:val="001213D1"/>
    <w:rsid w:val="001217D3"/>
    <w:rsid w:val="0012184D"/>
    <w:rsid w:val="00121D2F"/>
    <w:rsid w:val="0012303C"/>
    <w:rsid w:val="00123933"/>
    <w:rsid w:val="00123EDF"/>
    <w:rsid w:val="0012541A"/>
    <w:rsid w:val="00125BC5"/>
    <w:rsid w:val="00125E9D"/>
    <w:rsid w:val="00126FB2"/>
    <w:rsid w:val="001306F2"/>
    <w:rsid w:val="001310AE"/>
    <w:rsid w:val="001310D4"/>
    <w:rsid w:val="001312DC"/>
    <w:rsid w:val="00131AF5"/>
    <w:rsid w:val="00131CE9"/>
    <w:rsid w:val="00132AA0"/>
    <w:rsid w:val="0013395E"/>
    <w:rsid w:val="001347E0"/>
    <w:rsid w:val="0013497D"/>
    <w:rsid w:val="00134A68"/>
    <w:rsid w:val="00134B1C"/>
    <w:rsid w:val="00134E4E"/>
    <w:rsid w:val="00135324"/>
    <w:rsid w:val="00135B9A"/>
    <w:rsid w:val="00135DCD"/>
    <w:rsid w:val="00136022"/>
    <w:rsid w:val="001366E0"/>
    <w:rsid w:val="001379F7"/>
    <w:rsid w:val="00137A62"/>
    <w:rsid w:val="001407B5"/>
    <w:rsid w:val="00140F16"/>
    <w:rsid w:val="001412E4"/>
    <w:rsid w:val="00141915"/>
    <w:rsid w:val="00141F56"/>
    <w:rsid w:val="001420A8"/>
    <w:rsid w:val="0014250D"/>
    <w:rsid w:val="00143043"/>
    <w:rsid w:val="0014359E"/>
    <w:rsid w:val="0014383A"/>
    <w:rsid w:val="00143A93"/>
    <w:rsid w:val="00145B9A"/>
    <w:rsid w:val="00146E90"/>
    <w:rsid w:val="00146F3F"/>
    <w:rsid w:val="00150205"/>
    <w:rsid w:val="00150C3D"/>
    <w:rsid w:val="0015132F"/>
    <w:rsid w:val="001515CF"/>
    <w:rsid w:val="00152684"/>
    <w:rsid w:val="001531DB"/>
    <w:rsid w:val="00153780"/>
    <w:rsid w:val="00153B3D"/>
    <w:rsid w:val="00154FC4"/>
    <w:rsid w:val="001563BA"/>
    <w:rsid w:val="00156EB2"/>
    <w:rsid w:val="00157F11"/>
    <w:rsid w:val="001607C0"/>
    <w:rsid w:val="001616D6"/>
    <w:rsid w:val="001627D5"/>
    <w:rsid w:val="0016304B"/>
    <w:rsid w:val="00163546"/>
    <w:rsid w:val="00163D3F"/>
    <w:rsid w:val="001643ED"/>
    <w:rsid w:val="0016451B"/>
    <w:rsid w:val="001647DD"/>
    <w:rsid w:val="00165041"/>
    <w:rsid w:val="001678C8"/>
    <w:rsid w:val="00170EDB"/>
    <w:rsid w:val="00172C0B"/>
    <w:rsid w:val="00173156"/>
    <w:rsid w:val="001735FC"/>
    <w:rsid w:val="001746C5"/>
    <w:rsid w:val="00175F67"/>
    <w:rsid w:val="001763D4"/>
    <w:rsid w:val="00176A24"/>
    <w:rsid w:val="001777B2"/>
    <w:rsid w:val="00177C6E"/>
    <w:rsid w:val="001801B1"/>
    <w:rsid w:val="00180CD4"/>
    <w:rsid w:val="00182356"/>
    <w:rsid w:val="00182552"/>
    <w:rsid w:val="00185941"/>
    <w:rsid w:val="001859B4"/>
    <w:rsid w:val="00185A72"/>
    <w:rsid w:val="00185C93"/>
    <w:rsid w:val="0018611B"/>
    <w:rsid w:val="001876AB"/>
    <w:rsid w:val="00187D1E"/>
    <w:rsid w:val="00187EE7"/>
    <w:rsid w:val="00190F24"/>
    <w:rsid w:val="001918E2"/>
    <w:rsid w:val="00191A5D"/>
    <w:rsid w:val="001939A0"/>
    <w:rsid w:val="00193C27"/>
    <w:rsid w:val="00193EE3"/>
    <w:rsid w:val="00194A3A"/>
    <w:rsid w:val="00194DA6"/>
    <w:rsid w:val="00194E7E"/>
    <w:rsid w:val="00195C47"/>
    <w:rsid w:val="00196065"/>
    <w:rsid w:val="00196CB0"/>
    <w:rsid w:val="0019731F"/>
    <w:rsid w:val="00197410"/>
    <w:rsid w:val="00197F03"/>
    <w:rsid w:val="001A010B"/>
    <w:rsid w:val="001A0315"/>
    <w:rsid w:val="001A1CAA"/>
    <w:rsid w:val="001A1FCB"/>
    <w:rsid w:val="001A37EA"/>
    <w:rsid w:val="001A3965"/>
    <w:rsid w:val="001A3CA1"/>
    <w:rsid w:val="001A424A"/>
    <w:rsid w:val="001A4C2F"/>
    <w:rsid w:val="001A5051"/>
    <w:rsid w:val="001A5A4C"/>
    <w:rsid w:val="001A684F"/>
    <w:rsid w:val="001A68DE"/>
    <w:rsid w:val="001B08DF"/>
    <w:rsid w:val="001B1477"/>
    <w:rsid w:val="001B1915"/>
    <w:rsid w:val="001B1AAE"/>
    <w:rsid w:val="001B1B49"/>
    <w:rsid w:val="001B1CFD"/>
    <w:rsid w:val="001B1D1F"/>
    <w:rsid w:val="001B2847"/>
    <w:rsid w:val="001B2BCB"/>
    <w:rsid w:val="001B3811"/>
    <w:rsid w:val="001B382F"/>
    <w:rsid w:val="001B4046"/>
    <w:rsid w:val="001B52CB"/>
    <w:rsid w:val="001B5B8A"/>
    <w:rsid w:val="001B6002"/>
    <w:rsid w:val="001B671D"/>
    <w:rsid w:val="001B6BB4"/>
    <w:rsid w:val="001B6ECF"/>
    <w:rsid w:val="001B72F4"/>
    <w:rsid w:val="001B765C"/>
    <w:rsid w:val="001B768A"/>
    <w:rsid w:val="001B7B80"/>
    <w:rsid w:val="001B7F8B"/>
    <w:rsid w:val="001C023D"/>
    <w:rsid w:val="001C09D0"/>
    <w:rsid w:val="001C0D73"/>
    <w:rsid w:val="001C1495"/>
    <w:rsid w:val="001C256F"/>
    <w:rsid w:val="001C26DB"/>
    <w:rsid w:val="001C3779"/>
    <w:rsid w:val="001C37D7"/>
    <w:rsid w:val="001C3AA9"/>
    <w:rsid w:val="001C3D33"/>
    <w:rsid w:val="001C4477"/>
    <w:rsid w:val="001C47C2"/>
    <w:rsid w:val="001C4C5F"/>
    <w:rsid w:val="001C56AC"/>
    <w:rsid w:val="001C67E7"/>
    <w:rsid w:val="001C6802"/>
    <w:rsid w:val="001C6F89"/>
    <w:rsid w:val="001D003A"/>
    <w:rsid w:val="001D004E"/>
    <w:rsid w:val="001D022A"/>
    <w:rsid w:val="001D0CD5"/>
    <w:rsid w:val="001D0DF2"/>
    <w:rsid w:val="001D1085"/>
    <w:rsid w:val="001D1377"/>
    <w:rsid w:val="001D16C2"/>
    <w:rsid w:val="001D1858"/>
    <w:rsid w:val="001D1A90"/>
    <w:rsid w:val="001D210A"/>
    <w:rsid w:val="001D2F3B"/>
    <w:rsid w:val="001D5F30"/>
    <w:rsid w:val="001D65BC"/>
    <w:rsid w:val="001D6862"/>
    <w:rsid w:val="001D6C31"/>
    <w:rsid w:val="001D7694"/>
    <w:rsid w:val="001D7D58"/>
    <w:rsid w:val="001E0EBE"/>
    <w:rsid w:val="001E1F7E"/>
    <w:rsid w:val="001E2675"/>
    <w:rsid w:val="001E297C"/>
    <w:rsid w:val="001E3294"/>
    <w:rsid w:val="001E37F1"/>
    <w:rsid w:val="001E3833"/>
    <w:rsid w:val="001E4348"/>
    <w:rsid w:val="001E4BA1"/>
    <w:rsid w:val="001E58CD"/>
    <w:rsid w:val="001E67E9"/>
    <w:rsid w:val="001E7AD5"/>
    <w:rsid w:val="001E7E20"/>
    <w:rsid w:val="001F073A"/>
    <w:rsid w:val="001F0D1D"/>
    <w:rsid w:val="001F0D67"/>
    <w:rsid w:val="001F1144"/>
    <w:rsid w:val="001F1F0E"/>
    <w:rsid w:val="001F24E3"/>
    <w:rsid w:val="001F2CD1"/>
    <w:rsid w:val="001F324B"/>
    <w:rsid w:val="001F34B6"/>
    <w:rsid w:val="001F3ACB"/>
    <w:rsid w:val="001F3EA1"/>
    <w:rsid w:val="001F3F2B"/>
    <w:rsid w:val="001F4201"/>
    <w:rsid w:val="001F4B97"/>
    <w:rsid w:val="001F4E8D"/>
    <w:rsid w:val="001F5962"/>
    <w:rsid w:val="001F608A"/>
    <w:rsid w:val="001F6A0D"/>
    <w:rsid w:val="001F6ED3"/>
    <w:rsid w:val="001F7029"/>
    <w:rsid w:val="001F7435"/>
    <w:rsid w:val="002000AD"/>
    <w:rsid w:val="00200D16"/>
    <w:rsid w:val="00202B3F"/>
    <w:rsid w:val="00202B62"/>
    <w:rsid w:val="00203365"/>
    <w:rsid w:val="0020341F"/>
    <w:rsid w:val="0020359C"/>
    <w:rsid w:val="00203CCB"/>
    <w:rsid w:val="00203CDF"/>
    <w:rsid w:val="002060DE"/>
    <w:rsid w:val="00206F59"/>
    <w:rsid w:val="00207E6F"/>
    <w:rsid w:val="002101CA"/>
    <w:rsid w:val="00210F0A"/>
    <w:rsid w:val="002122C4"/>
    <w:rsid w:val="002123CA"/>
    <w:rsid w:val="0021274A"/>
    <w:rsid w:val="00212D84"/>
    <w:rsid w:val="002136B0"/>
    <w:rsid w:val="002137C1"/>
    <w:rsid w:val="00214330"/>
    <w:rsid w:val="0021464A"/>
    <w:rsid w:val="002151D5"/>
    <w:rsid w:val="0021598E"/>
    <w:rsid w:val="00215D67"/>
    <w:rsid w:val="0021600E"/>
    <w:rsid w:val="00216053"/>
    <w:rsid w:val="002170D5"/>
    <w:rsid w:val="00217244"/>
    <w:rsid w:val="002172EE"/>
    <w:rsid w:val="00217FE9"/>
    <w:rsid w:val="002200A7"/>
    <w:rsid w:val="0022016D"/>
    <w:rsid w:val="0022016F"/>
    <w:rsid w:val="002207B9"/>
    <w:rsid w:val="00220E28"/>
    <w:rsid w:val="00220EAC"/>
    <w:rsid w:val="00220EC4"/>
    <w:rsid w:val="00220FE6"/>
    <w:rsid w:val="002212BD"/>
    <w:rsid w:val="002227D2"/>
    <w:rsid w:val="00223094"/>
    <w:rsid w:val="00223184"/>
    <w:rsid w:val="002239B7"/>
    <w:rsid w:val="00224D7B"/>
    <w:rsid w:val="00224FCF"/>
    <w:rsid w:val="002255D7"/>
    <w:rsid w:val="002265A4"/>
    <w:rsid w:val="00226F83"/>
    <w:rsid w:val="00227989"/>
    <w:rsid w:val="0023231D"/>
    <w:rsid w:val="00232A16"/>
    <w:rsid w:val="00232A1E"/>
    <w:rsid w:val="00233377"/>
    <w:rsid w:val="00233465"/>
    <w:rsid w:val="00233496"/>
    <w:rsid w:val="00233528"/>
    <w:rsid w:val="002336CD"/>
    <w:rsid w:val="00234C1F"/>
    <w:rsid w:val="00235BC4"/>
    <w:rsid w:val="00235C26"/>
    <w:rsid w:val="002367BC"/>
    <w:rsid w:val="0024011E"/>
    <w:rsid w:val="002403DE"/>
    <w:rsid w:val="00241245"/>
    <w:rsid w:val="0024145D"/>
    <w:rsid w:val="0024215C"/>
    <w:rsid w:val="002439C3"/>
    <w:rsid w:val="00243F0A"/>
    <w:rsid w:val="00243FB8"/>
    <w:rsid w:val="002447A4"/>
    <w:rsid w:val="002467F8"/>
    <w:rsid w:val="00246C5E"/>
    <w:rsid w:val="00247210"/>
    <w:rsid w:val="00247315"/>
    <w:rsid w:val="00250C62"/>
    <w:rsid w:val="00250C69"/>
    <w:rsid w:val="0025196B"/>
    <w:rsid w:val="00252117"/>
    <w:rsid w:val="002523B4"/>
    <w:rsid w:val="002541EF"/>
    <w:rsid w:val="00255F76"/>
    <w:rsid w:val="00257695"/>
    <w:rsid w:val="00257F94"/>
    <w:rsid w:val="0026024F"/>
    <w:rsid w:val="0026088E"/>
    <w:rsid w:val="002609E2"/>
    <w:rsid w:val="00260AAD"/>
    <w:rsid w:val="0026149F"/>
    <w:rsid w:val="002617A1"/>
    <w:rsid w:val="00261933"/>
    <w:rsid w:val="00262616"/>
    <w:rsid w:val="00262D6F"/>
    <w:rsid w:val="00263CF8"/>
    <w:rsid w:val="002643BB"/>
    <w:rsid w:val="00265C60"/>
    <w:rsid w:val="00265CBE"/>
    <w:rsid w:val="00265D6E"/>
    <w:rsid w:val="00266DC7"/>
    <w:rsid w:val="00266FF8"/>
    <w:rsid w:val="00267475"/>
    <w:rsid w:val="00267EA8"/>
    <w:rsid w:val="00270780"/>
    <w:rsid w:val="00271993"/>
    <w:rsid w:val="00271BFE"/>
    <w:rsid w:val="00271D3D"/>
    <w:rsid w:val="00273125"/>
    <w:rsid w:val="002739A2"/>
    <w:rsid w:val="00273A65"/>
    <w:rsid w:val="00273A9D"/>
    <w:rsid w:val="00273C1B"/>
    <w:rsid w:val="00274438"/>
    <w:rsid w:val="00274847"/>
    <w:rsid w:val="002763C0"/>
    <w:rsid w:val="00276A83"/>
    <w:rsid w:val="00276C7E"/>
    <w:rsid w:val="00277507"/>
    <w:rsid w:val="00277B58"/>
    <w:rsid w:val="00277F90"/>
    <w:rsid w:val="00280226"/>
    <w:rsid w:val="00280C73"/>
    <w:rsid w:val="002826EF"/>
    <w:rsid w:val="00282CBD"/>
    <w:rsid w:val="00282D67"/>
    <w:rsid w:val="00283045"/>
    <w:rsid w:val="00284147"/>
    <w:rsid w:val="00284C2B"/>
    <w:rsid w:val="002852AB"/>
    <w:rsid w:val="002856EC"/>
    <w:rsid w:val="00285904"/>
    <w:rsid w:val="002860BE"/>
    <w:rsid w:val="0028779F"/>
    <w:rsid w:val="00287888"/>
    <w:rsid w:val="0029011D"/>
    <w:rsid w:val="002903AB"/>
    <w:rsid w:val="00290A25"/>
    <w:rsid w:val="002910DC"/>
    <w:rsid w:val="00291F09"/>
    <w:rsid w:val="002925EE"/>
    <w:rsid w:val="00292819"/>
    <w:rsid w:val="00292B3F"/>
    <w:rsid w:val="0029437D"/>
    <w:rsid w:val="002957C6"/>
    <w:rsid w:val="00295BA3"/>
    <w:rsid w:val="00295C06"/>
    <w:rsid w:val="00295EFB"/>
    <w:rsid w:val="00296344"/>
    <w:rsid w:val="00296457"/>
    <w:rsid w:val="002969B6"/>
    <w:rsid w:val="00296D65"/>
    <w:rsid w:val="002977A4"/>
    <w:rsid w:val="00297EBA"/>
    <w:rsid w:val="002A2295"/>
    <w:rsid w:val="002A2D4C"/>
    <w:rsid w:val="002A32A7"/>
    <w:rsid w:val="002A421A"/>
    <w:rsid w:val="002A46CE"/>
    <w:rsid w:val="002A48B7"/>
    <w:rsid w:val="002A49AE"/>
    <w:rsid w:val="002A4F7D"/>
    <w:rsid w:val="002A4F90"/>
    <w:rsid w:val="002A526C"/>
    <w:rsid w:val="002A536B"/>
    <w:rsid w:val="002A5EA9"/>
    <w:rsid w:val="002A6DF4"/>
    <w:rsid w:val="002A7333"/>
    <w:rsid w:val="002A7718"/>
    <w:rsid w:val="002A79E0"/>
    <w:rsid w:val="002B0144"/>
    <w:rsid w:val="002B01B5"/>
    <w:rsid w:val="002B05C3"/>
    <w:rsid w:val="002B0DE2"/>
    <w:rsid w:val="002B0F7D"/>
    <w:rsid w:val="002B1177"/>
    <w:rsid w:val="002B1391"/>
    <w:rsid w:val="002B15FC"/>
    <w:rsid w:val="002B1CF7"/>
    <w:rsid w:val="002B2454"/>
    <w:rsid w:val="002B27E9"/>
    <w:rsid w:val="002B2AE8"/>
    <w:rsid w:val="002B2DB3"/>
    <w:rsid w:val="002B3898"/>
    <w:rsid w:val="002B4500"/>
    <w:rsid w:val="002B5ADC"/>
    <w:rsid w:val="002B5D3B"/>
    <w:rsid w:val="002B5E81"/>
    <w:rsid w:val="002B7077"/>
    <w:rsid w:val="002C0370"/>
    <w:rsid w:val="002C1244"/>
    <w:rsid w:val="002C1BBE"/>
    <w:rsid w:val="002C2B4C"/>
    <w:rsid w:val="002C2F6C"/>
    <w:rsid w:val="002C348F"/>
    <w:rsid w:val="002C3F45"/>
    <w:rsid w:val="002C4279"/>
    <w:rsid w:val="002C4C37"/>
    <w:rsid w:val="002C4DE5"/>
    <w:rsid w:val="002C50F8"/>
    <w:rsid w:val="002C56B1"/>
    <w:rsid w:val="002C5B2B"/>
    <w:rsid w:val="002C65D9"/>
    <w:rsid w:val="002C7868"/>
    <w:rsid w:val="002C7EFC"/>
    <w:rsid w:val="002D058C"/>
    <w:rsid w:val="002D0CAF"/>
    <w:rsid w:val="002D0E93"/>
    <w:rsid w:val="002D10AE"/>
    <w:rsid w:val="002D1D4C"/>
    <w:rsid w:val="002D231A"/>
    <w:rsid w:val="002D2757"/>
    <w:rsid w:val="002D28F8"/>
    <w:rsid w:val="002D2F01"/>
    <w:rsid w:val="002D4157"/>
    <w:rsid w:val="002D4DF8"/>
    <w:rsid w:val="002D4E6E"/>
    <w:rsid w:val="002D5201"/>
    <w:rsid w:val="002D52A4"/>
    <w:rsid w:val="002D54C1"/>
    <w:rsid w:val="002D5F23"/>
    <w:rsid w:val="002D607A"/>
    <w:rsid w:val="002D6160"/>
    <w:rsid w:val="002D676D"/>
    <w:rsid w:val="002D71CA"/>
    <w:rsid w:val="002D7A58"/>
    <w:rsid w:val="002D7CA1"/>
    <w:rsid w:val="002D7D10"/>
    <w:rsid w:val="002E1C2E"/>
    <w:rsid w:val="002E1E53"/>
    <w:rsid w:val="002E1E54"/>
    <w:rsid w:val="002E2767"/>
    <w:rsid w:val="002E27B0"/>
    <w:rsid w:val="002E29BB"/>
    <w:rsid w:val="002E2B94"/>
    <w:rsid w:val="002E32C5"/>
    <w:rsid w:val="002E3DDC"/>
    <w:rsid w:val="002E4108"/>
    <w:rsid w:val="002E4964"/>
    <w:rsid w:val="002E537B"/>
    <w:rsid w:val="002E5847"/>
    <w:rsid w:val="002E660C"/>
    <w:rsid w:val="002E6DAC"/>
    <w:rsid w:val="002F17ED"/>
    <w:rsid w:val="002F2504"/>
    <w:rsid w:val="002F2643"/>
    <w:rsid w:val="002F2A2E"/>
    <w:rsid w:val="002F445C"/>
    <w:rsid w:val="002F4524"/>
    <w:rsid w:val="002F5CBC"/>
    <w:rsid w:val="002F5CDF"/>
    <w:rsid w:val="002F6860"/>
    <w:rsid w:val="002F6C80"/>
    <w:rsid w:val="002F7475"/>
    <w:rsid w:val="002F74E9"/>
    <w:rsid w:val="002F77A5"/>
    <w:rsid w:val="002F7FBC"/>
    <w:rsid w:val="00300287"/>
    <w:rsid w:val="00300847"/>
    <w:rsid w:val="003009D0"/>
    <w:rsid w:val="00301663"/>
    <w:rsid w:val="00301810"/>
    <w:rsid w:val="00302A67"/>
    <w:rsid w:val="0030447F"/>
    <w:rsid w:val="0030464F"/>
    <w:rsid w:val="00304EAF"/>
    <w:rsid w:val="0030570C"/>
    <w:rsid w:val="00306C12"/>
    <w:rsid w:val="0030728D"/>
    <w:rsid w:val="003078BF"/>
    <w:rsid w:val="0031125D"/>
    <w:rsid w:val="0031154B"/>
    <w:rsid w:val="00311669"/>
    <w:rsid w:val="00311781"/>
    <w:rsid w:val="00311830"/>
    <w:rsid w:val="00311944"/>
    <w:rsid w:val="003120CA"/>
    <w:rsid w:val="0031230B"/>
    <w:rsid w:val="00312881"/>
    <w:rsid w:val="0031366E"/>
    <w:rsid w:val="0031392C"/>
    <w:rsid w:val="003157B8"/>
    <w:rsid w:val="00316431"/>
    <w:rsid w:val="003164FB"/>
    <w:rsid w:val="00316D7D"/>
    <w:rsid w:val="00316E78"/>
    <w:rsid w:val="00317727"/>
    <w:rsid w:val="003205BC"/>
    <w:rsid w:val="003209EE"/>
    <w:rsid w:val="00321549"/>
    <w:rsid w:val="003218F5"/>
    <w:rsid w:val="00321AF3"/>
    <w:rsid w:val="00321E2B"/>
    <w:rsid w:val="00322B59"/>
    <w:rsid w:val="00323C63"/>
    <w:rsid w:val="00324061"/>
    <w:rsid w:val="003242EB"/>
    <w:rsid w:val="0032476D"/>
    <w:rsid w:val="003251DB"/>
    <w:rsid w:val="003259D1"/>
    <w:rsid w:val="0032647C"/>
    <w:rsid w:val="00327713"/>
    <w:rsid w:val="0033017C"/>
    <w:rsid w:val="003305FC"/>
    <w:rsid w:val="003309EA"/>
    <w:rsid w:val="00330DA4"/>
    <w:rsid w:val="00331706"/>
    <w:rsid w:val="00331DED"/>
    <w:rsid w:val="003327A9"/>
    <w:rsid w:val="003329C5"/>
    <w:rsid w:val="0033342D"/>
    <w:rsid w:val="0033392C"/>
    <w:rsid w:val="00333DBE"/>
    <w:rsid w:val="00334136"/>
    <w:rsid w:val="00334213"/>
    <w:rsid w:val="00334A82"/>
    <w:rsid w:val="0033513D"/>
    <w:rsid w:val="00335866"/>
    <w:rsid w:val="00335BD2"/>
    <w:rsid w:val="00337C1F"/>
    <w:rsid w:val="00337CE8"/>
    <w:rsid w:val="00337D9A"/>
    <w:rsid w:val="0034003F"/>
    <w:rsid w:val="00340CB5"/>
    <w:rsid w:val="00341C82"/>
    <w:rsid w:val="00341E6B"/>
    <w:rsid w:val="0034250E"/>
    <w:rsid w:val="0034290C"/>
    <w:rsid w:val="00342C2A"/>
    <w:rsid w:val="00342D26"/>
    <w:rsid w:val="00342DB0"/>
    <w:rsid w:val="00343BEF"/>
    <w:rsid w:val="00343C03"/>
    <w:rsid w:val="00344539"/>
    <w:rsid w:val="00344BC5"/>
    <w:rsid w:val="00344D60"/>
    <w:rsid w:val="00344E63"/>
    <w:rsid w:val="00346469"/>
    <w:rsid w:val="003464FB"/>
    <w:rsid w:val="00347325"/>
    <w:rsid w:val="00347990"/>
    <w:rsid w:val="0035001B"/>
    <w:rsid w:val="0035077C"/>
    <w:rsid w:val="00350CB5"/>
    <w:rsid w:val="003511EB"/>
    <w:rsid w:val="003518E9"/>
    <w:rsid w:val="00351A2D"/>
    <w:rsid w:val="0035345F"/>
    <w:rsid w:val="003537B4"/>
    <w:rsid w:val="00353918"/>
    <w:rsid w:val="00353C9F"/>
    <w:rsid w:val="00353CCE"/>
    <w:rsid w:val="003551C6"/>
    <w:rsid w:val="00355BE4"/>
    <w:rsid w:val="00355D05"/>
    <w:rsid w:val="00355D4A"/>
    <w:rsid w:val="00355FCE"/>
    <w:rsid w:val="00356082"/>
    <w:rsid w:val="003562FE"/>
    <w:rsid w:val="0035740B"/>
    <w:rsid w:val="00357E9C"/>
    <w:rsid w:val="003619AE"/>
    <w:rsid w:val="00361A70"/>
    <w:rsid w:val="00362858"/>
    <w:rsid w:val="003629CD"/>
    <w:rsid w:val="003639C6"/>
    <w:rsid w:val="00363A88"/>
    <w:rsid w:val="00363C40"/>
    <w:rsid w:val="003648F4"/>
    <w:rsid w:val="00364A51"/>
    <w:rsid w:val="00364F1D"/>
    <w:rsid w:val="00365638"/>
    <w:rsid w:val="00366453"/>
    <w:rsid w:val="003702F3"/>
    <w:rsid w:val="0037048C"/>
    <w:rsid w:val="0037094C"/>
    <w:rsid w:val="00370F5C"/>
    <w:rsid w:val="00371A7A"/>
    <w:rsid w:val="00371FA6"/>
    <w:rsid w:val="0037221B"/>
    <w:rsid w:val="00372612"/>
    <w:rsid w:val="00373B12"/>
    <w:rsid w:val="00375A6D"/>
    <w:rsid w:val="00375DE8"/>
    <w:rsid w:val="003768F9"/>
    <w:rsid w:val="00376DDF"/>
    <w:rsid w:val="00376E86"/>
    <w:rsid w:val="003770E4"/>
    <w:rsid w:val="003818F3"/>
    <w:rsid w:val="00382573"/>
    <w:rsid w:val="003829DE"/>
    <w:rsid w:val="00382FD4"/>
    <w:rsid w:val="00383B36"/>
    <w:rsid w:val="00383CFE"/>
    <w:rsid w:val="00383E66"/>
    <w:rsid w:val="003855BD"/>
    <w:rsid w:val="0038656A"/>
    <w:rsid w:val="00386D15"/>
    <w:rsid w:val="00387049"/>
    <w:rsid w:val="00390A47"/>
    <w:rsid w:val="00391392"/>
    <w:rsid w:val="00391644"/>
    <w:rsid w:val="00391D83"/>
    <w:rsid w:val="00393301"/>
    <w:rsid w:val="00393B59"/>
    <w:rsid w:val="00393E7A"/>
    <w:rsid w:val="00394017"/>
    <w:rsid w:val="00395744"/>
    <w:rsid w:val="003959AB"/>
    <w:rsid w:val="00395ACE"/>
    <w:rsid w:val="003979B3"/>
    <w:rsid w:val="003A1A5A"/>
    <w:rsid w:val="003A2313"/>
    <w:rsid w:val="003A40C7"/>
    <w:rsid w:val="003A53EA"/>
    <w:rsid w:val="003A6FDC"/>
    <w:rsid w:val="003A7329"/>
    <w:rsid w:val="003A757C"/>
    <w:rsid w:val="003A75A6"/>
    <w:rsid w:val="003A75B8"/>
    <w:rsid w:val="003A78A9"/>
    <w:rsid w:val="003A7C8E"/>
    <w:rsid w:val="003B0340"/>
    <w:rsid w:val="003B0CBB"/>
    <w:rsid w:val="003B0FF9"/>
    <w:rsid w:val="003B25C1"/>
    <w:rsid w:val="003B3848"/>
    <w:rsid w:val="003B3CE6"/>
    <w:rsid w:val="003B4D6B"/>
    <w:rsid w:val="003B4F90"/>
    <w:rsid w:val="003B56BA"/>
    <w:rsid w:val="003B571D"/>
    <w:rsid w:val="003B5ABE"/>
    <w:rsid w:val="003B71F8"/>
    <w:rsid w:val="003B742C"/>
    <w:rsid w:val="003B799E"/>
    <w:rsid w:val="003B7F3D"/>
    <w:rsid w:val="003C06B5"/>
    <w:rsid w:val="003C0E51"/>
    <w:rsid w:val="003C109E"/>
    <w:rsid w:val="003C125F"/>
    <w:rsid w:val="003C1E9E"/>
    <w:rsid w:val="003C3E3A"/>
    <w:rsid w:val="003C3F86"/>
    <w:rsid w:val="003C4F34"/>
    <w:rsid w:val="003C5BB7"/>
    <w:rsid w:val="003C5E06"/>
    <w:rsid w:val="003C5EC5"/>
    <w:rsid w:val="003C5FE5"/>
    <w:rsid w:val="003C64A7"/>
    <w:rsid w:val="003C6E47"/>
    <w:rsid w:val="003C74DA"/>
    <w:rsid w:val="003D0D8D"/>
    <w:rsid w:val="003D13CA"/>
    <w:rsid w:val="003D22AC"/>
    <w:rsid w:val="003D362F"/>
    <w:rsid w:val="003D3CB5"/>
    <w:rsid w:val="003D4EFF"/>
    <w:rsid w:val="003D52BD"/>
    <w:rsid w:val="003D697B"/>
    <w:rsid w:val="003D7119"/>
    <w:rsid w:val="003E1C31"/>
    <w:rsid w:val="003E267E"/>
    <w:rsid w:val="003E270A"/>
    <w:rsid w:val="003E34E3"/>
    <w:rsid w:val="003E41C9"/>
    <w:rsid w:val="003E47E1"/>
    <w:rsid w:val="003E5835"/>
    <w:rsid w:val="003E60DD"/>
    <w:rsid w:val="003E651F"/>
    <w:rsid w:val="003F033B"/>
    <w:rsid w:val="003F0E61"/>
    <w:rsid w:val="003F1368"/>
    <w:rsid w:val="003F1B29"/>
    <w:rsid w:val="003F1DEF"/>
    <w:rsid w:val="003F2239"/>
    <w:rsid w:val="003F24A5"/>
    <w:rsid w:val="003F36F5"/>
    <w:rsid w:val="003F3D01"/>
    <w:rsid w:val="003F3D13"/>
    <w:rsid w:val="003F45DD"/>
    <w:rsid w:val="003F478C"/>
    <w:rsid w:val="003F5338"/>
    <w:rsid w:val="003F55A2"/>
    <w:rsid w:val="003F5969"/>
    <w:rsid w:val="003F5B01"/>
    <w:rsid w:val="003F64CB"/>
    <w:rsid w:val="003F685C"/>
    <w:rsid w:val="003F6A4B"/>
    <w:rsid w:val="003F6E9C"/>
    <w:rsid w:val="003F6F4D"/>
    <w:rsid w:val="003F708E"/>
    <w:rsid w:val="003F73F8"/>
    <w:rsid w:val="00400FEF"/>
    <w:rsid w:val="00402ED1"/>
    <w:rsid w:val="004033BF"/>
    <w:rsid w:val="00404354"/>
    <w:rsid w:val="0040440B"/>
    <w:rsid w:val="00404631"/>
    <w:rsid w:val="00404B00"/>
    <w:rsid w:val="00405019"/>
    <w:rsid w:val="00405134"/>
    <w:rsid w:val="00405218"/>
    <w:rsid w:val="00406577"/>
    <w:rsid w:val="00406D45"/>
    <w:rsid w:val="0041007A"/>
    <w:rsid w:val="0041175C"/>
    <w:rsid w:val="00411DED"/>
    <w:rsid w:val="00412894"/>
    <w:rsid w:val="00412F0F"/>
    <w:rsid w:val="0041346C"/>
    <w:rsid w:val="0041381C"/>
    <w:rsid w:val="00413869"/>
    <w:rsid w:val="004144F7"/>
    <w:rsid w:val="004149BA"/>
    <w:rsid w:val="004152A9"/>
    <w:rsid w:val="004153D8"/>
    <w:rsid w:val="00415866"/>
    <w:rsid w:val="00416112"/>
    <w:rsid w:val="00416F01"/>
    <w:rsid w:val="00417C56"/>
    <w:rsid w:val="00417E15"/>
    <w:rsid w:val="00420065"/>
    <w:rsid w:val="0042073B"/>
    <w:rsid w:val="00420ECB"/>
    <w:rsid w:val="004210FB"/>
    <w:rsid w:val="0042173E"/>
    <w:rsid w:val="004224CB"/>
    <w:rsid w:val="00422CDB"/>
    <w:rsid w:val="0042378C"/>
    <w:rsid w:val="004241FB"/>
    <w:rsid w:val="004245D6"/>
    <w:rsid w:val="0042666A"/>
    <w:rsid w:val="00427782"/>
    <w:rsid w:val="004305BA"/>
    <w:rsid w:val="004308AE"/>
    <w:rsid w:val="00431686"/>
    <w:rsid w:val="00432ED4"/>
    <w:rsid w:val="00433122"/>
    <w:rsid w:val="00433C62"/>
    <w:rsid w:val="00436AB1"/>
    <w:rsid w:val="00437DF3"/>
    <w:rsid w:val="00443266"/>
    <w:rsid w:val="004436D6"/>
    <w:rsid w:val="004436FC"/>
    <w:rsid w:val="00445057"/>
    <w:rsid w:val="00446940"/>
    <w:rsid w:val="004471CB"/>
    <w:rsid w:val="004473E7"/>
    <w:rsid w:val="0044755E"/>
    <w:rsid w:val="00447C5D"/>
    <w:rsid w:val="004504DC"/>
    <w:rsid w:val="0045080C"/>
    <w:rsid w:val="00450B72"/>
    <w:rsid w:val="0045260B"/>
    <w:rsid w:val="00453C9C"/>
    <w:rsid w:val="00454A58"/>
    <w:rsid w:val="004551AB"/>
    <w:rsid w:val="004551F1"/>
    <w:rsid w:val="0045649F"/>
    <w:rsid w:val="004565B5"/>
    <w:rsid w:val="004567C9"/>
    <w:rsid w:val="004569D0"/>
    <w:rsid w:val="004604A3"/>
    <w:rsid w:val="00460724"/>
    <w:rsid w:val="0046109B"/>
    <w:rsid w:val="00461598"/>
    <w:rsid w:val="00464163"/>
    <w:rsid w:val="00464658"/>
    <w:rsid w:val="00464B30"/>
    <w:rsid w:val="00464B66"/>
    <w:rsid w:val="00465FE1"/>
    <w:rsid w:val="0046600B"/>
    <w:rsid w:val="00466B3F"/>
    <w:rsid w:val="0047095D"/>
    <w:rsid w:val="0047139E"/>
    <w:rsid w:val="00471421"/>
    <w:rsid w:val="0047151B"/>
    <w:rsid w:val="0047169F"/>
    <w:rsid w:val="00471EB2"/>
    <w:rsid w:val="0047216C"/>
    <w:rsid w:val="00474E1E"/>
    <w:rsid w:val="00474F97"/>
    <w:rsid w:val="00475F63"/>
    <w:rsid w:val="0047605E"/>
    <w:rsid w:val="0047762D"/>
    <w:rsid w:val="00477913"/>
    <w:rsid w:val="00477DA1"/>
    <w:rsid w:val="00477FBF"/>
    <w:rsid w:val="00480C1B"/>
    <w:rsid w:val="00481063"/>
    <w:rsid w:val="00481AB5"/>
    <w:rsid w:val="00481CD3"/>
    <w:rsid w:val="00482F33"/>
    <w:rsid w:val="004830E9"/>
    <w:rsid w:val="00484B80"/>
    <w:rsid w:val="004851AF"/>
    <w:rsid w:val="00485A5B"/>
    <w:rsid w:val="00485DB2"/>
    <w:rsid w:val="004860F3"/>
    <w:rsid w:val="00486B29"/>
    <w:rsid w:val="00486B4C"/>
    <w:rsid w:val="00486BB0"/>
    <w:rsid w:val="00486C8C"/>
    <w:rsid w:val="00487805"/>
    <w:rsid w:val="00491D71"/>
    <w:rsid w:val="00491FAB"/>
    <w:rsid w:val="0049241B"/>
    <w:rsid w:val="0049282B"/>
    <w:rsid w:val="00492CC3"/>
    <w:rsid w:val="0049308B"/>
    <w:rsid w:val="00493A64"/>
    <w:rsid w:val="004945F4"/>
    <w:rsid w:val="00494B8F"/>
    <w:rsid w:val="004A0348"/>
    <w:rsid w:val="004A2758"/>
    <w:rsid w:val="004A3064"/>
    <w:rsid w:val="004A3D3A"/>
    <w:rsid w:val="004A3DDA"/>
    <w:rsid w:val="004A3E3E"/>
    <w:rsid w:val="004A42D0"/>
    <w:rsid w:val="004A6026"/>
    <w:rsid w:val="004A63FC"/>
    <w:rsid w:val="004A7EFA"/>
    <w:rsid w:val="004A7F04"/>
    <w:rsid w:val="004B076D"/>
    <w:rsid w:val="004B0AF8"/>
    <w:rsid w:val="004B0D4C"/>
    <w:rsid w:val="004B0E9B"/>
    <w:rsid w:val="004B1283"/>
    <w:rsid w:val="004B2539"/>
    <w:rsid w:val="004B29DF"/>
    <w:rsid w:val="004B2A6A"/>
    <w:rsid w:val="004B2C04"/>
    <w:rsid w:val="004B446E"/>
    <w:rsid w:val="004B466E"/>
    <w:rsid w:val="004B4B6A"/>
    <w:rsid w:val="004B5C79"/>
    <w:rsid w:val="004B67D9"/>
    <w:rsid w:val="004B6A05"/>
    <w:rsid w:val="004B7D30"/>
    <w:rsid w:val="004C08C8"/>
    <w:rsid w:val="004C1439"/>
    <w:rsid w:val="004C2B85"/>
    <w:rsid w:val="004C2E70"/>
    <w:rsid w:val="004C328F"/>
    <w:rsid w:val="004C3384"/>
    <w:rsid w:val="004C3484"/>
    <w:rsid w:val="004C386F"/>
    <w:rsid w:val="004C4E71"/>
    <w:rsid w:val="004C54E6"/>
    <w:rsid w:val="004C5562"/>
    <w:rsid w:val="004C5567"/>
    <w:rsid w:val="004C6736"/>
    <w:rsid w:val="004C6B45"/>
    <w:rsid w:val="004C75C8"/>
    <w:rsid w:val="004C78C5"/>
    <w:rsid w:val="004C7CBA"/>
    <w:rsid w:val="004D09FA"/>
    <w:rsid w:val="004D0BF3"/>
    <w:rsid w:val="004D2051"/>
    <w:rsid w:val="004D2324"/>
    <w:rsid w:val="004D270A"/>
    <w:rsid w:val="004D27C7"/>
    <w:rsid w:val="004D356F"/>
    <w:rsid w:val="004D38B2"/>
    <w:rsid w:val="004D415F"/>
    <w:rsid w:val="004D5383"/>
    <w:rsid w:val="004D5969"/>
    <w:rsid w:val="004D5A8D"/>
    <w:rsid w:val="004D635B"/>
    <w:rsid w:val="004D7990"/>
    <w:rsid w:val="004D7BF3"/>
    <w:rsid w:val="004D7CB3"/>
    <w:rsid w:val="004E0748"/>
    <w:rsid w:val="004E1F20"/>
    <w:rsid w:val="004E25A8"/>
    <w:rsid w:val="004E3746"/>
    <w:rsid w:val="004E4031"/>
    <w:rsid w:val="004E44C2"/>
    <w:rsid w:val="004E4CE8"/>
    <w:rsid w:val="004E4D7B"/>
    <w:rsid w:val="004E5806"/>
    <w:rsid w:val="004E5E27"/>
    <w:rsid w:val="004E60DD"/>
    <w:rsid w:val="004E6131"/>
    <w:rsid w:val="004E67EE"/>
    <w:rsid w:val="004E6F25"/>
    <w:rsid w:val="004E750A"/>
    <w:rsid w:val="004F17B1"/>
    <w:rsid w:val="004F19BA"/>
    <w:rsid w:val="004F2498"/>
    <w:rsid w:val="004F5187"/>
    <w:rsid w:val="004F569F"/>
    <w:rsid w:val="004F5734"/>
    <w:rsid w:val="004F5A38"/>
    <w:rsid w:val="004F6352"/>
    <w:rsid w:val="00501406"/>
    <w:rsid w:val="00502B7B"/>
    <w:rsid w:val="00502DD4"/>
    <w:rsid w:val="00503494"/>
    <w:rsid w:val="00503D94"/>
    <w:rsid w:val="005065A8"/>
    <w:rsid w:val="005067C9"/>
    <w:rsid w:val="00507BCB"/>
    <w:rsid w:val="0051113A"/>
    <w:rsid w:val="00511914"/>
    <w:rsid w:val="00511D7A"/>
    <w:rsid w:val="0051319C"/>
    <w:rsid w:val="00513949"/>
    <w:rsid w:val="00513B84"/>
    <w:rsid w:val="00513DA5"/>
    <w:rsid w:val="005153FA"/>
    <w:rsid w:val="00515DF9"/>
    <w:rsid w:val="00516623"/>
    <w:rsid w:val="005167CF"/>
    <w:rsid w:val="005168E9"/>
    <w:rsid w:val="00517F45"/>
    <w:rsid w:val="00520600"/>
    <w:rsid w:val="00520625"/>
    <w:rsid w:val="0052070B"/>
    <w:rsid w:val="00520FEB"/>
    <w:rsid w:val="0052111F"/>
    <w:rsid w:val="005211E2"/>
    <w:rsid w:val="00522158"/>
    <w:rsid w:val="00523E97"/>
    <w:rsid w:val="00524471"/>
    <w:rsid w:val="00524600"/>
    <w:rsid w:val="005248ED"/>
    <w:rsid w:val="00524BF2"/>
    <w:rsid w:val="0052505C"/>
    <w:rsid w:val="00525515"/>
    <w:rsid w:val="005262D3"/>
    <w:rsid w:val="00526932"/>
    <w:rsid w:val="0052696D"/>
    <w:rsid w:val="00527684"/>
    <w:rsid w:val="00527E7D"/>
    <w:rsid w:val="00527FBA"/>
    <w:rsid w:val="00527FE2"/>
    <w:rsid w:val="00530708"/>
    <w:rsid w:val="00530A02"/>
    <w:rsid w:val="0053132B"/>
    <w:rsid w:val="0053168C"/>
    <w:rsid w:val="00531EA0"/>
    <w:rsid w:val="00531ED4"/>
    <w:rsid w:val="00532C72"/>
    <w:rsid w:val="005332C2"/>
    <w:rsid w:val="00533399"/>
    <w:rsid w:val="00534563"/>
    <w:rsid w:val="00536AA4"/>
    <w:rsid w:val="00537069"/>
    <w:rsid w:val="005414E4"/>
    <w:rsid w:val="00541E5E"/>
    <w:rsid w:val="00542082"/>
    <w:rsid w:val="005425EC"/>
    <w:rsid w:val="00542800"/>
    <w:rsid w:val="005428DD"/>
    <w:rsid w:val="0054348D"/>
    <w:rsid w:val="0054353A"/>
    <w:rsid w:val="00543C1B"/>
    <w:rsid w:val="00543DDA"/>
    <w:rsid w:val="00543DE8"/>
    <w:rsid w:val="00544CA0"/>
    <w:rsid w:val="00545014"/>
    <w:rsid w:val="00545839"/>
    <w:rsid w:val="00546703"/>
    <w:rsid w:val="00546CD4"/>
    <w:rsid w:val="00547C50"/>
    <w:rsid w:val="00547C5C"/>
    <w:rsid w:val="00550C08"/>
    <w:rsid w:val="005537E4"/>
    <w:rsid w:val="0055391C"/>
    <w:rsid w:val="005546F4"/>
    <w:rsid w:val="00555161"/>
    <w:rsid w:val="0055566C"/>
    <w:rsid w:val="00555874"/>
    <w:rsid w:val="00555A6A"/>
    <w:rsid w:val="00555ACD"/>
    <w:rsid w:val="00555EE1"/>
    <w:rsid w:val="00557061"/>
    <w:rsid w:val="005579B3"/>
    <w:rsid w:val="00557BA9"/>
    <w:rsid w:val="00557E19"/>
    <w:rsid w:val="0056212B"/>
    <w:rsid w:val="00562206"/>
    <w:rsid w:val="0056471A"/>
    <w:rsid w:val="00564C3A"/>
    <w:rsid w:val="0056577A"/>
    <w:rsid w:val="00565F71"/>
    <w:rsid w:val="00566764"/>
    <w:rsid w:val="00566CA5"/>
    <w:rsid w:val="005673E6"/>
    <w:rsid w:val="0056788D"/>
    <w:rsid w:val="00567BF7"/>
    <w:rsid w:val="005706A7"/>
    <w:rsid w:val="00570D93"/>
    <w:rsid w:val="005715F2"/>
    <w:rsid w:val="00571BA9"/>
    <w:rsid w:val="00572084"/>
    <w:rsid w:val="005725FA"/>
    <w:rsid w:val="005732C0"/>
    <w:rsid w:val="00573BB9"/>
    <w:rsid w:val="00573BF8"/>
    <w:rsid w:val="005746F5"/>
    <w:rsid w:val="00575721"/>
    <w:rsid w:val="00575E27"/>
    <w:rsid w:val="00577A5C"/>
    <w:rsid w:val="00577BF2"/>
    <w:rsid w:val="00580725"/>
    <w:rsid w:val="00580DF6"/>
    <w:rsid w:val="005811F6"/>
    <w:rsid w:val="0058222D"/>
    <w:rsid w:val="00583B8C"/>
    <w:rsid w:val="00583FAC"/>
    <w:rsid w:val="00585FF0"/>
    <w:rsid w:val="0058703A"/>
    <w:rsid w:val="00587D0E"/>
    <w:rsid w:val="00590549"/>
    <w:rsid w:val="00590705"/>
    <w:rsid w:val="005916E2"/>
    <w:rsid w:val="00591929"/>
    <w:rsid w:val="0059194A"/>
    <w:rsid w:val="005926FC"/>
    <w:rsid w:val="00592E89"/>
    <w:rsid w:val="00592FE2"/>
    <w:rsid w:val="0059321A"/>
    <w:rsid w:val="0059435F"/>
    <w:rsid w:val="005949CD"/>
    <w:rsid w:val="00595105"/>
    <w:rsid w:val="00595B29"/>
    <w:rsid w:val="00596395"/>
    <w:rsid w:val="0059711E"/>
    <w:rsid w:val="0059751C"/>
    <w:rsid w:val="00597836"/>
    <w:rsid w:val="00597BB6"/>
    <w:rsid w:val="005A06A9"/>
    <w:rsid w:val="005A0995"/>
    <w:rsid w:val="005A0BED"/>
    <w:rsid w:val="005A1104"/>
    <w:rsid w:val="005A239F"/>
    <w:rsid w:val="005A27CA"/>
    <w:rsid w:val="005A410A"/>
    <w:rsid w:val="005A4678"/>
    <w:rsid w:val="005A5573"/>
    <w:rsid w:val="005A5894"/>
    <w:rsid w:val="005A5949"/>
    <w:rsid w:val="005B05AF"/>
    <w:rsid w:val="005B06CF"/>
    <w:rsid w:val="005B0B2A"/>
    <w:rsid w:val="005B140E"/>
    <w:rsid w:val="005B1EBA"/>
    <w:rsid w:val="005B2712"/>
    <w:rsid w:val="005B3784"/>
    <w:rsid w:val="005B4236"/>
    <w:rsid w:val="005B48D8"/>
    <w:rsid w:val="005B5111"/>
    <w:rsid w:val="005B6645"/>
    <w:rsid w:val="005B704E"/>
    <w:rsid w:val="005B7CE6"/>
    <w:rsid w:val="005C0E0E"/>
    <w:rsid w:val="005C1401"/>
    <w:rsid w:val="005C26B0"/>
    <w:rsid w:val="005C3207"/>
    <w:rsid w:val="005C34F3"/>
    <w:rsid w:val="005C3A82"/>
    <w:rsid w:val="005C3AF4"/>
    <w:rsid w:val="005C3D14"/>
    <w:rsid w:val="005C4091"/>
    <w:rsid w:val="005C4BA0"/>
    <w:rsid w:val="005C5A28"/>
    <w:rsid w:val="005C5F8E"/>
    <w:rsid w:val="005C6585"/>
    <w:rsid w:val="005C6858"/>
    <w:rsid w:val="005C6934"/>
    <w:rsid w:val="005C791A"/>
    <w:rsid w:val="005D016B"/>
    <w:rsid w:val="005D0EC9"/>
    <w:rsid w:val="005D2C67"/>
    <w:rsid w:val="005D32F7"/>
    <w:rsid w:val="005D3D17"/>
    <w:rsid w:val="005D3F10"/>
    <w:rsid w:val="005D3F65"/>
    <w:rsid w:val="005D4288"/>
    <w:rsid w:val="005D5283"/>
    <w:rsid w:val="005D5498"/>
    <w:rsid w:val="005D5F8E"/>
    <w:rsid w:val="005D6BC3"/>
    <w:rsid w:val="005D7318"/>
    <w:rsid w:val="005D7E9F"/>
    <w:rsid w:val="005E0849"/>
    <w:rsid w:val="005E16FC"/>
    <w:rsid w:val="005E17D3"/>
    <w:rsid w:val="005E1946"/>
    <w:rsid w:val="005E21F3"/>
    <w:rsid w:val="005E3BC8"/>
    <w:rsid w:val="005E457C"/>
    <w:rsid w:val="005E45BF"/>
    <w:rsid w:val="005E5062"/>
    <w:rsid w:val="005E5A92"/>
    <w:rsid w:val="005E5D80"/>
    <w:rsid w:val="005E5EC6"/>
    <w:rsid w:val="005E67B4"/>
    <w:rsid w:val="005E7000"/>
    <w:rsid w:val="005E7338"/>
    <w:rsid w:val="005E7A55"/>
    <w:rsid w:val="005F0B3E"/>
    <w:rsid w:val="005F0C12"/>
    <w:rsid w:val="005F14E4"/>
    <w:rsid w:val="005F171B"/>
    <w:rsid w:val="005F188D"/>
    <w:rsid w:val="005F28A7"/>
    <w:rsid w:val="005F29C8"/>
    <w:rsid w:val="005F3914"/>
    <w:rsid w:val="005F3C52"/>
    <w:rsid w:val="005F404B"/>
    <w:rsid w:val="005F4624"/>
    <w:rsid w:val="005F539F"/>
    <w:rsid w:val="005F6A54"/>
    <w:rsid w:val="005F6B37"/>
    <w:rsid w:val="005F6D75"/>
    <w:rsid w:val="005F716F"/>
    <w:rsid w:val="005F72C9"/>
    <w:rsid w:val="005F72EF"/>
    <w:rsid w:val="0060126F"/>
    <w:rsid w:val="00602337"/>
    <w:rsid w:val="00602985"/>
    <w:rsid w:val="006029AC"/>
    <w:rsid w:val="006040BA"/>
    <w:rsid w:val="00604333"/>
    <w:rsid w:val="00604AC7"/>
    <w:rsid w:val="00604FB8"/>
    <w:rsid w:val="006105B8"/>
    <w:rsid w:val="00610C6E"/>
    <w:rsid w:val="00611A9F"/>
    <w:rsid w:val="006120C6"/>
    <w:rsid w:val="006129CB"/>
    <w:rsid w:val="006142C5"/>
    <w:rsid w:val="00614AD5"/>
    <w:rsid w:val="0061619D"/>
    <w:rsid w:val="0061639B"/>
    <w:rsid w:val="006165E5"/>
    <w:rsid w:val="00616842"/>
    <w:rsid w:val="0061732A"/>
    <w:rsid w:val="00620252"/>
    <w:rsid w:val="006207DE"/>
    <w:rsid w:val="00621F58"/>
    <w:rsid w:val="00622686"/>
    <w:rsid w:val="00622B86"/>
    <w:rsid w:val="00623E43"/>
    <w:rsid w:val="006248EA"/>
    <w:rsid w:val="006249EF"/>
    <w:rsid w:val="00624A55"/>
    <w:rsid w:val="00624A9D"/>
    <w:rsid w:val="0062507D"/>
    <w:rsid w:val="00625151"/>
    <w:rsid w:val="00625C61"/>
    <w:rsid w:val="00626B22"/>
    <w:rsid w:val="006307A0"/>
    <w:rsid w:val="00632299"/>
    <w:rsid w:val="006335BE"/>
    <w:rsid w:val="00635002"/>
    <w:rsid w:val="00635DED"/>
    <w:rsid w:val="00636908"/>
    <w:rsid w:val="00636B33"/>
    <w:rsid w:val="00636CB0"/>
    <w:rsid w:val="00637A45"/>
    <w:rsid w:val="00637D0E"/>
    <w:rsid w:val="00637F53"/>
    <w:rsid w:val="0064074A"/>
    <w:rsid w:val="00640964"/>
    <w:rsid w:val="00641CFA"/>
    <w:rsid w:val="00642CB8"/>
    <w:rsid w:val="00642E8F"/>
    <w:rsid w:val="006432B6"/>
    <w:rsid w:val="00643EA6"/>
    <w:rsid w:val="0064449E"/>
    <w:rsid w:val="006449C5"/>
    <w:rsid w:val="0064527A"/>
    <w:rsid w:val="0064603F"/>
    <w:rsid w:val="0064620D"/>
    <w:rsid w:val="0064623D"/>
    <w:rsid w:val="0064658A"/>
    <w:rsid w:val="00646AE9"/>
    <w:rsid w:val="0065078A"/>
    <w:rsid w:val="00650851"/>
    <w:rsid w:val="00650CCE"/>
    <w:rsid w:val="00651221"/>
    <w:rsid w:val="00651C9C"/>
    <w:rsid w:val="006525FC"/>
    <w:rsid w:val="0065268E"/>
    <w:rsid w:val="00652806"/>
    <w:rsid w:val="00652E8C"/>
    <w:rsid w:val="00652F23"/>
    <w:rsid w:val="006534BC"/>
    <w:rsid w:val="00653532"/>
    <w:rsid w:val="00653628"/>
    <w:rsid w:val="0065445F"/>
    <w:rsid w:val="00654F6A"/>
    <w:rsid w:val="00656647"/>
    <w:rsid w:val="006578BA"/>
    <w:rsid w:val="00657A2C"/>
    <w:rsid w:val="00657E0F"/>
    <w:rsid w:val="00660180"/>
    <w:rsid w:val="006601BC"/>
    <w:rsid w:val="006602D1"/>
    <w:rsid w:val="00661872"/>
    <w:rsid w:val="00662625"/>
    <w:rsid w:val="00662EEB"/>
    <w:rsid w:val="00663095"/>
    <w:rsid w:val="00663A90"/>
    <w:rsid w:val="0066443D"/>
    <w:rsid w:val="006659A2"/>
    <w:rsid w:val="006674D2"/>
    <w:rsid w:val="0066755B"/>
    <w:rsid w:val="00667673"/>
    <w:rsid w:val="0066799F"/>
    <w:rsid w:val="00670A71"/>
    <w:rsid w:val="00671709"/>
    <w:rsid w:val="0067190A"/>
    <w:rsid w:val="00671BA7"/>
    <w:rsid w:val="006729F3"/>
    <w:rsid w:val="00672EE4"/>
    <w:rsid w:val="00673368"/>
    <w:rsid w:val="00673540"/>
    <w:rsid w:val="00673B78"/>
    <w:rsid w:val="00674B3A"/>
    <w:rsid w:val="00675249"/>
    <w:rsid w:val="006753CA"/>
    <w:rsid w:val="00675807"/>
    <w:rsid w:val="006769AE"/>
    <w:rsid w:val="00676DF1"/>
    <w:rsid w:val="00680143"/>
    <w:rsid w:val="006801D2"/>
    <w:rsid w:val="006801FA"/>
    <w:rsid w:val="0068043E"/>
    <w:rsid w:val="00680FCC"/>
    <w:rsid w:val="0068116C"/>
    <w:rsid w:val="00681570"/>
    <w:rsid w:val="00681FEC"/>
    <w:rsid w:val="006827C3"/>
    <w:rsid w:val="00682CD2"/>
    <w:rsid w:val="00683F08"/>
    <w:rsid w:val="0068404D"/>
    <w:rsid w:val="00684CE0"/>
    <w:rsid w:val="00685585"/>
    <w:rsid w:val="00685709"/>
    <w:rsid w:val="006858ED"/>
    <w:rsid w:val="00687067"/>
    <w:rsid w:val="0068711C"/>
    <w:rsid w:val="006871E7"/>
    <w:rsid w:val="00687410"/>
    <w:rsid w:val="00687458"/>
    <w:rsid w:val="006904B9"/>
    <w:rsid w:val="00690F81"/>
    <w:rsid w:val="00691B75"/>
    <w:rsid w:val="00695403"/>
    <w:rsid w:val="00695787"/>
    <w:rsid w:val="00695AA8"/>
    <w:rsid w:val="00696C23"/>
    <w:rsid w:val="006A0BFA"/>
    <w:rsid w:val="006A0D39"/>
    <w:rsid w:val="006A15B6"/>
    <w:rsid w:val="006A18EA"/>
    <w:rsid w:val="006A297E"/>
    <w:rsid w:val="006A2D9E"/>
    <w:rsid w:val="006A3162"/>
    <w:rsid w:val="006A3508"/>
    <w:rsid w:val="006A355F"/>
    <w:rsid w:val="006A49E6"/>
    <w:rsid w:val="006A526B"/>
    <w:rsid w:val="006A6AFB"/>
    <w:rsid w:val="006A6F24"/>
    <w:rsid w:val="006A7BA1"/>
    <w:rsid w:val="006B0A88"/>
    <w:rsid w:val="006B0ACF"/>
    <w:rsid w:val="006B0AF9"/>
    <w:rsid w:val="006B0CC8"/>
    <w:rsid w:val="006B0F50"/>
    <w:rsid w:val="006B11BF"/>
    <w:rsid w:val="006B21DD"/>
    <w:rsid w:val="006B3B27"/>
    <w:rsid w:val="006B4991"/>
    <w:rsid w:val="006B4CDF"/>
    <w:rsid w:val="006B55C9"/>
    <w:rsid w:val="006B5F02"/>
    <w:rsid w:val="006B6501"/>
    <w:rsid w:val="006B6DF2"/>
    <w:rsid w:val="006B74A0"/>
    <w:rsid w:val="006B7559"/>
    <w:rsid w:val="006B78A5"/>
    <w:rsid w:val="006B79D2"/>
    <w:rsid w:val="006C0105"/>
    <w:rsid w:val="006C0719"/>
    <w:rsid w:val="006C1B9E"/>
    <w:rsid w:val="006C1CEC"/>
    <w:rsid w:val="006C1DEE"/>
    <w:rsid w:val="006C1EA9"/>
    <w:rsid w:val="006C3CC6"/>
    <w:rsid w:val="006C3FEB"/>
    <w:rsid w:val="006C4605"/>
    <w:rsid w:val="006C4C9A"/>
    <w:rsid w:val="006C4F5A"/>
    <w:rsid w:val="006C5A44"/>
    <w:rsid w:val="006C5E3C"/>
    <w:rsid w:val="006C6AB4"/>
    <w:rsid w:val="006C6F9B"/>
    <w:rsid w:val="006C750A"/>
    <w:rsid w:val="006C7C25"/>
    <w:rsid w:val="006D0459"/>
    <w:rsid w:val="006D05C9"/>
    <w:rsid w:val="006D0A51"/>
    <w:rsid w:val="006D1999"/>
    <w:rsid w:val="006D2B67"/>
    <w:rsid w:val="006D4D1C"/>
    <w:rsid w:val="006D4F94"/>
    <w:rsid w:val="006D599B"/>
    <w:rsid w:val="006D5BD3"/>
    <w:rsid w:val="006D7343"/>
    <w:rsid w:val="006D7920"/>
    <w:rsid w:val="006E1200"/>
    <w:rsid w:val="006E159C"/>
    <w:rsid w:val="006E1EFC"/>
    <w:rsid w:val="006E2712"/>
    <w:rsid w:val="006E3753"/>
    <w:rsid w:val="006E4504"/>
    <w:rsid w:val="006E4A0E"/>
    <w:rsid w:val="006E4CDC"/>
    <w:rsid w:val="006E544B"/>
    <w:rsid w:val="006E6067"/>
    <w:rsid w:val="006E60D9"/>
    <w:rsid w:val="006E6560"/>
    <w:rsid w:val="006E660C"/>
    <w:rsid w:val="006E6A28"/>
    <w:rsid w:val="006E6F7E"/>
    <w:rsid w:val="006E74EF"/>
    <w:rsid w:val="006E7845"/>
    <w:rsid w:val="006F0A0C"/>
    <w:rsid w:val="006F1962"/>
    <w:rsid w:val="006F1AF6"/>
    <w:rsid w:val="006F2BBF"/>
    <w:rsid w:val="006F3AAC"/>
    <w:rsid w:val="006F3BA6"/>
    <w:rsid w:val="006F3E7A"/>
    <w:rsid w:val="006F4A38"/>
    <w:rsid w:val="006F5050"/>
    <w:rsid w:val="006F5239"/>
    <w:rsid w:val="006F67B2"/>
    <w:rsid w:val="006F7A3A"/>
    <w:rsid w:val="006F7D0A"/>
    <w:rsid w:val="006F7DD9"/>
    <w:rsid w:val="00701470"/>
    <w:rsid w:val="00701613"/>
    <w:rsid w:val="007018AB"/>
    <w:rsid w:val="00701EF7"/>
    <w:rsid w:val="007026E1"/>
    <w:rsid w:val="007028FA"/>
    <w:rsid w:val="00702AB8"/>
    <w:rsid w:val="00702C2B"/>
    <w:rsid w:val="00703EE9"/>
    <w:rsid w:val="00704305"/>
    <w:rsid w:val="00704862"/>
    <w:rsid w:val="00705984"/>
    <w:rsid w:val="00705D24"/>
    <w:rsid w:val="00707531"/>
    <w:rsid w:val="00707D06"/>
    <w:rsid w:val="00710008"/>
    <w:rsid w:val="00710B45"/>
    <w:rsid w:val="00710BDE"/>
    <w:rsid w:val="0071100A"/>
    <w:rsid w:val="007114D4"/>
    <w:rsid w:val="00711ACC"/>
    <w:rsid w:val="0071252B"/>
    <w:rsid w:val="00712A4F"/>
    <w:rsid w:val="00712CDA"/>
    <w:rsid w:val="00713112"/>
    <w:rsid w:val="00713538"/>
    <w:rsid w:val="007142F3"/>
    <w:rsid w:val="00715167"/>
    <w:rsid w:val="0071529C"/>
    <w:rsid w:val="00715702"/>
    <w:rsid w:val="007157D9"/>
    <w:rsid w:val="00716B58"/>
    <w:rsid w:val="00721FAC"/>
    <w:rsid w:val="00723385"/>
    <w:rsid w:val="0072471A"/>
    <w:rsid w:val="0072480B"/>
    <w:rsid w:val="00724D46"/>
    <w:rsid w:val="00725C79"/>
    <w:rsid w:val="00726437"/>
    <w:rsid w:val="00726E31"/>
    <w:rsid w:val="00727189"/>
    <w:rsid w:val="00727644"/>
    <w:rsid w:val="007276F9"/>
    <w:rsid w:val="00727C3B"/>
    <w:rsid w:val="00727D1C"/>
    <w:rsid w:val="0073174D"/>
    <w:rsid w:val="0073346F"/>
    <w:rsid w:val="00733AB9"/>
    <w:rsid w:val="00733FC9"/>
    <w:rsid w:val="00734121"/>
    <w:rsid w:val="0073434F"/>
    <w:rsid w:val="00734539"/>
    <w:rsid w:val="00734A8A"/>
    <w:rsid w:val="00734B99"/>
    <w:rsid w:val="007351C2"/>
    <w:rsid w:val="00735861"/>
    <w:rsid w:val="00736924"/>
    <w:rsid w:val="00736D34"/>
    <w:rsid w:val="0073777F"/>
    <w:rsid w:val="007377C1"/>
    <w:rsid w:val="007407A8"/>
    <w:rsid w:val="0074093D"/>
    <w:rsid w:val="007409E7"/>
    <w:rsid w:val="00741343"/>
    <w:rsid w:val="007429D4"/>
    <w:rsid w:val="00743BCF"/>
    <w:rsid w:val="0074422E"/>
    <w:rsid w:val="00744333"/>
    <w:rsid w:val="00744639"/>
    <w:rsid w:val="00744918"/>
    <w:rsid w:val="00744E09"/>
    <w:rsid w:val="00745158"/>
    <w:rsid w:val="0074617F"/>
    <w:rsid w:val="00746E94"/>
    <w:rsid w:val="00747B78"/>
    <w:rsid w:val="0075099A"/>
    <w:rsid w:val="00750C9A"/>
    <w:rsid w:val="007513F9"/>
    <w:rsid w:val="00752716"/>
    <w:rsid w:val="00753478"/>
    <w:rsid w:val="00753637"/>
    <w:rsid w:val="00753740"/>
    <w:rsid w:val="007537BE"/>
    <w:rsid w:val="00753B25"/>
    <w:rsid w:val="00755815"/>
    <w:rsid w:val="00757675"/>
    <w:rsid w:val="00757CDF"/>
    <w:rsid w:val="00757EF3"/>
    <w:rsid w:val="00760663"/>
    <w:rsid w:val="00761343"/>
    <w:rsid w:val="007618BB"/>
    <w:rsid w:val="007632C5"/>
    <w:rsid w:val="00763610"/>
    <w:rsid w:val="00763AD4"/>
    <w:rsid w:val="00763D5B"/>
    <w:rsid w:val="007640E1"/>
    <w:rsid w:val="0076452D"/>
    <w:rsid w:val="00764B3D"/>
    <w:rsid w:val="00764F7A"/>
    <w:rsid w:val="00767058"/>
    <w:rsid w:val="00770217"/>
    <w:rsid w:val="00770298"/>
    <w:rsid w:val="007707A9"/>
    <w:rsid w:val="00770A76"/>
    <w:rsid w:val="00771747"/>
    <w:rsid w:val="00772839"/>
    <w:rsid w:val="00772B3A"/>
    <w:rsid w:val="0077349D"/>
    <w:rsid w:val="0077410F"/>
    <w:rsid w:val="0077468A"/>
    <w:rsid w:val="00774CBA"/>
    <w:rsid w:val="0077514B"/>
    <w:rsid w:val="00775E00"/>
    <w:rsid w:val="007765AA"/>
    <w:rsid w:val="007765EA"/>
    <w:rsid w:val="00776632"/>
    <w:rsid w:val="0077790A"/>
    <w:rsid w:val="00781D54"/>
    <w:rsid w:val="007835AF"/>
    <w:rsid w:val="0078361C"/>
    <w:rsid w:val="007839C6"/>
    <w:rsid w:val="00784125"/>
    <w:rsid w:val="007843F0"/>
    <w:rsid w:val="00785D89"/>
    <w:rsid w:val="00785E82"/>
    <w:rsid w:val="0078609F"/>
    <w:rsid w:val="00786C65"/>
    <w:rsid w:val="00787008"/>
    <w:rsid w:val="0078703C"/>
    <w:rsid w:val="00787AFC"/>
    <w:rsid w:val="00790DE5"/>
    <w:rsid w:val="007918DE"/>
    <w:rsid w:val="00791C61"/>
    <w:rsid w:val="00791CF3"/>
    <w:rsid w:val="007921FD"/>
    <w:rsid w:val="00792542"/>
    <w:rsid w:val="00792A09"/>
    <w:rsid w:val="00792F92"/>
    <w:rsid w:val="007935B0"/>
    <w:rsid w:val="007957FA"/>
    <w:rsid w:val="00795A3C"/>
    <w:rsid w:val="007963E6"/>
    <w:rsid w:val="007A0338"/>
    <w:rsid w:val="007A08A5"/>
    <w:rsid w:val="007A21D0"/>
    <w:rsid w:val="007A2590"/>
    <w:rsid w:val="007A336C"/>
    <w:rsid w:val="007A3868"/>
    <w:rsid w:val="007A3D37"/>
    <w:rsid w:val="007A4D05"/>
    <w:rsid w:val="007A4D26"/>
    <w:rsid w:val="007A51F2"/>
    <w:rsid w:val="007A5A8C"/>
    <w:rsid w:val="007A6A53"/>
    <w:rsid w:val="007A6E16"/>
    <w:rsid w:val="007A7D6D"/>
    <w:rsid w:val="007B17FC"/>
    <w:rsid w:val="007B1B11"/>
    <w:rsid w:val="007B3496"/>
    <w:rsid w:val="007B388F"/>
    <w:rsid w:val="007B40A7"/>
    <w:rsid w:val="007B412F"/>
    <w:rsid w:val="007B4711"/>
    <w:rsid w:val="007B4B2F"/>
    <w:rsid w:val="007B4E99"/>
    <w:rsid w:val="007B4F0F"/>
    <w:rsid w:val="007B5880"/>
    <w:rsid w:val="007B5994"/>
    <w:rsid w:val="007B5CC9"/>
    <w:rsid w:val="007B611E"/>
    <w:rsid w:val="007B77DE"/>
    <w:rsid w:val="007B7955"/>
    <w:rsid w:val="007B79B1"/>
    <w:rsid w:val="007C0E98"/>
    <w:rsid w:val="007C10A1"/>
    <w:rsid w:val="007C1B40"/>
    <w:rsid w:val="007C21CC"/>
    <w:rsid w:val="007C275C"/>
    <w:rsid w:val="007C3593"/>
    <w:rsid w:val="007C3B4B"/>
    <w:rsid w:val="007C3FCA"/>
    <w:rsid w:val="007C4353"/>
    <w:rsid w:val="007C7486"/>
    <w:rsid w:val="007C7DF9"/>
    <w:rsid w:val="007C7E4A"/>
    <w:rsid w:val="007D005E"/>
    <w:rsid w:val="007D020C"/>
    <w:rsid w:val="007D0440"/>
    <w:rsid w:val="007D09E6"/>
    <w:rsid w:val="007D0DFF"/>
    <w:rsid w:val="007D0FB0"/>
    <w:rsid w:val="007D25C7"/>
    <w:rsid w:val="007D3223"/>
    <w:rsid w:val="007D390F"/>
    <w:rsid w:val="007D4D9D"/>
    <w:rsid w:val="007D620B"/>
    <w:rsid w:val="007D6312"/>
    <w:rsid w:val="007D72B2"/>
    <w:rsid w:val="007D7491"/>
    <w:rsid w:val="007D7A75"/>
    <w:rsid w:val="007E014B"/>
    <w:rsid w:val="007E050E"/>
    <w:rsid w:val="007E0FE1"/>
    <w:rsid w:val="007E1121"/>
    <w:rsid w:val="007E1207"/>
    <w:rsid w:val="007E1388"/>
    <w:rsid w:val="007E1A08"/>
    <w:rsid w:val="007E1B2F"/>
    <w:rsid w:val="007E1EB4"/>
    <w:rsid w:val="007E2A55"/>
    <w:rsid w:val="007E2A61"/>
    <w:rsid w:val="007E2E90"/>
    <w:rsid w:val="007E31A4"/>
    <w:rsid w:val="007E3B93"/>
    <w:rsid w:val="007E3E6F"/>
    <w:rsid w:val="007E44AB"/>
    <w:rsid w:val="007E45FE"/>
    <w:rsid w:val="007E471A"/>
    <w:rsid w:val="007E5073"/>
    <w:rsid w:val="007E515F"/>
    <w:rsid w:val="007E5875"/>
    <w:rsid w:val="007E6EEC"/>
    <w:rsid w:val="007E6F6C"/>
    <w:rsid w:val="007E70E9"/>
    <w:rsid w:val="007E7607"/>
    <w:rsid w:val="007F1BA8"/>
    <w:rsid w:val="007F25F0"/>
    <w:rsid w:val="007F2AFF"/>
    <w:rsid w:val="007F320D"/>
    <w:rsid w:val="007F3604"/>
    <w:rsid w:val="007F3703"/>
    <w:rsid w:val="007F3E24"/>
    <w:rsid w:val="007F4061"/>
    <w:rsid w:val="007F41DB"/>
    <w:rsid w:val="007F4315"/>
    <w:rsid w:val="007F4669"/>
    <w:rsid w:val="007F4961"/>
    <w:rsid w:val="007F4D18"/>
    <w:rsid w:val="007F5396"/>
    <w:rsid w:val="007F5728"/>
    <w:rsid w:val="007F5780"/>
    <w:rsid w:val="007F7B77"/>
    <w:rsid w:val="008005E8"/>
    <w:rsid w:val="00800D26"/>
    <w:rsid w:val="00801030"/>
    <w:rsid w:val="00801342"/>
    <w:rsid w:val="00801C19"/>
    <w:rsid w:val="008024A5"/>
    <w:rsid w:val="0080256C"/>
    <w:rsid w:val="00802DA1"/>
    <w:rsid w:val="00802ECB"/>
    <w:rsid w:val="00803369"/>
    <w:rsid w:val="008047AB"/>
    <w:rsid w:val="00805800"/>
    <w:rsid w:val="00805C23"/>
    <w:rsid w:val="00805C69"/>
    <w:rsid w:val="00805EE8"/>
    <w:rsid w:val="008064AF"/>
    <w:rsid w:val="00806549"/>
    <w:rsid w:val="00810274"/>
    <w:rsid w:val="00810622"/>
    <w:rsid w:val="00811073"/>
    <w:rsid w:val="00811468"/>
    <w:rsid w:val="008117BE"/>
    <w:rsid w:val="008117F7"/>
    <w:rsid w:val="00812006"/>
    <w:rsid w:val="008129CC"/>
    <w:rsid w:val="00812F88"/>
    <w:rsid w:val="00813688"/>
    <w:rsid w:val="00815512"/>
    <w:rsid w:val="00816A87"/>
    <w:rsid w:val="00817DBF"/>
    <w:rsid w:val="008203BC"/>
    <w:rsid w:val="00820841"/>
    <w:rsid w:val="00820D61"/>
    <w:rsid w:val="00821227"/>
    <w:rsid w:val="00821300"/>
    <w:rsid w:val="00821706"/>
    <w:rsid w:val="00821D2D"/>
    <w:rsid w:val="008223E7"/>
    <w:rsid w:val="00822800"/>
    <w:rsid w:val="0082365F"/>
    <w:rsid w:val="0082376E"/>
    <w:rsid w:val="00824666"/>
    <w:rsid w:val="008246D8"/>
    <w:rsid w:val="00824EE4"/>
    <w:rsid w:val="008258F2"/>
    <w:rsid w:val="00825EDB"/>
    <w:rsid w:val="008267EA"/>
    <w:rsid w:val="00826AEE"/>
    <w:rsid w:val="00826D38"/>
    <w:rsid w:val="00830A5C"/>
    <w:rsid w:val="00830A94"/>
    <w:rsid w:val="008311D6"/>
    <w:rsid w:val="00831269"/>
    <w:rsid w:val="00831BD0"/>
    <w:rsid w:val="00831F68"/>
    <w:rsid w:val="008334FD"/>
    <w:rsid w:val="00834111"/>
    <w:rsid w:val="00834773"/>
    <w:rsid w:val="00835CC3"/>
    <w:rsid w:val="00835D34"/>
    <w:rsid w:val="00837B15"/>
    <w:rsid w:val="00837DE3"/>
    <w:rsid w:val="00840367"/>
    <w:rsid w:val="00841C12"/>
    <w:rsid w:val="00841CEA"/>
    <w:rsid w:val="008420EB"/>
    <w:rsid w:val="00842B42"/>
    <w:rsid w:val="00842E5C"/>
    <w:rsid w:val="00844ADB"/>
    <w:rsid w:val="00844DCA"/>
    <w:rsid w:val="00845C9A"/>
    <w:rsid w:val="00845D16"/>
    <w:rsid w:val="00846481"/>
    <w:rsid w:val="008470F5"/>
    <w:rsid w:val="00847C40"/>
    <w:rsid w:val="00847CE3"/>
    <w:rsid w:val="00850251"/>
    <w:rsid w:val="00850954"/>
    <w:rsid w:val="008520F4"/>
    <w:rsid w:val="00852279"/>
    <w:rsid w:val="008523ED"/>
    <w:rsid w:val="00853091"/>
    <w:rsid w:val="00853C1A"/>
    <w:rsid w:val="008546C8"/>
    <w:rsid w:val="008547F3"/>
    <w:rsid w:val="00855A9D"/>
    <w:rsid w:val="00856097"/>
    <w:rsid w:val="00856978"/>
    <w:rsid w:val="00856E9A"/>
    <w:rsid w:val="00857636"/>
    <w:rsid w:val="008602EE"/>
    <w:rsid w:val="008608C9"/>
    <w:rsid w:val="00860FF8"/>
    <w:rsid w:val="00860FFA"/>
    <w:rsid w:val="00861ABD"/>
    <w:rsid w:val="00862669"/>
    <w:rsid w:val="00862D41"/>
    <w:rsid w:val="0086330E"/>
    <w:rsid w:val="0086370F"/>
    <w:rsid w:val="00864168"/>
    <w:rsid w:val="0086444D"/>
    <w:rsid w:val="00865109"/>
    <w:rsid w:val="00865239"/>
    <w:rsid w:val="0086589C"/>
    <w:rsid w:val="00865CC4"/>
    <w:rsid w:val="00865D22"/>
    <w:rsid w:val="008668EC"/>
    <w:rsid w:val="00866F46"/>
    <w:rsid w:val="00867734"/>
    <w:rsid w:val="00867E8A"/>
    <w:rsid w:val="00870B7F"/>
    <w:rsid w:val="00871388"/>
    <w:rsid w:val="0087165D"/>
    <w:rsid w:val="008729B5"/>
    <w:rsid w:val="00872CE0"/>
    <w:rsid w:val="00873CD8"/>
    <w:rsid w:val="008748F4"/>
    <w:rsid w:val="00874C75"/>
    <w:rsid w:val="00875C4F"/>
    <w:rsid w:val="00876F77"/>
    <w:rsid w:val="00880105"/>
    <w:rsid w:val="00880295"/>
    <w:rsid w:val="00880382"/>
    <w:rsid w:val="00880451"/>
    <w:rsid w:val="00880AF2"/>
    <w:rsid w:val="00880DD6"/>
    <w:rsid w:val="00880E71"/>
    <w:rsid w:val="008810ED"/>
    <w:rsid w:val="00881B7C"/>
    <w:rsid w:val="00882A1B"/>
    <w:rsid w:val="00883AB6"/>
    <w:rsid w:val="00883DF9"/>
    <w:rsid w:val="00884E4A"/>
    <w:rsid w:val="00884F15"/>
    <w:rsid w:val="0088514A"/>
    <w:rsid w:val="00885559"/>
    <w:rsid w:val="00886019"/>
    <w:rsid w:val="00886839"/>
    <w:rsid w:val="00890D3D"/>
    <w:rsid w:val="00891451"/>
    <w:rsid w:val="008916C7"/>
    <w:rsid w:val="00891796"/>
    <w:rsid w:val="00892226"/>
    <w:rsid w:val="00894165"/>
    <w:rsid w:val="008942DF"/>
    <w:rsid w:val="008945A4"/>
    <w:rsid w:val="00894EB2"/>
    <w:rsid w:val="00895670"/>
    <w:rsid w:val="00895DE8"/>
    <w:rsid w:val="00895ED6"/>
    <w:rsid w:val="008965FD"/>
    <w:rsid w:val="008975DE"/>
    <w:rsid w:val="0089795C"/>
    <w:rsid w:val="00897CA9"/>
    <w:rsid w:val="00897D1F"/>
    <w:rsid w:val="008A0395"/>
    <w:rsid w:val="008A327B"/>
    <w:rsid w:val="008A3673"/>
    <w:rsid w:val="008A51C2"/>
    <w:rsid w:val="008A6140"/>
    <w:rsid w:val="008A641F"/>
    <w:rsid w:val="008A6A1A"/>
    <w:rsid w:val="008A711B"/>
    <w:rsid w:val="008A741D"/>
    <w:rsid w:val="008B0467"/>
    <w:rsid w:val="008B0695"/>
    <w:rsid w:val="008B06DF"/>
    <w:rsid w:val="008B100A"/>
    <w:rsid w:val="008B189F"/>
    <w:rsid w:val="008B1E7A"/>
    <w:rsid w:val="008B20EC"/>
    <w:rsid w:val="008B232E"/>
    <w:rsid w:val="008B2B5C"/>
    <w:rsid w:val="008B3671"/>
    <w:rsid w:val="008B47C3"/>
    <w:rsid w:val="008B5BE8"/>
    <w:rsid w:val="008B5F86"/>
    <w:rsid w:val="008B6CAF"/>
    <w:rsid w:val="008B77BE"/>
    <w:rsid w:val="008C0234"/>
    <w:rsid w:val="008C0E8A"/>
    <w:rsid w:val="008C14EE"/>
    <w:rsid w:val="008C179A"/>
    <w:rsid w:val="008C1858"/>
    <w:rsid w:val="008C1D67"/>
    <w:rsid w:val="008C1FC2"/>
    <w:rsid w:val="008C23CB"/>
    <w:rsid w:val="008C2CCD"/>
    <w:rsid w:val="008C3ABF"/>
    <w:rsid w:val="008C3B94"/>
    <w:rsid w:val="008C6054"/>
    <w:rsid w:val="008C61A6"/>
    <w:rsid w:val="008C62BE"/>
    <w:rsid w:val="008C6A51"/>
    <w:rsid w:val="008C70E0"/>
    <w:rsid w:val="008D15DC"/>
    <w:rsid w:val="008D265F"/>
    <w:rsid w:val="008D300B"/>
    <w:rsid w:val="008D33B3"/>
    <w:rsid w:val="008D34C1"/>
    <w:rsid w:val="008D3B6B"/>
    <w:rsid w:val="008D45BD"/>
    <w:rsid w:val="008D4BAB"/>
    <w:rsid w:val="008D4DCA"/>
    <w:rsid w:val="008D545A"/>
    <w:rsid w:val="008D5535"/>
    <w:rsid w:val="008D58C6"/>
    <w:rsid w:val="008D6119"/>
    <w:rsid w:val="008D7B97"/>
    <w:rsid w:val="008E0DBE"/>
    <w:rsid w:val="008E1293"/>
    <w:rsid w:val="008E194A"/>
    <w:rsid w:val="008E1D05"/>
    <w:rsid w:val="008E1DDD"/>
    <w:rsid w:val="008E306A"/>
    <w:rsid w:val="008E313B"/>
    <w:rsid w:val="008E378A"/>
    <w:rsid w:val="008E448A"/>
    <w:rsid w:val="008E4560"/>
    <w:rsid w:val="008E630F"/>
    <w:rsid w:val="008E6417"/>
    <w:rsid w:val="008E6BBC"/>
    <w:rsid w:val="008E6F6E"/>
    <w:rsid w:val="008E76D0"/>
    <w:rsid w:val="008F088C"/>
    <w:rsid w:val="008F0EF9"/>
    <w:rsid w:val="008F2D3F"/>
    <w:rsid w:val="008F2E30"/>
    <w:rsid w:val="008F331E"/>
    <w:rsid w:val="008F3FF0"/>
    <w:rsid w:val="008F43CB"/>
    <w:rsid w:val="008F4AF4"/>
    <w:rsid w:val="008F4F00"/>
    <w:rsid w:val="008F532C"/>
    <w:rsid w:val="008F6CA0"/>
    <w:rsid w:val="008F6DC3"/>
    <w:rsid w:val="008F7FC7"/>
    <w:rsid w:val="0090025A"/>
    <w:rsid w:val="00900712"/>
    <w:rsid w:val="009019BC"/>
    <w:rsid w:val="00901CBF"/>
    <w:rsid w:val="00901DCE"/>
    <w:rsid w:val="00901DF0"/>
    <w:rsid w:val="00902E36"/>
    <w:rsid w:val="00903201"/>
    <w:rsid w:val="0090435F"/>
    <w:rsid w:val="009047ED"/>
    <w:rsid w:val="00905687"/>
    <w:rsid w:val="009057F9"/>
    <w:rsid w:val="00906122"/>
    <w:rsid w:val="009062A3"/>
    <w:rsid w:val="009063F7"/>
    <w:rsid w:val="009078CE"/>
    <w:rsid w:val="00912E07"/>
    <w:rsid w:val="009130EB"/>
    <w:rsid w:val="009137F9"/>
    <w:rsid w:val="00913A54"/>
    <w:rsid w:val="0091422E"/>
    <w:rsid w:val="00914C26"/>
    <w:rsid w:val="00914FE5"/>
    <w:rsid w:val="00915792"/>
    <w:rsid w:val="00915C0E"/>
    <w:rsid w:val="00915F34"/>
    <w:rsid w:val="009166D4"/>
    <w:rsid w:val="00916DB5"/>
    <w:rsid w:val="00920288"/>
    <w:rsid w:val="00920AE9"/>
    <w:rsid w:val="00921705"/>
    <w:rsid w:val="00921ED0"/>
    <w:rsid w:val="009226C0"/>
    <w:rsid w:val="00922ED8"/>
    <w:rsid w:val="00923025"/>
    <w:rsid w:val="00923426"/>
    <w:rsid w:val="00923D36"/>
    <w:rsid w:val="009240E0"/>
    <w:rsid w:val="00924470"/>
    <w:rsid w:val="00924AB0"/>
    <w:rsid w:val="00924FBE"/>
    <w:rsid w:val="00925509"/>
    <w:rsid w:val="009268C5"/>
    <w:rsid w:val="009273B9"/>
    <w:rsid w:val="0092744A"/>
    <w:rsid w:val="00927F3F"/>
    <w:rsid w:val="00931249"/>
    <w:rsid w:val="0093175E"/>
    <w:rsid w:val="00932A65"/>
    <w:rsid w:val="00933BE8"/>
    <w:rsid w:val="009349A6"/>
    <w:rsid w:val="00934F8E"/>
    <w:rsid w:val="00935F18"/>
    <w:rsid w:val="009365F0"/>
    <w:rsid w:val="009366B1"/>
    <w:rsid w:val="00936802"/>
    <w:rsid w:val="009368A4"/>
    <w:rsid w:val="00937326"/>
    <w:rsid w:val="009401A7"/>
    <w:rsid w:val="009407C3"/>
    <w:rsid w:val="00940A75"/>
    <w:rsid w:val="00941FC8"/>
    <w:rsid w:val="0094228F"/>
    <w:rsid w:val="00942876"/>
    <w:rsid w:val="0094357E"/>
    <w:rsid w:val="00943716"/>
    <w:rsid w:val="0094377E"/>
    <w:rsid w:val="00943787"/>
    <w:rsid w:val="00943BE9"/>
    <w:rsid w:val="00943CBF"/>
    <w:rsid w:val="00944BFE"/>
    <w:rsid w:val="00945CBA"/>
    <w:rsid w:val="00945F89"/>
    <w:rsid w:val="00946F55"/>
    <w:rsid w:val="00947161"/>
    <w:rsid w:val="00947A54"/>
    <w:rsid w:val="009531D2"/>
    <w:rsid w:val="009538C6"/>
    <w:rsid w:val="00953B47"/>
    <w:rsid w:val="0095430C"/>
    <w:rsid w:val="009544DF"/>
    <w:rsid w:val="00954722"/>
    <w:rsid w:val="00955307"/>
    <w:rsid w:val="00956202"/>
    <w:rsid w:val="00956425"/>
    <w:rsid w:val="009569E5"/>
    <w:rsid w:val="00956F91"/>
    <w:rsid w:val="009579D3"/>
    <w:rsid w:val="00961A1A"/>
    <w:rsid w:val="009623BE"/>
    <w:rsid w:val="009631A8"/>
    <w:rsid w:val="009631C0"/>
    <w:rsid w:val="00963C34"/>
    <w:rsid w:val="00964297"/>
    <w:rsid w:val="009650C0"/>
    <w:rsid w:val="00965573"/>
    <w:rsid w:val="009664AE"/>
    <w:rsid w:val="00967750"/>
    <w:rsid w:val="00967886"/>
    <w:rsid w:val="00967B8E"/>
    <w:rsid w:val="009709C3"/>
    <w:rsid w:val="00970C64"/>
    <w:rsid w:val="00971570"/>
    <w:rsid w:val="00971B29"/>
    <w:rsid w:val="00971D74"/>
    <w:rsid w:val="0097259E"/>
    <w:rsid w:val="00972B02"/>
    <w:rsid w:val="00972BEE"/>
    <w:rsid w:val="00972C36"/>
    <w:rsid w:val="00972EA2"/>
    <w:rsid w:val="00973080"/>
    <w:rsid w:val="0097425B"/>
    <w:rsid w:val="00974951"/>
    <w:rsid w:val="00976AF0"/>
    <w:rsid w:val="00977BA6"/>
    <w:rsid w:val="00977BB8"/>
    <w:rsid w:val="00977C0A"/>
    <w:rsid w:val="00977F2A"/>
    <w:rsid w:val="0098035E"/>
    <w:rsid w:val="00980386"/>
    <w:rsid w:val="00980BF9"/>
    <w:rsid w:val="009821B7"/>
    <w:rsid w:val="00982222"/>
    <w:rsid w:val="009834E6"/>
    <w:rsid w:val="0098384F"/>
    <w:rsid w:val="0098392B"/>
    <w:rsid w:val="00984888"/>
    <w:rsid w:val="0098553B"/>
    <w:rsid w:val="00985A05"/>
    <w:rsid w:val="00986112"/>
    <w:rsid w:val="0098697D"/>
    <w:rsid w:val="00986C65"/>
    <w:rsid w:val="00987D36"/>
    <w:rsid w:val="00987D66"/>
    <w:rsid w:val="00990452"/>
    <w:rsid w:val="0099048F"/>
    <w:rsid w:val="009926DE"/>
    <w:rsid w:val="00992B80"/>
    <w:rsid w:val="00994295"/>
    <w:rsid w:val="00994305"/>
    <w:rsid w:val="0099474A"/>
    <w:rsid w:val="0099482A"/>
    <w:rsid w:val="00995194"/>
    <w:rsid w:val="009954EA"/>
    <w:rsid w:val="00995A08"/>
    <w:rsid w:val="00995C82"/>
    <w:rsid w:val="00995D05"/>
    <w:rsid w:val="00995FC7"/>
    <w:rsid w:val="009965DB"/>
    <w:rsid w:val="00996C51"/>
    <w:rsid w:val="00996D24"/>
    <w:rsid w:val="00996EB6"/>
    <w:rsid w:val="00997169"/>
    <w:rsid w:val="009A099D"/>
    <w:rsid w:val="009A1FD6"/>
    <w:rsid w:val="009A23C8"/>
    <w:rsid w:val="009A2B0F"/>
    <w:rsid w:val="009A2B20"/>
    <w:rsid w:val="009A3830"/>
    <w:rsid w:val="009A3A65"/>
    <w:rsid w:val="009A3BD3"/>
    <w:rsid w:val="009A3BFC"/>
    <w:rsid w:val="009A4BE0"/>
    <w:rsid w:val="009A4EC1"/>
    <w:rsid w:val="009A5337"/>
    <w:rsid w:val="009A5611"/>
    <w:rsid w:val="009A6816"/>
    <w:rsid w:val="009A72FC"/>
    <w:rsid w:val="009A750B"/>
    <w:rsid w:val="009A75E2"/>
    <w:rsid w:val="009A7E7F"/>
    <w:rsid w:val="009B0783"/>
    <w:rsid w:val="009B10B7"/>
    <w:rsid w:val="009B10DF"/>
    <w:rsid w:val="009B2EEA"/>
    <w:rsid w:val="009B444D"/>
    <w:rsid w:val="009B5CDE"/>
    <w:rsid w:val="009B7CB8"/>
    <w:rsid w:val="009C005D"/>
    <w:rsid w:val="009C097B"/>
    <w:rsid w:val="009C1677"/>
    <w:rsid w:val="009C1F22"/>
    <w:rsid w:val="009C2BD8"/>
    <w:rsid w:val="009C3896"/>
    <w:rsid w:val="009C52C4"/>
    <w:rsid w:val="009C5AD2"/>
    <w:rsid w:val="009C6C07"/>
    <w:rsid w:val="009C73B1"/>
    <w:rsid w:val="009C771F"/>
    <w:rsid w:val="009C79BD"/>
    <w:rsid w:val="009D0676"/>
    <w:rsid w:val="009D09AB"/>
    <w:rsid w:val="009D141F"/>
    <w:rsid w:val="009D1D69"/>
    <w:rsid w:val="009D23BE"/>
    <w:rsid w:val="009D27AD"/>
    <w:rsid w:val="009D2907"/>
    <w:rsid w:val="009D2942"/>
    <w:rsid w:val="009D3BAE"/>
    <w:rsid w:val="009D525F"/>
    <w:rsid w:val="009D56B0"/>
    <w:rsid w:val="009D5C9B"/>
    <w:rsid w:val="009D5EE4"/>
    <w:rsid w:val="009D60D4"/>
    <w:rsid w:val="009D63A7"/>
    <w:rsid w:val="009D648A"/>
    <w:rsid w:val="009D756D"/>
    <w:rsid w:val="009D7714"/>
    <w:rsid w:val="009E076B"/>
    <w:rsid w:val="009E09E7"/>
    <w:rsid w:val="009E0A9D"/>
    <w:rsid w:val="009E0EE7"/>
    <w:rsid w:val="009E1ADB"/>
    <w:rsid w:val="009E29A4"/>
    <w:rsid w:val="009E2CAD"/>
    <w:rsid w:val="009E30D4"/>
    <w:rsid w:val="009E3910"/>
    <w:rsid w:val="009E3B5E"/>
    <w:rsid w:val="009E44EF"/>
    <w:rsid w:val="009E4E57"/>
    <w:rsid w:val="009E54C4"/>
    <w:rsid w:val="009E55B3"/>
    <w:rsid w:val="009E5B65"/>
    <w:rsid w:val="009E6478"/>
    <w:rsid w:val="009E685E"/>
    <w:rsid w:val="009E7D37"/>
    <w:rsid w:val="009F01E3"/>
    <w:rsid w:val="009F04F1"/>
    <w:rsid w:val="009F1094"/>
    <w:rsid w:val="009F1AB1"/>
    <w:rsid w:val="009F1F5B"/>
    <w:rsid w:val="009F20F7"/>
    <w:rsid w:val="009F247E"/>
    <w:rsid w:val="009F25DD"/>
    <w:rsid w:val="009F2968"/>
    <w:rsid w:val="009F341D"/>
    <w:rsid w:val="009F5218"/>
    <w:rsid w:val="009F52E3"/>
    <w:rsid w:val="009F54C0"/>
    <w:rsid w:val="009F5543"/>
    <w:rsid w:val="009F691B"/>
    <w:rsid w:val="009F6AD0"/>
    <w:rsid w:val="009F7558"/>
    <w:rsid w:val="009F76CF"/>
    <w:rsid w:val="009F79BD"/>
    <w:rsid w:val="009F7F82"/>
    <w:rsid w:val="00A0025D"/>
    <w:rsid w:val="00A00666"/>
    <w:rsid w:val="00A008A6"/>
    <w:rsid w:val="00A00E36"/>
    <w:rsid w:val="00A012E5"/>
    <w:rsid w:val="00A01AB7"/>
    <w:rsid w:val="00A01DF6"/>
    <w:rsid w:val="00A02FAE"/>
    <w:rsid w:val="00A03728"/>
    <w:rsid w:val="00A042FC"/>
    <w:rsid w:val="00A04811"/>
    <w:rsid w:val="00A04C38"/>
    <w:rsid w:val="00A04E23"/>
    <w:rsid w:val="00A06926"/>
    <w:rsid w:val="00A06FBD"/>
    <w:rsid w:val="00A0713E"/>
    <w:rsid w:val="00A0727E"/>
    <w:rsid w:val="00A072C5"/>
    <w:rsid w:val="00A07BA4"/>
    <w:rsid w:val="00A109AF"/>
    <w:rsid w:val="00A10A07"/>
    <w:rsid w:val="00A10A69"/>
    <w:rsid w:val="00A10C63"/>
    <w:rsid w:val="00A111BE"/>
    <w:rsid w:val="00A11B84"/>
    <w:rsid w:val="00A11FC0"/>
    <w:rsid w:val="00A13684"/>
    <w:rsid w:val="00A13957"/>
    <w:rsid w:val="00A13CFF"/>
    <w:rsid w:val="00A13E5D"/>
    <w:rsid w:val="00A13FCB"/>
    <w:rsid w:val="00A14AED"/>
    <w:rsid w:val="00A16F9C"/>
    <w:rsid w:val="00A1773F"/>
    <w:rsid w:val="00A207B8"/>
    <w:rsid w:val="00A20A7F"/>
    <w:rsid w:val="00A20B24"/>
    <w:rsid w:val="00A215B5"/>
    <w:rsid w:val="00A227E5"/>
    <w:rsid w:val="00A2281C"/>
    <w:rsid w:val="00A22876"/>
    <w:rsid w:val="00A22CCE"/>
    <w:rsid w:val="00A23958"/>
    <w:rsid w:val="00A24C01"/>
    <w:rsid w:val="00A256B5"/>
    <w:rsid w:val="00A26FFC"/>
    <w:rsid w:val="00A27403"/>
    <w:rsid w:val="00A279EB"/>
    <w:rsid w:val="00A27C20"/>
    <w:rsid w:val="00A27F20"/>
    <w:rsid w:val="00A3226C"/>
    <w:rsid w:val="00A324FF"/>
    <w:rsid w:val="00A327DF"/>
    <w:rsid w:val="00A3291D"/>
    <w:rsid w:val="00A33C1B"/>
    <w:rsid w:val="00A3553E"/>
    <w:rsid w:val="00A36C1E"/>
    <w:rsid w:val="00A3779D"/>
    <w:rsid w:val="00A37A84"/>
    <w:rsid w:val="00A41B23"/>
    <w:rsid w:val="00A42099"/>
    <w:rsid w:val="00A42762"/>
    <w:rsid w:val="00A442E0"/>
    <w:rsid w:val="00A447F2"/>
    <w:rsid w:val="00A44B3F"/>
    <w:rsid w:val="00A462A6"/>
    <w:rsid w:val="00A466BF"/>
    <w:rsid w:val="00A468FB"/>
    <w:rsid w:val="00A46FBB"/>
    <w:rsid w:val="00A476D4"/>
    <w:rsid w:val="00A47879"/>
    <w:rsid w:val="00A47E04"/>
    <w:rsid w:val="00A502DD"/>
    <w:rsid w:val="00A50420"/>
    <w:rsid w:val="00A5043C"/>
    <w:rsid w:val="00A50771"/>
    <w:rsid w:val="00A50C62"/>
    <w:rsid w:val="00A50E26"/>
    <w:rsid w:val="00A5137E"/>
    <w:rsid w:val="00A5168C"/>
    <w:rsid w:val="00A53C6F"/>
    <w:rsid w:val="00A5404F"/>
    <w:rsid w:val="00A54694"/>
    <w:rsid w:val="00A55237"/>
    <w:rsid w:val="00A55BB1"/>
    <w:rsid w:val="00A55EDF"/>
    <w:rsid w:val="00A56378"/>
    <w:rsid w:val="00A565DC"/>
    <w:rsid w:val="00A56D8D"/>
    <w:rsid w:val="00A56E39"/>
    <w:rsid w:val="00A56F5A"/>
    <w:rsid w:val="00A56FA8"/>
    <w:rsid w:val="00A60A1E"/>
    <w:rsid w:val="00A60A93"/>
    <w:rsid w:val="00A60F73"/>
    <w:rsid w:val="00A62602"/>
    <w:rsid w:val="00A629CB"/>
    <w:rsid w:val="00A63870"/>
    <w:rsid w:val="00A64419"/>
    <w:rsid w:val="00A646FD"/>
    <w:rsid w:val="00A64939"/>
    <w:rsid w:val="00A65104"/>
    <w:rsid w:val="00A65155"/>
    <w:rsid w:val="00A65B39"/>
    <w:rsid w:val="00A65E53"/>
    <w:rsid w:val="00A66166"/>
    <w:rsid w:val="00A66361"/>
    <w:rsid w:val="00A66D39"/>
    <w:rsid w:val="00A67CDB"/>
    <w:rsid w:val="00A70D7D"/>
    <w:rsid w:val="00A71E29"/>
    <w:rsid w:val="00A72933"/>
    <w:rsid w:val="00A7310E"/>
    <w:rsid w:val="00A73984"/>
    <w:rsid w:val="00A73D78"/>
    <w:rsid w:val="00A747BF"/>
    <w:rsid w:val="00A74D79"/>
    <w:rsid w:val="00A74E69"/>
    <w:rsid w:val="00A7536D"/>
    <w:rsid w:val="00A75930"/>
    <w:rsid w:val="00A75D05"/>
    <w:rsid w:val="00A772B0"/>
    <w:rsid w:val="00A773DF"/>
    <w:rsid w:val="00A778FC"/>
    <w:rsid w:val="00A77998"/>
    <w:rsid w:val="00A80113"/>
    <w:rsid w:val="00A80242"/>
    <w:rsid w:val="00A80AB5"/>
    <w:rsid w:val="00A81103"/>
    <w:rsid w:val="00A811F6"/>
    <w:rsid w:val="00A81339"/>
    <w:rsid w:val="00A81405"/>
    <w:rsid w:val="00A8246E"/>
    <w:rsid w:val="00A825C9"/>
    <w:rsid w:val="00A83A89"/>
    <w:rsid w:val="00A83DD9"/>
    <w:rsid w:val="00A84538"/>
    <w:rsid w:val="00A845BE"/>
    <w:rsid w:val="00A847D7"/>
    <w:rsid w:val="00A84832"/>
    <w:rsid w:val="00A84933"/>
    <w:rsid w:val="00A8553F"/>
    <w:rsid w:val="00A85CA3"/>
    <w:rsid w:val="00A86B6C"/>
    <w:rsid w:val="00A875C8"/>
    <w:rsid w:val="00A87A27"/>
    <w:rsid w:val="00A87C50"/>
    <w:rsid w:val="00A87EE0"/>
    <w:rsid w:val="00A90210"/>
    <w:rsid w:val="00A90452"/>
    <w:rsid w:val="00A90EB7"/>
    <w:rsid w:val="00A917B8"/>
    <w:rsid w:val="00A91F02"/>
    <w:rsid w:val="00A92336"/>
    <w:rsid w:val="00A9275A"/>
    <w:rsid w:val="00A92B4C"/>
    <w:rsid w:val="00A931E6"/>
    <w:rsid w:val="00A93708"/>
    <w:rsid w:val="00A93ED6"/>
    <w:rsid w:val="00A940BB"/>
    <w:rsid w:val="00A94353"/>
    <w:rsid w:val="00A96432"/>
    <w:rsid w:val="00A96DB0"/>
    <w:rsid w:val="00A96E92"/>
    <w:rsid w:val="00AA051B"/>
    <w:rsid w:val="00AA0547"/>
    <w:rsid w:val="00AA1FFD"/>
    <w:rsid w:val="00AA2150"/>
    <w:rsid w:val="00AA31E8"/>
    <w:rsid w:val="00AA374C"/>
    <w:rsid w:val="00AA3E69"/>
    <w:rsid w:val="00AA3EEF"/>
    <w:rsid w:val="00AA3F91"/>
    <w:rsid w:val="00AA4364"/>
    <w:rsid w:val="00AA4365"/>
    <w:rsid w:val="00AA58C6"/>
    <w:rsid w:val="00AA5923"/>
    <w:rsid w:val="00AA6E32"/>
    <w:rsid w:val="00AA7DA3"/>
    <w:rsid w:val="00AB02F8"/>
    <w:rsid w:val="00AB1750"/>
    <w:rsid w:val="00AB1970"/>
    <w:rsid w:val="00AB1ABC"/>
    <w:rsid w:val="00AB1B7C"/>
    <w:rsid w:val="00AB1EF1"/>
    <w:rsid w:val="00AB2238"/>
    <w:rsid w:val="00AB3966"/>
    <w:rsid w:val="00AB40C0"/>
    <w:rsid w:val="00AB5938"/>
    <w:rsid w:val="00AB5D66"/>
    <w:rsid w:val="00AB64F8"/>
    <w:rsid w:val="00AB65E7"/>
    <w:rsid w:val="00AB6E61"/>
    <w:rsid w:val="00AB73A4"/>
    <w:rsid w:val="00AB7BEE"/>
    <w:rsid w:val="00AB7C29"/>
    <w:rsid w:val="00AC276E"/>
    <w:rsid w:val="00AC3192"/>
    <w:rsid w:val="00AC3EA8"/>
    <w:rsid w:val="00AC5073"/>
    <w:rsid w:val="00AC54CB"/>
    <w:rsid w:val="00AC5A93"/>
    <w:rsid w:val="00AC6DDA"/>
    <w:rsid w:val="00AC71AC"/>
    <w:rsid w:val="00AC747D"/>
    <w:rsid w:val="00AC7891"/>
    <w:rsid w:val="00AD29A4"/>
    <w:rsid w:val="00AD2EC7"/>
    <w:rsid w:val="00AD33D3"/>
    <w:rsid w:val="00AD4267"/>
    <w:rsid w:val="00AD48D1"/>
    <w:rsid w:val="00AD4FD5"/>
    <w:rsid w:val="00AD5163"/>
    <w:rsid w:val="00AD521C"/>
    <w:rsid w:val="00AD6430"/>
    <w:rsid w:val="00AD74CC"/>
    <w:rsid w:val="00AD74EA"/>
    <w:rsid w:val="00AE05C6"/>
    <w:rsid w:val="00AE09E7"/>
    <w:rsid w:val="00AE1325"/>
    <w:rsid w:val="00AE1362"/>
    <w:rsid w:val="00AE1465"/>
    <w:rsid w:val="00AE17C9"/>
    <w:rsid w:val="00AE33D7"/>
    <w:rsid w:val="00AE3CAE"/>
    <w:rsid w:val="00AE3E3C"/>
    <w:rsid w:val="00AE4074"/>
    <w:rsid w:val="00AE4110"/>
    <w:rsid w:val="00AE4808"/>
    <w:rsid w:val="00AE4871"/>
    <w:rsid w:val="00AE4ABC"/>
    <w:rsid w:val="00AE4AE1"/>
    <w:rsid w:val="00AE4E94"/>
    <w:rsid w:val="00AE515F"/>
    <w:rsid w:val="00AE6C60"/>
    <w:rsid w:val="00AE6CD2"/>
    <w:rsid w:val="00AE74A8"/>
    <w:rsid w:val="00AE78EB"/>
    <w:rsid w:val="00AE79E4"/>
    <w:rsid w:val="00AF0718"/>
    <w:rsid w:val="00AF16BF"/>
    <w:rsid w:val="00AF197D"/>
    <w:rsid w:val="00AF2921"/>
    <w:rsid w:val="00AF2F40"/>
    <w:rsid w:val="00AF39B9"/>
    <w:rsid w:val="00AF3B35"/>
    <w:rsid w:val="00AF4EA1"/>
    <w:rsid w:val="00AF52B6"/>
    <w:rsid w:val="00AF7C46"/>
    <w:rsid w:val="00AF7D05"/>
    <w:rsid w:val="00B0026C"/>
    <w:rsid w:val="00B00745"/>
    <w:rsid w:val="00B010FB"/>
    <w:rsid w:val="00B01EE6"/>
    <w:rsid w:val="00B02D59"/>
    <w:rsid w:val="00B03668"/>
    <w:rsid w:val="00B038D5"/>
    <w:rsid w:val="00B04449"/>
    <w:rsid w:val="00B0444A"/>
    <w:rsid w:val="00B045BF"/>
    <w:rsid w:val="00B04613"/>
    <w:rsid w:val="00B0555C"/>
    <w:rsid w:val="00B05D7B"/>
    <w:rsid w:val="00B05FDE"/>
    <w:rsid w:val="00B06AE4"/>
    <w:rsid w:val="00B06B7F"/>
    <w:rsid w:val="00B071C7"/>
    <w:rsid w:val="00B072EC"/>
    <w:rsid w:val="00B10951"/>
    <w:rsid w:val="00B10C29"/>
    <w:rsid w:val="00B116D4"/>
    <w:rsid w:val="00B11A57"/>
    <w:rsid w:val="00B11BD0"/>
    <w:rsid w:val="00B127A2"/>
    <w:rsid w:val="00B131A4"/>
    <w:rsid w:val="00B136CF"/>
    <w:rsid w:val="00B138F4"/>
    <w:rsid w:val="00B14911"/>
    <w:rsid w:val="00B15585"/>
    <w:rsid w:val="00B1652F"/>
    <w:rsid w:val="00B16B9F"/>
    <w:rsid w:val="00B17DDF"/>
    <w:rsid w:val="00B20439"/>
    <w:rsid w:val="00B21BEF"/>
    <w:rsid w:val="00B22271"/>
    <w:rsid w:val="00B239B9"/>
    <w:rsid w:val="00B23B73"/>
    <w:rsid w:val="00B251FE"/>
    <w:rsid w:val="00B25685"/>
    <w:rsid w:val="00B259B1"/>
    <w:rsid w:val="00B27045"/>
    <w:rsid w:val="00B273DF"/>
    <w:rsid w:val="00B274FD"/>
    <w:rsid w:val="00B27577"/>
    <w:rsid w:val="00B278F6"/>
    <w:rsid w:val="00B31195"/>
    <w:rsid w:val="00B312BE"/>
    <w:rsid w:val="00B318E7"/>
    <w:rsid w:val="00B31AED"/>
    <w:rsid w:val="00B324FD"/>
    <w:rsid w:val="00B326E9"/>
    <w:rsid w:val="00B336E3"/>
    <w:rsid w:val="00B33950"/>
    <w:rsid w:val="00B3436D"/>
    <w:rsid w:val="00B34B07"/>
    <w:rsid w:val="00B35223"/>
    <w:rsid w:val="00B35E7C"/>
    <w:rsid w:val="00B36BB9"/>
    <w:rsid w:val="00B37B8D"/>
    <w:rsid w:val="00B40920"/>
    <w:rsid w:val="00B43387"/>
    <w:rsid w:val="00B43828"/>
    <w:rsid w:val="00B449F7"/>
    <w:rsid w:val="00B4586D"/>
    <w:rsid w:val="00B4596B"/>
    <w:rsid w:val="00B460F6"/>
    <w:rsid w:val="00B46FCD"/>
    <w:rsid w:val="00B47096"/>
    <w:rsid w:val="00B501AC"/>
    <w:rsid w:val="00B5196E"/>
    <w:rsid w:val="00B51CCE"/>
    <w:rsid w:val="00B51F70"/>
    <w:rsid w:val="00B53272"/>
    <w:rsid w:val="00B53725"/>
    <w:rsid w:val="00B5444D"/>
    <w:rsid w:val="00B546D9"/>
    <w:rsid w:val="00B547B5"/>
    <w:rsid w:val="00B547EA"/>
    <w:rsid w:val="00B55697"/>
    <w:rsid w:val="00B55D29"/>
    <w:rsid w:val="00B5670E"/>
    <w:rsid w:val="00B56C63"/>
    <w:rsid w:val="00B5746B"/>
    <w:rsid w:val="00B60030"/>
    <w:rsid w:val="00B6063E"/>
    <w:rsid w:val="00B60A42"/>
    <w:rsid w:val="00B615CC"/>
    <w:rsid w:val="00B61D00"/>
    <w:rsid w:val="00B62448"/>
    <w:rsid w:val="00B62C55"/>
    <w:rsid w:val="00B632AF"/>
    <w:rsid w:val="00B636F6"/>
    <w:rsid w:val="00B63A3D"/>
    <w:rsid w:val="00B63DBA"/>
    <w:rsid w:val="00B644F8"/>
    <w:rsid w:val="00B6480F"/>
    <w:rsid w:val="00B67A03"/>
    <w:rsid w:val="00B67B13"/>
    <w:rsid w:val="00B712C0"/>
    <w:rsid w:val="00B7145A"/>
    <w:rsid w:val="00B71501"/>
    <w:rsid w:val="00B718ED"/>
    <w:rsid w:val="00B72225"/>
    <w:rsid w:val="00B727CF"/>
    <w:rsid w:val="00B73390"/>
    <w:rsid w:val="00B737A0"/>
    <w:rsid w:val="00B73AED"/>
    <w:rsid w:val="00B74A3D"/>
    <w:rsid w:val="00B7501F"/>
    <w:rsid w:val="00B7621D"/>
    <w:rsid w:val="00B76881"/>
    <w:rsid w:val="00B76D1F"/>
    <w:rsid w:val="00B7709A"/>
    <w:rsid w:val="00B778E0"/>
    <w:rsid w:val="00B8162D"/>
    <w:rsid w:val="00B822AB"/>
    <w:rsid w:val="00B830EA"/>
    <w:rsid w:val="00B83C7D"/>
    <w:rsid w:val="00B841FC"/>
    <w:rsid w:val="00B85139"/>
    <w:rsid w:val="00B8513A"/>
    <w:rsid w:val="00B86290"/>
    <w:rsid w:val="00B868A7"/>
    <w:rsid w:val="00B87064"/>
    <w:rsid w:val="00B909ED"/>
    <w:rsid w:val="00B90FC7"/>
    <w:rsid w:val="00B91562"/>
    <w:rsid w:val="00B91D3C"/>
    <w:rsid w:val="00B924B1"/>
    <w:rsid w:val="00B92567"/>
    <w:rsid w:val="00B92D1C"/>
    <w:rsid w:val="00B9497C"/>
    <w:rsid w:val="00B94BE9"/>
    <w:rsid w:val="00B94C38"/>
    <w:rsid w:val="00B97F4B"/>
    <w:rsid w:val="00B97F84"/>
    <w:rsid w:val="00B97FBA"/>
    <w:rsid w:val="00BA050B"/>
    <w:rsid w:val="00BA07AE"/>
    <w:rsid w:val="00BA0FAE"/>
    <w:rsid w:val="00BA186B"/>
    <w:rsid w:val="00BA208F"/>
    <w:rsid w:val="00BA25C3"/>
    <w:rsid w:val="00BA2A2B"/>
    <w:rsid w:val="00BA2CA9"/>
    <w:rsid w:val="00BA324D"/>
    <w:rsid w:val="00BA3558"/>
    <w:rsid w:val="00BA3651"/>
    <w:rsid w:val="00BA3A3C"/>
    <w:rsid w:val="00BA3DCB"/>
    <w:rsid w:val="00BA3E55"/>
    <w:rsid w:val="00BA3EAF"/>
    <w:rsid w:val="00BA4C43"/>
    <w:rsid w:val="00BA4EAE"/>
    <w:rsid w:val="00BA53D5"/>
    <w:rsid w:val="00BA5C44"/>
    <w:rsid w:val="00BA62FC"/>
    <w:rsid w:val="00BA7C45"/>
    <w:rsid w:val="00BB0D02"/>
    <w:rsid w:val="00BB2EE4"/>
    <w:rsid w:val="00BB3060"/>
    <w:rsid w:val="00BB3D53"/>
    <w:rsid w:val="00BB5790"/>
    <w:rsid w:val="00BB6BC8"/>
    <w:rsid w:val="00BB6D43"/>
    <w:rsid w:val="00BB6F4F"/>
    <w:rsid w:val="00BB7667"/>
    <w:rsid w:val="00BC09F9"/>
    <w:rsid w:val="00BC0E10"/>
    <w:rsid w:val="00BC0E39"/>
    <w:rsid w:val="00BC127C"/>
    <w:rsid w:val="00BC23FD"/>
    <w:rsid w:val="00BC28C7"/>
    <w:rsid w:val="00BC2A17"/>
    <w:rsid w:val="00BC2A54"/>
    <w:rsid w:val="00BC30E2"/>
    <w:rsid w:val="00BC3762"/>
    <w:rsid w:val="00BC3B18"/>
    <w:rsid w:val="00BC5565"/>
    <w:rsid w:val="00BC5D06"/>
    <w:rsid w:val="00BC5EDE"/>
    <w:rsid w:val="00BC62F2"/>
    <w:rsid w:val="00BC65A0"/>
    <w:rsid w:val="00BC698D"/>
    <w:rsid w:val="00BC79C1"/>
    <w:rsid w:val="00BC7E87"/>
    <w:rsid w:val="00BD0843"/>
    <w:rsid w:val="00BD08CE"/>
    <w:rsid w:val="00BD09EF"/>
    <w:rsid w:val="00BD12F2"/>
    <w:rsid w:val="00BD1451"/>
    <w:rsid w:val="00BD17CA"/>
    <w:rsid w:val="00BD2C1D"/>
    <w:rsid w:val="00BD302B"/>
    <w:rsid w:val="00BD3135"/>
    <w:rsid w:val="00BD3946"/>
    <w:rsid w:val="00BD4312"/>
    <w:rsid w:val="00BD4893"/>
    <w:rsid w:val="00BD6F14"/>
    <w:rsid w:val="00BD75ED"/>
    <w:rsid w:val="00BE08FA"/>
    <w:rsid w:val="00BE0F22"/>
    <w:rsid w:val="00BE0F48"/>
    <w:rsid w:val="00BE2038"/>
    <w:rsid w:val="00BE2D07"/>
    <w:rsid w:val="00BE3F0F"/>
    <w:rsid w:val="00BE4A0F"/>
    <w:rsid w:val="00BE506C"/>
    <w:rsid w:val="00BE531C"/>
    <w:rsid w:val="00BE6412"/>
    <w:rsid w:val="00BE6B74"/>
    <w:rsid w:val="00BF0600"/>
    <w:rsid w:val="00BF074F"/>
    <w:rsid w:val="00BF07AA"/>
    <w:rsid w:val="00BF19E7"/>
    <w:rsid w:val="00BF1A9B"/>
    <w:rsid w:val="00BF1F63"/>
    <w:rsid w:val="00BF2A7C"/>
    <w:rsid w:val="00BF305A"/>
    <w:rsid w:val="00BF36C2"/>
    <w:rsid w:val="00BF3791"/>
    <w:rsid w:val="00BF3A06"/>
    <w:rsid w:val="00BF47B6"/>
    <w:rsid w:val="00BF5366"/>
    <w:rsid w:val="00BF6BFF"/>
    <w:rsid w:val="00BF7261"/>
    <w:rsid w:val="00BF72E3"/>
    <w:rsid w:val="00C004CA"/>
    <w:rsid w:val="00C0074F"/>
    <w:rsid w:val="00C01D82"/>
    <w:rsid w:val="00C0237D"/>
    <w:rsid w:val="00C032A0"/>
    <w:rsid w:val="00C036E2"/>
    <w:rsid w:val="00C03A1A"/>
    <w:rsid w:val="00C04385"/>
    <w:rsid w:val="00C049D6"/>
    <w:rsid w:val="00C04AA6"/>
    <w:rsid w:val="00C05027"/>
    <w:rsid w:val="00C056BC"/>
    <w:rsid w:val="00C065CE"/>
    <w:rsid w:val="00C06D88"/>
    <w:rsid w:val="00C06EF5"/>
    <w:rsid w:val="00C06F8A"/>
    <w:rsid w:val="00C07011"/>
    <w:rsid w:val="00C10DBF"/>
    <w:rsid w:val="00C114DB"/>
    <w:rsid w:val="00C1151E"/>
    <w:rsid w:val="00C116D5"/>
    <w:rsid w:val="00C11B38"/>
    <w:rsid w:val="00C1211F"/>
    <w:rsid w:val="00C1496C"/>
    <w:rsid w:val="00C14D31"/>
    <w:rsid w:val="00C15024"/>
    <w:rsid w:val="00C15E04"/>
    <w:rsid w:val="00C16001"/>
    <w:rsid w:val="00C165C6"/>
    <w:rsid w:val="00C174A2"/>
    <w:rsid w:val="00C17845"/>
    <w:rsid w:val="00C20449"/>
    <w:rsid w:val="00C20CB2"/>
    <w:rsid w:val="00C20F3F"/>
    <w:rsid w:val="00C21261"/>
    <w:rsid w:val="00C21533"/>
    <w:rsid w:val="00C22010"/>
    <w:rsid w:val="00C223B3"/>
    <w:rsid w:val="00C22AF2"/>
    <w:rsid w:val="00C22F8E"/>
    <w:rsid w:val="00C2324B"/>
    <w:rsid w:val="00C23B73"/>
    <w:rsid w:val="00C23D5E"/>
    <w:rsid w:val="00C24D46"/>
    <w:rsid w:val="00C24D63"/>
    <w:rsid w:val="00C2627F"/>
    <w:rsid w:val="00C26665"/>
    <w:rsid w:val="00C309FB"/>
    <w:rsid w:val="00C30BC1"/>
    <w:rsid w:val="00C32417"/>
    <w:rsid w:val="00C34DE5"/>
    <w:rsid w:val="00C36557"/>
    <w:rsid w:val="00C37217"/>
    <w:rsid w:val="00C37380"/>
    <w:rsid w:val="00C37494"/>
    <w:rsid w:val="00C3771F"/>
    <w:rsid w:val="00C3797B"/>
    <w:rsid w:val="00C40904"/>
    <w:rsid w:val="00C4103A"/>
    <w:rsid w:val="00C413FD"/>
    <w:rsid w:val="00C41C78"/>
    <w:rsid w:val="00C426EC"/>
    <w:rsid w:val="00C42FE6"/>
    <w:rsid w:val="00C43382"/>
    <w:rsid w:val="00C437CB"/>
    <w:rsid w:val="00C43D2A"/>
    <w:rsid w:val="00C44FDD"/>
    <w:rsid w:val="00C45061"/>
    <w:rsid w:val="00C4510D"/>
    <w:rsid w:val="00C478E0"/>
    <w:rsid w:val="00C47AE5"/>
    <w:rsid w:val="00C47B15"/>
    <w:rsid w:val="00C50412"/>
    <w:rsid w:val="00C50F95"/>
    <w:rsid w:val="00C5142A"/>
    <w:rsid w:val="00C526FC"/>
    <w:rsid w:val="00C5370F"/>
    <w:rsid w:val="00C53C2C"/>
    <w:rsid w:val="00C540AD"/>
    <w:rsid w:val="00C5553C"/>
    <w:rsid w:val="00C578E8"/>
    <w:rsid w:val="00C57F01"/>
    <w:rsid w:val="00C615AB"/>
    <w:rsid w:val="00C62672"/>
    <w:rsid w:val="00C62AD8"/>
    <w:rsid w:val="00C63127"/>
    <w:rsid w:val="00C63185"/>
    <w:rsid w:val="00C6340B"/>
    <w:rsid w:val="00C6369B"/>
    <w:rsid w:val="00C63954"/>
    <w:rsid w:val="00C63CEE"/>
    <w:rsid w:val="00C650AF"/>
    <w:rsid w:val="00C65EC3"/>
    <w:rsid w:val="00C663F8"/>
    <w:rsid w:val="00C66462"/>
    <w:rsid w:val="00C66AC4"/>
    <w:rsid w:val="00C67586"/>
    <w:rsid w:val="00C6763A"/>
    <w:rsid w:val="00C705B3"/>
    <w:rsid w:val="00C70F41"/>
    <w:rsid w:val="00C71B12"/>
    <w:rsid w:val="00C729C7"/>
    <w:rsid w:val="00C7378E"/>
    <w:rsid w:val="00C73DC2"/>
    <w:rsid w:val="00C7459B"/>
    <w:rsid w:val="00C74647"/>
    <w:rsid w:val="00C74A7D"/>
    <w:rsid w:val="00C74F7B"/>
    <w:rsid w:val="00C752A8"/>
    <w:rsid w:val="00C7593C"/>
    <w:rsid w:val="00C75A55"/>
    <w:rsid w:val="00C75E6C"/>
    <w:rsid w:val="00C766AB"/>
    <w:rsid w:val="00C76E33"/>
    <w:rsid w:val="00C7761A"/>
    <w:rsid w:val="00C77EA4"/>
    <w:rsid w:val="00C812E8"/>
    <w:rsid w:val="00C815D8"/>
    <w:rsid w:val="00C828DE"/>
    <w:rsid w:val="00C83810"/>
    <w:rsid w:val="00C83A2D"/>
    <w:rsid w:val="00C83BEE"/>
    <w:rsid w:val="00C83D75"/>
    <w:rsid w:val="00C83EB9"/>
    <w:rsid w:val="00C844D2"/>
    <w:rsid w:val="00C85A86"/>
    <w:rsid w:val="00C85D97"/>
    <w:rsid w:val="00C85DF3"/>
    <w:rsid w:val="00C873C3"/>
    <w:rsid w:val="00C87530"/>
    <w:rsid w:val="00C90559"/>
    <w:rsid w:val="00C9078C"/>
    <w:rsid w:val="00C90847"/>
    <w:rsid w:val="00C911D6"/>
    <w:rsid w:val="00C9341D"/>
    <w:rsid w:val="00C9345A"/>
    <w:rsid w:val="00C93510"/>
    <w:rsid w:val="00C936C4"/>
    <w:rsid w:val="00C937BC"/>
    <w:rsid w:val="00C93F4A"/>
    <w:rsid w:val="00C957EF"/>
    <w:rsid w:val="00C96271"/>
    <w:rsid w:val="00C972BA"/>
    <w:rsid w:val="00C977DE"/>
    <w:rsid w:val="00C97E29"/>
    <w:rsid w:val="00CA1336"/>
    <w:rsid w:val="00CA18A6"/>
    <w:rsid w:val="00CA1B0B"/>
    <w:rsid w:val="00CA1C91"/>
    <w:rsid w:val="00CA1DAD"/>
    <w:rsid w:val="00CA2826"/>
    <w:rsid w:val="00CA36E8"/>
    <w:rsid w:val="00CA436A"/>
    <w:rsid w:val="00CA5906"/>
    <w:rsid w:val="00CA5A84"/>
    <w:rsid w:val="00CA78C5"/>
    <w:rsid w:val="00CA7D92"/>
    <w:rsid w:val="00CB0A2A"/>
    <w:rsid w:val="00CB1113"/>
    <w:rsid w:val="00CB1138"/>
    <w:rsid w:val="00CB1278"/>
    <w:rsid w:val="00CB28A6"/>
    <w:rsid w:val="00CB2FCA"/>
    <w:rsid w:val="00CB49EA"/>
    <w:rsid w:val="00CB60F7"/>
    <w:rsid w:val="00CB739D"/>
    <w:rsid w:val="00CB744D"/>
    <w:rsid w:val="00CC0348"/>
    <w:rsid w:val="00CC05C3"/>
    <w:rsid w:val="00CC07C3"/>
    <w:rsid w:val="00CC08A0"/>
    <w:rsid w:val="00CC271F"/>
    <w:rsid w:val="00CC28A8"/>
    <w:rsid w:val="00CC2BED"/>
    <w:rsid w:val="00CC2DAB"/>
    <w:rsid w:val="00CC3E62"/>
    <w:rsid w:val="00CC5127"/>
    <w:rsid w:val="00CC5E08"/>
    <w:rsid w:val="00CC657A"/>
    <w:rsid w:val="00CC75B9"/>
    <w:rsid w:val="00CD05EB"/>
    <w:rsid w:val="00CD1BE5"/>
    <w:rsid w:val="00CD327E"/>
    <w:rsid w:val="00CD3808"/>
    <w:rsid w:val="00CD4635"/>
    <w:rsid w:val="00CD49BC"/>
    <w:rsid w:val="00CD4E80"/>
    <w:rsid w:val="00CD50FA"/>
    <w:rsid w:val="00CD5188"/>
    <w:rsid w:val="00CD51E3"/>
    <w:rsid w:val="00CD53F4"/>
    <w:rsid w:val="00CD58B6"/>
    <w:rsid w:val="00CD5E5A"/>
    <w:rsid w:val="00CD6A71"/>
    <w:rsid w:val="00CD6EAF"/>
    <w:rsid w:val="00CD752C"/>
    <w:rsid w:val="00CE0634"/>
    <w:rsid w:val="00CE06C2"/>
    <w:rsid w:val="00CE07F3"/>
    <w:rsid w:val="00CE25A4"/>
    <w:rsid w:val="00CE266D"/>
    <w:rsid w:val="00CE2B8C"/>
    <w:rsid w:val="00CE44B0"/>
    <w:rsid w:val="00CE44EC"/>
    <w:rsid w:val="00CE453C"/>
    <w:rsid w:val="00CE45C1"/>
    <w:rsid w:val="00CE4F3D"/>
    <w:rsid w:val="00CE5563"/>
    <w:rsid w:val="00CE5FE2"/>
    <w:rsid w:val="00CE64EE"/>
    <w:rsid w:val="00CE7356"/>
    <w:rsid w:val="00CE73D7"/>
    <w:rsid w:val="00CE73F9"/>
    <w:rsid w:val="00CE7928"/>
    <w:rsid w:val="00CF0054"/>
    <w:rsid w:val="00CF00ED"/>
    <w:rsid w:val="00CF1852"/>
    <w:rsid w:val="00CF18C0"/>
    <w:rsid w:val="00CF1C86"/>
    <w:rsid w:val="00CF211A"/>
    <w:rsid w:val="00CF2AD4"/>
    <w:rsid w:val="00CF3467"/>
    <w:rsid w:val="00CF40A7"/>
    <w:rsid w:val="00CF42A0"/>
    <w:rsid w:val="00CF4810"/>
    <w:rsid w:val="00CF4971"/>
    <w:rsid w:val="00CF4F99"/>
    <w:rsid w:val="00CF5771"/>
    <w:rsid w:val="00CF5BF3"/>
    <w:rsid w:val="00CF69BA"/>
    <w:rsid w:val="00CF6C19"/>
    <w:rsid w:val="00CF76BC"/>
    <w:rsid w:val="00CF7722"/>
    <w:rsid w:val="00CF7AF8"/>
    <w:rsid w:val="00CF7D68"/>
    <w:rsid w:val="00D0024A"/>
    <w:rsid w:val="00D00488"/>
    <w:rsid w:val="00D01F68"/>
    <w:rsid w:val="00D024BE"/>
    <w:rsid w:val="00D03AA9"/>
    <w:rsid w:val="00D04D01"/>
    <w:rsid w:val="00D04D77"/>
    <w:rsid w:val="00D05CEE"/>
    <w:rsid w:val="00D06030"/>
    <w:rsid w:val="00D060F5"/>
    <w:rsid w:val="00D0614C"/>
    <w:rsid w:val="00D0714A"/>
    <w:rsid w:val="00D0748C"/>
    <w:rsid w:val="00D07F8A"/>
    <w:rsid w:val="00D10B02"/>
    <w:rsid w:val="00D1116D"/>
    <w:rsid w:val="00D113C6"/>
    <w:rsid w:val="00D115D3"/>
    <w:rsid w:val="00D11B33"/>
    <w:rsid w:val="00D11D43"/>
    <w:rsid w:val="00D124FF"/>
    <w:rsid w:val="00D13FF5"/>
    <w:rsid w:val="00D140DC"/>
    <w:rsid w:val="00D141A0"/>
    <w:rsid w:val="00D15A9E"/>
    <w:rsid w:val="00D16F0A"/>
    <w:rsid w:val="00D20841"/>
    <w:rsid w:val="00D20F58"/>
    <w:rsid w:val="00D20FE9"/>
    <w:rsid w:val="00D21B2B"/>
    <w:rsid w:val="00D21B5A"/>
    <w:rsid w:val="00D21CC4"/>
    <w:rsid w:val="00D24925"/>
    <w:rsid w:val="00D24CDD"/>
    <w:rsid w:val="00D250AB"/>
    <w:rsid w:val="00D2581D"/>
    <w:rsid w:val="00D2589B"/>
    <w:rsid w:val="00D25D90"/>
    <w:rsid w:val="00D26691"/>
    <w:rsid w:val="00D26E2D"/>
    <w:rsid w:val="00D3096F"/>
    <w:rsid w:val="00D33A0B"/>
    <w:rsid w:val="00D3430D"/>
    <w:rsid w:val="00D35458"/>
    <w:rsid w:val="00D369E7"/>
    <w:rsid w:val="00D36AA8"/>
    <w:rsid w:val="00D405DD"/>
    <w:rsid w:val="00D40966"/>
    <w:rsid w:val="00D40968"/>
    <w:rsid w:val="00D40A53"/>
    <w:rsid w:val="00D40FF9"/>
    <w:rsid w:val="00D421F7"/>
    <w:rsid w:val="00D42B55"/>
    <w:rsid w:val="00D43489"/>
    <w:rsid w:val="00D43F9C"/>
    <w:rsid w:val="00D44DA1"/>
    <w:rsid w:val="00D45413"/>
    <w:rsid w:val="00D458CE"/>
    <w:rsid w:val="00D45954"/>
    <w:rsid w:val="00D45E9A"/>
    <w:rsid w:val="00D45F57"/>
    <w:rsid w:val="00D465C6"/>
    <w:rsid w:val="00D46A0D"/>
    <w:rsid w:val="00D46EB2"/>
    <w:rsid w:val="00D477FC"/>
    <w:rsid w:val="00D5012A"/>
    <w:rsid w:val="00D50CEC"/>
    <w:rsid w:val="00D5109E"/>
    <w:rsid w:val="00D512FC"/>
    <w:rsid w:val="00D51444"/>
    <w:rsid w:val="00D51575"/>
    <w:rsid w:val="00D51F96"/>
    <w:rsid w:val="00D52198"/>
    <w:rsid w:val="00D52820"/>
    <w:rsid w:val="00D534CD"/>
    <w:rsid w:val="00D56411"/>
    <w:rsid w:val="00D56E0D"/>
    <w:rsid w:val="00D571B6"/>
    <w:rsid w:val="00D571D8"/>
    <w:rsid w:val="00D57218"/>
    <w:rsid w:val="00D57591"/>
    <w:rsid w:val="00D60957"/>
    <w:rsid w:val="00D638BE"/>
    <w:rsid w:val="00D63B22"/>
    <w:rsid w:val="00D63E9E"/>
    <w:rsid w:val="00D64128"/>
    <w:rsid w:val="00D6538C"/>
    <w:rsid w:val="00D660F6"/>
    <w:rsid w:val="00D6647E"/>
    <w:rsid w:val="00D6685F"/>
    <w:rsid w:val="00D66A06"/>
    <w:rsid w:val="00D672C7"/>
    <w:rsid w:val="00D67C43"/>
    <w:rsid w:val="00D70204"/>
    <w:rsid w:val="00D7111E"/>
    <w:rsid w:val="00D71BA3"/>
    <w:rsid w:val="00D71D96"/>
    <w:rsid w:val="00D722F6"/>
    <w:rsid w:val="00D73367"/>
    <w:rsid w:val="00D74D79"/>
    <w:rsid w:val="00D74DB8"/>
    <w:rsid w:val="00D74DE8"/>
    <w:rsid w:val="00D76646"/>
    <w:rsid w:val="00D76998"/>
    <w:rsid w:val="00D7739D"/>
    <w:rsid w:val="00D7773B"/>
    <w:rsid w:val="00D80F92"/>
    <w:rsid w:val="00D8129E"/>
    <w:rsid w:val="00D81388"/>
    <w:rsid w:val="00D82D59"/>
    <w:rsid w:val="00D83180"/>
    <w:rsid w:val="00D843DC"/>
    <w:rsid w:val="00D848AD"/>
    <w:rsid w:val="00D85B09"/>
    <w:rsid w:val="00D85CD6"/>
    <w:rsid w:val="00D86765"/>
    <w:rsid w:val="00D87A81"/>
    <w:rsid w:val="00D916CA"/>
    <w:rsid w:val="00D91AC5"/>
    <w:rsid w:val="00D92999"/>
    <w:rsid w:val="00D92DCD"/>
    <w:rsid w:val="00D931FC"/>
    <w:rsid w:val="00D938FF"/>
    <w:rsid w:val="00D93D2A"/>
    <w:rsid w:val="00D93E34"/>
    <w:rsid w:val="00D93F12"/>
    <w:rsid w:val="00D945DB"/>
    <w:rsid w:val="00D94FD7"/>
    <w:rsid w:val="00D95891"/>
    <w:rsid w:val="00D95B01"/>
    <w:rsid w:val="00D95C11"/>
    <w:rsid w:val="00D95F0A"/>
    <w:rsid w:val="00D95F63"/>
    <w:rsid w:val="00D973F1"/>
    <w:rsid w:val="00D978BC"/>
    <w:rsid w:val="00DA00F9"/>
    <w:rsid w:val="00DA01BE"/>
    <w:rsid w:val="00DA1D53"/>
    <w:rsid w:val="00DA1E93"/>
    <w:rsid w:val="00DA25AC"/>
    <w:rsid w:val="00DA28F6"/>
    <w:rsid w:val="00DA2D62"/>
    <w:rsid w:val="00DA2EDB"/>
    <w:rsid w:val="00DA3A59"/>
    <w:rsid w:val="00DA3DE8"/>
    <w:rsid w:val="00DA4ECE"/>
    <w:rsid w:val="00DA523D"/>
    <w:rsid w:val="00DA593F"/>
    <w:rsid w:val="00DA5A52"/>
    <w:rsid w:val="00DA5FDE"/>
    <w:rsid w:val="00DA6051"/>
    <w:rsid w:val="00DA663F"/>
    <w:rsid w:val="00DA6A54"/>
    <w:rsid w:val="00DA6B59"/>
    <w:rsid w:val="00DA6DF8"/>
    <w:rsid w:val="00DA7F99"/>
    <w:rsid w:val="00DB03CA"/>
    <w:rsid w:val="00DB0EB1"/>
    <w:rsid w:val="00DB198B"/>
    <w:rsid w:val="00DB1A23"/>
    <w:rsid w:val="00DB3126"/>
    <w:rsid w:val="00DB32B5"/>
    <w:rsid w:val="00DB38B8"/>
    <w:rsid w:val="00DB4A68"/>
    <w:rsid w:val="00DB56E7"/>
    <w:rsid w:val="00DB5B78"/>
    <w:rsid w:val="00DB5C54"/>
    <w:rsid w:val="00DB6282"/>
    <w:rsid w:val="00DB6667"/>
    <w:rsid w:val="00DB6D95"/>
    <w:rsid w:val="00DB7315"/>
    <w:rsid w:val="00DB7317"/>
    <w:rsid w:val="00DB7451"/>
    <w:rsid w:val="00DB7794"/>
    <w:rsid w:val="00DC0028"/>
    <w:rsid w:val="00DC0A70"/>
    <w:rsid w:val="00DC1822"/>
    <w:rsid w:val="00DC25C4"/>
    <w:rsid w:val="00DC3140"/>
    <w:rsid w:val="00DC3E8C"/>
    <w:rsid w:val="00DC4154"/>
    <w:rsid w:val="00DC42F3"/>
    <w:rsid w:val="00DC4474"/>
    <w:rsid w:val="00DC44C5"/>
    <w:rsid w:val="00DC4C3B"/>
    <w:rsid w:val="00DC5A25"/>
    <w:rsid w:val="00DC7456"/>
    <w:rsid w:val="00DD022F"/>
    <w:rsid w:val="00DD14A8"/>
    <w:rsid w:val="00DD1CB6"/>
    <w:rsid w:val="00DD2D1C"/>
    <w:rsid w:val="00DD34AE"/>
    <w:rsid w:val="00DD4348"/>
    <w:rsid w:val="00DD4D38"/>
    <w:rsid w:val="00DD4E04"/>
    <w:rsid w:val="00DD537E"/>
    <w:rsid w:val="00DD577C"/>
    <w:rsid w:val="00DD5A44"/>
    <w:rsid w:val="00DD6BD3"/>
    <w:rsid w:val="00DD7A60"/>
    <w:rsid w:val="00DD7F7A"/>
    <w:rsid w:val="00DE0620"/>
    <w:rsid w:val="00DE0BD1"/>
    <w:rsid w:val="00DE11B9"/>
    <w:rsid w:val="00DE1C8A"/>
    <w:rsid w:val="00DE1DB9"/>
    <w:rsid w:val="00DE1DC2"/>
    <w:rsid w:val="00DE2274"/>
    <w:rsid w:val="00DE29B2"/>
    <w:rsid w:val="00DE3733"/>
    <w:rsid w:val="00DE4426"/>
    <w:rsid w:val="00DE4A93"/>
    <w:rsid w:val="00DE4C3B"/>
    <w:rsid w:val="00DE4D33"/>
    <w:rsid w:val="00DE4ED7"/>
    <w:rsid w:val="00DE536B"/>
    <w:rsid w:val="00DE5939"/>
    <w:rsid w:val="00DE61AF"/>
    <w:rsid w:val="00DE7627"/>
    <w:rsid w:val="00DE7BB1"/>
    <w:rsid w:val="00DF039F"/>
    <w:rsid w:val="00DF03E9"/>
    <w:rsid w:val="00DF060A"/>
    <w:rsid w:val="00DF0768"/>
    <w:rsid w:val="00DF1B61"/>
    <w:rsid w:val="00DF1D10"/>
    <w:rsid w:val="00DF2B78"/>
    <w:rsid w:val="00DF2D9A"/>
    <w:rsid w:val="00DF30BE"/>
    <w:rsid w:val="00DF31D0"/>
    <w:rsid w:val="00DF48E8"/>
    <w:rsid w:val="00DF6269"/>
    <w:rsid w:val="00DF62C8"/>
    <w:rsid w:val="00DF69A5"/>
    <w:rsid w:val="00DF69D8"/>
    <w:rsid w:val="00DF768E"/>
    <w:rsid w:val="00DF7988"/>
    <w:rsid w:val="00DF79DA"/>
    <w:rsid w:val="00DF7FFD"/>
    <w:rsid w:val="00E00A5C"/>
    <w:rsid w:val="00E00BA3"/>
    <w:rsid w:val="00E01EB9"/>
    <w:rsid w:val="00E020FD"/>
    <w:rsid w:val="00E02299"/>
    <w:rsid w:val="00E02E20"/>
    <w:rsid w:val="00E02F16"/>
    <w:rsid w:val="00E0359E"/>
    <w:rsid w:val="00E03DD4"/>
    <w:rsid w:val="00E04158"/>
    <w:rsid w:val="00E04A64"/>
    <w:rsid w:val="00E04C94"/>
    <w:rsid w:val="00E057EE"/>
    <w:rsid w:val="00E05A45"/>
    <w:rsid w:val="00E05F2A"/>
    <w:rsid w:val="00E061EF"/>
    <w:rsid w:val="00E06253"/>
    <w:rsid w:val="00E06C08"/>
    <w:rsid w:val="00E06ED8"/>
    <w:rsid w:val="00E07934"/>
    <w:rsid w:val="00E107F6"/>
    <w:rsid w:val="00E10AE3"/>
    <w:rsid w:val="00E12695"/>
    <w:rsid w:val="00E12AEA"/>
    <w:rsid w:val="00E140DB"/>
    <w:rsid w:val="00E15829"/>
    <w:rsid w:val="00E15CC8"/>
    <w:rsid w:val="00E15F98"/>
    <w:rsid w:val="00E1653A"/>
    <w:rsid w:val="00E166C5"/>
    <w:rsid w:val="00E16C03"/>
    <w:rsid w:val="00E1721B"/>
    <w:rsid w:val="00E17344"/>
    <w:rsid w:val="00E20428"/>
    <w:rsid w:val="00E207F0"/>
    <w:rsid w:val="00E20EC0"/>
    <w:rsid w:val="00E232B8"/>
    <w:rsid w:val="00E23978"/>
    <w:rsid w:val="00E2398D"/>
    <w:rsid w:val="00E24BB9"/>
    <w:rsid w:val="00E2514D"/>
    <w:rsid w:val="00E2520E"/>
    <w:rsid w:val="00E25772"/>
    <w:rsid w:val="00E2695F"/>
    <w:rsid w:val="00E26A87"/>
    <w:rsid w:val="00E27889"/>
    <w:rsid w:val="00E27E21"/>
    <w:rsid w:val="00E27ED7"/>
    <w:rsid w:val="00E3027C"/>
    <w:rsid w:val="00E313CE"/>
    <w:rsid w:val="00E31B10"/>
    <w:rsid w:val="00E32516"/>
    <w:rsid w:val="00E3263B"/>
    <w:rsid w:val="00E32AA9"/>
    <w:rsid w:val="00E32C77"/>
    <w:rsid w:val="00E339F3"/>
    <w:rsid w:val="00E33F9C"/>
    <w:rsid w:val="00E34885"/>
    <w:rsid w:val="00E34BDA"/>
    <w:rsid w:val="00E352D6"/>
    <w:rsid w:val="00E3545C"/>
    <w:rsid w:val="00E3565C"/>
    <w:rsid w:val="00E36247"/>
    <w:rsid w:val="00E36561"/>
    <w:rsid w:val="00E36860"/>
    <w:rsid w:val="00E36B34"/>
    <w:rsid w:val="00E3714C"/>
    <w:rsid w:val="00E376F8"/>
    <w:rsid w:val="00E37D10"/>
    <w:rsid w:val="00E4024E"/>
    <w:rsid w:val="00E40EB2"/>
    <w:rsid w:val="00E41006"/>
    <w:rsid w:val="00E41655"/>
    <w:rsid w:val="00E42CCD"/>
    <w:rsid w:val="00E44129"/>
    <w:rsid w:val="00E44A8C"/>
    <w:rsid w:val="00E452AF"/>
    <w:rsid w:val="00E45B1A"/>
    <w:rsid w:val="00E4643C"/>
    <w:rsid w:val="00E47932"/>
    <w:rsid w:val="00E47DC3"/>
    <w:rsid w:val="00E51022"/>
    <w:rsid w:val="00E511DC"/>
    <w:rsid w:val="00E52DB8"/>
    <w:rsid w:val="00E5405A"/>
    <w:rsid w:val="00E541B7"/>
    <w:rsid w:val="00E542C7"/>
    <w:rsid w:val="00E54889"/>
    <w:rsid w:val="00E566A8"/>
    <w:rsid w:val="00E56841"/>
    <w:rsid w:val="00E5729D"/>
    <w:rsid w:val="00E57AAE"/>
    <w:rsid w:val="00E57ABA"/>
    <w:rsid w:val="00E57D52"/>
    <w:rsid w:val="00E60379"/>
    <w:rsid w:val="00E60766"/>
    <w:rsid w:val="00E60D13"/>
    <w:rsid w:val="00E61436"/>
    <w:rsid w:val="00E6163E"/>
    <w:rsid w:val="00E61C95"/>
    <w:rsid w:val="00E62083"/>
    <w:rsid w:val="00E624FD"/>
    <w:rsid w:val="00E62EEA"/>
    <w:rsid w:val="00E631A1"/>
    <w:rsid w:val="00E6356D"/>
    <w:rsid w:val="00E63A0B"/>
    <w:rsid w:val="00E64670"/>
    <w:rsid w:val="00E64A61"/>
    <w:rsid w:val="00E662CD"/>
    <w:rsid w:val="00E66892"/>
    <w:rsid w:val="00E67346"/>
    <w:rsid w:val="00E67783"/>
    <w:rsid w:val="00E7023F"/>
    <w:rsid w:val="00E70754"/>
    <w:rsid w:val="00E71B44"/>
    <w:rsid w:val="00E72121"/>
    <w:rsid w:val="00E721D4"/>
    <w:rsid w:val="00E7337C"/>
    <w:rsid w:val="00E7368D"/>
    <w:rsid w:val="00E736A2"/>
    <w:rsid w:val="00E757E6"/>
    <w:rsid w:val="00E75B15"/>
    <w:rsid w:val="00E76053"/>
    <w:rsid w:val="00E76F8B"/>
    <w:rsid w:val="00E76FE9"/>
    <w:rsid w:val="00E806E0"/>
    <w:rsid w:val="00E807D5"/>
    <w:rsid w:val="00E80AF2"/>
    <w:rsid w:val="00E81075"/>
    <w:rsid w:val="00E81CE0"/>
    <w:rsid w:val="00E81E0A"/>
    <w:rsid w:val="00E82060"/>
    <w:rsid w:val="00E82BC8"/>
    <w:rsid w:val="00E82EB8"/>
    <w:rsid w:val="00E844EF"/>
    <w:rsid w:val="00E8517D"/>
    <w:rsid w:val="00E85A0F"/>
    <w:rsid w:val="00E90294"/>
    <w:rsid w:val="00E9109C"/>
    <w:rsid w:val="00E91506"/>
    <w:rsid w:val="00E922D4"/>
    <w:rsid w:val="00E930B6"/>
    <w:rsid w:val="00E93BE0"/>
    <w:rsid w:val="00E93D0F"/>
    <w:rsid w:val="00E93D95"/>
    <w:rsid w:val="00E94A45"/>
    <w:rsid w:val="00E94DF1"/>
    <w:rsid w:val="00E950E8"/>
    <w:rsid w:val="00E95902"/>
    <w:rsid w:val="00E96029"/>
    <w:rsid w:val="00E965B7"/>
    <w:rsid w:val="00E96773"/>
    <w:rsid w:val="00E96C99"/>
    <w:rsid w:val="00E96F9C"/>
    <w:rsid w:val="00E976DA"/>
    <w:rsid w:val="00E979ED"/>
    <w:rsid w:val="00EA0969"/>
    <w:rsid w:val="00EA0D00"/>
    <w:rsid w:val="00EA1812"/>
    <w:rsid w:val="00EA1BCF"/>
    <w:rsid w:val="00EA29E3"/>
    <w:rsid w:val="00EA2EAB"/>
    <w:rsid w:val="00EA3C3F"/>
    <w:rsid w:val="00EA4DB3"/>
    <w:rsid w:val="00EA5662"/>
    <w:rsid w:val="00EA66EA"/>
    <w:rsid w:val="00EA773F"/>
    <w:rsid w:val="00EA7A39"/>
    <w:rsid w:val="00EA7CC0"/>
    <w:rsid w:val="00EB0095"/>
    <w:rsid w:val="00EB0FD3"/>
    <w:rsid w:val="00EB1890"/>
    <w:rsid w:val="00EB1950"/>
    <w:rsid w:val="00EB1D27"/>
    <w:rsid w:val="00EB24FE"/>
    <w:rsid w:val="00EB28D2"/>
    <w:rsid w:val="00EB2F7C"/>
    <w:rsid w:val="00EB4186"/>
    <w:rsid w:val="00EB4B0F"/>
    <w:rsid w:val="00EB4F8C"/>
    <w:rsid w:val="00EB55E0"/>
    <w:rsid w:val="00EB5847"/>
    <w:rsid w:val="00EB5883"/>
    <w:rsid w:val="00EB5AB2"/>
    <w:rsid w:val="00EB648A"/>
    <w:rsid w:val="00EB6603"/>
    <w:rsid w:val="00EB7342"/>
    <w:rsid w:val="00EB7595"/>
    <w:rsid w:val="00EB7A77"/>
    <w:rsid w:val="00EC0DE4"/>
    <w:rsid w:val="00EC360A"/>
    <w:rsid w:val="00EC432A"/>
    <w:rsid w:val="00EC473B"/>
    <w:rsid w:val="00EC6182"/>
    <w:rsid w:val="00EC6D0A"/>
    <w:rsid w:val="00EC730E"/>
    <w:rsid w:val="00EC7D21"/>
    <w:rsid w:val="00ED0298"/>
    <w:rsid w:val="00ED02B7"/>
    <w:rsid w:val="00ED05A0"/>
    <w:rsid w:val="00ED0835"/>
    <w:rsid w:val="00ED1305"/>
    <w:rsid w:val="00ED148E"/>
    <w:rsid w:val="00ED21BD"/>
    <w:rsid w:val="00ED262F"/>
    <w:rsid w:val="00ED3C8D"/>
    <w:rsid w:val="00ED4A34"/>
    <w:rsid w:val="00ED523A"/>
    <w:rsid w:val="00ED59A8"/>
    <w:rsid w:val="00ED716B"/>
    <w:rsid w:val="00ED735D"/>
    <w:rsid w:val="00ED7B52"/>
    <w:rsid w:val="00EE06EB"/>
    <w:rsid w:val="00EE1795"/>
    <w:rsid w:val="00EE1AF7"/>
    <w:rsid w:val="00EE1D9C"/>
    <w:rsid w:val="00EE2539"/>
    <w:rsid w:val="00EE26B7"/>
    <w:rsid w:val="00EE3EDE"/>
    <w:rsid w:val="00EE48CD"/>
    <w:rsid w:val="00EE525E"/>
    <w:rsid w:val="00EE632B"/>
    <w:rsid w:val="00EE7234"/>
    <w:rsid w:val="00EE773B"/>
    <w:rsid w:val="00EF0572"/>
    <w:rsid w:val="00EF071C"/>
    <w:rsid w:val="00EF08EF"/>
    <w:rsid w:val="00EF0B3C"/>
    <w:rsid w:val="00EF10C7"/>
    <w:rsid w:val="00EF1793"/>
    <w:rsid w:val="00EF189E"/>
    <w:rsid w:val="00EF1C3D"/>
    <w:rsid w:val="00EF1F7F"/>
    <w:rsid w:val="00EF25FD"/>
    <w:rsid w:val="00EF33B6"/>
    <w:rsid w:val="00EF379E"/>
    <w:rsid w:val="00EF468D"/>
    <w:rsid w:val="00EF4A48"/>
    <w:rsid w:val="00EF5A27"/>
    <w:rsid w:val="00EF71FD"/>
    <w:rsid w:val="00F00059"/>
    <w:rsid w:val="00F00878"/>
    <w:rsid w:val="00F00D0A"/>
    <w:rsid w:val="00F01173"/>
    <w:rsid w:val="00F024B5"/>
    <w:rsid w:val="00F02AC0"/>
    <w:rsid w:val="00F02EC7"/>
    <w:rsid w:val="00F046F1"/>
    <w:rsid w:val="00F05974"/>
    <w:rsid w:val="00F05C01"/>
    <w:rsid w:val="00F05C26"/>
    <w:rsid w:val="00F05C32"/>
    <w:rsid w:val="00F066D3"/>
    <w:rsid w:val="00F06F5A"/>
    <w:rsid w:val="00F07242"/>
    <w:rsid w:val="00F079DD"/>
    <w:rsid w:val="00F102B0"/>
    <w:rsid w:val="00F10994"/>
    <w:rsid w:val="00F10D71"/>
    <w:rsid w:val="00F1122F"/>
    <w:rsid w:val="00F113B5"/>
    <w:rsid w:val="00F1246B"/>
    <w:rsid w:val="00F125E5"/>
    <w:rsid w:val="00F13006"/>
    <w:rsid w:val="00F13B1D"/>
    <w:rsid w:val="00F15EC6"/>
    <w:rsid w:val="00F161C7"/>
    <w:rsid w:val="00F1685D"/>
    <w:rsid w:val="00F169A9"/>
    <w:rsid w:val="00F174FD"/>
    <w:rsid w:val="00F2000A"/>
    <w:rsid w:val="00F207AC"/>
    <w:rsid w:val="00F20BD7"/>
    <w:rsid w:val="00F20EA1"/>
    <w:rsid w:val="00F210B6"/>
    <w:rsid w:val="00F21C4B"/>
    <w:rsid w:val="00F223C8"/>
    <w:rsid w:val="00F246DF"/>
    <w:rsid w:val="00F25045"/>
    <w:rsid w:val="00F2556F"/>
    <w:rsid w:val="00F25B1B"/>
    <w:rsid w:val="00F26625"/>
    <w:rsid w:val="00F267B5"/>
    <w:rsid w:val="00F268C8"/>
    <w:rsid w:val="00F2717C"/>
    <w:rsid w:val="00F2718C"/>
    <w:rsid w:val="00F2789F"/>
    <w:rsid w:val="00F30967"/>
    <w:rsid w:val="00F30DA9"/>
    <w:rsid w:val="00F31BBF"/>
    <w:rsid w:val="00F31F4A"/>
    <w:rsid w:val="00F31F7E"/>
    <w:rsid w:val="00F3329C"/>
    <w:rsid w:val="00F338DA"/>
    <w:rsid w:val="00F33E5C"/>
    <w:rsid w:val="00F33F65"/>
    <w:rsid w:val="00F34F8A"/>
    <w:rsid w:val="00F35224"/>
    <w:rsid w:val="00F353BE"/>
    <w:rsid w:val="00F35A78"/>
    <w:rsid w:val="00F367DD"/>
    <w:rsid w:val="00F370A2"/>
    <w:rsid w:val="00F37CAF"/>
    <w:rsid w:val="00F40C48"/>
    <w:rsid w:val="00F40C9D"/>
    <w:rsid w:val="00F410EC"/>
    <w:rsid w:val="00F411BB"/>
    <w:rsid w:val="00F411EC"/>
    <w:rsid w:val="00F418EC"/>
    <w:rsid w:val="00F42E11"/>
    <w:rsid w:val="00F430B0"/>
    <w:rsid w:val="00F43DA5"/>
    <w:rsid w:val="00F441B8"/>
    <w:rsid w:val="00F447D8"/>
    <w:rsid w:val="00F4536F"/>
    <w:rsid w:val="00F45458"/>
    <w:rsid w:val="00F45A37"/>
    <w:rsid w:val="00F461FC"/>
    <w:rsid w:val="00F46625"/>
    <w:rsid w:val="00F46776"/>
    <w:rsid w:val="00F470B7"/>
    <w:rsid w:val="00F47253"/>
    <w:rsid w:val="00F4757C"/>
    <w:rsid w:val="00F47658"/>
    <w:rsid w:val="00F47C3B"/>
    <w:rsid w:val="00F50D03"/>
    <w:rsid w:val="00F5169B"/>
    <w:rsid w:val="00F5194F"/>
    <w:rsid w:val="00F52688"/>
    <w:rsid w:val="00F52903"/>
    <w:rsid w:val="00F52D64"/>
    <w:rsid w:val="00F52FEE"/>
    <w:rsid w:val="00F534CA"/>
    <w:rsid w:val="00F543F2"/>
    <w:rsid w:val="00F550BC"/>
    <w:rsid w:val="00F55510"/>
    <w:rsid w:val="00F55710"/>
    <w:rsid w:val="00F56B67"/>
    <w:rsid w:val="00F56DA1"/>
    <w:rsid w:val="00F57056"/>
    <w:rsid w:val="00F57C5D"/>
    <w:rsid w:val="00F60831"/>
    <w:rsid w:val="00F60B87"/>
    <w:rsid w:val="00F60FFD"/>
    <w:rsid w:val="00F616A1"/>
    <w:rsid w:val="00F61909"/>
    <w:rsid w:val="00F61A5F"/>
    <w:rsid w:val="00F62352"/>
    <w:rsid w:val="00F630AE"/>
    <w:rsid w:val="00F6331D"/>
    <w:rsid w:val="00F63618"/>
    <w:rsid w:val="00F6395E"/>
    <w:rsid w:val="00F63C1B"/>
    <w:rsid w:val="00F6411F"/>
    <w:rsid w:val="00F654D0"/>
    <w:rsid w:val="00F67F0B"/>
    <w:rsid w:val="00F7087D"/>
    <w:rsid w:val="00F71A74"/>
    <w:rsid w:val="00F71B09"/>
    <w:rsid w:val="00F71CD6"/>
    <w:rsid w:val="00F72AF9"/>
    <w:rsid w:val="00F72D81"/>
    <w:rsid w:val="00F72EBC"/>
    <w:rsid w:val="00F749A7"/>
    <w:rsid w:val="00F74B4C"/>
    <w:rsid w:val="00F75323"/>
    <w:rsid w:val="00F76DAD"/>
    <w:rsid w:val="00F76E22"/>
    <w:rsid w:val="00F76FA5"/>
    <w:rsid w:val="00F7712F"/>
    <w:rsid w:val="00F7753E"/>
    <w:rsid w:val="00F80149"/>
    <w:rsid w:val="00F80B46"/>
    <w:rsid w:val="00F80E44"/>
    <w:rsid w:val="00F82474"/>
    <w:rsid w:val="00F82D2F"/>
    <w:rsid w:val="00F831AB"/>
    <w:rsid w:val="00F83385"/>
    <w:rsid w:val="00F840C7"/>
    <w:rsid w:val="00F84480"/>
    <w:rsid w:val="00F847B6"/>
    <w:rsid w:val="00F84BA3"/>
    <w:rsid w:val="00F85A73"/>
    <w:rsid w:val="00F867D6"/>
    <w:rsid w:val="00F874B9"/>
    <w:rsid w:val="00F876F6"/>
    <w:rsid w:val="00F87CB5"/>
    <w:rsid w:val="00F87D75"/>
    <w:rsid w:val="00F87E49"/>
    <w:rsid w:val="00F91514"/>
    <w:rsid w:val="00F921F9"/>
    <w:rsid w:val="00F94826"/>
    <w:rsid w:val="00F94A24"/>
    <w:rsid w:val="00F94D6F"/>
    <w:rsid w:val="00F94FF4"/>
    <w:rsid w:val="00F95435"/>
    <w:rsid w:val="00F955C4"/>
    <w:rsid w:val="00F955C6"/>
    <w:rsid w:val="00F95640"/>
    <w:rsid w:val="00F958BE"/>
    <w:rsid w:val="00F95B59"/>
    <w:rsid w:val="00F968C0"/>
    <w:rsid w:val="00FA060F"/>
    <w:rsid w:val="00FA0824"/>
    <w:rsid w:val="00FA15BB"/>
    <w:rsid w:val="00FA1659"/>
    <w:rsid w:val="00FA17ED"/>
    <w:rsid w:val="00FA1B4A"/>
    <w:rsid w:val="00FA2B96"/>
    <w:rsid w:val="00FA3E66"/>
    <w:rsid w:val="00FA465E"/>
    <w:rsid w:val="00FA4C8C"/>
    <w:rsid w:val="00FA645E"/>
    <w:rsid w:val="00FA713E"/>
    <w:rsid w:val="00FA71B5"/>
    <w:rsid w:val="00FA772E"/>
    <w:rsid w:val="00FB1622"/>
    <w:rsid w:val="00FB251E"/>
    <w:rsid w:val="00FB2603"/>
    <w:rsid w:val="00FB28A9"/>
    <w:rsid w:val="00FB3E14"/>
    <w:rsid w:val="00FB406D"/>
    <w:rsid w:val="00FB4A39"/>
    <w:rsid w:val="00FB53D2"/>
    <w:rsid w:val="00FB5652"/>
    <w:rsid w:val="00FB5741"/>
    <w:rsid w:val="00FB5901"/>
    <w:rsid w:val="00FB5942"/>
    <w:rsid w:val="00FB5AB4"/>
    <w:rsid w:val="00FB5D94"/>
    <w:rsid w:val="00FB6B47"/>
    <w:rsid w:val="00FB6FD2"/>
    <w:rsid w:val="00FB7C87"/>
    <w:rsid w:val="00FC0031"/>
    <w:rsid w:val="00FC02EA"/>
    <w:rsid w:val="00FC2241"/>
    <w:rsid w:val="00FC2285"/>
    <w:rsid w:val="00FC3A15"/>
    <w:rsid w:val="00FC4B48"/>
    <w:rsid w:val="00FC503E"/>
    <w:rsid w:val="00FC5B93"/>
    <w:rsid w:val="00FC701C"/>
    <w:rsid w:val="00FC79EF"/>
    <w:rsid w:val="00FD09E4"/>
    <w:rsid w:val="00FD2F79"/>
    <w:rsid w:val="00FD3885"/>
    <w:rsid w:val="00FD3F3C"/>
    <w:rsid w:val="00FD4143"/>
    <w:rsid w:val="00FD4518"/>
    <w:rsid w:val="00FD66F7"/>
    <w:rsid w:val="00FD6C14"/>
    <w:rsid w:val="00FD7DBE"/>
    <w:rsid w:val="00FE00E4"/>
    <w:rsid w:val="00FE0215"/>
    <w:rsid w:val="00FE0B40"/>
    <w:rsid w:val="00FE0CC5"/>
    <w:rsid w:val="00FE1086"/>
    <w:rsid w:val="00FE11C1"/>
    <w:rsid w:val="00FE18CE"/>
    <w:rsid w:val="00FE22B2"/>
    <w:rsid w:val="00FE2C74"/>
    <w:rsid w:val="00FE3906"/>
    <w:rsid w:val="00FE3EC8"/>
    <w:rsid w:val="00FE4395"/>
    <w:rsid w:val="00FE59A9"/>
    <w:rsid w:val="00FE6089"/>
    <w:rsid w:val="00FE7FBC"/>
    <w:rsid w:val="00FF021E"/>
    <w:rsid w:val="00FF1460"/>
    <w:rsid w:val="00FF33F0"/>
    <w:rsid w:val="00FF3FD2"/>
    <w:rsid w:val="00FF3FEB"/>
    <w:rsid w:val="00FF5527"/>
    <w:rsid w:val="00FF55E0"/>
    <w:rsid w:val="00FF5B65"/>
    <w:rsid w:val="00FF5F70"/>
    <w:rsid w:val="00FF6D59"/>
    <w:rsid w:val="00FF6E66"/>
    <w:rsid w:val="00FF762F"/>
    <w:rsid w:val="00FF7AAA"/>
    <w:rsid w:val="00FF7E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0A"/>
    <w:pPr>
      <w:ind w:left="720"/>
      <w:contextualSpacing/>
    </w:pPr>
  </w:style>
  <w:style w:type="paragraph" w:styleId="BalloonText">
    <w:name w:val="Balloon Text"/>
    <w:basedOn w:val="Normal"/>
    <w:link w:val="BalloonTextChar"/>
    <w:uiPriority w:val="99"/>
    <w:semiHidden/>
    <w:unhideWhenUsed/>
    <w:rsid w:val="00994305"/>
    <w:rPr>
      <w:rFonts w:ascii="Tahoma" w:hAnsi="Tahoma" w:cs="Tahoma"/>
      <w:sz w:val="16"/>
      <w:szCs w:val="16"/>
    </w:rPr>
  </w:style>
  <w:style w:type="character" w:customStyle="1" w:styleId="BalloonTextChar">
    <w:name w:val="Balloon Text Char"/>
    <w:basedOn w:val="DefaultParagraphFont"/>
    <w:link w:val="BalloonText"/>
    <w:uiPriority w:val="99"/>
    <w:semiHidden/>
    <w:rsid w:val="00994305"/>
    <w:rPr>
      <w:rFonts w:ascii="Tahoma" w:hAnsi="Tahoma" w:cs="Tahoma"/>
      <w:sz w:val="16"/>
      <w:szCs w:val="16"/>
    </w:rPr>
  </w:style>
  <w:style w:type="character" w:customStyle="1" w:styleId="apple-converted-space">
    <w:name w:val="apple-converted-space"/>
    <w:basedOn w:val="DefaultParagraphFont"/>
    <w:rsid w:val="00E62EEA"/>
  </w:style>
  <w:style w:type="paragraph" w:styleId="Header">
    <w:name w:val="header"/>
    <w:basedOn w:val="Normal"/>
    <w:link w:val="HeaderChar"/>
    <w:uiPriority w:val="99"/>
    <w:unhideWhenUsed/>
    <w:rsid w:val="001E7E20"/>
    <w:pPr>
      <w:tabs>
        <w:tab w:val="center" w:pos="4680"/>
        <w:tab w:val="right" w:pos="9360"/>
      </w:tabs>
    </w:pPr>
  </w:style>
  <w:style w:type="character" w:customStyle="1" w:styleId="HeaderChar">
    <w:name w:val="Header Char"/>
    <w:basedOn w:val="DefaultParagraphFont"/>
    <w:link w:val="Header"/>
    <w:uiPriority w:val="99"/>
    <w:rsid w:val="001E7E20"/>
  </w:style>
  <w:style w:type="paragraph" w:styleId="Footer">
    <w:name w:val="footer"/>
    <w:basedOn w:val="Normal"/>
    <w:link w:val="FooterChar"/>
    <w:uiPriority w:val="99"/>
    <w:unhideWhenUsed/>
    <w:rsid w:val="001E7E20"/>
    <w:pPr>
      <w:tabs>
        <w:tab w:val="center" w:pos="4680"/>
        <w:tab w:val="right" w:pos="9360"/>
      </w:tabs>
    </w:pPr>
  </w:style>
  <w:style w:type="character" w:customStyle="1" w:styleId="FooterChar">
    <w:name w:val="Footer Char"/>
    <w:basedOn w:val="DefaultParagraphFont"/>
    <w:link w:val="Footer"/>
    <w:uiPriority w:val="99"/>
    <w:rsid w:val="001E7E20"/>
  </w:style>
  <w:style w:type="paragraph" w:styleId="FootnoteText">
    <w:name w:val="footnote text"/>
    <w:basedOn w:val="Normal"/>
    <w:link w:val="FootnoteTextChar"/>
    <w:uiPriority w:val="99"/>
    <w:unhideWhenUsed/>
    <w:rsid w:val="00CD05EB"/>
    <w:rPr>
      <w:sz w:val="20"/>
      <w:szCs w:val="20"/>
    </w:rPr>
  </w:style>
  <w:style w:type="character" w:customStyle="1" w:styleId="FootnoteTextChar">
    <w:name w:val="Footnote Text Char"/>
    <w:basedOn w:val="DefaultParagraphFont"/>
    <w:link w:val="FootnoteText"/>
    <w:uiPriority w:val="99"/>
    <w:rsid w:val="00CD05EB"/>
    <w:rPr>
      <w:sz w:val="20"/>
      <w:szCs w:val="20"/>
    </w:rPr>
  </w:style>
  <w:style w:type="character" w:styleId="FootnoteReference">
    <w:name w:val="footnote reference"/>
    <w:basedOn w:val="DefaultParagraphFont"/>
    <w:uiPriority w:val="99"/>
    <w:semiHidden/>
    <w:unhideWhenUsed/>
    <w:rsid w:val="00CD05EB"/>
    <w:rPr>
      <w:vertAlign w:val="superscript"/>
    </w:rPr>
  </w:style>
  <w:style w:type="character" w:styleId="Hyperlink">
    <w:name w:val="Hyperlink"/>
    <w:basedOn w:val="DefaultParagraphFont"/>
    <w:uiPriority w:val="99"/>
    <w:unhideWhenUsed/>
    <w:rsid w:val="00D85CD6"/>
    <w:rPr>
      <w:color w:val="0563C1" w:themeColor="hyperlink"/>
      <w:u w:val="single"/>
    </w:rPr>
  </w:style>
  <w:style w:type="character" w:styleId="FollowedHyperlink">
    <w:name w:val="FollowedHyperlink"/>
    <w:basedOn w:val="DefaultParagraphFont"/>
    <w:uiPriority w:val="99"/>
    <w:semiHidden/>
    <w:unhideWhenUsed/>
    <w:rsid w:val="00BF07AA"/>
    <w:rPr>
      <w:color w:val="954F72" w:themeColor="followedHyperlink"/>
      <w:u w:val="single"/>
    </w:rPr>
  </w:style>
  <w:style w:type="character" w:styleId="CommentReference">
    <w:name w:val="annotation reference"/>
    <w:basedOn w:val="DefaultParagraphFont"/>
    <w:uiPriority w:val="99"/>
    <w:semiHidden/>
    <w:unhideWhenUsed/>
    <w:rsid w:val="00D21B5A"/>
    <w:rPr>
      <w:sz w:val="16"/>
      <w:szCs w:val="16"/>
    </w:rPr>
  </w:style>
  <w:style w:type="paragraph" w:styleId="CommentText">
    <w:name w:val="annotation text"/>
    <w:basedOn w:val="Normal"/>
    <w:link w:val="CommentTextChar"/>
    <w:uiPriority w:val="99"/>
    <w:semiHidden/>
    <w:unhideWhenUsed/>
    <w:rsid w:val="00D21B5A"/>
    <w:rPr>
      <w:sz w:val="20"/>
      <w:szCs w:val="20"/>
    </w:rPr>
  </w:style>
  <w:style w:type="character" w:customStyle="1" w:styleId="CommentTextChar">
    <w:name w:val="Comment Text Char"/>
    <w:basedOn w:val="DefaultParagraphFont"/>
    <w:link w:val="CommentText"/>
    <w:uiPriority w:val="99"/>
    <w:semiHidden/>
    <w:rsid w:val="00D21B5A"/>
    <w:rPr>
      <w:sz w:val="20"/>
      <w:szCs w:val="20"/>
    </w:rPr>
  </w:style>
  <w:style w:type="paragraph" w:styleId="CommentSubject">
    <w:name w:val="annotation subject"/>
    <w:basedOn w:val="CommentText"/>
    <w:next w:val="CommentText"/>
    <w:link w:val="CommentSubjectChar"/>
    <w:uiPriority w:val="99"/>
    <w:semiHidden/>
    <w:unhideWhenUsed/>
    <w:rsid w:val="00D21B5A"/>
    <w:rPr>
      <w:b/>
      <w:bCs/>
    </w:rPr>
  </w:style>
  <w:style w:type="character" w:customStyle="1" w:styleId="CommentSubjectChar">
    <w:name w:val="Comment Subject Char"/>
    <w:basedOn w:val="CommentTextChar"/>
    <w:link w:val="CommentSubject"/>
    <w:uiPriority w:val="99"/>
    <w:semiHidden/>
    <w:rsid w:val="00D21B5A"/>
    <w:rPr>
      <w:b/>
      <w:bCs/>
      <w:sz w:val="20"/>
      <w:szCs w:val="20"/>
    </w:rPr>
  </w:style>
  <w:style w:type="paragraph" w:styleId="NoSpacing">
    <w:name w:val="No Spacing"/>
    <w:basedOn w:val="Normal"/>
    <w:qFormat/>
    <w:rsid w:val="0066443D"/>
    <w:rPr>
      <w:rFonts w:ascii="Times New Roman" w:eastAsia="Times New Roman" w:hAnsi="Times New Roman" w:cs="Times New Roman"/>
      <w:sz w:val="24"/>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0A"/>
    <w:pPr>
      <w:ind w:left="720"/>
      <w:contextualSpacing/>
    </w:pPr>
  </w:style>
  <w:style w:type="paragraph" w:styleId="BalloonText">
    <w:name w:val="Balloon Text"/>
    <w:basedOn w:val="Normal"/>
    <w:link w:val="BalloonTextChar"/>
    <w:uiPriority w:val="99"/>
    <w:semiHidden/>
    <w:unhideWhenUsed/>
    <w:rsid w:val="00994305"/>
    <w:rPr>
      <w:rFonts w:ascii="Tahoma" w:hAnsi="Tahoma" w:cs="Tahoma"/>
      <w:sz w:val="16"/>
      <w:szCs w:val="16"/>
    </w:rPr>
  </w:style>
  <w:style w:type="character" w:customStyle="1" w:styleId="BalloonTextChar">
    <w:name w:val="Balloon Text Char"/>
    <w:basedOn w:val="DefaultParagraphFont"/>
    <w:link w:val="BalloonText"/>
    <w:uiPriority w:val="99"/>
    <w:semiHidden/>
    <w:rsid w:val="00994305"/>
    <w:rPr>
      <w:rFonts w:ascii="Tahoma" w:hAnsi="Tahoma" w:cs="Tahoma"/>
      <w:sz w:val="16"/>
      <w:szCs w:val="16"/>
    </w:rPr>
  </w:style>
  <w:style w:type="character" w:customStyle="1" w:styleId="apple-converted-space">
    <w:name w:val="apple-converted-space"/>
    <w:basedOn w:val="DefaultParagraphFont"/>
    <w:rsid w:val="00E62EEA"/>
  </w:style>
  <w:style w:type="paragraph" w:styleId="Header">
    <w:name w:val="header"/>
    <w:basedOn w:val="Normal"/>
    <w:link w:val="HeaderChar"/>
    <w:uiPriority w:val="99"/>
    <w:unhideWhenUsed/>
    <w:rsid w:val="001E7E20"/>
    <w:pPr>
      <w:tabs>
        <w:tab w:val="center" w:pos="4680"/>
        <w:tab w:val="right" w:pos="9360"/>
      </w:tabs>
    </w:pPr>
  </w:style>
  <w:style w:type="character" w:customStyle="1" w:styleId="HeaderChar">
    <w:name w:val="Header Char"/>
    <w:basedOn w:val="DefaultParagraphFont"/>
    <w:link w:val="Header"/>
    <w:uiPriority w:val="99"/>
    <w:rsid w:val="001E7E20"/>
  </w:style>
  <w:style w:type="paragraph" w:styleId="Footer">
    <w:name w:val="footer"/>
    <w:basedOn w:val="Normal"/>
    <w:link w:val="FooterChar"/>
    <w:uiPriority w:val="99"/>
    <w:unhideWhenUsed/>
    <w:rsid w:val="001E7E20"/>
    <w:pPr>
      <w:tabs>
        <w:tab w:val="center" w:pos="4680"/>
        <w:tab w:val="right" w:pos="9360"/>
      </w:tabs>
    </w:pPr>
  </w:style>
  <w:style w:type="character" w:customStyle="1" w:styleId="FooterChar">
    <w:name w:val="Footer Char"/>
    <w:basedOn w:val="DefaultParagraphFont"/>
    <w:link w:val="Footer"/>
    <w:uiPriority w:val="99"/>
    <w:rsid w:val="001E7E20"/>
  </w:style>
  <w:style w:type="paragraph" w:styleId="FootnoteText">
    <w:name w:val="footnote text"/>
    <w:basedOn w:val="Normal"/>
    <w:link w:val="FootnoteTextChar"/>
    <w:uiPriority w:val="99"/>
    <w:unhideWhenUsed/>
    <w:rsid w:val="00CD05EB"/>
    <w:rPr>
      <w:sz w:val="20"/>
      <w:szCs w:val="20"/>
    </w:rPr>
  </w:style>
  <w:style w:type="character" w:customStyle="1" w:styleId="FootnoteTextChar">
    <w:name w:val="Footnote Text Char"/>
    <w:basedOn w:val="DefaultParagraphFont"/>
    <w:link w:val="FootnoteText"/>
    <w:uiPriority w:val="99"/>
    <w:rsid w:val="00CD05EB"/>
    <w:rPr>
      <w:sz w:val="20"/>
      <w:szCs w:val="20"/>
    </w:rPr>
  </w:style>
  <w:style w:type="character" w:styleId="FootnoteReference">
    <w:name w:val="footnote reference"/>
    <w:basedOn w:val="DefaultParagraphFont"/>
    <w:uiPriority w:val="99"/>
    <w:semiHidden/>
    <w:unhideWhenUsed/>
    <w:rsid w:val="00CD05EB"/>
    <w:rPr>
      <w:vertAlign w:val="superscript"/>
    </w:rPr>
  </w:style>
  <w:style w:type="character" w:styleId="Hyperlink">
    <w:name w:val="Hyperlink"/>
    <w:basedOn w:val="DefaultParagraphFont"/>
    <w:uiPriority w:val="99"/>
    <w:unhideWhenUsed/>
    <w:rsid w:val="00D85CD6"/>
    <w:rPr>
      <w:color w:val="0563C1" w:themeColor="hyperlink"/>
      <w:u w:val="single"/>
    </w:rPr>
  </w:style>
  <w:style w:type="character" w:styleId="FollowedHyperlink">
    <w:name w:val="FollowedHyperlink"/>
    <w:basedOn w:val="DefaultParagraphFont"/>
    <w:uiPriority w:val="99"/>
    <w:semiHidden/>
    <w:unhideWhenUsed/>
    <w:rsid w:val="00BF07AA"/>
    <w:rPr>
      <w:color w:val="954F72" w:themeColor="followedHyperlink"/>
      <w:u w:val="single"/>
    </w:rPr>
  </w:style>
  <w:style w:type="character" w:styleId="CommentReference">
    <w:name w:val="annotation reference"/>
    <w:basedOn w:val="DefaultParagraphFont"/>
    <w:uiPriority w:val="99"/>
    <w:semiHidden/>
    <w:unhideWhenUsed/>
    <w:rsid w:val="00D21B5A"/>
    <w:rPr>
      <w:sz w:val="16"/>
      <w:szCs w:val="16"/>
    </w:rPr>
  </w:style>
  <w:style w:type="paragraph" w:styleId="CommentText">
    <w:name w:val="annotation text"/>
    <w:basedOn w:val="Normal"/>
    <w:link w:val="CommentTextChar"/>
    <w:uiPriority w:val="99"/>
    <w:semiHidden/>
    <w:unhideWhenUsed/>
    <w:rsid w:val="00D21B5A"/>
    <w:rPr>
      <w:sz w:val="20"/>
      <w:szCs w:val="20"/>
    </w:rPr>
  </w:style>
  <w:style w:type="character" w:customStyle="1" w:styleId="CommentTextChar">
    <w:name w:val="Comment Text Char"/>
    <w:basedOn w:val="DefaultParagraphFont"/>
    <w:link w:val="CommentText"/>
    <w:uiPriority w:val="99"/>
    <w:semiHidden/>
    <w:rsid w:val="00D21B5A"/>
    <w:rPr>
      <w:sz w:val="20"/>
      <w:szCs w:val="20"/>
    </w:rPr>
  </w:style>
  <w:style w:type="paragraph" w:styleId="CommentSubject">
    <w:name w:val="annotation subject"/>
    <w:basedOn w:val="CommentText"/>
    <w:next w:val="CommentText"/>
    <w:link w:val="CommentSubjectChar"/>
    <w:uiPriority w:val="99"/>
    <w:semiHidden/>
    <w:unhideWhenUsed/>
    <w:rsid w:val="00D21B5A"/>
    <w:rPr>
      <w:b/>
      <w:bCs/>
    </w:rPr>
  </w:style>
  <w:style w:type="character" w:customStyle="1" w:styleId="CommentSubjectChar">
    <w:name w:val="Comment Subject Char"/>
    <w:basedOn w:val="CommentTextChar"/>
    <w:link w:val="CommentSubject"/>
    <w:uiPriority w:val="99"/>
    <w:semiHidden/>
    <w:rsid w:val="00D21B5A"/>
    <w:rPr>
      <w:b/>
      <w:bCs/>
      <w:sz w:val="20"/>
      <w:szCs w:val="20"/>
    </w:rPr>
  </w:style>
  <w:style w:type="paragraph" w:styleId="NoSpacing">
    <w:name w:val="No Spacing"/>
    <w:basedOn w:val="Normal"/>
    <w:qFormat/>
    <w:rsid w:val="0066443D"/>
    <w:rPr>
      <w:rFonts w:ascii="Times New Roman" w:eastAsia="Times New Roman" w:hAnsi="Times New Roman"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4952">
      <w:bodyDiv w:val="1"/>
      <w:marLeft w:val="0"/>
      <w:marRight w:val="0"/>
      <w:marTop w:val="0"/>
      <w:marBottom w:val="0"/>
      <w:divBdr>
        <w:top w:val="none" w:sz="0" w:space="0" w:color="auto"/>
        <w:left w:val="none" w:sz="0" w:space="0" w:color="auto"/>
        <w:bottom w:val="none" w:sz="0" w:space="0" w:color="auto"/>
        <w:right w:val="none" w:sz="0" w:space="0" w:color="auto"/>
      </w:divBdr>
    </w:div>
    <w:div w:id="822967862">
      <w:bodyDiv w:val="1"/>
      <w:marLeft w:val="0"/>
      <w:marRight w:val="0"/>
      <w:marTop w:val="0"/>
      <w:marBottom w:val="0"/>
      <w:divBdr>
        <w:top w:val="none" w:sz="0" w:space="0" w:color="auto"/>
        <w:left w:val="none" w:sz="0" w:space="0" w:color="auto"/>
        <w:bottom w:val="none" w:sz="0" w:space="0" w:color="auto"/>
        <w:right w:val="none" w:sz="0" w:space="0" w:color="auto"/>
      </w:divBdr>
    </w:div>
    <w:div w:id="1307664573">
      <w:bodyDiv w:val="1"/>
      <w:marLeft w:val="0"/>
      <w:marRight w:val="0"/>
      <w:marTop w:val="0"/>
      <w:marBottom w:val="0"/>
      <w:divBdr>
        <w:top w:val="none" w:sz="0" w:space="0" w:color="auto"/>
        <w:left w:val="none" w:sz="0" w:space="0" w:color="auto"/>
        <w:bottom w:val="none" w:sz="0" w:space="0" w:color="auto"/>
        <w:right w:val="none" w:sz="0" w:space="0" w:color="auto"/>
      </w:divBdr>
    </w:div>
    <w:div w:id="1736195521">
      <w:bodyDiv w:val="1"/>
      <w:marLeft w:val="0"/>
      <w:marRight w:val="0"/>
      <w:marTop w:val="0"/>
      <w:marBottom w:val="0"/>
      <w:divBdr>
        <w:top w:val="none" w:sz="0" w:space="0" w:color="auto"/>
        <w:left w:val="none" w:sz="0" w:space="0" w:color="auto"/>
        <w:bottom w:val="none" w:sz="0" w:space="0" w:color="auto"/>
        <w:right w:val="none" w:sz="0" w:space="0" w:color="auto"/>
      </w:divBdr>
    </w:div>
    <w:div w:id="1938906586">
      <w:bodyDiv w:val="1"/>
      <w:marLeft w:val="0"/>
      <w:marRight w:val="0"/>
      <w:marTop w:val="0"/>
      <w:marBottom w:val="0"/>
      <w:divBdr>
        <w:top w:val="none" w:sz="0" w:space="0" w:color="auto"/>
        <w:left w:val="none" w:sz="0" w:space="0" w:color="auto"/>
        <w:bottom w:val="none" w:sz="0" w:space="0" w:color="auto"/>
        <w:right w:val="none" w:sz="0" w:space="0" w:color="auto"/>
      </w:divBdr>
      <w:divsChild>
        <w:div w:id="137095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C277-E141-43D0-8D7D-4C7DC909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9854</Words>
  <Characters>56174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65897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Hochstein</dc:creator>
  <cp:lastModifiedBy>Owner</cp:lastModifiedBy>
  <cp:revision>10</cp:revision>
  <cp:lastPrinted>2015-10-06T23:21:00Z</cp:lastPrinted>
  <dcterms:created xsi:type="dcterms:W3CDTF">2015-10-05T17:54:00Z</dcterms:created>
  <dcterms:modified xsi:type="dcterms:W3CDTF">2015-10-11T15:06:00Z</dcterms:modified>
</cp:coreProperties>
</file>