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D11D9" w14:textId="666E01E1" w:rsidR="000B3CAD" w:rsidRPr="00315898" w:rsidRDefault="000B3CAD" w:rsidP="000B3CAD">
      <w:pPr>
        <w:spacing w:line="360" w:lineRule="auto"/>
        <w:jc w:val="both"/>
        <w:rPr>
          <w:rFonts w:cstheme="minorHAnsi"/>
          <w:b/>
          <w:sz w:val="24"/>
          <w:szCs w:val="24"/>
        </w:rPr>
      </w:pPr>
      <w:bookmarkStart w:id="0" w:name="_GoBack"/>
      <w:r w:rsidRPr="00315898">
        <w:rPr>
          <w:rFonts w:cstheme="minorHAnsi"/>
          <w:b/>
          <w:sz w:val="24"/>
          <w:szCs w:val="24"/>
        </w:rPr>
        <w:t xml:space="preserve">Title: </w:t>
      </w:r>
      <w:r w:rsidR="009D5393" w:rsidRPr="00315898">
        <w:rPr>
          <w:rFonts w:cstheme="minorHAnsi"/>
          <w:b/>
          <w:sz w:val="24"/>
          <w:szCs w:val="24"/>
        </w:rPr>
        <w:t xml:space="preserve">The end of inquiry? </w:t>
      </w:r>
      <w:r w:rsidRPr="00315898">
        <w:rPr>
          <w:rFonts w:cstheme="minorHAnsi"/>
          <w:b/>
          <w:sz w:val="24"/>
          <w:szCs w:val="24"/>
        </w:rPr>
        <w:t>How to overcome human cognitive limitations</w:t>
      </w:r>
    </w:p>
    <w:bookmarkEnd w:id="0"/>
    <w:p w14:paraId="2561785E" w14:textId="77777777" w:rsidR="008A1293" w:rsidRPr="00315898" w:rsidRDefault="00C32BAC" w:rsidP="009C261B">
      <w:pPr>
        <w:spacing w:after="120" w:line="360" w:lineRule="auto"/>
        <w:jc w:val="both"/>
        <w:rPr>
          <w:rFonts w:cstheme="minorHAnsi"/>
          <w:b/>
          <w:sz w:val="24"/>
          <w:szCs w:val="24"/>
        </w:rPr>
      </w:pPr>
      <w:r w:rsidRPr="00315898">
        <w:rPr>
          <w:rFonts w:cstheme="minorHAnsi"/>
          <w:b/>
          <w:sz w:val="24"/>
          <w:szCs w:val="24"/>
        </w:rPr>
        <w:t xml:space="preserve">Abstract </w:t>
      </w:r>
    </w:p>
    <w:p w14:paraId="75799AF4" w14:textId="4B4EB4BA" w:rsidR="005427E0" w:rsidRDefault="005427E0" w:rsidP="005427E0">
      <w:pPr>
        <w:spacing w:after="120" w:line="360" w:lineRule="auto"/>
        <w:jc w:val="both"/>
        <w:rPr>
          <w:rFonts w:cstheme="minorHAnsi"/>
          <w:sz w:val="24"/>
          <w:szCs w:val="24"/>
        </w:rPr>
      </w:pPr>
      <w:r w:rsidRPr="00315898">
        <w:rPr>
          <w:rFonts w:cstheme="minorHAnsi"/>
          <w:sz w:val="24"/>
          <w:szCs w:val="24"/>
        </w:rPr>
        <w:t xml:space="preserve">The human brain is the only object in the universe, as far as we know, that has discovered its own origins. But what, if any, are the limits of our understanding? Epistemic pessimists, sobered by our humble evolutionary origins, have argued that some truths about the universe are perennial </w:t>
      </w:r>
      <w:r w:rsidRPr="00315898">
        <w:rPr>
          <w:rFonts w:cstheme="minorHAnsi"/>
          <w:i/>
          <w:sz w:val="24"/>
          <w:szCs w:val="24"/>
        </w:rPr>
        <w:t>mysteries</w:t>
      </w:r>
      <w:r w:rsidRPr="00315898">
        <w:rPr>
          <w:rFonts w:cstheme="minorHAnsi"/>
          <w:sz w:val="24"/>
          <w:szCs w:val="24"/>
        </w:rPr>
        <w:t xml:space="preserve"> and will forever remain beyond our ken. Others have brushed this off as premature, a form of epistemic defeatism. In this paper we develop a conceptual toolbox for parsing different forms of cognitive limitation that are often conflated in the literature. We distinguish between </w:t>
      </w:r>
      <w:r w:rsidRPr="00315898">
        <w:rPr>
          <w:rFonts w:cstheme="minorHAnsi"/>
          <w:i/>
          <w:sz w:val="24"/>
          <w:szCs w:val="24"/>
        </w:rPr>
        <w:t>representational access</w:t>
      </w:r>
      <w:r w:rsidRPr="00315898">
        <w:rPr>
          <w:rFonts w:cstheme="minorHAnsi"/>
          <w:sz w:val="24"/>
          <w:szCs w:val="24"/>
        </w:rPr>
        <w:t xml:space="preserve"> (the ability to develop accurate scientific representations of reality) and </w:t>
      </w:r>
      <w:r w:rsidRPr="00315898">
        <w:rPr>
          <w:rFonts w:cstheme="minorHAnsi"/>
          <w:i/>
          <w:sz w:val="24"/>
          <w:szCs w:val="24"/>
        </w:rPr>
        <w:t>intuitive</w:t>
      </w:r>
      <w:r w:rsidRPr="00315898">
        <w:rPr>
          <w:rFonts w:cstheme="minorHAnsi"/>
          <w:sz w:val="24"/>
          <w:szCs w:val="24"/>
        </w:rPr>
        <w:t xml:space="preserve"> </w:t>
      </w:r>
      <w:r w:rsidRPr="00315898">
        <w:rPr>
          <w:rFonts w:cstheme="minorHAnsi"/>
          <w:i/>
          <w:sz w:val="24"/>
          <w:szCs w:val="24"/>
        </w:rPr>
        <w:t>understanding</w:t>
      </w:r>
      <w:r w:rsidRPr="00315898">
        <w:rPr>
          <w:rFonts w:cstheme="minorHAnsi"/>
          <w:sz w:val="24"/>
          <w:szCs w:val="24"/>
        </w:rPr>
        <w:t xml:space="preserve"> (the ability to comprehend those representations). We also distinguish different modalities of cognitive limitation. If the scientific endeavor ever comes to a halt, will this feel like slamming into a brick wall, or rather like slowly getting bogged down in a swamp? By distinguishing different types and modalities of human cognitive limitation, we soften up the hypothesis of ‘cognitive closure’ and ultimate ‘mysteries’. Next, we propose specific mechanisms and strategies for overcoming our innate cognitive limitations. For a start, it is uninformative to think of the limits of a single, bare, unassisted brain. One of the central features of human intelligence is the capacity for mind extension and distributed cognition. We have developed various technologies for extending the reach of our naked brains and for pooling their cognitive resources, as witnessed by the history of science. We then discuss different cognitive mechanisms for overcoming the limits to our </w:t>
      </w:r>
      <w:r w:rsidRPr="00315898">
        <w:rPr>
          <w:rFonts w:cstheme="minorHAnsi"/>
          <w:i/>
          <w:sz w:val="24"/>
          <w:szCs w:val="24"/>
        </w:rPr>
        <w:t>intuitive</w:t>
      </w:r>
      <w:r w:rsidRPr="00315898">
        <w:rPr>
          <w:rFonts w:cstheme="minorHAnsi"/>
          <w:sz w:val="24"/>
          <w:szCs w:val="24"/>
        </w:rPr>
        <w:t xml:space="preserve"> understanding, and argue that these are combinatorial and open-ended. In light of all these possibilities for extending the limits of our understanding, we conclude that there is no </w:t>
      </w:r>
      <w:r w:rsidR="00974B6C" w:rsidRPr="00315898">
        <w:rPr>
          <w:rFonts w:cstheme="minorHAnsi"/>
          <w:sz w:val="24"/>
          <w:szCs w:val="24"/>
        </w:rPr>
        <w:t xml:space="preserve">good </w:t>
      </w:r>
      <w:r w:rsidRPr="00315898">
        <w:rPr>
          <w:rFonts w:cstheme="minorHAnsi"/>
          <w:sz w:val="24"/>
          <w:szCs w:val="24"/>
        </w:rPr>
        <w:t xml:space="preserve">reason to suspect the existence of an outer wall of human comprehension. </w:t>
      </w:r>
    </w:p>
    <w:p w14:paraId="25781CF6" w14:textId="2FDEE3E3" w:rsidR="00F952C9" w:rsidRPr="00F952C9" w:rsidRDefault="00F952C9" w:rsidP="005427E0">
      <w:pPr>
        <w:spacing w:after="120" w:line="360" w:lineRule="auto"/>
        <w:jc w:val="both"/>
        <w:rPr>
          <w:rFonts w:cstheme="minorHAnsi"/>
          <w:sz w:val="24"/>
          <w:szCs w:val="24"/>
          <w:lang w:val="en-GB"/>
        </w:rPr>
      </w:pPr>
      <w:r w:rsidRPr="00F952C9">
        <w:rPr>
          <w:rFonts w:cstheme="minorHAnsi"/>
          <w:sz w:val="24"/>
          <w:szCs w:val="24"/>
          <w:lang w:val="en-GB"/>
        </w:rPr>
        <w:t>Keywords</w:t>
      </w:r>
      <w:r>
        <w:rPr>
          <w:rFonts w:cstheme="minorHAnsi"/>
          <w:sz w:val="24"/>
          <w:szCs w:val="24"/>
          <w:lang w:val="en-GB"/>
        </w:rPr>
        <w:t>:</w:t>
      </w:r>
      <w:r w:rsidRPr="00F952C9">
        <w:rPr>
          <w:rFonts w:cstheme="minorHAnsi"/>
          <w:sz w:val="24"/>
          <w:szCs w:val="24"/>
          <w:lang w:val="en-GB"/>
        </w:rPr>
        <w:t xml:space="preserve"> cognitive limitation; intuitive understanding</w:t>
      </w:r>
      <w:r>
        <w:rPr>
          <w:rFonts w:cstheme="minorHAnsi"/>
          <w:sz w:val="24"/>
          <w:szCs w:val="24"/>
          <w:lang w:val="en-GB"/>
        </w:rPr>
        <w:t>; representational access; epistemic pessimism; new mysterianism: mysteries; cognitive closure</w:t>
      </w:r>
    </w:p>
    <w:p w14:paraId="40D0A1E5" w14:textId="77777777" w:rsidR="00F97505" w:rsidRPr="00F952C9" w:rsidRDefault="00F97505">
      <w:pPr>
        <w:rPr>
          <w:rFonts w:cstheme="minorHAnsi"/>
          <w:sz w:val="24"/>
          <w:szCs w:val="24"/>
          <w:lang w:val="en-GB"/>
        </w:rPr>
      </w:pPr>
      <w:r w:rsidRPr="00F952C9">
        <w:rPr>
          <w:rFonts w:cstheme="minorHAnsi"/>
          <w:sz w:val="24"/>
          <w:szCs w:val="24"/>
          <w:lang w:val="en-GB"/>
        </w:rPr>
        <w:br w:type="page"/>
      </w:r>
    </w:p>
    <w:sdt>
      <w:sdtPr>
        <w:rPr>
          <w:rFonts w:asciiTheme="minorHAnsi" w:eastAsiaTheme="minorHAnsi" w:hAnsiTheme="minorHAnsi" w:cstheme="minorBidi"/>
          <w:color w:val="auto"/>
          <w:sz w:val="22"/>
          <w:szCs w:val="22"/>
          <w:lang w:val="nl-NL" w:eastAsia="en-US"/>
        </w:rPr>
        <w:id w:val="1450127025"/>
        <w:docPartObj>
          <w:docPartGallery w:val="Table of Contents"/>
          <w:docPartUnique/>
        </w:docPartObj>
      </w:sdtPr>
      <w:sdtEndPr>
        <w:rPr>
          <w:b/>
          <w:bCs/>
        </w:rPr>
      </w:sdtEndPr>
      <w:sdtContent>
        <w:p w14:paraId="739866C0" w14:textId="3157B393" w:rsidR="00F97505" w:rsidRPr="00315898" w:rsidRDefault="00F97505">
          <w:pPr>
            <w:pStyle w:val="Kopvaninhoudsopgave"/>
            <w:rPr>
              <w:color w:val="auto"/>
            </w:rPr>
          </w:pPr>
        </w:p>
        <w:p w14:paraId="517A18FC" w14:textId="30BCDD5C" w:rsidR="00BA1266" w:rsidRPr="00315898" w:rsidRDefault="00F97505">
          <w:pPr>
            <w:pStyle w:val="Inhopg1"/>
            <w:tabs>
              <w:tab w:val="left" w:pos="440"/>
              <w:tab w:val="right" w:leader="dot" w:pos="9396"/>
            </w:tabs>
            <w:rPr>
              <w:rFonts w:eastAsiaTheme="minorEastAsia"/>
              <w:noProof/>
              <w:lang w:val="nl-BE" w:eastAsia="nl-BE"/>
            </w:rPr>
          </w:pPr>
          <w:r w:rsidRPr="00315898">
            <w:fldChar w:fldCharType="begin"/>
          </w:r>
          <w:r w:rsidRPr="00315898">
            <w:instrText xml:space="preserve"> TOC \o "1-3" \h \z \u </w:instrText>
          </w:r>
          <w:r w:rsidRPr="00315898">
            <w:fldChar w:fldCharType="separate"/>
          </w:r>
          <w:hyperlink w:anchor="_Toc499744566" w:history="1">
            <w:r w:rsidR="00BA1266" w:rsidRPr="00315898">
              <w:rPr>
                <w:rStyle w:val="Hyperlink"/>
                <w:rFonts w:cstheme="minorHAnsi"/>
                <w:noProof/>
                <w:color w:val="auto"/>
              </w:rPr>
              <w:t>1</w:t>
            </w:r>
            <w:r w:rsidR="00BA1266" w:rsidRPr="00315898">
              <w:rPr>
                <w:rFonts w:eastAsiaTheme="minorEastAsia"/>
                <w:noProof/>
                <w:lang w:val="nl-BE" w:eastAsia="nl-BE"/>
              </w:rPr>
              <w:tab/>
            </w:r>
            <w:r w:rsidR="00BA1266" w:rsidRPr="00315898">
              <w:rPr>
                <w:rStyle w:val="Hyperlink"/>
                <w:rFonts w:cstheme="minorHAnsi"/>
                <w:noProof/>
                <w:color w:val="auto"/>
              </w:rPr>
              <w:t>Introduction</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_Toc499744566 \h </w:instrText>
            </w:r>
            <w:r w:rsidR="00BA1266" w:rsidRPr="00315898">
              <w:rPr>
                <w:noProof/>
                <w:webHidden/>
              </w:rPr>
            </w:r>
            <w:r w:rsidR="00BA1266" w:rsidRPr="00315898">
              <w:rPr>
                <w:noProof/>
                <w:webHidden/>
              </w:rPr>
              <w:fldChar w:fldCharType="separate"/>
            </w:r>
            <w:r w:rsidR="00BA1266" w:rsidRPr="00315898">
              <w:rPr>
                <w:noProof/>
                <w:webHidden/>
              </w:rPr>
              <w:t>4</w:t>
            </w:r>
            <w:r w:rsidR="00BA1266" w:rsidRPr="00315898">
              <w:rPr>
                <w:noProof/>
                <w:webHidden/>
              </w:rPr>
              <w:fldChar w:fldCharType="end"/>
            </w:r>
          </w:hyperlink>
        </w:p>
        <w:p w14:paraId="541D6E30" w14:textId="3D53BFBD" w:rsidR="00BA1266" w:rsidRPr="00315898" w:rsidRDefault="00647812">
          <w:pPr>
            <w:pStyle w:val="Inhopg1"/>
            <w:tabs>
              <w:tab w:val="left" w:pos="440"/>
              <w:tab w:val="right" w:leader="dot" w:pos="9396"/>
            </w:tabs>
            <w:rPr>
              <w:rFonts w:eastAsiaTheme="minorEastAsia"/>
              <w:noProof/>
              <w:lang w:val="nl-BE" w:eastAsia="nl-BE"/>
            </w:rPr>
          </w:pPr>
          <w:hyperlink w:anchor="_Toc499744567" w:history="1">
            <w:r w:rsidR="00BA1266" w:rsidRPr="00315898">
              <w:rPr>
                <w:rStyle w:val="Hyperlink"/>
                <w:noProof/>
                <w:color w:val="auto"/>
              </w:rPr>
              <w:t>2</w:t>
            </w:r>
            <w:r w:rsidR="00BA1266" w:rsidRPr="00315898">
              <w:rPr>
                <w:rFonts w:eastAsiaTheme="minorEastAsia"/>
                <w:noProof/>
                <w:lang w:val="nl-BE" w:eastAsia="nl-BE"/>
              </w:rPr>
              <w:tab/>
            </w:r>
            <w:r w:rsidR="00BA1266" w:rsidRPr="00315898">
              <w:rPr>
                <w:rStyle w:val="Hyperlink"/>
                <w:noProof/>
                <w:color w:val="auto"/>
              </w:rPr>
              <w:t>Biological limitations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_Toc499744567 \h </w:instrText>
            </w:r>
            <w:r w:rsidR="00BA1266" w:rsidRPr="00315898">
              <w:rPr>
                <w:noProof/>
                <w:webHidden/>
              </w:rPr>
            </w:r>
            <w:r w:rsidR="00BA1266" w:rsidRPr="00315898">
              <w:rPr>
                <w:noProof/>
                <w:webHidden/>
              </w:rPr>
              <w:fldChar w:fldCharType="separate"/>
            </w:r>
            <w:r w:rsidR="00BA1266" w:rsidRPr="00315898">
              <w:rPr>
                <w:noProof/>
                <w:webHidden/>
              </w:rPr>
              <w:t>5</w:t>
            </w:r>
            <w:r w:rsidR="00BA1266" w:rsidRPr="00315898">
              <w:rPr>
                <w:noProof/>
                <w:webHidden/>
              </w:rPr>
              <w:fldChar w:fldCharType="end"/>
            </w:r>
          </w:hyperlink>
        </w:p>
        <w:p w14:paraId="0818FDD5" w14:textId="3ED5B1A5" w:rsidR="00BA1266" w:rsidRPr="00315898" w:rsidRDefault="00647812">
          <w:pPr>
            <w:pStyle w:val="Inhopg1"/>
            <w:tabs>
              <w:tab w:val="left" w:pos="440"/>
              <w:tab w:val="right" w:leader="dot" w:pos="9396"/>
            </w:tabs>
            <w:rPr>
              <w:rFonts w:eastAsiaTheme="minorEastAsia"/>
              <w:noProof/>
              <w:lang w:val="nl-BE" w:eastAsia="nl-BE"/>
            </w:rPr>
          </w:pPr>
          <w:hyperlink w:anchor="_Toc499744568" w:history="1">
            <w:r w:rsidR="00BA1266" w:rsidRPr="00315898">
              <w:rPr>
                <w:rStyle w:val="Hyperlink"/>
                <w:rFonts w:cstheme="minorHAnsi"/>
                <w:noProof/>
                <w:color w:val="auto"/>
              </w:rPr>
              <w:t>3</w:t>
            </w:r>
            <w:r w:rsidR="00BA1266" w:rsidRPr="00315898">
              <w:rPr>
                <w:rFonts w:eastAsiaTheme="minorEastAsia"/>
                <w:noProof/>
                <w:lang w:val="nl-BE" w:eastAsia="nl-BE"/>
              </w:rPr>
              <w:tab/>
            </w:r>
            <w:r w:rsidR="00BA1266" w:rsidRPr="00315898">
              <w:rPr>
                <w:rStyle w:val="Hyperlink"/>
                <w:rFonts w:cstheme="minorHAnsi"/>
                <w:noProof/>
                <w:color w:val="auto"/>
              </w:rPr>
              <w:t>Kinds of limits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_Toc499744568 \h </w:instrText>
            </w:r>
            <w:r w:rsidR="00BA1266" w:rsidRPr="00315898">
              <w:rPr>
                <w:noProof/>
                <w:webHidden/>
              </w:rPr>
            </w:r>
            <w:r w:rsidR="00BA1266" w:rsidRPr="00315898">
              <w:rPr>
                <w:noProof/>
                <w:webHidden/>
              </w:rPr>
              <w:fldChar w:fldCharType="separate"/>
            </w:r>
            <w:r w:rsidR="00BA1266" w:rsidRPr="00315898">
              <w:rPr>
                <w:noProof/>
                <w:webHidden/>
              </w:rPr>
              <w:t>6</w:t>
            </w:r>
            <w:r w:rsidR="00BA1266" w:rsidRPr="00315898">
              <w:rPr>
                <w:noProof/>
                <w:webHidden/>
              </w:rPr>
              <w:fldChar w:fldCharType="end"/>
            </w:r>
          </w:hyperlink>
        </w:p>
        <w:p w14:paraId="41CE986A" w14:textId="7FD86DF4" w:rsidR="00BA1266" w:rsidRPr="00315898" w:rsidRDefault="00647812">
          <w:pPr>
            <w:pStyle w:val="Inhopg2"/>
            <w:tabs>
              <w:tab w:val="left" w:pos="880"/>
              <w:tab w:val="right" w:leader="dot" w:pos="9396"/>
            </w:tabs>
            <w:rPr>
              <w:rFonts w:eastAsiaTheme="minorEastAsia"/>
              <w:noProof/>
              <w:lang w:val="nl-BE" w:eastAsia="nl-BE"/>
            </w:rPr>
          </w:pPr>
          <w:hyperlink w:anchor="_Toc499744569" w:history="1">
            <w:r w:rsidR="00BA1266" w:rsidRPr="00315898">
              <w:rPr>
                <w:rStyle w:val="Hyperlink"/>
                <w:noProof/>
                <w:color w:val="auto"/>
              </w:rPr>
              <w:t>3.1</w:t>
            </w:r>
            <w:r w:rsidR="00BA1266" w:rsidRPr="00315898">
              <w:rPr>
                <w:rFonts w:eastAsiaTheme="minorEastAsia"/>
                <w:noProof/>
                <w:lang w:val="nl-BE" w:eastAsia="nl-BE"/>
              </w:rPr>
              <w:tab/>
            </w:r>
            <w:r w:rsidR="00BA1266" w:rsidRPr="00315898">
              <w:rPr>
                <w:rStyle w:val="Hyperlink"/>
                <w:noProof/>
                <w:color w:val="auto"/>
              </w:rPr>
              <w:t>Representational vs. intuitive limits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_Toc499744569 \h </w:instrText>
            </w:r>
            <w:r w:rsidR="00BA1266" w:rsidRPr="00315898">
              <w:rPr>
                <w:noProof/>
                <w:webHidden/>
              </w:rPr>
            </w:r>
            <w:r w:rsidR="00BA1266" w:rsidRPr="00315898">
              <w:rPr>
                <w:noProof/>
                <w:webHidden/>
              </w:rPr>
              <w:fldChar w:fldCharType="separate"/>
            </w:r>
            <w:r w:rsidR="00BA1266" w:rsidRPr="00315898">
              <w:rPr>
                <w:noProof/>
                <w:webHidden/>
              </w:rPr>
              <w:t>6</w:t>
            </w:r>
            <w:r w:rsidR="00BA1266" w:rsidRPr="00315898">
              <w:rPr>
                <w:noProof/>
                <w:webHidden/>
              </w:rPr>
              <w:fldChar w:fldCharType="end"/>
            </w:r>
          </w:hyperlink>
        </w:p>
        <w:p w14:paraId="2DB9F1A7" w14:textId="000B83F3" w:rsidR="00BA1266" w:rsidRPr="00315898" w:rsidRDefault="00647812">
          <w:pPr>
            <w:pStyle w:val="Inhopg2"/>
            <w:tabs>
              <w:tab w:val="left" w:pos="880"/>
              <w:tab w:val="right" w:leader="dot" w:pos="9396"/>
            </w:tabs>
            <w:rPr>
              <w:rFonts w:eastAsiaTheme="minorEastAsia"/>
              <w:noProof/>
              <w:lang w:val="nl-BE" w:eastAsia="nl-BE"/>
            </w:rPr>
          </w:pPr>
          <w:hyperlink w:anchor="_Toc499744570" w:history="1">
            <w:r w:rsidR="00BA1266" w:rsidRPr="00315898">
              <w:rPr>
                <w:rStyle w:val="Hyperlink"/>
                <w:noProof/>
                <w:color w:val="auto"/>
              </w:rPr>
              <w:t>3.2</w:t>
            </w:r>
            <w:r w:rsidR="00BA1266" w:rsidRPr="00315898">
              <w:rPr>
                <w:rFonts w:eastAsiaTheme="minorEastAsia"/>
                <w:noProof/>
                <w:lang w:val="nl-BE" w:eastAsia="nl-BE"/>
              </w:rPr>
              <w:tab/>
            </w:r>
            <w:r w:rsidR="00BA1266" w:rsidRPr="00315898">
              <w:rPr>
                <w:rStyle w:val="Hyperlink"/>
                <w:noProof/>
                <w:color w:val="auto"/>
              </w:rPr>
              <w:t>Jumping from intuitive to representational limits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_Toc499744570 \h </w:instrText>
            </w:r>
            <w:r w:rsidR="00BA1266" w:rsidRPr="00315898">
              <w:rPr>
                <w:noProof/>
                <w:webHidden/>
              </w:rPr>
            </w:r>
            <w:r w:rsidR="00BA1266" w:rsidRPr="00315898">
              <w:rPr>
                <w:noProof/>
                <w:webHidden/>
              </w:rPr>
              <w:fldChar w:fldCharType="separate"/>
            </w:r>
            <w:r w:rsidR="00BA1266" w:rsidRPr="00315898">
              <w:rPr>
                <w:noProof/>
                <w:webHidden/>
              </w:rPr>
              <w:t>9</w:t>
            </w:r>
            <w:r w:rsidR="00BA1266" w:rsidRPr="00315898">
              <w:rPr>
                <w:noProof/>
                <w:webHidden/>
              </w:rPr>
              <w:fldChar w:fldCharType="end"/>
            </w:r>
          </w:hyperlink>
        </w:p>
        <w:p w14:paraId="517850A9" w14:textId="6013B5F3" w:rsidR="00BA1266" w:rsidRPr="00315898" w:rsidRDefault="00647812">
          <w:pPr>
            <w:pStyle w:val="Inhopg1"/>
            <w:tabs>
              <w:tab w:val="left" w:pos="440"/>
              <w:tab w:val="right" w:leader="dot" w:pos="9396"/>
            </w:tabs>
            <w:rPr>
              <w:rFonts w:eastAsiaTheme="minorEastAsia"/>
              <w:noProof/>
              <w:lang w:val="nl-BE" w:eastAsia="nl-BE"/>
            </w:rPr>
          </w:pPr>
          <w:hyperlink w:anchor="_Toc499744571" w:history="1">
            <w:r w:rsidR="00BA1266" w:rsidRPr="00315898">
              <w:rPr>
                <w:rStyle w:val="Hyperlink"/>
                <w:noProof/>
                <w:color w:val="auto"/>
              </w:rPr>
              <w:t>4</w:t>
            </w:r>
            <w:r w:rsidR="00BA1266" w:rsidRPr="00315898">
              <w:rPr>
                <w:rFonts w:eastAsiaTheme="minorEastAsia"/>
                <w:noProof/>
                <w:lang w:val="nl-BE" w:eastAsia="nl-BE"/>
              </w:rPr>
              <w:tab/>
            </w:r>
            <w:r w:rsidR="00BA1266" w:rsidRPr="00315898">
              <w:rPr>
                <w:rStyle w:val="Hyperlink"/>
                <w:noProof/>
                <w:color w:val="auto"/>
              </w:rPr>
              <w:t>Overcoming limitations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_Toc499744571 \h </w:instrText>
            </w:r>
            <w:r w:rsidR="00BA1266" w:rsidRPr="00315898">
              <w:rPr>
                <w:noProof/>
                <w:webHidden/>
              </w:rPr>
            </w:r>
            <w:r w:rsidR="00BA1266" w:rsidRPr="00315898">
              <w:rPr>
                <w:noProof/>
                <w:webHidden/>
              </w:rPr>
              <w:fldChar w:fldCharType="separate"/>
            </w:r>
            <w:r w:rsidR="00BA1266" w:rsidRPr="00315898">
              <w:rPr>
                <w:noProof/>
                <w:webHidden/>
              </w:rPr>
              <w:t>10</w:t>
            </w:r>
            <w:r w:rsidR="00BA1266" w:rsidRPr="00315898">
              <w:rPr>
                <w:noProof/>
                <w:webHidden/>
              </w:rPr>
              <w:fldChar w:fldCharType="end"/>
            </w:r>
          </w:hyperlink>
        </w:p>
        <w:p w14:paraId="0FBB37B1" w14:textId="52FC18C7" w:rsidR="00BA1266" w:rsidRPr="00315898" w:rsidRDefault="00647812">
          <w:pPr>
            <w:pStyle w:val="Inhopg2"/>
            <w:tabs>
              <w:tab w:val="left" w:pos="880"/>
              <w:tab w:val="right" w:leader="dot" w:pos="9396"/>
            </w:tabs>
            <w:rPr>
              <w:rFonts w:eastAsiaTheme="minorEastAsia"/>
              <w:noProof/>
              <w:lang w:val="nl-BE" w:eastAsia="nl-BE"/>
            </w:rPr>
          </w:pPr>
          <w:hyperlink w:anchor="_Toc499744572" w:history="1">
            <w:r w:rsidR="00BA1266" w:rsidRPr="00315898">
              <w:rPr>
                <w:rStyle w:val="Hyperlink"/>
                <w:noProof/>
                <w:color w:val="auto"/>
              </w:rPr>
              <w:t>4.1</w:t>
            </w:r>
            <w:r w:rsidR="00BA1266" w:rsidRPr="00315898">
              <w:rPr>
                <w:rFonts w:eastAsiaTheme="minorEastAsia"/>
                <w:noProof/>
                <w:lang w:val="nl-BE" w:eastAsia="nl-BE"/>
              </w:rPr>
              <w:tab/>
            </w:r>
            <w:r w:rsidR="00BA1266" w:rsidRPr="00315898">
              <w:rPr>
                <w:rStyle w:val="Hyperlink"/>
                <w:noProof/>
                <w:color w:val="auto"/>
              </w:rPr>
              <w:t>Extending our representational reach</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_Toc499744572 \h </w:instrText>
            </w:r>
            <w:r w:rsidR="00BA1266" w:rsidRPr="00315898">
              <w:rPr>
                <w:noProof/>
                <w:webHidden/>
              </w:rPr>
            </w:r>
            <w:r w:rsidR="00BA1266" w:rsidRPr="00315898">
              <w:rPr>
                <w:noProof/>
                <w:webHidden/>
              </w:rPr>
              <w:fldChar w:fldCharType="separate"/>
            </w:r>
            <w:r w:rsidR="00BA1266" w:rsidRPr="00315898">
              <w:rPr>
                <w:noProof/>
                <w:webHidden/>
              </w:rPr>
              <w:t>10</w:t>
            </w:r>
            <w:r w:rsidR="00BA1266" w:rsidRPr="00315898">
              <w:rPr>
                <w:noProof/>
                <w:webHidden/>
              </w:rPr>
              <w:fldChar w:fldCharType="end"/>
            </w:r>
          </w:hyperlink>
        </w:p>
        <w:p w14:paraId="1C54420B" w14:textId="64C4405C" w:rsidR="00BA1266" w:rsidRPr="00315898" w:rsidRDefault="00647812">
          <w:pPr>
            <w:pStyle w:val="Inhopg2"/>
            <w:tabs>
              <w:tab w:val="left" w:pos="880"/>
              <w:tab w:val="right" w:leader="dot" w:pos="9396"/>
            </w:tabs>
            <w:rPr>
              <w:rFonts w:eastAsiaTheme="minorEastAsia"/>
              <w:noProof/>
              <w:lang w:val="nl-BE" w:eastAsia="nl-BE"/>
            </w:rPr>
          </w:pPr>
          <w:hyperlink w:anchor="_Toc499744573" w:history="1">
            <w:r w:rsidR="00BA1266" w:rsidRPr="00315898">
              <w:rPr>
                <w:rStyle w:val="Hyperlink"/>
                <w:rFonts w:cstheme="minorHAnsi"/>
                <w:noProof/>
                <w:color w:val="auto"/>
              </w:rPr>
              <w:t>4.2</w:t>
            </w:r>
            <w:r w:rsidR="00BA1266" w:rsidRPr="00315898">
              <w:rPr>
                <w:rFonts w:eastAsiaTheme="minorEastAsia"/>
                <w:noProof/>
                <w:lang w:val="nl-BE" w:eastAsia="nl-BE"/>
              </w:rPr>
              <w:tab/>
            </w:r>
            <w:r w:rsidR="00BA1266" w:rsidRPr="00315898">
              <w:rPr>
                <w:rStyle w:val="Hyperlink"/>
                <w:rFonts w:cstheme="minorHAnsi"/>
                <w:noProof/>
                <w:color w:val="auto"/>
              </w:rPr>
              <w:t>Extending our intuitive reach</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_Toc499744573 \h </w:instrText>
            </w:r>
            <w:r w:rsidR="00BA1266" w:rsidRPr="00315898">
              <w:rPr>
                <w:noProof/>
                <w:webHidden/>
              </w:rPr>
            </w:r>
            <w:r w:rsidR="00BA1266" w:rsidRPr="00315898">
              <w:rPr>
                <w:noProof/>
                <w:webHidden/>
              </w:rPr>
              <w:fldChar w:fldCharType="separate"/>
            </w:r>
            <w:r w:rsidR="00BA1266" w:rsidRPr="00315898">
              <w:rPr>
                <w:noProof/>
                <w:webHidden/>
              </w:rPr>
              <w:t>11</w:t>
            </w:r>
            <w:r w:rsidR="00BA1266" w:rsidRPr="00315898">
              <w:rPr>
                <w:noProof/>
                <w:webHidden/>
              </w:rPr>
              <w:fldChar w:fldCharType="end"/>
            </w:r>
          </w:hyperlink>
        </w:p>
        <w:p w14:paraId="67765112" w14:textId="4F288D14" w:rsidR="00BA1266" w:rsidRPr="00315898" w:rsidRDefault="00647812">
          <w:pPr>
            <w:pStyle w:val="Inhopg3"/>
            <w:tabs>
              <w:tab w:val="left" w:pos="1320"/>
              <w:tab w:val="right" w:leader="dot" w:pos="9396"/>
            </w:tabs>
            <w:rPr>
              <w:rFonts w:eastAsiaTheme="minorEastAsia"/>
              <w:noProof/>
              <w:lang w:val="nl-BE" w:eastAsia="nl-BE"/>
            </w:rPr>
          </w:pPr>
          <w:hyperlink w:anchor="_Toc499744574" w:history="1">
            <w:r w:rsidR="00BA1266" w:rsidRPr="00315898">
              <w:rPr>
                <w:rStyle w:val="Hyperlink"/>
                <w:noProof/>
                <w:color w:val="auto"/>
              </w:rPr>
              <w:t>4.2.1</w:t>
            </w:r>
            <w:r w:rsidR="00BA1266" w:rsidRPr="00315898">
              <w:rPr>
                <w:rFonts w:eastAsiaTheme="minorEastAsia"/>
                <w:noProof/>
                <w:lang w:val="nl-BE" w:eastAsia="nl-BE"/>
              </w:rPr>
              <w:tab/>
            </w:r>
            <w:r w:rsidR="00BA1266" w:rsidRPr="00315898">
              <w:rPr>
                <w:rStyle w:val="Hyperlink"/>
                <w:noProof/>
                <w:color w:val="auto"/>
              </w:rPr>
              <w:t>Analogies and metaphors</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_Toc499744574 \h </w:instrText>
            </w:r>
            <w:r w:rsidR="00BA1266" w:rsidRPr="00315898">
              <w:rPr>
                <w:noProof/>
                <w:webHidden/>
              </w:rPr>
            </w:r>
            <w:r w:rsidR="00BA1266" w:rsidRPr="00315898">
              <w:rPr>
                <w:noProof/>
                <w:webHidden/>
              </w:rPr>
              <w:fldChar w:fldCharType="separate"/>
            </w:r>
            <w:r w:rsidR="00BA1266" w:rsidRPr="00315898">
              <w:rPr>
                <w:noProof/>
                <w:webHidden/>
              </w:rPr>
              <w:t>13</w:t>
            </w:r>
            <w:r w:rsidR="00BA1266" w:rsidRPr="00315898">
              <w:rPr>
                <w:noProof/>
                <w:webHidden/>
              </w:rPr>
              <w:fldChar w:fldCharType="end"/>
            </w:r>
          </w:hyperlink>
        </w:p>
        <w:p w14:paraId="41111EC4" w14:textId="28434104" w:rsidR="00BA1266" w:rsidRPr="00315898" w:rsidRDefault="00647812">
          <w:pPr>
            <w:pStyle w:val="Inhopg3"/>
            <w:tabs>
              <w:tab w:val="left" w:pos="1320"/>
              <w:tab w:val="right" w:leader="dot" w:pos="9396"/>
            </w:tabs>
            <w:rPr>
              <w:rFonts w:eastAsiaTheme="minorEastAsia"/>
              <w:noProof/>
              <w:lang w:val="nl-BE" w:eastAsia="nl-BE"/>
            </w:rPr>
          </w:pPr>
          <w:hyperlink w:anchor="_Toc499744575" w:history="1">
            <w:r w:rsidR="00BA1266" w:rsidRPr="00315898">
              <w:rPr>
                <w:rStyle w:val="Hyperlink"/>
                <w:noProof/>
                <w:color w:val="auto"/>
              </w:rPr>
              <w:t>4.2.2</w:t>
            </w:r>
            <w:r w:rsidR="00BA1266" w:rsidRPr="00315898">
              <w:rPr>
                <w:rFonts w:eastAsiaTheme="minorEastAsia"/>
                <w:noProof/>
                <w:lang w:val="nl-BE" w:eastAsia="nl-BE"/>
              </w:rPr>
              <w:tab/>
            </w:r>
            <w:r w:rsidR="00BA1266" w:rsidRPr="00315898">
              <w:rPr>
                <w:rStyle w:val="Hyperlink"/>
                <w:noProof/>
                <w:color w:val="auto"/>
              </w:rPr>
              <w:t>Representations in perceptual media</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_Toc499744575 \h </w:instrText>
            </w:r>
            <w:r w:rsidR="00BA1266" w:rsidRPr="00315898">
              <w:rPr>
                <w:noProof/>
                <w:webHidden/>
              </w:rPr>
            </w:r>
            <w:r w:rsidR="00BA1266" w:rsidRPr="00315898">
              <w:rPr>
                <w:noProof/>
                <w:webHidden/>
              </w:rPr>
              <w:fldChar w:fldCharType="separate"/>
            </w:r>
            <w:r w:rsidR="00BA1266" w:rsidRPr="00315898">
              <w:rPr>
                <w:noProof/>
                <w:webHidden/>
              </w:rPr>
              <w:t>15</w:t>
            </w:r>
            <w:r w:rsidR="00BA1266" w:rsidRPr="00315898">
              <w:rPr>
                <w:noProof/>
                <w:webHidden/>
              </w:rPr>
              <w:fldChar w:fldCharType="end"/>
            </w:r>
          </w:hyperlink>
        </w:p>
        <w:p w14:paraId="48D62F60" w14:textId="083DC7F2" w:rsidR="00BA1266" w:rsidRPr="00315898" w:rsidRDefault="00647812">
          <w:pPr>
            <w:pStyle w:val="Inhopg2"/>
            <w:tabs>
              <w:tab w:val="left" w:pos="880"/>
              <w:tab w:val="right" w:leader="dot" w:pos="9396"/>
            </w:tabs>
            <w:rPr>
              <w:rFonts w:eastAsiaTheme="minorEastAsia"/>
              <w:noProof/>
              <w:lang w:val="nl-BE" w:eastAsia="nl-BE"/>
            </w:rPr>
          </w:pPr>
          <w:hyperlink w:anchor="_Toc499744576" w:history="1">
            <w:r w:rsidR="00BA1266" w:rsidRPr="00315898">
              <w:rPr>
                <w:rStyle w:val="Hyperlink"/>
                <w:rFonts w:cstheme="minorHAnsi"/>
                <w:noProof/>
                <w:color w:val="auto"/>
              </w:rPr>
              <w:t>4.3</w:t>
            </w:r>
            <w:r w:rsidR="00BA1266" w:rsidRPr="00315898">
              <w:rPr>
                <w:rFonts w:eastAsiaTheme="minorEastAsia"/>
                <w:noProof/>
                <w:lang w:val="nl-BE" w:eastAsia="nl-BE"/>
              </w:rPr>
              <w:tab/>
            </w:r>
            <w:r w:rsidR="00BA1266" w:rsidRPr="00315898">
              <w:rPr>
                <w:rStyle w:val="Hyperlink"/>
                <w:rFonts w:cstheme="minorHAnsi"/>
                <w:noProof/>
                <w:color w:val="auto"/>
              </w:rPr>
              <w:t>Wading through the swamp</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_Toc499744576 \h </w:instrText>
            </w:r>
            <w:r w:rsidR="00BA1266" w:rsidRPr="00315898">
              <w:rPr>
                <w:noProof/>
                <w:webHidden/>
              </w:rPr>
            </w:r>
            <w:r w:rsidR="00BA1266" w:rsidRPr="00315898">
              <w:rPr>
                <w:noProof/>
                <w:webHidden/>
              </w:rPr>
              <w:fldChar w:fldCharType="separate"/>
            </w:r>
            <w:r w:rsidR="00BA1266" w:rsidRPr="00315898">
              <w:rPr>
                <w:noProof/>
                <w:webHidden/>
              </w:rPr>
              <w:t>16</w:t>
            </w:r>
            <w:r w:rsidR="00BA1266" w:rsidRPr="00315898">
              <w:rPr>
                <w:noProof/>
                <w:webHidden/>
              </w:rPr>
              <w:fldChar w:fldCharType="end"/>
            </w:r>
          </w:hyperlink>
        </w:p>
        <w:p w14:paraId="5BE45E79" w14:textId="2588897F" w:rsidR="00BA1266" w:rsidRPr="00315898" w:rsidRDefault="00647812">
          <w:pPr>
            <w:pStyle w:val="Inhopg2"/>
            <w:tabs>
              <w:tab w:val="left" w:pos="880"/>
              <w:tab w:val="right" w:leader="dot" w:pos="9396"/>
            </w:tabs>
            <w:rPr>
              <w:rFonts w:eastAsiaTheme="minorEastAsia"/>
              <w:noProof/>
              <w:lang w:val="nl-BE" w:eastAsia="nl-BE"/>
            </w:rPr>
          </w:pPr>
          <w:hyperlink w:anchor="_Toc499744577" w:history="1">
            <w:r w:rsidR="00BA1266" w:rsidRPr="00315898">
              <w:rPr>
                <w:rStyle w:val="Hyperlink"/>
                <w:noProof/>
                <w:color w:val="auto"/>
              </w:rPr>
              <w:t>4.4</w:t>
            </w:r>
            <w:r w:rsidR="00BA1266" w:rsidRPr="00315898">
              <w:rPr>
                <w:rFonts w:eastAsiaTheme="minorEastAsia"/>
                <w:noProof/>
                <w:lang w:val="nl-BE" w:eastAsia="nl-BE"/>
              </w:rPr>
              <w:tab/>
            </w:r>
            <w:r w:rsidR="00BA1266" w:rsidRPr="00315898">
              <w:rPr>
                <w:rStyle w:val="Hyperlink"/>
                <w:noProof/>
                <w:color w:val="auto"/>
              </w:rPr>
              <w:t>A thought experiment</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_Toc499744577 \h </w:instrText>
            </w:r>
            <w:r w:rsidR="00BA1266" w:rsidRPr="00315898">
              <w:rPr>
                <w:noProof/>
                <w:webHidden/>
              </w:rPr>
            </w:r>
            <w:r w:rsidR="00BA1266" w:rsidRPr="00315898">
              <w:rPr>
                <w:noProof/>
                <w:webHidden/>
              </w:rPr>
              <w:fldChar w:fldCharType="separate"/>
            </w:r>
            <w:r w:rsidR="00BA1266" w:rsidRPr="00315898">
              <w:rPr>
                <w:noProof/>
                <w:webHidden/>
              </w:rPr>
              <w:t>19</w:t>
            </w:r>
            <w:r w:rsidR="00BA1266" w:rsidRPr="00315898">
              <w:rPr>
                <w:noProof/>
                <w:webHidden/>
              </w:rPr>
              <w:fldChar w:fldCharType="end"/>
            </w:r>
          </w:hyperlink>
        </w:p>
        <w:p w14:paraId="630937AC" w14:textId="7599997F" w:rsidR="00BA1266" w:rsidRPr="00315898" w:rsidRDefault="00647812">
          <w:pPr>
            <w:pStyle w:val="Inhopg1"/>
            <w:tabs>
              <w:tab w:val="left" w:pos="440"/>
              <w:tab w:val="right" w:leader="dot" w:pos="9396"/>
            </w:tabs>
            <w:rPr>
              <w:rFonts w:eastAsiaTheme="minorEastAsia"/>
              <w:noProof/>
              <w:lang w:val="nl-BE" w:eastAsia="nl-BE"/>
            </w:rPr>
          </w:pPr>
          <w:hyperlink w:anchor="_Toc499744578" w:history="1">
            <w:r w:rsidR="00BA1266" w:rsidRPr="00315898">
              <w:rPr>
                <w:rStyle w:val="Hyperlink"/>
                <w:rFonts w:cstheme="minorHAnsi"/>
                <w:noProof/>
                <w:color w:val="auto"/>
              </w:rPr>
              <w:t>5</w:t>
            </w:r>
            <w:r w:rsidR="00BA1266" w:rsidRPr="00315898">
              <w:rPr>
                <w:rFonts w:eastAsiaTheme="minorEastAsia"/>
                <w:noProof/>
                <w:lang w:val="nl-BE" w:eastAsia="nl-BE"/>
              </w:rPr>
              <w:tab/>
            </w:r>
            <w:r w:rsidR="00BA1266" w:rsidRPr="00315898">
              <w:rPr>
                <w:rStyle w:val="Hyperlink"/>
                <w:rFonts w:cstheme="minorHAnsi"/>
                <w:noProof/>
                <w:color w:val="auto"/>
              </w:rPr>
              <w:t>Discussion</w:t>
            </w:r>
            <w:r w:rsidR="00BA1266" w:rsidRPr="00315898">
              <w:rPr>
                <w:noProof/>
                <w:webHidden/>
              </w:rPr>
              <w:tab/>
            </w:r>
            <w:r w:rsidR="00BA1266" w:rsidRPr="00315898">
              <w:rPr>
                <w:noProof/>
                <w:webHidden/>
              </w:rPr>
              <w:fldChar w:fldCharType="begin"/>
            </w:r>
            <w:r w:rsidR="00BA1266" w:rsidRPr="00315898">
              <w:rPr>
                <w:noProof/>
                <w:webHidden/>
              </w:rPr>
              <w:instrText xml:space="preserve"> PAGEREF _Toc499744578 \h </w:instrText>
            </w:r>
            <w:r w:rsidR="00BA1266" w:rsidRPr="00315898">
              <w:rPr>
                <w:noProof/>
                <w:webHidden/>
              </w:rPr>
            </w:r>
            <w:r w:rsidR="00BA1266" w:rsidRPr="00315898">
              <w:rPr>
                <w:noProof/>
                <w:webHidden/>
              </w:rPr>
              <w:fldChar w:fldCharType="separate"/>
            </w:r>
            <w:r w:rsidR="00BA1266" w:rsidRPr="00315898">
              <w:rPr>
                <w:noProof/>
                <w:webHidden/>
              </w:rPr>
              <w:t>20</w:t>
            </w:r>
            <w:r w:rsidR="00BA1266" w:rsidRPr="00315898">
              <w:rPr>
                <w:noProof/>
                <w:webHidden/>
              </w:rPr>
              <w:fldChar w:fldCharType="end"/>
            </w:r>
          </w:hyperlink>
        </w:p>
        <w:p w14:paraId="38AADBAC" w14:textId="54AB7A27" w:rsidR="00F97505" w:rsidRPr="00315898" w:rsidRDefault="00F97505">
          <w:r w:rsidRPr="00315898">
            <w:rPr>
              <w:b/>
              <w:bCs/>
              <w:lang w:val="nl-NL"/>
            </w:rPr>
            <w:fldChar w:fldCharType="end"/>
          </w:r>
        </w:p>
      </w:sdtContent>
    </w:sdt>
    <w:p w14:paraId="724248CA" w14:textId="77777777" w:rsidR="007C5370" w:rsidRPr="00315898" w:rsidRDefault="007C5370" w:rsidP="009C261B">
      <w:pPr>
        <w:spacing w:after="120" w:line="360" w:lineRule="auto"/>
        <w:jc w:val="both"/>
        <w:rPr>
          <w:rFonts w:cstheme="minorHAnsi"/>
          <w:sz w:val="24"/>
          <w:szCs w:val="24"/>
        </w:rPr>
      </w:pPr>
    </w:p>
    <w:p w14:paraId="2369B254" w14:textId="56A2E74D" w:rsidR="00F97505" w:rsidRPr="00315898" w:rsidRDefault="00F97505">
      <w:pPr>
        <w:rPr>
          <w:rFonts w:cstheme="minorHAnsi"/>
          <w:sz w:val="24"/>
          <w:szCs w:val="24"/>
        </w:rPr>
      </w:pPr>
      <w:r w:rsidRPr="00315898">
        <w:rPr>
          <w:rFonts w:cstheme="minorHAnsi"/>
          <w:sz w:val="24"/>
          <w:szCs w:val="24"/>
        </w:rPr>
        <w:br w:type="page"/>
      </w:r>
    </w:p>
    <w:p w14:paraId="42905B53" w14:textId="77777777" w:rsidR="008A1293" w:rsidRPr="00315898" w:rsidRDefault="008A1293" w:rsidP="009C261B">
      <w:pPr>
        <w:spacing w:after="120" w:line="360" w:lineRule="auto"/>
        <w:jc w:val="both"/>
        <w:rPr>
          <w:rFonts w:cstheme="minorHAnsi"/>
          <w:sz w:val="24"/>
          <w:szCs w:val="24"/>
        </w:rPr>
      </w:pPr>
    </w:p>
    <w:p w14:paraId="28EAF4E4" w14:textId="7374677E" w:rsidR="008A1293" w:rsidRPr="00315898" w:rsidRDefault="008A1293" w:rsidP="00822B04">
      <w:pPr>
        <w:pStyle w:val="Kop1"/>
        <w:rPr>
          <w:rFonts w:asciiTheme="minorHAnsi" w:hAnsiTheme="minorHAnsi" w:cstheme="minorHAnsi"/>
          <w:color w:val="auto"/>
        </w:rPr>
      </w:pPr>
      <w:bookmarkStart w:id="1" w:name="_Toc499744566"/>
      <w:r w:rsidRPr="00315898">
        <w:rPr>
          <w:rFonts w:asciiTheme="minorHAnsi" w:hAnsiTheme="minorHAnsi" w:cstheme="minorHAnsi"/>
          <w:color w:val="auto"/>
        </w:rPr>
        <w:t>Introduction</w:t>
      </w:r>
      <w:bookmarkEnd w:id="1"/>
    </w:p>
    <w:p w14:paraId="1156ADBE" w14:textId="308C9252" w:rsidR="00611C0A" w:rsidRPr="00315898" w:rsidRDefault="00C05EBA" w:rsidP="009C261B">
      <w:pPr>
        <w:spacing w:after="120" w:line="360" w:lineRule="auto"/>
        <w:jc w:val="both"/>
        <w:rPr>
          <w:rFonts w:cstheme="minorHAnsi"/>
          <w:sz w:val="24"/>
          <w:szCs w:val="24"/>
        </w:rPr>
      </w:pPr>
      <w:r w:rsidRPr="00315898">
        <w:rPr>
          <w:rFonts w:cstheme="minorHAnsi"/>
          <w:sz w:val="24"/>
          <w:szCs w:val="24"/>
        </w:rPr>
        <w:t>Human br</w:t>
      </w:r>
      <w:r w:rsidR="00B625D4" w:rsidRPr="00315898">
        <w:rPr>
          <w:rFonts w:cstheme="minorHAnsi"/>
          <w:sz w:val="24"/>
          <w:szCs w:val="24"/>
        </w:rPr>
        <w:t xml:space="preserve">ains </w:t>
      </w:r>
      <w:r w:rsidR="00D03790" w:rsidRPr="00315898">
        <w:rPr>
          <w:rFonts w:cstheme="minorHAnsi"/>
          <w:sz w:val="24"/>
          <w:szCs w:val="24"/>
        </w:rPr>
        <w:t xml:space="preserve">are the product of blind evolution. They </w:t>
      </w:r>
      <w:r w:rsidR="00B625D4" w:rsidRPr="00315898">
        <w:rPr>
          <w:rFonts w:cstheme="minorHAnsi"/>
          <w:sz w:val="24"/>
          <w:szCs w:val="24"/>
        </w:rPr>
        <w:t xml:space="preserve">evolved to </w:t>
      </w:r>
      <w:r w:rsidR="008A1293" w:rsidRPr="00315898">
        <w:rPr>
          <w:rFonts w:cstheme="minorHAnsi"/>
          <w:sz w:val="24"/>
          <w:szCs w:val="24"/>
        </w:rPr>
        <w:t>deal with practical problems impinging upon survival and reproduction</w:t>
      </w:r>
      <w:r w:rsidR="00B625D4" w:rsidRPr="00315898">
        <w:rPr>
          <w:rFonts w:cstheme="minorHAnsi"/>
          <w:sz w:val="24"/>
          <w:szCs w:val="24"/>
        </w:rPr>
        <w:t>, not to unravel the mysteries of the universe</w:t>
      </w:r>
      <w:r w:rsidR="008A1293" w:rsidRPr="00315898">
        <w:rPr>
          <w:rFonts w:cstheme="minorHAnsi"/>
          <w:sz w:val="24"/>
          <w:szCs w:val="24"/>
        </w:rPr>
        <w:t xml:space="preserve">. </w:t>
      </w:r>
      <w:r w:rsidR="006A7A8A" w:rsidRPr="00315898">
        <w:rPr>
          <w:rFonts w:cstheme="minorHAnsi"/>
          <w:sz w:val="24"/>
          <w:szCs w:val="24"/>
        </w:rPr>
        <w:t xml:space="preserve">This, </w:t>
      </w:r>
      <w:r w:rsidR="00315678" w:rsidRPr="00315898">
        <w:rPr>
          <w:rFonts w:cstheme="minorHAnsi"/>
          <w:sz w:val="24"/>
          <w:szCs w:val="24"/>
        </w:rPr>
        <w:t>r</w:t>
      </w:r>
      <w:r w:rsidR="00A31CAE" w:rsidRPr="00315898">
        <w:rPr>
          <w:rFonts w:cstheme="minorHAnsi"/>
          <w:sz w:val="24"/>
          <w:szCs w:val="24"/>
        </w:rPr>
        <w:t>emarkably</w:t>
      </w:r>
      <w:r w:rsidR="006A7A8A" w:rsidRPr="00315898">
        <w:rPr>
          <w:rFonts w:cstheme="minorHAnsi"/>
          <w:sz w:val="24"/>
          <w:szCs w:val="24"/>
        </w:rPr>
        <w:t xml:space="preserve">, is </w:t>
      </w:r>
      <w:r w:rsidR="00710F0E" w:rsidRPr="00315898">
        <w:rPr>
          <w:rFonts w:cstheme="minorHAnsi"/>
          <w:sz w:val="24"/>
          <w:szCs w:val="24"/>
        </w:rPr>
        <w:t xml:space="preserve">what </w:t>
      </w:r>
      <w:r w:rsidR="006A7A8A" w:rsidRPr="00315898">
        <w:rPr>
          <w:rFonts w:cstheme="minorHAnsi"/>
          <w:sz w:val="24"/>
          <w:szCs w:val="24"/>
        </w:rPr>
        <w:t>human brains</w:t>
      </w:r>
      <w:r w:rsidR="00AD461D" w:rsidRPr="00315898">
        <w:rPr>
          <w:rFonts w:cstheme="minorHAnsi"/>
          <w:sz w:val="24"/>
          <w:szCs w:val="24"/>
        </w:rPr>
        <w:t xml:space="preserve"> themselves</w:t>
      </w:r>
      <w:r w:rsidR="004B6047" w:rsidRPr="00315898">
        <w:rPr>
          <w:rFonts w:cstheme="minorHAnsi"/>
          <w:sz w:val="24"/>
          <w:szCs w:val="24"/>
        </w:rPr>
        <w:t xml:space="preserve"> have com</w:t>
      </w:r>
      <w:r w:rsidR="00FD3023" w:rsidRPr="00315898">
        <w:rPr>
          <w:rFonts w:cstheme="minorHAnsi"/>
          <w:sz w:val="24"/>
          <w:szCs w:val="24"/>
        </w:rPr>
        <w:t>e</w:t>
      </w:r>
      <w:r w:rsidR="004B6047" w:rsidRPr="00315898">
        <w:rPr>
          <w:rFonts w:cstheme="minorHAnsi"/>
          <w:sz w:val="24"/>
          <w:szCs w:val="24"/>
        </w:rPr>
        <w:t xml:space="preserve"> to realize, after billions of years of </w:t>
      </w:r>
      <w:r w:rsidR="00C56CF3" w:rsidRPr="00315898">
        <w:rPr>
          <w:rFonts w:cstheme="minorHAnsi"/>
          <w:sz w:val="24"/>
          <w:szCs w:val="24"/>
        </w:rPr>
        <w:t xml:space="preserve">unguided </w:t>
      </w:r>
      <w:r w:rsidR="004B6047" w:rsidRPr="00315898">
        <w:rPr>
          <w:rFonts w:cstheme="minorHAnsi"/>
          <w:sz w:val="24"/>
          <w:szCs w:val="24"/>
        </w:rPr>
        <w:t>evolution</w:t>
      </w:r>
      <w:r w:rsidR="00AD461D" w:rsidRPr="00315898">
        <w:rPr>
          <w:rFonts w:cstheme="minorHAnsi"/>
          <w:sz w:val="24"/>
          <w:szCs w:val="24"/>
        </w:rPr>
        <w:t xml:space="preserve">. </w:t>
      </w:r>
      <w:r w:rsidR="001F0B44" w:rsidRPr="00315898">
        <w:rPr>
          <w:rFonts w:cstheme="minorHAnsi"/>
          <w:sz w:val="24"/>
          <w:szCs w:val="24"/>
        </w:rPr>
        <w:t>Among some thinkers, t</w:t>
      </w:r>
      <w:r w:rsidR="008A1293" w:rsidRPr="00315898">
        <w:rPr>
          <w:rFonts w:cstheme="minorHAnsi"/>
          <w:sz w:val="24"/>
          <w:szCs w:val="24"/>
        </w:rPr>
        <w:t xml:space="preserve">his </w:t>
      </w:r>
      <w:r w:rsidR="00ED2B5D" w:rsidRPr="00315898">
        <w:rPr>
          <w:rFonts w:cstheme="minorHAnsi"/>
          <w:sz w:val="24"/>
          <w:szCs w:val="24"/>
        </w:rPr>
        <w:t>line of thought has</w:t>
      </w:r>
      <w:r w:rsidR="008A1293" w:rsidRPr="00315898">
        <w:rPr>
          <w:rFonts w:cstheme="minorHAnsi"/>
          <w:sz w:val="24"/>
          <w:szCs w:val="24"/>
        </w:rPr>
        <w:t xml:space="preserve"> inspired pessimism about </w:t>
      </w:r>
      <w:r w:rsidR="009574DD" w:rsidRPr="00315898">
        <w:rPr>
          <w:rFonts w:cstheme="minorHAnsi"/>
          <w:sz w:val="24"/>
          <w:szCs w:val="24"/>
        </w:rPr>
        <w:t xml:space="preserve">the </w:t>
      </w:r>
      <w:r w:rsidR="008A1293" w:rsidRPr="00315898">
        <w:rPr>
          <w:rFonts w:cstheme="minorHAnsi"/>
          <w:sz w:val="24"/>
          <w:szCs w:val="24"/>
        </w:rPr>
        <w:t>epistemic prospects</w:t>
      </w:r>
      <w:r w:rsidR="00861589" w:rsidRPr="00315898">
        <w:rPr>
          <w:rFonts w:cstheme="minorHAnsi"/>
          <w:noProof/>
          <w:sz w:val="24"/>
          <w:szCs w:val="24"/>
        </w:rPr>
        <w:t xml:space="preserve"> </w:t>
      </w:r>
      <w:r w:rsidR="009574DD" w:rsidRPr="00315898">
        <w:rPr>
          <w:rFonts w:cstheme="minorHAnsi"/>
          <w:noProof/>
          <w:sz w:val="24"/>
          <w:szCs w:val="24"/>
        </w:rPr>
        <w:t xml:space="preserve">of the human race </w:t>
      </w:r>
      <w:r w:rsidR="00DC27A6" w:rsidRPr="00315898">
        <w:rPr>
          <w:rFonts w:cstheme="minorHAnsi"/>
          <w:noProof/>
          <w:sz w:val="24"/>
          <w:szCs w:val="24"/>
        </w:rPr>
        <w:fldChar w:fldCharType="begin"/>
      </w:r>
      <w:r w:rsidR="00062E2B">
        <w:rPr>
          <w:rFonts w:cstheme="minorHAnsi"/>
          <w:noProof/>
          <w:sz w:val="24"/>
          <w:szCs w:val="24"/>
        </w:rPr>
        <w:instrText xml:space="preserve"> ADDIN EN.CITE &lt;EndNote&gt;&lt;Cite&gt;&lt;Author&gt;Fodor&lt;/Author&gt;&lt;Year&gt;1983&lt;/Year&gt;&lt;RecNum&gt;2056&lt;/RecNum&gt;&lt;DisplayText&gt;(Fodor, 1983; McGinn, 1993; Stich, 1990)&lt;/DisplayText&gt;&lt;record&gt;&lt;rec-number&gt;2056&lt;/rec-number&gt;&lt;foreign-keys&gt;&lt;key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Press&lt;/publisher&gt;&lt;isbn&gt;0262560259&lt;/isbn&gt;&lt;/record&gt;&lt;/Cite&gt;&lt;Cite&gt;&lt;Author&gt;McGinn&lt;/Author&gt;&lt;Year&gt;1993&lt;/Year&gt;&lt;RecNum&gt;2058&lt;/RecNum&gt;&lt;record&gt;&lt;rec-number&gt;2058&lt;/rec-number&gt;&lt;foreign-keys&gt;&lt;key app="EN" db-id="es9ttvsd1p2xatet5etpvexn02w99r5s0etd" timestamp="1390405975"&gt;2058&lt;/key&gt;&lt;/foreign-keys&gt;&lt;ref-type name="Book"&gt;6&lt;/ref-type&gt;&lt;contributors&gt;&lt;authors&gt;&lt;author&gt;McGinn, Colin&lt;/author&gt;&lt;/authors&gt;&lt;/contributors&gt;&lt;titles&gt;&lt;title&gt;Problems in philosophy: The limits of inquiry&lt;/title&gt;&lt;/titles&gt;&lt;dates&gt;&lt;year&gt;1993&lt;/year&gt;&lt;/dates&gt;&lt;publisher&gt;Blackwell Oxford&lt;/publisher&gt;&lt;isbn&gt;1557864748&lt;/isbn&gt;&lt;/record&gt;&lt;/Cite&gt;&lt;Cite&gt;&lt;Author&gt;Stich&lt;/Author&gt;&lt;Year&gt;1990&lt;/Year&gt;&lt;RecNum&gt;453&lt;/RecNum&gt;&lt;record&gt;&lt;rec-number&gt;453&lt;/rec-number&gt;&lt;foreign-keys&gt;&lt;key app="EN" db-id="es9ttvsd1p2xatet5etpvexn02w99r5s0etd" timestamp="0"&gt;453&lt;/key&gt;&lt;key app="ENWeb" db-id="R7BYawrtmCYAAAKmfKA"&gt;536&lt;/key&gt;&lt;/foreign-keys&gt;&lt;ref-type name="Book"&gt;6&lt;/ref-type&gt;&lt;contributors&gt;&lt;authors&gt;&lt;author&gt;Stich, Stephen P.&lt;/author&gt;&lt;/authors&gt;&lt;/contributors&gt;&lt;titles&gt;&lt;title&gt;The fragmentation of reason : preface to a pragmatic theory of cognitive evaluation&lt;/title&gt;&lt;/titles&gt;&lt;pages&gt;X, 181&lt;/pages&gt;&lt;dates&gt;&lt;year&gt;1990&lt;/year&gt;&lt;/dates&gt;&lt;pub-location&gt;Cambridge (Mass.)&lt;/pub-location&gt;&lt;publisher&gt;MIT press&lt;/publisher&gt;&lt;isbn&gt;0262192934&lt;/isbn&gt;&lt;accession-num&gt;000210930&lt;/accession-num&gt;&lt;call-num&gt;L27.13A208&lt;/call-num&gt;&lt;/record&gt;&lt;/Cite&gt;&lt;/EndNote&gt;</w:instrText>
      </w:r>
      <w:r w:rsidR="00DC27A6" w:rsidRPr="00315898">
        <w:rPr>
          <w:rFonts w:cstheme="minorHAnsi"/>
          <w:noProof/>
          <w:sz w:val="24"/>
          <w:szCs w:val="24"/>
        </w:rPr>
        <w:fldChar w:fldCharType="separate"/>
      </w:r>
      <w:r w:rsidR="00062E2B">
        <w:rPr>
          <w:rFonts w:cstheme="minorHAnsi"/>
          <w:noProof/>
          <w:sz w:val="24"/>
          <w:szCs w:val="24"/>
        </w:rPr>
        <w:t>(Fodor, 1983; McGinn, 1993; Stich, 1990)</w:t>
      </w:r>
      <w:r w:rsidR="00DC27A6" w:rsidRPr="00315898">
        <w:rPr>
          <w:rFonts w:cstheme="minorHAnsi"/>
          <w:noProof/>
          <w:sz w:val="24"/>
          <w:szCs w:val="24"/>
        </w:rPr>
        <w:fldChar w:fldCharType="end"/>
      </w:r>
      <w:r w:rsidR="008A1293" w:rsidRPr="00315898">
        <w:rPr>
          <w:rFonts w:cstheme="minorHAnsi"/>
          <w:sz w:val="24"/>
          <w:szCs w:val="24"/>
        </w:rPr>
        <w:t xml:space="preserve">, and even led to a minor backlash against the naturalist worldview </w:t>
      </w:r>
      <w:r w:rsidR="00DC27A6" w:rsidRPr="00315898">
        <w:rPr>
          <w:rFonts w:cstheme="minorHAnsi"/>
          <w:noProof/>
          <w:sz w:val="24"/>
          <w:szCs w:val="24"/>
        </w:rPr>
        <w:fldChar w:fldCharType="begin">
          <w:fldData xml:space="preserve">PEVuZE5vdGU+PENpdGU+PEF1dGhvcj5QbGFudGluZ2E8L0F1dGhvcj48WWVhcj4yMDExPC9ZZWFy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</w:fldData>
        </w:fldChar>
      </w:r>
      <w:r w:rsidR="00062E2B">
        <w:rPr>
          <w:rFonts w:cstheme="minorHAnsi"/>
          <w:noProof/>
          <w:sz w:val="24"/>
          <w:szCs w:val="24"/>
        </w:rPr>
        <w:instrText xml:space="preserve"> ADDIN EN.CITE </w:instrText>
      </w:r>
      <w:r w:rsidR="00062E2B">
        <w:rPr>
          <w:rFonts w:cstheme="minorHAnsi"/>
          <w:noProof/>
          <w:sz w:val="24"/>
          <w:szCs w:val="24"/>
        </w:rPr>
        <w:fldChar w:fldCharType="begin">
          <w:fldData xml:space="preserve">PEVuZE5vdGU+PENpdGU+PEF1dGhvcj5QbGFudGluZ2E8L0F1dGhvcj48WWVhcj4yMDExPC9ZZWFy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</w:fldData>
        </w:fldChar>
      </w:r>
      <w:r w:rsidR="00062E2B">
        <w:rPr>
          <w:rFonts w:cstheme="minorHAnsi"/>
          <w:noProof/>
          <w:sz w:val="24"/>
          <w:szCs w:val="24"/>
        </w:rPr>
        <w:instrText xml:space="preserve"> ADDIN EN.CITE.DATA </w:instrText>
      </w:r>
      <w:r w:rsidR="00062E2B">
        <w:rPr>
          <w:rFonts w:cstheme="minorHAnsi"/>
          <w:noProof/>
          <w:sz w:val="24"/>
          <w:szCs w:val="24"/>
        </w:rPr>
      </w:r>
      <w:r w:rsidR="00062E2B">
        <w:rPr>
          <w:rFonts w:cstheme="minorHAnsi"/>
          <w:noProof/>
          <w:sz w:val="24"/>
          <w:szCs w:val="24"/>
        </w:rPr>
        <w:fldChar w:fldCharType="end"/>
      </w:r>
      <w:r w:rsidR="00DC27A6" w:rsidRPr="00315898">
        <w:rPr>
          <w:rFonts w:cstheme="minorHAnsi"/>
          <w:noProof/>
          <w:sz w:val="24"/>
          <w:szCs w:val="24"/>
        </w:rPr>
      </w:r>
      <w:r w:rsidR="00DC27A6" w:rsidRPr="00315898">
        <w:rPr>
          <w:rFonts w:cstheme="minorHAnsi"/>
          <w:noProof/>
          <w:sz w:val="24"/>
          <w:szCs w:val="24"/>
        </w:rPr>
        <w:fldChar w:fldCharType="separate"/>
      </w:r>
      <w:r w:rsidR="00062E2B">
        <w:rPr>
          <w:rFonts w:cstheme="minorHAnsi"/>
          <w:noProof/>
          <w:sz w:val="24"/>
          <w:szCs w:val="24"/>
        </w:rPr>
        <w:t>(Boudry &amp; Vlerick, 2014; Nagel, 2012; Plantinga, 2011)</w:t>
      </w:r>
      <w:r w:rsidR="00DC27A6" w:rsidRPr="00315898">
        <w:rPr>
          <w:rFonts w:cstheme="minorHAnsi"/>
          <w:noProof/>
          <w:sz w:val="24"/>
          <w:szCs w:val="24"/>
        </w:rPr>
        <w:fldChar w:fldCharType="end"/>
      </w:r>
      <w:r w:rsidR="008A1293" w:rsidRPr="00315898">
        <w:rPr>
          <w:rFonts w:cstheme="minorHAnsi"/>
          <w:sz w:val="24"/>
          <w:szCs w:val="24"/>
        </w:rPr>
        <w:t xml:space="preserve">. Given our </w:t>
      </w:r>
      <w:r w:rsidR="00ED2B5D" w:rsidRPr="00315898">
        <w:rPr>
          <w:rFonts w:cstheme="minorHAnsi"/>
          <w:sz w:val="24"/>
          <w:szCs w:val="24"/>
        </w:rPr>
        <w:t xml:space="preserve">humble </w:t>
      </w:r>
      <w:r w:rsidR="008A1293" w:rsidRPr="00315898">
        <w:rPr>
          <w:rFonts w:cstheme="minorHAnsi"/>
          <w:sz w:val="24"/>
          <w:szCs w:val="24"/>
        </w:rPr>
        <w:t>evolutionary</w:t>
      </w:r>
      <w:r w:rsidR="00ED2B5D" w:rsidRPr="00315898">
        <w:rPr>
          <w:rFonts w:cstheme="minorHAnsi"/>
          <w:sz w:val="24"/>
          <w:szCs w:val="24"/>
        </w:rPr>
        <w:t xml:space="preserve"> origins</w:t>
      </w:r>
      <w:r w:rsidR="008A1293" w:rsidRPr="00315898">
        <w:rPr>
          <w:rFonts w:cstheme="minorHAnsi"/>
          <w:sz w:val="24"/>
          <w:szCs w:val="24"/>
        </w:rPr>
        <w:t>, these epistemic pessimists have</w:t>
      </w:r>
      <w:r w:rsidR="00063033" w:rsidRPr="00315898">
        <w:rPr>
          <w:rFonts w:cstheme="minorHAnsi"/>
          <w:sz w:val="24"/>
          <w:szCs w:val="24"/>
        </w:rPr>
        <w:t xml:space="preserve"> argued</w:t>
      </w:r>
      <w:r w:rsidR="008A1293" w:rsidRPr="00315898">
        <w:rPr>
          <w:rFonts w:cstheme="minorHAnsi"/>
          <w:sz w:val="24"/>
          <w:szCs w:val="24"/>
        </w:rPr>
        <w:t xml:space="preserve">, </w:t>
      </w:r>
      <w:r w:rsidR="00063033" w:rsidRPr="00315898">
        <w:rPr>
          <w:rFonts w:cstheme="minorHAnsi"/>
          <w:sz w:val="24"/>
          <w:szCs w:val="24"/>
        </w:rPr>
        <w:t xml:space="preserve">we have no </w:t>
      </w:r>
      <w:r w:rsidR="00611C0A" w:rsidRPr="00315898">
        <w:rPr>
          <w:rFonts w:cstheme="minorHAnsi"/>
          <w:sz w:val="24"/>
          <w:szCs w:val="24"/>
        </w:rPr>
        <w:t xml:space="preserve">reason to suspect that </w:t>
      </w:r>
      <w:r w:rsidR="00835595" w:rsidRPr="00315898">
        <w:rPr>
          <w:rFonts w:cstheme="minorHAnsi"/>
          <w:sz w:val="24"/>
          <w:szCs w:val="24"/>
        </w:rPr>
        <w:t xml:space="preserve">(human) </w:t>
      </w:r>
      <w:r w:rsidR="00611C0A" w:rsidRPr="00315898">
        <w:rPr>
          <w:rFonts w:cstheme="minorHAnsi"/>
          <w:sz w:val="24"/>
          <w:szCs w:val="24"/>
        </w:rPr>
        <w:t>science will penetrate the de</w:t>
      </w:r>
      <w:r w:rsidR="00063033" w:rsidRPr="00315898">
        <w:rPr>
          <w:rFonts w:cstheme="minorHAnsi"/>
          <w:sz w:val="24"/>
          <w:szCs w:val="24"/>
        </w:rPr>
        <w:t xml:space="preserve">epest </w:t>
      </w:r>
      <w:r w:rsidR="003B0C21" w:rsidRPr="00315898">
        <w:rPr>
          <w:rFonts w:cstheme="minorHAnsi"/>
          <w:sz w:val="24"/>
          <w:szCs w:val="24"/>
        </w:rPr>
        <w:t xml:space="preserve">riddles </w:t>
      </w:r>
      <w:r w:rsidR="00063033" w:rsidRPr="00315898">
        <w:rPr>
          <w:rFonts w:cstheme="minorHAnsi"/>
          <w:sz w:val="24"/>
          <w:szCs w:val="24"/>
        </w:rPr>
        <w:t>of the universe. Indeed,</w:t>
      </w:r>
      <w:r w:rsidR="00444A67" w:rsidRPr="00315898">
        <w:rPr>
          <w:rFonts w:cstheme="minorHAnsi"/>
          <w:sz w:val="24"/>
          <w:szCs w:val="24"/>
        </w:rPr>
        <w:t xml:space="preserve"> it would be miraculous if the human brain </w:t>
      </w:r>
      <w:r w:rsidR="008A0609" w:rsidRPr="00315898">
        <w:rPr>
          <w:rFonts w:cstheme="minorHAnsi"/>
          <w:sz w:val="24"/>
          <w:szCs w:val="24"/>
        </w:rPr>
        <w:t xml:space="preserve">were </w:t>
      </w:r>
      <w:r w:rsidR="00761AD6" w:rsidRPr="00315898">
        <w:rPr>
          <w:rFonts w:cstheme="minorHAnsi"/>
          <w:sz w:val="24"/>
          <w:szCs w:val="24"/>
        </w:rPr>
        <w:t xml:space="preserve">capable of </w:t>
      </w:r>
      <w:r w:rsidR="001351CF" w:rsidRPr="00315898">
        <w:rPr>
          <w:rFonts w:cstheme="minorHAnsi"/>
          <w:sz w:val="24"/>
          <w:szCs w:val="24"/>
        </w:rPr>
        <w:t xml:space="preserve">any </w:t>
      </w:r>
      <w:r w:rsidR="00761AD6" w:rsidRPr="00315898">
        <w:rPr>
          <w:rFonts w:cstheme="minorHAnsi"/>
          <w:sz w:val="24"/>
          <w:szCs w:val="24"/>
        </w:rPr>
        <w:t>such fea</w:t>
      </w:r>
      <w:r w:rsidR="007D0278" w:rsidRPr="00315898">
        <w:rPr>
          <w:rFonts w:cstheme="minorHAnsi"/>
          <w:sz w:val="24"/>
          <w:szCs w:val="24"/>
        </w:rPr>
        <w:t>t</w:t>
      </w:r>
      <w:r w:rsidR="00F55A91" w:rsidRPr="00315898">
        <w:rPr>
          <w:rFonts w:cstheme="minorHAnsi"/>
          <w:sz w:val="24"/>
          <w:szCs w:val="24"/>
        </w:rPr>
        <w:t xml:space="preserve"> </w:t>
      </w:r>
      <w:r w:rsidR="00761AD6" w:rsidRPr="00315898">
        <w:rPr>
          <w:rFonts w:cstheme="minorHAnsi"/>
          <w:sz w:val="24"/>
          <w:szCs w:val="24"/>
        </w:rPr>
        <w:t>.</w:t>
      </w:r>
      <w:r w:rsidR="00611C0A" w:rsidRPr="00315898">
        <w:rPr>
          <w:rFonts w:cstheme="minorHAnsi"/>
          <w:sz w:val="24"/>
          <w:szCs w:val="24"/>
        </w:rPr>
        <w:t xml:space="preserve"> </w:t>
      </w:r>
      <w:r w:rsidR="002E3308" w:rsidRPr="00315898">
        <w:rPr>
          <w:rFonts w:cstheme="minorHAnsi"/>
          <w:sz w:val="24"/>
          <w:szCs w:val="24"/>
        </w:rPr>
        <w:t xml:space="preserve">In fact, </w:t>
      </w:r>
      <w:r w:rsidR="00CF372F" w:rsidRPr="00315898">
        <w:rPr>
          <w:rFonts w:cstheme="minorHAnsi"/>
          <w:sz w:val="24"/>
          <w:szCs w:val="24"/>
        </w:rPr>
        <w:t>some of them</w:t>
      </w:r>
      <w:r w:rsidR="002E3308" w:rsidRPr="00315898">
        <w:rPr>
          <w:rFonts w:cstheme="minorHAnsi"/>
          <w:sz w:val="24"/>
          <w:szCs w:val="24"/>
        </w:rPr>
        <w:t xml:space="preserve"> argue, i</w:t>
      </w:r>
      <w:r w:rsidR="00AD54F1" w:rsidRPr="00315898">
        <w:rPr>
          <w:rFonts w:cstheme="minorHAnsi"/>
          <w:sz w:val="24"/>
          <w:szCs w:val="24"/>
        </w:rPr>
        <w:t xml:space="preserve">t is </w:t>
      </w:r>
      <w:r w:rsidR="003F5E76" w:rsidRPr="00315898">
        <w:rPr>
          <w:rFonts w:cstheme="minorHAnsi"/>
          <w:sz w:val="24"/>
          <w:szCs w:val="24"/>
        </w:rPr>
        <w:t xml:space="preserve">already </w:t>
      </w:r>
      <w:r w:rsidR="00AD54F1" w:rsidRPr="00315898">
        <w:rPr>
          <w:rFonts w:cstheme="minorHAnsi"/>
          <w:sz w:val="24"/>
          <w:szCs w:val="24"/>
        </w:rPr>
        <w:t>surprising that science progressed as far as it did</w:t>
      </w:r>
      <w:r w:rsidR="000E0C3E" w:rsidRPr="00315898">
        <w:rPr>
          <w:rFonts w:cstheme="minorHAnsi"/>
          <w:sz w:val="24"/>
          <w:szCs w:val="24"/>
        </w:rPr>
        <w:t>. W</w:t>
      </w:r>
      <w:r w:rsidR="003B0C21" w:rsidRPr="00315898">
        <w:rPr>
          <w:rFonts w:cstheme="minorHAnsi"/>
          <w:sz w:val="24"/>
          <w:szCs w:val="24"/>
        </w:rPr>
        <w:t xml:space="preserve">e should take seriously the possibility that some </w:t>
      </w:r>
      <w:r w:rsidR="00B94285" w:rsidRPr="00315898">
        <w:rPr>
          <w:rFonts w:cstheme="minorHAnsi"/>
          <w:sz w:val="24"/>
          <w:szCs w:val="24"/>
        </w:rPr>
        <w:t>q</w:t>
      </w:r>
      <w:r w:rsidR="00556E0F" w:rsidRPr="00315898">
        <w:rPr>
          <w:rFonts w:cstheme="minorHAnsi"/>
          <w:sz w:val="24"/>
          <w:szCs w:val="24"/>
        </w:rPr>
        <w:t>uestions</w:t>
      </w:r>
      <w:r w:rsidR="002A03CE" w:rsidRPr="00315898">
        <w:rPr>
          <w:rFonts w:cstheme="minorHAnsi"/>
          <w:sz w:val="24"/>
          <w:szCs w:val="24"/>
        </w:rPr>
        <w:t xml:space="preserve"> </w:t>
      </w:r>
      <w:r w:rsidR="004C759D" w:rsidRPr="00315898">
        <w:rPr>
          <w:rFonts w:cstheme="minorHAnsi"/>
          <w:sz w:val="24"/>
          <w:szCs w:val="24"/>
        </w:rPr>
        <w:t xml:space="preserve">are doomed to remain “mysteries” </w:t>
      </w:r>
      <w:r w:rsidR="004C759D"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&lt;EndNote&gt;&lt;Cite&gt;&lt;Author&gt;Chomsky&lt;/Author&gt;&lt;Year&gt;1988&lt;/Year&gt;&lt;RecNum&gt;2069&lt;/RecNum&gt;&lt;DisplayText&gt;(Chomsky, 1988)&lt;/DisplayText&gt;&lt;record&gt;&lt;rec-number&gt;2069&lt;/rec-number&gt;&lt;foreign-keys&gt;&lt;key app="EN" db-id="es9ttvsd1p2xatet5etpvexn02w99r5s0etd" timestamp="1391178255"&gt;2069&lt;/key&gt;&lt;/foreign-keys&gt;&lt;ref-type name="Book"&gt;6&lt;/ref-type&gt;&lt;contributors&gt;&lt;authors&gt;&lt;author&gt;Chomsky, Noam&lt;/author&gt;&lt;/authors&gt;&lt;/contributors&gt;&lt;titles&gt;&lt;title&gt;Language and problems of knowledge: The Managua lectures&lt;/title&gt;&lt;/titles&gt;&lt;volume&gt;16&lt;/volume&gt;&lt;dates&gt;&lt;year&gt;1988&lt;/year&gt;&lt;/dates&gt;&lt;publisher&gt;The MIT Press&lt;/publisher&gt;&lt;isbn&gt;0262530708&lt;/isbn&gt;&lt;/record&gt;&lt;/Cite&gt;&lt;/EndNote&gt;</w:instrText>
      </w:r>
      <w:r w:rsidR="004C759D" w:rsidRPr="00315898">
        <w:rPr>
          <w:rFonts w:cstheme="minorHAnsi"/>
          <w:sz w:val="24"/>
          <w:szCs w:val="24"/>
        </w:rPr>
        <w:fldChar w:fldCharType="separate"/>
      </w:r>
      <w:r w:rsidR="00062E2B">
        <w:rPr>
          <w:rFonts w:cstheme="minorHAnsi"/>
          <w:noProof/>
          <w:sz w:val="24"/>
          <w:szCs w:val="24"/>
        </w:rPr>
        <w:t>(Chomsky, 1988)</w:t>
      </w:r>
      <w:r w:rsidR="004C759D" w:rsidRPr="00315898">
        <w:rPr>
          <w:rFonts w:cstheme="minorHAnsi"/>
          <w:sz w:val="24"/>
          <w:szCs w:val="24"/>
        </w:rPr>
        <w:fldChar w:fldCharType="end"/>
      </w:r>
      <w:r w:rsidR="00675133" w:rsidRPr="00315898">
        <w:rPr>
          <w:rFonts w:cstheme="minorHAnsi"/>
          <w:sz w:val="24"/>
          <w:szCs w:val="24"/>
        </w:rPr>
        <w:t>.</w:t>
      </w:r>
      <w:r w:rsidR="00167643" w:rsidRPr="00315898">
        <w:rPr>
          <w:rFonts w:cstheme="minorHAnsi"/>
          <w:sz w:val="24"/>
          <w:szCs w:val="24"/>
        </w:rPr>
        <w:t xml:space="preserve"> </w:t>
      </w:r>
      <w:r w:rsidR="008A1293" w:rsidRPr="00315898">
        <w:rPr>
          <w:rFonts w:cstheme="minorHAnsi"/>
          <w:sz w:val="24"/>
          <w:szCs w:val="24"/>
        </w:rPr>
        <w:t>Just as the minds of other animals are closed to mathematics, polyphony or humor, some mysteries will never yield to human inquiry.</w:t>
      </w:r>
      <w:r w:rsidR="00D912B7" w:rsidRPr="00315898">
        <w:rPr>
          <w:rFonts w:cstheme="minorHAnsi"/>
          <w:sz w:val="24"/>
          <w:szCs w:val="24"/>
        </w:rPr>
        <w:t xml:space="preserve"> </w:t>
      </w:r>
      <w:r w:rsidR="00705A7E" w:rsidRPr="00315898">
        <w:rPr>
          <w:rFonts w:cstheme="minorHAnsi"/>
          <w:sz w:val="24"/>
          <w:szCs w:val="24"/>
        </w:rPr>
        <w:t xml:space="preserve">To think otherwise is a blatant form of epistemic </w:t>
      </w:r>
      <w:r w:rsidR="00705A7E" w:rsidRPr="00315898">
        <w:rPr>
          <w:rFonts w:cstheme="minorHAnsi"/>
          <w:i/>
          <w:sz w:val="24"/>
          <w:szCs w:val="24"/>
        </w:rPr>
        <w:t>hubris</w:t>
      </w:r>
      <w:r w:rsidR="00B22B5F" w:rsidRPr="00315898">
        <w:rPr>
          <w:rFonts w:cstheme="minorHAnsi"/>
          <w:sz w:val="24"/>
          <w:szCs w:val="24"/>
        </w:rPr>
        <w:t>.</w:t>
      </w:r>
      <w:r w:rsidR="009414A2" w:rsidRPr="00315898">
        <w:rPr>
          <w:rFonts w:cstheme="minorHAnsi"/>
          <w:sz w:val="24"/>
          <w:szCs w:val="24"/>
        </w:rPr>
        <w:t xml:space="preserve"> </w:t>
      </w:r>
    </w:p>
    <w:p w14:paraId="5946503E" w14:textId="0F8F4929" w:rsidR="0053030D" w:rsidRPr="00315898" w:rsidRDefault="008A1293" w:rsidP="009C261B">
      <w:pPr>
        <w:spacing w:after="120" w:line="360" w:lineRule="auto"/>
        <w:jc w:val="both"/>
        <w:rPr>
          <w:rFonts w:cstheme="minorHAnsi"/>
          <w:sz w:val="24"/>
          <w:szCs w:val="24"/>
        </w:rPr>
      </w:pPr>
      <w:r w:rsidRPr="00315898">
        <w:rPr>
          <w:rFonts w:cstheme="minorHAnsi"/>
          <w:sz w:val="24"/>
          <w:szCs w:val="24"/>
        </w:rPr>
        <w:t xml:space="preserve">Not </w:t>
      </w:r>
      <w:r w:rsidR="00D321A5" w:rsidRPr="00315898">
        <w:rPr>
          <w:rFonts w:cstheme="minorHAnsi"/>
          <w:sz w:val="24"/>
          <w:szCs w:val="24"/>
        </w:rPr>
        <w:t xml:space="preserve">all evolutionary naturalists, however, share the </w:t>
      </w:r>
      <w:r w:rsidR="001C221D" w:rsidRPr="00315898">
        <w:rPr>
          <w:rFonts w:cstheme="minorHAnsi"/>
          <w:sz w:val="24"/>
          <w:szCs w:val="24"/>
        </w:rPr>
        <w:t xml:space="preserve">epistemic </w:t>
      </w:r>
      <w:r w:rsidR="00D321A5" w:rsidRPr="00315898">
        <w:rPr>
          <w:rFonts w:cstheme="minorHAnsi"/>
          <w:sz w:val="24"/>
          <w:szCs w:val="24"/>
        </w:rPr>
        <w:t xml:space="preserve">pessimism of these </w:t>
      </w:r>
      <w:r w:rsidR="00F9492F" w:rsidRPr="00315898">
        <w:rPr>
          <w:rFonts w:cstheme="minorHAnsi"/>
          <w:sz w:val="24"/>
          <w:szCs w:val="24"/>
        </w:rPr>
        <w:t>so-called</w:t>
      </w:r>
      <w:r w:rsidR="004B0BD2" w:rsidRPr="00315898">
        <w:rPr>
          <w:rFonts w:cstheme="minorHAnsi"/>
          <w:sz w:val="24"/>
          <w:szCs w:val="24"/>
        </w:rPr>
        <w:t xml:space="preserve"> </w:t>
      </w:r>
      <w:r w:rsidR="00F9492F" w:rsidRPr="00315898">
        <w:rPr>
          <w:rFonts w:cstheme="minorHAnsi"/>
          <w:sz w:val="24"/>
          <w:szCs w:val="24"/>
        </w:rPr>
        <w:t>“New M</w:t>
      </w:r>
      <w:r w:rsidR="004B0BD2" w:rsidRPr="00315898">
        <w:rPr>
          <w:rFonts w:cstheme="minorHAnsi"/>
          <w:sz w:val="24"/>
          <w:szCs w:val="24"/>
        </w:rPr>
        <w:t>ysterians</w:t>
      </w:r>
      <w:r w:rsidR="00F9492F" w:rsidRPr="00315898">
        <w:rPr>
          <w:rFonts w:cstheme="minorHAnsi"/>
          <w:sz w:val="24"/>
          <w:szCs w:val="24"/>
        </w:rPr>
        <w:t xml:space="preserve">” </w:t>
      </w:r>
      <w:r w:rsidR="00AC5E72" w:rsidRPr="00315898">
        <w:rPr>
          <w:rFonts w:cstheme="minorHAnsi"/>
          <w:sz w:val="24"/>
          <w:szCs w:val="24"/>
        </w:rPr>
        <w:fldChar w:fldCharType="begin"/>
      </w:r>
      <w:r w:rsidR="00062E2B">
        <w:rPr>
          <w:rFonts w:cstheme="minorHAnsi"/>
          <w:sz w:val="24"/>
          <w:szCs w:val="24"/>
        </w:rPr>
        <w:instrText xml:space="preserve"> ADDIN EN.CITE &lt;EndNote&gt;&lt;Cite&gt;&lt;Author&gt;Flanagan&lt;/Author&gt;&lt;Year&gt;1992&lt;/Year&gt;&lt;IDText&gt;Consciousness reconsidered&lt;/IDText&gt;&lt;DisplayText&gt;(Flanagan, 1992)&lt;/DisplayText&gt;&lt;record&gt;&lt;isbn&gt;0262061481&lt;/isbn&gt;&lt;titles&gt;&lt;title&gt;Consciousness reconsidered&lt;/title&gt;&lt;short-title&gt;Consciousness reconsidered&lt;/short-title&gt;&lt;/titles&gt;&lt;contributors&gt;&lt;authors&gt;&lt;author&gt;Flanagan, Owen J.&lt;/author&gt;&lt;/authors&gt;&lt;/contributors&gt;&lt;added-date format="utc"&gt;1497975542&lt;/added-date&gt;&lt;ref-type name="Book"&gt;6&lt;/ref-type&gt;&lt;dates&gt;&lt;year&gt;1992&lt;/year&gt;&lt;/dates&gt;&lt;rec-number&gt;2407&lt;/rec-number&gt;&lt;publisher&gt;MIT press Cambridge, MA&lt;/publisher&gt;&lt;last-updated-date format="utc"&gt;1497975542&lt;/last-updated-date&gt;&lt;/record&gt;&lt;/Cite&gt;&lt;/EndNote&gt;</w:instrText>
      </w:r>
      <w:r w:rsidR="00AC5E72" w:rsidRPr="00315898">
        <w:rPr>
          <w:rFonts w:cstheme="minorHAnsi"/>
          <w:sz w:val="24"/>
          <w:szCs w:val="24"/>
        </w:rPr>
        <w:fldChar w:fldCharType="separate"/>
      </w:r>
      <w:r w:rsidR="00062E2B">
        <w:rPr>
          <w:rFonts w:cstheme="minorHAnsi"/>
          <w:noProof/>
          <w:sz w:val="24"/>
          <w:szCs w:val="24"/>
        </w:rPr>
        <w:t>(Flanagan, 1992)</w:t>
      </w:r>
      <w:r w:rsidR="00AC5E72" w:rsidRPr="00315898">
        <w:rPr>
          <w:rFonts w:cstheme="minorHAnsi"/>
          <w:sz w:val="24"/>
          <w:szCs w:val="24"/>
        </w:rPr>
        <w:fldChar w:fldCharType="end"/>
      </w:r>
      <w:r w:rsidRPr="00315898">
        <w:rPr>
          <w:rFonts w:cstheme="minorHAnsi"/>
          <w:sz w:val="24"/>
          <w:szCs w:val="24"/>
        </w:rPr>
        <w:t xml:space="preserve">. </w:t>
      </w:r>
      <w:r w:rsidR="00280855" w:rsidRPr="00315898">
        <w:rPr>
          <w:rFonts w:cstheme="minorHAnsi"/>
          <w:sz w:val="24"/>
          <w:szCs w:val="24"/>
        </w:rPr>
        <w:t xml:space="preserve">According to </w:t>
      </w:r>
      <w:r w:rsidRPr="00315898">
        <w:rPr>
          <w:rFonts w:cstheme="minorHAnsi"/>
          <w:sz w:val="24"/>
          <w:szCs w:val="24"/>
        </w:rPr>
        <w:t>Dennett</w:t>
      </w:r>
      <w:r w:rsidR="007617C5" w:rsidRPr="00315898">
        <w:rPr>
          <w:rFonts w:cstheme="minorHAnsi"/>
          <w:sz w:val="24"/>
          <w:szCs w:val="24"/>
        </w:rPr>
        <w:t xml:space="preserve"> </w:t>
      </w:r>
      <w:r w:rsidR="00DC27A6" w:rsidRPr="00315898">
        <w:rPr>
          <w:rFonts w:cstheme="minorHAnsi"/>
          <w:sz w:val="24"/>
          <w:szCs w:val="24"/>
        </w:rPr>
        <w:fldChar w:fldCharType="begin"/>
      </w:r>
      <w:r w:rsidR="00062E2B">
        <w:rPr>
          <w:rFonts w:cstheme="minorHAnsi"/>
          <w:sz w:val="24"/>
          <w:szCs w:val="24"/>
        </w:rPr>
        <w:instrText xml:space="preserve"> ADDIN EN.CITE &lt;EndNote&gt;&lt;Cite ExcludeAuth="1"&gt;&lt;Author&gt;Dennett&lt;/Author&gt;&lt;Year&gt;1991&lt;/Year&gt;&lt;RecNum&gt;2620&lt;/RecNum&gt;&lt;DisplayText&gt;(1991a, 1991b)&lt;/DisplayText&gt;&lt;record&gt;&lt;rec-number&gt;2620&lt;/rec-number&gt;&lt;foreign-keys&gt;&lt;key app="EN" db-id="es9ttvsd1p2xatet5etpvexn02w99r5s0etd" timestamp="1487258041"&gt;2620&lt;/key&gt;&lt;/foreign-keys&gt;&lt;ref-type name="Book"&gt;6&lt;/ref-type&gt;&lt;contributors&gt;&lt;authors&gt;&lt;author&gt;Dennett, Daniel C.&lt;/author&gt;&lt;/authors&gt;&lt;/contributors&gt;&lt;titles&gt;&lt;title&gt;Consciousness explained&lt;/title&gt;&lt;/titles&gt;&lt;dates&gt;&lt;year&gt;1991&lt;/year&gt;&lt;/dates&gt;&lt;pub-location&gt;Boston&lt;/pub-location&gt;&lt;publisher&gt;Little, Brown and Company&lt;/publisher&gt;&lt;/record&gt;&lt;/Cite&gt;&lt;Cite ExcludeAuth="1"&gt;&lt;Author&gt;Dennett&lt;/Author&gt;&lt;Year&gt;1991&lt;/Year&gt;&lt;RecNum&gt;2621&lt;/RecNum&gt;&lt;record&gt;&lt;rec-number&gt;2621&lt;/rec-number&gt;&lt;foreign-keys&gt;&lt;key app="EN" db-id="es9ttvsd1p2xatet5etpvexn02w99r5s0etd" timestamp="1487258041"&gt;2621&lt;/key&gt;&lt;/foreign-keys&gt;&lt;ref-type name="Newspaper Article"&gt;23&lt;/ref-type&gt;&lt;contributors&gt;&lt;authors&gt;&lt;author&gt;Dennett, Daniel C.&lt;/author&gt;&lt;/authors&gt;&lt;/contributors&gt;&lt;titles&gt;&lt;title&gt;Review of McGinn, the problem of consciousness&lt;/title&gt;&lt;secondary-title&gt;The Times Literary Supplement&lt;/secondary-title&gt;&lt;/titles&gt;&lt;periodical&gt;&lt;full-title&gt;The Times Literary Supplement&lt;/full-title&gt;&lt;/periodical&gt;&lt;pages&gt;10&lt;/pages&gt;&lt;number&gt;May 10&lt;/number&gt;&lt;dates&gt;&lt;year&gt;1991&lt;/year&gt;&lt;pub-dates&gt;&lt;date&gt;May 10&lt;/date&gt;&lt;/pub-dates&gt;&lt;/dates&gt;&lt;/record&gt;&lt;/Cite&gt;&lt;/EndNote&gt;</w:instrText>
      </w:r>
      <w:r w:rsidR="00DC27A6" w:rsidRPr="00315898">
        <w:rPr>
          <w:rFonts w:cstheme="minorHAnsi"/>
          <w:sz w:val="24"/>
          <w:szCs w:val="24"/>
        </w:rPr>
        <w:fldChar w:fldCharType="separate"/>
      </w:r>
      <w:r w:rsidR="00062E2B">
        <w:rPr>
          <w:rFonts w:cstheme="minorHAnsi"/>
          <w:noProof/>
          <w:sz w:val="24"/>
          <w:szCs w:val="24"/>
        </w:rPr>
        <w:t>(1991a, 1991b)</w:t>
      </w:r>
      <w:r w:rsidR="00DC27A6" w:rsidRPr="00315898">
        <w:rPr>
          <w:rFonts w:cstheme="minorHAnsi"/>
          <w:sz w:val="24"/>
          <w:szCs w:val="24"/>
        </w:rPr>
        <w:fldChar w:fldCharType="end"/>
      </w:r>
      <w:r w:rsidR="0004485C" w:rsidRPr="00315898">
        <w:rPr>
          <w:rFonts w:cstheme="minorHAnsi"/>
          <w:sz w:val="24"/>
          <w:szCs w:val="24"/>
        </w:rPr>
        <w:t xml:space="preserve"> the </w:t>
      </w:r>
      <w:r w:rsidR="0079025D" w:rsidRPr="00315898">
        <w:rPr>
          <w:rFonts w:cstheme="minorHAnsi"/>
          <w:sz w:val="24"/>
          <w:szCs w:val="24"/>
        </w:rPr>
        <w:t>m</w:t>
      </w:r>
      <w:r w:rsidR="00672F61" w:rsidRPr="00315898">
        <w:rPr>
          <w:rFonts w:cstheme="minorHAnsi"/>
          <w:sz w:val="24"/>
          <w:szCs w:val="24"/>
        </w:rPr>
        <w:t xml:space="preserve">ysterians </w:t>
      </w:r>
      <w:r w:rsidR="0004485C" w:rsidRPr="00315898">
        <w:rPr>
          <w:rFonts w:cstheme="minorHAnsi"/>
          <w:sz w:val="24"/>
          <w:szCs w:val="24"/>
        </w:rPr>
        <w:t xml:space="preserve">have </w:t>
      </w:r>
      <w:r w:rsidR="00280855" w:rsidRPr="00315898">
        <w:rPr>
          <w:rFonts w:cstheme="minorHAnsi"/>
          <w:sz w:val="24"/>
          <w:szCs w:val="24"/>
        </w:rPr>
        <w:t xml:space="preserve">rushed to their conclusions </w:t>
      </w:r>
      <w:r w:rsidR="0004485C" w:rsidRPr="00315898">
        <w:rPr>
          <w:rFonts w:cstheme="minorHAnsi"/>
          <w:sz w:val="24"/>
          <w:szCs w:val="24"/>
        </w:rPr>
        <w:t>after only a “paltry canvassing of the opportunities”</w:t>
      </w:r>
      <w:r w:rsidR="0042493D" w:rsidRPr="00315898">
        <w:rPr>
          <w:rFonts w:cstheme="minorHAnsi"/>
          <w:sz w:val="24"/>
          <w:szCs w:val="24"/>
        </w:rPr>
        <w:t xml:space="preserve"> and have </w:t>
      </w:r>
      <w:r w:rsidR="009B1D4E" w:rsidRPr="00315898">
        <w:rPr>
          <w:rFonts w:cstheme="minorHAnsi"/>
          <w:sz w:val="24"/>
          <w:szCs w:val="24"/>
        </w:rPr>
        <w:t xml:space="preserve">thus </w:t>
      </w:r>
      <w:r w:rsidRPr="00315898">
        <w:rPr>
          <w:rFonts w:cstheme="minorHAnsi"/>
          <w:sz w:val="24"/>
          <w:szCs w:val="24"/>
        </w:rPr>
        <w:t>forfeit</w:t>
      </w:r>
      <w:r w:rsidR="0042493D" w:rsidRPr="00315898">
        <w:rPr>
          <w:rFonts w:cstheme="minorHAnsi"/>
          <w:sz w:val="24"/>
          <w:szCs w:val="24"/>
        </w:rPr>
        <w:t>ed</w:t>
      </w:r>
      <w:r w:rsidRPr="00315898">
        <w:rPr>
          <w:rFonts w:cstheme="minorHAnsi"/>
          <w:sz w:val="24"/>
          <w:szCs w:val="24"/>
        </w:rPr>
        <w:t xml:space="preserve"> their intellectual responsibilities. </w:t>
      </w:r>
      <w:r w:rsidR="00536E08" w:rsidRPr="00315898">
        <w:rPr>
          <w:rFonts w:cstheme="minorHAnsi"/>
          <w:sz w:val="24"/>
          <w:szCs w:val="24"/>
        </w:rPr>
        <w:t xml:space="preserve">Humphrey </w:t>
      </w:r>
      <w:r w:rsidR="00536E08" w:rsidRPr="00315898">
        <w:rPr>
          <w:rFonts w:cstheme="minorHAnsi"/>
          <w:sz w:val="24"/>
          <w:szCs w:val="24"/>
        </w:rPr>
        <w:fldChar w:fldCharType="begin"/>
      </w:r>
      <w:r w:rsidR="00062E2B">
        <w:rPr>
          <w:rFonts w:cstheme="minorHAnsi"/>
          <w:sz w:val="24"/>
          <w:szCs w:val="24"/>
        </w:rPr>
        <w:instrText xml:space="preserve"> ADDIN EN.CITE &lt;EndNote&gt;&lt;Cite ExcludeAuth="1"&gt;&lt;Author&gt;Humphrey&lt;/Author&gt;&lt;Year&gt;1999&lt;/Year&gt;&lt;RecNum&gt;2074&lt;/RecNum&gt;&lt;Pages&gt;218&lt;/Pages&gt;&lt;DisplayText&gt;(1999, p. 218)&lt;/DisplayText&gt;&lt;record&gt;&lt;rec-number&gt;2074&lt;/rec-number&gt;&lt;foreign-keys&gt;&lt;key app="EN" db-id="es9ttvsd1p2xatet5etpvexn02w99r5s0etd" timestamp="1391383439"&gt;2074&lt;/key&gt;&lt;/foreign-keys&gt;&lt;ref-type name="Book"&gt;6&lt;/ref-type&gt;&lt;contributors&gt;&lt;authors&gt;&lt;author&gt;Humphrey, Nicholas&lt;/author&gt;&lt;/authors&gt;&lt;/contributors&gt;&lt;titles&gt;&lt;title&gt;A History of the Mind: Evolution and the Birth of Consciousness&lt;/title&gt;&lt;/titles&gt;&lt;dates&gt;&lt;year&gt;1999&lt;/year&gt;&lt;/dates&gt;&lt;publisher&gt;Springer&lt;/publisher&gt;&lt;isbn&gt;0387987193&lt;/isbn&gt;&lt;/record&gt;&lt;/Cite&gt;&lt;/EndNote&gt;</w:instrText>
      </w:r>
      <w:r w:rsidR="00536E08" w:rsidRPr="00315898">
        <w:rPr>
          <w:rFonts w:cstheme="minorHAnsi"/>
          <w:sz w:val="24"/>
          <w:szCs w:val="24"/>
        </w:rPr>
        <w:fldChar w:fldCharType="separate"/>
      </w:r>
      <w:r w:rsidR="00062E2B">
        <w:rPr>
          <w:rFonts w:cstheme="minorHAnsi"/>
          <w:noProof/>
          <w:sz w:val="24"/>
          <w:szCs w:val="24"/>
        </w:rPr>
        <w:t>(1999, p. 218)</w:t>
      </w:r>
      <w:r w:rsidR="00536E08" w:rsidRPr="00315898">
        <w:rPr>
          <w:rFonts w:cstheme="minorHAnsi"/>
          <w:sz w:val="24"/>
          <w:szCs w:val="24"/>
        </w:rPr>
        <w:fldChar w:fldCharType="end"/>
      </w:r>
      <w:r w:rsidR="00536E08" w:rsidRPr="00315898">
        <w:rPr>
          <w:rFonts w:cstheme="minorHAnsi"/>
          <w:sz w:val="24"/>
          <w:szCs w:val="24"/>
        </w:rPr>
        <w:t xml:space="preserve"> has lamented the “continuing despondency</w:t>
      </w:r>
      <w:r w:rsidR="00025A42" w:rsidRPr="00315898">
        <w:rPr>
          <w:rFonts w:cstheme="minorHAnsi"/>
          <w:sz w:val="24"/>
          <w:szCs w:val="24"/>
        </w:rPr>
        <w:t xml:space="preserve">” </w:t>
      </w:r>
      <w:r w:rsidR="00536E08" w:rsidRPr="00315898">
        <w:rPr>
          <w:rFonts w:cstheme="minorHAnsi"/>
          <w:sz w:val="24"/>
          <w:szCs w:val="24"/>
        </w:rPr>
        <w:t>of the mysterians in the face of our advancing knowledge</w:t>
      </w:r>
      <w:r w:rsidR="00023D29" w:rsidRPr="00315898">
        <w:rPr>
          <w:rFonts w:cstheme="minorHAnsi"/>
          <w:sz w:val="24"/>
          <w:szCs w:val="24"/>
        </w:rPr>
        <w:t xml:space="preserve">, and Flanagan </w:t>
      </w:r>
      <w:r w:rsidR="009D10F6" w:rsidRPr="00315898">
        <w:rPr>
          <w:rFonts w:cstheme="minorHAnsi"/>
          <w:sz w:val="24"/>
          <w:szCs w:val="24"/>
        </w:rPr>
        <w:fldChar w:fldCharType="begin"/>
      </w:r>
      <w:r w:rsidR="00062E2B">
        <w:rPr>
          <w:rFonts w:cstheme="minorHAnsi"/>
          <w:sz w:val="24"/>
          <w:szCs w:val="24"/>
        </w:rPr>
        <w:instrText xml:space="preserve"> ADDIN EN.CITE &lt;EndNote&gt;&lt;Cite ExcludeAuth="1"&gt;&lt;Author&gt;Flanagan&lt;/Author&gt;&lt;Year&gt;1992&lt;/Year&gt;&lt;RecNum&gt;2050&lt;/RecNum&gt;&lt;Pages&gt;9&lt;/Pages&gt;&lt;DisplayText&gt;(1992, p. 9)&lt;/DisplayText&gt;&lt;record&gt;&lt;rec-number&gt;2050&lt;/rec-number&gt;&lt;foreign-keys&gt;&lt;key app="EN" db-id="es9ttvsd1p2xatet5etpvexn02w99r5s0etd" timestamp="1390323554"&gt;2050&lt;/key&gt;&lt;/foreign-keys&gt;&lt;ref-type name="Book"&gt;6&lt;/ref-type&gt;&lt;contributors&gt;&lt;authors&gt;&lt;author&gt;Flanagan, Owen J.&lt;/author&gt;&lt;/authors&gt;&lt;/contributors&gt;&lt;titles&gt;&lt;title&gt;Consciousness reconsidered&lt;/title&gt;&lt;/titles&gt;&lt;dates&gt;&lt;year&gt;1992&lt;/year&gt;&lt;/dates&gt;&lt;publisher&gt;MIT press Cambridge, MA&lt;/publisher&gt;&lt;isbn&gt;0262061481&lt;/isbn&gt;&lt;/record&gt;&lt;/Cite&gt;&lt;/EndNote&gt;</w:instrText>
      </w:r>
      <w:r w:rsidR="009D10F6" w:rsidRPr="00315898">
        <w:rPr>
          <w:rFonts w:cstheme="minorHAnsi"/>
          <w:sz w:val="24"/>
          <w:szCs w:val="24"/>
        </w:rPr>
        <w:fldChar w:fldCharType="separate"/>
      </w:r>
      <w:r w:rsidR="00062E2B">
        <w:rPr>
          <w:rFonts w:cstheme="minorHAnsi"/>
          <w:noProof/>
          <w:sz w:val="24"/>
          <w:szCs w:val="24"/>
        </w:rPr>
        <w:t>(1992, p. 9)</w:t>
      </w:r>
      <w:r w:rsidR="009D10F6" w:rsidRPr="00315898">
        <w:rPr>
          <w:rFonts w:cstheme="minorHAnsi"/>
          <w:sz w:val="24"/>
          <w:szCs w:val="24"/>
        </w:rPr>
        <w:fldChar w:fldCharType="end"/>
      </w:r>
      <w:r w:rsidR="009D10F6" w:rsidRPr="00315898">
        <w:rPr>
          <w:rFonts w:cstheme="minorHAnsi"/>
          <w:sz w:val="24"/>
          <w:szCs w:val="24"/>
        </w:rPr>
        <w:t xml:space="preserve"> </w:t>
      </w:r>
      <w:r w:rsidR="00023D29" w:rsidRPr="00315898">
        <w:rPr>
          <w:rFonts w:cstheme="minorHAnsi"/>
          <w:sz w:val="24"/>
          <w:szCs w:val="24"/>
        </w:rPr>
        <w:t>has speculated that they are motivated by their desire to “drive a railroad spike through the heart of scientism, the view that science will eventually explain whatever is natural”</w:t>
      </w:r>
      <w:r w:rsidR="00536E08" w:rsidRPr="00315898">
        <w:rPr>
          <w:rFonts w:cstheme="minorHAnsi"/>
          <w:sz w:val="24"/>
          <w:szCs w:val="24"/>
        </w:rPr>
        <w:t>.</w:t>
      </w:r>
      <w:r w:rsidR="00536E08" w:rsidRPr="00315898">
        <w:rPr>
          <w:rStyle w:val="Voetnootmarkering"/>
          <w:rFonts w:cstheme="minorHAnsi"/>
          <w:sz w:val="24"/>
          <w:szCs w:val="24"/>
        </w:rPr>
        <w:footnoteReference w:id="2"/>
      </w:r>
      <w:r w:rsidR="00536E08" w:rsidRPr="00315898">
        <w:rPr>
          <w:rFonts w:cstheme="minorHAnsi"/>
          <w:sz w:val="24"/>
          <w:szCs w:val="24"/>
        </w:rPr>
        <w:t xml:space="preserve"> </w:t>
      </w:r>
      <w:r w:rsidR="008C698D" w:rsidRPr="00315898">
        <w:rPr>
          <w:rFonts w:cstheme="minorHAnsi"/>
          <w:sz w:val="24"/>
          <w:szCs w:val="24"/>
        </w:rPr>
        <w:t xml:space="preserve">Independent from the </w:t>
      </w:r>
      <w:r w:rsidR="0018256F" w:rsidRPr="00315898">
        <w:rPr>
          <w:rFonts w:cstheme="minorHAnsi"/>
          <w:sz w:val="24"/>
          <w:szCs w:val="24"/>
        </w:rPr>
        <w:t xml:space="preserve">arguments </w:t>
      </w:r>
      <w:r w:rsidR="006D712B" w:rsidRPr="00315898">
        <w:rPr>
          <w:rFonts w:cstheme="minorHAnsi"/>
          <w:sz w:val="24"/>
          <w:szCs w:val="24"/>
        </w:rPr>
        <w:t xml:space="preserve">offered by the </w:t>
      </w:r>
      <w:r w:rsidR="005D4C32" w:rsidRPr="00315898">
        <w:rPr>
          <w:rFonts w:cstheme="minorHAnsi"/>
          <w:sz w:val="24"/>
          <w:szCs w:val="24"/>
        </w:rPr>
        <w:t xml:space="preserve">new </w:t>
      </w:r>
      <w:r w:rsidR="008C698D" w:rsidRPr="00315898">
        <w:rPr>
          <w:rFonts w:cstheme="minorHAnsi"/>
          <w:sz w:val="24"/>
          <w:szCs w:val="24"/>
        </w:rPr>
        <w:t xml:space="preserve">mysterians, other naturalists have developed </w:t>
      </w:r>
      <w:r w:rsidR="00E479E3" w:rsidRPr="00315898">
        <w:rPr>
          <w:rFonts w:cstheme="minorHAnsi"/>
          <w:sz w:val="24"/>
          <w:szCs w:val="24"/>
        </w:rPr>
        <w:t xml:space="preserve">a </w:t>
      </w:r>
      <w:r w:rsidR="00C95DA9" w:rsidRPr="00315898">
        <w:rPr>
          <w:rFonts w:cstheme="minorHAnsi"/>
          <w:sz w:val="24"/>
          <w:szCs w:val="24"/>
        </w:rPr>
        <w:t>much more optimistic view of our epistemic prospects</w:t>
      </w:r>
      <w:r w:rsidR="00DB236E" w:rsidRPr="00315898">
        <w:rPr>
          <w:rFonts w:cstheme="minorHAnsi"/>
          <w:sz w:val="24"/>
          <w:szCs w:val="24"/>
        </w:rPr>
        <w:t>, starting from the same evolutionary</w:t>
      </w:r>
      <w:r w:rsidR="003209A6" w:rsidRPr="00315898">
        <w:rPr>
          <w:rFonts w:cstheme="minorHAnsi"/>
          <w:sz w:val="24"/>
          <w:szCs w:val="24"/>
        </w:rPr>
        <w:t xml:space="preserve"> outlook</w:t>
      </w:r>
      <w:r w:rsidR="00C95DA9" w:rsidRPr="00315898">
        <w:rPr>
          <w:rFonts w:cstheme="minorHAnsi"/>
          <w:sz w:val="24"/>
          <w:szCs w:val="24"/>
        </w:rPr>
        <w:t xml:space="preserve">. For example, </w:t>
      </w:r>
      <w:r w:rsidR="008F599E" w:rsidRPr="00315898">
        <w:rPr>
          <w:rFonts w:cstheme="minorHAnsi"/>
          <w:sz w:val="24"/>
          <w:szCs w:val="24"/>
        </w:rPr>
        <w:t xml:space="preserve">Rescher </w:t>
      </w:r>
      <w:r w:rsidR="008F599E" w:rsidRPr="00315898">
        <w:rPr>
          <w:rFonts w:cstheme="minorHAnsi"/>
          <w:sz w:val="24"/>
          <w:szCs w:val="24"/>
        </w:rPr>
        <w:fldChar w:fldCharType="begin"/>
      </w:r>
      <w:r w:rsidR="00062E2B">
        <w:rPr>
          <w:rFonts w:cstheme="minorHAnsi"/>
          <w:sz w:val="24"/>
          <w:szCs w:val="24"/>
        </w:rPr>
        <w:instrText xml:space="preserve"> ADDIN EN.CITE &lt;EndNote&gt;&lt;Cite ExcludeAuth="1"&gt;&lt;Author&gt;Rescher&lt;/Author&gt;&lt;Year&gt;1990&lt;/Year&gt;&lt;IDText&gt;A useful inheritance: Evolutionary aspects of the theory of knowledge&lt;/IDText&gt;&lt;DisplayText&gt;(1990)&lt;/DisplayText&gt;&lt;record&gt;&lt;isbn&gt;0847676153&lt;/isbn&gt;&lt;titles&gt;&lt;title&gt;A useful inheritance: Evolutionary aspects of the theory of knowledge&lt;/title&gt;&lt;/titles&gt;&lt;contributors&gt;&lt;authors&gt;&lt;author&gt;Rescher, Nicholas&lt;/author&gt;&lt;/authors&gt;&lt;/contributors&gt;&lt;added-date format="utc"&gt;1502125074&lt;/added-date&gt;&lt;ref-type name="Book"&gt;6&lt;/ref-type&gt;&lt;dates&gt;&lt;year&gt;1990&lt;/year&gt;&lt;/dates&gt;&lt;rec-number&gt;3810&lt;/rec-number&gt;&lt;publisher&gt;Rowman &amp;amp; Littlefield&lt;/publisher&gt;&lt;last-updated-date format="utc"&gt;1502125074&lt;/last-updated-date&gt;&lt;/record&gt;&lt;/Cite&gt;&lt;/EndNote&gt;</w:instrText>
      </w:r>
      <w:r w:rsidR="008F599E" w:rsidRPr="00315898">
        <w:rPr>
          <w:rFonts w:cstheme="minorHAnsi"/>
          <w:sz w:val="24"/>
          <w:szCs w:val="24"/>
        </w:rPr>
        <w:fldChar w:fldCharType="separate"/>
      </w:r>
      <w:r w:rsidR="00062E2B">
        <w:rPr>
          <w:rFonts w:cstheme="minorHAnsi"/>
          <w:noProof/>
          <w:sz w:val="24"/>
          <w:szCs w:val="24"/>
        </w:rPr>
        <w:t>(1990)</w:t>
      </w:r>
      <w:r w:rsidR="008F599E" w:rsidRPr="00315898">
        <w:rPr>
          <w:rFonts w:cstheme="minorHAnsi"/>
          <w:sz w:val="24"/>
          <w:szCs w:val="24"/>
        </w:rPr>
        <w:fldChar w:fldCharType="end"/>
      </w:r>
      <w:r w:rsidR="008F599E" w:rsidRPr="00315898">
        <w:rPr>
          <w:rFonts w:cstheme="minorHAnsi"/>
          <w:sz w:val="24"/>
          <w:szCs w:val="24"/>
        </w:rPr>
        <w:t xml:space="preserve"> has argued that the intelligibility of the world by the human is exactly what one should expect, given that the human mind has involved </w:t>
      </w:r>
      <w:r w:rsidR="008F599E" w:rsidRPr="00315898">
        <w:rPr>
          <w:rFonts w:cstheme="minorHAnsi"/>
          <w:i/>
          <w:sz w:val="24"/>
          <w:szCs w:val="24"/>
        </w:rPr>
        <w:t>in</w:t>
      </w:r>
      <w:r w:rsidR="008F599E" w:rsidRPr="00315898">
        <w:rPr>
          <w:rFonts w:cstheme="minorHAnsi"/>
          <w:sz w:val="24"/>
          <w:szCs w:val="24"/>
        </w:rPr>
        <w:t xml:space="preserve"> that </w:t>
      </w:r>
      <w:r w:rsidR="008F599E" w:rsidRPr="00315898">
        <w:rPr>
          <w:rFonts w:cstheme="minorHAnsi"/>
          <w:sz w:val="24"/>
          <w:szCs w:val="24"/>
        </w:rPr>
        <w:lastRenderedPageBreak/>
        <w:t>world</w:t>
      </w:r>
      <w:r w:rsidR="00E4764E" w:rsidRPr="00315898">
        <w:rPr>
          <w:rFonts w:cstheme="minorHAnsi"/>
          <w:sz w:val="24"/>
          <w:szCs w:val="24"/>
        </w:rPr>
        <w:t xml:space="preserve">: </w:t>
      </w:r>
      <w:r w:rsidR="00E4764E" w:rsidRPr="00315898">
        <w:rPr>
          <w:rFonts w:cstheme="minorHAnsi"/>
          <w:sz w:val="24"/>
          <w:szCs w:val="24"/>
          <w:lang w:val="en-GB"/>
        </w:rPr>
        <w:t xml:space="preserve">“A world in which intelligent creatures emerge through the operation of evolutionary processes must be an intelligible world” </w:t>
      </w:r>
      <w:r w:rsidR="00E4764E" w:rsidRPr="00315898">
        <w:rPr>
          <w:rFonts w:cstheme="minorHAnsi"/>
          <w:sz w:val="24"/>
          <w:szCs w:val="24"/>
          <w:lang w:val="en-GB"/>
        </w:rPr>
        <w:fldChar w:fldCharType="begin"/>
      </w:r>
      <w:r w:rsidR="00062E2B">
        <w:rPr>
          <w:rFonts w:cstheme="minorHAnsi"/>
          <w:sz w:val="24"/>
          <w:szCs w:val="24"/>
          <w:lang w:val="en-GB"/>
        </w:rPr>
        <w:instrText xml:space="preserve"> ADDIN EN.CITE &lt;EndNote&gt;&lt;Cite&gt;&lt;Author&gt;Rescher&lt;/Author&gt;&lt;Year&gt;1990&lt;/Year&gt;&lt;IDText&gt;A useful inheritance: Evolutionary aspects of the theory of knowledge&lt;/IDText&gt;&lt;Pages&gt;65&lt;/Pages&gt;&lt;DisplayText&gt;(Rescher, 1990, p. 65)&lt;/DisplayText&gt;&lt;record&gt;&lt;isbn&gt;0847676153&lt;/isbn&gt;&lt;titles&gt;&lt;title&gt;A useful inheritance: Evolutionary aspects of the theory of knowledge&lt;/title&gt;&lt;/titles&gt;&lt;contributors&gt;&lt;authors&gt;&lt;author&gt;Rescher, Nicholas&lt;/author&gt;&lt;/authors&gt;&lt;/contributors&gt;&lt;added-date format="utc"&gt;1502125074&lt;/added-date&gt;&lt;ref-type name="Book"&gt;6&lt;/ref-type&gt;&lt;dates&gt;&lt;year&gt;1990&lt;/year&gt;&lt;/dates&gt;&lt;rec-number&gt;3810&lt;/rec-number&gt;&lt;publisher&gt;Rowman &amp;amp; Littlefield&lt;/publisher&gt;&lt;last-updated-date format="utc"&gt;1502125074&lt;/last-updated-date&gt;&lt;/record&gt;&lt;/Cite&gt;&lt;/EndNote&gt;</w:instrText>
      </w:r>
      <w:r w:rsidR="00E4764E" w:rsidRPr="00315898">
        <w:rPr>
          <w:rFonts w:cstheme="minorHAnsi"/>
          <w:sz w:val="24"/>
          <w:szCs w:val="24"/>
          <w:lang w:val="en-GB"/>
        </w:rPr>
        <w:fldChar w:fldCharType="separate"/>
      </w:r>
      <w:r w:rsidR="00062E2B">
        <w:rPr>
          <w:rFonts w:cstheme="minorHAnsi"/>
          <w:noProof/>
          <w:sz w:val="24"/>
          <w:szCs w:val="24"/>
          <w:lang w:val="en-GB"/>
        </w:rPr>
        <w:t>(Rescher, 1990, p. 65)</w:t>
      </w:r>
      <w:r w:rsidR="00E4764E" w:rsidRPr="00315898">
        <w:rPr>
          <w:rFonts w:cstheme="minorHAnsi"/>
          <w:sz w:val="24"/>
          <w:szCs w:val="24"/>
          <w:lang w:val="en-GB"/>
        </w:rPr>
        <w:fldChar w:fldCharType="end"/>
      </w:r>
    </w:p>
    <w:p w14:paraId="284C3527" w14:textId="0E11A2C7" w:rsidR="001D7BB4" w:rsidRPr="00315898" w:rsidRDefault="00010476" w:rsidP="009C261B">
      <w:pPr>
        <w:spacing w:after="120" w:line="360" w:lineRule="auto"/>
        <w:jc w:val="both"/>
        <w:rPr>
          <w:rFonts w:cstheme="minorHAnsi"/>
          <w:sz w:val="24"/>
          <w:szCs w:val="24"/>
        </w:rPr>
      </w:pPr>
      <w:r w:rsidRPr="00315898">
        <w:rPr>
          <w:rFonts w:cstheme="minorHAnsi"/>
          <w:sz w:val="24"/>
          <w:szCs w:val="24"/>
        </w:rPr>
        <w:t xml:space="preserve">Both parties in this debate </w:t>
      </w:r>
      <w:r w:rsidR="001526B8" w:rsidRPr="00315898">
        <w:rPr>
          <w:rFonts w:cstheme="minorHAnsi"/>
          <w:sz w:val="24"/>
          <w:szCs w:val="24"/>
        </w:rPr>
        <w:t xml:space="preserve">agree on the </w:t>
      </w:r>
      <w:r w:rsidR="005B20BA" w:rsidRPr="00315898">
        <w:rPr>
          <w:rFonts w:cstheme="minorHAnsi"/>
          <w:sz w:val="24"/>
          <w:szCs w:val="24"/>
        </w:rPr>
        <w:t xml:space="preserve">purely </w:t>
      </w:r>
      <w:r w:rsidR="00F0301D" w:rsidRPr="00315898">
        <w:rPr>
          <w:rFonts w:cstheme="minorHAnsi"/>
          <w:sz w:val="24"/>
          <w:szCs w:val="24"/>
        </w:rPr>
        <w:t xml:space="preserve">natural origins of </w:t>
      </w:r>
      <w:r w:rsidR="00BB6055" w:rsidRPr="00315898">
        <w:rPr>
          <w:rFonts w:cstheme="minorHAnsi"/>
          <w:sz w:val="24"/>
          <w:szCs w:val="24"/>
        </w:rPr>
        <w:t xml:space="preserve">the </w:t>
      </w:r>
      <w:r w:rsidR="00BB6055" w:rsidRPr="00315898">
        <w:rPr>
          <w:rFonts w:cstheme="minorHAnsi"/>
        </w:rPr>
        <w:t>human</w:t>
      </w:r>
      <w:r w:rsidR="00556E0F" w:rsidRPr="00315898">
        <w:rPr>
          <w:rFonts w:cstheme="minorHAnsi"/>
        </w:rPr>
        <w:t xml:space="preserve"> </w:t>
      </w:r>
      <w:r w:rsidR="009D161E" w:rsidRPr="00315898">
        <w:rPr>
          <w:rFonts w:cstheme="minorHAnsi"/>
        </w:rPr>
        <w:t>brain</w:t>
      </w:r>
      <w:r w:rsidR="0009493D" w:rsidRPr="00315898">
        <w:rPr>
          <w:rFonts w:cstheme="minorHAnsi"/>
          <w:sz w:val="24"/>
          <w:szCs w:val="24"/>
        </w:rPr>
        <w:t xml:space="preserve"> and all its </w:t>
      </w:r>
      <w:r w:rsidR="00F0301D" w:rsidRPr="00315898">
        <w:rPr>
          <w:rFonts w:cstheme="minorHAnsi"/>
          <w:sz w:val="24"/>
          <w:szCs w:val="24"/>
        </w:rPr>
        <w:t xml:space="preserve">faculties, </w:t>
      </w:r>
      <w:r w:rsidR="004178CD" w:rsidRPr="00315898">
        <w:rPr>
          <w:rFonts w:cstheme="minorHAnsi"/>
          <w:sz w:val="24"/>
          <w:szCs w:val="24"/>
        </w:rPr>
        <w:t xml:space="preserve">as well as </w:t>
      </w:r>
      <w:r w:rsidRPr="00315898">
        <w:rPr>
          <w:rFonts w:cstheme="minorHAnsi"/>
          <w:sz w:val="24"/>
          <w:szCs w:val="24"/>
        </w:rPr>
        <w:t>the mechanism that is (largely) responsible for</w:t>
      </w:r>
      <w:r w:rsidR="00AC52E7" w:rsidRPr="00315898">
        <w:rPr>
          <w:rFonts w:cstheme="minorHAnsi"/>
          <w:sz w:val="24"/>
          <w:szCs w:val="24"/>
        </w:rPr>
        <w:t xml:space="preserve"> </w:t>
      </w:r>
      <w:r w:rsidR="00BC5310" w:rsidRPr="00315898">
        <w:rPr>
          <w:rFonts w:cstheme="minorHAnsi"/>
          <w:sz w:val="24"/>
          <w:szCs w:val="24"/>
        </w:rPr>
        <w:t>them</w:t>
      </w:r>
      <w:r w:rsidR="00AC52E7" w:rsidRPr="00315898">
        <w:rPr>
          <w:rFonts w:cstheme="minorHAnsi"/>
          <w:sz w:val="24"/>
          <w:szCs w:val="24"/>
        </w:rPr>
        <w:t>, but they</w:t>
      </w:r>
      <w:r w:rsidRPr="00315898">
        <w:rPr>
          <w:rFonts w:cstheme="minorHAnsi"/>
          <w:sz w:val="24"/>
          <w:szCs w:val="24"/>
        </w:rPr>
        <w:t xml:space="preserve"> </w:t>
      </w:r>
      <w:r w:rsidR="00AC52E7" w:rsidRPr="00315898">
        <w:rPr>
          <w:rFonts w:cstheme="minorHAnsi"/>
          <w:sz w:val="24"/>
          <w:szCs w:val="24"/>
        </w:rPr>
        <w:t xml:space="preserve">end up with </w:t>
      </w:r>
      <w:r w:rsidR="00573CF4" w:rsidRPr="00315898">
        <w:rPr>
          <w:rFonts w:cstheme="minorHAnsi"/>
          <w:sz w:val="24"/>
          <w:szCs w:val="24"/>
        </w:rPr>
        <w:t xml:space="preserve">radically </w:t>
      </w:r>
      <w:r w:rsidR="00BC2C91" w:rsidRPr="00315898">
        <w:rPr>
          <w:rFonts w:cstheme="minorHAnsi"/>
          <w:sz w:val="24"/>
          <w:szCs w:val="24"/>
        </w:rPr>
        <w:t xml:space="preserve">different </w:t>
      </w:r>
      <w:r w:rsidR="002E3395" w:rsidRPr="00315898">
        <w:rPr>
          <w:rFonts w:cstheme="minorHAnsi"/>
          <w:sz w:val="24"/>
          <w:szCs w:val="24"/>
        </w:rPr>
        <w:t>conclusions</w:t>
      </w:r>
      <w:r w:rsidR="00C11B4B" w:rsidRPr="00315898">
        <w:rPr>
          <w:rFonts w:cstheme="minorHAnsi"/>
          <w:sz w:val="24"/>
          <w:szCs w:val="24"/>
        </w:rPr>
        <w:t xml:space="preserve"> about our epistemic prospects</w:t>
      </w:r>
      <w:r w:rsidR="00AC52E7" w:rsidRPr="00315898">
        <w:rPr>
          <w:rFonts w:cstheme="minorHAnsi"/>
          <w:sz w:val="24"/>
          <w:szCs w:val="24"/>
        </w:rPr>
        <w:t xml:space="preserve">. </w:t>
      </w:r>
      <w:r w:rsidR="00C11B4B" w:rsidRPr="00315898">
        <w:rPr>
          <w:rFonts w:cstheme="minorHAnsi"/>
          <w:sz w:val="24"/>
          <w:szCs w:val="24"/>
        </w:rPr>
        <w:t xml:space="preserve">How is this possible? </w:t>
      </w:r>
      <w:r w:rsidR="00373A10" w:rsidRPr="00315898">
        <w:rPr>
          <w:rFonts w:cstheme="minorHAnsi"/>
          <w:sz w:val="24"/>
          <w:szCs w:val="24"/>
        </w:rPr>
        <w:t xml:space="preserve">In this paper, we introduce an </w:t>
      </w:r>
      <w:r w:rsidR="00EA6FB9" w:rsidRPr="00315898">
        <w:rPr>
          <w:rFonts w:cstheme="minorHAnsi"/>
          <w:sz w:val="24"/>
          <w:szCs w:val="24"/>
        </w:rPr>
        <w:t>enriched conceptual framework for thinking about the limits of human understanding</w:t>
      </w:r>
      <w:r w:rsidR="001E4DA4" w:rsidRPr="00315898">
        <w:rPr>
          <w:rFonts w:cstheme="minorHAnsi"/>
          <w:sz w:val="24"/>
          <w:szCs w:val="24"/>
        </w:rPr>
        <w:t xml:space="preserve">, </w:t>
      </w:r>
      <w:r w:rsidR="00C8017C" w:rsidRPr="00315898">
        <w:rPr>
          <w:rFonts w:cstheme="minorHAnsi"/>
          <w:sz w:val="24"/>
          <w:szCs w:val="24"/>
        </w:rPr>
        <w:t xml:space="preserve">and </w:t>
      </w:r>
      <w:r w:rsidR="001E4DA4" w:rsidRPr="00315898">
        <w:rPr>
          <w:rFonts w:cstheme="minorHAnsi"/>
          <w:sz w:val="24"/>
          <w:szCs w:val="24"/>
        </w:rPr>
        <w:t xml:space="preserve">we </w:t>
      </w:r>
      <w:r w:rsidR="004933DC" w:rsidRPr="00315898">
        <w:rPr>
          <w:rFonts w:cstheme="minorHAnsi"/>
          <w:sz w:val="24"/>
          <w:szCs w:val="24"/>
        </w:rPr>
        <w:t xml:space="preserve">discuss specific strategies for overcoming our innate cognitive limitations. </w:t>
      </w:r>
      <w:r w:rsidR="00902C14" w:rsidRPr="00315898">
        <w:rPr>
          <w:rFonts w:cstheme="minorHAnsi"/>
          <w:sz w:val="24"/>
          <w:szCs w:val="24"/>
        </w:rPr>
        <w:t xml:space="preserve">While </w:t>
      </w:r>
      <w:r w:rsidR="001D7BB4" w:rsidRPr="00315898">
        <w:rPr>
          <w:rFonts w:cstheme="minorHAnsi"/>
          <w:sz w:val="24"/>
          <w:szCs w:val="24"/>
        </w:rPr>
        <w:t xml:space="preserve">science </w:t>
      </w:r>
      <w:r w:rsidR="00394BC8" w:rsidRPr="00315898">
        <w:rPr>
          <w:rFonts w:cstheme="minorHAnsi"/>
          <w:sz w:val="24"/>
          <w:szCs w:val="24"/>
        </w:rPr>
        <w:t xml:space="preserve">has </w:t>
      </w:r>
      <w:r w:rsidR="001A6FDB" w:rsidRPr="00315898">
        <w:rPr>
          <w:rFonts w:cstheme="minorHAnsi"/>
          <w:sz w:val="24"/>
          <w:szCs w:val="24"/>
        </w:rPr>
        <w:t xml:space="preserve">indeed </w:t>
      </w:r>
      <w:r w:rsidR="00394BC8" w:rsidRPr="00315898">
        <w:rPr>
          <w:rFonts w:cstheme="minorHAnsi"/>
          <w:sz w:val="24"/>
          <w:szCs w:val="24"/>
        </w:rPr>
        <w:t>produced</w:t>
      </w:r>
      <w:r w:rsidR="00F957F2" w:rsidRPr="00315898">
        <w:rPr>
          <w:rFonts w:cstheme="minorHAnsi"/>
          <w:sz w:val="24"/>
          <w:szCs w:val="24"/>
        </w:rPr>
        <w:t xml:space="preserve"> theories that increasingly </w:t>
      </w:r>
      <w:r w:rsidR="004A429C" w:rsidRPr="00315898">
        <w:rPr>
          <w:rFonts w:cstheme="minorHAnsi"/>
          <w:sz w:val="24"/>
          <w:szCs w:val="24"/>
        </w:rPr>
        <w:t xml:space="preserve">challenge our </w:t>
      </w:r>
      <w:r w:rsidR="009F1618" w:rsidRPr="00315898">
        <w:rPr>
          <w:rFonts w:cstheme="minorHAnsi"/>
          <w:sz w:val="24"/>
          <w:szCs w:val="24"/>
        </w:rPr>
        <w:t>cognitive resources</w:t>
      </w:r>
      <w:r w:rsidR="001D7BB4" w:rsidRPr="00315898">
        <w:rPr>
          <w:rFonts w:cstheme="minorHAnsi"/>
          <w:sz w:val="24"/>
          <w:szCs w:val="24"/>
        </w:rPr>
        <w:t xml:space="preserve">, </w:t>
      </w:r>
      <w:r w:rsidR="00FC1D63" w:rsidRPr="00315898">
        <w:rPr>
          <w:rFonts w:cstheme="minorHAnsi"/>
          <w:sz w:val="24"/>
          <w:szCs w:val="24"/>
        </w:rPr>
        <w:t>we have</w:t>
      </w:r>
      <w:r w:rsidR="001D7BB4" w:rsidRPr="00315898">
        <w:rPr>
          <w:rFonts w:cstheme="minorHAnsi"/>
          <w:sz w:val="24"/>
          <w:szCs w:val="24"/>
        </w:rPr>
        <w:t xml:space="preserve"> also developed tools to overcome our cognitive barriers. </w:t>
      </w:r>
      <w:r w:rsidR="00D6076E" w:rsidRPr="00315898">
        <w:rPr>
          <w:rFonts w:cstheme="minorHAnsi"/>
          <w:sz w:val="24"/>
          <w:szCs w:val="24"/>
        </w:rPr>
        <w:t xml:space="preserve">In light of the </w:t>
      </w:r>
      <w:r w:rsidR="00121859" w:rsidRPr="00315898">
        <w:rPr>
          <w:rFonts w:cstheme="minorHAnsi"/>
          <w:sz w:val="24"/>
          <w:szCs w:val="24"/>
        </w:rPr>
        <w:t xml:space="preserve">availability </w:t>
      </w:r>
      <w:r w:rsidR="00D6076E" w:rsidRPr="00315898">
        <w:rPr>
          <w:rFonts w:cstheme="minorHAnsi"/>
          <w:sz w:val="24"/>
          <w:szCs w:val="24"/>
        </w:rPr>
        <w:t>of such mind-extension devices, and the combinatorial possibilities of networks of human brains, we</w:t>
      </w:r>
      <w:r w:rsidR="00417602" w:rsidRPr="00315898">
        <w:rPr>
          <w:rFonts w:cstheme="minorHAnsi"/>
          <w:sz w:val="24"/>
          <w:szCs w:val="24"/>
        </w:rPr>
        <w:t xml:space="preserve"> </w:t>
      </w:r>
      <w:r w:rsidR="00FF7B84" w:rsidRPr="00315898">
        <w:rPr>
          <w:rFonts w:cstheme="minorHAnsi"/>
          <w:sz w:val="24"/>
          <w:szCs w:val="24"/>
        </w:rPr>
        <w:t xml:space="preserve">argue </w:t>
      </w:r>
      <w:r w:rsidR="00BD758C" w:rsidRPr="00315898">
        <w:rPr>
          <w:rFonts w:cstheme="minorHAnsi"/>
          <w:sz w:val="24"/>
          <w:szCs w:val="24"/>
        </w:rPr>
        <w:t xml:space="preserve">that </w:t>
      </w:r>
      <w:r w:rsidR="00417602" w:rsidRPr="00315898">
        <w:rPr>
          <w:rFonts w:cstheme="minorHAnsi"/>
          <w:sz w:val="24"/>
          <w:szCs w:val="24"/>
        </w:rPr>
        <w:t xml:space="preserve">there </w:t>
      </w:r>
      <w:r w:rsidR="001D7BB4" w:rsidRPr="00315898">
        <w:rPr>
          <w:rFonts w:cstheme="minorHAnsi"/>
          <w:sz w:val="24"/>
          <w:szCs w:val="24"/>
        </w:rPr>
        <w:t xml:space="preserve">is no reason to suspect </w:t>
      </w:r>
      <w:r w:rsidR="00072022" w:rsidRPr="00315898">
        <w:rPr>
          <w:rFonts w:cstheme="minorHAnsi"/>
          <w:sz w:val="24"/>
          <w:szCs w:val="24"/>
        </w:rPr>
        <w:t xml:space="preserve">that we will soon (or ever) reach </w:t>
      </w:r>
      <w:r w:rsidR="001D7BB4" w:rsidRPr="00315898">
        <w:rPr>
          <w:rFonts w:cstheme="minorHAnsi"/>
          <w:sz w:val="24"/>
          <w:szCs w:val="24"/>
        </w:rPr>
        <w:t xml:space="preserve">an outer wall of </w:t>
      </w:r>
      <w:r w:rsidR="000F6C0B" w:rsidRPr="00315898">
        <w:rPr>
          <w:rFonts w:cstheme="minorHAnsi"/>
          <w:sz w:val="24"/>
          <w:szCs w:val="24"/>
        </w:rPr>
        <w:t>understanding</w:t>
      </w:r>
      <w:r w:rsidR="001D7BB4" w:rsidRPr="00315898">
        <w:rPr>
          <w:rFonts w:cstheme="minorHAnsi"/>
          <w:sz w:val="24"/>
          <w:szCs w:val="24"/>
        </w:rPr>
        <w:t>. Finally, we conclude that positive affirmation</w:t>
      </w:r>
      <w:r w:rsidR="0079712F" w:rsidRPr="00315898">
        <w:rPr>
          <w:rFonts w:cstheme="minorHAnsi"/>
          <w:sz w:val="24"/>
          <w:szCs w:val="24"/>
        </w:rPr>
        <w:t>s</w:t>
      </w:r>
      <w:r w:rsidR="001D7BB4" w:rsidRPr="00315898">
        <w:rPr>
          <w:rFonts w:cstheme="minorHAnsi"/>
          <w:sz w:val="24"/>
          <w:szCs w:val="24"/>
        </w:rPr>
        <w:t xml:space="preserve"> </w:t>
      </w:r>
      <w:r w:rsidR="00F04A96" w:rsidRPr="00315898">
        <w:rPr>
          <w:rFonts w:cstheme="minorHAnsi"/>
          <w:sz w:val="24"/>
          <w:szCs w:val="24"/>
        </w:rPr>
        <w:t>of</w:t>
      </w:r>
      <w:r w:rsidR="00BA1266" w:rsidRPr="00315898">
        <w:rPr>
          <w:rFonts w:cstheme="minorHAnsi"/>
          <w:sz w:val="24"/>
          <w:szCs w:val="24"/>
        </w:rPr>
        <w:t xml:space="preserve"> ultimate mysteries and cognitive limitations are </w:t>
      </w:r>
      <w:r w:rsidR="00333D7E" w:rsidRPr="00315898">
        <w:rPr>
          <w:rFonts w:cstheme="minorHAnsi"/>
          <w:sz w:val="24"/>
          <w:szCs w:val="24"/>
        </w:rPr>
        <w:t>far less modest than they appear</w:t>
      </w:r>
      <w:r w:rsidR="001D7BB4" w:rsidRPr="00315898">
        <w:rPr>
          <w:rFonts w:cstheme="minorHAnsi"/>
          <w:sz w:val="24"/>
          <w:szCs w:val="24"/>
        </w:rPr>
        <w:t xml:space="preserve">. </w:t>
      </w:r>
    </w:p>
    <w:p w14:paraId="5FC80C39" w14:textId="7A51D671" w:rsidR="006942F8" w:rsidRPr="00315898" w:rsidRDefault="00DC6843" w:rsidP="00DC6843">
      <w:pPr>
        <w:pStyle w:val="Kop1"/>
        <w:rPr>
          <w:color w:val="auto"/>
        </w:rPr>
      </w:pPr>
      <w:bookmarkStart w:id="2" w:name="_Toc499744567"/>
      <w:r w:rsidRPr="00315898">
        <w:rPr>
          <w:color w:val="auto"/>
        </w:rPr>
        <w:t>Biological limitations</w:t>
      </w:r>
      <w:bookmarkEnd w:id="2"/>
    </w:p>
    <w:p w14:paraId="6A351201" w14:textId="00D43B36" w:rsidR="00160801" w:rsidRPr="00315898" w:rsidRDefault="0056319B" w:rsidP="009C261B">
      <w:pPr>
        <w:spacing w:after="120" w:line="360" w:lineRule="auto"/>
        <w:jc w:val="both"/>
        <w:rPr>
          <w:rFonts w:cstheme="minorHAnsi"/>
          <w:sz w:val="24"/>
          <w:szCs w:val="24"/>
        </w:rPr>
      </w:pPr>
      <w:r w:rsidRPr="00315898">
        <w:rPr>
          <w:rFonts w:cstheme="minorHAnsi"/>
          <w:sz w:val="24"/>
          <w:szCs w:val="24"/>
        </w:rPr>
        <w:t xml:space="preserve">Given that our minds are natural and biological organs with functional specifications and limitations, some aspects and properties of the world must lie beyond our ken. This, at least, is </w:t>
      </w:r>
      <w:r w:rsidR="001548F1" w:rsidRPr="00315898">
        <w:rPr>
          <w:rFonts w:cstheme="minorHAnsi"/>
          <w:sz w:val="24"/>
          <w:szCs w:val="24"/>
        </w:rPr>
        <w:t xml:space="preserve">the </w:t>
      </w:r>
      <w:r w:rsidR="004A4A8C" w:rsidRPr="00315898">
        <w:rPr>
          <w:rFonts w:cstheme="minorHAnsi"/>
          <w:sz w:val="24"/>
          <w:szCs w:val="24"/>
        </w:rPr>
        <w:t xml:space="preserve">line of reasoning developed by </w:t>
      </w:r>
      <w:r w:rsidR="0030087B" w:rsidRPr="00315898">
        <w:rPr>
          <w:rFonts w:cstheme="minorHAnsi"/>
          <w:sz w:val="24"/>
          <w:szCs w:val="24"/>
        </w:rPr>
        <w:t xml:space="preserve">Fodor </w:t>
      </w:r>
      <w:r w:rsidR="00DC27A6" w:rsidRPr="00315898">
        <w:rPr>
          <w:rFonts w:cstheme="minorHAnsi"/>
          <w:sz w:val="24"/>
          <w:szCs w:val="24"/>
        </w:rPr>
        <w:fldChar w:fldCharType="begin"/>
      </w:r>
      <w:r w:rsidR="00062E2B">
        <w:rPr>
          <w:rFonts w:cstheme="minorHAnsi"/>
          <w:sz w:val="24"/>
          <w:szCs w:val="24"/>
        </w:rPr>
        <w:instrText xml:space="preserve"> ADDIN EN.CITE &lt;EndNote&gt;&lt;Cite ExcludeAuth="1"&gt;&lt;Author&gt;Fodor&lt;/Author&gt;&lt;Year&gt;1983&lt;/Year&gt;&lt;RecNum&gt;2056&lt;/RecNum&gt;&lt;DisplayText&gt;(1983)&lt;/DisplayText&gt;&lt;record&gt;&lt;rec-number&gt;2056&lt;/rec-number&gt;&lt;foreign-keys&gt;&lt;key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Press&lt;/publisher&gt;&lt;isbn&gt;0262560259&lt;/isbn&gt;&lt;/record&gt;&lt;/Cite&gt;&lt;/EndNote&gt;</w:instrText>
      </w:r>
      <w:r w:rsidR="00DC27A6" w:rsidRPr="00315898">
        <w:rPr>
          <w:rFonts w:cstheme="minorHAnsi"/>
          <w:sz w:val="24"/>
          <w:szCs w:val="24"/>
        </w:rPr>
        <w:fldChar w:fldCharType="separate"/>
      </w:r>
      <w:r w:rsidR="00062E2B">
        <w:rPr>
          <w:rFonts w:cstheme="minorHAnsi"/>
          <w:noProof/>
          <w:sz w:val="24"/>
          <w:szCs w:val="24"/>
        </w:rPr>
        <w:t>(1983)</w:t>
      </w:r>
      <w:r w:rsidR="00DC27A6" w:rsidRPr="00315898">
        <w:rPr>
          <w:rFonts w:cstheme="minorHAnsi"/>
          <w:sz w:val="24"/>
          <w:szCs w:val="24"/>
        </w:rPr>
        <w:fldChar w:fldCharType="end"/>
      </w:r>
      <w:r w:rsidR="00F0301D" w:rsidRPr="00315898">
        <w:rPr>
          <w:rFonts w:cstheme="minorHAnsi"/>
          <w:sz w:val="24"/>
          <w:szCs w:val="24"/>
        </w:rPr>
        <w:t xml:space="preserve">, Chomsky </w:t>
      </w:r>
      <w:r w:rsidR="00DC27A6" w:rsidRPr="00315898">
        <w:rPr>
          <w:rFonts w:cstheme="minorHAnsi"/>
          <w:sz w:val="24"/>
          <w:szCs w:val="24"/>
        </w:rPr>
        <w:fldChar w:fldCharType="begin"/>
      </w:r>
      <w:r w:rsidR="00062E2B">
        <w:rPr>
          <w:rFonts w:cstheme="minorHAnsi"/>
          <w:sz w:val="24"/>
          <w:szCs w:val="24"/>
        </w:rPr>
        <w:instrText xml:space="preserve"> ADDIN EN.CITE &lt;EndNote&gt;&lt;Cite ExcludeAuth="1"&gt;&lt;Author&gt;Chomsky&lt;/Author&gt;&lt;Year&gt;1988&lt;/Year&gt;&lt;RecNum&gt;2069&lt;/RecNum&gt;&lt;DisplayText&gt;(1988, 2005, 2014)&lt;/DisplayText&gt;&lt;record&gt;&lt;rec-number&gt;2069&lt;/rec-number&gt;&lt;foreign-keys&gt;&lt;key app="EN" db-id="es9ttvsd1p2xatet5etpvexn02w99r5s0etd" timestamp="1391178255"&gt;2069&lt;/key&gt;&lt;/foreign-keys&gt;&lt;ref-type name="Book"&gt;6&lt;/ref-type&gt;&lt;contributors&gt;&lt;authors&gt;&lt;author&gt;Chomsky, Noam&lt;/author&gt;&lt;/authors&gt;&lt;/contributors&gt;&lt;titles&gt;&lt;title&gt;Language and problems of knowledge: The Managua lectures&lt;/title&gt;&lt;/titles&gt;&lt;volume&gt;16&lt;/volume&gt;&lt;dates&gt;&lt;year&gt;1988&lt;/year&gt;&lt;/dates&gt;&lt;publisher&gt;The MIT Press&lt;/publisher&gt;&lt;isbn&gt;0262530708&lt;/isbn&gt;&lt;/record&gt;&lt;/Cite&gt;&lt;Cite ExcludeAuth="1"&gt;&lt;Author&gt;Chomsky&lt;/Author&gt;&lt;Year&gt;2014&lt;/Year&gt;&lt;RecNum&gt;2624&lt;/RecNum&gt;&lt;record&gt;&lt;rec-number&gt;2624&lt;/rec-number&gt;&lt;foreign-keys&gt;&lt;key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Vatican&lt;/pub-location&gt;&lt;urls&gt;&lt;related-urls&gt;&lt;url&gt;https://chomsky.info/201401__/&lt;/url&gt;&lt;/related-urls&gt;&lt;/urls&gt;&lt;/record&gt;&lt;/Cite&gt;&lt;Cite ExcludeAuth="1"&gt;&lt;Author&gt;Chomsky&lt;/Author&gt;&lt;Year&gt;2005&lt;/Year&gt;&lt;IDText&gt;Rules and Representations&lt;/IDText&gt;&lt;record&gt;&lt;urls&gt;&lt;related-urls&gt;&lt;url&gt;https://books.google.be/books?id=AylPUKSWQ5MC&lt;/url&gt;&lt;/related-urls&gt;&lt;/urls&gt;&lt;isbn&gt;9780231132701&lt;/isbn&gt;&lt;titles&gt;&lt;title&gt;Rules and Representations&lt;/title&gt;&lt;short-title&gt;Rules and Representations&lt;/short-title&gt;&lt;/titles&gt;&lt;contributors&gt;&lt;authors&gt;&lt;author&gt;Chomsky, Noam&lt;/author&gt;&lt;/authors&gt;&lt;/contributors&gt;&lt;added-date format="utc"&gt;1497975536&lt;/added-date&gt;&lt;pub-location&gt;New York&lt;/pub-location&gt;&lt;ref-type name="Book"&gt;6&lt;/ref-type&gt;&lt;dates&gt;&lt;year&gt;2005&lt;/year&gt;&lt;/dates&gt;&lt;rec-number&gt;1984&lt;/rec-number&gt;&lt;publisher&gt;Columbia University Press&lt;/publisher&gt;&lt;last-updated-date format="utc"&gt;1498051849&lt;/last-updated-date&gt;&lt;/record&gt;&lt;/Cite&gt;&lt;/EndNote&gt;</w:instrText>
      </w:r>
      <w:r w:rsidR="00DC27A6" w:rsidRPr="00315898">
        <w:rPr>
          <w:rFonts w:cstheme="minorHAnsi"/>
          <w:sz w:val="24"/>
          <w:szCs w:val="24"/>
        </w:rPr>
        <w:fldChar w:fldCharType="separate"/>
      </w:r>
      <w:r w:rsidR="00062E2B">
        <w:rPr>
          <w:rFonts w:cstheme="minorHAnsi"/>
          <w:noProof/>
          <w:sz w:val="24"/>
          <w:szCs w:val="24"/>
        </w:rPr>
        <w:t>(1988, 2005, 2014)</w:t>
      </w:r>
      <w:r w:rsidR="00DC27A6" w:rsidRPr="00315898">
        <w:rPr>
          <w:rFonts w:cstheme="minorHAnsi"/>
          <w:sz w:val="24"/>
          <w:szCs w:val="24"/>
        </w:rPr>
        <w:fldChar w:fldCharType="end"/>
      </w:r>
      <w:r w:rsidR="00F0301D" w:rsidRPr="00315898">
        <w:rPr>
          <w:rFonts w:cstheme="minorHAnsi"/>
          <w:sz w:val="24"/>
          <w:szCs w:val="24"/>
        </w:rPr>
        <w:t>, McGinn</w:t>
      </w:r>
      <w:r w:rsidRPr="00315898">
        <w:rPr>
          <w:rFonts w:cstheme="minorHAnsi"/>
          <w:sz w:val="24"/>
          <w:szCs w:val="24"/>
        </w:rPr>
        <w:t xml:space="preserve"> </w:t>
      </w:r>
      <w:r w:rsidRPr="00315898">
        <w:rPr>
          <w:rFonts w:cstheme="minorHAnsi"/>
          <w:sz w:val="24"/>
          <w:szCs w:val="24"/>
        </w:rPr>
        <w:fldChar w:fldCharType="begin">
          <w:fldData xml:space="preserve">PEVuZE5vdGU+PENpdGUgRXhjbHVkZUF1dGg9IjEiPjxBdXRob3I+TWNHaW5uPC9BdXRob3I+PFll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</w:fldData>
        </w:fldChar>
      </w:r>
      <w:r w:rsidR="00062E2B">
        <w:rPr>
          <w:rFonts w:cstheme="minorHAnsi"/>
          <w:sz w:val="24"/>
          <w:szCs w:val="24"/>
        </w:rPr>
        <w:instrText xml:space="preserve"> ADDIN EN.CITE </w:instrText>
      </w:r>
      <w:r w:rsidR="00062E2B">
        <w:rPr>
          <w:rFonts w:cstheme="minorHAnsi"/>
          <w:sz w:val="24"/>
          <w:szCs w:val="24"/>
        </w:rPr>
        <w:fldChar w:fldCharType="begin">
          <w:fldData xml:space="preserve">PEVuZE5vdGU+PENpdGUgRXhjbHVkZUF1dGg9IjEiPjxBdXRob3I+TWNHaW5uPC9BdXRob3I+PFll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</w:fldData>
        </w:fldChar>
      </w:r>
      <w:r w:rsidR="00062E2B">
        <w:rPr>
          <w:rFonts w:cstheme="minorHAnsi"/>
          <w:sz w:val="24"/>
          <w:szCs w:val="24"/>
        </w:rPr>
        <w:instrText xml:space="preserve"> ADDIN EN.CITE.DATA </w:instrText>
      </w:r>
      <w:r w:rsidR="00062E2B">
        <w:rPr>
          <w:rFonts w:cstheme="minorHAnsi"/>
          <w:sz w:val="24"/>
          <w:szCs w:val="24"/>
        </w:rPr>
      </w:r>
      <w:r w:rsidR="00062E2B">
        <w:rPr>
          <w:rFonts w:cstheme="minorHAnsi"/>
          <w:sz w:val="24"/>
          <w:szCs w:val="24"/>
        </w:rPr>
        <w:fldChar w:fldCharType="end"/>
      </w:r>
      <w:r w:rsidRPr="00315898">
        <w:rPr>
          <w:rFonts w:cstheme="minorHAnsi"/>
          <w:sz w:val="24"/>
          <w:szCs w:val="24"/>
        </w:rPr>
      </w:r>
      <w:r w:rsidRPr="00315898">
        <w:rPr>
          <w:rFonts w:cstheme="minorHAnsi"/>
          <w:sz w:val="24"/>
          <w:szCs w:val="24"/>
        </w:rPr>
        <w:fldChar w:fldCharType="separate"/>
      </w:r>
      <w:r w:rsidR="00062E2B">
        <w:rPr>
          <w:rFonts w:cstheme="minorHAnsi"/>
          <w:noProof/>
          <w:sz w:val="24"/>
          <w:szCs w:val="24"/>
        </w:rPr>
        <w:t>(1993, 2000; 1994)</w:t>
      </w:r>
      <w:r w:rsidRPr="00315898">
        <w:rPr>
          <w:rFonts w:cstheme="minorHAnsi"/>
          <w:sz w:val="24"/>
          <w:szCs w:val="24"/>
        </w:rPr>
        <w:fldChar w:fldCharType="end"/>
      </w:r>
      <w:r w:rsidR="00F0301D" w:rsidRPr="00315898">
        <w:rPr>
          <w:rFonts w:cstheme="minorHAnsi"/>
          <w:sz w:val="24"/>
          <w:szCs w:val="24"/>
        </w:rPr>
        <w:t xml:space="preserve"> and</w:t>
      </w:r>
      <w:r w:rsidR="00BA05A9" w:rsidRPr="00315898">
        <w:rPr>
          <w:rFonts w:cstheme="minorHAnsi"/>
          <w:sz w:val="24"/>
          <w:szCs w:val="24"/>
        </w:rPr>
        <w:t>, to some extent,</w:t>
      </w:r>
      <w:r w:rsidR="00F0301D" w:rsidRPr="00315898">
        <w:rPr>
          <w:rFonts w:cstheme="minorHAnsi"/>
          <w:sz w:val="24"/>
          <w:szCs w:val="24"/>
        </w:rPr>
        <w:t xml:space="preserve"> Pinker (1997)</w:t>
      </w:r>
      <w:r w:rsidR="008C5D16" w:rsidRPr="00315898">
        <w:rPr>
          <w:rFonts w:cstheme="minorHAnsi"/>
          <w:sz w:val="24"/>
          <w:szCs w:val="24"/>
        </w:rPr>
        <w:t>.</w:t>
      </w:r>
      <w:r w:rsidR="00244363" w:rsidRPr="00315898">
        <w:rPr>
          <w:rFonts w:cstheme="minorHAnsi"/>
          <w:sz w:val="24"/>
          <w:szCs w:val="24"/>
        </w:rPr>
        <w:t xml:space="preserve"> In the arguments of the new mysterians, analogies with other species play an important role.</w:t>
      </w:r>
      <w:r w:rsidR="00F0301D" w:rsidRPr="00315898">
        <w:rPr>
          <w:rFonts w:cstheme="minorHAnsi"/>
          <w:sz w:val="24"/>
          <w:szCs w:val="24"/>
        </w:rPr>
        <w:t xml:space="preserve"> </w:t>
      </w:r>
      <w:r w:rsidR="00244363" w:rsidRPr="00315898">
        <w:rPr>
          <w:rFonts w:cstheme="minorHAnsi"/>
          <w:sz w:val="24"/>
          <w:szCs w:val="24"/>
        </w:rPr>
        <w:t xml:space="preserve">Just as dogs or cats will never understand </w:t>
      </w:r>
      <w:r w:rsidR="002B23D6" w:rsidRPr="00315898">
        <w:rPr>
          <w:rFonts w:cstheme="minorHAnsi"/>
          <w:sz w:val="24"/>
          <w:szCs w:val="24"/>
        </w:rPr>
        <w:t>prime numbers</w:t>
      </w:r>
      <w:r w:rsidR="00F0301D" w:rsidRPr="00315898">
        <w:rPr>
          <w:rFonts w:cstheme="minorHAnsi"/>
          <w:sz w:val="24"/>
          <w:szCs w:val="24"/>
        </w:rPr>
        <w:t xml:space="preserve">, </w:t>
      </w:r>
      <w:r w:rsidR="002B23D6" w:rsidRPr="00315898">
        <w:rPr>
          <w:rFonts w:cstheme="minorHAnsi"/>
          <w:sz w:val="24"/>
          <w:szCs w:val="24"/>
        </w:rPr>
        <w:t xml:space="preserve">polyphony, </w:t>
      </w:r>
      <w:r w:rsidR="00F0301D" w:rsidRPr="00315898">
        <w:rPr>
          <w:rFonts w:cstheme="minorHAnsi"/>
          <w:sz w:val="24"/>
          <w:szCs w:val="24"/>
        </w:rPr>
        <w:t xml:space="preserve">the rules of chess, </w:t>
      </w:r>
      <w:r w:rsidR="00536B3C" w:rsidRPr="00315898">
        <w:rPr>
          <w:rFonts w:cstheme="minorHAnsi"/>
          <w:sz w:val="24"/>
          <w:szCs w:val="24"/>
        </w:rPr>
        <w:t xml:space="preserve">or </w:t>
      </w:r>
      <w:r w:rsidR="00F0301D" w:rsidRPr="00315898">
        <w:rPr>
          <w:rFonts w:cstheme="minorHAnsi"/>
          <w:sz w:val="24"/>
          <w:szCs w:val="24"/>
        </w:rPr>
        <w:t xml:space="preserve">the properties of electrons, </w:t>
      </w:r>
      <w:r w:rsidR="00244363" w:rsidRPr="00315898">
        <w:rPr>
          <w:rFonts w:cstheme="minorHAnsi"/>
          <w:sz w:val="24"/>
          <w:szCs w:val="24"/>
        </w:rPr>
        <w:t xml:space="preserve">human brains </w:t>
      </w:r>
      <w:r w:rsidR="00F0301D" w:rsidRPr="00315898">
        <w:rPr>
          <w:rFonts w:cstheme="minorHAnsi"/>
          <w:sz w:val="24"/>
          <w:szCs w:val="24"/>
        </w:rPr>
        <w:t xml:space="preserve">must be closed </w:t>
      </w:r>
      <w:r w:rsidR="0093075D" w:rsidRPr="00315898">
        <w:rPr>
          <w:rFonts w:cstheme="minorHAnsi"/>
          <w:sz w:val="24"/>
          <w:szCs w:val="24"/>
        </w:rPr>
        <w:t xml:space="preserve">off from </w:t>
      </w:r>
      <w:r w:rsidR="002E6271" w:rsidRPr="00315898">
        <w:rPr>
          <w:rFonts w:cstheme="minorHAnsi"/>
          <w:i/>
          <w:sz w:val="24"/>
          <w:szCs w:val="24"/>
        </w:rPr>
        <w:t>some</w:t>
      </w:r>
      <w:r w:rsidR="002E6271" w:rsidRPr="00315898">
        <w:rPr>
          <w:rFonts w:cstheme="minorHAnsi"/>
          <w:sz w:val="24"/>
          <w:szCs w:val="24"/>
        </w:rPr>
        <w:t xml:space="preserve"> of the </w:t>
      </w:r>
      <w:r w:rsidR="00F0301D" w:rsidRPr="00315898">
        <w:rPr>
          <w:rFonts w:cstheme="minorHAnsi"/>
          <w:sz w:val="24"/>
          <w:szCs w:val="24"/>
        </w:rPr>
        <w:t>world</w:t>
      </w:r>
      <w:r w:rsidR="002E6271" w:rsidRPr="00315898">
        <w:rPr>
          <w:rFonts w:cstheme="minorHAnsi"/>
          <w:sz w:val="24"/>
          <w:szCs w:val="24"/>
        </w:rPr>
        <w:t>’s wonders</w:t>
      </w:r>
      <w:r w:rsidR="00F0301D" w:rsidRPr="00315898">
        <w:rPr>
          <w:rFonts w:cstheme="minorHAnsi"/>
          <w:sz w:val="24"/>
          <w:szCs w:val="24"/>
        </w:rPr>
        <w:t xml:space="preserve">. </w:t>
      </w:r>
      <w:r w:rsidR="00AE0E28" w:rsidRPr="00315898">
        <w:rPr>
          <w:rFonts w:cstheme="minorHAnsi"/>
          <w:sz w:val="24"/>
          <w:szCs w:val="24"/>
        </w:rPr>
        <w:t>If you think that human beings, alone in the natural world, are free from any such cognitive limitations, you buy into the myth of human exceptionalism</w:t>
      </w:r>
      <w:r w:rsidR="0061143E" w:rsidRPr="00315898">
        <w:rPr>
          <w:rFonts w:cstheme="minorHAnsi"/>
          <w:sz w:val="24"/>
          <w:szCs w:val="24"/>
        </w:rPr>
        <w:t xml:space="preserve">. </w:t>
      </w:r>
      <w:r w:rsidR="001804E5" w:rsidRPr="00315898">
        <w:rPr>
          <w:rFonts w:cstheme="minorHAnsi"/>
          <w:sz w:val="24"/>
          <w:szCs w:val="24"/>
        </w:rPr>
        <w:t xml:space="preserve">Jerry </w:t>
      </w:r>
      <w:r w:rsidR="00F0301D" w:rsidRPr="00315898">
        <w:rPr>
          <w:rFonts w:cstheme="minorHAnsi"/>
          <w:sz w:val="24"/>
          <w:szCs w:val="24"/>
        </w:rPr>
        <w:t>Fodor</w:t>
      </w:r>
      <w:r w:rsidR="00A97F56" w:rsidRPr="00315898">
        <w:rPr>
          <w:rFonts w:cstheme="minorHAnsi"/>
          <w:sz w:val="24"/>
          <w:szCs w:val="24"/>
        </w:rPr>
        <w:t xml:space="preserve"> strongly suspects that this notion of </w:t>
      </w:r>
      <w:r w:rsidR="004314FF" w:rsidRPr="00315898">
        <w:rPr>
          <w:rFonts w:cstheme="minorHAnsi"/>
          <w:sz w:val="24"/>
          <w:szCs w:val="24"/>
        </w:rPr>
        <w:t>“epistemic unboundedness”</w:t>
      </w:r>
      <w:r w:rsidR="00A97F56" w:rsidRPr="00315898">
        <w:rPr>
          <w:rFonts w:cstheme="minorHAnsi"/>
          <w:sz w:val="24"/>
          <w:szCs w:val="24"/>
        </w:rPr>
        <w:t>, which states that the human mind has unlimited cognitive capacities, is just “incoherent”</w:t>
      </w:r>
      <w:r w:rsidR="00DC0AEA" w:rsidRPr="00315898">
        <w:rPr>
          <w:rFonts w:cstheme="minorHAnsi"/>
          <w:sz w:val="24"/>
          <w:szCs w:val="24"/>
        </w:rPr>
        <w:t xml:space="preserve"> </w:t>
      </w:r>
      <w:r w:rsidR="00DC27A6"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&lt;EndNote&gt;&lt;Cite&gt;&lt;Author&gt;Fodor&lt;/Author&gt;&lt;Year&gt;1983&lt;/Year&gt;&lt;RecNum&gt;2056&lt;/RecNum&gt;&lt;Pages&gt;122-123&lt;/Pages&gt;&lt;DisplayText&gt;(Fodor, 1983, pp. 122-123)&lt;/DisplayText&gt;&lt;record&gt;&lt;rec-number&gt;2056&lt;/rec-number&gt;&lt;foreign-keys&gt;&lt;key app="EN" db-id="es9ttvsd1p2xatet5etpvexn02w99r5s0etd" timestamp="1390403983"&gt;2056&lt;/key&gt;&lt;/foreign-keys&gt;&lt;ref-type name="Book"&gt;6&lt;/ref-type&gt;&lt;contributors&gt;&lt;authors&gt;&lt;author&gt;Fodor, Jerry&lt;/author&gt;&lt;/authors&gt;&lt;/contributors&gt;&lt;titles&gt;&lt;title&gt;The Modularity of mind [electronic resource]: an essay on faculty psychology&lt;/title&gt;&lt;/titles&gt;&lt;dates&gt;&lt;year&gt;1983&lt;/year&gt;&lt;/dates&gt;&lt;publisher&gt;The MIT Press&lt;/publisher&gt;&lt;isbn&gt;0262560259&lt;/isbn&gt;&lt;/record&gt;&lt;/Cite&gt;&lt;/EndNote&gt;</w:instrText>
      </w:r>
      <w:r w:rsidR="00DC27A6" w:rsidRPr="00315898">
        <w:rPr>
          <w:rFonts w:cstheme="minorHAnsi"/>
          <w:sz w:val="24"/>
          <w:szCs w:val="24"/>
        </w:rPr>
        <w:fldChar w:fldCharType="separate"/>
      </w:r>
      <w:r w:rsidR="00062E2B">
        <w:rPr>
          <w:rFonts w:cstheme="minorHAnsi"/>
          <w:noProof/>
          <w:sz w:val="24"/>
          <w:szCs w:val="24"/>
        </w:rPr>
        <w:t>(Fodor, 1983, pp. 122-123)</w:t>
      </w:r>
      <w:r w:rsidR="00DC27A6" w:rsidRPr="00315898">
        <w:rPr>
          <w:rFonts w:cstheme="minorHAnsi"/>
          <w:sz w:val="24"/>
          <w:szCs w:val="24"/>
        </w:rPr>
        <w:fldChar w:fldCharType="end"/>
      </w:r>
      <w:r w:rsidR="00F0301D" w:rsidRPr="00315898">
        <w:rPr>
          <w:rFonts w:cstheme="minorHAnsi"/>
          <w:sz w:val="24"/>
          <w:szCs w:val="24"/>
        </w:rPr>
        <w:t>.</w:t>
      </w:r>
      <w:r w:rsidR="00667196" w:rsidRPr="00315898">
        <w:rPr>
          <w:rFonts w:cstheme="minorHAnsi"/>
          <w:sz w:val="24"/>
          <w:szCs w:val="24"/>
        </w:rPr>
        <w:t xml:space="preserve"> </w:t>
      </w:r>
      <w:r w:rsidR="00485BB7" w:rsidRPr="00315898">
        <w:rPr>
          <w:rFonts w:cstheme="minorHAnsi"/>
          <w:sz w:val="24"/>
          <w:szCs w:val="24"/>
        </w:rPr>
        <w:t>And even if it is coherent, s</w:t>
      </w:r>
      <w:r w:rsidR="00350C5D" w:rsidRPr="00315898">
        <w:rPr>
          <w:rFonts w:cstheme="minorHAnsi"/>
          <w:sz w:val="24"/>
          <w:szCs w:val="24"/>
        </w:rPr>
        <w:t>uch hubris</w:t>
      </w:r>
      <w:r w:rsidR="00667196" w:rsidRPr="00315898">
        <w:rPr>
          <w:rFonts w:cstheme="minorHAnsi"/>
          <w:sz w:val="24"/>
          <w:szCs w:val="24"/>
        </w:rPr>
        <w:t xml:space="preserve"> </w:t>
      </w:r>
      <w:r w:rsidR="00CE4372" w:rsidRPr="00315898">
        <w:rPr>
          <w:rFonts w:cstheme="minorHAnsi"/>
          <w:sz w:val="24"/>
          <w:szCs w:val="24"/>
        </w:rPr>
        <w:t xml:space="preserve">seems to conflict with </w:t>
      </w:r>
      <w:r w:rsidR="009D3B8C" w:rsidRPr="00315898">
        <w:rPr>
          <w:rFonts w:cstheme="minorHAnsi"/>
          <w:sz w:val="24"/>
          <w:szCs w:val="24"/>
        </w:rPr>
        <w:t xml:space="preserve">the </w:t>
      </w:r>
      <w:r w:rsidR="00667196" w:rsidRPr="00315898">
        <w:rPr>
          <w:rFonts w:cstheme="minorHAnsi"/>
          <w:sz w:val="24"/>
          <w:szCs w:val="24"/>
        </w:rPr>
        <w:t xml:space="preserve">naturalist outlook, in particular the </w:t>
      </w:r>
      <w:r w:rsidR="00CE4372" w:rsidRPr="00315898">
        <w:rPr>
          <w:rFonts w:cstheme="minorHAnsi"/>
          <w:sz w:val="24"/>
          <w:szCs w:val="24"/>
        </w:rPr>
        <w:t xml:space="preserve">notions of </w:t>
      </w:r>
      <w:r w:rsidR="00667196" w:rsidRPr="00315898">
        <w:rPr>
          <w:rFonts w:cstheme="minorHAnsi"/>
          <w:sz w:val="24"/>
          <w:szCs w:val="24"/>
        </w:rPr>
        <w:t xml:space="preserve">evolutionary gradualism and continuity. </w:t>
      </w:r>
      <w:r w:rsidR="000C25C9" w:rsidRPr="00315898">
        <w:rPr>
          <w:rFonts w:cstheme="minorHAnsi"/>
          <w:sz w:val="24"/>
          <w:szCs w:val="24"/>
        </w:rPr>
        <w:t xml:space="preserve">Darwin, after all, taught us that the difference between human beings and other animal species is but a difference in degree. </w:t>
      </w:r>
      <w:r w:rsidR="00DC24B6" w:rsidRPr="00315898">
        <w:rPr>
          <w:rFonts w:cstheme="minorHAnsi"/>
          <w:sz w:val="24"/>
          <w:szCs w:val="24"/>
        </w:rPr>
        <w:t xml:space="preserve">For </w:t>
      </w:r>
      <w:r w:rsidR="001804E5" w:rsidRPr="00315898">
        <w:rPr>
          <w:rFonts w:cstheme="minorHAnsi"/>
          <w:sz w:val="24"/>
          <w:szCs w:val="24"/>
        </w:rPr>
        <w:t xml:space="preserve">Noam </w:t>
      </w:r>
      <w:r w:rsidR="00F82D13" w:rsidRPr="00315898">
        <w:rPr>
          <w:rFonts w:cstheme="minorHAnsi"/>
          <w:sz w:val="24"/>
          <w:szCs w:val="24"/>
        </w:rPr>
        <w:t>Chomsk</w:t>
      </w:r>
      <w:r w:rsidR="00C67B22" w:rsidRPr="00315898">
        <w:rPr>
          <w:rFonts w:cstheme="minorHAnsi"/>
          <w:sz w:val="24"/>
          <w:szCs w:val="24"/>
        </w:rPr>
        <w:t>y</w:t>
      </w:r>
      <w:r w:rsidR="00DC24B6" w:rsidRPr="00315898">
        <w:rPr>
          <w:rFonts w:cstheme="minorHAnsi"/>
          <w:sz w:val="24"/>
          <w:szCs w:val="24"/>
        </w:rPr>
        <w:t xml:space="preserve">, </w:t>
      </w:r>
      <w:r w:rsidR="007169FC" w:rsidRPr="00315898">
        <w:rPr>
          <w:rFonts w:cstheme="minorHAnsi"/>
          <w:sz w:val="24"/>
          <w:szCs w:val="24"/>
        </w:rPr>
        <w:t>therefore,</w:t>
      </w:r>
      <w:r w:rsidR="00C67B22" w:rsidRPr="00315898">
        <w:rPr>
          <w:rFonts w:cstheme="minorHAnsi"/>
          <w:sz w:val="24"/>
          <w:szCs w:val="24"/>
        </w:rPr>
        <w:t xml:space="preserve"> </w:t>
      </w:r>
      <w:r w:rsidR="00F82D13" w:rsidRPr="00315898">
        <w:rPr>
          <w:rFonts w:cstheme="minorHAnsi"/>
          <w:sz w:val="24"/>
          <w:szCs w:val="24"/>
        </w:rPr>
        <w:t xml:space="preserve">the existence of </w:t>
      </w:r>
      <w:r w:rsidR="0008649B" w:rsidRPr="00315898">
        <w:rPr>
          <w:rFonts w:cstheme="minorHAnsi"/>
          <w:sz w:val="24"/>
          <w:szCs w:val="24"/>
        </w:rPr>
        <w:t xml:space="preserve">such </w:t>
      </w:r>
      <w:r w:rsidR="00D5325D" w:rsidRPr="00315898">
        <w:rPr>
          <w:rFonts w:cstheme="minorHAnsi"/>
          <w:sz w:val="24"/>
          <w:szCs w:val="24"/>
        </w:rPr>
        <w:t xml:space="preserve">cognitive </w:t>
      </w:r>
      <w:r w:rsidR="00F82D13" w:rsidRPr="00315898">
        <w:rPr>
          <w:rFonts w:cstheme="minorHAnsi"/>
          <w:sz w:val="24"/>
          <w:szCs w:val="24"/>
        </w:rPr>
        <w:t xml:space="preserve">limitations is an obvious “truism” for anyone who accepts the central facts of modern biology, namely that humans </w:t>
      </w:r>
      <w:r w:rsidR="00B46E9D" w:rsidRPr="00315898">
        <w:rPr>
          <w:rFonts w:cstheme="minorHAnsi"/>
          <w:sz w:val="24"/>
          <w:szCs w:val="24"/>
        </w:rPr>
        <w:t xml:space="preserve">are </w:t>
      </w:r>
      <w:r w:rsidR="00F82D13" w:rsidRPr="00315898">
        <w:rPr>
          <w:rFonts w:cstheme="minorHAnsi"/>
          <w:sz w:val="24"/>
          <w:szCs w:val="24"/>
        </w:rPr>
        <w:lastRenderedPageBreak/>
        <w:t xml:space="preserve">“part of the organic world”  </w:t>
      </w:r>
      <w:r w:rsidR="007E2A54"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&lt;EndNote&gt;&lt;Cite&gt;&lt;Author&gt;Chomsky&lt;/Author&gt;&lt;Year&gt;2014&lt;/Year&gt;&lt;RecNum&gt;2624&lt;/RecNum&gt;&lt;DisplayText&gt;(Chomsky, 2014)&lt;/DisplayText&gt;&lt;record&gt;&lt;rec-number&gt;2624&lt;/rec-number&gt;&lt;foreign-keys&gt;&lt;key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Vatican&lt;/pub-location&gt;&lt;urls&gt;&lt;related-urls&gt;&lt;url&gt;https://chomsky.info/201401__/&lt;/url&gt;&lt;/related-urls&gt;&lt;/urls&gt;&lt;/record&gt;&lt;/Cite&gt;&lt;/EndNote&gt;</w:instrText>
      </w:r>
      <w:r w:rsidR="007E2A54" w:rsidRPr="00315898">
        <w:rPr>
          <w:rFonts w:cstheme="minorHAnsi"/>
          <w:sz w:val="24"/>
          <w:szCs w:val="24"/>
        </w:rPr>
        <w:fldChar w:fldCharType="separate"/>
      </w:r>
      <w:r w:rsidR="00062E2B">
        <w:rPr>
          <w:rFonts w:cstheme="minorHAnsi"/>
          <w:noProof/>
          <w:sz w:val="24"/>
          <w:szCs w:val="24"/>
        </w:rPr>
        <w:t>(Chomsky, 2014)</w:t>
      </w:r>
      <w:r w:rsidR="007E2A54" w:rsidRPr="00315898">
        <w:rPr>
          <w:rFonts w:cstheme="minorHAnsi"/>
          <w:sz w:val="24"/>
          <w:szCs w:val="24"/>
        </w:rPr>
        <w:fldChar w:fldCharType="end"/>
      </w:r>
      <w:r w:rsidR="002B173D" w:rsidRPr="00315898">
        <w:rPr>
          <w:rFonts w:cstheme="minorHAnsi"/>
          <w:sz w:val="24"/>
          <w:szCs w:val="24"/>
        </w:rPr>
        <w:t>.</w:t>
      </w:r>
      <w:r w:rsidR="00F85CB2" w:rsidRPr="00315898">
        <w:rPr>
          <w:rFonts w:cstheme="minorHAnsi"/>
          <w:sz w:val="24"/>
          <w:szCs w:val="24"/>
        </w:rPr>
        <w:t xml:space="preserve"> </w:t>
      </w:r>
      <w:r w:rsidR="0008649B" w:rsidRPr="00315898">
        <w:rPr>
          <w:rFonts w:cstheme="minorHAnsi"/>
          <w:sz w:val="24"/>
          <w:szCs w:val="24"/>
        </w:rPr>
        <w:t xml:space="preserve">In particular, Chomsky </w:t>
      </w:r>
      <w:r w:rsidR="0008649B" w:rsidRPr="00315898">
        <w:rPr>
          <w:rFonts w:cstheme="minorHAnsi"/>
          <w:sz w:val="24"/>
          <w:szCs w:val="24"/>
        </w:rPr>
        <w:fldChar w:fldCharType="begin"/>
      </w:r>
      <w:r w:rsidR="00062E2B">
        <w:rPr>
          <w:rFonts w:cstheme="minorHAnsi"/>
          <w:sz w:val="24"/>
          <w:szCs w:val="24"/>
        </w:rPr>
        <w:instrText xml:space="preserve"> ADDIN EN.CITE &lt;EndNote&gt;&lt;Cite ExcludeAuth="1"&gt;&lt;Author&gt;Chomsky&lt;/Author&gt;&lt;Year&gt;2000&lt;/Year&gt;&lt;RecNum&gt;2625&lt;/RecNum&gt;&lt;Pages&gt;83&lt;/Pages&gt;&lt;DisplayText&gt;(2000, p. 83)&lt;/DisplayText&gt;&lt;record&gt;&lt;rec-number&gt;2625&lt;/rec-number&gt;&lt;foreign-keys&gt;&lt;key app="EN" db-id="es9ttvsd1p2xatet5etpvexn02w99r5s0etd" timestamp="1487344587"&gt;2625&lt;/key&gt;&lt;/foreign-keys&gt;&lt;ref-type name="Book"&gt;6&lt;/ref-type&gt;&lt;contributors&gt;&lt;authors&gt;&lt;author&gt;Chomsky, Noam&lt;/author&gt;&lt;/authors&gt;&lt;/contributors&gt;&lt;titles&gt;&lt;title&gt;New horizons in the study of language and mind&lt;/title&gt;&lt;/titles&gt;&lt;dates&gt;&lt;year&gt;2000&lt;/year&gt;&lt;/dates&gt;&lt;publisher&gt;Cambridge University Press&lt;/publisher&gt;&lt;isbn&gt;0521658225&lt;/isbn&gt;&lt;/record&gt;&lt;/Cite&gt;&lt;/EndNote&gt;</w:instrText>
      </w:r>
      <w:r w:rsidR="0008649B" w:rsidRPr="00315898">
        <w:rPr>
          <w:rFonts w:cstheme="minorHAnsi"/>
          <w:sz w:val="24"/>
          <w:szCs w:val="24"/>
        </w:rPr>
        <w:fldChar w:fldCharType="separate"/>
      </w:r>
      <w:r w:rsidR="00062E2B">
        <w:rPr>
          <w:rFonts w:cstheme="minorHAnsi"/>
          <w:noProof/>
          <w:sz w:val="24"/>
          <w:szCs w:val="24"/>
        </w:rPr>
        <w:t>(2000, p. 83)</w:t>
      </w:r>
      <w:r w:rsidR="0008649B" w:rsidRPr="00315898">
        <w:rPr>
          <w:rFonts w:cstheme="minorHAnsi"/>
          <w:sz w:val="24"/>
          <w:szCs w:val="24"/>
        </w:rPr>
        <w:fldChar w:fldCharType="end"/>
      </w:r>
      <w:r w:rsidR="0008649B" w:rsidRPr="00315898">
        <w:rPr>
          <w:rFonts w:cstheme="minorHAnsi"/>
          <w:sz w:val="24"/>
          <w:szCs w:val="24"/>
        </w:rPr>
        <w:t xml:space="preserve"> has argued that all human scientific activities are undergirded by a “science forming faculty” – loosely defined as those cognitive capacities that “enter into naturalistic inquiry”. This innate faculty constrains our epistemic scope:  the answer to some of our inquiries about the world are out of reach and will always remain mysteries.</w:t>
      </w:r>
    </w:p>
    <w:p w14:paraId="0978FA2B" w14:textId="187E7E48" w:rsidR="003F6CD9" w:rsidRPr="00315898" w:rsidRDefault="003F6CD9" w:rsidP="003F6CD9">
      <w:pPr>
        <w:spacing w:after="120" w:line="360" w:lineRule="auto"/>
        <w:jc w:val="both"/>
        <w:rPr>
          <w:rFonts w:cstheme="minorHAnsi"/>
          <w:sz w:val="24"/>
          <w:szCs w:val="24"/>
        </w:rPr>
      </w:pPr>
      <w:r w:rsidRPr="00315898">
        <w:rPr>
          <w:rFonts w:cstheme="minorHAnsi"/>
          <w:sz w:val="24"/>
          <w:szCs w:val="24"/>
        </w:rPr>
        <w:t xml:space="preserve">Even the evolutionary psychologist Steven Pinker </w:t>
      </w:r>
      <w:r w:rsidRPr="00315898">
        <w:rPr>
          <w:rFonts w:cstheme="minorHAnsi"/>
          <w:sz w:val="24"/>
          <w:szCs w:val="24"/>
        </w:rPr>
        <w:fldChar w:fldCharType="begin"/>
      </w:r>
      <w:r w:rsidR="00062E2B">
        <w:rPr>
          <w:rFonts w:cstheme="minorHAnsi"/>
          <w:sz w:val="24"/>
          <w:szCs w:val="24"/>
        </w:rPr>
        <w:instrText xml:space="preserve"> ADDIN EN.CITE &lt;EndNote&gt;&lt;Cite ExcludeAuth="1"&gt;&lt;Author&gt;Pinker&lt;/Author&gt;&lt;Year&gt;1997&lt;/Year&gt;&lt;RecNum&gt;1077&lt;/RecNum&gt;&lt;DisplayText&gt;(1997)&lt;/DisplayText&gt;&lt;record&gt;&lt;rec-number&gt;1077&lt;/rec-number&gt;&lt;foreign-keys&gt;&lt;key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315898">
        <w:rPr>
          <w:rFonts w:cstheme="minorHAnsi"/>
          <w:sz w:val="24"/>
          <w:szCs w:val="24"/>
        </w:rPr>
        <w:fldChar w:fldCharType="separate"/>
      </w:r>
      <w:r w:rsidR="00062E2B">
        <w:rPr>
          <w:rFonts w:cstheme="minorHAnsi"/>
          <w:noProof/>
          <w:sz w:val="24"/>
          <w:szCs w:val="24"/>
        </w:rPr>
        <w:t>(1997)</w:t>
      </w:r>
      <w:r w:rsidRPr="00315898">
        <w:rPr>
          <w:rFonts w:cstheme="minorHAnsi"/>
          <w:sz w:val="24"/>
          <w:szCs w:val="24"/>
        </w:rPr>
        <w:fldChar w:fldCharType="end"/>
      </w:r>
      <w:r w:rsidRPr="00315898">
        <w:rPr>
          <w:rFonts w:cstheme="minorHAnsi"/>
          <w:sz w:val="24"/>
          <w:szCs w:val="24"/>
        </w:rPr>
        <w:t xml:space="preserve">, himself often accused of “scientism” and scientific imperialism </w:t>
      </w:r>
      <w:r w:rsidRPr="00315898">
        <w:rPr>
          <w:rFonts w:cstheme="minorHAnsi"/>
          <w:sz w:val="24"/>
          <w:szCs w:val="24"/>
        </w:rPr>
        <w:fldChar w:fldCharType="begin"/>
      </w:r>
      <w:r w:rsidR="00062E2B">
        <w:rPr>
          <w:rFonts w:cstheme="minorHAnsi"/>
          <w:sz w:val="24"/>
          <w:szCs w:val="24"/>
        </w:rPr>
        <w:instrText xml:space="preserve"> ADDIN EN.CITE &lt;EndNote&gt;&lt;Cite&gt;&lt;Author&gt;Wieseltier&lt;/Author&gt;&lt;Year&gt;2013&lt;/Year&gt;&lt;RecNum&gt;2472&lt;/RecNum&gt;&lt;DisplayText&gt;(Wieseltier, 2013)&lt;/DisplayText&gt;&lt;record&gt;&lt;rec-number&gt;2472&lt;/rec-number&gt;&lt;foreign-keys&gt;&lt;key app="EN" db-id="es9ttvsd1p2xatet5etpvexn02w99r5s0etd" timestamp="1457455296"&gt;2472&lt;/key&gt;&lt;/foreign-keys&gt;&lt;ref-type name="Newspaper Article"&gt;23&lt;/ref-type&gt;&lt;contributors&gt;&lt;authors&gt;&lt;author&gt;Wieseltier, Leon&lt;/author&gt;&lt;/authors&gt;&lt;/contributors&gt;&lt;titles&gt;&lt;title&gt;Crimes against humanities. Now science wants to invade the liberal arts: Don’t let it happen&lt;/title&gt;&lt;secondary-title&gt;The New Republic&lt;/secondary-title&gt;&lt;/titles&gt;&lt;periodical&gt;&lt;full-title&gt;The New Republic&lt;/full-title&gt;&lt;/periodical&gt;&lt;dates&gt;&lt;year&gt;2013&lt;/year&gt;&lt;pub-dates&gt;&lt;date&gt;September 3, 2013&lt;/date&gt;&lt;/pub-dates&gt;&lt;/dates&gt;&lt;urls&gt;&lt;related-urls&gt;&lt;url&gt;https://newrepublic.com/article/114548/leon-wieseltier-responds-steven-pinkers-scientism&lt;/url&gt;&lt;/related-urls&gt;&lt;/urls&gt;&lt;/record&gt;&lt;/Cite&gt;&lt;/EndNote&gt;</w:instrText>
      </w:r>
      <w:r w:rsidRPr="00315898">
        <w:rPr>
          <w:rFonts w:cstheme="minorHAnsi"/>
          <w:sz w:val="24"/>
          <w:szCs w:val="24"/>
        </w:rPr>
        <w:fldChar w:fldCharType="separate"/>
      </w:r>
      <w:r w:rsidR="00062E2B">
        <w:rPr>
          <w:rFonts w:cstheme="minorHAnsi"/>
          <w:noProof/>
          <w:sz w:val="24"/>
          <w:szCs w:val="24"/>
        </w:rPr>
        <w:t>(Wieseltier, 2013)</w:t>
      </w:r>
      <w:r w:rsidRPr="00315898">
        <w:rPr>
          <w:rFonts w:cstheme="minorHAnsi"/>
          <w:sz w:val="24"/>
          <w:szCs w:val="24"/>
        </w:rPr>
        <w:fldChar w:fldCharType="end"/>
      </w:r>
      <w:r w:rsidRPr="00315898">
        <w:rPr>
          <w:rFonts w:cstheme="minorHAnsi"/>
          <w:sz w:val="24"/>
          <w:szCs w:val="24"/>
        </w:rPr>
        <w:t xml:space="preserve">, is sympathetic to the pessimism of the new mysterians. Evolution by natural selection, according to Pinker, is an opportunistic and short-sighted </w:t>
      </w:r>
      <w:r w:rsidRPr="00315898">
        <w:rPr>
          <w:rFonts w:cstheme="minorHAnsi"/>
          <w:i/>
          <w:sz w:val="24"/>
          <w:szCs w:val="24"/>
        </w:rPr>
        <w:t>bricoleur</w:t>
      </w:r>
      <w:r w:rsidRPr="00315898">
        <w:rPr>
          <w:rFonts w:cstheme="minorHAnsi"/>
          <w:sz w:val="24"/>
          <w:szCs w:val="24"/>
        </w:rPr>
        <w:t xml:space="preserve">, which produces quick-and-dirty, satisficing solutions to adaptive problems in an organism’s environment. It is also a ruthless economizer, which </w:t>
      </w:r>
      <w:r w:rsidR="00A93B0E" w:rsidRPr="00315898">
        <w:rPr>
          <w:rFonts w:cstheme="minorHAnsi"/>
          <w:sz w:val="24"/>
          <w:szCs w:val="24"/>
        </w:rPr>
        <w:t xml:space="preserve">tends not to </w:t>
      </w:r>
      <w:r w:rsidRPr="00315898">
        <w:rPr>
          <w:rFonts w:cstheme="minorHAnsi"/>
          <w:sz w:val="24"/>
          <w:szCs w:val="24"/>
        </w:rPr>
        <w:t xml:space="preserve">endow organisms with any more brainpower than is </w:t>
      </w:r>
      <w:r w:rsidR="00AB73B7" w:rsidRPr="00315898">
        <w:rPr>
          <w:rFonts w:cstheme="minorHAnsi"/>
          <w:sz w:val="24"/>
          <w:szCs w:val="24"/>
        </w:rPr>
        <w:t xml:space="preserve">strictly </w:t>
      </w:r>
      <w:r w:rsidRPr="00315898">
        <w:rPr>
          <w:rFonts w:cstheme="minorHAnsi"/>
          <w:sz w:val="24"/>
          <w:szCs w:val="24"/>
        </w:rPr>
        <w:t xml:space="preserve">needed for their survival and reproduction. It is too much to hope for that such as an opportunistic tinkerer would produce an organ – the human brain – that is capable of comprehending all </w:t>
      </w:r>
      <w:r w:rsidR="00940269" w:rsidRPr="00315898">
        <w:rPr>
          <w:rFonts w:cstheme="minorHAnsi"/>
          <w:sz w:val="24"/>
          <w:szCs w:val="24"/>
        </w:rPr>
        <w:t xml:space="preserve">the mysteries of the universe. As Pinker </w:t>
      </w:r>
      <w:r w:rsidR="00790366" w:rsidRPr="00315898">
        <w:rPr>
          <w:rFonts w:cstheme="minorHAnsi"/>
          <w:sz w:val="24"/>
          <w:szCs w:val="24"/>
        </w:rPr>
        <w:t>rhetorically</w:t>
      </w:r>
      <w:r w:rsidR="00940269" w:rsidRPr="00315898">
        <w:rPr>
          <w:rFonts w:cstheme="minorHAnsi"/>
          <w:sz w:val="24"/>
          <w:szCs w:val="24"/>
        </w:rPr>
        <w:t xml:space="preserve"> asks, </w:t>
      </w:r>
      <w:r w:rsidRPr="00315898">
        <w:rPr>
          <w:rFonts w:cstheme="minorHAnsi"/>
          <w:sz w:val="24"/>
          <w:szCs w:val="24"/>
        </w:rPr>
        <w:t xml:space="preserve">“if the mind is a system of organs designed by natural selection, why should we ever have expected it to comprehend all mysteries, to grasp all truths?” </w:t>
      </w:r>
      <w:r w:rsidRPr="00315898">
        <w:rPr>
          <w:rFonts w:cstheme="minorHAnsi"/>
          <w:sz w:val="24"/>
          <w:szCs w:val="24"/>
        </w:rPr>
        <w:fldChar w:fldCharType="begin"/>
      </w:r>
      <w:r w:rsidR="00062E2B">
        <w:rPr>
          <w:rFonts w:cstheme="minorHAnsi"/>
          <w:sz w:val="24"/>
          <w:szCs w:val="24"/>
        </w:rPr>
        <w:instrText xml:space="preserve"> ADDIN EN.CITE &lt;EndNote&gt;&lt;Cite&gt;&lt;Author&gt;Pinker&lt;/Author&gt;&lt;Year&gt;1997&lt;/Year&gt;&lt;RecNum&gt;1077&lt;/RecNum&gt;&lt;Pages&gt;563&lt;/Pages&gt;&lt;DisplayText&gt;(Pinker, 1997, p. 563)&lt;/DisplayText&gt;&lt;record&gt;&lt;rec-number&gt;1077&lt;/rec-number&gt;&lt;foreign-keys&gt;&lt;key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315898">
        <w:rPr>
          <w:rFonts w:cstheme="minorHAnsi"/>
          <w:sz w:val="24"/>
          <w:szCs w:val="24"/>
        </w:rPr>
        <w:fldChar w:fldCharType="separate"/>
      </w:r>
      <w:r w:rsidR="00062E2B">
        <w:rPr>
          <w:rFonts w:cstheme="minorHAnsi"/>
          <w:noProof/>
          <w:sz w:val="24"/>
          <w:szCs w:val="24"/>
        </w:rPr>
        <w:t>(Pinker, 1997, p. 563)</w:t>
      </w:r>
      <w:r w:rsidRPr="00315898">
        <w:rPr>
          <w:rFonts w:cstheme="minorHAnsi"/>
          <w:sz w:val="24"/>
          <w:szCs w:val="24"/>
        </w:rPr>
        <w:fldChar w:fldCharType="end"/>
      </w:r>
      <w:r w:rsidRPr="00315898">
        <w:rPr>
          <w:rFonts w:cstheme="minorHAnsi"/>
          <w:sz w:val="24"/>
          <w:szCs w:val="24"/>
        </w:rPr>
        <w:t>.</w:t>
      </w:r>
    </w:p>
    <w:p w14:paraId="050ECE7B" w14:textId="56947E51" w:rsidR="00096264" w:rsidRPr="00315898" w:rsidRDefault="001E17BF" w:rsidP="00822B04">
      <w:pPr>
        <w:pStyle w:val="Kop1"/>
        <w:rPr>
          <w:rFonts w:asciiTheme="minorHAnsi" w:hAnsiTheme="minorHAnsi" w:cstheme="minorHAnsi"/>
          <w:color w:val="auto"/>
        </w:rPr>
      </w:pPr>
      <w:bookmarkStart w:id="3" w:name="_Toc499744568"/>
      <w:r w:rsidRPr="00315898">
        <w:rPr>
          <w:rFonts w:asciiTheme="minorHAnsi" w:hAnsiTheme="minorHAnsi" w:cstheme="minorHAnsi"/>
          <w:color w:val="auto"/>
        </w:rPr>
        <w:t xml:space="preserve">Kinds of </w:t>
      </w:r>
      <w:r w:rsidR="008213E1" w:rsidRPr="00315898">
        <w:rPr>
          <w:rFonts w:asciiTheme="minorHAnsi" w:hAnsiTheme="minorHAnsi" w:cstheme="minorHAnsi"/>
          <w:color w:val="auto"/>
        </w:rPr>
        <w:t>limits</w:t>
      </w:r>
      <w:bookmarkEnd w:id="3"/>
    </w:p>
    <w:p w14:paraId="520A49A3" w14:textId="335FBE7F" w:rsidR="00995DB9" w:rsidRPr="00315898" w:rsidRDefault="00B51316" w:rsidP="009741F1">
      <w:pPr>
        <w:spacing w:after="120" w:line="360" w:lineRule="auto"/>
        <w:jc w:val="both"/>
        <w:rPr>
          <w:rFonts w:cstheme="minorHAnsi"/>
          <w:sz w:val="24"/>
          <w:szCs w:val="24"/>
        </w:rPr>
      </w:pPr>
      <w:r w:rsidRPr="00315898">
        <w:rPr>
          <w:rFonts w:cstheme="minorHAnsi"/>
          <w:sz w:val="24"/>
          <w:szCs w:val="24"/>
        </w:rPr>
        <w:t xml:space="preserve">In this paper, we use the pessimistic pronouncements of the </w:t>
      </w:r>
      <w:r w:rsidR="00CF372F" w:rsidRPr="00315898">
        <w:rPr>
          <w:rFonts w:cstheme="minorHAnsi"/>
          <w:sz w:val="24"/>
          <w:szCs w:val="24"/>
        </w:rPr>
        <w:t>n</w:t>
      </w:r>
      <w:r w:rsidRPr="00315898">
        <w:rPr>
          <w:rFonts w:cstheme="minorHAnsi"/>
          <w:sz w:val="24"/>
          <w:szCs w:val="24"/>
        </w:rPr>
        <w:t xml:space="preserve">ew </w:t>
      </w:r>
      <w:r w:rsidR="00CF372F" w:rsidRPr="00315898">
        <w:rPr>
          <w:rFonts w:cstheme="minorHAnsi"/>
          <w:sz w:val="24"/>
          <w:szCs w:val="24"/>
        </w:rPr>
        <w:t>m</w:t>
      </w:r>
      <w:r w:rsidRPr="00315898">
        <w:rPr>
          <w:rFonts w:cstheme="minorHAnsi"/>
          <w:sz w:val="24"/>
          <w:szCs w:val="24"/>
        </w:rPr>
        <w:t xml:space="preserve">ysterians as a jumping board for thinking about human cognitive limitations. </w:t>
      </w:r>
      <w:r w:rsidR="00617FB4" w:rsidRPr="00315898">
        <w:rPr>
          <w:rFonts w:cstheme="minorHAnsi"/>
          <w:sz w:val="24"/>
          <w:szCs w:val="24"/>
        </w:rPr>
        <w:t xml:space="preserve">But we need better concepts to think about human cognitive limitation. </w:t>
      </w:r>
      <w:r w:rsidR="009741F1" w:rsidRPr="00315898">
        <w:rPr>
          <w:rFonts w:cstheme="minorHAnsi"/>
          <w:sz w:val="24"/>
          <w:szCs w:val="24"/>
        </w:rPr>
        <w:t>Myster</w:t>
      </w:r>
      <w:r w:rsidR="004659E3" w:rsidRPr="00315898">
        <w:rPr>
          <w:rFonts w:cstheme="minorHAnsi"/>
          <w:sz w:val="24"/>
          <w:szCs w:val="24"/>
        </w:rPr>
        <w:t>i</w:t>
      </w:r>
      <w:r w:rsidR="00F7410B" w:rsidRPr="00315898">
        <w:rPr>
          <w:rFonts w:cstheme="minorHAnsi"/>
          <w:sz w:val="24"/>
          <w:szCs w:val="24"/>
        </w:rPr>
        <w:t>a</w:t>
      </w:r>
      <w:r w:rsidR="009741F1" w:rsidRPr="00315898">
        <w:rPr>
          <w:rFonts w:cstheme="minorHAnsi"/>
          <w:sz w:val="24"/>
          <w:szCs w:val="24"/>
        </w:rPr>
        <w:t xml:space="preserve">ns </w:t>
      </w:r>
      <w:r w:rsidR="00BF626D" w:rsidRPr="00315898">
        <w:rPr>
          <w:rFonts w:cstheme="minorHAnsi"/>
          <w:sz w:val="24"/>
          <w:szCs w:val="24"/>
        </w:rPr>
        <w:t xml:space="preserve">typically </w:t>
      </w:r>
      <w:r w:rsidR="00B473AF" w:rsidRPr="00315898">
        <w:rPr>
          <w:rFonts w:cstheme="minorHAnsi"/>
          <w:sz w:val="24"/>
          <w:szCs w:val="24"/>
        </w:rPr>
        <w:t>present</w:t>
      </w:r>
      <w:r w:rsidR="00205B1A" w:rsidRPr="00315898">
        <w:rPr>
          <w:rFonts w:cstheme="minorHAnsi"/>
          <w:sz w:val="24"/>
          <w:szCs w:val="24"/>
        </w:rPr>
        <w:t xml:space="preserve"> the question of cognitive limits </w:t>
      </w:r>
      <w:r w:rsidR="002D2DD6" w:rsidRPr="00315898">
        <w:rPr>
          <w:rFonts w:cstheme="minorHAnsi"/>
          <w:sz w:val="24"/>
          <w:szCs w:val="24"/>
        </w:rPr>
        <w:t>in stark and black-or-white terms</w:t>
      </w:r>
      <w:r w:rsidR="00205B1A" w:rsidRPr="00315898">
        <w:rPr>
          <w:rFonts w:cstheme="minorHAnsi"/>
          <w:sz w:val="24"/>
          <w:szCs w:val="24"/>
        </w:rPr>
        <w:t xml:space="preserve">: either we </w:t>
      </w:r>
      <w:r w:rsidR="00D55D1F" w:rsidRPr="00315898">
        <w:rPr>
          <w:rFonts w:cstheme="minorHAnsi"/>
          <w:sz w:val="24"/>
          <w:szCs w:val="24"/>
        </w:rPr>
        <w:t xml:space="preserve">are capable of </w:t>
      </w:r>
      <w:r w:rsidR="00C54564" w:rsidRPr="00315898">
        <w:rPr>
          <w:rFonts w:cstheme="minorHAnsi"/>
          <w:sz w:val="24"/>
          <w:szCs w:val="24"/>
        </w:rPr>
        <w:t>solv</w:t>
      </w:r>
      <w:r w:rsidR="00D55D1F" w:rsidRPr="00315898">
        <w:rPr>
          <w:rFonts w:cstheme="minorHAnsi"/>
          <w:sz w:val="24"/>
          <w:szCs w:val="24"/>
        </w:rPr>
        <w:t>ing</w:t>
      </w:r>
      <w:r w:rsidR="00C54564" w:rsidRPr="00315898">
        <w:rPr>
          <w:rFonts w:cstheme="minorHAnsi"/>
          <w:sz w:val="24"/>
          <w:szCs w:val="24"/>
        </w:rPr>
        <w:t xml:space="preserve"> a problem, or the answer will forever elude us. </w:t>
      </w:r>
      <w:r w:rsidR="00205B1A" w:rsidRPr="00315898">
        <w:rPr>
          <w:rFonts w:cstheme="minorHAnsi"/>
          <w:sz w:val="24"/>
          <w:szCs w:val="24"/>
        </w:rPr>
        <w:t xml:space="preserve">Either we have cognitive access or we are blocked from it. </w:t>
      </w:r>
      <w:r w:rsidR="00E076FB" w:rsidRPr="00315898">
        <w:rPr>
          <w:rFonts w:cstheme="minorHAnsi"/>
          <w:sz w:val="24"/>
          <w:szCs w:val="24"/>
        </w:rPr>
        <w:t xml:space="preserve">They also seem to be talking about the limitations of a bare, unassisted human brain. </w:t>
      </w:r>
      <w:r w:rsidR="00EE2E22" w:rsidRPr="00315898">
        <w:rPr>
          <w:rFonts w:cstheme="minorHAnsi"/>
          <w:sz w:val="24"/>
          <w:szCs w:val="24"/>
        </w:rPr>
        <w:t xml:space="preserve">Finally, </w:t>
      </w:r>
      <w:r w:rsidR="000778BE" w:rsidRPr="00315898">
        <w:rPr>
          <w:rFonts w:cstheme="minorHAnsi"/>
          <w:sz w:val="24"/>
          <w:szCs w:val="24"/>
        </w:rPr>
        <w:t xml:space="preserve">it is </w:t>
      </w:r>
      <w:r w:rsidR="00D22B81" w:rsidRPr="00315898">
        <w:rPr>
          <w:rFonts w:cstheme="minorHAnsi"/>
          <w:sz w:val="24"/>
          <w:szCs w:val="24"/>
        </w:rPr>
        <w:t xml:space="preserve">often </w:t>
      </w:r>
      <w:r w:rsidR="000778BE" w:rsidRPr="00315898">
        <w:rPr>
          <w:rFonts w:cstheme="minorHAnsi"/>
          <w:sz w:val="24"/>
          <w:szCs w:val="24"/>
        </w:rPr>
        <w:t xml:space="preserve">not clear if </w:t>
      </w:r>
      <w:r w:rsidR="00480B6D" w:rsidRPr="00315898">
        <w:rPr>
          <w:rFonts w:cstheme="minorHAnsi"/>
          <w:sz w:val="24"/>
          <w:szCs w:val="24"/>
        </w:rPr>
        <w:t>t</w:t>
      </w:r>
      <w:r w:rsidR="00DF5C04" w:rsidRPr="00315898">
        <w:rPr>
          <w:rFonts w:cstheme="minorHAnsi"/>
          <w:sz w:val="24"/>
          <w:szCs w:val="24"/>
        </w:rPr>
        <w:t>heir</w:t>
      </w:r>
      <w:r w:rsidR="00480B6D" w:rsidRPr="00315898">
        <w:rPr>
          <w:rFonts w:cstheme="minorHAnsi"/>
          <w:sz w:val="24"/>
          <w:szCs w:val="24"/>
        </w:rPr>
        <w:t xml:space="preserve"> </w:t>
      </w:r>
      <w:r w:rsidR="00A91583" w:rsidRPr="00315898">
        <w:rPr>
          <w:rFonts w:cstheme="minorHAnsi"/>
          <w:sz w:val="24"/>
          <w:szCs w:val="24"/>
        </w:rPr>
        <w:t xml:space="preserve">claim </w:t>
      </w:r>
      <w:r w:rsidR="00480B6D" w:rsidRPr="00315898">
        <w:rPr>
          <w:rFonts w:cstheme="minorHAnsi"/>
          <w:sz w:val="24"/>
          <w:szCs w:val="24"/>
        </w:rPr>
        <w:t xml:space="preserve">is that we </w:t>
      </w:r>
      <w:r w:rsidR="000778BE" w:rsidRPr="00315898">
        <w:rPr>
          <w:rFonts w:cstheme="minorHAnsi"/>
          <w:sz w:val="24"/>
          <w:szCs w:val="24"/>
        </w:rPr>
        <w:t xml:space="preserve">will never </w:t>
      </w:r>
      <w:r w:rsidR="00792AD9" w:rsidRPr="00315898">
        <w:rPr>
          <w:rFonts w:cstheme="minorHAnsi"/>
          <w:sz w:val="24"/>
          <w:szCs w:val="24"/>
        </w:rPr>
        <w:t>possess the tru</w:t>
      </w:r>
      <w:r w:rsidR="00ED7D4D" w:rsidRPr="00315898">
        <w:rPr>
          <w:rFonts w:cstheme="minorHAnsi"/>
          <w:sz w:val="24"/>
          <w:szCs w:val="24"/>
        </w:rPr>
        <w:t xml:space="preserve">e </w:t>
      </w:r>
      <w:r w:rsidR="000778BE" w:rsidRPr="00315898">
        <w:rPr>
          <w:rFonts w:cstheme="minorHAnsi"/>
          <w:sz w:val="24"/>
          <w:szCs w:val="24"/>
        </w:rPr>
        <w:t xml:space="preserve">scientific theory of some X, or </w:t>
      </w:r>
      <w:r w:rsidR="00480B6D" w:rsidRPr="00315898">
        <w:rPr>
          <w:rFonts w:cstheme="minorHAnsi"/>
          <w:sz w:val="24"/>
          <w:szCs w:val="24"/>
        </w:rPr>
        <w:t xml:space="preserve">rather </w:t>
      </w:r>
      <w:r w:rsidR="000778BE" w:rsidRPr="00315898">
        <w:rPr>
          <w:rFonts w:cstheme="minorHAnsi"/>
          <w:sz w:val="24"/>
          <w:szCs w:val="24"/>
        </w:rPr>
        <w:t xml:space="preserve">that we will never fully </w:t>
      </w:r>
      <w:r w:rsidR="000778BE" w:rsidRPr="00315898">
        <w:rPr>
          <w:rFonts w:cstheme="minorHAnsi"/>
          <w:i/>
          <w:sz w:val="24"/>
          <w:szCs w:val="24"/>
        </w:rPr>
        <w:t>comprehend</w:t>
      </w:r>
      <w:r w:rsidR="000778BE" w:rsidRPr="00315898">
        <w:rPr>
          <w:rFonts w:cstheme="minorHAnsi"/>
          <w:sz w:val="24"/>
          <w:szCs w:val="24"/>
        </w:rPr>
        <w:t xml:space="preserve"> that theory once we </w:t>
      </w:r>
      <w:r w:rsidR="00261819" w:rsidRPr="00315898">
        <w:rPr>
          <w:rFonts w:cstheme="minorHAnsi"/>
          <w:sz w:val="24"/>
          <w:szCs w:val="24"/>
        </w:rPr>
        <w:t xml:space="preserve">possess </w:t>
      </w:r>
      <w:r w:rsidR="000778BE" w:rsidRPr="00315898">
        <w:rPr>
          <w:rFonts w:cstheme="minorHAnsi"/>
          <w:sz w:val="24"/>
          <w:szCs w:val="24"/>
        </w:rPr>
        <w:t xml:space="preserve">it. </w:t>
      </w:r>
      <w:r w:rsidR="00C72742" w:rsidRPr="00315898">
        <w:rPr>
          <w:rFonts w:cstheme="minorHAnsi"/>
          <w:sz w:val="24"/>
          <w:szCs w:val="24"/>
        </w:rPr>
        <w:t xml:space="preserve">In other words, their framework is inadequate because it </w:t>
      </w:r>
      <w:r w:rsidR="00096264" w:rsidRPr="00315898">
        <w:rPr>
          <w:rFonts w:cstheme="minorHAnsi"/>
          <w:sz w:val="24"/>
          <w:szCs w:val="24"/>
        </w:rPr>
        <w:t>conflate</w:t>
      </w:r>
      <w:r w:rsidR="00941AC2" w:rsidRPr="00315898">
        <w:rPr>
          <w:rFonts w:cstheme="minorHAnsi"/>
          <w:sz w:val="24"/>
          <w:szCs w:val="24"/>
        </w:rPr>
        <w:t>s</w:t>
      </w:r>
      <w:r w:rsidR="00096264" w:rsidRPr="00315898">
        <w:rPr>
          <w:rFonts w:cstheme="minorHAnsi"/>
          <w:sz w:val="24"/>
          <w:szCs w:val="24"/>
        </w:rPr>
        <w:t xml:space="preserve"> various sorts of </w:t>
      </w:r>
      <w:r w:rsidR="006E5D23" w:rsidRPr="00315898">
        <w:rPr>
          <w:rFonts w:cstheme="minorHAnsi"/>
          <w:sz w:val="24"/>
          <w:szCs w:val="24"/>
        </w:rPr>
        <w:t xml:space="preserve">cognitive </w:t>
      </w:r>
      <w:r w:rsidR="00096264" w:rsidRPr="00315898">
        <w:rPr>
          <w:rFonts w:cstheme="minorHAnsi"/>
          <w:sz w:val="24"/>
          <w:szCs w:val="24"/>
        </w:rPr>
        <w:t>limitations</w:t>
      </w:r>
      <w:r w:rsidR="006E5D23" w:rsidRPr="00315898">
        <w:rPr>
          <w:rFonts w:cstheme="minorHAnsi"/>
          <w:sz w:val="24"/>
          <w:szCs w:val="24"/>
        </w:rPr>
        <w:t>, biases and challenge</w:t>
      </w:r>
      <w:r w:rsidR="000304DE" w:rsidRPr="00315898">
        <w:rPr>
          <w:rFonts w:cstheme="minorHAnsi"/>
          <w:sz w:val="24"/>
          <w:szCs w:val="24"/>
        </w:rPr>
        <w:t>s</w:t>
      </w:r>
      <w:r w:rsidR="006E5D23" w:rsidRPr="00315898">
        <w:rPr>
          <w:rFonts w:cstheme="minorHAnsi"/>
          <w:sz w:val="24"/>
          <w:szCs w:val="24"/>
        </w:rPr>
        <w:t>.</w:t>
      </w:r>
    </w:p>
    <w:p w14:paraId="5FA7DA49" w14:textId="099DF8D6" w:rsidR="00D6380F" w:rsidRPr="00315898" w:rsidRDefault="006B73C4" w:rsidP="00DC6843">
      <w:pPr>
        <w:pStyle w:val="Kop2"/>
        <w:rPr>
          <w:color w:val="auto"/>
        </w:rPr>
      </w:pPr>
      <w:bookmarkStart w:id="4" w:name="_Toc499744496"/>
      <w:bookmarkStart w:id="5" w:name="_Toc499744403"/>
      <w:bookmarkStart w:id="6" w:name="_Toc499744497"/>
      <w:bookmarkStart w:id="7" w:name="_Toc499744569"/>
      <w:bookmarkEnd w:id="4"/>
      <w:bookmarkEnd w:id="5"/>
      <w:bookmarkEnd w:id="6"/>
      <w:r w:rsidRPr="00315898">
        <w:rPr>
          <w:color w:val="auto"/>
        </w:rPr>
        <w:t xml:space="preserve">Representational </w:t>
      </w:r>
      <w:r w:rsidR="00220D48" w:rsidRPr="00315898">
        <w:rPr>
          <w:color w:val="auto"/>
        </w:rPr>
        <w:t xml:space="preserve">vs. </w:t>
      </w:r>
      <w:r w:rsidRPr="00315898">
        <w:rPr>
          <w:color w:val="auto"/>
        </w:rPr>
        <w:t xml:space="preserve">intuitive </w:t>
      </w:r>
      <w:r w:rsidR="00D6380F" w:rsidRPr="00315898">
        <w:rPr>
          <w:color w:val="auto"/>
        </w:rPr>
        <w:t>limits</w:t>
      </w:r>
      <w:bookmarkEnd w:id="7"/>
    </w:p>
    <w:p w14:paraId="52450FB7" w14:textId="35B20EE4" w:rsidR="007C1B93" w:rsidRPr="00315898" w:rsidRDefault="00723E42" w:rsidP="00D825AD">
      <w:pPr>
        <w:spacing w:after="120" w:line="360" w:lineRule="auto"/>
        <w:jc w:val="both"/>
        <w:rPr>
          <w:rFonts w:cstheme="minorHAnsi"/>
          <w:sz w:val="24"/>
          <w:szCs w:val="24"/>
        </w:rPr>
      </w:pPr>
      <w:r w:rsidRPr="00315898">
        <w:rPr>
          <w:rFonts w:cstheme="minorHAnsi"/>
          <w:sz w:val="24"/>
          <w:szCs w:val="24"/>
        </w:rPr>
        <w:t xml:space="preserve">Our discussion will focus on </w:t>
      </w:r>
      <w:r w:rsidR="005F5BEC" w:rsidRPr="00315898">
        <w:rPr>
          <w:rFonts w:cstheme="minorHAnsi"/>
          <w:sz w:val="24"/>
          <w:szCs w:val="24"/>
        </w:rPr>
        <w:t xml:space="preserve">cognitive </w:t>
      </w:r>
      <w:r w:rsidR="00995DB9" w:rsidRPr="00315898">
        <w:rPr>
          <w:rFonts w:cstheme="minorHAnsi"/>
          <w:sz w:val="24"/>
          <w:szCs w:val="24"/>
        </w:rPr>
        <w:t xml:space="preserve">limitations </w:t>
      </w:r>
      <w:r w:rsidR="005655C6" w:rsidRPr="00315898">
        <w:rPr>
          <w:rFonts w:cstheme="minorHAnsi"/>
          <w:sz w:val="24"/>
          <w:szCs w:val="24"/>
        </w:rPr>
        <w:t>that are specific to the human specie</w:t>
      </w:r>
      <w:r w:rsidR="00FF7BE4" w:rsidRPr="00315898">
        <w:rPr>
          <w:rFonts w:cstheme="minorHAnsi"/>
          <w:sz w:val="24"/>
          <w:szCs w:val="24"/>
        </w:rPr>
        <w:t xml:space="preserve">s, arising from the architecture of the human brain. In other words, we are looking for problems which, even though they may be perfectly accessible to another type of cognitive being, will forever </w:t>
      </w:r>
      <w:r w:rsidR="00FF7BE4" w:rsidRPr="00315898">
        <w:rPr>
          <w:rFonts w:cstheme="minorHAnsi"/>
          <w:sz w:val="24"/>
          <w:szCs w:val="24"/>
        </w:rPr>
        <w:lastRenderedPageBreak/>
        <w:t>remain beyond human reach.</w:t>
      </w:r>
      <w:r w:rsidR="00D825AD" w:rsidRPr="00315898">
        <w:rPr>
          <w:rFonts w:cstheme="minorHAnsi"/>
          <w:sz w:val="24"/>
          <w:szCs w:val="24"/>
        </w:rPr>
        <w:t xml:space="preserve"> By contrast, there are also epistemic limits </w:t>
      </w:r>
      <w:r w:rsidRPr="00315898">
        <w:rPr>
          <w:rFonts w:cstheme="minorHAnsi"/>
          <w:sz w:val="24"/>
          <w:szCs w:val="24"/>
        </w:rPr>
        <w:t xml:space="preserve">arising from our </w:t>
      </w:r>
      <w:r w:rsidR="00DA215E" w:rsidRPr="00315898">
        <w:rPr>
          <w:rFonts w:cstheme="minorHAnsi"/>
          <w:sz w:val="24"/>
          <w:szCs w:val="24"/>
        </w:rPr>
        <w:t xml:space="preserve">spatio-temporal </w:t>
      </w:r>
      <w:r w:rsidRPr="00315898">
        <w:rPr>
          <w:rFonts w:cstheme="minorHAnsi"/>
          <w:sz w:val="24"/>
          <w:szCs w:val="24"/>
        </w:rPr>
        <w:t xml:space="preserve">location in the universe, or from general computational </w:t>
      </w:r>
      <w:r w:rsidR="00DA215E" w:rsidRPr="00315898">
        <w:rPr>
          <w:rFonts w:cstheme="minorHAnsi"/>
          <w:sz w:val="24"/>
          <w:szCs w:val="24"/>
        </w:rPr>
        <w:t xml:space="preserve">or parametric </w:t>
      </w:r>
      <w:r w:rsidRPr="00315898">
        <w:rPr>
          <w:rFonts w:cstheme="minorHAnsi"/>
          <w:sz w:val="24"/>
          <w:szCs w:val="24"/>
        </w:rPr>
        <w:t>principle</w:t>
      </w:r>
      <w:r w:rsidR="00DA215E" w:rsidRPr="00315898">
        <w:rPr>
          <w:rFonts w:cstheme="minorHAnsi"/>
          <w:sz w:val="24"/>
          <w:szCs w:val="24"/>
        </w:rPr>
        <w:t>s</w:t>
      </w:r>
      <w:r w:rsidRPr="00315898">
        <w:rPr>
          <w:rFonts w:cstheme="minorHAnsi"/>
          <w:sz w:val="24"/>
          <w:szCs w:val="24"/>
        </w:rPr>
        <w:t xml:space="preserve">. </w:t>
      </w:r>
      <w:r w:rsidR="00F07C47" w:rsidRPr="00315898">
        <w:rPr>
          <w:rFonts w:cstheme="minorHAnsi"/>
          <w:sz w:val="24"/>
          <w:szCs w:val="24"/>
        </w:rPr>
        <w:t xml:space="preserve">For example, some parts of the universe may be beyond our event horizon, and some problems might require more computational resources than are available in the universe. </w:t>
      </w:r>
      <w:r w:rsidR="007D5EC7" w:rsidRPr="00315898">
        <w:rPr>
          <w:rFonts w:cstheme="minorHAnsi"/>
          <w:sz w:val="24"/>
          <w:szCs w:val="24"/>
        </w:rPr>
        <w:t>Fodor</w:t>
      </w:r>
      <w:r w:rsidR="00DA215E" w:rsidRPr="00315898">
        <w:rPr>
          <w:rFonts w:cstheme="minorHAnsi"/>
          <w:sz w:val="24"/>
          <w:szCs w:val="24"/>
        </w:rPr>
        <w:t xml:space="preserve"> </w:t>
      </w:r>
      <w:r w:rsidR="00A5356B" w:rsidRPr="00315898">
        <w:rPr>
          <w:rFonts w:cstheme="minorHAnsi"/>
          <w:sz w:val="24"/>
          <w:szCs w:val="24"/>
        </w:rPr>
        <w:t>dismisses</w:t>
      </w:r>
      <w:r w:rsidR="007D5EC7" w:rsidRPr="00315898">
        <w:rPr>
          <w:rFonts w:cstheme="minorHAnsi"/>
          <w:sz w:val="24"/>
          <w:szCs w:val="24"/>
        </w:rPr>
        <w:t xml:space="preserve"> </w:t>
      </w:r>
      <w:r w:rsidR="00A521C8" w:rsidRPr="00315898">
        <w:rPr>
          <w:rFonts w:cstheme="minorHAnsi"/>
          <w:sz w:val="24"/>
          <w:szCs w:val="24"/>
        </w:rPr>
        <w:t>such limitation</w:t>
      </w:r>
      <w:r w:rsidR="00D96276" w:rsidRPr="00315898">
        <w:rPr>
          <w:rFonts w:cstheme="minorHAnsi"/>
          <w:sz w:val="24"/>
          <w:szCs w:val="24"/>
        </w:rPr>
        <w:t>s</w:t>
      </w:r>
      <w:r w:rsidR="00A521C8" w:rsidRPr="00315898">
        <w:rPr>
          <w:rFonts w:cstheme="minorHAnsi"/>
          <w:sz w:val="24"/>
          <w:szCs w:val="24"/>
        </w:rPr>
        <w:t xml:space="preserve"> </w:t>
      </w:r>
      <w:r w:rsidR="00A5356B" w:rsidRPr="00315898">
        <w:rPr>
          <w:rFonts w:cstheme="minorHAnsi"/>
          <w:sz w:val="24"/>
          <w:szCs w:val="24"/>
        </w:rPr>
        <w:t>as</w:t>
      </w:r>
      <w:r w:rsidR="00D506DE" w:rsidRPr="00315898">
        <w:rPr>
          <w:rFonts w:cstheme="minorHAnsi"/>
          <w:sz w:val="24"/>
          <w:szCs w:val="24"/>
        </w:rPr>
        <w:t xml:space="preserve"> merely </w:t>
      </w:r>
      <w:r w:rsidR="007D5EC7" w:rsidRPr="00315898">
        <w:rPr>
          <w:rFonts w:cstheme="minorHAnsi"/>
          <w:sz w:val="24"/>
          <w:szCs w:val="24"/>
        </w:rPr>
        <w:t>“boring possibilities associated with parametric limitations of one sort or another”</w:t>
      </w:r>
      <w:r w:rsidR="0006463B" w:rsidRPr="00315898">
        <w:rPr>
          <w:rFonts w:cstheme="minorHAnsi"/>
          <w:sz w:val="24"/>
          <w:szCs w:val="24"/>
        </w:rPr>
        <w:t xml:space="preserve"> </w:t>
      </w:r>
      <w:r w:rsidR="005669BE"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&lt;EndNote&gt;&lt;Cite&gt;&lt;Author&gt;Fodor&lt;/Author&gt;&lt;Year&gt;1983&lt;/Year&gt;&lt;IDText&gt;The Modularity of mind [electronic resource]: an essay on faculty psychology&lt;/IDText&gt;&lt;Pages&gt;121&lt;/Pages&gt;&lt;DisplayText&gt;(Fodor, 1983, p. 121)&lt;/DisplayText&gt;&lt;record&gt;&lt;isbn&gt;0262560259&lt;/isbn&gt;&lt;titles&gt;&lt;title&gt;The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005669BE" w:rsidRPr="00315898">
        <w:rPr>
          <w:rFonts w:cstheme="minorHAnsi"/>
          <w:sz w:val="24"/>
          <w:szCs w:val="24"/>
        </w:rPr>
        <w:fldChar w:fldCharType="separate"/>
      </w:r>
      <w:r w:rsidR="00062E2B">
        <w:rPr>
          <w:rFonts w:cstheme="minorHAnsi"/>
          <w:noProof/>
          <w:sz w:val="24"/>
          <w:szCs w:val="24"/>
        </w:rPr>
        <w:t>(Fodor, 1983, p. 121)</w:t>
      </w:r>
      <w:r w:rsidR="005669BE" w:rsidRPr="00315898">
        <w:rPr>
          <w:rFonts w:cstheme="minorHAnsi"/>
          <w:sz w:val="24"/>
          <w:szCs w:val="24"/>
        </w:rPr>
        <w:fldChar w:fldCharType="end"/>
      </w:r>
      <w:r w:rsidR="006C0518" w:rsidRPr="00315898">
        <w:rPr>
          <w:rFonts w:cstheme="minorHAnsi"/>
          <w:sz w:val="24"/>
          <w:szCs w:val="24"/>
        </w:rPr>
        <w:t xml:space="preserve">, which </w:t>
      </w:r>
      <w:r w:rsidR="007D5EC7" w:rsidRPr="00315898">
        <w:rPr>
          <w:rFonts w:cstheme="minorHAnsi"/>
          <w:sz w:val="24"/>
          <w:szCs w:val="24"/>
        </w:rPr>
        <w:t>“even the most starry-eyed epistemic optimist</w:t>
      </w:r>
      <w:r w:rsidR="006C0518" w:rsidRPr="00315898">
        <w:rPr>
          <w:rFonts w:cstheme="minorHAnsi"/>
          <w:sz w:val="24"/>
          <w:szCs w:val="24"/>
        </w:rPr>
        <w:t>” would be willing to accept</w:t>
      </w:r>
      <w:r w:rsidR="0061700E" w:rsidRPr="00315898">
        <w:rPr>
          <w:rFonts w:cstheme="minorHAnsi"/>
          <w:sz w:val="24"/>
          <w:szCs w:val="24"/>
        </w:rPr>
        <w:t xml:space="preserve"> </w:t>
      </w:r>
      <w:r w:rsidR="0061700E" w:rsidRPr="00315898">
        <w:rPr>
          <w:rFonts w:cstheme="minorHAnsi"/>
          <w:sz w:val="24"/>
          <w:szCs w:val="24"/>
        </w:rPr>
        <w:fldChar w:fldCharType="begin"/>
      </w:r>
      <w:r w:rsidR="00062E2B">
        <w:rPr>
          <w:rFonts w:cstheme="minorHAnsi"/>
          <w:sz w:val="24"/>
          <w:szCs w:val="24"/>
        </w:rPr>
        <w:instrText xml:space="preserve"> ADDIN EN.CITE &lt;EndNote&gt;&lt;Cite&gt;&lt;Author&gt;Rescher&lt;/Author&gt;&lt;Year&gt;2006&lt;/Year&gt;&lt;IDText&gt;Epistemetrics&lt;/IDText&gt;&lt;Prefix&gt;for a good overview`, see &lt;/Prefix&gt;&lt;DisplayText&gt;(for a good overview, see Rescher, 2006)&lt;/DisplayText&gt;&lt;record&gt;&lt;isbn&gt;0521861209&lt;/isbn&gt;&lt;titles&gt;&lt;title&gt;Epistemetrics&lt;/title&gt;&lt;/titles&gt;&lt;contributors&gt;&lt;authors&gt;&lt;author&gt;Rescher, Nicholas&lt;/author&gt;&lt;/authors&gt;&lt;/contributors&gt;&lt;added-date format="utc"&gt;1506528682&lt;/added-date&gt;&lt;ref-type name="Book"&gt;6&lt;/ref-type&gt;&lt;dates&gt;&lt;year&gt;2006&lt;/year&gt;&lt;/dates&gt;&lt;rec-number&gt;3821&lt;/rec-number&gt;&lt;publisher&gt;Cambridge University Press&lt;/publisher&gt;&lt;last-updated-date format="utc"&gt;1506528682&lt;/last-updated-date&gt;&lt;/record&gt;&lt;/Cite&gt;&lt;/EndNote&gt;</w:instrText>
      </w:r>
      <w:r w:rsidR="0061700E" w:rsidRPr="00315898">
        <w:rPr>
          <w:rFonts w:cstheme="minorHAnsi"/>
          <w:sz w:val="24"/>
          <w:szCs w:val="24"/>
        </w:rPr>
        <w:fldChar w:fldCharType="separate"/>
      </w:r>
      <w:r w:rsidR="00062E2B">
        <w:rPr>
          <w:rFonts w:cstheme="minorHAnsi"/>
          <w:noProof/>
          <w:sz w:val="24"/>
          <w:szCs w:val="24"/>
        </w:rPr>
        <w:t>(for a good overview, see Rescher, 2006)</w:t>
      </w:r>
      <w:r w:rsidR="0061700E" w:rsidRPr="00315898">
        <w:rPr>
          <w:rFonts w:cstheme="minorHAnsi"/>
          <w:sz w:val="24"/>
          <w:szCs w:val="24"/>
        </w:rPr>
        <w:fldChar w:fldCharType="end"/>
      </w:r>
      <w:r w:rsidR="0061700E" w:rsidRPr="00315898">
        <w:rPr>
          <w:rFonts w:cstheme="minorHAnsi"/>
          <w:sz w:val="24"/>
          <w:szCs w:val="24"/>
        </w:rPr>
        <w:t xml:space="preserve">. </w:t>
      </w:r>
      <w:r w:rsidR="00BF2D3F" w:rsidRPr="00315898">
        <w:rPr>
          <w:rFonts w:cstheme="minorHAnsi"/>
          <w:sz w:val="24"/>
          <w:szCs w:val="24"/>
        </w:rPr>
        <w:t xml:space="preserve">Fodor is right: </w:t>
      </w:r>
      <w:r w:rsidR="00675576" w:rsidRPr="00315898">
        <w:rPr>
          <w:rFonts w:cstheme="minorHAnsi"/>
          <w:sz w:val="24"/>
          <w:szCs w:val="24"/>
        </w:rPr>
        <w:t xml:space="preserve">even though our argument is optimistic, </w:t>
      </w:r>
      <w:r w:rsidR="00BF2D3F" w:rsidRPr="00315898">
        <w:rPr>
          <w:rFonts w:cstheme="minorHAnsi"/>
          <w:sz w:val="24"/>
          <w:szCs w:val="24"/>
        </w:rPr>
        <w:t xml:space="preserve">we </w:t>
      </w:r>
      <w:r w:rsidR="00A51ED6" w:rsidRPr="00315898">
        <w:rPr>
          <w:rFonts w:cstheme="minorHAnsi"/>
          <w:sz w:val="24"/>
          <w:szCs w:val="24"/>
        </w:rPr>
        <w:t xml:space="preserve">are </w:t>
      </w:r>
      <w:r w:rsidR="00BF2D3F" w:rsidRPr="00315898">
        <w:rPr>
          <w:rFonts w:cstheme="minorHAnsi"/>
          <w:sz w:val="24"/>
          <w:szCs w:val="24"/>
        </w:rPr>
        <w:t xml:space="preserve">perfectly willing to accept </w:t>
      </w:r>
      <w:r w:rsidR="000F2D09" w:rsidRPr="00315898">
        <w:rPr>
          <w:rFonts w:cstheme="minorHAnsi"/>
          <w:sz w:val="24"/>
          <w:szCs w:val="24"/>
        </w:rPr>
        <w:t xml:space="preserve">such parametric </w:t>
      </w:r>
      <w:r w:rsidR="00BF2D3F" w:rsidRPr="00315898">
        <w:rPr>
          <w:rFonts w:cstheme="minorHAnsi"/>
          <w:sz w:val="24"/>
          <w:szCs w:val="24"/>
        </w:rPr>
        <w:t>limit</w:t>
      </w:r>
      <w:r w:rsidR="00197635" w:rsidRPr="00315898">
        <w:rPr>
          <w:rFonts w:cstheme="minorHAnsi"/>
          <w:sz w:val="24"/>
          <w:szCs w:val="24"/>
        </w:rPr>
        <w:t>ations</w:t>
      </w:r>
      <w:r w:rsidR="00BF2D3F" w:rsidRPr="00315898">
        <w:rPr>
          <w:rFonts w:cstheme="minorHAnsi"/>
          <w:sz w:val="24"/>
          <w:szCs w:val="24"/>
        </w:rPr>
        <w:t xml:space="preserve">. </w:t>
      </w:r>
    </w:p>
    <w:p w14:paraId="473687EE" w14:textId="4B036E43" w:rsidR="00B75319" w:rsidRPr="00315898" w:rsidRDefault="00BF2D3F" w:rsidP="00E064D4">
      <w:pPr>
        <w:spacing w:after="120" w:line="360" w:lineRule="auto"/>
        <w:jc w:val="both"/>
        <w:rPr>
          <w:rFonts w:cstheme="minorHAnsi"/>
          <w:sz w:val="24"/>
          <w:szCs w:val="24"/>
        </w:rPr>
      </w:pPr>
      <w:r w:rsidRPr="00315898">
        <w:rPr>
          <w:rFonts w:cstheme="minorHAnsi"/>
          <w:sz w:val="24"/>
          <w:szCs w:val="24"/>
        </w:rPr>
        <w:t xml:space="preserve">But the hypothesis of species-specific limitations </w:t>
      </w:r>
      <w:r w:rsidR="007C1B93" w:rsidRPr="00315898">
        <w:rPr>
          <w:rFonts w:cstheme="minorHAnsi"/>
          <w:sz w:val="24"/>
          <w:szCs w:val="24"/>
        </w:rPr>
        <w:t>is a stronger, and more fascinating</w:t>
      </w:r>
      <w:r w:rsidR="0089450E" w:rsidRPr="00315898">
        <w:rPr>
          <w:rFonts w:cstheme="minorHAnsi"/>
          <w:sz w:val="24"/>
          <w:szCs w:val="24"/>
        </w:rPr>
        <w:t xml:space="preserve"> one</w:t>
      </w:r>
      <w:r w:rsidR="007C1B93" w:rsidRPr="00315898">
        <w:rPr>
          <w:rFonts w:cstheme="minorHAnsi"/>
          <w:sz w:val="24"/>
          <w:szCs w:val="24"/>
        </w:rPr>
        <w:t xml:space="preserve">. </w:t>
      </w:r>
      <w:r w:rsidR="00B75319" w:rsidRPr="00315898">
        <w:rPr>
          <w:rFonts w:cstheme="minorHAnsi"/>
          <w:sz w:val="24"/>
          <w:szCs w:val="24"/>
        </w:rPr>
        <w:t xml:space="preserve">What would such a cognitive limitation consist of? Suppose there is a domain </w:t>
      </w:r>
      <w:r w:rsidR="00D71011" w:rsidRPr="00315898">
        <w:rPr>
          <w:rFonts w:cstheme="minorHAnsi"/>
          <w:sz w:val="24"/>
          <w:szCs w:val="24"/>
        </w:rPr>
        <w:t xml:space="preserve">or aspect of </w:t>
      </w:r>
      <w:r w:rsidR="00DC2C7D" w:rsidRPr="00315898">
        <w:rPr>
          <w:rFonts w:cstheme="minorHAnsi"/>
          <w:sz w:val="24"/>
          <w:szCs w:val="24"/>
        </w:rPr>
        <w:t xml:space="preserve">reality </w:t>
      </w:r>
      <w:r w:rsidR="007B135E" w:rsidRPr="00315898">
        <w:rPr>
          <w:rFonts w:cstheme="minorHAnsi"/>
          <w:sz w:val="24"/>
          <w:szCs w:val="24"/>
        </w:rPr>
        <w:t>which</w:t>
      </w:r>
      <w:r w:rsidR="00AF4520" w:rsidRPr="00315898">
        <w:rPr>
          <w:rFonts w:cstheme="minorHAnsi"/>
          <w:sz w:val="24"/>
          <w:szCs w:val="24"/>
        </w:rPr>
        <w:t>, b</w:t>
      </w:r>
      <w:r w:rsidR="005976CB" w:rsidRPr="00315898">
        <w:rPr>
          <w:rFonts w:cstheme="minorHAnsi"/>
          <w:sz w:val="24"/>
          <w:szCs w:val="24"/>
        </w:rPr>
        <w:t xml:space="preserve">ecause of some insurmountable cognitive or perceptual </w:t>
      </w:r>
      <w:r w:rsidR="00522F60" w:rsidRPr="00315898">
        <w:rPr>
          <w:rFonts w:cstheme="minorHAnsi"/>
          <w:sz w:val="24"/>
          <w:szCs w:val="24"/>
        </w:rPr>
        <w:t>barrier specific to the human brain</w:t>
      </w:r>
      <w:r w:rsidR="005976CB" w:rsidRPr="00315898">
        <w:rPr>
          <w:rFonts w:cstheme="minorHAnsi"/>
          <w:sz w:val="24"/>
          <w:szCs w:val="24"/>
        </w:rPr>
        <w:t xml:space="preserve">, we will never be able to </w:t>
      </w:r>
      <w:r w:rsidR="00AF4520" w:rsidRPr="00315898">
        <w:rPr>
          <w:rFonts w:cstheme="minorHAnsi"/>
          <w:sz w:val="24"/>
          <w:szCs w:val="24"/>
        </w:rPr>
        <w:t xml:space="preserve">probe or penetrate. In other words, it is impossible for </w:t>
      </w:r>
      <w:r w:rsidR="00D63E75" w:rsidRPr="00315898">
        <w:rPr>
          <w:rFonts w:cstheme="minorHAnsi"/>
          <w:sz w:val="24"/>
          <w:szCs w:val="24"/>
        </w:rPr>
        <w:t>humanity</w:t>
      </w:r>
      <w:r w:rsidR="00AF4520" w:rsidRPr="00315898">
        <w:rPr>
          <w:rFonts w:cstheme="minorHAnsi"/>
          <w:sz w:val="24"/>
          <w:szCs w:val="24"/>
        </w:rPr>
        <w:t xml:space="preserve"> to arrive at an accurate </w:t>
      </w:r>
      <w:r w:rsidR="005976CB" w:rsidRPr="00315898">
        <w:rPr>
          <w:rFonts w:cstheme="minorHAnsi"/>
          <w:sz w:val="24"/>
          <w:szCs w:val="24"/>
        </w:rPr>
        <w:t xml:space="preserve">scientific representation of </w:t>
      </w:r>
      <w:r w:rsidR="00587D03" w:rsidRPr="00315898">
        <w:rPr>
          <w:rFonts w:cstheme="minorHAnsi"/>
          <w:sz w:val="24"/>
          <w:szCs w:val="24"/>
        </w:rPr>
        <w:t xml:space="preserve">this </w:t>
      </w:r>
      <w:r w:rsidR="005976CB" w:rsidRPr="00315898">
        <w:rPr>
          <w:rFonts w:cstheme="minorHAnsi"/>
          <w:sz w:val="24"/>
          <w:szCs w:val="24"/>
        </w:rPr>
        <w:t xml:space="preserve">part of reality. It might be accessible to other cognitive beings, but it is out of reach of the human mind. </w:t>
      </w:r>
      <w:r w:rsidR="000D615D" w:rsidRPr="00315898">
        <w:rPr>
          <w:rFonts w:cstheme="minorHAnsi"/>
          <w:sz w:val="24"/>
          <w:szCs w:val="24"/>
        </w:rPr>
        <w:t xml:space="preserve">In this case, </w:t>
      </w:r>
      <w:r w:rsidR="00EE0E60" w:rsidRPr="00315898">
        <w:rPr>
          <w:rFonts w:cstheme="minorHAnsi"/>
          <w:sz w:val="24"/>
          <w:szCs w:val="24"/>
        </w:rPr>
        <w:t>human beings</w:t>
      </w:r>
      <w:r w:rsidR="000D615D" w:rsidRPr="00315898">
        <w:rPr>
          <w:rFonts w:cstheme="minorHAnsi"/>
          <w:sz w:val="24"/>
          <w:szCs w:val="24"/>
        </w:rPr>
        <w:t xml:space="preserve"> </w:t>
      </w:r>
      <w:r w:rsidR="00F768AD" w:rsidRPr="00315898">
        <w:rPr>
          <w:rFonts w:cstheme="minorHAnsi"/>
          <w:sz w:val="24"/>
          <w:szCs w:val="24"/>
        </w:rPr>
        <w:t xml:space="preserve">lack </w:t>
      </w:r>
      <w:r w:rsidR="00464B91" w:rsidRPr="00315898">
        <w:rPr>
          <w:rFonts w:cstheme="minorHAnsi"/>
          <w:i/>
          <w:sz w:val="24"/>
          <w:szCs w:val="24"/>
        </w:rPr>
        <w:t xml:space="preserve">representational </w:t>
      </w:r>
      <w:r w:rsidR="009009E5" w:rsidRPr="00315898">
        <w:rPr>
          <w:rFonts w:cstheme="minorHAnsi"/>
          <w:i/>
          <w:sz w:val="24"/>
          <w:szCs w:val="24"/>
        </w:rPr>
        <w:t>access</w:t>
      </w:r>
      <w:r w:rsidR="000F6737" w:rsidRPr="00315898">
        <w:rPr>
          <w:rFonts w:cstheme="minorHAnsi"/>
          <w:sz w:val="24"/>
          <w:szCs w:val="24"/>
        </w:rPr>
        <w:t xml:space="preserve">. </w:t>
      </w:r>
    </w:p>
    <w:p w14:paraId="39CCC983" w14:textId="66638B4D" w:rsidR="000B4FF3" w:rsidRPr="00315898" w:rsidRDefault="003E16F6" w:rsidP="00C137D9">
      <w:pPr>
        <w:spacing w:after="120" w:line="360" w:lineRule="auto"/>
        <w:jc w:val="both"/>
        <w:rPr>
          <w:rFonts w:cstheme="minorHAnsi"/>
          <w:sz w:val="24"/>
          <w:szCs w:val="24"/>
        </w:rPr>
      </w:pPr>
      <w:r w:rsidRPr="00315898">
        <w:rPr>
          <w:rFonts w:cstheme="minorHAnsi"/>
          <w:sz w:val="24"/>
          <w:szCs w:val="24"/>
        </w:rPr>
        <w:t xml:space="preserve">Now </w:t>
      </w:r>
      <w:r w:rsidR="006259D7" w:rsidRPr="00315898">
        <w:rPr>
          <w:rFonts w:cstheme="minorHAnsi"/>
          <w:sz w:val="24"/>
          <w:szCs w:val="24"/>
        </w:rPr>
        <w:t xml:space="preserve">suppose </w:t>
      </w:r>
      <w:r w:rsidR="00B33C37" w:rsidRPr="00315898">
        <w:rPr>
          <w:rFonts w:cstheme="minorHAnsi"/>
          <w:sz w:val="24"/>
          <w:szCs w:val="24"/>
        </w:rPr>
        <w:t xml:space="preserve">that we find ourselves in a different predicament. We have succeeded in developing a scientific representation of some domain or aspect of reality, </w:t>
      </w:r>
      <w:r w:rsidR="003010B1" w:rsidRPr="00315898">
        <w:rPr>
          <w:rFonts w:cstheme="minorHAnsi"/>
          <w:sz w:val="24"/>
          <w:szCs w:val="24"/>
        </w:rPr>
        <w:t xml:space="preserve">possibly </w:t>
      </w:r>
      <w:r w:rsidR="00B33C37" w:rsidRPr="00315898">
        <w:rPr>
          <w:rFonts w:cstheme="minorHAnsi"/>
          <w:sz w:val="24"/>
          <w:szCs w:val="24"/>
        </w:rPr>
        <w:t xml:space="preserve">with the </w:t>
      </w:r>
      <w:r w:rsidR="003010B1" w:rsidRPr="00315898">
        <w:rPr>
          <w:rFonts w:cstheme="minorHAnsi"/>
          <w:sz w:val="24"/>
          <w:szCs w:val="24"/>
        </w:rPr>
        <w:t xml:space="preserve">help </w:t>
      </w:r>
      <w:r w:rsidR="00B33C37" w:rsidRPr="00315898">
        <w:rPr>
          <w:rFonts w:cstheme="minorHAnsi"/>
          <w:sz w:val="24"/>
          <w:szCs w:val="24"/>
        </w:rPr>
        <w:t xml:space="preserve">of sophisticated measuring devices, </w:t>
      </w:r>
      <w:r w:rsidR="00170CF9" w:rsidRPr="00315898">
        <w:rPr>
          <w:rFonts w:cstheme="minorHAnsi"/>
          <w:sz w:val="24"/>
          <w:szCs w:val="24"/>
        </w:rPr>
        <w:t>computer models, mathematics, or other sort</w:t>
      </w:r>
      <w:r w:rsidR="007E259A" w:rsidRPr="00315898">
        <w:rPr>
          <w:rFonts w:cstheme="minorHAnsi"/>
          <w:sz w:val="24"/>
          <w:szCs w:val="24"/>
        </w:rPr>
        <w:t>s</w:t>
      </w:r>
      <w:r w:rsidR="00170CF9" w:rsidRPr="00315898">
        <w:rPr>
          <w:rFonts w:cstheme="minorHAnsi"/>
          <w:sz w:val="24"/>
          <w:szCs w:val="24"/>
        </w:rPr>
        <w:t xml:space="preserve"> of </w:t>
      </w:r>
      <w:r w:rsidR="00DD2EDA" w:rsidRPr="00315898">
        <w:rPr>
          <w:rFonts w:cstheme="minorHAnsi"/>
          <w:sz w:val="24"/>
          <w:szCs w:val="24"/>
        </w:rPr>
        <w:t>cognitive scaffold</w:t>
      </w:r>
      <w:r w:rsidR="00170CF9" w:rsidRPr="00315898">
        <w:rPr>
          <w:rFonts w:cstheme="minorHAnsi"/>
          <w:sz w:val="24"/>
          <w:szCs w:val="24"/>
        </w:rPr>
        <w:t xml:space="preserve">s and </w:t>
      </w:r>
      <w:r w:rsidR="00DD2EDA" w:rsidRPr="00315898">
        <w:rPr>
          <w:rFonts w:cstheme="minorHAnsi"/>
          <w:sz w:val="24"/>
          <w:szCs w:val="24"/>
        </w:rPr>
        <w:t xml:space="preserve">mind </w:t>
      </w:r>
      <w:r w:rsidR="00B33C37" w:rsidRPr="00315898">
        <w:rPr>
          <w:rFonts w:cstheme="minorHAnsi"/>
          <w:sz w:val="24"/>
          <w:szCs w:val="24"/>
        </w:rPr>
        <w:t>extensions (see</w:t>
      </w:r>
      <w:r w:rsidR="003231E6" w:rsidRPr="00315898">
        <w:rPr>
          <w:rFonts w:cstheme="minorHAnsi"/>
          <w:sz w:val="24"/>
          <w:szCs w:val="24"/>
        </w:rPr>
        <w:t xml:space="preserve"> </w:t>
      </w:r>
      <w:r w:rsidR="003231E6" w:rsidRPr="00315898">
        <w:rPr>
          <w:rFonts w:cstheme="minorHAnsi"/>
          <w:sz w:val="24"/>
          <w:szCs w:val="24"/>
        </w:rPr>
        <w:fldChar w:fldCharType="begin"/>
      </w:r>
      <w:r w:rsidR="003231E6" w:rsidRPr="00315898">
        <w:rPr>
          <w:rFonts w:cstheme="minorHAnsi"/>
          <w:sz w:val="24"/>
          <w:szCs w:val="24"/>
        </w:rPr>
        <w:instrText xml:space="preserve"> REF _Ref494882537 \r \h </w:instrText>
      </w:r>
      <w:r w:rsidR="003231E6" w:rsidRPr="00315898">
        <w:rPr>
          <w:rFonts w:cstheme="minorHAnsi"/>
          <w:sz w:val="24"/>
          <w:szCs w:val="24"/>
        </w:rPr>
      </w:r>
      <w:r w:rsidR="003231E6" w:rsidRPr="00315898">
        <w:rPr>
          <w:rFonts w:cstheme="minorHAnsi"/>
          <w:sz w:val="24"/>
          <w:szCs w:val="24"/>
        </w:rPr>
        <w:fldChar w:fldCharType="separate"/>
      </w:r>
      <w:r w:rsidR="003231E6" w:rsidRPr="00315898">
        <w:rPr>
          <w:rFonts w:cstheme="minorHAnsi"/>
          <w:sz w:val="24"/>
          <w:szCs w:val="24"/>
        </w:rPr>
        <w:t>4.1</w:t>
      </w:r>
      <w:r w:rsidR="003231E6" w:rsidRPr="00315898">
        <w:rPr>
          <w:rFonts w:cstheme="minorHAnsi"/>
          <w:sz w:val="24"/>
          <w:szCs w:val="24"/>
        </w:rPr>
        <w:fldChar w:fldCharType="end"/>
      </w:r>
      <w:r w:rsidR="00B33C37" w:rsidRPr="00315898">
        <w:rPr>
          <w:rFonts w:cstheme="minorHAnsi"/>
          <w:sz w:val="24"/>
          <w:szCs w:val="24"/>
        </w:rPr>
        <w:t xml:space="preserve">). There is only one problem: </w:t>
      </w:r>
      <w:r w:rsidR="00973AEC" w:rsidRPr="00315898">
        <w:rPr>
          <w:rFonts w:cstheme="minorHAnsi"/>
          <w:sz w:val="24"/>
          <w:szCs w:val="24"/>
        </w:rPr>
        <w:t xml:space="preserve">because of the way our </w:t>
      </w:r>
      <w:r w:rsidR="00B33C37" w:rsidRPr="00315898">
        <w:rPr>
          <w:rFonts w:cstheme="minorHAnsi"/>
          <w:sz w:val="24"/>
          <w:szCs w:val="24"/>
        </w:rPr>
        <w:t xml:space="preserve">brains </w:t>
      </w:r>
      <w:r w:rsidR="00973AEC" w:rsidRPr="00315898">
        <w:rPr>
          <w:rFonts w:cstheme="minorHAnsi"/>
          <w:sz w:val="24"/>
          <w:szCs w:val="24"/>
        </w:rPr>
        <w:t xml:space="preserve">work, it is impossible </w:t>
      </w:r>
      <w:r w:rsidR="00B33C37" w:rsidRPr="00315898">
        <w:rPr>
          <w:rFonts w:cstheme="minorHAnsi"/>
          <w:sz w:val="24"/>
          <w:szCs w:val="24"/>
        </w:rPr>
        <w:t xml:space="preserve">for us </w:t>
      </w:r>
      <w:r w:rsidR="00973AEC" w:rsidRPr="00315898">
        <w:rPr>
          <w:rFonts w:cstheme="minorHAnsi"/>
          <w:sz w:val="24"/>
          <w:szCs w:val="24"/>
        </w:rPr>
        <w:t xml:space="preserve">to </w:t>
      </w:r>
      <w:r w:rsidR="00973AEC" w:rsidRPr="00315898">
        <w:rPr>
          <w:rFonts w:cstheme="minorHAnsi"/>
          <w:i/>
          <w:sz w:val="24"/>
          <w:szCs w:val="24"/>
        </w:rPr>
        <w:t>comprehend</w:t>
      </w:r>
      <w:r w:rsidR="00973AEC" w:rsidRPr="00315898">
        <w:rPr>
          <w:rFonts w:cstheme="minorHAnsi"/>
          <w:sz w:val="24"/>
          <w:szCs w:val="24"/>
        </w:rPr>
        <w:t xml:space="preserve"> or </w:t>
      </w:r>
      <w:r w:rsidR="00973AEC" w:rsidRPr="00315898">
        <w:rPr>
          <w:rFonts w:cstheme="minorHAnsi"/>
          <w:i/>
          <w:sz w:val="24"/>
          <w:szCs w:val="24"/>
        </w:rPr>
        <w:t>grasp</w:t>
      </w:r>
      <w:r w:rsidR="00973AEC" w:rsidRPr="00315898">
        <w:rPr>
          <w:rFonts w:cstheme="minorHAnsi"/>
          <w:sz w:val="24"/>
          <w:szCs w:val="24"/>
        </w:rPr>
        <w:t xml:space="preserve"> </w:t>
      </w:r>
      <w:r w:rsidR="00D323BB" w:rsidRPr="00315898">
        <w:rPr>
          <w:rFonts w:cstheme="minorHAnsi"/>
          <w:sz w:val="24"/>
          <w:szCs w:val="24"/>
        </w:rPr>
        <w:t xml:space="preserve">our own </w:t>
      </w:r>
      <w:r w:rsidR="00B33C37" w:rsidRPr="00315898">
        <w:rPr>
          <w:rFonts w:cstheme="minorHAnsi"/>
          <w:sz w:val="24"/>
          <w:szCs w:val="24"/>
        </w:rPr>
        <w:t>scientific theory</w:t>
      </w:r>
      <w:r w:rsidR="00973AEC" w:rsidRPr="00315898">
        <w:rPr>
          <w:rFonts w:cstheme="minorHAnsi"/>
          <w:sz w:val="24"/>
          <w:szCs w:val="24"/>
        </w:rPr>
        <w:t xml:space="preserve">. No matter how hard we try, we just cannot seem to wrap our heads around it. Because of some species-specific cognitive limitation, these representations will </w:t>
      </w:r>
      <w:r w:rsidR="003B3F22" w:rsidRPr="00315898">
        <w:rPr>
          <w:rFonts w:cstheme="minorHAnsi"/>
          <w:sz w:val="24"/>
          <w:szCs w:val="24"/>
        </w:rPr>
        <w:t xml:space="preserve">forever </w:t>
      </w:r>
      <w:r w:rsidR="00973AEC" w:rsidRPr="00315898">
        <w:rPr>
          <w:rFonts w:cstheme="minorHAnsi"/>
          <w:sz w:val="24"/>
          <w:szCs w:val="24"/>
        </w:rPr>
        <w:t xml:space="preserve">bewilder and baffle human beings. </w:t>
      </w:r>
      <w:r w:rsidR="00AA4829" w:rsidRPr="00315898">
        <w:rPr>
          <w:rFonts w:cstheme="minorHAnsi"/>
          <w:sz w:val="24"/>
          <w:szCs w:val="24"/>
        </w:rPr>
        <w:t xml:space="preserve">In this case, we suffer from an </w:t>
      </w:r>
      <w:r w:rsidR="000D2C30" w:rsidRPr="00315898">
        <w:rPr>
          <w:rFonts w:cstheme="minorHAnsi"/>
          <w:sz w:val="24"/>
          <w:szCs w:val="24"/>
        </w:rPr>
        <w:t>inability to</w:t>
      </w:r>
      <w:r w:rsidR="0095482F" w:rsidRPr="00315898">
        <w:rPr>
          <w:rFonts w:cstheme="minorHAnsi"/>
          <w:sz w:val="24"/>
          <w:szCs w:val="24"/>
        </w:rPr>
        <w:t xml:space="preserve"> develop </w:t>
      </w:r>
      <w:r w:rsidR="000D2C30" w:rsidRPr="00315898">
        <w:rPr>
          <w:rFonts w:cstheme="minorHAnsi"/>
          <w:i/>
          <w:sz w:val="24"/>
          <w:szCs w:val="24"/>
        </w:rPr>
        <w:t>intuitive understanding</w:t>
      </w:r>
      <w:r w:rsidR="000D2C30" w:rsidRPr="00315898">
        <w:rPr>
          <w:rFonts w:cstheme="minorHAnsi"/>
          <w:sz w:val="24"/>
          <w:szCs w:val="24"/>
        </w:rPr>
        <w:t xml:space="preserve"> of a certain theory or representation</w:t>
      </w:r>
      <w:r w:rsidR="00A755FB" w:rsidRPr="00315898">
        <w:rPr>
          <w:rFonts w:cstheme="minorHAnsi"/>
          <w:sz w:val="24"/>
          <w:szCs w:val="24"/>
        </w:rPr>
        <w:t xml:space="preserve"> </w:t>
      </w:r>
      <w:r w:rsidR="00A755FB" w:rsidRPr="00315898">
        <w:rPr>
          <w:rFonts w:cstheme="minorHAnsi"/>
          <w:sz w:val="24"/>
          <w:szCs w:val="24"/>
        </w:rPr>
        <w:fldChar w:fldCharType="begin"/>
      </w:r>
      <w:r w:rsidR="00062E2B">
        <w:rPr>
          <w:rFonts w:cstheme="minorHAnsi"/>
          <w:sz w:val="24"/>
          <w:szCs w:val="24"/>
        </w:rPr>
        <w:instrText xml:space="preserve"> ADDIN EN.CITE &lt;EndNote&gt;&lt;Cite&gt;&lt;Author&gt;Vlerick&lt;/Author&gt;&lt;Year&gt;2017&lt;/Year&gt;&lt;IDText&gt;Psychological closure does not entail cognitive closure&lt;/IDText&gt;&lt;DisplayText&gt;(Vlerick &amp;amp; Boudry, 2017)&lt;/DisplayText&gt;&lt;record&gt;&lt;titles&gt;&lt;title&gt;Psychological closure does not entail cognitive closure&lt;/title&gt;&lt;secondary-title&gt;Dialectia&lt;/secondary-title&gt;&lt;short-title&gt;Psychological closure does not entail cognitive closure&lt;/short-title&gt;&lt;/titles&gt;&lt;pages&gt;101–115&lt;/pages&gt;&lt;number&gt;1&lt;/number&gt;&lt;contributors&gt;&lt;authors&gt;&lt;author&gt;Vlerick, Michael&lt;/author&gt;&lt;author&gt;Boudry, Maarten&lt;/author&gt;&lt;/authors&gt;&lt;/contributors&gt;&lt;added-date format="utc"&gt;1497975560&lt;/added-date&gt;&lt;ref-type name="Journal Article"&gt;17&lt;/ref-type&gt;&lt;dates&gt;&lt;year&gt;2017&lt;/year&gt;&lt;/dates&gt;&lt;rec-number&gt;3674&lt;/rec-number&gt;&lt;last-updated-date format="utc"&gt;1498060635&lt;/last-updated-date&gt;&lt;electronic-resource-num&gt;10.1111/1746-8361.12176&lt;/electronic-resource-num&gt;&lt;volume&gt;71&lt;/volume&gt;&lt;/record&gt;&lt;/Cite&gt;&lt;/EndNote&gt;</w:instrText>
      </w:r>
      <w:r w:rsidR="00A755FB" w:rsidRPr="00315898">
        <w:rPr>
          <w:rFonts w:cstheme="minorHAnsi"/>
          <w:sz w:val="24"/>
          <w:szCs w:val="24"/>
        </w:rPr>
        <w:fldChar w:fldCharType="separate"/>
      </w:r>
      <w:r w:rsidR="00062E2B">
        <w:rPr>
          <w:rFonts w:cstheme="minorHAnsi"/>
          <w:noProof/>
          <w:sz w:val="24"/>
          <w:szCs w:val="24"/>
        </w:rPr>
        <w:t>(Vlerick &amp; Boudry, 2017)</w:t>
      </w:r>
      <w:r w:rsidR="00A755FB" w:rsidRPr="00315898">
        <w:rPr>
          <w:rFonts w:cstheme="minorHAnsi"/>
          <w:sz w:val="24"/>
          <w:szCs w:val="24"/>
        </w:rPr>
        <w:fldChar w:fldCharType="end"/>
      </w:r>
      <w:r w:rsidR="00A755FB" w:rsidRPr="00315898">
        <w:rPr>
          <w:rFonts w:cstheme="minorHAnsi"/>
          <w:sz w:val="24"/>
          <w:szCs w:val="24"/>
        </w:rPr>
        <w:t>.</w:t>
      </w:r>
      <w:r w:rsidR="00A755FB" w:rsidRPr="00315898">
        <w:rPr>
          <w:rStyle w:val="Voetnootmarkering"/>
          <w:rFonts w:cstheme="minorHAnsi"/>
          <w:sz w:val="24"/>
          <w:szCs w:val="24"/>
        </w:rPr>
        <w:footnoteReference w:id="3"/>
      </w:r>
    </w:p>
    <w:p w14:paraId="2B36F2DF" w14:textId="4611924C" w:rsidR="00D13957" w:rsidRPr="00315898" w:rsidRDefault="000B4FF3" w:rsidP="00C137D9">
      <w:pPr>
        <w:spacing w:after="120" w:line="360" w:lineRule="auto"/>
        <w:jc w:val="both"/>
        <w:rPr>
          <w:rFonts w:cstheme="minorHAnsi"/>
          <w:sz w:val="24"/>
          <w:szCs w:val="24"/>
        </w:rPr>
      </w:pPr>
      <w:r w:rsidRPr="00315898">
        <w:rPr>
          <w:rFonts w:cstheme="minorHAnsi"/>
          <w:sz w:val="24"/>
          <w:szCs w:val="24"/>
        </w:rPr>
        <w:lastRenderedPageBreak/>
        <w:t xml:space="preserve">Let us try to define this notion of “intuitive </w:t>
      </w:r>
      <w:r w:rsidR="00EE121E" w:rsidRPr="00315898">
        <w:rPr>
          <w:rFonts w:cstheme="minorHAnsi"/>
          <w:sz w:val="24"/>
          <w:szCs w:val="24"/>
        </w:rPr>
        <w:t>understanding</w:t>
      </w:r>
      <w:r w:rsidRPr="00315898">
        <w:rPr>
          <w:rFonts w:cstheme="minorHAnsi"/>
          <w:sz w:val="24"/>
          <w:szCs w:val="24"/>
        </w:rPr>
        <w:t xml:space="preserve">” a bit more carefully. </w:t>
      </w:r>
      <w:r w:rsidR="000D120F" w:rsidRPr="00315898">
        <w:rPr>
          <w:rFonts w:cstheme="minorHAnsi"/>
          <w:sz w:val="24"/>
          <w:szCs w:val="24"/>
        </w:rPr>
        <w:t xml:space="preserve">An agent possesses intuitive understanding of some </w:t>
      </w:r>
      <w:r w:rsidR="00EB2A1A" w:rsidRPr="00315898">
        <w:rPr>
          <w:rFonts w:cstheme="minorHAnsi"/>
          <w:sz w:val="24"/>
          <w:szCs w:val="24"/>
        </w:rPr>
        <w:t xml:space="preserve">concept or idea </w:t>
      </w:r>
      <w:r w:rsidR="000D120F" w:rsidRPr="00315898">
        <w:rPr>
          <w:rFonts w:cstheme="minorHAnsi"/>
          <w:sz w:val="24"/>
          <w:szCs w:val="24"/>
        </w:rPr>
        <w:t xml:space="preserve">X if she manages to internally represent </w:t>
      </w:r>
      <w:r w:rsidR="009A2A35" w:rsidRPr="00315898">
        <w:rPr>
          <w:rFonts w:cstheme="minorHAnsi"/>
          <w:sz w:val="24"/>
          <w:szCs w:val="24"/>
        </w:rPr>
        <w:t xml:space="preserve">that </w:t>
      </w:r>
      <w:r w:rsidR="00EB2A1A" w:rsidRPr="00315898">
        <w:rPr>
          <w:rFonts w:cstheme="minorHAnsi"/>
          <w:sz w:val="24"/>
          <w:szCs w:val="24"/>
        </w:rPr>
        <w:t xml:space="preserve">concept </w:t>
      </w:r>
      <w:r w:rsidR="000D120F" w:rsidRPr="00315898">
        <w:rPr>
          <w:rFonts w:cstheme="minorHAnsi"/>
          <w:sz w:val="24"/>
          <w:szCs w:val="24"/>
        </w:rPr>
        <w:t xml:space="preserve">in her mental workspace, and is able to perform </w:t>
      </w:r>
      <w:r w:rsidR="00DB18D2" w:rsidRPr="00315898">
        <w:rPr>
          <w:rFonts w:cstheme="minorHAnsi"/>
          <w:sz w:val="24"/>
          <w:szCs w:val="24"/>
        </w:rPr>
        <w:t xml:space="preserve">basic </w:t>
      </w:r>
      <w:r w:rsidR="000D120F" w:rsidRPr="00315898">
        <w:rPr>
          <w:rFonts w:cstheme="minorHAnsi"/>
          <w:sz w:val="24"/>
          <w:szCs w:val="24"/>
        </w:rPr>
        <w:t xml:space="preserve">mental operations on </w:t>
      </w:r>
      <w:r w:rsidR="008724A4" w:rsidRPr="00315898">
        <w:rPr>
          <w:rFonts w:cstheme="minorHAnsi"/>
          <w:sz w:val="24"/>
          <w:szCs w:val="24"/>
        </w:rPr>
        <w:t>it</w:t>
      </w:r>
      <w:r w:rsidR="00DB18D2" w:rsidRPr="00315898">
        <w:rPr>
          <w:rFonts w:cstheme="minorHAnsi"/>
          <w:sz w:val="24"/>
          <w:szCs w:val="24"/>
        </w:rPr>
        <w:t xml:space="preserve"> (</w:t>
      </w:r>
      <w:r w:rsidR="000162F9" w:rsidRPr="00315898">
        <w:rPr>
          <w:rFonts w:cstheme="minorHAnsi"/>
          <w:sz w:val="24"/>
          <w:szCs w:val="24"/>
        </w:rPr>
        <w:t>deriv</w:t>
      </w:r>
      <w:r w:rsidR="00DB18D2" w:rsidRPr="00315898">
        <w:rPr>
          <w:rFonts w:cstheme="minorHAnsi"/>
          <w:sz w:val="24"/>
          <w:szCs w:val="24"/>
        </w:rPr>
        <w:t xml:space="preserve">ing </w:t>
      </w:r>
      <w:r w:rsidR="000162F9" w:rsidRPr="00315898">
        <w:rPr>
          <w:rFonts w:cstheme="minorHAnsi"/>
          <w:sz w:val="24"/>
          <w:szCs w:val="24"/>
        </w:rPr>
        <w:t>inferences</w:t>
      </w:r>
      <w:r w:rsidR="006E14D5" w:rsidRPr="00315898">
        <w:rPr>
          <w:rFonts w:cstheme="minorHAnsi"/>
          <w:sz w:val="24"/>
          <w:szCs w:val="24"/>
        </w:rPr>
        <w:t xml:space="preserve"> </w:t>
      </w:r>
      <w:r w:rsidR="00A83BD4" w:rsidRPr="00315898">
        <w:rPr>
          <w:rFonts w:cstheme="minorHAnsi"/>
          <w:sz w:val="24"/>
          <w:szCs w:val="24"/>
        </w:rPr>
        <w:t xml:space="preserve">and </w:t>
      </w:r>
      <w:r w:rsidR="000162F9" w:rsidRPr="00315898">
        <w:rPr>
          <w:rFonts w:cstheme="minorHAnsi"/>
          <w:sz w:val="24"/>
          <w:szCs w:val="24"/>
        </w:rPr>
        <w:t>predictions</w:t>
      </w:r>
      <w:r w:rsidR="006E14D5" w:rsidRPr="00315898">
        <w:rPr>
          <w:rFonts w:cstheme="minorHAnsi"/>
          <w:sz w:val="24"/>
          <w:szCs w:val="24"/>
        </w:rPr>
        <w:t xml:space="preserve">, </w:t>
      </w:r>
      <w:r w:rsidR="005D6A95" w:rsidRPr="00315898">
        <w:rPr>
          <w:rFonts w:cstheme="minorHAnsi"/>
          <w:sz w:val="24"/>
          <w:szCs w:val="24"/>
        </w:rPr>
        <w:t xml:space="preserve">analyzing its </w:t>
      </w:r>
      <w:r w:rsidR="00992EBC" w:rsidRPr="00315898">
        <w:rPr>
          <w:rFonts w:cstheme="minorHAnsi"/>
          <w:sz w:val="24"/>
          <w:szCs w:val="24"/>
        </w:rPr>
        <w:t xml:space="preserve">constituent </w:t>
      </w:r>
      <w:r w:rsidR="005D6A95" w:rsidRPr="00315898">
        <w:rPr>
          <w:rFonts w:cstheme="minorHAnsi"/>
          <w:sz w:val="24"/>
          <w:szCs w:val="24"/>
        </w:rPr>
        <w:t xml:space="preserve">parts, </w:t>
      </w:r>
      <w:r w:rsidR="006E14D5" w:rsidRPr="00315898">
        <w:rPr>
          <w:rFonts w:cstheme="minorHAnsi"/>
          <w:sz w:val="24"/>
          <w:szCs w:val="24"/>
        </w:rPr>
        <w:t>mak</w:t>
      </w:r>
      <w:r w:rsidR="0045425F" w:rsidRPr="00315898">
        <w:rPr>
          <w:rFonts w:cstheme="minorHAnsi"/>
          <w:sz w:val="24"/>
          <w:szCs w:val="24"/>
        </w:rPr>
        <w:t>ing</w:t>
      </w:r>
      <w:r w:rsidR="006E14D5" w:rsidRPr="00315898">
        <w:rPr>
          <w:rFonts w:cstheme="minorHAnsi"/>
          <w:sz w:val="24"/>
          <w:szCs w:val="24"/>
        </w:rPr>
        <w:t xml:space="preserve"> comparisons with other representations</w:t>
      </w:r>
      <w:r w:rsidR="00DB18D2" w:rsidRPr="00315898">
        <w:rPr>
          <w:rFonts w:cstheme="minorHAnsi"/>
          <w:sz w:val="24"/>
          <w:szCs w:val="24"/>
        </w:rPr>
        <w:t>)</w:t>
      </w:r>
      <w:r w:rsidR="000D120F" w:rsidRPr="00315898">
        <w:rPr>
          <w:rFonts w:cstheme="minorHAnsi"/>
          <w:sz w:val="24"/>
          <w:szCs w:val="24"/>
        </w:rPr>
        <w:t>.</w:t>
      </w:r>
      <w:r w:rsidR="003D216B" w:rsidRPr="00315898">
        <w:rPr>
          <w:rFonts w:cstheme="minorHAnsi"/>
          <w:sz w:val="24"/>
          <w:szCs w:val="24"/>
        </w:rPr>
        <w:t xml:space="preserve"> </w:t>
      </w:r>
    </w:p>
    <w:p w14:paraId="6EAF5677" w14:textId="66D8EE32" w:rsidR="00BC05EB" w:rsidRPr="00315898" w:rsidRDefault="009E6389" w:rsidP="00C137D9">
      <w:pPr>
        <w:spacing w:after="120" w:line="360" w:lineRule="auto"/>
        <w:jc w:val="both"/>
        <w:rPr>
          <w:rFonts w:cstheme="minorHAnsi"/>
          <w:sz w:val="24"/>
          <w:szCs w:val="24"/>
        </w:rPr>
      </w:pPr>
      <w:r w:rsidRPr="00315898">
        <w:rPr>
          <w:rFonts w:cstheme="minorHAnsi"/>
          <w:sz w:val="24"/>
          <w:szCs w:val="24"/>
        </w:rPr>
        <w:t xml:space="preserve">An example from the domain of mathematics </w:t>
      </w:r>
      <w:r w:rsidR="00166567" w:rsidRPr="00315898">
        <w:rPr>
          <w:rFonts w:cstheme="minorHAnsi"/>
          <w:sz w:val="24"/>
          <w:szCs w:val="24"/>
        </w:rPr>
        <w:t xml:space="preserve">will serve to </w:t>
      </w:r>
      <w:r w:rsidRPr="00315898">
        <w:rPr>
          <w:rFonts w:cstheme="minorHAnsi"/>
          <w:sz w:val="24"/>
          <w:szCs w:val="24"/>
        </w:rPr>
        <w:t xml:space="preserve">illustrate </w:t>
      </w:r>
      <w:r w:rsidR="00B45371" w:rsidRPr="00315898">
        <w:rPr>
          <w:rFonts w:cstheme="minorHAnsi"/>
          <w:sz w:val="24"/>
          <w:szCs w:val="24"/>
        </w:rPr>
        <w:t>the difference between representational access and intuitive understanding</w:t>
      </w:r>
      <w:r w:rsidRPr="00315898">
        <w:rPr>
          <w:rFonts w:cstheme="minorHAnsi"/>
          <w:sz w:val="24"/>
          <w:szCs w:val="24"/>
        </w:rPr>
        <w:t xml:space="preserve">. Mathematicians have developed accurate </w:t>
      </w:r>
      <w:r w:rsidR="00205727" w:rsidRPr="00315898">
        <w:rPr>
          <w:rFonts w:cstheme="minorHAnsi"/>
          <w:sz w:val="24"/>
          <w:szCs w:val="24"/>
        </w:rPr>
        <w:t xml:space="preserve">formal representations </w:t>
      </w:r>
      <w:r w:rsidRPr="00315898">
        <w:rPr>
          <w:rFonts w:cstheme="minorHAnsi"/>
          <w:sz w:val="24"/>
          <w:szCs w:val="24"/>
        </w:rPr>
        <w:t>of</w:t>
      </w:r>
      <w:r w:rsidR="00B15427" w:rsidRPr="00315898">
        <w:rPr>
          <w:rFonts w:cstheme="minorHAnsi"/>
          <w:sz w:val="24"/>
          <w:szCs w:val="24"/>
        </w:rPr>
        <w:t xml:space="preserve"> four-dimensional </w:t>
      </w:r>
      <w:r w:rsidR="00E61185" w:rsidRPr="00315898">
        <w:rPr>
          <w:rFonts w:cstheme="minorHAnsi"/>
          <w:sz w:val="24"/>
          <w:szCs w:val="24"/>
        </w:rPr>
        <w:t xml:space="preserve">objects </w:t>
      </w:r>
      <w:r w:rsidR="00B15427" w:rsidRPr="00315898">
        <w:rPr>
          <w:rFonts w:cstheme="minorHAnsi"/>
          <w:sz w:val="24"/>
          <w:szCs w:val="24"/>
        </w:rPr>
        <w:t xml:space="preserve">such as a </w:t>
      </w:r>
      <w:r w:rsidRPr="00315898">
        <w:rPr>
          <w:rFonts w:cstheme="minorHAnsi"/>
          <w:sz w:val="24"/>
          <w:szCs w:val="24"/>
        </w:rPr>
        <w:t xml:space="preserve">tesseract, </w:t>
      </w:r>
      <w:r w:rsidR="00B15427" w:rsidRPr="00315898">
        <w:rPr>
          <w:rFonts w:cstheme="minorHAnsi"/>
          <w:sz w:val="24"/>
          <w:szCs w:val="24"/>
        </w:rPr>
        <w:t xml:space="preserve">the 4D-equivalent </w:t>
      </w:r>
      <w:r w:rsidRPr="00315898">
        <w:rPr>
          <w:rFonts w:cstheme="minorHAnsi"/>
          <w:sz w:val="24"/>
          <w:szCs w:val="24"/>
        </w:rPr>
        <w:t>of a cube. Based on this mathematical characterization, they can calculate the number of faces</w:t>
      </w:r>
      <w:r w:rsidR="007C6E6D" w:rsidRPr="00315898">
        <w:rPr>
          <w:rFonts w:cstheme="minorHAnsi"/>
          <w:sz w:val="24"/>
          <w:szCs w:val="24"/>
        </w:rPr>
        <w:t xml:space="preserve">, </w:t>
      </w:r>
      <w:r w:rsidRPr="00315898">
        <w:rPr>
          <w:rFonts w:cstheme="minorHAnsi"/>
          <w:sz w:val="24"/>
          <w:szCs w:val="24"/>
        </w:rPr>
        <w:t xml:space="preserve">edges </w:t>
      </w:r>
      <w:r w:rsidR="007C6E6D" w:rsidRPr="00315898">
        <w:rPr>
          <w:rFonts w:cstheme="minorHAnsi"/>
          <w:sz w:val="24"/>
          <w:szCs w:val="24"/>
        </w:rPr>
        <w:t xml:space="preserve">and vertices </w:t>
      </w:r>
      <w:r w:rsidRPr="00315898">
        <w:rPr>
          <w:rFonts w:cstheme="minorHAnsi"/>
          <w:sz w:val="24"/>
          <w:szCs w:val="24"/>
        </w:rPr>
        <w:t>of a tesseract</w:t>
      </w:r>
      <w:r w:rsidR="00475510" w:rsidRPr="00315898">
        <w:rPr>
          <w:rFonts w:cstheme="minorHAnsi"/>
          <w:sz w:val="24"/>
          <w:szCs w:val="24"/>
        </w:rPr>
        <w:t xml:space="preserve">, and describe </w:t>
      </w:r>
      <w:r w:rsidR="007C6E6D" w:rsidRPr="00315898">
        <w:rPr>
          <w:rFonts w:cstheme="minorHAnsi"/>
          <w:sz w:val="24"/>
          <w:szCs w:val="24"/>
        </w:rPr>
        <w:t xml:space="preserve">other </w:t>
      </w:r>
      <w:r w:rsidR="00D6514A" w:rsidRPr="00315898">
        <w:rPr>
          <w:rFonts w:cstheme="minorHAnsi"/>
          <w:sz w:val="24"/>
          <w:szCs w:val="24"/>
        </w:rPr>
        <w:t xml:space="preserve">geometric </w:t>
      </w:r>
      <w:r w:rsidR="007C6E6D" w:rsidRPr="00315898">
        <w:rPr>
          <w:rFonts w:cstheme="minorHAnsi"/>
          <w:sz w:val="24"/>
          <w:szCs w:val="24"/>
        </w:rPr>
        <w:t xml:space="preserve">properties, such as its various </w:t>
      </w:r>
      <w:r w:rsidR="00475510" w:rsidRPr="00315898">
        <w:rPr>
          <w:rFonts w:cstheme="minorHAnsi"/>
          <w:sz w:val="24"/>
          <w:szCs w:val="24"/>
        </w:rPr>
        <w:t xml:space="preserve">symmetries, </w:t>
      </w:r>
      <w:r w:rsidR="007C6E6D" w:rsidRPr="00315898">
        <w:rPr>
          <w:rFonts w:cstheme="minorHAnsi"/>
          <w:sz w:val="24"/>
          <w:szCs w:val="24"/>
        </w:rPr>
        <w:t>i</w:t>
      </w:r>
      <w:r w:rsidR="00D6514A" w:rsidRPr="00315898">
        <w:rPr>
          <w:rFonts w:cstheme="minorHAnsi"/>
          <w:sz w:val="24"/>
          <w:szCs w:val="24"/>
        </w:rPr>
        <w:t xml:space="preserve">ts intersections with other figures, and its projections in two or </w:t>
      </w:r>
      <w:r w:rsidR="00C81748" w:rsidRPr="00315898">
        <w:rPr>
          <w:rFonts w:cstheme="minorHAnsi"/>
          <w:sz w:val="24"/>
          <w:szCs w:val="24"/>
        </w:rPr>
        <w:t xml:space="preserve">three dimensions, </w:t>
      </w:r>
      <w:r w:rsidR="00770066" w:rsidRPr="00315898">
        <w:rPr>
          <w:rFonts w:cstheme="minorHAnsi"/>
          <w:sz w:val="24"/>
          <w:szCs w:val="24"/>
        </w:rPr>
        <w:t>etc.</w:t>
      </w:r>
      <w:r w:rsidR="00F20350" w:rsidRPr="00315898">
        <w:rPr>
          <w:rFonts w:cstheme="minorHAnsi"/>
          <w:sz w:val="24"/>
          <w:szCs w:val="24"/>
        </w:rPr>
        <w:t xml:space="preserve"> </w:t>
      </w:r>
    </w:p>
    <w:p w14:paraId="4DE64AE8" w14:textId="1E60AB6E" w:rsidR="009E6389" w:rsidRPr="00315898" w:rsidRDefault="00F20350" w:rsidP="00AA0804">
      <w:pPr>
        <w:spacing w:after="120" w:line="360" w:lineRule="auto"/>
        <w:jc w:val="both"/>
        <w:rPr>
          <w:rFonts w:cstheme="minorHAnsi"/>
          <w:sz w:val="24"/>
          <w:szCs w:val="24"/>
        </w:rPr>
      </w:pPr>
      <w:r w:rsidRPr="00315898">
        <w:rPr>
          <w:rFonts w:cstheme="minorHAnsi"/>
          <w:sz w:val="24"/>
          <w:szCs w:val="24"/>
        </w:rPr>
        <w:t xml:space="preserve">But can </w:t>
      </w:r>
      <w:r w:rsidR="00EE4A80" w:rsidRPr="00315898">
        <w:rPr>
          <w:rFonts w:cstheme="minorHAnsi"/>
          <w:sz w:val="24"/>
          <w:szCs w:val="24"/>
        </w:rPr>
        <w:t xml:space="preserve">mathematicians also </w:t>
      </w:r>
      <w:r w:rsidR="00800366" w:rsidRPr="00315898">
        <w:rPr>
          <w:rFonts w:cstheme="minorHAnsi"/>
          <w:sz w:val="24"/>
          <w:szCs w:val="24"/>
        </w:rPr>
        <w:t xml:space="preserve">intuitively represent </w:t>
      </w:r>
      <w:r w:rsidR="008C0601" w:rsidRPr="00315898">
        <w:rPr>
          <w:rFonts w:cstheme="minorHAnsi"/>
          <w:sz w:val="24"/>
          <w:szCs w:val="24"/>
        </w:rPr>
        <w:t>a</w:t>
      </w:r>
      <w:r w:rsidRPr="00315898">
        <w:rPr>
          <w:rFonts w:cstheme="minorHAnsi"/>
          <w:sz w:val="24"/>
          <w:szCs w:val="24"/>
        </w:rPr>
        <w:t xml:space="preserve"> </w:t>
      </w:r>
      <w:r w:rsidR="008C0601" w:rsidRPr="00315898">
        <w:rPr>
          <w:rFonts w:cstheme="minorHAnsi"/>
          <w:sz w:val="24"/>
          <w:szCs w:val="24"/>
        </w:rPr>
        <w:t>t</w:t>
      </w:r>
      <w:r w:rsidRPr="00315898">
        <w:rPr>
          <w:rFonts w:cstheme="minorHAnsi"/>
          <w:sz w:val="24"/>
          <w:szCs w:val="24"/>
        </w:rPr>
        <w:t>esseract</w:t>
      </w:r>
      <w:r w:rsidR="00EB59C3" w:rsidRPr="00315898">
        <w:rPr>
          <w:rFonts w:cstheme="minorHAnsi"/>
          <w:sz w:val="24"/>
          <w:szCs w:val="24"/>
        </w:rPr>
        <w:t>, in the way that we visualize a cu</w:t>
      </w:r>
      <w:r w:rsidR="00342AA8" w:rsidRPr="00315898">
        <w:rPr>
          <w:rFonts w:cstheme="minorHAnsi"/>
          <w:sz w:val="24"/>
          <w:szCs w:val="24"/>
        </w:rPr>
        <w:t>b</w:t>
      </w:r>
      <w:r w:rsidR="00EB59C3" w:rsidRPr="00315898">
        <w:rPr>
          <w:rFonts w:cstheme="minorHAnsi"/>
          <w:sz w:val="24"/>
          <w:szCs w:val="24"/>
        </w:rPr>
        <w:t>e before our minds’</w:t>
      </w:r>
      <w:r w:rsidR="009A283C" w:rsidRPr="00315898">
        <w:rPr>
          <w:rFonts w:cstheme="minorHAnsi"/>
          <w:sz w:val="24"/>
          <w:szCs w:val="24"/>
        </w:rPr>
        <w:t xml:space="preserve"> ey</w:t>
      </w:r>
      <w:r w:rsidR="00EB59C3" w:rsidRPr="00315898">
        <w:rPr>
          <w:rFonts w:cstheme="minorHAnsi"/>
          <w:sz w:val="24"/>
          <w:szCs w:val="24"/>
        </w:rPr>
        <w:t>e</w:t>
      </w:r>
      <w:r w:rsidR="00EE4A80" w:rsidRPr="00315898">
        <w:rPr>
          <w:rFonts w:cstheme="minorHAnsi"/>
          <w:sz w:val="24"/>
          <w:szCs w:val="24"/>
        </w:rPr>
        <w:t>?</w:t>
      </w:r>
      <w:r w:rsidRPr="00315898">
        <w:rPr>
          <w:rFonts w:cstheme="minorHAnsi"/>
          <w:sz w:val="24"/>
          <w:szCs w:val="24"/>
        </w:rPr>
        <w:t xml:space="preserve"> </w:t>
      </w:r>
      <w:r w:rsidR="002051BB" w:rsidRPr="00315898">
        <w:rPr>
          <w:rFonts w:cstheme="minorHAnsi"/>
          <w:sz w:val="24"/>
          <w:szCs w:val="24"/>
        </w:rPr>
        <w:t xml:space="preserve">In principle, human visual imagination is limited to three dimensions, and it is notoriously difficult to develop an intuitive understanding of higher-dimensional objects. </w:t>
      </w:r>
      <w:r w:rsidR="003362C1" w:rsidRPr="00315898">
        <w:rPr>
          <w:rFonts w:cstheme="minorHAnsi"/>
          <w:sz w:val="24"/>
          <w:szCs w:val="24"/>
        </w:rPr>
        <w:t xml:space="preserve">In section </w:t>
      </w:r>
      <w:r w:rsidR="003362C1" w:rsidRPr="00315898">
        <w:rPr>
          <w:rFonts w:cstheme="minorHAnsi"/>
          <w:sz w:val="24"/>
          <w:szCs w:val="24"/>
        </w:rPr>
        <w:fldChar w:fldCharType="begin"/>
      </w:r>
      <w:r w:rsidR="003362C1" w:rsidRPr="00315898">
        <w:rPr>
          <w:rFonts w:cstheme="minorHAnsi"/>
          <w:sz w:val="24"/>
          <w:szCs w:val="24"/>
        </w:rPr>
        <w:instrText xml:space="preserve"> REF _Ref494556950 \r \h </w:instrText>
      </w:r>
      <w:r w:rsidR="003362C1" w:rsidRPr="00315898">
        <w:rPr>
          <w:rFonts w:cstheme="minorHAnsi"/>
          <w:sz w:val="24"/>
          <w:szCs w:val="24"/>
        </w:rPr>
      </w:r>
      <w:r w:rsidR="003362C1" w:rsidRPr="00315898">
        <w:rPr>
          <w:rFonts w:cstheme="minorHAnsi"/>
          <w:sz w:val="24"/>
          <w:szCs w:val="24"/>
        </w:rPr>
        <w:fldChar w:fldCharType="separate"/>
      </w:r>
      <w:r w:rsidR="003362C1" w:rsidRPr="00315898">
        <w:rPr>
          <w:rFonts w:cstheme="minorHAnsi"/>
          <w:sz w:val="24"/>
          <w:szCs w:val="24"/>
        </w:rPr>
        <w:t>5.2.2</w:t>
      </w:r>
      <w:r w:rsidR="003362C1" w:rsidRPr="00315898">
        <w:rPr>
          <w:rFonts w:cstheme="minorHAnsi"/>
          <w:sz w:val="24"/>
          <w:szCs w:val="24"/>
        </w:rPr>
        <w:fldChar w:fldCharType="end"/>
      </w:r>
      <w:r w:rsidR="003362C1" w:rsidRPr="00315898">
        <w:rPr>
          <w:rFonts w:cstheme="minorHAnsi"/>
          <w:sz w:val="24"/>
          <w:szCs w:val="24"/>
        </w:rPr>
        <w:t xml:space="preserve">, we will </w:t>
      </w:r>
      <w:r w:rsidR="001F65A0" w:rsidRPr="00315898">
        <w:rPr>
          <w:rFonts w:cstheme="minorHAnsi"/>
          <w:sz w:val="24"/>
          <w:szCs w:val="24"/>
        </w:rPr>
        <w:t>discuss cognitive tools for transce</w:t>
      </w:r>
      <w:r w:rsidR="00576B65" w:rsidRPr="00315898">
        <w:rPr>
          <w:rFonts w:cstheme="minorHAnsi"/>
          <w:sz w:val="24"/>
          <w:szCs w:val="24"/>
        </w:rPr>
        <w:t>nding this intuitive limitation, b</w:t>
      </w:r>
      <w:r w:rsidR="00AA0804" w:rsidRPr="00315898">
        <w:rPr>
          <w:rFonts w:cstheme="minorHAnsi"/>
          <w:sz w:val="24"/>
          <w:szCs w:val="24"/>
        </w:rPr>
        <w:t xml:space="preserve">ut </w:t>
      </w:r>
      <w:r w:rsidR="00576B65" w:rsidRPr="00315898">
        <w:rPr>
          <w:rFonts w:cstheme="minorHAnsi"/>
          <w:sz w:val="24"/>
          <w:szCs w:val="24"/>
        </w:rPr>
        <w:t xml:space="preserve">for now </w:t>
      </w:r>
      <w:r w:rsidR="00AA0804" w:rsidRPr="00315898">
        <w:rPr>
          <w:rFonts w:cstheme="minorHAnsi"/>
          <w:sz w:val="24"/>
          <w:szCs w:val="24"/>
        </w:rPr>
        <w:t xml:space="preserve">let’s </w:t>
      </w:r>
      <w:r w:rsidR="002051BB" w:rsidRPr="00315898">
        <w:rPr>
          <w:rFonts w:cstheme="minorHAnsi"/>
          <w:sz w:val="24"/>
          <w:szCs w:val="24"/>
        </w:rPr>
        <w:t xml:space="preserve">suppose, for the sake of the argument, that </w:t>
      </w:r>
      <w:r w:rsidR="00946613" w:rsidRPr="00315898">
        <w:rPr>
          <w:rFonts w:cstheme="minorHAnsi"/>
          <w:sz w:val="24"/>
          <w:szCs w:val="24"/>
        </w:rPr>
        <w:t xml:space="preserve">this </w:t>
      </w:r>
      <w:r w:rsidR="00882C6B" w:rsidRPr="00315898">
        <w:rPr>
          <w:rFonts w:cstheme="minorHAnsi"/>
          <w:sz w:val="24"/>
          <w:szCs w:val="24"/>
        </w:rPr>
        <w:t xml:space="preserve">cognitive barrier to </w:t>
      </w:r>
      <w:r w:rsidR="00B24603" w:rsidRPr="00315898">
        <w:rPr>
          <w:rFonts w:cstheme="minorHAnsi"/>
          <w:sz w:val="24"/>
          <w:szCs w:val="24"/>
        </w:rPr>
        <w:t>understanding</w:t>
      </w:r>
      <w:r w:rsidR="00882C6B" w:rsidRPr="00315898">
        <w:rPr>
          <w:rFonts w:cstheme="minorHAnsi"/>
          <w:sz w:val="24"/>
          <w:szCs w:val="24"/>
        </w:rPr>
        <w:t xml:space="preserve"> higher-dimensional objects is insurmountable: no </w:t>
      </w:r>
      <w:r w:rsidR="002051BB" w:rsidRPr="00315898">
        <w:rPr>
          <w:rFonts w:cstheme="minorHAnsi"/>
          <w:sz w:val="24"/>
          <w:szCs w:val="24"/>
        </w:rPr>
        <w:t>huma</w:t>
      </w:r>
      <w:r w:rsidR="00882C6B" w:rsidRPr="00315898">
        <w:rPr>
          <w:rFonts w:cstheme="minorHAnsi"/>
          <w:sz w:val="24"/>
          <w:szCs w:val="24"/>
        </w:rPr>
        <w:t>n being</w:t>
      </w:r>
      <w:r w:rsidR="002051BB" w:rsidRPr="00315898">
        <w:rPr>
          <w:rFonts w:cstheme="minorHAnsi"/>
          <w:sz w:val="24"/>
          <w:szCs w:val="24"/>
        </w:rPr>
        <w:t xml:space="preserve"> will </w:t>
      </w:r>
      <w:r w:rsidR="00882C6B" w:rsidRPr="00315898">
        <w:rPr>
          <w:rFonts w:cstheme="minorHAnsi"/>
          <w:sz w:val="24"/>
          <w:szCs w:val="24"/>
        </w:rPr>
        <w:t xml:space="preserve">ever </w:t>
      </w:r>
      <w:r w:rsidR="002051BB" w:rsidRPr="00315898">
        <w:rPr>
          <w:rFonts w:cstheme="minorHAnsi"/>
          <w:sz w:val="24"/>
          <w:szCs w:val="24"/>
        </w:rPr>
        <w:t xml:space="preserve">be </w:t>
      </w:r>
      <w:r w:rsidRPr="00315898">
        <w:rPr>
          <w:rFonts w:cstheme="minorHAnsi"/>
          <w:sz w:val="24"/>
          <w:szCs w:val="24"/>
        </w:rPr>
        <w:t xml:space="preserve">capable of </w:t>
      </w:r>
      <w:r w:rsidR="00933B88" w:rsidRPr="00315898">
        <w:rPr>
          <w:rFonts w:cstheme="minorHAnsi"/>
          <w:sz w:val="24"/>
          <w:szCs w:val="24"/>
        </w:rPr>
        <w:t xml:space="preserve">intuitively </w:t>
      </w:r>
      <w:r w:rsidR="00E81127" w:rsidRPr="00315898">
        <w:rPr>
          <w:rFonts w:cstheme="minorHAnsi"/>
          <w:sz w:val="24"/>
          <w:szCs w:val="24"/>
        </w:rPr>
        <w:t xml:space="preserve">representing </w:t>
      </w:r>
      <w:r w:rsidRPr="00315898">
        <w:rPr>
          <w:rFonts w:cstheme="minorHAnsi"/>
          <w:sz w:val="24"/>
          <w:szCs w:val="24"/>
        </w:rPr>
        <w:t xml:space="preserve">a tesseract in the way that all of us </w:t>
      </w:r>
      <w:r w:rsidR="00F86DBE" w:rsidRPr="00315898">
        <w:rPr>
          <w:rFonts w:cstheme="minorHAnsi"/>
          <w:sz w:val="24"/>
          <w:szCs w:val="24"/>
        </w:rPr>
        <w:t xml:space="preserve">represent a </w:t>
      </w:r>
      <w:r w:rsidR="007E2364" w:rsidRPr="00315898">
        <w:rPr>
          <w:rFonts w:cstheme="minorHAnsi"/>
          <w:sz w:val="24"/>
          <w:szCs w:val="24"/>
        </w:rPr>
        <w:t>cube</w:t>
      </w:r>
      <w:r w:rsidR="00F86DBE" w:rsidRPr="00315898">
        <w:rPr>
          <w:rFonts w:cstheme="minorHAnsi"/>
          <w:sz w:val="24"/>
          <w:szCs w:val="24"/>
        </w:rPr>
        <w:t xml:space="preserve"> before our mind’s eye</w:t>
      </w:r>
      <w:r w:rsidR="007E2364" w:rsidRPr="00315898">
        <w:rPr>
          <w:rFonts w:cstheme="minorHAnsi"/>
          <w:sz w:val="24"/>
          <w:szCs w:val="24"/>
        </w:rPr>
        <w:t xml:space="preserve">. </w:t>
      </w:r>
      <w:r w:rsidR="00F826B3" w:rsidRPr="00315898">
        <w:rPr>
          <w:rFonts w:cstheme="minorHAnsi"/>
          <w:sz w:val="24"/>
          <w:szCs w:val="24"/>
        </w:rPr>
        <w:t xml:space="preserve">In that case, </w:t>
      </w:r>
      <w:r w:rsidR="0012592A" w:rsidRPr="00315898">
        <w:rPr>
          <w:rFonts w:cstheme="minorHAnsi"/>
          <w:sz w:val="24"/>
          <w:szCs w:val="24"/>
        </w:rPr>
        <w:t xml:space="preserve">human beings </w:t>
      </w:r>
      <w:r w:rsidR="00F826B3" w:rsidRPr="00315898">
        <w:rPr>
          <w:rFonts w:cstheme="minorHAnsi"/>
          <w:sz w:val="24"/>
          <w:szCs w:val="24"/>
        </w:rPr>
        <w:t xml:space="preserve">would have </w:t>
      </w:r>
      <w:r w:rsidR="00F826B3" w:rsidRPr="00315898">
        <w:rPr>
          <w:rFonts w:cstheme="minorHAnsi"/>
          <w:i/>
          <w:sz w:val="24"/>
          <w:szCs w:val="24"/>
        </w:rPr>
        <w:t>representational access</w:t>
      </w:r>
      <w:r w:rsidR="00F826B3" w:rsidRPr="00315898">
        <w:rPr>
          <w:rFonts w:cstheme="minorHAnsi"/>
          <w:sz w:val="24"/>
          <w:szCs w:val="24"/>
        </w:rPr>
        <w:t xml:space="preserve"> to </w:t>
      </w:r>
      <w:r w:rsidR="00671A57" w:rsidRPr="00315898">
        <w:rPr>
          <w:rFonts w:cstheme="minorHAnsi"/>
          <w:sz w:val="24"/>
          <w:szCs w:val="24"/>
        </w:rPr>
        <w:t xml:space="preserve">the idea of a </w:t>
      </w:r>
      <w:r w:rsidR="00C20033" w:rsidRPr="00315898">
        <w:rPr>
          <w:rFonts w:cstheme="minorHAnsi"/>
          <w:sz w:val="24"/>
          <w:szCs w:val="24"/>
        </w:rPr>
        <w:t>t</w:t>
      </w:r>
      <w:r w:rsidR="00F826B3" w:rsidRPr="00315898">
        <w:rPr>
          <w:rFonts w:cstheme="minorHAnsi"/>
          <w:sz w:val="24"/>
          <w:szCs w:val="24"/>
        </w:rPr>
        <w:t>ess</w:t>
      </w:r>
      <w:r w:rsidR="00C20033" w:rsidRPr="00315898">
        <w:rPr>
          <w:rFonts w:cstheme="minorHAnsi"/>
          <w:sz w:val="24"/>
          <w:szCs w:val="24"/>
        </w:rPr>
        <w:t>e</w:t>
      </w:r>
      <w:r w:rsidR="00F826B3" w:rsidRPr="00315898">
        <w:rPr>
          <w:rFonts w:cstheme="minorHAnsi"/>
          <w:sz w:val="24"/>
          <w:szCs w:val="24"/>
        </w:rPr>
        <w:t xml:space="preserve">ract, but no </w:t>
      </w:r>
      <w:r w:rsidR="00F826B3" w:rsidRPr="00315898">
        <w:rPr>
          <w:rFonts w:cstheme="minorHAnsi"/>
          <w:i/>
          <w:sz w:val="24"/>
          <w:szCs w:val="24"/>
        </w:rPr>
        <w:t xml:space="preserve">intuitive </w:t>
      </w:r>
      <w:r w:rsidR="003362C1" w:rsidRPr="00315898">
        <w:rPr>
          <w:rFonts w:cstheme="minorHAnsi"/>
          <w:i/>
          <w:sz w:val="24"/>
          <w:szCs w:val="24"/>
        </w:rPr>
        <w:t>understanding</w:t>
      </w:r>
      <w:r w:rsidR="00F826B3" w:rsidRPr="00315898">
        <w:rPr>
          <w:rFonts w:cstheme="minorHAnsi"/>
          <w:sz w:val="24"/>
          <w:szCs w:val="24"/>
        </w:rPr>
        <w:t>.</w:t>
      </w:r>
      <w:r w:rsidR="00C20033" w:rsidRPr="00315898">
        <w:rPr>
          <w:rFonts w:cstheme="minorHAnsi"/>
          <w:sz w:val="24"/>
          <w:szCs w:val="24"/>
        </w:rPr>
        <w:t xml:space="preserve"> </w:t>
      </w:r>
    </w:p>
    <w:p w14:paraId="66AA6C8F" w14:textId="7D9D66EF" w:rsidR="00C137D9" w:rsidRPr="00315898" w:rsidRDefault="00770066" w:rsidP="002C34EA">
      <w:pPr>
        <w:spacing w:after="120" w:line="360" w:lineRule="auto"/>
        <w:jc w:val="both"/>
        <w:rPr>
          <w:rFonts w:cstheme="minorHAnsi"/>
          <w:sz w:val="24"/>
          <w:szCs w:val="24"/>
        </w:rPr>
      </w:pPr>
      <w:r w:rsidRPr="00315898">
        <w:rPr>
          <w:rFonts w:cstheme="minorHAnsi"/>
          <w:sz w:val="24"/>
          <w:szCs w:val="24"/>
        </w:rPr>
        <w:t xml:space="preserve">For the sake of clarity, we chose a well-defined abstract entity such as the tesseract to illustrate our distinction. But the point can be easily transferred to objects and entities in the natural world. </w:t>
      </w:r>
      <w:r w:rsidR="00CD1D71" w:rsidRPr="00315898">
        <w:rPr>
          <w:rFonts w:cstheme="minorHAnsi"/>
          <w:sz w:val="24"/>
          <w:szCs w:val="24"/>
        </w:rPr>
        <w:t xml:space="preserve">Take the theory of general relativity. </w:t>
      </w:r>
      <w:r w:rsidRPr="00315898">
        <w:rPr>
          <w:rFonts w:cstheme="minorHAnsi"/>
          <w:sz w:val="24"/>
          <w:szCs w:val="24"/>
        </w:rPr>
        <w:t>Physicists</w:t>
      </w:r>
      <w:r w:rsidR="009A44A1" w:rsidRPr="00315898">
        <w:rPr>
          <w:rFonts w:cstheme="minorHAnsi"/>
          <w:sz w:val="24"/>
          <w:szCs w:val="24"/>
        </w:rPr>
        <w:t xml:space="preserve"> conceive of the universe as a four-dimensional </w:t>
      </w:r>
      <w:r w:rsidR="00C137D9" w:rsidRPr="00315898">
        <w:rPr>
          <w:rFonts w:cstheme="minorHAnsi"/>
          <w:sz w:val="24"/>
          <w:szCs w:val="24"/>
        </w:rPr>
        <w:t xml:space="preserve">space-time </w:t>
      </w:r>
      <w:r w:rsidR="009A44A1" w:rsidRPr="00315898">
        <w:rPr>
          <w:rFonts w:cstheme="minorHAnsi"/>
          <w:sz w:val="24"/>
          <w:szCs w:val="24"/>
        </w:rPr>
        <w:t xml:space="preserve">continuum that can be curved by </w:t>
      </w:r>
      <w:r w:rsidR="00332912" w:rsidRPr="00315898">
        <w:rPr>
          <w:rFonts w:cstheme="minorHAnsi"/>
          <w:sz w:val="24"/>
          <w:szCs w:val="24"/>
        </w:rPr>
        <w:t xml:space="preserve">the presence of </w:t>
      </w:r>
      <w:r w:rsidR="009A44A1" w:rsidRPr="00315898">
        <w:rPr>
          <w:rFonts w:cstheme="minorHAnsi"/>
          <w:sz w:val="24"/>
          <w:szCs w:val="24"/>
        </w:rPr>
        <w:t xml:space="preserve">matter and energy. </w:t>
      </w:r>
      <w:r w:rsidR="002C34EA" w:rsidRPr="00315898">
        <w:rPr>
          <w:rFonts w:cstheme="minorHAnsi"/>
          <w:sz w:val="24"/>
          <w:szCs w:val="24"/>
        </w:rPr>
        <w:t xml:space="preserve">That is, they possess theories and equations to characterize the way in which matter and energy interact with the space-time continuum. </w:t>
      </w:r>
      <w:r w:rsidR="004A2966" w:rsidRPr="00315898">
        <w:rPr>
          <w:rFonts w:cstheme="minorHAnsi"/>
          <w:sz w:val="24"/>
          <w:szCs w:val="24"/>
        </w:rPr>
        <w:t>Among</w:t>
      </w:r>
      <w:r w:rsidR="002C34EA" w:rsidRPr="00315898">
        <w:rPr>
          <w:rFonts w:cstheme="minorHAnsi"/>
          <w:sz w:val="24"/>
          <w:szCs w:val="24"/>
        </w:rPr>
        <w:t xml:space="preserve"> the predictions falling out of </w:t>
      </w:r>
      <w:r w:rsidR="004A2966" w:rsidRPr="00315898">
        <w:rPr>
          <w:rFonts w:cstheme="minorHAnsi"/>
          <w:sz w:val="24"/>
          <w:szCs w:val="24"/>
        </w:rPr>
        <w:t xml:space="preserve">general relativity theory </w:t>
      </w:r>
      <w:r w:rsidR="002C34EA" w:rsidRPr="00315898">
        <w:rPr>
          <w:rFonts w:cstheme="minorHAnsi"/>
          <w:sz w:val="24"/>
          <w:szCs w:val="24"/>
        </w:rPr>
        <w:t xml:space="preserve">is that time slows down </w:t>
      </w:r>
      <w:r w:rsidR="00C137D9" w:rsidRPr="00315898">
        <w:rPr>
          <w:rFonts w:cstheme="minorHAnsi"/>
          <w:sz w:val="24"/>
          <w:szCs w:val="24"/>
        </w:rPr>
        <w:t>in the vicinity of massive objects</w:t>
      </w:r>
      <w:r w:rsidR="00F65023" w:rsidRPr="00315898">
        <w:rPr>
          <w:rFonts w:cstheme="minorHAnsi"/>
          <w:sz w:val="24"/>
          <w:szCs w:val="24"/>
        </w:rPr>
        <w:t xml:space="preserve">, that light passing close to the sun will be curved by its gravitational field, and that one twin making a space voyage close to the speed of light will </w:t>
      </w:r>
      <w:r w:rsidR="00F65023" w:rsidRPr="00315898">
        <w:rPr>
          <w:rFonts w:cstheme="minorHAnsi"/>
          <w:sz w:val="24"/>
          <w:szCs w:val="24"/>
        </w:rPr>
        <w:lastRenderedPageBreak/>
        <w:t xml:space="preserve">be younger than his twin brother </w:t>
      </w:r>
      <w:r w:rsidR="00543822" w:rsidRPr="00315898">
        <w:rPr>
          <w:rFonts w:cstheme="minorHAnsi"/>
          <w:sz w:val="24"/>
          <w:szCs w:val="24"/>
        </w:rPr>
        <w:t xml:space="preserve">when he </w:t>
      </w:r>
      <w:r w:rsidR="00F65023" w:rsidRPr="00315898">
        <w:rPr>
          <w:rFonts w:cstheme="minorHAnsi"/>
          <w:sz w:val="24"/>
          <w:szCs w:val="24"/>
        </w:rPr>
        <w:t xml:space="preserve">returns </w:t>
      </w:r>
      <w:r w:rsidR="0054594B" w:rsidRPr="00315898">
        <w:rPr>
          <w:rFonts w:cstheme="minorHAnsi"/>
          <w:sz w:val="24"/>
          <w:szCs w:val="24"/>
        </w:rPr>
        <w:t>on</w:t>
      </w:r>
      <w:r w:rsidR="00F65023" w:rsidRPr="00315898">
        <w:rPr>
          <w:rFonts w:cstheme="minorHAnsi"/>
          <w:sz w:val="24"/>
          <w:szCs w:val="24"/>
        </w:rPr>
        <w:t xml:space="preserve"> earth</w:t>
      </w:r>
      <w:r w:rsidR="00C137D9" w:rsidRPr="00315898">
        <w:rPr>
          <w:rFonts w:cstheme="minorHAnsi"/>
          <w:sz w:val="24"/>
          <w:szCs w:val="24"/>
        </w:rPr>
        <w:t>.</w:t>
      </w:r>
      <w:r w:rsidR="007C1B20" w:rsidRPr="00315898">
        <w:rPr>
          <w:rFonts w:cstheme="minorHAnsi"/>
          <w:sz w:val="24"/>
          <w:szCs w:val="24"/>
        </w:rPr>
        <w:t xml:space="preserve"> Physicists can </w:t>
      </w:r>
      <w:r w:rsidR="00020424" w:rsidRPr="00315898">
        <w:rPr>
          <w:rFonts w:cstheme="minorHAnsi"/>
          <w:sz w:val="24"/>
          <w:szCs w:val="24"/>
        </w:rPr>
        <w:t xml:space="preserve">accurately </w:t>
      </w:r>
      <w:r w:rsidR="007C1B20" w:rsidRPr="00315898">
        <w:rPr>
          <w:rFonts w:cstheme="minorHAnsi"/>
          <w:sz w:val="24"/>
          <w:szCs w:val="24"/>
        </w:rPr>
        <w:t xml:space="preserve">model these relativistic effects, and </w:t>
      </w:r>
      <w:r w:rsidR="00E051B5" w:rsidRPr="00315898">
        <w:rPr>
          <w:rFonts w:cstheme="minorHAnsi"/>
          <w:sz w:val="24"/>
          <w:szCs w:val="24"/>
        </w:rPr>
        <w:t xml:space="preserve">take </w:t>
      </w:r>
      <w:r w:rsidR="007C1B20" w:rsidRPr="00315898">
        <w:rPr>
          <w:rFonts w:cstheme="minorHAnsi"/>
          <w:sz w:val="24"/>
          <w:szCs w:val="24"/>
        </w:rPr>
        <w:t xml:space="preserve">them into </w:t>
      </w:r>
      <w:r w:rsidR="00C225EF" w:rsidRPr="00315898">
        <w:rPr>
          <w:rFonts w:cstheme="minorHAnsi"/>
          <w:sz w:val="24"/>
          <w:szCs w:val="24"/>
        </w:rPr>
        <w:t xml:space="preserve">account when making predictions, for example to calculate </w:t>
      </w:r>
      <w:r w:rsidR="007C1B20" w:rsidRPr="00315898">
        <w:rPr>
          <w:rFonts w:cstheme="minorHAnsi"/>
          <w:sz w:val="24"/>
          <w:szCs w:val="24"/>
        </w:rPr>
        <w:t>the location of my smartphone</w:t>
      </w:r>
      <w:r w:rsidR="001D16F6" w:rsidRPr="00315898">
        <w:rPr>
          <w:rFonts w:cstheme="minorHAnsi"/>
          <w:sz w:val="24"/>
          <w:szCs w:val="24"/>
        </w:rPr>
        <w:t xml:space="preserve"> based on a GPS signal</w:t>
      </w:r>
      <w:r w:rsidR="007C1B20" w:rsidRPr="00315898">
        <w:rPr>
          <w:rFonts w:cstheme="minorHAnsi"/>
          <w:sz w:val="24"/>
          <w:szCs w:val="24"/>
        </w:rPr>
        <w:t>.</w:t>
      </w:r>
      <w:r w:rsidR="00C137D9" w:rsidRPr="00315898">
        <w:rPr>
          <w:rFonts w:cstheme="minorHAnsi"/>
          <w:sz w:val="24"/>
          <w:szCs w:val="24"/>
        </w:rPr>
        <w:t xml:space="preserve"> </w:t>
      </w:r>
      <w:r w:rsidR="009D29CF" w:rsidRPr="00315898">
        <w:rPr>
          <w:rFonts w:cstheme="minorHAnsi"/>
          <w:sz w:val="24"/>
          <w:szCs w:val="24"/>
        </w:rPr>
        <w:t xml:space="preserve">It is clear that </w:t>
      </w:r>
      <w:r w:rsidR="00F96884" w:rsidRPr="00315898">
        <w:rPr>
          <w:rFonts w:cstheme="minorHAnsi"/>
          <w:sz w:val="24"/>
          <w:szCs w:val="24"/>
        </w:rPr>
        <w:t xml:space="preserve">they </w:t>
      </w:r>
      <w:r w:rsidR="00723C53" w:rsidRPr="00315898">
        <w:rPr>
          <w:rFonts w:cstheme="minorHAnsi"/>
          <w:sz w:val="24"/>
          <w:szCs w:val="24"/>
        </w:rPr>
        <w:t xml:space="preserve">have </w:t>
      </w:r>
      <w:r w:rsidR="009D29CF" w:rsidRPr="00315898">
        <w:rPr>
          <w:rFonts w:cstheme="minorHAnsi"/>
          <w:sz w:val="24"/>
          <w:szCs w:val="24"/>
        </w:rPr>
        <w:t xml:space="preserve">representational access to </w:t>
      </w:r>
      <w:r w:rsidR="007121AA" w:rsidRPr="00315898">
        <w:rPr>
          <w:rFonts w:cstheme="minorHAnsi"/>
          <w:sz w:val="24"/>
          <w:szCs w:val="24"/>
        </w:rPr>
        <w:t>space-time curvature</w:t>
      </w:r>
      <w:r w:rsidR="009D29CF" w:rsidRPr="00315898">
        <w:rPr>
          <w:rFonts w:cstheme="minorHAnsi"/>
          <w:sz w:val="24"/>
          <w:szCs w:val="24"/>
        </w:rPr>
        <w:t xml:space="preserve">. Still, it remains to be seen if physicists can </w:t>
      </w:r>
      <w:r w:rsidR="009D29CF" w:rsidRPr="00315898">
        <w:rPr>
          <w:rFonts w:cstheme="minorHAnsi"/>
          <w:i/>
          <w:sz w:val="24"/>
          <w:szCs w:val="24"/>
        </w:rPr>
        <w:t>intui</w:t>
      </w:r>
      <w:r w:rsidR="00A755FB" w:rsidRPr="00315898">
        <w:rPr>
          <w:rFonts w:cstheme="minorHAnsi"/>
          <w:i/>
          <w:sz w:val="24"/>
          <w:szCs w:val="24"/>
        </w:rPr>
        <w:t>ti</w:t>
      </w:r>
      <w:r w:rsidR="009D29CF" w:rsidRPr="00315898">
        <w:rPr>
          <w:rFonts w:cstheme="minorHAnsi"/>
          <w:i/>
          <w:sz w:val="24"/>
          <w:szCs w:val="24"/>
        </w:rPr>
        <w:t>vely</w:t>
      </w:r>
      <w:r w:rsidR="009D29CF" w:rsidRPr="00315898">
        <w:rPr>
          <w:rFonts w:cstheme="minorHAnsi"/>
          <w:sz w:val="24"/>
          <w:szCs w:val="24"/>
        </w:rPr>
        <w:t xml:space="preserve"> make sense of</w:t>
      </w:r>
      <w:r w:rsidR="00B61BA5" w:rsidRPr="00315898">
        <w:rPr>
          <w:rFonts w:cstheme="minorHAnsi"/>
          <w:sz w:val="24"/>
          <w:szCs w:val="24"/>
        </w:rPr>
        <w:t xml:space="preserve"> the strange phenomena of relativity theory. </w:t>
      </w:r>
    </w:p>
    <w:p w14:paraId="3EF8C806" w14:textId="7E2DDCD0" w:rsidR="00AC3537" w:rsidRPr="00315898" w:rsidRDefault="00B57AD9" w:rsidP="00050637">
      <w:pPr>
        <w:spacing w:after="120" w:line="360" w:lineRule="auto"/>
        <w:jc w:val="both"/>
        <w:rPr>
          <w:rFonts w:cstheme="minorHAnsi"/>
          <w:sz w:val="24"/>
          <w:szCs w:val="24"/>
        </w:rPr>
      </w:pPr>
      <w:r w:rsidRPr="00315898">
        <w:rPr>
          <w:rFonts w:cstheme="minorHAnsi"/>
          <w:sz w:val="24"/>
          <w:szCs w:val="24"/>
        </w:rPr>
        <w:t>R</w:t>
      </w:r>
      <w:r w:rsidR="00AC3537" w:rsidRPr="00315898">
        <w:rPr>
          <w:rFonts w:cstheme="minorHAnsi"/>
          <w:sz w:val="24"/>
          <w:szCs w:val="24"/>
        </w:rPr>
        <w:t xml:space="preserve">emember that were are not talking about </w:t>
      </w:r>
      <w:r w:rsidR="008F4F1D" w:rsidRPr="00315898">
        <w:rPr>
          <w:rFonts w:cstheme="minorHAnsi"/>
          <w:sz w:val="24"/>
          <w:szCs w:val="24"/>
        </w:rPr>
        <w:t xml:space="preserve">simple </w:t>
      </w:r>
      <w:r w:rsidR="00AC3537" w:rsidRPr="00315898">
        <w:rPr>
          <w:rFonts w:cstheme="minorHAnsi"/>
          <w:sz w:val="24"/>
          <w:szCs w:val="24"/>
        </w:rPr>
        <w:t>parametric limitation</w:t>
      </w:r>
      <w:r w:rsidR="008F4F1D" w:rsidRPr="00315898">
        <w:rPr>
          <w:rFonts w:cstheme="minorHAnsi"/>
          <w:sz w:val="24"/>
          <w:szCs w:val="24"/>
        </w:rPr>
        <w:t>s</w:t>
      </w:r>
      <w:r w:rsidR="000A6338" w:rsidRPr="00315898">
        <w:rPr>
          <w:rFonts w:cstheme="minorHAnsi"/>
          <w:sz w:val="24"/>
          <w:szCs w:val="24"/>
        </w:rPr>
        <w:t xml:space="preserve">. Intuitive understanding </w:t>
      </w:r>
      <w:r w:rsidR="00D2514A" w:rsidRPr="00315898">
        <w:rPr>
          <w:rFonts w:cstheme="minorHAnsi"/>
          <w:sz w:val="24"/>
          <w:szCs w:val="24"/>
        </w:rPr>
        <w:t>of</w:t>
      </w:r>
      <w:r w:rsidR="00332FDB" w:rsidRPr="00315898">
        <w:rPr>
          <w:rFonts w:cstheme="minorHAnsi"/>
          <w:sz w:val="24"/>
          <w:szCs w:val="24"/>
        </w:rPr>
        <w:t xml:space="preserve"> X</w:t>
      </w:r>
      <w:r w:rsidR="00D2514A" w:rsidRPr="00315898">
        <w:rPr>
          <w:rFonts w:cstheme="minorHAnsi"/>
          <w:sz w:val="24"/>
          <w:szCs w:val="24"/>
        </w:rPr>
        <w:t>, as we define it,</w:t>
      </w:r>
      <w:r w:rsidR="00332FDB" w:rsidRPr="00315898">
        <w:rPr>
          <w:rFonts w:cstheme="minorHAnsi"/>
          <w:sz w:val="24"/>
          <w:szCs w:val="24"/>
        </w:rPr>
        <w:t xml:space="preserve"> </w:t>
      </w:r>
      <w:r w:rsidR="000A6338" w:rsidRPr="00315898">
        <w:rPr>
          <w:rFonts w:cstheme="minorHAnsi"/>
          <w:sz w:val="24"/>
          <w:szCs w:val="24"/>
        </w:rPr>
        <w:t xml:space="preserve">does not require that an agent </w:t>
      </w:r>
      <w:r w:rsidR="005202D3" w:rsidRPr="00315898">
        <w:rPr>
          <w:rFonts w:cstheme="minorHAnsi"/>
          <w:sz w:val="24"/>
          <w:szCs w:val="24"/>
        </w:rPr>
        <w:t>develops</w:t>
      </w:r>
      <w:r w:rsidR="008F4F1D" w:rsidRPr="00315898">
        <w:rPr>
          <w:rFonts w:cstheme="minorHAnsi"/>
          <w:sz w:val="24"/>
          <w:szCs w:val="24"/>
        </w:rPr>
        <w:t xml:space="preserve"> an </w:t>
      </w:r>
      <w:r w:rsidR="000A6338" w:rsidRPr="00315898">
        <w:rPr>
          <w:rFonts w:cstheme="minorHAnsi"/>
          <w:sz w:val="24"/>
          <w:szCs w:val="24"/>
        </w:rPr>
        <w:t xml:space="preserve">internal representation </w:t>
      </w:r>
      <w:r w:rsidR="00332FDB" w:rsidRPr="00315898">
        <w:rPr>
          <w:rFonts w:cstheme="minorHAnsi"/>
          <w:sz w:val="24"/>
          <w:szCs w:val="24"/>
        </w:rPr>
        <w:t xml:space="preserve">of X </w:t>
      </w:r>
      <w:r w:rsidR="00FA087A" w:rsidRPr="00315898">
        <w:rPr>
          <w:rFonts w:cstheme="minorHAnsi"/>
          <w:sz w:val="24"/>
          <w:szCs w:val="24"/>
        </w:rPr>
        <w:t xml:space="preserve">that </w:t>
      </w:r>
      <w:r w:rsidR="000A6338" w:rsidRPr="00315898">
        <w:rPr>
          <w:rFonts w:cstheme="minorHAnsi"/>
          <w:sz w:val="24"/>
          <w:szCs w:val="24"/>
        </w:rPr>
        <w:t xml:space="preserve">is complete and fully detailed. For example, it is obvious that </w:t>
      </w:r>
      <w:r w:rsidR="003A78E5" w:rsidRPr="00315898">
        <w:rPr>
          <w:rFonts w:cstheme="minorHAnsi"/>
          <w:sz w:val="24"/>
          <w:szCs w:val="24"/>
        </w:rPr>
        <w:t xml:space="preserve">no human brain </w:t>
      </w:r>
      <w:r w:rsidR="000A6338" w:rsidRPr="00315898">
        <w:rPr>
          <w:rFonts w:cstheme="minorHAnsi"/>
          <w:sz w:val="24"/>
          <w:szCs w:val="24"/>
        </w:rPr>
        <w:t xml:space="preserve">will </w:t>
      </w:r>
      <w:r w:rsidR="00F42BD3" w:rsidRPr="00315898">
        <w:rPr>
          <w:rFonts w:cstheme="minorHAnsi"/>
          <w:sz w:val="24"/>
          <w:szCs w:val="24"/>
        </w:rPr>
        <w:t xml:space="preserve">ever </w:t>
      </w:r>
      <w:r w:rsidR="00AC3537" w:rsidRPr="00315898">
        <w:rPr>
          <w:rFonts w:cstheme="minorHAnsi"/>
          <w:sz w:val="24"/>
          <w:szCs w:val="24"/>
        </w:rPr>
        <w:t xml:space="preserve">be able to have a </w:t>
      </w:r>
      <w:r w:rsidR="00AC3537" w:rsidRPr="00315898">
        <w:rPr>
          <w:rFonts w:cstheme="minorHAnsi"/>
          <w:i/>
          <w:sz w:val="24"/>
          <w:szCs w:val="24"/>
        </w:rPr>
        <w:t>complete</w:t>
      </w:r>
      <w:r w:rsidR="00AC3537" w:rsidRPr="00315898">
        <w:rPr>
          <w:rFonts w:cstheme="minorHAnsi"/>
          <w:sz w:val="24"/>
          <w:szCs w:val="24"/>
        </w:rPr>
        <w:t xml:space="preserve"> </w:t>
      </w:r>
      <w:r w:rsidR="00050637" w:rsidRPr="00315898">
        <w:rPr>
          <w:rFonts w:cstheme="minorHAnsi"/>
          <w:sz w:val="24"/>
          <w:szCs w:val="24"/>
        </w:rPr>
        <w:t xml:space="preserve">and </w:t>
      </w:r>
      <w:r w:rsidR="00740492" w:rsidRPr="00315898">
        <w:rPr>
          <w:rFonts w:cstheme="minorHAnsi"/>
          <w:sz w:val="24"/>
          <w:szCs w:val="24"/>
        </w:rPr>
        <w:t xml:space="preserve">fully </w:t>
      </w:r>
      <w:r w:rsidR="00050637" w:rsidRPr="00315898">
        <w:rPr>
          <w:rFonts w:cstheme="minorHAnsi"/>
          <w:sz w:val="24"/>
          <w:szCs w:val="24"/>
        </w:rPr>
        <w:t xml:space="preserve">detailed </w:t>
      </w:r>
      <w:r w:rsidR="00AC3537" w:rsidRPr="00315898">
        <w:rPr>
          <w:rFonts w:cstheme="minorHAnsi"/>
          <w:sz w:val="24"/>
          <w:szCs w:val="24"/>
        </w:rPr>
        <w:t xml:space="preserve">cognitive representation of the </w:t>
      </w:r>
      <w:r w:rsidR="00C7113F" w:rsidRPr="00315898">
        <w:rPr>
          <w:rFonts w:cstheme="minorHAnsi"/>
          <w:sz w:val="24"/>
          <w:szCs w:val="24"/>
        </w:rPr>
        <w:t xml:space="preserve">physical structure of the </w:t>
      </w:r>
      <w:r w:rsidR="00050637" w:rsidRPr="00315898">
        <w:rPr>
          <w:rFonts w:cstheme="minorHAnsi"/>
          <w:sz w:val="24"/>
          <w:szCs w:val="24"/>
        </w:rPr>
        <w:t xml:space="preserve">whole </w:t>
      </w:r>
      <w:r w:rsidR="00AC3537" w:rsidRPr="00315898">
        <w:rPr>
          <w:rFonts w:cstheme="minorHAnsi"/>
          <w:sz w:val="24"/>
          <w:szCs w:val="24"/>
        </w:rPr>
        <w:t>solar system</w:t>
      </w:r>
      <w:r w:rsidR="002B343B" w:rsidRPr="00315898">
        <w:rPr>
          <w:rFonts w:cstheme="minorHAnsi"/>
          <w:sz w:val="24"/>
          <w:szCs w:val="24"/>
        </w:rPr>
        <w:t>, as described by general relativity</w:t>
      </w:r>
      <w:r w:rsidR="00AC3537" w:rsidRPr="00315898">
        <w:rPr>
          <w:rFonts w:cstheme="minorHAnsi"/>
          <w:sz w:val="24"/>
          <w:szCs w:val="24"/>
        </w:rPr>
        <w:t xml:space="preserve">. </w:t>
      </w:r>
      <w:r w:rsidR="00FB18B8" w:rsidRPr="00315898">
        <w:rPr>
          <w:rFonts w:cstheme="minorHAnsi"/>
          <w:sz w:val="24"/>
          <w:szCs w:val="24"/>
        </w:rPr>
        <w:t xml:space="preserve">For our discussion, the </w:t>
      </w:r>
      <w:r w:rsidR="009F58DB" w:rsidRPr="00315898">
        <w:rPr>
          <w:rFonts w:cstheme="minorHAnsi"/>
          <w:sz w:val="24"/>
          <w:szCs w:val="24"/>
        </w:rPr>
        <w:t>question is not</w:t>
      </w:r>
      <w:r w:rsidR="00AC3537" w:rsidRPr="00315898">
        <w:rPr>
          <w:rFonts w:cstheme="minorHAnsi"/>
          <w:sz w:val="24"/>
          <w:szCs w:val="24"/>
        </w:rPr>
        <w:t xml:space="preserve"> whether </w:t>
      </w:r>
      <w:r w:rsidR="00F33997" w:rsidRPr="00315898">
        <w:rPr>
          <w:rFonts w:cstheme="minorHAnsi"/>
          <w:sz w:val="24"/>
          <w:szCs w:val="24"/>
        </w:rPr>
        <w:t xml:space="preserve">such </w:t>
      </w:r>
      <w:r w:rsidR="00AC3537" w:rsidRPr="00315898">
        <w:rPr>
          <w:rFonts w:cstheme="minorHAnsi"/>
          <w:sz w:val="24"/>
          <w:szCs w:val="24"/>
        </w:rPr>
        <w:t xml:space="preserve">a complete intuitive understanding of </w:t>
      </w:r>
      <w:r w:rsidR="00050637" w:rsidRPr="00315898">
        <w:rPr>
          <w:rFonts w:cstheme="minorHAnsi"/>
          <w:sz w:val="24"/>
          <w:szCs w:val="24"/>
        </w:rPr>
        <w:t xml:space="preserve">the solar system is possible, but whether human beings can </w:t>
      </w:r>
      <w:r w:rsidR="00D96E21" w:rsidRPr="00315898">
        <w:rPr>
          <w:rFonts w:cstheme="minorHAnsi"/>
          <w:sz w:val="24"/>
          <w:szCs w:val="24"/>
        </w:rPr>
        <w:t xml:space="preserve">develop </w:t>
      </w:r>
      <w:r w:rsidR="00050637" w:rsidRPr="00315898">
        <w:rPr>
          <w:rFonts w:cstheme="minorHAnsi"/>
          <w:sz w:val="24"/>
          <w:szCs w:val="24"/>
        </w:rPr>
        <w:t>an intuitive understanding of the physical la</w:t>
      </w:r>
      <w:r w:rsidR="00B05395" w:rsidRPr="00315898">
        <w:rPr>
          <w:rFonts w:cstheme="minorHAnsi"/>
          <w:sz w:val="24"/>
          <w:szCs w:val="24"/>
        </w:rPr>
        <w:t>ws and principles involv</w:t>
      </w:r>
      <w:r w:rsidR="008C39C5" w:rsidRPr="00315898">
        <w:rPr>
          <w:rFonts w:cstheme="minorHAnsi"/>
          <w:sz w:val="24"/>
          <w:szCs w:val="24"/>
        </w:rPr>
        <w:t xml:space="preserve">ed in </w:t>
      </w:r>
      <w:r w:rsidR="00893BA9" w:rsidRPr="00315898">
        <w:rPr>
          <w:rFonts w:cstheme="minorHAnsi"/>
          <w:sz w:val="24"/>
          <w:szCs w:val="24"/>
        </w:rPr>
        <w:t xml:space="preserve">the relativistic </w:t>
      </w:r>
      <w:r w:rsidR="00F3715D" w:rsidRPr="00315898">
        <w:rPr>
          <w:rFonts w:cstheme="minorHAnsi"/>
          <w:sz w:val="24"/>
          <w:szCs w:val="24"/>
        </w:rPr>
        <w:t>description</w:t>
      </w:r>
      <w:r w:rsidR="00893BA9" w:rsidRPr="00315898">
        <w:rPr>
          <w:rFonts w:cstheme="minorHAnsi"/>
          <w:sz w:val="24"/>
          <w:szCs w:val="24"/>
        </w:rPr>
        <w:t xml:space="preserve"> of the solar systems</w:t>
      </w:r>
      <w:r w:rsidR="00050637" w:rsidRPr="00315898">
        <w:rPr>
          <w:rFonts w:cstheme="minorHAnsi"/>
          <w:sz w:val="24"/>
          <w:szCs w:val="24"/>
        </w:rPr>
        <w:t xml:space="preserve"> (gravity, </w:t>
      </w:r>
      <w:r w:rsidR="003B464B" w:rsidRPr="00315898">
        <w:rPr>
          <w:rFonts w:cstheme="minorHAnsi"/>
          <w:sz w:val="24"/>
          <w:szCs w:val="24"/>
        </w:rPr>
        <w:t xml:space="preserve">wordlines, speed of light, </w:t>
      </w:r>
      <w:r w:rsidR="00050637" w:rsidRPr="00315898">
        <w:rPr>
          <w:rFonts w:cstheme="minorHAnsi"/>
          <w:sz w:val="24"/>
          <w:szCs w:val="24"/>
        </w:rPr>
        <w:t xml:space="preserve">inertia, time-space curvature...). Is such an intuitive understanding possible, or is it </w:t>
      </w:r>
      <w:r w:rsidR="00AC3537" w:rsidRPr="00315898">
        <w:rPr>
          <w:rFonts w:cstheme="minorHAnsi"/>
          <w:sz w:val="24"/>
          <w:szCs w:val="24"/>
        </w:rPr>
        <w:t>ruled out in principle</w:t>
      </w:r>
      <w:r w:rsidR="00050637" w:rsidRPr="00315898">
        <w:rPr>
          <w:rFonts w:cstheme="minorHAnsi"/>
          <w:sz w:val="24"/>
          <w:szCs w:val="24"/>
        </w:rPr>
        <w:t xml:space="preserve"> </w:t>
      </w:r>
      <w:r w:rsidR="00AC3537" w:rsidRPr="00315898">
        <w:rPr>
          <w:rFonts w:cstheme="minorHAnsi"/>
          <w:sz w:val="24"/>
          <w:szCs w:val="24"/>
        </w:rPr>
        <w:t>because of some insurmountable cognitive obstacle</w:t>
      </w:r>
      <w:r w:rsidR="00050637" w:rsidRPr="00315898">
        <w:rPr>
          <w:rFonts w:cstheme="minorHAnsi"/>
          <w:sz w:val="24"/>
          <w:szCs w:val="24"/>
        </w:rPr>
        <w:t>?</w:t>
      </w:r>
    </w:p>
    <w:p w14:paraId="664329B6" w14:textId="7624924A" w:rsidR="008B5EFE" w:rsidRPr="00315898" w:rsidRDefault="008B5EFE" w:rsidP="00984DC7">
      <w:pPr>
        <w:pStyle w:val="Kop2"/>
        <w:rPr>
          <w:color w:val="auto"/>
        </w:rPr>
      </w:pPr>
      <w:bookmarkStart w:id="8" w:name="_Toc499744570"/>
      <w:r w:rsidRPr="00315898">
        <w:rPr>
          <w:color w:val="auto"/>
        </w:rPr>
        <w:t xml:space="preserve">Jumping from intuitive to representational </w:t>
      </w:r>
      <w:r w:rsidR="00A11970" w:rsidRPr="00315898">
        <w:rPr>
          <w:color w:val="auto"/>
        </w:rPr>
        <w:t>limits</w:t>
      </w:r>
      <w:bookmarkEnd w:id="8"/>
    </w:p>
    <w:p w14:paraId="761FC45B" w14:textId="267E62E5" w:rsidR="009E71EA" w:rsidRPr="00315898" w:rsidRDefault="008B5EFE" w:rsidP="006E3BDB">
      <w:pPr>
        <w:spacing w:after="120" w:line="360" w:lineRule="auto"/>
        <w:jc w:val="both"/>
        <w:rPr>
          <w:rFonts w:cstheme="minorHAnsi"/>
          <w:sz w:val="24"/>
          <w:szCs w:val="24"/>
        </w:rPr>
      </w:pPr>
      <w:r w:rsidRPr="00315898">
        <w:rPr>
          <w:rFonts w:cstheme="minorHAnsi"/>
          <w:sz w:val="24"/>
          <w:szCs w:val="24"/>
        </w:rPr>
        <w:t>R</w:t>
      </w:r>
      <w:r w:rsidR="00E064D4" w:rsidRPr="00315898">
        <w:rPr>
          <w:rFonts w:cstheme="minorHAnsi"/>
          <w:sz w:val="24"/>
          <w:szCs w:val="24"/>
        </w:rPr>
        <w:t xml:space="preserve">epresentational </w:t>
      </w:r>
      <w:r w:rsidR="0023722F" w:rsidRPr="00315898">
        <w:rPr>
          <w:rFonts w:cstheme="minorHAnsi"/>
          <w:sz w:val="24"/>
          <w:szCs w:val="24"/>
        </w:rPr>
        <w:t xml:space="preserve">access </w:t>
      </w:r>
      <w:r w:rsidR="00E064D4" w:rsidRPr="00315898">
        <w:rPr>
          <w:rFonts w:cstheme="minorHAnsi"/>
          <w:sz w:val="24"/>
          <w:szCs w:val="24"/>
        </w:rPr>
        <w:t xml:space="preserve">describes a relation between the world and our </w:t>
      </w:r>
      <w:r w:rsidR="00195229" w:rsidRPr="00315898">
        <w:rPr>
          <w:rFonts w:cstheme="minorHAnsi"/>
          <w:sz w:val="24"/>
          <w:szCs w:val="24"/>
        </w:rPr>
        <w:t xml:space="preserve">(scientific) </w:t>
      </w:r>
      <w:r w:rsidR="00E064D4" w:rsidRPr="00315898">
        <w:rPr>
          <w:rFonts w:cstheme="minorHAnsi"/>
          <w:sz w:val="24"/>
          <w:szCs w:val="24"/>
        </w:rPr>
        <w:t xml:space="preserve">representations of it, </w:t>
      </w:r>
      <w:r w:rsidR="00290247" w:rsidRPr="00315898">
        <w:rPr>
          <w:rFonts w:cstheme="minorHAnsi"/>
          <w:sz w:val="24"/>
          <w:szCs w:val="24"/>
        </w:rPr>
        <w:t xml:space="preserve">whereas </w:t>
      </w:r>
      <w:r w:rsidR="005A4008" w:rsidRPr="00315898">
        <w:rPr>
          <w:rFonts w:cstheme="minorHAnsi"/>
          <w:sz w:val="24"/>
          <w:szCs w:val="24"/>
        </w:rPr>
        <w:t xml:space="preserve">intuitive </w:t>
      </w:r>
      <w:r w:rsidR="0023722F" w:rsidRPr="00315898">
        <w:rPr>
          <w:rFonts w:cstheme="minorHAnsi"/>
          <w:sz w:val="24"/>
          <w:szCs w:val="24"/>
        </w:rPr>
        <w:t xml:space="preserve">understanding </w:t>
      </w:r>
      <w:r w:rsidR="00E064D4" w:rsidRPr="00315898">
        <w:rPr>
          <w:rFonts w:cstheme="minorHAnsi"/>
          <w:sz w:val="24"/>
          <w:szCs w:val="24"/>
        </w:rPr>
        <w:t xml:space="preserve">describes a relationship between </w:t>
      </w:r>
      <w:r w:rsidR="008070ED" w:rsidRPr="00315898">
        <w:rPr>
          <w:rFonts w:cstheme="minorHAnsi"/>
          <w:sz w:val="24"/>
          <w:szCs w:val="24"/>
        </w:rPr>
        <w:t xml:space="preserve">our </w:t>
      </w:r>
      <w:r w:rsidR="00E064D4" w:rsidRPr="00315898">
        <w:rPr>
          <w:rFonts w:cstheme="minorHAnsi"/>
          <w:sz w:val="24"/>
          <w:szCs w:val="24"/>
        </w:rPr>
        <w:t xml:space="preserve">representations and our </w:t>
      </w:r>
      <w:r w:rsidR="00B815E9" w:rsidRPr="00315898">
        <w:rPr>
          <w:rFonts w:cstheme="minorHAnsi"/>
          <w:sz w:val="24"/>
          <w:szCs w:val="24"/>
        </w:rPr>
        <w:t>minds</w:t>
      </w:r>
      <w:r w:rsidR="00E064D4" w:rsidRPr="00315898">
        <w:rPr>
          <w:rFonts w:cstheme="minorHAnsi"/>
          <w:sz w:val="24"/>
          <w:szCs w:val="24"/>
        </w:rPr>
        <w:t xml:space="preserve">. </w:t>
      </w:r>
      <w:r w:rsidR="000038DB" w:rsidRPr="00315898">
        <w:rPr>
          <w:rFonts w:cstheme="minorHAnsi"/>
          <w:sz w:val="24"/>
          <w:szCs w:val="24"/>
        </w:rPr>
        <w:t xml:space="preserve">It is important to distinguish between these two types of cognitive limitation, because in </w:t>
      </w:r>
      <w:r w:rsidR="001B5633" w:rsidRPr="00315898">
        <w:rPr>
          <w:rFonts w:cstheme="minorHAnsi"/>
          <w:sz w:val="24"/>
          <w:szCs w:val="24"/>
        </w:rPr>
        <w:t xml:space="preserve">many pronouncements </w:t>
      </w:r>
      <w:r w:rsidR="009E05FD" w:rsidRPr="00315898">
        <w:rPr>
          <w:rFonts w:cstheme="minorHAnsi"/>
          <w:sz w:val="24"/>
          <w:szCs w:val="24"/>
        </w:rPr>
        <w:t>of mystery or closure</w:t>
      </w:r>
      <w:r w:rsidR="001B5633" w:rsidRPr="00315898">
        <w:rPr>
          <w:rFonts w:cstheme="minorHAnsi"/>
          <w:sz w:val="24"/>
          <w:szCs w:val="24"/>
        </w:rPr>
        <w:t xml:space="preserve">, it is unclear exactly what form </w:t>
      </w:r>
      <w:r w:rsidR="00ED50D2" w:rsidRPr="00315898">
        <w:rPr>
          <w:rFonts w:cstheme="minorHAnsi"/>
          <w:sz w:val="24"/>
          <w:szCs w:val="24"/>
        </w:rPr>
        <w:t xml:space="preserve">of limitation </w:t>
      </w:r>
      <w:r w:rsidR="001B5633" w:rsidRPr="00315898">
        <w:rPr>
          <w:rFonts w:cstheme="minorHAnsi"/>
          <w:sz w:val="24"/>
          <w:szCs w:val="24"/>
        </w:rPr>
        <w:t>i</w:t>
      </w:r>
      <w:r w:rsidR="006C3807" w:rsidRPr="00315898">
        <w:rPr>
          <w:rFonts w:cstheme="minorHAnsi"/>
          <w:sz w:val="24"/>
          <w:szCs w:val="24"/>
        </w:rPr>
        <w:t xml:space="preserve">s </w:t>
      </w:r>
      <w:r w:rsidR="000A5913" w:rsidRPr="00315898">
        <w:rPr>
          <w:rFonts w:cstheme="minorHAnsi"/>
          <w:sz w:val="24"/>
          <w:szCs w:val="24"/>
        </w:rPr>
        <w:t>intended</w:t>
      </w:r>
      <w:r w:rsidR="001B5633" w:rsidRPr="00315898">
        <w:rPr>
          <w:rFonts w:cstheme="minorHAnsi"/>
          <w:sz w:val="24"/>
          <w:szCs w:val="24"/>
        </w:rPr>
        <w:t>, and often different cognitive limitations are conflated.</w:t>
      </w:r>
      <w:r w:rsidR="00634A2B" w:rsidRPr="00315898">
        <w:rPr>
          <w:rStyle w:val="Voetnootmarkering"/>
          <w:rFonts w:cstheme="minorHAnsi"/>
          <w:sz w:val="24"/>
          <w:szCs w:val="24"/>
        </w:rPr>
        <w:footnoteReference w:id="4"/>
      </w:r>
      <w:r w:rsidR="001F4ADB" w:rsidRPr="00315898">
        <w:rPr>
          <w:rFonts w:cstheme="minorHAnsi"/>
          <w:sz w:val="24"/>
          <w:szCs w:val="24"/>
        </w:rPr>
        <w:t xml:space="preserve"> </w:t>
      </w:r>
      <w:r w:rsidR="00384DC4" w:rsidRPr="00315898">
        <w:rPr>
          <w:rFonts w:cstheme="minorHAnsi"/>
          <w:sz w:val="24"/>
          <w:szCs w:val="24"/>
        </w:rPr>
        <w:t xml:space="preserve">McGinn, for instance, </w:t>
      </w:r>
      <w:r w:rsidR="008B2C5A" w:rsidRPr="00315898">
        <w:rPr>
          <w:rFonts w:cstheme="minorHAnsi"/>
          <w:sz w:val="24"/>
          <w:szCs w:val="24"/>
        </w:rPr>
        <w:t>characterizes</w:t>
      </w:r>
      <w:r w:rsidR="00384DC4" w:rsidRPr="00315898">
        <w:rPr>
          <w:rFonts w:cstheme="minorHAnsi"/>
          <w:sz w:val="24"/>
          <w:szCs w:val="24"/>
        </w:rPr>
        <w:t xml:space="preserve"> his thesis as one of </w:t>
      </w:r>
      <w:r w:rsidR="003528F4" w:rsidRPr="00315898">
        <w:rPr>
          <w:rFonts w:cstheme="minorHAnsi"/>
          <w:sz w:val="24"/>
          <w:szCs w:val="24"/>
        </w:rPr>
        <w:t>“epistemic inaccessibility”</w:t>
      </w:r>
      <w:r w:rsidR="00263F08" w:rsidRPr="00315898">
        <w:rPr>
          <w:rFonts w:cstheme="minorHAnsi"/>
          <w:sz w:val="24"/>
          <w:szCs w:val="24"/>
        </w:rPr>
        <w:t xml:space="preserve"> </w:t>
      </w:r>
      <w:r w:rsidR="00780E7D" w:rsidRPr="00315898">
        <w:rPr>
          <w:rFonts w:cstheme="minorHAnsi"/>
          <w:sz w:val="24"/>
          <w:szCs w:val="24"/>
        </w:rPr>
        <w:fldChar w:fldCharType="begin"/>
      </w:r>
      <w:r w:rsidR="00062E2B">
        <w:rPr>
          <w:rFonts w:cstheme="minorHAnsi"/>
          <w:sz w:val="24"/>
          <w:szCs w:val="24"/>
        </w:rPr>
        <w:instrText xml:space="preserve"> ADDIN EN.CITE &lt;EndNote&gt;&lt;Cite&gt;&lt;Author&gt;McGinn&lt;/Author&gt;&lt;Year&gt;1993&lt;/Year&gt;&lt;IDText&gt;Problems in philosophy: The limits of inquiry&lt;/IDText&gt;&lt;Pages&gt;4&lt;/Pages&gt;&lt;DisplayText&gt;(McGinn, 1993, p. 4)&lt;/DisplayText&gt;&lt;record&gt;&lt;isbn&gt;1557864748&lt;/isbn&gt;&lt;titles&gt;&lt;title&gt;Problems in philosophy: The limits of inquiry&lt;/title&gt;&lt;short-title&gt;Problems in philosophy: The limits of inquiry&lt;/short-title&gt;&lt;/titles&gt;&lt;contributors&gt;&lt;authors&gt;&lt;author&gt;McGinn, Colin&lt;/author&gt;&lt;/authors&gt;&lt;/contributors&gt;&lt;added-date format="utc"&gt;1497975551&lt;/added-date&gt;&lt;ref-type name="Book"&gt;6&lt;/ref-type&gt;&lt;dates&gt;&lt;year&gt;1993&lt;/year&gt;&lt;/dates&gt;&lt;rec-number&gt;3056&lt;/rec-number&gt;&lt;publisher&gt;Blackwell Oxford&lt;/publisher&gt;&lt;last-updated-date format="utc"&gt;1497975551&lt;/last-updated-date&gt;&lt;/record&gt;&lt;/Cite&gt;&lt;/EndNote&gt;</w:instrText>
      </w:r>
      <w:r w:rsidR="00780E7D" w:rsidRPr="00315898">
        <w:rPr>
          <w:rFonts w:cstheme="minorHAnsi"/>
          <w:sz w:val="24"/>
          <w:szCs w:val="24"/>
        </w:rPr>
        <w:fldChar w:fldCharType="separate"/>
      </w:r>
      <w:r w:rsidR="00062E2B">
        <w:rPr>
          <w:rFonts w:cstheme="minorHAnsi"/>
          <w:noProof/>
          <w:sz w:val="24"/>
          <w:szCs w:val="24"/>
        </w:rPr>
        <w:t>(McGinn, 1993, p. 4)</w:t>
      </w:r>
      <w:r w:rsidR="00780E7D" w:rsidRPr="00315898">
        <w:rPr>
          <w:rFonts w:cstheme="minorHAnsi"/>
          <w:sz w:val="24"/>
          <w:szCs w:val="24"/>
        </w:rPr>
        <w:fldChar w:fldCharType="end"/>
      </w:r>
      <w:r w:rsidR="00263F08" w:rsidRPr="00315898">
        <w:rPr>
          <w:rFonts w:cstheme="minorHAnsi"/>
          <w:sz w:val="24"/>
          <w:szCs w:val="24"/>
        </w:rPr>
        <w:t xml:space="preserve">, the impossibility of “convert[ing] the problem into regular science” </w:t>
      </w:r>
      <w:r w:rsidR="00780E7D" w:rsidRPr="00315898">
        <w:rPr>
          <w:rFonts w:cstheme="minorHAnsi"/>
          <w:sz w:val="24"/>
          <w:szCs w:val="24"/>
        </w:rPr>
        <w:fldChar w:fldCharType="begin"/>
      </w:r>
      <w:r w:rsidR="00062E2B">
        <w:rPr>
          <w:rFonts w:cstheme="minorHAnsi"/>
          <w:sz w:val="24"/>
          <w:szCs w:val="24"/>
        </w:rPr>
        <w:instrText xml:space="preserve"> ADDIN EN.CITE &lt;EndNote&gt;&lt;Cite ExcludeAuth="1" ExcludeYear="1"&gt;&lt;Author&gt;McGinn&lt;/Author&gt;&lt;Year&gt;1993&lt;/Year&gt;&lt;IDText&gt;Problems in philosophy: The limits of inquiry&lt;/IDText&gt;&lt;Pages&gt;40&lt;/Pages&gt;&lt;DisplayText&gt;(p. 40)&lt;/DisplayText&gt;&lt;record&gt;&lt;isbn&gt;1557864748&lt;/isbn&gt;&lt;titles&gt;&lt;title&gt;Problems in philosophy: The limits of inquiry&lt;/title&gt;&lt;short-title&gt;Problems in philosophy: The limits of inquiry&lt;/short-title&gt;&lt;/titles&gt;&lt;contributors&gt;&lt;authors&gt;&lt;author&gt;McGinn, Colin&lt;/author&gt;&lt;/authors&gt;&lt;/contributors&gt;&lt;added-date format="utc"&gt;1497975551&lt;/added-date&gt;&lt;ref-type name="Book"&gt;6&lt;/ref-type&gt;&lt;dates&gt;&lt;year&gt;1993&lt;/year&gt;&lt;/dates&gt;&lt;rec-number&gt;3056&lt;/rec-number&gt;&lt;publisher&gt;Blackwell Oxford&lt;/publisher&gt;&lt;last-updated-date format="utc"&gt;1497975551&lt;/last-updated-date&gt;&lt;/record&gt;&lt;/Cite&gt;&lt;/EndNote&gt;</w:instrText>
      </w:r>
      <w:r w:rsidR="00780E7D" w:rsidRPr="00315898">
        <w:rPr>
          <w:rFonts w:cstheme="minorHAnsi"/>
          <w:sz w:val="24"/>
          <w:szCs w:val="24"/>
        </w:rPr>
        <w:fldChar w:fldCharType="separate"/>
      </w:r>
      <w:r w:rsidR="00062E2B">
        <w:rPr>
          <w:rFonts w:cstheme="minorHAnsi"/>
          <w:noProof/>
          <w:sz w:val="24"/>
          <w:szCs w:val="24"/>
        </w:rPr>
        <w:t>(p. 40)</w:t>
      </w:r>
      <w:r w:rsidR="00780E7D" w:rsidRPr="00315898">
        <w:rPr>
          <w:rFonts w:cstheme="minorHAnsi"/>
          <w:sz w:val="24"/>
          <w:szCs w:val="24"/>
        </w:rPr>
        <w:fldChar w:fldCharType="end"/>
      </w:r>
      <w:r w:rsidR="006E3BDB" w:rsidRPr="00315898">
        <w:rPr>
          <w:rFonts w:cstheme="minorHAnsi"/>
          <w:sz w:val="24"/>
          <w:szCs w:val="24"/>
        </w:rPr>
        <w:t xml:space="preserve">. </w:t>
      </w:r>
      <w:r w:rsidR="009F0C2E" w:rsidRPr="00315898">
        <w:rPr>
          <w:rFonts w:cstheme="minorHAnsi"/>
          <w:sz w:val="24"/>
          <w:szCs w:val="24"/>
        </w:rPr>
        <w:t xml:space="preserve">About </w:t>
      </w:r>
      <w:r w:rsidR="00780E7D" w:rsidRPr="00315898">
        <w:rPr>
          <w:rFonts w:cstheme="minorHAnsi"/>
          <w:sz w:val="24"/>
          <w:szCs w:val="24"/>
        </w:rPr>
        <w:t xml:space="preserve">the mind-body problem, McGinn has written that </w:t>
      </w:r>
      <w:r w:rsidR="00D00B1A" w:rsidRPr="00315898">
        <w:rPr>
          <w:rFonts w:cstheme="minorHAnsi"/>
          <w:sz w:val="24"/>
          <w:szCs w:val="24"/>
        </w:rPr>
        <w:t xml:space="preserve">“the correct </w:t>
      </w:r>
      <w:r w:rsidR="00D00B1A" w:rsidRPr="00315898">
        <w:rPr>
          <w:rFonts w:cstheme="minorHAnsi"/>
          <w:i/>
          <w:sz w:val="24"/>
          <w:szCs w:val="24"/>
        </w:rPr>
        <w:t>theory</w:t>
      </w:r>
      <w:r w:rsidR="00D00B1A" w:rsidRPr="00315898">
        <w:rPr>
          <w:rFonts w:cstheme="minorHAnsi"/>
          <w:sz w:val="24"/>
          <w:szCs w:val="24"/>
        </w:rPr>
        <w:t xml:space="preserve"> is inaccessible to the human intellect”</w:t>
      </w:r>
      <w:r w:rsidR="00780E7D" w:rsidRPr="00315898">
        <w:rPr>
          <w:rFonts w:cstheme="minorHAnsi"/>
          <w:sz w:val="24"/>
          <w:szCs w:val="24"/>
        </w:rPr>
        <w:t xml:space="preserve">  </w:t>
      </w:r>
      <w:r w:rsidR="00780E7D" w:rsidRPr="00315898">
        <w:rPr>
          <w:rFonts w:cstheme="minorHAnsi"/>
          <w:sz w:val="24"/>
          <w:szCs w:val="24"/>
        </w:rPr>
        <w:fldChar w:fldCharType="begin"/>
      </w:r>
      <w:r w:rsidR="00062E2B">
        <w:rPr>
          <w:rFonts w:cstheme="minorHAnsi"/>
          <w:sz w:val="24"/>
          <w:szCs w:val="24"/>
        </w:rPr>
        <w:instrText xml:space="preserve"> ADDIN EN.CITE &lt;EndNote&gt;&lt;Cite ExcludeAuth="1"&gt;&lt;Author&gt;McGinn&lt;/Author&gt;&lt;Year&gt;1994&lt;/Year&gt;&lt;IDText&gt;The problem of philosophy&lt;/IDText&gt;&lt;Suffix&gt;`, our emphasis&lt;/Suffix&gt;&lt;Pages&gt;145&lt;/Pages&gt;&lt;DisplayText&gt;(1994, p. 145, our emphasis)&lt;/DisplayText&gt;&lt;record&gt;&lt;foreign-keys&gt;&lt;key app="EN" db-id="es9ttvsd1p2xatet5etpvexn02w99r5s0etd"&gt;391&lt;/key&gt;&lt;/foreign-keys&gt;&lt;titles&gt;&lt;title&gt;The problem of philosophy&lt;/title&gt;&lt;secondary-title&gt;Philosophical Studies&lt;/secondary-title&gt;&lt;/titles&gt;&lt;pages&gt;133-156&lt;/pages&gt;&lt;number&gt;2&lt;/number&gt;&lt;contributors&gt;&lt;authors&gt;&lt;author&gt;McGinn, Colin&lt;/author&gt;&lt;/authors&gt;&lt;/contributors&gt;&lt;added-date format="utc"&gt;1374484573&lt;/added-date&gt;&lt;ref-type name="Journal Article"&gt;17&lt;/ref-type&gt;&lt;dates&gt;&lt;year&gt;1994&lt;/year&gt;&lt;/dates&gt;&lt;rec-number&gt;484&lt;/rec-number&gt;&lt;last-updated-date format="utc"&gt;1498051879&lt;/last-updated-date&gt;&lt;volume&gt;76&lt;/volume&gt;&lt;/record&gt;&lt;/Cite&gt;&lt;/EndNote&gt;</w:instrText>
      </w:r>
      <w:r w:rsidR="00780E7D" w:rsidRPr="00315898">
        <w:rPr>
          <w:rFonts w:cstheme="minorHAnsi"/>
          <w:sz w:val="24"/>
          <w:szCs w:val="24"/>
        </w:rPr>
        <w:fldChar w:fldCharType="separate"/>
      </w:r>
      <w:r w:rsidR="00062E2B">
        <w:rPr>
          <w:rFonts w:cstheme="minorHAnsi"/>
          <w:noProof/>
          <w:sz w:val="24"/>
          <w:szCs w:val="24"/>
        </w:rPr>
        <w:t>(1994, p. 145, our emphasis)</w:t>
      </w:r>
      <w:r w:rsidR="00780E7D" w:rsidRPr="00315898">
        <w:rPr>
          <w:rFonts w:cstheme="minorHAnsi"/>
          <w:sz w:val="24"/>
          <w:szCs w:val="24"/>
        </w:rPr>
        <w:fldChar w:fldCharType="end"/>
      </w:r>
      <w:r w:rsidR="00780E7D" w:rsidRPr="00315898">
        <w:rPr>
          <w:rFonts w:cstheme="minorHAnsi"/>
          <w:sz w:val="24"/>
          <w:szCs w:val="24"/>
        </w:rPr>
        <w:t xml:space="preserve">. </w:t>
      </w:r>
      <w:r w:rsidR="00A81904" w:rsidRPr="00315898">
        <w:rPr>
          <w:rFonts w:cstheme="minorHAnsi"/>
          <w:sz w:val="24"/>
          <w:szCs w:val="24"/>
        </w:rPr>
        <w:t xml:space="preserve">But then </w:t>
      </w:r>
      <w:r w:rsidR="006E3BDB" w:rsidRPr="00315898">
        <w:rPr>
          <w:rFonts w:cstheme="minorHAnsi"/>
          <w:sz w:val="24"/>
          <w:szCs w:val="24"/>
        </w:rPr>
        <w:t xml:space="preserve">McGinn only </w:t>
      </w:r>
      <w:r w:rsidR="00163523" w:rsidRPr="00315898">
        <w:rPr>
          <w:rFonts w:cstheme="minorHAnsi"/>
          <w:sz w:val="24"/>
          <w:szCs w:val="24"/>
        </w:rPr>
        <w:t xml:space="preserve">offers arguments that </w:t>
      </w:r>
      <w:r w:rsidR="006E3BDB" w:rsidRPr="00315898">
        <w:rPr>
          <w:rFonts w:cstheme="minorHAnsi"/>
          <w:sz w:val="24"/>
          <w:szCs w:val="24"/>
        </w:rPr>
        <w:t xml:space="preserve">bear on the </w:t>
      </w:r>
      <w:r w:rsidR="00163523" w:rsidRPr="00315898">
        <w:rPr>
          <w:rFonts w:cstheme="minorHAnsi"/>
          <w:sz w:val="24"/>
          <w:szCs w:val="24"/>
        </w:rPr>
        <w:lastRenderedPageBreak/>
        <w:t>psycholog</w:t>
      </w:r>
      <w:r w:rsidR="006E3BDB" w:rsidRPr="00315898">
        <w:rPr>
          <w:rFonts w:cstheme="minorHAnsi"/>
          <w:sz w:val="24"/>
          <w:szCs w:val="24"/>
        </w:rPr>
        <w:t xml:space="preserve">ical difficulties human beings experience when trying to </w:t>
      </w:r>
      <w:r w:rsidR="006E3BDB" w:rsidRPr="00315898">
        <w:rPr>
          <w:rFonts w:cstheme="minorHAnsi"/>
          <w:i/>
          <w:sz w:val="24"/>
          <w:szCs w:val="24"/>
        </w:rPr>
        <w:t>grasp</w:t>
      </w:r>
      <w:r w:rsidR="006E3BDB" w:rsidRPr="00315898">
        <w:rPr>
          <w:rFonts w:cstheme="minorHAnsi"/>
          <w:sz w:val="24"/>
          <w:szCs w:val="24"/>
        </w:rPr>
        <w:t xml:space="preserve"> </w:t>
      </w:r>
      <w:r w:rsidR="00EF4187" w:rsidRPr="00315898">
        <w:rPr>
          <w:rFonts w:cstheme="minorHAnsi"/>
          <w:sz w:val="24"/>
          <w:szCs w:val="24"/>
        </w:rPr>
        <w:t xml:space="preserve">the relevant </w:t>
      </w:r>
      <w:r w:rsidR="006E3BDB" w:rsidRPr="00315898">
        <w:rPr>
          <w:rFonts w:cstheme="minorHAnsi"/>
          <w:sz w:val="24"/>
          <w:szCs w:val="24"/>
        </w:rPr>
        <w:t>scientific theories</w:t>
      </w:r>
      <w:r w:rsidR="00163523" w:rsidRPr="00315898">
        <w:rPr>
          <w:rFonts w:cstheme="minorHAnsi"/>
          <w:sz w:val="24"/>
          <w:szCs w:val="24"/>
        </w:rPr>
        <w:t xml:space="preserve">. </w:t>
      </w:r>
      <w:r w:rsidR="005C2985" w:rsidRPr="00315898">
        <w:rPr>
          <w:rFonts w:cstheme="minorHAnsi"/>
          <w:sz w:val="24"/>
          <w:szCs w:val="24"/>
        </w:rPr>
        <w:t xml:space="preserve">Throughout, he uses </w:t>
      </w:r>
      <w:r w:rsidR="000B14A6" w:rsidRPr="00315898">
        <w:rPr>
          <w:rFonts w:cstheme="minorHAnsi"/>
          <w:sz w:val="24"/>
          <w:szCs w:val="24"/>
        </w:rPr>
        <w:t xml:space="preserve">experiential and phenomenological </w:t>
      </w:r>
      <w:r w:rsidR="005C2985" w:rsidRPr="00315898">
        <w:rPr>
          <w:rFonts w:cstheme="minorHAnsi"/>
          <w:sz w:val="24"/>
          <w:szCs w:val="24"/>
        </w:rPr>
        <w:t>language to describe</w:t>
      </w:r>
      <w:r w:rsidR="00613791" w:rsidRPr="00315898">
        <w:rPr>
          <w:rFonts w:cstheme="minorHAnsi"/>
          <w:sz w:val="24"/>
          <w:szCs w:val="24"/>
        </w:rPr>
        <w:t xml:space="preserve"> the state of perplexity </w:t>
      </w:r>
      <w:r w:rsidR="00CB1EC7" w:rsidRPr="00315898">
        <w:rPr>
          <w:rFonts w:cstheme="minorHAnsi"/>
          <w:sz w:val="24"/>
          <w:szCs w:val="24"/>
        </w:rPr>
        <w:t>and bewilderment of tho</w:t>
      </w:r>
      <w:r w:rsidR="00E775D4" w:rsidRPr="00315898">
        <w:rPr>
          <w:rFonts w:cstheme="minorHAnsi"/>
          <w:sz w:val="24"/>
          <w:szCs w:val="24"/>
        </w:rPr>
        <w:t xml:space="preserve">se who contemplate the problems. For instance, he writes </w:t>
      </w:r>
      <w:r w:rsidR="005C2985" w:rsidRPr="00315898">
        <w:rPr>
          <w:rFonts w:cstheme="minorHAnsi"/>
          <w:sz w:val="24"/>
          <w:szCs w:val="24"/>
        </w:rPr>
        <w:t>t</w:t>
      </w:r>
      <w:r w:rsidR="00326A08" w:rsidRPr="00315898">
        <w:rPr>
          <w:rFonts w:cstheme="minorHAnsi"/>
          <w:sz w:val="24"/>
          <w:szCs w:val="24"/>
        </w:rPr>
        <w:t xml:space="preserve">hat </w:t>
      </w:r>
      <w:r w:rsidR="00716628" w:rsidRPr="00315898">
        <w:rPr>
          <w:rFonts w:cstheme="minorHAnsi"/>
          <w:sz w:val="24"/>
          <w:szCs w:val="24"/>
        </w:rPr>
        <w:t>t</w:t>
      </w:r>
      <w:r w:rsidR="00326A08" w:rsidRPr="00315898">
        <w:rPr>
          <w:rFonts w:cstheme="minorHAnsi"/>
          <w:sz w:val="24"/>
          <w:szCs w:val="24"/>
        </w:rPr>
        <w:t xml:space="preserve">he mind-body connection is </w:t>
      </w:r>
      <w:r w:rsidR="004142B5" w:rsidRPr="00315898">
        <w:rPr>
          <w:rFonts w:cstheme="minorHAnsi"/>
          <w:sz w:val="24"/>
          <w:szCs w:val="24"/>
        </w:rPr>
        <w:t>“</w:t>
      </w:r>
      <w:r w:rsidR="005C2985" w:rsidRPr="00315898">
        <w:rPr>
          <w:rFonts w:cstheme="minorHAnsi"/>
          <w:sz w:val="24"/>
          <w:szCs w:val="24"/>
        </w:rPr>
        <w:t>numbingly difficult to make sense of”</w:t>
      </w:r>
      <w:r w:rsidR="00C10FE3" w:rsidRPr="00315898">
        <w:rPr>
          <w:rFonts w:cstheme="minorHAnsi"/>
          <w:sz w:val="24"/>
          <w:szCs w:val="24"/>
        </w:rPr>
        <w:t xml:space="preserve">, </w:t>
      </w:r>
      <w:r w:rsidR="000B073F" w:rsidRPr="00315898">
        <w:rPr>
          <w:rFonts w:cstheme="minorHAnsi"/>
          <w:sz w:val="24"/>
          <w:szCs w:val="24"/>
        </w:rPr>
        <w:t xml:space="preserve">that we suffer from a </w:t>
      </w:r>
      <w:r w:rsidR="00C10FE3" w:rsidRPr="00315898">
        <w:rPr>
          <w:rFonts w:cstheme="minorHAnsi"/>
          <w:sz w:val="24"/>
          <w:szCs w:val="24"/>
        </w:rPr>
        <w:t>“feeling of intense confusion”</w:t>
      </w:r>
      <w:r w:rsidR="000B073F" w:rsidRPr="00315898">
        <w:rPr>
          <w:rFonts w:cstheme="minorHAnsi"/>
          <w:sz w:val="24"/>
          <w:szCs w:val="24"/>
        </w:rPr>
        <w:t>, and</w:t>
      </w:r>
      <w:r w:rsidR="00C10FE3" w:rsidRPr="00315898">
        <w:rPr>
          <w:rFonts w:cstheme="minorHAnsi"/>
          <w:sz w:val="24"/>
          <w:szCs w:val="24"/>
        </w:rPr>
        <w:t xml:space="preserve"> </w:t>
      </w:r>
      <w:r w:rsidR="005C2985" w:rsidRPr="00315898">
        <w:rPr>
          <w:rFonts w:cstheme="minorHAnsi"/>
          <w:sz w:val="24"/>
          <w:szCs w:val="24"/>
        </w:rPr>
        <w:t>that “</w:t>
      </w:r>
      <w:r w:rsidR="001B74E3" w:rsidRPr="00315898">
        <w:rPr>
          <w:rFonts w:cstheme="minorHAnsi"/>
          <w:sz w:val="24"/>
          <w:szCs w:val="24"/>
        </w:rPr>
        <w:t>[t]</w:t>
      </w:r>
      <w:r w:rsidR="00282772" w:rsidRPr="00315898">
        <w:rPr>
          <w:rFonts w:cstheme="minorHAnsi"/>
          <w:sz w:val="24"/>
          <w:szCs w:val="24"/>
        </w:rPr>
        <w:t xml:space="preserve">he </w:t>
      </w:r>
      <w:r w:rsidR="005C2985" w:rsidRPr="00315898">
        <w:rPr>
          <w:rFonts w:cstheme="minorHAnsi"/>
          <w:sz w:val="24"/>
          <w:szCs w:val="24"/>
        </w:rPr>
        <w:t xml:space="preserve">head spins in theoretical disarray” </w:t>
      </w:r>
      <w:r w:rsidR="00332833" w:rsidRPr="00315898">
        <w:rPr>
          <w:rFonts w:cstheme="minorHAnsi"/>
          <w:sz w:val="24"/>
          <w:szCs w:val="24"/>
        </w:rPr>
        <w:t>when we</w:t>
      </w:r>
      <w:r w:rsidR="00B54954" w:rsidRPr="00315898">
        <w:rPr>
          <w:rFonts w:cstheme="minorHAnsi"/>
          <w:sz w:val="24"/>
          <w:szCs w:val="24"/>
        </w:rPr>
        <w:t xml:space="preserve"> try to </w:t>
      </w:r>
      <w:r w:rsidR="004B4E57" w:rsidRPr="00315898">
        <w:rPr>
          <w:rFonts w:cstheme="minorHAnsi"/>
          <w:sz w:val="24"/>
          <w:szCs w:val="24"/>
        </w:rPr>
        <w:t xml:space="preserve">think about it </w:t>
      </w:r>
      <w:r w:rsidR="005C2985" w:rsidRPr="00315898">
        <w:rPr>
          <w:rFonts w:cstheme="minorHAnsi"/>
          <w:sz w:val="24"/>
          <w:szCs w:val="24"/>
        </w:rPr>
        <w:fldChar w:fldCharType="begin"/>
      </w:r>
      <w:r w:rsidR="00062E2B">
        <w:rPr>
          <w:rFonts w:cstheme="minorHAnsi"/>
          <w:sz w:val="24"/>
          <w:szCs w:val="24"/>
        </w:rPr>
        <w:instrText xml:space="preserve"> ADDIN EN.CITE &lt;EndNote&gt;&lt;Cite&gt;&lt;Author&gt;McGinn&lt;/Author&gt;&lt;Year&gt;1993&lt;/Year&gt;&lt;RecNum&gt;2058&lt;/RecNum&gt;&lt;Pages&gt;27-28&lt;/Pages&gt;&lt;DisplayText&gt;(McGinn, 1993, pp. 27-28)&lt;/DisplayText&gt;&lt;record&gt;&lt;rec-number&gt;2058&lt;/rec-number&gt;&lt;foreign-keys&gt;&lt;key app="EN" db-id="es9ttvsd1p2xatet5etpvexn02w99r5s0etd" timestamp="1390405975"&gt;2058&lt;/key&gt;&lt;/foreign-keys&gt;&lt;ref-type name="Book"&gt;6&lt;/ref-type&gt;&lt;contributors&gt;&lt;authors&gt;&lt;author&gt;McGinn, Colin&lt;/author&gt;&lt;/authors&gt;&lt;/contributors&gt;&lt;titles&gt;&lt;title&gt;Problems in philosophy: The limits of inquiry&lt;/title&gt;&lt;/titles&gt;&lt;dates&gt;&lt;year&gt;1993&lt;/year&gt;&lt;/dates&gt;&lt;publisher&gt;Blackwell Oxford&lt;/publisher&gt;&lt;isbn&gt;1557864748&lt;/isbn&gt;&lt;/record&gt;&lt;/Cite&gt;&lt;/EndNote&gt;</w:instrText>
      </w:r>
      <w:r w:rsidR="005C2985" w:rsidRPr="00315898">
        <w:rPr>
          <w:rFonts w:cstheme="minorHAnsi"/>
          <w:sz w:val="24"/>
          <w:szCs w:val="24"/>
        </w:rPr>
        <w:fldChar w:fldCharType="separate"/>
      </w:r>
      <w:r w:rsidR="00062E2B">
        <w:rPr>
          <w:rFonts w:cstheme="minorHAnsi"/>
          <w:noProof/>
          <w:sz w:val="24"/>
          <w:szCs w:val="24"/>
        </w:rPr>
        <w:t>(McGinn, 1993, pp. 27-28)</w:t>
      </w:r>
      <w:r w:rsidR="005C2985" w:rsidRPr="00315898">
        <w:rPr>
          <w:rFonts w:cstheme="minorHAnsi"/>
          <w:sz w:val="24"/>
          <w:szCs w:val="24"/>
        </w:rPr>
        <w:fldChar w:fldCharType="end"/>
      </w:r>
      <w:r w:rsidR="00332833" w:rsidRPr="00315898">
        <w:rPr>
          <w:rFonts w:cstheme="minorHAnsi"/>
          <w:sz w:val="24"/>
          <w:szCs w:val="24"/>
        </w:rPr>
        <w:t xml:space="preserve">. </w:t>
      </w:r>
      <w:r w:rsidR="001421ED" w:rsidRPr="00315898">
        <w:rPr>
          <w:rFonts w:cstheme="minorHAnsi"/>
          <w:sz w:val="24"/>
          <w:szCs w:val="24"/>
        </w:rPr>
        <w:t xml:space="preserve">But as </w:t>
      </w:r>
      <w:r w:rsidR="00D546CD" w:rsidRPr="00315898">
        <w:rPr>
          <w:rFonts w:cstheme="minorHAnsi"/>
          <w:sz w:val="24"/>
          <w:szCs w:val="24"/>
        </w:rPr>
        <w:t xml:space="preserve">we previously argued, intuitive closure does not entail representational closure. It is perfectly conceivable that we succeed in </w:t>
      </w:r>
      <w:r w:rsidR="00F23677" w:rsidRPr="00315898">
        <w:rPr>
          <w:rFonts w:cstheme="minorHAnsi"/>
          <w:sz w:val="24"/>
          <w:szCs w:val="24"/>
        </w:rPr>
        <w:t>forming a scientific representation of some domain of the world</w:t>
      </w:r>
      <w:r w:rsidR="00D546CD" w:rsidRPr="00315898">
        <w:rPr>
          <w:rFonts w:cstheme="minorHAnsi"/>
          <w:sz w:val="24"/>
          <w:szCs w:val="24"/>
        </w:rPr>
        <w:t xml:space="preserve">, without being able to understand our own representation on an intuitive level </w:t>
      </w:r>
      <w:r w:rsidR="0086229E">
        <w:rPr>
          <w:rFonts w:cstheme="minorHAnsi"/>
          <w:sz w:val="24"/>
          <w:szCs w:val="24"/>
        </w:rPr>
        <w:t>(XXX)</w:t>
      </w:r>
      <w:r w:rsidR="00D546CD" w:rsidRPr="00315898">
        <w:rPr>
          <w:rFonts w:cstheme="minorHAnsi"/>
          <w:sz w:val="24"/>
          <w:szCs w:val="24"/>
        </w:rPr>
        <w:t xml:space="preserve">. </w:t>
      </w:r>
    </w:p>
    <w:p w14:paraId="7578B0AD" w14:textId="489C82D3" w:rsidR="00F80B2D" w:rsidRPr="00315898" w:rsidRDefault="009E71EA" w:rsidP="006E3BDB">
      <w:pPr>
        <w:spacing w:after="120" w:line="360" w:lineRule="auto"/>
        <w:jc w:val="both"/>
        <w:rPr>
          <w:rFonts w:cstheme="minorHAnsi"/>
          <w:sz w:val="24"/>
          <w:szCs w:val="24"/>
        </w:rPr>
      </w:pPr>
      <w:r w:rsidRPr="00315898">
        <w:rPr>
          <w:rFonts w:cstheme="minorHAnsi"/>
          <w:sz w:val="24"/>
          <w:szCs w:val="24"/>
        </w:rPr>
        <w:t xml:space="preserve">Noam </w:t>
      </w:r>
      <w:r w:rsidR="00061AE5" w:rsidRPr="00315898">
        <w:rPr>
          <w:rFonts w:cstheme="minorHAnsi"/>
          <w:sz w:val="24"/>
          <w:szCs w:val="24"/>
        </w:rPr>
        <w:t>Chomsky</w:t>
      </w:r>
      <w:r w:rsidRPr="00315898">
        <w:rPr>
          <w:rFonts w:cstheme="minorHAnsi"/>
          <w:sz w:val="24"/>
          <w:szCs w:val="24"/>
        </w:rPr>
        <w:t>’s account of “mysteries” also seems to vacillate between representation</w:t>
      </w:r>
      <w:r w:rsidR="006161FE" w:rsidRPr="00315898">
        <w:rPr>
          <w:rFonts w:cstheme="minorHAnsi"/>
          <w:sz w:val="24"/>
          <w:szCs w:val="24"/>
        </w:rPr>
        <w:t>al</w:t>
      </w:r>
      <w:r w:rsidRPr="00315898">
        <w:rPr>
          <w:rFonts w:cstheme="minorHAnsi"/>
          <w:sz w:val="24"/>
          <w:szCs w:val="24"/>
        </w:rPr>
        <w:t xml:space="preserve"> and intuitive limits. </w:t>
      </w:r>
      <w:r w:rsidR="00F95942" w:rsidRPr="00315898">
        <w:rPr>
          <w:rFonts w:cstheme="minorHAnsi"/>
          <w:sz w:val="24"/>
          <w:szCs w:val="24"/>
        </w:rPr>
        <w:t xml:space="preserve">According to Chomsky, there are certain problems in science which have </w:t>
      </w:r>
      <w:r w:rsidR="005D189E" w:rsidRPr="00315898">
        <w:rPr>
          <w:rFonts w:cstheme="minorHAnsi"/>
          <w:sz w:val="24"/>
          <w:szCs w:val="24"/>
        </w:rPr>
        <w:t xml:space="preserve">perfectly </w:t>
      </w:r>
      <w:r w:rsidR="00F95942" w:rsidRPr="00315898">
        <w:rPr>
          <w:rFonts w:cstheme="minorHAnsi"/>
          <w:sz w:val="24"/>
          <w:szCs w:val="24"/>
        </w:rPr>
        <w:t xml:space="preserve">natural </w:t>
      </w:r>
      <w:r w:rsidR="00061AE5" w:rsidRPr="00315898">
        <w:rPr>
          <w:rFonts w:cstheme="minorHAnsi"/>
          <w:sz w:val="24"/>
          <w:szCs w:val="24"/>
        </w:rPr>
        <w:t>answers</w:t>
      </w:r>
      <w:r w:rsidR="002A54C3" w:rsidRPr="00315898">
        <w:rPr>
          <w:rFonts w:cstheme="minorHAnsi"/>
          <w:sz w:val="24"/>
          <w:szCs w:val="24"/>
        </w:rPr>
        <w:t xml:space="preserve">, but </w:t>
      </w:r>
      <w:r w:rsidR="00061AE5" w:rsidRPr="00315898">
        <w:rPr>
          <w:rFonts w:cstheme="minorHAnsi"/>
          <w:sz w:val="24"/>
          <w:szCs w:val="24"/>
        </w:rPr>
        <w:t xml:space="preserve">those </w:t>
      </w:r>
      <w:r w:rsidR="00EC6D1F" w:rsidRPr="00315898">
        <w:rPr>
          <w:rFonts w:cstheme="minorHAnsi"/>
          <w:sz w:val="24"/>
          <w:szCs w:val="24"/>
        </w:rPr>
        <w:t xml:space="preserve">answers </w:t>
      </w:r>
      <w:r w:rsidR="002A54C3" w:rsidRPr="00315898">
        <w:rPr>
          <w:rFonts w:cstheme="minorHAnsi"/>
          <w:sz w:val="24"/>
          <w:szCs w:val="24"/>
        </w:rPr>
        <w:t xml:space="preserve">will </w:t>
      </w:r>
      <w:r w:rsidR="000D65DB" w:rsidRPr="00315898">
        <w:rPr>
          <w:rFonts w:cstheme="minorHAnsi"/>
          <w:sz w:val="24"/>
          <w:szCs w:val="24"/>
        </w:rPr>
        <w:t>fore</w:t>
      </w:r>
      <w:r w:rsidR="00E53D2C" w:rsidRPr="00315898">
        <w:rPr>
          <w:rFonts w:cstheme="minorHAnsi"/>
          <w:sz w:val="24"/>
          <w:szCs w:val="24"/>
        </w:rPr>
        <w:t>v</w:t>
      </w:r>
      <w:r w:rsidR="000D65DB" w:rsidRPr="00315898">
        <w:rPr>
          <w:rFonts w:cstheme="minorHAnsi"/>
          <w:sz w:val="24"/>
          <w:szCs w:val="24"/>
        </w:rPr>
        <w:t xml:space="preserve">er </w:t>
      </w:r>
      <w:r w:rsidR="00061AE5" w:rsidRPr="00315898">
        <w:rPr>
          <w:rFonts w:cstheme="minorHAnsi"/>
          <w:sz w:val="24"/>
          <w:szCs w:val="24"/>
        </w:rPr>
        <w:t xml:space="preserve">remain inaccessible to our “science forming faculty” </w:t>
      </w:r>
      <w:r w:rsidR="00061AE5"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&lt;EndNote&gt;&lt;Cite&gt;&lt;Author&gt;Chomsky&lt;/Author&gt;&lt;Year&gt;2000&lt;/Year&gt;&lt;IDText&gt;New horizons in the study of language and mind&lt;/IDText&gt;&lt;Pages&gt;82&lt;/Pages&gt;&lt;DisplayText&gt;(Chomsky, 2000, p. 82)&lt;/DisplayText&gt;&lt;record&gt;&lt;isbn&gt;0521658225&lt;/isbn&gt;&lt;titles&gt;&lt;title&gt;New horizons in the study of language and mind&lt;/title&gt;&lt;short-title&gt;New horizons in the study of language and mind&lt;/short-title&gt;&lt;/titles&gt;&lt;contributors&gt;&lt;authors&gt;&lt;author&gt;Chomsky, Noam&lt;/author&gt;&lt;/authors&gt;&lt;/contributors&gt;&lt;added-date format="utc"&gt;1497975536&lt;/added-date&gt;&lt;ref-type name="Book"&gt;6&lt;/ref-type&gt;&lt;dates&gt;&lt;year&gt;2000&lt;/year&gt;&lt;/dates&gt;&lt;rec-number&gt;1983&lt;/rec-number&gt;&lt;publisher&gt;Cambridge University Press&lt;/publisher&gt;&lt;last-updated-date format="utc"&gt;1497975536&lt;/last-updated-date&gt;&lt;/record&gt;&lt;/Cite&gt;&lt;/EndNote&gt;</w:instrText>
      </w:r>
      <w:r w:rsidR="00061AE5" w:rsidRPr="00315898">
        <w:rPr>
          <w:rFonts w:cstheme="minorHAnsi"/>
          <w:sz w:val="24"/>
          <w:szCs w:val="24"/>
        </w:rPr>
        <w:fldChar w:fldCharType="separate"/>
      </w:r>
      <w:r w:rsidR="00062E2B">
        <w:rPr>
          <w:rFonts w:cstheme="minorHAnsi"/>
          <w:noProof/>
          <w:sz w:val="24"/>
          <w:szCs w:val="24"/>
        </w:rPr>
        <w:t>(Chomsky, 2000, p. 82)</w:t>
      </w:r>
      <w:r w:rsidR="00061AE5" w:rsidRPr="00315898">
        <w:rPr>
          <w:rFonts w:cstheme="minorHAnsi"/>
          <w:sz w:val="24"/>
          <w:szCs w:val="24"/>
        </w:rPr>
        <w:fldChar w:fldCharType="end"/>
      </w:r>
      <w:r w:rsidR="00257E1E" w:rsidRPr="00315898">
        <w:rPr>
          <w:rFonts w:cstheme="minorHAnsi"/>
          <w:sz w:val="24"/>
          <w:szCs w:val="24"/>
        </w:rPr>
        <w:t xml:space="preserve">. In other words, </w:t>
      </w:r>
      <w:r w:rsidR="00061AE5" w:rsidRPr="00315898">
        <w:rPr>
          <w:rFonts w:cstheme="minorHAnsi"/>
          <w:sz w:val="24"/>
          <w:szCs w:val="24"/>
        </w:rPr>
        <w:t>no scientific progress whatsoever can be made demystify</w:t>
      </w:r>
      <w:r w:rsidR="00347B7B" w:rsidRPr="00315898">
        <w:rPr>
          <w:rFonts w:cstheme="minorHAnsi"/>
          <w:sz w:val="24"/>
          <w:szCs w:val="24"/>
        </w:rPr>
        <w:t>ing</w:t>
      </w:r>
      <w:r w:rsidR="00061AE5" w:rsidRPr="00315898">
        <w:rPr>
          <w:rFonts w:cstheme="minorHAnsi"/>
          <w:sz w:val="24"/>
          <w:szCs w:val="24"/>
        </w:rPr>
        <w:t xml:space="preserve"> those mysteries. But in his latest publication on the subject, Chomsky characterizes mysterianism as dealing with “phenomena that fall beyond human </w:t>
      </w:r>
      <w:r w:rsidR="00061AE5" w:rsidRPr="00315898">
        <w:rPr>
          <w:rFonts w:cstheme="minorHAnsi"/>
          <w:i/>
          <w:sz w:val="24"/>
          <w:szCs w:val="24"/>
        </w:rPr>
        <w:t>understanding</w:t>
      </w:r>
      <w:r w:rsidR="00061AE5" w:rsidRPr="00315898">
        <w:rPr>
          <w:rFonts w:cstheme="minorHAnsi"/>
          <w:sz w:val="24"/>
          <w:szCs w:val="24"/>
        </w:rPr>
        <w:t xml:space="preserve">” </w:t>
      </w:r>
      <w:r w:rsidR="00061AE5" w:rsidRPr="00315898">
        <w:rPr>
          <w:rFonts w:cstheme="minorHAnsi"/>
          <w:sz w:val="24"/>
          <w:szCs w:val="24"/>
        </w:rPr>
        <w:fldChar w:fldCharType="begin"/>
      </w:r>
      <w:r w:rsidR="00062E2B">
        <w:rPr>
          <w:rFonts w:cstheme="minorHAnsi"/>
          <w:sz w:val="24"/>
          <w:szCs w:val="24"/>
        </w:rPr>
        <w:instrText xml:space="preserve"> ADDIN EN.CITE &lt;EndNote&gt;&lt;Cite&gt;&lt;Author&gt;Chomsky&lt;/Author&gt;&lt;Year&gt;2014&lt;/Year&gt;&lt;RecNum&gt;2624&lt;/RecNum&gt;&lt;Suffix&gt;`, our emphasis&lt;/Suffix&gt;&lt;DisplayText&gt;(Chomsky, 2014, our emphasis)&lt;/DisplayText&gt;&lt;record&gt;&lt;rec-number&gt;2624&lt;/rec-number&gt;&lt;foreign-keys&gt;&lt;key app="EN" db-id="es9ttvsd1p2xatet5etpvexn02w99r5s0etd" timestamp="1487334046"&gt;2624&lt;/key&gt;&lt;/foreign-keys&gt;&lt;ref-type name="Conference Paper"&gt;47&lt;/ref-type&gt;&lt;contributors&gt;&lt;authors&gt;&lt;author&gt;Chomsky, Noam&lt;/author&gt;&lt;/authors&gt;&lt;/contributors&gt;&lt;titles&gt;&lt;title&gt;Science, Mind, and Limits of Understanding&lt;/title&gt;&lt;secondary-title&gt;The Science and Faith Foundation (STOQ)&lt;/secondary-title&gt;&lt;/titles&gt;&lt;dates&gt;&lt;year&gt;2014&lt;/year&gt;&lt;/dates&gt;&lt;pub-location&gt;The Vatican&lt;/pub-location&gt;&lt;urls&gt;&lt;related-urls&gt;&lt;url&gt;https://chomsky.info/201401__/&lt;/url&gt;&lt;/related-urls&gt;&lt;/urls&gt;&lt;/record&gt;&lt;/Cite&gt;&lt;/EndNote&gt;</w:instrText>
      </w:r>
      <w:r w:rsidR="00061AE5" w:rsidRPr="00315898">
        <w:rPr>
          <w:rFonts w:cstheme="minorHAnsi"/>
          <w:sz w:val="24"/>
          <w:szCs w:val="24"/>
        </w:rPr>
        <w:fldChar w:fldCharType="separate"/>
      </w:r>
      <w:r w:rsidR="00062E2B">
        <w:rPr>
          <w:rFonts w:cstheme="minorHAnsi"/>
          <w:noProof/>
          <w:sz w:val="24"/>
          <w:szCs w:val="24"/>
        </w:rPr>
        <w:t>(Chomsky, 2014, our emphasis)</w:t>
      </w:r>
      <w:r w:rsidR="00061AE5" w:rsidRPr="00315898">
        <w:rPr>
          <w:rFonts w:cstheme="minorHAnsi"/>
          <w:sz w:val="24"/>
          <w:szCs w:val="24"/>
        </w:rPr>
        <w:fldChar w:fldCharType="end"/>
      </w:r>
      <w:r w:rsidR="00061AE5" w:rsidRPr="00315898">
        <w:rPr>
          <w:rFonts w:cstheme="minorHAnsi"/>
          <w:sz w:val="24"/>
          <w:szCs w:val="24"/>
        </w:rPr>
        <w:t xml:space="preserve">. </w:t>
      </w:r>
      <w:r w:rsidR="00E53D2C" w:rsidRPr="00315898">
        <w:rPr>
          <w:rFonts w:cstheme="minorHAnsi"/>
          <w:sz w:val="24"/>
          <w:szCs w:val="24"/>
        </w:rPr>
        <w:t xml:space="preserve">Now there seems to be a possibility that Chomsky overlooks: scientific progress without comprehension. It is </w:t>
      </w:r>
      <w:r w:rsidR="00337573" w:rsidRPr="00315898">
        <w:rPr>
          <w:rFonts w:cstheme="minorHAnsi"/>
          <w:sz w:val="24"/>
          <w:szCs w:val="24"/>
        </w:rPr>
        <w:t>conceivable</w:t>
      </w:r>
      <w:r w:rsidR="00E53D2C" w:rsidRPr="00315898">
        <w:rPr>
          <w:rFonts w:cstheme="minorHAnsi"/>
          <w:sz w:val="24"/>
          <w:szCs w:val="24"/>
        </w:rPr>
        <w:t xml:space="preserve"> that we developed accurate representations about some part of reality, without being able to wrap our heads around them. It is not clear whether this would </w:t>
      </w:r>
      <w:r w:rsidR="00061AE5" w:rsidRPr="00315898">
        <w:rPr>
          <w:rFonts w:cstheme="minorHAnsi"/>
          <w:sz w:val="24"/>
          <w:szCs w:val="24"/>
        </w:rPr>
        <w:t>qualify as a “mystery”</w:t>
      </w:r>
      <w:r w:rsidR="00A431B8" w:rsidRPr="00315898">
        <w:rPr>
          <w:rFonts w:cstheme="minorHAnsi"/>
          <w:sz w:val="24"/>
          <w:szCs w:val="24"/>
        </w:rPr>
        <w:t xml:space="preserve"> in Chomsky’s </w:t>
      </w:r>
      <w:r w:rsidR="00BA42EF" w:rsidRPr="00315898">
        <w:rPr>
          <w:rFonts w:cstheme="minorHAnsi"/>
          <w:sz w:val="24"/>
          <w:szCs w:val="24"/>
        </w:rPr>
        <w:t>sense</w:t>
      </w:r>
      <w:r w:rsidR="00E53D2C" w:rsidRPr="00315898">
        <w:rPr>
          <w:rFonts w:cstheme="minorHAnsi"/>
          <w:sz w:val="24"/>
          <w:szCs w:val="24"/>
        </w:rPr>
        <w:t>.</w:t>
      </w:r>
    </w:p>
    <w:p w14:paraId="36B3C242" w14:textId="35FB438E" w:rsidR="00D84896" w:rsidRPr="00315898" w:rsidRDefault="00792717" w:rsidP="002662B3">
      <w:pPr>
        <w:pStyle w:val="Kop1"/>
        <w:rPr>
          <w:color w:val="auto"/>
        </w:rPr>
      </w:pPr>
      <w:bookmarkStart w:id="9" w:name="_Toc499744571"/>
      <w:r w:rsidRPr="00315898">
        <w:rPr>
          <w:color w:val="auto"/>
        </w:rPr>
        <w:t>Overcoming limitations</w:t>
      </w:r>
      <w:bookmarkEnd w:id="9"/>
    </w:p>
    <w:p w14:paraId="2D954D99" w14:textId="6C382EE7" w:rsidR="00153CA5" w:rsidRPr="00315898" w:rsidRDefault="00153CA5" w:rsidP="00153CA5">
      <w:pPr>
        <w:pStyle w:val="Kop2"/>
        <w:rPr>
          <w:color w:val="auto"/>
        </w:rPr>
      </w:pPr>
      <w:bookmarkStart w:id="10" w:name="_Ref494882515"/>
      <w:bookmarkStart w:id="11" w:name="_Ref494882519"/>
      <w:bookmarkStart w:id="12" w:name="_Ref494882537"/>
      <w:bookmarkStart w:id="13" w:name="_Toc499744572"/>
      <w:r w:rsidRPr="00315898">
        <w:rPr>
          <w:color w:val="auto"/>
        </w:rPr>
        <w:t>Extending our representation</w:t>
      </w:r>
      <w:r w:rsidR="00CB49C1" w:rsidRPr="00315898">
        <w:rPr>
          <w:color w:val="auto"/>
        </w:rPr>
        <w:t>a</w:t>
      </w:r>
      <w:r w:rsidR="00046339" w:rsidRPr="00315898">
        <w:rPr>
          <w:color w:val="auto"/>
        </w:rPr>
        <w:t>l</w:t>
      </w:r>
      <w:r w:rsidRPr="00315898">
        <w:rPr>
          <w:color w:val="auto"/>
        </w:rPr>
        <w:t xml:space="preserve"> reach</w:t>
      </w:r>
      <w:bookmarkEnd w:id="10"/>
      <w:bookmarkEnd w:id="11"/>
      <w:bookmarkEnd w:id="12"/>
      <w:bookmarkEnd w:id="13"/>
    </w:p>
    <w:p w14:paraId="416BF368" w14:textId="4564FB9C" w:rsidR="00B71B56" w:rsidRPr="00315898" w:rsidRDefault="00792717" w:rsidP="00085D00">
      <w:pPr>
        <w:spacing w:after="120" w:line="360" w:lineRule="auto"/>
        <w:jc w:val="both"/>
        <w:rPr>
          <w:rFonts w:cstheme="minorHAnsi"/>
          <w:sz w:val="24"/>
          <w:szCs w:val="24"/>
        </w:rPr>
      </w:pPr>
      <w:r w:rsidRPr="00315898">
        <w:rPr>
          <w:rFonts w:cstheme="minorHAnsi"/>
          <w:sz w:val="24"/>
          <w:szCs w:val="24"/>
        </w:rPr>
        <w:t xml:space="preserve">It is undeniable that the human mind has certain biological specifications and limitations. </w:t>
      </w:r>
      <w:r w:rsidR="00694FD1" w:rsidRPr="00315898">
        <w:rPr>
          <w:rFonts w:cstheme="minorHAnsi"/>
          <w:sz w:val="24"/>
          <w:szCs w:val="24"/>
        </w:rPr>
        <w:t xml:space="preserve">The question is: </w:t>
      </w:r>
      <w:r w:rsidR="00A515DB" w:rsidRPr="00315898">
        <w:rPr>
          <w:rFonts w:cstheme="minorHAnsi"/>
          <w:sz w:val="24"/>
          <w:szCs w:val="24"/>
        </w:rPr>
        <w:t>what are our prospects for</w:t>
      </w:r>
      <w:r w:rsidR="00AD740E" w:rsidRPr="00315898">
        <w:rPr>
          <w:rFonts w:cstheme="minorHAnsi"/>
          <w:sz w:val="24"/>
          <w:szCs w:val="24"/>
        </w:rPr>
        <w:t xml:space="preserve"> overcom</w:t>
      </w:r>
      <w:r w:rsidR="00A515DB" w:rsidRPr="00315898">
        <w:rPr>
          <w:rFonts w:cstheme="minorHAnsi"/>
          <w:sz w:val="24"/>
          <w:szCs w:val="24"/>
        </w:rPr>
        <w:t>ing</w:t>
      </w:r>
      <w:r w:rsidR="00AD740E" w:rsidRPr="00315898">
        <w:rPr>
          <w:rFonts w:cstheme="minorHAnsi"/>
          <w:sz w:val="24"/>
          <w:szCs w:val="24"/>
        </w:rPr>
        <w:t xml:space="preserve"> them? </w:t>
      </w:r>
      <w:r w:rsidR="00684ECA" w:rsidRPr="00315898">
        <w:rPr>
          <w:rFonts w:cstheme="minorHAnsi"/>
          <w:sz w:val="24"/>
          <w:szCs w:val="24"/>
        </w:rPr>
        <w:t xml:space="preserve">It </w:t>
      </w:r>
      <w:r w:rsidR="00B87F49" w:rsidRPr="00315898">
        <w:rPr>
          <w:rFonts w:cstheme="minorHAnsi"/>
          <w:sz w:val="24"/>
          <w:szCs w:val="24"/>
        </w:rPr>
        <w:t>is</w:t>
      </w:r>
      <w:r w:rsidR="00684ECA" w:rsidRPr="00315898">
        <w:rPr>
          <w:rFonts w:cstheme="minorHAnsi"/>
          <w:sz w:val="24"/>
          <w:szCs w:val="24"/>
        </w:rPr>
        <w:t xml:space="preserve"> instructive to </w:t>
      </w:r>
      <w:r w:rsidR="008A6E09" w:rsidRPr="00315898">
        <w:rPr>
          <w:rFonts w:cstheme="minorHAnsi"/>
          <w:sz w:val="24"/>
          <w:szCs w:val="24"/>
        </w:rPr>
        <w:t xml:space="preserve">have a look at </w:t>
      </w:r>
      <w:r w:rsidR="00684ECA" w:rsidRPr="00315898">
        <w:rPr>
          <w:rFonts w:cstheme="minorHAnsi"/>
          <w:sz w:val="24"/>
          <w:szCs w:val="24"/>
        </w:rPr>
        <w:t>perceptual limitations</w:t>
      </w:r>
      <w:r w:rsidR="008A6E09" w:rsidRPr="00315898">
        <w:rPr>
          <w:rFonts w:cstheme="minorHAnsi"/>
          <w:sz w:val="24"/>
          <w:szCs w:val="24"/>
        </w:rPr>
        <w:t xml:space="preserve"> first</w:t>
      </w:r>
      <w:r w:rsidR="00273B68" w:rsidRPr="00315898">
        <w:rPr>
          <w:rFonts w:cstheme="minorHAnsi"/>
          <w:sz w:val="24"/>
          <w:szCs w:val="24"/>
        </w:rPr>
        <w:t xml:space="preserve">, as </w:t>
      </w:r>
      <w:r w:rsidR="008A6E09" w:rsidRPr="00315898">
        <w:rPr>
          <w:rFonts w:cstheme="minorHAnsi"/>
          <w:sz w:val="24"/>
          <w:szCs w:val="24"/>
        </w:rPr>
        <w:t xml:space="preserve">our </w:t>
      </w:r>
      <w:r w:rsidR="00FF4ED7" w:rsidRPr="00315898">
        <w:rPr>
          <w:rFonts w:cstheme="minorHAnsi"/>
          <w:sz w:val="24"/>
          <w:szCs w:val="24"/>
        </w:rPr>
        <w:t xml:space="preserve">cognitive </w:t>
      </w:r>
      <w:r w:rsidR="008A6E09" w:rsidRPr="00315898">
        <w:rPr>
          <w:rFonts w:cstheme="minorHAnsi"/>
          <w:sz w:val="24"/>
          <w:szCs w:val="24"/>
        </w:rPr>
        <w:t xml:space="preserve">predicament </w:t>
      </w:r>
      <w:r w:rsidR="00273B68" w:rsidRPr="00315898">
        <w:rPr>
          <w:rFonts w:cstheme="minorHAnsi"/>
          <w:sz w:val="24"/>
          <w:szCs w:val="24"/>
        </w:rPr>
        <w:t>is partially analogous</w:t>
      </w:r>
      <w:r w:rsidR="00147286" w:rsidRPr="00315898">
        <w:rPr>
          <w:rFonts w:cstheme="minorHAnsi"/>
          <w:sz w:val="24"/>
          <w:szCs w:val="24"/>
        </w:rPr>
        <w:t xml:space="preserve"> to it</w:t>
      </w:r>
      <w:r w:rsidR="00684ECA" w:rsidRPr="00315898">
        <w:rPr>
          <w:rFonts w:cstheme="minorHAnsi"/>
          <w:sz w:val="24"/>
          <w:szCs w:val="24"/>
        </w:rPr>
        <w:t>. H</w:t>
      </w:r>
      <w:r w:rsidR="00AE3453" w:rsidRPr="00315898">
        <w:rPr>
          <w:rFonts w:cstheme="minorHAnsi"/>
          <w:sz w:val="24"/>
          <w:szCs w:val="24"/>
        </w:rPr>
        <w:t xml:space="preserve">uman </w:t>
      </w:r>
      <w:r w:rsidR="007D691F" w:rsidRPr="00315898">
        <w:rPr>
          <w:rFonts w:cstheme="minorHAnsi"/>
          <w:sz w:val="24"/>
          <w:szCs w:val="24"/>
        </w:rPr>
        <w:t xml:space="preserve">senses cannot </w:t>
      </w:r>
      <w:r w:rsidR="007259AD" w:rsidRPr="00315898">
        <w:rPr>
          <w:rFonts w:cstheme="minorHAnsi"/>
          <w:sz w:val="24"/>
          <w:szCs w:val="24"/>
        </w:rPr>
        <w:t xml:space="preserve">directly </w:t>
      </w:r>
      <w:r w:rsidR="007D691F" w:rsidRPr="00315898">
        <w:rPr>
          <w:rFonts w:cstheme="minorHAnsi"/>
          <w:sz w:val="24"/>
          <w:szCs w:val="24"/>
        </w:rPr>
        <w:t xml:space="preserve">detect </w:t>
      </w:r>
      <w:r w:rsidR="005669BE" w:rsidRPr="00315898">
        <w:rPr>
          <w:rFonts w:cstheme="minorHAnsi"/>
          <w:sz w:val="24"/>
          <w:szCs w:val="24"/>
        </w:rPr>
        <w:t>UV-light, ultrasound, X-rays, radio waves</w:t>
      </w:r>
      <w:r w:rsidR="00AE3453" w:rsidRPr="00315898">
        <w:rPr>
          <w:rFonts w:cstheme="minorHAnsi"/>
          <w:sz w:val="24"/>
          <w:szCs w:val="24"/>
        </w:rPr>
        <w:t xml:space="preserve">, </w:t>
      </w:r>
      <w:r w:rsidR="007D691F" w:rsidRPr="00315898">
        <w:rPr>
          <w:rFonts w:cstheme="minorHAnsi"/>
          <w:bCs/>
          <w:sz w:val="24"/>
          <w:szCs w:val="24"/>
        </w:rPr>
        <w:t>CO</w:t>
      </w:r>
      <w:r w:rsidR="007D691F" w:rsidRPr="00315898">
        <w:rPr>
          <w:rFonts w:cstheme="minorHAnsi"/>
          <w:bCs/>
          <w:sz w:val="24"/>
          <w:szCs w:val="24"/>
          <w:vertAlign w:val="subscript"/>
        </w:rPr>
        <w:t>2</w:t>
      </w:r>
      <w:r w:rsidR="007D691F" w:rsidRPr="00315898">
        <w:rPr>
          <w:rFonts w:cstheme="minorHAnsi"/>
          <w:sz w:val="24"/>
          <w:szCs w:val="24"/>
        </w:rPr>
        <w:t xml:space="preserve"> molecules, </w:t>
      </w:r>
      <w:r w:rsidR="0047670C" w:rsidRPr="00315898">
        <w:rPr>
          <w:rFonts w:cstheme="minorHAnsi"/>
          <w:sz w:val="24"/>
          <w:szCs w:val="24"/>
        </w:rPr>
        <w:t xml:space="preserve">gravitational waves, </w:t>
      </w:r>
      <w:r w:rsidR="007D691F" w:rsidRPr="00315898">
        <w:rPr>
          <w:rFonts w:cstheme="minorHAnsi"/>
          <w:sz w:val="24"/>
          <w:szCs w:val="24"/>
        </w:rPr>
        <w:t xml:space="preserve">and so forth. In fact, only a narrow segment of the electromagnetic spectrum can be directly perceived by the human eye (390-750 nanometer wavelengths). But </w:t>
      </w:r>
      <w:r w:rsidR="008A3D20" w:rsidRPr="00315898">
        <w:rPr>
          <w:rFonts w:cstheme="minorHAnsi"/>
          <w:sz w:val="24"/>
          <w:szCs w:val="24"/>
        </w:rPr>
        <w:t xml:space="preserve">as our </w:t>
      </w:r>
      <w:r w:rsidR="00AF1416" w:rsidRPr="00315898">
        <w:rPr>
          <w:rFonts w:cstheme="minorHAnsi"/>
          <w:sz w:val="24"/>
          <w:szCs w:val="24"/>
        </w:rPr>
        <w:t xml:space="preserve">very </w:t>
      </w:r>
      <w:r w:rsidR="008A3D20" w:rsidRPr="00315898">
        <w:rPr>
          <w:rFonts w:cstheme="minorHAnsi"/>
          <w:sz w:val="24"/>
          <w:szCs w:val="24"/>
        </w:rPr>
        <w:t xml:space="preserve">awareness of all these phenomena attests, </w:t>
      </w:r>
      <w:r w:rsidR="00C8527B" w:rsidRPr="00315898">
        <w:rPr>
          <w:rFonts w:cstheme="minorHAnsi"/>
          <w:sz w:val="24"/>
          <w:szCs w:val="24"/>
        </w:rPr>
        <w:t xml:space="preserve">these </w:t>
      </w:r>
      <w:r w:rsidR="00492890" w:rsidRPr="00315898">
        <w:rPr>
          <w:rFonts w:cstheme="minorHAnsi"/>
          <w:sz w:val="24"/>
          <w:szCs w:val="24"/>
        </w:rPr>
        <w:t xml:space="preserve">are </w:t>
      </w:r>
      <w:r w:rsidR="00CD08EE" w:rsidRPr="00315898">
        <w:rPr>
          <w:rFonts w:cstheme="minorHAnsi"/>
          <w:sz w:val="24"/>
          <w:szCs w:val="24"/>
        </w:rPr>
        <w:t xml:space="preserve">merely </w:t>
      </w:r>
      <w:r w:rsidR="00492890" w:rsidRPr="00315898">
        <w:rPr>
          <w:rFonts w:cstheme="minorHAnsi"/>
          <w:sz w:val="24"/>
          <w:szCs w:val="24"/>
        </w:rPr>
        <w:t xml:space="preserve">the </w:t>
      </w:r>
      <w:r w:rsidR="00C8527B" w:rsidRPr="00315898">
        <w:rPr>
          <w:rFonts w:cstheme="minorHAnsi"/>
          <w:sz w:val="24"/>
          <w:szCs w:val="24"/>
        </w:rPr>
        <w:t>perceptual limits of a bare, unassisted, isolated human</w:t>
      </w:r>
      <w:r w:rsidR="00492890" w:rsidRPr="00315898">
        <w:rPr>
          <w:rFonts w:cstheme="minorHAnsi"/>
          <w:sz w:val="24"/>
          <w:szCs w:val="24"/>
        </w:rPr>
        <w:t xml:space="preserve"> brain. </w:t>
      </w:r>
      <w:r w:rsidR="00704BB4" w:rsidRPr="00315898">
        <w:rPr>
          <w:rFonts w:cstheme="minorHAnsi"/>
          <w:sz w:val="24"/>
          <w:szCs w:val="24"/>
        </w:rPr>
        <w:t>In order to enhance our perceptual limits, w</w:t>
      </w:r>
      <w:r w:rsidR="007D691F" w:rsidRPr="00315898">
        <w:rPr>
          <w:rFonts w:cstheme="minorHAnsi"/>
          <w:sz w:val="24"/>
          <w:szCs w:val="24"/>
        </w:rPr>
        <w:t xml:space="preserve">e have developed </w:t>
      </w:r>
      <w:r w:rsidR="007D691F" w:rsidRPr="00315898">
        <w:rPr>
          <w:rFonts w:cstheme="minorHAnsi"/>
          <w:sz w:val="24"/>
          <w:szCs w:val="24"/>
        </w:rPr>
        <w:lastRenderedPageBreak/>
        <w:t xml:space="preserve">X-ray film, Geiger counters, radio satellites, UV spectroscopy, </w:t>
      </w:r>
      <w:r w:rsidR="00300147" w:rsidRPr="00315898">
        <w:rPr>
          <w:rFonts w:cstheme="minorHAnsi"/>
          <w:sz w:val="24"/>
          <w:szCs w:val="24"/>
        </w:rPr>
        <w:t>laser interferometer gravitational-wave detectors</w:t>
      </w:r>
      <w:r w:rsidR="0066091E" w:rsidRPr="00315898">
        <w:rPr>
          <w:rFonts w:cstheme="minorHAnsi"/>
          <w:sz w:val="24"/>
          <w:szCs w:val="24"/>
        </w:rPr>
        <w:t>,</w:t>
      </w:r>
      <w:r w:rsidR="00300147" w:rsidRPr="00315898">
        <w:rPr>
          <w:rFonts w:cstheme="minorHAnsi"/>
          <w:sz w:val="24"/>
          <w:szCs w:val="24"/>
        </w:rPr>
        <w:t xml:space="preserve"> </w:t>
      </w:r>
      <w:r w:rsidR="007D691F" w:rsidRPr="00315898">
        <w:rPr>
          <w:rFonts w:cstheme="minorHAnsi"/>
          <w:sz w:val="24"/>
          <w:szCs w:val="24"/>
        </w:rPr>
        <w:t>and so forth</w:t>
      </w:r>
      <w:r w:rsidR="006D3D8B" w:rsidRPr="00315898">
        <w:rPr>
          <w:rFonts w:cstheme="minorHAnsi"/>
          <w:sz w:val="24"/>
          <w:szCs w:val="24"/>
        </w:rPr>
        <w:t>, all of which translate unobser</w:t>
      </w:r>
      <w:r w:rsidR="006E0871" w:rsidRPr="00315898">
        <w:rPr>
          <w:rFonts w:cstheme="minorHAnsi"/>
          <w:sz w:val="24"/>
          <w:szCs w:val="24"/>
        </w:rPr>
        <w:t>vable stimul</w:t>
      </w:r>
      <w:r w:rsidR="006D3D8B" w:rsidRPr="00315898">
        <w:rPr>
          <w:rFonts w:cstheme="minorHAnsi"/>
          <w:sz w:val="24"/>
          <w:szCs w:val="24"/>
        </w:rPr>
        <w:t>i in</w:t>
      </w:r>
      <w:r w:rsidR="00583D79" w:rsidRPr="00315898">
        <w:rPr>
          <w:rFonts w:cstheme="minorHAnsi"/>
          <w:sz w:val="24"/>
          <w:szCs w:val="24"/>
        </w:rPr>
        <w:t>to</w:t>
      </w:r>
      <w:r w:rsidR="006D3D8B" w:rsidRPr="00315898">
        <w:rPr>
          <w:rFonts w:cstheme="minorHAnsi"/>
          <w:sz w:val="24"/>
          <w:szCs w:val="24"/>
        </w:rPr>
        <w:t xml:space="preserve"> some format that is accessible to our human senses</w:t>
      </w:r>
      <w:r w:rsidR="007D691F" w:rsidRPr="00315898">
        <w:rPr>
          <w:rFonts w:cstheme="minorHAnsi"/>
          <w:sz w:val="24"/>
          <w:szCs w:val="24"/>
        </w:rPr>
        <w:t xml:space="preserve">. </w:t>
      </w:r>
      <w:r w:rsidR="00153CA5" w:rsidRPr="00315898">
        <w:rPr>
          <w:rFonts w:cstheme="minorHAnsi"/>
          <w:sz w:val="24"/>
          <w:szCs w:val="24"/>
        </w:rPr>
        <w:t xml:space="preserve">Perceptual limitations of the human brains are real and verifiable, but they are not very informative when it comes to finding the limits of our understanding. If we think about the limits of human knowledge, we have to take into account not just the direct perceptual input provided by our biological senses, but also all the possible perceptual extensions that we can develop. </w:t>
      </w:r>
    </w:p>
    <w:p w14:paraId="77375AF1" w14:textId="2CE89861" w:rsidR="00724218" w:rsidRPr="00315898" w:rsidRDefault="00E65B98" w:rsidP="00C3306B">
      <w:pPr>
        <w:spacing w:after="120" w:line="360" w:lineRule="auto"/>
        <w:jc w:val="both"/>
        <w:rPr>
          <w:rFonts w:cstheme="minorHAnsi"/>
          <w:sz w:val="24"/>
          <w:szCs w:val="24"/>
        </w:rPr>
      </w:pPr>
      <w:r w:rsidRPr="00315898">
        <w:rPr>
          <w:rFonts w:cstheme="minorHAnsi"/>
          <w:sz w:val="24"/>
          <w:szCs w:val="24"/>
        </w:rPr>
        <w:t>I</w:t>
      </w:r>
      <w:r w:rsidR="007D691F" w:rsidRPr="00315898">
        <w:rPr>
          <w:rFonts w:cstheme="minorHAnsi"/>
          <w:sz w:val="24"/>
          <w:szCs w:val="24"/>
        </w:rPr>
        <w:t xml:space="preserve">n the same </w:t>
      </w:r>
      <w:r w:rsidR="003C1A8F" w:rsidRPr="00315898">
        <w:rPr>
          <w:rFonts w:cstheme="minorHAnsi"/>
          <w:sz w:val="24"/>
          <w:szCs w:val="24"/>
        </w:rPr>
        <w:t xml:space="preserve">way </w:t>
      </w:r>
      <w:r w:rsidR="007D691F" w:rsidRPr="00315898">
        <w:rPr>
          <w:rFonts w:cstheme="minorHAnsi"/>
          <w:sz w:val="24"/>
          <w:szCs w:val="24"/>
        </w:rPr>
        <w:t>that technolog</w:t>
      </w:r>
      <w:r w:rsidR="00CD33AB" w:rsidRPr="00315898">
        <w:rPr>
          <w:rFonts w:cstheme="minorHAnsi"/>
          <w:sz w:val="24"/>
          <w:szCs w:val="24"/>
        </w:rPr>
        <w:t>ical instruments</w:t>
      </w:r>
      <w:r w:rsidR="007D691F" w:rsidRPr="00315898">
        <w:rPr>
          <w:rFonts w:cstheme="minorHAnsi"/>
          <w:sz w:val="24"/>
          <w:szCs w:val="24"/>
        </w:rPr>
        <w:t xml:space="preserve"> </w:t>
      </w:r>
      <w:r w:rsidR="00E70A56" w:rsidRPr="00315898">
        <w:rPr>
          <w:rFonts w:cstheme="minorHAnsi"/>
          <w:sz w:val="24"/>
          <w:szCs w:val="24"/>
        </w:rPr>
        <w:t xml:space="preserve">have </w:t>
      </w:r>
      <w:r w:rsidR="007D691F" w:rsidRPr="00315898">
        <w:rPr>
          <w:rFonts w:cstheme="minorHAnsi"/>
          <w:sz w:val="24"/>
          <w:szCs w:val="24"/>
        </w:rPr>
        <w:t xml:space="preserve">drastically expanded our perceptual range, other forms of technology </w:t>
      </w:r>
      <w:r w:rsidR="00D83920" w:rsidRPr="00315898">
        <w:rPr>
          <w:rFonts w:cstheme="minorHAnsi"/>
          <w:sz w:val="24"/>
          <w:szCs w:val="24"/>
        </w:rPr>
        <w:t xml:space="preserve">have </w:t>
      </w:r>
      <w:r w:rsidR="007D691F" w:rsidRPr="00315898">
        <w:rPr>
          <w:rFonts w:cstheme="minorHAnsi"/>
          <w:sz w:val="24"/>
          <w:szCs w:val="24"/>
        </w:rPr>
        <w:t xml:space="preserve">broadened the class of things we can </w:t>
      </w:r>
      <w:r w:rsidR="007D691F" w:rsidRPr="00315898">
        <w:rPr>
          <w:rFonts w:cstheme="minorHAnsi"/>
          <w:i/>
          <w:sz w:val="24"/>
          <w:szCs w:val="24"/>
        </w:rPr>
        <w:t>represent</w:t>
      </w:r>
      <w:r w:rsidR="007D691F" w:rsidRPr="00315898">
        <w:rPr>
          <w:rFonts w:cstheme="minorHAnsi"/>
          <w:sz w:val="24"/>
          <w:szCs w:val="24"/>
        </w:rPr>
        <w:t xml:space="preserve">. </w:t>
      </w:r>
      <w:r w:rsidR="0018089A" w:rsidRPr="00315898">
        <w:rPr>
          <w:rFonts w:cstheme="minorHAnsi"/>
          <w:sz w:val="24"/>
          <w:szCs w:val="24"/>
        </w:rPr>
        <w:t xml:space="preserve">Ever since the invention of writing, and possibly language itself, human beings have </w:t>
      </w:r>
      <w:r w:rsidR="003204F4" w:rsidRPr="00315898">
        <w:rPr>
          <w:rFonts w:cstheme="minorHAnsi"/>
          <w:sz w:val="24"/>
          <w:szCs w:val="24"/>
        </w:rPr>
        <w:t xml:space="preserve">been using </w:t>
      </w:r>
      <w:r w:rsidR="00946590" w:rsidRPr="00315898">
        <w:rPr>
          <w:rFonts w:cstheme="minorHAnsi"/>
          <w:sz w:val="24"/>
          <w:szCs w:val="24"/>
        </w:rPr>
        <w:t>“</w:t>
      </w:r>
      <w:r w:rsidR="00CD3E66" w:rsidRPr="00315898">
        <w:rPr>
          <w:rFonts w:cstheme="minorHAnsi"/>
          <w:sz w:val="24"/>
          <w:szCs w:val="24"/>
        </w:rPr>
        <w:t>external memor</w:t>
      </w:r>
      <w:r w:rsidR="003204F4" w:rsidRPr="00315898">
        <w:rPr>
          <w:rFonts w:cstheme="minorHAnsi"/>
          <w:sz w:val="24"/>
          <w:szCs w:val="24"/>
        </w:rPr>
        <w:t>ies</w:t>
      </w:r>
      <w:r w:rsidR="00946590" w:rsidRPr="00315898">
        <w:rPr>
          <w:rFonts w:cstheme="minorHAnsi"/>
          <w:sz w:val="24"/>
          <w:szCs w:val="24"/>
        </w:rPr>
        <w:t>”, vastly extending the storage capacity of our naked</w:t>
      </w:r>
      <w:r w:rsidR="00340C45" w:rsidRPr="00315898">
        <w:rPr>
          <w:rFonts w:cstheme="minorHAnsi"/>
          <w:sz w:val="24"/>
          <w:szCs w:val="24"/>
        </w:rPr>
        <w:t xml:space="preserve"> brains</w:t>
      </w:r>
      <w:r w:rsidR="00946590" w:rsidRPr="00315898">
        <w:rPr>
          <w:rFonts w:cstheme="minorHAnsi"/>
          <w:sz w:val="24"/>
          <w:szCs w:val="24"/>
        </w:rPr>
        <w:t xml:space="preserve">. </w:t>
      </w:r>
      <w:r w:rsidR="008C6C73" w:rsidRPr="00315898">
        <w:rPr>
          <w:rFonts w:cstheme="minorHAnsi"/>
          <w:sz w:val="24"/>
          <w:szCs w:val="24"/>
        </w:rPr>
        <w:t>Indeed,</w:t>
      </w:r>
      <w:r w:rsidR="008D48B8" w:rsidRPr="00315898">
        <w:rPr>
          <w:rFonts w:cstheme="minorHAnsi"/>
          <w:sz w:val="24"/>
          <w:szCs w:val="24"/>
        </w:rPr>
        <w:t xml:space="preserve"> </w:t>
      </w:r>
      <w:r w:rsidR="000A381D" w:rsidRPr="00315898">
        <w:rPr>
          <w:rFonts w:cstheme="minorHAnsi"/>
          <w:sz w:val="24"/>
          <w:szCs w:val="24"/>
        </w:rPr>
        <w:t xml:space="preserve">according </w:t>
      </w:r>
      <w:r w:rsidR="008D48B8" w:rsidRPr="00315898">
        <w:rPr>
          <w:rFonts w:cstheme="minorHAnsi"/>
          <w:sz w:val="24"/>
          <w:szCs w:val="24"/>
        </w:rPr>
        <w:t xml:space="preserve">to the “extended mind” hypothesis </w:t>
      </w:r>
      <w:r w:rsidR="008D48B8" w:rsidRPr="00315898">
        <w:rPr>
          <w:rFonts w:cstheme="minorHAnsi"/>
          <w:sz w:val="24"/>
          <w:szCs w:val="24"/>
        </w:rPr>
        <w:fldChar w:fldCharType="begin"/>
      </w:r>
      <w:r w:rsidR="00062E2B">
        <w:rPr>
          <w:rFonts w:cstheme="minorHAnsi"/>
          <w:sz w:val="24"/>
          <w:szCs w:val="24"/>
        </w:rPr>
        <w:instrText xml:space="preserve"> ADDIN EN.CITE &lt;EndNote&gt;&lt;Cite&gt;&lt;Author&gt;Clark&lt;/Author&gt;&lt;Year&gt;1998&lt;/Year&gt;&lt;IDText&gt;The extended mind&lt;/IDText&gt;&lt;DisplayText&gt;(Clark &amp;amp; Chalmers, 1998)&lt;/DisplayText&gt;&lt;record&gt;&lt;isbn&gt;0003-2638&lt;/isbn&gt;&lt;titles&gt;&lt;title&gt;The extended mind&lt;/title&gt;&lt;secondary-title&gt;analysis&lt;/secondary-title&gt;&lt;/titles&gt;&lt;pages&gt;7-19&lt;/pages&gt;&lt;contributors&gt;&lt;authors&gt;&lt;author&gt;Clark, Andy&lt;/author&gt;&lt;author&gt;Chalmers, David&lt;/author&gt;&lt;/authors&gt;&lt;/contributors&gt;&lt;added-date format="utc"&gt;1498219855&lt;/added-date&gt;&lt;ref-type name="Journal Article"&gt;17&lt;/ref-type&gt;&lt;dates&gt;&lt;year&gt;1998&lt;/year&gt;&lt;/dates&gt;&lt;rec-number&gt;3785&lt;/rec-number&gt;&lt;publisher&gt;JSTOR&lt;/publisher&gt;&lt;last-updated-date format="utc"&gt;1498219855&lt;/last-updated-date&gt;&lt;/record&gt;&lt;/Cite&gt;&lt;/EndNote&gt;</w:instrText>
      </w:r>
      <w:r w:rsidR="008D48B8" w:rsidRPr="00315898">
        <w:rPr>
          <w:rFonts w:cstheme="minorHAnsi"/>
          <w:sz w:val="24"/>
          <w:szCs w:val="24"/>
        </w:rPr>
        <w:fldChar w:fldCharType="separate"/>
      </w:r>
      <w:r w:rsidR="00062E2B">
        <w:rPr>
          <w:rFonts w:cstheme="minorHAnsi"/>
          <w:noProof/>
          <w:sz w:val="24"/>
          <w:szCs w:val="24"/>
        </w:rPr>
        <w:t>(Clark &amp; Chalmers, 1998)</w:t>
      </w:r>
      <w:r w:rsidR="008D48B8" w:rsidRPr="00315898">
        <w:rPr>
          <w:rFonts w:cstheme="minorHAnsi"/>
          <w:sz w:val="24"/>
          <w:szCs w:val="24"/>
        </w:rPr>
        <w:fldChar w:fldCharType="end"/>
      </w:r>
      <w:r w:rsidR="008D48B8" w:rsidRPr="00315898">
        <w:rPr>
          <w:rFonts w:cstheme="minorHAnsi"/>
          <w:sz w:val="24"/>
          <w:szCs w:val="24"/>
        </w:rPr>
        <w:t xml:space="preserve">, </w:t>
      </w:r>
      <w:r w:rsidR="008C6C73" w:rsidRPr="00315898">
        <w:rPr>
          <w:rFonts w:cstheme="minorHAnsi"/>
          <w:sz w:val="24"/>
          <w:szCs w:val="24"/>
        </w:rPr>
        <w:t xml:space="preserve">the human mind can quite literally extend beyond the skin/skull boundary, </w:t>
      </w:r>
      <w:r w:rsidR="008D48B8" w:rsidRPr="00315898">
        <w:rPr>
          <w:rFonts w:cstheme="minorHAnsi"/>
          <w:sz w:val="24"/>
          <w:szCs w:val="24"/>
        </w:rPr>
        <w:t>encompassing</w:t>
      </w:r>
      <w:r w:rsidR="00F2768B" w:rsidRPr="00315898">
        <w:rPr>
          <w:rFonts w:cstheme="minorHAnsi"/>
          <w:sz w:val="24"/>
          <w:szCs w:val="24"/>
        </w:rPr>
        <w:t xml:space="preserve"> note</w:t>
      </w:r>
      <w:r w:rsidR="008D48B8" w:rsidRPr="00315898">
        <w:rPr>
          <w:rFonts w:cstheme="minorHAnsi"/>
          <w:sz w:val="24"/>
          <w:szCs w:val="24"/>
        </w:rPr>
        <w:t xml:space="preserve">books, computers screens, </w:t>
      </w:r>
      <w:r w:rsidR="00F2768B" w:rsidRPr="00315898">
        <w:rPr>
          <w:rFonts w:cstheme="minorHAnsi"/>
          <w:sz w:val="24"/>
          <w:szCs w:val="24"/>
        </w:rPr>
        <w:t xml:space="preserve">maps, </w:t>
      </w:r>
      <w:r w:rsidR="008D48B8" w:rsidRPr="00315898">
        <w:rPr>
          <w:rFonts w:cstheme="minorHAnsi"/>
          <w:sz w:val="24"/>
          <w:szCs w:val="24"/>
        </w:rPr>
        <w:t>file drawers</w:t>
      </w:r>
      <w:r w:rsidR="00A92DF4" w:rsidRPr="00315898">
        <w:rPr>
          <w:rFonts w:cstheme="minorHAnsi"/>
          <w:sz w:val="24"/>
          <w:szCs w:val="24"/>
        </w:rPr>
        <w:t>, etc</w:t>
      </w:r>
      <w:r w:rsidR="008D48B8" w:rsidRPr="00315898">
        <w:rPr>
          <w:rFonts w:cstheme="minorHAnsi"/>
          <w:sz w:val="24"/>
          <w:szCs w:val="24"/>
        </w:rPr>
        <w:t xml:space="preserve">. </w:t>
      </w:r>
      <w:r w:rsidR="0052016F" w:rsidRPr="00315898">
        <w:rPr>
          <w:rFonts w:cstheme="minorHAnsi"/>
          <w:sz w:val="24"/>
          <w:szCs w:val="24"/>
        </w:rPr>
        <w:t xml:space="preserve">Mathematics and logic are also mind-extension technologies, enabling the representation of things that our unaided minds would never be able to represent. </w:t>
      </w:r>
      <w:r w:rsidR="003007E3" w:rsidRPr="00315898">
        <w:rPr>
          <w:rFonts w:cstheme="minorHAnsi"/>
          <w:sz w:val="24"/>
          <w:szCs w:val="24"/>
        </w:rPr>
        <w:t>P</w:t>
      </w:r>
      <w:r w:rsidR="0052016F" w:rsidRPr="00315898">
        <w:rPr>
          <w:rFonts w:cstheme="minorHAnsi"/>
          <w:sz w:val="24"/>
          <w:szCs w:val="24"/>
        </w:rPr>
        <w:t xml:space="preserve">robability theory and statistics </w:t>
      </w:r>
      <w:r w:rsidR="003007E3" w:rsidRPr="00315898">
        <w:rPr>
          <w:rFonts w:cstheme="minorHAnsi"/>
          <w:sz w:val="24"/>
          <w:szCs w:val="24"/>
        </w:rPr>
        <w:t xml:space="preserve">are tools for extending our natural understanding of chance and probability. </w:t>
      </w:r>
      <w:r w:rsidR="002D65A7" w:rsidRPr="00315898">
        <w:rPr>
          <w:rFonts w:cstheme="minorHAnsi"/>
          <w:sz w:val="24"/>
          <w:szCs w:val="24"/>
        </w:rPr>
        <w:t xml:space="preserve">Most importantly, perhaps, </w:t>
      </w:r>
      <w:r w:rsidR="00AD1C6E" w:rsidRPr="00315898">
        <w:rPr>
          <w:rFonts w:cstheme="minorHAnsi"/>
          <w:sz w:val="24"/>
          <w:szCs w:val="24"/>
        </w:rPr>
        <w:t xml:space="preserve">human </w:t>
      </w:r>
      <w:r w:rsidR="007D79BB" w:rsidRPr="00315898">
        <w:rPr>
          <w:rFonts w:cstheme="minorHAnsi"/>
          <w:sz w:val="24"/>
          <w:szCs w:val="24"/>
        </w:rPr>
        <w:t xml:space="preserve">cognition </w:t>
      </w:r>
      <w:r w:rsidR="00AD1C6E" w:rsidRPr="00315898">
        <w:rPr>
          <w:rFonts w:cstheme="minorHAnsi"/>
          <w:sz w:val="24"/>
          <w:szCs w:val="24"/>
        </w:rPr>
        <w:t xml:space="preserve">can also extend to </w:t>
      </w:r>
      <w:r w:rsidR="00AD1C6E" w:rsidRPr="00315898">
        <w:rPr>
          <w:rFonts w:cstheme="minorHAnsi"/>
          <w:i/>
          <w:sz w:val="24"/>
          <w:szCs w:val="24"/>
        </w:rPr>
        <w:t xml:space="preserve">other </w:t>
      </w:r>
      <w:r w:rsidR="00AD1C6E" w:rsidRPr="00315898">
        <w:rPr>
          <w:rFonts w:cstheme="minorHAnsi"/>
          <w:sz w:val="24"/>
          <w:szCs w:val="24"/>
        </w:rPr>
        <w:t>minds</w:t>
      </w:r>
      <w:r w:rsidR="007D79BB" w:rsidRPr="00315898">
        <w:rPr>
          <w:rFonts w:cstheme="minorHAnsi"/>
          <w:sz w:val="24"/>
          <w:szCs w:val="24"/>
        </w:rPr>
        <w:t xml:space="preserve">, as in Giere’s theory “distributed cognition” </w:t>
      </w:r>
      <w:r w:rsidR="004121DE" w:rsidRPr="00315898">
        <w:rPr>
          <w:rFonts w:cstheme="minorHAnsi"/>
          <w:sz w:val="24"/>
          <w:szCs w:val="24"/>
        </w:rPr>
        <w:fldChar w:fldCharType="begin"/>
      </w:r>
      <w:r w:rsidR="00062E2B">
        <w:rPr>
          <w:rFonts w:cstheme="minorHAnsi"/>
          <w:sz w:val="24"/>
          <w:szCs w:val="24"/>
        </w:rPr>
        <w:instrText xml:space="preserve"> ADDIN EN.CITE &lt;EndNote&gt;&lt;Cite&gt;&lt;Author&gt;Giere&lt;/Author&gt;&lt;Year&gt;2002&lt;/Year&gt;&lt;IDText&gt;Scientific cognition as distributed cognition&lt;/IDText&gt;&lt;DisplayText&gt;(Giere, 2002)&lt;/DisplayText&gt;&lt;record&gt;&lt;titles&gt;&lt;title&gt;Scientific cognition as distributed cognition&lt;/title&gt;&lt;secondary-title&gt;The cognitive basis of science&lt;/secondary-title&gt;&lt;short-title&gt;Scientific cognition as distributed cognition&lt;/short-title&gt;&lt;/titles&gt;&lt;pages&gt;285-299&lt;/pages&gt;&lt;contributors&gt;&lt;authors&gt;&lt;author&gt;Giere, R.N.&lt;/author&gt;&lt;/authors&gt;&lt;/contributors&gt;&lt;added-date format="utc"&gt;1497975544&lt;/added-date&gt;&lt;pub-location&gt;Cambridge&lt;/pub-location&gt;&lt;ref-type name="Book Section"&gt;5&lt;/ref-type&gt;&lt;dates&gt;&lt;year&gt;2002&lt;/year&gt;&lt;/dates&gt;&lt;rec-number&gt;2540&lt;/rec-number&gt;&lt;publisher&gt;Cambridge University Press&lt;/publisher&gt;&lt;last-updated-date format="utc"&gt;1497975544&lt;/last-updated-date&gt;&lt;contributors&gt;&lt;secondary-authors&gt;&lt;author&gt;Carruthers, Peter&lt;/author&gt;&lt;author&gt;Stich, Stephen P.&lt;/author&gt;&lt;author&gt;Siegal, Michael&lt;/author&gt;&lt;/secondary-authors&gt;&lt;/contributors&gt;&lt;/record&gt;&lt;/Cite&gt;&lt;/EndNote&gt;</w:instrText>
      </w:r>
      <w:r w:rsidR="004121DE" w:rsidRPr="00315898">
        <w:rPr>
          <w:rFonts w:cstheme="minorHAnsi"/>
          <w:sz w:val="24"/>
          <w:szCs w:val="24"/>
        </w:rPr>
        <w:fldChar w:fldCharType="separate"/>
      </w:r>
      <w:r w:rsidR="00062E2B">
        <w:rPr>
          <w:rFonts w:cstheme="minorHAnsi"/>
          <w:noProof/>
          <w:sz w:val="24"/>
          <w:szCs w:val="24"/>
        </w:rPr>
        <w:t>(Giere, 2002)</w:t>
      </w:r>
      <w:r w:rsidR="004121DE" w:rsidRPr="00315898">
        <w:rPr>
          <w:rFonts w:cstheme="minorHAnsi"/>
          <w:sz w:val="24"/>
          <w:szCs w:val="24"/>
        </w:rPr>
        <w:fldChar w:fldCharType="end"/>
      </w:r>
      <w:r w:rsidR="00C40CF2" w:rsidRPr="00315898">
        <w:rPr>
          <w:rFonts w:cstheme="minorHAnsi"/>
          <w:sz w:val="24"/>
          <w:szCs w:val="24"/>
        </w:rPr>
        <w:t xml:space="preserve">, </w:t>
      </w:r>
      <w:r w:rsidR="00394566" w:rsidRPr="00315898">
        <w:rPr>
          <w:rFonts w:cstheme="minorHAnsi"/>
          <w:sz w:val="24"/>
          <w:szCs w:val="24"/>
        </w:rPr>
        <w:t>Tomasello’s</w:t>
      </w:r>
      <w:r w:rsidR="00A43098" w:rsidRPr="00315898">
        <w:rPr>
          <w:rFonts w:cstheme="minorHAnsi"/>
          <w:sz w:val="24"/>
          <w:szCs w:val="24"/>
        </w:rPr>
        <w:t xml:space="preserve"> account of the cultural origins of human intelligence </w:t>
      </w:r>
      <w:r w:rsidR="00A43098" w:rsidRPr="00315898">
        <w:rPr>
          <w:rFonts w:cstheme="minorHAnsi"/>
          <w:sz w:val="24"/>
          <w:szCs w:val="24"/>
        </w:rPr>
        <w:fldChar w:fldCharType="begin"/>
      </w:r>
      <w:r w:rsidR="00062E2B">
        <w:rPr>
          <w:rFonts w:cstheme="minorHAnsi"/>
          <w:sz w:val="24"/>
          <w:szCs w:val="24"/>
        </w:rPr>
        <w:instrText xml:space="preserve"> ADDIN EN.CITE &lt;EndNote&gt;&lt;Cite&gt;&lt;Author&gt;Tomasello&lt;/Author&gt;&lt;Year&gt;2001&lt;/Year&gt;&lt;IDText&gt;Cultural Transmission A View from Chimpanzees and Human Infants&lt;/IDText&gt;&lt;DisplayText&gt;(Tomasello, 2001)&lt;/DisplayText&gt;&lt;record&gt;&lt;foreign-keys&gt;&lt;key app="EN" db-id="es9ttvsd1p2xatet5etpvexn02w99r5s0etd"&gt;1518&lt;/key&gt;&lt;/foreign-keys&gt;&lt;isbn&gt;0022-0221&lt;/isbn&gt;&lt;titles&gt;&lt;title&gt;Cultural Transmission A View from Chimpanzees and Human Infants&lt;/title&gt;&lt;secondary-title&gt;Journal of cross-cultural psychology&lt;/secondary-title&gt;&lt;/titles&gt;&lt;pages&gt;135-146&lt;/pages&gt;&lt;number&gt;2&lt;/number&gt;&lt;contributors&gt;&lt;authors&gt;&lt;author&gt;Tomasello, Michael&lt;/author&gt;&lt;/authors&gt;&lt;/contributors&gt;&lt;added-date format="utc"&gt;1374484654&lt;/added-date&gt;&lt;ref-type name="Journal Article"&gt;17&lt;/ref-type&gt;&lt;dates&gt;&lt;year&gt;2001&lt;/year&gt;&lt;/dates&gt;&lt;rec-number&gt;1360&lt;/rec-number&gt;&lt;last-updated-date format="utc"&gt;1374484654&lt;/last-updated-date&gt;&lt;volume&gt;32&lt;/volume&gt;&lt;/record&gt;&lt;/Cite&gt;&lt;/EndNote&gt;</w:instrText>
      </w:r>
      <w:r w:rsidR="00A43098" w:rsidRPr="00315898">
        <w:rPr>
          <w:rFonts w:cstheme="minorHAnsi"/>
          <w:sz w:val="24"/>
          <w:szCs w:val="24"/>
        </w:rPr>
        <w:fldChar w:fldCharType="separate"/>
      </w:r>
      <w:r w:rsidR="00062E2B">
        <w:rPr>
          <w:rFonts w:cstheme="minorHAnsi"/>
          <w:noProof/>
          <w:sz w:val="24"/>
          <w:szCs w:val="24"/>
        </w:rPr>
        <w:t>(Tomasello, 2001)</w:t>
      </w:r>
      <w:r w:rsidR="00A43098" w:rsidRPr="00315898">
        <w:rPr>
          <w:rFonts w:cstheme="minorHAnsi"/>
          <w:sz w:val="24"/>
          <w:szCs w:val="24"/>
        </w:rPr>
        <w:fldChar w:fldCharType="end"/>
      </w:r>
      <w:r w:rsidR="00C40CF2" w:rsidRPr="00315898">
        <w:rPr>
          <w:rFonts w:cstheme="minorHAnsi"/>
          <w:sz w:val="24"/>
          <w:szCs w:val="24"/>
        </w:rPr>
        <w:t xml:space="preserve">, and models of cumulative cultural evolution </w:t>
      </w:r>
      <w:r w:rsidR="004B3589" w:rsidRPr="00315898">
        <w:rPr>
          <w:rFonts w:cstheme="minorHAnsi"/>
          <w:sz w:val="24"/>
          <w:szCs w:val="24"/>
        </w:rPr>
        <w:fldChar w:fldCharType="begin"/>
      </w:r>
      <w:r w:rsidR="00062E2B">
        <w:rPr>
          <w:rFonts w:cstheme="minorHAnsi"/>
          <w:sz w:val="24"/>
          <w:szCs w:val="24"/>
        </w:rPr>
        <w:instrText xml:space="preserve"> ADDIN EN.CITE &lt;EndNote&gt;&lt;Cite&gt;&lt;Author&gt;Henrich&lt;/Author&gt;&lt;Year&gt;2015&lt;/Year&gt;&lt;IDText&gt;The secret of our success: How culture is driving human evolution, domesticating our species, and making us smarter&lt;/IDText&gt;&lt;DisplayText&gt;(Henrich, 2015; Richerson &amp;amp; Boyd, 2005)&lt;/DisplayText&gt;&lt;record&gt;&lt;isbn&gt;1400873290&lt;/isbn&gt;&lt;titles&gt;&lt;title&gt;The secret of our success: How culture is driving human evolution, domesticating our species, and making us smarter&lt;/title&gt;&lt;short-title&gt;The secret of our success: How culture is driving human evolution, domesticating our species, and making us smarter&lt;/short-title&gt;&lt;/titles&gt;&lt;contributors&gt;&lt;authors&gt;&lt;author&gt;Henrich, Joseph&lt;/author&gt;&lt;/authors&gt;&lt;/contributors&gt;&lt;added-date format="utc"&gt;1497975547&lt;/added-date&gt;&lt;ref-type name="Book"&gt;6&lt;/ref-type&gt;&lt;dates&gt;&lt;year&gt;2015&lt;/year&gt;&lt;/dates&gt;&lt;rec-number&gt;2736&lt;/rec-number&gt;&lt;publisher&gt;Princeton University Press&lt;/publisher&gt;&lt;last-updated-date format="utc"&gt;1497975547&lt;/last-updated-date&gt;&lt;/record&gt;&lt;/Cite&gt;&lt;Cite&gt;&lt;Author&gt;Richerson&lt;/Author&gt;&lt;Year&gt;2005&lt;/Year&gt;&lt;IDText&gt;Not by genes alone: How culture transformed human evolution&lt;/IDText&gt;&lt;record&gt;&lt;foreign-keys&gt;&lt;key app="EN" db-id="es9ttvsd1p2xatet5etpvexn02w99r5s0etd"&gt;730&lt;/key&gt;&lt;/foreign-keys&gt;&lt;isbn&gt;0226712842&lt;/isbn&gt;&lt;titles&gt;&lt;title&gt;Not by genes alone: How culture transformed human evolution&lt;/title&gt;&lt;/titles&gt;&lt;pages&gt;IX, 332&lt;/pages&gt;&lt;call-num&gt;PS04.ARCHIEF.2GA086&amp;#xD;L67B.D314&lt;/call-num&gt;&lt;contributors&gt;&lt;authors&gt;&lt;author&gt;Richerson, Peter J.&lt;/author&gt;&lt;author&gt;Boyd, Robert&lt;/author&gt;&lt;/authors&gt;&lt;/contributors&gt;&lt;added-date format="utc"&gt;1374484605&lt;/added-date&gt;&lt;pub-location&gt;Chicago (Ill.)&lt;/pub-location&gt;&lt;ref-type name="Book"&gt;6&lt;/ref-type&gt;&lt;dates&gt;&lt;year&gt;2005&lt;/year&gt;&lt;/dates&gt;&lt;rec-number&gt;799&lt;/rec-number&gt;&lt;publisher&gt;University of Chicago press&lt;/publisher&gt;&lt;last-updated-date format="utc"&gt;1374484605&lt;/last-updated-date&gt;&lt;accession-num&gt;000859503&lt;/accession-num&gt;&lt;/record&gt;&lt;/Cite&gt;&lt;/EndNote&gt;</w:instrText>
      </w:r>
      <w:r w:rsidR="004B3589" w:rsidRPr="00315898">
        <w:rPr>
          <w:rFonts w:cstheme="minorHAnsi"/>
          <w:sz w:val="24"/>
          <w:szCs w:val="24"/>
        </w:rPr>
        <w:fldChar w:fldCharType="separate"/>
      </w:r>
      <w:r w:rsidR="00062E2B">
        <w:rPr>
          <w:rFonts w:cstheme="minorHAnsi"/>
          <w:noProof/>
          <w:sz w:val="24"/>
          <w:szCs w:val="24"/>
        </w:rPr>
        <w:t>(Henrich, 2015; Richerson &amp; Boyd, 2005)</w:t>
      </w:r>
      <w:r w:rsidR="004B3589" w:rsidRPr="00315898">
        <w:rPr>
          <w:rFonts w:cstheme="minorHAnsi"/>
          <w:sz w:val="24"/>
          <w:szCs w:val="24"/>
        </w:rPr>
        <w:fldChar w:fldCharType="end"/>
      </w:r>
      <w:r w:rsidR="00AD1C6E" w:rsidRPr="00315898">
        <w:rPr>
          <w:rFonts w:cstheme="minorHAnsi"/>
          <w:sz w:val="24"/>
          <w:szCs w:val="24"/>
        </w:rPr>
        <w:t>.</w:t>
      </w:r>
      <w:r w:rsidR="00E66EA3" w:rsidRPr="00315898">
        <w:rPr>
          <w:rFonts w:cstheme="minorHAnsi"/>
          <w:sz w:val="24"/>
          <w:szCs w:val="24"/>
        </w:rPr>
        <w:t xml:space="preserve"> Modern science is the epitome of such </w:t>
      </w:r>
      <w:r w:rsidR="00A53905" w:rsidRPr="00315898">
        <w:rPr>
          <w:rFonts w:cstheme="minorHAnsi"/>
          <w:sz w:val="24"/>
          <w:szCs w:val="24"/>
        </w:rPr>
        <w:t xml:space="preserve">a </w:t>
      </w:r>
      <w:r w:rsidR="00E66EA3" w:rsidRPr="00315898">
        <w:rPr>
          <w:rFonts w:cstheme="minorHAnsi"/>
          <w:sz w:val="24"/>
          <w:szCs w:val="24"/>
        </w:rPr>
        <w:t>collaborative cogniti</w:t>
      </w:r>
      <w:r w:rsidR="00A53905" w:rsidRPr="00315898">
        <w:rPr>
          <w:rFonts w:cstheme="minorHAnsi"/>
          <w:sz w:val="24"/>
          <w:szCs w:val="24"/>
        </w:rPr>
        <w:t xml:space="preserve">ve </w:t>
      </w:r>
      <w:r w:rsidR="00963622" w:rsidRPr="00315898">
        <w:rPr>
          <w:rFonts w:cstheme="minorHAnsi"/>
          <w:sz w:val="24"/>
          <w:szCs w:val="24"/>
        </w:rPr>
        <w:t>endeavor</w:t>
      </w:r>
      <w:r w:rsidR="00E66EA3" w:rsidRPr="00315898">
        <w:rPr>
          <w:rFonts w:cstheme="minorHAnsi"/>
          <w:sz w:val="24"/>
          <w:szCs w:val="24"/>
        </w:rPr>
        <w:t xml:space="preserve">, in which minds extend to other minds and pool their cognitive resources </w:t>
      </w:r>
      <w:r w:rsidR="004121DE" w:rsidRPr="00315898">
        <w:rPr>
          <w:rFonts w:cstheme="minorHAnsi"/>
          <w:sz w:val="24"/>
          <w:szCs w:val="24"/>
        </w:rPr>
        <w:fldChar w:fldCharType="begin"/>
      </w:r>
      <w:r w:rsidR="00062E2B">
        <w:rPr>
          <w:rFonts w:cstheme="minorHAnsi"/>
          <w:sz w:val="24"/>
          <w:szCs w:val="24"/>
        </w:rPr>
        <w:instrText xml:space="preserve"> ADDIN EN.CITE &lt;EndNote&gt;&lt;Cite&gt;&lt;Author&gt;Boudry&lt;/Author&gt;&lt;Year&gt;2016&lt;/Year&gt;&lt;IDText&gt;Vindicating science – by bringing it down&lt;/IDText&gt;&lt;DisplayText&gt;(Boudry &amp;amp; Pigliucci, 2016; Longino, 2015)&lt;/DisplayText&gt;&lt;record&gt;&lt;titles&gt;&lt;title&gt;Vindicating science – by bringing it down&lt;/title&gt;&lt;secondary-title&gt;The Culture of Science: Scientific Understanding &amp;amp; Cultural Representation&lt;/secondary-title&gt;&lt;short-title&gt;Vindicating science – by bringing it down&lt;/short-title&gt;&lt;/titles&gt;&lt;contributors&gt;&lt;authors&gt;&lt;author&gt;Boudry, Maarten&lt;/author&gt;&lt;author&gt;Pigliucci, Massimo&lt;/author&gt;&lt;/authors&gt;&lt;/contributors&gt;&lt;added-date format="utc"&gt;1497975533&lt;/added-date&gt;&lt;ref-type name="Book Section"&gt;5&lt;/ref-type&gt;&lt;dates&gt;&lt;year&gt;2016&lt;/year&gt;&lt;/dates&gt;&lt;rec-number&gt;1817&lt;/rec-number&gt;&lt;publisher&gt;Purdue University Press&lt;/publisher&gt;&lt;last-updated-date format="utc"&gt;1497975533&lt;/last-updated-date&gt;&lt;contributors&gt;&lt;secondary-authors&gt;&lt;author&gt;Rutten, Kris&lt;/author&gt;&lt;author&gt;Blancke, Stefaan&lt;/author&gt;&lt;author&gt;Soetaert, Ronald&lt;/author&gt;&lt;/secondary-authors&gt;&lt;/contributors&gt;&lt;/record&gt;&lt;/Cite&gt;&lt;Cite&gt;&lt;Author&gt;Longino&lt;/Author&gt;&lt;Year&gt;2015&lt;/Year&gt;&lt;IDText&gt;The social dimensions of scientific knowledge&lt;/IDText&gt;&lt;record&gt;&lt;urls&gt;&lt;related-urls&gt;&lt;url&gt;http://plato.stanford.edu/entries/scientific-knowledge-social/&lt;/url&gt;&lt;/related-urls&gt;&lt;/urls&gt;&lt;titles&gt;&lt;title&gt;The social dimensions of scientific knowledge&lt;/title&gt;&lt;secondary-title&gt;Stanford Encyclopedia of Philosophy&lt;/secondary-title&gt;&lt;short-title&gt;The social dimensions of scientific knowledge&lt;/short-title&gt;&lt;/titles&gt;&lt;contributors&gt;&lt;authors&gt;&lt;author&gt;Longino, Helen&lt;/author&gt;&lt;/authors&gt;&lt;/contributors&gt;&lt;added-date format="utc"&gt;1497975550&lt;/added-date&gt;&lt;ref-type name="Journal Article"&gt;17&lt;/ref-type&gt;&lt;dates&gt;&lt;year&gt;2015&lt;/year&gt;&lt;/dates&gt;&lt;rec-number&gt;2986&lt;/rec-number&gt;&lt;last-updated-date format="utc"&gt;1497975550&lt;/last-updated-date&gt;&lt;/record&gt;&lt;/Cite&gt;&lt;/EndNote&gt;</w:instrText>
      </w:r>
      <w:r w:rsidR="004121DE" w:rsidRPr="00315898">
        <w:rPr>
          <w:rFonts w:cstheme="minorHAnsi"/>
          <w:sz w:val="24"/>
          <w:szCs w:val="24"/>
        </w:rPr>
        <w:fldChar w:fldCharType="separate"/>
      </w:r>
      <w:r w:rsidR="00062E2B">
        <w:rPr>
          <w:rFonts w:cstheme="minorHAnsi"/>
          <w:noProof/>
          <w:sz w:val="24"/>
          <w:szCs w:val="24"/>
        </w:rPr>
        <w:t>(Boudry &amp; Pigliucci, 2016; Longino, 2015)</w:t>
      </w:r>
      <w:r w:rsidR="004121DE" w:rsidRPr="00315898">
        <w:rPr>
          <w:rFonts w:cstheme="minorHAnsi"/>
          <w:sz w:val="24"/>
          <w:szCs w:val="24"/>
        </w:rPr>
        <w:fldChar w:fldCharType="end"/>
      </w:r>
      <w:r w:rsidR="00C87B6B" w:rsidRPr="00315898">
        <w:rPr>
          <w:rFonts w:cstheme="minorHAnsi"/>
          <w:sz w:val="24"/>
          <w:szCs w:val="24"/>
        </w:rPr>
        <w:t xml:space="preserve">, enabling </w:t>
      </w:r>
      <w:r w:rsidR="00C66AF8" w:rsidRPr="00315898">
        <w:rPr>
          <w:rFonts w:cstheme="minorHAnsi"/>
          <w:sz w:val="24"/>
          <w:szCs w:val="24"/>
        </w:rPr>
        <w:t xml:space="preserve">them to collectively develop </w:t>
      </w:r>
      <w:r w:rsidR="00C87B6B" w:rsidRPr="00315898">
        <w:rPr>
          <w:rFonts w:cstheme="minorHAnsi"/>
          <w:sz w:val="24"/>
          <w:szCs w:val="24"/>
        </w:rPr>
        <w:t>representation</w:t>
      </w:r>
      <w:r w:rsidR="009A7AC6" w:rsidRPr="00315898">
        <w:rPr>
          <w:rFonts w:cstheme="minorHAnsi"/>
          <w:sz w:val="24"/>
          <w:szCs w:val="24"/>
        </w:rPr>
        <w:t>s</w:t>
      </w:r>
      <w:r w:rsidR="00C87B6B" w:rsidRPr="00315898">
        <w:rPr>
          <w:rFonts w:cstheme="minorHAnsi"/>
          <w:sz w:val="24"/>
          <w:szCs w:val="24"/>
        </w:rPr>
        <w:t xml:space="preserve"> that would be </w:t>
      </w:r>
      <w:r w:rsidR="00DC1860" w:rsidRPr="00315898">
        <w:rPr>
          <w:rFonts w:cstheme="minorHAnsi"/>
          <w:sz w:val="24"/>
          <w:szCs w:val="24"/>
        </w:rPr>
        <w:t>un</w:t>
      </w:r>
      <w:r w:rsidR="009F30CB" w:rsidRPr="00315898">
        <w:rPr>
          <w:rFonts w:cstheme="minorHAnsi"/>
          <w:sz w:val="24"/>
          <w:szCs w:val="24"/>
        </w:rPr>
        <w:t xml:space="preserve">attainable </w:t>
      </w:r>
      <w:r w:rsidR="00DC1860" w:rsidRPr="00315898">
        <w:rPr>
          <w:rFonts w:cstheme="minorHAnsi"/>
          <w:sz w:val="24"/>
          <w:szCs w:val="24"/>
        </w:rPr>
        <w:t xml:space="preserve">to </w:t>
      </w:r>
      <w:r w:rsidR="00782B92" w:rsidRPr="00315898">
        <w:rPr>
          <w:rFonts w:cstheme="minorHAnsi"/>
          <w:sz w:val="24"/>
          <w:szCs w:val="24"/>
        </w:rPr>
        <w:t xml:space="preserve">each </w:t>
      </w:r>
      <w:r w:rsidR="00C87B6B" w:rsidRPr="00315898">
        <w:rPr>
          <w:rFonts w:cstheme="minorHAnsi"/>
          <w:sz w:val="24"/>
          <w:szCs w:val="24"/>
        </w:rPr>
        <w:t>individual human mind</w:t>
      </w:r>
      <w:r w:rsidR="002949B9" w:rsidRPr="00315898">
        <w:rPr>
          <w:rFonts w:cstheme="minorHAnsi"/>
          <w:sz w:val="24"/>
          <w:szCs w:val="24"/>
        </w:rPr>
        <w:t xml:space="preserve"> </w:t>
      </w:r>
      <w:r w:rsidR="003B6522" w:rsidRPr="00315898">
        <w:rPr>
          <w:rFonts w:cstheme="minorHAnsi"/>
          <w:sz w:val="24"/>
          <w:szCs w:val="24"/>
        </w:rPr>
        <w:fldChar w:fldCharType="begin"/>
      </w:r>
      <w:r w:rsidR="00062E2B">
        <w:rPr>
          <w:rFonts w:cstheme="minorHAnsi"/>
          <w:sz w:val="24"/>
          <w:szCs w:val="24"/>
        </w:rPr>
        <w:instrText xml:space="preserve"> ADDIN EN.CITE &lt;EndNote&gt;&lt;Cite&gt;&lt;Author&gt;Campbell&lt;/Author&gt;&lt;Year&gt;1997&lt;/Year&gt;&lt;RecNum&gt;1574&lt;/RecNum&gt;&lt;DisplayText&gt;(Campbell, 1997; Goldman, 1999; Thagard, 2012)&lt;/DisplayText&gt;&lt;record&gt;&lt;rec-number&gt;1574&lt;/rec-number&gt;&lt;foreign-keys&gt;&lt;key app="EN" db-id="es9ttvsd1p2xatet5etpvexn02w99r5s0etd" timestamp="1380579391"&gt;1574&lt;/key&gt;&lt;/foreign-keys&gt;&lt;ref-type name="Journal Article"&gt;17&lt;/ref-type&gt;&lt;contributors&gt;&lt;authors&gt;&lt;author&gt;Campbell, Donald T.&lt;/author&gt;&lt;/authors&gt;&lt;/contributors&gt;&lt;titles&gt;&lt;title&gt;From evolutionary epistemology via selection theory to a sociology of scientific validity&lt;/title&gt;&lt;secondary-title&gt;Evolution and cognition&lt;/secondary-title&gt;&lt;/titles&gt;&lt;periodical&gt;&lt;full-title&gt;Evolution and cognition&lt;/full-title&gt;&lt;/periodical&gt;&lt;pages&gt;5-38&lt;/pages&gt;&lt;volume&gt;3&lt;/volume&gt;&lt;number&gt;1&lt;/number&gt;&lt;dates&gt;&lt;year&gt;1997&lt;/year&gt;&lt;/dates&gt;&lt;/record&gt;&lt;/Cite&gt;&lt;Cite&gt;&lt;Author&gt;Goldman&lt;/Author&gt;&lt;Year&gt;1999&lt;/Year&gt;&lt;RecNum&gt;1962&lt;/RecNum&gt;&lt;record&gt;&lt;rec-number&gt;1962&lt;/rec-number&gt;&lt;foreign-keys&gt;&lt;key app="EN" db-id="es9ttvsd1p2xatet5etpvexn02w99r5s0etd" timestamp="1380803260"&gt;1962&lt;/key&gt;&lt;/foreign-keys&gt;&lt;ref-type name="Book"&gt;6&lt;/ref-type&gt;&lt;contributors&gt;&lt;authors&gt;&lt;author&gt;Goldman, Alvin I.&lt;/author&gt;&lt;/authors&gt;&lt;/contributors&gt;&lt;titles&gt;&lt;title&gt;Knowledge in a social world&lt;/title&gt;&lt;/titles&gt;&lt;dates&gt;&lt;year&gt;1999&lt;/year&gt;&lt;/dates&gt;&lt;pub-location&gt;Oxford&lt;/pub-location&gt;&lt;publisher&gt;Clarendon Press&lt;/publisher&gt;&lt;/record&gt;&lt;/Cite&gt;&lt;Cite&gt;&lt;Author&gt;Thagard&lt;/Author&gt;&lt;Year&gt;2012&lt;/Year&gt;&lt;IDText&gt;The cognitive science of science: Explanation, discovery, and conceptual change&lt;/IDText&gt;&lt;record&gt;&lt;isbn&gt;0262300974&lt;/isbn&gt;&lt;titles&gt;&lt;title&gt;The cognitive science of science: Explanation, discovery, and conceptual change&lt;/title&gt;&lt;short-title&gt;The cognitive science of science: Explanation, discovery, and conceptual change&lt;/short-title&gt;&lt;/titles&gt;&lt;contributors&gt;&lt;authors&gt;&lt;author&gt;Thagard, Paul&lt;/author&gt;&lt;/authors&gt;&lt;/contributors&gt;&lt;added-date format="utc"&gt;1497975559&lt;/added-date&gt;&lt;ref-type name="Book"&gt;6&lt;/ref-type&gt;&lt;dates&gt;&lt;year&gt;2012&lt;/year&gt;&lt;/dates&gt;&lt;rec-number&gt;3612&lt;/rec-number&gt;&lt;publisher&gt;Mit Press&lt;/publisher&gt;&lt;last-updated-date format="utc"&gt;1497975559&lt;/last-updated-date&gt;&lt;/record&gt;&lt;/Cite&gt;&lt;/EndNote&gt;</w:instrText>
      </w:r>
      <w:r w:rsidR="003B6522" w:rsidRPr="00315898">
        <w:rPr>
          <w:rFonts w:cstheme="minorHAnsi"/>
          <w:sz w:val="24"/>
          <w:szCs w:val="24"/>
        </w:rPr>
        <w:fldChar w:fldCharType="separate"/>
      </w:r>
      <w:r w:rsidR="00062E2B">
        <w:rPr>
          <w:rFonts w:cstheme="minorHAnsi"/>
          <w:noProof/>
          <w:sz w:val="24"/>
          <w:szCs w:val="24"/>
        </w:rPr>
        <w:t>(Campbell, 1997; Goldman, 1999; Thagard, 2012)</w:t>
      </w:r>
      <w:r w:rsidR="003B6522" w:rsidRPr="00315898">
        <w:rPr>
          <w:rFonts w:cstheme="minorHAnsi"/>
          <w:sz w:val="24"/>
          <w:szCs w:val="24"/>
        </w:rPr>
        <w:fldChar w:fldCharType="end"/>
      </w:r>
      <w:r w:rsidR="003B6522" w:rsidRPr="00315898">
        <w:rPr>
          <w:rFonts w:cstheme="minorHAnsi"/>
          <w:sz w:val="24"/>
          <w:szCs w:val="24"/>
        </w:rPr>
        <w:t>.</w:t>
      </w:r>
      <w:r w:rsidR="004244F2" w:rsidRPr="00315898">
        <w:rPr>
          <w:rFonts w:cstheme="minorHAnsi"/>
          <w:sz w:val="24"/>
          <w:szCs w:val="24"/>
        </w:rPr>
        <w:t xml:space="preserve"> The mind of a scientist extends “horizontally”, to the brains of his </w:t>
      </w:r>
      <w:r w:rsidR="00E32703" w:rsidRPr="00315898">
        <w:rPr>
          <w:rFonts w:cstheme="minorHAnsi"/>
          <w:sz w:val="24"/>
          <w:szCs w:val="24"/>
        </w:rPr>
        <w:t xml:space="preserve">academic </w:t>
      </w:r>
      <w:r w:rsidR="004244F2" w:rsidRPr="00315898">
        <w:rPr>
          <w:rFonts w:cstheme="minorHAnsi"/>
          <w:sz w:val="24"/>
          <w:szCs w:val="24"/>
        </w:rPr>
        <w:t>colleagues, but also “vertically”, to minds of scientists of past generations, as in Newton’s metaphor of “standing on the shoulders of giants”</w:t>
      </w:r>
      <w:r w:rsidR="00DE63AB" w:rsidRPr="00315898">
        <w:rPr>
          <w:rFonts w:cstheme="minorHAnsi"/>
          <w:sz w:val="24"/>
          <w:szCs w:val="24"/>
        </w:rPr>
        <w:t>.</w:t>
      </w:r>
      <w:r w:rsidR="00472A6B" w:rsidRPr="00315898">
        <w:rPr>
          <w:rStyle w:val="Voetnootmarkering"/>
          <w:rFonts w:cstheme="minorHAnsi"/>
          <w:sz w:val="24"/>
          <w:szCs w:val="24"/>
        </w:rPr>
        <w:footnoteReference w:id="5"/>
      </w:r>
      <w:r w:rsidR="00874428" w:rsidRPr="00315898">
        <w:rPr>
          <w:rFonts w:cstheme="minorHAnsi"/>
          <w:sz w:val="24"/>
          <w:szCs w:val="24"/>
        </w:rPr>
        <w:t xml:space="preserve"> </w:t>
      </w:r>
    </w:p>
    <w:p w14:paraId="1C634B35" w14:textId="77777777" w:rsidR="00A7724F" w:rsidRPr="00315898" w:rsidRDefault="00A7724F" w:rsidP="00A7724F">
      <w:pPr>
        <w:pStyle w:val="Kop2"/>
        <w:rPr>
          <w:rFonts w:asciiTheme="minorHAnsi" w:hAnsiTheme="minorHAnsi" w:cstheme="minorHAnsi"/>
          <w:color w:val="auto"/>
        </w:rPr>
      </w:pPr>
      <w:bookmarkStart w:id="14" w:name="_Toc499744573"/>
      <w:r w:rsidRPr="00315898">
        <w:rPr>
          <w:rFonts w:asciiTheme="minorHAnsi" w:hAnsiTheme="minorHAnsi" w:cstheme="minorHAnsi"/>
          <w:color w:val="auto"/>
        </w:rPr>
        <w:lastRenderedPageBreak/>
        <w:t>Extending our intuitive reach</w:t>
      </w:r>
      <w:bookmarkEnd w:id="14"/>
    </w:p>
    <w:p w14:paraId="0C32FEBD" w14:textId="4DB2E210" w:rsidR="00FC62E3" w:rsidRPr="00315898" w:rsidRDefault="00771E73" w:rsidP="00CE68B6">
      <w:pPr>
        <w:spacing w:after="120" w:line="360" w:lineRule="auto"/>
        <w:jc w:val="both"/>
        <w:rPr>
          <w:rFonts w:cstheme="minorHAnsi"/>
          <w:sz w:val="24"/>
          <w:szCs w:val="24"/>
        </w:rPr>
      </w:pPr>
      <w:r w:rsidRPr="00315898">
        <w:rPr>
          <w:rFonts w:cstheme="minorHAnsi"/>
          <w:sz w:val="24"/>
          <w:szCs w:val="24"/>
        </w:rPr>
        <w:t>R</w:t>
      </w:r>
      <w:r w:rsidR="00FC62E3" w:rsidRPr="00315898">
        <w:rPr>
          <w:rFonts w:cstheme="minorHAnsi"/>
          <w:sz w:val="24"/>
          <w:szCs w:val="24"/>
        </w:rPr>
        <w:t>epresentational access does not entail intuitive understanding. It is one thing to extend our representational access to the world, but can we also enha</w:t>
      </w:r>
      <w:r w:rsidR="006274BE" w:rsidRPr="00315898">
        <w:rPr>
          <w:rFonts w:cstheme="minorHAnsi"/>
          <w:sz w:val="24"/>
          <w:szCs w:val="24"/>
        </w:rPr>
        <w:t>nce our intuitive understanding</w:t>
      </w:r>
      <w:r w:rsidR="00FC62E3" w:rsidRPr="00315898">
        <w:rPr>
          <w:rFonts w:cstheme="minorHAnsi"/>
          <w:sz w:val="24"/>
          <w:szCs w:val="24"/>
        </w:rPr>
        <w:t xml:space="preserve">? </w:t>
      </w:r>
      <w:r w:rsidR="00BC51E7" w:rsidRPr="00315898">
        <w:rPr>
          <w:rFonts w:cstheme="minorHAnsi"/>
          <w:sz w:val="24"/>
          <w:szCs w:val="24"/>
        </w:rPr>
        <w:t xml:space="preserve">We defined intuitive understanding as the ability to </w:t>
      </w:r>
      <w:r w:rsidR="006F3992" w:rsidRPr="00315898">
        <w:rPr>
          <w:rFonts w:cstheme="minorHAnsi"/>
          <w:sz w:val="24"/>
          <w:szCs w:val="24"/>
        </w:rPr>
        <w:t xml:space="preserve">develop </w:t>
      </w:r>
      <w:r w:rsidR="00BC51E7" w:rsidRPr="00315898">
        <w:rPr>
          <w:rFonts w:cstheme="minorHAnsi"/>
          <w:sz w:val="24"/>
          <w:szCs w:val="24"/>
        </w:rPr>
        <w:t xml:space="preserve">an internal mental representation of some </w:t>
      </w:r>
      <w:r w:rsidR="000D39D3" w:rsidRPr="00315898">
        <w:rPr>
          <w:rFonts w:cstheme="minorHAnsi"/>
          <w:sz w:val="24"/>
          <w:szCs w:val="24"/>
        </w:rPr>
        <w:t>theory or idea</w:t>
      </w:r>
      <w:r w:rsidR="00BC51E7" w:rsidRPr="00315898">
        <w:rPr>
          <w:rFonts w:cstheme="minorHAnsi"/>
          <w:sz w:val="24"/>
          <w:szCs w:val="24"/>
        </w:rPr>
        <w:t xml:space="preserve">, </w:t>
      </w:r>
      <w:r w:rsidR="00B71B56" w:rsidRPr="00315898">
        <w:rPr>
          <w:rFonts w:cstheme="minorHAnsi"/>
          <w:sz w:val="24"/>
          <w:szCs w:val="24"/>
        </w:rPr>
        <w:t>along with</w:t>
      </w:r>
      <w:r w:rsidR="00BC51E7" w:rsidRPr="00315898">
        <w:rPr>
          <w:rFonts w:cstheme="minorHAnsi"/>
          <w:sz w:val="24"/>
          <w:szCs w:val="24"/>
        </w:rPr>
        <w:t xml:space="preserve"> the ability to perform some mental operations on it. </w:t>
      </w:r>
      <w:r w:rsidR="00185096" w:rsidRPr="00315898">
        <w:rPr>
          <w:rFonts w:cstheme="minorHAnsi"/>
          <w:sz w:val="24"/>
          <w:szCs w:val="24"/>
        </w:rPr>
        <w:t xml:space="preserve">For this type of understanding, it seems </w:t>
      </w:r>
      <w:r w:rsidR="00FC62E3" w:rsidRPr="00315898">
        <w:rPr>
          <w:rFonts w:cstheme="minorHAnsi"/>
          <w:sz w:val="24"/>
          <w:szCs w:val="24"/>
        </w:rPr>
        <w:t xml:space="preserve">more difficult to pool cognitive resources. </w:t>
      </w:r>
      <w:r w:rsidR="00931AA6" w:rsidRPr="00315898">
        <w:rPr>
          <w:rFonts w:cstheme="minorHAnsi"/>
          <w:sz w:val="24"/>
          <w:szCs w:val="24"/>
        </w:rPr>
        <w:t xml:space="preserve">Groups of human brains can collaborate to solve a problem or develop a theory </w:t>
      </w:r>
      <w:r w:rsidR="00FC62E3" w:rsidRPr="00315898">
        <w:rPr>
          <w:rFonts w:cstheme="minorHAnsi"/>
          <w:sz w:val="24"/>
          <w:szCs w:val="24"/>
        </w:rPr>
        <w:t>that would be out of reach for each of them working in isolation</w:t>
      </w:r>
      <w:r w:rsidR="00931AA6" w:rsidRPr="00315898">
        <w:rPr>
          <w:rFonts w:cstheme="minorHAnsi"/>
          <w:sz w:val="24"/>
          <w:szCs w:val="24"/>
        </w:rPr>
        <w:t>, but groups of brains have not reached the level of interconnectedness that would justify our attributing some sort of collective ‘understanding’</w:t>
      </w:r>
      <w:r w:rsidR="000761F8" w:rsidRPr="00315898">
        <w:rPr>
          <w:rFonts w:cstheme="minorHAnsi"/>
          <w:sz w:val="24"/>
          <w:szCs w:val="24"/>
        </w:rPr>
        <w:t xml:space="preserve"> to them</w:t>
      </w:r>
      <w:r w:rsidR="00FC62E3" w:rsidRPr="00315898">
        <w:rPr>
          <w:rFonts w:cstheme="minorHAnsi"/>
          <w:sz w:val="24"/>
          <w:szCs w:val="24"/>
        </w:rPr>
        <w:t xml:space="preserve">. </w:t>
      </w:r>
      <w:r w:rsidR="009F26F3" w:rsidRPr="00315898">
        <w:rPr>
          <w:rFonts w:cstheme="minorHAnsi"/>
          <w:sz w:val="24"/>
          <w:szCs w:val="24"/>
        </w:rPr>
        <w:t xml:space="preserve">Some people </w:t>
      </w:r>
      <w:r w:rsidR="00586E5D" w:rsidRPr="00315898">
        <w:rPr>
          <w:rFonts w:cstheme="minorHAnsi"/>
          <w:sz w:val="24"/>
          <w:szCs w:val="24"/>
        </w:rPr>
        <w:t>have speculated</w:t>
      </w:r>
      <w:r w:rsidR="009F26F3" w:rsidRPr="00315898">
        <w:rPr>
          <w:rFonts w:cstheme="minorHAnsi"/>
          <w:sz w:val="24"/>
          <w:szCs w:val="24"/>
        </w:rPr>
        <w:t xml:space="preserve">, with the arrival of the internet, </w:t>
      </w:r>
      <w:r w:rsidR="0075418B" w:rsidRPr="00315898">
        <w:rPr>
          <w:rFonts w:cstheme="minorHAnsi"/>
          <w:sz w:val="24"/>
          <w:szCs w:val="24"/>
        </w:rPr>
        <w:t xml:space="preserve">that </w:t>
      </w:r>
      <w:r w:rsidR="009F26F3" w:rsidRPr="00315898">
        <w:rPr>
          <w:rFonts w:cstheme="minorHAnsi"/>
          <w:sz w:val="24"/>
          <w:szCs w:val="24"/>
        </w:rPr>
        <w:t xml:space="preserve">humanity will develop a sort of </w:t>
      </w:r>
      <w:r w:rsidR="00175907" w:rsidRPr="00315898">
        <w:rPr>
          <w:rFonts w:cstheme="minorHAnsi"/>
          <w:sz w:val="24"/>
          <w:szCs w:val="24"/>
        </w:rPr>
        <w:t>‘</w:t>
      </w:r>
      <w:r w:rsidR="009F26F3" w:rsidRPr="00315898">
        <w:rPr>
          <w:rFonts w:cstheme="minorHAnsi"/>
          <w:sz w:val="24"/>
          <w:szCs w:val="24"/>
        </w:rPr>
        <w:t>superbrain</w:t>
      </w:r>
      <w:r w:rsidR="00AC60B9" w:rsidRPr="00315898">
        <w:rPr>
          <w:rFonts w:cstheme="minorHAnsi"/>
          <w:sz w:val="24"/>
          <w:szCs w:val="24"/>
        </w:rPr>
        <w:t>’</w:t>
      </w:r>
      <w:r w:rsidR="009F26F3" w:rsidRPr="00315898">
        <w:rPr>
          <w:rFonts w:cstheme="minorHAnsi"/>
          <w:sz w:val="24"/>
          <w:szCs w:val="24"/>
        </w:rPr>
        <w:t xml:space="preserve">, </w:t>
      </w:r>
      <w:r w:rsidR="000B31C1" w:rsidRPr="00315898">
        <w:rPr>
          <w:rFonts w:cstheme="minorHAnsi"/>
          <w:sz w:val="24"/>
          <w:szCs w:val="24"/>
        </w:rPr>
        <w:t>which will eventually become conscious in its own right. For the sake of the argument, however, let us assume that intuitive understanding is not something t</w:t>
      </w:r>
      <w:r w:rsidR="00E93673" w:rsidRPr="00315898">
        <w:rPr>
          <w:rFonts w:cstheme="minorHAnsi"/>
          <w:sz w:val="24"/>
          <w:szCs w:val="24"/>
        </w:rPr>
        <w:t xml:space="preserve">hat can be distributed over </w:t>
      </w:r>
      <w:r w:rsidR="00A30305" w:rsidRPr="00315898">
        <w:rPr>
          <w:rFonts w:cstheme="minorHAnsi"/>
          <w:sz w:val="24"/>
          <w:szCs w:val="24"/>
        </w:rPr>
        <w:t xml:space="preserve">a </w:t>
      </w:r>
      <w:r w:rsidR="000B31C1" w:rsidRPr="00315898">
        <w:rPr>
          <w:rFonts w:cstheme="minorHAnsi"/>
          <w:sz w:val="24"/>
          <w:szCs w:val="24"/>
        </w:rPr>
        <w:t xml:space="preserve">group of people, but </w:t>
      </w:r>
      <w:r w:rsidR="00E93673" w:rsidRPr="00315898">
        <w:rPr>
          <w:rFonts w:cstheme="minorHAnsi"/>
          <w:sz w:val="24"/>
          <w:szCs w:val="24"/>
        </w:rPr>
        <w:t xml:space="preserve">can only be attributed </w:t>
      </w:r>
      <w:r w:rsidR="000B31C1" w:rsidRPr="00315898">
        <w:rPr>
          <w:rFonts w:cstheme="minorHAnsi"/>
          <w:sz w:val="24"/>
          <w:szCs w:val="24"/>
        </w:rPr>
        <w:t xml:space="preserve">to single </w:t>
      </w:r>
      <w:r w:rsidR="00A2585F" w:rsidRPr="00315898">
        <w:rPr>
          <w:rFonts w:cstheme="minorHAnsi"/>
          <w:sz w:val="24"/>
          <w:szCs w:val="24"/>
        </w:rPr>
        <w:t>human brain</w:t>
      </w:r>
      <w:r w:rsidR="000B31C1" w:rsidRPr="00315898">
        <w:rPr>
          <w:rFonts w:cstheme="minorHAnsi"/>
          <w:sz w:val="24"/>
          <w:szCs w:val="24"/>
        </w:rPr>
        <w:t xml:space="preserve">. </w:t>
      </w:r>
      <w:r w:rsidR="00E93673" w:rsidRPr="00315898">
        <w:rPr>
          <w:rFonts w:cstheme="minorHAnsi"/>
          <w:sz w:val="24"/>
          <w:szCs w:val="24"/>
        </w:rPr>
        <w:t xml:space="preserve">If no single scientist intuitively understands quantum mechanics, then neither </w:t>
      </w:r>
      <w:r w:rsidR="00F10F24" w:rsidRPr="00315898">
        <w:rPr>
          <w:rFonts w:cstheme="minorHAnsi"/>
          <w:sz w:val="24"/>
          <w:szCs w:val="24"/>
        </w:rPr>
        <w:t xml:space="preserve">can </w:t>
      </w:r>
      <w:r w:rsidR="00E93673" w:rsidRPr="00315898">
        <w:rPr>
          <w:rFonts w:cstheme="minorHAnsi"/>
          <w:sz w:val="24"/>
          <w:szCs w:val="24"/>
        </w:rPr>
        <w:t xml:space="preserve">a group of scientists. </w:t>
      </w:r>
      <w:r w:rsidR="002662B3" w:rsidRPr="00315898">
        <w:rPr>
          <w:rFonts w:cstheme="minorHAnsi"/>
          <w:sz w:val="24"/>
          <w:szCs w:val="24"/>
        </w:rPr>
        <w:t xml:space="preserve">People can help each other to grasp some bizarre phenomenon on an intuitive level, but at the end of the day, intuitive understanding is something that </w:t>
      </w:r>
      <w:r w:rsidR="007D71C1" w:rsidRPr="00315898">
        <w:rPr>
          <w:rFonts w:cstheme="minorHAnsi"/>
          <w:sz w:val="24"/>
          <w:szCs w:val="24"/>
        </w:rPr>
        <w:t xml:space="preserve">happens </w:t>
      </w:r>
      <w:r w:rsidR="00B96BA3" w:rsidRPr="00315898">
        <w:rPr>
          <w:rFonts w:cstheme="minorHAnsi"/>
          <w:sz w:val="24"/>
          <w:szCs w:val="24"/>
        </w:rPr>
        <w:t xml:space="preserve">(or not) </w:t>
      </w:r>
      <w:r w:rsidR="000E3C71" w:rsidRPr="00315898">
        <w:rPr>
          <w:rFonts w:cstheme="minorHAnsi"/>
          <w:sz w:val="24"/>
          <w:szCs w:val="24"/>
        </w:rPr>
        <w:t xml:space="preserve">in </w:t>
      </w:r>
      <w:r w:rsidR="009B0623" w:rsidRPr="00315898">
        <w:rPr>
          <w:rFonts w:cstheme="minorHAnsi"/>
          <w:sz w:val="24"/>
          <w:szCs w:val="24"/>
        </w:rPr>
        <w:t xml:space="preserve">their </w:t>
      </w:r>
      <w:r w:rsidR="009B0623" w:rsidRPr="00315898">
        <w:rPr>
          <w:rFonts w:cstheme="minorHAnsi"/>
          <w:i/>
          <w:sz w:val="24"/>
          <w:szCs w:val="24"/>
        </w:rPr>
        <w:t>own</w:t>
      </w:r>
      <w:r w:rsidR="009B0623" w:rsidRPr="00315898">
        <w:rPr>
          <w:rFonts w:cstheme="minorHAnsi"/>
          <w:sz w:val="24"/>
          <w:szCs w:val="24"/>
        </w:rPr>
        <w:t xml:space="preserve"> mind</w:t>
      </w:r>
      <w:r w:rsidR="00121C7E" w:rsidRPr="00315898">
        <w:rPr>
          <w:rFonts w:cstheme="minorHAnsi"/>
          <w:sz w:val="24"/>
          <w:szCs w:val="24"/>
        </w:rPr>
        <w:t>s</w:t>
      </w:r>
      <w:r w:rsidR="002662B3" w:rsidRPr="00315898">
        <w:rPr>
          <w:rFonts w:cstheme="minorHAnsi"/>
          <w:sz w:val="24"/>
          <w:szCs w:val="24"/>
        </w:rPr>
        <w:t xml:space="preserve">. </w:t>
      </w:r>
    </w:p>
    <w:p w14:paraId="3D34AFF1" w14:textId="33F01FD9" w:rsidR="007D13E2" w:rsidRPr="00315898" w:rsidRDefault="00185E21" w:rsidP="007D13E2">
      <w:pPr>
        <w:spacing w:after="120" w:line="360" w:lineRule="auto"/>
        <w:jc w:val="both"/>
        <w:rPr>
          <w:rFonts w:cstheme="minorHAnsi"/>
          <w:sz w:val="24"/>
          <w:szCs w:val="24"/>
          <w:lang w:val="en-GB"/>
        </w:rPr>
      </w:pPr>
      <w:r w:rsidRPr="00315898">
        <w:rPr>
          <w:rFonts w:cstheme="minorHAnsi"/>
          <w:sz w:val="24"/>
          <w:szCs w:val="24"/>
        </w:rPr>
        <w:t xml:space="preserve">Fodor has argued that there are “constraints on the class of beliefs that the mind can entertain” </w:t>
      </w:r>
      <w:r w:rsidRPr="00315898">
        <w:rPr>
          <w:rFonts w:cstheme="minorHAnsi"/>
          <w:sz w:val="24"/>
          <w:szCs w:val="24"/>
        </w:rPr>
        <w:fldChar w:fldCharType="begin"/>
      </w:r>
      <w:r w:rsidR="00062E2B">
        <w:rPr>
          <w:rFonts w:cstheme="minorHAnsi"/>
          <w:sz w:val="24"/>
          <w:szCs w:val="24"/>
        </w:rPr>
        <w:instrText xml:space="preserve"> ADDIN EN.CITE &lt;EndNote&gt;&lt;Cite&gt;&lt;Author&gt;Fodor&lt;/Author&gt;&lt;Year&gt;1983&lt;/Year&gt;&lt;IDText&gt;The Modularity of mind [electronic resource]: an essay on faculty psychology&lt;/IDText&gt;&lt;Pages&gt;125&lt;/Pages&gt;&lt;DisplayText&gt;(Fodor, 1983, p. 125)&lt;/DisplayText&gt;&lt;record&gt;&lt;isbn&gt;0262560259&lt;/isbn&gt;&lt;titles&gt;&lt;title&gt;The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Pr="00315898">
        <w:rPr>
          <w:rFonts w:cstheme="minorHAnsi"/>
          <w:sz w:val="24"/>
          <w:szCs w:val="24"/>
        </w:rPr>
        <w:fldChar w:fldCharType="separate"/>
      </w:r>
      <w:r w:rsidR="00062E2B">
        <w:rPr>
          <w:rFonts w:cstheme="minorHAnsi"/>
          <w:noProof/>
          <w:sz w:val="24"/>
          <w:szCs w:val="24"/>
        </w:rPr>
        <w:t>(Fodor, 1983, p. 125)</w:t>
      </w:r>
      <w:r w:rsidRPr="00315898">
        <w:rPr>
          <w:rFonts w:cstheme="minorHAnsi"/>
          <w:sz w:val="24"/>
          <w:szCs w:val="24"/>
        </w:rPr>
        <w:fldChar w:fldCharType="end"/>
      </w:r>
      <w:r w:rsidRPr="00315898">
        <w:rPr>
          <w:rFonts w:cstheme="minorHAnsi"/>
          <w:sz w:val="24"/>
          <w:szCs w:val="24"/>
        </w:rPr>
        <w:t xml:space="preserve">. Because any kind of cognitive system has an “endogenous structure”, there are bound to be “thoughts that we are unequipped to think” </w:t>
      </w:r>
      <w:r w:rsidRPr="00315898">
        <w:rPr>
          <w:rFonts w:cstheme="minorHAnsi"/>
          <w:sz w:val="24"/>
          <w:szCs w:val="24"/>
        </w:rPr>
        <w:fldChar w:fldCharType="begin"/>
      </w:r>
      <w:r w:rsidR="00062E2B">
        <w:rPr>
          <w:rFonts w:cstheme="minorHAnsi"/>
          <w:sz w:val="24"/>
          <w:szCs w:val="24"/>
        </w:rPr>
        <w:instrText xml:space="preserve"> ADDIN EN.CITE &lt;EndNote&gt;&lt;Cite ExcludeAuth="1"&gt;&lt;Author&gt;Fodor&lt;/Author&gt;&lt;Year&gt;1983&lt;/Year&gt;&lt;IDText&gt;The Modularity of mind [electronic resource]: an essay on faculty psychology&lt;/IDText&gt;&lt;Pages&gt;125&lt;/Pages&gt;&lt;DisplayText&gt;(1983, p. 125)&lt;/DisplayText&gt;&lt;record&gt;&lt;isbn&gt;0262560259&lt;/isbn&gt;&lt;titles&gt;&lt;title&gt;The Modularity of mind [electronic resource]: an essay on faculty psychology&lt;/title&gt;&lt;short-title&gt;The Modularity of mind [electronic resource]: an essay on faculty psychology&lt;/short-title&gt;&lt;/titles&gt;&lt;contributors&gt;&lt;authors&gt;&lt;author&gt;Fodor, Jerry&lt;/author&gt;&lt;/authors&gt;&lt;/contributors&gt;&lt;added-date format="utc"&gt;1497975542&lt;/added-date&gt;&lt;ref-type name="Book"&gt;6&lt;/ref-type&gt;&lt;dates&gt;&lt;year&gt;1983&lt;/year&gt;&lt;/dates&gt;&lt;rec-number&gt;2416&lt;/rec-number&gt;&lt;publisher&gt;The MIT Press&lt;/publisher&gt;&lt;last-updated-date format="utc"&gt;1497975542&lt;/last-updated-date&gt;&lt;/record&gt;&lt;/Cite&gt;&lt;/EndNote&gt;</w:instrText>
      </w:r>
      <w:r w:rsidRPr="00315898">
        <w:rPr>
          <w:rFonts w:cstheme="minorHAnsi"/>
          <w:sz w:val="24"/>
          <w:szCs w:val="24"/>
        </w:rPr>
        <w:fldChar w:fldCharType="separate"/>
      </w:r>
      <w:r w:rsidR="00062E2B">
        <w:rPr>
          <w:rFonts w:cstheme="minorHAnsi"/>
          <w:noProof/>
          <w:sz w:val="24"/>
          <w:szCs w:val="24"/>
        </w:rPr>
        <w:t>(1983, p. 125)</w:t>
      </w:r>
      <w:r w:rsidRPr="00315898">
        <w:rPr>
          <w:rFonts w:cstheme="minorHAnsi"/>
          <w:sz w:val="24"/>
          <w:szCs w:val="24"/>
        </w:rPr>
        <w:fldChar w:fldCharType="end"/>
      </w:r>
      <w:r w:rsidRPr="00315898">
        <w:rPr>
          <w:rFonts w:cstheme="minorHAnsi"/>
          <w:sz w:val="24"/>
          <w:szCs w:val="24"/>
        </w:rPr>
        <w:t xml:space="preserve">. But is this endogenous structure fixed and unchangeable, a prison of understanding? </w:t>
      </w:r>
      <w:r w:rsidR="007B4EE3" w:rsidRPr="00315898">
        <w:rPr>
          <w:rFonts w:cstheme="minorHAnsi"/>
          <w:sz w:val="24"/>
          <w:szCs w:val="24"/>
        </w:rPr>
        <w:t xml:space="preserve">With regards to </w:t>
      </w:r>
      <w:r w:rsidR="007D13E2" w:rsidRPr="00315898">
        <w:rPr>
          <w:rFonts w:cstheme="minorHAnsi"/>
          <w:noProof/>
          <w:sz w:val="24"/>
          <w:szCs w:val="24"/>
          <w:lang w:val="en-GB"/>
        </w:rPr>
        <w:t xml:space="preserve">intuitive understanding, </w:t>
      </w:r>
      <w:r w:rsidR="00D74E0D" w:rsidRPr="00315898">
        <w:rPr>
          <w:rFonts w:cstheme="minorHAnsi"/>
          <w:noProof/>
          <w:sz w:val="24"/>
          <w:szCs w:val="24"/>
          <w:lang w:val="en-GB"/>
        </w:rPr>
        <w:t xml:space="preserve">cognitive psychology teaches us that </w:t>
      </w:r>
      <w:r w:rsidR="007D13E2" w:rsidRPr="00315898">
        <w:rPr>
          <w:rFonts w:cstheme="minorHAnsi"/>
          <w:noProof/>
          <w:sz w:val="24"/>
          <w:szCs w:val="24"/>
          <w:lang w:val="en-GB"/>
        </w:rPr>
        <w:t xml:space="preserve">the </w:t>
      </w:r>
      <w:r w:rsidR="00876428" w:rsidRPr="00315898">
        <w:rPr>
          <w:rFonts w:cstheme="minorHAnsi"/>
          <w:noProof/>
          <w:sz w:val="24"/>
          <w:szCs w:val="24"/>
          <w:lang w:val="en-GB"/>
        </w:rPr>
        <w:t xml:space="preserve">innate </w:t>
      </w:r>
      <w:r w:rsidR="007D13E2" w:rsidRPr="00315898">
        <w:rPr>
          <w:rFonts w:cstheme="minorHAnsi"/>
          <w:noProof/>
          <w:sz w:val="24"/>
          <w:szCs w:val="24"/>
          <w:lang w:val="en-GB"/>
        </w:rPr>
        <w:t>“endogenous structure” of our minds consists of a number of “intuitive ontologi</w:t>
      </w:r>
      <w:r w:rsidR="004F2781" w:rsidRPr="00315898">
        <w:rPr>
          <w:rFonts w:cstheme="minorHAnsi"/>
          <w:noProof/>
          <w:sz w:val="24"/>
          <w:szCs w:val="24"/>
          <w:lang w:val="en-GB"/>
        </w:rPr>
        <w:t xml:space="preserve">es”, </w:t>
      </w:r>
      <w:r w:rsidR="00391464" w:rsidRPr="00315898">
        <w:rPr>
          <w:rFonts w:cstheme="minorHAnsi"/>
          <w:noProof/>
          <w:sz w:val="24"/>
          <w:szCs w:val="24"/>
          <w:lang w:val="en-GB"/>
        </w:rPr>
        <w:t xml:space="preserve">cognitive systems </w:t>
      </w:r>
      <w:r w:rsidR="004F2781" w:rsidRPr="00315898">
        <w:rPr>
          <w:rFonts w:cstheme="minorHAnsi"/>
          <w:noProof/>
          <w:sz w:val="24"/>
          <w:szCs w:val="24"/>
          <w:lang w:val="en-GB"/>
        </w:rPr>
        <w:t xml:space="preserve">for </w:t>
      </w:r>
      <w:r w:rsidR="007D13E2" w:rsidRPr="00315898">
        <w:rPr>
          <w:rFonts w:cstheme="minorHAnsi"/>
          <w:noProof/>
          <w:sz w:val="24"/>
          <w:szCs w:val="24"/>
          <w:lang w:val="en-GB"/>
        </w:rPr>
        <w:t xml:space="preserve">dealing with various sorts of entities: physical objects, living beings, agents, abstract categories. Each of these ontological categories </w:t>
      </w:r>
      <w:r w:rsidR="00784321" w:rsidRPr="00315898">
        <w:rPr>
          <w:rFonts w:cstheme="minorHAnsi"/>
          <w:noProof/>
          <w:sz w:val="24"/>
          <w:szCs w:val="24"/>
          <w:lang w:val="en-GB"/>
        </w:rPr>
        <w:fldChar w:fldCharType="begin"/>
      </w:r>
      <w:r w:rsidR="00062E2B">
        <w:rPr>
          <w:rFonts w:cstheme="minorHAnsi"/>
          <w:noProof/>
          <w:sz w:val="24"/>
          <w:szCs w:val="24"/>
          <w:lang w:val="en-GB"/>
        </w:rPr>
        <w:instrText xml:space="preserve"> ADDIN EN.CITE &lt;EndNote&gt;&lt;Cite&gt;&lt;Author&gt;Boyer&lt;/Author&gt;&lt;Year&gt;2005&lt;/Year&gt;&lt;IDText&gt;Domain specificity and intuitive ontology&lt;/IDText&gt;&lt;DisplayText&gt;(Boyer, 2000; Boyer &amp;amp; Barrett, 2005)&lt;/DisplayText&gt;&lt;record&gt;&lt;titles&gt;&lt;title&gt;Domain specificity and intuitive ontology&lt;/title&gt;&lt;secondary-title&gt;The handbook of evolutionary psychology&lt;/secondary-title&gt;&lt;short-title&gt;Domain specificity and intuitive ontology&lt;/short-title&gt;&lt;/titles&gt;&lt;pages&gt;96-118&lt;/pages&gt;&lt;contributors&gt;&lt;authors&gt;&lt;author&gt;Boyer, Pascal&lt;/author&gt;&lt;author&gt;Barrett, H. Clarck&lt;/author&gt;&lt;/authors&gt;&lt;/contributors&gt;&lt;added-date format="utc"&gt;1497975534&lt;/added-date&gt;&lt;pub-location&gt;Hoboken&lt;/pub-location&gt;&lt;ref-type name="Book Section"&gt;5&lt;/ref-type&gt;&lt;dates&gt;&lt;year&gt;2005&lt;/year&gt;&lt;/dates&gt;&lt;rec-number&gt;1849&lt;/rec-number&gt;&lt;publisher&gt;John Wiley &amp;amp; Sons&lt;/publisher&gt;&lt;last-updated-date format="utc"&gt;1497975534&lt;/last-updated-date&gt;&lt;contributors&gt;&lt;secondary-authors&gt;&lt;author&gt;Buss, David M.&lt;/author&gt;&lt;/secondary-authors&gt;&lt;/contributors&gt;&lt;/record&gt;&lt;/Cite&gt;&lt;Cite&gt;&lt;Author&gt;Boyer&lt;/Author&gt;&lt;Year&gt;2000&lt;/Year&gt;&lt;IDText&gt;Natural epistemology or evolved metaphysics? Developmental evidence for early-developed, intuitive, category-specific, incomplete, and stubborn metaphysical presumptions&lt;/IDText&gt;&lt;record&gt;&lt;isbn&gt;0951-5089&lt;/isbn&gt;&lt;titles&gt;&lt;title&gt;Natural epistemology or evolved metaphysics? Developmental evidence for early-developed, intuitive, category-specific, incomplete, and stubborn metaphysical presumptions&lt;/title&gt;&lt;secondary-title&gt;Philosophical psychology&lt;/secondary-title&gt;&lt;/titles&gt;&lt;pages&gt;277-297&lt;/pages&gt;&lt;number&gt;3&lt;/number&gt;&lt;contributors&gt;&lt;authors&gt;&lt;author&gt;Boyer, Pascal&lt;/author&gt;&lt;/authors&gt;&lt;/contributors&gt;&lt;added-date format="utc"&gt;1507115623&lt;/added-date&gt;&lt;ref-type name="Journal Article"&gt;17&lt;/ref-type&gt;&lt;dates&gt;&lt;year&gt;2000&lt;/year&gt;&lt;/dates&gt;&lt;rec-number&gt;3832&lt;/rec-number&gt;&lt;publisher&gt;Taylor &amp;amp; Francis&lt;/publisher&gt;&lt;last-updated-date format="utc"&gt;1507115623&lt;/last-updated-date&gt;&lt;volume&gt;13&lt;/volume&gt;&lt;/record&gt;&lt;/Cite&gt;&lt;/EndNote&gt;</w:instrText>
      </w:r>
      <w:r w:rsidR="00784321" w:rsidRPr="00315898">
        <w:rPr>
          <w:rFonts w:cstheme="minorHAnsi"/>
          <w:noProof/>
          <w:sz w:val="24"/>
          <w:szCs w:val="24"/>
          <w:lang w:val="en-GB"/>
        </w:rPr>
        <w:fldChar w:fldCharType="separate"/>
      </w:r>
      <w:r w:rsidR="00062E2B">
        <w:rPr>
          <w:rFonts w:cstheme="minorHAnsi"/>
          <w:noProof/>
          <w:sz w:val="24"/>
          <w:szCs w:val="24"/>
          <w:lang w:val="en-GB"/>
        </w:rPr>
        <w:t>(Boyer, 2000; Boyer &amp; Barrett, 2005)</w:t>
      </w:r>
      <w:r w:rsidR="00784321" w:rsidRPr="00315898">
        <w:rPr>
          <w:rFonts w:cstheme="minorHAnsi"/>
          <w:noProof/>
          <w:sz w:val="24"/>
          <w:szCs w:val="24"/>
          <w:lang w:val="en-GB"/>
        </w:rPr>
        <w:fldChar w:fldCharType="end"/>
      </w:r>
      <w:r w:rsidR="00784321" w:rsidRPr="00315898">
        <w:rPr>
          <w:rFonts w:cstheme="minorHAnsi"/>
          <w:noProof/>
          <w:sz w:val="24"/>
          <w:szCs w:val="24"/>
          <w:lang w:val="en-GB"/>
        </w:rPr>
        <w:t xml:space="preserve"> </w:t>
      </w:r>
      <w:r w:rsidR="007D13E2" w:rsidRPr="00315898">
        <w:rPr>
          <w:rFonts w:cstheme="minorHAnsi"/>
          <w:noProof/>
          <w:sz w:val="24"/>
          <w:szCs w:val="24"/>
          <w:lang w:val="en-GB"/>
        </w:rPr>
        <w:t>is associated with a number of core principles</w:t>
      </w:r>
      <w:r w:rsidR="00C64721" w:rsidRPr="00315898">
        <w:rPr>
          <w:rFonts w:cstheme="minorHAnsi"/>
          <w:noProof/>
          <w:sz w:val="24"/>
          <w:szCs w:val="24"/>
          <w:lang w:val="en-GB"/>
        </w:rPr>
        <w:t>, inferential principles for dealing with the class of objects in question</w:t>
      </w:r>
      <w:r w:rsidR="007D13E2" w:rsidRPr="00315898">
        <w:rPr>
          <w:rFonts w:cstheme="minorHAnsi"/>
          <w:noProof/>
          <w:sz w:val="24"/>
          <w:szCs w:val="24"/>
          <w:lang w:val="en-GB"/>
        </w:rPr>
        <w:t xml:space="preserve">. In the case of physical bodies, for example, this </w:t>
      </w:r>
      <w:r w:rsidR="007D13E2" w:rsidRPr="00315898">
        <w:rPr>
          <w:rFonts w:cstheme="minorHAnsi"/>
          <w:sz w:val="24"/>
          <w:szCs w:val="24"/>
          <w:lang w:val="en-GB"/>
        </w:rPr>
        <w:t>include</w:t>
      </w:r>
      <w:r w:rsidR="00B91B7A" w:rsidRPr="00315898">
        <w:rPr>
          <w:rFonts w:cstheme="minorHAnsi"/>
          <w:sz w:val="24"/>
          <w:szCs w:val="24"/>
          <w:lang w:val="en-GB"/>
        </w:rPr>
        <w:t>s</w:t>
      </w:r>
      <w:r w:rsidR="007D13E2" w:rsidRPr="00315898">
        <w:rPr>
          <w:rFonts w:cstheme="minorHAnsi"/>
          <w:sz w:val="24"/>
          <w:szCs w:val="24"/>
          <w:lang w:val="en-GB"/>
        </w:rPr>
        <w:t xml:space="preserve"> the principles of cohesion, continuity and contact. </w:t>
      </w:r>
      <w:r w:rsidR="007D0D0A" w:rsidRPr="00315898">
        <w:rPr>
          <w:rFonts w:cstheme="minorHAnsi"/>
          <w:sz w:val="24"/>
          <w:szCs w:val="24"/>
          <w:lang w:val="en-GB"/>
        </w:rPr>
        <w:t>In the case of the living world, this include</w:t>
      </w:r>
      <w:r w:rsidR="00224900" w:rsidRPr="00315898">
        <w:rPr>
          <w:rFonts w:cstheme="minorHAnsi"/>
          <w:sz w:val="24"/>
          <w:szCs w:val="24"/>
          <w:lang w:val="en-GB"/>
        </w:rPr>
        <w:t>s</w:t>
      </w:r>
      <w:r w:rsidR="007D0D0A" w:rsidRPr="00315898">
        <w:rPr>
          <w:rFonts w:cstheme="minorHAnsi"/>
          <w:sz w:val="24"/>
          <w:szCs w:val="24"/>
          <w:lang w:val="en-GB"/>
        </w:rPr>
        <w:t xml:space="preserve"> hierarchical taxonomy and essentialism. </w:t>
      </w:r>
    </w:p>
    <w:p w14:paraId="214B4C27" w14:textId="3F19E16B" w:rsidR="004D5336" w:rsidRPr="00315898" w:rsidRDefault="00C64721" w:rsidP="004D5336">
      <w:pPr>
        <w:spacing w:after="120" w:line="360" w:lineRule="auto"/>
        <w:jc w:val="both"/>
        <w:rPr>
          <w:rFonts w:cstheme="minorHAnsi"/>
          <w:sz w:val="24"/>
          <w:szCs w:val="24"/>
          <w:lang w:val="en-GB"/>
        </w:rPr>
      </w:pPr>
      <w:r w:rsidRPr="00315898">
        <w:rPr>
          <w:rFonts w:cstheme="minorHAnsi"/>
          <w:sz w:val="24"/>
          <w:szCs w:val="24"/>
          <w:lang w:val="en-GB"/>
        </w:rPr>
        <w:t xml:space="preserve">If these intuitive ontologies were </w:t>
      </w:r>
      <w:r w:rsidR="00141A9E" w:rsidRPr="00315898">
        <w:rPr>
          <w:rFonts w:cstheme="minorHAnsi"/>
          <w:sz w:val="24"/>
          <w:szCs w:val="24"/>
          <w:lang w:val="en-GB"/>
        </w:rPr>
        <w:t>fixed</w:t>
      </w:r>
      <w:r w:rsidR="00054F7D" w:rsidRPr="00315898">
        <w:rPr>
          <w:rFonts w:cstheme="minorHAnsi"/>
          <w:sz w:val="24"/>
          <w:szCs w:val="24"/>
          <w:lang w:val="en-GB"/>
        </w:rPr>
        <w:t xml:space="preserve"> and</w:t>
      </w:r>
      <w:r w:rsidR="00141A9E" w:rsidRPr="00315898">
        <w:rPr>
          <w:rFonts w:cstheme="minorHAnsi"/>
          <w:sz w:val="24"/>
          <w:szCs w:val="24"/>
          <w:lang w:val="en-GB"/>
        </w:rPr>
        <w:t xml:space="preserve"> </w:t>
      </w:r>
      <w:r w:rsidRPr="00315898">
        <w:rPr>
          <w:rFonts w:cstheme="minorHAnsi"/>
          <w:sz w:val="24"/>
          <w:szCs w:val="24"/>
          <w:lang w:val="en-GB"/>
        </w:rPr>
        <w:t xml:space="preserve">informationally encapsulated, that would be the end of the story. The limits of our imagination would </w:t>
      </w:r>
      <w:r w:rsidR="007D0D0A" w:rsidRPr="00315898">
        <w:rPr>
          <w:rFonts w:cstheme="minorHAnsi"/>
          <w:sz w:val="24"/>
          <w:szCs w:val="24"/>
          <w:lang w:val="en-GB"/>
        </w:rPr>
        <w:t xml:space="preserve">coincide with </w:t>
      </w:r>
      <w:r w:rsidRPr="00315898">
        <w:rPr>
          <w:rFonts w:cstheme="minorHAnsi"/>
          <w:sz w:val="24"/>
          <w:szCs w:val="24"/>
          <w:lang w:val="en-GB"/>
        </w:rPr>
        <w:t xml:space="preserve">the limits of respective intuitive </w:t>
      </w:r>
      <w:r w:rsidRPr="00315898">
        <w:rPr>
          <w:rFonts w:cstheme="minorHAnsi"/>
          <w:sz w:val="24"/>
          <w:szCs w:val="24"/>
          <w:lang w:val="en-GB"/>
        </w:rPr>
        <w:lastRenderedPageBreak/>
        <w:t xml:space="preserve">ontologies which evolution has endowed us with. </w:t>
      </w:r>
      <w:r w:rsidR="004D5336" w:rsidRPr="00315898">
        <w:rPr>
          <w:rFonts w:cstheme="minorHAnsi"/>
          <w:sz w:val="24"/>
          <w:szCs w:val="24"/>
          <w:lang w:val="en-GB"/>
        </w:rPr>
        <w:t xml:space="preserve">But this is not the case. We can train our minds to apply the core principles of one cognitive system to the set of entities of another system, thereby enriching or overriding our intuitive grasp of the world. </w:t>
      </w:r>
      <w:r w:rsidR="002B3548" w:rsidRPr="00315898">
        <w:rPr>
          <w:rFonts w:cstheme="minorHAnsi"/>
          <w:sz w:val="24"/>
          <w:szCs w:val="24"/>
          <w:lang w:val="en-GB"/>
        </w:rPr>
        <w:t xml:space="preserve">Carey and Spelke </w:t>
      </w:r>
      <w:r w:rsidR="002B3548" w:rsidRPr="00315898">
        <w:rPr>
          <w:rFonts w:cstheme="minorHAnsi"/>
          <w:sz w:val="24"/>
          <w:szCs w:val="24"/>
        </w:rPr>
        <w:fldChar w:fldCharType="begin"/>
      </w:r>
      <w:r w:rsidR="00062E2B">
        <w:rPr>
          <w:rFonts w:cstheme="minorHAnsi"/>
          <w:sz w:val="24"/>
          <w:szCs w:val="24"/>
        </w:rPr>
        <w:instrText xml:space="preserve"> ADDIN EN.CITE &lt;EndNote&gt;&lt;Cite ExcludeAuth="1"&gt;&lt;Author&gt;Carey&lt;/Author&gt;&lt;Year&gt;1994&lt;/Year&gt;&lt;RecNum&gt;1746&lt;/RecNum&gt;&lt;DisplayText&gt;(1994)&lt;/DisplayText&gt;&lt;record&gt;&lt;rec-number&gt;1746&lt;/rec-number&gt;&lt;foreign-keys&gt;&lt;key app="EN" db-id="es9ttvsd1p2xatet5etpvexn02w99r5s0etd" timestamp="1380803243"&gt;1746&lt;/key&gt;&lt;/foreign-keys&gt;&lt;ref-type name="Book Section"&gt;5&lt;/ref-type&gt;&lt;contributors&gt;&lt;authors&gt;&lt;author&gt;Carey, Susan&lt;/author&gt;&lt;author&gt;Spelke, Elizabeth&lt;/author&gt;&lt;/authors&gt;&lt;secondary-authors&gt;&lt;author&gt;Hirschfeld, Lawrence&lt;/author&gt;&lt;author&gt;Gelman, Susan A.&lt;/author&gt;&lt;/secondary-authors&gt;&lt;/contributors&gt;&lt;titles&gt;&lt;title&gt;Domain-specific knowledge and conceptual change&lt;/title&gt;&lt;secondary-title&gt;Mapping the mind. Domain specificity in cognition and culture&lt;/secondary-title&gt;&lt;/titles&gt;&lt;dates&gt;&lt;year&gt;1994&lt;/year&gt;&lt;/dates&gt;&lt;pub-location&gt;Cambridge&lt;/pub-location&gt;&lt;publisher&gt;Cambridge University Press&lt;/publisher&gt;&lt;/record&gt;&lt;/Cite&gt;&lt;/EndNote&gt;</w:instrText>
      </w:r>
      <w:r w:rsidR="002B3548" w:rsidRPr="00315898">
        <w:rPr>
          <w:rFonts w:cstheme="minorHAnsi"/>
          <w:sz w:val="24"/>
          <w:szCs w:val="24"/>
        </w:rPr>
        <w:fldChar w:fldCharType="separate"/>
      </w:r>
      <w:r w:rsidR="00062E2B">
        <w:rPr>
          <w:rFonts w:cstheme="minorHAnsi"/>
          <w:noProof/>
          <w:sz w:val="24"/>
          <w:szCs w:val="24"/>
        </w:rPr>
        <w:t>(1994)</w:t>
      </w:r>
      <w:r w:rsidR="002B3548" w:rsidRPr="00315898">
        <w:rPr>
          <w:rFonts w:cstheme="minorHAnsi"/>
          <w:sz w:val="24"/>
          <w:szCs w:val="24"/>
        </w:rPr>
        <w:fldChar w:fldCharType="end"/>
      </w:r>
      <w:r w:rsidR="002B3548" w:rsidRPr="00315898">
        <w:rPr>
          <w:rFonts w:cstheme="minorHAnsi"/>
          <w:sz w:val="24"/>
          <w:szCs w:val="24"/>
          <w:lang w:val="en-GB"/>
        </w:rPr>
        <w:t xml:space="preserve"> have called this process “mapping across domains”.</w:t>
      </w:r>
      <w:r w:rsidR="00733D9F" w:rsidRPr="00315898">
        <w:rPr>
          <w:rFonts w:cstheme="minorHAnsi"/>
          <w:sz w:val="24"/>
          <w:szCs w:val="24"/>
          <w:lang w:val="en-GB"/>
        </w:rPr>
        <w:t xml:space="preserve"> Importantly, this process of mapping across domains is open-ended and combinatorial. It allows us to redeploy our innate set of </w:t>
      </w:r>
      <w:r w:rsidR="00851DB6" w:rsidRPr="00315898">
        <w:rPr>
          <w:rFonts w:cstheme="minorHAnsi"/>
          <w:sz w:val="24"/>
          <w:szCs w:val="24"/>
          <w:lang w:val="en-GB"/>
        </w:rPr>
        <w:t xml:space="preserve">intuitive ontologies </w:t>
      </w:r>
      <w:r w:rsidR="00733D9F" w:rsidRPr="00315898">
        <w:rPr>
          <w:rFonts w:cstheme="minorHAnsi"/>
          <w:sz w:val="24"/>
          <w:szCs w:val="24"/>
          <w:lang w:val="en-GB"/>
        </w:rPr>
        <w:t xml:space="preserve">in a wide variety of novel combinations, </w:t>
      </w:r>
      <w:r w:rsidR="00851DB6" w:rsidRPr="00315898">
        <w:rPr>
          <w:rFonts w:cstheme="minorHAnsi"/>
          <w:sz w:val="24"/>
          <w:szCs w:val="24"/>
          <w:lang w:val="en-GB"/>
        </w:rPr>
        <w:t xml:space="preserve">thereby </w:t>
      </w:r>
      <w:r w:rsidR="00733D9F" w:rsidRPr="00315898">
        <w:rPr>
          <w:rFonts w:cstheme="minorHAnsi"/>
          <w:sz w:val="24"/>
          <w:szCs w:val="24"/>
          <w:lang w:val="en-GB"/>
        </w:rPr>
        <w:t>radically extend</w:t>
      </w:r>
      <w:r w:rsidR="00692C37" w:rsidRPr="00315898">
        <w:rPr>
          <w:rFonts w:cstheme="minorHAnsi"/>
          <w:sz w:val="24"/>
          <w:szCs w:val="24"/>
          <w:lang w:val="en-GB"/>
        </w:rPr>
        <w:t>ing</w:t>
      </w:r>
      <w:r w:rsidR="00733D9F" w:rsidRPr="00315898">
        <w:rPr>
          <w:rFonts w:cstheme="minorHAnsi"/>
          <w:sz w:val="24"/>
          <w:szCs w:val="24"/>
          <w:lang w:val="en-GB"/>
        </w:rPr>
        <w:t xml:space="preserve"> our intuitive reach </w:t>
      </w:r>
      <w:r w:rsidR="00733D9F" w:rsidRPr="00315898">
        <w:rPr>
          <w:rFonts w:cstheme="minorHAnsi"/>
          <w:sz w:val="24"/>
          <w:szCs w:val="24"/>
        </w:rPr>
        <w:fldChar w:fldCharType="begin"/>
      </w:r>
      <w:r w:rsidR="00062E2B">
        <w:rPr>
          <w:rFonts w:cstheme="minorHAnsi"/>
          <w:sz w:val="24"/>
          <w:szCs w:val="24"/>
        </w:rPr>
        <w:instrText xml:space="preserve"> ADDIN EN.CITE &lt;EndNote&gt;&lt;Cite&gt;&lt;Author&gt;Vlerick&lt;/Author&gt;&lt;Year&gt;2012&lt;/Year&gt;&lt;RecNum&gt;1413&lt;/RecNum&gt;&lt;DisplayText&gt;(Vlerick, 2012)&lt;/DisplayText&gt;&lt;record&gt;&lt;rec-number&gt;1413&lt;/rec-number&gt;&lt;foreign-keys&gt;&lt;key app="EN" db-id="es9ttvsd1p2xatet5etpvexn02w99r5s0etd" timestamp="1364205526"&gt;1413&lt;/key&gt;&lt;key app="ENWeb" db-id="R7BYawrtmCYAAAKmfKA"&gt;1264&lt;/key&gt;&lt;/foreign-keys&gt;&lt;ref-type name="Journal Article"&gt;17&lt;/ref-type&gt;&lt;contributors&gt;&lt;authors&gt;&lt;author&gt;Vlerick, Michael&lt;/author&gt;&lt;/authors&gt;&lt;/contributors&gt;&lt;titles&gt;&lt;title&gt;How can Human Beings Transgress their Biologically Based Views?&lt;/title&gt;&lt;secondary-title&gt;South African Journal of Philosophy&lt;/secondary-title&gt;&lt;/titles&gt;&lt;periodical&gt;&lt;full-title&gt;South African Journal of Philosophy&lt;/full-title&gt;&lt;abbr-1&gt;S Afr. J Phil.&lt;/abbr-1&gt;&lt;/periodical&gt;&lt;pages&gt;707-735&lt;/pages&gt;&lt;volume&gt;31&lt;/volume&gt;&lt;number&gt;4&lt;/number&gt;&lt;dates&gt;&lt;year&gt;2012&lt;/year&gt;&lt;/dates&gt;&lt;isbn&gt;0258-0136&lt;/isbn&gt;&lt;/record&gt;&lt;/Cite&gt;&lt;/EndNote&gt;</w:instrText>
      </w:r>
      <w:r w:rsidR="00733D9F" w:rsidRPr="00315898">
        <w:rPr>
          <w:rFonts w:cstheme="minorHAnsi"/>
          <w:sz w:val="24"/>
          <w:szCs w:val="24"/>
        </w:rPr>
        <w:fldChar w:fldCharType="separate"/>
      </w:r>
      <w:r w:rsidR="00062E2B">
        <w:rPr>
          <w:rFonts w:cstheme="minorHAnsi"/>
          <w:noProof/>
          <w:sz w:val="24"/>
          <w:szCs w:val="24"/>
        </w:rPr>
        <w:t>(Vlerick, 2012)</w:t>
      </w:r>
      <w:r w:rsidR="00733D9F" w:rsidRPr="00315898">
        <w:rPr>
          <w:rFonts w:cstheme="minorHAnsi"/>
          <w:sz w:val="24"/>
          <w:szCs w:val="24"/>
        </w:rPr>
        <w:fldChar w:fldCharType="end"/>
      </w:r>
      <w:r w:rsidR="00733D9F" w:rsidRPr="00315898">
        <w:rPr>
          <w:rFonts w:cstheme="minorHAnsi"/>
          <w:sz w:val="24"/>
          <w:szCs w:val="24"/>
          <w:lang w:val="en-GB"/>
        </w:rPr>
        <w:t>.</w:t>
      </w:r>
    </w:p>
    <w:p w14:paraId="0069A7DC" w14:textId="5EFA3583" w:rsidR="0023600F" w:rsidRPr="00315898" w:rsidRDefault="00F56455" w:rsidP="00367A7C">
      <w:pPr>
        <w:spacing w:after="120" w:line="360" w:lineRule="auto"/>
        <w:jc w:val="both"/>
        <w:rPr>
          <w:rFonts w:cstheme="minorHAnsi"/>
          <w:sz w:val="24"/>
          <w:szCs w:val="24"/>
        </w:rPr>
      </w:pPr>
      <w:r w:rsidRPr="00315898">
        <w:rPr>
          <w:rFonts w:cstheme="minorHAnsi"/>
          <w:sz w:val="24"/>
          <w:szCs w:val="24"/>
        </w:rPr>
        <w:t>Here we explore two general strategies for extending our intuitive understanding of the world</w:t>
      </w:r>
      <w:r w:rsidR="00C91B51" w:rsidRPr="00315898">
        <w:rPr>
          <w:rFonts w:cstheme="minorHAnsi"/>
          <w:sz w:val="24"/>
          <w:szCs w:val="24"/>
        </w:rPr>
        <w:t>, and show how they apply to some outstanding scientific problems</w:t>
      </w:r>
      <w:r w:rsidR="00352F5D" w:rsidRPr="00315898">
        <w:rPr>
          <w:rFonts w:cstheme="minorHAnsi"/>
          <w:sz w:val="24"/>
          <w:szCs w:val="24"/>
        </w:rPr>
        <w:t xml:space="preserve">: (1) metaphors and analogies (2) representations in a perceptual </w:t>
      </w:r>
      <w:r w:rsidR="00B055CF" w:rsidRPr="00315898">
        <w:rPr>
          <w:rFonts w:cstheme="minorHAnsi"/>
          <w:sz w:val="24"/>
          <w:szCs w:val="24"/>
        </w:rPr>
        <w:t>medium</w:t>
      </w:r>
      <w:r w:rsidR="00B52450" w:rsidRPr="00315898">
        <w:rPr>
          <w:rFonts w:cstheme="minorHAnsi"/>
          <w:sz w:val="24"/>
          <w:szCs w:val="24"/>
        </w:rPr>
        <w:t>.</w:t>
      </w:r>
    </w:p>
    <w:p w14:paraId="4C96022E" w14:textId="77777777" w:rsidR="0023600F" w:rsidRPr="00315898" w:rsidRDefault="0023600F" w:rsidP="00853E57">
      <w:pPr>
        <w:pStyle w:val="Kop3"/>
        <w:rPr>
          <w:color w:val="auto"/>
        </w:rPr>
      </w:pPr>
      <w:bookmarkStart w:id="15" w:name="_Toc499744574"/>
      <w:r w:rsidRPr="00315898">
        <w:rPr>
          <w:color w:val="auto"/>
        </w:rPr>
        <w:t>Analogies and metaphors</w:t>
      </w:r>
      <w:bookmarkEnd w:id="15"/>
      <w:r w:rsidRPr="00315898">
        <w:rPr>
          <w:color w:val="auto"/>
        </w:rPr>
        <w:t xml:space="preserve"> </w:t>
      </w:r>
    </w:p>
    <w:p w14:paraId="133B249B" w14:textId="1613D23D" w:rsidR="00D0462C" w:rsidRPr="00315898" w:rsidRDefault="00BF559A" w:rsidP="00C57B55">
      <w:pPr>
        <w:spacing w:after="120" w:line="360" w:lineRule="auto"/>
        <w:jc w:val="both"/>
        <w:rPr>
          <w:rFonts w:cstheme="minorHAnsi"/>
          <w:noProof/>
          <w:sz w:val="24"/>
          <w:szCs w:val="24"/>
        </w:rPr>
      </w:pPr>
      <w:r w:rsidRPr="00315898">
        <w:rPr>
          <w:rFonts w:cstheme="minorHAnsi"/>
          <w:noProof/>
          <w:sz w:val="24"/>
          <w:szCs w:val="24"/>
        </w:rPr>
        <w:t xml:space="preserve">The most important strategy to extend our intuitive understanding of the world is through the use of analogies and metaphors. </w:t>
      </w:r>
      <w:r w:rsidR="007600DA" w:rsidRPr="00315898">
        <w:rPr>
          <w:rFonts w:cstheme="minorHAnsi"/>
          <w:noProof/>
          <w:sz w:val="24"/>
          <w:szCs w:val="24"/>
        </w:rPr>
        <w:t>A</w:t>
      </w:r>
      <w:r w:rsidRPr="00315898">
        <w:rPr>
          <w:rFonts w:cstheme="minorHAnsi"/>
          <w:noProof/>
          <w:sz w:val="24"/>
          <w:szCs w:val="24"/>
        </w:rPr>
        <w:t xml:space="preserve">nalogies </w:t>
      </w:r>
      <w:r w:rsidR="00C531B9" w:rsidRPr="00315898">
        <w:rPr>
          <w:rFonts w:cstheme="minorHAnsi"/>
          <w:noProof/>
          <w:sz w:val="24"/>
          <w:szCs w:val="24"/>
        </w:rPr>
        <w:t xml:space="preserve">allow us to understand </w:t>
      </w:r>
      <w:r w:rsidRPr="00315898">
        <w:rPr>
          <w:rFonts w:cstheme="minorHAnsi"/>
          <w:noProof/>
          <w:sz w:val="24"/>
          <w:szCs w:val="24"/>
        </w:rPr>
        <w:t xml:space="preserve">something </w:t>
      </w:r>
      <w:r w:rsidR="00434690" w:rsidRPr="00315898">
        <w:rPr>
          <w:rFonts w:cstheme="minorHAnsi"/>
          <w:noProof/>
          <w:sz w:val="24"/>
          <w:szCs w:val="24"/>
        </w:rPr>
        <w:t xml:space="preserve">new, unfamiliar or </w:t>
      </w:r>
      <w:r w:rsidR="001B2685" w:rsidRPr="00315898">
        <w:rPr>
          <w:rFonts w:cstheme="minorHAnsi"/>
          <w:noProof/>
          <w:sz w:val="24"/>
          <w:szCs w:val="24"/>
        </w:rPr>
        <w:t xml:space="preserve">alien </w:t>
      </w:r>
      <w:r w:rsidRPr="00315898">
        <w:rPr>
          <w:rFonts w:cstheme="minorHAnsi"/>
          <w:noProof/>
          <w:sz w:val="24"/>
          <w:szCs w:val="24"/>
        </w:rPr>
        <w:t xml:space="preserve">in terms of something we already know. </w:t>
      </w:r>
      <w:r w:rsidR="0060126B" w:rsidRPr="00315898">
        <w:rPr>
          <w:rFonts w:cstheme="minorHAnsi"/>
          <w:noProof/>
          <w:sz w:val="24"/>
          <w:szCs w:val="24"/>
        </w:rPr>
        <w:t xml:space="preserve">Analogies and metaphors work by </w:t>
      </w:r>
      <w:r w:rsidR="009F780E" w:rsidRPr="00315898">
        <w:rPr>
          <w:rFonts w:cstheme="minorHAnsi"/>
          <w:noProof/>
          <w:sz w:val="24"/>
          <w:szCs w:val="24"/>
        </w:rPr>
        <w:t>pointin</w:t>
      </w:r>
      <w:r w:rsidR="00342AA8" w:rsidRPr="00315898">
        <w:rPr>
          <w:rFonts w:cstheme="minorHAnsi"/>
          <w:noProof/>
          <w:sz w:val="24"/>
          <w:szCs w:val="24"/>
        </w:rPr>
        <w:t>g</w:t>
      </w:r>
      <w:r w:rsidR="009F780E" w:rsidRPr="00315898">
        <w:rPr>
          <w:rFonts w:cstheme="minorHAnsi"/>
          <w:noProof/>
          <w:sz w:val="24"/>
          <w:szCs w:val="24"/>
        </w:rPr>
        <w:t xml:space="preserve"> to</w:t>
      </w:r>
      <w:r w:rsidR="0060126B" w:rsidRPr="00315898">
        <w:rPr>
          <w:rFonts w:cstheme="minorHAnsi"/>
          <w:noProof/>
          <w:sz w:val="24"/>
          <w:szCs w:val="24"/>
        </w:rPr>
        <w:t xml:space="preserve"> structural similariti</w:t>
      </w:r>
      <w:r w:rsidR="009F780E" w:rsidRPr="00315898">
        <w:rPr>
          <w:rFonts w:cstheme="minorHAnsi"/>
          <w:noProof/>
          <w:sz w:val="24"/>
          <w:szCs w:val="24"/>
        </w:rPr>
        <w:t>e</w:t>
      </w:r>
      <w:r w:rsidR="0060126B" w:rsidRPr="00315898">
        <w:rPr>
          <w:rFonts w:cstheme="minorHAnsi"/>
          <w:noProof/>
          <w:sz w:val="24"/>
          <w:szCs w:val="24"/>
        </w:rPr>
        <w:t>s between a sou</w:t>
      </w:r>
      <w:r w:rsidR="00643F67" w:rsidRPr="00315898">
        <w:rPr>
          <w:rFonts w:cstheme="minorHAnsi"/>
          <w:noProof/>
          <w:sz w:val="24"/>
          <w:szCs w:val="24"/>
        </w:rPr>
        <w:t xml:space="preserve">rce domain and a target domain, and transferring our understanding from the former to the latter. </w:t>
      </w:r>
      <w:r w:rsidR="004C49B1" w:rsidRPr="00315898">
        <w:rPr>
          <w:rFonts w:cstheme="minorHAnsi"/>
          <w:noProof/>
          <w:sz w:val="24"/>
          <w:szCs w:val="24"/>
        </w:rPr>
        <w:t xml:space="preserve">Many everyday analogies are “near analogies”, in which source and target domain are relatively close, but scientific breakthroughs are often made by the use of “distant analogies”, in which the boundaries of intuitive ontologies </w:t>
      </w:r>
      <w:r w:rsidR="00122347" w:rsidRPr="00315898">
        <w:rPr>
          <w:rFonts w:cstheme="minorHAnsi"/>
          <w:noProof/>
          <w:sz w:val="24"/>
          <w:szCs w:val="24"/>
        </w:rPr>
        <w:t xml:space="preserve">are </w:t>
      </w:r>
      <w:r w:rsidR="004C49B1" w:rsidRPr="00315898">
        <w:rPr>
          <w:rFonts w:cstheme="minorHAnsi"/>
          <w:noProof/>
          <w:sz w:val="24"/>
          <w:szCs w:val="24"/>
        </w:rPr>
        <w:t>crossed</w:t>
      </w:r>
      <w:r w:rsidR="00B24CA4" w:rsidRPr="00315898">
        <w:rPr>
          <w:rFonts w:cstheme="minorHAnsi"/>
          <w:noProof/>
          <w:sz w:val="24"/>
          <w:szCs w:val="24"/>
        </w:rPr>
        <w:t xml:space="preserve"> </w:t>
      </w:r>
      <w:r w:rsidR="00B24CA4" w:rsidRPr="00315898">
        <w:rPr>
          <w:rFonts w:cstheme="minorHAnsi"/>
          <w:noProof/>
          <w:sz w:val="24"/>
          <w:szCs w:val="24"/>
        </w:rPr>
        <w:fldChar w:fldCharType="begin"/>
      </w:r>
      <w:r w:rsidR="00062E2B">
        <w:rPr>
          <w:rFonts w:cstheme="minorHAnsi"/>
          <w:noProof/>
          <w:sz w:val="24"/>
          <w:szCs w:val="24"/>
        </w:rPr>
        <w:instrText xml:space="preserve"> ADDIN EN.CITE &lt;EndNote&gt;&lt;Cite&gt;&lt;Author&gt;De Cruz&lt;/Author&gt;&lt;Year&gt;2010&lt;/Year&gt;&lt;IDText&gt;Science as structured imagination&lt;/IDText&gt;&lt;DisplayText&gt;(De Cruz &amp;amp; De Smedt, 2010)&lt;/DisplayText&gt;&lt;record&gt;&lt;foreign-keys&gt;&lt;key app="EN" db-id="es9ttvsd1p2xatet5etpvexn02w99r5s0etd"&gt;1051&lt;/key&gt;&lt;/foreign-keys&gt;&lt;isbn&gt;0022-0175&lt;/isbn&gt;&lt;titles&gt;&lt;title&gt;Science as structured imagination&lt;/title&gt;&lt;secondary-title&gt;The Journal of Creative Behavior&lt;/secondary-title&gt;&lt;/titles&gt;&lt;pages&gt;29-44&lt;/pages&gt;&lt;number&gt;1&lt;/number&gt;&lt;contributors&gt;&lt;authors&gt;&lt;author&gt;De Cruz, H.&lt;/author&gt;&lt;author&gt;De Smedt, J.&lt;/author&gt;&lt;/authors&gt;&lt;/contributors&gt;&lt;added-date format="utc"&gt;1374484623&lt;/added-date&gt;&lt;ref-type name="Journal Article"&gt;17&lt;/ref-type&gt;&lt;dates&gt;&lt;year&gt;2010&lt;/year&gt;&lt;/dates&gt;&lt;rec-number&gt;991&lt;/rec-number&gt;&lt;last-updated-date format="utc"&gt;1374484623&lt;/last-updated-date&gt;&lt;volume&gt;44&lt;/volume&gt;&lt;/record&gt;&lt;/Cite&gt;&lt;/EndNote&gt;</w:instrText>
      </w:r>
      <w:r w:rsidR="00B24CA4" w:rsidRPr="00315898">
        <w:rPr>
          <w:rFonts w:cstheme="minorHAnsi"/>
          <w:noProof/>
          <w:sz w:val="24"/>
          <w:szCs w:val="24"/>
        </w:rPr>
        <w:fldChar w:fldCharType="separate"/>
      </w:r>
      <w:r w:rsidR="00062E2B">
        <w:rPr>
          <w:rFonts w:cstheme="minorHAnsi"/>
          <w:noProof/>
          <w:sz w:val="24"/>
          <w:szCs w:val="24"/>
        </w:rPr>
        <w:t>(De Cruz &amp; De Smedt, 2010)</w:t>
      </w:r>
      <w:r w:rsidR="00B24CA4" w:rsidRPr="00315898">
        <w:rPr>
          <w:rFonts w:cstheme="minorHAnsi"/>
          <w:noProof/>
          <w:sz w:val="24"/>
          <w:szCs w:val="24"/>
        </w:rPr>
        <w:fldChar w:fldCharType="end"/>
      </w:r>
      <w:r w:rsidR="004C49B1" w:rsidRPr="00315898">
        <w:rPr>
          <w:rFonts w:cstheme="minorHAnsi"/>
          <w:noProof/>
          <w:sz w:val="24"/>
          <w:szCs w:val="24"/>
        </w:rPr>
        <w:t xml:space="preserve">. </w:t>
      </w:r>
      <w:r w:rsidR="0056199A" w:rsidRPr="00315898">
        <w:rPr>
          <w:rFonts w:cstheme="minorHAnsi"/>
          <w:noProof/>
          <w:sz w:val="24"/>
          <w:szCs w:val="24"/>
        </w:rPr>
        <w:t xml:space="preserve">In the context of our argument, it </w:t>
      </w:r>
      <w:r w:rsidR="00CC79B7" w:rsidRPr="00315898">
        <w:rPr>
          <w:rFonts w:cstheme="minorHAnsi"/>
          <w:noProof/>
          <w:sz w:val="24"/>
          <w:szCs w:val="24"/>
        </w:rPr>
        <w:t xml:space="preserve">is not necessary that </w:t>
      </w:r>
      <w:r w:rsidR="0056199A" w:rsidRPr="00315898">
        <w:rPr>
          <w:rFonts w:cstheme="minorHAnsi"/>
          <w:noProof/>
          <w:sz w:val="24"/>
          <w:szCs w:val="24"/>
        </w:rPr>
        <w:t>metaphors have played a formative role in the development of new scientific theories</w:t>
      </w:r>
      <w:r w:rsidR="00C80204" w:rsidRPr="00315898">
        <w:rPr>
          <w:rFonts w:cstheme="minorHAnsi"/>
          <w:noProof/>
          <w:sz w:val="24"/>
          <w:szCs w:val="24"/>
        </w:rPr>
        <w:t xml:space="preserve"> </w:t>
      </w:r>
      <w:r w:rsidR="00C80204" w:rsidRPr="00315898">
        <w:rPr>
          <w:rFonts w:cstheme="minorHAnsi"/>
          <w:noProof/>
          <w:sz w:val="24"/>
          <w:szCs w:val="24"/>
        </w:rPr>
        <w:fldChar w:fldCharType="begin"/>
      </w:r>
      <w:r w:rsidR="00062E2B">
        <w:rPr>
          <w:rFonts w:cstheme="minorHAnsi"/>
          <w:noProof/>
          <w:sz w:val="24"/>
          <w:szCs w:val="24"/>
        </w:rPr>
        <w:instrText xml:space="preserve"> ADDIN EN.CITE &lt;EndNote&gt;&lt;Cite&gt;&lt;Author&gt;Brown&lt;/Author&gt;&lt;Year&gt;2003&lt;/Year&gt;&lt;IDText&gt;Making truth: metaphor in science&lt;/IDText&gt;&lt;DisplayText&gt;(Brown, 2003)&lt;/DisplayText&gt;&lt;record&gt;&lt;isbn&gt;0252028104&lt;/isbn&gt;&lt;titles&gt;&lt;title&gt;Making truth: metaphor in science&lt;/title&gt;&lt;short-title&gt;Making truth: metaphor in science&lt;/short-title&gt;&lt;/titles&gt;&lt;pages&gt;XI, 215 ill.&lt;/pages&gt;&lt;call-num&gt;L27.20AB842&lt;/call-num&gt;&lt;contributors&gt;&lt;authors&gt;&lt;author&gt;Brown, Theodore L.&lt;/author&gt;&lt;/authors&gt;&lt;/contributors&gt;&lt;added-date format="utc"&gt;1497975534&lt;/added-date&gt;&lt;pub-location&gt;Urbana (Ill.)&lt;/pub-location&gt;&lt;ref-type name="Book"&gt;6&lt;/ref-type&gt;&lt;dates&gt;&lt;year&gt;2003&lt;/year&gt;&lt;/dates&gt;&lt;rec-number&gt;1879&lt;/rec-number&gt;&lt;publisher&gt;University of Illinois press&lt;/publisher&gt;&lt;last-updated-date format="utc"&gt;1497975534&lt;/last-updated-date&gt;&lt;accession-num&gt;000774616&lt;/accession-num&gt;&lt;/record&gt;&lt;/Cite&gt;&lt;/EndNote&gt;</w:instrText>
      </w:r>
      <w:r w:rsidR="00C80204" w:rsidRPr="00315898">
        <w:rPr>
          <w:rFonts w:cstheme="minorHAnsi"/>
          <w:noProof/>
          <w:sz w:val="24"/>
          <w:szCs w:val="24"/>
        </w:rPr>
        <w:fldChar w:fldCharType="separate"/>
      </w:r>
      <w:r w:rsidR="00062E2B">
        <w:rPr>
          <w:rFonts w:cstheme="minorHAnsi"/>
          <w:noProof/>
          <w:sz w:val="24"/>
          <w:szCs w:val="24"/>
        </w:rPr>
        <w:t>(Brown, 2003)</w:t>
      </w:r>
      <w:r w:rsidR="00C80204" w:rsidRPr="00315898">
        <w:rPr>
          <w:rFonts w:cstheme="minorHAnsi"/>
          <w:noProof/>
          <w:sz w:val="24"/>
          <w:szCs w:val="24"/>
        </w:rPr>
        <w:fldChar w:fldCharType="end"/>
      </w:r>
      <w:r w:rsidR="0056199A" w:rsidRPr="00315898">
        <w:rPr>
          <w:rFonts w:cstheme="minorHAnsi"/>
          <w:noProof/>
          <w:sz w:val="24"/>
          <w:szCs w:val="24"/>
        </w:rPr>
        <w:t xml:space="preserve">. </w:t>
      </w:r>
      <w:r w:rsidR="00C57B55" w:rsidRPr="00315898">
        <w:rPr>
          <w:rFonts w:cstheme="minorHAnsi"/>
          <w:noProof/>
          <w:sz w:val="24"/>
          <w:szCs w:val="24"/>
        </w:rPr>
        <w:t xml:space="preserve">Even if they play they only a secondary role in the </w:t>
      </w:r>
      <w:r w:rsidR="00C57B55" w:rsidRPr="00315898">
        <w:rPr>
          <w:rFonts w:cstheme="minorHAnsi"/>
          <w:i/>
          <w:noProof/>
          <w:sz w:val="24"/>
          <w:szCs w:val="24"/>
        </w:rPr>
        <w:t>development</w:t>
      </w:r>
      <w:r w:rsidR="00C57B55" w:rsidRPr="00315898">
        <w:rPr>
          <w:rFonts w:cstheme="minorHAnsi"/>
          <w:noProof/>
          <w:sz w:val="24"/>
          <w:szCs w:val="24"/>
        </w:rPr>
        <w:t xml:space="preserve"> of theories themselves, </w:t>
      </w:r>
      <w:r w:rsidR="003A7D52" w:rsidRPr="00315898">
        <w:rPr>
          <w:rFonts w:cstheme="minorHAnsi"/>
          <w:noProof/>
          <w:sz w:val="24"/>
          <w:szCs w:val="24"/>
        </w:rPr>
        <w:t xml:space="preserve">it suffices that they </w:t>
      </w:r>
      <w:r w:rsidR="0056199A" w:rsidRPr="00315898">
        <w:rPr>
          <w:rFonts w:cstheme="minorHAnsi"/>
          <w:noProof/>
          <w:sz w:val="24"/>
          <w:szCs w:val="24"/>
        </w:rPr>
        <w:t>enable us to comprehend some scientific theories that would otherwise be incomprehensible and bizarre</w:t>
      </w:r>
      <w:r w:rsidR="00C57B55" w:rsidRPr="00315898">
        <w:rPr>
          <w:rFonts w:cstheme="minorHAnsi"/>
          <w:noProof/>
          <w:sz w:val="24"/>
          <w:szCs w:val="24"/>
        </w:rPr>
        <w:t>.</w:t>
      </w:r>
      <w:r w:rsidR="0056199A" w:rsidRPr="00315898">
        <w:rPr>
          <w:rFonts w:cstheme="minorHAnsi"/>
          <w:noProof/>
          <w:sz w:val="24"/>
          <w:szCs w:val="24"/>
        </w:rPr>
        <w:t xml:space="preserve"> </w:t>
      </w:r>
    </w:p>
    <w:p w14:paraId="5DB73D7A" w14:textId="62EE465D" w:rsidR="00501F1F" w:rsidRPr="00315898" w:rsidRDefault="0056199A" w:rsidP="00501F1F">
      <w:pPr>
        <w:spacing w:after="120" w:line="360" w:lineRule="auto"/>
        <w:jc w:val="both"/>
        <w:rPr>
          <w:rFonts w:cstheme="minorHAnsi"/>
          <w:sz w:val="24"/>
          <w:szCs w:val="24"/>
        </w:rPr>
      </w:pPr>
      <w:r w:rsidRPr="00315898">
        <w:rPr>
          <w:rFonts w:cstheme="minorHAnsi"/>
          <w:sz w:val="24"/>
          <w:szCs w:val="24"/>
        </w:rPr>
        <w:t>M</w:t>
      </w:r>
      <w:r w:rsidR="008609A6" w:rsidRPr="00315898">
        <w:rPr>
          <w:rFonts w:cstheme="minorHAnsi"/>
          <w:sz w:val="24"/>
          <w:szCs w:val="24"/>
        </w:rPr>
        <w:t xml:space="preserve">etaphors </w:t>
      </w:r>
      <w:r w:rsidR="005C7442" w:rsidRPr="00315898">
        <w:rPr>
          <w:rFonts w:cstheme="minorHAnsi"/>
          <w:sz w:val="24"/>
          <w:szCs w:val="24"/>
        </w:rPr>
        <w:t xml:space="preserve">are not a part of the conceptual structure of scientific theories themselves: they do not have predictive power and </w:t>
      </w:r>
      <w:r w:rsidR="00703895" w:rsidRPr="00315898">
        <w:rPr>
          <w:rFonts w:cstheme="minorHAnsi"/>
          <w:sz w:val="24"/>
          <w:szCs w:val="24"/>
        </w:rPr>
        <w:t xml:space="preserve">have </w:t>
      </w:r>
      <w:r w:rsidR="005C7442" w:rsidRPr="00315898">
        <w:rPr>
          <w:rFonts w:cstheme="minorHAnsi"/>
          <w:sz w:val="24"/>
          <w:szCs w:val="24"/>
        </w:rPr>
        <w:t>no explanatory</w:t>
      </w:r>
      <w:r w:rsidR="00761ECF" w:rsidRPr="00315898">
        <w:rPr>
          <w:rFonts w:cstheme="minorHAnsi"/>
          <w:sz w:val="24"/>
          <w:szCs w:val="24"/>
        </w:rPr>
        <w:t xml:space="preserve"> content</w:t>
      </w:r>
      <w:r w:rsidR="005C7442" w:rsidRPr="00315898">
        <w:rPr>
          <w:rFonts w:cstheme="minorHAnsi"/>
          <w:sz w:val="24"/>
          <w:szCs w:val="24"/>
        </w:rPr>
        <w:t xml:space="preserve">. Instead, they can be seen as interfaces for making the structure of a scientific theory </w:t>
      </w:r>
      <w:r w:rsidR="00DE447A" w:rsidRPr="00315898">
        <w:rPr>
          <w:rFonts w:cstheme="minorHAnsi"/>
          <w:sz w:val="24"/>
          <w:szCs w:val="24"/>
        </w:rPr>
        <w:t xml:space="preserve">digestible </w:t>
      </w:r>
      <w:r w:rsidR="005C7442" w:rsidRPr="00315898">
        <w:rPr>
          <w:rFonts w:cstheme="minorHAnsi"/>
          <w:sz w:val="24"/>
          <w:szCs w:val="24"/>
        </w:rPr>
        <w:t xml:space="preserve">to its human consumers.  </w:t>
      </w:r>
      <w:r w:rsidR="00AF2AD2" w:rsidRPr="00315898">
        <w:rPr>
          <w:rFonts w:cstheme="minorHAnsi"/>
          <w:sz w:val="24"/>
          <w:szCs w:val="24"/>
        </w:rPr>
        <w:t xml:space="preserve">In this sense, they have a subjective dimensions. Metaphors only work for human beings because </w:t>
      </w:r>
      <w:r w:rsidR="00DC4FB0" w:rsidRPr="00315898">
        <w:rPr>
          <w:rFonts w:cstheme="minorHAnsi"/>
          <w:sz w:val="24"/>
          <w:szCs w:val="24"/>
        </w:rPr>
        <w:t>our minds have a certain “endogenous structure”</w:t>
      </w:r>
      <w:r w:rsidR="00875623" w:rsidRPr="00315898">
        <w:rPr>
          <w:rFonts w:cstheme="minorHAnsi"/>
          <w:sz w:val="24"/>
          <w:szCs w:val="24"/>
        </w:rPr>
        <w:t>,</w:t>
      </w:r>
      <w:r w:rsidR="00DC4FB0" w:rsidRPr="00315898">
        <w:rPr>
          <w:rFonts w:cstheme="minorHAnsi"/>
          <w:sz w:val="24"/>
          <w:szCs w:val="24"/>
        </w:rPr>
        <w:t xml:space="preserve"> as Fodor put it, </w:t>
      </w:r>
      <w:r w:rsidR="009A28FD" w:rsidRPr="00315898">
        <w:rPr>
          <w:rFonts w:cstheme="minorHAnsi"/>
          <w:sz w:val="24"/>
          <w:szCs w:val="24"/>
        </w:rPr>
        <w:t>and because we have a certain range of prior experiences to draw from</w:t>
      </w:r>
      <w:r w:rsidR="00875623" w:rsidRPr="00315898">
        <w:rPr>
          <w:rFonts w:cstheme="minorHAnsi"/>
          <w:sz w:val="24"/>
          <w:szCs w:val="24"/>
        </w:rPr>
        <w:t xml:space="preserve"> as possible source domains</w:t>
      </w:r>
      <w:r w:rsidR="009A28FD" w:rsidRPr="00315898">
        <w:rPr>
          <w:rFonts w:cstheme="minorHAnsi"/>
          <w:sz w:val="24"/>
          <w:szCs w:val="24"/>
        </w:rPr>
        <w:t xml:space="preserve">. </w:t>
      </w:r>
      <w:r w:rsidR="003A122C" w:rsidRPr="00315898">
        <w:rPr>
          <w:rFonts w:cstheme="minorHAnsi"/>
          <w:sz w:val="24"/>
          <w:szCs w:val="24"/>
        </w:rPr>
        <w:t xml:space="preserve">If extraterrestrial beings </w:t>
      </w:r>
      <w:r w:rsidR="003A122C" w:rsidRPr="00315898">
        <w:rPr>
          <w:rFonts w:cstheme="minorHAnsi"/>
          <w:sz w:val="24"/>
          <w:szCs w:val="24"/>
        </w:rPr>
        <w:lastRenderedPageBreak/>
        <w:t xml:space="preserve">have developed science, we could expect that they have developed some theories that are conceptually equivalent to relativity theory or quantum mechanics and evolution, but we should not expect that they makes use of the same metaphors (if they are capable of metaphorical thinking at all).  </w:t>
      </w:r>
    </w:p>
    <w:p w14:paraId="79810EFA" w14:textId="3DFFB65A" w:rsidR="00F804FA" w:rsidRPr="00315898" w:rsidRDefault="0014179B" w:rsidP="00367A7C">
      <w:pPr>
        <w:spacing w:after="120" w:line="360" w:lineRule="auto"/>
        <w:jc w:val="both"/>
        <w:rPr>
          <w:rFonts w:cstheme="minorHAnsi"/>
          <w:sz w:val="24"/>
          <w:szCs w:val="24"/>
        </w:rPr>
      </w:pPr>
      <w:r w:rsidRPr="00315898">
        <w:rPr>
          <w:rFonts w:cstheme="minorHAnsi"/>
          <w:sz w:val="24"/>
          <w:szCs w:val="24"/>
        </w:rPr>
        <w:t>Metaphors and analogies are used in every domain of science, but f</w:t>
      </w:r>
      <w:r w:rsidR="00875623" w:rsidRPr="00315898">
        <w:rPr>
          <w:rFonts w:cstheme="minorHAnsi"/>
          <w:sz w:val="24"/>
          <w:szCs w:val="24"/>
        </w:rPr>
        <w:t>or the purposes of this paper,</w:t>
      </w:r>
      <w:r w:rsidRPr="00315898">
        <w:rPr>
          <w:rFonts w:cstheme="minorHAnsi"/>
          <w:sz w:val="24"/>
          <w:szCs w:val="24"/>
        </w:rPr>
        <w:t xml:space="preserve"> it is instructive to </w:t>
      </w:r>
      <w:r w:rsidR="00875623" w:rsidRPr="00315898">
        <w:rPr>
          <w:rFonts w:cstheme="minorHAnsi"/>
          <w:sz w:val="24"/>
          <w:szCs w:val="24"/>
        </w:rPr>
        <w:t xml:space="preserve"> </w:t>
      </w:r>
      <w:r w:rsidRPr="00315898">
        <w:rPr>
          <w:rFonts w:cstheme="minorHAnsi"/>
          <w:sz w:val="24"/>
          <w:szCs w:val="24"/>
        </w:rPr>
        <w:t xml:space="preserve">look at the scientific theories which provide the most substantial challenge to our </w:t>
      </w:r>
      <w:r w:rsidR="00835343" w:rsidRPr="00315898">
        <w:rPr>
          <w:rFonts w:cstheme="minorHAnsi"/>
          <w:sz w:val="24"/>
          <w:szCs w:val="24"/>
        </w:rPr>
        <w:t xml:space="preserve">intuitive </w:t>
      </w:r>
      <w:r w:rsidRPr="00315898">
        <w:rPr>
          <w:rFonts w:cstheme="minorHAnsi"/>
          <w:sz w:val="24"/>
          <w:szCs w:val="24"/>
        </w:rPr>
        <w:t>understanding</w:t>
      </w:r>
      <w:r w:rsidR="008A30C0" w:rsidRPr="00315898">
        <w:rPr>
          <w:rFonts w:cstheme="minorHAnsi"/>
          <w:sz w:val="24"/>
          <w:szCs w:val="24"/>
        </w:rPr>
        <w:t xml:space="preserve">. When it comes to </w:t>
      </w:r>
      <w:r w:rsidR="006C0A64" w:rsidRPr="00315898">
        <w:rPr>
          <w:rFonts w:cstheme="minorHAnsi"/>
          <w:sz w:val="24"/>
          <w:szCs w:val="24"/>
        </w:rPr>
        <w:t xml:space="preserve">sheer </w:t>
      </w:r>
      <w:r w:rsidR="008A30C0" w:rsidRPr="00315898">
        <w:rPr>
          <w:rFonts w:cstheme="minorHAnsi"/>
          <w:sz w:val="24"/>
          <w:szCs w:val="24"/>
        </w:rPr>
        <w:t>incomprehensibility , q</w:t>
      </w:r>
      <w:r w:rsidR="00A7724F" w:rsidRPr="00315898">
        <w:rPr>
          <w:rFonts w:cstheme="minorHAnsi"/>
          <w:sz w:val="24"/>
          <w:szCs w:val="24"/>
        </w:rPr>
        <w:t>uantum mechanics</w:t>
      </w:r>
      <w:r w:rsidR="008A30C0" w:rsidRPr="00315898">
        <w:rPr>
          <w:rFonts w:cstheme="minorHAnsi"/>
          <w:sz w:val="24"/>
          <w:szCs w:val="24"/>
        </w:rPr>
        <w:t xml:space="preserve"> has the </w:t>
      </w:r>
      <w:r w:rsidR="00C15D45" w:rsidRPr="00315898">
        <w:rPr>
          <w:rFonts w:cstheme="minorHAnsi"/>
          <w:sz w:val="24"/>
          <w:szCs w:val="24"/>
        </w:rPr>
        <w:t xml:space="preserve">most solid </w:t>
      </w:r>
      <w:r w:rsidR="008A30C0" w:rsidRPr="00315898">
        <w:rPr>
          <w:rFonts w:cstheme="minorHAnsi"/>
          <w:sz w:val="24"/>
          <w:szCs w:val="24"/>
        </w:rPr>
        <w:t xml:space="preserve">reputation. </w:t>
      </w:r>
      <w:r w:rsidR="00FA20E7" w:rsidRPr="00315898">
        <w:rPr>
          <w:rFonts w:cstheme="minorHAnsi"/>
          <w:sz w:val="24"/>
          <w:szCs w:val="24"/>
        </w:rPr>
        <w:t>It is one of our most impressive scientific achievements, in terms of predictive success and explanatory power, but it is also notoriously hard to wrap</w:t>
      </w:r>
      <w:r w:rsidR="00F264E6" w:rsidRPr="00315898">
        <w:rPr>
          <w:rFonts w:cstheme="minorHAnsi"/>
          <w:sz w:val="24"/>
          <w:szCs w:val="24"/>
        </w:rPr>
        <w:t xml:space="preserve"> </w:t>
      </w:r>
      <w:r w:rsidR="00FA20E7" w:rsidRPr="00315898">
        <w:rPr>
          <w:rFonts w:cstheme="minorHAnsi"/>
          <w:sz w:val="24"/>
          <w:szCs w:val="24"/>
        </w:rPr>
        <w:t xml:space="preserve">one’s head around, even for </w:t>
      </w:r>
      <w:r w:rsidR="00DE6366" w:rsidRPr="00315898">
        <w:rPr>
          <w:rFonts w:cstheme="minorHAnsi"/>
          <w:sz w:val="24"/>
          <w:szCs w:val="24"/>
        </w:rPr>
        <w:t>people who have spent a lifetime trying to understand it</w:t>
      </w:r>
      <w:r w:rsidR="00FA20E7" w:rsidRPr="00315898">
        <w:rPr>
          <w:rFonts w:cstheme="minorHAnsi"/>
          <w:sz w:val="24"/>
          <w:szCs w:val="24"/>
        </w:rPr>
        <w:t xml:space="preserve">. </w:t>
      </w:r>
      <w:r w:rsidR="00F264E6" w:rsidRPr="00315898">
        <w:rPr>
          <w:rFonts w:cstheme="minorHAnsi"/>
          <w:sz w:val="24"/>
          <w:szCs w:val="24"/>
        </w:rPr>
        <w:t xml:space="preserve">Still, </w:t>
      </w:r>
      <w:r w:rsidR="00DE6366" w:rsidRPr="00315898">
        <w:rPr>
          <w:rFonts w:cstheme="minorHAnsi"/>
          <w:sz w:val="24"/>
          <w:szCs w:val="24"/>
        </w:rPr>
        <w:t xml:space="preserve">since the early days of quantum mechanics, metaphors have been used extensively to make sense of what seems incomprehensible at first. </w:t>
      </w:r>
      <w:r w:rsidR="00A7724F" w:rsidRPr="00315898">
        <w:rPr>
          <w:rFonts w:cstheme="minorHAnsi"/>
          <w:sz w:val="24"/>
          <w:szCs w:val="24"/>
        </w:rPr>
        <w:t xml:space="preserve">Planck’s notion of a “quantum” uses our everyday experience with discrete </w:t>
      </w:r>
      <w:r w:rsidR="00272016" w:rsidRPr="00315898">
        <w:rPr>
          <w:rFonts w:cstheme="minorHAnsi"/>
          <w:sz w:val="24"/>
          <w:szCs w:val="24"/>
        </w:rPr>
        <w:t xml:space="preserve">bundles or </w:t>
      </w:r>
      <w:r w:rsidR="001E0BD8" w:rsidRPr="00315898">
        <w:rPr>
          <w:rFonts w:cstheme="minorHAnsi"/>
          <w:sz w:val="24"/>
          <w:szCs w:val="24"/>
        </w:rPr>
        <w:t>pac</w:t>
      </w:r>
      <w:r w:rsidR="00272016" w:rsidRPr="00315898">
        <w:rPr>
          <w:rFonts w:cstheme="minorHAnsi"/>
          <w:sz w:val="24"/>
          <w:szCs w:val="24"/>
        </w:rPr>
        <w:t>kag</w:t>
      </w:r>
      <w:r w:rsidR="001E0BD8" w:rsidRPr="00315898">
        <w:rPr>
          <w:rFonts w:cstheme="minorHAnsi"/>
          <w:sz w:val="24"/>
          <w:szCs w:val="24"/>
        </w:rPr>
        <w:t xml:space="preserve">es </w:t>
      </w:r>
      <w:r w:rsidR="00A7724F" w:rsidRPr="00315898">
        <w:rPr>
          <w:rFonts w:cstheme="minorHAnsi"/>
          <w:sz w:val="24"/>
          <w:szCs w:val="24"/>
        </w:rPr>
        <w:t>of matter</w:t>
      </w:r>
      <w:r w:rsidR="00272016" w:rsidRPr="00315898">
        <w:rPr>
          <w:rFonts w:cstheme="minorHAnsi"/>
          <w:sz w:val="24"/>
          <w:szCs w:val="24"/>
        </w:rPr>
        <w:t xml:space="preserve">. </w:t>
      </w:r>
      <w:r w:rsidR="00A7724F" w:rsidRPr="00315898">
        <w:rPr>
          <w:rFonts w:cstheme="minorHAnsi"/>
          <w:sz w:val="24"/>
          <w:szCs w:val="24"/>
        </w:rPr>
        <w:t xml:space="preserve">Rutherford’s model of the atom </w:t>
      </w:r>
      <w:r w:rsidR="00386EE5" w:rsidRPr="00315898">
        <w:rPr>
          <w:rFonts w:cstheme="minorHAnsi"/>
          <w:sz w:val="24"/>
          <w:szCs w:val="24"/>
        </w:rPr>
        <w:t xml:space="preserve">draws an analogy with the structure of </w:t>
      </w:r>
      <w:r w:rsidR="00A7724F" w:rsidRPr="00315898">
        <w:rPr>
          <w:rFonts w:cstheme="minorHAnsi"/>
          <w:sz w:val="24"/>
          <w:szCs w:val="24"/>
        </w:rPr>
        <w:t xml:space="preserve">the solar system, with electrons orbiting the nucleus </w:t>
      </w:r>
      <w:r w:rsidR="00A7724F" w:rsidRPr="00315898">
        <w:rPr>
          <w:rFonts w:cstheme="minorHAnsi"/>
          <w:sz w:val="24"/>
          <w:szCs w:val="24"/>
        </w:rPr>
        <w:fldChar w:fldCharType="begin"/>
      </w:r>
      <w:r w:rsidR="00062E2B">
        <w:rPr>
          <w:rFonts w:cstheme="minorHAnsi"/>
          <w:sz w:val="24"/>
          <w:szCs w:val="24"/>
        </w:rPr>
        <w:instrText xml:space="preserve"> ADDIN EN.CITE &lt;EndNote&gt;&lt;Cite&gt;&lt;Author&gt;Brown&lt;/Author&gt;&lt;Year&gt;2003&lt;/Year&gt;&lt;RecNum&gt;1718&lt;/RecNum&gt;&lt;Pages&gt;74-99&lt;/Pages&gt;&lt;DisplayText&gt;(Brown, 2003, pp. 74-99)&lt;/DisplayText&gt;&lt;record&gt;&lt;rec-number&gt;1718&lt;/rec-number&gt;&lt;foreign-keys&gt;&lt;key app="EN" db-id="es9ttvsd1p2xatet5etpvexn02w99r5s0etd" timestamp="1380803241"&gt;1718&lt;/key&gt;&lt;/foreign-keys&gt;&lt;ref-type name="Book"&gt;6&lt;/ref-type&gt;&lt;contributors&gt;&lt;authors&gt;&lt;author&gt;Brown, Theodore L.&lt;/author&gt;&lt;/authors&gt;&lt;/contributors&gt;&lt;titles&gt;&lt;title&gt;Making truth: metaphor in science&lt;/title&gt;&lt;/titles&gt;&lt;pages&gt;XI, 215 ill.&lt;/pages&gt;&lt;dates&gt;&lt;year&gt;2003&lt;/year&gt;&lt;/dates&gt;&lt;pub-location&gt;Urbana (Ill.)&lt;/pub-location&gt;&lt;publisher&gt;University of Illinois press&lt;/publisher&gt;&lt;isbn&gt;0252028104&lt;/isbn&gt;&lt;accession-num&gt;000774616&lt;/accession-num&gt;&lt;call-num&gt;L27.20AB842&lt;/call-num&gt;&lt;/record&gt;&lt;/Cite&gt;&lt;/EndNote&gt;</w:instrText>
      </w:r>
      <w:r w:rsidR="00A7724F" w:rsidRPr="00315898">
        <w:rPr>
          <w:rFonts w:cstheme="minorHAnsi"/>
          <w:sz w:val="24"/>
          <w:szCs w:val="24"/>
        </w:rPr>
        <w:fldChar w:fldCharType="separate"/>
      </w:r>
      <w:r w:rsidR="00062E2B">
        <w:rPr>
          <w:rFonts w:cstheme="minorHAnsi"/>
          <w:noProof/>
          <w:sz w:val="24"/>
          <w:szCs w:val="24"/>
        </w:rPr>
        <w:t>(Brown, 2003, pp. 74-99)</w:t>
      </w:r>
      <w:r w:rsidR="00A7724F" w:rsidRPr="00315898">
        <w:rPr>
          <w:rFonts w:cstheme="minorHAnsi"/>
          <w:sz w:val="24"/>
          <w:szCs w:val="24"/>
        </w:rPr>
        <w:fldChar w:fldCharType="end"/>
      </w:r>
      <w:r w:rsidR="00A7724F" w:rsidRPr="00315898">
        <w:rPr>
          <w:rFonts w:cstheme="minorHAnsi"/>
          <w:sz w:val="24"/>
          <w:szCs w:val="24"/>
        </w:rPr>
        <w:t>. Quantum “superposition” is a metaphor exploiting our spatial imagination, which invites us to think of quantum states as discrete entities stacked on top of each other.</w:t>
      </w:r>
      <w:r w:rsidR="00A7724F" w:rsidRPr="00315898">
        <w:rPr>
          <w:rStyle w:val="Voetnootmarkering"/>
          <w:rFonts w:cstheme="minorHAnsi"/>
          <w:sz w:val="24"/>
          <w:szCs w:val="24"/>
        </w:rPr>
        <w:footnoteReference w:id="6"/>
      </w:r>
      <w:r w:rsidR="00A7724F" w:rsidRPr="00315898">
        <w:rPr>
          <w:rFonts w:cstheme="minorHAnsi"/>
          <w:sz w:val="24"/>
          <w:szCs w:val="24"/>
        </w:rPr>
        <w:t xml:space="preserve"> </w:t>
      </w:r>
      <w:r w:rsidR="00D96445" w:rsidRPr="00315898">
        <w:rPr>
          <w:rFonts w:cstheme="minorHAnsi"/>
          <w:sz w:val="24"/>
          <w:szCs w:val="24"/>
        </w:rPr>
        <w:t>Quantum “e</w:t>
      </w:r>
      <w:r w:rsidR="00F804FA" w:rsidRPr="00315898">
        <w:rPr>
          <w:rFonts w:cstheme="minorHAnsi"/>
          <w:sz w:val="24"/>
          <w:szCs w:val="24"/>
        </w:rPr>
        <w:t xml:space="preserve">ntanglement” </w:t>
      </w:r>
      <w:r w:rsidR="00C13C92" w:rsidRPr="00315898">
        <w:rPr>
          <w:rFonts w:cstheme="minorHAnsi"/>
          <w:sz w:val="24"/>
          <w:szCs w:val="24"/>
        </w:rPr>
        <w:t xml:space="preserve">draws an analogy with strands or ropes that </w:t>
      </w:r>
      <w:r w:rsidR="007C10C6" w:rsidRPr="00315898">
        <w:rPr>
          <w:rFonts w:cstheme="minorHAnsi"/>
          <w:sz w:val="24"/>
          <w:szCs w:val="24"/>
        </w:rPr>
        <w:t xml:space="preserve">are inextricably intertwined with each other. </w:t>
      </w:r>
    </w:p>
    <w:p w14:paraId="668D86E2" w14:textId="22F2150A" w:rsidR="00A7724F" w:rsidRPr="00315898" w:rsidRDefault="008F1120" w:rsidP="00AA12CA">
      <w:pPr>
        <w:spacing w:after="120" w:line="360" w:lineRule="auto"/>
        <w:jc w:val="both"/>
        <w:rPr>
          <w:rFonts w:cstheme="minorHAnsi"/>
          <w:sz w:val="24"/>
          <w:szCs w:val="24"/>
        </w:rPr>
      </w:pPr>
      <w:r w:rsidRPr="00315898">
        <w:rPr>
          <w:rFonts w:cstheme="minorHAnsi"/>
          <w:sz w:val="24"/>
          <w:szCs w:val="24"/>
        </w:rPr>
        <w:t xml:space="preserve">Analogies are always imperfect: </w:t>
      </w:r>
      <w:r w:rsidR="006A3372" w:rsidRPr="00315898">
        <w:rPr>
          <w:rFonts w:cstheme="minorHAnsi"/>
          <w:sz w:val="24"/>
          <w:szCs w:val="24"/>
        </w:rPr>
        <w:t xml:space="preserve">atoms are only superficially like the solar system, </w:t>
      </w:r>
      <w:r w:rsidR="00893811" w:rsidRPr="00315898">
        <w:rPr>
          <w:rFonts w:cstheme="minorHAnsi"/>
          <w:sz w:val="24"/>
          <w:szCs w:val="24"/>
        </w:rPr>
        <w:t xml:space="preserve">and different </w:t>
      </w:r>
      <w:r w:rsidR="001223FC" w:rsidRPr="00315898">
        <w:rPr>
          <w:rFonts w:cstheme="minorHAnsi"/>
          <w:sz w:val="24"/>
          <w:szCs w:val="24"/>
        </w:rPr>
        <w:t xml:space="preserve">physical </w:t>
      </w:r>
      <w:r w:rsidR="00893811" w:rsidRPr="00315898">
        <w:rPr>
          <w:rFonts w:cstheme="minorHAnsi"/>
          <w:sz w:val="24"/>
          <w:szCs w:val="24"/>
        </w:rPr>
        <w:t>states are not really stacked on top of each other.</w:t>
      </w:r>
      <w:r w:rsidR="00A85A8B" w:rsidRPr="00315898">
        <w:rPr>
          <w:rStyle w:val="Voetnootmarkering"/>
          <w:rFonts w:cstheme="minorHAnsi"/>
          <w:sz w:val="24"/>
          <w:szCs w:val="24"/>
        </w:rPr>
        <w:footnoteReference w:id="7"/>
      </w:r>
      <w:r w:rsidR="00893811" w:rsidRPr="00315898">
        <w:rPr>
          <w:rFonts w:cstheme="minorHAnsi"/>
          <w:sz w:val="24"/>
          <w:szCs w:val="24"/>
        </w:rPr>
        <w:t xml:space="preserve"> </w:t>
      </w:r>
      <w:r w:rsidR="00BE69FE" w:rsidRPr="00315898">
        <w:rPr>
          <w:rFonts w:cstheme="minorHAnsi"/>
          <w:sz w:val="24"/>
          <w:szCs w:val="24"/>
        </w:rPr>
        <w:t xml:space="preserve">Different analogies and metaphors can be used to form an intuitive understanding of quantum phenomena, each providing a partial understanding of the quantum world. For our argument, we do not need to assume that metaphors provide a perfect understanding of quantum phenomena. To soften up the limits of intuitive understanding, it suffices that metaphors allow us to get </w:t>
      </w:r>
      <w:r w:rsidR="00BE69FE" w:rsidRPr="00315898">
        <w:rPr>
          <w:rFonts w:cstheme="minorHAnsi"/>
          <w:i/>
          <w:sz w:val="24"/>
          <w:szCs w:val="24"/>
        </w:rPr>
        <w:t xml:space="preserve">some </w:t>
      </w:r>
      <w:r w:rsidR="00BE69FE" w:rsidRPr="00315898">
        <w:rPr>
          <w:rFonts w:cstheme="minorHAnsi"/>
          <w:sz w:val="24"/>
          <w:szCs w:val="24"/>
        </w:rPr>
        <w:t>intuitive purchase on otherwise incomprehensible phenomena</w:t>
      </w:r>
      <w:r w:rsidR="00F51DA7" w:rsidRPr="00315898">
        <w:rPr>
          <w:rFonts w:cstheme="minorHAnsi"/>
          <w:sz w:val="24"/>
          <w:szCs w:val="24"/>
        </w:rPr>
        <w:t>.</w:t>
      </w:r>
      <w:r w:rsidR="00BE69FE" w:rsidRPr="00315898">
        <w:rPr>
          <w:rFonts w:cstheme="minorHAnsi"/>
          <w:sz w:val="24"/>
          <w:szCs w:val="24"/>
        </w:rPr>
        <w:t xml:space="preserve"> </w:t>
      </w:r>
    </w:p>
    <w:p w14:paraId="1F03AFED" w14:textId="06978D8D" w:rsidR="007225C7" w:rsidRPr="00315898" w:rsidRDefault="00DB216F" w:rsidP="007225C7">
      <w:pPr>
        <w:spacing w:after="120" w:line="360" w:lineRule="auto"/>
        <w:jc w:val="both"/>
        <w:rPr>
          <w:rFonts w:cstheme="minorHAnsi"/>
          <w:sz w:val="24"/>
          <w:szCs w:val="24"/>
        </w:rPr>
      </w:pPr>
      <w:r w:rsidRPr="00315898">
        <w:rPr>
          <w:rFonts w:cstheme="minorHAnsi"/>
          <w:sz w:val="24"/>
          <w:szCs w:val="24"/>
        </w:rPr>
        <w:lastRenderedPageBreak/>
        <w:t xml:space="preserve">The important think to notice is that there are no clear limits to </w:t>
      </w:r>
      <w:r w:rsidR="009A2EF8" w:rsidRPr="00315898">
        <w:rPr>
          <w:rFonts w:cstheme="minorHAnsi"/>
          <w:sz w:val="24"/>
          <w:szCs w:val="24"/>
        </w:rPr>
        <w:t xml:space="preserve">analogical thinking. Not only can we compare anything to anything, but a target domain of one metaphor can become the source domain of a different metaphor. </w:t>
      </w:r>
      <w:r w:rsidR="007225C7" w:rsidRPr="00315898">
        <w:rPr>
          <w:rFonts w:cstheme="minorHAnsi"/>
          <w:sz w:val="24"/>
          <w:szCs w:val="24"/>
        </w:rPr>
        <w:t xml:space="preserve">For instance, Rutherford’s model of the atom uses the analogy of the structure of the solar system, with planets (electrons) orbiting the sun (nucleus). But the heliocentric model was itself </w:t>
      </w:r>
      <w:r w:rsidR="00E41A95" w:rsidRPr="00315898">
        <w:rPr>
          <w:rFonts w:cstheme="minorHAnsi"/>
          <w:sz w:val="24"/>
          <w:szCs w:val="24"/>
        </w:rPr>
        <w:t xml:space="preserve">a relatively recent invention, which </w:t>
      </w:r>
      <w:r w:rsidR="004E195F" w:rsidRPr="00315898">
        <w:rPr>
          <w:rFonts w:cstheme="minorHAnsi"/>
          <w:sz w:val="24"/>
          <w:szCs w:val="24"/>
        </w:rPr>
        <w:t xml:space="preserve">was intuitively hard to make sense of when initially proposed. Newton explained how planets can be orbiting the sun by using the thought experiment of a cannonball that is being shot horizontally on top or a large mountain </w:t>
      </w:r>
      <w:r w:rsidR="00F03AE7" w:rsidRPr="00315898">
        <w:rPr>
          <w:rFonts w:cstheme="minorHAnsi"/>
          <w:sz w:val="24"/>
          <w:szCs w:val="24"/>
        </w:rPr>
        <w:fldChar w:fldCharType="begin"/>
      </w:r>
      <w:r w:rsidR="00062E2B">
        <w:rPr>
          <w:rFonts w:cstheme="minorHAnsi"/>
          <w:sz w:val="24"/>
          <w:szCs w:val="24"/>
        </w:rPr>
        <w:instrText xml:space="preserve"> ADDIN EN.CITE &lt;EndNote&gt;&lt;Cite&gt;&lt;Author&gt;Newton&lt;/Author&gt;&lt;Year&gt;2004&lt;/Year&gt;&lt;IDText&gt;A Treatise of the System of the World&lt;/IDText&gt;&lt;DisplayText&gt;(Newton &amp;amp; Cohen, 2004)&lt;/DisplayText&gt;&lt;record&gt;&lt;isbn&gt;0486438805&lt;/isbn&gt;&lt;titles&gt;&lt;title&gt;A Treatise of the System of the World&lt;/title&gt;&lt;/titles&gt;&lt;contributors&gt;&lt;authors&gt;&lt;author&gt;Newton, Isaac&lt;/author&gt;&lt;author&gt;Cohen, I. Bernard&lt;/author&gt;&lt;/authors&gt;&lt;/contributors&gt;&lt;added-date format="utc"&gt;1506683036&lt;/added-date&gt;&lt;ref-type name="Book"&gt;6&lt;/ref-type&gt;&lt;dates&gt;&lt;year&gt;2004&lt;/year&gt;&lt;/dates&gt;&lt;rec-number&gt;3823&lt;/rec-number&gt;&lt;publisher&gt;Courier Corporation&lt;/publisher&gt;&lt;last-updated-date format="utc"&gt;1506683036&lt;/last-updated-date&gt;&lt;/record&gt;&lt;/Cite&gt;&lt;/EndNote&gt;</w:instrText>
      </w:r>
      <w:r w:rsidR="00F03AE7" w:rsidRPr="00315898">
        <w:rPr>
          <w:rFonts w:cstheme="minorHAnsi"/>
          <w:sz w:val="24"/>
          <w:szCs w:val="24"/>
        </w:rPr>
        <w:fldChar w:fldCharType="separate"/>
      </w:r>
      <w:r w:rsidR="00062E2B">
        <w:rPr>
          <w:rFonts w:cstheme="minorHAnsi"/>
          <w:noProof/>
          <w:sz w:val="24"/>
          <w:szCs w:val="24"/>
        </w:rPr>
        <w:t>(Newton &amp; Cohen, 2004)</w:t>
      </w:r>
      <w:r w:rsidR="00F03AE7" w:rsidRPr="00315898">
        <w:rPr>
          <w:rFonts w:cstheme="minorHAnsi"/>
          <w:sz w:val="24"/>
          <w:szCs w:val="24"/>
        </w:rPr>
        <w:fldChar w:fldCharType="end"/>
      </w:r>
      <w:r w:rsidR="004E195F" w:rsidRPr="00315898">
        <w:rPr>
          <w:rFonts w:cstheme="minorHAnsi"/>
          <w:sz w:val="24"/>
          <w:szCs w:val="24"/>
        </w:rPr>
        <w:t>.</w:t>
      </w:r>
      <w:r w:rsidR="007225C7" w:rsidRPr="00315898">
        <w:rPr>
          <w:rFonts w:cstheme="minorHAnsi"/>
          <w:sz w:val="24"/>
          <w:szCs w:val="24"/>
        </w:rPr>
        <w:t xml:space="preserve"> </w:t>
      </w:r>
    </w:p>
    <w:p w14:paraId="342355D2" w14:textId="3052BE66" w:rsidR="00D920B6" w:rsidRPr="00315898" w:rsidRDefault="004E195F" w:rsidP="00A7724F">
      <w:pPr>
        <w:spacing w:after="120" w:line="360" w:lineRule="auto"/>
        <w:jc w:val="both"/>
        <w:rPr>
          <w:rFonts w:cstheme="minorHAnsi"/>
          <w:sz w:val="24"/>
          <w:szCs w:val="24"/>
        </w:rPr>
      </w:pPr>
      <w:r w:rsidRPr="00315898">
        <w:rPr>
          <w:rFonts w:cstheme="minorHAnsi"/>
          <w:noProof/>
          <w:sz w:val="24"/>
          <w:szCs w:val="24"/>
        </w:rPr>
        <w:t xml:space="preserve">The </w:t>
      </w:r>
      <w:r w:rsidR="00303CFA" w:rsidRPr="00315898">
        <w:rPr>
          <w:rFonts w:cstheme="minorHAnsi"/>
          <w:noProof/>
          <w:sz w:val="24"/>
          <w:szCs w:val="24"/>
        </w:rPr>
        <w:t xml:space="preserve">recursive nature of </w:t>
      </w:r>
      <w:r w:rsidR="00B53E09" w:rsidRPr="00315898">
        <w:rPr>
          <w:rFonts w:cstheme="minorHAnsi"/>
          <w:noProof/>
          <w:sz w:val="24"/>
          <w:szCs w:val="24"/>
        </w:rPr>
        <w:t xml:space="preserve">metaphors and analogies can be gleaned from the fact </w:t>
      </w:r>
      <w:r w:rsidR="00D920B6" w:rsidRPr="00315898">
        <w:rPr>
          <w:rFonts w:cstheme="minorHAnsi"/>
          <w:sz w:val="24"/>
          <w:szCs w:val="24"/>
        </w:rPr>
        <w:t>m</w:t>
      </w:r>
      <w:r w:rsidR="003D3DC1" w:rsidRPr="00315898">
        <w:rPr>
          <w:rFonts w:cstheme="minorHAnsi"/>
          <w:sz w:val="24"/>
          <w:szCs w:val="24"/>
        </w:rPr>
        <w:t xml:space="preserve">any of </w:t>
      </w:r>
      <w:r w:rsidR="00B53E09" w:rsidRPr="00315898">
        <w:rPr>
          <w:rFonts w:cstheme="minorHAnsi"/>
          <w:sz w:val="24"/>
          <w:szCs w:val="24"/>
        </w:rPr>
        <w:t xml:space="preserve">our </w:t>
      </w:r>
      <w:r w:rsidR="003D3DC1" w:rsidRPr="00315898">
        <w:rPr>
          <w:rFonts w:cstheme="minorHAnsi"/>
          <w:sz w:val="24"/>
          <w:szCs w:val="24"/>
        </w:rPr>
        <w:t xml:space="preserve">most abstract concepts are rooted in metaphors and analogies, which are in turned based on different more </w:t>
      </w:r>
      <w:r w:rsidR="00D920B6" w:rsidRPr="00315898">
        <w:rPr>
          <w:rFonts w:cstheme="minorHAnsi"/>
          <w:sz w:val="24"/>
          <w:szCs w:val="24"/>
        </w:rPr>
        <w:t xml:space="preserve">basic </w:t>
      </w:r>
      <w:r w:rsidR="003D3DC1" w:rsidRPr="00315898">
        <w:rPr>
          <w:rFonts w:cstheme="minorHAnsi"/>
          <w:sz w:val="24"/>
          <w:szCs w:val="24"/>
        </w:rPr>
        <w:t>analogies, all the way down to our most fundamental everyday concepts</w:t>
      </w:r>
      <w:r w:rsidR="00B53E09" w:rsidRPr="00315898">
        <w:rPr>
          <w:rFonts w:cstheme="minorHAnsi"/>
          <w:sz w:val="24"/>
          <w:szCs w:val="24"/>
        </w:rPr>
        <w:t xml:space="preserve"> </w:t>
      </w:r>
      <w:r w:rsidR="00F03AE7" w:rsidRPr="00315898">
        <w:rPr>
          <w:rFonts w:cstheme="minorHAnsi"/>
          <w:sz w:val="24"/>
          <w:szCs w:val="24"/>
        </w:rPr>
        <w:fldChar w:fldCharType="begin"/>
      </w:r>
      <w:r w:rsidR="00062E2B">
        <w:rPr>
          <w:rFonts w:cstheme="minorHAnsi"/>
          <w:sz w:val="24"/>
          <w:szCs w:val="24"/>
        </w:rPr>
        <w:instrText xml:space="preserve"> ADDIN EN.CITE &lt;EndNote&gt;&lt;Cite&gt;&lt;Author&gt;Lakoff&lt;/Author&gt;&lt;Year&gt;1980&lt;/Year&gt;&lt;IDText&gt;Metaphors we live by&lt;/IDText&gt;&lt;DisplayText&gt;(George Lakoff &amp;amp; Johnson, 1980; G. Lakoff &amp;amp; Johnson, 1999)&lt;/DisplayText&gt;&lt;record&gt;&lt;foreign-keys&gt;&lt;key app="EN" db-id="es9ttvsd1p2xatet5etpvexn02w99r5s0etd"&gt;424&lt;/key&gt;&lt;/foreign-keys&gt;&lt;keywords&gt;&lt;keyword&gt;Language and languages Philosophy.&lt;/keyword&gt;&lt;keyword&gt;Metaphor.&lt;/keyword&gt;&lt;keyword&gt;Concepts.&lt;/keyword&gt;&lt;keyword&gt;Truth.&lt;/keyword&gt;&lt;/keywords&gt;&lt;isbn&gt;0226468011&lt;/isbn&gt;&lt;titles&gt;&lt;title&gt;Metaphors we live by&lt;/title&gt;&lt;/titles&gt;&lt;pages&gt;xiii, 242 p.&lt;/pages&gt;&lt;call-num&gt;LINGUISTICS South Block 6th Floor (3) WAL Lak DUE 16-10-09&amp;#xD;LINGUISTICS South Block 6th Floor (3) WAL Lak AVAILABLE&amp;#xD;LINGUISTICS South Block 6th Floor (3) WAL Lak REFERENCE ONLY&amp;#xD;LINGUISTICS South Block 6th Floor (3) WAL Lak DUE 28-10-09&lt;/call-num&gt;&lt;contributors&gt;&lt;authors&gt;&lt;author&gt;Lakoff, George&lt;/author&gt;&lt;author&gt;Johnson, Mark&lt;/author&gt;&lt;/authors&gt;&lt;/contributors&gt;&lt;added-date format="utc"&gt;1374484573&lt;/added-date&gt;&lt;pub-location&gt;Chicago&lt;/pub-location&gt;&lt;ref-type name="Book"&gt;6&lt;/ref-type&gt;&lt;dates&gt;&lt;year&gt;1980&lt;/year&gt;&lt;/dates&gt;&lt;rec-number&gt;510&lt;/rec-number&gt;&lt;publisher&gt;University of Chicago Press&lt;/publisher&gt;&lt;last-updated-date format="utc"&gt;1374484573&lt;/last-updated-date&gt;&lt;/record&gt;&lt;/Cite&gt;&lt;Cite&gt;&lt;Author&gt;Lakoff&lt;/Author&gt;&lt;Year&gt;1999&lt;/Year&gt;&lt;IDText&gt;Philosophy in the flesh: The embodied mind and its challenge to western thought&lt;/IDText&gt;&lt;record&gt;&lt;foreign-keys&gt;&lt;key app="EN" db-id="es9ttvsd1p2xatet5etpvexn02w99r5s0etd"&gt;1204&lt;/key&gt;&lt;/foreign-keys&gt;&lt;isbn&gt;0465056741&lt;/isbn&gt;&lt;titles&gt;&lt;title&gt;Philosophy in the flesh: The embodied mind and its challenge to western thought&lt;/title&gt;&lt;/titles&gt;&lt;contributors&gt;&lt;authors&gt;&lt;author&gt;Lakoff, G.&lt;/author&gt;&lt;author&gt;Johnson, M.&lt;/author&gt;&lt;/authors&gt;&lt;/contributors&gt;&lt;added-date format="utc"&gt;1374484632&lt;/added-date&gt;&lt;pub-location&gt;New York&lt;/pub-location&gt;&lt;ref-type name="Book"&gt;6&lt;/ref-type&gt;&lt;dates&gt;&lt;year&gt;1999&lt;/year&gt;&lt;/dates&gt;&lt;rec-number&gt;1083&lt;/rec-number&gt;&lt;publisher&gt;Basic Books&lt;/publisher&gt;&lt;last-updated-date format="utc"&gt;1374484632&lt;/last-updated-date&gt;&lt;/record&gt;&lt;/Cite&gt;&lt;/EndNote&gt;</w:instrText>
      </w:r>
      <w:r w:rsidR="00F03AE7" w:rsidRPr="00315898">
        <w:rPr>
          <w:rFonts w:cstheme="minorHAnsi"/>
          <w:sz w:val="24"/>
          <w:szCs w:val="24"/>
        </w:rPr>
        <w:fldChar w:fldCharType="separate"/>
      </w:r>
      <w:r w:rsidR="00062E2B">
        <w:rPr>
          <w:rFonts w:cstheme="minorHAnsi"/>
          <w:noProof/>
          <w:sz w:val="24"/>
          <w:szCs w:val="24"/>
        </w:rPr>
        <w:t>(George Lakoff &amp; Johnson, 1980; G. Lakoff &amp; Johnson, 1999)</w:t>
      </w:r>
      <w:r w:rsidR="00F03AE7" w:rsidRPr="00315898">
        <w:rPr>
          <w:rFonts w:cstheme="minorHAnsi"/>
          <w:sz w:val="24"/>
          <w:szCs w:val="24"/>
        </w:rPr>
        <w:fldChar w:fldCharType="end"/>
      </w:r>
      <w:r w:rsidR="003D3DC1" w:rsidRPr="00315898">
        <w:rPr>
          <w:rFonts w:cstheme="minorHAnsi"/>
          <w:sz w:val="24"/>
          <w:szCs w:val="24"/>
        </w:rPr>
        <w:t xml:space="preserve">. For instance, </w:t>
      </w:r>
      <w:r w:rsidR="00E605A1" w:rsidRPr="00315898">
        <w:rPr>
          <w:rFonts w:cstheme="minorHAnsi"/>
          <w:sz w:val="24"/>
          <w:szCs w:val="24"/>
        </w:rPr>
        <w:t>e</w:t>
      </w:r>
      <w:r w:rsidR="003D3DC1" w:rsidRPr="00315898">
        <w:rPr>
          <w:rFonts w:cstheme="minorHAnsi"/>
          <w:sz w:val="24"/>
          <w:szCs w:val="24"/>
        </w:rPr>
        <w:t xml:space="preserve">ven our concept of time, which is a constitutive part of everyday reality, is structured by analogy to space – e.g.: he arrived </w:t>
      </w:r>
      <w:r w:rsidR="003D3DC1" w:rsidRPr="00315898">
        <w:rPr>
          <w:rFonts w:cstheme="minorHAnsi"/>
          <w:i/>
          <w:sz w:val="24"/>
          <w:szCs w:val="24"/>
        </w:rPr>
        <w:t>at</w:t>
      </w:r>
      <w:r w:rsidR="003D3DC1" w:rsidRPr="00315898">
        <w:rPr>
          <w:rFonts w:cstheme="minorHAnsi"/>
          <w:sz w:val="24"/>
          <w:szCs w:val="24"/>
        </w:rPr>
        <w:t xml:space="preserve"> 1:30, worked </w:t>
      </w:r>
      <w:r w:rsidR="003D3DC1" w:rsidRPr="00315898">
        <w:rPr>
          <w:rFonts w:cstheme="minorHAnsi"/>
          <w:i/>
          <w:sz w:val="24"/>
          <w:szCs w:val="24"/>
        </w:rPr>
        <w:t>through</w:t>
      </w:r>
      <w:r w:rsidR="003D3DC1" w:rsidRPr="00315898">
        <w:rPr>
          <w:rFonts w:cstheme="minorHAnsi"/>
          <w:sz w:val="24"/>
          <w:szCs w:val="24"/>
        </w:rPr>
        <w:t xml:space="preserve"> the night, is looking </w:t>
      </w:r>
      <w:r w:rsidR="003D3DC1" w:rsidRPr="00315898">
        <w:rPr>
          <w:rFonts w:cstheme="minorHAnsi"/>
          <w:i/>
          <w:sz w:val="24"/>
          <w:szCs w:val="24"/>
        </w:rPr>
        <w:t>forward</w:t>
      </w:r>
      <w:r w:rsidR="003D3DC1" w:rsidRPr="00315898">
        <w:rPr>
          <w:rFonts w:cstheme="minorHAnsi"/>
          <w:sz w:val="24"/>
          <w:szCs w:val="24"/>
        </w:rPr>
        <w:t xml:space="preserve"> to tomorrow, leaves the past </w:t>
      </w:r>
      <w:r w:rsidR="003D3DC1" w:rsidRPr="00315898">
        <w:rPr>
          <w:rFonts w:cstheme="minorHAnsi"/>
          <w:i/>
          <w:sz w:val="24"/>
          <w:szCs w:val="24"/>
        </w:rPr>
        <w:t>behind</w:t>
      </w:r>
      <w:r w:rsidR="003D3DC1" w:rsidRPr="00315898">
        <w:rPr>
          <w:rFonts w:cstheme="minorHAnsi"/>
          <w:sz w:val="24"/>
          <w:szCs w:val="24"/>
        </w:rPr>
        <w:t xml:space="preserve">, etc. </w:t>
      </w:r>
      <w:r w:rsidR="003D3DC1" w:rsidRPr="00315898">
        <w:rPr>
          <w:rFonts w:cstheme="minorHAnsi"/>
          <w:sz w:val="24"/>
          <w:szCs w:val="24"/>
        </w:rPr>
        <w:fldChar w:fldCharType="begin"/>
      </w:r>
      <w:r w:rsidR="00062E2B">
        <w:rPr>
          <w:rFonts w:cstheme="minorHAnsi"/>
          <w:sz w:val="24"/>
          <w:szCs w:val="24"/>
        </w:rPr>
        <w:instrText xml:space="preserve"> ADDIN EN.CITE &lt;EndNote&gt;&lt;Cite&gt;&lt;Author&gt;St. Clair&lt;/Author&gt;&lt;Year&gt;2007&lt;/Year&gt;&lt;RecNum&gt;2626&lt;/RecNum&gt;&lt;DisplayText&gt;(St. Clair, 2007)&lt;/DisplayText&gt;&lt;record&gt;&lt;rec-number&gt;2626&lt;/rec-number&gt;&lt;foreign-keys&gt;&lt;key app="EN" db-id="es9ttvsd1p2xatet5etpvexn02w99r5s0etd" timestamp="1487344646"&gt;2626&lt;/key&gt;&lt;/foreign-keys&gt;&lt;ref-type name="Journal Article"&gt;17&lt;/ref-type&gt;&lt;contributors&gt;&lt;authors&gt;&lt;author&gt;St. Clair, Robert N.&lt;/author&gt;&lt;/authors&gt;&lt;/contributors&gt;&lt;titles&gt;&lt;title&gt;The sedimentation theory of cultural time and space&lt;/title&gt;&lt;secondary-title&gt;CÍRCULO de Lingüística Aplicada a la Comunicación&lt;/secondary-title&gt;&lt;/titles&gt;&lt;periodical&gt;&lt;full-title&gt;CÍRCULO de Lingüística Aplicada a la Comunicación&lt;/full-title&gt;&lt;/periodical&gt;&lt;pages&gt;52-90&lt;/pages&gt;&lt;number&gt;31&lt;/number&gt;&lt;dates&gt;&lt;year&gt;2007&lt;/year&gt;&lt;/dates&gt;&lt;isbn&gt;1576-4737&lt;/isbn&gt;&lt;/record&gt;&lt;/Cite&gt;&lt;/EndNote&gt;</w:instrText>
      </w:r>
      <w:r w:rsidR="003D3DC1" w:rsidRPr="00315898">
        <w:rPr>
          <w:rFonts w:cstheme="minorHAnsi"/>
          <w:sz w:val="24"/>
          <w:szCs w:val="24"/>
        </w:rPr>
        <w:fldChar w:fldCharType="separate"/>
      </w:r>
      <w:r w:rsidR="00062E2B">
        <w:rPr>
          <w:rFonts w:cstheme="minorHAnsi"/>
          <w:noProof/>
          <w:sz w:val="24"/>
          <w:szCs w:val="24"/>
        </w:rPr>
        <w:t>(St. Clair, 2007)</w:t>
      </w:r>
      <w:r w:rsidR="003D3DC1" w:rsidRPr="00315898">
        <w:rPr>
          <w:rFonts w:cstheme="minorHAnsi"/>
          <w:sz w:val="24"/>
          <w:szCs w:val="24"/>
        </w:rPr>
        <w:fldChar w:fldCharType="end"/>
      </w:r>
      <w:r w:rsidR="003D3DC1" w:rsidRPr="00315898">
        <w:rPr>
          <w:rFonts w:cstheme="minorHAnsi"/>
          <w:sz w:val="24"/>
          <w:szCs w:val="24"/>
        </w:rPr>
        <w:t xml:space="preserve">. </w:t>
      </w:r>
      <w:r w:rsidR="00D920B6" w:rsidRPr="00315898">
        <w:rPr>
          <w:rFonts w:cstheme="minorHAnsi"/>
          <w:noProof/>
          <w:sz w:val="24"/>
          <w:szCs w:val="24"/>
        </w:rPr>
        <w:t>Gentner &amp; Jeziorski</w:t>
      </w:r>
      <w:r w:rsidR="00D920B6" w:rsidRPr="00315898">
        <w:rPr>
          <w:rFonts w:cstheme="minorHAnsi"/>
          <w:sz w:val="24"/>
          <w:szCs w:val="24"/>
        </w:rPr>
        <w:t xml:space="preserve"> </w:t>
      </w:r>
      <w:r w:rsidR="00D920B6" w:rsidRPr="00315898">
        <w:rPr>
          <w:rFonts w:cstheme="minorHAnsi"/>
          <w:sz w:val="24"/>
          <w:szCs w:val="24"/>
        </w:rPr>
        <w:fldChar w:fldCharType="begin"/>
      </w:r>
      <w:r w:rsidR="00062E2B">
        <w:rPr>
          <w:rFonts w:cstheme="minorHAnsi"/>
          <w:sz w:val="24"/>
          <w:szCs w:val="24"/>
        </w:rPr>
        <w:instrText xml:space="preserve"> ADDIN EN.CITE &lt;EndNote&gt;&lt;Cite ExcludeAuth="1"&gt;&lt;Author&gt;Gentner&lt;/Author&gt;&lt;Year&gt;1993&lt;/Year&gt;&lt;RecNum&gt;2063&lt;/RecNum&gt;&lt;DisplayText&gt;(1993)&lt;/DisplayText&gt;&lt;record&gt;&lt;rec-number&gt;2063&lt;/rec-number&gt;&lt;foreign-keys&gt;&lt;key app="EN" db-id="es9ttvsd1p2xatet5etpvexn02w99r5s0etd" timestamp="1390412031"&gt;2063&lt;/key&gt;&lt;/foreign-keys&gt;&lt;ref-type name="Book Section"&gt;5&lt;/ref-type&gt;&lt;contributors&gt;&lt;authors&gt;&lt;author&gt;Gentner, Dedre&lt;/author&gt;&lt;author&gt;Jeziorski, Michael&lt;/author&gt;&lt;/authors&gt;&lt;secondary-authors&gt;&lt;author&gt;A. Ortony&lt;/author&gt;&lt;author&gt;Metaphor,&lt;/author&gt;&lt;author&gt;thought . New York: Cambridge University, Press&lt;/author&gt;&lt;/secondary-authors&gt;&lt;/contributors&gt;&lt;titles&gt;&lt;title&gt;The shift from metaphor to analogy in Western science&lt;/title&gt;&lt;secondary-title&gt;Metaphor and thought (2nd ed.)&lt;/secondary-title&gt;&lt;/titles&gt;&lt;pages&gt;447-480&lt;/pages&gt;&lt;keywords&gt;&lt;keyword&gt;*History&lt;/keyword&gt;&lt;keyword&gt;*Reasoning&lt;/keyword&gt;&lt;keyword&gt;*Sciences&lt;/keyword&gt;&lt;keyword&gt;Analogy&lt;/keyword&gt;&lt;keyword&gt;Metaphor&lt;/keyword&gt;&lt;/keywords&gt;&lt;dates&gt;&lt;year&gt;1993&lt;/year&gt;&lt;/dates&gt;&lt;pub-location&gt;New York, NY, US&lt;/pub-location&gt;&lt;publisher&gt;Cambridge University Press&lt;/publisher&gt;&lt;isbn&gt;0-521-40547-5 (Hardcover); 0-521-40561-0 (Paperback)&lt;/isbn&gt;&lt;/record&gt;&lt;/Cite&gt;&lt;/EndNote&gt;</w:instrText>
      </w:r>
      <w:r w:rsidR="00D920B6" w:rsidRPr="00315898">
        <w:rPr>
          <w:rFonts w:cstheme="minorHAnsi"/>
          <w:sz w:val="24"/>
          <w:szCs w:val="24"/>
        </w:rPr>
        <w:fldChar w:fldCharType="separate"/>
      </w:r>
      <w:r w:rsidR="00062E2B">
        <w:rPr>
          <w:rFonts w:cstheme="minorHAnsi"/>
          <w:noProof/>
          <w:sz w:val="24"/>
          <w:szCs w:val="24"/>
        </w:rPr>
        <w:t>(1993)</w:t>
      </w:r>
      <w:r w:rsidR="00D920B6" w:rsidRPr="00315898">
        <w:rPr>
          <w:rFonts w:cstheme="minorHAnsi"/>
          <w:sz w:val="24"/>
          <w:szCs w:val="24"/>
        </w:rPr>
        <w:fldChar w:fldCharType="end"/>
      </w:r>
      <w:r w:rsidR="00D920B6" w:rsidRPr="00315898">
        <w:rPr>
          <w:rFonts w:cstheme="minorHAnsi"/>
          <w:sz w:val="24"/>
          <w:szCs w:val="24"/>
        </w:rPr>
        <w:t xml:space="preserve"> have argued that higher-order cognition is the product of our capacity for analogical thinking.</w:t>
      </w:r>
      <w:r w:rsidR="00303CFA" w:rsidRPr="00315898">
        <w:rPr>
          <w:rFonts w:cstheme="minorHAnsi"/>
          <w:sz w:val="24"/>
          <w:szCs w:val="24"/>
        </w:rPr>
        <w:t xml:space="preserve"> Given </w:t>
      </w:r>
      <w:r w:rsidR="00844DDA" w:rsidRPr="00315898">
        <w:rPr>
          <w:rFonts w:cstheme="minorHAnsi"/>
          <w:sz w:val="24"/>
          <w:szCs w:val="24"/>
        </w:rPr>
        <w:t>the combinatorial possibilities of metaphors and analogies</w:t>
      </w:r>
      <w:r w:rsidR="00303CFA" w:rsidRPr="00315898">
        <w:rPr>
          <w:rFonts w:cstheme="minorHAnsi"/>
          <w:sz w:val="24"/>
          <w:szCs w:val="24"/>
        </w:rPr>
        <w:t>, it becomes very difficult to delineate the limits of our intuitive understanding.</w:t>
      </w:r>
    </w:p>
    <w:p w14:paraId="297487B3" w14:textId="021703B8" w:rsidR="00A36548" w:rsidRPr="00315898" w:rsidRDefault="00A36548" w:rsidP="00853E57">
      <w:pPr>
        <w:pStyle w:val="Kop3"/>
        <w:rPr>
          <w:color w:val="auto"/>
        </w:rPr>
      </w:pPr>
      <w:bookmarkStart w:id="16" w:name="_Ref494556950"/>
      <w:bookmarkStart w:id="17" w:name="_Toc499744575"/>
      <w:r w:rsidRPr="00315898">
        <w:rPr>
          <w:color w:val="auto"/>
        </w:rPr>
        <w:t>Representations in perceptual media</w:t>
      </w:r>
      <w:bookmarkEnd w:id="16"/>
      <w:bookmarkEnd w:id="17"/>
      <w:r w:rsidRPr="00315898">
        <w:rPr>
          <w:color w:val="auto"/>
        </w:rPr>
        <w:t xml:space="preserve"> </w:t>
      </w:r>
    </w:p>
    <w:p w14:paraId="07733D75" w14:textId="6151AB02" w:rsidR="00C46EAD" w:rsidRPr="00315898" w:rsidRDefault="006962A8" w:rsidP="00A36548">
      <w:pPr>
        <w:spacing w:after="120" w:line="360" w:lineRule="auto"/>
        <w:jc w:val="both"/>
        <w:rPr>
          <w:rFonts w:cstheme="minorHAnsi"/>
          <w:sz w:val="24"/>
          <w:szCs w:val="24"/>
        </w:rPr>
      </w:pPr>
      <w:r w:rsidRPr="00315898">
        <w:rPr>
          <w:rFonts w:cstheme="minorHAnsi"/>
          <w:sz w:val="24"/>
          <w:szCs w:val="24"/>
        </w:rPr>
        <w:t>Metaphors and analogies work by projecting one abstract representation unto another, more familiar one</w:t>
      </w:r>
      <w:r w:rsidR="00003741" w:rsidRPr="00315898">
        <w:rPr>
          <w:rFonts w:cstheme="minorHAnsi"/>
          <w:sz w:val="24"/>
          <w:szCs w:val="24"/>
        </w:rPr>
        <w:t>, so that one can hold it in one’s mind and perform some mental operations on it. But it is also possible to project abstract representations on</w:t>
      </w:r>
      <w:r w:rsidR="005827F2" w:rsidRPr="00315898">
        <w:rPr>
          <w:rFonts w:cstheme="minorHAnsi"/>
          <w:sz w:val="24"/>
          <w:szCs w:val="24"/>
        </w:rPr>
        <w:t xml:space="preserve">to some physical </w:t>
      </w:r>
      <w:r w:rsidR="00003741" w:rsidRPr="00315898">
        <w:rPr>
          <w:rFonts w:cstheme="minorHAnsi"/>
          <w:sz w:val="24"/>
          <w:szCs w:val="24"/>
        </w:rPr>
        <w:t>medium</w:t>
      </w:r>
      <w:r w:rsidR="005827F2" w:rsidRPr="00315898">
        <w:rPr>
          <w:rFonts w:cstheme="minorHAnsi"/>
          <w:sz w:val="24"/>
          <w:szCs w:val="24"/>
        </w:rPr>
        <w:t xml:space="preserve"> that can be perceived by our senses</w:t>
      </w:r>
      <w:r w:rsidR="00003741" w:rsidRPr="00315898">
        <w:rPr>
          <w:rFonts w:cstheme="minorHAnsi"/>
          <w:sz w:val="24"/>
          <w:szCs w:val="24"/>
        </w:rPr>
        <w:t xml:space="preserve">. </w:t>
      </w:r>
      <w:r w:rsidR="00E059CD" w:rsidRPr="00315898">
        <w:rPr>
          <w:rFonts w:cstheme="minorHAnsi"/>
          <w:sz w:val="24"/>
          <w:szCs w:val="24"/>
        </w:rPr>
        <w:t xml:space="preserve">Because vision is our dominant sense, the overwhelming majority of such perceptual representations in science make use of </w:t>
      </w:r>
      <w:r w:rsidR="005931DC" w:rsidRPr="00315898">
        <w:rPr>
          <w:rFonts w:cstheme="minorHAnsi"/>
          <w:sz w:val="24"/>
          <w:szCs w:val="24"/>
        </w:rPr>
        <w:t xml:space="preserve">our </w:t>
      </w:r>
      <w:r w:rsidR="00434EC3" w:rsidRPr="00315898">
        <w:rPr>
          <w:rFonts w:cstheme="minorHAnsi"/>
          <w:sz w:val="24"/>
          <w:szCs w:val="24"/>
        </w:rPr>
        <w:t>visual</w:t>
      </w:r>
      <w:r w:rsidR="005931DC" w:rsidRPr="00315898">
        <w:rPr>
          <w:rFonts w:cstheme="minorHAnsi"/>
          <w:sz w:val="24"/>
          <w:szCs w:val="24"/>
        </w:rPr>
        <w:t xml:space="preserve"> imagination</w:t>
      </w:r>
      <w:r w:rsidR="00E059CD" w:rsidRPr="00315898">
        <w:rPr>
          <w:rFonts w:cstheme="minorHAnsi"/>
          <w:sz w:val="24"/>
          <w:szCs w:val="24"/>
        </w:rPr>
        <w:t xml:space="preserve">. </w:t>
      </w:r>
      <w:r w:rsidR="00FB23F0" w:rsidRPr="00315898">
        <w:rPr>
          <w:rFonts w:cstheme="minorHAnsi"/>
          <w:sz w:val="24"/>
          <w:szCs w:val="24"/>
        </w:rPr>
        <w:t>G</w:t>
      </w:r>
      <w:r w:rsidR="00A36548" w:rsidRPr="00315898">
        <w:rPr>
          <w:rFonts w:cstheme="minorHAnsi"/>
          <w:sz w:val="24"/>
          <w:szCs w:val="24"/>
        </w:rPr>
        <w:t>raph</w:t>
      </w:r>
      <w:r w:rsidR="00FB23F0" w:rsidRPr="00315898">
        <w:rPr>
          <w:rFonts w:cstheme="minorHAnsi"/>
          <w:sz w:val="24"/>
          <w:szCs w:val="24"/>
        </w:rPr>
        <w:t xml:space="preserve">s, </w:t>
      </w:r>
      <w:r w:rsidR="00A36548" w:rsidRPr="00315898">
        <w:rPr>
          <w:rFonts w:cstheme="minorHAnsi"/>
          <w:sz w:val="24"/>
          <w:szCs w:val="24"/>
        </w:rPr>
        <w:t>charts</w:t>
      </w:r>
      <w:r w:rsidR="00FB23F0" w:rsidRPr="00315898">
        <w:rPr>
          <w:rFonts w:cstheme="minorHAnsi"/>
          <w:sz w:val="24"/>
          <w:szCs w:val="24"/>
        </w:rPr>
        <w:t>, diagrams,</w:t>
      </w:r>
      <w:r w:rsidR="001B2082" w:rsidRPr="00315898">
        <w:rPr>
          <w:rFonts w:cstheme="minorHAnsi"/>
          <w:sz w:val="24"/>
          <w:szCs w:val="24"/>
        </w:rPr>
        <w:t xml:space="preserve"> schemas</w:t>
      </w:r>
      <w:r w:rsidR="00CE445B" w:rsidRPr="00315898">
        <w:rPr>
          <w:rFonts w:cstheme="minorHAnsi"/>
          <w:sz w:val="24"/>
          <w:szCs w:val="24"/>
        </w:rPr>
        <w:t xml:space="preserve"> and other visualizations of abstract representations provide </w:t>
      </w:r>
      <w:r w:rsidR="00A36548" w:rsidRPr="00315898">
        <w:rPr>
          <w:rFonts w:cstheme="minorHAnsi"/>
          <w:sz w:val="24"/>
          <w:szCs w:val="24"/>
        </w:rPr>
        <w:t xml:space="preserve">interfaces to </w:t>
      </w:r>
      <w:r w:rsidR="00A6749B" w:rsidRPr="00315898">
        <w:rPr>
          <w:rFonts w:cstheme="minorHAnsi"/>
          <w:sz w:val="24"/>
          <w:szCs w:val="24"/>
        </w:rPr>
        <w:t xml:space="preserve">make </w:t>
      </w:r>
      <w:r w:rsidR="00A36548" w:rsidRPr="00315898">
        <w:rPr>
          <w:rFonts w:cstheme="minorHAnsi"/>
          <w:sz w:val="24"/>
          <w:szCs w:val="24"/>
        </w:rPr>
        <w:t xml:space="preserve">complex information </w:t>
      </w:r>
      <w:r w:rsidR="00A6749B" w:rsidRPr="00315898">
        <w:rPr>
          <w:rFonts w:cstheme="minorHAnsi"/>
          <w:sz w:val="24"/>
          <w:szCs w:val="24"/>
        </w:rPr>
        <w:t xml:space="preserve">vivid </w:t>
      </w:r>
      <w:r w:rsidR="00A36548" w:rsidRPr="00315898">
        <w:rPr>
          <w:rFonts w:cstheme="minorHAnsi"/>
          <w:sz w:val="24"/>
          <w:szCs w:val="24"/>
        </w:rPr>
        <w:t>to human minds,</w:t>
      </w:r>
      <w:r w:rsidR="00A6749B" w:rsidRPr="00315898">
        <w:rPr>
          <w:rFonts w:cstheme="minorHAnsi"/>
          <w:sz w:val="24"/>
          <w:szCs w:val="24"/>
        </w:rPr>
        <w:t xml:space="preserve"> allowing us to directly see certain patterns and structures, and to perform some mental operations</w:t>
      </w:r>
      <w:r w:rsidR="00A36548" w:rsidRPr="00315898">
        <w:rPr>
          <w:rFonts w:cstheme="minorHAnsi"/>
          <w:sz w:val="24"/>
          <w:szCs w:val="24"/>
        </w:rPr>
        <w:t xml:space="preserve">. </w:t>
      </w:r>
      <w:r w:rsidR="00C80AFF" w:rsidRPr="00315898">
        <w:rPr>
          <w:rFonts w:cstheme="minorHAnsi"/>
          <w:sz w:val="24"/>
          <w:szCs w:val="24"/>
        </w:rPr>
        <w:t xml:space="preserve">By looking at a graph of a normal distribution, for example, one can </w:t>
      </w:r>
      <w:r w:rsidR="00324CD9" w:rsidRPr="00315898">
        <w:rPr>
          <w:rFonts w:cstheme="minorHAnsi"/>
          <w:sz w:val="24"/>
          <w:szCs w:val="24"/>
        </w:rPr>
        <w:t>‘</w:t>
      </w:r>
      <w:r w:rsidR="00C80AFF" w:rsidRPr="00315898">
        <w:rPr>
          <w:rFonts w:cstheme="minorHAnsi"/>
          <w:sz w:val="24"/>
          <w:szCs w:val="24"/>
        </w:rPr>
        <w:t>see</w:t>
      </w:r>
      <w:r w:rsidR="00324CD9" w:rsidRPr="00315898">
        <w:rPr>
          <w:rFonts w:cstheme="minorHAnsi"/>
          <w:sz w:val="24"/>
          <w:szCs w:val="24"/>
        </w:rPr>
        <w:t>’</w:t>
      </w:r>
      <w:r w:rsidR="00C80AFF" w:rsidRPr="00315898">
        <w:rPr>
          <w:rFonts w:cstheme="minorHAnsi"/>
          <w:sz w:val="24"/>
          <w:szCs w:val="24"/>
        </w:rPr>
        <w:t xml:space="preserve"> </w:t>
      </w:r>
      <w:r w:rsidR="00324CD9" w:rsidRPr="00315898">
        <w:rPr>
          <w:rFonts w:cstheme="minorHAnsi"/>
          <w:sz w:val="24"/>
          <w:szCs w:val="24"/>
        </w:rPr>
        <w:t>what a standard deviation is</w:t>
      </w:r>
      <w:r w:rsidR="00D52FC5" w:rsidRPr="00315898">
        <w:rPr>
          <w:rFonts w:cstheme="minorHAnsi"/>
          <w:sz w:val="24"/>
          <w:szCs w:val="24"/>
        </w:rPr>
        <w:t xml:space="preserve">. By plotting information on two or more axis, correlations become salient to human understanding. </w:t>
      </w:r>
    </w:p>
    <w:p w14:paraId="36893E19" w14:textId="0E090B80" w:rsidR="001A0BDD" w:rsidRPr="00315898" w:rsidRDefault="001A0BDD" w:rsidP="004776E6">
      <w:pPr>
        <w:spacing w:after="120" w:line="360" w:lineRule="auto"/>
        <w:jc w:val="both"/>
        <w:rPr>
          <w:rFonts w:cstheme="minorHAnsi"/>
          <w:i/>
          <w:sz w:val="24"/>
          <w:szCs w:val="24"/>
        </w:rPr>
      </w:pPr>
      <w:r w:rsidRPr="00315898">
        <w:rPr>
          <w:rFonts w:cstheme="minorHAnsi"/>
          <w:i/>
          <w:sz w:val="24"/>
          <w:szCs w:val="24"/>
        </w:rPr>
        <w:t>Higher dimensions</w:t>
      </w:r>
    </w:p>
    <w:p w14:paraId="30AE98DD" w14:textId="135BB2A0" w:rsidR="00370BA3" w:rsidRPr="00315898" w:rsidRDefault="00FB4273" w:rsidP="004776E6">
      <w:pPr>
        <w:spacing w:after="120" w:line="360" w:lineRule="auto"/>
        <w:jc w:val="both"/>
        <w:rPr>
          <w:rFonts w:cstheme="minorHAnsi"/>
          <w:sz w:val="24"/>
          <w:szCs w:val="24"/>
        </w:rPr>
      </w:pPr>
      <w:r w:rsidRPr="00315898">
        <w:rPr>
          <w:rFonts w:cstheme="minorHAnsi"/>
          <w:sz w:val="24"/>
          <w:szCs w:val="24"/>
        </w:rPr>
        <w:lastRenderedPageBreak/>
        <w:t xml:space="preserve">In principle, human vision is limited to three spatial dimensions, </w:t>
      </w:r>
      <w:r w:rsidR="001A0BDD" w:rsidRPr="00315898">
        <w:rPr>
          <w:rFonts w:cstheme="minorHAnsi"/>
          <w:sz w:val="24"/>
          <w:szCs w:val="24"/>
        </w:rPr>
        <w:t>and most visual representations of models are two-dimensional. B</w:t>
      </w:r>
      <w:r w:rsidRPr="00315898">
        <w:rPr>
          <w:rFonts w:cstheme="minorHAnsi"/>
          <w:sz w:val="24"/>
          <w:szCs w:val="24"/>
        </w:rPr>
        <w:t xml:space="preserve">ut there are workaround ways to make sense of abstract information that involves a higher number of dimensions. </w:t>
      </w:r>
      <w:r w:rsidR="004776E6" w:rsidRPr="00315898">
        <w:rPr>
          <w:rFonts w:cstheme="minorHAnsi"/>
          <w:sz w:val="24"/>
          <w:szCs w:val="24"/>
        </w:rPr>
        <w:t xml:space="preserve">Mathematicians and scientists </w:t>
      </w:r>
      <w:r w:rsidR="00A36548" w:rsidRPr="00315898">
        <w:rPr>
          <w:rFonts w:cstheme="minorHAnsi"/>
          <w:sz w:val="24"/>
          <w:szCs w:val="24"/>
        </w:rPr>
        <w:t xml:space="preserve">have </w:t>
      </w:r>
      <w:r w:rsidR="004776E6" w:rsidRPr="00315898">
        <w:rPr>
          <w:rFonts w:cstheme="minorHAnsi"/>
          <w:sz w:val="24"/>
          <w:szCs w:val="24"/>
        </w:rPr>
        <w:t>developed formal tools for handling higher-dimensional entities (equations, models…), but also for partially representing them in a way that is intuitively digestible by the human mind</w:t>
      </w:r>
      <w:r w:rsidR="00A36548" w:rsidRPr="00315898">
        <w:rPr>
          <w:rFonts w:cstheme="minorHAnsi"/>
          <w:sz w:val="24"/>
          <w:szCs w:val="24"/>
        </w:rPr>
        <w:t>.</w:t>
      </w:r>
      <w:r w:rsidR="00A36548" w:rsidRPr="00315898">
        <w:rPr>
          <w:rStyle w:val="Voetnootmarkering"/>
          <w:rFonts w:cstheme="minorHAnsi"/>
          <w:sz w:val="24"/>
          <w:szCs w:val="24"/>
        </w:rPr>
        <w:footnoteReference w:id="8"/>
      </w:r>
      <w:r w:rsidR="00A36548" w:rsidRPr="00315898">
        <w:rPr>
          <w:rFonts w:cstheme="minorHAnsi"/>
          <w:sz w:val="24"/>
          <w:szCs w:val="24"/>
        </w:rPr>
        <w:t xml:space="preserve"> </w:t>
      </w:r>
      <w:r w:rsidR="00D5091C" w:rsidRPr="00315898">
        <w:rPr>
          <w:rFonts w:cstheme="minorHAnsi"/>
          <w:sz w:val="24"/>
          <w:szCs w:val="24"/>
        </w:rPr>
        <w:t>In fact</w:t>
      </w:r>
      <w:r w:rsidR="00A36548" w:rsidRPr="00315898">
        <w:rPr>
          <w:rFonts w:cstheme="minorHAnsi"/>
          <w:sz w:val="24"/>
          <w:szCs w:val="24"/>
        </w:rPr>
        <w:t>, there is a whole range of techniques for pictorial or schematic representations of multidimensional objects</w:t>
      </w:r>
      <w:r w:rsidR="00370BA3" w:rsidRPr="00315898">
        <w:rPr>
          <w:rFonts w:cstheme="minorHAnsi"/>
          <w:sz w:val="24"/>
          <w:szCs w:val="24"/>
        </w:rPr>
        <w:t xml:space="preserve">. </w:t>
      </w:r>
      <w:r w:rsidR="002B5C7E" w:rsidRPr="00315898">
        <w:rPr>
          <w:rFonts w:cstheme="minorHAnsi"/>
          <w:sz w:val="24"/>
          <w:szCs w:val="24"/>
        </w:rPr>
        <w:t>Let us return to our example of the tesseract.</w:t>
      </w:r>
    </w:p>
    <w:p w14:paraId="0CEED20F" w14:textId="46DC7112" w:rsidR="00A36548" w:rsidRPr="00315898" w:rsidRDefault="003036D6" w:rsidP="00A7724F">
      <w:pPr>
        <w:spacing w:after="120" w:line="360" w:lineRule="auto"/>
        <w:jc w:val="both"/>
        <w:rPr>
          <w:rFonts w:cstheme="minorHAnsi"/>
          <w:sz w:val="24"/>
          <w:szCs w:val="24"/>
        </w:rPr>
      </w:pPr>
      <w:r w:rsidRPr="00315898">
        <w:rPr>
          <w:rFonts w:cstheme="minorHAnsi"/>
          <w:sz w:val="24"/>
          <w:szCs w:val="24"/>
        </w:rPr>
        <w:t>Ma</w:t>
      </w:r>
      <w:r w:rsidR="00A25E93" w:rsidRPr="00315898">
        <w:rPr>
          <w:rFonts w:cstheme="minorHAnsi"/>
          <w:sz w:val="24"/>
          <w:szCs w:val="24"/>
        </w:rPr>
        <w:t>thematicians</w:t>
      </w:r>
      <w:r w:rsidR="002F0EFC" w:rsidRPr="00315898">
        <w:rPr>
          <w:rFonts w:cstheme="minorHAnsi"/>
          <w:sz w:val="24"/>
          <w:szCs w:val="24"/>
        </w:rPr>
        <w:t xml:space="preserve"> can project</w:t>
      </w:r>
      <w:r w:rsidR="00B8209E" w:rsidRPr="00315898">
        <w:rPr>
          <w:rFonts w:cstheme="minorHAnsi"/>
          <w:sz w:val="24"/>
          <w:szCs w:val="24"/>
        </w:rPr>
        <w:t xml:space="preserve"> </w:t>
      </w:r>
      <w:r w:rsidR="002F0EFC" w:rsidRPr="00315898">
        <w:rPr>
          <w:rFonts w:cstheme="minorHAnsi"/>
          <w:sz w:val="24"/>
          <w:szCs w:val="24"/>
        </w:rPr>
        <w:t xml:space="preserve">the </w:t>
      </w:r>
      <w:r w:rsidR="00B8209E" w:rsidRPr="00315898">
        <w:rPr>
          <w:rFonts w:cstheme="minorHAnsi"/>
          <w:sz w:val="24"/>
          <w:szCs w:val="24"/>
        </w:rPr>
        <w:t>"shadows"</w:t>
      </w:r>
      <w:r w:rsidR="002F0EFC" w:rsidRPr="00315898">
        <w:rPr>
          <w:rFonts w:cstheme="minorHAnsi"/>
          <w:sz w:val="24"/>
          <w:szCs w:val="24"/>
        </w:rPr>
        <w:t xml:space="preserve"> of a tesseract</w:t>
      </w:r>
      <w:r w:rsidR="00B8209E" w:rsidRPr="00315898">
        <w:rPr>
          <w:rFonts w:cstheme="minorHAnsi"/>
          <w:sz w:val="24"/>
          <w:szCs w:val="24"/>
        </w:rPr>
        <w:t xml:space="preserve">, </w:t>
      </w:r>
      <w:r w:rsidR="002F0EFC" w:rsidRPr="00315898">
        <w:rPr>
          <w:rFonts w:cstheme="minorHAnsi"/>
          <w:sz w:val="24"/>
          <w:szCs w:val="24"/>
        </w:rPr>
        <w:t>in the same way in which thre</w:t>
      </w:r>
      <w:r w:rsidR="00791D17" w:rsidRPr="00315898">
        <w:rPr>
          <w:rFonts w:cstheme="minorHAnsi"/>
          <w:sz w:val="24"/>
          <w:szCs w:val="24"/>
        </w:rPr>
        <w:t>e</w:t>
      </w:r>
      <w:r w:rsidR="002F0EFC" w:rsidRPr="00315898">
        <w:rPr>
          <w:rFonts w:cstheme="minorHAnsi"/>
          <w:sz w:val="24"/>
          <w:szCs w:val="24"/>
        </w:rPr>
        <w:t>-dimensional objects project a sha</w:t>
      </w:r>
      <w:r w:rsidR="00791D17" w:rsidRPr="00315898">
        <w:rPr>
          <w:rFonts w:cstheme="minorHAnsi"/>
          <w:sz w:val="24"/>
          <w:szCs w:val="24"/>
        </w:rPr>
        <w:t>dow on a two-dimensional surface</w:t>
      </w:r>
      <w:r w:rsidR="001824CE" w:rsidRPr="00315898">
        <w:rPr>
          <w:rFonts w:cstheme="minorHAnsi"/>
          <w:sz w:val="24"/>
          <w:szCs w:val="24"/>
        </w:rPr>
        <w:t xml:space="preserve">. We can also visualize </w:t>
      </w:r>
      <w:r w:rsidR="00791D17" w:rsidRPr="00315898">
        <w:rPr>
          <w:rFonts w:cstheme="minorHAnsi"/>
          <w:sz w:val="24"/>
          <w:szCs w:val="24"/>
        </w:rPr>
        <w:t xml:space="preserve">how a tesseract moves ‘through’ our three-dimensional world, </w:t>
      </w:r>
      <w:r w:rsidR="001824CE" w:rsidRPr="00315898">
        <w:rPr>
          <w:rFonts w:cstheme="minorHAnsi"/>
          <w:sz w:val="24"/>
          <w:szCs w:val="24"/>
        </w:rPr>
        <w:t xml:space="preserve">analogous to the way in which a </w:t>
      </w:r>
      <w:r w:rsidR="00791D17" w:rsidRPr="00315898">
        <w:rPr>
          <w:rFonts w:cstheme="minorHAnsi"/>
          <w:sz w:val="24"/>
          <w:szCs w:val="24"/>
        </w:rPr>
        <w:t>cube can pass through a two-dimens</w:t>
      </w:r>
      <w:r w:rsidR="00A21A5E" w:rsidRPr="00315898">
        <w:rPr>
          <w:rFonts w:cstheme="minorHAnsi"/>
          <w:sz w:val="24"/>
          <w:szCs w:val="24"/>
        </w:rPr>
        <w:t>i</w:t>
      </w:r>
      <w:r w:rsidR="00791D17" w:rsidRPr="00315898">
        <w:rPr>
          <w:rFonts w:cstheme="minorHAnsi"/>
          <w:sz w:val="24"/>
          <w:szCs w:val="24"/>
        </w:rPr>
        <w:t xml:space="preserve">onal surface. </w:t>
      </w:r>
      <w:r w:rsidR="00370BA3" w:rsidRPr="00315898">
        <w:rPr>
          <w:rFonts w:cstheme="minorHAnsi"/>
          <w:sz w:val="24"/>
          <w:szCs w:val="24"/>
        </w:rPr>
        <w:t xml:space="preserve">Mathematicians also </w:t>
      </w:r>
      <w:r w:rsidR="00311442" w:rsidRPr="00315898">
        <w:rPr>
          <w:rFonts w:cstheme="minorHAnsi"/>
          <w:sz w:val="24"/>
          <w:szCs w:val="24"/>
        </w:rPr>
        <w:t xml:space="preserve">use stereographic projections, in which a 4D objects is projected onto a three-dimensional sphere, or the so-called Schlegel diagrams </w:t>
      </w:r>
      <w:r w:rsidR="00311442" w:rsidRPr="00315898">
        <w:rPr>
          <w:rFonts w:cstheme="minorHAnsi"/>
          <w:sz w:val="24"/>
          <w:szCs w:val="24"/>
        </w:rPr>
        <w:fldChar w:fldCharType="begin"/>
      </w:r>
      <w:r w:rsidR="00062E2B">
        <w:rPr>
          <w:rFonts w:cstheme="minorHAnsi"/>
          <w:sz w:val="24"/>
          <w:szCs w:val="24"/>
        </w:rPr>
        <w:instrText xml:space="preserve"> ADDIN EN.CITE &lt;EndNote&gt;&lt;Cite&gt;&lt;Author&gt;Ziegler&lt;/Author&gt;&lt;Year&gt;1995&lt;/Year&gt;&lt;IDText&gt;Schlegel Diagrams for 4-Polytopes&lt;/IDText&gt;&lt;DisplayText&gt;(Ziegler, 1995)&lt;/DisplayText&gt;&lt;record&gt;&lt;urls&gt;&lt;related-urls&gt;&lt;url&gt;http://dx.doi.org/10.1007/978-1-4613-8431-1_5&lt;/url&gt;&lt;/related-urls&gt;&lt;/urls&gt;&lt;isbn&gt;978-1-4613-8431-1&lt;/isbn&gt;&lt;titles&gt;&lt;title&gt;Schlegel Diagrams for 4-Polytopes&lt;/title&gt;&lt;secondary-title&gt;Lectures on Polytopes: Updated Seventh Printing of the First Edition&lt;/secondary-title&gt;&lt;short-title&gt;Schlegel Diagrams for 4-Polytopes&lt;/short-title&gt;&lt;/titles&gt;&lt;pages&gt;127-148&lt;/pages&gt;&lt;contributors&gt;&lt;authors&gt;&lt;author&gt;Ziegler, Günter M.&lt;/author&gt;&lt;/authors&gt;&lt;/contributors&gt;&lt;added-date format="utc"&gt;1497975561&lt;/added-date&gt;&lt;pub-location&gt;New York, NY&lt;/pub-location&gt;&lt;ref-type name="Book Section"&gt;5&lt;/ref-type&gt;&lt;dates&gt;&lt;year&gt;1995&lt;/year&gt;&lt;/dates&gt;&lt;rec-number&gt;3773&lt;/rec-number&gt;&lt;publisher&gt;Springer New York&lt;/publisher&gt;&lt;last-updated-date format="utc"&gt;1497975561&lt;/last-updated-date&gt;&lt;label&gt;Ziegler1995&lt;/label&gt;&lt;electronic-resource-num&gt;10.1007/978-1-4613-8431-1_5&lt;/electronic-resource-num&gt;&lt;/record&gt;&lt;/Cite&gt;&lt;/EndNote&gt;</w:instrText>
      </w:r>
      <w:r w:rsidR="00311442" w:rsidRPr="00315898">
        <w:rPr>
          <w:rFonts w:cstheme="minorHAnsi"/>
          <w:sz w:val="24"/>
          <w:szCs w:val="24"/>
        </w:rPr>
        <w:fldChar w:fldCharType="separate"/>
      </w:r>
      <w:r w:rsidR="00062E2B">
        <w:rPr>
          <w:rFonts w:cstheme="minorHAnsi"/>
          <w:noProof/>
          <w:sz w:val="24"/>
          <w:szCs w:val="24"/>
        </w:rPr>
        <w:t>(Ziegler, 1995)</w:t>
      </w:r>
      <w:r w:rsidR="00311442" w:rsidRPr="00315898">
        <w:rPr>
          <w:rFonts w:cstheme="minorHAnsi"/>
          <w:sz w:val="24"/>
          <w:szCs w:val="24"/>
        </w:rPr>
        <w:fldChar w:fldCharType="end"/>
      </w:r>
      <w:r w:rsidR="00311442" w:rsidRPr="00315898">
        <w:rPr>
          <w:rFonts w:cstheme="minorHAnsi"/>
          <w:sz w:val="24"/>
          <w:szCs w:val="24"/>
        </w:rPr>
        <w:t xml:space="preserve">, which project </w:t>
      </w:r>
      <w:r w:rsidR="00D0328E" w:rsidRPr="00315898">
        <w:rPr>
          <w:rFonts w:cstheme="minorHAnsi"/>
          <w:sz w:val="24"/>
          <w:szCs w:val="24"/>
        </w:rPr>
        <w:t xml:space="preserve">the tesseract </w:t>
      </w:r>
      <w:r w:rsidR="00311442" w:rsidRPr="00315898">
        <w:rPr>
          <w:rFonts w:cstheme="minorHAnsi"/>
          <w:sz w:val="24"/>
          <w:szCs w:val="24"/>
        </w:rPr>
        <w:t>through a single point. A</w:t>
      </w:r>
      <w:r w:rsidR="002F0EFC" w:rsidRPr="00315898">
        <w:rPr>
          <w:rFonts w:cstheme="minorHAnsi"/>
          <w:sz w:val="24"/>
          <w:szCs w:val="24"/>
        </w:rPr>
        <w:t xml:space="preserve">nother strategy </w:t>
      </w:r>
      <w:r w:rsidR="000F1599" w:rsidRPr="00315898">
        <w:rPr>
          <w:rFonts w:cstheme="minorHAnsi"/>
          <w:sz w:val="24"/>
          <w:szCs w:val="24"/>
        </w:rPr>
        <w:t xml:space="preserve">to visualize 4D objects </w:t>
      </w:r>
      <w:r w:rsidR="002F0EFC" w:rsidRPr="00315898">
        <w:rPr>
          <w:rFonts w:cstheme="minorHAnsi"/>
          <w:sz w:val="24"/>
          <w:szCs w:val="24"/>
        </w:rPr>
        <w:t>is to use the color s</w:t>
      </w:r>
      <w:r w:rsidR="00791D17" w:rsidRPr="00315898">
        <w:rPr>
          <w:rFonts w:cstheme="minorHAnsi"/>
          <w:sz w:val="24"/>
          <w:szCs w:val="24"/>
        </w:rPr>
        <w:t xml:space="preserve">pectrum as the extra dimension. For instance, </w:t>
      </w:r>
      <w:r w:rsidR="002F0EFC" w:rsidRPr="00315898">
        <w:rPr>
          <w:rFonts w:cstheme="minorHAnsi"/>
          <w:sz w:val="24"/>
          <w:szCs w:val="24"/>
        </w:rPr>
        <w:t xml:space="preserve">by </w:t>
      </w:r>
      <w:r w:rsidR="00B8209E" w:rsidRPr="00315898">
        <w:rPr>
          <w:rFonts w:cstheme="minorHAnsi"/>
          <w:sz w:val="24"/>
          <w:szCs w:val="24"/>
        </w:rPr>
        <w:t xml:space="preserve">color-coding </w:t>
      </w:r>
      <w:r w:rsidR="002F0EFC" w:rsidRPr="00315898">
        <w:rPr>
          <w:rFonts w:cstheme="minorHAnsi"/>
          <w:sz w:val="24"/>
          <w:szCs w:val="24"/>
        </w:rPr>
        <w:t xml:space="preserve">the fourth dimension on </w:t>
      </w:r>
      <w:r w:rsidR="00791D17" w:rsidRPr="00315898">
        <w:rPr>
          <w:rFonts w:cstheme="minorHAnsi"/>
          <w:sz w:val="24"/>
          <w:szCs w:val="24"/>
        </w:rPr>
        <w:t xml:space="preserve">a three dimensional projections, one can get an intuitive feel of how to untie knots in four dimensions. </w:t>
      </w:r>
      <w:r w:rsidR="000A436E" w:rsidRPr="00315898">
        <w:rPr>
          <w:rFonts w:cstheme="minorHAnsi"/>
          <w:sz w:val="24"/>
          <w:szCs w:val="24"/>
        </w:rPr>
        <w:t xml:space="preserve">Most of these strategies become clear when you understand how you move from 1D to 2D and from 2D to 3D, </w:t>
      </w:r>
      <w:r w:rsidR="00BA1BA1" w:rsidRPr="00315898">
        <w:rPr>
          <w:rFonts w:cstheme="minorHAnsi"/>
          <w:sz w:val="24"/>
          <w:szCs w:val="24"/>
        </w:rPr>
        <w:t>and how peopl</w:t>
      </w:r>
      <w:r w:rsidRPr="00315898">
        <w:rPr>
          <w:rFonts w:cstheme="minorHAnsi"/>
          <w:sz w:val="24"/>
          <w:szCs w:val="24"/>
        </w:rPr>
        <w:t>e in a two-dimensional Flatland</w:t>
      </w:r>
      <w:r w:rsidR="00BA1BA1" w:rsidRPr="00315898">
        <w:rPr>
          <w:rFonts w:cstheme="minorHAnsi"/>
          <w:sz w:val="24"/>
          <w:szCs w:val="24"/>
        </w:rPr>
        <w:t xml:space="preserve"> would conceive of our third dimension. Once you intuitively understand that, you can </w:t>
      </w:r>
      <w:r w:rsidR="000A436E" w:rsidRPr="00315898">
        <w:rPr>
          <w:rFonts w:cstheme="minorHAnsi"/>
          <w:sz w:val="24"/>
          <w:szCs w:val="24"/>
        </w:rPr>
        <w:t xml:space="preserve">extrapolate from there (by analogy) to </w:t>
      </w:r>
      <w:r w:rsidR="0055199F" w:rsidRPr="00315898">
        <w:rPr>
          <w:rFonts w:cstheme="minorHAnsi"/>
          <w:sz w:val="24"/>
          <w:szCs w:val="24"/>
        </w:rPr>
        <w:t xml:space="preserve">an extra </w:t>
      </w:r>
      <w:r w:rsidR="000A436E" w:rsidRPr="00315898">
        <w:rPr>
          <w:rFonts w:cstheme="minorHAnsi"/>
          <w:sz w:val="24"/>
          <w:szCs w:val="24"/>
        </w:rPr>
        <w:t>dime</w:t>
      </w:r>
      <w:r w:rsidR="0055199F" w:rsidRPr="00315898">
        <w:rPr>
          <w:rFonts w:cstheme="minorHAnsi"/>
          <w:sz w:val="24"/>
          <w:szCs w:val="24"/>
        </w:rPr>
        <w:t>n</w:t>
      </w:r>
      <w:r w:rsidR="000A436E" w:rsidRPr="00315898">
        <w:rPr>
          <w:rFonts w:cstheme="minorHAnsi"/>
          <w:sz w:val="24"/>
          <w:szCs w:val="24"/>
        </w:rPr>
        <w:t xml:space="preserve">sion. </w:t>
      </w:r>
      <w:r w:rsidR="00124926" w:rsidRPr="00315898">
        <w:rPr>
          <w:rFonts w:cstheme="minorHAnsi"/>
          <w:sz w:val="24"/>
          <w:szCs w:val="24"/>
        </w:rPr>
        <w:t>M</w:t>
      </w:r>
      <w:r w:rsidR="00B8209E" w:rsidRPr="00315898">
        <w:rPr>
          <w:rFonts w:cstheme="minorHAnsi"/>
          <w:sz w:val="24"/>
          <w:szCs w:val="24"/>
        </w:rPr>
        <w:t xml:space="preserve">athematicians argue that you can train </w:t>
      </w:r>
      <w:r w:rsidR="00124926" w:rsidRPr="00315898">
        <w:rPr>
          <w:rFonts w:cstheme="minorHAnsi"/>
          <w:sz w:val="24"/>
          <w:szCs w:val="24"/>
        </w:rPr>
        <w:t xml:space="preserve">your </w:t>
      </w:r>
      <w:r w:rsidR="00B8209E" w:rsidRPr="00315898">
        <w:rPr>
          <w:rFonts w:cstheme="minorHAnsi"/>
          <w:sz w:val="24"/>
          <w:szCs w:val="24"/>
        </w:rPr>
        <w:t>intuitive ability</w:t>
      </w:r>
      <w:r w:rsidR="00124926" w:rsidRPr="00315898">
        <w:rPr>
          <w:rFonts w:cstheme="minorHAnsi"/>
          <w:sz w:val="24"/>
          <w:szCs w:val="24"/>
        </w:rPr>
        <w:t xml:space="preserve"> to make sense of 4D objects. </w:t>
      </w:r>
      <w:r w:rsidR="003E5C6C" w:rsidRPr="00315898">
        <w:rPr>
          <w:rFonts w:cstheme="minorHAnsi"/>
          <w:sz w:val="24"/>
          <w:szCs w:val="24"/>
        </w:rPr>
        <w:t xml:space="preserve">In biology, higher-dimensional fitness </w:t>
      </w:r>
      <w:r w:rsidR="00EF7DDE" w:rsidRPr="00315898">
        <w:rPr>
          <w:rFonts w:cstheme="minorHAnsi"/>
          <w:sz w:val="24"/>
          <w:szCs w:val="24"/>
        </w:rPr>
        <w:t>‘</w:t>
      </w:r>
      <w:r w:rsidR="003E5C6C" w:rsidRPr="00315898">
        <w:rPr>
          <w:rFonts w:cstheme="minorHAnsi"/>
          <w:sz w:val="24"/>
          <w:szCs w:val="24"/>
        </w:rPr>
        <w:t>landscapes</w:t>
      </w:r>
      <w:r w:rsidR="00EF7DDE" w:rsidRPr="00315898">
        <w:rPr>
          <w:rFonts w:cstheme="minorHAnsi"/>
          <w:sz w:val="24"/>
          <w:szCs w:val="24"/>
        </w:rPr>
        <w:t>’</w:t>
      </w:r>
      <w:r w:rsidR="003E5C6C" w:rsidRPr="00315898">
        <w:rPr>
          <w:rFonts w:cstheme="minorHAnsi"/>
          <w:sz w:val="24"/>
          <w:szCs w:val="24"/>
        </w:rPr>
        <w:t xml:space="preserve"> are </w:t>
      </w:r>
      <w:r w:rsidR="00EF7DDE" w:rsidRPr="00315898">
        <w:rPr>
          <w:rFonts w:cstheme="minorHAnsi"/>
          <w:sz w:val="24"/>
          <w:szCs w:val="24"/>
        </w:rPr>
        <w:t xml:space="preserve">represented by </w:t>
      </w:r>
      <w:r w:rsidR="003B20CF" w:rsidRPr="00315898">
        <w:rPr>
          <w:rFonts w:cstheme="minorHAnsi"/>
          <w:sz w:val="24"/>
          <w:szCs w:val="24"/>
        </w:rPr>
        <w:t>singling out one or two phenotypic traits</w:t>
      </w:r>
      <w:r w:rsidR="00815DB1" w:rsidRPr="00315898">
        <w:rPr>
          <w:rFonts w:cstheme="minorHAnsi"/>
          <w:sz w:val="24"/>
          <w:szCs w:val="24"/>
        </w:rPr>
        <w:t xml:space="preserve"> as horizontal (X an</w:t>
      </w:r>
      <w:r w:rsidR="001B14BC" w:rsidRPr="00315898">
        <w:rPr>
          <w:rFonts w:cstheme="minorHAnsi"/>
          <w:sz w:val="24"/>
          <w:szCs w:val="24"/>
        </w:rPr>
        <w:t>d</w:t>
      </w:r>
      <w:r w:rsidR="00815DB1" w:rsidRPr="00315898">
        <w:rPr>
          <w:rFonts w:cstheme="minorHAnsi"/>
          <w:sz w:val="24"/>
          <w:szCs w:val="24"/>
        </w:rPr>
        <w:t xml:space="preserve"> Y) axes, while representing the fitness value on the vertical Z axis. </w:t>
      </w:r>
      <w:r w:rsidR="00E73041" w:rsidRPr="00315898">
        <w:rPr>
          <w:rFonts w:cstheme="minorHAnsi"/>
          <w:sz w:val="24"/>
          <w:szCs w:val="24"/>
        </w:rPr>
        <w:t xml:space="preserve">It is not possible to </w:t>
      </w:r>
      <w:r w:rsidR="00E50DFF" w:rsidRPr="00315898">
        <w:rPr>
          <w:rFonts w:cstheme="minorHAnsi"/>
          <w:sz w:val="24"/>
          <w:szCs w:val="24"/>
        </w:rPr>
        <w:t xml:space="preserve">visually </w:t>
      </w:r>
      <w:r w:rsidR="00E73041" w:rsidRPr="00315898">
        <w:rPr>
          <w:rFonts w:cstheme="minorHAnsi"/>
          <w:sz w:val="24"/>
          <w:szCs w:val="24"/>
        </w:rPr>
        <w:t>represent 20 dimensions at the same time, but it is possible to plot several of them separately, and to extend our understanding</w:t>
      </w:r>
      <w:r w:rsidR="00E92B27" w:rsidRPr="00315898">
        <w:rPr>
          <w:rFonts w:cstheme="minorHAnsi"/>
          <w:sz w:val="24"/>
          <w:szCs w:val="24"/>
        </w:rPr>
        <w:t xml:space="preserve"> of higher-dimensional fitness ‘landscapes’ from there. </w:t>
      </w:r>
    </w:p>
    <w:p w14:paraId="6A13BAEF" w14:textId="3BB0FBE2" w:rsidR="00FC62E3" w:rsidRPr="00315898" w:rsidRDefault="00A629A8" w:rsidP="00FC62E3">
      <w:pPr>
        <w:pStyle w:val="Kop2"/>
        <w:rPr>
          <w:rFonts w:asciiTheme="minorHAnsi" w:hAnsiTheme="minorHAnsi" w:cstheme="minorHAnsi"/>
          <w:color w:val="auto"/>
        </w:rPr>
      </w:pPr>
      <w:bookmarkStart w:id="18" w:name="_Toc499744576"/>
      <w:r w:rsidRPr="00315898">
        <w:rPr>
          <w:rFonts w:asciiTheme="minorHAnsi" w:hAnsiTheme="minorHAnsi" w:cstheme="minorHAnsi"/>
          <w:color w:val="auto"/>
        </w:rPr>
        <w:t>Wading through the swamp</w:t>
      </w:r>
      <w:bookmarkEnd w:id="18"/>
    </w:p>
    <w:p w14:paraId="508DDB74" w14:textId="1AD96259" w:rsidR="00F55A6C" w:rsidRPr="00315898" w:rsidRDefault="00CF3279" w:rsidP="00385B2C">
      <w:pPr>
        <w:spacing w:after="120" w:line="360" w:lineRule="auto"/>
        <w:jc w:val="both"/>
        <w:rPr>
          <w:rFonts w:cstheme="minorHAnsi"/>
          <w:sz w:val="24"/>
          <w:szCs w:val="24"/>
          <w:lang w:val="en-GB"/>
        </w:rPr>
      </w:pPr>
      <w:r w:rsidRPr="00315898">
        <w:rPr>
          <w:rFonts w:cstheme="minorHAnsi"/>
          <w:sz w:val="24"/>
          <w:szCs w:val="24"/>
          <w:lang w:val="en-GB"/>
        </w:rPr>
        <w:t>Pronouncements about mysteries and cognitive closure typically evoke the image of suddenly hitting</w:t>
      </w:r>
      <w:r w:rsidR="003372C7" w:rsidRPr="00315898">
        <w:rPr>
          <w:rFonts w:cstheme="minorHAnsi"/>
          <w:sz w:val="24"/>
          <w:szCs w:val="24"/>
          <w:lang w:val="en-GB"/>
        </w:rPr>
        <w:t xml:space="preserve"> </w:t>
      </w:r>
      <w:r w:rsidRPr="00315898">
        <w:rPr>
          <w:rFonts w:cstheme="minorHAnsi"/>
          <w:sz w:val="24"/>
          <w:szCs w:val="24"/>
          <w:lang w:val="en-GB"/>
        </w:rPr>
        <w:t xml:space="preserve">an impenetrable </w:t>
      </w:r>
      <w:r w:rsidR="003372C7" w:rsidRPr="00315898">
        <w:rPr>
          <w:rFonts w:cstheme="minorHAnsi"/>
          <w:sz w:val="24"/>
          <w:szCs w:val="24"/>
          <w:lang w:val="en-GB"/>
        </w:rPr>
        <w:t>outer wall of understanding</w:t>
      </w:r>
      <w:r w:rsidRPr="00315898">
        <w:rPr>
          <w:rFonts w:cstheme="minorHAnsi"/>
          <w:sz w:val="24"/>
          <w:szCs w:val="24"/>
          <w:lang w:val="en-GB"/>
        </w:rPr>
        <w:t xml:space="preserve">. </w:t>
      </w:r>
      <w:r w:rsidR="008778DD" w:rsidRPr="00315898">
        <w:rPr>
          <w:rFonts w:cstheme="minorHAnsi"/>
          <w:sz w:val="24"/>
          <w:szCs w:val="24"/>
          <w:lang w:val="en-GB"/>
        </w:rPr>
        <w:t xml:space="preserve">We </w:t>
      </w:r>
      <w:r w:rsidR="00C45A52" w:rsidRPr="00315898">
        <w:rPr>
          <w:rFonts w:cstheme="minorHAnsi"/>
          <w:sz w:val="24"/>
          <w:szCs w:val="24"/>
          <w:lang w:val="en-GB"/>
        </w:rPr>
        <w:t xml:space="preserve">suddenly </w:t>
      </w:r>
      <w:r w:rsidR="008778DD" w:rsidRPr="00315898">
        <w:rPr>
          <w:rFonts w:cstheme="minorHAnsi"/>
          <w:sz w:val="24"/>
          <w:szCs w:val="24"/>
          <w:lang w:val="en-GB"/>
        </w:rPr>
        <w:t xml:space="preserve">reach an impenetrable </w:t>
      </w:r>
      <w:r w:rsidR="008778DD" w:rsidRPr="00315898">
        <w:rPr>
          <w:rFonts w:cstheme="minorHAnsi"/>
          <w:sz w:val="24"/>
          <w:szCs w:val="24"/>
          <w:lang w:val="en-GB"/>
        </w:rPr>
        <w:lastRenderedPageBreak/>
        <w:t xml:space="preserve">boundary, hard-wired into our biological constitution, and impossible to overcome. We </w:t>
      </w:r>
      <w:r w:rsidR="00C45A52" w:rsidRPr="00315898">
        <w:rPr>
          <w:rFonts w:cstheme="minorHAnsi"/>
          <w:sz w:val="24"/>
          <w:szCs w:val="24"/>
          <w:lang w:val="en-GB"/>
        </w:rPr>
        <w:t xml:space="preserve">hit upon an ineffable mystery, and stare forever in blank incomprehension. But </w:t>
      </w:r>
      <w:r w:rsidR="00F55A6C" w:rsidRPr="00315898">
        <w:rPr>
          <w:rFonts w:cstheme="minorHAnsi"/>
          <w:sz w:val="24"/>
          <w:szCs w:val="24"/>
          <w:lang w:val="en-GB"/>
        </w:rPr>
        <w:t>considering the possible technologies for mind extension</w:t>
      </w:r>
      <w:r w:rsidR="00552944" w:rsidRPr="00315898">
        <w:rPr>
          <w:rFonts w:cstheme="minorHAnsi"/>
          <w:sz w:val="24"/>
          <w:szCs w:val="24"/>
          <w:lang w:val="en-GB"/>
        </w:rPr>
        <w:t xml:space="preserve"> – both representationally and intuitively </w:t>
      </w:r>
      <w:r w:rsidR="00A36848" w:rsidRPr="00315898">
        <w:rPr>
          <w:rFonts w:cstheme="minorHAnsi"/>
          <w:sz w:val="24"/>
          <w:szCs w:val="24"/>
          <w:lang w:val="en-GB"/>
        </w:rPr>
        <w:t>–</w:t>
      </w:r>
      <w:r w:rsidR="00552944" w:rsidRPr="00315898">
        <w:rPr>
          <w:rFonts w:cstheme="minorHAnsi"/>
          <w:sz w:val="24"/>
          <w:szCs w:val="24"/>
          <w:lang w:val="en-GB"/>
        </w:rPr>
        <w:t xml:space="preserve"> </w:t>
      </w:r>
      <w:r w:rsidR="00F55A6C" w:rsidRPr="00315898">
        <w:rPr>
          <w:rFonts w:cstheme="minorHAnsi"/>
          <w:sz w:val="24"/>
          <w:szCs w:val="24"/>
          <w:lang w:val="en-GB"/>
        </w:rPr>
        <w:t xml:space="preserve">such hard and impenetrable limits of understanding seem unlikely. Somehow we always seem to be able to work our way around a mystery, to probe it from different angles, to partially understand it by comparing it to something else that we already understand. </w:t>
      </w:r>
    </w:p>
    <w:p w14:paraId="1F279C20" w14:textId="1E102B43" w:rsidR="00380EC6" w:rsidRPr="00315898" w:rsidRDefault="00F55A6C" w:rsidP="009B39FC">
      <w:pPr>
        <w:spacing w:after="120" w:line="360" w:lineRule="auto"/>
        <w:jc w:val="both"/>
        <w:rPr>
          <w:rFonts w:cstheme="minorHAnsi"/>
          <w:sz w:val="24"/>
          <w:szCs w:val="24"/>
          <w:lang w:val="en-GB"/>
        </w:rPr>
      </w:pPr>
      <w:r w:rsidRPr="00315898">
        <w:rPr>
          <w:rFonts w:cstheme="minorHAnsi"/>
          <w:sz w:val="24"/>
          <w:szCs w:val="24"/>
          <w:lang w:val="en-GB"/>
        </w:rPr>
        <w:t xml:space="preserve">If there really is a limit to intuitive understanding, it is unlikely that it will feel like slamming up against a wall. It is more likely that we </w:t>
      </w:r>
      <w:r w:rsidR="0011611D" w:rsidRPr="00315898">
        <w:rPr>
          <w:rFonts w:cstheme="minorHAnsi"/>
          <w:sz w:val="24"/>
          <w:szCs w:val="24"/>
          <w:lang w:val="en-GB"/>
        </w:rPr>
        <w:t xml:space="preserve">will just </w:t>
      </w:r>
      <w:r w:rsidRPr="00315898">
        <w:rPr>
          <w:rFonts w:cstheme="minorHAnsi"/>
          <w:sz w:val="24"/>
          <w:szCs w:val="24"/>
          <w:lang w:val="en-GB"/>
        </w:rPr>
        <w:t>experience increasing</w:t>
      </w:r>
      <w:r w:rsidR="00C45A52" w:rsidRPr="00315898">
        <w:rPr>
          <w:rFonts w:cstheme="minorHAnsi"/>
          <w:sz w:val="24"/>
          <w:szCs w:val="24"/>
          <w:lang w:val="en-GB"/>
        </w:rPr>
        <w:t xml:space="preserve"> difficult</w:t>
      </w:r>
      <w:r w:rsidRPr="00315898">
        <w:rPr>
          <w:rFonts w:cstheme="minorHAnsi"/>
          <w:sz w:val="24"/>
          <w:szCs w:val="24"/>
          <w:lang w:val="en-GB"/>
        </w:rPr>
        <w:t>ies</w:t>
      </w:r>
      <w:r w:rsidR="00C45A52" w:rsidRPr="00315898">
        <w:rPr>
          <w:rFonts w:cstheme="minorHAnsi"/>
          <w:sz w:val="24"/>
          <w:szCs w:val="24"/>
          <w:lang w:val="en-GB"/>
        </w:rPr>
        <w:t xml:space="preserve"> </w:t>
      </w:r>
      <w:r w:rsidRPr="00315898">
        <w:rPr>
          <w:rFonts w:cstheme="minorHAnsi"/>
          <w:sz w:val="24"/>
          <w:szCs w:val="24"/>
          <w:lang w:val="en-GB"/>
        </w:rPr>
        <w:t xml:space="preserve">in our attempts to </w:t>
      </w:r>
      <w:r w:rsidR="00C45A52" w:rsidRPr="00315898">
        <w:rPr>
          <w:rFonts w:cstheme="minorHAnsi"/>
          <w:sz w:val="24"/>
          <w:szCs w:val="24"/>
          <w:lang w:val="en-GB"/>
        </w:rPr>
        <w:t xml:space="preserve">comprehend </w:t>
      </w:r>
      <w:r w:rsidRPr="00315898">
        <w:rPr>
          <w:rFonts w:cstheme="minorHAnsi"/>
          <w:sz w:val="24"/>
          <w:szCs w:val="24"/>
          <w:lang w:val="en-GB"/>
        </w:rPr>
        <w:t xml:space="preserve">some part of </w:t>
      </w:r>
      <w:r w:rsidR="00C45A52" w:rsidRPr="00315898">
        <w:rPr>
          <w:rFonts w:cstheme="minorHAnsi"/>
          <w:sz w:val="24"/>
          <w:szCs w:val="24"/>
          <w:lang w:val="en-GB"/>
        </w:rPr>
        <w:t xml:space="preserve">representations. More and more cognitive effort is exerted, with </w:t>
      </w:r>
      <w:r w:rsidR="00AC5C4A" w:rsidRPr="00315898">
        <w:rPr>
          <w:rFonts w:cstheme="minorHAnsi"/>
          <w:sz w:val="24"/>
          <w:szCs w:val="24"/>
          <w:lang w:val="en-GB"/>
        </w:rPr>
        <w:t xml:space="preserve">ever </w:t>
      </w:r>
      <w:r w:rsidR="00C45A52" w:rsidRPr="00315898">
        <w:rPr>
          <w:rFonts w:cstheme="minorHAnsi"/>
          <w:sz w:val="24"/>
          <w:szCs w:val="24"/>
          <w:lang w:val="en-GB"/>
        </w:rPr>
        <w:t xml:space="preserve">diminishing returns. </w:t>
      </w:r>
      <w:r w:rsidR="00667EA8" w:rsidRPr="00315898">
        <w:rPr>
          <w:rFonts w:cstheme="minorHAnsi"/>
          <w:sz w:val="24"/>
          <w:szCs w:val="24"/>
          <w:lang w:val="en-GB"/>
        </w:rPr>
        <w:t xml:space="preserve">Max Planck envisaged such limits: “with every advance [in science] the difficulty of the task is increased; ever larger demands are made on the achievements of researchers […]” </w:t>
      </w:r>
      <w:r w:rsidR="00B24CA4" w:rsidRPr="00315898">
        <w:rPr>
          <w:rFonts w:cstheme="minorHAnsi"/>
          <w:sz w:val="24"/>
          <w:szCs w:val="24"/>
          <w:lang w:val="en-GB"/>
        </w:rPr>
        <w:fldChar w:fldCharType="begin"/>
      </w:r>
      <w:r w:rsidR="00062E2B">
        <w:rPr>
          <w:rFonts w:cstheme="minorHAnsi"/>
          <w:sz w:val="24"/>
          <w:szCs w:val="24"/>
          <w:lang w:val="en-GB"/>
        </w:rPr>
        <w:instrText xml:space="preserve"> ADDIN EN.CITE &lt;EndNote&gt;&lt;Cite&gt;&lt;Author&gt;Rescher&lt;/Author&gt;&lt;Year&gt;2006&lt;/Year&gt;&lt;IDText&gt;Epistemetrics&lt;/IDText&gt;&lt;Prefix&gt;quoted in &lt;/Prefix&gt;&lt;Pages&gt;51&lt;/Pages&gt;&lt;DisplayText&gt;(quoted in Rescher, 2006, p. 51)&lt;/DisplayText&gt;&lt;record&gt;&lt;isbn&gt;0521861209&lt;/isbn&gt;&lt;titles&gt;&lt;title&gt;Epistemetrics&lt;/title&gt;&lt;/titles&gt;&lt;contributors&gt;&lt;authors&gt;&lt;author&gt;Rescher, Nicholas&lt;/author&gt;&lt;/authors&gt;&lt;/contributors&gt;&lt;added-date format="utc"&gt;1506528682&lt;/added-date&gt;&lt;ref-type name="Book"&gt;6&lt;/ref-type&gt;&lt;dates&gt;&lt;year&gt;2006&lt;/year&gt;&lt;/dates&gt;&lt;rec-number&gt;3821&lt;/rec-number&gt;&lt;publisher&gt;Cambridge University Press&lt;/publisher&gt;&lt;last-updated-date format="utc"&gt;1506528682&lt;/last-updated-date&gt;&lt;/record&gt;&lt;/Cite&gt;&lt;/EndNote&gt;</w:instrText>
      </w:r>
      <w:r w:rsidR="00B24CA4" w:rsidRPr="00315898">
        <w:rPr>
          <w:rFonts w:cstheme="minorHAnsi"/>
          <w:sz w:val="24"/>
          <w:szCs w:val="24"/>
          <w:lang w:val="en-GB"/>
        </w:rPr>
        <w:fldChar w:fldCharType="separate"/>
      </w:r>
      <w:r w:rsidR="00062E2B">
        <w:rPr>
          <w:rFonts w:cstheme="minorHAnsi"/>
          <w:noProof/>
          <w:sz w:val="24"/>
          <w:szCs w:val="24"/>
          <w:lang w:val="en-GB"/>
        </w:rPr>
        <w:t>(quoted in Rescher, 2006, p. 51)</w:t>
      </w:r>
      <w:r w:rsidR="00B24CA4" w:rsidRPr="00315898">
        <w:rPr>
          <w:rFonts w:cstheme="minorHAnsi"/>
          <w:sz w:val="24"/>
          <w:szCs w:val="24"/>
          <w:lang w:val="en-GB"/>
        </w:rPr>
        <w:fldChar w:fldCharType="end"/>
      </w:r>
      <w:r w:rsidR="00667EA8" w:rsidRPr="00315898">
        <w:rPr>
          <w:rFonts w:cstheme="minorHAnsi"/>
          <w:sz w:val="24"/>
          <w:szCs w:val="24"/>
          <w:lang w:val="en-GB"/>
        </w:rPr>
        <w:t xml:space="preserve">. Reaching the limits of human knowledge, to use a contrasting metaphor, might be compared to gradually getting bogged down in a swamp, rather than slamming into a brick wall. As you sink deeper in a swamp, you have to exert more and more effort to keep forging ahead, but there’s no discrete point at which further progress becomes impossible altogether. </w:t>
      </w:r>
    </w:p>
    <w:p w14:paraId="227999DD" w14:textId="40B68199" w:rsidR="006E2743" w:rsidRPr="00315898" w:rsidRDefault="00380EC6" w:rsidP="009B39FC">
      <w:pPr>
        <w:spacing w:after="120" w:line="360" w:lineRule="auto"/>
        <w:jc w:val="both"/>
        <w:rPr>
          <w:rFonts w:cstheme="minorHAnsi"/>
          <w:sz w:val="24"/>
          <w:szCs w:val="24"/>
          <w:lang w:val="en-GB"/>
        </w:rPr>
      </w:pPr>
      <w:r w:rsidRPr="00315898">
        <w:rPr>
          <w:rFonts w:cstheme="minorHAnsi"/>
          <w:sz w:val="24"/>
          <w:szCs w:val="24"/>
          <w:lang w:val="en-GB"/>
        </w:rPr>
        <w:t xml:space="preserve">In the case of </w:t>
      </w:r>
      <w:r w:rsidR="00FE2ACC" w:rsidRPr="00315898">
        <w:rPr>
          <w:rFonts w:cstheme="minorHAnsi"/>
          <w:sz w:val="24"/>
          <w:szCs w:val="24"/>
          <w:lang w:val="en-GB"/>
        </w:rPr>
        <w:t xml:space="preserve">the </w:t>
      </w:r>
      <w:r w:rsidRPr="00315898">
        <w:rPr>
          <w:rFonts w:cstheme="minorHAnsi"/>
          <w:sz w:val="24"/>
          <w:szCs w:val="24"/>
          <w:lang w:val="en-GB"/>
        </w:rPr>
        <w:t>wall-like limits</w:t>
      </w:r>
      <w:r w:rsidR="00CF372F" w:rsidRPr="00315898">
        <w:rPr>
          <w:rFonts w:cstheme="minorHAnsi"/>
          <w:sz w:val="24"/>
          <w:szCs w:val="24"/>
          <w:lang w:val="en-GB"/>
        </w:rPr>
        <w:t xml:space="preserve"> envisaged by the n</w:t>
      </w:r>
      <w:r w:rsidR="00FE2ACC" w:rsidRPr="00315898">
        <w:rPr>
          <w:rFonts w:cstheme="minorHAnsi"/>
          <w:sz w:val="24"/>
          <w:szCs w:val="24"/>
          <w:lang w:val="en-GB"/>
        </w:rPr>
        <w:t xml:space="preserve">ew </w:t>
      </w:r>
      <w:r w:rsidR="00CF372F" w:rsidRPr="00315898">
        <w:rPr>
          <w:rFonts w:cstheme="minorHAnsi"/>
          <w:sz w:val="24"/>
          <w:szCs w:val="24"/>
          <w:lang w:val="en-GB"/>
        </w:rPr>
        <w:t>m</w:t>
      </w:r>
      <w:r w:rsidR="00FE2ACC" w:rsidRPr="00315898">
        <w:rPr>
          <w:rFonts w:cstheme="minorHAnsi"/>
          <w:sz w:val="24"/>
          <w:szCs w:val="24"/>
          <w:lang w:val="en-GB"/>
        </w:rPr>
        <w:t>ysterians</w:t>
      </w:r>
      <w:r w:rsidRPr="00315898">
        <w:rPr>
          <w:rFonts w:cstheme="minorHAnsi"/>
          <w:sz w:val="24"/>
          <w:szCs w:val="24"/>
          <w:lang w:val="en-GB"/>
        </w:rPr>
        <w:t xml:space="preserve">, we would expect little or individual variation in cognitive abilities. </w:t>
      </w:r>
      <w:r w:rsidR="00FE2ACC" w:rsidRPr="00315898">
        <w:rPr>
          <w:rFonts w:cstheme="minorHAnsi"/>
          <w:sz w:val="24"/>
          <w:szCs w:val="24"/>
          <w:lang w:val="en-GB"/>
        </w:rPr>
        <w:t>Some people may be better at understanding difficult subjects, of course</w:t>
      </w:r>
      <w:r w:rsidR="002A19F2" w:rsidRPr="00315898">
        <w:rPr>
          <w:rFonts w:cstheme="minorHAnsi"/>
          <w:sz w:val="24"/>
          <w:szCs w:val="24"/>
          <w:lang w:val="en-GB"/>
        </w:rPr>
        <w:t>, but all of us are bound by the same hard-wired biological limitations.</w:t>
      </w:r>
      <w:r w:rsidR="00CF372F" w:rsidRPr="00315898">
        <w:rPr>
          <w:rFonts w:cstheme="minorHAnsi"/>
          <w:sz w:val="24"/>
          <w:szCs w:val="24"/>
          <w:lang w:val="en-GB"/>
        </w:rPr>
        <w:t xml:space="preserve"> New m</w:t>
      </w:r>
      <w:r w:rsidR="00B54BD1" w:rsidRPr="00315898">
        <w:rPr>
          <w:rFonts w:cstheme="minorHAnsi"/>
          <w:sz w:val="24"/>
          <w:szCs w:val="24"/>
          <w:lang w:val="en-GB"/>
        </w:rPr>
        <w:t>ysterians are talking about “mysteries” for the human species at large, not just for particular individuals or grou</w:t>
      </w:r>
      <w:r w:rsidR="00E100AA" w:rsidRPr="00315898">
        <w:rPr>
          <w:rFonts w:cstheme="minorHAnsi"/>
          <w:sz w:val="24"/>
          <w:szCs w:val="24"/>
          <w:lang w:val="en-GB"/>
        </w:rPr>
        <w:t>ps.</w:t>
      </w:r>
      <w:r w:rsidRPr="00315898">
        <w:rPr>
          <w:rFonts w:cstheme="minorHAnsi"/>
          <w:sz w:val="24"/>
          <w:szCs w:val="24"/>
          <w:lang w:val="en-GB"/>
        </w:rPr>
        <w:t xml:space="preserve"> </w:t>
      </w:r>
      <w:r w:rsidR="00667EA8" w:rsidRPr="00315898">
        <w:rPr>
          <w:rFonts w:cstheme="minorHAnsi"/>
          <w:sz w:val="24"/>
          <w:szCs w:val="24"/>
          <w:lang w:val="en-GB"/>
        </w:rPr>
        <w:t xml:space="preserve">In </w:t>
      </w:r>
      <w:r w:rsidRPr="00315898">
        <w:rPr>
          <w:rFonts w:cstheme="minorHAnsi"/>
          <w:sz w:val="24"/>
          <w:szCs w:val="24"/>
          <w:lang w:val="en-GB"/>
        </w:rPr>
        <w:t xml:space="preserve">the </w:t>
      </w:r>
      <w:r w:rsidR="00667EA8" w:rsidRPr="00315898">
        <w:rPr>
          <w:rFonts w:cstheme="minorHAnsi"/>
          <w:sz w:val="24"/>
          <w:szCs w:val="24"/>
          <w:lang w:val="en-GB"/>
        </w:rPr>
        <w:t xml:space="preserve">case of soft, swampish limits, </w:t>
      </w:r>
      <w:r w:rsidR="00986665" w:rsidRPr="00315898">
        <w:rPr>
          <w:rFonts w:cstheme="minorHAnsi"/>
          <w:sz w:val="24"/>
          <w:szCs w:val="24"/>
          <w:lang w:val="en-GB"/>
        </w:rPr>
        <w:t>how</w:t>
      </w:r>
      <w:r w:rsidR="008211B1" w:rsidRPr="00315898">
        <w:rPr>
          <w:rFonts w:cstheme="minorHAnsi"/>
          <w:sz w:val="24"/>
          <w:szCs w:val="24"/>
          <w:lang w:val="en-GB"/>
        </w:rPr>
        <w:t>ev</w:t>
      </w:r>
      <w:r w:rsidR="00986665" w:rsidRPr="00315898">
        <w:rPr>
          <w:rFonts w:cstheme="minorHAnsi"/>
          <w:sz w:val="24"/>
          <w:szCs w:val="24"/>
          <w:lang w:val="en-GB"/>
        </w:rPr>
        <w:t xml:space="preserve">er </w:t>
      </w:r>
      <w:r w:rsidR="00667EA8" w:rsidRPr="00315898">
        <w:rPr>
          <w:rFonts w:cstheme="minorHAnsi"/>
          <w:sz w:val="24"/>
          <w:szCs w:val="24"/>
          <w:lang w:val="en-GB"/>
        </w:rPr>
        <w:t xml:space="preserve">we </w:t>
      </w:r>
      <w:r w:rsidR="002C55A4" w:rsidRPr="00315898">
        <w:rPr>
          <w:rFonts w:cstheme="minorHAnsi"/>
          <w:sz w:val="24"/>
          <w:szCs w:val="24"/>
          <w:lang w:val="en-GB"/>
        </w:rPr>
        <w:t xml:space="preserve">would </w:t>
      </w:r>
      <w:r w:rsidR="00C45A52" w:rsidRPr="00315898">
        <w:rPr>
          <w:rFonts w:cstheme="minorHAnsi"/>
          <w:sz w:val="24"/>
          <w:szCs w:val="24"/>
          <w:lang w:val="en-GB"/>
        </w:rPr>
        <w:t xml:space="preserve">expect to </w:t>
      </w:r>
      <w:r w:rsidR="00997276" w:rsidRPr="00315898">
        <w:rPr>
          <w:rFonts w:cstheme="minorHAnsi"/>
          <w:sz w:val="24"/>
          <w:szCs w:val="24"/>
          <w:lang w:val="en-GB"/>
        </w:rPr>
        <w:t xml:space="preserve">find </w:t>
      </w:r>
      <w:r w:rsidR="00667EA8" w:rsidRPr="00315898">
        <w:rPr>
          <w:rFonts w:cstheme="minorHAnsi"/>
          <w:sz w:val="24"/>
          <w:szCs w:val="24"/>
          <w:lang w:val="en-GB"/>
        </w:rPr>
        <w:t xml:space="preserve">more </w:t>
      </w:r>
      <w:r w:rsidR="00C45A52" w:rsidRPr="00315898">
        <w:rPr>
          <w:rFonts w:cstheme="minorHAnsi"/>
          <w:sz w:val="24"/>
          <w:szCs w:val="24"/>
          <w:lang w:val="en-GB"/>
        </w:rPr>
        <w:t xml:space="preserve">individual variation. Some people who are unusually smart or imaginative, or </w:t>
      </w:r>
      <w:r w:rsidR="00083ABD" w:rsidRPr="00315898">
        <w:rPr>
          <w:rFonts w:cstheme="minorHAnsi"/>
          <w:sz w:val="24"/>
          <w:szCs w:val="24"/>
          <w:lang w:val="en-GB"/>
        </w:rPr>
        <w:t xml:space="preserve">have </w:t>
      </w:r>
      <w:r w:rsidR="00C45A52" w:rsidRPr="00315898">
        <w:rPr>
          <w:rFonts w:cstheme="minorHAnsi"/>
          <w:sz w:val="24"/>
          <w:szCs w:val="24"/>
          <w:lang w:val="en-GB"/>
        </w:rPr>
        <w:t xml:space="preserve">received extensive training, may be able to progress further than others. </w:t>
      </w:r>
    </w:p>
    <w:p w14:paraId="1CB29EED" w14:textId="3496AED6" w:rsidR="00EF79A2" w:rsidRPr="00315898" w:rsidRDefault="006E2743" w:rsidP="009B39FC">
      <w:pPr>
        <w:spacing w:after="120" w:line="360" w:lineRule="auto"/>
        <w:jc w:val="both"/>
        <w:rPr>
          <w:rFonts w:cstheme="minorHAnsi"/>
          <w:sz w:val="24"/>
          <w:szCs w:val="24"/>
          <w:lang w:val="en-GB"/>
        </w:rPr>
      </w:pPr>
      <w:r w:rsidRPr="00315898">
        <w:rPr>
          <w:rFonts w:cstheme="minorHAnsi"/>
          <w:sz w:val="24"/>
          <w:szCs w:val="24"/>
          <w:lang w:val="en-GB"/>
        </w:rPr>
        <w:t xml:space="preserve">In </w:t>
      </w:r>
      <w:r w:rsidR="00700720" w:rsidRPr="00315898">
        <w:rPr>
          <w:rFonts w:cstheme="minorHAnsi"/>
          <w:sz w:val="24"/>
          <w:szCs w:val="24"/>
          <w:lang w:val="en-GB"/>
        </w:rPr>
        <w:t xml:space="preserve">the history of science, such individual variation </w:t>
      </w:r>
      <w:r w:rsidRPr="00315898">
        <w:rPr>
          <w:rFonts w:cstheme="minorHAnsi"/>
          <w:sz w:val="24"/>
          <w:szCs w:val="24"/>
          <w:lang w:val="en-GB"/>
        </w:rPr>
        <w:t xml:space="preserve">is </w:t>
      </w:r>
      <w:r w:rsidR="00700720" w:rsidRPr="00315898">
        <w:rPr>
          <w:rFonts w:cstheme="minorHAnsi"/>
          <w:sz w:val="24"/>
          <w:szCs w:val="24"/>
          <w:lang w:val="en-GB"/>
        </w:rPr>
        <w:t xml:space="preserve">of course precisely what we observe. </w:t>
      </w:r>
      <w:r w:rsidR="0014004B" w:rsidRPr="00315898">
        <w:rPr>
          <w:rFonts w:cstheme="minorHAnsi"/>
          <w:sz w:val="24"/>
          <w:szCs w:val="24"/>
          <w:lang w:val="en-GB"/>
        </w:rPr>
        <w:t xml:space="preserve">Most member of the human species will never understand quantum mechanics or </w:t>
      </w:r>
      <w:r w:rsidR="00CC6BC2" w:rsidRPr="00315898">
        <w:rPr>
          <w:rFonts w:cstheme="minorHAnsi"/>
          <w:sz w:val="24"/>
          <w:szCs w:val="24"/>
          <w:lang w:val="en-GB"/>
        </w:rPr>
        <w:t xml:space="preserve">population genetics or even heliocentrism, but some will. </w:t>
      </w:r>
      <w:r w:rsidR="00CC6BC2" w:rsidRPr="00315898">
        <w:rPr>
          <w:rFonts w:cstheme="minorHAnsi"/>
          <w:sz w:val="24"/>
          <w:szCs w:val="24"/>
          <w:lang w:val="en-GB"/>
        </w:rPr>
        <w:softHyphen/>
        <w:t xml:space="preserve">Given sufficient education </w:t>
      </w:r>
      <w:r w:rsidR="008D226D" w:rsidRPr="00315898">
        <w:rPr>
          <w:rFonts w:cstheme="minorHAnsi"/>
          <w:sz w:val="24"/>
          <w:szCs w:val="24"/>
          <w:lang w:val="en-GB"/>
        </w:rPr>
        <w:t xml:space="preserve">and </w:t>
      </w:r>
      <w:r w:rsidR="00CC6BC2" w:rsidRPr="00315898">
        <w:rPr>
          <w:rFonts w:cstheme="minorHAnsi"/>
          <w:sz w:val="24"/>
          <w:szCs w:val="24"/>
          <w:lang w:val="en-GB"/>
        </w:rPr>
        <w:t xml:space="preserve">training, and </w:t>
      </w:r>
      <w:r w:rsidR="008D226D" w:rsidRPr="00315898">
        <w:rPr>
          <w:rFonts w:cstheme="minorHAnsi"/>
          <w:sz w:val="24"/>
          <w:szCs w:val="24"/>
          <w:lang w:val="en-GB"/>
        </w:rPr>
        <w:t xml:space="preserve">of course a certain level of </w:t>
      </w:r>
      <w:r w:rsidR="00CC6BC2" w:rsidRPr="00315898">
        <w:rPr>
          <w:rFonts w:cstheme="minorHAnsi"/>
          <w:sz w:val="24"/>
          <w:szCs w:val="24"/>
          <w:lang w:val="en-GB"/>
        </w:rPr>
        <w:t xml:space="preserve">cognitive talent, some people </w:t>
      </w:r>
      <w:r w:rsidR="008C2A74" w:rsidRPr="00315898">
        <w:rPr>
          <w:rFonts w:cstheme="minorHAnsi"/>
          <w:sz w:val="24"/>
          <w:szCs w:val="24"/>
          <w:lang w:val="en-GB"/>
        </w:rPr>
        <w:t xml:space="preserve">are </w:t>
      </w:r>
      <w:r w:rsidR="00CC6BC2" w:rsidRPr="00315898">
        <w:rPr>
          <w:rFonts w:cstheme="minorHAnsi"/>
          <w:sz w:val="24"/>
          <w:szCs w:val="24"/>
          <w:lang w:val="en-GB"/>
        </w:rPr>
        <w:t xml:space="preserve">capable of understanding these theories (though perhaps not all of them at the same time). </w:t>
      </w:r>
      <w:r w:rsidR="00E80626" w:rsidRPr="00315898">
        <w:rPr>
          <w:rFonts w:cstheme="minorHAnsi"/>
          <w:sz w:val="24"/>
          <w:szCs w:val="24"/>
          <w:lang w:val="en-GB"/>
        </w:rPr>
        <w:t>And some exceptionally gifted individuals will be pioneers of understanding, blazing the trail for others. As Planck noted, however, i</w:t>
      </w:r>
      <w:r w:rsidR="009B39FC" w:rsidRPr="00315898">
        <w:rPr>
          <w:rFonts w:cstheme="minorHAnsi"/>
          <w:sz w:val="24"/>
          <w:szCs w:val="24"/>
          <w:lang w:val="en-GB"/>
        </w:rPr>
        <w:t xml:space="preserve">t is undeniable </w:t>
      </w:r>
      <w:r w:rsidR="009B39FC" w:rsidRPr="00315898">
        <w:rPr>
          <w:rFonts w:cstheme="minorHAnsi"/>
          <w:sz w:val="24"/>
          <w:szCs w:val="24"/>
          <w:lang w:val="en-GB"/>
        </w:rPr>
        <w:lastRenderedPageBreak/>
        <w:t xml:space="preserve">that that our scientific theories have become more intuitively challenging, </w:t>
      </w:r>
      <w:r w:rsidR="00C61B42" w:rsidRPr="00315898">
        <w:rPr>
          <w:rFonts w:cstheme="minorHAnsi"/>
          <w:sz w:val="24"/>
          <w:szCs w:val="24"/>
          <w:lang w:val="en-GB"/>
        </w:rPr>
        <w:t xml:space="preserve">and </w:t>
      </w:r>
      <w:r w:rsidR="009B39FC" w:rsidRPr="00315898">
        <w:rPr>
          <w:rFonts w:cstheme="minorHAnsi"/>
          <w:sz w:val="24"/>
          <w:szCs w:val="24"/>
          <w:lang w:val="en-GB"/>
        </w:rPr>
        <w:t xml:space="preserve">fewer and fewer people </w:t>
      </w:r>
      <w:r w:rsidR="00C61B42" w:rsidRPr="00315898">
        <w:rPr>
          <w:rFonts w:cstheme="minorHAnsi"/>
          <w:sz w:val="24"/>
          <w:szCs w:val="24"/>
          <w:lang w:val="en-GB"/>
        </w:rPr>
        <w:t xml:space="preserve">are </w:t>
      </w:r>
      <w:r w:rsidR="009B39FC" w:rsidRPr="00315898">
        <w:rPr>
          <w:rFonts w:cstheme="minorHAnsi"/>
          <w:sz w:val="24"/>
          <w:szCs w:val="24"/>
          <w:lang w:val="en-GB"/>
        </w:rPr>
        <w:t xml:space="preserve">able to comprehend them. </w:t>
      </w:r>
      <w:r w:rsidR="00D80A92" w:rsidRPr="00315898">
        <w:rPr>
          <w:rFonts w:cstheme="minorHAnsi"/>
          <w:sz w:val="24"/>
          <w:szCs w:val="24"/>
          <w:lang w:val="en-GB"/>
        </w:rPr>
        <w:t xml:space="preserve">The low-hanging fruit has long been harvested by </w:t>
      </w:r>
      <w:r w:rsidR="00211A4D" w:rsidRPr="00315898">
        <w:rPr>
          <w:rFonts w:cstheme="minorHAnsi"/>
          <w:sz w:val="24"/>
          <w:szCs w:val="24"/>
          <w:lang w:val="en-GB"/>
        </w:rPr>
        <w:t>our predecessors</w:t>
      </w:r>
      <w:r w:rsidR="00D80A92" w:rsidRPr="00315898">
        <w:rPr>
          <w:rFonts w:cstheme="minorHAnsi"/>
          <w:sz w:val="24"/>
          <w:szCs w:val="24"/>
          <w:lang w:val="en-GB"/>
        </w:rPr>
        <w:t xml:space="preserve">, and the remaining problems in science will prove to be very challenging indeed. </w:t>
      </w:r>
    </w:p>
    <w:p w14:paraId="742FE7F1" w14:textId="07F6B477" w:rsidR="00FC62E3" w:rsidRPr="00315898" w:rsidRDefault="00C61B42" w:rsidP="00FC62E3">
      <w:pPr>
        <w:spacing w:after="120" w:line="360" w:lineRule="auto"/>
        <w:jc w:val="both"/>
        <w:rPr>
          <w:rFonts w:cstheme="minorHAnsi"/>
          <w:sz w:val="24"/>
          <w:szCs w:val="24"/>
        </w:rPr>
      </w:pPr>
      <w:r w:rsidRPr="00315898">
        <w:rPr>
          <w:rFonts w:cstheme="minorHAnsi"/>
          <w:sz w:val="24"/>
          <w:szCs w:val="24"/>
          <w:lang w:val="en-GB"/>
        </w:rPr>
        <w:t xml:space="preserve">It </w:t>
      </w:r>
      <w:r w:rsidR="005539A8" w:rsidRPr="00315898">
        <w:rPr>
          <w:rFonts w:cstheme="minorHAnsi"/>
          <w:sz w:val="24"/>
          <w:szCs w:val="24"/>
          <w:lang w:val="en-GB"/>
        </w:rPr>
        <w:t xml:space="preserve">is </w:t>
      </w:r>
      <w:r w:rsidRPr="00315898">
        <w:rPr>
          <w:rFonts w:cstheme="minorHAnsi"/>
          <w:sz w:val="24"/>
          <w:szCs w:val="24"/>
          <w:lang w:val="en-GB"/>
        </w:rPr>
        <w:t>possible that in the future only a few people, and eventually no-one at all, will be able to wrap their heads around some scientific theories</w:t>
      </w:r>
      <w:r w:rsidR="00C810CC" w:rsidRPr="00315898">
        <w:rPr>
          <w:rFonts w:cstheme="minorHAnsi"/>
          <w:sz w:val="24"/>
          <w:szCs w:val="24"/>
          <w:lang w:val="en-GB"/>
        </w:rPr>
        <w:t xml:space="preserve">, </w:t>
      </w:r>
      <w:r w:rsidR="00CB6BF1" w:rsidRPr="00315898">
        <w:rPr>
          <w:rFonts w:cstheme="minorHAnsi"/>
          <w:sz w:val="24"/>
          <w:szCs w:val="24"/>
          <w:lang w:val="en-GB"/>
        </w:rPr>
        <w:t xml:space="preserve">but it is </w:t>
      </w:r>
      <w:r w:rsidR="009C6640" w:rsidRPr="00315898">
        <w:rPr>
          <w:rFonts w:cstheme="minorHAnsi"/>
          <w:sz w:val="24"/>
          <w:szCs w:val="24"/>
          <w:lang w:val="en-GB"/>
        </w:rPr>
        <w:t xml:space="preserve">also </w:t>
      </w:r>
      <w:r w:rsidR="009B39FC" w:rsidRPr="00315898">
        <w:rPr>
          <w:rFonts w:cstheme="minorHAnsi"/>
          <w:sz w:val="24"/>
          <w:szCs w:val="24"/>
          <w:lang w:val="en-GB"/>
        </w:rPr>
        <w:t xml:space="preserve">possible that we will </w:t>
      </w:r>
      <w:r w:rsidR="00C67316" w:rsidRPr="00315898">
        <w:rPr>
          <w:rFonts w:cstheme="minorHAnsi"/>
          <w:sz w:val="24"/>
          <w:szCs w:val="24"/>
          <w:lang w:val="en-GB"/>
        </w:rPr>
        <w:t xml:space="preserve">just </w:t>
      </w:r>
      <w:r w:rsidR="009855D6" w:rsidRPr="00315898">
        <w:rPr>
          <w:rFonts w:cstheme="minorHAnsi"/>
          <w:sz w:val="24"/>
          <w:szCs w:val="24"/>
          <w:lang w:val="en-GB"/>
        </w:rPr>
        <w:t>become better and better at wading through the swamp</w:t>
      </w:r>
      <w:r w:rsidR="00DD7969" w:rsidRPr="00315898">
        <w:rPr>
          <w:rFonts w:cstheme="minorHAnsi"/>
          <w:sz w:val="24"/>
          <w:szCs w:val="24"/>
          <w:lang w:val="en-GB"/>
        </w:rPr>
        <w:t xml:space="preserve">. </w:t>
      </w:r>
      <w:r w:rsidR="00385B2C" w:rsidRPr="00315898">
        <w:rPr>
          <w:rFonts w:cstheme="minorHAnsi"/>
          <w:sz w:val="24"/>
        </w:rPr>
        <w:t xml:space="preserve">In order to see </w:t>
      </w:r>
      <w:r w:rsidR="00FC76C8" w:rsidRPr="00315898">
        <w:rPr>
          <w:rFonts w:cstheme="minorHAnsi"/>
          <w:sz w:val="24"/>
        </w:rPr>
        <w:t xml:space="preserve">what </w:t>
      </w:r>
      <w:r w:rsidR="00385B2C" w:rsidRPr="00315898">
        <w:rPr>
          <w:rFonts w:cstheme="minorHAnsi"/>
          <w:sz w:val="24"/>
        </w:rPr>
        <w:t>metaphor</w:t>
      </w:r>
      <w:r w:rsidR="00FC76C8" w:rsidRPr="00315898">
        <w:rPr>
          <w:rFonts w:cstheme="minorHAnsi"/>
          <w:sz w:val="24"/>
        </w:rPr>
        <w:t>s</w:t>
      </w:r>
      <w:r w:rsidR="00385B2C" w:rsidRPr="00315898">
        <w:rPr>
          <w:rFonts w:cstheme="minorHAnsi"/>
          <w:sz w:val="24"/>
        </w:rPr>
        <w:t xml:space="preserve">, analogies and </w:t>
      </w:r>
      <w:r w:rsidR="00FC76C8" w:rsidRPr="00315898">
        <w:rPr>
          <w:rFonts w:cstheme="minorHAnsi"/>
          <w:sz w:val="24"/>
        </w:rPr>
        <w:t xml:space="preserve">visual </w:t>
      </w:r>
      <w:r w:rsidR="00385B2C" w:rsidRPr="00315898">
        <w:rPr>
          <w:rFonts w:cstheme="minorHAnsi"/>
          <w:sz w:val="24"/>
        </w:rPr>
        <w:t xml:space="preserve">representations </w:t>
      </w:r>
      <w:r w:rsidR="00FC76C8" w:rsidRPr="00315898">
        <w:rPr>
          <w:rFonts w:cstheme="minorHAnsi"/>
          <w:sz w:val="24"/>
        </w:rPr>
        <w:t>can accomplish</w:t>
      </w:r>
      <w:r w:rsidR="0086185D" w:rsidRPr="00315898">
        <w:rPr>
          <w:rFonts w:cstheme="minorHAnsi"/>
          <w:sz w:val="24"/>
        </w:rPr>
        <w:t xml:space="preserve"> in terms of mind exten</w:t>
      </w:r>
      <w:r w:rsidR="003A427E" w:rsidRPr="00315898">
        <w:rPr>
          <w:rFonts w:cstheme="minorHAnsi"/>
          <w:sz w:val="24"/>
        </w:rPr>
        <w:t>s</w:t>
      </w:r>
      <w:r w:rsidR="0086185D" w:rsidRPr="00315898">
        <w:rPr>
          <w:rFonts w:cstheme="minorHAnsi"/>
          <w:sz w:val="24"/>
        </w:rPr>
        <w:t>ion</w:t>
      </w:r>
      <w:r w:rsidR="00385B2C" w:rsidRPr="00315898">
        <w:rPr>
          <w:rFonts w:cstheme="minorHAnsi"/>
          <w:sz w:val="24"/>
        </w:rPr>
        <w:t xml:space="preserve">, it is instructive to look back at the history of science. </w:t>
      </w:r>
      <w:r w:rsidR="00D82140" w:rsidRPr="00315898">
        <w:rPr>
          <w:rFonts w:cstheme="minorHAnsi"/>
          <w:sz w:val="24"/>
          <w:szCs w:val="24"/>
        </w:rPr>
        <w:t xml:space="preserve">There </w:t>
      </w:r>
      <w:r w:rsidR="00F74368" w:rsidRPr="00315898">
        <w:rPr>
          <w:rFonts w:cstheme="minorHAnsi"/>
          <w:sz w:val="24"/>
          <w:szCs w:val="24"/>
        </w:rPr>
        <w:t xml:space="preserve">is an important line of </w:t>
      </w:r>
      <w:r w:rsidR="00D82140" w:rsidRPr="00315898">
        <w:rPr>
          <w:rFonts w:cstheme="minorHAnsi"/>
          <w:sz w:val="24"/>
          <w:szCs w:val="24"/>
        </w:rPr>
        <w:t xml:space="preserve">evidence </w:t>
      </w:r>
      <w:r w:rsidR="00F74368" w:rsidRPr="00315898">
        <w:rPr>
          <w:rFonts w:cstheme="minorHAnsi"/>
          <w:sz w:val="24"/>
          <w:szCs w:val="24"/>
        </w:rPr>
        <w:t xml:space="preserve">for the claim </w:t>
      </w:r>
      <w:r w:rsidR="00D82140" w:rsidRPr="00315898">
        <w:rPr>
          <w:rFonts w:cstheme="minorHAnsi"/>
          <w:sz w:val="24"/>
          <w:szCs w:val="24"/>
        </w:rPr>
        <w:t>that scientists become better over time at intuitively grappling with their theories</w:t>
      </w:r>
      <w:r w:rsidR="00BB1E38" w:rsidRPr="00315898">
        <w:rPr>
          <w:rFonts w:cstheme="minorHAnsi"/>
          <w:sz w:val="24"/>
          <w:szCs w:val="24"/>
        </w:rPr>
        <w:t>: we seem to have forgotten how bizarre some ideas and theories were when initially proposed</w:t>
      </w:r>
      <w:r w:rsidR="00D82140" w:rsidRPr="00315898">
        <w:rPr>
          <w:rFonts w:cstheme="minorHAnsi"/>
          <w:sz w:val="24"/>
          <w:szCs w:val="24"/>
        </w:rPr>
        <w:t xml:space="preserve">. </w:t>
      </w:r>
      <w:r w:rsidR="00BB1E38" w:rsidRPr="00315898">
        <w:rPr>
          <w:rFonts w:cstheme="minorHAnsi"/>
          <w:sz w:val="24"/>
          <w:szCs w:val="24"/>
        </w:rPr>
        <w:t xml:space="preserve">They </w:t>
      </w:r>
      <w:r w:rsidR="00FC62E3" w:rsidRPr="00315898">
        <w:rPr>
          <w:rFonts w:cstheme="minorHAnsi"/>
          <w:sz w:val="24"/>
          <w:szCs w:val="24"/>
        </w:rPr>
        <w:t xml:space="preserve">have lost some of their </w:t>
      </w:r>
      <w:r w:rsidR="004946F1" w:rsidRPr="00315898">
        <w:rPr>
          <w:rFonts w:cstheme="minorHAnsi"/>
          <w:sz w:val="24"/>
          <w:szCs w:val="24"/>
        </w:rPr>
        <w:t>counterintuitiveness</w:t>
      </w:r>
      <w:r w:rsidR="00DF4091" w:rsidRPr="00315898">
        <w:rPr>
          <w:rFonts w:cstheme="minorHAnsi"/>
          <w:sz w:val="24"/>
          <w:szCs w:val="24"/>
        </w:rPr>
        <w:t xml:space="preserve"> </w:t>
      </w:r>
      <w:r w:rsidR="00FC62E3" w:rsidRPr="00315898">
        <w:rPr>
          <w:rFonts w:cstheme="minorHAnsi"/>
          <w:sz w:val="24"/>
          <w:szCs w:val="24"/>
        </w:rPr>
        <w:t>as scientists – but also the public at large –</w:t>
      </w:r>
      <w:r w:rsidR="00662E65" w:rsidRPr="00315898">
        <w:rPr>
          <w:rFonts w:cstheme="minorHAnsi"/>
          <w:sz w:val="24"/>
          <w:szCs w:val="24"/>
        </w:rPr>
        <w:t xml:space="preserve"> have </w:t>
      </w:r>
      <w:r w:rsidR="00BB1E38" w:rsidRPr="00315898">
        <w:rPr>
          <w:rFonts w:cstheme="minorHAnsi"/>
          <w:sz w:val="24"/>
          <w:szCs w:val="24"/>
        </w:rPr>
        <w:t xml:space="preserve">grown </w:t>
      </w:r>
      <w:r w:rsidR="00FC62E3" w:rsidRPr="00315898">
        <w:rPr>
          <w:rFonts w:cstheme="minorHAnsi"/>
          <w:sz w:val="24"/>
          <w:szCs w:val="24"/>
        </w:rPr>
        <w:t xml:space="preserve">accustomed to them. </w:t>
      </w:r>
      <w:r w:rsidR="00613347" w:rsidRPr="00315898">
        <w:rPr>
          <w:rFonts w:cstheme="minorHAnsi"/>
          <w:sz w:val="24"/>
          <w:szCs w:val="24"/>
        </w:rPr>
        <w:t xml:space="preserve">Being immersed in a scientific culture, we no longer recognize how bizarre the germ theory of disease and heliocentrism were when first proposed. </w:t>
      </w:r>
      <w:r w:rsidR="00593CFE" w:rsidRPr="00315898">
        <w:rPr>
          <w:rFonts w:cstheme="minorHAnsi"/>
          <w:sz w:val="24"/>
          <w:szCs w:val="24"/>
        </w:rPr>
        <w:t xml:space="preserve">They have lost some of their original ‘shock value’. </w:t>
      </w:r>
      <w:r w:rsidR="00FC62E3" w:rsidRPr="00315898">
        <w:rPr>
          <w:rFonts w:cstheme="minorHAnsi"/>
          <w:sz w:val="24"/>
          <w:szCs w:val="24"/>
        </w:rPr>
        <w:t xml:space="preserve">In his book on the counterintuitive nature of science, McCauley makes this point obliquely: </w:t>
      </w:r>
    </w:p>
    <w:p w14:paraId="6CE205FA" w14:textId="41DBC163" w:rsidR="00FC62E3" w:rsidRPr="00315898" w:rsidRDefault="00FC62E3" w:rsidP="00FC62E3">
      <w:pPr>
        <w:spacing w:after="120" w:line="360" w:lineRule="auto"/>
        <w:ind w:left="720"/>
        <w:jc w:val="both"/>
        <w:rPr>
          <w:rFonts w:cstheme="minorHAnsi"/>
          <w:sz w:val="24"/>
          <w:szCs w:val="24"/>
        </w:rPr>
      </w:pPr>
      <w:r w:rsidRPr="00315898">
        <w:rPr>
          <w:rFonts w:cstheme="minorHAnsi"/>
          <w:sz w:val="24"/>
          <w:szCs w:val="24"/>
        </w:rPr>
        <w:t xml:space="preserve">When first advanced, the suggestions that the earth moves, that microscopic organisms can kill human beings, and that solid objects are mostly empty space were no less contrary to intuition and common sense than the most counterintuitive consequences of quantum mechanics. </w:t>
      </w:r>
      <w:r w:rsidRPr="00315898">
        <w:rPr>
          <w:rFonts w:cstheme="minorHAnsi"/>
          <w:sz w:val="24"/>
          <w:szCs w:val="24"/>
        </w:rPr>
        <w:fldChar w:fldCharType="begin"/>
      </w:r>
      <w:r w:rsidR="00062E2B">
        <w:rPr>
          <w:rFonts w:cstheme="minorHAnsi"/>
          <w:sz w:val="24"/>
          <w:szCs w:val="24"/>
        </w:rPr>
        <w:instrText xml:space="preserve"> ADDIN EN.CITE &lt;EndNote&gt;&lt;Cite&gt;&lt;Author&gt;McCauley&lt;/Author&gt;&lt;Year&gt;2000&lt;/Year&gt;&lt;RecNum&gt;1201&lt;/RecNum&gt;&lt;Pages&gt;69-70&lt;/Pages&gt;&lt;DisplayText&gt;(McCauley, 2000, pp. 69-70)&lt;/DisplayText&gt;&lt;record&gt;&lt;rec-number&gt;1201&lt;/rec-number&gt;&lt;foreign-keys&gt;&lt;key app="EN" db-id="es9ttvsd1p2xatet5etpvexn02w99r5s0etd" timestamp="1294162967"&gt;1201&lt;/key&gt;&lt;key app="ENWeb" db-id="R7BYawrtmCYAAAKmfKA"&gt;1080&lt;/key&gt;&lt;/foreign-keys&gt;&lt;ref-type name="Book Section"&gt;5&lt;/ref-type&gt;&lt;contributors&gt;&lt;authors&gt;&lt;author&gt;McCauley, Robert N.&lt;/author&gt;&lt;/authors&gt;&lt;secondary-authors&gt;&lt;author&gt;Keil, F.&lt;/author&gt;&lt;author&gt;Wilson, R.&lt;/author&gt;&lt;/secondary-authors&gt;&lt;/contributors&gt;&lt;titles&gt;&lt;title&gt;The naturalness of religion and the unnaturalness of science&lt;/title&gt;&lt;secondary-title&gt;Explanation and cognition&lt;/secondary-title&gt;&lt;/titles&gt;&lt;periodical&gt;&lt;full-title&gt;Explanation and cognition&lt;/full-title&gt;&lt;/periodical&gt;&lt;pages&gt;61-85&lt;/pages&gt;&lt;dates&gt;&lt;year&gt;2000&lt;/year&gt;&lt;/dates&gt;&lt;pub-location&gt;Cambridge&lt;/pub-location&gt;&lt;publisher&gt;MIT Press&lt;/publisher&gt;&lt;/record&gt;&lt;/Cite&gt;&lt;/EndNote&gt;</w:instrText>
      </w:r>
      <w:r w:rsidRPr="00315898">
        <w:rPr>
          <w:rFonts w:cstheme="minorHAnsi"/>
          <w:sz w:val="24"/>
          <w:szCs w:val="24"/>
        </w:rPr>
        <w:fldChar w:fldCharType="separate"/>
      </w:r>
      <w:r w:rsidR="00062E2B">
        <w:rPr>
          <w:rFonts w:cstheme="minorHAnsi"/>
          <w:noProof/>
          <w:sz w:val="24"/>
          <w:szCs w:val="24"/>
        </w:rPr>
        <w:t>(McCauley, 2000, pp. 69-70)</w:t>
      </w:r>
      <w:r w:rsidRPr="00315898">
        <w:rPr>
          <w:rFonts w:cstheme="minorHAnsi"/>
          <w:sz w:val="24"/>
          <w:szCs w:val="24"/>
        </w:rPr>
        <w:fldChar w:fldCharType="end"/>
      </w:r>
    </w:p>
    <w:p w14:paraId="109B5B46" w14:textId="740C7F35" w:rsidR="00FC62E3" w:rsidRPr="00315898" w:rsidRDefault="00E723B6" w:rsidP="00FC62E3">
      <w:pPr>
        <w:spacing w:after="120" w:line="360" w:lineRule="auto"/>
        <w:jc w:val="both"/>
        <w:rPr>
          <w:rFonts w:cstheme="minorHAnsi"/>
          <w:sz w:val="24"/>
          <w:szCs w:val="24"/>
        </w:rPr>
      </w:pPr>
      <w:r w:rsidRPr="00315898">
        <w:rPr>
          <w:rFonts w:cstheme="minorHAnsi"/>
          <w:sz w:val="24"/>
          <w:szCs w:val="24"/>
        </w:rPr>
        <w:t xml:space="preserve">This </w:t>
      </w:r>
      <w:r w:rsidR="00FC62E3" w:rsidRPr="00315898">
        <w:rPr>
          <w:rFonts w:cstheme="minorHAnsi"/>
          <w:sz w:val="24"/>
          <w:szCs w:val="24"/>
        </w:rPr>
        <w:t>suggests</w:t>
      </w:r>
      <w:r w:rsidR="00EA2C93" w:rsidRPr="00315898">
        <w:rPr>
          <w:rFonts w:cstheme="minorHAnsi"/>
          <w:sz w:val="24"/>
          <w:szCs w:val="24"/>
        </w:rPr>
        <w:t>, indirectly</w:t>
      </w:r>
      <w:r w:rsidR="00E75613" w:rsidRPr="00315898">
        <w:rPr>
          <w:rFonts w:cstheme="minorHAnsi"/>
          <w:sz w:val="24"/>
          <w:szCs w:val="24"/>
        </w:rPr>
        <w:t>,</w:t>
      </w:r>
      <w:r w:rsidR="00FC62E3" w:rsidRPr="00315898">
        <w:rPr>
          <w:rFonts w:cstheme="minorHAnsi"/>
          <w:sz w:val="24"/>
          <w:szCs w:val="24"/>
        </w:rPr>
        <w:t xml:space="preserve"> that both scientists and the public at large have become better at wading through the “swamp”. </w:t>
      </w:r>
      <w:r w:rsidR="00401AC7" w:rsidRPr="00315898">
        <w:rPr>
          <w:rFonts w:cstheme="minorHAnsi"/>
          <w:sz w:val="24"/>
          <w:szCs w:val="24"/>
        </w:rPr>
        <w:t xml:space="preserve">And this provides grounds for </w:t>
      </w:r>
      <w:r w:rsidR="00B24CA4" w:rsidRPr="00315898">
        <w:rPr>
          <w:rFonts w:cstheme="minorHAnsi"/>
          <w:sz w:val="24"/>
          <w:szCs w:val="24"/>
        </w:rPr>
        <w:t>what we may call</w:t>
      </w:r>
      <w:r w:rsidR="00401AC7" w:rsidRPr="00315898">
        <w:rPr>
          <w:rFonts w:cstheme="minorHAnsi"/>
          <w:sz w:val="24"/>
          <w:szCs w:val="24"/>
        </w:rPr>
        <w:t xml:space="preserve"> </w:t>
      </w:r>
      <w:r w:rsidR="009A08FD" w:rsidRPr="00315898">
        <w:rPr>
          <w:rFonts w:cstheme="minorHAnsi"/>
          <w:sz w:val="24"/>
          <w:szCs w:val="24"/>
        </w:rPr>
        <w:t>‘</w:t>
      </w:r>
      <w:r w:rsidR="00401AC7" w:rsidRPr="00315898">
        <w:rPr>
          <w:rFonts w:cstheme="minorHAnsi"/>
          <w:sz w:val="24"/>
          <w:szCs w:val="24"/>
        </w:rPr>
        <w:t>optimistic meta-induction</w:t>
      </w:r>
      <w:r w:rsidR="009A08FD" w:rsidRPr="00315898">
        <w:rPr>
          <w:rFonts w:cstheme="minorHAnsi"/>
          <w:sz w:val="24"/>
          <w:szCs w:val="24"/>
        </w:rPr>
        <w:t>’</w:t>
      </w:r>
      <w:r w:rsidR="00401AC7" w:rsidRPr="00315898">
        <w:rPr>
          <w:rFonts w:cstheme="minorHAnsi"/>
          <w:sz w:val="24"/>
          <w:szCs w:val="24"/>
        </w:rPr>
        <w:t xml:space="preserve"> about the history of science</w:t>
      </w:r>
      <w:r w:rsidR="009A08FD" w:rsidRPr="00315898">
        <w:rPr>
          <w:rFonts w:cstheme="minorHAnsi"/>
          <w:sz w:val="24"/>
          <w:szCs w:val="24"/>
        </w:rPr>
        <w:t xml:space="preserve">. </w:t>
      </w:r>
      <w:r w:rsidR="0038211A" w:rsidRPr="00315898">
        <w:rPr>
          <w:rFonts w:cstheme="minorHAnsi"/>
          <w:sz w:val="24"/>
          <w:szCs w:val="24"/>
        </w:rPr>
        <w:t xml:space="preserve">Ideas and theories which seemed bizarre and incomprehensible at first, have </w:t>
      </w:r>
      <w:r w:rsidR="0040693B" w:rsidRPr="00315898">
        <w:rPr>
          <w:rFonts w:cstheme="minorHAnsi"/>
          <w:sz w:val="24"/>
          <w:szCs w:val="24"/>
        </w:rPr>
        <w:t xml:space="preserve">finally </w:t>
      </w:r>
      <w:r w:rsidR="0038211A" w:rsidRPr="00315898">
        <w:rPr>
          <w:rFonts w:cstheme="minorHAnsi"/>
          <w:sz w:val="24"/>
          <w:szCs w:val="24"/>
        </w:rPr>
        <w:t xml:space="preserve">yielded to </w:t>
      </w:r>
      <w:r w:rsidR="0040693B" w:rsidRPr="00315898">
        <w:rPr>
          <w:rFonts w:cstheme="minorHAnsi"/>
          <w:sz w:val="24"/>
          <w:szCs w:val="24"/>
        </w:rPr>
        <w:t xml:space="preserve">intuitive </w:t>
      </w:r>
      <w:r w:rsidR="0038211A" w:rsidRPr="00315898">
        <w:rPr>
          <w:rFonts w:cstheme="minorHAnsi"/>
          <w:sz w:val="24"/>
          <w:szCs w:val="24"/>
        </w:rPr>
        <w:t>understanding. T</w:t>
      </w:r>
      <w:r w:rsidR="00FC62E3" w:rsidRPr="00315898">
        <w:rPr>
          <w:rFonts w:cstheme="minorHAnsi"/>
          <w:sz w:val="24"/>
          <w:szCs w:val="24"/>
        </w:rPr>
        <w:t xml:space="preserve">his process of familiarizing continues today. The old rumor, possibly apocryphal, that there were “only three people” in the world who understood relativity theory, including Arthur Eddington and an unknown third physicist </w:t>
      </w:r>
      <w:r w:rsidR="00FC62E3" w:rsidRPr="00315898">
        <w:rPr>
          <w:rFonts w:cstheme="minorHAnsi"/>
          <w:sz w:val="24"/>
          <w:szCs w:val="24"/>
        </w:rPr>
        <w:fldChar w:fldCharType="begin"/>
      </w:r>
      <w:r w:rsidR="00062E2B">
        <w:rPr>
          <w:rFonts w:cstheme="minorHAnsi"/>
          <w:sz w:val="24"/>
          <w:szCs w:val="24"/>
        </w:rPr>
        <w:instrText xml:space="preserve"> ADDIN EN.CITE &lt;EndNote&gt;&lt;Cite&gt;&lt;Author&gt;Waller&lt;/Author&gt;&lt;Year&gt;2004&lt;/Year&gt;&lt;IDText&gt;Einstein&amp;apos;s Luck: The Truth Behind Some of the Greatest Scientific Discoveries&lt;/IDText&gt;&lt;DisplayText&gt;(Waller, 2004)&lt;/DisplayText&gt;&lt;record&gt;&lt;urls&gt;&lt;related-urls&gt;&lt;url&gt;https://books.google.hu/books?id=Q944_kVKfqcC&lt;/url&gt;&lt;/related-urls&gt;&lt;/urls&gt;&lt;isbn&gt;9780192805676&lt;/isbn&gt;&lt;titles&gt;&lt;title&gt;Einstein&amp;apos;s Luck: The Truth Behind Some of the Greatest Scientific Discoveries&lt;/title&gt;&lt;/titles&gt;&lt;contributors&gt;&lt;authors&gt;&lt;author&gt;Waller, J.&lt;/author&gt;&lt;/authors&gt;&lt;/contributors&gt;&lt;added-date format="utc"&gt;1498322127&lt;/added-date&gt;&lt;ref-type name="Book"&gt;6&lt;/ref-type&gt;&lt;dates&gt;&lt;year&gt;2004&lt;/year&gt;&lt;/dates&gt;&lt;rec-number&gt;3786&lt;/rec-number&gt;&lt;publisher&gt;Oxford University Press&lt;/publisher&gt;&lt;last-updated-date format="utc"&gt;1498322127&lt;/last-updated-date&gt;&lt;/record&gt;&lt;/Cite&gt;&lt;/EndNote&gt;</w:instrText>
      </w:r>
      <w:r w:rsidR="00FC62E3" w:rsidRPr="00315898">
        <w:rPr>
          <w:rFonts w:cstheme="minorHAnsi"/>
          <w:sz w:val="24"/>
          <w:szCs w:val="24"/>
        </w:rPr>
        <w:fldChar w:fldCharType="separate"/>
      </w:r>
      <w:r w:rsidR="00062E2B">
        <w:rPr>
          <w:rFonts w:cstheme="minorHAnsi"/>
          <w:noProof/>
          <w:sz w:val="24"/>
          <w:szCs w:val="24"/>
        </w:rPr>
        <w:t>(Waller, 2004)</w:t>
      </w:r>
      <w:r w:rsidR="00FC62E3" w:rsidRPr="00315898">
        <w:rPr>
          <w:rFonts w:cstheme="minorHAnsi"/>
          <w:sz w:val="24"/>
          <w:szCs w:val="24"/>
        </w:rPr>
        <w:fldChar w:fldCharType="end"/>
      </w:r>
      <w:r w:rsidR="00FC62E3" w:rsidRPr="00315898">
        <w:rPr>
          <w:rFonts w:cstheme="minorHAnsi"/>
          <w:sz w:val="24"/>
          <w:szCs w:val="24"/>
        </w:rPr>
        <w:t xml:space="preserve">, is no longer accurate (if it ever was). Experts working in the field of relativity physics today, after years of exposure and familiarity with the subject, have acquired a more intuitive feel of time dilations, space-time curvature and higher dimensions </w:t>
      </w:r>
      <w:r w:rsidR="00FC62E3" w:rsidRPr="00315898">
        <w:rPr>
          <w:rFonts w:cstheme="minorHAnsi"/>
          <w:sz w:val="24"/>
          <w:szCs w:val="24"/>
        </w:rPr>
        <w:fldChar w:fldCharType="begin"/>
      </w:r>
      <w:r w:rsidR="00062E2B">
        <w:rPr>
          <w:rFonts w:cstheme="minorHAnsi"/>
          <w:sz w:val="24"/>
          <w:szCs w:val="24"/>
        </w:rPr>
        <w:instrText xml:space="preserve"> ADDIN EN.CITE &lt;EndNote&gt;&lt;Cite&gt;&lt;Author&gt;Goldberg&lt;/Author&gt;&lt;Year&gt;1984&lt;/Year&gt;&lt;RecNum&gt;2633&lt;/RecNum&gt;&lt;DisplayText&gt;(Goldberg, 1984; Mermin, 2009)&lt;/DisplayText&gt;&lt;record&gt;&lt;rec-number&gt;2633&lt;/rec-number&gt;&lt;foreign-keys&gt;&lt;key app="EN" db-id="es9ttvsd1p2xatet5etpvexn02w99r5s0etd" timestamp="1487381074"&gt;2633&lt;/key&gt;&lt;/foreign-keys&gt;&lt;ref-type name="Journal Article"&gt;17&lt;/ref-type&gt;&lt;contributors&gt;&lt;authors&gt;&lt;author&gt;Goldberg, Stanley&lt;/author&gt;&lt;/authors&gt;&lt;/contributors&gt;&lt;titles&gt;&lt;title&gt;Understanding relativity&lt;/title&gt;&lt;/titles&gt;&lt;dates&gt;&lt;year&gt;1984&lt;/year&gt;&lt;/dates&gt;&lt;/record&gt;&lt;/Cite&gt;&lt;Cite&gt;&lt;Author&gt;Mermin&lt;/Author&gt;&lt;Year&gt;2009&lt;/Year&gt;&lt;RecNum&gt;2634&lt;/RecNum&gt;&lt;record&gt;&lt;rec-number&gt;2634&lt;/rec-number&gt;&lt;foreign-keys&gt;&lt;key app="EN" db-id="es9ttvsd1p2xatet5etpvexn02w99r5s0etd" timestamp="1487381140"&gt;2634&lt;/key&gt;&lt;/foreign-keys&gt;&lt;ref-type name="Book"&gt;6&lt;/ref-type&gt;&lt;contributors&gt;&lt;authors&gt;&lt;author&gt;Mermin, N David&lt;/author&gt;&lt;/authors&gt;&lt;/contributors&gt;&lt;titles&gt;&lt;title&gt;It&amp;apos;s about time: understanding Einstein&amp;apos;s relativity&lt;/title&gt;&lt;/titles&gt;&lt;dates&gt;&lt;year&gt;2009&lt;/year&gt;&lt;/dates&gt;&lt;publisher&gt;Princeton University Press&lt;/publisher&gt;&lt;isbn&gt;1400830842&lt;/isbn&gt;&lt;/record&gt;&lt;/Cite&gt;&lt;/EndNote&gt;</w:instrText>
      </w:r>
      <w:r w:rsidR="00FC62E3" w:rsidRPr="00315898">
        <w:rPr>
          <w:rFonts w:cstheme="minorHAnsi"/>
          <w:sz w:val="24"/>
          <w:szCs w:val="24"/>
        </w:rPr>
        <w:fldChar w:fldCharType="separate"/>
      </w:r>
      <w:r w:rsidR="00062E2B">
        <w:rPr>
          <w:rFonts w:cstheme="minorHAnsi"/>
          <w:noProof/>
          <w:sz w:val="24"/>
          <w:szCs w:val="24"/>
        </w:rPr>
        <w:t>(Goldberg, 1984; Mermin, 2009)</w:t>
      </w:r>
      <w:r w:rsidR="00FC62E3" w:rsidRPr="00315898">
        <w:rPr>
          <w:rFonts w:cstheme="minorHAnsi"/>
          <w:sz w:val="24"/>
          <w:szCs w:val="24"/>
        </w:rPr>
        <w:fldChar w:fldCharType="end"/>
      </w:r>
      <w:r w:rsidR="00FC62E3" w:rsidRPr="00315898">
        <w:rPr>
          <w:rFonts w:cstheme="minorHAnsi"/>
          <w:sz w:val="24"/>
          <w:szCs w:val="24"/>
        </w:rPr>
        <w:t xml:space="preserve">. </w:t>
      </w:r>
    </w:p>
    <w:p w14:paraId="3FE138D1" w14:textId="5293B2BB" w:rsidR="00FC62E3" w:rsidRPr="00315898" w:rsidRDefault="00FC62E3" w:rsidP="002662B3">
      <w:pPr>
        <w:pStyle w:val="Kop2"/>
        <w:numPr>
          <w:ilvl w:val="0"/>
          <w:numId w:val="0"/>
        </w:numPr>
        <w:ind w:left="576" w:hanging="576"/>
        <w:rPr>
          <w:rFonts w:asciiTheme="minorHAnsi" w:hAnsiTheme="minorHAnsi" w:cstheme="minorHAnsi"/>
          <w:color w:val="auto"/>
        </w:rPr>
      </w:pPr>
    </w:p>
    <w:p w14:paraId="073C81AF" w14:textId="58CF63EA" w:rsidR="001A7959" w:rsidRPr="00315898" w:rsidRDefault="001A7959" w:rsidP="001A7959">
      <w:pPr>
        <w:pStyle w:val="Kop2"/>
        <w:rPr>
          <w:color w:val="auto"/>
        </w:rPr>
      </w:pPr>
      <w:bookmarkStart w:id="19" w:name="_Toc499744577"/>
      <w:r w:rsidRPr="00315898">
        <w:rPr>
          <w:color w:val="auto"/>
        </w:rPr>
        <w:t>A thought experiment</w:t>
      </w:r>
      <w:bookmarkEnd w:id="19"/>
    </w:p>
    <w:p w14:paraId="7181056C" w14:textId="77777777" w:rsidR="000F6E17" w:rsidRPr="00315898" w:rsidRDefault="000F6E17" w:rsidP="000F6E17">
      <w:pPr>
        <w:spacing w:after="120" w:line="360" w:lineRule="auto"/>
        <w:jc w:val="both"/>
        <w:rPr>
          <w:rFonts w:cstheme="minorHAnsi"/>
          <w:sz w:val="24"/>
          <w:szCs w:val="24"/>
        </w:rPr>
      </w:pPr>
      <w:r w:rsidRPr="00315898">
        <w:rPr>
          <w:rFonts w:cstheme="minorHAnsi"/>
          <w:sz w:val="24"/>
          <w:szCs w:val="24"/>
        </w:rPr>
        <w:t>In order to see the danger of drawing premature inferences about cognitive limitation, it is instructive to contemplate the epistemic prospects of humanity as they might have appeared before the arrival of modern science. Imagine that hyper-intelligent extraterrestrial observers had visited the earth around 15.000 BC and had taken stock of our species, trying to make an assessment of our cognitive potential. They would have noted our modular brain organization, our capacity for meta-representation, our linguistic skills and logical reasoning, our gregarious nature and capacity for communication, and so forth. But they would also have noted our hard-wired intuitive ontologies: our folks physics, folk biology, etc. Suppose that some mysterians among those extraterrestrial visitors had followed this line of reasoning:</w:t>
      </w:r>
    </w:p>
    <w:p w14:paraId="7DB9F6C4" w14:textId="77777777" w:rsidR="000F6E17" w:rsidRPr="00315898" w:rsidRDefault="000F6E17" w:rsidP="000F6E17">
      <w:pPr>
        <w:spacing w:after="120" w:line="360" w:lineRule="auto"/>
        <w:ind w:left="720"/>
        <w:jc w:val="both"/>
        <w:rPr>
          <w:rFonts w:cstheme="minorHAnsi"/>
          <w:sz w:val="24"/>
          <w:szCs w:val="24"/>
        </w:rPr>
      </w:pPr>
      <w:r w:rsidRPr="00315898">
        <w:rPr>
          <w:rFonts w:cstheme="minorHAnsi"/>
          <w:sz w:val="24"/>
          <w:szCs w:val="24"/>
        </w:rPr>
        <w:t xml:space="preserve">Evolution on this planet has equipped the minds of human beings to deal with environments characterized by only slight gravitational curvature, and for traveling at relatively slow speeds. None of these earthlings has ever traveled close to the speed of light, or spent time in the vicinity of truly massive objects, or escaped from the grip of the earth’s gravitational field. Because conditions on the surface of the earth approximate zero-curvature geometry, evolution by natural selection has very usefully hard-wired this local ecology into their brains, ineluctably condemning human thought to flat geometry. Alas, this means they have no innate capacity at all for understanding space-time curvature. Barring a fundamental future change in their biological constitution, the wonders of space-time curvature will forever remain beyond their ken. </w:t>
      </w:r>
    </w:p>
    <w:p w14:paraId="623CCB31" w14:textId="50B6E87B" w:rsidR="000F6E17" w:rsidRPr="00315898" w:rsidRDefault="000F6E17" w:rsidP="000F6E17">
      <w:pPr>
        <w:spacing w:after="120" w:line="360" w:lineRule="auto"/>
        <w:jc w:val="both"/>
        <w:rPr>
          <w:rFonts w:cstheme="minorHAnsi"/>
          <w:sz w:val="24"/>
          <w:szCs w:val="24"/>
        </w:rPr>
      </w:pPr>
      <w:r w:rsidRPr="00315898">
        <w:rPr>
          <w:rFonts w:cstheme="minorHAnsi"/>
          <w:sz w:val="24"/>
          <w:szCs w:val="24"/>
        </w:rPr>
        <w:t xml:space="preserve">But those extraterrestrials would have been wrong. Our biological constitution did not alter significantly since 15000 BC, but we still managed to develop an understanding of non-Euclidean geometry and space-time curvature. Even though we might still have trouble intuitively </w:t>
      </w:r>
      <w:r w:rsidRPr="00315898">
        <w:rPr>
          <w:rFonts w:cstheme="minorHAnsi"/>
          <w:i/>
          <w:sz w:val="24"/>
          <w:szCs w:val="24"/>
        </w:rPr>
        <w:t>grasping</w:t>
      </w:r>
      <w:r w:rsidRPr="00315898">
        <w:rPr>
          <w:rFonts w:cstheme="minorHAnsi"/>
          <w:sz w:val="24"/>
          <w:szCs w:val="24"/>
        </w:rPr>
        <w:t xml:space="preserve"> how spa</w:t>
      </w:r>
      <w:r w:rsidR="00692042" w:rsidRPr="00315898">
        <w:rPr>
          <w:rFonts w:cstheme="minorHAnsi"/>
          <w:sz w:val="24"/>
          <w:szCs w:val="24"/>
        </w:rPr>
        <w:t>ce itself can be curved</w:t>
      </w:r>
      <w:r w:rsidRPr="00315898">
        <w:rPr>
          <w:rFonts w:cstheme="minorHAnsi"/>
          <w:sz w:val="24"/>
          <w:szCs w:val="24"/>
        </w:rPr>
        <w:t xml:space="preserve">, we do have the science. This thought experiment is a counsel for prudence when it comes to pronouncements of representational </w:t>
      </w:r>
      <w:r w:rsidR="00315898">
        <w:rPr>
          <w:rFonts w:cstheme="minorHAnsi"/>
          <w:sz w:val="24"/>
          <w:szCs w:val="24"/>
        </w:rPr>
        <w:t>limits</w:t>
      </w:r>
      <w:r w:rsidRPr="00315898">
        <w:rPr>
          <w:rFonts w:cstheme="minorHAnsi"/>
          <w:sz w:val="24"/>
          <w:szCs w:val="24"/>
        </w:rPr>
        <w:t xml:space="preserve">. Even when it </w:t>
      </w:r>
      <w:r w:rsidRPr="00315898">
        <w:rPr>
          <w:rFonts w:cstheme="minorHAnsi"/>
          <w:i/>
          <w:sz w:val="24"/>
          <w:szCs w:val="24"/>
        </w:rPr>
        <w:t>seems</w:t>
      </w:r>
      <w:r w:rsidRPr="00315898">
        <w:rPr>
          <w:rFonts w:cstheme="minorHAnsi"/>
          <w:sz w:val="24"/>
          <w:szCs w:val="24"/>
        </w:rPr>
        <w:t xml:space="preserve"> that a cognitive system is bounded or limited in a particular way, as it would have seemed to extraterrestrial visitors around 15000 BC, it is almost impossible to foresee all the possible combinations of mind-extending devices, and it is tempting to draw conclusion that later turn out </w:t>
      </w:r>
      <w:r w:rsidRPr="00315898">
        <w:rPr>
          <w:rFonts w:cstheme="minorHAnsi"/>
          <w:sz w:val="24"/>
          <w:szCs w:val="24"/>
        </w:rPr>
        <w:lastRenderedPageBreak/>
        <w:t>to be premature. We think this is an important lesson for the alleged “mysteries” that Fodor, Chomsky and McGinn are talking about.</w:t>
      </w:r>
    </w:p>
    <w:p w14:paraId="3CE230A1" w14:textId="266338C7" w:rsidR="00B34A1E" w:rsidRPr="00315898" w:rsidRDefault="00A12FFC" w:rsidP="00822B04">
      <w:pPr>
        <w:pStyle w:val="Kop1"/>
        <w:rPr>
          <w:rFonts w:asciiTheme="minorHAnsi" w:hAnsiTheme="minorHAnsi" w:cstheme="minorHAnsi"/>
          <w:color w:val="auto"/>
        </w:rPr>
      </w:pPr>
      <w:bookmarkStart w:id="20" w:name="_Toc499744578"/>
      <w:r w:rsidRPr="00315898">
        <w:rPr>
          <w:rFonts w:asciiTheme="minorHAnsi" w:hAnsiTheme="minorHAnsi" w:cstheme="minorHAnsi"/>
          <w:color w:val="auto"/>
        </w:rPr>
        <w:t>Discussion</w:t>
      </w:r>
      <w:bookmarkEnd w:id="20"/>
    </w:p>
    <w:p w14:paraId="0FD31CD0" w14:textId="395A0582" w:rsidR="00205E28" w:rsidRPr="00315898" w:rsidRDefault="005A4008" w:rsidP="009C261B">
      <w:pPr>
        <w:spacing w:after="120" w:line="360" w:lineRule="auto"/>
        <w:jc w:val="both"/>
        <w:rPr>
          <w:rFonts w:cstheme="minorHAnsi"/>
          <w:sz w:val="24"/>
          <w:szCs w:val="24"/>
        </w:rPr>
      </w:pPr>
      <w:r w:rsidRPr="00315898">
        <w:rPr>
          <w:rFonts w:cstheme="minorHAnsi"/>
          <w:sz w:val="24"/>
          <w:szCs w:val="24"/>
        </w:rPr>
        <w:t xml:space="preserve">Intuitive </w:t>
      </w:r>
      <w:r w:rsidR="00EC7E34" w:rsidRPr="00315898">
        <w:rPr>
          <w:rFonts w:cstheme="minorHAnsi"/>
          <w:sz w:val="24"/>
          <w:szCs w:val="24"/>
        </w:rPr>
        <w:t xml:space="preserve">understanding </w:t>
      </w:r>
      <w:r w:rsidR="00765BC3" w:rsidRPr="00315898">
        <w:rPr>
          <w:rFonts w:cstheme="minorHAnsi"/>
          <w:sz w:val="24"/>
          <w:szCs w:val="24"/>
        </w:rPr>
        <w:t xml:space="preserve">is </w:t>
      </w:r>
      <w:r w:rsidR="00555262" w:rsidRPr="00315898">
        <w:rPr>
          <w:rFonts w:cstheme="minorHAnsi"/>
          <w:sz w:val="24"/>
          <w:szCs w:val="24"/>
        </w:rPr>
        <w:t xml:space="preserve">a </w:t>
      </w:r>
      <w:r w:rsidR="00765BC3" w:rsidRPr="00315898">
        <w:rPr>
          <w:rFonts w:cstheme="minorHAnsi"/>
          <w:sz w:val="24"/>
          <w:szCs w:val="24"/>
        </w:rPr>
        <w:t xml:space="preserve">matter </w:t>
      </w:r>
      <w:r w:rsidR="00364FAA" w:rsidRPr="00315898">
        <w:rPr>
          <w:rFonts w:cstheme="minorHAnsi"/>
          <w:sz w:val="24"/>
          <w:szCs w:val="24"/>
        </w:rPr>
        <w:t xml:space="preserve">of </w:t>
      </w:r>
      <w:r w:rsidR="00765BC3" w:rsidRPr="00315898">
        <w:rPr>
          <w:rFonts w:cstheme="minorHAnsi"/>
          <w:sz w:val="24"/>
          <w:szCs w:val="24"/>
        </w:rPr>
        <w:t>grasp</w:t>
      </w:r>
      <w:r w:rsidR="00EC7E34" w:rsidRPr="00315898">
        <w:rPr>
          <w:rFonts w:cstheme="minorHAnsi"/>
          <w:sz w:val="24"/>
          <w:szCs w:val="24"/>
        </w:rPr>
        <w:t>ing</w:t>
      </w:r>
      <w:r w:rsidR="00765BC3" w:rsidRPr="00315898">
        <w:rPr>
          <w:rFonts w:cstheme="minorHAnsi"/>
          <w:sz w:val="24"/>
          <w:szCs w:val="24"/>
        </w:rPr>
        <w:t xml:space="preserve"> </w:t>
      </w:r>
      <w:r w:rsidR="00EC7E34" w:rsidRPr="00315898">
        <w:rPr>
          <w:rFonts w:cstheme="minorHAnsi"/>
          <w:sz w:val="24"/>
          <w:szCs w:val="24"/>
        </w:rPr>
        <w:t xml:space="preserve">a </w:t>
      </w:r>
      <w:r w:rsidR="00364FAA" w:rsidRPr="00315898">
        <w:rPr>
          <w:rFonts w:cstheme="minorHAnsi"/>
          <w:sz w:val="24"/>
          <w:szCs w:val="24"/>
        </w:rPr>
        <w:t>representation</w:t>
      </w:r>
      <w:r w:rsidR="003F00F6" w:rsidRPr="00315898">
        <w:rPr>
          <w:rFonts w:cstheme="minorHAnsi"/>
          <w:sz w:val="24"/>
          <w:szCs w:val="24"/>
        </w:rPr>
        <w:t xml:space="preserve"> on an intuitive level</w:t>
      </w:r>
      <w:r w:rsidR="00765BC3" w:rsidRPr="00315898">
        <w:rPr>
          <w:rFonts w:cstheme="minorHAnsi"/>
          <w:sz w:val="24"/>
          <w:szCs w:val="24"/>
        </w:rPr>
        <w:t xml:space="preserve">. Representational </w:t>
      </w:r>
      <w:r w:rsidR="005E6901" w:rsidRPr="00315898">
        <w:rPr>
          <w:rFonts w:cstheme="minorHAnsi"/>
          <w:sz w:val="24"/>
          <w:szCs w:val="24"/>
        </w:rPr>
        <w:t>access</w:t>
      </w:r>
      <w:r w:rsidR="00524288" w:rsidRPr="00315898">
        <w:rPr>
          <w:rFonts w:cstheme="minorHAnsi"/>
          <w:sz w:val="24"/>
          <w:szCs w:val="24"/>
        </w:rPr>
        <w:t>, by contrast,</w:t>
      </w:r>
      <w:r w:rsidR="00765BC3" w:rsidRPr="00315898">
        <w:rPr>
          <w:rFonts w:cstheme="minorHAnsi"/>
          <w:sz w:val="24"/>
          <w:szCs w:val="24"/>
        </w:rPr>
        <w:t xml:space="preserve"> is </w:t>
      </w:r>
      <w:r w:rsidR="00903DA7" w:rsidRPr="00315898">
        <w:rPr>
          <w:rFonts w:cstheme="minorHAnsi"/>
          <w:sz w:val="24"/>
          <w:szCs w:val="24"/>
        </w:rPr>
        <w:t xml:space="preserve">a </w:t>
      </w:r>
      <w:r w:rsidR="00765BC3" w:rsidRPr="00315898">
        <w:rPr>
          <w:rFonts w:cstheme="minorHAnsi"/>
          <w:sz w:val="24"/>
          <w:szCs w:val="24"/>
        </w:rPr>
        <w:t xml:space="preserve">matter </w:t>
      </w:r>
      <w:r w:rsidR="00903DA7" w:rsidRPr="00315898">
        <w:rPr>
          <w:rFonts w:cstheme="minorHAnsi"/>
          <w:sz w:val="24"/>
          <w:szCs w:val="24"/>
        </w:rPr>
        <w:t xml:space="preserve">of </w:t>
      </w:r>
      <w:r w:rsidR="00765BC3" w:rsidRPr="00315898">
        <w:rPr>
          <w:rFonts w:cstheme="minorHAnsi"/>
          <w:sz w:val="24"/>
          <w:szCs w:val="24"/>
        </w:rPr>
        <w:t>devis</w:t>
      </w:r>
      <w:r w:rsidR="005E6901" w:rsidRPr="00315898">
        <w:rPr>
          <w:rFonts w:cstheme="minorHAnsi"/>
          <w:sz w:val="24"/>
          <w:szCs w:val="24"/>
        </w:rPr>
        <w:t>ing</w:t>
      </w:r>
      <w:r w:rsidR="00765BC3" w:rsidRPr="00315898">
        <w:rPr>
          <w:rFonts w:cstheme="minorHAnsi"/>
          <w:sz w:val="24"/>
          <w:szCs w:val="24"/>
        </w:rPr>
        <w:t xml:space="preserve"> </w:t>
      </w:r>
      <w:r w:rsidR="00364FAA" w:rsidRPr="00315898">
        <w:rPr>
          <w:rFonts w:cstheme="minorHAnsi"/>
          <w:sz w:val="24"/>
          <w:szCs w:val="24"/>
        </w:rPr>
        <w:t>representation</w:t>
      </w:r>
      <w:r w:rsidR="002B424E" w:rsidRPr="00315898">
        <w:rPr>
          <w:rFonts w:cstheme="minorHAnsi"/>
          <w:sz w:val="24"/>
          <w:szCs w:val="24"/>
        </w:rPr>
        <w:t>s</w:t>
      </w:r>
      <w:r w:rsidR="00364FAA" w:rsidRPr="00315898">
        <w:rPr>
          <w:rFonts w:cstheme="minorHAnsi"/>
          <w:sz w:val="24"/>
          <w:szCs w:val="24"/>
        </w:rPr>
        <w:t xml:space="preserve"> </w:t>
      </w:r>
      <w:r w:rsidR="00C26D37" w:rsidRPr="00315898">
        <w:rPr>
          <w:rFonts w:cstheme="minorHAnsi"/>
          <w:sz w:val="24"/>
          <w:szCs w:val="24"/>
        </w:rPr>
        <w:t>in the first place</w:t>
      </w:r>
      <w:r w:rsidR="00765BC3" w:rsidRPr="00315898">
        <w:rPr>
          <w:rFonts w:cstheme="minorHAnsi"/>
          <w:sz w:val="24"/>
          <w:szCs w:val="24"/>
        </w:rPr>
        <w:t xml:space="preserve">. </w:t>
      </w:r>
      <w:r w:rsidR="00271745" w:rsidRPr="00315898">
        <w:rPr>
          <w:rFonts w:cstheme="minorHAnsi"/>
          <w:sz w:val="24"/>
          <w:szCs w:val="24"/>
        </w:rPr>
        <w:t>As we argued before</w:t>
      </w:r>
      <w:r w:rsidR="00EC71F7" w:rsidRPr="00315898">
        <w:rPr>
          <w:rFonts w:cstheme="minorHAnsi"/>
          <w:sz w:val="24"/>
          <w:szCs w:val="24"/>
        </w:rPr>
        <w:t xml:space="preserve"> </w:t>
      </w:r>
      <w:r w:rsidR="00EF534C">
        <w:rPr>
          <w:rFonts w:cstheme="minorHAnsi"/>
          <w:sz w:val="24"/>
          <w:szCs w:val="24"/>
        </w:rPr>
        <w:t>(XXX)</w:t>
      </w:r>
      <w:r w:rsidR="0030087B" w:rsidRPr="00315898">
        <w:rPr>
          <w:rFonts w:cstheme="minorHAnsi"/>
          <w:sz w:val="24"/>
          <w:szCs w:val="24"/>
        </w:rPr>
        <w:t xml:space="preserve"> </w:t>
      </w:r>
      <w:r w:rsidR="00271745" w:rsidRPr="00315898">
        <w:rPr>
          <w:rFonts w:cstheme="minorHAnsi"/>
          <w:sz w:val="24"/>
          <w:szCs w:val="24"/>
        </w:rPr>
        <w:t>r</w:t>
      </w:r>
      <w:r w:rsidR="00765BC3" w:rsidRPr="00315898">
        <w:rPr>
          <w:rFonts w:cstheme="minorHAnsi"/>
          <w:sz w:val="24"/>
          <w:szCs w:val="24"/>
        </w:rPr>
        <w:t xml:space="preserve">epresentational </w:t>
      </w:r>
      <w:r w:rsidR="00CD7AAE" w:rsidRPr="00315898">
        <w:rPr>
          <w:rFonts w:cstheme="minorHAnsi"/>
          <w:sz w:val="24"/>
          <w:szCs w:val="24"/>
        </w:rPr>
        <w:t xml:space="preserve">limits do </w:t>
      </w:r>
      <w:r w:rsidR="00765BC3" w:rsidRPr="00315898">
        <w:rPr>
          <w:rFonts w:cstheme="minorHAnsi"/>
          <w:sz w:val="24"/>
          <w:szCs w:val="24"/>
        </w:rPr>
        <w:t xml:space="preserve">not follow from </w:t>
      </w:r>
      <w:r w:rsidRPr="00315898">
        <w:rPr>
          <w:rFonts w:cstheme="minorHAnsi"/>
          <w:sz w:val="24"/>
          <w:szCs w:val="24"/>
        </w:rPr>
        <w:t>intuitive</w:t>
      </w:r>
      <w:r w:rsidR="00CD7AAE" w:rsidRPr="00315898">
        <w:rPr>
          <w:rFonts w:cstheme="minorHAnsi"/>
          <w:sz w:val="24"/>
          <w:szCs w:val="24"/>
        </w:rPr>
        <w:t xml:space="preserve"> limits</w:t>
      </w:r>
      <w:r w:rsidR="00765BC3" w:rsidRPr="00315898">
        <w:rPr>
          <w:rFonts w:cstheme="minorHAnsi"/>
          <w:sz w:val="24"/>
          <w:szCs w:val="24"/>
        </w:rPr>
        <w:t xml:space="preserve">. </w:t>
      </w:r>
      <w:r w:rsidR="00364E9F" w:rsidRPr="00315898">
        <w:rPr>
          <w:rFonts w:cstheme="minorHAnsi"/>
          <w:sz w:val="24"/>
          <w:szCs w:val="24"/>
        </w:rPr>
        <w:t>It is conceivable that h</w:t>
      </w:r>
      <w:r w:rsidR="001C50A0" w:rsidRPr="00315898">
        <w:rPr>
          <w:rFonts w:cstheme="minorHAnsi"/>
          <w:sz w:val="24"/>
          <w:szCs w:val="24"/>
        </w:rPr>
        <w:t xml:space="preserve">uman beings </w:t>
      </w:r>
      <w:r w:rsidR="006478E7" w:rsidRPr="00315898">
        <w:rPr>
          <w:rFonts w:cstheme="minorHAnsi"/>
          <w:sz w:val="24"/>
          <w:szCs w:val="24"/>
        </w:rPr>
        <w:t xml:space="preserve">succeed in </w:t>
      </w:r>
      <w:r w:rsidR="00305E6D" w:rsidRPr="00315898">
        <w:rPr>
          <w:rFonts w:cstheme="minorHAnsi"/>
          <w:sz w:val="24"/>
          <w:szCs w:val="24"/>
        </w:rPr>
        <w:t xml:space="preserve">accurately </w:t>
      </w:r>
      <w:r w:rsidR="001C50A0" w:rsidRPr="00315898">
        <w:rPr>
          <w:rFonts w:cstheme="minorHAnsi"/>
          <w:i/>
          <w:sz w:val="24"/>
          <w:szCs w:val="24"/>
        </w:rPr>
        <w:t>represent</w:t>
      </w:r>
      <w:r w:rsidR="006478E7" w:rsidRPr="00315898">
        <w:rPr>
          <w:rFonts w:cstheme="minorHAnsi"/>
          <w:i/>
          <w:sz w:val="24"/>
          <w:szCs w:val="24"/>
        </w:rPr>
        <w:t>ing</w:t>
      </w:r>
      <w:r w:rsidR="001C50A0" w:rsidRPr="00315898">
        <w:rPr>
          <w:rFonts w:cstheme="minorHAnsi"/>
          <w:sz w:val="24"/>
          <w:szCs w:val="24"/>
        </w:rPr>
        <w:t xml:space="preserve"> some </w:t>
      </w:r>
      <w:r w:rsidR="00DD256C" w:rsidRPr="00315898">
        <w:rPr>
          <w:rFonts w:cstheme="minorHAnsi"/>
          <w:sz w:val="24"/>
          <w:szCs w:val="24"/>
        </w:rPr>
        <w:t xml:space="preserve">aspects </w:t>
      </w:r>
      <w:r w:rsidR="001C50A0" w:rsidRPr="00315898">
        <w:rPr>
          <w:rFonts w:cstheme="minorHAnsi"/>
          <w:sz w:val="24"/>
          <w:szCs w:val="24"/>
        </w:rPr>
        <w:t>of the world,</w:t>
      </w:r>
      <w:r w:rsidR="006478E7" w:rsidRPr="00315898">
        <w:rPr>
          <w:rFonts w:cstheme="minorHAnsi"/>
          <w:sz w:val="24"/>
          <w:szCs w:val="24"/>
        </w:rPr>
        <w:t xml:space="preserve"> </w:t>
      </w:r>
      <w:r w:rsidR="00E133C8" w:rsidRPr="00315898">
        <w:rPr>
          <w:rFonts w:cstheme="minorHAnsi"/>
          <w:sz w:val="24"/>
          <w:szCs w:val="24"/>
        </w:rPr>
        <w:t xml:space="preserve">by way of </w:t>
      </w:r>
      <w:r w:rsidR="00364E9F" w:rsidRPr="00315898">
        <w:rPr>
          <w:rFonts w:cstheme="minorHAnsi"/>
          <w:sz w:val="24"/>
          <w:szCs w:val="24"/>
        </w:rPr>
        <w:t xml:space="preserve">collective </w:t>
      </w:r>
      <w:r w:rsidR="006478E7" w:rsidRPr="00315898">
        <w:rPr>
          <w:rFonts w:cstheme="minorHAnsi"/>
          <w:sz w:val="24"/>
          <w:szCs w:val="24"/>
        </w:rPr>
        <w:t>scientific</w:t>
      </w:r>
      <w:r w:rsidR="00364E9F" w:rsidRPr="00315898">
        <w:rPr>
          <w:rFonts w:cstheme="minorHAnsi"/>
          <w:sz w:val="24"/>
          <w:szCs w:val="24"/>
        </w:rPr>
        <w:t xml:space="preserve"> labor</w:t>
      </w:r>
      <w:r w:rsidR="000E24EA" w:rsidRPr="00315898">
        <w:rPr>
          <w:rFonts w:cstheme="minorHAnsi"/>
          <w:sz w:val="24"/>
          <w:szCs w:val="24"/>
        </w:rPr>
        <w:t xml:space="preserve"> powered by various other mind extensions</w:t>
      </w:r>
      <w:r w:rsidR="00294B8A" w:rsidRPr="00315898">
        <w:rPr>
          <w:rFonts w:cstheme="minorHAnsi"/>
          <w:sz w:val="24"/>
          <w:szCs w:val="24"/>
        </w:rPr>
        <w:t>,</w:t>
      </w:r>
      <w:r w:rsidR="001C50A0" w:rsidRPr="00315898">
        <w:rPr>
          <w:rFonts w:cstheme="minorHAnsi"/>
          <w:sz w:val="24"/>
          <w:szCs w:val="24"/>
        </w:rPr>
        <w:t xml:space="preserve"> </w:t>
      </w:r>
      <w:r w:rsidR="0075370C" w:rsidRPr="00315898">
        <w:rPr>
          <w:rFonts w:cstheme="minorHAnsi"/>
          <w:sz w:val="24"/>
          <w:szCs w:val="24"/>
        </w:rPr>
        <w:t xml:space="preserve">but then </w:t>
      </w:r>
      <w:r w:rsidR="00FC5E65" w:rsidRPr="00315898">
        <w:rPr>
          <w:rFonts w:cstheme="minorHAnsi"/>
          <w:sz w:val="24"/>
          <w:szCs w:val="24"/>
        </w:rPr>
        <w:t>fai</w:t>
      </w:r>
      <w:r w:rsidR="0075370C" w:rsidRPr="00315898">
        <w:rPr>
          <w:rFonts w:cstheme="minorHAnsi"/>
          <w:sz w:val="24"/>
          <w:szCs w:val="24"/>
        </w:rPr>
        <w:t>l</w:t>
      </w:r>
      <w:r w:rsidR="00FC5E65" w:rsidRPr="00315898">
        <w:rPr>
          <w:rFonts w:cstheme="minorHAnsi"/>
          <w:sz w:val="24"/>
          <w:szCs w:val="24"/>
        </w:rPr>
        <w:t xml:space="preserve"> to </w:t>
      </w:r>
      <w:r w:rsidR="00323C83" w:rsidRPr="00315898">
        <w:rPr>
          <w:rFonts w:cstheme="minorHAnsi"/>
          <w:sz w:val="24"/>
          <w:szCs w:val="24"/>
        </w:rPr>
        <w:t xml:space="preserve">wrap their heads around the </w:t>
      </w:r>
      <w:r w:rsidR="00B22E9C" w:rsidRPr="00315898">
        <w:rPr>
          <w:rFonts w:cstheme="minorHAnsi"/>
          <w:sz w:val="24"/>
          <w:szCs w:val="24"/>
        </w:rPr>
        <w:t>representations</w:t>
      </w:r>
      <w:r w:rsidR="00323C83" w:rsidRPr="00315898">
        <w:rPr>
          <w:rFonts w:cstheme="minorHAnsi"/>
          <w:sz w:val="24"/>
          <w:szCs w:val="24"/>
        </w:rPr>
        <w:t xml:space="preserve"> themselves</w:t>
      </w:r>
      <w:r w:rsidR="00B22E9C" w:rsidRPr="00315898">
        <w:rPr>
          <w:rFonts w:cstheme="minorHAnsi"/>
          <w:sz w:val="24"/>
          <w:szCs w:val="24"/>
        </w:rPr>
        <w:t>.</w:t>
      </w:r>
      <w:r w:rsidR="001C50A0" w:rsidRPr="00315898">
        <w:rPr>
          <w:rFonts w:cstheme="minorHAnsi"/>
          <w:sz w:val="24"/>
          <w:szCs w:val="24"/>
        </w:rPr>
        <w:t xml:space="preserve"> </w:t>
      </w:r>
    </w:p>
    <w:p w14:paraId="642B1266" w14:textId="5BFA170E" w:rsidR="000F3A25" w:rsidRPr="00315898" w:rsidRDefault="00733E84" w:rsidP="009C261B">
      <w:pPr>
        <w:spacing w:after="120" w:line="360" w:lineRule="auto"/>
        <w:jc w:val="both"/>
        <w:rPr>
          <w:rFonts w:cstheme="minorHAnsi"/>
          <w:sz w:val="24"/>
          <w:szCs w:val="24"/>
        </w:rPr>
      </w:pPr>
      <w:r w:rsidRPr="00315898">
        <w:rPr>
          <w:rFonts w:cstheme="minorHAnsi"/>
          <w:sz w:val="24"/>
          <w:szCs w:val="24"/>
        </w:rPr>
        <w:t xml:space="preserve">By distinguishing these </w:t>
      </w:r>
      <w:r w:rsidR="00205E28" w:rsidRPr="00315898">
        <w:rPr>
          <w:rFonts w:cstheme="minorHAnsi"/>
          <w:sz w:val="24"/>
          <w:szCs w:val="24"/>
        </w:rPr>
        <w:t xml:space="preserve">different </w:t>
      </w:r>
      <w:r w:rsidRPr="00315898">
        <w:rPr>
          <w:rFonts w:cstheme="minorHAnsi"/>
          <w:sz w:val="24"/>
          <w:szCs w:val="24"/>
        </w:rPr>
        <w:t xml:space="preserve">forms </w:t>
      </w:r>
      <w:r w:rsidR="00315898">
        <w:rPr>
          <w:rFonts w:cstheme="minorHAnsi"/>
          <w:sz w:val="24"/>
          <w:szCs w:val="24"/>
        </w:rPr>
        <w:t xml:space="preserve">and modalities </w:t>
      </w:r>
      <w:r w:rsidRPr="00315898">
        <w:rPr>
          <w:rFonts w:cstheme="minorHAnsi"/>
          <w:sz w:val="24"/>
          <w:szCs w:val="24"/>
        </w:rPr>
        <w:t xml:space="preserve">of </w:t>
      </w:r>
      <w:r w:rsidR="00315898">
        <w:rPr>
          <w:rFonts w:cstheme="minorHAnsi"/>
          <w:sz w:val="24"/>
          <w:szCs w:val="24"/>
        </w:rPr>
        <w:t>cognitive limitation</w:t>
      </w:r>
      <w:r w:rsidRPr="00315898">
        <w:rPr>
          <w:rFonts w:cstheme="minorHAnsi"/>
          <w:sz w:val="24"/>
          <w:szCs w:val="24"/>
        </w:rPr>
        <w:t xml:space="preserve">, </w:t>
      </w:r>
      <w:r w:rsidR="00205E28" w:rsidRPr="00315898">
        <w:rPr>
          <w:rFonts w:cstheme="minorHAnsi"/>
          <w:sz w:val="24"/>
          <w:szCs w:val="24"/>
        </w:rPr>
        <w:t xml:space="preserve">and exploring the different strategies for mind extension, </w:t>
      </w:r>
      <w:r w:rsidRPr="00315898">
        <w:rPr>
          <w:rFonts w:cstheme="minorHAnsi"/>
          <w:sz w:val="24"/>
          <w:szCs w:val="24"/>
        </w:rPr>
        <w:t xml:space="preserve">we have </w:t>
      </w:r>
      <w:r w:rsidR="00205E28" w:rsidRPr="00315898">
        <w:rPr>
          <w:rFonts w:cstheme="minorHAnsi"/>
          <w:sz w:val="24"/>
          <w:szCs w:val="24"/>
        </w:rPr>
        <w:t xml:space="preserve">arrived at a more optimistic assessment of our epistemic prospects. </w:t>
      </w:r>
      <w:r w:rsidR="00CA03F0" w:rsidRPr="00315898">
        <w:rPr>
          <w:rFonts w:cstheme="minorHAnsi"/>
          <w:sz w:val="24"/>
          <w:szCs w:val="24"/>
        </w:rPr>
        <w:t xml:space="preserve">Not only have scientists </w:t>
      </w:r>
      <w:r w:rsidR="003A4499" w:rsidRPr="00315898">
        <w:rPr>
          <w:rFonts w:cstheme="minorHAnsi"/>
          <w:sz w:val="24"/>
          <w:szCs w:val="24"/>
        </w:rPr>
        <w:t xml:space="preserve">gained </w:t>
      </w:r>
      <w:r w:rsidR="00CA03F0" w:rsidRPr="00315898">
        <w:rPr>
          <w:rFonts w:cstheme="minorHAnsi"/>
          <w:sz w:val="24"/>
          <w:szCs w:val="24"/>
        </w:rPr>
        <w:t xml:space="preserve">representational access to </w:t>
      </w:r>
      <w:r w:rsidR="004C7D36" w:rsidRPr="00315898">
        <w:rPr>
          <w:rFonts w:cstheme="minorHAnsi"/>
          <w:sz w:val="24"/>
          <w:szCs w:val="24"/>
        </w:rPr>
        <w:t xml:space="preserve">many exotic </w:t>
      </w:r>
      <w:r w:rsidR="009D108F" w:rsidRPr="00315898">
        <w:rPr>
          <w:rFonts w:cstheme="minorHAnsi"/>
          <w:sz w:val="24"/>
          <w:szCs w:val="24"/>
        </w:rPr>
        <w:t>parts of the universe</w:t>
      </w:r>
      <w:r w:rsidR="00CA03F0" w:rsidRPr="00315898">
        <w:rPr>
          <w:rFonts w:cstheme="minorHAnsi"/>
          <w:sz w:val="24"/>
          <w:szCs w:val="24"/>
        </w:rPr>
        <w:t>, as witness</w:t>
      </w:r>
      <w:r w:rsidR="00CD0F17" w:rsidRPr="00315898">
        <w:rPr>
          <w:rFonts w:cstheme="minorHAnsi"/>
          <w:sz w:val="24"/>
          <w:szCs w:val="24"/>
        </w:rPr>
        <w:t>ed</w:t>
      </w:r>
      <w:r w:rsidR="00CA03F0" w:rsidRPr="00315898">
        <w:rPr>
          <w:rFonts w:cstheme="minorHAnsi"/>
          <w:sz w:val="24"/>
          <w:szCs w:val="24"/>
        </w:rPr>
        <w:t xml:space="preserve"> by </w:t>
      </w:r>
      <w:r w:rsidR="00C57BD6" w:rsidRPr="00315898">
        <w:rPr>
          <w:rFonts w:cstheme="minorHAnsi"/>
          <w:sz w:val="24"/>
          <w:szCs w:val="24"/>
        </w:rPr>
        <w:t xml:space="preserve">our </w:t>
      </w:r>
      <w:r w:rsidR="00CA03F0" w:rsidRPr="00315898">
        <w:rPr>
          <w:rFonts w:cstheme="minorHAnsi"/>
          <w:sz w:val="24"/>
          <w:szCs w:val="24"/>
        </w:rPr>
        <w:t xml:space="preserve">impressive </w:t>
      </w:r>
      <w:r w:rsidR="0072143B" w:rsidRPr="00315898">
        <w:rPr>
          <w:rFonts w:cstheme="minorHAnsi"/>
          <w:sz w:val="24"/>
          <w:szCs w:val="24"/>
        </w:rPr>
        <w:t xml:space="preserve">predictive and </w:t>
      </w:r>
      <w:r w:rsidR="00CA03F0" w:rsidRPr="00315898">
        <w:rPr>
          <w:rFonts w:cstheme="minorHAnsi"/>
          <w:sz w:val="24"/>
          <w:szCs w:val="24"/>
        </w:rPr>
        <w:t>technological success</w:t>
      </w:r>
      <w:r w:rsidR="00277969" w:rsidRPr="00315898">
        <w:rPr>
          <w:rFonts w:cstheme="minorHAnsi"/>
          <w:sz w:val="24"/>
          <w:szCs w:val="24"/>
        </w:rPr>
        <w:t>es</w:t>
      </w:r>
      <w:r w:rsidR="00CA03F0" w:rsidRPr="00315898">
        <w:rPr>
          <w:rFonts w:cstheme="minorHAnsi"/>
          <w:sz w:val="24"/>
          <w:szCs w:val="24"/>
        </w:rPr>
        <w:t xml:space="preserve">, but they have also slowly gained </w:t>
      </w:r>
      <w:r w:rsidR="0089356D" w:rsidRPr="00315898">
        <w:rPr>
          <w:rFonts w:cstheme="minorHAnsi"/>
          <w:sz w:val="24"/>
          <w:szCs w:val="24"/>
        </w:rPr>
        <w:t xml:space="preserve">an intuitive </w:t>
      </w:r>
      <w:r w:rsidR="006B26C0" w:rsidRPr="00315898">
        <w:rPr>
          <w:rFonts w:cstheme="minorHAnsi"/>
          <w:sz w:val="24"/>
          <w:szCs w:val="24"/>
        </w:rPr>
        <w:t xml:space="preserve">understanding of even the most </w:t>
      </w:r>
      <w:r w:rsidR="002F7113" w:rsidRPr="00315898">
        <w:rPr>
          <w:rFonts w:cstheme="minorHAnsi"/>
          <w:sz w:val="24"/>
          <w:szCs w:val="24"/>
        </w:rPr>
        <w:t xml:space="preserve">bizarre </w:t>
      </w:r>
      <w:r w:rsidR="006B26C0" w:rsidRPr="00315898">
        <w:rPr>
          <w:rFonts w:cstheme="minorHAnsi"/>
          <w:sz w:val="24"/>
          <w:szCs w:val="24"/>
        </w:rPr>
        <w:t>theories</w:t>
      </w:r>
      <w:r w:rsidR="00CA03F0" w:rsidRPr="00315898">
        <w:rPr>
          <w:rFonts w:cstheme="minorHAnsi"/>
          <w:sz w:val="24"/>
          <w:szCs w:val="24"/>
        </w:rPr>
        <w:t>. By bending</w:t>
      </w:r>
      <w:r w:rsidR="00C211F6" w:rsidRPr="00315898">
        <w:rPr>
          <w:rFonts w:cstheme="minorHAnsi"/>
          <w:sz w:val="24"/>
          <w:szCs w:val="24"/>
        </w:rPr>
        <w:t>, twisting</w:t>
      </w:r>
      <w:r w:rsidR="00A6725D" w:rsidRPr="00315898">
        <w:rPr>
          <w:rFonts w:cstheme="minorHAnsi"/>
          <w:sz w:val="24"/>
          <w:szCs w:val="24"/>
        </w:rPr>
        <w:t xml:space="preserve">, </w:t>
      </w:r>
      <w:r w:rsidR="00CA03F0" w:rsidRPr="00315898">
        <w:rPr>
          <w:rFonts w:cstheme="minorHAnsi"/>
          <w:sz w:val="24"/>
          <w:szCs w:val="24"/>
        </w:rPr>
        <w:t>stretching</w:t>
      </w:r>
      <w:r w:rsidR="00A6725D" w:rsidRPr="00315898">
        <w:rPr>
          <w:rFonts w:cstheme="minorHAnsi"/>
          <w:sz w:val="24"/>
          <w:szCs w:val="24"/>
        </w:rPr>
        <w:t xml:space="preserve">, and pumping up </w:t>
      </w:r>
      <w:r w:rsidR="009C28CF" w:rsidRPr="00315898">
        <w:rPr>
          <w:rFonts w:cstheme="minorHAnsi"/>
          <w:sz w:val="24"/>
          <w:szCs w:val="24"/>
        </w:rPr>
        <w:t>our</w:t>
      </w:r>
      <w:r w:rsidR="002F67BF" w:rsidRPr="00315898">
        <w:rPr>
          <w:rFonts w:cstheme="minorHAnsi"/>
          <w:sz w:val="24"/>
          <w:szCs w:val="24"/>
        </w:rPr>
        <w:t xml:space="preserve"> imagination</w:t>
      </w:r>
      <w:r w:rsidR="00A6725D" w:rsidRPr="00315898">
        <w:rPr>
          <w:rFonts w:cstheme="minorHAnsi"/>
          <w:sz w:val="24"/>
          <w:szCs w:val="24"/>
        </w:rPr>
        <w:t xml:space="preserve"> – all metaphors in their own right of course – </w:t>
      </w:r>
      <w:r w:rsidR="00CA03F0" w:rsidRPr="00315898">
        <w:rPr>
          <w:rFonts w:cstheme="minorHAnsi"/>
          <w:sz w:val="24"/>
          <w:szCs w:val="24"/>
        </w:rPr>
        <w:t xml:space="preserve">it is possible to acquire </w:t>
      </w:r>
      <w:r w:rsidR="006B26C0" w:rsidRPr="00315898">
        <w:rPr>
          <w:rFonts w:cstheme="minorHAnsi"/>
          <w:sz w:val="24"/>
          <w:szCs w:val="24"/>
        </w:rPr>
        <w:t>a</w:t>
      </w:r>
      <w:r w:rsidR="006F5D17" w:rsidRPr="00315898">
        <w:rPr>
          <w:rFonts w:cstheme="minorHAnsi"/>
          <w:sz w:val="24"/>
          <w:szCs w:val="24"/>
        </w:rPr>
        <w:t xml:space="preserve">n intuitive </w:t>
      </w:r>
      <w:r w:rsidR="00CA03F0" w:rsidRPr="00315898">
        <w:rPr>
          <w:rFonts w:cstheme="minorHAnsi"/>
          <w:sz w:val="24"/>
          <w:szCs w:val="24"/>
        </w:rPr>
        <w:t xml:space="preserve">understanding even of phenomena that our minds have not been designed </w:t>
      </w:r>
      <w:r w:rsidR="00E428B0" w:rsidRPr="00315898">
        <w:rPr>
          <w:rFonts w:cstheme="minorHAnsi"/>
          <w:sz w:val="24"/>
          <w:szCs w:val="24"/>
        </w:rPr>
        <w:t xml:space="preserve">by evolution </w:t>
      </w:r>
      <w:r w:rsidR="00FC4FFF" w:rsidRPr="00315898">
        <w:rPr>
          <w:rFonts w:cstheme="minorHAnsi"/>
          <w:sz w:val="24"/>
          <w:szCs w:val="24"/>
        </w:rPr>
        <w:t>to understand</w:t>
      </w:r>
      <w:r w:rsidR="00CA03F0" w:rsidRPr="00315898">
        <w:rPr>
          <w:rFonts w:cstheme="minorHAnsi"/>
          <w:sz w:val="24"/>
          <w:szCs w:val="24"/>
        </w:rPr>
        <w:t>.</w:t>
      </w:r>
    </w:p>
    <w:p w14:paraId="492213C3" w14:textId="000AFE68" w:rsidR="00536F03" w:rsidRPr="00315898" w:rsidRDefault="006346BA" w:rsidP="002111D8">
      <w:pPr>
        <w:pStyle w:val="Standaard1"/>
        <w:spacing w:after="120" w:line="360" w:lineRule="auto"/>
        <w:jc w:val="both"/>
        <w:rPr>
          <w:rFonts w:cstheme="minorHAnsi"/>
          <w:color w:val="auto"/>
          <w:sz w:val="24"/>
          <w:szCs w:val="24"/>
          <w:lang w:val="en-GB"/>
        </w:rPr>
      </w:pPr>
      <w:r w:rsidRPr="00315898">
        <w:rPr>
          <w:rFonts w:asciiTheme="minorHAnsi" w:hAnsiTheme="minorHAnsi" w:cstheme="minorHAnsi"/>
          <w:color w:val="auto"/>
          <w:sz w:val="24"/>
          <w:szCs w:val="24"/>
          <w:lang w:val="en-GB"/>
        </w:rPr>
        <w:t xml:space="preserve">In light of all the </w:t>
      </w:r>
      <w:r w:rsidR="00CE2930" w:rsidRPr="00315898">
        <w:rPr>
          <w:rFonts w:asciiTheme="minorHAnsi" w:hAnsiTheme="minorHAnsi" w:cstheme="minorHAnsi"/>
          <w:color w:val="auto"/>
          <w:sz w:val="24"/>
          <w:szCs w:val="24"/>
          <w:lang w:val="en-GB"/>
        </w:rPr>
        <w:t xml:space="preserve">possible </w:t>
      </w:r>
      <w:r w:rsidR="00AB5810" w:rsidRPr="00315898">
        <w:rPr>
          <w:rFonts w:asciiTheme="minorHAnsi" w:hAnsiTheme="minorHAnsi" w:cstheme="minorHAnsi"/>
          <w:color w:val="auto"/>
          <w:sz w:val="24"/>
          <w:szCs w:val="24"/>
          <w:lang w:val="en-GB"/>
        </w:rPr>
        <w:t xml:space="preserve">ways </w:t>
      </w:r>
      <w:r w:rsidR="00CE2930" w:rsidRPr="00315898">
        <w:rPr>
          <w:rFonts w:asciiTheme="minorHAnsi" w:hAnsiTheme="minorHAnsi" w:cstheme="minorHAnsi"/>
          <w:color w:val="auto"/>
          <w:sz w:val="24"/>
          <w:szCs w:val="24"/>
          <w:lang w:val="en-GB"/>
        </w:rPr>
        <w:t xml:space="preserve">(and </w:t>
      </w:r>
      <w:r w:rsidR="00383D5C" w:rsidRPr="00315898">
        <w:rPr>
          <w:rFonts w:asciiTheme="minorHAnsi" w:hAnsiTheme="minorHAnsi" w:cstheme="minorHAnsi"/>
          <w:color w:val="auto"/>
          <w:sz w:val="24"/>
          <w:szCs w:val="24"/>
          <w:lang w:val="en-GB"/>
        </w:rPr>
        <w:t xml:space="preserve">combinations of ways) </w:t>
      </w:r>
      <w:r w:rsidR="00114F27" w:rsidRPr="00315898">
        <w:rPr>
          <w:rFonts w:asciiTheme="minorHAnsi" w:hAnsiTheme="minorHAnsi" w:cstheme="minorHAnsi"/>
          <w:color w:val="auto"/>
          <w:sz w:val="24"/>
          <w:szCs w:val="24"/>
          <w:lang w:val="en-GB"/>
        </w:rPr>
        <w:t xml:space="preserve">to </w:t>
      </w:r>
      <w:r w:rsidR="008D5092" w:rsidRPr="00315898">
        <w:rPr>
          <w:rFonts w:asciiTheme="minorHAnsi" w:hAnsiTheme="minorHAnsi" w:cstheme="minorHAnsi"/>
          <w:color w:val="auto"/>
          <w:sz w:val="24"/>
          <w:szCs w:val="24"/>
          <w:lang w:val="en-GB"/>
        </w:rPr>
        <w:t xml:space="preserve">expand our </w:t>
      </w:r>
      <w:r w:rsidR="00DC4488" w:rsidRPr="00315898">
        <w:rPr>
          <w:rFonts w:asciiTheme="minorHAnsi" w:hAnsiTheme="minorHAnsi" w:cstheme="minorHAnsi"/>
          <w:color w:val="auto"/>
          <w:sz w:val="24"/>
          <w:szCs w:val="24"/>
          <w:lang w:val="en-GB"/>
        </w:rPr>
        <w:t xml:space="preserve">cognitive </w:t>
      </w:r>
      <w:r w:rsidR="008D5092" w:rsidRPr="00315898">
        <w:rPr>
          <w:rFonts w:asciiTheme="minorHAnsi" w:hAnsiTheme="minorHAnsi" w:cstheme="minorHAnsi"/>
          <w:color w:val="auto"/>
          <w:sz w:val="24"/>
          <w:szCs w:val="24"/>
          <w:lang w:val="en-GB"/>
        </w:rPr>
        <w:t>reach</w:t>
      </w:r>
      <w:r w:rsidR="001F4563" w:rsidRPr="00315898">
        <w:rPr>
          <w:rFonts w:asciiTheme="minorHAnsi" w:hAnsiTheme="minorHAnsi" w:cstheme="minorHAnsi"/>
          <w:color w:val="auto"/>
          <w:sz w:val="24"/>
          <w:szCs w:val="24"/>
          <w:lang w:val="en-GB"/>
        </w:rPr>
        <w:t>,</w:t>
      </w:r>
      <w:r w:rsidR="008D5092" w:rsidRPr="00315898">
        <w:rPr>
          <w:rFonts w:asciiTheme="minorHAnsi" w:hAnsiTheme="minorHAnsi" w:cstheme="minorHAnsi"/>
          <w:color w:val="auto"/>
          <w:sz w:val="24"/>
          <w:szCs w:val="24"/>
          <w:lang w:val="en-GB"/>
        </w:rPr>
        <w:t xml:space="preserve"> we should be wary of </w:t>
      </w:r>
      <w:r w:rsidR="004C709C" w:rsidRPr="00315898">
        <w:rPr>
          <w:rFonts w:asciiTheme="minorHAnsi" w:hAnsiTheme="minorHAnsi" w:cstheme="minorHAnsi"/>
          <w:color w:val="auto"/>
          <w:sz w:val="24"/>
          <w:szCs w:val="24"/>
          <w:lang w:val="en-GB"/>
        </w:rPr>
        <w:t xml:space="preserve">resolutely </w:t>
      </w:r>
      <w:r w:rsidR="008D5092" w:rsidRPr="00315898">
        <w:rPr>
          <w:rFonts w:asciiTheme="minorHAnsi" w:hAnsiTheme="minorHAnsi" w:cstheme="minorHAnsi"/>
          <w:color w:val="auto"/>
          <w:sz w:val="24"/>
          <w:szCs w:val="24"/>
          <w:lang w:val="en-GB"/>
        </w:rPr>
        <w:t xml:space="preserve">affirming that some aspects of the world will never make sense to the human mind. </w:t>
      </w:r>
      <w:r w:rsidR="004517C3" w:rsidRPr="00315898">
        <w:rPr>
          <w:rFonts w:asciiTheme="minorHAnsi" w:hAnsiTheme="minorHAnsi" w:cstheme="minorHAnsi"/>
          <w:color w:val="auto"/>
          <w:sz w:val="24"/>
          <w:szCs w:val="24"/>
          <w:lang w:val="en-GB"/>
        </w:rPr>
        <w:t xml:space="preserve">If, for example, you want to claim that the mind-body nexus will forever </w:t>
      </w:r>
      <w:r w:rsidR="002343A3" w:rsidRPr="00315898">
        <w:rPr>
          <w:rFonts w:asciiTheme="minorHAnsi" w:hAnsiTheme="minorHAnsi" w:cstheme="minorHAnsi"/>
          <w:color w:val="auto"/>
          <w:sz w:val="24"/>
          <w:szCs w:val="24"/>
          <w:lang w:val="en-GB"/>
        </w:rPr>
        <w:t xml:space="preserve">baffle </w:t>
      </w:r>
      <w:r w:rsidR="004517C3" w:rsidRPr="00315898">
        <w:rPr>
          <w:rFonts w:asciiTheme="minorHAnsi" w:hAnsiTheme="minorHAnsi" w:cstheme="minorHAnsi"/>
          <w:color w:val="auto"/>
          <w:sz w:val="24"/>
          <w:szCs w:val="24"/>
          <w:lang w:val="en-GB"/>
        </w:rPr>
        <w:t>human reasoners, you have to demonstrate that no possible combination of metaphors, mappings, thought experiments and analogies will lead us any closer to understanding th</w:t>
      </w:r>
      <w:r w:rsidR="00CF2F24" w:rsidRPr="00315898">
        <w:rPr>
          <w:rFonts w:asciiTheme="minorHAnsi" w:hAnsiTheme="minorHAnsi" w:cstheme="minorHAnsi"/>
          <w:color w:val="auto"/>
          <w:sz w:val="24"/>
          <w:szCs w:val="24"/>
          <w:lang w:val="en-GB"/>
        </w:rPr>
        <w:t xml:space="preserve">is </w:t>
      </w:r>
      <w:r w:rsidR="00B22CD4" w:rsidRPr="00315898">
        <w:rPr>
          <w:rFonts w:asciiTheme="minorHAnsi" w:hAnsiTheme="minorHAnsi" w:cstheme="minorHAnsi"/>
          <w:color w:val="auto"/>
          <w:sz w:val="24"/>
          <w:szCs w:val="24"/>
          <w:lang w:val="en-GB"/>
        </w:rPr>
        <w:t>presumed</w:t>
      </w:r>
      <w:r w:rsidR="00CF2F24" w:rsidRPr="00315898">
        <w:rPr>
          <w:rFonts w:asciiTheme="minorHAnsi" w:hAnsiTheme="minorHAnsi" w:cstheme="minorHAnsi"/>
          <w:color w:val="auto"/>
          <w:sz w:val="24"/>
          <w:szCs w:val="24"/>
          <w:lang w:val="en-GB"/>
        </w:rPr>
        <w:t xml:space="preserve"> </w:t>
      </w:r>
      <w:r w:rsidR="004517C3" w:rsidRPr="00315898">
        <w:rPr>
          <w:rFonts w:asciiTheme="minorHAnsi" w:hAnsiTheme="minorHAnsi" w:cstheme="minorHAnsi"/>
          <w:color w:val="auto"/>
          <w:sz w:val="24"/>
          <w:szCs w:val="24"/>
          <w:lang w:val="en-GB"/>
        </w:rPr>
        <w:t xml:space="preserve">mystery. </w:t>
      </w:r>
      <w:r w:rsidR="006F1A4C" w:rsidRPr="00315898">
        <w:rPr>
          <w:rFonts w:asciiTheme="minorHAnsi" w:hAnsiTheme="minorHAnsi" w:cstheme="minorHAnsi"/>
          <w:color w:val="auto"/>
          <w:sz w:val="24"/>
          <w:szCs w:val="24"/>
          <w:lang w:val="en-GB"/>
        </w:rPr>
        <w:t>That, we claim, is a taller order tha</w:t>
      </w:r>
      <w:r w:rsidR="00355930" w:rsidRPr="00315898">
        <w:rPr>
          <w:rFonts w:asciiTheme="minorHAnsi" w:hAnsiTheme="minorHAnsi" w:cstheme="minorHAnsi"/>
          <w:color w:val="auto"/>
          <w:sz w:val="24"/>
          <w:szCs w:val="24"/>
          <w:lang w:val="en-GB"/>
        </w:rPr>
        <w:t>n</w:t>
      </w:r>
      <w:r w:rsidR="006F1A4C" w:rsidRPr="00315898">
        <w:rPr>
          <w:rFonts w:asciiTheme="minorHAnsi" w:hAnsiTheme="minorHAnsi" w:cstheme="minorHAnsi"/>
          <w:color w:val="auto"/>
          <w:sz w:val="24"/>
          <w:szCs w:val="24"/>
          <w:lang w:val="en-GB"/>
        </w:rPr>
        <w:t xml:space="preserve"> the new mysterians have acknowledged. </w:t>
      </w:r>
    </w:p>
    <w:p w14:paraId="17692834" w14:textId="2B879F5C" w:rsidR="00685C88" w:rsidRPr="00315898" w:rsidRDefault="00536F03" w:rsidP="002111D8">
      <w:pPr>
        <w:pStyle w:val="Standaard1"/>
        <w:spacing w:after="120" w:line="360" w:lineRule="auto"/>
        <w:jc w:val="both"/>
        <w:rPr>
          <w:rFonts w:asciiTheme="minorHAnsi" w:hAnsiTheme="minorHAnsi" w:cstheme="minorHAnsi"/>
          <w:color w:val="auto"/>
          <w:sz w:val="24"/>
          <w:szCs w:val="24"/>
          <w:lang w:val="en-GB"/>
        </w:rPr>
      </w:pPr>
      <w:r w:rsidRPr="00315898">
        <w:rPr>
          <w:rFonts w:asciiTheme="minorHAnsi" w:eastAsiaTheme="minorHAnsi" w:hAnsiTheme="minorHAnsi" w:cstheme="minorHAnsi"/>
          <w:color w:val="auto"/>
          <w:sz w:val="24"/>
          <w:szCs w:val="24"/>
          <w:lang w:val="en-US" w:eastAsia="en-US"/>
        </w:rPr>
        <w:t>S</w:t>
      </w:r>
      <w:r w:rsidR="00E66D2E" w:rsidRPr="00315898">
        <w:rPr>
          <w:rFonts w:asciiTheme="minorHAnsi" w:hAnsiTheme="minorHAnsi" w:cstheme="minorHAnsi"/>
          <w:color w:val="auto"/>
          <w:sz w:val="24"/>
          <w:szCs w:val="24"/>
          <w:lang w:val="en-GB"/>
        </w:rPr>
        <w:t xml:space="preserve">imilar </w:t>
      </w:r>
      <w:r w:rsidR="000E5AB6" w:rsidRPr="00315898">
        <w:rPr>
          <w:rFonts w:asciiTheme="minorHAnsi" w:hAnsiTheme="minorHAnsi" w:cstheme="minorHAnsi"/>
          <w:color w:val="auto"/>
          <w:sz w:val="24"/>
          <w:szCs w:val="24"/>
          <w:lang w:val="en-GB"/>
        </w:rPr>
        <w:t xml:space="preserve">points about </w:t>
      </w:r>
      <w:r w:rsidR="00E66D2E" w:rsidRPr="00315898">
        <w:rPr>
          <w:rFonts w:asciiTheme="minorHAnsi" w:hAnsiTheme="minorHAnsi" w:cstheme="minorHAnsi"/>
          <w:color w:val="auto"/>
          <w:sz w:val="24"/>
          <w:szCs w:val="24"/>
          <w:lang w:val="en-GB"/>
        </w:rPr>
        <w:t xml:space="preserve">epistemic modesty apply to the question of representational </w:t>
      </w:r>
      <w:r w:rsidR="00051FAD">
        <w:rPr>
          <w:rFonts w:asciiTheme="minorHAnsi" w:hAnsiTheme="minorHAnsi" w:cstheme="minorHAnsi"/>
          <w:color w:val="auto"/>
          <w:sz w:val="24"/>
          <w:szCs w:val="24"/>
          <w:lang w:val="en-GB"/>
        </w:rPr>
        <w:t>limits</w:t>
      </w:r>
      <w:r w:rsidR="00E66D2E" w:rsidRPr="00315898">
        <w:rPr>
          <w:rFonts w:asciiTheme="minorHAnsi" w:hAnsiTheme="minorHAnsi" w:cstheme="minorHAnsi"/>
          <w:color w:val="auto"/>
          <w:sz w:val="24"/>
          <w:szCs w:val="24"/>
          <w:lang w:val="en-GB"/>
        </w:rPr>
        <w:t xml:space="preserve">. It is logically possible that certain aspects of the universe are so </w:t>
      </w:r>
      <w:r w:rsidR="00911955" w:rsidRPr="00315898">
        <w:rPr>
          <w:rFonts w:asciiTheme="minorHAnsi" w:hAnsiTheme="minorHAnsi" w:cstheme="minorHAnsi"/>
          <w:color w:val="auto"/>
          <w:sz w:val="24"/>
          <w:szCs w:val="24"/>
          <w:lang w:val="en-GB"/>
        </w:rPr>
        <w:t xml:space="preserve">incredibly </w:t>
      </w:r>
      <w:r w:rsidR="00E66D2E" w:rsidRPr="00315898">
        <w:rPr>
          <w:rFonts w:asciiTheme="minorHAnsi" w:hAnsiTheme="minorHAnsi" w:cstheme="minorHAnsi"/>
          <w:color w:val="auto"/>
          <w:sz w:val="24"/>
          <w:szCs w:val="24"/>
          <w:lang w:val="en-GB"/>
        </w:rPr>
        <w:t xml:space="preserve">complex, or so remote to our senses, </w:t>
      </w:r>
      <w:r w:rsidR="00A6165A" w:rsidRPr="00315898">
        <w:rPr>
          <w:rFonts w:asciiTheme="minorHAnsi" w:hAnsiTheme="minorHAnsi" w:cstheme="minorHAnsi"/>
          <w:color w:val="auto"/>
          <w:sz w:val="24"/>
          <w:szCs w:val="24"/>
          <w:lang w:val="en-GB"/>
        </w:rPr>
        <w:t xml:space="preserve">that </w:t>
      </w:r>
      <w:r w:rsidR="00FB2CAC" w:rsidRPr="00315898">
        <w:rPr>
          <w:rFonts w:asciiTheme="minorHAnsi" w:hAnsiTheme="minorHAnsi" w:cstheme="minorHAnsi"/>
          <w:color w:val="auto"/>
          <w:sz w:val="24"/>
          <w:szCs w:val="24"/>
          <w:lang w:val="en-GB"/>
        </w:rPr>
        <w:t xml:space="preserve">scientists </w:t>
      </w:r>
      <w:r w:rsidR="00A6165A" w:rsidRPr="00315898">
        <w:rPr>
          <w:rFonts w:asciiTheme="minorHAnsi" w:hAnsiTheme="minorHAnsi" w:cstheme="minorHAnsi"/>
          <w:color w:val="auto"/>
          <w:sz w:val="24"/>
          <w:szCs w:val="24"/>
          <w:lang w:val="en-GB"/>
        </w:rPr>
        <w:t xml:space="preserve">will never be able to represent them. </w:t>
      </w:r>
      <w:r w:rsidR="00AA5073" w:rsidRPr="00315898">
        <w:rPr>
          <w:rFonts w:asciiTheme="minorHAnsi" w:hAnsiTheme="minorHAnsi" w:cstheme="minorHAnsi"/>
          <w:color w:val="auto"/>
          <w:sz w:val="24"/>
          <w:szCs w:val="24"/>
          <w:lang w:val="en-GB"/>
        </w:rPr>
        <w:t xml:space="preserve">Much as for </w:t>
      </w:r>
      <w:r w:rsidR="005A4008" w:rsidRPr="00315898">
        <w:rPr>
          <w:rFonts w:asciiTheme="minorHAnsi" w:hAnsiTheme="minorHAnsi" w:cstheme="minorHAnsi"/>
          <w:color w:val="auto"/>
          <w:sz w:val="24"/>
          <w:szCs w:val="24"/>
          <w:lang w:val="en-GB"/>
        </w:rPr>
        <w:t xml:space="preserve">intuitive </w:t>
      </w:r>
      <w:r w:rsidR="009F1DF8">
        <w:rPr>
          <w:rFonts w:asciiTheme="minorHAnsi" w:hAnsiTheme="minorHAnsi" w:cstheme="minorHAnsi"/>
          <w:color w:val="auto"/>
          <w:sz w:val="24"/>
          <w:szCs w:val="24"/>
          <w:lang w:val="en-GB"/>
        </w:rPr>
        <w:t>understanding</w:t>
      </w:r>
      <w:r w:rsidR="00AA5073" w:rsidRPr="00315898">
        <w:rPr>
          <w:rFonts w:asciiTheme="minorHAnsi" w:hAnsiTheme="minorHAnsi" w:cstheme="minorHAnsi"/>
          <w:color w:val="auto"/>
          <w:sz w:val="24"/>
          <w:szCs w:val="24"/>
          <w:lang w:val="en-GB"/>
        </w:rPr>
        <w:t>, however, admitting defeat with regards to representing these properties of the world seems premature</w:t>
      </w:r>
      <w:r w:rsidR="00FE0D07" w:rsidRPr="00315898">
        <w:rPr>
          <w:rFonts w:asciiTheme="minorHAnsi" w:hAnsiTheme="minorHAnsi" w:cstheme="minorHAnsi"/>
          <w:color w:val="auto"/>
          <w:sz w:val="24"/>
          <w:szCs w:val="24"/>
          <w:lang w:val="en-GB"/>
        </w:rPr>
        <w:t>, and indeed far from epistemically modest</w:t>
      </w:r>
      <w:r w:rsidR="00AA5073" w:rsidRPr="00315898">
        <w:rPr>
          <w:rFonts w:asciiTheme="minorHAnsi" w:hAnsiTheme="minorHAnsi" w:cstheme="minorHAnsi"/>
          <w:color w:val="auto"/>
          <w:sz w:val="24"/>
          <w:szCs w:val="24"/>
          <w:lang w:val="en-GB"/>
        </w:rPr>
        <w:t xml:space="preserve">. </w:t>
      </w:r>
      <w:r w:rsidR="00FE0D07" w:rsidRPr="00315898">
        <w:rPr>
          <w:rFonts w:asciiTheme="minorHAnsi" w:hAnsiTheme="minorHAnsi" w:cstheme="minorHAnsi"/>
          <w:color w:val="auto"/>
          <w:sz w:val="24"/>
          <w:szCs w:val="24"/>
          <w:lang w:val="en-GB"/>
        </w:rPr>
        <w:t xml:space="preserve">In order to demonstrate </w:t>
      </w:r>
      <w:r w:rsidR="00FE0D07" w:rsidRPr="00315898">
        <w:rPr>
          <w:rFonts w:asciiTheme="minorHAnsi" w:hAnsiTheme="minorHAnsi" w:cstheme="minorHAnsi"/>
          <w:i/>
          <w:color w:val="auto"/>
          <w:sz w:val="24"/>
          <w:szCs w:val="24"/>
          <w:lang w:val="en-GB"/>
        </w:rPr>
        <w:lastRenderedPageBreak/>
        <w:t>representation</w:t>
      </w:r>
      <w:r w:rsidR="000903D4" w:rsidRPr="00315898">
        <w:rPr>
          <w:rFonts w:asciiTheme="minorHAnsi" w:hAnsiTheme="minorHAnsi" w:cstheme="minorHAnsi"/>
          <w:i/>
          <w:color w:val="auto"/>
          <w:sz w:val="24"/>
          <w:szCs w:val="24"/>
          <w:lang w:val="en-GB"/>
        </w:rPr>
        <w:t>al</w:t>
      </w:r>
      <w:r w:rsidR="00FE0D07" w:rsidRPr="00315898">
        <w:rPr>
          <w:rFonts w:asciiTheme="minorHAnsi" w:hAnsiTheme="minorHAnsi" w:cstheme="minorHAnsi"/>
          <w:i/>
          <w:color w:val="auto"/>
          <w:sz w:val="24"/>
          <w:szCs w:val="24"/>
          <w:lang w:val="en-GB"/>
        </w:rPr>
        <w:t xml:space="preserve"> </w:t>
      </w:r>
      <w:r w:rsidR="005F1733">
        <w:rPr>
          <w:rFonts w:asciiTheme="minorHAnsi" w:hAnsiTheme="minorHAnsi" w:cstheme="minorHAnsi"/>
          <w:i/>
          <w:color w:val="auto"/>
          <w:sz w:val="24"/>
          <w:szCs w:val="24"/>
          <w:lang w:val="en-GB"/>
        </w:rPr>
        <w:t>limits</w:t>
      </w:r>
      <w:r w:rsidR="00FE0D07" w:rsidRPr="00315898">
        <w:rPr>
          <w:rFonts w:asciiTheme="minorHAnsi" w:hAnsiTheme="minorHAnsi" w:cstheme="minorHAnsi"/>
          <w:color w:val="auto"/>
          <w:sz w:val="24"/>
          <w:szCs w:val="24"/>
          <w:lang w:val="en-GB"/>
        </w:rPr>
        <w:t>, w</w:t>
      </w:r>
      <w:r w:rsidR="00AA5073" w:rsidRPr="00315898">
        <w:rPr>
          <w:rFonts w:asciiTheme="minorHAnsi" w:hAnsiTheme="minorHAnsi" w:cstheme="minorHAnsi"/>
          <w:color w:val="auto"/>
          <w:sz w:val="24"/>
          <w:szCs w:val="24"/>
          <w:lang w:val="en-GB"/>
        </w:rPr>
        <w:t>e would have to show</w:t>
      </w:r>
      <w:r w:rsidR="00A737BC" w:rsidRPr="00315898">
        <w:rPr>
          <w:rFonts w:asciiTheme="minorHAnsi" w:hAnsiTheme="minorHAnsi" w:cstheme="minorHAnsi"/>
          <w:color w:val="auto"/>
          <w:sz w:val="24"/>
          <w:szCs w:val="24"/>
          <w:lang w:val="en-GB"/>
        </w:rPr>
        <w:t xml:space="preserve"> that no possible combination of mind extensions </w:t>
      </w:r>
      <w:r w:rsidR="00AA5073" w:rsidRPr="00315898">
        <w:rPr>
          <w:rFonts w:asciiTheme="minorHAnsi" w:hAnsiTheme="minorHAnsi" w:cstheme="minorHAnsi"/>
          <w:color w:val="auto"/>
          <w:sz w:val="24"/>
          <w:szCs w:val="24"/>
          <w:lang w:val="en-GB"/>
        </w:rPr>
        <w:t>(</w:t>
      </w:r>
      <w:r w:rsidR="00A737BC" w:rsidRPr="00315898">
        <w:rPr>
          <w:rFonts w:asciiTheme="minorHAnsi" w:hAnsiTheme="minorHAnsi" w:cstheme="minorHAnsi"/>
          <w:color w:val="auto"/>
          <w:sz w:val="24"/>
          <w:szCs w:val="24"/>
          <w:lang w:val="en-GB"/>
        </w:rPr>
        <w:t>future technology, advanced</w:t>
      </w:r>
      <w:r w:rsidR="00AA5073" w:rsidRPr="00315898">
        <w:rPr>
          <w:rFonts w:asciiTheme="minorHAnsi" w:hAnsiTheme="minorHAnsi" w:cstheme="minorHAnsi"/>
          <w:color w:val="auto"/>
          <w:sz w:val="24"/>
          <w:szCs w:val="24"/>
          <w:lang w:val="en-GB"/>
        </w:rPr>
        <w:t xml:space="preserve"> mathematics, etc.) </w:t>
      </w:r>
      <w:r w:rsidR="00A737BC" w:rsidRPr="00315898">
        <w:rPr>
          <w:rFonts w:asciiTheme="minorHAnsi" w:hAnsiTheme="minorHAnsi" w:cstheme="minorHAnsi"/>
          <w:color w:val="auto"/>
          <w:sz w:val="24"/>
          <w:szCs w:val="24"/>
          <w:lang w:val="en-GB"/>
        </w:rPr>
        <w:t xml:space="preserve">and collaborative arrangements between scientists would enable us to represent </w:t>
      </w:r>
      <w:r w:rsidR="00FA09C4" w:rsidRPr="00315898">
        <w:rPr>
          <w:rFonts w:asciiTheme="minorHAnsi" w:hAnsiTheme="minorHAnsi" w:cstheme="minorHAnsi"/>
          <w:color w:val="auto"/>
          <w:sz w:val="24"/>
          <w:szCs w:val="24"/>
          <w:lang w:val="en-GB"/>
        </w:rPr>
        <w:t xml:space="preserve">a certain aspect X of the world. </w:t>
      </w:r>
      <w:r w:rsidR="0094606F" w:rsidRPr="00315898">
        <w:rPr>
          <w:rFonts w:asciiTheme="minorHAnsi" w:hAnsiTheme="minorHAnsi" w:cstheme="minorHAnsi"/>
          <w:color w:val="auto"/>
          <w:sz w:val="24"/>
          <w:szCs w:val="24"/>
          <w:lang w:val="en-GB"/>
        </w:rPr>
        <w:t xml:space="preserve">Granted, the problems of science that remain unresolved to this day, such as quantum theory of gravity, promise to be mind-bogglingly difficult. </w:t>
      </w:r>
      <w:r w:rsidRPr="00315898">
        <w:rPr>
          <w:rFonts w:asciiTheme="minorHAnsi" w:hAnsiTheme="minorHAnsi" w:cstheme="minorHAnsi"/>
          <w:color w:val="auto"/>
          <w:sz w:val="24"/>
          <w:szCs w:val="24"/>
          <w:lang w:val="en-GB"/>
        </w:rPr>
        <w:t xml:space="preserve">But we see no </w:t>
      </w:r>
      <w:r w:rsidR="00355930" w:rsidRPr="00315898">
        <w:rPr>
          <w:rFonts w:asciiTheme="minorHAnsi" w:hAnsiTheme="minorHAnsi" w:cstheme="minorHAnsi"/>
          <w:color w:val="auto"/>
          <w:sz w:val="24"/>
          <w:szCs w:val="24"/>
          <w:lang w:val="en-GB"/>
        </w:rPr>
        <w:t xml:space="preserve">principled </w:t>
      </w:r>
      <w:r w:rsidRPr="00315898">
        <w:rPr>
          <w:rFonts w:asciiTheme="minorHAnsi" w:hAnsiTheme="minorHAnsi" w:cstheme="minorHAnsi"/>
          <w:color w:val="auto"/>
          <w:sz w:val="24"/>
          <w:szCs w:val="24"/>
          <w:lang w:val="en-GB"/>
        </w:rPr>
        <w:t xml:space="preserve">reason to suspect that the outstanding problems of today will forever remain inaccessible to </w:t>
      </w:r>
      <w:r w:rsidRPr="00315898">
        <w:rPr>
          <w:rFonts w:asciiTheme="minorHAnsi" w:hAnsiTheme="minorHAnsi" w:cstheme="minorHAnsi"/>
          <w:i/>
          <w:color w:val="auto"/>
          <w:sz w:val="24"/>
          <w:szCs w:val="24"/>
          <w:lang w:val="en-GB"/>
        </w:rPr>
        <w:t>any</w:t>
      </w:r>
      <w:r w:rsidRPr="00315898">
        <w:rPr>
          <w:rFonts w:asciiTheme="minorHAnsi" w:hAnsiTheme="minorHAnsi" w:cstheme="minorHAnsi"/>
          <w:color w:val="auto"/>
          <w:sz w:val="24"/>
          <w:szCs w:val="24"/>
          <w:lang w:val="en-GB"/>
        </w:rPr>
        <w:t xml:space="preserve"> form of representa</w:t>
      </w:r>
      <w:r w:rsidR="00811429" w:rsidRPr="00315898">
        <w:rPr>
          <w:rFonts w:asciiTheme="minorHAnsi" w:hAnsiTheme="minorHAnsi" w:cstheme="minorHAnsi"/>
          <w:color w:val="auto"/>
          <w:sz w:val="24"/>
          <w:szCs w:val="24"/>
          <w:lang w:val="en-GB"/>
        </w:rPr>
        <w:t xml:space="preserve">tion. </w:t>
      </w:r>
    </w:p>
    <w:p w14:paraId="46CBDE88" w14:textId="3E71A9B2" w:rsidR="00D66465" w:rsidRPr="0083775C" w:rsidRDefault="00C10F93" w:rsidP="00C10F93">
      <w:pPr>
        <w:spacing w:after="120" w:line="360" w:lineRule="auto"/>
        <w:jc w:val="both"/>
        <w:rPr>
          <w:sz w:val="24"/>
        </w:rPr>
      </w:pPr>
      <w:r w:rsidRPr="0083775C">
        <w:rPr>
          <w:sz w:val="24"/>
        </w:rPr>
        <w:t xml:space="preserve">Of course, we should never </w:t>
      </w:r>
      <w:r w:rsidR="001B48A7" w:rsidRPr="0083775C">
        <w:rPr>
          <w:sz w:val="24"/>
        </w:rPr>
        <w:t xml:space="preserve">completely </w:t>
      </w:r>
      <w:r w:rsidRPr="0083775C">
        <w:rPr>
          <w:sz w:val="24"/>
        </w:rPr>
        <w:t xml:space="preserve">rule out the possibility that human inquiry will </w:t>
      </w:r>
      <w:r w:rsidR="0011133E" w:rsidRPr="0083775C">
        <w:rPr>
          <w:sz w:val="24"/>
        </w:rPr>
        <w:t xml:space="preserve">one day </w:t>
      </w:r>
      <w:r w:rsidRPr="0083775C">
        <w:rPr>
          <w:sz w:val="24"/>
        </w:rPr>
        <w:t xml:space="preserve">come to an end. </w:t>
      </w:r>
      <w:r w:rsidR="00F06F84" w:rsidRPr="0083775C">
        <w:rPr>
          <w:sz w:val="24"/>
        </w:rPr>
        <w:t xml:space="preserve">To assume otherwise would be epistemic hubris indeed. </w:t>
      </w:r>
      <w:r w:rsidRPr="0083775C">
        <w:rPr>
          <w:sz w:val="24"/>
        </w:rPr>
        <w:t xml:space="preserve">There might be areas of reality </w:t>
      </w:r>
      <w:r w:rsidR="00B006A3" w:rsidRPr="0083775C">
        <w:rPr>
          <w:sz w:val="24"/>
        </w:rPr>
        <w:t xml:space="preserve">which </w:t>
      </w:r>
      <w:r w:rsidRPr="0083775C">
        <w:rPr>
          <w:sz w:val="24"/>
        </w:rPr>
        <w:t xml:space="preserve">we will never </w:t>
      </w:r>
      <w:r w:rsidR="00B006A3" w:rsidRPr="0083775C">
        <w:rPr>
          <w:sz w:val="24"/>
        </w:rPr>
        <w:t xml:space="preserve">be able to </w:t>
      </w:r>
      <w:r w:rsidRPr="0083775C">
        <w:rPr>
          <w:sz w:val="24"/>
        </w:rPr>
        <w:t>represent, and there might be theories which we will never wrap our heads around, no matter how hard we tr</w:t>
      </w:r>
      <w:r w:rsidR="006C492B" w:rsidRPr="0083775C">
        <w:rPr>
          <w:sz w:val="24"/>
        </w:rPr>
        <w:t>y</w:t>
      </w:r>
      <w:r w:rsidRPr="0083775C">
        <w:rPr>
          <w:sz w:val="24"/>
        </w:rPr>
        <w:t xml:space="preserve">. </w:t>
      </w:r>
      <w:r w:rsidR="00F34538" w:rsidRPr="0083775C">
        <w:rPr>
          <w:sz w:val="24"/>
        </w:rPr>
        <w:t xml:space="preserve">But if human inquiry ever </w:t>
      </w:r>
      <w:r w:rsidR="00EE4C30">
        <w:rPr>
          <w:sz w:val="24"/>
        </w:rPr>
        <w:t xml:space="preserve">comes to a </w:t>
      </w:r>
      <w:r w:rsidR="004F6DBD" w:rsidRPr="0083775C">
        <w:rPr>
          <w:sz w:val="24"/>
        </w:rPr>
        <w:t>halt</w:t>
      </w:r>
      <w:r w:rsidR="00F34538" w:rsidRPr="0083775C">
        <w:rPr>
          <w:sz w:val="24"/>
        </w:rPr>
        <w:t xml:space="preserve">, </w:t>
      </w:r>
      <w:r w:rsidRPr="0083775C">
        <w:rPr>
          <w:sz w:val="24"/>
        </w:rPr>
        <w:t xml:space="preserve">it is unlikely that this will be sudden and abrupt, like slamming into a brick wall. It </w:t>
      </w:r>
      <w:r w:rsidR="00F34538" w:rsidRPr="0083775C">
        <w:rPr>
          <w:sz w:val="24"/>
        </w:rPr>
        <w:t xml:space="preserve">is far </w:t>
      </w:r>
      <w:r w:rsidR="00242E8C" w:rsidRPr="0083775C">
        <w:rPr>
          <w:sz w:val="24"/>
        </w:rPr>
        <w:t>more likely</w:t>
      </w:r>
      <w:r w:rsidR="00AE6B88" w:rsidRPr="0083775C">
        <w:rPr>
          <w:sz w:val="24"/>
        </w:rPr>
        <w:t xml:space="preserve">, </w:t>
      </w:r>
      <w:r w:rsidR="0085131D" w:rsidRPr="0083775C">
        <w:rPr>
          <w:sz w:val="24"/>
        </w:rPr>
        <w:t>in light of</w:t>
      </w:r>
      <w:r w:rsidR="00AE6B88" w:rsidRPr="0083775C">
        <w:rPr>
          <w:sz w:val="24"/>
        </w:rPr>
        <w:t xml:space="preserve"> our arguments </w:t>
      </w:r>
      <w:r w:rsidR="0085131D" w:rsidRPr="0083775C">
        <w:rPr>
          <w:sz w:val="24"/>
        </w:rPr>
        <w:t xml:space="preserve">about </w:t>
      </w:r>
      <w:r w:rsidR="00AE6B88" w:rsidRPr="0083775C">
        <w:rPr>
          <w:sz w:val="24"/>
        </w:rPr>
        <w:t>mind extensions,</w:t>
      </w:r>
      <w:r w:rsidR="00F34538" w:rsidRPr="0083775C">
        <w:rPr>
          <w:sz w:val="24"/>
        </w:rPr>
        <w:t xml:space="preserve"> that </w:t>
      </w:r>
      <w:r w:rsidR="000329AF">
        <w:rPr>
          <w:sz w:val="24"/>
        </w:rPr>
        <w:t>the end of inquiry</w:t>
      </w:r>
      <w:r w:rsidR="001B1401">
        <w:rPr>
          <w:sz w:val="24"/>
        </w:rPr>
        <w:t xml:space="preserve"> </w:t>
      </w:r>
      <w:r w:rsidR="00F34538" w:rsidRPr="0083775C">
        <w:rPr>
          <w:sz w:val="24"/>
        </w:rPr>
        <w:t xml:space="preserve">will feel like getting bogged down </w:t>
      </w:r>
      <w:r w:rsidRPr="0083775C">
        <w:rPr>
          <w:sz w:val="24"/>
        </w:rPr>
        <w:t xml:space="preserve">in </w:t>
      </w:r>
      <w:r w:rsidR="00242E8C" w:rsidRPr="0083775C">
        <w:rPr>
          <w:sz w:val="24"/>
        </w:rPr>
        <w:t>an increasingly dense swamp.</w:t>
      </w:r>
      <w:r w:rsidR="001A31D8" w:rsidRPr="0083775C">
        <w:rPr>
          <w:sz w:val="24"/>
        </w:rPr>
        <w:t xml:space="preserve"> </w:t>
      </w:r>
      <w:r w:rsidR="00FF213B" w:rsidRPr="0083775C">
        <w:rPr>
          <w:sz w:val="24"/>
        </w:rPr>
        <w:t xml:space="preserve">As our </w:t>
      </w:r>
      <w:r w:rsidR="00365206" w:rsidRPr="0083775C">
        <w:rPr>
          <w:sz w:val="24"/>
        </w:rPr>
        <w:t xml:space="preserve">continued </w:t>
      </w:r>
      <w:r w:rsidR="001A31D8" w:rsidRPr="0083775C">
        <w:rPr>
          <w:sz w:val="24"/>
        </w:rPr>
        <w:t xml:space="preserve">progress </w:t>
      </w:r>
      <w:r w:rsidR="00451AB5" w:rsidRPr="0083775C">
        <w:rPr>
          <w:sz w:val="24"/>
        </w:rPr>
        <w:t xml:space="preserve">become </w:t>
      </w:r>
      <w:r w:rsidR="003E31B1" w:rsidRPr="0083775C">
        <w:rPr>
          <w:sz w:val="24"/>
        </w:rPr>
        <w:t xml:space="preserve">more and more </w:t>
      </w:r>
      <w:r w:rsidR="00365206" w:rsidRPr="0083775C">
        <w:rPr>
          <w:sz w:val="24"/>
        </w:rPr>
        <w:t>laborious</w:t>
      </w:r>
      <w:r w:rsidR="00741A8B" w:rsidRPr="0083775C">
        <w:rPr>
          <w:sz w:val="24"/>
        </w:rPr>
        <w:t xml:space="preserve">, </w:t>
      </w:r>
      <w:r w:rsidR="00FF213B" w:rsidRPr="0083775C">
        <w:rPr>
          <w:sz w:val="24"/>
        </w:rPr>
        <w:t xml:space="preserve">we asymptotically approach the limit of </w:t>
      </w:r>
      <w:r w:rsidR="00DB5B5B">
        <w:rPr>
          <w:sz w:val="24"/>
        </w:rPr>
        <w:t>human knowledge</w:t>
      </w:r>
      <w:r w:rsidR="00FF213B" w:rsidRPr="0083775C">
        <w:rPr>
          <w:sz w:val="24"/>
        </w:rPr>
        <w:t xml:space="preserve">, though we would </w:t>
      </w:r>
      <w:r w:rsidR="00741A8B" w:rsidRPr="0083775C">
        <w:rPr>
          <w:sz w:val="24"/>
        </w:rPr>
        <w:t xml:space="preserve">never be </w:t>
      </w:r>
      <w:r w:rsidR="00FF213B" w:rsidRPr="0083775C">
        <w:rPr>
          <w:sz w:val="24"/>
        </w:rPr>
        <w:t xml:space="preserve">quite </w:t>
      </w:r>
      <w:r w:rsidR="00741A8B" w:rsidRPr="0083775C">
        <w:rPr>
          <w:sz w:val="24"/>
        </w:rPr>
        <w:t>stopped dead in our tracks.</w:t>
      </w:r>
    </w:p>
    <w:p w14:paraId="4512B14D" w14:textId="77777777" w:rsidR="001316FA" w:rsidRPr="00560521" w:rsidRDefault="001316FA">
      <w:pPr>
        <w:rPr>
          <w:rFonts w:cstheme="minorHAnsi"/>
          <w:b/>
          <w:sz w:val="28"/>
          <w:szCs w:val="24"/>
        </w:rPr>
      </w:pPr>
      <w:r w:rsidRPr="00560521">
        <w:rPr>
          <w:rFonts w:cstheme="minorHAnsi"/>
          <w:b/>
          <w:sz w:val="28"/>
          <w:szCs w:val="24"/>
        </w:rPr>
        <w:br w:type="page"/>
      </w:r>
    </w:p>
    <w:p w14:paraId="35C23443" w14:textId="42AB6A1D" w:rsidR="00DC27A6" w:rsidRPr="00315898" w:rsidRDefault="001316FA" w:rsidP="009C261B">
      <w:pPr>
        <w:spacing w:after="120" w:line="360" w:lineRule="auto"/>
        <w:jc w:val="both"/>
        <w:rPr>
          <w:rFonts w:cstheme="minorHAnsi"/>
          <w:b/>
          <w:sz w:val="24"/>
          <w:szCs w:val="24"/>
        </w:rPr>
      </w:pPr>
      <w:r w:rsidRPr="00315898">
        <w:rPr>
          <w:rFonts w:cstheme="minorHAnsi"/>
          <w:b/>
          <w:sz w:val="24"/>
          <w:szCs w:val="24"/>
        </w:rPr>
        <w:lastRenderedPageBreak/>
        <w:t>Bibliography</w:t>
      </w:r>
    </w:p>
    <w:p w14:paraId="41A7A83A" w14:textId="21A87F86" w:rsidR="00062E2B" w:rsidRPr="00062E2B" w:rsidRDefault="00DC27A6" w:rsidP="00062E2B">
      <w:pPr>
        <w:pStyle w:val="EndNoteBibliography"/>
        <w:spacing w:after="0"/>
        <w:ind w:left="720" w:hanging="720"/>
      </w:pPr>
      <w:r w:rsidRPr="00315898">
        <w:rPr>
          <w:rFonts w:asciiTheme="minorHAnsi" w:hAnsiTheme="minorHAnsi" w:cstheme="minorHAnsi"/>
          <w:sz w:val="24"/>
          <w:szCs w:val="24"/>
        </w:rPr>
        <w:fldChar w:fldCharType="begin"/>
      </w:r>
      <w:r w:rsidRPr="00315898">
        <w:rPr>
          <w:rFonts w:asciiTheme="minorHAnsi" w:hAnsiTheme="minorHAnsi" w:cstheme="minorHAnsi"/>
          <w:sz w:val="24"/>
          <w:szCs w:val="24"/>
        </w:rPr>
        <w:instrText xml:space="preserve"> ADDIN EN.REFLIST </w:instrText>
      </w:r>
      <w:r w:rsidRPr="00315898">
        <w:rPr>
          <w:rFonts w:asciiTheme="minorHAnsi" w:hAnsiTheme="minorHAnsi" w:cstheme="minorHAnsi"/>
          <w:sz w:val="24"/>
          <w:szCs w:val="24"/>
        </w:rPr>
        <w:fldChar w:fldCharType="separate"/>
      </w:r>
      <w:r w:rsidR="00062E2B" w:rsidRPr="00062E2B">
        <w:t xml:space="preserve">Boudry, M., &amp; Pigliucci, M. (2013). The mismeasure of machine: Synthetic biology and the trouble with engineering metaphors. </w:t>
      </w:r>
      <w:r w:rsidR="00062E2B" w:rsidRPr="00062E2B">
        <w:rPr>
          <w:i/>
        </w:rPr>
        <w:t>Studies in History and Philosophy of Biological and Biomedical Sciences, 44</w:t>
      </w:r>
      <w:r w:rsidR="00062E2B" w:rsidRPr="00062E2B">
        <w:t xml:space="preserve">(4), 660-668. doi: </w:t>
      </w:r>
      <w:hyperlink r:id="rId8" w:history="1">
        <w:r w:rsidR="00062E2B" w:rsidRPr="00062E2B">
          <w:rPr>
            <w:rStyle w:val="Hyperlink"/>
          </w:rPr>
          <w:t>http://dx.doi.org/10.1016/j.shpsc.2013.05.013</w:t>
        </w:r>
      </w:hyperlink>
    </w:p>
    <w:p w14:paraId="4E805975" w14:textId="77777777" w:rsidR="00062E2B" w:rsidRPr="00062E2B" w:rsidRDefault="00062E2B" w:rsidP="00062E2B">
      <w:pPr>
        <w:pStyle w:val="EndNoteBibliography"/>
        <w:spacing w:after="0"/>
        <w:ind w:left="720" w:hanging="720"/>
      </w:pPr>
      <w:r w:rsidRPr="00062E2B">
        <w:t xml:space="preserve">Boudry, M., &amp; Pigliucci, M. (2016). Vindicating science – by bringing it down. In K. Rutten, S. Blancke &amp; R. Soetaert (Eds.), </w:t>
      </w:r>
      <w:r w:rsidRPr="00062E2B">
        <w:rPr>
          <w:i/>
        </w:rPr>
        <w:t>The Culture of Science: Scientific Understanding &amp; Cultural Representation</w:t>
      </w:r>
      <w:r w:rsidRPr="00062E2B">
        <w:t>: Purdue University Press.</w:t>
      </w:r>
    </w:p>
    <w:p w14:paraId="54087B4F" w14:textId="77777777" w:rsidR="00062E2B" w:rsidRPr="00062E2B" w:rsidRDefault="00062E2B" w:rsidP="00062E2B">
      <w:pPr>
        <w:pStyle w:val="EndNoteBibliography"/>
        <w:spacing w:after="0"/>
        <w:ind w:left="720" w:hanging="720"/>
      </w:pPr>
      <w:r w:rsidRPr="00062E2B">
        <w:t xml:space="preserve">Boudry, M., &amp; Pigliucci, M. (Eds.). (2017). </w:t>
      </w:r>
      <w:r w:rsidRPr="00062E2B">
        <w:rPr>
          <w:i/>
        </w:rPr>
        <w:t>Science Unlimited? On the challenges of scientism</w:t>
      </w:r>
      <w:r w:rsidRPr="00062E2B">
        <w:t>: University of Chicago Press.</w:t>
      </w:r>
    </w:p>
    <w:p w14:paraId="413328E6" w14:textId="77777777" w:rsidR="00062E2B" w:rsidRPr="00062E2B" w:rsidRDefault="00062E2B" w:rsidP="00062E2B">
      <w:pPr>
        <w:pStyle w:val="EndNoteBibliography"/>
        <w:spacing w:after="0"/>
        <w:ind w:left="720" w:hanging="720"/>
      </w:pPr>
      <w:r w:rsidRPr="00062E2B">
        <w:t xml:space="preserve">Boudry, M., &amp; Vlerick, M. (2014). Natural Selection Does Care About Truth. </w:t>
      </w:r>
      <w:r w:rsidRPr="00062E2B">
        <w:rPr>
          <w:i/>
        </w:rPr>
        <w:t>International Studies in the Philosophy of Science, 28</w:t>
      </w:r>
      <w:r w:rsidRPr="00062E2B">
        <w:t>(1), 65–77. doi: 10.1080/02698595.2014.915651</w:t>
      </w:r>
    </w:p>
    <w:p w14:paraId="0F30427F" w14:textId="77777777" w:rsidR="00062E2B" w:rsidRPr="00062E2B" w:rsidRDefault="00062E2B" w:rsidP="00062E2B">
      <w:pPr>
        <w:pStyle w:val="EndNoteBibliography"/>
        <w:spacing w:after="0"/>
        <w:ind w:left="720" w:hanging="720"/>
      </w:pPr>
      <w:r w:rsidRPr="00062E2B">
        <w:t xml:space="preserve">Boyer, P. (2000). Natural epistemology or evolved metaphysics? Developmental evidence for early-developed, intuitive, category-specific, incomplete, and stubborn metaphysical presumptions. </w:t>
      </w:r>
      <w:r w:rsidRPr="00062E2B">
        <w:rPr>
          <w:i/>
        </w:rPr>
        <w:t>Philosophical psychology, 13</w:t>
      </w:r>
      <w:r w:rsidRPr="00062E2B">
        <w:t xml:space="preserve">(3), 277-297. </w:t>
      </w:r>
    </w:p>
    <w:p w14:paraId="79A8DB92" w14:textId="77777777" w:rsidR="00062E2B" w:rsidRPr="00062E2B" w:rsidRDefault="00062E2B" w:rsidP="00062E2B">
      <w:pPr>
        <w:pStyle w:val="EndNoteBibliography"/>
        <w:spacing w:after="0"/>
        <w:ind w:left="720" w:hanging="720"/>
      </w:pPr>
      <w:r w:rsidRPr="00062E2B">
        <w:t xml:space="preserve">Boyer, P., &amp; Barrett, H. C. (2005). Domain specificity and intuitive ontology. In D. M. Buss (Ed.), </w:t>
      </w:r>
      <w:r w:rsidRPr="00062E2B">
        <w:rPr>
          <w:i/>
        </w:rPr>
        <w:t>The handbook of evolutionary psychology</w:t>
      </w:r>
      <w:r w:rsidRPr="00062E2B">
        <w:t xml:space="preserve"> (pp. 96-118). Hoboken: John Wiley &amp; Sons.</w:t>
      </w:r>
    </w:p>
    <w:p w14:paraId="68678397" w14:textId="77777777" w:rsidR="00062E2B" w:rsidRPr="00062E2B" w:rsidRDefault="00062E2B" w:rsidP="00062E2B">
      <w:pPr>
        <w:pStyle w:val="EndNoteBibliography"/>
        <w:spacing w:after="0"/>
        <w:ind w:left="720" w:hanging="720"/>
      </w:pPr>
      <w:r w:rsidRPr="00062E2B">
        <w:t xml:space="preserve">Brown, T. L. (2003). </w:t>
      </w:r>
      <w:r w:rsidRPr="00062E2B">
        <w:rPr>
          <w:i/>
        </w:rPr>
        <w:t>Making truth: metaphor in science</w:t>
      </w:r>
      <w:r w:rsidRPr="00062E2B">
        <w:t>. Urbana (Ill.): University of Illinois press.</w:t>
      </w:r>
    </w:p>
    <w:p w14:paraId="5EBBD8F8" w14:textId="77777777" w:rsidR="00062E2B" w:rsidRPr="00062E2B" w:rsidRDefault="00062E2B" w:rsidP="00062E2B">
      <w:pPr>
        <w:pStyle w:val="EndNoteBibliography"/>
        <w:spacing w:after="0"/>
        <w:ind w:left="720" w:hanging="720"/>
      </w:pPr>
      <w:r w:rsidRPr="00062E2B">
        <w:t xml:space="preserve">Campbell, D. T. (1997). From evolutionary epistemology via selection theory to a sociology of scientific validity. </w:t>
      </w:r>
      <w:r w:rsidRPr="00062E2B">
        <w:rPr>
          <w:i/>
        </w:rPr>
        <w:t>Evolution and cognition, 3</w:t>
      </w:r>
      <w:r w:rsidRPr="00062E2B">
        <w:t xml:space="preserve">(1), 5-38. </w:t>
      </w:r>
    </w:p>
    <w:p w14:paraId="5128D56A" w14:textId="77777777" w:rsidR="00062E2B" w:rsidRPr="00062E2B" w:rsidRDefault="00062E2B" w:rsidP="00062E2B">
      <w:pPr>
        <w:pStyle w:val="EndNoteBibliography"/>
        <w:spacing w:after="0"/>
        <w:ind w:left="720" w:hanging="720"/>
      </w:pPr>
      <w:r w:rsidRPr="00062E2B">
        <w:t xml:space="preserve">Carey, S., &amp; Spelke, E. (1994). Domain-specific knowledge and conceptual change. In L. Hirschfeld &amp; S. A. Gelman (Eds.), </w:t>
      </w:r>
      <w:r w:rsidRPr="00062E2B">
        <w:rPr>
          <w:i/>
        </w:rPr>
        <w:t>Mapping the mind. Domain specificity in cognition and culture</w:t>
      </w:r>
      <w:r w:rsidRPr="00062E2B">
        <w:t>. Cambridge: Cambridge University Press.</w:t>
      </w:r>
    </w:p>
    <w:p w14:paraId="03E1F891" w14:textId="77777777" w:rsidR="00062E2B" w:rsidRPr="00062E2B" w:rsidRDefault="00062E2B" w:rsidP="00062E2B">
      <w:pPr>
        <w:pStyle w:val="EndNoteBibliography"/>
        <w:spacing w:after="0"/>
        <w:ind w:left="720" w:hanging="720"/>
      </w:pPr>
      <w:r w:rsidRPr="00062E2B">
        <w:t xml:space="preserve">Chomsky, N. (1988). </w:t>
      </w:r>
      <w:r w:rsidRPr="00062E2B">
        <w:rPr>
          <w:i/>
        </w:rPr>
        <w:t>Language and problems of knowledge: The Managua lectures</w:t>
      </w:r>
      <w:r w:rsidRPr="00062E2B">
        <w:t xml:space="preserve"> (Vol. 16): The MIT Press.</w:t>
      </w:r>
    </w:p>
    <w:p w14:paraId="799D8CA8" w14:textId="77777777" w:rsidR="00062E2B" w:rsidRPr="00062E2B" w:rsidRDefault="00062E2B" w:rsidP="00062E2B">
      <w:pPr>
        <w:pStyle w:val="EndNoteBibliography"/>
        <w:spacing w:after="0"/>
        <w:ind w:left="720" w:hanging="720"/>
      </w:pPr>
      <w:r w:rsidRPr="00062E2B">
        <w:t xml:space="preserve">Chomsky, N. (2000). </w:t>
      </w:r>
      <w:r w:rsidRPr="00062E2B">
        <w:rPr>
          <w:i/>
        </w:rPr>
        <w:t>New horizons in the study of language and mind</w:t>
      </w:r>
      <w:r w:rsidRPr="00062E2B">
        <w:t>: Cambridge University Press.</w:t>
      </w:r>
    </w:p>
    <w:p w14:paraId="6551E1B7" w14:textId="77777777" w:rsidR="00062E2B" w:rsidRPr="00062E2B" w:rsidRDefault="00062E2B" w:rsidP="00062E2B">
      <w:pPr>
        <w:pStyle w:val="EndNoteBibliography"/>
        <w:spacing w:after="0"/>
        <w:ind w:left="720" w:hanging="720"/>
      </w:pPr>
      <w:r w:rsidRPr="00062E2B">
        <w:t xml:space="preserve">Chomsky, N. (2005). </w:t>
      </w:r>
      <w:r w:rsidRPr="00062E2B">
        <w:rPr>
          <w:i/>
        </w:rPr>
        <w:t>Rules and Representations</w:t>
      </w:r>
      <w:r w:rsidRPr="00062E2B">
        <w:t>. New York: Columbia University Press.</w:t>
      </w:r>
    </w:p>
    <w:p w14:paraId="3EF6F930" w14:textId="7374EFE2" w:rsidR="00062E2B" w:rsidRPr="00062E2B" w:rsidRDefault="00062E2B" w:rsidP="00062E2B">
      <w:pPr>
        <w:pStyle w:val="EndNoteBibliography"/>
        <w:spacing w:after="0"/>
        <w:ind w:left="720" w:hanging="720"/>
      </w:pPr>
      <w:r w:rsidRPr="00062E2B">
        <w:t xml:space="preserve">Chomsky, N. (2014). </w:t>
      </w:r>
      <w:r w:rsidRPr="00062E2B">
        <w:rPr>
          <w:i/>
        </w:rPr>
        <w:t>Science, Mind, and Limits of Understanding</w:t>
      </w:r>
      <w:r w:rsidRPr="00062E2B">
        <w:t xml:space="preserve">. Paper presented at the The Science and Faith Foundation (STOQ), The Vatican. </w:t>
      </w:r>
      <w:hyperlink r:id="rId9" w:history="1">
        <w:r w:rsidRPr="00062E2B">
          <w:rPr>
            <w:rStyle w:val="Hyperlink"/>
          </w:rPr>
          <w:t>https://chomsky.info/201401__/</w:t>
        </w:r>
      </w:hyperlink>
    </w:p>
    <w:p w14:paraId="765B8580" w14:textId="77777777" w:rsidR="00062E2B" w:rsidRPr="00062E2B" w:rsidRDefault="00062E2B" w:rsidP="00062E2B">
      <w:pPr>
        <w:pStyle w:val="EndNoteBibliography"/>
        <w:spacing w:after="0"/>
        <w:ind w:left="720" w:hanging="720"/>
      </w:pPr>
      <w:r w:rsidRPr="00062E2B">
        <w:t xml:space="preserve">Clark, A., &amp; Chalmers, D. (1998). The extended mind. </w:t>
      </w:r>
      <w:r w:rsidRPr="00062E2B">
        <w:rPr>
          <w:i/>
        </w:rPr>
        <w:t>analysis</w:t>
      </w:r>
      <w:r w:rsidRPr="00062E2B">
        <w:t xml:space="preserve">, 7-19. </w:t>
      </w:r>
    </w:p>
    <w:p w14:paraId="323627C7" w14:textId="77777777" w:rsidR="00062E2B" w:rsidRPr="00062E2B" w:rsidRDefault="00062E2B" w:rsidP="00062E2B">
      <w:pPr>
        <w:pStyle w:val="EndNoteBibliography"/>
        <w:spacing w:after="0"/>
        <w:ind w:left="720" w:hanging="720"/>
      </w:pPr>
      <w:r w:rsidRPr="00F952C9">
        <w:rPr>
          <w:lang w:val="fr-FR"/>
        </w:rPr>
        <w:t xml:space="preserve">De Cruz, H., &amp; De Smedt, J. (2010). Science as structured imagination. </w:t>
      </w:r>
      <w:r w:rsidRPr="00062E2B">
        <w:rPr>
          <w:i/>
        </w:rPr>
        <w:t>The Journal of Creative Behavior, 44</w:t>
      </w:r>
      <w:r w:rsidRPr="00062E2B">
        <w:t xml:space="preserve">(1), 29-44. </w:t>
      </w:r>
    </w:p>
    <w:p w14:paraId="502D7C3B" w14:textId="77777777" w:rsidR="00062E2B" w:rsidRPr="00062E2B" w:rsidRDefault="00062E2B" w:rsidP="00062E2B">
      <w:pPr>
        <w:pStyle w:val="EndNoteBibliography"/>
        <w:spacing w:after="0"/>
        <w:ind w:left="720" w:hanging="720"/>
      </w:pPr>
      <w:r w:rsidRPr="00062E2B">
        <w:t xml:space="preserve">Dennett, D. C. (1991a). </w:t>
      </w:r>
      <w:r w:rsidRPr="00062E2B">
        <w:rPr>
          <w:i/>
        </w:rPr>
        <w:t>Consciousness explained</w:t>
      </w:r>
      <w:r w:rsidRPr="00062E2B">
        <w:t>. Boston: Little, Brown and Company.</w:t>
      </w:r>
    </w:p>
    <w:p w14:paraId="34AF4D0E" w14:textId="77777777" w:rsidR="00062E2B" w:rsidRPr="00062E2B" w:rsidRDefault="00062E2B" w:rsidP="00062E2B">
      <w:pPr>
        <w:pStyle w:val="EndNoteBibliography"/>
        <w:spacing w:after="0"/>
        <w:ind w:left="720" w:hanging="720"/>
      </w:pPr>
      <w:r w:rsidRPr="00062E2B">
        <w:t>Dennett, D. C. (1991b, May 10). Review of McGinn, the problem of consciousness,</w:t>
      </w:r>
      <w:r w:rsidRPr="00062E2B">
        <w:rPr>
          <w:i/>
        </w:rPr>
        <w:t xml:space="preserve"> The Times Literary Supplement,</w:t>
      </w:r>
      <w:r w:rsidRPr="00062E2B">
        <w:t xml:space="preserve"> p. 10. </w:t>
      </w:r>
    </w:p>
    <w:p w14:paraId="0A80B513" w14:textId="77777777" w:rsidR="00062E2B" w:rsidRPr="00062E2B" w:rsidRDefault="00062E2B" w:rsidP="00062E2B">
      <w:pPr>
        <w:pStyle w:val="EndNoteBibliography"/>
        <w:spacing w:after="0"/>
        <w:ind w:left="720" w:hanging="720"/>
      </w:pPr>
      <w:r w:rsidRPr="00062E2B">
        <w:t xml:space="preserve">Flanagan, O. J. (1992). </w:t>
      </w:r>
      <w:r w:rsidRPr="00062E2B">
        <w:rPr>
          <w:i/>
        </w:rPr>
        <w:t>Consciousness reconsidered</w:t>
      </w:r>
      <w:r w:rsidRPr="00062E2B">
        <w:t>: MIT press Cambridge, MA.</w:t>
      </w:r>
    </w:p>
    <w:p w14:paraId="0C35CB10" w14:textId="77777777" w:rsidR="00062E2B" w:rsidRPr="00062E2B" w:rsidRDefault="00062E2B" w:rsidP="00062E2B">
      <w:pPr>
        <w:pStyle w:val="EndNoteBibliography"/>
        <w:spacing w:after="0"/>
        <w:ind w:left="720" w:hanging="720"/>
      </w:pPr>
      <w:r w:rsidRPr="00062E2B">
        <w:t xml:space="preserve">Fodor, J. (1983). </w:t>
      </w:r>
      <w:r w:rsidRPr="00062E2B">
        <w:rPr>
          <w:i/>
        </w:rPr>
        <w:t>The Modularity of mind [electronic resource]: an essay on faculty psychology</w:t>
      </w:r>
      <w:r w:rsidRPr="00062E2B">
        <w:t>: The MIT Press.</w:t>
      </w:r>
    </w:p>
    <w:p w14:paraId="6FBDEAD6" w14:textId="77777777" w:rsidR="00062E2B" w:rsidRPr="00062E2B" w:rsidRDefault="00062E2B" w:rsidP="00062E2B">
      <w:pPr>
        <w:pStyle w:val="EndNoteBibliography"/>
        <w:spacing w:after="0"/>
        <w:ind w:left="720" w:hanging="720"/>
      </w:pPr>
      <w:r w:rsidRPr="00062E2B">
        <w:t xml:space="preserve">Gentner, D., &amp; Jeziorski, M. (1993). The shift from metaphor to analogy in Western science. In A. Ortony, Metaphor &amp; P. thought . New York: Cambridge University (Eds.), </w:t>
      </w:r>
      <w:r w:rsidRPr="00062E2B">
        <w:rPr>
          <w:i/>
        </w:rPr>
        <w:t>Metaphor and thought (2nd ed.)</w:t>
      </w:r>
      <w:r w:rsidRPr="00062E2B">
        <w:t xml:space="preserve"> (pp. 447-480). New York, NY, US: Cambridge University Press.</w:t>
      </w:r>
    </w:p>
    <w:p w14:paraId="3CBF6C00" w14:textId="77777777" w:rsidR="00062E2B" w:rsidRPr="00062E2B" w:rsidRDefault="00062E2B" w:rsidP="00062E2B">
      <w:pPr>
        <w:pStyle w:val="EndNoteBibliography"/>
        <w:spacing w:after="0"/>
        <w:ind w:left="720" w:hanging="720"/>
      </w:pPr>
      <w:r w:rsidRPr="00062E2B">
        <w:t xml:space="preserve">Giere, R. N. (2002). Scientific cognition as distributed cognition. In P. Carruthers, S. P. Stich &amp; M. Siegal (Eds.), </w:t>
      </w:r>
      <w:r w:rsidRPr="00062E2B">
        <w:rPr>
          <w:i/>
        </w:rPr>
        <w:t>The cognitive basis of science</w:t>
      </w:r>
      <w:r w:rsidRPr="00062E2B">
        <w:t xml:space="preserve"> (pp. 285-299). Cambridge: Cambridge University Press.</w:t>
      </w:r>
    </w:p>
    <w:p w14:paraId="6D300C24" w14:textId="77777777" w:rsidR="00062E2B" w:rsidRPr="00062E2B" w:rsidRDefault="00062E2B" w:rsidP="00062E2B">
      <w:pPr>
        <w:pStyle w:val="EndNoteBibliography"/>
        <w:spacing w:after="0"/>
        <w:ind w:left="720" w:hanging="720"/>
      </w:pPr>
      <w:r w:rsidRPr="00062E2B">
        <w:t xml:space="preserve">Goldberg, S. (1984). Understanding relativity. </w:t>
      </w:r>
    </w:p>
    <w:p w14:paraId="51A4CC8F" w14:textId="77777777" w:rsidR="00062E2B" w:rsidRPr="00062E2B" w:rsidRDefault="00062E2B" w:rsidP="00062E2B">
      <w:pPr>
        <w:pStyle w:val="EndNoteBibliography"/>
        <w:spacing w:after="0"/>
        <w:ind w:left="720" w:hanging="720"/>
      </w:pPr>
      <w:r w:rsidRPr="00062E2B">
        <w:t xml:space="preserve">Goldman, A. I. (1999). </w:t>
      </w:r>
      <w:r w:rsidRPr="00062E2B">
        <w:rPr>
          <w:i/>
        </w:rPr>
        <w:t>Knowledge in a social world</w:t>
      </w:r>
      <w:r w:rsidRPr="00062E2B">
        <w:t>. Oxford: Clarendon Press.</w:t>
      </w:r>
    </w:p>
    <w:p w14:paraId="48308298" w14:textId="77777777" w:rsidR="00062E2B" w:rsidRPr="00062E2B" w:rsidRDefault="00062E2B" w:rsidP="00062E2B">
      <w:pPr>
        <w:pStyle w:val="EndNoteBibliography"/>
        <w:spacing w:after="0"/>
        <w:ind w:left="720" w:hanging="720"/>
      </w:pPr>
      <w:r w:rsidRPr="00062E2B">
        <w:t xml:space="preserve">Henrich, J. (2015). </w:t>
      </w:r>
      <w:r w:rsidRPr="00062E2B">
        <w:rPr>
          <w:i/>
        </w:rPr>
        <w:t>The secret of our success: How culture is driving human evolution, domesticating our species, and making us smarter</w:t>
      </w:r>
      <w:r w:rsidRPr="00062E2B">
        <w:t>: Princeton University Press.</w:t>
      </w:r>
    </w:p>
    <w:p w14:paraId="3E0A93B5" w14:textId="77777777" w:rsidR="00062E2B" w:rsidRPr="00062E2B" w:rsidRDefault="00062E2B" w:rsidP="00062E2B">
      <w:pPr>
        <w:pStyle w:val="EndNoteBibliography"/>
        <w:spacing w:after="0"/>
        <w:ind w:left="720" w:hanging="720"/>
      </w:pPr>
      <w:r w:rsidRPr="00062E2B">
        <w:t xml:space="preserve">Humphrey, N. (1999). </w:t>
      </w:r>
      <w:r w:rsidRPr="00062E2B">
        <w:rPr>
          <w:i/>
        </w:rPr>
        <w:t>A History of the Mind: Evolution and the Birth of Consciousness</w:t>
      </w:r>
      <w:r w:rsidRPr="00062E2B">
        <w:t>: Springer.</w:t>
      </w:r>
    </w:p>
    <w:p w14:paraId="7C48F25D" w14:textId="77777777" w:rsidR="00062E2B" w:rsidRPr="00062E2B" w:rsidRDefault="00062E2B" w:rsidP="00062E2B">
      <w:pPr>
        <w:pStyle w:val="EndNoteBibliography"/>
        <w:spacing w:after="0"/>
        <w:ind w:left="720" w:hanging="720"/>
      </w:pPr>
      <w:r w:rsidRPr="00062E2B">
        <w:lastRenderedPageBreak/>
        <w:t xml:space="preserve">Lakoff, G., &amp; Johnson, M. (1980). </w:t>
      </w:r>
      <w:r w:rsidRPr="00062E2B">
        <w:rPr>
          <w:i/>
        </w:rPr>
        <w:t>Metaphors we live by</w:t>
      </w:r>
      <w:r w:rsidRPr="00062E2B">
        <w:t>. Chicago: University of Chicago Press.</w:t>
      </w:r>
    </w:p>
    <w:p w14:paraId="71D5ABAF" w14:textId="77777777" w:rsidR="00062E2B" w:rsidRPr="00062E2B" w:rsidRDefault="00062E2B" w:rsidP="00062E2B">
      <w:pPr>
        <w:pStyle w:val="EndNoteBibliography"/>
        <w:spacing w:after="0"/>
        <w:ind w:left="720" w:hanging="720"/>
      </w:pPr>
      <w:r w:rsidRPr="00062E2B">
        <w:t xml:space="preserve">Lakoff, G., &amp; Johnson, M. (1999). </w:t>
      </w:r>
      <w:r w:rsidRPr="00062E2B">
        <w:rPr>
          <w:i/>
        </w:rPr>
        <w:t>Philosophy in the flesh: The embodied mind and its challenge to western thought</w:t>
      </w:r>
      <w:r w:rsidRPr="00062E2B">
        <w:t>. New York: Basic Books.</w:t>
      </w:r>
    </w:p>
    <w:p w14:paraId="746040C9" w14:textId="77777777" w:rsidR="00062E2B" w:rsidRPr="00062E2B" w:rsidRDefault="00062E2B" w:rsidP="00062E2B">
      <w:pPr>
        <w:pStyle w:val="EndNoteBibliography"/>
        <w:spacing w:after="0"/>
        <w:ind w:left="720" w:hanging="720"/>
      </w:pPr>
      <w:r w:rsidRPr="00062E2B">
        <w:t xml:space="preserve">Longino, H. (2015). The social dimensions of scientific knowledge. </w:t>
      </w:r>
      <w:r w:rsidRPr="00062E2B">
        <w:rPr>
          <w:i/>
        </w:rPr>
        <w:t>Stanford Encyclopedia of Philosophy</w:t>
      </w:r>
      <w:r w:rsidRPr="00062E2B">
        <w:t xml:space="preserve">. </w:t>
      </w:r>
    </w:p>
    <w:p w14:paraId="3351352A" w14:textId="77777777" w:rsidR="00062E2B" w:rsidRPr="00062E2B" w:rsidRDefault="00062E2B" w:rsidP="00062E2B">
      <w:pPr>
        <w:pStyle w:val="EndNoteBibliography"/>
        <w:spacing w:after="0"/>
        <w:ind w:left="720" w:hanging="720"/>
      </w:pPr>
      <w:r w:rsidRPr="00062E2B">
        <w:t xml:space="preserve">McCauley, R. N. (2000). The naturalness of religion and the unnaturalness of science. In F. Keil &amp; R. Wilson (Eds.), </w:t>
      </w:r>
      <w:r w:rsidRPr="00062E2B">
        <w:rPr>
          <w:i/>
        </w:rPr>
        <w:t>Explanation and cognition</w:t>
      </w:r>
      <w:r w:rsidRPr="00062E2B">
        <w:t xml:space="preserve"> (pp. 61-85). Cambridge: MIT Press.</w:t>
      </w:r>
    </w:p>
    <w:p w14:paraId="0F97FF17" w14:textId="77777777" w:rsidR="00062E2B" w:rsidRPr="00062E2B" w:rsidRDefault="00062E2B" w:rsidP="00062E2B">
      <w:pPr>
        <w:pStyle w:val="EndNoteBibliography"/>
        <w:spacing w:after="0"/>
        <w:ind w:left="720" w:hanging="720"/>
      </w:pPr>
      <w:r w:rsidRPr="00062E2B">
        <w:t xml:space="preserve">McGinn, C. (1993). </w:t>
      </w:r>
      <w:r w:rsidRPr="00062E2B">
        <w:rPr>
          <w:i/>
        </w:rPr>
        <w:t>Problems in philosophy: The limits of inquiry</w:t>
      </w:r>
      <w:r w:rsidRPr="00062E2B">
        <w:t>: Blackwell Oxford.</w:t>
      </w:r>
    </w:p>
    <w:p w14:paraId="0B3C6F66" w14:textId="77777777" w:rsidR="00062E2B" w:rsidRPr="00062E2B" w:rsidRDefault="00062E2B" w:rsidP="00062E2B">
      <w:pPr>
        <w:pStyle w:val="EndNoteBibliography"/>
        <w:spacing w:after="0"/>
        <w:ind w:left="720" w:hanging="720"/>
      </w:pPr>
      <w:r w:rsidRPr="00062E2B">
        <w:t xml:space="preserve">McGinn, C. (1994). The problem of philosophy. </w:t>
      </w:r>
      <w:r w:rsidRPr="00062E2B">
        <w:rPr>
          <w:i/>
        </w:rPr>
        <w:t>Philosophical Studies, 76</w:t>
      </w:r>
      <w:r w:rsidRPr="00062E2B">
        <w:t xml:space="preserve">(2), 133-156. </w:t>
      </w:r>
    </w:p>
    <w:p w14:paraId="2393AA13" w14:textId="77777777" w:rsidR="00062E2B" w:rsidRPr="00062E2B" w:rsidRDefault="00062E2B" w:rsidP="00062E2B">
      <w:pPr>
        <w:pStyle w:val="EndNoteBibliography"/>
        <w:spacing w:after="0"/>
        <w:ind w:left="720" w:hanging="720"/>
      </w:pPr>
      <w:r w:rsidRPr="00062E2B">
        <w:t xml:space="preserve">McGinn, C. (2000). </w:t>
      </w:r>
      <w:r w:rsidRPr="00062E2B">
        <w:rPr>
          <w:i/>
        </w:rPr>
        <w:t>The mysterious flame: Conscious minds in a material world</w:t>
      </w:r>
      <w:r w:rsidRPr="00062E2B">
        <w:t>: Basic Books.</w:t>
      </w:r>
    </w:p>
    <w:p w14:paraId="0B79A8B1" w14:textId="77777777" w:rsidR="00062E2B" w:rsidRPr="00062E2B" w:rsidRDefault="00062E2B" w:rsidP="00062E2B">
      <w:pPr>
        <w:pStyle w:val="EndNoteBibliography"/>
        <w:spacing w:after="0"/>
        <w:ind w:left="720" w:hanging="720"/>
      </w:pPr>
      <w:r w:rsidRPr="00062E2B">
        <w:t xml:space="preserve">Mermin, N. D. (2009). </w:t>
      </w:r>
      <w:r w:rsidRPr="00062E2B">
        <w:rPr>
          <w:i/>
        </w:rPr>
        <w:t>It's about time: understanding Einstein's relativity</w:t>
      </w:r>
      <w:r w:rsidRPr="00062E2B">
        <w:t>: Princeton University Press.</w:t>
      </w:r>
    </w:p>
    <w:p w14:paraId="3659608A" w14:textId="77777777" w:rsidR="00062E2B" w:rsidRPr="00062E2B" w:rsidRDefault="00062E2B" w:rsidP="00062E2B">
      <w:pPr>
        <w:pStyle w:val="EndNoteBibliography"/>
        <w:spacing w:after="0"/>
        <w:ind w:left="720" w:hanging="720"/>
      </w:pPr>
      <w:r w:rsidRPr="00062E2B">
        <w:t xml:space="preserve">Nagel, T. (2012). </w:t>
      </w:r>
      <w:r w:rsidRPr="00062E2B">
        <w:rPr>
          <w:i/>
        </w:rPr>
        <w:t>Mind and cosmos: why the materialist neo-Darwinian conception of nature is almost certainly false</w:t>
      </w:r>
      <w:r w:rsidRPr="00062E2B">
        <w:t>. New York: Oxford University Press.</w:t>
      </w:r>
    </w:p>
    <w:p w14:paraId="3637A6FF" w14:textId="77777777" w:rsidR="00062E2B" w:rsidRPr="00062E2B" w:rsidRDefault="00062E2B" w:rsidP="00062E2B">
      <w:pPr>
        <w:pStyle w:val="EndNoteBibliography"/>
        <w:spacing w:after="0"/>
        <w:ind w:left="720" w:hanging="720"/>
      </w:pPr>
      <w:r w:rsidRPr="00062E2B">
        <w:t xml:space="preserve">Newton, I., &amp; Cohen, I. B. (2004). </w:t>
      </w:r>
      <w:r w:rsidRPr="00062E2B">
        <w:rPr>
          <w:i/>
        </w:rPr>
        <w:t>A Treatise of the System of the World</w:t>
      </w:r>
      <w:r w:rsidRPr="00062E2B">
        <w:t>: Courier Corporation.</w:t>
      </w:r>
    </w:p>
    <w:p w14:paraId="0F4322EA" w14:textId="77777777" w:rsidR="00062E2B" w:rsidRPr="00062E2B" w:rsidRDefault="00062E2B" w:rsidP="00062E2B">
      <w:pPr>
        <w:pStyle w:val="EndNoteBibliography"/>
        <w:spacing w:after="0"/>
        <w:ind w:left="720" w:hanging="720"/>
      </w:pPr>
      <w:r w:rsidRPr="00062E2B">
        <w:t xml:space="preserve">Pinker, S. (1997). </w:t>
      </w:r>
      <w:r w:rsidRPr="00062E2B">
        <w:rPr>
          <w:i/>
        </w:rPr>
        <w:t>How the mind works</w:t>
      </w:r>
      <w:r w:rsidRPr="00062E2B">
        <w:t>. New York: Norton.</w:t>
      </w:r>
    </w:p>
    <w:p w14:paraId="02AF60AD" w14:textId="77777777" w:rsidR="00062E2B" w:rsidRPr="00062E2B" w:rsidRDefault="00062E2B" w:rsidP="00062E2B">
      <w:pPr>
        <w:pStyle w:val="EndNoteBibliography"/>
        <w:spacing w:after="0"/>
        <w:ind w:left="720" w:hanging="720"/>
      </w:pPr>
      <w:r w:rsidRPr="00062E2B">
        <w:t xml:space="preserve">Plantinga, A. (2011). </w:t>
      </w:r>
      <w:r w:rsidRPr="00062E2B">
        <w:rPr>
          <w:i/>
        </w:rPr>
        <w:t>Where the Conflict Really Lies: Science, Religion, and Naturalism: Science, Religion, and Naturalism</w:t>
      </w:r>
      <w:r w:rsidRPr="00062E2B">
        <w:t>: Oxford University Press, USA.</w:t>
      </w:r>
    </w:p>
    <w:p w14:paraId="677F9854" w14:textId="77777777" w:rsidR="00062E2B" w:rsidRPr="00062E2B" w:rsidRDefault="00062E2B" w:rsidP="00062E2B">
      <w:pPr>
        <w:pStyle w:val="EndNoteBibliography"/>
        <w:spacing w:after="0"/>
        <w:ind w:left="720" w:hanging="720"/>
      </w:pPr>
      <w:r w:rsidRPr="00062E2B">
        <w:t xml:space="preserve">Rescher, N. (1990). </w:t>
      </w:r>
      <w:r w:rsidRPr="00062E2B">
        <w:rPr>
          <w:i/>
        </w:rPr>
        <w:t>A useful inheritance: Evolutionary aspects of the theory of knowledge</w:t>
      </w:r>
      <w:r w:rsidRPr="00062E2B">
        <w:t>: Rowman &amp; Littlefield.</w:t>
      </w:r>
    </w:p>
    <w:p w14:paraId="19F98A3D" w14:textId="77777777" w:rsidR="00062E2B" w:rsidRPr="00062E2B" w:rsidRDefault="00062E2B" w:rsidP="00062E2B">
      <w:pPr>
        <w:pStyle w:val="EndNoteBibliography"/>
        <w:spacing w:after="0"/>
        <w:ind w:left="720" w:hanging="720"/>
      </w:pPr>
      <w:r w:rsidRPr="00062E2B">
        <w:t xml:space="preserve">Rescher, N. (2006). </w:t>
      </w:r>
      <w:r w:rsidRPr="00062E2B">
        <w:rPr>
          <w:i/>
        </w:rPr>
        <w:t>Epistemetrics</w:t>
      </w:r>
      <w:r w:rsidRPr="00062E2B">
        <w:t>: Cambridge University Press.</w:t>
      </w:r>
    </w:p>
    <w:p w14:paraId="45C5ABC2" w14:textId="77777777" w:rsidR="00062E2B" w:rsidRPr="00062E2B" w:rsidRDefault="00062E2B" w:rsidP="00062E2B">
      <w:pPr>
        <w:pStyle w:val="EndNoteBibliography"/>
        <w:spacing w:after="0"/>
        <w:ind w:left="720" w:hanging="720"/>
      </w:pPr>
      <w:r w:rsidRPr="00062E2B">
        <w:t xml:space="preserve">Richerson, P. J., &amp; Boyd, R. (2005). </w:t>
      </w:r>
      <w:r w:rsidRPr="00062E2B">
        <w:rPr>
          <w:i/>
        </w:rPr>
        <w:t>Not by genes alone: How culture transformed human evolution</w:t>
      </w:r>
      <w:r w:rsidRPr="00062E2B">
        <w:t>. Chicago (Ill.): University of Chicago press.</w:t>
      </w:r>
    </w:p>
    <w:p w14:paraId="3272A9E0" w14:textId="77777777" w:rsidR="00062E2B" w:rsidRPr="00062E2B" w:rsidRDefault="00062E2B" w:rsidP="00062E2B">
      <w:pPr>
        <w:pStyle w:val="EndNoteBibliography"/>
        <w:spacing w:after="0"/>
        <w:ind w:left="720" w:hanging="720"/>
      </w:pPr>
      <w:r w:rsidRPr="00062E2B">
        <w:t xml:space="preserve">Sacks, M. (1994). COGNITIVE CLOSURE AND THE LIMITS OF UNDERSTANDING + MCGINN,COLIN PROPOSED DISSOLUTION OF THE MIND-BODY PROBLEM. </w:t>
      </w:r>
      <w:r w:rsidRPr="00062E2B">
        <w:rPr>
          <w:i/>
        </w:rPr>
        <w:t>Ratio-New Series, 7</w:t>
      </w:r>
      <w:r w:rsidRPr="00062E2B">
        <w:t>(1), 26-42. doi: 10.1111/j.1467-9329.1994.tb00151.x</w:t>
      </w:r>
    </w:p>
    <w:p w14:paraId="37D0A8F7" w14:textId="77777777" w:rsidR="00062E2B" w:rsidRPr="00F952C9" w:rsidRDefault="00062E2B" w:rsidP="00062E2B">
      <w:pPr>
        <w:pStyle w:val="EndNoteBibliography"/>
        <w:spacing w:after="0"/>
        <w:ind w:left="720" w:hanging="720"/>
        <w:rPr>
          <w:lang w:val="fr-FR"/>
        </w:rPr>
      </w:pPr>
      <w:r w:rsidRPr="00062E2B">
        <w:t xml:space="preserve">St. Clair, R. N. (2007). The sedimentation theory of cultural time and space. </w:t>
      </w:r>
      <w:r w:rsidRPr="00F952C9">
        <w:rPr>
          <w:i/>
          <w:lang w:val="fr-FR"/>
        </w:rPr>
        <w:t>CÍRCULO de Lingüística Aplicada a la Comunicación</w:t>
      </w:r>
      <w:r w:rsidRPr="00F952C9">
        <w:rPr>
          <w:lang w:val="fr-FR"/>
        </w:rPr>
        <w:t xml:space="preserve">(31), 52-90. </w:t>
      </w:r>
    </w:p>
    <w:p w14:paraId="6E4FADD0" w14:textId="77777777" w:rsidR="00062E2B" w:rsidRPr="00062E2B" w:rsidRDefault="00062E2B" w:rsidP="00062E2B">
      <w:pPr>
        <w:pStyle w:val="EndNoteBibliography"/>
        <w:spacing w:after="0"/>
        <w:ind w:left="720" w:hanging="720"/>
      </w:pPr>
      <w:r w:rsidRPr="00F952C9">
        <w:rPr>
          <w:lang w:val="fr-FR"/>
        </w:rPr>
        <w:t xml:space="preserve">Stich, S. P. (1990). </w:t>
      </w:r>
      <w:r w:rsidRPr="00062E2B">
        <w:rPr>
          <w:i/>
        </w:rPr>
        <w:t>The fragmentation of reason : preface to a pragmatic theory of cognitive evaluation</w:t>
      </w:r>
      <w:r w:rsidRPr="00062E2B">
        <w:t>. Cambridge (Mass.): MIT press.</w:t>
      </w:r>
    </w:p>
    <w:p w14:paraId="0705B13D" w14:textId="77777777" w:rsidR="00062E2B" w:rsidRPr="00062E2B" w:rsidRDefault="00062E2B" w:rsidP="00062E2B">
      <w:pPr>
        <w:pStyle w:val="EndNoteBibliography"/>
        <w:spacing w:after="0"/>
        <w:ind w:left="720" w:hanging="720"/>
      </w:pPr>
      <w:r w:rsidRPr="00062E2B">
        <w:t xml:space="preserve">Thagard, P. (2012). </w:t>
      </w:r>
      <w:r w:rsidRPr="00062E2B">
        <w:rPr>
          <w:i/>
        </w:rPr>
        <w:t>The cognitive science of science: Explanation, discovery, and conceptual change</w:t>
      </w:r>
      <w:r w:rsidRPr="00062E2B">
        <w:t>: Mit Press.</w:t>
      </w:r>
    </w:p>
    <w:p w14:paraId="2A409B77" w14:textId="77777777" w:rsidR="00062E2B" w:rsidRPr="00062E2B" w:rsidRDefault="00062E2B" w:rsidP="00062E2B">
      <w:pPr>
        <w:pStyle w:val="EndNoteBibliography"/>
        <w:spacing w:after="0"/>
        <w:ind w:left="720" w:hanging="720"/>
      </w:pPr>
      <w:r w:rsidRPr="00062E2B">
        <w:t xml:space="preserve">Tomasello, M. (2001). Cultural Transmission A View from Chimpanzees and Human Infants. </w:t>
      </w:r>
      <w:r w:rsidRPr="00062E2B">
        <w:rPr>
          <w:i/>
        </w:rPr>
        <w:t>Journal of cross-cultural psychology, 32</w:t>
      </w:r>
      <w:r w:rsidRPr="00062E2B">
        <w:t xml:space="preserve">(2), 135-146. </w:t>
      </w:r>
    </w:p>
    <w:p w14:paraId="037AF6B4" w14:textId="77777777" w:rsidR="00062E2B" w:rsidRPr="00062E2B" w:rsidRDefault="00062E2B" w:rsidP="00062E2B">
      <w:pPr>
        <w:pStyle w:val="EndNoteBibliography"/>
        <w:spacing w:after="0"/>
        <w:ind w:left="720" w:hanging="720"/>
      </w:pPr>
      <w:r w:rsidRPr="00062E2B">
        <w:t xml:space="preserve">Vlerick, M. (2012). How can Human Beings Transgress their Biologically Based Views? </w:t>
      </w:r>
      <w:r w:rsidRPr="00062E2B">
        <w:rPr>
          <w:i/>
        </w:rPr>
        <w:t>South African Journal of Philosophy, 31</w:t>
      </w:r>
      <w:r w:rsidRPr="00062E2B">
        <w:t xml:space="preserve">(4), 707-735. </w:t>
      </w:r>
    </w:p>
    <w:p w14:paraId="39939276" w14:textId="77777777" w:rsidR="00062E2B" w:rsidRPr="00062E2B" w:rsidRDefault="00062E2B" w:rsidP="00062E2B">
      <w:pPr>
        <w:pStyle w:val="EndNoteBibliography"/>
        <w:spacing w:after="0"/>
        <w:ind w:left="720" w:hanging="720"/>
      </w:pPr>
      <w:r w:rsidRPr="00062E2B">
        <w:t xml:space="preserve">Vlerick, M., &amp; Boudry, M. (2017). Psychological closure does not entail cognitive closure. </w:t>
      </w:r>
      <w:r w:rsidRPr="00062E2B">
        <w:rPr>
          <w:i/>
        </w:rPr>
        <w:t>Dialectia, 71</w:t>
      </w:r>
      <w:r w:rsidRPr="00062E2B">
        <w:t>(1), 101–115. doi: 10.1111/1746-8361.12176</w:t>
      </w:r>
    </w:p>
    <w:p w14:paraId="0FAA42E0" w14:textId="77777777" w:rsidR="00062E2B" w:rsidRPr="00062E2B" w:rsidRDefault="00062E2B" w:rsidP="00062E2B">
      <w:pPr>
        <w:pStyle w:val="EndNoteBibliography"/>
        <w:spacing w:after="0"/>
        <w:ind w:left="720" w:hanging="720"/>
      </w:pPr>
      <w:r w:rsidRPr="00062E2B">
        <w:t xml:space="preserve">Waller, J. (2004). </w:t>
      </w:r>
      <w:r w:rsidRPr="00062E2B">
        <w:rPr>
          <w:i/>
        </w:rPr>
        <w:t>Einstein's Luck: The Truth Behind Some of the Greatest Scientific Discoveries</w:t>
      </w:r>
      <w:r w:rsidRPr="00062E2B">
        <w:t>: Oxford University Press.</w:t>
      </w:r>
    </w:p>
    <w:p w14:paraId="67DEB9D0" w14:textId="7E73252D" w:rsidR="00062E2B" w:rsidRPr="00062E2B" w:rsidRDefault="00062E2B" w:rsidP="00062E2B">
      <w:pPr>
        <w:pStyle w:val="EndNoteBibliography"/>
        <w:spacing w:after="0"/>
        <w:ind w:left="720" w:hanging="720"/>
      </w:pPr>
      <w:r w:rsidRPr="00062E2B">
        <w:t>Wieseltier, L. (2013, September 3, 2013). Crimes against humanities. Now science wants to invade the liberal arts: Don’t let it happen,</w:t>
      </w:r>
      <w:r w:rsidRPr="00062E2B">
        <w:rPr>
          <w:i/>
        </w:rPr>
        <w:t xml:space="preserve"> The New Republic</w:t>
      </w:r>
      <w:r w:rsidRPr="00062E2B">
        <w:t xml:space="preserve">. Retrieved from </w:t>
      </w:r>
      <w:hyperlink r:id="rId10" w:history="1">
        <w:r w:rsidRPr="00062E2B">
          <w:rPr>
            <w:rStyle w:val="Hyperlink"/>
          </w:rPr>
          <w:t>https://newrepublic.com/article/114548/leon-wieseltier-responds-steven-pinkers-scientism</w:t>
        </w:r>
      </w:hyperlink>
    </w:p>
    <w:p w14:paraId="2CD94E9D" w14:textId="77777777" w:rsidR="00062E2B" w:rsidRPr="00062E2B" w:rsidRDefault="00062E2B" w:rsidP="00062E2B">
      <w:pPr>
        <w:pStyle w:val="EndNoteBibliography"/>
        <w:ind w:left="720" w:hanging="720"/>
      </w:pPr>
      <w:r w:rsidRPr="00062E2B">
        <w:t xml:space="preserve">Ziegler, G. M. (1995). Schlegel Diagrams for 4-Polytopes </w:t>
      </w:r>
      <w:r w:rsidRPr="00062E2B">
        <w:rPr>
          <w:i/>
        </w:rPr>
        <w:t>Lectures on Polytopes: Updated Seventh Printing of the First Edition</w:t>
      </w:r>
      <w:r w:rsidRPr="00062E2B">
        <w:t xml:space="preserve"> (pp. 127-148). New York, NY: Springer New York.</w:t>
      </w:r>
    </w:p>
    <w:p w14:paraId="67FB6F15" w14:textId="08FB542F" w:rsidR="00861589" w:rsidRPr="00315898" w:rsidRDefault="00DC27A6" w:rsidP="009C261B">
      <w:pPr>
        <w:spacing w:after="120" w:line="360" w:lineRule="auto"/>
        <w:jc w:val="both"/>
        <w:rPr>
          <w:rFonts w:cstheme="minorHAnsi"/>
          <w:sz w:val="24"/>
          <w:szCs w:val="24"/>
        </w:rPr>
      </w:pPr>
      <w:r w:rsidRPr="00315898">
        <w:rPr>
          <w:rFonts w:cstheme="minorHAnsi"/>
          <w:sz w:val="24"/>
          <w:szCs w:val="24"/>
        </w:rPr>
        <w:fldChar w:fldCharType="end"/>
      </w:r>
    </w:p>
    <w:sectPr w:rsidR="00861589" w:rsidRPr="00315898" w:rsidSect="00C37808">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30B52" w14:textId="77777777" w:rsidR="00647812" w:rsidRDefault="00647812" w:rsidP="00EA6FB9">
      <w:pPr>
        <w:spacing w:after="0" w:line="240" w:lineRule="auto"/>
      </w:pPr>
      <w:r>
        <w:separator/>
      </w:r>
    </w:p>
  </w:endnote>
  <w:endnote w:type="continuationSeparator" w:id="0">
    <w:p w14:paraId="18A75CE8" w14:textId="77777777" w:rsidR="00647812" w:rsidRDefault="00647812" w:rsidP="00EA6FB9">
      <w:pPr>
        <w:spacing w:after="0" w:line="240" w:lineRule="auto"/>
      </w:pPr>
      <w:r>
        <w:continuationSeparator/>
      </w:r>
    </w:p>
  </w:endnote>
  <w:endnote w:type="continuationNotice" w:id="1">
    <w:p w14:paraId="148DC4DA" w14:textId="77777777" w:rsidR="00647812" w:rsidRDefault="00647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53370"/>
      <w:docPartObj>
        <w:docPartGallery w:val="Page Numbers (Bottom of Page)"/>
        <w:docPartUnique/>
      </w:docPartObj>
    </w:sdtPr>
    <w:sdtEndPr/>
    <w:sdtContent>
      <w:p w14:paraId="2BBD4817" w14:textId="754323D5" w:rsidR="008C698D" w:rsidRDefault="008C698D">
        <w:pPr>
          <w:pStyle w:val="Voettekst"/>
          <w:jc w:val="right"/>
        </w:pPr>
        <w:r>
          <w:fldChar w:fldCharType="begin"/>
        </w:r>
        <w:r>
          <w:instrText>PAGE   \* MERGEFORMAT</w:instrText>
        </w:r>
        <w:r>
          <w:fldChar w:fldCharType="separate"/>
        </w:r>
        <w:r w:rsidR="00897324" w:rsidRPr="00897324">
          <w:rPr>
            <w:noProof/>
            <w:lang w:val="nl-NL"/>
          </w:rPr>
          <w:t>1</w:t>
        </w:r>
        <w:r>
          <w:fldChar w:fldCharType="end"/>
        </w:r>
      </w:p>
    </w:sdtContent>
  </w:sdt>
  <w:p w14:paraId="55FE99E0" w14:textId="77777777" w:rsidR="008C698D" w:rsidRDefault="008C69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33AD" w14:textId="77777777" w:rsidR="00647812" w:rsidRDefault="00647812" w:rsidP="00EA6FB9">
      <w:pPr>
        <w:spacing w:after="0" w:line="240" w:lineRule="auto"/>
      </w:pPr>
      <w:r>
        <w:separator/>
      </w:r>
    </w:p>
  </w:footnote>
  <w:footnote w:type="continuationSeparator" w:id="0">
    <w:p w14:paraId="15A47B50" w14:textId="77777777" w:rsidR="00647812" w:rsidRDefault="00647812" w:rsidP="00EA6FB9">
      <w:pPr>
        <w:spacing w:after="0" w:line="240" w:lineRule="auto"/>
      </w:pPr>
      <w:r>
        <w:continuationSeparator/>
      </w:r>
    </w:p>
  </w:footnote>
  <w:footnote w:type="continuationNotice" w:id="1">
    <w:p w14:paraId="4F49C183" w14:textId="77777777" w:rsidR="00647812" w:rsidRDefault="00647812">
      <w:pPr>
        <w:spacing w:after="0" w:line="240" w:lineRule="auto"/>
      </w:pPr>
    </w:p>
  </w:footnote>
  <w:footnote w:id="2">
    <w:p w14:paraId="6EFFA6BE" w14:textId="2C97B17F" w:rsidR="008C698D" w:rsidRPr="007F038C" w:rsidRDefault="008C698D" w:rsidP="00536E08">
      <w:pPr>
        <w:pStyle w:val="Voetnoottekst"/>
      </w:pPr>
      <w:r>
        <w:rPr>
          <w:rStyle w:val="Voetnootmarkering"/>
        </w:rPr>
        <w:footnoteRef/>
      </w:r>
      <w:r>
        <w:t xml:space="preserve"> F</w:t>
      </w:r>
      <w:r w:rsidRPr="007F038C">
        <w:t>or a discussion of the problem of 'scientism'</w:t>
      </w:r>
      <w:r>
        <w:t xml:space="preserve"> and the limits of science itself, as opposed to the limits of human inquiry in general</w:t>
      </w:r>
      <w:r w:rsidRPr="007F038C">
        <w:t>, see Boudry &amp; Pigliucci</w:t>
      </w:r>
      <w:r>
        <w:t xml:space="preserve"> </w:t>
      </w:r>
      <w:r>
        <w:fldChar w:fldCharType="begin"/>
      </w:r>
      <w:r w:rsidR="00062E2B">
        <w:instrText xml:space="preserve"> ADDIN EN.CITE &lt;EndNote&gt;&lt;Cite ExcludeAuth="1"&gt;&lt;Author&gt;Boudry&lt;/Author&gt;&lt;Year&gt;2017&lt;/Year&gt;&lt;IDText&gt;Science Unlimited? On the challenges of scientism&lt;/IDText&gt;&lt;DisplayText&gt;(2017)&lt;/DisplayText&gt;&lt;record&gt;&lt;titles&gt;&lt;title&gt;Science Unlimited? On the challenges of scientism&lt;/title&gt;&lt;short-title&gt;Science Unlimited? On the challenges of scientism&lt;/short-title&gt;&lt;/titles&gt;&lt;contributors&gt;&lt;authors&gt;&lt;author&gt;Boudry, Maarten&lt;/author&gt;&lt;author&gt;Pigliucci, Massimo&lt;/author&gt;&lt;/authors&gt;&lt;/contributors&gt;&lt;added-date format="utc"&gt;1497975533&lt;/added-date&gt;&lt;ref-type name="Edited Book"&gt;28&lt;/ref-type&gt;&lt;dates&gt;&lt;year&gt;2017&lt;/year&gt;&lt;/dates&gt;&lt;rec-number&gt;1818&lt;/rec-number&gt;&lt;publisher&gt;University of Chicago Press&lt;/publisher&gt;&lt;last-updated-date format="utc"&gt;1498493482&lt;/last-updated-date&gt;&lt;/record&gt;&lt;/Cite&gt;&lt;/EndNote&gt;</w:instrText>
      </w:r>
      <w:r>
        <w:fldChar w:fldCharType="separate"/>
      </w:r>
      <w:r w:rsidR="00062E2B">
        <w:rPr>
          <w:noProof/>
        </w:rPr>
        <w:t>(2017)</w:t>
      </w:r>
      <w:r>
        <w:fldChar w:fldCharType="end"/>
      </w:r>
      <w:r w:rsidRPr="007F038C">
        <w:t>.</w:t>
      </w:r>
    </w:p>
  </w:footnote>
  <w:footnote w:id="3">
    <w:p w14:paraId="0379522C" w14:textId="7B0B5670" w:rsidR="008C698D" w:rsidRPr="00BD1D67" w:rsidRDefault="008C698D" w:rsidP="00A755FB">
      <w:pPr>
        <w:pStyle w:val="Voetnoottekst"/>
      </w:pPr>
      <w:r>
        <w:rPr>
          <w:rStyle w:val="Voetnootmarkering"/>
        </w:rPr>
        <w:footnoteRef/>
      </w:r>
      <w:r>
        <w:t xml:space="preserve"> </w:t>
      </w:r>
      <w:r w:rsidRPr="001323B5">
        <w:t xml:space="preserve">In previous work we called these predicaments, respectively, </w:t>
      </w:r>
      <w:r>
        <w:t>“</w:t>
      </w:r>
      <w:r w:rsidRPr="001323B5">
        <w:t>representational closure</w:t>
      </w:r>
      <w:r>
        <w:t>”</w:t>
      </w:r>
      <w:r w:rsidRPr="001323B5">
        <w:t xml:space="preserve"> and </w:t>
      </w:r>
      <w:r>
        <w:t xml:space="preserve">“psychological closure”. After some reflection, we have decided that “psychological” as a construct is too broad to contrast with “representational”. Bear in mind, however, that “intuitive”  in this context has nothing to do with ‘gut feelings’ or unreflective ‘instincts’, but with </w:t>
      </w:r>
      <w:r>
        <w:rPr>
          <w:i/>
        </w:rPr>
        <w:t>intuitive apprehension</w:t>
      </w:r>
      <w:r>
        <w:t>, i.e. the mental ability of an agent to grasp or understand a given representation. This is admittedly still vague, but it will suffice to disentangle the different stands in the new mysterianism, and to soften up the closure thesis.</w:t>
      </w:r>
    </w:p>
  </w:footnote>
  <w:footnote w:id="4">
    <w:p w14:paraId="0146B4C9" w14:textId="215BE5FC" w:rsidR="008C698D" w:rsidRPr="00634A2B" w:rsidRDefault="008C698D">
      <w:pPr>
        <w:pStyle w:val="Voetnoottekst"/>
      </w:pPr>
      <w:r>
        <w:rPr>
          <w:rStyle w:val="Voetnootmarkering"/>
        </w:rPr>
        <w:footnoteRef/>
      </w:r>
      <w:r>
        <w:t xml:space="preserve"> </w:t>
      </w:r>
      <w:r w:rsidRPr="00634A2B">
        <w:t>In his original formulation, McGinn wrote that “A type of mind M is cognitively closed with respect to a property P (or theory T) if and only if the concept-forming procedures at M’s disposal cannot extend to a grasp of P (or an understanding of T)?” (McGinn, 1989, p. 350). By adding these parenthetical asides, McGinn suggests some rough equivalence, or a mere terminological difference</w:t>
      </w:r>
      <w:r>
        <w:t xml:space="preserve">. But there </w:t>
      </w:r>
      <w:r w:rsidRPr="00634A2B">
        <w:t xml:space="preserve">is a huge difference between the claim that we cannot form a representation of some property P, and the claim that we cannot understand or grasp the representation itself. </w:t>
      </w:r>
      <w:r>
        <w:t xml:space="preserve"> </w:t>
      </w:r>
    </w:p>
  </w:footnote>
  <w:footnote w:id="5">
    <w:p w14:paraId="62FFB231" w14:textId="3F6EA509" w:rsidR="008C698D" w:rsidRPr="00472A6B" w:rsidRDefault="008C698D">
      <w:pPr>
        <w:pStyle w:val="Voetnoottekst"/>
      </w:pPr>
      <w:r>
        <w:rPr>
          <w:rStyle w:val="Voetnootmarkering"/>
        </w:rPr>
        <w:footnoteRef/>
      </w:r>
      <w:r>
        <w:t xml:space="preserve"> Letter to Robert Hooke, </w:t>
      </w:r>
      <w:r w:rsidRPr="00472A6B">
        <w:t>February 5</w:t>
      </w:r>
      <w:r>
        <w:t>,</w:t>
      </w:r>
      <w:r w:rsidRPr="00472A6B">
        <w:t xml:space="preserve"> 1675</w:t>
      </w:r>
      <w:r>
        <w:t xml:space="preserve">: </w:t>
      </w:r>
      <w:r w:rsidRPr="00472A6B">
        <w:t>http://digitallibrary.hsp.org/index.php/Detail/Object/Show/object_id/9285</w:t>
      </w:r>
    </w:p>
  </w:footnote>
  <w:footnote w:id="6">
    <w:p w14:paraId="7CA7B49B" w14:textId="1CCECEB0" w:rsidR="008C698D" w:rsidRPr="00491BE0" w:rsidRDefault="008C698D" w:rsidP="00A7724F">
      <w:pPr>
        <w:pStyle w:val="Voetnoottekst"/>
      </w:pPr>
      <w:r>
        <w:rPr>
          <w:rStyle w:val="Voetnootmarkering"/>
        </w:rPr>
        <w:footnoteRef/>
      </w:r>
      <w:r>
        <w:t xml:space="preserve"> </w:t>
      </w:r>
      <w:r w:rsidRPr="00E14E25">
        <w:t xml:space="preserve">In superstring theory, space-time is 10-dimensional, in supergravity theory it is 11-dimensional, and in bosonic string theory space-time even has 26 dimensions. </w:t>
      </w:r>
    </w:p>
  </w:footnote>
  <w:footnote w:id="7">
    <w:p w14:paraId="3C1DF813" w14:textId="177AFBA9" w:rsidR="008C698D" w:rsidRPr="00A85A8B" w:rsidRDefault="008C698D">
      <w:pPr>
        <w:pStyle w:val="Voetnoottekst"/>
      </w:pPr>
      <w:r>
        <w:rPr>
          <w:rStyle w:val="Voetnootmarkering"/>
        </w:rPr>
        <w:footnoteRef/>
      </w:r>
      <w:r>
        <w:t xml:space="preserve"> Sometimes misleading metaphors can lead the public and even scientists </w:t>
      </w:r>
      <w:r w:rsidRPr="00770ED9">
        <w:t xml:space="preserve">astray </w:t>
      </w:r>
      <w:r w:rsidRPr="00770ED9">
        <w:fldChar w:fldCharType="begin"/>
      </w:r>
      <w:r w:rsidR="00062E2B">
        <w:instrText xml:space="preserve"> ADDIN EN.CITE &lt;EndNote&gt;&lt;Cite&gt;&lt;Author&gt;Boudry&lt;/Author&gt;&lt;Year&gt;2013&lt;/Year&gt;&lt;RecNum&gt;1488&lt;/RecNum&gt;&lt;DisplayText&gt;(Boudry &amp;amp; Pigliucci, 2013)&lt;/DisplayText&gt;&lt;record&gt;&lt;rec-number&gt;1488&lt;/rec-number&gt;&lt;foreign-keys&gt;&lt;key app="EN" db-id="es9ttvsd1p2xatet5etpvexn02w99r5s0etd" timestamp="1370640999"&gt;1488&lt;/key&gt;&lt;key app="ENWeb" db-id="R7BYawrtmCYAAAKmfKA"&gt;1332&lt;/key&gt;&lt;/foreign-keys&gt;&lt;ref-type name="Journal Article"&gt;17&lt;/ref-type&gt;&lt;contributors&gt;&lt;authors&gt;&lt;author&gt;Boudry, Maarten&lt;/author&gt;&lt;author&gt;Pigliucci, Massimo&lt;/author&gt;&lt;/authors&gt;&lt;/contributors&gt;&lt;titles&gt;&lt;title&gt;The mismeasure of machine: Synthetic biology and the trouble with engineering metaphors&lt;/title&gt;&lt;secondary-title&gt;Studies in History and Philosophy of Biological and Biomedical Sciences&lt;/secondary-title&gt;&lt;/titles&gt;&lt;periodical&gt;&lt;full-title&gt;Studies in History and Philosophy of Biological and Biomedical Sciences&lt;/full-title&gt;&lt;abbr-1&gt;Stud. Hist. Phil. Biol. Biomed. Sci.&lt;/abbr-1&gt;&lt;/periodical&gt;&lt;pages&gt;660-668&lt;/pages&gt;&lt;volume&gt;44&lt;/volume&gt;&lt;number&gt;4&lt;/number&gt;&lt;dates&gt;&lt;year&gt;2013&lt;/year&gt;&lt;/dates&gt;&lt;electronic-resource-num&gt;http://dx.doi.org/10.1016/j.shpsc.2013.05.013&lt;/electronic-resource-num&gt;&lt;/record&gt;&lt;/Cite&gt;&lt;/EndNote&gt;</w:instrText>
      </w:r>
      <w:r w:rsidRPr="00770ED9">
        <w:fldChar w:fldCharType="separate"/>
      </w:r>
      <w:r w:rsidR="00062E2B">
        <w:rPr>
          <w:noProof/>
        </w:rPr>
        <w:t>(Boudry &amp; Pigliucci, 2013)</w:t>
      </w:r>
      <w:r w:rsidRPr="00770ED9">
        <w:fldChar w:fldCharType="end"/>
      </w:r>
      <w:r w:rsidRPr="00770ED9">
        <w:t xml:space="preserve">. But even if we </w:t>
      </w:r>
      <w:r>
        <w:t xml:space="preserve">decide to get rid of some bad </w:t>
      </w:r>
      <w:r w:rsidRPr="00770ED9">
        <w:t xml:space="preserve">metaphors, we have </w:t>
      </w:r>
      <w:r>
        <w:t xml:space="preserve">no choice but </w:t>
      </w:r>
      <w:r w:rsidRPr="00770ED9">
        <w:t>to replace them with new and better ones.</w:t>
      </w:r>
    </w:p>
  </w:footnote>
  <w:footnote w:id="8">
    <w:p w14:paraId="6A52E32C" w14:textId="77777777" w:rsidR="008C698D" w:rsidRPr="00922E86" w:rsidRDefault="008C698D" w:rsidP="00A36548">
      <w:pPr>
        <w:pStyle w:val="Voetnoottekst"/>
      </w:pPr>
      <w:r>
        <w:rPr>
          <w:rStyle w:val="Voetnootmarkering"/>
        </w:rPr>
        <w:footnoteRef/>
      </w:r>
      <w:r>
        <w:t xml:space="preserve"> </w:t>
      </w:r>
      <w:r w:rsidRPr="00E14E25">
        <w:t xml:space="preserve">In superstring theory, space-time is 10-dimensional, in supergravity theory it is 11-dimensional, and in bosonic string theory space-time even has 26 dimensions.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22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370F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B05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51BF579F"/>
    <w:multiLevelType w:val="hybridMultilevel"/>
    <w:tmpl w:val="8FB45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21D27"/>
    <w:multiLevelType w:val="multilevel"/>
    <w:tmpl w:val="194A6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52B8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70135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BE589B"/>
    <w:multiLevelType w:val="hybridMultilevel"/>
    <w:tmpl w:val="A188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A1293"/>
    <w:rsid w:val="00001202"/>
    <w:rsid w:val="00001711"/>
    <w:rsid w:val="00001C33"/>
    <w:rsid w:val="00002964"/>
    <w:rsid w:val="0000348C"/>
    <w:rsid w:val="00003741"/>
    <w:rsid w:val="000038DB"/>
    <w:rsid w:val="00003DE4"/>
    <w:rsid w:val="00004366"/>
    <w:rsid w:val="000044A2"/>
    <w:rsid w:val="00004BE4"/>
    <w:rsid w:val="000056C3"/>
    <w:rsid w:val="00007E52"/>
    <w:rsid w:val="00007EED"/>
    <w:rsid w:val="000103D9"/>
    <w:rsid w:val="00010476"/>
    <w:rsid w:val="00010B3A"/>
    <w:rsid w:val="00010BE2"/>
    <w:rsid w:val="00011592"/>
    <w:rsid w:val="0001181E"/>
    <w:rsid w:val="00011FB8"/>
    <w:rsid w:val="000127AD"/>
    <w:rsid w:val="00013067"/>
    <w:rsid w:val="0001339B"/>
    <w:rsid w:val="00013F88"/>
    <w:rsid w:val="0001414D"/>
    <w:rsid w:val="0001433B"/>
    <w:rsid w:val="00014565"/>
    <w:rsid w:val="00014F53"/>
    <w:rsid w:val="000157C7"/>
    <w:rsid w:val="00015B25"/>
    <w:rsid w:val="000162F9"/>
    <w:rsid w:val="00016798"/>
    <w:rsid w:val="00016D1A"/>
    <w:rsid w:val="00016E77"/>
    <w:rsid w:val="00016E90"/>
    <w:rsid w:val="0001768D"/>
    <w:rsid w:val="00020424"/>
    <w:rsid w:val="00020838"/>
    <w:rsid w:val="00020CB0"/>
    <w:rsid w:val="0002116F"/>
    <w:rsid w:val="000213CC"/>
    <w:rsid w:val="00021EB0"/>
    <w:rsid w:val="000220F9"/>
    <w:rsid w:val="00022175"/>
    <w:rsid w:val="00022551"/>
    <w:rsid w:val="00022AF5"/>
    <w:rsid w:val="000235D9"/>
    <w:rsid w:val="00023D29"/>
    <w:rsid w:val="00024637"/>
    <w:rsid w:val="00025A42"/>
    <w:rsid w:val="00025BCF"/>
    <w:rsid w:val="00026144"/>
    <w:rsid w:val="00026219"/>
    <w:rsid w:val="00026454"/>
    <w:rsid w:val="000279D2"/>
    <w:rsid w:val="00027ADD"/>
    <w:rsid w:val="0003012A"/>
    <w:rsid w:val="000302F2"/>
    <w:rsid w:val="000304DE"/>
    <w:rsid w:val="00030516"/>
    <w:rsid w:val="00030613"/>
    <w:rsid w:val="00030D28"/>
    <w:rsid w:val="000318D7"/>
    <w:rsid w:val="000326D8"/>
    <w:rsid w:val="0003272B"/>
    <w:rsid w:val="000329AF"/>
    <w:rsid w:val="00032CC4"/>
    <w:rsid w:val="00033614"/>
    <w:rsid w:val="0003364D"/>
    <w:rsid w:val="000336E7"/>
    <w:rsid w:val="00033A46"/>
    <w:rsid w:val="00033FA4"/>
    <w:rsid w:val="00033FB3"/>
    <w:rsid w:val="00034014"/>
    <w:rsid w:val="00034295"/>
    <w:rsid w:val="00035A21"/>
    <w:rsid w:val="0003616B"/>
    <w:rsid w:val="00036197"/>
    <w:rsid w:val="00036E3B"/>
    <w:rsid w:val="00036FAD"/>
    <w:rsid w:val="000375CC"/>
    <w:rsid w:val="00037607"/>
    <w:rsid w:val="00037938"/>
    <w:rsid w:val="00037ACC"/>
    <w:rsid w:val="00040514"/>
    <w:rsid w:val="000405F8"/>
    <w:rsid w:val="0004088B"/>
    <w:rsid w:val="00041079"/>
    <w:rsid w:val="0004198B"/>
    <w:rsid w:val="00042ED6"/>
    <w:rsid w:val="00043DFC"/>
    <w:rsid w:val="00043EE9"/>
    <w:rsid w:val="000442A6"/>
    <w:rsid w:val="000443D7"/>
    <w:rsid w:val="0004485C"/>
    <w:rsid w:val="00045207"/>
    <w:rsid w:val="000456CB"/>
    <w:rsid w:val="00045C5F"/>
    <w:rsid w:val="00046339"/>
    <w:rsid w:val="00047344"/>
    <w:rsid w:val="00050637"/>
    <w:rsid w:val="00050D0C"/>
    <w:rsid w:val="000510A6"/>
    <w:rsid w:val="000515AF"/>
    <w:rsid w:val="0005196F"/>
    <w:rsid w:val="00051FAD"/>
    <w:rsid w:val="0005240F"/>
    <w:rsid w:val="00052A60"/>
    <w:rsid w:val="000530B4"/>
    <w:rsid w:val="000539F4"/>
    <w:rsid w:val="00054B54"/>
    <w:rsid w:val="00054F1B"/>
    <w:rsid w:val="00054F7D"/>
    <w:rsid w:val="000554A3"/>
    <w:rsid w:val="00055B4F"/>
    <w:rsid w:val="00056512"/>
    <w:rsid w:val="00056515"/>
    <w:rsid w:val="000577A9"/>
    <w:rsid w:val="00057DEC"/>
    <w:rsid w:val="00057E39"/>
    <w:rsid w:val="000611D1"/>
    <w:rsid w:val="0006136B"/>
    <w:rsid w:val="00061638"/>
    <w:rsid w:val="00061992"/>
    <w:rsid w:val="00061AC3"/>
    <w:rsid w:val="00061AE5"/>
    <w:rsid w:val="00061CB9"/>
    <w:rsid w:val="0006242B"/>
    <w:rsid w:val="00062599"/>
    <w:rsid w:val="00062E2B"/>
    <w:rsid w:val="00062EC5"/>
    <w:rsid w:val="00063033"/>
    <w:rsid w:val="00063C8A"/>
    <w:rsid w:val="0006463B"/>
    <w:rsid w:val="00064CC4"/>
    <w:rsid w:val="00066A42"/>
    <w:rsid w:val="00066F0E"/>
    <w:rsid w:val="00071200"/>
    <w:rsid w:val="00071727"/>
    <w:rsid w:val="00071935"/>
    <w:rsid w:val="00071ADF"/>
    <w:rsid w:val="00071F80"/>
    <w:rsid w:val="00072022"/>
    <w:rsid w:val="000722BA"/>
    <w:rsid w:val="0007295B"/>
    <w:rsid w:val="00073F2F"/>
    <w:rsid w:val="00074295"/>
    <w:rsid w:val="00074789"/>
    <w:rsid w:val="00074AC8"/>
    <w:rsid w:val="00074BDE"/>
    <w:rsid w:val="0007582F"/>
    <w:rsid w:val="00075E0D"/>
    <w:rsid w:val="00075EBC"/>
    <w:rsid w:val="000761F8"/>
    <w:rsid w:val="00076952"/>
    <w:rsid w:val="0007723A"/>
    <w:rsid w:val="000778BE"/>
    <w:rsid w:val="00077E74"/>
    <w:rsid w:val="00080494"/>
    <w:rsid w:val="00080551"/>
    <w:rsid w:val="00080F5E"/>
    <w:rsid w:val="000812F9"/>
    <w:rsid w:val="00081987"/>
    <w:rsid w:val="00082874"/>
    <w:rsid w:val="00082E76"/>
    <w:rsid w:val="00082FEE"/>
    <w:rsid w:val="0008312A"/>
    <w:rsid w:val="0008362E"/>
    <w:rsid w:val="000838BF"/>
    <w:rsid w:val="00083ABD"/>
    <w:rsid w:val="00083C28"/>
    <w:rsid w:val="00084DA9"/>
    <w:rsid w:val="00085210"/>
    <w:rsid w:val="00085528"/>
    <w:rsid w:val="00085D00"/>
    <w:rsid w:val="00086050"/>
    <w:rsid w:val="0008649B"/>
    <w:rsid w:val="00086C68"/>
    <w:rsid w:val="00087825"/>
    <w:rsid w:val="00087AFF"/>
    <w:rsid w:val="00090047"/>
    <w:rsid w:val="000903D4"/>
    <w:rsid w:val="00090B5A"/>
    <w:rsid w:val="00091F2F"/>
    <w:rsid w:val="0009297A"/>
    <w:rsid w:val="0009305E"/>
    <w:rsid w:val="0009307D"/>
    <w:rsid w:val="00093571"/>
    <w:rsid w:val="0009358B"/>
    <w:rsid w:val="000935A3"/>
    <w:rsid w:val="00093CC8"/>
    <w:rsid w:val="00094610"/>
    <w:rsid w:val="000946BE"/>
    <w:rsid w:val="000948D8"/>
    <w:rsid w:val="0009493D"/>
    <w:rsid w:val="00095259"/>
    <w:rsid w:val="00095D4E"/>
    <w:rsid w:val="00096264"/>
    <w:rsid w:val="00096333"/>
    <w:rsid w:val="00096C54"/>
    <w:rsid w:val="00096D09"/>
    <w:rsid w:val="00097D43"/>
    <w:rsid w:val="000A0888"/>
    <w:rsid w:val="000A0A4C"/>
    <w:rsid w:val="000A0E7B"/>
    <w:rsid w:val="000A185C"/>
    <w:rsid w:val="000A19E8"/>
    <w:rsid w:val="000A2BC4"/>
    <w:rsid w:val="000A36AE"/>
    <w:rsid w:val="000A381D"/>
    <w:rsid w:val="000A3C4A"/>
    <w:rsid w:val="000A436E"/>
    <w:rsid w:val="000A4C9F"/>
    <w:rsid w:val="000A509C"/>
    <w:rsid w:val="000A53F3"/>
    <w:rsid w:val="000A5601"/>
    <w:rsid w:val="000A5913"/>
    <w:rsid w:val="000A5C9E"/>
    <w:rsid w:val="000A6338"/>
    <w:rsid w:val="000A6B75"/>
    <w:rsid w:val="000A6BA0"/>
    <w:rsid w:val="000A6E30"/>
    <w:rsid w:val="000A78DD"/>
    <w:rsid w:val="000A79D9"/>
    <w:rsid w:val="000A7D3D"/>
    <w:rsid w:val="000A7DC1"/>
    <w:rsid w:val="000B073F"/>
    <w:rsid w:val="000B0D07"/>
    <w:rsid w:val="000B1342"/>
    <w:rsid w:val="000B14A6"/>
    <w:rsid w:val="000B229D"/>
    <w:rsid w:val="000B24D2"/>
    <w:rsid w:val="000B2B90"/>
    <w:rsid w:val="000B2E8E"/>
    <w:rsid w:val="000B2F6F"/>
    <w:rsid w:val="000B31C1"/>
    <w:rsid w:val="000B3546"/>
    <w:rsid w:val="000B3CAD"/>
    <w:rsid w:val="000B411A"/>
    <w:rsid w:val="000B4FF3"/>
    <w:rsid w:val="000B5CE3"/>
    <w:rsid w:val="000B65C5"/>
    <w:rsid w:val="000B66A7"/>
    <w:rsid w:val="000B7675"/>
    <w:rsid w:val="000B79A2"/>
    <w:rsid w:val="000C010E"/>
    <w:rsid w:val="000C03E2"/>
    <w:rsid w:val="000C1651"/>
    <w:rsid w:val="000C25C9"/>
    <w:rsid w:val="000C2D3C"/>
    <w:rsid w:val="000C31D2"/>
    <w:rsid w:val="000C3578"/>
    <w:rsid w:val="000C410F"/>
    <w:rsid w:val="000C49B2"/>
    <w:rsid w:val="000C4AFE"/>
    <w:rsid w:val="000C5226"/>
    <w:rsid w:val="000C599A"/>
    <w:rsid w:val="000C6511"/>
    <w:rsid w:val="000C67C8"/>
    <w:rsid w:val="000C6C64"/>
    <w:rsid w:val="000C7AB4"/>
    <w:rsid w:val="000C7C9B"/>
    <w:rsid w:val="000D02C6"/>
    <w:rsid w:val="000D0498"/>
    <w:rsid w:val="000D0D81"/>
    <w:rsid w:val="000D120F"/>
    <w:rsid w:val="000D183A"/>
    <w:rsid w:val="000D1D29"/>
    <w:rsid w:val="000D2507"/>
    <w:rsid w:val="000D2C30"/>
    <w:rsid w:val="000D39D3"/>
    <w:rsid w:val="000D3D4C"/>
    <w:rsid w:val="000D4248"/>
    <w:rsid w:val="000D44DB"/>
    <w:rsid w:val="000D4602"/>
    <w:rsid w:val="000D46CF"/>
    <w:rsid w:val="000D48A9"/>
    <w:rsid w:val="000D4A2D"/>
    <w:rsid w:val="000D4AFE"/>
    <w:rsid w:val="000D4E6F"/>
    <w:rsid w:val="000D52A0"/>
    <w:rsid w:val="000D615D"/>
    <w:rsid w:val="000D648A"/>
    <w:rsid w:val="000D65DB"/>
    <w:rsid w:val="000D6B81"/>
    <w:rsid w:val="000D6EF1"/>
    <w:rsid w:val="000D7073"/>
    <w:rsid w:val="000E017B"/>
    <w:rsid w:val="000E086B"/>
    <w:rsid w:val="000E08F0"/>
    <w:rsid w:val="000E0930"/>
    <w:rsid w:val="000E0C3E"/>
    <w:rsid w:val="000E24EA"/>
    <w:rsid w:val="000E27EE"/>
    <w:rsid w:val="000E29A8"/>
    <w:rsid w:val="000E33F5"/>
    <w:rsid w:val="000E3C71"/>
    <w:rsid w:val="000E3E5B"/>
    <w:rsid w:val="000E3ED5"/>
    <w:rsid w:val="000E3FB8"/>
    <w:rsid w:val="000E41DD"/>
    <w:rsid w:val="000E4709"/>
    <w:rsid w:val="000E4747"/>
    <w:rsid w:val="000E4C28"/>
    <w:rsid w:val="000E5240"/>
    <w:rsid w:val="000E52B0"/>
    <w:rsid w:val="000E5736"/>
    <w:rsid w:val="000E5AB6"/>
    <w:rsid w:val="000E6FCE"/>
    <w:rsid w:val="000F00AD"/>
    <w:rsid w:val="000F02E0"/>
    <w:rsid w:val="000F0A60"/>
    <w:rsid w:val="000F0B52"/>
    <w:rsid w:val="000F1599"/>
    <w:rsid w:val="000F25FE"/>
    <w:rsid w:val="000F27F3"/>
    <w:rsid w:val="000F2D09"/>
    <w:rsid w:val="000F3592"/>
    <w:rsid w:val="000F35C2"/>
    <w:rsid w:val="000F3A25"/>
    <w:rsid w:val="000F3CED"/>
    <w:rsid w:val="000F3E2B"/>
    <w:rsid w:val="000F4341"/>
    <w:rsid w:val="000F4987"/>
    <w:rsid w:val="000F4B31"/>
    <w:rsid w:val="000F4BC4"/>
    <w:rsid w:val="000F4DAF"/>
    <w:rsid w:val="000F4DDB"/>
    <w:rsid w:val="000F4EED"/>
    <w:rsid w:val="000F50BE"/>
    <w:rsid w:val="000F560C"/>
    <w:rsid w:val="000F58A4"/>
    <w:rsid w:val="000F59F4"/>
    <w:rsid w:val="000F5F0F"/>
    <w:rsid w:val="000F6737"/>
    <w:rsid w:val="000F6C0B"/>
    <w:rsid w:val="000F6CC5"/>
    <w:rsid w:val="000F6E17"/>
    <w:rsid w:val="000F7660"/>
    <w:rsid w:val="000F7CF5"/>
    <w:rsid w:val="000F7D0C"/>
    <w:rsid w:val="00100141"/>
    <w:rsid w:val="00100A4D"/>
    <w:rsid w:val="001010A2"/>
    <w:rsid w:val="001021DA"/>
    <w:rsid w:val="001026F3"/>
    <w:rsid w:val="00102B70"/>
    <w:rsid w:val="00102C27"/>
    <w:rsid w:val="00102C4C"/>
    <w:rsid w:val="00103DDF"/>
    <w:rsid w:val="0010473C"/>
    <w:rsid w:val="0010494F"/>
    <w:rsid w:val="00104B7F"/>
    <w:rsid w:val="00104CBE"/>
    <w:rsid w:val="00104F06"/>
    <w:rsid w:val="00104F7E"/>
    <w:rsid w:val="0010526D"/>
    <w:rsid w:val="00105927"/>
    <w:rsid w:val="00105A05"/>
    <w:rsid w:val="00105CDD"/>
    <w:rsid w:val="0010608B"/>
    <w:rsid w:val="0010699D"/>
    <w:rsid w:val="001074F4"/>
    <w:rsid w:val="00107E92"/>
    <w:rsid w:val="00110215"/>
    <w:rsid w:val="0011133E"/>
    <w:rsid w:val="001119F8"/>
    <w:rsid w:val="00111BC5"/>
    <w:rsid w:val="0011292D"/>
    <w:rsid w:val="00112A86"/>
    <w:rsid w:val="0011302D"/>
    <w:rsid w:val="001137A4"/>
    <w:rsid w:val="00113E1E"/>
    <w:rsid w:val="00114F27"/>
    <w:rsid w:val="001150DA"/>
    <w:rsid w:val="001158B6"/>
    <w:rsid w:val="00115F20"/>
    <w:rsid w:val="0011611D"/>
    <w:rsid w:val="001162A8"/>
    <w:rsid w:val="0011646D"/>
    <w:rsid w:val="001165FB"/>
    <w:rsid w:val="00116A2F"/>
    <w:rsid w:val="00117AE7"/>
    <w:rsid w:val="001202E9"/>
    <w:rsid w:val="00120ABE"/>
    <w:rsid w:val="00120C0D"/>
    <w:rsid w:val="0012152E"/>
    <w:rsid w:val="00121859"/>
    <w:rsid w:val="00121C7E"/>
    <w:rsid w:val="00121EB8"/>
    <w:rsid w:val="00122347"/>
    <w:rsid w:val="001223FC"/>
    <w:rsid w:val="00122B70"/>
    <w:rsid w:val="00123069"/>
    <w:rsid w:val="00123C3D"/>
    <w:rsid w:val="001241C2"/>
    <w:rsid w:val="00124926"/>
    <w:rsid w:val="001253B5"/>
    <w:rsid w:val="0012592A"/>
    <w:rsid w:val="00126B17"/>
    <w:rsid w:val="00126B5E"/>
    <w:rsid w:val="001271B0"/>
    <w:rsid w:val="001300B8"/>
    <w:rsid w:val="0013026D"/>
    <w:rsid w:val="00130511"/>
    <w:rsid w:val="00130ADB"/>
    <w:rsid w:val="00130B2E"/>
    <w:rsid w:val="00130BF7"/>
    <w:rsid w:val="001316FA"/>
    <w:rsid w:val="00131E8A"/>
    <w:rsid w:val="00132195"/>
    <w:rsid w:val="001323B5"/>
    <w:rsid w:val="0013372D"/>
    <w:rsid w:val="00133CB8"/>
    <w:rsid w:val="00133D23"/>
    <w:rsid w:val="001349A8"/>
    <w:rsid w:val="00134EC8"/>
    <w:rsid w:val="001351CF"/>
    <w:rsid w:val="001358D8"/>
    <w:rsid w:val="001359B9"/>
    <w:rsid w:val="00136B21"/>
    <w:rsid w:val="00137067"/>
    <w:rsid w:val="00137B6E"/>
    <w:rsid w:val="00137E1E"/>
    <w:rsid w:val="00137EA0"/>
    <w:rsid w:val="0014004B"/>
    <w:rsid w:val="00140C95"/>
    <w:rsid w:val="00141234"/>
    <w:rsid w:val="001412BF"/>
    <w:rsid w:val="0014179B"/>
    <w:rsid w:val="00141A9E"/>
    <w:rsid w:val="001421ED"/>
    <w:rsid w:val="00142244"/>
    <w:rsid w:val="0014230B"/>
    <w:rsid w:val="00142625"/>
    <w:rsid w:val="001426A7"/>
    <w:rsid w:val="00142720"/>
    <w:rsid w:val="00142BD5"/>
    <w:rsid w:val="00142EB9"/>
    <w:rsid w:val="001437EC"/>
    <w:rsid w:val="001441DF"/>
    <w:rsid w:val="001447A5"/>
    <w:rsid w:val="0014556F"/>
    <w:rsid w:val="0014568B"/>
    <w:rsid w:val="001456C1"/>
    <w:rsid w:val="001465BC"/>
    <w:rsid w:val="00146F35"/>
    <w:rsid w:val="00147286"/>
    <w:rsid w:val="00147899"/>
    <w:rsid w:val="001503F9"/>
    <w:rsid w:val="00150D09"/>
    <w:rsid w:val="00151A61"/>
    <w:rsid w:val="001526B8"/>
    <w:rsid w:val="00153811"/>
    <w:rsid w:val="00153A11"/>
    <w:rsid w:val="00153CA5"/>
    <w:rsid w:val="001548F1"/>
    <w:rsid w:val="00154AD6"/>
    <w:rsid w:val="00155519"/>
    <w:rsid w:val="00155EB7"/>
    <w:rsid w:val="00156B5D"/>
    <w:rsid w:val="00157D9D"/>
    <w:rsid w:val="001602DC"/>
    <w:rsid w:val="00160801"/>
    <w:rsid w:val="00160FB7"/>
    <w:rsid w:val="001610DB"/>
    <w:rsid w:val="001623E4"/>
    <w:rsid w:val="001626E0"/>
    <w:rsid w:val="00162796"/>
    <w:rsid w:val="00163161"/>
    <w:rsid w:val="00163523"/>
    <w:rsid w:val="00164C4A"/>
    <w:rsid w:val="001654F2"/>
    <w:rsid w:val="00165C09"/>
    <w:rsid w:val="00166567"/>
    <w:rsid w:val="001675F2"/>
    <w:rsid w:val="00167643"/>
    <w:rsid w:val="001700CF"/>
    <w:rsid w:val="00170634"/>
    <w:rsid w:val="0017096F"/>
    <w:rsid w:val="00170CF9"/>
    <w:rsid w:val="00171126"/>
    <w:rsid w:val="00171500"/>
    <w:rsid w:val="00171FCB"/>
    <w:rsid w:val="00173021"/>
    <w:rsid w:val="001732A8"/>
    <w:rsid w:val="00173836"/>
    <w:rsid w:val="00173F8A"/>
    <w:rsid w:val="00174022"/>
    <w:rsid w:val="00174121"/>
    <w:rsid w:val="00175388"/>
    <w:rsid w:val="00175907"/>
    <w:rsid w:val="00175B5F"/>
    <w:rsid w:val="00176103"/>
    <w:rsid w:val="001771CB"/>
    <w:rsid w:val="001773D5"/>
    <w:rsid w:val="00177849"/>
    <w:rsid w:val="00177B9F"/>
    <w:rsid w:val="001804E5"/>
    <w:rsid w:val="0018089A"/>
    <w:rsid w:val="00180F1D"/>
    <w:rsid w:val="001818A8"/>
    <w:rsid w:val="00181B68"/>
    <w:rsid w:val="00181D25"/>
    <w:rsid w:val="00181F4F"/>
    <w:rsid w:val="001820E2"/>
    <w:rsid w:val="001820EB"/>
    <w:rsid w:val="001822FD"/>
    <w:rsid w:val="001824CE"/>
    <w:rsid w:val="0018256F"/>
    <w:rsid w:val="001837B5"/>
    <w:rsid w:val="00183AA1"/>
    <w:rsid w:val="00183F46"/>
    <w:rsid w:val="0018440A"/>
    <w:rsid w:val="00185005"/>
    <w:rsid w:val="00185096"/>
    <w:rsid w:val="0018515B"/>
    <w:rsid w:val="00185C41"/>
    <w:rsid w:val="00185E21"/>
    <w:rsid w:val="001861B5"/>
    <w:rsid w:val="0018636A"/>
    <w:rsid w:val="00186D47"/>
    <w:rsid w:val="00187E54"/>
    <w:rsid w:val="001907ED"/>
    <w:rsid w:val="00190CA2"/>
    <w:rsid w:val="00190EEB"/>
    <w:rsid w:val="00190F34"/>
    <w:rsid w:val="00191589"/>
    <w:rsid w:val="00191AB5"/>
    <w:rsid w:val="00191DDE"/>
    <w:rsid w:val="00192196"/>
    <w:rsid w:val="001922A2"/>
    <w:rsid w:val="00192612"/>
    <w:rsid w:val="00192CD4"/>
    <w:rsid w:val="00192FC5"/>
    <w:rsid w:val="001932CC"/>
    <w:rsid w:val="00194D8B"/>
    <w:rsid w:val="00195229"/>
    <w:rsid w:val="0019525A"/>
    <w:rsid w:val="001952C3"/>
    <w:rsid w:val="001953AB"/>
    <w:rsid w:val="001954CF"/>
    <w:rsid w:val="00196043"/>
    <w:rsid w:val="0019672A"/>
    <w:rsid w:val="00197635"/>
    <w:rsid w:val="001A0106"/>
    <w:rsid w:val="001A071D"/>
    <w:rsid w:val="001A0989"/>
    <w:rsid w:val="001A0BDD"/>
    <w:rsid w:val="001A0DF0"/>
    <w:rsid w:val="001A1556"/>
    <w:rsid w:val="001A18F2"/>
    <w:rsid w:val="001A24C8"/>
    <w:rsid w:val="001A27AC"/>
    <w:rsid w:val="001A2F73"/>
    <w:rsid w:val="001A31AF"/>
    <w:rsid w:val="001A31D8"/>
    <w:rsid w:val="001A36A1"/>
    <w:rsid w:val="001A4553"/>
    <w:rsid w:val="001A4963"/>
    <w:rsid w:val="001A4CAF"/>
    <w:rsid w:val="001A4EAE"/>
    <w:rsid w:val="001A503C"/>
    <w:rsid w:val="001A6BFD"/>
    <w:rsid w:val="001A6EDF"/>
    <w:rsid w:val="001A6F13"/>
    <w:rsid w:val="001A6FDB"/>
    <w:rsid w:val="001A78B4"/>
    <w:rsid w:val="001A793A"/>
    <w:rsid w:val="001A7959"/>
    <w:rsid w:val="001A7F3B"/>
    <w:rsid w:val="001B0068"/>
    <w:rsid w:val="001B0260"/>
    <w:rsid w:val="001B0C63"/>
    <w:rsid w:val="001B1401"/>
    <w:rsid w:val="001B14BC"/>
    <w:rsid w:val="001B2082"/>
    <w:rsid w:val="001B24AA"/>
    <w:rsid w:val="001B2685"/>
    <w:rsid w:val="001B26A5"/>
    <w:rsid w:val="001B2881"/>
    <w:rsid w:val="001B297C"/>
    <w:rsid w:val="001B2B97"/>
    <w:rsid w:val="001B2D8F"/>
    <w:rsid w:val="001B2F53"/>
    <w:rsid w:val="001B338E"/>
    <w:rsid w:val="001B4398"/>
    <w:rsid w:val="001B48A7"/>
    <w:rsid w:val="001B491C"/>
    <w:rsid w:val="001B4BEF"/>
    <w:rsid w:val="001B5224"/>
    <w:rsid w:val="001B5633"/>
    <w:rsid w:val="001B56BD"/>
    <w:rsid w:val="001B5A02"/>
    <w:rsid w:val="001B6C85"/>
    <w:rsid w:val="001B6F4F"/>
    <w:rsid w:val="001B742B"/>
    <w:rsid w:val="001B74E3"/>
    <w:rsid w:val="001B790E"/>
    <w:rsid w:val="001C0070"/>
    <w:rsid w:val="001C04F7"/>
    <w:rsid w:val="001C13E3"/>
    <w:rsid w:val="001C162E"/>
    <w:rsid w:val="001C1762"/>
    <w:rsid w:val="001C197B"/>
    <w:rsid w:val="001C1BD4"/>
    <w:rsid w:val="001C1D6F"/>
    <w:rsid w:val="001C221D"/>
    <w:rsid w:val="001C36BD"/>
    <w:rsid w:val="001C3ED7"/>
    <w:rsid w:val="001C47E9"/>
    <w:rsid w:val="001C4835"/>
    <w:rsid w:val="001C505D"/>
    <w:rsid w:val="001C50A0"/>
    <w:rsid w:val="001C56A0"/>
    <w:rsid w:val="001C5E0A"/>
    <w:rsid w:val="001C5E0C"/>
    <w:rsid w:val="001C6483"/>
    <w:rsid w:val="001C668F"/>
    <w:rsid w:val="001C6CC7"/>
    <w:rsid w:val="001C7226"/>
    <w:rsid w:val="001C7253"/>
    <w:rsid w:val="001C7595"/>
    <w:rsid w:val="001C7972"/>
    <w:rsid w:val="001C7BA7"/>
    <w:rsid w:val="001D00E5"/>
    <w:rsid w:val="001D1470"/>
    <w:rsid w:val="001D16F6"/>
    <w:rsid w:val="001D1968"/>
    <w:rsid w:val="001D1BF8"/>
    <w:rsid w:val="001D20D2"/>
    <w:rsid w:val="001D2BC9"/>
    <w:rsid w:val="001D3139"/>
    <w:rsid w:val="001D3493"/>
    <w:rsid w:val="001D362D"/>
    <w:rsid w:val="001D4007"/>
    <w:rsid w:val="001D5162"/>
    <w:rsid w:val="001D5225"/>
    <w:rsid w:val="001D5B07"/>
    <w:rsid w:val="001D5D9E"/>
    <w:rsid w:val="001D69BF"/>
    <w:rsid w:val="001D6AA1"/>
    <w:rsid w:val="001D6EF4"/>
    <w:rsid w:val="001D7B08"/>
    <w:rsid w:val="001D7BB4"/>
    <w:rsid w:val="001E0BD8"/>
    <w:rsid w:val="001E12E9"/>
    <w:rsid w:val="001E17BF"/>
    <w:rsid w:val="001E1871"/>
    <w:rsid w:val="001E2E0B"/>
    <w:rsid w:val="001E34C6"/>
    <w:rsid w:val="001E3660"/>
    <w:rsid w:val="001E4DA4"/>
    <w:rsid w:val="001E4F19"/>
    <w:rsid w:val="001E5804"/>
    <w:rsid w:val="001E5AE8"/>
    <w:rsid w:val="001E6516"/>
    <w:rsid w:val="001E73DA"/>
    <w:rsid w:val="001E74F5"/>
    <w:rsid w:val="001E7786"/>
    <w:rsid w:val="001E786A"/>
    <w:rsid w:val="001F0B04"/>
    <w:rsid w:val="001F0B44"/>
    <w:rsid w:val="001F139F"/>
    <w:rsid w:val="001F1761"/>
    <w:rsid w:val="001F1ACF"/>
    <w:rsid w:val="001F1C85"/>
    <w:rsid w:val="001F20EA"/>
    <w:rsid w:val="001F229E"/>
    <w:rsid w:val="001F2488"/>
    <w:rsid w:val="001F25FD"/>
    <w:rsid w:val="001F28FA"/>
    <w:rsid w:val="001F2EFE"/>
    <w:rsid w:val="001F35CC"/>
    <w:rsid w:val="001F3DFB"/>
    <w:rsid w:val="001F3FE8"/>
    <w:rsid w:val="001F42B1"/>
    <w:rsid w:val="001F4563"/>
    <w:rsid w:val="001F45AC"/>
    <w:rsid w:val="001F4717"/>
    <w:rsid w:val="001F4ADB"/>
    <w:rsid w:val="001F58B7"/>
    <w:rsid w:val="001F58EE"/>
    <w:rsid w:val="001F5AE0"/>
    <w:rsid w:val="001F5BB6"/>
    <w:rsid w:val="001F65A0"/>
    <w:rsid w:val="001F670F"/>
    <w:rsid w:val="001F7DA1"/>
    <w:rsid w:val="001F7E38"/>
    <w:rsid w:val="002004AA"/>
    <w:rsid w:val="00201640"/>
    <w:rsid w:val="00201A42"/>
    <w:rsid w:val="00201BAA"/>
    <w:rsid w:val="00202F8F"/>
    <w:rsid w:val="00203728"/>
    <w:rsid w:val="00203D16"/>
    <w:rsid w:val="002041A9"/>
    <w:rsid w:val="00204675"/>
    <w:rsid w:val="00204DDB"/>
    <w:rsid w:val="002051BB"/>
    <w:rsid w:val="0020542F"/>
    <w:rsid w:val="0020550F"/>
    <w:rsid w:val="00205727"/>
    <w:rsid w:val="00205B1A"/>
    <w:rsid w:val="00205E28"/>
    <w:rsid w:val="00207181"/>
    <w:rsid w:val="00210C20"/>
    <w:rsid w:val="002111D8"/>
    <w:rsid w:val="00211817"/>
    <w:rsid w:val="00211A4D"/>
    <w:rsid w:val="00211D53"/>
    <w:rsid w:val="002127AB"/>
    <w:rsid w:val="002131F5"/>
    <w:rsid w:val="002133A7"/>
    <w:rsid w:val="002136C9"/>
    <w:rsid w:val="00213F53"/>
    <w:rsid w:val="002141FD"/>
    <w:rsid w:val="00214338"/>
    <w:rsid w:val="002149A6"/>
    <w:rsid w:val="00214E9C"/>
    <w:rsid w:val="00214ED9"/>
    <w:rsid w:val="00215153"/>
    <w:rsid w:val="002151CF"/>
    <w:rsid w:val="00215280"/>
    <w:rsid w:val="002153FA"/>
    <w:rsid w:val="00215774"/>
    <w:rsid w:val="0021590A"/>
    <w:rsid w:val="00215A88"/>
    <w:rsid w:val="00216518"/>
    <w:rsid w:val="0021655C"/>
    <w:rsid w:val="00216A0F"/>
    <w:rsid w:val="00216AA5"/>
    <w:rsid w:val="002171DA"/>
    <w:rsid w:val="00217306"/>
    <w:rsid w:val="00217A69"/>
    <w:rsid w:val="00217BAB"/>
    <w:rsid w:val="00217C0F"/>
    <w:rsid w:val="00217D45"/>
    <w:rsid w:val="00220D48"/>
    <w:rsid w:val="002214E1"/>
    <w:rsid w:val="002228C5"/>
    <w:rsid w:val="00222971"/>
    <w:rsid w:val="0022307D"/>
    <w:rsid w:val="00224088"/>
    <w:rsid w:val="002243CA"/>
    <w:rsid w:val="002247B5"/>
    <w:rsid w:val="00224900"/>
    <w:rsid w:val="00225AD8"/>
    <w:rsid w:val="00225BB3"/>
    <w:rsid w:val="00226C13"/>
    <w:rsid w:val="00226E78"/>
    <w:rsid w:val="00227684"/>
    <w:rsid w:val="0022777F"/>
    <w:rsid w:val="00227C68"/>
    <w:rsid w:val="00230163"/>
    <w:rsid w:val="002303E1"/>
    <w:rsid w:val="00230D57"/>
    <w:rsid w:val="00231C0A"/>
    <w:rsid w:val="0023337D"/>
    <w:rsid w:val="0023339A"/>
    <w:rsid w:val="00234185"/>
    <w:rsid w:val="002343A3"/>
    <w:rsid w:val="002350B7"/>
    <w:rsid w:val="002350C7"/>
    <w:rsid w:val="002353D9"/>
    <w:rsid w:val="0023598A"/>
    <w:rsid w:val="00235F9B"/>
    <w:rsid w:val="0023600F"/>
    <w:rsid w:val="00236228"/>
    <w:rsid w:val="00236913"/>
    <w:rsid w:val="00237003"/>
    <w:rsid w:val="0023722F"/>
    <w:rsid w:val="00237329"/>
    <w:rsid w:val="002376AC"/>
    <w:rsid w:val="002379F0"/>
    <w:rsid w:val="00240CB2"/>
    <w:rsid w:val="00241D70"/>
    <w:rsid w:val="0024227F"/>
    <w:rsid w:val="00242B55"/>
    <w:rsid w:val="00242E8C"/>
    <w:rsid w:val="00243C5C"/>
    <w:rsid w:val="00244363"/>
    <w:rsid w:val="002450EB"/>
    <w:rsid w:val="00245321"/>
    <w:rsid w:val="00245D26"/>
    <w:rsid w:val="00246177"/>
    <w:rsid w:val="00246748"/>
    <w:rsid w:val="00246A31"/>
    <w:rsid w:val="00246C33"/>
    <w:rsid w:val="00247BB3"/>
    <w:rsid w:val="00247D18"/>
    <w:rsid w:val="00247DFA"/>
    <w:rsid w:val="00247EE4"/>
    <w:rsid w:val="00250629"/>
    <w:rsid w:val="00250C1A"/>
    <w:rsid w:val="00250C57"/>
    <w:rsid w:val="00250D9C"/>
    <w:rsid w:val="00251143"/>
    <w:rsid w:val="0025125D"/>
    <w:rsid w:val="002515E2"/>
    <w:rsid w:val="002516AD"/>
    <w:rsid w:val="00252C34"/>
    <w:rsid w:val="0025306A"/>
    <w:rsid w:val="002537DB"/>
    <w:rsid w:val="00253BB9"/>
    <w:rsid w:val="0025447F"/>
    <w:rsid w:val="002547FF"/>
    <w:rsid w:val="002549B8"/>
    <w:rsid w:val="002549BC"/>
    <w:rsid w:val="00254E32"/>
    <w:rsid w:val="00254FE0"/>
    <w:rsid w:val="00255347"/>
    <w:rsid w:val="00255DC6"/>
    <w:rsid w:val="002561DB"/>
    <w:rsid w:val="00256527"/>
    <w:rsid w:val="00256756"/>
    <w:rsid w:val="00256A55"/>
    <w:rsid w:val="00256A8E"/>
    <w:rsid w:val="00256FDF"/>
    <w:rsid w:val="00257659"/>
    <w:rsid w:val="00257BF1"/>
    <w:rsid w:val="00257D31"/>
    <w:rsid w:val="00257DBC"/>
    <w:rsid w:val="00257E1E"/>
    <w:rsid w:val="002617B9"/>
    <w:rsid w:val="00261819"/>
    <w:rsid w:val="00261D3E"/>
    <w:rsid w:val="00261D49"/>
    <w:rsid w:val="00261E43"/>
    <w:rsid w:val="00262413"/>
    <w:rsid w:val="002624AD"/>
    <w:rsid w:val="002626E4"/>
    <w:rsid w:val="00262F2C"/>
    <w:rsid w:val="002630DD"/>
    <w:rsid w:val="00263F08"/>
    <w:rsid w:val="00264442"/>
    <w:rsid w:val="002656BD"/>
    <w:rsid w:val="00265CFE"/>
    <w:rsid w:val="002662B3"/>
    <w:rsid w:val="00266554"/>
    <w:rsid w:val="00266648"/>
    <w:rsid w:val="00266667"/>
    <w:rsid w:val="0026691B"/>
    <w:rsid w:val="00266BBB"/>
    <w:rsid w:val="00266C7E"/>
    <w:rsid w:val="00266F4A"/>
    <w:rsid w:val="0027054F"/>
    <w:rsid w:val="00270BDB"/>
    <w:rsid w:val="002710BF"/>
    <w:rsid w:val="00271745"/>
    <w:rsid w:val="00271979"/>
    <w:rsid w:val="002719AD"/>
    <w:rsid w:val="00271FC8"/>
    <w:rsid w:val="00272016"/>
    <w:rsid w:val="002732AD"/>
    <w:rsid w:val="002737ED"/>
    <w:rsid w:val="00273B68"/>
    <w:rsid w:val="00273DCE"/>
    <w:rsid w:val="00273E66"/>
    <w:rsid w:val="0027407B"/>
    <w:rsid w:val="002743D1"/>
    <w:rsid w:val="002746FD"/>
    <w:rsid w:val="00274814"/>
    <w:rsid w:val="0027535C"/>
    <w:rsid w:val="002754FA"/>
    <w:rsid w:val="00275ACC"/>
    <w:rsid w:val="00276EEF"/>
    <w:rsid w:val="002774B4"/>
    <w:rsid w:val="002776DE"/>
    <w:rsid w:val="00277969"/>
    <w:rsid w:val="00277C4E"/>
    <w:rsid w:val="002802AC"/>
    <w:rsid w:val="0028039F"/>
    <w:rsid w:val="00280536"/>
    <w:rsid w:val="0028057D"/>
    <w:rsid w:val="00280855"/>
    <w:rsid w:val="00280B1B"/>
    <w:rsid w:val="00280CB7"/>
    <w:rsid w:val="002811E2"/>
    <w:rsid w:val="00282543"/>
    <w:rsid w:val="002825CD"/>
    <w:rsid w:val="00282772"/>
    <w:rsid w:val="00282BB9"/>
    <w:rsid w:val="0028381E"/>
    <w:rsid w:val="002840A6"/>
    <w:rsid w:val="00284443"/>
    <w:rsid w:val="00285633"/>
    <w:rsid w:val="00285D7B"/>
    <w:rsid w:val="00286DE4"/>
    <w:rsid w:val="00287EDA"/>
    <w:rsid w:val="0029011C"/>
    <w:rsid w:val="00290247"/>
    <w:rsid w:val="002904F4"/>
    <w:rsid w:val="002921C4"/>
    <w:rsid w:val="0029256D"/>
    <w:rsid w:val="00292862"/>
    <w:rsid w:val="00292F9D"/>
    <w:rsid w:val="002949B9"/>
    <w:rsid w:val="00294B8A"/>
    <w:rsid w:val="002954CA"/>
    <w:rsid w:val="00295636"/>
    <w:rsid w:val="00295B6F"/>
    <w:rsid w:val="002961D1"/>
    <w:rsid w:val="00296ED7"/>
    <w:rsid w:val="00296F33"/>
    <w:rsid w:val="002979E3"/>
    <w:rsid w:val="00297F37"/>
    <w:rsid w:val="002A00EC"/>
    <w:rsid w:val="002A037B"/>
    <w:rsid w:val="002A03CE"/>
    <w:rsid w:val="002A0827"/>
    <w:rsid w:val="002A08C7"/>
    <w:rsid w:val="002A0B75"/>
    <w:rsid w:val="002A1579"/>
    <w:rsid w:val="002A19F2"/>
    <w:rsid w:val="002A1D85"/>
    <w:rsid w:val="002A258C"/>
    <w:rsid w:val="002A31B0"/>
    <w:rsid w:val="002A4259"/>
    <w:rsid w:val="002A4924"/>
    <w:rsid w:val="002A4A60"/>
    <w:rsid w:val="002A4AD4"/>
    <w:rsid w:val="002A4DFA"/>
    <w:rsid w:val="002A51C1"/>
    <w:rsid w:val="002A54C3"/>
    <w:rsid w:val="002A5503"/>
    <w:rsid w:val="002A554E"/>
    <w:rsid w:val="002A615B"/>
    <w:rsid w:val="002A6544"/>
    <w:rsid w:val="002A672B"/>
    <w:rsid w:val="002A675E"/>
    <w:rsid w:val="002A7683"/>
    <w:rsid w:val="002B03B5"/>
    <w:rsid w:val="002B132B"/>
    <w:rsid w:val="002B1594"/>
    <w:rsid w:val="002B173D"/>
    <w:rsid w:val="002B1EC8"/>
    <w:rsid w:val="002B23D6"/>
    <w:rsid w:val="002B25B6"/>
    <w:rsid w:val="002B324C"/>
    <w:rsid w:val="002B343B"/>
    <w:rsid w:val="002B34F6"/>
    <w:rsid w:val="002B3548"/>
    <w:rsid w:val="002B3CF3"/>
    <w:rsid w:val="002B3DEB"/>
    <w:rsid w:val="002B4082"/>
    <w:rsid w:val="002B424E"/>
    <w:rsid w:val="002B52A4"/>
    <w:rsid w:val="002B54E2"/>
    <w:rsid w:val="002B5541"/>
    <w:rsid w:val="002B5914"/>
    <w:rsid w:val="002B5A09"/>
    <w:rsid w:val="002B5C7E"/>
    <w:rsid w:val="002B6071"/>
    <w:rsid w:val="002B6402"/>
    <w:rsid w:val="002B6D7C"/>
    <w:rsid w:val="002B766A"/>
    <w:rsid w:val="002B7B46"/>
    <w:rsid w:val="002B7D84"/>
    <w:rsid w:val="002C024C"/>
    <w:rsid w:val="002C0C4E"/>
    <w:rsid w:val="002C1596"/>
    <w:rsid w:val="002C16AE"/>
    <w:rsid w:val="002C25DF"/>
    <w:rsid w:val="002C2AF8"/>
    <w:rsid w:val="002C2BB7"/>
    <w:rsid w:val="002C3468"/>
    <w:rsid w:val="002C34EA"/>
    <w:rsid w:val="002C352C"/>
    <w:rsid w:val="002C3ADB"/>
    <w:rsid w:val="002C3C12"/>
    <w:rsid w:val="002C3ED5"/>
    <w:rsid w:val="002C3F10"/>
    <w:rsid w:val="002C4567"/>
    <w:rsid w:val="002C4763"/>
    <w:rsid w:val="002C4A4E"/>
    <w:rsid w:val="002C4B8D"/>
    <w:rsid w:val="002C5196"/>
    <w:rsid w:val="002C5551"/>
    <w:rsid w:val="002C55A4"/>
    <w:rsid w:val="002C6AF2"/>
    <w:rsid w:val="002C6C2A"/>
    <w:rsid w:val="002C6F3E"/>
    <w:rsid w:val="002C7EB4"/>
    <w:rsid w:val="002D025E"/>
    <w:rsid w:val="002D0608"/>
    <w:rsid w:val="002D0A23"/>
    <w:rsid w:val="002D0B37"/>
    <w:rsid w:val="002D1079"/>
    <w:rsid w:val="002D134F"/>
    <w:rsid w:val="002D1CB0"/>
    <w:rsid w:val="002D1E4D"/>
    <w:rsid w:val="002D2DD6"/>
    <w:rsid w:val="002D3E71"/>
    <w:rsid w:val="002D4528"/>
    <w:rsid w:val="002D45F7"/>
    <w:rsid w:val="002D4602"/>
    <w:rsid w:val="002D4645"/>
    <w:rsid w:val="002D54E6"/>
    <w:rsid w:val="002D5BB0"/>
    <w:rsid w:val="002D5C79"/>
    <w:rsid w:val="002D620C"/>
    <w:rsid w:val="002D6270"/>
    <w:rsid w:val="002D65A7"/>
    <w:rsid w:val="002D6F1C"/>
    <w:rsid w:val="002D7A82"/>
    <w:rsid w:val="002E01B8"/>
    <w:rsid w:val="002E01E4"/>
    <w:rsid w:val="002E139F"/>
    <w:rsid w:val="002E1438"/>
    <w:rsid w:val="002E1A34"/>
    <w:rsid w:val="002E1D12"/>
    <w:rsid w:val="002E1DFC"/>
    <w:rsid w:val="002E2380"/>
    <w:rsid w:val="002E2A68"/>
    <w:rsid w:val="002E2D91"/>
    <w:rsid w:val="002E3308"/>
    <w:rsid w:val="002E3395"/>
    <w:rsid w:val="002E39D5"/>
    <w:rsid w:val="002E3E93"/>
    <w:rsid w:val="002E434B"/>
    <w:rsid w:val="002E46BE"/>
    <w:rsid w:val="002E4A38"/>
    <w:rsid w:val="002E5440"/>
    <w:rsid w:val="002E55DE"/>
    <w:rsid w:val="002E6271"/>
    <w:rsid w:val="002E6289"/>
    <w:rsid w:val="002E6743"/>
    <w:rsid w:val="002E68AE"/>
    <w:rsid w:val="002E6F1C"/>
    <w:rsid w:val="002E721F"/>
    <w:rsid w:val="002E7878"/>
    <w:rsid w:val="002E7D01"/>
    <w:rsid w:val="002E7E65"/>
    <w:rsid w:val="002E7EE7"/>
    <w:rsid w:val="002F0458"/>
    <w:rsid w:val="002F04EF"/>
    <w:rsid w:val="002F0EFC"/>
    <w:rsid w:val="002F1C09"/>
    <w:rsid w:val="002F2A54"/>
    <w:rsid w:val="002F2C50"/>
    <w:rsid w:val="002F2C8C"/>
    <w:rsid w:val="002F2E72"/>
    <w:rsid w:val="002F3001"/>
    <w:rsid w:val="002F313F"/>
    <w:rsid w:val="002F4316"/>
    <w:rsid w:val="002F4438"/>
    <w:rsid w:val="002F4575"/>
    <w:rsid w:val="002F5793"/>
    <w:rsid w:val="002F57E3"/>
    <w:rsid w:val="002F6228"/>
    <w:rsid w:val="002F6270"/>
    <w:rsid w:val="002F67BF"/>
    <w:rsid w:val="002F6A4D"/>
    <w:rsid w:val="002F704F"/>
    <w:rsid w:val="002F7113"/>
    <w:rsid w:val="002F7353"/>
    <w:rsid w:val="002F7484"/>
    <w:rsid w:val="002F7BDF"/>
    <w:rsid w:val="002F7C8E"/>
    <w:rsid w:val="00300147"/>
    <w:rsid w:val="003001EF"/>
    <w:rsid w:val="0030040C"/>
    <w:rsid w:val="003007E3"/>
    <w:rsid w:val="0030087B"/>
    <w:rsid w:val="00300A58"/>
    <w:rsid w:val="003010B1"/>
    <w:rsid w:val="003016C1"/>
    <w:rsid w:val="003023D2"/>
    <w:rsid w:val="003036D6"/>
    <w:rsid w:val="00303CFA"/>
    <w:rsid w:val="00304B6D"/>
    <w:rsid w:val="00305A04"/>
    <w:rsid w:val="00305E6D"/>
    <w:rsid w:val="0030626A"/>
    <w:rsid w:val="003064FB"/>
    <w:rsid w:val="0030660D"/>
    <w:rsid w:val="003069E5"/>
    <w:rsid w:val="003071F9"/>
    <w:rsid w:val="00311409"/>
    <w:rsid w:val="00311442"/>
    <w:rsid w:val="003114E3"/>
    <w:rsid w:val="00311C96"/>
    <w:rsid w:val="00312F49"/>
    <w:rsid w:val="00312F86"/>
    <w:rsid w:val="00313951"/>
    <w:rsid w:val="00313992"/>
    <w:rsid w:val="00313F53"/>
    <w:rsid w:val="00313FEE"/>
    <w:rsid w:val="0031402D"/>
    <w:rsid w:val="00314073"/>
    <w:rsid w:val="00314C9B"/>
    <w:rsid w:val="003151B6"/>
    <w:rsid w:val="00315678"/>
    <w:rsid w:val="003156D3"/>
    <w:rsid w:val="00315898"/>
    <w:rsid w:val="00315EAE"/>
    <w:rsid w:val="0031688E"/>
    <w:rsid w:val="00316BB6"/>
    <w:rsid w:val="00316F6B"/>
    <w:rsid w:val="00317C7A"/>
    <w:rsid w:val="00317E5E"/>
    <w:rsid w:val="00317E78"/>
    <w:rsid w:val="00317EEA"/>
    <w:rsid w:val="00317F75"/>
    <w:rsid w:val="003204F4"/>
    <w:rsid w:val="00320853"/>
    <w:rsid w:val="003209A6"/>
    <w:rsid w:val="00320C69"/>
    <w:rsid w:val="00320F89"/>
    <w:rsid w:val="003216B8"/>
    <w:rsid w:val="003222D9"/>
    <w:rsid w:val="00322D19"/>
    <w:rsid w:val="003231E6"/>
    <w:rsid w:val="00323A9D"/>
    <w:rsid w:val="00323B65"/>
    <w:rsid w:val="00323BA8"/>
    <w:rsid w:val="00323C83"/>
    <w:rsid w:val="00323DF1"/>
    <w:rsid w:val="00324756"/>
    <w:rsid w:val="003249C8"/>
    <w:rsid w:val="00324CD9"/>
    <w:rsid w:val="00325015"/>
    <w:rsid w:val="003256B4"/>
    <w:rsid w:val="0032597E"/>
    <w:rsid w:val="00325B46"/>
    <w:rsid w:val="00325EA3"/>
    <w:rsid w:val="00326488"/>
    <w:rsid w:val="00326A08"/>
    <w:rsid w:val="0032798C"/>
    <w:rsid w:val="00327CEC"/>
    <w:rsid w:val="0033086C"/>
    <w:rsid w:val="00332566"/>
    <w:rsid w:val="003326C2"/>
    <w:rsid w:val="00332833"/>
    <w:rsid w:val="00332912"/>
    <w:rsid w:val="00332994"/>
    <w:rsid w:val="00332B83"/>
    <w:rsid w:val="00332FDB"/>
    <w:rsid w:val="00333139"/>
    <w:rsid w:val="003334F8"/>
    <w:rsid w:val="00333D7E"/>
    <w:rsid w:val="00334C8E"/>
    <w:rsid w:val="0033561C"/>
    <w:rsid w:val="003360F5"/>
    <w:rsid w:val="003361C8"/>
    <w:rsid w:val="003362C1"/>
    <w:rsid w:val="003364F9"/>
    <w:rsid w:val="003368DA"/>
    <w:rsid w:val="00336B7D"/>
    <w:rsid w:val="00336C6D"/>
    <w:rsid w:val="00336EA7"/>
    <w:rsid w:val="003371F6"/>
    <w:rsid w:val="003372C7"/>
    <w:rsid w:val="00337573"/>
    <w:rsid w:val="00337AD8"/>
    <w:rsid w:val="00340C45"/>
    <w:rsid w:val="00340F43"/>
    <w:rsid w:val="00342AA8"/>
    <w:rsid w:val="00343246"/>
    <w:rsid w:val="00343675"/>
    <w:rsid w:val="003441DF"/>
    <w:rsid w:val="00344A8C"/>
    <w:rsid w:val="00344CB1"/>
    <w:rsid w:val="003452BE"/>
    <w:rsid w:val="003458F9"/>
    <w:rsid w:val="00345E78"/>
    <w:rsid w:val="00346002"/>
    <w:rsid w:val="00346104"/>
    <w:rsid w:val="00346A2A"/>
    <w:rsid w:val="00346D10"/>
    <w:rsid w:val="00347047"/>
    <w:rsid w:val="0034758B"/>
    <w:rsid w:val="00347604"/>
    <w:rsid w:val="00347774"/>
    <w:rsid w:val="00347B7B"/>
    <w:rsid w:val="00350315"/>
    <w:rsid w:val="0035034D"/>
    <w:rsid w:val="003506A1"/>
    <w:rsid w:val="00350C5D"/>
    <w:rsid w:val="0035135E"/>
    <w:rsid w:val="003524A9"/>
    <w:rsid w:val="003526B1"/>
    <w:rsid w:val="003528F4"/>
    <w:rsid w:val="00352F5D"/>
    <w:rsid w:val="00353126"/>
    <w:rsid w:val="003536BF"/>
    <w:rsid w:val="003536ED"/>
    <w:rsid w:val="00353EA9"/>
    <w:rsid w:val="0035444F"/>
    <w:rsid w:val="00354848"/>
    <w:rsid w:val="00354BA5"/>
    <w:rsid w:val="0035541F"/>
    <w:rsid w:val="00355930"/>
    <w:rsid w:val="00355C14"/>
    <w:rsid w:val="00355C5F"/>
    <w:rsid w:val="003560B3"/>
    <w:rsid w:val="00356153"/>
    <w:rsid w:val="003566EF"/>
    <w:rsid w:val="00357C60"/>
    <w:rsid w:val="00360640"/>
    <w:rsid w:val="003609AB"/>
    <w:rsid w:val="00360E8F"/>
    <w:rsid w:val="003619C0"/>
    <w:rsid w:val="003624A3"/>
    <w:rsid w:val="003625FF"/>
    <w:rsid w:val="003630CC"/>
    <w:rsid w:val="00363EE9"/>
    <w:rsid w:val="0036419B"/>
    <w:rsid w:val="00364E97"/>
    <w:rsid w:val="00364E9F"/>
    <w:rsid w:val="00364FAA"/>
    <w:rsid w:val="003650EF"/>
    <w:rsid w:val="00365206"/>
    <w:rsid w:val="0036599E"/>
    <w:rsid w:val="0036619F"/>
    <w:rsid w:val="003666E1"/>
    <w:rsid w:val="00366EA6"/>
    <w:rsid w:val="003674AB"/>
    <w:rsid w:val="00367A7C"/>
    <w:rsid w:val="00370888"/>
    <w:rsid w:val="00370892"/>
    <w:rsid w:val="00370BA3"/>
    <w:rsid w:val="00370BCF"/>
    <w:rsid w:val="00370E6B"/>
    <w:rsid w:val="00371296"/>
    <w:rsid w:val="0037263E"/>
    <w:rsid w:val="00373A10"/>
    <w:rsid w:val="00375641"/>
    <w:rsid w:val="00375E97"/>
    <w:rsid w:val="003768E8"/>
    <w:rsid w:val="0038043C"/>
    <w:rsid w:val="00380EC6"/>
    <w:rsid w:val="003813E9"/>
    <w:rsid w:val="0038179C"/>
    <w:rsid w:val="003817CA"/>
    <w:rsid w:val="0038204D"/>
    <w:rsid w:val="0038211A"/>
    <w:rsid w:val="003824B6"/>
    <w:rsid w:val="003828A9"/>
    <w:rsid w:val="00382CF7"/>
    <w:rsid w:val="00383112"/>
    <w:rsid w:val="00383D5C"/>
    <w:rsid w:val="00384070"/>
    <w:rsid w:val="0038432F"/>
    <w:rsid w:val="00384CEA"/>
    <w:rsid w:val="00384DC4"/>
    <w:rsid w:val="00384E05"/>
    <w:rsid w:val="00385768"/>
    <w:rsid w:val="00385B2C"/>
    <w:rsid w:val="0038617E"/>
    <w:rsid w:val="003862A1"/>
    <w:rsid w:val="0038666E"/>
    <w:rsid w:val="0038695A"/>
    <w:rsid w:val="00386EE5"/>
    <w:rsid w:val="0038777F"/>
    <w:rsid w:val="00390461"/>
    <w:rsid w:val="003906E8"/>
    <w:rsid w:val="003907FF"/>
    <w:rsid w:val="00391061"/>
    <w:rsid w:val="00391464"/>
    <w:rsid w:val="003915F0"/>
    <w:rsid w:val="00391BEB"/>
    <w:rsid w:val="003921D1"/>
    <w:rsid w:val="00392354"/>
    <w:rsid w:val="00392421"/>
    <w:rsid w:val="0039312A"/>
    <w:rsid w:val="00393AB6"/>
    <w:rsid w:val="00393DAB"/>
    <w:rsid w:val="00394477"/>
    <w:rsid w:val="00394566"/>
    <w:rsid w:val="00394A6F"/>
    <w:rsid w:val="00394BC8"/>
    <w:rsid w:val="00394E86"/>
    <w:rsid w:val="003950CB"/>
    <w:rsid w:val="0039563F"/>
    <w:rsid w:val="00395A65"/>
    <w:rsid w:val="00396590"/>
    <w:rsid w:val="003968C8"/>
    <w:rsid w:val="003968D1"/>
    <w:rsid w:val="00396FEF"/>
    <w:rsid w:val="003A024B"/>
    <w:rsid w:val="003A122C"/>
    <w:rsid w:val="003A192D"/>
    <w:rsid w:val="003A2BC8"/>
    <w:rsid w:val="003A3149"/>
    <w:rsid w:val="003A3348"/>
    <w:rsid w:val="003A4048"/>
    <w:rsid w:val="003A427E"/>
    <w:rsid w:val="003A4499"/>
    <w:rsid w:val="003A533E"/>
    <w:rsid w:val="003A5AFA"/>
    <w:rsid w:val="003A5EE0"/>
    <w:rsid w:val="003A6454"/>
    <w:rsid w:val="003A78E5"/>
    <w:rsid w:val="003A7AA8"/>
    <w:rsid w:val="003A7D39"/>
    <w:rsid w:val="003A7D52"/>
    <w:rsid w:val="003B0169"/>
    <w:rsid w:val="003B0AA6"/>
    <w:rsid w:val="003B0B00"/>
    <w:rsid w:val="003B0C21"/>
    <w:rsid w:val="003B101C"/>
    <w:rsid w:val="003B20CF"/>
    <w:rsid w:val="003B2572"/>
    <w:rsid w:val="003B2665"/>
    <w:rsid w:val="003B2A15"/>
    <w:rsid w:val="003B2A66"/>
    <w:rsid w:val="003B2E4D"/>
    <w:rsid w:val="003B3845"/>
    <w:rsid w:val="003B39EE"/>
    <w:rsid w:val="003B3F22"/>
    <w:rsid w:val="003B4056"/>
    <w:rsid w:val="003B426E"/>
    <w:rsid w:val="003B43F4"/>
    <w:rsid w:val="003B464B"/>
    <w:rsid w:val="003B4FEC"/>
    <w:rsid w:val="003B55B3"/>
    <w:rsid w:val="003B5A4C"/>
    <w:rsid w:val="003B5B53"/>
    <w:rsid w:val="003B5E04"/>
    <w:rsid w:val="003B5E8D"/>
    <w:rsid w:val="003B612E"/>
    <w:rsid w:val="003B6522"/>
    <w:rsid w:val="003B6B6A"/>
    <w:rsid w:val="003B6C0E"/>
    <w:rsid w:val="003B6F46"/>
    <w:rsid w:val="003B7222"/>
    <w:rsid w:val="003B7522"/>
    <w:rsid w:val="003C0152"/>
    <w:rsid w:val="003C043E"/>
    <w:rsid w:val="003C0903"/>
    <w:rsid w:val="003C0943"/>
    <w:rsid w:val="003C102B"/>
    <w:rsid w:val="003C170F"/>
    <w:rsid w:val="003C1A8F"/>
    <w:rsid w:val="003C1B75"/>
    <w:rsid w:val="003C22BA"/>
    <w:rsid w:val="003C23DE"/>
    <w:rsid w:val="003C2577"/>
    <w:rsid w:val="003C2A8C"/>
    <w:rsid w:val="003C2BE6"/>
    <w:rsid w:val="003C355A"/>
    <w:rsid w:val="003C38AF"/>
    <w:rsid w:val="003C4784"/>
    <w:rsid w:val="003C52F6"/>
    <w:rsid w:val="003C5A3F"/>
    <w:rsid w:val="003C5BC3"/>
    <w:rsid w:val="003C5E64"/>
    <w:rsid w:val="003C6879"/>
    <w:rsid w:val="003C6C4B"/>
    <w:rsid w:val="003C74E0"/>
    <w:rsid w:val="003D011F"/>
    <w:rsid w:val="003D02BA"/>
    <w:rsid w:val="003D09A7"/>
    <w:rsid w:val="003D13BF"/>
    <w:rsid w:val="003D1B09"/>
    <w:rsid w:val="003D216B"/>
    <w:rsid w:val="003D235B"/>
    <w:rsid w:val="003D2401"/>
    <w:rsid w:val="003D2463"/>
    <w:rsid w:val="003D26C5"/>
    <w:rsid w:val="003D27F6"/>
    <w:rsid w:val="003D3280"/>
    <w:rsid w:val="003D3330"/>
    <w:rsid w:val="003D3DC1"/>
    <w:rsid w:val="003D4C3C"/>
    <w:rsid w:val="003D4C58"/>
    <w:rsid w:val="003D4DBD"/>
    <w:rsid w:val="003D542C"/>
    <w:rsid w:val="003D5CF9"/>
    <w:rsid w:val="003D5D55"/>
    <w:rsid w:val="003D69DA"/>
    <w:rsid w:val="003D6E2D"/>
    <w:rsid w:val="003D6F86"/>
    <w:rsid w:val="003D7C81"/>
    <w:rsid w:val="003E06F9"/>
    <w:rsid w:val="003E0749"/>
    <w:rsid w:val="003E0784"/>
    <w:rsid w:val="003E16F6"/>
    <w:rsid w:val="003E1DBB"/>
    <w:rsid w:val="003E1F10"/>
    <w:rsid w:val="003E2783"/>
    <w:rsid w:val="003E2AB1"/>
    <w:rsid w:val="003E2B42"/>
    <w:rsid w:val="003E2BA3"/>
    <w:rsid w:val="003E2E2A"/>
    <w:rsid w:val="003E30DB"/>
    <w:rsid w:val="003E31B1"/>
    <w:rsid w:val="003E3235"/>
    <w:rsid w:val="003E365E"/>
    <w:rsid w:val="003E3C2B"/>
    <w:rsid w:val="003E4FA3"/>
    <w:rsid w:val="003E549F"/>
    <w:rsid w:val="003E5AB4"/>
    <w:rsid w:val="003E5BCD"/>
    <w:rsid w:val="003E5C6C"/>
    <w:rsid w:val="003E5EE2"/>
    <w:rsid w:val="003E635C"/>
    <w:rsid w:val="003E6CC3"/>
    <w:rsid w:val="003F0085"/>
    <w:rsid w:val="003F00F6"/>
    <w:rsid w:val="003F19AB"/>
    <w:rsid w:val="003F19BC"/>
    <w:rsid w:val="003F1C65"/>
    <w:rsid w:val="003F1E6C"/>
    <w:rsid w:val="003F2950"/>
    <w:rsid w:val="003F3133"/>
    <w:rsid w:val="003F360D"/>
    <w:rsid w:val="003F3D5A"/>
    <w:rsid w:val="003F42F6"/>
    <w:rsid w:val="003F4719"/>
    <w:rsid w:val="003F493A"/>
    <w:rsid w:val="003F4B57"/>
    <w:rsid w:val="003F4E6D"/>
    <w:rsid w:val="003F515C"/>
    <w:rsid w:val="003F5700"/>
    <w:rsid w:val="003F5802"/>
    <w:rsid w:val="003F5E76"/>
    <w:rsid w:val="003F6211"/>
    <w:rsid w:val="003F62FA"/>
    <w:rsid w:val="003F6651"/>
    <w:rsid w:val="003F6703"/>
    <w:rsid w:val="003F68A2"/>
    <w:rsid w:val="003F6C01"/>
    <w:rsid w:val="003F6CD9"/>
    <w:rsid w:val="003F6EB6"/>
    <w:rsid w:val="003F7272"/>
    <w:rsid w:val="003F747F"/>
    <w:rsid w:val="003F75EE"/>
    <w:rsid w:val="003F77EA"/>
    <w:rsid w:val="003F7F91"/>
    <w:rsid w:val="00400018"/>
    <w:rsid w:val="00400E0F"/>
    <w:rsid w:val="0040102D"/>
    <w:rsid w:val="0040114B"/>
    <w:rsid w:val="0040158C"/>
    <w:rsid w:val="00401645"/>
    <w:rsid w:val="004016FE"/>
    <w:rsid w:val="00401AC7"/>
    <w:rsid w:val="00401D35"/>
    <w:rsid w:val="0040243D"/>
    <w:rsid w:val="00402686"/>
    <w:rsid w:val="0040306F"/>
    <w:rsid w:val="00403073"/>
    <w:rsid w:val="00403786"/>
    <w:rsid w:val="0040396E"/>
    <w:rsid w:val="00403A51"/>
    <w:rsid w:val="004057E8"/>
    <w:rsid w:val="0040587C"/>
    <w:rsid w:val="00405A64"/>
    <w:rsid w:val="00405AF3"/>
    <w:rsid w:val="00406203"/>
    <w:rsid w:val="00406699"/>
    <w:rsid w:val="0040693B"/>
    <w:rsid w:val="00407684"/>
    <w:rsid w:val="00407C4B"/>
    <w:rsid w:val="00407DC8"/>
    <w:rsid w:val="00410D51"/>
    <w:rsid w:val="00411376"/>
    <w:rsid w:val="00411A63"/>
    <w:rsid w:val="00411DE1"/>
    <w:rsid w:val="004121DE"/>
    <w:rsid w:val="00412ABC"/>
    <w:rsid w:val="00413CD1"/>
    <w:rsid w:val="00413DBF"/>
    <w:rsid w:val="004142B5"/>
    <w:rsid w:val="0041526D"/>
    <w:rsid w:val="00415331"/>
    <w:rsid w:val="00415BE4"/>
    <w:rsid w:val="00415D2A"/>
    <w:rsid w:val="00415F2A"/>
    <w:rsid w:val="004170F9"/>
    <w:rsid w:val="00417602"/>
    <w:rsid w:val="00417862"/>
    <w:rsid w:val="004178CD"/>
    <w:rsid w:val="00417906"/>
    <w:rsid w:val="00417EB8"/>
    <w:rsid w:val="00420130"/>
    <w:rsid w:val="00420A6B"/>
    <w:rsid w:val="00420B34"/>
    <w:rsid w:val="004212B8"/>
    <w:rsid w:val="0042171F"/>
    <w:rsid w:val="004217BD"/>
    <w:rsid w:val="00421F45"/>
    <w:rsid w:val="00422392"/>
    <w:rsid w:val="004223E9"/>
    <w:rsid w:val="004229D2"/>
    <w:rsid w:val="00422C96"/>
    <w:rsid w:val="00422DDA"/>
    <w:rsid w:val="00422F88"/>
    <w:rsid w:val="00423E3A"/>
    <w:rsid w:val="004244F2"/>
    <w:rsid w:val="00424548"/>
    <w:rsid w:val="0042493D"/>
    <w:rsid w:val="00424CE6"/>
    <w:rsid w:val="004254E0"/>
    <w:rsid w:val="00425ED2"/>
    <w:rsid w:val="00427382"/>
    <w:rsid w:val="00427709"/>
    <w:rsid w:val="00427B48"/>
    <w:rsid w:val="00427D69"/>
    <w:rsid w:val="00430442"/>
    <w:rsid w:val="004304A4"/>
    <w:rsid w:val="004309AD"/>
    <w:rsid w:val="00431191"/>
    <w:rsid w:val="0043123A"/>
    <w:rsid w:val="00431432"/>
    <w:rsid w:val="004314FF"/>
    <w:rsid w:val="004319AA"/>
    <w:rsid w:val="00431B92"/>
    <w:rsid w:val="00432045"/>
    <w:rsid w:val="00432491"/>
    <w:rsid w:val="004329E0"/>
    <w:rsid w:val="00432A47"/>
    <w:rsid w:val="00432B82"/>
    <w:rsid w:val="00432BFF"/>
    <w:rsid w:val="004330DC"/>
    <w:rsid w:val="004331EF"/>
    <w:rsid w:val="00434690"/>
    <w:rsid w:val="00434826"/>
    <w:rsid w:val="00434EC3"/>
    <w:rsid w:val="004358BD"/>
    <w:rsid w:val="00435DC8"/>
    <w:rsid w:val="0043637B"/>
    <w:rsid w:val="00436648"/>
    <w:rsid w:val="00436C53"/>
    <w:rsid w:val="00436E55"/>
    <w:rsid w:val="00436F16"/>
    <w:rsid w:val="00437311"/>
    <w:rsid w:val="00437B47"/>
    <w:rsid w:val="00440190"/>
    <w:rsid w:val="00440305"/>
    <w:rsid w:val="00440378"/>
    <w:rsid w:val="0044056B"/>
    <w:rsid w:val="0044125F"/>
    <w:rsid w:val="0044157C"/>
    <w:rsid w:val="004418C4"/>
    <w:rsid w:val="00441972"/>
    <w:rsid w:val="00442896"/>
    <w:rsid w:val="0044291B"/>
    <w:rsid w:val="00442E8C"/>
    <w:rsid w:val="00442EE2"/>
    <w:rsid w:val="00443BA0"/>
    <w:rsid w:val="004446DB"/>
    <w:rsid w:val="004449B1"/>
    <w:rsid w:val="00444A67"/>
    <w:rsid w:val="00445834"/>
    <w:rsid w:val="00445DA6"/>
    <w:rsid w:val="00445F38"/>
    <w:rsid w:val="00446700"/>
    <w:rsid w:val="00446C36"/>
    <w:rsid w:val="00446FD4"/>
    <w:rsid w:val="004470E6"/>
    <w:rsid w:val="00447A7A"/>
    <w:rsid w:val="00447BE4"/>
    <w:rsid w:val="00450F0E"/>
    <w:rsid w:val="0045133B"/>
    <w:rsid w:val="004517C3"/>
    <w:rsid w:val="00451AB5"/>
    <w:rsid w:val="004526CF"/>
    <w:rsid w:val="00452A07"/>
    <w:rsid w:val="00452BAD"/>
    <w:rsid w:val="004530DF"/>
    <w:rsid w:val="00453DA4"/>
    <w:rsid w:val="0045425F"/>
    <w:rsid w:val="00454A5F"/>
    <w:rsid w:val="004550E9"/>
    <w:rsid w:val="004556E2"/>
    <w:rsid w:val="00456529"/>
    <w:rsid w:val="00456A35"/>
    <w:rsid w:val="00457757"/>
    <w:rsid w:val="00457F95"/>
    <w:rsid w:val="004609B6"/>
    <w:rsid w:val="00461608"/>
    <w:rsid w:val="004621DC"/>
    <w:rsid w:val="0046258A"/>
    <w:rsid w:val="00462618"/>
    <w:rsid w:val="00462C9C"/>
    <w:rsid w:val="00462F47"/>
    <w:rsid w:val="00463CD8"/>
    <w:rsid w:val="00464B91"/>
    <w:rsid w:val="00464FE2"/>
    <w:rsid w:val="004659E3"/>
    <w:rsid w:val="00466C6A"/>
    <w:rsid w:val="00466FBC"/>
    <w:rsid w:val="00467D05"/>
    <w:rsid w:val="00467F4C"/>
    <w:rsid w:val="0047000B"/>
    <w:rsid w:val="004704E7"/>
    <w:rsid w:val="0047079A"/>
    <w:rsid w:val="00470B82"/>
    <w:rsid w:val="00470CDC"/>
    <w:rsid w:val="004715E7"/>
    <w:rsid w:val="00471767"/>
    <w:rsid w:val="004718A1"/>
    <w:rsid w:val="0047206B"/>
    <w:rsid w:val="0047210C"/>
    <w:rsid w:val="004723B9"/>
    <w:rsid w:val="0047262B"/>
    <w:rsid w:val="0047291F"/>
    <w:rsid w:val="00472A6B"/>
    <w:rsid w:val="004739DA"/>
    <w:rsid w:val="0047532A"/>
    <w:rsid w:val="00475510"/>
    <w:rsid w:val="00475A1C"/>
    <w:rsid w:val="00475CC2"/>
    <w:rsid w:val="00475E24"/>
    <w:rsid w:val="004766D3"/>
    <w:rsid w:val="004766D6"/>
    <w:rsid w:val="004766DC"/>
    <w:rsid w:val="0047670C"/>
    <w:rsid w:val="00476F5B"/>
    <w:rsid w:val="004776E6"/>
    <w:rsid w:val="004779C1"/>
    <w:rsid w:val="00480185"/>
    <w:rsid w:val="00480418"/>
    <w:rsid w:val="00480B34"/>
    <w:rsid w:val="00480B6D"/>
    <w:rsid w:val="00481678"/>
    <w:rsid w:val="0048196D"/>
    <w:rsid w:val="00482278"/>
    <w:rsid w:val="00483580"/>
    <w:rsid w:val="00483EB3"/>
    <w:rsid w:val="00484241"/>
    <w:rsid w:val="00484BEA"/>
    <w:rsid w:val="00484D44"/>
    <w:rsid w:val="00485143"/>
    <w:rsid w:val="00485460"/>
    <w:rsid w:val="004854F0"/>
    <w:rsid w:val="004858D1"/>
    <w:rsid w:val="00485BB7"/>
    <w:rsid w:val="00485C9F"/>
    <w:rsid w:val="0048705B"/>
    <w:rsid w:val="0049008D"/>
    <w:rsid w:val="00490121"/>
    <w:rsid w:val="00490468"/>
    <w:rsid w:val="00490997"/>
    <w:rsid w:val="00491856"/>
    <w:rsid w:val="00491BE0"/>
    <w:rsid w:val="00492890"/>
    <w:rsid w:val="004933DC"/>
    <w:rsid w:val="004933E3"/>
    <w:rsid w:val="00493748"/>
    <w:rsid w:val="004938A2"/>
    <w:rsid w:val="00493976"/>
    <w:rsid w:val="00493E8B"/>
    <w:rsid w:val="00493FDC"/>
    <w:rsid w:val="004946F1"/>
    <w:rsid w:val="00495BC5"/>
    <w:rsid w:val="0049620F"/>
    <w:rsid w:val="00496564"/>
    <w:rsid w:val="00496676"/>
    <w:rsid w:val="004969BA"/>
    <w:rsid w:val="00497687"/>
    <w:rsid w:val="00497731"/>
    <w:rsid w:val="004979F3"/>
    <w:rsid w:val="00497DB5"/>
    <w:rsid w:val="004A065A"/>
    <w:rsid w:val="004A168B"/>
    <w:rsid w:val="004A1AF7"/>
    <w:rsid w:val="004A1FA4"/>
    <w:rsid w:val="004A2926"/>
    <w:rsid w:val="004A2966"/>
    <w:rsid w:val="004A2A2B"/>
    <w:rsid w:val="004A339A"/>
    <w:rsid w:val="004A349C"/>
    <w:rsid w:val="004A429C"/>
    <w:rsid w:val="004A4A8C"/>
    <w:rsid w:val="004A5B57"/>
    <w:rsid w:val="004A6DF4"/>
    <w:rsid w:val="004A755F"/>
    <w:rsid w:val="004A7F85"/>
    <w:rsid w:val="004B0201"/>
    <w:rsid w:val="004B0A82"/>
    <w:rsid w:val="004B0BD2"/>
    <w:rsid w:val="004B107F"/>
    <w:rsid w:val="004B1347"/>
    <w:rsid w:val="004B18A5"/>
    <w:rsid w:val="004B1AE2"/>
    <w:rsid w:val="004B200E"/>
    <w:rsid w:val="004B26FA"/>
    <w:rsid w:val="004B2A38"/>
    <w:rsid w:val="004B307E"/>
    <w:rsid w:val="004B3589"/>
    <w:rsid w:val="004B39C3"/>
    <w:rsid w:val="004B3AD3"/>
    <w:rsid w:val="004B3BCF"/>
    <w:rsid w:val="004B40FB"/>
    <w:rsid w:val="004B4BB5"/>
    <w:rsid w:val="004B4E57"/>
    <w:rsid w:val="004B561B"/>
    <w:rsid w:val="004B6047"/>
    <w:rsid w:val="004B6342"/>
    <w:rsid w:val="004B64C1"/>
    <w:rsid w:val="004B6C90"/>
    <w:rsid w:val="004B6F56"/>
    <w:rsid w:val="004B761C"/>
    <w:rsid w:val="004B77A5"/>
    <w:rsid w:val="004C00AB"/>
    <w:rsid w:val="004C01AF"/>
    <w:rsid w:val="004C0588"/>
    <w:rsid w:val="004C1C58"/>
    <w:rsid w:val="004C1F1E"/>
    <w:rsid w:val="004C24E4"/>
    <w:rsid w:val="004C252D"/>
    <w:rsid w:val="004C2F02"/>
    <w:rsid w:val="004C381F"/>
    <w:rsid w:val="004C4101"/>
    <w:rsid w:val="004C46FE"/>
    <w:rsid w:val="004C49B1"/>
    <w:rsid w:val="004C4E86"/>
    <w:rsid w:val="004C4FB0"/>
    <w:rsid w:val="004C5376"/>
    <w:rsid w:val="004C56DD"/>
    <w:rsid w:val="004C709C"/>
    <w:rsid w:val="004C7366"/>
    <w:rsid w:val="004C759D"/>
    <w:rsid w:val="004C785E"/>
    <w:rsid w:val="004C7D36"/>
    <w:rsid w:val="004C7E71"/>
    <w:rsid w:val="004D0810"/>
    <w:rsid w:val="004D0C2B"/>
    <w:rsid w:val="004D2C12"/>
    <w:rsid w:val="004D3ABD"/>
    <w:rsid w:val="004D447D"/>
    <w:rsid w:val="004D4511"/>
    <w:rsid w:val="004D45B7"/>
    <w:rsid w:val="004D4905"/>
    <w:rsid w:val="004D4DC9"/>
    <w:rsid w:val="004D5166"/>
    <w:rsid w:val="004D5336"/>
    <w:rsid w:val="004D560B"/>
    <w:rsid w:val="004D6005"/>
    <w:rsid w:val="004D6051"/>
    <w:rsid w:val="004D60AF"/>
    <w:rsid w:val="004D62CC"/>
    <w:rsid w:val="004D67DC"/>
    <w:rsid w:val="004E09AA"/>
    <w:rsid w:val="004E12F9"/>
    <w:rsid w:val="004E195F"/>
    <w:rsid w:val="004E1F7F"/>
    <w:rsid w:val="004E227B"/>
    <w:rsid w:val="004E2584"/>
    <w:rsid w:val="004E29AB"/>
    <w:rsid w:val="004E2B2B"/>
    <w:rsid w:val="004E34C2"/>
    <w:rsid w:val="004E3838"/>
    <w:rsid w:val="004E38C0"/>
    <w:rsid w:val="004E397D"/>
    <w:rsid w:val="004E3DCE"/>
    <w:rsid w:val="004E474A"/>
    <w:rsid w:val="004E48B1"/>
    <w:rsid w:val="004E49BE"/>
    <w:rsid w:val="004E5386"/>
    <w:rsid w:val="004E6CE4"/>
    <w:rsid w:val="004E6FBC"/>
    <w:rsid w:val="004F16A6"/>
    <w:rsid w:val="004F1906"/>
    <w:rsid w:val="004F1C21"/>
    <w:rsid w:val="004F225D"/>
    <w:rsid w:val="004F2781"/>
    <w:rsid w:val="004F3C76"/>
    <w:rsid w:val="004F3E80"/>
    <w:rsid w:val="004F402F"/>
    <w:rsid w:val="004F40B8"/>
    <w:rsid w:val="004F43FF"/>
    <w:rsid w:val="004F4826"/>
    <w:rsid w:val="004F4931"/>
    <w:rsid w:val="004F59D4"/>
    <w:rsid w:val="004F62C8"/>
    <w:rsid w:val="004F65F3"/>
    <w:rsid w:val="004F6723"/>
    <w:rsid w:val="004F6CF8"/>
    <w:rsid w:val="004F6DBD"/>
    <w:rsid w:val="004F703D"/>
    <w:rsid w:val="004F7A05"/>
    <w:rsid w:val="004F7C58"/>
    <w:rsid w:val="004F7E67"/>
    <w:rsid w:val="004F7EB7"/>
    <w:rsid w:val="00500F19"/>
    <w:rsid w:val="005011F5"/>
    <w:rsid w:val="00501F1F"/>
    <w:rsid w:val="00502A05"/>
    <w:rsid w:val="00503211"/>
    <w:rsid w:val="00503683"/>
    <w:rsid w:val="005047C7"/>
    <w:rsid w:val="00505491"/>
    <w:rsid w:val="00507C9B"/>
    <w:rsid w:val="00507D80"/>
    <w:rsid w:val="00507E57"/>
    <w:rsid w:val="005100BE"/>
    <w:rsid w:val="0051023A"/>
    <w:rsid w:val="005106F3"/>
    <w:rsid w:val="005108B0"/>
    <w:rsid w:val="005109E3"/>
    <w:rsid w:val="00510A99"/>
    <w:rsid w:val="00510B98"/>
    <w:rsid w:val="00510F5A"/>
    <w:rsid w:val="0051101E"/>
    <w:rsid w:val="00511125"/>
    <w:rsid w:val="005113E4"/>
    <w:rsid w:val="005115B3"/>
    <w:rsid w:val="00511769"/>
    <w:rsid w:val="00511DF2"/>
    <w:rsid w:val="0051347F"/>
    <w:rsid w:val="005136D4"/>
    <w:rsid w:val="0051375C"/>
    <w:rsid w:val="00513A84"/>
    <w:rsid w:val="00513B0E"/>
    <w:rsid w:val="00513B7C"/>
    <w:rsid w:val="00513E01"/>
    <w:rsid w:val="00513FC6"/>
    <w:rsid w:val="005145FD"/>
    <w:rsid w:val="005150A2"/>
    <w:rsid w:val="00515471"/>
    <w:rsid w:val="005154A3"/>
    <w:rsid w:val="00515B8A"/>
    <w:rsid w:val="00516155"/>
    <w:rsid w:val="0052016F"/>
    <w:rsid w:val="005202D3"/>
    <w:rsid w:val="005204CA"/>
    <w:rsid w:val="00520A7B"/>
    <w:rsid w:val="00520FB8"/>
    <w:rsid w:val="00521FD0"/>
    <w:rsid w:val="00522133"/>
    <w:rsid w:val="005229BB"/>
    <w:rsid w:val="00522B98"/>
    <w:rsid w:val="00522F60"/>
    <w:rsid w:val="005231B5"/>
    <w:rsid w:val="005236E9"/>
    <w:rsid w:val="00523ECC"/>
    <w:rsid w:val="00523ED1"/>
    <w:rsid w:val="00524288"/>
    <w:rsid w:val="00525A58"/>
    <w:rsid w:val="00526106"/>
    <w:rsid w:val="00526469"/>
    <w:rsid w:val="0052771A"/>
    <w:rsid w:val="005277EC"/>
    <w:rsid w:val="00527825"/>
    <w:rsid w:val="0052794C"/>
    <w:rsid w:val="00527972"/>
    <w:rsid w:val="005301E5"/>
    <w:rsid w:val="0053030D"/>
    <w:rsid w:val="00530A1F"/>
    <w:rsid w:val="0053113A"/>
    <w:rsid w:val="005313FF"/>
    <w:rsid w:val="00531A3C"/>
    <w:rsid w:val="00532FB2"/>
    <w:rsid w:val="005331C2"/>
    <w:rsid w:val="00533358"/>
    <w:rsid w:val="00533B9D"/>
    <w:rsid w:val="00534380"/>
    <w:rsid w:val="00534545"/>
    <w:rsid w:val="00534A6B"/>
    <w:rsid w:val="00535230"/>
    <w:rsid w:val="005352DB"/>
    <w:rsid w:val="00535685"/>
    <w:rsid w:val="0053638C"/>
    <w:rsid w:val="00536958"/>
    <w:rsid w:val="00536B3C"/>
    <w:rsid w:val="00536E08"/>
    <w:rsid w:val="00536F03"/>
    <w:rsid w:val="005372CE"/>
    <w:rsid w:val="0054028C"/>
    <w:rsid w:val="00540B5C"/>
    <w:rsid w:val="00540CA6"/>
    <w:rsid w:val="005411B9"/>
    <w:rsid w:val="0054140F"/>
    <w:rsid w:val="005417CA"/>
    <w:rsid w:val="0054269B"/>
    <w:rsid w:val="005427E0"/>
    <w:rsid w:val="0054281B"/>
    <w:rsid w:val="005433B0"/>
    <w:rsid w:val="00543493"/>
    <w:rsid w:val="005435F3"/>
    <w:rsid w:val="00543822"/>
    <w:rsid w:val="00543C2C"/>
    <w:rsid w:val="00543D55"/>
    <w:rsid w:val="00544D22"/>
    <w:rsid w:val="00545170"/>
    <w:rsid w:val="0054594B"/>
    <w:rsid w:val="0054616B"/>
    <w:rsid w:val="00546279"/>
    <w:rsid w:val="0054661B"/>
    <w:rsid w:val="00546AE1"/>
    <w:rsid w:val="00546F15"/>
    <w:rsid w:val="005471E4"/>
    <w:rsid w:val="00547D46"/>
    <w:rsid w:val="00547E5C"/>
    <w:rsid w:val="005501F3"/>
    <w:rsid w:val="005504D8"/>
    <w:rsid w:val="00550EB5"/>
    <w:rsid w:val="0055169F"/>
    <w:rsid w:val="0055199F"/>
    <w:rsid w:val="005523E4"/>
    <w:rsid w:val="0055255B"/>
    <w:rsid w:val="0055277F"/>
    <w:rsid w:val="00552944"/>
    <w:rsid w:val="0055294C"/>
    <w:rsid w:val="00553919"/>
    <w:rsid w:val="005539A8"/>
    <w:rsid w:val="005540CA"/>
    <w:rsid w:val="00555262"/>
    <w:rsid w:val="0055586C"/>
    <w:rsid w:val="00555D30"/>
    <w:rsid w:val="005562D2"/>
    <w:rsid w:val="00556E0F"/>
    <w:rsid w:val="00556FFC"/>
    <w:rsid w:val="00560521"/>
    <w:rsid w:val="005609EB"/>
    <w:rsid w:val="00561583"/>
    <w:rsid w:val="0056199A"/>
    <w:rsid w:val="00561CED"/>
    <w:rsid w:val="005623B0"/>
    <w:rsid w:val="00562BBC"/>
    <w:rsid w:val="00562F2A"/>
    <w:rsid w:val="00562FE2"/>
    <w:rsid w:val="00563007"/>
    <w:rsid w:val="0056319B"/>
    <w:rsid w:val="005642C4"/>
    <w:rsid w:val="0056486B"/>
    <w:rsid w:val="00564946"/>
    <w:rsid w:val="00565034"/>
    <w:rsid w:val="005655C6"/>
    <w:rsid w:val="00565611"/>
    <w:rsid w:val="00565B67"/>
    <w:rsid w:val="00565C49"/>
    <w:rsid w:val="00566371"/>
    <w:rsid w:val="005669BE"/>
    <w:rsid w:val="00566EAF"/>
    <w:rsid w:val="0056718F"/>
    <w:rsid w:val="00567540"/>
    <w:rsid w:val="00567597"/>
    <w:rsid w:val="0057158D"/>
    <w:rsid w:val="005718BD"/>
    <w:rsid w:val="00571AF4"/>
    <w:rsid w:val="00572135"/>
    <w:rsid w:val="00572172"/>
    <w:rsid w:val="00572D1E"/>
    <w:rsid w:val="00572DC0"/>
    <w:rsid w:val="005731AB"/>
    <w:rsid w:val="00573677"/>
    <w:rsid w:val="00573A97"/>
    <w:rsid w:val="00573CF4"/>
    <w:rsid w:val="00574828"/>
    <w:rsid w:val="00574A55"/>
    <w:rsid w:val="0057544C"/>
    <w:rsid w:val="00575477"/>
    <w:rsid w:val="00575C96"/>
    <w:rsid w:val="0057652D"/>
    <w:rsid w:val="00576B65"/>
    <w:rsid w:val="0057703B"/>
    <w:rsid w:val="00577631"/>
    <w:rsid w:val="005778B3"/>
    <w:rsid w:val="00577F59"/>
    <w:rsid w:val="005807A4"/>
    <w:rsid w:val="00580B10"/>
    <w:rsid w:val="0058135E"/>
    <w:rsid w:val="00581B0F"/>
    <w:rsid w:val="00581F96"/>
    <w:rsid w:val="00582405"/>
    <w:rsid w:val="005827F2"/>
    <w:rsid w:val="0058296F"/>
    <w:rsid w:val="00582CA6"/>
    <w:rsid w:val="00583032"/>
    <w:rsid w:val="00583A39"/>
    <w:rsid w:val="00583D79"/>
    <w:rsid w:val="00584385"/>
    <w:rsid w:val="0058468E"/>
    <w:rsid w:val="00585679"/>
    <w:rsid w:val="00585C9E"/>
    <w:rsid w:val="00586E5D"/>
    <w:rsid w:val="00586F92"/>
    <w:rsid w:val="00587261"/>
    <w:rsid w:val="00587715"/>
    <w:rsid w:val="00587C23"/>
    <w:rsid w:val="00587D03"/>
    <w:rsid w:val="00590124"/>
    <w:rsid w:val="005906DB"/>
    <w:rsid w:val="00590BCF"/>
    <w:rsid w:val="00590CFF"/>
    <w:rsid w:val="00591125"/>
    <w:rsid w:val="005911B0"/>
    <w:rsid w:val="005924D9"/>
    <w:rsid w:val="00592566"/>
    <w:rsid w:val="005931DC"/>
    <w:rsid w:val="00593CFE"/>
    <w:rsid w:val="00593E97"/>
    <w:rsid w:val="00594692"/>
    <w:rsid w:val="005954E7"/>
    <w:rsid w:val="00595BE9"/>
    <w:rsid w:val="00595C5E"/>
    <w:rsid w:val="005960B2"/>
    <w:rsid w:val="00596A62"/>
    <w:rsid w:val="005974B0"/>
    <w:rsid w:val="005976CB"/>
    <w:rsid w:val="005A09D8"/>
    <w:rsid w:val="005A1023"/>
    <w:rsid w:val="005A10C4"/>
    <w:rsid w:val="005A16E1"/>
    <w:rsid w:val="005A2741"/>
    <w:rsid w:val="005A3B67"/>
    <w:rsid w:val="005A4006"/>
    <w:rsid w:val="005A4008"/>
    <w:rsid w:val="005A4502"/>
    <w:rsid w:val="005A4988"/>
    <w:rsid w:val="005A4C3E"/>
    <w:rsid w:val="005A5426"/>
    <w:rsid w:val="005A664B"/>
    <w:rsid w:val="005A7157"/>
    <w:rsid w:val="005A77FF"/>
    <w:rsid w:val="005A7BB4"/>
    <w:rsid w:val="005B0569"/>
    <w:rsid w:val="005B0F18"/>
    <w:rsid w:val="005B20BA"/>
    <w:rsid w:val="005B2BDD"/>
    <w:rsid w:val="005B2E51"/>
    <w:rsid w:val="005B3566"/>
    <w:rsid w:val="005B3654"/>
    <w:rsid w:val="005B37D0"/>
    <w:rsid w:val="005B3951"/>
    <w:rsid w:val="005B48E0"/>
    <w:rsid w:val="005B4C17"/>
    <w:rsid w:val="005B4CAF"/>
    <w:rsid w:val="005B6310"/>
    <w:rsid w:val="005B6411"/>
    <w:rsid w:val="005B6458"/>
    <w:rsid w:val="005B6531"/>
    <w:rsid w:val="005B664B"/>
    <w:rsid w:val="005B6902"/>
    <w:rsid w:val="005B6B9F"/>
    <w:rsid w:val="005B7FA6"/>
    <w:rsid w:val="005C031D"/>
    <w:rsid w:val="005C09B0"/>
    <w:rsid w:val="005C1360"/>
    <w:rsid w:val="005C18C4"/>
    <w:rsid w:val="005C1AF9"/>
    <w:rsid w:val="005C21FB"/>
    <w:rsid w:val="005C228C"/>
    <w:rsid w:val="005C27AC"/>
    <w:rsid w:val="005C2985"/>
    <w:rsid w:val="005C2FE4"/>
    <w:rsid w:val="005C32FC"/>
    <w:rsid w:val="005C3E0A"/>
    <w:rsid w:val="005C3F7A"/>
    <w:rsid w:val="005C47F6"/>
    <w:rsid w:val="005C4FC7"/>
    <w:rsid w:val="005C552B"/>
    <w:rsid w:val="005C6BE7"/>
    <w:rsid w:val="005C7442"/>
    <w:rsid w:val="005C74A4"/>
    <w:rsid w:val="005C758E"/>
    <w:rsid w:val="005D059F"/>
    <w:rsid w:val="005D0D99"/>
    <w:rsid w:val="005D0E6A"/>
    <w:rsid w:val="005D189E"/>
    <w:rsid w:val="005D1CD0"/>
    <w:rsid w:val="005D212E"/>
    <w:rsid w:val="005D272C"/>
    <w:rsid w:val="005D28A6"/>
    <w:rsid w:val="005D3059"/>
    <w:rsid w:val="005D392C"/>
    <w:rsid w:val="005D3FFD"/>
    <w:rsid w:val="005D48DA"/>
    <w:rsid w:val="005D4C32"/>
    <w:rsid w:val="005D4F86"/>
    <w:rsid w:val="005D50EA"/>
    <w:rsid w:val="005D542C"/>
    <w:rsid w:val="005D547E"/>
    <w:rsid w:val="005D5649"/>
    <w:rsid w:val="005D5962"/>
    <w:rsid w:val="005D5D67"/>
    <w:rsid w:val="005D6341"/>
    <w:rsid w:val="005D63C8"/>
    <w:rsid w:val="005D6A95"/>
    <w:rsid w:val="005D6ED6"/>
    <w:rsid w:val="005D7933"/>
    <w:rsid w:val="005D7AB9"/>
    <w:rsid w:val="005E0427"/>
    <w:rsid w:val="005E06A1"/>
    <w:rsid w:val="005E0856"/>
    <w:rsid w:val="005E0E70"/>
    <w:rsid w:val="005E0E7F"/>
    <w:rsid w:val="005E1398"/>
    <w:rsid w:val="005E20D4"/>
    <w:rsid w:val="005E21AC"/>
    <w:rsid w:val="005E2725"/>
    <w:rsid w:val="005E28B7"/>
    <w:rsid w:val="005E2926"/>
    <w:rsid w:val="005E292D"/>
    <w:rsid w:val="005E293B"/>
    <w:rsid w:val="005E2AD7"/>
    <w:rsid w:val="005E3347"/>
    <w:rsid w:val="005E3931"/>
    <w:rsid w:val="005E3DCD"/>
    <w:rsid w:val="005E458E"/>
    <w:rsid w:val="005E538F"/>
    <w:rsid w:val="005E594B"/>
    <w:rsid w:val="005E5D45"/>
    <w:rsid w:val="005E650B"/>
    <w:rsid w:val="005E6897"/>
    <w:rsid w:val="005E6901"/>
    <w:rsid w:val="005E7A7A"/>
    <w:rsid w:val="005F01F1"/>
    <w:rsid w:val="005F068F"/>
    <w:rsid w:val="005F0888"/>
    <w:rsid w:val="005F10C7"/>
    <w:rsid w:val="005F1431"/>
    <w:rsid w:val="005F1573"/>
    <w:rsid w:val="005F1733"/>
    <w:rsid w:val="005F25C1"/>
    <w:rsid w:val="005F2647"/>
    <w:rsid w:val="005F3716"/>
    <w:rsid w:val="005F3C58"/>
    <w:rsid w:val="005F40E5"/>
    <w:rsid w:val="005F4365"/>
    <w:rsid w:val="005F4713"/>
    <w:rsid w:val="005F47FC"/>
    <w:rsid w:val="005F5085"/>
    <w:rsid w:val="005F54C4"/>
    <w:rsid w:val="005F5BEC"/>
    <w:rsid w:val="005F6380"/>
    <w:rsid w:val="005F64F6"/>
    <w:rsid w:val="005F675C"/>
    <w:rsid w:val="005F68A0"/>
    <w:rsid w:val="005F68FE"/>
    <w:rsid w:val="005F6E93"/>
    <w:rsid w:val="005F74FD"/>
    <w:rsid w:val="005F7B5A"/>
    <w:rsid w:val="006003C8"/>
    <w:rsid w:val="006005CC"/>
    <w:rsid w:val="00600E3C"/>
    <w:rsid w:val="0060126B"/>
    <w:rsid w:val="006015F8"/>
    <w:rsid w:val="006018C5"/>
    <w:rsid w:val="006029CD"/>
    <w:rsid w:val="00602D3E"/>
    <w:rsid w:val="006038E2"/>
    <w:rsid w:val="00604908"/>
    <w:rsid w:val="0060505C"/>
    <w:rsid w:val="00605087"/>
    <w:rsid w:val="00605596"/>
    <w:rsid w:val="00605A0F"/>
    <w:rsid w:val="00605CBA"/>
    <w:rsid w:val="006061A4"/>
    <w:rsid w:val="0060674A"/>
    <w:rsid w:val="00606C1A"/>
    <w:rsid w:val="00607890"/>
    <w:rsid w:val="00607A48"/>
    <w:rsid w:val="00607D40"/>
    <w:rsid w:val="00607DFB"/>
    <w:rsid w:val="006108AD"/>
    <w:rsid w:val="00610AD1"/>
    <w:rsid w:val="00610E11"/>
    <w:rsid w:val="0061143E"/>
    <w:rsid w:val="0061166C"/>
    <w:rsid w:val="0061181B"/>
    <w:rsid w:val="00611875"/>
    <w:rsid w:val="00611C0A"/>
    <w:rsid w:val="00612A46"/>
    <w:rsid w:val="00612C18"/>
    <w:rsid w:val="00613347"/>
    <w:rsid w:val="0061351E"/>
    <w:rsid w:val="006135D0"/>
    <w:rsid w:val="00613791"/>
    <w:rsid w:val="00613C3B"/>
    <w:rsid w:val="00613C73"/>
    <w:rsid w:val="00614885"/>
    <w:rsid w:val="006155CA"/>
    <w:rsid w:val="0061604B"/>
    <w:rsid w:val="006161FE"/>
    <w:rsid w:val="00616546"/>
    <w:rsid w:val="00616AA5"/>
    <w:rsid w:val="0061700E"/>
    <w:rsid w:val="00617B47"/>
    <w:rsid w:val="00617FB4"/>
    <w:rsid w:val="00620545"/>
    <w:rsid w:val="00620661"/>
    <w:rsid w:val="006209FF"/>
    <w:rsid w:val="0062160C"/>
    <w:rsid w:val="006216C8"/>
    <w:rsid w:val="006216ED"/>
    <w:rsid w:val="00621FDD"/>
    <w:rsid w:val="00622926"/>
    <w:rsid w:val="00622A30"/>
    <w:rsid w:val="00622D51"/>
    <w:rsid w:val="00622F90"/>
    <w:rsid w:val="00623973"/>
    <w:rsid w:val="006242E3"/>
    <w:rsid w:val="00624CB9"/>
    <w:rsid w:val="00624D79"/>
    <w:rsid w:val="006259D7"/>
    <w:rsid w:val="00625F86"/>
    <w:rsid w:val="0062606C"/>
    <w:rsid w:val="00626D5E"/>
    <w:rsid w:val="00626ED3"/>
    <w:rsid w:val="006274BE"/>
    <w:rsid w:val="006300AE"/>
    <w:rsid w:val="00630459"/>
    <w:rsid w:val="006304CE"/>
    <w:rsid w:val="00630959"/>
    <w:rsid w:val="00631042"/>
    <w:rsid w:val="0063125A"/>
    <w:rsid w:val="0063197E"/>
    <w:rsid w:val="0063255D"/>
    <w:rsid w:val="00632725"/>
    <w:rsid w:val="006328DB"/>
    <w:rsid w:val="0063341C"/>
    <w:rsid w:val="006335F2"/>
    <w:rsid w:val="00633950"/>
    <w:rsid w:val="006346BA"/>
    <w:rsid w:val="006346DD"/>
    <w:rsid w:val="00634A2B"/>
    <w:rsid w:val="00634D13"/>
    <w:rsid w:val="00635268"/>
    <w:rsid w:val="00635920"/>
    <w:rsid w:val="00635D1A"/>
    <w:rsid w:val="0063658C"/>
    <w:rsid w:val="006370FD"/>
    <w:rsid w:val="00637433"/>
    <w:rsid w:val="006374E6"/>
    <w:rsid w:val="00637D63"/>
    <w:rsid w:val="006408E2"/>
    <w:rsid w:val="006412AE"/>
    <w:rsid w:val="00641978"/>
    <w:rsid w:val="006423DC"/>
    <w:rsid w:val="0064250C"/>
    <w:rsid w:val="006425D8"/>
    <w:rsid w:val="00642A3E"/>
    <w:rsid w:val="00642A75"/>
    <w:rsid w:val="00642C8F"/>
    <w:rsid w:val="00642FFB"/>
    <w:rsid w:val="00643283"/>
    <w:rsid w:val="00643F67"/>
    <w:rsid w:val="006442BF"/>
    <w:rsid w:val="006446A5"/>
    <w:rsid w:val="00645089"/>
    <w:rsid w:val="00645144"/>
    <w:rsid w:val="00645465"/>
    <w:rsid w:val="00645DB3"/>
    <w:rsid w:val="00646DC9"/>
    <w:rsid w:val="00646E0F"/>
    <w:rsid w:val="00647812"/>
    <w:rsid w:val="006478E7"/>
    <w:rsid w:val="00650AFA"/>
    <w:rsid w:val="00650B7D"/>
    <w:rsid w:val="00651176"/>
    <w:rsid w:val="0065151E"/>
    <w:rsid w:val="00651CFA"/>
    <w:rsid w:val="006528E8"/>
    <w:rsid w:val="00653096"/>
    <w:rsid w:val="0065336F"/>
    <w:rsid w:val="006539A4"/>
    <w:rsid w:val="00654A02"/>
    <w:rsid w:val="00655562"/>
    <w:rsid w:val="006560C5"/>
    <w:rsid w:val="006565BE"/>
    <w:rsid w:val="0065693B"/>
    <w:rsid w:val="00656ACB"/>
    <w:rsid w:val="00657D6C"/>
    <w:rsid w:val="00657E64"/>
    <w:rsid w:val="0066020C"/>
    <w:rsid w:val="006607BD"/>
    <w:rsid w:val="0066091E"/>
    <w:rsid w:val="00661202"/>
    <w:rsid w:val="006616C2"/>
    <w:rsid w:val="006619B9"/>
    <w:rsid w:val="00661D14"/>
    <w:rsid w:val="00661E8F"/>
    <w:rsid w:val="00662183"/>
    <w:rsid w:val="00662658"/>
    <w:rsid w:val="00662E65"/>
    <w:rsid w:val="006634D8"/>
    <w:rsid w:val="00663E5B"/>
    <w:rsid w:val="00663EC5"/>
    <w:rsid w:val="00664D0A"/>
    <w:rsid w:val="006650D3"/>
    <w:rsid w:val="00665463"/>
    <w:rsid w:val="006658EF"/>
    <w:rsid w:val="00665DDF"/>
    <w:rsid w:val="006666ED"/>
    <w:rsid w:val="0066672C"/>
    <w:rsid w:val="00666836"/>
    <w:rsid w:val="00666CE9"/>
    <w:rsid w:val="00667196"/>
    <w:rsid w:val="0066741E"/>
    <w:rsid w:val="00667EA8"/>
    <w:rsid w:val="00670BED"/>
    <w:rsid w:val="00671268"/>
    <w:rsid w:val="00671A57"/>
    <w:rsid w:val="00672107"/>
    <w:rsid w:val="006723C0"/>
    <w:rsid w:val="00672980"/>
    <w:rsid w:val="00672F61"/>
    <w:rsid w:val="00673536"/>
    <w:rsid w:val="00673995"/>
    <w:rsid w:val="00673F0C"/>
    <w:rsid w:val="006740AD"/>
    <w:rsid w:val="0067415C"/>
    <w:rsid w:val="0067447D"/>
    <w:rsid w:val="00674537"/>
    <w:rsid w:val="006747EA"/>
    <w:rsid w:val="00674891"/>
    <w:rsid w:val="00674D7C"/>
    <w:rsid w:val="00674EB7"/>
    <w:rsid w:val="00675133"/>
    <w:rsid w:val="006751AA"/>
    <w:rsid w:val="00675576"/>
    <w:rsid w:val="00675CE5"/>
    <w:rsid w:val="00676601"/>
    <w:rsid w:val="0067735C"/>
    <w:rsid w:val="00677749"/>
    <w:rsid w:val="00677AC3"/>
    <w:rsid w:val="00677DAC"/>
    <w:rsid w:val="006808A3"/>
    <w:rsid w:val="006808D3"/>
    <w:rsid w:val="00680F0D"/>
    <w:rsid w:val="00683345"/>
    <w:rsid w:val="00683E78"/>
    <w:rsid w:val="006842C9"/>
    <w:rsid w:val="00684ECA"/>
    <w:rsid w:val="00685579"/>
    <w:rsid w:val="00685587"/>
    <w:rsid w:val="00685747"/>
    <w:rsid w:val="00685C88"/>
    <w:rsid w:val="00685FAD"/>
    <w:rsid w:val="0068632E"/>
    <w:rsid w:val="00686635"/>
    <w:rsid w:val="006866ED"/>
    <w:rsid w:val="00686999"/>
    <w:rsid w:val="00687072"/>
    <w:rsid w:val="00687257"/>
    <w:rsid w:val="00687492"/>
    <w:rsid w:val="00687533"/>
    <w:rsid w:val="00687A67"/>
    <w:rsid w:val="00687E8B"/>
    <w:rsid w:val="00690265"/>
    <w:rsid w:val="00690F48"/>
    <w:rsid w:val="006916F5"/>
    <w:rsid w:val="00692042"/>
    <w:rsid w:val="00692C37"/>
    <w:rsid w:val="00692E55"/>
    <w:rsid w:val="00693506"/>
    <w:rsid w:val="00693803"/>
    <w:rsid w:val="00693972"/>
    <w:rsid w:val="00693A4E"/>
    <w:rsid w:val="00694247"/>
    <w:rsid w:val="006942F8"/>
    <w:rsid w:val="006944FD"/>
    <w:rsid w:val="0069467A"/>
    <w:rsid w:val="0069481A"/>
    <w:rsid w:val="00694FD1"/>
    <w:rsid w:val="006954A9"/>
    <w:rsid w:val="006962A8"/>
    <w:rsid w:val="00696E8E"/>
    <w:rsid w:val="006A0532"/>
    <w:rsid w:val="006A080A"/>
    <w:rsid w:val="006A0B45"/>
    <w:rsid w:val="006A1649"/>
    <w:rsid w:val="006A3372"/>
    <w:rsid w:val="006A3C7E"/>
    <w:rsid w:val="006A45FA"/>
    <w:rsid w:val="006A5B13"/>
    <w:rsid w:val="006A5D63"/>
    <w:rsid w:val="006A613E"/>
    <w:rsid w:val="006A6580"/>
    <w:rsid w:val="006A66EE"/>
    <w:rsid w:val="006A731C"/>
    <w:rsid w:val="006A7A8A"/>
    <w:rsid w:val="006A7C66"/>
    <w:rsid w:val="006A7E20"/>
    <w:rsid w:val="006A7FAE"/>
    <w:rsid w:val="006B13CA"/>
    <w:rsid w:val="006B1FEC"/>
    <w:rsid w:val="006B2089"/>
    <w:rsid w:val="006B2295"/>
    <w:rsid w:val="006B24A6"/>
    <w:rsid w:val="006B24C0"/>
    <w:rsid w:val="006B26C0"/>
    <w:rsid w:val="006B328D"/>
    <w:rsid w:val="006B3435"/>
    <w:rsid w:val="006B3D5C"/>
    <w:rsid w:val="006B4F45"/>
    <w:rsid w:val="006B60E7"/>
    <w:rsid w:val="006B70CD"/>
    <w:rsid w:val="006B73C4"/>
    <w:rsid w:val="006B7BE8"/>
    <w:rsid w:val="006B7EF2"/>
    <w:rsid w:val="006C01CE"/>
    <w:rsid w:val="006C0518"/>
    <w:rsid w:val="006C0A64"/>
    <w:rsid w:val="006C118A"/>
    <w:rsid w:val="006C18E8"/>
    <w:rsid w:val="006C3336"/>
    <w:rsid w:val="006C3702"/>
    <w:rsid w:val="006C3807"/>
    <w:rsid w:val="006C3A1A"/>
    <w:rsid w:val="006C3A7D"/>
    <w:rsid w:val="006C42F3"/>
    <w:rsid w:val="006C492B"/>
    <w:rsid w:val="006C4CA7"/>
    <w:rsid w:val="006C594B"/>
    <w:rsid w:val="006C5D88"/>
    <w:rsid w:val="006C65E7"/>
    <w:rsid w:val="006C6AEE"/>
    <w:rsid w:val="006C6DE3"/>
    <w:rsid w:val="006C726E"/>
    <w:rsid w:val="006C740A"/>
    <w:rsid w:val="006C76B0"/>
    <w:rsid w:val="006C7894"/>
    <w:rsid w:val="006D0421"/>
    <w:rsid w:val="006D073F"/>
    <w:rsid w:val="006D289D"/>
    <w:rsid w:val="006D386F"/>
    <w:rsid w:val="006D3D8B"/>
    <w:rsid w:val="006D45D3"/>
    <w:rsid w:val="006D4A92"/>
    <w:rsid w:val="006D51A4"/>
    <w:rsid w:val="006D5C7B"/>
    <w:rsid w:val="006D5EC4"/>
    <w:rsid w:val="006D63D5"/>
    <w:rsid w:val="006D6AE2"/>
    <w:rsid w:val="006D712B"/>
    <w:rsid w:val="006E0813"/>
    <w:rsid w:val="006E0871"/>
    <w:rsid w:val="006E0C43"/>
    <w:rsid w:val="006E14D5"/>
    <w:rsid w:val="006E178F"/>
    <w:rsid w:val="006E2092"/>
    <w:rsid w:val="006E251A"/>
    <w:rsid w:val="006E26C4"/>
    <w:rsid w:val="006E26FF"/>
    <w:rsid w:val="006E272C"/>
    <w:rsid w:val="006E2733"/>
    <w:rsid w:val="006E2743"/>
    <w:rsid w:val="006E2906"/>
    <w:rsid w:val="006E29BC"/>
    <w:rsid w:val="006E3192"/>
    <w:rsid w:val="006E3505"/>
    <w:rsid w:val="006E3552"/>
    <w:rsid w:val="006E35D4"/>
    <w:rsid w:val="006E3BDB"/>
    <w:rsid w:val="006E40B7"/>
    <w:rsid w:val="006E4136"/>
    <w:rsid w:val="006E5D23"/>
    <w:rsid w:val="006E5ED5"/>
    <w:rsid w:val="006E6068"/>
    <w:rsid w:val="006E663A"/>
    <w:rsid w:val="006E6925"/>
    <w:rsid w:val="006E6A08"/>
    <w:rsid w:val="006E6C7B"/>
    <w:rsid w:val="006E7088"/>
    <w:rsid w:val="006E738E"/>
    <w:rsid w:val="006E79F5"/>
    <w:rsid w:val="006F133C"/>
    <w:rsid w:val="006F1900"/>
    <w:rsid w:val="006F1A4C"/>
    <w:rsid w:val="006F1BEC"/>
    <w:rsid w:val="006F26C2"/>
    <w:rsid w:val="006F26EB"/>
    <w:rsid w:val="006F2D60"/>
    <w:rsid w:val="006F2F2C"/>
    <w:rsid w:val="006F3992"/>
    <w:rsid w:val="006F3B00"/>
    <w:rsid w:val="006F3E28"/>
    <w:rsid w:val="006F4063"/>
    <w:rsid w:val="006F469F"/>
    <w:rsid w:val="006F4D97"/>
    <w:rsid w:val="006F55BF"/>
    <w:rsid w:val="006F5D17"/>
    <w:rsid w:val="006F5DEE"/>
    <w:rsid w:val="006F652E"/>
    <w:rsid w:val="006F6823"/>
    <w:rsid w:val="006F6858"/>
    <w:rsid w:val="00700549"/>
    <w:rsid w:val="007005E6"/>
    <w:rsid w:val="00700720"/>
    <w:rsid w:val="0070163B"/>
    <w:rsid w:val="0070286F"/>
    <w:rsid w:val="007028CC"/>
    <w:rsid w:val="007031E5"/>
    <w:rsid w:val="00703895"/>
    <w:rsid w:val="0070419F"/>
    <w:rsid w:val="0070425D"/>
    <w:rsid w:val="007049C6"/>
    <w:rsid w:val="00704BB4"/>
    <w:rsid w:val="0070507D"/>
    <w:rsid w:val="00705A7E"/>
    <w:rsid w:val="00705BBA"/>
    <w:rsid w:val="00705C1C"/>
    <w:rsid w:val="00706650"/>
    <w:rsid w:val="00706889"/>
    <w:rsid w:val="0070696D"/>
    <w:rsid w:val="00710240"/>
    <w:rsid w:val="007102DA"/>
    <w:rsid w:val="00710AF1"/>
    <w:rsid w:val="00710D63"/>
    <w:rsid w:val="00710F0E"/>
    <w:rsid w:val="00710FA2"/>
    <w:rsid w:val="00711FE6"/>
    <w:rsid w:val="007121AA"/>
    <w:rsid w:val="00712400"/>
    <w:rsid w:val="00712AD1"/>
    <w:rsid w:val="00713D8F"/>
    <w:rsid w:val="0071425F"/>
    <w:rsid w:val="007143CB"/>
    <w:rsid w:val="0071460B"/>
    <w:rsid w:val="00714C98"/>
    <w:rsid w:val="00715328"/>
    <w:rsid w:val="0071597E"/>
    <w:rsid w:val="00715A44"/>
    <w:rsid w:val="00715BD3"/>
    <w:rsid w:val="00715C90"/>
    <w:rsid w:val="00715E97"/>
    <w:rsid w:val="00716628"/>
    <w:rsid w:val="0071679F"/>
    <w:rsid w:val="007169F5"/>
    <w:rsid w:val="007169FC"/>
    <w:rsid w:val="00716EE4"/>
    <w:rsid w:val="007177CB"/>
    <w:rsid w:val="00717862"/>
    <w:rsid w:val="0072050F"/>
    <w:rsid w:val="00720932"/>
    <w:rsid w:val="00721037"/>
    <w:rsid w:val="0072143B"/>
    <w:rsid w:val="0072224D"/>
    <w:rsid w:val="007225C7"/>
    <w:rsid w:val="00723385"/>
    <w:rsid w:val="00723C53"/>
    <w:rsid w:val="00723E42"/>
    <w:rsid w:val="00724116"/>
    <w:rsid w:val="00724218"/>
    <w:rsid w:val="007250AA"/>
    <w:rsid w:val="007259AD"/>
    <w:rsid w:val="00725D08"/>
    <w:rsid w:val="0072635F"/>
    <w:rsid w:val="007267D2"/>
    <w:rsid w:val="00726CA7"/>
    <w:rsid w:val="00727F1C"/>
    <w:rsid w:val="007301BD"/>
    <w:rsid w:val="00730A12"/>
    <w:rsid w:val="00730AF0"/>
    <w:rsid w:val="00730F20"/>
    <w:rsid w:val="00731123"/>
    <w:rsid w:val="00731B85"/>
    <w:rsid w:val="0073212C"/>
    <w:rsid w:val="00732716"/>
    <w:rsid w:val="00732AA9"/>
    <w:rsid w:val="00733D9F"/>
    <w:rsid w:val="00733E84"/>
    <w:rsid w:val="00734DD0"/>
    <w:rsid w:val="00735189"/>
    <w:rsid w:val="0073553E"/>
    <w:rsid w:val="00736800"/>
    <w:rsid w:val="00736877"/>
    <w:rsid w:val="00736D09"/>
    <w:rsid w:val="00736FE8"/>
    <w:rsid w:val="007370D5"/>
    <w:rsid w:val="00737262"/>
    <w:rsid w:val="0074000D"/>
    <w:rsid w:val="00740492"/>
    <w:rsid w:val="00740964"/>
    <w:rsid w:val="00740DF6"/>
    <w:rsid w:val="00740FE9"/>
    <w:rsid w:val="00741585"/>
    <w:rsid w:val="00741A8B"/>
    <w:rsid w:val="00742220"/>
    <w:rsid w:val="00742D7F"/>
    <w:rsid w:val="00743C33"/>
    <w:rsid w:val="00744053"/>
    <w:rsid w:val="00744557"/>
    <w:rsid w:val="0074476E"/>
    <w:rsid w:val="00745202"/>
    <w:rsid w:val="007458F1"/>
    <w:rsid w:val="00745D27"/>
    <w:rsid w:val="00745E39"/>
    <w:rsid w:val="00745F04"/>
    <w:rsid w:val="00746238"/>
    <w:rsid w:val="00746F36"/>
    <w:rsid w:val="00747097"/>
    <w:rsid w:val="00750262"/>
    <w:rsid w:val="007514A7"/>
    <w:rsid w:val="00751ACA"/>
    <w:rsid w:val="00752137"/>
    <w:rsid w:val="00752A39"/>
    <w:rsid w:val="00753359"/>
    <w:rsid w:val="00753592"/>
    <w:rsid w:val="0075370C"/>
    <w:rsid w:val="00753AF3"/>
    <w:rsid w:val="0075418B"/>
    <w:rsid w:val="007546DE"/>
    <w:rsid w:val="00756327"/>
    <w:rsid w:val="00756369"/>
    <w:rsid w:val="007566DB"/>
    <w:rsid w:val="00757520"/>
    <w:rsid w:val="00757B41"/>
    <w:rsid w:val="00757E03"/>
    <w:rsid w:val="00757EDF"/>
    <w:rsid w:val="007600DA"/>
    <w:rsid w:val="007603DF"/>
    <w:rsid w:val="00760E3C"/>
    <w:rsid w:val="00760E4E"/>
    <w:rsid w:val="0076137D"/>
    <w:rsid w:val="00761729"/>
    <w:rsid w:val="007617C5"/>
    <w:rsid w:val="00761AD6"/>
    <w:rsid w:val="00761ECF"/>
    <w:rsid w:val="00762229"/>
    <w:rsid w:val="00762493"/>
    <w:rsid w:val="007625EA"/>
    <w:rsid w:val="00762E9F"/>
    <w:rsid w:val="007632C3"/>
    <w:rsid w:val="007634BF"/>
    <w:rsid w:val="007639E9"/>
    <w:rsid w:val="00764532"/>
    <w:rsid w:val="007645D9"/>
    <w:rsid w:val="00764674"/>
    <w:rsid w:val="00764FE6"/>
    <w:rsid w:val="007651C2"/>
    <w:rsid w:val="007652B4"/>
    <w:rsid w:val="00765BC3"/>
    <w:rsid w:val="00767083"/>
    <w:rsid w:val="007676BC"/>
    <w:rsid w:val="0076770A"/>
    <w:rsid w:val="00767C11"/>
    <w:rsid w:val="00767C16"/>
    <w:rsid w:val="00770066"/>
    <w:rsid w:val="007705ED"/>
    <w:rsid w:val="00770ED9"/>
    <w:rsid w:val="00770EE7"/>
    <w:rsid w:val="00771437"/>
    <w:rsid w:val="0077192E"/>
    <w:rsid w:val="00771AB8"/>
    <w:rsid w:val="00771E73"/>
    <w:rsid w:val="00772092"/>
    <w:rsid w:val="00772D60"/>
    <w:rsid w:val="00773A65"/>
    <w:rsid w:val="00774C90"/>
    <w:rsid w:val="00775265"/>
    <w:rsid w:val="0077566A"/>
    <w:rsid w:val="007757EF"/>
    <w:rsid w:val="007766BE"/>
    <w:rsid w:val="00776D6B"/>
    <w:rsid w:val="00780B82"/>
    <w:rsid w:val="00780C1B"/>
    <w:rsid w:val="00780D82"/>
    <w:rsid w:val="00780E7D"/>
    <w:rsid w:val="00781C70"/>
    <w:rsid w:val="00781CB8"/>
    <w:rsid w:val="0078236D"/>
    <w:rsid w:val="007825AF"/>
    <w:rsid w:val="007828BF"/>
    <w:rsid w:val="007828EA"/>
    <w:rsid w:val="00782B92"/>
    <w:rsid w:val="00782CE7"/>
    <w:rsid w:val="007830F5"/>
    <w:rsid w:val="007833A2"/>
    <w:rsid w:val="00783476"/>
    <w:rsid w:val="00783928"/>
    <w:rsid w:val="0078409D"/>
    <w:rsid w:val="00784321"/>
    <w:rsid w:val="0078459A"/>
    <w:rsid w:val="007849A4"/>
    <w:rsid w:val="0078564C"/>
    <w:rsid w:val="007859E2"/>
    <w:rsid w:val="007862BC"/>
    <w:rsid w:val="00786798"/>
    <w:rsid w:val="00786B4A"/>
    <w:rsid w:val="00786EF8"/>
    <w:rsid w:val="0078771E"/>
    <w:rsid w:val="007877AC"/>
    <w:rsid w:val="007879B8"/>
    <w:rsid w:val="0079025D"/>
    <w:rsid w:val="00790292"/>
    <w:rsid w:val="007902F1"/>
    <w:rsid w:val="00790366"/>
    <w:rsid w:val="00790D3E"/>
    <w:rsid w:val="00790F77"/>
    <w:rsid w:val="00791662"/>
    <w:rsid w:val="007916CC"/>
    <w:rsid w:val="00791B9C"/>
    <w:rsid w:val="00791D17"/>
    <w:rsid w:val="00792717"/>
    <w:rsid w:val="00792AD9"/>
    <w:rsid w:val="00792DC2"/>
    <w:rsid w:val="00793216"/>
    <w:rsid w:val="00794376"/>
    <w:rsid w:val="007947BC"/>
    <w:rsid w:val="00794BC3"/>
    <w:rsid w:val="00795697"/>
    <w:rsid w:val="007967A7"/>
    <w:rsid w:val="0079712F"/>
    <w:rsid w:val="007978DA"/>
    <w:rsid w:val="007A0641"/>
    <w:rsid w:val="007A0BC3"/>
    <w:rsid w:val="007A1216"/>
    <w:rsid w:val="007A1CB3"/>
    <w:rsid w:val="007A2047"/>
    <w:rsid w:val="007A24FA"/>
    <w:rsid w:val="007A299F"/>
    <w:rsid w:val="007A2E5A"/>
    <w:rsid w:val="007A2FB4"/>
    <w:rsid w:val="007A3417"/>
    <w:rsid w:val="007A3C42"/>
    <w:rsid w:val="007A42F2"/>
    <w:rsid w:val="007A52F7"/>
    <w:rsid w:val="007A5334"/>
    <w:rsid w:val="007A5491"/>
    <w:rsid w:val="007A54DF"/>
    <w:rsid w:val="007A5F22"/>
    <w:rsid w:val="007A5F3E"/>
    <w:rsid w:val="007A619A"/>
    <w:rsid w:val="007A68A3"/>
    <w:rsid w:val="007A6904"/>
    <w:rsid w:val="007A76B0"/>
    <w:rsid w:val="007A7B3D"/>
    <w:rsid w:val="007B03E4"/>
    <w:rsid w:val="007B0568"/>
    <w:rsid w:val="007B0652"/>
    <w:rsid w:val="007B0BEA"/>
    <w:rsid w:val="007B0D01"/>
    <w:rsid w:val="007B0DEC"/>
    <w:rsid w:val="007B135E"/>
    <w:rsid w:val="007B1417"/>
    <w:rsid w:val="007B150E"/>
    <w:rsid w:val="007B15A0"/>
    <w:rsid w:val="007B15A1"/>
    <w:rsid w:val="007B1BB7"/>
    <w:rsid w:val="007B1CBB"/>
    <w:rsid w:val="007B1F3D"/>
    <w:rsid w:val="007B2064"/>
    <w:rsid w:val="007B2F7A"/>
    <w:rsid w:val="007B3085"/>
    <w:rsid w:val="007B375D"/>
    <w:rsid w:val="007B3C4D"/>
    <w:rsid w:val="007B3DE5"/>
    <w:rsid w:val="007B3E08"/>
    <w:rsid w:val="007B4011"/>
    <w:rsid w:val="007B4187"/>
    <w:rsid w:val="007B460C"/>
    <w:rsid w:val="007B4EE3"/>
    <w:rsid w:val="007B5506"/>
    <w:rsid w:val="007B6170"/>
    <w:rsid w:val="007B63EC"/>
    <w:rsid w:val="007B67BB"/>
    <w:rsid w:val="007B6888"/>
    <w:rsid w:val="007B75F4"/>
    <w:rsid w:val="007B7757"/>
    <w:rsid w:val="007C0617"/>
    <w:rsid w:val="007C0866"/>
    <w:rsid w:val="007C0B72"/>
    <w:rsid w:val="007C10C6"/>
    <w:rsid w:val="007C1126"/>
    <w:rsid w:val="007C1203"/>
    <w:rsid w:val="007C189E"/>
    <w:rsid w:val="007C1B20"/>
    <w:rsid w:val="007C1B93"/>
    <w:rsid w:val="007C1FCE"/>
    <w:rsid w:val="007C20C8"/>
    <w:rsid w:val="007C2132"/>
    <w:rsid w:val="007C2281"/>
    <w:rsid w:val="007C25CA"/>
    <w:rsid w:val="007C27A1"/>
    <w:rsid w:val="007C34F9"/>
    <w:rsid w:val="007C3605"/>
    <w:rsid w:val="007C4057"/>
    <w:rsid w:val="007C5370"/>
    <w:rsid w:val="007C54BA"/>
    <w:rsid w:val="007C56EA"/>
    <w:rsid w:val="007C5941"/>
    <w:rsid w:val="007C6A0E"/>
    <w:rsid w:val="007C6E5D"/>
    <w:rsid w:val="007C6E6D"/>
    <w:rsid w:val="007C71F7"/>
    <w:rsid w:val="007C7D95"/>
    <w:rsid w:val="007D0278"/>
    <w:rsid w:val="007D0D0A"/>
    <w:rsid w:val="007D0F4F"/>
    <w:rsid w:val="007D0F82"/>
    <w:rsid w:val="007D1283"/>
    <w:rsid w:val="007D13E2"/>
    <w:rsid w:val="007D162F"/>
    <w:rsid w:val="007D18B5"/>
    <w:rsid w:val="007D240C"/>
    <w:rsid w:val="007D24A3"/>
    <w:rsid w:val="007D279F"/>
    <w:rsid w:val="007D2EE3"/>
    <w:rsid w:val="007D35D6"/>
    <w:rsid w:val="007D3BEE"/>
    <w:rsid w:val="007D4140"/>
    <w:rsid w:val="007D4274"/>
    <w:rsid w:val="007D4287"/>
    <w:rsid w:val="007D5087"/>
    <w:rsid w:val="007D5339"/>
    <w:rsid w:val="007D584E"/>
    <w:rsid w:val="007D5888"/>
    <w:rsid w:val="007D5E0D"/>
    <w:rsid w:val="007D5EC7"/>
    <w:rsid w:val="007D5F03"/>
    <w:rsid w:val="007D5F95"/>
    <w:rsid w:val="007D691F"/>
    <w:rsid w:val="007D71C1"/>
    <w:rsid w:val="007D772B"/>
    <w:rsid w:val="007D79BB"/>
    <w:rsid w:val="007D7BB2"/>
    <w:rsid w:val="007D7EC8"/>
    <w:rsid w:val="007E0A27"/>
    <w:rsid w:val="007E1420"/>
    <w:rsid w:val="007E16CC"/>
    <w:rsid w:val="007E17FB"/>
    <w:rsid w:val="007E2364"/>
    <w:rsid w:val="007E259A"/>
    <w:rsid w:val="007E28F1"/>
    <w:rsid w:val="007E2A54"/>
    <w:rsid w:val="007E2B0C"/>
    <w:rsid w:val="007E2B40"/>
    <w:rsid w:val="007E2E72"/>
    <w:rsid w:val="007E319B"/>
    <w:rsid w:val="007E31F8"/>
    <w:rsid w:val="007E3502"/>
    <w:rsid w:val="007E3698"/>
    <w:rsid w:val="007E4B40"/>
    <w:rsid w:val="007E54D2"/>
    <w:rsid w:val="007E5C6D"/>
    <w:rsid w:val="007E5E13"/>
    <w:rsid w:val="007E606F"/>
    <w:rsid w:val="007E61F6"/>
    <w:rsid w:val="007E6BE1"/>
    <w:rsid w:val="007E7456"/>
    <w:rsid w:val="007E74DA"/>
    <w:rsid w:val="007E7D70"/>
    <w:rsid w:val="007F038C"/>
    <w:rsid w:val="007F09B7"/>
    <w:rsid w:val="007F0E62"/>
    <w:rsid w:val="007F1185"/>
    <w:rsid w:val="007F14DF"/>
    <w:rsid w:val="007F1CA8"/>
    <w:rsid w:val="007F1EE1"/>
    <w:rsid w:val="007F2D25"/>
    <w:rsid w:val="007F3CE5"/>
    <w:rsid w:val="007F3E82"/>
    <w:rsid w:val="007F469F"/>
    <w:rsid w:val="007F4808"/>
    <w:rsid w:val="007F4F13"/>
    <w:rsid w:val="007F5F3D"/>
    <w:rsid w:val="007F69E8"/>
    <w:rsid w:val="007F720A"/>
    <w:rsid w:val="007F7B26"/>
    <w:rsid w:val="00800076"/>
    <w:rsid w:val="00800366"/>
    <w:rsid w:val="0080044C"/>
    <w:rsid w:val="00800989"/>
    <w:rsid w:val="00800E2F"/>
    <w:rsid w:val="00800F1C"/>
    <w:rsid w:val="008013B3"/>
    <w:rsid w:val="00801A5D"/>
    <w:rsid w:val="00801BD3"/>
    <w:rsid w:val="00801DE2"/>
    <w:rsid w:val="008032F7"/>
    <w:rsid w:val="00803BB9"/>
    <w:rsid w:val="00804343"/>
    <w:rsid w:val="008043D0"/>
    <w:rsid w:val="00804504"/>
    <w:rsid w:val="00804EEF"/>
    <w:rsid w:val="00805623"/>
    <w:rsid w:val="00806177"/>
    <w:rsid w:val="00806CCD"/>
    <w:rsid w:val="008070ED"/>
    <w:rsid w:val="0080751C"/>
    <w:rsid w:val="008077D4"/>
    <w:rsid w:val="008077D7"/>
    <w:rsid w:val="0081030E"/>
    <w:rsid w:val="008106AA"/>
    <w:rsid w:val="00810833"/>
    <w:rsid w:val="00810A60"/>
    <w:rsid w:val="00810C28"/>
    <w:rsid w:val="00811314"/>
    <w:rsid w:val="008113C6"/>
    <w:rsid w:val="00811429"/>
    <w:rsid w:val="0081144B"/>
    <w:rsid w:val="008116E3"/>
    <w:rsid w:val="008120CD"/>
    <w:rsid w:val="008121FE"/>
    <w:rsid w:val="00812689"/>
    <w:rsid w:val="00813317"/>
    <w:rsid w:val="0081360F"/>
    <w:rsid w:val="00813F58"/>
    <w:rsid w:val="00814261"/>
    <w:rsid w:val="00814A8A"/>
    <w:rsid w:val="00814F0B"/>
    <w:rsid w:val="0081565B"/>
    <w:rsid w:val="00815C77"/>
    <w:rsid w:val="00815DB1"/>
    <w:rsid w:val="00815FBA"/>
    <w:rsid w:val="008166B0"/>
    <w:rsid w:val="00816F05"/>
    <w:rsid w:val="008170B6"/>
    <w:rsid w:val="0081789F"/>
    <w:rsid w:val="0081792D"/>
    <w:rsid w:val="00817B1C"/>
    <w:rsid w:val="00820C12"/>
    <w:rsid w:val="00820CD9"/>
    <w:rsid w:val="008211B1"/>
    <w:rsid w:val="008213E1"/>
    <w:rsid w:val="00821A2E"/>
    <w:rsid w:val="00822205"/>
    <w:rsid w:val="008227DA"/>
    <w:rsid w:val="00822B04"/>
    <w:rsid w:val="00822CD8"/>
    <w:rsid w:val="00823A0C"/>
    <w:rsid w:val="008242E6"/>
    <w:rsid w:val="00824A68"/>
    <w:rsid w:val="00825930"/>
    <w:rsid w:val="00825946"/>
    <w:rsid w:val="0082611C"/>
    <w:rsid w:val="0082673A"/>
    <w:rsid w:val="00826912"/>
    <w:rsid w:val="008270D9"/>
    <w:rsid w:val="00827A00"/>
    <w:rsid w:val="00830B04"/>
    <w:rsid w:val="00830E8A"/>
    <w:rsid w:val="00831114"/>
    <w:rsid w:val="0083133A"/>
    <w:rsid w:val="00831569"/>
    <w:rsid w:val="0083175F"/>
    <w:rsid w:val="00831960"/>
    <w:rsid w:val="0083205F"/>
    <w:rsid w:val="0083280E"/>
    <w:rsid w:val="00832D71"/>
    <w:rsid w:val="00832DFE"/>
    <w:rsid w:val="00832F0E"/>
    <w:rsid w:val="008338D2"/>
    <w:rsid w:val="00834C81"/>
    <w:rsid w:val="00834CEA"/>
    <w:rsid w:val="0083519C"/>
    <w:rsid w:val="00835248"/>
    <w:rsid w:val="00835343"/>
    <w:rsid w:val="008353EA"/>
    <w:rsid w:val="00835595"/>
    <w:rsid w:val="00835FAC"/>
    <w:rsid w:val="00836198"/>
    <w:rsid w:val="00836238"/>
    <w:rsid w:val="0083630C"/>
    <w:rsid w:val="00836466"/>
    <w:rsid w:val="00836A26"/>
    <w:rsid w:val="008371E3"/>
    <w:rsid w:val="00837557"/>
    <w:rsid w:val="0083775C"/>
    <w:rsid w:val="00837CFA"/>
    <w:rsid w:val="00840653"/>
    <w:rsid w:val="008417CC"/>
    <w:rsid w:val="008417FC"/>
    <w:rsid w:val="0084180F"/>
    <w:rsid w:val="00841AD1"/>
    <w:rsid w:val="00841D4E"/>
    <w:rsid w:val="00842960"/>
    <w:rsid w:val="00842966"/>
    <w:rsid w:val="00843710"/>
    <w:rsid w:val="008437F7"/>
    <w:rsid w:val="00843E00"/>
    <w:rsid w:val="008442E5"/>
    <w:rsid w:val="008443B5"/>
    <w:rsid w:val="00844410"/>
    <w:rsid w:val="00844A98"/>
    <w:rsid w:val="00844BFA"/>
    <w:rsid w:val="00844C81"/>
    <w:rsid w:val="00844DDA"/>
    <w:rsid w:val="0084520B"/>
    <w:rsid w:val="008456D2"/>
    <w:rsid w:val="00845FFC"/>
    <w:rsid w:val="0084627C"/>
    <w:rsid w:val="0085060F"/>
    <w:rsid w:val="00850C89"/>
    <w:rsid w:val="00851127"/>
    <w:rsid w:val="0085131D"/>
    <w:rsid w:val="00851DB6"/>
    <w:rsid w:val="008520C6"/>
    <w:rsid w:val="008520EA"/>
    <w:rsid w:val="008524C4"/>
    <w:rsid w:val="008524D1"/>
    <w:rsid w:val="008525CF"/>
    <w:rsid w:val="0085297F"/>
    <w:rsid w:val="00852A4D"/>
    <w:rsid w:val="00853DD8"/>
    <w:rsid w:val="00853E57"/>
    <w:rsid w:val="008541E1"/>
    <w:rsid w:val="0085439D"/>
    <w:rsid w:val="0085505E"/>
    <w:rsid w:val="008551F1"/>
    <w:rsid w:val="00855773"/>
    <w:rsid w:val="0085682D"/>
    <w:rsid w:val="0085686F"/>
    <w:rsid w:val="00856963"/>
    <w:rsid w:val="00857813"/>
    <w:rsid w:val="00860304"/>
    <w:rsid w:val="00860327"/>
    <w:rsid w:val="008609A6"/>
    <w:rsid w:val="00861589"/>
    <w:rsid w:val="00861618"/>
    <w:rsid w:val="00861808"/>
    <w:rsid w:val="0086185D"/>
    <w:rsid w:val="00861F95"/>
    <w:rsid w:val="0086229E"/>
    <w:rsid w:val="0086274F"/>
    <w:rsid w:val="00862E18"/>
    <w:rsid w:val="00863190"/>
    <w:rsid w:val="00864848"/>
    <w:rsid w:val="00864AF6"/>
    <w:rsid w:val="00864E8D"/>
    <w:rsid w:val="00864F69"/>
    <w:rsid w:val="008650BA"/>
    <w:rsid w:val="0086739E"/>
    <w:rsid w:val="00870132"/>
    <w:rsid w:val="00870739"/>
    <w:rsid w:val="0087095E"/>
    <w:rsid w:val="008711CC"/>
    <w:rsid w:val="008713BB"/>
    <w:rsid w:val="0087153C"/>
    <w:rsid w:val="008715D3"/>
    <w:rsid w:val="0087163E"/>
    <w:rsid w:val="008724A4"/>
    <w:rsid w:val="00872DF1"/>
    <w:rsid w:val="00873477"/>
    <w:rsid w:val="00873864"/>
    <w:rsid w:val="00873AF7"/>
    <w:rsid w:val="00874428"/>
    <w:rsid w:val="00874949"/>
    <w:rsid w:val="00875396"/>
    <w:rsid w:val="00875623"/>
    <w:rsid w:val="00875CCB"/>
    <w:rsid w:val="00876428"/>
    <w:rsid w:val="00876EB6"/>
    <w:rsid w:val="00877895"/>
    <w:rsid w:val="008778DD"/>
    <w:rsid w:val="00877EA1"/>
    <w:rsid w:val="00877F14"/>
    <w:rsid w:val="00880143"/>
    <w:rsid w:val="008802C0"/>
    <w:rsid w:val="00880DF2"/>
    <w:rsid w:val="00880F98"/>
    <w:rsid w:val="00881182"/>
    <w:rsid w:val="00882386"/>
    <w:rsid w:val="00882767"/>
    <w:rsid w:val="00882C6B"/>
    <w:rsid w:val="00883DA8"/>
    <w:rsid w:val="00884134"/>
    <w:rsid w:val="008847BB"/>
    <w:rsid w:val="00884D50"/>
    <w:rsid w:val="00885988"/>
    <w:rsid w:val="008862AB"/>
    <w:rsid w:val="0088698C"/>
    <w:rsid w:val="00886B65"/>
    <w:rsid w:val="008872E7"/>
    <w:rsid w:val="0088742E"/>
    <w:rsid w:val="00887A3D"/>
    <w:rsid w:val="00887B13"/>
    <w:rsid w:val="00887FB3"/>
    <w:rsid w:val="0089072D"/>
    <w:rsid w:val="008907F7"/>
    <w:rsid w:val="008909E9"/>
    <w:rsid w:val="00891DA4"/>
    <w:rsid w:val="00892062"/>
    <w:rsid w:val="00892C4A"/>
    <w:rsid w:val="00892F07"/>
    <w:rsid w:val="0089301A"/>
    <w:rsid w:val="008931DC"/>
    <w:rsid w:val="0089347D"/>
    <w:rsid w:val="0089356D"/>
    <w:rsid w:val="00893811"/>
    <w:rsid w:val="00893BA9"/>
    <w:rsid w:val="00893C5B"/>
    <w:rsid w:val="0089450E"/>
    <w:rsid w:val="00894F99"/>
    <w:rsid w:val="008954AE"/>
    <w:rsid w:val="00895C16"/>
    <w:rsid w:val="00895D72"/>
    <w:rsid w:val="00896191"/>
    <w:rsid w:val="008964CA"/>
    <w:rsid w:val="00896669"/>
    <w:rsid w:val="00896764"/>
    <w:rsid w:val="00896CFF"/>
    <w:rsid w:val="008972F0"/>
    <w:rsid w:val="00897324"/>
    <w:rsid w:val="00897FC3"/>
    <w:rsid w:val="00897FD8"/>
    <w:rsid w:val="008A0609"/>
    <w:rsid w:val="008A0E50"/>
    <w:rsid w:val="008A0FBB"/>
    <w:rsid w:val="008A1293"/>
    <w:rsid w:val="008A1B24"/>
    <w:rsid w:val="008A1BCD"/>
    <w:rsid w:val="008A1C05"/>
    <w:rsid w:val="008A21F3"/>
    <w:rsid w:val="008A30C0"/>
    <w:rsid w:val="008A33F6"/>
    <w:rsid w:val="008A3437"/>
    <w:rsid w:val="008A3D20"/>
    <w:rsid w:val="008A47D2"/>
    <w:rsid w:val="008A47D9"/>
    <w:rsid w:val="008A49B0"/>
    <w:rsid w:val="008A4D73"/>
    <w:rsid w:val="008A5391"/>
    <w:rsid w:val="008A59EA"/>
    <w:rsid w:val="008A6841"/>
    <w:rsid w:val="008A6C9E"/>
    <w:rsid w:val="008A6E09"/>
    <w:rsid w:val="008A6F5F"/>
    <w:rsid w:val="008A6FAA"/>
    <w:rsid w:val="008A753E"/>
    <w:rsid w:val="008A7903"/>
    <w:rsid w:val="008B0303"/>
    <w:rsid w:val="008B1DDF"/>
    <w:rsid w:val="008B215E"/>
    <w:rsid w:val="008B2731"/>
    <w:rsid w:val="008B2C5A"/>
    <w:rsid w:val="008B2FE7"/>
    <w:rsid w:val="008B322F"/>
    <w:rsid w:val="008B3646"/>
    <w:rsid w:val="008B370B"/>
    <w:rsid w:val="008B50CF"/>
    <w:rsid w:val="008B5129"/>
    <w:rsid w:val="008B5DB1"/>
    <w:rsid w:val="008B5EFE"/>
    <w:rsid w:val="008B69F2"/>
    <w:rsid w:val="008B6B7D"/>
    <w:rsid w:val="008B6EA5"/>
    <w:rsid w:val="008B71E2"/>
    <w:rsid w:val="008B7383"/>
    <w:rsid w:val="008B74F9"/>
    <w:rsid w:val="008C0394"/>
    <w:rsid w:val="008C0601"/>
    <w:rsid w:val="008C068B"/>
    <w:rsid w:val="008C09F8"/>
    <w:rsid w:val="008C0D64"/>
    <w:rsid w:val="008C18E0"/>
    <w:rsid w:val="008C2A74"/>
    <w:rsid w:val="008C39C5"/>
    <w:rsid w:val="008C39E2"/>
    <w:rsid w:val="008C4910"/>
    <w:rsid w:val="008C51E5"/>
    <w:rsid w:val="008C5D16"/>
    <w:rsid w:val="008C65CC"/>
    <w:rsid w:val="008C698D"/>
    <w:rsid w:val="008C6C73"/>
    <w:rsid w:val="008D007A"/>
    <w:rsid w:val="008D037E"/>
    <w:rsid w:val="008D17DE"/>
    <w:rsid w:val="008D1887"/>
    <w:rsid w:val="008D1CEE"/>
    <w:rsid w:val="008D226D"/>
    <w:rsid w:val="008D234F"/>
    <w:rsid w:val="008D2921"/>
    <w:rsid w:val="008D2A72"/>
    <w:rsid w:val="008D3A22"/>
    <w:rsid w:val="008D43B6"/>
    <w:rsid w:val="008D475E"/>
    <w:rsid w:val="008D48B8"/>
    <w:rsid w:val="008D49E2"/>
    <w:rsid w:val="008D4A77"/>
    <w:rsid w:val="008D4CB8"/>
    <w:rsid w:val="008D503F"/>
    <w:rsid w:val="008D5092"/>
    <w:rsid w:val="008D549B"/>
    <w:rsid w:val="008D5686"/>
    <w:rsid w:val="008D6813"/>
    <w:rsid w:val="008D70C5"/>
    <w:rsid w:val="008D7871"/>
    <w:rsid w:val="008D7B55"/>
    <w:rsid w:val="008E0055"/>
    <w:rsid w:val="008E00C3"/>
    <w:rsid w:val="008E051A"/>
    <w:rsid w:val="008E079B"/>
    <w:rsid w:val="008E0E35"/>
    <w:rsid w:val="008E1241"/>
    <w:rsid w:val="008E178A"/>
    <w:rsid w:val="008E19DD"/>
    <w:rsid w:val="008E1A45"/>
    <w:rsid w:val="008E1D67"/>
    <w:rsid w:val="008E2240"/>
    <w:rsid w:val="008E22F0"/>
    <w:rsid w:val="008E23CD"/>
    <w:rsid w:val="008E367B"/>
    <w:rsid w:val="008E5576"/>
    <w:rsid w:val="008E5A78"/>
    <w:rsid w:val="008E6107"/>
    <w:rsid w:val="008E68D0"/>
    <w:rsid w:val="008E79EA"/>
    <w:rsid w:val="008F018B"/>
    <w:rsid w:val="008F027A"/>
    <w:rsid w:val="008F0651"/>
    <w:rsid w:val="008F0741"/>
    <w:rsid w:val="008F1120"/>
    <w:rsid w:val="008F1A9F"/>
    <w:rsid w:val="008F1C49"/>
    <w:rsid w:val="008F1F0D"/>
    <w:rsid w:val="008F494D"/>
    <w:rsid w:val="008F4F1D"/>
    <w:rsid w:val="008F5062"/>
    <w:rsid w:val="008F54E0"/>
    <w:rsid w:val="008F555C"/>
    <w:rsid w:val="008F599E"/>
    <w:rsid w:val="008F6417"/>
    <w:rsid w:val="008F6A0C"/>
    <w:rsid w:val="008F7346"/>
    <w:rsid w:val="009009E5"/>
    <w:rsid w:val="00900B76"/>
    <w:rsid w:val="00901C10"/>
    <w:rsid w:val="00901F39"/>
    <w:rsid w:val="009022A8"/>
    <w:rsid w:val="009023A5"/>
    <w:rsid w:val="00902793"/>
    <w:rsid w:val="00902C14"/>
    <w:rsid w:val="00902C7D"/>
    <w:rsid w:val="00902F23"/>
    <w:rsid w:val="00903452"/>
    <w:rsid w:val="00903B6D"/>
    <w:rsid w:val="00903DA7"/>
    <w:rsid w:val="009046B1"/>
    <w:rsid w:val="009058C5"/>
    <w:rsid w:val="00905CD2"/>
    <w:rsid w:val="009069DB"/>
    <w:rsid w:val="009070E8"/>
    <w:rsid w:val="00910722"/>
    <w:rsid w:val="00910BE0"/>
    <w:rsid w:val="0091185D"/>
    <w:rsid w:val="00911955"/>
    <w:rsid w:val="009119DE"/>
    <w:rsid w:val="00911F14"/>
    <w:rsid w:val="0091212C"/>
    <w:rsid w:val="00912F65"/>
    <w:rsid w:val="009135DF"/>
    <w:rsid w:val="00914724"/>
    <w:rsid w:val="0091480F"/>
    <w:rsid w:val="00915DB8"/>
    <w:rsid w:val="00916AA7"/>
    <w:rsid w:val="00916B71"/>
    <w:rsid w:val="00916C84"/>
    <w:rsid w:val="00917C8A"/>
    <w:rsid w:val="00917E6F"/>
    <w:rsid w:val="00920442"/>
    <w:rsid w:val="00921151"/>
    <w:rsid w:val="009215C4"/>
    <w:rsid w:val="009225B4"/>
    <w:rsid w:val="009228AF"/>
    <w:rsid w:val="00922E86"/>
    <w:rsid w:val="00923B12"/>
    <w:rsid w:val="00925248"/>
    <w:rsid w:val="00925386"/>
    <w:rsid w:val="009253D6"/>
    <w:rsid w:val="00926085"/>
    <w:rsid w:val="00926E8C"/>
    <w:rsid w:val="00926FD5"/>
    <w:rsid w:val="009273DE"/>
    <w:rsid w:val="009274ED"/>
    <w:rsid w:val="00927D3D"/>
    <w:rsid w:val="00927DC3"/>
    <w:rsid w:val="0093075D"/>
    <w:rsid w:val="00930BED"/>
    <w:rsid w:val="00931199"/>
    <w:rsid w:val="00931AA6"/>
    <w:rsid w:val="00931FEE"/>
    <w:rsid w:val="00932485"/>
    <w:rsid w:val="009324C4"/>
    <w:rsid w:val="009329AE"/>
    <w:rsid w:val="00932CD3"/>
    <w:rsid w:val="00933591"/>
    <w:rsid w:val="00933829"/>
    <w:rsid w:val="00933B88"/>
    <w:rsid w:val="00933D8E"/>
    <w:rsid w:val="00933E8C"/>
    <w:rsid w:val="009341E5"/>
    <w:rsid w:val="009349AD"/>
    <w:rsid w:val="0093502C"/>
    <w:rsid w:val="00935ECE"/>
    <w:rsid w:val="00937B0D"/>
    <w:rsid w:val="00940269"/>
    <w:rsid w:val="00940A25"/>
    <w:rsid w:val="009410AB"/>
    <w:rsid w:val="009410F0"/>
    <w:rsid w:val="00941284"/>
    <w:rsid w:val="00941390"/>
    <w:rsid w:val="009414A2"/>
    <w:rsid w:val="00941814"/>
    <w:rsid w:val="00941AC2"/>
    <w:rsid w:val="00942329"/>
    <w:rsid w:val="00942931"/>
    <w:rsid w:val="00942B0F"/>
    <w:rsid w:val="00942F65"/>
    <w:rsid w:val="009433A4"/>
    <w:rsid w:val="00944071"/>
    <w:rsid w:val="00945142"/>
    <w:rsid w:val="0094520D"/>
    <w:rsid w:val="00945941"/>
    <w:rsid w:val="009459BF"/>
    <w:rsid w:val="0094606F"/>
    <w:rsid w:val="00946274"/>
    <w:rsid w:val="009463C7"/>
    <w:rsid w:val="00946590"/>
    <w:rsid w:val="0094659E"/>
    <w:rsid w:val="00946613"/>
    <w:rsid w:val="00947513"/>
    <w:rsid w:val="00947718"/>
    <w:rsid w:val="0095052A"/>
    <w:rsid w:val="0095482F"/>
    <w:rsid w:val="009548E9"/>
    <w:rsid w:val="00954CE6"/>
    <w:rsid w:val="00954D7E"/>
    <w:rsid w:val="00955104"/>
    <w:rsid w:val="00955287"/>
    <w:rsid w:val="00956048"/>
    <w:rsid w:val="009560D3"/>
    <w:rsid w:val="009564BF"/>
    <w:rsid w:val="009567F7"/>
    <w:rsid w:val="00957013"/>
    <w:rsid w:val="009574DD"/>
    <w:rsid w:val="009576F3"/>
    <w:rsid w:val="00957867"/>
    <w:rsid w:val="00960D82"/>
    <w:rsid w:val="009617F7"/>
    <w:rsid w:val="0096195E"/>
    <w:rsid w:val="009619F4"/>
    <w:rsid w:val="00962C52"/>
    <w:rsid w:val="009630BF"/>
    <w:rsid w:val="00963622"/>
    <w:rsid w:val="009639A3"/>
    <w:rsid w:val="00963A2D"/>
    <w:rsid w:val="009671FA"/>
    <w:rsid w:val="00967764"/>
    <w:rsid w:val="00967BE0"/>
    <w:rsid w:val="00967C2A"/>
    <w:rsid w:val="0097189F"/>
    <w:rsid w:val="00972054"/>
    <w:rsid w:val="009721D7"/>
    <w:rsid w:val="00972213"/>
    <w:rsid w:val="0097289C"/>
    <w:rsid w:val="00972A44"/>
    <w:rsid w:val="009736D1"/>
    <w:rsid w:val="0097374E"/>
    <w:rsid w:val="009738EC"/>
    <w:rsid w:val="00973AEC"/>
    <w:rsid w:val="0097406D"/>
    <w:rsid w:val="009741F1"/>
    <w:rsid w:val="009742A7"/>
    <w:rsid w:val="00974A77"/>
    <w:rsid w:val="00974B6C"/>
    <w:rsid w:val="00975625"/>
    <w:rsid w:val="009758B4"/>
    <w:rsid w:val="009762AE"/>
    <w:rsid w:val="0097641D"/>
    <w:rsid w:val="00976CF0"/>
    <w:rsid w:val="00977645"/>
    <w:rsid w:val="009779E3"/>
    <w:rsid w:val="0098011C"/>
    <w:rsid w:val="00980688"/>
    <w:rsid w:val="00980DDA"/>
    <w:rsid w:val="009810AC"/>
    <w:rsid w:val="009819A1"/>
    <w:rsid w:val="00981F33"/>
    <w:rsid w:val="0098262A"/>
    <w:rsid w:val="009834E3"/>
    <w:rsid w:val="009837D3"/>
    <w:rsid w:val="00983D37"/>
    <w:rsid w:val="00984965"/>
    <w:rsid w:val="00984AE4"/>
    <w:rsid w:val="00984D75"/>
    <w:rsid w:val="00984DC7"/>
    <w:rsid w:val="0098500E"/>
    <w:rsid w:val="009855D6"/>
    <w:rsid w:val="009861C8"/>
    <w:rsid w:val="00986665"/>
    <w:rsid w:val="009874BA"/>
    <w:rsid w:val="00987B19"/>
    <w:rsid w:val="00987F3B"/>
    <w:rsid w:val="009900B5"/>
    <w:rsid w:val="009909DE"/>
    <w:rsid w:val="00990D5A"/>
    <w:rsid w:val="00991A25"/>
    <w:rsid w:val="00991A8C"/>
    <w:rsid w:val="00991C0B"/>
    <w:rsid w:val="00991F39"/>
    <w:rsid w:val="00992968"/>
    <w:rsid w:val="00992BB3"/>
    <w:rsid w:val="00992EBC"/>
    <w:rsid w:val="00993066"/>
    <w:rsid w:val="00993A1F"/>
    <w:rsid w:val="00993FBA"/>
    <w:rsid w:val="00994463"/>
    <w:rsid w:val="009949BC"/>
    <w:rsid w:val="009953F3"/>
    <w:rsid w:val="00995DB9"/>
    <w:rsid w:val="009967F8"/>
    <w:rsid w:val="00996FB1"/>
    <w:rsid w:val="009971C1"/>
    <w:rsid w:val="00997276"/>
    <w:rsid w:val="00997D16"/>
    <w:rsid w:val="009A0079"/>
    <w:rsid w:val="009A0091"/>
    <w:rsid w:val="009A00A3"/>
    <w:rsid w:val="009A0207"/>
    <w:rsid w:val="009A08FD"/>
    <w:rsid w:val="009A1353"/>
    <w:rsid w:val="009A1960"/>
    <w:rsid w:val="009A1A40"/>
    <w:rsid w:val="009A283C"/>
    <w:rsid w:val="009A286F"/>
    <w:rsid w:val="009A28EB"/>
    <w:rsid w:val="009A28FD"/>
    <w:rsid w:val="009A2A35"/>
    <w:rsid w:val="009A2EF8"/>
    <w:rsid w:val="009A2F6A"/>
    <w:rsid w:val="009A37ED"/>
    <w:rsid w:val="009A388C"/>
    <w:rsid w:val="009A3ECB"/>
    <w:rsid w:val="009A44A1"/>
    <w:rsid w:val="009A4C12"/>
    <w:rsid w:val="009A57D5"/>
    <w:rsid w:val="009A6328"/>
    <w:rsid w:val="009A6ACD"/>
    <w:rsid w:val="009A6B8B"/>
    <w:rsid w:val="009A6E86"/>
    <w:rsid w:val="009A7878"/>
    <w:rsid w:val="009A78DA"/>
    <w:rsid w:val="009A7AC6"/>
    <w:rsid w:val="009B0440"/>
    <w:rsid w:val="009B0623"/>
    <w:rsid w:val="009B086B"/>
    <w:rsid w:val="009B120E"/>
    <w:rsid w:val="009B1D4E"/>
    <w:rsid w:val="009B2687"/>
    <w:rsid w:val="009B2B92"/>
    <w:rsid w:val="009B3879"/>
    <w:rsid w:val="009B39FC"/>
    <w:rsid w:val="009B3B3D"/>
    <w:rsid w:val="009B40D0"/>
    <w:rsid w:val="009B4E24"/>
    <w:rsid w:val="009B5D91"/>
    <w:rsid w:val="009B6018"/>
    <w:rsid w:val="009B65A1"/>
    <w:rsid w:val="009B68CC"/>
    <w:rsid w:val="009B74A8"/>
    <w:rsid w:val="009B7F93"/>
    <w:rsid w:val="009C0256"/>
    <w:rsid w:val="009C0C43"/>
    <w:rsid w:val="009C12B7"/>
    <w:rsid w:val="009C1923"/>
    <w:rsid w:val="009C1D1D"/>
    <w:rsid w:val="009C1ED0"/>
    <w:rsid w:val="009C261B"/>
    <w:rsid w:val="009C27BA"/>
    <w:rsid w:val="009C28CF"/>
    <w:rsid w:val="009C2E58"/>
    <w:rsid w:val="009C3D74"/>
    <w:rsid w:val="009C4624"/>
    <w:rsid w:val="009C4C01"/>
    <w:rsid w:val="009C4C06"/>
    <w:rsid w:val="009C4D87"/>
    <w:rsid w:val="009C52C1"/>
    <w:rsid w:val="009C5890"/>
    <w:rsid w:val="009C5A60"/>
    <w:rsid w:val="009C6640"/>
    <w:rsid w:val="009C66E7"/>
    <w:rsid w:val="009C78F5"/>
    <w:rsid w:val="009C7C28"/>
    <w:rsid w:val="009C7CD1"/>
    <w:rsid w:val="009D06DE"/>
    <w:rsid w:val="009D07C5"/>
    <w:rsid w:val="009D0B54"/>
    <w:rsid w:val="009D0DFA"/>
    <w:rsid w:val="009D108F"/>
    <w:rsid w:val="009D10F6"/>
    <w:rsid w:val="009D161E"/>
    <w:rsid w:val="009D1912"/>
    <w:rsid w:val="009D24A5"/>
    <w:rsid w:val="009D29CF"/>
    <w:rsid w:val="009D3B8C"/>
    <w:rsid w:val="009D3BBF"/>
    <w:rsid w:val="009D459F"/>
    <w:rsid w:val="009D5123"/>
    <w:rsid w:val="009D5393"/>
    <w:rsid w:val="009D5A6A"/>
    <w:rsid w:val="009D6749"/>
    <w:rsid w:val="009D6827"/>
    <w:rsid w:val="009D6892"/>
    <w:rsid w:val="009D6AAB"/>
    <w:rsid w:val="009D6FE4"/>
    <w:rsid w:val="009D79D2"/>
    <w:rsid w:val="009D7DDA"/>
    <w:rsid w:val="009E05FD"/>
    <w:rsid w:val="009E0D07"/>
    <w:rsid w:val="009E13D8"/>
    <w:rsid w:val="009E16DD"/>
    <w:rsid w:val="009E1AB9"/>
    <w:rsid w:val="009E1FD3"/>
    <w:rsid w:val="009E3DDE"/>
    <w:rsid w:val="009E4183"/>
    <w:rsid w:val="009E43B3"/>
    <w:rsid w:val="009E468E"/>
    <w:rsid w:val="009E46ED"/>
    <w:rsid w:val="009E4F06"/>
    <w:rsid w:val="009E5384"/>
    <w:rsid w:val="009E5951"/>
    <w:rsid w:val="009E61F2"/>
    <w:rsid w:val="009E6389"/>
    <w:rsid w:val="009E718B"/>
    <w:rsid w:val="009E71EA"/>
    <w:rsid w:val="009E73E5"/>
    <w:rsid w:val="009E7958"/>
    <w:rsid w:val="009E79D7"/>
    <w:rsid w:val="009F017B"/>
    <w:rsid w:val="009F025F"/>
    <w:rsid w:val="009F0C2E"/>
    <w:rsid w:val="009F0CD2"/>
    <w:rsid w:val="009F0EE6"/>
    <w:rsid w:val="009F146F"/>
    <w:rsid w:val="009F1618"/>
    <w:rsid w:val="009F1DA6"/>
    <w:rsid w:val="009F1DF8"/>
    <w:rsid w:val="009F2228"/>
    <w:rsid w:val="009F26F3"/>
    <w:rsid w:val="009F28AC"/>
    <w:rsid w:val="009F2E82"/>
    <w:rsid w:val="009F30CB"/>
    <w:rsid w:val="009F349F"/>
    <w:rsid w:val="009F3CCF"/>
    <w:rsid w:val="009F4592"/>
    <w:rsid w:val="009F4990"/>
    <w:rsid w:val="009F581C"/>
    <w:rsid w:val="009F58B2"/>
    <w:rsid w:val="009F58DB"/>
    <w:rsid w:val="009F5A9D"/>
    <w:rsid w:val="009F68F5"/>
    <w:rsid w:val="009F6941"/>
    <w:rsid w:val="009F70E6"/>
    <w:rsid w:val="009F780E"/>
    <w:rsid w:val="009F7C50"/>
    <w:rsid w:val="00A00D92"/>
    <w:rsid w:val="00A010B6"/>
    <w:rsid w:val="00A010D7"/>
    <w:rsid w:val="00A01A9D"/>
    <w:rsid w:val="00A01BBC"/>
    <w:rsid w:val="00A01F18"/>
    <w:rsid w:val="00A02418"/>
    <w:rsid w:val="00A03646"/>
    <w:rsid w:val="00A03ED9"/>
    <w:rsid w:val="00A05012"/>
    <w:rsid w:val="00A05741"/>
    <w:rsid w:val="00A05858"/>
    <w:rsid w:val="00A05E10"/>
    <w:rsid w:val="00A06222"/>
    <w:rsid w:val="00A068F5"/>
    <w:rsid w:val="00A06AEA"/>
    <w:rsid w:val="00A07237"/>
    <w:rsid w:val="00A07818"/>
    <w:rsid w:val="00A07911"/>
    <w:rsid w:val="00A07B53"/>
    <w:rsid w:val="00A10473"/>
    <w:rsid w:val="00A10D7C"/>
    <w:rsid w:val="00A10D81"/>
    <w:rsid w:val="00A1153C"/>
    <w:rsid w:val="00A11658"/>
    <w:rsid w:val="00A1181A"/>
    <w:rsid w:val="00A11970"/>
    <w:rsid w:val="00A11DB9"/>
    <w:rsid w:val="00A11FC1"/>
    <w:rsid w:val="00A12822"/>
    <w:rsid w:val="00A12FFC"/>
    <w:rsid w:val="00A1318B"/>
    <w:rsid w:val="00A137B2"/>
    <w:rsid w:val="00A14013"/>
    <w:rsid w:val="00A14215"/>
    <w:rsid w:val="00A14888"/>
    <w:rsid w:val="00A153A3"/>
    <w:rsid w:val="00A153B4"/>
    <w:rsid w:val="00A155C4"/>
    <w:rsid w:val="00A15B96"/>
    <w:rsid w:val="00A15C4B"/>
    <w:rsid w:val="00A161E4"/>
    <w:rsid w:val="00A16D79"/>
    <w:rsid w:val="00A17AB5"/>
    <w:rsid w:val="00A17DC8"/>
    <w:rsid w:val="00A17F51"/>
    <w:rsid w:val="00A2057A"/>
    <w:rsid w:val="00A20BAC"/>
    <w:rsid w:val="00A20D96"/>
    <w:rsid w:val="00A21064"/>
    <w:rsid w:val="00A2116F"/>
    <w:rsid w:val="00A21507"/>
    <w:rsid w:val="00A21A5E"/>
    <w:rsid w:val="00A232F6"/>
    <w:rsid w:val="00A23666"/>
    <w:rsid w:val="00A23C6A"/>
    <w:rsid w:val="00A23CA3"/>
    <w:rsid w:val="00A24616"/>
    <w:rsid w:val="00A25666"/>
    <w:rsid w:val="00A2585F"/>
    <w:rsid w:val="00A25E93"/>
    <w:rsid w:val="00A2675C"/>
    <w:rsid w:val="00A269B4"/>
    <w:rsid w:val="00A26F52"/>
    <w:rsid w:val="00A2708E"/>
    <w:rsid w:val="00A270EB"/>
    <w:rsid w:val="00A27319"/>
    <w:rsid w:val="00A2752B"/>
    <w:rsid w:val="00A2777C"/>
    <w:rsid w:val="00A27FB5"/>
    <w:rsid w:val="00A30305"/>
    <w:rsid w:val="00A303B0"/>
    <w:rsid w:val="00A31722"/>
    <w:rsid w:val="00A31CAE"/>
    <w:rsid w:val="00A33598"/>
    <w:rsid w:val="00A33A3B"/>
    <w:rsid w:val="00A33F3A"/>
    <w:rsid w:val="00A349C2"/>
    <w:rsid w:val="00A3562F"/>
    <w:rsid w:val="00A35645"/>
    <w:rsid w:val="00A3603D"/>
    <w:rsid w:val="00A36548"/>
    <w:rsid w:val="00A36604"/>
    <w:rsid w:val="00A36848"/>
    <w:rsid w:val="00A36D30"/>
    <w:rsid w:val="00A36E20"/>
    <w:rsid w:val="00A3725F"/>
    <w:rsid w:val="00A3731A"/>
    <w:rsid w:val="00A37D94"/>
    <w:rsid w:val="00A401AF"/>
    <w:rsid w:val="00A40581"/>
    <w:rsid w:val="00A4078B"/>
    <w:rsid w:val="00A43098"/>
    <w:rsid w:val="00A431B8"/>
    <w:rsid w:val="00A434DD"/>
    <w:rsid w:val="00A43701"/>
    <w:rsid w:val="00A44A47"/>
    <w:rsid w:val="00A44B6A"/>
    <w:rsid w:val="00A44D1F"/>
    <w:rsid w:val="00A44D2F"/>
    <w:rsid w:val="00A456E6"/>
    <w:rsid w:val="00A45D66"/>
    <w:rsid w:val="00A460D5"/>
    <w:rsid w:val="00A46C35"/>
    <w:rsid w:val="00A47542"/>
    <w:rsid w:val="00A47B96"/>
    <w:rsid w:val="00A47D50"/>
    <w:rsid w:val="00A47E17"/>
    <w:rsid w:val="00A50E28"/>
    <w:rsid w:val="00A515DB"/>
    <w:rsid w:val="00A51ADF"/>
    <w:rsid w:val="00A51ED6"/>
    <w:rsid w:val="00A521C8"/>
    <w:rsid w:val="00A52403"/>
    <w:rsid w:val="00A52D85"/>
    <w:rsid w:val="00A52DDD"/>
    <w:rsid w:val="00A52F50"/>
    <w:rsid w:val="00A5356A"/>
    <w:rsid w:val="00A5356B"/>
    <w:rsid w:val="00A53905"/>
    <w:rsid w:val="00A551A9"/>
    <w:rsid w:val="00A5536C"/>
    <w:rsid w:val="00A5565C"/>
    <w:rsid w:val="00A55C4D"/>
    <w:rsid w:val="00A5612F"/>
    <w:rsid w:val="00A561D5"/>
    <w:rsid w:val="00A563D1"/>
    <w:rsid w:val="00A56525"/>
    <w:rsid w:val="00A567F1"/>
    <w:rsid w:val="00A56FFC"/>
    <w:rsid w:val="00A573D2"/>
    <w:rsid w:val="00A57767"/>
    <w:rsid w:val="00A57BFD"/>
    <w:rsid w:val="00A57E0F"/>
    <w:rsid w:val="00A57E21"/>
    <w:rsid w:val="00A57F8F"/>
    <w:rsid w:val="00A57FD5"/>
    <w:rsid w:val="00A602EC"/>
    <w:rsid w:val="00A60CB5"/>
    <w:rsid w:val="00A6129D"/>
    <w:rsid w:val="00A6165A"/>
    <w:rsid w:val="00A62597"/>
    <w:rsid w:val="00A629A8"/>
    <w:rsid w:val="00A630FA"/>
    <w:rsid w:val="00A634DD"/>
    <w:rsid w:val="00A63985"/>
    <w:rsid w:val="00A64386"/>
    <w:rsid w:val="00A646A9"/>
    <w:rsid w:val="00A64859"/>
    <w:rsid w:val="00A649AB"/>
    <w:rsid w:val="00A65BC3"/>
    <w:rsid w:val="00A662BA"/>
    <w:rsid w:val="00A66507"/>
    <w:rsid w:val="00A66775"/>
    <w:rsid w:val="00A66CE4"/>
    <w:rsid w:val="00A6725D"/>
    <w:rsid w:val="00A6749B"/>
    <w:rsid w:val="00A70185"/>
    <w:rsid w:val="00A71152"/>
    <w:rsid w:val="00A71EFB"/>
    <w:rsid w:val="00A737BC"/>
    <w:rsid w:val="00A738EB"/>
    <w:rsid w:val="00A740C2"/>
    <w:rsid w:val="00A74912"/>
    <w:rsid w:val="00A74C97"/>
    <w:rsid w:val="00A74EAD"/>
    <w:rsid w:val="00A74ED3"/>
    <w:rsid w:val="00A752BC"/>
    <w:rsid w:val="00A75382"/>
    <w:rsid w:val="00A755FB"/>
    <w:rsid w:val="00A75F53"/>
    <w:rsid w:val="00A765CE"/>
    <w:rsid w:val="00A765D9"/>
    <w:rsid w:val="00A7689F"/>
    <w:rsid w:val="00A76F21"/>
    <w:rsid w:val="00A77243"/>
    <w:rsid w:val="00A7724F"/>
    <w:rsid w:val="00A7729B"/>
    <w:rsid w:val="00A777DF"/>
    <w:rsid w:val="00A77895"/>
    <w:rsid w:val="00A77C36"/>
    <w:rsid w:val="00A77FCC"/>
    <w:rsid w:val="00A80440"/>
    <w:rsid w:val="00A80536"/>
    <w:rsid w:val="00A805D6"/>
    <w:rsid w:val="00A80696"/>
    <w:rsid w:val="00A81904"/>
    <w:rsid w:val="00A81D68"/>
    <w:rsid w:val="00A81E3E"/>
    <w:rsid w:val="00A824C6"/>
    <w:rsid w:val="00A82595"/>
    <w:rsid w:val="00A829B3"/>
    <w:rsid w:val="00A829B6"/>
    <w:rsid w:val="00A82A0B"/>
    <w:rsid w:val="00A82B54"/>
    <w:rsid w:val="00A8376E"/>
    <w:rsid w:val="00A83BD4"/>
    <w:rsid w:val="00A84188"/>
    <w:rsid w:val="00A84189"/>
    <w:rsid w:val="00A84265"/>
    <w:rsid w:val="00A85086"/>
    <w:rsid w:val="00A85A8B"/>
    <w:rsid w:val="00A86046"/>
    <w:rsid w:val="00A86FDF"/>
    <w:rsid w:val="00A874A0"/>
    <w:rsid w:val="00A8758C"/>
    <w:rsid w:val="00A879B1"/>
    <w:rsid w:val="00A91504"/>
    <w:rsid w:val="00A91583"/>
    <w:rsid w:val="00A91F5F"/>
    <w:rsid w:val="00A921DC"/>
    <w:rsid w:val="00A92977"/>
    <w:rsid w:val="00A92A27"/>
    <w:rsid w:val="00A92D3A"/>
    <w:rsid w:val="00A92D8A"/>
    <w:rsid w:val="00A92DF4"/>
    <w:rsid w:val="00A9312E"/>
    <w:rsid w:val="00A93B0E"/>
    <w:rsid w:val="00A93EAF"/>
    <w:rsid w:val="00A945A8"/>
    <w:rsid w:val="00A9492D"/>
    <w:rsid w:val="00A94A46"/>
    <w:rsid w:val="00A94ACA"/>
    <w:rsid w:val="00A957AC"/>
    <w:rsid w:val="00A95B7F"/>
    <w:rsid w:val="00A95C8B"/>
    <w:rsid w:val="00A96217"/>
    <w:rsid w:val="00A966D6"/>
    <w:rsid w:val="00A96FA7"/>
    <w:rsid w:val="00A97F56"/>
    <w:rsid w:val="00AA0804"/>
    <w:rsid w:val="00AA12CA"/>
    <w:rsid w:val="00AA1461"/>
    <w:rsid w:val="00AA21EA"/>
    <w:rsid w:val="00AA327F"/>
    <w:rsid w:val="00AA395B"/>
    <w:rsid w:val="00AA3DAA"/>
    <w:rsid w:val="00AA4829"/>
    <w:rsid w:val="00AA4E5F"/>
    <w:rsid w:val="00AA4FB4"/>
    <w:rsid w:val="00AA5073"/>
    <w:rsid w:val="00AA518E"/>
    <w:rsid w:val="00AA563E"/>
    <w:rsid w:val="00AA567A"/>
    <w:rsid w:val="00AA61FE"/>
    <w:rsid w:val="00AA6D29"/>
    <w:rsid w:val="00AA7983"/>
    <w:rsid w:val="00AB0BC8"/>
    <w:rsid w:val="00AB1194"/>
    <w:rsid w:val="00AB1587"/>
    <w:rsid w:val="00AB179F"/>
    <w:rsid w:val="00AB1924"/>
    <w:rsid w:val="00AB1ED2"/>
    <w:rsid w:val="00AB1F63"/>
    <w:rsid w:val="00AB214E"/>
    <w:rsid w:val="00AB236C"/>
    <w:rsid w:val="00AB2B82"/>
    <w:rsid w:val="00AB2D5E"/>
    <w:rsid w:val="00AB2EA5"/>
    <w:rsid w:val="00AB4D1B"/>
    <w:rsid w:val="00AB5810"/>
    <w:rsid w:val="00AB5867"/>
    <w:rsid w:val="00AB5D7D"/>
    <w:rsid w:val="00AB6281"/>
    <w:rsid w:val="00AB73B7"/>
    <w:rsid w:val="00AB7739"/>
    <w:rsid w:val="00AB7A7E"/>
    <w:rsid w:val="00AB7CE6"/>
    <w:rsid w:val="00AC0772"/>
    <w:rsid w:val="00AC131E"/>
    <w:rsid w:val="00AC2E8B"/>
    <w:rsid w:val="00AC2F40"/>
    <w:rsid w:val="00AC3006"/>
    <w:rsid w:val="00AC3537"/>
    <w:rsid w:val="00AC3F34"/>
    <w:rsid w:val="00AC479B"/>
    <w:rsid w:val="00AC4BFF"/>
    <w:rsid w:val="00AC4C11"/>
    <w:rsid w:val="00AC52E7"/>
    <w:rsid w:val="00AC54CC"/>
    <w:rsid w:val="00AC5C4A"/>
    <w:rsid w:val="00AC5E72"/>
    <w:rsid w:val="00AC5EF1"/>
    <w:rsid w:val="00AC5FE3"/>
    <w:rsid w:val="00AC60B9"/>
    <w:rsid w:val="00AC682E"/>
    <w:rsid w:val="00AC71EB"/>
    <w:rsid w:val="00AD00EF"/>
    <w:rsid w:val="00AD02A6"/>
    <w:rsid w:val="00AD0B42"/>
    <w:rsid w:val="00AD0D4E"/>
    <w:rsid w:val="00AD1C6E"/>
    <w:rsid w:val="00AD2021"/>
    <w:rsid w:val="00AD2816"/>
    <w:rsid w:val="00AD2877"/>
    <w:rsid w:val="00AD29F0"/>
    <w:rsid w:val="00AD2B16"/>
    <w:rsid w:val="00AD3B4D"/>
    <w:rsid w:val="00AD413C"/>
    <w:rsid w:val="00AD461D"/>
    <w:rsid w:val="00AD538D"/>
    <w:rsid w:val="00AD54F1"/>
    <w:rsid w:val="00AD5CA7"/>
    <w:rsid w:val="00AD5D1B"/>
    <w:rsid w:val="00AD5DAF"/>
    <w:rsid w:val="00AD60C9"/>
    <w:rsid w:val="00AD6279"/>
    <w:rsid w:val="00AD62F8"/>
    <w:rsid w:val="00AD6B51"/>
    <w:rsid w:val="00AD6F00"/>
    <w:rsid w:val="00AD740E"/>
    <w:rsid w:val="00AD7539"/>
    <w:rsid w:val="00AD76B0"/>
    <w:rsid w:val="00AD784A"/>
    <w:rsid w:val="00AD7EF9"/>
    <w:rsid w:val="00AD7F06"/>
    <w:rsid w:val="00AE02C9"/>
    <w:rsid w:val="00AE0376"/>
    <w:rsid w:val="00AE04D3"/>
    <w:rsid w:val="00AE075B"/>
    <w:rsid w:val="00AE07BB"/>
    <w:rsid w:val="00AE07F2"/>
    <w:rsid w:val="00AE087A"/>
    <w:rsid w:val="00AE0C45"/>
    <w:rsid w:val="00AE0E28"/>
    <w:rsid w:val="00AE1063"/>
    <w:rsid w:val="00AE1204"/>
    <w:rsid w:val="00AE14F3"/>
    <w:rsid w:val="00AE1CE3"/>
    <w:rsid w:val="00AE1F1C"/>
    <w:rsid w:val="00AE2293"/>
    <w:rsid w:val="00AE2435"/>
    <w:rsid w:val="00AE25FF"/>
    <w:rsid w:val="00AE3453"/>
    <w:rsid w:val="00AE3745"/>
    <w:rsid w:val="00AE3DFE"/>
    <w:rsid w:val="00AE3E9F"/>
    <w:rsid w:val="00AE3EB0"/>
    <w:rsid w:val="00AE455F"/>
    <w:rsid w:val="00AE46F4"/>
    <w:rsid w:val="00AE4B20"/>
    <w:rsid w:val="00AE4B5E"/>
    <w:rsid w:val="00AE544B"/>
    <w:rsid w:val="00AE61CF"/>
    <w:rsid w:val="00AE63DF"/>
    <w:rsid w:val="00AE6875"/>
    <w:rsid w:val="00AE6B88"/>
    <w:rsid w:val="00AE6F6B"/>
    <w:rsid w:val="00AE6FA8"/>
    <w:rsid w:val="00AE7048"/>
    <w:rsid w:val="00AE7070"/>
    <w:rsid w:val="00AE791B"/>
    <w:rsid w:val="00AF0A3D"/>
    <w:rsid w:val="00AF0EAF"/>
    <w:rsid w:val="00AF1416"/>
    <w:rsid w:val="00AF14D8"/>
    <w:rsid w:val="00AF1562"/>
    <w:rsid w:val="00AF1992"/>
    <w:rsid w:val="00AF1FE2"/>
    <w:rsid w:val="00AF253E"/>
    <w:rsid w:val="00AF2AD2"/>
    <w:rsid w:val="00AF2D15"/>
    <w:rsid w:val="00AF3030"/>
    <w:rsid w:val="00AF4520"/>
    <w:rsid w:val="00AF4654"/>
    <w:rsid w:val="00AF4B13"/>
    <w:rsid w:val="00AF4C5D"/>
    <w:rsid w:val="00AF4D88"/>
    <w:rsid w:val="00AF5A29"/>
    <w:rsid w:val="00AF697B"/>
    <w:rsid w:val="00AF7275"/>
    <w:rsid w:val="00AF72FA"/>
    <w:rsid w:val="00AF7602"/>
    <w:rsid w:val="00AF78E8"/>
    <w:rsid w:val="00B00212"/>
    <w:rsid w:val="00B004AF"/>
    <w:rsid w:val="00B006A3"/>
    <w:rsid w:val="00B00D29"/>
    <w:rsid w:val="00B00E8B"/>
    <w:rsid w:val="00B00EB8"/>
    <w:rsid w:val="00B015CB"/>
    <w:rsid w:val="00B01AC3"/>
    <w:rsid w:val="00B01B67"/>
    <w:rsid w:val="00B01F80"/>
    <w:rsid w:val="00B0224D"/>
    <w:rsid w:val="00B02AD6"/>
    <w:rsid w:val="00B03538"/>
    <w:rsid w:val="00B0460E"/>
    <w:rsid w:val="00B047D1"/>
    <w:rsid w:val="00B0528E"/>
    <w:rsid w:val="00B05395"/>
    <w:rsid w:val="00B0542E"/>
    <w:rsid w:val="00B055CF"/>
    <w:rsid w:val="00B05F71"/>
    <w:rsid w:val="00B06759"/>
    <w:rsid w:val="00B06DEB"/>
    <w:rsid w:val="00B0721F"/>
    <w:rsid w:val="00B10058"/>
    <w:rsid w:val="00B105C2"/>
    <w:rsid w:val="00B114C9"/>
    <w:rsid w:val="00B11902"/>
    <w:rsid w:val="00B11EEE"/>
    <w:rsid w:val="00B121FC"/>
    <w:rsid w:val="00B12951"/>
    <w:rsid w:val="00B12BAE"/>
    <w:rsid w:val="00B12EC3"/>
    <w:rsid w:val="00B13143"/>
    <w:rsid w:val="00B13196"/>
    <w:rsid w:val="00B132D0"/>
    <w:rsid w:val="00B1348C"/>
    <w:rsid w:val="00B13812"/>
    <w:rsid w:val="00B13AFB"/>
    <w:rsid w:val="00B14901"/>
    <w:rsid w:val="00B15244"/>
    <w:rsid w:val="00B15427"/>
    <w:rsid w:val="00B155F9"/>
    <w:rsid w:val="00B17FBC"/>
    <w:rsid w:val="00B2012E"/>
    <w:rsid w:val="00B20864"/>
    <w:rsid w:val="00B21227"/>
    <w:rsid w:val="00B21797"/>
    <w:rsid w:val="00B21AAD"/>
    <w:rsid w:val="00B22885"/>
    <w:rsid w:val="00B22B5F"/>
    <w:rsid w:val="00B22CD4"/>
    <w:rsid w:val="00B22E9C"/>
    <w:rsid w:val="00B2317D"/>
    <w:rsid w:val="00B233CB"/>
    <w:rsid w:val="00B24414"/>
    <w:rsid w:val="00B24603"/>
    <w:rsid w:val="00B24A09"/>
    <w:rsid w:val="00B24B79"/>
    <w:rsid w:val="00B24CA4"/>
    <w:rsid w:val="00B25624"/>
    <w:rsid w:val="00B258DD"/>
    <w:rsid w:val="00B25BA5"/>
    <w:rsid w:val="00B27D8F"/>
    <w:rsid w:val="00B30182"/>
    <w:rsid w:val="00B30DF8"/>
    <w:rsid w:val="00B31A4E"/>
    <w:rsid w:val="00B31D3B"/>
    <w:rsid w:val="00B32082"/>
    <w:rsid w:val="00B32282"/>
    <w:rsid w:val="00B32B35"/>
    <w:rsid w:val="00B33665"/>
    <w:rsid w:val="00B33C37"/>
    <w:rsid w:val="00B34282"/>
    <w:rsid w:val="00B34A1E"/>
    <w:rsid w:val="00B35108"/>
    <w:rsid w:val="00B35C2E"/>
    <w:rsid w:val="00B3615C"/>
    <w:rsid w:val="00B36A50"/>
    <w:rsid w:val="00B37643"/>
    <w:rsid w:val="00B37BA1"/>
    <w:rsid w:val="00B37EF2"/>
    <w:rsid w:val="00B40000"/>
    <w:rsid w:val="00B413F5"/>
    <w:rsid w:val="00B42882"/>
    <w:rsid w:val="00B42D4A"/>
    <w:rsid w:val="00B43133"/>
    <w:rsid w:val="00B43144"/>
    <w:rsid w:val="00B43CC6"/>
    <w:rsid w:val="00B43F07"/>
    <w:rsid w:val="00B4435E"/>
    <w:rsid w:val="00B4494C"/>
    <w:rsid w:val="00B44A63"/>
    <w:rsid w:val="00B45371"/>
    <w:rsid w:val="00B457C8"/>
    <w:rsid w:val="00B45A78"/>
    <w:rsid w:val="00B45CFF"/>
    <w:rsid w:val="00B467F7"/>
    <w:rsid w:val="00B46E9D"/>
    <w:rsid w:val="00B473AF"/>
    <w:rsid w:val="00B503CA"/>
    <w:rsid w:val="00B50435"/>
    <w:rsid w:val="00B5058E"/>
    <w:rsid w:val="00B505E3"/>
    <w:rsid w:val="00B5075E"/>
    <w:rsid w:val="00B50FF9"/>
    <w:rsid w:val="00B5108C"/>
    <w:rsid w:val="00B51316"/>
    <w:rsid w:val="00B52450"/>
    <w:rsid w:val="00B52529"/>
    <w:rsid w:val="00B52719"/>
    <w:rsid w:val="00B52F97"/>
    <w:rsid w:val="00B52FDC"/>
    <w:rsid w:val="00B53E09"/>
    <w:rsid w:val="00B54038"/>
    <w:rsid w:val="00B54954"/>
    <w:rsid w:val="00B54A84"/>
    <w:rsid w:val="00B54BD1"/>
    <w:rsid w:val="00B55327"/>
    <w:rsid w:val="00B5543E"/>
    <w:rsid w:val="00B55759"/>
    <w:rsid w:val="00B55795"/>
    <w:rsid w:val="00B55996"/>
    <w:rsid w:val="00B55BF7"/>
    <w:rsid w:val="00B5668B"/>
    <w:rsid w:val="00B56D5D"/>
    <w:rsid w:val="00B56DEA"/>
    <w:rsid w:val="00B5708A"/>
    <w:rsid w:val="00B57A9B"/>
    <w:rsid w:val="00B57AD9"/>
    <w:rsid w:val="00B57D1F"/>
    <w:rsid w:val="00B600D3"/>
    <w:rsid w:val="00B610E9"/>
    <w:rsid w:val="00B6188C"/>
    <w:rsid w:val="00B61BA5"/>
    <w:rsid w:val="00B62069"/>
    <w:rsid w:val="00B625D4"/>
    <w:rsid w:val="00B6453C"/>
    <w:rsid w:val="00B66E66"/>
    <w:rsid w:val="00B671BF"/>
    <w:rsid w:val="00B6766D"/>
    <w:rsid w:val="00B67F10"/>
    <w:rsid w:val="00B70189"/>
    <w:rsid w:val="00B703D0"/>
    <w:rsid w:val="00B7081C"/>
    <w:rsid w:val="00B70D01"/>
    <w:rsid w:val="00B7177C"/>
    <w:rsid w:val="00B71B56"/>
    <w:rsid w:val="00B71CA6"/>
    <w:rsid w:val="00B71F0B"/>
    <w:rsid w:val="00B72D38"/>
    <w:rsid w:val="00B72EAA"/>
    <w:rsid w:val="00B73285"/>
    <w:rsid w:val="00B732DA"/>
    <w:rsid w:val="00B733E9"/>
    <w:rsid w:val="00B736F4"/>
    <w:rsid w:val="00B73D52"/>
    <w:rsid w:val="00B7471F"/>
    <w:rsid w:val="00B74FF7"/>
    <w:rsid w:val="00B75319"/>
    <w:rsid w:val="00B75883"/>
    <w:rsid w:val="00B75D99"/>
    <w:rsid w:val="00B7612D"/>
    <w:rsid w:val="00B76714"/>
    <w:rsid w:val="00B76977"/>
    <w:rsid w:val="00B76B71"/>
    <w:rsid w:val="00B76BCD"/>
    <w:rsid w:val="00B80094"/>
    <w:rsid w:val="00B8073D"/>
    <w:rsid w:val="00B809F8"/>
    <w:rsid w:val="00B815E9"/>
    <w:rsid w:val="00B81B7B"/>
    <w:rsid w:val="00B81C82"/>
    <w:rsid w:val="00B8209E"/>
    <w:rsid w:val="00B825AA"/>
    <w:rsid w:val="00B82A13"/>
    <w:rsid w:val="00B82BF2"/>
    <w:rsid w:val="00B82DD7"/>
    <w:rsid w:val="00B83693"/>
    <w:rsid w:val="00B839DA"/>
    <w:rsid w:val="00B83BDC"/>
    <w:rsid w:val="00B83E3C"/>
    <w:rsid w:val="00B8409D"/>
    <w:rsid w:val="00B84CAD"/>
    <w:rsid w:val="00B85511"/>
    <w:rsid w:val="00B85ADF"/>
    <w:rsid w:val="00B87050"/>
    <w:rsid w:val="00B87128"/>
    <w:rsid w:val="00B87906"/>
    <w:rsid w:val="00B87D0D"/>
    <w:rsid w:val="00B87F49"/>
    <w:rsid w:val="00B901D7"/>
    <w:rsid w:val="00B904FA"/>
    <w:rsid w:val="00B90C36"/>
    <w:rsid w:val="00B91859"/>
    <w:rsid w:val="00B91B7A"/>
    <w:rsid w:val="00B91DFE"/>
    <w:rsid w:val="00B929A3"/>
    <w:rsid w:val="00B92DE6"/>
    <w:rsid w:val="00B92FAF"/>
    <w:rsid w:val="00B9328F"/>
    <w:rsid w:val="00B932F7"/>
    <w:rsid w:val="00B9353A"/>
    <w:rsid w:val="00B9385F"/>
    <w:rsid w:val="00B94285"/>
    <w:rsid w:val="00B947E8"/>
    <w:rsid w:val="00B958C5"/>
    <w:rsid w:val="00B95ECC"/>
    <w:rsid w:val="00B96617"/>
    <w:rsid w:val="00B96BA3"/>
    <w:rsid w:val="00B977F1"/>
    <w:rsid w:val="00BA05A9"/>
    <w:rsid w:val="00BA0BD2"/>
    <w:rsid w:val="00BA0FE3"/>
    <w:rsid w:val="00BA10D7"/>
    <w:rsid w:val="00BA1266"/>
    <w:rsid w:val="00BA1547"/>
    <w:rsid w:val="00BA1647"/>
    <w:rsid w:val="00BA1BA1"/>
    <w:rsid w:val="00BA1D54"/>
    <w:rsid w:val="00BA1DF5"/>
    <w:rsid w:val="00BA1EF1"/>
    <w:rsid w:val="00BA1FAF"/>
    <w:rsid w:val="00BA2736"/>
    <w:rsid w:val="00BA2986"/>
    <w:rsid w:val="00BA2A6B"/>
    <w:rsid w:val="00BA32CE"/>
    <w:rsid w:val="00BA367E"/>
    <w:rsid w:val="00BA40B7"/>
    <w:rsid w:val="00BA4244"/>
    <w:rsid w:val="00BA42EF"/>
    <w:rsid w:val="00BA430C"/>
    <w:rsid w:val="00BA4653"/>
    <w:rsid w:val="00BA4AB6"/>
    <w:rsid w:val="00BA4B94"/>
    <w:rsid w:val="00BA4BF1"/>
    <w:rsid w:val="00BA5537"/>
    <w:rsid w:val="00BA587F"/>
    <w:rsid w:val="00BA5A9B"/>
    <w:rsid w:val="00BA5F85"/>
    <w:rsid w:val="00BA5FDE"/>
    <w:rsid w:val="00BA6157"/>
    <w:rsid w:val="00BA685A"/>
    <w:rsid w:val="00BA6928"/>
    <w:rsid w:val="00BA6CF4"/>
    <w:rsid w:val="00BA7995"/>
    <w:rsid w:val="00BA7BA0"/>
    <w:rsid w:val="00BB02A7"/>
    <w:rsid w:val="00BB04BC"/>
    <w:rsid w:val="00BB07AE"/>
    <w:rsid w:val="00BB0B84"/>
    <w:rsid w:val="00BB1075"/>
    <w:rsid w:val="00BB12E3"/>
    <w:rsid w:val="00BB153A"/>
    <w:rsid w:val="00BB1779"/>
    <w:rsid w:val="00BB17E3"/>
    <w:rsid w:val="00BB1E38"/>
    <w:rsid w:val="00BB21E9"/>
    <w:rsid w:val="00BB2BAD"/>
    <w:rsid w:val="00BB45F7"/>
    <w:rsid w:val="00BB4845"/>
    <w:rsid w:val="00BB53A8"/>
    <w:rsid w:val="00BB5645"/>
    <w:rsid w:val="00BB5D64"/>
    <w:rsid w:val="00BB6055"/>
    <w:rsid w:val="00BB6173"/>
    <w:rsid w:val="00BB69A2"/>
    <w:rsid w:val="00BB6BEE"/>
    <w:rsid w:val="00BB71A5"/>
    <w:rsid w:val="00BC020E"/>
    <w:rsid w:val="00BC03D4"/>
    <w:rsid w:val="00BC03F7"/>
    <w:rsid w:val="00BC05EB"/>
    <w:rsid w:val="00BC0B23"/>
    <w:rsid w:val="00BC0F73"/>
    <w:rsid w:val="00BC110D"/>
    <w:rsid w:val="00BC1581"/>
    <w:rsid w:val="00BC230C"/>
    <w:rsid w:val="00BC2396"/>
    <w:rsid w:val="00BC2B56"/>
    <w:rsid w:val="00BC2C91"/>
    <w:rsid w:val="00BC338E"/>
    <w:rsid w:val="00BC3795"/>
    <w:rsid w:val="00BC3C7F"/>
    <w:rsid w:val="00BC43BF"/>
    <w:rsid w:val="00BC4643"/>
    <w:rsid w:val="00BC4707"/>
    <w:rsid w:val="00BC472B"/>
    <w:rsid w:val="00BC4BD7"/>
    <w:rsid w:val="00BC51E7"/>
    <w:rsid w:val="00BC5310"/>
    <w:rsid w:val="00BC5519"/>
    <w:rsid w:val="00BC646B"/>
    <w:rsid w:val="00BC668A"/>
    <w:rsid w:val="00BC6719"/>
    <w:rsid w:val="00BC69B8"/>
    <w:rsid w:val="00BC72B2"/>
    <w:rsid w:val="00BD0106"/>
    <w:rsid w:val="00BD0277"/>
    <w:rsid w:val="00BD0515"/>
    <w:rsid w:val="00BD1D67"/>
    <w:rsid w:val="00BD228A"/>
    <w:rsid w:val="00BD29E8"/>
    <w:rsid w:val="00BD2C14"/>
    <w:rsid w:val="00BD3A67"/>
    <w:rsid w:val="00BD5D9C"/>
    <w:rsid w:val="00BD6283"/>
    <w:rsid w:val="00BD6677"/>
    <w:rsid w:val="00BD6FF0"/>
    <w:rsid w:val="00BD7331"/>
    <w:rsid w:val="00BD758C"/>
    <w:rsid w:val="00BD7961"/>
    <w:rsid w:val="00BD7B6B"/>
    <w:rsid w:val="00BD7B85"/>
    <w:rsid w:val="00BE00AF"/>
    <w:rsid w:val="00BE02A4"/>
    <w:rsid w:val="00BE0325"/>
    <w:rsid w:val="00BE122A"/>
    <w:rsid w:val="00BE1615"/>
    <w:rsid w:val="00BE1C61"/>
    <w:rsid w:val="00BE30F8"/>
    <w:rsid w:val="00BE452D"/>
    <w:rsid w:val="00BE4BC6"/>
    <w:rsid w:val="00BE4F38"/>
    <w:rsid w:val="00BE5436"/>
    <w:rsid w:val="00BE582D"/>
    <w:rsid w:val="00BE5A55"/>
    <w:rsid w:val="00BE5E64"/>
    <w:rsid w:val="00BE671E"/>
    <w:rsid w:val="00BE68DE"/>
    <w:rsid w:val="00BE69FE"/>
    <w:rsid w:val="00BE7026"/>
    <w:rsid w:val="00BE7BE7"/>
    <w:rsid w:val="00BE7E29"/>
    <w:rsid w:val="00BF01BF"/>
    <w:rsid w:val="00BF027A"/>
    <w:rsid w:val="00BF0DA3"/>
    <w:rsid w:val="00BF1102"/>
    <w:rsid w:val="00BF1231"/>
    <w:rsid w:val="00BF24BF"/>
    <w:rsid w:val="00BF268A"/>
    <w:rsid w:val="00BF2708"/>
    <w:rsid w:val="00BF2865"/>
    <w:rsid w:val="00BF2D3F"/>
    <w:rsid w:val="00BF3197"/>
    <w:rsid w:val="00BF37DE"/>
    <w:rsid w:val="00BF39E2"/>
    <w:rsid w:val="00BF3B7E"/>
    <w:rsid w:val="00BF3D63"/>
    <w:rsid w:val="00BF559A"/>
    <w:rsid w:val="00BF5612"/>
    <w:rsid w:val="00BF5FC7"/>
    <w:rsid w:val="00BF626D"/>
    <w:rsid w:val="00BF6299"/>
    <w:rsid w:val="00BF6750"/>
    <w:rsid w:val="00BF6F5F"/>
    <w:rsid w:val="00BF704B"/>
    <w:rsid w:val="00C01CD5"/>
    <w:rsid w:val="00C01E15"/>
    <w:rsid w:val="00C01FE7"/>
    <w:rsid w:val="00C02D22"/>
    <w:rsid w:val="00C03395"/>
    <w:rsid w:val="00C04158"/>
    <w:rsid w:val="00C04260"/>
    <w:rsid w:val="00C046D0"/>
    <w:rsid w:val="00C046E3"/>
    <w:rsid w:val="00C04C5E"/>
    <w:rsid w:val="00C04FFD"/>
    <w:rsid w:val="00C05602"/>
    <w:rsid w:val="00C0562C"/>
    <w:rsid w:val="00C05B5C"/>
    <w:rsid w:val="00C05B9B"/>
    <w:rsid w:val="00C05EBA"/>
    <w:rsid w:val="00C06783"/>
    <w:rsid w:val="00C06E13"/>
    <w:rsid w:val="00C07475"/>
    <w:rsid w:val="00C076BE"/>
    <w:rsid w:val="00C0793A"/>
    <w:rsid w:val="00C10272"/>
    <w:rsid w:val="00C104CA"/>
    <w:rsid w:val="00C10736"/>
    <w:rsid w:val="00C10CE9"/>
    <w:rsid w:val="00C10F93"/>
    <w:rsid w:val="00C10FE3"/>
    <w:rsid w:val="00C1126F"/>
    <w:rsid w:val="00C11722"/>
    <w:rsid w:val="00C11B4B"/>
    <w:rsid w:val="00C12233"/>
    <w:rsid w:val="00C122D3"/>
    <w:rsid w:val="00C12311"/>
    <w:rsid w:val="00C1265D"/>
    <w:rsid w:val="00C12AE5"/>
    <w:rsid w:val="00C12E70"/>
    <w:rsid w:val="00C133E2"/>
    <w:rsid w:val="00C137D9"/>
    <w:rsid w:val="00C13C92"/>
    <w:rsid w:val="00C13FA6"/>
    <w:rsid w:val="00C14C2D"/>
    <w:rsid w:val="00C14CC8"/>
    <w:rsid w:val="00C14E29"/>
    <w:rsid w:val="00C14ED5"/>
    <w:rsid w:val="00C151E6"/>
    <w:rsid w:val="00C15358"/>
    <w:rsid w:val="00C15D45"/>
    <w:rsid w:val="00C16099"/>
    <w:rsid w:val="00C16450"/>
    <w:rsid w:val="00C165E6"/>
    <w:rsid w:val="00C17264"/>
    <w:rsid w:val="00C17295"/>
    <w:rsid w:val="00C172FF"/>
    <w:rsid w:val="00C176E1"/>
    <w:rsid w:val="00C20033"/>
    <w:rsid w:val="00C211F6"/>
    <w:rsid w:val="00C220C4"/>
    <w:rsid w:val="00C225EF"/>
    <w:rsid w:val="00C229A3"/>
    <w:rsid w:val="00C238CD"/>
    <w:rsid w:val="00C23E7D"/>
    <w:rsid w:val="00C25040"/>
    <w:rsid w:val="00C258F2"/>
    <w:rsid w:val="00C26825"/>
    <w:rsid w:val="00C26957"/>
    <w:rsid w:val="00C26D37"/>
    <w:rsid w:val="00C30864"/>
    <w:rsid w:val="00C30ACE"/>
    <w:rsid w:val="00C30D6F"/>
    <w:rsid w:val="00C312E3"/>
    <w:rsid w:val="00C31C50"/>
    <w:rsid w:val="00C3207D"/>
    <w:rsid w:val="00C322AC"/>
    <w:rsid w:val="00C32662"/>
    <w:rsid w:val="00C329CC"/>
    <w:rsid w:val="00C32BAC"/>
    <w:rsid w:val="00C3306B"/>
    <w:rsid w:val="00C34294"/>
    <w:rsid w:val="00C3517A"/>
    <w:rsid w:val="00C35B38"/>
    <w:rsid w:val="00C35ED7"/>
    <w:rsid w:val="00C36047"/>
    <w:rsid w:val="00C360FC"/>
    <w:rsid w:val="00C36254"/>
    <w:rsid w:val="00C36495"/>
    <w:rsid w:val="00C37808"/>
    <w:rsid w:val="00C404B5"/>
    <w:rsid w:val="00C40CF2"/>
    <w:rsid w:val="00C40E32"/>
    <w:rsid w:val="00C41223"/>
    <w:rsid w:val="00C41988"/>
    <w:rsid w:val="00C43DF6"/>
    <w:rsid w:val="00C44348"/>
    <w:rsid w:val="00C4489A"/>
    <w:rsid w:val="00C457B0"/>
    <w:rsid w:val="00C4587F"/>
    <w:rsid w:val="00C45A52"/>
    <w:rsid w:val="00C45AB2"/>
    <w:rsid w:val="00C4621C"/>
    <w:rsid w:val="00C4644E"/>
    <w:rsid w:val="00C46EAD"/>
    <w:rsid w:val="00C471B4"/>
    <w:rsid w:val="00C47436"/>
    <w:rsid w:val="00C4799E"/>
    <w:rsid w:val="00C47F44"/>
    <w:rsid w:val="00C50FA6"/>
    <w:rsid w:val="00C51341"/>
    <w:rsid w:val="00C517FF"/>
    <w:rsid w:val="00C5182E"/>
    <w:rsid w:val="00C5183C"/>
    <w:rsid w:val="00C52258"/>
    <w:rsid w:val="00C52431"/>
    <w:rsid w:val="00C52481"/>
    <w:rsid w:val="00C5270C"/>
    <w:rsid w:val="00C527DC"/>
    <w:rsid w:val="00C531B9"/>
    <w:rsid w:val="00C53C79"/>
    <w:rsid w:val="00C5437E"/>
    <w:rsid w:val="00C54564"/>
    <w:rsid w:val="00C551D3"/>
    <w:rsid w:val="00C5577D"/>
    <w:rsid w:val="00C55E85"/>
    <w:rsid w:val="00C569C0"/>
    <w:rsid w:val="00C56C19"/>
    <w:rsid w:val="00C56C6F"/>
    <w:rsid w:val="00C56CB0"/>
    <w:rsid w:val="00C56CF3"/>
    <w:rsid w:val="00C57B55"/>
    <w:rsid w:val="00C57BD6"/>
    <w:rsid w:val="00C57FE2"/>
    <w:rsid w:val="00C61B42"/>
    <w:rsid w:val="00C62323"/>
    <w:rsid w:val="00C634C3"/>
    <w:rsid w:val="00C63613"/>
    <w:rsid w:val="00C63C85"/>
    <w:rsid w:val="00C63FF3"/>
    <w:rsid w:val="00C64411"/>
    <w:rsid w:val="00C64721"/>
    <w:rsid w:val="00C64872"/>
    <w:rsid w:val="00C65011"/>
    <w:rsid w:val="00C6505C"/>
    <w:rsid w:val="00C657D0"/>
    <w:rsid w:val="00C65CBF"/>
    <w:rsid w:val="00C65E1C"/>
    <w:rsid w:val="00C66647"/>
    <w:rsid w:val="00C66AF8"/>
    <w:rsid w:val="00C66DEB"/>
    <w:rsid w:val="00C66EC2"/>
    <w:rsid w:val="00C66FEB"/>
    <w:rsid w:val="00C67316"/>
    <w:rsid w:val="00C67A15"/>
    <w:rsid w:val="00C67B22"/>
    <w:rsid w:val="00C67C39"/>
    <w:rsid w:val="00C70F29"/>
    <w:rsid w:val="00C70FC2"/>
    <w:rsid w:val="00C7113F"/>
    <w:rsid w:val="00C7161C"/>
    <w:rsid w:val="00C71B7E"/>
    <w:rsid w:val="00C71C40"/>
    <w:rsid w:val="00C71FC6"/>
    <w:rsid w:val="00C72287"/>
    <w:rsid w:val="00C72483"/>
    <w:rsid w:val="00C7249E"/>
    <w:rsid w:val="00C72742"/>
    <w:rsid w:val="00C72811"/>
    <w:rsid w:val="00C72C38"/>
    <w:rsid w:val="00C73575"/>
    <w:rsid w:val="00C73FB7"/>
    <w:rsid w:val="00C74065"/>
    <w:rsid w:val="00C74377"/>
    <w:rsid w:val="00C7474D"/>
    <w:rsid w:val="00C74B6D"/>
    <w:rsid w:val="00C74F98"/>
    <w:rsid w:val="00C7520F"/>
    <w:rsid w:val="00C75CF6"/>
    <w:rsid w:val="00C76490"/>
    <w:rsid w:val="00C7652E"/>
    <w:rsid w:val="00C76BF9"/>
    <w:rsid w:val="00C77290"/>
    <w:rsid w:val="00C77501"/>
    <w:rsid w:val="00C7758A"/>
    <w:rsid w:val="00C77FB1"/>
    <w:rsid w:val="00C8017C"/>
    <w:rsid w:val="00C80204"/>
    <w:rsid w:val="00C80AFF"/>
    <w:rsid w:val="00C810CC"/>
    <w:rsid w:val="00C81594"/>
    <w:rsid w:val="00C81748"/>
    <w:rsid w:val="00C81A88"/>
    <w:rsid w:val="00C81D5F"/>
    <w:rsid w:val="00C8288B"/>
    <w:rsid w:val="00C83888"/>
    <w:rsid w:val="00C83E58"/>
    <w:rsid w:val="00C84511"/>
    <w:rsid w:val="00C84A2E"/>
    <w:rsid w:val="00C84EC6"/>
    <w:rsid w:val="00C851EB"/>
    <w:rsid w:val="00C8527B"/>
    <w:rsid w:val="00C85523"/>
    <w:rsid w:val="00C85626"/>
    <w:rsid w:val="00C85C5A"/>
    <w:rsid w:val="00C85E80"/>
    <w:rsid w:val="00C874D5"/>
    <w:rsid w:val="00C8758D"/>
    <w:rsid w:val="00C87A78"/>
    <w:rsid w:val="00C87B6B"/>
    <w:rsid w:val="00C87D62"/>
    <w:rsid w:val="00C9023B"/>
    <w:rsid w:val="00C906DA"/>
    <w:rsid w:val="00C91B51"/>
    <w:rsid w:val="00C91F10"/>
    <w:rsid w:val="00C92AFE"/>
    <w:rsid w:val="00C94230"/>
    <w:rsid w:val="00C9512F"/>
    <w:rsid w:val="00C952CD"/>
    <w:rsid w:val="00C9542C"/>
    <w:rsid w:val="00C95DA9"/>
    <w:rsid w:val="00C9685E"/>
    <w:rsid w:val="00C96B54"/>
    <w:rsid w:val="00C96B7C"/>
    <w:rsid w:val="00C96C6A"/>
    <w:rsid w:val="00C974AA"/>
    <w:rsid w:val="00C97900"/>
    <w:rsid w:val="00C9792A"/>
    <w:rsid w:val="00CA03F0"/>
    <w:rsid w:val="00CA057C"/>
    <w:rsid w:val="00CA155A"/>
    <w:rsid w:val="00CA17DB"/>
    <w:rsid w:val="00CA1A17"/>
    <w:rsid w:val="00CA22F4"/>
    <w:rsid w:val="00CA2B07"/>
    <w:rsid w:val="00CA2FB1"/>
    <w:rsid w:val="00CA3088"/>
    <w:rsid w:val="00CA30E8"/>
    <w:rsid w:val="00CA3186"/>
    <w:rsid w:val="00CA31BA"/>
    <w:rsid w:val="00CA324A"/>
    <w:rsid w:val="00CA353E"/>
    <w:rsid w:val="00CA3B95"/>
    <w:rsid w:val="00CA3FE1"/>
    <w:rsid w:val="00CA4315"/>
    <w:rsid w:val="00CA5245"/>
    <w:rsid w:val="00CA5937"/>
    <w:rsid w:val="00CA5A94"/>
    <w:rsid w:val="00CA5B70"/>
    <w:rsid w:val="00CA6044"/>
    <w:rsid w:val="00CA6B05"/>
    <w:rsid w:val="00CA6BA5"/>
    <w:rsid w:val="00CA7AE4"/>
    <w:rsid w:val="00CA7E85"/>
    <w:rsid w:val="00CB011C"/>
    <w:rsid w:val="00CB0C64"/>
    <w:rsid w:val="00CB0DAF"/>
    <w:rsid w:val="00CB1EC7"/>
    <w:rsid w:val="00CB20F9"/>
    <w:rsid w:val="00CB3058"/>
    <w:rsid w:val="00CB3899"/>
    <w:rsid w:val="00CB3FAE"/>
    <w:rsid w:val="00CB407C"/>
    <w:rsid w:val="00CB490F"/>
    <w:rsid w:val="00CB49C1"/>
    <w:rsid w:val="00CB4A6C"/>
    <w:rsid w:val="00CB4B76"/>
    <w:rsid w:val="00CB4C7B"/>
    <w:rsid w:val="00CB4E69"/>
    <w:rsid w:val="00CB5933"/>
    <w:rsid w:val="00CB5E60"/>
    <w:rsid w:val="00CB5FEB"/>
    <w:rsid w:val="00CB6168"/>
    <w:rsid w:val="00CB6BF1"/>
    <w:rsid w:val="00CB7962"/>
    <w:rsid w:val="00CB7D51"/>
    <w:rsid w:val="00CC0103"/>
    <w:rsid w:val="00CC045B"/>
    <w:rsid w:val="00CC0BDE"/>
    <w:rsid w:val="00CC10F5"/>
    <w:rsid w:val="00CC1105"/>
    <w:rsid w:val="00CC15D1"/>
    <w:rsid w:val="00CC1DBC"/>
    <w:rsid w:val="00CC1F21"/>
    <w:rsid w:val="00CC269E"/>
    <w:rsid w:val="00CC32AF"/>
    <w:rsid w:val="00CC3921"/>
    <w:rsid w:val="00CC4AB0"/>
    <w:rsid w:val="00CC5783"/>
    <w:rsid w:val="00CC5915"/>
    <w:rsid w:val="00CC5D5C"/>
    <w:rsid w:val="00CC617B"/>
    <w:rsid w:val="00CC6203"/>
    <w:rsid w:val="00CC67C0"/>
    <w:rsid w:val="00CC690D"/>
    <w:rsid w:val="00CC6BC2"/>
    <w:rsid w:val="00CC6C83"/>
    <w:rsid w:val="00CC7098"/>
    <w:rsid w:val="00CC792E"/>
    <w:rsid w:val="00CC79B7"/>
    <w:rsid w:val="00CC7AB2"/>
    <w:rsid w:val="00CD08EE"/>
    <w:rsid w:val="00CD0F17"/>
    <w:rsid w:val="00CD1A87"/>
    <w:rsid w:val="00CD1D71"/>
    <w:rsid w:val="00CD2EB3"/>
    <w:rsid w:val="00CD2F18"/>
    <w:rsid w:val="00CD33AB"/>
    <w:rsid w:val="00CD38F8"/>
    <w:rsid w:val="00CD3D52"/>
    <w:rsid w:val="00CD3E66"/>
    <w:rsid w:val="00CD5F9F"/>
    <w:rsid w:val="00CD6740"/>
    <w:rsid w:val="00CD6E96"/>
    <w:rsid w:val="00CD7796"/>
    <w:rsid w:val="00CD7AAE"/>
    <w:rsid w:val="00CD7F11"/>
    <w:rsid w:val="00CD7F2A"/>
    <w:rsid w:val="00CE02F5"/>
    <w:rsid w:val="00CE03CA"/>
    <w:rsid w:val="00CE04D1"/>
    <w:rsid w:val="00CE0896"/>
    <w:rsid w:val="00CE164E"/>
    <w:rsid w:val="00CE1E99"/>
    <w:rsid w:val="00CE28E4"/>
    <w:rsid w:val="00CE2930"/>
    <w:rsid w:val="00CE2AFC"/>
    <w:rsid w:val="00CE2D08"/>
    <w:rsid w:val="00CE2F84"/>
    <w:rsid w:val="00CE36FD"/>
    <w:rsid w:val="00CE3A8A"/>
    <w:rsid w:val="00CE4372"/>
    <w:rsid w:val="00CE445B"/>
    <w:rsid w:val="00CE522F"/>
    <w:rsid w:val="00CE52DA"/>
    <w:rsid w:val="00CE555E"/>
    <w:rsid w:val="00CE55BA"/>
    <w:rsid w:val="00CE5C24"/>
    <w:rsid w:val="00CE5E1A"/>
    <w:rsid w:val="00CE68B6"/>
    <w:rsid w:val="00CE6C87"/>
    <w:rsid w:val="00CE7334"/>
    <w:rsid w:val="00CE7A76"/>
    <w:rsid w:val="00CE7F11"/>
    <w:rsid w:val="00CF091F"/>
    <w:rsid w:val="00CF1796"/>
    <w:rsid w:val="00CF1D71"/>
    <w:rsid w:val="00CF1F3E"/>
    <w:rsid w:val="00CF2074"/>
    <w:rsid w:val="00CF214B"/>
    <w:rsid w:val="00CF2399"/>
    <w:rsid w:val="00CF249F"/>
    <w:rsid w:val="00CF2F24"/>
    <w:rsid w:val="00CF30FF"/>
    <w:rsid w:val="00CF3279"/>
    <w:rsid w:val="00CF372F"/>
    <w:rsid w:val="00CF394E"/>
    <w:rsid w:val="00CF3BCD"/>
    <w:rsid w:val="00CF5ABF"/>
    <w:rsid w:val="00CF5C49"/>
    <w:rsid w:val="00CF5CE1"/>
    <w:rsid w:val="00CF6001"/>
    <w:rsid w:val="00CF63A7"/>
    <w:rsid w:val="00CF6D4B"/>
    <w:rsid w:val="00CF6F9A"/>
    <w:rsid w:val="00CF700F"/>
    <w:rsid w:val="00D0024F"/>
    <w:rsid w:val="00D002C3"/>
    <w:rsid w:val="00D00447"/>
    <w:rsid w:val="00D00532"/>
    <w:rsid w:val="00D00B1A"/>
    <w:rsid w:val="00D00CEE"/>
    <w:rsid w:val="00D00E6C"/>
    <w:rsid w:val="00D0115C"/>
    <w:rsid w:val="00D011F2"/>
    <w:rsid w:val="00D01F24"/>
    <w:rsid w:val="00D0328E"/>
    <w:rsid w:val="00D0359A"/>
    <w:rsid w:val="00D03790"/>
    <w:rsid w:val="00D03BBB"/>
    <w:rsid w:val="00D0462C"/>
    <w:rsid w:val="00D047E8"/>
    <w:rsid w:val="00D048A6"/>
    <w:rsid w:val="00D0532D"/>
    <w:rsid w:val="00D06341"/>
    <w:rsid w:val="00D06B40"/>
    <w:rsid w:val="00D06E64"/>
    <w:rsid w:val="00D07195"/>
    <w:rsid w:val="00D07261"/>
    <w:rsid w:val="00D079A0"/>
    <w:rsid w:val="00D079A9"/>
    <w:rsid w:val="00D105FB"/>
    <w:rsid w:val="00D1080C"/>
    <w:rsid w:val="00D10D74"/>
    <w:rsid w:val="00D114F2"/>
    <w:rsid w:val="00D1206F"/>
    <w:rsid w:val="00D1370D"/>
    <w:rsid w:val="00D13957"/>
    <w:rsid w:val="00D14AAE"/>
    <w:rsid w:val="00D14DFE"/>
    <w:rsid w:val="00D15A35"/>
    <w:rsid w:val="00D15E82"/>
    <w:rsid w:val="00D1616A"/>
    <w:rsid w:val="00D164E8"/>
    <w:rsid w:val="00D16E0C"/>
    <w:rsid w:val="00D172E3"/>
    <w:rsid w:val="00D174BF"/>
    <w:rsid w:val="00D177E9"/>
    <w:rsid w:val="00D17D3A"/>
    <w:rsid w:val="00D200D2"/>
    <w:rsid w:val="00D2010E"/>
    <w:rsid w:val="00D2044D"/>
    <w:rsid w:val="00D204D4"/>
    <w:rsid w:val="00D205FC"/>
    <w:rsid w:val="00D20825"/>
    <w:rsid w:val="00D208D4"/>
    <w:rsid w:val="00D20D57"/>
    <w:rsid w:val="00D21CC1"/>
    <w:rsid w:val="00D224B6"/>
    <w:rsid w:val="00D2257E"/>
    <w:rsid w:val="00D22B81"/>
    <w:rsid w:val="00D22EA5"/>
    <w:rsid w:val="00D23091"/>
    <w:rsid w:val="00D23565"/>
    <w:rsid w:val="00D23A01"/>
    <w:rsid w:val="00D23F00"/>
    <w:rsid w:val="00D24114"/>
    <w:rsid w:val="00D2430A"/>
    <w:rsid w:val="00D244D0"/>
    <w:rsid w:val="00D248A1"/>
    <w:rsid w:val="00D2514A"/>
    <w:rsid w:val="00D251D4"/>
    <w:rsid w:val="00D255A8"/>
    <w:rsid w:val="00D25861"/>
    <w:rsid w:val="00D258A2"/>
    <w:rsid w:val="00D258F0"/>
    <w:rsid w:val="00D25C90"/>
    <w:rsid w:val="00D263EA"/>
    <w:rsid w:val="00D26A20"/>
    <w:rsid w:val="00D26ECB"/>
    <w:rsid w:val="00D26F0F"/>
    <w:rsid w:val="00D27921"/>
    <w:rsid w:val="00D27AF9"/>
    <w:rsid w:val="00D27D42"/>
    <w:rsid w:val="00D27D74"/>
    <w:rsid w:val="00D303C9"/>
    <w:rsid w:val="00D3160E"/>
    <w:rsid w:val="00D31E6D"/>
    <w:rsid w:val="00D321A5"/>
    <w:rsid w:val="00D323BB"/>
    <w:rsid w:val="00D33067"/>
    <w:rsid w:val="00D3317E"/>
    <w:rsid w:val="00D34A89"/>
    <w:rsid w:val="00D34F3D"/>
    <w:rsid w:val="00D368EB"/>
    <w:rsid w:val="00D37A48"/>
    <w:rsid w:val="00D37FD8"/>
    <w:rsid w:val="00D40237"/>
    <w:rsid w:val="00D4082B"/>
    <w:rsid w:val="00D40BA5"/>
    <w:rsid w:val="00D410A5"/>
    <w:rsid w:val="00D41271"/>
    <w:rsid w:val="00D41A73"/>
    <w:rsid w:val="00D41B89"/>
    <w:rsid w:val="00D41E5B"/>
    <w:rsid w:val="00D41ECE"/>
    <w:rsid w:val="00D41EF6"/>
    <w:rsid w:val="00D42DD7"/>
    <w:rsid w:val="00D43858"/>
    <w:rsid w:val="00D44492"/>
    <w:rsid w:val="00D44582"/>
    <w:rsid w:val="00D4521E"/>
    <w:rsid w:val="00D45664"/>
    <w:rsid w:val="00D45A9C"/>
    <w:rsid w:val="00D4653A"/>
    <w:rsid w:val="00D46AF5"/>
    <w:rsid w:val="00D47E5B"/>
    <w:rsid w:val="00D506DE"/>
    <w:rsid w:val="00D5091C"/>
    <w:rsid w:val="00D50D8B"/>
    <w:rsid w:val="00D5180B"/>
    <w:rsid w:val="00D51C90"/>
    <w:rsid w:val="00D52494"/>
    <w:rsid w:val="00D529BB"/>
    <w:rsid w:val="00D52A47"/>
    <w:rsid w:val="00D52FC5"/>
    <w:rsid w:val="00D5325D"/>
    <w:rsid w:val="00D533AE"/>
    <w:rsid w:val="00D54510"/>
    <w:rsid w:val="00D54620"/>
    <w:rsid w:val="00D546CD"/>
    <w:rsid w:val="00D549D8"/>
    <w:rsid w:val="00D558F2"/>
    <w:rsid w:val="00D5598B"/>
    <w:rsid w:val="00D55D1F"/>
    <w:rsid w:val="00D55E72"/>
    <w:rsid w:val="00D56087"/>
    <w:rsid w:val="00D566A6"/>
    <w:rsid w:val="00D56970"/>
    <w:rsid w:val="00D56EEE"/>
    <w:rsid w:val="00D57844"/>
    <w:rsid w:val="00D57AD6"/>
    <w:rsid w:val="00D60765"/>
    <w:rsid w:val="00D6076E"/>
    <w:rsid w:val="00D609BD"/>
    <w:rsid w:val="00D60E02"/>
    <w:rsid w:val="00D60FAE"/>
    <w:rsid w:val="00D61223"/>
    <w:rsid w:val="00D61497"/>
    <w:rsid w:val="00D621C8"/>
    <w:rsid w:val="00D629E0"/>
    <w:rsid w:val="00D62C41"/>
    <w:rsid w:val="00D6380F"/>
    <w:rsid w:val="00D63A90"/>
    <w:rsid w:val="00D63BFB"/>
    <w:rsid w:val="00D63E2D"/>
    <w:rsid w:val="00D63E75"/>
    <w:rsid w:val="00D64E7D"/>
    <w:rsid w:val="00D6514A"/>
    <w:rsid w:val="00D651A3"/>
    <w:rsid w:val="00D652F7"/>
    <w:rsid w:val="00D659E5"/>
    <w:rsid w:val="00D66465"/>
    <w:rsid w:val="00D668B4"/>
    <w:rsid w:val="00D66D1D"/>
    <w:rsid w:val="00D671FF"/>
    <w:rsid w:val="00D67A85"/>
    <w:rsid w:val="00D67F7E"/>
    <w:rsid w:val="00D701FF"/>
    <w:rsid w:val="00D706CF"/>
    <w:rsid w:val="00D707F2"/>
    <w:rsid w:val="00D70CE8"/>
    <w:rsid w:val="00D70E38"/>
    <w:rsid w:val="00D71011"/>
    <w:rsid w:val="00D71454"/>
    <w:rsid w:val="00D71B9C"/>
    <w:rsid w:val="00D72202"/>
    <w:rsid w:val="00D72CEC"/>
    <w:rsid w:val="00D72E98"/>
    <w:rsid w:val="00D72FF4"/>
    <w:rsid w:val="00D73522"/>
    <w:rsid w:val="00D736F6"/>
    <w:rsid w:val="00D73776"/>
    <w:rsid w:val="00D73EC8"/>
    <w:rsid w:val="00D740E6"/>
    <w:rsid w:val="00D74585"/>
    <w:rsid w:val="00D745BE"/>
    <w:rsid w:val="00D749FE"/>
    <w:rsid w:val="00D74E0D"/>
    <w:rsid w:val="00D75854"/>
    <w:rsid w:val="00D758B8"/>
    <w:rsid w:val="00D75939"/>
    <w:rsid w:val="00D764CD"/>
    <w:rsid w:val="00D76ADE"/>
    <w:rsid w:val="00D772DD"/>
    <w:rsid w:val="00D77CDE"/>
    <w:rsid w:val="00D77DCA"/>
    <w:rsid w:val="00D801A3"/>
    <w:rsid w:val="00D801F0"/>
    <w:rsid w:val="00D8087A"/>
    <w:rsid w:val="00D80A92"/>
    <w:rsid w:val="00D80C00"/>
    <w:rsid w:val="00D80D1D"/>
    <w:rsid w:val="00D80E4E"/>
    <w:rsid w:val="00D81153"/>
    <w:rsid w:val="00D8161A"/>
    <w:rsid w:val="00D81E93"/>
    <w:rsid w:val="00D82140"/>
    <w:rsid w:val="00D824A1"/>
    <w:rsid w:val="00D825AD"/>
    <w:rsid w:val="00D82623"/>
    <w:rsid w:val="00D82C0B"/>
    <w:rsid w:val="00D837D5"/>
    <w:rsid w:val="00D83920"/>
    <w:rsid w:val="00D83B3A"/>
    <w:rsid w:val="00D84303"/>
    <w:rsid w:val="00D84707"/>
    <w:rsid w:val="00D84896"/>
    <w:rsid w:val="00D84D61"/>
    <w:rsid w:val="00D858B4"/>
    <w:rsid w:val="00D85A8C"/>
    <w:rsid w:val="00D86348"/>
    <w:rsid w:val="00D86D5E"/>
    <w:rsid w:val="00D86E50"/>
    <w:rsid w:val="00D86F40"/>
    <w:rsid w:val="00D87721"/>
    <w:rsid w:val="00D87CF3"/>
    <w:rsid w:val="00D90532"/>
    <w:rsid w:val="00D906EC"/>
    <w:rsid w:val="00D910A2"/>
    <w:rsid w:val="00D912B7"/>
    <w:rsid w:val="00D91CD6"/>
    <w:rsid w:val="00D920B6"/>
    <w:rsid w:val="00D92114"/>
    <w:rsid w:val="00D923BF"/>
    <w:rsid w:val="00D92AB4"/>
    <w:rsid w:val="00D9313D"/>
    <w:rsid w:val="00D939E4"/>
    <w:rsid w:val="00D93C1E"/>
    <w:rsid w:val="00D93E1F"/>
    <w:rsid w:val="00D9459B"/>
    <w:rsid w:val="00D94A93"/>
    <w:rsid w:val="00D94D38"/>
    <w:rsid w:val="00D95644"/>
    <w:rsid w:val="00D9576A"/>
    <w:rsid w:val="00D95866"/>
    <w:rsid w:val="00D95B01"/>
    <w:rsid w:val="00D96136"/>
    <w:rsid w:val="00D96276"/>
    <w:rsid w:val="00D9634A"/>
    <w:rsid w:val="00D96445"/>
    <w:rsid w:val="00D96A5C"/>
    <w:rsid w:val="00D96D49"/>
    <w:rsid w:val="00D96E21"/>
    <w:rsid w:val="00D97A05"/>
    <w:rsid w:val="00DA0EB2"/>
    <w:rsid w:val="00DA17CA"/>
    <w:rsid w:val="00DA17DC"/>
    <w:rsid w:val="00DA18C9"/>
    <w:rsid w:val="00DA18E7"/>
    <w:rsid w:val="00DA215E"/>
    <w:rsid w:val="00DA25A5"/>
    <w:rsid w:val="00DA308A"/>
    <w:rsid w:val="00DA38B8"/>
    <w:rsid w:val="00DA4072"/>
    <w:rsid w:val="00DA4110"/>
    <w:rsid w:val="00DA47A0"/>
    <w:rsid w:val="00DA4D17"/>
    <w:rsid w:val="00DA5040"/>
    <w:rsid w:val="00DA5399"/>
    <w:rsid w:val="00DA562C"/>
    <w:rsid w:val="00DA582E"/>
    <w:rsid w:val="00DA5D26"/>
    <w:rsid w:val="00DA61E3"/>
    <w:rsid w:val="00DA6A50"/>
    <w:rsid w:val="00DA6C75"/>
    <w:rsid w:val="00DA706C"/>
    <w:rsid w:val="00DB0B94"/>
    <w:rsid w:val="00DB0FF1"/>
    <w:rsid w:val="00DB18D2"/>
    <w:rsid w:val="00DB1C58"/>
    <w:rsid w:val="00DB1D38"/>
    <w:rsid w:val="00DB216F"/>
    <w:rsid w:val="00DB236E"/>
    <w:rsid w:val="00DB27E3"/>
    <w:rsid w:val="00DB2EE7"/>
    <w:rsid w:val="00DB32CA"/>
    <w:rsid w:val="00DB386A"/>
    <w:rsid w:val="00DB45B8"/>
    <w:rsid w:val="00DB4CC8"/>
    <w:rsid w:val="00DB4D2C"/>
    <w:rsid w:val="00DB51B5"/>
    <w:rsid w:val="00DB5522"/>
    <w:rsid w:val="00DB5B5B"/>
    <w:rsid w:val="00DB61A3"/>
    <w:rsid w:val="00DB63EA"/>
    <w:rsid w:val="00DB6C78"/>
    <w:rsid w:val="00DB7C0E"/>
    <w:rsid w:val="00DC0A02"/>
    <w:rsid w:val="00DC0AEA"/>
    <w:rsid w:val="00DC1315"/>
    <w:rsid w:val="00DC16C0"/>
    <w:rsid w:val="00DC1860"/>
    <w:rsid w:val="00DC186E"/>
    <w:rsid w:val="00DC24B6"/>
    <w:rsid w:val="00DC27A6"/>
    <w:rsid w:val="00DC2AFD"/>
    <w:rsid w:val="00DC2C7D"/>
    <w:rsid w:val="00DC3892"/>
    <w:rsid w:val="00DC39E1"/>
    <w:rsid w:val="00DC4167"/>
    <w:rsid w:val="00DC42B9"/>
    <w:rsid w:val="00DC4488"/>
    <w:rsid w:val="00DC4FB0"/>
    <w:rsid w:val="00DC50DB"/>
    <w:rsid w:val="00DC51EF"/>
    <w:rsid w:val="00DC54DE"/>
    <w:rsid w:val="00DC5BFC"/>
    <w:rsid w:val="00DC5CCC"/>
    <w:rsid w:val="00DC5DB8"/>
    <w:rsid w:val="00DC62F8"/>
    <w:rsid w:val="00DC6700"/>
    <w:rsid w:val="00DC6843"/>
    <w:rsid w:val="00DC7F7D"/>
    <w:rsid w:val="00DD0219"/>
    <w:rsid w:val="00DD0536"/>
    <w:rsid w:val="00DD0B28"/>
    <w:rsid w:val="00DD16C4"/>
    <w:rsid w:val="00DD1AC4"/>
    <w:rsid w:val="00DD21A3"/>
    <w:rsid w:val="00DD256C"/>
    <w:rsid w:val="00DD2595"/>
    <w:rsid w:val="00DD25D7"/>
    <w:rsid w:val="00DD2A40"/>
    <w:rsid w:val="00DD2EDA"/>
    <w:rsid w:val="00DD3949"/>
    <w:rsid w:val="00DD3B31"/>
    <w:rsid w:val="00DD457D"/>
    <w:rsid w:val="00DD4AC3"/>
    <w:rsid w:val="00DD4BC6"/>
    <w:rsid w:val="00DD54A3"/>
    <w:rsid w:val="00DD605C"/>
    <w:rsid w:val="00DD6B21"/>
    <w:rsid w:val="00DD6BBB"/>
    <w:rsid w:val="00DD6D59"/>
    <w:rsid w:val="00DD6E09"/>
    <w:rsid w:val="00DD7564"/>
    <w:rsid w:val="00DD7969"/>
    <w:rsid w:val="00DD7D35"/>
    <w:rsid w:val="00DE102B"/>
    <w:rsid w:val="00DE1178"/>
    <w:rsid w:val="00DE2634"/>
    <w:rsid w:val="00DE2A87"/>
    <w:rsid w:val="00DE2C8A"/>
    <w:rsid w:val="00DE3018"/>
    <w:rsid w:val="00DE315A"/>
    <w:rsid w:val="00DE447A"/>
    <w:rsid w:val="00DE44EC"/>
    <w:rsid w:val="00DE5F22"/>
    <w:rsid w:val="00DE6366"/>
    <w:rsid w:val="00DE63AB"/>
    <w:rsid w:val="00DE69D2"/>
    <w:rsid w:val="00DE7813"/>
    <w:rsid w:val="00DF061E"/>
    <w:rsid w:val="00DF074D"/>
    <w:rsid w:val="00DF07A2"/>
    <w:rsid w:val="00DF096E"/>
    <w:rsid w:val="00DF0A96"/>
    <w:rsid w:val="00DF1DC5"/>
    <w:rsid w:val="00DF3368"/>
    <w:rsid w:val="00DF4091"/>
    <w:rsid w:val="00DF4132"/>
    <w:rsid w:val="00DF4B0C"/>
    <w:rsid w:val="00DF5701"/>
    <w:rsid w:val="00DF5BEF"/>
    <w:rsid w:val="00DF5C04"/>
    <w:rsid w:val="00DF60E5"/>
    <w:rsid w:val="00DF62C4"/>
    <w:rsid w:val="00DF73AE"/>
    <w:rsid w:val="00DF7FCC"/>
    <w:rsid w:val="00E00593"/>
    <w:rsid w:val="00E00C2D"/>
    <w:rsid w:val="00E00DCD"/>
    <w:rsid w:val="00E01AA2"/>
    <w:rsid w:val="00E01ACB"/>
    <w:rsid w:val="00E02937"/>
    <w:rsid w:val="00E039C3"/>
    <w:rsid w:val="00E03EBA"/>
    <w:rsid w:val="00E04404"/>
    <w:rsid w:val="00E047F3"/>
    <w:rsid w:val="00E0485F"/>
    <w:rsid w:val="00E04E70"/>
    <w:rsid w:val="00E051B5"/>
    <w:rsid w:val="00E052D9"/>
    <w:rsid w:val="00E053AD"/>
    <w:rsid w:val="00E059CD"/>
    <w:rsid w:val="00E0615D"/>
    <w:rsid w:val="00E064D4"/>
    <w:rsid w:val="00E0662A"/>
    <w:rsid w:val="00E066A8"/>
    <w:rsid w:val="00E07310"/>
    <w:rsid w:val="00E076FB"/>
    <w:rsid w:val="00E077DE"/>
    <w:rsid w:val="00E07A09"/>
    <w:rsid w:val="00E07DC0"/>
    <w:rsid w:val="00E100AA"/>
    <w:rsid w:val="00E1043E"/>
    <w:rsid w:val="00E1124A"/>
    <w:rsid w:val="00E119D6"/>
    <w:rsid w:val="00E120B2"/>
    <w:rsid w:val="00E12630"/>
    <w:rsid w:val="00E1299A"/>
    <w:rsid w:val="00E12B7A"/>
    <w:rsid w:val="00E12CDC"/>
    <w:rsid w:val="00E12F85"/>
    <w:rsid w:val="00E133C8"/>
    <w:rsid w:val="00E13D68"/>
    <w:rsid w:val="00E14E25"/>
    <w:rsid w:val="00E151C1"/>
    <w:rsid w:val="00E1596B"/>
    <w:rsid w:val="00E15DD6"/>
    <w:rsid w:val="00E15F8B"/>
    <w:rsid w:val="00E1623D"/>
    <w:rsid w:val="00E1648D"/>
    <w:rsid w:val="00E16545"/>
    <w:rsid w:val="00E169FE"/>
    <w:rsid w:val="00E16E92"/>
    <w:rsid w:val="00E1700A"/>
    <w:rsid w:val="00E17352"/>
    <w:rsid w:val="00E17FB4"/>
    <w:rsid w:val="00E200E8"/>
    <w:rsid w:val="00E21589"/>
    <w:rsid w:val="00E2161C"/>
    <w:rsid w:val="00E22046"/>
    <w:rsid w:val="00E22487"/>
    <w:rsid w:val="00E2297F"/>
    <w:rsid w:val="00E22B0F"/>
    <w:rsid w:val="00E22D39"/>
    <w:rsid w:val="00E23459"/>
    <w:rsid w:val="00E23831"/>
    <w:rsid w:val="00E23A49"/>
    <w:rsid w:val="00E23DBC"/>
    <w:rsid w:val="00E2439C"/>
    <w:rsid w:val="00E25558"/>
    <w:rsid w:val="00E25A02"/>
    <w:rsid w:val="00E25EA7"/>
    <w:rsid w:val="00E25EDD"/>
    <w:rsid w:val="00E26257"/>
    <w:rsid w:val="00E2653B"/>
    <w:rsid w:val="00E26D17"/>
    <w:rsid w:val="00E27394"/>
    <w:rsid w:val="00E273B5"/>
    <w:rsid w:val="00E27685"/>
    <w:rsid w:val="00E278D7"/>
    <w:rsid w:val="00E27B32"/>
    <w:rsid w:val="00E30122"/>
    <w:rsid w:val="00E301E6"/>
    <w:rsid w:val="00E305D5"/>
    <w:rsid w:val="00E312BC"/>
    <w:rsid w:val="00E31331"/>
    <w:rsid w:val="00E315A8"/>
    <w:rsid w:val="00E32703"/>
    <w:rsid w:val="00E3374E"/>
    <w:rsid w:val="00E33B91"/>
    <w:rsid w:val="00E34C5C"/>
    <w:rsid w:val="00E34CA3"/>
    <w:rsid w:val="00E34ECA"/>
    <w:rsid w:val="00E36CDC"/>
    <w:rsid w:val="00E4008F"/>
    <w:rsid w:val="00E40A75"/>
    <w:rsid w:val="00E40EE5"/>
    <w:rsid w:val="00E41155"/>
    <w:rsid w:val="00E41A95"/>
    <w:rsid w:val="00E41B27"/>
    <w:rsid w:val="00E423D9"/>
    <w:rsid w:val="00E428B0"/>
    <w:rsid w:val="00E433E4"/>
    <w:rsid w:val="00E4391C"/>
    <w:rsid w:val="00E44021"/>
    <w:rsid w:val="00E443D5"/>
    <w:rsid w:val="00E44541"/>
    <w:rsid w:val="00E45839"/>
    <w:rsid w:val="00E46083"/>
    <w:rsid w:val="00E46133"/>
    <w:rsid w:val="00E46F19"/>
    <w:rsid w:val="00E4712A"/>
    <w:rsid w:val="00E4764E"/>
    <w:rsid w:val="00E479E3"/>
    <w:rsid w:val="00E5030B"/>
    <w:rsid w:val="00E50855"/>
    <w:rsid w:val="00E50CF4"/>
    <w:rsid w:val="00E50DFF"/>
    <w:rsid w:val="00E52610"/>
    <w:rsid w:val="00E52734"/>
    <w:rsid w:val="00E5381D"/>
    <w:rsid w:val="00E53986"/>
    <w:rsid w:val="00E53D2C"/>
    <w:rsid w:val="00E54385"/>
    <w:rsid w:val="00E54E2E"/>
    <w:rsid w:val="00E556A6"/>
    <w:rsid w:val="00E557CA"/>
    <w:rsid w:val="00E55BBD"/>
    <w:rsid w:val="00E55E5F"/>
    <w:rsid w:val="00E56724"/>
    <w:rsid w:val="00E56B82"/>
    <w:rsid w:val="00E56E50"/>
    <w:rsid w:val="00E56E8D"/>
    <w:rsid w:val="00E579A3"/>
    <w:rsid w:val="00E57F83"/>
    <w:rsid w:val="00E600D4"/>
    <w:rsid w:val="00E605A1"/>
    <w:rsid w:val="00E60695"/>
    <w:rsid w:val="00E61185"/>
    <w:rsid w:val="00E61548"/>
    <w:rsid w:val="00E61F44"/>
    <w:rsid w:val="00E624CB"/>
    <w:rsid w:val="00E62A09"/>
    <w:rsid w:val="00E630CE"/>
    <w:rsid w:val="00E630DD"/>
    <w:rsid w:val="00E639DB"/>
    <w:rsid w:val="00E63C69"/>
    <w:rsid w:val="00E64C9C"/>
    <w:rsid w:val="00E65B98"/>
    <w:rsid w:val="00E66445"/>
    <w:rsid w:val="00E66D2E"/>
    <w:rsid w:val="00E66EA3"/>
    <w:rsid w:val="00E67C88"/>
    <w:rsid w:val="00E70A56"/>
    <w:rsid w:val="00E70AA1"/>
    <w:rsid w:val="00E71834"/>
    <w:rsid w:val="00E71B69"/>
    <w:rsid w:val="00E720F0"/>
    <w:rsid w:val="00E72379"/>
    <w:rsid w:val="00E723B3"/>
    <w:rsid w:val="00E723B6"/>
    <w:rsid w:val="00E7262D"/>
    <w:rsid w:val="00E72FB3"/>
    <w:rsid w:val="00E73041"/>
    <w:rsid w:val="00E7349F"/>
    <w:rsid w:val="00E73D09"/>
    <w:rsid w:val="00E73FA6"/>
    <w:rsid w:val="00E755B5"/>
    <w:rsid w:val="00E75613"/>
    <w:rsid w:val="00E75A09"/>
    <w:rsid w:val="00E75E01"/>
    <w:rsid w:val="00E76243"/>
    <w:rsid w:val="00E76825"/>
    <w:rsid w:val="00E76B09"/>
    <w:rsid w:val="00E775D4"/>
    <w:rsid w:val="00E775FD"/>
    <w:rsid w:val="00E77735"/>
    <w:rsid w:val="00E77DF4"/>
    <w:rsid w:val="00E80626"/>
    <w:rsid w:val="00E81127"/>
    <w:rsid w:val="00E818CD"/>
    <w:rsid w:val="00E81AE3"/>
    <w:rsid w:val="00E81DE3"/>
    <w:rsid w:val="00E82948"/>
    <w:rsid w:val="00E83042"/>
    <w:rsid w:val="00E8377B"/>
    <w:rsid w:val="00E84957"/>
    <w:rsid w:val="00E8499E"/>
    <w:rsid w:val="00E857F4"/>
    <w:rsid w:val="00E85EF5"/>
    <w:rsid w:val="00E8686C"/>
    <w:rsid w:val="00E86D58"/>
    <w:rsid w:val="00E86D80"/>
    <w:rsid w:val="00E8714C"/>
    <w:rsid w:val="00E908E1"/>
    <w:rsid w:val="00E90C3C"/>
    <w:rsid w:val="00E9145E"/>
    <w:rsid w:val="00E921CF"/>
    <w:rsid w:val="00E926DB"/>
    <w:rsid w:val="00E92B27"/>
    <w:rsid w:val="00E9323D"/>
    <w:rsid w:val="00E9353F"/>
    <w:rsid w:val="00E93673"/>
    <w:rsid w:val="00E93FA5"/>
    <w:rsid w:val="00E94BA0"/>
    <w:rsid w:val="00E94FFB"/>
    <w:rsid w:val="00E95473"/>
    <w:rsid w:val="00E9566D"/>
    <w:rsid w:val="00E95785"/>
    <w:rsid w:val="00E96B2B"/>
    <w:rsid w:val="00E96BA6"/>
    <w:rsid w:val="00E96DED"/>
    <w:rsid w:val="00E97390"/>
    <w:rsid w:val="00E9744D"/>
    <w:rsid w:val="00E974FE"/>
    <w:rsid w:val="00E975D0"/>
    <w:rsid w:val="00E97AA9"/>
    <w:rsid w:val="00E97F30"/>
    <w:rsid w:val="00EA073A"/>
    <w:rsid w:val="00EA0A34"/>
    <w:rsid w:val="00EA0E51"/>
    <w:rsid w:val="00EA0F0F"/>
    <w:rsid w:val="00EA1B5D"/>
    <w:rsid w:val="00EA1FC9"/>
    <w:rsid w:val="00EA28AA"/>
    <w:rsid w:val="00EA2B77"/>
    <w:rsid w:val="00EA2C93"/>
    <w:rsid w:val="00EA3619"/>
    <w:rsid w:val="00EA3DFA"/>
    <w:rsid w:val="00EA484B"/>
    <w:rsid w:val="00EA4EBA"/>
    <w:rsid w:val="00EA5D81"/>
    <w:rsid w:val="00EA6825"/>
    <w:rsid w:val="00EA6FB9"/>
    <w:rsid w:val="00EA7093"/>
    <w:rsid w:val="00EA768C"/>
    <w:rsid w:val="00EA7D48"/>
    <w:rsid w:val="00EA7FF0"/>
    <w:rsid w:val="00EB1013"/>
    <w:rsid w:val="00EB124B"/>
    <w:rsid w:val="00EB17B2"/>
    <w:rsid w:val="00EB1CB8"/>
    <w:rsid w:val="00EB21AD"/>
    <w:rsid w:val="00EB25B4"/>
    <w:rsid w:val="00EB2811"/>
    <w:rsid w:val="00EB2A1A"/>
    <w:rsid w:val="00EB355A"/>
    <w:rsid w:val="00EB3814"/>
    <w:rsid w:val="00EB4012"/>
    <w:rsid w:val="00EB41F2"/>
    <w:rsid w:val="00EB4DBD"/>
    <w:rsid w:val="00EB4F3F"/>
    <w:rsid w:val="00EB5895"/>
    <w:rsid w:val="00EB59C3"/>
    <w:rsid w:val="00EB60FA"/>
    <w:rsid w:val="00EB6488"/>
    <w:rsid w:val="00EB6A36"/>
    <w:rsid w:val="00EB7440"/>
    <w:rsid w:val="00EC013D"/>
    <w:rsid w:val="00EC064D"/>
    <w:rsid w:val="00EC10F6"/>
    <w:rsid w:val="00EC132D"/>
    <w:rsid w:val="00EC155F"/>
    <w:rsid w:val="00EC28B1"/>
    <w:rsid w:val="00EC2969"/>
    <w:rsid w:val="00EC35F4"/>
    <w:rsid w:val="00EC39A3"/>
    <w:rsid w:val="00EC40B8"/>
    <w:rsid w:val="00EC44EF"/>
    <w:rsid w:val="00EC4AE6"/>
    <w:rsid w:val="00EC5002"/>
    <w:rsid w:val="00EC54D6"/>
    <w:rsid w:val="00EC6D1F"/>
    <w:rsid w:val="00EC7084"/>
    <w:rsid w:val="00EC71F7"/>
    <w:rsid w:val="00EC765A"/>
    <w:rsid w:val="00EC7E34"/>
    <w:rsid w:val="00EC7F3D"/>
    <w:rsid w:val="00ED1559"/>
    <w:rsid w:val="00ED1803"/>
    <w:rsid w:val="00ED18E4"/>
    <w:rsid w:val="00ED19E2"/>
    <w:rsid w:val="00ED1EA2"/>
    <w:rsid w:val="00ED2B5D"/>
    <w:rsid w:val="00ED3482"/>
    <w:rsid w:val="00ED36AE"/>
    <w:rsid w:val="00ED379B"/>
    <w:rsid w:val="00ED380F"/>
    <w:rsid w:val="00ED406E"/>
    <w:rsid w:val="00ED43C5"/>
    <w:rsid w:val="00ED47BC"/>
    <w:rsid w:val="00ED4A21"/>
    <w:rsid w:val="00ED4ADE"/>
    <w:rsid w:val="00ED50D2"/>
    <w:rsid w:val="00ED5675"/>
    <w:rsid w:val="00ED5B9A"/>
    <w:rsid w:val="00ED65A1"/>
    <w:rsid w:val="00ED71D7"/>
    <w:rsid w:val="00ED7715"/>
    <w:rsid w:val="00ED7D4D"/>
    <w:rsid w:val="00EE062C"/>
    <w:rsid w:val="00EE0C8D"/>
    <w:rsid w:val="00EE0E60"/>
    <w:rsid w:val="00EE0EC7"/>
    <w:rsid w:val="00EE10E1"/>
    <w:rsid w:val="00EE121E"/>
    <w:rsid w:val="00EE17EF"/>
    <w:rsid w:val="00EE1985"/>
    <w:rsid w:val="00EE23CA"/>
    <w:rsid w:val="00EE2AB6"/>
    <w:rsid w:val="00EE2E22"/>
    <w:rsid w:val="00EE32AA"/>
    <w:rsid w:val="00EE356C"/>
    <w:rsid w:val="00EE3C38"/>
    <w:rsid w:val="00EE44C5"/>
    <w:rsid w:val="00EE49D7"/>
    <w:rsid w:val="00EE4A80"/>
    <w:rsid w:val="00EE4B5A"/>
    <w:rsid w:val="00EE4C30"/>
    <w:rsid w:val="00EE5498"/>
    <w:rsid w:val="00EE54EF"/>
    <w:rsid w:val="00EE5D84"/>
    <w:rsid w:val="00EE6C91"/>
    <w:rsid w:val="00EE782F"/>
    <w:rsid w:val="00EE7840"/>
    <w:rsid w:val="00EE7CCE"/>
    <w:rsid w:val="00EF0079"/>
    <w:rsid w:val="00EF0354"/>
    <w:rsid w:val="00EF04E4"/>
    <w:rsid w:val="00EF06C4"/>
    <w:rsid w:val="00EF33FA"/>
    <w:rsid w:val="00EF3560"/>
    <w:rsid w:val="00EF39AB"/>
    <w:rsid w:val="00EF3A22"/>
    <w:rsid w:val="00EF3C7E"/>
    <w:rsid w:val="00EF3F95"/>
    <w:rsid w:val="00EF4187"/>
    <w:rsid w:val="00EF4399"/>
    <w:rsid w:val="00EF4998"/>
    <w:rsid w:val="00EF4DC6"/>
    <w:rsid w:val="00EF534C"/>
    <w:rsid w:val="00EF6061"/>
    <w:rsid w:val="00EF65AC"/>
    <w:rsid w:val="00EF6B21"/>
    <w:rsid w:val="00EF6EC8"/>
    <w:rsid w:val="00EF6F4B"/>
    <w:rsid w:val="00EF733A"/>
    <w:rsid w:val="00EF79A2"/>
    <w:rsid w:val="00EF7DDE"/>
    <w:rsid w:val="00F001B6"/>
    <w:rsid w:val="00F00EC2"/>
    <w:rsid w:val="00F01DA8"/>
    <w:rsid w:val="00F01E2A"/>
    <w:rsid w:val="00F022A4"/>
    <w:rsid w:val="00F024B7"/>
    <w:rsid w:val="00F0283A"/>
    <w:rsid w:val="00F0301D"/>
    <w:rsid w:val="00F03AE7"/>
    <w:rsid w:val="00F03BCC"/>
    <w:rsid w:val="00F04222"/>
    <w:rsid w:val="00F04817"/>
    <w:rsid w:val="00F04A96"/>
    <w:rsid w:val="00F05CB1"/>
    <w:rsid w:val="00F06598"/>
    <w:rsid w:val="00F065E9"/>
    <w:rsid w:val="00F06F84"/>
    <w:rsid w:val="00F0771F"/>
    <w:rsid w:val="00F078D7"/>
    <w:rsid w:val="00F07C47"/>
    <w:rsid w:val="00F1042F"/>
    <w:rsid w:val="00F1045D"/>
    <w:rsid w:val="00F10A42"/>
    <w:rsid w:val="00F10F24"/>
    <w:rsid w:val="00F11FEB"/>
    <w:rsid w:val="00F12B1A"/>
    <w:rsid w:val="00F1422C"/>
    <w:rsid w:val="00F1440B"/>
    <w:rsid w:val="00F14488"/>
    <w:rsid w:val="00F144EF"/>
    <w:rsid w:val="00F148C1"/>
    <w:rsid w:val="00F1496E"/>
    <w:rsid w:val="00F1584A"/>
    <w:rsid w:val="00F1604F"/>
    <w:rsid w:val="00F16263"/>
    <w:rsid w:val="00F16A3D"/>
    <w:rsid w:val="00F16F9E"/>
    <w:rsid w:val="00F16FE3"/>
    <w:rsid w:val="00F17139"/>
    <w:rsid w:val="00F171C9"/>
    <w:rsid w:val="00F17AF0"/>
    <w:rsid w:val="00F2008A"/>
    <w:rsid w:val="00F20350"/>
    <w:rsid w:val="00F20BA9"/>
    <w:rsid w:val="00F20D86"/>
    <w:rsid w:val="00F21410"/>
    <w:rsid w:val="00F2280F"/>
    <w:rsid w:val="00F23677"/>
    <w:rsid w:val="00F23901"/>
    <w:rsid w:val="00F23AAD"/>
    <w:rsid w:val="00F24377"/>
    <w:rsid w:val="00F24F01"/>
    <w:rsid w:val="00F24F0F"/>
    <w:rsid w:val="00F25A3C"/>
    <w:rsid w:val="00F264E6"/>
    <w:rsid w:val="00F27425"/>
    <w:rsid w:val="00F2768B"/>
    <w:rsid w:val="00F278AF"/>
    <w:rsid w:val="00F30312"/>
    <w:rsid w:val="00F3047F"/>
    <w:rsid w:val="00F309BF"/>
    <w:rsid w:val="00F3115B"/>
    <w:rsid w:val="00F311EE"/>
    <w:rsid w:val="00F31D33"/>
    <w:rsid w:val="00F32ED8"/>
    <w:rsid w:val="00F332F8"/>
    <w:rsid w:val="00F33997"/>
    <w:rsid w:val="00F3410D"/>
    <w:rsid w:val="00F3414E"/>
    <w:rsid w:val="00F344E5"/>
    <w:rsid w:val="00F34538"/>
    <w:rsid w:val="00F35F99"/>
    <w:rsid w:val="00F3715D"/>
    <w:rsid w:val="00F3727C"/>
    <w:rsid w:val="00F374A4"/>
    <w:rsid w:val="00F376CD"/>
    <w:rsid w:val="00F37D60"/>
    <w:rsid w:val="00F403BC"/>
    <w:rsid w:val="00F41253"/>
    <w:rsid w:val="00F41B82"/>
    <w:rsid w:val="00F425F5"/>
    <w:rsid w:val="00F42877"/>
    <w:rsid w:val="00F42BD3"/>
    <w:rsid w:val="00F432A6"/>
    <w:rsid w:val="00F43683"/>
    <w:rsid w:val="00F445D3"/>
    <w:rsid w:val="00F44BC4"/>
    <w:rsid w:val="00F45843"/>
    <w:rsid w:val="00F45BBD"/>
    <w:rsid w:val="00F45EF2"/>
    <w:rsid w:val="00F46712"/>
    <w:rsid w:val="00F46CE6"/>
    <w:rsid w:val="00F473C4"/>
    <w:rsid w:val="00F4799C"/>
    <w:rsid w:val="00F47DBB"/>
    <w:rsid w:val="00F47F0B"/>
    <w:rsid w:val="00F509A5"/>
    <w:rsid w:val="00F50F21"/>
    <w:rsid w:val="00F516A5"/>
    <w:rsid w:val="00F51DA7"/>
    <w:rsid w:val="00F541AA"/>
    <w:rsid w:val="00F54904"/>
    <w:rsid w:val="00F55A6C"/>
    <w:rsid w:val="00F55A91"/>
    <w:rsid w:val="00F55C13"/>
    <w:rsid w:val="00F56455"/>
    <w:rsid w:val="00F56676"/>
    <w:rsid w:val="00F56D47"/>
    <w:rsid w:val="00F57039"/>
    <w:rsid w:val="00F576AD"/>
    <w:rsid w:val="00F61660"/>
    <w:rsid w:val="00F61FD7"/>
    <w:rsid w:val="00F6242B"/>
    <w:rsid w:val="00F6272C"/>
    <w:rsid w:val="00F62A94"/>
    <w:rsid w:val="00F635C1"/>
    <w:rsid w:val="00F63FCB"/>
    <w:rsid w:val="00F649FE"/>
    <w:rsid w:val="00F64C2C"/>
    <w:rsid w:val="00F64D4F"/>
    <w:rsid w:val="00F65023"/>
    <w:rsid w:val="00F651FC"/>
    <w:rsid w:val="00F654C7"/>
    <w:rsid w:val="00F65D1E"/>
    <w:rsid w:val="00F65E57"/>
    <w:rsid w:val="00F66061"/>
    <w:rsid w:val="00F662A0"/>
    <w:rsid w:val="00F66345"/>
    <w:rsid w:val="00F66728"/>
    <w:rsid w:val="00F667CF"/>
    <w:rsid w:val="00F67846"/>
    <w:rsid w:val="00F67A1D"/>
    <w:rsid w:val="00F67A78"/>
    <w:rsid w:val="00F67F50"/>
    <w:rsid w:val="00F71590"/>
    <w:rsid w:val="00F72D31"/>
    <w:rsid w:val="00F73034"/>
    <w:rsid w:val="00F7341A"/>
    <w:rsid w:val="00F737F5"/>
    <w:rsid w:val="00F7410B"/>
    <w:rsid w:val="00F74368"/>
    <w:rsid w:val="00F7453A"/>
    <w:rsid w:val="00F74636"/>
    <w:rsid w:val="00F76408"/>
    <w:rsid w:val="00F768AD"/>
    <w:rsid w:val="00F76BAC"/>
    <w:rsid w:val="00F7722E"/>
    <w:rsid w:val="00F773DB"/>
    <w:rsid w:val="00F77949"/>
    <w:rsid w:val="00F804FA"/>
    <w:rsid w:val="00F80716"/>
    <w:rsid w:val="00F8085E"/>
    <w:rsid w:val="00F80966"/>
    <w:rsid w:val="00F80B2D"/>
    <w:rsid w:val="00F816C8"/>
    <w:rsid w:val="00F82496"/>
    <w:rsid w:val="00F826B3"/>
    <w:rsid w:val="00F82898"/>
    <w:rsid w:val="00F829D6"/>
    <w:rsid w:val="00F82D13"/>
    <w:rsid w:val="00F84732"/>
    <w:rsid w:val="00F85020"/>
    <w:rsid w:val="00F85CB2"/>
    <w:rsid w:val="00F86059"/>
    <w:rsid w:val="00F8637B"/>
    <w:rsid w:val="00F868E5"/>
    <w:rsid w:val="00F86DBE"/>
    <w:rsid w:val="00F870C2"/>
    <w:rsid w:val="00F876BC"/>
    <w:rsid w:val="00F91425"/>
    <w:rsid w:val="00F9170C"/>
    <w:rsid w:val="00F9182E"/>
    <w:rsid w:val="00F929B2"/>
    <w:rsid w:val="00F929DE"/>
    <w:rsid w:val="00F92B23"/>
    <w:rsid w:val="00F92DF0"/>
    <w:rsid w:val="00F93E9D"/>
    <w:rsid w:val="00F9492F"/>
    <w:rsid w:val="00F94BB4"/>
    <w:rsid w:val="00F94FC7"/>
    <w:rsid w:val="00F952C9"/>
    <w:rsid w:val="00F9540F"/>
    <w:rsid w:val="00F95567"/>
    <w:rsid w:val="00F957F2"/>
    <w:rsid w:val="00F95942"/>
    <w:rsid w:val="00F95A32"/>
    <w:rsid w:val="00F96884"/>
    <w:rsid w:val="00F97010"/>
    <w:rsid w:val="00F97436"/>
    <w:rsid w:val="00F97505"/>
    <w:rsid w:val="00F97D74"/>
    <w:rsid w:val="00F97E5C"/>
    <w:rsid w:val="00F97FE4"/>
    <w:rsid w:val="00FA087A"/>
    <w:rsid w:val="00FA09C4"/>
    <w:rsid w:val="00FA0E81"/>
    <w:rsid w:val="00FA162E"/>
    <w:rsid w:val="00FA1FC3"/>
    <w:rsid w:val="00FA20E7"/>
    <w:rsid w:val="00FA2A98"/>
    <w:rsid w:val="00FA2C82"/>
    <w:rsid w:val="00FA30DD"/>
    <w:rsid w:val="00FA38D2"/>
    <w:rsid w:val="00FA38F0"/>
    <w:rsid w:val="00FA41FE"/>
    <w:rsid w:val="00FA4DBB"/>
    <w:rsid w:val="00FA5EA9"/>
    <w:rsid w:val="00FA6BAC"/>
    <w:rsid w:val="00FA6D0E"/>
    <w:rsid w:val="00FB13E2"/>
    <w:rsid w:val="00FB1506"/>
    <w:rsid w:val="00FB18B8"/>
    <w:rsid w:val="00FB1918"/>
    <w:rsid w:val="00FB1DB0"/>
    <w:rsid w:val="00FB2040"/>
    <w:rsid w:val="00FB23F0"/>
    <w:rsid w:val="00FB2844"/>
    <w:rsid w:val="00FB2CAC"/>
    <w:rsid w:val="00FB2E85"/>
    <w:rsid w:val="00FB3080"/>
    <w:rsid w:val="00FB3FD3"/>
    <w:rsid w:val="00FB4273"/>
    <w:rsid w:val="00FB44D6"/>
    <w:rsid w:val="00FB4E4F"/>
    <w:rsid w:val="00FB58DE"/>
    <w:rsid w:val="00FB5E8A"/>
    <w:rsid w:val="00FB5E8B"/>
    <w:rsid w:val="00FB6D0C"/>
    <w:rsid w:val="00FB6F9E"/>
    <w:rsid w:val="00FB72FC"/>
    <w:rsid w:val="00FB782B"/>
    <w:rsid w:val="00FB7873"/>
    <w:rsid w:val="00FC18B3"/>
    <w:rsid w:val="00FC1D63"/>
    <w:rsid w:val="00FC25F1"/>
    <w:rsid w:val="00FC2D35"/>
    <w:rsid w:val="00FC3DF2"/>
    <w:rsid w:val="00FC4E6F"/>
    <w:rsid w:val="00FC4FFF"/>
    <w:rsid w:val="00FC5232"/>
    <w:rsid w:val="00FC5712"/>
    <w:rsid w:val="00FC5731"/>
    <w:rsid w:val="00FC5C2A"/>
    <w:rsid w:val="00FC5E65"/>
    <w:rsid w:val="00FC600A"/>
    <w:rsid w:val="00FC62E3"/>
    <w:rsid w:val="00FC6D47"/>
    <w:rsid w:val="00FC7284"/>
    <w:rsid w:val="00FC76C8"/>
    <w:rsid w:val="00FC77D0"/>
    <w:rsid w:val="00FC7ACC"/>
    <w:rsid w:val="00FC7C4A"/>
    <w:rsid w:val="00FD01FA"/>
    <w:rsid w:val="00FD06A5"/>
    <w:rsid w:val="00FD0EAF"/>
    <w:rsid w:val="00FD0F15"/>
    <w:rsid w:val="00FD2222"/>
    <w:rsid w:val="00FD2225"/>
    <w:rsid w:val="00FD297D"/>
    <w:rsid w:val="00FD2F39"/>
    <w:rsid w:val="00FD3023"/>
    <w:rsid w:val="00FD3273"/>
    <w:rsid w:val="00FD3363"/>
    <w:rsid w:val="00FD3615"/>
    <w:rsid w:val="00FD3EA4"/>
    <w:rsid w:val="00FD439E"/>
    <w:rsid w:val="00FD4DC0"/>
    <w:rsid w:val="00FD4EA3"/>
    <w:rsid w:val="00FD50EF"/>
    <w:rsid w:val="00FD51BD"/>
    <w:rsid w:val="00FD527C"/>
    <w:rsid w:val="00FD582A"/>
    <w:rsid w:val="00FD6ED7"/>
    <w:rsid w:val="00FD7488"/>
    <w:rsid w:val="00FE0D07"/>
    <w:rsid w:val="00FE1097"/>
    <w:rsid w:val="00FE2A40"/>
    <w:rsid w:val="00FE2ACC"/>
    <w:rsid w:val="00FE2BB3"/>
    <w:rsid w:val="00FE3CA4"/>
    <w:rsid w:val="00FE3FA5"/>
    <w:rsid w:val="00FE4216"/>
    <w:rsid w:val="00FE4607"/>
    <w:rsid w:val="00FE4A4D"/>
    <w:rsid w:val="00FE549A"/>
    <w:rsid w:val="00FE5518"/>
    <w:rsid w:val="00FE56FD"/>
    <w:rsid w:val="00FE5930"/>
    <w:rsid w:val="00FE5B25"/>
    <w:rsid w:val="00FE610F"/>
    <w:rsid w:val="00FE6208"/>
    <w:rsid w:val="00FE685B"/>
    <w:rsid w:val="00FE68A5"/>
    <w:rsid w:val="00FE6DFF"/>
    <w:rsid w:val="00FE706A"/>
    <w:rsid w:val="00FE718B"/>
    <w:rsid w:val="00FE7474"/>
    <w:rsid w:val="00FE7727"/>
    <w:rsid w:val="00FF058B"/>
    <w:rsid w:val="00FF0DD0"/>
    <w:rsid w:val="00FF110E"/>
    <w:rsid w:val="00FF11E3"/>
    <w:rsid w:val="00FF1264"/>
    <w:rsid w:val="00FF1332"/>
    <w:rsid w:val="00FF168A"/>
    <w:rsid w:val="00FF213B"/>
    <w:rsid w:val="00FF266E"/>
    <w:rsid w:val="00FF35E0"/>
    <w:rsid w:val="00FF3B70"/>
    <w:rsid w:val="00FF4A1F"/>
    <w:rsid w:val="00FF4D0F"/>
    <w:rsid w:val="00FF4ED7"/>
    <w:rsid w:val="00FF510C"/>
    <w:rsid w:val="00FF59BC"/>
    <w:rsid w:val="00FF5C3B"/>
    <w:rsid w:val="00FF6262"/>
    <w:rsid w:val="00FF6362"/>
    <w:rsid w:val="00FF67CC"/>
    <w:rsid w:val="00FF6A8A"/>
    <w:rsid w:val="00FF79E6"/>
    <w:rsid w:val="00FF7A51"/>
    <w:rsid w:val="00FF7B84"/>
    <w:rsid w:val="00FF7BE4"/>
    <w:rsid w:val="00FF7DE1"/>
    <w:rsid w:val="00FF7DEE"/>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D4C5"/>
  <w15:chartTrackingRefBased/>
  <w15:docId w15:val="{59ACE73E-4A06-42AC-A15F-36D467C2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D234F"/>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D234F"/>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D234F"/>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8D234F"/>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D234F"/>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D234F"/>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D234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D234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D234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A129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1293"/>
    <w:rPr>
      <w:rFonts w:ascii="Segoe UI" w:hAnsi="Segoe UI" w:cs="Segoe UI"/>
      <w:sz w:val="18"/>
      <w:szCs w:val="18"/>
    </w:rPr>
  </w:style>
  <w:style w:type="paragraph" w:styleId="Voetnoottekst">
    <w:name w:val="footnote text"/>
    <w:basedOn w:val="Standaard"/>
    <w:link w:val="VoetnoottekstChar"/>
    <w:uiPriority w:val="99"/>
    <w:semiHidden/>
    <w:unhideWhenUsed/>
    <w:rsid w:val="00EA6FB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6FB9"/>
    <w:rPr>
      <w:sz w:val="20"/>
      <w:szCs w:val="20"/>
    </w:rPr>
  </w:style>
  <w:style w:type="character" w:styleId="Voetnootmarkering">
    <w:name w:val="footnote reference"/>
    <w:basedOn w:val="Standaardalinea-lettertype"/>
    <w:uiPriority w:val="99"/>
    <w:semiHidden/>
    <w:unhideWhenUsed/>
    <w:rsid w:val="00EA6FB9"/>
    <w:rPr>
      <w:vertAlign w:val="superscript"/>
    </w:rPr>
  </w:style>
  <w:style w:type="paragraph" w:customStyle="1" w:styleId="Standaard1">
    <w:name w:val="Standaard1"/>
    <w:rsid w:val="00B34A1E"/>
    <w:pPr>
      <w:spacing w:after="200" w:line="276" w:lineRule="auto"/>
    </w:pPr>
    <w:rPr>
      <w:rFonts w:ascii="Times New Roman" w:eastAsia="ヒラギノ角ゴ Pro W3" w:hAnsi="Times New Roman" w:cs="Times New Roman"/>
      <w:color w:val="000000"/>
      <w:szCs w:val="20"/>
      <w:lang w:val="nl-BE" w:eastAsia="nl-BE"/>
    </w:rPr>
  </w:style>
  <w:style w:type="paragraph" w:customStyle="1" w:styleId="EndNoteBibliographyTitle">
    <w:name w:val="EndNote Bibliography Title"/>
    <w:basedOn w:val="Standaard"/>
    <w:link w:val="EndNoteBibliographyTitleChar"/>
    <w:rsid w:val="00861589"/>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861589"/>
    <w:rPr>
      <w:rFonts w:ascii="Calibri" w:hAnsi="Calibri" w:cs="Calibri"/>
      <w:noProof/>
    </w:rPr>
  </w:style>
  <w:style w:type="paragraph" w:customStyle="1" w:styleId="EndNoteBibliography">
    <w:name w:val="EndNote Bibliography"/>
    <w:basedOn w:val="Standaard"/>
    <w:link w:val="EndNoteBibliographyChar"/>
    <w:rsid w:val="00861589"/>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861589"/>
    <w:rPr>
      <w:rFonts w:ascii="Calibri" w:hAnsi="Calibri" w:cs="Calibri"/>
      <w:noProof/>
    </w:rPr>
  </w:style>
  <w:style w:type="character" w:styleId="Verwijzingopmerking">
    <w:name w:val="annotation reference"/>
    <w:basedOn w:val="Standaardalinea-lettertype"/>
    <w:uiPriority w:val="99"/>
    <w:semiHidden/>
    <w:unhideWhenUsed/>
    <w:rsid w:val="008525CF"/>
    <w:rPr>
      <w:sz w:val="16"/>
      <w:szCs w:val="16"/>
    </w:rPr>
  </w:style>
  <w:style w:type="paragraph" w:styleId="Tekstopmerking">
    <w:name w:val="annotation text"/>
    <w:basedOn w:val="Standaard"/>
    <w:link w:val="TekstopmerkingChar"/>
    <w:uiPriority w:val="99"/>
    <w:semiHidden/>
    <w:unhideWhenUsed/>
    <w:rsid w:val="008525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25CF"/>
    <w:rPr>
      <w:sz w:val="20"/>
      <w:szCs w:val="20"/>
    </w:rPr>
  </w:style>
  <w:style w:type="paragraph" w:styleId="Onderwerpvanopmerking">
    <w:name w:val="annotation subject"/>
    <w:basedOn w:val="Tekstopmerking"/>
    <w:next w:val="Tekstopmerking"/>
    <w:link w:val="OnderwerpvanopmerkingChar"/>
    <w:uiPriority w:val="99"/>
    <w:semiHidden/>
    <w:unhideWhenUsed/>
    <w:rsid w:val="008525CF"/>
    <w:rPr>
      <w:b/>
      <w:bCs/>
    </w:rPr>
  </w:style>
  <w:style w:type="character" w:customStyle="1" w:styleId="OnderwerpvanopmerkingChar">
    <w:name w:val="Onderwerp van opmerking Char"/>
    <w:basedOn w:val="TekstopmerkingChar"/>
    <w:link w:val="Onderwerpvanopmerking"/>
    <w:uiPriority w:val="99"/>
    <w:semiHidden/>
    <w:rsid w:val="008525CF"/>
    <w:rPr>
      <w:b/>
      <w:bCs/>
      <w:sz w:val="20"/>
      <w:szCs w:val="20"/>
    </w:rPr>
  </w:style>
  <w:style w:type="paragraph" w:styleId="Revisie">
    <w:name w:val="Revision"/>
    <w:hidden/>
    <w:uiPriority w:val="99"/>
    <w:semiHidden/>
    <w:rsid w:val="00D4082B"/>
    <w:pPr>
      <w:spacing w:after="0" w:line="240" w:lineRule="auto"/>
    </w:pPr>
  </w:style>
  <w:style w:type="character" w:styleId="Hyperlink">
    <w:name w:val="Hyperlink"/>
    <w:basedOn w:val="Standaardalinea-lettertype"/>
    <w:uiPriority w:val="99"/>
    <w:unhideWhenUsed/>
    <w:rsid w:val="00891DA4"/>
    <w:rPr>
      <w:color w:val="0563C1" w:themeColor="hyperlink"/>
      <w:u w:val="single"/>
    </w:rPr>
  </w:style>
  <w:style w:type="paragraph" w:styleId="Lijstalinea">
    <w:name w:val="List Paragraph"/>
    <w:basedOn w:val="Standaard"/>
    <w:uiPriority w:val="34"/>
    <w:qFormat/>
    <w:rsid w:val="001E17BF"/>
    <w:pPr>
      <w:ind w:left="720"/>
      <w:contextualSpacing/>
    </w:pPr>
  </w:style>
  <w:style w:type="paragraph" w:styleId="Koptekst">
    <w:name w:val="header"/>
    <w:basedOn w:val="Standaard"/>
    <w:link w:val="KoptekstChar"/>
    <w:uiPriority w:val="99"/>
    <w:unhideWhenUsed/>
    <w:rsid w:val="005B63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310"/>
  </w:style>
  <w:style w:type="paragraph" w:styleId="Voettekst">
    <w:name w:val="footer"/>
    <w:basedOn w:val="Standaard"/>
    <w:link w:val="VoettekstChar"/>
    <w:uiPriority w:val="99"/>
    <w:unhideWhenUsed/>
    <w:rsid w:val="005B63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6310"/>
  </w:style>
  <w:style w:type="character" w:customStyle="1" w:styleId="Kop1Char">
    <w:name w:val="Kop 1 Char"/>
    <w:basedOn w:val="Standaardalinea-lettertype"/>
    <w:link w:val="Kop1"/>
    <w:uiPriority w:val="9"/>
    <w:rsid w:val="008D234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D234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D234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8D234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D234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D234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D234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D234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234F"/>
    <w:rPr>
      <w:rFonts w:asciiTheme="majorHAnsi" w:eastAsiaTheme="majorEastAsia" w:hAnsiTheme="majorHAnsi" w:cstheme="majorBidi"/>
      <w:i/>
      <w:iCs/>
      <w:color w:val="272727" w:themeColor="text1" w:themeTint="D8"/>
      <w:sz w:val="21"/>
      <w:szCs w:val="21"/>
    </w:rPr>
  </w:style>
  <w:style w:type="character" w:customStyle="1" w:styleId="Onopgelostemelding1">
    <w:name w:val="Onopgeloste melding1"/>
    <w:basedOn w:val="Standaardalinea-lettertype"/>
    <w:uiPriority w:val="99"/>
    <w:semiHidden/>
    <w:unhideWhenUsed/>
    <w:rsid w:val="00954CE6"/>
    <w:rPr>
      <w:color w:val="808080"/>
      <w:shd w:val="clear" w:color="auto" w:fill="E6E6E6"/>
    </w:rPr>
  </w:style>
  <w:style w:type="character" w:customStyle="1" w:styleId="Onopgelostemelding2">
    <w:name w:val="Onopgeloste melding2"/>
    <w:basedOn w:val="Standaardalinea-lettertype"/>
    <w:uiPriority w:val="99"/>
    <w:semiHidden/>
    <w:unhideWhenUsed/>
    <w:rsid w:val="00C26957"/>
    <w:rPr>
      <w:color w:val="808080"/>
      <w:shd w:val="clear" w:color="auto" w:fill="E6E6E6"/>
    </w:rPr>
  </w:style>
  <w:style w:type="paragraph" w:styleId="Kopvaninhoudsopgave">
    <w:name w:val="TOC Heading"/>
    <w:basedOn w:val="Kop1"/>
    <w:next w:val="Standaard"/>
    <w:uiPriority w:val="39"/>
    <w:unhideWhenUsed/>
    <w:qFormat/>
    <w:rsid w:val="00F97505"/>
    <w:pPr>
      <w:numPr>
        <w:numId w:val="0"/>
      </w:numPr>
      <w:outlineLvl w:val="9"/>
    </w:pPr>
    <w:rPr>
      <w:lang w:val="nl-BE" w:eastAsia="nl-BE"/>
    </w:rPr>
  </w:style>
  <w:style w:type="paragraph" w:styleId="Inhopg1">
    <w:name w:val="toc 1"/>
    <w:basedOn w:val="Standaard"/>
    <w:next w:val="Standaard"/>
    <w:autoRedefine/>
    <w:uiPriority w:val="39"/>
    <w:unhideWhenUsed/>
    <w:rsid w:val="00F97505"/>
    <w:pPr>
      <w:spacing w:after="100"/>
    </w:pPr>
  </w:style>
  <w:style w:type="paragraph" w:styleId="Inhopg2">
    <w:name w:val="toc 2"/>
    <w:basedOn w:val="Standaard"/>
    <w:next w:val="Standaard"/>
    <w:autoRedefine/>
    <w:uiPriority w:val="39"/>
    <w:unhideWhenUsed/>
    <w:rsid w:val="00F97505"/>
    <w:pPr>
      <w:spacing w:after="100"/>
      <w:ind w:left="220"/>
    </w:pPr>
  </w:style>
  <w:style w:type="character" w:customStyle="1" w:styleId="Onopgelostemelding3">
    <w:name w:val="Onopgeloste melding3"/>
    <w:basedOn w:val="Standaardalinea-lettertype"/>
    <w:uiPriority w:val="99"/>
    <w:semiHidden/>
    <w:unhideWhenUsed/>
    <w:rsid w:val="00C83888"/>
    <w:rPr>
      <w:color w:val="808080"/>
      <w:shd w:val="clear" w:color="auto" w:fill="E6E6E6"/>
    </w:rPr>
  </w:style>
  <w:style w:type="character" w:styleId="Onopgelostemelding">
    <w:name w:val="Unresolved Mention"/>
    <w:basedOn w:val="Standaardalinea-lettertype"/>
    <w:uiPriority w:val="99"/>
    <w:unhideWhenUsed/>
    <w:rsid w:val="00A7724F"/>
    <w:rPr>
      <w:color w:val="808080"/>
      <w:shd w:val="clear" w:color="auto" w:fill="E6E6E6"/>
    </w:rPr>
  </w:style>
  <w:style w:type="paragraph" w:styleId="Inhopg3">
    <w:name w:val="toc 3"/>
    <w:basedOn w:val="Standaard"/>
    <w:next w:val="Standaard"/>
    <w:autoRedefine/>
    <w:uiPriority w:val="39"/>
    <w:unhideWhenUsed/>
    <w:rsid w:val="006942F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1305">
      <w:bodyDiv w:val="1"/>
      <w:marLeft w:val="0"/>
      <w:marRight w:val="0"/>
      <w:marTop w:val="0"/>
      <w:marBottom w:val="0"/>
      <w:divBdr>
        <w:top w:val="none" w:sz="0" w:space="0" w:color="auto"/>
        <w:left w:val="none" w:sz="0" w:space="0" w:color="auto"/>
        <w:bottom w:val="none" w:sz="0" w:space="0" w:color="auto"/>
        <w:right w:val="none" w:sz="0" w:space="0" w:color="auto"/>
      </w:divBdr>
      <w:divsChild>
        <w:div w:id="398672830">
          <w:marLeft w:val="0"/>
          <w:marRight w:val="0"/>
          <w:marTop w:val="0"/>
          <w:marBottom w:val="0"/>
          <w:divBdr>
            <w:top w:val="none" w:sz="0" w:space="0" w:color="auto"/>
            <w:left w:val="none" w:sz="0" w:space="0" w:color="auto"/>
            <w:bottom w:val="none" w:sz="0" w:space="0" w:color="auto"/>
            <w:right w:val="none" w:sz="0" w:space="0" w:color="auto"/>
          </w:divBdr>
        </w:div>
        <w:div w:id="1421364546">
          <w:marLeft w:val="0"/>
          <w:marRight w:val="0"/>
          <w:marTop w:val="0"/>
          <w:marBottom w:val="0"/>
          <w:divBdr>
            <w:top w:val="none" w:sz="0" w:space="0" w:color="auto"/>
            <w:left w:val="none" w:sz="0" w:space="0" w:color="auto"/>
            <w:bottom w:val="none" w:sz="0" w:space="0" w:color="auto"/>
            <w:right w:val="none" w:sz="0" w:space="0" w:color="auto"/>
          </w:divBdr>
        </w:div>
        <w:div w:id="1672372727">
          <w:marLeft w:val="0"/>
          <w:marRight w:val="0"/>
          <w:marTop w:val="0"/>
          <w:marBottom w:val="0"/>
          <w:divBdr>
            <w:top w:val="none" w:sz="0" w:space="0" w:color="auto"/>
            <w:left w:val="none" w:sz="0" w:space="0" w:color="auto"/>
            <w:bottom w:val="none" w:sz="0" w:space="0" w:color="auto"/>
            <w:right w:val="none" w:sz="0" w:space="0" w:color="auto"/>
          </w:divBdr>
        </w:div>
      </w:divsChild>
    </w:div>
    <w:div w:id="354617069">
      <w:bodyDiv w:val="1"/>
      <w:marLeft w:val="0"/>
      <w:marRight w:val="0"/>
      <w:marTop w:val="0"/>
      <w:marBottom w:val="0"/>
      <w:divBdr>
        <w:top w:val="none" w:sz="0" w:space="0" w:color="auto"/>
        <w:left w:val="none" w:sz="0" w:space="0" w:color="auto"/>
        <w:bottom w:val="none" w:sz="0" w:space="0" w:color="auto"/>
        <w:right w:val="none" w:sz="0" w:space="0" w:color="auto"/>
      </w:divBdr>
    </w:div>
    <w:div w:id="599946226">
      <w:bodyDiv w:val="1"/>
      <w:marLeft w:val="0"/>
      <w:marRight w:val="0"/>
      <w:marTop w:val="0"/>
      <w:marBottom w:val="0"/>
      <w:divBdr>
        <w:top w:val="none" w:sz="0" w:space="0" w:color="auto"/>
        <w:left w:val="none" w:sz="0" w:space="0" w:color="auto"/>
        <w:bottom w:val="none" w:sz="0" w:space="0" w:color="auto"/>
        <w:right w:val="none" w:sz="0" w:space="0" w:color="auto"/>
      </w:divBdr>
    </w:div>
    <w:div w:id="969943793">
      <w:bodyDiv w:val="1"/>
      <w:marLeft w:val="0"/>
      <w:marRight w:val="0"/>
      <w:marTop w:val="0"/>
      <w:marBottom w:val="0"/>
      <w:divBdr>
        <w:top w:val="none" w:sz="0" w:space="0" w:color="auto"/>
        <w:left w:val="none" w:sz="0" w:space="0" w:color="auto"/>
        <w:bottom w:val="none" w:sz="0" w:space="0" w:color="auto"/>
        <w:right w:val="none" w:sz="0" w:space="0" w:color="auto"/>
      </w:divBdr>
      <w:divsChild>
        <w:div w:id="1655066945">
          <w:marLeft w:val="547"/>
          <w:marRight w:val="0"/>
          <w:marTop w:val="134"/>
          <w:marBottom w:val="120"/>
          <w:divBdr>
            <w:top w:val="none" w:sz="0" w:space="0" w:color="auto"/>
            <w:left w:val="none" w:sz="0" w:space="0" w:color="auto"/>
            <w:bottom w:val="none" w:sz="0" w:space="0" w:color="auto"/>
            <w:right w:val="none" w:sz="0" w:space="0" w:color="auto"/>
          </w:divBdr>
        </w:div>
      </w:divsChild>
    </w:div>
    <w:div w:id="1229534038">
      <w:bodyDiv w:val="1"/>
      <w:marLeft w:val="0"/>
      <w:marRight w:val="0"/>
      <w:marTop w:val="0"/>
      <w:marBottom w:val="0"/>
      <w:divBdr>
        <w:top w:val="none" w:sz="0" w:space="0" w:color="auto"/>
        <w:left w:val="none" w:sz="0" w:space="0" w:color="auto"/>
        <w:bottom w:val="none" w:sz="0" w:space="0" w:color="auto"/>
        <w:right w:val="none" w:sz="0" w:space="0" w:color="auto"/>
      </w:divBdr>
      <w:divsChild>
        <w:div w:id="951472940">
          <w:marLeft w:val="0"/>
          <w:marRight w:val="0"/>
          <w:marTop w:val="0"/>
          <w:marBottom w:val="0"/>
          <w:divBdr>
            <w:top w:val="none" w:sz="0" w:space="0" w:color="auto"/>
            <w:left w:val="none" w:sz="0" w:space="0" w:color="auto"/>
            <w:bottom w:val="none" w:sz="0" w:space="0" w:color="auto"/>
            <w:right w:val="none" w:sz="0" w:space="0" w:color="auto"/>
          </w:divBdr>
        </w:div>
        <w:div w:id="1182746854">
          <w:marLeft w:val="0"/>
          <w:marRight w:val="0"/>
          <w:marTop w:val="0"/>
          <w:marBottom w:val="0"/>
          <w:divBdr>
            <w:top w:val="none" w:sz="0" w:space="0" w:color="auto"/>
            <w:left w:val="none" w:sz="0" w:space="0" w:color="auto"/>
            <w:bottom w:val="none" w:sz="0" w:space="0" w:color="auto"/>
            <w:right w:val="none" w:sz="0" w:space="0" w:color="auto"/>
          </w:divBdr>
        </w:div>
        <w:div w:id="1382243536">
          <w:marLeft w:val="0"/>
          <w:marRight w:val="0"/>
          <w:marTop w:val="0"/>
          <w:marBottom w:val="0"/>
          <w:divBdr>
            <w:top w:val="none" w:sz="0" w:space="0" w:color="auto"/>
            <w:left w:val="none" w:sz="0" w:space="0" w:color="auto"/>
            <w:bottom w:val="none" w:sz="0" w:space="0" w:color="auto"/>
            <w:right w:val="none" w:sz="0" w:space="0" w:color="auto"/>
          </w:divBdr>
        </w:div>
      </w:divsChild>
    </w:div>
    <w:div w:id="1925215700">
      <w:bodyDiv w:val="1"/>
      <w:marLeft w:val="0"/>
      <w:marRight w:val="0"/>
      <w:marTop w:val="0"/>
      <w:marBottom w:val="0"/>
      <w:divBdr>
        <w:top w:val="none" w:sz="0" w:space="0" w:color="auto"/>
        <w:left w:val="none" w:sz="0" w:space="0" w:color="auto"/>
        <w:bottom w:val="none" w:sz="0" w:space="0" w:color="auto"/>
        <w:right w:val="none" w:sz="0" w:space="0" w:color="auto"/>
      </w:divBdr>
      <w:divsChild>
        <w:div w:id="1426071255">
          <w:marLeft w:val="0"/>
          <w:marRight w:val="0"/>
          <w:marTop w:val="0"/>
          <w:marBottom w:val="0"/>
          <w:divBdr>
            <w:top w:val="none" w:sz="0" w:space="0" w:color="auto"/>
            <w:left w:val="none" w:sz="0" w:space="0" w:color="auto"/>
            <w:bottom w:val="none" w:sz="0" w:space="0" w:color="auto"/>
            <w:right w:val="none" w:sz="0" w:space="0" w:color="auto"/>
          </w:divBdr>
          <w:divsChild>
            <w:div w:id="1748376590">
              <w:marLeft w:val="0"/>
              <w:marRight w:val="0"/>
              <w:marTop w:val="0"/>
              <w:marBottom w:val="0"/>
              <w:divBdr>
                <w:top w:val="none" w:sz="0" w:space="0" w:color="auto"/>
                <w:left w:val="none" w:sz="0" w:space="0" w:color="auto"/>
                <w:bottom w:val="none" w:sz="0" w:space="0" w:color="auto"/>
                <w:right w:val="none" w:sz="0" w:space="0" w:color="auto"/>
              </w:divBdr>
            </w:div>
          </w:divsChild>
        </w:div>
        <w:div w:id="1845392959">
          <w:marLeft w:val="0"/>
          <w:marRight w:val="0"/>
          <w:marTop w:val="0"/>
          <w:marBottom w:val="0"/>
          <w:divBdr>
            <w:top w:val="none" w:sz="0" w:space="0" w:color="auto"/>
            <w:left w:val="none" w:sz="0" w:space="0" w:color="auto"/>
            <w:bottom w:val="none" w:sz="0" w:space="0" w:color="auto"/>
            <w:right w:val="none" w:sz="0" w:space="0" w:color="auto"/>
          </w:divBdr>
          <w:divsChild>
            <w:div w:id="8690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1225">
      <w:bodyDiv w:val="1"/>
      <w:marLeft w:val="0"/>
      <w:marRight w:val="0"/>
      <w:marTop w:val="0"/>
      <w:marBottom w:val="0"/>
      <w:divBdr>
        <w:top w:val="none" w:sz="0" w:space="0" w:color="auto"/>
        <w:left w:val="none" w:sz="0" w:space="0" w:color="auto"/>
        <w:bottom w:val="none" w:sz="0" w:space="0" w:color="auto"/>
        <w:right w:val="none" w:sz="0" w:space="0" w:color="auto"/>
      </w:divBdr>
      <w:divsChild>
        <w:div w:id="1974675218">
          <w:marLeft w:val="0"/>
          <w:marRight w:val="0"/>
          <w:marTop w:val="0"/>
          <w:marBottom w:val="0"/>
          <w:divBdr>
            <w:top w:val="none" w:sz="0" w:space="0" w:color="auto"/>
            <w:left w:val="none" w:sz="0" w:space="0" w:color="auto"/>
            <w:bottom w:val="none" w:sz="0" w:space="0" w:color="auto"/>
            <w:right w:val="none" w:sz="0" w:space="0" w:color="auto"/>
          </w:divBdr>
        </w:div>
      </w:divsChild>
    </w:div>
    <w:div w:id="1981959978">
      <w:bodyDiv w:val="1"/>
      <w:marLeft w:val="0"/>
      <w:marRight w:val="0"/>
      <w:marTop w:val="0"/>
      <w:marBottom w:val="0"/>
      <w:divBdr>
        <w:top w:val="none" w:sz="0" w:space="0" w:color="auto"/>
        <w:left w:val="none" w:sz="0" w:space="0" w:color="auto"/>
        <w:bottom w:val="none" w:sz="0" w:space="0" w:color="auto"/>
        <w:right w:val="none" w:sz="0" w:space="0" w:color="auto"/>
      </w:divBdr>
      <w:divsChild>
        <w:div w:id="546988374">
          <w:marLeft w:val="0"/>
          <w:marRight w:val="0"/>
          <w:marTop w:val="0"/>
          <w:marBottom w:val="0"/>
          <w:divBdr>
            <w:top w:val="none" w:sz="0" w:space="0" w:color="auto"/>
            <w:left w:val="none" w:sz="0" w:space="0" w:color="auto"/>
            <w:bottom w:val="none" w:sz="0" w:space="0" w:color="auto"/>
            <w:right w:val="none" w:sz="0" w:space="0" w:color="auto"/>
          </w:divBdr>
          <w:divsChild>
            <w:div w:id="1869026416">
              <w:marLeft w:val="0"/>
              <w:marRight w:val="0"/>
              <w:marTop w:val="0"/>
              <w:marBottom w:val="0"/>
              <w:divBdr>
                <w:top w:val="none" w:sz="0" w:space="0" w:color="auto"/>
                <w:left w:val="none" w:sz="0" w:space="0" w:color="auto"/>
                <w:bottom w:val="none" w:sz="0" w:space="0" w:color="auto"/>
                <w:right w:val="none" w:sz="0" w:space="0" w:color="auto"/>
              </w:divBdr>
            </w:div>
          </w:divsChild>
        </w:div>
        <w:div w:id="1040131945">
          <w:marLeft w:val="0"/>
          <w:marRight w:val="0"/>
          <w:marTop w:val="0"/>
          <w:marBottom w:val="0"/>
          <w:divBdr>
            <w:top w:val="none" w:sz="0" w:space="0" w:color="auto"/>
            <w:left w:val="none" w:sz="0" w:space="0" w:color="auto"/>
            <w:bottom w:val="none" w:sz="0" w:space="0" w:color="auto"/>
            <w:right w:val="none" w:sz="0" w:space="0" w:color="auto"/>
          </w:divBdr>
          <w:divsChild>
            <w:div w:id="12722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hpsc.2013.05.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ewrepublic.com/article/114548/leon-wieseltier-responds-steven-pinkers-scientism" TargetMode="External"/><Relationship Id="rId4" Type="http://schemas.openxmlformats.org/officeDocument/2006/relationships/settings" Target="settings.xml"/><Relationship Id="rId9" Type="http://schemas.openxmlformats.org/officeDocument/2006/relationships/hyperlink" Target="https://chomsky.info/201401__/"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2653-85E9-4539-9315-3F54879C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15486</Words>
  <Characters>85177</Characters>
  <Application>Microsoft Office Word</Application>
  <DocSecurity>0</DocSecurity>
  <Lines>709</Lines>
  <Paragraphs>200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100463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2</cp:revision>
  <dcterms:created xsi:type="dcterms:W3CDTF">2018-02-10T18:00:00Z</dcterms:created>
  <dcterms:modified xsi:type="dcterms:W3CDTF">2018-02-10T18:00:00Z</dcterms:modified>
</cp:coreProperties>
</file>