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7CA07" w14:textId="77777777" w:rsidR="00025CEA" w:rsidRPr="00286928" w:rsidRDefault="00C70880">
      <w:pPr>
        <w:rPr>
          <w:b/>
          <w:sz w:val="32"/>
          <w:szCs w:val="32"/>
        </w:rPr>
      </w:pPr>
      <w:r w:rsidRPr="00286928">
        <w:rPr>
          <w:b/>
          <w:sz w:val="32"/>
          <w:szCs w:val="32"/>
        </w:rPr>
        <w:t>Inferring Particles</w:t>
      </w:r>
    </w:p>
    <w:p w14:paraId="486DCBE4" w14:textId="77777777" w:rsidR="00F53255" w:rsidRDefault="00F53255" w:rsidP="00F53255">
      <w:pPr>
        <w:rPr>
          <w:b/>
        </w:rPr>
      </w:pPr>
    </w:p>
    <w:p w14:paraId="6980205D" w14:textId="2938722D" w:rsidR="00F53255" w:rsidRPr="00F53255" w:rsidRDefault="0002309A" w:rsidP="00F53255">
      <w:pPr>
        <w:rPr>
          <w:b/>
        </w:rPr>
      </w:pPr>
      <w:r w:rsidRPr="0002309A">
        <w:rPr>
          <w:b/>
        </w:rPr>
        <w:t>Anjan Chakravartty</w:t>
      </w:r>
      <w:r>
        <w:rPr>
          <w:b/>
        </w:rPr>
        <w:t xml:space="preserve">: </w:t>
      </w:r>
      <w:r w:rsidR="00F53255" w:rsidRPr="00F53255">
        <w:rPr>
          <w:b/>
        </w:rPr>
        <w:t>Scientific Ontology</w:t>
      </w:r>
      <w:r w:rsidR="00F53255">
        <w:rPr>
          <w:b/>
        </w:rPr>
        <w:t xml:space="preserve">: </w:t>
      </w:r>
      <w:r w:rsidR="00F53255" w:rsidRPr="00F53255">
        <w:rPr>
          <w:b/>
        </w:rPr>
        <w:t>Integrating Naturalized Metaphysics and Voluntarist Epistemology</w:t>
      </w:r>
      <w:r>
        <w:rPr>
          <w:b/>
        </w:rPr>
        <w:t xml:space="preserve">. </w:t>
      </w:r>
      <w:r w:rsidR="006109E4">
        <w:rPr>
          <w:b/>
        </w:rPr>
        <w:t>Oxford: Oxford University Press, 2017, 296pp, US$74.00 HB.</w:t>
      </w:r>
    </w:p>
    <w:p w14:paraId="6E9E3606" w14:textId="77777777" w:rsidR="00C70880" w:rsidRPr="00286928" w:rsidRDefault="00C70880">
      <w:pPr>
        <w:rPr>
          <w:b/>
        </w:rPr>
      </w:pPr>
    </w:p>
    <w:p w14:paraId="468B68F5" w14:textId="77777777" w:rsidR="00C70880" w:rsidRPr="00286928" w:rsidRDefault="00C70880">
      <w:pPr>
        <w:rPr>
          <w:b/>
        </w:rPr>
      </w:pPr>
      <w:r w:rsidRPr="00286928">
        <w:rPr>
          <w:b/>
        </w:rPr>
        <w:t>Peter J. Lewis</w:t>
      </w:r>
    </w:p>
    <w:p w14:paraId="6D4664AE" w14:textId="77777777" w:rsidR="00C70880" w:rsidRDefault="00C70880"/>
    <w:p w14:paraId="409153B5" w14:textId="77777777" w:rsidR="008640AE" w:rsidRDefault="008640AE">
      <w:pPr>
        <w:rPr>
          <w:b/>
        </w:rPr>
      </w:pPr>
      <w:r>
        <w:rPr>
          <w:b/>
        </w:rPr>
        <w:t>1. Scientific Ontology</w:t>
      </w:r>
    </w:p>
    <w:p w14:paraId="22452132" w14:textId="77777777" w:rsidR="00604610" w:rsidRDefault="008640AE">
      <w:r>
        <w:t xml:space="preserve">In his excellent book, Chakravartty </w:t>
      </w:r>
      <w:r w:rsidR="008F08DE">
        <w:t xml:space="preserve">builds a strong case for a particular conception of the relationship of science to metaphysics. </w:t>
      </w:r>
      <w:r w:rsidR="00130895">
        <w:t>Metaphysics, he contends, is inescapable</w:t>
      </w:r>
      <w:r w:rsidR="00604610">
        <w:t>: even the most diehard empiricist must make use of metaphysical presupposition</w:t>
      </w:r>
      <w:r w:rsidR="00FE516D">
        <w:t>s</w:t>
      </w:r>
      <w:r w:rsidR="00604610">
        <w:t>. Conversely, science is essential to metaphysics: an ontology that is divorced from emp</w:t>
      </w:r>
      <w:r w:rsidR="006C48FE">
        <w:t>irical scrutiny is just too epi</w:t>
      </w:r>
      <w:r w:rsidR="00604610">
        <w:t xml:space="preserve">stemically risky. So </w:t>
      </w:r>
      <w:r w:rsidR="006C48FE">
        <w:t>empirical inquiry and metaphysical inference must work together to inform our picture of the ontology of the natural world.</w:t>
      </w:r>
    </w:p>
    <w:p w14:paraId="511737DB" w14:textId="77777777" w:rsidR="008640AE" w:rsidRDefault="0032104E" w:rsidP="00604610">
      <w:pPr>
        <w:ind w:firstLine="720"/>
      </w:pPr>
      <w:r>
        <w:t>The main novel feature</w:t>
      </w:r>
      <w:r w:rsidR="00604610">
        <w:t xml:space="preserve"> in his account of scientific ontology</w:t>
      </w:r>
      <w:r>
        <w:t xml:space="preserve"> is his construction of </w:t>
      </w:r>
      <w:r w:rsidR="006C48FE">
        <w:t xml:space="preserve">a metaphysical distance measure. </w:t>
      </w:r>
      <w:r w:rsidR="00FE516D">
        <w:t xml:space="preserve">Some ontological claims are close to the science that informs those claims, and some are further away. The distance is a measure of the epistemic risk one takes in asserting the claim: the further from the empirical base, the greater the risk. </w:t>
      </w:r>
      <w:r w:rsidR="00CB0337">
        <w:t xml:space="preserve">But conversely, claims far from the empirical base can serve explanatory and unificatory purposes regarding claims closer in. </w:t>
      </w:r>
      <w:r w:rsidR="00FE516D">
        <w:t>Since different philosophers have different</w:t>
      </w:r>
      <w:r w:rsidR="007005A3">
        <w:t xml:space="preserve"> (reasonable)</w:t>
      </w:r>
      <w:r w:rsidR="00FE516D">
        <w:t xml:space="preserve"> attitudes towards epistemic risk, Chakravartty endorses a pluralism about scientific ontology. If you are risk-averse, you might reasonably endorse only a narrow range of ontological claims lying very close to the empirical base, but if you are more risk-tolerant, you might</w:t>
      </w:r>
      <w:r w:rsidR="00353891">
        <w:t xml:space="preserve"> r</w:t>
      </w:r>
      <w:r w:rsidR="007005A3">
        <w:t>easonably</w:t>
      </w:r>
      <w:r w:rsidR="00FE516D">
        <w:t xml:space="preserve"> endorse a wider variety of ontological claims, including claims that are further from the base.</w:t>
      </w:r>
    </w:p>
    <w:p w14:paraId="02C6AB59" w14:textId="77777777" w:rsidR="00FE516D" w:rsidRPr="008640AE" w:rsidRDefault="00FC20A5" w:rsidP="00FC20A5">
      <w:pPr>
        <w:ind w:firstLine="720"/>
      </w:pPr>
      <w:r>
        <w:t xml:space="preserve">Chakravartty illustrates his arguments concerning scientific ontology by considering two case studies: the existence of dispositional properties, and the existence of particles. Here I consider the latter. </w:t>
      </w:r>
      <w:r w:rsidR="00DE1553">
        <w:t xml:space="preserve">What can we infer from the </w:t>
      </w:r>
      <w:r w:rsidR="007F6D85">
        <w:t xml:space="preserve">Standard Model of particle physics concerning the ontological status of the structures and entities it describes? I argue that, while this </w:t>
      </w:r>
      <w:r w:rsidR="00B1169E">
        <w:t>case study initially appears to support Chakravartty’s arguments, on closer inspection it suggests a different approach to scientific ontology.</w:t>
      </w:r>
    </w:p>
    <w:p w14:paraId="1AA82032" w14:textId="77777777" w:rsidR="008640AE" w:rsidRDefault="008640AE">
      <w:pPr>
        <w:rPr>
          <w:b/>
        </w:rPr>
      </w:pPr>
    </w:p>
    <w:p w14:paraId="3EE7CDBF" w14:textId="77777777" w:rsidR="00C70880" w:rsidRPr="00286928" w:rsidRDefault="008640AE">
      <w:pPr>
        <w:rPr>
          <w:b/>
        </w:rPr>
      </w:pPr>
      <w:r>
        <w:rPr>
          <w:b/>
        </w:rPr>
        <w:t>2</w:t>
      </w:r>
      <w:r w:rsidR="00286928" w:rsidRPr="00286928">
        <w:rPr>
          <w:b/>
        </w:rPr>
        <w:t>. Science and Structure</w:t>
      </w:r>
    </w:p>
    <w:p w14:paraId="5DCCEFFA" w14:textId="77777777" w:rsidR="00286928" w:rsidRDefault="00630ED2">
      <w:r>
        <w:t xml:space="preserve">A striking feature of </w:t>
      </w:r>
      <w:r w:rsidR="006D2192">
        <w:t xml:space="preserve">contemporary particle physics is the major role played by group-theoretic structures. </w:t>
      </w:r>
      <w:r w:rsidR="00233F1D">
        <w:t>A dizzying array of</w:t>
      </w:r>
      <w:r w:rsidR="00327CFA">
        <w:t xml:space="preserve"> subatomic</w:t>
      </w:r>
      <w:r w:rsidR="00233F1D">
        <w:t xml:space="preserve"> </w:t>
      </w:r>
      <w:r w:rsidR="005A7672">
        <w:t>particles has been discovered</w:t>
      </w:r>
      <w:r w:rsidR="00327CFA">
        <w:t xml:space="preserve">, but fortunately order can be imposed on </w:t>
      </w:r>
      <w:r w:rsidR="00041385">
        <w:t xml:space="preserve">them by noting </w:t>
      </w:r>
      <w:r w:rsidR="0050769B">
        <w:t>that they can be organized as the nodes in a particular mathematical group struc</w:t>
      </w:r>
      <w:r w:rsidR="00512DCB">
        <w:t>ture, the SU(3) symmetry group.</w:t>
      </w:r>
    </w:p>
    <w:p w14:paraId="1A1F30A0" w14:textId="77777777" w:rsidR="00512DCB" w:rsidRDefault="00512DCB">
      <w:r>
        <w:tab/>
        <w:t xml:space="preserve">But what exactly is the ontological status of these particles? </w:t>
      </w:r>
      <w:r w:rsidR="001B22E3">
        <w:t xml:space="preserve">Even the most familiar of them don’t always behave as we would expect particles to behave: quantum interference shows that electrons </w:t>
      </w:r>
      <w:r w:rsidR="00F658BA">
        <w:t>and neutrons sometimes</w:t>
      </w:r>
      <w:r w:rsidR="0009411F">
        <w:t xml:space="preserve"> behave more like spread-out waves than like localized particles. And most of the particles that have been discovered are so sho</w:t>
      </w:r>
      <w:r w:rsidR="00A30731">
        <w:t>rt-lived that their existence is</w:t>
      </w:r>
      <w:r w:rsidR="0009411F">
        <w:t xml:space="preserve"> known </w:t>
      </w:r>
      <w:r w:rsidR="00546EFA">
        <w:t>only from a pe</w:t>
      </w:r>
      <w:r w:rsidR="00785EC8">
        <w:t>ak in the reaction cross-section</w:t>
      </w:r>
      <w:r w:rsidR="00546EFA">
        <w:t xml:space="preserve"> of particle beams in a collider. </w:t>
      </w:r>
      <w:r w:rsidR="00F658BA">
        <w:t>Should we say that thes</w:t>
      </w:r>
      <w:r w:rsidR="00785EC8">
        <w:t xml:space="preserve">e are really </w:t>
      </w:r>
      <w:r w:rsidR="00273671">
        <w:rPr>
          <w:i/>
        </w:rPr>
        <w:t>part</w:t>
      </w:r>
      <w:r w:rsidR="00785EC8">
        <w:rPr>
          <w:i/>
        </w:rPr>
        <w:t>icles</w:t>
      </w:r>
      <w:r w:rsidR="00273671">
        <w:t>?</w:t>
      </w:r>
    </w:p>
    <w:p w14:paraId="399925B2" w14:textId="77777777" w:rsidR="00273671" w:rsidRDefault="00273671">
      <w:r>
        <w:lastRenderedPageBreak/>
        <w:tab/>
      </w:r>
      <w:r w:rsidR="00670461">
        <w:t xml:space="preserve">The prominence of symmetry groups in understanding the nature of subatomic particles has suggested to some that </w:t>
      </w:r>
      <w:r w:rsidR="00F658BA">
        <w:t xml:space="preserve">the relevant ontology here is the </w:t>
      </w:r>
      <w:r w:rsidR="00F658BA">
        <w:rPr>
          <w:i/>
        </w:rPr>
        <w:t>structure</w:t>
      </w:r>
      <w:r w:rsidR="00F658BA">
        <w:t xml:space="preserve"> rather than the particles. That is, what exists is the group-theoretic structure, and the particles either </w:t>
      </w:r>
      <w:r w:rsidR="00E26CE4">
        <w:t xml:space="preserve">have a derivative existence as nodes in this more fundamental structure, or shouldn’t be thought of as existing at all. This is a particular instance of </w:t>
      </w:r>
      <w:r w:rsidR="00E26CE4">
        <w:rPr>
          <w:i/>
        </w:rPr>
        <w:t>ontological structural realism</w:t>
      </w:r>
      <w:r w:rsidR="00E26CE4">
        <w:t>—the position that what there is, fundamentally, is structure rather than things.</w:t>
      </w:r>
    </w:p>
    <w:p w14:paraId="4347E0A6" w14:textId="77777777" w:rsidR="00E26CE4" w:rsidRDefault="00E26CE4">
      <w:r>
        <w:tab/>
      </w:r>
      <w:r w:rsidR="00363220">
        <w:t>Ontological structural realism can be motivated in a number of ways apart from the use of symmetry groups. At a very general level</w:t>
      </w:r>
      <w:r w:rsidR="00A50551">
        <w:t>,</w:t>
      </w:r>
      <w:r w:rsidR="00363220">
        <w:t xml:space="preserve"> it is often argued that we can </w:t>
      </w:r>
      <w:r w:rsidR="000305CA">
        <w:t>only know the relational properties of objects, not t</w:t>
      </w:r>
      <w:r w:rsidR="00A50551">
        <w:t>heir intrinsic properties</w:t>
      </w:r>
      <w:r w:rsidR="00EE5EBB">
        <w:t xml:space="preserve"> (Russell 1927</w:t>
      </w:r>
      <w:r w:rsidR="00A97660">
        <w:t>/1992</w:t>
      </w:r>
      <w:r w:rsidR="00004DE0">
        <w:t>)</w:t>
      </w:r>
      <w:r w:rsidR="00A50551">
        <w:t xml:space="preserve">. </w:t>
      </w:r>
      <w:r w:rsidR="002C7FC4">
        <w:t>Furthermore, newer theories often build on the mathematical structure of earlier theories, while re</w:t>
      </w:r>
      <w:r w:rsidR="00FA25AA">
        <w:t>jecting their entities (Worrall 1989</w:t>
      </w:r>
      <w:r w:rsidR="002C7FC4">
        <w:t xml:space="preserve">). </w:t>
      </w:r>
      <w:r w:rsidR="00A50551">
        <w:t>I</w:t>
      </w:r>
      <w:r w:rsidR="000305CA">
        <w:t>t is a s</w:t>
      </w:r>
      <w:r w:rsidR="002C7FC4">
        <w:t>hort step from these</w:t>
      </w:r>
      <w:r w:rsidR="000305CA">
        <w:t xml:space="preserve"> </w:t>
      </w:r>
      <w:r w:rsidR="00A50551">
        <w:t>epistemological claim</w:t>
      </w:r>
      <w:r w:rsidR="002C7FC4">
        <w:t>s</w:t>
      </w:r>
      <w:r w:rsidR="00A50551">
        <w:t xml:space="preserve"> </w:t>
      </w:r>
      <w:r w:rsidR="000305CA">
        <w:t>to the contention that all we should real</w:t>
      </w:r>
      <w:r w:rsidR="00A50551">
        <w:t>ly admit the existence of are the</w:t>
      </w:r>
      <w:r w:rsidR="000305CA">
        <w:t xml:space="preserve"> relations</w:t>
      </w:r>
      <w:r w:rsidR="00A50551">
        <w:t>, not the relata</w:t>
      </w:r>
      <w:r w:rsidR="005B7395">
        <w:t xml:space="preserve"> (Ladyman 1998</w:t>
      </w:r>
      <w:r w:rsidR="00F3020A">
        <w:t>)</w:t>
      </w:r>
      <w:r w:rsidR="00A50551">
        <w:t>. I</w:t>
      </w:r>
      <w:r w:rsidR="000305CA">
        <w:t>n the context of subatomic particles,</w:t>
      </w:r>
      <w:r w:rsidR="002B7F7D">
        <w:t xml:space="preserve"> philosophers have noted that quantum mechanics allows t</w:t>
      </w:r>
      <w:r w:rsidR="002C7FC4">
        <w:t>w</w:t>
      </w:r>
      <w:r w:rsidR="002B7F7D">
        <w:t>o particles to have all their properties in common, including spatiotemporal properties, so that by Leibniz’s law we should not say they are distinct entities</w:t>
      </w:r>
      <w:r w:rsidR="00F3020A">
        <w:t xml:space="preserve"> </w:t>
      </w:r>
      <w:r w:rsidR="002C7FC4">
        <w:t>(</w:t>
      </w:r>
      <w:r w:rsidR="00AB40D7">
        <w:t>French 1989</w:t>
      </w:r>
      <w:r w:rsidR="00F3020A">
        <w:t>). Again, the moral is taken to be that the ontology consists of</w:t>
      </w:r>
      <w:r w:rsidR="002B7F7D">
        <w:t xml:space="preserve"> a certain structure, not an arrangement of individuals.</w:t>
      </w:r>
    </w:p>
    <w:p w14:paraId="378228FB" w14:textId="77777777" w:rsidR="002B7F7D" w:rsidRDefault="007B0C63">
      <w:r>
        <w:tab/>
        <w:t xml:space="preserve">Chakravartty </w:t>
      </w:r>
      <w:r w:rsidR="000C6FB1">
        <w:t xml:space="preserve">(143) </w:t>
      </w:r>
      <w:r>
        <w:t xml:space="preserve">notes that there are two </w:t>
      </w:r>
      <w:r w:rsidR="000C6FB1">
        <w:t>kinds of ontological structural realism, eliminative and non-eliminative. According to the eliminative structural real</w:t>
      </w:r>
      <w:r w:rsidR="00F3020A">
        <w:t>ist, the ontology in the subatomic domain</w:t>
      </w:r>
      <w:r w:rsidR="000C6FB1">
        <w:t xml:space="preserve"> consists </w:t>
      </w:r>
      <w:r w:rsidR="000C6FB1">
        <w:rPr>
          <w:i/>
        </w:rPr>
        <w:t>only</w:t>
      </w:r>
      <w:r w:rsidR="000C6FB1">
        <w:t xml:space="preserve"> </w:t>
      </w:r>
      <w:r w:rsidR="002C7FC4">
        <w:t xml:space="preserve">of the SU(3) structure; terms like “electron” simply provide a convenient way of talking about aspects of this structure. According to the non-eliminative structural realist, </w:t>
      </w:r>
      <w:r w:rsidR="00F40E53">
        <w:t xml:space="preserve">subatomic ontology consists of both the SU(3) structure and the particles, where the particles depend on the structure. That is, while the particles </w:t>
      </w:r>
      <w:r w:rsidR="00F40E53">
        <w:rPr>
          <w:i/>
        </w:rPr>
        <w:t>exist</w:t>
      </w:r>
      <w:r w:rsidR="00F40E53">
        <w:t>, they are nothing more than nodes in the structure.</w:t>
      </w:r>
    </w:p>
    <w:p w14:paraId="176AF582" w14:textId="77777777" w:rsidR="006D779A" w:rsidRDefault="00F40E53">
      <w:r>
        <w:tab/>
      </w:r>
      <w:r w:rsidR="00196BA5">
        <w:t>Chakravartty argues that both eliminativist and non-eliminativist</w:t>
      </w:r>
      <w:r w:rsidR="00342962">
        <w:t xml:space="preserve"> versions </w:t>
      </w:r>
      <w:r w:rsidR="00E35B6D">
        <w:t xml:space="preserve">require contentious metaphysical presuppositions. In the eliminativist case, </w:t>
      </w:r>
      <w:r w:rsidR="006D779A">
        <w:t xml:space="preserve">the presupposition arises </w:t>
      </w:r>
      <w:r w:rsidR="00180F07">
        <w:t xml:space="preserve">because of the need for causal efficacy: </w:t>
      </w:r>
      <w:r w:rsidR="00180F07">
        <w:rPr>
          <w:i/>
        </w:rPr>
        <w:t>something</w:t>
      </w:r>
      <w:r w:rsidR="00180F07">
        <w:t xml:space="preserve"> in the ontology must be the locus of causation. Presumably this something must be concrete. </w:t>
      </w:r>
      <w:r w:rsidR="009D71EF">
        <w:t>But eliminativists only countenance structural relations, not entities standing in these relations. Hence they have to assume the existence of “concrete relations-in-themselves” as the locus of causation (151).</w:t>
      </w:r>
    </w:p>
    <w:p w14:paraId="7D594B46" w14:textId="77777777" w:rsidR="009D71EF" w:rsidRDefault="009D71EF">
      <w:r>
        <w:tab/>
        <w:t xml:space="preserve">The non-eliminativist does not </w:t>
      </w:r>
      <w:r w:rsidR="00C90AAE">
        <w:t xml:space="preserve">need to assume this: since they admit particles into their ontology, the particles can act as the locus of causation. </w:t>
      </w:r>
      <w:r w:rsidR="00650818">
        <w:t xml:space="preserve">But non-eliminativists face a difficulty regarding the </w:t>
      </w:r>
      <w:r w:rsidR="00F8246C">
        <w:t xml:space="preserve">kind identity of the particles concerned. What makes </w:t>
      </w:r>
      <w:r w:rsidR="00EA09E0">
        <w:t>this particle</w:t>
      </w:r>
      <w:r w:rsidR="00F8246C">
        <w:t xml:space="preserve"> a proton rather than</w:t>
      </w:r>
      <w:r w:rsidR="009352D3">
        <w:t xml:space="preserve"> a neutron? </w:t>
      </w:r>
      <w:r w:rsidR="004D6216">
        <w:t xml:space="preserve">We would normally point to an intrinsic property: the proton has a </w:t>
      </w:r>
      <w:r w:rsidR="00EA09E0">
        <w:t>positive</w:t>
      </w:r>
      <w:r w:rsidR="004D6216">
        <w:t xml:space="preserve"> charge. But t</w:t>
      </w:r>
      <w:r w:rsidR="00F8246C">
        <w:t xml:space="preserve">he non-eliminativist structural realist takes the identity of </w:t>
      </w:r>
      <w:r w:rsidR="00254F44">
        <w:t xml:space="preserve">a particle to be </w:t>
      </w:r>
      <w:r w:rsidR="009352D3">
        <w:t>exhausted by its relations to other nodes in the SU(3) structure. Hence</w:t>
      </w:r>
      <w:r w:rsidR="004D6216">
        <w:t xml:space="preserve"> the non-eliminativist is forced</w:t>
      </w:r>
      <w:r w:rsidR="009352D3">
        <w:t xml:space="preserve"> to </w:t>
      </w:r>
      <w:r w:rsidR="004D6216">
        <w:t>posit the existence of entities whose kinds are constituted exclusively by extrinsic properties (155).</w:t>
      </w:r>
    </w:p>
    <w:p w14:paraId="65A9AE78" w14:textId="77777777" w:rsidR="004D6216" w:rsidRDefault="004D6216">
      <w:r>
        <w:tab/>
        <w:t xml:space="preserve">Chakravartty regards both of these metaphysical presuppositions as potentially problematic. </w:t>
      </w:r>
      <w:r w:rsidR="00C14715">
        <w:t xml:space="preserve">Relations are ordinarily taken to be abstract, and hence not causally efficacious (150). Identity is ordinarily taken to be determined by intrinsic properties (153). </w:t>
      </w:r>
      <w:r w:rsidR="009301E2">
        <w:t>Furthermore, b</w:t>
      </w:r>
      <w:r w:rsidR="004106DA">
        <w:t xml:space="preserve">oth presuppositions lie at some distance from the empirical basis of subatomic physics, and hence are epistemically risky. Their truth or falsity cannot be discerned empirically: rather, their </w:t>
      </w:r>
      <w:r w:rsidR="00B37138">
        <w:t>role is explanation and conceptual</w:t>
      </w:r>
      <w:r w:rsidR="009F2C6B">
        <w:t xml:space="preserve"> unification, and as such they have to be judged via extra-</w:t>
      </w:r>
      <w:r w:rsidR="009F2C6B">
        <w:lastRenderedPageBreak/>
        <w:t>empirical virtues such as overall simplicity.</w:t>
      </w:r>
      <w:r w:rsidR="00FD576B">
        <w:t xml:space="preserve"> Whether the additional explanation and unification</w:t>
      </w:r>
      <w:r w:rsidR="009F2C6B">
        <w:t xml:space="preserve"> are worth the extra epistemic risk is a matter of personal judgment. If not, then the relevant version of structural realism is untenable</w:t>
      </w:r>
      <w:r w:rsidR="00F41B72">
        <w:t xml:space="preserve"> (158)</w:t>
      </w:r>
      <w:r w:rsidR="009F2C6B">
        <w:t>.</w:t>
      </w:r>
    </w:p>
    <w:p w14:paraId="39971D1E" w14:textId="77777777" w:rsidR="009F2C6B" w:rsidRDefault="009301E2">
      <w:r>
        <w:tab/>
        <w:t>Chakravartty takes the</w:t>
      </w:r>
      <w:r w:rsidR="00F41B72">
        <w:t xml:space="preserve"> case study of particl</w:t>
      </w:r>
      <w:r w:rsidR="007D273B">
        <w:t>e physics to illustrate his concept</w:t>
      </w:r>
      <w:r w:rsidR="00F41B72">
        <w:t xml:space="preserve"> of metaphysical distance. </w:t>
      </w:r>
      <w:r w:rsidR="00CB0337">
        <w:t>At some point in the spectrum of metaphysical inference, an inquirer will judge that the extra explanation you gain is not worth the extra epistemic risk</w:t>
      </w:r>
      <w:r w:rsidR="00646722">
        <w:t xml:space="preserve"> (163)</w:t>
      </w:r>
      <w:r w:rsidR="00CB0337">
        <w:t xml:space="preserve">. </w:t>
      </w:r>
      <w:r w:rsidR="006B7347">
        <w:t>Different inquirers will dig in their heels at different points. Hence several distinct</w:t>
      </w:r>
      <w:r w:rsidR="00CB0337">
        <w:t xml:space="preserve"> positions concerning the fine-grained nature of subatomic particles may be reasonable, including eliminativist and non-eliminativist versions of structural realism, as well as the denial of both.</w:t>
      </w:r>
    </w:p>
    <w:p w14:paraId="7544D479" w14:textId="77777777" w:rsidR="008640AE" w:rsidRDefault="008640AE"/>
    <w:p w14:paraId="6C981838" w14:textId="77777777" w:rsidR="008640AE" w:rsidRPr="008640AE" w:rsidRDefault="008640AE">
      <w:pPr>
        <w:rPr>
          <w:b/>
        </w:rPr>
      </w:pPr>
      <w:r w:rsidRPr="008640AE">
        <w:rPr>
          <w:b/>
        </w:rPr>
        <w:t>3. The Standard Model</w:t>
      </w:r>
    </w:p>
    <w:p w14:paraId="21E61CB3" w14:textId="77777777" w:rsidR="008640AE" w:rsidRDefault="00CB0337">
      <w:r>
        <w:t xml:space="preserve">Let us now return to the Standard Model of subatomic particles to see how well it coheres with Chakravartty’s account. </w:t>
      </w:r>
      <w:r w:rsidR="00123FC0">
        <w:t xml:space="preserve">There are several features of the development of the Standard Model that I think are salient here, so I will </w:t>
      </w:r>
      <w:r w:rsidR="006B769C">
        <w:t xml:space="preserve">briefly </w:t>
      </w:r>
      <w:r w:rsidR="00123FC0">
        <w:t>run through</w:t>
      </w:r>
      <w:r w:rsidR="000A0A3A">
        <w:t xml:space="preserve"> a little h</w:t>
      </w:r>
      <w:r w:rsidR="006B769C">
        <w:t>istory</w:t>
      </w:r>
      <w:r w:rsidR="00301EF0">
        <w:t xml:space="preserve"> (taken from Dodd 1984)</w:t>
      </w:r>
      <w:r w:rsidR="000A0A3A">
        <w:t>.</w:t>
      </w:r>
    </w:p>
    <w:p w14:paraId="13E7B85A" w14:textId="77777777" w:rsidR="00123FC0" w:rsidRPr="00303C94" w:rsidRDefault="00123FC0">
      <w:pPr>
        <w:rPr>
          <w:vertAlign w:val="subscript"/>
        </w:rPr>
      </w:pPr>
      <w:r>
        <w:tab/>
      </w:r>
      <w:r w:rsidR="00C70DCF">
        <w:t xml:space="preserve">The </w:t>
      </w:r>
      <w:r w:rsidR="002F3473">
        <w:t xml:space="preserve">mathematical </w:t>
      </w:r>
      <w:r w:rsidR="00C70DCF">
        <w:t xml:space="preserve">foundation of the Standard Model is Noether’s theorem </w:t>
      </w:r>
      <w:r w:rsidR="00481E91">
        <w:t xml:space="preserve">(Noether 1918/1971). Noether’s theorem shows that there is a deep connection between symmetries and conserved quantities. </w:t>
      </w:r>
      <w:r w:rsidR="00D81CCE">
        <w:t>Conserved quantities are often invoked in particle physics to explain the dynamical features of the</w:t>
      </w:r>
      <w:r w:rsidR="000E767A">
        <w:t xml:space="preserve"> particles. For examples, </w:t>
      </w:r>
      <w:r w:rsidR="00D81CCE">
        <w:t>kaons are onl</w:t>
      </w:r>
      <w:r w:rsidR="000A0A3A">
        <w:t xml:space="preserve">y produced in pairs, and have </w:t>
      </w:r>
      <w:r w:rsidR="00D81CCE">
        <w:t>much longer lifetime</w:t>
      </w:r>
      <w:r w:rsidR="000A0A3A">
        <w:t>s</w:t>
      </w:r>
      <w:r w:rsidR="00D81CCE">
        <w:t xml:space="preserve"> than physicists initially expected. Both </w:t>
      </w:r>
      <w:r w:rsidR="00C6005D">
        <w:t>features were explai</w:t>
      </w:r>
      <w:r w:rsidR="000A0A3A">
        <w:t xml:space="preserve">ned by positing </w:t>
      </w:r>
      <w:r w:rsidR="000E1D1A">
        <w:t xml:space="preserve">that kaons carry non-zero values of </w:t>
      </w:r>
      <w:r w:rsidR="000A0A3A">
        <w:t xml:space="preserve">a new </w:t>
      </w:r>
      <w:r w:rsidR="00C6005D">
        <w:t>quantity, dubbed “strangeness”</w:t>
      </w:r>
      <w:r w:rsidR="000A0A3A">
        <w:t>, and postulating that it is conserved by interactions involving the strong nuclear force, but not by interactions involving the weak nuclear force</w:t>
      </w:r>
      <w:r w:rsidR="00C6005D">
        <w:t>.</w:t>
      </w:r>
      <w:r w:rsidR="000A0A3A">
        <w:t xml:space="preserve"> Th</w:t>
      </w:r>
      <w:r w:rsidR="006D5DDA">
        <w:t xml:space="preserve">en the production of </w:t>
      </w:r>
      <w:r w:rsidR="000A0A3A">
        <w:t>kaons in pairs is explained by the fact that production is via the strong nuclear force from particles with strangeness 0: one of the pair is strangeness +</w:t>
      </w:r>
      <w:r w:rsidR="001C69E8">
        <w:t>1 and the other is strangeness –</w:t>
      </w:r>
      <w:r w:rsidR="000A0A3A">
        <w:t>1</w:t>
      </w:r>
      <w:r w:rsidR="000E1D1A">
        <w:t>, conserving strangeness</w:t>
      </w:r>
      <w:r w:rsidR="000A0A3A">
        <w:t>. The explanation of the long lifetimes of the particles is that a particle with non-zero strangeness cannot decay into particles with zero strangeness via the strong force, so must decay via the (slower) weak force.</w:t>
      </w:r>
    </w:p>
    <w:p w14:paraId="3B980673" w14:textId="0F7BDA40" w:rsidR="000A0A3A" w:rsidRDefault="000A0A3A">
      <w:r>
        <w:tab/>
      </w:r>
      <w:r w:rsidR="001F2B32">
        <w:t>Given Noether’s theorem, this conservation law is equivalent to a symmetry</w:t>
      </w:r>
      <w:r w:rsidR="00D60818">
        <w:t>.</w:t>
      </w:r>
      <w:r w:rsidR="000E1D1A">
        <w:t xml:space="preserve"> Indeed, the kaons and pions can be </w:t>
      </w:r>
      <w:r w:rsidR="00D44B8E">
        <w:t xml:space="preserve">represented as nodes in a rotational symmetry structure in a suitable parametrized space (fig. 1). </w:t>
      </w:r>
      <w:r w:rsidR="009A5F34">
        <w:t>[INSERT DIAGRAM HERE</w:t>
      </w:r>
      <w:bookmarkStart w:id="0" w:name="_GoBack"/>
      <w:bookmarkEnd w:id="0"/>
      <w:r w:rsidR="00481DFC">
        <w:t xml:space="preserve">] </w:t>
      </w:r>
      <w:r w:rsidR="00D44B8E">
        <w:t xml:space="preserve">By the early 1960s it was realized that the many hundreds of subatomic particles so far produced could all be represented as nodes in a suitable representation of the SU(3) symmetry group. This structure has empirical significance: the nodes that </w:t>
      </w:r>
      <w:r w:rsidR="002D0DBF">
        <w:t>did not correspond to known particles directed experimentalists where</w:t>
      </w:r>
      <w:r w:rsidR="003E5BC0">
        <w:t xml:space="preserve"> to look to find them. T</w:t>
      </w:r>
      <w:r w:rsidR="002D0DBF">
        <w:t xml:space="preserve">he discovery of the </w:t>
      </w:r>
      <m:oMath>
        <m:sSup>
          <m:sSupPr>
            <m:ctrlPr>
              <w:rPr>
                <w:rFonts w:ascii="Cambria Math" w:hAnsi="Cambria Math"/>
                <w:i/>
              </w:rPr>
            </m:ctrlPr>
          </m:sSupPr>
          <m:e>
            <m:r>
              <m:rPr>
                <m:sty m:val="p"/>
              </m:rPr>
              <w:rPr>
                <w:rFonts w:ascii="Cambria Math" w:hAnsi="Cambria Math"/>
              </w:rPr>
              <m:t>Ω</m:t>
            </m:r>
          </m:e>
          <m:sup>
            <m:r>
              <w:rPr>
                <w:rFonts w:ascii="Cambria Math" w:hAnsi="Cambria Math"/>
              </w:rPr>
              <m:t>-</m:t>
            </m:r>
          </m:sup>
        </m:sSup>
      </m:oMath>
      <w:r w:rsidR="002D0DBF">
        <w:t xml:space="preserve"> in 1963, completing the spin-3/2 baryon decuplet, was regarded as decisive confirma</w:t>
      </w:r>
      <w:r w:rsidR="00301EF0">
        <w:t>tion of the SU(3) structure</w:t>
      </w:r>
      <w:r w:rsidR="002D0DBF">
        <w:t>.</w:t>
      </w:r>
    </w:p>
    <w:p w14:paraId="523C34A1" w14:textId="77777777" w:rsidR="002D0DBF" w:rsidRDefault="002D0DBF">
      <w:r>
        <w:tab/>
        <w:t xml:space="preserve">But it was also notable that some </w:t>
      </w:r>
      <w:r w:rsidR="00AF23BD">
        <w:t xml:space="preserve">parts of the SU(3) structure remained empty. </w:t>
      </w:r>
      <w:r w:rsidR="00301EF0">
        <w:t>In 1964, Gell-Mann and Zweig proposed an explanation: the mesons and baryons are all made out of three kinds</w:t>
      </w:r>
      <w:r w:rsidR="00171A7A">
        <w:t xml:space="preserve"> or “flavors”</w:t>
      </w:r>
      <w:r w:rsidR="00301EF0">
        <w:t xml:space="preserve"> of quark</w:t>
      </w:r>
      <w:r w:rsidR="00171A7A">
        <w:t>—</w:t>
      </w:r>
      <w:r w:rsidR="00301EF0">
        <w:t>up</w:t>
      </w:r>
      <w:r w:rsidR="00171A7A">
        <w:t>, down, and strange—</w:t>
      </w:r>
      <w:r w:rsidR="00301EF0">
        <w:t xml:space="preserve">with two quarks making up a meson, and three quarks making up a baryon. The occupied parts of the SU(3) structure can all be so represented; the unoccupied parts cannot. </w:t>
      </w:r>
      <w:r w:rsidR="00171A7A">
        <w:t>Hence the quark hypothesis provides a ready explanation of the observed kinds of particle.</w:t>
      </w:r>
    </w:p>
    <w:p w14:paraId="6ABBEFEF" w14:textId="77777777" w:rsidR="009E265B" w:rsidRDefault="00171A7A">
      <w:r>
        <w:tab/>
        <w:t xml:space="preserve">Nevertheless, as Dodd (1984, 157) notes, physicists remained skeptical of the physical reality of the quarks: “It is not necessary to assume their existence as observable particles to enjoy the successes of the SU(3) flavor scheme. They may be thought of as the mathematical </w:t>
      </w:r>
      <w:r>
        <w:lastRenderedPageBreak/>
        <w:t>elements only for such a scheme, devoid of physical reality.” That is,</w:t>
      </w:r>
      <w:r w:rsidR="009E265B">
        <w:t xml:space="preserve"> the quarks can be thought of simply as shorthand for more mathematical structure.</w:t>
      </w:r>
    </w:p>
    <w:p w14:paraId="46F08FCC" w14:textId="77777777" w:rsidR="009E265B" w:rsidRDefault="009E265B" w:rsidP="009E265B">
      <w:pPr>
        <w:ind w:firstLine="720"/>
      </w:pPr>
      <w:r>
        <w:t xml:space="preserve">However, Dodd (1984, 58) also notes that “indirect evidence for the physical reality of the quarks is now very convincing.” That evidence came from the deep inelastic scattering experiments at the Stanford Linear Accelerator </w:t>
      </w:r>
      <w:r w:rsidR="00E70ACC">
        <w:t xml:space="preserve">beginning </w:t>
      </w:r>
      <w:r>
        <w:t xml:space="preserve">in </w:t>
      </w:r>
      <w:r w:rsidR="00E70ACC">
        <w:t>the late 1960s</w:t>
      </w:r>
      <w:r w:rsidR="00D96816">
        <w:t xml:space="preserve">. </w:t>
      </w:r>
      <w:r w:rsidR="00FE0333">
        <w:t>These experiments probed the internal s</w:t>
      </w:r>
      <w:r w:rsidR="00C661EC">
        <w:t>tructur</w:t>
      </w:r>
      <w:r w:rsidR="00C979D6">
        <w:t>e of nucleons (protons and neutrons)</w:t>
      </w:r>
      <w:r w:rsidR="00FE0333">
        <w:t xml:space="preserve"> by scattering high-energy electrons </w:t>
      </w:r>
      <w:r w:rsidR="00E70ACC">
        <w:t xml:space="preserve">and neutrinos off them. </w:t>
      </w:r>
      <w:r w:rsidR="007F6E53">
        <w:t>Significantly</w:t>
      </w:r>
      <w:r w:rsidR="00B20595">
        <w:t>, the electron scattering experiments and the neutrino scattering experiments were consistent with the same three</w:t>
      </w:r>
      <w:r w:rsidR="00C979D6">
        <w:t>-quark structure for the nucleon</w:t>
      </w:r>
      <w:r w:rsidR="00B20595">
        <w:t xml:space="preserve">, even though the electrons interact </w:t>
      </w:r>
      <w:r w:rsidR="00C979D6">
        <w:t>with the nucleon</w:t>
      </w:r>
      <w:r w:rsidR="00094452">
        <w:t xml:space="preserve"> via the electromagnetic force and the ne</w:t>
      </w:r>
      <w:r w:rsidR="00C979D6">
        <w:t>utrinos interact with the nucleon</w:t>
      </w:r>
      <w:r w:rsidR="00094452">
        <w:t xml:space="preserve"> via the weak nuclear force.</w:t>
      </w:r>
    </w:p>
    <w:p w14:paraId="15C95523" w14:textId="77777777" w:rsidR="00414413" w:rsidRDefault="00094452" w:rsidP="00EF4616">
      <w:pPr>
        <w:ind w:firstLine="720"/>
      </w:pPr>
      <w:r>
        <w:t xml:space="preserve">How well does this history cohere with Chakravartty’s account of scientific ontology? </w:t>
      </w:r>
      <w:r w:rsidR="000D5D4F">
        <w:t>S</w:t>
      </w:r>
      <w:r w:rsidR="00230562">
        <w:t xml:space="preserve">ome elements of the history fit quite well with his claims. </w:t>
      </w:r>
      <w:r w:rsidR="00EF4616">
        <w:t xml:space="preserve">In particular, </w:t>
      </w:r>
      <w:r w:rsidR="0030208F">
        <w:t>Chakra</w:t>
      </w:r>
      <w:r w:rsidR="0004210C">
        <w:t>vartty</w:t>
      </w:r>
      <w:r w:rsidR="00EF4616">
        <w:t xml:space="preserve"> (157)</w:t>
      </w:r>
      <w:r w:rsidR="0004210C">
        <w:t xml:space="preserve"> notes that our standard ontological intuitions require a location in a structure to be occupied by a </w:t>
      </w:r>
      <w:r w:rsidR="00EF4616">
        <w:t xml:space="preserve">concrete particle: “Until and unless that location is </w:t>
      </w:r>
      <w:r w:rsidR="00EF4616">
        <w:rPr>
          <w:i/>
        </w:rPr>
        <w:t>occupied</w:t>
      </w:r>
      <w:r w:rsidR="00EF4616">
        <w:t xml:space="preserve"> by an entity, there is nothing here that is recognizable as an aspect of the physical world. Unpopulated structures are at best abstract—they lack causal or physical oomph.” This coheres with the physicists’ demand for demonstrable causal oomph—via the deep inelastic scattering experiments—before </w:t>
      </w:r>
      <w:r w:rsidR="00112A70">
        <w:t>they we</w:t>
      </w:r>
      <w:r w:rsidR="00EF4616">
        <w:t xml:space="preserve">re willing to </w:t>
      </w:r>
      <w:r w:rsidR="005974AC">
        <w:t xml:space="preserve">accept quarks as genuine parts of the world as opposed </w:t>
      </w:r>
      <w:r w:rsidR="00414413">
        <w:t>to mere mathematical structure.</w:t>
      </w:r>
    </w:p>
    <w:p w14:paraId="67D3D2E4" w14:textId="77777777" w:rsidR="00EF4616" w:rsidRPr="00EF4616" w:rsidRDefault="00414413" w:rsidP="00EF4616">
      <w:pPr>
        <w:ind w:firstLine="720"/>
      </w:pPr>
      <w:r>
        <w:t>In tur</w:t>
      </w:r>
      <w:r w:rsidR="000A3D32">
        <w:t>n, this supports Chakravartty’s</w:t>
      </w:r>
      <w:r>
        <w:t xml:space="preserve"> claims that the metaphysical presuppositions of </w:t>
      </w:r>
      <w:r w:rsidR="00320017">
        <w:t xml:space="preserve">both </w:t>
      </w:r>
      <w:r>
        <w:t xml:space="preserve">eliminative and non-eliminative structural realism </w:t>
      </w:r>
      <w:r w:rsidR="00AE70BB">
        <w:t xml:space="preserve">are contentious. </w:t>
      </w:r>
      <w:r w:rsidR="003D0CD1">
        <w:t>In 1965, physicists didn’t</w:t>
      </w:r>
      <w:r w:rsidR="00B63109">
        <w:t xml:space="preserve"> d</w:t>
      </w:r>
      <w:r w:rsidR="003D0CD1">
        <w:t xml:space="preserve">oubt the reality of the quark structure, but they did doubt the reality of </w:t>
      </w:r>
      <w:r w:rsidR="003D0CD1">
        <w:rPr>
          <w:i/>
        </w:rPr>
        <w:t>quarks</w:t>
      </w:r>
      <w:r w:rsidR="003D0CD1">
        <w:t xml:space="preserve"> as concrete, causal entities in the world.</w:t>
      </w:r>
      <w:r w:rsidR="00B63109">
        <w:t xml:space="preserve"> </w:t>
      </w:r>
      <w:r w:rsidR="003D0CD1">
        <w:t>This suggests that m</w:t>
      </w:r>
      <w:r w:rsidR="000A3D32">
        <w:t xml:space="preserve">athematical structures in themselves are not typically regarded </w:t>
      </w:r>
      <w:r w:rsidR="00B63109">
        <w:t xml:space="preserve">as sufficient for causal power. </w:t>
      </w:r>
      <w:r w:rsidR="00320017">
        <w:t>An entity that is straightforwardly reducible to mathematical structure is presumably no help in this regard either, or else the reality of the structure would be sufficient for the reality of quarks a</w:t>
      </w:r>
      <w:r w:rsidR="006B7347">
        <w:t>s individuals. What is needed are entities that can act as</w:t>
      </w:r>
      <w:r w:rsidR="0064576A">
        <w:t xml:space="preserve"> the bearers</w:t>
      </w:r>
      <w:r w:rsidR="00320017">
        <w:t xml:space="preserve"> of intrinsic properties like charge, properties that </w:t>
      </w:r>
      <w:r w:rsidR="006B7347">
        <w:t xml:space="preserve">in turn </w:t>
      </w:r>
      <w:r w:rsidR="00320017">
        <w:t>can generate causal oomph.</w:t>
      </w:r>
    </w:p>
    <w:p w14:paraId="444E50FD" w14:textId="77777777" w:rsidR="009E265B" w:rsidRDefault="00320017">
      <w:r>
        <w:tab/>
      </w:r>
      <w:r w:rsidR="00505E52">
        <w:t>So initially, it looks like the history of the Standard Model is congenial to Chakravartty’</w:t>
      </w:r>
      <w:r w:rsidR="002F152B">
        <w:t xml:space="preserve">s position. </w:t>
      </w:r>
      <w:r w:rsidR="00783938">
        <w:t>But some features of the history are still somewhat mysterious</w:t>
      </w:r>
      <w:r w:rsidR="00C722B5">
        <w:t>. Why did physicists feel it</w:t>
      </w:r>
      <w:r w:rsidR="001C2544">
        <w:t xml:space="preserve"> necessary to p</w:t>
      </w:r>
      <w:r w:rsidR="0064576A">
        <w:t>robe the structure of the nucleon</w:t>
      </w:r>
      <w:r w:rsidR="001C2544">
        <w:t xml:space="preserve"> using </w:t>
      </w:r>
      <w:r w:rsidR="001C2544">
        <w:rPr>
          <w:i/>
        </w:rPr>
        <w:t>both</w:t>
      </w:r>
      <w:r w:rsidR="001C2544">
        <w:t xml:space="preserve"> electrons and neutrinos? Neutrinos are very hard to detect; if it </w:t>
      </w:r>
      <w:r w:rsidR="00C722B5">
        <w:t>is just causal oomph we are after, surely interactions between quarks and electrons would suffice.</w:t>
      </w:r>
    </w:p>
    <w:p w14:paraId="0B85E3CA" w14:textId="77777777" w:rsidR="00C722B5" w:rsidRDefault="00C722B5">
      <w:r>
        <w:tab/>
        <w:t>Dodd (1984, 110) suggests that the importance of reproducing the experiments with neutrinos was to “establish that the electromagnetic and weak interactions ‘see’ the same partons” (whe</w:t>
      </w:r>
      <w:r w:rsidR="00E07C3A">
        <w:t>re a par</w:t>
      </w:r>
      <w:r w:rsidR="0064576A">
        <w:t>ton is a proper part of a nucleon</w:t>
      </w:r>
      <w:r>
        <w:t xml:space="preserve">). That is, </w:t>
      </w:r>
      <w:r w:rsidR="00136ECF">
        <w:t>physicists needed to rule out the possibility that the electromag</w:t>
      </w:r>
      <w:r w:rsidR="0064576A">
        <w:t>netic force reveals a three-entity structure inside the nucleon</w:t>
      </w:r>
      <w:r w:rsidR="00136ECF">
        <w:t>, bu</w:t>
      </w:r>
      <w:r w:rsidR="0064576A">
        <w:t>t the weak force reveals a two-entity</w:t>
      </w:r>
      <w:r w:rsidR="00136ECF">
        <w:t xml:space="preserve"> structure (say).</w:t>
      </w:r>
    </w:p>
    <w:p w14:paraId="2A8062BF" w14:textId="77777777" w:rsidR="00136ECF" w:rsidRDefault="00136ECF">
      <w:r>
        <w:tab/>
        <w:t xml:space="preserve">What is at issue here, then, is not so much causal oomph as the </w:t>
      </w:r>
      <w:r w:rsidRPr="00136ECF">
        <w:rPr>
          <w:i/>
        </w:rPr>
        <w:t>quark structure</w:t>
      </w:r>
      <w:r>
        <w:t xml:space="preserve"> itself. My read on the situation in 1965 is that physicists were happy that positing quark structure</w:t>
      </w:r>
      <w:r w:rsidR="0055544E">
        <w:t xml:space="preserve"> could </w:t>
      </w:r>
      <w:r w:rsidR="0055544E">
        <w:rPr>
          <w:i/>
        </w:rPr>
        <w:t>explain</w:t>
      </w:r>
      <w:r w:rsidR="0055544E">
        <w:t xml:space="preserve"> the occupied regions of the SU(3) structure. But to pronounce that </w:t>
      </w:r>
      <w:r w:rsidR="00B2566A">
        <w:t xml:space="preserve">structure </w:t>
      </w:r>
      <w:r w:rsidR="00B2566A">
        <w:rPr>
          <w:i/>
        </w:rPr>
        <w:t>real</w:t>
      </w:r>
      <w:r w:rsidR="00B2566A">
        <w:t xml:space="preserve">, they needed more than (potentially ad hoc) explanation: they needed empirical evidence that subatomic particles have the structure that the quark model imputes to them. </w:t>
      </w:r>
      <w:r w:rsidR="00DC768F">
        <w:t>The mod</w:t>
      </w:r>
      <w:r w:rsidR="0064576A">
        <w:t>el predicts that probing a nucleon</w:t>
      </w:r>
      <w:r w:rsidR="00DC768F">
        <w:t xml:space="preserve"> using the electromagnetic interaction and using the weak </w:t>
      </w:r>
      <w:r w:rsidR="00DC768F">
        <w:lastRenderedPageBreak/>
        <w:t>interaction wil</w:t>
      </w:r>
      <w:r w:rsidR="0064576A">
        <w:t>l reveal the same three-entity</w:t>
      </w:r>
      <w:r w:rsidR="00DC768F">
        <w:t xml:space="preserve"> structure. If that had not turned out to be the case, </w:t>
      </w:r>
      <w:r w:rsidR="0064576A">
        <w:t>then the structure of the nucleon</w:t>
      </w:r>
      <w:r w:rsidR="00DC768F">
        <w:t xml:space="preserve"> could not be represented using the quark model, whether interpreted as three particles with intrinsic properties or as a relational structure.</w:t>
      </w:r>
    </w:p>
    <w:p w14:paraId="1A59133A" w14:textId="77777777" w:rsidR="00BC7097" w:rsidRDefault="00DC768F">
      <w:r>
        <w:tab/>
      </w:r>
      <w:r w:rsidR="005248EA">
        <w:t xml:space="preserve">In other words, I am not convinced that physicists see an important distinction between </w:t>
      </w:r>
      <w:r w:rsidR="00EC5042">
        <w:t xml:space="preserve">relational structure and intrinsic properties; they are two ways of describing the same thing. </w:t>
      </w:r>
      <w:r w:rsidR="00936195">
        <w:t xml:space="preserve">One thing that is notable about the history of the Standard Model is the way physicists move back and forth easily between describing particles in terms of a relational structure and describing them using intrinsic properties. </w:t>
      </w:r>
      <w:r w:rsidR="002A1547">
        <w:t>Pions a</w:t>
      </w:r>
      <w:r w:rsidR="002411FD">
        <w:t>nd kaons can be described as</w:t>
      </w:r>
      <w:r w:rsidR="002A1547">
        <w:t xml:space="preserve"> nodes in a symmetry structure in a space parameterized by strangeness and</w:t>
      </w:r>
      <w:r w:rsidR="00D407FF">
        <w:t xml:space="preserve"> the third component of</w:t>
      </w:r>
      <w:r w:rsidR="002A1547">
        <w:t xml:space="preserve"> isospin</w:t>
      </w:r>
      <w:r w:rsidR="00C62058">
        <w:t xml:space="preserve"> (a function of strangeness</w:t>
      </w:r>
      <w:r w:rsidR="00BC7097">
        <w:t>,</w:t>
      </w:r>
      <w:r w:rsidR="00C62058">
        <w:t xml:space="preserve"> charge and baryon number)</w:t>
      </w:r>
      <w:r w:rsidR="00BC7097">
        <w:t xml:space="preserve"> but equally well they can be</w:t>
      </w:r>
      <w:r w:rsidR="002411FD">
        <w:t xml:space="preserve"> described as discrete particles with intrinsic properties of strangeness</w:t>
      </w:r>
      <w:r w:rsidR="00C62058">
        <w:t>, charge, and baryon number</w:t>
      </w:r>
      <w:r w:rsidR="00D407FF">
        <w:t>.</w:t>
      </w:r>
    </w:p>
    <w:p w14:paraId="664369BD" w14:textId="77777777" w:rsidR="008720A1" w:rsidRDefault="00D407FF" w:rsidP="00D407FF">
      <w:pPr>
        <w:ind w:firstLine="720"/>
      </w:pPr>
      <w:r>
        <w:t xml:space="preserve">Indeed, </w:t>
      </w:r>
      <w:r w:rsidR="00936195">
        <w:t>Noether’</w:t>
      </w:r>
      <w:r>
        <w:t>s theorem tells us that every symmetry corresponds to a conserved quantity</w:t>
      </w:r>
      <w:r w:rsidR="005B2FF3">
        <w:t>, so a symmetric system of relations is guaranteed to be equivalent to a</w:t>
      </w:r>
      <w:r w:rsidR="008720A1">
        <w:t xml:space="preserve">scribing the conserved quantity, conceived as an intrinsic property, </w:t>
      </w:r>
      <w:r w:rsidR="005B2FF3">
        <w:t>to the nodes</w:t>
      </w:r>
      <w:r w:rsidR="008720A1">
        <w:t>, conceived as particles</w:t>
      </w:r>
      <w:r w:rsidR="005B2FF3">
        <w:t xml:space="preserve">. </w:t>
      </w:r>
      <w:r w:rsidR="008720A1">
        <w:t xml:space="preserve">That is, </w:t>
      </w:r>
      <w:r w:rsidR="00203BCB">
        <w:t xml:space="preserve">I don’t think physicists would </w:t>
      </w:r>
      <w:r w:rsidR="00437EB6">
        <w:t>find the existence of entities whose kinds are constituted exclusively by extrinsic properties</w:t>
      </w:r>
      <w:r w:rsidR="007E6AD1">
        <w:t xml:space="preserve"> at</w:t>
      </w:r>
      <w:r w:rsidR="00437EB6">
        <w:t xml:space="preserve"> all problematic. Chakravartty sees this as a contentious presupposition required by non-eliminative structural realism, but in the practice of physics it seems to go almost without saying.</w:t>
      </w:r>
    </w:p>
    <w:p w14:paraId="433C776A" w14:textId="77777777" w:rsidR="00DC768F" w:rsidRPr="0046166D" w:rsidRDefault="00437EB6" w:rsidP="00D407FF">
      <w:pPr>
        <w:ind w:firstLine="720"/>
      </w:pPr>
      <w:r>
        <w:t>Furthermore, since</w:t>
      </w:r>
      <w:r w:rsidR="00AC769D">
        <w:t xml:space="preserve"> </w:t>
      </w:r>
      <w:r>
        <w:t xml:space="preserve">the intrinsic property guaranteed by Noether’s theorem is </w:t>
      </w:r>
      <w:r w:rsidR="00AC769D">
        <w:t xml:space="preserve">a </w:t>
      </w:r>
      <w:r w:rsidR="00AC769D" w:rsidRPr="00437EB6">
        <w:rPr>
          <w:i/>
        </w:rPr>
        <w:t>conserved quantity</w:t>
      </w:r>
      <w:r w:rsidR="00AC769D">
        <w:t xml:space="preserve">, </w:t>
      </w:r>
      <w:r w:rsidR="008720A1">
        <w:t xml:space="preserve">it is </w:t>
      </w:r>
      <w:r>
        <w:t xml:space="preserve">intimately connected with dynamical behavior. Noether’s theorem connects relational structure to causal powers: </w:t>
      </w:r>
      <w:r w:rsidR="0046166D">
        <w:t>the relation</w:t>
      </w:r>
      <w:r w:rsidR="00FE4FB3">
        <w:t xml:space="preserve"> between the</w:t>
      </w:r>
      <w:r w:rsidR="0046166D">
        <w:t xml:space="preserve"> two neutral kaons (</w:t>
      </w:r>
      <m:oMath>
        <m:sSup>
          <m:sSupPr>
            <m:ctrlPr>
              <w:rPr>
                <w:rFonts w:ascii="Cambria Math" w:hAnsi="Cambria Math"/>
                <w:i/>
              </w:rPr>
            </m:ctrlPr>
          </m:sSupPr>
          <m:e>
            <m:r>
              <w:rPr>
                <w:rFonts w:ascii="Cambria Math" w:hAnsi="Cambria Math"/>
              </w:rPr>
              <m:t>K</m:t>
            </m:r>
          </m:e>
          <m:sup>
            <m:r>
              <w:rPr>
                <w:rFonts w:ascii="Cambria Math" w:hAnsi="Cambria Math"/>
              </w:rPr>
              <m:t>0</m:t>
            </m:r>
          </m:sup>
        </m:sSup>
      </m:oMath>
      <w:r w:rsidR="0046166D">
        <w:t xml:space="preserve"> and </w:t>
      </w:r>
      <m:oMath>
        <m:acc>
          <m:accPr>
            <m:chr m:val="̅"/>
            <m:ctrlPr>
              <w:rPr>
                <w:rFonts w:ascii="Cambria Math" w:hAnsi="Cambria Math"/>
                <w:i/>
              </w:rPr>
            </m:ctrlPr>
          </m:accPr>
          <m:e>
            <m:sSup>
              <m:sSupPr>
                <m:ctrlPr>
                  <w:rPr>
                    <w:rFonts w:ascii="Cambria Math" w:hAnsi="Cambria Math"/>
                    <w:i/>
                  </w:rPr>
                </m:ctrlPr>
              </m:sSupPr>
              <m:e>
                <m:r>
                  <w:rPr>
                    <w:rFonts w:ascii="Cambria Math" w:hAnsi="Cambria Math"/>
                  </w:rPr>
                  <m:t>K</m:t>
                </m:r>
              </m:e>
              <m:sup>
                <m:r>
                  <w:rPr>
                    <w:rFonts w:ascii="Cambria Math" w:hAnsi="Cambria Math"/>
                  </w:rPr>
                  <m:t>0</m:t>
                </m:r>
              </m:sup>
            </m:sSup>
          </m:e>
        </m:acc>
      </m:oMath>
      <w:r w:rsidR="0046166D">
        <w:rPr>
          <w:rFonts w:eastAsiaTheme="minorEastAsia"/>
        </w:rPr>
        <w:t>)</w:t>
      </w:r>
      <w:r w:rsidR="00FE4FB3">
        <w:rPr>
          <w:rFonts w:eastAsiaTheme="minorEastAsia"/>
        </w:rPr>
        <w:t xml:space="preserve"> is equivalent to the conserved property of strangeness, which underwrites the causal po</w:t>
      </w:r>
      <w:r w:rsidR="007E6AD1">
        <w:rPr>
          <w:rFonts w:eastAsiaTheme="minorEastAsia"/>
        </w:rPr>
        <w:t xml:space="preserve">wers of individual kaons to decay only via the weak interaction. Hence I don’t think physicists would find the </w:t>
      </w:r>
      <w:r w:rsidR="00C01873">
        <w:rPr>
          <w:rFonts w:eastAsiaTheme="minorEastAsia"/>
        </w:rPr>
        <w:t xml:space="preserve">supposition that concrete relations have causal powers at all problematic. </w:t>
      </w:r>
      <w:r w:rsidR="00404CC6">
        <w:rPr>
          <w:rFonts w:eastAsiaTheme="minorEastAsia"/>
        </w:rPr>
        <w:t>Some parts of the SU(3) structure are concrete—those that are instantiated in the physical world—</w:t>
      </w:r>
      <w:r w:rsidR="00D85CD9">
        <w:rPr>
          <w:rFonts w:eastAsiaTheme="minorEastAsia"/>
        </w:rPr>
        <w:t>and the relations making up</w:t>
      </w:r>
      <w:r w:rsidR="00404CC6">
        <w:rPr>
          <w:rFonts w:eastAsiaTheme="minorEastAsia"/>
        </w:rPr>
        <w:t xml:space="preserve"> those parts have causal oomph. Again, Chakravartty sees this is a contentious presupposition of eliminative structural realism, but it seems to be a</w:t>
      </w:r>
      <w:r w:rsidR="00217062">
        <w:rPr>
          <w:rFonts w:eastAsiaTheme="minorEastAsia"/>
        </w:rPr>
        <w:t xml:space="preserve"> commonplace aspect of subatomic physics.</w:t>
      </w:r>
    </w:p>
    <w:p w14:paraId="01BDEBBD" w14:textId="77777777" w:rsidR="00CB0337" w:rsidRDefault="00CB0337"/>
    <w:p w14:paraId="6E09570C" w14:textId="77777777" w:rsidR="008640AE" w:rsidRDefault="008640AE">
      <w:pPr>
        <w:rPr>
          <w:b/>
        </w:rPr>
      </w:pPr>
      <w:r w:rsidRPr="008640AE">
        <w:rPr>
          <w:b/>
        </w:rPr>
        <w:t>4. Broader Implications</w:t>
      </w:r>
    </w:p>
    <w:p w14:paraId="775D59B3" w14:textId="77777777" w:rsidR="00481E91" w:rsidRDefault="00655E72">
      <w:r w:rsidRPr="00655E72">
        <w:t>A closer look at the history of the Standard Model suggests</w:t>
      </w:r>
      <w:r>
        <w:t xml:space="preserve"> that the </w:t>
      </w:r>
      <w:r w:rsidR="009152FC">
        <w:t xml:space="preserve">metaphysical </w:t>
      </w:r>
      <w:r w:rsidR="008B2ACD">
        <w:t>pre</w:t>
      </w:r>
      <w:r w:rsidR="00F16A24">
        <w:t>s</w:t>
      </w:r>
      <w:r w:rsidR="008B2ACD">
        <w:t>uppositions of both eliminative and non-eliminative structural real</w:t>
      </w:r>
      <w:r w:rsidR="00E07C3A">
        <w:t>ism are not as contentious as Chakravartty</w:t>
      </w:r>
      <w:r w:rsidR="008B2ACD">
        <w:t xml:space="preserve"> makes out,</w:t>
      </w:r>
      <w:r w:rsidR="00E07C3A">
        <w:t xml:space="preserve"> but rather that they</w:t>
      </w:r>
      <w:r w:rsidR="008B2ACD">
        <w:t xml:space="preserve"> are part and </w:t>
      </w:r>
      <w:r w:rsidR="00F16A24">
        <w:t>parcel of modern</w:t>
      </w:r>
      <w:r w:rsidR="008B2ACD">
        <w:t xml:space="preserve"> physics. Does that mean that physicists are (perhaps tacit) structural realists? No, I don’t think so. Structural realism—of the ontic variety considered here</w:t>
      </w:r>
      <w:r w:rsidR="00F16A24">
        <w:t>—</w:t>
      </w:r>
      <w:r w:rsidR="005E716A">
        <w:t>involves</w:t>
      </w:r>
      <w:r w:rsidR="00F16A24">
        <w:t xml:space="preserve"> more than the acceptance of </w:t>
      </w:r>
      <w:r w:rsidR="005E716A">
        <w:t>relations as part of the furniture of the world. It also involves the denial of individuals</w:t>
      </w:r>
      <w:r w:rsidR="00E07C3A">
        <w:t>, at least as funda</w:t>
      </w:r>
      <w:r w:rsidR="00466424">
        <w:t>mental</w:t>
      </w:r>
      <w:r w:rsidR="00E07C3A">
        <w:t>.</w:t>
      </w:r>
    </w:p>
    <w:p w14:paraId="53471FFD" w14:textId="77777777" w:rsidR="00E07C3A" w:rsidRDefault="00E07C3A">
      <w:r>
        <w:tab/>
        <w:t xml:space="preserve">As mentioned above, </w:t>
      </w:r>
      <w:r w:rsidR="00525754">
        <w:t xml:space="preserve">physicists slide easily between particle-based descriptions and relational descriptions of the constituents of the subatomic world, so at least superficially, they are not eliminativists about individuals. </w:t>
      </w:r>
      <w:r w:rsidR="00613EB1">
        <w:t xml:space="preserve">Neither do I think it is straightforward to construe physicists as non-eliminative structural realists, since physicists’ descriptions of the subatomic world seem to be entirely even-handed between relations and individuals, not promoting either as more fundamental. </w:t>
      </w:r>
      <w:r w:rsidR="006F31F4">
        <w:t xml:space="preserve">Rather, given Noether’s theorem, the physicists’ position seems to be </w:t>
      </w:r>
      <w:r w:rsidR="006F31F4">
        <w:lastRenderedPageBreak/>
        <w:t>that there is no interesting distinction to be made between an ontology of relation</w:t>
      </w:r>
      <w:r w:rsidR="0082784A">
        <w:t>s and an ontology of particles: they are just two ways of conceiving of the same physical reality.</w:t>
      </w:r>
    </w:p>
    <w:p w14:paraId="6AA2FF67" w14:textId="77777777" w:rsidR="00F70E27" w:rsidRDefault="0082784A">
      <w:r>
        <w:tab/>
        <w:t xml:space="preserve">Of course, </w:t>
      </w:r>
      <w:r w:rsidR="00BB7460">
        <w:t xml:space="preserve">ontology isn’t just a matter of what physicists </w:t>
      </w:r>
      <w:r w:rsidR="00F70E27">
        <w:t xml:space="preserve">think. </w:t>
      </w:r>
      <w:r w:rsidR="00BB7460">
        <w:t>Chakravartty</w:t>
      </w:r>
      <w:r w:rsidR="00F70E27">
        <w:t>’s (68) distinction between explicit and implicit subject matters of scientific investigation is useful here. Physicists explicitly consider the nature of the subatomic constituents of ma</w:t>
      </w:r>
      <w:r w:rsidR="000805A2">
        <w:t>tter, and do so in a way that is</w:t>
      </w:r>
      <w:r w:rsidR="00F70E27">
        <w:t xml:space="preserve"> even-handed between relations and individuals. But they do not explicitly consider the nature of relations and individuals. This is part of the implicit subject </w:t>
      </w:r>
      <w:r w:rsidR="000805A2">
        <w:t>matter of scientific in</w:t>
      </w:r>
      <w:r w:rsidR="00423FD3">
        <w:t xml:space="preserve">vestigation, and </w:t>
      </w:r>
      <w:r w:rsidR="00DA34A9">
        <w:t>is</w:t>
      </w:r>
      <w:r w:rsidR="00423FD3">
        <w:t xml:space="preserve"> typically studied by philosophers rather than physicists. It is entirely possible for philosophers to conclude that some form of ontic structural realism is the best account of the subatomic realm, despite the ambivalence of physicists.</w:t>
      </w:r>
    </w:p>
    <w:p w14:paraId="0A2D1219" w14:textId="77777777" w:rsidR="00357757" w:rsidRDefault="00423FD3">
      <w:r>
        <w:tab/>
      </w:r>
      <w:r w:rsidR="006819E8">
        <w:t>Nevertheless, I think the physicist</w:t>
      </w:r>
      <w:r w:rsidR="00BE03DF">
        <w:t xml:space="preserve">s might </w:t>
      </w:r>
      <w:r w:rsidR="005F2EA1">
        <w:t xml:space="preserve">be onto something here. </w:t>
      </w:r>
      <w:r w:rsidR="00D65139">
        <w:t xml:space="preserve">Consider again the structure shown in fig. 1. </w:t>
      </w:r>
      <w:r w:rsidR="00E009AC">
        <w:t xml:space="preserve">If the particles at the nodes are all genuine ontological kinds in the world, with intrinsic properties as shown in the diagram, then the relational structure </w:t>
      </w:r>
      <w:r w:rsidR="00684E69">
        <w:t xml:space="preserve">is instantiated in the world: that’s all it takes. Conversely, if the relational structure of kinds is instantiated in the world, then </w:t>
      </w:r>
      <w:r w:rsidR="0056375E">
        <w:t xml:space="preserve">the particles at the nodes are all genuine ontological kinds in the world: that’s all it takes. </w:t>
      </w:r>
      <w:r w:rsidR="00E64310">
        <w:t xml:space="preserve">A concrete </w:t>
      </w:r>
      <w:r w:rsidR="00E64310">
        <w:rPr>
          <w:i/>
        </w:rPr>
        <w:t>structure</w:t>
      </w:r>
      <w:r w:rsidR="00E64310">
        <w:t xml:space="preserve"> and a set of concrete </w:t>
      </w:r>
      <w:r w:rsidR="00E64310">
        <w:rPr>
          <w:i/>
        </w:rPr>
        <w:t>individuals</w:t>
      </w:r>
      <w:r w:rsidR="00E64310">
        <w:t xml:space="preserve"> are just two ways of conceiving of the </w:t>
      </w:r>
      <w:r w:rsidR="00357757">
        <w:t>same physical content concerning subatomic ontology.</w:t>
      </w:r>
    </w:p>
    <w:p w14:paraId="7E1C1056" w14:textId="05C09807" w:rsidR="0082784A" w:rsidRDefault="00357757">
      <w:r>
        <w:tab/>
        <w:t>What I am advocating here is deflationism regarding the debate between structural</w:t>
      </w:r>
      <w:r w:rsidR="00824C61">
        <w:t xml:space="preserve"> real</w:t>
      </w:r>
      <w:r>
        <w:t xml:space="preserve">ism and traditional particle realism: understood in the right </w:t>
      </w:r>
      <w:r w:rsidR="00483E00">
        <w:t>way, there is no choice to be m</w:t>
      </w:r>
      <w:r w:rsidR="00824C61">
        <w:t>ade between them.</w:t>
      </w:r>
      <w:r w:rsidR="00466424">
        <w:t xml:space="preserve"> The ontology</w:t>
      </w:r>
      <w:r w:rsidR="00B32619">
        <w:t xml:space="preserve"> of the subatomic world can be conceived as a structure of relations, or it can be conceived as a set of particles with intrinsic properties, and neither conception is more fundamental.</w:t>
      </w:r>
      <w:r w:rsidR="00824C61">
        <w:t xml:space="preserve"> </w:t>
      </w:r>
      <w:r w:rsidR="00C94AED">
        <w:t xml:space="preserve">There might be an interesting </w:t>
      </w:r>
      <w:r w:rsidR="00C94AED">
        <w:rPr>
          <w:i/>
        </w:rPr>
        <w:t>epistemic</w:t>
      </w:r>
      <w:r w:rsidR="00C94AED">
        <w:t xml:space="preserve"> thesis in the vicinity: all we can </w:t>
      </w:r>
      <w:r w:rsidR="00C94AED">
        <w:rPr>
          <w:i/>
        </w:rPr>
        <w:t>know</w:t>
      </w:r>
      <w:r w:rsidR="00C94AED">
        <w:t xml:space="preserve"> about strangeness, for example, can be</w:t>
      </w:r>
      <w:r w:rsidR="0068353A">
        <w:t xml:space="preserve"> expressed relationally, and we have no epistemic access to </w:t>
      </w:r>
      <w:r w:rsidR="00466424">
        <w:t>what strangeness might be</w:t>
      </w:r>
      <w:r w:rsidR="00C94AED">
        <w:t xml:space="preserve"> “in itself”. But the ontological </w:t>
      </w:r>
      <w:r w:rsidR="001C14E4">
        <w:t>issue</w:t>
      </w:r>
      <w:r w:rsidR="00C94AED">
        <w:t xml:space="preserve"> dissolves</w:t>
      </w:r>
      <w:r w:rsidR="001C14E4">
        <w:t>:</w:t>
      </w:r>
      <w:r w:rsidR="00AB05C0">
        <w:t xml:space="preserve"> we don’t have to choose one</w:t>
      </w:r>
      <w:r w:rsidR="00C43589">
        <w:t xml:space="preserve"> view</w:t>
      </w:r>
      <w:r w:rsidR="009B1CF5">
        <w:t xml:space="preserve"> as the uniquely correct</w:t>
      </w:r>
      <w:r w:rsidR="00AB05C0">
        <w:t xml:space="preserve"> description of reality</w:t>
      </w:r>
      <w:r w:rsidR="00C43589">
        <w:t>.</w:t>
      </w:r>
    </w:p>
    <w:p w14:paraId="15ABA97B" w14:textId="570D1D46" w:rsidR="004D767D" w:rsidRDefault="00C94AED">
      <w:r>
        <w:tab/>
        <w:t xml:space="preserve">This deflationism </w:t>
      </w:r>
      <w:r w:rsidR="004D767D">
        <w:t xml:space="preserve">can be seen as an instance of the </w:t>
      </w:r>
      <w:r w:rsidR="00D823B5">
        <w:t xml:space="preserve">broader metaphysical deflationism </w:t>
      </w:r>
      <w:r w:rsidR="000902B9">
        <w:t>defended</w:t>
      </w:r>
      <w:r w:rsidR="004D767D">
        <w:t xml:space="preserve"> by </w:t>
      </w:r>
      <w:r w:rsidR="00D823B5">
        <w:t xml:space="preserve">Thomasson </w:t>
      </w:r>
      <w:r w:rsidR="004D767D">
        <w:t>(</w:t>
      </w:r>
      <w:r w:rsidR="0068353A">
        <w:t>2015</w:t>
      </w:r>
      <w:r w:rsidR="00D823B5">
        <w:t xml:space="preserve">). </w:t>
      </w:r>
      <w:r w:rsidR="003757BC">
        <w:t xml:space="preserve">According to this approach, questions about ontology </w:t>
      </w:r>
      <w:r w:rsidR="00383B53">
        <w:t>are</w:t>
      </w:r>
      <w:r w:rsidR="003757BC">
        <w:t xml:space="preserve"> </w:t>
      </w:r>
      <w:r w:rsidR="008212ED">
        <w:t>resolved by</w:t>
      </w:r>
      <w:r w:rsidR="00383B53">
        <w:t xml:space="preserve"> </w:t>
      </w:r>
      <w:r w:rsidR="008212ED">
        <w:t>conceptual work to figure out</w:t>
      </w:r>
      <w:r w:rsidR="00383B53">
        <w:t xml:space="preserve"> </w:t>
      </w:r>
      <w:r w:rsidR="004952CD">
        <w:t>what it would take for a given entity to exist</w:t>
      </w:r>
      <w:r w:rsidR="008212ED">
        <w:t xml:space="preserve">, and empirical work to determine whether those conditions are met. </w:t>
      </w:r>
      <w:r w:rsidR="003757BC">
        <w:t xml:space="preserve">The SU(3) structure of subatomic physics was a hard-won empirical discovery, but given that structure, the existence of kaons and pions as particles with intrinsic properties is </w:t>
      </w:r>
      <w:r w:rsidR="003757BC">
        <w:rPr>
          <w:i/>
        </w:rPr>
        <w:t>easy</w:t>
      </w:r>
      <w:r w:rsidR="003757BC">
        <w:t>:</w:t>
      </w:r>
      <w:r w:rsidR="004D767D">
        <w:t xml:space="preserve"> all it takes is the structure.</w:t>
      </w:r>
      <w:r w:rsidR="000902B9">
        <w:t xml:space="preserve"> More generally, </w:t>
      </w:r>
      <w:r w:rsidR="00B32619">
        <w:t xml:space="preserve">our empirical knowledge of the world can be expressed using </w:t>
      </w:r>
      <w:r w:rsidR="00FB4175">
        <w:t xml:space="preserve">different conceptual schemes, </w:t>
      </w:r>
      <w:r w:rsidR="00563FE4">
        <w:t>none of which is uniquely “true” or “correct” or “fundamental”.</w:t>
      </w:r>
      <w:r w:rsidR="00DA34A9">
        <w:t xml:space="preserve"> Rather, </w:t>
      </w:r>
      <w:r w:rsidR="004952CD">
        <w:t xml:space="preserve">following Carnap (1950), </w:t>
      </w:r>
      <w:r w:rsidR="00DA34A9">
        <w:t>different conceptual schemes have different pragmatic virtues, and might be useful for different purposes.</w:t>
      </w:r>
    </w:p>
    <w:p w14:paraId="75919F6F" w14:textId="69C215EE" w:rsidR="00C94AED" w:rsidRPr="00426BC8" w:rsidRDefault="003757BC" w:rsidP="004D767D">
      <w:pPr>
        <w:ind w:firstLine="720"/>
      </w:pPr>
      <w:r>
        <w:t xml:space="preserve">This approach has a lot to recommend it as a </w:t>
      </w:r>
      <w:r w:rsidR="00E3429D">
        <w:t xml:space="preserve">basis for scientific ontology. </w:t>
      </w:r>
      <w:r w:rsidR="00563FE4">
        <w:t xml:space="preserve">In particular, it bypasses issues of metaphysical distance and epistemic risk. Since conceptual schemes are a matter of </w:t>
      </w:r>
      <w:r w:rsidR="008212ED">
        <w:t xml:space="preserve">pragmatic </w:t>
      </w:r>
      <w:r w:rsidR="00563FE4">
        <w:t xml:space="preserve">choice, </w:t>
      </w:r>
      <w:r w:rsidR="00E64943">
        <w:t>they carry no epistemic ri</w:t>
      </w:r>
      <w:r w:rsidR="00570609">
        <w:t>sk</w:t>
      </w:r>
      <w:r w:rsidR="00862021">
        <w:t>: there is no risk</w:t>
      </w:r>
      <w:r w:rsidR="008212ED">
        <w:t xml:space="preserve"> that they might fail to correspond to some worldly structure</w:t>
      </w:r>
      <w:r w:rsidR="00862021">
        <w:t>.</w:t>
      </w:r>
      <w:r w:rsidR="00570609">
        <w:t xml:space="preserve"> </w:t>
      </w:r>
      <w:r w:rsidR="00862021">
        <w:t>H</w:t>
      </w:r>
      <w:r w:rsidR="00570609">
        <w:t xml:space="preserve">ence the need for a metaphysical distance measure does not arise. </w:t>
      </w:r>
      <w:r w:rsidR="008F2CB4">
        <w:t>Nevertheless, the pervasive nature of metaphysics is much as Chakravartty says it is</w:t>
      </w:r>
      <w:r w:rsidR="008D263E">
        <w:t>,</w:t>
      </w:r>
      <w:r w:rsidR="0055759C">
        <w:t xml:space="preserve"> as is the pluralism about ontology</w:t>
      </w:r>
      <w:r w:rsidR="008F2CB4">
        <w:t xml:space="preserve">. Scientists cannot avoid metaphysics, insofar as they must choose and use a conceptual scheme to express any empirical results. Philosophers can </w:t>
      </w:r>
      <w:r w:rsidR="00426BC8">
        <w:t xml:space="preserve">make explicit such conceptual schemes, and perhaps even engage in debates over whether an </w:t>
      </w:r>
      <w:r w:rsidR="00426BC8">
        <w:lastRenderedPageBreak/>
        <w:t xml:space="preserve">alternative conceptual scheme might be </w:t>
      </w:r>
      <w:r w:rsidR="00426BC8">
        <w:rPr>
          <w:i/>
        </w:rPr>
        <w:t>better</w:t>
      </w:r>
      <w:r w:rsidR="00DA34A9">
        <w:t xml:space="preserve"> for certain purposes</w:t>
      </w:r>
      <w:r w:rsidR="00426BC8">
        <w:t xml:space="preserve">, but “better” here </w:t>
      </w:r>
      <w:r w:rsidR="008D263E">
        <w:t xml:space="preserve">carries no </w:t>
      </w:r>
      <w:r w:rsidR="00EA09E0">
        <w:t>connotation</w:t>
      </w:r>
      <w:r w:rsidR="008D263E">
        <w:t xml:space="preserve"> of </w:t>
      </w:r>
      <w:r w:rsidR="008212ED">
        <w:t>corresponding to worldly structure</w:t>
      </w:r>
      <w:r w:rsidR="003C51C7">
        <w:t xml:space="preserve"> (</w:t>
      </w:r>
      <w:r w:rsidR="003C51C7" w:rsidRPr="009B1CF5">
        <w:rPr>
          <w:i/>
        </w:rPr>
        <w:t>contra</w:t>
      </w:r>
      <w:r w:rsidR="008212ED">
        <w:t xml:space="preserve"> Sider 2011)</w:t>
      </w:r>
      <w:r w:rsidR="003C51C7">
        <w:t>.</w:t>
      </w:r>
    </w:p>
    <w:p w14:paraId="6E9E57AA" w14:textId="77777777" w:rsidR="004D767D" w:rsidRPr="003757BC" w:rsidRDefault="003B2FF5" w:rsidP="004D767D">
      <w:pPr>
        <w:ind w:firstLine="720"/>
      </w:pPr>
      <w:r>
        <w:t>Ch</w:t>
      </w:r>
      <w:r w:rsidR="001F45C9">
        <w:t xml:space="preserve">akravartty (15) </w:t>
      </w:r>
      <w:r w:rsidR="008D263E">
        <w:t>mentions in passing the “irenic thought”</w:t>
      </w:r>
      <w:r w:rsidR="001F45C9">
        <w:t xml:space="preserve"> that everything he says can be read in a deflationary </w:t>
      </w:r>
      <w:r w:rsidR="008D263E">
        <w:t xml:space="preserve">way if you are so inclined. What </w:t>
      </w:r>
      <w:r>
        <w:t xml:space="preserve">I am suggesting here is that a deflationary view of scientific ontology is more </w:t>
      </w:r>
      <w:r w:rsidR="00006086">
        <w:t xml:space="preserve">distant from his own views than he acknowledges. But of course to spell out and defend such a contention would take a lot more time and space. Chakravartty has given us a </w:t>
      </w:r>
      <w:r w:rsidR="00D0735C">
        <w:t>beautifully clear picture of one</w:t>
      </w:r>
      <w:r w:rsidR="00006086">
        <w:t xml:space="preserve"> way of understanding the relationship of science</w:t>
      </w:r>
      <w:r w:rsidR="00D0735C">
        <w:t xml:space="preserve"> and metaphysics, and it will serve, I am sure, as the foundation for a fruitful ongoing debate.</w:t>
      </w:r>
    </w:p>
    <w:p w14:paraId="4B95F5CA" w14:textId="77777777" w:rsidR="00217062" w:rsidRDefault="00217062">
      <w:pPr>
        <w:rPr>
          <w:b/>
        </w:rPr>
      </w:pPr>
    </w:p>
    <w:p w14:paraId="530328EA" w14:textId="77777777" w:rsidR="00481E91" w:rsidRDefault="00481E91">
      <w:r>
        <w:rPr>
          <w:b/>
        </w:rPr>
        <w:t>References</w:t>
      </w:r>
    </w:p>
    <w:p w14:paraId="0BF7C92E" w14:textId="3E8AB442" w:rsidR="008C7BA7" w:rsidRPr="008C7BA7" w:rsidRDefault="008C7BA7" w:rsidP="008C7BA7">
      <w:pPr>
        <w:ind w:left="720" w:hanging="720"/>
      </w:pPr>
      <w:r>
        <w:t>Carnap, Rudolf (1950), “</w:t>
      </w:r>
      <w:r w:rsidRPr="008C7BA7">
        <w:t>Empir</w:t>
      </w:r>
      <w:r>
        <w:t>icism, semantics, and ontology,”</w:t>
      </w:r>
      <w:r w:rsidRPr="008C7BA7">
        <w:t> </w:t>
      </w:r>
      <w:r w:rsidR="00AE5D3C">
        <w:rPr>
          <w:i/>
          <w:iCs/>
        </w:rPr>
        <w:t>Revue Internationale de P</w:t>
      </w:r>
      <w:r w:rsidRPr="008C7BA7">
        <w:rPr>
          <w:i/>
          <w:iCs/>
        </w:rPr>
        <w:t>hilosophie</w:t>
      </w:r>
      <w:r w:rsidRPr="008C7BA7">
        <w:t> </w:t>
      </w:r>
      <w:r w:rsidR="0005393D">
        <w:t>4: 20–</w:t>
      </w:r>
      <w:r w:rsidRPr="008C7BA7">
        <w:t>40.</w:t>
      </w:r>
    </w:p>
    <w:p w14:paraId="3B456D61" w14:textId="77777777" w:rsidR="000A0A3A" w:rsidRDefault="000A0A3A" w:rsidP="00481E91">
      <w:pPr>
        <w:ind w:left="720" w:hanging="720"/>
      </w:pPr>
      <w:r>
        <w:t xml:space="preserve">Dodd, J. E. (1984), </w:t>
      </w:r>
      <w:r>
        <w:rPr>
          <w:i/>
        </w:rPr>
        <w:t>The Ideas of Particle Physics</w:t>
      </w:r>
      <w:r>
        <w:t>. Cambridge University Press.</w:t>
      </w:r>
    </w:p>
    <w:p w14:paraId="7181E9F1" w14:textId="77777777" w:rsidR="00AB40D7" w:rsidRDefault="001F4F72" w:rsidP="001F4F72">
      <w:pPr>
        <w:ind w:left="720" w:hanging="720"/>
      </w:pPr>
      <w:r w:rsidRPr="001F4F72">
        <w:t>French, Steven</w:t>
      </w:r>
      <w:r>
        <w:t xml:space="preserve"> (1989), “</w:t>
      </w:r>
      <w:r w:rsidRPr="001F4F72">
        <w:t>Identity and individ</w:t>
      </w:r>
      <w:r>
        <w:t xml:space="preserve">uality in classical and quantum physics,” </w:t>
      </w:r>
      <w:r w:rsidRPr="001F4F72">
        <w:rPr>
          <w:i/>
          <w:iCs/>
        </w:rPr>
        <w:t>Australasian Journal of Philosophy</w:t>
      </w:r>
      <w:r w:rsidRPr="001F4F72">
        <w:t> </w:t>
      </w:r>
      <w:r>
        <w:t>67: 432</w:t>
      </w:r>
      <w:r w:rsidR="00FA25AA">
        <w:t>–</w:t>
      </w:r>
      <w:r w:rsidRPr="001F4F72">
        <w:t>446.</w:t>
      </w:r>
    </w:p>
    <w:p w14:paraId="1FF8BC3D" w14:textId="0DE66981" w:rsidR="005B7395" w:rsidRPr="00D12BEB" w:rsidRDefault="00D12BEB" w:rsidP="001F4F72">
      <w:pPr>
        <w:ind w:left="720" w:hanging="720"/>
      </w:pPr>
      <w:r>
        <w:t xml:space="preserve">Ladyman, James (1998), “What is structural realism,” </w:t>
      </w:r>
      <w:r>
        <w:rPr>
          <w:i/>
        </w:rPr>
        <w:t>Studies in History and Philosophy of Science</w:t>
      </w:r>
      <w:r w:rsidR="007D1174">
        <w:t xml:space="preserve"> 29: 409</w:t>
      </w:r>
      <w:r w:rsidR="003E5BC0">
        <w:t>–</w:t>
      </w:r>
      <w:r>
        <w:t>424.</w:t>
      </w:r>
    </w:p>
    <w:p w14:paraId="245A230A" w14:textId="77777777" w:rsidR="00481E91" w:rsidRDefault="00481E91" w:rsidP="00481E91">
      <w:pPr>
        <w:ind w:left="720" w:hanging="720"/>
      </w:pPr>
      <w:r>
        <w:t xml:space="preserve">Noether, Emmy (1918/1971), “Invariant variation problems,” </w:t>
      </w:r>
      <w:r w:rsidRPr="00481E91">
        <w:rPr>
          <w:i/>
        </w:rPr>
        <w:t>Transport Theory and Statistical Physics</w:t>
      </w:r>
      <w:r w:rsidRPr="00481E91">
        <w:t xml:space="preserve"> </w:t>
      </w:r>
      <w:r>
        <w:t>1:</w:t>
      </w:r>
      <w:r w:rsidRPr="00481E91">
        <w:t xml:space="preserve"> 183–207 (1971)</w:t>
      </w:r>
      <w:r>
        <w:t xml:space="preserve">; English translation of </w:t>
      </w:r>
      <w:r w:rsidRPr="00481E91">
        <w:t xml:space="preserve">“Invariante Variationsprobleme,” </w:t>
      </w:r>
      <w:r>
        <w:rPr>
          <w:i/>
        </w:rPr>
        <w:t>Nachr. d. K</w:t>
      </w:r>
      <w:r>
        <w:rPr>
          <w:rFonts w:ascii="Calibri" w:hAnsi="Calibri"/>
          <w:i/>
        </w:rPr>
        <w:t>ö</w:t>
      </w:r>
      <w:r>
        <w:rPr>
          <w:i/>
        </w:rPr>
        <w:t>nig. Gesellsch. d. Wiss. zu G</w:t>
      </w:r>
      <w:r>
        <w:rPr>
          <w:rFonts w:ascii="Calibri" w:hAnsi="Calibri"/>
          <w:i/>
        </w:rPr>
        <w:t>ö</w:t>
      </w:r>
      <w:r w:rsidRPr="00481E91">
        <w:rPr>
          <w:i/>
        </w:rPr>
        <w:t>ttingen, Math-phys. Klasse</w:t>
      </w:r>
      <w:r>
        <w:t>, 235–257 (1918).</w:t>
      </w:r>
    </w:p>
    <w:p w14:paraId="30FEF6EC" w14:textId="77777777" w:rsidR="00EE5EBB" w:rsidRDefault="00A97660" w:rsidP="00481E91">
      <w:pPr>
        <w:ind w:left="720" w:hanging="720"/>
      </w:pPr>
      <w:r>
        <w:t>Russell, Bertrand (1927/1992</w:t>
      </w:r>
      <w:r w:rsidR="00EE5EBB">
        <w:t xml:space="preserve">), </w:t>
      </w:r>
      <w:r>
        <w:rPr>
          <w:i/>
        </w:rPr>
        <w:t>The Analysis of Matter</w:t>
      </w:r>
      <w:r>
        <w:t>. Routledge (1992); first published London: Kegan Paul (1927).</w:t>
      </w:r>
    </w:p>
    <w:p w14:paraId="67007254" w14:textId="0F641767" w:rsidR="003C51C7" w:rsidRPr="00A97660" w:rsidRDefault="0049555D" w:rsidP="0049555D">
      <w:pPr>
        <w:ind w:left="720" w:hanging="720"/>
      </w:pPr>
      <w:r w:rsidRPr="0049555D">
        <w:t>Sider, Theodore</w:t>
      </w:r>
      <w:r>
        <w:t xml:space="preserve"> (</w:t>
      </w:r>
      <w:r w:rsidR="00346DAF">
        <w:t>2011</w:t>
      </w:r>
      <w:r>
        <w:t>)</w:t>
      </w:r>
      <w:r w:rsidRPr="0049555D">
        <w:t>. </w:t>
      </w:r>
      <w:r w:rsidRPr="0049555D">
        <w:rPr>
          <w:i/>
          <w:iCs/>
        </w:rPr>
        <w:t>Writing the Book of the World</w:t>
      </w:r>
      <w:r>
        <w:t xml:space="preserve">. </w:t>
      </w:r>
      <w:r w:rsidRPr="0049555D">
        <w:t>Oxford</w:t>
      </w:r>
      <w:r>
        <w:t xml:space="preserve"> University Press.</w:t>
      </w:r>
    </w:p>
    <w:p w14:paraId="40538FBB" w14:textId="77777777" w:rsidR="00D823B5" w:rsidRDefault="00D823B5" w:rsidP="00481E91">
      <w:pPr>
        <w:ind w:left="720" w:hanging="720"/>
      </w:pPr>
      <w:r>
        <w:t>Thomasson, Amie (</w:t>
      </w:r>
      <w:r w:rsidR="0068353A">
        <w:t>2015</w:t>
      </w:r>
      <w:r>
        <w:t xml:space="preserve">), </w:t>
      </w:r>
      <w:r>
        <w:rPr>
          <w:i/>
        </w:rPr>
        <w:t>Ontology Made Easy</w:t>
      </w:r>
      <w:r>
        <w:t>. Oxford University Press.</w:t>
      </w:r>
    </w:p>
    <w:p w14:paraId="60BDC429" w14:textId="281096B5" w:rsidR="00481DFC" w:rsidRDefault="00FA25AA" w:rsidP="00FA25AA">
      <w:pPr>
        <w:ind w:left="720" w:hanging="720"/>
      </w:pPr>
      <w:r w:rsidRPr="00FA25AA">
        <w:t>Worrall, John</w:t>
      </w:r>
      <w:r>
        <w:t xml:space="preserve"> (1989), “</w:t>
      </w:r>
      <w:r w:rsidRPr="00FA25AA">
        <w:t>Structural rea</w:t>
      </w:r>
      <w:r>
        <w:t>lism: The best of both worlds?,”</w:t>
      </w:r>
      <w:r w:rsidRPr="00FA25AA">
        <w:t> </w:t>
      </w:r>
      <w:r>
        <w:rPr>
          <w:i/>
          <w:iCs/>
        </w:rPr>
        <w:t>D</w:t>
      </w:r>
      <w:r w:rsidRPr="00FA25AA">
        <w:rPr>
          <w:i/>
          <w:iCs/>
        </w:rPr>
        <w:t>ialectica</w:t>
      </w:r>
      <w:r w:rsidRPr="00FA25AA">
        <w:t> </w:t>
      </w:r>
      <w:r>
        <w:t>43: 99–</w:t>
      </w:r>
      <w:r w:rsidRPr="00FA25AA">
        <w:t>124.</w:t>
      </w:r>
    </w:p>
    <w:p w14:paraId="1F725C9F" w14:textId="77777777" w:rsidR="00481DFC" w:rsidRDefault="00481DFC">
      <w:r>
        <w:br w:type="page"/>
      </w:r>
    </w:p>
    <w:p w14:paraId="2D9E2C27" w14:textId="68FB4166" w:rsidR="00FA25AA" w:rsidRDefault="00481DFC" w:rsidP="00FA25AA">
      <w:pPr>
        <w:ind w:left="720" w:hanging="720"/>
      </w:pPr>
      <w:r>
        <w:rPr>
          <w:noProof/>
        </w:rPr>
        <w:lastRenderedPageBreak/>
        <mc:AlternateContent>
          <mc:Choice Requires="wpg">
            <w:drawing>
              <wp:anchor distT="0" distB="0" distL="114300" distR="114300" simplePos="0" relativeHeight="251663360" behindDoc="0" locked="0" layoutInCell="1" allowOverlap="1" wp14:anchorId="30A6FB9A" wp14:editId="114B511A">
                <wp:simplePos x="0" y="0"/>
                <wp:positionH relativeFrom="column">
                  <wp:posOffset>0</wp:posOffset>
                </wp:positionH>
                <wp:positionV relativeFrom="page">
                  <wp:posOffset>1097280</wp:posOffset>
                </wp:positionV>
                <wp:extent cx="3084830" cy="3436620"/>
                <wp:effectExtent l="0" t="0" r="0" b="0"/>
                <wp:wrapSquare wrapText="bothSides"/>
                <wp:docPr id="45" name="Group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084830" cy="3436620"/>
                          <a:chOff x="-227403" y="-675405"/>
                          <a:chExt cx="6171638" cy="6872006"/>
                        </a:xfrm>
                      </wpg:grpSpPr>
                      <wpg:grpSp>
                        <wpg:cNvPr id="44" name="Group 44"/>
                        <wpg:cNvGrpSpPr/>
                        <wpg:grpSpPr>
                          <a:xfrm>
                            <a:off x="1600200" y="800100"/>
                            <a:ext cx="2286635" cy="5396501"/>
                            <a:chOff x="0" y="0"/>
                            <a:chExt cx="2286635" cy="5396501"/>
                          </a:xfrm>
                        </wpg:grpSpPr>
                        <wps:wsp>
                          <wps:cNvPr id="21" name="Straight Connector 21"/>
                          <wps:cNvCnPr/>
                          <wps:spPr>
                            <a:xfrm>
                              <a:off x="0" y="4125278"/>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V="1">
                              <a:off x="2286000" y="2055178"/>
                              <a:ext cx="635" cy="10668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rot="5400000" flipV="1">
                              <a:off x="1193800" y="-53022"/>
                              <a:ext cx="635" cy="10668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Text Box 31"/>
                          <wps:cNvSpPr txBox="1"/>
                          <wps:spPr>
                            <a:xfrm>
                              <a:off x="1146419" y="4014989"/>
                              <a:ext cx="686018" cy="138151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580274" w14:textId="77777777" w:rsidR="00481DFC" w:rsidRPr="00682AB9" w:rsidRDefault="00481DFC" w:rsidP="00481DFC">
                                <w:pPr>
                                  <w:rPr>
                                    <w:sz w:val="20"/>
                                    <w:szCs w:val="20"/>
                                  </w:rPr>
                                </w:pPr>
                                <w:r w:rsidRPr="00682AB9">
                                  <w:rPr>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3" name="Group 43"/>
                        <wpg:cNvGrpSpPr/>
                        <wpg:grpSpPr>
                          <a:xfrm>
                            <a:off x="-227403" y="-675405"/>
                            <a:ext cx="6171638" cy="6159900"/>
                            <a:chOff x="-227403" y="-675405"/>
                            <a:chExt cx="6171638" cy="6159900"/>
                          </a:xfrm>
                        </wpg:grpSpPr>
                        <wpg:grpSp>
                          <wpg:cNvPr id="42" name="Group 42"/>
                          <wpg:cNvGrpSpPr/>
                          <wpg:grpSpPr>
                            <a:xfrm>
                              <a:off x="0" y="800100"/>
                              <a:ext cx="5487035" cy="4114800"/>
                              <a:chOff x="0" y="0"/>
                              <a:chExt cx="5487035" cy="4114800"/>
                            </a:xfrm>
                          </wpg:grpSpPr>
                          <wps:wsp>
                            <wps:cNvPr id="22" name="Straight Connector 22"/>
                            <wps:cNvCnPr/>
                            <wps:spPr>
                              <a:xfrm flipV="1">
                                <a:off x="342900" y="0"/>
                                <a:ext cx="1257300" cy="2057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342900" y="2057400"/>
                                <a:ext cx="1256665" cy="20548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V="1">
                                <a:off x="3771900" y="2057400"/>
                                <a:ext cx="1257300" cy="2057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3771900" y="0"/>
                                <a:ext cx="1256665" cy="20548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1600200" y="1270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 name="Straight Connector 1"/>
                            <wps:cNvCnPr/>
                            <wps:spPr>
                              <a:xfrm>
                                <a:off x="0" y="2057400"/>
                                <a:ext cx="5487035" cy="254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1" name="Group 41"/>
                          <wpg:cNvGrpSpPr/>
                          <wpg:grpSpPr>
                            <a:xfrm>
                              <a:off x="-227403" y="-675405"/>
                              <a:ext cx="6171638" cy="6159900"/>
                              <a:chOff x="-227403" y="-675444"/>
                              <a:chExt cx="6171638" cy="6160255"/>
                            </a:xfrm>
                          </wpg:grpSpPr>
                          <wps:wsp>
                            <wps:cNvPr id="2" name="Straight Connector 2"/>
                            <wps:cNvCnPr/>
                            <wps:spPr>
                              <a:xfrm rot="5400000" flipV="1">
                                <a:off x="0" y="2742248"/>
                                <a:ext cx="5484811" cy="316"/>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flipV="1">
                                <a:off x="1600200" y="2856548"/>
                                <a:ext cx="635" cy="10668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1" name="Oval 11"/>
                            <wps:cNvSpPr/>
                            <wps:spPr>
                              <a:xfrm flipH="1" flipV="1">
                                <a:off x="228600" y="2742248"/>
                                <a:ext cx="229235" cy="21844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flipH="1" flipV="1">
                                <a:off x="1485900" y="684848"/>
                                <a:ext cx="229235" cy="21844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flipH="1" flipV="1">
                                <a:off x="3657600" y="684848"/>
                                <a:ext cx="229235" cy="21844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flipH="1" flipV="1">
                                <a:off x="4914900" y="2754948"/>
                                <a:ext cx="229235" cy="21844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flipH="1" flipV="1">
                                <a:off x="2628900" y="2754948"/>
                                <a:ext cx="229235" cy="21844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flipH="1" flipV="1">
                                <a:off x="1485900" y="4799648"/>
                                <a:ext cx="229235" cy="21844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flipH="1" flipV="1">
                                <a:off x="3657600" y="4799648"/>
                                <a:ext cx="229235" cy="21844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wps:spPr>
                              <a:xfrm rot="5400000" flipV="1">
                                <a:off x="2794000" y="4863148"/>
                                <a:ext cx="635" cy="10668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6" name="Text Box 26"/>
                            <wps:cNvSpPr txBox="1"/>
                            <wps:spPr>
                              <a:xfrm>
                                <a:off x="3432640" y="2986175"/>
                                <a:ext cx="797095" cy="55863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62C295" w14:textId="77777777" w:rsidR="00481DFC" w:rsidRPr="00682AB9" w:rsidRDefault="00481DFC" w:rsidP="00481DFC">
                                  <w:pPr>
                                    <w:rPr>
                                      <w:sz w:val="20"/>
                                      <w:szCs w:val="20"/>
                                    </w:rPr>
                                  </w:pPr>
                                  <w:r w:rsidRPr="00682AB9">
                                    <w:rPr>
                                      <w:sz w:val="20"/>
                                      <w:szCs w:val="2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257301" y="2970847"/>
                                <a:ext cx="1031973" cy="6882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CF8892" w14:textId="77777777" w:rsidR="00481DFC" w:rsidRPr="00682AB9" w:rsidRDefault="00481DFC" w:rsidP="00481DFC">
                                  <w:pPr>
                                    <w:rPr>
                                      <w:sz w:val="20"/>
                                      <w:szCs w:val="20"/>
                                    </w:rPr>
                                  </w:pPr>
                                  <w:r w:rsidRPr="00682AB9">
                                    <w:rPr>
                                      <w:sz w:val="20"/>
                                      <w:szCs w:val="2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26133" y="2986175"/>
                                <a:ext cx="686020" cy="573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B74875" w14:textId="77777777" w:rsidR="00481DFC" w:rsidRPr="00682AB9" w:rsidRDefault="00481DFC" w:rsidP="00481DFC">
                                  <w:pPr>
                                    <w:rPr>
                                      <w:sz w:val="20"/>
                                      <w:szCs w:val="20"/>
                                    </w:rPr>
                                  </w:pPr>
                                  <w:r w:rsidRPr="00682AB9">
                                    <w:rPr>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4914900" y="2970848"/>
                                <a:ext cx="572135" cy="5739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6372AB" w14:textId="77777777" w:rsidR="00481DFC" w:rsidRPr="00682AB9" w:rsidRDefault="00481DFC" w:rsidP="00481DFC">
                                  <w:pPr>
                                    <w:rPr>
                                      <w:sz w:val="20"/>
                                      <w:szCs w:val="20"/>
                                    </w:rPr>
                                  </w:pPr>
                                  <w:r w:rsidRPr="00682AB9">
                                    <w:rPr>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746620" y="472496"/>
                                <a:ext cx="572135" cy="688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32CC83" w14:textId="77777777" w:rsidR="00481DFC" w:rsidRPr="00682AB9" w:rsidRDefault="00481DFC" w:rsidP="00481DFC">
                                  <w:pPr>
                                    <w:rPr>
                                      <w:sz w:val="20"/>
                                      <w:szCs w:val="20"/>
                                    </w:rPr>
                                  </w:pPr>
                                  <w:r w:rsidRPr="00682AB9">
                                    <w:rPr>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746620" y="-675444"/>
                                <a:ext cx="457347" cy="10267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C6E85" w14:textId="77777777" w:rsidR="00481DFC" w:rsidRPr="00AD58E6" w:rsidRDefault="00481DFC" w:rsidP="00481DFC">
                                  <w:pPr>
                                    <w:rPr>
                                      <w:i/>
                                      <w:sz w:val="22"/>
                                      <w:szCs w:val="22"/>
                                    </w:rPr>
                                  </w:pPr>
                                  <w:r w:rsidRPr="00AD58E6">
                                    <w:rPr>
                                      <w:i/>
                                      <w:sz w:val="22"/>
                                      <w:szCs w:val="22"/>
                                    </w:rPr>
                                    <w: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3" name="Text Box 33"/>
                            <wps:cNvSpPr txBox="1"/>
                            <wps:spPr>
                              <a:xfrm>
                                <a:off x="5372100" y="2869247"/>
                                <a:ext cx="572135" cy="56129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88AF3F" w14:textId="77777777" w:rsidR="00481DFC" w:rsidRPr="00AD58E6" w:rsidRDefault="00481DFC" w:rsidP="00481DFC">
                                  <w:pPr>
                                    <w:rPr>
                                      <w:sz w:val="22"/>
                                      <w:szCs w:val="22"/>
                                      <w:vertAlign w:val="subscript"/>
                                    </w:rPr>
                                  </w:pPr>
                                  <w:r w:rsidRPr="00AD58E6">
                                    <w:rPr>
                                      <w:i/>
                                      <w:sz w:val="22"/>
                                      <w:szCs w:val="22"/>
                                    </w:rPr>
                                    <w:t>I</w:t>
                                  </w:r>
                                  <w:r w:rsidRPr="00AD58E6">
                                    <w:rPr>
                                      <w:sz w:val="22"/>
                                      <w:szCs w:val="22"/>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3771900" y="456248"/>
                                <a:ext cx="572135" cy="688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B7CFF1"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915964" y="462146"/>
                                <a:ext cx="686630" cy="68306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B1120A"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0</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917234" y="4804288"/>
                                <a:ext cx="572135" cy="58613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0DDA07"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771900" y="4786948"/>
                                <a:ext cx="572135" cy="5861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723AED" w14:textId="77777777" w:rsidR="00481DFC" w:rsidRPr="00AD58E6" w:rsidRDefault="00481DFC" w:rsidP="00481DFC">
                                  <w:pPr>
                                    <w:rPr>
                                      <w:sz w:val="22"/>
                                      <w:szCs w:val="22"/>
                                    </w:rPr>
                                  </w:pPr>
                                  <m:oMathPara>
                                    <m:oMath>
                                      <m:acc>
                                        <m:accPr>
                                          <m:chr m:val="̅"/>
                                          <m:ctrlPr>
                                            <w:rPr>
                                              <w:rFonts w:ascii="Cambria Math" w:hAnsi="Cambria Math"/>
                                              <w:i/>
                                              <w:sz w:val="22"/>
                                              <w:szCs w:val="22"/>
                                            </w:rPr>
                                          </m:ctrlPr>
                                        </m:accPr>
                                        <m:e>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0</m:t>
                                              </m:r>
                                            </m:sup>
                                          </m:sSup>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227403" y="2290416"/>
                                <a:ext cx="572135" cy="57413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4B5DA8"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π</m:t>
                                          </m:r>
                                        </m:e>
                                        <m:sup>
                                          <m:r>
                                            <w:rPr>
                                              <w:rFonts w:ascii="Cambria Math" w:hAnsi="Cambria Math"/>
                                              <w:sz w:val="22"/>
                                              <w:szCs w:val="22"/>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2060600" y="2290416"/>
                                <a:ext cx="572135" cy="57409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54BB6B"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π</m:t>
                                          </m:r>
                                        </m:e>
                                        <m:sup>
                                          <m:r>
                                            <w:rPr>
                                              <w:rFonts w:ascii="Cambria Math" w:hAnsi="Cambria Math"/>
                                              <w:sz w:val="22"/>
                                              <w:szCs w:val="22"/>
                                            </w:rPr>
                                            <m:t>0</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4905068" y="2290416"/>
                                <a:ext cx="572135" cy="6883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A6B2FE"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π</m:t>
                                          </m:r>
                                        </m:e>
                                        <m:sup>
                                          <m:r>
                                            <w:rPr>
                                              <w:rFonts w:ascii="Cambria Math" w:hAnsi="Cambria Math"/>
                                              <w:sz w:val="22"/>
                                              <w:szCs w:val="22"/>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0A6FB9A" id="Group 45" o:spid="_x0000_s1026" style="position:absolute;left:0;text-align:left;margin-left:0;margin-top:86.4pt;width:242.9pt;height:270.6pt;z-index:251663360;mso-position-vertical-relative:page;mso-width-relative:margin;mso-height-relative:margin" coordorigin="-227403,-675405" coordsize="6171638,687200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">
                <o:lock v:ext="edit" aspectratio="t"/>
                <v:group id="Group 44" o:spid="_x0000_s1027" style="position:absolute;left:1600200;top:800100;width:2286635;height:5396501" coordsize="2286635,539650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tesExQAAANsAAAAPAAAAZHJzL2Rvd25yZXYueG1sRI9Pa8JAFMTvQr/D8gq9&#10;1U3atEh0FZG29CAFk4J4e2SfSTD7NmS3+fPtXaHgcZiZ3zCrzWga0VPnassK4nkEgriwuuZSwW/+&#10;+bwA4TyyxsYyKZjIwWb9MFthqu3AB+ozX4oAYZeigsr7NpXSFRUZdHPbEgfvbDuDPsiulLrDIcBN&#10;I1+i6F0arDksVNjSrqLikv0ZBV8DDtvX+KPfX8676ZS//Rz3MSn19DhulyA8jf4e/m9/awVJ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bXrBMUAAADbAAAA&#10;DwAAAAAAAAAAAAAAAACpAgAAZHJzL2Rvd25yZXYueG1sUEsFBgAAAAAEAAQA+gAAAJsDAAAAAA==&#10;">
                  <v:line id="Straight Connector 21" o:spid="_x0000_s1028" style="position:absolute;visibility:visible;mso-wrap-style:square" from="0,4125278" to="2171700,41252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yfe8TxAAAANsAAAAPAAAAAAAAAAAA&#10;AAAAAKECAABkcnMvZG93bnJldi54bWxQSwUGAAAAAAQABAD5AAAAkgMAAAAA&#10;" strokecolor="#4472c4 [3204]" strokeweight=".5pt">
                    <v:stroke joinstyle="miter"/>
                  </v:line>
                  <v:line id="Straight Connector 6" o:spid="_x0000_s1029" style="position:absolute;flip:y;visibility:visible;mso-wrap-style:square" from="2286000,2055178" to="2286635,21618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ONY/74AAADaAAAADwAAAGRycy9kb3ducmV2LnhtbERPTWsCMRC9F/wPYYTeatZWRFajiFTa&#10;q1ZFb8Nm3F3cTJYkavTXG0Ho8fG+J7NoGnEh52vLCvq9DARxYXXNpYLN3/JjBMIHZI2NZVJwIw+z&#10;aedtgrm2V17RZR1KkULY56igCqHNpfRFRQZ9z7bEiTtaZzAk6EqpHV5TuGnkZ5YNpcGaU0OFLS0q&#10;Kk7rs0kz9u1heY63u8t2g+33MaL/+UKl3rtxPgYRKIZ/8cv9qxUM4Xkl+UFOHw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c41j/vgAAANoAAAAPAAAAAAAAAAAAAAAAAKEC&#10;AABkcnMvZG93bnJldi54bWxQSwUGAAAAAAQABAD5AAAAjAMAAAAA&#10;" strokecolor="black [3200]" strokeweight="2.25pt">
                    <v:stroke joinstyle="miter"/>
                  </v:line>
                  <v:line id="Straight Connector 7" o:spid="_x0000_s1030" style="position:absolute;rotation:-90;flip:y;visibility:visible;mso-wrap-style:square" from="1193800,-53022" to="1194435,536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dmsesEAAADaAAAADwAAAGRycy9kb3ducmV2LnhtbESPT2sCMRTE70K/Q3iCN81qwT+rUYqt&#10;4EnQtvT62Dx3g5uXJUnd9dsbQfA4zMxvmNWms7W4kg/GsYLxKANBXDhtuFTw870bzkGEiKyxdkwK&#10;bhRgs37rrTDXruUjXU+xFAnCIUcFVYxNLmUoKrIYRq4hTt7ZeYsxSV9K7bFNcFvLSZZNpUXDaaHC&#10;hrYVFZfTv1Vgik/X/ZI5vC/OFz9uF/OvPxOUGvS7jyWISF18hZ/tvVYwg8eVdAPk+g4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J2ax6wQAAANoAAAAPAAAAAAAAAAAAAAAA&#10;AKECAABkcnMvZG93bnJldi54bWxQSwUGAAAAAAQABAD5AAAAjwMAAAAA&#10;" strokecolor="black [3200]" strokeweight="2.25pt">
                    <v:stroke joinstyle="miter"/>
                  </v:line>
                  <v:shapetype id="_x0000_t202" coordsize="21600,21600" o:spt="202" path="m0,0l0,21600,21600,21600,21600,0xe">
                    <v:stroke joinstyle="miter"/>
                    <v:path gradientshapeok="t" o:connecttype="rect"/>
                  </v:shapetype>
                  <v:shape id="Text Box 31" o:spid="_x0000_s1031" type="#_x0000_t202" style="position:absolute;left:1146419;top:4014989;width:686018;height:13815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eSwCwgAA&#10;ANsAAAAPAAAAZHJzL2Rvd25yZXYueG1sRI9Pi8IwFMTvgt8hPMHbmqiraDWKKAt7WvEveHs0z7bY&#10;vJQma7vffrOw4HGYmd8wy3VrS/Gk2heONQwHCgRx6kzBmYbz6eNtBsIHZIOlY9LwQx7Wq25niYlx&#10;DR/oeQyZiBD2CWrIQ6gSKX2ak0U/cBVx9O6uthiirDNpamwi3JZypNRUWiw4LuRY0Tan9HH8thou&#10;X/fb9V3ts52dVI1rlWQ7l1r3e+1mASJQG17h//an0TAewt+X+AP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h5LALCAAAA2wAAAA8AAAAAAAAAAAAAAAAAlwIAAGRycy9kb3du&#10;cmV2LnhtbFBLBQYAAAAABAAEAPUAAACGAwAAAAA=&#10;" filled="f" stroked="f">
                    <v:textbox>
                      <w:txbxContent>
                        <w:p w14:paraId="01580274" w14:textId="77777777" w:rsidR="00481DFC" w:rsidRPr="00682AB9" w:rsidRDefault="00481DFC" w:rsidP="00481DFC">
                          <w:pPr>
                            <w:rPr>
                              <w:sz w:val="20"/>
                              <w:szCs w:val="20"/>
                            </w:rPr>
                          </w:pPr>
                          <w:r w:rsidRPr="00682AB9">
                            <w:rPr>
                              <w:sz w:val="20"/>
                              <w:szCs w:val="20"/>
                            </w:rPr>
                            <w:t>–1</w:t>
                          </w:r>
                        </w:p>
                      </w:txbxContent>
                    </v:textbox>
                  </v:shape>
                </v:group>
                <v:group id="Group 43" o:spid="_x0000_s1032" style="position:absolute;left:-227403;top:-675405;width:6171638;height:6159900" coordorigin="-227403,-675405" coordsize="6171638,6159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XHNwxAAAANsAAAAPAAAAZHJzL2Rvd25yZXYueG1sRI9Pi8IwFMTvC36H8ARv&#10;a1p1RapRRFzxIIJ/QLw9mmdbbF5Kk23rt98sCHscZuY3zGLVmVI0VLvCsoJ4GIEgTq0uOFNwvXx/&#10;zkA4j6yxtEwKXuRgtex9LDDRtuUTNWefiQBhl6CC3PsqkdKlORl0Q1sRB+9ha4M+yDqTusY2wE0p&#10;R1E0lQYLDgs5VrTJKX2ef4yCXYvtehxvm8PzsXndL1/H2yEmpQb9bj0H4anz/+F3e68VT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OXHNwxAAAANsAAAAP&#10;AAAAAAAAAAAAAAAAAKkCAABkcnMvZG93bnJldi54bWxQSwUGAAAAAAQABAD6AAAAmgMAAAAA&#10;">
                  <v:group id="Group 42" o:spid="_x0000_s1033" style="position:absolute;top:800100;width:5487035;height:4114800" coordsize="5487035,4114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line id="Straight Connector 22" o:spid="_x0000_s1034" style="position:absolute;flip:y;visibility:visible;mso-wrap-style:square" from="342900,0" to="1600200,2057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X3tY8QAAADbAAAADwAAAGRycy9kb3ducmV2LnhtbESPT4vCMBTE78J+h/AWvGm6BUWrUZZl&#10;BUFc8E8P3p7Ns602L6WJWr+9WRA8DjPzG2Y6b00lbtS40rKCr34EgjizuuRcwX636I1AOI+ssbJM&#10;Ch7kYD776Ewx0fbOG7ptfS4ChF2CCgrv60RKlxVk0PVtTRy8k20M+iCbXOoG7wFuKhlH0VAaLDks&#10;FFjTT0HZZXs1ChZ6feTR2P0dUlsOV8tznf4OBkp1P9vvCQhPrX+HX+2lVhDH8P8l/AA5e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1fe1jxAAAANsAAAAPAAAAAAAAAAAA&#10;AAAAAKECAABkcnMvZG93bnJldi54bWxQSwUGAAAAAAQABAD5AAAAkgMAAAAA&#10;" strokecolor="#4472c4 [3204]" strokeweight=".5pt">
                      <v:stroke joinstyle="miter"/>
                    </v:line>
                    <v:line id="Straight Connector 24" o:spid="_x0000_s1035" style="position:absolute;visibility:visible;mso-wrap-style:square" from="342900,2057400" to="1599565,41122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gpMi8MAAADbAAAADwAAAGRycy9kb3ducmV2LnhtbESPQWvCQBSE74X+h+UVetONVqxEVxHB&#10;0pOg1oO3R/aZjWbfxuyaxH/vCkKPw8x8w8wWnS1FQ7UvHCsY9BMQxJnTBecK/vbr3gSED8gaS8ek&#10;4E4eFvP3txmm2rW8pWYXchEh7FNUYEKoUil9Zsii77uKOHonV1sMUda51DW2EW5LOUySsbRYcFww&#10;WNHKUHbZ3ayCK2ZrssfDT5O0pvkan6rN9/mo1OdHt5yCCNSF//Cr/asVDEfw/BJ/gJw/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IKTIvDAAAA2wAAAA8AAAAAAAAAAAAA&#10;AAAAoQIAAGRycy9kb3ducmV2LnhtbFBLBQYAAAAABAAEAPkAAACRAwAAAAA=&#10;" strokecolor="#4472c4 [3204]" strokeweight=".5pt">
                      <v:stroke joinstyle="miter"/>
                    </v:line>
                    <v:line id="Straight Connector 23" o:spid="_x0000_s1036" style="position:absolute;flip:y;visibility:visible;mso-wrap-style:square" from="3771900,2057400" to="5029200,4114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jFI+MUAAADbAAAADwAAAGRycy9kb3ducmV2LnhtbESPQWvCQBSE7wX/w/IEb81GRUlT11BK&#10;BUEqaJuDt2f2NYnNvg3ZNab/vlsQehxm5htmlQ2mET11rrasYBrFIIgLq2suFXx+bB4TEM4ja2ws&#10;k4IfcpCtRw8rTLW98YH6oy9FgLBLUUHlfZtK6YqKDLrItsTB+7KdQR9kV0rd4S3ATSNncbyUBmsO&#10;CxW29FpR8X28GgUb/X7m5MntT7mtl7vtpc3fFgulJuPh5RmEp8H/h+/trVYwm8Pfl/AD5Po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jFI+MUAAADbAAAADwAAAAAAAAAA&#10;AAAAAAChAgAAZHJzL2Rvd25yZXYueG1sUEsFBgAAAAAEAAQA+QAAAJMDAAAAAA==&#10;" strokecolor="#4472c4 [3204]" strokeweight=".5pt">
                      <v:stroke joinstyle="miter"/>
                    </v:line>
                    <v:line id="Straight Connector 25" o:spid="_x0000_s1037" style="position:absolute;visibility:visible;mso-wrap-style:square" from="3771900,0" to="5028565,2054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UbpEMMAAADbAAAADwAAAGRycy9kb3ducmV2LnhtbESPQWvCQBSE74X+h+UVetONFq1EVxHB&#10;0pOg1oO3R/aZjWbfxuyaxH/vCkKPw8x8w8wWnS1FQ7UvHCsY9BMQxJnTBecK/vbr3gSED8gaS8ek&#10;4E4eFvP3txmm2rW8pWYXchEh7FNUYEKoUil9Zsii77uKOHonV1sMUda51DW2EW5LOUySsbRYcFww&#10;WNHKUHbZ3ayCK2ZrssfDT5O0pvkan6rN9/mo1OdHt5yCCNSF//Cr/asVDEfw/BJ/gJw/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1G6RDDAAAA2wAAAA8AAAAAAAAAAAAA&#10;AAAAoQIAAGRycy9kb3ducmV2LnhtbFBLBQYAAAAABAAEAPkAAACRAwAAAAA=&#10;" strokecolor="#4472c4 [3204]" strokeweight=".5pt">
                      <v:stroke joinstyle="miter"/>
                    </v:line>
                    <v:line id="Straight Connector 20" o:spid="_x0000_s1038" style="position:absolute;visibility:visible;mso-wrap-style:square" from="1600200,12700" to="3771900,1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dMUqIwQAAANsAAAAPAAAAAAAAAAAAAAAA&#10;AKECAABkcnMvZG93bnJldi54bWxQSwUGAAAAAAQABAD5AAAAjwMAAAAA&#10;" strokecolor="#4472c4 [3204]" strokeweight=".5pt">
                      <v:stroke joinstyle="miter"/>
                    </v:line>
                    <v:line id="Straight Connector 1" o:spid="_x0000_s1039" style="position:absolute;visibility:visible;mso-wrap-style:square" from="0,2057400" to="5487035,20599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b7v9cMAAADaAAAADwAAAGRycy9kb3ducmV2LnhtbERPTWvCQBC9F/wPyxR6azZ6KCV1E6RU&#10;UASLplS9DdkxCc3Oxuxqor++KxR6Gh7vc6bZYBpxoc7VlhWMoxgEcWF1zaWCr3z+/ArCeWSNjWVS&#10;cCUHWTp6mGKibc8bumx9KUIIuwQVVN63iZSuqMigi2xLHLij7Qz6ALtS6g77EG4aOYnjF2mw5tBQ&#10;YUvvFRU/27NR0H+f8vUqXu70/iNfHA7X22czzpV6ehxmbyA8Df5f/Ode6DAf7q/cr0x/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W+7/XDAAAA2gAAAA8AAAAAAAAAAAAA&#10;AAAAoQIAAGRycy9kb3ducmV2LnhtbFBLBQYAAAAABAAEAPkAAACRAwAAAAA=&#10;" strokecolor="black [3200]" strokeweight="1.5pt">
                      <v:stroke joinstyle="miter"/>
                    </v:line>
                  </v:group>
                  <v:group id="Group 41" o:spid="_x0000_s1040" style="position:absolute;left:-227403;top:-675405;width:6171638;height:6159900" coordorigin="-227403,-675444" coordsize="6171638,61602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line id="Straight Connector 2" o:spid="_x0000_s1041" style="position:absolute;rotation:-90;flip:y;visibility:visible;mso-wrap-style:square" from="0,2742248" to="5484811,27425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tfm3b4AAADaAAAADwAAAGRycy9kb3ducmV2LnhtbESPzQrCMBCE74LvEFbwpqkeRKpRRPDn&#10;JFoFPa7N2habTWmi1rc3guBxmJlvmOm8MaV4Uu0KywoG/QgEcWp1wZmC03HVG4NwHlljaZkUvMnB&#10;fNZuTTHW9sUHeiY+EwHCLkYFufdVLKVLczLo+rYiDt7N1gZ9kHUmdY2vADelHEbRSBosOCzkWNEy&#10;p/SePIyCBT+KS6nX+yTdbaujHG/cdXVWqttpFhMQnhr/D//aW61gCN8r4QbI2Qc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1+bdvgAAANoAAAAPAAAAAAAAAAAAAAAAAKEC&#10;AABkcnMvZG93bnJldi54bWxQSwUGAAAAAAQABAD5AAAAjAMAAAAA&#10;" strokecolor="black [3200]" strokeweight="1.5pt">
                      <v:stroke joinstyle="miter"/>
                    </v:line>
                    <v:line id="Straight Connector 3" o:spid="_x0000_s1042" style="position:absolute;flip:y;visibility:visible;mso-wrap-style:square" from="1600200,2856548" to="1600835,29632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JT7Z78AAADaAAAADwAAAGRycy9kb3ducmV2LnhtbERPW2vCMBR+F/YfwhnszaZTkVFNyxjK&#10;9uplY74dmmNb1pyUJGrcr18Ggo8f331ZRdOLMznfWVbwnOUgiGurO24U7Hfr8QsIH5A19pZJwZU8&#10;VOXDaImFthfe0HkbGpFC2BeooA1hKKT0dUsGfWYH4sQdrTMYEnSN1A4vKdz0cpLnc2mw49TQ4kBv&#10;LdU/25NJM76Hw/oUr78u/5p9ro4R/fsUlXp6jK8LEIFiuItv7g+tYAr/V5IfZPk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TJT7Z78AAADaAAAADwAAAAAAAAAAAAAAAACh&#10;AgAAZHJzL2Rvd25yZXYueG1sUEsFBgAAAAAEAAQA+QAAAI0DAAAAAA==&#10;" strokecolor="black [3200]" strokeweight="2.25pt">
                      <v:stroke joinstyle="miter"/>
                    </v:line>
                    <v:oval id="Oval 11" o:spid="_x0000_s1043" style="position:absolute;left:228600;top:2742248;width:229235;height:21844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1wKowgAA&#10;ANsAAAAPAAAAZHJzL2Rvd25yZXYueG1sRE/basJAEH0X/IdlCr5I3ShUJHWVWir4YBEvHzBkp0lo&#10;Zjbd3ca0X98tCL7N4Vxnue65UR35UDsxMJ1koEgKZ2spDVzO28cFqBBRLDZOyMAPBVivhoMl5tZd&#10;5UjdKZYqhUjI0UAVY5trHYqKGMPEtSSJ+3CeMSboS209XlM4N3qWZXPNWEtqqLCl14qKz9M3Gxj3&#10;74ftvtv73flJ5IvfePPLbMzooX95BhWpj3fxzb2zaf4U/n9JB+j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DXAqjCAAAA2wAAAA8AAAAAAAAAAAAAAAAAlwIAAGRycy9kb3du&#10;cmV2LnhtbFBLBQYAAAAABAAEAPUAAACGAwAAAAA=&#10;" fillcolor="black [3200]" strokecolor="black [1600]" strokeweight="1pt">
                      <v:stroke joinstyle="miter"/>
                    </v:oval>
                    <v:oval id="Oval 13" o:spid="_x0000_s1044" style="position:absolute;left:1485900;top:684848;width:229235;height:21844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STlEwgAA&#10;ANsAAAAPAAAAZHJzL2Rvd25yZXYueG1sRE/NasJAEL4X+g7LFHqRumlFKamr2FLBgyJqH2DITpPQ&#10;zGzc3cbUp3cFobf5+H5nOu+5UR35UDsx8DzMQJEUztZSGvg6LJ9eQYWIYrFxQgb+KMB8dn83xdy6&#10;k+yo28dSpRAJORqoYmxzrUNREWMYupYkcd/OM8YEfamtx1MK50a/ZNlEM9aSGips6aOi4mf/ywYG&#10;/Wa7XHdrvzqMRY78ye9nZmMeH/rFG6hIffwX39wrm+aP4PpLOkDPL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9JOUTCAAAA2wAAAA8AAAAAAAAAAAAAAAAAlwIAAGRycy9kb3du&#10;cmV2LnhtbFBLBQYAAAAABAAEAPUAAACGAwAAAAA=&#10;" fillcolor="black [3200]" strokecolor="black [1600]" strokeweight="1pt">
                      <v:stroke joinstyle="miter"/>
                    </v:oval>
                    <v:oval id="Oval 14" o:spid="_x0000_s1045" style="position:absolute;left:3657600;top:684848;width:229235;height:21844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oKEwwgAA&#10;ANsAAAAPAAAAZHJzL2Rvd25yZXYueG1sRE/NasJAEL4X+g7LFHqRumlRKamr2FLBgyJqH2DITpPQ&#10;zGzc3cbUp3cFobf5+H5nOu+5UR35UDsx8DzMQJEUztZSGvg6LJ9eQYWIYrFxQgb+KMB8dn83xdy6&#10;k+yo28dSpRAJORqoYmxzrUNREWMYupYkcd/OM8YEfamtx1MK50a/ZNlEM9aSGips6aOi4mf/ywYG&#10;/Wa7XHdrvzqMRY78ye9nZmMeH/rFG6hIffwX39wrm+aP4PpLOkDPL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CgoTDCAAAA2wAAAA8AAAAAAAAAAAAAAAAAlwIAAGRycy9kb3du&#10;cmV2LnhtbFBLBQYAAAAABAAEAPUAAACGAwAAAAA=&#10;" fillcolor="black [3200]" strokecolor="black [1600]" strokeweight="1pt">
                      <v:stroke joinstyle="miter"/>
                    </v:oval>
                    <v:oval id="Oval 15" o:spid="_x0000_s1046" style="position:absolute;left:4914900;top:2754948;width:229235;height:21844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7ASrwgAA&#10;ANsAAAAPAAAAZHJzL2Rvd25yZXYueG1sRE/basJAEH0v+A/LCH0pdaNgkdRVtCj4YClePmDITpPQ&#10;zGy6u8bUr3cLhb7N4Vxnvuy5UR35UDsxMB5loEgKZ2spDZxP2+cZqBBRLDZOyMAPBVguBg9zzK27&#10;yoG6YyxVCpGQo4EqxjbXOhQVMYaRa0kS9+k8Y0zQl9p6vKZwbvQky140Yy2pocKW3ioqvo4XNvDU&#10;v39s993e705TkW/e8PrGbMzjsF+9gorUx3/xn3tn0/wp/P6SDtCL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sBKvCAAAA2wAAAA8AAAAAAAAAAAAAAAAAlwIAAGRycy9kb3du&#10;cmV2LnhtbFBLBQYAAAAABAAEAPUAAACGAwAAAAA=&#10;" fillcolor="black [3200]" strokecolor="black [1600]" strokeweight="1pt">
                      <v:stroke joinstyle="miter"/>
                    </v:oval>
                    <v:oval id="Oval 16" o:spid="_x0000_s1047" style="position:absolute;left:2628900;top:2754948;width:229235;height:21844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prcwgAA&#10;ANsAAAAPAAAAZHJzL2Rvd25yZXYueG1sRE/basJAEH0v+A/LCH0pdaOgSOoqWhR8sBQvHzBkp0lo&#10;ZjbdXWPq13cLhb7N4Vxnseq5UR35UDsxMB5loEgKZ2spDVzOu+c5qBBRLDZOyMA3BVgtBw8LzK27&#10;yZG6UyxVCpGQo4EqxjbXOhQVMYaRa0kS9+E8Y0zQl9p6vKVwbvQky2aasZbUUGFLrxUVn6crG3jq&#10;3953h+7g9+epyBdveXNnNuZx2K9fQEXq47/4z723af4Mfn9JB+jl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8+mtzCAAAA2wAAAA8AAAAAAAAAAAAAAAAAlwIAAGRycy9kb3du&#10;cmV2LnhtbFBLBQYAAAAABAAEAPUAAACGAwAAAAA=&#10;" fillcolor="black [3200]" strokecolor="black [1600]" strokeweight="1pt">
                      <v:stroke joinstyle="miter"/>
                    </v:oval>
                    <v:oval id="Oval 17" o:spid="_x0000_s1048" style="position:absolute;left:1485900;top:4799648;width:229235;height:21844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cj9HwgAA&#10;ANsAAAAPAAAAZHJzL2Rvd25yZXYueG1sRE/NasJAEL4X+g7LFHqRumlBLamr2FLBgyJqH2DITpPQ&#10;zGzc3cbUp3cFobf5+H5nOu+5UR35UDsx8DzMQJEUztZSGvg6LJ9eQYWIYrFxQgb+KMB8dn83xdy6&#10;k+yo28dSpRAJORqoYmxzrUNREWMYupYkcd/OM8YEfamtx1MK50a/ZNlYM9aSGips6aOi4mf/ywYG&#10;/Wa7XHdrvzqMRI78ye9nZmMeH/rFG6hIffwX39wrm+ZP4PpLOkDPL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ByP0fCAAAA2wAAAA8AAAAAAAAAAAAAAAAAlwIAAGRycy9kb3du&#10;cmV2LnhtbFBLBQYAAAAABAAEAPUAAACGAwAAAAA=&#10;" fillcolor="black [3200]" strokecolor="black [1600]" strokeweight="1pt">
                      <v:stroke joinstyle="miter"/>
                    </v:oval>
                    <v:oval id="Oval 18" o:spid="_x0000_s1049" style="position:absolute;left:3657600;top:4799648;width:229235;height:21844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7as1xAAA&#10;ANsAAAAPAAAAZHJzL2Rvd25yZXYueG1sRI9BSwNBDIXvgv9hiOBF7GwLiqydFpUWeqhIW39A2El3&#10;l24y68x0u/rrzUHwlvBe3vsyX47cmYFiaoM4mE4KMCRV8K3UDj4P6/snMCmjeOyCkINvSrBcXF/N&#10;sfThIjsa9rk2GiKpRAdNzn1pbaoaYkyT0JOodgyRMesaa+sjXjScOzsrikfL2Io2NNjTW0PVaX9m&#10;B3fj+8d6O2zj5vAg8sUrfv1hdu72Znx5BpNpzP/mv+uNV3yF1V90ALv4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e2rNcQAAADbAAAADwAAAAAAAAAAAAAAAACXAgAAZHJzL2Rv&#10;d25yZXYueG1sUEsFBgAAAAAEAAQA9QAAAIgDAAAAAA==&#10;" fillcolor="black [3200]" strokecolor="black [1600]" strokeweight="1pt">
                      <v:stroke joinstyle="miter"/>
                    </v:oval>
                    <v:line id="Straight Connector 19" o:spid="_x0000_s1050" style="position:absolute;rotation:-90;flip:y;visibility:visible;mso-wrap-style:square" from="2794000,4863148" to="2794635,49698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igNsMAAAADbAAAADwAAAGRycy9kb3ducmV2LnhtbERP32vCMBB+F/Y/hBN8s6kOhq1GkbmB&#10;T4Pphq9Hc7bB5lKSzNb/3gjC3u7j+3mrzWBbcSUfjGMFsywHQVw5bbhW8HP8nC5AhIissXVMCm4U&#10;YLN+Ga2w1K7nb7oeYi1SCIcSFTQxdqWUoWrIYshcR5y4s/MWY4K+ltpjn8JtK+d5/iYtGk4NDXb0&#10;3lB1OfxZBabaueGXzNdrcb74WV8sPk4mKDUZD9sliEhD/Bc/3Xud5hfw+CUdINd3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IoDbDAAAAA2wAAAA8AAAAAAAAAAAAAAAAA&#10;oQIAAGRycy9kb3ducmV2LnhtbFBLBQYAAAAABAAEAPkAAACOAwAAAAA=&#10;" strokecolor="black [3200]" strokeweight="2.25pt">
                      <v:stroke joinstyle="miter"/>
                    </v:line>
                    <v:shape id="Text Box 26" o:spid="_x0000_s1051" type="#_x0000_t202" style="position:absolute;left:3432640;top:2986175;width:797095;height:5586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2862C295" w14:textId="77777777" w:rsidR="00481DFC" w:rsidRPr="00682AB9" w:rsidRDefault="00481DFC" w:rsidP="00481DFC">
                            <w:pPr>
                              <w:rPr>
                                <w:sz w:val="20"/>
                                <w:szCs w:val="20"/>
                              </w:rPr>
                            </w:pPr>
                            <w:r w:rsidRPr="00682AB9">
                              <w:rPr>
                                <w:sz w:val="20"/>
                                <w:szCs w:val="20"/>
                              </w:rPr>
                              <w:t>1/2</w:t>
                            </w:r>
                          </w:p>
                        </w:txbxContent>
                      </v:textbox>
                    </v:shape>
                    <v:shape id="Text Box 27" o:spid="_x0000_s1052" type="#_x0000_t202" style="position:absolute;left:1257301;top:2970847;width:1031973;height:688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YcwxAAA&#10;ANsAAAAPAAAAZHJzL2Rvd25yZXYueG1sRI9Ba8JAFITvBf/D8gRvuqvYVtNsRJRCTy2mKnh7ZJ9J&#10;aPZtyG5N+u+7BaHHYWa+YdLNYBtxo87XjjXMZwoEceFMzaWG4+frdAXCB2SDjWPS8EMeNtnoIcXE&#10;uJ4PdMtDKSKEfYIaqhDaREpfVGTRz1xLHL2r6yyGKLtSmg77CLeNXCj1JC3WHBcqbGlXUfGVf1sN&#10;p/fr5bxUH+XePra9G5Rku5ZaT8bD9gVEoCH8h+/tN6Nh8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WHMMQAAADbAAAADwAAAAAAAAAAAAAAAACXAgAAZHJzL2Rv&#10;d25yZXYueG1sUEsFBgAAAAAEAAQA9QAAAIgDAAAAAA==&#10;" filled="f" stroked="f">
                      <v:textbox>
                        <w:txbxContent>
                          <w:p w14:paraId="6FCF8892" w14:textId="77777777" w:rsidR="00481DFC" w:rsidRPr="00682AB9" w:rsidRDefault="00481DFC" w:rsidP="00481DFC">
                            <w:pPr>
                              <w:rPr>
                                <w:sz w:val="20"/>
                                <w:szCs w:val="20"/>
                              </w:rPr>
                            </w:pPr>
                            <w:r w:rsidRPr="00682AB9">
                              <w:rPr>
                                <w:sz w:val="20"/>
                                <w:szCs w:val="20"/>
                              </w:rPr>
                              <w:t>–1/2</w:t>
                            </w:r>
                          </w:p>
                        </w:txbxContent>
                      </v:textbox>
                    </v:shape>
                    <v:shape id="Text Box 28" o:spid="_x0000_s1053" type="#_x0000_t202" style="position:absolute;left:-226133;top:2986175;width:686020;height:5739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hNCwAAA&#10;ANsAAAAPAAAAZHJzL2Rvd25yZXYueG1sRE/Pa8IwFL4L+x/CG3izycTJVhtlKIOdJtZN8PZonm2x&#10;eQlNZrv/3hwGO358v4vNaDtxoz60jjU8ZQoEceVMy7WGr+P77AVEiMgGO8ek4ZcCbNYPkwJz4wY+&#10;0K2MtUghHHLU0MTocylD1ZDFkDlPnLiL6y3GBPtamh6HFG47OVdqKS22nBoa9LRtqLqWP1bD9+fl&#10;fFqofb2zz35wo5JsX6XW08fxbQUi0hj/xX/uD6Nhnsam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mhNCwAAAANsAAAAPAAAAAAAAAAAAAAAAAJcCAABkcnMvZG93bnJl&#10;di54bWxQSwUGAAAAAAQABAD1AAAAhAMAAAAA&#10;" filled="f" stroked="f">
                      <v:textbox>
                        <w:txbxContent>
                          <w:p w14:paraId="07B74875" w14:textId="77777777" w:rsidR="00481DFC" w:rsidRPr="00682AB9" w:rsidRDefault="00481DFC" w:rsidP="00481DFC">
                            <w:pPr>
                              <w:rPr>
                                <w:sz w:val="20"/>
                                <w:szCs w:val="20"/>
                              </w:rPr>
                            </w:pPr>
                            <w:r w:rsidRPr="00682AB9">
                              <w:rPr>
                                <w:sz w:val="20"/>
                                <w:szCs w:val="20"/>
                              </w:rPr>
                              <w:t>–1</w:t>
                            </w:r>
                          </w:p>
                        </w:txbxContent>
                      </v:textbox>
                    </v:shape>
                    <v:shape id="Text Box 29" o:spid="_x0000_s1054" type="#_x0000_t202" style="position:absolute;left:4914900;top:2970848;width:572135;height:5739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1rbZwwAA&#10;ANsAAAAPAAAAZHJzL2Rvd25yZXYueG1sRI/NasMwEITvhbyD2EBvtZTQltiJbEJLoKeW5g9yW6yN&#10;bWKtjKXE7ttXhUKOw8x8w6yK0bbiRr1vHGuYJQoEcelMw5WG/W7ztADhA7LB1jFp+CEPRT55WGFm&#10;3MDfdNuGSkQI+ww11CF0mZS+rMmiT1xHHL2z6y2GKPtKmh6HCLetnCv1Ki02HBdq7OitpvKyvVoN&#10;h8/z6fisvqp3+9INblSSbSq1fpyO6yWIQGO4h//bH0bDPI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1rbZwwAAANsAAAAPAAAAAAAAAAAAAAAAAJcCAABkcnMvZG93&#10;bnJldi54bWxQSwUGAAAAAAQABAD1AAAAhwMAAAAA&#10;" filled="f" stroked="f">
                      <v:textbox>
                        <w:txbxContent>
                          <w:p w14:paraId="1D6372AB" w14:textId="77777777" w:rsidR="00481DFC" w:rsidRPr="00682AB9" w:rsidRDefault="00481DFC" w:rsidP="00481DFC">
                            <w:pPr>
                              <w:rPr>
                                <w:sz w:val="20"/>
                                <w:szCs w:val="20"/>
                              </w:rPr>
                            </w:pPr>
                            <w:r w:rsidRPr="00682AB9">
                              <w:rPr>
                                <w:sz w:val="20"/>
                                <w:szCs w:val="20"/>
                              </w:rPr>
                              <w:t>1</w:t>
                            </w:r>
                          </w:p>
                        </w:txbxContent>
                      </v:textbox>
                    </v:shape>
                    <v:shape id="Text Box 30" o:spid="_x0000_s1055" type="#_x0000_t202" style="position:absolute;left:2746620;top:472496;width:572135;height:6888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YmZwQAA&#10;ANsAAAAPAAAAZHJzL2Rvd25yZXYueG1sRE9ba8IwFH4f7D+EI+xtTbxszM4oQxnsSbGbgm+H5tiW&#10;NSehyWz99+ZB2OPHd1+sBtuKC3WhcaxhnCkQxKUzDVcafr4/n99AhIhssHVMGq4UYLV8fFhgblzP&#10;e7oUsRIphEOOGuoYfS5lKGuyGDLniRN3dp3FmGBXSdNhn8JtKydKvUqLDaeGGj2tayp/iz+r4bA9&#10;n44ztas29sX3blCS7Vxq/TQaPt5BRBriv/ju/jIapml9+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zWJmcEAAADbAAAADwAAAAAAAAAAAAAAAACXAgAAZHJzL2Rvd25y&#10;ZXYueG1sUEsFBgAAAAAEAAQA9QAAAIUDAAAAAA==&#10;" filled="f" stroked="f">
                      <v:textbox>
                        <w:txbxContent>
                          <w:p w14:paraId="0B32CC83" w14:textId="77777777" w:rsidR="00481DFC" w:rsidRPr="00682AB9" w:rsidRDefault="00481DFC" w:rsidP="00481DFC">
                            <w:pPr>
                              <w:rPr>
                                <w:sz w:val="20"/>
                                <w:szCs w:val="20"/>
                              </w:rPr>
                            </w:pPr>
                            <w:r w:rsidRPr="00682AB9">
                              <w:rPr>
                                <w:sz w:val="20"/>
                                <w:szCs w:val="20"/>
                              </w:rPr>
                              <w:t>1</w:t>
                            </w:r>
                          </w:p>
                        </w:txbxContent>
                      </v:textbox>
                    </v:shape>
                    <v:shape id="Text Box 32" o:spid="_x0000_s1056" type="#_x0000_t202" style="position:absolute;left:2746620;top:-675444;width:457347;height:1026780;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Nqg/xQAA&#10;ANsAAAAPAAAAZHJzL2Rvd25yZXYueG1sRI/RasJAFETfC/2H5Rb6pptYkZJmE4qt4ItYbT/gJntN&#10;YrN3Q3Y1yd+7QqGPw8ycYdJ8NK24Uu8aywrieQSCuLS64UrBz/dm9grCeWSNrWVSMJGDPHt8SDHR&#10;duADXY++EgHCLkEFtfddIqUrazLo5rYjDt7J9gZ9kH0ldY9DgJtWLqJoJQ02HBZq7GhdU/l7vBgF&#10;n1/FVCzj82b5EU2F3g+7dXnZKfX8NL6/gfA0+v/wX3urFbws4P4l/ACZ3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k2qD/FAAAA2wAAAA8AAAAAAAAAAAAAAAAAlwIAAGRycy9k&#10;b3ducmV2LnhtbFBLBQYAAAAABAAEAPUAAACJAwAAAAA=&#10;" filled="f" stroked="f">
                      <v:textbox>
                        <w:txbxContent>
                          <w:p w14:paraId="36DC6E85" w14:textId="77777777" w:rsidR="00481DFC" w:rsidRPr="00AD58E6" w:rsidRDefault="00481DFC" w:rsidP="00481DFC">
                            <w:pPr>
                              <w:rPr>
                                <w:i/>
                                <w:sz w:val="22"/>
                                <w:szCs w:val="22"/>
                              </w:rPr>
                            </w:pPr>
                            <w:r w:rsidRPr="00AD58E6">
                              <w:rPr>
                                <w:i/>
                                <w:sz w:val="22"/>
                                <w:szCs w:val="22"/>
                              </w:rPr>
                              <w:t>S</w:t>
                            </w:r>
                          </w:p>
                        </w:txbxContent>
                      </v:textbox>
                    </v:shape>
                    <v:shape id="Text Box 33" o:spid="_x0000_s1057" type="#_x0000_t202" style="position:absolute;left:5372100;top:2869247;width:572135;height:5612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5xfuxAAA&#10;ANsAAAAPAAAAZHJzL2Rvd25yZXYueG1sRI9Ba8JAFITvBf/D8gRvuqu2RdNsRJRCTy2mKnh7ZJ9J&#10;aPZtyG5N+u+7BaHHYWa+YdLNYBtxo87XjjXMZwoEceFMzaWG4+frdAXCB2SDjWPS8EMeNtnoIcXE&#10;uJ4PdMtDKSKEfYIaqhDaREpfVGTRz1xLHL2r6yyGKLtSmg77CLeNXCj1LC3WHBcqbGlXUfGVf1sN&#10;p/fr5fyoPsq9fWp7NyjJdi21noyH7QuIQEP4D9/bb0bDc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cX7sQAAADbAAAADwAAAAAAAAAAAAAAAACXAgAAZHJzL2Rv&#10;d25yZXYueG1sUEsFBgAAAAAEAAQA9QAAAIgDAAAAAA==&#10;" filled="f" stroked="f">
                      <v:textbox>
                        <w:txbxContent>
                          <w:p w14:paraId="4188AF3F" w14:textId="77777777" w:rsidR="00481DFC" w:rsidRPr="00AD58E6" w:rsidRDefault="00481DFC" w:rsidP="00481DFC">
                            <w:pPr>
                              <w:rPr>
                                <w:sz w:val="22"/>
                                <w:szCs w:val="22"/>
                                <w:vertAlign w:val="subscript"/>
                              </w:rPr>
                            </w:pPr>
                            <w:r w:rsidRPr="00AD58E6">
                              <w:rPr>
                                <w:i/>
                                <w:sz w:val="22"/>
                                <w:szCs w:val="22"/>
                              </w:rPr>
                              <w:t>I</w:t>
                            </w:r>
                            <w:r w:rsidRPr="00AD58E6">
                              <w:rPr>
                                <w:sz w:val="22"/>
                                <w:szCs w:val="22"/>
                                <w:vertAlign w:val="subscript"/>
                              </w:rPr>
                              <w:t>3</w:t>
                            </w:r>
                          </w:p>
                        </w:txbxContent>
                      </v:textbox>
                    </v:shape>
                    <v:shape id="Text Box 34" o:spid="_x0000_s1058" type="#_x0000_t202" style="position:absolute;left:3771900;top:456248;width:572135;height:688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Do+awwAA&#10;ANsAAAAPAAAAZHJzL2Rvd25yZXYueG1sRI9Pa8JAFMTvBb/D8oTe6q7/iqbZiCiFnhStCt4e2WcS&#10;mn0bsluTfvuuUOhxmJnfMOmqt7W4U+srxxrGIwWCOHem4kLD6fP9ZQHCB2SDtWPS8EMeVtngKcXE&#10;uI4PdD+GQkQI+wQ1lCE0iZQ+L8miH7mGOHo311oMUbaFNC12EW5rOVHqVVqsOC6U2NCmpPzr+G01&#10;nHe362Wm9sXWzpvO9UqyXUqtn4f9+g1EoD78h//aH0bDdAaPL/EHyO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Do+awwAAANsAAAAPAAAAAAAAAAAAAAAAAJcCAABkcnMvZG93&#10;bnJldi54bWxQSwUGAAAAAAQABAD1AAAAhwMAAAAA&#10;" filled="f" stroked="f">
                      <v:textbox>
                        <w:txbxContent>
                          <w:p w14:paraId="33B7CFF1"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m:t>
                                    </m:r>
                                  </m:sup>
                                </m:sSup>
                              </m:oMath>
                            </m:oMathPara>
                          </w:p>
                        </w:txbxContent>
                      </v:textbox>
                    </v:shape>
                    <v:shape id="Text Box 35" o:spid="_x0000_s1059" type="#_x0000_t202" style="position:absolute;left:915964;top:462146;width:686630;height:6830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QioBwwAA&#10;ANsAAAAPAAAAZHJzL2Rvd25yZXYueG1sRI9Ba8JAFITvgv9heUJvumutRVNXkUqhJ8VUBW+P7DMJ&#10;zb4N2a1J/70rCB6HmfmGWaw6W4krNb50rGE8UiCIM2dKzjUcfr6GMxA+IBusHJOGf/KwWvZ7C0yM&#10;a3lP1zTkIkLYJ6ihCKFOpPRZQRb9yNXE0bu4xmKIssmlabCNcFvJV6XepcWS40KBNX0WlP2mf1bD&#10;cXs5n97ULt/Yad26Tkm2c6n1y6Bbf4AI1IVn+NH+NhomU7h/iT9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QioBwwAAANsAAAAPAAAAAAAAAAAAAAAAAJcCAABkcnMvZG93&#10;bnJldi54bWxQSwUGAAAAAAQABAD1AAAAhwMAAAAA&#10;" filled="f" stroked="f">
                      <v:textbox>
                        <w:txbxContent>
                          <w:p w14:paraId="2DB1120A"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0</m:t>
                                    </m:r>
                                  </m:sup>
                                </m:sSup>
                              </m:oMath>
                            </m:oMathPara>
                          </w:p>
                        </w:txbxContent>
                      </v:textbox>
                    </v:shape>
                    <v:shape id="Text Box 36" o:spid="_x0000_s1060" type="#_x0000_t202" style="position:absolute;left:917234;top:4804288;width:572135;height:5861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kLR2wwAA&#10;ANsAAAAPAAAAZHJzL2Rvd25yZXYueG1sRI9Ba8JAFITvgv9heUJvumutoqmrSKXQk9JUBW+P7DMJ&#10;zb4N2a1J/70rCB6HmfmGWa47W4krNb50rGE8UiCIM2dKzjUcfj6HcxA+IBusHJOGf/KwXvV7S0yM&#10;a/mbrmnIRYSwT1BDEUKdSOmzgiz6kauJo3dxjcUQZZNL02Ab4baSr0rNpMWS40KBNX0UlP2mf1bD&#10;cXc5n97UPt/aad26Tkm2C6n1y6DbvIMI1IVn+NH+MhomM7h/iT9Ar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kLR2wwAAANsAAAAPAAAAAAAAAAAAAAAAAJcCAABkcnMvZG93&#10;bnJldi54bWxQSwUGAAAAAAQABAD1AAAAhwMAAAAA&#10;" filled="f" stroked="f">
                      <v:textbox>
                        <w:txbxContent>
                          <w:p w14:paraId="7D0DDA07"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m:t>
                                    </m:r>
                                  </m:sup>
                                </m:sSup>
                              </m:oMath>
                            </m:oMathPara>
                          </w:p>
                        </w:txbxContent>
                      </v:textbox>
                    </v:shape>
                    <v:shape id="Text Box 37" o:spid="_x0000_s1061" type="#_x0000_t202" style="position:absolute;left:3771900;top:4786948;width:572135;height:586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3BHtxAAA&#10;ANsAAAAPAAAAZHJzL2Rvd25yZXYueG1sRI9PawIxFMTvBb9DeEJvmtSqbbcbRSyCp4pWC709Nm//&#10;4OZl2aTu+u0bQehxmJnfMOmyt7W4UOsrxxqexgoEceZMxYWG49dm9ArCB2SDtWPScCUPy8XgIcXE&#10;uI73dDmEQkQI+wQ1lCE0iZQ+K8miH7uGOHq5ay2GKNtCmha7CLe1nCg1lxYrjgslNrQuKTsffq2G&#10;02f+8z1Vu+LDzprO9UqyfZNaPw771TuIQH34D9/bW6Ph+QVuX+IPk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NwR7cQAAADbAAAADwAAAAAAAAAAAAAAAACXAgAAZHJzL2Rv&#10;d25yZXYueG1sUEsFBgAAAAAEAAQA9QAAAIgDAAAAAA==&#10;" filled="f" stroked="f">
                      <v:textbox>
                        <w:txbxContent>
                          <w:p w14:paraId="17723AED" w14:textId="77777777" w:rsidR="00481DFC" w:rsidRPr="00AD58E6" w:rsidRDefault="00481DFC" w:rsidP="00481DFC">
                            <w:pPr>
                              <w:rPr>
                                <w:sz w:val="22"/>
                                <w:szCs w:val="22"/>
                              </w:rPr>
                            </w:pPr>
                            <m:oMathPara>
                              <m:oMath>
                                <m:acc>
                                  <m:accPr>
                                    <m:chr m:val="̅"/>
                                    <m:ctrlPr>
                                      <w:rPr>
                                        <w:rFonts w:ascii="Cambria Math" w:hAnsi="Cambria Math"/>
                                        <w:i/>
                                        <w:sz w:val="22"/>
                                        <w:szCs w:val="22"/>
                                      </w:rPr>
                                    </m:ctrlPr>
                                  </m:accPr>
                                  <m:e>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0</m:t>
                                        </m:r>
                                      </m:sup>
                                    </m:sSup>
                                  </m:e>
                                </m:acc>
                              </m:oMath>
                            </m:oMathPara>
                          </w:p>
                        </w:txbxContent>
                      </v:textbox>
                    </v:shape>
                    <v:shape id="Text Box 38" o:spid="_x0000_s1062" type="#_x0000_t202" style="position:absolute;left:-227403;top:2290416;width:572135;height:5741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Q4WfwQAA&#10;ANsAAAAPAAAAZHJzL2Rvd25yZXYueG1sRE9ba8IwFH4f7D+EI+xtTbxszM4oQxnsSbGbgm+H5tiW&#10;NSehyWz99+ZB2OPHd1+sBtuKC3WhcaxhnCkQxKUzDVcafr4/n99AhIhssHVMGq4UYLV8fFhgblzP&#10;e7oUsRIphEOOGuoYfS5lKGuyGDLniRN3dp3FmGBXSdNhn8JtKydKvUqLDaeGGj2tayp/iz+r4bA9&#10;n44ztas29sX3blCS7Vxq/TQaPt5BRBriv/ju/jIapmls+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UOFn8EAAADbAAAADwAAAAAAAAAAAAAAAACXAgAAZHJzL2Rvd25y&#10;ZXYueG1sUEsFBgAAAAAEAAQA9QAAAIUDAAAAAA==&#10;" filled="f" stroked="f">
                      <v:textbox>
                        <w:txbxContent>
                          <w:p w14:paraId="144B5DA8"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π</m:t>
                                    </m:r>
                                  </m:e>
                                  <m:sup>
                                    <m:r>
                                      <w:rPr>
                                        <w:rFonts w:ascii="Cambria Math" w:hAnsi="Cambria Math"/>
                                        <w:sz w:val="22"/>
                                        <w:szCs w:val="22"/>
                                      </w:rPr>
                                      <m:t>-</m:t>
                                    </m:r>
                                  </m:sup>
                                </m:sSup>
                              </m:oMath>
                            </m:oMathPara>
                          </w:p>
                        </w:txbxContent>
                      </v:textbox>
                    </v:shape>
                    <v:shape id="Text Box 39" o:spid="_x0000_s1063" type="#_x0000_t202" style="position:absolute;left:2060600;top:2290416;width:572135;height:5740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DyAEwgAA&#10;ANsAAAAPAAAAZHJzL2Rvd25yZXYueG1sRI9Pi8IwFMTvgt8hPMHbmqiraDWKKAt7WvEveHs0z7bY&#10;vJQma7vffrOw4HGYmd8wy3VrS/Gk2heONQwHCgRx6kzBmYbz6eNtBsIHZIOlY9LwQx7Wq25niYlx&#10;DR/oeQyZiBD2CWrIQ6gSKX2ak0U/cBVx9O6uthiirDNpamwi3JZypNRUWiw4LuRY0Tan9HH8thou&#10;X/fb9V3ts52dVI1rlWQ7l1r3e+1mASJQG17h//an0TCew9+X+AP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YPIATCAAAA2wAAAA8AAAAAAAAAAAAAAAAAlwIAAGRycy9kb3du&#10;cmV2LnhtbFBLBQYAAAAABAAEAPUAAACGAwAAAAA=&#10;" filled="f" stroked="f">
                      <v:textbox>
                        <w:txbxContent>
                          <w:p w14:paraId="2A54BB6B"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π</m:t>
                                    </m:r>
                                  </m:e>
                                  <m:sup>
                                    <m:r>
                                      <w:rPr>
                                        <w:rFonts w:ascii="Cambria Math" w:hAnsi="Cambria Math"/>
                                        <w:sz w:val="22"/>
                                        <w:szCs w:val="22"/>
                                      </w:rPr>
                                      <m:t>0</m:t>
                                    </m:r>
                                  </m:sup>
                                </m:sSup>
                              </m:oMath>
                            </m:oMathPara>
                          </w:p>
                        </w:txbxContent>
                      </v:textbox>
                    </v:shape>
                    <v:shape id="Text Box 40" o:spid="_x0000_s1064" type="#_x0000_t202" style="position:absolute;left:4905068;top:2290416;width:572135;height:6883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M/rkvgAA&#10;ANsAAAAPAAAAZHJzL2Rvd25yZXYueG1sRE/LisIwFN0L/kO4gjtNHFS0GkVGhFk5+AR3l+baFpub&#10;0kTb+fvJQnB5OO/lurWleFHtC8caRkMFgjh1puBMw/m0G8xA+IBssHRMGv7Iw3rV7SwxMa7hA72O&#10;IRMxhH2CGvIQqkRKn+Zk0Q9dRRy5u6sthgjrTJoamxhuS/ml1FRaLDg25FjRd07p4/i0Gi77++06&#10;Vr/Z1k6qxrVKsp1Lrfu9drMAEagNH/Hb/WM0jOP6+CX+ALn6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TzP65L4AAADbAAAADwAAAAAAAAAAAAAAAACXAgAAZHJzL2Rvd25yZXYu&#10;eG1sUEsFBgAAAAAEAAQA9QAAAIIDAAAAAA==&#10;" filled="f" stroked="f">
                      <v:textbox>
                        <w:txbxContent>
                          <w:p w14:paraId="0FA6B2FE" w14:textId="77777777" w:rsidR="00481DFC" w:rsidRPr="00AD58E6" w:rsidRDefault="00481DFC" w:rsidP="00481DFC">
                            <w:pPr>
                              <w:rPr>
                                <w:sz w:val="22"/>
                                <w:szCs w:val="22"/>
                              </w:rPr>
                            </w:pPr>
                            <m:oMathPara>
                              <m:oMath>
                                <m:sSup>
                                  <m:sSupPr>
                                    <m:ctrlPr>
                                      <w:rPr>
                                        <w:rFonts w:ascii="Cambria Math" w:hAnsi="Cambria Math"/>
                                        <w:i/>
                                        <w:sz w:val="22"/>
                                        <w:szCs w:val="22"/>
                                      </w:rPr>
                                    </m:ctrlPr>
                                  </m:sSupPr>
                                  <m:e>
                                    <m:r>
                                      <w:rPr>
                                        <w:rFonts w:ascii="Cambria Math" w:hAnsi="Cambria Math"/>
                                        <w:sz w:val="22"/>
                                        <w:szCs w:val="22"/>
                                      </w:rPr>
                                      <m:t>π</m:t>
                                    </m:r>
                                  </m:e>
                                  <m:sup>
                                    <m:r>
                                      <w:rPr>
                                        <w:rFonts w:ascii="Cambria Math" w:hAnsi="Cambria Math"/>
                                        <w:sz w:val="22"/>
                                        <w:szCs w:val="22"/>
                                      </w:rPr>
                                      <m:t>+</m:t>
                                    </m:r>
                                  </m:sup>
                                </m:sSup>
                              </m:oMath>
                            </m:oMathPara>
                          </w:p>
                        </w:txbxContent>
                      </v:textbox>
                    </v:shape>
                  </v:group>
                </v:group>
                <w10:wrap type="square" anchory="page"/>
              </v:group>
            </w:pict>
          </mc:Fallback>
        </mc:AlternateContent>
      </w:r>
    </w:p>
    <w:p w14:paraId="6B1B40D1" w14:textId="5A4BC423" w:rsidR="00460459" w:rsidRDefault="00460459" w:rsidP="00FA25AA">
      <w:pPr>
        <w:ind w:left="720" w:hanging="720"/>
      </w:pPr>
    </w:p>
    <w:p w14:paraId="0F928FA9" w14:textId="2CBB20E3" w:rsidR="00460459" w:rsidRPr="00FA25AA" w:rsidRDefault="00460459" w:rsidP="00FA25AA">
      <w:pPr>
        <w:ind w:left="720" w:hanging="720"/>
      </w:pPr>
    </w:p>
    <w:p w14:paraId="049DF215" w14:textId="2C38F62B" w:rsidR="00FA25AA" w:rsidRPr="00D823B5" w:rsidRDefault="00FA25AA" w:rsidP="00481E91">
      <w:pPr>
        <w:ind w:left="720" w:hanging="720"/>
      </w:pPr>
    </w:p>
    <w:p w14:paraId="3A5CBF22" w14:textId="4DAEAD90" w:rsidR="00481E91" w:rsidRPr="00481E91" w:rsidRDefault="00481E91" w:rsidP="00481E91">
      <w:r w:rsidRPr="00481E91">
        <w:t xml:space="preserve"> </w:t>
      </w:r>
    </w:p>
    <w:p w14:paraId="131D5B56" w14:textId="340BF2E2" w:rsidR="00481E91" w:rsidRDefault="00481E91"/>
    <w:p w14:paraId="6845BFDE" w14:textId="26BB1F9E" w:rsidR="007E0F89" w:rsidRDefault="007E0F89"/>
    <w:p w14:paraId="56DE8861" w14:textId="505D4CEE" w:rsidR="007E0F89" w:rsidRDefault="007E0F89"/>
    <w:p w14:paraId="3222DE2F" w14:textId="39383534" w:rsidR="007E0F89" w:rsidRDefault="007E0F89"/>
    <w:p w14:paraId="7EB28EF5" w14:textId="571F85A3" w:rsidR="007E0F89" w:rsidRDefault="007E0F89"/>
    <w:p w14:paraId="23233DB3" w14:textId="6F56A16B" w:rsidR="007E0F89" w:rsidRPr="00481E91" w:rsidRDefault="00481DFC">
      <w:r>
        <w:rPr>
          <w:noProof/>
        </w:rPr>
        <mc:AlternateContent>
          <mc:Choice Requires="wps">
            <w:drawing>
              <wp:anchor distT="0" distB="0" distL="114300" distR="114300" simplePos="0" relativeHeight="251665408" behindDoc="0" locked="0" layoutInCell="1" allowOverlap="1" wp14:anchorId="122D5455" wp14:editId="768FE8E2">
                <wp:simplePos x="0" y="0"/>
                <wp:positionH relativeFrom="column">
                  <wp:posOffset>-62865</wp:posOffset>
                </wp:positionH>
                <wp:positionV relativeFrom="paragraph">
                  <wp:posOffset>1570990</wp:posOffset>
                </wp:positionV>
                <wp:extent cx="3084830" cy="405765"/>
                <wp:effectExtent l="0" t="0" r="0" b="0"/>
                <wp:wrapSquare wrapText="bothSides"/>
                <wp:docPr id="46" name="Text Box 46"/>
                <wp:cNvGraphicFramePr/>
                <a:graphic xmlns:a="http://schemas.openxmlformats.org/drawingml/2006/main">
                  <a:graphicData uri="http://schemas.microsoft.com/office/word/2010/wordprocessingShape">
                    <wps:wsp>
                      <wps:cNvSpPr txBox="1"/>
                      <wps:spPr>
                        <a:xfrm>
                          <a:off x="0" y="0"/>
                          <a:ext cx="3084830" cy="405765"/>
                        </a:xfrm>
                        <a:prstGeom prst="rect">
                          <a:avLst/>
                        </a:prstGeom>
                        <a:solidFill>
                          <a:prstClr val="white"/>
                        </a:solidFill>
                        <a:ln>
                          <a:noFill/>
                        </a:ln>
                        <a:effectLst/>
                      </wps:spPr>
                      <wps:txbx>
                        <w:txbxContent>
                          <w:p w14:paraId="76F283F7" w14:textId="77777777" w:rsidR="00481DFC" w:rsidRPr="00303C94" w:rsidRDefault="00481DFC" w:rsidP="00481DFC">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Pions and kaons, parameterized by strangeness (S) and third component of isospin (I</w:t>
                            </w:r>
                            <w:r>
                              <w:rPr>
                                <w:vertAlign w:val="subscript"/>
                              </w:rPr>
                              <w:t>3</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2D5455" id="Text Box 46" o:spid="_x0000_s1065" type="#_x0000_t202" style="position:absolute;margin-left:-4.95pt;margin-top:123.7pt;width:242.9pt;height:31.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" stroked="f">
                <v:textbox style="mso-fit-shape-to-text:t" inset="0,0,0,0">
                  <w:txbxContent>
                    <w:p w14:paraId="76F283F7" w14:textId="77777777" w:rsidR="00481DFC" w:rsidRPr="00303C94" w:rsidRDefault="00481DFC" w:rsidP="00481DFC">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Pions and kaons, parameterized by strangeness (S) and third component of isospin (I</w:t>
                      </w:r>
                      <w:r>
                        <w:rPr>
                          <w:vertAlign w:val="subscript"/>
                        </w:rPr>
                        <w:t>3</w:t>
                      </w:r>
                      <w:r>
                        <w:t>)</w:t>
                      </w:r>
                    </w:p>
                  </w:txbxContent>
                </v:textbox>
                <w10:wrap type="square"/>
              </v:shape>
            </w:pict>
          </mc:Fallback>
        </mc:AlternateContent>
      </w:r>
    </w:p>
    <w:sectPr w:rsidR="007E0F89" w:rsidRPr="00481E91" w:rsidSect="007D211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E4CF4" w14:textId="77777777" w:rsidR="0008188A" w:rsidRDefault="0008188A" w:rsidP="00685FA9">
      <w:r>
        <w:separator/>
      </w:r>
    </w:p>
  </w:endnote>
  <w:endnote w:type="continuationSeparator" w:id="0">
    <w:p w14:paraId="18FBC298" w14:textId="77777777" w:rsidR="0008188A" w:rsidRDefault="0008188A" w:rsidP="0068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93109" w14:textId="77777777" w:rsidR="00025CEA" w:rsidRDefault="00025CEA" w:rsidP="00025C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1ADB52" w14:textId="77777777" w:rsidR="00025CEA" w:rsidRDefault="00025CEA" w:rsidP="00685F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3368A" w14:textId="77777777" w:rsidR="00025CEA" w:rsidRDefault="00025CEA" w:rsidP="00025C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F34">
      <w:rPr>
        <w:rStyle w:val="PageNumber"/>
        <w:noProof/>
      </w:rPr>
      <w:t>8</w:t>
    </w:r>
    <w:r>
      <w:rPr>
        <w:rStyle w:val="PageNumber"/>
      </w:rPr>
      <w:fldChar w:fldCharType="end"/>
    </w:r>
  </w:p>
  <w:p w14:paraId="6B804896" w14:textId="77777777" w:rsidR="00025CEA" w:rsidRDefault="00025CEA" w:rsidP="00685F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9FA19" w14:textId="77777777" w:rsidR="0008188A" w:rsidRDefault="0008188A" w:rsidP="00685FA9">
      <w:r>
        <w:separator/>
      </w:r>
    </w:p>
  </w:footnote>
  <w:footnote w:type="continuationSeparator" w:id="0">
    <w:p w14:paraId="79DE5C48" w14:textId="77777777" w:rsidR="0008188A" w:rsidRDefault="0008188A" w:rsidP="00685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80"/>
    <w:rsid w:val="0000010D"/>
    <w:rsid w:val="00004DE0"/>
    <w:rsid w:val="00006086"/>
    <w:rsid w:val="0002309A"/>
    <w:rsid w:val="00025CEA"/>
    <w:rsid w:val="000305CA"/>
    <w:rsid w:val="00034AFC"/>
    <w:rsid w:val="00034E9F"/>
    <w:rsid w:val="00041385"/>
    <w:rsid w:val="0004210C"/>
    <w:rsid w:val="0005393D"/>
    <w:rsid w:val="000805A2"/>
    <w:rsid w:val="0008188A"/>
    <w:rsid w:val="000902B9"/>
    <w:rsid w:val="0009411F"/>
    <w:rsid w:val="00094452"/>
    <w:rsid w:val="000A0A3A"/>
    <w:rsid w:val="000A3D32"/>
    <w:rsid w:val="000C6FB1"/>
    <w:rsid w:val="000D5D4F"/>
    <w:rsid w:val="000E1D1A"/>
    <w:rsid w:val="000E767A"/>
    <w:rsid w:val="000F24CB"/>
    <w:rsid w:val="0010157D"/>
    <w:rsid w:val="001057D6"/>
    <w:rsid w:val="00107AC2"/>
    <w:rsid w:val="00112A70"/>
    <w:rsid w:val="001158FC"/>
    <w:rsid w:val="0011704B"/>
    <w:rsid w:val="001219BE"/>
    <w:rsid w:val="00123FC0"/>
    <w:rsid w:val="00130895"/>
    <w:rsid w:val="00136ECF"/>
    <w:rsid w:val="00171A7A"/>
    <w:rsid w:val="00180F07"/>
    <w:rsid w:val="0018166C"/>
    <w:rsid w:val="00196BA5"/>
    <w:rsid w:val="001B22E3"/>
    <w:rsid w:val="001C14E4"/>
    <w:rsid w:val="001C2544"/>
    <w:rsid w:val="001C69E8"/>
    <w:rsid w:val="001F2B32"/>
    <w:rsid w:val="001F45C9"/>
    <w:rsid w:val="001F4F72"/>
    <w:rsid w:val="001F652C"/>
    <w:rsid w:val="00203BCB"/>
    <w:rsid w:val="00217062"/>
    <w:rsid w:val="00224611"/>
    <w:rsid w:val="00225A9B"/>
    <w:rsid w:val="00230562"/>
    <w:rsid w:val="00233F1D"/>
    <w:rsid w:val="002411FD"/>
    <w:rsid w:val="002514F0"/>
    <w:rsid w:val="00254F44"/>
    <w:rsid w:val="00273671"/>
    <w:rsid w:val="00280636"/>
    <w:rsid w:val="00284670"/>
    <w:rsid w:val="00286928"/>
    <w:rsid w:val="002A1547"/>
    <w:rsid w:val="002A17AC"/>
    <w:rsid w:val="002A1BCE"/>
    <w:rsid w:val="002B7F7D"/>
    <w:rsid w:val="002C61A4"/>
    <w:rsid w:val="002C7FC4"/>
    <w:rsid w:val="002D0DBF"/>
    <w:rsid w:val="002E52F7"/>
    <w:rsid w:val="002F152B"/>
    <w:rsid w:val="002F3473"/>
    <w:rsid w:val="00301EF0"/>
    <w:rsid w:val="0030208F"/>
    <w:rsid w:val="00303C94"/>
    <w:rsid w:val="00304033"/>
    <w:rsid w:val="00315816"/>
    <w:rsid w:val="00320017"/>
    <w:rsid w:val="0032104E"/>
    <w:rsid w:val="0032245F"/>
    <w:rsid w:val="003259CF"/>
    <w:rsid w:val="00327CFA"/>
    <w:rsid w:val="00342962"/>
    <w:rsid w:val="00346593"/>
    <w:rsid w:val="00346DAF"/>
    <w:rsid w:val="00353891"/>
    <w:rsid w:val="00357757"/>
    <w:rsid w:val="00363220"/>
    <w:rsid w:val="003757BC"/>
    <w:rsid w:val="00383B53"/>
    <w:rsid w:val="00397CC1"/>
    <w:rsid w:val="003A3BCB"/>
    <w:rsid w:val="003B2FF5"/>
    <w:rsid w:val="003B4554"/>
    <w:rsid w:val="003C51C7"/>
    <w:rsid w:val="003D0CD1"/>
    <w:rsid w:val="003E5BC0"/>
    <w:rsid w:val="003E67D0"/>
    <w:rsid w:val="00404CC6"/>
    <w:rsid w:val="004106DA"/>
    <w:rsid w:val="00414413"/>
    <w:rsid w:val="00423FD3"/>
    <w:rsid w:val="00426BC8"/>
    <w:rsid w:val="00432018"/>
    <w:rsid w:val="00437EB6"/>
    <w:rsid w:val="00442A1E"/>
    <w:rsid w:val="00460459"/>
    <w:rsid w:val="0046166D"/>
    <w:rsid w:val="00466424"/>
    <w:rsid w:val="00467ED5"/>
    <w:rsid w:val="00481DFC"/>
    <w:rsid w:val="00481E91"/>
    <w:rsid w:val="00483E00"/>
    <w:rsid w:val="0049330D"/>
    <w:rsid w:val="004947A3"/>
    <w:rsid w:val="004952CD"/>
    <w:rsid w:val="0049555D"/>
    <w:rsid w:val="004B1AD1"/>
    <w:rsid w:val="004B73F3"/>
    <w:rsid w:val="004C3A90"/>
    <w:rsid w:val="004C784B"/>
    <w:rsid w:val="004D0429"/>
    <w:rsid w:val="004D6216"/>
    <w:rsid w:val="004D767D"/>
    <w:rsid w:val="004E16F5"/>
    <w:rsid w:val="004E2147"/>
    <w:rsid w:val="004F6EE8"/>
    <w:rsid w:val="005046B2"/>
    <w:rsid w:val="00505E52"/>
    <w:rsid w:val="0050769B"/>
    <w:rsid w:val="00512DCB"/>
    <w:rsid w:val="005248EA"/>
    <w:rsid w:val="00525754"/>
    <w:rsid w:val="00533C65"/>
    <w:rsid w:val="00546EFA"/>
    <w:rsid w:val="0055544E"/>
    <w:rsid w:val="0055759C"/>
    <w:rsid w:val="0056375E"/>
    <w:rsid w:val="00563FE4"/>
    <w:rsid w:val="00570609"/>
    <w:rsid w:val="005751EB"/>
    <w:rsid w:val="005954F7"/>
    <w:rsid w:val="005974AC"/>
    <w:rsid w:val="005A7672"/>
    <w:rsid w:val="005B2FF3"/>
    <w:rsid w:val="005B7395"/>
    <w:rsid w:val="005E716A"/>
    <w:rsid w:val="005F1B8E"/>
    <w:rsid w:val="005F2EA1"/>
    <w:rsid w:val="00604610"/>
    <w:rsid w:val="006109E4"/>
    <w:rsid w:val="00613EB1"/>
    <w:rsid w:val="00630ED2"/>
    <w:rsid w:val="0064576A"/>
    <w:rsid w:val="00646722"/>
    <w:rsid w:val="00650818"/>
    <w:rsid w:val="00655E72"/>
    <w:rsid w:val="00656DB6"/>
    <w:rsid w:val="00670461"/>
    <w:rsid w:val="0068148C"/>
    <w:rsid w:val="006819E8"/>
    <w:rsid w:val="00682AB9"/>
    <w:rsid w:val="0068353A"/>
    <w:rsid w:val="00684E69"/>
    <w:rsid w:val="00685FA9"/>
    <w:rsid w:val="006B7347"/>
    <w:rsid w:val="006B769C"/>
    <w:rsid w:val="006C48FE"/>
    <w:rsid w:val="006C7C65"/>
    <w:rsid w:val="006D2192"/>
    <w:rsid w:val="006D3BF7"/>
    <w:rsid w:val="006D5DDA"/>
    <w:rsid w:val="006D779A"/>
    <w:rsid w:val="006F31F4"/>
    <w:rsid w:val="007005A3"/>
    <w:rsid w:val="00700A9E"/>
    <w:rsid w:val="00725AED"/>
    <w:rsid w:val="007439AB"/>
    <w:rsid w:val="0076570F"/>
    <w:rsid w:val="00775395"/>
    <w:rsid w:val="00783938"/>
    <w:rsid w:val="00785EC8"/>
    <w:rsid w:val="007A68D4"/>
    <w:rsid w:val="007B0C63"/>
    <w:rsid w:val="007D0AD4"/>
    <w:rsid w:val="007D1174"/>
    <w:rsid w:val="007D2110"/>
    <w:rsid w:val="007D273B"/>
    <w:rsid w:val="007D5CC7"/>
    <w:rsid w:val="007E0F89"/>
    <w:rsid w:val="007E6AD1"/>
    <w:rsid w:val="007F6D85"/>
    <w:rsid w:val="007F6E53"/>
    <w:rsid w:val="008008E2"/>
    <w:rsid w:val="008212ED"/>
    <w:rsid w:val="00824C61"/>
    <w:rsid w:val="0082784A"/>
    <w:rsid w:val="00830C0B"/>
    <w:rsid w:val="0083382D"/>
    <w:rsid w:val="008351A4"/>
    <w:rsid w:val="00862021"/>
    <w:rsid w:val="008640AE"/>
    <w:rsid w:val="008720A1"/>
    <w:rsid w:val="00881EB7"/>
    <w:rsid w:val="008B2ACD"/>
    <w:rsid w:val="008B6AA2"/>
    <w:rsid w:val="008C7A72"/>
    <w:rsid w:val="008C7BA7"/>
    <w:rsid w:val="008D263E"/>
    <w:rsid w:val="008F08DE"/>
    <w:rsid w:val="008F2CB4"/>
    <w:rsid w:val="009152FC"/>
    <w:rsid w:val="009301E2"/>
    <w:rsid w:val="009352D3"/>
    <w:rsid w:val="00936195"/>
    <w:rsid w:val="00957EDE"/>
    <w:rsid w:val="00977299"/>
    <w:rsid w:val="00980626"/>
    <w:rsid w:val="00992C46"/>
    <w:rsid w:val="009A0669"/>
    <w:rsid w:val="009A2B6E"/>
    <w:rsid w:val="009A5CBB"/>
    <w:rsid w:val="009A5F34"/>
    <w:rsid w:val="009B1CF5"/>
    <w:rsid w:val="009D71EF"/>
    <w:rsid w:val="009E265B"/>
    <w:rsid w:val="009F2C6B"/>
    <w:rsid w:val="00A240F9"/>
    <w:rsid w:val="00A24263"/>
    <w:rsid w:val="00A2437A"/>
    <w:rsid w:val="00A30731"/>
    <w:rsid w:val="00A36DAA"/>
    <w:rsid w:val="00A50551"/>
    <w:rsid w:val="00A63EBB"/>
    <w:rsid w:val="00A97660"/>
    <w:rsid w:val="00AB05C0"/>
    <w:rsid w:val="00AB3EE6"/>
    <w:rsid w:val="00AB40D7"/>
    <w:rsid w:val="00AC769D"/>
    <w:rsid w:val="00AD58E6"/>
    <w:rsid w:val="00AD70FB"/>
    <w:rsid w:val="00AE5D3C"/>
    <w:rsid w:val="00AE70BB"/>
    <w:rsid w:val="00AF23BD"/>
    <w:rsid w:val="00AF5C95"/>
    <w:rsid w:val="00AF61F0"/>
    <w:rsid w:val="00B07E3B"/>
    <w:rsid w:val="00B1169E"/>
    <w:rsid w:val="00B14163"/>
    <w:rsid w:val="00B20595"/>
    <w:rsid w:val="00B2566A"/>
    <w:rsid w:val="00B32619"/>
    <w:rsid w:val="00B37138"/>
    <w:rsid w:val="00B63109"/>
    <w:rsid w:val="00B8375B"/>
    <w:rsid w:val="00BA6F62"/>
    <w:rsid w:val="00BB7460"/>
    <w:rsid w:val="00BC4847"/>
    <w:rsid w:val="00BC7097"/>
    <w:rsid w:val="00BE03DF"/>
    <w:rsid w:val="00BE76C4"/>
    <w:rsid w:val="00C01873"/>
    <w:rsid w:val="00C13E46"/>
    <w:rsid w:val="00C14715"/>
    <w:rsid w:val="00C43589"/>
    <w:rsid w:val="00C6005D"/>
    <w:rsid w:val="00C62058"/>
    <w:rsid w:val="00C661EC"/>
    <w:rsid w:val="00C70880"/>
    <w:rsid w:val="00C70DCF"/>
    <w:rsid w:val="00C722B5"/>
    <w:rsid w:val="00C90AAE"/>
    <w:rsid w:val="00C94AED"/>
    <w:rsid w:val="00C96EDE"/>
    <w:rsid w:val="00C979D6"/>
    <w:rsid w:val="00CA363C"/>
    <w:rsid w:val="00CB0337"/>
    <w:rsid w:val="00D0735C"/>
    <w:rsid w:val="00D12BEB"/>
    <w:rsid w:val="00D36990"/>
    <w:rsid w:val="00D407FF"/>
    <w:rsid w:val="00D44B8E"/>
    <w:rsid w:val="00D60818"/>
    <w:rsid w:val="00D65139"/>
    <w:rsid w:val="00D65FA1"/>
    <w:rsid w:val="00D81CCE"/>
    <w:rsid w:val="00D823B5"/>
    <w:rsid w:val="00D85CD9"/>
    <w:rsid w:val="00D86A29"/>
    <w:rsid w:val="00D90B48"/>
    <w:rsid w:val="00D96816"/>
    <w:rsid w:val="00DA34A9"/>
    <w:rsid w:val="00DB048A"/>
    <w:rsid w:val="00DB67F0"/>
    <w:rsid w:val="00DC768F"/>
    <w:rsid w:val="00DE1553"/>
    <w:rsid w:val="00DE6234"/>
    <w:rsid w:val="00E009AC"/>
    <w:rsid w:val="00E07C3A"/>
    <w:rsid w:val="00E26CE4"/>
    <w:rsid w:val="00E3429D"/>
    <w:rsid w:val="00E35B6D"/>
    <w:rsid w:val="00E47CC6"/>
    <w:rsid w:val="00E64310"/>
    <w:rsid w:val="00E64943"/>
    <w:rsid w:val="00E70ACC"/>
    <w:rsid w:val="00E74B7E"/>
    <w:rsid w:val="00E94F73"/>
    <w:rsid w:val="00EA09E0"/>
    <w:rsid w:val="00EA7911"/>
    <w:rsid w:val="00EC5042"/>
    <w:rsid w:val="00EE5EBB"/>
    <w:rsid w:val="00EF4616"/>
    <w:rsid w:val="00F01444"/>
    <w:rsid w:val="00F16A24"/>
    <w:rsid w:val="00F246D2"/>
    <w:rsid w:val="00F3020A"/>
    <w:rsid w:val="00F40E53"/>
    <w:rsid w:val="00F41B72"/>
    <w:rsid w:val="00F43B89"/>
    <w:rsid w:val="00F452C9"/>
    <w:rsid w:val="00F53255"/>
    <w:rsid w:val="00F658BA"/>
    <w:rsid w:val="00F70E27"/>
    <w:rsid w:val="00F81A7C"/>
    <w:rsid w:val="00F8246C"/>
    <w:rsid w:val="00F90C13"/>
    <w:rsid w:val="00FA25AA"/>
    <w:rsid w:val="00FB4175"/>
    <w:rsid w:val="00FC20A5"/>
    <w:rsid w:val="00FD576B"/>
    <w:rsid w:val="00FE0333"/>
    <w:rsid w:val="00FE29FF"/>
    <w:rsid w:val="00FE4FB3"/>
    <w:rsid w:val="00FE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1A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E91"/>
    <w:rPr>
      <w:rFonts w:ascii="Times New Roman" w:hAnsi="Times New Roman" w:cs="Times New Roman"/>
    </w:rPr>
  </w:style>
  <w:style w:type="character" w:styleId="PlaceholderText">
    <w:name w:val="Placeholder Text"/>
    <w:basedOn w:val="DefaultParagraphFont"/>
    <w:uiPriority w:val="99"/>
    <w:semiHidden/>
    <w:rsid w:val="0046166D"/>
    <w:rPr>
      <w:color w:val="808080"/>
    </w:rPr>
  </w:style>
  <w:style w:type="paragraph" w:styleId="Footer">
    <w:name w:val="footer"/>
    <w:basedOn w:val="Normal"/>
    <w:link w:val="FooterChar"/>
    <w:uiPriority w:val="99"/>
    <w:unhideWhenUsed/>
    <w:rsid w:val="00685FA9"/>
    <w:pPr>
      <w:tabs>
        <w:tab w:val="center" w:pos="4680"/>
        <w:tab w:val="right" w:pos="9360"/>
      </w:tabs>
    </w:pPr>
  </w:style>
  <w:style w:type="character" w:customStyle="1" w:styleId="FooterChar">
    <w:name w:val="Footer Char"/>
    <w:basedOn w:val="DefaultParagraphFont"/>
    <w:link w:val="Footer"/>
    <w:uiPriority w:val="99"/>
    <w:rsid w:val="00685FA9"/>
  </w:style>
  <w:style w:type="character" w:styleId="PageNumber">
    <w:name w:val="page number"/>
    <w:basedOn w:val="DefaultParagraphFont"/>
    <w:uiPriority w:val="99"/>
    <w:semiHidden/>
    <w:unhideWhenUsed/>
    <w:rsid w:val="00685FA9"/>
  </w:style>
  <w:style w:type="paragraph" w:styleId="Header">
    <w:name w:val="header"/>
    <w:basedOn w:val="Normal"/>
    <w:link w:val="HeaderChar"/>
    <w:uiPriority w:val="99"/>
    <w:unhideWhenUsed/>
    <w:rsid w:val="005046B2"/>
    <w:pPr>
      <w:tabs>
        <w:tab w:val="center" w:pos="4680"/>
        <w:tab w:val="right" w:pos="9360"/>
      </w:tabs>
    </w:pPr>
  </w:style>
  <w:style w:type="character" w:customStyle="1" w:styleId="HeaderChar">
    <w:name w:val="Header Char"/>
    <w:basedOn w:val="DefaultParagraphFont"/>
    <w:link w:val="Header"/>
    <w:uiPriority w:val="99"/>
    <w:rsid w:val="005046B2"/>
  </w:style>
  <w:style w:type="paragraph" w:styleId="Caption">
    <w:name w:val="caption"/>
    <w:basedOn w:val="Normal"/>
    <w:next w:val="Normal"/>
    <w:uiPriority w:val="35"/>
    <w:unhideWhenUsed/>
    <w:qFormat/>
    <w:rsid w:val="002A1BCE"/>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05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5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9514">
      <w:bodyDiv w:val="1"/>
      <w:marLeft w:val="0"/>
      <w:marRight w:val="0"/>
      <w:marTop w:val="0"/>
      <w:marBottom w:val="0"/>
      <w:divBdr>
        <w:top w:val="none" w:sz="0" w:space="0" w:color="auto"/>
        <w:left w:val="none" w:sz="0" w:space="0" w:color="auto"/>
        <w:bottom w:val="none" w:sz="0" w:space="0" w:color="auto"/>
        <w:right w:val="none" w:sz="0" w:space="0" w:color="auto"/>
      </w:divBdr>
      <w:divsChild>
        <w:div w:id="369184854">
          <w:marLeft w:val="0"/>
          <w:marRight w:val="0"/>
          <w:marTop w:val="0"/>
          <w:marBottom w:val="0"/>
          <w:divBdr>
            <w:top w:val="none" w:sz="0" w:space="0" w:color="auto"/>
            <w:left w:val="none" w:sz="0" w:space="0" w:color="auto"/>
            <w:bottom w:val="none" w:sz="0" w:space="0" w:color="auto"/>
            <w:right w:val="none" w:sz="0" w:space="0" w:color="auto"/>
          </w:divBdr>
          <w:divsChild>
            <w:div w:id="105393559">
              <w:marLeft w:val="0"/>
              <w:marRight w:val="0"/>
              <w:marTop w:val="0"/>
              <w:marBottom w:val="0"/>
              <w:divBdr>
                <w:top w:val="none" w:sz="0" w:space="0" w:color="auto"/>
                <w:left w:val="none" w:sz="0" w:space="0" w:color="auto"/>
                <w:bottom w:val="none" w:sz="0" w:space="0" w:color="auto"/>
                <w:right w:val="none" w:sz="0" w:space="0" w:color="auto"/>
              </w:divBdr>
              <w:divsChild>
                <w:div w:id="1155562201">
                  <w:marLeft w:val="0"/>
                  <w:marRight w:val="0"/>
                  <w:marTop w:val="0"/>
                  <w:marBottom w:val="0"/>
                  <w:divBdr>
                    <w:top w:val="none" w:sz="0" w:space="0" w:color="auto"/>
                    <w:left w:val="none" w:sz="0" w:space="0" w:color="auto"/>
                    <w:bottom w:val="none" w:sz="0" w:space="0" w:color="auto"/>
                    <w:right w:val="none" w:sz="0" w:space="0" w:color="auto"/>
                  </w:divBdr>
                  <w:divsChild>
                    <w:div w:id="13081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95704">
      <w:bodyDiv w:val="1"/>
      <w:marLeft w:val="0"/>
      <w:marRight w:val="0"/>
      <w:marTop w:val="0"/>
      <w:marBottom w:val="0"/>
      <w:divBdr>
        <w:top w:val="none" w:sz="0" w:space="0" w:color="auto"/>
        <w:left w:val="none" w:sz="0" w:space="0" w:color="auto"/>
        <w:bottom w:val="none" w:sz="0" w:space="0" w:color="auto"/>
        <w:right w:val="none" w:sz="0" w:space="0" w:color="auto"/>
      </w:divBdr>
    </w:div>
    <w:div w:id="308707023">
      <w:bodyDiv w:val="1"/>
      <w:marLeft w:val="0"/>
      <w:marRight w:val="0"/>
      <w:marTop w:val="0"/>
      <w:marBottom w:val="0"/>
      <w:divBdr>
        <w:top w:val="none" w:sz="0" w:space="0" w:color="auto"/>
        <w:left w:val="none" w:sz="0" w:space="0" w:color="auto"/>
        <w:bottom w:val="none" w:sz="0" w:space="0" w:color="auto"/>
        <w:right w:val="none" w:sz="0" w:space="0" w:color="auto"/>
      </w:divBdr>
    </w:div>
    <w:div w:id="460535296">
      <w:bodyDiv w:val="1"/>
      <w:marLeft w:val="0"/>
      <w:marRight w:val="0"/>
      <w:marTop w:val="0"/>
      <w:marBottom w:val="0"/>
      <w:divBdr>
        <w:top w:val="none" w:sz="0" w:space="0" w:color="auto"/>
        <w:left w:val="none" w:sz="0" w:space="0" w:color="auto"/>
        <w:bottom w:val="none" w:sz="0" w:space="0" w:color="auto"/>
        <w:right w:val="none" w:sz="0" w:space="0" w:color="auto"/>
      </w:divBdr>
    </w:div>
    <w:div w:id="839850225">
      <w:bodyDiv w:val="1"/>
      <w:marLeft w:val="0"/>
      <w:marRight w:val="0"/>
      <w:marTop w:val="0"/>
      <w:marBottom w:val="0"/>
      <w:divBdr>
        <w:top w:val="none" w:sz="0" w:space="0" w:color="auto"/>
        <w:left w:val="none" w:sz="0" w:space="0" w:color="auto"/>
        <w:bottom w:val="none" w:sz="0" w:space="0" w:color="auto"/>
        <w:right w:val="none" w:sz="0" w:space="0" w:color="auto"/>
      </w:divBdr>
    </w:div>
    <w:div w:id="1014649744">
      <w:bodyDiv w:val="1"/>
      <w:marLeft w:val="0"/>
      <w:marRight w:val="0"/>
      <w:marTop w:val="0"/>
      <w:marBottom w:val="0"/>
      <w:divBdr>
        <w:top w:val="none" w:sz="0" w:space="0" w:color="auto"/>
        <w:left w:val="none" w:sz="0" w:space="0" w:color="auto"/>
        <w:bottom w:val="none" w:sz="0" w:space="0" w:color="auto"/>
        <w:right w:val="none" w:sz="0" w:space="0" w:color="auto"/>
      </w:divBdr>
    </w:div>
    <w:div w:id="1218127421">
      <w:bodyDiv w:val="1"/>
      <w:marLeft w:val="0"/>
      <w:marRight w:val="0"/>
      <w:marTop w:val="0"/>
      <w:marBottom w:val="0"/>
      <w:divBdr>
        <w:top w:val="none" w:sz="0" w:space="0" w:color="auto"/>
        <w:left w:val="none" w:sz="0" w:space="0" w:color="auto"/>
        <w:bottom w:val="none" w:sz="0" w:space="0" w:color="auto"/>
        <w:right w:val="none" w:sz="0" w:space="0" w:color="auto"/>
      </w:divBdr>
      <w:divsChild>
        <w:div w:id="1021510391">
          <w:marLeft w:val="0"/>
          <w:marRight w:val="0"/>
          <w:marTop w:val="0"/>
          <w:marBottom w:val="0"/>
          <w:divBdr>
            <w:top w:val="none" w:sz="0" w:space="0" w:color="auto"/>
            <w:left w:val="none" w:sz="0" w:space="0" w:color="auto"/>
            <w:bottom w:val="none" w:sz="0" w:space="0" w:color="auto"/>
            <w:right w:val="none" w:sz="0" w:space="0" w:color="auto"/>
          </w:divBdr>
          <w:divsChild>
            <w:div w:id="1393113013">
              <w:marLeft w:val="0"/>
              <w:marRight w:val="0"/>
              <w:marTop w:val="0"/>
              <w:marBottom w:val="0"/>
              <w:divBdr>
                <w:top w:val="none" w:sz="0" w:space="0" w:color="auto"/>
                <w:left w:val="none" w:sz="0" w:space="0" w:color="auto"/>
                <w:bottom w:val="none" w:sz="0" w:space="0" w:color="auto"/>
                <w:right w:val="none" w:sz="0" w:space="0" w:color="auto"/>
              </w:divBdr>
              <w:divsChild>
                <w:div w:id="1865628178">
                  <w:marLeft w:val="0"/>
                  <w:marRight w:val="0"/>
                  <w:marTop w:val="0"/>
                  <w:marBottom w:val="0"/>
                  <w:divBdr>
                    <w:top w:val="none" w:sz="0" w:space="0" w:color="auto"/>
                    <w:left w:val="none" w:sz="0" w:space="0" w:color="auto"/>
                    <w:bottom w:val="none" w:sz="0" w:space="0" w:color="auto"/>
                    <w:right w:val="none" w:sz="0" w:space="0" w:color="auto"/>
                  </w:divBdr>
                  <w:divsChild>
                    <w:div w:id="11676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547120">
      <w:bodyDiv w:val="1"/>
      <w:marLeft w:val="0"/>
      <w:marRight w:val="0"/>
      <w:marTop w:val="0"/>
      <w:marBottom w:val="0"/>
      <w:divBdr>
        <w:top w:val="none" w:sz="0" w:space="0" w:color="auto"/>
        <w:left w:val="none" w:sz="0" w:space="0" w:color="auto"/>
        <w:bottom w:val="none" w:sz="0" w:space="0" w:color="auto"/>
        <w:right w:val="none" w:sz="0" w:space="0" w:color="auto"/>
      </w:divBdr>
    </w:div>
    <w:div w:id="1524634813">
      <w:bodyDiv w:val="1"/>
      <w:marLeft w:val="0"/>
      <w:marRight w:val="0"/>
      <w:marTop w:val="0"/>
      <w:marBottom w:val="0"/>
      <w:divBdr>
        <w:top w:val="none" w:sz="0" w:space="0" w:color="auto"/>
        <w:left w:val="none" w:sz="0" w:space="0" w:color="auto"/>
        <w:bottom w:val="none" w:sz="0" w:space="0" w:color="auto"/>
        <w:right w:val="none" w:sz="0" w:space="0" w:color="auto"/>
      </w:divBdr>
    </w:div>
    <w:div w:id="1684042102">
      <w:bodyDiv w:val="1"/>
      <w:marLeft w:val="0"/>
      <w:marRight w:val="0"/>
      <w:marTop w:val="0"/>
      <w:marBottom w:val="0"/>
      <w:divBdr>
        <w:top w:val="none" w:sz="0" w:space="0" w:color="auto"/>
        <w:left w:val="none" w:sz="0" w:space="0" w:color="auto"/>
        <w:bottom w:val="none" w:sz="0" w:space="0" w:color="auto"/>
        <w:right w:val="none" w:sz="0" w:space="0" w:color="auto"/>
      </w:divBdr>
    </w:div>
    <w:div w:id="1721662358">
      <w:bodyDiv w:val="1"/>
      <w:marLeft w:val="0"/>
      <w:marRight w:val="0"/>
      <w:marTop w:val="0"/>
      <w:marBottom w:val="0"/>
      <w:divBdr>
        <w:top w:val="none" w:sz="0" w:space="0" w:color="auto"/>
        <w:left w:val="none" w:sz="0" w:space="0" w:color="auto"/>
        <w:bottom w:val="none" w:sz="0" w:space="0" w:color="auto"/>
        <w:right w:val="none" w:sz="0" w:space="0" w:color="auto"/>
      </w:divBdr>
    </w:div>
    <w:div w:id="1820490472">
      <w:bodyDiv w:val="1"/>
      <w:marLeft w:val="0"/>
      <w:marRight w:val="0"/>
      <w:marTop w:val="0"/>
      <w:marBottom w:val="0"/>
      <w:divBdr>
        <w:top w:val="none" w:sz="0" w:space="0" w:color="auto"/>
        <w:left w:val="none" w:sz="0" w:space="0" w:color="auto"/>
        <w:bottom w:val="none" w:sz="0" w:space="0" w:color="auto"/>
        <w:right w:val="none" w:sz="0" w:space="0" w:color="auto"/>
      </w:divBdr>
    </w:div>
    <w:div w:id="1838500981">
      <w:bodyDiv w:val="1"/>
      <w:marLeft w:val="0"/>
      <w:marRight w:val="0"/>
      <w:marTop w:val="0"/>
      <w:marBottom w:val="0"/>
      <w:divBdr>
        <w:top w:val="none" w:sz="0" w:space="0" w:color="auto"/>
        <w:left w:val="none" w:sz="0" w:space="0" w:color="auto"/>
        <w:bottom w:val="none" w:sz="0" w:space="0" w:color="auto"/>
        <w:right w:val="none" w:sz="0" w:space="0" w:color="auto"/>
      </w:divBdr>
      <w:divsChild>
        <w:div w:id="1688019656">
          <w:marLeft w:val="0"/>
          <w:marRight w:val="0"/>
          <w:marTop w:val="0"/>
          <w:marBottom w:val="0"/>
          <w:divBdr>
            <w:top w:val="none" w:sz="0" w:space="0" w:color="auto"/>
            <w:left w:val="none" w:sz="0" w:space="0" w:color="auto"/>
            <w:bottom w:val="none" w:sz="0" w:space="0" w:color="auto"/>
            <w:right w:val="none" w:sz="0" w:space="0" w:color="auto"/>
          </w:divBdr>
          <w:divsChild>
            <w:div w:id="1830516203">
              <w:marLeft w:val="0"/>
              <w:marRight w:val="0"/>
              <w:marTop w:val="0"/>
              <w:marBottom w:val="0"/>
              <w:divBdr>
                <w:top w:val="none" w:sz="0" w:space="0" w:color="auto"/>
                <w:left w:val="none" w:sz="0" w:space="0" w:color="auto"/>
                <w:bottom w:val="none" w:sz="0" w:space="0" w:color="auto"/>
                <w:right w:val="none" w:sz="0" w:space="0" w:color="auto"/>
              </w:divBdr>
              <w:divsChild>
                <w:div w:id="715197777">
                  <w:marLeft w:val="0"/>
                  <w:marRight w:val="0"/>
                  <w:marTop w:val="0"/>
                  <w:marBottom w:val="0"/>
                  <w:divBdr>
                    <w:top w:val="none" w:sz="0" w:space="0" w:color="auto"/>
                    <w:left w:val="none" w:sz="0" w:space="0" w:color="auto"/>
                    <w:bottom w:val="none" w:sz="0" w:space="0" w:color="auto"/>
                    <w:right w:val="none" w:sz="0" w:space="0" w:color="auto"/>
                  </w:divBdr>
                  <w:divsChild>
                    <w:div w:id="18346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85051">
      <w:bodyDiv w:val="1"/>
      <w:marLeft w:val="0"/>
      <w:marRight w:val="0"/>
      <w:marTop w:val="0"/>
      <w:marBottom w:val="0"/>
      <w:divBdr>
        <w:top w:val="none" w:sz="0" w:space="0" w:color="auto"/>
        <w:left w:val="none" w:sz="0" w:space="0" w:color="auto"/>
        <w:bottom w:val="none" w:sz="0" w:space="0" w:color="auto"/>
        <w:right w:val="none" w:sz="0" w:space="0" w:color="auto"/>
      </w:divBdr>
    </w:div>
    <w:div w:id="2045598071">
      <w:bodyDiv w:val="1"/>
      <w:marLeft w:val="0"/>
      <w:marRight w:val="0"/>
      <w:marTop w:val="0"/>
      <w:marBottom w:val="0"/>
      <w:divBdr>
        <w:top w:val="none" w:sz="0" w:space="0" w:color="auto"/>
        <w:left w:val="none" w:sz="0" w:space="0" w:color="auto"/>
        <w:bottom w:val="none" w:sz="0" w:space="0" w:color="auto"/>
        <w:right w:val="none" w:sz="0" w:space="0" w:color="auto"/>
      </w:divBdr>
      <w:divsChild>
        <w:div w:id="677972382">
          <w:marLeft w:val="0"/>
          <w:marRight w:val="0"/>
          <w:marTop w:val="0"/>
          <w:marBottom w:val="0"/>
          <w:divBdr>
            <w:top w:val="none" w:sz="0" w:space="0" w:color="auto"/>
            <w:left w:val="none" w:sz="0" w:space="0" w:color="auto"/>
            <w:bottom w:val="none" w:sz="0" w:space="0" w:color="auto"/>
            <w:right w:val="none" w:sz="0" w:space="0" w:color="auto"/>
          </w:divBdr>
          <w:divsChild>
            <w:div w:id="1867138681">
              <w:marLeft w:val="0"/>
              <w:marRight w:val="0"/>
              <w:marTop w:val="0"/>
              <w:marBottom w:val="0"/>
              <w:divBdr>
                <w:top w:val="none" w:sz="0" w:space="0" w:color="auto"/>
                <w:left w:val="none" w:sz="0" w:space="0" w:color="auto"/>
                <w:bottom w:val="none" w:sz="0" w:space="0" w:color="auto"/>
                <w:right w:val="none" w:sz="0" w:space="0" w:color="auto"/>
              </w:divBdr>
              <w:divsChild>
                <w:div w:id="761030493">
                  <w:marLeft w:val="0"/>
                  <w:marRight w:val="0"/>
                  <w:marTop w:val="0"/>
                  <w:marBottom w:val="0"/>
                  <w:divBdr>
                    <w:top w:val="none" w:sz="0" w:space="0" w:color="auto"/>
                    <w:left w:val="none" w:sz="0" w:space="0" w:color="auto"/>
                    <w:bottom w:val="none" w:sz="0" w:space="0" w:color="auto"/>
                    <w:right w:val="none" w:sz="0" w:space="0" w:color="auto"/>
                  </w:divBdr>
                  <w:divsChild>
                    <w:div w:id="7226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4028</Words>
  <Characters>19778</Characters>
  <Application>Microsoft Macintosh Word</Application>
  <DocSecurity>0</DocSecurity>
  <Lines>682</Lines>
  <Paragraphs>595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 Lewis</dc:creator>
  <cp:keywords/>
  <dc:description/>
  <cp:lastModifiedBy>Peter J. Lewis</cp:lastModifiedBy>
  <cp:revision>4</cp:revision>
  <cp:lastPrinted>2017-12-11T16:17:00Z</cp:lastPrinted>
  <dcterms:created xsi:type="dcterms:W3CDTF">2017-12-11T16:43:00Z</dcterms:created>
  <dcterms:modified xsi:type="dcterms:W3CDTF">2017-12-12T13:59:00Z</dcterms:modified>
</cp:coreProperties>
</file>