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F53B" w14:textId="77777777" w:rsidR="0087554A" w:rsidRDefault="0087554A" w:rsidP="00C65EEF">
      <w:pPr>
        <w:pStyle w:val="Title"/>
        <w:spacing w:after="0"/>
        <w:ind w:firstLine="0"/>
        <w:jc w:val="both"/>
        <w:rPr>
          <w:sz w:val="42"/>
          <w:szCs w:val="42"/>
        </w:rPr>
      </w:pPr>
      <w:bookmarkStart w:id="0" w:name="_Toc501107901"/>
      <w:bookmarkStart w:id="1" w:name="_Toc501108250"/>
      <w:bookmarkStart w:id="2" w:name="_Toc501368132"/>
      <w:bookmarkStart w:id="3" w:name="_Toc501368233"/>
    </w:p>
    <w:p w14:paraId="4A9562D2" w14:textId="2D3B5D60" w:rsidR="00D53716" w:rsidRPr="00C65EEF" w:rsidRDefault="000031B3" w:rsidP="00724404">
      <w:pPr>
        <w:pStyle w:val="Title"/>
        <w:spacing w:after="0"/>
        <w:rPr>
          <w:sz w:val="44"/>
          <w:szCs w:val="44"/>
        </w:rPr>
      </w:pPr>
      <w:bookmarkStart w:id="4" w:name="_GoBack"/>
      <w:r w:rsidRPr="00C65EEF">
        <w:rPr>
          <w:sz w:val="44"/>
          <w:szCs w:val="44"/>
        </w:rPr>
        <w:t>Natural</w:t>
      </w:r>
      <w:r w:rsidR="00EB7077" w:rsidRPr="00C65EEF">
        <w:rPr>
          <w:sz w:val="44"/>
          <w:szCs w:val="44"/>
        </w:rPr>
        <w:t xml:space="preserve"> selection and</w:t>
      </w:r>
      <w:r w:rsidR="00482397" w:rsidRPr="00C65EEF">
        <w:rPr>
          <w:sz w:val="44"/>
          <w:szCs w:val="44"/>
        </w:rPr>
        <w:t xml:space="preserve"> </w:t>
      </w:r>
      <w:r w:rsidR="00EB7077" w:rsidRPr="00C65EEF">
        <w:rPr>
          <w:sz w:val="44"/>
          <w:szCs w:val="44"/>
        </w:rPr>
        <w:t>contrastive explanation</w:t>
      </w:r>
      <w:bookmarkEnd w:id="0"/>
      <w:bookmarkEnd w:id="1"/>
      <w:bookmarkEnd w:id="2"/>
      <w:bookmarkEnd w:id="3"/>
    </w:p>
    <w:bookmarkEnd w:id="4"/>
    <w:p w14:paraId="4ED1BEC9" w14:textId="39342413" w:rsidR="00AF6A7E" w:rsidRPr="0081669B" w:rsidRDefault="00AF6A7E" w:rsidP="00724404">
      <w:pPr>
        <w:spacing w:line="360" w:lineRule="auto"/>
        <w:jc w:val="center"/>
        <w:rPr>
          <w:sz w:val="36"/>
          <w:szCs w:val="36"/>
        </w:rPr>
      </w:pPr>
      <w:r w:rsidRPr="0081669B">
        <w:rPr>
          <w:sz w:val="36"/>
          <w:szCs w:val="36"/>
        </w:rPr>
        <w:t>Joeri Witteveen</w:t>
      </w:r>
    </w:p>
    <w:p w14:paraId="55A9B61B" w14:textId="201B8235" w:rsidR="00724404" w:rsidRDefault="00724404" w:rsidP="00724404">
      <w:pPr>
        <w:spacing w:line="240" w:lineRule="auto"/>
        <w:jc w:val="center"/>
        <w:rPr>
          <w:sz w:val="32"/>
          <w:szCs w:val="32"/>
        </w:rPr>
      </w:pPr>
    </w:p>
    <w:p w14:paraId="5A5EF3A2" w14:textId="77777777" w:rsidR="0081669B" w:rsidRDefault="0081669B" w:rsidP="00724404">
      <w:pPr>
        <w:spacing w:line="240" w:lineRule="auto"/>
        <w:jc w:val="center"/>
        <w:rPr>
          <w:sz w:val="32"/>
          <w:szCs w:val="32"/>
        </w:rPr>
      </w:pPr>
    </w:p>
    <w:p w14:paraId="5C25E635" w14:textId="5CA233CA" w:rsidR="00AF6A7E" w:rsidRPr="0081669B" w:rsidRDefault="00DD564D" w:rsidP="00724404">
      <w:pPr>
        <w:spacing w:line="240" w:lineRule="auto"/>
        <w:jc w:val="center"/>
        <w:rPr>
          <w:i/>
          <w:sz w:val="32"/>
          <w:szCs w:val="32"/>
        </w:rPr>
      </w:pPr>
      <w:r w:rsidRPr="0081669B">
        <w:rPr>
          <w:sz w:val="32"/>
          <w:szCs w:val="32"/>
        </w:rPr>
        <w:t xml:space="preserve">accepted for publication in </w:t>
      </w:r>
      <w:r w:rsidRPr="0081669B">
        <w:rPr>
          <w:i/>
          <w:sz w:val="32"/>
          <w:szCs w:val="32"/>
        </w:rPr>
        <w:t>Philosophy of Science</w:t>
      </w:r>
    </w:p>
    <w:p w14:paraId="3EE1249D" w14:textId="285615D3" w:rsidR="0087554A" w:rsidRDefault="0087554A" w:rsidP="0087554A">
      <w:pPr>
        <w:pStyle w:val="NoSpacing"/>
      </w:pPr>
      <w:bookmarkStart w:id="5" w:name="_Toc501107902"/>
      <w:bookmarkStart w:id="6" w:name="_Toc501108251"/>
      <w:bookmarkStart w:id="7" w:name="_Toc501368133"/>
      <w:bookmarkStart w:id="8" w:name="_Toc501368234"/>
    </w:p>
    <w:p w14:paraId="09901A52" w14:textId="77777777" w:rsidR="0081669B" w:rsidRDefault="0081669B" w:rsidP="0087554A">
      <w:pPr>
        <w:pStyle w:val="NoSpacing"/>
      </w:pPr>
    </w:p>
    <w:p w14:paraId="4D6684EC" w14:textId="77777777" w:rsidR="0087554A" w:rsidRDefault="0087554A" w:rsidP="0087554A">
      <w:pPr>
        <w:pStyle w:val="NoSpacing"/>
      </w:pPr>
    </w:p>
    <w:p w14:paraId="097A0E1E" w14:textId="6ABC0EF6" w:rsidR="009973B7" w:rsidRDefault="006410B1" w:rsidP="001E57D1">
      <w:pPr>
        <w:pStyle w:val="Abstract"/>
        <w:spacing w:before="0"/>
      </w:pPr>
      <w:r>
        <w:t>Abstract</w:t>
      </w:r>
      <w:bookmarkEnd w:id="5"/>
      <w:bookmarkEnd w:id="6"/>
      <w:bookmarkEnd w:id="7"/>
      <w:bookmarkEnd w:id="8"/>
    </w:p>
    <w:p w14:paraId="330E625B" w14:textId="3BA36148" w:rsidR="0077221D" w:rsidRPr="001B41A8" w:rsidRDefault="00893FD5" w:rsidP="00893FD5">
      <w:pPr>
        <w:ind w:firstLine="0"/>
      </w:pPr>
      <w:r w:rsidRPr="00815D00">
        <w:rPr>
          <w:szCs w:val="24"/>
        </w:rPr>
        <w:t xml:space="preserve">This article defends the </w:t>
      </w:r>
      <w:r w:rsidRPr="00D827BF">
        <w:rPr>
          <w:szCs w:val="24"/>
        </w:rPr>
        <w:t>Negative View</w:t>
      </w:r>
      <w:r w:rsidRPr="00815D00">
        <w:rPr>
          <w:szCs w:val="24"/>
        </w:rPr>
        <w:t xml:space="preserve"> of natural selection explanation, according to which natural selection cannot explain of any given individual why it has the traits it does. Over the years, this view has been criticized on empirical, metaphysical, and explanatory grounds. </w:t>
      </w:r>
      <w:r>
        <w:rPr>
          <w:szCs w:val="24"/>
        </w:rPr>
        <w:t>I review the debate and offer additional reasons for rejecting the empirical and metaphysical objections. The explanatory objection, which holds that the Negative View is rooted in a flawed account of contrastive explanation, initially seems plausible. However</w:t>
      </w:r>
      <w:r w:rsidRPr="00815D00">
        <w:rPr>
          <w:szCs w:val="24"/>
        </w:rPr>
        <w:t xml:space="preserve">, I will argue that </w:t>
      </w:r>
      <w:r>
        <w:rPr>
          <w:szCs w:val="24"/>
        </w:rPr>
        <w:t>a closer consideration of the desiderata of contrastive explanation shows that this objection fails as well.</w:t>
      </w:r>
      <w:r w:rsidR="00023536">
        <w:br w:type="page"/>
      </w:r>
    </w:p>
    <w:p w14:paraId="64A6F8C2" w14:textId="390DBB78" w:rsidR="006410B1" w:rsidRDefault="005467FD" w:rsidP="001E57D1">
      <w:pPr>
        <w:pStyle w:val="Heading1"/>
      </w:pPr>
      <w:r>
        <w:lastRenderedPageBreak/>
        <w:t xml:space="preserve">The </w:t>
      </w:r>
      <w:r w:rsidR="001054CC">
        <w:t>“</w:t>
      </w:r>
      <w:r>
        <w:t>Negative View</w:t>
      </w:r>
      <w:r w:rsidR="001054CC">
        <w:t>” of selectionist explanation</w:t>
      </w:r>
      <w:r>
        <w:t xml:space="preserve"> and its critics</w:t>
      </w:r>
    </w:p>
    <w:p w14:paraId="2CF91BFF" w14:textId="72147F61" w:rsidR="005E67D5" w:rsidRDefault="005E67D5" w:rsidP="0062160C">
      <w:pPr>
        <w:ind w:firstLine="0"/>
        <w:jc w:val="left"/>
      </w:pPr>
      <w:r w:rsidRPr="001E57D1">
        <w:t xml:space="preserve">Consider the contrastive explanandum “Why </w:t>
      </w:r>
      <w:r w:rsidR="00B8091B" w:rsidRPr="001E57D1">
        <w:t>does</w:t>
      </w:r>
      <w:r w:rsidRPr="001E57D1">
        <w:t xml:space="preserve"> Rose always </w:t>
      </w:r>
      <w:r w:rsidR="00B8091B" w:rsidRPr="001E57D1">
        <w:t>have</w:t>
      </w:r>
      <w:r w:rsidRPr="001E57D1">
        <w:t xml:space="preserve"> blue-eyed </w:t>
      </w:r>
      <w:r w:rsidR="00CE33B0" w:rsidRPr="001E57D1">
        <w:t>partners</w:t>
      </w:r>
      <w:r w:rsidRPr="001E57D1">
        <w:t xml:space="preserve"> rather than brown-eyed ones?” </w:t>
      </w:r>
      <w:r w:rsidR="004C4F29" w:rsidRPr="001E57D1">
        <w:t>Suppose the answer is</w:t>
      </w:r>
      <w:r w:rsidR="000E5CDF">
        <w:t xml:space="preserve"> simply</w:t>
      </w:r>
      <w:r w:rsidR="004C4F29" w:rsidRPr="001E57D1">
        <w:t xml:space="preserve"> that Rose has a strong preference</w:t>
      </w:r>
      <w:r w:rsidR="004C4F29">
        <w:t xml:space="preserve"> for blue-eyed </w:t>
      </w:r>
      <w:r w:rsidR="00C36F8A">
        <w:t>partners over brown-eyed ones</w:t>
      </w:r>
      <w:r w:rsidR="004C4F29">
        <w:t xml:space="preserve">. </w:t>
      </w:r>
      <w:r w:rsidR="00933F9F">
        <w:t>At first glance</w:t>
      </w:r>
      <w:r w:rsidRPr="005E67D5">
        <w:t xml:space="preserve">, </w:t>
      </w:r>
      <w:r w:rsidR="00C36F8A">
        <w:t>it might seem that this answer to the</w:t>
      </w:r>
      <w:r w:rsidRPr="005E67D5">
        <w:t xml:space="preserve"> question about </w:t>
      </w:r>
      <w:r w:rsidRPr="00F6729D">
        <w:rPr>
          <w:i/>
          <w:iCs/>
        </w:rPr>
        <w:t>all</w:t>
      </w:r>
      <w:r w:rsidRPr="00AD39DC">
        <w:t xml:space="preserve"> </w:t>
      </w:r>
      <w:r w:rsidRPr="00B956D2">
        <w:rPr>
          <w:iCs/>
        </w:rPr>
        <w:t>of</w:t>
      </w:r>
      <w:r w:rsidRPr="005E67D5">
        <w:t xml:space="preserve"> Rose’s partners </w:t>
      </w:r>
      <w:r w:rsidR="00B96318">
        <w:t xml:space="preserve">is </w:t>
      </w:r>
      <w:r w:rsidR="00933F9F">
        <w:t xml:space="preserve">also </w:t>
      </w:r>
      <w:r w:rsidR="00B96318">
        <w:t>an answer to</w:t>
      </w:r>
      <w:r w:rsidRPr="005E67D5">
        <w:t xml:space="preserve"> the </w:t>
      </w:r>
      <w:r w:rsidRPr="00B956D2">
        <w:rPr>
          <w:i/>
        </w:rPr>
        <w:t>singular</w:t>
      </w:r>
      <w:r w:rsidRPr="005E67D5">
        <w:t xml:space="preserve"> variant “Why is Rose’s current partner, Thom, blue-eyed rather than brown-eyed?” However, a moment’s </w:t>
      </w:r>
      <w:r w:rsidR="00FD1681">
        <w:t xml:space="preserve">reflection </w:t>
      </w:r>
      <w:r w:rsidR="00933F9F">
        <w:t xml:space="preserve">teaches us that this is </w:t>
      </w:r>
      <w:r w:rsidR="00CE15CF">
        <w:t>incorrect</w:t>
      </w:r>
      <w:r w:rsidR="00D0668C">
        <w:t xml:space="preserve">. </w:t>
      </w:r>
      <w:r w:rsidR="00CE15CF">
        <w:t>Thom was</w:t>
      </w:r>
      <w:r w:rsidR="00AD39DC">
        <w:t xml:space="preserve"> already </w:t>
      </w:r>
      <w:r w:rsidRPr="005E67D5">
        <w:t xml:space="preserve">blue-eyed before Rose set her eyes on him, and </w:t>
      </w:r>
      <w:r w:rsidR="00CE15CF">
        <w:t>he</w:t>
      </w:r>
      <w:r w:rsidR="00CE15CF" w:rsidRPr="005E67D5">
        <w:t xml:space="preserve"> </w:t>
      </w:r>
      <w:r w:rsidRPr="005E67D5">
        <w:t xml:space="preserve">would have been blue-eyed if Rose’s </w:t>
      </w:r>
      <w:r w:rsidR="00B96318">
        <w:t>partner</w:t>
      </w:r>
      <w:r w:rsidR="00FB0804">
        <w:t xml:space="preserve"> preferences</w:t>
      </w:r>
      <w:r w:rsidR="008A5EF4">
        <w:t xml:space="preserve"> </w:t>
      </w:r>
      <w:r w:rsidR="00DF5F01">
        <w:t>had been</w:t>
      </w:r>
      <w:r w:rsidR="00DF5F01" w:rsidRPr="005E67D5">
        <w:t xml:space="preserve"> </w:t>
      </w:r>
      <w:r w:rsidRPr="005E67D5">
        <w:t>different</w:t>
      </w:r>
      <w:r w:rsidR="00FD1681">
        <w:t xml:space="preserve">. </w:t>
      </w:r>
      <w:r w:rsidR="007B0DB0">
        <w:t>And if</w:t>
      </w:r>
      <w:r w:rsidR="00B96318">
        <w:t xml:space="preserve"> Rose’s </w:t>
      </w:r>
      <w:r w:rsidR="008A5EF4">
        <w:t>partner selection</w:t>
      </w:r>
      <w:r w:rsidR="00B50707">
        <w:t xml:space="preserve"> regime</w:t>
      </w:r>
      <w:r w:rsidR="008A5EF4">
        <w:t xml:space="preserve"> </w:t>
      </w:r>
      <w:r w:rsidR="00B96318">
        <w:t>d</w:t>
      </w:r>
      <w:r w:rsidR="008A5EF4">
        <w:t>oes</w:t>
      </w:r>
      <w:r w:rsidR="00CE15CF">
        <w:t xml:space="preserve"> </w:t>
      </w:r>
      <w:r w:rsidR="00B96318">
        <w:t xml:space="preserve">not make a difference to </w:t>
      </w:r>
      <w:r w:rsidR="00CE15CF">
        <w:t>Tho</w:t>
      </w:r>
      <w:r w:rsidR="007B0DB0">
        <w:t>m’s eye color</w:t>
      </w:r>
      <w:r w:rsidR="00B96318">
        <w:t xml:space="preserve">, </w:t>
      </w:r>
      <w:r w:rsidR="002D562D">
        <w:t>it</w:t>
      </w:r>
      <w:r w:rsidR="00B96318">
        <w:t xml:space="preserve"> do</w:t>
      </w:r>
      <w:r w:rsidR="00FB0804">
        <w:t>es</w:t>
      </w:r>
      <w:r w:rsidR="00B96318">
        <w:t xml:space="preserve"> not explain</w:t>
      </w:r>
      <w:r w:rsidR="002D562D">
        <w:t xml:space="preserve"> why his eyes </w:t>
      </w:r>
      <w:r w:rsidR="0015349E">
        <w:t>are</w:t>
      </w:r>
      <w:r w:rsidR="002D562D">
        <w:t xml:space="preserve"> one color rather than another. </w:t>
      </w:r>
      <w:r w:rsidR="006E0A51">
        <w:t>Thus, although</w:t>
      </w:r>
      <w:r w:rsidRPr="005E67D5">
        <w:t xml:space="preserve"> Rose’s partner</w:t>
      </w:r>
      <w:r w:rsidR="00B80A0F">
        <w:t xml:space="preserve"> </w:t>
      </w:r>
      <w:r w:rsidRPr="005E67D5">
        <w:t>selection regime helps explain a</w:t>
      </w:r>
      <w:r w:rsidR="00CB483D">
        <w:t xml:space="preserve"> contrastive </w:t>
      </w:r>
      <w:r w:rsidRPr="005E67D5">
        <w:t xml:space="preserve">fact about a </w:t>
      </w:r>
      <w:r w:rsidRPr="00B956D2">
        <w:rPr>
          <w:i/>
        </w:rPr>
        <w:t>population</w:t>
      </w:r>
      <w:r w:rsidRPr="005E67D5">
        <w:t xml:space="preserve"> – why all her partners have been blue-eyed rather than brown-eyed – it does not help explain a</w:t>
      </w:r>
      <w:r w:rsidR="00CB483D">
        <w:t xml:space="preserve"> contrastive</w:t>
      </w:r>
      <w:r w:rsidRPr="005E67D5">
        <w:t xml:space="preserve"> fact about a </w:t>
      </w:r>
      <w:r w:rsidR="008B4D49">
        <w:rPr>
          <w:i/>
        </w:rPr>
        <w:t>given</w:t>
      </w:r>
      <w:r w:rsidR="008B4D49" w:rsidRPr="00B956D2">
        <w:rPr>
          <w:i/>
        </w:rPr>
        <w:t xml:space="preserve"> </w:t>
      </w:r>
      <w:r w:rsidRPr="00B956D2">
        <w:rPr>
          <w:i/>
        </w:rPr>
        <w:t>individual</w:t>
      </w:r>
      <w:r w:rsidRPr="005E67D5">
        <w:t xml:space="preserve"> in that population – why Thom is blue-eyed rather than brown-eyed.</w:t>
      </w:r>
    </w:p>
    <w:p w14:paraId="133C77FC" w14:textId="2687EC91" w:rsidR="00164A3C" w:rsidRDefault="00E472D9" w:rsidP="0062160C">
      <w:pPr>
        <w:jc w:val="left"/>
      </w:pPr>
      <w:r>
        <w:t xml:space="preserve">In </w:t>
      </w:r>
      <w:r w:rsidR="004F077D" w:rsidRPr="004F077D">
        <w:rPr>
          <w:i/>
        </w:rPr>
        <w:t>The Nature of Selection</w:t>
      </w:r>
      <w:r w:rsidR="000379E8">
        <w:t xml:space="preserve"> </w:t>
      </w:r>
      <w:r w:rsidR="000379E8">
        <w:fldChar w:fldCharType="begin"/>
      </w:r>
      <w:r w:rsidR="002A773B">
        <w:instrText xml:space="preserve"> ADDIN PAPERS2_CITATIONS &lt;citation&gt;&lt;priority&gt;0&lt;/priority&gt;&lt;uuid&gt;B9EB3504-B8EB-4FF9-9DB1-56E1CDADEEA6&lt;/uuid&gt;&lt;publications&gt;&lt;publication&gt;&lt;subtype&gt;0&lt;/subtype&gt;&lt;place&gt;Chicago&lt;/place&gt;&lt;publisher&gt;University of Chicago Press&lt;/publisher&gt;&lt;location&gt;200,4,41.8781136,-87.6297982&lt;/location&gt;&lt;title&gt;The Nature of Selection: Evolutionary Theory in Philosophical Focus&lt;/title&gt;&lt;url&gt;http://www.amazon.com/Nature-Selection-Evolutionary-Theory-Philosophical/dp/0226767485%3FSubscriptionId%3D1V7VTJ4HA4MFT9XBJ1R2%26tag%3Dmekentosjcom-20%26linkCode%3Dxm2%26camp%3D2025%26creative%3D165953%26creativeASIN%3D0226767485&lt;/url&gt;&lt;publication_date&gt;99198400001200000000200000&lt;/publication_date&gt;&lt;uuid&gt;661BA396-EE14-472F-87D8-6B0790812960&lt;/uuid&gt;&lt;type&gt;0&lt;/type&gt;&lt;authors&gt;&lt;author&gt;&lt;lastName&gt;Sober&lt;/lastName&gt;&lt;firstName&gt;Elliott&lt;/firstName&gt;&lt;/author&gt;&lt;/authors&gt;&lt;/publication&gt;&lt;/publications&gt;&lt;cites&gt;&lt;cite&gt;&lt;suppress&gt;A&lt;/suppress&gt;&lt;/cite&gt;&lt;/cites&gt;&lt;/citation&gt;</w:instrText>
      </w:r>
      <w:r w:rsidR="000379E8">
        <w:fldChar w:fldCharType="separate"/>
      </w:r>
      <w:r w:rsidR="002A773B">
        <w:rPr>
          <w:szCs w:val="24"/>
        </w:rPr>
        <w:t>(1984)</w:t>
      </w:r>
      <w:r w:rsidR="000379E8">
        <w:fldChar w:fldCharType="end"/>
      </w:r>
      <w:r>
        <w:t>,</w:t>
      </w:r>
      <w:r w:rsidR="008B4D49">
        <w:t xml:space="preserve"> Elliott Sober argued that this </w:t>
      </w:r>
      <w:r w:rsidR="00FD1681">
        <w:t>fact</w:t>
      </w:r>
      <w:r w:rsidR="008B4D49">
        <w:t xml:space="preserve"> about the explanatory scope of</w:t>
      </w:r>
      <w:r w:rsidR="006E0A51">
        <w:t xml:space="preserve"> </w:t>
      </w:r>
      <w:r w:rsidR="0079761F">
        <w:t xml:space="preserve">everyday </w:t>
      </w:r>
      <w:r w:rsidR="006E0A51">
        <w:t>artificial</w:t>
      </w:r>
      <w:r w:rsidR="00250068">
        <w:t xml:space="preserve"> </w:t>
      </w:r>
      <w:r w:rsidR="008B4D49">
        <w:t>selection</w:t>
      </w:r>
      <w:r w:rsidR="00250068">
        <w:t xml:space="preserve"> explanations</w:t>
      </w:r>
      <w:r w:rsidR="00603E16">
        <w:t xml:space="preserve"> </w:t>
      </w:r>
      <w:r w:rsidR="00465383">
        <w:t>holds for</w:t>
      </w:r>
      <w:r w:rsidR="00603E16">
        <w:t xml:space="preserve"> selectionist explanations </w:t>
      </w:r>
      <w:r w:rsidR="006E0A51">
        <w:t>in general</w:t>
      </w:r>
      <w:r w:rsidR="00603E16">
        <w:t xml:space="preserve"> </w:t>
      </w:r>
      <w:r w:rsidR="00603E16">
        <w:softHyphen/>
        <w:t>–</w:t>
      </w:r>
      <w:r w:rsidR="0055610C">
        <w:t xml:space="preserve"> that is to say, </w:t>
      </w:r>
      <w:r w:rsidR="00112AB2">
        <w:t xml:space="preserve">it </w:t>
      </w:r>
      <w:r w:rsidR="008D56F6">
        <w:t>also</w:t>
      </w:r>
      <w:r w:rsidR="00112AB2">
        <w:t xml:space="preserve"> holds</w:t>
      </w:r>
      <w:r w:rsidR="008B4D49">
        <w:t xml:space="preserve"> </w:t>
      </w:r>
      <w:r w:rsidR="0055610C">
        <w:t>for</w:t>
      </w:r>
      <w:r w:rsidR="008D56F6">
        <w:t xml:space="preserve"> </w:t>
      </w:r>
      <w:r w:rsidR="006E0A51">
        <w:t>natural</w:t>
      </w:r>
      <w:r w:rsidR="008B4D49">
        <w:t xml:space="preserve"> selection explanations.</w:t>
      </w:r>
      <w:r w:rsidR="00FD27FE" w:rsidRPr="00EA1213">
        <w:rPr>
          <w:vertAlign w:val="superscript"/>
        </w:rPr>
        <w:footnoteReference w:id="2"/>
      </w:r>
      <w:r w:rsidR="008B4D49">
        <w:t xml:space="preserve"> </w:t>
      </w:r>
      <w:r w:rsidR="006E0A51">
        <w:t>Although n</w:t>
      </w:r>
      <w:r w:rsidR="008B4D49">
        <w:t>atural selection can</w:t>
      </w:r>
      <w:r w:rsidR="008B4D49" w:rsidRPr="00EA1213">
        <w:t xml:space="preserve"> explain</w:t>
      </w:r>
      <w:r w:rsidR="008B4D49">
        <w:t xml:space="preserve"> facts about the spread of trait</w:t>
      </w:r>
      <w:r w:rsidR="002A6E58">
        <w:t>s</w:t>
      </w:r>
      <w:r w:rsidR="008B4D49">
        <w:t xml:space="preserve"> in a population, it cannot explain</w:t>
      </w:r>
      <w:r w:rsidR="008B4D49" w:rsidRPr="00EA1213">
        <w:t xml:space="preserve"> of any particular individual </w:t>
      </w:r>
      <w:r w:rsidR="006E0A51">
        <w:t xml:space="preserve">in that population </w:t>
      </w:r>
      <w:r w:rsidR="008B4D49" w:rsidRPr="00EA1213">
        <w:t xml:space="preserve">why it has </w:t>
      </w:r>
      <w:r w:rsidR="006E0A51">
        <w:t>the trait</w:t>
      </w:r>
      <w:r w:rsidR="002A6E58">
        <w:t>s</w:t>
      </w:r>
      <w:r w:rsidR="006E0A51">
        <w:t xml:space="preserve"> it </w:t>
      </w:r>
      <w:r w:rsidR="006E0A51">
        <w:lastRenderedPageBreak/>
        <w:t>does</w:t>
      </w:r>
      <w:r w:rsidR="008B4D49">
        <w:t>.</w:t>
      </w:r>
      <w:r w:rsidR="00FD27FE">
        <w:t xml:space="preserve"> </w:t>
      </w:r>
      <w:r w:rsidR="00164A3C">
        <w:t xml:space="preserve">This claim about the explanatory scope of </w:t>
      </w:r>
      <w:r w:rsidR="00626E17">
        <w:t>natural selection</w:t>
      </w:r>
      <w:r w:rsidR="00164A3C">
        <w:t xml:space="preserve"> explanations has become known as the </w:t>
      </w:r>
      <w:r w:rsidR="00164A3C">
        <w:rPr>
          <w:i/>
        </w:rPr>
        <w:t xml:space="preserve">Negative View </w:t>
      </w:r>
      <w:r w:rsidR="00164A3C">
        <w:t xml:space="preserve">of selection (Pust, 2001). </w:t>
      </w:r>
      <w:r w:rsidR="006E0A51">
        <w:t>We can formulate it</w:t>
      </w:r>
      <w:r w:rsidR="00164A3C">
        <w:t xml:space="preserve"> </w:t>
      </w:r>
      <w:r w:rsidR="008A13E5">
        <w:t xml:space="preserve">in </w:t>
      </w:r>
      <w:r w:rsidR="00164A3C">
        <w:t xml:space="preserve">more </w:t>
      </w:r>
      <w:r w:rsidR="008A13E5">
        <w:t>precise terms</w:t>
      </w:r>
      <w:r w:rsidR="00164A3C">
        <w:t xml:space="preserve"> as follows:</w:t>
      </w:r>
    </w:p>
    <w:p w14:paraId="6F3704D8" w14:textId="1D7DA40B" w:rsidR="00074743" w:rsidRPr="00AC7185" w:rsidRDefault="00164A3C" w:rsidP="0062160C">
      <w:pPr>
        <w:pStyle w:val="BlockQuote"/>
        <w:ind w:firstLine="0"/>
        <w:jc w:val="left"/>
      </w:pPr>
      <w:r>
        <w:rPr>
          <w:b/>
        </w:rPr>
        <w:t>Negative View:</w:t>
      </w:r>
      <w:r>
        <w:t xml:space="preserve"> In </w:t>
      </w:r>
      <w:r w:rsidR="00852475" w:rsidRPr="00EA1213">
        <w:t xml:space="preserve">any population </w:t>
      </w:r>
      <w:r w:rsidR="00852475" w:rsidRPr="00EA1213">
        <w:rPr>
          <w:i/>
        </w:rPr>
        <w:t>P</w:t>
      </w:r>
      <w:r w:rsidR="00852475" w:rsidRPr="00EA1213">
        <w:t xml:space="preserve"> </w:t>
      </w:r>
      <w:r w:rsidR="00852475">
        <w:t>with</w:t>
      </w:r>
      <w:r w:rsidR="00852475" w:rsidRPr="00EA1213">
        <w:t xml:space="preserve"> individuals </w:t>
      </w:r>
      <w:r w:rsidR="00852475" w:rsidRPr="006B5A00">
        <w:rPr>
          <w:i/>
        </w:rPr>
        <w:t>O</w:t>
      </w:r>
      <w:r w:rsidR="004567D5">
        <w:rPr>
          <w:i/>
          <w:vertAlign w:val="subscript"/>
        </w:rPr>
        <w:t>1</w:t>
      </w:r>
      <w:r w:rsidR="00E90BCD" w:rsidRPr="00D06620">
        <w:t>,</w:t>
      </w:r>
      <w:r w:rsidR="004567D5" w:rsidRPr="00D06620">
        <w:t>…</w:t>
      </w:r>
      <w:r w:rsidR="006E0A51" w:rsidRPr="00D06620">
        <w:t>,</w:t>
      </w:r>
      <w:r w:rsidR="004567D5">
        <w:rPr>
          <w:i/>
        </w:rPr>
        <w:t>O</w:t>
      </w:r>
      <w:r w:rsidR="00852475" w:rsidRPr="006B5A00">
        <w:rPr>
          <w:i/>
          <w:vertAlign w:val="subscript"/>
        </w:rPr>
        <w:t>n</w:t>
      </w:r>
      <w:r w:rsidR="00852475" w:rsidRPr="006B5A00">
        <w:rPr>
          <w:i/>
        </w:rPr>
        <w:t xml:space="preserve"> </w:t>
      </w:r>
      <w:r w:rsidR="00852475" w:rsidRPr="00EA1213">
        <w:t>in which there has been</w:t>
      </w:r>
      <w:r w:rsidR="00A5117D">
        <w:t xml:space="preserve"> natural</w:t>
      </w:r>
      <w:r w:rsidR="00852475" w:rsidRPr="00EA1213">
        <w:t xml:space="preserve"> selection for trait </w:t>
      </w:r>
      <w:r w:rsidR="00852475" w:rsidRPr="00EA1213">
        <w:rPr>
          <w:i/>
        </w:rPr>
        <w:t>T</w:t>
      </w:r>
      <w:r w:rsidR="00852475" w:rsidRPr="00EA1213">
        <w:t xml:space="preserve"> over </w:t>
      </w:r>
      <w:r w:rsidR="00852475" w:rsidRPr="00EA1213">
        <w:rPr>
          <w:i/>
        </w:rPr>
        <w:t>T’</w:t>
      </w:r>
      <w:r w:rsidR="00852475" w:rsidRPr="00EA1213">
        <w:t>, this</w:t>
      </w:r>
      <w:r w:rsidR="00A5117D">
        <w:t xml:space="preserve"> process of selection</w:t>
      </w:r>
      <w:r w:rsidR="00852475" w:rsidRPr="00EA1213">
        <w:t xml:space="preserve"> cannot explain </w:t>
      </w:r>
      <w:r w:rsidR="000D3A91">
        <w:t>of</w:t>
      </w:r>
      <w:r w:rsidR="000D3A91" w:rsidRPr="00EA1213">
        <w:t xml:space="preserve"> </w:t>
      </w:r>
      <w:r w:rsidR="00852475" w:rsidRPr="00EA1213">
        <w:t xml:space="preserve">any individual </w:t>
      </w:r>
      <w:r w:rsidR="00852475" w:rsidRPr="00EA1213">
        <w:rPr>
          <w:i/>
        </w:rPr>
        <w:t>O</w:t>
      </w:r>
      <w:r w:rsidR="00852475" w:rsidRPr="006B5A00">
        <w:rPr>
          <w:i/>
          <w:vertAlign w:val="subscript"/>
        </w:rPr>
        <w:t>i</w:t>
      </w:r>
      <w:r w:rsidR="00852475" w:rsidRPr="00EA1213">
        <w:t xml:space="preserve"> </w:t>
      </w:r>
      <w:r w:rsidR="00626E17">
        <w:t xml:space="preserve">that is born </w:t>
      </w:r>
      <w:r w:rsidR="00852475" w:rsidRPr="00EA1213">
        <w:t xml:space="preserve">in </w:t>
      </w:r>
      <w:r w:rsidR="00852475" w:rsidRPr="00EA1213">
        <w:rPr>
          <w:i/>
        </w:rPr>
        <w:t>P</w:t>
      </w:r>
      <w:r w:rsidR="000D3A91">
        <w:t xml:space="preserve"> why it</w:t>
      </w:r>
      <w:r w:rsidR="00852475" w:rsidRPr="00EA1213">
        <w:t xml:space="preserve"> has trait </w:t>
      </w:r>
      <w:r w:rsidR="00852475" w:rsidRPr="00EA1213">
        <w:rPr>
          <w:i/>
        </w:rPr>
        <w:t xml:space="preserve">T </w:t>
      </w:r>
      <w:r w:rsidR="00852475" w:rsidRPr="00EA1213">
        <w:t xml:space="preserve">rather than </w:t>
      </w:r>
      <w:r w:rsidR="00852475" w:rsidRPr="00EA1213">
        <w:rPr>
          <w:i/>
        </w:rPr>
        <w:t>T’</w:t>
      </w:r>
      <w:r w:rsidR="00852475" w:rsidRPr="00EA1213">
        <w:t>.</w:t>
      </w:r>
      <w:r w:rsidR="00AC7185">
        <w:t xml:space="preserve"> Only inheritance and development can explain of </w:t>
      </w:r>
      <w:r w:rsidR="00710AA7">
        <w:t>an</w:t>
      </w:r>
      <w:r w:rsidR="00AC7185">
        <w:t xml:space="preserve"> individual </w:t>
      </w:r>
      <w:r w:rsidR="00AC7185" w:rsidRPr="00EA1213">
        <w:rPr>
          <w:i/>
        </w:rPr>
        <w:t>O</w:t>
      </w:r>
      <w:r w:rsidR="00AC7185" w:rsidRPr="006B5A00">
        <w:rPr>
          <w:i/>
          <w:vertAlign w:val="subscript"/>
        </w:rPr>
        <w:t>i</w:t>
      </w:r>
      <w:r w:rsidR="00AC7185">
        <w:t xml:space="preserve"> why it has the traits it does.</w:t>
      </w:r>
    </w:p>
    <w:p w14:paraId="0186C505" w14:textId="1C178BCA" w:rsidR="00BC536F" w:rsidRPr="00B956D2" w:rsidRDefault="00074743" w:rsidP="0062160C">
      <w:pPr>
        <w:jc w:val="left"/>
        <w:rPr>
          <w:color w:val="FF0000"/>
        </w:rPr>
      </w:pPr>
      <w:r>
        <w:t xml:space="preserve">Through </w:t>
      </w:r>
      <w:r w:rsidR="00F03EF3">
        <w:t xml:space="preserve">the years, </w:t>
      </w:r>
      <w:r w:rsidR="0087215C">
        <w:t>many</w:t>
      </w:r>
      <w:r w:rsidR="006E0A51">
        <w:t xml:space="preserve"> critics have </w:t>
      </w:r>
      <w:r w:rsidR="005B14B9">
        <w:t>contended</w:t>
      </w:r>
      <w:r w:rsidR="006E0A51">
        <w:t xml:space="preserve"> that the Negative View </w:t>
      </w:r>
      <w:r w:rsidR="00F03EF3">
        <w:t xml:space="preserve">is </w:t>
      </w:r>
      <w:r w:rsidR="00462794">
        <w:t>wrong</w:t>
      </w:r>
      <w:r w:rsidR="00F03EF3">
        <w:t>. The</w:t>
      </w:r>
      <w:r w:rsidR="006E0A51">
        <w:t>y</w:t>
      </w:r>
      <w:r w:rsidR="00F03EF3">
        <w:t xml:space="preserve"> </w:t>
      </w:r>
      <w:r w:rsidR="005B14B9">
        <w:t>have argued for</w:t>
      </w:r>
      <w:r w:rsidR="00F03EF3">
        <w:t xml:space="preserve"> the </w:t>
      </w:r>
      <w:r w:rsidR="00852475">
        <w:rPr>
          <w:i/>
        </w:rPr>
        <w:t xml:space="preserve">Positive View </w:t>
      </w:r>
      <w:r w:rsidR="00852475">
        <w:t>that natural selection</w:t>
      </w:r>
      <w:r w:rsidR="0087215C">
        <w:t xml:space="preserve"> explanations</w:t>
      </w:r>
      <w:r w:rsidR="00F03EF3">
        <w:t xml:space="preserve"> </w:t>
      </w:r>
      <w:r w:rsidR="00441C0E">
        <w:t xml:space="preserve">have </w:t>
      </w:r>
      <w:r w:rsidR="00F03EF3">
        <w:t xml:space="preserve">a more inclusive </w:t>
      </w:r>
      <w:r w:rsidR="00462794">
        <w:t xml:space="preserve">explanatory </w:t>
      </w:r>
      <w:r w:rsidR="00F03EF3">
        <w:t>s</w:t>
      </w:r>
      <w:r w:rsidR="00664497">
        <w:t xml:space="preserve">cope than artificial selection </w:t>
      </w:r>
      <w:r w:rsidR="00441C0E">
        <w:t>explanations</w:t>
      </w:r>
      <w:r w:rsidR="00D06620">
        <w:t xml:space="preserve">; the former </w:t>
      </w:r>
      <w:r w:rsidR="00EE03F6">
        <w:t xml:space="preserve">can </w:t>
      </w:r>
      <w:r w:rsidR="00852475">
        <w:t>(</w:t>
      </w:r>
      <w:r w:rsidR="006E0A51">
        <w:t xml:space="preserve">at least </w:t>
      </w:r>
      <w:r w:rsidR="00852475">
        <w:t xml:space="preserve">under certain conditions) explain why individuals severally have the traits they do. </w:t>
      </w:r>
      <w:r w:rsidR="00F03EF3">
        <w:t>These</w:t>
      </w:r>
      <w:r w:rsidR="00852475">
        <w:t xml:space="preserve"> critics </w:t>
      </w:r>
      <w:r w:rsidR="00F03EF3">
        <w:t xml:space="preserve">can be classified </w:t>
      </w:r>
      <w:r w:rsidR="00852475">
        <w:t xml:space="preserve">into three groups. </w:t>
      </w:r>
      <w:r w:rsidR="00BB7571">
        <w:t>Some have argued</w:t>
      </w:r>
      <w:r w:rsidR="00852475">
        <w:t xml:space="preserve"> that the</w:t>
      </w:r>
      <w:r w:rsidR="00664497">
        <w:t xml:space="preserve"> apparent plausibility of the</w:t>
      </w:r>
      <w:r w:rsidR="00852475">
        <w:t xml:space="preserve"> Negative View </w:t>
      </w:r>
      <w:r w:rsidR="00664497">
        <w:t>depends on</w:t>
      </w:r>
      <w:r w:rsidR="00852475">
        <w:t xml:space="preserve"> </w:t>
      </w:r>
      <w:r w:rsidR="00852475">
        <w:rPr>
          <w:i/>
        </w:rPr>
        <w:t xml:space="preserve">empirical </w:t>
      </w:r>
      <w:r w:rsidR="00852475">
        <w:t>assumptions about organismal development that do not apply universally. The</w:t>
      </w:r>
      <w:r w:rsidR="00210B99">
        <w:t>y claim that the</w:t>
      </w:r>
      <w:r w:rsidR="00852475">
        <w:t xml:space="preserve"> exceptions point to a possibility for selection to explain why a given individual has the traits it </w:t>
      </w:r>
      <w:r w:rsidR="00664497">
        <w:t>does</w:t>
      </w:r>
      <w:r w:rsidR="00852475">
        <w:t xml:space="preserve">. </w:t>
      </w:r>
      <w:r w:rsidR="00BB7571">
        <w:t>Other</w:t>
      </w:r>
      <w:r w:rsidR="00664497">
        <w:t>s</w:t>
      </w:r>
      <w:r w:rsidR="00BB7571">
        <w:t xml:space="preserve"> have criticized</w:t>
      </w:r>
      <w:r w:rsidR="00852475">
        <w:t xml:space="preserve"> the Negative View for relying on a questionable </w:t>
      </w:r>
      <w:r w:rsidR="00852475" w:rsidRPr="003735A1">
        <w:rPr>
          <w:i/>
        </w:rPr>
        <w:t>metaphysical</w:t>
      </w:r>
      <w:r w:rsidR="00852475">
        <w:t xml:space="preserve"> assumption, which, once discarded, opens up a space for the Positive View. Finally, there are those who </w:t>
      </w:r>
      <w:r w:rsidR="00664497">
        <w:t>have claimed that the</w:t>
      </w:r>
      <w:r w:rsidR="00852475">
        <w:t xml:space="preserve"> Negative View </w:t>
      </w:r>
      <w:r w:rsidR="00A63B98">
        <w:t>results from applying flawed</w:t>
      </w:r>
      <w:r w:rsidR="00852475">
        <w:t xml:space="preserve"> </w:t>
      </w:r>
      <w:r w:rsidR="00852475">
        <w:rPr>
          <w:i/>
        </w:rPr>
        <w:t xml:space="preserve">explanatory </w:t>
      </w:r>
      <w:r w:rsidR="00852475">
        <w:t>criteria</w:t>
      </w:r>
      <w:r w:rsidR="004B0F6D">
        <w:t>. They argue that</w:t>
      </w:r>
      <w:r w:rsidR="00C31D0F">
        <w:t xml:space="preserve"> the</w:t>
      </w:r>
      <w:r w:rsidR="004B0F6D">
        <w:t xml:space="preserve"> </w:t>
      </w:r>
      <w:r w:rsidR="00C31D0F">
        <w:t>adoption of improved</w:t>
      </w:r>
      <w:r w:rsidR="00806865">
        <w:t xml:space="preserve"> criteria for</w:t>
      </w:r>
      <w:r w:rsidR="00852475">
        <w:t xml:space="preserve"> contrastive explanation</w:t>
      </w:r>
      <w:r w:rsidR="00443DBD">
        <w:t xml:space="preserve"> </w:t>
      </w:r>
      <w:r w:rsidR="00C31D0F">
        <w:t>show</w:t>
      </w:r>
      <w:r w:rsidR="005B14B9">
        <w:t xml:space="preserve"> why</w:t>
      </w:r>
      <w:r w:rsidR="00C31D0F">
        <w:t xml:space="preserve"> the</w:t>
      </w:r>
      <w:r w:rsidR="00852475">
        <w:t xml:space="preserve"> Positive View</w:t>
      </w:r>
      <w:r w:rsidR="005B14B9">
        <w:t xml:space="preserve"> is true after all</w:t>
      </w:r>
      <w:r w:rsidR="00852475">
        <w:t>.</w:t>
      </w:r>
    </w:p>
    <w:p w14:paraId="5808A3BE" w14:textId="12C407D1" w:rsidR="00852475" w:rsidRDefault="00852475" w:rsidP="0062160C">
      <w:pPr>
        <w:jc w:val="left"/>
      </w:pPr>
      <w:r>
        <w:t xml:space="preserve">I will be brief about the first two lines of </w:t>
      </w:r>
      <w:r w:rsidR="00D8329A">
        <w:t>objection</w:t>
      </w:r>
      <w:r w:rsidR="00915EE9">
        <w:t xml:space="preserve">, which have already been </w:t>
      </w:r>
      <w:r w:rsidR="00915EE9">
        <w:lastRenderedPageBreak/>
        <w:t>discus</w:t>
      </w:r>
      <w:r w:rsidR="00BC536F">
        <w:t>sed at length in the literature</w:t>
      </w:r>
      <w:r w:rsidR="00915EE9">
        <w:t>.</w:t>
      </w:r>
      <w:r w:rsidR="00352749">
        <w:t xml:space="preserve"> However, I will give additional reasons for thinking that both </w:t>
      </w:r>
      <w:r w:rsidR="00806865">
        <w:t>objections</w:t>
      </w:r>
      <w:r w:rsidR="00D8329A">
        <w:t xml:space="preserve"> </w:t>
      </w:r>
      <w:r w:rsidR="00352749">
        <w:t>miss</w:t>
      </w:r>
      <w:r>
        <w:t xml:space="preserve"> mark</w:t>
      </w:r>
      <w:r w:rsidR="00D8329A">
        <w:t xml:space="preserve"> (Section</w:t>
      </w:r>
      <w:r w:rsidR="005B14B9">
        <w:t>s</w:t>
      </w:r>
      <w:r w:rsidR="00D8329A">
        <w:t xml:space="preserve"> 2 and 3)</w:t>
      </w:r>
      <w:r w:rsidR="00AC7185">
        <w:t xml:space="preserve">. </w:t>
      </w:r>
      <w:r>
        <w:t xml:space="preserve">My main concern will be with the third line of </w:t>
      </w:r>
      <w:r w:rsidR="00D8329A">
        <w:t>objection</w:t>
      </w:r>
      <w:r>
        <w:t xml:space="preserve">, which, by pointing to issues about the nature of (contrastive) explanation as such, </w:t>
      </w:r>
      <w:r w:rsidR="00A85E6F">
        <w:t>presents</w:t>
      </w:r>
      <w:r>
        <w:t xml:space="preserve"> the most direct and targeted </w:t>
      </w:r>
      <w:r w:rsidR="00306BF8">
        <w:t>challenge to</w:t>
      </w:r>
      <w:r>
        <w:t xml:space="preserve"> the Negative View</w:t>
      </w:r>
      <w:r w:rsidR="00FF595C">
        <w:t xml:space="preserve"> (Section 4)</w:t>
      </w:r>
      <w:r>
        <w:t xml:space="preserve">. Moreover, I will show that </w:t>
      </w:r>
      <w:r w:rsidR="00306BF8">
        <w:t>an important</w:t>
      </w:r>
      <w:r w:rsidR="00AC7185">
        <w:t xml:space="preserve"> </w:t>
      </w:r>
      <w:r w:rsidR="00306BF8">
        <w:t>objection</w:t>
      </w:r>
      <w:r>
        <w:t xml:space="preserve"> of this kind has not been rebutted </w:t>
      </w:r>
      <w:r w:rsidR="00150117">
        <w:t xml:space="preserve">by defenders of the Negative View </w:t>
      </w:r>
      <w:r>
        <w:t>and</w:t>
      </w:r>
      <w:r w:rsidR="00150117">
        <w:t xml:space="preserve"> </w:t>
      </w:r>
      <w:r w:rsidR="002429F9">
        <w:t>therefore</w:t>
      </w:r>
      <w:r>
        <w:t xml:space="preserve"> deserves close scrutiny</w:t>
      </w:r>
      <w:r w:rsidR="00FF595C">
        <w:t xml:space="preserve"> (Section 5)</w:t>
      </w:r>
      <w:r>
        <w:t xml:space="preserve">. </w:t>
      </w:r>
      <w:r w:rsidR="00806865">
        <w:t>Yet</w:t>
      </w:r>
      <w:r>
        <w:t>, I will show that</w:t>
      </w:r>
      <w:r w:rsidR="00AC7185">
        <w:t xml:space="preserve"> </w:t>
      </w:r>
      <w:r w:rsidR="00DE4FCA">
        <w:t xml:space="preserve">ultimately </w:t>
      </w:r>
      <w:r w:rsidR="000C2173">
        <w:t xml:space="preserve">this </w:t>
      </w:r>
      <w:r w:rsidR="00150117">
        <w:t>objection</w:t>
      </w:r>
      <w:r w:rsidR="000C2173">
        <w:t xml:space="preserve"> </w:t>
      </w:r>
      <w:r>
        <w:t>fails</w:t>
      </w:r>
      <w:r w:rsidR="00DE4FCA">
        <w:t xml:space="preserve"> too</w:t>
      </w:r>
      <w:r w:rsidR="00110F16">
        <w:t xml:space="preserve"> (Section 6)</w:t>
      </w:r>
      <w:r>
        <w:t xml:space="preserve">. The </w:t>
      </w:r>
      <w:r w:rsidR="005B35EF">
        <w:t>charge that defenders</w:t>
      </w:r>
      <w:r>
        <w:t xml:space="preserve"> of the Negative View </w:t>
      </w:r>
      <w:r w:rsidR="005B35EF">
        <w:t xml:space="preserve">have relied on a flawed account of contrastive explanation </w:t>
      </w:r>
      <w:r>
        <w:t xml:space="preserve">turns out to be </w:t>
      </w:r>
      <w:r w:rsidR="005B35EF">
        <w:t xml:space="preserve">based on a misconstrual of </w:t>
      </w:r>
      <w:r>
        <w:t>contrastive explanation on part of the critics.</w:t>
      </w:r>
    </w:p>
    <w:p w14:paraId="5E7E8FA1" w14:textId="54262566" w:rsidR="00852475" w:rsidRDefault="00F80829" w:rsidP="0062160C">
      <w:pPr>
        <w:pStyle w:val="Heading1"/>
        <w:jc w:val="left"/>
      </w:pPr>
      <w:r>
        <w:t>The empirical objection reconsidered</w:t>
      </w:r>
    </w:p>
    <w:p w14:paraId="54632E29" w14:textId="34D7C3F5" w:rsidR="00852475" w:rsidRDefault="00852475" w:rsidP="0062160C">
      <w:pPr>
        <w:ind w:firstLine="0"/>
        <w:jc w:val="left"/>
      </w:pPr>
      <w:r>
        <w:t xml:space="preserve">Lewens </w:t>
      </w:r>
      <w:r>
        <w:fldChar w:fldCharType="begin"/>
      </w:r>
      <w:r>
        <w:instrText xml:space="preserve"> ADDIN PAPERS2_CITATIONS &lt;citation&gt;&lt;priority&gt;0&lt;/priority&gt;&lt;uuid&gt;9BDFB516-9D03-4E7A-9D17-2F7CED359738&lt;/uuid&gt;&lt;publications&gt;&lt;publication&gt;&lt;subtype&gt;400&lt;/subtype&gt;&lt;publisher&gt;Oxford University Press&lt;/publisher&gt;&lt;title&gt;Sex and Selection: a Reply to Matthen&lt;/title&gt;&lt;url&gt;https://academic.oup.com/bjps/article-lookup/doi/10.1093/bjps/52.3.589&lt;/url&gt;&lt;volume&gt;52&lt;/volume&gt;&lt;publication_date&gt;99200109011200000000222000&lt;/publication_date&gt;&lt;uuid&gt;88D4518C-F6B9-47F2-9459-1731A3BD4C03&lt;/uuid&gt;&lt;type&gt;400&lt;/type&gt;&lt;number&gt;3&lt;/number&gt;&lt;citekey&gt;Lewens:2001cl&lt;/citekey&gt;&lt;doi&gt;10.1093/bjps/52.3.589&lt;/doi&gt;&lt;startpage&gt;589&lt;/startpage&gt;&lt;endpage&gt;598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Lewens&lt;/lastName&gt;&lt;firstName&gt;Tim&lt;/firstName&gt;&lt;/author&gt;&lt;/authors&gt;&lt;/publication&gt;&lt;/publications&gt;&lt;cites&gt;&lt;cite&gt;&lt;suppress&gt;A&lt;/suppress&gt;&lt;/cite&gt;&lt;/cites&gt;&lt;/citation&gt;</w:instrText>
      </w:r>
      <w:r>
        <w:fldChar w:fldCharType="separate"/>
      </w:r>
      <w:r>
        <w:rPr>
          <w:szCs w:val="24"/>
        </w:rPr>
        <w:t>(2001)</w:t>
      </w:r>
      <w:r>
        <w:fldChar w:fldCharType="end"/>
      </w:r>
      <w:r>
        <w:t xml:space="preserve"> outlined a scenario in which </w:t>
      </w:r>
      <w:r w:rsidR="00F80829">
        <w:t xml:space="preserve">it appears that </w:t>
      </w:r>
      <w:r>
        <w:t xml:space="preserve">natural selection </w:t>
      </w:r>
      <w:r w:rsidR="00F80829">
        <w:t xml:space="preserve">helps </w:t>
      </w:r>
      <w:r>
        <w:t>explain</w:t>
      </w:r>
      <w:r w:rsidR="00F80829">
        <w:t xml:space="preserve"> </w:t>
      </w:r>
      <w:r>
        <w:t>why a given individual has the trait</w:t>
      </w:r>
      <w:r w:rsidR="005B14B9">
        <w:t>s</w:t>
      </w:r>
      <w:r>
        <w:t xml:space="preserve"> it </w:t>
      </w:r>
      <w:r w:rsidR="005B14B9">
        <w:t>does</w:t>
      </w:r>
      <w:r>
        <w:t>:</w:t>
      </w:r>
    </w:p>
    <w:p w14:paraId="773BA399" w14:textId="435FA00E" w:rsidR="00852475" w:rsidRPr="00C50BF4" w:rsidRDefault="00852475" w:rsidP="0062160C">
      <w:pPr>
        <w:pStyle w:val="BlockQuote"/>
        <w:ind w:firstLine="0"/>
        <w:jc w:val="left"/>
      </w:pPr>
      <w:r w:rsidRPr="00C50BF4">
        <w:t xml:space="preserve">Suppose that for a given trait </w:t>
      </w:r>
      <w:r w:rsidRPr="00C50BF4">
        <w:rPr>
          <w:i/>
        </w:rPr>
        <w:t>t</w:t>
      </w:r>
      <w:r w:rsidRPr="00C50BF4">
        <w:t xml:space="preserve"> to </w:t>
      </w:r>
      <w:r>
        <w:t>develop normally the individual’</w:t>
      </w:r>
      <w:r w:rsidRPr="00C50BF4">
        <w:t>s environment must contain a</w:t>
      </w:r>
      <w:r>
        <w:t xml:space="preserve"> certain proportion of conspecifics with the same (or a diff</w:t>
      </w:r>
      <w:r w:rsidRPr="00C50BF4">
        <w:t>erent) trait. Suppose also that selection maintains that proportion. Then we can say that changing the selective regime will a</w:t>
      </w:r>
      <w:r>
        <w:t>lter the proportion of conspecifi</w:t>
      </w:r>
      <w:r w:rsidRPr="00C50BF4">
        <w:t>cs with these traits, and will disrupt the development of the imagined trait in the i</w:t>
      </w:r>
      <w:r>
        <w:t>ndividual … Selection</w:t>
      </w:r>
      <w:r w:rsidRPr="00C50BF4">
        <w:t>, by ensuring the maintenance of the necessary developmental environment for the trait, does partially explain why an i</w:t>
      </w:r>
      <w:r>
        <w:t xml:space="preserve">ndividual possesses that trait. </w:t>
      </w:r>
      <w:r>
        <w:fldChar w:fldCharType="begin"/>
      </w:r>
      <w:r>
        <w:instrText xml:space="preserve"> ADDIN PAPERS2_CITATIONS &lt;citation&gt;&lt;priority&gt;0&lt;/priority&gt;&lt;uuid&gt;70A83EC6-B658-4ED6-A5BF-F3F03CFC3BC8&lt;/uuid&gt;&lt;publications&gt;&lt;publication&gt;&lt;subtype&gt;400&lt;/subtype&gt;&lt;publisher&gt;Oxford University Press&lt;/publisher&gt;&lt;title&gt;Sex and Selection: a Reply to Matthen&lt;/title&gt;&lt;url&gt;https://academic.oup.com/bjps/article-lookup/doi/10.1093/bjps/52.3.589&lt;/url&gt;&lt;volume&gt;52&lt;/volume&gt;&lt;publication_date&gt;99200109011200000000222000&lt;/publication_date&gt;&lt;uuid&gt;88D4518C-F6B9-47F2-9459-1731A3BD4C03&lt;/uuid&gt;&lt;type&gt;400&lt;/type&gt;&lt;number&gt;3&lt;/number&gt;&lt;citekey&gt;Lewens:2001cl&lt;/citekey&gt;&lt;doi&gt;10.1093/bjps/52.3.589&lt;/doi&gt;&lt;startpage&gt;589&lt;/startpage&gt;&lt;endpage&gt;598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Lewens&lt;/lastName&gt;&lt;firstName&gt;Tim&lt;/firstName&gt;&lt;/author&gt;&lt;/authors&gt;&lt;/publication&gt;&lt;/publications&gt;&lt;cites&gt;&lt;cite&gt;&lt;page&gt;597&lt;/page&gt;&lt;/cite&gt;&lt;/cites&gt;&lt;/citation&gt;</w:instrText>
      </w:r>
      <w:r>
        <w:fldChar w:fldCharType="separate"/>
      </w:r>
      <w:r>
        <w:rPr>
          <w:szCs w:val="24"/>
        </w:rPr>
        <w:t>(Lewens, 2001,</w:t>
      </w:r>
      <w:r w:rsidR="0062160C">
        <w:rPr>
          <w:szCs w:val="24"/>
        </w:rPr>
        <w:t xml:space="preserve"> </w:t>
      </w:r>
      <w:r>
        <w:rPr>
          <w:szCs w:val="24"/>
        </w:rPr>
        <w:t>597)</w:t>
      </w:r>
      <w:r>
        <w:fldChar w:fldCharType="end"/>
      </w:r>
    </w:p>
    <w:p w14:paraId="2F8ECFF1" w14:textId="6D9A4AB3" w:rsidR="00D74144" w:rsidRDefault="00323B11" w:rsidP="0062160C">
      <w:pPr>
        <w:ind w:firstLine="0"/>
        <w:jc w:val="left"/>
      </w:pPr>
      <w:r>
        <w:lastRenderedPageBreak/>
        <w:t xml:space="preserve">Interestingly, after outlining this scenario </w:t>
      </w:r>
      <w:r w:rsidR="00324145">
        <w:t xml:space="preserve">Lewens </w:t>
      </w:r>
      <w:r w:rsidR="0037409D">
        <w:t xml:space="preserve">downplays </w:t>
      </w:r>
      <w:r>
        <w:t>its</w:t>
      </w:r>
      <w:r w:rsidR="0037409D">
        <w:t xml:space="preserve"> </w:t>
      </w:r>
      <w:r w:rsidR="00843D9E">
        <w:t xml:space="preserve">implications for the </w:t>
      </w:r>
      <w:r w:rsidR="0037409D">
        <w:t>Negative View.</w:t>
      </w:r>
      <w:r w:rsidR="00975776">
        <w:t xml:space="preserve"> </w:t>
      </w:r>
      <w:r w:rsidR="00F6729D">
        <w:t xml:space="preserve">He </w:t>
      </w:r>
      <w:r w:rsidR="00843D9E">
        <w:t>argues</w:t>
      </w:r>
      <w:r w:rsidR="00F6729D">
        <w:t xml:space="preserve"> that</w:t>
      </w:r>
      <w:r w:rsidR="006152A4">
        <w:t xml:space="preserve"> </w:t>
      </w:r>
      <w:r w:rsidR="00843D9E">
        <w:t xml:space="preserve">since </w:t>
      </w:r>
      <w:r w:rsidR="006152A4">
        <w:t xml:space="preserve">defenders of the Negative View </w:t>
      </w:r>
      <w:r w:rsidR="00B707CA">
        <w:t xml:space="preserve">have only argued </w:t>
      </w:r>
      <w:r w:rsidR="00806865">
        <w:t>against the relevance of</w:t>
      </w:r>
      <w:r w:rsidR="00B707CA">
        <w:t xml:space="preserve"> natural </w:t>
      </w:r>
      <w:r w:rsidR="00852475">
        <w:t xml:space="preserve">selection </w:t>
      </w:r>
      <w:r w:rsidR="00806865">
        <w:t>for explaining</w:t>
      </w:r>
      <w:r w:rsidR="001A5F93">
        <w:t xml:space="preserve"> why an</w:t>
      </w:r>
      <w:r w:rsidR="00852475">
        <w:t xml:space="preserve"> individual possess</w:t>
      </w:r>
      <w:r w:rsidR="00975776">
        <w:t>es a particular</w:t>
      </w:r>
      <w:r w:rsidR="00852475">
        <w:t xml:space="preserve"> </w:t>
      </w:r>
      <w:r w:rsidR="00852475" w:rsidRPr="00A50834">
        <w:rPr>
          <w:i/>
        </w:rPr>
        <w:t>genotyp</w:t>
      </w:r>
      <w:r w:rsidR="00843D9E">
        <w:rPr>
          <w:i/>
        </w:rPr>
        <w:t>ic</w:t>
      </w:r>
      <w:r w:rsidR="00852475">
        <w:t xml:space="preserve"> trait</w:t>
      </w:r>
      <w:r w:rsidR="00843D9E">
        <w:t>, his scenario</w:t>
      </w:r>
      <w:r w:rsidR="005E3D15">
        <w:t xml:space="preserve"> of</w:t>
      </w:r>
      <w:r w:rsidR="00843D9E">
        <w:t xml:space="preserve"> </w:t>
      </w:r>
      <w:r w:rsidR="001A5F93">
        <w:t xml:space="preserve">natural </w:t>
      </w:r>
      <w:r w:rsidR="00843D9E">
        <w:t>selection affecting</w:t>
      </w:r>
      <w:r w:rsidR="00806865">
        <w:t xml:space="preserve"> an individual’s</w:t>
      </w:r>
      <w:r w:rsidR="00843D9E">
        <w:t xml:space="preserve"> </w:t>
      </w:r>
      <w:r w:rsidR="006E5BA4" w:rsidRPr="00B956D2">
        <w:rPr>
          <w:i/>
        </w:rPr>
        <w:t>phenotyp</w:t>
      </w:r>
      <w:r w:rsidR="00FA6463">
        <w:rPr>
          <w:i/>
        </w:rPr>
        <w:t xml:space="preserve">ic </w:t>
      </w:r>
      <w:r w:rsidR="00843D9E">
        <w:t>trait</w:t>
      </w:r>
      <w:r w:rsidR="00EE463B">
        <w:t>s</w:t>
      </w:r>
      <w:r w:rsidR="00843D9E">
        <w:t xml:space="preserve"> does not</w:t>
      </w:r>
      <w:r w:rsidR="00F6729D">
        <w:t xml:space="preserve"> </w:t>
      </w:r>
      <w:r w:rsidR="00843D9E">
        <w:t xml:space="preserve">challenge the Negative View </w:t>
      </w:r>
      <w:r w:rsidR="00852475">
        <w:fldChar w:fldCharType="begin"/>
      </w:r>
      <w:r w:rsidR="00852475">
        <w:instrText xml:space="preserve"> ADDIN PAPERS2_CITATIONS &lt;citation&gt;&lt;priority&gt;0&lt;/priority&gt;&lt;uuid&gt;9E77D835-D848-47A2-BFD0-F621323B611D&lt;/uuid&gt;&lt;publications&gt;&lt;publication&gt;&lt;subtype&gt;400&lt;/subtype&gt;&lt;publisher&gt;Oxford University Press&lt;/publisher&gt;&lt;title&gt;Sex and Selection: a Reply to Matthen&lt;/title&gt;&lt;url&gt;https://academic.oup.com/bjps/article-lookup/doi/10.1093/bjps/52.3.589&lt;/url&gt;&lt;volume&gt;52&lt;/volume&gt;&lt;publication_date&gt;99200109011200000000222000&lt;/publication_date&gt;&lt;uuid&gt;88D4518C-F6B9-47F2-9459-1731A3BD4C03&lt;/uuid&gt;&lt;type&gt;400&lt;/type&gt;&lt;number&gt;3&lt;/number&gt;&lt;citekey&gt;Lewens:2001cl&lt;/citekey&gt;&lt;doi&gt;10.1093/bjps/52.3.589&lt;/doi&gt;&lt;startpage&gt;589&lt;/startpage&gt;&lt;endpage&gt;598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Lewens&lt;/lastName&gt;&lt;firstName&gt;Tim&lt;/firstName&gt;&lt;/author&gt;&lt;/authors&gt;&lt;/publication&gt;&lt;/publications&gt;&lt;cites&gt;&lt;cite&gt;&lt;page&gt;597&lt;/page&gt;&lt;/cite&gt;&lt;/cites&gt;&lt;/citation&gt;</w:instrText>
      </w:r>
      <w:r w:rsidR="00852475">
        <w:fldChar w:fldCharType="separate"/>
      </w:r>
      <w:r w:rsidR="00852475">
        <w:rPr>
          <w:szCs w:val="24"/>
        </w:rPr>
        <w:t>(Lewens, 2001, 597)</w:t>
      </w:r>
      <w:r w:rsidR="00852475">
        <w:fldChar w:fldCharType="end"/>
      </w:r>
      <w:r w:rsidR="00852475">
        <w:t>.</w:t>
      </w:r>
      <w:r w:rsidR="00D74144">
        <w:t xml:space="preserve"> </w:t>
      </w:r>
    </w:p>
    <w:p w14:paraId="75D4D196" w14:textId="75109DE6" w:rsidR="00EE157C" w:rsidRDefault="00852475" w:rsidP="0062160C">
      <w:pPr>
        <w:jc w:val="left"/>
      </w:pPr>
      <w:r>
        <w:t xml:space="preserve">McLoone </w:t>
      </w:r>
      <w:r>
        <w:fldChar w:fldCharType="begin"/>
      </w:r>
      <w:r>
        <w:instrText xml:space="preserve"> ADDIN PAPERS2_CITATIONS &lt;citation&gt;&lt;priority&gt;0&lt;/priority&gt;&lt;uuid&gt;7396BFD7-C2D0-49FA-A0DD-1845BA2D5169&lt;/uuid&gt;&lt;publicatios&gt;&lt;publication&gt;&lt;subtype&gt;400&lt;/subtype&gt;&lt;title&gt;Selection explanations of token traits&lt;/title&gt;&lt;url&gt;http://linkinghub.elsevier.com/retrieve/pii/S136984861300068X&lt;/url&gt;&lt;volume&gt;44&lt;/volume&gt;&lt;publication_date&gt;99201309001200000000220000&lt;/publication_date&gt;&lt;uuid&gt;157A709B-A4B8-4721-851C-EF28DA1A925B&lt;/uuid&gt;&lt;type&gt;400&lt;/type&gt;&lt;number&gt;3&lt;/number&gt;&lt;citekey&gt;McLoone:2013kc&lt;/citekey&gt;&lt;doi&gt;10.1016/j.shpsc.2013.04.011&lt;/doi&gt;&lt;startpage&gt;342&lt;/startpage&gt;&lt;endpage&gt;346&lt;/endpage&gt;&lt;bundle&gt;&lt;publication&gt;&lt;title&gt;Studies in History and Philosophy of Science Part C: Studies in History and Philosophy of Biological and Biomedical Sciences&lt;/title&gt;&lt;uuid&gt;6EC91002-48F8-45CE-8AD3-EBE867BB7C7A&lt;/uuid&gt;&lt;subtype&gt;-100&lt;/subtype&gt;&lt;publisher&gt;Elsevier Ltd&lt;/publisher&gt;&lt;type&gt;-100&lt;/type&gt;&lt;/publication&gt;&lt;/bundle&gt;&lt;authors&gt;&lt;author&gt;&lt;lastName&gt;McLoone&lt;/lastName&gt;&lt;firstName&gt;Brian&lt;/firstName&gt;&lt;/author&gt;&lt;/authors&gt;&lt;/publication&gt;&lt;/publications&gt;&lt;cites&gt;&lt;cite&gt;&lt;suppress&gt;A&lt;/suppress&gt;&lt;/cite&gt;&lt;/cites&gt;&lt;/citation&gt;</w:instrText>
      </w:r>
      <w:r>
        <w:fldChar w:fldCharType="separate"/>
      </w:r>
      <w:r>
        <w:rPr>
          <w:szCs w:val="24"/>
        </w:rPr>
        <w:t>(2013)</w:t>
      </w:r>
      <w:r>
        <w:fldChar w:fldCharType="end"/>
      </w:r>
      <w:r w:rsidR="003435F1">
        <w:t xml:space="preserve"> </w:t>
      </w:r>
      <w:r w:rsidR="00B51911">
        <w:t xml:space="preserve">has responded that </w:t>
      </w:r>
      <w:r w:rsidR="00DD1675">
        <w:t xml:space="preserve">we should take Lewens’s example more </w:t>
      </w:r>
      <w:r w:rsidR="000D3903">
        <w:t>seriously than Lewens himself does</w:t>
      </w:r>
      <w:r w:rsidR="00D74144">
        <w:t>. He finds no</w:t>
      </w:r>
      <w:r w:rsidR="000A5E14">
        <w:t xml:space="preserve"> textual</w:t>
      </w:r>
      <w:r w:rsidR="00D74144">
        <w:t xml:space="preserve"> </w:t>
      </w:r>
      <w:r w:rsidR="000A5E14">
        <w:t xml:space="preserve">evidence for Lewens’s claim that </w:t>
      </w:r>
      <w:r w:rsidR="00A72D71">
        <w:t>th</w:t>
      </w:r>
      <w:r w:rsidR="000A5E14">
        <w:t xml:space="preserve">e </w:t>
      </w:r>
      <w:r>
        <w:t xml:space="preserve">Negative View </w:t>
      </w:r>
      <w:r w:rsidR="000D3903">
        <w:t>has</w:t>
      </w:r>
      <w:r w:rsidR="00A72D71">
        <w:t xml:space="preserve"> only</w:t>
      </w:r>
      <w:r w:rsidR="000D3903">
        <w:t xml:space="preserve"> been</w:t>
      </w:r>
      <w:r w:rsidR="00A72D71">
        <w:t xml:space="preserve"> defended in the relation to the</w:t>
      </w:r>
      <w:r w:rsidR="000A5E14">
        <w:t xml:space="preserve"> explanation of</w:t>
      </w:r>
      <w:r w:rsidR="00A72D71">
        <w:t xml:space="preserve"> an </w:t>
      </w:r>
      <w:r w:rsidR="000A5E14">
        <w:t>individual’</w:t>
      </w:r>
      <w:r w:rsidR="00A72D71">
        <w:t>s</w:t>
      </w:r>
      <w:r w:rsidR="00EE463B">
        <w:t xml:space="preserve"> genotypic traits</w:t>
      </w:r>
      <w:r w:rsidR="000A5E14">
        <w:t>.</w:t>
      </w:r>
      <w:r w:rsidR="00A72D71">
        <w:t xml:space="preserve"> </w:t>
      </w:r>
      <w:r w:rsidR="00EE463B">
        <w:t>Most</w:t>
      </w:r>
      <w:r w:rsidR="002C33B1">
        <w:t xml:space="preserve"> </w:t>
      </w:r>
      <w:r w:rsidR="00A01A66">
        <w:t xml:space="preserve">defenders of the Negative View </w:t>
      </w:r>
      <w:r w:rsidR="00A72D71">
        <w:t xml:space="preserve">write about the explanation of an individual’s </w:t>
      </w:r>
      <w:r w:rsidR="001E3ABA">
        <w:t xml:space="preserve">traits as such, without restricting their </w:t>
      </w:r>
      <w:r w:rsidR="00EE463B">
        <w:t>view to the genotypic level</w:t>
      </w:r>
      <w:r w:rsidR="00A01A66">
        <w:t xml:space="preserve">. </w:t>
      </w:r>
      <w:r w:rsidR="000D3903">
        <w:t xml:space="preserve">Thus, </w:t>
      </w:r>
      <w:r w:rsidR="005B458C">
        <w:t xml:space="preserve">McLoone concludes that </w:t>
      </w:r>
      <w:r w:rsidR="00AE0614">
        <w:t xml:space="preserve">Lewens’s scenario presents a genuine challenge: </w:t>
      </w:r>
      <w:r w:rsidR="00A01A66">
        <w:t>“</w:t>
      </w:r>
      <w:r w:rsidR="004A7E0F">
        <w:t>What was wrong with traditional versions of the Negative Vi</w:t>
      </w:r>
      <w:r w:rsidR="00A01A66" w:rsidRPr="00A01A66">
        <w:t xml:space="preserve">ew is that they ignored that phenotypes can change in </w:t>
      </w:r>
      <w:r w:rsidR="004A7E0F">
        <w:t xml:space="preserve">response to social environments” </w:t>
      </w:r>
      <w:r w:rsidR="004A7E0F">
        <w:fldChar w:fldCharType="begin"/>
      </w:r>
      <w:r w:rsidR="004A7E0F">
        <w:instrText xml:space="preserve"> ADDIN PAPERS2_CITATIONS &lt;citation&gt;&lt;priority&gt;0&lt;/priority&gt;&lt;uuid&gt;7396BFD7-C2D0-49FA-A0DD-1845BA2D5169&lt;/uuid&gt;&lt;publicatios&gt;&lt;publication&gt;&lt;subtype&gt;400&lt;/subtype&gt;&lt;title&gt;Selection explanations of token traits&lt;/title&gt;&lt;url&gt;http://linkinghub.elsevier.com/retrieve/pii/S136984861300068X&lt;/url&gt;&lt;volume&gt;44&lt;/volume&gt;&lt;publication_date&gt;99201309001200000000220000&lt;/publication_date&gt;&lt;uuid&gt;157A709B-A4B8-4721-851C-EF28DA1A925B&lt;/uuid&gt;&lt;type&gt;400&lt;/type&gt;&lt;number&gt;3&lt;/number&gt;&lt;citekey&gt;McLoone:2013kc&lt;/citekey&gt;&lt;doi&gt;10.1016/j.shpsc.2013.04.011&lt;/doi&gt;&lt;startpage&gt;342&lt;/startpage&gt;&lt;endpage&gt;346&lt;/endpage&gt;&lt;bundle&gt;&lt;publication&gt;&lt;title&gt;Studies in History and Philosophy of Science Part C: Studies in History and Philosophy of Biological and Biomedical Sciences&lt;/title&gt;&lt;uuid&gt;6EC91002-48F8-45CE-8AD3-EBE867BB7C7A&lt;/uuid&gt;&lt;subtype&gt;-100&lt;/subtype&gt;&lt;publisher&gt;Elsevier Ltd&lt;/publisher&gt;&lt;type&gt;-100&lt;/type&gt;&lt;/publication&gt;&lt;/bundle&gt;&lt;authors&gt;&lt;author&gt;&lt;lastName&gt;McLoone&lt;/lastName&gt;&lt;firstName&gt;Brian&lt;/firstName&gt;&lt;/author&gt;&lt;/authors&gt;&lt;/publication&gt;&lt;/publications&gt;&lt;cites&gt;&lt;cite&gt;&lt;suppress&gt;A&lt;/suppress&gt;&lt;/cite&gt;&lt;/cites&gt;&lt;/citation&gt;</w:instrText>
      </w:r>
      <w:r w:rsidR="004A7E0F">
        <w:fldChar w:fldCharType="separate"/>
      </w:r>
      <w:r w:rsidR="004A7E0F">
        <w:rPr>
          <w:szCs w:val="24"/>
        </w:rPr>
        <w:t>(McLoone, 2013, 345)</w:t>
      </w:r>
      <w:r w:rsidR="004A7E0F">
        <w:fldChar w:fldCharType="end"/>
      </w:r>
      <w:r w:rsidR="004A7E0F">
        <w:t>.</w:t>
      </w:r>
      <w:r w:rsidR="00AE0614">
        <w:t xml:space="preserve"> </w:t>
      </w:r>
      <w:r w:rsidR="000D3903">
        <w:t>This refutes th</w:t>
      </w:r>
      <w:r w:rsidR="005B14B9">
        <w:t>ose</w:t>
      </w:r>
      <w:r w:rsidR="000D3903">
        <w:t xml:space="preserve"> “traditional” version of</w:t>
      </w:r>
      <w:r w:rsidR="0024210D">
        <w:t xml:space="preserve"> the Negative View</w:t>
      </w:r>
      <w:r w:rsidR="000D3903">
        <w:t>.</w:t>
      </w:r>
      <w:r w:rsidR="007664E5">
        <w:t xml:space="preserve"> </w:t>
      </w:r>
      <w:r w:rsidR="005157C4">
        <w:t>Restricting the view</w:t>
      </w:r>
      <w:r w:rsidR="0024210D">
        <w:t xml:space="preserve"> to the </w:t>
      </w:r>
      <w:r w:rsidR="005B14B9">
        <w:t>explanation of genotypes requires</w:t>
      </w:r>
      <w:r w:rsidR="0024210D">
        <w:t xml:space="preserve"> a substantial revision</w:t>
      </w:r>
      <w:r w:rsidR="005B14B9">
        <w:t xml:space="preserve"> of</w:t>
      </w:r>
      <w:r w:rsidR="0010712E">
        <w:t xml:space="preserve"> th</w:t>
      </w:r>
      <w:r w:rsidR="0024210D">
        <w:t xml:space="preserve">e </w:t>
      </w:r>
      <w:r w:rsidR="005B14B9">
        <w:t>original thesis that Sober and others defended</w:t>
      </w:r>
      <w:r w:rsidR="0010712E">
        <w:t>.</w:t>
      </w:r>
    </w:p>
    <w:p w14:paraId="1FF5D72A" w14:textId="23774E82" w:rsidR="00EE157C" w:rsidRDefault="00A1356C" w:rsidP="0062160C">
      <w:pPr>
        <w:jc w:val="left"/>
      </w:pPr>
      <w:r>
        <w:t xml:space="preserve">McLoone is right to </w:t>
      </w:r>
      <w:r w:rsidR="00F9732D">
        <w:t>observe</w:t>
      </w:r>
      <w:r>
        <w:t xml:space="preserve"> that </w:t>
      </w:r>
      <w:r w:rsidR="00852475">
        <w:t xml:space="preserve">the Negative </w:t>
      </w:r>
      <w:r w:rsidR="0010712E">
        <w:t>View</w:t>
      </w:r>
      <w:r w:rsidR="00F9732D">
        <w:t xml:space="preserve"> has been </w:t>
      </w:r>
      <w:r w:rsidR="00110F16">
        <w:t xml:space="preserve">predominantly </w:t>
      </w:r>
      <w:r w:rsidR="00F9732D">
        <w:t>presented as</w:t>
      </w:r>
      <w:r w:rsidR="00110F16">
        <w:t xml:space="preserve"> holding</w:t>
      </w:r>
      <w:r w:rsidR="004E705F">
        <w:t xml:space="preserve"> for</w:t>
      </w:r>
      <w:r w:rsidR="00F9732D">
        <w:t xml:space="preserve"> genotypic and phenotypic</w:t>
      </w:r>
      <w:r w:rsidR="004E705F">
        <w:t xml:space="preserve"> </w:t>
      </w:r>
      <w:r w:rsidR="00AC4933">
        <w:t>traits</w:t>
      </w:r>
      <w:r w:rsidR="004E705F">
        <w:t xml:space="preserve"> </w:t>
      </w:r>
      <w:r w:rsidR="00F9732D">
        <w:t>alike</w:t>
      </w:r>
      <w:r w:rsidR="00901306">
        <w:t>; m</w:t>
      </w:r>
      <w:r w:rsidR="004E705F">
        <w:t>y rendering of the Negative View in Section 1 reflects this.</w:t>
      </w:r>
      <w:r w:rsidR="00AC4933">
        <w:t xml:space="preserve"> </w:t>
      </w:r>
      <w:r w:rsidR="00326E16">
        <w:t xml:space="preserve">However, </w:t>
      </w:r>
      <w:r w:rsidR="007664E5">
        <w:t>I submit that</w:t>
      </w:r>
      <w:r w:rsidR="00326E16">
        <w:t xml:space="preserve"> McLoone</w:t>
      </w:r>
      <w:r w:rsidR="00C9286D">
        <w:t xml:space="preserve"> is wrong to </w:t>
      </w:r>
      <w:r w:rsidR="00EE157C">
        <w:t>conclude</w:t>
      </w:r>
      <w:r w:rsidR="00C9286D">
        <w:t xml:space="preserve"> that t</w:t>
      </w:r>
      <w:r w:rsidR="00326E16">
        <w:t>his poses a problem for th</w:t>
      </w:r>
      <w:r w:rsidR="001A5F93">
        <w:t>e</w:t>
      </w:r>
      <w:r w:rsidR="00110F16">
        <w:t xml:space="preserve"> “traditional”</w:t>
      </w:r>
      <w:r w:rsidR="00326E16">
        <w:t xml:space="preserve"> version of the Negative View</w:t>
      </w:r>
      <w:r w:rsidR="00C9286D">
        <w:t xml:space="preserve">. </w:t>
      </w:r>
      <w:r w:rsidR="007664E5">
        <w:t xml:space="preserve"> </w:t>
      </w:r>
      <w:r w:rsidR="005157C4">
        <w:t xml:space="preserve">He has overlooked a distinction in the background of the debate over the scope of selectionist explanation which tells us </w:t>
      </w:r>
      <w:r w:rsidR="007664E5">
        <w:t>that the</w:t>
      </w:r>
      <w:r w:rsidR="00B42302">
        <w:t xml:space="preserve"> Negative View does not need to be </w:t>
      </w:r>
      <w:r w:rsidR="005157C4">
        <w:t>revised</w:t>
      </w:r>
      <w:r w:rsidR="00B42302">
        <w:t xml:space="preserve"> to </w:t>
      </w:r>
      <w:r w:rsidR="005157C4">
        <w:t>deal with</w:t>
      </w:r>
      <w:r w:rsidR="00B42302">
        <w:t xml:space="preserve"> scenarios of the sort </w:t>
      </w:r>
      <w:r w:rsidR="005157C4">
        <w:t>that</w:t>
      </w:r>
      <w:r w:rsidR="00B42302">
        <w:t xml:space="preserve"> Lewens </w:t>
      </w:r>
      <w:r w:rsidR="005157C4">
        <w:t>drew attention to</w:t>
      </w:r>
      <w:r w:rsidR="00B82C31">
        <w:t>.</w:t>
      </w:r>
    </w:p>
    <w:p w14:paraId="7700FA8B" w14:textId="09779F51" w:rsidR="00410AF1" w:rsidRPr="00C052BC" w:rsidRDefault="00B82C31" w:rsidP="0062160C">
      <w:pPr>
        <w:jc w:val="left"/>
      </w:pPr>
      <w:r>
        <w:lastRenderedPageBreak/>
        <w:t>Remember</w:t>
      </w:r>
      <w:r w:rsidR="00EE157C">
        <w:t xml:space="preserve"> that the Negative View </w:t>
      </w:r>
      <w:r w:rsidR="00802268">
        <w:t>identifies a difference between</w:t>
      </w:r>
      <w:r w:rsidR="00EE157C">
        <w:t xml:space="preserve"> the explanatory scope of (natural) selection </w:t>
      </w:r>
      <w:r w:rsidR="001A5F93" w:rsidRPr="00BD7228">
        <w:rPr>
          <w:i/>
        </w:rPr>
        <w:t>versus</w:t>
      </w:r>
      <w:r w:rsidR="00802268">
        <w:t xml:space="preserve"> that of</w:t>
      </w:r>
      <w:r w:rsidR="00EE157C">
        <w:t xml:space="preserve"> development and inheritance.</w:t>
      </w:r>
      <w:r w:rsidR="00B91416">
        <w:t xml:space="preserve"> </w:t>
      </w:r>
      <w:r w:rsidR="00F24E23">
        <w:t>Selection</w:t>
      </w:r>
      <w:r w:rsidR="009778F9">
        <w:t>ist</w:t>
      </w:r>
      <w:r w:rsidR="00FA3AB5">
        <w:t xml:space="preserve"> explanations</w:t>
      </w:r>
      <w:r w:rsidR="00F24E23">
        <w:t xml:space="preserve"> ha</w:t>
      </w:r>
      <w:r w:rsidR="00B24FFD">
        <w:t xml:space="preserve">ve </w:t>
      </w:r>
      <w:r w:rsidR="00F24E23">
        <w:t xml:space="preserve">a population-level explanatory scope, </w:t>
      </w:r>
      <w:r w:rsidR="00FA3AB5">
        <w:t xml:space="preserve">inheritance and </w:t>
      </w:r>
      <w:r w:rsidR="00F24E23">
        <w:t>development</w:t>
      </w:r>
      <w:r w:rsidR="002F6266">
        <w:t>al</w:t>
      </w:r>
      <w:r w:rsidR="00FA3AB5">
        <w:t xml:space="preserve"> explanations</w:t>
      </w:r>
      <w:r w:rsidR="004F23BA">
        <w:t xml:space="preserve"> can</w:t>
      </w:r>
      <w:r w:rsidR="00F24E23">
        <w:t xml:space="preserve"> </w:t>
      </w:r>
      <w:r w:rsidR="004F23BA">
        <w:t xml:space="preserve">contrastively </w:t>
      </w:r>
      <w:r w:rsidR="00F24E23">
        <w:t>explain</w:t>
      </w:r>
      <w:r w:rsidR="004F23BA">
        <w:t xml:space="preserve"> </w:t>
      </w:r>
      <w:r>
        <w:t>facts about</w:t>
      </w:r>
      <w:r w:rsidR="004F23BA">
        <w:t xml:space="preserve"> the</w:t>
      </w:r>
      <w:r w:rsidR="00F24E23">
        <w:t xml:space="preserve"> traits of particular</w:t>
      </w:r>
      <w:r w:rsidR="00B91416">
        <w:t xml:space="preserve"> </w:t>
      </w:r>
      <w:r w:rsidR="00F24E23">
        <w:t>individuals. What Lewens’s scenario does</w:t>
      </w:r>
      <w:r w:rsidR="005469BC">
        <w:t>, is identify</w:t>
      </w:r>
      <w:r w:rsidR="00E12765">
        <w:t xml:space="preserve"> a variety of</w:t>
      </w:r>
      <w:r w:rsidR="0043496A">
        <w:t xml:space="preserve"> development</w:t>
      </w:r>
      <w:r w:rsidR="002F6266">
        <w:t>al</w:t>
      </w:r>
      <w:r w:rsidR="0043496A">
        <w:t xml:space="preserve"> explanations </w:t>
      </w:r>
      <w:r w:rsidR="00E12765">
        <w:t xml:space="preserve">that </w:t>
      </w:r>
      <w:r w:rsidR="0043496A">
        <w:t>involve a selective com</w:t>
      </w:r>
      <w:r w:rsidR="008229B2">
        <w:t>ponent</w:t>
      </w:r>
      <w:r w:rsidR="004F23BA">
        <w:t xml:space="preserve"> –</w:t>
      </w:r>
      <w:r w:rsidR="004F7649">
        <w:t xml:space="preserve"> </w:t>
      </w:r>
      <w:r w:rsidR="00E12765">
        <w:t>we could call them “selection-on-development” explanations</w:t>
      </w:r>
      <w:r w:rsidR="004F7649">
        <w:t xml:space="preserve"> – and show that these have an individual-level explanatory scope. </w:t>
      </w:r>
      <w:r w:rsidR="006115C6">
        <w:t>But g</w:t>
      </w:r>
      <w:r w:rsidR="008B09C3">
        <w:t>iven that these</w:t>
      </w:r>
      <w:r w:rsidR="004F7649">
        <w:t xml:space="preserve"> selection-on-development explanations are </w:t>
      </w:r>
      <w:r w:rsidR="004F7649">
        <w:rPr>
          <w:i/>
        </w:rPr>
        <w:t xml:space="preserve">developmental </w:t>
      </w:r>
      <w:r w:rsidR="004F7649">
        <w:t xml:space="preserve">explanations, </w:t>
      </w:r>
      <w:r w:rsidR="002F6266">
        <w:t xml:space="preserve">this </w:t>
      </w:r>
      <w:r w:rsidR="006115C6">
        <w:t>is no surprise.</w:t>
      </w:r>
      <w:r w:rsidR="00A83318">
        <w:t xml:space="preserve"> </w:t>
      </w:r>
      <w:r w:rsidR="00164B8D">
        <w:t>It</w:t>
      </w:r>
      <w:r w:rsidR="006115C6">
        <w:t xml:space="preserve"> confirms that</w:t>
      </w:r>
      <w:r w:rsidR="000B465D">
        <w:t xml:space="preserve"> </w:t>
      </w:r>
      <w:r w:rsidR="0050448D">
        <w:t>whereas</w:t>
      </w:r>
      <w:r w:rsidR="00164B8D">
        <w:t xml:space="preserve"> </w:t>
      </w:r>
      <w:r w:rsidR="000B465D">
        <w:t xml:space="preserve">developmental </w:t>
      </w:r>
      <w:r w:rsidR="00835051">
        <w:t xml:space="preserve">explanations </w:t>
      </w:r>
      <w:r w:rsidR="0050448D">
        <w:t>can</w:t>
      </w:r>
      <w:r w:rsidR="00700AE1">
        <w:t xml:space="preserve"> </w:t>
      </w:r>
      <w:r w:rsidR="0050448D">
        <w:t>explain of</w:t>
      </w:r>
      <w:r w:rsidR="00835051">
        <w:t xml:space="preserve"> a </w:t>
      </w:r>
      <w:r w:rsidR="0050448D">
        <w:t>given</w:t>
      </w:r>
      <w:r w:rsidR="00700AE1">
        <w:t xml:space="preserve"> individual </w:t>
      </w:r>
      <w:r w:rsidR="0050448D">
        <w:t xml:space="preserve">why it acquired the traits it did </w:t>
      </w:r>
      <w:r w:rsidR="00B364A3">
        <w:t xml:space="preserve">in the course of </w:t>
      </w:r>
      <w:r w:rsidR="00700AE1">
        <w:t xml:space="preserve">ontogeny, natural selection </w:t>
      </w:r>
      <w:r w:rsidR="0050448D">
        <w:t xml:space="preserve">explanations </w:t>
      </w:r>
      <w:r w:rsidR="00A83318">
        <w:t xml:space="preserve">can </w:t>
      </w:r>
      <w:r w:rsidR="00700AE1">
        <w:t xml:space="preserve">explain why one trait rather than another spread in </w:t>
      </w:r>
      <w:r w:rsidR="0050448D">
        <w:t>a</w:t>
      </w:r>
      <w:r w:rsidR="00700AE1">
        <w:t xml:space="preserve"> population </w:t>
      </w:r>
      <w:r w:rsidR="0050448D">
        <w:t>between generations</w:t>
      </w:r>
      <w:r w:rsidR="00700AE1">
        <w:t>.</w:t>
      </w:r>
      <w:r w:rsidR="00A83318">
        <w:t xml:space="preserve"> </w:t>
      </w:r>
      <w:r w:rsidR="00CB5167">
        <w:t>Th</w:t>
      </w:r>
      <w:r w:rsidR="0050448D">
        <w:t>e fact</w:t>
      </w:r>
      <w:r w:rsidR="00A83318">
        <w:t xml:space="preserve"> that </w:t>
      </w:r>
      <w:r w:rsidR="0050448D">
        <w:t>a population-level state</w:t>
      </w:r>
      <w:r w:rsidR="00164B8D">
        <w:t xml:space="preserve"> can </w:t>
      </w:r>
      <w:r w:rsidR="00E113D6">
        <w:t>feature in</w:t>
      </w:r>
      <w:r w:rsidR="0050448D">
        <w:t xml:space="preserve"> </w:t>
      </w:r>
      <w:r w:rsidR="00E113D6">
        <w:t xml:space="preserve">a </w:t>
      </w:r>
      <w:r w:rsidR="00626E17">
        <w:t>developmental explanation</w:t>
      </w:r>
      <w:r w:rsidR="00E113D6">
        <w:t xml:space="preserve"> does not</w:t>
      </w:r>
      <w:r w:rsidR="00626E17">
        <w:t xml:space="preserve"> challenge the </w:t>
      </w:r>
      <w:r w:rsidR="0050448D">
        <w:t>view</w:t>
      </w:r>
      <w:r w:rsidR="00626E17">
        <w:t xml:space="preserve"> </w:t>
      </w:r>
      <w:r w:rsidR="00164B8D">
        <w:t xml:space="preserve">that </w:t>
      </w:r>
      <w:r w:rsidR="0050448D">
        <w:t xml:space="preserve">it is development rather than selection that explains </w:t>
      </w:r>
      <w:r w:rsidR="00626E17">
        <w:t xml:space="preserve">of </w:t>
      </w:r>
      <w:r w:rsidR="00E113D6">
        <w:t>a given</w:t>
      </w:r>
      <w:r w:rsidR="0050448D">
        <w:t xml:space="preserve"> individual </w:t>
      </w:r>
      <w:r w:rsidR="00E113D6">
        <w:t xml:space="preserve">why it </w:t>
      </w:r>
      <w:r w:rsidR="0050448D">
        <w:t>has the trait</w:t>
      </w:r>
      <w:r w:rsidR="00E113D6">
        <w:t>s</w:t>
      </w:r>
      <w:r w:rsidR="0050448D">
        <w:t xml:space="preserve"> it does</w:t>
      </w:r>
      <w:r w:rsidR="00626E17">
        <w:t>.</w:t>
      </w:r>
    </w:p>
    <w:p w14:paraId="70D1B346" w14:textId="7AD2C80D" w:rsidR="00852475" w:rsidRDefault="00700AE1" w:rsidP="0062160C">
      <w:pPr>
        <w:pStyle w:val="Heading1"/>
        <w:jc w:val="left"/>
      </w:pPr>
      <w:r>
        <w:t>The metaphysical objection reconsidered</w:t>
      </w:r>
    </w:p>
    <w:p w14:paraId="001F99F8" w14:textId="036D62EA" w:rsidR="00852475" w:rsidRDefault="00F55E47" w:rsidP="0062160C">
      <w:pPr>
        <w:ind w:firstLine="0"/>
        <w:jc w:val="left"/>
      </w:pPr>
      <w:r>
        <w:t>Th</w:t>
      </w:r>
      <w:r w:rsidR="00756A29">
        <w:t xml:space="preserve">e second </w:t>
      </w:r>
      <w:r w:rsidR="000534C7">
        <w:t>critical</w:t>
      </w:r>
      <w:r w:rsidR="00756A29">
        <w:t xml:space="preserve"> response to the Negative View </w:t>
      </w:r>
      <w:r w:rsidR="00E70560">
        <w:t>argues that it breaks down because of</w:t>
      </w:r>
      <w:r w:rsidR="00852475">
        <w:t xml:space="preserve"> a crucial disanalogy between artificial and natural selection</w:t>
      </w:r>
      <w:r w:rsidR="00D5263A">
        <w:t xml:space="preserve"> that </w:t>
      </w:r>
      <w:r w:rsidR="00C65E46">
        <w:t>bears</w:t>
      </w:r>
      <w:r w:rsidR="00D5263A">
        <w:t xml:space="preserve"> on the metaphysics of identity</w:t>
      </w:r>
      <w:r w:rsidR="00852475">
        <w:t xml:space="preserve">. Cases </w:t>
      </w:r>
      <w:r w:rsidR="006B125B">
        <w:t xml:space="preserve">of </w:t>
      </w:r>
      <w:r w:rsidR="00852475">
        <w:t xml:space="preserve">artificial selection </w:t>
      </w:r>
      <w:r w:rsidR="004639EB">
        <w:t>such as</w:t>
      </w:r>
      <w:r w:rsidR="00852475">
        <w:t xml:space="preserve"> </w:t>
      </w:r>
      <w:r w:rsidR="001C6BFC">
        <w:t xml:space="preserve">Rose’s </w:t>
      </w:r>
      <w:r w:rsidR="00852475">
        <w:t xml:space="preserve">partner selection act on individuals that </w:t>
      </w:r>
      <w:r w:rsidR="00E70560">
        <w:t>existed before the selective episode</w:t>
      </w:r>
      <w:r w:rsidR="00852475">
        <w:t xml:space="preserve"> and </w:t>
      </w:r>
      <w:r w:rsidR="00E70560">
        <w:t xml:space="preserve">that </w:t>
      </w:r>
      <w:r w:rsidR="00852475">
        <w:t xml:space="preserve">either continue to exist </w:t>
      </w:r>
      <w:r w:rsidR="004639EB">
        <w:t>after</w:t>
      </w:r>
      <w:r w:rsidR="00852475">
        <w:t xml:space="preserve"> the selective episode</w:t>
      </w:r>
      <w:r w:rsidR="00E70560">
        <w:t xml:space="preserve"> or that </w:t>
      </w:r>
      <w:r w:rsidR="00852475">
        <w:t xml:space="preserve">are </w:t>
      </w:r>
      <w:r w:rsidR="00A94187">
        <w:t>removed from the population</w:t>
      </w:r>
      <w:r w:rsidR="00852475">
        <w:t xml:space="preserve"> by </w:t>
      </w:r>
      <w:r w:rsidR="00A94187">
        <w:t>selection</w:t>
      </w:r>
      <w:r w:rsidR="00852475">
        <w:t xml:space="preserve">. Natural selection, on the other hand, </w:t>
      </w:r>
      <w:r w:rsidR="00E02ACC">
        <w:t xml:space="preserve">often </w:t>
      </w:r>
      <w:r w:rsidR="00852475">
        <w:t xml:space="preserve">involves the </w:t>
      </w:r>
      <w:r w:rsidR="00852475" w:rsidRPr="00B956D2">
        <w:t>reproduction</w:t>
      </w:r>
      <w:r w:rsidR="00852475" w:rsidRPr="00A94187">
        <w:t xml:space="preserve"> </w:t>
      </w:r>
      <w:r w:rsidR="00852475" w:rsidRPr="00B956D2">
        <w:t>of new individuals</w:t>
      </w:r>
      <w:r w:rsidR="00852475" w:rsidRPr="00A94187">
        <w:t xml:space="preserve"> </w:t>
      </w:r>
      <w:r w:rsidR="00852475">
        <w:t>that did not exist prior to the selective episode. The critics argue that</w:t>
      </w:r>
      <w:r w:rsidR="00852475" w:rsidRPr="00EA1213">
        <w:t xml:space="preserve"> </w:t>
      </w:r>
      <w:r w:rsidR="00852475">
        <w:t xml:space="preserve">this difference between </w:t>
      </w:r>
      <w:r w:rsidR="00852475">
        <w:lastRenderedPageBreak/>
        <w:t xml:space="preserve">artificial and natural selection affords the latter with the individual-level explanatory scope that the former lacks. </w:t>
      </w:r>
      <w:r w:rsidR="006B3375">
        <w:t>More specifically, they</w:t>
      </w:r>
      <w:r w:rsidR="00852475">
        <w:t xml:space="preserve"> argue that natural selection </w:t>
      </w:r>
      <w:r w:rsidR="00E70560" w:rsidRPr="00E70560">
        <w:t>for</w:t>
      </w:r>
      <w:r w:rsidR="00AC242C">
        <w:t xml:space="preserve"> trait</w:t>
      </w:r>
      <w:r w:rsidR="00E70560">
        <w:t xml:space="preserve"> </w:t>
      </w:r>
      <w:r w:rsidR="00E70560">
        <w:rPr>
          <w:i/>
        </w:rPr>
        <w:t>T</w:t>
      </w:r>
      <w:r w:rsidR="00E70560">
        <w:t xml:space="preserve"> over </w:t>
      </w:r>
      <w:r w:rsidR="00E70560">
        <w:rPr>
          <w:i/>
        </w:rPr>
        <w:t>T’</w:t>
      </w:r>
      <w:r w:rsidR="00E70560">
        <w:t xml:space="preserve"> </w:t>
      </w:r>
      <w:r w:rsidR="00852475" w:rsidRPr="00E70560">
        <w:t>can</w:t>
      </w:r>
      <w:r w:rsidR="00852475">
        <w:t xml:space="preserve"> </w:t>
      </w:r>
      <w:r w:rsidR="00E70560">
        <w:t xml:space="preserve">help </w:t>
      </w:r>
      <w:r w:rsidR="00852475">
        <w:t xml:space="preserve">explain why organism </w:t>
      </w:r>
      <w:r w:rsidR="00852475">
        <w:rPr>
          <w:i/>
        </w:rPr>
        <w:t>O</w:t>
      </w:r>
      <w:r w:rsidR="00852475">
        <w:t xml:space="preserve"> has trait </w:t>
      </w:r>
      <w:r w:rsidR="00852475">
        <w:rPr>
          <w:i/>
        </w:rPr>
        <w:t>T</w:t>
      </w:r>
      <w:r w:rsidR="00852475">
        <w:t xml:space="preserve"> rather than </w:t>
      </w:r>
      <w:r w:rsidR="00852475">
        <w:rPr>
          <w:i/>
        </w:rPr>
        <w:t>T’</w:t>
      </w:r>
      <w:r w:rsidR="00852475">
        <w:t xml:space="preserve"> because the following counterfactual is true:</w:t>
      </w:r>
      <w:r w:rsidR="00852475" w:rsidRPr="00EA1213">
        <w:t xml:space="preserve"> </w:t>
      </w:r>
      <w:r w:rsidR="00C65E46">
        <w:t xml:space="preserve">if the </w:t>
      </w:r>
      <w:r w:rsidR="002E50CC">
        <w:t>selective regime</w:t>
      </w:r>
      <w:r w:rsidR="00C65E46">
        <w:t xml:space="preserve"> had</w:t>
      </w:r>
      <w:r w:rsidR="002E50CC">
        <w:t xml:space="preserve"> </w:t>
      </w:r>
      <w:r w:rsidR="00852475">
        <w:t xml:space="preserve">favored </w:t>
      </w:r>
      <w:r w:rsidR="00852475" w:rsidRPr="00EA1213">
        <w:t xml:space="preserve">trait </w:t>
      </w:r>
      <w:r w:rsidR="00852475" w:rsidRPr="00EA1213">
        <w:rPr>
          <w:i/>
        </w:rPr>
        <w:t xml:space="preserve">T’ </w:t>
      </w:r>
      <w:r w:rsidR="00852475" w:rsidRPr="00EA1213">
        <w:t xml:space="preserve">over </w:t>
      </w:r>
      <w:r w:rsidR="00E70560">
        <w:rPr>
          <w:i/>
        </w:rPr>
        <w:t>T</w:t>
      </w:r>
      <w:r w:rsidR="00852475" w:rsidRPr="00EA1213">
        <w:t xml:space="preserve">, </w:t>
      </w:r>
      <w:r w:rsidR="00852475">
        <w:rPr>
          <w:i/>
        </w:rPr>
        <w:t>O</w:t>
      </w:r>
      <w:r w:rsidR="00852475">
        <w:t xml:space="preserve"> </w:t>
      </w:r>
      <w:r w:rsidR="00C65E46">
        <w:t>w</w:t>
      </w:r>
      <w:r w:rsidR="0070685D">
        <w:t>ould</w:t>
      </w:r>
      <w:r w:rsidR="00852475" w:rsidRPr="00EA1213">
        <w:t xml:space="preserve"> have </w:t>
      </w:r>
      <w:r w:rsidR="00852475">
        <w:t>inherited</w:t>
      </w:r>
      <w:r w:rsidR="00852475" w:rsidRPr="00EA1213">
        <w:t xml:space="preserve"> </w:t>
      </w:r>
      <w:r w:rsidR="00852475">
        <w:t xml:space="preserve">trait </w:t>
      </w:r>
      <w:r w:rsidR="00852475" w:rsidRPr="00EA1213">
        <w:rPr>
          <w:i/>
        </w:rPr>
        <w:t>T’</w:t>
      </w:r>
      <w:r w:rsidR="0070685D">
        <w:rPr>
          <w:i/>
        </w:rPr>
        <w:t xml:space="preserve"> </w:t>
      </w:r>
      <w:r w:rsidR="0070685D">
        <w:t xml:space="preserve">rather than </w:t>
      </w:r>
      <w:r w:rsidR="0070685D">
        <w:rPr>
          <w:i/>
        </w:rPr>
        <w:t>T</w:t>
      </w:r>
      <w:r w:rsidR="0070685D">
        <w:t xml:space="preserve"> by being born to a numerically different, </w:t>
      </w:r>
      <w:r w:rsidR="0070685D">
        <w:rPr>
          <w:i/>
        </w:rPr>
        <w:t>T</w:t>
      </w:r>
      <w:r w:rsidR="00B36479">
        <w:rPr>
          <w:i/>
        </w:rPr>
        <w:t>’</w:t>
      </w:r>
      <w:r w:rsidR="0070685D">
        <w:t>-</w:t>
      </w:r>
      <w:r w:rsidR="00147631">
        <w:t>bearing</w:t>
      </w:r>
      <w:r w:rsidR="0070685D">
        <w:t xml:space="preserve"> parent</w:t>
      </w:r>
      <w:r w:rsidR="00852475" w:rsidRPr="00EA1213">
        <w:t>.</w:t>
      </w:r>
      <w:r w:rsidR="00C80202">
        <w:t xml:space="preserve"> In other words, </w:t>
      </w:r>
      <w:r w:rsidR="00474BA9">
        <w:t xml:space="preserve">the idea is that </w:t>
      </w:r>
      <w:r w:rsidR="00C80202">
        <w:t xml:space="preserve">natural selection can help contrastively explain the traits of </w:t>
      </w:r>
      <w:r w:rsidR="00AC242C">
        <w:t>a given</w:t>
      </w:r>
      <w:r w:rsidR="00182323">
        <w:t xml:space="preserve"> individual</w:t>
      </w:r>
      <w:r w:rsidR="00C80202">
        <w:t xml:space="preserve"> </w:t>
      </w:r>
      <w:r w:rsidR="00C65E46">
        <w:t>because</w:t>
      </w:r>
      <w:r w:rsidR="00C80202">
        <w:t xml:space="preserve"> </w:t>
      </w:r>
      <w:r w:rsidR="00815FC8">
        <w:t xml:space="preserve">a change in selective regime can make a difference to </w:t>
      </w:r>
      <w:r w:rsidR="00182323">
        <w:t>who</w:t>
      </w:r>
      <w:r w:rsidR="00AC242C">
        <w:t>m</w:t>
      </w:r>
      <w:r w:rsidR="00182323">
        <w:t xml:space="preserve"> it inherits its traits from</w:t>
      </w:r>
      <w:r w:rsidR="00815FC8">
        <w:t>.</w:t>
      </w:r>
      <w:r w:rsidR="00852475">
        <w:t xml:space="preserve"> </w:t>
      </w:r>
      <w:r w:rsidR="00C65E46">
        <w:t xml:space="preserve">If this is right, then a </w:t>
      </w:r>
      <w:r w:rsidR="00852475" w:rsidRPr="00EA1213">
        <w:rPr>
          <w:i/>
        </w:rPr>
        <w:t xml:space="preserve">Positive View </w:t>
      </w:r>
      <w:r w:rsidR="00852475" w:rsidRPr="00EA1213">
        <w:t xml:space="preserve">of natural selection seems in reach </w:t>
      </w:r>
      <w:r w:rsidR="00852475" w:rsidRPr="003E43E1">
        <w:fldChar w:fldCharType="begin"/>
      </w:r>
      <w:r w:rsidR="00852475">
        <w:instrText xml:space="preserve"> ADDIN PAPERS2_CITATIONS &lt;citation&gt;&lt;priority&gt;15&lt;/priority&gt;&lt;uuid&gt;30738433-F73F-41F8-9408-E3CC92865BD8&lt;/uuid&gt;&lt;publications&gt;&lt;publication&gt;&lt;subtype&gt;400&lt;/subtype&gt;&lt;title&gt;What Does Natural Selection Explain? Correction to Sober&lt;/title&gt;&lt;url&gt;http://www.journals.uchicago.edu/doi/10.1086/289446&lt;/url&gt;&lt;volume&gt;55&lt;/volume&gt;&lt;publication_date&gt;99198809001200000000220000&lt;/publication_date&gt;&lt;uuid&gt;5B24B209-9458-4A70-A8EE-DC05AAB31087&lt;/uuid&gt;&lt;type&gt;400&lt;/type&gt;&lt;number&gt;3&lt;/number&gt;&lt;doi&gt;10.1086/289446&lt;/doi&gt;&lt;startpage&gt;422&lt;/startpage&gt;&lt;endpage&gt;426&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Neander&lt;/lastName&gt;&lt;firstName&gt;Karen&lt;/firstName&gt;&lt;/author&gt;&lt;/authors&gt;&lt;/publication&gt;&lt;publication&gt;&lt;subtype&gt;400&lt;/subtype&gt;&lt;title&gt;Explaining Complex Adaptations: A Reply to Sober's' Reply to Neander'&lt;/title&gt;&lt;url&gt;https://academic.oup.com/bjps/article-lookup/doi/10.1093/bjps/46.4.583&lt;/url&gt;&lt;volume&gt;46&lt;/volume&gt;&lt;publication_date&gt;99199500001200000000200000&lt;/publication_date&gt;&lt;uuid&gt;3CA9CA5E-8825-428A-93A0-17F211107ACC&lt;/uuid&gt;&lt;type&gt;400&lt;/type&gt;&lt;number&gt;4&lt;/number&gt;&lt;citekey&gt;Neander:1995jc&lt;/citekey&gt;&lt;doi&gt;10.1093/bjps/46.4.583&lt;/doi&gt;&lt;startpage&gt;583&lt;/startpage&gt;&lt;endpage&gt;587&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Neander&lt;/lastName&gt;&lt;firstName&gt;K&lt;/firstName&gt;&lt;/author&gt;&lt;/authors&gt;&lt;/publication&gt;&lt;publication&gt;&lt;subtype&gt;400&lt;/subtype&gt;&lt;title&gt;Pruning the Tree of Life&lt;/title&gt;&lt;url&gt;http://www.jstor.org/stable/687633&lt;/url&gt;&lt;publication_date&gt;99199503011200000000222000&lt;/publication_date&gt;&lt;uuid&gt;DBDBCF01-B99C-499A-9E73-56EBE4212495&lt;/uuid&gt;&lt;type&gt;400&lt;/type&gt;&lt;citekey&gt;Neander:1995ta&lt;/citekey&gt;&lt;startpage&gt;59&lt;/startpage&gt;&lt;endpage&gt;80&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Neander&lt;/lastName&gt;&lt;firstName&gt;Karen&lt;/firstName&gt;&lt;/author&gt;&lt;/authors&gt;&lt;/publication&gt;&lt;publication&gt;&lt;subtype&gt;400&lt;/subtype&gt;&lt;title&gt;Discussion. Evolution, Wisconsin style: selection and the explanation of individual traits&lt;/title&gt;&lt;url&gt;http://bjps.oxfordjournals.org/cgi/content/abstract/50/1/143&lt;/url&gt;&lt;volume&gt;50&lt;/volume&gt;&lt;publication_date&gt;99199903011200000000222000&lt;/publication_date&gt;&lt;uuid&gt;3D89122D-0CC5-4979-9165-2CDA65C73210&lt;/uuid&gt;&lt;type&gt;400&lt;/type&gt;&lt;number&gt;1&lt;/number&gt;&lt;citekey&gt;Matthen:1999ia&lt;/citekey&gt;&lt;doi&gt;10.1093/bjps/50.1.143&lt;/doi&gt;&lt;startpage&gt;143&lt;/startpage&gt;&lt;endpage&gt;150&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Matthen&lt;/lastName&gt;&lt;firstName&gt;M&lt;/firstName&gt;&lt;/author&gt;&lt;/authors&gt;&lt;/publication&gt;&lt;/publications&gt;&lt;cites&gt;&lt;/cites&gt;&lt;/citation&gt;</w:instrText>
      </w:r>
      <w:r w:rsidR="00852475" w:rsidRPr="003E43E1">
        <w:fldChar w:fldCharType="separate"/>
      </w:r>
      <w:r w:rsidR="00852475">
        <w:rPr>
          <w:szCs w:val="24"/>
        </w:rPr>
        <w:t>(Matthen, 1999; Neander, 1988; 1995a; 1995b)</w:t>
      </w:r>
      <w:r w:rsidR="00852475" w:rsidRPr="003E43E1">
        <w:fldChar w:fldCharType="end"/>
      </w:r>
      <w:r w:rsidR="00852475" w:rsidRPr="003E43E1">
        <w:t>.</w:t>
      </w:r>
      <w:r w:rsidR="00852475">
        <w:rPr>
          <w:rStyle w:val="FootnoteReference"/>
        </w:rPr>
        <w:footnoteReference w:id="3"/>
      </w:r>
    </w:p>
    <w:p w14:paraId="4FED066E" w14:textId="0B5507B8" w:rsidR="00ED2982" w:rsidRPr="00C57113" w:rsidRDefault="00C65E46" w:rsidP="0062160C">
      <w:pPr>
        <w:jc w:val="left"/>
      </w:pPr>
      <w:r>
        <w:t>Notice that this</w:t>
      </w:r>
      <w:r w:rsidR="003C65B0">
        <w:t xml:space="preserve"> response</w:t>
      </w:r>
      <w:r w:rsidR="004A33CB">
        <w:t xml:space="preserve"> challenges the Negative View on a metaphysical plane, </w:t>
      </w:r>
      <w:r>
        <w:t>by</w:t>
      </w:r>
      <w:r w:rsidR="00DF6CF0">
        <w:t xml:space="preserve"> </w:t>
      </w:r>
      <w:r>
        <w:t xml:space="preserve">taking </w:t>
      </w:r>
      <w:r w:rsidR="006E79F5">
        <w:t xml:space="preserve">issue with </w:t>
      </w:r>
      <w:r>
        <w:t>an</w:t>
      </w:r>
      <w:r w:rsidR="004A33CB">
        <w:t xml:space="preserve"> (implicit)</w:t>
      </w:r>
      <w:r w:rsidR="006E79F5">
        <w:t xml:space="preserve"> </w:t>
      </w:r>
      <w:r w:rsidR="004A33CB">
        <w:t>assumption about</w:t>
      </w:r>
      <w:r w:rsidR="006E79F5">
        <w:t xml:space="preserve"> metaphysics of identity</w:t>
      </w:r>
      <w:r>
        <w:t xml:space="preserve">: </w:t>
      </w:r>
      <w:r w:rsidR="00137ADC">
        <w:t xml:space="preserve">the </w:t>
      </w:r>
      <w:r w:rsidR="00ED2982">
        <w:t>idea</w:t>
      </w:r>
      <w:r w:rsidR="00DF6CF0">
        <w:t xml:space="preserve"> that organisms</w:t>
      </w:r>
      <w:r w:rsidR="00815FC8">
        <w:t xml:space="preserve"> necessarily have their actual parents as parent</w:t>
      </w:r>
      <w:r w:rsidR="00137ADC">
        <w:t>s</w:t>
      </w:r>
      <w:r>
        <w:t>. This</w:t>
      </w:r>
      <w:r w:rsidR="00ED2A1E">
        <w:t xml:space="preserve"> </w:t>
      </w:r>
      <w:r w:rsidR="00137ADC">
        <w:t>stance on</w:t>
      </w:r>
      <w:r w:rsidR="00ED2982">
        <w:t xml:space="preserve"> the metaphysics of identity is</w:t>
      </w:r>
      <w:r w:rsidR="00DF6CF0">
        <w:t xml:space="preserve"> </w:t>
      </w:r>
      <w:r w:rsidR="00AE7109">
        <w:t xml:space="preserve">known as </w:t>
      </w:r>
      <w:r w:rsidR="00AE7109">
        <w:rPr>
          <w:i/>
        </w:rPr>
        <w:t>origin essentialism</w:t>
      </w:r>
      <w:r w:rsidR="00AE7109">
        <w:t xml:space="preserve"> </w:t>
      </w:r>
      <w:r w:rsidR="00AE7109" w:rsidRPr="003E43E1">
        <w:fldChar w:fldCharType="begin"/>
      </w:r>
      <w:r w:rsidR="00AE7109">
        <w:instrText xml:space="preserve"> ADDIN PAPERS2_CITATIONS &lt;citation&gt;&lt;priority&gt;16&lt;/priority&gt;&lt;uuid&gt;EE2087BD-D9E6-48B7-8024-FB7078A9F67C&lt;/uuid&gt;&lt;publications&gt;&lt;publication&gt;&lt;subtype&gt;400&lt;/subtype&gt;&lt;title&gt;Natural Selection Explanation and Origin Essentialism&lt;/title&gt;&lt;url&gt;http://www.tandfonline.com/doi/full/10.1080/00455091.2001.10717565&lt;/url&gt;&lt;volume&gt;31&lt;/volume&gt;&lt;publication_date&gt;99200100001200000000200000&lt;/publication_date&gt;&lt;uuid&gt;684214AF-C09E-4BC9-8C38-B29DF791A839&lt;/uuid&gt;&lt;type&gt;400&lt;/type&gt;&lt;number&gt;2&lt;/number&gt;&lt;doi&gt;10.1080/00455091.2001.10717565&lt;/doi&gt;&lt;startpage&gt;201&lt;/startpage&gt;&lt;endpage&gt;220&lt;/endpage&gt;&lt;bundle&gt;&lt;publication&gt;&lt;title&gt;Canadian Journal of Philosophy&lt;/title&gt;&lt;uuid&gt;1F2C29E2-5085-449B-A1A7-866A38344950&lt;/uuid&gt;&lt;subtype&gt;-100&lt;/subtype&gt;&lt;publisher&gt; Taylor &amp;amp; Francis Group&lt;/publisher&gt;&lt;type&gt;-100&lt;/type&gt;&lt;/publication&gt;&lt;/bundle&gt;&lt;authors&gt;&lt;author&gt;&lt;lastName&gt;Pust&lt;/lastName&gt;&lt;firstName&gt;Joel&lt;/firstName&gt;&lt;/author&gt;&lt;/authors&gt;&lt;/publication&gt;&lt;/publications&gt;&lt;cites&gt;&lt;/cites&gt;&lt;/citation&gt;</w:instrText>
      </w:r>
      <w:r w:rsidR="00AE7109" w:rsidRPr="003E43E1">
        <w:fldChar w:fldCharType="separate"/>
      </w:r>
      <w:r w:rsidR="00AE7109">
        <w:rPr>
          <w:szCs w:val="24"/>
        </w:rPr>
        <w:t>(</w:t>
      </w:r>
      <w:r w:rsidR="004A33CB">
        <w:rPr>
          <w:szCs w:val="24"/>
        </w:rPr>
        <w:t xml:space="preserve">Kripke, 1980; </w:t>
      </w:r>
      <w:r w:rsidR="00AE7109">
        <w:rPr>
          <w:szCs w:val="24"/>
        </w:rPr>
        <w:t>Pust, 2001)</w:t>
      </w:r>
      <w:r w:rsidR="00AE7109" w:rsidRPr="003E43E1">
        <w:fldChar w:fldCharType="end"/>
      </w:r>
      <w:r w:rsidR="00815FC8">
        <w:t>.</w:t>
      </w:r>
      <w:r w:rsidR="00852475" w:rsidRPr="003E43E1">
        <w:t xml:space="preserve"> If origi</w:t>
      </w:r>
      <w:r w:rsidR="00852475" w:rsidRPr="00EA1213">
        <w:t xml:space="preserve">n essentialism is true, </w:t>
      </w:r>
      <w:r w:rsidR="00187554">
        <w:t>a difference in the</w:t>
      </w:r>
      <w:r w:rsidR="00C950C3">
        <w:t xml:space="preserve"> </w:t>
      </w:r>
      <w:r w:rsidR="00187554">
        <w:t xml:space="preserve">selective regime cannot cause </w:t>
      </w:r>
      <w:r w:rsidR="00187554">
        <w:rPr>
          <w:i/>
        </w:rPr>
        <w:t>O</w:t>
      </w:r>
      <w:r w:rsidR="00187554">
        <w:t xml:space="preserve"> to </w:t>
      </w:r>
      <w:r w:rsidR="00C950C3">
        <w:t xml:space="preserve">inherit </w:t>
      </w:r>
      <w:r w:rsidR="00C950C3">
        <w:rPr>
          <w:i/>
        </w:rPr>
        <w:lastRenderedPageBreak/>
        <w:t>T’</w:t>
      </w:r>
      <w:r w:rsidR="00C950C3">
        <w:t xml:space="preserve"> rather than </w:t>
      </w:r>
      <w:r w:rsidR="00C950C3">
        <w:rPr>
          <w:i/>
        </w:rPr>
        <w:t>T</w:t>
      </w:r>
      <w:r w:rsidR="00C950C3">
        <w:t xml:space="preserve"> by being born from</w:t>
      </w:r>
      <w:r w:rsidR="00692F32">
        <w:t xml:space="preserve"> </w:t>
      </w:r>
      <w:r w:rsidR="007510C6">
        <w:t>numerically different parents</w:t>
      </w:r>
      <w:r w:rsidR="0035305B">
        <w:t>.</w:t>
      </w:r>
      <w:r w:rsidR="00C950C3">
        <w:t xml:space="preserve"> But if origin essentialism is false, this possibility cannot be excluded.</w:t>
      </w:r>
    </w:p>
    <w:p w14:paraId="06442A4C" w14:textId="14D42214" w:rsidR="000E68B7" w:rsidRDefault="003E5BD7" w:rsidP="0062160C">
      <w:pPr>
        <w:jc w:val="left"/>
      </w:pPr>
      <w:r>
        <w:t xml:space="preserve">Why should we reject origin essentialism? </w:t>
      </w:r>
      <w:r w:rsidR="00852475">
        <w:t xml:space="preserve">The </w:t>
      </w:r>
      <w:r>
        <w:t xml:space="preserve">critics </w:t>
      </w:r>
      <w:r w:rsidR="00F067F7">
        <w:t xml:space="preserve">have </w:t>
      </w:r>
      <w:r>
        <w:t>argue</w:t>
      </w:r>
      <w:r w:rsidR="00F067F7">
        <w:t>d</w:t>
      </w:r>
      <w:r>
        <w:t xml:space="preserve"> that </w:t>
      </w:r>
      <w:r w:rsidR="0069655D">
        <w:t xml:space="preserve">our </w:t>
      </w:r>
      <w:r>
        <w:t xml:space="preserve">scientific </w:t>
      </w:r>
      <w:r w:rsidR="00852475" w:rsidRPr="00EA1213">
        <w:t xml:space="preserve">theory of </w:t>
      </w:r>
      <w:r w:rsidR="00ED2982">
        <w:t xml:space="preserve">natural selection </w:t>
      </w:r>
      <w:r w:rsidR="00852475" w:rsidRPr="00EA1213">
        <w:t xml:space="preserve">explanation should </w:t>
      </w:r>
      <w:r w:rsidR="008B2015">
        <w:t xml:space="preserve">free from </w:t>
      </w:r>
      <w:r w:rsidR="00E92C25">
        <w:t xml:space="preserve">everyday </w:t>
      </w:r>
      <w:r w:rsidR="00852475" w:rsidRPr="003E43E1">
        <w:t>intuitions about the metaphysics of biological identity</w:t>
      </w:r>
      <w:r w:rsidR="0069655D">
        <w:t xml:space="preserve"> </w:t>
      </w:r>
      <w:r w:rsidR="00852475" w:rsidRPr="003E43E1">
        <w:fldChar w:fldCharType="begin"/>
      </w:r>
      <w:r w:rsidR="00852475">
        <w:instrText xml:space="preserve"> ADDIN PAPERS2_CITATIONS &lt;citation&gt;&lt;priority&gt;17&lt;/priority&gt;&lt;uuid&gt;B1B14DA1-E0B4-4F5E-8606-5C587D38A108&lt;/uuid&gt;&lt;publications&gt;&lt;publication&gt;&lt;subtype&gt;400&lt;/subtype&gt;&lt;publisher&gt;Oxford University Press&lt;/publisher&gt;&lt;title&gt;Is Sex Really Necessary? And Other Questions for Lewens&lt;/title&gt;&lt;url&gt;https://academic.oup.com/bjps/article-lookup/doi/10.1093/bjps/54.2.297&lt;/url&gt;&lt;volume&gt;54&lt;/volume&gt;&lt;publication_date&gt;99200306011200000000222000&lt;/publication_date&gt;&lt;uuid&gt;0642F567-BF3A-481E-ADDE-FE52F22F8D29&lt;/uuid&gt;&lt;type&gt;400&lt;/type&gt;&lt;number&gt;2&lt;/number&gt;&lt;citekey&gt;Matthen:2003cs&lt;/citekey&gt;&lt;doi&gt;10.1093/bjps/54.2.297&lt;/doi&gt;&lt;startpage&gt;297&lt;/startpage&gt;&lt;endpage&gt;308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Matthen&lt;/lastName&gt;&lt;firstName&gt;Mohan&lt;/firstName&gt;&lt;/author&gt;&lt;/authors&gt;&lt;/publication&gt;&lt;publication&gt;&lt;subtype&gt;400&lt;/subtype&gt;&lt;title&gt;Discussion. Evolution, Wisconsin style: selection and the explanation of individual traits&lt;/title&gt;&lt;url&gt;http://bjps.oxfordjournals.org/cgi/content/abstract/50/1/143&lt;/url&gt;&lt;volume&gt;50&lt;/volume&gt;&lt;publication_date&gt;99199903011200000000222000&lt;/publication_date&gt;&lt;uuid&gt;3D89122D-0CC5-4979-9165-2CDA65C73210&lt;/uuid&gt;&lt;type&gt;400&lt;/type&gt;&lt;number&gt;1&lt;/number&gt;&lt;citekey&gt;Matthen:1999ia&lt;/citekey&gt;&lt;doi&gt;10.1093/bjps/50.1.143&lt;/doi&gt;&lt;startpage&gt;143&lt;/startpage&gt;&lt;endpage&gt;150&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Matthen&lt;/lastName&gt;&lt;firstName&gt;M&lt;/firstName&gt;&lt;/author&gt;&lt;/authors&gt;&lt;/publication&gt;&lt;/publications&gt;&lt;cites&gt;&lt;/cites&gt;&lt;/citation&gt;</w:instrText>
      </w:r>
      <w:r w:rsidR="00852475" w:rsidRPr="003E43E1">
        <w:fldChar w:fldCharType="separate"/>
      </w:r>
      <w:r w:rsidR="00852475">
        <w:rPr>
          <w:szCs w:val="24"/>
        </w:rPr>
        <w:t>(Matthen, 1999; 2003</w:t>
      </w:r>
      <w:r w:rsidR="0069655D">
        <w:rPr>
          <w:szCs w:val="24"/>
        </w:rPr>
        <w:t>; Forber, 2005</w:t>
      </w:r>
      <w:r w:rsidR="00852475">
        <w:rPr>
          <w:szCs w:val="24"/>
        </w:rPr>
        <w:t>)</w:t>
      </w:r>
      <w:r w:rsidR="00852475" w:rsidRPr="003E43E1">
        <w:fldChar w:fldCharType="end"/>
      </w:r>
      <w:r w:rsidR="00852475" w:rsidRPr="003E43E1">
        <w:t xml:space="preserve">. </w:t>
      </w:r>
      <w:r w:rsidR="00961D0D">
        <w:t>Defenders of the Negative View</w:t>
      </w:r>
      <w:r w:rsidR="00323F1F">
        <w:t xml:space="preserve"> have </w:t>
      </w:r>
      <w:r w:rsidR="00961D0D">
        <w:t>just</w:t>
      </w:r>
      <w:r w:rsidR="00AC242C">
        <w:t>ifiab</w:t>
      </w:r>
      <w:r w:rsidR="00961D0D">
        <w:t xml:space="preserve">ly pointed out that </w:t>
      </w:r>
      <w:r w:rsidR="00323F1F">
        <w:t xml:space="preserve">this </w:t>
      </w:r>
      <w:r w:rsidR="00AC242C">
        <w:t>response fails</w:t>
      </w:r>
      <w:r w:rsidR="00323F1F">
        <w:t>.</w:t>
      </w:r>
      <w:r w:rsidR="00961D0D">
        <w:t xml:space="preserve"> If </w:t>
      </w:r>
      <w:r w:rsidR="0069655D">
        <w:t xml:space="preserve">the </w:t>
      </w:r>
      <w:r w:rsidR="00E92C25">
        <w:t xml:space="preserve">metaphysical </w:t>
      </w:r>
      <w:r w:rsidR="0069655D">
        <w:t>critic</w:t>
      </w:r>
      <w:r w:rsidR="009D68B6">
        <w:t>s</w:t>
      </w:r>
      <w:r w:rsidR="00E92C25">
        <w:t xml:space="preserve"> </w:t>
      </w:r>
      <w:r w:rsidR="0069655D">
        <w:t xml:space="preserve">wish to </w:t>
      </w:r>
      <w:r w:rsidR="006F35FF">
        <w:t>make a case</w:t>
      </w:r>
      <w:r w:rsidR="0069655D">
        <w:t xml:space="preserve"> for the Positive View, </w:t>
      </w:r>
      <w:r w:rsidR="009D68B6">
        <w:t>they</w:t>
      </w:r>
      <w:r w:rsidR="00961D0D">
        <w:t xml:space="preserve"> cannot just throw out on</w:t>
      </w:r>
      <w:r w:rsidR="006B125B">
        <w:t>e</w:t>
      </w:r>
      <w:r w:rsidR="00961D0D">
        <w:t xml:space="preserve"> view on the metaphysics of identity without </w:t>
      </w:r>
      <w:r w:rsidR="000E68B7">
        <w:t xml:space="preserve">offering </w:t>
      </w:r>
      <w:r w:rsidR="0069655D">
        <w:t>an alternative</w:t>
      </w:r>
      <w:r w:rsidR="00961D0D">
        <w:t xml:space="preserve">. They </w:t>
      </w:r>
      <w:r w:rsidR="000E68B7">
        <w:t xml:space="preserve">will </w:t>
      </w:r>
      <w:r w:rsidR="00961D0D">
        <w:t xml:space="preserve">need to </w:t>
      </w:r>
      <w:r w:rsidR="000E68B7">
        <w:t>propose</w:t>
      </w:r>
      <w:r w:rsidR="0069655D">
        <w:t xml:space="preserve"> a theory</w:t>
      </w:r>
      <w:r w:rsidR="0069655D" w:rsidRPr="003E43E1">
        <w:t xml:space="preserve"> </w:t>
      </w:r>
      <w:r w:rsidR="0069655D">
        <w:t xml:space="preserve">of </w:t>
      </w:r>
      <w:r w:rsidR="0069655D" w:rsidRPr="003E43E1">
        <w:t>trans-world identit</w:t>
      </w:r>
      <w:r w:rsidR="0069655D">
        <w:t xml:space="preserve">y that supports </w:t>
      </w:r>
      <w:r w:rsidR="00961D0D">
        <w:t>the Positive View</w:t>
      </w:r>
      <w:r w:rsidR="0069655D">
        <w:t xml:space="preserve">. </w:t>
      </w:r>
      <w:r w:rsidR="00BF2F81">
        <w:t xml:space="preserve">That is, </w:t>
      </w:r>
      <w:r w:rsidR="009D68B6">
        <w:t>they</w:t>
      </w:r>
      <w:r w:rsidR="00BF2F81">
        <w:t xml:space="preserve"> must</w:t>
      </w:r>
      <w:r w:rsidR="00C909D9">
        <w:t xml:space="preserve"> </w:t>
      </w:r>
      <w:r w:rsidR="0069655D">
        <w:t>specify</w:t>
      </w:r>
      <w:r w:rsidR="00961D0D">
        <w:t xml:space="preserve"> the criteria by</w:t>
      </w:r>
      <w:r w:rsidR="0069655D">
        <w:t xml:space="preserve"> </w:t>
      </w:r>
      <w:r w:rsidR="0069655D" w:rsidRPr="00B956D2">
        <w:t>which</w:t>
      </w:r>
      <w:r w:rsidR="0069655D">
        <w:t xml:space="preserve"> </w:t>
      </w:r>
      <w:r w:rsidR="00961D0D">
        <w:t xml:space="preserve">certain </w:t>
      </w:r>
      <w:r w:rsidR="0069655D">
        <w:t xml:space="preserve">individuals other than an </w:t>
      </w:r>
      <w:r w:rsidR="00934E52">
        <w:t>individual’s</w:t>
      </w:r>
      <w:r w:rsidR="0069655D">
        <w:t xml:space="preserve"> actual </w:t>
      </w:r>
      <w:r w:rsidR="00C909D9">
        <w:t xml:space="preserve">parents </w:t>
      </w:r>
      <w:r w:rsidR="008E7834">
        <w:t>can</w:t>
      </w:r>
      <w:r w:rsidR="00705C7E">
        <w:t xml:space="preserve"> and other cannot</w:t>
      </w:r>
      <w:r w:rsidR="008E7834">
        <w:t xml:space="preserve"> </w:t>
      </w:r>
      <w:r w:rsidR="00C909D9">
        <w:t>qualify as</w:t>
      </w:r>
      <w:r w:rsidR="0069655D">
        <w:t xml:space="preserve"> </w:t>
      </w:r>
      <w:r w:rsidR="00705C7E">
        <w:t xml:space="preserve">their </w:t>
      </w:r>
      <w:r w:rsidR="0069655D">
        <w:t>counterfactual parents</w:t>
      </w:r>
      <w:r w:rsidR="0077031E">
        <w:t xml:space="preserve"> </w:t>
      </w:r>
      <w:r w:rsidR="001F1855" w:rsidRPr="003E43E1">
        <w:fldChar w:fldCharType="begin"/>
      </w:r>
      <w:r w:rsidR="001F1855">
        <w:instrText xml:space="preserve"> ADDIN PAPERS2_CITATIONS &lt;citation&gt;&lt;priority&gt;18&lt;/priority&gt;&lt;uuid&gt;5E817BCC-4132-4468-B776-6F95F5038234&lt;/uuid&gt;&lt;publications&gt;&lt;publication&gt;&lt;subtype&gt;400&lt;/subtype&gt;&lt;title&gt;Natural selection and the traits of individual organisms&lt;/title&gt;&lt;url&gt;http://link.springer.com/10.1007/s10539-005-0888-0&lt;/url&gt;&lt;volume&gt;19&lt;/volume&gt;&lt;publication_date&gt;99200411001200000000220000&lt;/publication_date&gt;&lt;uuid&gt;9EF49C82-7908-4D36-943A-A3E6398DE0A9&lt;/uuid&gt;&lt;type&gt;400&lt;/type&gt;&lt;number&gt;5&lt;/number&gt;&lt;citekey&gt;Pust:2004wz&lt;/citekey&gt;&lt;startpage&gt;765&lt;/startpage&gt;&lt;endpage&gt;779&lt;/endpage&gt;&lt;bundle&gt;&lt;publication&gt;&lt;title&gt;Biology &amp;amp; Philosophy&lt;/title&gt;&lt;uuid&gt;91D5D6B4-E8F7-4558-89E5-D56000D97CCE&lt;/uuid&gt;&lt;subtype&gt;-100&lt;/subtype&gt;&lt;publisher&gt;Springer Netherlands&lt;/publisher&gt;&lt;type&gt;-100&lt;/type&gt;&lt;/publication&gt;&lt;/bundle&gt;&lt;authors&gt;&lt;author&gt;&lt;lastName&gt;Pust&lt;/lastName&gt;&lt;firstName&gt;Joel&lt;/firstName&gt;&lt;/author&gt;&lt;/authors&gt;&lt;/publication&gt;&lt;publication&gt;&lt;subtype&gt;400&lt;/subtype&gt;&lt;publisher&gt;Oxford University Press&lt;/publisher&gt;&lt;title&gt;Sex and Selection: a Reply to Matthen&lt;/title&gt;&lt;url&gt;https://academic.oup.com/bjps/article-lookup/doi/10.1093/bjps/52.3.589&lt;/url&gt;&lt;volume&gt;52&lt;/volume&gt;&lt;publication_date&gt;99200109011200000000222000&lt;/publication_date&gt;&lt;uuid&gt;88D4518C-F6B9-47F2-9459-1731A3BD4C03&lt;/uuid&gt;&lt;type&gt;400&lt;/type&gt;&lt;number&gt;3&lt;/number&gt;&lt;citekey&gt;Lewens:2001cl&lt;/citekey&gt;&lt;doi&gt;10.1093/bjps/52.3.589&lt;/doi&gt;&lt;startpage&gt;589&lt;/startpage&gt;&lt;endpage&gt;598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Lewens&lt;/lastName&gt;&lt;firstName&gt;Tim&lt;/firstName&gt;&lt;/author&gt;&lt;/authors&gt;&lt;/publication&gt;&lt;publication&gt;&lt;subtype&gt;400&lt;/subtype&gt;&lt;title&gt;There Is No Asymmetry of Identity Assumptions in the Debate over Selection and Individuals&lt;/title&gt;&lt;url&gt;http://www.journals.uchicago.edu/doi/10.1086/679114&lt;/url&gt;&lt;volume&gt;82&lt;/volume&gt;&lt;publication_date&gt;99201501001200000000220000&lt;/publication_date&gt;&lt;uuid&gt;7AE3BC7E-9FD9-4528-A527-D2D5BC404292&lt;/uuid&gt;&lt;type&gt;400&lt;/type&gt;&lt;number&gt;1&lt;/number&gt;&lt;citekey&gt;Helgeson:2015bm&lt;/citekey&gt;&lt;doi&gt;10.1086/679114&lt;/doi&gt;&lt;startpage&gt;21&lt;/startpage&gt;&lt;endpage&gt;31&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Helgeson&lt;/lastName&gt;&lt;firstName&gt;Casey&lt;/firstName&gt;&lt;/author&gt;&lt;/authors&gt;&lt;/publication&gt;&lt;/publications&gt;&lt;cites&gt;&lt;/cites&gt;&lt;/citation&gt;</w:instrText>
      </w:r>
      <w:r w:rsidR="001F1855" w:rsidRPr="003E43E1">
        <w:fldChar w:fldCharType="separate"/>
      </w:r>
      <w:r w:rsidR="001F1855">
        <w:rPr>
          <w:szCs w:val="24"/>
        </w:rPr>
        <w:t>(Helgeson, 2015; Lewens, 2001; Pust, 2004)</w:t>
      </w:r>
      <w:r w:rsidR="001F1855" w:rsidRPr="003E43E1">
        <w:fldChar w:fldCharType="end"/>
      </w:r>
      <w:r w:rsidR="0077031E">
        <w:t>.</w:t>
      </w:r>
    </w:p>
    <w:p w14:paraId="65BF9DDD" w14:textId="6EB57672" w:rsidR="007A5803" w:rsidRDefault="00E61D2F" w:rsidP="0062160C">
      <w:pPr>
        <w:jc w:val="left"/>
      </w:pPr>
      <w:r>
        <w:t xml:space="preserve">I </w:t>
      </w:r>
      <w:r w:rsidR="00B75F6F">
        <w:t>submit</w:t>
      </w:r>
      <w:r>
        <w:t xml:space="preserve"> that </w:t>
      </w:r>
      <w:r w:rsidR="0077031E">
        <w:t xml:space="preserve">the </w:t>
      </w:r>
      <w:r w:rsidR="00B75F6F">
        <w:t xml:space="preserve">challenge the metaphysical </w:t>
      </w:r>
      <w:r w:rsidR="0077031E">
        <w:t>critics</w:t>
      </w:r>
      <w:r w:rsidR="001F1855">
        <w:t xml:space="preserve"> </w:t>
      </w:r>
      <w:r w:rsidR="00B75F6F">
        <w:t>face is even bigger. E</w:t>
      </w:r>
      <w:r>
        <w:t>ven</w:t>
      </w:r>
      <w:r w:rsidR="0077031E">
        <w:t xml:space="preserve"> if the</w:t>
      </w:r>
      <w:r w:rsidR="00B75F6F">
        <w:t xml:space="preserve">y </w:t>
      </w:r>
      <w:r>
        <w:t xml:space="preserve">were </w:t>
      </w:r>
      <w:r w:rsidR="00B75F6F">
        <w:t xml:space="preserve">able </w:t>
      </w:r>
      <w:r>
        <w:t>to</w:t>
      </w:r>
      <w:r w:rsidR="001F1855">
        <w:t xml:space="preserve"> </w:t>
      </w:r>
      <w:r w:rsidR="00B75F6F">
        <w:t>offer</w:t>
      </w:r>
      <w:r w:rsidR="001F1855">
        <w:t xml:space="preserve"> a </w:t>
      </w:r>
      <w:r w:rsidR="00B75F6F">
        <w:t>plausible</w:t>
      </w:r>
      <w:r w:rsidR="00BF2F81">
        <w:t xml:space="preserve"> </w:t>
      </w:r>
      <w:r w:rsidR="001F1855">
        <w:t>alternative</w:t>
      </w:r>
      <w:r w:rsidR="00BF2F81">
        <w:t xml:space="preserve"> </w:t>
      </w:r>
      <w:r w:rsidR="00B75F6F">
        <w:t>view</w:t>
      </w:r>
      <w:r w:rsidR="001F1855">
        <w:t xml:space="preserve"> abo</w:t>
      </w:r>
      <w:r w:rsidR="0077031E">
        <w:t xml:space="preserve">ut </w:t>
      </w:r>
      <w:r w:rsidR="00B75F6F">
        <w:t>which individuals could and could not have been our parents</w:t>
      </w:r>
      <w:r w:rsidR="0077031E">
        <w:t xml:space="preserve">, this </w:t>
      </w:r>
      <w:r w:rsidR="001F1855">
        <w:t xml:space="preserve">would not suffice </w:t>
      </w:r>
      <w:r w:rsidR="00705C7E">
        <w:t xml:space="preserve">to </w:t>
      </w:r>
      <w:r w:rsidR="00B75F6F">
        <w:t>vindicate</w:t>
      </w:r>
      <w:r w:rsidR="00BF2F81">
        <w:t xml:space="preserve"> the Positive View. To that end, the</w:t>
      </w:r>
      <w:r w:rsidR="00705C7E">
        <w:t xml:space="preserve"> critics</w:t>
      </w:r>
      <w:r>
        <w:t xml:space="preserve"> would</w:t>
      </w:r>
      <w:r w:rsidR="00BF2F81">
        <w:t xml:space="preserve"> also</w:t>
      </w:r>
      <w:r w:rsidR="00C909D9">
        <w:t xml:space="preserve"> </w:t>
      </w:r>
      <w:r>
        <w:t xml:space="preserve">have to </w:t>
      </w:r>
      <w:r w:rsidR="00C909D9">
        <w:t>show</w:t>
      </w:r>
      <w:r w:rsidR="00BF2F81">
        <w:t xml:space="preserve"> that</w:t>
      </w:r>
      <w:r w:rsidR="0069655D" w:rsidRPr="003E43E1">
        <w:t xml:space="preserve"> </w:t>
      </w:r>
      <w:r w:rsidR="00B75F6F">
        <w:t>a counterfactual selective regime</w:t>
      </w:r>
      <w:r w:rsidR="0069655D" w:rsidRPr="002A477B">
        <w:t xml:space="preserve"> </w:t>
      </w:r>
      <w:r w:rsidR="00AF567C">
        <w:t xml:space="preserve">in favor of trait </w:t>
      </w:r>
      <w:r w:rsidR="00AF567C">
        <w:rPr>
          <w:i/>
        </w:rPr>
        <w:t xml:space="preserve">T’ </w:t>
      </w:r>
      <w:r w:rsidR="00B75F6F">
        <w:t>can be</w:t>
      </w:r>
      <w:r w:rsidR="0022352D">
        <w:t xml:space="preserve"> the</w:t>
      </w:r>
      <w:r w:rsidR="00E93402">
        <w:t xml:space="preserve"> </w:t>
      </w:r>
      <w:r w:rsidR="00051531" w:rsidRPr="00B956D2">
        <w:rPr>
          <w:i/>
        </w:rPr>
        <w:t>cause</w:t>
      </w:r>
      <w:r w:rsidR="006F35FF">
        <w:rPr>
          <w:i/>
        </w:rPr>
        <w:t xml:space="preserve"> </w:t>
      </w:r>
      <w:r w:rsidR="006F35FF">
        <w:t>of</w:t>
      </w:r>
      <w:r w:rsidR="00051531">
        <w:t xml:space="preserve"> an actual individual</w:t>
      </w:r>
      <w:r w:rsidR="00BF2F81">
        <w:t xml:space="preserve"> </w:t>
      </w:r>
      <w:r w:rsidR="00E93402">
        <w:t xml:space="preserve">being </w:t>
      </w:r>
      <w:r w:rsidR="00BF2F81">
        <w:t xml:space="preserve">born from </w:t>
      </w:r>
      <w:r w:rsidR="00CA2A33">
        <w:t>numerically different</w:t>
      </w:r>
      <w:r w:rsidR="0022352D">
        <w:t xml:space="preserve"> </w:t>
      </w:r>
      <w:r w:rsidR="0022352D">
        <w:rPr>
          <w:i/>
        </w:rPr>
        <w:t>T’</w:t>
      </w:r>
      <w:r w:rsidR="0022352D">
        <w:t>-bearing</w:t>
      </w:r>
      <w:r w:rsidR="004F46FF">
        <w:t xml:space="preserve"> parents</w:t>
      </w:r>
      <w:r w:rsidR="00692439">
        <w:t xml:space="preserve">. </w:t>
      </w:r>
      <w:r w:rsidR="007A5803">
        <w:t xml:space="preserve">Only </w:t>
      </w:r>
      <w:r w:rsidR="0022352D">
        <w:t>then</w:t>
      </w:r>
      <w:r w:rsidR="007A5803">
        <w:t xml:space="preserve"> have the critics shown that a difference in natural selection can make a difference to the trait a given individual has. </w:t>
      </w:r>
    </w:p>
    <w:p w14:paraId="37359485" w14:textId="24E3E323" w:rsidR="00852475" w:rsidRDefault="007A5803" w:rsidP="0062160C">
      <w:pPr>
        <w:jc w:val="left"/>
      </w:pPr>
      <w:r>
        <w:t>So far</w:t>
      </w:r>
      <w:r w:rsidR="009D68B6">
        <w:t>, the</w:t>
      </w:r>
      <w:r w:rsidR="0077031E">
        <w:t xml:space="preserve"> </w:t>
      </w:r>
      <w:r w:rsidR="009D68B6">
        <w:t xml:space="preserve">metaphysical </w:t>
      </w:r>
      <w:r w:rsidR="0077031E">
        <w:t>critics</w:t>
      </w:r>
      <w:r w:rsidR="0077031E" w:rsidRPr="003E43E1">
        <w:t xml:space="preserve"> </w:t>
      </w:r>
      <w:r w:rsidR="0077031E">
        <w:t xml:space="preserve">have not presented a theory of the metaphysics of identity </w:t>
      </w:r>
      <w:r w:rsidR="00755E58">
        <w:t>that even begins to address these questions</w:t>
      </w:r>
      <w:r w:rsidR="0077031E">
        <w:t>.</w:t>
      </w:r>
      <w:r w:rsidR="00755E58">
        <w:t xml:space="preserve"> </w:t>
      </w:r>
      <w:r w:rsidR="009430FC">
        <w:t>The burden is on the</w:t>
      </w:r>
      <w:r w:rsidR="002D73EF">
        <w:t xml:space="preserve">m </w:t>
      </w:r>
      <w:r w:rsidR="009430FC">
        <w:t xml:space="preserve">to show that </w:t>
      </w:r>
      <w:r w:rsidR="002D73EF">
        <w:lastRenderedPageBreak/>
        <w:t>there is a plausible view that speaks in favor of the Positive View</w:t>
      </w:r>
      <w:r w:rsidR="00AB17FD">
        <w:t>.</w:t>
      </w:r>
      <w:r w:rsidR="00852475">
        <w:rPr>
          <w:rStyle w:val="FootnoteReference"/>
        </w:rPr>
        <w:footnoteReference w:id="4"/>
      </w:r>
      <w:r w:rsidR="009430FC">
        <w:t xml:space="preserve"> Until then, the defenders of the Negative View have no reason to worry about the metaphysical objection.</w:t>
      </w:r>
    </w:p>
    <w:p w14:paraId="7C28A1AA" w14:textId="6E3E5843" w:rsidR="00852475" w:rsidRDefault="00535C43" w:rsidP="0062160C">
      <w:pPr>
        <w:pStyle w:val="Heading1"/>
        <w:jc w:val="left"/>
      </w:pPr>
      <w:r>
        <w:t>The explanatory objection</w:t>
      </w:r>
      <w:r w:rsidR="00110F16" w:rsidDel="006B294E">
        <w:t xml:space="preserve"> </w:t>
      </w:r>
    </w:p>
    <w:p w14:paraId="234FE7A5" w14:textId="1DF9D81A" w:rsidR="0022352D" w:rsidRDefault="00852475" w:rsidP="0062160C">
      <w:pPr>
        <w:ind w:firstLine="0"/>
        <w:jc w:val="left"/>
      </w:pPr>
      <w:r>
        <w:t xml:space="preserve">The </w:t>
      </w:r>
      <w:r w:rsidR="00A44E25">
        <w:t xml:space="preserve">third line of criticism of the Negative View is prima facie the most promising. </w:t>
      </w:r>
      <w:r>
        <w:t xml:space="preserve">The </w:t>
      </w:r>
      <w:r w:rsidRPr="002D73EF">
        <w:t>explanatory</w:t>
      </w:r>
      <w:r>
        <w:t xml:space="preserve"> critic</w:t>
      </w:r>
      <w:r w:rsidR="00486A58">
        <w:t>s</w:t>
      </w:r>
      <w:r>
        <w:t xml:space="preserve"> </w:t>
      </w:r>
      <w:r w:rsidR="00486A58">
        <w:t>avoid the pitfalls of the other critics</w:t>
      </w:r>
      <w:r w:rsidR="007A5803">
        <w:t xml:space="preserve"> by </w:t>
      </w:r>
      <w:r>
        <w:t>recogniz</w:t>
      </w:r>
      <w:r w:rsidR="007A5803">
        <w:t>ing</w:t>
      </w:r>
      <w:r>
        <w:t xml:space="preserve"> that the debate over the scope of natural selection explanation requires us to distinguish it from developmental explanation</w:t>
      </w:r>
      <w:r w:rsidR="007A5803">
        <w:t>, a</w:t>
      </w:r>
      <w:r w:rsidR="00E96E6E">
        <w:t xml:space="preserve">nd by conceding </w:t>
      </w:r>
      <w:r w:rsidR="002A0CC1">
        <w:t>that</w:t>
      </w:r>
      <w:r>
        <w:t xml:space="preserve"> origin essentialism </w:t>
      </w:r>
      <w:r w:rsidR="002A0CC1">
        <w:t xml:space="preserve">is a plausible view about the metaphysics of identity. </w:t>
      </w:r>
      <w:r w:rsidR="00550E7D">
        <w:t>The explanatory critic</w:t>
      </w:r>
      <w:r w:rsidR="00E96E6E">
        <w:t>s instead argue</w:t>
      </w:r>
      <w:r w:rsidR="00550E7D">
        <w:t xml:space="preserve"> that the Negative View </w:t>
      </w:r>
      <w:r w:rsidR="00E96E6E">
        <w:t>is rooted in</w:t>
      </w:r>
      <w:r>
        <w:t xml:space="preserve"> </w:t>
      </w:r>
      <w:r w:rsidR="0022352D">
        <w:t xml:space="preserve">a </w:t>
      </w:r>
      <w:r>
        <w:t>rudimentary conception of</w:t>
      </w:r>
      <w:r w:rsidR="00E36321">
        <w:t xml:space="preserve"> </w:t>
      </w:r>
      <w:r>
        <w:t xml:space="preserve">explanation. </w:t>
      </w:r>
      <w:r w:rsidR="00E36321">
        <w:t>Better</w:t>
      </w:r>
      <w:r>
        <w:t xml:space="preserve"> philosophically motivated criteria of explanatory relevance </w:t>
      </w:r>
      <w:r w:rsidR="00E36321">
        <w:t>show that artificial and natural selection explanation come apart in a way that favors</w:t>
      </w:r>
      <w:r>
        <w:t xml:space="preserve"> the Positive View. </w:t>
      </w:r>
    </w:p>
    <w:p w14:paraId="7E1C107E" w14:textId="1B38E2BE" w:rsidR="0054736A" w:rsidRDefault="0022352D" w:rsidP="0062160C">
      <w:pPr>
        <w:tabs>
          <w:tab w:val="left" w:pos="284"/>
        </w:tabs>
        <w:ind w:firstLine="0"/>
        <w:jc w:val="left"/>
      </w:pPr>
      <w:r>
        <w:tab/>
      </w:r>
      <w:r w:rsidR="00852475">
        <w:t xml:space="preserve">Nanay </w:t>
      </w:r>
      <w:r w:rsidR="00852475" w:rsidRPr="003E43E1">
        <w:fldChar w:fldCharType="begin"/>
      </w:r>
      <w:r w:rsidR="00852475">
        <w:instrText xml:space="preserve"> ADDIN PAPERS2_CITATIONS &lt;citation&gt;&lt;priority&gt;20&lt;/priority&gt;&lt;uuid&gt;FA4836BD-6C32-46B8-8C39-1C5CC00AAC95&lt;/uuid&gt;&lt;publications&gt;&lt;publication&gt;&lt;subtype&gt;400&lt;/subtype&gt;&lt;title&gt;Can Cumulative Selection Explain Adaptation?&lt;/title&gt;&lt;url&gt;google.com&lt;/url&gt;&lt;volume&gt;72&lt;/volume&gt;&lt;publication_date&gt;99200512001200000000220000&lt;/publication_date&gt;&lt;uuid&gt;4B1AA0A4-B8CF-42E6-8A9C-81E40D537071&lt;/uuid&gt;&lt;type&gt;400&lt;/type&gt;&lt;number&gt;5&lt;/number&gt;&lt;citekey&gt;Nanay:2005ta&lt;/citekey&gt;&lt;doi&gt;10.1086/508960&lt;/doi&gt;&lt;startpage&gt;1099&lt;/startpage&gt;&lt;endpage&gt;1112&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Nanay&lt;/lastName&gt;&lt;firstName&gt;Bence&lt;/firstName&gt;&lt;/author&gt;&lt;/authors&gt;&lt;/publication&gt;&lt;publication&gt;&lt;subtype&gt;400&lt;/subtype&gt;&lt;title&gt;Natural selection and the limitations of environmental resources&lt;/title&gt;&lt;url&gt;http://linkinghub.elsevier.com/retrieve/pii/S1369848610000695&lt;/url&gt;&lt;volume&gt;41&lt;/volume&gt;&lt;publication_date&gt;99201012001200000000220000&lt;/publication_date&gt;&lt;uuid&gt;F18368CC-95E2-4964-A533-094AA21BA766&lt;/uuid&gt;&lt;type&gt;400&lt;/type&gt;&lt;number&gt;4&lt;/number&gt;&lt;citekey&gt;Nanay:2010fk&lt;/citekey&gt;&lt;doi&gt;10.1016/j.shpsc.2010.10.007&lt;/doi&gt;&lt;startpage&gt;418&lt;/startpage&gt;&lt;endpage&gt;419&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Nanay&lt;/lastName&gt;&lt;firstName&gt;Bence&lt;/firstName&gt;&lt;/author&gt;&lt;/authors&gt;&lt;/publication&gt;&lt;/publications&gt;&lt;cites&gt;&lt;cite&gt;&lt;suppress&gt;A&lt;/suppress&gt;&lt;/cite&gt;&lt;cite&gt;&lt;/cite&gt;&lt;/cites&gt;&lt;/citation&gt;</w:instrText>
      </w:r>
      <w:r w:rsidR="00852475" w:rsidRPr="003E43E1">
        <w:fldChar w:fldCharType="separate"/>
      </w:r>
      <w:r w:rsidR="00852475">
        <w:rPr>
          <w:szCs w:val="24"/>
        </w:rPr>
        <w:t>(2005; 2010)</w:t>
      </w:r>
      <w:r w:rsidR="00852475" w:rsidRPr="003E43E1">
        <w:fldChar w:fldCharType="end"/>
      </w:r>
      <w:r w:rsidR="00852475">
        <w:t xml:space="preserve"> and Birch </w:t>
      </w:r>
      <w:r w:rsidR="00852475" w:rsidRPr="003E43E1">
        <w:fldChar w:fldCharType="begin"/>
      </w:r>
      <w:r w:rsidR="00852475">
        <w:instrText xml:space="preserve"> ADDIN PAPERS2_CITATIONS &lt;citation&gt;&lt;priority&gt;23&lt;/priority&gt;&lt;uuid&gt;C9674438-7000-44F8-9A95-6E0B353E6FDC&lt;/uuid&gt;&lt;publications&gt;&lt;publication&gt;&lt;subtype&gt;400&lt;/subtype&gt;&lt;title&gt;The negative view of natural selection&lt;/title&gt;&lt;url&gt;http://linkinghub.elsevier.com/retrieve/pii/S136984861200026X&lt;/url&gt;&lt;volume&gt;43&lt;/volume&gt;&lt;publication_date&gt;99201206001200000000220000&lt;/publication_date&gt;&lt;uuid&gt;6739A838-5C0D-4B24-BDBD-1997AFF7BBCB&lt;/uuid&gt;&lt;type&gt;400&lt;/type&gt;&lt;number&gt;2&lt;/number&gt;&lt;citekey&gt;Birch:2012jf&lt;/citekey&gt;&lt;doi&gt;10.1016/j.shpsc.2012.02.002&lt;/doi&gt;&lt;startpage&gt;569&lt;/startpage&gt;&lt;endpage&gt;573&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Birch&lt;/lastName&gt;&lt;firstName&gt;Jonathan&lt;/firstName&gt;&lt;/author&gt;&lt;/authors&gt;&lt;/publication&gt;&lt;/publications&gt;&lt;cites&gt;&lt;cite&gt;&lt;suppress&gt;A&lt;/suppress&gt;&lt;/cite&gt;&lt;/cites&gt;&lt;/citation&gt;</w:instrText>
      </w:r>
      <w:r w:rsidR="00852475" w:rsidRPr="003E43E1">
        <w:fldChar w:fldCharType="separate"/>
      </w:r>
      <w:r w:rsidR="00852475">
        <w:rPr>
          <w:szCs w:val="24"/>
        </w:rPr>
        <w:t>(2012)</w:t>
      </w:r>
      <w:r w:rsidR="00852475" w:rsidRPr="003E43E1">
        <w:fldChar w:fldCharType="end"/>
      </w:r>
      <w:r w:rsidR="00852475">
        <w:t xml:space="preserve"> have developed arguments along these lines. </w:t>
      </w:r>
      <w:r w:rsidR="00EA22EF">
        <w:t>The arguments of</w:t>
      </w:r>
      <w:r w:rsidR="00EA22EF" w:rsidRPr="00EA1213">
        <w:t xml:space="preserve"> </w:t>
      </w:r>
      <w:r w:rsidR="00EA22EF">
        <w:t>Nanay</w:t>
      </w:r>
      <w:r w:rsidR="00EA22EF" w:rsidRPr="003E43E1">
        <w:t xml:space="preserve"> </w:t>
      </w:r>
      <w:r w:rsidR="00EA22EF">
        <w:t>have</w:t>
      </w:r>
      <w:r w:rsidR="00EA22EF" w:rsidRPr="003E43E1">
        <w:t xml:space="preserve"> already been rebutted </w:t>
      </w:r>
      <w:r w:rsidR="00EA22EF">
        <w:t xml:space="preserve">successfully </w:t>
      </w:r>
      <w:r w:rsidR="00EA22EF" w:rsidRPr="003E43E1">
        <w:t xml:space="preserve">by Stegmann </w:t>
      </w:r>
      <w:r w:rsidR="00EA22EF" w:rsidRPr="003E43E1">
        <w:fldChar w:fldCharType="begin"/>
      </w:r>
      <w:r w:rsidR="00EA22EF">
        <w:instrText xml:space="preserve"> ADDIN PAPERS2_CITATIONS &lt;citation&gt;&lt;priority&gt;21&lt;/priority&gt;&lt;uuid&gt;ADE98A68-F9A9-4AC6-A911-8D34A8B0F640&lt;/uuid&gt;&lt;publications&gt;&lt;publication&gt;&lt;subtype&gt;400&lt;/subtype&gt;&lt;title&gt;What can natural selection explain?&lt;/title&gt;&lt;url&gt;http://www.sciencedirect.com/science?_ob=ArticleURL&amp;amp;_udi=B6VHP-4Y8G4T0-1&amp;amp;_user=1495569&amp;amp;_coverDate=03%2F31%2F2010&amp;amp;_rdoc=1&amp;amp;_fmt=high&amp;amp;_orig=search&amp;amp;_sort=d&amp;amp;_docanchor=&amp;amp;view=c&amp;amp;_acct=C000053194&amp;amp;_version=1&amp;amp;_urlVersion=0&amp;amp;_userid=1495569&amp;amp;md5=872fe00c83990a622a9d404844d29655&lt;/url&gt;&lt;publication_date&gt;99201001291200000000222000&lt;/publication_date&gt;&lt;uuid&gt;555CC719-1882-497B-8A63-E43938B74A90&lt;/uuid&gt;&lt;type&gt;400&lt;/type&gt;&lt;citekey&gt;Stegmann:2010gx&lt;/citekey&gt;&lt;doi&gt;10.1016/j.shpsc.2009.12.002&lt;/doi&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Stegmann&lt;/lastName&gt;&lt;firstName&gt;Ulrich&lt;/firstName&gt;&lt;middleNames&gt;E&lt;/middleNames&gt;&lt;/author&gt;&lt;/authors&gt;&lt;/publication&gt;&lt;publication&gt;&lt;subtype&gt;0&lt;/subtype&gt;&lt;publisher&gt;Studies in History and Philosophy of Science Part C: …&lt;/publisher&gt;&lt;title&gt;Reply to Bence Nanay's 'Natural selection and the limited nature of environmental resources'&lt;/title&gt;&lt;url&gt;http://scholar.google.com/scholar?q=related:jGCW4NDikrAJ:scholar.google.com/&amp;amp;hl=en&amp;amp;num=20&amp;amp;as_sdt=0,5&lt;/url&gt;&lt;publication_date&gt;99201000001200000000200000&lt;/publication_date&gt;&lt;uuid&gt;23A1B6EB-925A-4B52-B9FA-289EF2B69E4C&lt;/uuid&gt;&lt;type&gt;0&lt;/type&gt;&lt;doi&gt;10.1023/A:1006628111887.pdf&lt;/doi&gt;&lt;authors&gt;&lt;author&gt;&lt;lastName&gt;Stegmann&lt;/lastName&gt;&lt;firstName&gt;U&lt;/firstName&gt;&lt;/author&gt;&lt;/authors&gt;&lt;/publication&gt;&lt;/publications&gt;&lt;cites&gt;&lt;cite&gt;&lt;suppress&gt;A&lt;/suppress&gt;&lt;/cite&gt;&lt;cite&gt;&lt;/cite&gt;&lt;/cites&gt;&lt;/citation&gt;</w:instrText>
      </w:r>
      <w:r w:rsidR="00EA22EF" w:rsidRPr="003E43E1">
        <w:fldChar w:fldCharType="separate"/>
      </w:r>
      <w:r w:rsidR="00EA22EF">
        <w:rPr>
          <w:szCs w:val="24"/>
        </w:rPr>
        <w:t>(2010a; 2010b)</w:t>
      </w:r>
      <w:r w:rsidR="00EA22EF" w:rsidRPr="003E43E1">
        <w:fldChar w:fldCharType="end"/>
      </w:r>
      <w:r w:rsidR="00EA22EF" w:rsidRPr="003E43E1">
        <w:t xml:space="preserve"> and Helgeson </w:t>
      </w:r>
      <w:r w:rsidR="00EA22EF" w:rsidRPr="003E43E1">
        <w:fldChar w:fldCharType="begin"/>
      </w:r>
      <w:r w:rsidR="00EA22EF">
        <w:instrText xml:space="preserve"> ADDIN PAPERS2_CITATIONS &lt;citation&gt;&lt;priority&gt;22&lt;/priority&gt;&lt;uuid&gt;90833FE6-1C9C-4980-935C-187C1E8436A7&lt;/uuid&gt;&lt;publications&gt;&lt;publication&gt;&lt;subtype&gt;400&lt;/subtype&gt;&lt;publisher&gt;University of Chicago PressChicago, IL&lt;/publisher&gt;&lt;title&gt;What Selection Can and Cannot Explain: A Reply to Nanay’s Critique of Sober&lt;/title&gt;&lt;url&gt;http://www.jstor.org/stable/info/10.1086/668880&lt;/url&gt;&lt;volume&gt;80&lt;/volume&gt;&lt;publication_date&gt;99201300001200000000200000&lt;/publication_date&gt;&lt;uuid&gt;97605464-8044-4230-85E1-5D54ECC2C6DC&lt;/uuid&gt;&lt;type&gt;400&lt;/type&gt;&lt;number&gt;1&lt;/number&gt;&lt;citekey&gt;Helgeson:2013ia&lt;/citekey&gt;&lt;doi&gt;10.1086/668880&lt;/doi&gt;&lt;startpage&gt;155&lt;/startpage&gt;&lt;endpage&gt;159&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Helgeson&lt;/lastName&gt;&lt;firstName&gt;Casey&lt;/firstName&gt;&lt;/author&gt;&lt;/authors&gt;&lt;/publication&gt;&lt;/publications&gt;&lt;cites&gt;&lt;cite&gt;&lt;suppress&gt;A&lt;/suppress&gt;&lt;/cite&gt;&lt;/cites&gt;&lt;/citation&gt;</w:instrText>
      </w:r>
      <w:r w:rsidR="00EA22EF" w:rsidRPr="003E43E1">
        <w:fldChar w:fldCharType="separate"/>
      </w:r>
      <w:r w:rsidR="00EA22EF">
        <w:rPr>
          <w:szCs w:val="24"/>
        </w:rPr>
        <w:t>(2013)</w:t>
      </w:r>
      <w:r w:rsidR="00EA22EF" w:rsidRPr="003E43E1">
        <w:fldChar w:fldCharType="end"/>
      </w:r>
      <w:r w:rsidR="00EA22EF" w:rsidRPr="003E43E1">
        <w:t xml:space="preserve">. </w:t>
      </w:r>
      <w:r w:rsidR="00EA22EF">
        <w:t xml:space="preserve">They have shown that Nanay’s argument breaks down </w:t>
      </w:r>
      <w:r w:rsidR="00EA22EF">
        <w:lastRenderedPageBreak/>
        <w:t xml:space="preserve">because he misinterprets the modal implications of </w:t>
      </w:r>
      <w:r w:rsidR="00B75F6F">
        <w:t>the</w:t>
      </w:r>
      <w:r w:rsidR="00EA22EF">
        <w:t xml:space="preserve"> counterfactual dependence </w:t>
      </w:r>
      <w:r>
        <w:t>claim</w:t>
      </w:r>
      <w:r w:rsidR="00B75F6F">
        <w:t>s</w:t>
      </w:r>
      <w:r w:rsidR="00EA22EF">
        <w:t xml:space="preserve"> that he </w:t>
      </w:r>
      <w:r w:rsidR="00B75F6F">
        <w:t>thinks speak</w:t>
      </w:r>
      <w:r w:rsidR="007C25FF">
        <w:t xml:space="preserve"> in</w:t>
      </w:r>
      <w:r w:rsidR="00EA22EF">
        <w:t xml:space="preserve"> favor</w:t>
      </w:r>
      <w:r w:rsidR="007C25FF">
        <w:t xml:space="preserve"> of</w:t>
      </w:r>
      <w:r w:rsidR="00EA22EF">
        <w:t xml:space="preserve"> the Positive View. I agree</w:t>
      </w:r>
      <w:r w:rsidR="007C25FF">
        <w:t xml:space="preserve"> with the conclusion of these responses</w:t>
      </w:r>
      <w:r w:rsidR="00EA22EF">
        <w:t xml:space="preserve">, but in what follows I provide a further diagnosis of what I take to be a more fundamental misunderstanding about the nature of contrastive explanation that underlies </w:t>
      </w:r>
      <w:r w:rsidR="007C25FF">
        <w:t>Nanay’s</w:t>
      </w:r>
      <w:r w:rsidR="00EA22EF">
        <w:t xml:space="preserve"> errors. With this misunderstanding in view, we can also see where Birch’s account – which has not received any convincing responses – takes a wrong turn. That will be the topic of the Section 5.</w:t>
      </w:r>
    </w:p>
    <w:p w14:paraId="5D16D4CA" w14:textId="2184BD7D" w:rsidR="0054736A" w:rsidRDefault="00FF5F56" w:rsidP="0062160C">
      <w:pPr>
        <w:pStyle w:val="Heading2"/>
        <w:jc w:val="left"/>
      </w:pPr>
      <w:r>
        <w:t>Nanay on explanation and counterfactuals</w:t>
      </w:r>
    </w:p>
    <w:p w14:paraId="340DDEF9" w14:textId="560F3A8E" w:rsidR="00852475" w:rsidRPr="00EA1213" w:rsidRDefault="00852475" w:rsidP="0062160C">
      <w:pPr>
        <w:ind w:firstLine="0"/>
        <w:jc w:val="left"/>
      </w:pPr>
      <w:r w:rsidRPr="003E43E1">
        <w:t xml:space="preserve">Nanay </w:t>
      </w:r>
      <w:r w:rsidRPr="003E43E1">
        <w:fldChar w:fldCharType="begin"/>
      </w:r>
      <w:r>
        <w:instrText xml:space="preserve"> ADDIN PAPERS2_CITATIONS &lt;citation&gt;&lt;priority&gt;0&lt;/priority&gt;&lt;uuid&gt;560B5534-0BA1-478C-9950-9321947FA8CF&lt;/uuid&gt;&lt;publications&gt;&lt;publication&gt;&lt;subtype&gt;400&lt;/subtype&gt;&lt;title&gt;Can Cumulative Selection Explain Adaptation?&lt;/title&gt;&lt;url&gt;google.com&lt;/url&gt;&lt;volume&gt;72&lt;/volume&gt;&lt;publication_date&gt;99200512001200000000220000&lt;/publication_date&gt;&lt;uuid&gt;4B1AA0A4-B8CF-42E6-8A9C-81E40D537071&lt;/uuid&gt;&lt;type&gt;400&lt;/type&gt;&lt;number&gt;5&lt;/number&gt;&lt;citekey&gt;Nanay:2005ta&lt;/citekey&gt;&lt;doi&gt;10.1086/508960&lt;/doi&gt;&lt;startpage&gt;1099&lt;/startpage&gt;&lt;endpage&gt;1112&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Nanay&lt;/lastName&gt;&lt;firstName&gt;Bence&lt;/firstName&gt;&lt;/author&gt;&lt;/authors&gt;&lt;/publication&gt;&lt;/publications&gt;&lt;cites&gt;&lt;cite&gt;&lt;suppress&gt;A&lt;/suppress&gt;&lt;/cite&gt;&lt;/cites&gt;&lt;/citation&gt;</w:instrText>
      </w:r>
      <w:r w:rsidRPr="003E43E1">
        <w:fldChar w:fldCharType="separate"/>
      </w:r>
      <w:r>
        <w:rPr>
          <w:szCs w:val="24"/>
        </w:rPr>
        <w:t>(2005)</w:t>
      </w:r>
      <w:r w:rsidRPr="003E43E1">
        <w:fldChar w:fldCharType="end"/>
      </w:r>
      <w:r>
        <w:t xml:space="preserve"> argues</w:t>
      </w:r>
      <w:r w:rsidRPr="00EA1213">
        <w:t xml:space="preserve"> that for any environment in which resources are limited and in which there is a selective gradient over two or more different trait types, natural selection </w:t>
      </w:r>
      <w:r>
        <w:t>can help explain of a</w:t>
      </w:r>
      <w:r w:rsidR="00BA0E0B">
        <w:t>n</w:t>
      </w:r>
      <w:r>
        <w:t xml:space="preserve"> </w:t>
      </w:r>
      <w:r w:rsidRPr="00EA1213">
        <w:t xml:space="preserve">individual </w:t>
      </w:r>
      <w:r w:rsidRPr="00EA1213">
        <w:rPr>
          <w:i/>
        </w:rPr>
        <w:t xml:space="preserve">O </w:t>
      </w:r>
      <w:r w:rsidRPr="00EA1213">
        <w:t>why it has the trait</w:t>
      </w:r>
      <w:r w:rsidR="007C25FF">
        <w:t>s</w:t>
      </w:r>
      <w:r w:rsidRPr="00EA1213">
        <w:t xml:space="preserve"> it </w:t>
      </w:r>
      <w:r w:rsidR="00BA0E0B">
        <w:t>does</w:t>
      </w:r>
      <w:r w:rsidRPr="00EA1213">
        <w:t>. He reasons as follows:</w:t>
      </w:r>
    </w:p>
    <w:p w14:paraId="132FD6E5" w14:textId="3238CF60" w:rsidR="00852475" w:rsidRPr="000A631E" w:rsidRDefault="00852475" w:rsidP="0062160C">
      <w:pPr>
        <w:pStyle w:val="BlockQuote"/>
        <w:ind w:firstLine="0"/>
        <w:jc w:val="left"/>
      </w:pPr>
      <w:r w:rsidRPr="000A631E">
        <w:t xml:space="preserve">The fact that </w:t>
      </w:r>
      <w:r w:rsidRPr="00C321E9">
        <w:rPr>
          <w:i/>
        </w:rPr>
        <w:t>O</w:t>
      </w:r>
      <w:r w:rsidRPr="000A631E">
        <w:t xml:space="preserve"> inherited trait </w:t>
      </w:r>
      <w:r w:rsidRPr="00C321E9">
        <w:rPr>
          <w:i/>
        </w:rPr>
        <w:t>A</w:t>
      </w:r>
      <w:r w:rsidRPr="000A631E">
        <w:t xml:space="preserve"> from her mother is explanatorily relevant to </w:t>
      </w:r>
      <w:r w:rsidRPr="00C321E9">
        <w:rPr>
          <w:i/>
        </w:rPr>
        <w:t>O</w:t>
      </w:r>
      <w:r w:rsidRPr="000A631E">
        <w:t xml:space="preserve">’s having trait </w:t>
      </w:r>
      <w:r w:rsidRPr="00C321E9">
        <w:rPr>
          <w:i/>
        </w:rPr>
        <w:t>A</w:t>
      </w:r>
      <w:r w:rsidRPr="000A631E">
        <w:t xml:space="preserve">. On the other hand, </w:t>
      </w:r>
      <w:r w:rsidRPr="00C321E9">
        <w:rPr>
          <w:i/>
        </w:rPr>
        <w:t>O</w:t>
      </w:r>
      <w:r w:rsidRPr="000A631E">
        <w:t xml:space="preserve"> could not have inherited </w:t>
      </w:r>
      <w:r w:rsidRPr="00C321E9">
        <w:rPr>
          <w:i/>
        </w:rPr>
        <w:t>A</w:t>
      </w:r>
      <w:r w:rsidRPr="000A631E">
        <w:t xml:space="preserve"> from her mother unless her mother had reached reproductive age. Further, </w:t>
      </w:r>
      <w:r w:rsidRPr="00C321E9">
        <w:rPr>
          <w:i/>
        </w:rPr>
        <w:t>O</w:t>
      </w:r>
      <w:r w:rsidRPr="000A631E">
        <w:t xml:space="preserve">’s mother could not have had trait </w:t>
      </w:r>
      <w:r w:rsidRPr="00C321E9">
        <w:rPr>
          <w:i/>
        </w:rPr>
        <w:t>A</w:t>
      </w:r>
      <w:r w:rsidRPr="000A631E">
        <w:t xml:space="preserve"> and reached reproductive age unless </w:t>
      </w:r>
      <w:r w:rsidRPr="00C321E9">
        <w:rPr>
          <w:i/>
        </w:rPr>
        <w:t>O</w:t>
      </w:r>
      <w:r w:rsidRPr="000A631E">
        <w:t xml:space="preserve">’s uncle (who did not have trait </w:t>
      </w:r>
      <w:r w:rsidRPr="00C321E9">
        <w:rPr>
          <w:i/>
        </w:rPr>
        <w:t>A</w:t>
      </w:r>
      <w:r w:rsidRPr="000A631E">
        <w:t xml:space="preserve">) had died. Therefore, the fact that </w:t>
      </w:r>
      <w:r w:rsidRPr="00C321E9">
        <w:rPr>
          <w:i/>
        </w:rPr>
        <w:t>O</w:t>
      </w:r>
      <w:r w:rsidRPr="000A631E">
        <w:t xml:space="preserve">’s uncle (who did not have trait </w:t>
      </w:r>
      <w:r w:rsidRPr="00C321E9">
        <w:rPr>
          <w:i/>
        </w:rPr>
        <w:t>A</w:t>
      </w:r>
      <w:r w:rsidRPr="000A631E">
        <w:t xml:space="preserve">) died is explanatorily relevant to the fact that </w:t>
      </w:r>
      <w:r w:rsidRPr="00C321E9">
        <w:rPr>
          <w:i/>
        </w:rPr>
        <w:t>O</w:t>
      </w:r>
      <w:r w:rsidRPr="000A631E">
        <w:t xml:space="preserve"> has trait </w:t>
      </w:r>
      <w:r w:rsidRPr="00C321E9">
        <w:rPr>
          <w:i/>
        </w:rPr>
        <w:t>A</w:t>
      </w:r>
      <w:r w:rsidRPr="000A631E">
        <w:t xml:space="preserve">. </w:t>
      </w:r>
      <w:r w:rsidRPr="000A631E">
        <w:fldChar w:fldCharType="begin"/>
      </w:r>
      <w:r>
        <w:instrText xml:space="preserve"> ADDIN PAPERS2_CITATIONS &lt;citation&gt;&lt;priority&gt;24&lt;/priority&gt;&lt;uuid&gt;9838BEF6-B659-4240-AFB9-91444317EAA0&lt;/uuid&gt;&lt;publications&gt;&lt;publication&gt;&lt;subtype&gt;400&lt;/subtype&gt;&lt;title&gt;Can Cumulative Selection Explain Adaptation?&lt;/title&gt;&lt;url&gt;google.com&lt;/url&gt;&lt;volume&gt;72&lt;/volume&gt;&lt;publication_date&gt;99200512001200000000220000&lt;/publication_date&gt;&lt;uuid&gt;4B1AA0A4-B8CF-42E6-8A9C-81E40D537071&lt;/uuid&gt;&lt;type&gt;400&lt;/type&gt;&lt;number&gt;5&lt;/number&gt;&lt;citekey&gt;Nanay:2005ta&lt;/citekey&gt;&lt;doi&gt;10.1086/508960&lt;/doi&gt;&lt;startpage&gt;1099&lt;/startpage&gt;&lt;endpage&gt;1112&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Nanay&lt;/lastName&gt;&lt;firstName&gt;Bence&lt;/firstName&gt;&lt;/author&gt;&lt;/authors&gt;&lt;/publication&gt;&lt;/publications&gt;&lt;cites&gt;&lt;/cites&gt;&lt;/citation&gt;</w:instrText>
      </w:r>
      <w:r w:rsidRPr="000A631E">
        <w:fldChar w:fldCharType="separate"/>
      </w:r>
      <w:r>
        <w:rPr>
          <w:szCs w:val="24"/>
        </w:rPr>
        <w:t>(Nanay, 2005)</w:t>
      </w:r>
      <w:r w:rsidRPr="000A631E">
        <w:fldChar w:fldCharType="end"/>
      </w:r>
    </w:p>
    <w:p w14:paraId="2D53B9E7" w14:textId="21464509" w:rsidR="00852475" w:rsidRPr="00EA1213" w:rsidRDefault="00852475" w:rsidP="0062160C">
      <w:pPr>
        <w:ind w:firstLine="0"/>
        <w:jc w:val="left"/>
      </w:pPr>
      <w:r w:rsidRPr="00EA1213">
        <w:t xml:space="preserve">Nanay concludes </w:t>
      </w:r>
      <w:r>
        <w:t>from this</w:t>
      </w:r>
      <w:r w:rsidRPr="00EA1213">
        <w:t xml:space="preserve"> that </w:t>
      </w:r>
      <w:r w:rsidRPr="00EA1213">
        <w:rPr>
          <w:i/>
        </w:rPr>
        <w:t>O</w:t>
      </w:r>
      <w:r w:rsidRPr="00EA1213">
        <w:t xml:space="preserve">’s possession of </w:t>
      </w:r>
      <w:r>
        <w:t xml:space="preserve">trait </w:t>
      </w:r>
      <w:r w:rsidRPr="00EA1213">
        <w:rPr>
          <w:i/>
        </w:rPr>
        <w:t xml:space="preserve">A </w:t>
      </w:r>
      <w:r w:rsidRPr="00EA1213">
        <w:t xml:space="preserve">depends counterfactually on selection favoring </w:t>
      </w:r>
      <w:r w:rsidRPr="00EA1213">
        <w:rPr>
          <w:i/>
        </w:rPr>
        <w:t>O</w:t>
      </w:r>
      <w:r w:rsidRPr="00EA1213">
        <w:t xml:space="preserve">’s mother over </w:t>
      </w:r>
      <w:r w:rsidRPr="00EA1213">
        <w:rPr>
          <w:i/>
        </w:rPr>
        <w:t>O</w:t>
      </w:r>
      <w:r w:rsidRPr="00EA1213">
        <w:t xml:space="preserve">’s uncle. </w:t>
      </w:r>
      <w:r w:rsidR="00E96E6E">
        <w:t xml:space="preserve">Therefore, </w:t>
      </w:r>
      <w:r w:rsidRPr="00EA1213">
        <w:t xml:space="preserve">selection helps explain why </w:t>
      </w:r>
      <w:r w:rsidRPr="00EA1213">
        <w:rPr>
          <w:i/>
        </w:rPr>
        <w:t>O</w:t>
      </w:r>
      <w:r w:rsidRPr="00EA1213">
        <w:t xml:space="preserve"> </w:t>
      </w:r>
      <w:r w:rsidRPr="00EA1213">
        <w:lastRenderedPageBreak/>
        <w:t xml:space="preserve">has </w:t>
      </w:r>
      <w:r w:rsidRPr="00EA1213">
        <w:rPr>
          <w:i/>
        </w:rPr>
        <w:t>A</w:t>
      </w:r>
      <w:r w:rsidRPr="00EA1213">
        <w:t xml:space="preserve">. </w:t>
      </w:r>
    </w:p>
    <w:p w14:paraId="000F9AEE" w14:textId="2CD2F946" w:rsidR="00852475" w:rsidRPr="00EA1213" w:rsidRDefault="00852475" w:rsidP="0062160C">
      <w:pPr>
        <w:spacing w:after="120"/>
        <w:jc w:val="left"/>
      </w:pPr>
      <w:r w:rsidRPr="003E43E1">
        <w:t xml:space="preserve">Stegmann </w:t>
      </w:r>
      <w:r w:rsidRPr="003E43E1">
        <w:fldChar w:fldCharType="begin"/>
      </w:r>
      <w:r>
        <w:instrText xml:space="preserve"> ADDIN PAPERS2_CITATIONS &lt;citation&gt;&lt;priority&gt;25&lt;/priority&gt;&lt;uuid&gt;AC2D8083-21C5-4713-A800-7E57E95D72C8&lt;/uuid&gt;&lt;publications&gt;&lt;publication&gt;&lt;subtype&gt;400&lt;/subtype&gt;&lt;title&gt;What can natural selection explain?&lt;/title&gt;&lt;url&gt;http://www.sciencedirect.com/science?_ob=ArticleURL&amp;amp;_udi=B6VHP-4Y8G4T0-1&amp;amp;_user=1495569&amp;amp;_coverDate=03%2F31%2F2010&amp;amp;_rdoc=1&amp;amp;_fmt=high&amp;amp;_orig=search&amp;amp;_sort=d&amp;amp;_docanchor=&amp;amp;view=c&amp;amp;_acct=C000053194&amp;amp;_version=1&amp;amp;_urlVersion=0&amp;amp;_userid=1495569&amp;amp;md5=872fe00c83990a622a9d404844d29655&lt;/url&gt;&lt;publication_date&gt;99201001291200000000222000&lt;/publication_date&gt;&lt;uuid&gt;555CC719-1882-497B-8A63-E43938B74A90&lt;/uuid&gt;&lt;type&gt;400&lt;/type&gt;&lt;citekey&gt;Stegmann:2010gx&lt;/citekey&gt;&lt;doi&gt;10.1016/j.shpsc.2009.12.002&lt;/doi&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Stegmann&lt;/lastName&gt;&lt;firstName&gt;Ulrich&lt;/firstName&gt;&lt;middleNames&gt;E&lt;/middleNames&gt;&lt;/author&gt;&lt;/authors&gt;&lt;/publication&gt;&lt;/publications&gt;&lt;cites&gt;&lt;cite&gt;&lt;suppress&gt;A&lt;/suppress&gt;&lt;/cite&gt;&lt;/cites&gt;&lt;/citation&gt;</w:instrText>
      </w:r>
      <w:r w:rsidRPr="003E43E1">
        <w:fldChar w:fldCharType="separate"/>
      </w:r>
      <w:r>
        <w:rPr>
          <w:szCs w:val="24"/>
        </w:rPr>
        <w:t>(2010b)</w:t>
      </w:r>
      <w:r w:rsidRPr="003E43E1">
        <w:fldChar w:fldCharType="end"/>
      </w:r>
      <w:r w:rsidRPr="003E43E1">
        <w:t xml:space="preserve"> has pointed out that this formulation</w:t>
      </w:r>
      <w:r>
        <w:t xml:space="preserve"> of what natural selection explains</w:t>
      </w:r>
      <w:r w:rsidRPr="003E43E1">
        <w:t xml:space="preserve"> fails to capture the contrastive nature of the explanandum at issue. What needs explaining is not </w:t>
      </w:r>
      <w:r>
        <w:t>why</w:t>
      </w:r>
      <w:r w:rsidRPr="003E43E1">
        <w:t xml:space="preserve"> </w:t>
      </w:r>
      <w:r w:rsidRPr="00BD496C">
        <w:rPr>
          <w:i/>
        </w:rPr>
        <w:t>O</w:t>
      </w:r>
      <w:r w:rsidRPr="003E43E1">
        <w:t xml:space="preserve"> has trait </w:t>
      </w:r>
      <w:r w:rsidRPr="00BD496C">
        <w:rPr>
          <w:i/>
        </w:rPr>
        <w:t>A</w:t>
      </w:r>
      <w:r w:rsidRPr="003E43E1">
        <w:t xml:space="preserve">, but </w:t>
      </w:r>
      <w:r>
        <w:t>why</w:t>
      </w:r>
      <w:r w:rsidRPr="003E43E1">
        <w:t xml:space="preserve"> </w:t>
      </w:r>
      <w:r w:rsidRPr="00BD496C">
        <w:rPr>
          <w:i/>
        </w:rPr>
        <w:t>O</w:t>
      </w:r>
      <w:r w:rsidRPr="003E43E1">
        <w:t xml:space="preserve"> has trait </w:t>
      </w:r>
      <w:r w:rsidRPr="00BD496C">
        <w:rPr>
          <w:i/>
        </w:rPr>
        <w:t>A</w:t>
      </w:r>
      <w:r w:rsidRPr="003E43E1">
        <w:t xml:space="preserve"> </w:t>
      </w:r>
      <w:r w:rsidRPr="00BD496C">
        <w:rPr>
          <w:i/>
        </w:rPr>
        <w:t>rather than B</w:t>
      </w:r>
      <w:r w:rsidRPr="003E43E1">
        <w:t xml:space="preserve">. In response, Nanay </w:t>
      </w:r>
      <w:r w:rsidRPr="003E43E1">
        <w:fldChar w:fldCharType="begin"/>
      </w:r>
      <w:r>
        <w:instrText xml:space="preserve"> ADDIN PAPERS2_CITATIONS &lt;citation&gt;&lt;priority&gt;26&lt;/priority&gt;&lt;uuid&gt;58A9810C-FE55-481A-BE0D-5F1FDD6DFC61&lt;/uuid&gt;&lt;publications&gt;&lt;publication&gt;&lt;subtype&gt;400&lt;/subtype&gt;&lt;title&gt;Natural selection and the limitations of environmental resources&lt;/title&gt;&lt;url&gt;http://linkinghub.elsevier.com/retrieve/pii/S1369848610000695&lt;/url&gt;&lt;volume&gt;41&lt;/volume&gt;&lt;publication_date&gt;99201012001200000000220000&lt;/publication_date&gt;&lt;uuid&gt;F18368CC-95E2-4964-A533-094AA21BA766&lt;/uuid&gt;&lt;type&gt;400&lt;/type&gt;&lt;number&gt;4&lt;/number&gt;&lt;citekey&gt;Nanay:2010fk&lt;/citekey&gt;&lt;doi&gt;10.1016/j.shpsc.2010.10.007&lt;/doi&gt;&lt;startpage&gt;418&lt;/startpage&gt;&lt;endpage&gt;419&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Nanay&lt;/lastName&gt;&lt;firstName&gt;Bence&lt;/firstName&gt;&lt;/author&gt;&lt;/authors&gt;&lt;/publication&gt;&lt;/publications&gt;&lt;cites&gt;&lt;cite&gt;&lt;suppress&gt;A&lt;/suppress&gt;&lt;/cite&gt;&lt;/cites&gt;&lt;/citation&gt;</w:instrText>
      </w:r>
      <w:r w:rsidRPr="003E43E1">
        <w:fldChar w:fldCharType="separate"/>
      </w:r>
      <w:r>
        <w:rPr>
          <w:szCs w:val="24"/>
        </w:rPr>
        <w:t>(2010)</w:t>
      </w:r>
      <w:r w:rsidRPr="003E43E1">
        <w:fldChar w:fldCharType="end"/>
      </w:r>
      <w:r w:rsidRPr="00EA1213">
        <w:t xml:space="preserve"> refined his argument and presented it in the following revised form:</w:t>
      </w:r>
    </w:p>
    <w:p w14:paraId="71B73EED" w14:textId="77777777" w:rsidR="00852475" w:rsidRDefault="00852475" w:rsidP="0062160C">
      <w:pPr>
        <w:pStyle w:val="ListParagraph"/>
        <w:numPr>
          <w:ilvl w:val="0"/>
          <w:numId w:val="4"/>
        </w:numPr>
        <w:ind w:left="993" w:hanging="567"/>
        <w:jc w:val="left"/>
      </w:pPr>
      <w:r w:rsidRPr="00AE5A09">
        <w:rPr>
          <w:i/>
        </w:rPr>
        <w:t>O</w:t>
      </w:r>
      <w:r w:rsidRPr="00EA1213">
        <w:t xml:space="preserve">’s having </w:t>
      </w:r>
      <w:r w:rsidRPr="00AE5A09">
        <w:rPr>
          <w:i/>
        </w:rPr>
        <w:t>A</w:t>
      </w:r>
      <w:r w:rsidRPr="00EA1213">
        <w:t xml:space="preserve"> </w:t>
      </w:r>
      <w:r>
        <w:t>(</w:t>
      </w:r>
      <w:r w:rsidRPr="00EA1213">
        <w:t xml:space="preserve">rather than </w:t>
      </w:r>
      <w:r w:rsidRPr="00AE5A09">
        <w:rPr>
          <w:i/>
        </w:rPr>
        <w:t>B</w:t>
      </w:r>
      <w:r>
        <w:t>)</w:t>
      </w:r>
      <w:r w:rsidRPr="00EA1213">
        <w:t xml:space="preserve"> depends counterfactually on </w:t>
      </w:r>
      <w:r w:rsidRPr="00AE5A09">
        <w:rPr>
          <w:i/>
        </w:rPr>
        <w:t>O</w:t>
      </w:r>
      <w:r w:rsidRPr="00EA1213">
        <w:t>’s mother surviving to reproductive age</w:t>
      </w:r>
      <w:r>
        <w:t xml:space="preserve"> and having </w:t>
      </w:r>
      <w:r>
        <w:rPr>
          <w:i/>
        </w:rPr>
        <w:t>A</w:t>
      </w:r>
      <w:r w:rsidRPr="00EA1213">
        <w:t>.</w:t>
      </w:r>
    </w:p>
    <w:p w14:paraId="1DF5F938" w14:textId="53AED2D2" w:rsidR="00852475" w:rsidRPr="00EA1213" w:rsidRDefault="00852475" w:rsidP="0062160C">
      <w:pPr>
        <w:pStyle w:val="ListParagraph"/>
        <w:numPr>
          <w:ilvl w:val="0"/>
          <w:numId w:val="4"/>
        </w:numPr>
        <w:spacing w:after="120"/>
        <w:ind w:left="993" w:hanging="567"/>
        <w:jc w:val="left"/>
      </w:pPr>
      <w:r w:rsidRPr="00AE5A09">
        <w:rPr>
          <w:i/>
        </w:rPr>
        <w:t>O</w:t>
      </w:r>
      <w:r w:rsidRPr="00EA1213">
        <w:t xml:space="preserve">’s mother surviving to reproductive age and having trait </w:t>
      </w:r>
      <w:r w:rsidRPr="00AE5A09">
        <w:rPr>
          <w:i/>
        </w:rPr>
        <w:t>A</w:t>
      </w:r>
      <w:r w:rsidRPr="00EA1213">
        <w:t xml:space="preserve"> </w:t>
      </w:r>
      <w:r>
        <w:t xml:space="preserve">(rather than </w:t>
      </w:r>
      <w:r w:rsidRPr="00432376">
        <w:rPr>
          <w:i/>
        </w:rPr>
        <w:t>B</w:t>
      </w:r>
      <w:r>
        <w:t xml:space="preserve">) </w:t>
      </w:r>
      <w:r w:rsidRPr="00432376">
        <w:t>depends</w:t>
      </w:r>
      <w:r w:rsidRPr="00EA1213">
        <w:t xml:space="preserve"> counterfactually on selection against organisms with trait </w:t>
      </w:r>
      <w:r w:rsidRPr="00AE5A09">
        <w:rPr>
          <w:i/>
        </w:rPr>
        <w:t>B</w:t>
      </w:r>
      <w:r w:rsidRPr="00EA1213">
        <w:t>.</w:t>
      </w:r>
    </w:p>
    <w:p w14:paraId="0066A8D9" w14:textId="6FD78D95" w:rsidR="00852475" w:rsidRPr="00EA1213" w:rsidRDefault="00852475" w:rsidP="0062160C">
      <w:pPr>
        <w:jc w:val="left"/>
      </w:pPr>
      <w:r w:rsidRPr="00EA1213">
        <w:t xml:space="preserve">If (1) and (2) are true, it follows that </w:t>
      </w:r>
      <w:r w:rsidRPr="00EA1213">
        <w:rPr>
          <w:i/>
        </w:rPr>
        <w:t>O</w:t>
      </w:r>
      <w:r w:rsidRPr="00EA1213">
        <w:t xml:space="preserve">’s having </w:t>
      </w:r>
      <w:r w:rsidRPr="00EA1213">
        <w:rPr>
          <w:i/>
        </w:rPr>
        <w:t>A</w:t>
      </w:r>
      <w:r w:rsidRPr="00EA1213">
        <w:t xml:space="preserve"> rather than </w:t>
      </w:r>
      <w:r w:rsidRPr="00EA1213">
        <w:rPr>
          <w:i/>
        </w:rPr>
        <w:t>B</w:t>
      </w:r>
      <w:r w:rsidRPr="00EA1213">
        <w:t xml:space="preserve"> depends counterfactually on selection against </w:t>
      </w:r>
      <w:r w:rsidRPr="00EA1213">
        <w:rPr>
          <w:i/>
        </w:rPr>
        <w:t>B</w:t>
      </w:r>
      <w:r w:rsidRPr="00EA1213">
        <w:t>-</w:t>
      </w:r>
      <w:r>
        <w:t>type</w:t>
      </w:r>
      <w:r w:rsidRPr="00EA1213">
        <w:t xml:space="preserve"> organisms</w:t>
      </w:r>
      <w:r w:rsidRPr="003E43E1">
        <w:t xml:space="preserve">. However, as both Stegmann </w:t>
      </w:r>
      <w:r w:rsidRPr="003E43E1">
        <w:fldChar w:fldCharType="begin"/>
      </w:r>
      <w:r>
        <w:instrText xml:space="preserve"> ADDIN PAPERS2_CITATIONS &lt;citation&gt;&lt;priority&gt;27&lt;/priority&gt;&lt;uuid&gt;508AD6D2-24B1-41FA-B58F-5FB84B6573EB&lt;/uuid&gt;&lt;publications&gt;&lt;publication&gt;&lt;subtype&gt;0&lt;/subtype&gt;&lt;publisher&gt;Studies in History and Philosophy of Science Part C: …&lt;/publisher&gt;&lt;title&gt;Reply to Bence Nanay's 'Natural selection and the limited nature of environmental resources'&lt;/title&gt;&lt;url&gt;http://scholar.google.com/scholar?q=related:jGCW4NDikrAJ:scholar.google.com/&amp;amp;hl=en&amp;amp;num=20&amp;amp;as_sdt=0,5&lt;/url&gt;&lt;publication_date&gt;99201000001200000000200000&lt;/publication_date&gt;&lt;uuid&gt;23A1B6EB-925A-4B52-B9FA-289EF2B69E4C&lt;/uuid&gt;&lt;type&gt;0&lt;/type&gt;&lt;doi&gt;10.1023/A:1006628111887.pdf&lt;/doi&gt;&lt;authors&gt;&lt;author&gt;&lt;lastName&gt;Stegmann&lt;/lastName&gt;&lt;firstName&gt;U&lt;/firstName&gt;&lt;/author&gt;&lt;/authors&gt;&lt;/publication&gt;&lt;/publications&gt;&lt;cites&gt;&lt;cite&gt;&lt;suppress&gt;A&lt;/suppress&gt;&lt;/cite&gt;&lt;/cites&gt;&lt;/citation&gt;</w:instrText>
      </w:r>
      <w:r w:rsidRPr="003E43E1">
        <w:fldChar w:fldCharType="separate"/>
      </w:r>
      <w:r>
        <w:rPr>
          <w:szCs w:val="24"/>
        </w:rPr>
        <w:t>(2010a)</w:t>
      </w:r>
      <w:r w:rsidRPr="003E43E1">
        <w:fldChar w:fldCharType="end"/>
      </w:r>
      <w:r w:rsidRPr="003E43E1">
        <w:t xml:space="preserve"> and Helgeson </w:t>
      </w:r>
      <w:r w:rsidRPr="003E43E1">
        <w:fldChar w:fldCharType="begin"/>
      </w:r>
      <w:r>
        <w:instrText xml:space="preserve"> ADDIN PAPERS2_CITATIONS &lt;citation&gt;&lt;priority&gt;28&lt;/priority&gt;&lt;uuid&gt;C63FD152-0376-4AD7-9F4F-F4A50AF194DA&lt;/uuid&gt;&lt;publications&gt;&lt;publication&gt;&lt;subtype&gt;400&lt;/subtype&gt;&lt;publisher&gt;University of Chicago PressChicago, IL&lt;/publisher&gt;&lt;title&gt;What Selection Can and Cannot Explain: A Reply to Nanay’s Critique of Sober&lt;/title&gt;&lt;url&gt;http://www.jstor.org/stable/info/10.1086/668880&lt;/url&gt;&lt;volume&gt;80&lt;/volume&gt;&lt;publication_date&gt;99201300001200000000200000&lt;/publication_date&gt;&lt;uuid&gt;97605464-8044-4230-85E1-5D54ECC2C6DC&lt;/uuid&gt;&lt;type&gt;400&lt;/type&gt;&lt;number&gt;1&lt;/number&gt;&lt;citekey&gt;Helgeson:2013ia&lt;/citekey&gt;&lt;doi&gt;10.1086/668880&lt;/doi&gt;&lt;startpage&gt;155&lt;/startpage&gt;&lt;endpage&gt;159&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Helgeson&lt;/lastName&gt;&lt;firstName&gt;Casey&lt;/firstName&gt;&lt;/author&gt;&lt;/authors&gt;&lt;/publication&gt;&lt;/publications&gt;&lt;cites&gt;&lt;cite&gt;&lt;suppress&gt;A&lt;/suppress&gt;&lt;/cite&gt;&lt;/cites&gt;&lt;/citation&gt;</w:instrText>
      </w:r>
      <w:r w:rsidRPr="003E43E1">
        <w:fldChar w:fldCharType="separate"/>
      </w:r>
      <w:r>
        <w:rPr>
          <w:szCs w:val="24"/>
        </w:rPr>
        <w:t>(2013)</w:t>
      </w:r>
      <w:r w:rsidRPr="003E43E1">
        <w:fldChar w:fldCharType="end"/>
      </w:r>
      <w:r w:rsidRPr="003E43E1">
        <w:t xml:space="preserve"> have pointed out</w:t>
      </w:r>
      <w:r w:rsidRPr="00EA1213">
        <w:t>, even this revised version of Nanay’s argument fails</w:t>
      </w:r>
      <w:r w:rsidR="00B978AE">
        <w:t>,</w:t>
      </w:r>
      <w:r w:rsidRPr="00EA1213">
        <w:t xml:space="preserve"> because the counterfactual dependence</w:t>
      </w:r>
      <w:r>
        <w:t xml:space="preserve"> relation in (1) does not obtain.</w:t>
      </w:r>
      <w:r w:rsidRPr="00EA1213">
        <w:rPr>
          <w:vertAlign w:val="superscript"/>
        </w:rPr>
        <w:footnoteReference w:id="5"/>
      </w:r>
    </w:p>
    <w:p w14:paraId="7D683597" w14:textId="7036D197" w:rsidR="00852475" w:rsidRPr="00EA1213" w:rsidRDefault="00852475" w:rsidP="0062160C">
      <w:pPr>
        <w:spacing w:after="120"/>
        <w:jc w:val="left"/>
      </w:pPr>
      <w:r w:rsidRPr="00EA1213">
        <w:t>To see why (1) is false, consider that for any counterfactual dependence relation of the form “</w:t>
      </w:r>
      <w:r w:rsidRPr="00EA1213">
        <w:rPr>
          <w:i/>
        </w:rPr>
        <w:t>P</w:t>
      </w:r>
      <w:r w:rsidRPr="00EA1213">
        <w:t xml:space="preserve"> depends counterfactually on </w:t>
      </w:r>
      <w:r w:rsidRPr="00EA1213">
        <w:rPr>
          <w:i/>
        </w:rPr>
        <w:t>Q</w:t>
      </w:r>
      <w:r w:rsidRPr="00EA1213">
        <w:t xml:space="preserve">” it must hold true that had </w:t>
      </w:r>
      <w:r w:rsidRPr="00EA1213">
        <w:rPr>
          <w:i/>
        </w:rPr>
        <w:t>Q</w:t>
      </w:r>
      <w:r w:rsidRPr="00EA1213">
        <w:t xml:space="preserve"> not occurred, </w:t>
      </w:r>
      <w:r w:rsidRPr="00EA1213">
        <w:rPr>
          <w:i/>
        </w:rPr>
        <w:t>P</w:t>
      </w:r>
      <w:r w:rsidRPr="00EA1213">
        <w:t xml:space="preserve"> would have failed to obtain. For counterfactuals like (1)</w:t>
      </w:r>
      <w:r>
        <w:t>,</w:t>
      </w:r>
      <w:r w:rsidRPr="00EA1213">
        <w:t xml:space="preserve"> in which </w:t>
      </w:r>
      <w:r w:rsidRPr="00EA1213">
        <w:rPr>
          <w:i/>
        </w:rPr>
        <w:t>P</w:t>
      </w:r>
      <w:r w:rsidRPr="00EA1213">
        <w:t xml:space="preserve"> is a contrast, we can </w:t>
      </w:r>
      <w:r>
        <w:t>add</w:t>
      </w:r>
      <w:r w:rsidRPr="00EA1213">
        <w:t xml:space="preserve"> that had </w:t>
      </w:r>
      <w:r w:rsidRPr="00EA1213">
        <w:rPr>
          <w:i/>
        </w:rPr>
        <w:t>Q</w:t>
      </w:r>
      <w:r w:rsidRPr="00EA1213">
        <w:t xml:space="preserve"> not occurred, </w:t>
      </w:r>
      <w:r w:rsidRPr="00EA1213">
        <w:rPr>
          <w:i/>
        </w:rPr>
        <w:t>P</w:t>
      </w:r>
      <w:r w:rsidRPr="00EA1213">
        <w:t xml:space="preserve"> would have failed to obtain in a particular way: the contrast expressed by </w:t>
      </w:r>
      <w:r w:rsidRPr="00EA1213">
        <w:rPr>
          <w:i/>
        </w:rPr>
        <w:t>P</w:t>
      </w:r>
      <w:r w:rsidRPr="00EA1213">
        <w:t xml:space="preserve"> must have been reversed. </w:t>
      </w:r>
      <w:r>
        <w:t xml:space="preserve">To see why this is a requirement for </w:t>
      </w:r>
      <w:r>
        <w:lastRenderedPageBreak/>
        <w:t>counterfactuals with a contrastive antecedent, consider a simple example: I</w:t>
      </w:r>
      <w:r w:rsidRPr="00EA1213">
        <w:t>f Sam</w:t>
      </w:r>
      <w:r w:rsidR="007C25FF">
        <w:t xml:space="preserve"> </w:t>
      </w:r>
      <w:r w:rsidRPr="00EA1213">
        <w:t>being home</w:t>
      </w:r>
      <w:r w:rsidRPr="00EA1213">
        <w:rPr>
          <w:i/>
        </w:rPr>
        <w:t xml:space="preserve"> </w:t>
      </w:r>
      <w:r w:rsidRPr="00B956D2">
        <w:t>before rather than after dinner</w:t>
      </w:r>
      <w:r w:rsidRPr="00EA1213">
        <w:t xml:space="preserve"> counterfactually depends on his train running on time, it follows that if his train </w:t>
      </w:r>
      <w:r w:rsidR="00ED157F">
        <w:t>does</w:t>
      </w:r>
      <w:r>
        <w:t xml:space="preserve"> not</w:t>
      </w:r>
      <w:r w:rsidRPr="00EA1213">
        <w:t xml:space="preserve"> run on time Sam </w:t>
      </w:r>
      <w:r w:rsidR="00ED157F">
        <w:t>is</w:t>
      </w:r>
      <w:r w:rsidRPr="00EA1213">
        <w:t xml:space="preserve"> home </w:t>
      </w:r>
      <w:r w:rsidRPr="00B956D2">
        <w:t>after dinner rather than before dinner</w:t>
      </w:r>
      <w:r w:rsidRPr="00EA1213">
        <w:t xml:space="preserve">. The counterfactual </w:t>
      </w:r>
      <w:r w:rsidR="003D403B">
        <w:t>in</w:t>
      </w:r>
      <w:r w:rsidR="003D403B" w:rsidRPr="00EA1213">
        <w:t xml:space="preserve"> </w:t>
      </w:r>
      <w:r w:rsidRPr="00EA1213">
        <w:t xml:space="preserve">(1) has the additional complication </w:t>
      </w:r>
      <w:r w:rsidR="003D403B">
        <w:t>that</w:t>
      </w:r>
      <w:r w:rsidR="003D403B" w:rsidRPr="00EA1213">
        <w:t xml:space="preserve"> </w:t>
      </w:r>
      <w:r w:rsidRPr="00EA1213">
        <w:t xml:space="preserve">the consequent </w:t>
      </w:r>
      <w:r w:rsidRPr="00EA1213">
        <w:rPr>
          <w:i/>
        </w:rPr>
        <w:t xml:space="preserve">Q </w:t>
      </w:r>
      <w:r w:rsidR="003D403B">
        <w:t>is</w:t>
      </w:r>
      <w:r w:rsidR="003D403B" w:rsidRPr="00EA1213">
        <w:t xml:space="preserve"> </w:t>
      </w:r>
      <w:r w:rsidRPr="00EA1213">
        <w:t>a conj</w:t>
      </w:r>
      <w:r>
        <w:t xml:space="preserve">unction. </w:t>
      </w:r>
      <w:r w:rsidR="007411B3">
        <w:t>F</w:t>
      </w:r>
      <w:r>
        <w:t xml:space="preserve">or a counterfactual of this kind to </w:t>
      </w:r>
      <w:r w:rsidRPr="00EA1213">
        <w:t>be true, the contrastive antecedent must be reversed if at least one of the conjuncts is false. Another examp</w:t>
      </w:r>
      <w:r>
        <w:t>le help</w:t>
      </w:r>
      <w:r w:rsidR="00B978AE">
        <w:t>s to</w:t>
      </w:r>
      <w:r>
        <w:t xml:space="preserve"> illustrate this requirement:</w:t>
      </w:r>
      <w:r w:rsidRPr="00EA1213">
        <w:t xml:space="preserve"> If Sam going ice skating rather than roller skating </w:t>
      </w:r>
      <w:r w:rsidR="003D403B">
        <w:t>[</w:t>
      </w:r>
      <w:r w:rsidRPr="00EA1213">
        <w:t xml:space="preserve">the contrastive antecedent </w:t>
      </w:r>
      <w:r w:rsidRPr="00EA1213">
        <w:rPr>
          <w:i/>
        </w:rPr>
        <w:t>P</w:t>
      </w:r>
      <w:r w:rsidR="003D403B">
        <w:t xml:space="preserve">] </w:t>
      </w:r>
      <w:r w:rsidRPr="00EA1213">
        <w:t xml:space="preserve"> counterfactually depends on it freezing outside and on his ice skates being sharp </w:t>
      </w:r>
      <w:r w:rsidR="003D403B">
        <w:t>[</w:t>
      </w:r>
      <w:r w:rsidRPr="00EA1213">
        <w:t xml:space="preserve">the conjunctive consequent </w:t>
      </w:r>
      <w:r w:rsidRPr="00EA1213">
        <w:rPr>
          <w:i/>
        </w:rPr>
        <w:t>Q</w:t>
      </w:r>
      <w:r w:rsidR="003D403B">
        <w:t>]</w:t>
      </w:r>
      <w:r w:rsidRPr="00EA1213">
        <w:t xml:space="preserve"> it follows that Sam will go roller skating rather than ice skating if it is not freezing, or if </w:t>
      </w:r>
      <w:r>
        <w:t>his</w:t>
      </w:r>
      <w:r w:rsidRPr="00EA1213">
        <w:t xml:space="preserve"> ice skates aren’t sharp, or </w:t>
      </w:r>
      <w:r w:rsidR="00FD7A6F">
        <w:t xml:space="preserve">if </w:t>
      </w:r>
      <w:r w:rsidRPr="00EA1213">
        <w:t>both</w:t>
      </w:r>
      <w:r w:rsidR="00FD7A6F">
        <w:t xml:space="preserve"> obtain</w:t>
      </w:r>
      <w:r w:rsidRPr="00EA1213">
        <w:t xml:space="preserve">. Now, applied to the counterfactual dependence relation in (1), this means that for </w:t>
      </w:r>
      <w:r w:rsidRPr="0049645F">
        <w:rPr>
          <w:i/>
        </w:rPr>
        <w:t>it</w:t>
      </w:r>
      <w:r w:rsidRPr="00EA1213">
        <w:t xml:space="preserve"> to hold all of the following statements must be true:</w:t>
      </w:r>
    </w:p>
    <w:p w14:paraId="21DCDADE" w14:textId="77777777" w:rsidR="00852475" w:rsidRDefault="00852475" w:rsidP="0062160C">
      <w:pPr>
        <w:pStyle w:val="ListParagraph"/>
        <w:numPr>
          <w:ilvl w:val="0"/>
          <w:numId w:val="4"/>
        </w:numPr>
        <w:ind w:left="993" w:hanging="567"/>
        <w:jc w:val="left"/>
      </w:pPr>
      <w:r w:rsidRPr="00EA1213">
        <w:t xml:space="preserve">Had </w:t>
      </w:r>
      <w:r w:rsidRPr="00AE5A09">
        <w:rPr>
          <w:i/>
        </w:rPr>
        <w:t>O</w:t>
      </w:r>
      <w:r w:rsidRPr="00EA1213">
        <w:t>’s mother survived to reproductive age</w:t>
      </w:r>
      <w:r>
        <w:t xml:space="preserve"> and had she not had trait</w:t>
      </w:r>
      <w:r w:rsidRPr="00EA1213">
        <w:t xml:space="preserve"> </w:t>
      </w:r>
      <w:r w:rsidRPr="00AE5A09">
        <w:rPr>
          <w:i/>
        </w:rPr>
        <w:t xml:space="preserve">A, </w:t>
      </w:r>
      <w:r w:rsidRPr="00EA1213">
        <w:t xml:space="preserve">then </w:t>
      </w:r>
      <w:r w:rsidRPr="00AE5A09">
        <w:rPr>
          <w:i/>
        </w:rPr>
        <w:t>O</w:t>
      </w:r>
      <w:r w:rsidRPr="00EA1213">
        <w:t xml:space="preserve"> would have had trait </w:t>
      </w:r>
      <w:r w:rsidRPr="00AE5A09">
        <w:rPr>
          <w:i/>
        </w:rPr>
        <w:t xml:space="preserve">B </w:t>
      </w:r>
      <w:r>
        <w:t>(</w:t>
      </w:r>
      <w:r w:rsidRPr="00EA1213">
        <w:t xml:space="preserve">rather than </w:t>
      </w:r>
      <w:r w:rsidRPr="00AE5A09">
        <w:rPr>
          <w:i/>
        </w:rPr>
        <w:t>A</w:t>
      </w:r>
      <w:r>
        <w:t>)</w:t>
      </w:r>
      <w:r w:rsidRPr="00EA1213">
        <w:t>.</w:t>
      </w:r>
    </w:p>
    <w:p w14:paraId="30C54600" w14:textId="77777777" w:rsidR="00852475" w:rsidRDefault="00852475" w:rsidP="0062160C">
      <w:pPr>
        <w:pStyle w:val="ListParagraph"/>
        <w:numPr>
          <w:ilvl w:val="0"/>
          <w:numId w:val="4"/>
        </w:numPr>
        <w:ind w:left="993" w:hanging="567"/>
        <w:jc w:val="left"/>
      </w:pPr>
      <w:r w:rsidRPr="00EA1213">
        <w:t xml:space="preserve">Had </w:t>
      </w:r>
      <w:r w:rsidRPr="00AE5A09">
        <w:rPr>
          <w:i/>
        </w:rPr>
        <w:t>O</w:t>
      </w:r>
      <w:r w:rsidRPr="00EA1213">
        <w:t xml:space="preserve">’s mother </w:t>
      </w:r>
      <w:r>
        <w:t>not</w:t>
      </w:r>
      <w:r w:rsidRPr="00EA1213">
        <w:t xml:space="preserve"> survived to reproductive age</w:t>
      </w:r>
      <w:r>
        <w:t xml:space="preserve"> and had she not had trait </w:t>
      </w:r>
      <w:r>
        <w:rPr>
          <w:i/>
        </w:rPr>
        <w:t>A</w:t>
      </w:r>
      <w:r w:rsidRPr="00EA1213">
        <w:t xml:space="preserve">, then </w:t>
      </w:r>
      <w:r w:rsidRPr="00AE5A09">
        <w:rPr>
          <w:i/>
        </w:rPr>
        <w:t>O</w:t>
      </w:r>
      <w:r w:rsidRPr="00EA1213">
        <w:t xml:space="preserve"> would have had trait </w:t>
      </w:r>
      <w:r w:rsidRPr="00AE5A09">
        <w:rPr>
          <w:i/>
        </w:rPr>
        <w:t>B</w:t>
      </w:r>
      <w:r w:rsidRPr="00EA1213">
        <w:t xml:space="preserve"> </w:t>
      </w:r>
      <w:r>
        <w:t>(</w:t>
      </w:r>
      <w:r w:rsidRPr="00EA1213">
        <w:t xml:space="preserve">rather than </w:t>
      </w:r>
      <w:r w:rsidRPr="00AE5A09">
        <w:rPr>
          <w:i/>
        </w:rPr>
        <w:t>A</w:t>
      </w:r>
      <w:r>
        <w:t>)</w:t>
      </w:r>
      <w:r w:rsidRPr="00EA1213">
        <w:t>.</w:t>
      </w:r>
    </w:p>
    <w:p w14:paraId="1B1B2F31" w14:textId="77777777" w:rsidR="00852475" w:rsidRPr="00EA1213" w:rsidRDefault="00852475" w:rsidP="0062160C">
      <w:pPr>
        <w:pStyle w:val="ListParagraph"/>
        <w:numPr>
          <w:ilvl w:val="0"/>
          <w:numId w:val="4"/>
        </w:numPr>
        <w:spacing w:after="120"/>
        <w:ind w:left="993" w:hanging="567"/>
        <w:jc w:val="left"/>
      </w:pPr>
      <w:r w:rsidRPr="00EA1213">
        <w:t xml:space="preserve">Had </w:t>
      </w:r>
      <w:r w:rsidRPr="00AE5A09">
        <w:rPr>
          <w:i/>
        </w:rPr>
        <w:t>O</w:t>
      </w:r>
      <w:r>
        <w:t xml:space="preserve">’s mother not survived to reproductive age and had she had trait </w:t>
      </w:r>
      <w:r>
        <w:rPr>
          <w:i/>
        </w:rPr>
        <w:t>A</w:t>
      </w:r>
      <w:r w:rsidRPr="00EA1213">
        <w:t xml:space="preserve">, then </w:t>
      </w:r>
      <w:r w:rsidRPr="00AE5A09">
        <w:rPr>
          <w:i/>
        </w:rPr>
        <w:t>O</w:t>
      </w:r>
      <w:r w:rsidRPr="00EA1213">
        <w:t xml:space="preserve"> would have had trait </w:t>
      </w:r>
      <w:r w:rsidRPr="00AE5A09">
        <w:rPr>
          <w:i/>
        </w:rPr>
        <w:t xml:space="preserve">B </w:t>
      </w:r>
      <w:r>
        <w:t>(</w:t>
      </w:r>
      <w:r w:rsidRPr="00EA1213">
        <w:t xml:space="preserve">rather than </w:t>
      </w:r>
      <w:r w:rsidRPr="00AE5A09">
        <w:rPr>
          <w:i/>
        </w:rPr>
        <w:t>A</w:t>
      </w:r>
      <w:r>
        <w:t>)</w:t>
      </w:r>
      <w:r w:rsidRPr="00EA1213">
        <w:t>.</w:t>
      </w:r>
    </w:p>
    <w:p w14:paraId="19573F8E" w14:textId="25835AFE" w:rsidR="008D5971" w:rsidRDefault="00852475" w:rsidP="0062160C">
      <w:pPr>
        <w:ind w:firstLine="0"/>
        <w:jc w:val="left"/>
      </w:pPr>
      <w:r>
        <w:t>Statement (3) is true</w:t>
      </w:r>
      <w:r w:rsidR="00ED157F">
        <w:t>: given</w:t>
      </w:r>
      <w:r>
        <w:t xml:space="preserve"> the setup of the </w:t>
      </w:r>
      <w:r w:rsidR="00ED157F">
        <w:t>example</w:t>
      </w:r>
      <w:r>
        <w:t xml:space="preserve">, it follows from </w:t>
      </w:r>
      <w:r>
        <w:rPr>
          <w:i/>
        </w:rPr>
        <w:t>O</w:t>
      </w:r>
      <w:r>
        <w:t xml:space="preserve">’s mother not having had trait </w:t>
      </w:r>
      <w:r>
        <w:rPr>
          <w:i/>
        </w:rPr>
        <w:t>A</w:t>
      </w:r>
      <w:r>
        <w:t xml:space="preserve"> that she must have had trait </w:t>
      </w:r>
      <w:r>
        <w:rPr>
          <w:i/>
        </w:rPr>
        <w:t>B</w:t>
      </w:r>
      <w:r>
        <w:t xml:space="preserve">, which, given her reproductive success, would have been inherited by </w:t>
      </w:r>
      <w:r w:rsidRPr="002200B0">
        <w:rPr>
          <w:i/>
        </w:rPr>
        <w:t>O</w:t>
      </w:r>
      <w:r>
        <w:t xml:space="preserve">. </w:t>
      </w:r>
      <w:r w:rsidRPr="002200B0">
        <w:t>But</w:t>
      </w:r>
      <w:r w:rsidRPr="00EA1213">
        <w:t xml:space="preserve"> (4</w:t>
      </w:r>
      <w:r>
        <w:t xml:space="preserve">) and (5) are clearly false: if </w:t>
      </w:r>
      <w:r w:rsidRPr="00EA1213">
        <w:rPr>
          <w:i/>
        </w:rPr>
        <w:t>O</w:t>
      </w:r>
      <w:r w:rsidRPr="00EA1213">
        <w:t xml:space="preserve">’s mother </w:t>
      </w:r>
      <w:r>
        <w:t xml:space="preserve">had </w:t>
      </w:r>
      <w:r w:rsidRPr="00EA1213">
        <w:t xml:space="preserve">failed to produce any offspring, </w:t>
      </w:r>
      <w:r w:rsidRPr="00EA1213">
        <w:rPr>
          <w:i/>
        </w:rPr>
        <w:t>O</w:t>
      </w:r>
      <w:r>
        <w:t xml:space="preserve"> would not have possessed trait </w:t>
      </w:r>
      <w:r w:rsidRPr="00EA1213">
        <w:rPr>
          <w:i/>
        </w:rPr>
        <w:t xml:space="preserve">B </w:t>
      </w:r>
      <w:r w:rsidRPr="00EA1213">
        <w:t xml:space="preserve">rather than </w:t>
      </w:r>
      <w:r w:rsidRPr="00EA1213">
        <w:rPr>
          <w:i/>
        </w:rPr>
        <w:t>A</w:t>
      </w:r>
      <w:r>
        <w:t>.</w:t>
      </w:r>
      <w:r w:rsidRPr="00EA1213">
        <w:t xml:space="preserve"> </w:t>
      </w:r>
      <w:r w:rsidRPr="00EA1213">
        <w:rPr>
          <w:i/>
        </w:rPr>
        <w:t>O</w:t>
      </w:r>
      <w:r w:rsidRPr="00EA1213">
        <w:t xml:space="preserve"> not having been born</w:t>
      </w:r>
      <w:r>
        <w:t xml:space="preserve"> in those cases</w:t>
      </w:r>
      <w:r w:rsidRPr="00EA1213">
        <w:t xml:space="preserve">, it would have </w:t>
      </w:r>
      <w:r>
        <w:t xml:space="preserve">possessed </w:t>
      </w:r>
      <w:r w:rsidRPr="00EA1213">
        <w:t xml:space="preserve">neither </w:t>
      </w:r>
      <w:r w:rsidRPr="00EA1213">
        <w:rPr>
          <w:i/>
        </w:rPr>
        <w:t>B</w:t>
      </w:r>
      <w:r w:rsidRPr="00EA1213">
        <w:t xml:space="preserve"> nor </w:t>
      </w:r>
      <w:r w:rsidRPr="00EA1213">
        <w:rPr>
          <w:i/>
        </w:rPr>
        <w:t>A</w:t>
      </w:r>
      <w:r w:rsidRPr="00EA1213">
        <w:t xml:space="preserve">. Since all of </w:t>
      </w:r>
      <w:r w:rsidRPr="00EA1213">
        <w:lastRenderedPageBreak/>
        <w:t>(3), (4)</w:t>
      </w:r>
      <w:r w:rsidR="003D403B">
        <w:t>,</w:t>
      </w:r>
      <w:r w:rsidRPr="00EA1213">
        <w:t xml:space="preserve"> and (5) need to be true for (1) to hold, we can</w:t>
      </w:r>
      <w:r>
        <w:t xml:space="preserve"> conclude that (1) </w:t>
      </w:r>
      <w:r w:rsidR="003D403B">
        <w:t xml:space="preserve">is </w:t>
      </w:r>
      <w:r>
        <w:t>false:</w:t>
      </w:r>
      <w:r w:rsidRPr="00EA1213">
        <w:t xml:space="preserve"> </w:t>
      </w:r>
      <w:r w:rsidRPr="00EA1213">
        <w:rPr>
          <w:i/>
        </w:rPr>
        <w:t>O</w:t>
      </w:r>
      <w:r w:rsidRPr="00EA1213">
        <w:t xml:space="preserve">’s having </w:t>
      </w:r>
      <w:r w:rsidRPr="00EA1213">
        <w:rPr>
          <w:i/>
        </w:rPr>
        <w:t xml:space="preserve">A </w:t>
      </w:r>
      <w:r w:rsidRPr="00EA1213">
        <w:t xml:space="preserve">rather than </w:t>
      </w:r>
      <w:r w:rsidRPr="00EA1213">
        <w:rPr>
          <w:i/>
        </w:rPr>
        <w:t>B</w:t>
      </w:r>
      <w:r w:rsidRPr="00EA1213">
        <w:t xml:space="preserve"> does not depend counterfactually on a </w:t>
      </w:r>
      <w:r w:rsidR="00805854">
        <w:t>condition</w:t>
      </w:r>
      <w:r w:rsidR="00805854" w:rsidRPr="00EA1213">
        <w:t xml:space="preserve"> </w:t>
      </w:r>
      <w:r w:rsidRPr="00EA1213">
        <w:t xml:space="preserve">that includes its mother’s survival as one of its conjuncts. This is sufficient for Nanay’s defense of the Positive View to break down, since on his account it is the survival of </w:t>
      </w:r>
      <w:r>
        <w:rPr>
          <w:i/>
        </w:rPr>
        <w:t>O</w:t>
      </w:r>
      <w:r w:rsidRPr="00EA1213">
        <w:t xml:space="preserve">’s mother that links the explanation of </w:t>
      </w:r>
      <w:r>
        <w:rPr>
          <w:i/>
        </w:rPr>
        <w:t>O</w:t>
      </w:r>
      <w:r w:rsidRPr="00EA1213">
        <w:t xml:space="preserve">’s having </w:t>
      </w:r>
      <w:r w:rsidRPr="00EA1213">
        <w:rPr>
          <w:i/>
        </w:rPr>
        <w:t>A</w:t>
      </w:r>
      <w:r w:rsidRPr="00EA1213">
        <w:t xml:space="preserve"> rather than </w:t>
      </w:r>
      <w:r w:rsidRPr="00EA1213">
        <w:rPr>
          <w:i/>
        </w:rPr>
        <w:t>B</w:t>
      </w:r>
      <w:r w:rsidRPr="00EA1213">
        <w:t xml:space="preserve"> to natural selection (via premise 2).</w:t>
      </w:r>
    </w:p>
    <w:p w14:paraId="44691358" w14:textId="6499CCAC" w:rsidR="005F2379" w:rsidRDefault="00141601" w:rsidP="0062160C">
      <w:pPr>
        <w:pStyle w:val="Heading2"/>
        <w:jc w:val="left"/>
      </w:pPr>
      <w:r>
        <w:t>Nanay’s error, contrastive explanation, and presupposition</w:t>
      </w:r>
    </w:p>
    <w:p w14:paraId="2A3AF1CC" w14:textId="3B4690A6" w:rsidR="00140ECB" w:rsidRDefault="003F6E24" w:rsidP="0062160C">
      <w:pPr>
        <w:ind w:firstLine="0"/>
        <w:jc w:val="left"/>
      </w:pPr>
      <w:r>
        <w:t xml:space="preserve">Although I believe that </w:t>
      </w:r>
      <w:r w:rsidR="003D403B">
        <w:t>the preceding</w:t>
      </w:r>
      <w:r w:rsidR="00144F7B">
        <w:t xml:space="preserve"> analysis of Nanay’s counterfactuals is</w:t>
      </w:r>
      <w:r>
        <w:t xml:space="preserve"> correct, it doesn’t strike me as a particularly intuitive </w:t>
      </w:r>
      <w:r w:rsidR="00CD7434">
        <w:t xml:space="preserve">and insightful </w:t>
      </w:r>
      <w:r w:rsidR="003D403B">
        <w:t>account</w:t>
      </w:r>
      <w:r>
        <w:t xml:space="preserve"> of</w:t>
      </w:r>
      <w:r w:rsidR="00CD7434">
        <w:t xml:space="preserve"> </w:t>
      </w:r>
      <w:r w:rsidR="003D403B">
        <w:t>where</w:t>
      </w:r>
      <w:r w:rsidR="009B6CFE">
        <w:t xml:space="preserve"> his reasoning </w:t>
      </w:r>
      <w:r w:rsidR="00140ECB">
        <w:t>takes</w:t>
      </w:r>
      <w:r w:rsidR="009B6CFE">
        <w:t xml:space="preserve"> a wrong turn. Fortunately, there</w:t>
      </w:r>
      <w:r w:rsidR="00063344">
        <w:t xml:space="preserve"> is</w:t>
      </w:r>
      <w:r w:rsidR="008D5971">
        <w:t xml:space="preserve"> a</w:t>
      </w:r>
      <w:r w:rsidR="00063344">
        <w:t xml:space="preserve"> more straightforward way of seeing </w:t>
      </w:r>
      <w:r w:rsidR="005F2379">
        <w:t>why and ho</w:t>
      </w:r>
      <w:r w:rsidR="00140ECB">
        <w:t>w</w:t>
      </w:r>
      <w:r w:rsidR="00063344">
        <w:t xml:space="preserve"> Nanay’s argument fails, based on considerations about </w:t>
      </w:r>
      <w:r w:rsidR="00ED157F">
        <w:t xml:space="preserve">the nature of </w:t>
      </w:r>
      <w:r w:rsidR="00063344">
        <w:t xml:space="preserve">contrastive explanation. </w:t>
      </w:r>
    </w:p>
    <w:p w14:paraId="44774D41" w14:textId="267AB385" w:rsidR="00656324" w:rsidRPr="00B956D2" w:rsidRDefault="008376BE" w:rsidP="0062160C">
      <w:pPr>
        <w:jc w:val="left"/>
      </w:pPr>
      <w:r>
        <w:t xml:space="preserve">In essence, </w:t>
      </w:r>
      <w:r w:rsidR="005E500F">
        <w:t xml:space="preserve">Nanay’s argument fails because it violates the requirement that explanantia </w:t>
      </w:r>
      <w:r>
        <w:t>for</w:t>
      </w:r>
      <w:r w:rsidR="005E500F">
        <w:t xml:space="preserve"> contrastive explananda </w:t>
      </w:r>
      <w:r>
        <w:t xml:space="preserve">need to </w:t>
      </w:r>
      <w:r w:rsidR="005E500F">
        <w:t xml:space="preserve">satisfy their </w:t>
      </w:r>
      <w:r w:rsidR="005E500F" w:rsidRPr="00B956D2">
        <w:rPr>
          <w:i/>
        </w:rPr>
        <w:t>explanatory presuppositions</w:t>
      </w:r>
      <w:r w:rsidR="000E711A">
        <w:t xml:space="preserve">. </w:t>
      </w:r>
      <w:r w:rsidR="001638DC">
        <w:t>Consider</w:t>
      </w:r>
      <w:r w:rsidR="00C62D45">
        <w:t xml:space="preserve"> a </w:t>
      </w:r>
      <w:r w:rsidR="00164FF4">
        <w:t xml:space="preserve">request for </w:t>
      </w:r>
      <w:r w:rsidR="00A82A7B">
        <w:t>explanation</w:t>
      </w:r>
      <w:r w:rsidR="00164FF4">
        <w:t xml:space="preserve"> of the form “Why </w:t>
      </w:r>
      <w:r w:rsidR="00164FF4" w:rsidRPr="00B956D2">
        <w:rPr>
          <w:i/>
        </w:rPr>
        <w:t>P</w:t>
      </w:r>
      <w:r w:rsidR="00164FF4">
        <w:t xml:space="preserve"> rather </w:t>
      </w:r>
      <w:r w:rsidR="00164FF4" w:rsidRPr="00B956D2">
        <w:rPr>
          <w:i/>
        </w:rPr>
        <w:t>Q</w:t>
      </w:r>
      <w:r w:rsidR="001638DC">
        <w:t xml:space="preserve">?” This explanandum </w:t>
      </w:r>
      <w:r w:rsidR="008C5796">
        <w:t xml:space="preserve">presupposes that either fact </w:t>
      </w:r>
      <w:r w:rsidR="008C5796">
        <w:rPr>
          <w:i/>
        </w:rPr>
        <w:t>P</w:t>
      </w:r>
      <w:r w:rsidR="008C5796">
        <w:t xml:space="preserve"> or </w:t>
      </w:r>
      <w:r w:rsidR="005F20BF">
        <w:t xml:space="preserve">foil </w:t>
      </w:r>
      <w:r w:rsidR="008C5796">
        <w:rPr>
          <w:i/>
        </w:rPr>
        <w:t>Q</w:t>
      </w:r>
      <w:r w:rsidR="005F20BF">
        <w:rPr>
          <w:i/>
        </w:rPr>
        <w:t xml:space="preserve"> </w:t>
      </w:r>
      <w:r w:rsidR="005F20BF">
        <w:t>occurs</w:t>
      </w:r>
      <w:r w:rsidR="008C5796">
        <w:t xml:space="preserve"> </w:t>
      </w:r>
      <w:r w:rsidR="00A82A7B">
        <w:t xml:space="preserve">(Lipton, 2004, </w:t>
      </w:r>
      <w:r w:rsidR="007D68F2">
        <w:t>35ff.; Hitchcock, 2013).</w:t>
      </w:r>
      <w:r w:rsidR="005F20BF">
        <w:t xml:space="preserve"> </w:t>
      </w:r>
      <w:r w:rsidR="00656324">
        <w:t>If I ask “W</w:t>
      </w:r>
      <w:r w:rsidR="005F20BF">
        <w:t xml:space="preserve">hy </w:t>
      </w:r>
      <w:r w:rsidR="00656324">
        <w:t xml:space="preserve">is </w:t>
      </w:r>
      <w:r w:rsidR="005F20BF">
        <w:t xml:space="preserve">Rose </w:t>
      </w:r>
      <w:r w:rsidR="00656324">
        <w:t>watching a movie</w:t>
      </w:r>
      <w:r w:rsidR="005F20BF">
        <w:t xml:space="preserve"> rather than Thom </w:t>
      </w:r>
      <w:r w:rsidR="00656324">
        <w:t xml:space="preserve">playing a video game” I am </w:t>
      </w:r>
      <w:r w:rsidR="004937DF">
        <w:t>pre</w:t>
      </w:r>
      <w:r w:rsidR="00656324">
        <w:t>supposing that either Rose watches a movie or Thom is playing a video</w:t>
      </w:r>
      <w:r w:rsidR="001638DC">
        <w:t xml:space="preserve"> game</w:t>
      </w:r>
      <w:r w:rsidR="00656324">
        <w:t xml:space="preserve">, and that </w:t>
      </w:r>
      <w:r w:rsidR="004937DF">
        <w:t xml:space="preserve">there is an explanation for why one rather than another occurred. </w:t>
      </w:r>
      <w:r w:rsidR="00EE6A5A">
        <w:t xml:space="preserve">If </w:t>
      </w:r>
      <w:r>
        <w:t>you</w:t>
      </w:r>
      <w:r w:rsidR="00EE6A5A">
        <w:t xml:space="preserve"> respond</w:t>
      </w:r>
      <w:r>
        <w:t xml:space="preserve"> </w:t>
      </w:r>
      <w:r w:rsidR="00EE6A5A">
        <w:t>that Thom could have played</w:t>
      </w:r>
      <w:r w:rsidR="00B60EA1">
        <w:t xml:space="preserve"> a video game while Rose watched</w:t>
      </w:r>
      <w:r w:rsidR="00EE6A5A">
        <w:t xml:space="preserve"> a movie, </w:t>
      </w:r>
      <w:r>
        <w:t>you</w:t>
      </w:r>
      <w:r w:rsidR="00EE6A5A">
        <w:t xml:space="preserve"> </w:t>
      </w:r>
      <w:r>
        <w:t>are</w:t>
      </w:r>
      <w:r w:rsidR="00EE6A5A">
        <w:t xml:space="preserve"> not answering my question, which presupposes that </w:t>
      </w:r>
      <w:r>
        <w:t>just one of the two activities</w:t>
      </w:r>
      <w:r w:rsidR="00B72796">
        <w:t xml:space="preserve"> </w:t>
      </w:r>
      <w:r w:rsidR="00EE6A5A">
        <w:t>occurred.</w:t>
      </w:r>
      <w:r w:rsidR="00B60EA1">
        <w:t xml:space="preserve"> </w:t>
      </w:r>
      <w:r>
        <w:t>You either misunderstood the question, or you</w:t>
      </w:r>
      <w:r w:rsidR="00B72796">
        <w:t xml:space="preserve"> </w:t>
      </w:r>
      <w:r>
        <w:t xml:space="preserve">are </w:t>
      </w:r>
      <w:r w:rsidR="00ED157F">
        <w:t>rejecting</w:t>
      </w:r>
      <w:r w:rsidR="00B60EA1">
        <w:t xml:space="preserve"> </w:t>
      </w:r>
      <w:r w:rsidR="00B72796">
        <w:t xml:space="preserve">the presupposition </w:t>
      </w:r>
      <w:r w:rsidR="00B60EA1">
        <w:t xml:space="preserve">that </w:t>
      </w:r>
      <w:r w:rsidR="00F71353">
        <w:t xml:space="preserve">only one of </w:t>
      </w:r>
      <w:r w:rsidR="00B60EA1">
        <w:t xml:space="preserve">the </w:t>
      </w:r>
      <w:r w:rsidR="00F71353">
        <w:t xml:space="preserve">two </w:t>
      </w:r>
      <w:r w:rsidR="00B60EA1">
        <w:t xml:space="preserve">activities </w:t>
      </w:r>
      <w:r w:rsidR="00F71353">
        <w:t>could</w:t>
      </w:r>
      <w:r w:rsidR="00B60EA1">
        <w:t xml:space="preserve"> occur.</w:t>
      </w:r>
      <w:r w:rsidR="00EE6A5A">
        <w:t xml:space="preserve"> </w:t>
      </w:r>
      <w:r w:rsidR="00B60EA1">
        <w:t xml:space="preserve">For a response to count as </w:t>
      </w:r>
      <w:r w:rsidR="00B60EA1">
        <w:lastRenderedPageBreak/>
        <w:t xml:space="preserve">an answer, it must </w:t>
      </w:r>
      <w:r w:rsidR="00B72796">
        <w:t>satisfy the presupposition.</w:t>
      </w:r>
    </w:p>
    <w:p w14:paraId="7BA0B735" w14:textId="4907FDAE" w:rsidR="00E05E3E" w:rsidRDefault="0097656A" w:rsidP="0062160C">
      <w:pPr>
        <w:jc w:val="left"/>
      </w:pPr>
      <w:r>
        <w:t>A c</w:t>
      </w:r>
      <w:r w:rsidR="002A477B">
        <w:t>ontras</w:t>
      </w:r>
      <w:r>
        <w:t>tive question</w:t>
      </w:r>
      <w:r w:rsidR="002A477B">
        <w:t xml:space="preserve"> of the form “Why does </w:t>
      </w:r>
      <w:r w:rsidR="002A477B">
        <w:rPr>
          <w:i/>
        </w:rPr>
        <w:t xml:space="preserve">O </w:t>
      </w:r>
      <w:r w:rsidR="002A477B">
        <w:t xml:space="preserve">have </w:t>
      </w:r>
      <w:r w:rsidR="002A477B">
        <w:rPr>
          <w:i/>
        </w:rPr>
        <w:t>A</w:t>
      </w:r>
      <w:r w:rsidR="002A477B">
        <w:t xml:space="preserve"> rather than </w:t>
      </w:r>
      <w:r w:rsidR="002A477B">
        <w:rPr>
          <w:i/>
        </w:rPr>
        <w:t>B</w:t>
      </w:r>
      <w:r w:rsidR="002A477B">
        <w:t>?” introduce</w:t>
      </w:r>
      <w:r>
        <w:t>s</w:t>
      </w:r>
      <w:r w:rsidR="002A477B">
        <w:t xml:space="preserve"> a further presupposition. Apart from presupposing that either </w:t>
      </w:r>
      <w:r w:rsidR="002A477B">
        <w:rPr>
          <w:i/>
        </w:rPr>
        <w:t>A</w:t>
      </w:r>
      <w:r w:rsidR="002A477B">
        <w:t xml:space="preserve"> or </w:t>
      </w:r>
      <w:r w:rsidR="002A477B">
        <w:rPr>
          <w:i/>
        </w:rPr>
        <w:t>B</w:t>
      </w:r>
      <w:r w:rsidR="002A477B">
        <w:t xml:space="preserve"> obtains, </w:t>
      </w:r>
      <w:r>
        <w:t>it</w:t>
      </w:r>
      <w:r w:rsidR="002A477B">
        <w:t xml:space="preserve"> presuppose</w:t>
      </w:r>
      <w:r>
        <w:t>s</w:t>
      </w:r>
      <w:r w:rsidR="003952D7">
        <w:t xml:space="preserve"> that </w:t>
      </w:r>
      <w:r w:rsidR="002A477B">
        <w:rPr>
          <w:i/>
        </w:rPr>
        <w:t>O</w:t>
      </w:r>
      <w:r w:rsidR="002A477B">
        <w:t xml:space="preserve"> </w:t>
      </w:r>
      <w:r w:rsidR="003952D7">
        <w:t>exists</w:t>
      </w:r>
      <w:r w:rsidR="002A477B">
        <w:t xml:space="preserve">. If I </w:t>
      </w:r>
      <w:r w:rsidR="006F2210">
        <w:t>ask why Thom has blue eyes</w:t>
      </w:r>
      <w:r w:rsidR="002A477B">
        <w:t xml:space="preserve"> </w:t>
      </w:r>
      <w:r w:rsidR="006F2210">
        <w:t xml:space="preserve">rather than brown blue eyes, I am </w:t>
      </w:r>
      <w:r w:rsidR="007E5C7C">
        <w:t>asking</w:t>
      </w:r>
      <w:r>
        <w:t xml:space="preserve"> something </w:t>
      </w:r>
      <w:r w:rsidR="002A477B">
        <w:t xml:space="preserve">about </w:t>
      </w:r>
      <w:r w:rsidR="006F2210">
        <w:rPr>
          <w:i/>
        </w:rPr>
        <w:t>Thom</w:t>
      </w:r>
      <w:r w:rsidR="006F2210">
        <w:t xml:space="preserve"> </w:t>
      </w:r>
      <w:r w:rsidR="002A477B">
        <w:t>only</w:t>
      </w:r>
      <w:r w:rsidR="006F2210">
        <w:t xml:space="preserve">. If </w:t>
      </w:r>
      <w:r w:rsidR="00F71353">
        <w:t>you</w:t>
      </w:r>
      <w:r w:rsidR="006F2210">
        <w:t xml:space="preserve"> answer by saying “If Thom had not existed, then</w:t>
      </w:r>
      <w:r w:rsidR="00F71353">
        <w:t>…,</w:t>
      </w:r>
      <w:r w:rsidR="006F2210">
        <w:t>”</w:t>
      </w:r>
      <w:r w:rsidR="00F71353">
        <w:t xml:space="preserve"> you </w:t>
      </w:r>
      <w:r w:rsidR="006F2210">
        <w:t>ha</w:t>
      </w:r>
      <w:r w:rsidR="00F71353">
        <w:t>ve</w:t>
      </w:r>
      <w:r w:rsidR="006F2210">
        <w:t xml:space="preserve"> misunderstood </w:t>
      </w:r>
      <w:r w:rsidR="00CD56FB">
        <w:t xml:space="preserve">what I was asking for. </w:t>
      </w:r>
      <w:r w:rsidR="002A477B">
        <w:t>My question</w:t>
      </w:r>
      <w:r w:rsidR="006F2210">
        <w:t xml:space="preserve"> p</w:t>
      </w:r>
      <w:r w:rsidR="003952D7">
        <w:t>resuppos</w:t>
      </w:r>
      <w:r w:rsidR="00F71353">
        <w:t>ed</w:t>
      </w:r>
      <w:r w:rsidR="003952D7">
        <w:t xml:space="preserve"> that Thom exists </w:t>
      </w:r>
      <w:r w:rsidR="006F2210">
        <w:t xml:space="preserve">and </w:t>
      </w:r>
      <w:r w:rsidR="003952D7">
        <w:t>that he has either blue or brown eyes</w:t>
      </w:r>
      <w:r w:rsidR="006F2210">
        <w:t>.</w:t>
      </w:r>
    </w:p>
    <w:p w14:paraId="7E28BE88" w14:textId="6E1FC497" w:rsidR="00552F2F" w:rsidRDefault="00E05E3E" w:rsidP="0062160C">
      <w:pPr>
        <w:jc w:val="left"/>
      </w:pPr>
      <w:r>
        <w:t xml:space="preserve">It </w:t>
      </w:r>
      <w:r w:rsidR="0097656A">
        <w:t>can be</w:t>
      </w:r>
      <w:r>
        <w:t xml:space="preserve"> easy to overlook </w:t>
      </w:r>
      <w:r w:rsidR="003952D7">
        <w:t>explanatory</w:t>
      </w:r>
      <w:r>
        <w:t xml:space="preserve"> presupposition</w:t>
      </w:r>
      <w:r w:rsidR="003952D7">
        <w:t>s</w:t>
      </w:r>
      <w:r>
        <w:t xml:space="preserve"> because the </w:t>
      </w:r>
      <w:r w:rsidR="00AE7CC0">
        <w:t xml:space="preserve">grammar of </w:t>
      </w:r>
      <w:r w:rsidR="00BB3152">
        <w:t>contrastive questions</w:t>
      </w:r>
      <w:r w:rsidR="00AE7CC0">
        <w:t xml:space="preserve"> </w:t>
      </w:r>
      <w:r w:rsidR="0097656A">
        <w:t>often</w:t>
      </w:r>
      <w:r w:rsidR="001C4A93">
        <w:t xml:space="preserve"> </w:t>
      </w:r>
      <w:r w:rsidR="00AE7CC0">
        <w:t>hide</w:t>
      </w:r>
      <w:r w:rsidR="00F71353">
        <w:t>s</w:t>
      </w:r>
      <w:r w:rsidR="00AE7CC0">
        <w:t xml:space="preserve"> </w:t>
      </w:r>
      <w:r w:rsidR="003952D7">
        <w:t>them</w:t>
      </w:r>
      <w:r w:rsidR="00AE7CC0">
        <w:t xml:space="preserve"> from our view. </w:t>
      </w:r>
      <w:r w:rsidR="001C4A93">
        <w:t xml:space="preserve">In English, </w:t>
      </w:r>
      <w:r w:rsidR="00BB3152">
        <w:t xml:space="preserve">the presupposition remains partially hidden in </w:t>
      </w:r>
      <w:r w:rsidR="001C4A93">
        <w:t>s</w:t>
      </w:r>
      <w:r w:rsidR="00AE7CC0">
        <w:t xml:space="preserve">entences with a </w:t>
      </w:r>
      <w:r w:rsidR="0019526D" w:rsidRPr="00BD7228">
        <w:rPr>
          <w:i/>
        </w:rPr>
        <w:t>rather-</w:t>
      </w:r>
      <w:r w:rsidR="00AE7CC0" w:rsidRPr="00BD7228">
        <w:rPr>
          <w:i/>
        </w:rPr>
        <w:t>than</w:t>
      </w:r>
      <w:r w:rsidR="00AE7CC0">
        <w:t xml:space="preserve"> locution</w:t>
      </w:r>
      <w:r w:rsidR="00BB3152">
        <w:t>, which</w:t>
      </w:r>
      <w:r w:rsidR="00AE7CC0">
        <w:t xml:space="preserve"> take a noun phrase rather than a clause </w:t>
      </w:r>
      <w:r w:rsidR="0019526D">
        <w:t xml:space="preserve">as their completion </w:t>
      </w:r>
      <w:r w:rsidR="00AE7CC0">
        <w:t>(Hitchcock 1999,</w:t>
      </w:r>
      <w:r w:rsidR="00F71353">
        <w:t xml:space="preserve"> </w:t>
      </w:r>
      <w:r w:rsidR="00AE7CC0">
        <w:t xml:space="preserve">13). </w:t>
      </w:r>
      <w:r w:rsidR="00BB3152">
        <w:t>We</w:t>
      </w:r>
      <w:r w:rsidR="00AE7CC0">
        <w:t xml:space="preserve"> </w:t>
      </w:r>
      <w:r w:rsidR="0062160C">
        <w:t>ask,</w:t>
      </w:r>
      <w:r w:rsidR="00AE7CC0">
        <w:t xml:space="preserve"> “Why does Thom have blue eyes rather than brown eyes” instead of “Why does Thom have blue eyes rather than Thom have brown eyes?” </w:t>
      </w:r>
      <w:r w:rsidR="001C4A93">
        <w:t xml:space="preserve">It is a contingent fact about English that the latter sentence is ungrammatical. </w:t>
      </w:r>
      <w:r w:rsidR="00BD7228">
        <w:t>But</w:t>
      </w:r>
      <w:r w:rsidR="00F71353">
        <w:t xml:space="preserve"> it</w:t>
      </w:r>
      <w:r w:rsidR="001C4A93">
        <w:t xml:space="preserve"> does much better at highlighting the presupposition: it is </w:t>
      </w:r>
      <w:r w:rsidR="001C4A93">
        <w:rPr>
          <w:i/>
        </w:rPr>
        <w:t>Thom</w:t>
      </w:r>
      <w:r w:rsidR="001C4A93">
        <w:t xml:space="preserve"> who has either blue or brown eyes.</w:t>
      </w:r>
      <w:r w:rsidR="00552F2F">
        <w:t xml:space="preserve"> </w:t>
      </w:r>
      <w:r w:rsidR="0019526D">
        <w:t>We</w:t>
      </w:r>
      <w:r w:rsidR="001C4A93">
        <w:t xml:space="preserve"> can</w:t>
      </w:r>
      <w:r w:rsidR="0019526D">
        <w:t>, however,</w:t>
      </w:r>
      <w:r w:rsidR="001C4A93">
        <w:t xml:space="preserve"> use a different linguistic device </w:t>
      </w:r>
      <w:r w:rsidR="0019526D">
        <w:t>to make the presupposition evident. Instead of asking</w:t>
      </w:r>
      <w:r w:rsidR="001C4A93">
        <w:t xml:space="preserve"> “Why does </w:t>
      </w:r>
      <w:r w:rsidR="0019526D">
        <w:t>Thom have blue rather than brown eyes?” we could ask “Given that Thom exists, why does he have blue rather than brown eyes?”</w:t>
      </w:r>
      <w:r w:rsidR="004F1BA1">
        <w:t xml:space="preserve"> The </w:t>
      </w:r>
      <w:r w:rsidR="004F1BA1" w:rsidRPr="00B956D2">
        <w:rPr>
          <w:i/>
        </w:rPr>
        <w:t>given</w:t>
      </w:r>
      <w:r w:rsidR="004F1BA1">
        <w:t xml:space="preserve"> locution </w:t>
      </w:r>
      <w:r w:rsidR="002A477B">
        <w:t>makes salient that</w:t>
      </w:r>
      <w:r w:rsidR="004F1BA1">
        <w:t xml:space="preserve"> a particular element </w:t>
      </w:r>
      <w:r w:rsidR="004F1BA1" w:rsidRPr="004F1BA1">
        <w:t xml:space="preserve">needs to be satisfied by </w:t>
      </w:r>
      <w:r w:rsidR="002A477B">
        <w:t>a</w:t>
      </w:r>
      <w:r w:rsidR="004F1BA1" w:rsidRPr="004F1BA1">
        <w:t xml:space="preserve"> </w:t>
      </w:r>
      <w:r w:rsidR="002A477B">
        <w:t xml:space="preserve">response for it </w:t>
      </w:r>
      <w:r w:rsidR="004F1BA1" w:rsidRPr="004F1BA1">
        <w:t xml:space="preserve">to count as a potential answer to the </w:t>
      </w:r>
      <w:r w:rsidR="002A477B">
        <w:t>explanandum</w:t>
      </w:r>
      <w:r w:rsidR="0067139B">
        <w:t xml:space="preserve"> (Sober, 1986)</w:t>
      </w:r>
      <w:r w:rsidR="002A477B">
        <w:t xml:space="preserve">. </w:t>
      </w:r>
    </w:p>
    <w:p w14:paraId="1EC2B2FA" w14:textId="5FD8CF33" w:rsidR="000E7F46" w:rsidRPr="00A018BE" w:rsidRDefault="0067139B" w:rsidP="0062160C">
      <w:pPr>
        <w:jc w:val="left"/>
      </w:pPr>
      <w:r>
        <w:t>With these considerations about explanatory presupposition in mind,</w:t>
      </w:r>
      <w:r w:rsidR="00552F2F">
        <w:t xml:space="preserve"> </w:t>
      </w:r>
      <w:r>
        <w:t>it becomes easy to see why Nanay’s defense of the Positive View fails. If we</w:t>
      </w:r>
      <w:r w:rsidR="00552F2F">
        <w:t xml:space="preserve"> rephrase the question</w:t>
      </w:r>
      <w:r w:rsidR="001C4A93">
        <w:t xml:space="preserve"> “Why does </w:t>
      </w:r>
      <w:r w:rsidR="001C4A93">
        <w:rPr>
          <w:i/>
        </w:rPr>
        <w:t>O</w:t>
      </w:r>
      <w:r w:rsidR="001C4A93">
        <w:t xml:space="preserve"> have </w:t>
      </w:r>
      <w:r w:rsidR="00A56C26">
        <w:t xml:space="preserve">trait </w:t>
      </w:r>
      <w:r w:rsidR="001C4A93">
        <w:rPr>
          <w:i/>
        </w:rPr>
        <w:t>A</w:t>
      </w:r>
      <w:r w:rsidR="001C4A93">
        <w:t xml:space="preserve"> rather than </w:t>
      </w:r>
      <w:r w:rsidR="001C4A93">
        <w:rPr>
          <w:i/>
        </w:rPr>
        <w:t>B</w:t>
      </w:r>
      <w:r w:rsidR="001C4A93">
        <w:t xml:space="preserve">?” </w:t>
      </w:r>
      <w:r w:rsidR="00552F2F">
        <w:t>as “Given that</w:t>
      </w:r>
      <w:r w:rsidR="001C4A93">
        <w:t xml:space="preserve"> </w:t>
      </w:r>
      <w:r w:rsidR="001C4A93">
        <w:rPr>
          <w:i/>
        </w:rPr>
        <w:t>O</w:t>
      </w:r>
      <w:r w:rsidR="001C4A93">
        <w:t xml:space="preserve"> exists</w:t>
      </w:r>
      <w:r w:rsidR="00552F2F">
        <w:t>, why does it have</w:t>
      </w:r>
      <w:r w:rsidR="00A56C26">
        <w:t xml:space="preserve"> trait</w:t>
      </w:r>
      <w:r w:rsidR="00552F2F">
        <w:t xml:space="preserve"> </w:t>
      </w:r>
      <w:r w:rsidR="00552F2F">
        <w:rPr>
          <w:i/>
        </w:rPr>
        <w:lastRenderedPageBreak/>
        <w:t xml:space="preserve">A </w:t>
      </w:r>
      <w:r w:rsidR="00552F2F">
        <w:t xml:space="preserve">rather than </w:t>
      </w:r>
      <w:r w:rsidR="00552F2F">
        <w:rPr>
          <w:i/>
        </w:rPr>
        <w:t>B</w:t>
      </w:r>
      <w:r w:rsidR="00552F2F">
        <w:t xml:space="preserve">?” it </w:t>
      </w:r>
      <w:r>
        <w:t>becomes</w:t>
      </w:r>
      <w:r w:rsidR="00552F2F">
        <w:t xml:space="preserve"> </w:t>
      </w:r>
      <w:r w:rsidR="00F71353">
        <w:t>instantly clear</w:t>
      </w:r>
      <w:r>
        <w:t xml:space="preserve"> </w:t>
      </w:r>
      <w:r w:rsidR="00F71353">
        <w:t>that</w:t>
      </w:r>
      <w:r w:rsidR="000E7F46">
        <w:t xml:space="preserve"> a response </w:t>
      </w:r>
      <w:r w:rsidR="00F71353">
        <w:t xml:space="preserve">of the </w:t>
      </w:r>
      <w:r w:rsidR="00AF7090">
        <w:t>sort</w:t>
      </w:r>
      <w:r w:rsidR="00552F2F">
        <w:t xml:space="preserve"> </w:t>
      </w:r>
      <w:r w:rsidR="00934B77">
        <w:t xml:space="preserve">“If </w:t>
      </w:r>
      <w:r w:rsidR="00934B77">
        <w:rPr>
          <w:i/>
        </w:rPr>
        <w:t>O</w:t>
      </w:r>
      <w:r w:rsidR="00934B77">
        <w:t xml:space="preserve"> had not existed</w:t>
      </w:r>
      <w:r w:rsidR="00AF7090">
        <w:t>, then</w:t>
      </w:r>
      <w:r w:rsidR="000E7F46">
        <w:t>…</w:t>
      </w:r>
      <w:r w:rsidR="00934B77">
        <w:t xml:space="preserve">” </w:t>
      </w:r>
      <w:r w:rsidR="00552F2F">
        <w:t>does not qualify as an answer.</w:t>
      </w:r>
      <w:r w:rsidR="0094658C">
        <w:t xml:space="preserve"> </w:t>
      </w:r>
      <w:r w:rsidR="00934B77">
        <w:t>It</w:t>
      </w:r>
      <w:r w:rsidR="00552F2F">
        <w:t xml:space="preserve"> </w:t>
      </w:r>
      <w:r w:rsidR="0094658C">
        <w:t xml:space="preserve">fails to satisfy the presupposition that </w:t>
      </w:r>
      <w:r w:rsidR="0094658C">
        <w:rPr>
          <w:i/>
        </w:rPr>
        <w:t>O</w:t>
      </w:r>
      <w:r w:rsidR="0094658C">
        <w:t xml:space="preserve"> exists</w:t>
      </w:r>
      <w:r w:rsidR="00A71121">
        <w:t xml:space="preserve">, and therefore fails to answer the question. </w:t>
      </w:r>
      <w:r w:rsidR="00B54DAE">
        <w:t xml:space="preserve">This is precisely the problem that Nanay’s account faces. </w:t>
      </w:r>
      <w:r w:rsidR="000E7F46">
        <w:t xml:space="preserve">We have seen that on </w:t>
      </w:r>
      <w:r w:rsidR="00B54DAE">
        <w:t>his</w:t>
      </w:r>
      <w:r w:rsidR="000E7F46">
        <w:t xml:space="preserve"> account</w:t>
      </w:r>
      <w:r w:rsidR="00A71121">
        <w:t xml:space="preserve"> a difference in natural selection can only make a difference to the existence or non-existence of </w:t>
      </w:r>
      <w:r w:rsidR="00A71121">
        <w:rPr>
          <w:i/>
        </w:rPr>
        <w:t>O</w:t>
      </w:r>
      <w:r w:rsidR="000E7F46">
        <w:t xml:space="preserve">. Hence, </w:t>
      </w:r>
      <w:r w:rsidR="00A018BE">
        <w:t>natural selection</w:t>
      </w:r>
      <w:r w:rsidR="00A71121">
        <w:t xml:space="preserve"> </w:t>
      </w:r>
      <w:r w:rsidR="00B54DAE">
        <w:t>can</w:t>
      </w:r>
      <w:r w:rsidR="00A71121">
        <w:t xml:space="preserve">not feature in the explanation of why </w:t>
      </w:r>
      <w:r w:rsidR="00A71121">
        <w:rPr>
          <w:i/>
        </w:rPr>
        <w:t>O</w:t>
      </w:r>
      <w:r w:rsidR="00A71121">
        <w:t xml:space="preserve"> has the trait it has </w:t>
      </w:r>
      <w:r w:rsidR="00A71121" w:rsidRPr="00B956D2">
        <w:rPr>
          <w:i/>
        </w:rPr>
        <w:t>when it exists</w:t>
      </w:r>
      <w:r w:rsidR="00A71121">
        <w:t xml:space="preserve">. </w:t>
      </w:r>
      <w:r w:rsidR="00363D7A">
        <w:t>Therefore</w:t>
      </w:r>
      <w:r w:rsidR="00A71121">
        <w:t xml:space="preserve">, natural selection </w:t>
      </w:r>
      <w:r w:rsidR="00363D7A">
        <w:t>must fail as an</w:t>
      </w:r>
      <w:r w:rsidR="00A71121">
        <w:t xml:space="preserve"> </w:t>
      </w:r>
      <w:r w:rsidR="00A018BE">
        <w:t xml:space="preserve">answer </w:t>
      </w:r>
      <w:r w:rsidR="00363D7A">
        <w:t xml:space="preserve">to </w:t>
      </w:r>
      <w:r w:rsidR="00A018BE">
        <w:t>the question</w:t>
      </w:r>
      <w:r w:rsidR="00A56C26">
        <w:t xml:space="preserve"> “Why does </w:t>
      </w:r>
      <w:r w:rsidR="00A56C26">
        <w:rPr>
          <w:i/>
        </w:rPr>
        <w:t>O</w:t>
      </w:r>
      <w:r w:rsidR="00A56C26">
        <w:t xml:space="preserve"> have trait </w:t>
      </w:r>
      <w:r w:rsidR="00A56C26">
        <w:rPr>
          <w:i/>
        </w:rPr>
        <w:t xml:space="preserve">A </w:t>
      </w:r>
      <w:r w:rsidR="00A56C26">
        <w:t xml:space="preserve">rather than </w:t>
      </w:r>
      <w:r w:rsidR="00A56C26">
        <w:rPr>
          <w:i/>
        </w:rPr>
        <w:t>B</w:t>
      </w:r>
      <w:r w:rsidR="00A56C26">
        <w:t>?”</w:t>
      </w:r>
    </w:p>
    <w:p w14:paraId="3A2F9AC6" w14:textId="54F9B0EA" w:rsidR="00852475" w:rsidRPr="00485555" w:rsidRDefault="00A56C26" w:rsidP="0062160C">
      <w:pPr>
        <w:jc w:val="left"/>
      </w:pPr>
      <w:r>
        <w:t>To sum up, Nanay’s critique of the</w:t>
      </w:r>
      <w:r w:rsidR="00B25CD6">
        <w:t xml:space="preserve"> Negative View </w:t>
      </w:r>
      <w:r w:rsidR="00B54DAE">
        <w:t xml:space="preserve">is </w:t>
      </w:r>
      <w:r w:rsidR="0097066A">
        <w:t>unsuccessful</w:t>
      </w:r>
      <w:r w:rsidR="00B25CD6">
        <w:t xml:space="preserve"> because it fails to recognize a</w:t>
      </w:r>
      <w:r w:rsidR="00AF7090">
        <w:t>n elementary requirement</w:t>
      </w:r>
      <w:r w:rsidR="00B25CD6">
        <w:t xml:space="preserve"> on contrastive explanation. A</w:t>
      </w:r>
      <w:r w:rsidR="00A018BE">
        <w:t xml:space="preserve"> contrastive explanation </w:t>
      </w:r>
      <w:r w:rsidR="00B25CD6">
        <w:t>of a fact about a given organi</w:t>
      </w:r>
      <w:r w:rsidR="00363D7A">
        <w:t>sm</w:t>
      </w:r>
      <w:r w:rsidR="00B25CD6">
        <w:t xml:space="preserve"> requires us to presuppose the existence of that organism. </w:t>
      </w:r>
      <w:r w:rsidR="00363D7A">
        <w:t>A</w:t>
      </w:r>
      <w:r w:rsidR="00AF7090">
        <w:t>nd a</w:t>
      </w:r>
      <w:r w:rsidR="00B25CD6">
        <w:t xml:space="preserve"> natural selection explanation for why organism </w:t>
      </w:r>
      <w:r w:rsidR="00B25CD6">
        <w:rPr>
          <w:i/>
        </w:rPr>
        <w:t xml:space="preserve">O </w:t>
      </w:r>
      <w:r w:rsidR="00B25CD6">
        <w:t xml:space="preserve">exists does not help explain why, </w:t>
      </w:r>
      <w:r w:rsidR="00B25CD6" w:rsidRPr="00BD7228">
        <w:t xml:space="preserve">given that </w:t>
      </w:r>
      <w:r w:rsidR="00AF7090" w:rsidRPr="00AF7090">
        <w:t>it</w:t>
      </w:r>
      <w:r w:rsidR="00B25CD6" w:rsidRPr="00BD7228">
        <w:t xml:space="preserve"> exists</w:t>
      </w:r>
      <w:r w:rsidR="00B25CD6">
        <w:t>, it has one trait rather than another.</w:t>
      </w:r>
    </w:p>
    <w:p w14:paraId="408C010B" w14:textId="2BE814A5" w:rsidR="00782A78" w:rsidRDefault="00782A78" w:rsidP="0062160C">
      <w:pPr>
        <w:pStyle w:val="Heading1"/>
        <w:jc w:val="left"/>
      </w:pPr>
      <w:r>
        <w:t xml:space="preserve">The explanatory objection </w:t>
      </w:r>
      <w:r w:rsidR="00110F16">
        <w:t>and the argument from overdetermination</w:t>
      </w:r>
    </w:p>
    <w:p w14:paraId="3BF9342E" w14:textId="0A04DCE0" w:rsidR="00852475" w:rsidRDefault="00852475" w:rsidP="0062160C">
      <w:pPr>
        <w:ind w:firstLine="0"/>
        <w:jc w:val="left"/>
      </w:pPr>
      <w:r w:rsidRPr="00EA1213">
        <w:t xml:space="preserve">Like Nanay, </w:t>
      </w:r>
      <w:r w:rsidRPr="003E43E1">
        <w:t xml:space="preserve">Birch </w:t>
      </w:r>
      <w:r w:rsidRPr="003E43E1">
        <w:fldChar w:fldCharType="begin"/>
      </w:r>
      <w:r>
        <w:instrText xml:space="preserve"> ADDIN PAPERS2_CITATIONS &lt;citation&gt;&lt;priority&gt;30&lt;/priority&gt;&lt;uuid&gt;C2CC1AC0-F334-4AF1-BFDA-8EB06D04E8BF&lt;/uuid&gt;&lt;publications&gt;&lt;publication&gt;&lt;subtype&gt;400&lt;/subtype&gt;&lt;title&gt;The negative view of natural selection&lt;/title&gt;&lt;url&gt;http://linkinghub.elsevier.com/retrieve/pii/S136984861200026X&lt;/url&gt;&lt;volume&gt;43&lt;/volume&gt;&lt;publication_date&gt;99201206001200000000220000&lt;/publication_date&gt;&lt;uuid&gt;6739A838-5C0D-4B24-BDBD-1997AFF7BBCB&lt;/uuid&gt;&lt;type&gt;400&lt;/type&gt;&lt;number&gt;2&lt;/number&gt;&lt;citekey&gt;Birch:2012jf&lt;/citekey&gt;&lt;doi&gt;10.1016/j.shpsc.2012.02.002&lt;/doi&gt;&lt;startpage&gt;569&lt;/startpage&gt;&lt;endpage&gt;573&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Birch&lt;/lastName&gt;&lt;firstName&gt;Jonathan&lt;/firstName&gt;&lt;/author&gt;&lt;/authors&gt;&lt;/publication&gt;&lt;/publications&gt;&lt;cites&gt;&lt;cite&gt;&lt;suppress&gt;A&lt;/suppress&gt;&lt;/cite&gt;&lt;/cites&gt;&lt;/citation&gt;</w:instrText>
      </w:r>
      <w:r w:rsidRPr="003E43E1">
        <w:fldChar w:fldCharType="separate"/>
      </w:r>
      <w:r>
        <w:rPr>
          <w:szCs w:val="24"/>
        </w:rPr>
        <w:t>(2012)</w:t>
      </w:r>
      <w:r w:rsidRPr="003E43E1">
        <w:fldChar w:fldCharType="end"/>
      </w:r>
      <w:r w:rsidRPr="003E43E1">
        <w:t xml:space="preserve"> </w:t>
      </w:r>
      <w:r>
        <w:t>has aimed</w:t>
      </w:r>
      <w:r w:rsidRPr="00EA1213">
        <w:t xml:space="preserve"> to vindicate the Positive View by </w:t>
      </w:r>
      <w:r w:rsidR="00AF7090">
        <w:t>examining</w:t>
      </w:r>
      <w:r w:rsidRPr="00EA1213">
        <w:t xml:space="preserve"> the </w:t>
      </w:r>
      <w:r>
        <w:t xml:space="preserve">nature of the </w:t>
      </w:r>
      <w:r w:rsidRPr="00EA1213">
        <w:t xml:space="preserve">counterfactual dependence relation between natural selection and </w:t>
      </w:r>
      <w:r>
        <w:t xml:space="preserve">the </w:t>
      </w:r>
      <w:r w:rsidRPr="00EA1213">
        <w:t>trait</w:t>
      </w:r>
      <w:r>
        <w:t xml:space="preserve">s an individual has. However, Birch’s argument unfolds in an importantly </w:t>
      </w:r>
      <w:r w:rsidRPr="00EA1213">
        <w:t>dif</w:t>
      </w:r>
      <w:r>
        <w:t xml:space="preserve">ferent and at first glance more promising </w:t>
      </w:r>
      <w:r w:rsidR="00CE5872">
        <w:t>way</w:t>
      </w:r>
      <w:r>
        <w:t xml:space="preserve">. Before offering </w:t>
      </w:r>
      <w:r w:rsidR="00E34E6D">
        <w:t xml:space="preserve">an account of </w:t>
      </w:r>
      <w:r>
        <w:t xml:space="preserve">counterfactual </w:t>
      </w:r>
      <w:r w:rsidR="00E34E6D">
        <w:t>explanation that he claims supports the Positive View</w:t>
      </w:r>
      <w:r>
        <w:t xml:space="preserve">, Birch provides a close analysis of the </w:t>
      </w:r>
      <w:r w:rsidR="00E34E6D">
        <w:t xml:space="preserve">account </w:t>
      </w:r>
      <w:r>
        <w:t xml:space="preserve">that defenses of the Negative View rely on. He argues that </w:t>
      </w:r>
      <w:r w:rsidR="00E34E6D">
        <w:t xml:space="preserve">the latter account </w:t>
      </w:r>
      <w:r>
        <w:t xml:space="preserve">is flawed, because it cannot handle commonplace </w:t>
      </w:r>
      <w:r w:rsidRPr="00EA1213">
        <w:t xml:space="preserve">cases of </w:t>
      </w:r>
      <w:r w:rsidRPr="003F7A61">
        <w:rPr>
          <w:i/>
        </w:rPr>
        <w:t xml:space="preserve">causal </w:t>
      </w:r>
      <w:r w:rsidRPr="003F7A61">
        <w:rPr>
          <w:i/>
        </w:rPr>
        <w:lastRenderedPageBreak/>
        <w:t>overdetermination</w:t>
      </w:r>
      <w:r>
        <w:t xml:space="preserve">. </w:t>
      </w:r>
    </w:p>
    <w:p w14:paraId="1C6763EB" w14:textId="4E82FA28" w:rsidR="00852475" w:rsidRDefault="00852475" w:rsidP="0062160C">
      <w:pPr>
        <w:jc w:val="left"/>
      </w:pPr>
      <w:r>
        <w:t xml:space="preserve">Before considering Birch’s arguments in detail, </w:t>
      </w:r>
      <w:r w:rsidR="00E34E6D">
        <w:t>it is worth</w:t>
      </w:r>
      <w:r w:rsidR="00E70388">
        <w:t xml:space="preserve"> </w:t>
      </w:r>
      <w:r w:rsidR="00E34E6D">
        <w:t>noting</w:t>
      </w:r>
      <w:r w:rsidR="00E70388">
        <w:t xml:space="preserve"> that</w:t>
      </w:r>
      <w:r w:rsidR="004A12DB">
        <w:t xml:space="preserve"> the </w:t>
      </w:r>
      <w:r w:rsidR="00E34E6D">
        <w:t>responses</w:t>
      </w:r>
      <w:r w:rsidR="00E70388">
        <w:t xml:space="preserve"> it has received so far don’t do it justice.</w:t>
      </w:r>
      <w:r>
        <w:t xml:space="preserve"> </w:t>
      </w:r>
      <w:r w:rsidR="00E70388">
        <w:t>First</w:t>
      </w:r>
      <w:r w:rsidR="006625DF">
        <w:t>,</w:t>
      </w:r>
      <w:r w:rsidR="004048EE">
        <w:t xml:space="preserve"> consider</w:t>
      </w:r>
      <w:r>
        <w:t xml:space="preserve"> McLoone</w:t>
      </w:r>
      <w:r w:rsidR="004048EE">
        <w:t>’s</w:t>
      </w:r>
      <w:r>
        <w:t xml:space="preserve"> </w:t>
      </w:r>
      <w:r w:rsidRPr="00CE517A">
        <w:rPr>
          <w:szCs w:val="24"/>
        </w:rPr>
        <w:fldChar w:fldCharType="begin"/>
      </w:r>
      <w:r>
        <w:rPr>
          <w:szCs w:val="24"/>
        </w:rPr>
        <w:instrText xml:space="preserve"> ADDIN PAPERS2_CITATIONS &lt;citation&gt;&lt;priority&gt;35&lt;/priority&gt;&lt;uuid&gt;AC61767C-E4EA-45BD-8672-A32649F39B11&lt;/uuid&gt;&lt;publications&gt;&lt;publication&gt;&lt;subtype&gt;400&lt;/subtype&gt;&lt;title&gt;Selection explanations of token traits&lt;/title&gt;&lt;url&gt;http://linkinghub.elsevier.com/retrieve/pii/S136984861300068X&lt;/url&gt;&lt;volume&gt;44&lt;/volume&gt;&lt;publication_date&gt;99201309001200000000220000&lt;/publication_date&gt;&lt;uuid&gt;157A709B-A4B8-4721-851C-EF28DA1A925B&lt;/uuid&gt;&lt;type&gt;400&lt;/type&gt;&lt;number&gt;3&lt;/number&gt;&lt;citekey&gt;McLoone:2013kc&lt;/citekey&gt;&lt;doi&gt;10.1016/j.shpsc.2013.04.011&lt;/doi&gt;&lt;startpage&gt;342&lt;/startpage&gt;&lt;endpage&gt;346&lt;/endpage&gt;&lt;bundle&gt;&lt;publication&gt;&lt;title&gt;Studies in History and Philosophy of Science Part C: Studies in History and Philosophy of Biological and Biomedical Sciences&lt;/title&gt;&lt;uuid&gt;6EC91002-48F8-45CE-8AD3-EBE867BB7C7A&lt;/uuid&gt;&lt;subtype&gt;-100&lt;/subtype&gt;&lt;publisher&gt;Elsevier Ltd&lt;/publisher&gt;&lt;type&gt;-100&lt;/type&gt;&lt;/publication&gt;&lt;/bundle&gt;&lt;authors&gt;&lt;author&gt;&lt;lastName&gt;McLoone&lt;/lastName&gt;&lt;firstName&gt;Brian&lt;/firstName&gt;&lt;/author&gt;&lt;/authors&gt;&lt;/publication&gt;&lt;/publications&gt;&lt;cites&gt;&lt;cite&gt;&lt;suppress&gt;A&lt;/suppress&gt;&lt;/cite&gt;&lt;/cites&gt;&lt;/citation&gt;</w:instrText>
      </w:r>
      <w:r w:rsidRPr="00CE517A">
        <w:rPr>
          <w:szCs w:val="24"/>
        </w:rPr>
        <w:fldChar w:fldCharType="separate"/>
      </w:r>
      <w:r>
        <w:rPr>
          <w:szCs w:val="24"/>
        </w:rPr>
        <w:t>(2013)</w:t>
      </w:r>
      <w:r w:rsidRPr="00CE517A">
        <w:rPr>
          <w:szCs w:val="24"/>
        </w:rPr>
        <w:fldChar w:fldCharType="end"/>
      </w:r>
      <w:r w:rsidRPr="00CE517A">
        <w:rPr>
          <w:szCs w:val="24"/>
        </w:rPr>
        <w:t xml:space="preserve"> </w:t>
      </w:r>
      <w:r w:rsidR="00AF7090">
        <w:rPr>
          <w:szCs w:val="24"/>
        </w:rPr>
        <w:t>claim</w:t>
      </w:r>
      <w:r w:rsidR="004048EE">
        <w:rPr>
          <w:szCs w:val="24"/>
        </w:rPr>
        <w:t xml:space="preserve"> that</w:t>
      </w:r>
      <w:r w:rsidRPr="00CE517A">
        <w:rPr>
          <w:szCs w:val="24"/>
        </w:rPr>
        <w:t xml:space="preserve"> </w:t>
      </w:r>
      <w:r w:rsidR="004048EE">
        <w:rPr>
          <w:szCs w:val="24"/>
        </w:rPr>
        <w:t xml:space="preserve">we can </w:t>
      </w:r>
      <w:r w:rsidR="006625DF">
        <w:rPr>
          <w:szCs w:val="24"/>
        </w:rPr>
        <w:t xml:space="preserve">safely </w:t>
      </w:r>
      <w:r w:rsidR="004048EE">
        <w:rPr>
          <w:szCs w:val="24"/>
        </w:rPr>
        <w:t>ignore</w:t>
      </w:r>
      <w:r w:rsidRPr="00CE517A">
        <w:rPr>
          <w:szCs w:val="24"/>
        </w:rPr>
        <w:t xml:space="preserve"> Birch’s </w:t>
      </w:r>
      <w:r w:rsidR="00DD066F">
        <w:rPr>
          <w:szCs w:val="24"/>
        </w:rPr>
        <w:t>criticism of the account of contrastive explanation that the Negative View is said to rely on, because that account is</w:t>
      </w:r>
      <w:r>
        <w:rPr>
          <w:szCs w:val="24"/>
        </w:rPr>
        <w:t xml:space="preserve"> simply what</w:t>
      </w:r>
      <w:r w:rsidRPr="00CE517A">
        <w:rPr>
          <w:szCs w:val="24"/>
        </w:rPr>
        <w:t xml:space="preserve"> “traditional versions of the Negative View assume.” </w:t>
      </w:r>
      <w:r w:rsidR="00AF7090">
        <w:rPr>
          <w:szCs w:val="24"/>
        </w:rPr>
        <w:t>W</w:t>
      </w:r>
      <w:r w:rsidR="00DD066F">
        <w:rPr>
          <w:szCs w:val="24"/>
        </w:rPr>
        <w:t xml:space="preserve">hen </w:t>
      </w:r>
      <w:r>
        <w:rPr>
          <w:szCs w:val="24"/>
        </w:rPr>
        <w:t>Birch offers an alternative criterion</w:t>
      </w:r>
      <w:r w:rsidR="006625DF">
        <w:rPr>
          <w:szCs w:val="24"/>
        </w:rPr>
        <w:t xml:space="preserve"> for contrastive explanation</w:t>
      </w:r>
      <w:r>
        <w:rPr>
          <w:szCs w:val="24"/>
        </w:rPr>
        <w:t>, he has</w:t>
      </w:r>
      <w:r w:rsidRPr="00CE517A">
        <w:rPr>
          <w:szCs w:val="24"/>
        </w:rPr>
        <w:t xml:space="preserve"> “cha</w:t>
      </w:r>
      <w:r>
        <w:rPr>
          <w:szCs w:val="24"/>
        </w:rPr>
        <w:t>nged the rules of t</w:t>
      </w:r>
      <w:r w:rsidRPr="00CE517A">
        <w:rPr>
          <w:szCs w:val="24"/>
        </w:rPr>
        <w:t xml:space="preserve">he game by changing the sense of ‘explanation’ used” </w:t>
      </w:r>
      <w:r w:rsidRPr="00CE517A">
        <w:rPr>
          <w:szCs w:val="24"/>
        </w:rPr>
        <w:fldChar w:fldCharType="begin"/>
      </w:r>
      <w:r>
        <w:rPr>
          <w:szCs w:val="24"/>
        </w:rPr>
        <w:instrText xml:space="preserve"> ADDIN PAPERS2_CITATIONS &lt;citation&gt;&lt;priority&gt;36&lt;/priority&gt;&lt;uuid&gt;A1D99FCC-8709-494E-A889-64940B5523E5&lt;/uuid&gt;&lt;publications&gt;&lt;publication&gt;&lt;subtype&gt;400&lt;/subtype&gt;&lt;title&gt;Selection explanations of token traits&lt;/title&gt;&lt;url&gt;http://linkinghub.elsevier.com/retrieve/pii/S136984861300068X&lt;/url&gt;&lt;volume&gt;44&lt;/volume&gt;&lt;publication_date&gt;99201309001200000000220000&lt;/publication_date&gt;&lt;uuid&gt;157A709B-A4B8-4721-851C-EF28DA1A925B&lt;/uuid&gt;&lt;type&gt;400&lt;/type&gt;&lt;number&gt;3&lt;/number&gt;&lt;citekey&gt;McLoone:2013kc&lt;/citekey&gt;&lt;doi&gt;10.1016/j.shpsc.2013.04.011&lt;/doi&gt;&lt;startpage&gt;342&lt;/startpage&gt;&lt;endpage&gt;346&lt;/endpage&gt;&lt;bundle&gt;&lt;publication&gt;&lt;title&gt;Studies in History and Philosophy of Science Part C: Studies in History and Philosophy of Biological and Biomedical Sciences&lt;/title&gt;&lt;uuid&gt;6EC91002-48F8-45CE-8AD3-EBE867BB7C7A&lt;/uuid&gt;&lt;subtype&gt;-100&lt;/subtype&gt;&lt;publisher&gt;Elsevier Ltd&lt;/publisher&gt;&lt;type&gt;-100&lt;/type&gt;&lt;/publication&gt;&lt;/bundle&gt;&lt;authors&gt;&lt;author&gt;&lt;lastName&gt;McLoone&lt;/lastName&gt;&lt;firstName&gt;Brian&lt;/firstName&gt;&lt;/author&gt;&lt;/authors&gt;&lt;/publication&gt;&lt;/publications&gt;&lt;cites&gt;&lt;cite&gt;&lt;page&gt;343&lt;/page&gt;&lt;/cite&gt;&lt;/cites&gt;&lt;/citation&gt;</w:instrText>
      </w:r>
      <w:r w:rsidRPr="00CE517A">
        <w:rPr>
          <w:szCs w:val="24"/>
        </w:rPr>
        <w:fldChar w:fldCharType="separate"/>
      </w:r>
      <w:r>
        <w:rPr>
          <w:szCs w:val="24"/>
        </w:rPr>
        <w:t>(McLoone, 2013, 343)</w:t>
      </w:r>
      <w:r w:rsidRPr="00CE517A">
        <w:rPr>
          <w:szCs w:val="24"/>
        </w:rPr>
        <w:fldChar w:fldCharType="end"/>
      </w:r>
      <w:r w:rsidRPr="00CE517A">
        <w:rPr>
          <w:szCs w:val="24"/>
        </w:rPr>
        <w:t>. This criticism misses the point. If Birch is right about there being a viable alternative account of contrastive explanation on which selection is deemed to be relevant to the explanation of an individual’s traits, then surely we shouldn’t ignore that account – let alone reject it! – simply because it goes against “tradition”.</w:t>
      </w:r>
      <w:r>
        <w:t xml:space="preserve"> Instead of brushing Birch’s alternative aside for being an alternative, the defender of the Negative View should </w:t>
      </w:r>
      <w:r w:rsidRPr="00B56C18">
        <w:rPr>
          <w:i/>
        </w:rPr>
        <w:t>argue</w:t>
      </w:r>
      <w:r>
        <w:t xml:space="preserve"> that it fails </w:t>
      </w:r>
      <w:r w:rsidRPr="00B56C18">
        <w:rPr>
          <w:i/>
        </w:rPr>
        <w:t>as</w:t>
      </w:r>
      <w:r>
        <w:t xml:space="preserve"> an alternative. In fact, McLoone’s response should impel us to take Birch’s argument </w:t>
      </w:r>
      <w:r w:rsidRPr="00171419">
        <w:t>even more</w:t>
      </w:r>
      <w:r>
        <w:t xml:space="preserve"> seriously, because </w:t>
      </w:r>
      <w:r w:rsidR="00AF7090">
        <w:t>the response suggests</w:t>
      </w:r>
      <w:r>
        <w:t xml:space="preserve"> that Birch has at least correctly identified the explanatory criterion </w:t>
      </w:r>
      <w:r w:rsidR="006625DF">
        <w:t>that</w:t>
      </w:r>
      <w:r>
        <w:t xml:space="preserve"> proponents of the Negative View</w:t>
      </w:r>
      <w:r w:rsidR="006625DF">
        <w:t xml:space="preserve"> rely on</w:t>
      </w:r>
      <w:r>
        <w:t xml:space="preserve"> – a criterion </w:t>
      </w:r>
      <w:r w:rsidR="006625DF">
        <w:t>that Birch</w:t>
      </w:r>
      <w:r w:rsidR="00691CE4">
        <w:t xml:space="preserve"> argues is flawed</w:t>
      </w:r>
      <w:r w:rsidR="006625DF">
        <w:t>.</w:t>
      </w:r>
    </w:p>
    <w:p w14:paraId="29C2A7A5" w14:textId="2A400E2C" w:rsidR="00852475" w:rsidRDefault="00852475" w:rsidP="0062160C">
      <w:pPr>
        <w:jc w:val="left"/>
      </w:pPr>
      <w:r>
        <w:t xml:space="preserve">A second response to Birch’s account has come from Helgeson </w:t>
      </w:r>
      <w:r>
        <w:fldChar w:fldCharType="begin"/>
      </w:r>
      <w:r>
        <w:instrText xml:space="preserve"> ADDIN PAPERS2_CITATIONS &lt;citation&gt;&lt;priority&gt;0&lt;/priority&gt;&lt;uuid&gt;0A54D9A4-FFDF-4CD8-8EAB-59AB5B7C551F&lt;/uuid&gt;&lt;publications&gt;&lt;publication&gt;&lt;subtype&gt;400&lt;/subtype&gt;&lt;title&gt;There Is No Asymmetry of Identity Assumptions in the Debate over Selection and Individuals&lt;/title&gt;&lt;url&gt;http://www.journals.uchicago.edu/doi/10.1086/679114&lt;/url&gt;&lt;volume&gt;82&lt;/volume&gt;&lt;publication_date&gt;99201501001200000000220000&lt;/publication_date&gt;&lt;uuid&gt;7AE3BC7E-9FD9-4528-A527-D2D5BC404292&lt;/uuid&gt;&lt;type&gt;400&lt;/type&gt;&lt;number&gt;1&lt;/number&gt;&lt;citekey&gt;Helgeson:2015bm&lt;/citekey&gt;&lt;doi&gt;10.1086/679114&lt;/doi&gt;&lt;startpage&gt;21&lt;/startpage&gt;&lt;endpage&gt;31&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Helgeson&lt;/lastName&gt;&lt;firstName&gt;Casey&lt;/firstName&gt;&lt;/author&gt;&lt;/authors&gt;&lt;/publication&gt;&lt;/publications&gt;&lt;cites&gt;&lt;/cites&gt;&lt;/citation&gt;</w:instrText>
      </w:r>
      <w:r>
        <w:fldChar w:fldCharType="separate"/>
      </w:r>
      <w:r>
        <w:rPr>
          <w:szCs w:val="24"/>
        </w:rPr>
        <w:t>(2015)</w:t>
      </w:r>
      <w:r>
        <w:fldChar w:fldCharType="end"/>
      </w:r>
      <w:r>
        <w:t xml:space="preserve">. In the conclusion of </w:t>
      </w:r>
      <w:r w:rsidR="00691CE4">
        <w:t>his</w:t>
      </w:r>
      <w:r>
        <w:t xml:space="preserve"> </w:t>
      </w:r>
      <w:r w:rsidR="00AB6A82">
        <w:t xml:space="preserve">critique </w:t>
      </w:r>
      <w:r>
        <w:t xml:space="preserve">of the metaphysical </w:t>
      </w:r>
      <w:r w:rsidR="00AB6A82">
        <w:t xml:space="preserve">objection to </w:t>
      </w:r>
      <w:r>
        <w:t>the Negative View, Helgeson extends his discussion to Birch’s argument by pointing out</w:t>
      </w:r>
      <w:r w:rsidR="00CE5872">
        <w:t xml:space="preserve"> that </w:t>
      </w:r>
      <w:r w:rsidR="00F067F7">
        <w:t>although it</w:t>
      </w:r>
      <w:r>
        <w:t xml:space="preserve"> “concedes origin e</w:t>
      </w:r>
      <w:r w:rsidRPr="00571675">
        <w:t>ssentialism</w:t>
      </w:r>
      <w:r>
        <w:t xml:space="preserve"> for the sake of argument</w:t>
      </w:r>
      <w:r w:rsidR="00F067F7">
        <w:t xml:space="preserve"> … </w:t>
      </w:r>
      <w:r>
        <w:t>origin e</w:t>
      </w:r>
      <w:r w:rsidRPr="00571675">
        <w:t>ssentialism is a purported necessary condition for trans-world identity; it is never regarded as remotely sufficient. What the Positive View requires is a sufficient c</w:t>
      </w:r>
      <w:r>
        <w:t xml:space="preserve">ondition. </w:t>
      </w:r>
      <w:r w:rsidRPr="00571675">
        <w:t xml:space="preserve">Birch’s novel criterion for </w:t>
      </w:r>
      <w:r w:rsidRPr="00571675">
        <w:lastRenderedPageBreak/>
        <w:t xml:space="preserve">picking the relevant counterfactual scenario in no way reduces the need for a standard of judging whether an organism in that scenario is the same individual as </w:t>
      </w:r>
      <w:r>
        <w:t xml:space="preserve">the actual organism of interest” ( 28). This response is puzzling, since Birch makes amply clear that he accepts the theoretical and metaphysical assumptions of the Negative View wholesale </w:t>
      </w:r>
      <w:r>
        <w:fldChar w:fldCharType="begin"/>
      </w:r>
      <w:r>
        <w:instrText xml:space="preserve"> ADDIN PAPERS2_CITATIONS &lt;citation&gt;&lt;priority&gt;0&lt;/priority&gt;&lt;uuid&gt;499B2A75-BD73-407F-B5DF-ECEF7F661CEB&lt;/uuid&gt;&lt;publications&gt;&lt;publication&gt;&lt;subtype&gt;400&lt;/subtype&gt;&lt;title&gt;The negative view of natural selection&lt;/title&gt;&lt;url&gt;http://linkinghub.elsevier.com/retrieve/pii/S136984861200026X&lt;/url&gt;&lt;volume&gt;43&lt;/volume&gt;&lt;publication_date&gt;99201206001200000000220000&lt;/publication_date&gt;&lt;uuid&gt;6739A838-5C0D-4B24-BDBD-1997AFF7BBCB&lt;/uuid&gt;&lt;type&gt;400&lt;/type&gt;&lt;number&gt;2&lt;/number&gt;&lt;citekey&gt;Birch:2012jf&lt;/citekey&gt;&lt;doi&gt;10.1016/j.shpsc.2012.02.002&lt;/doi&gt;&lt;startpage&gt;569&lt;/startpage&gt;&lt;endpage&gt;573&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Birch&lt;/lastName&gt;&lt;firstName&gt;Jonathan&lt;/firstName&gt;&lt;/author&gt;&lt;/authors&gt;&lt;/publication&gt;&lt;/publications&gt;&lt;cites&gt;&lt;cite&gt;&lt;page&gt;571&lt;/page&gt;&lt;/cite&gt;&lt;/cites&gt;&lt;/citation&gt;</w:instrText>
      </w:r>
      <w:r>
        <w:fldChar w:fldCharType="separate"/>
      </w:r>
      <w:r>
        <w:rPr>
          <w:szCs w:val="24"/>
        </w:rPr>
        <w:t>(Birch, 2012, 571)</w:t>
      </w:r>
      <w:r>
        <w:fldChar w:fldCharType="end"/>
      </w:r>
      <w:r>
        <w:t xml:space="preserve">. The problem of having to provide </w:t>
      </w:r>
      <w:r w:rsidRPr="003B30DB">
        <w:rPr>
          <w:i/>
        </w:rPr>
        <w:t>alternative</w:t>
      </w:r>
      <w:r>
        <w:t xml:space="preserve"> necessary and sufficient conditions for establishing modal identity conditions is only faced by those who push the metaphysical line of criticism, i.e. those who deny origin essentialism. Helgeson’s remarks suggest that</w:t>
      </w:r>
      <w:r w:rsidR="00AB6A82">
        <w:t xml:space="preserve"> he</w:t>
      </w:r>
      <w:r>
        <w:t xml:space="preserve"> takes Birch to be presenting a </w:t>
      </w:r>
      <w:r w:rsidR="00AB6A82">
        <w:t>variant of the</w:t>
      </w:r>
      <w:r>
        <w:t xml:space="preserve"> metaphysical response to the Negative View. This is </w:t>
      </w:r>
      <w:r w:rsidR="00AB6A82">
        <w:t xml:space="preserve">a mistake; </w:t>
      </w:r>
      <w:r>
        <w:t xml:space="preserve">Birch criticizes this view only on explanatory grounds. Metaphysically speaking, the plausibility of his account is on a par with the Negative View. Again, the only proper response </w:t>
      </w:r>
      <w:r w:rsidR="00691CE4">
        <w:t>is to take</w:t>
      </w:r>
      <w:r>
        <w:t xml:space="preserve"> a closer look at the substance of Birch’s argument.</w:t>
      </w:r>
      <w:r w:rsidR="001028EF">
        <w:t xml:space="preserve"> Let us do that now.</w:t>
      </w:r>
    </w:p>
    <w:p w14:paraId="01922A72" w14:textId="11CD80D6" w:rsidR="00753853" w:rsidRDefault="00674C87" w:rsidP="0062160C">
      <w:pPr>
        <w:pStyle w:val="Heading2"/>
        <w:jc w:val="left"/>
      </w:pPr>
      <w:r>
        <w:t>Birch’s counterexamples of causal overdetermination</w:t>
      </w:r>
    </w:p>
    <w:p w14:paraId="452CADD3" w14:textId="176563A0" w:rsidR="00852475" w:rsidRPr="00EA1213" w:rsidRDefault="00852475" w:rsidP="0062160C">
      <w:pPr>
        <w:ind w:firstLine="0"/>
        <w:jc w:val="left"/>
      </w:pPr>
      <w:r>
        <w:t xml:space="preserve">Birch </w:t>
      </w:r>
      <w:r w:rsidRPr="00EA1213">
        <w:t xml:space="preserve">proceeds from the observation that all current defenses of the Negative View rely on the following “simple counterfactual criterion” (SCC) for </w:t>
      </w:r>
      <w:r>
        <w:t>contrastive-</w:t>
      </w:r>
      <w:r w:rsidRPr="00EA1213">
        <w:t>explanatory relevance:</w:t>
      </w:r>
    </w:p>
    <w:p w14:paraId="5E155ED4" w14:textId="77777777" w:rsidR="00852475" w:rsidRPr="00EA1213" w:rsidRDefault="00852475" w:rsidP="0062160C">
      <w:pPr>
        <w:pStyle w:val="BlockQuote"/>
        <w:ind w:firstLine="0"/>
        <w:jc w:val="left"/>
      </w:pPr>
      <w:r w:rsidRPr="00AE5A09">
        <w:rPr>
          <w:b/>
          <w:smallCaps/>
        </w:rPr>
        <w:t>SCC</w:t>
      </w:r>
      <w:r w:rsidRPr="00EA1213">
        <w:t xml:space="preserve">: Cause </w:t>
      </w:r>
      <w:r w:rsidRPr="00EA1213">
        <w:rPr>
          <w:i/>
        </w:rPr>
        <w:t>C</w:t>
      </w:r>
      <w:r w:rsidRPr="00EA1213">
        <w:t xml:space="preserve"> </w:t>
      </w:r>
      <w:r>
        <w:t xml:space="preserve">rather than </w:t>
      </w:r>
      <w:r>
        <w:rPr>
          <w:i/>
        </w:rPr>
        <w:t xml:space="preserve">C* </w:t>
      </w:r>
      <w:r w:rsidRPr="00EA1213">
        <w:t xml:space="preserve">helps explain why outcome </w:t>
      </w:r>
      <w:r w:rsidRPr="00EA1213">
        <w:rPr>
          <w:i/>
        </w:rPr>
        <w:t>E</w:t>
      </w:r>
      <w:r w:rsidRPr="00EA1213">
        <w:t xml:space="preserve"> rather than </w:t>
      </w:r>
      <w:r w:rsidRPr="00EA1213">
        <w:rPr>
          <w:i/>
        </w:rPr>
        <w:t>E</w:t>
      </w:r>
      <w:r w:rsidRPr="00EA1213">
        <w:t>* occurred only if</w:t>
      </w:r>
      <w:r>
        <w:t>: (if</w:t>
      </w:r>
      <w:r w:rsidRPr="00EA1213">
        <w:t xml:space="preserve"> </w:t>
      </w:r>
      <w:r w:rsidRPr="00EA1213">
        <w:rPr>
          <w:i/>
        </w:rPr>
        <w:t>C</w:t>
      </w:r>
      <w:r w:rsidRPr="00EA1213">
        <w:t xml:space="preserve">* </w:t>
      </w:r>
      <w:r>
        <w:t xml:space="preserve">had </w:t>
      </w:r>
      <w:r w:rsidRPr="00EA1213">
        <w:t xml:space="preserve">occurred, then </w:t>
      </w:r>
      <w:r w:rsidRPr="00EA1213">
        <w:rPr>
          <w:i/>
        </w:rPr>
        <w:t>E</w:t>
      </w:r>
      <w:r w:rsidRPr="00EA1213">
        <w:t>* would have occurred</w:t>
      </w:r>
      <w:r>
        <w:t>).</w:t>
      </w:r>
    </w:p>
    <w:p w14:paraId="74E3C96C" w14:textId="33632E3E" w:rsidR="00852475" w:rsidRPr="00EA1213" w:rsidRDefault="00986A2A" w:rsidP="0062160C">
      <w:pPr>
        <w:ind w:firstLine="0"/>
        <w:jc w:val="left"/>
      </w:pPr>
      <w:r>
        <w:t>Applied to</w:t>
      </w:r>
      <w:r w:rsidR="00852475" w:rsidRPr="00EA1213">
        <w:t xml:space="preserve"> natural selection </w:t>
      </w:r>
      <w:r>
        <w:t>as causal factor</w:t>
      </w:r>
      <w:r w:rsidR="00852475" w:rsidRPr="00EA1213">
        <w:t xml:space="preserve">, </w:t>
      </w:r>
      <w:r>
        <w:t>this becomes</w:t>
      </w:r>
      <w:r w:rsidR="00852475" w:rsidRPr="00EA1213">
        <w:t xml:space="preserve"> </w:t>
      </w:r>
      <w:r w:rsidR="00691CE4">
        <w:t>a</w:t>
      </w:r>
      <w:r>
        <w:t xml:space="preserve"> </w:t>
      </w:r>
      <w:r w:rsidR="00852475" w:rsidRPr="00EA1213">
        <w:t>“simple counterfactual criterion of selection” (SCCS):</w:t>
      </w:r>
    </w:p>
    <w:p w14:paraId="61B32F57" w14:textId="77777777" w:rsidR="00852475" w:rsidRPr="00EA1213" w:rsidRDefault="00852475" w:rsidP="0062160C">
      <w:pPr>
        <w:pStyle w:val="BlockQuote"/>
        <w:ind w:firstLine="0"/>
        <w:jc w:val="left"/>
      </w:pPr>
      <w:r w:rsidRPr="00AE5A09">
        <w:rPr>
          <w:b/>
          <w:smallCaps/>
        </w:rPr>
        <w:t>SCCS</w:t>
      </w:r>
      <w:r w:rsidRPr="00EA1213">
        <w:t xml:space="preserve">: Natural selection </w:t>
      </w:r>
      <w:r>
        <w:t>favoring</w:t>
      </w:r>
      <w:r w:rsidRPr="00EA1213">
        <w:t xml:space="preserve"> trait </w:t>
      </w:r>
      <w:r w:rsidRPr="00EA1213">
        <w:rPr>
          <w:i/>
        </w:rPr>
        <w:t>A</w:t>
      </w:r>
      <w:r w:rsidRPr="00EA1213">
        <w:t xml:space="preserve"> </w:t>
      </w:r>
      <w:r>
        <w:t xml:space="preserve">rather than trait </w:t>
      </w:r>
      <w:r w:rsidRPr="006A1957">
        <w:rPr>
          <w:i/>
        </w:rPr>
        <w:t>B</w:t>
      </w:r>
      <w:r>
        <w:t xml:space="preserve"> </w:t>
      </w:r>
      <w:r w:rsidRPr="006A1957">
        <w:t>helps</w:t>
      </w:r>
      <w:r w:rsidRPr="00EA1213">
        <w:t xml:space="preserve"> explain </w:t>
      </w:r>
      <w:r w:rsidRPr="00EA1213">
        <w:lastRenderedPageBreak/>
        <w:t xml:space="preserve">why organism </w:t>
      </w:r>
      <w:r w:rsidRPr="00EA1213">
        <w:rPr>
          <w:i/>
        </w:rPr>
        <w:t>O</w:t>
      </w:r>
      <w:r w:rsidRPr="00EA1213">
        <w:t xml:space="preserve"> has trait </w:t>
      </w:r>
      <w:r w:rsidRPr="00EA1213">
        <w:rPr>
          <w:i/>
        </w:rPr>
        <w:t>A</w:t>
      </w:r>
      <w:r w:rsidRPr="00EA1213">
        <w:t xml:space="preserve"> rather than </w:t>
      </w:r>
      <w:r w:rsidRPr="00EA1213">
        <w:rPr>
          <w:i/>
        </w:rPr>
        <w:t>B</w:t>
      </w:r>
      <w:r w:rsidRPr="00EA1213">
        <w:t xml:space="preserve"> only if</w:t>
      </w:r>
      <w:r>
        <w:t>:</w:t>
      </w:r>
      <w:r w:rsidRPr="00EA1213">
        <w:t xml:space="preserve"> </w:t>
      </w:r>
      <w:r>
        <w:t>(if</w:t>
      </w:r>
      <w:r w:rsidRPr="00EA1213">
        <w:t xml:space="preserve"> selection</w:t>
      </w:r>
      <w:r>
        <w:t xml:space="preserve"> had</w:t>
      </w:r>
      <w:r w:rsidRPr="00EA1213">
        <w:t xml:space="preserve"> favored trait </w:t>
      </w:r>
      <w:r w:rsidRPr="00EA1213">
        <w:rPr>
          <w:i/>
        </w:rPr>
        <w:t>B</w:t>
      </w:r>
      <w:r w:rsidRPr="00EA1213">
        <w:t xml:space="preserve"> over </w:t>
      </w:r>
      <w:r w:rsidRPr="00EA1213">
        <w:rPr>
          <w:i/>
        </w:rPr>
        <w:t>A</w:t>
      </w:r>
      <w:r w:rsidRPr="00EA1213">
        <w:t xml:space="preserve">, then </w:t>
      </w:r>
      <w:r w:rsidRPr="00EA1213">
        <w:rPr>
          <w:i/>
        </w:rPr>
        <w:t>O</w:t>
      </w:r>
      <w:r w:rsidRPr="00EA1213">
        <w:t xml:space="preserve"> would have possessed trait </w:t>
      </w:r>
      <w:r w:rsidRPr="00EA1213">
        <w:rPr>
          <w:i/>
        </w:rPr>
        <w:t>B</w:t>
      </w:r>
      <w:r>
        <w:t>).</w:t>
      </w:r>
    </w:p>
    <w:p w14:paraId="322C073B" w14:textId="04D00275" w:rsidR="00852475" w:rsidRPr="00B956D2" w:rsidRDefault="008C3585" w:rsidP="0062160C">
      <w:pPr>
        <w:tabs>
          <w:tab w:val="left" w:pos="284"/>
        </w:tabs>
        <w:ind w:firstLine="0"/>
        <w:jc w:val="left"/>
        <w:rPr>
          <w:i/>
        </w:rPr>
      </w:pPr>
      <w:r>
        <w:t>According to Birch, s</w:t>
      </w:r>
      <w:r w:rsidR="00852475" w:rsidRPr="00EA1213">
        <w:t xml:space="preserve">upporters of the Negative View argue that the truth of </w:t>
      </w:r>
      <w:r w:rsidR="00852475">
        <w:t>their</w:t>
      </w:r>
      <w:r w:rsidR="00852475" w:rsidRPr="00EA1213">
        <w:t xml:space="preserve"> view follows from the fac</w:t>
      </w:r>
      <w:r w:rsidR="00852475">
        <w:t xml:space="preserve">t that </w:t>
      </w:r>
      <w:r w:rsidR="002A5AF0">
        <w:t>the SCCS</w:t>
      </w:r>
      <w:r w:rsidR="00852475">
        <w:t xml:space="preserve"> </w:t>
      </w:r>
      <w:r w:rsidR="00852475" w:rsidRPr="00EA1213">
        <w:t xml:space="preserve">is </w:t>
      </w:r>
      <w:r w:rsidR="00852475">
        <w:t>never</w:t>
      </w:r>
      <w:r w:rsidR="00852475" w:rsidRPr="00EA1213">
        <w:t xml:space="preserve"> satisfied. </w:t>
      </w:r>
      <w:r w:rsidR="002A5AF0">
        <w:t>They hold that c</w:t>
      </w:r>
      <w:r w:rsidR="00852475" w:rsidRPr="00EA1213">
        <w:t xml:space="preserve">ounterfactual </w:t>
      </w:r>
      <w:r w:rsidR="00986A2A">
        <w:t xml:space="preserve">natural </w:t>
      </w:r>
      <w:r w:rsidR="00852475" w:rsidRPr="00EA1213">
        <w:t xml:space="preserve">selection for </w:t>
      </w:r>
      <w:r w:rsidR="00852475" w:rsidRPr="00EA1213">
        <w:rPr>
          <w:i/>
        </w:rPr>
        <w:t xml:space="preserve">B </w:t>
      </w:r>
      <w:r w:rsidR="00852475" w:rsidRPr="00EA1213">
        <w:t xml:space="preserve">over </w:t>
      </w:r>
      <w:r w:rsidR="00852475" w:rsidRPr="00EA1213">
        <w:rPr>
          <w:i/>
        </w:rPr>
        <w:t>A</w:t>
      </w:r>
      <w:r w:rsidR="00852475" w:rsidRPr="00EA1213">
        <w:t xml:space="preserve"> either results in </w:t>
      </w:r>
      <w:r w:rsidR="00852475" w:rsidRPr="00EA1213">
        <w:rPr>
          <w:i/>
        </w:rPr>
        <w:t>O</w:t>
      </w:r>
      <w:r w:rsidR="00852475" w:rsidRPr="00EA1213">
        <w:t xml:space="preserve"> never being born</w:t>
      </w:r>
      <w:r w:rsidR="00986A2A">
        <w:t xml:space="preserve">, because </w:t>
      </w:r>
      <w:r w:rsidR="00852475" w:rsidRPr="00EA1213">
        <w:t xml:space="preserve">selection for </w:t>
      </w:r>
      <w:r w:rsidR="00852475" w:rsidRPr="00EA1213">
        <w:rPr>
          <w:i/>
        </w:rPr>
        <w:t>B</w:t>
      </w:r>
      <w:r w:rsidR="00852475" w:rsidRPr="00EA1213">
        <w:t xml:space="preserve"> is so strong that </w:t>
      </w:r>
      <w:r w:rsidR="00852475" w:rsidRPr="00EA1213">
        <w:rPr>
          <w:i/>
        </w:rPr>
        <w:t>O</w:t>
      </w:r>
      <w:r w:rsidR="00852475" w:rsidRPr="00EA1213">
        <w:t>’s parent(s) die before reproducing</w:t>
      </w:r>
      <w:r w:rsidR="00986A2A">
        <w:t>,</w:t>
      </w:r>
      <w:r w:rsidR="00852475" w:rsidRPr="00EA1213">
        <w:t xml:space="preserve"> or</w:t>
      </w:r>
      <w:r w:rsidR="006A2702">
        <w:t xml:space="preserve"> that</w:t>
      </w:r>
      <w:r w:rsidR="00852475" w:rsidRPr="00EA1213">
        <w:t xml:space="preserve"> it results in </w:t>
      </w:r>
      <w:r w:rsidR="00852475" w:rsidRPr="00EA1213">
        <w:rPr>
          <w:i/>
        </w:rPr>
        <w:t>O</w:t>
      </w:r>
      <w:r w:rsidR="00852475" w:rsidRPr="00EA1213">
        <w:t xml:space="preserve"> being born</w:t>
      </w:r>
      <w:r w:rsidR="00CF63B1">
        <w:t xml:space="preserve"> </w:t>
      </w:r>
      <w:r w:rsidR="002975B3">
        <w:t xml:space="preserve">without selection </w:t>
      </w:r>
      <w:r w:rsidR="00CF63B1">
        <w:t>affecting which trait it has</w:t>
      </w:r>
      <w:r w:rsidR="00414FA1">
        <w:t>, because</w:t>
      </w:r>
      <w:r>
        <w:t xml:space="preserve"> selection favoring </w:t>
      </w:r>
      <w:r>
        <w:rPr>
          <w:i/>
        </w:rPr>
        <w:t>B</w:t>
      </w:r>
      <w:r>
        <w:t xml:space="preserve"> does not cause </w:t>
      </w:r>
      <w:r>
        <w:rPr>
          <w:i/>
        </w:rPr>
        <w:t>O</w:t>
      </w:r>
      <w:r>
        <w:t xml:space="preserve"> to have </w:t>
      </w:r>
      <w:r>
        <w:rPr>
          <w:i/>
        </w:rPr>
        <w:t>B</w:t>
      </w:r>
      <w:r w:rsidR="00AF7090">
        <w:t>:</w:t>
      </w:r>
      <w:r w:rsidR="00606ED0">
        <w:t xml:space="preserve"> </w:t>
      </w:r>
      <w:r w:rsidR="003B5D05">
        <w:t>inheritance, mutation, and development do</w:t>
      </w:r>
      <w:r w:rsidR="00852475" w:rsidRPr="00EA1213">
        <w:t>.</w:t>
      </w:r>
      <w:r w:rsidR="00FB08CF">
        <w:t xml:space="preserve"> Either way, natural selection</w:t>
      </w:r>
      <w:r w:rsidR="002153F3">
        <w:t xml:space="preserve"> for </w:t>
      </w:r>
      <w:r w:rsidR="002153F3">
        <w:rPr>
          <w:i/>
        </w:rPr>
        <w:t xml:space="preserve">B </w:t>
      </w:r>
      <w:r w:rsidR="002153F3">
        <w:t xml:space="preserve">over </w:t>
      </w:r>
      <w:r w:rsidR="002153F3">
        <w:rPr>
          <w:i/>
        </w:rPr>
        <w:t>A</w:t>
      </w:r>
      <w:r w:rsidR="00FB08CF">
        <w:t xml:space="preserve"> fails to </w:t>
      </w:r>
      <w:r w:rsidR="00132B3E">
        <w:t xml:space="preserve">cause </w:t>
      </w:r>
      <w:r w:rsidR="00132B3E">
        <w:rPr>
          <w:i/>
        </w:rPr>
        <w:t>O</w:t>
      </w:r>
      <w:r w:rsidR="00132B3E">
        <w:t xml:space="preserve"> to have </w:t>
      </w:r>
      <w:r w:rsidR="00DD2F73">
        <w:rPr>
          <w:i/>
        </w:rPr>
        <w:t>B</w:t>
      </w:r>
      <w:r w:rsidR="001E28A8">
        <w:rPr>
          <w:i/>
        </w:rPr>
        <w:t xml:space="preserve">. </w:t>
      </w:r>
      <w:r w:rsidR="001E28A8">
        <w:t>Therefore,</w:t>
      </w:r>
      <w:r w:rsidR="006B56CF">
        <w:rPr>
          <w:i/>
        </w:rPr>
        <w:t xml:space="preserve"> </w:t>
      </w:r>
      <w:r w:rsidR="006B56CF">
        <w:t>SCCS fails.</w:t>
      </w:r>
      <w:r w:rsidR="00DB7CD6">
        <w:rPr>
          <w:rStyle w:val="FootnoteReference"/>
        </w:rPr>
        <w:footnoteReference w:id="6"/>
      </w:r>
    </w:p>
    <w:p w14:paraId="3E4C83FD" w14:textId="4FCD2ABE" w:rsidR="00852475" w:rsidRDefault="00852475" w:rsidP="0062160C">
      <w:pPr>
        <w:jc w:val="left"/>
      </w:pPr>
      <w:r w:rsidRPr="00EA1213">
        <w:lastRenderedPageBreak/>
        <w:t xml:space="preserve">Birch agrees </w:t>
      </w:r>
      <w:r w:rsidR="00363D61">
        <w:t>that</w:t>
      </w:r>
      <w:r w:rsidRPr="00EA1213">
        <w:t xml:space="preserve"> </w:t>
      </w:r>
      <w:r w:rsidRPr="00EA1213">
        <w:rPr>
          <w:i/>
        </w:rPr>
        <w:t>if</w:t>
      </w:r>
      <w:r w:rsidRPr="00EA1213">
        <w:t xml:space="preserve"> the SCCS is the right criterion for passing judgment on the scope of natural selection explanation, it follows that natural selection</w:t>
      </w:r>
      <w:r>
        <w:t xml:space="preserve"> </w:t>
      </w:r>
      <w:r w:rsidR="007D7DDE">
        <w:t>cannot help explain</w:t>
      </w:r>
      <w:r>
        <w:t xml:space="preserve"> why individuals have the </w:t>
      </w:r>
      <w:r w:rsidRPr="00EA1213">
        <w:t>traits</w:t>
      </w:r>
      <w:r>
        <w:t xml:space="preserve"> they do</w:t>
      </w:r>
      <w:r w:rsidRPr="00EA1213">
        <w:t xml:space="preserve">. However, Birch denies that the SCCS </w:t>
      </w:r>
      <w:r w:rsidRPr="00EA1213">
        <w:rPr>
          <w:i/>
        </w:rPr>
        <w:t>is</w:t>
      </w:r>
      <w:r>
        <w:t xml:space="preserve"> the right criterion. He argues that the SCC </w:t>
      </w:r>
      <w:r w:rsidR="007D7DDE">
        <w:t>that underpins</w:t>
      </w:r>
      <w:r>
        <w:t xml:space="preserve"> it constitutes</w:t>
      </w:r>
      <w:r w:rsidRPr="00EA1213">
        <w:t xml:space="preserve"> “a proto-theory o</w:t>
      </w:r>
      <w:r>
        <w:t>f contrastive explanation …</w:t>
      </w:r>
      <w:r w:rsidRPr="00EA1213">
        <w:t xml:space="preserve"> [which] turns out to be highly </w:t>
      </w:r>
      <w:r w:rsidRPr="003E43E1">
        <w:t xml:space="preserve">questionable” </w:t>
      </w:r>
      <w:r w:rsidRPr="003E43E1">
        <w:fldChar w:fldCharType="begin"/>
      </w:r>
      <w:r>
        <w:instrText xml:space="preserve"> ADDIN PAPERS2_CITATIONS &lt;citation&gt;&lt;priority&gt;31&lt;/priority&gt;&lt;uuid&gt;D6CEF07F-E713-4A57-A4BC-652F38B6927F&lt;/uuid&gt;&lt;publications&gt;&lt;publication&gt;&lt;subtype&gt;400&lt;/subtype&gt;&lt;title&gt;The negative view of natural selection&lt;/title&gt;&lt;url&gt;http://linkinghub.elsevier.com/retrieve/pii/S136984861200026X&lt;/url&gt;&lt;volume&gt;43&lt;/volume&gt;&lt;publication_date&gt;99201206001200000000220000&lt;/publication_date&gt;&lt;uuid&gt;6739A838-5C0D-4B24-BDBD-1997AFF7BBCB&lt;/uuid&gt;&lt;type&gt;400&lt;/type&gt;&lt;number&gt;2&lt;/number&gt;&lt;citekey&gt;Birch:2012jf&lt;/citekey&gt;&lt;doi&gt;10.1016/j.shpsc.2012.02.002&lt;/doi&gt;&lt;startpage&gt;569&lt;/startpage&gt;&lt;endpage&gt;573&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Birch&lt;/lastName&gt;&lt;firstName&gt;Jonathan&lt;/firstName&gt;&lt;/author&gt;&lt;/authors&gt;&lt;/publication&gt;&lt;/publications&gt;&lt;cites&gt;&lt;cite&gt;&lt;page&gt;571&lt;/page&gt;&lt;/cite&gt;&lt;/cites&gt;&lt;/citation&gt;</w:instrText>
      </w:r>
      <w:r w:rsidRPr="003E43E1">
        <w:fldChar w:fldCharType="separate"/>
      </w:r>
      <w:r>
        <w:rPr>
          <w:szCs w:val="24"/>
        </w:rPr>
        <w:t>(Birch, 2012, 571)</w:t>
      </w:r>
      <w:r w:rsidRPr="003E43E1">
        <w:fldChar w:fldCharType="end"/>
      </w:r>
      <w:r w:rsidRPr="003E43E1">
        <w:t xml:space="preserve">. </w:t>
      </w:r>
      <w:r>
        <w:t xml:space="preserve">The reason </w:t>
      </w:r>
      <w:r w:rsidR="00DA284D">
        <w:t xml:space="preserve">the </w:t>
      </w:r>
      <w:r>
        <w:t xml:space="preserve">SCC fails, is that it cannot handle simple </w:t>
      </w:r>
      <w:r w:rsidR="00275C5D" w:rsidRPr="00EA1213">
        <w:t>“biologically commonplace”</w:t>
      </w:r>
      <w:r w:rsidR="00275C5D">
        <w:t xml:space="preserve"> </w:t>
      </w:r>
      <w:r>
        <w:t>cases of causal overdetermination that it should be able to handle (p. 571).</w:t>
      </w:r>
      <w:r w:rsidRPr="00EA1213">
        <w:t xml:space="preserve"> </w:t>
      </w:r>
    </w:p>
    <w:p w14:paraId="2A08333E" w14:textId="37AA0EC7" w:rsidR="00852475" w:rsidRPr="00701307" w:rsidRDefault="00852475" w:rsidP="0062160C">
      <w:pPr>
        <w:jc w:val="left"/>
      </w:pPr>
      <w:r>
        <w:t>Birch builds his case against the SCC by first considering a non-biological example of causal overdetermination. Suppose that your train ride from London to Paris gets cancelled because of two independent causal factors: the train driver</w:t>
      </w:r>
      <w:r w:rsidR="00E26918">
        <w:t>s</w:t>
      </w:r>
      <w:r>
        <w:t xml:space="preserve"> </w:t>
      </w:r>
      <w:r w:rsidR="00E26918">
        <w:t>are</w:t>
      </w:r>
      <w:r>
        <w:t xml:space="preserve"> on strike </w:t>
      </w:r>
      <w:r w:rsidRPr="009F4FA4">
        <w:t>and</w:t>
      </w:r>
      <w:r>
        <w:t xml:space="preserve"> there are leaves on the track. As a result, you are stuck in London (outcome </w:t>
      </w:r>
      <w:r>
        <w:rPr>
          <w:i/>
        </w:rPr>
        <w:t>E</w:t>
      </w:r>
      <w:r>
        <w:t xml:space="preserve">) instead of arriving in Paris (outcome </w:t>
      </w:r>
      <w:r>
        <w:rPr>
          <w:i/>
        </w:rPr>
        <w:t>E</w:t>
      </w:r>
      <w:r>
        <w:t>*). The strike and the leaves are overdetermining causes</w:t>
      </w:r>
      <w:r w:rsidR="00DA284D">
        <w:t xml:space="preserve"> of </w:t>
      </w:r>
      <w:r w:rsidR="00DA284D">
        <w:rPr>
          <w:i/>
        </w:rPr>
        <w:t>E</w:t>
      </w:r>
      <w:r w:rsidR="003B03D3">
        <w:t>:</w:t>
      </w:r>
      <w:r>
        <w:t xml:space="preserve"> if one of the</w:t>
      </w:r>
      <w:r w:rsidR="003B03D3">
        <w:t xml:space="preserve">m </w:t>
      </w:r>
      <w:r>
        <w:t xml:space="preserve">had not occurred, the other would have still guaranteed </w:t>
      </w:r>
      <w:r w:rsidR="00DA284D">
        <w:t xml:space="preserve">that you </w:t>
      </w:r>
      <w:r w:rsidR="00FA1241">
        <w:t xml:space="preserve">remain </w:t>
      </w:r>
      <w:r w:rsidR="00DA284D">
        <w:t>stuck in London</w:t>
      </w:r>
      <w:r>
        <w:t>.</w:t>
      </w:r>
      <w:r>
        <w:rPr>
          <w:rStyle w:val="FootnoteReference"/>
        </w:rPr>
        <w:footnoteReference w:id="7"/>
      </w:r>
      <w:r>
        <w:t xml:space="preserve"> </w:t>
      </w:r>
      <w:r w:rsidR="00273B7D">
        <w:t xml:space="preserve">Birch concludes that </w:t>
      </w:r>
      <w:r>
        <w:t xml:space="preserve">both causes fail to satisfy the SCC: for each cause, </w:t>
      </w:r>
      <w:r w:rsidR="00CD13A2">
        <w:t xml:space="preserve">its </w:t>
      </w:r>
      <w:r>
        <w:t>contras</w:t>
      </w:r>
      <w:r w:rsidR="007E23D9">
        <w:t xml:space="preserve">t does not </w:t>
      </w:r>
      <w:r>
        <w:t>result in</w:t>
      </w:r>
      <w:r w:rsidR="00FC56CF">
        <w:t xml:space="preserve"> the occurrence</w:t>
      </w:r>
      <w:r>
        <w:t xml:space="preserve"> </w:t>
      </w:r>
      <w:r>
        <w:rPr>
          <w:i/>
        </w:rPr>
        <w:t>E</w:t>
      </w:r>
      <w:r>
        <w:t xml:space="preserve">*. </w:t>
      </w:r>
      <w:r w:rsidR="00275C5D">
        <w:t>Thus, a</w:t>
      </w:r>
      <w:r>
        <w:t xml:space="preserve">ccording to the SCC, neither the leaves nor the strike help explain why you are in stuck in London instead of having arrived in Paris. And yet, we would want to say that </w:t>
      </w:r>
      <w:r w:rsidRPr="00B956D2">
        <w:rPr>
          <w:i/>
        </w:rPr>
        <w:t>both</w:t>
      </w:r>
      <w:r>
        <w:t xml:space="preserve"> the leaves </w:t>
      </w:r>
      <w:r w:rsidRPr="00B956D2">
        <w:rPr>
          <w:i/>
        </w:rPr>
        <w:lastRenderedPageBreak/>
        <w:t>and</w:t>
      </w:r>
      <w:r>
        <w:t xml:space="preserve"> the strike help explain why you are in London instead of Paris.</w:t>
      </w:r>
      <w:r w:rsidR="00310C3C">
        <w:t xml:space="preserve"> The SCC gets it wrong, it seems.</w:t>
      </w:r>
    </w:p>
    <w:p w14:paraId="45F5DDE4" w14:textId="33AFD56B" w:rsidR="00852475" w:rsidRPr="00EA1213" w:rsidRDefault="00852475" w:rsidP="0062160C">
      <w:pPr>
        <w:jc w:val="left"/>
      </w:pPr>
      <w:r>
        <w:t xml:space="preserve">Birch argues that similar cases of overdetermination </w:t>
      </w:r>
      <w:r w:rsidR="00AA1D35">
        <w:t>pervade</w:t>
      </w:r>
      <w:r>
        <w:t xml:space="preserve"> biology. </w:t>
      </w:r>
      <w:r w:rsidRPr="00EA1213">
        <w:t xml:space="preserve">Consider </w:t>
      </w:r>
      <w:r w:rsidR="00573141">
        <w:t>his</w:t>
      </w:r>
      <w:r w:rsidR="0071539D">
        <w:t xml:space="preserve"> example</w:t>
      </w:r>
      <w:r w:rsidR="00BC2E74">
        <w:t xml:space="preserve"> of moth </w:t>
      </w:r>
      <w:r w:rsidR="00BC2E74">
        <w:rPr>
          <w:i/>
        </w:rPr>
        <w:t>M</w:t>
      </w:r>
      <w:r w:rsidR="0071539D">
        <w:t>. We would like to know</w:t>
      </w:r>
      <w:r>
        <w:t xml:space="preserve"> whether the parental genotype of </w:t>
      </w:r>
      <w:r w:rsidR="00BC2E74">
        <w:t>this moth</w:t>
      </w:r>
      <w:r>
        <w:rPr>
          <w:i/>
        </w:rPr>
        <w:t xml:space="preserve"> </w:t>
      </w:r>
      <w:r>
        <w:t>helps explain why</w:t>
      </w:r>
      <w:r>
        <w:rPr>
          <w:i/>
        </w:rPr>
        <w:t xml:space="preserve"> </w:t>
      </w:r>
      <w:r>
        <w:t>it</w:t>
      </w:r>
      <w:r w:rsidRPr="00EA1213">
        <w:t xml:space="preserve"> has dark coloration (outcome </w:t>
      </w:r>
      <w:r w:rsidRPr="00EA1213">
        <w:rPr>
          <w:i/>
        </w:rPr>
        <w:t>E</w:t>
      </w:r>
      <w:r w:rsidRPr="00EA1213">
        <w:t xml:space="preserve">) rather than pale coloration (outcome </w:t>
      </w:r>
      <w:r w:rsidRPr="00EA1213">
        <w:rPr>
          <w:i/>
        </w:rPr>
        <w:t>E</w:t>
      </w:r>
      <w:r>
        <w:t>*). Suppose that the c</w:t>
      </w:r>
      <w:r w:rsidRPr="00EA1213">
        <w:t>oloration</w:t>
      </w:r>
      <w:r>
        <w:t xml:space="preserve"> of </w:t>
      </w:r>
      <w:r>
        <w:rPr>
          <w:i/>
        </w:rPr>
        <w:t>M</w:t>
      </w:r>
      <w:r w:rsidRPr="00EA1213">
        <w:t xml:space="preserve"> </w:t>
      </w:r>
      <w:r>
        <w:t xml:space="preserve">is </w:t>
      </w:r>
      <w:r w:rsidRPr="00EA1213">
        <w:t xml:space="preserve">fully determined by inheritance of either of two possible alleles: a dark allele (cause </w:t>
      </w:r>
      <w:r w:rsidRPr="00EA1213">
        <w:rPr>
          <w:i/>
        </w:rPr>
        <w:t>C</w:t>
      </w:r>
      <w:r w:rsidRPr="00EA1213">
        <w:t xml:space="preserve">) or a pale allele (cause </w:t>
      </w:r>
      <w:r w:rsidRPr="00EA1213">
        <w:rPr>
          <w:i/>
        </w:rPr>
        <w:t>C</w:t>
      </w:r>
      <w:r>
        <w:t>*). Also s</w:t>
      </w:r>
      <w:r w:rsidRPr="00EA1213">
        <w:t xml:space="preserve">uppose that there was strong selection for dark over pale coloration in the generation of </w:t>
      </w:r>
      <w:r w:rsidRPr="00EA1213">
        <w:rPr>
          <w:i/>
        </w:rPr>
        <w:t>M</w:t>
      </w:r>
      <w:r w:rsidRPr="00EA1213">
        <w:t>’s parents, such that had they possessed the pale allele rather than the dark one, they would have died before being able to reproduce. Birch concludes:</w:t>
      </w:r>
    </w:p>
    <w:p w14:paraId="044E4940" w14:textId="50B10CE2" w:rsidR="00852475" w:rsidRPr="00EA1213" w:rsidRDefault="00852475" w:rsidP="0062160C">
      <w:pPr>
        <w:pStyle w:val="BlockQuote"/>
        <w:ind w:firstLine="0"/>
        <w:jc w:val="left"/>
      </w:pPr>
      <w:r w:rsidRPr="00EA1213">
        <w:t xml:space="preserve">As a result it is </w:t>
      </w:r>
      <w:r w:rsidRPr="00EA1213">
        <w:rPr>
          <w:i/>
        </w:rPr>
        <w:t>false</w:t>
      </w:r>
      <w:r w:rsidRPr="00EA1213">
        <w:t xml:space="preserve"> that, if </w:t>
      </w:r>
      <w:r w:rsidRPr="00EA1213">
        <w:rPr>
          <w:i/>
        </w:rPr>
        <w:t>M</w:t>
      </w:r>
      <w:r w:rsidRPr="00EA1213">
        <w:t xml:space="preserve">’s parents had possessed the pale allele, </w:t>
      </w:r>
      <w:r w:rsidRPr="00EA1213">
        <w:rPr>
          <w:i/>
        </w:rPr>
        <w:t>M</w:t>
      </w:r>
      <w:r>
        <w:t xml:space="preserve"> would have possessed pale colo</w:t>
      </w:r>
      <w:r w:rsidRPr="00EA1213">
        <w:t>ration. Not-</w:t>
      </w:r>
      <w:r w:rsidRPr="00EA1213">
        <w:rPr>
          <w:i/>
        </w:rPr>
        <w:t>E</w:t>
      </w:r>
      <w:r w:rsidRPr="00EA1213">
        <w:t>* (i.e., the non-instantiation of pale coloration by the offspring moth) is overdetermined by two independent factors (namely, the parental genotype, and the strong selection against the pale allele)</w:t>
      </w:r>
      <w:r>
        <w:t xml:space="preserve"> </w:t>
      </w:r>
      <w:r w:rsidRPr="008078B3">
        <w:t>in exactly the same way that my non-arrival in Paris was overdetermine</w:t>
      </w:r>
      <w:r>
        <w:t>d by two independent factors.</w:t>
      </w:r>
      <w:r w:rsidRPr="00EA1213">
        <w:t xml:space="preserve"> The information that </w:t>
      </w:r>
      <w:r w:rsidRPr="00EA1213">
        <w:rPr>
          <w:i/>
        </w:rPr>
        <w:t>M</w:t>
      </w:r>
      <w:r w:rsidRPr="00EA1213">
        <w:t>’s parents possessed the dark allele rather than the pale allele consequently fails to satisfy SCC. Hence, either SCC is defective in this context, or parental alleles are genuinely irrelevant to the explanation of offspring traits. The latter possibility seems sufficiently absurd to warrant a preference for the former</w:t>
      </w:r>
      <w:r w:rsidRPr="003E43E1">
        <w:t xml:space="preserve">. </w:t>
      </w:r>
      <w:r w:rsidRPr="003E43E1">
        <w:fldChar w:fldCharType="begin"/>
      </w:r>
      <w:r>
        <w:instrText xml:space="preserve"> ADDIN PAPERS2_CITATIONS &lt;citation&gt;&lt;priority&gt;42&lt;/priority&gt;&lt;uuid&gt;1FF341B7-ECE9-4B07-A23D-37F89B0D068F&lt;/uuid&gt;&lt;publications&gt;&lt;publication&gt;&lt;subtype&gt;400&lt;/subtype&gt;&lt;title&gt;The Real Problem with Evolutionary Debunking Arguments&lt;/title&gt;&lt;url&gt;https://academic.oup.com/pq/article-lookup/doi/10.1093/pq/pqw075&lt;/url&gt;&lt;volume&gt;67&lt;/volume&gt;&lt;publication_date&gt;99201700001200000000200000&lt;/publication_date&gt;&lt;uuid&gt;B5E2C01C-84FC-47F5-B869-F39D33AC12A6&lt;/uuid&gt;&lt;type&gt;400&lt;/type&gt;&lt;number&gt;268&lt;/number&gt;&lt;doi&gt;10.1093/pq/pqw075&lt;/doi&gt;&lt;startpage&gt;508&lt;/startpage&gt;&lt;endpage&gt;533&lt;/endpage&gt;&lt;bundle&gt;&lt;publication&gt;&lt;title&gt;The Philosophical Quarterly&lt;/title&gt;&lt;uuid&gt;49EC939C-D572-4F24-875C-385E04675FAC&lt;/uuid&gt;&lt;subtype&gt;-100&lt;/subtype&gt;&lt;livfeID&gt;926&lt;/livfeID&gt;&lt;type&gt;-100&lt;/type&gt;&lt;publisher&gt;Wiley Online Library&lt;/publisher&gt;&lt;/publication&gt;&lt;/bundle&gt;&lt;authors&gt;&lt;author&gt;&lt;lastName&gt;Hanson&lt;/lastName&gt;&lt;firstName&gt;Louise&lt;/firstName&gt;&lt;/author&gt;&lt;/authors&gt;&lt;/publication&gt;&lt;/publications&gt;&lt;cites&gt;&lt;cite&gt;&lt;page&gt;518&lt;/page&gt;&lt;/cite&gt;&lt;/cites&gt;&lt;/citation&gt;</w:instrText>
      </w:r>
      <w:r w:rsidRPr="003E43E1">
        <w:fldChar w:fldCharType="separate"/>
      </w:r>
      <w:r>
        <w:rPr>
          <w:szCs w:val="24"/>
        </w:rPr>
        <w:t>(Birch, 2012, 572)</w:t>
      </w:r>
      <w:r w:rsidRPr="003E43E1">
        <w:fldChar w:fldCharType="end"/>
      </w:r>
    </w:p>
    <w:p w14:paraId="737689B0" w14:textId="4038441B" w:rsidR="000C0988" w:rsidRDefault="00852475" w:rsidP="0062160C">
      <w:pPr>
        <w:ind w:firstLine="0"/>
        <w:jc w:val="left"/>
      </w:pPr>
      <w:r w:rsidRPr="00EA1213">
        <w:t xml:space="preserve">In short, Birch argues that we should reject </w:t>
      </w:r>
      <w:r w:rsidR="007D7DDE">
        <w:t>the</w:t>
      </w:r>
      <w:r w:rsidRPr="00EA1213">
        <w:t xml:space="preserve"> SCC applied to the inheritance of </w:t>
      </w:r>
      <w:r w:rsidRPr="00EA1213">
        <w:lastRenderedPageBreak/>
        <w:t xml:space="preserve">parental genotypes, since </w:t>
      </w:r>
      <w:r>
        <w:t>this criterion</w:t>
      </w:r>
      <w:r w:rsidRPr="00EA1213">
        <w:t xml:space="preserve"> erroneously judges parental genotypes to have no explanatory relevance to offspring traits. And if</w:t>
      </w:r>
      <w:r w:rsidR="007D7DDE">
        <w:t xml:space="preserve"> the</w:t>
      </w:r>
      <w:r w:rsidRPr="00EA1213">
        <w:t xml:space="preserve"> SCC is mistaken about the explanatory relevance of parental genotypes, </w:t>
      </w:r>
      <w:r>
        <w:t>this</w:t>
      </w:r>
      <w:r w:rsidRPr="00EA1213">
        <w:t xml:space="preserve"> </w:t>
      </w:r>
      <w:r w:rsidR="00310C3C">
        <w:t>gives reason to think that</w:t>
      </w:r>
      <w:r>
        <w:t xml:space="preserve"> it </w:t>
      </w:r>
      <w:r w:rsidR="00310C3C">
        <w:t xml:space="preserve">may be </w:t>
      </w:r>
      <w:r>
        <w:t>defective in general</w:t>
      </w:r>
      <w:r w:rsidR="00766D17">
        <w:t xml:space="preserve">, and therefore </w:t>
      </w:r>
      <w:r>
        <w:t xml:space="preserve">also in its application to natural selection in the form of </w:t>
      </w:r>
      <w:r w:rsidR="007D7DDE">
        <w:t xml:space="preserve">the </w:t>
      </w:r>
      <w:r>
        <w:t>SCCS</w:t>
      </w:r>
      <w:r w:rsidRPr="00EA1213">
        <w:t>.</w:t>
      </w:r>
    </w:p>
    <w:p w14:paraId="3192FCA4" w14:textId="54A7297C" w:rsidR="000C0988" w:rsidRDefault="000C0988" w:rsidP="0062160C">
      <w:pPr>
        <w:pStyle w:val="Heading2"/>
        <w:jc w:val="left"/>
      </w:pPr>
      <w:r>
        <w:t xml:space="preserve">Overdetermination and </w:t>
      </w:r>
      <w:r w:rsidR="00151D6C">
        <w:t>explanatory relevance</w:t>
      </w:r>
    </w:p>
    <w:p w14:paraId="2C3E2099" w14:textId="78A3AA97" w:rsidR="00BA6F3B" w:rsidRPr="004929FA" w:rsidRDefault="00310C3C" w:rsidP="0062160C">
      <w:pPr>
        <w:ind w:firstLine="0"/>
        <w:jc w:val="left"/>
      </w:pPr>
      <w:r>
        <w:t xml:space="preserve">In this section I will argue that </w:t>
      </w:r>
      <w:r w:rsidR="00BA6F3B">
        <w:t>Birch</w:t>
      </w:r>
      <w:r w:rsidR="00985E54">
        <w:t>’s analysis</w:t>
      </w:r>
      <w:r w:rsidR="00151D6C">
        <w:t xml:space="preserve"> </w:t>
      </w:r>
      <w:r w:rsidR="00985E54">
        <w:t>fails</w:t>
      </w:r>
      <w:r w:rsidR="00151D6C">
        <w:t xml:space="preserve"> to </w:t>
      </w:r>
      <w:r w:rsidR="00BA6F3B">
        <w:t>show that the Negative View relies on a problematic criterion for explanatory relevance</w:t>
      </w:r>
      <w:r w:rsidR="006F64B6">
        <w:t>.</w:t>
      </w:r>
      <w:r w:rsidR="00BA6F3B">
        <w:t xml:space="preserve"> First, I will show that the exam</w:t>
      </w:r>
      <w:r w:rsidR="004929FA">
        <w:t xml:space="preserve">ple of moth </w:t>
      </w:r>
      <w:r w:rsidR="004929FA">
        <w:rPr>
          <w:i/>
        </w:rPr>
        <w:t>M</w:t>
      </w:r>
      <w:r w:rsidR="004929FA">
        <w:t xml:space="preserve"> </w:t>
      </w:r>
      <w:r w:rsidR="007A50B2">
        <w:t>does no</w:t>
      </w:r>
      <w:r w:rsidR="007756E5">
        <w:t xml:space="preserve">t give us any reason to doubt the </w:t>
      </w:r>
      <w:r w:rsidR="005D27B5">
        <w:t xml:space="preserve">soundness of the </w:t>
      </w:r>
      <w:r w:rsidR="007A4447">
        <w:t>SCC</w:t>
      </w:r>
      <w:r w:rsidR="00E92D37">
        <w:t xml:space="preserve">. </w:t>
      </w:r>
      <w:r w:rsidR="00F5784B">
        <w:t>Next</w:t>
      </w:r>
      <w:r w:rsidR="00527B9B">
        <w:t>, I will argue that even if we concede that the train cancellation example does present a genuine case of causal overdetermination</w:t>
      </w:r>
      <w:r w:rsidR="00E6194D">
        <w:t xml:space="preserve"> and th</w:t>
      </w:r>
      <w:r w:rsidR="003423D5">
        <w:t xml:space="preserve">ereby throws the SCC into doubt, this does not </w:t>
      </w:r>
      <w:r w:rsidR="003A2F82">
        <w:t>unsettle the Negative View</w:t>
      </w:r>
      <w:r w:rsidR="00F5784B">
        <w:t xml:space="preserve"> in any way</w:t>
      </w:r>
      <w:r w:rsidR="003A2F82">
        <w:t>.</w:t>
      </w:r>
      <w:r w:rsidR="00F5784B">
        <w:t xml:space="preserve"> </w:t>
      </w:r>
    </w:p>
    <w:p w14:paraId="5723F167" w14:textId="43C7030A" w:rsidR="00924E5D" w:rsidRPr="000268F0" w:rsidRDefault="00BA6F3B" w:rsidP="0062160C">
      <w:pPr>
        <w:jc w:val="left"/>
      </w:pPr>
      <w:r>
        <w:t>Let us start by taking</w:t>
      </w:r>
      <w:r w:rsidR="00494E65">
        <w:t xml:space="preserve"> a closer look at Birch’s claim that</w:t>
      </w:r>
      <w:r w:rsidR="0066366D">
        <w:t xml:space="preserve"> in</w:t>
      </w:r>
      <w:r w:rsidR="00494E65">
        <w:t xml:space="preserve"> the example of moth </w:t>
      </w:r>
      <w:r w:rsidR="00494E65">
        <w:rPr>
          <w:i/>
        </w:rPr>
        <w:t>M</w:t>
      </w:r>
      <w:r w:rsidR="00494E65">
        <w:t xml:space="preserve"> the</w:t>
      </w:r>
      <w:r w:rsidR="008423AE">
        <w:t xml:space="preserve"> </w:t>
      </w:r>
      <w:r w:rsidR="00151D6C">
        <w:t xml:space="preserve">non-occurrence of </w:t>
      </w:r>
      <w:r w:rsidR="00DA1C08">
        <w:t xml:space="preserve">outcome </w:t>
      </w:r>
      <w:r w:rsidR="000F490F">
        <w:rPr>
          <w:i/>
        </w:rPr>
        <w:t>E*</w:t>
      </w:r>
      <w:r w:rsidR="000A7B4F">
        <w:t xml:space="preserve"> is overdetermined</w:t>
      </w:r>
      <w:r w:rsidR="004020AD">
        <w:t>.</w:t>
      </w:r>
      <w:r w:rsidR="00494E65">
        <w:t xml:space="preserve"> </w:t>
      </w:r>
      <w:r w:rsidR="00151D6C">
        <w:t>What</w:t>
      </w:r>
      <w:r w:rsidR="0066366D">
        <w:t xml:space="preserve"> </w:t>
      </w:r>
      <w:r w:rsidR="009B2E58">
        <w:t>does</w:t>
      </w:r>
      <w:r w:rsidR="0066366D">
        <w:t xml:space="preserve"> this outcome not-</w:t>
      </w:r>
      <w:r w:rsidR="0066366D">
        <w:rPr>
          <w:i/>
        </w:rPr>
        <w:t>E*</w:t>
      </w:r>
      <w:r w:rsidR="009B2E58">
        <w:t xml:space="preserve"> amount to</w:t>
      </w:r>
      <w:r w:rsidR="0066366D">
        <w:t>?</w:t>
      </w:r>
      <w:r w:rsidR="004020AD">
        <w:t xml:space="preserve"> </w:t>
      </w:r>
      <w:r w:rsidR="0066366D">
        <w:t>Birch describes</w:t>
      </w:r>
      <w:r w:rsidR="004020AD">
        <w:t xml:space="preserve"> </w:t>
      </w:r>
      <w:r w:rsidR="0066366D">
        <w:t>it</w:t>
      </w:r>
      <w:r w:rsidR="004020AD">
        <w:t xml:space="preserve"> as “</w:t>
      </w:r>
      <w:r w:rsidR="004020AD" w:rsidRPr="004020AD">
        <w:t>the non-instantiation of pale coloration by the offspring moth</w:t>
      </w:r>
      <w:r w:rsidR="00312C3E">
        <w:t>,</w:t>
      </w:r>
      <w:r w:rsidR="004020AD">
        <w:t>”</w:t>
      </w:r>
      <w:r w:rsidR="00D35D45">
        <w:t xml:space="preserve"> </w:t>
      </w:r>
      <w:r w:rsidR="002006D8">
        <w:t>but thi</w:t>
      </w:r>
      <w:r w:rsidR="00312C3E">
        <w:t xml:space="preserve">s </w:t>
      </w:r>
      <w:r w:rsidR="00D35D45">
        <w:t>is ambiguous between two</w:t>
      </w:r>
      <w:r w:rsidR="00166BE6">
        <w:t xml:space="preserve"> </w:t>
      </w:r>
      <w:r w:rsidR="00B8694A">
        <w:t xml:space="preserve">different </w:t>
      </w:r>
      <w:r w:rsidR="00D35D45">
        <w:t>outcomes</w:t>
      </w:r>
      <w:r w:rsidR="00744FCC">
        <w:t xml:space="preserve">: one in which </w:t>
      </w:r>
      <w:r w:rsidR="00744FCC">
        <w:rPr>
          <w:i/>
        </w:rPr>
        <w:t>M</w:t>
      </w:r>
      <w:r w:rsidR="0069615F">
        <w:t xml:space="preserve"> exists but does not</w:t>
      </w:r>
      <w:r w:rsidR="00744FCC">
        <w:t xml:space="preserve"> </w:t>
      </w:r>
      <w:r w:rsidR="00E874B5">
        <w:t>have pale coloration</w:t>
      </w:r>
      <w:r w:rsidR="0066366D">
        <w:t xml:space="preserve">, and one in which pale coloration </w:t>
      </w:r>
      <w:r w:rsidR="00744FCC">
        <w:t xml:space="preserve">is not instantiated by </w:t>
      </w:r>
      <w:r w:rsidR="00D35D45">
        <w:rPr>
          <w:i/>
        </w:rPr>
        <w:t xml:space="preserve">M </w:t>
      </w:r>
      <w:r w:rsidR="00744FCC">
        <w:t xml:space="preserve">because it does not </w:t>
      </w:r>
      <w:r w:rsidR="00B8694A">
        <w:t>exis</w:t>
      </w:r>
      <w:r w:rsidR="00E874B5">
        <w:t xml:space="preserve">t. </w:t>
      </w:r>
      <w:r w:rsidR="0066366D">
        <w:t xml:space="preserve">Which of these </w:t>
      </w:r>
      <w:r w:rsidR="009B2E58">
        <w:t xml:space="preserve">interpretations </w:t>
      </w:r>
      <w:r w:rsidR="00164B26">
        <w:t>supports Birch</w:t>
      </w:r>
      <w:r w:rsidR="00E342BD">
        <w:t>’s</w:t>
      </w:r>
      <w:r w:rsidR="00164B26">
        <w:t xml:space="preserve"> claim that not-</w:t>
      </w:r>
      <w:r w:rsidR="00164B26">
        <w:rPr>
          <w:i/>
        </w:rPr>
        <w:t>E</w:t>
      </w:r>
      <w:r w:rsidR="00164B26">
        <w:t>* is overdetermined?</w:t>
      </w:r>
    </w:p>
    <w:p w14:paraId="4CAFDC64" w14:textId="380F0034" w:rsidR="003A5FC5" w:rsidRDefault="00164B26" w:rsidP="0062160C">
      <w:pPr>
        <w:jc w:val="left"/>
      </w:pPr>
      <w:r>
        <w:t>Consider the</w:t>
      </w:r>
      <w:r w:rsidR="00FA7BF2">
        <w:t xml:space="preserve"> </w:t>
      </w:r>
      <w:r w:rsidR="00B33686">
        <w:t xml:space="preserve">first </w:t>
      </w:r>
      <w:r w:rsidR="00E95C34">
        <w:t>interpretation</w:t>
      </w:r>
      <w:r w:rsidR="00230441">
        <w:t xml:space="preserve"> of</w:t>
      </w:r>
      <w:r w:rsidR="00924E5D">
        <w:t xml:space="preserve"> not-</w:t>
      </w:r>
      <w:r w:rsidR="00924E5D">
        <w:rPr>
          <w:i/>
        </w:rPr>
        <w:t>E*</w:t>
      </w:r>
      <w:r w:rsidR="00230441">
        <w:t>,</w:t>
      </w:r>
      <w:r w:rsidR="00924E5D">
        <w:t xml:space="preserve"> as “</w:t>
      </w:r>
      <w:r w:rsidR="00924E5D">
        <w:rPr>
          <w:i/>
        </w:rPr>
        <w:t xml:space="preserve">M </w:t>
      </w:r>
      <w:r w:rsidR="00924E5D">
        <w:t>exists, but does not have pale coloration</w:t>
      </w:r>
      <w:r w:rsidR="00E95C34">
        <w:t>.</w:t>
      </w:r>
      <w:r w:rsidR="00FA7BF2">
        <w:t>”</w:t>
      </w:r>
      <w:r w:rsidR="00230441">
        <w:t xml:space="preserve"> </w:t>
      </w:r>
      <w:r w:rsidR="00F067F7">
        <w:t>Given that</w:t>
      </w:r>
      <w:r w:rsidR="009478C7">
        <w:t xml:space="preserve"> the</w:t>
      </w:r>
      <w:r w:rsidR="000F2E3B">
        <w:t xml:space="preserve"> </w:t>
      </w:r>
      <w:r w:rsidR="0099356C">
        <w:t xml:space="preserve">contrastive setup of </w:t>
      </w:r>
      <w:r w:rsidR="009478C7">
        <w:t xml:space="preserve">the </w:t>
      </w:r>
      <w:r w:rsidR="000F2E3B">
        <w:t>example</w:t>
      </w:r>
      <w:r w:rsidR="00F067F7">
        <w:t xml:space="preserve"> presupposes that </w:t>
      </w:r>
      <w:r w:rsidR="00F067F7">
        <w:rPr>
          <w:i/>
        </w:rPr>
        <w:t>M</w:t>
      </w:r>
      <w:r w:rsidR="00F067F7">
        <w:t xml:space="preserve"> has either dark or pale coloration</w:t>
      </w:r>
      <w:r w:rsidR="0099356C">
        <w:t>,</w:t>
      </w:r>
      <w:r w:rsidR="000F2E3B">
        <w:t xml:space="preserve"> </w:t>
      </w:r>
      <w:r w:rsidR="000F2E3B">
        <w:rPr>
          <w:i/>
        </w:rPr>
        <w:t>M</w:t>
      </w:r>
      <w:r w:rsidR="000F2E3B">
        <w:t xml:space="preserve"> existing without pale coloration implies that it has dark </w:t>
      </w:r>
      <w:r w:rsidR="000F2E3B">
        <w:lastRenderedPageBreak/>
        <w:t xml:space="preserve">coloration. </w:t>
      </w:r>
      <w:r w:rsidR="009C5A27">
        <w:t>In other words</w:t>
      </w:r>
      <w:r w:rsidR="000F2E3B">
        <w:t xml:space="preserve">, </w:t>
      </w:r>
      <w:r w:rsidR="009C5A27">
        <w:t>the first</w:t>
      </w:r>
      <w:r w:rsidR="000F2E3B">
        <w:t xml:space="preserve"> reading </w:t>
      </w:r>
      <w:r w:rsidR="008F5AD5">
        <w:t xml:space="preserve">of </w:t>
      </w:r>
      <w:r w:rsidR="000F2E3B">
        <w:t>outcome not-</w:t>
      </w:r>
      <w:r w:rsidR="000F2E3B">
        <w:rPr>
          <w:i/>
        </w:rPr>
        <w:t>E*</w:t>
      </w:r>
      <w:r w:rsidR="008F5AD5">
        <w:t xml:space="preserve"> </w:t>
      </w:r>
      <w:r w:rsidR="00E477A1">
        <w:t xml:space="preserve">equates to the occurrence of outcome </w:t>
      </w:r>
      <w:r w:rsidR="000F2E3B">
        <w:rPr>
          <w:i/>
        </w:rPr>
        <w:t>E</w:t>
      </w:r>
      <w:r w:rsidR="000F2E3B">
        <w:t xml:space="preserve">. </w:t>
      </w:r>
      <w:r w:rsidR="007D7DDE">
        <w:t>Yet, it</w:t>
      </w:r>
      <w:r w:rsidR="00041135">
        <w:t xml:space="preserve"> </w:t>
      </w:r>
      <w:r w:rsidR="009478C7">
        <w:t xml:space="preserve">is </w:t>
      </w:r>
      <w:r w:rsidR="00041135">
        <w:t>easy to see</w:t>
      </w:r>
      <w:r w:rsidR="009478C7">
        <w:t xml:space="preserve"> </w:t>
      </w:r>
      <w:r w:rsidR="00041135">
        <w:t xml:space="preserve">that </w:t>
      </w:r>
      <w:r w:rsidR="0045061B">
        <w:t xml:space="preserve">outcome </w:t>
      </w:r>
      <w:r w:rsidR="00041135">
        <w:rPr>
          <w:i/>
        </w:rPr>
        <w:t xml:space="preserve">E </w:t>
      </w:r>
      <w:r w:rsidR="00041135">
        <w:t xml:space="preserve">is not </w:t>
      </w:r>
      <w:r w:rsidR="00D61DF8">
        <w:t>causally overdetermined. A dark p</w:t>
      </w:r>
      <w:r w:rsidR="000F2E3B">
        <w:t xml:space="preserve">arental genotype and </w:t>
      </w:r>
      <w:r w:rsidR="00D61DF8">
        <w:t xml:space="preserve">a </w:t>
      </w:r>
      <w:r w:rsidR="000F2E3B">
        <w:t xml:space="preserve">selective regime </w:t>
      </w:r>
      <w:r w:rsidR="00D61DF8">
        <w:t xml:space="preserve">favoring dark coloration </w:t>
      </w:r>
      <w:r w:rsidR="000F2E3B">
        <w:t xml:space="preserve">do not independently cause </w:t>
      </w:r>
      <w:r w:rsidR="000F2E3B">
        <w:rPr>
          <w:i/>
        </w:rPr>
        <w:t>M</w:t>
      </w:r>
      <w:r w:rsidR="000F2E3B">
        <w:t xml:space="preserve"> to have dark coloration: a change in selective regime </w:t>
      </w:r>
      <w:r w:rsidR="00D61DF8">
        <w:t>can affect</w:t>
      </w:r>
      <w:r w:rsidR="00AE24D6">
        <w:t xml:space="preserve"> </w:t>
      </w:r>
      <w:r w:rsidR="00146A0E">
        <w:t>whether or not</w:t>
      </w:r>
      <w:r w:rsidR="000F2E3B">
        <w:t xml:space="preserve"> </w:t>
      </w:r>
      <w:r w:rsidR="000F2E3B">
        <w:rPr>
          <w:i/>
        </w:rPr>
        <w:t>M</w:t>
      </w:r>
      <w:r w:rsidR="000F2E3B">
        <w:t xml:space="preserve"> exis</w:t>
      </w:r>
      <w:r w:rsidR="00146A0E">
        <w:t>t</w:t>
      </w:r>
      <w:r w:rsidR="00AE24D6">
        <w:t>s</w:t>
      </w:r>
      <w:r w:rsidR="000F2E3B">
        <w:t>, but not which color it has</w:t>
      </w:r>
      <w:r w:rsidR="00F064FB">
        <w:t xml:space="preserve">. </w:t>
      </w:r>
      <w:r w:rsidR="00D61DF8">
        <w:t>I</w:t>
      </w:r>
      <w:r w:rsidR="00146A0E">
        <w:t>n those scenarios in which</w:t>
      </w:r>
      <w:r w:rsidR="000F2E3B">
        <w:t xml:space="preserve"> </w:t>
      </w:r>
      <w:r w:rsidR="000F2E3B">
        <w:rPr>
          <w:i/>
        </w:rPr>
        <w:t>M</w:t>
      </w:r>
      <w:r w:rsidR="000F2E3B">
        <w:t xml:space="preserve"> </w:t>
      </w:r>
      <w:r w:rsidR="00D61DF8">
        <w:t>does exist</w:t>
      </w:r>
      <w:r w:rsidR="000F2E3B">
        <w:t xml:space="preserve">, </w:t>
      </w:r>
      <w:r w:rsidR="00D61DF8">
        <w:t>the</w:t>
      </w:r>
      <w:r w:rsidR="000F2E3B">
        <w:t xml:space="preserve"> parental genotype is the only factor that </w:t>
      </w:r>
      <w:r w:rsidR="009F7074">
        <w:t>is causally relevant to</w:t>
      </w:r>
      <w:r w:rsidR="000F2E3B">
        <w:t xml:space="preserve"> its coloration.</w:t>
      </w:r>
      <w:r w:rsidR="00C05594">
        <w:t xml:space="preserve"> </w:t>
      </w:r>
    </w:p>
    <w:p w14:paraId="7CE92A25" w14:textId="3287A687" w:rsidR="009F7074" w:rsidRDefault="003A5FC5" w:rsidP="0062160C">
      <w:pPr>
        <w:jc w:val="left"/>
      </w:pPr>
      <w:r>
        <w:t>Th</w:t>
      </w:r>
      <w:r w:rsidR="00E51CAF">
        <w:t>is</w:t>
      </w:r>
      <w:r>
        <w:t xml:space="preserve"> leaves us with the</w:t>
      </w:r>
      <w:r w:rsidR="00F064FB">
        <w:t xml:space="preserve"> </w:t>
      </w:r>
      <w:r>
        <w:t>second</w:t>
      </w:r>
      <w:r w:rsidR="00F064FB">
        <w:t xml:space="preserve"> interpretation </w:t>
      </w:r>
      <w:r w:rsidR="0060432D">
        <w:t>of not-</w:t>
      </w:r>
      <w:r w:rsidR="0060432D">
        <w:rPr>
          <w:i/>
        </w:rPr>
        <w:t>E</w:t>
      </w:r>
      <w:r w:rsidR="0060432D">
        <w:t>*</w:t>
      </w:r>
      <w:r>
        <w:t xml:space="preserve">, as </w:t>
      </w:r>
      <w:r w:rsidR="00801127">
        <w:t>“</w:t>
      </w:r>
      <w:r w:rsidR="00801127">
        <w:rPr>
          <w:i/>
        </w:rPr>
        <w:t xml:space="preserve">M </w:t>
      </w:r>
      <w:r w:rsidR="00801127">
        <w:t>does not exist</w:t>
      </w:r>
      <w:r w:rsidR="00E51CAF">
        <w:t xml:space="preserve"> (and therefore </w:t>
      </w:r>
      <w:r w:rsidR="009F7074">
        <w:t>fails to</w:t>
      </w:r>
      <w:r w:rsidR="00E51CAF">
        <w:t xml:space="preserve"> instantiate pale coloration)</w:t>
      </w:r>
      <w:r w:rsidR="007D7DDE">
        <w:t>.</w:t>
      </w:r>
      <w:r w:rsidR="00E51CAF">
        <w:t xml:space="preserve">” </w:t>
      </w:r>
      <w:r w:rsidR="00ED6F80">
        <w:t>For this</w:t>
      </w:r>
      <w:r w:rsidR="0054200F">
        <w:t xml:space="preserve"> outcome </w:t>
      </w:r>
      <w:r w:rsidR="00B25976">
        <w:t xml:space="preserve">to be </w:t>
      </w:r>
      <w:r w:rsidR="006559B2">
        <w:t>causally overdetermined</w:t>
      </w:r>
      <w:r w:rsidR="00B25976">
        <w:t>,</w:t>
      </w:r>
      <w:r w:rsidR="0060432D">
        <w:t xml:space="preserve"> </w:t>
      </w:r>
      <w:r w:rsidR="00B25976">
        <w:t>s</w:t>
      </w:r>
      <w:r w:rsidR="0054200F">
        <w:t>election against pale</w:t>
      </w:r>
      <w:r w:rsidR="009F7074">
        <w:t xml:space="preserve">ness </w:t>
      </w:r>
      <w:r w:rsidR="0054200F">
        <w:t xml:space="preserve">and </w:t>
      </w:r>
      <w:r w:rsidR="009F7074">
        <w:t>a</w:t>
      </w:r>
      <w:r w:rsidR="0054200F">
        <w:t xml:space="preserve"> pale </w:t>
      </w:r>
      <w:r w:rsidR="009F7074">
        <w:t xml:space="preserve">parental </w:t>
      </w:r>
      <w:r w:rsidR="0054200F">
        <w:t xml:space="preserve">genotype </w:t>
      </w:r>
      <w:r w:rsidR="00695357">
        <w:t>must</w:t>
      </w:r>
      <w:r w:rsidR="00B25976">
        <w:t xml:space="preserve"> independently </w:t>
      </w:r>
      <w:r w:rsidR="0058221B">
        <w:t>guarantee</w:t>
      </w:r>
      <w:r w:rsidR="0054200F">
        <w:t xml:space="preserve"> </w:t>
      </w:r>
      <w:r w:rsidR="0054200F">
        <w:rPr>
          <w:i/>
        </w:rPr>
        <w:t>M</w:t>
      </w:r>
      <w:r w:rsidR="0054200F">
        <w:t>’s nonexistenc</w:t>
      </w:r>
      <w:r w:rsidR="00CC16C2">
        <w:t>e</w:t>
      </w:r>
      <w:r w:rsidR="006F1C5A">
        <w:t xml:space="preserve">. Yet, </w:t>
      </w:r>
      <w:r w:rsidR="009F7074">
        <w:t xml:space="preserve">the </w:t>
      </w:r>
      <w:r w:rsidR="006F1C5A">
        <w:t>pale</w:t>
      </w:r>
      <w:r w:rsidR="009F7074">
        <w:t xml:space="preserve"> parental</w:t>
      </w:r>
      <w:r w:rsidR="006F1C5A">
        <w:t xml:space="preserve"> genotype clearly do</w:t>
      </w:r>
      <w:r w:rsidR="00742C81">
        <w:t xml:space="preserve">es not satisfy this condition. </w:t>
      </w:r>
      <w:r w:rsidR="006C011A">
        <w:t xml:space="preserve">If </w:t>
      </w:r>
      <w:r w:rsidR="003E2EE9">
        <w:t>the</w:t>
      </w:r>
      <w:r w:rsidR="009F7074">
        <w:t>re had been no</w:t>
      </w:r>
      <w:r w:rsidR="006C011A">
        <w:t xml:space="preserve"> selecti</w:t>
      </w:r>
      <w:r w:rsidR="003E2EE9">
        <w:t>ve pressure</w:t>
      </w:r>
      <w:r w:rsidR="009D052A">
        <w:t xml:space="preserve"> </w:t>
      </w:r>
      <w:r w:rsidR="003E2EE9">
        <w:t>against</w:t>
      </w:r>
      <w:r w:rsidR="009D052A">
        <w:t xml:space="preserve"> the</w:t>
      </w:r>
      <w:r w:rsidR="003E2EE9">
        <w:t xml:space="preserve"> pale</w:t>
      </w:r>
      <w:r w:rsidR="009F7074">
        <w:t xml:space="preserve"> parental</w:t>
      </w:r>
      <w:r w:rsidR="003E2EE9">
        <w:t xml:space="preserve"> </w:t>
      </w:r>
      <w:r w:rsidR="009D052A">
        <w:t>genotype,</w:t>
      </w:r>
      <w:r w:rsidR="006C011A">
        <w:t xml:space="preserve"> </w:t>
      </w:r>
      <w:r w:rsidR="009D1030">
        <w:t>such</w:t>
      </w:r>
      <w:r w:rsidR="0054200F">
        <w:t xml:space="preserve"> that </w:t>
      </w:r>
      <w:r w:rsidR="0054200F">
        <w:rPr>
          <w:i/>
        </w:rPr>
        <w:t>M</w:t>
      </w:r>
      <w:r w:rsidR="0054200F">
        <w:t xml:space="preserve">’s parents could </w:t>
      </w:r>
      <w:r w:rsidR="009F7074">
        <w:t>have reproduced</w:t>
      </w:r>
      <w:r w:rsidR="009D1030">
        <w:t xml:space="preserve">, their pale genotype would not have </w:t>
      </w:r>
      <w:r w:rsidR="009F7074">
        <w:t>prevented</w:t>
      </w:r>
      <w:r w:rsidR="009D1030">
        <w:t xml:space="preserve"> </w:t>
      </w:r>
      <w:r w:rsidR="009D1030">
        <w:rPr>
          <w:i/>
        </w:rPr>
        <w:t xml:space="preserve">M </w:t>
      </w:r>
      <w:r w:rsidR="009D1030">
        <w:t xml:space="preserve">from being born. </w:t>
      </w:r>
      <w:r w:rsidR="009F7074">
        <w:t>Instead</w:t>
      </w:r>
      <w:r w:rsidR="0003293A">
        <w:t xml:space="preserve">, </w:t>
      </w:r>
      <w:r w:rsidR="009D1030">
        <w:rPr>
          <w:i/>
        </w:rPr>
        <w:t>M</w:t>
      </w:r>
      <w:r w:rsidR="009D1030">
        <w:t xml:space="preserve"> </w:t>
      </w:r>
      <w:r w:rsidR="009478C7">
        <w:t>would</w:t>
      </w:r>
      <w:r w:rsidR="0003293A">
        <w:t xml:space="preserve"> </w:t>
      </w:r>
      <w:r w:rsidR="009F7074">
        <w:t>have</w:t>
      </w:r>
      <w:r w:rsidR="009D1030">
        <w:t xml:space="preserve"> </w:t>
      </w:r>
      <w:r w:rsidR="009478C7">
        <w:t xml:space="preserve">been born with </w:t>
      </w:r>
      <w:r w:rsidR="003E2EE9">
        <w:t>pale</w:t>
      </w:r>
      <w:r w:rsidR="009F7074">
        <w:t xml:space="preserve"> coloration</w:t>
      </w:r>
      <w:r w:rsidR="0003293A">
        <w:t>.</w:t>
      </w:r>
      <w:r w:rsidR="00C05594">
        <w:t xml:space="preserve"> </w:t>
      </w:r>
    </w:p>
    <w:p w14:paraId="348268A5" w14:textId="3CD9BB35" w:rsidR="00990797" w:rsidRPr="0008584D" w:rsidRDefault="00143095" w:rsidP="0062160C">
      <w:pPr>
        <w:jc w:val="left"/>
      </w:pPr>
      <w:r>
        <w:t xml:space="preserve">We </w:t>
      </w:r>
      <w:r w:rsidR="00640771">
        <w:t>can conclude</w:t>
      </w:r>
      <w:r w:rsidR="00C80074">
        <w:t>, then,</w:t>
      </w:r>
      <w:r>
        <w:t xml:space="preserve"> </w:t>
      </w:r>
      <w:r w:rsidR="00640771">
        <w:t>that Birc</w:t>
      </w:r>
      <w:r w:rsidR="00AF41B6">
        <w:t xml:space="preserve">h’s </w:t>
      </w:r>
      <w:r w:rsidR="005341D3">
        <w:t>was wrong about the</w:t>
      </w:r>
      <w:r w:rsidR="00AF41B6">
        <w:t xml:space="preserve"> example of moth </w:t>
      </w:r>
      <w:r w:rsidR="00AF41B6">
        <w:rPr>
          <w:i/>
        </w:rPr>
        <w:t>M</w:t>
      </w:r>
      <w:r w:rsidR="00C80074">
        <w:t>: o</w:t>
      </w:r>
      <w:r w:rsidR="0025619A">
        <w:t>n neither interpretation of the outcome not-</w:t>
      </w:r>
      <w:r w:rsidR="0025619A">
        <w:rPr>
          <w:i/>
        </w:rPr>
        <w:t xml:space="preserve">E* </w:t>
      </w:r>
      <w:r w:rsidR="0025619A">
        <w:t>does it present us with a case of causal overdetermination.</w:t>
      </w:r>
      <w:r w:rsidR="00E0560E">
        <w:t xml:space="preserve"> </w:t>
      </w:r>
      <w:r w:rsidR="009F7074">
        <w:t>But</w:t>
      </w:r>
      <w:r w:rsidR="00EC6269">
        <w:t xml:space="preserve"> </w:t>
      </w:r>
      <w:r w:rsidR="00E0560E">
        <w:t>there is a further problem with th</w:t>
      </w:r>
      <w:r w:rsidR="00EC6269">
        <w:t>is</w:t>
      </w:r>
      <w:r w:rsidR="00E0560E">
        <w:t xml:space="preserve"> example</w:t>
      </w:r>
      <w:r w:rsidR="00072A23">
        <w:t>. On</w:t>
      </w:r>
      <w:r w:rsidR="00CE7913">
        <w:t xml:space="preserve"> </w:t>
      </w:r>
      <w:r w:rsidR="003A52E6">
        <w:t>closer</w:t>
      </w:r>
      <w:r w:rsidR="00F36916">
        <w:t xml:space="preserve"> ins</w:t>
      </w:r>
      <w:r w:rsidR="00CE7913">
        <w:t>pection</w:t>
      </w:r>
      <w:r w:rsidR="00072A23">
        <w:t xml:space="preserve">, it appears that </w:t>
      </w:r>
      <w:r w:rsidR="0012434C">
        <w:t>it</w:t>
      </w:r>
      <w:r w:rsidR="00EC6269">
        <w:t xml:space="preserve"> fail</w:t>
      </w:r>
      <w:r w:rsidR="00143FA7">
        <w:t xml:space="preserve">s </w:t>
      </w:r>
      <w:r w:rsidR="00EC6269">
        <w:t>to</w:t>
      </w:r>
      <w:r w:rsidR="00CE7913">
        <w:t xml:space="preserve"> </w:t>
      </w:r>
      <w:r w:rsidR="009F7074">
        <w:t>present</w:t>
      </w:r>
      <w:r w:rsidR="00CE7913">
        <w:t xml:space="preserve"> a</w:t>
      </w:r>
      <w:r w:rsidR="0056008F">
        <w:t xml:space="preserve"> </w:t>
      </w:r>
      <w:r w:rsidR="00666A65">
        <w:t>genuine</w:t>
      </w:r>
      <w:r w:rsidR="00CE7913">
        <w:t xml:space="preserve"> test of </w:t>
      </w:r>
      <w:r w:rsidR="0012434C">
        <w:t xml:space="preserve">the </w:t>
      </w:r>
      <w:r w:rsidR="00CE7913">
        <w:t>SCC</w:t>
      </w:r>
      <w:r w:rsidR="00EC6269">
        <w:t xml:space="preserve"> </w:t>
      </w:r>
      <w:r w:rsidR="009C6F46">
        <w:t>in the first place</w:t>
      </w:r>
      <w:r w:rsidR="00CE7913">
        <w:t xml:space="preserve">. </w:t>
      </w:r>
      <w:r w:rsidR="006A6FB3">
        <w:t>Remember</w:t>
      </w:r>
      <w:r w:rsidR="00296C2B">
        <w:t xml:space="preserve"> that </w:t>
      </w:r>
      <w:r w:rsidR="0012434C">
        <w:t xml:space="preserve">the </w:t>
      </w:r>
      <w:r w:rsidR="00942460">
        <w:t>SCC offers a criterion for determining</w:t>
      </w:r>
      <w:r w:rsidR="00D43AE1">
        <w:t xml:space="preserve"> whether</w:t>
      </w:r>
      <w:r w:rsidR="00BC5B24">
        <w:t xml:space="preserve"> the occurrence of </w:t>
      </w:r>
      <w:r w:rsidR="00296C2B">
        <w:rPr>
          <w:i/>
        </w:rPr>
        <w:t>C</w:t>
      </w:r>
      <w:r w:rsidR="00296C2B">
        <w:t xml:space="preserve"> </w:t>
      </w:r>
      <w:r w:rsidR="006A6FB3">
        <w:t xml:space="preserve">rather than </w:t>
      </w:r>
      <w:r w:rsidR="006A6FB3" w:rsidRPr="000268F0">
        <w:rPr>
          <w:i/>
        </w:rPr>
        <w:t>C</w:t>
      </w:r>
      <w:r w:rsidR="006A6FB3">
        <w:t xml:space="preserve">* </w:t>
      </w:r>
      <w:r w:rsidR="00C87AB5">
        <w:t>answers the</w:t>
      </w:r>
      <w:r w:rsidR="0096066F">
        <w:t xml:space="preserve"> contrastive explanandum</w:t>
      </w:r>
      <w:r w:rsidR="00C87AB5">
        <w:t xml:space="preserve"> </w:t>
      </w:r>
      <w:r w:rsidR="00BC5B24">
        <w:t>“</w:t>
      </w:r>
      <w:r w:rsidR="00C87AB5">
        <w:t>W</w:t>
      </w:r>
      <w:r w:rsidR="00296C2B">
        <w:t>hy</w:t>
      </w:r>
      <w:r w:rsidR="006A6FB3">
        <w:t xml:space="preserve"> </w:t>
      </w:r>
      <w:r w:rsidR="006A6FB3">
        <w:rPr>
          <w:i/>
        </w:rPr>
        <w:t>E</w:t>
      </w:r>
      <w:r w:rsidR="006A6FB3">
        <w:t xml:space="preserve"> rather than </w:t>
      </w:r>
      <w:r w:rsidR="006A6FB3">
        <w:rPr>
          <w:i/>
        </w:rPr>
        <w:t>E*</w:t>
      </w:r>
      <w:r w:rsidR="00BC5B24">
        <w:t>?”</w:t>
      </w:r>
      <w:r w:rsidR="006A6FB3">
        <w:t xml:space="preserve"> </w:t>
      </w:r>
      <w:r w:rsidR="0075276A">
        <w:t xml:space="preserve">Applied to the case of moth </w:t>
      </w:r>
      <w:r w:rsidR="0075276A">
        <w:rPr>
          <w:i/>
        </w:rPr>
        <w:t>M</w:t>
      </w:r>
      <w:r w:rsidR="0050015B">
        <w:rPr>
          <w:i/>
        </w:rPr>
        <w:t xml:space="preserve">, </w:t>
      </w:r>
      <w:r w:rsidR="0075276A">
        <w:t xml:space="preserve">this </w:t>
      </w:r>
      <w:r w:rsidR="0012434C">
        <w:t>comes down to the question</w:t>
      </w:r>
      <w:r w:rsidR="0075276A">
        <w:t xml:space="preserve"> whether the occurrence of </w:t>
      </w:r>
      <w:r w:rsidR="0050015B">
        <w:t>a dark parental genotype (</w:t>
      </w:r>
      <w:r w:rsidR="0050015B">
        <w:rPr>
          <w:i/>
        </w:rPr>
        <w:t>C</w:t>
      </w:r>
      <w:r w:rsidR="0050015B">
        <w:t>) rather than a pale parental genotype (</w:t>
      </w:r>
      <w:r w:rsidR="0050015B">
        <w:rPr>
          <w:i/>
        </w:rPr>
        <w:t>C*</w:t>
      </w:r>
      <w:r w:rsidR="0050015B">
        <w:t xml:space="preserve">) helps </w:t>
      </w:r>
      <w:r w:rsidR="003A52E6">
        <w:t>explain</w:t>
      </w:r>
      <w:r w:rsidR="0050015B">
        <w:t xml:space="preserve"> </w:t>
      </w:r>
      <w:r w:rsidR="0012434C">
        <w:t>why</w:t>
      </w:r>
      <w:r w:rsidR="0050015B">
        <w:t xml:space="preserve"> </w:t>
      </w:r>
      <w:r w:rsidR="0050015B">
        <w:rPr>
          <w:i/>
        </w:rPr>
        <w:t>M</w:t>
      </w:r>
      <w:r w:rsidR="0050015B">
        <w:t xml:space="preserve"> </w:t>
      </w:r>
      <w:r w:rsidR="0012434C">
        <w:t>has</w:t>
      </w:r>
      <w:r w:rsidR="0050015B">
        <w:t xml:space="preserve"> dark (</w:t>
      </w:r>
      <w:r w:rsidR="0050015B">
        <w:rPr>
          <w:i/>
        </w:rPr>
        <w:t>E</w:t>
      </w:r>
      <w:r w:rsidR="0050015B">
        <w:t>) rather than pale (</w:t>
      </w:r>
      <w:r w:rsidR="0050015B">
        <w:rPr>
          <w:i/>
        </w:rPr>
        <w:t>E*</w:t>
      </w:r>
      <w:r w:rsidR="0050015B">
        <w:t xml:space="preserve">) coloration. </w:t>
      </w:r>
      <w:r w:rsidR="0062297A">
        <w:t>Now, as w</w:t>
      </w:r>
      <w:r w:rsidR="002E7888">
        <w:t xml:space="preserve">e </w:t>
      </w:r>
      <w:r w:rsidR="00052836">
        <w:t>have seen</w:t>
      </w:r>
      <w:r w:rsidR="002E7888">
        <w:t xml:space="preserve"> in Section </w:t>
      </w:r>
      <w:r w:rsidR="00052836">
        <w:t>4</w:t>
      </w:r>
      <w:r w:rsidR="002E7888">
        <w:t>.2</w:t>
      </w:r>
      <w:r w:rsidR="0012434C">
        <w:t xml:space="preserve">, </w:t>
      </w:r>
      <w:r w:rsidR="0012434C">
        <w:lastRenderedPageBreak/>
        <w:t>the</w:t>
      </w:r>
      <w:r w:rsidR="00052836">
        <w:t xml:space="preserve"> explanandum</w:t>
      </w:r>
      <w:r w:rsidR="0012434C">
        <w:t xml:space="preserve"> “Why does </w:t>
      </w:r>
      <w:r w:rsidR="0012434C">
        <w:rPr>
          <w:i/>
        </w:rPr>
        <w:t>M</w:t>
      </w:r>
      <w:r w:rsidR="0012434C">
        <w:t xml:space="preserve"> have dark rather than pale coloration?”</w:t>
      </w:r>
      <w:r w:rsidR="00052836">
        <w:t xml:space="preserve"> </w:t>
      </w:r>
      <w:r w:rsidR="00E01C9C">
        <w:t xml:space="preserve">requires us to presuppose that </w:t>
      </w:r>
      <w:r w:rsidR="00E01C9C">
        <w:rPr>
          <w:i/>
        </w:rPr>
        <w:t>M</w:t>
      </w:r>
      <w:r w:rsidR="00E01C9C">
        <w:t xml:space="preserve"> exists in order to answer why </w:t>
      </w:r>
      <w:r w:rsidR="00E01C9C" w:rsidRPr="0053000F">
        <w:rPr>
          <w:i/>
        </w:rPr>
        <w:t>it</w:t>
      </w:r>
      <w:r w:rsidR="00E01C9C">
        <w:t xml:space="preserve"> has one color rather than another.</w:t>
      </w:r>
      <w:r w:rsidR="0037643F">
        <w:rPr>
          <w:rStyle w:val="FootnoteReference"/>
        </w:rPr>
        <w:footnoteReference w:id="8"/>
      </w:r>
      <w:r w:rsidR="00BC19AA">
        <w:t xml:space="preserve"> </w:t>
      </w:r>
      <w:r w:rsidR="009139FA">
        <w:t>Considerations about</w:t>
      </w:r>
      <w:r w:rsidR="006A2276">
        <w:t xml:space="preserve"> </w:t>
      </w:r>
      <w:r w:rsidR="00430215">
        <w:t xml:space="preserve">counterfactual </w:t>
      </w:r>
      <w:r w:rsidR="00CC7030">
        <w:t>scenario</w:t>
      </w:r>
      <w:r w:rsidR="009139FA">
        <w:t>s</w:t>
      </w:r>
      <w:r w:rsidR="006A2276">
        <w:t xml:space="preserve"> in which </w:t>
      </w:r>
      <w:r w:rsidR="006A2276">
        <w:rPr>
          <w:i/>
        </w:rPr>
        <w:t>M</w:t>
      </w:r>
      <w:r w:rsidR="0056008F">
        <w:t xml:space="preserve"> fails to exist</w:t>
      </w:r>
      <w:r w:rsidR="00430215">
        <w:t xml:space="preserve"> </w:t>
      </w:r>
      <w:r w:rsidR="009139FA">
        <w:t>are</w:t>
      </w:r>
      <w:r w:rsidR="0056008F">
        <w:t xml:space="preserve"> </w:t>
      </w:r>
      <w:r w:rsidR="006A2276">
        <w:t>irrelevant to</w:t>
      </w:r>
      <w:r w:rsidR="0056008F">
        <w:t xml:space="preserve"> answering</w:t>
      </w:r>
      <w:r w:rsidR="006A2276">
        <w:t xml:space="preserve"> </w:t>
      </w:r>
      <w:r w:rsidR="0056008F">
        <w:t xml:space="preserve">why </w:t>
      </w:r>
      <w:r w:rsidR="009139FA">
        <w:rPr>
          <w:i/>
        </w:rPr>
        <w:t>M</w:t>
      </w:r>
      <w:r w:rsidR="0056008F">
        <w:t xml:space="preserve"> has a certain color </w:t>
      </w:r>
      <w:r w:rsidR="009139FA">
        <w:t>in those scenarios in which</w:t>
      </w:r>
      <w:r w:rsidR="0056008F">
        <w:t xml:space="preserve"> it</w:t>
      </w:r>
      <w:r w:rsidR="009139FA">
        <w:t xml:space="preserve"> does</w:t>
      </w:r>
      <w:r w:rsidR="0056008F">
        <w:t xml:space="preserve"> </w:t>
      </w:r>
      <w:r w:rsidR="00430215">
        <w:t>exist</w:t>
      </w:r>
      <w:r w:rsidR="006A2276">
        <w:t>.</w:t>
      </w:r>
      <w:r w:rsidR="00CC7030">
        <w:t xml:space="preserve"> Yet, the only counterfactual scenario that Birch evaluates is one </w:t>
      </w:r>
      <w:r w:rsidR="00DE2885">
        <w:t xml:space="preserve">in which </w:t>
      </w:r>
      <w:r w:rsidR="00DE2885">
        <w:rPr>
          <w:i/>
        </w:rPr>
        <w:t>M</w:t>
      </w:r>
      <w:r w:rsidR="00DE2885">
        <w:t xml:space="preserve"> </w:t>
      </w:r>
      <w:r w:rsidR="001A6F8D">
        <w:t xml:space="preserve">does </w:t>
      </w:r>
      <w:r w:rsidR="001A6F8D" w:rsidRPr="00B956D2">
        <w:rPr>
          <w:i/>
        </w:rPr>
        <w:t>not</w:t>
      </w:r>
      <w:r w:rsidR="00DE2885">
        <w:t xml:space="preserve"> exist, </w:t>
      </w:r>
      <w:r w:rsidR="009139FA">
        <w:t>since</w:t>
      </w:r>
      <w:r w:rsidR="00DE2885">
        <w:t xml:space="preserve"> selection </w:t>
      </w:r>
      <w:r w:rsidR="001A6F8D">
        <w:t>has prevented</w:t>
      </w:r>
      <w:r w:rsidR="00DE2885">
        <w:t xml:space="preserve"> its parents from reproducing. </w:t>
      </w:r>
      <w:r w:rsidR="006E6706">
        <w:t>Hence, Birch has not presented us with a</w:t>
      </w:r>
      <w:r w:rsidR="00D40725">
        <w:t>n actual</w:t>
      </w:r>
      <w:r w:rsidR="006E6706">
        <w:t xml:space="preserve"> </w:t>
      </w:r>
      <w:r w:rsidR="001F1E9D">
        <w:t xml:space="preserve">test of </w:t>
      </w:r>
      <w:r w:rsidR="00D40725">
        <w:t xml:space="preserve">the </w:t>
      </w:r>
      <w:r w:rsidR="001F1E9D">
        <w:t>SCC.</w:t>
      </w:r>
      <w:r w:rsidR="00F952A4">
        <w:t xml:space="preserve"> </w:t>
      </w:r>
      <w:r w:rsidR="006E6706">
        <w:t>In order to</w:t>
      </w:r>
      <w:r w:rsidR="00465ABD">
        <w:t xml:space="preserve"> </w:t>
      </w:r>
      <w:r w:rsidR="00F952A4">
        <w:t xml:space="preserve">test </w:t>
      </w:r>
      <w:r w:rsidR="00D40725">
        <w:t xml:space="preserve">the </w:t>
      </w:r>
      <w:r w:rsidR="00F952A4">
        <w:t>SCC</w:t>
      </w:r>
      <w:r w:rsidR="00BC16EC">
        <w:t xml:space="preserve">, </w:t>
      </w:r>
      <w:r w:rsidR="00E674FF">
        <w:t>we need</w:t>
      </w:r>
      <w:r w:rsidR="00412686">
        <w:t xml:space="preserve"> to consider the counterfactual situation in which </w:t>
      </w:r>
      <w:r w:rsidR="00412686">
        <w:rPr>
          <w:i/>
        </w:rPr>
        <w:t>M</w:t>
      </w:r>
      <w:r w:rsidR="00412686">
        <w:t xml:space="preserve"> exists </w:t>
      </w:r>
      <w:r w:rsidR="00D62049">
        <w:t>with pale coloration</w:t>
      </w:r>
      <w:r w:rsidR="00C95803">
        <w:t xml:space="preserve"> (</w:t>
      </w:r>
      <w:r w:rsidR="00C95803">
        <w:rPr>
          <w:i/>
        </w:rPr>
        <w:t>E*</w:t>
      </w:r>
      <w:r w:rsidR="00C95803">
        <w:t>)</w:t>
      </w:r>
      <w:r w:rsidR="00D62049">
        <w:t xml:space="preserve"> and ask whether </w:t>
      </w:r>
      <w:r w:rsidR="00BD2276">
        <w:t>the pale parental genotype</w:t>
      </w:r>
      <w:r w:rsidR="00C95803">
        <w:t xml:space="preserve"> (</w:t>
      </w:r>
      <w:r w:rsidR="00C95803">
        <w:rPr>
          <w:i/>
        </w:rPr>
        <w:t>C*</w:t>
      </w:r>
      <w:r w:rsidR="00C95803">
        <w:t>)</w:t>
      </w:r>
      <w:r w:rsidR="00D62049">
        <w:t xml:space="preserve"> is the cause of </w:t>
      </w:r>
      <w:r w:rsidR="00D62049">
        <w:rPr>
          <w:i/>
        </w:rPr>
        <w:t>M</w:t>
      </w:r>
      <w:r w:rsidR="00D62049">
        <w:t xml:space="preserve"> </w:t>
      </w:r>
      <w:r w:rsidR="00BD2276">
        <w:t>being pale (rather than dark)</w:t>
      </w:r>
      <w:r w:rsidR="00D62049">
        <w:t xml:space="preserve">. </w:t>
      </w:r>
      <w:r w:rsidR="0029317D">
        <w:t xml:space="preserve">Clearly, the answer is </w:t>
      </w:r>
      <w:r w:rsidR="00CE42CB">
        <w:t>positive</w:t>
      </w:r>
      <w:r w:rsidR="00D31AB7">
        <w:t xml:space="preserve">: </w:t>
      </w:r>
      <w:r w:rsidR="00D31AB7">
        <w:rPr>
          <w:i/>
        </w:rPr>
        <w:t>M</w:t>
      </w:r>
      <w:r w:rsidR="00D31AB7">
        <w:t xml:space="preserve">’s </w:t>
      </w:r>
      <w:r w:rsidR="00D31AB7" w:rsidRPr="00D31AB7">
        <w:t>inheritance</w:t>
      </w:r>
      <w:r w:rsidR="00D31AB7">
        <w:t xml:space="preserve"> of a pale genotype rather than a dark one caused it to have pale rather than dark coloration. </w:t>
      </w:r>
      <w:r w:rsidR="0008584D">
        <w:t>But this</w:t>
      </w:r>
      <w:r w:rsidR="006712A5">
        <w:t xml:space="preserve"> means that the </w:t>
      </w:r>
      <w:r w:rsidR="002C5B94">
        <w:t>SCC</w:t>
      </w:r>
      <w:r w:rsidR="00CE42CB">
        <w:t xml:space="preserve"> gets it right:</w:t>
      </w:r>
      <w:r w:rsidR="0035736D">
        <w:t xml:space="preserve"> </w:t>
      </w:r>
      <w:r w:rsidR="0008584D">
        <w:t xml:space="preserve">the occurrence of </w:t>
      </w:r>
      <w:r w:rsidR="0035736D">
        <w:rPr>
          <w:i/>
        </w:rPr>
        <w:t xml:space="preserve">C* </w:t>
      </w:r>
      <w:r w:rsidR="0008584D">
        <w:t>account</w:t>
      </w:r>
      <w:r w:rsidR="009139FA">
        <w:t>s</w:t>
      </w:r>
      <w:r w:rsidR="0008584D">
        <w:t xml:space="preserve"> for the occurrence of</w:t>
      </w:r>
      <w:r w:rsidR="00BF60A1">
        <w:t xml:space="preserve"> </w:t>
      </w:r>
      <w:r w:rsidR="00BF60A1">
        <w:rPr>
          <w:i/>
        </w:rPr>
        <w:t>E</w:t>
      </w:r>
      <w:r w:rsidR="00BF60A1">
        <w:t>*.</w:t>
      </w:r>
    </w:p>
    <w:p w14:paraId="03C17CA3" w14:textId="07EFB108" w:rsidR="00990797" w:rsidRDefault="00E67F16" w:rsidP="0062160C">
      <w:pPr>
        <w:ind w:right="49"/>
        <w:jc w:val="left"/>
      </w:pPr>
      <w:r>
        <w:t xml:space="preserve">To summarize, </w:t>
      </w:r>
      <w:r w:rsidR="00BE0CCA">
        <w:t>Birch’s</w:t>
      </w:r>
      <w:r>
        <w:t xml:space="preserve"> example of moth </w:t>
      </w:r>
      <w:r>
        <w:rPr>
          <w:i/>
        </w:rPr>
        <w:t>M</w:t>
      </w:r>
      <w:r>
        <w:t xml:space="preserve"> fails to</w:t>
      </w:r>
      <w:r w:rsidR="00BE0CCA">
        <w:t xml:space="preserve"> show that the </w:t>
      </w:r>
      <w:r>
        <w:t xml:space="preserve">SCC </w:t>
      </w:r>
      <w:r w:rsidR="00BE0CCA">
        <w:t xml:space="preserve">is flawed </w:t>
      </w:r>
      <w:r>
        <w:t xml:space="preserve">because </w:t>
      </w:r>
      <w:r w:rsidR="00530D94">
        <w:t xml:space="preserve">(a) </w:t>
      </w:r>
      <w:r w:rsidR="00BE0CCA">
        <w:t xml:space="preserve">it fails to make </w:t>
      </w:r>
      <w:r w:rsidR="00D40725">
        <w:t>a</w:t>
      </w:r>
      <w:r w:rsidR="00530D94">
        <w:t xml:space="preserve"> case for </w:t>
      </w:r>
      <w:r w:rsidR="00D40725">
        <w:t xml:space="preserve">causal </w:t>
      </w:r>
      <w:r w:rsidR="00530D94">
        <w:t xml:space="preserve">overdetermination </w:t>
      </w:r>
      <w:r w:rsidR="00D40725">
        <w:t xml:space="preserve">that can be held </w:t>
      </w:r>
      <w:r w:rsidR="00BE0CCA">
        <w:t xml:space="preserve">against the SCC, and </w:t>
      </w:r>
      <w:r w:rsidR="009C6F46">
        <w:t xml:space="preserve">(b) </w:t>
      </w:r>
      <w:r w:rsidR="00990797">
        <w:t>the example</w:t>
      </w:r>
      <w:r w:rsidR="009C6F46">
        <w:t xml:space="preserve"> as presented by Birch</w:t>
      </w:r>
      <w:r w:rsidR="00990797">
        <w:t xml:space="preserve"> </w:t>
      </w:r>
      <w:r w:rsidR="00530D94">
        <w:t>does not constitute a test of SCC</w:t>
      </w:r>
      <w:r w:rsidR="00D40725">
        <w:t xml:space="preserve"> at all</w:t>
      </w:r>
      <w:r w:rsidR="00530D94">
        <w:t>.</w:t>
      </w:r>
      <w:r w:rsidR="00E13A21">
        <w:t xml:space="preserve"> </w:t>
      </w:r>
      <w:r w:rsidR="00990797">
        <w:t xml:space="preserve">This second point illustrates that Birch has failed to </w:t>
      </w:r>
      <w:r w:rsidR="008C2AE6">
        <w:t xml:space="preserve">comply with the basic requirement on contrastive explanation that admissible answers to contrastive explananda need to </w:t>
      </w:r>
      <w:r w:rsidR="00C605C3">
        <w:t>respect</w:t>
      </w:r>
      <w:r w:rsidR="008C2AE6">
        <w:t xml:space="preserve"> </w:t>
      </w:r>
      <w:r w:rsidR="00C605C3">
        <w:t xml:space="preserve">their </w:t>
      </w:r>
      <w:r w:rsidR="008C2AE6">
        <w:t>explanatory presuppositions</w:t>
      </w:r>
      <w:r w:rsidR="00990797">
        <w:t xml:space="preserve">. </w:t>
      </w:r>
      <w:r w:rsidR="00C605C3">
        <w:t>Birch</w:t>
      </w:r>
      <w:r w:rsidR="00990797">
        <w:t xml:space="preserve"> </w:t>
      </w:r>
      <w:r w:rsidR="00C605C3">
        <w:t xml:space="preserve">has overlooked that </w:t>
      </w:r>
      <w:r w:rsidR="00C605C3">
        <w:lastRenderedPageBreak/>
        <w:t>a response to the question</w:t>
      </w:r>
      <w:r w:rsidR="00990797">
        <w:t xml:space="preserve"> “Why does </w:t>
      </w:r>
      <w:r w:rsidR="00990797">
        <w:rPr>
          <w:i/>
        </w:rPr>
        <w:t>O</w:t>
      </w:r>
      <w:r w:rsidR="00990797">
        <w:t xml:space="preserve"> have trait </w:t>
      </w:r>
      <w:r w:rsidR="00990797">
        <w:rPr>
          <w:i/>
        </w:rPr>
        <w:t>T</w:t>
      </w:r>
      <w:r w:rsidR="00990797">
        <w:t xml:space="preserve"> rather than </w:t>
      </w:r>
      <w:r w:rsidR="00990797">
        <w:rPr>
          <w:i/>
        </w:rPr>
        <w:t>T’</w:t>
      </w:r>
      <w:r w:rsidR="00C605C3">
        <w:t>?</w:t>
      </w:r>
      <w:r w:rsidR="00990797">
        <w:t xml:space="preserve">” </w:t>
      </w:r>
      <w:r w:rsidR="009C6F46">
        <w:t>needs</w:t>
      </w:r>
      <w:r w:rsidR="00C605C3">
        <w:t xml:space="preserve"> to presuppose that</w:t>
      </w:r>
      <w:r w:rsidR="00990797">
        <w:t xml:space="preserve"> </w:t>
      </w:r>
      <w:r w:rsidR="00990797">
        <w:rPr>
          <w:i/>
        </w:rPr>
        <w:t>O</w:t>
      </w:r>
      <w:r w:rsidR="00990797">
        <w:t xml:space="preserve"> </w:t>
      </w:r>
      <w:r w:rsidR="009C6F46">
        <w:t>exist</w:t>
      </w:r>
      <w:r w:rsidR="00D40725">
        <w:t>s</w:t>
      </w:r>
      <w:r w:rsidR="009C6F46">
        <w:t xml:space="preserve"> for it to </w:t>
      </w:r>
      <w:r w:rsidR="00C605C3">
        <w:t>count as an answer to th</w:t>
      </w:r>
      <w:r w:rsidR="00B532C9">
        <w:t>is</w:t>
      </w:r>
      <w:r w:rsidR="00C605C3">
        <w:t xml:space="preserve"> question.</w:t>
      </w:r>
    </w:p>
    <w:p w14:paraId="592AF60E" w14:textId="231F38D8" w:rsidR="00B526A0" w:rsidRDefault="00E13A21" w:rsidP="0062160C">
      <w:pPr>
        <w:pStyle w:val="BlockQuote"/>
        <w:spacing w:before="0" w:after="0"/>
        <w:ind w:left="0" w:right="5"/>
        <w:jc w:val="left"/>
      </w:pPr>
      <w:r w:rsidRPr="00B956D2">
        <w:rPr>
          <w:color w:val="000000" w:themeColor="text1"/>
        </w:rPr>
        <w:t>This</w:t>
      </w:r>
      <w:r w:rsidR="00530D94" w:rsidRPr="00B956D2">
        <w:rPr>
          <w:color w:val="000000" w:themeColor="text1"/>
        </w:rPr>
        <w:t xml:space="preserve"> leaves us with the exa</w:t>
      </w:r>
      <w:r w:rsidR="00E543CB" w:rsidRPr="00B956D2">
        <w:rPr>
          <w:color w:val="000000" w:themeColor="text1"/>
        </w:rPr>
        <w:t>mple of the train cancellation.</w:t>
      </w:r>
      <w:r w:rsidR="00124338">
        <w:rPr>
          <w:color w:val="000000" w:themeColor="text1"/>
        </w:rPr>
        <w:t xml:space="preserve"> Even though this is not an </w:t>
      </w:r>
      <w:r w:rsidR="002615D7">
        <w:rPr>
          <w:color w:val="000000" w:themeColor="text1"/>
        </w:rPr>
        <w:t>example</w:t>
      </w:r>
      <w:r w:rsidR="00124338">
        <w:rPr>
          <w:color w:val="000000" w:themeColor="text1"/>
        </w:rPr>
        <w:t xml:space="preserve"> that involves natural selection</w:t>
      </w:r>
      <w:r w:rsidR="00976FE0">
        <w:rPr>
          <w:color w:val="000000" w:themeColor="text1"/>
        </w:rPr>
        <w:t xml:space="preserve">, one </w:t>
      </w:r>
      <w:r w:rsidR="00D40725">
        <w:rPr>
          <w:color w:val="000000" w:themeColor="text1"/>
        </w:rPr>
        <w:t>might</w:t>
      </w:r>
      <w:r w:rsidR="00976FE0">
        <w:rPr>
          <w:color w:val="000000" w:themeColor="text1"/>
        </w:rPr>
        <w:t xml:space="preserve"> argue that it </w:t>
      </w:r>
      <w:r w:rsidR="00965C12">
        <w:rPr>
          <w:color w:val="000000" w:themeColor="text1"/>
        </w:rPr>
        <w:t>still pose</w:t>
      </w:r>
      <w:r w:rsidR="00976FE0">
        <w:rPr>
          <w:color w:val="000000" w:themeColor="text1"/>
        </w:rPr>
        <w:t>s</w:t>
      </w:r>
      <w:r w:rsidR="00965C12">
        <w:rPr>
          <w:color w:val="000000" w:themeColor="text1"/>
        </w:rPr>
        <w:t xml:space="preserve"> trouble for the Negative View </w:t>
      </w:r>
      <w:r w:rsidR="00370950">
        <w:rPr>
          <w:color w:val="000000" w:themeColor="text1"/>
        </w:rPr>
        <w:t>by showing that the</w:t>
      </w:r>
      <w:r w:rsidR="00C84C1B">
        <w:t xml:space="preserve"> SCC</w:t>
      </w:r>
      <w:r w:rsidR="00D40725">
        <w:t xml:space="preserve"> (and by implication, the SCCS)</w:t>
      </w:r>
      <w:r w:rsidR="00C84C1B">
        <w:t xml:space="preserve"> </w:t>
      </w:r>
      <w:r w:rsidR="00976FE0">
        <w:t xml:space="preserve">cannot deal with </w:t>
      </w:r>
      <w:r w:rsidR="00124338">
        <w:t xml:space="preserve">cases </w:t>
      </w:r>
      <w:r w:rsidR="005D128C">
        <w:t>of</w:t>
      </w:r>
      <w:r w:rsidR="00976FE0">
        <w:t xml:space="preserve"> causal overdetermination</w:t>
      </w:r>
      <w:r w:rsidR="00124338">
        <w:t>.</w:t>
      </w:r>
      <w:r w:rsidR="00C700AB">
        <w:t xml:space="preserve"> </w:t>
      </w:r>
      <w:r w:rsidR="005D128C">
        <w:t xml:space="preserve">The worry would be that the defenders of the Negative View have unwittingly drawn on cases in which natural selection is an overdetermining cause. The inability of </w:t>
      </w:r>
      <w:r w:rsidR="00ED44BB">
        <w:t xml:space="preserve">the </w:t>
      </w:r>
      <w:r w:rsidR="005D128C">
        <w:t xml:space="preserve">SCC to detect </w:t>
      </w:r>
      <w:r w:rsidR="009C6F46">
        <w:t xml:space="preserve">the </w:t>
      </w:r>
      <w:r w:rsidR="005D128C">
        <w:t xml:space="preserve">explanatory relevance of </w:t>
      </w:r>
      <w:r w:rsidR="001062F4">
        <w:t>natural selection in those instances</w:t>
      </w:r>
      <w:r w:rsidR="005D128C">
        <w:t xml:space="preserve"> would then explain why they have arrived at the erroneous conclusion that </w:t>
      </w:r>
      <w:r w:rsidR="001062F4">
        <w:t>the Negative View is true</w:t>
      </w:r>
      <w:r w:rsidR="009C6F46">
        <w:t>.</w:t>
      </w:r>
    </w:p>
    <w:p w14:paraId="2340A898" w14:textId="71535EEC" w:rsidR="00110CCD" w:rsidRDefault="00D72A8E" w:rsidP="0062160C">
      <w:pPr>
        <w:pStyle w:val="BlockQuote"/>
        <w:spacing w:before="0" w:after="0"/>
        <w:ind w:left="0" w:right="5"/>
        <w:jc w:val="left"/>
      </w:pPr>
      <w:r>
        <w:t xml:space="preserve">Whether defenders of the Negative View have made this error </w:t>
      </w:r>
      <w:r w:rsidR="009C6F46">
        <w:t>should be</w:t>
      </w:r>
      <w:r>
        <w:t xml:space="preserve"> easy to </w:t>
      </w:r>
      <w:r w:rsidR="0043743D">
        <w:t>ascertain</w:t>
      </w:r>
      <w:r>
        <w:t xml:space="preserve">. </w:t>
      </w:r>
      <w:r w:rsidR="00DD0C86">
        <w:t xml:space="preserve">All we need to do is check whether natural selection </w:t>
      </w:r>
      <w:r w:rsidR="009C6F46">
        <w:t xml:space="preserve">can </w:t>
      </w:r>
      <w:r w:rsidR="00010316">
        <w:t>affect the traits an organism has</w:t>
      </w:r>
      <w:r w:rsidR="00DD0C86">
        <w:t xml:space="preserve"> in scenarios that control for the absence of causal overdetermination. </w:t>
      </w:r>
      <w:r w:rsidR="009C6F46">
        <w:t>If natural selection</w:t>
      </w:r>
      <w:r w:rsidR="00010316">
        <w:t xml:space="preserve"> is not </w:t>
      </w:r>
      <w:r w:rsidR="00ED44BB">
        <w:t>a cause of an individual’s traits</w:t>
      </w:r>
      <w:r w:rsidR="00010316">
        <w:t xml:space="preserve"> in those scenarios, we know that it cannot be an</w:t>
      </w:r>
      <w:r w:rsidR="00010316">
        <w:rPr>
          <w:i/>
        </w:rPr>
        <w:t xml:space="preserve"> </w:t>
      </w:r>
      <w:r w:rsidR="00010316" w:rsidRPr="00B956D2">
        <w:rPr>
          <w:i/>
        </w:rPr>
        <w:t>overdetermining</w:t>
      </w:r>
      <w:r w:rsidR="00010316">
        <w:t xml:space="preserve"> cause </w:t>
      </w:r>
      <w:r w:rsidR="00ED44BB">
        <w:t>either</w:t>
      </w:r>
      <w:r w:rsidR="00010316">
        <w:t>.</w:t>
      </w:r>
      <w:r w:rsidR="009C6F46">
        <w:t xml:space="preserve"> </w:t>
      </w:r>
      <w:r w:rsidR="00010316">
        <w:t xml:space="preserve">What we should do, then, is </w:t>
      </w:r>
      <w:r w:rsidR="005455B0">
        <w:t>consider the</w:t>
      </w:r>
      <w:r w:rsidR="00DD0C86">
        <w:t xml:space="preserve"> following</w:t>
      </w:r>
      <w:r w:rsidR="00FB4CF3">
        <w:t xml:space="preserve"> criterion</w:t>
      </w:r>
      <w:r w:rsidR="00DD0C86">
        <w:t xml:space="preserve"> for contrastive explanatory relevance</w:t>
      </w:r>
      <w:r w:rsidR="00FB4CF3">
        <w:t>:</w:t>
      </w:r>
    </w:p>
    <w:p w14:paraId="749335F7" w14:textId="4ED3A288" w:rsidR="00F141B4" w:rsidRPr="00B956D2" w:rsidRDefault="00F141B4" w:rsidP="0062160C">
      <w:pPr>
        <w:pStyle w:val="BlockQuote"/>
        <w:ind w:firstLine="0"/>
        <w:jc w:val="left"/>
      </w:pPr>
      <w:r w:rsidRPr="00B956D2">
        <w:rPr>
          <w:b/>
        </w:rPr>
        <w:t>SCCS’</w:t>
      </w:r>
      <w:r w:rsidRPr="00B956D2">
        <w:t xml:space="preserve">: Natural selection favoring trait </w:t>
      </w:r>
      <w:r w:rsidRPr="00B956D2">
        <w:rPr>
          <w:i/>
        </w:rPr>
        <w:t>A</w:t>
      </w:r>
      <w:r w:rsidRPr="00B956D2">
        <w:t xml:space="preserve"> rather than trait </w:t>
      </w:r>
      <w:r w:rsidRPr="00B956D2">
        <w:rPr>
          <w:i/>
        </w:rPr>
        <w:t>B</w:t>
      </w:r>
      <w:r w:rsidRPr="00B956D2">
        <w:t xml:space="preserve"> helps explain why organism </w:t>
      </w:r>
      <w:r w:rsidRPr="00B956D2">
        <w:rPr>
          <w:i/>
        </w:rPr>
        <w:t>O</w:t>
      </w:r>
      <w:r w:rsidRPr="00B956D2">
        <w:t xml:space="preserve"> has trait </w:t>
      </w:r>
      <w:r w:rsidRPr="00B956D2">
        <w:rPr>
          <w:i/>
        </w:rPr>
        <w:t>A</w:t>
      </w:r>
      <w:r w:rsidRPr="00B956D2">
        <w:t xml:space="preserve"> rather than </w:t>
      </w:r>
      <w:r w:rsidRPr="00B956D2">
        <w:rPr>
          <w:i/>
        </w:rPr>
        <w:t>B</w:t>
      </w:r>
      <w:r w:rsidRPr="00B956D2">
        <w:t xml:space="preserve"> only if: (if selection had favored trait </w:t>
      </w:r>
      <w:r w:rsidRPr="00B956D2">
        <w:rPr>
          <w:i/>
        </w:rPr>
        <w:t>B</w:t>
      </w:r>
      <w:r w:rsidRPr="00B956D2">
        <w:t xml:space="preserve"> over </w:t>
      </w:r>
      <w:r w:rsidRPr="00B956D2">
        <w:rPr>
          <w:i/>
        </w:rPr>
        <w:t>A</w:t>
      </w:r>
      <w:r w:rsidRPr="00B956D2">
        <w:t xml:space="preserve"> and no independent </w:t>
      </w:r>
      <w:r w:rsidR="00110CCD" w:rsidRPr="00B956D2">
        <w:t>factor</w:t>
      </w:r>
      <w:r w:rsidRPr="00B956D2">
        <w:t xml:space="preserve"> </w:t>
      </w:r>
      <w:r w:rsidRPr="00B956D2">
        <w:rPr>
          <w:i/>
        </w:rPr>
        <w:t>D</w:t>
      </w:r>
      <w:r w:rsidRPr="00B956D2">
        <w:t xml:space="preserve"> caused </w:t>
      </w:r>
      <w:r w:rsidRPr="00B956D2">
        <w:rPr>
          <w:i/>
        </w:rPr>
        <w:t>O</w:t>
      </w:r>
      <w:r w:rsidRPr="00B956D2">
        <w:t xml:space="preserve"> to</w:t>
      </w:r>
      <w:r w:rsidR="00F82ACA" w:rsidRPr="00B956D2">
        <w:t xml:space="preserve"> exist and</w:t>
      </w:r>
      <w:r w:rsidRPr="00B956D2">
        <w:t xml:space="preserve"> possess trait </w:t>
      </w:r>
      <w:r w:rsidRPr="00B956D2">
        <w:rPr>
          <w:i/>
        </w:rPr>
        <w:t>A</w:t>
      </w:r>
      <w:r w:rsidRPr="00B956D2">
        <w:t xml:space="preserve">, then </w:t>
      </w:r>
      <w:r w:rsidRPr="00B956D2">
        <w:rPr>
          <w:i/>
        </w:rPr>
        <w:t>O</w:t>
      </w:r>
      <w:r w:rsidRPr="00B956D2">
        <w:t xml:space="preserve"> would</w:t>
      </w:r>
      <w:r w:rsidR="00EA1351" w:rsidRPr="00B956D2">
        <w:t xml:space="preserve"> </w:t>
      </w:r>
      <w:r w:rsidR="00ED44BB">
        <w:t>have existed and possessed</w:t>
      </w:r>
      <w:r w:rsidRPr="00B956D2">
        <w:t xml:space="preserve"> trait </w:t>
      </w:r>
      <w:r w:rsidRPr="00B956D2">
        <w:rPr>
          <w:i/>
        </w:rPr>
        <w:t>B</w:t>
      </w:r>
      <w:r w:rsidRPr="00B956D2">
        <w:t>).</w:t>
      </w:r>
    </w:p>
    <w:p w14:paraId="63FC9FEC" w14:textId="5E3CD6F9" w:rsidR="00C1558B" w:rsidRDefault="00336A56" w:rsidP="0062160C">
      <w:pPr>
        <w:pStyle w:val="BlockQuote"/>
        <w:spacing w:before="0" w:after="0"/>
        <w:ind w:left="0" w:right="49" w:firstLine="0"/>
        <w:jc w:val="left"/>
      </w:pPr>
      <w:r>
        <w:t>It is easy to see that using this criterion</w:t>
      </w:r>
      <w:r w:rsidR="00267C57">
        <w:t>,</w:t>
      </w:r>
      <w:r>
        <w:t xml:space="preserve"> natural selection still comes out as having no explanatory relevance. </w:t>
      </w:r>
      <w:r w:rsidR="00EA1351">
        <w:t>Just c</w:t>
      </w:r>
      <w:r w:rsidR="007D0A27">
        <w:t>onsider the case of</w:t>
      </w:r>
      <w:r w:rsidR="00652285">
        <w:t xml:space="preserve"> the dark </w:t>
      </w:r>
      <w:r w:rsidR="009D3D0B">
        <w:t>colored</w:t>
      </w:r>
      <w:r w:rsidR="007D0A27">
        <w:t xml:space="preserve"> moth </w:t>
      </w:r>
      <w:r w:rsidR="007D0A27">
        <w:rPr>
          <w:i/>
        </w:rPr>
        <w:t>M</w:t>
      </w:r>
      <w:r w:rsidR="00652285">
        <w:t xml:space="preserve"> with</w:t>
      </w:r>
      <w:r w:rsidR="00054FC6">
        <w:t xml:space="preserve"> its</w:t>
      </w:r>
      <w:r w:rsidR="00652285">
        <w:t xml:space="preserve"> dark </w:t>
      </w:r>
      <w:r w:rsidR="00652285">
        <w:lastRenderedPageBreak/>
        <w:t>colored parents</w:t>
      </w:r>
      <w:r w:rsidR="007D0A27">
        <w:t xml:space="preserve"> </w:t>
      </w:r>
      <w:r w:rsidR="009D3D0B">
        <w:t>once more</w:t>
      </w:r>
      <w:r w:rsidR="007D0A27">
        <w:t xml:space="preserve">. If selection had favored pale </w:t>
      </w:r>
      <w:r w:rsidR="00281171">
        <w:t>genotypes</w:t>
      </w:r>
      <w:r w:rsidR="007D0A27">
        <w:t xml:space="preserve"> </w:t>
      </w:r>
      <w:r w:rsidR="00054FC6">
        <w:t xml:space="preserve">in the parental generation </w:t>
      </w:r>
      <w:r w:rsidR="00E568D0">
        <w:t>and there hadn’t been</w:t>
      </w:r>
      <w:r w:rsidR="007D0A27">
        <w:t xml:space="preserve"> </w:t>
      </w:r>
      <w:r w:rsidR="00E568D0">
        <w:t xml:space="preserve">any </w:t>
      </w:r>
      <w:r w:rsidR="00E6151E">
        <w:t xml:space="preserve">causal </w:t>
      </w:r>
      <w:r w:rsidR="00E568D0">
        <w:t xml:space="preserve">factor </w:t>
      </w:r>
      <w:r w:rsidR="00EA1351">
        <w:t xml:space="preserve">that </w:t>
      </w:r>
      <w:r w:rsidR="007A1E0F">
        <w:t xml:space="preserve">independently </w:t>
      </w:r>
      <w:r w:rsidR="009D3D0B">
        <w:t>guaranteed</w:t>
      </w:r>
      <w:r w:rsidR="00E6151E">
        <w:t xml:space="preserve"> </w:t>
      </w:r>
      <w:r w:rsidR="00E568D0">
        <w:rPr>
          <w:i/>
        </w:rPr>
        <w:t>M</w:t>
      </w:r>
      <w:r w:rsidR="009D3D0B">
        <w:t xml:space="preserve"> to exist </w:t>
      </w:r>
      <w:r w:rsidR="00054FC6">
        <w:t>and have</w:t>
      </w:r>
      <w:r w:rsidR="00E6151E">
        <w:t xml:space="preserve"> </w:t>
      </w:r>
      <w:r w:rsidR="00E568D0">
        <w:t>dark</w:t>
      </w:r>
      <w:r w:rsidR="00E6151E">
        <w:t xml:space="preserve"> coloration</w:t>
      </w:r>
      <w:r w:rsidR="00E568D0">
        <w:t xml:space="preserve">, would </w:t>
      </w:r>
      <w:r w:rsidR="00E568D0">
        <w:rPr>
          <w:i/>
        </w:rPr>
        <w:t>M</w:t>
      </w:r>
      <w:r w:rsidR="00E568D0">
        <w:t xml:space="preserve"> then have </w:t>
      </w:r>
      <w:r w:rsidR="007A1E0F">
        <w:t xml:space="preserve">existed and </w:t>
      </w:r>
      <w:r w:rsidR="00E568D0">
        <w:t xml:space="preserve">been pale? </w:t>
      </w:r>
      <w:r w:rsidR="004A75E1">
        <w:t>The answer is that it wouldn’t</w:t>
      </w:r>
      <w:r w:rsidR="00E6151E">
        <w:t xml:space="preserve">. </w:t>
      </w:r>
      <w:r w:rsidR="004A75E1">
        <w:t xml:space="preserve">There are two possible outcomes of </w:t>
      </w:r>
      <w:r w:rsidR="00B532C9">
        <w:t>a scenario in which</w:t>
      </w:r>
      <w:r w:rsidR="004A75E1">
        <w:t xml:space="preserve"> </w:t>
      </w:r>
      <w:r w:rsidR="004A75E1" w:rsidRPr="00B956D2">
        <w:rPr>
          <w:i/>
        </w:rPr>
        <w:t>M</w:t>
      </w:r>
      <w:r w:rsidR="004A75E1" w:rsidRPr="00B956D2">
        <w:t>’s</w:t>
      </w:r>
      <w:r w:rsidR="004A75E1">
        <w:t xml:space="preserve"> dark colored parents </w:t>
      </w:r>
      <w:r w:rsidR="00B532C9">
        <w:t>are</w:t>
      </w:r>
      <w:r w:rsidR="004A75E1">
        <w:t xml:space="preserve"> </w:t>
      </w:r>
      <w:r w:rsidR="00B532C9">
        <w:t>subject</w:t>
      </w:r>
      <w:r w:rsidR="004A75E1">
        <w:t xml:space="preserve"> to </w:t>
      </w:r>
      <w:r w:rsidR="00B532C9">
        <w:t xml:space="preserve">a </w:t>
      </w:r>
      <w:r w:rsidR="004A75E1">
        <w:t xml:space="preserve">selective regime that favors paleness. </w:t>
      </w:r>
      <w:r w:rsidR="00EA1351" w:rsidRPr="00B956D2">
        <w:t>First</w:t>
      </w:r>
      <w:r w:rsidR="00EA1351">
        <w:t xml:space="preserve">, </w:t>
      </w:r>
      <w:r w:rsidR="00281171">
        <w:t xml:space="preserve">if </w:t>
      </w:r>
      <w:r w:rsidR="00EA1351">
        <w:t>s</w:t>
      </w:r>
      <w:r w:rsidR="007D0A27">
        <w:t xml:space="preserve">election </w:t>
      </w:r>
      <w:r w:rsidR="00607613">
        <w:t xml:space="preserve">for </w:t>
      </w:r>
      <w:r w:rsidR="00E6151E">
        <w:t>pale</w:t>
      </w:r>
      <w:r w:rsidR="004A75E1">
        <w:t>ness</w:t>
      </w:r>
      <w:r w:rsidR="00E6151E">
        <w:t xml:space="preserve"> </w:t>
      </w:r>
      <w:r w:rsidR="00054FC6">
        <w:t>is</w:t>
      </w:r>
      <w:r w:rsidR="00281171">
        <w:t xml:space="preserve"> sufficiently strong, </w:t>
      </w:r>
      <w:r w:rsidR="00E6151E">
        <w:rPr>
          <w:i/>
        </w:rPr>
        <w:t>M</w:t>
      </w:r>
      <w:r w:rsidR="004A75E1">
        <w:t xml:space="preserve">’s parents </w:t>
      </w:r>
      <w:r w:rsidR="00054FC6">
        <w:t>fail to</w:t>
      </w:r>
      <w:r w:rsidR="00FC3CB7">
        <w:t xml:space="preserve"> </w:t>
      </w:r>
      <w:r w:rsidR="0062160C">
        <w:t>reproduce,</w:t>
      </w:r>
      <w:r w:rsidR="004A75E1">
        <w:t xml:space="preserve"> and </w:t>
      </w:r>
      <w:r w:rsidR="004A75E1">
        <w:rPr>
          <w:i/>
        </w:rPr>
        <w:t>M</w:t>
      </w:r>
      <w:r w:rsidR="00281171">
        <w:t xml:space="preserve"> </w:t>
      </w:r>
      <w:r w:rsidR="00054FC6">
        <w:t>isn’t</w:t>
      </w:r>
      <w:r w:rsidR="004A75E1">
        <w:t xml:space="preserve"> born</w:t>
      </w:r>
      <w:r w:rsidR="00281171">
        <w:t>.</w:t>
      </w:r>
      <w:r w:rsidR="00E6151E">
        <w:t xml:space="preserve"> </w:t>
      </w:r>
      <w:r w:rsidR="004A75E1">
        <w:t>Second</w:t>
      </w:r>
      <w:r w:rsidR="00EA1351">
        <w:t xml:space="preserve">, if </w:t>
      </w:r>
      <w:r w:rsidR="004A75E1">
        <w:t xml:space="preserve">selection </w:t>
      </w:r>
      <w:r w:rsidR="00AA7514">
        <w:t xml:space="preserve">for paleness </w:t>
      </w:r>
      <w:r w:rsidR="00054FC6">
        <w:t>is</w:t>
      </w:r>
      <w:r w:rsidR="00AA7514">
        <w:t xml:space="preserve"> weak enough for </w:t>
      </w:r>
      <w:r w:rsidR="00EA1351">
        <w:rPr>
          <w:i/>
        </w:rPr>
        <w:t>M</w:t>
      </w:r>
      <w:r w:rsidR="00281171">
        <w:t xml:space="preserve"> </w:t>
      </w:r>
      <w:r w:rsidR="00BC6EFA">
        <w:t xml:space="preserve">to </w:t>
      </w:r>
      <w:r w:rsidR="00AA7514">
        <w:t>be born</w:t>
      </w:r>
      <w:r w:rsidR="00FC3CB7">
        <w:t>,</w:t>
      </w:r>
      <w:r w:rsidR="00AA7514">
        <w:t xml:space="preserve"> </w:t>
      </w:r>
      <w:r w:rsidR="00054FC6">
        <w:t xml:space="preserve">the selective favoring of one trait rather than another </w:t>
      </w:r>
      <w:r w:rsidR="00FC3CB7">
        <w:t>fail</w:t>
      </w:r>
      <w:r w:rsidR="00054FC6">
        <w:t>s</w:t>
      </w:r>
      <w:r w:rsidR="00AA7514">
        <w:t xml:space="preserve"> to </w:t>
      </w:r>
      <w:r w:rsidR="00267C57">
        <w:t xml:space="preserve">contrastively </w:t>
      </w:r>
      <w:r w:rsidR="00AA7514">
        <w:t xml:space="preserve">explain </w:t>
      </w:r>
      <w:r w:rsidR="00AA7514">
        <w:rPr>
          <w:i/>
        </w:rPr>
        <w:t>M</w:t>
      </w:r>
      <w:r w:rsidR="00AA7514">
        <w:t>’s existence</w:t>
      </w:r>
      <w:r w:rsidR="00267C57">
        <w:t>,</w:t>
      </w:r>
      <w:r w:rsidR="00AA7514">
        <w:t xml:space="preserve"> </w:t>
      </w:r>
      <w:r w:rsidR="00FC3CB7">
        <w:t xml:space="preserve">since </w:t>
      </w:r>
      <w:r w:rsidR="00AA7514">
        <w:rPr>
          <w:i/>
        </w:rPr>
        <w:t>M</w:t>
      </w:r>
      <w:r w:rsidR="00B83FC9">
        <w:t xml:space="preserve"> </w:t>
      </w:r>
      <w:r w:rsidR="00AA7514">
        <w:t>exist</w:t>
      </w:r>
      <w:r w:rsidR="00B83FC9">
        <w:t>s</w:t>
      </w:r>
      <w:r w:rsidR="00AA7514">
        <w:t xml:space="preserve"> </w:t>
      </w:r>
      <w:r w:rsidR="00AA7514">
        <w:rPr>
          <w:i/>
        </w:rPr>
        <w:t>regardless of</w:t>
      </w:r>
      <w:r w:rsidR="00FC3CB7">
        <w:t xml:space="preserve"> which trait </w:t>
      </w:r>
      <w:r w:rsidR="00267C57">
        <w:t>is</w:t>
      </w:r>
      <w:r w:rsidR="00FC3CB7">
        <w:t xml:space="preserve"> favored</w:t>
      </w:r>
      <w:r w:rsidR="00C605C3">
        <w:t>.</w:t>
      </w:r>
      <w:r w:rsidR="00FC3CB7">
        <w:t xml:space="preserve"> Thus, n</w:t>
      </w:r>
      <w:r w:rsidR="00C605C3" w:rsidRPr="00C605C3">
        <w:t>atural selection can</w:t>
      </w:r>
      <w:r w:rsidR="00FC3CB7">
        <w:t xml:space="preserve"> at most</w:t>
      </w:r>
      <w:r w:rsidR="00C605C3" w:rsidRPr="00C605C3">
        <w:t xml:space="preserve"> </w:t>
      </w:r>
      <w:r w:rsidR="00267C57">
        <w:t>explain</w:t>
      </w:r>
      <w:r w:rsidR="00C605C3" w:rsidRPr="00C605C3">
        <w:t xml:space="preserve"> </w:t>
      </w:r>
      <w:r w:rsidR="00C605C3" w:rsidRPr="00C605C3">
        <w:rPr>
          <w:i/>
        </w:rPr>
        <w:t>whether</w:t>
      </w:r>
      <w:r w:rsidR="00C605C3" w:rsidRPr="00C605C3">
        <w:t xml:space="preserve"> </w:t>
      </w:r>
      <w:r w:rsidR="00C605C3" w:rsidRPr="00C605C3">
        <w:rPr>
          <w:i/>
        </w:rPr>
        <w:t>or not O</w:t>
      </w:r>
      <w:r w:rsidR="00C605C3" w:rsidRPr="00C605C3">
        <w:t xml:space="preserve"> exists, but if </w:t>
      </w:r>
      <w:r w:rsidR="00C605C3" w:rsidRPr="00C605C3">
        <w:rPr>
          <w:i/>
        </w:rPr>
        <w:t xml:space="preserve">O </w:t>
      </w:r>
      <w:r w:rsidR="00C605C3" w:rsidRPr="00C605C3">
        <w:t xml:space="preserve">exists natural selection cannot make a difference to </w:t>
      </w:r>
      <w:r w:rsidR="00C605C3" w:rsidRPr="00C605C3">
        <w:rPr>
          <w:i/>
        </w:rPr>
        <w:t>how</w:t>
      </w:r>
      <w:r w:rsidR="00C605C3" w:rsidRPr="00C605C3">
        <w:t xml:space="preserve"> it exists. Inheritance, mutation, and development</w:t>
      </w:r>
      <w:r w:rsidR="00C605C3">
        <w:t xml:space="preserve"> will</w:t>
      </w:r>
      <w:r w:rsidR="00C605C3" w:rsidRPr="00C605C3">
        <w:t xml:space="preserve"> explain why</w:t>
      </w:r>
      <w:r w:rsidR="00C605C3">
        <w:t>, when</w:t>
      </w:r>
      <w:r w:rsidR="00C605C3" w:rsidRPr="00C605C3">
        <w:t xml:space="preserve"> </w:t>
      </w:r>
      <w:r w:rsidR="00C605C3" w:rsidRPr="00C605C3">
        <w:rPr>
          <w:i/>
        </w:rPr>
        <w:t>O</w:t>
      </w:r>
      <w:r w:rsidR="00C605C3" w:rsidRPr="00C605C3">
        <w:t xml:space="preserve"> </w:t>
      </w:r>
      <w:r w:rsidR="00C605C3">
        <w:t>exists, it has</w:t>
      </w:r>
      <w:r w:rsidR="00C605C3" w:rsidRPr="00C605C3">
        <w:t xml:space="preserve"> the traits it does</w:t>
      </w:r>
      <w:r w:rsidR="00C605C3">
        <w:t>.</w:t>
      </w:r>
    </w:p>
    <w:p w14:paraId="2C25F9FF" w14:textId="39F4B589" w:rsidR="00712C8D" w:rsidRPr="00EA1351" w:rsidRDefault="00C1558B" w:rsidP="0062160C">
      <w:pPr>
        <w:pStyle w:val="BlockQuote"/>
        <w:spacing w:before="0" w:after="0"/>
        <w:ind w:left="0" w:right="49"/>
        <w:jc w:val="left"/>
      </w:pPr>
      <w:r>
        <w:t xml:space="preserve">This suffices to show that if we exclude the possibility of overdetermination by applying the SCCS’, a difference in the selective regime cannot make a difference to which traits an organism </w:t>
      </w:r>
      <w:r w:rsidR="009766ED">
        <w:t>possesses</w:t>
      </w:r>
      <w:r>
        <w:t xml:space="preserve">. </w:t>
      </w:r>
      <w:r w:rsidR="009766ED">
        <w:t>Therefore, selection</w:t>
      </w:r>
      <w:r>
        <w:t xml:space="preserve"> is causally irrelevant to explaining why a given organism has the traits it does. And if natural selection is not a relevant cause of an organism’s traits, we can exclude the possibility that it feature</w:t>
      </w:r>
      <w:r w:rsidR="00B532C9">
        <w:t>s</w:t>
      </w:r>
      <w:r>
        <w:t xml:space="preserve"> </w:t>
      </w:r>
      <w:r w:rsidR="00B532C9">
        <w:t>as</w:t>
      </w:r>
      <w:r>
        <w:t xml:space="preserve"> an </w:t>
      </w:r>
      <w:r w:rsidRPr="00E52FF0">
        <w:rPr>
          <w:i/>
        </w:rPr>
        <w:t>overdetermini</w:t>
      </w:r>
      <w:r>
        <w:rPr>
          <w:i/>
        </w:rPr>
        <w:t>ng</w:t>
      </w:r>
      <w:r>
        <w:t xml:space="preserve"> cause in tests of the SCCS</w:t>
      </w:r>
      <w:r w:rsidR="00C605C3">
        <w:t>.</w:t>
      </w:r>
      <w:r w:rsidR="006643AC">
        <w:t xml:space="preserve"> </w:t>
      </w:r>
      <w:r w:rsidR="004348BE">
        <w:t>Thus,</w:t>
      </w:r>
      <w:r w:rsidR="009766ED">
        <w:t xml:space="preserve"> </w:t>
      </w:r>
      <w:r w:rsidR="00954C32">
        <w:t>although overdetermination may present a problem for the SCC, it</w:t>
      </w:r>
      <w:r w:rsidR="004348BE">
        <w:t xml:space="preserve"> cannot present an</w:t>
      </w:r>
      <w:r w:rsidR="006643AC">
        <w:t xml:space="preserve"> objection </w:t>
      </w:r>
      <w:r w:rsidR="00954C32">
        <w:t>to the SCCS</w:t>
      </w:r>
      <w:r w:rsidR="002B6F53">
        <w:t xml:space="preserve">. </w:t>
      </w:r>
      <w:r w:rsidR="00267C57">
        <w:t>T</w:t>
      </w:r>
      <w:r w:rsidR="002B6F53">
        <w:t>he problem of overdetermining causes never arises for the SCCS.</w:t>
      </w:r>
    </w:p>
    <w:p w14:paraId="3BE8CF4E" w14:textId="77777777" w:rsidR="00852475" w:rsidRPr="00AE5A09" w:rsidRDefault="00852475" w:rsidP="0062160C">
      <w:pPr>
        <w:pStyle w:val="Heading1"/>
        <w:ind w:right="49"/>
        <w:jc w:val="left"/>
      </w:pPr>
      <w:r w:rsidRPr="00AE5A09">
        <w:t>Room for a Positive View?</w:t>
      </w:r>
    </w:p>
    <w:p w14:paraId="6D65BDB2" w14:textId="7BE518A4" w:rsidR="00852475" w:rsidRPr="00EA1213" w:rsidRDefault="00852475" w:rsidP="0062160C">
      <w:pPr>
        <w:ind w:right="49" w:firstLine="0"/>
        <w:jc w:val="left"/>
      </w:pPr>
      <w:r w:rsidRPr="00EA1213">
        <w:t>Since Birch’s argument aga</w:t>
      </w:r>
      <w:r>
        <w:t xml:space="preserve">inst the SCCS fails, </w:t>
      </w:r>
      <w:r w:rsidR="00B532C9">
        <w:t xml:space="preserve">his account does not give any </w:t>
      </w:r>
      <w:r w:rsidR="00B532C9">
        <w:lastRenderedPageBreak/>
        <w:t>immediate</w:t>
      </w:r>
      <w:r w:rsidRPr="00EA1213">
        <w:t xml:space="preserve"> reason to think that the Negative View is in trouble. Nevertheless, it </w:t>
      </w:r>
      <w:r w:rsidR="00803DB1">
        <w:t>is</w:t>
      </w:r>
      <w:r w:rsidR="00803DB1" w:rsidRPr="00EA1213">
        <w:t xml:space="preserve"> </w:t>
      </w:r>
      <w:r w:rsidRPr="00EA1213">
        <w:t xml:space="preserve">worth </w:t>
      </w:r>
      <w:r>
        <w:t>consider</w:t>
      </w:r>
      <w:r w:rsidR="00803DB1">
        <w:t>ing</w:t>
      </w:r>
      <w:r w:rsidRPr="00EA1213">
        <w:t xml:space="preserve"> the alternative counterfactual criterion </w:t>
      </w:r>
      <w:r>
        <w:t>he introduces</w:t>
      </w:r>
      <w:r w:rsidR="00803DB1">
        <w:t xml:space="preserve">. If Birch is right that this alternative account of contrastive explanation </w:t>
      </w:r>
      <w:r>
        <w:t>support</w:t>
      </w:r>
      <w:r w:rsidR="00803DB1">
        <w:t>s</w:t>
      </w:r>
      <w:r w:rsidRPr="00EA1213">
        <w:t xml:space="preserve"> the Positive View of natural selection explanation, further work will be needed to determine which account of contrastive explanation is </w:t>
      </w:r>
      <w:r w:rsidR="002B6F53">
        <w:t>correct</w:t>
      </w:r>
      <w:r>
        <w:t>.</w:t>
      </w:r>
    </w:p>
    <w:p w14:paraId="732B581D" w14:textId="04F4CA04" w:rsidR="00852475" w:rsidRPr="00C14249" w:rsidRDefault="00852475" w:rsidP="0062160C">
      <w:pPr>
        <w:ind w:right="49"/>
        <w:jc w:val="left"/>
      </w:pPr>
      <w:r w:rsidRPr="00EA1213">
        <w:t>The alternative Birch offers is adapted from</w:t>
      </w:r>
      <w:r>
        <w:t xml:space="preserve"> Michael Strevens</w:t>
      </w:r>
      <w:r w:rsidR="00803DB1">
        <w:t xml:space="preserve"> </w:t>
      </w:r>
      <w:r w:rsidR="00803DB1" w:rsidRPr="003E43E1">
        <w:fldChar w:fldCharType="begin"/>
      </w:r>
      <w:r w:rsidR="00803DB1" w:rsidRPr="00B956D2">
        <w:instrText xml:space="preserve"> ADDIN PAPERS2_CITATIONS &lt;citation&gt;&lt;priority&gt;44&lt;/priority&gt;&lt;uuid&gt;4E568622-5E1C-464E-A218-9126F0D9D26E&lt;/uuid&gt;&lt;publications&gt;&lt;publication&gt;&lt;subtype&gt;400&lt;/subtype&gt;&lt;title&gt;Evolutionary debunking, moral realism and moral knowledge&lt;/title&gt;&lt;url&gt;http://heinonline.org/hol-cgi-bin/get_pdf.cgi?handle=hein.journals/jetshy7&amp;amp;section=3&lt;/url&gt;&lt;publication_date&gt;99201200001200000000200000&lt;/publication_date&gt;&lt;uuid&gt;2D960209-883F-4B7F-BDF6-F8CDAB1773DF&lt;/uuid&gt;&lt;type&gt;400&lt;/type&gt;&lt;bundle&gt;&lt;publication&gt;&lt;title&gt;J Ethics &amp;amp; Soc Phil&lt;/title&gt;&lt;uuid&gt;9712C4EA-ED32-48B6-A804-C318BCBC9E04&lt;/uuid&gt;&lt;subtype&gt;-100&lt;/subtype&gt;&lt;type&gt;-100&lt;/type&gt;&lt;/publication&gt;&lt;/bundle&gt;&lt;authors&gt;&lt;author&gt;&lt;lastName&gt;Shafer-Landau&lt;/lastName&gt;&lt;firstName&gt;R&lt;/firstName&gt;&lt;/author&gt;&lt;/authors&gt;&lt;/publication&gt;&lt;publication&gt;&lt;subtype&gt;400&lt;/subtype&gt;&lt;publisher&gt;The University of Chicago Press&lt;/publisher&gt;&lt;title&gt;Morality and Mathematics: The Evolutionary Challenge&lt;/title&gt;&lt;url&gt;http://www.jstor.org/stable/10.1086/663231&lt;/url&gt;&lt;volume&gt;122&lt;/volume&gt;&lt;publication_date&gt;99201201011200000000222000&lt;/publication_date&gt;&lt;uuid&gt;925C02D7-4154-49EE-9E79-9463A10EC43A&lt;/uuid&gt;&lt;type&gt;400&lt;/type&gt;&lt;number&gt;2&lt;/number&gt;&lt;citekey&gt;ClarkeDoane:2012je&lt;/citekey&gt;&lt;doi&gt;10.1086/663231&lt;/doi&gt;&lt;startpage&gt;313&lt;/startpage&gt;&lt;endpage&gt;340&lt;/endpage&gt;&lt;bundle&gt;&lt;publication&gt;&lt;title&gt;Ethics&lt;/title&gt;&lt;uuid&gt;9DFEF35F-8145-4A63-B04E-8382DDB0B267&lt;/uuid&gt;&lt;subtype&gt;-100&lt;/subtype&gt;&lt;publisher&gt;The University of Chicago Press&lt;/publisher&gt;&lt;type&gt;-100&lt;/type&gt;&lt;url&gt;http://www.jstor.org&lt;/url&gt;&lt;/publication&gt;&lt;/bundle&gt;&lt;authors&gt;&lt;author&gt;&lt;lastName&gt;Clarke-Doane&lt;/lastName&gt;&lt;firstName&gt;Justin&lt;/firstName&gt;&lt;/author&gt;&lt;/authors&gt;&lt;/publication&gt;&lt;publication&gt;&lt;subtype&gt;400&lt;/subtype&gt;&lt;title&gt;Only All Naturalists Should Worry About Only One Evolutionary Debunking Argument*&lt;/title&gt;&lt;url&gt;http://www.journals.uchicago.edu/doi/10.1086/684711&lt;/url&gt;&lt;volume&gt;126&lt;/volume&gt;&lt;publication_date&gt;99201604001200000000220000&lt;/publication_date&gt;&lt;uuid&gt;DFED9D52-CA6F-43F0-9F0F-25B8B3B397E7&lt;/uuid&gt;&lt;type&gt;400&lt;/type&gt;&lt;number&gt;3&lt;/number&gt;&lt;startpage&gt;636&lt;/startpage&gt;&lt;endpage&gt;661&lt;/endpage&gt;&lt;bundle&gt;&lt;publication&gt;&lt;title&gt;Ethics&lt;/title&gt;&lt;uuid&gt;9DFEF35F-8145-4A63-B04E-8382DDB0B267&lt;/uuid&gt;&lt;subtype&gt;-100&lt;/subtype&gt;&lt;publisher&gt;The University of Chicago Press&lt;/publisher&gt;&lt;type&gt;-100&lt;/type&gt;&lt;url&gt;http://www.jstor.org&lt;/url&gt;&lt;/publication&gt;&lt;/bundle&gt;&lt;authors&gt;&lt;author&gt;&lt;lastName&gt;Bogardus&lt;/lastName&gt;&lt;firstName&gt;Tomas&lt;/firstName&gt;&lt;/author&gt;&lt;/authors&gt;&lt;/publication&gt;&lt;publication&gt;&lt;subtype&gt;400&lt;/subtype&gt;&lt;title&gt;You just believe that because…&lt;/title&gt;&lt;url&gt;http://doi.wiley.com/10.1111/j.1520-8583.2010.00204.x&lt;/url&gt;&lt;volume&gt;24&lt;/volume&gt;&lt;publication_date&gt;99201000001200000000200000&lt;/publication_date&gt;&lt;uuid&gt;EB832C50-D01C-4112-814B-CFED6C1E08C0&lt;/uuid&gt;&lt;type&gt;400&lt;/type&gt;&lt;number&gt;1&lt;/number&gt;&lt;subtitle&gt;You Just Believe That Because…&lt;/subtitle&gt;&lt;doi&gt;10.1111/j.1520-8583.2010.00204.x&lt;/doi&gt;&lt;startpage&gt;573&lt;/startpage&gt;&lt;endpage&gt;615&lt;/endpage&gt;&lt;bundle&gt;&lt;publication&gt;&lt;title&gt;Philosophical Perspectives&lt;/title&gt;&lt;uuid&gt;607EA246-C821-41B1-A24F-20B5A131FB9D&lt;/uuid&gt;&lt;subtype&gt;-100&lt;/subtype&gt;&lt;publisher&gt;Blackwell Publishing Inc&lt;/publisher&gt;&lt;type&gt;-100&lt;/type&gt;&lt;/publication&gt;&lt;/bundle&gt;&lt;authors&gt;&lt;author&gt;&lt;lastName&gt;White&lt;/lastName&gt;&lt;firstName&gt;Roger&lt;/firstName&gt;&lt;/author&gt;&lt;/authors&gt;&lt;/publication&gt;&lt;/publications&gt;&lt;cites&gt;&lt;cite&gt;&lt;prefix&gt;e.g.&lt;/prefix&gt;&lt;/cite&gt;&lt;cite&gt;&lt;/cite&gt;&lt;cite&gt;&lt;/cite&gt;&lt;cite&gt;&lt;/cite&gt;&lt;/cites&gt;&lt;/citation&gt;</w:instrText>
      </w:r>
      <w:r w:rsidR="00803DB1" w:rsidRPr="003E43E1">
        <w:fldChar w:fldCharType="separate"/>
      </w:r>
      <w:r w:rsidR="00803DB1" w:rsidRPr="00B956D2">
        <w:rPr>
          <w:szCs w:val="24"/>
        </w:rPr>
        <w:t>(2008)</w:t>
      </w:r>
      <w:r w:rsidR="00803DB1" w:rsidRPr="003E43E1">
        <w:fldChar w:fldCharType="end"/>
      </w:r>
      <w:r w:rsidRPr="00EA1213">
        <w:t xml:space="preserve">, who presents his account of contrastive explanation in the form of a recipe. </w:t>
      </w:r>
      <w:r w:rsidRPr="00C14249">
        <w:t xml:space="preserve">Strevens </w:t>
      </w:r>
      <w:r w:rsidR="002B6F53" w:rsidRPr="00C14249">
        <w:t xml:space="preserve">proposes </w:t>
      </w:r>
      <w:r w:rsidRPr="00C14249">
        <w:t xml:space="preserve">that </w:t>
      </w:r>
      <w:r w:rsidR="002B6F53" w:rsidRPr="00C14249">
        <w:t>in order</w:t>
      </w:r>
      <w:r w:rsidRPr="00C14249">
        <w:t xml:space="preserve"> to explain why outcome </w:t>
      </w:r>
      <w:r w:rsidRPr="00C14249">
        <w:rPr>
          <w:i/>
        </w:rPr>
        <w:t xml:space="preserve">E </w:t>
      </w:r>
      <w:r w:rsidRPr="00C14249">
        <w:t xml:space="preserve">rather than </w:t>
      </w:r>
      <w:r w:rsidRPr="00C14249">
        <w:rPr>
          <w:i/>
        </w:rPr>
        <w:t>E*</w:t>
      </w:r>
      <w:r w:rsidRPr="00C14249">
        <w:t xml:space="preserve"> occurred, we </w:t>
      </w:r>
      <w:r w:rsidR="002B6F53" w:rsidRPr="00C14249">
        <w:t xml:space="preserve">need to </w:t>
      </w:r>
      <w:r w:rsidRPr="00C14249">
        <w:t>construct two separate explanatory models that satisfy the following conditions:</w:t>
      </w:r>
    </w:p>
    <w:p w14:paraId="60E03384" w14:textId="77777777" w:rsidR="00852475" w:rsidRDefault="00852475" w:rsidP="0062160C">
      <w:pPr>
        <w:pStyle w:val="BlockQuote"/>
        <w:numPr>
          <w:ilvl w:val="0"/>
          <w:numId w:val="10"/>
        </w:numPr>
        <w:spacing w:after="0"/>
        <w:ind w:left="1134" w:hanging="567"/>
        <w:jc w:val="left"/>
      </w:pPr>
      <w:r w:rsidRPr="00EA1213">
        <w:t xml:space="preserve">The model for </w:t>
      </w:r>
      <w:r w:rsidRPr="007E25B7">
        <w:rPr>
          <w:i/>
        </w:rPr>
        <w:t>E</w:t>
      </w:r>
      <w:r w:rsidRPr="00EA1213">
        <w:t xml:space="preserve"> is veridical; it is a (noncontrastive) standalone explanation for why </w:t>
      </w:r>
      <w:r w:rsidRPr="007E25B7">
        <w:rPr>
          <w:i/>
        </w:rPr>
        <w:t>E</w:t>
      </w:r>
      <w:r w:rsidRPr="00EA1213">
        <w:t xml:space="preserve"> occurred.</w:t>
      </w:r>
    </w:p>
    <w:p w14:paraId="142526D9" w14:textId="77777777" w:rsidR="00852475" w:rsidRDefault="00852475" w:rsidP="0062160C">
      <w:pPr>
        <w:pStyle w:val="BlockQuote"/>
        <w:numPr>
          <w:ilvl w:val="0"/>
          <w:numId w:val="10"/>
        </w:numPr>
        <w:spacing w:before="0" w:after="0"/>
        <w:ind w:left="1134" w:hanging="567"/>
        <w:jc w:val="left"/>
      </w:pPr>
      <w:r w:rsidRPr="00EA1213">
        <w:t xml:space="preserve">The model for </w:t>
      </w:r>
      <w:r w:rsidRPr="000A631E">
        <w:rPr>
          <w:i/>
        </w:rPr>
        <w:t>E</w:t>
      </w:r>
      <w:r w:rsidRPr="00EA1213">
        <w:t xml:space="preserve">* is veridical except for one or more states of affairs that you might call the </w:t>
      </w:r>
      <w:r w:rsidRPr="000A631E">
        <w:rPr>
          <w:i/>
        </w:rPr>
        <w:t>switching events</w:t>
      </w:r>
      <w:r>
        <w:t>. The model falsely represents</w:t>
      </w:r>
      <w:r w:rsidRPr="00EA1213">
        <w:t xml:space="preserve"> the switching events as not having occurred.</w:t>
      </w:r>
    </w:p>
    <w:p w14:paraId="705008C7" w14:textId="77777777" w:rsidR="00852475" w:rsidRDefault="00852475" w:rsidP="0062160C">
      <w:pPr>
        <w:pStyle w:val="BlockQuote"/>
        <w:numPr>
          <w:ilvl w:val="0"/>
          <w:numId w:val="10"/>
        </w:numPr>
        <w:spacing w:before="0" w:after="0"/>
        <w:ind w:left="1134" w:hanging="567"/>
        <w:jc w:val="left"/>
      </w:pPr>
      <w:r w:rsidRPr="00EA1213">
        <w:t xml:space="preserve">Each of the switching events appears in the model for </w:t>
      </w:r>
      <w:r w:rsidRPr="000A631E">
        <w:rPr>
          <w:i/>
        </w:rPr>
        <w:t>E</w:t>
      </w:r>
      <w:r w:rsidRPr="00EA1213">
        <w:t xml:space="preserve">. They are therefore difference-makers for </w:t>
      </w:r>
      <w:r w:rsidRPr="000A631E">
        <w:rPr>
          <w:i/>
        </w:rPr>
        <w:t>E</w:t>
      </w:r>
      <w:r w:rsidRPr="00EA1213">
        <w:t>.</w:t>
      </w:r>
    </w:p>
    <w:p w14:paraId="496DB21A" w14:textId="4E288879" w:rsidR="00852475" w:rsidRPr="003E43E1" w:rsidRDefault="00852475" w:rsidP="0062160C">
      <w:pPr>
        <w:pStyle w:val="BlockQuote"/>
        <w:numPr>
          <w:ilvl w:val="0"/>
          <w:numId w:val="10"/>
        </w:numPr>
        <w:spacing w:before="0"/>
        <w:ind w:left="1134" w:hanging="567"/>
        <w:jc w:val="left"/>
      </w:pPr>
      <w:r w:rsidRPr="00EA1213">
        <w:t xml:space="preserve">The model for </w:t>
      </w:r>
      <w:r w:rsidRPr="000A631E">
        <w:rPr>
          <w:i/>
        </w:rPr>
        <w:t>E</w:t>
      </w:r>
      <w:r w:rsidRPr="00EA1213">
        <w:t xml:space="preserve">* is in some sense the most plausible story as to how </w:t>
      </w:r>
      <w:r w:rsidRPr="000A631E">
        <w:rPr>
          <w:i/>
        </w:rPr>
        <w:t>E</w:t>
      </w:r>
      <w:r w:rsidRPr="00EA1213">
        <w:t xml:space="preserve">* might have occurred. (Perhaps it is the model instantiated in the closest possible world in which </w:t>
      </w:r>
      <w:r w:rsidRPr="000A631E">
        <w:rPr>
          <w:i/>
        </w:rPr>
        <w:t>E</w:t>
      </w:r>
      <w:r>
        <w:t>* occurs.</w:t>
      </w:r>
      <w:r w:rsidRPr="00EA1213">
        <w:t xml:space="preserve">) </w:t>
      </w:r>
      <w:r w:rsidRPr="003E43E1">
        <w:fldChar w:fldCharType="begin"/>
      </w:r>
      <w:r>
        <w:instrText xml:space="preserve"> ADDIN PAPERS2_CITATIONS &lt;citation&gt;&lt;priority&gt;45&lt;/priority&gt;&lt;uuid&gt;BE5E20CB-DE8C-4860-8055-941B6A8F9653&lt;/uuid&gt;&lt;publications&gt;&lt;publication&gt;&lt;subtype&gt;400&lt;/subtype&gt;&lt;publisher&gt;The University of Chicago Press&lt;/publisher&gt;&lt;title&gt;Morality and Mathematics: The Evolutionary Challenge&lt;/title&gt;&lt;url&gt;http://www.jstor.org/stable/10.1086/663231&lt;/url&gt;&lt;volume&gt;122&lt;/volume&gt;&lt;publication_date&gt;99201201011200000000222000&lt;/publication_date&gt;&lt;uuid&gt;925C02D7-4154-49EE-9E79-9463A10EC43A&lt;/uuid&gt;&lt;type&gt;400&lt;/type&gt;&lt;number&gt;2&lt;/number&gt;&lt;citekey&gt;ClarkeDoane:2012je&lt;/citekey&gt;&lt;doi&gt;10.1086/663231&lt;/doi&gt;&lt;startpage&gt;313&lt;/startpage&gt;&lt;endpage&gt;340&lt;/endpage&gt;&lt;bundle&gt;&lt;publication&gt;&lt;title&gt;Ethics&lt;/title&gt;&lt;uuid&gt;9DFEF35F-8145-4A63-B04E-8382DDB0B267&lt;/uuid&gt;&lt;subtype&gt;-100&lt;/subtype&gt;&lt;publisher&gt;The University of Chicago Press&lt;/publisher&gt;&lt;type&gt;-100&lt;/type&gt;&lt;url&gt;http://www.jstor.org&lt;/url&gt;&lt;/publication&gt;&lt;/bundle&gt;&lt;authors&gt;&lt;author&gt;&lt;lastName&gt;Clarke-Doane&lt;/lastName&gt;&lt;firstName&gt;Justin&lt;/firstName&gt;&lt;/author&gt;&lt;/authors&gt;&lt;/publication&gt;&lt;/publications&gt;&lt;cites&gt;&lt;cite&gt;&lt;page&gt;315&lt;/page&gt;&lt;/cite&gt;&lt;/cites&gt;&lt;/citation&gt;</w:instrText>
      </w:r>
      <w:r w:rsidRPr="003E43E1">
        <w:fldChar w:fldCharType="separate"/>
      </w:r>
      <w:r>
        <w:rPr>
          <w:szCs w:val="24"/>
        </w:rPr>
        <w:t>(Strevens, 2008, 175; symbols modified)</w:t>
      </w:r>
      <w:r w:rsidRPr="003E43E1">
        <w:fldChar w:fldCharType="end"/>
      </w:r>
      <w:r w:rsidRPr="003E43E1">
        <w:t xml:space="preserve"> </w:t>
      </w:r>
    </w:p>
    <w:p w14:paraId="10567A5F" w14:textId="55F6D0C6" w:rsidR="00852475" w:rsidRDefault="001F4B21" w:rsidP="0062160C">
      <w:pPr>
        <w:jc w:val="left"/>
      </w:pPr>
      <w:r>
        <w:t>To illustrate the application of</w:t>
      </w:r>
      <w:r w:rsidR="00852475" w:rsidRPr="00EA1213">
        <w:t xml:space="preserve"> this recipe</w:t>
      </w:r>
      <w:r>
        <w:t xml:space="preserve">, Strevens </w:t>
      </w:r>
      <w:r w:rsidR="002B6988">
        <w:t>gives</w:t>
      </w:r>
      <w:r>
        <w:t xml:space="preserve"> the example</w:t>
      </w:r>
      <w:r w:rsidR="00852475" w:rsidRPr="00EA1213">
        <w:t xml:space="preserve"> of </w:t>
      </w:r>
      <w:r>
        <w:t xml:space="preserve">explaining </w:t>
      </w:r>
      <w:r w:rsidR="00852475" w:rsidRPr="00EA1213">
        <w:t xml:space="preserve">why Rasputin was murdered by being drowned rather than by being thrown into a </w:t>
      </w:r>
      <w:r w:rsidR="00852475" w:rsidRPr="00EA1213">
        <w:lastRenderedPageBreak/>
        <w:t xml:space="preserve">volcanic crater. The two causal models for this contrast agree that Rasputin was </w:t>
      </w:r>
      <w:r w:rsidR="0062160C" w:rsidRPr="00EA1213">
        <w:t>murdered but</w:t>
      </w:r>
      <w:r w:rsidR="00852475" w:rsidRPr="00EA1213">
        <w:t xml:space="preserve"> disagree on the method. They differ </w:t>
      </w:r>
      <w:r w:rsidR="004348BE">
        <w:t>with regard to</w:t>
      </w:r>
      <w:r w:rsidR="004348BE" w:rsidRPr="00EA1213">
        <w:t xml:space="preserve"> </w:t>
      </w:r>
      <w:r w:rsidR="00852475" w:rsidRPr="00EA1213">
        <w:t xml:space="preserve">two switching events: the actual model contains a river whereas the counterfactual one doesn’t </w:t>
      </w:r>
      <w:r w:rsidR="00852475">
        <w:t>(</w:t>
      </w:r>
      <w:r w:rsidR="00852475" w:rsidRPr="000A631E">
        <w:rPr>
          <w:i/>
        </w:rPr>
        <w:t>switch 1</w:t>
      </w:r>
      <w:r w:rsidR="00852475" w:rsidRPr="00EA1213">
        <w:t>), and the actual model contains no nearby v</w:t>
      </w:r>
      <w:r w:rsidR="0062160C">
        <w:t>o</w:t>
      </w:r>
      <w:r w:rsidR="00852475" w:rsidRPr="00EA1213">
        <w:t xml:space="preserve">lcano </w:t>
      </w:r>
      <w:r w:rsidR="00E17F98">
        <w:t>whereas</w:t>
      </w:r>
      <w:r w:rsidR="00852475" w:rsidRPr="00EA1213">
        <w:t xml:space="preserve"> </w:t>
      </w:r>
      <w:r w:rsidR="00E17F98">
        <w:t>the</w:t>
      </w:r>
      <w:r w:rsidR="00852475" w:rsidRPr="00EA1213">
        <w:t xml:space="preserve"> counterfactual model does (</w:t>
      </w:r>
      <w:r w:rsidR="00852475" w:rsidRPr="000A631E">
        <w:rPr>
          <w:i/>
        </w:rPr>
        <w:t>switch 2</w:t>
      </w:r>
      <w:r w:rsidR="00852475" w:rsidRPr="00EA1213">
        <w:t xml:space="preserve">). On the basis of these two models, we can </w:t>
      </w:r>
      <w:r w:rsidR="00852475">
        <w:t>say that the explanation for why Rasputin</w:t>
      </w:r>
      <w:r w:rsidR="00852475" w:rsidRPr="00EA1213">
        <w:t xml:space="preserve"> </w:t>
      </w:r>
      <w:r w:rsidR="00852475">
        <w:t>was</w:t>
      </w:r>
      <w:r w:rsidR="00852475" w:rsidRPr="00EA1213">
        <w:t xml:space="preserve"> influviated rather than incinerated is that a river rather than a crater was </w:t>
      </w:r>
      <w:r w:rsidR="00852475" w:rsidRPr="003E43E1">
        <w:t xml:space="preserve">available </w:t>
      </w:r>
      <w:r w:rsidR="00852475" w:rsidRPr="003E43E1">
        <w:fldChar w:fldCharType="begin"/>
      </w:r>
      <w:r w:rsidR="00852475">
        <w:instrText xml:space="preserve"> ADDIN PAPERS2_CITATIONS &lt;citation&gt;&lt;priority&gt;46&lt;/priority&gt;&lt;uuid&gt;230134B5-4A65-4DA1-91B0-AB23C4E7EA16&lt;/uuid&gt;&lt;publications&gt;&lt;publication&gt;&lt;subtype&gt;400&lt;/subtype&gt;&lt;title&gt;The Real Problem with Evolutionary Debunking Arguments&lt;/title&gt;&lt;url&gt;https://academic.oup.com/pq/article-lookup/doi/10.1093/pq/pqw075&lt;/url&gt;&lt;volume&gt;67&lt;/volume&gt;&lt;publication_date&gt;99201700001200000000200000&lt;/publication_date&gt;&lt;uuid&gt;B5E2C01C-84FC-47F5-B869-F39D33AC12A6&lt;/uuid&gt;&lt;type&gt;400&lt;/type&gt;&lt;number&gt;268&lt;/number&gt;&lt;doi&gt;10.1093/pq/pqw075&lt;/doi&gt;&lt;startpage&gt;508&lt;/startpage&gt;&lt;endpage&gt;533&lt;/endpage&gt;&lt;bundle&gt;&lt;publication&gt;&lt;title&gt;The Philosophical Quarterly&lt;/title&gt;&lt;uuid&gt;49EC939C-D572-4F24-875C-385E04675FAC&lt;/uuid&gt;&lt;subtype&gt;-100&lt;/subtype&gt;&lt;livfeID&gt;926&lt;/livfeID&gt;&lt;type&gt;-100&lt;/type&gt;&lt;publisher&gt;Wiley Online Library&lt;/publisher&gt;&lt;/publication&gt;&lt;/bundle&gt;&lt;authors&gt;&lt;author&gt;&lt;lastName&gt;Hanson&lt;/lastName&gt;&lt;firstName&gt;Louise&lt;/firstName&gt;&lt;/author&gt;&lt;/authors&gt;&lt;/publication&gt;&lt;/publications&gt;&lt;cites&gt;&lt;cite&gt;&lt;page&gt;522&lt;/page&gt;&lt;/cite&gt;&lt;/cites&gt;&lt;/citation&gt;</w:instrText>
      </w:r>
      <w:r w:rsidR="00852475" w:rsidRPr="003E43E1">
        <w:fldChar w:fldCharType="separate"/>
      </w:r>
      <w:r w:rsidR="00852475">
        <w:rPr>
          <w:szCs w:val="24"/>
        </w:rPr>
        <w:t>(Strevens, 2008, 176)</w:t>
      </w:r>
      <w:r w:rsidR="00852475" w:rsidRPr="003E43E1">
        <w:fldChar w:fldCharType="end"/>
      </w:r>
      <w:r w:rsidR="00852475" w:rsidRPr="00EA1213">
        <w:t>.</w:t>
      </w:r>
    </w:p>
    <w:p w14:paraId="60A149B4" w14:textId="64A1FD8C" w:rsidR="00852475" w:rsidRPr="00EA1213" w:rsidRDefault="00852475" w:rsidP="0062160C">
      <w:pPr>
        <w:jc w:val="left"/>
      </w:pPr>
      <w:r w:rsidRPr="00EA1213">
        <w:t xml:space="preserve">Birch </w:t>
      </w:r>
      <w:r w:rsidR="00E17F98">
        <w:t>contends</w:t>
      </w:r>
      <w:r w:rsidR="00D17B12">
        <w:t xml:space="preserve"> </w:t>
      </w:r>
      <w:r w:rsidR="00ED2CAE">
        <w:t>that</w:t>
      </w:r>
      <w:r w:rsidR="00BA51B3">
        <w:t xml:space="preserve"> </w:t>
      </w:r>
      <w:r w:rsidR="002B6988">
        <w:t>by using</w:t>
      </w:r>
      <w:r w:rsidRPr="00EA1213">
        <w:t xml:space="preserve"> Strevens’s </w:t>
      </w:r>
      <w:r w:rsidR="0090445F">
        <w:t xml:space="preserve">account </w:t>
      </w:r>
      <w:r w:rsidR="002B6988">
        <w:t xml:space="preserve">it can be shown that </w:t>
      </w:r>
      <w:r w:rsidRPr="00EA1213">
        <w:t xml:space="preserve">natural selection </w:t>
      </w:r>
      <w:r w:rsidR="0090445F">
        <w:t>help</w:t>
      </w:r>
      <w:r w:rsidR="002B6988">
        <w:t>s</w:t>
      </w:r>
      <w:r w:rsidR="0090445F">
        <w:t xml:space="preserve"> explain why an individual has the traits it does</w:t>
      </w:r>
      <w:r w:rsidR="002B6988">
        <w:t>.</w:t>
      </w:r>
      <w:r>
        <w:t xml:space="preserve"> </w:t>
      </w:r>
      <w:r w:rsidR="002B6988">
        <w:t>T</w:t>
      </w:r>
      <w:r w:rsidR="00BA51B3">
        <w:t xml:space="preserve">he selective regime </w:t>
      </w:r>
      <w:r w:rsidR="0090445F">
        <w:t>can feature as a</w:t>
      </w:r>
      <w:r w:rsidR="00BA51B3">
        <w:t xml:space="preserve"> </w:t>
      </w:r>
      <w:r>
        <w:t>switching event</w:t>
      </w:r>
      <w:r w:rsidR="0090445F">
        <w:t xml:space="preserve"> in a Strevens-style </w:t>
      </w:r>
      <w:r w:rsidR="00E17F98">
        <w:t>pair</w:t>
      </w:r>
      <w:r w:rsidR="0090445F">
        <w:t xml:space="preserve"> of models</w:t>
      </w:r>
      <w:r w:rsidRPr="00EA1213">
        <w:t xml:space="preserve">. </w:t>
      </w:r>
      <w:r w:rsidR="0090445F">
        <w:t>Birch</w:t>
      </w:r>
      <w:r w:rsidR="0090445F" w:rsidRPr="00EA1213">
        <w:t xml:space="preserve"> </w:t>
      </w:r>
      <w:r w:rsidRPr="00EA1213">
        <w:t>illustrates this using an example reproduced here as Figure 1</w:t>
      </w:r>
      <w:r w:rsidR="00BA51B3">
        <w:t>. It depicts</w:t>
      </w:r>
      <w:r w:rsidRPr="00EA1213">
        <w:t xml:space="preserve"> an actual and a counterfactual model of inheritance and selection in a population of asexual individuals with two loci and four </w:t>
      </w:r>
      <w:r w:rsidR="0090445F">
        <w:t xml:space="preserve">possible </w:t>
      </w:r>
      <w:r w:rsidRPr="00EA1213">
        <w:t xml:space="preserve">genotypes: </w:t>
      </w:r>
      <w:r w:rsidRPr="00EA1213">
        <w:rPr>
          <w:i/>
        </w:rPr>
        <w:t>AB</w:t>
      </w:r>
      <w:r w:rsidRPr="00EA1213">
        <w:t xml:space="preserve">, </w:t>
      </w:r>
      <w:r w:rsidRPr="00EA1213">
        <w:rPr>
          <w:i/>
        </w:rPr>
        <w:t>Ab</w:t>
      </w:r>
      <w:r w:rsidRPr="00EA1213">
        <w:t xml:space="preserve">, </w:t>
      </w:r>
      <w:r w:rsidRPr="00EA1213">
        <w:rPr>
          <w:i/>
        </w:rPr>
        <w:t>aB</w:t>
      </w:r>
      <w:r w:rsidRPr="00EA1213">
        <w:t xml:space="preserve">, and </w:t>
      </w:r>
      <w:r w:rsidRPr="00EA1213">
        <w:rPr>
          <w:i/>
        </w:rPr>
        <w:t>ab.</w:t>
      </w:r>
      <w:r w:rsidRPr="00EA1213">
        <w:t xml:space="preserve"> Birch argues that</w:t>
      </w:r>
      <w:r w:rsidR="00E17F98">
        <w:t>,</w:t>
      </w:r>
      <w:r w:rsidRPr="00EA1213">
        <w:t xml:space="preserve"> according to Strevens’s procedure, natural selection helps explain why outcome </w:t>
      </w:r>
      <w:r w:rsidRPr="00EA1213">
        <w:rPr>
          <w:i/>
        </w:rPr>
        <w:t>E</w:t>
      </w:r>
      <w:r w:rsidRPr="00EA1213">
        <w:t xml:space="preserve"> (</w:t>
      </w:r>
      <w:r w:rsidRPr="00EA1213">
        <w:rPr>
          <w:i/>
        </w:rPr>
        <w:t>O</w:t>
      </w:r>
      <w:r w:rsidRPr="00B73B40">
        <w:rPr>
          <w:i/>
          <w:vertAlign w:val="subscript"/>
        </w:rPr>
        <w:t>6</w:t>
      </w:r>
      <w:r w:rsidRPr="00EA1213">
        <w:t xml:space="preserve"> having genotype </w:t>
      </w:r>
      <w:r w:rsidRPr="00EA1213">
        <w:rPr>
          <w:i/>
        </w:rPr>
        <w:t>AB</w:t>
      </w:r>
      <w:r w:rsidRPr="00EA1213">
        <w:t xml:space="preserve">) rather than outcome </w:t>
      </w:r>
      <w:r w:rsidRPr="00EA1213">
        <w:rPr>
          <w:i/>
        </w:rPr>
        <w:t>E</w:t>
      </w:r>
      <w:r w:rsidRPr="00EA1213">
        <w:t>* (</w:t>
      </w:r>
      <w:r w:rsidRPr="00EA1213">
        <w:rPr>
          <w:i/>
        </w:rPr>
        <w:t>O</w:t>
      </w:r>
      <w:r w:rsidRPr="00B73B40">
        <w:rPr>
          <w:i/>
          <w:vertAlign w:val="subscript"/>
        </w:rPr>
        <w:t>6</w:t>
      </w:r>
      <w:r w:rsidRPr="00EA1213">
        <w:t xml:space="preserve"> having genotype </w:t>
      </w:r>
      <w:r w:rsidRPr="00EA1213">
        <w:rPr>
          <w:i/>
        </w:rPr>
        <w:t>ab</w:t>
      </w:r>
      <w:r w:rsidRPr="00EA1213">
        <w:t>) occurred. Here is why:</w:t>
      </w:r>
    </w:p>
    <w:p w14:paraId="48DD90AF" w14:textId="4BE81336" w:rsidR="00BA51B3" w:rsidRDefault="00852475" w:rsidP="0062160C">
      <w:pPr>
        <w:pStyle w:val="BlockQuote"/>
        <w:ind w:firstLine="0"/>
        <w:jc w:val="left"/>
      </w:pPr>
      <w:r w:rsidRPr="00EA1213">
        <w:t xml:space="preserve">To apply Strevens’s procedure, we consider the most plausible model of how </w:t>
      </w:r>
      <w:r w:rsidRPr="00EA1213">
        <w:rPr>
          <w:i/>
        </w:rPr>
        <w:t>O</w:t>
      </w:r>
      <w:r w:rsidRPr="00B73B40">
        <w:rPr>
          <w:i/>
          <w:vertAlign w:val="subscript"/>
        </w:rPr>
        <w:t>6</w:t>
      </w:r>
      <w:r w:rsidRPr="00EA1213">
        <w:t xml:space="preserve"> might have ended up with </w:t>
      </w:r>
      <w:r w:rsidRPr="00EA1213">
        <w:rPr>
          <w:i/>
        </w:rPr>
        <w:t>ab</w:t>
      </w:r>
      <w:r w:rsidRPr="00EA1213">
        <w:t xml:space="preserve">. This is, of course, a model in which the relevant mutations do appear in </w:t>
      </w:r>
      <w:r w:rsidRPr="00EA1213">
        <w:rPr>
          <w:i/>
        </w:rPr>
        <w:t>O</w:t>
      </w:r>
      <w:r w:rsidRPr="00B73B40">
        <w:rPr>
          <w:i/>
          <w:vertAlign w:val="subscript"/>
        </w:rPr>
        <w:t>6</w:t>
      </w:r>
      <w:r w:rsidRPr="00EA1213">
        <w:t xml:space="preserve">’s lineage. But it is </w:t>
      </w:r>
      <w:r w:rsidRPr="00EA1213">
        <w:rPr>
          <w:i/>
        </w:rPr>
        <w:t>also</w:t>
      </w:r>
      <w:r w:rsidRPr="00EA1213">
        <w:t xml:space="preserve"> a model in which the selection pressures are different; for, had they been the same, the mutations would not have been passed down to </w:t>
      </w:r>
      <w:r w:rsidRPr="00EA1213">
        <w:rPr>
          <w:i/>
        </w:rPr>
        <w:t>O</w:t>
      </w:r>
      <w:r w:rsidRPr="00B73B40">
        <w:rPr>
          <w:i/>
          <w:vertAlign w:val="subscript"/>
        </w:rPr>
        <w:t>6</w:t>
      </w:r>
      <w:r w:rsidRPr="00EA1213">
        <w:t xml:space="preserve"> (indeed, </w:t>
      </w:r>
      <w:r w:rsidRPr="00EA1213">
        <w:rPr>
          <w:i/>
        </w:rPr>
        <w:t>O</w:t>
      </w:r>
      <w:r w:rsidRPr="00B73B40">
        <w:rPr>
          <w:i/>
          <w:vertAlign w:val="subscript"/>
        </w:rPr>
        <w:t>6</w:t>
      </w:r>
      <w:r w:rsidRPr="00EA1213">
        <w:t xml:space="preserve"> would never have existed). There are therefore multiple switching events: mutations which in fact failed to occur would have needed to occur, and selection pressures which actually obtained would have needed to be </w:t>
      </w:r>
      <w:r w:rsidRPr="003E43E1">
        <w:t xml:space="preserve">different. </w:t>
      </w:r>
      <w:r w:rsidRPr="003E43E1">
        <w:lastRenderedPageBreak/>
        <w:fldChar w:fldCharType="begin"/>
      </w:r>
      <w:r>
        <w:instrText xml:space="preserve"> ADDIN PAPERS2_CITATIONS &lt;citation&gt;&lt;priority&gt;39&lt;/priority&gt;&lt;uuid&gt;F53A45B1-DF63-4D80-837F-FED916442EEB&lt;/uuid&gt;&lt;publications&gt;&lt;publication&gt;&lt;subtype&gt;400&lt;/subtype&gt;&lt;title&gt;The negative view of natural selection&lt;/title&gt;&lt;url&gt;http://linkinghub.elsevier.com/retrieve/pii/S136984861200026X&lt;/url&gt;&lt;volume&gt;43&lt;/volume&gt;&lt;publication_date&gt;99201206001200000000220000&lt;/publication_date&gt;&lt;uuid&gt;6739A838-5C0D-4B24-BDBD-1997AFF7BBCB&lt;/uuid&gt;&lt;type&gt;400&lt;/type&gt;&lt;number&gt;2&lt;/number&gt;&lt;citekey&gt;Birch:2012jf&lt;/citekey&gt;&lt;doi&gt;10.1016/j.shpsc.2012.02.002&lt;/doi&gt;&lt;startpage&gt;569&lt;/startpage&gt;&lt;endpage&gt;573&lt;/endpage&gt;&lt;bundle&gt;&lt;publication&gt;&lt;title&gt;Studies in History and Philosophy of Science Part C: Studies in History and Philosophy of Biological and Biomedical Sciences&lt;/title&gt;&lt;uuid&gt;127DD0F2-0760-4D2E-AFDE-257146309A0F&lt;/uuid&gt;&lt;subtype&gt;-100&lt;/subtype&gt;&lt;publisher&gt;Elsevier Ltd&lt;/publisher&gt;&lt;type&gt;-100&lt;/type&gt;&lt;url&gt;http://www.sciencedirect.com&lt;/url&gt;&lt;/publication&gt;&lt;/bundle&gt;&lt;authors&gt;&lt;author&gt;&lt;lastName&gt;Birch&lt;/lastName&gt;&lt;firstName&gt;Jonathan&lt;/firstName&gt;&lt;/author&gt;&lt;/authors&gt;&lt;/publication&gt;&lt;/publications&gt;&lt;cites&gt;&lt;cite&gt;&lt;page&gt;572-73&lt;/page&gt;&lt;/cite&gt;&lt;/cites&gt;&lt;/citation&gt;</w:instrText>
      </w:r>
      <w:r w:rsidRPr="003E43E1">
        <w:fldChar w:fldCharType="separate"/>
      </w:r>
      <w:r>
        <w:rPr>
          <w:szCs w:val="24"/>
        </w:rPr>
        <w:t>(Birch, 2012, 572-73)</w:t>
      </w:r>
      <w:r w:rsidRPr="003E43E1">
        <w:fldChar w:fldCharType="end"/>
      </w:r>
    </w:p>
    <w:p w14:paraId="576E35FA" w14:textId="45333029" w:rsidR="00BA51B3" w:rsidRDefault="00BA51B3" w:rsidP="0062160C">
      <w:pPr>
        <w:pStyle w:val="BlockQuote"/>
        <w:ind w:firstLine="0"/>
        <w:jc w:val="left"/>
      </w:pPr>
      <w:r w:rsidRPr="00852475">
        <w:rPr>
          <w:b/>
          <w:noProof/>
        </w:rPr>
        <w:drawing>
          <wp:anchor distT="0" distB="0" distL="114300" distR="114300" simplePos="0" relativeHeight="251664384" behindDoc="1" locked="0" layoutInCell="1" allowOverlap="1" wp14:anchorId="393A2F64" wp14:editId="0838E2BA">
            <wp:simplePos x="0" y="0"/>
            <wp:positionH relativeFrom="margin">
              <wp:posOffset>0</wp:posOffset>
            </wp:positionH>
            <wp:positionV relativeFrom="paragraph">
              <wp:posOffset>499110</wp:posOffset>
            </wp:positionV>
            <wp:extent cx="5625465" cy="1987550"/>
            <wp:effectExtent l="0" t="0" r="635" b="6350"/>
            <wp:wrapTight wrapText="bothSides">
              <wp:wrapPolygon edited="1">
                <wp:start x="-402" y="-1463"/>
                <wp:lineTo x="-345" y="22747"/>
                <wp:lineTo x="21962" y="22585"/>
                <wp:lineTo x="21962" y="-1788"/>
                <wp:lineTo x="-402" y="-1463"/>
              </wp:wrapPolygon>
            </wp:wrapTight>
            <wp:docPr id="2" name="Picture 2" descr="Birch's%20dia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rch's%20diagrams.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5465" cy="198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6AE01" w14:textId="4FF1E0E6" w:rsidR="00BA51B3" w:rsidRDefault="00BA51B3" w:rsidP="0062160C">
      <w:pPr>
        <w:pStyle w:val="BlockQuote"/>
        <w:ind w:firstLine="0"/>
        <w:jc w:val="left"/>
      </w:pPr>
      <w:r w:rsidRPr="00852475">
        <w:rPr>
          <w:b/>
        </w:rPr>
        <w:t>Figure 1</w:t>
      </w:r>
      <w:r w:rsidRPr="000037DB">
        <w:rPr>
          <w:b/>
        </w:rPr>
        <w:t>a</w:t>
      </w:r>
      <w:r>
        <w:rPr>
          <w:b/>
        </w:rPr>
        <w:t>:</w:t>
      </w:r>
      <w:r w:rsidRPr="00C465BE">
        <w:t xml:space="preserve"> Model in which individual </w:t>
      </w:r>
      <w:r w:rsidRPr="00B956D2">
        <w:rPr>
          <w:i/>
        </w:rPr>
        <w:t>O</w:t>
      </w:r>
      <w:r w:rsidRPr="00B956D2">
        <w:rPr>
          <w:i/>
          <w:vertAlign w:val="subscript"/>
        </w:rPr>
        <w:t>6</w:t>
      </w:r>
      <w:r w:rsidRPr="00C465BE">
        <w:t xml:space="preserve"> inherits genotype </w:t>
      </w:r>
      <w:r w:rsidRPr="00C465BE">
        <w:rPr>
          <w:i/>
        </w:rPr>
        <w:t>AB</w:t>
      </w:r>
      <w:r w:rsidRPr="00C465BE">
        <w:t xml:space="preserve"> after selection for </w:t>
      </w:r>
      <w:r w:rsidRPr="00C465BE">
        <w:rPr>
          <w:i/>
        </w:rPr>
        <w:t>AB</w:t>
      </w:r>
      <w:r>
        <w:t>;</w:t>
      </w:r>
      <w:r w:rsidRPr="00C465BE">
        <w:t xml:space="preserve"> </w:t>
      </w:r>
      <w:r>
        <w:rPr>
          <w:b/>
        </w:rPr>
        <w:t>1b:</w:t>
      </w:r>
      <w:r w:rsidRPr="00C465BE">
        <w:t xml:space="preserve"> Counterfactual model in which individual </w:t>
      </w:r>
      <w:r w:rsidRPr="00B956D2">
        <w:rPr>
          <w:i/>
        </w:rPr>
        <w:t>O</w:t>
      </w:r>
      <w:r w:rsidRPr="00B956D2">
        <w:rPr>
          <w:i/>
          <w:vertAlign w:val="subscript"/>
        </w:rPr>
        <w:t>6</w:t>
      </w:r>
      <w:r w:rsidRPr="00C465BE">
        <w:t xml:space="preserve"> inherits genotype </w:t>
      </w:r>
      <w:r w:rsidRPr="00C465BE">
        <w:rPr>
          <w:i/>
        </w:rPr>
        <w:t>ab</w:t>
      </w:r>
      <w:r w:rsidRPr="00C465BE">
        <w:t xml:space="preserve"> after selection for </w:t>
      </w:r>
      <w:r w:rsidRPr="00C465BE">
        <w:rPr>
          <w:i/>
        </w:rPr>
        <w:t>ab</w:t>
      </w:r>
      <w:r w:rsidRPr="00C465BE">
        <w:t>. (Figures drawn after figures 2 and 3 from Birch, 2012)</w:t>
      </w:r>
    </w:p>
    <w:p w14:paraId="0D4DB897" w14:textId="77777777" w:rsidR="00C97ED1" w:rsidRPr="00EA1213" w:rsidRDefault="00C97ED1" w:rsidP="0062160C">
      <w:pPr>
        <w:pStyle w:val="BlockQuote"/>
        <w:ind w:firstLine="0"/>
        <w:jc w:val="left"/>
      </w:pPr>
    </w:p>
    <w:p w14:paraId="07742D08" w14:textId="5CEC956B" w:rsidR="005C35CB" w:rsidRDefault="00D17B12" w:rsidP="0062160C">
      <w:pPr>
        <w:jc w:val="left"/>
      </w:pPr>
      <w:r>
        <w:t xml:space="preserve">I </w:t>
      </w:r>
      <w:r w:rsidR="00E17F98">
        <w:t>agree</w:t>
      </w:r>
      <w:r>
        <w:t xml:space="preserve"> that if </w:t>
      </w:r>
      <w:r w:rsidR="005F3921">
        <w:t xml:space="preserve">the </w:t>
      </w:r>
      <w:r w:rsidR="00972302">
        <w:t>selective regime</w:t>
      </w:r>
      <w:r w:rsidR="00D3280A">
        <w:t xml:space="preserve"> </w:t>
      </w:r>
      <w:r w:rsidR="00E17F98">
        <w:t>could</w:t>
      </w:r>
      <w:r w:rsidR="005F3921">
        <w:t xml:space="preserve"> function</w:t>
      </w:r>
      <w:r w:rsidR="00852475" w:rsidRPr="00EA1213">
        <w:t xml:space="preserve"> </w:t>
      </w:r>
      <w:r w:rsidR="00DC1B80">
        <w:t>a</w:t>
      </w:r>
      <w:r w:rsidR="00852475" w:rsidRPr="00EA1213">
        <w:t xml:space="preserve"> switching event</w:t>
      </w:r>
      <w:r w:rsidR="005F3921">
        <w:t xml:space="preserve"> in a set of models for which trait a given organism inherits</w:t>
      </w:r>
      <w:r w:rsidR="00D3280A">
        <w:t xml:space="preserve">, </w:t>
      </w:r>
      <w:r w:rsidR="00C97ED1">
        <w:t xml:space="preserve">natural </w:t>
      </w:r>
      <w:r w:rsidR="00A92068">
        <w:t>selection</w:t>
      </w:r>
      <w:r w:rsidR="00D3280A">
        <w:t xml:space="preserve"> </w:t>
      </w:r>
      <w:r w:rsidR="00E17F98">
        <w:t>would</w:t>
      </w:r>
      <w:r>
        <w:t xml:space="preserve"> </w:t>
      </w:r>
      <w:r w:rsidR="00D3280A">
        <w:t xml:space="preserve">help explain </w:t>
      </w:r>
      <w:r w:rsidR="009F594E">
        <w:t xml:space="preserve">why </w:t>
      </w:r>
      <w:r w:rsidR="00D3280A">
        <w:t>that organism</w:t>
      </w:r>
      <w:r w:rsidR="009F594E">
        <w:t xml:space="preserve"> has the traits it does.</w:t>
      </w:r>
      <w:r w:rsidR="00D3280A">
        <w:t xml:space="preserve"> </w:t>
      </w:r>
      <w:r w:rsidR="00EB0F2D">
        <w:t>However</w:t>
      </w:r>
      <w:r w:rsidR="00A92068">
        <w:t>,</w:t>
      </w:r>
      <w:r w:rsidR="00972302">
        <w:t xml:space="preserve"> </w:t>
      </w:r>
      <w:r w:rsidR="005F3921">
        <w:t xml:space="preserve">I believe that </w:t>
      </w:r>
      <w:r w:rsidR="00972302">
        <w:t xml:space="preserve">something </w:t>
      </w:r>
      <w:r w:rsidR="000D1573">
        <w:t xml:space="preserve">is </w:t>
      </w:r>
      <w:r w:rsidR="00972302">
        <w:t xml:space="preserve">amiss with </w:t>
      </w:r>
      <w:r w:rsidR="00DC1B80">
        <w:t>Birch’s</w:t>
      </w:r>
      <w:r w:rsidR="00972302">
        <w:t xml:space="preserve"> argument for why the selective regime </w:t>
      </w:r>
      <w:r w:rsidR="00E17F98">
        <w:t xml:space="preserve">can indeed </w:t>
      </w:r>
      <w:r w:rsidR="005F3921">
        <w:t xml:space="preserve">count </w:t>
      </w:r>
      <w:r w:rsidR="00972302">
        <w:t>as a switching event</w:t>
      </w:r>
      <w:r w:rsidR="00F82EA8">
        <w:t xml:space="preserve">. </w:t>
      </w:r>
      <w:r w:rsidR="00C97ED1">
        <w:t>Remember</w:t>
      </w:r>
      <w:r w:rsidR="002D5065">
        <w:t xml:space="preserve"> </w:t>
      </w:r>
      <w:r w:rsidR="00CC14AF">
        <w:t>the question</w:t>
      </w:r>
      <w:r w:rsidR="00BC1CDC">
        <w:t xml:space="preserve"> we are aiming to answer:</w:t>
      </w:r>
      <w:r w:rsidR="00CC14AF">
        <w:t xml:space="preserve"> “Why</w:t>
      </w:r>
      <w:r w:rsidR="00EB0F2D">
        <w:t xml:space="preserve"> does</w:t>
      </w:r>
      <w:r w:rsidR="00D43F56">
        <w:t xml:space="preserve"> </w:t>
      </w:r>
      <w:r w:rsidR="00D43F56" w:rsidRPr="00B8380E">
        <w:rPr>
          <w:i/>
        </w:rPr>
        <w:t>O</w:t>
      </w:r>
      <w:r w:rsidR="00D43F56" w:rsidRPr="00B8380E">
        <w:rPr>
          <w:i/>
          <w:vertAlign w:val="subscript"/>
        </w:rPr>
        <w:t>6</w:t>
      </w:r>
      <w:r w:rsidR="00EB0F2D">
        <w:t xml:space="preserve"> have</w:t>
      </w:r>
      <w:r w:rsidR="00D43F56">
        <w:t xml:space="preserve"> </w:t>
      </w:r>
      <w:r w:rsidR="00D43F56" w:rsidRPr="005963C6">
        <w:rPr>
          <w:i/>
        </w:rPr>
        <w:t>AB</w:t>
      </w:r>
      <w:r w:rsidR="00D43F56">
        <w:rPr>
          <w:i/>
        </w:rPr>
        <w:t xml:space="preserve"> </w:t>
      </w:r>
      <w:r w:rsidR="00D43F56">
        <w:t xml:space="preserve">rather than </w:t>
      </w:r>
      <w:r w:rsidR="00D43F56">
        <w:rPr>
          <w:i/>
        </w:rPr>
        <w:t>ab</w:t>
      </w:r>
      <w:r w:rsidR="00CC14AF">
        <w:t xml:space="preserve">?” </w:t>
      </w:r>
      <w:r w:rsidR="00BC1CDC">
        <w:t xml:space="preserve">This explanandum </w:t>
      </w:r>
      <w:r w:rsidR="00CC14AF">
        <w:t>presupposes</w:t>
      </w:r>
      <w:r w:rsidR="000621B0">
        <w:t xml:space="preserve"> </w:t>
      </w:r>
      <w:r w:rsidR="00CC14AF">
        <w:t>t</w:t>
      </w:r>
      <w:r w:rsidR="00D43F56">
        <w:t xml:space="preserve">hat </w:t>
      </w:r>
      <w:r w:rsidR="005E6369" w:rsidRPr="005E6369">
        <w:rPr>
          <w:i/>
        </w:rPr>
        <w:t>O</w:t>
      </w:r>
      <w:r w:rsidR="005E6369" w:rsidRPr="005E6369">
        <w:rPr>
          <w:i/>
          <w:vertAlign w:val="subscript"/>
        </w:rPr>
        <w:t>6</w:t>
      </w:r>
      <w:r w:rsidR="00C97ED1">
        <w:t xml:space="preserve"> </w:t>
      </w:r>
      <w:r w:rsidR="000621B0">
        <w:t>exists and has either</w:t>
      </w:r>
      <w:r w:rsidR="00C97ED1">
        <w:t xml:space="preserve"> </w:t>
      </w:r>
      <w:r w:rsidR="005E6369" w:rsidRPr="005963C6">
        <w:rPr>
          <w:i/>
        </w:rPr>
        <w:t>AB</w:t>
      </w:r>
      <w:r w:rsidR="005E6369">
        <w:rPr>
          <w:i/>
        </w:rPr>
        <w:t xml:space="preserve"> </w:t>
      </w:r>
      <w:r w:rsidR="005E6369">
        <w:t xml:space="preserve">or </w:t>
      </w:r>
      <w:r w:rsidR="005E6369">
        <w:rPr>
          <w:i/>
        </w:rPr>
        <w:t>ab</w:t>
      </w:r>
      <w:r w:rsidR="000621B0">
        <w:t xml:space="preserve">. </w:t>
      </w:r>
      <w:r w:rsidR="00D43F56">
        <w:t>The</w:t>
      </w:r>
      <w:r w:rsidR="002E5DBA">
        <w:t xml:space="preserve"> switching events </w:t>
      </w:r>
      <w:r w:rsidR="000621B0">
        <w:t>that appear in the</w:t>
      </w:r>
      <w:r w:rsidR="002E5DBA">
        <w:t xml:space="preserve"> relevant</w:t>
      </w:r>
      <w:r w:rsidR="00E053F3">
        <w:t xml:space="preserve"> models</w:t>
      </w:r>
      <w:r w:rsidR="00CC14AF">
        <w:t xml:space="preserve"> for answering this contrastive question</w:t>
      </w:r>
      <w:r w:rsidR="00232FAD">
        <w:t xml:space="preserve"> </w:t>
      </w:r>
      <w:r w:rsidR="000621B0">
        <w:t xml:space="preserve">must </w:t>
      </w:r>
      <w:r w:rsidR="00D43F56">
        <w:t xml:space="preserve">therefore </w:t>
      </w:r>
      <w:r w:rsidR="000621B0">
        <w:t xml:space="preserve">be factors that make a difference to </w:t>
      </w:r>
      <w:r w:rsidR="00CC14AF">
        <w:t>whether</w:t>
      </w:r>
      <w:r w:rsidR="002E5DBA">
        <w:t xml:space="preserve"> </w:t>
      </w:r>
      <w:r w:rsidR="002E5DBA">
        <w:rPr>
          <w:i/>
        </w:rPr>
        <w:t>O</w:t>
      </w:r>
      <w:r w:rsidR="002E5DBA">
        <w:rPr>
          <w:i/>
          <w:vertAlign w:val="subscript"/>
        </w:rPr>
        <w:t>6</w:t>
      </w:r>
      <w:r w:rsidR="00CC14AF">
        <w:t xml:space="preserve">, given that it </w:t>
      </w:r>
      <w:r w:rsidR="00CC14AF">
        <w:lastRenderedPageBreak/>
        <w:t>exists,</w:t>
      </w:r>
      <w:r w:rsidR="002E5DBA">
        <w:t xml:space="preserve"> has</w:t>
      </w:r>
      <w:r w:rsidR="00CC14AF">
        <w:t xml:space="preserve"> </w:t>
      </w:r>
      <w:r w:rsidR="00CC14AF">
        <w:rPr>
          <w:i/>
        </w:rPr>
        <w:t>AB</w:t>
      </w:r>
      <w:r w:rsidR="00CC14AF">
        <w:t xml:space="preserve"> or </w:t>
      </w:r>
      <w:r w:rsidR="00CC14AF">
        <w:rPr>
          <w:i/>
        </w:rPr>
        <w:t>ab</w:t>
      </w:r>
      <w:r w:rsidR="00E053F3">
        <w:t>.</w:t>
      </w:r>
      <w:r w:rsidR="002E5DBA">
        <w:t xml:space="preserve"> </w:t>
      </w:r>
      <w:r w:rsidR="00B03E29">
        <w:t xml:space="preserve">The inherited mutations from </w:t>
      </w:r>
      <w:r w:rsidR="00B03E29" w:rsidRPr="00AE506C">
        <w:rPr>
          <w:i/>
        </w:rPr>
        <w:t>O</w:t>
      </w:r>
      <w:r w:rsidR="00B03E29" w:rsidRPr="00AE506C">
        <w:rPr>
          <w:i/>
          <w:vertAlign w:val="subscript"/>
        </w:rPr>
        <w:t>6</w:t>
      </w:r>
      <w:r w:rsidR="00B03E29">
        <w:t xml:space="preserve">’s lineal ancestors </w:t>
      </w:r>
      <w:r w:rsidR="005F3921">
        <w:t xml:space="preserve">obviously </w:t>
      </w:r>
      <w:r w:rsidR="00B03E29">
        <w:t xml:space="preserve">combine to </w:t>
      </w:r>
      <w:r w:rsidR="00B03E29" w:rsidRPr="00AE506C">
        <w:t>present</w:t>
      </w:r>
      <w:r w:rsidR="00B03E29">
        <w:t xml:space="preserve"> a difference that makes a difference to which traits </w:t>
      </w:r>
      <w:r w:rsidR="00B03E29" w:rsidRPr="00B8380E">
        <w:rPr>
          <w:i/>
        </w:rPr>
        <w:t>O</w:t>
      </w:r>
      <w:r w:rsidR="00B03E29" w:rsidRPr="00B8380E">
        <w:rPr>
          <w:i/>
          <w:vertAlign w:val="subscript"/>
        </w:rPr>
        <w:t>6</w:t>
      </w:r>
      <w:r w:rsidR="00B03E29">
        <w:t xml:space="preserve"> has; they are switching events. But </w:t>
      </w:r>
      <w:r w:rsidR="00BC1CDC">
        <w:t>the</w:t>
      </w:r>
      <w:r w:rsidR="002E5DBA">
        <w:t xml:space="preserve"> selective regime</w:t>
      </w:r>
      <w:r w:rsidR="00D43F56">
        <w:t xml:space="preserve"> is not a </w:t>
      </w:r>
      <w:r w:rsidR="002E5DBA">
        <w:t>d</w:t>
      </w:r>
      <w:r w:rsidR="00D43F56">
        <w:t>ifference maker of this kind</w:t>
      </w:r>
      <w:r w:rsidR="00EB0F2D">
        <w:t>:</w:t>
      </w:r>
      <w:r w:rsidR="00B03E29">
        <w:t xml:space="preserve"> </w:t>
      </w:r>
      <w:r w:rsidR="005C35CB">
        <w:t xml:space="preserve">a change in </w:t>
      </w:r>
      <w:r w:rsidR="00EE65B3">
        <w:t xml:space="preserve">the </w:t>
      </w:r>
      <w:r w:rsidR="005C35CB">
        <w:t xml:space="preserve">selective regime </w:t>
      </w:r>
      <w:r w:rsidR="00EE65B3">
        <w:t xml:space="preserve">does not constitute a difference that makes a difference to which traits </w:t>
      </w:r>
      <w:r w:rsidR="00EE65B3" w:rsidRPr="00B8380E">
        <w:rPr>
          <w:i/>
        </w:rPr>
        <w:t>O</w:t>
      </w:r>
      <w:r w:rsidR="00EE65B3" w:rsidRPr="00B8380E">
        <w:rPr>
          <w:i/>
          <w:vertAlign w:val="subscript"/>
        </w:rPr>
        <w:t>6</w:t>
      </w:r>
      <w:r w:rsidR="00EE65B3">
        <w:rPr>
          <w:vertAlign w:val="subscript"/>
        </w:rPr>
        <w:t xml:space="preserve"> </w:t>
      </w:r>
      <w:r w:rsidR="00EE65B3">
        <w:t>inherits</w:t>
      </w:r>
      <w:r w:rsidR="005F3921">
        <w:t>; it</w:t>
      </w:r>
      <w:r w:rsidR="00EE65B3">
        <w:t xml:space="preserve"> </w:t>
      </w:r>
      <w:r w:rsidR="005C35CB">
        <w:t xml:space="preserve">only </w:t>
      </w:r>
      <w:r w:rsidR="005F3921">
        <w:t>determines</w:t>
      </w:r>
      <w:r w:rsidR="005C35CB">
        <w:t xml:space="preserve"> whether or not </w:t>
      </w:r>
      <w:r w:rsidR="005C35CB">
        <w:rPr>
          <w:i/>
        </w:rPr>
        <w:t>O</w:t>
      </w:r>
      <w:r w:rsidR="005C35CB" w:rsidRPr="00B956D2">
        <w:rPr>
          <w:i/>
          <w:vertAlign w:val="subscript"/>
        </w:rPr>
        <w:t>6</w:t>
      </w:r>
      <w:r w:rsidR="002E5DBA">
        <w:t xml:space="preserve"> </w:t>
      </w:r>
      <w:r w:rsidR="005F3921">
        <w:t>comes to exist</w:t>
      </w:r>
      <w:r w:rsidR="00B03E29">
        <w:t xml:space="preserve">. </w:t>
      </w:r>
      <w:r w:rsidR="005F3921">
        <w:t xml:space="preserve">In fact, </w:t>
      </w:r>
      <w:r w:rsidR="00B03E29">
        <w:t>Birch admit</w:t>
      </w:r>
      <w:r w:rsidR="005F3921">
        <w:t>s</w:t>
      </w:r>
      <w:r w:rsidR="00B03E29">
        <w:t xml:space="preserve"> this much </w:t>
      </w:r>
      <w:r w:rsidR="00E17F98">
        <w:t>when he</w:t>
      </w:r>
      <w:r w:rsidR="00B03E29">
        <w:t xml:space="preserve"> stat</w:t>
      </w:r>
      <w:r w:rsidR="00E17F98">
        <w:t>es</w:t>
      </w:r>
      <w:r w:rsidR="00B03E29">
        <w:t xml:space="preserve"> that selection only affects whether or not</w:t>
      </w:r>
      <w:r w:rsidR="00B7091A">
        <w:t xml:space="preserve"> </w:t>
      </w:r>
      <w:r w:rsidR="00EE65B3">
        <w:t xml:space="preserve">a given genotype </w:t>
      </w:r>
      <w:r w:rsidR="00B7091A">
        <w:t xml:space="preserve">can be “passed down” </w:t>
      </w:r>
      <w:r w:rsidR="00B03E29">
        <w:t xml:space="preserve">to </w:t>
      </w:r>
      <w:r w:rsidR="00B03E29">
        <w:rPr>
          <w:i/>
        </w:rPr>
        <w:t>O</w:t>
      </w:r>
      <w:r w:rsidR="00B03E29" w:rsidRPr="00B8380E">
        <w:rPr>
          <w:i/>
          <w:vertAlign w:val="subscript"/>
        </w:rPr>
        <w:t>6</w:t>
      </w:r>
      <w:r w:rsidR="00B03E29">
        <w:t xml:space="preserve"> by </w:t>
      </w:r>
      <w:r w:rsidR="00EE65B3">
        <w:t xml:space="preserve">causing </w:t>
      </w:r>
      <w:r w:rsidR="00E17F98">
        <w:t>it</w:t>
      </w:r>
      <w:r w:rsidR="00EE65B3">
        <w:t xml:space="preserve"> to be born</w:t>
      </w:r>
      <w:r w:rsidR="005C35CB">
        <w:t>.</w:t>
      </w:r>
      <w:r w:rsidR="005E7E15">
        <w:t xml:space="preserve"> </w:t>
      </w:r>
      <w:r w:rsidR="00082452">
        <w:t xml:space="preserve">In other words, </w:t>
      </w:r>
      <w:r w:rsidR="00502949">
        <w:t>Birch’s error</w:t>
      </w:r>
      <w:r w:rsidR="00177620" w:rsidRPr="00177620">
        <w:t xml:space="preserve"> </w:t>
      </w:r>
      <w:r w:rsidR="00502949">
        <w:t>has been</w:t>
      </w:r>
      <w:r w:rsidR="00177620" w:rsidRPr="00177620">
        <w:t xml:space="preserve"> to think that the change in selective pressures that is required to </w:t>
      </w:r>
      <w:r w:rsidR="00177620">
        <w:t xml:space="preserve">make the counterfactual model </w:t>
      </w:r>
      <w:r w:rsidR="00177620" w:rsidRPr="00B956D2">
        <w:rPr>
          <w:i/>
        </w:rPr>
        <w:t>about</w:t>
      </w:r>
      <w:r w:rsidR="00177620" w:rsidRPr="00177620">
        <w:t xml:space="preserve"> </w:t>
      </w:r>
      <w:r w:rsidR="00177620">
        <w:rPr>
          <w:i/>
        </w:rPr>
        <w:t>O</w:t>
      </w:r>
      <w:r w:rsidR="00177620">
        <w:rPr>
          <w:i/>
          <w:vertAlign w:val="subscript"/>
        </w:rPr>
        <w:t>6</w:t>
      </w:r>
      <w:r w:rsidR="00177620">
        <w:t xml:space="preserve"> can also feature </w:t>
      </w:r>
      <w:r w:rsidR="00177620" w:rsidRPr="00B956D2">
        <w:rPr>
          <w:i/>
        </w:rPr>
        <w:t>in</w:t>
      </w:r>
      <w:r w:rsidR="00177620" w:rsidRPr="00177620">
        <w:t xml:space="preserve"> the counterfactual model</w:t>
      </w:r>
      <w:r w:rsidR="00BC1CDC">
        <w:t xml:space="preserve"> of </w:t>
      </w:r>
      <w:r w:rsidR="00BC1CDC">
        <w:rPr>
          <w:i/>
        </w:rPr>
        <w:t>O</w:t>
      </w:r>
      <w:r w:rsidR="00BC1CDC">
        <w:rPr>
          <w:i/>
          <w:vertAlign w:val="subscript"/>
        </w:rPr>
        <w:t>6</w:t>
      </w:r>
      <w:r w:rsidR="00177620" w:rsidRPr="00177620">
        <w:t xml:space="preserve"> as a switching event</w:t>
      </w:r>
      <w:r w:rsidR="00BC1CDC">
        <w:t xml:space="preserve">. </w:t>
      </w:r>
    </w:p>
    <w:p w14:paraId="64EA8B7C" w14:textId="55CB55D7" w:rsidR="00177620" w:rsidRDefault="00CC11D7" w:rsidP="0062160C">
      <w:pPr>
        <w:jc w:val="left"/>
      </w:pPr>
      <w:r>
        <w:t>One might object</w:t>
      </w:r>
      <w:r w:rsidR="00177620">
        <w:t xml:space="preserve"> that </w:t>
      </w:r>
      <w:r w:rsidR="00287B28">
        <w:t xml:space="preserve">even if </w:t>
      </w:r>
      <w:r w:rsidR="00177620">
        <w:t xml:space="preserve">natural selection </w:t>
      </w:r>
      <w:r w:rsidR="007A7A37">
        <w:t xml:space="preserve">as such </w:t>
      </w:r>
      <w:r w:rsidR="003C27F1">
        <w:t xml:space="preserve">cannot make a difference to </w:t>
      </w:r>
      <w:r w:rsidR="003C27F1" w:rsidRPr="00B956D2">
        <w:rPr>
          <w:i/>
        </w:rPr>
        <w:t>O</w:t>
      </w:r>
      <w:r w:rsidR="003C27F1" w:rsidRPr="00B956D2">
        <w:rPr>
          <w:i/>
          <w:vertAlign w:val="subscript"/>
        </w:rPr>
        <w:t>6</w:t>
      </w:r>
      <w:r w:rsidR="003C27F1" w:rsidRPr="00B956D2">
        <w:t>’s traits</w:t>
      </w:r>
      <w:r w:rsidR="00287B28">
        <w:t xml:space="preserve">, it </w:t>
      </w:r>
      <w:r w:rsidR="00D2743F">
        <w:t xml:space="preserve">nevertheless </w:t>
      </w:r>
      <w:r>
        <w:t xml:space="preserve">contributes </w:t>
      </w:r>
      <w:r w:rsidR="00287B28">
        <w:t>something to</w:t>
      </w:r>
      <w:r>
        <w:t xml:space="preserve"> the </w:t>
      </w:r>
      <w:r w:rsidR="004B4C58">
        <w:t xml:space="preserve">contrastive </w:t>
      </w:r>
      <w:r>
        <w:t xml:space="preserve">explanation of </w:t>
      </w:r>
      <w:r>
        <w:rPr>
          <w:i/>
        </w:rPr>
        <w:t>O</w:t>
      </w:r>
      <w:r>
        <w:rPr>
          <w:i/>
          <w:vertAlign w:val="subscript"/>
        </w:rPr>
        <w:t>6</w:t>
      </w:r>
      <w:r>
        <w:t xml:space="preserve">’s traits </w:t>
      </w:r>
      <w:r w:rsidR="007A7A37">
        <w:t>by showing that a difference in selection is needed to satisfy</w:t>
      </w:r>
      <w:r w:rsidR="00947EF9">
        <w:t xml:space="preserve"> </w:t>
      </w:r>
      <w:r>
        <w:t xml:space="preserve">the presupposition that </w:t>
      </w:r>
      <w:r>
        <w:rPr>
          <w:i/>
        </w:rPr>
        <w:t>O</w:t>
      </w:r>
      <w:r>
        <w:rPr>
          <w:i/>
          <w:vertAlign w:val="subscript"/>
        </w:rPr>
        <w:t>6</w:t>
      </w:r>
      <w:r>
        <w:t xml:space="preserve"> </w:t>
      </w:r>
      <w:r w:rsidR="006C23D8">
        <w:t>exists</w:t>
      </w:r>
      <w:r w:rsidR="007A7A37">
        <w:t xml:space="preserve"> in the counterfactual scenario</w:t>
      </w:r>
      <w:r w:rsidR="000E0495">
        <w:t>.</w:t>
      </w:r>
      <w:r w:rsidR="004B4C58">
        <w:t xml:space="preserve"> In the actual scenario</w:t>
      </w:r>
      <w:r w:rsidR="00E17F98">
        <w:t>,</w:t>
      </w:r>
      <w:r w:rsidR="00436F05">
        <w:t xml:space="preserve"> the birth of</w:t>
      </w:r>
      <w:r w:rsidR="007A7A37">
        <w:t xml:space="preserve"> </w:t>
      </w:r>
      <w:r w:rsidR="00436F05" w:rsidRPr="00B956D2">
        <w:rPr>
          <w:i/>
        </w:rPr>
        <w:t>O</w:t>
      </w:r>
      <w:r w:rsidR="00436F05" w:rsidRPr="00B956D2">
        <w:rPr>
          <w:i/>
          <w:vertAlign w:val="subscript"/>
        </w:rPr>
        <w:t>6</w:t>
      </w:r>
      <w:r w:rsidR="004B4C58">
        <w:t xml:space="preserve"> requires selection for </w:t>
      </w:r>
      <w:r w:rsidR="004B4C58">
        <w:rPr>
          <w:i/>
        </w:rPr>
        <w:t>AB</w:t>
      </w:r>
      <w:r w:rsidR="004B4C58">
        <w:t xml:space="preserve"> in </w:t>
      </w:r>
      <w:r w:rsidR="00BE3975">
        <w:t xml:space="preserve">the two generations downstream from </w:t>
      </w:r>
      <w:r w:rsidR="00BE3975">
        <w:rPr>
          <w:i/>
        </w:rPr>
        <w:t>O</w:t>
      </w:r>
      <w:r w:rsidR="00BE3975">
        <w:rPr>
          <w:i/>
          <w:vertAlign w:val="subscript"/>
        </w:rPr>
        <w:t>1</w:t>
      </w:r>
      <w:r w:rsidR="004B4C58">
        <w:t xml:space="preserve">, whereas in the counterfactual scenario it requires selection for </w:t>
      </w:r>
      <w:r w:rsidR="00BE3975" w:rsidRPr="00BE3975">
        <w:rPr>
          <w:i/>
        </w:rPr>
        <w:t>Ab</w:t>
      </w:r>
      <w:r w:rsidR="00BE3975">
        <w:t xml:space="preserve"> and selection for </w:t>
      </w:r>
      <w:r w:rsidR="004B4C58" w:rsidRPr="00BE3975">
        <w:rPr>
          <w:i/>
        </w:rPr>
        <w:t>ab</w:t>
      </w:r>
      <w:r w:rsidR="00BE3975">
        <w:rPr>
          <w:i/>
        </w:rPr>
        <w:t xml:space="preserve"> </w:t>
      </w:r>
      <w:r w:rsidR="00BE3975">
        <w:t>in these generations</w:t>
      </w:r>
      <w:r w:rsidR="004B4C58">
        <w:t xml:space="preserve">. </w:t>
      </w:r>
      <w:r w:rsidR="00B70BC7">
        <w:t>One could argue that</w:t>
      </w:r>
      <w:r w:rsidR="00D2743F">
        <w:t xml:space="preserve"> </w:t>
      </w:r>
      <w:r w:rsidR="00B70BC7">
        <w:t>n</w:t>
      </w:r>
      <w:r w:rsidR="00436F05">
        <w:t xml:space="preserve">atural selection is therefore part </w:t>
      </w:r>
      <w:r w:rsidR="00DB100A">
        <w:t xml:space="preserve">of </w:t>
      </w:r>
      <w:r w:rsidR="007A7A37">
        <w:t>an “</w:t>
      </w:r>
      <w:r w:rsidR="00D2743F">
        <w:t xml:space="preserve">inclusive contrastive </w:t>
      </w:r>
      <w:r w:rsidR="00DB100A">
        <w:t>explanation</w:t>
      </w:r>
      <w:r w:rsidR="007A7A37">
        <w:t>”</w:t>
      </w:r>
      <w:r w:rsidR="00502949">
        <w:t xml:space="preserve"> of </w:t>
      </w:r>
      <w:r w:rsidR="00502949">
        <w:rPr>
          <w:i/>
        </w:rPr>
        <w:t>O</w:t>
      </w:r>
      <w:r w:rsidR="00502949">
        <w:rPr>
          <w:i/>
          <w:vertAlign w:val="subscript"/>
        </w:rPr>
        <w:t>6</w:t>
      </w:r>
      <w:r w:rsidR="00502949">
        <w:t>’s traits</w:t>
      </w:r>
      <w:r w:rsidR="00DB100A">
        <w:t>.</w:t>
      </w:r>
      <w:r w:rsidR="00E17F98">
        <w:rPr>
          <w:rStyle w:val="FootnoteReference"/>
        </w:rPr>
        <w:footnoteReference w:id="9"/>
      </w:r>
    </w:p>
    <w:p w14:paraId="2B12A696" w14:textId="7B2D0A00" w:rsidR="0080118B" w:rsidRDefault="006E710E" w:rsidP="0062160C">
      <w:pPr>
        <w:jc w:val="left"/>
      </w:pPr>
      <w:r>
        <w:t>The problem with this</w:t>
      </w:r>
      <w:r w:rsidR="003665A5">
        <w:t xml:space="preserve"> response is that </w:t>
      </w:r>
      <w:r w:rsidR="00B87E9C">
        <w:t>it</w:t>
      </w:r>
      <w:r w:rsidR="00DB100A">
        <w:t xml:space="preserve"> either collapses into a defense of the Negative View o</w:t>
      </w:r>
      <w:r w:rsidR="001C6590">
        <w:t xml:space="preserve">r </w:t>
      </w:r>
      <w:r w:rsidR="00FE515B">
        <w:t>presents</w:t>
      </w:r>
      <w:r w:rsidR="00253798">
        <w:t xml:space="preserve"> a </w:t>
      </w:r>
      <w:r w:rsidR="00FE515B">
        <w:t>confused</w:t>
      </w:r>
      <w:r w:rsidR="00253798">
        <w:t xml:space="preserve"> </w:t>
      </w:r>
      <w:r w:rsidR="00FE515B">
        <w:t>notion</w:t>
      </w:r>
      <w:r w:rsidR="00253798">
        <w:t xml:space="preserve"> </w:t>
      </w:r>
      <w:r w:rsidR="00DB100A">
        <w:t>of contrastive explanation</w:t>
      </w:r>
      <w:r w:rsidR="001C6590">
        <w:t xml:space="preserve">. </w:t>
      </w:r>
      <w:r w:rsidR="00DB100A">
        <w:t>The f</w:t>
      </w:r>
      <w:r w:rsidR="001C6590">
        <w:t xml:space="preserve">irst </w:t>
      </w:r>
      <w:r w:rsidR="00502949">
        <w:t>outcome</w:t>
      </w:r>
      <w:r w:rsidR="008B0868">
        <w:t xml:space="preserve"> </w:t>
      </w:r>
      <w:r w:rsidR="00502949">
        <w:t>results if an</w:t>
      </w:r>
      <w:r w:rsidR="008B0868">
        <w:t xml:space="preserve"> </w:t>
      </w:r>
      <w:r w:rsidR="004E16BC">
        <w:t>“inclusive contrastive explanation</w:t>
      </w:r>
      <w:r w:rsidR="00436F05">
        <w:t>”</w:t>
      </w:r>
      <w:r w:rsidR="004E16BC">
        <w:t xml:space="preserve"> </w:t>
      </w:r>
      <w:r w:rsidR="00FE515B">
        <w:t xml:space="preserve">is </w:t>
      </w:r>
      <w:r w:rsidR="00436F05">
        <w:t xml:space="preserve">understood </w:t>
      </w:r>
      <w:r w:rsidR="00E17F98">
        <w:t>to be</w:t>
      </w:r>
      <w:r w:rsidR="00FE515B">
        <w:t xml:space="preserve"> a</w:t>
      </w:r>
      <w:r w:rsidR="0036761C">
        <w:t xml:space="preserve"> </w:t>
      </w:r>
      <w:r w:rsidR="00F27F36">
        <w:lastRenderedPageBreak/>
        <w:t>conjunction</w:t>
      </w:r>
      <w:r w:rsidR="004E16BC">
        <w:t xml:space="preserve"> of</w:t>
      </w:r>
      <w:r w:rsidR="008B0868">
        <w:t xml:space="preserve"> </w:t>
      </w:r>
      <w:r w:rsidR="00FE515B">
        <w:t xml:space="preserve">two </w:t>
      </w:r>
      <w:r w:rsidR="0036761C">
        <w:t xml:space="preserve">contrastive </w:t>
      </w:r>
      <w:r w:rsidR="008B0868">
        <w:t xml:space="preserve">explanations: a combination of </w:t>
      </w:r>
      <w:r w:rsidR="000A4AD6">
        <w:t>the answer to the</w:t>
      </w:r>
      <w:r w:rsidR="00F27F36">
        <w:t xml:space="preserve"> question “Why does </w:t>
      </w:r>
      <w:r w:rsidR="00F27F36">
        <w:rPr>
          <w:i/>
        </w:rPr>
        <w:t>O</w:t>
      </w:r>
      <w:r w:rsidR="00F27F36">
        <w:rPr>
          <w:i/>
          <w:vertAlign w:val="subscript"/>
        </w:rPr>
        <w:t xml:space="preserve">6 </w:t>
      </w:r>
      <w:r w:rsidR="00C25251">
        <w:t>exist</w:t>
      </w:r>
      <w:r w:rsidR="00F27F36">
        <w:t xml:space="preserve"> rather than not?” </w:t>
      </w:r>
      <w:r w:rsidR="00FE515B">
        <w:t>that refers</w:t>
      </w:r>
      <w:r w:rsidR="00F27F36">
        <w:t xml:space="preserve"> to natural selection</w:t>
      </w:r>
      <w:r w:rsidR="000A4AD6">
        <w:t>,</w:t>
      </w:r>
      <w:r w:rsidR="00F27F36">
        <w:t xml:space="preserve"> </w:t>
      </w:r>
      <w:r w:rsidR="008B0868">
        <w:t xml:space="preserve">and </w:t>
      </w:r>
      <w:r w:rsidR="000A4AD6">
        <w:t>the answer to</w:t>
      </w:r>
      <w:r w:rsidR="00F27F36">
        <w:t xml:space="preserve"> the question “Why, given that </w:t>
      </w:r>
      <w:r w:rsidR="00F27F36">
        <w:rPr>
          <w:i/>
        </w:rPr>
        <w:t>O</w:t>
      </w:r>
      <w:r w:rsidR="00F27F36">
        <w:rPr>
          <w:i/>
          <w:vertAlign w:val="subscript"/>
        </w:rPr>
        <w:t xml:space="preserve">6 </w:t>
      </w:r>
      <w:r w:rsidR="00F27F36">
        <w:t xml:space="preserve">exists, does it have </w:t>
      </w:r>
      <w:r w:rsidR="00F27F36">
        <w:rPr>
          <w:i/>
        </w:rPr>
        <w:t>AB</w:t>
      </w:r>
      <w:r w:rsidR="00F27F36">
        <w:t xml:space="preserve"> rather than </w:t>
      </w:r>
      <w:r w:rsidR="00F27F36">
        <w:rPr>
          <w:i/>
        </w:rPr>
        <w:t>ab</w:t>
      </w:r>
      <w:r w:rsidR="00FE515B">
        <w:t xml:space="preserve">?” that refers </w:t>
      </w:r>
      <w:r w:rsidR="00F27F36">
        <w:t xml:space="preserve">to inheritance </w:t>
      </w:r>
      <w:r w:rsidR="0080118B">
        <w:t>and mutation in its linea</w:t>
      </w:r>
      <w:r w:rsidR="00FE515B">
        <w:t>l</w:t>
      </w:r>
      <w:r w:rsidR="0080118B">
        <w:t xml:space="preserve"> ancestors</w:t>
      </w:r>
      <w:r w:rsidR="00F27F36">
        <w:t xml:space="preserve">. </w:t>
      </w:r>
      <w:r w:rsidR="003A7FF0">
        <w:t xml:space="preserve">This pair of </w:t>
      </w:r>
      <w:r w:rsidR="000A4AD6">
        <w:t>explanations fail</w:t>
      </w:r>
      <w:r w:rsidR="003A7FF0">
        <w:t>s</w:t>
      </w:r>
      <w:r w:rsidR="000A4AD6">
        <w:t xml:space="preserve"> to challenge the Negative View</w:t>
      </w:r>
      <w:r w:rsidR="0036761C">
        <w:t>. Defenders of the Negative View do not disagree with the answer to</w:t>
      </w:r>
      <w:r w:rsidR="0080118B">
        <w:t xml:space="preserve"> the first question</w:t>
      </w:r>
      <w:r w:rsidR="009F121D">
        <w:t xml:space="preserve">, and </w:t>
      </w:r>
      <w:r w:rsidR="0036761C">
        <w:t>their view is</w:t>
      </w:r>
      <w:r w:rsidR="009F121D">
        <w:t xml:space="preserve"> vindicated by the</w:t>
      </w:r>
      <w:r w:rsidR="0080118B">
        <w:t xml:space="preserve"> answer to the</w:t>
      </w:r>
      <w:r w:rsidR="009F121D">
        <w:t xml:space="preserve"> second </w:t>
      </w:r>
      <w:r w:rsidR="0080118B">
        <w:t>question</w:t>
      </w:r>
      <w:r w:rsidR="009F121D">
        <w:t>: for any g</w:t>
      </w:r>
      <w:r w:rsidR="00307465">
        <w:t xml:space="preserve">iven organism </w:t>
      </w:r>
      <w:r w:rsidR="000A4AD6">
        <w:t xml:space="preserve">natural selection </w:t>
      </w:r>
      <w:r w:rsidR="009F121D">
        <w:t>does not</w:t>
      </w:r>
      <w:r w:rsidR="003A7FF0">
        <w:t xml:space="preserve"> </w:t>
      </w:r>
      <w:r w:rsidR="009F121D">
        <w:t>help</w:t>
      </w:r>
      <w:r w:rsidR="003A7FF0">
        <w:t xml:space="preserve"> explain why </w:t>
      </w:r>
      <w:r w:rsidR="00307465">
        <w:t xml:space="preserve">that organism has </w:t>
      </w:r>
      <w:r w:rsidR="003A7FF0">
        <w:t>the traits it doe</w:t>
      </w:r>
      <w:r w:rsidR="00307465">
        <w:t>s.</w:t>
      </w:r>
      <w:r w:rsidR="009F121D">
        <w:t xml:space="preserve"> </w:t>
      </w:r>
    </w:p>
    <w:p w14:paraId="235ACB2C" w14:textId="73F37C35" w:rsidR="009D4EC7" w:rsidRDefault="004B7CC2" w:rsidP="0062160C">
      <w:pPr>
        <w:jc w:val="left"/>
      </w:pPr>
      <w:r>
        <w:t xml:space="preserve">Alternatively, one might </w:t>
      </w:r>
      <w:r w:rsidR="00FC258A">
        <w:t>take an</w:t>
      </w:r>
      <w:r>
        <w:t xml:space="preserve"> </w:t>
      </w:r>
      <w:r w:rsidR="00436F05">
        <w:t>“inclusive</w:t>
      </w:r>
      <w:r w:rsidR="009F121D">
        <w:t xml:space="preserve"> contrastive explanation</w:t>
      </w:r>
      <w:r w:rsidR="00436F05">
        <w:t>”</w:t>
      </w:r>
      <w:r w:rsidR="0036761C">
        <w:t xml:space="preserve"> to be a </w:t>
      </w:r>
      <w:r w:rsidR="00406D82">
        <w:t>singu</w:t>
      </w:r>
      <w:r w:rsidR="00436F05">
        <w:t>lar</w:t>
      </w:r>
      <w:r w:rsidR="0036761C">
        <w:t xml:space="preserve"> explanans</w:t>
      </w:r>
      <w:r w:rsidR="006A4C52">
        <w:t xml:space="preserve"> </w:t>
      </w:r>
      <w:r w:rsidR="00FE515B">
        <w:t>for</w:t>
      </w:r>
      <w:r w:rsidR="006A4C52">
        <w:t xml:space="preserve"> </w:t>
      </w:r>
      <w:r w:rsidR="00436F05">
        <w:t>of</w:t>
      </w:r>
      <w:r w:rsidR="006A4C52">
        <w:t xml:space="preserve"> </w:t>
      </w:r>
      <w:r w:rsidR="0036761C">
        <w:t>unified</w:t>
      </w:r>
      <w:r w:rsidR="006A4C52">
        <w:t xml:space="preserve"> explanandum </w:t>
      </w:r>
      <w:r w:rsidR="00436F05">
        <w:t xml:space="preserve">of the form </w:t>
      </w:r>
      <w:r w:rsidR="006A4C52">
        <w:t xml:space="preserve">“Why does </w:t>
      </w:r>
      <w:r w:rsidR="006A4C52">
        <w:rPr>
          <w:i/>
        </w:rPr>
        <w:t>O</w:t>
      </w:r>
      <w:r w:rsidR="006A4C52">
        <w:rPr>
          <w:i/>
          <w:vertAlign w:val="subscript"/>
        </w:rPr>
        <w:t>6</w:t>
      </w:r>
      <w:r w:rsidR="006A4C52">
        <w:rPr>
          <w:vertAlign w:val="subscript"/>
        </w:rPr>
        <w:t xml:space="preserve"> </w:t>
      </w:r>
      <w:r w:rsidR="006A4C52">
        <w:t xml:space="preserve">exist </w:t>
      </w:r>
      <w:r w:rsidR="00773767">
        <w:t>rather than not, having</w:t>
      </w:r>
      <w:r w:rsidR="006A4C52">
        <w:t xml:space="preserve"> the traits it does?” </w:t>
      </w:r>
      <w:r w:rsidR="00406D82">
        <w:t>However, this</w:t>
      </w:r>
      <w:r w:rsidR="00793EE6">
        <w:t xml:space="preserve"> explanandum</w:t>
      </w:r>
      <w:r w:rsidR="007D5C5C">
        <w:t xml:space="preserve"> is ill</w:t>
      </w:r>
      <w:r w:rsidR="00406D82">
        <w:t>-formed</w:t>
      </w:r>
      <w:r w:rsidR="00586056">
        <w:t xml:space="preserve">. It </w:t>
      </w:r>
      <w:r w:rsidR="009D4EC7">
        <w:t>call</w:t>
      </w:r>
      <w:r w:rsidR="00F86DC5">
        <w:t>s</w:t>
      </w:r>
      <w:r w:rsidR="009D4EC7">
        <w:t xml:space="preserve"> for an answer that </w:t>
      </w:r>
      <w:r w:rsidR="009D4EC7" w:rsidRPr="00B956D2">
        <w:rPr>
          <w:i/>
        </w:rPr>
        <w:t>explains</w:t>
      </w:r>
      <w:r w:rsidR="009D4EC7">
        <w:t xml:space="preserve"> the existence of </w:t>
      </w:r>
      <w:r w:rsidR="009D4EC7">
        <w:rPr>
          <w:i/>
        </w:rPr>
        <w:t>O</w:t>
      </w:r>
      <w:r w:rsidR="009D4EC7">
        <w:rPr>
          <w:i/>
          <w:vertAlign w:val="subscript"/>
        </w:rPr>
        <w:t>6</w:t>
      </w:r>
      <w:r w:rsidR="009D4EC7">
        <w:t xml:space="preserve"> while </w:t>
      </w:r>
      <w:r w:rsidR="00436F05">
        <w:t>simultaneously</w:t>
      </w:r>
      <w:r w:rsidR="009D4EC7">
        <w:t xml:space="preserve"> </w:t>
      </w:r>
      <w:r w:rsidR="009D4EC7" w:rsidRPr="00B956D2">
        <w:rPr>
          <w:i/>
        </w:rPr>
        <w:t>presupposing</w:t>
      </w:r>
      <w:r w:rsidR="009D4EC7">
        <w:t xml:space="preserve"> its existence. </w:t>
      </w:r>
      <w:r w:rsidR="00406D82">
        <w:t>No</w:t>
      </w:r>
      <w:r w:rsidR="00586056">
        <w:t xml:space="preserve"> single</w:t>
      </w:r>
      <w:r w:rsidR="00A952D1">
        <w:t xml:space="preserve"> </w:t>
      </w:r>
      <w:r w:rsidR="00586056">
        <w:t>explanans</w:t>
      </w:r>
      <w:r w:rsidR="00A952D1">
        <w:t xml:space="preserve"> can satisfy these two demands.</w:t>
      </w:r>
      <w:r w:rsidR="00586056">
        <w:t xml:space="preserve"> </w:t>
      </w:r>
      <w:r w:rsidR="00436F05">
        <w:t>An answer that</w:t>
      </w:r>
      <w:r w:rsidR="009D4EC7">
        <w:t xml:space="preserve"> presupposes </w:t>
      </w:r>
      <w:r w:rsidR="009D4EC7">
        <w:rPr>
          <w:i/>
        </w:rPr>
        <w:t>O</w:t>
      </w:r>
      <w:r w:rsidR="009D4EC7">
        <w:rPr>
          <w:i/>
          <w:vertAlign w:val="subscript"/>
        </w:rPr>
        <w:t>6</w:t>
      </w:r>
      <w:r w:rsidR="009D4EC7">
        <w:t xml:space="preserve">’s existence will fail </w:t>
      </w:r>
      <w:r w:rsidR="00F86DC5">
        <w:t xml:space="preserve">to explain why </w:t>
      </w:r>
      <w:r w:rsidR="00F86DC5">
        <w:rPr>
          <w:i/>
        </w:rPr>
        <w:t>O</w:t>
      </w:r>
      <w:r w:rsidR="00F86DC5">
        <w:rPr>
          <w:i/>
          <w:vertAlign w:val="subscript"/>
        </w:rPr>
        <w:t>6</w:t>
      </w:r>
      <w:r w:rsidR="00F86DC5">
        <w:t xml:space="preserve"> exists</w:t>
      </w:r>
      <w:r w:rsidR="009D4EC7">
        <w:t xml:space="preserve">, while an answer that explains </w:t>
      </w:r>
      <w:r w:rsidR="009D4EC7">
        <w:rPr>
          <w:i/>
        </w:rPr>
        <w:t>O</w:t>
      </w:r>
      <w:r w:rsidR="009D4EC7">
        <w:rPr>
          <w:i/>
          <w:vertAlign w:val="subscript"/>
        </w:rPr>
        <w:t>6</w:t>
      </w:r>
      <w:r w:rsidR="009D4EC7">
        <w:t xml:space="preserve">’s existence will fail </w:t>
      </w:r>
      <w:r w:rsidR="00F86DC5">
        <w:t>to pres</w:t>
      </w:r>
      <w:r w:rsidR="00152714">
        <w:t>uppose that it exists in order to explain why it has the traits it does</w:t>
      </w:r>
      <w:r w:rsidR="009D4EC7">
        <w:t>.</w:t>
      </w:r>
    </w:p>
    <w:p w14:paraId="4D6AB5B2" w14:textId="0EBE6B1E" w:rsidR="003927A5" w:rsidRPr="0029600E" w:rsidRDefault="005B14B9" w:rsidP="0062160C">
      <w:pPr>
        <w:jc w:val="left"/>
      </w:pPr>
      <w:r>
        <w:t xml:space="preserve">We can conclude that </w:t>
      </w:r>
      <w:r w:rsidR="00987DCC" w:rsidRPr="00EA1213">
        <w:t xml:space="preserve">Birch’s attempt to save the Positive View fails. Contrary to what </w:t>
      </w:r>
      <w:r w:rsidR="00987DCC">
        <w:t>he</w:t>
      </w:r>
      <w:r w:rsidR="00987DCC" w:rsidRPr="00EA1213">
        <w:t xml:space="preserve"> argued, Strevens’s account of contrastive explanation supports the Negative Vie</w:t>
      </w:r>
      <w:r w:rsidR="00987DCC">
        <w:t>w rather than the Positive View. Moreover, we</w:t>
      </w:r>
      <w:r w:rsidR="003927A5">
        <w:t xml:space="preserve"> </w:t>
      </w:r>
      <w:r w:rsidR="00987DCC">
        <w:t xml:space="preserve">have seen </w:t>
      </w:r>
      <w:r w:rsidR="00287B28">
        <w:t>t</w:t>
      </w:r>
      <w:r w:rsidR="003927A5">
        <w:t xml:space="preserve">hat </w:t>
      </w:r>
      <w:r w:rsidR="00E87CA5">
        <w:t>in his attempt to argue for the Positive View</w:t>
      </w:r>
      <w:r w:rsidR="00DF1B5A">
        <w:t>,</w:t>
      </w:r>
      <w:r w:rsidR="00E87CA5">
        <w:t xml:space="preserve"> Birch</w:t>
      </w:r>
      <w:r w:rsidR="00DF1B5A">
        <w:t xml:space="preserve"> commits the same error as we </w:t>
      </w:r>
      <w:r w:rsidR="00436F05">
        <w:t xml:space="preserve">already </w:t>
      </w:r>
      <w:r w:rsidR="00DF1B5A">
        <w:t>encountered in Nanay’s account</w:t>
      </w:r>
      <w:r w:rsidR="003927A5">
        <w:t xml:space="preserve">. </w:t>
      </w:r>
      <w:r w:rsidR="00987DCC">
        <w:t>Both</w:t>
      </w:r>
      <w:r w:rsidR="00436F05">
        <w:t xml:space="preserve"> of them</w:t>
      </w:r>
      <w:r w:rsidR="00987DCC">
        <w:t xml:space="preserve"> fail to recognize the essential role of explanatory presuppositions in</w:t>
      </w:r>
      <w:r w:rsidR="00C50B14">
        <w:t xml:space="preserve"> request</w:t>
      </w:r>
      <w:r w:rsidR="00DF1B5A">
        <w:t>s</w:t>
      </w:r>
      <w:r w:rsidR="00C50B14">
        <w:t xml:space="preserve"> for </w:t>
      </w:r>
      <w:r w:rsidR="00987DCC">
        <w:t xml:space="preserve">contrastive explanation. </w:t>
      </w:r>
      <w:r w:rsidR="00DF1B5A">
        <w:t>Neither</w:t>
      </w:r>
      <w:r w:rsidR="00987DCC">
        <w:t xml:space="preserve"> have fully come to grips with the fact that presuppositions are not the </w:t>
      </w:r>
      <w:r w:rsidR="00987DCC" w:rsidRPr="00B956D2">
        <w:rPr>
          <w:i/>
        </w:rPr>
        <w:t>target</w:t>
      </w:r>
      <w:r w:rsidR="00987DCC">
        <w:t xml:space="preserve"> of contrastive explanantia, </w:t>
      </w:r>
      <w:r w:rsidR="0029600E">
        <w:t xml:space="preserve">but </w:t>
      </w:r>
      <w:r w:rsidR="00436F05">
        <w:t xml:space="preserve">need </w:t>
      </w:r>
      <w:r w:rsidR="00436F05">
        <w:lastRenderedPageBreak/>
        <w:t xml:space="preserve">to be </w:t>
      </w:r>
      <w:r w:rsidR="00436F05" w:rsidRPr="00B956D2">
        <w:rPr>
          <w:i/>
        </w:rPr>
        <w:t>assumed</w:t>
      </w:r>
      <w:r w:rsidR="00436F05">
        <w:t xml:space="preserve"> by responses to count as relevant explana</w:t>
      </w:r>
      <w:r w:rsidR="00A82B30">
        <w:t>n</w:t>
      </w:r>
      <w:r w:rsidR="00436F05">
        <w:t>tia</w:t>
      </w:r>
      <w:r w:rsidR="0029600E">
        <w:t>. An explanation of why an organism has certain traits rather than other</w:t>
      </w:r>
      <w:r w:rsidR="00DF1B5A">
        <w:t>s</w:t>
      </w:r>
      <w:r w:rsidR="0029600E">
        <w:t xml:space="preserve"> needs to presuppose that this organism exists, rather than account for it. </w:t>
      </w:r>
    </w:p>
    <w:p w14:paraId="55050909" w14:textId="4575D53F" w:rsidR="00C4372E" w:rsidRDefault="00227C25" w:rsidP="0062160C">
      <w:pPr>
        <w:pStyle w:val="Heading1"/>
        <w:jc w:val="left"/>
      </w:pPr>
      <w:r>
        <w:t>Conclusion</w:t>
      </w:r>
    </w:p>
    <w:p w14:paraId="7FEB4912" w14:textId="73FCF267" w:rsidR="002F31F1" w:rsidRDefault="0002256F" w:rsidP="0062160C">
      <w:pPr>
        <w:ind w:firstLine="0"/>
        <w:jc w:val="left"/>
      </w:pPr>
      <w:r>
        <w:t xml:space="preserve">I have argued </w:t>
      </w:r>
      <w:r w:rsidR="001A263A">
        <w:t>that the</w:t>
      </w:r>
      <w:r w:rsidR="00E164B4">
        <w:t xml:space="preserve"> </w:t>
      </w:r>
      <w:r w:rsidR="00E164B4" w:rsidRPr="00F87849">
        <w:rPr>
          <w:i/>
        </w:rPr>
        <w:t>empirical</w:t>
      </w:r>
      <w:r w:rsidR="007F180F">
        <w:t xml:space="preserve"> </w:t>
      </w:r>
      <w:r w:rsidR="001A263A">
        <w:t>response</w:t>
      </w:r>
      <w:r w:rsidR="00E164B4">
        <w:t xml:space="preserve"> </w:t>
      </w:r>
      <w:r w:rsidR="0093015A">
        <w:t xml:space="preserve">to the Negative View </w:t>
      </w:r>
      <w:r w:rsidR="00F87849">
        <w:t>miss</w:t>
      </w:r>
      <w:r w:rsidR="0093015A">
        <w:t>es</w:t>
      </w:r>
      <w:r w:rsidR="00635179">
        <w:t xml:space="preserve"> the </w:t>
      </w:r>
      <w:r w:rsidR="0062160C">
        <w:t>mark and</w:t>
      </w:r>
      <w:r w:rsidR="00635179">
        <w:t xml:space="preserve"> </w:t>
      </w:r>
      <w:r w:rsidR="001C6BFC">
        <w:t xml:space="preserve">provided additional reasons to conclude </w:t>
      </w:r>
      <w:r w:rsidR="001A263A">
        <w:t xml:space="preserve">that </w:t>
      </w:r>
      <w:r w:rsidR="00635179">
        <w:t xml:space="preserve">the </w:t>
      </w:r>
      <w:r w:rsidR="00635179" w:rsidRPr="00F87849">
        <w:rPr>
          <w:i/>
        </w:rPr>
        <w:t>metaphysical</w:t>
      </w:r>
      <w:r w:rsidR="00635179">
        <w:t xml:space="preserve"> </w:t>
      </w:r>
      <w:r w:rsidR="001A263A">
        <w:t>response</w:t>
      </w:r>
      <w:r w:rsidR="0093015A">
        <w:t xml:space="preserve"> has</w:t>
      </w:r>
      <w:r w:rsidR="001A263A">
        <w:t xml:space="preserve"> no </w:t>
      </w:r>
      <w:r w:rsidR="000663F7">
        <w:t>teeth</w:t>
      </w:r>
      <w:r w:rsidR="001A263A">
        <w:t>.</w:t>
      </w:r>
      <w:r w:rsidR="000663F7">
        <w:t xml:space="preserve"> </w:t>
      </w:r>
      <w:r w:rsidR="00A82B30">
        <w:t>The</w:t>
      </w:r>
      <w:r w:rsidR="001C6BFC">
        <w:t xml:space="preserve"> </w:t>
      </w:r>
      <w:r w:rsidR="000663F7" w:rsidRPr="0093015A">
        <w:rPr>
          <w:i/>
        </w:rPr>
        <w:t>explanatory</w:t>
      </w:r>
      <w:r w:rsidR="000663F7">
        <w:t xml:space="preserve"> </w:t>
      </w:r>
      <w:r w:rsidR="0093015A">
        <w:t xml:space="preserve">response </w:t>
      </w:r>
      <w:r w:rsidR="000C6C05">
        <w:t>being well-targeted and me</w:t>
      </w:r>
      <w:r w:rsidR="005E3893">
        <w:t xml:space="preserve">taphysically </w:t>
      </w:r>
      <w:r w:rsidR="001C6BFC">
        <w:t>unproblematic</w:t>
      </w:r>
      <w:r w:rsidR="005E3893">
        <w:t>, it seemed like a</w:t>
      </w:r>
      <w:r w:rsidR="000C6C05">
        <w:t xml:space="preserve"> promising</w:t>
      </w:r>
      <w:r w:rsidR="005E3893">
        <w:t xml:space="preserve"> candidate to topple the Negative View</w:t>
      </w:r>
      <w:r w:rsidR="000C6C05">
        <w:t>.</w:t>
      </w:r>
      <w:r w:rsidR="005E3893">
        <w:t xml:space="preserve"> Moreover, an important defense of the Positive View along </w:t>
      </w:r>
      <w:r w:rsidR="00233E5B">
        <w:t>these</w:t>
      </w:r>
      <w:r w:rsidR="005E3893">
        <w:t xml:space="preserve"> lines had not received any convincing rebuttal. </w:t>
      </w:r>
      <w:r w:rsidR="00233E5B">
        <w:t>However, I have argued that explanatory response fails nonetheless. Not the defenders of the Negative View, but their critics make an error about the nature of contrastive explanati</w:t>
      </w:r>
      <w:r w:rsidR="00F10CB3">
        <w:t>on. The critics overlook that, since natural selection</w:t>
      </w:r>
      <w:r w:rsidR="00087F2F">
        <w:t xml:space="preserve"> already</w:t>
      </w:r>
      <w:r w:rsidR="00F10CB3">
        <w:t xml:space="preserve"> features</w:t>
      </w:r>
      <w:r w:rsidR="00087F2F">
        <w:t xml:space="preserve"> as </w:t>
      </w:r>
      <w:r w:rsidR="00F10CB3">
        <w:rPr>
          <w:i/>
        </w:rPr>
        <w:t xml:space="preserve">presupposition </w:t>
      </w:r>
      <w:r w:rsidR="00F10CB3">
        <w:t>in the explanation of why a selected individual has the traits it does, it cannot also feature in the explanation itself.</w:t>
      </w:r>
    </w:p>
    <w:p w14:paraId="49EC519A" w14:textId="77777777" w:rsidR="002F31F1" w:rsidRDefault="002F31F1">
      <w:pPr>
        <w:widowControl/>
        <w:autoSpaceDE/>
        <w:autoSpaceDN/>
        <w:adjustRightInd/>
        <w:spacing w:line="240" w:lineRule="auto"/>
        <w:ind w:firstLine="0"/>
        <w:jc w:val="left"/>
      </w:pPr>
      <w:r>
        <w:br w:type="page"/>
      </w:r>
    </w:p>
    <w:p w14:paraId="645D70D5" w14:textId="09DF379D" w:rsidR="004F077D" w:rsidRDefault="00881547" w:rsidP="002F31F1">
      <w:pPr>
        <w:pStyle w:val="Heading1"/>
        <w:numPr>
          <w:ilvl w:val="0"/>
          <w:numId w:val="0"/>
        </w:numPr>
        <w:ind w:left="426" w:hanging="426"/>
      </w:pPr>
      <w:r>
        <w:lastRenderedPageBreak/>
        <w:t>References</w:t>
      </w:r>
    </w:p>
    <w:p w14:paraId="316402D2" w14:textId="5C420037" w:rsidR="002A773B" w:rsidRDefault="004F077D" w:rsidP="00B956D2">
      <w:pPr>
        <w:ind w:left="284" w:hanging="284"/>
      </w:pPr>
      <w:r>
        <w:fldChar w:fldCharType="begin"/>
      </w:r>
      <w:r>
        <w:instrText xml:space="preserve"> ADDIN PAPERS2_CITATIONS &lt;papers2_bibliography/&gt;</w:instrText>
      </w:r>
      <w:r>
        <w:fldChar w:fldCharType="separate"/>
      </w:r>
      <w:r w:rsidR="002A773B">
        <w:t>Birch, J</w:t>
      </w:r>
      <w:r w:rsidR="0062160C">
        <w:t>onathan</w:t>
      </w:r>
      <w:r w:rsidR="002F31F1">
        <w:t>.</w:t>
      </w:r>
      <w:r w:rsidR="002A773B">
        <w:t xml:space="preserve"> </w:t>
      </w:r>
      <w:r w:rsidR="0062160C">
        <w:t>2</w:t>
      </w:r>
      <w:r w:rsidR="002A773B">
        <w:t xml:space="preserve">012. </w:t>
      </w:r>
      <w:r w:rsidR="002F31F1">
        <w:t>"</w:t>
      </w:r>
      <w:r w:rsidR="002A773B">
        <w:t xml:space="preserve">The </w:t>
      </w:r>
      <w:r w:rsidR="002F31F1">
        <w:t>N</w:t>
      </w:r>
      <w:r w:rsidR="002A773B">
        <w:t xml:space="preserve">egative </w:t>
      </w:r>
      <w:r w:rsidR="002F31F1">
        <w:t>V</w:t>
      </w:r>
      <w:r w:rsidR="002A773B">
        <w:t xml:space="preserve">iew of </w:t>
      </w:r>
      <w:r w:rsidR="002F31F1">
        <w:t>N</w:t>
      </w:r>
      <w:r w:rsidR="002A773B">
        <w:t xml:space="preserve">atural </w:t>
      </w:r>
      <w:r w:rsidR="002F31F1">
        <w:t>S</w:t>
      </w:r>
      <w:r w:rsidR="002A773B">
        <w:t>election.</w:t>
      </w:r>
      <w:r w:rsidR="002F31F1">
        <w:t>"</w:t>
      </w:r>
      <w:r w:rsidR="002A773B">
        <w:t xml:space="preserve"> </w:t>
      </w:r>
      <w:r w:rsidR="002A773B">
        <w:rPr>
          <w:i/>
          <w:iCs/>
        </w:rPr>
        <w:t>Studies in History and Philosophy of Biological and Biomedical Sciences</w:t>
      </w:r>
      <w:r w:rsidR="002A773B">
        <w:t xml:space="preserve"> </w:t>
      </w:r>
      <w:r w:rsidR="002A773B" w:rsidRPr="002F31F1">
        <w:rPr>
          <w:iCs/>
        </w:rPr>
        <w:t>43</w:t>
      </w:r>
      <w:r w:rsidR="00100257" w:rsidRPr="002F31F1">
        <w:t>(2)</w:t>
      </w:r>
      <w:r w:rsidR="002F31F1">
        <w:t>:</w:t>
      </w:r>
      <w:r w:rsidR="00100257" w:rsidRPr="002F31F1">
        <w:t>569–573</w:t>
      </w:r>
      <w:r w:rsidR="00100257">
        <w:t>.</w:t>
      </w:r>
    </w:p>
    <w:p w14:paraId="64CD0FDF" w14:textId="3F14E46F" w:rsidR="002A773B" w:rsidRDefault="002A773B" w:rsidP="00B956D2">
      <w:pPr>
        <w:ind w:left="284" w:hanging="284"/>
      </w:pPr>
      <w:r>
        <w:t>Cummins, R</w:t>
      </w:r>
      <w:r w:rsidR="002F31F1">
        <w:t>obert</w:t>
      </w:r>
      <w:r>
        <w:t xml:space="preserve">. 1975. </w:t>
      </w:r>
      <w:r w:rsidR="002F31F1">
        <w:t>"</w:t>
      </w:r>
      <w:r>
        <w:t>Functional Analysis.</w:t>
      </w:r>
      <w:r w:rsidR="002F31F1">
        <w:t xml:space="preserve">" </w:t>
      </w:r>
      <w:r>
        <w:rPr>
          <w:i/>
          <w:iCs/>
        </w:rPr>
        <w:t>The Journal of Philosophy</w:t>
      </w:r>
      <w:r w:rsidR="002F31F1">
        <w:t xml:space="preserve"> 73(20):</w:t>
      </w:r>
      <w:r>
        <w:t>741–765.</w:t>
      </w:r>
    </w:p>
    <w:p w14:paraId="18271E52" w14:textId="6EBD6E31" w:rsidR="002A773B" w:rsidRDefault="002A773B" w:rsidP="00B956D2">
      <w:pPr>
        <w:ind w:left="284" w:hanging="284"/>
      </w:pPr>
      <w:r>
        <w:t>Forber, P</w:t>
      </w:r>
      <w:r w:rsidR="002F31F1">
        <w:t>atrick.</w:t>
      </w:r>
      <w:r>
        <w:t xml:space="preserve"> 2005. </w:t>
      </w:r>
      <w:r w:rsidR="002F31F1">
        <w:t>"</w:t>
      </w:r>
      <w:r>
        <w:t xml:space="preserve">On the </w:t>
      </w:r>
      <w:r w:rsidR="002F31F1">
        <w:t>E</w:t>
      </w:r>
      <w:r>
        <w:t>xplanatory Roles of Natural Selection.</w:t>
      </w:r>
      <w:r w:rsidR="002F31F1">
        <w:t>"</w:t>
      </w:r>
      <w:r>
        <w:t xml:space="preserve"> </w:t>
      </w:r>
      <w:r>
        <w:rPr>
          <w:i/>
          <w:iCs/>
        </w:rPr>
        <w:t>Biology and Philosophy</w:t>
      </w:r>
      <w:r>
        <w:t xml:space="preserve"> </w:t>
      </w:r>
      <w:r w:rsidRPr="002F31F1">
        <w:rPr>
          <w:iCs/>
        </w:rPr>
        <w:t>20</w:t>
      </w:r>
      <w:r w:rsidR="002F31F1">
        <w:t>:</w:t>
      </w:r>
      <w:r>
        <w:t xml:space="preserve">329–342. </w:t>
      </w:r>
    </w:p>
    <w:p w14:paraId="2FC2EA62" w14:textId="7439496E" w:rsidR="002A773B" w:rsidRDefault="002A773B" w:rsidP="00B956D2">
      <w:pPr>
        <w:ind w:left="284" w:hanging="284"/>
      </w:pPr>
      <w:r>
        <w:t>Helgeson, C</w:t>
      </w:r>
      <w:r w:rsidR="002F31F1">
        <w:t>asey.</w:t>
      </w:r>
      <w:r>
        <w:t xml:space="preserve"> 2013. </w:t>
      </w:r>
      <w:r w:rsidR="002F31F1">
        <w:t>"</w:t>
      </w:r>
      <w:r>
        <w:t>What Selection Can and Cannot Explain: A Reply to Nanay’s Critique of Sober.</w:t>
      </w:r>
      <w:r w:rsidR="002F31F1">
        <w:t>"</w:t>
      </w:r>
      <w:r>
        <w:t xml:space="preserve"> </w:t>
      </w:r>
      <w:r>
        <w:rPr>
          <w:i/>
          <w:iCs/>
        </w:rPr>
        <w:t>Philosophy of Science</w:t>
      </w:r>
      <w:r>
        <w:t xml:space="preserve"> </w:t>
      </w:r>
      <w:r w:rsidRPr="002F31F1">
        <w:rPr>
          <w:iCs/>
        </w:rPr>
        <w:t>80</w:t>
      </w:r>
      <w:r w:rsidR="00100257">
        <w:t>(1)</w:t>
      </w:r>
      <w:r w:rsidR="002F31F1">
        <w:t>:</w:t>
      </w:r>
      <w:r w:rsidR="00100257">
        <w:t>155–159.</w:t>
      </w:r>
    </w:p>
    <w:p w14:paraId="63A68D16" w14:textId="0BAB303D" w:rsidR="002A773B" w:rsidRDefault="002F31F1" w:rsidP="00B956D2">
      <w:pPr>
        <w:ind w:left="284" w:hanging="284"/>
      </w:pPr>
      <w:r>
        <w:t>–––</w:t>
      </w:r>
      <w:r w:rsidR="002A773B">
        <w:t xml:space="preserve"> 2015. </w:t>
      </w:r>
      <w:r>
        <w:t>"</w:t>
      </w:r>
      <w:r w:rsidR="002A773B">
        <w:t>There Is No Asymmetry of Identity Assumptions in the Debate over Selection and Individuals.</w:t>
      </w:r>
      <w:r>
        <w:t>"</w:t>
      </w:r>
      <w:r w:rsidR="002A773B">
        <w:t xml:space="preserve"> </w:t>
      </w:r>
      <w:r w:rsidR="002A773B">
        <w:rPr>
          <w:i/>
          <w:iCs/>
        </w:rPr>
        <w:t>Philosophy of Science</w:t>
      </w:r>
      <w:r>
        <w:t xml:space="preserve"> </w:t>
      </w:r>
      <w:r w:rsidR="002A773B" w:rsidRPr="002F31F1">
        <w:rPr>
          <w:iCs/>
        </w:rPr>
        <w:t>82</w:t>
      </w:r>
      <w:r w:rsidR="002A773B" w:rsidRPr="002F31F1">
        <w:t>(1)</w:t>
      </w:r>
      <w:r>
        <w:t>:</w:t>
      </w:r>
      <w:r w:rsidR="002A773B" w:rsidRPr="002F31F1">
        <w:t>21–31</w:t>
      </w:r>
      <w:r w:rsidR="002A773B">
        <w:t xml:space="preserve">. </w:t>
      </w:r>
    </w:p>
    <w:p w14:paraId="0BA1FAA2" w14:textId="1EB88754" w:rsidR="007D68F2" w:rsidRPr="00B956D2" w:rsidRDefault="007D68F2" w:rsidP="007D68F2">
      <w:pPr>
        <w:ind w:left="284" w:hanging="284"/>
        <w:rPr>
          <w:i/>
        </w:rPr>
      </w:pPr>
      <w:r w:rsidRPr="007D68F2">
        <w:t>Hitchcock, C</w:t>
      </w:r>
      <w:r w:rsidR="002F31F1">
        <w:t>hristopher R.</w:t>
      </w:r>
      <w:r w:rsidRPr="007D68F2">
        <w:t xml:space="preserve"> 2013. </w:t>
      </w:r>
      <w:r w:rsidR="002F31F1">
        <w:t>"</w:t>
      </w:r>
      <w:r w:rsidRPr="007D68F2">
        <w:t xml:space="preserve">Contrastive </w:t>
      </w:r>
      <w:r w:rsidR="00980E56">
        <w:t>E</w:t>
      </w:r>
      <w:r w:rsidRPr="007D68F2">
        <w:t>xplanation.</w:t>
      </w:r>
      <w:r w:rsidR="002F31F1">
        <w:t>"</w:t>
      </w:r>
      <w:r w:rsidRPr="007D68F2">
        <w:t xml:space="preserve"> In </w:t>
      </w:r>
      <w:r w:rsidRPr="00B956D2">
        <w:rPr>
          <w:i/>
        </w:rPr>
        <w:t xml:space="preserve">Contrastivism in </w:t>
      </w:r>
    </w:p>
    <w:p w14:paraId="5FE8D4B1" w14:textId="6982C497" w:rsidR="007D68F2" w:rsidRDefault="007D68F2" w:rsidP="00B956D2">
      <w:pPr>
        <w:ind w:left="284" w:hanging="284"/>
      </w:pPr>
      <w:r w:rsidRPr="00B956D2">
        <w:rPr>
          <w:i/>
        </w:rPr>
        <w:t>Philosophy</w:t>
      </w:r>
      <w:r w:rsidR="002F31F1">
        <w:rPr>
          <w:i/>
        </w:rPr>
        <w:t xml:space="preserve"> </w:t>
      </w:r>
      <w:r w:rsidR="002F31F1">
        <w:t xml:space="preserve">ed. </w:t>
      </w:r>
      <w:r w:rsidR="002F31F1" w:rsidRPr="007D68F2">
        <w:t>M</w:t>
      </w:r>
      <w:r w:rsidR="002F31F1">
        <w:t>artijn</w:t>
      </w:r>
      <w:r w:rsidR="002F31F1" w:rsidRPr="007D68F2">
        <w:t xml:space="preserve"> Blaauw</w:t>
      </w:r>
      <w:r>
        <w:t>,</w:t>
      </w:r>
      <w:r w:rsidRPr="007D68F2">
        <w:t xml:space="preserve"> 11–34. </w:t>
      </w:r>
      <w:r>
        <w:t xml:space="preserve">London: </w:t>
      </w:r>
      <w:r w:rsidRPr="007D68F2">
        <w:t>Routledge.</w:t>
      </w:r>
    </w:p>
    <w:p w14:paraId="2FF2B95A" w14:textId="54C2F613" w:rsidR="004A33CB" w:rsidRPr="002A477B" w:rsidRDefault="004A33CB" w:rsidP="00B956D2">
      <w:pPr>
        <w:ind w:left="284" w:hanging="284"/>
      </w:pPr>
      <w:r>
        <w:t>Kripke, S</w:t>
      </w:r>
      <w:r w:rsidR="002F31F1">
        <w:t>aul.</w:t>
      </w:r>
      <w:r>
        <w:t xml:space="preserve"> 1980. </w:t>
      </w:r>
      <w:r>
        <w:rPr>
          <w:i/>
        </w:rPr>
        <w:t>Naming and Necessity</w:t>
      </w:r>
      <w:r>
        <w:t>. Cambridge, MA: Harvard University Press.</w:t>
      </w:r>
    </w:p>
    <w:p w14:paraId="077F7CE2" w14:textId="3CAE4F8B" w:rsidR="002A773B" w:rsidRDefault="002A773B" w:rsidP="00B956D2">
      <w:pPr>
        <w:ind w:left="284" w:hanging="284"/>
      </w:pPr>
      <w:r>
        <w:t>Lewens, T</w:t>
      </w:r>
      <w:r w:rsidR="00980E56">
        <w:t>im.</w:t>
      </w:r>
      <w:r>
        <w:t xml:space="preserve"> 2001. </w:t>
      </w:r>
      <w:r w:rsidR="00980E56">
        <w:t>"</w:t>
      </w:r>
      <w:r>
        <w:t>Sex and Selection: a Reply to Matthen.</w:t>
      </w:r>
      <w:r w:rsidR="00980E56">
        <w:t>"</w:t>
      </w:r>
      <w:r>
        <w:t xml:space="preserve"> </w:t>
      </w:r>
      <w:r>
        <w:rPr>
          <w:i/>
          <w:iCs/>
        </w:rPr>
        <w:t>The British Journal for the Philosophy of Science</w:t>
      </w:r>
      <w:r>
        <w:t xml:space="preserve"> </w:t>
      </w:r>
      <w:r w:rsidRPr="00980E56">
        <w:rPr>
          <w:iCs/>
        </w:rPr>
        <w:t>52</w:t>
      </w:r>
      <w:r w:rsidR="00100257" w:rsidRPr="00980E56">
        <w:t>(3)</w:t>
      </w:r>
      <w:r w:rsidR="00980E56">
        <w:t>:</w:t>
      </w:r>
      <w:r w:rsidR="00100257">
        <w:t>589–598.</w:t>
      </w:r>
    </w:p>
    <w:p w14:paraId="6E42B0ED" w14:textId="2C613EB5" w:rsidR="000268F0" w:rsidRPr="000268F0" w:rsidRDefault="000268F0" w:rsidP="00B956D2">
      <w:pPr>
        <w:ind w:left="284" w:hanging="284"/>
      </w:pPr>
      <w:r>
        <w:t>Lewis, D</w:t>
      </w:r>
      <w:r w:rsidR="00980E56">
        <w:t>avid.</w:t>
      </w:r>
      <w:r>
        <w:t xml:space="preserve"> 1986. </w:t>
      </w:r>
      <w:r w:rsidR="00980E56">
        <w:t>"</w:t>
      </w:r>
      <w:r w:rsidR="003550CF">
        <w:t>Causation.</w:t>
      </w:r>
      <w:r w:rsidR="00980E56">
        <w:t>"</w:t>
      </w:r>
      <w:r w:rsidR="003550CF">
        <w:t xml:space="preserve"> In: </w:t>
      </w:r>
      <w:r w:rsidRPr="000268F0">
        <w:rPr>
          <w:i/>
          <w:iCs/>
        </w:rPr>
        <w:t xml:space="preserve">Philosophical Papers </w:t>
      </w:r>
      <w:r w:rsidRPr="00980E56">
        <w:rPr>
          <w:i/>
          <w:iCs/>
        </w:rPr>
        <w:t>II</w:t>
      </w:r>
      <w:r w:rsidR="00980E56">
        <w:rPr>
          <w:iCs/>
        </w:rPr>
        <w:t xml:space="preserve">, </w:t>
      </w:r>
      <w:r w:rsidR="003550CF" w:rsidRPr="00980E56">
        <w:t>159</w:t>
      </w:r>
      <w:r w:rsidR="003550CF">
        <w:t>–213.</w:t>
      </w:r>
      <w:r w:rsidRPr="000268F0">
        <w:t xml:space="preserve"> Oxford: </w:t>
      </w:r>
    </w:p>
    <w:p w14:paraId="639B0483" w14:textId="5F8D8B75" w:rsidR="000268F0" w:rsidRDefault="000268F0" w:rsidP="00B956D2">
      <w:pPr>
        <w:ind w:left="284" w:hanging="284"/>
      </w:pPr>
      <w:r w:rsidRPr="000268F0">
        <w:t>Oxford University Press.</w:t>
      </w:r>
    </w:p>
    <w:p w14:paraId="40E68F31" w14:textId="3D6B12A4" w:rsidR="002A773B" w:rsidRDefault="002A773B" w:rsidP="00B956D2">
      <w:pPr>
        <w:ind w:left="284" w:hanging="284"/>
      </w:pPr>
      <w:r>
        <w:t>Matthen, M</w:t>
      </w:r>
      <w:r w:rsidR="00980E56">
        <w:t>ohan.</w:t>
      </w:r>
      <w:r>
        <w:t xml:space="preserve"> 1999. </w:t>
      </w:r>
      <w:r w:rsidR="00980E56">
        <w:t>"</w:t>
      </w:r>
      <w:r>
        <w:t xml:space="preserve">Discussion. Evolution, Wisconsin </w:t>
      </w:r>
      <w:r w:rsidR="00980E56">
        <w:t>S</w:t>
      </w:r>
      <w:r>
        <w:t xml:space="preserve">tyle: </w:t>
      </w:r>
      <w:r w:rsidR="00980E56">
        <w:t>S</w:t>
      </w:r>
      <w:r>
        <w:t xml:space="preserve">election and the </w:t>
      </w:r>
      <w:r w:rsidR="00980E56">
        <w:t>E</w:t>
      </w:r>
      <w:r>
        <w:t xml:space="preserve">xplanation of </w:t>
      </w:r>
      <w:r w:rsidR="00980E56">
        <w:t>I</w:t>
      </w:r>
      <w:r>
        <w:t xml:space="preserve">ndividual </w:t>
      </w:r>
      <w:r w:rsidR="00980E56">
        <w:t>T</w:t>
      </w:r>
      <w:r>
        <w:t>raits.</w:t>
      </w:r>
      <w:r w:rsidR="00980E56">
        <w:t>"</w:t>
      </w:r>
      <w:r>
        <w:t xml:space="preserve"> </w:t>
      </w:r>
      <w:r>
        <w:rPr>
          <w:i/>
          <w:iCs/>
        </w:rPr>
        <w:t>The British Journal for the Philosophy of Science</w:t>
      </w:r>
      <w:r w:rsidR="00980E56">
        <w:t xml:space="preserve"> </w:t>
      </w:r>
      <w:r>
        <w:rPr>
          <w:i/>
          <w:iCs/>
        </w:rPr>
        <w:t>50</w:t>
      </w:r>
      <w:r>
        <w:t>(1)</w:t>
      </w:r>
      <w:r w:rsidR="00980E56">
        <w:t>:</w:t>
      </w:r>
      <w:r>
        <w:t xml:space="preserve">143–150. </w:t>
      </w:r>
    </w:p>
    <w:p w14:paraId="68102144" w14:textId="3899CADD" w:rsidR="002A773B" w:rsidRDefault="00980E56" w:rsidP="00B956D2">
      <w:pPr>
        <w:ind w:left="284" w:hanging="284"/>
      </w:pPr>
      <w:r>
        <w:t>–––</w:t>
      </w:r>
      <w:r w:rsidR="002A773B">
        <w:t xml:space="preserve"> 2003. </w:t>
      </w:r>
      <w:r>
        <w:t>"</w:t>
      </w:r>
      <w:r w:rsidR="002A773B">
        <w:t>Is Sex Really Necessary? And Other Questions for Lewens.</w:t>
      </w:r>
      <w:r>
        <w:t>"</w:t>
      </w:r>
      <w:r w:rsidR="002A773B">
        <w:t xml:space="preserve"> </w:t>
      </w:r>
      <w:r w:rsidR="002A773B">
        <w:rPr>
          <w:i/>
          <w:iCs/>
        </w:rPr>
        <w:t>The British Journal for the Philosophy of Science</w:t>
      </w:r>
      <w:r w:rsidR="002A773B">
        <w:t xml:space="preserve"> </w:t>
      </w:r>
      <w:r w:rsidR="002A773B" w:rsidRPr="00980E56">
        <w:rPr>
          <w:iCs/>
        </w:rPr>
        <w:t>54</w:t>
      </w:r>
      <w:r w:rsidR="00100257" w:rsidRPr="00980E56">
        <w:t>(2)</w:t>
      </w:r>
      <w:r>
        <w:t>:</w:t>
      </w:r>
      <w:r w:rsidR="00100257">
        <w:t>297–308.</w:t>
      </w:r>
    </w:p>
    <w:p w14:paraId="4DD91F12" w14:textId="7A077B72" w:rsidR="002A773B" w:rsidRDefault="002A773B" w:rsidP="00B956D2">
      <w:pPr>
        <w:ind w:left="284" w:hanging="284"/>
      </w:pPr>
      <w:r>
        <w:lastRenderedPageBreak/>
        <w:t>McLoone, B</w:t>
      </w:r>
      <w:r w:rsidR="00980E56">
        <w:t>rian.</w:t>
      </w:r>
      <w:r>
        <w:t xml:space="preserve"> 2013. </w:t>
      </w:r>
      <w:r w:rsidR="00980E56">
        <w:t>"</w:t>
      </w:r>
      <w:r>
        <w:t xml:space="preserve">Selection </w:t>
      </w:r>
      <w:r w:rsidR="00980E56">
        <w:t>E</w:t>
      </w:r>
      <w:r>
        <w:t xml:space="preserve">xplanations of </w:t>
      </w:r>
      <w:r w:rsidR="00980E56">
        <w:t>T</w:t>
      </w:r>
      <w:r>
        <w:t xml:space="preserve">oken </w:t>
      </w:r>
      <w:r w:rsidR="00980E56">
        <w:t>T</w:t>
      </w:r>
      <w:r>
        <w:t xml:space="preserve">raits. </w:t>
      </w:r>
      <w:r w:rsidRPr="00B956D2">
        <w:rPr>
          <w:i/>
        </w:rPr>
        <w:t>Studies in History and Philosophy of Biological and Biomedical Sciences</w:t>
      </w:r>
      <w:r>
        <w:t xml:space="preserve"> 44</w:t>
      </w:r>
      <w:r w:rsidR="00100257">
        <w:t>(3)</w:t>
      </w:r>
      <w:r w:rsidR="00980E56">
        <w:t>:</w:t>
      </w:r>
      <w:r w:rsidR="00100257">
        <w:t>342–346.</w:t>
      </w:r>
    </w:p>
    <w:p w14:paraId="1D89C890" w14:textId="4E9CA720" w:rsidR="002A773B" w:rsidRDefault="002A773B" w:rsidP="00B956D2">
      <w:pPr>
        <w:ind w:left="284" w:hanging="284"/>
      </w:pPr>
      <w:r>
        <w:t>Nanay, B</w:t>
      </w:r>
      <w:r w:rsidR="00980E56">
        <w:t>ence.</w:t>
      </w:r>
      <w:r>
        <w:t xml:space="preserve"> 2005. </w:t>
      </w:r>
      <w:r w:rsidR="00980E56">
        <w:t>"</w:t>
      </w:r>
      <w:r>
        <w:t>Can Cumulative Selection Explain Adaptation?</w:t>
      </w:r>
      <w:r w:rsidR="00980E56">
        <w:t>"</w:t>
      </w:r>
      <w:r>
        <w:t xml:space="preserve"> </w:t>
      </w:r>
      <w:r>
        <w:rPr>
          <w:i/>
          <w:iCs/>
        </w:rPr>
        <w:t>Philosophy of Science</w:t>
      </w:r>
      <w:r>
        <w:t xml:space="preserve"> </w:t>
      </w:r>
      <w:r w:rsidRPr="00980E56">
        <w:rPr>
          <w:iCs/>
        </w:rPr>
        <w:t>72</w:t>
      </w:r>
      <w:r>
        <w:t>(5)</w:t>
      </w:r>
      <w:r w:rsidR="00980E56">
        <w:t>:</w:t>
      </w:r>
      <w:r>
        <w:t xml:space="preserve">1099–1112. </w:t>
      </w:r>
    </w:p>
    <w:p w14:paraId="49DFF9AE" w14:textId="4F528FCC" w:rsidR="002A773B" w:rsidRDefault="00980E56" w:rsidP="00B956D2">
      <w:pPr>
        <w:ind w:left="284" w:hanging="284"/>
      </w:pPr>
      <w:r>
        <w:t>–––</w:t>
      </w:r>
      <w:r w:rsidR="002A773B">
        <w:t xml:space="preserve"> 2010. </w:t>
      </w:r>
      <w:r>
        <w:t>"</w:t>
      </w:r>
      <w:r w:rsidR="002A773B">
        <w:t xml:space="preserve">Natural </w:t>
      </w:r>
      <w:r>
        <w:t>S</w:t>
      </w:r>
      <w:r w:rsidR="002A773B">
        <w:t xml:space="preserve">election and the </w:t>
      </w:r>
      <w:r>
        <w:t>L</w:t>
      </w:r>
      <w:r w:rsidR="002A773B">
        <w:t xml:space="preserve">imitations of </w:t>
      </w:r>
      <w:r>
        <w:t>E</w:t>
      </w:r>
      <w:r w:rsidR="002A773B">
        <w:t xml:space="preserve">nvironmental </w:t>
      </w:r>
      <w:r>
        <w:t>R</w:t>
      </w:r>
      <w:r w:rsidR="002A773B">
        <w:t>esources.</w:t>
      </w:r>
      <w:r>
        <w:t>"</w:t>
      </w:r>
      <w:r w:rsidR="002A773B">
        <w:t xml:space="preserve"> </w:t>
      </w:r>
      <w:r w:rsidR="002A773B">
        <w:rPr>
          <w:i/>
          <w:iCs/>
        </w:rPr>
        <w:t>Studies in History and Philosophy of Biological and Biomedical Sciences</w:t>
      </w:r>
      <w:r w:rsidR="002A773B">
        <w:t xml:space="preserve"> </w:t>
      </w:r>
      <w:r w:rsidR="002A773B" w:rsidRPr="00980E56">
        <w:rPr>
          <w:iCs/>
        </w:rPr>
        <w:t>41</w:t>
      </w:r>
      <w:r w:rsidR="00100257">
        <w:t>(4)</w:t>
      </w:r>
      <w:r>
        <w:t>:</w:t>
      </w:r>
      <w:r w:rsidR="00100257">
        <w:t>418–419.</w:t>
      </w:r>
    </w:p>
    <w:p w14:paraId="307A58FC" w14:textId="048502CD" w:rsidR="002A773B" w:rsidRDefault="002A773B" w:rsidP="00B956D2">
      <w:pPr>
        <w:ind w:left="284" w:hanging="284"/>
      </w:pPr>
      <w:r>
        <w:t>Neander, K</w:t>
      </w:r>
      <w:r w:rsidR="00980E56">
        <w:t>aren.</w:t>
      </w:r>
      <w:r>
        <w:t xml:space="preserve"> 1988. </w:t>
      </w:r>
      <w:r w:rsidR="00980E56">
        <w:t>"</w:t>
      </w:r>
      <w:r>
        <w:t>What Does Natural Selection Explain? Correction to Sober.</w:t>
      </w:r>
      <w:r w:rsidR="00980E56">
        <w:t>"</w:t>
      </w:r>
      <w:r>
        <w:t xml:space="preserve"> </w:t>
      </w:r>
      <w:r>
        <w:rPr>
          <w:i/>
          <w:iCs/>
        </w:rPr>
        <w:t>Philosophy of Science</w:t>
      </w:r>
      <w:r w:rsidR="00980E56">
        <w:t xml:space="preserve"> </w:t>
      </w:r>
      <w:r w:rsidRPr="00980E56">
        <w:rPr>
          <w:iCs/>
        </w:rPr>
        <w:t>55</w:t>
      </w:r>
      <w:r w:rsidR="00100257">
        <w:t>(3)</w:t>
      </w:r>
      <w:r w:rsidR="00980E56">
        <w:t>:</w:t>
      </w:r>
      <w:r w:rsidR="00100257">
        <w:t>422–426.</w:t>
      </w:r>
    </w:p>
    <w:p w14:paraId="60B48E0B" w14:textId="3596D868" w:rsidR="002A773B" w:rsidRDefault="00980E56" w:rsidP="00B956D2">
      <w:pPr>
        <w:ind w:left="284" w:hanging="284"/>
      </w:pPr>
      <w:r>
        <w:t>–––</w:t>
      </w:r>
      <w:r w:rsidR="002A773B">
        <w:t xml:space="preserve"> 1995a. </w:t>
      </w:r>
      <w:r>
        <w:t>"</w:t>
      </w:r>
      <w:r w:rsidR="002A773B">
        <w:t>Explaining Complex Adaptations: A Reply to Sober's‘ Reply to Neander’.</w:t>
      </w:r>
      <w:r>
        <w:t>"</w:t>
      </w:r>
      <w:r w:rsidR="002A773B">
        <w:t xml:space="preserve"> </w:t>
      </w:r>
      <w:r w:rsidR="002A773B">
        <w:rPr>
          <w:i/>
          <w:iCs/>
        </w:rPr>
        <w:t>The British Journal for the Philosophy of Science</w:t>
      </w:r>
      <w:r>
        <w:t xml:space="preserve"> </w:t>
      </w:r>
      <w:r w:rsidR="002A773B" w:rsidRPr="00980E56">
        <w:rPr>
          <w:iCs/>
        </w:rPr>
        <w:t>46</w:t>
      </w:r>
      <w:r w:rsidR="002A773B">
        <w:t>(4)</w:t>
      </w:r>
      <w:r>
        <w:t>:</w:t>
      </w:r>
      <w:r w:rsidR="002A773B">
        <w:t xml:space="preserve">583–587. </w:t>
      </w:r>
    </w:p>
    <w:p w14:paraId="09BA1550" w14:textId="425C98A7" w:rsidR="002A773B" w:rsidRDefault="00980E56" w:rsidP="00B956D2">
      <w:pPr>
        <w:ind w:left="284" w:hanging="284"/>
      </w:pPr>
      <w:r>
        <w:t>–––</w:t>
      </w:r>
      <w:r w:rsidR="002A773B">
        <w:t xml:space="preserve"> 1995b. </w:t>
      </w:r>
      <w:r>
        <w:t>"</w:t>
      </w:r>
      <w:r w:rsidR="002A773B">
        <w:t>Pruning the Tree of Life.</w:t>
      </w:r>
      <w:r>
        <w:t>"</w:t>
      </w:r>
      <w:r w:rsidR="002A773B">
        <w:t xml:space="preserve"> </w:t>
      </w:r>
      <w:r w:rsidR="002A773B">
        <w:rPr>
          <w:i/>
          <w:iCs/>
        </w:rPr>
        <w:t>The British Journal for the Philosophy of Science</w:t>
      </w:r>
      <w:r>
        <w:rPr>
          <w:i/>
          <w:iCs/>
        </w:rPr>
        <w:t xml:space="preserve"> </w:t>
      </w:r>
      <w:r>
        <w:rPr>
          <w:iCs/>
        </w:rPr>
        <w:t>46(1)</w:t>
      </w:r>
      <w:r>
        <w:t>:</w:t>
      </w:r>
      <w:r w:rsidR="002A773B">
        <w:t>59–80.</w:t>
      </w:r>
    </w:p>
    <w:p w14:paraId="42D06552" w14:textId="280BEF52" w:rsidR="002A773B" w:rsidRPr="00C35351" w:rsidRDefault="00C35351" w:rsidP="00B956D2">
      <w:pPr>
        <w:ind w:left="284" w:hanging="284"/>
      </w:pPr>
      <w:r>
        <w:t>Nozick, R</w:t>
      </w:r>
      <w:r w:rsidR="00980E56">
        <w:t>obert.</w:t>
      </w:r>
      <w:r>
        <w:t xml:space="preserve"> 1974</w:t>
      </w:r>
      <w:r w:rsidR="00980E56">
        <w:t xml:space="preserve">. </w:t>
      </w:r>
      <w:r w:rsidRPr="00AF7EF9">
        <w:rPr>
          <w:i/>
        </w:rPr>
        <w:t>Anarchy, State, and U</w:t>
      </w:r>
      <w:r w:rsidR="002A773B" w:rsidRPr="00AF7EF9">
        <w:rPr>
          <w:i/>
        </w:rPr>
        <w:t>topia</w:t>
      </w:r>
      <w:r w:rsidR="002A773B">
        <w:t>.</w:t>
      </w:r>
      <w:r>
        <w:t xml:space="preserve"> </w:t>
      </w:r>
      <w:r w:rsidR="00AF7EF9">
        <w:t xml:space="preserve">New York: </w:t>
      </w:r>
      <w:r w:rsidRPr="00C35351">
        <w:t>Basic Books</w:t>
      </w:r>
      <w:r>
        <w:t>.</w:t>
      </w:r>
    </w:p>
    <w:p w14:paraId="4FCBCAA9" w14:textId="5D334AD8" w:rsidR="002A773B" w:rsidRDefault="002A773B" w:rsidP="00B956D2">
      <w:pPr>
        <w:ind w:left="284" w:hanging="284"/>
      </w:pPr>
      <w:r>
        <w:t>Pust, J</w:t>
      </w:r>
      <w:r w:rsidR="00980E56">
        <w:t>oel.</w:t>
      </w:r>
      <w:r>
        <w:t xml:space="preserve"> 2001. </w:t>
      </w:r>
      <w:r w:rsidR="00980E56">
        <w:t>"</w:t>
      </w:r>
      <w:r>
        <w:t>Natural Selection Explanation and Origin Essentialism.</w:t>
      </w:r>
      <w:r w:rsidR="00980E56">
        <w:t>"</w:t>
      </w:r>
      <w:r>
        <w:t xml:space="preserve"> </w:t>
      </w:r>
      <w:r>
        <w:rPr>
          <w:i/>
          <w:iCs/>
        </w:rPr>
        <w:t>Canadian Journal of Philosophy</w:t>
      </w:r>
      <w:r>
        <w:t xml:space="preserve"> </w:t>
      </w:r>
      <w:r w:rsidRPr="00980E56">
        <w:rPr>
          <w:iCs/>
        </w:rPr>
        <w:t>31</w:t>
      </w:r>
      <w:r w:rsidR="00100257">
        <w:t>(2)</w:t>
      </w:r>
      <w:r w:rsidR="00980E56">
        <w:t>:</w:t>
      </w:r>
      <w:r w:rsidR="00100257">
        <w:t>201–220.</w:t>
      </w:r>
    </w:p>
    <w:p w14:paraId="582AA75C" w14:textId="73806610" w:rsidR="002A773B" w:rsidRDefault="00980E56" w:rsidP="00B956D2">
      <w:pPr>
        <w:ind w:left="284" w:hanging="284"/>
      </w:pPr>
      <w:r>
        <w:t>–––</w:t>
      </w:r>
      <w:r w:rsidR="002A773B">
        <w:t xml:space="preserve"> 2004. </w:t>
      </w:r>
      <w:r>
        <w:t>"</w:t>
      </w:r>
      <w:r w:rsidR="002A773B">
        <w:t xml:space="preserve">Natural selection and the </w:t>
      </w:r>
      <w:r>
        <w:t>T</w:t>
      </w:r>
      <w:r w:rsidR="002A773B">
        <w:t xml:space="preserve">raits of </w:t>
      </w:r>
      <w:r>
        <w:t>I</w:t>
      </w:r>
      <w:r w:rsidR="002A773B">
        <w:t xml:space="preserve">ndividual </w:t>
      </w:r>
      <w:r>
        <w:t>O</w:t>
      </w:r>
      <w:r w:rsidR="002A773B">
        <w:t>rganisms.</w:t>
      </w:r>
      <w:r>
        <w:t>"</w:t>
      </w:r>
      <w:r w:rsidR="002A773B">
        <w:t xml:space="preserve"> </w:t>
      </w:r>
      <w:r w:rsidR="002A773B">
        <w:rPr>
          <w:i/>
          <w:iCs/>
        </w:rPr>
        <w:t>Biology &amp; Philosophy</w:t>
      </w:r>
      <w:r w:rsidR="002A773B">
        <w:t xml:space="preserve"> </w:t>
      </w:r>
      <w:r w:rsidR="002A773B" w:rsidRPr="00980E56">
        <w:rPr>
          <w:iCs/>
        </w:rPr>
        <w:t>19</w:t>
      </w:r>
      <w:r w:rsidR="002A773B">
        <w:t>(5)</w:t>
      </w:r>
      <w:r>
        <w:t>:</w:t>
      </w:r>
      <w:r w:rsidR="002A773B">
        <w:t>765–779.</w:t>
      </w:r>
    </w:p>
    <w:p w14:paraId="59C1C9BF" w14:textId="23E474C8" w:rsidR="007E7D33" w:rsidRDefault="007E7D33" w:rsidP="007E7D33">
      <w:pPr>
        <w:ind w:left="284" w:hanging="284"/>
      </w:pPr>
      <w:r w:rsidRPr="00EC407B">
        <w:t>Razeto-Barry, P</w:t>
      </w:r>
      <w:r w:rsidR="00980E56">
        <w:t>ablo, and Ramiro</w:t>
      </w:r>
      <w:r w:rsidRPr="00EC407B">
        <w:t xml:space="preserve"> Frick.</w:t>
      </w:r>
      <w:r w:rsidR="00980E56">
        <w:t xml:space="preserve"> </w:t>
      </w:r>
      <w:r w:rsidRPr="00EC407B">
        <w:t xml:space="preserve">2011. </w:t>
      </w:r>
      <w:r w:rsidR="00980E56">
        <w:t>"</w:t>
      </w:r>
      <w:r w:rsidRPr="00EC407B">
        <w:t xml:space="preserve">Probabilistic </w:t>
      </w:r>
      <w:r w:rsidR="00980E56">
        <w:t>C</w:t>
      </w:r>
      <w:r w:rsidRPr="00EC407B">
        <w:t xml:space="preserve">ausation and the </w:t>
      </w:r>
      <w:r w:rsidR="00980E56">
        <w:t>E</w:t>
      </w:r>
      <w:r w:rsidRPr="00EC407B">
        <w:t xml:space="preserve">xplanatory </w:t>
      </w:r>
      <w:r w:rsidR="00980E56">
        <w:t>R</w:t>
      </w:r>
      <w:r w:rsidRPr="00EC407B">
        <w:t xml:space="preserve">ole of </w:t>
      </w:r>
      <w:r w:rsidR="00980E56">
        <w:t>N</w:t>
      </w:r>
      <w:r w:rsidRPr="00EC407B">
        <w:t xml:space="preserve">atural </w:t>
      </w:r>
      <w:r w:rsidR="00980E56">
        <w:t>S</w:t>
      </w:r>
      <w:r w:rsidRPr="00EC407B">
        <w:t>election.</w:t>
      </w:r>
      <w:r w:rsidR="00980E56">
        <w:t>"</w:t>
      </w:r>
      <w:r w:rsidRPr="00EC407B">
        <w:t xml:space="preserve"> </w:t>
      </w:r>
      <w:r w:rsidRPr="00EC407B">
        <w:rPr>
          <w:i/>
          <w:iCs/>
        </w:rPr>
        <w:t>Studies in History and Philosophy of Science</w:t>
      </w:r>
      <w:r>
        <w:rPr>
          <w:i/>
          <w:iCs/>
        </w:rPr>
        <w:t xml:space="preserve"> </w:t>
      </w:r>
      <w:r w:rsidRPr="00980E56">
        <w:rPr>
          <w:iCs/>
        </w:rPr>
        <w:t>42</w:t>
      </w:r>
      <w:r>
        <w:rPr>
          <w:iCs/>
        </w:rPr>
        <w:t>(3)</w:t>
      </w:r>
      <w:r w:rsidR="00980E56">
        <w:rPr>
          <w:iCs/>
        </w:rPr>
        <w:t>:</w:t>
      </w:r>
      <w:r>
        <w:rPr>
          <w:iCs/>
        </w:rPr>
        <w:t>344–355</w:t>
      </w:r>
      <w:r w:rsidRPr="00EC407B">
        <w:t>.</w:t>
      </w:r>
    </w:p>
    <w:p w14:paraId="776358D3" w14:textId="7D9DFB6A" w:rsidR="002A773B" w:rsidRDefault="002A773B" w:rsidP="00B956D2">
      <w:pPr>
        <w:ind w:left="284" w:hanging="284"/>
      </w:pPr>
      <w:r>
        <w:t>Sartorelli, J</w:t>
      </w:r>
      <w:r w:rsidR="00980E56">
        <w:t>oseph.</w:t>
      </w:r>
      <w:r>
        <w:t xml:space="preserve"> 2015. </w:t>
      </w:r>
      <w:r w:rsidR="00980E56">
        <w:t>"</w:t>
      </w:r>
      <w:r>
        <w:t xml:space="preserve">Biological </w:t>
      </w:r>
      <w:r w:rsidR="00980E56">
        <w:t>P</w:t>
      </w:r>
      <w:r>
        <w:t xml:space="preserve">rocess, </w:t>
      </w:r>
      <w:r w:rsidR="00980E56">
        <w:t>E</w:t>
      </w:r>
      <w:r>
        <w:t xml:space="preserve">ssential </w:t>
      </w:r>
      <w:r w:rsidR="00980E56">
        <w:t>O</w:t>
      </w:r>
      <w:r>
        <w:t xml:space="preserve">rigin, and </w:t>
      </w:r>
      <w:r w:rsidR="00980E56">
        <w:t>I</w:t>
      </w:r>
      <w:r>
        <w:t>dentity.</w:t>
      </w:r>
      <w:r w:rsidR="00980E56">
        <w:t>"</w:t>
      </w:r>
      <w:r>
        <w:t xml:space="preserve"> </w:t>
      </w:r>
      <w:r>
        <w:rPr>
          <w:i/>
          <w:iCs/>
        </w:rPr>
        <w:t>Philosophical Studies</w:t>
      </w:r>
      <w:r w:rsidR="00980E56">
        <w:t xml:space="preserve"> </w:t>
      </w:r>
      <w:r w:rsidRPr="00980E56">
        <w:rPr>
          <w:iCs/>
        </w:rPr>
        <w:t>173</w:t>
      </w:r>
      <w:r w:rsidR="00100257" w:rsidRPr="00980E56">
        <w:t>(</w:t>
      </w:r>
      <w:r w:rsidR="00100257">
        <w:t>6)</w:t>
      </w:r>
      <w:r w:rsidR="00980E56">
        <w:t>:</w:t>
      </w:r>
      <w:r w:rsidR="00100257">
        <w:t>1603–1619.</w:t>
      </w:r>
    </w:p>
    <w:p w14:paraId="39537FC7" w14:textId="4518FF64" w:rsidR="002A773B" w:rsidRDefault="002A773B" w:rsidP="00B956D2">
      <w:pPr>
        <w:ind w:left="284" w:hanging="284"/>
      </w:pPr>
      <w:r>
        <w:t>Sober, E</w:t>
      </w:r>
      <w:r w:rsidR="00980E56">
        <w:t>lliott.</w:t>
      </w:r>
      <w:r>
        <w:t xml:space="preserve"> 1984. </w:t>
      </w:r>
      <w:r w:rsidR="00980E56">
        <w:t>"</w:t>
      </w:r>
      <w:r w:rsidRPr="00AF7EF9">
        <w:t xml:space="preserve">The Nature of Selection: Evolutionary Theory in Philosophical </w:t>
      </w:r>
      <w:r w:rsidRPr="00AF7EF9">
        <w:lastRenderedPageBreak/>
        <w:t>Focus</w:t>
      </w:r>
      <w:r>
        <w:t>.</w:t>
      </w:r>
      <w:r w:rsidR="00980E56">
        <w:t>"</w:t>
      </w:r>
      <w:r>
        <w:t xml:space="preserve"> Chicago: University of Chicago Press.</w:t>
      </w:r>
    </w:p>
    <w:p w14:paraId="5359C923" w14:textId="33620EA7" w:rsidR="002A773B" w:rsidRDefault="00980E56" w:rsidP="00B956D2">
      <w:pPr>
        <w:ind w:left="284" w:hanging="284"/>
      </w:pPr>
      <w:r>
        <w:t>–––</w:t>
      </w:r>
      <w:r w:rsidR="002A773B">
        <w:t xml:space="preserve"> 1986. </w:t>
      </w:r>
      <w:r w:rsidR="0078079E">
        <w:t>"</w:t>
      </w:r>
      <w:r w:rsidR="002A773B">
        <w:t xml:space="preserve">Explanatory </w:t>
      </w:r>
      <w:r w:rsidR="0078079E">
        <w:t>P</w:t>
      </w:r>
      <w:r w:rsidR="002A773B">
        <w:t>resupposition.</w:t>
      </w:r>
      <w:r w:rsidR="0078079E">
        <w:t>"</w:t>
      </w:r>
      <w:r w:rsidR="002A773B">
        <w:t xml:space="preserve"> </w:t>
      </w:r>
      <w:r w:rsidR="002A773B">
        <w:rPr>
          <w:i/>
          <w:iCs/>
        </w:rPr>
        <w:t>Australasian Journal of Philosophy</w:t>
      </w:r>
      <w:r w:rsidR="002A773B">
        <w:t xml:space="preserve"> </w:t>
      </w:r>
      <w:r w:rsidR="002A773B" w:rsidRPr="0078079E">
        <w:rPr>
          <w:iCs/>
        </w:rPr>
        <w:t>64</w:t>
      </w:r>
      <w:r w:rsidR="002A773B">
        <w:t>(2)</w:t>
      </w:r>
      <w:r w:rsidR="0078079E">
        <w:t>:</w:t>
      </w:r>
      <w:r w:rsidR="002A773B">
        <w:t>143–149.</w:t>
      </w:r>
    </w:p>
    <w:p w14:paraId="413752D0" w14:textId="2032B8E6" w:rsidR="0078079E" w:rsidRDefault="0078079E" w:rsidP="00B956D2">
      <w:pPr>
        <w:ind w:left="284" w:hanging="284"/>
      </w:pPr>
      <w:r>
        <w:t>––– 1995.</w:t>
      </w:r>
      <w:r w:rsidRPr="0078079E">
        <w:t xml:space="preserve"> </w:t>
      </w:r>
      <w:r>
        <w:t>"</w:t>
      </w:r>
      <w:r w:rsidRPr="0078079E">
        <w:t>Natural Selection and Distributive Explanation: A Reply to Neander.</w:t>
      </w:r>
      <w:r>
        <w:t>"</w:t>
      </w:r>
      <w:r w:rsidRPr="0078079E">
        <w:t xml:space="preserve"> </w:t>
      </w:r>
      <w:r w:rsidRPr="0078079E">
        <w:rPr>
          <w:i/>
          <w:iCs/>
        </w:rPr>
        <w:t>The British Journal for the Philosophy of Science</w:t>
      </w:r>
      <w:r w:rsidRPr="0078079E">
        <w:t xml:space="preserve"> </w:t>
      </w:r>
      <w:r w:rsidRPr="0078079E">
        <w:rPr>
          <w:iCs/>
        </w:rPr>
        <w:t>46</w:t>
      </w:r>
      <w:r w:rsidRPr="0078079E">
        <w:t>(3)</w:t>
      </w:r>
      <w:r>
        <w:t>:</w:t>
      </w:r>
      <w:r w:rsidRPr="0078079E">
        <w:t>384–397.</w:t>
      </w:r>
    </w:p>
    <w:p w14:paraId="3686275F" w14:textId="5D3156C0" w:rsidR="002A773B" w:rsidRDefault="002A773B" w:rsidP="00B956D2">
      <w:pPr>
        <w:ind w:left="284" w:hanging="284"/>
      </w:pPr>
      <w:r>
        <w:t>Stegmann, U</w:t>
      </w:r>
      <w:r w:rsidR="0078079E">
        <w:t xml:space="preserve">lrich. </w:t>
      </w:r>
      <w:r w:rsidR="00AF7EF9">
        <w:t xml:space="preserve">2010a. </w:t>
      </w:r>
      <w:r w:rsidR="0078079E">
        <w:t>"</w:t>
      </w:r>
      <w:r w:rsidR="00AF7EF9">
        <w:t xml:space="preserve">Reply to Bence Nanay's </w:t>
      </w:r>
      <w:r w:rsidR="0078079E">
        <w:t>'</w:t>
      </w:r>
      <w:r>
        <w:t xml:space="preserve">Natural </w:t>
      </w:r>
      <w:r w:rsidR="0078079E">
        <w:t>S</w:t>
      </w:r>
      <w:r>
        <w:t xml:space="preserve">election and the </w:t>
      </w:r>
      <w:r w:rsidR="0078079E">
        <w:t>L</w:t>
      </w:r>
      <w:r>
        <w:t xml:space="preserve">imited </w:t>
      </w:r>
      <w:r w:rsidR="0078079E">
        <w:t>N</w:t>
      </w:r>
      <w:r>
        <w:t xml:space="preserve">ature of </w:t>
      </w:r>
      <w:r w:rsidR="0078079E">
        <w:t>E</w:t>
      </w:r>
      <w:r>
        <w:t xml:space="preserve">nvironmental </w:t>
      </w:r>
      <w:r w:rsidR="0078079E">
        <w:t>R</w:t>
      </w:r>
      <w:r>
        <w:t>e</w:t>
      </w:r>
      <w:r w:rsidR="00AF7EF9">
        <w:t>sources</w:t>
      </w:r>
      <w:r w:rsidR="0078079E">
        <w:t>'</w:t>
      </w:r>
      <w:r>
        <w:t>.</w:t>
      </w:r>
      <w:r w:rsidR="0078079E">
        <w:t>"</w:t>
      </w:r>
      <w:r>
        <w:t xml:space="preserve"> </w:t>
      </w:r>
      <w:r w:rsidR="00AF7EF9" w:rsidRPr="00AF7EF9">
        <w:rPr>
          <w:i/>
        </w:rPr>
        <w:t>Studies in History and Philosophy of Biological and Biomedical Sciences</w:t>
      </w:r>
      <w:r w:rsidR="002F5B0F">
        <w:t xml:space="preserve"> </w:t>
      </w:r>
      <w:r w:rsidR="002F5B0F" w:rsidRPr="0078079E">
        <w:t>41</w:t>
      </w:r>
      <w:r w:rsidR="0078079E">
        <w:t>:</w:t>
      </w:r>
      <w:r w:rsidR="00381864">
        <w:t xml:space="preserve">420-421. </w:t>
      </w:r>
    </w:p>
    <w:p w14:paraId="53A13151" w14:textId="5AFF3D04" w:rsidR="002A773B" w:rsidRDefault="0078079E" w:rsidP="00B956D2">
      <w:pPr>
        <w:ind w:left="284" w:hanging="284"/>
      </w:pPr>
      <w:r>
        <w:t>–––</w:t>
      </w:r>
      <w:r w:rsidR="002A773B">
        <w:t xml:space="preserve"> 2010b. </w:t>
      </w:r>
      <w:r>
        <w:t>"</w:t>
      </w:r>
      <w:r w:rsidR="002A773B">
        <w:t>What</w:t>
      </w:r>
      <w:r>
        <w:t xml:space="preserve"> C</w:t>
      </w:r>
      <w:r w:rsidR="002A773B">
        <w:t xml:space="preserve">an </w:t>
      </w:r>
      <w:r>
        <w:t>N</w:t>
      </w:r>
      <w:r w:rsidR="002A773B">
        <w:t xml:space="preserve">atural </w:t>
      </w:r>
      <w:r>
        <w:t>S</w:t>
      </w:r>
      <w:r w:rsidR="002A773B">
        <w:t xml:space="preserve">election </w:t>
      </w:r>
      <w:r>
        <w:t>E</w:t>
      </w:r>
      <w:r w:rsidR="002A773B">
        <w:t>xplain?</w:t>
      </w:r>
      <w:r>
        <w:t>"</w:t>
      </w:r>
      <w:r w:rsidR="002A773B">
        <w:t xml:space="preserve"> </w:t>
      </w:r>
      <w:r w:rsidR="002A773B" w:rsidRPr="00B956D2">
        <w:rPr>
          <w:i/>
        </w:rPr>
        <w:t>Studies in History and Philosophy of Biological and Biomedical Sciences</w:t>
      </w:r>
      <w:r w:rsidR="002F5B0F">
        <w:t xml:space="preserve"> </w:t>
      </w:r>
      <w:r w:rsidR="002F5B0F" w:rsidRPr="0078079E">
        <w:t>41</w:t>
      </w:r>
      <w:r>
        <w:t>:</w:t>
      </w:r>
      <w:r w:rsidR="002F5B0F">
        <w:t>61-66.</w:t>
      </w:r>
    </w:p>
    <w:p w14:paraId="69EDC70A" w14:textId="3BD6E83E" w:rsidR="002A773B" w:rsidRDefault="00881547" w:rsidP="00B956D2">
      <w:pPr>
        <w:ind w:left="284" w:hanging="284"/>
      </w:pPr>
      <w:r>
        <w:t>Strevens, M</w:t>
      </w:r>
      <w:r w:rsidR="0078079E">
        <w:t xml:space="preserve">ichael. </w:t>
      </w:r>
      <w:r>
        <w:t xml:space="preserve">2008. </w:t>
      </w:r>
      <w:r w:rsidRPr="00881547">
        <w:rPr>
          <w:i/>
        </w:rPr>
        <w:t>Depth: An Account of Scientific E</w:t>
      </w:r>
      <w:r w:rsidR="002A773B" w:rsidRPr="00881547">
        <w:rPr>
          <w:i/>
        </w:rPr>
        <w:t>xplanation</w:t>
      </w:r>
      <w:r>
        <w:t>. Cambridge, MA: Harvard University Press</w:t>
      </w:r>
      <w:r w:rsidR="002A773B">
        <w:t>.</w:t>
      </w:r>
    </w:p>
    <w:p w14:paraId="61F9C9EF" w14:textId="1F6CD252" w:rsidR="002A773B" w:rsidRDefault="002A773B" w:rsidP="00B956D2">
      <w:pPr>
        <w:ind w:left="284" w:hanging="284"/>
      </w:pPr>
      <w:r>
        <w:t>Walsh, D</w:t>
      </w:r>
      <w:r w:rsidR="0078079E">
        <w:t>enis</w:t>
      </w:r>
      <w:r>
        <w:t xml:space="preserve"> M. 1998. The</w:t>
      </w:r>
      <w:r w:rsidR="00881547">
        <w:t xml:space="preserve"> </w:t>
      </w:r>
      <w:r w:rsidR="0078079E">
        <w:t>S</w:t>
      </w:r>
      <w:r w:rsidR="00881547">
        <w:t xml:space="preserve">cope of </w:t>
      </w:r>
      <w:r w:rsidR="0078079E">
        <w:t>S</w:t>
      </w:r>
      <w:r w:rsidR="00881547">
        <w:t>election: Sober and N</w:t>
      </w:r>
      <w:r>
        <w:t xml:space="preserve">eander on </w:t>
      </w:r>
      <w:r w:rsidR="0078079E">
        <w:t>W</w:t>
      </w:r>
      <w:r>
        <w:t xml:space="preserve">hat </w:t>
      </w:r>
      <w:r w:rsidR="0078079E">
        <w:t>N</w:t>
      </w:r>
      <w:r>
        <w:t xml:space="preserve">atural </w:t>
      </w:r>
      <w:r w:rsidR="0078079E">
        <w:t>S</w:t>
      </w:r>
      <w:r>
        <w:t xml:space="preserve">election </w:t>
      </w:r>
      <w:r w:rsidR="0078079E">
        <w:t>E</w:t>
      </w:r>
      <w:r>
        <w:t>xplains.</w:t>
      </w:r>
      <w:r w:rsidR="0078079E">
        <w:t>"</w:t>
      </w:r>
      <w:r>
        <w:t xml:space="preserve"> </w:t>
      </w:r>
      <w:r>
        <w:rPr>
          <w:i/>
          <w:iCs/>
        </w:rPr>
        <w:t>Australasian Journal of Philosophy</w:t>
      </w:r>
      <w:r>
        <w:t xml:space="preserve"> </w:t>
      </w:r>
      <w:r w:rsidRPr="0078079E">
        <w:rPr>
          <w:iCs/>
        </w:rPr>
        <w:t>76</w:t>
      </w:r>
      <w:r>
        <w:t>(2)</w:t>
      </w:r>
      <w:r w:rsidR="0078079E">
        <w:t>:</w:t>
      </w:r>
      <w:r>
        <w:t xml:space="preserve">250–264. </w:t>
      </w:r>
    </w:p>
    <w:p w14:paraId="2D764B39" w14:textId="71384D0A" w:rsidR="005D38D7" w:rsidRDefault="004F077D" w:rsidP="008A13E5">
      <w:pPr>
        <w:ind w:firstLine="0"/>
      </w:pPr>
      <w:r>
        <w:fldChar w:fldCharType="end"/>
      </w:r>
    </w:p>
    <w:sectPr w:rsidR="005D38D7" w:rsidSect="0062160C">
      <w:footerReference w:type="even" r:id="rId9"/>
      <w:footerReference w:type="default" r:id="rId10"/>
      <w:endnotePr>
        <w:numFmt w:val="decimal"/>
      </w:endnotePr>
      <w:pgSz w:w="11900" w:h="16840"/>
      <w:pgMar w:top="2268" w:right="1701" w:bottom="2268" w:left="1701" w:header="720" w:footer="2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C11C8" w14:textId="77777777" w:rsidR="000F6F13" w:rsidRDefault="000F6F13" w:rsidP="001E57D1">
      <w:r>
        <w:separator/>
      </w:r>
    </w:p>
  </w:endnote>
  <w:endnote w:type="continuationSeparator" w:id="0">
    <w:p w14:paraId="045A769B" w14:textId="77777777" w:rsidR="000F6F13" w:rsidRDefault="000F6F13" w:rsidP="001E57D1">
      <w:r>
        <w:continuationSeparator/>
      </w:r>
    </w:p>
  </w:endnote>
  <w:endnote w:type="continuationNotice" w:id="1">
    <w:p w14:paraId="09993A8F" w14:textId="77777777" w:rsidR="000F6F13" w:rsidRDefault="000F6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9272" w14:textId="77777777" w:rsidR="009F7074" w:rsidRDefault="009F7074" w:rsidP="001E57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F5F1A8" w14:textId="77777777" w:rsidR="009F7074" w:rsidRDefault="009F7074" w:rsidP="001E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631A" w14:textId="77777777" w:rsidR="009F7074" w:rsidRDefault="009F7074" w:rsidP="001E57D1">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FF6E0A" w14:textId="77777777" w:rsidR="009F7074" w:rsidRDefault="009F7074" w:rsidP="001E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ECF9" w14:textId="77777777" w:rsidR="000F6F13" w:rsidRDefault="000F6F13" w:rsidP="001E57D1">
      <w:r>
        <w:separator/>
      </w:r>
    </w:p>
  </w:footnote>
  <w:footnote w:type="continuationSeparator" w:id="0">
    <w:p w14:paraId="3889FB27" w14:textId="77777777" w:rsidR="000F6F13" w:rsidRDefault="000F6F13" w:rsidP="001E57D1">
      <w:r>
        <w:continuationSeparator/>
      </w:r>
    </w:p>
  </w:footnote>
  <w:footnote w:type="continuationNotice" w:id="1">
    <w:p w14:paraId="3B6DC37D" w14:textId="77777777" w:rsidR="000F6F13" w:rsidRDefault="000F6F13">
      <w:pPr>
        <w:spacing w:line="240" w:lineRule="auto"/>
      </w:pPr>
    </w:p>
  </w:footnote>
  <w:footnote w:id="2">
    <w:p w14:paraId="631FB432" w14:textId="637A1691" w:rsidR="009F7074" w:rsidRPr="006A0FB7" w:rsidRDefault="009F7074" w:rsidP="0062160C">
      <w:pPr>
        <w:pStyle w:val="Footnote"/>
        <w:spacing w:line="480" w:lineRule="auto"/>
      </w:pPr>
      <w:r w:rsidRPr="006A0FB7">
        <w:rPr>
          <w:vertAlign w:val="superscript"/>
        </w:rPr>
        <w:footnoteRef/>
      </w:r>
      <w:r w:rsidRPr="006A0FB7">
        <w:t xml:space="preserve"> </w:t>
      </w:r>
      <w:r w:rsidRPr="0062160C">
        <w:rPr>
          <w:rStyle w:val="FootnoteTextChar"/>
        </w:rPr>
        <w:t xml:space="preserve">Nozick </w:t>
      </w:r>
      <w:r w:rsidRPr="0062160C">
        <w:rPr>
          <w:rStyle w:val="FootnoteTextChar"/>
        </w:rPr>
        <w:fldChar w:fldCharType="begin"/>
      </w:r>
      <w:r w:rsidRPr="0062160C">
        <w:rPr>
          <w:rStyle w:val="FootnoteTextChar"/>
        </w:rPr>
        <w:instrText xml:space="preserve"> ADDIN PAPERS2_CITATIONS &lt;citation&gt;&lt;priority&gt;0&lt;/priority&gt;&lt;uuid&gt;E421B25D-C521-4463-970F-686A0F97AE3A&lt;/uuid&gt;&lt;publications&gt;&lt;publication&gt;&lt;subtype&gt;0&lt;/subtype&gt;&lt;title&gt;Anarchy, state, and utopia&lt;/title&gt;&lt;url&gt;http://libgen.me/view.php?id=540748&lt;/url&gt;&lt;publication_date&gt;99197400001200000000200000&lt;/publication_date&gt;&lt;uuid&gt;E64E39B8-79F8-4841-A79E-F965EA2F52B1&lt;/uuid&gt;&lt;type&gt;0&lt;/type&gt;&lt;citekey&gt;Nozick:2010ui&lt;/citekey&gt;&lt;startpage&gt;1&lt;/startpage&gt;&lt;endpage&gt;381&lt;/endpage&gt;&lt;authors&gt;&lt;author&gt;&lt;lastName&gt;Nozick&lt;/lastName&gt;&lt;firstName&gt;Robert&lt;/firstName&gt;&lt;/author&gt;&lt;/authors&gt;&lt;/publication&gt;&lt;/publications&gt;&lt;cites&gt;&lt;cite&gt;&lt;suppress&gt;A&lt;/suppress&gt;&lt;/cite&gt;&lt;/cites&gt;&lt;/citation&gt;</w:instrText>
      </w:r>
      <w:r w:rsidRPr="0062160C">
        <w:rPr>
          <w:rStyle w:val="FootnoteTextChar"/>
        </w:rPr>
        <w:fldChar w:fldCharType="separate"/>
      </w:r>
      <w:r w:rsidRPr="0062160C">
        <w:rPr>
          <w:rStyle w:val="FootnoteTextChar"/>
        </w:rPr>
        <w:t>(1974)</w:t>
      </w:r>
      <w:r w:rsidRPr="0062160C">
        <w:rPr>
          <w:rStyle w:val="FootnoteTextChar"/>
        </w:rPr>
        <w:fldChar w:fldCharType="end"/>
      </w:r>
      <w:r w:rsidRPr="0062160C">
        <w:rPr>
          <w:rStyle w:val="FootnoteTextChar"/>
        </w:rPr>
        <w:t xml:space="preserve"> and Cummins </w:t>
      </w:r>
      <w:r w:rsidRPr="0062160C">
        <w:rPr>
          <w:rStyle w:val="FootnoteTextChar"/>
        </w:rPr>
        <w:fldChar w:fldCharType="begin"/>
      </w:r>
      <w:r w:rsidRPr="0062160C">
        <w:rPr>
          <w:rStyle w:val="FootnoteTextChar"/>
        </w:rPr>
        <w:instrText xml:space="preserve"> ADDIN PAPERS2_CITATIONS &lt;citation&gt;&lt;priority&gt;14&lt;/priority&gt;&lt;uuid&gt;F2FFAA4F-77DF-4AD5-B94D-AA61EC68D43E&lt;/uuid&gt;&lt;publications&gt;&lt;publication&gt;&lt;subtype&gt;400&lt;/subtype&gt;&lt;title&gt;Functional Analysis&lt;/title&gt;&lt;url&gt;http://www.jstor.org/stable/2024640&lt;/url&gt;&lt;publication_date&gt;99197511201200000000222000&lt;/publication_date&gt;&lt;uuid&gt;C5999683-7566-4135-964B-1AC4B6A058DD&lt;/uuid&gt;&lt;type&gt;400&lt;/type&gt;&lt;citekey&gt;Cummins:1975ul&lt;/citekey&gt;&lt;startpage&gt;741&lt;/startpage&gt;&lt;endpage&gt;765&lt;/endpage&gt;&lt;bundle&gt;&lt;publication&gt;&lt;title&gt;The Journal of Philosophy&lt;/title&gt;&lt;uuid&gt;63AE5DD9-682B-47C3-B142-4F5AC93855DA&lt;/uuid&gt;&lt;subtype&gt;-100&lt;/subtype&gt;&lt;publisher&gt;Journal of Philosophy, Inc.&lt;/publisher&gt;&lt;type&gt;-100&lt;/type&gt;&lt;/publication&gt;&lt;/bundle&gt;&lt;authors&gt;&lt;author&gt;&lt;lastName&gt;Cummins&lt;/lastName&gt;&lt;firstName&gt;Robert&lt;/firstName&gt;&lt;/author&gt;&lt;/authors&gt;&lt;/publication&gt;&lt;/publications&gt;&lt;cites&gt;&lt;cite&gt;&lt;suppress&gt;A&lt;/suppress&gt;&lt;/cite&gt;&lt;/cites&gt;&lt;/citation&gt;</w:instrText>
      </w:r>
      <w:r w:rsidRPr="0062160C">
        <w:rPr>
          <w:rStyle w:val="FootnoteTextChar"/>
        </w:rPr>
        <w:fldChar w:fldCharType="separate"/>
      </w:r>
      <w:r w:rsidRPr="0062160C">
        <w:rPr>
          <w:rStyle w:val="FootnoteTextChar"/>
        </w:rPr>
        <w:t>(1975)</w:t>
      </w:r>
      <w:r w:rsidRPr="0062160C">
        <w:rPr>
          <w:rStyle w:val="FootnoteTextChar"/>
        </w:rPr>
        <w:fldChar w:fldCharType="end"/>
      </w:r>
      <w:r w:rsidRPr="0062160C">
        <w:rPr>
          <w:rStyle w:val="FootnoteTextChar"/>
        </w:rPr>
        <w:t xml:space="preserve"> made similar observations, but Sober (1984</w:t>
      </w:r>
      <w:r w:rsidR="0078079E">
        <w:rPr>
          <w:rStyle w:val="FootnoteTextChar"/>
        </w:rPr>
        <w:t>, 1995</w:t>
      </w:r>
      <w:r w:rsidRPr="0062160C">
        <w:rPr>
          <w:rStyle w:val="FootnoteTextChar"/>
        </w:rPr>
        <w:t>) was the first to spell out and defend this view of selectionist explanation in detail.</w:t>
      </w:r>
      <w:r w:rsidR="0078079E">
        <w:rPr>
          <w:rStyle w:val="FootnoteTextChar"/>
        </w:rPr>
        <w:t xml:space="preserve"> </w:t>
      </w:r>
    </w:p>
  </w:footnote>
  <w:footnote w:id="3">
    <w:p w14:paraId="0A33F8ED" w14:textId="37A60F10" w:rsidR="009F7074" w:rsidRPr="006A0FB7" w:rsidRDefault="009F7074" w:rsidP="0062160C">
      <w:pPr>
        <w:ind w:firstLine="0"/>
      </w:pPr>
      <w:r w:rsidRPr="006A0FB7">
        <w:rPr>
          <w:rStyle w:val="FootnoteReference"/>
          <w:sz w:val="22"/>
          <w:szCs w:val="22"/>
        </w:rPr>
        <w:footnoteRef/>
      </w:r>
      <w:r w:rsidRPr="006A0FB7">
        <w:t xml:space="preserve"> </w:t>
      </w:r>
      <w:r w:rsidRPr="0062160C">
        <w:rPr>
          <w:rStyle w:val="FootnoteTextChar"/>
        </w:rPr>
        <w:t xml:space="preserve">This counterfactual expresses a general condition that the critics agree on; they disagree on how to fill in the specifics. Neander </w:t>
      </w:r>
      <w:r w:rsidRPr="0062160C">
        <w:rPr>
          <w:rStyle w:val="FootnoteTextChar"/>
        </w:rPr>
        <w:fldChar w:fldCharType="begin"/>
      </w:r>
      <w:r w:rsidRPr="0062160C">
        <w:rPr>
          <w:rStyle w:val="FootnoteTextChar"/>
        </w:rPr>
        <w:instrText xml:space="preserve"> ADDIN PAPERS2_CITATIONS &lt;citation&gt;&lt;priority&gt;0&lt;/priority&gt;&lt;uuid&gt;E7481E77-51D7-47F6-83BE-4E77AA9A222A&lt;/uuid&gt;&lt;publications&gt;&lt;publication&gt;&lt;subtype&gt;400&lt;/subtype&gt;&lt;title&gt;Explaining Complex Adaptations: A Reply to Sober's' Reply to Neander'&lt;/title&gt;&lt;url&gt;https://academic.oup.com/bjps/article-lookup/doi/10.1093/bjps/46.4.583&lt;/url&gt;&lt;volume&gt;46&lt;/volume&gt;&lt;publication_date&gt;99199500001200000000200000&lt;/publication_date&gt;&lt;uuid&gt;3CA9CA5E-8825-428A-93A0-17F211107ACC&lt;/uuid&gt;&lt;type&gt;400&lt;/type&gt;&lt;number&gt;4&lt;/number&gt;&lt;citekey&gt;Neander:1995jc&lt;/citekey&gt;&lt;doi&gt;10.1093/bjps/46.4.583&lt;/doi&gt;&lt;startpage&gt;583&lt;/startpage&gt;&lt;endpage&gt;587&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Neander&lt;/lastName&gt;&lt;firstName&gt;K&lt;/firstName&gt;&lt;/author&gt;&lt;/authors&gt;&lt;/publication&gt;&lt;publication&gt;&lt;subtype&gt;400&lt;/subtype&gt;&lt;title&gt;Pruning the Tree of Life&lt;/title&gt;&lt;url&gt;http://www.jstor.org/stable/687633&lt;/url&gt;&lt;publication_date&gt;99199503011200000000222000&lt;/publication_date&gt;&lt;uuid&gt;DBDBCF01-B99C-499A-9E73-56EBE4212495&lt;/uuid&gt;&lt;type&gt;400&lt;/type&gt;&lt;citekey&gt;Neander:1995ta&lt;/citekey&gt;&lt;startpage&gt;59&lt;/startpage&gt;&lt;endpage&gt;80&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Neander&lt;/lastName&gt;&lt;firstName&gt;Karen&lt;/firstName&gt;&lt;/author&gt;&lt;/authors&gt;&lt;/publication&gt;&lt;publication&gt;&lt;subtype&gt;400&lt;/subtype&gt;&lt;title&gt;What Does Natural Selection Explain? Correction to Sober&lt;/title&gt;&lt;url&gt;http://www.journals.uchicago.edu/doi/10.1086/289446&lt;/url&gt;&lt;volume&gt;55&lt;/volume&gt;&lt;publication_date&gt;99198809001200000000220000&lt;/publication_date&gt;&lt;uuid&gt;5B24B209-9458-4A70-A8EE-DC05AAB31087&lt;/uuid&gt;&lt;type&gt;400&lt;/type&gt;&lt;number&gt;3&lt;/number&gt;&lt;doi&gt;10.1086/289446&lt;/doi&gt;&lt;startpage&gt;422&lt;/startpage&gt;&lt;endpage&gt;426&lt;/endpage&gt;&lt;bundle&gt;&lt;publication&gt;&lt;title&gt;Philosophy of Science&lt;/title&gt;&lt;uuid&gt;C072B9C7-68AD-4C3E-836C-0889A42AE818&lt;/uuid&gt;&lt;subtype&gt;-100&lt;/subtype&gt;&lt;publisher&gt;JSTOR&lt;/publisher&gt;&lt;type&gt;-100&lt;/type&gt;&lt;url&gt;http://dx.doi.org/10.1086/594529&lt;/url&gt;&lt;/publication&gt;&lt;/bundle&gt;&lt;authors&gt;&lt;author&gt;&lt;lastName&gt;Neander&lt;/lastName&gt;&lt;firstName&gt;Karen&lt;/firstName&gt;&lt;/author&gt;&lt;/authors&gt;&lt;/publication&gt;&lt;/publications&gt;&lt;cites&gt;&lt;cite&gt;&lt;suppress&gt;A&lt;/suppress&gt;&lt;/cite&gt;&lt;cite&gt;&lt;/cite&gt;&lt;cite&gt;&lt;/cite&gt;&lt;/cites&gt;&lt;/citation&gt;</w:instrText>
      </w:r>
      <w:r w:rsidRPr="0062160C">
        <w:rPr>
          <w:rStyle w:val="FootnoteTextChar"/>
        </w:rPr>
        <w:fldChar w:fldCharType="separate"/>
      </w:r>
      <w:r w:rsidRPr="0062160C">
        <w:rPr>
          <w:rStyle w:val="FootnoteTextChar"/>
        </w:rPr>
        <w:t>(1988; 1995a; 1995b)</w:t>
      </w:r>
      <w:r w:rsidRPr="0062160C">
        <w:rPr>
          <w:rStyle w:val="FootnoteTextChar"/>
        </w:rPr>
        <w:fldChar w:fldCharType="end"/>
      </w:r>
      <w:r w:rsidRPr="0062160C">
        <w:rPr>
          <w:rStyle w:val="FootnoteTextChar"/>
        </w:rPr>
        <w:t xml:space="preserve"> has </w:t>
      </w:r>
      <w:r w:rsidR="005B14B9" w:rsidRPr="0062160C">
        <w:rPr>
          <w:rStyle w:val="FootnoteTextChar"/>
        </w:rPr>
        <w:t>contended</w:t>
      </w:r>
      <w:r w:rsidRPr="0062160C">
        <w:rPr>
          <w:rStyle w:val="FootnoteTextChar"/>
        </w:rPr>
        <w:t xml:space="preserve"> that for natural selection to explain an individual’s traits it also needs to have been cumulative and must have operated on compound traits. Matthen </w:t>
      </w:r>
      <w:r w:rsidRPr="0062160C">
        <w:rPr>
          <w:rStyle w:val="FootnoteTextChar"/>
        </w:rPr>
        <w:fldChar w:fldCharType="begin"/>
      </w:r>
      <w:r w:rsidRPr="0062160C">
        <w:rPr>
          <w:rStyle w:val="FootnoteTextChar"/>
        </w:rPr>
        <w:instrText xml:space="preserve"> ADDIN PAPERS2_CITATIONS &lt;citation&gt;&lt;priority&gt;0&lt;/priority&gt;&lt;uuid&gt;ACA30CE0-46FD-4738-AF20-417BA5252A7B&lt;/uuid&gt;&lt;publications&gt;&lt;publication&gt;&lt;subtype&gt;400&lt;/subtype&gt;&lt;title&gt;Discussion. Evolution, Wisconsin style: selection and the explanation of individual traits&lt;/title&gt;&lt;url&gt;http://bjps.oxfordjournals.org/cgi/content/abstract/50/1/143&lt;/url&gt;&lt;volume&gt;50&lt;/volume&gt;&lt;publication_date&gt;99199903011200000000222000&lt;/publication_date&gt;&lt;uuid&gt;3D89122D-0CC5-4979-9165-2CDA65C73210&lt;/uuid&gt;&lt;type&gt;400&lt;/type&gt;&lt;number&gt;1&lt;/number&gt;&lt;citekey&gt;Matthen:1999ia&lt;/citekey&gt;&lt;doi&gt;10.1093/bjps/50.1.143&lt;/doi&gt;&lt;startpage&gt;143&lt;/startpage&gt;&lt;endpage&gt;150&lt;/endpage&gt;&lt;bundle&gt;&lt;publication&gt;&lt;title&gt;The British Journal for the Philosophy of Science&lt;/title&gt;&lt;uuid&gt;5C34ADA2-17C5-429F-B0BF-CA8DBE45A60B&lt;/uuid&gt;&lt;subtype&gt;-100&lt;/subtype&gt;&lt;livfeID&gt;3740&lt;/livfeID&gt;&lt;type&gt;-100&lt;/type&gt;&lt;url&gt;http://bjps.oxfordjournals.org&lt;/url&gt;&lt;/publication&gt;&lt;/bundle&gt;&lt;authors&gt;&lt;author&gt;&lt;lastName&gt;Matthen&lt;/lastName&gt;&lt;firstName&gt;M&lt;/firstName&gt;&lt;/author&gt;&lt;/authors&gt;&lt;/publication&gt;&lt;publication&gt;&lt;subtype&gt;400&lt;/subtype&gt;&lt;publisher&gt;Oxford University Press&lt;/publisher&gt;&lt;title&gt;Is Sex Really Necessary? And Other Questions for Lewens&lt;/title&gt;&lt;url&gt;https://academic.oup.com/bjps/article-lookup/doi/10.1093/bjps/54.2.297&lt;/url&gt;&lt;volume&gt;54&lt;/volume&gt;&lt;publication_date&gt;99200306011200000000222000&lt;/publication_date&gt;&lt;uuid&gt;0642F567-BF3A-481E-ADDE-FE52F22F8D29&lt;/uuid&gt;&lt;type&gt;400&lt;/type&gt;&lt;number&gt;2&lt;/number&gt;&lt;citekey&gt;Matthen:2003cs&lt;/citekey&gt;&lt;doi&gt;10.1093/bjps/54.2.297&lt;/doi&gt;&lt;startpage&gt;297&lt;/startpage&gt;&lt;endpage&gt;308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Matthen&lt;/lastName&gt;&lt;firstName&gt;Mohan&lt;/firstName&gt;&lt;/author&gt;&lt;/authors&gt;&lt;/publication&gt;&lt;/publications&gt;&lt;cites&gt;&lt;/cites&gt;&lt;/citation&gt;</w:instrText>
      </w:r>
      <w:r w:rsidRPr="0062160C">
        <w:rPr>
          <w:rStyle w:val="FootnoteTextChar"/>
        </w:rPr>
        <w:fldChar w:fldCharType="separate"/>
      </w:r>
      <w:r w:rsidRPr="0062160C">
        <w:rPr>
          <w:rStyle w:val="FootnoteTextChar"/>
        </w:rPr>
        <w:t>(1999; 2003)</w:t>
      </w:r>
      <w:r w:rsidRPr="0062160C">
        <w:rPr>
          <w:rStyle w:val="FootnoteTextChar"/>
        </w:rPr>
        <w:fldChar w:fldCharType="end"/>
      </w:r>
      <w:r w:rsidRPr="0062160C">
        <w:rPr>
          <w:rStyle w:val="FootnoteTextChar"/>
        </w:rPr>
        <w:t xml:space="preserve"> has </w:t>
      </w:r>
      <w:r w:rsidR="005B14B9" w:rsidRPr="0062160C">
        <w:rPr>
          <w:rStyle w:val="FootnoteTextChar"/>
        </w:rPr>
        <w:t>suggested</w:t>
      </w:r>
      <w:r w:rsidRPr="0062160C">
        <w:rPr>
          <w:rStyle w:val="FootnoteTextChar"/>
        </w:rPr>
        <w:t xml:space="preserve"> that sexual reproduction is required. Subsequent discussion has </w:t>
      </w:r>
      <w:r w:rsidR="005B14B9" w:rsidRPr="0062160C">
        <w:rPr>
          <w:rStyle w:val="FootnoteTextChar"/>
        </w:rPr>
        <w:t>clarified</w:t>
      </w:r>
      <w:r w:rsidRPr="0062160C">
        <w:rPr>
          <w:rStyle w:val="FootnoteTextChar"/>
        </w:rPr>
        <w:t xml:space="preserve"> that none of these </w:t>
      </w:r>
      <w:r w:rsidR="005B14B9" w:rsidRPr="0062160C">
        <w:rPr>
          <w:rStyle w:val="FootnoteTextChar"/>
        </w:rPr>
        <w:t>further conditions</w:t>
      </w:r>
      <w:r w:rsidRPr="0062160C">
        <w:rPr>
          <w:rStyle w:val="FootnoteTextChar"/>
        </w:rPr>
        <w:t xml:space="preserve"> are essential </w:t>
      </w:r>
      <w:r w:rsidRPr="0062160C">
        <w:rPr>
          <w:rStyle w:val="FootnoteTextChar"/>
        </w:rPr>
        <w:fldChar w:fldCharType="begin"/>
      </w:r>
      <w:r w:rsidRPr="0062160C">
        <w:rPr>
          <w:rStyle w:val="FootnoteTextChar"/>
        </w:rPr>
        <w:instrText xml:space="preserve"> ADDIN PAPERS2_CITATIONS &lt;citation&gt;&lt;priority&gt;0&lt;/priority&gt;&lt;uuid&gt;AA55CCC4-BF7F-44B1-B9E2-ECB62483B990&lt;/uuid&gt;&lt;publications&gt;&lt;publication&gt;&lt;subtype&gt;400&lt;/subtype&gt;&lt;publisher&gt;Oxford University Press&lt;/publisher&gt;&lt;title&gt;Sex and Selection: a Reply to Matthen&lt;/title&gt;&lt;url&gt;https://academic.oup.com/bjps/article-lookup/doi/10.1093/bjps/52.3.589&lt;/url&gt;&lt;volume&gt;52&lt;/volume&gt;&lt;publication_date&gt;99200109011200000000222000&lt;/publication_date&gt;&lt;uuid&gt;88D4518C-F6B9-47F2-9459-1731A3BD4C03&lt;/uuid&gt;&lt;type&gt;400&lt;/type&gt;&lt;number&gt;3&lt;/number&gt;&lt;citekey&gt;Lewens:2001cl&lt;/citekey&gt;&lt;doi&gt;10.1093/bjps/52.3.589&lt;/doi&gt;&lt;startpage&gt;589&lt;/startpage&gt;&lt;endpage&gt;598&lt;/endpage&gt;&lt;bundle&gt;&lt;publication&gt;&lt;title&gt;The British Journal for the Philosophy of Science&lt;/title&gt;&lt;uuid&gt;BD238AED-721E-437D-B7DB-0B562C8E0538&lt;/uuid&gt;&lt;subtype&gt;-100&lt;/subtype&gt;&lt;publisher&gt;Oxford University Press&lt;/publisher&gt;&lt;type&gt;-100&lt;/type&gt;&lt;/publication&gt;&lt;/bundle&gt;&lt;authors&gt;&lt;author&gt;&lt;lastName&gt;Lewens&lt;/lastName&gt;&lt;firstName&gt;Tim&lt;/firstName&gt;&lt;/author&gt;&lt;/authors&gt;&lt;/publication&gt;&lt;publication&gt;&lt;subtype&gt;400&lt;/subtype&gt;&lt;title&gt;On the Explanatory Roles of Natural Selection&lt;/title&gt;&lt;url&gt;http://www.springerlink.com/content/f34h28v86544p185/&lt;/url&gt;&lt;volume&gt;20&lt;/volume&gt;&lt;publication_date&gt;99200503011200000000222000&lt;/publication_date&gt;&lt;uuid&gt;984E1961-0F3A-4C17-8DD5-772829580405&lt;/uuid&gt;&lt;type&gt;400&lt;/type&gt;&lt;number&gt;2-3&lt;/number&gt;&lt;citekey&gt;Forber:2005ie&lt;/citekey&gt;&lt;doi&gt;10.1007/s10539-005-5588-2&lt;/doi&gt;&lt;startpage&gt;329&lt;/startpage&gt;&lt;endpage&gt;342&lt;/endpage&gt;&lt;bundle&gt;&lt;publication&gt;&lt;title&gt;Biology and Philosophy&lt;/title&gt;&lt;uuid&gt;C27AFC98-D92C-4210-969E-B21F78BDE927&lt;/uuid&gt;&lt;subtype&gt;-100&lt;/subtype&gt;&lt;livfeID&gt;4415&lt;/livfeID&gt;&lt;type&gt;-100&lt;/type&gt;&lt;publisher&gt;Springer&lt;/publisher&gt;&lt;url&gt;http://link.springer.com&lt;/url&gt;&lt;/publication&gt;&lt;/bundle&gt;&lt;authors&gt;&lt;author&gt;&lt;lastName&gt;Forber&lt;/lastName&gt;&lt;firstName&gt;Patrick&lt;/firstName&gt;&lt;/author&gt;&lt;/authors&gt;&lt;/publication&gt;&lt;publication&gt;&lt;subtype&gt;400&lt;/subtype&gt;&lt;publisher&gt;Taylor &amp;amp; Francis Group&lt;/publisher&gt;&lt;title&gt;The scope of selection: Sober and neander on what natural selection explains&lt;/title&gt;&lt;url&gt;http://www.tandfonline.com/doi/abs/10.1080/00048409812348391&lt;/url&gt;&lt;volume&gt;76&lt;/volume&gt;&lt;publication_date&gt;99199800001200000000200000&lt;/publication_date&gt;&lt;uuid&gt;4DC67A84-AF3C-439A-B8A1-04FAEF798699&lt;/uuid&gt;&lt;version&gt;2&lt;/version&gt;&lt;type&gt;400&lt;/type&gt;&lt;number&gt;2&lt;/number&gt;&lt;citekey&gt;Walsh:1998fz&lt;/citekey&gt;&lt;doi&gt;10.1080/00048409812348391&lt;/doi&gt;&lt;startpage&gt;250&lt;/startpage&gt;&lt;endpage&gt;264&lt;/endpage&gt;&lt;bundle&gt;&lt;publication&gt;&lt;title&gt;Australasian Journal of Philosophy&lt;/title&gt;&lt;uuid&gt;E528EF5E-501D-4519-8025-7415E93B2A36&lt;/uuid&gt;&lt;subtype&gt;-100&lt;/subtype&gt;&lt;publisher&gt;Routledge&lt;/publisher&gt;&lt;type&gt;-100&lt;/type&gt;&lt;/publication&gt;&lt;/bundle&gt;&lt;authors&gt;&lt;author&gt;&lt;lastName&gt;Walsh&lt;/lastName&gt;&lt;firstName&gt;D&lt;/firstName&gt;&lt;middleNames&gt;M&lt;/middleNames&gt;&lt;/author&gt;&lt;/authors&gt;&lt;/publication&gt;&lt;/publications&gt;&lt;cites&gt;&lt;cite&gt;&lt;prefix&gt;e.g.&lt;/prefix&gt;&lt;/cite&gt;&lt;cite&gt;&lt;/cite&gt;&lt;cite&gt;&lt;/cite&gt;&lt;/cites&gt;&lt;/citation&gt;</w:instrText>
      </w:r>
      <w:r w:rsidRPr="0062160C">
        <w:rPr>
          <w:rStyle w:val="FootnoteTextChar"/>
        </w:rPr>
        <w:fldChar w:fldCharType="separate"/>
      </w:r>
      <w:r w:rsidRPr="0062160C">
        <w:rPr>
          <w:rStyle w:val="FootnoteTextChar"/>
        </w:rPr>
        <w:t>(e.g. Forber, 2005; Lewens, 2001; Walsh, 1998)</w:t>
      </w:r>
      <w:r w:rsidRPr="0062160C">
        <w:rPr>
          <w:rStyle w:val="FootnoteTextChar"/>
        </w:rPr>
        <w:fldChar w:fldCharType="end"/>
      </w:r>
      <w:r w:rsidRPr="0062160C">
        <w:rPr>
          <w:rStyle w:val="FootnoteTextChar"/>
        </w:rPr>
        <w:t>. The pivotal move is the idea that reproduction opens up the counterfactual scenario in which a focal individual does not have its actual parent(s) as parent(s) (Pust, 2001; 2004).</w:t>
      </w:r>
    </w:p>
  </w:footnote>
  <w:footnote w:id="4">
    <w:p w14:paraId="4FD13999" w14:textId="4030F114" w:rsidR="009F7074" w:rsidRPr="006A0FB7" w:rsidRDefault="009F7074" w:rsidP="0062160C">
      <w:pPr>
        <w:pStyle w:val="FootnoteText"/>
      </w:pPr>
      <w:r w:rsidRPr="006A0FB7">
        <w:rPr>
          <w:rStyle w:val="FootnoteReference"/>
        </w:rPr>
        <w:footnoteRef/>
      </w:r>
      <w:r w:rsidRPr="006A0FB7">
        <w:t xml:space="preserve"> </w:t>
      </w:r>
      <w:r w:rsidRPr="00B956D2">
        <w:t xml:space="preserve">Although origin essentialism has also been criticized in the broader metaphysics literature, it is doubtful whether the defenders of the Positive View can draw on these discussions. As Sartorelli </w:t>
      </w:r>
      <w:r w:rsidRPr="00B956D2">
        <w:fldChar w:fldCharType="begin"/>
      </w:r>
      <w:r w:rsidRPr="00B956D2">
        <w:instrText xml:space="preserve"> ADDIN PAPERS2_CITATIONS &lt;citation&gt;&lt;priority&gt;0&lt;/priority&gt;&lt;uuid&gt;6BF7E923-39D5-4BCE-BF55-F3E9C41FA6C9&lt;/uuid&gt;&lt;publications&gt;&lt;publication&gt;&lt;subtype&gt;400&lt;/subtype&gt;&lt;title&gt;Biological process, essential origin, and identity&lt;/title&gt;&lt;url&gt;http://link.springer.com/10.1007/s11098-015-0570-6&lt;/url&gt;&lt;volume&gt;173&lt;/volume&gt;&lt;publication_date&gt;99201509221200000000222000&lt;/publication_date&gt;&lt;uuid&gt;827A0585-9BB0-453B-A713-9914E0632FD3&lt;/uuid&gt;&lt;type&gt;400&lt;/type&gt;&lt;number&gt;6&lt;/number&gt;&lt;citekey&gt;Sartorelli:2015jr&lt;/citekey&gt;&lt;doi&gt;10.1007/s11098-015-0570-6&lt;/doi&gt;&lt;startpage&gt;1603&lt;/startpage&gt;&lt;endpage&gt;1619&lt;/endpage&gt;&lt;bundle&gt;&lt;publication&gt;&lt;title&gt;Philosophical Studies&lt;/title&gt;&lt;uuid&gt;FE2DD4F3-C8EE-427C-AC75-D6315B14FCC3&lt;/uuid&gt;&lt;subtype&gt;-100&lt;/subtype&gt;&lt;publisher&gt;Springer&lt;/publisher&gt;&lt;type&gt;-100&lt;/type&gt;&lt;url&gt;http://link.springer.com&lt;/url&gt;&lt;/publication&gt;&lt;/bundle&gt;&lt;authors&gt;&lt;author&gt;&lt;lastName&gt;Sartorelli&lt;/lastName&gt;&lt;firstName&gt;Joseph&lt;/firstName&gt;&lt;/author&gt;&lt;/authors&gt;&lt;/publication&gt;&lt;/publications&gt;&lt;cites&gt;&lt;cite&gt;&lt;suppress&gt;A&lt;/suppress&gt;&lt;/cite&gt;&lt;/cites&gt;&lt;/citation&gt;</w:instrText>
      </w:r>
      <w:r w:rsidRPr="00B956D2">
        <w:fldChar w:fldCharType="separate"/>
      </w:r>
      <w:r w:rsidRPr="00B956D2">
        <w:t>(2015)</w:t>
      </w:r>
      <w:r w:rsidRPr="00B956D2">
        <w:fldChar w:fldCharType="end"/>
      </w:r>
      <w:r w:rsidRPr="00B956D2">
        <w:t xml:space="preserve"> has recently pointed out, debates in metaphysics have problematically conflated issues about identity for biological and non-biological cases. It is far from obvious that arguments against origin essentialism for chairs and tables apply equally to reproducing biological entities like organisms.</w:t>
      </w:r>
    </w:p>
  </w:footnote>
  <w:footnote w:id="5">
    <w:p w14:paraId="2C6B88FF" w14:textId="7F9FD905" w:rsidR="009F7074" w:rsidRPr="006A0FB7" w:rsidRDefault="009F7074" w:rsidP="0062160C">
      <w:pPr>
        <w:pStyle w:val="Footnote"/>
        <w:spacing w:line="480" w:lineRule="auto"/>
      </w:pPr>
      <w:r w:rsidRPr="006A0FB7">
        <w:rPr>
          <w:vertAlign w:val="superscript"/>
        </w:rPr>
        <w:footnoteRef/>
      </w:r>
      <w:r w:rsidRPr="006A0FB7">
        <w:t xml:space="preserve"> </w:t>
      </w:r>
      <w:r w:rsidRPr="0062160C">
        <w:rPr>
          <w:rStyle w:val="FootnoteTextChar"/>
        </w:rPr>
        <w:t xml:space="preserve">Stegmann </w:t>
      </w:r>
      <w:r w:rsidRPr="0062160C">
        <w:rPr>
          <w:rStyle w:val="FootnoteTextChar"/>
        </w:rPr>
        <w:fldChar w:fldCharType="begin"/>
      </w:r>
      <w:r w:rsidRPr="0062160C">
        <w:rPr>
          <w:rStyle w:val="FootnoteTextChar"/>
        </w:rPr>
        <w:instrText xml:space="preserve"> ADDIN PAPERS2_CITATIONS &lt;citation&gt;&lt;priority&gt;29&lt;/priority&gt;&lt;uuid&gt;40FF786D-7051-42E8-A57F-90EA21647DB8&lt;/uuid&gt;&lt;publications&gt;&lt;publication&gt;&lt;subtype&gt;0&lt;/subtype&gt;&lt;publisher&gt;Studies in History and Philosophy of Science Part C: …&lt;/publisher&gt;&lt;title&gt;Reply to Bence Nanay's 'Natural selection and the limited nature of environmental resources'&lt;/title&gt;&lt;url&gt;http://scholar.google.com/scholar?q=related:jGCW4NDikrAJ:scholar.google.com/&amp;amp;hl=en&amp;amp;num=20&amp;amp;as_sdt=0,5&lt;/url&gt;&lt;publication_date&gt;99201000001200000000200000&lt;/publication_date&gt;&lt;uuid&gt;23A1B6EB-925A-4B52-B9FA-289EF2B69E4C&lt;/uuid&gt;&lt;type&gt;0&lt;/type&gt;&lt;doi&gt;10.1023/A:1006628111887.pdf&lt;/doi&gt;&lt;authors&gt;&lt;author&gt;&lt;lastName&gt;Stegmann&lt;/lastName&gt;&lt;firstName&gt;U&lt;/firstName&gt;&lt;/author&gt;&lt;/authors&gt;&lt;/publication&gt;&lt;/publications&gt;&lt;cites&gt;&lt;cite&gt;&lt;suppress&gt;A&lt;/suppress&gt;&lt;/cite&gt;&lt;/cites&gt;&lt;/citation&gt;</w:instrText>
      </w:r>
      <w:r w:rsidRPr="0062160C">
        <w:rPr>
          <w:rStyle w:val="FootnoteTextChar"/>
        </w:rPr>
        <w:fldChar w:fldCharType="separate"/>
      </w:r>
      <w:r w:rsidRPr="0062160C">
        <w:rPr>
          <w:rStyle w:val="FootnoteTextChar"/>
        </w:rPr>
        <w:t>(2010a)</w:t>
      </w:r>
      <w:r w:rsidRPr="0062160C">
        <w:rPr>
          <w:rStyle w:val="FootnoteTextChar"/>
        </w:rPr>
        <w:fldChar w:fldCharType="end"/>
      </w:r>
      <w:r w:rsidRPr="0062160C">
        <w:rPr>
          <w:rStyle w:val="FootnoteTextChar"/>
        </w:rPr>
        <w:t xml:space="preserve"> also argues that (2) is problematic, but for present purposes it suffices to show that (1) fails. If (1) fails, Nanay’s argument for the Positive View inevitably breaks down.</w:t>
      </w:r>
    </w:p>
  </w:footnote>
  <w:footnote w:id="6">
    <w:p w14:paraId="0372542C" w14:textId="30E047FC" w:rsidR="00550A8C" w:rsidRDefault="00DB7CD6" w:rsidP="0062160C">
      <w:pPr>
        <w:pStyle w:val="FootnoteText"/>
      </w:pPr>
      <w:r w:rsidRPr="00550A8C">
        <w:rPr>
          <w:rStyle w:val="FootnoteReference"/>
          <w:sz w:val="22"/>
          <w:szCs w:val="22"/>
        </w:rPr>
        <w:footnoteRef/>
      </w:r>
      <w:r w:rsidRPr="00550A8C">
        <w:t xml:space="preserve"> </w:t>
      </w:r>
      <w:r w:rsidR="00143016">
        <w:t xml:space="preserve">The SCCS fails to make allowances for those defenders of the </w:t>
      </w:r>
      <w:r w:rsidR="00D1693E">
        <w:t>Negative View</w:t>
      </w:r>
      <w:r w:rsidR="00143016">
        <w:t xml:space="preserve"> </w:t>
      </w:r>
      <w:r w:rsidR="00614260">
        <w:t>that have formulated the contrastive criterion in probabilistic terms</w:t>
      </w:r>
      <w:r w:rsidR="00D1693E">
        <w:t xml:space="preserve"> </w:t>
      </w:r>
      <w:r w:rsidR="0035370E">
        <w:t xml:space="preserve">(McLoone, 2013; </w:t>
      </w:r>
      <w:r w:rsidR="00550A8C" w:rsidRPr="00550A8C">
        <w:t>Razeto-Barry &amp; Frick</w:t>
      </w:r>
      <w:r w:rsidR="00E65824">
        <w:t xml:space="preserve">, </w:t>
      </w:r>
      <w:r w:rsidR="00550A8C" w:rsidRPr="00550A8C">
        <w:t>2011)</w:t>
      </w:r>
      <w:r w:rsidR="00E65824">
        <w:t xml:space="preserve">. </w:t>
      </w:r>
      <w:r w:rsidR="00614260">
        <w:t>To account for these,</w:t>
      </w:r>
      <w:r w:rsidR="00D1693E">
        <w:t xml:space="preserve"> the SCCS </w:t>
      </w:r>
      <w:r w:rsidR="00614260">
        <w:t>could be rewritten in</w:t>
      </w:r>
      <w:r w:rsidR="00D1693E">
        <w:t xml:space="preserve"> a </w:t>
      </w:r>
      <w:r w:rsidR="00143016">
        <w:t>probabilistic</w:t>
      </w:r>
      <w:r w:rsidR="00D1693E">
        <w:t xml:space="preserve"> form</w:t>
      </w:r>
      <w:r w:rsidR="00143016">
        <w:t>, a</w:t>
      </w:r>
      <w:r w:rsidR="00614260">
        <w:t>s</w:t>
      </w:r>
      <w:r w:rsidR="00D1693E">
        <w:t>:</w:t>
      </w:r>
    </w:p>
    <w:p w14:paraId="77B0E72C" w14:textId="74E220E4" w:rsidR="00DB7CD6" w:rsidRDefault="00DB7CD6" w:rsidP="0062160C">
      <w:pPr>
        <w:pStyle w:val="FootnoteText"/>
        <w:spacing w:before="240" w:after="240"/>
        <w:ind w:left="851" w:right="843"/>
      </w:pPr>
      <w:r w:rsidRPr="00550A8C">
        <w:t xml:space="preserve">Natural selection favoring trait </w:t>
      </w:r>
      <w:r w:rsidRPr="00D1693E">
        <w:rPr>
          <w:i/>
        </w:rPr>
        <w:t>A</w:t>
      </w:r>
      <w:r w:rsidRPr="00550A8C">
        <w:t xml:space="preserve"> rather than trait </w:t>
      </w:r>
      <w:r w:rsidRPr="00D1693E">
        <w:rPr>
          <w:i/>
        </w:rPr>
        <w:t>B</w:t>
      </w:r>
      <w:r w:rsidRPr="00550A8C">
        <w:t xml:space="preserve"> helps explain why organism </w:t>
      </w:r>
      <w:r w:rsidRPr="00D1693E">
        <w:rPr>
          <w:i/>
        </w:rPr>
        <w:t>O</w:t>
      </w:r>
      <w:r w:rsidRPr="00550A8C">
        <w:t xml:space="preserve"> has trait </w:t>
      </w:r>
      <w:r w:rsidRPr="00D1693E">
        <w:rPr>
          <w:i/>
        </w:rPr>
        <w:t>A</w:t>
      </w:r>
      <w:r w:rsidRPr="00550A8C">
        <w:t xml:space="preserve"> rather than </w:t>
      </w:r>
      <w:r w:rsidRPr="00D1693E">
        <w:rPr>
          <w:i/>
        </w:rPr>
        <w:t>B</w:t>
      </w:r>
      <w:r w:rsidRPr="00550A8C">
        <w:t xml:space="preserve"> only if: (if selection had favored trait </w:t>
      </w:r>
      <w:r w:rsidRPr="00D1693E">
        <w:rPr>
          <w:i/>
        </w:rPr>
        <w:t>B</w:t>
      </w:r>
      <w:r w:rsidRPr="00550A8C">
        <w:t xml:space="preserve"> over </w:t>
      </w:r>
      <w:r w:rsidRPr="00D1693E">
        <w:rPr>
          <w:i/>
        </w:rPr>
        <w:t>A</w:t>
      </w:r>
      <w:r w:rsidRPr="00550A8C">
        <w:t xml:space="preserve">, then </w:t>
      </w:r>
      <w:r w:rsidR="00D1693E" w:rsidRPr="00D1693E">
        <w:t>P</w:t>
      </w:r>
      <w:r w:rsidR="00614260">
        <w:t>r</w:t>
      </w:r>
      <w:r w:rsidR="00D1693E">
        <w:t>(</w:t>
      </w:r>
      <w:r w:rsidR="00D1693E">
        <w:rPr>
          <w:i/>
        </w:rPr>
        <w:t xml:space="preserve">O </w:t>
      </w:r>
      <w:r w:rsidR="00D1693E">
        <w:t xml:space="preserve">has trait </w:t>
      </w:r>
      <w:r w:rsidR="00D1693E" w:rsidRPr="00D1693E">
        <w:rPr>
          <w:i/>
        </w:rPr>
        <w:t>B</w:t>
      </w:r>
      <w:r w:rsidR="00D1693E">
        <w:t>) &gt; P</w:t>
      </w:r>
      <w:r w:rsidR="00614260">
        <w:t>r</w:t>
      </w:r>
      <w:r w:rsidR="00D1693E">
        <w:t>(</w:t>
      </w:r>
      <w:r w:rsidR="00D1693E">
        <w:rPr>
          <w:i/>
        </w:rPr>
        <w:t xml:space="preserve">O </w:t>
      </w:r>
      <w:r w:rsidR="00D1693E">
        <w:t xml:space="preserve">has trait </w:t>
      </w:r>
      <w:r w:rsidR="00D1693E" w:rsidRPr="00D1693E">
        <w:t>A</w:t>
      </w:r>
      <w:r w:rsidR="00D1693E">
        <w:t>)).</w:t>
      </w:r>
    </w:p>
    <w:p w14:paraId="17DD8AD0" w14:textId="68CBEB19" w:rsidR="00D1693E" w:rsidRDefault="00143016" w:rsidP="0062160C">
      <w:pPr>
        <w:pStyle w:val="FootnoteText"/>
      </w:pPr>
      <w:r>
        <w:t xml:space="preserve">However, for the remainder of the discussion nothing depends on whether a deterministic or a probabilistic </w:t>
      </w:r>
      <w:r w:rsidR="00614260">
        <w:t>approach is adopted</w:t>
      </w:r>
      <w:r>
        <w:t>. For sake of simplicity I will therefore focus on Birch’s formulation of the SCCS</w:t>
      </w:r>
      <w:r w:rsidR="00614260">
        <w:t xml:space="preserve"> only</w:t>
      </w:r>
      <w:r>
        <w:t>.</w:t>
      </w:r>
    </w:p>
    <w:p w14:paraId="16279DC2" w14:textId="77777777" w:rsidR="00550A8C" w:rsidRPr="00550A8C" w:rsidRDefault="00550A8C" w:rsidP="00550A8C">
      <w:pPr>
        <w:widowControl/>
        <w:autoSpaceDE/>
        <w:autoSpaceDN/>
        <w:adjustRightInd/>
        <w:spacing w:after="120" w:line="240" w:lineRule="auto"/>
        <w:ind w:right="49" w:firstLine="0"/>
        <w:jc w:val="left"/>
        <w:rPr>
          <w:sz w:val="22"/>
          <w:szCs w:val="22"/>
        </w:rPr>
      </w:pPr>
    </w:p>
    <w:p w14:paraId="3AFB086A" w14:textId="6B4A471E" w:rsidR="00DB7CD6" w:rsidRPr="00DB7CD6" w:rsidRDefault="00DB7CD6" w:rsidP="0062160C">
      <w:pPr>
        <w:pStyle w:val="FootnoteText"/>
      </w:pPr>
    </w:p>
  </w:footnote>
  <w:footnote w:id="7">
    <w:p w14:paraId="5E347786" w14:textId="2BDB00BC" w:rsidR="009F7074" w:rsidRPr="006A0FB7" w:rsidRDefault="009F7074" w:rsidP="0062160C">
      <w:pPr>
        <w:pStyle w:val="FootnoteText"/>
      </w:pPr>
      <w:r w:rsidRPr="006A0FB7">
        <w:rPr>
          <w:rStyle w:val="FootnoteReference"/>
        </w:rPr>
        <w:footnoteRef/>
      </w:r>
      <w:r w:rsidRPr="006A0FB7">
        <w:t xml:space="preserve"> </w:t>
      </w:r>
      <w:r w:rsidRPr="00B956D2">
        <w:t xml:space="preserve">It is assumed in Birch’s example that the strike and the leaves are time-symmetric causes. If they were time asymmetric (e.g. </w:t>
      </w:r>
      <w:r w:rsidR="005B14B9">
        <w:t xml:space="preserve">if </w:t>
      </w:r>
      <w:r w:rsidRPr="00B956D2">
        <w:t xml:space="preserve">the strike </w:t>
      </w:r>
      <w:r>
        <w:t xml:space="preserve">had </w:t>
      </w:r>
      <w:r w:rsidR="005B14B9">
        <w:t>begun</w:t>
      </w:r>
      <w:r w:rsidRPr="00B956D2">
        <w:t xml:space="preserve"> before the leaves </w:t>
      </w:r>
      <w:r w:rsidR="005B14B9">
        <w:t>fell on</w:t>
      </w:r>
      <w:r>
        <w:t xml:space="preserve"> the track</w:t>
      </w:r>
      <w:r w:rsidRPr="00B956D2">
        <w:t>) the example would be one of causal preemption instead of causal overdetermination.</w:t>
      </w:r>
    </w:p>
  </w:footnote>
  <w:footnote w:id="8">
    <w:p w14:paraId="7BE107DF" w14:textId="26403BD6" w:rsidR="009F7074" w:rsidRPr="000268F0" w:rsidRDefault="009F7074" w:rsidP="0062160C">
      <w:pPr>
        <w:pStyle w:val="FootnoteText"/>
      </w:pPr>
      <w:r>
        <w:rPr>
          <w:rStyle w:val="FootnoteReference"/>
        </w:rPr>
        <w:footnoteRef/>
      </w:r>
      <w:r>
        <w:t xml:space="preserve"> </w:t>
      </w:r>
      <w:r w:rsidRPr="00B956D2">
        <w:t xml:space="preserve">We </w:t>
      </w:r>
      <w:r>
        <w:t>could</w:t>
      </w:r>
      <w:r w:rsidRPr="00B956D2">
        <w:t xml:space="preserve"> make this explanatory presupposition explicit by writing SCC in the following, logically equivalent form: Given </w:t>
      </w:r>
      <w:r w:rsidRPr="00B956D2">
        <w:rPr>
          <w:i/>
          <w:iCs/>
        </w:rPr>
        <w:t>x</w:t>
      </w:r>
      <w:r w:rsidRPr="00B956D2">
        <w:t>: (</w:t>
      </w:r>
      <w:r w:rsidRPr="00B956D2">
        <w:rPr>
          <w:i/>
        </w:rPr>
        <w:t>C</w:t>
      </w:r>
      <w:r w:rsidRPr="00B956D2">
        <w:t xml:space="preserve"> rather than </w:t>
      </w:r>
      <w:r w:rsidRPr="00B956D2">
        <w:rPr>
          <w:i/>
        </w:rPr>
        <w:t>C</w:t>
      </w:r>
      <w:r w:rsidRPr="00B956D2">
        <w:t xml:space="preserve">* helps explain why </w:t>
      </w:r>
      <w:r w:rsidRPr="00B956D2">
        <w:rPr>
          <w:i/>
        </w:rPr>
        <w:t>Fx</w:t>
      </w:r>
      <w:r w:rsidRPr="00B956D2">
        <w:t xml:space="preserve"> rather than </w:t>
      </w:r>
      <w:r w:rsidRPr="00B956D2">
        <w:rPr>
          <w:i/>
        </w:rPr>
        <w:t>G</w:t>
      </w:r>
      <w:r w:rsidRPr="00B956D2">
        <w:rPr>
          <w:i/>
          <w:iCs/>
        </w:rPr>
        <w:t>x</w:t>
      </w:r>
      <w:r w:rsidRPr="00B956D2">
        <w:t xml:space="preserve">, only if: (if </w:t>
      </w:r>
      <w:r w:rsidRPr="00B956D2">
        <w:rPr>
          <w:i/>
        </w:rPr>
        <w:t>C</w:t>
      </w:r>
      <w:r w:rsidRPr="00B956D2">
        <w:t xml:space="preserve">* had occurred, then </w:t>
      </w:r>
      <w:r w:rsidRPr="00B956D2">
        <w:rPr>
          <w:i/>
        </w:rPr>
        <w:t>G</w:t>
      </w:r>
      <w:r w:rsidRPr="00B956D2">
        <w:rPr>
          <w:i/>
          <w:iCs/>
        </w:rPr>
        <w:t>x</w:t>
      </w:r>
      <w:r>
        <w:t xml:space="preserve">)). In case at hand </w:t>
      </w:r>
      <w:r w:rsidRPr="00B956D2">
        <w:rPr>
          <w:i/>
        </w:rPr>
        <w:t xml:space="preserve">x </w:t>
      </w:r>
      <w:r w:rsidRPr="00B956D2">
        <w:t xml:space="preserve">refers to </w:t>
      </w:r>
      <w:r w:rsidR="0012434C">
        <w:rPr>
          <w:i/>
        </w:rPr>
        <w:t>M</w:t>
      </w:r>
      <w:r w:rsidRPr="00B956D2">
        <w:t xml:space="preserve">’s existence, and </w:t>
      </w:r>
      <w:r w:rsidRPr="00B956D2">
        <w:rPr>
          <w:i/>
        </w:rPr>
        <w:t xml:space="preserve">F </w:t>
      </w:r>
      <w:r w:rsidRPr="00B956D2">
        <w:t xml:space="preserve">and </w:t>
      </w:r>
      <w:r w:rsidRPr="00B956D2">
        <w:rPr>
          <w:i/>
        </w:rPr>
        <w:t>G</w:t>
      </w:r>
      <w:r w:rsidRPr="00B956D2">
        <w:t xml:space="preserve"> are </w:t>
      </w:r>
      <w:r w:rsidR="0012434C">
        <w:t>alternative colorations</w:t>
      </w:r>
      <w:r w:rsidRPr="00B956D2">
        <w:t>.</w:t>
      </w:r>
    </w:p>
  </w:footnote>
  <w:footnote w:id="9">
    <w:p w14:paraId="5F6E5E57" w14:textId="71983599" w:rsidR="005B14B9" w:rsidRPr="00E17F98" w:rsidRDefault="005B14B9" w:rsidP="0062160C">
      <w:pPr>
        <w:pStyle w:val="FootnoteText"/>
      </w:pPr>
      <w:r>
        <w:rPr>
          <w:rStyle w:val="FootnoteReference"/>
        </w:rPr>
        <w:footnoteRef/>
      </w:r>
      <w:r>
        <w:t xml:space="preserve"> </w:t>
      </w:r>
      <w:r w:rsidRPr="0062160C">
        <w:t>I thank a reviewer for raising this objection.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2101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0387D"/>
    <w:multiLevelType w:val="multilevel"/>
    <w:tmpl w:val="1E96B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C5099"/>
    <w:multiLevelType w:val="multilevel"/>
    <w:tmpl w:val="0444E8A6"/>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3" w15:restartNumberingAfterBreak="0">
    <w:nsid w:val="079A3F61"/>
    <w:multiLevelType w:val="hybridMultilevel"/>
    <w:tmpl w:val="606C6A0E"/>
    <w:lvl w:ilvl="0" w:tplc="DE2CDBAE">
      <w:start w:val="4"/>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87E77"/>
    <w:multiLevelType w:val="hybridMultilevel"/>
    <w:tmpl w:val="6B0E816A"/>
    <w:lvl w:ilvl="0" w:tplc="C73CC2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2E1667"/>
    <w:multiLevelType w:val="hybridMultilevel"/>
    <w:tmpl w:val="4E7C8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E4236"/>
    <w:multiLevelType w:val="hybridMultilevel"/>
    <w:tmpl w:val="4078A5F0"/>
    <w:lvl w:ilvl="0" w:tplc="3048B55C">
      <w:start w:val="16"/>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E240A2"/>
    <w:multiLevelType w:val="hybridMultilevel"/>
    <w:tmpl w:val="087493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98408C"/>
    <w:multiLevelType w:val="multilevel"/>
    <w:tmpl w:val="BC6C2D18"/>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9" w15:restartNumberingAfterBreak="0">
    <w:nsid w:val="32AE7523"/>
    <w:multiLevelType w:val="hybridMultilevel"/>
    <w:tmpl w:val="AAAABE86"/>
    <w:lvl w:ilvl="0" w:tplc="58CAA4C6">
      <w:start w:val="2018"/>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42F1F17"/>
    <w:multiLevelType w:val="hybridMultilevel"/>
    <w:tmpl w:val="4BBE3D2E"/>
    <w:lvl w:ilvl="0" w:tplc="36722E5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928631D"/>
    <w:multiLevelType w:val="multilevel"/>
    <w:tmpl w:val="53DC8BBA"/>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A4E7E5C"/>
    <w:multiLevelType w:val="hybridMultilevel"/>
    <w:tmpl w:val="C1E05A4E"/>
    <w:lvl w:ilvl="0" w:tplc="FFFFFFFF">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B5569C0"/>
    <w:multiLevelType w:val="hybridMultilevel"/>
    <w:tmpl w:val="C2BAD4C2"/>
    <w:lvl w:ilvl="0" w:tplc="D2000194">
      <w:start w:val="3"/>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67242DE"/>
    <w:multiLevelType w:val="hybridMultilevel"/>
    <w:tmpl w:val="0C4870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2033C"/>
    <w:multiLevelType w:val="hybridMultilevel"/>
    <w:tmpl w:val="7284D1FC"/>
    <w:lvl w:ilvl="0" w:tplc="3BAEE3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F0E13"/>
    <w:multiLevelType w:val="hybridMultilevel"/>
    <w:tmpl w:val="B1C41B18"/>
    <w:lvl w:ilvl="0" w:tplc="94ACFDF8">
      <w:start w:val="3"/>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8714E79"/>
    <w:multiLevelType w:val="hybridMultilevel"/>
    <w:tmpl w:val="B8E6D9FC"/>
    <w:lvl w:ilvl="0" w:tplc="363C1674">
      <w:start w:val="1"/>
      <w:numFmt w:val="bullet"/>
      <w:lvlText w:val="-"/>
      <w:lvlJc w:val="left"/>
      <w:pPr>
        <w:ind w:left="644" w:hanging="360"/>
      </w:pPr>
      <w:rPr>
        <w:rFonts w:ascii="Times New Roman" w:eastAsia="Helvetic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CDC485A"/>
    <w:multiLevelType w:val="hybridMultilevel"/>
    <w:tmpl w:val="16F62C6A"/>
    <w:lvl w:ilvl="0" w:tplc="BD96AA2A">
      <w:start w:val="1"/>
      <w:numFmt w:val="decimal"/>
      <w:lvlText w:val="(%1)"/>
      <w:lvlJc w:val="left"/>
      <w:pPr>
        <w:ind w:left="1014" w:hanging="436"/>
      </w:pPr>
      <w:rPr>
        <w:rFonts w:hint="default"/>
      </w:rPr>
    </w:lvl>
    <w:lvl w:ilvl="1" w:tplc="45D45C7E">
      <w:start w:val="1"/>
      <w:numFmt w:val="decimal"/>
      <w:lvlText w:val="%2."/>
      <w:lvlJc w:val="left"/>
      <w:pPr>
        <w:ind w:left="1734" w:hanging="360"/>
      </w:pPr>
      <w:rPr>
        <w:rFonts w:hint="default"/>
      </w:r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num w:numId="1">
    <w:abstractNumId w:val="11"/>
  </w:num>
  <w:num w:numId="2">
    <w:abstractNumId w:val="1"/>
  </w:num>
  <w:num w:numId="3">
    <w:abstractNumId w:val="2"/>
  </w:num>
  <w:num w:numId="4">
    <w:abstractNumId w:val="18"/>
  </w:num>
  <w:num w:numId="5">
    <w:abstractNumId w:val="15"/>
  </w:num>
  <w:num w:numId="6">
    <w:abstractNumId w:val="5"/>
  </w:num>
  <w:num w:numId="7">
    <w:abstractNumId w:val="14"/>
  </w:num>
  <w:num w:numId="8">
    <w:abstractNumId w:val="0"/>
  </w:num>
  <w:num w:numId="9">
    <w:abstractNumId w:val="8"/>
  </w:num>
  <w:num w:numId="10">
    <w:abstractNumId w:val="4"/>
  </w:num>
  <w:num w:numId="11">
    <w:abstractNumId w:val="7"/>
  </w:num>
  <w:num w:numId="12">
    <w:abstractNumId w:val="16"/>
  </w:num>
  <w:num w:numId="13">
    <w:abstractNumId w:val="13"/>
  </w:num>
  <w:num w:numId="14">
    <w:abstractNumId w:val="17"/>
  </w:num>
  <w:num w:numId="15">
    <w:abstractNumId w:val="6"/>
  </w:num>
  <w:num w:numId="16">
    <w:abstractNumId w:val="12"/>
  </w:num>
  <w:num w:numId="17">
    <w:abstractNumId w:val="10"/>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3tjA0N7C0NDc3MjJR0lEKTi0uzszPAykwrgUAjVFNKCwAAAA="/>
  </w:docVars>
  <w:rsids>
    <w:rsidRoot w:val="00396BBD"/>
    <w:rsid w:val="00001406"/>
    <w:rsid w:val="0000172F"/>
    <w:rsid w:val="0000181F"/>
    <w:rsid w:val="00001F7B"/>
    <w:rsid w:val="00002642"/>
    <w:rsid w:val="000031B3"/>
    <w:rsid w:val="000037DB"/>
    <w:rsid w:val="0000538A"/>
    <w:rsid w:val="00005FC4"/>
    <w:rsid w:val="000068E2"/>
    <w:rsid w:val="000072AC"/>
    <w:rsid w:val="00007FB9"/>
    <w:rsid w:val="00010316"/>
    <w:rsid w:val="00010D6D"/>
    <w:rsid w:val="000110DE"/>
    <w:rsid w:val="00011176"/>
    <w:rsid w:val="00011375"/>
    <w:rsid w:val="000151A8"/>
    <w:rsid w:val="00015984"/>
    <w:rsid w:val="00015E81"/>
    <w:rsid w:val="000166F1"/>
    <w:rsid w:val="000169FD"/>
    <w:rsid w:val="00016E99"/>
    <w:rsid w:val="000205A4"/>
    <w:rsid w:val="00021483"/>
    <w:rsid w:val="00021D41"/>
    <w:rsid w:val="00021E3E"/>
    <w:rsid w:val="00022549"/>
    <w:rsid w:val="0002256F"/>
    <w:rsid w:val="000227BB"/>
    <w:rsid w:val="00023536"/>
    <w:rsid w:val="000251CD"/>
    <w:rsid w:val="0002607C"/>
    <w:rsid w:val="000268F0"/>
    <w:rsid w:val="00027262"/>
    <w:rsid w:val="000277E4"/>
    <w:rsid w:val="00032390"/>
    <w:rsid w:val="000324D3"/>
    <w:rsid w:val="0003293A"/>
    <w:rsid w:val="00032C74"/>
    <w:rsid w:val="00032D3E"/>
    <w:rsid w:val="00033FE2"/>
    <w:rsid w:val="00035929"/>
    <w:rsid w:val="000364C5"/>
    <w:rsid w:val="00037711"/>
    <w:rsid w:val="000379E8"/>
    <w:rsid w:val="00041135"/>
    <w:rsid w:val="000415E7"/>
    <w:rsid w:val="00046DC8"/>
    <w:rsid w:val="00051531"/>
    <w:rsid w:val="000522AD"/>
    <w:rsid w:val="000523D9"/>
    <w:rsid w:val="00052836"/>
    <w:rsid w:val="000534C7"/>
    <w:rsid w:val="00053AD4"/>
    <w:rsid w:val="00054390"/>
    <w:rsid w:val="00054734"/>
    <w:rsid w:val="00054FC6"/>
    <w:rsid w:val="000567DA"/>
    <w:rsid w:val="000578F1"/>
    <w:rsid w:val="000621B0"/>
    <w:rsid w:val="00063344"/>
    <w:rsid w:val="00063CE2"/>
    <w:rsid w:val="00063E05"/>
    <w:rsid w:val="000643DE"/>
    <w:rsid w:val="00064A7C"/>
    <w:rsid w:val="000663F7"/>
    <w:rsid w:val="0007049B"/>
    <w:rsid w:val="00072A23"/>
    <w:rsid w:val="000740BF"/>
    <w:rsid w:val="00074743"/>
    <w:rsid w:val="000749AC"/>
    <w:rsid w:val="00074DB6"/>
    <w:rsid w:val="000753F6"/>
    <w:rsid w:val="00077072"/>
    <w:rsid w:val="00080716"/>
    <w:rsid w:val="00080CD3"/>
    <w:rsid w:val="00080F22"/>
    <w:rsid w:val="00081ACD"/>
    <w:rsid w:val="00081C19"/>
    <w:rsid w:val="00082452"/>
    <w:rsid w:val="00082AC8"/>
    <w:rsid w:val="000837EE"/>
    <w:rsid w:val="0008464C"/>
    <w:rsid w:val="000846A1"/>
    <w:rsid w:val="0008559B"/>
    <w:rsid w:val="0008584D"/>
    <w:rsid w:val="00085BCE"/>
    <w:rsid w:val="00086F21"/>
    <w:rsid w:val="00087D8D"/>
    <w:rsid w:val="00087F2F"/>
    <w:rsid w:val="00094352"/>
    <w:rsid w:val="00094796"/>
    <w:rsid w:val="00094833"/>
    <w:rsid w:val="00096DD5"/>
    <w:rsid w:val="0009711C"/>
    <w:rsid w:val="000974A8"/>
    <w:rsid w:val="000A26A4"/>
    <w:rsid w:val="000A30BF"/>
    <w:rsid w:val="000A35B7"/>
    <w:rsid w:val="000A4A3A"/>
    <w:rsid w:val="000A4AD6"/>
    <w:rsid w:val="000A5E14"/>
    <w:rsid w:val="000A631E"/>
    <w:rsid w:val="000A6A5F"/>
    <w:rsid w:val="000A7B4F"/>
    <w:rsid w:val="000B02E2"/>
    <w:rsid w:val="000B1A4A"/>
    <w:rsid w:val="000B3C99"/>
    <w:rsid w:val="000B465D"/>
    <w:rsid w:val="000B48F4"/>
    <w:rsid w:val="000B5231"/>
    <w:rsid w:val="000B740A"/>
    <w:rsid w:val="000C0839"/>
    <w:rsid w:val="000C0988"/>
    <w:rsid w:val="000C113E"/>
    <w:rsid w:val="000C2173"/>
    <w:rsid w:val="000C336B"/>
    <w:rsid w:val="000C4926"/>
    <w:rsid w:val="000C4CB0"/>
    <w:rsid w:val="000C662D"/>
    <w:rsid w:val="000C6880"/>
    <w:rsid w:val="000C6C05"/>
    <w:rsid w:val="000C702C"/>
    <w:rsid w:val="000D1384"/>
    <w:rsid w:val="000D1573"/>
    <w:rsid w:val="000D3903"/>
    <w:rsid w:val="000D3A91"/>
    <w:rsid w:val="000D42F4"/>
    <w:rsid w:val="000D4AF4"/>
    <w:rsid w:val="000D5DB1"/>
    <w:rsid w:val="000D63FB"/>
    <w:rsid w:val="000D65E0"/>
    <w:rsid w:val="000D668A"/>
    <w:rsid w:val="000D738A"/>
    <w:rsid w:val="000E006F"/>
    <w:rsid w:val="000E0495"/>
    <w:rsid w:val="000E04BD"/>
    <w:rsid w:val="000E23C8"/>
    <w:rsid w:val="000E48D9"/>
    <w:rsid w:val="000E4E8F"/>
    <w:rsid w:val="000E5CDF"/>
    <w:rsid w:val="000E629A"/>
    <w:rsid w:val="000E68B7"/>
    <w:rsid w:val="000E711A"/>
    <w:rsid w:val="000E7F46"/>
    <w:rsid w:val="000F000D"/>
    <w:rsid w:val="000F1480"/>
    <w:rsid w:val="000F1F76"/>
    <w:rsid w:val="000F2E3B"/>
    <w:rsid w:val="000F3B37"/>
    <w:rsid w:val="000F490F"/>
    <w:rsid w:val="000F5BCA"/>
    <w:rsid w:val="000F5E54"/>
    <w:rsid w:val="000F6552"/>
    <w:rsid w:val="000F6F13"/>
    <w:rsid w:val="00100257"/>
    <w:rsid w:val="00101929"/>
    <w:rsid w:val="0010289D"/>
    <w:rsid w:val="001028EF"/>
    <w:rsid w:val="00102C3B"/>
    <w:rsid w:val="00103413"/>
    <w:rsid w:val="00103D1C"/>
    <w:rsid w:val="0010415F"/>
    <w:rsid w:val="001054CC"/>
    <w:rsid w:val="0010559B"/>
    <w:rsid w:val="001061A5"/>
    <w:rsid w:val="001062F4"/>
    <w:rsid w:val="00106329"/>
    <w:rsid w:val="0010712E"/>
    <w:rsid w:val="00110CCD"/>
    <w:rsid w:val="00110F16"/>
    <w:rsid w:val="0011268D"/>
    <w:rsid w:val="00112701"/>
    <w:rsid w:val="00112AB2"/>
    <w:rsid w:val="00114341"/>
    <w:rsid w:val="001215E3"/>
    <w:rsid w:val="00121E02"/>
    <w:rsid w:val="00123EA5"/>
    <w:rsid w:val="00124338"/>
    <w:rsid w:val="0012434C"/>
    <w:rsid w:val="00127F6C"/>
    <w:rsid w:val="001304EE"/>
    <w:rsid w:val="00131A25"/>
    <w:rsid w:val="00131F62"/>
    <w:rsid w:val="00132B3E"/>
    <w:rsid w:val="001339B4"/>
    <w:rsid w:val="00134F5B"/>
    <w:rsid w:val="001359B0"/>
    <w:rsid w:val="00136578"/>
    <w:rsid w:val="00137ADC"/>
    <w:rsid w:val="001407D0"/>
    <w:rsid w:val="00140ECB"/>
    <w:rsid w:val="0014145F"/>
    <w:rsid w:val="00141601"/>
    <w:rsid w:val="001427F5"/>
    <w:rsid w:val="00143016"/>
    <w:rsid w:val="00143095"/>
    <w:rsid w:val="00143575"/>
    <w:rsid w:val="0014372E"/>
    <w:rsid w:val="00143FA7"/>
    <w:rsid w:val="00144F7B"/>
    <w:rsid w:val="0014512B"/>
    <w:rsid w:val="00146A0E"/>
    <w:rsid w:val="00146D7E"/>
    <w:rsid w:val="00147631"/>
    <w:rsid w:val="00150094"/>
    <w:rsid w:val="00150117"/>
    <w:rsid w:val="00150955"/>
    <w:rsid w:val="001513DD"/>
    <w:rsid w:val="00151431"/>
    <w:rsid w:val="00151D6C"/>
    <w:rsid w:val="00151FBE"/>
    <w:rsid w:val="00152714"/>
    <w:rsid w:val="00152DE7"/>
    <w:rsid w:val="0015349E"/>
    <w:rsid w:val="00155763"/>
    <w:rsid w:val="001558AE"/>
    <w:rsid w:val="00156B55"/>
    <w:rsid w:val="00156BEF"/>
    <w:rsid w:val="00157ACF"/>
    <w:rsid w:val="00157B2A"/>
    <w:rsid w:val="00161870"/>
    <w:rsid w:val="00161DF3"/>
    <w:rsid w:val="0016224F"/>
    <w:rsid w:val="001638DC"/>
    <w:rsid w:val="0016393E"/>
    <w:rsid w:val="00164A3C"/>
    <w:rsid w:val="00164B26"/>
    <w:rsid w:val="00164B8D"/>
    <w:rsid w:val="00164EC2"/>
    <w:rsid w:val="00164FF4"/>
    <w:rsid w:val="00165A7D"/>
    <w:rsid w:val="00166667"/>
    <w:rsid w:val="00166BE6"/>
    <w:rsid w:val="0017057C"/>
    <w:rsid w:val="0017126E"/>
    <w:rsid w:val="0017137E"/>
    <w:rsid w:val="00171419"/>
    <w:rsid w:val="00171BBF"/>
    <w:rsid w:val="00172E85"/>
    <w:rsid w:val="0017367F"/>
    <w:rsid w:val="001739A1"/>
    <w:rsid w:val="00174FA0"/>
    <w:rsid w:val="00174FBB"/>
    <w:rsid w:val="0017536A"/>
    <w:rsid w:val="001757CF"/>
    <w:rsid w:val="00175FAC"/>
    <w:rsid w:val="00176274"/>
    <w:rsid w:val="00176901"/>
    <w:rsid w:val="00177620"/>
    <w:rsid w:val="001807F6"/>
    <w:rsid w:val="00181347"/>
    <w:rsid w:val="00182323"/>
    <w:rsid w:val="00182859"/>
    <w:rsid w:val="001829AC"/>
    <w:rsid w:val="001829F8"/>
    <w:rsid w:val="00182C34"/>
    <w:rsid w:val="0018333A"/>
    <w:rsid w:val="001834A3"/>
    <w:rsid w:val="00184DF4"/>
    <w:rsid w:val="00184E99"/>
    <w:rsid w:val="00186844"/>
    <w:rsid w:val="0018688E"/>
    <w:rsid w:val="00186BDB"/>
    <w:rsid w:val="00186E54"/>
    <w:rsid w:val="00187554"/>
    <w:rsid w:val="00191036"/>
    <w:rsid w:val="00191693"/>
    <w:rsid w:val="0019479B"/>
    <w:rsid w:val="00194C63"/>
    <w:rsid w:val="0019526D"/>
    <w:rsid w:val="00195AFE"/>
    <w:rsid w:val="00196CF8"/>
    <w:rsid w:val="001977F8"/>
    <w:rsid w:val="00197AFC"/>
    <w:rsid w:val="00197D25"/>
    <w:rsid w:val="001A0476"/>
    <w:rsid w:val="001A263A"/>
    <w:rsid w:val="001A26D5"/>
    <w:rsid w:val="001A32F0"/>
    <w:rsid w:val="001A497E"/>
    <w:rsid w:val="001A4B22"/>
    <w:rsid w:val="001A5F93"/>
    <w:rsid w:val="001A6843"/>
    <w:rsid w:val="001A6CC1"/>
    <w:rsid w:val="001A6F8D"/>
    <w:rsid w:val="001A71AE"/>
    <w:rsid w:val="001A7652"/>
    <w:rsid w:val="001A7E4F"/>
    <w:rsid w:val="001B02E4"/>
    <w:rsid w:val="001B1D8D"/>
    <w:rsid w:val="001B1FE5"/>
    <w:rsid w:val="001B3A36"/>
    <w:rsid w:val="001B41A8"/>
    <w:rsid w:val="001B465A"/>
    <w:rsid w:val="001B4A9B"/>
    <w:rsid w:val="001B5D7C"/>
    <w:rsid w:val="001B5FAC"/>
    <w:rsid w:val="001B7DB4"/>
    <w:rsid w:val="001C04EE"/>
    <w:rsid w:val="001C0710"/>
    <w:rsid w:val="001C41A3"/>
    <w:rsid w:val="001C4540"/>
    <w:rsid w:val="001C4A93"/>
    <w:rsid w:val="001C6590"/>
    <w:rsid w:val="001C6BFC"/>
    <w:rsid w:val="001C7428"/>
    <w:rsid w:val="001C77AC"/>
    <w:rsid w:val="001D0FC7"/>
    <w:rsid w:val="001D1411"/>
    <w:rsid w:val="001D595A"/>
    <w:rsid w:val="001D618E"/>
    <w:rsid w:val="001D71C0"/>
    <w:rsid w:val="001D7C43"/>
    <w:rsid w:val="001E17C3"/>
    <w:rsid w:val="001E181D"/>
    <w:rsid w:val="001E1A6E"/>
    <w:rsid w:val="001E2685"/>
    <w:rsid w:val="001E28A8"/>
    <w:rsid w:val="001E2D23"/>
    <w:rsid w:val="001E3ABA"/>
    <w:rsid w:val="001E3CC3"/>
    <w:rsid w:val="001E4349"/>
    <w:rsid w:val="001E4CD2"/>
    <w:rsid w:val="001E57D1"/>
    <w:rsid w:val="001E665D"/>
    <w:rsid w:val="001E6E18"/>
    <w:rsid w:val="001F0F6E"/>
    <w:rsid w:val="001F1855"/>
    <w:rsid w:val="001F1E63"/>
    <w:rsid w:val="001F1E9D"/>
    <w:rsid w:val="001F2224"/>
    <w:rsid w:val="001F2758"/>
    <w:rsid w:val="001F2894"/>
    <w:rsid w:val="001F2A97"/>
    <w:rsid w:val="001F2CA5"/>
    <w:rsid w:val="001F305F"/>
    <w:rsid w:val="001F4B21"/>
    <w:rsid w:val="001F5B16"/>
    <w:rsid w:val="002006D8"/>
    <w:rsid w:val="0020289A"/>
    <w:rsid w:val="0020496F"/>
    <w:rsid w:val="002053CF"/>
    <w:rsid w:val="0020687D"/>
    <w:rsid w:val="00206EC7"/>
    <w:rsid w:val="002071E1"/>
    <w:rsid w:val="002104B6"/>
    <w:rsid w:val="00210B99"/>
    <w:rsid w:val="00210E16"/>
    <w:rsid w:val="002153F3"/>
    <w:rsid w:val="002159D8"/>
    <w:rsid w:val="0021610E"/>
    <w:rsid w:val="0021696E"/>
    <w:rsid w:val="00217026"/>
    <w:rsid w:val="0021787D"/>
    <w:rsid w:val="00217D45"/>
    <w:rsid w:val="002200B0"/>
    <w:rsid w:val="00220F7A"/>
    <w:rsid w:val="00221040"/>
    <w:rsid w:val="00222466"/>
    <w:rsid w:val="00222D37"/>
    <w:rsid w:val="0022352D"/>
    <w:rsid w:val="00223743"/>
    <w:rsid w:val="00223B8A"/>
    <w:rsid w:val="0022441A"/>
    <w:rsid w:val="00225B1C"/>
    <w:rsid w:val="00226358"/>
    <w:rsid w:val="002268AE"/>
    <w:rsid w:val="0022734E"/>
    <w:rsid w:val="00227C25"/>
    <w:rsid w:val="00230441"/>
    <w:rsid w:val="002307DA"/>
    <w:rsid w:val="00230CA3"/>
    <w:rsid w:val="0023123A"/>
    <w:rsid w:val="00232110"/>
    <w:rsid w:val="002321A5"/>
    <w:rsid w:val="002324F3"/>
    <w:rsid w:val="00232FAD"/>
    <w:rsid w:val="00233E5B"/>
    <w:rsid w:val="0023458C"/>
    <w:rsid w:val="002350C4"/>
    <w:rsid w:val="00236CB0"/>
    <w:rsid w:val="0023700B"/>
    <w:rsid w:val="00237962"/>
    <w:rsid w:val="00241030"/>
    <w:rsid w:val="00241EB3"/>
    <w:rsid w:val="0024210D"/>
    <w:rsid w:val="002429F9"/>
    <w:rsid w:val="002444AE"/>
    <w:rsid w:val="00244AA1"/>
    <w:rsid w:val="002454A3"/>
    <w:rsid w:val="00245A82"/>
    <w:rsid w:val="00250068"/>
    <w:rsid w:val="0025144B"/>
    <w:rsid w:val="00252628"/>
    <w:rsid w:val="002527BE"/>
    <w:rsid w:val="002529C5"/>
    <w:rsid w:val="00253798"/>
    <w:rsid w:val="002545D2"/>
    <w:rsid w:val="0025540B"/>
    <w:rsid w:val="0025619A"/>
    <w:rsid w:val="002570A3"/>
    <w:rsid w:val="0025753B"/>
    <w:rsid w:val="00257C92"/>
    <w:rsid w:val="00260176"/>
    <w:rsid w:val="002601BE"/>
    <w:rsid w:val="00260EC0"/>
    <w:rsid w:val="002615D7"/>
    <w:rsid w:val="00261764"/>
    <w:rsid w:val="002618E4"/>
    <w:rsid w:val="002660D3"/>
    <w:rsid w:val="00266781"/>
    <w:rsid w:val="00267C57"/>
    <w:rsid w:val="00267E91"/>
    <w:rsid w:val="0027044E"/>
    <w:rsid w:val="00271FC7"/>
    <w:rsid w:val="00272E32"/>
    <w:rsid w:val="00272F71"/>
    <w:rsid w:val="00273B7D"/>
    <w:rsid w:val="00274223"/>
    <w:rsid w:val="00274676"/>
    <w:rsid w:val="00275B36"/>
    <w:rsid w:val="00275C5D"/>
    <w:rsid w:val="00275D4D"/>
    <w:rsid w:val="00281171"/>
    <w:rsid w:val="00282341"/>
    <w:rsid w:val="002823E0"/>
    <w:rsid w:val="002830F5"/>
    <w:rsid w:val="00283244"/>
    <w:rsid w:val="0028401F"/>
    <w:rsid w:val="00284657"/>
    <w:rsid w:val="00285DB6"/>
    <w:rsid w:val="002868DA"/>
    <w:rsid w:val="00287B28"/>
    <w:rsid w:val="00291BB9"/>
    <w:rsid w:val="00291BD2"/>
    <w:rsid w:val="00292925"/>
    <w:rsid w:val="0029317D"/>
    <w:rsid w:val="00293690"/>
    <w:rsid w:val="0029555D"/>
    <w:rsid w:val="0029600E"/>
    <w:rsid w:val="00296BF2"/>
    <w:rsid w:val="00296C2B"/>
    <w:rsid w:val="002975B3"/>
    <w:rsid w:val="00297EA8"/>
    <w:rsid w:val="002A0CC1"/>
    <w:rsid w:val="002A1758"/>
    <w:rsid w:val="002A3CF6"/>
    <w:rsid w:val="002A4043"/>
    <w:rsid w:val="002A40F6"/>
    <w:rsid w:val="002A46B5"/>
    <w:rsid w:val="002A477B"/>
    <w:rsid w:val="002A5A44"/>
    <w:rsid w:val="002A5AF0"/>
    <w:rsid w:val="002A6397"/>
    <w:rsid w:val="002A6450"/>
    <w:rsid w:val="002A6E58"/>
    <w:rsid w:val="002A773B"/>
    <w:rsid w:val="002A7BB4"/>
    <w:rsid w:val="002A7C46"/>
    <w:rsid w:val="002B041A"/>
    <w:rsid w:val="002B10FE"/>
    <w:rsid w:val="002B11DF"/>
    <w:rsid w:val="002B35C0"/>
    <w:rsid w:val="002B4317"/>
    <w:rsid w:val="002B4BDF"/>
    <w:rsid w:val="002B4F4E"/>
    <w:rsid w:val="002B528A"/>
    <w:rsid w:val="002B6988"/>
    <w:rsid w:val="002B6F53"/>
    <w:rsid w:val="002B799E"/>
    <w:rsid w:val="002C089F"/>
    <w:rsid w:val="002C0BC8"/>
    <w:rsid w:val="002C14F1"/>
    <w:rsid w:val="002C16E2"/>
    <w:rsid w:val="002C1E26"/>
    <w:rsid w:val="002C263C"/>
    <w:rsid w:val="002C2957"/>
    <w:rsid w:val="002C33B1"/>
    <w:rsid w:val="002C56C7"/>
    <w:rsid w:val="002C5B94"/>
    <w:rsid w:val="002C7339"/>
    <w:rsid w:val="002D0270"/>
    <w:rsid w:val="002D0D69"/>
    <w:rsid w:val="002D1E0E"/>
    <w:rsid w:val="002D1E32"/>
    <w:rsid w:val="002D21C8"/>
    <w:rsid w:val="002D3ED5"/>
    <w:rsid w:val="002D4A22"/>
    <w:rsid w:val="002D4AD7"/>
    <w:rsid w:val="002D5065"/>
    <w:rsid w:val="002D562D"/>
    <w:rsid w:val="002D6FD0"/>
    <w:rsid w:val="002D73EF"/>
    <w:rsid w:val="002E1234"/>
    <w:rsid w:val="002E37F4"/>
    <w:rsid w:val="002E46D3"/>
    <w:rsid w:val="002E4D13"/>
    <w:rsid w:val="002E4DC1"/>
    <w:rsid w:val="002E50CC"/>
    <w:rsid w:val="002E5870"/>
    <w:rsid w:val="002E5DBA"/>
    <w:rsid w:val="002E60CA"/>
    <w:rsid w:val="002E6CC0"/>
    <w:rsid w:val="002E733E"/>
    <w:rsid w:val="002E7888"/>
    <w:rsid w:val="002F0957"/>
    <w:rsid w:val="002F1918"/>
    <w:rsid w:val="002F2236"/>
    <w:rsid w:val="002F257A"/>
    <w:rsid w:val="002F31F1"/>
    <w:rsid w:val="002F3859"/>
    <w:rsid w:val="002F3BBB"/>
    <w:rsid w:val="002F3C49"/>
    <w:rsid w:val="002F4C50"/>
    <w:rsid w:val="002F4F1D"/>
    <w:rsid w:val="002F5B0F"/>
    <w:rsid w:val="002F5D6F"/>
    <w:rsid w:val="002F6266"/>
    <w:rsid w:val="002F6AC5"/>
    <w:rsid w:val="002F6BF0"/>
    <w:rsid w:val="003016E4"/>
    <w:rsid w:val="003020DE"/>
    <w:rsid w:val="00302518"/>
    <w:rsid w:val="00302BD0"/>
    <w:rsid w:val="003037E6"/>
    <w:rsid w:val="00303BA6"/>
    <w:rsid w:val="0030476E"/>
    <w:rsid w:val="00306BF8"/>
    <w:rsid w:val="00307465"/>
    <w:rsid w:val="00307DD0"/>
    <w:rsid w:val="00310154"/>
    <w:rsid w:val="00310518"/>
    <w:rsid w:val="00310C3C"/>
    <w:rsid w:val="00310E99"/>
    <w:rsid w:val="00312C3E"/>
    <w:rsid w:val="00313535"/>
    <w:rsid w:val="0031472C"/>
    <w:rsid w:val="003148FD"/>
    <w:rsid w:val="003149FB"/>
    <w:rsid w:val="00315B8E"/>
    <w:rsid w:val="00316758"/>
    <w:rsid w:val="003167C8"/>
    <w:rsid w:val="00316E73"/>
    <w:rsid w:val="00317597"/>
    <w:rsid w:val="00317942"/>
    <w:rsid w:val="0032045F"/>
    <w:rsid w:val="003213DD"/>
    <w:rsid w:val="003215D3"/>
    <w:rsid w:val="00322A66"/>
    <w:rsid w:val="00322E31"/>
    <w:rsid w:val="003236FE"/>
    <w:rsid w:val="00323B11"/>
    <w:rsid w:val="00323F1F"/>
    <w:rsid w:val="00324145"/>
    <w:rsid w:val="00326E16"/>
    <w:rsid w:val="00331188"/>
    <w:rsid w:val="0033163E"/>
    <w:rsid w:val="00331DE3"/>
    <w:rsid w:val="0033273E"/>
    <w:rsid w:val="00332DC3"/>
    <w:rsid w:val="0033304E"/>
    <w:rsid w:val="00333F68"/>
    <w:rsid w:val="0033534A"/>
    <w:rsid w:val="00335927"/>
    <w:rsid w:val="00335ED0"/>
    <w:rsid w:val="00336A56"/>
    <w:rsid w:val="00336ED8"/>
    <w:rsid w:val="00337F3D"/>
    <w:rsid w:val="003405BF"/>
    <w:rsid w:val="00340DF0"/>
    <w:rsid w:val="003412DB"/>
    <w:rsid w:val="003423D5"/>
    <w:rsid w:val="00343296"/>
    <w:rsid w:val="003435F1"/>
    <w:rsid w:val="0034516E"/>
    <w:rsid w:val="003515CB"/>
    <w:rsid w:val="00351948"/>
    <w:rsid w:val="00352749"/>
    <w:rsid w:val="0035305B"/>
    <w:rsid w:val="003533D6"/>
    <w:rsid w:val="00353425"/>
    <w:rsid w:val="0035370E"/>
    <w:rsid w:val="00353FDA"/>
    <w:rsid w:val="003550CF"/>
    <w:rsid w:val="00355B3F"/>
    <w:rsid w:val="00356E4B"/>
    <w:rsid w:val="00356F49"/>
    <w:rsid w:val="0035736D"/>
    <w:rsid w:val="003579C2"/>
    <w:rsid w:val="00361439"/>
    <w:rsid w:val="003617F0"/>
    <w:rsid w:val="003620C6"/>
    <w:rsid w:val="00362186"/>
    <w:rsid w:val="00362751"/>
    <w:rsid w:val="00362E0F"/>
    <w:rsid w:val="0036366C"/>
    <w:rsid w:val="00363D61"/>
    <w:rsid w:val="00363D7A"/>
    <w:rsid w:val="00364017"/>
    <w:rsid w:val="0036449B"/>
    <w:rsid w:val="003656D5"/>
    <w:rsid w:val="003665A5"/>
    <w:rsid w:val="00366645"/>
    <w:rsid w:val="0036761C"/>
    <w:rsid w:val="00367850"/>
    <w:rsid w:val="00367AE5"/>
    <w:rsid w:val="00370950"/>
    <w:rsid w:val="00372A6E"/>
    <w:rsid w:val="0037320D"/>
    <w:rsid w:val="003735A1"/>
    <w:rsid w:val="0037396E"/>
    <w:rsid w:val="0037409D"/>
    <w:rsid w:val="003741CD"/>
    <w:rsid w:val="00374986"/>
    <w:rsid w:val="00374BDC"/>
    <w:rsid w:val="00375635"/>
    <w:rsid w:val="00375F25"/>
    <w:rsid w:val="003761D9"/>
    <w:rsid w:val="0037643F"/>
    <w:rsid w:val="00377D76"/>
    <w:rsid w:val="00381864"/>
    <w:rsid w:val="00384961"/>
    <w:rsid w:val="00385219"/>
    <w:rsid w:val="00386997"/>
    <w:rsid w:val="00390CD1"/>
    <w:rsid w:val="00392351"/>
    <w:rsid w:val="003927A5"/>
    <w:rsid w:val="003949BB"/>
    <w:rsid w:val="003952D7"/>
    <w:rsid w:val="003958D3"/>
    <w:rsid w:val="003959FF"/>
    <w:rsid w:val="00395D7F"/>
    <w:rsid w:val="00396155"/>
    <w:rsid w:val="00396446"/>
    <w:rsid w:val="00396BBD"/>
    <w:rsid w:val="00397042"/>
    <w:rsid w:val="003A2A68"/>
    <w:rsid w:val="003A2F82"/>
    <w:rsid w:val="003A32B0"/>
    <w:rsid w:val="003A34D6"/>
    <w:rsid w:val="003A467F"/>
    <w:rsid w:val="003A52E6"/>
    <w:rsid w:val="003A55A0"/>
    <w:rsid w:val="003A5927"/>
    <w:rsid w:val="003A5DB4"/>
    <w:rsid w:val="003A5FC5"/>
    <w:rsid w:val="003A66C4"/>
    <w:rsid w:val="003A7486"/>
    <w:rsid w:val="003A7811"/>
    <w:rsid w:val="003A7FF0"/>
    <w:rsid w:val="003B03D3"/>
    <w:rsid w:val="003B0539"/>
    <w:rsid w:val="003B1B31"/>
    <w:rsid w:val="003B30DB"/>
    <w:rsid w:val="003B599C"/>
    <w:rsid w:val="003B5D05"/>
    <w:rsid w:val="003C0703"/>
    <w:rsid w:val="003C09C3"/>
    <w:rsid w:val="003C115F"/>
    <w:rsid w:val="003C27F1"/>
    <w:rsid w:val="003C2AFA"/>
    <w:rsid w:val="003C3AE0"/>
    <w:rsid w:val="003C4E85"/>
    <w:rsid w:val="003C5567"/>
    <w:rsid w:val="003C55EA"/>
    <w:rsid w:val="003C560D"/>
    <w:rsid w:val="003C65B0"/>
    <w:rsid w:val="003C713F"/>
    <w:rsid w:val="003D0975"/>
    <w:rsid w:val="003D09A8"/>
    <w:rsid w:val="003D0A91"/>
    <w:rsid w:val="003D0E01"/>
    <w:rsid w:val="003D0E71"/>
    <w:rsid w:val="003D188E"/>
    <w:rsid w:val="003D2076"/>
    <w:rsid w:val="003D3216"/>
    <w:rsid w:val="003D39E6"/>
    <w:rsid w:val="003D3C5B"/>
    <w:rsid w:val="003D403B"/>
    <w:rsid w:val="003D4238"/>
    <w:rsid w:val="003D6124"/>
    <w:rsid w:val="003D6E54"/>
    <w:rsid w:val="003D6ECF"/>
    <w:rsid w:val="003D74E6"/>
    <w:rsid w:val="003E0207"/>
    <w:rsid w:val="003E195A"/>
    <w:rsid w:val="003E2EE9"/>
    <w:rsid w:val="003E3DBF"/>
    <w:rsid w:val="003E40FB"/>
    <w:rsid w:val="003E43E1"/>
    <w:rsid w:val="003E50DB"/>
    <w:rsid w:val="003E5718"/>
    <w:rsid w:val="003E5BD7"/>
    <w:rsid w:val="003E630F"/>
    <w:rsid w:val="003E683E"/>
    <w:rsid w:val="003E77BC"/>
    <w:rsid w:val="003F16FA"/>
    <w:rsid w:val="003F33FC"/>
    <w:rsid w:val="003F38C3"/>
    <w:rsid w:val="003F3DB7"/>
    <w:rsid w:val="003F3F57"/>
    <w:rsid w:val="003F57AC"/>
    <w:rsid w:val="003F5DC2"/>
    <w:rsid w:val="003F6E24"/>
    <w:rsid w:val="003F7A61"/>
    <w:rsid w:val="0040048E"/>
    <w:rsid w:val="004013B4"/>
    <w:rsid w:val="004020AD"/>
    <w:rsid w:val="00402F67"/>
    <w:rsid w:val="004048EE"/>
    <w:rsid w:val="00405980"/>
    <w:rsid w:val="00406D82"/>
    <w:rsid w:val="00407A25"/>
    <w:rsid w:val="00410AF1"/>
    <w:rsid w:val="00412686"/>
    <w:rsid w:val="00413B2A"/>
    <w:rsid w:val="00414F1D"/>
    <w:rsid w:val="00414FA1"/>
    <w:rsid w:val="00415962"/>
    <w:rsid w:val="004169AD"/>
    <w:rsid w:val="0041760D"/>
    <w:rsid w:val="00417EBF"/>
    <w:rsid w:val="004202B0"/>
    <w:rsid w:val="00421372"/>
    <w:rsid w:val="004217F2"/>
    <w:rsid w:val="00421A5A"/>
    <w:rsid w:val="004223DD"/>
    <w:rsid w:val="00422CB9"/>
    <w:rsid w:val="004238B3"/>
    <w:rsid w:val="004238C0"/>
    <w:rsid w:val="004252DB"/>
    <w:rsid w:val="004267BC"/>
    <w:rsid w:val="00426A1B"/>
    <w:rsid w:val="00426C93"/>
    <w:rsid w:val="00427DAF"/>
    <w:rsid w:val="00430215"/>
    <w:rsid w:val="004305A7"/>
    <w:rsid w:val="00430C4E"/>
    <w:rsid w:val="0043129A"/>
    <w:rsid w:val="00431CDD"/>
    <w:rsid w:val="004320E6"/>
    <w:rsid w:val="00432376"/>
    <w:rsid w:val="0043291A"/>
    <w:rsid w:val="004344DB"/>
    <w:rsid w:val="004348BE"/>
    <w:rsid w:val="0043496A"/>
    <w:rsid w:val="00435CD0"/>
    <w:rsid w:val="00436F05"/>
    <w:rsid w:val="00436F3E"/>
    <w:rsid w:val="0043743D"/>
    <w:rsid w:val="00437CCA"/>
    <w:rsid w:val="004402D0"/>
    <w:rsid w:val="004416ED"/>
    <w:rsid w:val="00441C0E"/>
    <w:rsid w:val="004422EA"/>
    <w:rsid w:val="00443DBD"/>
    <w:rsid w:val="00446667"/>
    <w:rsid w:val="0045061B"/>
    <w:rsid w:val="004510F9"/>
    <w:rsid w:val="00451634"/>
    <w:rsid w:val="00452197"/>
    <w:rsid w:val="00455EF6"/>
    <w:rsid w:val="004565B5"/>
    <w:rsid w:val="004567D5"/>
    <w:rsid w:val="00460716"/>
    <w:rsid w:val="00461B9A"/>
    <w:rsid w:val="00462794"/>
    <w:rsid w:val="004639EB"/>
    <w:rsid w:val="00465383"/>
    <w:rsid w:val="00465ABD"/>
    <w:rsid w:val="0046602A"/>
    <w:rsid w:val="00466B2F"/>
    <w:rsid w:val="00467A27"/>
    <w:rsid w:val="00467AD6"/>
    <w:rsid w:val="00467E64"/>
    <w:rsid w:val="00467F1F"/>
    <w:rsid w:val="00467F9C"/>
    <w:rsid w:val="00470231"/>
    <w:rsid w:val="004706CA"/>
    <w:rsid w:val="0047145F"/>
    <w:rsid w:val="00472304"/>
    <w:rsid w:val="00473340"/>
    <w:rsid w:val="004737F3"/>
    <w:rsid w:val="00474BA9"/>
    <w:rsid w:val="00474F09"/>
    <w:rsid w:val="00475DE0"/>
    <w:rsid w:val="00477166"/>
    <w:rsid w:val="004776D1"/>
    <w:rsid w:val="00480423"/>
    <w:rsid w:val="004806FD"/>
    <w:rsid w:val="00482397"/>
    <w:rsid w:val="004824D6"/>
    <w:rsid w:val="00483989"/>
    <w:rsid w:val="00483A5A"/>
    <w:rsid w:val="00483BA2"/>
    <w:rsid w:val="0048410A"/>
    <w:rsid w:val="00484231"/>
    <w:rsid w:val="0048510E"/>
    <w:rsid w:val="00485555"/>
    <w:rsid w:val="00485634"/>
    <w:rsid w:val="00485BBA"/>
    <w:rsid w:val="004868F6"/>
    <w:rsid w:val="00486A58"/>
    <w:rsid w:val="004929FA"/>
    <w:rsid w:val="0049324D"/>
    <w:rsid w:val="004937DF"/>
    <w:rsid w:val="0049431A"/>
    <w:rsid w:val="004945ED"/>
    <w:rsid w:val="00494E65"/>
    <w:rsid w:val="0049645F"/>
    <w:rsid w:val="004A0E82"/>
    <w:rsid w:val="004A12DB"/>
    <w:rsid w:val="004A18BE"/>
    <w:rsid w:val="004A1D93"/>
    <w:rsid w:val="004A27C2"/>
    <w:rsid w:val="004A2EB7"/>
    <w:rsid w:val="004A2F80"/>
    <w:rsid w:val="004A33CB"/>
    <w:rsid w:val="004A3417"/>
    <w:rsid w:val="004A55A5"/>
    <w:rsid w:val="004A59A0"/>
    <w:rsid w:val="004A6608"/>
    <w:rsid w:val="004A75E1"/>
    <w:rsid w:val="004A7E0F"/>
    <w:rsid w:val="004B0F6D"/>
    <w:rsid w:val="004B146C"/>
    <w:rsid w:val="004B20B0"/>
    <w:rsid w:val="004B3E9C"/>
    <w:rsid w:val="004B4630"/>
    <w:rsid w:val="004B4AB2"/>
    <w:rsid w:val="004B4C58"/>
    <w:rsid w:val="004B5FDC"/>
    <w:rsid w:val="004B692A"/>
    <w:rsid w:val="004B7260"/>
    <w:rsid w:val="004B7604"/>
    <w:rsid w:val="004B7662"/>
    <w:rsid w:val="004B7CC2"/>
    <w:rsid w:val="004C0068"/>
    <w:rsid w:val="004C19D3"/>
    <w:rsid w:val="004C1F47"/>
    <w:rsid w:val="004C4F29"/>
    <w:rsid w:val="004C56F9"/>
    <w:rsid w:val="004C65B7"/>
    <w:rsid w:val="004C6BAB"/>
    <w:rsid w:val="004C6FEC"/>
    <w:rsid w:val="004C7664"/>
    <w:rsid w:val="004C77C0"/>
    <w:rsid w:val="004D18AE"/>
    <w:rsid w:val="004D2216"/>
    <w:rsid w:val="004D2504"/>
    <w:rsid w:val="004D3D05"/>
    <w:rsid w:val="004D7099"/>
    <w:rsid w:val="004D73A2"/>
    <w:rsid w:val="004D76F8"/>
    <w:rsid w:val="004D7D57"/>
    <w:rsid w:val="004E0722"/>
    <w:rsid w:val="004E16BC"/>
    <w:rsid w:val="004E229C"/>
    <w:rsid w:val="004E2CCF"/>
    <w:rsid w:val="004E3E84"/>
    <w:rsid w:val="004E4A65"/>
    <w:rsid w:val="004E4C81"/>
    <w:rsid w:val="004E592F"/>
    <w:rsid w:val="004E62E2"/>
    <w:rsid w:val="004E67BC"/>
    <w:rsid w:val="004E6814"/>
    <w:rsid w:val="004E705F"/>
    <w:rsid w:val="004E7872"/>
    <w:rsid w:val="004E7A8C"/>
    <w:rsid w:val="004F077D"/>
    <w:rsid w:val="004F12C5"/>
    <w:rsid w:val="004F14E2"/>
    <w:rsid w:val="004F1BA1"/>
    <w:rsid w:val="004F23BA"/>
    <w:rsid w:val="004F298F"/>
    <w:rsid w:val="004F3122"/>
    <w:rsid w:val="004F334F"/>
    <w:rsid w:val="004F46FF"/>
    <w:rsid w:val="004F4B37"/>
    <w:rsid w:val="004F65BB"/>
    <w:rsid w:val="004F7649"/>
    <w:rsid w:val="004F7FDF"/>
    <w:rsid w:val="0050015B"/>
    <w:rsid w:val="00500637"/>
    <w:rsid w:val="00500D3E"/>
    <w:rsid w:val="00501920"/>
    <w:rsid w:val="00501B21"/>
    <w:rsid w:val="00501EEA"/>
    <w:rsid w:val="005028F0"/>
    <w:rsid w:val="00502949"/>
    <w:rsid w:val="0050448D"/>
    <w:rsid w:val="0050497F"/>
    <w:rsid w:val="00505397"/>
    <w:rsid w:val="005057AA"/>
    <w:rsid w:val="005108E6"/>
    <w:rsid w:val="00510B34"/>
    <w:rsid w:val="00511915"/>
    <w:rsid w:val="00511B5F"/>
    <w:rsid w:val="00512996"/>
    <w:rsid w:val="0051343D"/>
    <w:rsid w:val="00514010"/>
    <w:rsid w:val="005157C4"/>
    <w:rsid w:val="00515BC4"/>
    <w:rsid w:val="00515D80"/>
    <w:rsid w:val="005160B4"/>
    <w:rsid w:val="005167CD"/>
    <w:rsid w:val="0052052F"/>
    <w:rsid w:val="00520ECE"/>
    <w:rsid w:val="00523752"/>
    <w:rsid w:val="00523AC7"/>
    <w:rsid w:val="00523E90"/>
    <w:rsid w:val="005249F8"/>
    <w:rsid w:val="00524EF6"/>
    <w:rsid w:val="00525CFF"/>
    <w:rsid w:val="00526AEE"/>
    <w:rsid w:val="005274B6"/>
    <w:rsid w:val="00527769"/>
    <w:rsid w:val="00527B9B"/>
    <w:rsid w:val="00530D94"/>
    <w:rsid w:val="00531157"/>
    <w:rsid w:val="005322F8"/>
    <w:rsid w:val="0053407E"/>
    <w:rsid w:val="005341D3"/>
    <w:rsid w:val="00534A20"/>
    <w:rsid w:val="00535100"/>
    <w:rsid w:val="00535C43"/>
    <w:rsid w:val="00540136"/>
    <w:rsid w:val="005404F0"/>
    <w:rsid w:val="00540553"/>
    <w:rsid w:val="00540FE7"/>
    <w:rsid w:val="0054200F"/>
    <w:rsid w:val="0054250E"/>
    <w:rsid w:val="0054392A"/>
    <w:rsid w:val="00544706"/>
    <w:rsid w:val="005455B0"/>
    <w:rsid w:val="005467FD"/>
    <w:rsid w:val="00546981"/>
    <w:rsid w:val="005469BC"/>
    <w:rsid w:val="0054736A"/>
    <w:rsid w:val="00550420"/>
    <w:rsid w:val="005507A9"/>
    <w:rsid w:val="00550A8C"/>
    <w:rsid w:val="00550E7D"/>
    <w:rsid w:val="00552864"/>
    <w:rsid w:val="00552F2F"/>
    <w:rsid w:val="00553445"/>
    <w:rsid w:val="00553670"/>
    <w:rsid w:val="005546EE"/>
    <w:rsid w:val="0055470B"/>
    <w:rsid w:val="00555F05"/>
    <w:rsid w:val="0055610C"/>
    <w:rsid w:val="00556C85"/>
    <w:rsid w:val="00556D74"/>
    <w:rsid w:val="0056008F"/>
    <w:rsid w:val="0056013F"/>
    <w:rsid w:val="00561187"/>
    <w:rsid w:val="00562EBD"/>
    <w:rsid w:val="00564188"/>
    <w:rsid w:val="005641B4"/>
    <w:rsid w:val="00565B12"/>
    <w:rsid w:val="0056722E"/>
    <w:rsid w:val="00567CCE"/>
    <w:rsid w:val="0057126A"/>
    <w:rsid w:val="00571675"/>
    <w:rsid w:val="00573141"/>
    <w:rsid w:val="00573D96"/>
    <w:rsid w:val="00574CD8"/>
    <w:rsid w:val="00577F65"/>
    <w:rsid w:val="0058221B"/>
    <w:rsid w:val="00582FE8"/>
    <w:rsid w:val="005843A1"/>
    <w:rsid w:val="00586056"/>
    <w:rsid w:val="00586B38"/>
    <w:rsid w:val="0058749D"/>
    <w:rsid w:val="0059147C"/>
    <w:rsid w:val="00591AC4"/>
    <w:rsid w:val="00591AE2"/>
    <w:rsid w:val="00591B6C"/>
    <w:rsid w:val="00594598"/>
    <w:rsid w:val="005963EA"/>
    <w:rsid w:val="0059740F"/>
    <w:rsid w:val="005977C6"/>
    <w:rsid w:val="005A1010"/>
    <w:rsid w:val="005A3DC2"/>
    <w:rsid w:val="005A45ED"/>
    <w:rsid w:val="005A4E99"/>
    <w:rsid w:val="005A5A6C"/>
    <w:rsid w:val="005A64FB"/>
    <w:rsid w:val="005B0E1D"/>
    <w:rsid w:val="005B14B9"/>
    <w:rsid w:val="005B1F40"/>
    <w:rsid w:val="005B1FA0"/>
    <w:rsid w:val="005B200C"/>
    <w:rsid w:val="005B2BF3"/>
    <w:rsid w:val="005B35EF"/>
    <w:rsid w:val="005B38E4"/>
    <w:rsid w:val="005B430B"/>
    <w:rsid w:val="005B43DE"/>
    <w:rsid w:val="005B458C"/>
    <w:rsid w:val="005B46CF"/>
    <w:rsid w:val="005B4AD3"/>
    <w:rsid w:val="005B5030"/>
    <w:rsid w:val="005B5038"/>
    <w:rsid w:val="005B755C"/>
    <w:rsid w:val="005C05AF"/>
    <w:rsid w:val="005C1491"/>
    <w:rsid w:val="005C1A86"/>
    <w:rsid w:val="005C2483"/>
    <w:rsid w:val="005C33EF"/>
    <w:rsid w:val="005C3508"/>
    <w:rsid w:val="005C35CB"/>
    <w:rsid w:val="005C476A"/>
    <w:rsid w:val="005C4AA3"/>
    <w:rsid w:val="005C4B12"/>
    <w:rsid w:val="005C618D"/>
    <w:rsid w:val="005C6E0F"/>
    <w:rsid w:val="005D1113"/>
    <w:rsid w:val="005D128C"/>
    <w:rsid w:val="005D151E"/>
    <w:rsid w:val="005D257F"/>
    <w:rsid w:val="005D27B5"/>
    <w:rsid w:val="005D2D07"/>
    <w:rsid w:val="005D38D7"/>
    <w:rsid w:val="005D4639"/>
    <w:rsid w:val="005D565F"/>
    <w:rsid w:val="005D5C4E"/>
    <w:rsid w:val="005D5D8E"/>
    <w:rsid w:val="005D5FBF"/>
    <w:rsid w:val="005D6AC7"/>
    <w:rsid w:val="005D6F70"/>
    <w:rsid w:val="005D7BB0"/>
    <w:rsid w:val="005E00E6"/>
    <w:rsid w:val="005E2381"/>
    <w:rsid w:val="005E2C36"/>
    <w:rsid w:val="005E3459"/>
    <w:rsid w:val="005E3503"/>
    <w:rsid w:val="005E3893"/>
    <w:rsid w:val="005E3D15"/>
    <w:rsid w:val="005E427F"/>
    <w:rsid w:val="005E500F"/>
    <w:rsid w:val="005E546F"/>
    <w:rsid w:val="005E5D0F"/>
    <w:rsid w:val="005E6369"/>
    <w:rsid w:val="005E67D5"/>
    <w:rsid w:val="005E7E15"/>
    <w:rsid w:val="005F03B8"/>
    <w:rsid w:val="005F0EE6"/>
    <w:rsid w:val="005F19A5"/>
    <w:rsid w:val="005F20BF"/>
    <w:rsid w:val="005F2379"/>
    <w:rsid w:val="005F2493"/>
    <w:rsid w:val="005F3921"/>
    <w:rsid w:val="005F3939"/>
    <w:rsid w:val="005F3C4D"/>
    <w:rsid w:val="005F4D19"/>
    <w:rsid w:val="005F6EB1"/>
    <w:rsid w:val="00600EEE"/>
    <w:rsid w:val="00601B75"/>
    <w:rsid w:val="00603E16"/>
    <w:rsid w:val="0060432D"/>
    <w:rsid w:val="00604E51"/>
    <w:rsid w:val="00605DDB"/>
    <w:rsid w:val="00606AC6"/>
    <w:rsid w:val="00606ED0"/>
    <w:rsid w:val="006075AF"/>
    <w:rsid w:val="00607613"/>
    <w:rsid w:val="00607D0C"/>
    <w:rsid w:val="006115C6"/>
    <w:rsid w:val="0061247F"/>
    <w:rsid w:val="00614260"/>
    <w:rsid w:val="00614C92"/>
    <w:rsid w:val="006150DB"/>
    <w:rsid w:val="006152A4"/>
    <w:rsid w:val="00615652"/>
    <w:rsid w:val="00617CF0"/>
    <w:rsid w:val="0062065F"/>
    <w:rsid w:val="0062160C"/>
    <w:rsid w:val="00621914"/>
    <w:rsid w:val="00621F87"/>
    <w:rsid w:val="0062297A"/>
    <w:rsid w:val="00623154"/>
    <w:rsid w:val="006236FD"/>
    <w:rsid w:val="00623ABE"/>
    <w:rsid w:val="00623EC6"/>
    <w:rsid w:val="00626E17"/>
    <w:rsid w:val="006338B0"/>
    <w:rsid w:val="00633E7E"/>
    <w:rsid w:val="006347A9"/>
    <w:rsid w:val="00635002"/>
    <w:rsid w:val="00635179"/>
    <w:rsid w:val="00635791"/>
    <w:rsid w:val="0063584D"/>
    <w:rsid w:val="006362DC"/>
    <w:rsid w:val="00637FCC"/>
    <w:rsid w:val="00640771"/>
    <w:rsid w:val="00640E44"/>
    <w:rsid w:val="006410B1"/>
    <w:rsid w:val="006418DD"/>
    <w:rsid w:val="0064199C"/>
    <w:rsid w:val="00641B0D"/>
    <w:rsid w:val="00641D2C"/>
    <w:rsid w:val="00643227"/>
    <w:rsid w:val="00643EE0"/>
    <w:rsid w:val="00644CAF"/>
    <w:rsid w:val="00646B71"/>
    <w:rsid w:val="006474BF"/>
    <w:rsid w:val="00647B19"/>
    <w:rsid w:val="00647F56"/>
    <w:rsid w:val="00652285"/>
    <w:rsid w:val="006525B8"/>
    <w:rsid w:val="0065265D"/>
    <w:rsid w:val="00653FD8"/>
    <w:rsid w:val="006559B2"/>
    <w:rsid w:val="00655A14"/>
    <w:rsid w:val="00655AB3"/>
    <w:rsid w:val="00655AF0"/>
    <w:rsid w:val="00656110"/>
    <w:rsid w:val="00656324"/>
    <w:rsid w:val="006573BE"/>
    <w:rsid w:val="00660134"/>
    <w:rsid w:val="00661257"/>
    <w:rsid w:val="006625DF"/>
    <w:rsid w:val="0066366D"/>
    <w:rsid w:val="00663C10"/>
    <w:rsid w:val="006643AC"/>
    <w:rsid w:val="00664497"/>
    <w:rsid w:val="0066461B"/>
    <w:rsid w:val="0066493E"/>
    <w:rsid w:val="00665B97"/>
    <w:rsid w:val="00666A65"/>
    <w:rsid w:val="00666B61"/>
    <w:rsid w:val="006674BD"/>
    <w:rsid w:val="006675DA"/>
    <w:rsid w:val="00670AAE"/>
    <w:rsid w:val="00670B23"/>
    <w:rsid w:val="006712A5"/>
    <w:rsid w:val="0067139B"/>
    <w:rsid w:val="00672350"/>
    <w:rsid w:val="00672C96"/>
    <w:rsid w:val="006737EE"/>
    <w:rsid w:val="00673DCD"/>
    <w:rsid w:val="00674316"/>
    <w:rsid w:val="00674C87"/>
    <w:rsid w:val="00674E48"/>
    <w:rsid w:val="0067504C"/>
    <w:rsid w:val="006752E9"/>
    <w:rsid w:val="00675E15"/>
    <w:rsid w:val="00677BFC"/>
    <w:rsid w:val="00677C9F"/>
    <w:rsid w:val="00682DD9"/>
    <w:rsid w:val="006835EC"/>
    <w:rsid w:val="00684911"/>
    <w:rsid w:val="00685B39"/>
    <w:rsid w:val="00691CE4"/>
    <w:rsid w:val="00692439"/>
    <w:rsid w:val="00692F32"/>
    <w:rsid w:val="006933D6"/>
    <w:rsid w:val="00694B21"/>
    <w:rsid w:val="00694FEE"/>
    <w:rsid w:val="00695357"/>
    <w:rsid w:val="0069615F"/>
    <w:rsid w:val="0069655D"/>
    <w:rsid w:val="00697A20"/>
    <w:rsid w:val="00697C87"/>
    <w:rsid w:val="006A009F"/>
    <w:rsid w:val="006A013F"/>
    <w:rsid w:val="006A0FB7"/>
    <w:rsid w:val="006A10A0"/>
    <w:rsid w:val="006A1957"/>
    <w:rsid w:val="006A2276"/>
    <w:rsid w:val="006A2702"/>
    <w:rsid w:val="006A4174"/>
    <w:rsid w:val="006A459E"/>
    <w:rsid w:val="006A4C52"/>
    <w:rsid w:val="006A55A8"/>
    <w:rsid w:val="006A6FB3"/>
    <w:rsid w:val="006A70B2"/>
    <w:rsid w:val="006B1043"/>
    <w:rsid w:val="006B125B"/>
    <w:rsid w:val="006B1D62"/>
    <w:rsid w:val="006B22F1"/>
    <w:rsid w:val="006B294E"/>
    <w:rsid w:val="006B3375"/>
    <w:rsid w:val="006B3874"/>
    <w:rsid w:val="006B56CF"/>
    <w:rsid w:val="006B5A00"/>
    <w:rsid w:val="006B7E10"/>
    <w:rsid w:val="006C011A"/>
    <w:rsid w:val="006C0485"/>
    <w:rsid w:val="006C1CCC"/>
    <w:rsid w:val="006C2028"/>
    <w:rsid w:val="006C23D8"/>
    <w:rsid w:val="006C2419"/>
    <w:rsid w:val="006C2AED"/>
    <w:rsid w:val="006C339F"/>
    <w:rsid w:val="006C3449"/>
    <w:rsid w:val="006C42A1"/>
    <w:rsid w:val="006C5FBD"/>
    <w:rsid w:val="006C6FE9"/>
    <w:rsid w:val="006C7F1F"/>
    <w:rsid w:val="006D0879"/>
    <w:rsid w:val="006D118C"/>
    <w:rsid w:val="006D2AD1"/>
    <w:rsid w:val="006D359F"/>
    <w:rsid w:val="006D3BCF"/>
    <w:rsid w:val="006D54D9"/>
    <w:rsid w:val="006D54E3"/>
    <w:rsid w:val="006D592B"/>
    <w:rsid w:val="006D61EC"/>
    <w:rsid w:val="006D65AF"/>
    <w:rsid w:val="006E06AA"/>
    <w:rsid w:val="006E06E6"/>
    <w:rsid w:val="006E0A44"/>
    <w:rsid w:val="006E0A51"/>
    <w:rsid w:val="006E2199"/>
    <w:rsid w:val="006E46F5"/>
    <w:rsid w:val="006E50C7"/>
    <w:rsid w:val="006E519F"/>
    <w:rsid w:val="006E53F4"/>
    <w:rsid w:val="006E55B2"/>
    <w:rsid w:val="006E56FC"/>
    <w:rsid w:val="006E5BA4"/>
    <w:rsid w:val="006E6706"/>
    <w:rsid w:val="006E6FFF"/>
    <w:rsid w:val="006E710E"/>
    <w:rsid w:val="006E79F5"/>
    <w:rsid w:val="006F0DB3"/>
    <w:rsid w:val="006F114D"/>
    <w:rsid w:val="006F13BA"/>
    <w:rsid w:val="006F15F6"/>
    <w:rsid w:val="006F1C5A"/>
    <w:rsid w:val="006F1D2D"/>
    <w:rsid w:val="006F2210"/>
    <w:rsid w:val="006F35FF"/>
    <w:rsid w:val="006F3E72"/>
    <w:rsid w:val="006F4381"/>
    <w:rsid w:val="006F4898"/>
    <w:rsid w:val="006F547A"/>
    <w:rsid w:val="006F64B6"/>
    <w:rsid w:val="006F75A5"/>
    <w:rsid w:val="00700AE1"/>
    <w:rsid w:val="00701272"/>
    <w:rsid w:val="00701307"/>
    <w:rsid w:val="00702F16"/>
    <w:rsid w:val="0070350A"/>
    <w:rsid w:val="007038A0"/>
    <w:rsid w:val="007038A1"/>
    <w:rsid w:val="00703D6D"/>
    <w:rsid w:val="00703ECB"/>
    <w:rsid w:val="00704210"/>
    <w:rsid w:val="007047C8"/>
    <w:rsid w:val="00704A6A"/>
    <w:rsid w:val="00705066"/>
    <w:rsid w:val="00705B3B"/>
    <w:rsid w:val="00705C7E"/>
    <w:rsid w:val="0070685D"/>
    <w:rsid w:val="00710AA7"/>
    <w:rsid w:val="00712406"/>
    <w:rsid w:val="00712747"/>
    <w:rsid w:val="00712C8D"/>
    <w:rsid w:val="007130EA"/>
    <w:rsid w:val="00714EF0"/>
    <w:rsid w:val="00715057"/>
    <w:rsid w:val="0071539D"/>
    <w:rsid w:val="00716750"/>
    <w:rsid w:val="00716BE4"/>
    <w:rsid w:val="00717DE5"/>
    <w:rsid w:val="007205AB"/>
    <w:rsid w:val="00721F24"/>
    <w:rsid w:val="00722C59"/>
    <w:rsid w:val="00722C6C"/>
    <w:rsid w:val="0072339B"/>
    <w:rsid w:val="007233AC"/>
    <w:rsid w:val="007235B5"/>
    <w:rsid w:val="00723C89"/>
    <w:rsid w:val="00723DDF"/>
    <w:rsid w:val="00724404"/>
    <w:rsid w:val="0072660D"/>
    <w:rsid w:val="00726EF8"/>
    <w:rsid w:val="0072709F"/>
    <w:rsid w:val="0072756C"/>
    <w:rsid w:val="007302EB"/>
    <w:rsid w:val="0073168B"/>
    <w:rsid w:val="007317AC"/>
    <w:rsid w:val="00732AFD"/>
    <w:rsid w:val="00734787"/>
    <w:rsid w:val="00734AA9"/>
    <w:rsid w:val="00734BF4"/>
    <w:rsid w:val="007403FD"/>
    <w:rsid w:val="007411B3"/>
    <w:rsid w:val="0074122E"/>
    <w:rsid w:val="00741647"/>
    <w:rsid w:val="007424E1"/>
    <w:rsid w:val="00742C81"/>
    <w:rsid w:val="00742D52"/>
    <w:rsid w:val="00743001"/>
    <w:rsid w:val="00744FCC"/>
    <w:rsid w:val="00746C09"/>
    <w:rsid w:val="00750664"/>
    <w:rsid w:val="007506CE"/>
    <w:rsid w:val="007510C6"/>
    <w:rsid w:val="00752161"/>
    <w:rsid w:val="00752356"/>
    <w:rsid w:val="00752488"/>
    <w:rsid w:val="0075276A"/>
    <w:rsid w:val="00753853"/>
    <w:rsid w:val="00754DEF"/>
    <w:rsid w:val="00755156"/>
    <w:rsid w:val="0075521A"/>
    <w:rsid w:val="00755E58"/>
    <w:rsid w:val="00755ED0"/>
    <w:rsid w:val="007565AA"/>
    <w:rsid w:val="00756A29"/>
    <w:rsid w:val="00757E9B"/>
    <w:rsid w:val="00760930"/>
    <w:rsid w:val="00761B67"/>
    <w:rsid w:val="00761C33"/>
    <w:rsid w:val="007645B0"/>
    <w:rsid w:val="0076530F"/>
    <w:rsid w:val="007659FF"/>
    <w:rsid w:val="00765F45"/>
    <w:rsid w:val="007664E5"/>
    <w:rsid w:val="00766D17"/>
    <w:rsid w:val="00766D27"/>
    <w:rsid w:val="0077031E"/>
    <w:rsid w:val="00770629"/>
    <w:rsid w:val="007721EE"/>
    <w:rsid w:val="0077221D"/>
    <w:rsid w:val="007729A7"/>
    <w:rsid w:val="00772E00"/>
    <w:rsid w:val="00773767"/>
    <w:rsid w:val="007743F8"/>
    <w:rsid w:val="007754C4"/>
    <w:rsid w:val="007756E5"/>
    <w:rsid w:val="00775D90"/>
    <w:rsid w:val="00775ED4"/>
    <w:rsid w:val="00776C9F"/>
    <w:rsid w:val="007771AF"/>
    <w:rsid w:val="0078079E"/>
    <w:rsid w:val="00782A78"/>
    <w:rsid w:val="00783A99"/>
    <w:rsid w:val="007840ED"/>
    <w:rsid w:val="007852B9"/>
    <w:rsid w:val="00785B04"/>
    <w:rsid w:val="00785FB7"/>
    <w:rsid w:val="007861F1"/>
    <w:rsid w:val="0078627D"/>
    <w:rsid w:val="007908B2"/>
    <w:rsid w:val="00791AAE"/>
    <w:rsid w:val="00791D3E"/>
    <w:rsid w:val="0079224C"/>
    <w:rsid w:val="00792C7A"/>
    <w:rsid w:val="00792D4A"/>
    <w:rsid w:val="00793EE6"/>
    <w:rsid w:val="00794146"/>
    <w:rsid w:val="007947E0"/>
    <w:rsid w:val="00795FCA"/>
    <w:rsid w:val="0079617F"/>
    <w:rsid w:val="00796AB0"/>
    <w:rsid w:val="0079761F"/>
    <w:rsid w:val="007977C4"/>
    <w:rsid w:val="007A01CC"/>
    <w:rsid w:val="007A0C72"/>
    <w:rsid w:val="007A1E0F"/>
    <w:rsid w:val="007A383F"/>
    <w:rsid w:val="007A3F6E"/>
    <w:rsid w:val="007A435C"/>
    <w:rsid w:val="007A4447"/>
    <w:rsid w:val="007A50B2"/>
    <w:rsid w:val="007A57DD"/>
    <w:rsid w:val="007A5803"/>
    <w:rsid w:val="007A6639"/>
    <w:rsid w:val="007A7A37"/>
    <w:rsid w:val="007A7F63"/>
    <w:rsid w:val="007B0DB0"/>
    <w:rsid w:val="007B116E"/>
    <w:rsid w:val="007B18A8"/>
    <w:rsid w:val="007B1F74"/>
    <w:rsid w:val="007B2675"/>
    <w:rsid w:val="007B48AD"/>
    <w:rsid w:val="007B5DF9"/>
    <w:rsid w:val="007B5E86"/>
    <w:rsid w:val="007C0C84"/>
    <w:rsid w:val="007C1256"/>
    <w:rsid w:val="007C1D30"/>
    <w:rsid w:val="007C248E"/>
    <w:rsid w:val="007C25FF"/>
    <w:rsid w:val="007C260D"/>
    <w:rsid w:val="007C3A1E"/>
    <w:rsid w:val="007C3AA0"/>
    <w:rsid w:val="007C3D8D"/>
    <w:rsid w:val="007C4C41"/>
    <w:rsid w:val="007C59D6"/>
    <w:rsid w:val="007C7078"/>
    <w:rsid w:val="007C707B"/>
    <w:rsid w:val="007C7E89"/>
    <w:rsid w:val="007D00D2"/>
    <w:rsid w:val="007D0A27"/>
    <w:rsid w:val="007D1214"/>
    <w:rsid w:val="007D1949"/>
    <w:rsid w:val="007D1BDD"/>
    <w:rsid w:val="007D248C"/>
    <w:rsid w:val="007D2E61"/>
    <w:rsid w:val="007D3777"/>
    <w:rsid w:val="007D4122"/>
    <w:rsid w:val="007D53B3"/>
    <w:rsid w:val="007D5C5C"/>
    <w:rsid w:val="007D6333"/>
    <w:rsid w:val="007D68F2"/>
    <w:rsid w:val="007D7300"/>
    <w:rsid w:val="007D73CC"/>
    <w:rsid w:val="007D7670"/>
    <w:rsid w:val="007D7DDE"/>
    <w:rsid w:val="007D7FE8"/>
    <w:rsid w:val="007E08BD"/>
    <w:rsid w:val="007E23D9"/>
    <w:rsid w:val="007E25B7"/>
    <w:rsid w:val="007E2DE4"/>
    <w:rsid w:val="007E3D11"/>
    <w:rsid w:val="007E4156"/>
    <w:rsid w:val="007E4C64"/>
    <w:rsid w:val="007E580D"/>
    <w:rsid w:val="007E5A90"/>
    <w:rsid w:val="007E5C7C"/>
    <w:rsid w:val="007E6D19"/>
    <w:rsid w:val="007E7D33"/>
    <w:rsid w:val="007E7DDE"/>
    <w:rsid w:val="007F02AB"/>
    <w:rsid w:val="007F0AFC"/>
    <w:rsid w:val="007F180F"/>
    <w:rsid w:val="007F5AE9"/>
    <w:rsid w:val="007F5C94"/>
    <w:rsid w:val="007F62F3"/>
    <w:rsid w:val="007F74C5"/>
    <w:rsid w:val="007F7B7F"/>
    <w:rsid w:val="00801127"/>
    <w:rsid w:val="0080118B"/>
    <w:rsid w:val="0080187D"/>
    <w:rsid w:val="00801F54"/>
    <w:rsid w:val="00802268"/>
    <w:rsid w:val="00802C6A"/>
    <w:rsid w:val="00803DB1"/>
    <w:rsid w:val="00805854"/>
    <w:rsid w:val="00806865"/>
    <w:rsid w:val="00806ADB"/>
    <w:rsid w:val="008072AD"/>
    <w:rsid w:val="008077B6"/>
    <w:rsid w:val="008078B3"/>
    <w:rsid w:val="00810DA6"/>
    <w:rsid w:val="0081121F"/>
    <w:rsid w:val="00811348"/>
    <w:rsid w:val="00811CEF"/>
    <w:rsid w:val="00811E23"/>
    <w:rsid w:val="00813192"/>
    <w:rsid w:val="00813EF3"/>
    <w:rsid w:val="00814F37"/>
    <w:rsid w:val="00815D00"/>
    <w:rsid w:val="00815FC8"/>
    <w:rsid w:val="0081669B"/>
    <w:rsid w:val="00816E9E"/>
    <w:rsid w:val="00820755"/>
    <w:rsid w:val="008207CE"/>
    <w:rsid w:val="00822042"/>
    <w:rsid w:val="008229B2"/>
    <w:rsid w:val="008241FC"/>
    <w:rsid w:val="00824306"/>
    <w:rsid w:val="00824414"/>
    <w:rsid w:val="00824D61"/>
    <w:rsid w:val="00826349"/>
    <w:rsid w:val="00826811"/>
    <w:rsid w:val="0082740A"/>
    <w:rsid w:val="00830403"/>
    <w:rsid w:val="00831787"/>
    <w:rsid w:val="00831AB7"/>
    <w:rsid w:val="00834115"/>
    <w:rsid w:val="008348B7"/>
    <w:rsid w:val="00835051"/>
    <w:rsid w:val="00836BC3"/>
    <w:rsid w:val="008376BE"/>
    <w:rsid w:val="00840134"/>
    <w:rsid w:val="008408FB"/>
    <w:rsid w:val="00840A03"/>
    <w:rsid w:val="0084111E"/>
    <w:rsid w:val="0084232E"/>
    <w:rsid w:val="008423AE"/>
    <w:rsid w:val="00843D9E"/>
    <w:rsid w:val="008442F6"/>
    <w:rsid w:val="00844F35"/>
    <w:rsid w:val="008453C9"/>
    <w:rsid w:val="0084600F"/>
    <w:rsid w:val="008474B8"/>
    <w:rsid w:val="00847CF0"/>
    <w:rsid w:val="00850C4F"/>
    <w:rsid w:val="00851652"/>
    <w:rsid w:val="00851E4D"/>
    <w:rsid w:val="00851F3A"/>
    <w:rsid w:val="00852475"/>
    <w:rsid w:val="00852BCD"/>
    <w:rsid w:val="00853851"/>
    <w:rsid w:val="00853B07"/>
    <w:rsid w:val="00854B7A"/>
    <w:rsid w:val="00855747"/>
    <w:rsid w:val="008560F0"/>
    <w:rsid w:val="00857B1A"/>
    <w:rsid w:val="008612AE"/>
    <w:rsid w:val="00861D89"/>
    <w:rsid w:val="00861E34"/>
    <w:rsid w:val="00862D5E"/>
    <w:rsid w:val="00863437"/>
    <w:rsid w:val="00864F52"/>
    <w:rsid w:val="00865BDF"/>
    <w:rsid w:val="008672B4"/>
    <w:rsid w:val="00871813"/>
    <w:rsid w:val="00872022"/>
    <w:rsid w:val="0087215C"/>
    <w:rsid w:val="00872205"/>
    <w:rsid w:val="008723A9"/>
    <w:rsid w:val="00874DCA"/>
    <w:rsid w:val="0087554A"/>
    <w:rsid w:val="00875AB8"/>
    <w:rsid w:val="00875D45"/>
    <w:rsid w:val="00875F22"/>
    <w:rsid w:val="0087621C"/>
    <w:rsid w:val="0087666B"/>
    <w:rsid w:val="00876CD3"/>
    <w:rsid w:val="00877262"/>
    <w:rsid w:val="008801F6"/>
    <w:rsid w:val="0088057B"/>
    <w:rsid w:val="00881038"/>
    <w:rsid w:val="008810CF"/>
    <w:rsid w:val="00881252"/>
    <w:rsid w:val="00881547"/>
    <w:rsid w:val="008822B0"/>
    <w:rsid w:val="008829FD"/>
    <w:rsid w:val="00882A68"/>
    <w:rsid w:val="008849E4"/>
    <w:rsid w:val="00884FEF"/>
    <w:rsid w:val="0088779B"/>
    <w:rsid w:val="00887C9E"/>
    <w:rsid w:val="0089051E"/>
    <w:rsid w:val="008919E5"/>
    <w:rsid w:val="00892A72"/>
    <w:rsid w:val="00893223"/>
    <w:rsid w:val="00893FD5"/>
    <w:rsid w:val="00894432"/>
    <w:rsid w:val="008954EB"/>
    <w:rsid w:val="00895D64"/>
    <w:rsid w:val="00896631"/>
    <w:rsid w:val="008A0FA6"/>
    <w:rsid w:val="008A13E5"/>
    <w:rsid w:val="008A2BB5"/>
    <w:rsid w:val="008A332F"/>
    <w:rsid w:val="008A3447"/>
    <w:rsid w:val="008A3499"/>
    <w:rsid w:val="008A3D2D"/>
    <w:rsid w:val="008A41B4"/>
    <w:rsid w:val="008A5259"/>
    <w:rsid w:val="008A53FC"/>
    <w:rsid w:val="008A5EF4"/>
    <w:rsid w:val="008A6A9B"/>
    <w:rsid w:val="008A6E3C"/>
    <w:rsid w:val="008B082D"/>
    <w:rsid w:val="008B0868"/>
    <w:rsid w:val="008B09C3"/>
    <w:rsid w:val="008B11EE"/>
    <w:rsid w:val="008B173D"/>
    <w:rsid w:val="008B1C50"/>
    <w:rsid w:val="008B2015"/>
    <w:rsid w:val="008B4682"/>
    <w:rsid w:val="008B4807"/>
    <w:rsid w:val="008B4D49"/>
    <w:rsid w:val="008B54A4"/>
    <w:rsid w:val="008B6C73"/>
    <w:rsid w:val="008B72FD"/>
    <w:rsid w:val="008C1B17"/>
    <w:rsid w:val="008C2AE6"/>
    <w:rsid w:val="008C3585"/>
    <w:rsid w:val="008C3BB0"/>
    <w:rsid w:val="008C3EC4"/>
    <w:rsid w:val="008C4653"/>
    <w:rsid w:val="008C5796"/>
    <w:rsid w:val="008C5F9F"/>
    <w:rsid w:val="008C678B"/>
    <w:rsid w:val="008C6C85"/>
    <w:rsid w:val="008C73BF"/>
    <w:rsid w:val="008C7E52"/>
    <w:rsid w:val="008D000E"/>
    <w:rsid w:val="008D1426"/>
    <w:rsid w:val="008D56F6"/>
    <w:rsid w:val="008D5971"/>
    <w:rsid w:val="008D6BC7"/>
    <w:rsid w:val="008D75B3"/>
    <w:rsid w:val="008D7A08"/>
    <w:rsid w:val="008D7CE4"/>
    <w:rsid w:val="008E7834"/>
    <w:rsid w:val="008E7931"/>
    <w:rsid w:val="008F0BFE"/>
    <w:rsid w:val="008F14F2"/>
    <w:rsid w:val="008F20D9"/>
    <w:rsid w:val="008F335F"/>
    <w:rsid w:val="008F4006"/>
    <w:rsid w:val="008F4669"/>
    <w:rsid w:val="008F4CD0"/>
    <w:rsid w:val="008F4DB3"/>
    <w:rsid w:val="008F5AD5"/>
    <w:rsid w:val="008F701F"/>
    <w:rsid w:val="008F7FE2"/>
    <w:rsid w:val="00900E24"/>
    <w:rsid w:val="009012EA"/>
    <w:rsid w:val="00901306"/>
    <w:rsid w:val="0090134A"/>
    <w:rsid w:val="009019D4"/>
    <w:rsid w:val="0090356B"/>
    <w:rsid w:val="0090445F"/>
    <w:rsid w:val="00906C5F"/>
    <w:rsid w:val="009073C8"/>
    <w:rsid w:val="00907591"/>
    <w:rsid w:val="00910891"/>
    <w:rsid w:val="00910D09"/>
    <w:rsid w:val="009114AF"/>
    <w:rsid w:val="00911752"/>
    <w:rsid w:val="00911866"/>
    <w:rsid w:val="009137ED"/>
    <w:rsid w:val="009139FA"/>
    <w:rsid w:val="00915EE9"/>
    <w:rsid w:val="00917607"/>
    <w:rsid w:val="00920CBA"/>
    <w:rsid w:val="00922181"/>
    <w:rsid w:val="00922D8B"/>
    <w:rsid w:val="009242BB"/>
    <w:rsid w:val="00924E5D"/>
    <w:rsid w:val="00925449"/>
    <w:rsid w:val="00926782"/>
    <w:rsid w:val="00930055"/>
    <w:rsid w:val="0093015A"/>
    <w:rsid w:val="00930B21"/>
    <w:rsid w:val="00930EFE"/>
    <w:rsid w:val="00931421"/>
    <w:rsid w:val="00931651"/>
    <w:rsid w:val="00932EF8"/>
    <w:rsid w:val="00933163"/>
    <w:rsid w:val="00933F9F"/>
    <w:rsid w:val="009344CD"/>
    <w:rsid w:val="00934B77"/>
    <w:rsid w:val="00934E52"/>
    <w:rsid w:val="00936042"/>
    <w:rsid w:val="00936133"/>
    <w:rsid w:val="00937E9C"/>
    <w:rsid w:val="00940057"/>
    <w:rsid w:val="00941956"/>
    <w:rsid w:val="0094199B"/>
    <w:rsid w:val="00942460"/>
    <w:rsid w:val="009430FC"/>
    <w:rsid w:val="0094385E"/>
    <w:rsid w:val="0094417D"/>
    <w:rsid w:val="00944E97"/>
    <w:rsid w:val="0094658C"/>
    <w:rsid w:val="009475FF"/>
    <w:rsid w:val="0094785A"/>
    <w:rsid w:val="009478C7"/>
    <w:rsid w:val="00947B50"/>
    <w:rsid w:val="00947EF9"/>
    <w:rsid w:val="009509C3"/>
    <w:rsid w:val="00950B02"/>
    <w:rsid w:val="00951ADF"/>
    <w:rsid w:val="009523D8"/>
    <w:rsid w:val="009535DB"/>
    <w:rsid w:val="00954C32"/>
    <w:rsid w:val="00955CCA"/>
    <w:rsid w:val="0095605E"/>
    <w:rsid w:val="0096066F"/>
    <w:rsid w:val="00961340"/>
    <w:rsid w:val="00961A0A"/>
    <w:rsid w:val="00961D0D"/>
    <w:rsid w:val="00962423"/>
    <w:rsid w:val="00964312"/>
    <w:rsid w:val="0096517F"/>
    <w:rsid w:val="00965287"/>
    <w:rsid w:val="00965715"/>
    <w:rsid w:val="00965C12"/>
    <w:rsid w:val="0097066A"/>
    <w:rsid w:val="00971659"/>
    <w:rsid w:val="00971E1D"/>
    <w:rsid w:val="00972302"/>
    <w:rsid w:val="00972B20"/>
    <w:rsid w:val="00972C85"/>
    <w:rsid w:val="00973100"/>
    <w:rsid w:val="0097540C"/>
    <w:rsid w:val="00975458"/>
    <w:rsid w:val="00975762"/>
    <w:rsid w:val="00975776"/>
    <w:rsid w:val="00976335"/>
    <w:rsid w:val="0097653F"/>
    <w:rsid w:val="0097656A"/>
    <w:rsid w:val="009766ED"/>
    <w:rsid w:val="00976FE0"/>
    <w:rsid w:val="00977891"/>
    <w:rsid w:val="009778F9"/>
    <w:rsid w:val="009800C3"/>
    <w:rsid w:val="00980375"/>
    <w:rsid w:val="00980E56"/>
    <w:rsid w:val="009829D3"/>
    <w:rsid w:val="00983D47"/>
    <w:rsid w:val="00984578"/>
    <w:rsid w:val="0098497B"/>
    <w:rsid w:val="00985284"/>
    <w:rsid w:val="00985BB7"/>
    <w:rsid w:val="00985E54"/>
    <w:rsid w:val="0098692F"/>
    <w:rsid w:val="00986A2A"/>
    <w:rsid w:val="00986DFD"/>
    <w:rsid w:val="00987DCC"/>
    <w:rsid w:val="009900BC"/>
    <w:rsid w:val="00990797"/>
    <w:rsid w:val="0099356C"/>
    <w:rsid w:val="00993DB8"/>
    <w:rsid w:val="0099424C"/>
    <w:rsid w:val="00994858"/>
    <w:rsid w:val="00994A16"/>
    <w:rsid w:val="00994E50"/>
    <w:rsid w:val="00994EC2"/>
    <w:rsid w:val="00994F9B"/>
    <w:rsid w:val="00996ADB"/>
    <w:rsid w:val="00996C5E"/>
    <w:rsid w:val="00997392"/>
    <w:rsid w:val="009973B7"/>
    <w:rsid w:val="009A1211"/>
    <w:rsid w:val="009A28EB"/>
    <w:rsid w:val="009A5036"/>
    <w:rsid w:val="009A56F8"/>
    <w:rsid w:val="009A5828"/>
    <w:rsid w:val="009A5E16"/>
    <w:rsid w:val="009A60DE"/>
    <w:rsid w:val="009A65B4"/>
    <w:rsid w:val="009A6A33"/>
    <w:rsid w:val="009A7030"/>
    <w:rsid w:val="009A743B"/>
    <w:rsid w:val="009B0238"/>
    <w:rsid w:val="009B15C6"/>
    <w:rsid w:val="009B1A95"/>
    <w:rsid w:val="009B1F94"/>
    <w:rsid w:val="009B25AA"/>
    <w:rsid w:val="009B2E58"/>
    <w:rsid w:val="009B3212"/>
    <w:rsid w:val="009B4682"/>
    <w:rsid w:val="009B4D17"/>
    <w:rsid w:val="009B5D7E"/>
    <w:rsid w:val="009B6CFE"/>
    <w:rsid w:val="009C1CEA"/>
    <w:rsid w:val="009C38C6"/>
    <w:rsid w:val="009C4087"/>
    <w:rsid w:val="009C4AA3"/>
    <w:rsid w:val="009C5A27"/>
    <w:rsid w:val="009C6ED5"/>
    <w:rsid w:val="009C6F46"/>
    <w:rsid w:val="009C74C3"/>
    <w:rsid w:val="009D052A"/>
    <w:rsid w:val="009D0AF7"/>
    <w:rsid w:val="009D0E91"/>
    <w:rsid w:val="009D1030"/>
    <w:rsid w:val="009D1DF4"/>
    <w:rsid w:val="009D2551"/>
    <w:rsid w:val="009D285A"/>
    <w:rsid w:val="009D3036"/>
    <w:rsid w:val="009D3D0B"/>
    <w:rsid w:val="009D3D45"/>
    <w:rsid w:val="009D46EC"/>
    <w:rsid w:val="009D4EC7"/>
    <w:rsid w:val="009D68B6"/>
    <w:rsid w:val="009E005C"/>
    <w:rsid w:val="009E48EA"/>
    <w:rsid w:val="009E58AB"/>
    <w:rsid w:val="009E5BF1"/>
    <w:rsid w:val="009E74B1"/>
    <w:rsid w:val="009F10A5"/>
    <w:rsid w:val="009F121D"/>
    <w:rsid w:val="009F247D"/>
    <w:rsid w:val="009F46E9"/>
    <w:rsid w:val="009F4FA4"/>
    <w:rsid w:val="009F594E"/>
    <w:rsid w:val="009F5FF8"/>
    <w:rsid w:val="009F7074"/>
    <w:rsid w:val="00A00060"/>
    <w:rsid w:val="00A00A7F"/>
    <w:rsid w:val="00A013A4"/>
    <w:rsid w:val="00A018BE"/>
    <w:rsid w:val="00A01A66"/>
    <w:rsid w:val="00A02B17"/>
    <w:rsid w:val="00A02BD4"/>
    <w:rsid w:val="00A0339A"/>
    <w:rsid w:val="00A03C7C"/>
    <w:rsid w:val="00A04E57"/>
    <w:rsid w:val="00A0526F"/>
    <w:rsid w:val="00A0633D"/>
    <w:rsid w:val="00A0689A"/>
    <w:rsid w:val="00A06913"/>
    <w:rsid w:val="00A07F02"/>
    <w:rsid w:val="00A10034"/>
    <w:rsid w:val="00A102A3"/>
    <w:rsid w:val="00A102D0"/>
    <w:rsid w:val="00A103BF"/>
    <w:rsid w:val="00A10E59"/>
    <w:rsid w:val="00A11465"/>
    <w:rsid w:val="00A11F66"/>
    <w:rsid w:val="00A128EC"/>
    <w:rsid w:val="00A1356C"/>
    <w:rsid w:val="00A138BB"/>
    <w:rsid w:val="00A1430C"/>
    <w:rsid w:val="00A14678"/>
    <w:rsid w:val="00A1496C"/>
    <w:rsid w:val="00A14CA7"/>
    <w:rsid w:val="00A16750"/>
    <w:rsid w:val="00A1693C"/>
    <w:rsid w:val="00A17817"/>
    <w:rsid w:val="00A22A5D"/>
    <w:rsid w:val="00A22CF5"/>
    <w:rsid w:val="00A26071"/>
    <w:rsid w:val="00A26E6C"/>
    <w:rsid w:val="00A2726C"/>
    <w:rsid w:val="00A2768F"/>
    <w:rsid w:val="00A306D8"/>
    <w:rsid w:val="00A317CD"/>
    <w:rsid w:val="00A31AE8"/>
    <w:rsid w:val="00A31D42"/>
    <w:rsid w:val="00A32319"/>
    <w:rsid w:val="00A35129"/>
    <w:rsid w:val="00A35389"/>
    <w:rsid w:val="00A356ED"/>
    <w:rsid w:val="00A362C2"/>
    <w:rsid w:val="00A36570"/>
    <w:rsid w:val="00A365A4"/>
    <w:rsid w:val="00A4124F"/>
    <w:rsid w:val="00A41F4A"/>
    <w:rsid w:val="00A42030"/>
    <w:rsid w:val="00A4289D"/>
    <w:rsid w:val="00A42CBF"/>
    <w:rsid w:val="00A42F3D"/>
    <w:rsid w:val="00A43756"/>
    <w:rsid w:val="00A44CAC"/>
    <w:rsid w:val="00A44E25"/>
    <w:rsid w:val="00A45E7E"/>
    <w:rsid w:val="00A4605F"/>
    <w:rsid w:val="00A4696A"/>
    <w:rsid w:val="00A47C08"/>
    <w:rsid w:val="00A50834"/>
    <w:rsid w:val="00A508BC"/>
    <w:rsid w:val="00A5117D"/>
    <w:rsid w:val="00A52606"/>
    <w:rsid w:val="00A54102"/>
    <w:rsid w:val="00A5417F"/>
    <w:rsid w:val="00A5620C"/>
    <w:rsid w:val="00A56C26"/>
    <w:rsid w:val="00A6060F"/>
    <w:rsid w:val="00A62932"/>
    <w:rsid w:val="00A62E3B"/>
    <w:rsid w:val="00A6370B"/>
    <w:rsid w:val="00A63B98"/>
    <w:rsid w:val="00A63C3C"/>
    <w:rsid w:val="00A641A8"/>
    <w:rsid w:val="00A64459"/>
    <w:rsid w:val="00A64596"/>
    <w:rsid w:val="00A660CE"/>
    <w:rsid w:val="00A6636B"/>
    <w:rsid w:val="00A6650F"/>
    <w:rsid w:val="00A6675C"/>
    <w:rsid w:val="00A669F1"/>
    <w:rsid w:val="00A66F06"/>
    <w:rsid w:val="00A67648"/>
    <w:rsid w:val="00A678BE"/>
    <w:rsid w:val="00A71121"/>
    <w:rsid w:val="00A72D71"/>
    <w:rsid w:val="00A733B9"/>
    <w:rsid w:val="00A7466B"/>
    <w:rsid w:val="00A74784"/>
    <w:rsid w:val="00A752C1"/>
    <w:rsid w:val="00A761AC"/>
    <w:rsid w:val="00A77EC7"/>
    <w:rsid w:val="00A80233"/>
    <w:rsid w:val="00A81249"/>
    <w:rsid w:val="00A8190D"/>
    <w:rsid w:val="00A82A7B"/>
    <w:rsid w:val="00A82B30"/>
    <w:rsid w:val="00A82C92"/>
    <w:rsid w:val="00A83318"/>
    <w:rsid w:val="00A836AB"/>
    <w:rsid w:val="00A853D4"/>
    <w:rsid w:val="00A85E6F"/>
    <w:rsid w:val="00A86016"/>
    <w:rsid w:val="00A900DC"/>
    <w:rsid w:val="00A90A70"/>
    <w:rsid w:val="00A92068"/>
    <w:rsid w:val="00A94187"/>
    <w:rsid w:val="00A952D1"/>
    <w:rsid w:val="00A95467"/>
    <w:rsid w:val="00A95475"/>
    <w:rsid w:val="00A96DEB"/>
    <w:rsid w:val="00A96E5A"/>
    <w:rsid w:val="00AA13B3"/>
    <w:rsid w:val="00AA15E9"/>
    <w:rsid w:val="00AA16A9"/>
    <w:rsid w:val="00AA1D35"/>
    <w:rsid w:val="00AA41B5"/>
    <w:rsid w:val="00AA445D"/>
    <w:rsid w:val="00AA4562"/>
    <w:rsid w:val="00AA51A1"/>
    <w:rsid w:val="00AA5938"/>
    <w:rsid w:val="00AA6131"/>
    <w:rsid w:val="00AA6F43"/>
    <w:rsid w:val="00AA7514"/>
    <w:rsid w:val="00AB005E"/>
    <w:rsid w:val="00AB08EB"/>
    <w:rsid w:val="00AB0FBF"/>
    <w:rsid w:val="00AB17FD"/>
    <w:rsid w:val="00AB20ED"/>
    <w:rsid w:val="00AB2CF3"/>
    <w:rsid w:val="00AB31B4"/>
    <w:rsid w:val="00AB6A21"/>
    <w:rsid w:val="00AB6A82"/>
    <w:rsid w:val="00AC0388"/>
    <w:rsid w:val="00AC0866"/>
    <w:rsid w:val="00AC14A1"/>
    <w:rsid w:val="00AC242C"/>
    <w:rsid w:val="00AC4477"/>
    <w:rsid w:val="00AC4492"/>
    <w:rsid w:val="00AC4933"/>
    <w:rsid w:val="00AC63CF"/>
    <w:rsid w:val="00AC6414"/>
    <w:rsid w:val="00AC6A4F"/>
    <w:rsid w:val="00AC7185"/>
    <w:rsid w:val="00AD0619"/>
    <w:rsid w:val="00AD11EC"/>
    <w:rsid w:val="00AD2510"/>
    <w:rsid w:val="00AD35D9"/>
    <w:rsid w:val="00AD39DC"/>
    <w:rsid w:val="00AD3DC4"/>
    <w:rsid w:val="00AD46F3"/>
    <w:rsid w:val="00AD4847"/>
    <w:rsid w:val="00AD49AB"/>
    <w:rsid w:val="00AD4EC9"/>
    <w:rsid w:val="00AD4FB4"/>
    <w:rsid w:val="00AD5682"/>
    <w:rsid w:val="00AD7E9E"/>
    <w:rsid w:val="00AE014D"/>
    <w:rsid w:val="00AE0614"/>
    <w:rsid w:val="00AE07DC"/>
    <w:rsid w:val="00AE1DBE"/>
    <w:rsid w:val="00AE2246"/>
    <w:rsid w:val="00AE24D6"/>
    <w:rsid w:val="00AE2E65"/>
    <w:rsid w:val="00AE4AA1"/>
    <w:rsid w:val="00AE506C"/>
    <w:rsid w:val="00AE5540"/>
    <w:rsid w:val="00AE5A09"/>
    <w:rsid w:val="00AE7109"/>
    <w:rsid w:val="00AE7CC0"/>
    <w:rsid w:val="00AF3732"/>
    <w:rsid w:val="00AF41B6"/>
    <w:rsid w:val="00AF54B3"/>
    <w:rsid w:val="00AF567C"/>
    <w:rsid w:val="00AF6A7E"/>
    <w:rsid w:val="00AF6CF6"/>
    <w:rsid w:val="00AF7090"/>
    <w:rsid w:val="00AF73A4"/>
    <w:rsid w:val="00AF7EF9"/>
    <w:rsid w:val="00B00CE8"/>
    <w:rsid w:val="00B01ADC"/>
    <w:rsid w:val="00B02CDF"/>
    <w:rsid w:val="00B03138"/>
    <w:rsid w:val="00B03BC7"/>
    <w:rsid w:val="00B03E29"/>
    <w:rsid w:val="00B04024"/>
    <w:rsid w:val="00B040A8"/>
    <w:rsid w:val="00B04C9B"/>
    <w:rsid w:val="00B05120"/>
    <w:rsid w:val="00B05A6B"/>
    <w:rsid w:val="00B065D3"/>
    <w:rsid w:val="00B0664B"/>
    <w:rsid w:val="00B06845"/>
    <w:rsid w:val="00B06C29"/>
    <w:rsid w:val="00B12508"/>
    <w:rsid w:val="00B142E0"/>
    <w:rsid w:val="00B15905"/>
    <w:rsid w:val="00B16516"/>
    <w:rsid w:val="00B16AB7"/>
    <w:rsid w:val="00B17CBD"/>
    <w:rsid w:val="00B20295"/>
    <w:rsid w:val="00B20762"/>
    <w:rsid w:val="00B21C1C"/>
    <w:rsid w:val="00B21D9C"/>
    <w:rsid w:val="00B230A3"/>
    <w:rsid w:val="00B23709"/>
    <w:rsid w:val="00B2436C"/>
    <w:rsid w:val="00B24FFD"/>
    <w:rsid w:val="00B25976"/>
    <w:rsid w:val="00B25CD6"/>
    <w:rsid w:val="00B26471"/>
    <w:rsid w:val="00B26FEE"/>
    <w:rsid w:val="00B2701F"/>
    <w:rsid w:val="00B31020"/>
    <w:rsid w:val="00B31636"/>
    <w:rsid w:val="00B33686"/>
    <w:rsid w:val="00B33908"/>
    <w:rsid w:val="00B35476"/>
    <w:rsid w:val="00B36479"/>
    <w:rsid w:val="00B364A3"/>
    <w:rsid w:val="00B364D7"/>
    <w:rsid w:val="00B373F2"/>
    <w:rsid w:val="00B4016E"/>
    <w:rsid w:val="00B41FA4"/>
    <w:rsid w:val="00B422DD"/>
    <w:rsid w:val="00B42302"/>
    <w:rsid w:val="00B423F9"/>
    <w:rsid w:val="00B4345D"/>
    <w:rsid w:val="00B43C7D"/>
    <w:rsid w:val="00B466F3"/>
    <w:rsid w:val="00B46970"/>
    <w:rsid w:val="00B46AEF"/>
    <w:rsid w:val="00B4705A"/>
    <w:rsid w:val="00B50707"/>
    <w:rsid w:val="00B51132"/>
    <w:rsid w:val="00B51911"/>
    <w:rsid w:val="00B526A0"/>
    <w:rsid w:val="00B532C9"/>
    <w:rsid w:val="00B5372B"/>
    <w:rsid w:val="00B53750"/>
    <w:rsid w:val="00B5430C"/>
    <w:rsid w:val="00B54A67"/>
    <w:rsid w:val="00B54C54"/>
    <w:rsid w:val="00B54DAE"/>
    <w:rsid w:val="00B56C18"/>
    <w:rsid w:val="00B57017"/>
    <w:rsid w:val="00B572B5"/>
    <w:rsid w:val="00B600E2"/>
    <w:rsid w:val="00B60EA1"/>
    <w:rsid w:val="00B64614"/>
    <w:rsid w:val="00B646F1"/>
    <w:rsid w:val="00B649C9"/>
    <w:rsid w:val="00B65102"/>
    <w:rsid w:val="00B6575C"/>
    <w:rsid w:val="00B6631C"/>
    <w:rsid w:val="00B6743F"/>
    <w:rsid w:val="00B675CD"/>
    <w:rsid w:val="00B707CA"/>
    <w:rsid w:val="00B7091A"/>
    <w:rsid w:val="00B70BC7"/>
    <w:rsid w:val="00B72796"/>
    <w:rsid w:val="00B72900"/>
    <w:rsid w:val="00B73B40"/>
    <w:rsid w:val="00B745CB"/>
    <w:rsid w:val="00B74C1F"/>
    <w:rsid w:val="00B75137"/>
    <w:rsid w:val="00B75F6F"/>
    <w:rsid w:val="00B76EFE"/>
    <w:rsid w:val="00B80330"/>
    <w:rsid w:val="00B8091B"/>
    <w:rsid w:val="00B80A0F"/>
    <w:rsid w:val="00B82C31"/>
    <w:rsid w:val="00B8322A"/>
    <w:rsid w:val="00B83EEA"/>
    <w:rsid w:val="00B83FC9"/>
    <w:rsid w:val="00B8443C"/>
    <w:rsid w:val="00B84CE7"/>
    <w:rsid w:val="00B858B7"/>
    <w:rsid w:val="00B86230"/>
    <w:rsid w:val="00B866B3"/>
    <w:rsid w:val="00B8694A"/>
    <w:rsid w:val="00B87B62"/>
    <w:rsid w:val="00B87E9C"/>
    <w:rsid w:val="00B903B6"/>
    <w:rsid w:val="00B90C87"/>
    <w:rsid w:val="00B90FC7"/>
    <w:rsid w:val="00B91074"/>
    <w:rsid w:val="00B91416"/>
    <w:rsid w:val="00B91D32"/>
    <w:rsid w:val="00B928B0"/>
    <w:rsid w:val="00B9318D"/>
    <w:rsid w:val="00B93789"/>
    <w:rsid w:val="00B93D3B"/>
    <w:rsid w:val="00B94586"/>
    <w:rsid w:val="00B94B76"/>
    <w:rsid w:val="00B950BE"/>
    <w:rsid w:val="00B956B5"/>
    <w:rsid w:val="00B956D2"/>
    <w:rsid w:val="00B96318"/>
    <w:rsid w:val="00B97541"/>
    <w:rsid w:val="00B978AE"/>
    <w:rsid w:val="00BA0E0B"/>
    <w:rsid w:val="00BA1C1B"/>
    <w:rsid w:val="00BA4601"/>
    <w:rsid w:val="00BA4950"/>
    <w:rsid w:val="00BA51B3"/>
    <w:rsid w:val="00BA553C"/>
    <w:rsid w:val="00BA6680"/>
    <w:rsid w:val="00BA6F3B"/>
    <w:rsid w:val="00BA7658"/>
    <w:rsid w:val="00BB26BD"/>
    <w:rsid w:val="00BB3152"/>
    <w:rsid w:val="00BB33A7"/>
    <w:rsid w:val="00BB39FC"/>
    <w:rsid w:val="00BB47E8"/>
    <w:rsid w:val="00BB588E"/>
    <w:rsid w:val="00BB5D11"/>
    <w:rsid w:val="00BB5D2F"/>
    <w:rsid w:val="00BB7571"/>
    <w:rsid w:val="00BB78E0"/>
    <w:rsid w:val="00BB7A24"/>
    <w:rsid w:val="00BC06A0"/>
    <w:rsid w:val="00BC0A03"/>
    <w:rsid w:val="00BC16B9"/>
    <w:rsid w:val="00BC16EC"/>
    <w:rsid w:val="00BC19AA"/>
    <w:rsid w:val="00BC1AB0"/>
    <w:rsid w:val="00BC1CDC"/>
    <w:rsid w:val="00BC2E74"/>
    <w:rsid w:val="00BC31DE"/>
    <w:rsid w:val="00BC35BC"/>
    <w:rsid w:val="00BC3E30"/>
    <w:rsid w:val="00BC40BA"/>
    <w:rsid w:val="00BC440E"/>
    <w:rsid w:val="00BC5044"/>
    <w:rsid w:val="00BC536F"/>
    <w:rsid w:val="00BC58EF"/>
    <w:rsid w:val="00BC5AC8"/>
    <w:rsid w:val="00BC5B24"/>
    <w:rsid w:val="00BC68CC"/>
    <w:rsid w:val="00BC694B"/>
    <w:rsid w:val="00BC6EFA"/>
    <w:rsid w:val="00BD0D21"/>
    <w:rsid w:val="00BD1FDF"/>
    <w:rsid w:val="00BD2276"/>
    <w:rsid w:val="00BD2759"/>
    <w:rsid w:val="00BD30F9"/>
    <w:rsid w:val="00BD4460"/>
    <w:rsid w:val="00BD496C"/>
    <w:rsid w:val="00BD5D43"/>
    <w:rsid w:val="00BD5D62"/>
    <w:rsid w:val="00BD60B7"/>
    <w:rsid w:val="00BD7228"/>
    <w:rsid w:val="00BE02D5"/>
    <w:rsid w:val="00BE0CCA"/>
    <w:rsid w:val="00BE2A07"/>
    <w:rsid w:val="00BE3975"/>
    <w:rsid w:val="00BE463F"/>
    <w:rsid w:val="00BE4CC9"/>
    <w:rsid w:val="00BE7647"/>
    <w:rsid w:val="00BE7843"/>
    <w:rsid w:val="00BE7CAF"/>
    <w:rsid w:val="00BF2F81"/>
    <w:rsid w:val="00BF4189"/>
    <w:rsid w:val="00BF60A1"/>
    <w:rsid w:val="00BF7842"/>
    <w:rsid w:val="00C00F99"/>
    <w:rsid w:val="00C0136C"/>
    <w:rsid w:val="00C01CE8"/>
    <w:rsid w:val="00C03DF9"/>
    <w:rsid w:val="00C041AF"/>
    <w:rsid w:val="00C052BC"/>
    <w:rsid w:val="00C05594"/>
    <w:rsid w:val="00C05C5E"/>
    <w:rsid w:val="00C06242"/>
    <w:rsid w:val="00C0687B"/>
    <w:rsid w:val="00C10594"/>
    <w:rsid w:val="00C122CF"/>
    <w:rsid w:val="00C12952"/>
    <w:rsid w:val="00C1310B"/>
    <w:rsid w:val="00C1365A"/>
    <w:rsid w:val="00C14249"/>
    <w:rsid w:val="00C14985"/>
    <w:rsid w:val="00C14D9A"/>
    <w:rsid w:val="00C1558B"/>
    <w:rsid w:val="00C157D9"/>
    <w:rsid w:val="00C17285"/>
    <w:rsid w:val="00C178ED"/>
    <w:rsid w:val="00C17AFD"/>
    <w:rsid w:val="00C2121A"/>
    <w:rsid w:val="00C25251"/>
    <w:rsid w:val="00C2556B"/>
    <w:rsid w:val="00C26743"/>
    <w:rsid w:val="00C26D4B"/>
    <w:rsid w:val="00C27369"/>
    <w:rsid w:val="00C30488"/>
    <w:rsid w:val="00C31D0F"/>
    <w:rsid w:val="00C321E9"/>
    <w:rsid w:val="00C332FC"/>
    <w:rsid w:val="00C33EE8"/>
    <w:rsid w:val="00C3481A"/>
    <w:rsid w:val="00C35351"/>
    <w:rsid w:val="00C36F8A"/>
    <w:rsid w:val="00C37E05"/>
    <w:rsid w:val="00C40394"/>
    <w:rsid w:val="00C40FCB"/>
    <w:rsid w:val="00C41821"/>
    <w:rsid w:val="00C42BA6"/>
    <w:rsid w:val="00C4372E"/>
    <w:rsid w:val="00C465BE"/>
    <w:rsid w:val="00C46C82"/>
    <w:rsid w:val="00C46CC5"/>
    <w:rsid w:val="00C47231"/>
    <w:rsid w:val="00C479D9"/>
    <w:rsid w:val="00C50B14"/>
    <w:rsid w:val="00C50BF4"/>
    <w:rsid w:val="00C50CB3"/>
    <w:rsid w:val="00C5104D"/>
    <w:rsid w:val="00C527FC"/>
    <w:rsid w:val="00C52854"/>
    <w:rsid w:val="00C53944"/>
    <w:rsid w:val="00C54E8D"/>
    <w:rsid w:val="00C56B08"/>
    <w:rsid w:val="00C57113"/>
    <w:rsid w:val="00C57385"/>
    <w:rsid w:val="00C605C3"/>
    <w:rsid w:val="00C60604"/>
    <w:rsid w:val="00C61446"/>
    <w:rsid w:val="00C621B4"/>
    <w:rsid w:val="00C62D45"/>
    <w:rsid w:val="00C648B3"/>
    <w:rsid w:val="00C65E46"/>
    <w:rsid w:val="00C65EEF"/>
    <w:rsid w:val="00C6629A"/>
    <w:rsid w:val="00C66B5B"/>
    <w:rsid w:val="00C700AB"/>
    <w:rsid w:val="00C704C0"/>
    <w:rsid w:val="00C71160"/>
    <w:rsid w:val="00C727B6"/>
    <w:rsid w:val="00C731AE"/>
    <w:rsid w:val="00C73277"/>
    <w:rsid w:val="00C739A9"/>
    <w:rsid w:val="00C73C9C"/>
    <w:rsid w:val="00C750D1"/>
    <w:rsid w:val="00C7522A"/>
    <w:rsid w:val="00C75CF3"/>
    <w:rsid w:val="00C76EF8"/>
    <w:rsid w:val="00C77572"/>
    <w:rsid w:val="00C77B57"/>
    <w:rsid w:val="00C77E42"/>
    <w:rsid w:val="00C80074"/>
    <w:rsid w:val="00C80202"/>
    <w:rsid w:val="00C8023F"/>
    <w:rsid w:val="00C805E1"/>
    <w:rsid w:val="00C807B8"/>
    <w:rsid w:val="00C80C90"/>
    <w:rsid w:val="00C82562"/>
    <w:rsid w:val="00C82B98"/>
    <w:rsid w:val="00C84C1B"/>
    <w:rsid w:val="00C84DB3"/>
    <w:rsid w:val="00C85839"/>
    <w:rsid w:val="00C87306"/>
    <w:rsid w:val="00C87AB5"/>
    <w:rsid w:val="00C909D9"/>
    <w:rsid w:val="00C90DF2"/>
    <w:rsid w:val="00C9286D"/>
    <w:rsid w:val="00C94396"/>
    <w:rsid w:val="00C950C3"/>
    <w:rsid w:val="00C9511A"/>
    <w:rsid w:val="00C95803"/>
    <w:rsid w:val="00C95E08"/>
    <w:rsid w:val="00C96209"/>
    <w:rsid w:val="00C97C43"/>
    <w:rsid w:val="00C97ED1"/>
    <w:rsid w:val="00C97F29"/>
    <w:rsid w:val="00CA0C59"/>
    <w:rsid w:val="00CA2A33"/>
    <w:rsid w:val="00CA45B1"/>
    <w:rsid w:val="00CA5C52"/>
    <w:rsid w:val="00CA6B57"/>
    <w:rsid w:val="00CA75CC"/>
    <w:rsid w:val="00CA7B28"/>
    <w:rsid w:val="00CA7DE0"/>
    <w:rsid w:val="00CB069C"/>
    <w:rsid w:val="00CB1A29"/>
    <w:rsid w:val="00CB3E8A"/>
    <w:rsid w:val="00CB483D"/>
    <w:rsid w:val="00CB5167"/>
    <w:rsid w:val="00CB51ED"/>
    <w:rsid w:val="00CB5346"/>
    <w:rsid w:val="00CB5819"/>
    <w:rsid w:val="00CB72EF"/>
    <w:rsid w:val="00CB76E6"/>
    <w:rsid w:val="00CB785D"/>
    <w:rsid w:val="00CB7DE5"/>
    <w:rsid w:val="00CC08F0"/>
    <w:rsid w:val="00CC11D7"/>
    <w:rsid w:val="00CC14AF"/>
    <w:rsid w:val="00CC16C2"/>
    <w:rsid w:val="00CC2168"/>
    <w:rsid w:val="00CC2AEA"/>
    <w:rsid w:val="00CC3939"/>
    <w:rsid w:val="00CC49DD"/>
    <w:rsid w:val="00CC7030"/>
    <w:rsid w:val="00CC745C"/>
    <w:rsid w:val="00CC7E86"/>
    <w:rsid w:val="00CD0041"/>
    <w:rsid w:val="00CD0680"/>
    <w:rsid w:val="00CD0DA7"/>
    <w:rsid w:val="00CD13A2"/>
    <w:rsid w:val="00CD15F9"/>
    <w:rsid w:val="00CD28C1"/>
    <w:rsid w:val="00CD2DD3"/>
    <w:rsid w:val="00CD3D6E"/>
    <w:rsid w:val="00CD4729"/>
    <w:rsid w:val="00CD56FB"/>
    <w:rsid w:val="00CD5F47"/>
    <w:rsid w:val="00CD7434"/>
    <w:rsid w:val="00CE093E"/>
    <w:rsid w:val="00CE0D2A"/>
    <w:rsid w:val="00CE15CF"/>
    <w:rsid w:val="00CE2B17"/>
    <w:rsid w:val="00CE304F"/>
    <w:rsid w:val="00CE33B0"/>
    <w:rsid w:val="00CE42CB"/>
    <w:rsid w:val="00CE4E06"/>
    <w:rsid w:val="00CE517A"/>
    <w:rsid w:val="00CE5872"/>
    <w:rsid w:val="00CE7913"/>
    <w:rsid w:val="00CF0B68"/>
    <w:rsid w:val="00CF0FD4"/>
    <w:rsid w:val="00CF211F"/>
    <w:rsid w:val="00CF22FB"/>
    <w:rsid w:val="00CF248A"/>
    <w:rsid w:val="00CF34EB"/>
    <w:rsid w:val="00CF51BD"/>
    <w:rsid w:val="00CF63B1"/>
    <w:rsid w:val="00D006F9"/>
    <w:rsid w:val="00D0103F"/>
    <w:rsid w:val="00D0346A"/>
    <w:rsid w:val="00D0379C"/>
    <w:rsid w:val="00D0401C"/>
    <w:rsid w:val="00D0403D"/>
    <w:rsid w:val="00D04E7A"/>
    <w:rsid w:val="00D0512F"/>
    <w:rsid w:val="00D05DDA"/>
    <w:rsid w:val="00D06620"/>
    <w:rsid w:val="00D0668C"/>
    <w:rsid w:val="00D07297"/>
    <w:rsid w:val="00D073C0"/>
    <w:rsid w:val="00D07DF0"/>
    <w:rsid w:val="00D10189"/>
    <w:rsid w:val="00D107D2"/>
    <w:rsid w:val="00D11AC9"/>
    <w:rsid w:val="00D134CD"/>
    <w:rsid w:val="00D13545"/>
    <w:rsid w:val="00D14120"/>
    <w:rsid w:val="00D15FA5"/>
    <w:rsid w:val="00D1693E"/>
    <w:rsid w:val="00D1762A"/>
    <w:rsid w:val="00D17B12"/>
    <w:rsid w:val="00D200C2"/>
    <w:rsid w:val="00D22FD0"/>
    <w:rsid w:val="00D2310D"/>
    <w:rsid w:val="00D23B5D"/>
    <w:rsid w:val="00D24E18"/>
    <w:rsid w:val="00D24E67"/>
    <w:rsid w:val="00D2654A"/>
    <w:rsid w:val="00D26670"/>
    <w:rsid w:val="00D26C06"/>
    <w:rsid w:val="00D2743F"/>
    <w:rsid w:val="00D2768A"/>
    <w:rsid w:val="00D27B25"/>
    <w:rsid w:val="00D27C2B"/>
    <w:rsid w:val="00D27EDD"/>
    <w:rsid w:val="00D30421"/>
    <w:rsid w:val="00D306E1"/>
    <w:rsid w:val="00D31AB7"/>
    <w:rsid w:val="00D3280A"/>
    <w:rsid w:val="00D330C9"/>
    <w:rsid w:val="00D336C0"/>
    <w:rsid w:val="00D33A26"/>
    <w:rsid w:val="00D34B80"/>
    <w:rsid w:val="00D35D45"/>
    <w:rsid w:val="00D371A7"/>
    <w:rsid w:val="00D40440"/>
    <w:rsid w:val="00D40464"/>
    <w:rsid w:val="00D40725"/>
    <w:rsid w:val="00D41557"/>
    <w:rsid w:val="00D434B9"/>
    <w:rsid w:val="00D43AE1"/>
    <w:rsid w:val="00D43F56"/>
    <w:rsid w:val="00D4448C"/>
    <w:rsid w:val="00D46F37"/>
    <w:rsid w:val="00D50EE3"/>
    <w:rsid w:val="00D51FCB"/>
    <w:rsid w:val="00D5263A"/>
    <w:rsid w:val="00D533D1"/>
    <w:rsid w:val="00D53477"/>
    <w:rsid w:val="00D53716"/>
    <w:rsid w:val="00D53D61"/>
    <w:rsid w:val="00D56FEE"/>
    <w:rsid w:val="00D57537"/>
    <w:rsid w:val="00D61DF8"/>
    <w:rsid w:val="00D62049"/>
    <w:rsid w:val="00D62E20"/>
    <w:rsid w:val="00D634EC"/>
    <w:rsid w:val="00D649FD"/>
    <w:rsid w:val="00D64DB2"/>
    <w:rsid w:val="00D65D7C"/>
    <w:rsid w:val="00D669B7"/>
    <w:rsid w:val="00D669F9"/>
    <w:rsid w:val="00D66E29"/>
    <w:rsid w:val="00D67373"/>
    <w:rsid w:val="00D72336"/>
    <w:rsid w:val="00D7238A"/>
    <w:rsid w:val="00D72A8E"/>
    <w:rsid w:val="00D74144"/>
    <w:rsid w:val="00D74491"/>
    <w:rsid w:val="00D75D2C"/>
    <w:rsid w:val="00D77061"/>
    <w:rsid w:val="00D778BB"/>
    <w:rsid w:val="00D8059C"/>
    <w:rsid w:val="00D81816"/>
    <w:rsid w:val="00D81DE4"/>
    <w:rsid w:val="00D827BF"/>
    <w:rsid w:val="00D82BF5"/>
    <w:rsid w:val="00D8329A"/>
    <w:rsid w:val="00D85775"/>
    <w:rsid w:val="00D874FA"/>
    <w:rsid w:val="00D915F9"/>
    <w:rsid w:val="00D93ACC"/>
    <w:rsid w:val="00D93C14"/>
    <w:rsid w:val="00D93E53"/>
    <w:rsid w:val="00D94330"/>
    <w:rsid w:val="00D9766D"/>
    <w:rsid w:val="00DA03F6"/>
    <w:rsid w:val="00DA061E"/>
    <w:rsid w:val="00DA087A"/>
    <w:rsid w:val="00DA12CE"/>
    <w:rsid w:val="00DA19B6"/>
    <w:rsid w:val="00DA1C08"/>
    <w:rsid w:val="00DA2070"/>
    <w:rsid w:val="00DA2768"/>
    <w:rsid w:val="00DA284D"/>
    <w:rsid w:val="00DA2FBC"/>
    <w:rsid w:val="00DA3377"/>
    <w:rsid w:val="00DA3583"/>
    <w:rsid w:val="00DA43D1"/>
    <w:rsid w:val="00DA4C07"/>
    <w:rsid w:val="00DA5BB6"/>
    <w:rsid w:val="00DA684C"/>
    <w:rsid w:val="00DA6F91"/>
    <w:rsid w:val="00DA7288"/>
    <w:rsid w:val="00DA7320"/>
    <w:rsid w:val="00DA7683"/>
    <w:rsid w:val="00DB06F8"/>
    <w:rsid w:val="00DB100A"/>
    <w:rsid w:val="00DB12A8"/>
    <w:rsid w:val="00DB1DA6"/>
    <w:rsid w:val="00DB2F22"/>
    <w:rsid w:val="00DB41A2"/>
    <w:rsid w:val="00DB41DF"/>
    <w:rsid w:val="00DB49EA"/>
    <w:rsid w:val="00DB540E"/>
    <w:rsid w:val="00DB5620"/>
    <w:rsid w:val="00DB7CD6"/>
    <w:rsid w:val="00DC0878"/>
    <w:rsid w:val="00DC09B8"/>
    <w:rsid w:val="00DC0C0A"/>
    <w:rsid w:val="00DC0D50"/>
    <w:rsid w:val="00DC1125"/>
    <w:rsid w:val="00DC135B"/>
    <w:rsid w:val="00DC1B80"/>
    <w:rsid w:val="00DC2330"/>
    <w:rsid w:val="00DC39B8"/>
    <w:rsid w:val="00DC585B"/>
    <w:rsid w:val="00DC6448"/>
    <w:rsid w:val="00DC659E"/>
    <w:rsid w:val="00DC6D50"/>
    <w:rsid w:val="00DC765D"/>
    <w:rsid w:val="00DD066F"/>
    <w:rsid w:val="00DD0AAC"/>
    <w:rsid w:val="00DD0C86"/>
    <w:rsid w:val="00DD1675"/>
    <w:rsid w:val="00DD217A"/>
    <w:rsid w:val="00DD2BBB"/>
    <w:rsid w:val="00DD2F73"/>
    <w:rsid w:val="00DD3D46"/>
    <w:rsid w:val="00DD564D"/>
    <w:rsid w:val="00DE02F4"/>
    <w:rsid w:val="00DE070E"/>
    <w:rsid w:val="00DE1F5C"/>
    <w:rsid w:val="00DE27BF"/>
    <w:rsid w:val="00DE2885"/>
    <w:rsid w:val="00DE3F16"/>
    <w:rsid w:val="00DE4FCA"/>
    <w:rsid w:val="00DE643E"/>
    <w:rsid w:val="00DE6469"/>
    <w:rsid w:val="00DE685D"/>
    <w:rsid w:val="00DE75BF"/>
    <w:rsid w:val="00DE7B1A"/>
    <w:rsid w:val="00DF05D2"/>
    <w:rsid w:val="00DF1998"/>
    <w:rsid w:val="00DF1B5A"/>
    <w:rsid w:val="00DF1EED"/>
    <w:rsid w:val="00DF22BF"/>
    <w:rsid w:val="00DF3738"/>
    <w:rsid w:val="00DF37B1"/>
    <w:rsid w:val="00DF3D0F"/>
    <w:rsid w:val="00DF3DF5"/>
    <w:rsid w:val="00DF5AD4"/>
    <w:rsid w:val="00DF5F01"/>
    <w:rsid w:val="00DF6A08"/>
    <w:rsid w:val="00DF6CF0"/>
    <w:rsid w:val="00DF6EEA"/>
    <w:rsid w:val="00DF6F74"/>
    <w:rsid w:val="00E00002"/>
    <w:rsid w:val="00E00C7B"/>
    <w:rsid w:val="00E01C9C"/>
    <w:rsid w:val="00E026AC"/>
    <w:rsid w:val="00E02ACC"/>
    <w:rsid w:val="00E02F6A"/>
    <w:rsid w:val="00E0325C"/>
    <w:rsid w:val="00E037EC"/>
    <w:rsid w:val="00E03E35"/>
    <w:rsid w:val="00E04700"/>
    <w:rsid w:val="00E053F3"/>
    <w:rsid w:val="00E0560E"/>
    <w:rsid w:val="00E05E3E"/>
    <w:rsid w:val="00E07456"/>
    <w:rsid w:val="00E10455"/>
    <w:rsid w:val="00E10D6F"/>
    <w:rsid w:val="00E113D6"/>
    <w:rsid w:val="00E12765"/>
    <w:rsid w:val="00E13445"/>
    <w:rsid w:val="00E13A21"/>
    <w:rsid w:val="00E14C65"/>
    <w:rsid w:val="00E15135"/>
    <w:rsid w:val="00E15E27"/>
    <w:rsid w:val="00E162B2"/>
    <w:rsid w:val="00E164B4"/>
    <w:rsid w:val="00E17700"/>
    <w:rsid w:val="00E178E8"/>
    <w:rsid w:val="00E17DC6"/>
    <w:rsid w:val="00E17F98"/>
    <w:rsid w:val="00E20D4B"/>
    <w:rsid w:val="00E214B7"/>
    <w:rsid w:val="00E2198D"/>
    <w:rsid w:val="00E21E5F"/>
    <w:rsid w:val="00E22212"/>
    <w:rsid w:val="00E22826"/>
    <w:rsid w:val="00E22C49"/>
    <w:rsid w:val="00E23464"/>
    <w:rsid w:val="00E240BD"/>
    <w:rsid w:val="00E2469E"/>
    <w:rsid w:val="00E24F93"/>
    <w:rsid w:val="00E252C3"/>
    <w:rsid w:val="00E26918"/>
    <w:rsid w:val="00E26AD4"/>
    <w:rsid w:val="00E26F3D"/>
    <w:rsid w:val="00E30545"/>
    <w:rsid w:val="00E3131A"/>
    <w:rsid w:val="00E3260C"/>
    <w:rsid w:val="00E33402"/>
    <w:rsid w:val="00E342BD"/>
    <w:rsid w:val="00E3430A"/>
    <w:rsid w:val="00E34E6D"/>
    <w:rsid w:val="00E36321"/>
    <w:rsid w:val="00E366E8"/>
    <w:rsid w:val="00E371C8"/>
    <w:rsid w:val="00E41851"/>
    <w:rsid w:val="00E4270E"/>
    <w:rsid w:val="00E42841"/>
    <w:rsid w:val="00E43BDA"/>
    <w:rsid w:val="00E442AE"/>
    <w:rsid w:val="00E45ADA"/>
    <w:rsid w:val="00E45D8A"/>
    <w:rsid w:val="00E472D9"/>
    <w:rsid w:val="00E4766A"/>
    <w:rsid w:val="00E477A1"/>
    <w:rsid w:val="00E50D09"/>
    <w:rsid w:val="00E50EDE"/>
    <w:rsid w:val="00E51CAF"/>
    <w:rsid w:val="00E5247A"/>
    <w:rsid w:val="00E53242"/>
    <w:rsid w:val="00E5384C"/>
    <w:rsid w:val="00E53F67"/>
    <w:rsid w:val="00E543CB"/>
    <w:rsid w:val="00E543F4"/>
    <w:rsid w:val="00E55C3E"/>
    <w:rsid w:val="00E562C1"/>
    <w:rsid w:val="00E56486"/>
    <w:rsid w:val="00E568D0"/>
    <w:rsid w:val="00E56DE6"/>
    <w:rsid w:val="00E60820"/>
    <w:rsid w:val="00E612A1"/>
    <w:rsid w:val="00E6151E"/>
    <w:rsid w:val="00E618D9"/>
    <w:rsid w:val="00E6194D"/>
    <w:rsid w:val="00E61D2F"/>
    <w:rsid w:val="00E63820"/>
    <w:rsid w:val="00E64DB1"/>
    <w:rsid w:val="00E65824"/>
    <w:rsid w:val="00E65F94"/>
    <w:rsid w:val="00E65FA2"/>
    <w:rsid w:val="00E66B83"/>
    <w:rsid w:val="00E66F72"/>
    <w:rsid w:val="00E66F91"/>
    <w:rsid w:val="00E674FF"/>
    <w:rsid w:val="00E67C82"/>
    <w:rsid w:val="00E67F16"/>
    <w:rsid w:val="00E70388"/>
    <w:rsid w:val="00E70560"/>
    <w:rsid w:val="00E71C94"/>
    <w:rsid w:val="00E7205C"/>
    <w:rsid w:val="00E72F7A"/>
    <w:rsid w:val="00E73497"/>
    <w:rsid w:val="00E7553E"/>
    <w:rsid w:val="00E777F4"/>
    <w:rsid w:val="00E77CCC"/>
    <w:rsid w:val="00E82D4B"/>
    <w:rsid w:val="00E8338B"/>
    <w:rsid w:val="00E84914"/>
    <w:rsid w:val="00E8497A"/>
    <w:rsid w:val="00E85608"/>
    <w:rsid w:val="00E85D07"/>
    <w:rsid w:val="00E86675"/>
    <w:rsid w:val="00E874B5"/>
    <w:rsid w:val="00E87BBE"/>
    <w:rsid w:val="00E87CA5"/>
    <w:rsid w:val="00E90696"/>
    <w:rsid w:val="00E90BCD"/>
    <w:rsid w:val="00E92C25"/>
    <w:rsid w:val="00E92D37"/>
    <w:rsid w:val="00E92F19"/>
    <w:rsid w:val="00E93402"/>
    <w:rsid w:val="00E95A82"/>
    <w:rsid w:val="00E95C34"/>
    <w:rsid w:val="00E9682C"/>
    <w:rsid w:val="00E9688F"/>
    <w:rsid w:val="00E96E6E"/>
    <w:rsid w:val="00E96F02"/>
    <w:rsid w:val="00EA07BD"/>
    <w:rsid w:val="00EA1120"/>
    <w:rsid w:val="00EA1213"/>
    <w:rsid w:val="00EA1351"/>
    <w:rsid w:val="00EA1640"/>
    <w:rsid w:val="00EA22EF"/>
    <w:rsid w:val="00EA3361"/>
    <w:rsid w:val="00EA5892"/>
    <w:rsid w:val="00EA5E13"/>
    <w:rsid w:val="00EB024F"/>
    <w:rsid w:val="00EB0F2D"/>
    <w:rsid w:val="00EB2611"/>
    <w:rsid w:val="00EB444E"/>
    <w:rsid w:val="00EB515B"/>
    <w:rsid w:val="00EB52FA"/>
    <w:rsid w:val="00EB6F69"/>
    <w:rsid w:val="00EB7077"/>
    <w:rsid w:val="00EB71FD"/>
    <w:rsid w:val="00EB74B7"/>
    <w:rsid w:val="00EB7AAF"/>
    <w:rsid w:val="00EC0460"/>
    <w:rsid w:val="00EC06F5"/>
    <w:rsid w:val="00EC0804"/>
    <w:rsid w:val="00EC1968"/>
    <w:rsid w:val="00EC20A3"/>
    <w:rsid w:val="00EC29E6"/>
    <w:rsid w:val="00EC2A12"/>
    <w:rsid w:val="00EC31EC"/>
    <w:rsid w:val="00EC3967"/>
    <w:rsid w:val="00EC3BEA"/>
    <w:rsid w:val="00EC407B"/>
    <w:rsid w:val="00EC4897"/>
    <w:rsid w:val="00EC5EE2"/>
    <w:rsid w:val="00EC6269"/>
    <w:rsid w:val="00EC6AED"/>
    <w:rsid w:val="00EC709E"/>
    <w:rsid w:val="00EC71CF"/>
    <w:rsid w:val="00EC72D1"/>
    <w:rsid w:val="00EC7410"/>
    <w:rsid w:val="00EC7D9F"/>
    <w:rsid w:val="00EC7E82"/>
    <w:rsid w:val="00ED0DF2"/>
    <w:rsid w:val="00ED157F"/>
    <w:rsid w:val="00ED2551"/>
    <w:rsid w:val="00ED2982"/>
    <w:rsid w:val="00ED2A1E"/>
    <w:rsid w:val="00ED2CAE"/>
    <w:rsid w:val="00ED2F95"/>
    <w:rsid w:val="00ED4293"/>
    <w:rsid w:val="00ED44BB"/>
    <w:rsid w:val="00ED655F"/>
    <w:rsid w:val="00ED66C8"/>
    <w:rsid w:val="00ED6F80"/>
    <w:rsid w:val="00ED7C5E"/>
    <w:rsid w:val="00EE03F6"/>
    <w:rsid w:val="00EE157C"/>
    <w:rsid w:val="00EE3547"/>
    <w:rsid w:val="00EE3E24"/>
    <w:rsid w:val="00EE463B"/>
    <w:rsid w:val="00EE65B3"/>
    <w:rsid w:val="00EE6A5A"/>
    <w:rsid w:val="00EE6FBB"/>
    <w:rsid w:val="00EE7437"/>
    <w:rsid w:val="00EE7B81"/>
    <w:rsid w:val="00EF0641"/>
    <w:rsid w:val="00EF152D"/>
    <w:rsid w:val="00EF340E"/>
    <w:rsid w:val="00EF3770"/>
    <w:rsid w:val="00EF4C0D"/>
    <w:rsid w:val="00EF6D84"/>
    <w:rsid w:val="00F02176"/>
    <w:rsid w:val="00F03209"/>
    <w:rsid w:val="00F03E67"/>
    <w:rsid w:val="00F03EF3"/>
    <w:rsid w:val="00F043D5"/>
    <w:rsid w:val="00F064FB"/>
    <w:rsid w:val="00F067F7"/>
    <w:rsid w:val="00F06CAD"/>
    <w:rsid w:val="00F07020"/>
    <w:rsid w:val="00F10A99"/>
    <w:rsid w:val="00F10CB3"/>
    <w:rsid w:val="00F111C1"/>
    <w:rsid w:val="00F122FF"/>
    <w:rsid w:val="00F131AB"/>
    <w:rsid w:val="00F141B4"/>
    <w:rsid w:val="00F1476C"/>
    <w:rsid w:val="00F1647E"/>
    <w:rsid w:val="00F169F4"/>
    <w:rsid w:val="00F16DF3"/>
    <w:rsid w:val="00F21040"/>
    <w:rsid w:val="00F2112B"/>
    <w:rsid w:val="00F21588"/>
    <w:rsid w:val="00F21648"/>
    <w:rsid w:val="00F22E47"/>
    <w:rsid w:val="00F233B8"/>
    <w:rsid w:val="00F24BE1"/>
    <w:rsid w:val="00F24E23"/>
    <w:rsid w:val="00F24FC2"/>
    <w:rsid w:val="00F25F5F"/>
    <w:rsid w:val="00F2681E"/>
    <w:rsid w:val="00F277CA"/>
    <w:rsid w:val="00F27F36"/>
    <w:rsid w:val="00F30B38"/>
    <w:rsid w:val="00F31FD6"/>
    <w:rsid w:val="00F32825"/>
    <w:rsid w:val="00F32E5A"/>
    <w:rsid w:val="00F333A6"/>
    <w:rsid w:val="00F33A46"/>
    <w:rsid w:val="00F350BF"/>
    <w:rsid w:val="00F35366"/>
    <w:rsid w:val="00F36916"/>
    <w:rsid w:val="00F37509"/>
    <w:rsid w:val="00F375A4"/>
    <w:rsid w:val="00F40696"/>
    <w:rsid w:val="00F40F5B"/>
    <w:rsid w:val="00F41A24"/>
    <w:rsid w:val="00F41D3A"/>
    <w:rsid w:val="00F42EA7"/>
    <w:rsid w:val="00F439A2"/>
    <w:rsid w:val="00F43EBC"/>
    <w:rsid w:val="00F44026"/>
    <w:rsid w:val="00F443FF"/>
    <w:rsid w:val="00F46AD4"/>
    <w:rsid w:val="00F4760A"/>
    <w:rsid w:val="00F47A57"/>
    <w:rsid w:val="00F50D04"/>
    <w:rsid w:val="00F511AE"/>
    <w:rsid w:val="00F515A2"/>
    <w:rsid w:val="00F52017"/>
    <w:rsid w:val="00F52314"/>
    <w:rsid w:val="00F52E75"/>
    <w:rsid w:val="00F547FC"/>
    <w:rsid w:val="00F55E47"/>
    <w:rsid w:val="00F56A03"/>
    <w:rsid w:val="00F5784B"/>
    <w:rsid w:val="00F57F0B"/>
    <w:rsid w:val="00F60222"/>
    <w:rsid w:val="00F607E4"/>
    <w:rsid w:val="00F62A61"/>
    <w:rsid w:val="00F63143"/>
    <w:rsid w:val="00F64C74"/>
    <w:rsid w:val="00F66215"/>
    <w:rsid w:val="00F6729D"/>
    <w:rsid w:val="00F71353"/>
    <w:rsid w:val="00F71506"/>
    <w:rsid w:val="00F72BD4"/>
    <w:rsid w:val="00F731A5"/>
    <w:rsid w:val="00F755B3"/>
    <w:rsid w:val="00F766B8"/>
    <w:rsid w:val="00F77D02"/>
    <w:rsid w:val="00F80829"/>
    <w:rsid w:val="00F80E4F"/>
    <w:rsid w:val="00F81696"/>
    <w:rsid w:val="00F8227D"/>
    <w:rsid w:val="00F82ACA"/>
    <w:rsid w:val="00F82EA8"/>
    <w:rsid w:val="00F838CC"/>
    <w:rsid w:val="00F8442B"/>
    <w:rsid w:val="00F84D06"/>
    <w:rsid w:val="00F84D09"/>
    <w:rsid w:val="00F85F2E"/>
    <w:rsid w:val="00F86DC5"/>
    <w:rsid w:val="00F86E81"/>
    <w:rsid w:val="00F86EA7"/>
    <w:rsid w:val="00F87849"/>
    <w:rsid w:val="00F87E2B"/>
    <w:rsid w:val="00F91492"/>
    <w:rsid w:val="00F91AD2"/>
    <w:rsid w:val="00F92F77"/>
    <w:rsid w:val="00F9345E"/>
    <w:rsid w:val="00F952A4"/>
    <w:rsid w:val="00F95FD9"/>
    <w:rsid w:val="00F96913"/>
    <w:rsid w:val="00F9732D"/>
    <w:rsid w:val="00F97F72"/>
    <w:rsid w:val="00FA1241"/>
    <w:rsid w:val="00FA14F1"/>
    <w:rsid w:val="00FA329D"/>
    <w:rsid w:val="00FA35FC"/>
    <w:rsid w:val="00FA3AB5"/>
    <w:rsid w:val="00FA3FD5"/>
    <w:rsid w:val="00FA4DF3"/>
    <w:rsid w:val="00FA5914"/>
    <w:rsid w:val="00FA597E"/>
    <w:rsid w:val="00FA6463"/>
    <w:rsid w:val="00FA7BF2"/>
    <w:rsid w:val="00FB00D2"/>
    <w:rsid w:val="00FB0804"/>
    <w:rsid w:val="00FB08CF"/>
    <w:rsid w:val="00FB096E"/>
    <w:rsid w:val="00FB272E"/>
    <w:rsid w:val="00FB4CF3"/>
    <w:rsid w:val="00FB5202"/>
    <w:rsid w:val="00FB5F14"/>
    <w:rsid w:val="00FB6425"/>
    <w:rsid w:val="00FB6D96"/>
    <w:rsid w:val="00FC1C61"/>
    <w:rsid w:val="00FC258A"/>
    <w:rsid w:val="00FC29D9"/>
    <w:rsid w:val="00FC3CB7"/>
    <w:rsid w:val="00FC4100"/>
    <w:rsid w:val="00FC56CF"/>
    <w:rsid w:val="00FC5AB7"/>
    <w:rsid w:val="00FC6940"/>
    <w:rsid w:val="00FD068C"/>
    <w:rsid w:val="00FD0A21"/>
    <w:rsid w:val="00FD0EAB"/>
    <w:rsid w:val="00FD1681"/>
    <w:rsid w:val="00FD209F"/>
    <w:rsid w:val="00FD27FE"/>
    <w:rsid w:val="00FD29D7"/>
    <w:rsid w:val="00FD2FDD"/>
    <w:rsid w:val="00FD4114"/>
    <w:rsid w:val="00FD4DEE"/>
    <w:rsid w:val="00FD57C5"/>
    <w:rsid w:val="00FD5B3C"/>
    <w:rsid w:val="00FD5FCE"/>
    <w:rsid w:val="00FD7504"/>
    <w:rsid w:val="00FD7A6F"/>
    <w:rsid w:val="00FD7E75"/>
    <w:rsid w:val="00FE05F6"/>
    <w:rsid w:val="00FE0D0E"/>
    <w:rsid w:val="00FE103E"/>
    <w:rsid w:val="00FE1F85"/>
    <w:rsid w:val="00FE23EF"/>
    <w:rsid w:val="00FE3114"/>
    <w:rsid w:val="00FE3C5C"/>
    <w:rsid w:val="00FE48A1"/>
    <w:rsid w:val="00FE49F5"/>
    <w:rsid w:val="00FE515B"/>
    <w:rsid w:val="00FE6C9D"/>
    <w:rsid w:val="00FF22C9"/>
    <w:rsid w:val="00FF440B"/>
    <w:rsid w:val="00FF5652"/>
    <w:rsid w:val="00FF5661"/>
    <w:rsid w:val="00FF595C"/>
    <w:rsid w:val="00FF5F56"/>
    <w:rsid w:val="00FF706C"/>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392E04"/>
  <w15:docId w15:val="{C4F83CCB-CAFA-4C43-96B6-230C38F2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Helvetica" w:hAnsi="Calibri"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rsid w:val="00080F22"/>
    <w:pPr>
      <w:widowControl w:val="0"/>
      <w:autoSpaceDE w:val="0"/>
      <w:autoSpaceDN w:val="0"/>
      <w:adjustRightInd w:val="0"/>
      <w:spacing w:line="48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48510E"/>
    <w:pPr>
      <w:keepNext/>
      <w:numPr>
        <w:numId w:val="1"/>
      </w:numPr>
      <w:spacing w:before="320" w:after="120"/>
      <w:ind w:left="426" w:hanging="426"/>
      <w:outlineLvl w:val="0"/>
    </w:pPr>
    <w:rPr>
      <w:rFonts w:eastAsia="Times New Roman"/>
      <w:b/>
      <w:bCs/>
      <w:kern w:val="32"/>
      <w:sz w:val="28"/>
      <w:szCs w:val="28"/>
    </w:rPr>
  </w:style>
  <w:style w:type="paragraph" w:styleId="Heading2">
    <w:name w:val="heading 2"/>
    <w:basedOn w:val="Normal"/>
    <w:next w:val="Normal"/>
    <w:link w:val="Heading2Char"/>
    <w:uiPriority w:val="9"/>
    <w:unhideWhenUsed/>
    <w:qFormat/>
    <w:rsid w:val="0048510E"/>
    <w:pPr>
      <w:keepNext/>
      <w:numPr>
        <w:ilvl w:val="1"/>
        <w:numId w:val="1"/>
      </w:numPr>
      <w:spacing w:before="280" w:after="120"/>
      <w:ind w:left="426" w:hanging="426"/>
      <w:outlineLvl w:val="1"/>
    </w:pPr>
    <w:rPr>
      <w:rFonts w:eastAsia="Times New Roman"/>
      <w:b/>
      <w:bCs/>
      <w:iCs/>
      <w:sz w:val="26"/>
      <w:szCs w:val="26"/>
    </w:rPr>
  </w:style>
  <w:style w:type="paragraph" w:styleId="Heading3">
    <w:name w:val="heading 3"/>
    <w:basedOn w:val="Heading2"/>
    <w:next w:val="Normal"/>
    <w:link w:val="Heading3Char"/>
    <w:uiPriority w:val="9"/>
    <w:unhideWhenUsed/>
    <w:qFormat/>
    <w:rsid w:val="0020496F"/>
    <w:pPr>
      <w:numPr>
        <w:ilvl w:val="2"/>
      </w:numPr>
      <w:spacing w:before="240" w:after="60"/>
      <w:outlineLvl w:val="2"/>
    </w:pPr>
    <w:rPr>
      <w:rFonts w:ascii="Cambria" w:hAnsi="Cambria"/>
      <w:bCs w:val="0"/>
    </w:rPr>
  </w:style>
  <w:style w:type="paragraph" w:styleId="Heading4">
    <w:name w:val="heading 4"/>
    <w:basedOn w:val="Normal"/>
    <w:next w:val="Normal"/>
    <w:link w:val="Heading4Char"/>
    <w:uiPriority w:val="9"/>
    <w:semiHidden/>
    <w:unhideWhenUsed/>
    <w:qFormat/>
    <w:rsid w:val="00752356"/>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52356"/>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52356"/>
    <w:pPr>
      <w:numPr>
        <w:ilvl w:val="5"/>
        <w:numId w:val="1"/>
      </w:numPr>
      <w:spacing w:before="240" w:after="60"/>
      <w:outlineLvl w:val="5"/>
    </w:pPr>
    <w:rPr>
      <w:rFonts w:eastAsia="Times New Roman"/>
      <w:b/>
      <w:bCs/>
      <w:sz w:val="22"/>
      <w:szCs w:val="22"/>
    </w:rPr>
  </w:style>
  <w:style w:type="paragraph" w:styleId="Heading7">
    <w:name w:val="heading 7"/>
    <w:basedOn w:val="Normal"/>
    <w:next w:val="Normal"/>
    <w:link w:val="Heading7Char"/>
    <w:uiPriority w:val="9"/>
    <w:semiHidden/>
    <w:unhideWhenUsed/>
    <w:qFormat/>
    <w:rsid w:val="00752356"/>
    <w:pPr>
      <w:numPr>
        <w:ilvl w:val="6"/>
        <w:numId w:val="1"/>
      </w:numPr>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752356"/>
    <w:pPr>
      <w:numPr>
        <w:ilvl w:val="7"/>
        <w:numId w:val="1"/>
      </w:numPr>
      <w:spacing w:before="240" w:after="60"/>
      <w:outlineLvl w:val="7"/>
    </w:pPr>
    <w:rPr>
      <w:rFonts w:eastAsia="Times New Roman"/>
      <w:i/>
      <w:iCs/>
      <w:szCs w:val="24"/>
    </w:rPr>
  </w:style>
  <w:style w:type="paragraph" w:styleId="Heading9">
    <w:name w:val="heading 9"/>
    <w:basedOn w:val="Normal"/>
    <w:next w:val="Normal"/>
    <w:link w:val="Heading9Char"/>
    <w:uiPriority w:val="9"/>
    <w:semiHidden/>
    <w:unhideWhenUsed/>
    <w:qFormat/>
    <w:rsid w:val="00752356"/>
    <w:pPr>
      <w:numPr>
        <w:ilvl w:val="8"/>
        <w:numId w:val="1"/>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uiPriority w:val="99"/>
    <w:rsid w:val="00F03E67"/>
    <w:pPr>
      <w:widowControl w:val="0"/>
      <w:autoSpaceDE w:val="0"/>
      <w:autoSpaceDN w:val="0"/>
      <w:adjustRightInd w:val="0"/>
      <w:spacing w:line="360" w:lineRule="auto"/>
    </w:pPr>
    <w:rPr>
      <w:rFonts w:ascii="Times New Roman" w:hAnsi="Times New Roman"/>
      <w:sz w:val="22"/>
      <w:szCs w:val="22"/>
    </w:rPr>
  </w:style>
  <w:style w:type="paragraph" w:styleId="Header">
    <w:name w:val="header"/>
    <w:basedOn w:val="Footnote"/>
    <w:link w:val="HeaderChar"/>
    <w:uiPriority w:val="99"/>
    <w:unhideWhenUsed/>
    <w:qFormat/>
    <w:rsid w:val="00D24E67"/>
  </w:style>
  <w:style w:type="character" w:customStyle="1" w:styleId="HeaderChar">
    <w:name w:val="Header Char"/>
    <w:link w:val="Header"/>
    <w:uiPriority w:val="99"/>
    <w:rsid w:val="00D24E67"/>
    <w:rPr>
      <w:sz w:val="22"/>
      <w:szCs w:val="22"/>
    </w:rPr>
  </w:style>
  <w:style w:type="paragraph" w:styleId="Footer">
    <w:name w:val="footer"/>
    <w:basedOn w:val="Normal"/>
    <w:link w:val="FooterChar"/>
    <w:uiPriority w:val="99"/>
    <w:unhideWhenUsed/>
    <w:rsid w:val="00EA1213"/>
    <w:pPr>
      <w:tabs>
        <w:tab w:val="center" w:pos="4680"/>
        <w:tab w:val="right" w:pos="9360"/>
      </w:tabs>
    </w:pPr>
  </w:style>
  <w:style w:type="character" w:customStyle="1" w:styleId="FooterChar">
    <w:name w:val="Footer Char"/>
    <w:basedOn w:val="DefaultParagraphFont"/>
    <w:link w:val="Footer"/>
    <w:uiPriority w:val="99"/>
    <w:rsid w:val="00EA1213"/>
  </w:style>
  <w:style w:type="character" w:customStyle="1" w:styleId="Heading1Char">
    <w:name w:val="Heading 1 Char"/>
    <w:link w:val="Heading1"/>
    <w:uiPriority w:val="9"/>
    <w:rsid w:val="0048510E"/>
    <w:rPr>
      <w:rFonts w:ascii="Times New Roman" w:eastAsia="Times New Roman" w:hAnsi="Times New Roman"/>
      <w:b/>
      <w:bCs/>
      <w:kern w:val="32"/>
      <w:sz w:val="28"/>
      <w:szCs w:val="28"/>
    </w:rPr>
  </w:style>
  <w:style w:type="paragraph" w:styleId="Title">
    <w:name w:val="Title"/>
    <w:basedOn w:val="Normal"/>
    <w:next w:val="Normal"/>
    <w:link w:val="TitleChar"/>
    <w:uiPriority w:val="10"/>
    <w:qFormat/>
    <w:rsid w:val="002F6BF0"/>
    <w:pPr>
      <w:spacing w:before="240" w:after="60"/>
      <w:jc w:val="center"/>
      <w:outlineLvl w:val="0"/>
    </w:pPr>
    <w:rPr>
      <w:rFonts w:eastAsia="Times New Roman"/>
      <w:kern w:val="28"/>
      <w:sz w:val="32"/>
      <w:szCs w:val="32"/>
    </w:rPr>
  </w:style>
  <w:style w:type="character" w:customStyle="1" w:styleId="TitleChar">
    <w:name w:val="Title Char"/>
    <w:link w:val="Title"/>
    <w:uiPriority w:val="10"/>
    <w:rsid w:val="002F6BF0"/>
    <w:rPr>
      <w:rFonts w:ascii="Times New Roman" w:eastAsia="Times New Roman" w:hAnsi="Times New Roman"/>
      <w:kern w:val="28"/>
      <w:sz w:val="32"/>
      <w:szCs w:val="32"/>
    </w:rPr>
  </w:style>
  <w:style w:type="paragraph" w:styleId="Subtitle">
    <w:name w:val="Subtitle"/>
    <w:basedOn w:val="Normal"/>
    <w:next w:val="Normal"/>
    <w:link w:val="SubtitleChar"/>
    <w:uiPriority w:val="11"/>
    <w:qFormat/>
    <w:rsid w:val="00EA1213"/>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EA1213"/>
    <w:rPr>
      <w:rFonts w:ascii="Cambria" w:eastAsia="Times New Roman" w:hAnsi="Cambria" w:cs="Times New Roman"/>
      <w:sz w:val="24"/>
      <w:szCs w:val="24"/>
    </w:rPr>
  </w:style>
  <w:style w:type="character" w:customStyle="1" w:styleId="Heading2Char">
    <w:name w:val="Heading 2 Char"/>
    <w:link w:val="Heading2"/>
    <w:uiPriority w:val="9"/>
    <w:rsid w:val="0048510E"/>
    <w:rPr>
      <w:rFonts w:ascii="Times New Roman" w:eastAsia="Times New Roman" w:hAnsi="Times New Roman"/>
      <w:b/>
      <w:bCs/>
      <w:iCs/>
      <w:sz w:val="26"/>
      <w:szCs w:val="26"/>
    </w:rPr>
  </w:style>
  <w:style w:type="paragraph" w:customStyle="1" w:styleId="Abstract">
    <w:name w:val="Abstract"/>
    <w:basedOn w:val="Heading1"/>
    <w:uiPriority w:val="99"/>
    <w:qFormat/>
    <w:rsid w:val="009973B7"/>
    <w:pPr>
      <w:numPr>
        <w:numId w:val="0"/>
      </w:numPr>
      <w:jc w:val="center"/>
    </w:pPr>
  </w:style>
  <w:style w:type="character" w:customStyle="1" w:styleId="Heading3Char">
    <w:name w:val="Heading 3 Char"/>
    <w:link w:val="Heading3"/>
    <w:uiPriority w:val="9"/>
    <w:rsid w:val="0020496F"/>
    <w:rPr>
      <w:rFonts w:ascii="Cambria" w:eastAsia="Times New Roman" w:hAnsi="Cambria"/>
      <w:b/>
      <w:iCs/>
      <w:sz w:val="26"/>
      <w:szCs w:val="26"/>
    </w:rPr>
  </w:style>
  <w:style w:type="character" w:customStyle="1" w:styleId="Heading4Char">
    <w:name w:val="Heading 4 Char"/>
    <w:link w:val="Heading4"/>
    <w:uiPriority w:val="9"/>
    <w:semiHidden/>
    <w:rsid w:val="00AE5A09"/>
    <w:rPr>
      <w:rFonts w:eastAsia="Times New Roman"/>
      <w:b/>
      <w:bCs/>
      <w:sz w:val="28"/>
      <w:szCs w:val="28"/>
    </w:rPr>
  </w:style>
  <w:style w:type="character" w:customStyle="1" w:styleId="Heading5Char">
    <w:name w:val="Heading 5 Char"/>
    <w:link w:val="Heading5"/>
    <w:uiPriority w:val="9"/>
    <w:semiHidden/>
    <w:rsid w:val="00AE5A09"/>
    <w:rPr>
      <w:rFonts w:eastAsia="Times New Roman"/>
      <w:b/>
      <w:bCs/>
      <w:i/>
      <w:iCs/>
      <w:sz w:val="26"/>
      <w:szCs w:val="26"/>
    </w:rPr>
  </w:style>
  <w:style w:type="character" w:customStyle="1" w:styleId="Heading6Char">
    <w:name w:val="Heading 6 Char"/>
    <w:link w:val="Heading6"/>
    <w:uiPriority w:val="9"/>
    <w:semiHidden/>
    <w:rsid w:val="00AE5A09"/>
    <w:rPr>
      <w:rFonts w:eastAsia="Times New Roman"/>
      <w:b/>
      <w:bCs/>
      <w:sz w:val="22"/>
      <w:szCs w:val="22"/>
    </w:rPr>
  </w:style>
  <w:style w:type="character" w:customStyle="1" w:styleId="Heading7Char">
    <w:name w:val="Heading 7 Char"/>
    <w:link w:val="Heading7"/>
    <w:uiPriority w:val="9"/>
    <w:semiHidden/>
    <w:rsid w:val="00AE5A09"/>
    <w:rPr>
      <w:rFonts w:eastAsia="Times New Roman"/>
      <w:sz w:val="24"/>
      <w:szCs w:val="24"/>
    </w:rPr>
  </w:style>
  <w:style w:type="character" w:customStyle="1" w:styleId="Heading8Char">
    <w:name w:val="Heading 8 Char"/>
    <w:link w:val="Heading8"/>
    <w:uiPriority w:val="9"/>
    <w:semiHidden/>
    <w:rsid w:val="00AE5A09"/>
    <w:rPr>
      <w:rFonts w:eastAsia="Times New Roman"/>
      <w:i/>
      <w:iCs/>
      <w:sz w:val="24"/>
      <w:szCs w:val="24"/>
    </w:rPr>
  </w:style>
  <w:style w:type="character" w:customStyle="1" w:styleId="Heading9Char">
    <w:name w:val="Heading 9 Char"/>
    <w:link w:val="Heading9"/>
    <w:uiPriority w:val="9"/>
    <w:semiHidden/>
    <w:rsid w:val="00AE5A09"/>
    <w:rPr>
      <w:rFonts w:ascii="Cambria" w:eastAsia="Times New Roman" w:hAnsi="Cambria" w:cs="Times New Roman"/>
      <w:sz w:val="22"/>
      <w:szCs w:val="22"/>
    </w:rPr>
  </w:style>
  <w:style w:type="paragraph" w:styleId="ListParagraph">
    <w:name w:val="List Paragraph"/>
    <w:basedOn w:val="Normal"/>
    <w:uiPriority w:val="34"/>
    <w:qFormat/>
    <w:rsid w:val="00AE5A09"/>
    <w:pPr>
      <w:ind w:left="720"/>
    </w:pPr>
  </w:style>
  <w:style w:type="paragraph" w:customStyle="1" w:styleId="BlockQuote">
    <w:name w:val="Block Quote"/>
    <w:basedOn w:val="Normal"/>
    <w:uiPriority w:val="99"/>
    <w:qFormat/>
    <w:rsid w:val="000A631E"/>
    <w:pPr>
      <w:spacing w:before="240" w:after="240"/>
      <w:ind w:left="567" w:right="656"/>
    </w:pPr>
  </w:style>
  <w:style w:type="character" w:styleId="CommentReference">
    <w:name w:val="annotation reference"/>
    <w:basedOn w:val="DefaultParagraphFont"/>
    <w:uiPriority w:val="99"/>
    <w:semiHidden/>
    <w:unhideWhenUsed/>
    <w:rsid w:val="00775ED4"/>
    <w:rPr>
      <w:sz w:val="16"/>
      <w:szCs w:val="16"/>
    </w:rPr>
  </w:style>
  <w:style w:type="paragraph" w:styleId="CommentText">
    <w:name w:val="annotation text"/>
    <w:basedOn w:val="Normal"/>
    <w:link w:val="CommentTextChar"/>
    <w:uiPriority w:val="99"/>
    <w:unhideWhenUsed/>
    <w:rsid w:val="00775ED4"/>
    <w:pPr>
      <w:spacing w:line="240" w:lineRule="auto"/>
    </w:pPr>
    <w:rPr>
      <w:sz w:val="20"/>
    </w:rPr>
  </w:style>
  <w:style w:type="character" w:customStyle="1" w:styleId="CommentTextChar">
    <w:name w:val="Comment Text Char"/>
    <w:basedOn w:val="DefaultParagraphFont"/>
    <w:link w:val="CommentText"/>
    <w:uiPriority w:val="99"/>
    <w:rsid w:val="00775ED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5ED4"/>
    <w:rPr>
      <w:b/>
      <w:bCs/>
    </w:rPr>
  </w:style>
  <w:style w:type="character" w:customStyle="1" w:styleId="CommentSubjectChar">
    <w:name w:val="Comment Subject Char"/>
    <w:basedOn w:val="CommentTextChar"/>
    <w:link w:val="CommentSubject"/>
    <w:uiPriority w:val="99"/>
    <w:semiHidden/>
    <w:rsid w:val="00775ED4"/>
    <w:rPr>
      <w:rFonts w:ascii="Times New Roman" w:hAnsi="Times New Roman"/>
      <w:b/>
      <w:bCs/>
    </w:rPr>
  </w:style>
  <w:style w:type="paragraph" w:styleId="BalloonText">
    <w:name w:val="Balloon Text"/>
    <w:basedOn w:val="Normal"/>
    <w:link w:val="BalloonTextChar"/>
    <w:uiPriority w:val="99"/>
    <w:semiHidden/>
    <w:unhideWhenUsed/>
    <w:rsid w:val="00775E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D4"/>
    <w:rPr>
      <w:rFonts w:ascii="Segoe UI" w:hAnsi="Segoe UI" w:cs="Segoe UI"/>
      <w:sz w:val="18"/>
      <w:szCs w:val="18"/>
    </w:rPr>
  </w:style>
  <w:style w:type="paragraph" w:styleId="Revision">
    <w:name w:val="Revision"/>
    <w:hidden/>
    <w:uiPriority w:val="99"/>
    <w:semiHidden/>
    <w:rsid w:val="00FE3114"/>
    <w:rPr>
      <w:rFonts w:ascii="Times New Roman" w:hAnsi="Times New Roman"/>
      <w:sz w:val="24"/>
    </w:rPr>
  </w:style>
  <w:style w:type="paragraph" w:styleId="FootnoteText">
    <w:name w:val="footnote text"/>
    <w:basedOn w:val="Normal"/>
    <w:link w:val="FootnoteTextChar"/>
    <w:uiPriority w:val="99"/>
    <w:unhideWhenUsed/>
    <w:rsid w:val="0062160C"/>
    <w:pPr>
      <w:ind w:firstLine="0"/>
    </w:pPr>
  </w:style>
  <w:style w:type="character" w:customStyle="1" w:styleId="FootnoteTextChar">
    <w:name w:val="Footnote Text Char"/>
    <w:basedOn w:val="DefaultParagraphFont"/>
    <w:link w:val="FootnoteText"/>
    <w:uiPriority w:val="99"/>
    <w:rsid w:val="0062160C"/>
    <w:rPr>
      <w:rFonts w:ascii="Times New Roman" w:hAnsi="Times New Roman"/>
      <w:sz w:val="24"/>
    </w:rPr>
  </w:style>
  <w:style w:type="paragraph" w:styleId="EndnoteText">
    <w:name w:val="endnote text"/>
    <w:basedOn w:val="Normal"/>
    <w:link w:val="EndnoteTextChar"/>
    <w:uiPriority w:val="99"/>
    <w:unhideWhenUsed/>
    <w:rsid w:val="00977891"/>
    <w:pPr>
      <w:spacing w:line="240" w:lineRule="auto"/>
    </w:pPr>
    <w:rPr>
      <w:szCs w:val="24"/>
    </w:rPr>
  </w:style>
  <w:style w:type="character" w:customStyle="1" w:styleId="EndnoteTextChar">
    <w:name w:val="Endnote Text Char"/>
    <w:basedOn w:val="DefaultParagraphFont"/>
    <w:link w:val="EndnoteText"/>
    <w:uiPriority w:val="99"/>
    <w:rsid w:val="00977891"/>
    <w:rPr>
      <w:rFonts w:ascii="Times New Roman" w:hAnsi="Times New Roman"/>
      <w:sz w:val="24"/>
      <w:szCs w:val="24"/>
    </w:rPr>
  </w:style>
  <w:style w:type="character" w:styleId="FootnoteReference">
    <w:name w:val="footnote reference"/>
    <w:basedOn w:val="DefaultParagraphFont"/>
    <w:uiPriority w:val="99"/>
    <w:unhideWhenUsed/>
    <w:rsid w:val="00977891"/>
    <w:rPr>
      <w:vertAlign w:val="superscript"/>
    </w:rPr>
  </w:style>
  <w:style w:type="character" w:styleId="EndnoteReference">
    <w:name w:val="endnote reference"/>
    <w:basedOn w:val="DefaultParagraphFont"/>
    <w:uiPriority w:val="99"/>
    <w:unhideWhenUsed/>
    <w:rsid w:val="00977891"/>
    <w:rPr>
      <w:vertAlign w:val="superscript"/>
    </w:rPr>
  </w:style>
  <w:style w:type="paragraph" w:customStyle="1" w:styleId="Abstracttext">
    <w:name w:val="Abstract text"/>
    <w:basedOn w:val="Normal"/>
    <w:uiPriority w:val="99"/>
    <w:qFormat/>
    <w:rsid w:val="006410B1"/>
    <w:pPr>
      <w:ind w:left="709" w:right="798"/>
    </w:pPr>
  </w:style>
  <w:style w:type="paragraph" w:styleId="TOCHeading">
    <w:name w:val="TOC Heading"/>
    <w:basedOn w:val="Heading1"/>
    <w:next w:val="Normal"/>
    <w:uiPriority w:val="39"/>
    <w:unhideWhenUsed/>
    <w:qFormat/>
    <w:rsid w:val="002A773B"/>
    <w:pPr>
      <w:keepLines/>
      <w:widowControl/>
      <w:numPr>
        <w:numId w:val="0"/>
      </w:numPr>
      <w:autoSpaceDE/>
      <w:autoSpaceDN/>
      <w:adjustRightInd/>
      <w:spacing w:before="480" w:line="276" w:lineRule="auto"/>
      <w:jc w:val="left"/>
      <w:outlineLvl w:val="9"/>
    </w:pPr>
    <w:rPr>
      <w:rFonts w:eastAsiaTheme="majorEastAsia"/>
      <w:color w:val="000000" w:themeColor="text1"/>
      <w:kern w:val="0"/>
    </w:rPr>
  </w:style>
  <w:style w:type="paragraph" w:styleId="TOC1">
    <w:name w:val="toc 1"/>
    <w:basedOn w:val="Normal"/>
    <w:next w:val="Normal"/>
    <w:autoRedefine/>
    <w:uiPriority w:val="39"/>
    <w:unhideWhenUsed/>
    <w:rsid w:val="00D53716"/>
    <w:pPr>
      <w:tabs>
        <w:tab w:val="left" w:pos="0"/>
        <w:tab w:val="left" w:pos="284"/>
        <w:tab w:val="left" w:pos="426"/>
        <w:tab w:val="left" w:pos="510"/>
        <w:tab w:val="right" w:leader="dot" w:pos="9010"/>
      </w:tabs>
      <w:spacing w:before="120"/>
      <w:ind w:firstLine="0"/>
      <w:jc w:val="left"/>
    </w:pPr>
    <w:rPr>
      <w:b/>
      <w:bCs/>
      <w:sz w:val="22"/>
      <w:szCs w:val="22"/>
    </w:rPr>
  </w:style>
  <w:style w:type="paragraph" w:styleId="TOC2">
    <w:name w:val="toc 2"/>
    <w:basedOn w:val="Normal"/>
    <w:next w:val="Normal"/>
    <w:autoRedefine/>
    <w:uiPriority w:val="39"/>
    <w:unhideWhenUsed/>
    <w:rsid w:val="00155763"/>
    <w:pPr>
      <w:ind w:left="240"/>
      <w:jc w:val="left"/>
    </w:pPr>
    <w:rPr>
      <w:sz w:val="22"/>
      <w:szCs w:val="22"/>
    </w:rPr>
  </w:style>
  <w:style w:type="character" w:styleId="Hyperlink">
    <w:name w:val="Hyperlink"/>
    <w:basedOn w:val="DefaultParagraphFont"/>
    <w:uiPriority w:val="99"/>
    <w:unhideWhenUsed/>
    <w:rsid w:val="00206EC7"/>
    <w:rPr>
      <w:color w:val="0000FF" w:themeColor="hyperlink"/>
      <w:u w:val="single"/>
    </w:rPr>
  </w:style>
  <w:style w:type="paragraph" w:styleId="TOC3">
    <w:name w:val="toc 3"/>
    <w:basedOn w:val="Normal"/>
    <w:next w:val="Normal"/>
    <w:autoRedefine/>
    <w:uiPriority w:val="39"/>
    <w:unhideWhenUsed/>
    <w:rsid w:val="00206EC7"/>
    <w:pPr>
      <w:ind w:left="480"/>
      <w:jc w:val="left"/>
    </w:pPr>
    <w:rPr>
      <w:rFonts w:asciiTheme="minorHAnsi" w:hAnsiTheme="minorHAnsi"/>
      <w:i/>
      <w:iCs/>
      <w:sz w:val="22"/>
      <w:szCs w:val="22"/>
    </w:rPr>
  </w:style>
  <w:style w:type="paragraph" w:styleId="TOC4">
    <w:name w:val="toc 4"/>
    <w:basedOn w:val="Normal"/>
    <w:next w:val="Normal"/>
    <w:autoRedefine/>
    <w:uiPriority w:val="39"/>
    <w:unhideWhenUsed/>
    <w:rsid w:val="00206EC7"/>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206EC7"/>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206EC7"/>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206EC7"/>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206EC7"/>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206EC7"/>
    <w:pPr>
      <w:ind w:left="1920"/>
      <w:jc w:val="left"/>
    </w:pPr>
    <w:rPr>
      <w:rFonts w:asciiTheme="minorHAnsi" w:hAnsiTheme="minorHAnsi"/>
      <w:sz w:val="18"/>
      <w:szCs w:val="18"/>
    </w:rPr>
  </w:style>
  <w:style w:type="character" w:styleId="PageNumber">
    <w:name w:val="page number"/>
    <w:basedOn w:val="DefaultParagraphFont"/>
    <w:uiPriority w:val="99"/>
    <w:semiHidden/>
    <w:unhideWhenUsed/>
    <w:rsid w:val="005E3459"/>
  </w:style>
  <w:style w:type="paragraph" w:styleId="NormalWeb">
    <w:name w:val="Normal (Web)"/>
    <w:basedOn w:val="Normal"/>
    <w:uiPriority w:val="99"/>
    <w:semiHidden/>
    <w:unhideWhenUsed/>
    <w:rsid w:val="003B03D3"/>
    <w:rPr>
      <w:szCs w:val="24"/>
    </w:rPr>
  </w:style>
  <w:style w:type="character" w:customStyle="1" w:styleId="apple-tab-span">
    <w:name w:val="apple-tab-span"/>
    <w:basedOn w:val="DefaultParagraphFont"/>
    <w:rsid w:val="00DB7CD6"/>
  </w:style>
  <w:style w:type="character" w:customStyle="1" w:styleId="apple-converted-space">
    <w:name w:val="apple-converted-space"/>
    <w:basedOn w:val="DefaultParagraphFont"/>
    <w:rsid w:val="00DB7CD6"/>
  </w:style>
  <w:style w:type="paragraph" w:styleId="NoSpacing">
    <w:name w:val="No Spacing"/>
    <w:uiPriority w:val="1"/>
    <w:qFormat/>
    <w:rsid w:val="0087554A"/>
    <w:pPr>
      <w:widowControl w:val="0"/>
      <w:autoSpaceDE w:val="0"/>
      <w:autoSpaceDN w:val="0"/>
      <w:adjustRightInd w:val="0"/>
      <w:ind w:firstLine="284"/>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8620">
      <w:bodyDiv w:val="1"/>
      <w:marLeft w:val="0"/>
      <w:marRight w:val="0"/>
      <w:marTop w:val="0"/>
      <w:marBottom w:val="0"/>
      <w:divBdr>
        <w:top w:val="none" w:sz="0" w:space="0" w:color="auto"/>
        <w:left w:val="none" w:sz="0" w:space="0" w:color="auto"/>
        <w:bottom w:val="none" w:sz="0" w:space="0" w:color="auto"/>
        <w:right w:val="none" w:sz="0" w:space="0" w:color="auto"/>
      </w:divBdr>
    </w:div>
    <w:div w:id="312295535">
      <w:bodyDiv w:val="1"/>
      <w:marLeft w:val="0"/>
      <w:marRight w:val="0"/>
      <w:marTop w:val="0"/>
      <w:marBottom w:val="0"/>
      <w:divBdr>
        <w:top w:val="none" w:sz="0" w:space="0" w:color="auto"/>
        <w:left w:val="none" w:sz="0" w:space="0" w:color="auto"/>
        <w:bottom w:val="none" w:sz="0" w:space="0" w:color="auto"/>
        <w:right w:val="none" w:sz="0" w:space="0" w:color="auto"/>
      </w:divBdr>
      <w:divsChild>
        <w:div w:id="1409303687">
          <w:marLeft w:val="0"/>
          <w:marRight w:val="0"/>
          <w:marTop w:val="0"/>
          <w:marBottom w:val="0"/>
          <w:divBdr>
            <w:top w:val="none" w:sz="0" w:space="0" w:color="auto"/>
            <w:left w:val="none" w:sz="0" w:space="0" w:color="auto"/>
            <w:bottom w:val="none" w:sz="0" w:space="0" w:color="auto"/>
            <w:right w:val="none" w:sz="0" w:space="0" w:color="auto"/>
          </w:divBdr>
          <w:divsChild>
            <w:div w:id="519780585">
              <w:marLeft w:val="0"/>
              <w:marRight w:val="0"/>
              <w:marTop w:val="0"/>
              <w:marBottom w:val="0"/>
              <w:divBdr>
                <w:top w:val="none" w:sz="0" w:space="0" w:color="auto"/>
                <w:left w:val="none" w:sz="0" w:space="0" w:color="auto"/>
                <w:bottom w:val="none" w:sz="0" w:space="0" w:color="auto"/>
                <w:right w:val="none" w:sz="0" w:space="0" w:color="auto"/>
              </w:divBdr>
              <w:divsChild>
                <w:div w:id="36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1223">
      <w:bodyDiv w:val="1"/>
      <w:marLeft w:val="0"/>
      <w:marRight w:val="0"/>
      <w:marTop w:val="0"/>
      <w:marBottom w:val="0"/>
      <w:divBdr>
        <w:top w:val="none" w:sz="0" w:space="0" w:color="auto"/>
        <w:left w:val="none" w:sz="0" w:space="0" w:color="auto"/>
        <w:bottom w:val="none" w:sz="0" w:space="0" w:color="auto"/>
        <w:right w:val="none" w:sz="0" w:space="0" w:color="auto"/>
      </w:divBdr>
    </w:div>
    <w:div w:id="978413769">
      <w:bodyDiv w:val="1"/>
      <w:marLeft w:val="0"/>
      <w:marRight w:val="0"/>
      <w:marTop w:val="0"/>
      <w:marBottom w:val="0"/>
      <w:divBdr>
        <w:top w:val="none" w:sz="0" w:space="0" w:color="auto"/>
        <w:left w:val="none" w:sz="0" w:space="0" w:color="auto"/>
        <w:bottom w:val="none" w:sz="0" w:space="0" w:color="auto"/>
        <w:right w:val="none" w:sz="0" w:space="0" w:color="auto"/>
      </w:divBdr>
      <w:divsChild>
        <w:div w:id="665595732">
          <w:marLeft w:val="0"/>
          <w:marRight w:val="0"/>
          <w:marTop w:val="0"/>
          <w:marBottom w:val="0"/>
          <w:divBdr>
            <w:top w:val="none" w:sz="0" w:space="0" w:color="auto"/>
            <w:left w:val="none" w:sz="0" w:space="0" w:color="auto"/>
            <w:bottom w:val="none" w:sz="0" w:space="0" w:color="auto"/>
            <w:right w:val="none" w:sz="0" w:space="0" w:color="auto"/>
          </w:divBdr>
          <w:divsChild>
            <w:div w:id="180432396">
              <w:marLeft w:val="0"/>
              <w:marRight w:val="0"/>
              <w:marTop w:val="0"/>
              <w:marBottom w:val="0"/>
              <w:divBdr>
                <w:top w:val="none" w:sz="0" w:space="0" w:color="auto"/>
                <w:left w:val="none" w:sz="0" w:space="0" w:color="auto"/>
                <w:bottom w:val="none" w:sz="0" w:space="0" w:color="auto"/>
                <w:right w:val="none" w:sz="0" w:space="0" w:color="auto"/>
              </w:divBdr>
              <w:divsChild>
                <w:div w:id="8465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9292">
      <w:bodyDiv w:val="1"/>
      <w:marLeft w:val="0"/>
      <w:marRight w:val="0"/>
      <w:marTop w:val="0"/>
      <w:marBottom w:val="0"/>
      <w:divBdr>
        <w:top w:val="none" w:sz="0" w:space="0" w:color="auto"/>
        <w:left w:val="none" w:sz="0" w:space="0" w:color="auto"/>
        <w:bottom w:val="none" w:sz="0" w:space="0" w:color="auto"/>
        <w:right w:val="none" w:sz="0" w:space="0" w:color="auto"/>
      </w:divBdr>
      <w:divsChild>
        <w:div w:id="764227312">
          <w:marLeft w:val="0"/>
          <w:marRight w:val="0"/>
          <w:marTop w:val="0"/>
          <w:marBottom w:val="0"/>
          <w:divBdr>
            <w:top w:val="none" w:sz="0" w:space="0" w:color="auto"/>
            <w:left w:val="none" w:sz="0" w:space="0" w:color="auto"/>
            <w:bottom w:val="none" w:sz="0" w:space="0" w:color="auto"/>
            <w:right w:val="none" w:sz="0" w:space="0" w:color="auto"/>
          </w:divBdr>
          <w:divsChild>
            <w:div w:id="1942764779">
              <w:marLeft w:val="0"/>
              <w:marRight w:val="0"/>
              <w:marTop w:val="0"/>
              <w:marBottom w:val="0"/>
              <w:divBdr>
                <w:top w:val="none" w:sz="0" w:space="0" w:color="auto"/>
                <w:left w:val="none" w:sz="0" w:space="0" w:color="auto"/>
                <w:bottom w:val="none" w:sz="0" w:space="0" w:color="auto"/>
                <w:right w:val="none" w:sz="0" w:space="0" w:color="auto"/>
              </w:divBdr>
              <w:divsChild>
                <w:div w:id="6744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228">
      <w:bodyDiv w:val="1"/>
      <w:marLeft w:val="0"/>
      <w:marRight w:val="0"/>
      <w:marTop w:val="0"/>
      <w:marBottom w:val="0"/>
      <w:divBdr>
        <w:top w:val="none" w:sz="0" w:space="0" w:color="auto"/>
        <w:left w:val="none" w:sz="0" w:space="0" w:color="auto"/>
        <w:bottom w:val="none" w:sz="0" w:space="0" w:color="auto"/>
        <w:right w:val="none" w:sz="0" w:space="0" w:color="auto"/>
      </w:divBdr>
    </w:div>
    <w:div w:id="1222786865">
      <w:bodyDiv w:val="1"/>
      <w:marLeft w:val="0"/>
      <w:marRight w:val="0"/>
      <w:marTop w:val="0"/>
      <w:marBottom w:val="0"/>
      <w:divBdr>
        <w:top w:val="none" w:sz="0" w:space="0" w:color="auto"/>
        <w:left w:val="none" w:sz="0" w:space="0" w:color="auto"/>
        <w:bottom w:val="none" w:sz="0" w:space="0" w:color="auto"/>
        <w:right w:val="none" w:sz="0" w:space="0" w:color="auto"/>
      </w:divBdr>
      <w:divsChild>
        <w:div w:id="1918199460">
          <w:marLeft w:val="0"/>
          <w:marRight w:val="0"/>
          <w:marTop w:val="0"/>
          <w:marBottom w:val="0"/>
          <w:divBdr>
            <w:top w:val="none" w:sz="0" w:space="0" w:color="auto"/>
            <w:left w:val="none" w:sz="0" w:space="0" w:color="auto"/>
            <w:bottom w:val="none" w:sz="0" w:space="0" w:color="auto"/>
            <w:right w:val="none" w:sz="0" w:space="0" w:color="auto"/>
          </w:divBdr>
          <w:divsChild>
            <w:div w:id="1030491560">
              <w:marLeft w:val="0"/>
              <w:marRight w:val="0"/>
              <w:marTop w:val="0"/>
              <w:marBottom w:val="0"/>
              <w:divBdr>
                <w:top w:val="none" w:sz="0" w:space="0" w:color="auto"/>
                <w:left w:val="none" w:sz="0" w:space="0" w:color="auto"/>
                <w:bottom w:val="none" w:sz="0" w:space="0" w:color="auto"/>
                <w:right w:val="none" w:sz="0" w:space="0" w:color="auto"/>
              </w:divBdr>
              <w:divsChild>
                <w:div w:id="7815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5816348">
          <w:marLeft w:val="0"/>
          <w:marRight w:val="0"/>
          <w:marTop w:val="0"/>
          <w:marBottom w:val="0"/>
          <w:divBdr>
            <w:top w:val="none" w:sz="0" w:space="0" w:color="auto"/>
            <w:left w:val="none" w:sz="0" w:space="0" w:color="auto"/>
            <w:bottom w:val="none" w:sz="0" w:space="0" w:color="auto"/>
            <w:right w:val="none" w:sz="0" w:space="0" w:color="auto"/>
          </w:divBdr>
          <w:divsChild>
            <w:div w:id="1519388145">
              <w:marLeft w:val="0"/>
              <w:marRight w:val="0"/>
              <w:marTop w:val="0"/>
              <w:marBottom w:val="0"/>
              <w:divBdr>
                <w:top w:val="none" w:sz="0" w:space="0" w:color="auto"/>
                <w:left w:val="none" w:sz="0" w:space="0" w:color="auto"/>
                <w:bottom w:val="none" w:sz="0" w:space="0" w:color="auto"/>
                <w:right w:val="none" w:sz="0" w:space="0" w:color="auto"/>
              </w:divBdr>
              <w:divsChild>
                <w:div w:id="16527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841106">
      <w:bodyDiv w:val="1"/>
      <w:marLeft w:val="0"/>
      <w:marRight w:val="0"/>
      <w:marTop w:val="0"/>
      <w:marBottom w:val="0"/>
      <w:divBdr>
        <w:top w:val="none" w:sz="0" w:space="0" w:color="auto"/>
        <w:left w:val="none" w:sz="0" w:space="0" w:color="auto"/>
        <w:bottom w:val="none" w:sz="0" w:space="0" w:color="auto"/>
        <w:right w:val="none" w:sz="0" w:space="0" w:color="auto"/>
      </w:divBdr>
      <w:divsChild>
        <w:div w:id="1185705560">
          <w:marLeft w:val="0"/>
          <w:marRight w:val="0"/>
          <w:marTop w:val="0"/>
          <w:marBottom w:val="0"/>
          <w:divBdr>
            <w:top w:val="none" w:sz="0" w:space="0" w:color="auto"/>
            <w:left w:val="none" w:sz="0" w:space="0" w:color="auto"/>
            <w:bottom w:val="none" w:sz="0" w:space="0" w:color="auto"/>
            <w:right w:val="none" w:sz="0" w:space="0" w:color="auto"/>
          </w:divBdr>
        </w:div>
        <w:div w:id="1286041937">
          <w:marLeft w:val="0"/>
          <w:marRight w:val="0"/>
          <w:marTop w:val="0"/>
          <w:marBottom w:val="0"/>
          <w:divBdr>
            <w:top w:val="none" w:sz="0" w:space="0" w:color="auto"/>
            <w:left w:val="none" w:sz="0" w:space="0" w:color="auto"/>
            <w:bottom w:val="none" w:sz="0" w:space="0" w:color="auto"/>
            <w:right w:val="none" w:sz="0" w:space="0" w:color="auto"/>
          </w:divBdr>
        </w:div>
        <w:div w:id="1432118044">
          <w:marLeft w:val="0"/>
          <w:marRight w:val="0"/>
          <w:marTop w:val="0"/>
          <w:marBottom w:val="0"/>
          <w:divBdr>
            <w:top w:val="none" w:sz="0" w:space="0" w:color="auto"/>
            <w:left w:val="none" w:sz="0" w:space="0" w:color="auto"/>
            <w:bottom w:val="none" w:sz="0" w:space="0" w:color="auto"/>
            <w:right w:val="none" w:sz="0" w:space="0" w:color="auto"/>
          </w:divBdr>
        </w:div>
        <w:div w:id="1499492228">
          <w:marLeft w:val="0"/>
          <w:marRight w:val="0"/>
          <w:marTop w:val="0"/>
          <w:marBottom w:val="0"/>
          <w:divBdr>
            <w:top w:val="none" w:sz="0" w:space="0" w:color="auto"/>
            <w:left w:val="none" w:sz="0" w:space="0" w:color="auto"/>
            <w:bottom w:val="none" w:sz="0" w:space="0" w:color="auto"/>
            <w:right w:val="none" w:sz="0" w:space="0" w:color="auto"/>
          </w:divBdr>
        </w:div>
        <w:div w:id="1561206394">
          <w:marLeft w:val="0"/>
          <w:marRight w:val="0"/>
          <w:marTop w:val="0"/>
          <w:marBottom w:val="0"/>
          <w:divBdr>
            <w:top w:val="none" w:sz="0" w:space="0" w:color="auto"/>
            <w:left w:val="none" w:sz="0" w:space="0" w:color="auto"/>
            <w:bottom w:val="none" w:sz="0" w:space="0" w:color="auto"/>
            <w:right w:val="none" w:sz="0" w:space="0" w:color="auto"/>
          </w:divBdr>
        </w:div>
      </w:divsChild>
    </w:div>
    <w:div w:id="1552109868">
      <w:bodyDiv w:val="1"/>
      <w:marLeft w:val="0"/>
      <w:marRight w:val="0"/>
      <w:marTop w:val="0"/>
      <w:marBottom w:val="0"/>
      <w:divBdr>
        <w:top w:val="none" w:sz="0" w:space="0" w:color="auto"/>
        <w:left w:val="none" w:sz="0" w:space="0" w:color="auto"/>
        <w:bottom w:val="none" w:sz="0" w:space="0" w:color="auto"/>
        <w:right w:val="none" w:sz="0" w:space="0" w:color="auto"/>
      </w:divBdr>
      <w:divsChild>
        <w:div w:id="1370687050">
          <w:marLeft w:val="0"/>
          <w:marRight w:val="0"/>
          <w:marTop w:val="0"/>
          <w:marBottom w:val="0"/>
          <w:divBdr>
            <w:top w:val="none" w:sz="0" w:space="0" w:color="auto"/>
            <w:left w:val="none" w:sz="0" w:space="0" w:color="auto"/>
            <w:bottom w:val="none" w:sz="0" w:space="0" w:color="auto"/>
            <w:right w:val="none" w:sz="0" w:space="0" w:color="auto"/>
          </w:divBdr>
          <w:divsChild>
            <w:div w:id="1209150923">
              <w:marLeft w:val="0"/>
              <w:marRight w:val="0"/>
              <w:marTop w:val="0"/>
              <w:marBottom w:val="0"/>
              <w:divBdr>
                <w:top w:val="none" w:sz="0" w:space="0" w:color="auto"/>
                <w:left w:val="none" w:sz="0" w:space="0" w:color="auto"/>
                <w:bottom w:val="none" w:sz="0" w:space="0" w:color="auto"/>
                <w:right w:val="none" w:sz="0" w:space="0" w:color="auto"/>
              </w:divBdr>
              <w:divsChild>
                <w:div w:id="6604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9436">
      <w:bodyDiv w:val="1"/>
      <w:marLeft w:val="0"/>
      <w:marRight w:val="0"/>
      <w:marTop w:val="0"/>
      <w:marBottom w:val="0"/>
      <w:divBdr>
        <w:top w:val="none" w:sz="0" w:space="0" w:color="auto"/>
        <w:left w:val="none" w:sz="0" w:space="0" w:color="auto"/>
        <w:bottom w:val="none" w:sz="0" w:space="0" w:color="auto"/>
        <w:right w:val="none" w:sz="0" w:space="0" w:color="auto"/>
      </w:divBdr>
      <w:divsChild>
        <w:div w:id="1973293370">
          <w:marLeft w:val="0"/>
          <w:marRight w:val="0"/>
          <w:marTop w:val="0"/>
          <w:marBottom w:val="0"/>
          <w:divBdr>
            <w:top w:val="none" w:sz="0" w:space="0" w:color="auto"/>
            <w:left w:val="none" w:sz="0" w:space="0" w:color="auto"/>
            <w:bottom w:val="none" w:sz="0" w:space="0" w:color="auto"/>
            <w:right w:val="none" w:sz="0" w:space="0" w:color="auto"/>
          </w:divBdr>
          <w:divsChild>
            <w:div w:id="1461341986">
              <w:marLeft w:val="0"/>
              <w:marRight w:val="0"/>
              <w:marTop w:val="0"/>
              <w:marBottom w:val="0"/>
              <w:divBdr>
                <w:top w:val="none" w:sz="0" w:space="0" w:color="auto"/>
                <w:left w:val="none" w:sz="0" w:space="0" w:color="auto"/>
                <w:bottom w:val="none" w:sz="0" w:space="0" w:color="auto"/>
                <w:right w:val="none" w:sz="0" w:space="0" w:color="auto"/>
              </w:divBdr>
              <w:divsChild>
                <w:div w:id="17459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7553">
      <w:bodyDiv w:val="1"/>
      <w:marLeft w:val="0"/>
      <w:marRight w:val="0"/>
      <w:marTop w:val="0"/>
      <w:marBottom w:val="0"/>
      <w:divBdr>
        <w:top w:val="none" w:sz="0" w:space="0" w:color="auto"/>
        <w:left w:val="none" w:sz="0" w:space="0" w:color="auto"/>
        <w:bottom w:val="none" w:sz="0" w:space="0" w:color="auto"/>
        <w:right w:val="none" w:sz="0" w:space="0" w:color="auto"/>
      </w:divBdr>
      <w:divsChild>
        <w:div w:id="1365330552">
          <w:marLeft w:val="0"/>
          <w:marRight w:val="0"/>
          <w:marTop w:val="0"/>
          <w:marBottom w:val="0"/>
          <w:divBdr>
            <w:top w:val="none" w:sz="0" w:space="0" w:color="auto"/>
            <w:left w:val="none" w:sz="0" w:space="0" w:color="auto"/>
            <w:bottom w:val="none" w:sz="0" w:space="0" w:color="auto"/>
            <w:right w:val="none" w:sz="0" w:space="0" w:color="auto"/>
          </w:divBdr>
          <w:divsChild>
            <w:div w:id="305017615">
              <w:marLeft w:val="0"/>
              <w:marRight w:val="0"/>
              <w:marTop w:val="0"/>
              <w:marBottom w:val="0"/>
              <w:divBdr>
                <w:top w:val="none" w:sz="0" w:space="0" w:color="auto"/>
                <w:left w:val="none" w:sz="0" w:space="0" w:color="auto"/>
                <w:bottom w:val="none" w:sz="0" w:space="0" w:color="auto"/>
                <w:right w:val="none" w:sz="0" w:space="0" w:color="auto"/>
              </w:divBdr>
              <w:divsChild>
                <w:div w:id="10352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404444-632D-A34B-AB95-CB3070FCDE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8370</Words>
  <Characters>84028</Characters>
  <Application>Microsoft Office Word</Application>
  <DocSecurity>0</DocSecurity>
  <Lines>700</Lines>
  <Paragraphs>184</Paragraphs>
  <ScaleCrop>false</ScaleCrop>
  <HeadingPairs>
    <vt:vector size="2" baseType="variant">
      <vt:variant>
        <vt:lpstr>Title</vt:lpstr>
      </vt:variant>
      <vt:variant>
        <vt:i4>1</vt:i4>
      </vt:variant>
    </vt:vector>
  </HeadingPairs>
  <TitlesOfParts>
    <vt:vector size="1" baseType="lpstr">
      <vt:lpstr>Natural selection and contrastive explanation</vt:lpstr>
    </vt:vector>
  </TitlesOfParts>
  <Manager/>
  <Company/>
  <LinksUpToDate>false</LinksUpToDate>
  <CharactersWithSpaces>92214</CharactersWithSpaces>
  <SharedDoc>false</SharedDoc>
  <HyperlinkBase/>
  <HLinks>
    <vt:vector size="6" baseType="variant">
      <vt:variant>
        <vt:i4>2359331</vt:i4>
      </vt:variant>
      <vt:variant>
        <vt:i4>-1</vt:i4>
      </vt:variant>
      <vt:variant>
        <vt:i4>1027</vt:i4>
      </vt:variant>
      <vt:variant>
        <vt:i4>1</vt:i4>
      </vt:variant>
      <vt:variant>
        <vt:lpwstr>Birch's%20diagrams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selection and contrastive explanation</dc:title>
  <dc:subject/>
  <dc:creator>Witteveen, J. (Joeri)</dc:creator>
  <cp:keywords/>
  <dc:description/>
  <cp:lastModifiedBy>Witteveen, J. (Joeri)</cp:lastModifiedBy>
  <cp:revision>8</cp:revision>
  <cp:lastPrinted>2018-12-04T09:37:00Z</cp:lastPrinted>
  <dcterms:created xsi:type="dcterms:W3CDTF">2019-02-22T13:39:00Z</dcterms:created>
  <dcterms:modified xsi:type="dcterms:W3CDTF">2019-02-22T13:44:00Z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id="http://www.zotero.org/styles/apa"/&gt;&lt;hasBiblio/&gt;&lt;format class="21"/&gt;&lt;count citations="45" publications="25"/&gt;&lt;/info&gt;PAPERS2_INFO_END</vt:lpwstr>
  </property>
</Properties>
</file>