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15604" w14:textId="77777777" w:rsidR="00294595" w:rsidRDefault="00294595" w:rsidP="00297BAF">
      <w:pPr>
        <w:rPr>
          <w:rFonts w:ascii="Times New Roman" w:hAnsi="Times New Roman" w:cs="Times New Roman"/>
          <w:bCs/>
          <w:i/>
          <w:iCs/>
          <w:sz w:val="28"/>
          <w:szCs w:val="28"/>
          <w:lang w:val="en-US"/>
        </w:rPr>
      </w:pPr>
      <w:r>
        <w:rPr>
          <w:rFonts w:ascii="Times New Roman" w:hAnsi="Times New Roman" w:cs="Times New Roman"/>
          <w:b/>
          <w:sz w:val="28"/>
          <w:szCs w:val="28"/>
          <w:lang w:val="en-US"/>
        </w:rPr>
        <w:t>This version is a preprint. The final version has appeared in:</w:t>
      </w:r>
      <w:r>
        <w:rPr>
          <w:rFonts w:ascii="Times New Roman" w:hAnsi="Times New Roman" w:cs="Times New Roman"/>
          <w:b/>
          <w:sz w:val="28"/>
          <w:szCs w:val="28"/>
          <w:lang w:val="en-US"/>
        </w:rPr>
        <w:br/>
      </w:r>
    </w:p>
    <w:p w14:paraId="0BDE9114" w14:textId="473180A7" w:rsidR="00294595" w:rsidRPr="00294595" w:rsidRDefault="00294595" w:rsidP="00297BAF">
      <w:pPr>
        <w:rPr>
          <w:rFonts w:ascii="Times New Roman" w:hAnsi="Times New Roman" w:cs="Times New Roman"/>
          <w:bCs/>
          <w:sz w:val="28"/>
          <w:szCs w:val="28"/>
          <w:lang w:val="en-US"/>
        </w:rPr>
      </w:pPr>
      <w:r w:rsidRPr="00294595">
        <w:rPr>
          <w:rFonts w:ascii="Times New Roman" w:hAnsi="Times New Roman" w:cs="Times New Roman"/>
          <w:bCs/>
          <w:sz w:val="28"/>
          <w:szCs w:val="28"/>
          <w:lang w:val="en-US"/>
        </w:rPr>
        <w:t xml:space="preserve">Gonzalez W.J. (eds) </w:t>
      </w:r>
      <w:r w:rsidRPr="00294595">
        <w:rPr>
          <w:rFonts w:ascii="Times New Roman" w:hAnsi="Times New Roman" w:cs="Times New Roman"/>
          <w:bCs/>
          <w:i/>
          <w:iCs/>
          <w:sz w:val="28"/>
          <w:szCs w:val="28"/>
          <w:lang w:val="en-US"/>
        </w:rPr>
        <w:t>Methodological Prospects for Scientific Research</w:t>
      </w:r>
      <w:r w:rsidRPr="00294595">
        <w:rPr>
          <w:rFonts w:ascii="Times New Roman" w:hAnsi="Times New Roman" w:cs="Times New Roman"/>
          <w:bCs/>
          <w:sz w:val="28"/>
          <w:szCs w:val="28"/>
          <w:lang w:val="en-US"/>
        </w:rPr>
        <w:t xml:space="preserve">. </w:t>
      </w:r>
      <w:proofErr w:type="spellStart"/>
      <w:r w:rsidRPr="00294595">
        <w:rPr>
          <w:rFonts w:ascii="Times New Roman" w:hAnsi="Times New Roman" w:cs="Times New Roman"/>
          <w:bCs/>
          <w:sz w:val="28"/>
          <w:szCs w:val="28"/>
          <w:lang w:val="en-US"/>
        </w:rPr>
        <w:t>Synthese</w:t>
      </w:r>
      <w:proofErr w:type="spellEnd"/>
      <w:r w:rsidRPr="00294595">
        <w:rPr>
          <w:rFonts w:ascii="Times New Roman" w:hAnsi="Times New Roman" w:cs="Times New Roman"/>
          <w:bCs/>
          <w:sz w:val="28"/>
          <w:szCs w:val="28"/>
          <w:lang w:val="en-US"/>
        </w:rPr>
        <w:t xml:space="preserve"> Library (Studies in Epistemology, Logic, Methodology, and Philosophy of Science), vol 430. Springer, Cham. https://doi.org/10.1007/978-3-030-52500-2_8</w:t>
      </w:r>
    </w:p>
    <w:p w14:paraId="16916823" w14:textId="77777777" w:rsidR="00294595" w:rsidRDefault="00294595" w:rsidP="00297BAF">
      <w:pPr>
        <w:rPr>
          <w:rFonts w:ascii="Times New Roman" w:hAnsi="Times New Roman" w:cs="Times New Roman"/>
          <w:b/>
          <w:sz w:val="28"/>
          <w:szCs w:val="28"/>
          <w:lang w:val="en-US"/>
        </w:rPr>
      </w:pPr>
    </w:p>
    <w:p w14:paraId="14D7E65D" w14:textId="18A28193" w:rsidR="00294595" w:rsidRDefault="00294595" w:rsidP="00297BAF">
      <w:pPr>
        <w:rPr>
          <w:rFonts w:ascii="Times New Roman" w:hAnsi="Times New Roman" w:cs="Times New Roman"/>
          <w:b/>
          <w:sz w:val="28"/>
          <w:szCs w:val="28"/>
          <w:lang w:val="en-US"/>
        </w:rPr>
      </w:pPr>
      <w:r>
        <w:rPr>
          <w:rFonts w:ascii="Times New Roman" w:hAnsi="Times New Roman" w:cs="Times New Roman"/>
          <w:b/>
          <w:sz w:val="28"/>
          <w:szCs w:val="28"/>
          <w:lang w:val="en-US"/>
        </w:rPr>
        <w:t xml:space="preserve">It can be accessed through: </w:t>
      </w:r>
      <w:hyperlink r:id="rId8" w:history="1">
        <w:r w:rsidRPr="003A6B4E">
          <w:rPr>
            <w:rStyle w:val="Hipervnculo"/>
            <w:rFonts w:ascii="Times New Roman" w:hAnsi="Times New Roman" w:cs="Times New Roman"/>
            <w:b/>
            <w:sz w:val="28"/>
            <w:szCs w:val="28"/>
            <w:lang w:val="en-US"/>
          </w:rPr>
          <w:t>https://link.springer.com/chapter/10.1007/978-3-030-52500-2_8</w:t>
        </w:r>
      </w:hyperlink>
      <w:r>
        <w:rPr>
          <w:rFonts w:ascii="Times New Roman" w:hAnsi="Times New Roman" w:cs="Times New Roman"/>
          <w:b/>
          <w:sz w:val="28"/>
          <w:szCs w:val="28"/>
          <w:lang w:val="en-US"/>
        </w:rPr>
        <w:t xml:space="preserve"> </w:t>
      </w:r>
    </w:p>
    <w:p w14:paraId="44A9649D" w14:textId="06EDBF02" w:rsidR="00294595" w:rsidRDefault="00294595" w:rsidP="00297BAF">
      <w:pPr>
        <w:rPr>
          <w:rFonts w:ascii="Times New Roman" w:hAnsi="Times New Roman" w:cs="Times New Roman"/>
          <w:b/>
          <w:sz w:val="28"/>
          <w:szCs w:val="28"/>
          <w:lang w:val="en-US"/>
        </w:rPr>
      </w:pPr>
    </w:p>
    <w:p w14:paraId="69C56440" w14:textId="77777777" w:rsidR="00294595" w:rsidRDefault="00294595" w:rsidP="00297BAF">
      <w:pPr>
        <w:rPr>
          <w:rFonts w:ascii="Times New Roman" w:hAnsi="Times New Roman" w:cs="Times New Roman"/>
          <w:b/>
          <w:sz w:val="28"/>
          <w:szCs w:val="28"/>
          <w:lang w:val="en-US"/>
        </w:rPr>
      </w:pPr>
    </w:p>
    <w:p w14:paraId="255A7F56" w14:textId="39AD33CF" w:rsidR="007A0F1D" w:rsidRPr="003010FB" w:rsidRDefault="003010FB" w:rsidP="00297BAF">
      <w:pPr>
        <w:rPr>
          <w:rFonts w:ascii="Times New Roman" w:hAnsi="Times New Roman" w:cs="Times New Roman"/>
          <w:b/>
          <w:sz w:val="28"/>
          <w:szCs w:val="28"/>
          <w:lang w:val="en-US"/>
        </w:rPr>
      </w:pPr>
      <w:r>
        <w:rPr>
          <w:rFonts w:ascii="Times New Roman" w:hAnsi="Times New Roman" w:cs="Times New Roman"/>
          <w:b/>
          <w:sz w:val="28"/>
          <w:szCs w:val="28"/>
          <w:lang w:val="en-US"/>
        </w:rPr>
        <w:t>Plurality of Explanatory S</w:t>
      </w:r>
      <w:r w:rsidR="007A0F1D" w:rsidRPr="003010FB">
        <w:rPr>
          <w:rFonts w:ascii="Times New Roman" w:hAnsi="Times New Roman" w:cs="Times New Roman"/>
          <w:b/>
          <w:sz w:val="28"/>
          <w:szCs w:val="28"/>
          <w:lang w:val="en-US"/>
        </w:rPr>
        <w:t xml:space="preserve">trategies in Biology: </w:t>
      </w:r>
      <w:r w:rsidR="00642962" w:rsidRPr="003010FB">
        <w:rPr>
          <w:rFonts w:ascii="Times New Roman" w:hAnsi="Times New Roman" w:cs="Times New Roman"/>
          <w:b/>
          <w:sz w:val="28"/>
          <w:szCs w:val="28"/>
          <w:lang w:val="en-US"/>
        </w:rPr>
        <w:t>M</w:t>
      </w:r>
      <w:r>
        <w:rPr>
          <w:rFonts w:ascii="Times New Roman" w:hAnsi="Times New Roman" w:cs="Times New Roman"/>
          <w:b/>
          <w:sz w:val="28"/>
          <w:szCs w:val="28"/>
          <w:lang w:val="en-US"/>
        </w:rPr>
        <w:t>echanisms and N</w:t>
      </w:r>
      <w:r w:rsidR="007A0F1D" w:rsidRPr="003010FB">
        <w:rPr>
          <w:rFonts w:ascii="Times New Roman" w:hAnsi="Times New Roman" w:cs="Times New Roman"/>
          <w:b/>
          <w:sz w:val="28"/>
          <w:szCs w:val="28"/>
          <w:lang w:val="en-US"/>
        </w:rPr>
        <w:t>etworks</w:t>
      </w:r>
    </w:p>
    <w:p w14:paraId="1BD3D346" w14:textId="77777777" w:rsidR="00A736F5" w:rsidRPr="00124E9C" w:rsidRDefault="00A736F5" w:rsidP="00A01DAA">
      <w:pPr>
        <w:jc w:val="center"/>
        <w:rPr>
          <w:lang w:val="en-US"/>
        </w:rPr>
      </w:pPr>
    </w:p>
    <w:p w14:paraId="285CD8EB" w14:textId="77777777" w:rsidR="00E70D1A" w:rsidRPr="003010FB" w:rsidRDefault="006B5F6F" w:rsidP="00297BAF">
      <w:pPr>
        <w:rPr>
          <w:rFonts w:ascii="Times New Roman" w:hAnsi="Times New Roman" w:cs="Times New Roman"/>
          <w:sz w:val="28"/>
          <w:szCs w:val="28"/>
          <w:lang w:val="es-ES"/>
        </w:rPr>
      </w:pPr>
      <w:proofErr w:type="spellStart"/>
      <w:r w:rsidRPr="003010FB">
        <w:rPr>
          <w:rFonts w:ascii="Times New Roman" w:hAnsi="Times New Roman" w:cs="Times New Roman"/>
          <w:sz w:val="28"/>
          <w:szCs w:val="28"/>
          <w:lang w:val="es-ES"/>
        </w:rPr>
        <w:t>A</w:t>
      </w:r>
      <w:r w:rsidR="00642962" w:rsidRPr="003010FB">
        <w:rPr>
          <w:rFonts w:ascii="Times New Roman" w:hAnsi="Times New Roman" w:cs="Times New Roman"/>
          <w:sz w:val="28"/>
          <w:szCs w:val="28"/>
          <w:lang w:val="es-ES"/>
        </w:rPr>
        <w:t>lvaro</w:t>
      </w:r>
      <w:proofErr w:type="spellEnd"/>
      <w:r w:rsidR="00E70D1A" w:rsidRPr="003010FB">
        <w:rPr>
          <w:rFonts w:ascii="Times New Roman" w:hAnsi="Times New Roman" w:cs="Times New Roman"/>
          <w:sz w:val="28"/>
          <w:szCs w:val="28"/>
          <w:lang w:val="es-ES"/>
        </w:rPr>
        <w:t xml:space="preserve"> Moreno</w:t>
      </w:r>
      <w:r w:rsidR="005A08E1" w:rsidRPr="003010FB">
        <w:rPr>
          <w:rFonts w:ascii="Times New Roman" w:hAnsi="Times New Roman" w:cs="Times New Roman"/>
          <w:sz w:val="28"/>
          <w:szCs w:val="28"/>
          <w:lang w:val="es-ES"/>
        </w:rPr>
        <w:t xml:space="preserve"> and Javier Suárez</w:t>
      </w:r>
      <w:r w:rsidR="005A08E1" w:rsidRPr="003010FB">
        <w:rPr>
          <w:rStyle w:val="Refdenotaalpie"/>
          <w:rFonts w:ascii="Times New Roman" w:hAnsi="Times New Roman" w:cs="Times New Roman"/>
          <w:sz w:val="28"/>
          <w:szCs w:val="28"/>
          <w:lang w:val="es-ES"/>
        </w:rPr>
        <w:footnoteReference w:id="1"/>
      </w:r>
    </w:p>
    <w:p w14:paraId="0CFA7F36" w14:textId="77777777" w:rsidR="00023C45" w:rsidRPr="004E64BF" w:rsidRDefault="00023C45" w:rsidP="00A01DAA">
      <w:pPr>
        <w:jc w:val="center"/>
        <w:rPr>
          <w:lang w:val="es-ES"/>
        </w:rPr>
      </w:pPr>
    </w:p>
    <w:p w14:paraId="00EEEF8F" w14:textId="77777777" w:rsidR="005A08E1" w:rsidRPr="004E64BF" w:rsidRDefault="005A08E1" w:rsidP="007F0DC6">
      <w:pPr>
        <w:jc w:val="both"/>
        <w:rPr>
          <w:b/>
          <w:lang w:val="es-ES"/>
        </w:rPr>
      </w:pPr>
    </w:p>
    <w:p w14:paraId="6968EDDE" w14:textId="77777777" w:rsidR="005A08E1" w:rsidRPr="004E64BF" w:rsidRDefault="005A08E1" w:rsidP="007F0DC6">
      <w:pPr>
        <w:jc w:val="both"/>
        <w:rPr>
          <w:b/>
          <w:lang w:val="es-ES"/>
        </w:rPr>
      </w:pPr>
    </w:p>
    <w:p w14:paraId="797A4695" w14:textId="77777777" w:rsidR="005A08E1" w:rsidRPr="003010FB" w:rsidRDefault="003010FB" w:rsidP="007F0DC6">
      <w:pPr>
        <w:jc w:val="both"/>
        <w:rPr>
          <w:rFonts w:ascii="Times New Roman" w:hAnsi="Times New Roman" w:cs="Times New Roman"/>
          <w:b/>
          <w:lang w:val="en-US"/>
        </w:rPr>
      </w:pPr>
      <w:r w:rsidRPr="003010FB">
        <w:rPr>
          <w:rFonts w:ascii="Times New Roman" w:hAnsi="Times New Roman" w:cs="Times New Roman"/>
          <w:b/>
          <w:lang w:val="en-US"/>
        </w:rPr>
        <w:t>Abstract:</w:t>
      </w:r>
    </w:p>
    <w:p w14:paraId="62F2C986" w14:textId="77777777" w:rsidR="006F0124" w:rsidRPr="004E64BF" w:rsidRDefault="006F0124" w:rsidP="003010FB">
      <w:pPr>
        <w:pStyle w:val="Metho"/>
        <w:ind w:firstLine="0"/>
      </w:pPr>
      <w:r w:rsidRPr="004E64BF">
        <w:t xml:space="preserve">Recent research in </w:t>
      </w:r>
      <w:r w:rsidR="003F01AC" w:rsidRPr="004E64BF">
        <w:t>p</w:t>
      </w:r>
      <w:r w:rsidRPr="004E64BF">
        <w:t xml:space="preserve">hilosophy of </w:t>
      </w:r>
      <w:r w:rsidR="003F01AC" w:rsidRPr="004E64BF">
        <w:t>s</w:t>
      </w:r>
      <w:r w:rsidRPr="004E64BF">
        <w:t xml:space="preserve">cience has shown that scientists rely on a plurality of strategies to develop successful explanations of different types of phenomena. In the case of </w:t>
      </w:r>
      <w:r w:rsidR="003F01AC" w:rsidRPr="004E64BF">
        <w:t>b</w:t>
      </w:r>
      <w:r w:rsidRPr="004E64BF">
        <w:t xml:space="preserve">iology, most of these strategies go far beyond the traditional and reductionistic models of scientific explanation that have proven so successful in the </w:t>
      </w:r>
      <w:r w:rsidR="004A2778" w:rsidRPr="004E64BF">
        <w:t>fundamental</w:t>
      </w:r>
      <w:r w:rsidRPr="004E64BF">
        <w:t xml:space="preserve"> sciences. Concretely, in the last two decades, philosophers of science have </w:t>
      </w:r>
      <w:r w:rsidR="00A736F5" w:rsidRPr="004E64BF">
        <w:t>discovered</w:t>
      </w:r>
      <w:r w:rsidRPr="004E64BF">
        <w:t xml:space="preserve"> the existence of at least two different types of scientific explanation at work in the biological sciences, namely: mechanistic </w:t>
      </w:r>
      <w:r w:rsidR="00CA73DC" w:rsidRPr="004E64BF">
        <w:t>and structural explanations</w:t>
      </w:r>
      <w:r w:rsidRPr="004E64BF">
        <w:t xml:space="preserve">. Despite the </w:t>
      </w:r>
      <w:r w:rsidR="00A736F5" w:rsidRPr="004E64BF">
        <w:t>growing evidence about the radically different nature of these two types of explanation, no inquiry has been conducted to date to determine the ontological reasons that might underlie these differences</w:t>
      </w:r>
      <w:r w:rsidR="004A2778" w:rsidRPr="004E64BF">
        <w:t>, no</w:t>
      </w:r>
      <w:r w:rsidR="00FC671D">
        <w:t>r</w:t>
      </w:r>
      <w:r w:rsidR="004A2778" w:rsidRPr="004E64BF">
        <w:t xml:space="preserve"> the way in which these types of explanations can be systematically related with each other</w:t>
      </w:r>
      <w:r w:rsidR="00A736F5" w:rsidRPr="004E64BF">
        <w:t xml:space="preserve">. </w:t>
      </w:r>
      <w:r w:rsidR="00946348">
        <w:t>Here</w:t>
      </w:r>
      <w:r w:rsidR="00A736F5" w:rsidRPr="004E64BF">
        <w:t xml:space="preserve">, we aim to cover this gap by connecting this plurality of research strategies with the existence of emergent levels of reality. </w:t>
      </w:r>
      <w:r w:rsidRPr="004E64BF">
        <w:t>We argue that the existence of these different</w:t>
      </w:r>
      <w:r w:rsidR="00A736F5" w:rsidRPr="004E64BF">
        <w:rPr>
          <w:lang w:val="en-US"/>
        </w:rPr>
        <w:t>—</w:t>
      </w:r>
      <w:r w:rsidR="00CA73DC" w:rsidRPr="004E64BF">
        <w:t xml:space="preserve">and </w:t>
      </w:r>
      <w:r w:rsidR="00D36E2A" w:rsidRPr="004E64BF">
        <w:t xml:space="preserve">apparently </w:t>
      </w:r>
      <w:r w:rsidR="00CA73DC" w:rsidRPr="004E64BF">
        <w:t>incompatible</w:t>
      </w:r>
      <w:r w:rsidR="00A736F5" w:rsidRPr="004E64BF">
        <w:rPr>
          <w:lang w:val="en-US"/>
        </w:rPr>
        <w:t xml:space="preserve">—explanatory </w:t>
      </w:r>
      <w:r w:rsidRPr="004E64BF">
        <w:t xml:space="preserve">strategies to </w:t>
      </w:r>
      <w:r w:rsidR="00D36E2A" w:rsidRPr="004E64BF">
        <w:t>account for</w:t>
      </w:r>
      <w:r w:rsidRPr="004E64BF">
        <w:t xml:space="preserve"> biological </w:t>
      </w:r>
      <w:r w:rsidR="00CA73DC" w:rsidRPr="004E64BF">
        <w:t xml:space="preserve">phenomena </w:t>
      </w:r>
      <w:r w:rsidR="00A736F5" w:rsidRPr="004E64BF">
        <w:t>derives from</w:t>
      </w:r>
      <w:r w:rsidR="00CA73DC" w:rsidRPr="004E64BF">
        <w:t xml:space="preserve"> the existence of “ontological jumps” in nature, which generate different regimes of causation </w:t>
      </w:r>
      <w:r w:rsidR="00A736F5" w:rsidRPr="004E64BF">
        <w:t>that in turn</w:t>
      </w:r>
      <w:r w:rsidR="00CA73DC" w:rsidRPr="004E64BF">
        <w:t xml:space="preserve"> </w:t>
      </w:r>
      <w:r w:rsidR="00541927" w:rsidRPr="004E64BF">
        <w:t>demand</w:t>
      </w:r>
      <w:r w:rsidR="00CA73DC" w:rsidRPr="004E64BF">
        <w:t xml:space="preserve"> the </w:t>
      </w:r>
      <w:r w:rsidR="00A736F5" w:rsidRPr="004E64BF">
        <w:t>development</w:t>
      </w:r>
      <w:r w:rsidR="00CA73DC" w:rsidRPr="004E64BF">
        <w:t xml:space="preserve"> of different explanatory frameworks. </w:t>
      </w:r>
      <w:r w:rsidR="006F2F69" w:rsidRPr="004E64BF">
        <w:t>W</w:t>
      </w:r>
      <w:r w:rsidR="00CA73DC" w:rsidRPr="004E64BF">
        <w:t xml:space="preserve">e identify two </w:t>
      </w:r>
      <w:r w:rsidR="00A736F5" w:rsidRPr="004E64BF">
        <w:t>of these strategies</w:t>
      </w:r>
      <w:r w:rsidR="00A736F5" w:rsidRPr="004E64BF">
        <w:rPr>
          <w:lang w:val="en-US"/>
        </w:rPr>
        <w:t xml:space="preserve">—mechanistic modelling and network modelling—and connect them to the existence of </w:t>
      </w:r>
      <w:r w:rsidR="00471B90" w:rsidRPr="004E64BF">
        <w:rPr>
          <w:lang w:val="en-US"/>
        </w:rPr>
        <w:t>two ontological regimes of causation</w:t>
      </w:r>
      <w:r w:rsidR="00541927" w:rsidRPr="004E64BF">
        <w:t xml:space="preserve">. </w:t>
      </w:r>
      <w:r w:rsidR="00D36E2A" w:rsidRPr="004E64BF">
        <w:t xml:space="preserve">Finally, we relate them with each other in a systematic way. </w:t>
      </w:r>
      <w:r w:rsidR="00541927" w:rsidRPr="004E64BF">
        <w:t xml:space="preserve">In this vein, our paper provides an ontological justification for the </w:t>
      </w:r>
      <w:r w:rsidR="00A736F5" w:rsidRPr="004E64BF">
        <w:t>plurality of explanatory strategies that we see in the life sciences.</w:t>
      </w:r>
    </w:p>
    <w:p w14:paraId="1729FC37" w14:textId="77777777" w:rsidR="005A08E1" w:rsidRPr="004E64BF" w:rsidRDefault="005A08E1" w:rsidP="007F0DC6">
      <w:pPr>
        <w:jc w:val="both"/>
        <w:rPr>
          <w:lang w:val="en-GB"/>
        </w:rPr>
      </w:pPr>
    </w:p>
    <w:p w14:paraId="40BD77FD" w14:textId="77777777" w:rsidR="00A736F5" w:rsidRPr="004E64BF" w:rsidRDefault="00A736F5" w:rsidP="007F0DC6">
      <w:pPr>
        <w:jc w:val="both"/>
        <w:rPr>
          <w:lang w:val="en-GB"/>
        </w:rPr>
      </w:pPr>
      <w:bookmarkStart w:id="0" w:name="_GoBack"/>
      <w:bookmarkEnd w:id="0"/>
    </w:p>
    <w:p w14:paraId="3FB0EC9E" w14:textId="77777777" w:rsidR="00A736F5" w:rsidRDefault="00A736F5" w:rsidP="003010FB">
      <w:pPr>
        <w:pStyle w:val="Metho"/>
        <w:ind w:firstLine="0"/>
      </w:pPr>
      <w:r w:rsidRPr="004E64BF">
        <w:rPr>
          <w:b/>
        </w:rPr>
        <w:t>Keywords</w:t>
      </w:r>
      <w:r w:rsidR="003010FB">
        <w:rPr>
          <w:b/>
        </w:rPr>
        <w:t xml:space="preserve">: </w:t>
      </w:r>
      <w:r w:rsidR="00D36E2A" w:rsidRPr="004E64BF">
        <w:t>Scientific explanation; Mechanism; Structural explanation; Networks; Emergence</w:t>
      </w:r>
    </w:p>
    <w:p w14:paraId="01723CB9" w14:textId="77777777" w:rsidR="003010FB" w:rsidRPr="003010FB" w:rsidRDefault="003010FB" w:rsidP="003010FB">
      <w:pPr>
        <w:pStyle w:val="Metho"/>
        <w:ind w:firstLine="0"/>
        <w:rPr>
          <w:b/>
        </w:rPr>
      </w:pPr>
    </w:p>
    <w:p w14:paraId="16903816" w14:textId="77777777" w:rsidR="003718A9" w:rsidRPr="004E64BF" w:rsidRDefault="003010FB" w:rsidP="003010FB">
      <w:pPr>
        <w:pStyle w:val="Methoepi"/>
      </w:pPr>
      <w:r>
        <w:lastRenderedPageBreak/>
        <w:t>The Ontological Basis of Explanatory P</w:t>
      </w:r>
      <w:r w:rsidR="00510719" w:rsidRPr="004E64BF">
        <w:t>lurality</w:t>
      </w:r>
    </w:p>
    <w:p w14:paraId="35C46448" w14:textId="60A64416" w:rsidR="003718A9" w:rsidRPr="004E64BF" w:rsidRDefault="003718A9" w:rsidP="003010FB">
      <w:pPr>
        <w:pStyle w:val="Metho"/>
        <w:ind w:firstLine="0"/>
      </w:pPr>
      <w:r w:rsidRPr="004E64BF">
        <w:t xml:space="preserve">In his book </w:t>
      </w:r>
      <w:r w:rsidRPr="004E64BF">
        <w:rPr>
          <w:i/>
        </w:rPr>
        <w:t>Mind and Cosmos. Why the Materialist Neo-Darwinian Conception of Nature is Almost Certainly False</w:t>
      </w:r>
      <w:r w:rsidRPr="004E64BF">
        <w:t xml:space="preserve"> (2012), the American philosopher T. Nagel argues that contemporary biological sciences are unable to explain </w:t>
      </w:r>
      <w:r w:rsidR="00382D6F" w:rsidRPr="004E64BF">
        <w:t>n</w:t>
      </w:r>
      <w:r w:rsidRPr="004E64BF">
        <w:t>either the origin of life</w:t>
      </w:r>
      <w:r w:rsidR="00382D6F" w:rsidRPr="004E64BF">
        <w:t>,</w:t>
      </w:r>
      <w:r w:rsidRPr="004E64BF">
        <w:t xml:space="preserve"> </w:t>
      </w:r>
      <w:r w:rsidR="00382D6F" w:rsidRPr="004E64BF">
        <w:t>n</w:t>
      </w:r>
      <w:r w:rsidRPr="004E64BF">
        <w:t>or the origin of mind. More fundamentally, Nagel claims that no scientific theory can provide a satisfactory account</w:t>
      </w:r>
      <w:r w:rsidR="008943D4" w:rsidRPr="004E64BF">
        <w:t>—</w:t>
      </w:r>
      <w:r w:rsidRPr="004E64BF">
        <w:t xml:space="preserve">which for him means a </w:t>
      </w:r>
      <w:r w:rsidR="00392B23" w:rsidRPr="004E64BF">
        <w:t>reductionistic</w:t>
      </w:r>
      <w:r w:rsidRPr="004E64BF">
        <w:t xml:space="preserve"> explanation in physicalist terms—of how these two complex phenomena could have appeared from the evolution of the </w:t>
      </w:r>
      <w:proofErr w:type="spellStart"/>
      <w:r w:rsidRPr="004E64BF">
        <w:t>ph</w:t>
      </w:r>
      <w:r w:rsidR="002D510C" w:rsidRPr="004E64BF">
        <w:t>ysico</w:t>
      </w:r>
      <w:proofErr w:type="spellEnd"/>
      <w:r w:rsidR="002D510C" w:rsidRPr="004E64BF">
        <w:t xml:space="preserve">-chemical world. </w:t>
      </w:r>
      <w:r w:rsidR="00382D6F" w:rsidRPr="004E64BF">
        <w:t>I</w:t>
      </w:r>
      <w:r w:rsidR="002D510C" w:rsidRPr="004E64BF">
        <w:t xml:space="preserve">n </w:t>
      </w:r>
      <w:r w:rsidRPr="004E64BF">
        <w:t>his book</w:t>
      </w:r>
      <w:r w:rsidR="00382D6F" w:rsidRPr="004E64BF">
        <w:t>, Nagel</w:t>
      </w:r>
      <w:r w:rsidRPr="004E64BF">
        <w:t xml:space="preserve"> tend</w:t>
      </w:r>
      <w:r w:rsidR="00382D6F" w:rsidRPr="004E64BF">
        <w:t>s</w:t>
      </w:r>
      <w:r w:rsidRPr="004E64BF">
        <w:t xml:space="preserve"> to identify the </w:t>
      </w:r>
      <w:r w:rsidR="003C419D" w:rsidRPr="004E64BF">
        <w:t xml:space="preserve">epistemological or </w:t>
      </w:r>
      <w:r w:rsidRPr="004E64BF">
        <w:t xml:space="preserve">explanatory sense of the term “reductionism” with the ontological one, </w:t>
      </w:r>
      <w:r w:rsidR="008943D4" w:rsidRPr="004E64BF">
        <w:t>i.e.</w:t>
      </w:r>
      <w:r w:rsidRPr="004E64BF">
        <w:t xml:space="preserve"> </w:t>
      </w:r>
      <w:r w:rsidR="00382D6F" w:rsidRPr="004E64BF">
        <w:t xml:space="preserve">he conceives “reductionism” </w:t>
      </w:r>
      <w:r w:rsidRPr="004E64BF">
        <w:t xml:space="preserve">as equivalent to “reductive materialism”, </w:t>
      </w:r>
      <w:r w:rsidR="00382D6F" w:rsidRPr="004E64BF">
        <w:t>as</w:t>
      </w:r>
      <w:r w:rsidRPr="004E64BF">
        <w:t xml:space="preserve"> he does not consider that emergentist theories </w:t>
      </w:r>
      <w:r w:rsidR="00382D6F" w:rsidRPr="004E64BF">
        <w:t xml:space="preserve">could </w:t>
      </w:r>
      <w:r w:rsidRPr="004E64BF">
        <w:t xml:space="preserve">offer an alternative explanation of </w:t>
      </w:r>
      <w:r w:rsidR="008943D4" w:rsidRPr="004E64BF">
        <w:t xml:space="preserve">the origin of </w:t>
      </w:r>
      <w:r w:rsidRPr="004E64BF">
        <w:t>these type</w:t>
      </w:r>
      <w:r w:rsidR="008943D4" w:rsidRPr="004E64BF">
        <w:t>s</w:t>
      </w:r>
      <w:r w:rsidRPr="004E64BF">
        <w:t xml:space="preserve"> of complex systems (and </w:t>
      </w:r>
      <w:r w:rsidR="008943D4" w:rsidRPr="004E64BF">
        <w:t>their</w:t>
      </w:r>
      <w:r w:rsidRPr="004E64BF">
        <w:t xml:space="preserve"> related properties) in ways compatible with materialism. As he says (</w:t>
      </w:r>
      <w:r w:rsidR="00FA288E">
        <w:t xml:space="preserve">Nagel </w:t>
      </w:r>
      <w:r w:rsidRPr="004E64BF">
        <w:t>2012</w:t>
      </w:r>
      <w:r w:rsidR="00192E65">
        <w:t>,</w:t>
      </w:r>
      <w:r w:rsidR="00FA288E">
        <w:t xml:space="preserve"> </w:t>
      </w:r>
      <w:r w:rsidRPr="004E64BF">
        <w:t>55-56):</w:t>
      </w:r>
      <w:r w:rsidR="00EF3B57" w:rsidRPr="004E64BF">
        <w:t xml:space="preserve"> </w:t>
      </w:r>
      <w:r w:rsidRPr="004E64BF">
        <w:t>“That such purely physical elements, when combined in a certain way, should necessarily produce a state of the whole that is not constituted out of the properties and relations of the physical parts still seems like magic even if the higher-order psychological dependencies are quite systematic.”</w:t>
      </w:r>
    </w:p>
    <w:p w14:paraId="4A47FDA7" w14:textId="725E736E" w:rsidR="003718A9" w:rsidRPr="004E64BF" w:rsidRDefault="00382D6F" w:rsidP="003010FB">
      <w:pPr>
        <w:pStyle w:val="Metho"/>
      </w:pPr>
      <w:r w:rsidRPr="004E64BF">
        <w:t>We</w:t>
      </w:r>
      <w:r w:rsidR="003718A9" w:rsidRPr="004E64BF">
        <w:t xml:space="preserve"> take Nagel’s example to introduce here why a correct understanding of “the ontological jumps” in </w:t>
      </w:r>
      <w:r w:rsidR="00B33CDF" w:rsidRPr="004E64BF">
        <w:t>n</w:t>
      </w:r>
      <w:r w:rsidR="003718A9" w:rsidRPr="004E64BF">
        <w:t>ature is so important</w:t>
      </w:r>
      <w:r w:rsidR="00B33CDF" w:rsidRPr="004E64BF">
        <w:t>, and why it is fundamental to properly characterize</w:t>
      </w:r>
      <w:r w:rsidR="003C419D" w:rsidRPr="004E64BF">
        <w:t xml:space="preserve"> and conceive</w:t>
      </w:r>
      <w:r w:rsidR="00B33CDF" w:rsidRPr="004E64BF">
        <w:t xml:space="preserve"> the different explanatory strategies that are</w:t>
      </w:r>
      <w:r w:rsidR="00EE134C" w:rsidRPr="004E64BF">
        <w:t xml:space="preserve"> currently</w:t>
      </w:r>
      <w:r w:rsidR="00B33CDF" w:rsidRPr="004E64BF">
        <w:t xml:space="preserve"> </w:t>
      </w:r>
      <w:r w:rsidR="006518F1" w:rsidRPr="004E64BF">
        <w:t xml:space="preserve">being employed </w:t>
      </w:r>
      <w:r w:rsidR="00B33CDF" w:rsidRPr="004E64BF">
        <w:t>in the life sciences</w:t>
      </w:r>
      <w:r w:rsidR="003718A9" w:rsidRPr="004E64BF">
        <w:t>. As</w:t>
      </w:r>
      <w:r w:rsidR="00EE134C" w:rsidRPr="004E64BF">
        <w:t xml:space="preserve"> it</w:t>
      </w:r>
      <w:r w:rsidR="003718A9" w:rsidRPr="004E64BF">
        <w:t xml:space="preserve"> is well known, </w:t>
      </w:r>
      <w:proofErr w:type="spellStart"/>
      <w:r w:rsidR="003718A9" w:rsidRPr="004E64BF">
        <w:t>emergentism</w:t>
      </w:r>
      <w:proofErr w:type="spellEnd"/>
      <w:r w:rsidR="00B33CDF" w:rsidRPr="004E64BF">
        <w:t>—the theory that aims to account for the existence of these ontological “jumps”—</w:t>
      </w:r>
      <w:r w:rsidR="003718A9" w:rsidRPr="004E64BF">
        <w:t xml:space="preserve">appeared in the </w:t>
      </w:r>
      <w:r w:rsidR="0079367B" w:rsidRPr="004E64BF">
        <w:t>1920s</w:t>
      </w:r>
      <w:r w:rsidR="003718A9" w:rsidRPr="004E64BF">
        <w:t xml:space="preserve"> as an attempt to find a compromise between </w:t>
      </w:r>
      <w:r w:rsidR="008943D4" w:rsidRPr="004E64BF">
        <w:t xml:space="preserve">two theses: on the one hand, </w:t>
      </w:r>
      <w:r w:rsidR="003718A9" w:rsidRPr="004E64BF">
        <w:t>the fidelity towards a basic materialism</w:t>
      </w:r>
      <w:r w:rsidR="008943D4" w:rsidRPr="004E64BF">
        <w:t>;</w:t>
      </w:r>
      <w:r w:rsidR="003718A9" w:rsidRPr="004E64BF">
        <w:t xml:space="preserve"> </w:t>
      </w:r>
      <w:r w:rsidR="008943D4" w:rsidRPr="004E64BF">
        <w:t>on the other,</w:t>
      </w:r>
      <w:r w:rsidR="003718A9" w:rsidRPr="004E64BF">
        <w:t xml:space="preserve"> the assumption of the appearance of novel levels of reality</w:t>
      </w:r>
      <w:r w:rsidR="00182AFF" w:rsidRPr="004E64BF">
        <w:t xml:space="preserve"> (chemical bonding, living systems, the mind)</w:t>
      </w:r>
      <w:r w:rsidR="003718A9" w:rsidRPr="004E64BF">
        <w:t xml:space="preserve"> endowed w</w:t>
      </w:r>
      <w:r w:rsidR="00E70D1A" w:rsidRPr="004E64BF">
        <w:t>ith specific causal powers (</w:t>
      </w:r>
      <w:r w:rsidR="00FA288E">
        <w:t xml:space="preserve">cf. </w:t>
      </w:r>
      <w:r w:rsidR="00E70D1A" w:rsidRPr="004E64BF">
        <w:t>Mill 1843; Alexander 1920; Lloyd Morgan 1923; Broad 1925</w:t>
      </w:r>
      <w:r w:rsidR="003718A9" w:rsidRPr="004E64BF">
        <w:t xml:space="preserve">). Of course, the crux of emergentist theories has always been the difficulty to provide a scientifically satisfactory </w:t>
      </w:r>
      <w:r w:rsidR="00182AFF" w:rsidRPr="004E64BF">
        <w:t>account</w:t>
      </w:r>
      <w:r w:rsidR="003718A9" w:rsidRPr="004E64BF">
        <w:t xml:space="preserve"> of how certain complex arrangements of matter can bring forth new interesting </w:t>
      </w:r>
      <w:r w:rsidR="008943D4" w:rsidRPr="004E64BF">
        <w:t>properties</w:t>
      </w:r>
      <w:r w:rsidR="00E6798A" w:rsidRPr="004E64BF">
        <w:t xml:space="preserve">, </w:t>
      </w:r>
      <w:r w:rsidR="003718A9" w:rsidRPr="004E64BF">
        <w:t xml:space="preserve">and why the appearance of these new properties cannot be </w:t>
      </w:r>
      <w:r w:rsidR="002D510C" w:rsidRPr="004E64BF">
        <w:t>reduced to</w:t>
      </w:r>
      <w:r w:rsidR="00182AFF" w:rsidRPr="004E64BF">
        <w:t>—</w:t>
      </w:r>
      <w:r w:rsidR="002D510C" w:rsidRPr="004E64BF">
        <w:t xml:space="preserve">i.e. </w:t>
      </w:r>
      <w:r w:rsidR="008943D4" w:rsidRPr="004E64BF">
        <w:t xml:space="preserve">why they cannot be </w:t>
      </w:r>
      <w:r w:rsidR="002D510C" w:rsidRPr="004E64BF">
        <w:t>lo</w:t>
      </w:r>
      <w:r w:rsidR="00B07763" w:rsidRPr="004E64BF">
        <w:t>gically deduced, at least in principle, from</w:t>
      </w:r>
      <w:r w:rsidR="00182AFF" w:rsidRPr="004E64BF">
        <w:t>—</w:t>
      </w:r>
      <w:r w:rsidR="003718A9" w:rsidRPr="004E64BF">
        <w:t xml:space="preserve">the theory that works successfully for the explanation of the </w:t>
      </w:r>
      <w:r w:rsidR="00182AFF" w:rsidRPr="004E64BF">
        <w:t xml:space="preserve">properties of the </w:t>
      </w:r>
      <w:r w:rsidR="003718A9" w:rsidRPr="004E64BF">
        <w:t xml:space="preserve">lower-level arrangements of matter. In other words, why certain complex relations suddenly generate what </w:t>
      </w:r>
      <w:r w:rsidR="0079367B" w:rsidRPr="004E64BF">
        <w:t>are conventionally called</w:t>
      </w:r>
      <w:r w:rsidR="003718A9" w:rsidRPr="004E64BF">
        <w:t xml:space="preserve"> “systemic” propertie</w:t>
      </w:r>
      <w:r w:rsidR="00642962" w:rsidRPr="004E64BF">
        <w:t>s</w:t>
      </w:r>
      <w:r w:rsidR="003718A9" w:rsidRPr="004E64BF">
        <w:t>, and why these systemic properties should be qualified as ontologically “</w:t>
      </w:r>
      <w:r w:rsidR="008943D4" w:rsidRPr="004E64BF">
        <w:t>genuine</w:t>
      </w:r>
      <w:r w:rsidR="003718A9" w:rsidRPr="004E64BF">
        <w:t>”</w:t>
      </w:r>
      <w:r w:rsidR="00182AFF" w:rsidRPr="004E64BF">
        <w:t xml:space="preserve"> and different from the properties of the lower levels of reality</w:t>
      </w:r>
      <w:r w:rsidR="008943D4" w:rsidRPr="004E64BF">
        <w:t xml:space="preserve"> (i.e. emergent)</w:t>
      </w:r>
      <w:r w:rsidR="0079367B" w:rsidRPr="004E64BF">
        <w:t>, rather than “</w:t>
      </w:r>
      <w:r w:rsidR="003718A9" w:rsidRPr="004E64BF">
        <w:t>subjectively surprising</w:t>
      </w:r>
      <w:r w:rsidR="0079367B" w:rsidRPr="004E64BF">
        <w:t>”</w:t>
      </w:r>
      <w:r w:rsidR="003718A9" w:rsidRPr="004E64BF">
        <w:t xml:space="preserve">. </w:t>
      </w:r>
    </w:p>
    <w:p w14:paraId="46DAC995" w14:textId="77777777" w:rsidR="003718A9" w:rsidRPr="004E64BF" w:rsidRDefault="00182AFF" w:rsidP="003010FB">
      <w:pPr>
        <w:pStyle w:val="Metho"/>
      </w:pPr>
      <w:proofErr w:type="spellStart"/>
      <w:r w:rsidRPr="004E64BF">
        <w:t>E</w:t>
      </w:r>
      <w:r w:rsidR="003718A9" w:rsidRPr="004E64BF">
        <w:t>mergentism</w:t>
      </w:r>
      <w:proofErr w:type="spellEnd"/>
      <w:r w:rsidR="003718A9" w:rsidRPr="004E64BF">
        <w:t xml:space="preserve"> </w:t>
      </w:r>
      <w:r w:rsidRPr="004E64BF">
        <w:t xml:space="preserve">experienced an important decline since the 1930s, as it </w:t>
      </w:r>
      <w:r w:rsidR="003718A9" w:rsidRPr="004E64BF">
        <w:t xml:space="preserve">remained suspicious both for </w:t>
      </w:r>
      <w:r w:rsidR="00E6798A" w:rsidRPr="004E64BF">
        <w:t>most</w:t>
      </w:r>
      <w:r w:rsidR="003718A9" w:rsidRPr="004E64BF">
        <w:t xml:space="preserve"> scientists and philosophers</w:t>
      </w:r>
      <w:r w:rsidRPr="004E64BF">
        <w:t>, especially due to the influence of logical positivism</w:t>
      </w:r>
      <w:r w:rsidR="00387BD2" w:rsidRPr="004E64BF">
        <w:t xml:space="preserve"> (</w:t>
      </w:r>
      <w:r w:rsidR="00387BD2" w:rsidRPr="00FA288E">
        <w:t>Kim</w:t>
      </w:r>
      <w:r w:rsidR="00E6798A" w:rsidRPr="00FA288E">
        <w:t xml:space="preserve"> 1989, 1999, 2006;</w:t>
      </w:r>
      <w:r w:rsidR="00417FF0" w:rsidRPr="00FA288E">
        <w:t xml:space="preserve"> McLaughlin 1992, 1997; Humphreys 1997;</w:t>
      </w:r>
      <w:r w:rsidR="00E6798A" w:rsidRPr="00FA288E">
        <w:t xml:space="preserve"> Wilson 2013</w:t>
      </w:r>
      <w:r w:rsidR="00CE5303" w:rsidRPr="00FA288E">
        <w:t>, 2016</w:t>
      </w:r>
      <w:r w:rsidR="00D36E2A" w:rsidRPr="00FA288E">
        <w:t xml:space="preserve">; Suárez </w:t>
      </w:r>
      <w:r w:rsidR="00192E65" w:rsidRPr="00FA288E">
        <w:t>and</w:t>
      </w:r>
      <w:r w:rsidR="00D36E2A" w:rsidRPr="00FA288E">
        <w:t xml:space="preserve"> </w:t>
      </w:r>
      <w:proofErr w:type="spellStart"/>
      <w:r w:rsidR="00D36E2A" w:rsidRPr="00FA288E">
        <w:t>Triviño</w:t>
      </w:r>
      <w:proofErr w:type="spellEnd"/>
      <w:r w:rsidR="00D36E2A" w:rsidRPr="00FA288E">
        <w:t xml:space="preserve"> 2019</w:t>
      </w:r>
      <w:r w:rsidR="00E6798A" w:rsidRPr="004E64BF">
        <w:t>)</w:t>
      </w:r>
      <w:r w:rsidR="003718A9" w:rsidRPr="004E64BF">
        <w:t>. There are many reason</w:t>
      </w:r>
      <w:r w:rsidR="00387BD2" w:rsidRPr="004E64BF">
        <w:t>s</w:t>
      </w:r>
      <w:r w:rsidR="003718A9" w:rsidRPr="004E64BF">
        <w:t xml:space="preserve"> that justified this suspicion</w:t>
      </w:r>
      <w:r w:rsidR="00387BD2" w:rsidRPr="004E64BF">
        <w:t>—</w:t>
      </w:r>
      <w:r w:rsidR="003718A9" w:rsidRPr="004E64BF">
        <w:t xml:space="preserve">if not open rejection. </w:t>
      </w:r>
      <w:r w:rsidR="003C419D" w:rsidRPr="004E64BF">
        <w:t>Firstly, i</w:t>
      </w:r>
      <w:r w:rsidRPr="004E64BF">
        <w:t>n agreement with the main claims defended by logical positivism, r</w:t>
      </w:r>
      <w:r w:rsidR="003718A9" w:rsidRPr="004E64BF">
        <w:t xml:space="preserve">eductionism was </w:t>
      </w:r>
      <w:r w:rsidR="00642962" w:rsidRPr="004E64BF">
        <w:t>perceived</w:t>
      </w:r>
      <w:r w:rsidR="003718A9" w:rsidRPr="004E64BF">
        <w:t xml:space="preserve"> as the only possible way to scientifically account for</w:t>
      </w:r>
      <w:r w:rsidR="00417FF0" w:rsidRPr="004E64BF">
        <w:t xml:space="preserve"> the properties of</w:t>
      </w:r>
      <w:r w:rsidR="003718A9" w:rsidRPr="004E64BF">
        <w:t xml:space="preserve"> “higher” or more complex levels of the reality. </w:t>
      </w:r>
      <w:r w:rsidR="003C419D" w:rsidRPr="004E64BF">
        <w:t>Secondly</w:t>
      </w:r>
      <w:r w:rsidR="003718A9" w:rsidRPr="004E64BF">
        <w:t>, if</w:t>
      </w:r>
      <w:r w:rsidR="00387BD2" w:rsidRPr="004E64BF">
        <w:t>—</w:t>
      </w:r>
      <w:r w:rsidR="008943D4" w:rsidRPr="004E64BF">
        <w:t>a</w:t>
      </w:r>
      <w:r w:rsidR="003718A9" w:rsidRPr="004E64BF">
        <w:t>s overwhelmingly new discoveries were show</w:t>
      </w:r>
      <w:bookmarkStart w:id="1" w:name="_Hlk14345206"/>
      <w:r w:rsidR="008943D4" w:rsidRPr="004E64BF">
        <w:t>ing</w:t>
      </w:r>
      <w:r w:rsidR="003718A9" w:rsidRPr="004E64BF">
        <w:t>—</w:t>
      </w:r>
      <w:bookmarkEnd w:id="1"/>
      <w:r w:rsidR="003718A9" w:rsidRPr="004E64BF">
        <w:t xml:space="preserve">higher levels of reality (like biological systems) were made </w:t>
      </w:r>
      <w:r w:rsidR="003718A9" w:rsidRPr="004E64BF">
        <w:rPr>
          <w:i/>
        </w:rPr>
        <w:t>but of</w:t>
      </w:r>
      <w:r w:rsidR="003718A9" w:rsidRPr="004E64BF">
        <w:t xml:space="preserve"> physical entities, </w:t>
      </w:r>
      <w:r w:rsidR="00315173" w:rsidRPr="004E64BF">
        <w:t>the</w:t>
      </w:r>
      <w:r w:rsidR="00417FF0" w:rsidRPr="004E64BF">
        <w:t>ir properties</w:t>
      </w:r>
      <w:r w:rsidR="00315173" w:rsidRPr="004E64BF">
        <w:t xml:space="preserve"> should, at least “in principle”, be explained in the</w:t>
      </w:r>
      <w:r w:rsidR="008943D4" w:rsidRPr="004E64BF">
        <w:t xml:space="preserve"> very</w:t>
      </w:r>
      <w:r w:rsidR="00315173" w:rsidRPr="004E64BF">
        <w:t xml:space="preserve"> same terms of the physical sciences. </w:t>
      </w:r>
      <w:r w:rsidR="00417FF0" w:rsidRPr="004E64BF">
        <w:t xml:space="preserve">Finally, the </w:t>
      </w:r>
      <w:r w:rsidR="00CE5303" w:rsidRPr="004E64BF">
        <w:t>possibility of reducing Classical Thermodynamics to Statistical Mechanics constituted an important ontological victory for the reductionists</w:t>
      </w:r>
      <w:r w:rsidR="00EE134C" w:rsidRPr="004E64BF">
        <w:t>. I</w:t>
      </w:r>
      <w:r w:rsidR="00CE5303" w:rsidRPr="004E64BF">
        <w:t>t showed how a set of laws</w:t>
      </w:r>
      <w:r w:rsidR="00EE134C" w:rsidRPr="004E64BF">
        <w:t xml:space="preserve"> that had been</w:t>
      </w:r>
      <w:r w:rsidR="00CE5303" w:rsidRPr="004E64BF">
        <w:t xml:space="preserve"> previously considered emergent could in the end be reduced to the laws of physics</w:t>
      </w:r>
      <w:r w:rsidR="003C419D" w:rsidRPr="004E64BF">
        <w:t>,</w:t>
      </w:r>
      <w:r w:rsidR="00BF1484" w:rsidRPr="004E64BF">
        <w:t xml:space="preserve"> and thus their </w:t>
      </w:r>
      <w:r w:rsidR="00EE134C" w:rsidRPr="004E64BF">
        <w:t>alleged ontologically</w:t>
      </w:r>
      <w:r w:rsidR="00BF1484" w:rsidRPr="004E64BF">
        <w:t xml:space="preserve"> distinct explanatory framework finally converged </w:t>
      </w:r>
      <w:r w:rsidR="003C419D" w:rsidRPr="004E64BF">
        <w:t>in</w:t>
      </w:r>
      <w:r w:rsidR="00BF1484" w:rsidRPr="004E64BF">
        <w:t xml:space="preserve">to </w:t>
      </w:r>
      <w:r w:rsidR="00EE134C" w:rsidRPr="004E64BF">
        <w:t xml:space="preserve">the </w:t>
      </w:r>
      <w:r w:rsidR="00BF1484" w:rsidRPr="004E64BF">
        <w:t>explanatory form</w:t>
      </w:r>
      <w:r w:rsidR="00EE134C" w:rsidRPr="004E64BF">
        <w:t xml:space="preserve"> of the so-called “fundamental”</w:t>
      </w:r>
      <w:r w:rsidR="00090925" w:rsidRPr="004E64BF">
        <w:t xml:space="preserve"> (namely, the physical)</w:t>
      </w:r>
      <w:r w:rsidR="00EE134C" w:rsidRPr="004E64BF">
        <w:t xml:space="preserve"> sciences.</w:t>
      </w:r>
    </w:p>
    <w:p w14:paraId="527431C5" w14:textId="066414B6" w:rsidR="00BE1BF5" w:rsidRPr="004E64BF" w:rsidRDefault="00CE5303" w:rsidP="003010FB">
      <w:pPr>
        <w:pStyle w:val="Metho"/>
      </w:pPr>
      <w:r w:rsidRPr="004E64BF">
        <w:t>Nonetheless</w:t>
      </w:r>
      <w:r w:rsidR="00B33CDF" w:rsidRPr="004E64BF">
        <w:t xml:space="preserve">, the decline of the influence of logical positivism among philosophers of science, together with the development of the </w:t>
      </w:r>
      <w:r w:rsidRPr="004E64BF">
        <w:t xml:space="preserve">so-called </w:t>
      </w:r>
      <w:r w:rsidR="00B33CDF" w:rsidRPr="004E64BF">
        <w:t xml:space="preserve">“Sciences of Complexity”, have generated a </w:t>
      </w:r>
      <w:r w:rsidRPr="004E64BF">
        <w:t>resurgence</w:t>
      </w:r>
      <w:r w:rsidR="00B33CDF" w:rsidRPr="004E64BF">
        <w:t xml:space="preserve"> of </w:t>
      </w:r>
      <w:proofErr w:type="spellStart"/>
      <w:r w:rsidR="00B33CDF" w:rsidRPr="004E64BF">
        <w:t>emergentism</w:t>
      </w:r>
      <w:proofErr w:type="spellEnd"/>
      <w:r w:rsidR="00B33CDF" w:rsidRPr="004E64BF">
        <w:t xml:space="preserve"> since the last decade of the </w:t>
      </w:r>
      <w:r w:rsidR="00B33CDF" w:rsidRPr="00FA288E">
        <w:t>20th</w:t>
      </w:r>
      <w:r w:rsidR="00B33CDF" w:rsidRPr="004E64BF">
        <w:t xml:space="preserve"> Century, both among </w:t>
      </w:r>
      <w:r w:rsidR="00B33CDF" w:rsidRPr="004E64BF">
        <w:lastRenderedPageBreak/>
        <w:t>philosophers and scientists (</w:t>
      </w:r>
      <w:r w:rsidRPr="004E64BF">
        <w:t xml:space="preserve">Witherington 2011; </w:t>
      </w:r>
      <w:r w:rsidR="00B33CDF" w:rsidRPr="004E64BF">
        <w:t>Mitchell 2012)</w:t>
      </w:r>
      <w:r w:rsidRPr="004E64BF">
        <w:t xml:space="preserve">. In </w:t>
      </w:r>
      <w:r w:rsidR="00DA5B8C" w:rsidRPr="004E64BF">
        <w:t>parallel</w:t>
      </w:r>
      <w:r w:rsidRPr="004E64BF">
        <w:t xml:space="preserve"> with this resurgence of </w:t>
      </w:r>
      <w:proofErr w:type="spellStart"/>
      <w:r w:rsidRPr="004E64BF">
        <w:t>emergentism</w:t>
      </w:r>
      <w:proofErr w:type="spellEnd"/>
      <w:r w:rsidR="00BF1484" w:rsidRPr="004E64BF">
        <w:t>—</w:t>
      </w:r>
      <w:r w:rsidR="00DA5B8C" w:rsidRPr="004E64BF">
        <w:t xml:space="preserve">and </w:t>
      </w:r>
      <w:r w:rsidR="00BF1484" w:rsidRPr="004E64BF">
        <w:t xml:space="preserve">partially </w:t>
      </w:r>
      <w:r w:rsidR="00DA5B8C" w:rsidRPr="004E64BF">
        <w:t>as a consequence of the growth of the Sciences of Complexity</w:t>
      </w:r>
      <w:r w:rsidR="00471B90" w:rsidRPr="004E64BF">
        <w:t xml:space="preserve"> as well</w:t>
      </w:r>
      <w:r w:rsidR="00BF1484" w:rsidRPr="004E64BF">
        <w:t>—</w:t>
      </w:r>
      <w:r w:rsidR="00263B2A" w:rsidRPr="004E64BF">
        <w:t>philosophers of science have started to admit the existence of a plurality of forms of scientific explanation</w:t>
      </w:r>
      <w:r w:rsidR="00BE1BF5" w:rsidRPr="004E64BF">
        <w:t xml:space="preserve"> which go far beyond the type of reductionism that Nagel </w:t>
      </w:r>
      <w:r w:rsidR="00EB415D" w:rsidRPr="004E64BF">
        <w:t>argues</w:t>
      </w:r>
      <w:r w:rsidR="00BE1BF5" w:rsidRPr="004E64BF">
        <w:t xml:space="preserve"> to be necessary in his boo</w:t>
      </w:r>
      <w:r w:rsidR="00937BC3" w:rsidRPr="004E64BF">
        <w:t>k</w:t>
      </w:r>
      <w:r w:rsidR="00BE1BF5" w:rsidRPr="004E64BF">
        <w:t xml:space="preserve"> (e.g. </w:t>
      </w:r>
      <w:r w:rsidR="00471B90" w:rsidRPr="004E64BF">
        <w:t>Dupré 201</w:t>
      </w:r>
      <w:r w:rsidR="003963E7" w:rsidRPr="004E64BF">
        <w:t>3</w:t>
      </w:r>
      <w:r w:rsidR="00471B90" w:rsidRPr="004E64BF">
        <w:t xml:space="preserve">; </w:t>
      </w:r>
      <w:proofErr w:type="spellStart"/>
      <w:r w:rsidR="00BE1BF5" w:rsidRPr="004E64BF">
        <w:t>Díez</w:t>
      </w:r>
      <w:proofErr w:type="spellEnd"/>
      <w:r w:rsidR="00FA288E">
        <w:t xml:space="preserve">, Khalifa and </w:t>
      </w:r>
      <w:proofErr w:type="spellStart"/>
      <w:r w:rsidR="00FA288E">
        <w:t>Leuridan</w:t>
      </w:r>
      <w:proofErr w:type="spellEnd"/>
      <w:r w:rsidR="00BE1BF5" w:rsidRPr="004E64BF">
        <w:t xml:space="preserve"> 2013; </w:t>
      </w:r>
      <w:r w:rsidR="00EB415D" w:rsidRPr="004E64BF">
        <w:t xml:space="preserve">Rice 2015; </w:t>
      </w:r>
      <w:r w:rsidR="00BE1BF5" w:rsidRPr="004E64BF">
        <w:t xml:space="preserve">Green </w:t>
      </w:r>
      <w:r w:rsidR="00192E65">
        <w:t>and</w:t>
      </w:r>
      <w:r w:rsidR="00BE1BF5" w:rsidRPr="004E64BF">
        <w:t xml:space="preserve"> Jones 2016; </w:t>
      </w:r>
      <w:r w:rsidR="00D14546" w:rsidRPr="004E64BF">
        <w:t xml:space="preserve">Green 2017; </w:t>
      </w:r>
      <w:r w:rsidR="00BE1BF5" w:rsidRPr="004E64BF">
        <w:t>Woodward 2017).</w:t>
      </w:r>
      <w:r w:rsidR="00471B90" w:rsidRPr="004E64BF">
        <w:t xml:space="preserve"> In the </w:t>
      </w:r>
      <w:r w:rsidR="00300738" w:rsidRPr="004E64BF">
        <w:t xml:space="preserve">specific case of the </w:t>
      </w:r>
      <w:r w:rsidR="00471B90" w:rsidRPr="004E64BF">
        <w:t xml:space="preserve">life sciences, two alternative forms of scientific explanation have </w:t>
      </w:r>
      <w:r w:rsidR="00300738" w:rsidRPr="004E64BF">
        <w:t xml:space="preserve">gained </w:t>
      </w:r>
      <w:r w:rsidR="00EA73C2" w:rsidRPr="004E64BF">
        <w:t>special</w:t>
      </w:r>
      <w:r w:rsidR="00300738" w:rsidRPr="004E64BF">
        <w:t xml:space="preserve"> </w:t>
      </w:r>
      <w:r w:rsidR="00EA73C2" w:rsidRPr="004E64BF">
        <w:t>recognition</w:t>
      </w:r>
      <w:r w:rsidR="00300738" w:rsidRPr="004E64BF">
        <w:t xml:space="preserve"> in the last two decades</w:t>
      </w:r>
      <w:r w:rsidR="00471B90" w:rsidRPr="004E64BF">
        <w:t>: mechanistic and structural explanations (</w:t>
      </w:r>
      <w:proofErr w:type="spellStart"/>
      <w:r w:rsidR="00471B90" w:rsidRPr="004E64BF">
        <w:t>Huneman</w:t>
      </w:r>
      <w:proofErr w:type="spellEnd"/>
      <w:r w:rsidR="00471B90" w:rsidRPr="004E64BF">
        <w:t xml:space="preserve"> 2010, 2018a, 2018b; </w:t>
      </w:r>
      <w:proofErr w:type="spellStart"/>
      <w:r w:rsidR="00471B90" w:rsidRPr="004E64BF">
        <w:t>Brigandt</w:t>
      </w:r>
      <w:proofErr w:type="spellEnd"/>
      <w:r w:rsidR="00FA288E">
        <w:t>, Green and O’Malley</w:t>
      </w:r>
      <w:r w:rsidR="00471B90" w:rsidRPr="004E64BF">
        <w:t xml:space="preserve"> 2017; Suárez </w:t>
      </w:r>
      <w:r w:rsidR="00192E65">
        <w:t>and</w:t>
      </w:r>
      <w:r w:rsidR="00471B90" w:rsidRPr="004E64BF">
        <w:t xml:space="preserve"> Deulofeu 2019).</w:t>
      </w:r>
      <w:r w:rsidR="006518F1" w:rsidRPr="004E64BF">
        <w:t xml:space="preserve"> </w:t>
      </w:r>
      <w:r w:rsidR="00BE1BF5" w:rsidRPr="004E64BF">
        <w:t>The acknowledgment of this plurality of explanatory strategies</w:t>
      </w:r>
      <w:r w:rsidR="00DA5B8C" w:rsidRPr="004E64BF">
        <w:t xml:space="preserve"> has given rise to a blossoming of research </w:t>
      </w:r>
      <w:r w:rsidR="00BF1484" w:rsidRPr="004E64BF">
        <w:t>that</w:t>
      </w:r>
      <w:r w:rsidR="00DA5B8C" w:rsidRPr="004E64BF">
        <w:t xml:space="preserve"> is </w:t>
      </w:r>
      <w:r w:rsidR="00EE134C" w:rsidRPr="004E64BF">
        <w:t>raising</w:t>
      </w:r>
      <w:r w:rsidR="00DA5B8C" w:rsidRPr="004E64BF">
        <w:t xml:space="preserve"> very </w:t>
      </w:r>
      <w:r w:rsidR="00EE134C" w:rsidRPr="004E64BF">
        <w:t>interesting</w:t>
      </w:r>
      <w:r w:rsidR="00DA5B8C" w:rsidRPr="004E64BF">
        <w:t xml:space="preserve"> </w:t>
      </w:r>
      <w:r w:rsidR="00BE1BF5" w:rsidRPr="004E64BF">
        <w:t>questions, and that is questioning some of the most traditional assumptions about the nature of scientific explanation</w:t>
      </w:r>
      <w:r w:rsidR="00937BC3" w:rsidRPr="004E64BF">
        <w:t>, as we will show later.</w:t>
      </w:r>
    </w:p>
    <w:p w14:paraId="4EA627D6" w14:textId="77777777" w:rsidR="00263B2A" w:rsidRPr="004E64BF" w:rsidRDefault="00BE1BF5" w:rsidP="003010FB">
      <w:pPr>
        <w:pStyle w:val="Metho"/>
      </w:pPr>
      <w:r w:rsidRPr="004E64BF">
        <w:t>D</w:t>
      </w:r>
      <w:r w:rsidR="006518F1" w:rsidRPr="004E64BF">
        <w:t xml:space="preserve">espite the </w:t>
      </w:r>
      <w:r w:rsidR="00937BC3" w:rsidRPr="004E64BF">
        <w:t>complementary aspects of</w:t>
      </w:r>
      <w:r w:rsidR="006518F1" w:rsidRPr="004E64BF">
        <w:t xml:space="preserve"> the</w:t>
      </w:r>
      <w:r w:rsidR="00EB415D" w:rsidRPr="004E64BF">
        <w:t>se</w:t>
      </w:r>
      <w:r w:rsidRPr="004E64BF">
        <w:t xml:space="preserve"> </w:t>
      </w:r>
      <w:r w:rsidR="00937BC3" w:rsidRPr="004E64BF">
        <w:t xml:space="preserve">debates, </w:t>
      </w:r>
      <w:r w:rsidR="00471B90" w:rsidRPr="004E64BF">
        <w:t>these two</w:t>
      </w:r>
      <w:r w:rsidR="00DA5B8C" w:rsidRPr="004E64BF">
        <w:t xml:space="preserve"> </w:t>
      </w:r>
      <w:r w:rsidR="00937BC3" w:rsidRPr="004E64BF">
        <w:t>dimensions</w:t>
      </w:r>
      <w:r w:rsidR="006518F1" w:rsidRPr="004E64BF">
        <w:t xml:space="preserve"> </w:t>
      </w:r>
      <w:r w:rsidR="00DA5B8C" w:rsidRPr="004E64BF">
        <w:t xml:space="preserve">of our current philosophical </w:t>
      </w:r>
      <w:r w:rsidR="00BF1484" w:rsidRPr="004E64BF">
        <w:t>theorizing</w:t>
      </w:r>
      <w:r w:rsidR="00DA5B8C" w:rsidRPr="004E64BF">
        <w:t xml:space="preserve"> have not been connected in a consistent manner yet. </w:t>
      </w:r>
      <w:r w:rsidR="00937BC3" w:rsidRPr="004E64BF">
        <w:t xml:space="preserve">Philosophers of science have simply </w:t>
      </w:r>
      <w:r w:rsidR="00EB415D" w:rsidRPr="004E64BF">
        <w:t xml:space="preserve">confirmed—by providing several </w:t>
      </w:r>
      <w:r w:rsidR="00471B90" w:rsidRPr="004E64BF">
        <w:t xml:space="preserve">elaborated </w:t>
      </w:r>
      <w:r w:rsidR="00EB415D" w:rsidRPr="004E64BF">
        <w:t>examples to that end—the existence</w:t>
      </w:r>
      <w:r w:rsidR="00937BC3" w:rsidRPr="004E64BF">
        <w:t xml:space="preserve"> </w:t>
      </w:r>
      <w:r w:rsidR="00EB415D" w:rsidRPr="004E64BF">
        <w:t xml:space="preserve">of a plurality of </w:t>
      </w:r>
      <w:r w:rsidR="00471B90" w:rsidRPr="004E64BF">
        <w:t>e</w:t>
      </w:r>
      <w:r w:rsidR="00EB415D" w:rsidRPr="004E64BF">
        <w:t>xplanat</w:t>
      </w:r>
      <w:r w:rsidR="00471B90" w:rsidRPr="004E64BF">
        <w:t>ory strategies</w:t>
      </w:r>
      <w:r w:rsidR="00EB415D" w:rsidRPr="004E64BF">
        <w:t xml:space="preserve"> which seem to </w:t>
      </w:r>
      <w:r w:rsidR="00471B90" w:rsidRPr="004E64BF">
        <w:t>have a radically different nature from each other</w:t>
      </w:r>
      <w:r w:rsidR="00EB415D" w:rsidRPr="004E64BF">
        <w:t>, but they have not conducted any inquiry about the ontological reasons that are behind this plurality.</w:t>
      </w:r>
      <w:r w:rsidR="00937BC3" w:rsidRPr="004E64BF">
        <w:t xml:space="preserve"> </w:t>
      </w:r>
      <w:r w:rsidR="006F2F69" w:rsidRPr="004E64BF">
        <w:t>This chapter</w:t>
      </w:r>
      <w:r w:rsidR="00DA5B8C" w:rsidRPr="004E64BF">
        <w:t xml:space="preserve"> aims to contribute to th</w:t>
      </w:r>
      <w:r w:rsidR="00EB415D" w:rsidRPr="004E64BF">
        <w:t>is</w:t>
      </w:r>
      <w:r w:rsidR="00DA5B8C" w:rsidRPr="004E64BF">
        <w:t xml:space="preserve"> </w:t>
      </w:r>
      <w:r w:rsidR="00BF1484" w:rsidRPr="004E64BF">
        <w:t>growing literature by covering this specific gap</w:t>
      </w:r>
      <w:r w:rsidRPr="004E64BF">
        <w:t xml:space="preserve">. </w:t>
      </w:r>
      <w:r w:rsidR="00EB415D" w:rsidRPr="004E64BF">
        <w:t>Here</w:t>
      </w:r>
      <w:r w:rsidRPr="004E64BF">
        <w:t>, w</w:t>
      </w:r>
      <w:r w:rsidR="00BF1484" w:rsidRPr="004E64BF">
        <w:t xml:space="preserve">e raise the question </w:t>
      </w:r>
      <w:r w:rsidR="00EB415D" w:rsidRPr="004E64BF">
        <w:t>about</w:t>
      </w:r>
      <w:r w:rsidR="00BF1484" w:rsidRPr="004E64BF">
        <w:t xml:space="preserve"> how the ontological and the epistemological debates can be </w:t>
      </w:r>
      <w:r w:rsidR="00EB415D" w:rsidRPr="004E64BF">
        <w:t xml:space="preserve">systematically </w:t>
      </w:r>
      <w:r w:rsidR="006518F1" w:rsidRPr="004E64BF">
        <w:t>related</w:t>
      </w:r>
      <w:r w:rsidR="00EE134C" w:rsidRPr="004E64BF">
        <w:t xml:space="preserve"> by </w:t>
      </w:r>
      <w:r w:rsidR="003C419D" w:rsidRPr="004E64BF">
        <w:t>show</w:t>
      </w:r>
      <w:r w:rsidR="00EE134C" w:rsidRPr="004E64BF">
        <w:t>ing</w:t>
      </w:r>
      <w:r w:rsidR="00BF1484" w:rsidRPr="004E64BF">
        <w:t xml:space="preserve"> </w:t>
      </w:r>
      <w:r w:rsidR="00EB415D" w:rsidRPr="004E64BF">
        <w:t>that</w:t>
      </w:r>
      <w:r w:rsidR="00BF1484" w:rsidRPr="004E64BF">
        <w:t xml:space="preserve"> the different explanatory forms that we observe in the life science</w:t>
      </w:r>
      <w:r w:rsidR="003C419D" w:rsidRPr="004E64BF">
        <w:t>s</w:t>
      </w:r>
      <w:r w:rsidR="00BF1484" w:rsidRPr="004E64BF">
        <w:t xml:space="preserve"> are a </w:t>
      </w:r>
      <w:r w:rsidR="003C419D" w:rsidRPr="004E64BF">
        <w:t>consequence</w:t>
      </w:r>
      <w:r w:rsidR="00BF1484" w:rsidRPr="004E64BF">
        <w:t xml:space="preserve"> of the existence of “ontological jumps” </w:t>
      </w:r>
      <w:r w:rsidR="003C419D" w:rsidRPr="004E64BF">
        <w:t>in nature</w:t>
      </w:r>
      <w:r w:rsidR="006518F1" w:rsidRPr="004E64BF">
        <w:t xml:space="preserve">. These </w:t>
      </w:r>
      <w:r w:rsidR="00937BC3" w:rsidRPr="004E64BF">
        <w:t>“</w:t>
      </w:r>
      <w:r w:rsidR="006518F1" w:rsidRPr="004E64BF">
        <w:t>jumps</w:t>
      </w:r>
      <w:r w:rsidR="00937BC3" w:rsidRPr="004E64BF">
        <w:t>”</w:t>
      </w:r>
      <w:r w:rsidR="006518F1" w:rsidRPr="004E64BF">
        <w:t xml:space="preserve">, we argue, </w:t>
      </w:r>
      <w:r w:rsidR="003C419D" w:rsidRPr="004E64BF">
        <w:t xml:space="preserve">generate </w:t>
      </w:r>
      <w:r w:rsidR="00937BC3" w:rsidRPr="004E64BF">
        <w:t>emergent</w:t>
      </w:r>
      <w:r w:rsidR="003C419D" w:rsidRPr="004E64BF">
        <w:t xml:space="preserve"> regimes of causation that</w:t>
      </w:r>
      <w:r w:rsidR="00C74A66" w:rsidRPr="004E64BF">
        <w:t xml:space="preserve">, first, constrain the application of the laws of nature in a </w:t>
      </w:r>
      <w:proofErr w:type="gramStart"/>
      <w:r w:rsidR="00C74A66" w:rsidRPr="004E64BF">
        <w:t>particular domain</w:t>
      </w:r>
      <w:proofErr w:type="gramEnd"/>
      <w:r w:rsidR="00C74A66" w:rsidRPr="004E64BF">
        <w:t xml:space="preserve"> of reality and</w:t>
      </w:r>
      <w:r w:rsidR="00EE134C" w:rsidRPr="004E64BF">
        <w:t>,</w:t>
      </w:r>
      <w:r w:rsidR="003C419D" w:rsidRPr="004E64BF">
        <w:t xml:space="preserve"> </w:t>
      </w:r>
      <w:r w:rsidR="00C74A66" w:rsidRPr="004E64BF">
        <w:t>second</w:t>
      </w:r>
      <w:r w:rsidR="00EE134C" w:rsidRPr="004E64BF">
        <w:t>,</w:t>
      </w:r>
      <w:r w:rsidR="00BF1484" w:rsidRPr="004E64BF">
        <w:t xml:space="preserve"> </w:t>
      </w:r>
      <w:r w:rsidR="006518F1" w:rsidRPr="004E64BF">
        <w:t>justify</w:t>
      </w:r>
      <w:r w:rsidR="00BF1484" w:rsidRPr="004E64BF">
        <w:t xml:space="preserve"> the</w:t>
      </w:r>
      <w:r w:rsidR="003C419D" w:rsidRPr="004E64BF">
        <w:t xml:space="preserve"> appearance of these</w:t>
      </w:r>
      <w:r w:rsidR="00D36E2A" w:rsidRPr="004E64BF">
        <w:t xml:space="preserve"> apparently</w:t>
      </w:r>
      <w:r w:rsidR="00BF1484" w:rsidRPr="004E64BF">
        <w:t xml:space="preserve"> incompatib</w:t>
      </w:r>
      <w:r w:rsidR="003C419D" w:rsidRPr="004E64BF">
        <w:t>le explanatory f</w:t>
      </w:r>
      <w:r w:rsidR="006518F1" w:rsidRPr="004E64BF">
        <w:t>rameworks</w:t>
      </w:r>
      <w:r w:rsidR="00C74A66" w:rsidRPr="004E64BF">
        <w:t xml:space="preserve"> for each of these domains</w:t>
      </w:r>
      <w:r w:rsidR="00BF1484" w:rsidRPr="004E64BF">
        <w:t>.</w:t>
      </w:r>
      <w:r w:rsidR="006F0124" w:rsidRPr="004E64BF">
        <w:t xml:space="preserve"> </w:t>
      </w:r>
      <w:r w:rsidR="00FB730E" w:rsidRPr="004E64BF">
        <w:t>Importantly, o</w:t>
      </w:r>
      <w:r w:rsidR="006F0124" w:rsidRPr="004E64BF">
        <w:t xml:space="preserve">ur </w:t>
      </w:r>
      <w:r w:rsidR="006F2F69" w:rsidRPr="004E64BF">
        <w:t>study</w:t>
      </w:r>
      <w:r w:rsidR="006F0124" w:rsidRPr="004E64BF">
        <w:t xml:space="preserve"> will be focused on the biological sciences. We </w:t>
      </w:r>
      <w:r w:rsidR="00300738" w:rsidRPr="004E64BF">
        <w:t xml:space="preserve">will </w:t>
      </w:r>
      <w:r w:rsidR="00C74A66" w:rsidRPr="004E64BF">
        <w:t>inquiry</w:t>
      </w:r>
      <w:r w:rsidR="006F0124" w:rsidRPr="004E64BF">
        <w:t xml:space="preserve"> first about the nature of the type of explanations that work well in this domain; second, </w:t>
      </w:r>
      <w:r w:rsidR="00300738" w:rsidRPr="004E64BF">
        <w:t xml:space="preserve">we will ask </w:t>
      </w:r>
      <w:r w:rsidR="006F0124" w:rsidRPr="004E64BF">
        <w:t xml:space="preserve">about how and why successful explanations in </w:t>
      </w:r>
      <w:r w:rsidR="00FB730E" w:rsidRPr="004E64BF">
        <w:t xml:space="preserve">the </w:t>
      </w:r>
      <w:r w:rsidR="006F0124" w:rsidRPr="004E64BF">
        <w:t xml:space="preserve">biological sciences are related </w:t>
      </w:r>
      <w:r w:rsidR="008D2059" w:rsidRPr="004E64BF">
        <w:t>to</w:t>
      </w:r>
      <w:r w:rsidR="006F0124" w:rsidRPr="004E64BF">
        <w:t xml:space="preserve"> successful explanations in more fundamental sciences</w:t>
      </w:r>
      <w:r w:rsidR="00090925" w:rsidRPr="004E64BF">
        <w:t>.</w:t>
      </w:r>
    </w:p>
    <w:p w14:paraId="57530B57" w14:textId="77777777" w:rsidR="003C419D" w:rsidRPr="004E64BF" w:rsidRDefault="00BE1BF5" w:rsidP="003010FB">
      <w:pPr>
        <w:pStyle w:val="Metho"/>
      </w:pPr>
      <w:r w:rsidRPr="004E64BF">
        <w:t xml:space="preserve">To do so, </w:t>
      </w:r>
      <w:r w:rsidR="006F2F69" w:rsidRPr="004E64BF">
        <w:t xml:space="preserve">the chapter is </w:t>
      </w:r>
      <w:r w:rsidRPr="004E64BF">
        <w:t xml:space="preserve">structured as follows. In </w:t>
      </w:r>
      <w:r w:rsidRPr="00E54BE1">
        <w:rPr>
          <w:b/>
        </w:rPr>
        <w:t>section 2</w:t>
      </w:r>
      <w:r w:rsidRPr="004E64BF">
        <w:t xml:space="preserve">, </w:t>
      </w:r>
      <w:r w:rsidR="003C419D" w:rsidRPr="004E64BF">
        <w:t xml:space="preserve">we introduce </w:t>
      </w:r>
      <w:r w:rsidR="00EA73C2" w:rsidRPr="004E64BF">
        <w:t>three different types</w:t>
      </w:r>
      <w:r w:rsidR="003C419D" w:rsidRPr="004E64BF">
        <w:t xml:space="preserve"> </w:t>
      </w:r>
      <w:r w:rsidR="00EA73C2" w:rsidRPr="004E64BF">
        <w:t>of explanatory strategies that have been used in different sciences</w:t>
      </w:r>
      <w:r w:rsidR="00E205D4" w:rsidRPr="004E64BF">
        <w:t>—concretely</w:t>
      </w:r>
      <w:r w:rsidR="00475E55" w:rsidRPr="004E64BF">
        <w:t>,</w:t>
      </w:r>
      <w:r w:rsidR="00E205D4" w:rsidRPr="004E64BF">
        <w:t xml:space="preserve"> </w:t>
      </w:r>
      <w:r w:rsidR="00EA73C2" w:rsidRPr="004E64BF">
        <w:t>in different parts of the</w:t>
      </w:r>
      <w:r w:rsidR="00C74A66" w:rsidRPr="004E64BF">
        <w:t xml:space="preserve"> biological sciences</w:t>
      </w:r>
      <w:r w:rsidR="00E205D4" w:rsidRPr="004E64BF">
        <w:t>—</w:t>
      </w:r>
      <w:r w:rsidR="00EA73C2" w:rsidRPr="004E64BF">
        <w:t xml:space="preserve">and show </w:t>
      </w:r>
      <w:r w:rsidR="00E205D4" w:rsidRPr="004E64BF">
        <w:t>why</w:t>
      </w:r>
      <w:r w:rsidR="00EA73C2" w:rsidRPr="004E64BF">
        <w:t xml:space="preserve"> they are</w:t>
      </w:r>
      <w:r w:rsidR="00E205D4" w:rsidRPr="004E64BF">
        <w:t xml:space="preserve"> epistemologically</w:t>
      </w:r>
      <w:r w:rsidR="00EA73C2" w:rsidRPr="004E64BF">
        <w:t xml:space="preserve"> incompatible</w:t>
      </w:r>
      <w:r w:rsidR="003C419D" w:rsidRPr="004E64BF">
        <w:t xml:space="preserve">. In </w:t>
      </w:r>
      <w:r w:rsidR="003C419D" w:rsidRPr="0012013D">
        <w:rPr>
          <w:b/>
        </w:rPr>
        <w:t>section 3</w:t>
      </w:r>
      <w:r w:rsidR="003C419D" w:rsidRPr="004E64BF">
        <w:t>, we</w:t>
      </w:r>
      <w:r w:rsidR="004A2778" w:rsidRPr="004E64BF">
        <w:t xml:space="preserve"> </w:t>
      </w:r>
      <w:r w:rsidR="00E205D4" w:rsidRPr="004E64BF">
        <w:t>investigate</w:t>
      </w:r>
      <w:r w:rsidR="004A2778" w:rsidRPr="004E64BF">
        <w:t xml:space="preserve"> the </w:t>
      </w:r>
      <w:r w:rsidR="00E205D4" w:rsidRPr="004E64BF">
        <w:t>ontological reasons that underlie the validity of mechanistic explanations, and we explain their relation</w:t>
      </w:r>
      <w:r w:rsidR="005F6C9F" w:rsidRPr="004E64BF">
        <w:t xml:space="preserve"> </w:t>
      </w:r>
      <w:r w:rsidR="00E205D4" w:rsidRPr="004E64BF">
        <w:t xml:space="preserve">to successful explanations in the fundamental sciences. In </w:t>
      </w:r>
      <w:r w:rsidR="00E205D4" w:rsidRPr="00E54BE1">
        <w:rPr>
          <w:b/>
        </w:rPr>
        <w:t>section 4</w:t>
      </w:r>
      <w:r w:rsidR="00E205D4" w:rsidRPr="004E64BF">
        <w:t xml:space="preserve">, we conduct the same type of investigation for structural explanations. In </w:t>
      </w:r>
      <w:r w:rsidR="00E205D4" w:rsidRPr="00E54BE1">
        <w:rPr>
          <w:b/>
        </w:rPr>
        <w:t>section 5</w:t>
      </w:r>
      <w:r w:rsidR="00E205D4" w:rsidRPr="004E64BF">
        <w:t>, we argue that, in view of the analysis conducted in the previous sections, biology requires complex explanations, and thus</w:t>
      </w:r>
      <w:r w:rsidR="008D2059" w:rsidRPr="004E64BF">
        <w:t xml:space="preserve"> both</w:t>
      </w:r>
      <w:r w:rsidR="00E205D4" w:rsidRPr="004E64BF">
        <w:t xml:space="preserve"> the mechanistic and the structural explanatory strategies are </w:t>
      </w:r>
      <w:r w:rsidR="00475E55" w:rsidRPr="004E64BF">
        <w:t>necessary and</w:t>
      </w:r>
      <w:r w:rsidR="00E77980" w:rsidRPr="004E64BF">
        <w:t xml:space="preserve"> need to be sometimes combined</w:t>
      </w:r>
      <w:r w:rsidR="00E205D4" w:rsidRPr="004E64BF">
        <w:t xml:space="preserve">. Finally, in </w:t>
      </w:r>
      <w:r w:rsidR="00E205D4" w:rsidRPr="00E54BE1">
        <w:rPr>
          <w:b/>
        </w:rPr>
        <w:t>section 6</w:t>
      </w:r>
      <w:r w:rsidR="00E205D4" w:rsidRPr="004E64BF">
        <w:t xml:space="preserve"> we present our conclusions.</w:t>
      </w:r>
    </w:p>
    <w:p w14:paraId="27E6F734" w14:textId="77777777" w:rsidR="00023C45" w:rsidRPr="004E64BF" w:rsidRDefault="00023C45" w:rsidP="00475E55">
      <w:pPr>
        <w:jc w:val="both"/>
        <w:rPr>
          <w:lang w:val="en-US"/>
        </w:rPr>
      </w:pPr>
    </w:p>
    <w:p w14:paraId="62A63D43" w14:textId="77777777" w:rsidR="00023C45" w:rsidRPr="004E64BF" w:rsidRDefault="003010FB" w:rsidP="003010FB">
      <w:pPr>
        <w:pStyle w:val="Methoepi"/>
        <w:ind w:left="0" w:firstLine="0"/>
      </w:pPr>
      <w:r>
        <w:t>Three Types of Explanatory S</w:t>
      </w:r>
      <w:r w:rsidR="009339B6" w:rsidRPr="004E64BF">
        <w:t>trategies</w:t>
      </w:r>
      <w:r w:rsidR="00263B2A" w:rsidRPr="004E64BF">
        <w:t xml:space="preserve">: </w:t>
      </w:r>
      <w:r>
        <w:t>D</w:t>
      </w:r>
      <w:r w:rsidR="009339B6" w:rsidRPr="004E64BF">
        <w:t xml:space="preserve">eductive-nomological, </w:t>
      </w:r>
      <w:r>
        <w:t>Mechanistic, and S</w:t>
      </w:r>
      <w:r w:rsidR="00263B2A" w:rsidRPr="004E64BF">
        <w:t>tructural</w:t>
      </w:r>
    </w:p>
    <w:p w14:paraId="1E891619" w14:textId="77777777" w:rsidR="00CA73DC" w:rsidRPr="004E64BF" w:rsidRDefault="00BE1BF5" w:rsidP="003010FB">
      <w:pPr>
        <w:pStyle w:val="Metho"/>
        <w:ind w:firstLine="0"/>
      </w:pPr>
      <w:r w:rsidRPr="004E64BF">
        <w:t xml:space="preserve">As we said before, </w:t>
      </w:r>
      <w:r w:rsidR="00EB415D" w:rsidRPr="004E64BF">
        <w:t xml:space="preserve">in his book, Nagel (2012) presumes that the only way of providing a satisfactory scientific explanation of a phenomenon is to do so in </w:t>
      </w:r>
      <w:proofErr w:type="spellStart"/>
      <w:r w:rsidR="00EB415D" w:rsidRPr="004E64BF">
        <w:t>physico</w:t>
      </w:r>
      <w:proofErr w:type="spellEnd"/>
      <w:r w:rsidR="00EB415D" w:rsidRPr="004E64BF">
        <w:t>-chemical terms</w:t>
      </w:r>
      <w:r w:rsidR="00CA73DC" w:rsidRPr="004E64BF">
        <w:t>, as these are the terms employed in the so-called fundamental</w:t>
      </w:r>
      <w:r w:rsidR="008D2059" w:rsidRPr="004E64BF">
        <w:t xml:space="preserve"> </w:t>
      </w:r>
      <w:r w:rsidR="00CA73DC" w:rsidRPr="004E64BF">
        <w:t xml:space="preserve">sciences. </w:t>
      </w:r>
      <w:r w:rsidR="003718A9" w:rsidRPr="004E64BF">
        <w:t>Admittedly, the type of scientific explanation that the fundamental</w:t>
      </w:r>
      <w:r w:rsidR="0079367B" w:rsidRPr="004E64BF">
        <w:t xml:space="preserve"> </w:t>
      </w:r>
      <w:r w:rsidR="003718A9" w:rsidRPr="004E64BF">
        <w:t>sciences have so successfully developed implicitly require</w:t>
      </w:r>
      <w:r w:rsidR="0079367B" w:rsidRPr="004E64BF">
        <w:t>s</w:t>
      </w:r>
      <w:r w:rsidR="00A11E71" w:rsidRPr="004E64BF">
        <w:t xml:space="preserve"> three elements:</w:t>
      </w:r>
      <w:r w:rsidR="0079367B" w:rsidRPr="004E64BF">
        <w:t xml:space="preserve"> </w:t>
      </w:r>
      <w:r w:rsidR="00A11E71" w:rsidRPr="004E64BF">
        <w:t>F</w:t>
      </w:r>
      <w:r w:rsidR="0079367B" w:rsidRPr="004E64BF">
        <w:t>irst,</w:t>
      </w:r>
      <w:r w:rsidR="003718A9" w:rsidRPr="004E64BF">
        <w:t xml:space="preserve"> the </w:t>
      </w:r>
      <w:r w:rsidR="0079367B" w:rsidRPr="004E64BF">
        <w:t xml:space="preserve">identification of the </w:t>
      </w:r>
      <w:r w:rsidR="003718A9" w:rsidRPr="004E64BF">
        <w:t>relevant observables (state variables)</w:t>
      </w:r>
      <w:r w:rsidR="0079367B" w:rsidRPr="004E64BF">
        <w:t xml:space="preserve">; second, the determination of </w:t>
      </w:r>
      <w:r w:rsidR="003718A9" w:rsidRPr="004E64BF">
        <w:t xml:space="preserve">the general </w:t>
      </w:r>
      <w:r w:rsidR="003718A9" w:rsidRPr="004E64BF">
        <w:rPr>
          <w:iCs/>
        </w:rPr>
        <w:t>laws</w:t>
      </w:r>
      <w:r w:rsidR="003718A9" w:rsidRPr="004E64BF">
        <w:t xml:space="preserve"> governing their change (expressed as differential equations, state transition rules, maximization/minimization </w:t>
      </w:r>
      <w:r w:rsidR="00430E3A" w:rsidRPr="004E64BF">
        <w:t>principles,</w:t>
      </w:r>
      <w:r w:rsidR="00A11E71" w:rsidRPr="004E64BF">
        <w:t xml:space="preserve"> etc.</w:t>
      </w:r>
      <w:r w:rsidR="00430E3A" w:rsidRPr="004E64BF">
        <w:t>)</w:t>
      </w:r>
      <w:r w:rsidR="0079367B" w:rsidRPr="004E64BF">
        <w:t>; and third, the determination of</w:t>
      </w:r>
      <w:r w:rsidR="003718A9" w:rsidRPr="004E64BF">
        <w:t xml:space="preserve"> the initial </w:t>
      </w:r>
      <w:r w:rsidR="0079367B" w:rsidRPr="004E64BF">
        <w:t>(</w:t>
      </w:r>
      <w:r w:rsidR="003718A9" w:rsidRPr="004E64BF">
        <w:t>or boundary</w:t>
      </w:r>
      <w:r w:rsidR="0079367B" w:rsidRPr="004E64BF">
        <w:t>)</w:t>
      </w:r>
      <w:r w:rsidR="003718A9" w:rsidRPr="004E64BF">
        <w:t xml:space="preserve"> conditions for each particular case. </w:t>
      </w:r>
      <w:r w:rsidR="00A11E71" w:rsidRPr="004E64BF">
        <w:t xml:space="preserve">Once these three </w:t>
      </w:r>
      <w:r w:rsidR="00A11E71" w:rsidRPr="004E64BF">
        <w:lastRenderedPageBreak/>
        <w:t xml:space="preserve">elements are </w:t>
      </w:r>
      <w:r w:rsidR="004F0AFC" w:rsidRPr="004E64BF">
        <w:t>given</w:t>
      </w:r>
      <w:r w:rsidR="00A11E71" w:rsidRPr="004E64BF">
        <w:t xml:space="preserve">, it is possible to provide an explanation of why several </w:t>
      </w:r>
      <w:proofErr w:type="spellStart"/>
      <w:r w:rsidR="00A11E71" w:rsidRPr="004E64BF">
        <w:t>physico</w:t>
      </w:r>
      <w:proofErr w:type="spellEnd"/>
      <w:r w:rsidR="00A11E71" w:rsidRPr="004E64BF">
        <w:t>-chemical phenomena happen, as well as why they occur in the way they do, rather than differently</w:t>
      </w:r>
      <w:r w:rsidR="00FB730E" w:rsidRPr="004E64BF">
        <w:t xml:space="preserve">. For example, </w:t>
      </w:r>
      <w:r w:rsidR="00A11E71" w:rsidRPr="004E64BF">
        <w:t xml:space="preserve">it is possible to </w:t>
      </w:r>
      <w:r w:rsidR="00FB730E" w:rsidRPr="004E64BF">
        <w:t>explain</w:t>
      </w:r>
      <w:r w:rsidR="00A11E71" w:rsidRPr="004E64BF">
        <w:t xml:space="preserve"> why </w:t>
      </w:r>
      <w:r w:rsidR="00304C1D" w:rsidRPr="004E64BF">
        <w:t xml:space="preserve">an </w:t>
      </w:r>
      <w:r w:rsidR="004F0AFC" w:rsidRPr="004E64BF">
        <w:t>ice</w:t>
      </w:r>
      <w:r w:rsidR="00304C1D" w:rsidRPr="004E64BF">
        <w:t xml:space="preserve"> cube</w:t>
      </w:r>
      <w:r w:rsidR="004F0AFC" w:rsidRPr="004E64BF">
        <w:t xml:space="preserve"> melts into water by appealing to observables such as </w:t>
      </w:r>
      <w:r w:rsidR="00304C1D" w:rsidRPr="004E64BF">
        <w:t>the</w:t>
      </w:r>
      <w:r w:rsidR="004F0AFC" w:rsidRPr="004E64BF">
        <w:t xml:space="preserve"> temperature, pressure, or internal energy</w:t>
      </w:r>
      <w:r w:rsidR="00304C1D" w:rsidRPr="004E64BF">
        <w:t xml:space="preserve"> of the ice cube</w:t>
      </w:r>
      <w:r w:rsidR="004F0AFC" w:rsidRPr="004E64BF">
        <w:t xml:space="preserve">, plus a law of nature that says that ice melts whenever it is left at a temperature about 0ºC, plus a set of initial conditions of the case—e.g. that the ice </w:t>
      </w:r>
      <w:r w:rsidR="00304C1D" w:rsidRPr="004E64BF">
        <w:t xml:space="preserve">cube </w:t>
      </w:r>
      <w:r w:rsidR="004F0AFC" w:rsidRPr="004E64BF">
        <w:t>is originally at a temperature of -15ºC</w:t>
      </w:r>
      <w:r w:rsidR="00A11E71" w:rsidRPr="004E64BF">
        <w:t>. This type of explanation has been</w:t>
      </w:r>
      <w:r w:rsidR="001130AD">
        <w:t xml:space="preserve"> </w:t>
      </w:r>
      <w:r w:rsidR="00A11E71" w:rsidRPr="004E64BF">
        <w:t>called</w:t>
      </w:r>
      <w:r w:rsidR="001130AD">
        <w:t xml:space="preserve"> </w:t>
      </w:r>
      <w:r w:rsidR="00A11E71" w:rsidRPr="004E64BF">
        <w:rPr>
          <w:i/>
        </w:rPr>
        <w:t>deductive</w:t>
      </w:r>
      <w:r w:rsidR="001130AD">
        <w:rPr>
          <w:i/>
        </w:rPr>
        <w:t>-</w:t>
      </w:r>
      <w:r w:rsidR="00FB730E" w:rsidRPr="004E64BF">
        <w:rPr>
          <w:i/>
        </w:rPr>
        <w:t>nomological</w:t>
      </w:r>
      <w:r w:rsidR="001130AD">
        <w:t xml:space="preserve"> </w:t>
      </w:r>
      <w:r w:rsidR="00FB730E" w:rsidRPr="004E64BF">
        <w:t>(DN</w:t>
      </w:r>
      <w:r w:rsidR="00A11E71" w:rsidRPr="004E64BF">
        <w:t>,</w:t>
      </w:r>
      <w:r w:rsidR="00FB730E" w:rsidRPr="004E64BF">
        <w:t xml:space="preserve"> hereafter)</w:t>
      </w:r>
      <w:r w:rsidR="001130AD">
        <w:t xml:space="preserve"> </w:t>
      </w:r>
      <w:r w:rsidR="00A11E71" w:rsidRPr="004E64BF">
        <w:t xml:space="preserve">insofar as </w:t>
      </w:r>
      <w:r w:rsidR="00FB730E" w:rsidRPr="004E64BF">
        <w:t xml:space="preserve">in </w:t>
      </w:r>
      <w:r w:rsidR="00A11E71" w:rsidRPr="004E64BF">
        <w:t>this type of explanation</w:t>
      </w:r>
      <w:r w:rsidR="00FB730E" w:rsidRPr="004E64BF">
        <w:t xml:space="preserve"> the phenomenon to be explained is the conclusion of a logical argument</w:t>
      </w:r>
      <w:r w:rsidR="00A11E71" w:rsidRPr="004E64BF">
        <w:t xml:space="preserve"> whose prem</w:t>
      </w:r>
      <w:r w:rsidR="00DD1565" w:rsidRPr="004E64BF">
        <w:t>ises must necessarily include—explicitly or elliptically—</w:t>
      </w:r>
      <w:r w:rsidR="00DD1565" w:rsidRPr="004E64BF">
        <w:rPr>
          <w:i/>
        </w:rPr>
        <w:t>a law of nature</w:t>
      </w:r>
      <w:r w:rsidR="00FB730E" w:rsidRPr="004E64BF">
        <w:rPr>
          <w:i/>
        </w:rPr>
        <w:t xml:space="preserve"> </w:t>
      </w:r>
      <w:r w:rsidR="00DD1565" w:rsidRPr="004E64BF">
        <w:t xml:space="preserve">(Hempel 1965; </w:t>
      </w:r>
      <w:proofErr w:type="spellStart"/>
      <w:r w:rsidR="00DD1565" w:rsidRPr="004E64BF">
        <w:t>Díez</w:t>
      </w:r>
      <w:proofErr w:type="spellEnd"/>
      <w:r w:rsidR="00DD1565" w:rsidRPr="004E64BF">
        <w:t xml:space="preserve"> 2014; Deulofeu </w:t>
      </w:r>
      <w:r w:rsidR="00192E65">
        <w:t>and</w:t>
      </w:r>
      <w:r w:rsidR="00DD1565" w:rsidRPr="004E64BF">
        <w:t xml:space="preserve"> Suárez 2018). </w:t>
      </w:r>
      <w:r w:rsidR="00FB730E" w:rsidRPr="004E64BF">
        <w:t xml:space="preserve">The law of nature </w:t>
      </w:r>
      <w:r w:rsidR="004F0AFC" w:rsidRPr="004E64BF">
        <w:t>describes</w:t>
      </w:r>
      <w:r w:rsidR="00FB730E" w:rsidRPr="004E64BF">
        <w:t xml:space="preserve"> the regularity</w:t>
      </w:r>
      <w:r w:rsidR="009D789E" w:rsidRPr="004E64BF">
        <w:t xml:space="preserve"> at the fundamental level of reality</w:t>
      </w:r>
      <w:r w:rsidR="00FB730E" w:rsidRPr="004E64BF">
        <w:t xml:space="preserve"> whose existence </w:t>
      </w:r>
      <w:r w:rsidR="009D789E" w:rsidRPr="004E64BF">
        <w:t xml:space="preserve">serves to predict the phenomena that will be observed and, thus, </w:t>
      </w:r>
      <w:r w:rsidR="00FB730E" w:rsidRPr="004E64BF">
        <w:t xml:space="preserve">explains </w:t>
      </w:r>
      <w:r w:rsidR="004F0AFC" w:rsidRPr="004E64BF">
        <w:t>the</w:t>
      </w:r>
      <w:r w:rsidR="009D789E" w:rsidRPr="004E64BF">
        <w:t>ir</w:t>
      </w:r>
      <w:r w:rsidR="004F0AFC" w:rsidRPr="004E64BF">
        <w:t xml:space="preserve"> occurrence</w:t>
      </w:r>
      <w:r w:rsidR="009D789E" w:rsidRPr="004E64BF">
        <w:t xml:space="preserve">. In this vein, </w:t>
      </w:r>
      <w:r w:rsidR="00F10869" w:rsidRPr="004E64BF">
        <w:t>the DN approach to scientific explanation conceives explanations in analogy with predictions: a prediction tells you what will happen in the future by appealing to the regularity imposed by the laws of nature, whereas an explanation tells you what has occurred in one particular instance in the past by appealing to the very same regularity.</w:t>
      </w:r>
    </w:p>
    <w:p w14:paraId="0C217FFF" w14:textId="77777777" w:rsidR="001130AD" w:rsidRDefault="00086B0E" w:rsidP="003010FB">
      <w:pPr>
        <w:pStyle w:val="Metho"/>
      </w:pPr>
      <w:r w:rsidRPr="004E64BF">
        <w:t>DN</w:t>
      </w:r>
      <w:r w:rsidR="008E10B4" w:rsidRPr="004E64BF">
        <w:t xml:space="preserve"> </w:t>
      </w:r>
      <w:r w:rsidR="00000CC6" w:rsidRPr="004E64BF">
        <w:t>strategies</w:t>
      </w:r>
      <w:r w:rsidR="00DD1565" w:rsidRPr="004E64BF">
        <w:t xml:space="preserve">, despite their </w:t>
      </w:r>
      <w:r w:rsidRPr="004E64BF">
        <w:t>application</w:t>
      </w:r>
      <w:r w:rsidR="008E10B4" w:rsidRPr="004E64BF">
        <w:t xml:space="preserve"> </w:t>
      </w:r>
      <w:r w:rsidR="00DD1565" w:rsidRPr="004E64BF">
        <w:t xml:space="preserve">in some parts of the </w:t>
      </w:r>
      <w:proofErr w:type="spellStart"/>
      <w:r w:rsidR="00DD1565" w:rsidRPr="004E64BF">
        <w:t>physico</w:t>
      </w:r>
      <w:proofErr w:type="spellEnd"/>
      <w:r w:rsidR="00DD1565" w:rsidRPr="004E64BF">
        <w:t xml:space="preserve">-chemical sciences, </w:t>
      </w:r>
      <w:r w:rsidR="008E10B4" w:rsidRPr="004E64BF">
        <w:t>cannot work</w:t>
      </w:r>
      <w:r w:rsidR="003718A9" w:rsidRPr="004E64BF">
        <w:t xml:space="preserve"> </w:t>
      </w:r>
      <w:r w:rsidR="004108C5" w:rsidRPr="004E64BF">
        <w:t xml:space="preserve">for </w:t>
      </w:r>
      <w:r w:rsidR="008E10B4" w:rsidRPr="004E64BF">
        <w:t xml:space="preserve">explaining </w:t>
      </w:r>
      <w:r w:rsidR="003718A9" w:rsidRPr="004E64BF">
        <w:t xml:space="preserve">the </w:t>
      </w:r>
      <w:r w:rsidR="008E10B4" w:rsidRPr="004E64BF">
        <w:t xml:space="preserve">global </w:t>
      </w:r>
      <w:r w:rsidR="003718A9" w:rsidRPr="004E64BF">
        <w:t>properties of systems made of an enormous number of parts or elements</w:t>
      </w:r>
      <w:r w:rsidR="00304C1D" w:rsidRPr="004E64BF">
        <w:t>, though</w:t>
      </w:r>
      <w:r w:rsidR="00B07763" w:rsidRPr="004E64BF">
        <w:t xml:space="preserve">. </w:t>
      </w:r>
      <w:r w:rsidR="008A48E1" w:rsidRPr="004E64BF">
        <w:t xml:space="preserve">This difficulty has been however overcome in some cases, such as Statistical Mechanics, where it is possible to average the huge amount of observables and thus reduce the explanations in a different field—Classical Thermodynamics—to explanations in terms of the more fundamental science. However, there are many other systems in which the interacting units cannot be averaged out and, in some cases, they even interact in non-linear and highly selective ways. </w:t>
      </w:r>
      <w:proofErr w:type="gramStart"/>
      <w:r w:rsidR="008A48E1" w:rsidRPr="004E64BF">
        <w:t>Actually, this</w:t>
      </w:r>
      <w:proofErr w:type="gramEnd"/>
      <w:r w:rsidR="008A48E1" w:rsidRPr="004E64BF">
        <w:t xml:space="preserve"> is what happens in those systems that are conventionally called “complex” (such as living systems), and that are the object of study of the Sciences of Complexity. </w:t>
      </w:r>
    </w:p>
    <w:p w14:paraId="7C3814FA" w14:textId="578D1A6D" w:rsidR="009D789E" w:rsidRPr="001130AD" w:rsidRDefault="008A48E1" w:rsidP="003010FB">
      <w:pPr>
        <w:pStyle w:val="Metho"/>
      </w:pPr>
      <w:r>
        <w:t>S</w:t>
      </w:r>
      <w:r w:rsidR="004F0AFC" w:rsidRPr="004E64BF">
        <w:t xml:space="preserve">ome philosophers of science have argued </w:t>
      </w:r>
      <w:r w:rsidR="00304C1D" w:rsidRPr="004E64BF">
        <w:t xml:space="preserve">that </w:t>
      </w:r>
      <w:r w:rsidR="00086B0E" w:rsidRPr="004E64BF">
        <w:t xml:space="preserve">the complexity of this type of systems makes impossible that any </w:t>
      </w:r>
      <w:r w:rsidR="009D789E" w:rsidRPr="004E64BF">
        <w:t xml:space="preserve">fundamental </w:t>
      </w:r>
      <w:r w:rsidR="00086B0E" w:rsidRPr="004E64BF">
        <w:t xml:space="preserve">law of nature could capture their properties and </w:t>
      </w:r>
      <w:proofErr w:type="spellStart"/>
      <w:r w:rsidR="00086B0E" w:rsidRPr="004E64BF">
        <w:t>behavior</w:t>
      </w:r>
      <w:proofErr w:type="spellEnd"/>
      <w:r w:rsidR="00086B0E" w:rsidRPr="004E64BF">
        <w:t xml:space="preserve"> </w:t>
      </w:r>
      <w:r w:rsidR="009D789E" w:rsidRPr="004E64BF">
        <w:t>to make</w:t>
      </w:r>
      <w:r w:rsidR="00086B0E" w:rsidRPr="004E64BF">
        <w:t xml:space="preserve"> them compatible with the </w:t>
      </w:r>
      <w:r w:rsidR="005C754D" w:rsidRPr="004E64BF">
        <w:t xml:space="preserve">strict </w:t>
      </w:r>
      <w:r w:rsidR="00086B0E" w:rsidRPr="004E64BF">
        <w:t xml:space="preserve">requirements </w:t>
      </w:r>
      <w:r w:rsidR="005C754D" w:rsidRPr="004E64BF">
        <w:t>that</w:t>
      </w:r>
      <w:r w:rsidR="00086B0E" w:rsidRPr="004E64BF">
        <w:t xml:space="preserve"> DN </w:t>
      </w:r>
      <w:r w:rsidR="00000CC6" w:rsidRPr="004E64BF">
        <w:t>explanatory strategies</w:t>
      </w:r>
      <w:r w:rsidR="005C754D" w:rsidRPr="004E64BF">
        <w:t xml:space="preserve"> pose</w:t>
      </w:r>
      <w:r w:rsidR="00086B0E" w:rsidRPr="004E64BF">
        <w:t xml:space="preserve"> (</w:t>
      </w:r>
      <w:r w:rsidR="00086B0E" w:rsidRPr="00B06800">
        <w:t xml:space="preserve">Mitchell 1997, 2003; </w:t>
      </w:r>
      <w:proofErr w:type="spellStart"/>
      <w:r w:rsidR="005C754D" w:rsidRPr="00B06800">
        <w:t>Giere</w:t>
      </w:r>
      <w:proofErr w:type="spellEnd"/>
      <w:r w:rsidR="005C754D" w:rsidRPr="00B06800">
        <w:t xml:space="preserve"> 1999; </w:t>
      </w:r>
      <w:r w:rsidR="00086B0E" w:rsidRPr="00B06800">
        <w:t>Woodward 2000).</w:t>
      </w:r>
      <w:r w:rsidR="005C754D" w:rsidRPr="004E64BF">
        <w:t xml:space="preserve"> </w:t>
      </w:r>
      <w:r w:rsidR="00D45849" w:rsidRPr="004E64BF">
        <w:t>Yet, despite this huge complexity, complex systems often exhibit global (or “emergent”) simplified properties. And the causal connection b</w:t>
      </w:r>
      <w:r w:rsidR="00276424" w:rsidRPr="004E64BF">
        <w:t>etween the messy set of</w:t>
      </w:r>
      <w:r w:rsidR="00D45849" w:rsidRPr="004E64BF">
        <w:t xml:space="preserve"> interactions of the components and the “emergent” global properties remained unexplained. </w:t>
      </w:r>
      <w:r w:rsidR="008E10B4" w:rsidRPr="004E64BF">
        <w:t xml:space="preserve">These systems have challenged scientific understanding because their </w:t>
      </w:r>
      <w:proofErr w:type="spellStart"/>
      <w:r w:rsidR="008E10B4" w:rsidRPr="004E64BF">
        <w:t>behavior</w:t>
      </w:r>
      <w:proofErr w:type="spellEnd"/>
      <w:r w:rsidR="008E10B4" w:rsidRPr="004E64BF">
        <w:t xml:space="preserve"> could not be predicted, and their properties were never fully explained through available mathematical models, based on</w:t>
      </w:r>
      <w:r w:rsidR="009D789E" w:rsidRPr="004E64BF">
        <w:t xml:space="preserve"> the </w:t>
      </w:r>
      <w:r w:rsidR="008E10B4" w:rsidRPr="004E64BF">
        <w:t>fundamental laws of nature (Moreno</w:t>
      </w:r>
      <w:r w:rsidR="00B06800">
        <w:t>, Ruiz-</w:t>
      </w:r>
      <w:proofErr w:type="spellStart"/>
      <w:r w:rsidR="00B06800">
        <w:t>Mirazo</w:t>
      </w:r>
      <w:proofErr w:type="spellEnd"/>
      <w:r w:rsidR="00B06800">
        <w:t xml:space="preserve"> and </w:t>
      </w:r>
      <w:proofErr w:type="spellStart"/>
      <w:r w:rsidR="00B06800">
        <w:t>Barandiaran</w:t>
      </w:r>
      <w:proofErr w:type="spellEnd"/>
      <w:r w:rsidR="00B06800">
        <w:t xml:space="preserve"> </w:t>
      </w:r>
      <w:r w:rsidR="008E10B4" w:rsidRPr="004E64BF">
        <w:t>2011).</w:t>
      </w:r>
      <w:r w:rsidR="008E10B4" w:rsidRPr="004E64BF">
        <w:rPr>
          <w:color w:val="FF0000"/>
        </w:rPr>
        <w:t xml:space="preserve"> </w:t>
      </w:r>
    </w:p>
    <w:p w14:paraId="0E89B5A2" w14:textId="77777777" w:rsidR="009E6A6E" w:rsidRPr="004E64BF" w:rsidRDefault="00E51EB1" w:rsidP="003010FB">
      <w:pPr>
        <w:pStyle w:val="Metho"/>
      </w:pPr>
      <w:r>
        <w:t>And yet, d</w:t>
      </w:r>
      <w:r w:rsidR="009D789E" w:rsidRPr="004E64BF">
        <w:t>espite their overwhelming complexity, living systems have been</w:t>
      </w:r>
      <w:r w:rsidR="001130AD">
        <w:t xml:space="preserve"> </w:t>
      </w:r>
      <w:r w:rsidR="009D789E" w:rsidRPr="004E64BF">
        <w:t>successfully studied for centuries</w:t>
      </w:r>
      <w:r w:rsidR="001130AD">
        <w:t>,</w:t>
      </w:r>
      <w:r w:rsidR="009D789E" w:rsidRPr="004E64BF">
        <w:t xml:space="preserve"> following a very different explanatory strategy than that of the physical sciences that inspired DN models of scientific explanation. Rather than looking for universally applicable laws or predictive models, biologists have </w:t>
      </w:r>
      <w:r w:rsidR="00F10869" w:rsidRPr="004E64BF">
        <w:t>tried</w:t>
      </w:r>
      <w:r w:rsidR="009D789E" w:rsidRPr="004E64BF">
        <w:t xml:space="preserve"> to understand the </w:t>
      </w:r>
      <w:proofErr w:type="spellStart"/>
      <w:r w:rsidR="009D789E" w:rsidRPr="004E64BF">
        <w:t>behavior</w:t>
      </w:r>
      <w:proofErr w:type="spellEnd"/>
      <w:r w:rsidR="009D789E" w:rsidRPr="004E64BF">
        <w:t xml:space="preserve"> of living organisms by decomposing them into various parts</w:t>
      </w:r>
      <w:r w:rsidR="00C95230" w:rsidRPr="004E64BF">
        <w:t xml:space="preserve"> (“structures”)</w:t>
      </w:r>
      <w:r w:rsidR="009D789E" w:rsidRPr="004E64BF">
        <w:t xml:space="preserve">, </w:t>
      </w:r>
      <w:proofErr w:type="spellStart"/>
      <w:r w:rsidR="009D789E" w:rsidRPr="004E64BF">
        <w:t>analyzing</w:t>
      </w:r>
      <w:proofErr w:type="spellEnd"/>
      <w:r w:rsidR="009D789E" w:rsidRPr="004E64BF">
        <w:t xml:space="preserve"> them separately, and, then, investigating how these parts interrelate and affect one another within the whole system. </w:t>
      </w:r>
      <w:r w:rsidR="00EA73C2" w:rsidRPr="004E64BF">
        <w:t>Note that the point here is epistemological: the point is not denying that the laws of physics do not apply to these systems, but rather that these systems have a structure that makes the</w:t>
      </w:r>
      <w:r w:rsidR="00C95230" w:rsidRPr="004E64BF">
        <w:t>se laws</w:t>
      </w:r>
      <w:r w:rsidR="00EA73C2" w:rsidRPr="004E64BF">
        <w:t xml:space="preserve"> useless to explain the </w:t>
      </w:r>
      <w:proofErr w:type="spellStart"/>
      <w:r w:rsidR="00EA73C2" w:rsidRPr="004E64BF">
        <w:t>behavior</w:t>
      </w:r>
      <w:proofErr w:type="spellEnd"/>
      <w:r w:rsidR="00EA73C2" w:rsidRPr="004E64BF">
        <w:t xml:space="preserve"> of these systems. </w:t>
      </w:r>
      <w:r w:rsidR="009D789E" w:rsidRPr="004E64BF">
        <w:t>This explanatory strategy</w:t>
      </w:r>
      <w:r w:rsidR="00F10869" w:rsidRPr="004E64BF">
        <w:t>—</w:t>
      </w:r>
      <w:r w:rsidR="009D789E" w:rsidRPr="004E64BF">
        <w:t>called “mechanistic”</w:t>
      </w:r>
      <w:r w:rsidR="00F10869" w:rsidRPr="004E64BF">
        <w:t>—</w:t>
      </w:r>
      <w:r w:rsidR="009D789E" w:rsidRPr="004E64BF">
        <w:t xml:space="preserve">has provided fundamental knowledge about the basic structure and about the integration of many functional parts of living systems. </w:t>
      </w:r>
    </w:p>
    <w:p w14:paraId="5409B03D" w14:textId="5EECB04C" w:rsidR="00343876" w:rsidRPr="004E64BF" w:rsidRDefault="00891620" w:rsidP="003010FB">
      <w:pPr>
        <w:pStyle w:val="Metho"/>
      </w:pPr>
      <w:r w:rsidRPr="004E64BF">
        <w:t>The mechanistic strategy to study living systems has a long history (</w:t>
      </w:r>
      <w:r w:rsidR="00B06800">
        <w:t xml:space="preserve">cf. </w:t>
      </w:r>
      <w:r w:rsidRPr="004E64BF">
        <w:t>Nicholson 2012, 2018), although it has only bec</w:t>
      </w:r>
      <w:r w:rsidR="00C579A4" w:rsidRPr="004E64BF">
        <w:t>o</w:t>
      </w:r>
      <w:r w:rsidRPr="004E64BF">
        <w:t>me popular in analytic philosophy of science in the last two decades</w:t>
      </w:r>
      <w:r w:rsidR="00C579A4" w:rsidRPr="004E64BF">
        <w:t>, where it is usually characterized as “new-mechanism”</w:t>
      </w:r>
      <w:r w:rsidRPr="004E64BF">
        <w:t xml:space="preserve">. </w:t>
      </w:r>
      <w:proofErr w:type="gramStart"/>
      <w:r w:rsidR="00C579A4" w:rsidRPr="004E64BF">
        <w:t>New-mechanism</w:t>
      </w:r>
      <w:proofErr w:type="gramEnd"/>
      <w:r w:rsidR="00C579A4" w:rsidRPr="004E64BF">
        <w:t xml:space="preserve"> was </w:t>
      </w:r>
      <w:r w:rsidR="00C579A4" w:rsidRPr="004E64BF">
        <w:lastRenderedPageBreak/>
        <w:t>originally</w:t>
      </w:r>
      <w:r w:rsidR="00F10869" w:rsidRPr="004E64BF">
        <w:t xml:space="preserve"> introduced </w:t>
      </w:r>
      <w:r w:rsidR="00C579A4" w:rsidRPr="004E64BF">
        <w:t>in</w:t>
      </w:r>
      <w:r w:rsidR="00F10869" w:rsidRPr="004E64BF">
        <w:t xml:space="preserve"> Bechtel </w:t>
      </w:r>
      <w:r w:rsidR="00B06800">
        <w:t>and</w:t>
      </w:r>
      <w:r w:rsidR="00F10869" w:rsidRPr="004E64BF">
        <w:t xml:space="preserve"> Richardson (1993) and </w:t>
      </w:r>
      <w:proofErr w:type="spellStart"/>
      <w:r w:rsidR="00F10869" w:rsidRPr="004E64BF">
        <w:t>Glennan</w:t>
      </w:r>
      <w:proofErr w:type="spellEnd"/>
      <w:r w:rsidR="00F10869" w:rsidRPr="004E64BF">
        <w:t xml:space="preserve"> (1996), </w:t>
      </w:r>
      <w:r w:rsidR="00C579A4" w:rsidRPr="004E64BF">
        <w:t>and it</w:t>
      </w:r>
      <w:r w:rsidR="00F10869" w:rsidRPr="004E64BF">
        <w:t xml:space="preserve"> acquired popularity </w:t>
      </w:r>
      <w:r w:rsidR="00FF525B" w:rsidRPr="004E64BF">
        <w:t>after</w:t>
      </w:r>
      <w:r w:rsidR="00F10869" w:rsidRPr="004E64BF">
        <w:t xml:space="preserve"> the publication of </w:t>
      </w:r>
      <w:proofErr w:type="spellStart"/>
      <w:r w:rsidR="006E7C61" w:rsidRPr="004E64BF">
        <w:t>Machamer</w:t>
      </w:r>
      <w:proofErr w:type="spellEnd"/>
      <w:r w:rsidR="00B06800">
        <w:t>, Darden and Craver</w:t>
      </w:r>
      <w:r w:rsidR="006E7C61" w:rsidRPr="004E64BF">
        <w:t xml:space="preserve"> (2000). </w:t>
      </w:r>
      <w:proofErr w:type="gramStart"/>
      <w:r w:rsidR="00C579A4" w:rsidRPr="004E64BF">
        <w:t>New-mechanists</w:t>
      </w:r>
      <w:proofErr w:type="gramEnd"/>
      <w:r w:rsidR="00C579A4" w:rsidRPr="004E64BF">
        <w:t xml:space="preserve"> share a basic commitment to the two </w:t>
      </w:r>
      <w:r w:rsidR="00E51EB1">
        <w:t xml:space="preserve">following </w:t>
      </w:r>
      <w:r w:rsidR="00C579A4" w:rsidRPr="004E64BF">
        <w:t>theses</w:t>
      </w:r>
      <w:r w:rsidR="006538C7" w:rsidRPr="004E64BF">
        <w:t>.</w:t>
      </w:r>
      <w:r w:rsidR="00C579A4" w:rsidRPr="004E64BF">
        <w:t xml:space="preserve"> First, the rejection to the claim that scientific explanations are arguments, as it was widely assumed among defenders of the DN approach; second, the belief that the </w:t>
      </w:r>
      <w:r w:rsidR="009D789E" w:rsidRPr="004E64BF">
        <w:t xml:space="preserve">analytic decomposition </w:t>
      </w:r>
      <w:r w:rsidR="00C579A4" w:rsidRPr="004E64BF">
        <w:t xml:space="preserve">of a complex system into their more simple components </w:t>
      </w:r>
      <w:r w:rsidR="009D789E" w:rsidRPr="004E64BF">
        <w:t xml:space="preserve">permits that relatively few parts could be methodologically isolated from the rest such that </w:t>
      </w:r>
      <w:r w:rsidR="00343876" w:rsidRPr="004E64BF">
        <w:t xml:space="preserve">causal </w:t>
      </w:r>
      <w:r w:rsidR="009D789E" w:rsidRPr="004E64BF">
        <w:rPr>
          <w:iCs/>
        </w:rPr>
        <w:t>mappings between specific functional operations and the</w:t>
      </w:r>
      <w:r w:rsidR="00F10869" w:rsidRPr="004E64BF">
        <w:rPr>
          <w:iCs/>
        </w:rPr>
        <w:t>ir</w:t>
      </w:r>
      <w:r w:rsidR="009D789E" w:rsidRPr="004E64BF">
        <w:rPr>
          <w:iCs/>
        </w:rPr>
        <w:t xml:space="preserve"> distinguishable structural components</w:t>
      </w:r>
      <w:r w:rsidR="009D789E" w:rsidRPr="004E64BF">
        <w:t xml:space="preserve"> could be drawn.</w:t>
      </w:r>
      <w:r w:rsidR="00343876" w:rsidRPr="004E64BF">
        <w:rPr>
          <w:rStyle w:val="Refdenotaalpie"/>
          <w:lang w:val="en-US"/>
        </w:rPr>
        <w:footnoteReference w:id="2"/>
      </w:r>
      <w:r w:rsidR="009D789E" w:rsidRPr="004E64BF">
        <w:t xml:space="preserve"> </w:t>
      </w:r>
      <w:r w:rsidR="00343876" w:rsidRPr="004E64BF">
        <w:t xml:space="preserve">Combining these two theses, new-mechanists argue that to explain </w:t>
      </w:r>
      <w:r w:rsidR="0067388C" w:rsidRPr="004E64BF">
        <w:t xml:space="preserve">why </w:t>
      </w:r>
      <w:r w:rsidR="00343876" w:rsidRPr="004E64BF">
        <w:t xml:space="preserve">a phenomenon </w:t>
      </w:r>
      <w:r w:rsidR="0067388C" w:rsidRPr="004E64BF">
        <w:t>occurs</w:t>
      </w:r>
      <w:r w:rsidR="00343876" w:rsidRPr="004E64BF">
        <w:t xml:space="preserve"> consists in providing a mechanism whose action is causally responsible </w:t>
      </w:r>
      <w:r w:rsidR="0067388C" w:rsidRPr="004E64BF">
        <w:t>for</w:t>
      </w:r>
      <w:r w:rsidR="00343876" w:rsidRPr="004E64BF">
        <w:t xml:space="preserve"> the production of the phenomenon to be explained. </w:t>
      </w:r>
      <w:r w:rsidR="00C74A66" w:rsidRPr="004E64BF">
        <w:t>For instance, to explain</w:t>
      </w:r>
      <w:r w:rsidR="003A1A61" w:rsidRPr="004E64BF">
        <w:t xml:space="preserve"> why nervous signals travel from one neuron to another, it is necessary to explain how the mechanism of synapsis works, specifying how an electric signal can be transformed into a chemical signal (neurotransmitter), and then back into an electrical signal. What plays the explanatory role in this case, new-mechanists argue, is the specification of the mechanism itself, rather than a set of </w:t>
      </w:r>
      <w:proofErr w:type="spellStart"/>
      <w:r w:rsidR="003A1A61" w:rsidRPr="004E64BF">
        <w:t>physico</w:t>
      </w:r>
      <w:proofErr w:type="spellEnd"/>
      <w:r w:rsidR="003A1A61" w:rsidRPr="004E64BF">
        <w:t xml:space="preserve">-chemical laws of nature, as defenders of the DN approach assumed. </w:t>
      </w:r>
    </w:p>
    <w:p w14:paraId="12BAEA55" w14:textId="315CCEB1" w:rsidR="009E6A6E" w:rsidRPr="004E64BF" w:rsidRDefault="0067388C" w:rsidP="003010FB">
      <w:pPr>
        <w:pStyle w:val="Metho"/>
      </w:pPr>
      <w:r w:rsidRPr="004E64BF">
        <w:t xml:space="preserve">In general, a mechanism can be defined as a set of entities—also called “parts”—and activities—also called “operations”—organized in such a way that the activities between the entities are </w:t>
      </w:r>
      <w:r w:rsidR="007D2843" w:rsidRPr="004E64BF">
        <w:t xml:space="preserve">causally </w:t>
      </w:r>
      <w:r w:rsidRPr="004E64BF">
        <w:t>productive of regular changes from start or set-up to finish or termination conditions (</w:t>
      </w:r>
      <w:r w:rsidR="000B701E">
        <w:t xml:space="preserve">cf. </w:t>
      </w:r>
      <w:proofErr w:type="spellStart"/>
      <w:r w:rsidRPr="004E64BF">
        <w:t>Machamer</w:t>
      </w:r>
      <w:proofErr w:type="spellEnd"/>
      <w:r w:rsidR="000B701E">
        <w:t xml:space="preserve">, Darden and Craver </w:t>
      </w:r>
      <w:r w:rsidRPr="004E64BF">
        <w:t xml:space="preserve">2000; </w:t>
      </w:r>
      <w:proofErr w:type="spellStart"/>
      <w:r w:rsidR="009E6A6E" w:rsidRPr="004E64BF">
        <w:t>Glennan</w:t>
      </w:r>
      <w:proofErr w:type="spellEnd"/>
      <w:r w:rsidR="009E6A6E" w:rsidRPr="004E64BF">
        <w:t xml:space="preserve"> 2002; </w:t>
      </w:r>
      <w:r w:rsidRPr="004E64BF">
        <w:t xml:space="preserve">Bechtel </w:t>
      </w:r>
      <w:r w:rsidR="00192E65">
        <w:t>and</w:t>
      </w:r>
      <w:r w:rsidRPr="004E64BF">
        <w:t xml:space="preserve"> Abrahamsen 2005; Craver 2007</w:t>
      </w:r>
      <w:r w:rsidR="00192E65">
        <w:t>;</w:t>
      </w:r>
      <w:r w:rsidR="00192E65" w:rsidRPr="00192E65">
        <w:t xml:space="preserve"> </w:t>
      </w:r>
      <w:r w:rsidR="00192E65" w:rsidRPr="004E64BF">
        <w:t xml:space="preserve">Craver </w:t>
      </w:r>
      <w:r w:rsidR="00192E65">
        <w:t>and</w:t>
      </w:r>
      <w:r w:rsidR="00192E65" w:rsidRPr="004E64BF">
        <w:t xml:space="preserve"> Darden 2013</w:t>
      </w:r>
      <w:r w:rsidRPr="004E64BF">
        <w:t>)</w:t>
      </w:r>
      <w:r w:rsidR="007D2843" w:rsidRPr="004E64BF">
        <w:t xml:space="preserve">. In other words, a mechanism is </w:t>
      </w:r>
      <w:r w:rsidRPr="004E64BF">
        <w:t xml:space="preserve">an arrangement of parts (a structure) </w:t>
      </w:r>
      <w:r w:rsidR="007D2843" w:rsidRPr="004E64BF">
        <w:t xml:space="preserve">that performs </w:t>
      </w:r>
      <w:r w:rsidRPr="004E64BF">
        <w:t xml:space="preserve">a function </w:t>
      </w:r>
      <w:r w:rsidR="007D2843" w:rsidRPr="004E64BF">
        <w:t>because of</w:t>
      </w:r>
      <w:r w:rsidRPr="004E64BF">
        <w:t xml:space="preserve"> </w:t>
      </w:r>
      <w:r w:rsidR="007D2843" w:rsidRPr="004E64BF">
        <w:t xml:space="preserve">the activities that the set of </w:t>
      </w:r>
      <w:r w:rsidR="003720B7" w:rsidRPr="004E64BF">
        <w:t>parts</w:t>
      </w:r>
      <w:r w:rsidR="007D2843" w:rsidRPr="004E64BF">
        <w:t xml:space="preserve"> engages</w:t>
      </w:r>
      <w:r w:rsidR="003720B7" w:rsidRPr="004E64BF">
        <w:t xml:space="preserve"> in</w:t>
      </w:r>
      <w:r w:rsidR="007D2843" w:rsidRPr="004E64BF">
        <w:t xml:space="preserve"> </w:t>
      </w:r>
      <w:proofErr w:type="gramStart"/>
      <w:r w:rsidR="003720B7" w:rsidRPr="004E64BF">
        <w:t>as a consequence</w:t>
      </w:r>
      <w:r w:rsidR="007D2843" w:rsidRPr="004E64BF">
        <w:t xml:space="preserve"> of</w:t>
      </w:r>
      <w:proofErr w:type="gramEnd"/>
      <w:r w:rsidR="007D2843" w:rsidRPr="004E64BF">
        <w:t xml:space="preserve"> the way they are organized</w:t>
      </w:r>
      <w:r w:rsidRPr="004E64BF">
        <w:t>.</w:t>
      </w:r>
      <w:r w:rsidR="009E6A6E" w:rsidRPr="004E64BF">
        <w:t xml:space="preserve"> In this vein, a mechanistic explanation must always</w:t>
      </w:r>
      <w:r w:rsidR="007D2843" w:rsidRPr="004E64BF">
        <w:t xml:space="preserve"> </w:t>
      </w:r>
      <w:r w:rsidR="009E6A6E" w:rsidRPr="004E64BF">
        <w:t xml:space="preserve">include </w:t>
      </w:r>
      <w:r w:rsidR="007D2843" w:rsidRPr="004E64BF">
        <w:t>two necessary and sufficient components</w:t>
      </w:r>
      <w:r w:rsidR="009E6A6E" w:rsidRPr="004E64BF">
        <w:t xml:space="preserve"> to be </w:t>
      </w:r>
      <w:r w:rsidR="006538C7" w:rsidRPr="004E64BF">
        <w:t>satisfactory</w:t>
      </w:r>
      <w:r w:rsidR="00475E55" w:rsidRPr="004E64BF">
        <w:t>:</w:t>
      </w:r>
      <w:r w:rsidR="007D2843" w:rsidRPr="004E64BF">
        <w:t xml:space="preserve"> </w:t>
      </w:r>
      <w:r w:rsidR="00475E55" w:rsidRPr="004E64BF">
        <w:t>f</w:t>
      </w:r>
      <w:r w:rsidR="007D2843" w:rsidRPr="004E64BF">
        <w:t xml:space="preserve">irst, the </w:t>
      </w:r>
      <w:r w:rsidR="007D2843" w:rsidRPr="004E64BF">
        <w:rPr>
          <w:i/>
        </w:rPr>
        <w:t>model of the mechanism</w:t>
      </w:r>
      <w:r w:rsidR="007D2843" w:rsidRPr="004E64BF">
        <w:t xml:space="preserve"> (entities, activities, organization); second, a </w:t>
      </w:r>
      <w:r w:rsidR="007D2843" w:rsidRPr="004E64BF">
        <w:rPr>
          <w:i/>
        </w:rPr>
        <w:t>causal story</w:t>
      </w:r>
      <w:r w:rsidR="007D2843" w:rsidRPr="004E64BF">
        <w:t xml:space="preserve"> which connects t</w:t>
      </w:r>
      <w:r w:rsidRPr="004E64BF">
        <w:t xml:space="preserve">he orchestrated functioning of the </w:t>
      </w:r>
      <w:r w:rsidR="007D2843" w:rsidRPr="004E64BF">
        <w:t xml:space="preserve">model of the </w:t>
      </w:r>
      <w:r w:rsidRPr="004E64BF">
        <w:t xml:space="preserve">mechanism </w:t>
      </w:r>
      <w:r w:rsidR="007D2843" w:rsidRPr="004E64BF">
        <w:t>to the</w:t>
      </w:r>
      <w:r w:rsidRPr="004E64BF">
        <w:t xml:space="preserve"> phenomena </w:t>
      </w:r>
      <w:r w:rsidR="007D2843" w:rsidRPr="004E64BF">
        <w:t>that are produced and that are</w:t>
      </w:r>
      <w:r w:rsidR="00C74A66" w:rsidRPr="004E64BF">
        <w:t xml:space="preserve"> required</w:t>
      </w:r>
      <w:r w:rsidR="007D2843" w:rsidRPr="004E64BF">
        <w:t xml:space="preserve"> to be explained </w:t>
      </w:r>
      <w:r w:rsidRPr="004E64BF">
        <w:t>(</w:t>
      </w:r>
      <w:proofErr w:type="spellStart"/>
      <w:r w:rsidR="007D2843" w:rsidRPr="004E64BF">
        <w:t>Issad</w:t>
      </w:r>
      <w:proofErr w:type="spellEnd"/>
      <w:r w:rsidR="007D2843" w:rsidRPr="004E64BF">
        <w:t xml:space="preserve"> </w:t>
      </w:r>
      <w:r w:rsidR="00192E65">
        <w:t>and</w:t>
      </w:r>
      <w:r w:rsidR="007D2843" w:rsidRPr="004E64BF">
        <w:t xml:space="preserve"> Malaterre 2015</w:t>
      </w:r>
      <w:r w:rsidR="00192E65">
        <w:t>, p.</w:t>
      </w:r>
      <w:r w:rsidR="007D2843" w:rsidRPr="004E64BF">
        <w:t xml:space="preserve"> 270</w:t>
      </w:r>
      <w:r w:rsidRPr="004E64BF">
        <w:t xml:space="preserve">). </w:t>
      </w:r>
    </w:p>
    <w:p w14:paraId="27BC6E03" w14:textId="71DE9DCE" w:rsidR="0067388C" w:rsidRPr="004E64BF" w:rsidRDefault="009E6A6E" w:rsidP="003010FB">
      <w:pPr>
        <w:pStyle w:val="Metho"/>
      </w:pPr>
      <w:r w:rsidRPr="004E64BF">
        <w:t xml:space="preserve">Given this characterization of mechanistic explanations, it becomes necessary to specify the criteria to single out the parts of the mechanism whose interaction causally produces the phenomena to be explained. In other words, as mechanisms are </w:t>
      </w:r>
      <w:r w:rsidR="006538C7" w:rsidRPr="004E64BF">
        <w:t xml:space="preserve">arrangements of </w:t>
      </w:r>
      <w:r w:rsidRPr="004E64BF">
        <w:t>parts (“structures”)</w:t>
      </w:r>
      <w:r w:rsidR="006538C7" w:rsidRPr="004E64BF">
        <w:t xml:space="preserve"> whose causal interactions perform a </w:t>
      </w:r>
      <w:r w:rsidR="006538C7" w:rsidRPr="004E64BF">
        <w:rPr>
          <w:i/>
        </w:rPr>
        <w:t>function</w:t>
      </w:r>
      <w:r w:rsidR="00914F86" w:rsidRPr="004E64BF">
        <w:t>—</w:t>
      </w:r>
      <w:r w:rsidR="006F2F69" w:rsidRPr="004E64BF">
        <w:t xml:space="preserve">understood as a set of </w:t>
      </w:r>
      <w:r w:rsidR="0008468B" w:rsidRPr="004E64BF">
        <w:t>selected</w:t>
      </w:r>
      <w:r w:rsidR="006F2F69" w:rsidRPr="004E64BF">
        <w:t xml:space="preserve"> (see </w:t>
      </w:r>
      <w:r w:rsidR="00914F86" w:rsidRPr="00192E65">
        <w:rPr>
          <w:b/>
        </w:rPr>
        <w:t xml:space="preserve">section </w:t>
      </w:r>
      <w:r w:rsidR="00502C6F" w:rsidRPr="00192E65">
        <w:rPr>
          <w:b/>
        </w:rPr>
        <w:t>5</w:t>
      </w:r>
      <w:r w:rsidR="006F2F69" w:rsidRPr="004E64BF">
        <w:t xml:space="preserve"> and </w:t>
      </w:r>
      <w:r w:rsidR="006F2F69" w:rsidRPr="00192E65">
        <w:rPr>
          <w:b/>
        </w:rPr>
        <w:t>footnotes 4 and 5</w:t>
      </w:r>
      <w:r w:rsidR="006F2F69" w:rsidRPr="004E64BF">
        <w:t xml:space="preserve">) </w:t>
      </w:r>
      <w:r w:rsidR="006538C7" w:rsidRPr="004E64BF">
        <w:t>terminations conditions—it is necessary to provide a criterion to distinguish the arrangement of parts that the mechanism comprises from other arrangements of parts. One possible way of solving this problem has been adopted by Craver (2007</w:t>
      </w:r>
      <w:r w:rsidR="00192E65">
        <w:t>, p.</w:t>
      </w:r>
      <w:r w:rsidR="006538C7" w:rsidRPr="004E64BF">
        <w:t xml:space="preserve"> 144), who appeals to Woodward’s (2000, 2003) “difference-making” account of causation to single out the arrangements of parts that constitute the mechanism, </w:t>
      </w:r>
      <w:r w:rsidR="006538C7" w:rsidRPr="004E64BF">
        <w:rPr>
          <w:i/>
        </w:rPr>
        <w:t>vis à vis</w:t>
      </w:r>
      <w:r w:rsidR="006538C7" w:rsidRPr="004E64BF">
        <w:t xml:space="preserve"> those elements that are considered external. In this account, </w:t>
      </w:r>
      <w:r w:rsidR="00D22987" w:rsidRPr="004E64BF">
        <w:t xml:space="preserve">to determine the arrangements of parts that constitute the “boundaries” of the mechanism, one must intervene in the parts of the mechanism, altering their </w:t>
      </w:r>
      <w:proofErr w:type="spellStart"/>
      <w:r w:rsidR="00D22987" w:rsidRPr="004E64BF">
        <w:t>behavior</w:t>
      </w:r>
      <w:proofErr w:type="spellEnd"/>
      <w:r w:rsidR="00D22987" w:rsidRPr="004E64BF">
        <w:t>, and observ</w:t>
      </w:r>
      <w:r w:rsidR="007243C3" w:rsidRPr="004E64BF">
        <w:t>ing</w:t>
      </w:r>
      <w:r w:rsidR="00D22987" w:rsidRPr="004E64BF">
        <w:t xml:space="preserve"> whether the alteration has any effect on the production of the phenomenon. </w:t>
      </w:r>
      <w:r w:rsidR="007243C3" w:rsidRPr="004E64BF">
        <w:t>This results in a view according to which</w:t>
      </w:r>
      <w:r w:rsidR="00D22987" w:rsidRPr="004E64BF">
        <w:t xml:space="preserve"> “a part is causally relevant to the phenomenon produced by a causal mechanism if one can modify the production of this phenomenon by manipulating the </w:t>
      </w:r>
      <w:proofErr w:type="spellStart"/>
      <w:r w:rsidR="00D22987" w:rsidRPr="004E64BF">
        <w:t>behavior</w:t>
      </w:r>
      <w:proofErr w:type="spellEnd"/>
      <w:r w:rsidR="00D22987" w:rsidRPr="004E64BF">
        <w:t xml:space="preserve"> of the part, and one can modify the </w:t>
      </w:r>
      <w:proofErr w:type="spellStart"/>
      <w:r w:rsidR="00D22987" w:rsidRPr="004E64BF">
        <w:t>behavior</w:t>
      </w:r>
      <w:proofErr w:type="spellEnd"/>
      <w:r w:rsidR="00D22987" w:rsidRPr="004E64BF">
        <w:t xml:space="preserve"> of the part by manipulating the production of the phenomenon by the causal mechanism” (Nicholson 2012,</w:t>
      </w:r>
      <w:r w:rsidR="00192E65">
        <w:t xml:space="preserve"> p.</w:t>
      </w:r>
      <w:r w:rsidR="00D22987" w:rsidRPr="004E64BF">
        <w:t xml:space="preserve"> 160)</w:t>
      </w:r>
      <w:r w:rsidR="007243C3" w:rsidRPr="004E64BF">
        <w:t>.</w:t>
      </w:r>
    </w:p>
    <w:p w14:paraId="02D5263C" w14:textId="3D975571" w:rsidR="006538C7" w:rsidRPr="004E64BF" w:rsidRDefault="006538C7" w:rsidP="003010FB">
      <w:pPr>
        <w:pStyle w:val="Metho"/>
      </w:pPr>
      <w:proofErr w:type="gramStart"/>
      <w:r w:rsidRPr="004E64BF">
        <w:lastRenderedPageBreak/>
        <w:t>New-mechanism</w:t>
      </w:r>
      <w:proofErr w:type="gramEnd"/>
      <w:r w:rsidRPr="004E64BF">
        <w:t xml:space="preserve"> has been the mainstream theory of </w:t>
      </w:r>
      <w:r w:rsidR="00770BAA" w:rsidRPr="004E64BF">
        <w:t xml:space="preserve">scientific </w:t>
      </w:r>
      <w:r w:rsidRPr="004E64BF">
        <w:t xml:space="preserve">explanation at least since the publication of </w:t>
      </w:r>
      <w:proofErr w:type="spellStart"/>
      <w:r w:rsidRPr="004E64BF">
        <w:t>Machamer</w:t>
      </w:r>
      <w:proofErr w:type="spellEnd"/>
      <w:r w:rsidR="000B701E">
        <w:t>, Darden and Craver</w:t>
      </w:r>
      <w:r w:rsidRPr="004E64BF">
        <w:t xml:space="preserve"> (2000). However, in recent years, things have changed in philosophy of science. </w:t>
      </w:r>
      <w:r w:rsidR="007243C3" w:rsidRPr="004E64BF">
        <w:t xml:space="preserve">On the one hand, </w:t>
      </w:r>
      <w:r w:rsidR="00BF701E" w:rsidRPr="004E64BF">
        <w:t>some philosophers have pointed ou</w:t>
      </w:r>
      <w:r w:rsidR="000B701E">
        <w:t>t</w:t>
      </w:r>
      <w:r w:rsidR="00BF701E" w:rsidRPr="004E64BF">
        <w:t xml:space="preserve"> that the new-mechanistic explanatory strategy is not suitable to deal with several aspects of the biology of organisms, including several aspects of development, reproduction, or many other biological processes (</w:t>
      </w:r>
      <w:r w:rsidR="000B701E">
        <w:t xml:space="preserve">cf. </w:t>
      </w:r>
      <w:r w:rsidR="00BF701E" w:rsidRPr="004E64BF">
        <w:t>McManus 2012; Dupré 201</w:t>
      </w:r>
      <w:r w:rsidR="004E64BF">
        <w:t>3</w:t>
      </w:r>
      <w:r w:rsidR="00BF701E" w:rsidRPr="004E64BF">
        <w:t xml:space="preserve">, 2017; Nicholson 2013, 2018; </w:t>
      </w:r>
      <w:proofErr w:type="spellStart"/>
      <w:r w:rsidR="00BF701E" w:rsidRPr="004E64BF">
        <w:t>Isaad</w:t>
      </w:r>
      <w:proofErr w:type="spellEnd"/>
      <w:r w:rsidR="00BF701E" w:rsidRPr="004E64BF">
        <w:t xml:space="preserve"> </w:t>
      </w:r>
      <w:r w:rsidR="00192E65">
        <w:t>and</w:t>
      </w:r>
      <w:r w:rsidR="00BF701E" w:rsidRPr="004E64BF">
        <w:t xml:space="preserve"> Malaterre 2015; </w:t>
      </w:r>
      <w:proofErr w:type="spellStart"/>
      <w:r w:rsidR="00BF701E" w:rsidRPr="004E64BF">
        <w:t>Alleva</w:t>
      </w:r>
      <w:proofErr w:type="spellEnd"/>
      <w:r w:rsidR="000B701E">
        <w:t xml:space="preserve">, </w:t>
      </w:r>
      <w:proofErr w:type="spellStart"/>
      <w:r w:rsidR="000B701E">
        <w:t>Díez</w:t>
      </w:r>
      <w:proofErr w:type="spellEnd"/>
      <w:r w:rsidR="000B701E">
        <w:t xml:space="preserve"> and Federico</w:t>
      </w:r>
      <w:r w:rsidR="00BF701E" w:rsidRPr="004E64BF">
        <w:t xml:space="preserve"> 2017). On the other hand, the new-mechanistic strategy seems simply not suitable to deal with many of the properties of “complex” systems that are explained by making use of the tools provided by the Sciences of Complexity (</w:t>
      </w:r>
      <w:r w:rsidR="00106553">
        <w:t xml:space="preserve">cf. </w:t>
      </w:r>
      <w:proofErr w:type="spellStart"/>
      <w:r w:rsidR="00BF701E" w:rsidRPr="004E64BF">
        <w:t>Huneman</w:t>
      </w:r>
      <w:proofErr w:type="spellEnd"/>
      <w:r w:rsidR="00BF701E" w:rsidRPr="004E64BF">
        <w:t xml:space="preserve"> 2010, 2018a, 2018b; </w:t>
      </w:r>
      <w:r w:rsidR="00D72449" w:rsidRPr="004E64BF">
        <w:t xml:space="preserve">Jones 2014; </w:t>
      </w:r>
      <w:r w:rsidR="00BF701E" w:rsidRPr="004E64BF">
        <w:t xml:space="preserve">Green </w:t>
      </w:r>
      <w:r w:rsidR="00192E65">
        <w:t>and</w:t>
      </w:r>
      <w:r w:rsidR="00BF701E" w:rsidRPr="004E64BF">
        <w:t xml:space="preserve"> Jones 2016; </w:t>
      </w:r>
      <w:proofErr w:type="spellStart"/>
      <w:r w:rsidR="00BF701E" w:rsidRPr="004E64BF">
        <w:t>Brigandt</w:t>
      </w:r>
      <w:proofErr w:type="spellEnd"/>
      <w:r w:rsidR="00106553">
        <w:t>, Green and O’Malley</w:t>
      </w:r>
      <w:r w:rsidR="00BF701E" w:rsidRPr="004E64BF">
        <w:t xml:space="preserve"> 2017; Deulofeu</w:t>
      </w:r>
      <w:r w:rsidR="00106553">
        <w:t xml:space="preserve">, Suárez and Pérez </w:t>
      </w:r>
      <w:proofErr w:type="spellStart"/>
      <w:r w:rsidR="00106553">
        <w:t>Cervera</w:t>
      </w:r>
      <w:proofErr w:type="spellEnd"/>
      <w:r w:rsidR="00BF701E" w:rsidRPr="004E64BF">
        <w:t xml:space="preserve"> 2019). Concerning the later point, the </w:t>
      </w:r>
      <w:r w:rsidR="00475E55" w:rsidRPr="004E64BF">
        <w:t xml:space="preserve">application of the </w:t>
      </w:r>
      <w:r w:rsidR="00BF701E" w:rsidRPr="004E64BF">
        <w:t xml:space="preserve">new-mechanistic strategy </w:t>
      </w:r>
      <w:r w:rsidR="00A721CC" w:rsidRPr="004E64BF">
        <w:t xml:space="preserve">to account for the properties of complex systems would consist in assuming that </w:t>
      </w:r>
      <w:r w:rsidR="00475E55" w:rsidRPr="004E64BF">
        <w:t>complex systems result from</w:t>
      </w:r>
      <w:r w:rsidR="00A721CC" w:rsidRPr="004E64BF">
        <w:t xml:space="preserve"> the sum of several mechanisms working in a coordinated manner, so that the final outcome is the result of this combination, in the same way as it occurs in a classical mechanism. This type of explanatory strategy, </w:t>
      </w:r>
      <w:proofErr w:type="gramStart"/>
      <w:r w:rsidR="00A721CC" w:rsidRPr="004E64BF">
        <w:t>new-mechanist</w:t>
      </w:r>
      <w:proofErr w:type="gramEnd"/>
      <w:r w:rsidR="00A721CC" w:rsidRPr="004E64BF">
        <w:t xml:space="preserve"> argue, can be considered mechanistic as well, provided that the concept of “mechanism” is redefined accordingly (</w:t>
      </w:r>
      <w:r w:rsidR="00106553">
        <w:t xml:space="preserve">cf. </w:t>
      </w:r>
      <w:r w:rsidR="00A721CC" w:rsidRPr="004E64BF">
        <w:t xml:space="preserve">Bechtel </w:t>
      </w:r>
      <w:r w:rsidR="00192E65">
        <w:t>and</w:t>
      </w:r>
      <w:r w:rsidR="00A721CC" w:rsidRPr="004E64BF">
        <w:t xml:space="preserve"> Abrahamsen </w:t>
      </w:r>
      <w:r w:rsidR="00106553">
        <w:t>2005</w:t>
      </w:r>
      <w:r w:rsidR="00A721CC" w:rsidRPr="004E64BF">
        <w:t>; Bechtel 2015</w:t>
      </w:r>
      <w:r w:rsidR="00750DE0" w:rsidRPr="004E64BF">
        <w:t>a, 2015b</w:t>
      </w:r>
      <w:r w:rsidR="00A721CC" w:rsidRPr="004E64BF">
        <w:t xml:space="preserve">). But, as we will </w:t>
      </w:r>
      <w:r w:rsidR="00804177" w:rsidRPr="004E64BF">
        <w:t>argue</w:t>
      </w:r>
      <w:r w:rsidR="00A721CC" w:rsidRPr="004E64BF">
        <w:t xml:space="preserve">, this </w:t>
      </w:r>
      <w:r w:rsidR="00804177" w:rsidRPr="004E64BF">
        <w:t xml:space="preserve">explanatory strategy does not seem to fit well with the requirements of the new-mechanistic conception of explanation, and thus we are left with another explanatory strategy that following </w:t>
      </w:r>
      <w:proofErr w:type="spellStart"/>
      <w:r w:rsidR="00804177" w:rsidRPr="004E64BF">
        <w:t>Huneman</w:t>
      </w:r>
      <w:proofErr w:type="spellEnd"/>
      <w:r w:rsidR="00804177" w:rsidRPr="004E64BF">
        <w:t xml:space="preserve"> we call “structural strateg</w:t>
      </w:r>
      <w:r w:rsidR="009339B6" w:rsidRPr="004E64BF">
        <w:t>ies</w:t>
      </w:r>
      <w:r w:rsidR="00804177" w:rsidRPr="004E64BF">
        <w:t>”.</w:t>
      </w:r>
    </w:p>
    <w:p w14:paraId="462887AA" w14:textId="77777777" w:rsidR="00343876" w:rsidRPr="004E64BF" w:rsidRDefault="00066098" w:rsidP="003010FB">
      <w:pPr>
        <w:pStyle w:val="Metho"/>
      </w:pPr>
      <w:r w:rsidRPr="004E64BF">
        <w:t xml:space="preserve">Structural explanatory strategies </w:t>
      </w:r>
      <w:r w:rsidR="00CE685C" w:rsidRPr="004E64BF">
        <w:t>rely on</w:t>
      </w:r>
      <w:r w:rsidR="009339B6" w:rsidRPr="004E64BF">
        <w:t xml:space="preserve"> the use of new techniques—such as cellular automata, genetic algorithms, Boolean networks, chaos and dynamical systems theory—derived from graph the</w:t>
      </w:r>
      <w:r w:rsidR="005F6C9F" w:rsidRPr="004E64BF">
        <w:t>ory</w:t>
      </w:r>
      <w:r w:rsidR="00CE685C" w:rsidRPr="004E64BF">
        <w:t xml:space="preserve">. These strategies, which </w:t>
      </w:r>
      <w:r w:rsidR="009339B6" w:rsidRPr="004E64BF">
        <w:t xml:space="preserve">we will globally </w:t>
      </w:r>
      <w:r w:rsidR="00CE685C" w:rsidRPr="004E64BF">
        <w:t>call</w:t>
      </w:r>
      <w:r w:rsidR="009339B6" w:rsidRPr="004E64BF">
        <w:t xml:space="preserve"> “network modelling”</w:t>
      </w:r>
      <w:r w:rsidR="00CE685C" w:rsidRPr="004E64BF">
        <w:t>,</w:t>
      </w:r>
      <w:r w:rsidR="009339B6" w:rsidRPr="004E64BF">
        <w:t xml:space="preserve"> provide rigorous ways to study the emergent properties of a great variety of </w:t>
      </w:r>
      <w:r w:rsidR="00CE685C" w:rsidRPr="004E64BF">
        <w:t xml:space="preserve">“complex” </w:t>
      </w:r>
      <w:r w:rsidR="009339B6" w:rsidRPr="004E64BF">
        <w:t>biological systems</w:t>
      </w:r>
      <w:r w:rsidR="00CE685C" w:rsidRPr="004E64BF">
        <w:t xml:space="preserve"> in a way that contrasts sharply with the new-mechanist strategy</w:t>
      </w:r>
      <w:r w:rsidR="00D72449" w:rsidRPr="004E64BF">
        <w:t>. W</w:t>
      </w:r>
      <w:r w:rsidR="00CE685C" w:rsidRPr="004E64BF">
        <w:t xml:space="preserve">hile the key element </w:t>
      </w:r>
      <w:r w:rsidR="00D72449" w:rsidRPr="004E64BF">
        <w:t xml:space="preserve">that defines mechanistic explanations is the fact that the mechanism </w:t>
      </w:r>
      <w:r w:rsidR="00D72449" w:rsidRPr="004E64BF">
        <w:rPr>
          <w:i/>
        </w:rPr>
        <w:t>produces</w:t>
      </w:r>
      <w:r w:rsidR="00D72449" w:rsidRPr="004E64BF">
        <w:t xml:space="preserve"> the phenomenon that is being explained, bringing a set of entities and activities from certain set up conditions to a termination condition, </w:t>
      </w:r>
      <w:r w:rsidR="00D72449" w:rsidRPr="004E64BF">
        <w:rPr>
          <w:i/>
        </w:rPr>
        <w:t>no phenomenon is produced by any mechanism</w:t>
      </w:r>
      <w:r w:rsidR="00D72449" w:rsidRPr="004E64BF">
        <w:t xml:space="preserve"> in structural explanations. Rather, structural explanations work because the empirical system whose properties require explanation is identified with a mathematical structure whose properties can be mathematically studied. Structural explanation obtains in virtue of the relations of identity between the empirical system and the mathematical system, irrespectively of the </w:t>
      </w:r>
      <w:r w:rsidR="009D1A48" w:rsidRPr="004E64BF">
        <w:t xml:space="preserve">causal </w:t>
      </w:r>
      <w:r w:rsidR="00D72449" w:rsidRPr="004E64BF">
        <w:t xml:space="preserve">mechanisms that bring about the properties </w:t>
      </w:r>
      <w:r w:rsidR="00FF01FA" w:rsidRPr="004E64BF">
        <w:t>in</w:t>
      </w:r>
      <w:r w:rsidR="00D72449" w:rsidRPr="004E64BF">
        <w:t xml:space="preserve"> the empirical system.</w:t>
      </w:r>
      <w:r w:rsidR="00D14546" w:rsidRPr="004E64BF">
        <w:t xml:space="preserve"> Thus, according to this view, structural explanations could be considered explanatory in </w:t>
      </w:r>
      <w:proofErr w:type="spellStart"/>
      <w:r w:rsidR="00D14546" w:rsidRPr="004E64BF">
        <w:t>Kitcher’s</w:t>
      </w:r>
      <w:proofErr w:type="spellEnd"/>
      <w:r w:rsidR="00D14546" w:rsidRPr="004E64BF">
        <w:t xml:space="preserve"> (1989) sense of providing a “unification”, because they (in a certain sense) connect a diversity of </w:t>
      </w:r>
      <w:r w:rsidR="00ED6B5D" w:rsidRPr="004E64BF">
        <w:t xml:space="preserve">empirical </w:t>
      </w:r>
      <w:r w:rsidR="00D14546" w:rsidRPr="004E64BF">
        <w:t>systems subsuming them under a set of basic patterns and principles that are mathematical.</w:t>
      </w:r>
      <w:r w:rsidR="00D72449" w:rsidRPr="004E64BF">
        <w:t xml:space="preserve"> Notice that the point here is merely epistemological, as no one would in principle deny that the </w:t>
      </w:r>
      <w:proofErr w:type="gramStart"/>
      <w:r w:rsidR="00D72449" w:rsidRPr="004E64BF">
        <w:t>final outcome</w:t>
      </w:r>
      <w:proofErr w:type="gramEnd"/>
      <w:r w:rsidR="00840838" w:rsidRPr="004E64BF">
        <w:t xml:space="preserve"> </w:t>
      </w:r>
      <w:r w:rsidR="00A7695E" w:rsidRPr="004E64BF">
        <w:t xml:space="preserve">that is produced in these systems results from the action of causes </w:t>
      </w:r>
      <w:r w:rsidR="00840838" w:rsidRPr="004E64BF">
        <w:t xml:space="preserve">(see </w:t>
      </w:r>
      <w:r w:rsidR="00840838" w:rsidRPr="00192E65">
        <w:rPr>
          <w:b/>
        </w:rPr>
        <w:t xml:space="preserve">section </w:t>
      </w:r>
      <w:r w:rsidR="00A7695E" w:rsidRPr="00192E65">
        <w:rPr>
          <w:b/>
        </w:rPr>
        <w:t>5</w:t>
      </w:r>
      <w:r w:rsidR="00840838" w:rsidRPr="004E64BF">
        <w:t>)</w:t>
      </w:r>
      <w:r w:rsidR="00D72449" w:rsidRPr="004E64BF">
        <w:t>. The point that defenders of structural explanation have raised is that</w:t>
      </w:r>
      <w:r w:rsidR="00ED6B5D" w:rsidRPr="004E64BF">
        <w:t>,</w:t>
      </w:r>
      <w:r w:rsidR="00D72449" w:rsidRPr="004E64BF">
        <w:t xml:space="preserve"> whatever these </w:t>
      </w:r>
      <w:r w:rsidR="00A7695E" w:rsidRPr="004E64BF">
        <w:t>causes</w:t>
      </w:r>
      <w:r w:rsidR="00D72449" w:rsidRPr="004E64BF">
        <w:t xml:space="preserve"> are, they are </w:t>
      </w:r>
      <w:r w:rsidR="00A7695E" w:rsidRPr="004E64BF">
        <w:t xml:space="preserve">not structured in a mechanistic way, and knowing them is </w:t>
      </w:r>
      <w:r w:rsidR="00D72449" w:rsidRPr="004E64BF">
        <w:t>irrelevant to explain the properties of the complex system</w:t>
      </w:r>
      <w:r w:rsidR="00A7695E" w:rsidRPr="004E64BF">
        <w:t>—</w:t>
      </w:r>
      <w:r w:rsidR="00D72449" w:rsidRPr="004E64BF">
        <w:t xml:space="preserve">as the techniques used in the Sciences of Complexity demonstrate. </w:t>
      </w:r>
    </w:p>
    <w:p w14:paraId="1BE9639F" w14:textId="6E91BA22" w:rsidR="004A2778" w:rsidRPr="004E64BF" w:rsidRDefault="004A2778" w:rsidP="003010FB">
      <w:pPr>
        <w:pStyle w:val="Metho"/>
      </w:pPr>
      <w:r w:rsidRPr="004E64BF">
        <w:t xml:space="preserve">Take the example of the stability </w:t>
      </w:r>
      <w:proofErr w:type="spellStart"/>
      <w:r w:rsidRPr="004E64BF">
        <w:t>behavior</w:t>
      </w:r>
      <w:proofErr w:type="spellEnd"/>
      <w:r w:rsidRPr="004E64BF">
        <w:t xml:space="preserve"> of the microbiome, which has been systematically studied in Deulofeu</w:t>
      </w:r>
      <w:r w:rsidR="00106553">
        <w:t>, Suárez and Pérez-</w:t>
      </w:r>
      <w:proofErr w:type="spellStart"/>
      <w:r w:rsidR="00106553">
        <w:t>Cervera</w:t>
      </w:r>
      <w:proofErr w:type="spellEnd"/>
      <w:r w:rsidR="00106553">
        <w:t xml:space="preserve"> </w:t>
      </w:r>
      <w:r w:rsidRPr="004E64BF">
        <w:t xml:space="preserve">(2019). </w:t>
      </w:r>
      <w:r w:rsidR="00597975" w:rsidRPr="004E64BF">
        <w:t xml:space="preserve">The stability </w:t>
      </w:r>
      <w:proofErr w:type="spellStart"/>
      <w:r w:rsidR="00597975" w:rsidRPr="004E64BF">
        <w:t>behavior</w:t>
      </w:r>
      <w:proofErr w:type="spellEnd"/>
      <w:r w:rsidR="00597975" w:rsidRPr="004E64BF">
        <w:t xml:space="preserve"> of the microbiome refers to the well-documented empirical observation that establishes that the species that compose the human microbiome keep their relative densities constant during the human’s lifetime.</w:t>
      </w:r>
      <w:r w:rsidR="003E44FE" w:rsidRPr="004E64BF">
        <w:rPr>
          <w:rStyle w:val="Refdenotaalpie"/>
          <w:lang w:val="en-US"/>
        </w:rPr>
        <w:footnoteReference w:id="3"/>
      </w:r>
      <w:r w:rsidR="0098721C" w:rsidRPr="004E64BF">
        <w:t xml:space="preserve"> The stability </w:t>
      </w:r>
      <w:proofErr w:type="spellStart"/>
      <w:r w:rsidR="0098721C" w:rsidRPr="004E64BF">
        <w:t>behavior</w:t>
      </w:r>
      <w:proofErr w:type="spellEnd"/>
      <w:r w:rsidR="0098721C" w:rsidRPr="004E64BF">
        <w:t xml:space="preserve"> of the microbiome </w:t>
      </w:r>
      <w:r w:rsidR="00E205D4" w:rsidRPr="004E64BF">
        <w:t>is counter-intuitive</w:t>
      </w:r>
      <w:r w:rsidR="0098721C" w:rsidRPr="004E64BF">
        <w:t xml:space="preserve"> because the microbiome is affected by constant perturbations that, in principle, should alter this stability. </w:t>
      </w:r>
      <w:r w:rsidR="0098721C" w:rsidRPr="004E64BF">
        <w:lastRenderedPageBreak/>
        <w:t>Therefore, the fact that the microbiome shows this type of robustness requires</w:t>
      </w:r>
      <w:r w:rsidR="00597975" w:rsidRPr="004E64BF">
        <w:t xml:space="preserve"> </w:t>
      </w:r>
      <w:r w:rsidR="00E205D4" w:rsidRPr="004E64BF">
        <w:t xml:space="preserve">an explanation. </w:t>
      </w:r>
      <w:r w:rsidR="00597975" w:rsidRPr="004E64BF">
        <w:t xml:space="preserve">Deulofeu et al. demonstrate that the stability </w:t>
      </w:r>
      <w:proofErr w:type="spellStart"/>
      <w:r w:rsidR="00597975" w:rsidRPr="004E64BF">
        <w:t>behavior</w:t>
      </w:r>
      <w:proofErr w:type="spellEnd"/>
      <w:r w:rsidR="00597975" w:rsidRPr="004E64BF">
        <w:t xml:space="preserve"> of the microbiome is not explained in virtue of any mechanism that regulates the microbial species’ densities, but in virtue of the </w:t>
      </w:r>
      <w:r w:rsidR="00840838" w:rsidRPr="004E64BF">
        <w:t xml:space="preserve">network-like structure that is attributed to the </w:t>
      </w:r>
      <w:r w:rsidR="00475E55" w:rsidRPr="004E64BF">
        <w:t>system</w:t>
      </w:r>
      <w:r w:rsidR="00840838" w:rsidRPr="004E64BF">
        <w:t xml:space="preserve">. They argue that the reason why the explanation of the stability </w:t>
      </w:r>
      <w:proofErr w:type="spellStart"/>
      <w:r w:rsidR="00840838" w:rsidRPr="004E64BF">
        <w:t>behavior</w:t>
      </w:r>
      <w:proofErr w:type="spellEnd"/>
      <w:r w:rsidR="00840838" w:rsidRPr="004E64BF">
        <w:t xml:space="preserve"> of the microbiome cannot be mechanistic is that, even though there seems to be a model of the mechanism defined in terms of the entities, activities, and their organization, all the details of the causal story that brings about the termination condition—stability </w:t>
      </w:r>
      <w:proofErr w:type="spellStart"/>
      <w:r w:rsidR="00840838" w:rsidRPr="004E64BF">
        <w:t>behavior</w:t>
      </w:r>
      <w:proofErr w:type="spellEnd"/>
      <w:r w:rsidR="00840838" w:rsidRPr="004E64BF">
        <w:t>—are lost in the complexity of the mathematical analysis. As a mechanistic explanation necessarily requires the existence of a causal story, Deulofeu et al. argue that this explanation is non-mechanistic, but structural. If defenders of the view that all explanations—including structural explanations—are mechanistic want to redefine the concept of mechanism to fit these examples</w:t>
      </w:r>
      <w:r w:rsidR="0098721C" w:rsidRPr="004E64BF">
        <w:t xml:space="preserve"> (e.g. Bechtel 2015</w:t>
      </w:r>
      <w:r w:rsidR="00750DE0" w:rsidRPr="004E64BF">
        <w:t>a, 2015b</w:t>
      </w:r>
      <w:r w:rsidR="0098721C" w:rsidRPr="004E64BF">
        <w:t>)</w:t>
      </w:r>
      <w:r w:rsidR="00840838" w:rsidRPr="004E64BF">
        <w:t>, they would have to renounce to the requirement of a causal story.</w:t>
      </w:r>
      <w:r w:rsidR="0098721C" w:rsidRPr="004E64BF">
        <w:t xml:space="preserve"> But doing so seems to</w:t>
      </w:r>
      <w:r w:rsidR="008B4177" w:rsidRPr="004E64BF">
        <w:t xml:space="preserve"> entail</w:t>
      </w:r>
      <w:r w:rsidR="0098721C" w:rsidRPr="004E64BF">
        <w:t xml:space="preserve"> renounc</w:t>
      </w:r>
      <w:r w:rsidR="008B4177" w:rsidRPr="004E64BF">
        <w:t>ing</w:t>
      </w:r>
      <w:r w:rsidR="0098721C" w:rsidRPr="004E64BF">
        <w:t xml:space="preserve"> to the</w:t>
      </w:r>
      <w:r w:rsidR="008B4177" w:rsidRPr="004E64BF">
        <w:t xml:space="preserve"> most</w:t>
      </w:r>
      <w:r w:rsidR="0098721C" w:rsidRPr="004E64BF">
        <w:t xml:space="preserve"> basic ontological commitment</w:t>
      </w:r>
      <w:r w:rsidR="008B4177" w:rsidRPr="004E64BF">
        <w:t>s</w:t>
      </w:r>
      <w:r w:rsidR="0098721C" w:rsidRPr="004E64BF">
        <w:t xml:space="preserve"> of the concept of “mechanism”, as we will </w:t>
      </w:r>
      <w:r w:rsidR="008B4177" w:rsidRPr="004E64BF">
        <w:t>explain</w:t>
      </w:r>
      <w:r w:rsidR="0098721C" w:rsidRPr="004E64BF">
        <w:t xml:space="preserve"> </w:t>
      </w:r>
      <w:r w:rsidR="00C0408A" w:rsidRPr="004E64BF">
        <w:t xml:space="preserve">in </w:t>
      </w:r>
      <w:r w:rsidR="00C0408A" w:rsidRPr="00E54BE1">
        <w:rPr>
          <w:b/>
        </w:rPr>
        <w:t>section 4</w:t>
      </w:r>
      <w:r w:rsidR="0098721C" w:rsidRPr="004E64BF">
        <w:t xml:space="preserve"> (</w:t>
      </w:r>
      <w:r w:rsidR="003E541A" w:rsidRPr="004E64BF">
        <w:t xml:space="preserve">see also </w:t>
      </w:r>
      <w:proofErr w:type="spellStart"/>
      <w:r w:rsidR="0098721C" w:rsidRPr="004E64BF">
        <w:t>Issad</w:t>
      </w:r>
      <w:proofErr w:type="spellEnd"/>
      <w:r w:rsidR="0098721C" w:rsidRPr="004E64BF">
        <w:t xml:space="preserve"> </w:t>
      </w:r>
      <w:r w:rsidR="00E54BE1">
        <w:t>and</w:t>
      </w:r>
      <w:r w:rsidR="0098721C" w:rsidRPr="004E64BF">
        <w:t xml:space="preserve"> Malaterre 2015; Deulofeu</w:t>
      </w:r>
      <w:r w:rsidR="00106553">
        <w:t>, Suárez and Pérez-</w:t>
      </w:r>
      <w:proofErr w:type="spellStart"/>
      <w:r w:rsidR="00106553">
        <w:t>Cervera</w:t>
      </w:r>
      <w:proofErr w:type="spellEnd"/>
      <w:r w:rsidR="0098721C" w:rsidRPr="004E64BF">
        <w:t xml:space="preserve"> 201</w:t>
      </w:r>
      <w:r w:rsidR="003E541A" w:rsidRPr="004E64BF">
        <w:t>9</w:t>
      </w:r>
      <w:r w:rsidR="0098721C" w:rsidRPr="004E64BF">
        <w:t>).</w:t>
      </w:r>
    </w:p>
    <w:p w14:paraId="639F9397" w14:textId="30359A6F" w:rsidR="006538C7" w:rsidRPr="004E64BF" w:rsidRDefault="00840838" w:rsidP="003010FB">
      <w:pPr>
        <w:pStyle w:val="Metho"/>
      </w:pPr>
      <w:r w:rsidRPr="004E64BF">
        <w:tab/>
        <w:t xml:space="preserve">In view of the previous example we </w:t>
      </w:r>
      <w:r w:rsidR="001A447F" w:rsidRPr="004E64BF">
        <w:t>can assume</w:t>
      </w:r>
      <w:r w:rsidRPr="004E64BF">
        <w:t xml:space="preserve"> that a key element of structural explanation is that, rather than relying on the mechanism that causally produces a phenomenon, they rely on the mathematical (network-like) properties of the system. This is a fundamental element of the explanatory strategy that dominates the study of complex systems. </w:t>
      </w:r>
      <w:r w:rsidR="0098721C" w:rsidRPr="004E64BF">
        <w:t xml:space="preserve">Instead of trying to figure out how a phenomenon is causally produced, the structural strategy consists in uncovering the organizational features that </w:t>
      </w:r>
      <w:r w:rsidR="00475E55" w:rsidRPr="004E64BF">
        <w:t>generate an emergent property</w:t>
      </w:r>
      <w:r w:rsidR="00E205D4" w:rsidRPr="004E64BF">
        <w:t xml:space="preserve"> in a system, despite all the possible range of activit</w:t>
      </w:r>
      <w:r w:rsidR="005F6C9F" w:rsidRPr="004E64BF">
        <w:t>ies</w:t>
      </w:r>
      <w:r w:rsidR="00E205D4" w:rsidRPr="004E64BF">
        <w:t xml:space="preserve"> that can alter its mechanistic details. In that vein, structural explanations are non-causal—in the mechanistic sense of causality—but are still explanatory of some properties of complex systems</w:t>
      </w:r>
      <w:r w:rsidR="005F6C9F" w:rsidRPr="004E64BF">
        <w:t>, in virtue of the form of organization that these systems realize (</w:t>
      </w:r>
      <w:proofErr w:type="spellStart"/>
      <w:r w:rsidR="005F6C9F" w:rsidRPr="004E64BF">
        <w:t>Huneman</w:t>
      </w:r>
      <w:proofErr w:type="spellEnd"/>
      <w:r w:rsidR="005F6C9F" w:rsidRPr="004E64BF">
        <w:t xml:space="preserve"> 2018c).</w:t>
      </w:r>
      <w:r w:rsidR="001A447F" w:rsidRPr="004E64BF">
        <w:t xml:space="preserve"> In other words, structural explanations rely on some sorts of mathematical properties of the </w:t>
      </w:r>
      <w:r w:rsidR="00925046" w:rsidRPr="004E64BF">
        <w:t xml:space="preserve">empirical </w:t>
      </w:r>
      <w:r w:rsidR="001A447F" w:rsidRPr="004E64BF">
        <w:t>system</w:t>
      </w:r>
      <w:r w:rsidR="00925046" w:rsidRPr="004E64BF">
        <w:t>—</w:t>
      </w:r>
      <w:r w:rsidR="001A447F" w:rsidRPr="004E64BF">
        <w:t>its topology, its tendency towards reaching a point of equilibrium, etc.</w:t>
      </w:r>
      <w:r w:rsidR="00925046" w:rsidRPr="004E64BF">
        <w:t>—and abstract away from the causal details that the components of the system engage in and that lead to the realization of the property. The explanation is thus possible in virtue of this abstraction, plus the tendency of the system to realize the property in virtue of its mathematical structure alone.</w:t>
      </w:r>
    </w:p>
    <w:p w14:paraId="7BEDF6F9" w14:textId="77777777" w:rsidR="006538C7" w:rsidRPr="00853FF1" w:rsidRDefault="006538C7" w:rsidP="00C579A4">
      <w:pPr>
        <w:ind w:firstLine="708"/>
        <w:jc w:val="both"/>
        <w:rPr>
          <w:rFonts w:ascii="Times New Roman" w:hAnsi="Times New Roman" w:cs="Times New Roman"/>
          <w:lang w:val="en-US"/>
        </w:rPr>
      </w:pPr>
      <w:r w:rsidRPr="00853FF1">
        <w:rPr>
          <w:rFonts w:ascii="Times New Roman" w:hAnsi="Times New Roman" w:cs="Times New Roman"/>
          <w:lang w:val="en-US"/>
        </w:rPr>
        <w:t xml:space="preserve">This overview leaves us with three different </w:t>
      </w:r>
      <w:r w:rsidR="00000CC6" w:rsidRPr="00853FF1">
        <w:rPr>
          <w:rFonts w:ascii="Times New Roman" w:hAnsi="Times New Roman" w:cs="Times New Roman"/>
          <w:lang w:val="en-US"/>
        </w:rPr>
        <w:t xml:space="preserve">and non-compatible </w:t>
      </w:r>
      <w:r w:rsidRPr="00853FF1">
        <w:rPr>
          <w:rFonts w:ascii="Times New Roman" w:hAnsi="Times New Roman" w:cs="Times New Roman"/>
          <w:lang w:val="en-US"/>
        </w:rPr>
        <w:t>types of explanatory stra</w:t>
      </w:r>
      <w:r w:rsidR="00000CC6" w:rsidRPr="00853FF1">
        <w:rPr>
          <w:rFonts w:ascii="Times New Roman" w:hAnsi="Times New Roman" w:cs="Times New Roman"/>
          <w:lang w:val="en-US"/>
        </w:rPr>
        <w:t>tegies</w:t>
      </w:r>
      <w:r w:rsidR="00FF525B" w:rsidRPr="00853FF1">
        <w:rPr>
          <w:rFonts w:ascii="Times New Roman" w:hAnsi="Times New Roman" w:cs="Times New Roman"/>
          <w:lang w:val="en-US"/>
        </w:rPr>
        <w:t>. Firstly,</w:t>
      </w:r>
      <w:r w:rsidR="00000CC6" w:rsidRPr="00853FF1">
        <w:rPr>
          <w:rFonts w:ascii="Times New Roman" w:hAnsi="Times New Roman" w:cs="Times New Roman"/>
          <w:lang w:val="en-US"/>
        </w:rPr>
        <w:t xml:space="preserve"> </w:t>
      </w:r>
      <w:r w:rsidR="00000CC6" w:rsidRPr="00853FF1">
        <w:rPr>
          <w:rFonts w:ascii="Times New Roman" w:hAnsi="Times New Roman" w:cs="Times New Roman"/>
          <w:i/>
          <w:lang w:val="en-US"/>
        </w:rPr>
        <w:t>DN strategies</w:t>
      </w:r>
      <w:r w:rsidR="00000CC6" w:rsidRPr="00853FF1">
        <w:rPr>
          <w:rFonts w:ascii="Times New Roman" w:hAnsi="Times New Roman" w:cs="Times New Roman"/>
          <w:lang w:val="en-US"/>
        </w:rPr>
        <w:t xml:space="preserve">, </w:t>
      </w:r>
      <w:r w:rsidR="00AB4ACD" w:rsidRPr="00853FF1">
        <w:rPr>
          <w:rFonts w:ascii="Times New Roman" w:hAnsi="Times New Roman" w:cs="Times New Roman"/>
          <w:lang w:val="en-US"/>
        </w:rPr>
        <w:t>overwhelmingly</w:t>
      </w:r>
      <w:r w:rsidR="00000CC6" w:rsidRPr="00853FF1">
        <w:rPr>
          <w:rFonts w:ascii="Times New Roman" w:hAnsi="Times New Roman" w:cs="Times New Roman"/>
          <w:lang w:val="en-US"/>
        </w:rPr>
        <w:t xml:space="preserve"> used in the physical sciences and that rely on the existence of laws of nature to explain the phenomena in that realm</w:t>
      </w:r>
      <w:r w:rsidR="00FF525B" w:rsidRPr="00853FF1">
        <w:rPr>
          <w:rFonts w:ascii="Times New Roman" w:hAnsi="Times New Roman" w:cs="Times New Roman"/>
          <w:lang w:val="en-US"/>
        </w:rPr>
        <w:t>. Secondly,</w:t>
      </w:r>
      <w:r w:rsidR="00000CC6" w:rsidRPr="00853FF1">
        <w:rPr>
          <w:rFonts w:ascii="Times New Roman" w:hAnsi="Times New Roman" w:cs="Times New Roman"/>
          <w:lang w:val="en-US"/>
        </w:rPr>
        <w:t xml:space="preserve"> </w:t>
      </w:r>
      <w:r w:rsidR="00000CC6" w:rsidRPr="00853FF1">
        <w:rPr>
          <w:rFonts w:ascii="Times New Roman" w:hAnsi="Times New Roman" w:cs="Times New Roman"/>
          <w:i/>
          <w:lang w:val="en-US"/>
        </w:rPr>
        <w:t>mechanistic strategies</w:t>
      </w:r>
      <w:r w:rsidR="00000CC6" w:rsidRPr="00853FF1">
        <w:rPr>
          <w:rFonts w:ascii="Times New Roman" w:hAnsi="Times New Roman" w:cs="Times New Roman"/>
          <w:lang w:val="en-US"/>
        </w:rPr>
        <w:t xml:space="preserve">, commonly used in </w:t>
      </w:r>
      <w:r w:rsidR="00AB4ACD" w:rsidRPr="00853FF1">
        <w:rPr>
          <w:rFonts w:ascii="Times New Roman" w:hAnsi="Times New Roman" w:cs="Times New Roman"/>
          <w:lang w:val="en-US"/>
        </w:rPr>
        <w:t>many</w:t>
      </w:r>
      <w:r w:rsidR="00000CC6" w:rsidRPr="00853FF1">
        <w:rPr>
          <w:rFonts w:ascii="Times New Roman" w:hAnsi="Times New Roman" w:cs="Times New Roman"/>
          <w:lang w:val="en-US"/>
        </w:rPr>
        <w:t xml:space="preserve"> parts of the biological sciences—</w:t>
      </w:r>
      <w:r w:rsidR="00AB4ACD" w:rsidRPr="00853FF1">
        <w:rPr>
          <w:rFonts w:ascii="Times New Roman" w:hAnsi="Times New Roman" w:cs="Times New Roman"/>
          <w:lang w:val="en-US"/>
        </w:rPr>
        <w:t xml:space="preserve">i.e., </w:t>
      </w:r>
      <w:r w:rsidR="00000CC6" w:rsidRPr="00853FF1">
        <w:rPr>
          <w:rFonts w:ascii="Times New Roman" w:hAnsi="Times New Roman" w:cs="Times New Roman"/>
          <w:lang w:val="en-US"/>
        </w:rPr>
        <w:t>molecular biology—and that rely on the existence of arrangements of parts whose interaction causally produces a concrete outcome</w:t>
      </w:r>
      <w:r w:rsidR="00FF525B" w:rsidRPr="00853FF1">
        <w:rPr>
          <w:rFonts w:ascii="Times New Roman" w:hAnsi="Times New Roman" w:cs="Times New Roman"/>
          <w:lang w:val="en-US"/>
        </w:rPr>
        <w:t>. Thirdly,</w:t>
      </w:r>
      <w:r w:rsidR="00000CC6" w:rsidRPr="00853FF1">
        <w:rPr>
          <w:rFonts w:ascii="Times New Roman" w:hAnsi="Times New Roman" w:cs="Times New Roman"/>
          <w:lang w:val="en-US"/>
        </w:rPr>
        <w:t xml:space="preserve"> </w:t>
      </w:r>
      <w:r w:rsidR="00000CC6" w:rsidRPr="00853FF1">
        <w:rPr>
          <w:rFonts w:ascii="Times New Roman" w:hAnsi="Times New Roman" w:cs="Times New Roman"/>
          <w:i/>
          <w:lang w:val="en-US"/>
        </w:rPr>
        <w:t>structural strategies</w:t>
      </w:r>
      <w:r w:rsidR="00000CC6" w:rsidRPr="00853FF1">
        <w:rPr>
          <w:rFonts w:ascii="Times New Roman" w:hAnsi="Times New Roman" w:cs="Times New Roman"/>
          <w:lang w:val="en-US"/>
        </w:rPr>
        <w:t xml:space="preserve">, employed in the sciences of complexity and that are based on the existence of a robust tendency in </w:t>
      </w:r>
      <w:r w:rsidR="00FF525B" w:rsidRPr="00853FF1">
        <w:rPr>
          <w:rFonts w:ascii="Times New Roman" w:hAnsi="Times New Roman" w:cs="Times New Roman"/>
          <w:lang w:val="en-US"/>
        </w:rPr>
        <w:t>the</w:t>
      </w:r>
      <w:r w:rsidR="00000CC6" w:rsidRPr="00853FF1">
        <w:rPr>
          <w:rFonts w:ascii="Times New Roman" w:hAnsi="Times New Roman" w:cs="Times New Roman"/>
          <w:lang w:val="en-US"/>
        </w:rPr>
        <w:t xml:space="preserve"> system whose</w:t>
      </w:r>
      <w:r w:rsidR="00FF525B" w:rsidRPr="00853FF1">
        <w:rPr>
          <w:rFonts w:ascii="Times New Roman" w:hAnsi="Times New Roman" w:cs="Times New Roman"/>
          <w:lang w:val="en-US"/>
        </w:rPr>
        <w:t xml:space="preserve"> </w:t>
      </w:r>
      <w:proofErr w:type="gramStart"/>
      <w:r w:rsidR="00FF525B" w:rsidRPr="00853FF1">
        <w:rPr>
          <w:rFonts w:ascii="Times New Roman" w:hAnsi="Times New Roman" w:cs="Times New Roman"/>
          <w:lang w:val="en-US"/>
        </w:rPr>
        <w:t>particular conditions</w:t>
      </w:r>
      <w:proofErr w:type="gramEnd"/>
      <w:r w:rsidR="00FF525B" w:rsidRPr="00853FF1">
        <w:rPr>
          <w:rFonts w:ascii="Times New Roman" w:hAnsi="Times New Roman" w:cs="Times New Roman"/>
          <w:lang w:val="en-US"/>
        </w:rPr>
        <w:t xml:space="preserve"> are very hard to change. </w:t>
      </w:r>
    </w:p>
    <w:p w14:paraId="7328969B" w14:textId="77777777" w:rsidR="00263B2A" w:rsidRPr="004E64BF" w:rsidRDefault="00263B2A" w:rsidP="00C95230">
      <w:pPr>
        <w:jc w:val="both"/>
        <w:rPr>
          <w:lang w:val="en-US"/>
        </w:rPr>
      </w:pPr>
    </w:p>
    <w:p w14:paraId="7726A4BA" w14:textId="77777777" w:rsidR="00434D7F" w:rsidRPr="004E64BF" w:rsidRDefault="003010FB" w:rsidP="003010FB">
      <w:pPr>
        <w:pStyle w:val="Methoepi"/>
      </w:pPr>
      <w:r>
        <w:t>The Ontology of M</w:t>
      </w:r>
      <w:r w:rsidR="00EA73C2" w:rsidRPr="004E64BF">
        <w:t xml:space="preserve">echanistic </w:t>
      </w:r>
      <w:r>
        <w:t>E</w:t>
      </w:r>
      <w:r w:rsidR="00434D7F" w:rsidRPr="004E64BF">
        <w:t xml:space="preserve">xplanations in </w:t>
      </w:r>
      <w:r>
        <w:t>B</w:t>
      </w:r>
      <w:r w:rsidR="00434D7F" w:rsidRPr="004E64BF">
        <w:t>iology</w:t>
      </w:r>
      <w:r>
        <w:t xml:space="preserve">: From </w:t>
      </w:r>
      <w:proofErr w:type="spellStart"/>
      <w:r>
        <w:t>Physico</w:t>
      </w:r>
      <w:proofErr w:type="spellEnd"/>
      <w:r>
        <w:t>-chemical Laws to M</w:t>
      </w:r>
      <w:r w:rsidR="00090925" w:rsidRPr="004E64BF">
        <w:t>echanisms</w:t>
      </w:r>
    </w:p>
    <w:p w14:paraId="208A6D7B" w14:textId="77777777" w:rsidR="00DF3E4F" w:rsidRPr="004E64BF" w:rsidRDefault="004108C5" w:rsidP="003010FB">
      <w:pPr>
        <w:pStyle w:val="Metho"/>
        <w:ind w:firstLine="0"/>
      </w:pPr>
      <w:r w:rsidRPr="004E64BF">
        <w:t>As we have pointed out, mechanistic explanations have been</w:t>
      </w:r>
      <w:r w:rsidR="003E44FE" w:rsidRPr="004E64BF">
        <w:t>—</w:t>
      </w:r>
      <w:r w:rsidRPr="004E64BF">
        <w:t>and still</w:t>
      </w:r>
      <w:r w:rsidR="00937F3A" w:rsidRPr="004E64BF">
        <w:t xml:space="preserve"> are</w:t>
      </w:r>
      <w:r w:rsidRPr="004E64BF">
        <w:t xml:space="preserve">—extremely successful in </w:t>
      </w:r>
      <w:r w:rsidR="00AB4ACD">
        <w:t>many</w:t>
      </w:r>
      <w:r w:rsidR="00C73FF0" w:rsidRPr="004E64BF">
        <w:t xml:space="preserve"> parts of </w:t>
      </w:r>
      <w:r w:rsidRPr="004E64BF">
        <w:t xml:space="preserve">biology. But we have not explained </w:t>
      </w:r>
      <w:r w:rsidR="00C73FF0" w:rsidRPr="004E64BF">
        <w:t xml:space="preserve">the ontological reasons </w:t>
      </w:r>
      <w:r w:rsidRPr="004E64BF">
        <w:t>why</w:t>
      </w:r>
      <w:r w:rsidR="00C73FF0" w:rsidRPr="004E64BF">
        <w:t xml:space="preserve"> this is so</w:t>
      </w:r>
      <w:r w:rsidRPr="004E64BF">
        <w:t xml:space="preserve">. </w:t>
      </w:r>
      <w:r w:rsidR="007F0DC6" w:rsidRPr="004E64BF">
        <w:t>To</w:t>
      </w:r>
      <w:r w:rsidR="003718A9" w:rsidRPr="004E64BF">
        <w:t xml:space="preserve"> answer</w:t>
      </w:r>
      <w:r w:rsidR="007F0DC6" w:rsidRPr="004E64BF">
        <w:t xml:space="preserve"> this question</w:t>
      </w:r>
      <w:r w:rsidR="001130AD">
        <w:t>,</w:t>
      </w:r>
      <w:r w:rsidR="007F0DC6" w:rsidRPr="004E64BF">
        <w:t xml:space="preserve"> we </w:t>
      </w:r>
      <w:proofErr w:type="gramStart"/>
      <w:r w:rsidR="007F0DC6" w:rsidRPr="004E64BF">
        <w:t>have to</w:t>
      </w:r>
      <w:proofErr w:type="gramEnd"/>
      <w:r w:rsidR="007F0DC6" w:rsidRPr="004E64BF">
        <w:t xml:space="preserve"> deal with two different problems</w:t>
      </w:r>
      <w:r w:rsidR="00DF3E4F" w:rsidRPr="004E64BF">
        <w:t xml:space="preserve">. On the one hand, we should explain how systems that are ultimately governed by </w:t>
      </w:r>
      <w:proofErr w:type="spellStart"/>
      <w:r w:rsidR="00DF3E4F" w:rsidRPr="004E64BF">
        <w:t>physic</w:t>
      </w:r>
      <w:r w:rsidR="00E4605D" w:rsidRPr="004E64BF">
        <w:t>o</w:t>
      </w:r>
      <w:proofErr w:type="spellEnd"/>
      <w:r w:rsidR="00DF3E4F" w:rsidRPr="004E64BF">
        <w:t xml:space="preserve">-chemical laws can coherently be explained by a </w:t>
      </w:r>
      <w:r w:rsidR="00E4605D" w:rsidRPr="004E64BF">
        <w:t xml:space="preserve">form of </w:t>
      </w:r>
      <w:r w:rsidR="007F0DC6" w:rsidRPr="004E64BF">
        <w:t xml:space="preserve">mechanisms, which implies a form of </w:t>
      </w:r>
      <w:r w:rsidR="00E4605D" w:rsidRPr="004E64BF">
        <w:t xml:space="preserve">explanation </w:t>
      </w:r>
      <w:r w:rsidR="00937F3A" w:rsidRPr="004E64BF">
        <w:t>radically</w:t>
      </w:r>
      <w:r w:rsidR="00DF3E4F" w:rsidRPr="004E64BF">
        <w:t xml:space="preserve"> different </w:t>
      </w:r>
      <w:r w:rsidR="00937F3A" w:rsidRPr="004E64BF">
        <w:t>from</w:t>
      </w:r>
      <w:r w:rsidR="00DF3E4F" w:rsidRPr="004E64BF">
        <w:t xml:space="preserve"> </w:t>
      </w:r>
      <w:r w:rsidR="003718A9" w:rsidRPr="004E64BF">
        <w:t xml:space="preserve">that </w:t>
      </w:r>
      <w:r w:rsidR="00DF3E4F" w:rsidRPr="004E64BF">
        <w:t xml:space="preserve">of the </w:t>
      </w:r>
      <w:r w:rsidR="003E44FE" w:rsidRPr="004E64BF">
        <w:t>DN explanatory strategy.</w:t>
      </w:r>
      <w:r w:rsidR="00DF3E4F" w:rsidRPr="004E64BF">
        <w:t xml:space="preserve"> </w:t>
      </w:r>
      <w:r w:rsidR="003E44FE" w:rsidRPr="004E64BF">
        <w:t>O</w:t>
      </w:r>
      <w:r w:rsidR="00DF3E4F" w:rsidRPr="004E64BF">
        <w:t xml:space="preserve">n the other hand, the question is how these mechanistic explanations, which are typically </w:t>
      </w:r>
      <w:r w:rsidR="00FC09A6" w:rsidRPr="004E64BF">
        <w:t xml:space="preserve">reductionist and </w:t>
      </w:r>
      <w:r w:rsidR="00DF3E4F" w:rsidRPr="004E64BF">
        <w:t xml:space="preserve">analytic, could be </w:t>
      </w:r>
      <w:r w:rsidR="00DF3E4F" w:rsidRPr="004E64BF">
        <w:lastRenderedPageBreak/>
        <w:t>coher</w:t>
      </w:r>
      <w:r w:rsidR="00843199" w:rsidRPr="004E64BF">
        <w:t>ently related with the recent</w:t>
      </w:r>
      <w:r w:rsidR="00DF3E4F" w:rsidRPr="004E64BF">
        <w:t xml:space="preserve"> holistic </w:t>
      </w:r>
      <w:r w:rsidR="00937F3A" w:rsidRPr="004E64BF">
        <w:t>structural</w:t>
      </w:r>
      <w:r w:rsidR="00DF3E4F" w:rsidRPr="004E64BF">
        <w:t xml:space="preserve"> approaches. We will try to answer </w:t>
      </w:r>
      <w:r w:rsidR="00937F3A" w:rsidRPr="004E64BF">
        <w:t xml:space="preserve">the first question in this section, and we will develop the others in </w:t>
      </w:r>
      <w:r w:rsidR="00937F3A" w:rsidRPr="00E54BE1">
        <w:rPr>
          <w:b/>
        </w:rPr>
        <w:t>section 4</w:t>
      </w:r>
      <w:r w:rsidR="00DF3E4F" w:rsidRPr="004E64BF">
        <w:t>.</w:t>
      </w:r>
    </w:p>
    <w:p w14:paraId="7996CF89" w14:textId="641BE360" w:rsidR="000330A8" w:rsidRPr="004E64BF" w:rsidRDefault="00DF3E4F" w:rsidP="003010FB">
      <w:pPr>
        <w:pStyle w:val="Metho"/>
      </w:pPr>
      <w:r w:rsidRPr="004E64BF">
        <w:t xml:space="preserve">So, </w:t>
      </w:r>
      <w:r w:rsidR="00340F98" w:rsidRPr="004E64BF">
        <w:t xml:space="preserve">the question </w:t>
      </w:r>
      <w:r w:rsidR="000330A8" w:rsidRPr="004E64BF">
        <w:t xml:space="preserve">we are now asking </w:t>
      </w:r>
      <w:r w:rsidR="00340F98" w:rsidRPr="004E64BF">
        <w:t xml:space="preserve">is </w:t>
      </w:r>
      <w:r w:rsidRPr="004E64BF">
        <w:t xml:space="preserve">how a highly complex domain </w:t>
      </w:r>
      <w:r w:rsidR="00FC09A6" w:rsidRPr="004E64BF">
        <w:t xml:space="preserve">of lawful </w:t>
      </w:r>
      <w:proofErr w:type="spellStart"/>
      <w:r w:rsidR="00FC09A6" w:rsidRPr="004E64BF">
        <w:t>physic</w:t>
      </w:r>
      <w:r w:rsidR="000330A8" w:rsidRPr="004E64BF">
        <w:t>o</w:t>
      </w:r>
      <w:proofErr w:type="spellEnd"/>
      <w:r w:rsidR="00FC09A6" w:rsidRPr="004E64BF">
        <w:t>-chemical relations</w:t>
      </w:r>
      <w:r w:rsidRPr="004E64BF">
        <w:t xml:space="preserve"> </w:t>
      </w:r>
      <w:r w:rsidR="00340F98" w:rsidRPr="004E64BF">
        <w:t>can</w:t>
      </w:r>
      <w:r w:rsidRPr="004E64BF">
        <w:t xml:space="preserve"> give raise to another domain of relations where </w:t>
      </w:r>
      <w:r w:rsidR="003718A9" w:rsidRPr="004E64BF">
        <w:t xml:space="preserve">the units that interact are </w:t>
      </w:r>
      <w:proofErr w:type="spellStart"/>
      <w:r w:rsidR="003718A9" w:rsidRPr="004E64BF">
        <w:t>physic</w:t>
      </w:r>
      <w:r w:rsidR="00E4605D" w:rsidRPr="004E64BF">
        <w:t>o</w:t>
      </w:r>
      <w:proofErr w:type="spellEnd"/>
      <w:r w:rsidR="003718A9" w:rsidRPr="004E64BF">
        <w:t xml:space="preserve">-chemical structures such that their interrelations are neither determined by </w:t>
      </w:r>
      <w:proofErr w:type="spellStart"/>
      <w:r w:rsidR="003718A9" w:rsidRPr="004E64BF">
        <w:t>physic</w:t>
      </w:r>
      <w:r w:rsidR="00315173" w:rsidRPr="004E64BF">
        <w:t>o</w:t>
      </w:r>
      <w:proofErr w:type="spellEnd"/>
      <w:r w:rsidR="003718A9" w:rsidRPr="004E64BF">
        <w:t xml:space="preserve">-chemical </w:t>
      </w:r>
      <w:r w:rsidRPr="004E64BF">
        <w:t>laws</w:t>
      </w:r>
      <w:r w:rsidR="00937F3A" w:rsidRPr="004E64BF">
        <w:t>,</w:t>
      </w:r>
      <w:r w:rsidRPr="004E64BF">
        <w:t xml:space="preserve"> nor by systemic properties</w:t>
      </w:r>
      <w:r w:rsidR="00340F98" w:rsidRPr="004E64BF">
        <w:t>.</w:t>
      </w:r>
      <w:r w:rsidR="003718A9" w:rsidRPr="004E64BF">
        <w:t xml:space="preserve"> </w:t>
      </w:r>
      <w:r w:rsidRPr="004E64BF">
        <w:t xml:space="preserve">For, </w:t>
      </w:r>
      <w:r w:rsidR="00937F3A" w:rsidRPr="004E64BF">
        <w:t xml:space="preserve">as we explained, </w:t>
      </w:r>
      <w:r w:rsidRPr="004E64BF">
        <w:t xml:space="preserve">to talk about mechanisms </w:t>
      </w:r>
      <w:r w:rsidR="00340F98" w:rsidRPr="004E64BF">
        <w:t>it</w:t>
      </w:r>
      <w:r w:rsidRPr="004E64BF">
        <w:t xml:space="preserve"> </w:t>
      </w:r>
      <w:r w:rsidR="00937F3A" w:rsidRPr="004E64BF">
        <w:t>must</w:t>
      </w:r>
      <w:r w:rsidR="00340F98" w:rsidRPr="004E64BF">
        <w:t xml:space="preserve"> be</w:t>
      </w:r>
      <w:r w:rsidRPr="004E64BF">
        <w:t xml:space="preserve"> implicitly assume</w:t>
      </w:r>
      <w:r w:rsidR="00340F98" w:rsidRPr="004E64BF">
        <w:t>d</w:t>
      </w:r>
      <w:r w:rsidRPr="004E64BF">
        <w:t xml:space="preserve"> </w:t>
      </w:r>
      <w:r w:rsidR="00843199" w:rsidRPr="004E64BF">
        <w:t>the existence of a world of</w:t>
      </w:r>
      <w:r w:rsidR="00C84D58" w:rsidRPr="004E64BF">
        <w:t xml:space="preserve"> </w:t>
      </w:r>
      <w:r w:rsidR="003718A9" w:rsidRPr="004E64BF">
        <w:t>units</w:t>
      </w:r>
      <w:r w:rsidR="000330A8" w:rsidRPr="004E64BF">
        <w:t>—mechanisms—c</w:t>
      </w:r>
      <w:r w:rsidR="003718A9" w:rsidRPr="004E64BF">
        <w:t>apable of adopting a</w:t>
      </w:r>
      <w:r w:rsidR="006964BC" w:rsidRPr="004E64BF">
        <w:t xml:space="preserve"> diverse and potentially </w:t>
      </w:r>
      <w:r w:rsidR="003718A9" w:rsidRPr="004E64BF">
        <w:t>indefinite number of relationships with one another</w:t>
      </w:r>
      <w:r w:rsidR="00340F98" w:rsidRPr="004E64BF">
        <w:t xml:space="preserve"> in virtue of the</w:t>
      </w:r>
      <w:r w:rsidR="000330A8" w:rsidRPr="004E64BF">
        <w:t xml:space="preserve"> nature of the entities that conform the unit, the</w:t>
      </w:r>
      <w:r w:rsidR="00340F98" w:rsidRPr="004E64BF">
        <w:t xml:space="preserve"> type of activities they can engage in, and the way in which the</w:t>
      </w:r>
      <w:r w:rsidR="000330A8" w:rsidRPr="004E64BF">
        <w:t>se entities</w:t>
      </w:r>
      <w:r w:rsidR="00340F98" w:rsidRPr="004E64BF">
        <w:t xml:space="preserve"> are organized</w:t>
      </w:r>
      <w:r w:rsidR="004B3480" w:rsidRPr="004E64BF">
        <w:t xml:space="preserve"> (</w:t>
      </w:r>
      <w:r w:rsidR="00106553">
        <w:t xml:space="preserve">cf. </w:t>
      </w:r>
      <w:proofErr w:type="spellStart"/>
      <w:r w:rsidR="004B3480" w:rsidRPr="004E64BF">
        <w:t>Machamer</w:t>
      </w:r>
      <w:proofErr w:type="spellEnd"/>
      <w:r w:rsidR="00106553">
        <w:t>, Darden and Craver</w:t>
      </w:r>
      <w:r w:rsidR="004B3480" w:rsidRPr="004E64BF">
        <w:t xml:space="preserve"> 2000; </w:t>
      </w:r>
      <w:proofErr w:type="spellStart"/>
      <w:r w:rsidR="004B3480" w:rsidRPr="004E64BF">
        <w:t>Glennan</w:t>
      </w:r>
      <w:proofErr w:type="spellEnd"/>
      <w:r w:rsidR="004B3480" w:rsidRPr="004E64BF">
        <w:t xml:space="preserve"> 2002; Bechtel </w:t>
      </w:r>
      <w:r w:rsidR="00E54BE1">
        <w:t>and</w:t>
      </w:r>
      <w:r w:rsidR="004B3480" w:rsidRPr="004E64BF">
        <w:t xml:space="preserve"> </w:t>
      </w:r>
      <w:r w:rsidR="004B3480" w:rsidRPr="003010FB">
        <w:t>Abrahamsen</w:t>
      </w:r>
      <w:r w:rsidR="004B3480" w:rsidRPr="004E64BF">
        <w:t xml:space="preserve"> 2005; Craver </w:t>
      </w:r>
      <w:r w:rsidR="00E54BE1">
        <w:t>and</w:t>
      </w:r>
      <w:r w:rsidR="004B3480" w:rsidRPr="004E64BF">
        <w:t xml:space="preserve"> Darden 2013; Craver 2007</w:t>
      </w:r>
      <w:r w:rsidR="006964BC" w:rsidRPr="004E64BF">
        <w:t xml:space="preserve">; </w:t>
      </w:r>
      <w:proofErr w:type="spellStart"/>
      <w:r w:rsidR="006964BC" w:rsidRPr="004E64BF">
        <w:t>Arnellos</w:t>
      </w:r>
      <w:proofErr w:type="spellEnd"/>
      <w:r w:rsidR="006964BC" w:rsidRPr="004E64BF">
        <w:t xml:space="preserve"> </w:t>
      </w:r>
      <w:r w:rsidR="00E54BE1">
        <w:t>and</w:t>
      </w:r>
      <w:r w:rsidR="006964BC" w:rsidRPr="004E64BF">
        <w:t xml:space="preserve"> Moreno 2012</w:t>
      </w:r>
      <w:r w:rsidR="004B3480" w:rsidRPr="004E64BF">
        <w:t xml:space="preserve">). </w:t>
      </w:r>
      <w:r w:rsidR="003A7712" w:rsidRPr="004E64BF">
        <w:t>There are three key ideas underlying this conception of mechanisms (</w:t>
      </w:r>
      <w:r w:rsidR="00B82B50">
        <w:t xml:space="preserve">cf. </w:t>
      </w:r>
      <w:r w:rsidR="003A7712" w:rsidRPr="004E64BF">
        <w:t xml:space="preserve">Nicholson 2012; </w:t>
      </w:r>
      <w:proofErr w:type="spellStart"/>
      <w:r w:rsidR="003A7712" w:rsidRPr="004E64BF">
        <w:t>Militello</w:t>
      </w:r>
      <w:proofErr w:type="spellEnd"/>
      <w:r w:rsidR="003A7712" w:rsidRPr="004E64BF">
        <w:t xml:space="preserve"> </w:t>
      </w:r>
      <w:r w:rsidR="00E54BE1">
        <w:t xml:space="preserve">and </w:t>
      </w:r>
      <w:r w:rsidR="003A7712" w:rsidRPr="004E64BF">
        <w:t xml:space="preserve">Moreno 2018). </w:t>
      </w:r>
    </w:p>
    <w:p w14:paraId="29A4C264" w14:textId="77777777" w:rsidR="000330A8" w:rsidRPr="003010FB" w:rsidRDefault="003A7712" w:rsidP="003010FB">
      <w:pPr>
        <w:pStyle w:val="Prrafodelista"/>
        <w:numPr>
          <w:ilvl w:val="0"/>
          <w:numId w:val="1"/>
        </w:numPr>
        <w:jc w:val="both"/>
        <w:rPr>
          <w:rFonts w:ascii="Times New Roman" w:hAnsi="Times New Roman" w:cs="Times New Roman"/>
          <w:lang w:val="en-US"/>
        </w:rPr>
      </w:pPr>
      <w:r w:rsidRPr="003010FB">
        <w:rPr>
          <w:rFonts w:ascii="Times New Roman" w:hAnsi="Times New Roman" w:cs="Times New Roman"/>
          <w:lang w:val="en-US"/>
        </w:rPr>
        <w:t xml:space="preserve">Firstly, the idea of a stable organization of sets of </w:t>
      </w:r>
      <w:r w:rsidRPr="003010FB">
        <w:rPr>
          <w:rFonts w:ascii="Times New Roman" w:hAnsi="Times New Roman" w:cs="Times New Roman"/>
          <w:i/>
          <w:lang w:val="en-US"/>
        </w:rPr>
        <w:t>constraints</w:t>
      </w:r>
      <w:r w:rsidRPr="003010FB">
        <w:rPr>
          <w:rFonts w:ascii="Times New Roman" w:hAnsi="Times New Roman" w:cs="Times New Roman"/>
          <w:lang w:val="en-US"/>
        </w:rPr>
        <w:t xml:space="preserve"> harnessing the action of physical (or chemical) laws. In fact, </w:t>
      </w:r>
      <w:r w:rsidRPr="003010FB">
        <w:rPr>
          <w:rFonts w:ascii="Times New Roman" w:hAnsi="Times New Roman" w:cs="Times New Roman"/>
          <w:i/>
          <w:lang w:val="en-US"/>
        </w:rPr>
        <w:t xml:space="preserve">what characterizes a mechanism are not the </w:t>
      </w:r>
      <w:proofErr w:type="spellStart"/>
      <w:r w:rsidRPr="003010FB">
        <w:rPr>
          <w:rFonts w:ascii="Times New Roman" w:hAnsi="Times New Roman" w:cs="Times New Roman"/>
          <w:i/>
          <w:lang w:val="en-US"/>
        </w:rPr>
        <w:t>physico</w:t>
      </w:r>
      <w:proofErr w:type="spellEnd"/>
      <w:r w:rsidRPr="003010FB">
        <w:rPr>
          <w:rFonts w:ascii="Times New Roman" w:hAnsi="Times New Roman" w:cs="Times New Roman"/>
          <w:i/>
          <w:lang w:val="en-US"/>
        </w:rPr>
        <w:t xml:space="preserve">-chemical laws, but how the </w:t>
      </w:r>
      <w:proofErr w:type="gramStart"/>
      <w:r w:rsidRPr="003010FB">
        <w:rPr>
          <w:rFonts w:ascii="Times New Roman" w:hAnsi="Times New Roman" w:cs="Times New Roman"/>
          <w:i/>
          <w:lang w:val="en-US"/>
        </w:rPr>
        <w:t>particular</w:t>
      </w:r>
      <w:r w:rsidR="003511CD" w:rsidRPr="003010FB">
        <w:rPr>
          <w:rFonts w:ascii="Times New Roman" w:hAnsi="Times New Roman" w:cs="Times New Roman"/>
          <w:i/>
          <w:lang w:val="en-US"/>
        </w:rPr>
        <w:t xml:space="preserve"> </w:t>
      </w:r>
      <w:r w:rsidRPr="003010FB">
        <w:rPr>
          <w:rFonts w:ascii="Times New Roman" w:hAnsi="Times New Roman" w:cs="Times New Roman"/>
          <w:i/>
          <w:lang w:val="en-US"/>
        </w:rPr>
        <w:t>arrangement</w:t>
      </w:r>
      <w:proofErr w:type="gramEnd"/>
      <w:r w:rsidRPr="003010FB">
        <w:rPr>
          <w:rFonts w:ascii="Times New Roman" w:hAnsi="Times New Roman" w:cs="Times New Roman"/>
          <w:i/>
          <w:lang w:val="en-US"/>
        </w:rPr>
        <w:t xml:space="preserve"> of selective constraints that the</w:t>
      </w:r>
      <w:r w:rsidR="00D63413" w:rsidRPr="003010FB">
        <w:rPr>
          <w:rFonts w:ascii="Times New Roman" w:hAnsi="Times New Roman" w:cs="Times New Roman"/>
          <w:i/>
          <w:lang w:val="en-US"/>
        </w:rPr>
        <w:t xml:space="preserve"> </w:t>
      </w:r>
      <w:r w:rsidRPr="003010FB">
        <w:rPr>
          <w:rFonts w:ascii="Times New Roman" w:hAnsi="Times New Roman" w:cs="Times New Roman"/>
          <w:i/>
          <w:lang w:val="en-US"/>
        </w:rPr>
        <w:t>mechanism poses harness these laws</w:t>
      </w:r>
      <w:r w:rsidRPr="003010FB">
        <w:rPr>
          <w:rFonts w:ascii="Times New Roman" w:hAnsi="Times New Roman" w:cs="Times New Roman"/>
          <w:lang w:val="en-US"/>
        </w:rPr>
        <w:t xml:space="preserve"> in such a way that the phenomena under study are</w:t>
      </w:r>
      <w:r w:rsidR="00D63413" w:rsidRPr="003010FB">
        <w:rPr>
          <w:rFonts w:ascii="Times New Roman" w:hAnsi="Times New Roman" w:cs="Times New Roman"/>
          <w:lang w:val="en-US"/>
        </w:rPr>
        <w:t xml:space="preserve"> </w:t>
      </w:r>
      <w:r w:rsidRPr="003010FB">
        <w:rPr>
          <w:rFonts w:ascii="Times New Roman" w:hAnsi="Times New Roman" w:cs="Times New Roman"/>
          <w:lang w:val="en-US"/>
        </w:rPr>
        <w:t>systematically produced (Polanyi</w:t>
      </w:r>
      <w:r w:rsidR="00E54BE1" w:rsidRPr="003010FB">
        <w:rPr>
          <w:rFonts w:ascii="Times New Roman" w:hAnsi="Times New Roman" w:cs="Times New Roman"/>
          <w:lang w:val="en-US"/>
        </w:rPr>
        <w:t xml:space="preserve"> </w:t>
      </w:r>
      <w:r w:rsidRPr="003010FB">
        <w:rPr>
          <w:rFonts w:ascii="Times New Roman" w:hAnsi="Times New Roman" w:cs="Times New Roman"/>
          <w:lang w:val="en-US"/>
        </w:rPr>
        <w:t>1968). Or, to express it differently, how the model of the mechanism determines the causal story that in turn produces the phenomena that scientists aim to explain</w:t>
      </w:r>
      <w:r w:rsidR="000330A8" w:rsidRPr="003010FB">
        <w:rPr>
          <w:rFonts w:ascii="Times New Roman" w:hAnsi="Times New Roman" w:cs="Times New Roman"/>
          <w:lang w:val="en-US"/>
        </w:rPr>
        <w:t xml:space="preserve">, in a way that does not directly depend on the action of the </w:t>
      </w:r>
      <w:proofErr w:type="spellStart"/>
      <w:r w:rsidR="000330A8" w:rsidRPr="003010FB">
        <w:rPr>
          <w:rFonts w:ascii="Times New Roman" w:hAnsi="Times New Roman" w:cs="Times New Roman"/>
          <w:lang w:val="en-US"/>
        </w:rPr>
        <w:t>physico</w:t>
      </w:r>
      <w:proofErr w:type="spellEnd"/>
      <w:r w:rsidR="000330A8" w:rsidRPr="003010FB">
        <w:rPr>
          <w:rFonts w:ascii="Times New Roman" w:hAnsi="Times New Roman" w:cs="Times New Roman"/>
          <w:lang w:val="en-US"/>
        </w:rPr>
        <w:t>-chemical laws that ground the existence of the mechanism.</w:t>
      </w:r>
    </w:p>
    <w:p w14:paraId="30C2477A" w14:textId="77777777" w:rsidR="000330A8" w:rsidRPr="003010FB" w:rsidRDefault="000330A8" w:rsidP="003010FB">
      <w:pPr>
        <w:pStyle w:val="Prrafodelista"/>
        <w:numPr>
          <w:ilvl w:val="0"/>
          <w:numId w:val="1"/>
        </w:numPr>
        <w:jc w:val="both"/>
        <w:rPr>
          <w:rFonts w:ascii="Times New Roman" w:hAnsi="Times New Roman" w:cs="Times New Roman"/>
          <w:lang w:val="en-US"/>
        </w:rPr>
      </w:pPr>
      <w:r w:rsidRPr="003010FB">
        <w:rPr>
          <w:rFonts w:ascii="Times New Roman" w:hAnsi="Times New Roman" w:cs="Times New Roman"/>
          <w:lang w:val="en-US"/>
        </w:rPr>
        <w:t>Secondly, the notion</w:t>
      </w:r>
      <w:r w:rsidR="003A7712" w:rsidRPr="003010FB">
        <w:rPr>
          <w:rFonts w:ascii="Times New Roman" w:hAnsi="Times New Roman" w:cs="Times New Roman"/>
          <w:lang w:val="en-US"/>
        </w:rPr>
        <w:t xml:space="preserve"> this set of constraints (the “structure” of the mechanism, or the model of the mechanism) serves a function or purpose. As the Webster dictionary defines it, a mechanism is “a process, technique, or system </w:t>
      </w:r>
      <w:r w:rsidR="003A7712" w:rsidRPr="003010FB">
        <w:rPr>
          <w:rFonts w:ascii="Times New Roman" w:hAnsi="Times New Roman" w:cs="Times New Roman"/>
          <w:i/>
          <w:lang w:val="en-US"/>
        </w:rPr>
        <w:t>for achieving a result</w:t>
      </w:r>
      <w:r w:rsidR="003A7712" w:rsidRPr="003010FB">
        <w:rPr>
          <w:rFonts w:ascii="Times New Roman" w:hAnsi="Times New Roman" w:cs="Times New Roman"/>
          <w:lang w:val="en-US"/>
        </w:rPr>
        <w:t>” (italic is ours). Namely, a mechanism is a set of constraints performing an “engineering-like” process</w:t>
      </w:r>
      <w:r w:rsidRPr="003010FB">
        <w:rPr>
          <w:rFonts w:ascii="Times New Roman" w:hAnsi="Times New Roman" w:cs="Times New Roman"/>
          <w:lang w:val="en-US"/>
        </w:rPr>
        <w:t>.</w:t>
      </w:r>
      <w:r w:rsidR="003A7712" w:rsidRPr="003010FB">
        <w:rPr>
          <w:rStyle w:val="Refdenotaalpie"/>
          <w:rFonts w:ascii="Times New Roman" w:hAnsi="Times New Roman" w:cs="Times New Roman"/>
          <w:lang w:val="en-US"/>
        </w:rPr>
        <w:footnoteReference w:id="4"/>
      </w:r>
      <w:r w:rsidR="003A7712" w:rsidRPr="003010FB">
        <w:rPr>
          <w:rFonts w:ascii="Times New Roman" w:hAnsi="Times New Roman" w:cs="Times New Roman"/>
          <w:lang w:val="en-US"/>
        </w:rPr>
        <w:t xml:space="preserve"> </w:t>
      </w:r>
      <w:r w:rsidRPr="003010FB">
        <w:rPr>
          <w:rFonts w:ascii="Times New Roman" w:hAnsi="Times New Roman" w:cs="Times New Roman"/>
          <w:lang w:val="en-US"/>
        </w:rPr>
        <w:t>F</w:t>
      </w:r>
      <w:r w:rsidR="003A7712" w:rsidRPr="003010FB">
        <w:rPr>
          <w:rFonts w:ascii="Times New Roman" w:hAnsi="Times New Roman" w:cs="Times New Roman"/>
          <w:lang w:val="en-US"/>
        </w:rPr>
        <w:t xml:space="preserve">or example, nobody would consider that a random set of rocks, which in a river speed up the flow of water by narrowing the bed, constitutes a mechanism because this effect is not functional. </w:t>
      </w:r>
      <w:r w:rsidRPr="003010FB">
        <w:rPr>
          <w:rFonts w:ascii="Times New Roman" w:hAnsi="Times New Roman" w:cs="Times New Roman"/>
          <w:lang w:val="en-US"/>
        </w:rPr>
        <w:t xml:space="preserve">As we said in the definition of mechanism that we </w:t>
      </w:r>
      <w:r w:rsidR="00363B21" w:rsidRPr="003010FB">
        <w:rPr>
          <w:rFonts w:ascii="Times New Roman" w:hAnsi="Times New Roman" w:cs="Times New Roman"/>
          <w:lang w:val="en-US"/>
        </w:rPr>
        <w:t>introduced</w:t>
      </w:r>
      <w:r w:rsidRPr="003010FB">
        <w:rPr>
          <w:rFonts w:ascii="Times New Roman" w:hAnsi="Times New Roman" w:cs="Times New Roman"/>
          <w:lang w:val="en-US"/>
        </w:rPr>
        <w:t xml:space="preserve"> in </w:t>
      </w:r>
      <w:r w:rsidRPr="003010FB">
        <w:rPr>
          <w:rFonts w:ascii="Times New Roman" w:hAnsi="Times New Roman" w:cs="Times New Roman"/>
          <w:b/>
          <w:lang w:val="en-US"/>
        </w:rPr>
        <w:t>section 2</w:t>
      </w:r>
      <w:r w:rsidRPr="003010FB">
        <w:rPr>
          <w:rFonts w:ascii="Times New Roman" w:hAnsi="Times New Roman" w:cs="Times New Roman"/>
          <w:lang w:val="en-US"/>
        </w:rPr>
        <w:t xml:space="preserve">, the mechanism needs to produce the phenomenon, that is, it needs to </w:t>
      </w:r>
      <w:r w:rsidR="00620E4B" w:rsidRPr="003010FB">
        <w:rPr>
          <w:rFonts w:ascii="Times New Roman" w:hAnsi="Times New Roman" w:cs="Times New Roman"/>
          <w:lang w:val="en-US"/>
        </w:rPr>
        <w:t>lead</w:t>
      </w:r>
      <w:r w:rsidRPr="003010FB">
        <w:rPr>
          <w:rFonts w:ascii="Times New Roman" w:hAnsi="Times New Roman" w:cs="Times New Roman"/>
          <w:lang w:val="en-US"/>
        </w:rPr>
        <w:t xml:space="preserve"> the process from a set of initial conditions to the termination conditions.</w:t>
      </w:r>
    </w:p>
    <w:p w14:paraId="283CE24C" w14:textId="77777777" w:rsidR="0067388C" w:rsidRPr="003010FB" w:rsidRDefault="000330A8" w:rsidP="003010FB">
      <w:pPr>
        <w:pStyle w:val="Prrafodelista"/>
        <w:numPr>
          <w:ilvl w:val="0"/>
          <w:numId w:val="1"/>
        </w:numPr>
        <w:jc w:val="both"/>
        <w:rPr>
          <w:rFonts w:ascii="Times New Roman" w:hAnsi="Times New Roman" w:cs="Times New Roman"/>
          <w:lang w:val="en-US"/>
        </w:rPr>
      </w:pPr>
      <w:r w:rsidRPr="003010FB">
        <w:rPr>
          <w:rFonts w:ascii="Times New Roman" w:hAnsi="Times New Roman" w:cs="Times New Roman"/>
          <w:lang w:val="en-US"/>
        </w:rPr>
        <w:t xml:space="preserve">Thirdly, </w:t>
      </w:r>
      <w:r w:rsidR="003A7712" w:rsidRPr="003010FB">
        <w:rPr>
          <w:rFonts w:ascii="Times New Roman" w:hAnsi="Times New Roman" w:cs="Times New Roman"/>
          <w:lang w:val="en-US"/>
        </w:rPr>
        <w:t>the implicit assumption that through processes of arrangement of parts, an open</w:t>
      </w:r>
      <w:r w:rsidR="003A7712" w:rsidRPr="003010FB">
        <w:rPr>
          <w:rStyle w:val="Refdenotaalpie"/>
          <w:rFonts w:ascii="Times New Roman" w:hAnsi="Times New Roman" w:cs="Times New Roman"/>
          <w:lang w:val="en-US"/>
        </w:rPr>
        <w:footnoteReference w:id="5"/>
      </w:r>
      <w:r w:rsidR="003A7712" w:rsidRPr="003010FB">
        <w:rPr>
          <w:rFonts w:ascii="Times New Roman" w:hAnsi="Times New Roman" w:cs="Times New Roman"/>
          <w:lang w:val="en-US"/>
        </w:rPr>
        <w:t xml:space="preserve"> world of functions can be achieved. In other words, the idea is that mechanisms are the result of </w:t>
      </w:r>
      <w:r w:rsidR="003A7712" w:rsidRPr="003010FB">
        <w:rPr>
          <w:rFonts w:ascii="Times New Roman" w:hAnsi="Times New Roman" w:cs="Times New Roman"/>
          <w:i/>
          <w:lang w:val="en-US"/>
        </w:rPr>
        <w:t xml:space="preserve">compositional </w:t>
      </w:r>
      <w:r w:rsidR="003A7712" w:rsidRPr="003010FB">
        <w:rPr>
          <w:rFonts w:ascii="Times New Roman" w:hAnsi="Times New Roman" w:cs="Times New Roman"/>
          <w:lang w:val="en-US"/>
        </w:rPr>
        <w:t>processes of arrangement of parts, namely, the idea of construction</w:t>
      </w:r>
      <w:r w:rsidRPr="003010FB">
        <w:rPr>
          <w:rFonts w:ascii="Times New Roman" w:hAnsi="Times New Roman" w:cs="Times New Roman"/>
          <w:lang w:val="en-US"/>
        </w:rPr>
        <w:t>.</w:t>
      </w:r>
      <w:r w:rsidR="003A7712" w:rsidRPr="003010FB">
        <w:rPr>
          <w:rStyle w:val="Refdenotaalpie"/>
          <w:rFonts w:ascii="Times New Roman" w:hAnsi="Times New Roman" w:cs="Times New Roman"/>
          <w:lang w:val="en-US"/>
        </w:rPr>
        <w:footnoteReference w:id="6"/>
      </w:r>
      <w:r w:rsidR="003A7712" w:rsidRPr="003010FB">
        <w:rPr>
          <w:rFonts w:ascii="Times New Roman" w:hAnsi="Times New Roman" w:cs="Times New Roman"/>
          <w:lang w:val="en-US"/>
        </w:rPr>
        <w:t xml:space="preserve"> </w:t>
      </w:r>
    </w:p>
    <w:p w14:paraId="42C24252" w14:textId="76A5087B" w:rsidR="00620E4B" w:rsidRDefault="000F4573" w:rsidP="00B537D4">
      <w:pPr>
        <w:pStyle w:val="Metho"/>
      </w:pPr>
      <w:r w:rsidRPr="004E64BF">
        <w:t xml:space="preserve">Interestingly, </w:t>
      </w:r>
      <w:r w:rsidR="00620E4B" w:rsidRPr="004E64BF">
        <w:t xml:space="preserve">and connected to these three assumptions, we argue that </w:t>
      </w:r>
      <w:r w:rsidRPr="004E64BF">
        <w:t xml:space="preserve">what is behind the existence of a </w:t>
      </w:r>
      <w:r w:rsidRPr="004E64BF">
        <w:rPr>
          <w:i/>
        </w:rPr>
        <w:t>mechanistic explanat</w:t>
      </w:r>
      <w:r w:rsidR="00620E4B" w:rsidRPr="004E64BF">
        <w:rPr>
          <w:i/>
        </w:rPr>
        <w:t>ory strategy</w:t>
      </w:r>
      <w:r w:rsidRPr="004E64BF">
        <w:t xml:space="preserve"> is </w:t>
      </w:r>
      <w:r w:rsidR="005E3D14" w:rsidRPr="004E64BF">
        <w:t xml:space="preserve">a system constituted by </w:t>
      </w:r>
      <w:r w:rsidRPr="004E64BF">
        <w:t>a set of</w:t>
      </w:r>
      <w:r w:rsidR="00620E4B" w:rsidRPr="004E64BF">
        <w:t xml:space="preserve"> ontologically</w:t>
      </w:r>
      <w:r w:rsidRPr="004E64BF">
        <w:t xml:space="preserve"> mechanistic relations. And behind a mechanistic relation what we find is</w:t>
      </w:r>
      <w:r w:rsidR="00620E4B" w:rsidRPr="004E64BF">
        <w:t xml:space="preserve"> </w:t>
      </w:r>
      <w:r w:rsidR="00620E4B" w:rsidRPr="004E64BF">
        <w:rPr>
          <w:i/>
        </w:rPr>
        <w:t>a set of</w:t>
      </w:r>
      <w:r w:rsidRPr="004E64BF">
        <w:t xml:space="preserve"> </w:t>
      </w:r>
      <w:r w:rsidRPr="004E64BF">
        <w:rPr>
          <w:i/>
        </w:rPr>
        <w:t>constraints</w:t>
      </w:r>
      <w:r w:rsidRPr="004E64BF">
        <w:t xml:space="preserve"> operating on statistical thermodynamic flows. </w:t>
      </w:r>
      <w:r w:rsidR="00620E4B" w:rsidRPr="004E64BF">
        <w:t xml:space="preserve">By constraint we mean a material structure that, </w:t>
      </w:r>
      <w:proofErr w:type="gramStart"/>
      <w:r w:rsidR="00620E4B" w:rsidRPr="004E64BF">
        <w:t>in a given</w:t>
      </w:r>
      <w:proofErr w:type="gramEnd"/>
      <w:r w:rsidR="00620E4B" w:rsidRPr="004E64BF">
        <w:t xml:space="preserve"> system, harnesses the (lawful) microscopic process</w:t>
      </w:r>
      <w:r w:rsidR="006964BC" w:rsidRPr="004E64BF">
        <w:t xml:space="preserve"> (</w:t>
      </w:r>
      <w:r w:rsidR="00B82B50">
        <w:t xml:space="preserve">cf. </w:t>
      </w:r>
      <w:proofErr w:type="spellStart"/>
      <w:r w:rsidR="006964BC" w:rsidRPr="004E64BF">
        <w:t>Pattee</w:t>
      </w:r>
      <w:proofErr w:type="spellEnd"/>
      <w:r w:rsidR="006964BC" w:rsidRPr="004E64BF">
        <w:t xml:space="preserve"> 1972; </w:t>
      </w:r>
      <w:proofErr w:type="spellStart"/>
      <w:r w:rsidR="006964BC" w:rsidRPr="004E64BF">
        <w:t>Umerez</w:t>
      </w:r>
      <w:proofErr w:type="spellEnd"/>
      <w:r w:rsidR="006964BC" w:rsidRPr="004E64BF">
        <w:t xml:space="preserve"> </w:t>
      </w:r>
      <w:r w:rsidR="00E54BE1">
        <w:t>and</w:t>
      </w:r>
      <w:r w:rsidR="006964BC" w:rsidRPr="004E64BF">
        <w:t xml:space="preserve"> </w:t>
      </w:r>
      <w:proofErr w:type="spellStart"/>
      <w:r w:rsidR="006964BC" w:rsidRPr="004E64BF">
        <w:t>Mossio</w:t>
      </w:r>
      <w:proofErr w:type="spellEnd"/>
      <w:r w:rsidR="006964BC" w:rsidRPr="004E64BF">
        <w:t xml:space="preserve"> 2013)</w:t>
      </w:r>
      <w:r w:rsidR="00FD614D">
        <w:t xml:space="preserve"> (</w:t>
      </w:r>
      <w:r w:rsidR="00FD614D" w:rsidRPr="00FA7BA4">
        <w:rPr>
          <w:b/>
          <w:bCs/>
        </w:rPr>
        <w:t>Figure 1</w:t>
      </w:r>
      <w:r w:rsidR="00FD614D">
        <w:t>)</w:t>
      </w:r>
      <w:r w:rsidR="00620E4B" w:rsidRPr="004E64BF">
        <w:t xml:space="preserve">. Suppose, for example, a set of chemical reactions. Chemical processes consist of molecular transformations (through chemical reactions) </w:t>
      </w:r>
      <w:r w:rsidR="00363B21" w:rsidRPr="004E64BF">
        <w:t>from a</w:t>
      </w:r>
      <w:r w:rsidR="00620E4B" w:rsidRPr="004E64BF">
        <w:t xml:space="preserve"> set of molecules to another </w:t>
      </w:r>
      <w:r w:rsidR="00363B21" w:rsidRPr="004E64BF">
        <w:t>different set</w:t>
      </w:r>
      <w:r w:rsidR="00620E4B" w:rsidRPr="004E64BF">
        <w:t xml:space="preserve">. Chemical reactions encompass changes that only involve the </w:t>
      </w:r>
      <w:r w:rsidR="00620E4B" w:rsidRPr="004E64BF">
        <w:lastRenderedPageBreak/>
        <w:t>positions of electrons, explained in terms of physical (quantum) laws. In addition to these laws, chemical processes are also governed by the second law</w:t>
      </w:r>
      <w:r w:rsidR="00363B21" w:rsidRPr="004E64BF">
        <w:t xml:space="preserve"> of thermodynamics</w:t>
      </w:r>
      <w:r w:rsidR="00620E4B" w:rsidRPr="004E64BF">
        <w:t xml:space="preserve">, which means that the final products of these chemical processes </w:t>
      </w:r>
      <w:r w:rsidR="00363B21" w:rsidRPr="004E64BF">
        <w:t>must be</w:t>
      </w:r>
      <w:r w:rsidR="00620E4B" w:rsidRPr="004E64BF">
        <w:t xml:space="preserve"> a set of highly stable equilibrium compounds. Thus, we argue that it is precisely the existence of this set of constrains </w:t>
      </w:r>
      <w:r w:rsidR="00363B21" w:rsidRPr="004E64BF">
        <w:t>one of the elements that</w:t>
      </w:r>
      <w:r w:rsidR="00620E4B" w:rsidRPr="004E64BF">
        <w:t xml:space="preserve"> makes mechanistic explanations possible, and ontologically—and epistemologically—distinct from DN explanations.</w:t>
      </w:r>
    </w:p>
    <w:p w14:paraId="17888748" w14:textId="77777777" w:rsidR="00B537D4" w:rsidRDefault="00B537D4" w:rsidP="00FA7BA4">
      <w:pPr>
        <w:pStyle w:val="Metho"/>
        <w:jc w:val="center"/>
      </w:pPr>
      <w:r w:rsidRPr="00AB5F09">
        <w:rPr>
          <w:noProof/>
        </w:rPr>
        <w:drawing>
          <wp:inline distT="0" distB="0" distL="0" distR="0" wp14:anchorId="708E0433" wp14:editId="13440434">
            <wp:extent cx="2686050" cy="3316863"/>
            <wp:effectExtent l="0" t="0" r="0" b="0"/>
            <wp:docPr id="5"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0438" cy="3359327"/>
                    </a:xfrm>
                    <a:prstGeom prst="rect">
                      <a:avLst/>
                    </a:prstGeom>
                    <a:noFill/>
                    <a:ln>
                      <a:noFill/>
                    </a:ln>
                  </pic:spPr>
                </pic:pic>
              </a:graphicData>
            </a:graphic>
          </wp:inline>
        </w:drawing>
      </w:r>
    </w:p>
    <w:p w14:paraId="6BBA990A" w14:textId="0A5C19F7" w:rsidR="00B537D4" w:rsidRDefault="00B537D4" w:rsidP="00B537D4">
      <w:pPr>
        <w:pStyle w:val="Metho"/>
      </w:pPr>
      <w:r w:rsidRPr="00FA7BA4">
        <w:rPr>
          <w:b/>
          <w:bCs/>
        </w:rPr>
        <w:t>Figure 1</w:t>
      </w:r>
      <w:r>
        <w:t>. Exemplification of the immune cascade triggered by the process of scratching</w:t>
      </w:r>
      <w:r w:rsidR="00FA7BA4">
        <w:t xml:space="preserve"> in patients with dermatitis</w:t>
      </w:r>
      <w:r>
        <w:t xml:space="preserve">. The initial trigger, exemplified as a </w:t>
      </w:r>
      <w:r w:rsidRPr="00B537D4">
        <w:rPr>
          <w:i/>
          <w:iCs/>
        </w:rPr>
        <w:t>mechanical disruption</w:t>
      </w:r>
      <w:r>
        <w:t>, generates a reaction in different types of cells, which is partially caused by the allergens that bypass the epidermis during</w:t>
      </w:r>
      <w:r w:rsidR="00FA7BA4">
        <w:t xml:space="preserve"> initial disruption. The mechanism is complex, involves several entities, and includes cases of loops, but it is mechanistic for it shows how the parts interact after an initial stimuli (scratch) triggers the reaction of the system. The final state is the inflammation of the epidermis. From</w:t>
      </w:r>
      <w:r w:rsidR="00294595">
        <w:t xml:space="preserve"> </w:t>
      </w:r>
      <w:proofErr w:type="spellStart"/>
      <w:r w:rsidR="00294595" w:rsidRPr="00294595">
        <w:t>Cevikbas</w:t>
      </w:r>
      <w:proofErr w:type="spellEnd"/>
      <w:r w:rsidR="00294595" w:rsidRPr="00294595">
        <w:t xml:space="preserve"> and Steinhoff </w:t>
      </w:r>
      <w:r w:rsidR="00294595">
        <w:t>(</w:t>
      </w:r>
      <w:r w:rsidR="00294595" w:rsidRPr="00294595">
        <w:t>2012</w:t>
      </w:r>
      <w:r w:rsidR="00FA7BA4">
        <w:t>).</w:t>
      </w:r>
    </w:p>
    <w:p w14:paraId="34435E61" w14:textId="77777777" w:rsidR="00B537D4" w:rsidRPr="004E64BF" w:rsidRDefault="00B537D4" w:rsidP="00B537D4">
      <w:pPr>
        <w:pStyle w:val="Metho"/>
      </w:pPr>
    </w:p>
    <w:p w14:paraId="31770CEC" w14:textId="26800911" w:rsidR="003B42A7" w:rsidRPr="004E64BF" w:rsidRDefault="004D0229" w:rsidP="003010FB">
      <w:pPr>
        <w:pStyle w:val="Metho"/>
        <w:rPr>
          <w:u w:val="single"/>
        </w:rPr>
      </w:pPr>
      <w:r w:rsidRPr="004E64BF">
        <w:t>However</w:t>
      </w:r>
      <w:r w:rsidR="000F4573" w:rsidRPr="004E64BF">
        <w:t xml:space="preserve">, </w:t>
      </w:r>
      <w:r w:rsidR="00363B21" w:rsidRPr="004E64BF">
        <w:t xml:space="preserve">the existence of a set of constraints is still not enough to ontologically distinguish </w:t>
      </w:r>
      <w:r w:rsidR="0060040A" w:rsidRPr="004E64BF">
        <w:t xml:space="preserve">the peculiarity of </w:t>
      </w:r>
      <w:r w:rsidR="00363B21" w:rsidRPr="004E64BF">
        <w:t>mechanistic explanations</w:t>
      </w:r>
      <w:r w:rsidR="0060040A" w:rsidRPr="004E64BF">
        <w:t>—</w:t>
      </w:r>
      <w:r w:rsidR="00363B21" w:rsidRPr="004E64BF">
        <w:t>as they are applied in biology</w:t>
      </w:r>
      <w:r w:rsidR="0060040A" w:rsidRPr="004E64BF">
        <w:t xml:space="preserve">—either </w:t>
      </w:r>
      <w:r w:rsidR="00363B21" w:rsidRPr="004E64BF">
        <w:t>from DN explanations</w:t>
      </w:r>
      <w:r w:rsidR="0060040A" w:rsidRPr="004E64BF">
        <w:t xml:space="preserve">, or from structural explanation. </w:t>
      </w:r>
      <w:r w:rsidR="00363B21" w:rsidRPr="004E64BF">
        <w:t>I</w:t>
      </w:r>
      <w:r w:rsidR="000F4573" w:rsidRPr="004E64BF">
        <w:t xml:space="preserve">n a biological system, </w:t>
      </w:r>
      <w:r w:rsidR="00E343D5" w:rsidRPr="004E64BF">
        <w:t xml:space="preserve">what </w:t>
      </w:r>
      <w:r w:rsidR="00363B21" w:rsidRPr="004E64BF">
        <w:t>biologists care about are</w:t>
      </w:r>
      <w:r w:rsidR="00E343D5" w:rsidRPr="004E64BF">
        <w:t xml:space="preserve"> not the chemical laws</w:t>
      </w:r>
      <w:r w:rsidR="00363B21" w:rsidRPr="004E64BF">
        <w:t>,</w:t>
      </w:r>
      <w:r w:rsidR="00E343D5" w:rsidRPr="004E64BF">
        <w:t xml:space="preserve"> but how these chemical laws are harnessed </w:t>
      </w:r>
      <w:proofErr w:type="gramStart"/>
      <w:r w:rsidR="00E343D5" w:rsidRPr="004E64BF">
        <w:t>so as to</w:t>
      </w:r>
      <w:proofErr w:type="gramEnd"/>
      <w:r w:rsidR="00E343D5" w:rsidRPr="004E64BF">
        <w:t xml:space="preserve"> </w:t>
      </w:r>
      <w:r w:rsidR="00CC7B59" w:rsidRPr="004E64BF">
        <w:t xml:space="preserve">generate a set of biological functions (metabolism, growth, agency, reproduction, etc.). And of course, from the thermodynamic perspective, this implies that these </w:t>
      </w:r>
      <w:r w:rsidR="000F4573" w:rsidRPr="004E64BF">
        <w:t xml:space="preserve">chemical reactions are maintained in </w:t>
      </w:r>
      <w:r w:rsidR="00363B21" w:rsidRPr="004E64BF">
        <w:t>far</w:t>
      </w:r>
      <w:r w:rsidR="00454199" w:rsidRPr="004E64BF">
        <w:t>-</w:t>
      </w:r>
      <w:r w:rsidR="00363B21" w:rsidRPr="004E64BF">
        <w:t>from</w:t>
      </w:r>
      <w:r w:rsidR="00454199" w:rsidRPr="004E64BF">
        <w:t xml:space="preserve">-equilibrium </w:t>
      </w:r>
      <w:r w:rsidR="00363B21" w:rsidRPr="004E64BF">
        <w:t>(FFE, hereafter)</w:t>
      </w:r>
      <w:r w:rsidR="009F7214" w:rsidRPr="004E64BF">
        <w:t xml:space="preserve"> conditions</w:t>
      </w:r>
      <w:r w:rsidR="00CC7B59" w:rsidRPr="004E64BF">
        <w:t>. In a similar way as the engineer</w:t>
      </w:r>
      <w:r w:rsidR="00363B21" w:rsidRPr="004E64BF">
        <w:t xml:space="preserve"> explains </w:t>
      </w:r>
      <w:r w:rsidR="00CC7B59" w:rsidRPr="004E64BF">
        <w:t>how a steam machine works</w:t>
      </w:r>
      <w:r w:rsidR="00363B21" w:rsidRPr="004E64BF">
        <w:t xml:space="preserve"> by mentioning how the pressure of the steam is harnessed through the specific organization created by the material constraints (pipes, valves, cylinders, pistons, rods, etc.)</w:t>
      </w:r>
      <w:r w:rsidR="00454199" w:rsidRPr="004E64BF">
        <w:t>—rather than by appealing to the fac</w:t>
      </w:r>
      <w:r w:rsidR="001D1D2A" w:rsidRPr="004E64BF">
        <w:t>t</w:t>
      </w:r>
      <w:r w:rsidR="00454199" w:rsidRPr="004E64BF">
        <w:t xml:space="preserve"> that chemical</w:t>
      </w:r>
      <w:r w:rsidR="00CC7B59" w:rsidRPr="004E64BF">
        <w:t xml:space="preserve"> law</w:t>
      </w:r>
      <w:r w:rsidR="00454199" w:rsidRPr="004E64BF">
        <w:t>s</w:t>
      </w:r>
      <w:r w:rsidR="00CC7B59" w:rsidRPr="004E64BF">
        <w:t xml:space="preserve"> say that heat produces expansive pressure in steam</w:t>
      </w:r>
      <w:r w:rsidR="00454199" w:rsidRPr="004E64BF">
        <w:t>—</w:t>
      </w:r>
      <w:r w:rsidR="00CC7B59" w:rsidRPr="004E64BF">
        <w:t xml:space="preserve">a biologist will explain the </w:t>
      </w:r>
      <w:proofErr w:type="spellStart"/>
      <w:r w:rsidR="00CC7B59" w:rsidRPr="004E64BF">
        <w:t>behavior</w:t>
      </w:r>
      <w:proofErr w:type="spellEnd"/>
      <w:r w:rsidR="00CC7B59" w:rsidRPr="004E64BF">
        <w:t xml:space="preserve"> of living systems by appealing to the organizational structure of their internal constraints (organs, tissues, </w:t>
      </w:r>
      <w:r w:rsidR="003B42A7" w:rsidRPr="004E64BF">
        <w:t xml:space="preserve">cells and ultimately, enzymes) that functionally drive the chemical flows. </w:t>
      </w:r>
      <w:r w:rsidR="00CC7B59" w:rsidRPr="004E64BF">
        <w:t xml:space="preserve">In other words, </w:t>
      </w:r>
      <w:r w:rsidR="00454199" w:rsidRPr="004E64BF">
        <w:t xml:space="preserve">living systems behave as they do </w:t>
      </w:r>
      <w:r w:rsidR="000F4573" w:rsidRPr="004E64BF">
        <w:t xml:space="preserve">thanks to the </w:t>
      </w:r>
      <w:r w:rsidR="003B42A7" w:rsidRPr="004E64BF">
        <w:t>organization of the</w:t>
      </w:r>
      <w:r w:rsidR="00454199" w:rsidRPr="004E64BF">
        <w:t>ir</w:t>
      </w:r>
      <w:r w:rsidR="003B42A7" w:rsidRPr="004E64BF">
        <w:t xml:space="preserve"> material constraints</w:t>
      </w:r>
      <w:r w:rsidR="00454199" w:rsidRPr="004E64BF">
        <w:t>—</w:t>
      </w:r>
      <w:r w:rsidR="003B42A7" w:rsidRPr="004E64BF">
        <w:t>mechanisms</w:t>
      </w:r>
      <w:r w:rsidR="00454199" w:rsidRPr="004E64BF">
        <w:t xml:space="preserve">—and not </w:t>
      </w:r>
      <w:proofErr w:type="gramStart"/>
      <w:r w:rsidR="00454199" w:rsidRPr="004E64BF">
        <w:t>as a consequence of</w:t>
      </w:r>
      <w:proofErr w:type="gramEnd"/>
      <w:r w:rsidR="00454199" w:rsidRPr="004E64BF">
        <w:t xml:space="preserve"> the laws of chemistry</w:t>
      </w:r>
      <w:r w:rsidR="000F4573" w:rsidRPr="004E64BF">
        <w:t xml:space="preserve">. </w:t>
      </w:r>
      <w:r w:rsidR="001D1D2A" w:rsidRPr="004E64BF">
        <w:t>In that vein</w:t>
      </w:r>
      <w:r w:rsidR="00454199" w:rsidRPr="004E64BF">
        <w:t xml:space="preserve">, what provides explanatory force—and ontological </w:t>
      </w:r>
      <w:r w:rsidR="009F7214" w:rsidRPr="004E64BF">
        <w:t>distinctness</w:t>
      </w:r>
      <w:r w:rsidR="00454199" w:rsidRPr="004E64BF">
        <w:t xml:space="preserve">—to mechanistic explanations is not only the existence of </w:t>
      </w:r>
      <w:r w:rsidR="00C95230" w:rsidRPr="004E64BF">
        <w:t xml:space="preserve">a set of </w:t>
      </w:r>
      <w:r w:rsidR="00454199" w:rsidRPr="004E64BF">
        <w:t>constraint</w:t>
      </w:r>
      <w:r w:rsidR="00C95230" w:rsidRPr="004E64BF">
        <w:t>s</w:t>
      </w:r>
      <w:r w:rsidR="006964BC" w:rsidRPr="004E64BF">
        <w:t xml:space="preserve"> (this also happens in structural explanations)</w:t>
      </w:r>
      <w:r w:rsidR="00454199" w:rsidRPr="004E64BF">
        <w:t xml:space="preserve">, but </w:t>
      </w:r>
      <w:r w:rsidR="00454199" w:rsidRPr="004E64BF">
        <w:rPr>
          <w:i/>
        </w:rPr>
        <w:t>the way in which th</w:t>
      </w:r>
      <w:r w:rsidR="00C95230" w:rsidRPr="004E64BF">
        <w:rPr>
          <w:i/>
        </w:rPr>
        <w:t>ese</w:t>
      </w:r>
      <w:r w:rsidR="00454199" w:rsidRPr="004E64BF">
        <w:rPr>
          <w:i/>
        </w:rPr>
        <w:t xml:space="preserve"> constraints </w:t>
      </w:r>
      <w:r w:rsidR="00454199" w:rsidRPr="004E64BF">
        <w:rPr>
          <w:i/>
        </w:rPr>
        <w:lastRenderedPageBreak/>
        <w:t>are specifically organized in living system</w:t>
      </w:r>
      <w:r w:rsidR="006D4017" w:rsidRPr="004E64BF">
        <w:rPr>
          <w:i/>
        </w:rPr>
        <w:t>s</w:t>
      </w:r>
      <w:r w:rsidR="006964BC" w:rsidRPr="004E64BF">
        <w:rPr>
          <w:i/>
        </w:rPr>
        <w:t xml:space="preserve"> </w:t>
      </w:r>
      <w:r w:rsidR="006964BC" w:rsidRPr="004E64BF">
        <w:t>such that wide repertoires of functional diversity and high levels of structural complexity appear, and generate an open world of functions through processes of arrangement of parts (</w:t>
      </w:r>
      <w:r w:rsidR="00B82B50">
        <w:t xml:space="preserve">cf. </w:t>
      </w:r>
      <w:proofErr w:type="spellStart"/>
      <w:r w:rsidR="006964BC" w:rsidRPr="004E64BF">
        <w:t>Arnellos</w:t>
      </w:r>
      <w:proofErr w:type="spellEnd"/>
      <w:r w:rsidR="006964BC" w:rsidRPr="004E64BF">
        <w:t xml:space="preserve"> </w:t>
      </w:r>
      <w:r w:rsidR="00E54BE1">
        <w:t>and</w:t>
      </w:r>
      <w:r w:rsidR="006964BC" w:rsidRPr="004E64BF">
        <w:t xml:space="preserve"> Moreno 2012</w:t>
      </w:r>
      <w:r w:rsidR="00E54BE1">
        <w:t xml:space="preserve">, </w:t>
      </w:r>
      <w:r w:rsidR="006964BC" w:rsidRPr="004E64BF">
        <w:t>15-18)</w:t>
      </w:r>
      <w:r w:rsidR="006D4017" w:rsidRPr="004E64BF">
        <w:t>.</w:t>
      </w:r>
    </w:p>
    <w:p w14:paraId="3F377800" w14:textId="71427945" w:rsidR="005E3D14" w:rsidRPr="004E64BF" w:rsidRDefault="009F7214" w:rsidP="003010FB">
      <w:pPr>
        <w:pStyle w:val="Metho"/>
        <w:rPr>
          <w:bCs/>
        </w:rPr>
      </w:pPr>
      <w:r w:rsidRPr="004E64BF">
        <w:t>Th</w:t>
      </w:r>
      <w:r w:rsidR="00750DE0" w:rsidRPr="004E64BF">
        <w:t>e existence of this specific kind of systems</w:t>
      </w:r>
      <w:r w:rsidRPr="004E64BF">
        <w:t xml:space="preserve"> raises a question</w:t>
      </w:r>
      <w:r w:rsidR="00750DE0" w:rsidRPr="004E64BF">
        <w:t>, though</w:t>
      </w:r>
      <w:r w:rsidRPr="004E64BF">
        <w:t>.</w:t>
      </w:r>
      <w:r w:rsidR="003B42A7" w:rsidRPr="004E64BF">
        <w:t xml:space="preserve"> </w:t>
      </w:r>
      <w:r w:rsidRPr="004E64BF">
        <w:t>H</w:t>
      </w:r>
      <w:r w:rsidR="004D0229" w:rsidRPr="004E64BF">
        <w:t xml:space="preserve">ow </w:t>
      </w:r>
      <w:r w:rsidRPr="004E64BF">
        <w:t xml:space="preserve">can </w:t>
      </w:r>
      <w:r w:rsidR="004D0229" w:rsidRPr="004E64BF">
        <w:t>basic chemical processes generate structures that constrain their own dynamics</w:t>
      </w:r>
      <w:r w:rsidR="001D1D2A" w:rsidRPr="004E64BF">
        <w:t>, and that we argue to be what makes the existence of mechanisms possible</w:t>
      </w:r>
      <w:r w:rsidR="004D0229" w:rsidRPr="004E64BF">
        <w:t>? The answer is</w:t>
      </w:r>
      <w:r w:rsidR="008D1449" w:rsidRPr="004E64BF">
        <w:t xml:space="preserve"> </w:t>
      </w:r>
      <w:r w:rsidR="001D1D2A" w:rsidRPr="004E64BF">
        <w:t>complex,</w:t>
      </w:r>
      <w:r w:rsidR="008D1449" w:rsidRPr="004E64BF">
        <w:t xml:space="preserve"> and its understanding is precisely one of the keys </w:t>
      </w:r>
      <w:r w:rsidR="001D1D2A" w:rsidRPr="004E64BF">
        <w:t>to properly</w:t>
      </w:r>
      <w:r w:rsidR="008D1449" w:rsidRPr="004E64BF">
        <w:t xml:space="preserve"> </w:t>
      </w:r>
      <w:r w:rsidR="001D1D2A" w:rsidRPr="004E64BF">
        <w:t>conceptualize</w:t>
      </w:r>
      <w:r w:rsidR="008D1449" w:rsidRPr="004E64BF">
        <w:t xml:space="preserve"> the origin of life.</w:t>
      </w:r>
      <w:r w:rsidR="00970430" w:rsidRPr="004E64BF">
        <w:t xml:space="preserve"> </w:t>
      </w:r>
      <w:r w:rsidR="00970430" w:rsidRPr="00FD614D">
        <w:rPr>
          <w:lang w:val="es-ES"/>
        </w:rPr>
        <w:t>(</w:t>
      </w:r>
      <w:r w:rsidR="00B82B50" w:rsidRPr="00FD614D">
        <w:rPr>
          <w:lang w:val="es-ES"/>
        </w:rPr>
        <w:t xml:space="preserve">Cf. </w:t>
      </w:r>
      <w:r w:rsidR="00970430" w:rsidRPr="00FD614D">
        <w:rPr>
          <w:lang w:val="es-ES"/>
        </w:rPr>
        <w:t>Ruiz-</w:t>
      </w:r>
      <w:proofErr w:type="spellStart"/>
      <w:r w:rsidR="00970430" w:rsidRPr="00FD614D">
        <w:rPr>
          <w:lang w:val="es-ES"/>
        </w:rPr>
        <w:t>Mirazo</w:t>
      </w:r>
      <w:proofErr w:type="spellEnd"/>
      <w:r w:rsidR="00970430" w:rsidRPr="00FD614D">
        <w:rPr>
          <w:lang w:val="es-ES"/>
        </w:rPr>
        <w:t xml:space="preserve"> </w:t>
      </w:r>
      <w:r w:rsidR="00E54BE1" w:rsidRPr="00FD614D">
        <w:rPr>
          <w:lang w:val="es-ES"/>
        </w:rPr>
        <w:t xml:space="preserve">and </w:t>
      </w:r>
      <w:r w:rsidR="00970430" w:rsidRPr="00FD614D">
        <w:rPr>
          <w:lang w:val="es-ES"/>
        </w:rPr>
        <w:t>Moreno 2016; Ruiz-</w:t>
      </w:r>
      <w:proofErr w:type="spellStart"/>
      <w:r w:rsidR="00970430" w:rsidRPr="00FD614D">
        <w:rPr>
          <w:lang w:val="es-ES"/>
        </w:rPr>
        <w:t>Mirazo</w:t>
      </w:r>
      <w:proofErr w:type="spellEnd"/>
      <w:r w:rsidR="00B82B50" w:rsidRPr="00FD614D">
        <w:rPr>
          <w:lang w:val="es-ES"/>
        </w:rPr>
        <w:t xml:space="preserve">, Briones and de la </w:t>
      </w:r>
      <w:proofErr w:type="spellStart"/>
      <w:r w:rsidR="00B82B50" w:rsidRPr="00FD614D">
        <w:rPr>
          <w:lang w:val="es-ES"/>
        </w:rPr>
        <w:t>Escosura</w:t>
      </w:r>
      <w:proofErr w:type="spellEnd"/>
      <w:r w:rsidR="00970430" w:rsidRPr="00FD614D">
        <w:rPr>
          <w:lang w:val="es-ES"/>
        </w:rPr>
        <w:t xml:space="preserve"> 2017</w:t>
      </w:r>
      <w:r w:rsidR="00B82B50" w:rsidRPr="00FD614D">
        <w:rPr>
          <w:lang w:val="es-ES"/>
        </w:rPr>
        <w:t>.</w:t>
      </w:r>
      <w:r w:rsidR="00970430" w:rsidRPr="00FD614D">
        <w:rPr>
          <w:lang w:val="es-ES"/>
        </w:rPr>
        <w:t>)</w:t>
      </w:r>
      <w:r w:rsidR="008D1449" w:rsidRPr="00FD614D">
        <w:rPr>
          <w:lang w:val="es-ES"/>
        </w:rPr>
        <w:t xml:space="preserve"> </w:t>
      </w:r>
      <w:r w:rsidR="008D1449" w:rsidRPr="004E64BF">
        <w:t>This is, roughly speaking, what according to the current scientific knowledge, we can hypothesize. B</w:t>
      </w:r>
      <w:r w:rsidR="004D0229" w:rsidRPr="004E64BF">
        <w:t>ecause of ver</w:t>
      </w:r>
      <w:r w:rsidR="008D1449" w:rsidRPr="004E64BF">
        <w:t>y specific boundary conditions (those of certain parts of the terrestrial surface 3.50</w:t>
      </w:r>
      <w:r w:rsidRPr="004E64BF">
        <w:t>0MYA</w:t>
      </w:r>
      <w:r w:rsidR="008D1449" w:rsidRPr="004E64BF">
        <w:t>)</w:t>
      </w:r>
      <w:r w:rsidRPr="004E64BF">
        <w:t>,</w:t>
      </w:r>
      <w:r w:rsidR="008D1449" w:rsidRPr="004E64BF">
        <w:t xml:space="preserve"> many</w:t>
      </w:r>
      <w:r w:rsidR="004D0229" w:rsidRPr="004E64BF">
        <w:t xml:space="preserve"> autocatalytic closed organization</w:t>
      </w:r>
      <w:r w:rsidR="008D1449" w:rsidRPr="004E64BF">
        <w:t>s</w:t>
      </w:r>
      <w:r w:rsidR="004D0229" w:rsidRPr="004E64BF">
        <w:t xml:space="preserve"> had appear</w:t>
      </w:r>
      <w:r w:rsidR="008D1449" w:rsidRPr="004E64BF">
        <w:t>ed</w:t>
      </w:r>
      <w:r w:rsidR="004D0229" w:rsidRPr="004E64BF">
        <w:t xml:space="preserve"> in which certain </w:t>
      </w:r>
      <w:r w:rsidR="000752AE" w:rsidRPr="004E64BF">
        <w:t>compounds and/or aggregated of compounds exert</w:t>
      </w:r>
      <w:r w:rsidR="008D1449" w:rsidRPr="004E64BF">
        <w:t>ed</w:t>
      </w:r>
      <w:r w:rsidR="000752AE" w:rsidRPr="004E64BF">
        <w:t xml:space="preserve"> an action on the </w:t>
      </w:r>
      <w:proofErr w:type="spellStart"/>
      <w:r w:rsidR="000752AE" w:rsidRPr="004E64BF">
        <w:t>neighboring</w:t>
      </w:r>
      <w:proofErr w:type="spellEnd"/>
      <w:r w:rsidR="000752AE" w:rsidRPr="004E64BF">
        <w:t xml:space="preserve"> processes such that these processes contribute to the maintenance of the whole set of reactions. </w:t>
      </w:r>
      <w:r w:rsidR="000F4573" w:rsidRPr="004E64BF">
        <w:t>In the primitive Earth, driven by th</w:t>
      </w:r>
      <w:r w:rsidRPr="004E64BF">
        <w:t xml:space="preserve">e </w:t>
      </w:r>
      <w:r w:rsidR="000F4573" w:rsidRPr="004E64BF">
        <w:t>e</w:t>
      </w:r>
      <w:r w:rsidRPr="004E64BF">
        <w:t>nergy of the</w:t>
      </w:r>
      <w:r w:rsidR="000F4573" w:rsidRPr="004E64BF">
        <w:t xml:space="preserve"> </w:t>
      </w:r>
      <w:r w:rsidRPr="004E64BF">
        <w:t>S</w:t>
      </w:r>
      <w:r w:rsidR="000F4573" w:rsidRPr="004E64BF">
        <w:t>un or</w:t>
      </w:r>
      <w:r w:rsidRPr="004E64BF">
        <w:t xml:space="preserve"> by</w:t>
      </w:r>
      <w:r w:rsidR="000F4573" w:rsidRPr="004E64BF">
        <w:t xml:space="preserve"> geo-</w:t>
      </w:r>
      <w:r w:rsidR="00430E3A" w:rsidRPr="004E64BF">
        <w:t>thermal</w:t>
      </w:r>
      <w:r w:rsidR="000F4573" w:rsidRPr="004E64BF">
        <w:t xml:space="preserve"> energy, many chemical reaction cycles would have appeared. For instance, a constant flow of energy and micro-porous surfaces would have </w:t>
      </w:r>
      <w:proofErr w:type="spellStart"/>
      <w:r w:rsidR="000F4573" w:rsidRPr="004E64BF">
        <w:t>favored</w:t>
      </w:r>
      <w:proofErr w:type="spellEnd"/>
      <w:r w:rsidR="000F4573" w:rsidRPr="004E64BF">
        <w:t xml:space="preserve"> the appearance of </w:t>
      </w:r>
      <w:r w:rsidRPr="004E64BF">
        <w:t>FFE</w:t>
      </w:r>
      <w:r w:rsidR="000F4573" w:rsidRPr="004E64BF">
        <w:t xml:space="preserve"> chemical cycles leading to the formation of relatively complex organic compounds (Martin </w:t>
      </w:r>
      <w:r w:rsidR="00E54BE1">
        <w:t>and</w:t>
      </w:r>
      <w:r w:rsidR="000F4573" w:rsidRPr="004E64BF">
        <w:t xml:space="preserve"> Russell, 2003). The idea of reaction cycle implies </w:t>
      </w:r>
      <w:proofErr w:type="gramStart"/>
      <w:r w:rsidR="000F4573" w:rsidRPr="004E64BF">
        <w:t>gathering together</w:t>
      </w:r>
      <w:proofErr w:type="gramEnd"/>
      <w:r w:rsidR="000F4573" w:rsidRPr="004E64BF">
        <w:t xml:space="preserve"> different reactions, i.e., embedding the processes of synthesis</w:t>
      </w:r>
      <w:r w:rsidRPr="004E64BF">
        <w:t>—and degradation—</w:t>
      </w:r>
      <w:r w:rsidR="000F4573" w:rsidRPr="004E64BF">
        <w:t>of new structures</w:t>
      </w:r>
      <w:r w:rsidRPr="004E64BF">
        <w:t xml:space="preserve"> </w:t>
      </w:r>
      <w:r w:rsidR="000F4573" w:rsidRPr="004E64BF">
        <w:t xml:space="preserve">in a </w:t>
      </w:r>
      <w:r w:rsidR="001D1D2A" w:rsidRPr="004E64BF">
        <w:t>SM</w:t>
      </w:r>
      <w:r w:rsidR="000F4573" w:rsidRPr="004E64BF">
        <w:t xml:space="preserve"> organization. </w:t>
      </w:r>
      <w:r w:rsidR="000F4573" w:rsidRPr="004E64BF">
        <w:rPr>
          <w:bCs/>
        </w:rPr>
        <w:t xml:space="preserve">The “core” of a chemical SM organization is the idea of </w:t>
      </w:r>
      <w:r w:rsidR="000F4573" w:rsidRPr="004E64BF">
        <w:rPr>
          <w:bCs/>
          <w:i/>
          <w:iCs/>
        </w:rPr>
        <w:t>autocatalytic cycle</w:t>
      </w:r>
      <w:r w:rsidR="000F4573" w:rsidRPr="004E64BF">
        <w:rPr>
          <w:bCs/>
        </w:rPr>
        <w:t>. Autocatalytic cycles are minimal forms of FFE chemical organizations. These systems ar</w:t>
      </w:r>
      <w:r w:rsidR="000752AE" w:rsidRPr="004E64BF">
        <w:rPr>
          <w:bCs/>
        </w:rPr>
        <w:t>e not only driven by external boundary conditions</w:t>
      </w:r>
      <w:r w:rsidR="000F4573" w:rsidRPr="004E64BF">
        <w:rPr>
          <w:bCs/>
        </w:rPr>
        <w:t>: a component</w:t>
      </w:r>
      <w:r w:rsidRPr="004E64BF">
        <w:t>—</w:t>
      </w:r>
      <w:r w:rsidR="000F4573" w:rsidRPr="004E64BF">
        <w:rPr>
          <w:bCs/>
        </w:rPr>
        <w:t>a catalyst</w:t>
      </w:r>
      <w:r w:rsidRPr="004E64BF">
        <w:t>—</w:t>
      </w:r>
      <w:r w:rsidR="000F4573" w:rsidRPr="004E64BF">
        <w:rPr>
          <w:bCs/>
        </w:rPr>
        <w:t>drives the network</w:t>
      </w:r>
      <w:r w:rsidRPr="004E64BF">
        <w:rPr>
          <w:bCs/>
        </w:rPr>
        <w:t xml:space="preserve"> kinetically</w:t>
      </w:r>
      <w:r w:rsidR="000F4573" w:rsidRPr="004E64BF">
        <w:rPr>
          <w:bCs/>
        </w:rPr>
        <w:t xml:space="preserve">, </w:t>
      </w:r>
      <w:r w:rsidRPr="004E64BF">
        <w:rPr>
          <w:bCs/>
        </w:rPr>
        <w:t>keeping these systems</w:t>
      </w:r>
      <w:r w:rsidR="000F4573" w:rsidRPr="004E64BF">
        <w:rPr>
          <w:bCs/>
        </w:rPr>
        <w:t xml:space="preserve"> in FFE conditions. A catalyst acts </w:t>
      </w:r>
      <w:r w:rsidRPr="004E64BF">
        <w:rPr>
          <w:bCs/>
        </w:rPr>
        <w:t xml:space="preserve">thus </w:t>
      </w:r>
      <w:r w:rsidR="000F4573" w:rsidRPr="004E64BF">
        <w:rPr>
          <w:bCs/>
        </w:rPr>
        <w:t xml:space="preserve">as a constraint: a material structure that selectively biases the microscopic </w:t>
      </w:r>
      <w:r w:rsidR="005E3D14" w:rsidRPr="004E64BF">
        <w:rPr>
          <w:bCs/>
        </w:rPr>
        <w:t xml:space="preserve">lawful </w:t>
      </w:r>
      <w:r w:rsidR="000F4573" w:rsidRPr="004E64BF">
        <w:rPr>
          <w:bCs/>
        </w:rPr>
        <w:t>processes</w:t>
      </w:r>
      <w:r w:rsidR="00570727" w:rsidRPr="004E64BF">
        <w:rPr>
          <w:bCs/>
        </w:rPr>
        <w:t xml:space="preserve"> (in this case, a molecule which, because of its shape, selectively modifies the rates of certain reactions)</w:t>
      </w:r>
      <w:r w:rsidR="000F4573" w:rsidRPr="004E64BF">
        <w:rPr>
          <w:bCs/>
        </w:rPr>
        <w:t>. The crucial point here is that an autocatalytic cycle generates a constraint, since the outcome of the action of the catalyst (the constrai</w:t>
      </w:r>
      <w:r w:rsidR="000752AE" w:rsidRPr="004E64BF">
        <w:rPr>
          <w:bCs/>
        </w:rPr>
        <w:t xml:space="preserve">nt) leads to its </w:t>
      </w:r>
      <w:r w:rsidR="00570727" w:rsidRPr="004E64BF">
        <w:rPr>
          <w:bCs/>
        </w:rPr>
        <w:t xml:space="preserve">own </w:t>
      </w:r>
      <w:r w:rsidR="000752AE" w:rsidRPr="004E64BF">
        <w:rPr>
          <w:bCs/>
        </w:rPr>
        <w:t>re-production.</w:t>
      </w:r>
      <w:r w:rsidR="000F4573" w:rsidRPr="004E64BF">
        <w:rPr>
          <w:bCs/>
        </w:rPr>
        <w:t xml:space="preserve"> The cycle therefore is not on</w:t>
      </w:r>
      <w:r w:rsidR="000752AE" w:rsidRPr="004E64BF">
        <w:rPr>
          <w:bCs/>
        </w:rPr>
        <w:t>ly maintained by the external set of boundary conditions</w:t>
      </w:r>
      <w:r w:rsidR="00570727" w:rsidRPr="004E64BF">
        <w:rPr>
          <w:bCs/>
        </w:rPr>
        <w:t xml:space="preserve">, but </w:t>
      </w:r>
      <w:r w:rsidR="000F4573" w:rsidRPr="004E64BF">
        <w:rPr>
          <w:bCs/>
        </w:rPr>
        <w:t xml:space="preserve">also by the action of </w:t>
      </w:r>
      <w:r w:rsidR="00570727" w:rsidRPr="004E64BF">
        <w:rPr>
          <w:bCs/>
        </w:rPr>
        <w:t>the constraint</w:t>
      </w:r>
      <w:r w:rsidR="000F4573" w:rsidRPr="004E64BF">
        <w:rPr>
          <w:bCs/>
        </w:rPr>
        <w:t xml:space="preserve"> harness</w:t>
      </w:r>
      <w:r w:rsidR="000752AE" w:rsidRPr="004E64BF">
        <w:rPr>
          <w:bCs/>
        </w:rPr>
        <w:t>ing</w:t>
      </w:r>
      <w:r w:rsidR="000F4573" w:rsidRPr="004E64BF">
        <w:rPr>
          <w:bCs/>
        </w:rPr>
        <w:t xml:space="preserve"> the underlying chemical interactions so that the process closes </w:t>
      </w:r>
      <w:r w:rsidR="000F4573" w:rsidRPr="003010FB">
        <w:t>itself</w:t>
      </w:r>
      <w:r w:rsidR="000F4573" w:rsidRPr="004E64BF">
        <w:rPr>
          <w:bCs/>
        </w:rPr>
        <w:t xml:space="preserve"> recursively. </w:t>
      </w:r>
      <w:r w:rsidR="00570727" w:rsidRPr="004E64BF">
        <w:rPr>
          <w:bCs/>
        </w:rPr>
        <w:t xml:space="preserve">In more complex autocatalytic SM systems, </w:t>
      </w:r>
      <w:r w:rsidRPr="004E64BF">
        <w:rPr>
          <w:bCs/>
        </w:rPr>
        <w:t>it is possible to detect</w:t>
      </w:r>
      <w:r w:rsidR="00570727" w:rsidRPr="004E64BF">
        <w:rPr>
          <w:bCs/>
        </w:rPr>
        <w:t xml:space="preserve"> several constraints </w:t>
      </w:r>
      <w:r w:rsidR="008E2A52" w:rsidRPr="004E64BF">
        <w:rPr>
          <w:bCs/>
        </w:rPr>
        <w:t xml:space="preserve">(catalysts, </w:t>
      </w:r>
      <w:r w:rsidRPr="004E64BF">
        <w:rPr>
          <w:bCs/>
        </w:rPr>
        <w:t xml:space="preserve">a </w:t>
      </w:r>
      <w:r w:rsidR="008E2A52" w:rsidRPr="004E64BF">
        <w:rPr>
          <w:bCs/>
        </w:rPr>
        <w:t>membrane</w:t>
      </w:r>
      <w:r w:rsidRPr="004E64BF">
        <w:rPr>
          <w:bCs/>
        </w:rPr>
        <w:t>, etc.</w:t>
      </w:r>
      <w:r w:rsidR="008E2A52" w:rsidRPr="004E64BF">
        <w:rPr>
          <w:bCs/>
        </w:rPr>
        <w:t xml:space="preserve">) </w:t>
      </w:r>
      <w:r w:rsidR="00570727" w:rsidRPr="004E64BF">
        <w:rPr>
          <w:bCs/>
        </w:rPr>
        <w:t>in action</w:t>
      </w:r>
      <w:r w:rsidR="008E2A52" w:rsidRPr="004E64BF">
        <w:rPr>
          <w:bCs/>
        </w:rPr>
        <w:t xml:space="preserve">. </w:t>
      </w:r>
      <w:r w:rsidR="000F4573" w:rsidRPr="004E64BF">
        <w:rPr>
          <w:bCs/>
        </w:rPr>
        <w:t>These diverse constraints should mutually enable</w:t>
      </w:r>
      <w:r w:rsidR="000752AE" w:rsidRPr="004E64BF">
        <w:rPr>
          <w:bCs/>
        </w:rPr>
        <w:t xml:space="preserve"> their continuous regeneration</w:t>
      </w:r>
      <w:r w:rsidR="008D330B">
        <w:rPr>
          <w:bCs/>
        </w:rPr>
        <w:t>, generating a cyclic causal regime called “closure of constraints”</w:t>
      </w:r>
      <w:r w:rsidR="000F4573" w:rsidRPr="004E64BF">
        <w:rPr>
          <w:bCs/>
        </w:rPr>
        <w:t xml:space="preserve"> (</w:t>
      </w:r>
      <w:r w:rsidR="00B82B50">
        <w:rPr>
          <w:bCs/>
        </w:rPr>
        <w:t xml:space="preserve">cf. </w:t>
      </w:r>
      <w:proofErr w:type="spellStart"/>
      <w:r w:rsidR="000F4573" w:rsidRPr="004E64BF">
        <w:rPr>
          <w:bCs/>
        </w:rPr>
        <w:t>Mossio</w:t>
      </w:r>
      <w:proofErr w:type="spellEnd"/>
      <w:r w:rsidR="000F4573" w:rsidRPr="004E64BF">
        <w:rPr>
          <w:bCs/>
        </w:rPr>
        <w:t xml:space="preserve"> </w:t>
      </w:r>
      <w:r w:rsidR="00E54BE1">
        <w:rPr>
          <w:bCs/>
        </w:rPr>
        <w:t>and</w:t>
      </w:r>
      <w:r w:rsidR="000F4573" w:rsidRPr="004E64BF">
        <w:rPr>
          <w:bCs/>
        </w:rPr>
        <w:t xml:space="preserve"> Moreno 2010; </w:t>
      </w:r>
      <w:proofErr w:type="spellStart"/>
      <w:r w:rsidR="0060040A" w:rsidRPr="004E64BF">
        <w:rPr>
          <w:bCs/>
        </w:rPr>
        <w:t>Arnellos</w:t>
      </w:r>
      <w:proofErr w:type="spellEnd"/>
      <w:r w:rsidR="0060040A" w:rsidRPr="004E64BF">
        <w:rPr>
          <w:bCs/>
        </w:rPr>
        <w:t xml:space="preserve"> </w:t>
      </w:r>
      <w:r w:rsidR="00E54BE1">
        <w:rPr>
          <w:bCs/>
        </w:rPr>
        <w:t>and</w:t>
      </w:r>
      <w:r w:rsidR="0060040A" w:rsidRPr="004E64BF">
        <w:rPr>
          <w:bCs/>
        </w:rPr>
        <w:t xml:space="preserve"> Moreno 2012; </w:t>
      </w:r>
      <w:r w:rsidR="000F4573" w:rsidRPr="004E64BF">
        <w:rPr>
          <w:bCs/>
        </w:rPr>
        <w:t xml:space="preserve">Moreno </w:t>
      </w:r>
      <w:r w:rsidR="00E54BE1">
        <w:rPr>
          <w:bCs/>
        </w:rPr>
        <w:t>and</w:t>
      </w:r>
      <w:r w:rsidR="000F4573" w:rsidRPr="004E64BF">
        <w:rPr>
          <w:bCs/>
        </w:rPr>
        <w:t xml:space="preserve"> </w:t>
      </w:r>
      <w:proofErr w:type="spellStart"/>
      <w:r w:rsidR="000F4573" w:rsidRPr="004E64BF">
        <w:rPr>
          <w:bCs/>
        </w:rPr>
        <w:t>M</w:t>
      </w:r>
      <w:r w:rsidR="005E3D14" w:rsidRPr="004E64BF">
        <w:rPr>
          <w:bCs/>
        </w:rPr>
        <w:t>ossio</w:t>
      </w:r>
      <w:proofErr w:type="spellEnd"/>
      <w:r w:rsidR="005E3D14" w:rsidRPr="004E64BF">
        <w:rPr>
          <w:bCs/>
        </w:rPr>
        <w:t xml:space="preserve"> 2015). All this shows that </w:t>
      </w:r>
      <w:r w:rsidR="000F4573" w:rsidRPr="004E64BF">
        <w:rPr>
          <w:bCs/>
        </w:rPr>
        <w:t xml:space="preserve">the causal regime of biological systems is radically </w:t>
      </w:r>
      <w:r w:rsidR="000F4573" w:rsidRPr="003010FB">
        <w:t>different</w:t>
      </w:r>
      <w:r w:rsidR="000F4573" w:rsidRPr="004E64BF">
        <w:rPr>
          <w:bCs/>
        </w:rPr>
        <w:t xml:space="preserve"> </w:t>
      </w:r>
      <w:r w:rsidRPr="004E64BF">
        <w:rPr>
          <w:bCs/>
        </w:rPr>
        <w:t>from</w:t>
      </w:r>
      <w:r w:rsidR="000F4573" w:rsidRPr="004E64BF">
        <w:rPr>
          <w:bCs/>
        </w:rPr>
        <w:t xml:space="preserve"> that of </w:t>
      </w:r>
      <w:proofErr w:type="spellStart"/>
      <w:r w:rsidR="000F4573" w:rsidRPr="004E64BF">
        <w:rPr>
          <w:bCs/>
        </w:rPr>
        <w:t>physic</w:t>
      </w:r>
      <w:r w:rsidR="000752AE" w:rsidRPr="004E64BF">
        <w:rPr>
          <w:bCs/>
        </w:rPr>
        <w:t>o</w:t>
      </w:r>
      <w:proofErr w:type="spellEnd"/>
      <w:r w:rsidR="000F4573" w:rsidRPr="004E64BF">
        <w:rPr>
          <w:bCs/>
        </w:rPr>
        <w:t>-chemical ones</w:t>
      </w:r>
      <w:r w:rsidRPr="004E64BF">
        <w:rPr>
          <w:bCs/>
        </w:rPr>
        <w:t xml:space="preserve">, </w:t>
      </w:r>
      <w:r w:rsidR="000F4573" w:rsidRPr="004E64BF">
        <w:rPr>
          <w:bCs/>
        </w:rPr>
        <w:t>in the sense that they create a set of material structures that constrain the underlying thermodynamic processes in a recur</w:t>
      </w:r>
      <w:r w:rsidR="005E3D14" w:rsidRPr="004E64BF">
        <w:rPr>
          <w:bCs/>
        </w:rPr>
        <w:t>sive way.</w:t>
      </w:r>
    </w:p>
    <w:p w14:paraId="4E036FAA" w14:textId="788C369D" w:rsidR="003718A9" w:rsidRPr="004E64BF" w:rsidRDefault="0060040A" w:rsidP="003010FB">
      <w:pPr>
        <w:pStyle w:val="Metho"/>
      </w:pPr>
      <w:r w:rsidRPr="004E64BF">
        <w:t>Importantly, we must highlight at this point that the initial appearance of constraints does not immediately lead to the origin of mechanisms, as the ontological conditions required for mechanisms are more demanding</w:t>
      </w:r>
      <w:r w:rsidR="00970430" w:rsidRPr="004E64BF">
        <w:t xml:space="preserve"> than the mere existence of a closure of constraints</w:t>
      </w:r>
      <w:r w:rsidRPr="004E64BF">
        <w:t xml:space="preserve">. As argued in </w:t>
      </w:r>
      <w:proofErr w:type="spellStart"/>
      <w:r w:rsidRPr="004E64BF">
        <w:t>Arnellos</w:t>
      </w:r>
      <w:proofErr w:type="spellEnd"/>
      <w:r w:rsidRPr="004E64BF">
        <w:t xml:space="preserve"> </w:t>
      </w:r>
      <w:r w:rsidR="00E54BE1">
        <w:t>and</w:t>
      </w:r>
      <w:r w:rsidRPr="004E64BF">
        <w:t xml:space="preserve"> Moreno (2012), </w:t>
      </w:r>
      <w:r w:rsidR="00A25B47" w:rsidRPr="004E64BF">
        <w:t xml:space="preserve">the first protocells must have been able to exhibit minimal functional differentiation, realized by a system under a closure of constraints with the capacity of self-maintaining its organization. For this to happen, the protocell needs to start generating the basic components of its membrane, </w:t>
      </w:r>
      <w:proofErr w:type="gramStart"/>
      <w:r w:rsidR="00A25B47" w:rsidRPr="004E64BF">
        <w:t>so as to</w:t>
      </w:r>
      <w:proofErr w:type="gramEnd"/>
      <w:r w:rsidR="00A25B47" w:rsidRPr="004E64BF">
        <w:t xml:space="preserve"> keep it separate from its surrounding environment, and to guarantee that the processes that allow its self-maintenance to occur within its boundaries. However, this is still not enough to talk about mechanisms, for mechanisms demand further ontological requirements to be met. Concretely, they demand that some of the primitive set of constraints </w:t>
      </w:r>
      <w:r w:rsidR="003964F2" w:rsidRPr="004E64BF">
        <w:t xml:space="preserve">are organized to produce new functions based on combinatorial processes. </w:t>
      </w:r>
      <w:proofErr w:type="gramStart"/>
      <w:r w:rsidR="003964F2" w:rsidRPr="004E64BF">
        <w:t>That is to say, it</w:t>
      </w:r>
      <w:proofErr w:type="gramEnd"/>
      <w:r w:rsidR="003964F2" w:rsidRPr="004E64BF">
        <w:t xml:space="preserve"> is necessary that a very specific type </w:t>
      </w:r>
      <w:r w:rsidR="008D330B">
        <w:t xml:space="preserve">of </w:t>
      </w:r>
      <w:r w:rsidR="003964F2" w:rsidRPr="004E64BF">
        <w:t xml:space="preserve">macromolecular components appear, so that they can play the role of constraints across different and potentially indefinite systems. Only once this happens, the kind of structural complexity that is achieved is such that it can trigger new structural changes and new combinatorial possibilities. And for this to </w:t>
      </w:r>
      <w:r w:rsidR="003964F2" w:rsidRPr="004E64BF">
        <w:lastRenderedPageBreak/>
        <w:t xml:space="preserve">happen, it is necessary that </w:t>
      </w:r>
      <w:r w:rsidR="00C2740E" w:rsidRPr="004E64BF">
        <w:t xml:space="preserve">a modular organization emerges, i.e. </w:t>
      </w:r>
      <w:r w:rsidR="00C2740E" w:rsidRPr="00CB3829">
        <w:rPr>
          <w:i/>
        </w:rPr>
        <w:t>a type of organization in which different functional components may be separated and recombined allowing this wide arrange of combinational processes</w:t>
      </w:r>
      <w:r w:rsidR="00C2740E" w:rsidRPr="004E64BF">
        <w:t xml:space="preserve"> (</w:t>
      </w:r>
      <w:r w:rsidR="00B82B50">
        <w:t xml:space="preserve">cf. </w:t>
      </w:r>
      <w:r w:rsidR="00C2740E" w:rsidRPr="004E64BF">
        <w:t xml:space="preserve">Keller 2009). </w:t>
      </w:r>
      <w:r w:rsidR="000F4573" w:rsidRPr="004E64BF">
        <w:t>T</w:t>
      </w:r>
      <w:r w:rsidR="003718A9" w:rsidRPr="004E64BF">
        <w:t xml:space="preserve">his </w:t>
      </w:r>
      <w:r w:rsidR="000F4573" w:rsidRPr="004E64BF">
        <w:t>is the basis for</w:t>
      </w:r>
      <w:r w:rsidR="003718A9" w:rsidRPr="004E64BF">
        <w:t xml:space="preserve"> the generation of composite devices able to perform highly specific types of work, namely, </w:t>
      </w:r>
      <w:r w:rsidR="003718A9" w:rsidRPr="004E64BF">
        <w:rPr>
          <w:i/>
          <w:iCs/>
        </w:rPr>
        <w:t>machines</w:t>
      </w:r>
      <w:r w:rsidR="001D1D2A" w:rsidRPr="004E64BF">
        <w:rPr>
          <w:i/>
          <w:iCs/>
        </w:rPr>
        <w:t xml:space="preserve"> </w:t>
      </w:r>
      <w:r w:rsidR="001D1D2A" w:rsidRPr="004E64BF">
        <w:t>(</w:t>
      </w:r>
      <w:r w:rsidR="00B82B50">
        <w:t xml:space="preserve">cf. </w:t>
      </w:r>
      <w:proofErr w:type="spellStart"/>
      <w:r w:rsidR="001D1D2A" w:rsidRPr="004E64BF">
        <w:t>Militello</w:t>
      </w:r>
      <w:proofErr w:type="spellEnd"/>
      <w:r w:rsidR="001D1D2A" w:rsidRPr="004E64BF">
        <w:t xml:space="preserve"> </w:t>
      </w:r>
      <w:r w:rsidR="00E54BE1">
        <w:t>and</w:t>
      </w:r>
      <w:r w:rsidR="001D1D2A" w:rsidRPr="004E64BF">
        <w:t xml:space="preserve"> Moreno 2018)</w:t>
      </w:r>
      <w:r w:rsidR="003718A9" w:rsidRPr="004E64BF">
        <w:t xml:space="preserve">. Recall that, as </w:t>
      </w:r>
      <w:r w:rsidR="000752AE" w:rsidRPr="004E64BF">
        <w:t xml:space="preserve">it </w:t>
      </w:r>
      <w:r w:rsidR="003718A9" w:rsidRPr="004E64BF">
        <w:t>has been defin</w:t>
      </w:r>
      <w:r w:rsidR="000752AE" w:rsidRPr="004E64BF">
        <w:t xml:space="preserve">ed, a mechanism is a structure </w:t>
      </w:r>
      <w:r w:rsidR="001D1D2A" w:rsidRPr="004E64BF">
        <w:t>that performs</w:t>
      </w:r>
      <w:r w:rsidR="003718A9" w:rsidRPr="004E64BF">
        <w:t xml:space="preserve"> a function in virtue of its </w:t>
      </w:r>
      <w:r w:rsidR="001D1D2A" w:rsidRPr="004E64BF">
        <w:t>entities, the activities they engage in</w:t>
      </w:r>
      <w:r w:rsidR="003718A9" w:rsidRPr="004E64BF">
        <w:t>, and their organization. The orchestrated functioning of the mechanism is respon</w:t>
      </w:r>
      <w:r w:rsidR="000752AE" w:rsidRPr="004E64BF">
        <w:t>sible for one or more phenomena</w:t>
      </w:r>
      <w:r w:rsidR="003718A9" w:rsidRPr="004E64BF">
        <w:t>.</w:t>
      </w:r>
      <w:r w:rsidR="000752AE" w:rsidRPr="004E64BF">
        <w:t xml:space="preserve"> Now, it is easy to see that</w:t>
      </w:r>
      <w:r w:rsidR="003718A9" w:rsidRPr="004E64BF">
        <w:t xml:space="preserve"> many macromolecular aggregates in the cell </w:t>
      </w:r>
      <w:proofErr w:type="spellStart"/>
      <w:r w:rsidR="003718A9" w:rsidRPr="004E64BF">
        <w:t>fulfill</w:t>
      </w:r>
      <w:proofErr w:type="spellEnd"/>
      <w:r w:rsidR="003718A9" w:rsidRPr="004E64BF">
        <w:t xml:space="preserve"> this definition. For example, many proteins are constituted by secondary structures which are organized in rigid parts, whose relative movements can generate different effects, leading to the amplification of small displacements, or other mechanical effects described by a list of words borrowed from the description of machines: lever and spring, ratchet and clamp, etc. (</w:t>
      </w:r>
      <w:proofErr w:type="spellStart"/>
      <w:r w:rsidR="003718A9" w:rsidRPr="004E64BF">
        <w:t>Moran</w:t>
      </w:r>
      <w:r w:rsidR="00E70D1A" w:rsidRPr="004E64BF">
        <w:t>ge</w:t>
      </w:r>
      <w:proofErr w:type="spellEnd"/>
      <w:r w:rsidR="00E70D1A" w:rsidRPr="004E64BF">
        <w:t>, personal communication</w:t>
      </w:r>
      <w:r w:rsidR="003718A9" w:rsidRPr="004E64BF">
        <w:t xml:space="preserve">). Of course, these material structures could </w:t>
      </w:r>
      <w:proofErr w:type="gramStart"/>
      <w:r w:rsidR="003718A9" w:rsidRPr="004E64BF">
        <w:t>be seen as</w:t>
      </w:r>
      <w:proofErr w:type="gramEnd"/>
      <w:r w:rsidR="003718A9" w:rsidRPr="004E64BF">
        <w:t xml:space="preserve"> machines performing </w:t>
      </w:r>
      <w:r w:rsidR="00794575" w:rsidRPr="004E64BF">
        <w:t>a function</w:t>
      </w:r>
      <w:r w:rsidR="003718A9" w:rsidRPr="004E64BF">
        <w:t xml:space="preserve"> only within the </w:t>
      </w:r>
      <w:r w:rsidR="00794575" w:rsidRPr="004E64BF">
        <w:t>global organization of the cell.</w:t>
      </w:r>
      <w:r w:rsidR="008E2A52" w:rsidRPr="004E64BF">
        <w:t xml:space="preserve"> </w:t>
      </w:r>
    </w:p>
    <w:p w14:paraId="74DFBA86" w14:textId="77777777" w:rsidR="008E2A52" w:rsidRPr="004E64BF" w:rsidRDefault="008E2A52" w:rsidP="003010FB">
      <w:pPr>
        <w:pStyle w:val="Metho"/>
      </w:pPr>
      <w:r w:rsidRPr="004E64BF">
        <w:t xml:space="preserve">In sum, though the appearance of systems </w:t>
      </w:r>
      <w:proofErr w:type="gramStart"/>
      <w:r w:rsidRPr="004E64BF">
        <w:t>whose</w:t>
      </w:r>
      <w:proofErr w:type="gramEnd"/>
      <w:r w:rsidRPr="004E64BF">
        <w:t xml:space="preserve"> global </w:t>
      </w:r>
      <w:proofErr w:type="spellStart"/>
      <w:r w:rsidRPr="004E64BF">
        <w:t>behavior</w:t>
      </w:r>
      <w:proofErr w:type="spellEnd"/>
      <w:r w:rsidRPr="004E64BF">
        <w:t xml:space="preserve"> can be explained through mechanisms requires a relatively high level of underlying complexity, the mechanistic description may ignore a lot of this underlying complexity </w:t>
      </w:r>
      <w:r w:rsidR="001D1D2A" w:rsidRPr="004E64BF">
        <w:t>to</w:t>
      </w:r>
      <w:r w:rsidRPr="004E64BF">
        <w:t xml:space="preserve"> provide</w:t>
      </w:r>
      <w:r w:rsidR="008D2059" w:rsidRPr="004E64BF">
        <w:t xml:space="preserve"> a successful form of explanation</w:t>
      </w:r>
      <w:r w:rsidRPr="004E64BF">
        <w:t xml:space="preserve"> </w:t>
      </w:r>
      <w:r w:rsidRPr="004E64BF">
        <w:rPr>
          <w:i/>
        </w:rPr>
        <w:t>at the relevant level</w:t>
      </w:r>
      <w:r w:rsidRPr="004E64BF">
        <w:t>.</w:t>
      </w:r>
      <w:r w:rsidR="008D2059" w:rsidRPr="004E64BF">
        <w:t xml:space="preserve"> This form of explanation is possible due to the existence of constraints that harness the </w:t>
      </w:r>
      <w:proofErr w:type="spellStart"/>
      <w:r w:rsidR="008D2059" w:rsidRPr="004E64BF">
        <w:t>physico</w:t>
      </w:r>
      <w:proofErr w:type="spellEnd"/>
      <w:r w:rsidR="008D2059" w:rsidRPr="004E64BF">
        <w:t>-chemical laws, and to the existence of a global organization of constraints that performs a specific function</w:t>
      </w:r>
      <w:r w:rsidR="00C95230" w:rsidRPr="004E64BF">
        <w:t xml:space="preserve"> and allows the regeneration of the set of constraints</w:t>
      </w:r>
      <w:r w:rsidR="008D2059" w:rsidRPr="004E64BF">
        <w:t>.</w:t>
      </w:r>
    </w:p>
    <w:p w14:paraId="4603AADA" w14:textId="77777777" w:rsidR="009B3EA6" w:rsidRPr="004E64BF" w:rsidRDefault="009B3EA6" w:rsidP="007F0DC6">
      <w:pPr>
        <w:jc w:val="both"/>
        <w:rPr>
          <w:rFonts w:eastAsia="Times New Roman" w:cs="Times New Roman"/>
          <w:lang w:val="en-US"/>
        </w:rPr>
      </w:pPr>
    </w:p>
    <w:p w14:paraId="15BE56EC" w14:textId="77777777" w:rsidR="00C067D9" w:rsidRPr="004E64BF" w:rsidRDefault="003010FB" w:rsidP="003010FB">
      <w:pPr>
        <w:pStyle w:val="Methoepi"/>
      </w:pPr>
      <w:r>
        <w:t>The ontology of S</w:t>
      </w:r>
      <w:r w:rsidR="00661C51" w:rsidRPr="004E64BF">
        <w:t>tructur</w:t>
      </w:r>
      <w:r w:rsidR="008D2059" w:rsidRPr="004E64BF">
        <w:t>al</w:t>
      </w:r>
      <w:r>
        <w:t xml:space="preserve"> E</w:t>
      </w:r>
      <w:r w:rsidR="00C067D9" w:rsidRPr="004E64BF">
        <w:t>xplanations</w:t>
      </w:r>
      <w:r w:rsidR="008D2059" w:rsidRPr="004E64BF">
        <w:t xml:space="preserve">: </w:t>
      </w:r>
      <w:r>
        <w:t>F</w:t>
      </w:r>
      <w:r w:rsidR="008D2059" w:rsidRPr="00602E27">
        <w:t xml:space="preserve">rom </w:t>
      </w:r>
      <w:r>
        <w:t>M</w:t>
      </w:r>
      <w:r w:rsidR="00090925" w:rsidRPr="00602E27">
        <w:t>echanisms</w:t>
      </w:r>
      <w:r>
        <w:t xml:space="preserve"> to N</w:t>
      </w:r>
      <w:r w:rsidR="008D2059" w:rsidRPr="00602E27">
        <w:t>etworks</w:t>
      </w:r>
      <w:r>
        <w:t xml:space="preserve"> and B</w:t>
      </w:r>
      <w:r w:rsidR="00602E27" w:rsidRPr="00CB3829">
        <w:t>ack</w:t>
      </w:r>
    </w:p>
    <w:p w14:paraId="42195A86" w14:textId="77777777" w:rsidR="003718A9" w:rsidRPr="004E64BF" w:rsidRDefault="00983F6C" w:rsidP="003010FB">
      <w:pPr>
        <w:pStyle w:val="Metho"/>
        <w:ind w:firstLine="0"/>
      </w:pPr>
      <w:r w:rsidRPr="004E64BF">
        <w:t>Despite the importance of</w:t>
      </w:r>
      <w:r w:rsidR="003718A9" w:rsidRPr="004E64BF">
        <w:t xml:space="preserve"> mechanistic explanations </w:t>
      </w:r>
      <w:r w:rsidR="00AF14B4" w:rsidRPr="004E64BF">
        <w:t xml:space="preserve">in biology, they </w:t>
      </w:r>
      <w:r w:rsidR="003718A9" w:rsidRPr="004E64BF">
        <w:t xml:space="preserve">cannot fully account </w:t>
      </w:r>
      <w:r w:rsidR="009B3EA6" w:rsidRPr="004E64BF">
        <w:t xml:space="preserve">for the </w:t>
      </w:r>
      <w:r w:rsidR="003718A9" w:rsidRPr="004E64BF">
        <w:t xml:space="preserve">biological phenomenology. </w:t>
      </w:r>
      <w:r w:rsidR="00130022" w:rsidRPr="004E64BF">
        <w:t xml:space="preserve">As we said in </w:t>
      </w:r>
      <w:r w:rsidR="008D2059" w:rsidRPr="00E54BE1">
        <w:rPr>
          <w:b/>
        </w:rPr>
        <w:t xml:space="preserve">section </w:t>
      </w:r>
      <w:r w:rsidR="00F45C35" w:rsidRPr="00E54BE1">
        <w:rPr>
          <w:b/>
        </w:rPr>
        <w:t>2</w:t>
      </w:r>
      <w:r w:rsidR="003718A9" w:rsidRPr="004E64BF">
        <w:t xml:space="preserve">, biological systems are constituted by an enormous amount of interacting entities. Everywhere and at </w:t>
      </w:r>
      <w:r w:rsidR="00AF14B4" w:rsidRPr="004E64BF">
        <w:t>every</w:t>
      </w:r>
      <w:r w:rsidR="003718A9" w:rsidRPr="004E64BF">
        <w:t xml:space="preserve"> level of </w:t>
      </w:r>
      <w:r w:rsidR="00AF14B4" w:rsidRPr="004E64BF">
        <w:t xml:space="preserve">the </w:t>
      </w:r>
      <w:r w:rsidR="003718A9" w:rsidRPr="004E64BF">
        <w:t xml:space="preserve">biological </w:t>
      </w:r>
      <w:r w:rsidR="00AF14B4" w:rsidRPr="004E64BF">
        <w:t>organization,</w:t>
      </w:r>
      <w:r w:rsidR="003718A9" w:rsidRPr="004E64BF">
        <w:t xml:space="preserve"> </w:t>
      </w:r>
      <w:r w:rsidR="00AF14B4" w:rsidRPr="004E64BF">
        <w:t>one can</w:t>
      </w:r>
      <w:r w:rsidR="003718A9" w:rsidRPr="004E64BF">
        <w:t xml:space="preserve"> observe large sets of </w:t>
      </w:r>
      <w:r w:rsidR="00144A63" w:rsidRPr="004E64BF">
        <w:t xml:space="preserve">entities interacting </w:t>
      </w:r>
      <w:r w:rsidR="003718A9" w:rsidRPr="004E64BF">
        <w:t>in parallel (</w:t>
      </w:r>
      <w:r w:rsidR="00130022" w:rsidRPr="004E64BF">
        <w:t>molecules in</w:t>
      </w:r>
      <w:r w:rsidR="00144A63" w:rsidRPr="004E64BF">
        <w:t xml:space="preserve"> metabolisms,</w:t>
      </w:r>
      <w:r w:rsidR="009B3EA6" w:rsidRPr="004E64BF">
        <w:t xml:space="preserve"> genes interacting in </w:t>
      </w:r>
      <w:r w:rsidR="00144A63" w:rsidRPr="004E64BF">
        <w:t>regulatory genetic networks</w:t>
      </w:r>
      <w:r w:rsidR="003718A9" w:rsidRPr="004E64BF">
        <w:t>,</w:t>
      </w:r>
      <w:r w:rsidR="00144A63" w:rsidRPr="004E64BF">
        <w:t xml:space="preserve"> neurons connecting each other in neural networks</w:t>
      </w:r>
      <w:r w:rsidR="003718A9" w:rsidRPr="004E64BF">
        <w:t xml:space="preserve">, organisms exchanging </w:t>
      </w:r>
      <w:r w:rsidR="00144A63" w:rsidRPr="004E64BF">
        <w:t xml:space="preserve">chemicals with their </w:t>
      </w:r>
      <w:proofErr w:type="spellStart"/>
      <w:r w:rsidR="00144A63" w:rsidRPr="004E64BF">
        <w:t>neighbors</w:t>
      </w:r>
      <w:proofErr w:type="spellEnd"/>
      <w:r w:rsidR="00144A63" w:rsidRPr="004E64BF">
        <w:t xml:space="preserve"> in swarms</w:t>
      </w:r>
      <w:r w:rsidR="003718A9" w:rsidRPr="004E64BF">
        <w:t>, species interacting through food</w:t>
      </w:r>
      <w:r w:rsidR="00144A63" w:rsidRPr="004E64BF">
        <w:t xml:space="preserve"> webs in ecosystem</w:t>
      </w:r>
      <w:r w:rsidR="00AF14B4" w:rsidRPr="004E64BF">
        <w:t>s, etc.</w:t>
      </w:r>
      <w:r w:rsidR="00144A63" w:rsidRPr="004E64BF">
        <w:t>).</w:t>
      </w:r>
      <w:r w:rsidR="003718A9" w:rsidRPr="004E64BF">
        <w:t xml:space="preserve"> These locally relatively simple interactions, however, often bring forth com</w:t>
      </w:r>
      <w:r w:rsidR="00062E79" w:rsidRPr="004E64BF">
        <w:t xml:space="preserve">plex emergent </w:t>
      </w:r>
      <w:proofErr w:type="spellStart"/>
      <w:r w:rsidR="00062E79" w:rsidRPr="004E64BF">
        <w:t>behaviors</w:t>
      </w:r>
      <w:proofErr w:type="spellEnd"/>
      <w:r w:rsidR="00062E79" w:rsidRPr="004E64BF">
        <w:t>. And in all these cases</w:t>
      </w:r>
      <w:r w:rsidR="003718A9" w:rsidRPr="004E64BF">
        <w:t>, what happens globally cannot be explained through functional decomposition</w:t>
      </w:r>
      <w:r w:rsidR="00F45C35" w:rsidRPr="004E64BF">
        <w:t>, as we showed for the case of the microbiome</w:t>
      </w:r>
      <w:r w:rsidR="00F3754E" w:rsidRPr="004E64BF">
        <w:t>, where the emergent</w:t>
      </w:r>
      <w:r w:rsidR="004C75D9" w:rsidRPr="004E64BF">
        <w:t xml:space="preserve"> stability</w:t>
      </w:r>
      <w:r w:rsidR="00F3754E" w:rsidRPr="004E64BF">
        <w:t xml:space="preserve"> </w:t>
      </w:r>
      <w:proofErr w:type="spellStart"/>
      <w:r w:rsidR="00F3754E" w:rsidRPr="004E64BF">
        <w:t>behavior</w:t>
      </w:r>
      <w:proofErr w:type="spellEnd"/>
      <w:r w:rsidR="00F3754E" w:rsidRPr="004E64BF">
        <w:t xml:space="preserve"> is not explained </w:t>
      </w:r>
      <w:r w:rsidR="004C75D9" w:rsidRPr="004E64BF">
        <w:t>because of the causal relationships between the species that compose it, but as a result of the topological structure of the system.</w:t>
      </w:r>
      <w:r w:rsidR="003718A9" w:rsidRPr="004E64BF">
        <w:t xml:space="preserve"> </w:t>
      </w:r>
      <w:r w:rsidR="004C75D9" w:rsidRPr="004E64BF">
        <w:t xml:space="preserve">Indeed, the set of interacting species generates the global </w:t>
      </w:r>
      <w:proofErr w:type="spellStart"/>
      <w:r w:rsidR="004C75D9" w:rsidRPr="004E64BF">
        <w:t>behavior</w:t>
      </w:r>
      <w:proofErr w:type="spellEnd"/>
      <w:r w:rsidR="004C75D9" w:rsidRPr="004E64BF">
        <w:t xml:space="preserve">, and thus the emergent property; but it is not possible to explain this </w:t>
      </w:r>
      <w:proofErr w:type="spellStart"/>
      <w:r w:rsidR="004C75D9" w:rsidRPr="004E64BF">
        <w:t>behavior</w:t>
      </w:r>
      <w:proofErr w:type="spellEnd"/>
      <w:r w:rsidR="004C75D9" w:rsidRPr="004E64BF">
        <w:t xml:space="preserve"> by attributing specific functions to each bacterium, or to each species, for many of them can be eliminated (perturbing the system) and the microbiome will keep exhibiting the same </w:t>
      </w:r>
      <w:proofErr w:type="spellStart"/>
      <w:r w:rsidR="004C75D9" w:rsidRPr="004E64BF">
        <w:t>behavior</w:t>
      </w:r>
      <w:proofErr w:type="spellEnd"/>
      <w:r w:rsidR="004C75D9" w:rsidRPr="004E64BF">
        <w:t xml:space="preserve">. </w:t>
      </w:r>
    </w:p>
    <w:p w14:paraId="61B2A8C2" w14:textId="68AAB131" w:rsidR="00020410" w:rsidRDefault="00F46767" w:rsidP="003010FB">
      <w:pPr>
        <w:pStyle w:val="Metho"/>
        <w:rPr>
          <w:rStyle w:val="hps"/>
          <w:rFonts w:eastAsia="Times New Roman"/>
          <w:lang w:val="en-US"/>
        </w:rPr>
      </w:pPr>
      <w:r w:rsidRPr="004E64BF">
        <w:t xml:space="preserve">We refer to these systems as </w:t>
      </w:r>
      <w:r w:rsidR="00090925" w:rsidRPr="004E64BF">
        <w:t>“</w:t>
      </w:r>
      <w:r w:rsidRPr="004E64BF">
        <w:t>networks</w:t>
      </w:r>
      <w:r w:rsidR="00090925" w:rsidRPr="004E64BF">
        <w:t>”</w:t>
      </w:r>
      <w:r w:rsidR="00E617CF" w:rsidRPr="004E64BF">
        <w:t xml:space="preserve">. By the concept of network </w:t>
      </w:r>
      <w:r w:rsidR="002035B9" w:rsidRPr="004E64BF">
        <w:t>is</w:t>
      </w:r>
      <w:r w:rsidR="00E617CF" w:rsidRPr="004E64BF">
        <w:t xml:space="preserve"> mean</w:t>
      </w:r>
      <w:r w:rsidR="002035B9" w:rsidRPr="004E64BF">
        <w:t>t</w:t>
      </w:r>
      <w:r w:rsidR="00E617CF" w:rsidRPr="004E64BF">
        <w:t xml:space="preserve"> </w:t>
      </w:r>
      <w:r w:rsidR="00020410" w:rsidRPr="004E64BF">
        <w:rPr>
          <w:rStyle w:val="hps"/>
          <w:rFonts w:eastAsia="Times New Roman"/>
          <w:lang w:val="en-US"/>
        </w:rPr>
        <w:t>a</w:t>
      </w:r>
      <w:r w:rsidR="00020410" w:rsidRPr="004E64BF">
        <w:t xml:space="preserve"> </w:t>
      </w:r>
      <w:r w:rsidR="00020410" w:rsidRPr="004E64BF">
        <w:rPr>
          <w:rStyle w:val="hps"/>
          <w:rFonts w:eastAsia="Times New Roman"/>
          <w:lang w:val="en-US"/>
        </w:rPr>
        <w:t xml:space="preserve">system </w:t>
      </w:r>
      <w:r w:rsidR="008E2A52" w:rsidRPr="004E64BF">
        <w:rPr>
          <w:rStyle w:val="hps"/>
          <w:rFonts w:eastAsia="Times New Roman"/>
          <w:lang w:val="en-US"/>
        </w:rPr>
        <w:t>constituted</w:t>
      </w:r>
      <w:r w:rsidR="00020410" w:rsidRPr="004E64BF">
        <w:rPr>
          <w:rStyle w:val="hps"/>
          <w:rFonts w:eastAsia="Times New Roman"/>
          <w:lang w:val="en-US"/>
        </w:rPr>
        <w:t xml:space="preserve"> by a</w:t>
      </w:r>
      <w:r w:rsidR="00020410" w:rsidRPr="004E64BF">
        <w:t xml:space="preserve"> </w:t>
      </w:r>
      <w:r w:rsidR="00020410" w:rsidRPr="004E64BF">
        <w:rPr>
          <w:rStyle w:val="hps"/>
          <w:rFonts w:eastAsia="Times New Roman"/>
          <w:lang w:val="en-US"/>
        </w:rPr>
        <w:t>set of units</w:t>
      </w:r>
      <w:r w:rsidR="00020410" w:rsidRPr="004E64BF">
        <w:t xml:space="preserve"> </w:t>
      </w:r>
      <w:r w:rsidR="00020410" w:rsidRPr="004E64BF">
        <w:rPr>
          <w:rStyle w:val="hps"/>
          <w:rFonts w:eastAsia="Times New Roman"/>
          <w:lang w:val="en-US"/>
        </w:rPr>
        <w:t>that interact</w:t>
      </w:r>
      <w:r w:rsidR="00020410" w:rsidRPr="004E64BF">
        <w:t xml:space="preserve"> </w:t>
      </w:r>
      <w:r w:rsidR="00020410" w:rsidRPr="004E64BF">
        <w:rPr>
          <w:rStyle w:val="hps"/>
          <w:rFonts w:eastAsia="Times New Roman"/>
          <w:lang w:val="en-US"/>
        </w:rPr>
        <w:t>locally</w:t>
      </w:r>
      <w:r w:rsidR="00020410" w:rsidRPr="004E64BF">
        <w:t xml:space="preserve"> in a </w:t>
      </w:r>
      <w:r w:rsidR="00020410" w:rsidRPr="004E64BF">
        <w:rPr>
          <w:rStyle w:val="hps"/>
          <w:rFonts w:eastAsia="Times New Roman"/>
          <w:lang w:val="en-US"/>
        </w:rPr>
        <w:t>simple way,</w:t>
      </w:r>
      <w:r w:rsidR="00020410" w:rsidRPr="004E64BF">
        <w:t xml:space="preserve"> </w:t>
      </w:r>
      <w:r w:rsidR="00020410" w:rsidRPr="004E64BF">
        <w:rPr>
          <w:rStyle w:val="hps"/>
          <w:rFonts w:eastAsia="Times New Roman"/>
          <w:lang w:val="en-US"/>
        </w:rPr>
        <w:t>where each unit</w:t>
      </w:r>
      <w:r w:rsidR="00020410" w:rsidRPr="004E64BF">
        <w:t xml:space="preserve"> </w:t>
      </w:r>
      <w:r w:rsidR="00020410" w:rsidRPr="004E64BF">
        <w:rPr>
          <w:rStyle w:val="hps"/>
          <w:rFonts w:eastAsia="Times New Roman"/>
          <w:lang w:val="en-US"/>
        </w:rPr>
        <w:t>is altered</w:t>
      </w:r>
      <w:r w:rsidR="00020410" w:rsidRPr="004E64BF">
        <w:t xml:space="preserve"> </w:t>
      </w:r>
      <w:r w:rsidR="00020410" w:rsidRPr="004E64BF">
        <w:rPr>
          <w:rStyle w:val="hps"/>
          <w:rFonts w:eastAsia="Times New Roman"/>
          <w:lang w:val="en-US"/>
        </w:rPr>
        <w:t>by interactions</w:t>
      </w:r>
      <w:r w:rsidR="00020410" w:rsidRPr="004E64BF">
        <w:t xml:space="preserve"> </w:t>
      </w:r>
      <w:r w:rsidR="00020410" w:rsidRPr="004E64BF">
        <w:rPr>
          <w:rStyle w:val="hps"/>
          <w:rFonts w:eastAsia="Times New Roman"/>
          <w:lang w:val="en-US"/>
        </w:rPr>
        <w:t>with</w:t>
      </w:r>
      <w:r w:rsidR="00020410" w:rsidRPr="004E64BF">
        <w:t xml:space="preserve"> </w:t>
      </w:r>
      <w:r w:rsidR="00020410" w:rsidRPr="004E64BF">
        <w:rPr>
          <w:rStyle w:val="hps"/>
          <w:rFonts w:eastAsia="Times New Roman"/>
          <w:lang w:val="en-US"/>
        </w:rPr>
        <w:t>its neighbors,</w:t>
      </w:r>
      <w:r w:rsidR="00020410" w:rsidRPr="004E64BF">
        <w:t xml:space="preserve"> </w:t>
      </w:r>
      <w:r w:rsidR="00020410" w:rsidRPr="004E64BF">
        <w:rPr>
          <w:rStyle w:val="hps"/>
          <w:rFonts w:eastAsia="Times New Roman"/>
          <w:lang w:val="en-US"/>
        </w:rPr>
        <w:t>and conversely, such that ultimately all units receive influences from all</w:t>
      </w:r>
      <w:r w:rsidR="00090925" w:rsidRPr="004E64BF">
        <w:rPr>
          <w:rStyle w:val="hps"/>
          <w:rFonts w:eastAsia="Times New Roman"/>
          <w:lang w:val="en-US"/>
        </w:rPr>
        <w:t xml:space="preserve"> the other units of the system</w:t>
      </w:r>
      <w:r w:rsidR="00FA7BA4">
        <w:rPr>
          <w:rStyle w:val="hps"/>
          <w:rFonts w:eastAsia="Times New Roman"/>
          <w:lang w:val="en-US"/>
        </w:rPr>
        <w:t xml:space="preserve"> (</w:t>
      </w:r>
      <w:r w:rsidR="00FA7BA4" w:rsidRPr="006867C4">
        <w:rPr>
          <w:rStyle w:val="hps"/>
          <w:rFonts w:eastAsia="Times New Roman"/>
          <w:b/>
          <w:bCs/>
          <w:lang w:val="en-US"/>
        </w:rPr>
        <w:t>Figure 2</w:t>
      </w:r>
      <w:r w:rsidR="00FA7BA4">
        <w:rPr>
          <w:rStyle w:val="hps"/>
          <w:rFonts w:eastAsia="Times New Roman"/>
          <w:lang w:val="en-US"/>
        </w:rPr>
        <w:t>)</w:t>
      </w:r>
      <w:r w:rsidR="00020410" w:rsidRPr="004E64BF">
        <w:t xml:space="preserve">. </w:t>
      </w:r>
      <w:r w:rsidR="00020410" w:rsidRPr="004E64BF">
        <w:rPr>
          <w:rStyle w:val="hps"/>
          <w:rFonts w:eastAsia="Times New Roman"/>
          <w:lang w:val="en-US"/>
        </w:rPr>
        <w:t>The defining characteristic of</w:t>
      </w:r>
      <w:r w:rsidR="00020410" w:rsidRPr="004E64BF">
        <w:t xml:space="preserve"> </w:t>
      </w:r>
      <w:r w:rsidR="00020410" w:rsidRPr="004E64BF">
        <w:rPr>
          <w:rStyle w:val="hps"/>
          <w:rFonts w:eastAsia="Times New Roman"/>
          <w:lang w:val="en-US"/>
        </w:rPr>
        <w:t>a network</w:t>
      </w:r>
      <w:r w:rsidR="00020410" w:rsidRPr="004E64BF">
        <w:t xml:space="preserve"> </w:t>
      </w:r>
      <w:r w:rsidR="00020410" w:rsidRPr="004E64BF">
        <w:rPr>
          <w:rStyle w:val="hps"/>
          <w:rFonts w:eastAsia="Times New Roman"/>
          <w:lang w:val="en-US"/>
        </w:rPr>
        <w:t>is the existence of</w:t>
      </w:r>
      <w:r w:rsidR="00020410" w:rsidRPr="004E64BF">
        <w:t xml:space="preserve"> </w:t>
      </w:r>
      <w:r w:rsidR="00020410" w:rsidRPr="004E64BF">
        <w:rPr>
          <w:rStyle w:val="hps"/>
          <w:rFonts w:eastAsia="Times New Roman"/>
          <w:lang w:val="en-US"/>
        </w:rPr>
        <w:t>recursion</w:t>
      </w:r>
      <w:r w:rsidR="00020410" w:rsidRPr="004E64BF">
        <w:t xml:space="preserve">, which implies a </w:t>
      </w:r>
      <w:r w:rsidR="00020410" w:rsidRPr="004E64BF">
        <w:rPr>
          <w:rStyle w:val="hps"/>
          <w:rFonts w:eastAsia="Times New Roman"/>
          <w:lang w:val="en-US"/>
        </w:rPr>
        <w:t>closure of</w:t>
      </w:r>
      <w:r w:rsidR="00020410" w:rsidRPr="004E64BF">
        <w:t xml:space="preserve"> </w:t>
      </w:r>
      <w:r w:rsidR="00020410" w:rsidRPr="004E64BF">
        <w:rPr>
          <w:rStyle w:val="hps"/>
          <w:rFonts w:eastAsia="Times New Roman"/>
          <w:lang w:val="en-US"/>
        </w:rPr>
        <w:t>the paths</w:t>
      </w:r>
      <w:r w:rsidR="00020410" w:rsidRPr="004E64BF">
        <w:t xml:space="preserve"> </w:t>
      </w:r>
      <w:r w:rsidR="00020410" w:rsidRPr="004E64BF">
        <w:rPr>
          <w:rStyle w:val="hps"/>
          <w:rFonts w:eastAsia="Times New Roman"/>
          <w:lang w:val="en-US"/>
        </w:rPr>
        <w:t>of interaction</w:t>
      </w:r>
      <w:r w:rsidR="00020410" w:rsidRPr="004E64BF">
        <w:t xml:space="preserve"> </w:t>
      </w:r>
      <w:r w:rsidR="00020410" w:rsidRPr="004E64BF">
        <w:rPr>
          <w:rStyle w:val="hps"/>
          <w:rFonts w:eastAsia="Times New Roman"/>
          <w:lang w:val="en-US"/>
        </w:rPr>
        <w:t>on themselves</w:t>
      </w:r>
      <w:r w:rsidR="00020410" w:rsidRPr="004E64BF">
        <w:t xml:space="preserve">. </w:t>
      </w:r>
      <w:r w:rsidR="00020410" w:rsidRPr="004E64BF">
        <w:rPr>
          <w:rStyle w:val="hps"/>
          <w:rFonts w:eastAsia="Times New Roman"/>
          <w:lang w:val="en-US"/>
        </w:rPr>
        <w:t>For example, a</w:t>
      </w:r>
      <w:r w:rsidR="00020410" w:rsidRPr="004E64BF">
        <w:t xml:space="preserve"> </w:t>
      </w:r>
      <w:r w:rsidR="00020410" w:rsidRPr="004E64BF">
        <w:rPr>
          <w:rStyle w:val="hps"/>
          <w:rFonts w:eastAsia="Times New Roman"/>
          <w:lang w:val="en-US"/>
        </w:rPr>
        <w:t>social</w:t>
      </w:r>
      <w:r w:rsidR="00020410" w:rsidRPr="004E64BF">
        <w:t xml:space="preserve"> </w:t>
      </w:r>
      <w:r w:rsidR="00020410" w:rsidRPr="004E64BF">
        <w:rPr>
          <w:rStyle w:val="hps"/>
          <w:rFonts w:eastAsia="Times New Roman"/>
          <w:lang w:val="en-US"/>
        </w:rPr>
        <w:t>network is a</w:t>
      </w:r>
      <w:r w:rsidR="00020410" w:rsidRPr="004E64BF">
        <w:t xml:space="preserve"> </w:t>
      </w:r>
      <w:r w:rsidR="00020410" w:rsidRPr="004E64BF">
        <w:rPr>
          <w:rStyle w:val="hps"/>
          <w:rFonts w:eastAsia="Times New Roman"/>
          <w:lang w:val="en-US"/>
        </w:rPr>
        <w:t>way of representing</w:t>
      </w:r>
      <w:r w:rsidR="00020410" w:rsidRPr="004E64BF">
        <w:t xml:space="preserve"> </w:t>
      </w:r>
      <w:r w:rsidR="00020410" w:rsidRPr="004E64BF">
        <w:rPr>
          <w:rStyle w:val="hps"/>
          <w:rFonts w:eastAsia="Times New Roman"/>
          <w:lang w:val="en-US"/>
        </w:rPr>
        <w:t>a social structure</w:t>
      </w:r>
      <w:r w:rsidR="00020410" w:rsidRPr="004E64BF">
        <w:t xml:space="preserve">, assigning </w:t>
      </w:r>
      <w:r w:rsidR="00020410" w:rsidRPr="004E64BF">
        <w:rPr>
          <w:rStyle w:val="hps"/>
          <w:rFonts w:eastAsia="Times New Roman"/>
          <w:lang w:val="en-US"/>
        </w:rPr>
        <w:t>a graph:</w:t>
      </w:r>
      <w:r w:rsidR="00020410" w:rsidRPr="004E64BF">
        <w:t xml:space="preserve"> </w:t>
      </w:r>
      <w:r w:rsidR="00020410" w:rsidRPr="004E64BF">
        <w:rPr>
          <w:rStyle w:val="hps"/>
          <w:rFonts w:eastAsia="Times New Roman"/>
          <w:lang w:val="en-US"/>
        </w:rPr>
        <w:t>if two</w:t>
      </w:r>
      <w:r w:rsidR="00020410" w:rsidRPr="004E64BF">
        <w:t xml:space="preserve"> </w:t>
      </w:r>
      <w:r w:rsidR="00020410" w:rsidRPr="004E64BF">
        <w:rPr>
          <w:rStyle w:val="hps"/>
          <w:rFonts w:eastAsia="Times New Roman"/>
          <w:lang w:val="en-US"/>
        </w:rPr>
        <w:t>elements of the set</w:t>
      </w:r>
      <w:r w:rsidR="00020410" w:rsidRPr="004E64BF">
        <w:t xml:space="preserve"> </w:t>
      </w:r>
      <w:r w:rsidR="00020410" w:rsidRPr="004E64BF">
        <w:rPr>
          <w:rStyle w:val="hps"/>
          <w:rFonts w:eastAsia="Times New Roman"/>
          <w:lang w:val="en-US"/>
        </w:rPr>
        <w:t>of actors (</w:t>
      </w:r>
      <w:r w:rsidR="00020410" w:rsidRPr="004E64BF">
        <w:t xml:space="preserve">such </w:t>
      </w:r>
      <w:r w:rsidR="00020410" w:rsidRPr="004E64BF">
        <w:rPr>
          <w:rStyle w:val="hps"/>
          <w:rFonts w:eastAsia="Times New Roman"/>
          <w:lang w:val="en-US"/>
        </w:rPr>
        <w:t>as individuals</w:t>
      </w:r>
      <w:r w:rsidR="00020410" w:rsidRPr="004E64BF">
        <w:t xml:space="preserve"> </w:t>
      </w:r>
      <w:r w:rsidR="00020410" w:rsidRPr="004E64BF">
        <w:rPr>
          <w:rStyle w:val="hps"/>
          <w:rFonts w:eastAsia="Times New Roman"/>
          <w:lang w:val="en-US"/>
        </w:rPr>
        <w:t xml:space="preserve">or </w:t>
      </w:r>
      <w:r w:rsidR="002035B9" w:rsidRPr="004E64BF">
        <w:rPr>
          <w:rStyle w:val="hps"/>
          <w:rFonts w:eastAsia="Times New Roman"/>
          <w:lang w:val="en-US"/>
        </w:rPr>
        <w:t xml:space="preserve">social </w:t>
      </w:r>
      <w:r w:rsidR="00020410" w:rsidRPr="004E64BF">
        <w:rPr>
          <w:rStyle w:val="hps"/>
          <w:rFonts w:eastAsia="Times New Roman"/>
          <w:lang w:val="en-US"/>
        </w:rPr>
        <w:t>organizations</w:t>
      </w:r>
      <w:r w:rsidR="00020410" w:rsidRPr="004E64BF">
        <w:t xml:space="preserve">) are related </w:t>
      </w:r>
      <w:r w:rsidR="00020410" w:rsidRPr="004E64BF">
        <w:rPr>
          <w:rStyle w:val="hps"/>
          <w:rFonts w:eastAsia="Times New Roman"/>
          <w:lang w:val="en-US"/>
        </w:rPr>
        <w:t>according to</w:t>
      </w:r>
      <w:r w:rsidR="00020410" w:rsidRPr="004E64BF">
        <w:t xml:space="preserve"> </w:t>
      </w:r>
      <w:r w:rsidR="00020410" w:rsidRPr="004E64BF">
        <w:rPr>
          <w:rStyle w:val="hps"/>
          <w:rFonts w:eastAsia="Times New Roman"/>
          <w:lang w:val="en-US"/>
        </w:rPr>
        <w:t>some criterion</w:t>
      </w:r>
      <w:r w:rsidR="00020410" w:rsidRPr="004E64BF">
        <w:t xml:space="preserve"> </w:t>
      </w:r>
      <w:r w:rsidR="00020410" w:rsidRPr="004E64BF">
        <w:rPr>
          <w:rStyle w:val="hps"/>
          <w:rFonts w:eastAsia="Times New Roman"/>
          <w:lang w:val="en-US"/>
        </w:rPr>
        <w:t>(</w:t>
      </w:r>
      <w:r w:rsidR="00020410" w:rsidRPr="004E64BF">
        <w:t xml:space="preserve">professional relationship, friendship, kinship, </w:t>
      </w:r>
      <w:r w:rsidR="00020410" w:rsidRPr="004E64BF">
        <w:rPr>
          <w:rStyle w:val="hps"/>
          <w:rFonts w:eastAsia="Times New Roman"/>
          <w:lang w:val="en-US"/>
        </w:rPr>
        <w:t>etc</w:t>
      </w:r>
      <w:r w:rsidR="008E2A52" w:rsidRPr="004E64BF">
        <w:rPr>
          <w:rStyle w:val="hps"/>
          <w:rFonts w:eastAsia="Times New Roman"/>
          <w:lang w:val="en-US"/>
        </w:rPr>
        <w:t>.</w:t>
      </w:r>
      <w:r w:rsidR="008E2A52" w:rsidRPr="004E64BF">
        <w:t>)</w:t>
      </w:r>
      <w:r w:rsidR="00090925" w:rsidRPr="004E64BF">
        <w:t>,</w:t>
      </w:r>
      <w:r w:rsidR="00020410" w:rsidRPr="004E64BF">
        <w:t xml:space="preserve"> </w:t>
      </w:r>
      <w:r w:rsidR="00020410" w:rsidRPr="004E64BF">
        <w:rPr>
          <w:rStyle w:val="hps"/>
          <w:rFonts w:eastAsia="Times New Roman"/>
          <w:lang w:val="en-US"/>
        </w:rPr>
        <w:t>then</w:t>
      </w:r>
      <w:r w:rsidR="00020410" w:rsidRPr="004E64BF">
        <w:t xml:space="preserve"> </w:t>
      </w:r>
      <w:r w:rsidR="00020410" w:rsidRPr="004E64BF">
        <w:rPr>
          <w:rStyle w:val="hps"/>
          <w:rFonts w:eastAsia="Times New Roman"/>
          <w:lang w:val="en-US"/>
        </w:rPr>
        <w:t>a line connecting</w:t>
      </w:r>
      <w:r w:rsidR="00020410" w:rsidRPr="004E64BF">
        <w:t xml:space="preserve"> </w:t>
      </w:r>
      <w:r w:rsidR="00020410" w:rsidRPr="004E64BF">
        <w:rPr>
          <w:rStyle w:val="hps"/>
          <w:rFonts w:eastAsia="Times New Roman"/>
          <w:lang w:val="en-US"/>
        </w:rPr>
        <w:t>the</w:t>
      </w:r>
      <w:r w:rsidR="00020410" w:rsidRPr="004E64BF">
        <w:t xml:space="preserve"> </w:t>
      </w:r>
      <w:r w:rsidR="00020410" w:rsidRPr="004E64BF">
        <w:rPr>
          <w:rStyle w:val="hps"/>
          <w:rFonts w:eastAsia="Times New Roman"/>
          <w:lang w:val="en-US"/>
        </w:rPr>
        <w:t>nodes representing</w:t>
      </w:r>
      <w:r w:rsidR="00020410" w:rsidRPr="004E64BF">
        <w:t xml:space="preserve"> </w:t>
      </w:r>
      <w:r w:rsidR="00020410" w:rsidRPr="004E64BF">
        <w:rPr>
          <w:rStyle w:val="hps"/>
          <w:rFonts w:eastAsia="Times New Roman"/>
          <w:lang w:val="en-US"/>
        </w:rPr>
        <w:t>these elements</w:t>
      </w:r>
      <w:r w:rsidR="00020410" w:rsidRPr="004E64BF">
        <w:t xml:space="preserve"> </w:t>
      </w:r>
      <w:r w:rsidR="00020410" w:rsidRPr="004E64BF">
        <w:rPr>
          <w:rStyle w:val="hps"/>
          <w:rFonts w:eastAsia="Times New Roman"/>
          <w:lang w:val="en-US"/>
        </w:rPr>
        <w:t>is constructed</w:t>
      </w:r>
      <w:r w:rsidR="00020410" w:rsidRPr="004E64BF">
        <w:t xml:space="preserve">. </w:t>
      </w:r>
      <w:r w:rsidR="00020410" w:rsidRPr="004E64BF">
        <w:rPr>
          <w:rStyle w:val="hps"/>
          <w:rFonts w:eastAsia="Times New Roman"/>
          <w:lang w:val="en-US"/>
        </w:rPr>
        <w:t>Another example is metabolism, which</w:t>
      </w:r>
      <w:r w:rsidR="00020410" w:rsidRPr="004E64BF">
        <w:t xml:space="preserve"> </w:t>
      </w:r>
      <w:r w:rsidR="00020410" w:rsidRPr="004E64BF">
        <w:rPr>
          <w:rStyle w:val="hps"/>
          <w:rFonts w:eastAsia="Times New Roman"/>
          <w:lang w:val="en-US"/>
        </w:rPr>
        <w:t>can be viewed as</w:t>
      </w:r>
      <w:r w:rsidR="00020410" w:rsidRPr="004E64BF">
        <w:t xml:space="preserve"> </w:t>
      </w:r>
      <w:r w:rsidR="00020410" w:rsidRPr="004E64BF">
        <w:rPr>
          <w:rStyle w:val="hps"/>
          <w:rFonts w:eastAsia="Times New Roman"/>
          <w:lang w:val="en-US"/>
        </w:rPr>
        <w:t>a network.</w:t>
      </w:r>
      <w:r w:rsidR="00020410" w:rsidRPr="004E64BF">
        <w:t xml:space="preserve"> </w:t>
      </w:r>
      <w:r w:rsidR="00020410" w:rsidRPr="004E64BF">
        <w:rPr>
          <w:rStyle w:val="hps"/>
          <w:rFonts w:eastAsia="Times New Roman"/>
          <w:lang w:val="en-US"/>
        </w:rPr>
        <w:t>Metabolism</w:t>
      </w:r>
      <w:r w:rsidR="00020410" w:rsidRPr="004E64BF">
        <w:t xml:space="preserve"> could be represented </w:t>
      </w:r>
      <w:r w:rsidR="00020410" w:rsidRPr="004E64BF">
        <w:rPr>
          <w:rStyle w:val="hps"/>
          <w:rFonts w:eastAsia="Times New Roman"/>
          <w:lang w:val="en-US"/>
        </w:rPr>
        <w:t>by</w:t>
      </w:r>
      <w:r w:rsidR="00020410" w:rsidRPr="004E64BF">
        <w:t xml:space="preserve"> </w:t>
      </w:r>
      <w:r w:rsidR="00020410" w:rsidRPr="004E64BF">
        <w:rPr>
          <w:rStyle w:val="hps"/>
          <w:rFonts w:eastAsia="Times New Roman"/>
          <w:lang w:val="en-US"/>
        </w:rPr>
        <w:t>a system of units</w:t>
      </w:r>
      <w:r w:rsidR="00020410" w:rsidRPr="004E64BF">
        <w:t xml:space="preserve"> </w:t>
      </w:r>
      <w:r w:rsidR="00020410" w:rsidRPr="004E64BF">
        <w:rPr>
          <w:rStyle w:val="hps"/>
          <w:rFonts w:eastAsia="Times New Roman"/>
          <w:lang w:val="en-US"/>
        </w:rPr>
        <w:t>(nodes)</w:t>
      </w:r>
      <w:r w:rsidR="00020410" w:rsidRPr="004E64BF">
        <w:t xml:space="preserve"> </w:t>
      </w:r>
      <w:r w:rsidR="00020410" w:rsidRPr="004E64BF">
        <w:rPr>
          <w:rStyle w:val="hps"/>
          <w:rFonts w:eastAsia="Times New Roman"/>
          <w:lang w:val="en-US"/>
        </w:rPr>
        <w:t>interconnected</w:t>
      </w:r>
      <w:r w:rsidR="00020410" w:rsidRPr="004E64BF">
        <w:t xml:space="preserve"> </w:t>
      </w:r>
      <w:r w:rsidR="00020410" w:rsidRPr="004E64BF">
        <w:rPr>
          <w:rStyle w:val="hps"/>
          <w:rFonts w:eastAsia="Times New Roman"/>
          <w:lang w:val="en-US"/>
        </w:rPr>
        <w:t>(</w:t>
      </w:r>
      <w:r w:rsidR="00020410" w:rsidRPr="004E64BF">
        <w:t xml:space="preserve">reactions) </w:t>
      </w:r>
      <w:r w:rsidR="00020410" w:rsidRPr="004E64BF">
        <w:rPr>
          <w:rStyle w:val="hps"/>
          <w:rFonts w:eastAsia="Times New Roman"/>
          <w:lang w:val="en-US"/>
        </w:rPr>
        <w:t>where nodes</w:t>
      </w:r>
      <w:r w:rsidR="00020410" w:rsidRPr="004E64BF">
        <w:t xml:space="preserve"> </w:t>
      </w:r>
      <w:r w:rsidR="00020410" w:rsidRPr="004E64BF">
        <w:rPr>
          <w:rStyle w:val="hps"/>
          <w:rFonts w:eastAsia="Times New Roman"/>
          <w:lang w:val="en-US"/>
        </w:rPr>
        <w:t>are metabolites</w:t>
      </w:r>
      <w:r w:rsidR="00020410" w:rsidRPr="004E64BF">
        <w:t xml:space="preserve"> </w:t>
      </w:r>
      <w:r w:rsidR="00020410" w:rsidRPr="004E64BF">
        <w:rPr>
          <w:rStyle w:val="hps"/>
          <w:rFonts w:eastAsia="Times New Roman"/>
          <w:lang w:val="en-US"/>
        </w:rPr>
        <w:t>and reactions</w:t>
      </w:r>
      <w:r w:rsidR="00020410" w:rsidRPr="004E64BF">
        <w:t xml:space="preserve"> </w:t>
      </w:r>
      <w:r w:rsidR="00020410" w:rsidRPr="004E64BF">
        <w:rPr>
          <w:rStyle w:val="hps"/>
          <w:rFonts w:eastAsia="Times New Roman"/>
          <w:lang w:val="en-US"/>
        </w:rPr>
        <w:t>are arcs</w:t>
      </w:r>
      <w:r w:rsidR="00020410" w:rsidRPr="004E64BF">
        <w:t xml:space="preserve"> </w:t>
      </w:r>
      <w:r w:rsidR="00020410" w:rsidRPr="004E64BF">
        <w:rPr>
          <w:rStyle w:val="hps"/>
          <w:rFonts w:eastAsia="Times New Roman"/>
          <w:lang w:val="en-US"/>
        </w:rPr>
        <w:t>with</w:t>
      </w:r>
      <w:r w:rsidR="00020410" w:rsidRPr="004E64BF">
        <w:t xml:space="preserve"> </w:t>
      </w:r>
      <w:r w:rsidR="00020410" w:rsidRPr="004E64BF">
        <w:rPr>
          <w:rStyle w:val="hps"/>
          <w:rFonts w:eastAsia="Times New Roman"/>
          <w:lang w:val="en-US"/>
        </w:rPr>
        <w:t xml:space="preserve">associated </w:t>
      </w:r>
      <w:r w:rsidR="00020410" w:rsidRPr="004E64BF">
        <w:rPr>
          <w:rStyle w:val="hps"/>
          <w:rFonts w:eastAsia="Times New Roman"/>
          <w:lang w:val="en-US"/>
        </w:rPr>
        <w:lastRenderedPageBreak/>
        <w:t>functions.</w:t>
      </w:r>
      <w:r w:rsidR="00020410" w:rsidRPr="004E64BF">
        <w:t xml:space="preserve"> </w:t>
      </w:r>
      <w:r w:rsidR="00020410" w:rsidRPr="004E64BF">
        <w:rPr>
          <w:rStyle w:val="hps"/>
          <w:rFonts w:eastAsia="Times New Roman"/>
          <w:lang w:val="en-US"/>
        </w:rPr>
        <w:t>A</w:t>
      </w:r>
      <w:r w:rsidR="00020410" w:rsidRPr="004E64BF">
        <w:t xml:space="preserve"> </w:t>
      </w:r>
      <w:r w:rsidR="00020410" w:rsidRPr="004E64BF">
        <w:rPr>
          <w:rStyle w:val="hps"/>
          <w:rFonts w:eastAsia="Times New Roman"/>
          <w:lang w:val="en-US"/>
        </w:rPr>
        <w:t>characteristic of the networks</w:t>
      </w:r>
      <w:r w:rsidR="00020410" w:rsidRPr="004E64BF">
        <w:t xml:space="preserve"> </w:t>
      </w:r>
      <w:r w:rsidR="00020410" w:rsidRPr="004E64BF">
        <w:rPr>
          <w:rStyle w:val="hps"/>
          <w:rFonts w:eastAsia="Times New Roman"/>
          <w:lang w:val="en-US"/>
        </w:rPr>
        <w:t>is the emergence of</w:t>
      </w:r>
      <w:r w:rsidR="00020410" w:rsidRPr="004E64BF">
        <w:t xml:space="preserve"> </w:t>
      </w:r>
      <w:r w:rsidR="00020410" w:rsidRPr="004E64BF">
        <w:rPr>
          <w:rStyle w:val="hps"/>
          <w:rFonts w:eastAsia="Times New Roman"/>
          <w:lang w:val="en-US"/>
        </w:rPr>
        <w:t>global patterns</w:t>
      </w:r>
      <w:r w:rsidR="00020410" w:rsidRPr="004E64BF">
        <w:t xml:space="preserve">. </w:t>
      </w:r>
      <w:r w:rsidR="00020410" w:rsidRPr="004E64BF">
        <w:rPr>
          <w:rStyle w:val="hps"/>
          <w:rFonts w:eastAsia="Times New Roman"/>
          <w:lang w:val="en-US"/>
        </w:rPr>
        <w:t>These global</w:t>
      </w:r>
      <w:r w:rsidR="00020410" w:rsidRPr="004E64BF">
        <w:t xml:space="preserve"> </w:t>
      </w:r>
      <w:r w:rsidR="00020410" w:rsidRPr="004E64BF">
        <w:rPr>
          <w:rStyle w:val="hps"/>
          <w:rFonts w:eastAsia="Times New Roman"/>
          <w:lang w:val="en-US"/>
        </w:rPr>
        <w:t>regularities</w:t>
      </w:r>
      <w:r w:rsidR="00020410" w:rsidRPr="004E64BF">
        <w:t xml:space="preserve"> </w:t>
      </w:r>
      <w:r w:rsidR="00020410" w:rsidRPr="004E64BF">
        <w:rPr>
          <w:rStyle w:val="hps"/>
          <w:rFonts w:eastAsia="Times New Roman"/>
          <w:lang w:val="en-US"/>
        </w:rPr>
        <w:t>arise when</w:t>
      </w:r>
      <w:r w:rsidR="00020410" w:rsidRPr="004E64BF">
        <w:t xml:space="preserve"> </w:t>
      </w:r>
      <w:r w:rsidR="00020410" w:rsidRPr="004E64BF">
        <w:rPr>
          <w:rStyle w:val="hps"/>
          <w:rFonts w:eastAsia="Times New Roman"/>
          <w:lang w:val="en-US"/>
        </w:rPr>
        <w:t>the</w:t>
      </w:r>
      <w:r w:rsidR="00020410" w:rsidRPr="004E64BF">
        <w:t xml:space="preserve"> </w:t>
      </w:r>
      <w:r w:rsidR="00020410" w:rsidRPr="004E64BF">
        <w:rPr>
          <w:rStyle w:val="hps"/>
          <w:rFonts w:eastAsia="Times New Roman"/>
          <w:lang w:val="en-US"/>
        </w:rPr>
        <w:t>entire network</w:t>
      </w:r>
      <w:r w:rsidR="00020410" w:rsidRPr="004E64BF">
        <w:t xml:space="preserve"> </w:t>
      </w:r>
      <w:r w:rsidR="00020410" w:rsidRPr="004E64BF">
        <w:rPr>
          <w:rStyle w:val="hps"/>
          <w:rFonts w:eastAsia="Times New Roman"/>
          <w:lang w:val="en-US"/>
        </w:rPr>
        <w:t>is stabilized</w:t>
      </w:r>
      <w:r w:rsidR="00020410" w:rsidRPr="004E64BF">
        <w:t xml:space="preserve"> </w:t>
      </w:r>
      <w:r w:rsidR="00020410" w:rsidRPr="004E64BF">
        <w:rPr>
          <w:rStyle w:val="hps"/>
          <w:rFonts w:eastAsia="Times New Roman"/>
          <w:lang w:val="en-US"/>
        </w:rPr>
        <w:t>(a "dynamic</w:t>
      </w:r>
      <w:r w:rsidR="00020410" w:rsidRPr="004E64BF">
        <w:t xml:space="preserve"> </w:t>
      </w:r>
      <w:r w:rsidR="00020410" w:rsidRPr="004E64BF">
        <w:rPr>
          <w:rStyle w:val="hps"/>
          <w:rFonts w:eastAsia="Times New Roman"/>
          <w:lang w:val="en-US"/>
        </w:rPr>
        <w:t>attractor</w:t>
      </w:r>
      <w:r w:rsidR="00020410" w:rsidRPr="004E64BF">
        <w:t xml:space="preserve">"), and in turn </w:t>
      </w:r>
      <w:r w:rsidR="00020410" w:rsidRPr="004E64BF">
        <w:rPr>
          <w:rStyle w:val="hps"/>
          <w:rFonts w:eastAsia="Times New Roman"/>
          <w:lang w:val="en-US"/>
        </w:rPr>
        <w:t>the emergence of these</w:t>
      </w:r>
      <w:r w:rsidR="00020410" w:rsidRPr="004E64BF">
        <w:t xml:space="preserve"> </w:t>
      </w:r>
      <w:r w:rsidR="00020410" w:rsidRPr="004E64BF">
        <w:rPr>
          <w:rStyle w:val="hps"/>
          <w:rFonts w:eastAsia="Times New Roman"/>
          <w:lang w:val="en-US"/>
        </w:rPr>
        <w:t>global phenomena</w:t>
      </w:r>
      <w:r w:rsidR="00020410" w:rsidRPr="004E64BF">
        <w:t xml:space="preserve"> may </w:t>
      </w:r>
      <w:r w:rsidR="00020410" w:rsidRPr="004E64BF">
        <w:rPr>
          <w:rStyle w:val="hps"/>
          <w:rFonts w:eastAsia="Times New Roman"/>
          <w:lang w:val="en-US"/>
        </w:rPr>
        <w:t>affect the behavior</w:t>
      </w:r>
      <w:r w:rsidR="00020410" w:rsidRPr="004E64BF">
        <w:t xml:space="preserve"> </w:t>
      </w:r>
      <w:r w:rsidR="00020410" w:rsidRPr="004E64BF">
        <w:rPr>
          <w:rStyle w:val="hps"/>
          <w:rFonts w:eastAsia="Times New Roman"/>
          <w:lang w:val="en-US"/>
        </w:rPr>
        <w:t>of the components of the network.</w:t>
      </w:r>
    </w:p>
    <w:p w14:paraId="775C8E86" w14:textId="5C198C49" w:rsidR="00FA7BA4" w:rsidRDefault="006867C4" w:rsidP="006867C4">
      <w:pPr>
        <w:pStyle w:val="Metho"/>
        <w:jc w:val="center"/>
        <w:rPr>
          <w:rStyle w:val="hps"/>
          <w:rFonts w:eastAsia="Times New Roman"/>
          <w:lang w:val="en-US"/>
        </w:rPr>
      </w:pPr>
      <w:r>
        <w:rPr>
          <w:noProof/>
        </w:rPr>
        <w:drawing>
          <wp:inline distT="0" distB="0" distL="0" distR="0" wp14:anchorId="4B26DC0D" wp14:editId="45257F91">
            <wp:extent cx="2257425" cy="22137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057" cy="2222197"/>
                    </a:xfrm>
                    <a:prstGeom prst="rect">
                      <a:avLst/>
                    </a:prstGeom>
                    <a:noFill/>
                    <a:ln>
                      <a:noFill/>
                    </a:ln>
                  </pic:spPr>
                </pic:pic>
              </a:graphicData>
            </a:graphic>
          </wp:inline>
        </w:drawing>
      </w:r>
    </w:p>
    <w:p w14:paraId="1BA3F5D8" w14:textId="3C2A7CED" w:rsidR="00FA7BA4" w:rsidRPr="00FA7BA4" w:rsidRDefault="00FA7BA4" w:rsidP="003010FB">
      <w:pPr>
        <w:pStyle w:val="Metho"/>
        <w:rPr>
          <w:rStyle w:val="hps"/>
          <w:rFonts w:eastAsia="Times New Roman"/>
        </w:rPr>
      </w:pPr>
      <w:r w:rsidRPr="00FA7BA4">
        <w:rPr>
          <w:rStyle w:val="hps"/>
          <w:rFonts w:eastAsia="Times New Roman"/>
          <w:b/>
          <w:bCs/>
          <w:lang w:val="en-US"/>
        </w:rPr>
        <w:t>Figure 2</w:t>
      </w:r>
      <w:r>
        <w:rPr>
          <w:rStyle w:val="hps"/>
          <w:rFonts w:eastAsia="Times New Roman"/>
          <w:lang w:val="en-US"/>
        </w:rPr>
        <w:t xml:space="preserve">. Graphical representation of a </w:t>
      </w:r>
      <w:r w:rsidR="006867C4">
        <w:rPr>
          <w:rStyle w:val="hps"/>
          <w:rFonts w:eastAsia="Times New Roman"/>
          <w:lang w:val="en-US"/>
        </w:rPr>
        <w:t xml:space="preserve">random </w:t>
      </w:r>
      <w:r>
        <w:rPr>
          <w:rStyle w:val="hps"/>
          <w:rFonts w:eastAsia="Times New Roman"/>
          <w:lang w:val="en-US"/>
        </w:rPr>
        <w:t xml:space="preserve">network. The dots represent the </w:t>
      </w:r>
      <w:r w:rsidRPr="00FA7BA4">
        <w:rPr>
          <w:rStyle w:val="hps"/>
          <w:rFonts w:eastAsia="Times New Roman"/>
          <w:i/>
          <w:iCs/>
          <w:lang w:val="en-US"/>
        </w:rPr>
        <w:t>nodes</w:t>
      </w:r>
      <w:r>
        <w:rPr>
          <w:rStyle w:val="hps"/>
          <w:rFonts w:eastAsia="Times New Roman"/>
          <w:lang w:val="en-US"/>
        </w:rPr>
        <w:t xml:space="preserve">, and the </w:t>
      </w:r>
      <w:r w:rsidR="006867C4">
        <w:rPr>
          <w:rStyle w:val="hps"/>
          <w:rFonts w:eastAsia="Times New Roman"/>
          <w:lang w:val="en-US"/>
        </w:rPr>
        <w:t xml:space="preserve">blue </w:t>
      </w:r>
      <w:r>
        <w:rPr>
          <w:rStyle w:val="hps"/>
          <w:rFonts w:eastAsia="Times New Roman"/>
          <w:lang w:val="en-US"/>
        </w:rPr>
        <w:t xml:space="preserve">lines that join them represent the </w:t>
      </w:r>
      <w:r w:rsidRPr="00FA7BA4">
        <w:rPr>
          <w:rStyle w:val="hps"/>
          <w:rFonts w:eastAsia="Times New Roman"/>
          <w:i/>
          <w:iCs/>
          <w:lang w:val="en-US"/>
        </w:rPr>
        <w:t>edges</w:t>
      </w:r>
      <w:r>
        <w:rPr>
          <w:rStyle w:val="hps"/>
          <w:rFonts w:eastAsia="Times New Roman"/>
          <w:lang w:val="en-US"/>
        </w:rPr>
        <w:t xml:space="preserve">. </w:t>
      </w:r>
      <w:r w:rsidR="006867C4">
        <w:rPr>
          <w:rStyle w:val="hps"/>
          <w:rFonts w:eastAsia="Times New Roman"/>
          <w:lang w:val="en-US"/>
        </w:rPr>
        <w:t xml:space="preserve">Different networks have different structure but can be equally used to represent different complex systems. From </w:t>
      </w:r>
      <w:proofErr w:type="spellStart"/>
      <w:r w:rsidR="006867C4">
        <w:rPr>
          <w:rStyle w:val="hps"/>
          <w:rFonts w:eastAsia="Times New Roman"/>
          <w:lang w:val="en-US"/>
        </w:rPr>
        <w:t>Javaheripi</w:t>
      </w:r>
      <w:proofErr w:type="spellEnd"/>
      <w:r w:rsidR="006867C4">
        <w:rPr>
          <w:rStyle w:val="hps"/>
          <w:rFonts w:eastAsia="Times New Roman"/>
          <w:lang w:val="en-US"/>
        </w:rPr>
        <w:t xml:space="preserve"> (2019).</w:t>
      </w:r>
    </w:p>
    <w:p w14:paraId="2111B9ED" w14:textId="77777777" w:rsidR="00FA7BA4" w:rsidRPr="004E64BF" w:rsidRDefault="00FA7BA4" w:rsidP="003010FB">
      <w:pPr>
        <w:pStyle w:val="Metho"/>
        <w:rPr>
          <w:rStyle w:val="hps"/>
          <w:rFonts w:eastAsia="Times New Roman"/>
          <w:lang w:val="en-US"/>
        </w:rPr>
      </w:pPr>
    </w:p>
    <w:p w14:paraId="1E0111C4" w14:textId="2321B3AD" w:rsidR="00235994" w:rsidRPr="004E64BF" w:rsidRDefault="00020410" w:rsidP="003010FB">
      <w:pPr>
        <w:pStyle w:val="Metho"/>
      </w:pPr>
      <w:r w:rsidRPr="004E64BF">
        <w:t xml:space="preserve">One of the </w:t>
      </w:r>
      <w:r w:rsidR="00090925" w:rsidRPr="004E64BF">
        <w:t>main</w:t>
      </w:r>
      <w:r w:rsidRPr="004E64BF">
        <w:t xml:space="preserve"> feature</w:t>
      </w:r>
      <w:r w:rsidR="00197828" w:rsidRPr="004E64BF">
        <w:t>s</w:t>
      </w:r>
      <w:r w:rsidRPr="004E64BF">
        <w:t xml:space="preserve"> of </w:t>
      </w:r>
      <w:r w:rsidR="00197828" w:rsidRPr="004E64BF">
        <w:t xml:space="preserve">networks is </w:t>
      </w:r>
      <w:r w:rsidR="00090925" w:rsidRPr="004E64BF">
        <w:t>their</w:t>
      </w:r>
      <w:r w:rsidR="00197828" w:rsidRPr="004E64BF">
        <w:t xml:space="preserve"> holism or systematicity, namely, that the</w:t>
      </w:r>
      <w:r w:rsidR="00ED6B5D" w:rsidRPr="004E64BF">
        <w:t>ir</w:t>
      </w:r>
      <w:r w:rsidR="00197828" w:rsidRPr="004E64BF">
        <w:t xml:space="preserve"> global </w:t>
      </w:r>
      <w:proofErr w:type="spellStart"/>
      <w:r w:rsidR="00197828" w:rsidRPr="004E64BF">
        <w:t>behavior</w:t>
      </w:r>
      <w:proofErr w:type="spellEnd"/>
      <w:r w:rsidR="00197828" w:rsidRPr="004E64BF">
        <w:t xml:space="preserve"> cannot be explained through the detailed knowledge of the </w:t>
      </w:r>
      <w:proofErr w:type="spellStart"/>
      <w:r w:rsidR="00197828" w:rsidRPr="004E64BF">
        <w:t>behavior</w:t>
      </w:r>
      <w:proofErr w:type="spellEnd"/>
      <w:r w:rsidR="00197828" w:rsidRPr="004E64BF">
        <w:t xml:space="preserve"> of each unit</w:t>
      </w:r>
      <w:r w:rsidR="00090925" w:rsidRPr="004E64BF">
        <w:t xml:space="preserve"> (</w:t>
      </w:r>
      <w:r w:rsidR="001A447F" w:rsidRPr="004E64BF">
        <w:t xml:space="preserve">Jones 2014; </w:t>
      </w:r>
      <w:proofErr w:type="spellStart"/>
      <w:r w:rsidR="00090925" w:rsidRPr="004E64BF">
        <w:t>Issad</w:t>
      </w:r>
      <w:proofErr w:type="spellEnd"/>
      <w:r w:rsidR="00090925" w:rsidRPr="004E64BF">
        <w:t xml:space="preserve"> </w:t>
      </w:r>
      <w:r w:rsidR="00E54BE1">
        <w:t>and</w:t>
      </w:r>
      <w:r w:rsidR="00090925" w:rsidRPr="004E64BF">
        <w:t xml:space="preserve"> Malaterre 2015; Green </w:t>
      </w:r>
      <w:r w:rsidR="00E54BE1">
        <w:t>and</w:t>
      </w:r>
      <w:r w:rsidR="001A447F" w:rsidRPr="004E64BF">
        <w:t xml:space="preserve"> Jones </w:t>
      </w:r>
      <w:r w:rsidR="00090925" w:rsidRPr="004E64BF">
        <w:t>2016; Deulofeu</w:t>
      </w:r>
      <w:r w:rsidR="00B82B50">
        <w:t>, Suárez and Pérez-</w:t>
      </w:r>
      <w:proofErr w:type="spellStart"/>
      <w:r w:rsidR="00B82B50">
        <w:t>Cervera</w:t>
      </w:r>
      <w:proofErr w:type="spellEnd"/>
      <w:r w:rsidR="00090925" w:rsidRPr="004E64BF">
        <w:t xml:space="preserve"> 2019)</w:t>
      </w:r>
      <w:r w:rsidR="00197828" w:rsidRPr="004E64BF">
        <w:t xml:space="preserve">. </w:t>
      </w:r>
      <w:r w:rsidR="002035B9" w:rsidRPr="004E64BF">
        <w:t>Thoug</w:t>
      </w:r>
      <w:r w:rsidR="009C0B71" w:rsidRPr="004E64BF">
        <w:t xml:space="preserve">h authors like </w:t>
      </w:r>
      <w:proofErr w:type="spellStart"/>
      <w:r w:rsidR="009C0B71" w:rsidRPr="004E64BF">
        <w:t>Bertalanffy</w:t>
      </w:r>
      <w:proofErr w:type="spellEnd"/>
      <w:r w:rsidR="009C0B71" w:rsidRPr="004E64BF">
        <w:t xml:space="preserve"> had</w:t>
      </w:r>
      <w:r w:rsidR="002035B9" w:rsidRPr="004E64BF">
        <w:t xml:space="preserve"> emphasized the importance of holistic </w:t>
      </w:r>
      <w:r w:rsidR="006B2B8E" w:rsidRPr="004E64BF">
        <w:t xml:space="preserve">processes in biological systems, the mechanistic atomistic strategy was predominant, because </w:t>
      </w:r>
      <w:r w:rsidR="009C0B71" w:rsidRPr="004E64BF">
        <w:t>until recently no quantitative methods to deal with complex holistic systems were available. Fortunately</w:t>
      </w:r>
      <w:r w:rsidR="00197828" w:rsidRPr="004E64BF">
        <w:t xml:space="preserve">, </w:t>
      </w:r>
      <w:r w:rsidR="00090925" w:rsidRPr="004E64BF">
        <w:t xml:space="preserve">as we pointed out in </w:t>
      </w:r>
      <w:r w:rsidR="00090925" w:rsidRPr="00E54BE1">
        <w:rPr>
          <w:b/>
        </w:rPr>
        <w:t>section 2</w:t>
      </w:r>
      <w:r w:rsidR="00090925" w:rsidRPr="004E64BF">
        <w:t xml:space="preserve">, </w:t>
      </w:r>
      <w:r w:rsidR="00197828" w:rsidRPr="004E64BF">
        <w:t xml:space="preserve">the study of the networks has been developed in the last decades thanks to </w:t>
      </w:r>
      <w:r w:rsidR="00090925" w:rsidRPr="004E64BF">
        <w:t xml:space="preserve">the tools provided by </w:t>
      </w:r>
      <w:r w:rsidR="00197828" w:rsidRPr="004E64BF">
        <w:t>computer simulation</w:t>
      </w:r>
      <w:r w:rsidR="00505146" w:rsidRPr="004E64BF">
        <w:t xml:space="preserve">, as well as </w:t>
      </w:r>
      <w:r w:rsidR="00197828" w:rsidRPr="004E64BF">
        <w:t xml:space="preserve">other mathematical </w:t>
      </w:r>
      <w:r w:rsidR="00090925" w:rsidRPr="004E64BF">
        <w:t>developments</w:t>
      </w:r>
      <w:r w:rsidR="00197828" w:rsidRPr="004E64BF">
        <w:t xml:space="preserve">. As a </w:t>
      </w:r>
      <w:r w:rsidR="00090925" w:rsidRPr="004E64BF">
        <w:t>result,</w:t>
      </w:r>
      <w:r w:rsidR="00197828" w:rsidRPr="004E64BF">
        <w:t xml:space="preserve"> we have nowadays a new scientific domain called</w:t>
      </w:r>
      <w:r w:rsidR="00C067D9" w:rsidRPr="004E64BF">
        <w:t xml:space="preserve"> </w:t>
      </w:r>
      <w:r w:rsidR="00090925" w:rsidRPr="004E64BF">
        <w:t>“graph</w:t>
      </w:r>
      <w:r w:rsidR="00C067D9" w:rsidRPr="004E64BF">
        <w:t xml:space="preserve"> theory</w:t>
      </w:r>
      <w:r w:rsidR="00090925" w:rsidRPr="004E64BF">
        <w:t>”</w:t>
      </w:r>
      <w:r w:rsidR="00C067D9" w:rsidRPr="004E64BF">
        <w:t xml:space="preserve"> </w:t>
      </w:r>
      <w:r w:rsidR="00197828" w:rsidRPr="004E64BF">
        <w:t xml:space="preserve">that studies the relation between </w:t>
      </w:r>
      <w:r w:rsidR="00C067D9" w:rsidRPr="004E64BF">
        <w:t>network architectures and dynamics. Th</w:t>
      </w:r>
      <w:r w:rsidR="00197828" w:rsidRPr="004E64BF">
        <w:t xml:space="preserve">is new scientific domain </w:t>
      </w:r>
      <w:r w:rsidR="00235994" w:rsidRPr="004E64BF">
        <w:t xml:space="preserve">has </w:t>
      </w:r>
      <w:r w:rsidR="00C067D9" w:rsidRPr="004E64BF">
        <w:t xml:space="preserve">allowed scientists to </w:t>
      </w:r>
      <w:r w:rsidR="00197828" w:rsidRPr="004E64BF">
        <w:t>study complex holistic systems with strongly and recurrently interacting components</w:t>
      </w:r>
      <w:r w:rsidR="00C067D9" w:rsidRPr="004E64BF">
        <w:t xml:space="preserve"> showing that, despite their variety, they share cert</w:t>
      </w:r>
      <w:r w:rsidR="00680EAB" w:rsidRPr="004E64BF">
        <w:t>ain generic properties (Moreno</w:t>
      </w:r>
      <w:r w:rsidR="00B82B50">
        <w:t>, Ruiz-</w:t>
      </w:r>
      <w:proofErr w:type="spellStart"/>
      <w:r w:rsidR="00B82B50">
        <w:t>Mirazo</w:t>
      </w:r>
      <w:proofErr w:type="spellEnd"/>
      <w:r w:rsidR="00B82B50">
        <w:t xml:space="preserve"> and </w:t>
      </w:r>
      <w:proofErr w:type="spellStart"/>
      <w:r w:rsidR="00B82B50">
        <w:t>Barandiaran</w:t>
      </w:r>
      <w:proofErr w:type="spellEnd"/>
      <w:r w:rsidR="00680EAB" w:rsidRPr="004E64BF">
        <w:t xml:space="preserve"> </w:t>
      </w:r>
      <w:r w:rsidR="00C067D9" w:rsidRPr="004E64BF">
        <w:t xml:space="preserve">2011). </w:t>
      </w:r>
    </w:p>
    <w:p w14:paraId="2A134646" w14:textId="63F913EE" w:rsidR="00680EAB" w:rsidRPr="004E64BF" w:rsidRDefault="00680EAB" w:rsidP="003010FB">
      <w:pPr>
        <w:pStyle w:val="Metho"/>
      </w:pPr>
      <w:r w:rsidRPr="004E64BF">
        <w:rPr>
          <w:rStyle w:val="hps"/>
          <w:rFonts w:eastAsia="Times New Roman"/>
          <w:lang w:val="en-US"/>
        </w:rPr>
        <w:t>The</w:t>
      </w:r>
      <w:r w:rsidRPr="004E64BF">
        <w:t xml:space="preserve"> </w:t>
      </w:r>
      <w:r w:rsidRPr="004E64BF">
        <w:rPr>
          <w:rStyle w:val="hps"/>
          <w:rFonts w:eastAsia="Times New Roman"/>
          <w:lang w:val="en-US"/>
        </w:rPr>
        <w:t>scientific approach of complex holistic systems</w:t>
      </w:r>
      <w:r w:rsidRPr="004E64BF">
        <w:t xml:space="preserve"> </w:t>
      </w:r>
      <w:r w:rsidRPr="004E64BF">
        <w:rPr>
          <w:rStyle w:val="hps"/>
          <w:rFonts w:eastAsia="Times New Roman"/>
          <w:lang w:val="en-US"/>
        </w:rPr>
        <w:t>consists</w:t>
      </w:r>
      <w:r w:rsidRPr="004E64BF">
        <w:t xml:space="preserve"> </w:t>
      </w:r>
      <w:r w:rsidRPr="004E64BF">
        <w:rPr>
          <w:rStyle w:val="hps"/>
          <w:rFonts w:eastAsia="Times New Roman"/>
          <w:lang w:val="en-US"/>
        </w:rPr>
        <w:t>essentially</w:t>
      </w:r>
      <w:r w:rsidRPr="004E64BF">
        <w:t xml:space="preserve"> </w:t>
      </w:r>
      <w:r w:rsidRPr="004E64BF">
        <w:rPr>
          <w:rStyle w:val="hps"/>
          <w:rFonts w:eastAsia="Times New Roman"/>
          <w:lang w:val="en-US"/>
        </w:rPr>
        <w:t>in the quantitative study of the conditions</w:t>
      </w:r>
      <w:r w:rsidRPr="004E64BF">
        <w:t xml:space="preserve"> </w:t>
      </w:r>
      <w:r w:rsidRPr="004E64BF">
        <w:rPr>
          <w:rStyle w:val="hps"/>
          <w:rFonts w:eastAsia="Times New Roman"/>
          <w:lang w:val="en-US"/>
        </w:rPr>
        <w:t>under which certain</w:t>
      </w:r>
      <w:r w:rsidRPr="004E64BF">
        <w:t xml:space="preserve"> </w:t>
      </w:r>
      <w:r w:rsidRPr="004E64BF">
        <w:rPr>
          <w:rStyle w:val="hps"/>
          <w:rFonts w:eastAsia="Times New Roman"/>
          <w:lang w:val="en-US"/>
        </w:rPr>
        <w:t>sets of components</w:t>
      </w:r>
      <w:r w:rsidRPr="004E64BF">
        <w:t xml:space="preserve">, once they </w:t>
      </w:r>
      <w:r w:rsidRPr="004E64BF">
        <w:rPr>
          <w:rStyle w:val="hps"/>
          <w:rFonts w:eastAsia="Times New Roman"/>
          <w:lang w:val="en-US"/>
        </w:rPr>
        <w:t>overcome</w:t>
      </w:r>
      <w:r w:rsidRPr="004E64BF">
        <w:t xml:space="preserve"> </w:t>
      </w:r>
      <w:r w:rsidRPr="004E64BF">
        <w:rPr>
          <w:rStyle w:val="hps"/>
          <w:rFonts w:eastAsia="Times New Roman"/>
          <w:lang w:val="en-US"/>
        </w:rPr>
        <w:t>a point or</w:t>
      </w:r>
      <w:r w:rsidRPr="004E64BF">
        <w:t xml:space="preserve"> </w:t>
      </w:r>
      <w:r w:rsidRPr="004E64BF">
        <w:rPr>
          <w:rStyle w:val="hps"/>
          <w:rFonts w:eastAsia="Times New Roman"/>
          <w:lang w:val="en-US"/>
        </w:rPr>
        <w:t>critical mass of</w:t>
      </w:r>
      <w:r w:rsidRPr="004E64BF">
        <w:t xml:space="preserve"> </w:t>
      </w:r>
      <w:r w:rsidRPr="004E64BF">
        <w:rPr>
          <w:rStyle w:val="hps"/>
          <w:rFonts w:eastAsia="Times New Roman"/>
          <w:lang w:val="en-US"/>
        </w:rPr>
        <w:t>interconnections,</w:t>
      </w:r>
      <w:r w:rsidRPr="004E64BF">
        <w:t xml:space="preserve"> </w:t>
      </w:r>
      <w:r w:rsidRPr="004E64BF">
        <w:rPr>
          <w:rStyle w:val="hps"/>
          <w:rFonts w:eastAsia="Times New Roman"/>
          <w:lang w:val="en-US"/>
        </w:rPr>
        <w:t>lead to</w:t>
      </w:r>
      <w:r w:rsidRPr="004E64BF">
        <w:t xml:space="preserve"> </w:t>
      </w:r>
      <w:r w:rsidRPr="004E64BF">
        <w:rPr>
          <w:rStyle w:val="hps"/>
          <w:rFonts w:eastAsia="Times New Roman"/>
          <w:lang w:val="en-US"/>
        </w:rPr>
        <w:t>the emergence of new</w:t>
      </w:r>
      <w:r w:rsidRPr="004E64BF">
        <w:t xml:space="preserve"> </w:t>
      </w:r>
      <w:r w:rsidRPr="004E64BF">
        <w:rPr>
          <w:rStyle w:val="hps"/>
          <w:rFonts w:eastAsia="Times New Roman"/>
          <w:lang w:val="en-US"/>
        </w:rPr>
        <w:t>global properties</w:t>
      </w:r>
      <w:r w:rsidRPr="004E64BF">
        <w:t xml:space="preserve">. </w:t>
      </w:r>
      <w:r w:rsidRPr="004E64BF">
        <w:rPr>
          <w:rStyle w:val="hps"/>
          <w:rFonts w:eastAsia="Times New Roman"/>
          <w:lang w:val="en-US"/>
        </w:rPr>
        <w:t>This phenomenon</w:t>
      </w:r>
      <w:r w:rsidRPr="004E64BF">
        <w:t xml:space="preserve"> </w:t>
      </w:r>
      <w:r w:rsidRPr="004E64BF">
        <w:rPr>
          <w:rStyle w:val="hps"/>
          <w:rFonts w:eastAsia="Times New Roman"/>
          <w:lang w:val="en-US"/>
        </w:rPr>
        <w:t>happens in a</w:t>
      </w:r>
      <w:r w:rsidRPr="004E64BF">
        <w:t xml:space="preserve"> </w:t>
      </w:r>
      <w:r w:rsidRPr="004E64BF">
        <w:rPr>
          <w:rStyle w:val="hps"/>
          <w:rFonts w:eastAsia="Times New Roman"/>
          <w:lang w:val="en-US"/>
        </w:rPr>
        <w:t>wide variety of</w:t>
      </w:r>
      <w:r w:rsidRPr="004E64BF">
        <w:t xml:space="preserve"> </w:t>
      </w:r>
      <w:r w:rsidRPr="004E64BF">
        <w:rPr>
          <w:rStyle w:val="hps"/>
          <w:rFonts w:eastAsia="Times New Roman"/>
          <w:lang w:val="en-US"/>
        </w:rPr>
        <w:t>(physical, chemical</w:t>
      </w:r>
      <w:r w:rsidRPr="004E64BF">
        <w:t>, biological, neural, ecological, social, computer</w:t>
      </w:r>
      <w:r w:rsidR="001A447F" w:rsidRPr="004E64BF">
        <w:t>, etc.</w:t>
      </w:r>
      <w:r w:rsidRPr="004E64BF">
        <w:t xml:space="preserve">) </w:t>
      </w:r>
      <w:r w:rsidRPr="004E64BF">
        <w:rPr>
          <w:rStyle w:val="hps"/>
          <w:rFonts w:eastAsia="Times New Roman"/>
          <w:lang w:val="en-US"/>
        </w:rPr>
        <w:t>systems</w:t>
      </w:r>
      <w:r w:rsidRPr="004E64BF">
        <w:t xml:space="preserve">, which </w:t>
      </w:r>
      <w:r w:rsidRPr="004E64BF">
        <w:rPr>
          <w:rStyle w:val="hps"/>
          <w:rFonts w:eastAsia="Times New Roman"/>
          <w:lang w:val="en-US"/>
        </w:rPr>
        <w:t>can</w:t>
      </w:r>
      <w:r w:rsidRPr="004E64BF">
        <w:t xml:space="preserve"> </w:t>
      </w:r>
      <w:r w:rsidRPr="004E64BF">
        <w:rPr>
          <w:rStyle w:val="hps"/>
          <w:rFonts w:eastAsia="Times New Roman"/>
          <w:lang w:val="en-US"/>
        </w:rPr>
        <w:t>be said to be</w:t>
      </w:r>
      <w:r w:rsidRPr="004E64BF">
        <w:t xml:space="preserve"> </w:t>
      </w:r>
      <w:r w:rsidRPr="004E64BF">
        <w:rPr>
          <w:rStyle w:val="hps"/>
          <w:rFonts w:eastAsia="Times New Roman"/>
          <w:lang w:val="en-US"/>
        </w:rPr>
        <w:t>almost</w:t>
      </w:r>
      <w:r w:rsidRPr="004E64BF">
        <w:t xml:space="preserve"> </w:t>
      </w:r>
      <w:r w:rsidRPr="004E64BF">
        <w:rPr>
          <w:rStyle w:val="hps"/>
          <w:rFonts w:eastAsia="Times New Roman"/>
          <w:lang w:val="en-US"/>
        </w:rPr>
        <w:t>universal</w:t>
      </w:r>
      <w:r w:rsidRPr="004E64BF">
        <w:t xml:space="preserve">. But what is of particular interest is that, though the complexity of the dynamics leading to the global </w:t>
      </w:r>
      <w:proofErr w:type="spellStart"/>
      <w:r w:rsidRPr="004E64BF">
        <w:t>behavior</w:t>
      </w:r>
      <w:proofErr w:type="spellEnd"/>
      <w:r w:rsidRPr="004E64BF">
        <w:t xml:space="preserve"> of the network is not analytically tractable, there are ways to predict that </w:t>
      </w:r>
      <w:proofErr w:type="spellStart"/>
      <w:r w:rsidRPr="004E64BF">
        <w:t>behavior</w:t>
      </w:r>
      <w:proofErr w:type="spellEnd"/>
      <w:r w:rsidR="00ED6B5D" w:rsidRPr="004E64BF">
        <w:t xml:space="preserve"> that rely solely on the level of interconnectedness among the parts of the system</w:t>
      </w:r>
      <w:r w:rsidRPr="004E64BF">
        <w:t xml:space="preserve">. In fact, thanks to the use of computer </w:t>
      </w:r>
      <w:r w:rsidR="001A447F" w:rsidRPr="004E64BF">
        <w:t>simulators</w:t>
      </w:r>
      <w:r w:rsidR="00CF0939" w:rsidRPr="004E64BF">
        <w:t xml:space="preserve"> and</w:t>
      </w:r>
      <w:r w:rsidRPr="004E64BF">
        <w:t xml:space="preserve"> numerical methods consisting in a fine-grained step-by-step update and recording of the state of all the interrelated variables of the system, </w:t>
      </w:r>
      <w:r w:rsidR="00CF0939" w:rsidRPr="004E64BF">
        <w:t xml:space="preserve">it is nowadays possible to draw </w:t>
      </w:r>
      <w:r w:rsidRPr="004E64BF">
        <w:t xml:space="preserve">the state space of these networks. As Moreno </w:t>
      </w:r>
      <w:r w:rsidR="00B82B50">
        <w:t>e</w:t>
      </w:r>
      <w:r w:rsidRPr="004E64BF">
        <w:t>t al</w:t>
      </w:r>
      <w:r w:rsidR="00AF14B4" w:rsidRPr="004E64BF">
        <w:t>.</w:t>
      </w:r>
      <w:r w:rsidRPr="004E64BF">
        <w:t xml:space="preserve"> (2011</w:t>
      </w:r>
      <w:r w:rsidR="00E54BE1">
        <w:t>,</w:t>
      </w:r>
      <w:r w:rsidR="00B82B50">
        <w:t xml:space="preserve"> </w:t>
      </w:r>
      <w:r w:rsidRPr="004E64BF">
        <w:t>318) explain,</w:t>
      </w:r>
      <w:r w:rsidRPr="004E64BF">
        <w:rPr>
          <w:color w:val="FF0000"/>
        </w:rPr>
        <w:t xml:space="preserve"> </w:t>
      </w:r>
      <w:r w:rsidRPr="004E64BF">
        <w:t xml:space="preserve">“the evolution of the system is “synthetically” reproduced </w:t>
      </w:r>
      <w:proofErr w:type="gramStart"/>
      <w:r w:rsidRPr="004E64BF">
        <w:t>in the course of</w:t>
      </w:r>
      <w:proofErr w:type="gramEnd"/>
      <w:r w:rsidRPr="004E64BF">
        <w:t xml:space="preserve"> the simulation, rather than deduced for a given time value. Under these conditions, the prediction of the global property requires an enormous amount of parallel computation, where the complexity of the computational simulation is almost equivalent to that of the simulated system. Since sensitivity to initial conditions might be critical, the process is repeated for a wide range of initial conditions and the </w:t>
      </w:r>
      <w:proofErr w:type="spellStart"/>
      <w:r w:rsidRPr="004E64BF">
        <w:t>behavior</w:t>
      </w:r>
      <w:proofErr w:type="spellEnd"/>
      <w:r w:rsidRPr="004E64BF">
        <w:t xml:space="preserve"> of the system recorded. A full record of different simulations allows </w:t>
      </w:r>
      <w:r w:rsidRPr="004E64BF">
        <w:lastRenderedPageBreak/>
        <w:t xml:space="preserve">drawing the state space of the system (given certain boundary conditions and specific parameters) so that regular and reproducible patterns of </w:t>
      </w:r>
      <w:proofErr w:type="spellStart"/>
      <w:r w:rsidRPr="004E64BF">
        <w:t>behavior</w:t>
      </w:r>
      <w:proofErr w:type="spellEnd"/>
      <w:r w:rsidRPr="004E64BF">
        <w:t xml:space="preserve"> can be observed. Under different network configuration parameters, the rules governing components or boundary conditions can be systematically studied through simulation, and a deeper understanding of the structure-function mapping is gained without a strict decomposition or a one-to-one localization.” </w:t>
      </w:r>
    </w:p>
    <w:p w14:paraId="407BBC81" w14:textId="0514E0BD" w:rsidR="003E541A" w:rsidRPr="004E64BF" w:rsidRDefault="00750DE0" w:rsidP="003010FB">
      <w:pPr>
        <w:pStyle w:val="Metho"/>
      </w:pPr>
      <w:r w:rsidRPr="004E64BF">
        <w:t xml:space="preserve">As we said in </w:t>
      </w:r>
      <w:r w:rsidRPr="00E54BE1">
        <w:rPr>
          <w:b/>
        </w:rPr>
        <w:t>section 2</w:t>
      </w:r>
      <w:r w:rsidRPr="004E64BF">
        <w:t>,</w:t>
      </w:r>
      <w:r w:rsidR="00ED6B5D" w:rsidRPr="004E64BF">
        <w:t xml:space="preserve"> </w:t>
      </w:r>
      <w:r w:rsidR="000E1F64" w:rsidRPr="004E64BF">
        <w:t xml:space="preserve">the explanatory strategy that relies on the network structure of the systems </w:t>
      </w:r>
      <w:r w:rsidR="00ED6B5D" w:rsidRPr="004E64BF">
        <w:t>is called</w:t>
      </w:r>
      <w:r w:rsidR="000E1F64" w:rsidRPr="004E64BF">
        <w:t xml:space="preserve"> “structural explanation” (after </w:t>
      </w:r>
      <w:proofErr w:type="spellStart"/>
      <w:r w:rsidR="000E1F64" w:rsidRPr="004E64BF">
        <w:t>Huneman</w:t>
      </w:r>
      <w:proofErr w:type="spellEnd"/>
      <w:r w:rsidR="000E1F64" w:rsidRPr="004E64BF">
        <w:t xml:space="preserve"> 2018a). </w:t>
      </w:r>
      <w:r w:rsidR="006B7A81" w:rsidRPr="004E64BF">
        <w:t>Epistemologically</w:t>
      </w:r>
      <w:r w:rsidR="006D4017" w:rsidRPr="004E64BF">
        <w:t>,</w:t>
      </w:r>
      <w:r w:rsidR="000E1F64" w:rsidRPr="004E64BF">
        <w:t xml:space="preserve"> and in contrast with mechanistic explanations, structural explanations do not gain their explanatory force from </w:t>
      </w:r>
      <w:r w:rsidR="00A66115" w:rsidRPr="004E64BF">
        <w:t>unveiling the causal</w:t>
      </w:r>
      <w:r w:rsidR="00CF0939" w:rsidRPr="004E64BF">
        <w:t xml:space="preserve"> (mechanistic)</w:t>
      </w:r>
      <w:r w:rsidR="00A66115" w:rsidRPr="004E64BF">
        <w:t xml:space="preserve"> structure of a given phenomenon (or rather, </w:t>
      </w:r>
      <w:r w:rsidR="009C0B71" w:rsidRPr="004E64BF">
        <w:t xml:space="preserve">a </w:t>
      </w:r>
      <w:r w:rsidR="00A66115" w:rsidRPr="004E64BF">
        <w:t>set of similar phenomena)</w:t>
      </w:r>
      <w:r w:rsidR="000E1F64" w:rsidRPr="004E64BF">
        <w:t>. Rather, structural explanations rely solely on the mathematical organization of the system and presume that the entities and activities will behave in such a way that the phenomenon to explain will obtain</w:t>
      </w:r>
      <w:r w:rsidR="00D14546" w:rsidRPr="004E64BF">
        <w:t>, provided that the</w:t>
      </w:r>
      <w:r w:rsidR="003E541A" w:rsidRPr="004E64BF">
        <w:t>ir specific</w:t>
      </w:r>
      <w:r w:rsidR="00D14546" w:rsidRPr="004E64BF">
        <w:t xml:space="preserve"> organization is not altered</w:t>
      </w:r>
      <w:r w:rsidR="000E1F64" w:rsidRPr="004E64BF">
        <w:t>.</w:t>
      </w:r>
      <w:r w:rsidR="00C27830" w:rsidRPr="004E64BF">
        <w:t xml:space="preserve"> Ontologically</w:t>
      </w:r>
      <w:r w:rsidR="00D14546" w:rsidRPr="004E64BF">
        <w:t>, systems that realize a network</w:t>
      </w:r>
      <w:r w:rsidR="006D4017" w:rsidRPr="004E64BF">
        <w:t>-</w:t>
      </w:r>
      <w:r w:rsidR="00D14546" w:rsidRPr="004E64BF">
        <w:t xml:space="preserve">structure </w:t>
      </w:r>
      <w:r w:rsidR="00D14546" w:rsidRPr="004E64BF">
        <w:rPr>
          <w:i/>
        </w:rPr>
        <w:t xml:space="preserve">constrain </w:t>
      </w:r>
      <w:r w:rsidR="00D14546" w:rsidRPr="004E64BF">
        <w:t xml:space="preserve">the </w:t>
      </w:r>
      <w:proofErr w:type="spellStart"/>
      <w:r w:rsidR="00D14546" w:rsidRPr="004E64BF">
        <w:t>behavior</w:t>
      </w:r>
      <w:proofErr w:type="spellEnd"/>
      <w:r w:rsidR="00D14546" w:rsidRPr="004E64BF">
        <w:t xml:space="preserve"> of the entities that compose them so that the emergent properties that the system realizes are maintained </w:t>
      </w:r>
      <w:r w:rsidR="00C27830" w:rsidRPr="004E64BF">
        <w:t>because the recursive/cyclic action of these constraints</w:t>
      </w:r>
      <w:r w:rsidR="0001593F" w:rsidRPr="004E64BF">
        <w:t xml:space="preserve">, as we explained in </w:t>
      </w:r>
      <w:r w:rsidR="0001593F" w:rsidRPr="00E54BE1">
        <w:rPr>
          <w:b/>
        </w:rPr>
        <w:t>section 3</w:t>
      </w:r>
      <w:r w:rsidR="00905D1C" w:rsidRPr="004E64BF">
        <w:t xml:space="preserve"> (</w:t>
      </w:r>
      <w:r w:rsidR="0001593F" w:rsidRPr="004E64BF">
        <w:t xml:space="preserve">see also </w:t>
      </w:r>
      <w:proofErr w:type="spellStart"/>
      <w:r w:rsidR="0001593F" w:rsidRPr="004E64BF">
        <w:t>Arnellos</w:t>
      </w:r>
      <w:proofErr w:type="spellEnd"/>
      <w:r w:rsidR="0001593F" w:rsidRPr="004E64BF">
        <w:t xml:space="preserve"> </w:t>
      </w:r>
      <w:r w:rsidR="00E54BE1">
        <w:t>and</w:t>
      </w:r>
      <w:r w:rsidR="0001593F" w:rsidRPr="004E64BF">
        <w:t xml:space="preserve"> Moreno 2012</w:t>
      </w:r>
      <w:r w:rsidR="00E54BE1">
        <w:t>,</w:t>
      </w:r>
      <w:r w:rsidR="00B82B50">
        <w:t xml:space="preserve"> </w:t>
      </w:r>
      <w:r w:rsidR="0001593F" w:rsidRPr="004E64BF">
        <w:t>15-18</w:t>
      </w:r>
      <w:r w:rsidR="00905D1C" w:rsidRPr="004E64BF">
        <w:t>)</w:t>
      </w:r>
      <w:r w:rsidR="00D14546" w:rsidRPr="004E64BF">
        <w:t xml:space="preserve">. The nature of the entities in the system, the type of activities they perform, or the causal paths that they follow are largely irrelevant and, importantly, can be very different </w:t>
      </w:r>
      <w:r w:rsidR="00ED6B5D" w:rsidRPr="004E64BF">
        <w:t xml:space="preserve">across empirical systems that share the same structural explanation, </w:t>
      </w:r>
      <w:r w:rsidR="00D14546" w:rsidRPr="004E64BF">
        <w:t xml:space="preserve">while the final outcome—an emergent and systemic property—does not get altered provided that the organization (or “architecture”) of the system </w:t>
      </w:r>
      <w:r w:rsidR="00ED6B5D" w:rsidRPr="004E64BF">
        <w:t>is the same across systems</w:t>
      </w:r>
      <w:r w:rsidR="00D14546" w:rsidRPr="004E64BF">
        <w:t xml:space="preserve">. </w:t>
      </w:r>
      <w:r w:rsidR="003E541A" w:rsidRPr="004E64BF">
        <w:t>In that vein, a structural explanation results from the identification of a</w:t>
      </w:r>
      <w:r w:rsidR="00505146" w:rsidRPr="004E64BF">
        <w:t>n</w:t>
      </w:r>
      <w:r w:rsidR="003E541A" w:rsidRPr="004E64BF">
        <w:t xml:space="preserve"> empirical system with a mathematical structure, and from the ascription of the properties of the mathematical structure to </w:t>
      </w:r>
      <w:r w:rsidR="00CF0939" w:rsidRPr="004E64BF">
        <w:t>every</w:t>
      </w:r>
      <w:r w:rsidR="003E541A" w:rsidRPr="004E64BF">
        <w:t xml:space="preserve"> empirical system</w:t>
      </w:r>
      <w:r w:rsidR="00CF0939" w:rsidRPr="004E64BF">
        <w:t xml:space="preserve"> that can be ascribed the same mathematical structure</w:t>
      </w:r>
      <w:r w:rsidR="003E541A" w:rsidRPr="004E64BF">
        <w:t xml:space="preserve"> (</w:t>
      </w:r>
      <w:proofErr w:type="spellStart"/>
      <w:r w:rsidR="003E541A" w:rsidRPr="004E64BF">
        <w:t>Huneman</w:t>
      </w:r>
      <w:proofErr w:type="spellEnd"/>
      <w:r w:rsidR="003E541A" w:rsidRPr="004E64BF">
        <w:t xml:space="preserve"> 2010,</w:t>
      </w:r>
      <w:r w:rsidR="00185C95">
        <w:t xml:space="preserve"> </w:t>
      </w:r>
      <w:r w:rsidR="003E541A" w:rsidRPr="004E64BF">
        <w:t>2018a, 2018b; Jones 2014; Deulofeu</w:t>
      </w:r>
      <w:r w:rsidR="00B82B50">
        <w:t>, Suárez and Pérez-</w:t>
      </w:r>
      <w:proofErr w:type="spellStart"/>
      <w:r w:rsidR="00B82B50">
        <w:t>Cervera</w:t>
      </w:r>
      <w:proofErr w:type="spellEnd"/>
      <w:r w:rsidR="003E541A" w:rsidRPr="004E64BF">
        <w:t xml:space="preserve"> 2019).</w:t>
      </w:r>
    </w:p>
    <w:p w14:paraId="65FB68DE" w14:textId="77777777" w:rsidR="00D14546" w:rsidRPr="004E64BF" w:rsidRDefault="003E541A" w:rsidP="003010FB">
      <w:pPr>
        <w:pStyle w:val="Metho"/>
      </w:pPr>
      <w:r w:rsidRPr="004E64BF">
        <w:t>Structural explanatory strategies</w:t>
      </w:r>
      <w:r w:rsidR="00400317" w:rsidRPr="004E64BF">
        <w:t>, in their specific application to network models,</w:t>
      </w:r>
      <w:r w:rsidR="00D14546" w:rsidRPr="004E64BF">
        <w:t xml:space="preserve"> can also be considered in a different way, namely, as a tool for predicting the </w:t>
      </w:r>
      <w:proofErr w:type="spellStart"/>
      <w:r w:rsidR="00D14546" w:rsidRPr="004E64BF">
        <w:t>behavior</w:t>
      </w:r>
      <w:proofErr w:type="spellEnd"/>
      <w:r w:rsidR="00D14546" w:rsidRPr="004E64BF">
        <w:t xml:space="preserve"> of complex dynamic systems.</w:t>
      </w:r>
      <w:r w:rsidRPr="004E64BF">
        <w:rPr>
          <w:color w:val="131413"/>
        </w:rPr>
        <w:t xml:space="preserve"> In this sense, and again in sharp contrast with mechanistic explanations, </w:t>
      </w:r>
      <w:r w:rsidRPr="00CB3829">
        <w:rPr>
          <w:i/>
          <w:color w:val="131413"/>
        </w:rPr>
        <w:t xml:space="preserve">network models provide </w:t>
      </w:r>
      <w:r w:rsidRPr="00CB3829">
        <w:rPr>
          <w:i/>
        </w:rPr>
        <w:t>a prediction</w:t>
      </w:r>
      <w:r w:rsidRPr="004E64BF">
        <w:t xml:space="preserve"> of the global </w:t>
      </w:r>
      <w:proofErr w:type="spellStart"/>
      <w:r w:rsidRPr="004E64BF">
        <w:t>behavior</w:t>
      </w:r>
      <w:proofErr w:type="spellEnd"/>
      <w:r w:rsidRPr="004E64BF">
        <w:t xml:space="preserve"> of a complex holistic system</w:t>
      </w:r>
      <w:r w:rsidR="00CF0939" w:rsidRPr="004E64BF">
        <w:t>, rather</w:t>
      </w:r>
      <w:r w:rsidRPr="004E64BF">
        <w:t xml:space="preserve"> than an understanding of the relations and functions of their parts</w:t>
      </w:r>
      <w:bookmarkStart w:id="2" w:name="_Hlk15205282"/>
      <w:r w:rsidR="00CF0939" w:rsidRPr="004E64BF">
        <w:t>—</w:t>
      </w:r>
      <w:bookmarkEnd w:id="2"/>
      <w:r w:rsidR="00CF0939" w:rsidRPr="004E64BF">
        <w:t>entities, activities</w:t>
      </w:r>
      <w:r w:rsidRPr="004E64BF">
        <w:t xml:space="preserve">. Of course, this second sense is not completely different </w:t>
      </w:r>
      <w:r w:rsidR="00ED6B5D" w:rsidRPr="004E64BF">
        <w:t>from</w:t>
      </w:r>
      <w:r w:rsidRPr="004E64BF">
        <w:t xml:space="preserve"> the first one, since the </w:t>
      </w:r>
      <w:proofErr w:type="spellStart"/>
      <w:r w:rsidRPr="004E64BF">
        <w:t>behavior</w:t>
      </w:r>
      <w:proofErr w:type="spellEnd"/>
      <w:r w:rsidRPr="004E64BF">
        <w:t xml:space="preserve"> of the network is a consequence of its </w:t>
      </w:r>
      <w:r w:rsidR="00D36734" w:rsidRPr="004E64BF">
        <w:t>mathematical properties</w:t>
      </w:r>
      <w:r w:rsidRPr="004E64BF">
        <w:t>. The difference lies in the fact that whereas the former sense looks for the establishment of similitudes between different</w:t>
      </w:r>
      <w:r w:rsidR="00ED6B5D" w:rsidRPr="004E64BF">
        <w:t xml:space="preserve"> empirical</w:t>
      </w:r>
      <w:r w:rsidRPr="004E64BF">
        <w:t xml:space="preserve"> systems</w:t>
      </w:r>
      <w:r w:rsidR="00D36734" w:rsidRPr="004E64BF">
        <w:t xml:space="preserve"> that have the same mathematical structure (e.g. computers, socials networks, genetic networks, and metabolic networks)</w:t>
      </w:r>
      <w:r w:rsidRPr="004E64BF">
        <w:t xml:space="preserve">, the second is more focused on the study of the specific dynamical properties of </w:t>
      </w:r>
      <w:r w:rsidR="00CF0939" w:rsidRPr="004E64BF">
        <w:t xml:space="preserve">an empirical </w:t>
      </w:r>
      <w:r w:rsidRPr="004E64BF">
        <w:t>complex system</w:t>
      </w:r>
      <w:r w:rsidR="00CF0939" w:rsidRPr="004E64BF">
        <w:t xml:space="preserve"> (e.g. the microbiome</w:t>
      </w:r>
      <w:r w:rsidR="00ED6B5D" w:rsidRPr="004E64BF">
        <w:t>, or the immune system</w:t>
      </w:r>
      <w:r w:rsidR="00CF0939" w:rsidRPr="004E64BF">
        <w:t>)</w:t>
      </w:r>
      <w:r w:rsidRPr="004E64BF">
        <w:t>.</w:t>
      </w:r>
    </w:p>
    <w:p w14:paraId="78F2FBD7" w14:textId="69E9DDA5" w:rsidR="007B3596" w:rsidRPr="004E64BF" w:rsidRDefault="007B3596" w:rsidP="003010FB">
      <w:pPr>
        <w:pStyle w:val="Metho"/>
      </w:pPr>
      <w:r w:rsidRPr="004E64BF">
        <w:t xml:space="preserve">This immediately raises a question. What </w:t>
      </w:r>
      <w:r w:rsidR="00E66577" w:rsidRPr="004E64BF">
        <w:t>is the ontological reason</w:t>
      </w:r>
      <w:r w:rsidRPr="004E64BF">
        <w:t xml:space="preserve"> that makes networks suitable </w:t>
      </w:r>
      <w:r w:rsidR="00E66577" w:rsidRPr="004E64BF">
        <w:t>systems for structural explanations</w:t>
      </w:r>
      <w:r w:rsidRPr="004E64BF">
        <w:t xml:space="preserve">? In a sense, the functioning of complex holistic networks can be more easily related to a traditional law-based physical system than to a mechanistic organization. Of course, in a network </w:t>
      </w:r>
      <w:r w:rsidRPr="004E64BF">
        <w:rPr>
          <w:rFonts w:cstheme="majorHAnsi"/>
        </w:rPr>
        <w:t>we have a huge number of observables and</w:t>
      </w:r>
      <w:r w:rsidR="00E66577" w:rsidRPr="004E64BF">
        <w:rPr>
          <w:rFonts w:cstheme="majorHAnsi"/>
        </w:rPr>
        <w:t>, rather than</w:t>
      </w:r>
      <w:r w:rsidRPr="004E64BF">
        <w:rPr>
          <w:rFonts w:cstheme="majorHAnsi"/>
        </w:rPr>
        <w:t xml:space="preserve"> </w:t>
      </w:r>
      <w:r w:rsidR="00E66577" w:rsidRPr="004E64BF">
        <w:rPr>
          <w:rFonts w:cstheme="majorHAnsi"/>
        </w:rPr>
        <w:t>a universal</w:t>
      </w:r>
      <w:r w:rsidRPr="004E64BF">
        <w:rPr>
          <w:rFonts w:cstheme="majorHAnsi"/>
        </w:rPr>
        <w:t xml:space="preserve"> law</w:t>
      </w:r>
      <w:r w:rsidR="00E66577" w:rsidRPr="004E64BF">
        <w:rPr>
          <w:rFonts w:cstheme="majorHAnsi"/>
        </w:rPr>
        <w:t>,</w:t>
      </w:r>
      <w:r w:rsidRPr="004E64BF">
        <w:rPr>
          <w:rFonts w:cstheme="majorHAnsi"/>
        </w:rPr>
        <w:t xml:space="preserve"> we can have different local rules</w:t>
      </w:r>
      <w:r w:rsidR="00E66577" w:rsidRPr="004E64BF">
        <w:rPr>
          <w:rFonts w:cstheme="majorHAnsi"/>
        </w:rPr>
        <w:t>, depending on the type of network we are dealing with</w:t>
      </w:r>
      <w:r w:rsidR="00E66577" w:rsidRPr="004E64BF">
        <w:t>—random, small-world, scale-free, etc</w:t>
      </w:r>
      <w:r w:rsidRPr="004E64BF">
        <w:rPr>
          <w:rFonts w:cstheme="majorHAnsi"/>
        </w:rPr>
        <w:t xml:space="preserve">. </w:t>
      </w:r>
      <w:r w:rsidR="00505146" w:rsidRPr="004E64BF">
        <w:rPr>
          <w:rFonts w:cstheme="majorHAnsi"/>
        </w:rPr>
        <w:t>The</w:t>
      </w:r>
      <w:r w:rsidRPr="004E64BF">
        <w:rPr>
          <w:rFonts w:cstheme="majorHAnsi"/>
        </w:rPr>
        <w:t xml:space="preserve"> </w:t>
      </w:r>
      <w:proofErr w:type="spellStart"/>
      <w:r w:rsidRPr="004E64BF">
        <w:rPr>
          <w:rFonts w:cstheme="majorHAnsi"/>
        </w:rPr>
        <w:t>behavior</w:t>
      </w:r>
      <w:proofErr w:type="spellEnd"/>
      <w:r w:rsidRPr="004E64BF">
        <w:rPr>
          <w:rFonts w:cstheme="majorHAnsi"/>
        </w:rPr>
        <w:t xml:space="preserve"> of a complex network cannot be described in a simple set of differential equations, but</w:t>
      </w:r>
      <w:r w:rsidR="00E66577" w:rsidRPr="004E64BF">
        <w:rPr>
          <w:rFonts w:cstheme="majorHAnsi"/>
        </w:rPr>
        <w:t>, as Fox Keller has pointed out,</w:t>
      </w:r>
      <w:r w:rsidRPr="004E64BF">
        <w:rPr>
          <w:rFonts w:cstheme="majorHAnsi"/>
        </w:rPr>
        <w:t xml:space="preserve"> “in a messy complex of algorithms, vast systems of differential equations, statistical analyses, and simulations. Such models can only be successfully formulated in the most intimate back and forth relation with experiment”, </w:t>
      </w:r>
      <w:r w:rsidR="00E66577" w:rsidRPr="004E64BF">
        <w:rPr>
          <w:rFonts w:cstheme="majorHAnsi"/>
        </w:rPr>
        <w:t xml:space="preserve">(Keller </w:t>
      </w:r>
      <w:r w:rsidRPr="004E64BF">
        <w:rPr>
          <w:rFonts w:cstheme="majorHAnsi"/>
        </w:rPr>
        <w:t>2005a</w:t>
      </w:r>
      <w:r w:rsidR="00E54BE1">
        <w:rPr>
          <w:rFonts w:cstheme="majorHAnsi"/>
        </w:rPr>
        <w:t>,</w:t>
      </w:r>
      <w:r w:rsidRPr="004E64BF">
        <w:rPr>
          <w:rFonts w:cstheme="majorHAnsi"/>
        </w:rPr>
        <w:t xml:space="preserve"> 7-8). </w:t>
      </w:r>
      <w:r w:rsidR="00E66577" w:rsidRPr="004E64BF">
        <w:rPr>
          <w:rFonts w:cstheme="majorHAnsi"/>
        </w:rPr>
        <w:t>Despite these mathematical difficulties</w:t>
      </w:r>
      <w:r w:rsidRPr="004E64BF">
        <w:rPr>
          <w:rFonts w:cstheme="majorHAnsi"/>
        </w:rPr>
        <w:t>,</w:t>
      </w:r>
      <w:r w:rsidR="00E66577" w:rsidRPr="004E64BF">
        <w:rPr>
          <w:rFonts w:cstheme="majorHAnsi"/>
        </w:rPr>
        <w:t xml:space="preserve"> a peculiarity of network analysis is that</w:t>
      </w:r>
      <w:r w:rsidRPr="004E64BF">
        <w:rPr>
          <w:rFonts w:cstheme="majorHAnsi"/>
        </w:rPr>
        <w:t xml:space="preserve"> the </w:t>
      </w:r>
      <w:proofErr w:type="spellStart"/>
      <w:r w:rsidRPr="004E64BF">
        <w:rPr>
          <w:rFonts w:cstheme="majorHAnsi"/>
        </w:rPr>
        <w:t>behavior</w:t>
      </w:r>
      <w:proofErr w:type="spellEnd"/>
      <w:r w:rsidRPr="004E64BF">
        <w:rPr>
          <w:rFonts w:cstheme="majorHAnsi"/>
        </w:rPr>
        <w:t xml:space="preserve"> of the whole system can be calculated</w:t>
      </w:r>
      <w:r w:rsidR="00E66577" w:rsidRPr="004E64BF">
        <w:rPr>
          <w:rFonts w:cstheme="majorHAnsi"/>
        </w:rPr>
        <w:t>,</w:t>
      </w:r>
      <w:r w:rsidRPr="004E64BF">
        <w:rPr>
          <w:rFonts w:cstheme="majorHAnsi"/>
        </w:rPr>
        <w:t xml:space="preserve"> and therefore</w:t>
      </w:r>
      <w:r w:rsidR="00E66577" w:rsidRPr="004E64BF">
        <w:rPr>
          <w:rFonts w:cstheme="majorHAnsi"/>
        </w:rPr>
        <w:t xml:space="preserve"> </w:t>
      </w:r>
      <w:r w:rsidRPr="004E64BF">
        <w:rPr>
          <w:rFonts w:cstheme="majorHAnsi"/>
        </w:rPr>
        <w:t xml:space="preserve">predicted. </w:t>
      </w:r>
      <w:r w:rsidR="00E66577" w:rsidRPr="004E64BF">
        <w:rPr>
          <w:rFonts w:cstheme="majorHAnsi"/>
        </w:rPr>
        <w:t>This prediction is possible because the level of interconnectedness of the elements within the network, and the way in which they are</w:t>
      </w:r>
      <w:r w:rsidR="00E63885" w:rsidRPr="004E64BF">
        <w:rPr>
          <w:rFonts w:cstheme="majorHAnsi"/>
        </w:rPr>
        <w:t xml:space="preserve"> globally</w:t>
      </w:r>
      <w:r w:rsidR="00E66577" w:rsidRPr="004E64BF">
        <w:rPr>
          <w:rFonts w:cstheme="majorHAnsi"/>
        </w:rPr>
        <w:t xml:space="preserve"> </w:t>
      </w:r>
      <w:r w:rsidR="00E66577" w:rsidRPr="004E64BF">
        <w:rPr>
          <w:rFonts w:cstheme="majorHAnsi"/>
        </w:rPr>
        <w:lastRenderedPageBreak/>
        <w:t>related</w:t>
      </w:r>
      <w:r w:rsidR="00E63885" w:rsidRPr="004E64BF">
        <w:rPr>
          <w:rFonts w:cstheme="majorHAnsi"/>
        </w:rPr>
        <w:t>,</w:t>
      </w:r>
      <w:r w:rsidR="00E66577" w:rsidRPr="004E64BF">
        <w:rPr>
          <w:rFonts w:cstheme="majorHAnsi"/>
        </w:rPr>
        <w:t xml:space="preserve"> generates a structure whose </w:t>
      </w:r>
      <w:proofErr w:type="spellStart"/>
      <w:r w:rsidR="00E66577" w:rsidRPr="004E64BF">
        <w:rPr>
          <w:rFonts w:cstheme="majorHAnsi"/>
        </w:rPr>
        <w:t>behavior</w:t>
      </w:r>
      <w:proofErr w:type="spellEnd"/>
      <w:r w:rsidR="00E66577" w:rsidRPr="004E64BF">
        <w:rPr>
          <w:rFonts w:cstheme="majorHAnsi"/>
        </w:rPr>
        <w:t xml:space="preserve"> becomes expectable irrespectively of the nature of the entities that interact</w:t>
      </w:r>
      <w:r w:rsidR="00E63885" w:rsidRPr="004E64BF">
        <w:rPr>
          <w:rFonts w:cstheme="majorHAnsi"/>
        </w:rPr>
        <w:t>, or the specific causal paths that they follow</w:t>
      </w:r>
      <w:r w:rsidR="00E66577" w:rsidRPr="004E64BF">
        <w:rPr>
          <w:rFonts w:cstheme="majorHAnsi"/>
        </w:rPr>
        <w:t xml:space="preserve">. </w:t>
      </w:r>
      <w:r w:rsidR="00E66577" w:rsidRPr="004E64BF">
        <w:t>In other words, structural explanations that rely on the network</w:t>
      </w:r>
      <w:r w:rsidR="006D4017" w:rsidRPr="004E64BF">
        <w:t>-</w:t>
      </w:r>
      <w:r w:rsidR="00E66577" w:rsidRPr="004E64BF">
        <w:t xml:space="preserve">structure of the system work in virtue of the role of the system in constraining the </w:t>
      </w:r>
      <w:proofErr w:type="spellStart"/>
      <w:r w:rsidR="00E66577" w:rsidRPr="004E64BF">
        <w:t>behavior</w:t>
      </w:r>
      <w:proofErr w:type="spellEnd"/>
      <w:r w:rsidR="00E66577" w:rsidRPr="004E64BF">
        <w:t xml:space="preserve"> of the entities that constitute them</w:t>
      </w:r>
      <w:r w:rsidR="00F54B37" w:rsidRPr="004E64BF">
        <w:t xml:space="preserve"> in a recursive way</w:t>
      </w:r>
      <w:r w:rsidR="00E66577" w:rsidRPr="004E64BF">
        <w:t>.</w:t>
      </w:r>
      <w:r w:rsidR="00001D66" w:rsidRPr="004E64BF">
        <w:rPr>
          <w:rStyle w:val="Refdenotaalpie"/>
          <w:lang w:val="en-US"/>
        </w:rPr>
        <w:footnoteReference w:id="7"/>
      </w:r>
    </w:p>
    <w:p w14:paraId="1CB4563A" w14:textId="2DAA536F" w:rsidR="00D14546" w:rsidRPr="004E64BF" w:rsidRDefault="00CF0939" w:rsidP="003010FB">
      <w:pPr>
        <w:pStyle w:val="Metho"/>
      </w:pPr>
      <w:r w:rsidRPr="004E64BF">
        <w:t>Concerning this last point, William Bechtel and some of his collaborators have recently argued that network explanations are not, in the end, different from mechanistic explanations, provided that the concept of mechanism</w:t>
      </w:r>
      <w:r w:rsidR="00870AE6" w:rsidRPr="004E64BF">
        <w:t>, and the heuristics dictated by the mechanistic explanatory strategy</w:t>
      </w:r>
      <w:r w:rsidRPr="004E64BF">
        <w:t xml:space="preserve"> </w:t>
      </w:r>
      <w:r w:rsidR="00870AE6" w:rsidRPr="004E64BF">
        <w:t>are</w:t>
      </w:r>
      <w:r w:rsidRPr="004E64BF">
        <w:t xml:space="preserve"> understood correctly (Bechtel </w:t>
      </w:r>
      <w:r w:rsidR="00E54BE1">
        <w:t>and</w:t>
      </w:r>
      <w:r w:rsidRPr="004E64BF">
        <w:t xml:space="preserve"> Abrahamsen 20</w:t>
      </w:r>
      <w:r w:rsidR="00853FF1">
        <w:t>05</w:t>
      </w:r>
      <w:r w:rsidRPr="004E64BF">
        <w:t xml:space="preserve">; Bechtel 2015a, 2015b). </w:t>
      </w:r>
      <w:r w:rsidR="00571B14" w:rsidRPr="004E64BF">
        <w:t>Bechtel argues that, if we recognize that the boundaries of the mechanism are always imposed by the researcher, we can see that network explanations are not but ways of expanding the boundaries of the mechanism in the search of</w:t>
      </w:r>
      <w:r w:rsidR="00870AE6" w:rsidRPr="004E64BF">
        <w:t xml:space="preserve"> </w:t>
      </w:r>
      <w:r w:rsidR="00571B14" w:rsidRPr="004E64BF">
        <w:t xml:space="preserve">additional mechanistic components at any level. To quote: “In such cases, [scientists] can relax these boundaries and search for additional entities outside the mechanism as initially construed with which its parts interact or consider longer timescales during which the operations have effects. There is no guarantee that this strategy will always be successful, but when it is, the pursuit of mechanistic explanation is still a useful research strategy. It is important, though, to keep in mind that </w:t>
      </w:r>
      <w:r w:rsidR="00571B14" w:rsidRPr="004E64BF">
        <w:rPr>
          <w:i/>
        </w:rPr>
        <w:t>it is a heuristic strategy of scientists who delineate mechanism boundaries</w:t>
      </w:r>
      <w:r w:rsidR="00571B14" w:rsidRPr="004E64BF">
        <w:t>” (Bechtel 2015</w:t>
      </w:r>
      <w:r w:rsidR="00E54BE1">
        <w:t xml:space="preserve">b, </w:t>
      </w:r>
      <w:r w:rsidR="00571B14" w:rsidRPr="004E64BF">
        <w:t>93, emphasis ours).</w:t>
      </w:r>
    </w:p>
    <w:p w14:paraId="4D5CB0EF" w14:textId="20D3C42A" w:rsidR="00CE42C3" w:rsidRPr="004E64BF" w:rsidRDefault="00571B14" w:rsidP="003010FB">
      <w:pPr>
        <w:pStyle w:val="Metho"/>
        <w:rPr>
          <w:rFonts w:eastAsia="Times New Roman"/>
        </w:rPr>
      </w:pPr>
      <w:r w:rsidRPr="004E64BF">
        <w:t xml:space="preserve">We agree with Bechtel that the mechanistic heuristic can be applied to the study of </w:t>
      </w:r>
      <w:r w:rsidR="009074F8" w:rsidRPr="004E64BF">
        <w:t>systems that operate over longer timescales than those of simple, standard mechanisms</w:t>
      </w:r>
      <w:r w:rsidR="00E63885" w:rsidRPr="004E64BF">
        <w:t xml:space="preserve">. Furthermore, </w:t>
      </w:r>
      <w:r w:rsidR="009074F8" w:rsidRPr="004E64BF">
        <w:t xml:space="preserve">we can </w:t>
      </w:r>
      <w:r w:rsidR="00505146" w:rsidRPr="004E64BF">
        <w:t>concede</w:t>
      </w:r>
      <w:r w:rsidR="009074F8" w:rsidRPr="004E64BF">
        <w:t xml:space="preserve"> that part of this </w:t>
      </w:r>
      <w:r w:rsidR="00E63885" w:rsidRPr="004E64BF">
        <w:t xml:space="preserve">is what </w:t>
      </w:r>
      <w:r w:rsidR="009074F8" w:rsidRPr="004E64BF">
        <w:t xml:space="preserve">happens in some cases of network analysis (e.g. prediction of the </w:t>
      </w:r>
      <w:proofErr w:type="spellStart"/>
      <w:r w:rsidR="009074F8" w:rsidRPr="004E64BF">
        <w:t>behavior</w:t>
      </w:r>
      <w:proofErr w:type="spellEnd"/>
      <w:r w:rsidR="009074F8" w:rsidRPr="004E64BF">
        <w:t xml:space="preserve"> of specific empirical complex systems)</w:t>
      </w:r>
      <w:r w:rsidR="00505146" w:rsidRPr="004E64BF">
        <w:t xml:space="preserve"> insofar as</w:t>
      </w:r>
      <w:r w:rsidR="008B3937" w:rsidRPr="004E64BF">
        <w:t xml:space="preserve"> the model of the mechanism seems to be always included </w:t>
      </w:r>
      <w:r w:rsidR="00505146" w:rsidRPr="004E64BF">
        <w:t>in at least</w:t>
      </w:r>
      <w:r w:rsidR="008B3937" w:rsidRPr="004E64BF">
        <w:t xml:space="preserve"> some of these explanations, as argued in Deulofeu</w:t>
      </w:r>
      <w:r w:rsidR="001039D5">
        <w:t>, Suárez and Pérez-Cabrera</w:t>
      </w:r>
      <w:r w:rsidR="008B3937" w:rsidRPr="004E64BF">
        <w:t xml:space="preserve"> (2019)</w:t>
      </w:r>
      <w:r w:rsidR="009074F8" w:rsidRPr="004E64BF">
        <w:t xml:space="preserve">. However, </w:t>
      </w:r>
      <w:r w:rsidR="00E63885" w:rsidRPr="004E64BF">
        <w:t xml:space="preserve">there is a substantial difference that </w:t>
      </w:r>
      <w:r w:rsidR="008B3937" w:rsidRPr="004E64BF">
        <w:t>Bechtel</w:t>
      </w:r>
      <w:r w:rsidR="00E63885" w:rsidRPr="004E64BF">
        <w:t xml:space="preserve"> does not mention, and that </w:t>
      </w:r>
      <w:r w:rsidR="00505146" w:rsidRPr="004E64BF">
        <w:t>generate</w:t>
      </w:r>
      <w:r w:rsidR="00CB3829">
        <w:t>s</w:t>
      </w:r>
      <w:r w:rsidR="00E63885" w:rsidRPr="004E64BF">
        <w:t xml:space="preserve"> a clear </w:t>
      </w:r>
      <w:r w:rsidR="00505146" w:rsidRPr="004E64BF">
        <w:t>difference</w:t>
      </w:r>
      <w:r w:rsidR="00E63885" w:rsidRPr="004E64BF">
        <w:t xml:space="preserve"> between the appeal to mechanism</w:t>
      </w:r>
      <w:r w:rsidR="008B3937" w:rsidRPr="004E64BF">
        <w:t>s</w:t>
      </w:r>
      <w:r w:rsidR="00E63885" w:rsidRPr="004E64BF">
        <w:t xml:space="preserve"> and the appeal to networks in scientific explanation. While in the case of the former, the existence of a specific causal story that brings the mechanisms from a set of initial conditions to a termination condition is necessary, or there is not mechanistic explanation, the same is not true in the case of structural explanations that appeal to the network structure of the system. In the case of the latter, </w:t>
      </w:r>
      <w:r w:rsidR="008B3937" w:rsidRPr="004E64BF">
        <w:t>the causal details are irrelevant to provide a successful explanation, and the reason why this is so, we argue, is ontological: in a network system, the set of constraints that is created by the global architecture—conceived in terms of interconnectedness—is such that the global property that emerges can be realized by a set of different causal configurations</w:t>
      </w:r>
      <w:r w:rsidR="003057F5" w:rsidRPr="004E64BF">
        <w:t xml:space="preserve">. This means that even when a network contains mechanisms, their role could be ignored, since </w:t>
      </w:r>
      <w:r w:rsidR="000F5A58" w:rsidRPr="004E64BF">
        <w:rPr>
          <w:rFonts w:eastAsia="Times New Roman"/>
        </w:rPr>
        <w:t>the same type of properties could correspond to a va</w:t>
      </w:r>
      <w:r w:rsidR="00EF3B57" w:rsidRPr="004E64BF">
        <w:rPr>
          <w:rFonts w:eastAsia="Times New Roman"/>
        </w:rPr>
        <w:t>riety of underlying mechanisms</w:t>
      </w:r>
      <w:r w:rsidR="008B3937" w:rsidRPr="004E64BF">
        <w:rPr>
          <w:rFonts w:eastAsia="Times New Roman"/>
        </w:rPr>
        <w:t>, as these are individuated according to the specific causal stories that define them</w:t>
      </w:r>
      <w:r w:rsidR="00062E79" w:rsidRPr="004E64BF">
        <w:rPr>
          <w:rFonts w:eastAsia="Times New Roman"/>
        </w:rPr>
        <w:t xml:space="preserve">. </w:t>
      </w:r>
    </w:p>
    <w:p w14:paraId="77FC8DB3" w14:textId="095B0F7A" w:rsidR="00CE42C3" w:rsidRPr="004E64BF" w:rsidRDefault="00CE42C3" w:rsidP="003010FB">
      <w:pPr>
        <w:pStyle w:val="Metho"/>
      </w:pPr>
      <w:r w:rsidRPr="004E64BF">
        <w:t xml:space="preserve">In that vein, however, network-based analysis does not allow specific interventions in the systems that it explain, for they remain neutral with respect to the causes that bring the phenomena about. It is for this reason that the discovery of the specific type of mechanism becomes necessary to understand how and why a given biological system behaves, as well as to discover specific interventions in the system. But also, notice that despite this, there are ontological reasons to consider these systems different from mechanistic systems. As Fox Keller has argued, “Biological systems are, as we know, extraordinarily complex, but again because of evolution, they are complex in somewhat different ways than systems in physics are understood to be complex: for one, they are always and inevitably hierarchical. Accordingly, familiar notions of emergence, rooted in the non-linear dynamics of uniform systems (gases, fluids, or lattices), are not adequate to the task (…) The central point is that the inhomogeneities </w:t>
      </w:r>
      <w:r w:rsidRPr="004E64BF">
        <w:lastRenderedPageBreak/>
        <w:t>and ordered particularities of biological systems are essential to their functioning and hence cannot be ignored; indeed, to ignore them is to risk exactly the kind of biological irrelevance that has historically been the fate of so many mathematical models in biology” (Keller 2005a</w:t>
      </w:r>
      <w:r w:rsidR="00E54BE1">
        <w:t>,</w:t>
      </w:r>
      <w:r w:rsidRPr="004E64BF">
        <w:t xml:space="preserve"> 7). And, referring </w:t>
      </w:r>
      <w:r w:rsidRPr="003010FB">
        <w:t>explicitly</w:t>
      </w:r>
      <w:r w:rsidRPr="004E64BF">
        <w:t xml:space="preserve"> to the explanatory scope of structural explanations, she argues that “</w:t>
      </w:r>
      <w:r w:rsidRPr="004E64BF">
        <w:rPr>
          <w:lang w:eastAsia="ja-JP"/>
        </w:rPr>
        <w:t>first, power law distributions are neither new nor rare; second, fitting available data to such distributions is suspiciously easy; third, even when the fit is robust, it adds little if anything to our knowledge either of the actual architecture of the network, or of the processes giving rise to a given architecture (many different architectures can give rise to the same power laws, and many different processes can give rise to the same architecture” (Keller 2005b</w:t>
      </w:r>
      <w:r w:rsidR="00557A46">
        <w:rPr>
          <w:lang w:eastAsia="ja-JP"/>
        </w:rPr>
        <w:t>,</w:t>
      </w:r>
      <w:r w:rsidRPr="004E64BF">
        <w:rPr>
          <w:lang w:eastAsia="ja-JP"/>
        </w:rPr>
        <w:t xml:space="preserve"> 1066). In the same line, </w:t>
      </w:r>
      <w:proofErr w:type="spellStart"/>
      <w:r w:rsidRPr="004E64BF">
        <w:rPr>
          <w:lang w:eastAsia="ja-JP"/>
        </w:rPr>
        <w:t>Huneman</w:t>
      </w:r>
      <w:proofErr w:type="spellEnd"/>
      <w:r w:rsidRPr="004E64BF">
        <w:rPr>
          <w:lang w:eastAsia="ja-JP"/>
        </w:rPr>
        <w:t xml:space="preserve"> admits that structural explanations are incomplete and need to be complemented by mechanistic explanations</w:t>
      </w:r>
      <w:r w:rsidRPr="004E64BF">
        <w:t>—and the other way around. To quote:</w:t>
      </w:r>
    </w:p>
    <w:p w14:paraId="2ED4F3CE" w14:textId="018A0543" w:rsidR="00CE42C3" w:rsidRPr="004E64BF" w:rsidRDefault="00CE42C3" w:rsidP="003010FB">
      <w:pPr>
        <w:pStyle w:val="Metho"/>
      </w:pPr>
      <w:r w:rsidRPr="004E64BF">
        <w:t>“</w:t>
      </w:r>
      <w:proofErr w:type="gramStart"/>
      <w:r w:rsidRPr="004E64BF">
        <w:t>So</w:t>
      </w:r>
      <w:proofErr w:type="gramEnd"/>
      <w:r w:rsidRPr="004E64BF">
        <w:t xml:space="preserve"> a first kind of relation between mechanistic and topological explanations is that they can be two stages of a complete explanation of the same phenomenon, related in a diachronic way: why does phenomenon X exists? Because of some topological properties </w:t>
      </w:r>
      <w:proofErr w:type="spellStart"/>
      <w:r w:rsidRPr="004E64BF">
        <w:t>Ti</w:t>
      </w:r>
      <w:proofErr w:type="spellEnd"/>
      <w:r w:rsidRPr="004E64BF">
        <w:t xml:space="preserve"> of the system X; and why </w:t>
      </w:r>
      <w:r w:rsidRPr="003010FB">
        <w:t>does</w:t>
      </w:r>
      <w:r w:rsidRPr="004E64BF">
        <w:t xml:space="preserve"> S have </w:t>
      </w:r>
      <w:proofErr w:type="spellStart"/>
      <w:r w:rsidRPr="004E64BF">
        <w:t>Ti</w:t>
      </w:r>
      <w:proofErr w:type="spellEnd"/>
      <w:r w:rsidRPr="004E64BF">
        <w:t>? Because of some mechanism proper to S, its surroundings and parts, etc.”</w:t>
      </w:r>
      <w:r w:rsidRPr="004E64BF">
        <w:rPr>
          <w:rStyle w:val="Refdenotaalpie"/>
          <w:lang w:val="en-US" w:eastAsia="ja-JP"/>
        </w:rPr>
        <w:t xml:space="preserve"> </w:t>
      </w:r>
      <w:r w:rsidRPr="004E64BF">
        <w:rPr>
          <w:rStyle w:val="Refdenotaalpie"/>
          <w:lang w:val="en-US" w:eastAsia="ja-JP"/>
        </w:rPr>
        <w:footnoteReference w:id="8"/>
      </w:r>
      <w:r w:rsidRPr="004E64BF">
        <w:t xml:space="preserve"> (</w:t>
      </w:r>
      <w:proofErr w:type="spellStart"/>
      <w:r w:rsidRPr="004E64BF">
        <w:t>Huneman</w:t>
      </w:r>
      <w:proofErr w:type="spellEnd"/>
      <w:r w:rsidRPr="004E64BF">
        <w:t xml:space="preserve"> 2010</w:t>
      </w:r>
      <w:r w:rsidR="00E54BE1">
        <w:t xml:space="preserve">, </w:t>
      </w:r>
      <w:r w:rsidRPr="004E64BF">
        <w:t xml:space="preserve">226) </w:t>
      </w:r>
    </w:p>
    <w:p w14:paraId="3A99EF57" w14:textId="77777777" w:rsidR="00CE42C3" w:rsidRPr="004E64BF" w:rsidRDefault="00CE42C3" w:rsidP="003010FB">
      <w:pPr>
        <w:pStyle w:val="Metho"/>
      </w:pPr>
      <w:r w:rsidRPr="004E64BF">
        <w:t xml:space="preserve">Accordingly, there are good reasons to look both for mechanisms and for network structures if we try to fully understand biological phenomena. </w:t>
      </w:r>
    </w:p>
    <w:p w14:paraId="3E7FBDB7" w14:textId="77777777" w:rsidR="00CE42C3" w:rsidRPr="004E64BF" w:rsidRDefault="00CE42C3" w:rsidP="0001593F">
      <w:pPr>
        <w:jc w:val="both"/>
        <w:rPr>
          <w:rFonts w:eastAsia="Times New Roman" w:cs="Times New Roman"/>
          <w:lang w:val="en-US"/>
        </w:rPr>
      </w:pPr>
    </w:p>
    <w:p w14:paraId="459DD88B" w14:textId="77777777" w:rsidR="0076016B" w:rsidRPr="004E64BF" w:rsidRDefault="003010FB" w:rsidP="003010FB">
      <w:pPr>
        <w:pStyle w:val="Methoepi"/>
      </w:pPr>
      <w:r>
        <w:t>Biological Systems do Require Complex Explanations: How Mechanistic and Structural Explanations R</w:t>
      </w:r>
      <w:r w:rsidR="0001593F" w:rsidRPr="004E64BF">
        <w:t xml:space="preserve">elate </w:t>
      </w:r>
    </w:p>
    <w:p w14:paraId="538915C6" w14:textId="77777777" w:rsidR="009741E4" w:rsidRPr="004E64BF" w:rsidRDefault="009741E4" w:rsidP="003010FB">
      <w:pPr>
        <w:pStyle w:val="Metho"/>
        <w:ind w:firstLine="0"/>
      </w:pPr>
      <w:r w:rsidRPr="004E64BF">
        <w:t xml:space="preserve">In fact, neither mechanistic nor </w:t>
      </w:r>
      <w:r w:rsidR="00D36E2A" w:rsidRPr="004E64BF">
        <w:t>structural</w:t>
      </w:r>
      <w:r w:rsidRPr="004E64BF">
        <w:t xml:space="preserve"> explanations</w:t>
      </w:r>
      <w:r w:rsidR="00EF3B57" w:rsidRPr="004E64BF">
        <w:t>,</w:t>
      </w:r>
      <w:r w:rsidRPr="004E64BF">
        <w:t xml:space="preserve"> taken separately</w:t>
      </w:r>
      <w:r w:rsidR="00EF3B57" w:rsidRPr="004E64BF">
        <w:t>,</w:t>
      </w:r>
      <w:r w:rsidRPr="004E64BF">
        <w:t xml:space="preserve"> are </w:t>
      </w:r>
      <w:proofErr w:type="gramStart"/>
      <w:r w:rsidRPr="004E64BF">
        <w:t>sufficient</w:t>
      </w:r>
      <w:proofErr w:type="gramEnd"/>
      <w:r w:rsidRPr="004E64BF">
        <w:t xml:space="preserve"> to fully understand why biological </w:t>
      </w:r>
      <w:r w:rsidR="00EF3B57" w:rsidRPr="004E64BF">
        <w:t xml:space="preserve">systems </w:t>
      </w:r>
      <w:r w:rsidRPr="004E64BF">
        <w:t>behave the way they do. Let</w:t>
      </w:r>
      <w:r w:rsidR="00D36E2A" w:rsidRPr="004E64BF">
        <w:t xml:space="preserve"> u</w:t>
      </w:r>
      <w:r w:rsidRPr="004E64BF">
        <w:t xml:space="preserve">s take the example of robustness. </w:t>
      </w:r>
      <w:r w:rsidR="0015076D" w:rsidRPr="004E64BF">
        <w:t xml:space="preserve">Robustness refers to the ability of a system to keep its properties—e.g. its organization—despite the perturbations it experiences. </w:t>
      </w:r>
      <w:r w:rsidRPr="004E64BF">
        <w:t>Very often</w:t>
      </w:r>
      <w:r w:rsidR="0015076D" w:rsidRPr="004E64BF">
        <w:t>,</w:t>
      </w:r>
      <w:r w:rsidRPr="004E64BF">
        <w:t xml:space="preserve"> network</w:t>
      </w:r>
      <w:r w:rsidR="0015076D" w:rsidRPr="004E64BF">
        <w:t>-</w:t>
      </w:r>
      <w:r w:rsidRPr="004E64BF">
        <w:t xml:space="preserve">like models are provided to explain the degree of robustness of a great variety of biological systems (ecosystems, metabolic networks, developmental processes, </w:t>
      </w:r>
      <w:r w:rsidR="0015076D" w:rsidRPr="004E64BF">
        <w:t xml:space="preserve">the microbiome, </w:t>
      </w:r>
      <w:r w:rsidRPr="004E64BF">
        <w:t xml:space="preserve">etc.). On the other hand, </w:t>
      </w:r>
      <w:r w:rsidR="0015076D" w:rsidRPr="004E64BF">
        <w:t xml:space="preserve">at the same type, </w:t>
      </w:r>
      <w:r w:rsidRPr="004E64BF">
        <w:t>more local analys</w:t>
      </w:r>
      <w:r w:rsidR="0015076D" w:rsidRPr="004E64BF">
        <w:t>e</w:t>
      </w:r>
      <w:r w:rsidRPr="004E64BF">
        <w:t xml:space="preserve">s </w:t>
      </w:r>
      <w:r w:rsidR="0015076D" w:rsidRPr="004E64BF">
        <w:t xml:space="preserve">tend to </w:t>
      </w:r>
      <w:r w:rsidRPr="004E64BF">
        <w:t xml:space="preserve">focus on </w:t>
      </w:r>
      <w:r w:rsidR="0015076D" w:rsidRPr="004E64BF">
        <w:t xml:space="preserve">the set of </w:t>
      </w:r>
      <w:r w:rsidRPr="004E64BF">
        <w:t xml:space="preserve">specific mechanisms that causally try to explain why a given </w:t>
      </w:r>
      <w:r w:rsidR="0015076D" w:rsidRPr="004E64BF">
        <w:t xml:space="preserve">type of </w:t>
      </w:r>
      <w:r w:rsidRPr="004E64BF">
        <w:t xml:space="preserve">organization is more robust </w:t>
      </w:r>
      <w:r w:rsidR="0015076D" w:rsidRPr="004E64BF">
        <w:t xml:space="preserve">against perturbations </w:t>
      </w:r>
      <w:r w:rsidRPr="004E64BF">
        <w:t>than another one</w:t>
      </w:r>
      <w:r w:rsidR="0015076D" w:rsidRPr="004E64BF">
        <w:t>.</w:t>
      </w:r>
    </w:p>
    <w:p w14:paraId="4D153F7F" w14:textId="5FA6F4FF" w:rsidR="009741E4" w:rsidRPr="004E64BF" w:rsidRDefault="009741E4" w:rsidP="003010FB">
      <w:pPr>
        <w:pStyle w:val="Metho"/>
        <w:rPr>
          <w:color w:val="131413"/>
        </w:rPr>
      </w:pPr>
      <w:r w:rsidRPr="004E64BF">
        <w:t>But how</w:t>
      </w:r>
      <w:r w:rsidR="0015076D" w:rsidRPr="004E64BF">
        <w:t xml:space="preserve"> are</w:t>
      </w:r>
      <w:r w:rsidRPr="004E64BF">
        <w:t xml:space="preserve"> these two approaches related</w:t>
      </w:r>
      <w:r w:rsidR="00E4784A" w:rsidRPr="004E64BF">
        <w:t xml:space="preserve"> in biological systems</w:t>
      </w:r>
      <w:r w:rsidRPr="004E64BF">
        <w:t xml:space="preserve">? </w:t>
      </w:r>
      <w:r w:rsidR="00E4784A" w:rsidRPr="004E64BF">
        <w:t>In other words, h</w:t>
      </w:r>
      <w:r w:rsidRPr="004E64BF">
        <w:t xml:space="preserve">ow </w:t>
      </w:r>
      <w:proofErr w:type="gramStart"/>
      <w:r w:rsidRPr="004E64BF">
        <w:t>both of them</w:t>
      </w:r>
      <w:proofErr w:type="gramEnd"/>
      <w:r w:rsidR="00E4784A" w:rsidRPr="004E64BF">
        <w:t>—</w:t>
      </w:r>
      <w:r w:rsidRPr="004E64BF">
        <w:t>being radically different</w:t>
      </w:r>
      <w:r w:rsidR="00E4784A" w:rsidRPr="004E64BF">
        <w:t>—</w:t>
      </w:r>
      <w:r w:rsidRPr="004E64BF">
        <w:t>could notwithstanding provide a valid explanation</w:t>
      </w:r>
      <w:r w:rsidR="00E4784A" w:rsidRPr="004E64BF">
        <w:t xml:space="preserve"> of some of the properties of these systems</w:t>
      </w:r>
      <w:r w:rsidRPr="004E64BF">
        <w:t>? Ultimately, network like models explain robustness by redundancy (</w:t>
      </w:r>
      <w:r w:rsidR="00557A46">
        <w:t xml:space="preserve">cf. </w:t>
      </w:r>
      <w:r w:rsidRPr="004E64BF">
        <w:t>Kitano 2004) and/or by “distributed robustness” (</w:t>
      </w:r>
      <w:r w:rsidR="00557A46">
        <w:t xml:space="preserve">cf. </w:t>
      </w:r>
      <w:r w:rsidRPr="004E64BF">
        <w:t>Wagner 2005)</w:t>
      </w:r>
      <w:r w:rsidR="00E4784A" w:rsidRPr="004E64BF">
        <w:t>,</w:t>
      </w:r>
      <w:r w:rsidRPr="004E64BF">
        <w:t xml:space="preserve"> </w:t>
      </w:r>
      <w:r w:rsidRPr="004E64BF">
        <w:rPr>
          <w:color w:val="131413"/>
        </w:rPr>
        <w:t>namely, because</w:t>
      </w:r>
      <w:r w:rsidR="00E4784A" w:rsidRPr="004E64BF">
        <w:rPr>
          <w:color w:val="131413"/>
        </w:rPr>
        <w:t xml:space="preserve"> th</w:t>
      </w:r>
      <w:r w:rsidRPr="004E64BF">
        <w:rPr>
          <w:color w:val="131413"/>
        </w:rPr>
        <w:t xml:space="preserve">e network </w:t>
      </w:r>
      <w:r w:rsidR="00E4784A" w:rsidRPr="004E64BF">
        <w:rPr>
          <w:color w:val="131413"/>
        </w:rPr>
        <w:t>is such that it contains</w:t>
      </w:r>
      <w:r w:rsidRPr="004E64BF">
        <w:rPr>
          <w:color w:val="131413"/>
        </w:rPr>
        <w:t xml:space="preserve"> different</w:t>
      </w:r>
      <w:r w:rsidR="00E4784A" w:rsidRPr="004E64BF">
        <w:rPr>
          <w:color w:val="131413"/>
        </w:rPr>
        <w:t xml:space="preserve"> and</w:t>
      </w:r>
      <w:r w:rsidRPr="004E64BF">
        <w:rPr>
          <w:color w:val="131413"/>
        </w:rPr>
        <w:t xml:space="preserve"> alternative pathways which buffer</w:t>
      </w:r>
      <w:r w:rsidR="00E4784A" w:rsidRPr="004E64BF">
        <w:rPr>
          <w:color w:val="131413"/>
        </w:rPr>
        <w:t xml:space="preserve"> </w:t>
      </w:r>
      <w:r w:rsidRPr="004E64BF">
        <w:rPr>
          <w:color w:val="131413"/>
        </w:rPr>
        <w:t xml:space="preserve">the outcome </w:t>
      </w:r>
      <w:r w:rsidR="00E4784A" w:rsidRPr="004E64BF">
        <w:rPr>
          <w:color w:val="131413"/>
        </w:rPr>
        <w:t>despite possible</w:t>
      </w:r>
      <w:r w:rsidRPr="004E64BF">
        <w:rPr>
          <w:color w:val="131413"/>
        </w:rPr>
        <w:t xml:space="preserve"> change in one of the nodes. Yet, behind this level of description, a regulatory mechanism could be in place. For example, in the development of full-fledged multicellular organisms, a gene regulatory subsystem exerts a fine-tuned control on how and when </w:t>
      </w:r>
      <w:proofErr w:type="gramStart"/>
      <w:r w:rsidR="008E2A52" w:rsidRPr="004E64BF">
        <w:rPr>
          <w:color w:val="131413"/>
        </w:rPr>
        <w:t>early-undifferentiated</w:t>
      </w:r>
      <w:proofErr w:type="gramEnd"/>
      <w:r w:rsidRPr="004E64BF">
        <w:rPr>
          <w:color w:val="131413"/>
        </w:rPr>
        <w:t xml:space="preserve"> </w:t>
      </w:r>
      <w:r w:rsidR="00320770" w:rsidRPr="004E64BF">
        <w:rPr>
          <w:color w:val="131413"/>
        </w:rPr>
        <w:t xml:space="preserve">cells </w:t>
      </w:r>
      <w:r w:rsidRPr="004E64BF">
        <w:rPr>
          <w:color w:val="131413"/>
        </w:rPr>
        <w:t>become differentiated and spatially allocated. Notice that there are many examples of multicellular systems genetically homogeneous presenting a certain degree of cellular differentiation without the existence of any (developmental) regulatory subsystem. The problem, however, is that functional coordination is achieved only if the functional diversity is poor, and these multicellular organizations cannot achieve significant degrees of functional integration</w:t>
      </w:r>
      <w:r w:rsidR="00E4784A" w:rsidRPr="004E64BF">
        <w:rPr>
          <w:color w:val="131413"/>
        </w:rPr>
        <w:t>.</w:t>
      </w:r>
      <w:r w:rsidR="00E4784A" w:rsidRPr="004E64BF">
        <w:rPr>
          <w:rStyle w:val="Refdenotaalpie"/>
          <w:color w:val="131413"/>
          <w:lang w:val="en-US"/>
        </w:rPr>
        <w:footnoteReference w:id="9"/>
      </w:r>
      <w:r w:rsidRPr="004E64BF">
        <w:rPr>
          <w:color w:val="131413"/>
        </w:rPr>
        <w:t xml:space="preserve"> Now, although a regulatory mechanism is (as any other </w:t>
      </w:r>
      <w:r w:rsidRPr="004E64BF">
        <w:rPr>
          <w:color w:val="131413"/>
        </w:rPr>
        <w:lastRenderedPageBreak/>
        <w:t>mechanism) obviously based on localized functional parts, it could happen that certain parts of the mechanism constitute themselves a network. This is the case of the regulatory genetic networks. To understand why they constitute a mech</w:t>
      </w:r>
      <w:r w:rsidR="00EF3B57" w:rsidRPr="004E64BF">
        <w:rPr>
          <w:color w:val="131413"/>
        </w:rPr>
        <w:t xml:space="preserve">anism, we </w:t>
      </w:r>
      <w:proofErr w:type="gramStart"/>
      <w:r w:rsidR="00EF3B57" w:rsidRPr="004E64BF">
        <w:rPr>
          <w:color w:val="131413"/>
        </w:rPr>
        <w:t>have to</w:t>
      </w:r>
      <w:proofErr w:type="gramEnd"/>
      <w:r w:rsidR="00EF3B57" w:rsidRPr="004E64BF">
        <w:rPr>
          <w:color w:val="131413"/>
        </w:rPr>
        <w:t xml:space="preserve"> understand</w:t>
      </w:r>
      <w:r w:rsidR="00204910" w:rsidRPr="004E64BF">
        <w:rPr>
          <w:color w:val="131413"/>
        </w:rPr>
        <w:t xml:space="preserve"> that this</w:t>
      </w:r>
      <w:r w:rsidRPr="004E64BF">
        <w:rPr>
          <w:color w:val="131413"/>
        </w:rPr>
        <w:t xml:space="preserve"> </w:t>
      </w:r>
      <w:r w:rsidRPr="003010FB">
        <w:t>epigenetic</w:t>
      </w:r>
      <w:r w:rsidRPr="004E64BF">
        <w:rPr>
          <w:color w:val="131413"/>
        </w:rPr>
        <w:t xml:space="preserve"> molecular </w:t>
      </w:r>
      <w:r w:rsidR="00204910" w:rsidRPr="004E64BF">
        <w:rPr>
          <w:color w:val="131413"/>
        </w:rPr>
        <w:t xml:space="preserve">network </w:t>
      </w:r>
      <w:r w:rsidRPr="004E64BF">
        <w:rPr>
          <w:color w:val="131413"/>
        </w:rPr>
        <w:t>constrain</w:t>
      </w:r>
      <w:r w:rsidR="00320770" w:rsidRPr="004E64BF">
        <w:rPr>
          <w:color w:val="131413"/>
        </w:rPr>
        <w:t>s functionally the intercellular relations</w:t>
      </w:r>
      <w:r w:rsidR="00204910" w:rsidRPr="004E64BF">
        <w:rPr>
          <w:color w:val="131413"/>
        </w:rPr>
        <w:t>. And it can do this task because it is</w:t>
      </w:r>
      <w:r w:rsidRPr="004E64BF">
        <w:rPr>
          <w:color w:val="131413"/>
        </w:rPr>
        <w:t xml:space="preserve"> organize</w:t>
      </w:r>
      <w:r w:rsidR="00204910" w:rsidRPr="004E64BF">
        <w:rPr>
          <w:color w:val="131413"/>
        </w:rPr>
        <w:t>d in a special way</w:t>
      </w:r>
      <w:r w:rsidR="00E4784A" w:rsidRPr="004E64BF">
        <w:rPr>
          <w:color w:val="131413"/>
        </w:rPr>
        <w:t>,</w:t>
      </w:r>
      <w:r w:rsidR="00204910" w:rsidRPr="004E64BF">
        <w:rPr>
          <w:color w:val="131413"/>
        </w:rPr>
        <w:t xml:space="preserve"> namely, operating</w:t>
      </w:r>
      <w:r w:rsidRPr="004E64BF">
        <w:rPr>
          <w:color w:val="131413"/>
        </w:rPr>
        <w:t xml:space="preserve"> in a dynamically decoupled way from the level of the processes they constrain according to a higher</w:t>
      </w:r>
      <w:r w:rsidR="004E18D7" w:rsidRPr="004E64BF">
        <w:rPr>
          <w:color w:val="131413"/>
        </w:rPr>
        <w:t>-</w:t>
      </w:r>
      <w:r w:rsidRPr="004E64BF">
        <w:rPr>
          <w:color w:val="131413"/>
        </w:rPr>
        <w:t>level norm (</w:t>
      </w:r>
      <w:r w:rsidR="00E4784A" w:rsidRPr="004E64BF">
        <w:rPr>
          <w:color w:val="131413"/>
        </w:rPr>
        <w:t>t</w:t>
      </w:r>
      <w:r w:rsidRPr="004E64BF">
        <w:rPr>
          <w:color w:val="131413"/>
        </w:rPr>
        <w:t>he epigenetic pro</w:t>
      </w:r>
      <w:r w:rsidR="00EF3B57" w:rsidRPr="004E64BF">
        <w:rPr>
          <w:color w:val="131413"/>
        </w:rPr>
        <w:t>gram)</w:t>
      </w:r>
      <w:r w:rsidR="00E4784A" w:rsidRPr="004E64BF">
        <w:rPr>
          <w:color w:val="131413"/>
        </w:rPr>
        <w:t xml:space="preserve"> (</w:t>
      </w:r>
      <w:r w:rsidR="00557A46">
        <w:rPr>
          <w:color w:val="131413"/>
        </w:rPr>
        <w:t xml:space="preserve">cf. </w:t>
      </w:r>
      <w:proofErr w:type="spellStart"/>
      <w:r w:rsidR="00E4784A" w:rsidRPr="004E64BF">
        <w:rPr>
          <w:color w:val="131413"/>
        </w:rPr>
        <w:t>Bich</w:t>
      </w:r>
      <w:proofErr w:type="spellEnd"/>
      <w:r w:rsidR="00557A46">
        <w:rPr>
          <w:color w:val="131413"/>
        </w:rPr>
        <w:t xml:space="preserve">, </w:t>
      </w:r>
      <w:proofErr w:type="spellStart"/>
      <w:r w:rsidR="00557A46">
        <w:rPr>
          <w:color w:val="131413"/>
        </w:rPr>
        <w:t>Mossio</w:t>
      </w:r>
      <w:proofErr w:type="spellEnd"/>
      <w:r w:rsidR="00557A46">
        <w:rPr>
          <w:color w:val="131413"/>
        </w:rPr>
        <w:t>, Ruiz-</w:t>
      </w:r>
      <w:proofErr w:type="spellStart"/>
      <w:r w:rsidR="00557A46">
        <w:rPr>
          <w:color w:val="131413"/>
        </w:rPr>
        <w:t>Mirazo</w:t>
      </w:r>
      <w:proofErr w:type="spellEnd"/>
      <w:r w:rsidR="00557A46">
        <w:rPr>
          <w:color w:val="131413"/>
        </w:rPr>
        <w:t xml:space="preserve"> and Moreno</w:t>
      </w:r>
      <w:r w:rsidR="00E4784A" w:rsidRPr="004E64BF">
        <w:rPr>
          <w:color w:val="131413"/>
        </w:rPr>
        <w:t xml:space="preserve"> 2016)</w:t>
      </w:r>
      <w:r w:rsidR="00EF3B57" w:rsidRPr="004E64BF">
        <w:rPr>
          <w:color w:val="131413"/>
        </w:rPr>
        <w:t>. But considering the epi</w:t>
      </w:r>
      <w:r w:rsidRPr="004E64BF">
        <w:rPr>
          <w:color w:val="131413"/>
        </w:rPr>
        <w:t xml:space="preserve">genetic domain, these regulatory genes interact with each other recurrently, bringing forth certain topological </w:t>
      </w:r>
      <w:r w:rsidR="00E4784A" w:rsidRPr="004E64BF">
        <w:rPr>
          <w:color w:val="131413"/>
        </w:rPr>
        <w:t xml:space="preserve">(structural) </w:t>
      </w:r>
      <w:r w:rsidRPr="004E64BF">
        <w:rPr>
          <w:color w:val="131413"/>
        </w:rPr>
        <w:t>properties which, substituting localized action, become the relevant level of control. Thus, in this example, we see that it is the articulation between a functionally distinguishable organization of constraints</w:t>
      </w:r>
      <w:r w:rsidR="00E4784A" w:rsidRPr="004E64BF">
        <w:t>—</w:t>
      </w:r>
      <w:r w:rsidRPr="004E64BF">
        <w:rPr>
          <w:color w:val="131413"/>
        </w:rPr>
        <w:t>the regulatory mechanism</w:t>
      </w:r>
      <w:r w:rsidR="00E4784A" w:rsidRPr="004E64BF">
        <w:t>—</w:t>
      </w:r>
      <w:r w:rsidRPr="004E64BF">
        <w:rPr>
          <w:color w:val="131413"/>
        </w:rPr>
        <w:t xml:space="preserve">and a distributed recurrent network of (part of) these constraints that, all together, constitute the explanation of how functionally diversified development happens. </w:t>
      </w:r>
    </w:p>
    <w:p w14:paraId="4331BA90" w14:textId="77777777" w:rsidR="00EF3B57" w:rsidRPr="004E64BF" w:rsidRDefault="009741E4" w:rsidP="003010FB">
      <w:pPr>
        <w:pStyle w:val="Metho"/>
      </w:pPr>
      <w:r w:rsidRPr="004E64BF">
        <w:t>This shows that the higher degree of complexity achieved by biological systems requires an organization structured in different (sub)systems interconnected at different levels and time scales. In other words, it requires the creation, within the system, of subsystems that can modify the parameters of other subsystem</w:t>
      </w:r>
      <w:r w:rsidR="00E4784A" w:rsidRPr="004E64BF">
        <w:t xml:space="preserve"> </w:t>
      </w:r>
      <w:r w:rsidRPr="004E64BF">
        <w:t>parts. Since these subsystems work at different rates and with different operational rules, the system has an incre</w:t>
      </w:r>
      <w:r w:rsidR="00EF3B57" w:rsidRPr="004E64BF">
        <w:t>ased potential to explore new</w:t>
      </w:r>
      <w:r w:rsidRPr="004E64BF">
        <w:t xml:space="preserve"> alternative forms of global self-maintenance that are not accessible to ‘flat’ systems without any hierarchy or modularity in their organization. In this way, the higher-level subsystem creates a set of functional constraints on the lower-level dynamics. At the same time, the controlled level plays a fundamental role in the constitution and maintenance of the</w:t>
      </w:r>
      <w:r w:rsidR="00EF3B57" w:rsidRPr="004E64BF">
        <w:t xml:space="preserve"> controller level (and hence</w:t>
      </w:r>
      <w:r w:rsidRPr="004E64BF">
        <w:t xml:space="preserve">, of the whole system). </w:t>
      </w:r>
    </w:p>
    <w:p w14:paraId="65CEEE77" w14:textId="0C8018DF" w:rsidR="009741E4" w:rsidRPr="004E64BF" w:rsidRDefault="009741E4" w:rsidP="003010FB">
      <w:pPr>
        <w:pStyle w:val="Metho"/>
      </w:pPr>
      <w:r w:rsidRPr="004E64BF">
        <w:t xml:space="preserve">Therefore, biological systems convey specific forms of complexity that, through holistic-emergent processes (which are continuously taking place), produce both network holistic patterns and new, more complex structures which, in turn, are bound to become selective functional constraints acting on the dynamic processes that underlie those holistic processes. The reason why those functional constraints can be described as mechanisms is that they act as distinguishable parts (or collections of parts) related to </w:t>
      </w:r>
      <w:proofErr w:type="gramStart"/>
      <w:r w:rsidRPr="004E64BF">
        <w:t>particular tasks</w:t>
      </w:r>
      <w:proofErr w:type="gramEnd"/>
      <w:r w:rsidRPr="004E64BF">
        <w:t xml:space="preserve"> (e.g., catalytic regulation) performed in the system. </w:t>
      </w:r>
      <w:r w:rsidR="00D15F71" w:rsidRPr="004E64BF">
        <w:t>So,</w:t>
      </w:r>
      <w:r w:rsidRPr="004E64BF">
        <w:t xml:space="preserve"> both aspects are, thus, complementary: the holism of the global network of processes and the local control devices/actions that are requir</w:t>
      </w:r>
      <w:r w:rsidR="00EF3B57" w:rsidRPr="004E64BF">
        <w:t>ed for the system to increase its</w:t>
      </w:r>
      <w:r w:rsidRPr="004E64BF">
        <w:t xml:space="preserve"> complexity. Moreover, the newly created and functionally diverse constraints may give rise (once a certain degree of variety is reached) to new self-organizing holistic processes, which, in turn, may be functionally re-organized</w:t>
      </w:r>
      <w:r w:rsidR="00B9189A" w:rsidRPr="004E64BF">
        <w:t xml:space="preserve"> (</w:t>
      </w:r>
      <w:r w:rsidR="00557A46">
        <w:t xml:space="preserve">cf. </w:t>
      </w:r>
      <w:r w:rsidR="00B9189A" w:rsidRPr="004E64BF">
        <w:t>Moreno</w:t>
      </w:r>
      <w:r w:rsidR="00557A46">
        <w:t>, Ruiz-</w:t>
      </w:r>
      <w:proofErr w:type="spellStart"/>
      <w:r w:rsidR="00557A46">
        <w:t>Mirazo</w:t>
      </w:r>
      <w:proofErr w:type="spellEnd"/>
      <w:r w:rsidR="00557A46">
        <w:t xml:space="preserve"> and </w:t>
      </w:r>
      <w:proofErr w:type="spellStart"/>
      <w:r w:rsidR="00557A46">
        <w:t>Barandiaran</w:t>
      </w:r>
      <w:proofErr w:type="spellEnd"/>
      <w:r w:rsidR="00B9189A" w:rsidRPr="004E64BF">
        <w:t xml:space="preserve"> 2011)</w:t>
      </w:r>
      <w:r w:rsidRPr="004E64BF">
        <w:t xml:space="preserve">. In this way, an increase in organizational complexity can take the paradoxical form of an apparent “simplification” of the underlying complicatedness, giving rise to levels of organization in which a mechanistic de-compositional strategy might be locally applicable. The idea, taken originally from </w:t>
      </w:r>
      <w:proofErr w:type="spellStart"/>
      <w:r w:rsidRPr="004E64BF">
        <w:t>Pattee</w:t>
      </w:r>
      <w:proofErr w:type="spellEnd"/>
      <w:r w:rsidRPr="004E64BF">
        <w:t xml:space="preserve"> (1973), would be that new hierarchical levels are created through a functional loss of details of the previous ones</w:t>
      </w:r>
      <w:r w:rsidR="00535409" w:rsidRPr="004E64BF">
        <w:t xml:space="preserve">, thus generating systems where both mechanisms </w:t>
      </w:r>
      <w:r w:rsidR="00535409" w:rsidRPr="00D15F71">
        <w:rPr>
          <w:i/>
        </w:rPr>
        <w:t>and</w:t>
      </w:r>
      <w:r w:rsidR="00535409" w:rsidRPr="004E64BF">
        <w:t xml:space="preserve"> networks are simultaneously realized and co-existent.</w:t>
      </w:r>
    </w:p>
    <w:p w14:paraId="4E9F485C" w14:textId="77777777" w:rsidR="000F5A58" w:rsidRPr="004E64BF" w:rsidRDefault="000F5A58" w:rsidP="007F0DC6">
      <w:pPr>
        <w:jc w:val="both"/>
        <w:rPr>
          <w:rFonts w:cs="Times New Roman"/>
          <w:b/>
          <w:color w:val="231F20"/>
          <w:lang w:val="en-US" w:eastAsia="ja-JP"/>
        </w:rPr>
      </w:pPr>
    </w:p>
    <w:p w14:paraId="4FA7D84C" w14:textId="77777777" w:rsidR="007A0F1D" w:rsidRPr="004E64BF" w:rsidRDefault="00C067D9" w:rsidP="003010FB">
      <w:pPr>
        <w:pStyle w:val="Methoepi"/>
      </w:pPr>
      <w:r w:rsidRPr="004E64BF">
        <w:t>Conclusions</w:t>
      </w:r>
    </w:p>
    <w:p w14:paraId="7521C482" w14:textId="77777777" w:rsidR="00C067D9" w:rsidRPr="004E64BF" w:rsidRDefault="00C067D9" w:rsidP="003010FB">
      <w:pPr>
        <w:pStyle w:val="Metho"/>
        <w:ind w:firstLine="0"/>
        <w:rPr>
          <w:b/>
        </w:rPr>
      </w:pPr>
      <w:r w:rsidRPr="004E64BF">
        <w:rPr>
          <w:color w:val="000000" w:themeColor="text1"/>
        </w:rPr>
        <w:t>T</w:t>
      </w:r>
      <w:r w:rsidRPr="004E64BF">
        <w:t xml:space="preserve">he </w:t>
      </w:r>
      <w:r w:rsidR="00535409" w:rsidRPr="004E64BF">
        <w:t>o</w:t>
      </w:r>
      <w:r w:rsidRPr="004E64BF">
        <w:t xml:space="preserve">rganization of biological systems combines holistic processes described in terms of networks and others with distinguishable parts that can be described as mechanisms. What is characteristic of the biological complexity is precisely the entanglement of processes that require locally mechanistic explanations, with others, more global, massively parallel and holistic, whose </w:t>
      </w:r>
      <w:proofErr w:type="spellStart"/>
      <w:r w:rsidRPr="004E64BF">
        <w:t>behavior</w:t>
      </w:r>
      <w:proofErr w:type="spellEnd"/>
      <w:r w:rsidRPr="004E64BF">
        <w:t xml:space="preserve"> tends to generate "emerging patterns" and phenomena of "self-organization".</w:t>
      </w:r>
      <w:r w:rsidR="00EF3B57" w:rsidRPr="004E64BF">
        <w:rPr>
          <w:b/>
        </w:rPr>
        <w:t xml:space="preserve"> </w:t>
      </w:r>
      <w:r w:rsidRPr="004E64BF">
        <w:t>This combination can occur at various levels, and ca</w:t>
      </w:r>
      <w:r w:rsidR="008E2A52" w:rsidRPr="004E64BF">
        <w:t xml:space="preserve">n generate new forms of holism, </w:t>
      </w:r>
      <w:r w:rsidR="00EF3B57" w:rsidRPr="004E64BF">
        <w:t xml:space="preserve">because interactions between </w:t>
      </w:r>
      <w:r w:rsidR="00D36E2A" w:rsidRPr="004E64BF">
        <w:t xml:space="preserve">functionally distinct parts </w:t>
      </w:r>
      <w:r w:rsidR="00EF3B57" w:rsidRPr="004E64BF">
        <w:t>in a lower</w:t>
      </w:r>
      <w:r w:rsidRPr="004E64BF">
        <w:t xml:space="preserve"> level can generate </w:t>
      </w:r>
      <w:r w:rsidRPr="004E64BF">
        <w:lastRenderedPageBreak/>
        <w:t>global emerging phenomena in a higher level</w:t>
      </w:r>
      <w:r w:rsidR="00D36E2A" w:rsidRPr="004E64BF">
        <w:t>, a</w:t>
      </w:r>
      <w:r w:rsidR="00EF3B57" w:rsidRPr="004E64BF">
        <w:t xml:space="preserve">nd </w:t>
      </w:r>
      <w:r w:rsidR="00D36E2A" w:rsidRPr="004E64BF">
        <w:t>conversely</w:t>
      </w:r>
      <w:r w:rsidR="00EF3B57" w:rsidRPr="004E64BF">
        <w:t>.</w:t>
      </w:r>
      <w:r w:rsidR="00D36E2A" w:rsidRPr="004E64BF">
        <w:rPr>
          <w:b/>
        </w:rPr>
        <w:t xml:space="preserve"> </w:t>
      </w:r>
      <w:r w:rsidRPr="004E64BF">
        <w:t>T</w:t>
      </w:r>
      <w:r w:rsidR="00A01DAA" w:rsidRPr="004E64BF">
        <w:t>herefore, t</w:t>
      </w:r>
      <w:r w:rsidRPr="004E64BF">
        <w:t xml:space="preserve">he study of biological systems requires a deep reconsideration of the approaches and methodologies developed so far, aiming at an integration of the mechanistic methodology, based on the analysis of functional parts and the reconstruction of </w:t>
      </w:r>
      <w:proofErr w:type="spellStart"/>
      <w:r w:rsidRPr="004E64BF">
        <w:t>behaviors</w:t>
      </w:r>
      <w:proofErr w:type="spellEnd"/>
      <w:r w:rsidRPr="004E64BF">
        <w:t>, with the new network</w:t>
      </w:r>
      <w:r w:rsidR="00D36E2A" w:rsidRPr="004E64BF">
        <w:t>-</w:t>
      </w:r>
      <w:proofErr w:type="spellStart"/>
      <w:r w:rsidRPr="004E64BF">
        <w:t>modeling</w:t>
      </w:r>
      <w:proofErr w:type="spellEnd"/>
      <w:r w:rsidRPr="004E64BF">
        <w:t xml:space="preserve">, based on the discovery of forms of regularity in massively </w:t>
      </w:r>
      <w:r w:rsidR="00A01DAA" w:rsidRPr="004E64BF">
        <w:t>parallel non</w:t>
      </w:r>
      <w:r w:rsidR="00D36E2A" w:rsidRPr="004E64BF">
        <w:t>-</w:t>
      </w:r>
      <w:r w:rsidR="00A01DAA" w:rsidRPr="004E64BF">
        <w:t>linear systems</w:t>
      </w:r>
      <w:r w:rsidRPr="004E64BF">
        <w:t>.</w:t>
      </w:r>
    </w:p>
    <w:p w14:paraId="2B7C9475" w14:textId="77777777" w:rsidR="00CF789E" w:rsidRPr="004E64BF" w:rsidRDefault="00CF789E" w:rsidP="003010FB">
      <w:pPr>
        <w:pStyle w:val="Metho"/>
      </w:pPr>
      <w:r w:rsidRPr="004E64BF">
        <w:t xml:space="preserve">It is time to come back to Nagel’s challenge: if, as modern science argues, the grounding of complex level phenomena are but physical systems, science has to </w:t>
      </w:r>
      <w:r w:rsidR="0090773B" w:rsidRPr="004E64BF">
        <w:t>explain</w:t>
      </w:r>
      <w:r w:rsidRPr="004E64BF">
        <w:t xml:space="preserve"> the relevance of specific forms of explanations </w:t>
      </w:r>
      <w:r w:rsidR="0090773B" w:rsidRPr="004E64BF">
        <w:t xml:space="preserve">for </w:t>
      </w:r>
      <w:r w:rsidRPr="004E64BF">
        <w:t>high</w:t>
      </w:r>
      <w:r w:rsidR="0090773B" w:rsidRPr="004E64BF">
        <w:t>er</w:t>
      </w:r>
      <w:r w:rsidRPr="004E64BF">
        <w:t xml:space="preserve"> level </w:t>
      </w:r>
      <w:r w:rsidR="0090773B" w:rsidRPr="004E64BF">
        <w:t>phenomena, namely, why these specific forms of explanations work</w:t>
      </w:r>
      <w:r w:rsidR="00A01DAA" w:rsidRPr="004E64BF">
        <w:t>,</w:t>
      </w:r>
      <w:r w:rsidR="0090773B" w:rsidRPr="004E64BF">
        <w:t xml:space="preserve"> and how they are related with the </w:t>
      </w:r>
      <w:r w:rsidR="00087666" w:rsidRPr="004E64BF">
        <w:t>DN</w:t>
      </w:r>
      <w:r w:rsidR="0090773B" w:rsidRPr="004E64BF">
        <w:t xml:space="preserve"> type of explanations that are still at work successfully in the “fundamental”</w:t>
      </w:r>
      <w:r w:rsidR="001C58C8" w:rsidRPr="004E64BF">
        <w:t xml:space="preserve"> sciences. After all, we could not respond to the question of why purely physical elements, when combined in a certain way, </w:t>
      </w:r>
      <w:r w:rsidR="003E4251" w:rsidRPr="004E64BF">
        <w:t xml:space="preserve">can give raise to biological (or mental and social) properties </w:t>
      </w:r>
      <w:r w:rsidR="001C58C8" w:rsidRPr="004E64BF">
        <w:t xml:space="preserve">in a </w:t>
      </w:r>
      <w:r w:rsidR="00AF5644" w:rsidRPr="004E64BF">
        <w:t>“</w:t>
      </w:r>
      <w:r w:rsidR="001C58C8" w:rsidRPr="004E64BF">
        <w:t>non-magic</w:t>
      </w:r>
      <w:r w:rsidR="00AF5644" w:rsidRPr="004E64BF">
        <w:t>”</w:t>
      </w:r>
      <w:r w:rsidR="001C58C8" w:rsidRPr="004E64BF">
        <w:t xml:space="preserve"> </w:t>
      </w:r>
      <w:r w:rsidR="003E4251" w:rsidRPr="004E64BF">
        <w:t xml:space="preserve">way (as Nagel says) only by showing that we have specific ways of explanation for biological, mental or social phenomena that work successfully. It is necessary also to explain how and why these explanations </w:t>
      </w:r>
      <w:proofErr w:type="gramStart"/>
      <w:r w:rsidR="003E4251" w:rsidRPr="004E64BF">
        <w:t>are connected with</w:t>
      </w:r>
      <w:proofErr w:type="gramEnd"/>
      <w:r w:rsidR="003E4251" w:rsidRPr="004E64BF">
        <w:t xml:space="preserve"> each other and, above all, to explain how and why </w:t>
      </w:r>
      <w:r w:rsidR="0066393A">
        <w:t>t</w:t>
      </w:r>
      <w:r w:rsidR="003E4251" w:rsidRPr="004E64BF">
        <w:t xml:space="preserve">hey could be connected with the basic explanations of the physical sciences. </w:t>
      </w:r>
      <w:r w:rsidR="00087666" w:rsidRPr="004E64BF">
        <w:t xml:space="preserve">In this chapter, we have started this task by </w:t>
      </w:r>
      <w:r w:rsidR="0001593F" w:rsidRPr="004E64BF">
        <w:t>exploring: first, how the ontology that grounds the validity of mechanistic vs. structural explanations differs, and how this results from the evolution of living systems (</w:t>
      </w:r>
      <w:r w:rsidR="0001593F" w:rsidRPr="00E54BE1">
        <w:rPr>
          <w:b/>
        </w:rPr>
        <w:t>section 3</w:t>
      </w:r>
      <w:r w:rsidR="0001593F" w:rsidRPr="004E64BF">
        <w:t xml:space="preserve">, </w:t>
      </w:r>
      <w:r w:rsidR="0001593F" w:rsidRPr="00E54BE1">
        <w:rPr>
          <w:b/>
        </w:rPr>
        <w:t>section 4</w:t>
      </w:r>
      <w:r w:rsidR="0001593F" w:rsidRPr="004E64BF">
        <w:t>); second, by arguing how and why these two modes of explanations relate to each other, and explaining why they are sometimes complementary (</w:t>
      </w:r>
      <w:r w:rsidR="0001593F" w:rsidRPr="00E54BE1">
        <w:rPr>
          <w:b/>
        </w:rPr>
        <w:t>section 5</w:t>
      </w:r>
      <w:r w:rsidR="0001593F" w:rsidRPr="004E64BF">
        <w:t>); finally, by connecting all this to the way in which living systems harness the laws of nature to create their own constraints, thus generating their own regime of causation.</w:t>
      </w:r>
    </w:p>
    <w:p w14:paraId="65580F43" w14:textId="77777777" w:rsidR="00C067D9" w:rsidRDefault="00C067D9" w:rsidP="007F0DC6">
      <w:pPr>
        <w:jc w:val="both"/>
        <w:rPr>
          <w:b/>
          <w:lang w:val="en-US"/>
        </w:rPr>
      </w:pPr>
    </w:p>
    <w:p w14:paraId="7E4E7778" w14:textId="77777777" w:rsidR="0066393A" w:rsidRPr="005D1A21" w:rsidRDefault="005D1A21" w:rsidP="007F0DC6">
      <w:pPr>
        <w:jc w:val="both"/>
        <w:rPr>
          <w:rFonts w:ascii="Times New Roman" w:hAnsi="Times New Roman" w:cs="Times New Roman"/>
          <w:b/>
          <w:lang w:val="en-US"/>
        </w:rPr>
      </w:pPr>
      <w:r w:rsidRPr="005D1A21">
        <w:rPr>
          <w:rFonts w:ascii="Times New Roman" w:hAnsi="Times New Roman" w:cs="Times New Roman"/>
          <w:b/>
          <w:lang w:val="en-US"/>
        </w:rPr>
        <w:t>Acknowledgments</w:t>
      </w:r>
    </w:p>
    <w:p w14:paraId="234A39A5" w14:textId="77777777" w:rsidR="00CB3829" w:rsidRPr="003C3651" w:rsidRDefault="005F69EA" w:rsidP="005D1A21">
      <w:pPr>
        <w:pStyle w:val="Metho"/>
        <w:ind w:firstLine="0"/>
      </w:pPr>
      <w:r w:rsidRPr="003C3651">
        <w:t xml:space="preserve">Alvaro Moreno acknowledges </w:t>
      </w:r>
      <w:r w:rsidR="00235F8B" w:rsidRPr="003C3651">
        <w:t xml:space="preserve">the financial support from the University of the Basque Country </w:t>
      </w:r>
      <w:r w:rsidR="00993F87" w:rsidRPr="003C3651">
        <w:t>(</w:t>
      </w:r>
      <w:r w:rsidR="00235F8B" w:rsidRPr="003C3651">
        <w:t>PES</w:t>
      </w:r>
      <w:r w:rsidR="0057513C" w:rsidRPr="003C3651">
        <w:t xml:space="preserve"> 18/92</w:t>
      </w:r>
      <w:r w:rsidR="00993F87" w:rsidRPr="003C3651">
        <w:t>)</w:t>
      </w:r>
      <w:r w:rsidR="00235F8B" w:rsidRPr="003C3651">
        <w:t xml:space="preserve">, from the Basque Government </w:t>
      </w:r>
      <w:r w:rsidR="00993F87" w:rsidRPr="003C3651">
        <w:t>(</w:t>
      </w:r>
      <w:r w:rsidR="000E4FB1" w:rsidRPr="003C3651">
        <w:t>IT 1228-19</w:t>
      </w:r>
      <w:r w:rsidR="00DA252F" w:rsidRPr="003C3651">
        <w:t>)</w:t>
      </w:r>
      <w:r w:rsidR="00235F8B" w:rsidRPr="003C3651">
        <w:t xml:space="preserve">, and from the Spanish Ministry of </w:t>
      </w:r>
      <w:proofErr w:type="spellStart"/>
      <w:r w:rsidR="00235F8B" w:rsidRPr="003C3651">
        <w:t>Economía</w:t>
      </w:r>
      <w:proofErr w:type="spellEnd"/>
      <w:r w:rsidR="00235F8B" w:rsidRPr="003C3651">
        <w:t xml:space="preserve"> y </w:t>
      </w:r>
      <w:proofErr w:type="spellStart"/>
      <w:r w:rsidR="00235F8B" w:rsidRPr="003C3651">
        <w:t>Competitividad</w:t>
      </w:r>
      <w:proofErr w:type="spellEnd"/>
      <w:r w:rsidR="00235F8B" w:rsidRPr="003C3651">
        <w:rPr>
          <w:rFonts w:eastAsia="PMingLiU" w:cs="PMingLiU"/>
        </w:rPr>
        <w:t xml:space="preserve"> </w:t>
      </w:r>
      <w:r w:rsidR="00235F8B" w:rsidRPr="003C3651">
        <w:t>(MINECO, FFI2014-52173-P Grant</w:t>
      </w:r>
      <w:r w:rsidR="00DA252F" w:rsidRPr="003C3651">
        <w:t>)</w:t>
      </w:r>
      <w:r w:rsidR="001E648E">
        <w:t xml:space="preserve">. </w:t>
      </w:r>
      <w:r w:rsidR="00CB3829" w:rsidRPr="003C3651">
        <w:t xml:space="preserve">Javier Suárez formally acknowledges the Spanish Ministry of Education (FFU16/02570), and the Spanish Ministry of Economy and Competitiveness (FFI2016-76799-P) for the funding that made this research possible. </w:t>
      </w:r>
    </w:p>
    <w:p w14:paraId="71923CF0" w14:textId="77777777" w:rsidR="00CB3829" w:rsidRPr="0057513C" w:rsidRDefault="00CB3829" w:rsidP="007F0DC6">
      <w:pPr>
        <w:jc w:val="both"/>
        <w:rPr>
          <w:b/>
          <w:lang w:val="en-GB"/>
        </w:rPr>
      </w:pPr>
    </w:p>
    <w:p w14:paraId="1238C6C4" w14:textId="77777777" w:rsidR="00486AFB" w:rsidRPr="005D1A21" w:rsidRDefault="005D1A21" w:rsidP="005D1A21">
      <w:pPr>
        <w:pStyle w:val="Methoepi"/>
      </w:pPr>
      <w:r w:rsidRPr="005D1A21">
        <w:t>References</w:t>
      </w:r>
    </w:p>
    <w:p w14:paraId="5EDFCE93" w14:textId="522AC162" w:rsidR="009601A4" w:rsidRPr="004E64BF" w:rsidRDefault="009601A4" w:rsidP="009601A4">
      <w:pPr>
        <w:pStyle w:val="Metho"/>
      </w:pPr>
      <w:bookmarkStart w:id="3" w:name="_Hlk20737908"/>
      <w:proofErr w:type="spellStart"/>
      <w:r w:rsidRPr="00305C47">
        <w:rPr>
          <w:lang w:val="es-ES"/>
        </w:rPr>
        <w:t>Alleva</w:t>
      </w:r>
      <w:proofErr w:type="spellEnd"/>
      <w:r w:rsidRPr="00305C47">
        <w:rPr>
          <w:lang w:val="es-ES"/>
        </w:rPr>
        <w:t xml:space="preserve">, K., Díez, J. and Federico, L. (2017). </w:t>
      </w:r>
      <w:r w:rsidRPr="00305C47">
        <w:t xml:space="preserve">Models, Theory Structure </w:t>
      </w:r>
      <w:r w:rsidR="00FF39C2">
        <w:t>a</w:t>
      </w:r>
      <w:r w:rsidRPr="00305C47">
        <w:t xml:space="preserve">nd Mechanisms </w:t>
      </w:r>
      <w:r w:rsidR="00FF39C2">
        <w:t>i</w:t>
      </w:r>
      <w:r w:rsidRPr="00305C47">
        <w:t xml:space="preserve">n Biochemistry: The Case </w:t>
      </w:r>
      <w:r w:rsidR="00283628">
        <w:t>o</w:t>
      </w:r>
      <w:r w:rsidRPr="00305C47">
        <w:t xml:space="preserve">f </w:t>
      </w:r>
      <w:proofErr w:type="spellStart"/>
      <w:r w:rsidRPr="00305C47">
        <w:t>Allosterism</w:t>
      </w:r>
      <w:proofErr w:type="spellEnd"/>
      <w:r w:rsidRPr="004E64BF">
        <w:t xml:space="preserve">. </w:t>
      </w:r>
      <w:r w:rsidRPr="00305C47">
        <w:rPr>
          <w:i/>
          <w:lang w:val="en-US"/>
        </w:rPr>
        <w:t>Stud</w:t>
      </w:r>
      <w:r>
        <w:rPr>
          <w:i/>
          <w:lang w:val="en-US"/>
        </w:rPr>
        <w:t>ies in</w:t>
      </w:r>
      <w:r w:rsidRPr="00305C47">
        <w:rPr>
          <w:i/>
          <w:lang w:val="en-US"/>
        </w:rPr>
        <w:t xml:space="preserve"> Hist</w:t>
      </w:r>
      <w:r>
        <w:rPr>
          <w:i/>
          <w:lang w:val="en-US"/>
        </w:rPr>
        <w:t>ory and</w:t>
      </w:r>
      <w:r w:rsidRPr="00305C47">
        <w:rPr>
          <w:i/>
          <w:lang w:val="en-US"/>
        </w:rPr>
        <w:t xml:space="preserve"> Phil</w:t>
      </w:r>
      <w:r>
        <w:rPr>
          <w:i/>
          <w:lang w:val="en-US"/>
        </w:rPr>
        <w:t xml:space="preserve">osophy of </w:t>
      </w:r>
      <w:r w:rsidRPr="00305C47">
        <w:rPr>
          <w:i/>
          <w:lang w:val="en-US"/>
        </w:rPr>
        <w:t>Biol</w:t>
      </w:r>
      <w:r>
        <w:rPr>
          <w:i/>
          <w:lang w:val="en-US"/>
        </w:rPr>
        <w:t>ogy and</w:t>
      </w:r>
      <w:r w:rsidRPr="00305C47">
        <w:rPr>
          <w:i/>
          <w:lang w:val="en-US"/>
        </w:rPr>
        <w:t xml:space="preserve"> Biomed</w:t>
      </w:r>
      <w:r>
        <w:rPr>
          <w:i/>
          <w:lang w:val="en-US"/>
        </w:rPr>
        <w:t>ical</w:t>
      </w:r>
      <w:r w:rsidRPr="00305C47">
        <w:rPr>
          <w:i/>
          <w:lang w:val="en-US"/>
        </w:rPr>
        <w:t xml:space="preserve"> Sci</w:t>
      </w:r>
      <w:r>
        <w:rPr>
          <w:i/>
          <w:lang w:val="en-US"/>
        </w:rPr>
        <w:t>ences</w:t>
      </w:r>
      <w:r>
        <w:rPr>
          <w:lang w:val="en-US"/>
        </w:rPr>
        <w:t>,</w:t>
      </w:r>
      <w:r w:rsidRPr="004E64BF">
        <w:t xml:space="preserve"> 63</w:t>
      </w:r>
      <w:r>
        <w:t xml:space="preserve">, </w:t>
      </w:r>
      <w:r w:rsidRPr="004E64BF">
        <w:t>1–14.</w:t>
      </w:r>
    </w:p>
    <w:p w14:paraId="4B04CC85" w14:textId="77777777" w:rsidR="009601A4" w:rsidRPr="00FD614D" w:rsidRDefault="009601A4" w:rsidP="009601A4">
      <w:pPr>
        <w:pStyle w:val="Metho"/>
        <w:rPr>
          <w:lang w:val="es-ES"/>
        </w:rPr>
      </w:pPr>
      <w:proofErr w:type="spellStart"/>
      <w:r w:rsidRPr="004E64BF">
        <w:rPr>
          <w:lang w:val="en-US"/>
        </w:rPr>
        <w:t>Arnellos</w:t>
      </w:r>
      <w:proofErr w:type="spellEnd"/>
      <w:r w:rsidRPr="004E64BF">
        <w:rPr>
          <w:lang w:val="en-US"/>
        </w:rPr>
        <w:t>,</w:t>
      </w:r>
      <w:r w:rsidRPr="004E64BF">
        <w:t xml:space="preserve"> A</w:t>
      </w:r>
      <w:r>
        <w:t>.</w:t>
      </w:r>
      <w:r w:rsidRPr="004E64BF">
        <w:t xml:space="preserve"> </w:t>
      </w:r>
      <w:r>
        <w:t xml:space="preserve">and </w:t>
      </w:r>
      <w:r w:rsidRPr="004E64BF">
        <w:t>Moreno</w:t>
      </w:r>
      <w:r>
        <w:t>, A.</w:t>
      </w:r>
      <w:r w:rsidRPr="004E64BF">
        <w:t xml:space="preserve"> (2012)</w:t>
      </w:r>
      <w:r>
        <w:t>.</w:t>
      </w:r>
      <w:r w:rsidRPr="004E64BF">
        <w:t xml:space="preserve"> How Functional Differentiation Originated </w:t>
      </w:r>
      <w:proofErr w:type="gramStart"/>
      <w:r w:rsidRPr="004E64BF">
        <w:t>In</w:t>
      </w:r>
      <w:proofErr w:type="gramEnd"/>
      <w:r w:rsidRPr="004E64BF">
        <w:t xml:space="preserve"> Prebiotic Evolution. </w:t>
      </w:r>
      <w:proofErr w:type="spellStart"/>
      <w:r w:rsidRPr="00FD614D">
        <w:rPr>
          <w:i/>
          <w:lang w:val="es-ES"/>
        </w:rPr>
        <w:t>Ludus</w:t>
      </w:r>
      <w:proofErr w:type="spellEnd"/>
      <w:r w:rsidRPr="00FD614D">
        <w:rPr>
          <w:i/>
          <w:lang w:val="es-ES"/>
        </w:rPr>
        <w:t xml:space="preserve"> Vitalis</w:t>
      </w:r>
      <w:r w:rsidRPr="00FD614D">
        <w:rPr>
          <w:lang w:val="es-ES"/>
        </w:rPr>
        <w:t>, 37, 1-23</w:t>
      </w:r>
    </w:p>
    <w:p w14:paraId="1226F278" w14:textId="32998E59" w:rsidR="009601A4" w:rsidRPr="004E64BF" w:rsidRDefault="009601A4" w:rsidP="009601A4">
      <w:pPr>
        <w:pStyle w:val="Metho"/>
      </w:pPr>
      <w:proofErr w:type="spellStart"/>
      <w:r w:rsidRPr="00FD614D">
        <w:rPr>
          <w:lang w:val="es-ES"/>
        </w:rPr>
        <w:t>Arnellos</w:t>
      </w:r>
      <w:proofErr w:type="spellEnd"/>
      <w:r w:rsidRPr="00FD614D">
        <w:rPr>
          <w:lang w:val="es-ES"/>
        </w:rPr>
        <w:t>, A, Moreno, A. and Ruiz-</w:t>
      </w:r>
      <w:proofErr w:type="spellStart"/>
      <w:r w:rsidRPr="00FD614D">
        <w:rPr>
          <w:lang w:val="es-ES"/>
        </w:rPr>
        <w:t>Mirazo</w:t>
      </w:r>
      <w:proofErr w:type="spellEnd"/>
      <w:r w:rsidRPr="00FD614D">
        <w:rPr>
          <w:lang w:val="es-ES"/>
        </w:rPr>
        <w:t xml:space="preserve">, K. (2014). </w:t>
      </w:r>
      <w:r w:rsidRPr="004E64BF">
        <w:t xml:space="preserve">Organizational Requirements </w:t>
      </w:r>
      <w:r w:rsidR="00FF39C2">
        <w:t>f</w:t>
      </w:r>
      <w:r w:rsidRPr="004E64BF">
        <w:t xml:space="preserve">or Multicellular Autonomy: Insights </w:t>
      </w:r>
      <w:r w:rsidR="00FF39C2">
        <w:t>f</w:t>
      </w:r>
      <w:r w:rsidRPr="004E64BF">
        <w:t xml:space="preserve">rom A Comparative Case Study. </w:t>
      </w:r>
      <w:r w:rsidRPr="00305C47">
        <w:rPr>
          <w:i/>
        </w:rPr>
        <w:t>Bio</w:t>
      </w:r>
      <w:r>
        <w:rPr>
          <w:i/>
        </w:rPr>
        <w:t xml:space="preserve">logy and </w:t>
      </w:r>
      <w:r w:rsidRPr="00305C47">
        <w:rPr>
          <w:i/>
        </w:rPr>
        <w:t>Philos</w:t>
      </w:r>
      <w:r>
        <w:rPr>
          <w:i/>
        </w:rPr>
        <w:t>ophy</w:t>
      </w:r>
      <w:r>
        <w:t xml:space="preserve">, </w:t>
      </w:r>
      <w:r w:rsidRPr="004E64BF">
        <w:t>29(6)</w:t>
      </w:r>
      <w:r>
        <w:t xml:space="preserve">, </w:t>
      </w:r>
      <w:r w:rsidRPr="004E64BF">
        <w:t>851-884.</w:t>
      </w:r>
    </w:p>
    <w:p w14:paraId="7ADF7FDD" w14:textId="77777777" w:rsidR="00B014DE" w:rsidRDefault="009601A4" w:rsidP="00B014DE">
      <w:pPr>
        <w:pStyle w:val="Metho"/>
      </w:pPr>
      <w:r w:rsidRPr="004E64BF">
        <w:t xml:space="preserve">Alexander, S. (1920). </w:t>
      </w:r>
      <w:r w:rsidRPr="00305C47">
        <w:rPr>
          <w:i/>
        </w:rPr>
        <w:t>Space, Time and Deity</w:t>
      </w:r>
      <w:r w:rsidRPr="004E64BF">
        <w:t>. London: Macmillan.</w:t>
      </w:r>
    </w:p>
    <w:p w14:paraId="15303966" w14:textId="1E755BFE" w:rsidR="009601A4" w:rsidRPr="004E64BF" w:rsidRDefault="009601A4" w:rsidP="009601A4">
      <w:pPr>
        <w:pStyle w:val="Metho"/>
      </w:pPr>
      <w:r w:rsidRPr="004E64BF">
        <w:t>Bechtel, W. (2015a)</w:t>
      </w:r>
      <w:r>
        <w:t>.</w:t>
      </w:r>
      <w:r w:rsidRPr="004E64BF">
        <w:t xml:space="preserve"> Can Mechanistic Explanation Be Reconciled </w:t>
      </w:r>
      <w:r w:rsidR="00FF39C2">
        <w:t>w</w:t>
      </w:r>
      <w:r w:rsidRPr="004E64BF">
        <w:t xml:space="preserve">ith Scale-Free Constitution </w:t>
      </w:r>
      <w:r w:rsidR="00FF39C2">
        <w:t>a</w:t>
      </w:r>
      <w:r w:rsidRPr="004E64BF">
        <w:t xml:space="preserve">nd Dynamics? </w:t>
      </w:r>
      <w:r w:rsidRPr="00305C47">
        <w:rPr>
          <w:i/>
        </w:rPr>
        <w:t>Stud</w:t>
      </w:r>
      <w:r>
        <w:rPr>
          <w:i/>
        </w:rPr>
        <w:t>ies in</w:t>
      </w:r>
      <w:r w:rsidRPr="00305C47">
        <w:rPr>
          <w:i/>
        </w:rPr>
        <w:t xml:space="preserve"> Hist</w:t>
      </w:r>
      <w:r>
        <w:rPr>
          <w:i/>
        </w:rPr>
        <w:t>ory and</w:t>
      </w:r>
      <w:r w:rsidRPr="00305C47">
        <w:rPr>
          <w:i/>
        </w:rPr>
        <w:t xml:space="preserve"> Phil</w:t>
      </w:r>
      <w:r>
        <w:rPr>
          <w:i/>
        </w:rPr>
        <w:t xml:space="preserve">osophy of </w:t>
      </w:r>
      <w:r w:rsidRPr="00305C47">
        <w:rPr>
          <w:i/>
        </w:rPr>
        <w:t>Biol</w:t>
      </w:r>
      <w:r>
        <w:rPr>
          <w:i/>
        </w:rPr>
        <w:t>ogy and</w:t>
      </w:r>
      <w:r w:rsidRPr="00305C47">
        <w:rPr>
          <w:i/>
        </w:rPr>
        <w:t xml:space="preserve"> Biomed</w:t>
      </w:r>
      <w:r>
        <w:rPr>
          <w:i/>
        </w:rPr>
        <w:t>ical</w:t>
      </w:r>
      <w:r w:rsidRPr="00305C47">
        <w:rPr>
          <w:i/>
        </w:rPr>
        <w:t xml:space="preserve"> Sci</w:t>
      </w:r>
      <w:r>
        <w:rPr>
          <w:i/>
        </w:rPr>
        <w:t>ences</w:t>
      </w:r>
      <w:r>
        <w:t xml:space="preserve">, </w:t>
      </w:r>
      <w:r w:rsidRPr="004E64BF">
        <w:t>53</w:t>
      </w:r>
      <w:r>
        <w:t>,</w:t>
      </w:r>
      <w:r w:rsidRPr="004E64BF">
        <w:t xml:space="preserve"> 84-93.</w:t>
      </w:r>
    </w:p>
    <w:p w14:paraId="7616C71B" w14:textId="77777777" w:rsidR="009601A4" w:rsidRPr="004E64BF" w:rsidRDefault="009601A4" w:rsidP="009601A4">
      <w:pPr>
        <w:pStyle w:val="Metho"/>
      </w:pPr>
      <w:r w:rsidRPr="004E64BF">
        <w:t>Bechtel, W. (2015b)</w:t>
      </w:r>
      <w:r>
        <w:t>.</w:t>
      </w:r>
      <w:r w:rsidRPr="004E64BF">
        <w:t xml:space="preserve"> Generalizing Mechanistic Explanations Using Graph-Theoretic Representations. In</w:t>
      </w:r>
      <w:r>
        <w:t>:</w:t>
      </w:r>
      <w:r w:rsidRPr="004E64BF">
        <w:t xml:space="preserve"> P. A. </w:t>
      </w:r>
      <w:proofErr w:type="spellStart"/>
      <w:r w:rsidRPr="004E64BF">
        <w:t>Braillard</w:t>
      </w:r>
      <w:proofErr w:type="spellEnd"/>
      <w:r w:rsidRPr="004E64BF">
        <w:t xml:space="preserve"> and C. Malaterre (</w:t>
      </w:r>
      <w:r>
        <w:t>E</w:t>
      </w:r>
      <w:r w:rsidRPr="004E64BF">
        <w:t>ds.)</w:t>
      </w:r>
      <w:r>
        <w:t>.</w:t>
      </w:r>
      <w:r w:rsidRPr="004E64BF">
        <w:t xml:space="preserve"> </w:t>
      </w:r>
      <w:r w:rsidRPr="00305C47">
        <w:rPr>
          <w:i/>
        </w:rPr>
        <w:t>Explanation in Biology: An Enquiry into the Diversity of Explanatory Patterns in the Life Sciences</w:t>
      </w:r>
      <w:r>
        <w:t xml:space="preserve"> (pp. 199-225)</w:t>
      </w:r>
      <w:r w:rsidRPr="004E64BF">
        <w:t xml:space="preserve">. </w:t>
      </w:r>
      <w:proofErr w:type="spellStart"/>
      <w:r w:rsidRPr="004E64BF">
        <w:t>Dordretcht</w:t>
      </w:r>
      <w:proofErr w:type="spellEnd"/>
      <w:r w:rsidRPr="004E64BF">
        <w:t>: Springer.</w:t>
      </w:r>
    </w:p>
    <w:p w14:paraId="44574C92" w14:textId="4BE571E9" w:rsidR="00185C95" w:rsidRPr="004E64BF" w:rsidRDefault="00185C95" w:rsidP="00185C95">
      <w:pPr>
        <w:pStyle w:val="Metho"/>
      </w:pPr>
      <w:r>
        <w:rPr>
          <w:lang w:val="en-US"/>
        </w:rPr>
        <w:lastRenderedPageBreak/>
        <w:t xml:space="preserve">Bechtel, W. and Abrahamsen, A. (2005). </w:t>
      </w:r>
      <w:r>
        <w:rPr>
          <w:color w:val="000000"/>
        </w:rPr>
        <w:t xml:space="preserve">Explanation: A mechanist alternative. </w:t>
      </w:r>
      <w:r>
        <w:rPr>
          <w:i/>
          <w:iCs/>
          <w:color w:val="000000"/>
        </w:rPr>
        <w:t>Studies in History and Philosophy of Science Part C: Studies in History and Philosophy of Biological and Biomedical Sciences</w:t>
      </w:r>
      <w:r>
        <w:rPr>
          <w:color w:val="000000"/>
        </w:rPr>
        <w:t xml:space="preserve"> 36 (2): 421–441. </w:t>
      </w:r>
    </w:p>
    <w:p w14:paraId="7A667950" w14:textId="53EFF4BA" w:rsidR="009601A4" w:rsidRPr="004E64BF" w:rsidRDefault="009601A4" w:rsidP="009601A4">
      <w:pPr>
        <w:pStyle w:val="Metho"/>
      </w:pPr>
      <w:r w:rsidRPr="004E64BF">
        <w:t>Bechtel, W. and Richardson</w:t>
      </w:r>
      <w:r>
        <w:t>, R. C.</w:t>
      </w:r>
      <w:r w:rsidRPr="004E64BF">
        <w:t xml:space="preserve"> (1993)</w:t>
      </w:r>
      <w:r>
        <w:t>.</w:t>
      </w:r>
      <w:r w:rsidRPr="004E64BF">
        <w:t xml:space="preserve"> </w:t>
      </w:r>
      <w:r w:rsidRPr="00755733">
        <w:t xml:space="preserve">Discovering Complexity: Decomposition </w:t>
      </w:r>
      <w:r w:rsidR="00FF39C2">
        <w:t>a</w:t>
      </w:r>
      <w:r w:rsidRPr="00755733">
        <w:t xml:space="preserve">nd Localization </w:t>
      </w:r>
      <w:r w:rsidR="00FF39C2">
        <w:t>a</w:t>
      </w:r>
      <w:r w:rsidRPr="00755733">
        <w:t>s Scientific Research Strategies</w:t>
      </w:r>
      <w:r w:rsidRPr="004E64BF">
        <w:t>. Cambridge, MA: The MIT Press.</w:t>
      </w:r>
    </w:p>
    <w:p w14:paraId="4848ED65" w14:textId="77777777" w:rsidR="009601A4" w:rsidRPr="004E64BF" w:rsidRDefault="009601A4" w:rsidP="009601A4">
      <w:pPr>
        <w:pStyle w:val="Metho"/>
      </w:pPr>
      <w:proofErr w:type="spellStart"/>
      <w:r w:rsidRPr="004E64BF">
        <w:t>Bich</w:t>
      </w:r>
      <w:proofErr w:type="spellEnd"/>
      <w:r>
        <w:t>,</w:t>
      </w:r>
      <w:r w:rsidRPr="004E64BF">
        <w:t xml:space="preserve"> L</w:t>
      </w:r>
      <w:r>
        <w:t>.,</w:t>
      </w:r>
      <w:r w:rsidRPr="004E64BF">
        <w:t xml:space="preserve"> </w:t>
      </w:r>
      <w:proofErr w:type="spellStart"/>
      <w:r w:rsidRPr="004E64BF">
        <w:t>Mossio</w:t>
      </w:r>
      <w:proofErr w:type="spellEnd"/>
      <w:r>
        <w:t>,</w:t>
      </w:r>
      <w:r w:rsidRPr="004E64BF">
        <w:t xml:space="preserve"> M</w:t>
      </w:r>
      <w:r>
        <w:t>.</w:t>
      </w:r>
      <w:r w:rsidRPr="004E64BF">
        <w:t>, Ruiz-</w:t>
      </w:r>
      <w:proofErr w:type="spellStart"/>
      <w:r w:rsidRPr="004E64BF">
        <w:t>Mirazo</w:t>
      </w:r>
      <w:proofErr w:type="spellEnd"/>
      <w:r>
        <w:t>,</w:t>
      </w:r>
      <w:r w:rsidRPr="004E64BF">
        <w:t xml:space="preserve"> K</w:t>
      </w:r>
      <w:r>
        <w:t>. and</w:t>
      </w:r>
      <w:r w:rsidRPr="004E64BF">
        <w:t xml:space="preserve"> Moreno</w:t>
      </w:r>
      <w:r>
        <w:t>,</w:t>
      </w:r>
      <w:r w:rsidRPr="004E64BF">
        <w:t xml:space="preserve"> A</w:t>
      </w:r>
      <w:r>
        <w:t>.</w:t>
      </w:r>
      <w:r w:rsidRPr="004E64BF">
        <w:t xml:space="preserve"> (2016)</w:t>
      </w:r>
      <w:r>
        <w:t>.</w:t>
      </w:r>
      <w:r w:rsidRPr="004E64BF">
        <w:t xml:space="preserve"> Biological Regulation: Controlling </w:t>
      </w:r>
      <w:r>
        <w:t>t</w:t>
      </w:r>
      <w:r w:rsidRPr="004E64BF">
        <w:t xml:space="preserve">he System </w:t>
      </w:r>
      <w:r>
        <w:t>f</w:t>
      </w:r>
      <w:r w:rsidRPr="004E64BF">
        <w:t xml:space="preserve">rom Within. </w:t>
      </w:r>
      <w:r w:rsidRPr="00755733">
        <w:rPr>
          <w:i/>
        </w:rPr>
        <w:t>Bio</w:t>
      </w:r>
      <w:r>
        <w:rPr>
          <w:i/>
        </w:rPr>
        <w:t xml:space="preserve">logy and </w:t>
      </w:r>
      <w:r w:rsidRPr="00755733">
        <w:rPr>
          <w:i/>
        </w:rPr>
        <w:t>Philos</w:t>
      </w:r>
      <w:r>
        <w:rPr>
          <w:i/>
        </w:rPr>
        <w:t>ophy</w:t>
      </w:r>
      <w:r>
        <w:t>,</w:t>
      </w:r>
      <w:r w:rsidRPr="004E64BF">
        <w:t xml:space="preserve"> 31(2)</w:t>
      </w:r>
      <w:r>
        <w:t xml:space="preserve">, </w:t>
      </w:r>
      <w:r w:rsidRPr="004E64BF">
        <w:t>237-265.</w:t>
      </w:r>
    </w:p>
    <w:p w14:paraId="30C814EF" w14:textId="7F3916E1" w:rsidR="009601A4" w:rsidRPr="004E64BF" w:rsidRDefault="009601A4" w:rsidP="009601A4">
      <w:pPr>
        <w:pStyle w:val="Metho"/>
      </w:pPr>
      <w:proofErr w:type="spellStart"/>
      <w:r w:rsidRPr="004E64BF">
        <w:t>Brigandt</w:t>
      </w:r>
      <w:proofErr w:type="spellEnd"/>
      <w:r w:rsidRPr="004E64BF">
        <w:t xml:space="preserve">, J., Green, S. </w:t>
      </w:r>
      <w:r>
        <w:t>and</w:t>
      </w:r>
      <w:r w:rsidRPr="004E64BF">
        <w:t xml:space="preserve"> O’Malley, M. A. (2017). Systems Biology </w:t>
      </w:r>
      <w:r w:rsidR="00FF39C2">
        <w:t>a</w:t>
      </w:r>
      <w:r w:rsidRPr="004E64BF">
        <w:t>nd Mechanistic Explanation. In</w:t>
      </w:r>
      <w:r>
        <w:t>:</w:t>
      </w:r>
      <w:r w:rsidRPr="004E64BF">
        <w:t xml:space="preserve"> S. </w:t>
      </w:r>
      <w:proofErr w:type="spellStart"/>
      <w:r w:rsidRPr="004E64BF">
        <w:t>Glennan</w:t>
      </w:r>
      <w:proofErr w:type="spellEnd"/>
      <w:r>
        <w:t xml:space="preserve"> and</w:t>
      </w:r>
      <w:r w:rsidRPr="004E64BF">
        <w:t xml:space="preserve"> P. </w:t>
      </w:r>
      <w:proofErr w:type="spellStart"/>
      <w:r w:rsidRPr="004E64BF">
        <w:t>Illari</w:t>
      </w:r>
      <w:proofErr w:type="spellEnd"/>
      <w:r w:rsidRPr="004E64BF">
        <w:t xml:space="preserve"> (Eds.)</w:t>
      </w:r>
      <w:r>
        <w:t>.</w:t>
      </w:r>
      <w:r w:rsidRPr="004E64BF">
        <w:t xml:space="preserve"> </w:t>
      </w:r>
      <w:r w:rsidRPr="00755733">
        <w:rPr>
          <w:i/>
        </w:rPr>
        <w:t xml:space="preserve">The Routledge Handbook </w:t>
      </w:r>
      <w:proofErr w:type="gramStart"/>
      <w:r w:rsidRPr="00755733">
        <w:rPr>
          <w:i/>
        </w:rPr>
        <w:t>Of</w:t>
      </w:r>
      <w:proofErr w:type="gramEnd"/>
      <w:r w:rsidRPr="00755733">
        <w:rPr>
          <w:i/>
        </w:rPr>
        <w:t xml:space="preserve"> Mechanisms And Mechanical Philosophy</w:t>
      </w:r>
      <w:r>
        <w:t xml:space="preserve"> (chapter 27)</w:t>
      </w:r>
      <w:r w:rsidR="004A2620">
        <w:t xml:space="preserve">, </w:t>
      </w:r>
      <w:r>
        <w:t>pp</w:t>
      </w:r>
      <w:r w:rsidR="004A2620">
        <w:t xml:space="preserve">. </w:t>
      </w:r>
      <w:r w:rsidR="004A2620">
        <w:rPr>
          <w:color w:val="201F1E"/>
          <w:shd w:val="clear" w:color="auto" w:fill="FFFFFF"/>
        </w:rPr>
        <w:t>362-374</w:t>
      </w:r>
      <w:r w:rsidRPr="004E64BF">
        <w:t>. London: Routledge.</w:t>
      </w:r>
    </w:p>
    <w:p w14:paraId="06D7D51E" w14:textId="791AEE4D" w:rsidR="009601A4" w:rsidRDefault="009601A4" w:rsidP="009601A4">
      <w:pPr>
        <w:pStyle w:val="Metho"/>
      </w:pPr>
      <w:r w:rsidRPr="004E64BF">
        <w:t xml:space="preserve">Broad, C. D. (1925). </w:t>
      </w:r>
      <w:r w:rsidRPr="00755733">
        <w:rPr>
          <w:i/>
        </w:rPr>
        <w:t>The Mind and its Place in Nature</w:t>
      </w:r>
      <w:r w:rsidRPr="004E64BF">
        <w:t>. London: Routledge and Kegan Paul Ltd.</w:t>
      </w:r>
    </w:p>
    <w:p w14:paraId="1934FBD5" w14:textId="744AA0E0" w:rsidR="00294595" w:rsidRPr="004E64BF" w:rsidRDefault="00294595" w:rsidP="009601A4">
      <w:pPr>
        <w:pStyle w:val="Metho"/>
      </w:pPr>
      <w:proofErr w:type="spellStart"/>
      <w:r w:rsidRPr="00294595">
        <w:t>Cevikbas</w:t>
      </w:r>
      <w:proofErr w:type="spellEnd"/>
      <w:r w:rsidRPr="00294595">
        <w:t xml:space="preserve">, F., &amp; </w:t>
      </w:r>
      <w:proofErr w:type="spellStart"/>
      <w:r w:rsidRPr="00294595">
        <w:t>Stenhoff</w:t>
      </w:r>
      <w:proofErr w:type="spellEnd"/>
      <w:r w:rsidRPr="00294595">
        <w:t xml:space="preserve">, M. (2012). IL-33: A novel danger signal system in atopic dermatitis. </w:t>
      </w:r>
      <w:r w:rsidRPr="00294595">
        <w:rPr>
          <w:i/>
          <w:iCs/>
        </w:rPr>
        <w:t>Journal of Investigative Dermatology</w:t>
      </w:r>
      <w:r w:rsidRPr="00294595">
        <w:t>, 132(5), 1326–1329.</w:t>
      </w:r>
    </w:p>
    <w:p w14:paraId="21178D88" w14:textId="4A0FB7AF" w:rsidR="009601A4" w:rsidRDefault="009601A4" w:rsidP="009601A4">
      <w:pPr>
        <w:pStyle w:val="Metho"/>
      </w:pPr>
      <w:r w:rsidRPr="004E64BF">
        <w:t>Christensen</w:t>
      </w:r>
      <w:r>
        <w:t>,</w:t>
      </w:r>
      <w:r w:rsidRPr="004E64BF">
        <w:t xml:space="preserve"> W</w:t>
      </w:r>
      <w:r>
        <w:t>.</w:t>
      </w:r>
      <w:r w:rsidRPr="004E64BF">
        <w:t xml:space="preserve"> (2007)</w:t>
      </w:r>
      <w:r>
        <w:t>.</w:t>
      </w:r>
      <w:r w:rsidRPr="004E64BF">
        <w:t xml:space="preserve"> The Evolutionary Origins </w:t>
      </w:r>
      <w:r w:rsidR="00FF39C2">
        <w:t>o</w:t>
      </w:r>
      <w:r w:rsidRPr="004E64BF">
        <w:t xml:space="preserve">f Volition. In: </w:t>
      </w:r>
      <w:r>
        <w:t xml:space="preserve">D. </w:t>
      </w:r>
      <w:r w:rsidRPr="004E64BF">
        <w:t xml:space="preserve">Ross, </w:t>
      </w:r>
      <w:r>
        <w:t xml:space="preserve">D. </w:t>
      </w:r>
      <w:proofErr w:type="spellStart"/>
      <w:r w:rsidRPr="004E64BF">
        <w:t>Spurrett</w:t>
      </w:r>
      <w:proofErr w:type="spellEnd"/>
      <w:r w:rsidRPr="004E64BF">
        <w:t xml:space="preserve">, </w:t>
      </w:r>
      <w:r>
        <w:t xml:space="preserve">H. </w:t>
      </w:r>
      <w:r w:rsidRPr="004E64BF">
        <w:t xml:space="preserve">Kincaid </w:t>
      </w:r>
      <w:r>
        <w:t xml:space="preserve">and L. </w:t>
      </w:r>
      <w:r w:rsidRPr="004E64BF">
        <w:t>Stephens (</w:t>
      </w:r>
      <w:r>
        <w:t>E</w:t>
      </w:r>
      <w:r w:rsidRPr="004E64BF">
        <w:t>ds</w:t>
      </w:r>
      <w:r>
        <w:t>.</w:t>
      </w:r>
      <w:r w:rsidRPr="004E64BF">
        <w:t>)</w:t>
      </w:r>
      <w:r>
        <w:t>.</w:t>
      </w:r>
      <w:r w:rsidRPr="004E64BF">
        <w:t xml:space="preserve"> </w:t>
      </w:r>
      <w:r w:rsidRPr="00755733">
        <w:rPr>
          <w:i/>
        </w:rPr>
        <w:t>Distributed Cognition and the Will: Individual Volition and Social Context</w:t>
      </w:r>
      <w:r>
        <w:rPr>
          <w:i/>
        </w:rPr>
        <w:t xml:space="preserve"> </w:t>
      </w:r>
      <w:r>
        <w:t>(pp.255-287).</w:t>
      </w:r>
      <w:r w:rsidRPr="004E64BF">
        <w:t xml:space="preserve"> </w:t>
      </w:r>
      <w:r>
        <w:t xml:space="preserve">Cambridge MA: </w:t>
      </w:r>
      <w:r w:rsidRPr="004E64BF">
        <w:t>MIT Press.</w:t>
      </w:r>
    </w:p>
    <w:p w14:paraId="1F9D65A3" w14:textId="77777777" w:rsidR="009601A4" w:rsidRPr="004E64BF" w:rsidRDefault="009601A4" w:rsidP="009601A4">
      <w:pPr>
        <w:pStyle w:val="Metho"/>
      </w:pPr>
      <w:r w:rsidRPr="004E64BF">
        <w:t>Craver, C. F. (2007)</w:t>
      </w:r>
      <w:r>
        <w:t>.</w:t>
      </w:r>
      <w:r w:rsidRPr="004E64BF">
        <w:t xml:space="preserve"> </w:t>
      </w:r>
      <w:r w:rsidRPr="00755733">
        <w:rPr>
          <w:i/>
        </w:rPr>
        <w:t>Explaining the Brain</w:t>
      </w:r>
      <w:r w:rsidRPr="004E64BF">
        <w:t>. N</w:t>
      </w:r>
      <w:r>
        <w:t>.</w:t>
      </w:r>
      <w:r w:rsidRPr="004E64BF">
        <w:t xml:space="preserve"> York: Clarendon Press.</w:t>
      </w:r>
    </w:p>
    <w:p w14:paraId="7450DFC6" w14:textId="4E330664" w:rsidR="009601A4" w:rsidRPr="004E64BF" w:rsidRDefault="009601A4" w:rsidP="009601A4">
      <w:pPr>
        <w:pStyle w:val="Metho"/>
      </w:pPr>
      <w:r w:rsidRPr="004E64BF">
        <w:t>Craver, C. F</w:t>
      </w:r>
      <w:r>
        <w:t>.</w:t>
      </w:r>
      <w:r w:rsidRPr="004E64BF">
        <w:t xml:space="preserve"> (2014)</w:t>
      </w:r>
      <w:r>
        <w:t>.</w:t>
      </w:r>
      <w:r w:rsidRPr="004E64BF">
        <w:t xml:space="preserve"> The Ontic Account </w:t>
      </w:r>
      <w:r w:rsidR="00FF39C2">
        <w:t>o</w:t>
      </w:r>
      <w:r w:rsidRPr="004E64BF">
        <w:t>f Scientific Explanation. In</w:t>
      </w:r>
      <w:r>
        <w:t>:</w:t>
      </w:r>
      <w:r w:rsidRPr="004E64BF">
        <w:t xml:space="preserve"> M. I. Kaiser, O. R. Scholz, D. </w:t>
      </w:r>
      <w:proofErr w:type="spellStart"/>
      <w:r w:rsidRPr="004E64BF">
        <w:t>Plenge</w:t>
      </w:r>
      <w:proofErr w:type="spellEnd"/>
      <w:r w:rsidRPr="004E64BF">
        <w:t xml:space="preserve"> and A. </w:t>
      </w:r>
      <w:proofErr w:type="spellStart"/>
      <w:r w:rsidRPr="004E64BF">
        <w:t>Hüttemann</w:t>
      </w:r>
      <w:proofErr w:type="spellEnd"/>
      <w:r w:rsidRPr="004E64BF">
        <w:t xml:space="preserve"> (</w:t>
      </w:r>
      <w:r>
        <w:t>E</w:t>
      </w:r>
      <w:r w:rsidRPr="004E64BF">
        <w:t xml:space="preserve">ds.) </w:t>
      </w:r>
      <w:r w:rsidRPr="00755733">
        <w:rPr>
          <w:i/>
        </w:rPr>
        <w:t xml:space="preserve">Explanation </w:t>
      </w:r>
      <w:r w:rsidR="00FF39C2">
        <w:rPr>
          <w:i/>
        </w:rPr>
        <w:t>i</w:t>
      </w:r>
      <w:r w:rsidRPr="00755733">
        <w:rPr>
          <w:i/>
        </w:rPr>
        <w:t xml:space="preserve">n The Special Sciences: The Case </w:t>
      </w:r>
      <w:proofErr w:type="spellStart"/>
      <w:r w:rsidRPr="00755733">
        <w:rPr>
          <w:i/>
        </w:rPr>
        <w:t>O</w:t>
      </w:r>
      <w:r w:rsidR="00FF39C2">
        <w:rPr>
          <w:i/>
        </w:rPr>
        <w:t>o</w:t>
      </w:r>
      <w:proofErr w:type="spellEnd"/>
      <w:r w:rsidRPr="00755733">
        <w:rPr>
          <w:i/>
        </w:rPr>
        <w:t xml:space="preserve"> Biology </w:t>
      </w:r>
      <w:r w:rsidR="00FF39C2">
        <w:rPr>
          <w:i/>
        </w:rPr>
        <w:t>a</w:t>
      </w:r>
      <w:r w:rsidRPr="00755733">
        <w:rPr>
          <w:i/>
        </w:rPr>
        <w:t>nd History</w:t>
      </w:r>
      <w:r>
        <w:rPr>
          <w:i/>
        </w:rPr>
        <w:t xml:space="preserve"> </w:t>
      </w:r>
      <w:r>
        <w:t>(pp. 27-52)</w:t>
      </w:r>
      <w:r w:rsidRPr="004E64BF">
        <w:t>. Springer</w:t>
      </w:r>
      <w:r>
        <w:t>:</w:t>
      </w:r>
      <w:r w:rsidRPr="004E64BF">
        <w:t xml:space="preserve"> Verlag.</w:t>
      </w:r>
    </w:p>
    <w:p w14:paraId="5DA5ACA8" w14:textId="7F32F9FC" w:rsidR="009601A4" w:rsidRDefault="009601A4" w:rsidP="009601A4">
      <w:pPr>
        <w:pStyle w:val="Metho"/>
      </w:pPr>
      <w:r w:rsidRPr="004E64BF">
        <w:t xml:space="preserve">Craver, C. F. </w:t>
      </w:r>
      <w:r>
        <w:t>and</w:t>
      </w:r>
      <w:r w:rsidRPr="004E64BF">
        <w:t xml:space="preserve"> Darden, L. (2013). </w:t>
      </w:r>
      <w:r w:rsidRPr="00A910D0">
        <w:rPr>
          <w:i/>
        </w:rPr>
        <w:t xml:space="preserve">In Search </w:t>
      </w:r>
      <w:r w:rsidR="00FF39C2">
        <w:rPr>
          <w:i/>
        </w:rPr>
        <w:t>f</w:t>
      </w:r>
      <w:r w:rsidRPr="00A910D0">
        <w:rPr>
          <w:i/>
        </w:rPr>
        <w:t xml:space="preserve">or Mechanisms: Discovery Across </w:t>
      </w:r>
      <w:r w:rsidR="00FF39C2">
        <w:rPr>
          <w:i/>
        </w:rPr>
        <w:t>t</w:t>
      </w:r>
      <w:r w:rsidRPr="00A910D0">
        <w:rPr>
          <w:i/>
        </w:rPr>
        <w:t>he Life Sciences</w:t>
      </w:r>
      <w:r w:rsidRPr="004E64BF">
        <w:t>. Chicago: University of Chicago Press.</w:t>
      </w:r>
    </w:p>
    <w:p w14:paraId="37DDA171" w14:textId="7FC897C2" w:rsidR="009601A4" w:rsidRPr="0086767C" w:rsidRDefault="009601A4" w:rsidP="009601A4">
      <w:pPr>
        <w:pStyle w:val="Metho"/>
      </w:pPr>
      <w:r>
        <w:t xml:space="preserve">Deulofeu, R. and Suárez, J. (2018). When Mechanisms Are Not Enough: The </w:t>
      </w:r>
      <w:proofErr w:type="spellStart"/>
      <w:r>
        <w:t>Rigin</w:t>
      </w:r>
      <w:proofErr w:type="spellEnd"/>
      <w:r>
        <w:t xml:space="preserve"> Of Eukaryotes </w:t>
      </w:r>
      <w:r w:rsidR="00525DB3">
        <w:t>a</w:t>
      </w:r>
      <w:r>
        <w:t xml:space="preserve">nd Scientific </w:t>
      </w:r>
      <w:proofErr w:type="gramStart"/>
      <w:r>
        <w:t>Explanation.</w:t>
      </w:r>
      <w:proofErr w:type="gramEnd"/>
      <w:r>
        <w:t xml:space="preserve"> In: A. </w:t>
      </w:r>
      <w:r w:rsidRPr="0086767C">
        <w:t xml:space="preserve">Christian, </w:t>
      </w:r>
      <w:r>
        <w:t xml:space="preserve">D. </w:t>
      </w:r>
      <w:r w:rsidRPr="0086767C">
        <w:t xml:space="preserve">Hommen, </w:t>
      </w:r>
      <w:r>
        <w:t xml:space="preserve">N. </w:t>
      </w:r>
      <w:r w:rsidRPr="0086767C">
        <w:t xml:space="preserve">Retzlaff </w:t>
      </w:r>
      <w:r>
        <w:t xml:space="preserve">and G. </w:t>
      </w:r>
      <w:r w:rsidRPr="0086767C">
        <w:t>Schurz (</w:t>
      </w:r>
      <w:r>
        <w:t>E</w:t>
      </w:r>
      <w:r w:rsidRPr="0086767C">
        <w:t>ds</w:t>
      </w:r>
      <w:r>
        <w:t>.</w:t>
      </w:r>
      <w:r w:rsidRPr="0086767C">
        <w:t>)</w:t>
      </w:r>
      <w:r>
        <w:t>.</w:t>
      </w:r>
      <w:r w:rsidRPr="0086767C">
        <w:t xml:space="preserve"> </w:t>
      </w:r>
      <w:r w:rsidRPr="0086767C">
        <w:rPr>
          <w:i/>
        </w:rPr>
        <w:t>Philosophy of Science</w:t>
      </w:r>
      <w:r>
        <w:t>, v. 9, (chapter 6)</w:t>
      </w:r>
      <w:r w:rsidR="00525DB3">
        <w:t xml:space="preserve"> </w:t>
      </w:r>
      <w:r>
        <w:t>pp.</w:t>
      </w:r>
      <w:r w:rsidR="00525DB3">
        <w:t xml:space="preserve"> 95-115</w:t>
      </w:r>
      <w:r>
        <w:t xml:space="preserve">: </w:t>
      </w:r>
      <w:r w:rsidRPr="0086767C">
        <w:t>Springer, Cham.</w:t>
      </w:r>
    </w:p>
    <w:p w14:paraId="4C8741EB" w14:textId="55695059" w:rsidR="009601A4" w:rsidRPr="0086767C" w:rsidRDefault="009601A4" w:rsidP="009601A4">
      <w:pPr>
        <w:pStyle w:val="Metho"/>
      </w:pPr>
      <w:r w:rsidRPr="00294595">
        <w:t>Deulofeu, R., Suárez, J. and Pérez-</w:t>
      </w:r>
      <w:proofErr w:type="spellStart"/>
      <w:r w:rsidRPr="00294595">
        <w:t>Cervera</w:t>
      </w:r>
      <w:proofErr w:type="spellEnd"/>
      <w:r w:rsidRPr="00294595">
        <w:t xml:space="preserve">, A. (2019). </w:t>
      </w:r>
      <w:r w:rsidRPr="0086767C">
        <w:t xml:space="preserve">Explaining </w:t>
      </w:r>
      <w:r>
        <w:t>t</w:t>
      </w:r>
      <w:r w:rsidRPr="0086767C">
        <w:t xml:space="preserve">he Behaviour </w:t>
      </w:r>
      <w:r w:rsidR="00FF39C2">
        <w:t>o</w:t>
      </w:r>
      <w:r w:rsidRPr="0086767C">
        <w:t>f R</w:t>
      </w:r>
      <w:r>
        <w:t xml:space="preserve">andom Ecological Networks: The Stability </w:t>
      </w:r>
      <w:proofErr w:type="gramStart"/>
      <w:r>
        <w:t>Of</w:t>
      </w:r>
      <w:proofErr w:type="gramEnd"/>
      <w:r>
        <w:t xml:space="preserve"> The Microbiome As A Case Of Integrative Pluralism. </w:t>
      </w:r>
      <w:proofErr w:type="spellStart"/>
      <w:r w:rsidRPr="0086767C">
        <w:rPr>
          <w:i/>
        </w:rPr>
        <w:t>Synthese</w:t>
      </w:r>
      <w:proofErr w:type="spellEnd"/>
      <w:r w:rsidR="00715B11">
        <w:t>, pp. 1-23</w:t>
      </w:r>
      <w:r w:rsidRPr="00FC671D">
        <w:t xml:space="preserve"> </w:t>
      </w:r>
      <w:hyperlink r:id="rId11" w:history="1">
        <w:r w:rsidRPr="00493F7A">
          <w:rPr>
            <w:rStyle w:val="Hipervnculo"/>
            <w:lang w:eastAsia="ja-JP"/>
          </w:rPr>
          <w:t>https://doi.org/10.1007/s11229-019-02187-9</w:t>
        </w:r>
      </w:hyperlink>
      <w:r w:rsidRPr="0086767C">
        <w:t>.</w:t>
      </w:r>
      <w:r>
        <w:t xml:space="preserve"> Accessed </w:t>
      </w:r>
      <w:r w:rsidRPr="00A90438">
        <w:t>7th</w:t>
      </w:r>
      <w:r>
        <w:t xml:space="preserve"> August 2019.</w:t>
      </w:r>
    </w:p>
    <w:p w14:paraId="7BF8B45A" w14:textId="7484BBD9" w:rsidR="009601A4" w:rsidRPr="004E64BF" w:rsidRDefault="009601A4" w:rsidP="009601A4">
      <w:pPr>
        <w:pStyle w:val="Metho"/>
      </w:pPr>
      <w:proofErr w:type="spellStart"/>
      <w:r w:rsidRPr="0086767C">
        <w:t>Díez</w:t>
      </w:r>
      <w:proofErr w:type="spellEnd"/>
      <w:r w:rsidRPr="0086767C">
        <w:t xml:space="preserve">, J. A. (2014). </w:t>
      </w:r>
      <w:r w:rsidRPr="004E64BF">
        <w:t xml:space="preserve">Scientific W-Explanation </w:t>
      </w:r>
      <w:r w:rsidR="00FF39C2">
        <w:t>a</w:t>
      </w:r>
      <w:r w:rsidRPr="004E64BF">
        <w:t xml:space="preserve">s Ampliative, Specialised Embedding: A Neo-Hempelian Account. </w:t>
      </w:r>
      <w:proofErr w:type="spellStart"/>
      <w:r w:rsidRPr="00A910D0">
        <w:rPr>
          <w:i/>
        </w:rPr>
        <w:t>Erkenntnis</w:t>
      </w:r>
      <w:proofErr w:type="spellEnd"/>
      <w:r>
        <w:t>,</w:t>
      </w:r>
      <w:r w:rsidRPr="004E64BF">
        <w:t xml:space="preserve"> 79</w:t>
      </w:r>
      <w:r>
        <w:t>,</w:t>
      </w:r>
      <w:r w:rsidRPr="004E64BF">
        <w:t xml:space="preserve"> 1413–1443.</w:t>
      </w:r>
    </w:p>
    <w:p w14:paraId="0F2BD4B0" w14:textId="78E15F8E" w:rsidR="009601A4" w:rsidRPr="004E64BF" w:rsidRDefault="009601A4" w:rsidP="009601A4">
      <w:pPr>
        <w:pStyle w:val="Metho"/>
      </w:pPr>
      <w:proofErr w:type="spellStart"/>
      <w:r w:rsidRPr="004E64BF">
        <w:t>Díez</w:t>
      </w:r>
      <w:proofErr w:type="spellEnd"/>
      <w:r w:rsidRPr="004E64BF">
        <w:t>, J. A., Khalifa</w:t>
      </w:r>
      <w:r>
        <w:t>, K. and</w:t>
      </w:r>
      <w:r w:rsidRPr="004E64BF">
        <w:t xml:space="preserve"> </w:t>
      </w:r>
      <w:proofErr w:type="spellStart"/>
      <w:r w:rsidRPr="004E64BF">
        <w:t>Leuridan</w:t>
      </w:r>
      <w:proofErr w:type="spellEnd"/>
      <w:r>
        <w:t>, B.</w:t>
      </w:r>
      <w:r w:rsidRPr="004E64BF">
        <w:t xml:space="preserve"> (2013)</w:t>
      </w:r>
      <w:r>
        <w:t>.</w:t>
      </w:r>
      <w:r w:rsidRPr="004E64BF">
        <w:t xml:space="preserve"> General Theories </w:t>
      </w:r>
      <w:r w:rsidR="00FF39C2">
        <w:t>of</w:t>
      </w:r>
      <w:r w:rsidRPr="004E64BF">
        <w:t xml:space="preserve"> Explanation: Buyers Beware. </w:t>
      </w:r>
      <w:proofErr w:type="spellStart"/>
      <w:r w:rsidRPr="00A910D0">
        <w:rPr>
          <w:i/>
        </w:rPr>
        <w:t>Synthese</w:t>
      </w:r>
      <w:proofErr w:type="spellEnd"/>
      <w:r>
        <w:t>, 190, 379-396.</w:t>
      </w:r>
    </w:p>
    <w:p w14:paraId="1F8B1E4F" w14:textId="77777777" w:rsidR="009601A4" w:rsidRPr="004E64BF" w:rsidRDefault="009601A4" w:rsidP="009601A4">
      <w:pPr>
        <w:pStyle w:val="Metho"/>
      </w:pPr>
      <w:r w:rsidRPr="004E64BF">
        <w:t>Dupré, J. (2013)</w:t>
      </w:r>
      <w:r>
        <w:t>.</w:t>
      </w:r>
      <w:r w:rsidRPr="004E64BF">
        <w:t xml:space="preserve"> Living Causes. </w:t>
      </w:r>
      <w:r w:rsidRPr="004E64BF">
        <w:rPr>
          <w:i/>
        </w:rPr>
        <w:t xml:space="preserve">Aristotelian Society </w:t>
      </w:r>
      <w:proofErr w:type="spellStart"/>
      <w:r w:rsidRPr="004E64BF">
        <w:rPr>
          <w:i/>
        </w:rPr>
        <w:t>Supplentary</w:t>
      </w:r>
      <w:proofErr w:type="spellEnd"/>
      <w:r w:rsidRPr="004E64BF">
        <w:rPr>
          <w:i/>
        </w:rPr>
        <w:t xml:space="preserve"> Volume</w:t>
      </w:r>
      <w:r w:rsidRPr="004E64BF">
        <w:t>, 87(1)</w:t>
      </w:r>
      <w:r>
        <w:t>,</w:t>
      </w:r>
      <w:r w:rsidRPr="004E64BF">
        <w:t xml:space="preserve"> 19-37.</w:t>
      </w:r>
    </w:p>
    <w:p w14:paraId="37168348" w14:textId="45075961" w:rsidR="009601A4" w:rsidRDefault="009601A4" w:rsidP="009601A4">
      <w:pPr>
        <w:pStyle w:val="Metho"/>
      </w:pPr>
      <w:r w:rsidRPr="004E64BF">
        <w:t>Dupré, J. (2017)</w:t>
      </w:r>
      <w:r>
        <w:t>.</w:t>
      </w:r>
      <w:r w:rsidRPr="004E64BF">
        <w:t xml:space="preserve"> The Metaphysics </w:t>
      </w:r>
      <w:r>
        <w:t>o</w:t>
      </w:r>
      <w:r w:rsidRPr="004E64BF">
        <w:t xml:space="preserve">f Evolution. </w:t>
      </w:r>
      <w:r w:rsidRPr="004E64BF">
        <w:rPr>
          <w:i/>
        </w:rPr>
        <w:t>Interface Focus</w:t>
      </w:r>
      <w:r>
        <w:t>,</w:t>
      </w:r>
      <w:r w:rsidRPr="004E64BF">
        <w:t xml:space="preserve"> 7(5). </w:t>
      </w:r>
      <w:hyperlink r:id="rId12" w:history="1">
        <w:r w:rsidRPr="004E64BF">
          <w:rPr>
            <w:rStyle w:val="Hipervnculo"/>
            <w:lang w:eastAsia="ja-JP"/>
          </w:rPr>
          <w:t>https://doi.org/10.1098/rsfs.2016.0148</w:t>
        </w:r>
      </w:hyperlink>
      <w:r w:rsidRPr="004E64BF">
        <w:t>.</w:t>
      </w:r>
      <w:r>
        <w:t xml:space="preserve"> Accessed on </w:t>
      </w:r>
      <w:r w:rsidRPr="00A90438">
        <w:t>7th</w:t>
      </w:r>
      <w:r>
        <w:t xml:space="preserve"> August 2019.</w:t>
      </w:r>
    </w:p>
    <w:p w14:paraId="75B73F0A" w14:textId="77777777" w:rsidR="009601A4" w:rsidRPr="004E64BF" w:rsidRDefault="009601A4" w:rsidP="009601A4">
      <w:pPr>
        <w:pStyle w:val="Metho"/>
      </w:pPr>
      <w:proofErr w:type="spellStart"/>
      <w:r w:rsidRPr="004E64BF">
        <w:t>Giere</w:t>
      </w:r>
      <w:proofErr w:type="spellEnd"/>
      <w:r w:rsidRPr="004E64BF">
        <w:t>, R. N. (1999)</w:t>
      </w:r>
      <w:r>
        <w:t>.</w:t>
      </w:r>
      <w:r w:rsidRPr="004E64BF">
        <w:t xml:space="preserve"> </w:t>
      </w:r>
      <w:r w:rsidRPr="00A910D0">
        <w:rPr>
          <w:i/>
        </w:rPr>
        <w:t>Science Without Laws</w:t>
      </w:r>
      <w:r w:rsidRPr="004E64BF">
        <w:t>. Chicago: University of Chicago Press.</w:t>
      </w:r>
    </w:p>
    <w:p w14:paraId="11FA5354" w14:textId="345E4503" w:rsidR="009601A4" w:rsidRPr="004E64BF" w:rsidRDefault="009601A4" w:rsidP="009601A4">
      <w:pPr>
        <w:pStyle w:val="Metho"/>
      </w:pPr>
      <w:proofErr w:type="spellStart"/>
      <w:r w:rsidRPr="004E64BF">
        <w:t>Glennan</w:t>
      </w:r>
      <w:proofErr w:type="spellEnd"/>
      <w:r w:rsidRPr="004E64BF">
        <w:t>, S. (1996)</w:t>
      </w:r>
      <w:r>
        <w:t>.</w:t>
      </w:r>
      <w:r w:rsidRPr="004E64BF">
        <w:t xml:space="preserve"> Mechanisms </w:t>
      </w:r>
      <w:r w:rsidR="00FF39C2">
        <w:t>a</w:t>
      </w:r>
      <w:r w:rsidRPr="004E64BF">
        <w:t xml:space="preserve">nd The Nature </w:t>
      </w:r>
      <w:r w:rsidR="00FF39C2">
        <w:t>o</w:t>
      </w:r>
      <w:r w:rsidRPr="004E64BF">
        <w:t xml:space="preserve">f Causation. </w:t>
      </w:r>
      <w:proofErr w:type="spellStart"/>
      <w:r w:rsidRPr="00A910D0">
        <w:rPr>
          <w:i/>
        </w:rPr>
        <w:t>Erkenntnis</w:t>
      </w:r>
      <w:proofErr w:type="spellEnd"/>
      <w:r>
        <w:t>,</w:t>
      </w:r>
      <w:r w:rsidRPr="004E64BF">
        <w:t xml:space="preserve"> 44(1)</w:t>
      </w:r>
      <w:r>
        <w:t xml:space="preserve">, </w:t>
      </w:r>
      <w:r w:rsidRPr="004E64BF">
        <w:t>49–71.</w:t>
      </w:r>
    </w:p>
    <w:p w14:paraId="4B5B782F" w14:textId="77777777" w:rsidR="009601A4" w:rsidRPr="004E64BF" w:rsidRDefault="009601A4" w:rsidP="009601A4">
      <w:pPr>
        <w:pStyle w:val="Metho"/>
      </w:pPr>
      <w:proofErr w:type="spellStart"/>
      <w:r w:rsidRPr="004E64BF">
        <w:t>Glennan</w:t>
      </w:r>
      <w:proofErr w:type="spellEnd"/>
      <w:r w:rsidRPr="004E64BF">
        <w:t>, S. (2002)</w:t>
      </w:r>
      <w:r>
        <w:t>.</w:t>
      </w:r>
      <w:r w:rsidRPr="004E64BF">
        <w:t xml:space="preserve"> Rethinking Mechanistic Explanation. </w:t>
      </w:r>
      <w:r w:rsidRPr="00A910D0">
        <w:rPr>
          <w:i/>
        </w:rPr>
        <w:t>Philosophy of Science</w:t>
      </w:r>
      <w:r>
        <w:t>,</w:t>
      </w:r>
      <w:r w:rsidRPr="004E64BF">
        <w:t xml:space="preserve"> 69(S3)</w:t>
      </w:r>
      <w:r>
        <w:t xml:space="preserve">, </w:t>
      </w:r>
      <w:r w:rsidRPr="004E64BF">
        <w:t>S342–S353.</w:t>
      </w:r>
    </w:p>
    <w:p w14:paraId="0F1E8589" w14:textId="77777777" w:rsidR="009601A4" w:rsidRPr="004E64BF" w:rsidRDefault="009601A4" w:rsidP="009601A4">
      <w:pPr>
        <w:pStyle w:val="Metho"/>
        <w:rPr>
          <w:lang w:val="en-US"/>
        </w:rPr>
      </w:pPr>
      <w:r w:rsidRPr="004E64BF">
        <w:rPr>
          <w:lang w:eastAsia="ja-JP"/>
        </w:rPr>
        <w:t>Green, S. (2017)</w:t>
      </w:r>
      <w:r>
        <w:rPr>
          <w:lang w:eastAsia="ja-JP"/>
        </w:rPr>
        <w:t>.</w:t>
      </w:r>
      <w:r w:rsidRPr="004E64BF">
        <w:rPr>
          <w:lang w:eastAsia="ja-JP"/>
        </w:rPr>
        <w:t xml:space="preserve"> Philosophy of Systems and Synthetic Biology. </w:t>
      </w:r>
      <w:r w:rsidRPr="004E64BF">
        <w:rPr>
          <w:lang w:val="es-ES"/>
        </w:rPr>
        <w:t>In</w:t>
      </w:r>
      <w:r>
        <w:rPr>
          <w:lang w:val="es-ES"/>
        </w:rPr>
        <w:t>:</w:t>
      </w:r>
      <w:r w:rsidRPr="004E64BF">
        <w:rPr>
          <w:lang w:val="es-ES"/>
        </w:rPr>
        <w:t xml:space="preserve"> E. N. </w:t>
      </w:r>
      <w:proofErr w:type="spellStart"/>
      <w:r w:rsidRPr="004E64BF">
        <w:rPr>
          <w:lang w:val="es-ES"/>
        </w:rPr>
        <w:t>Zalta</w:t>
      </w:r>
      <w:proofErr w:type="spellEnd"/>
      <w:r w:rsidRPr="004E64BF">
        <w:rPr>
          <w:lang w:val="es-ES"/>
        </w:rPr>
        <w:t xml:space="preserve"> (</w:t>
      </w:r>
      <w:r>
        <w:rPr>
          <w:lang w:val="es-ES"/>
        </w:rPr>
        <w:t>E</w:t>
      </w:r>
      <w:r w:rsidRPr="004E64BF">
        <w:rPr>
          <w:lang w:val="es-ES"/>
        </w:rPr>
        <w:t>d.)</w:t>
      </w:r>
      <w:r>
        <w:rPr>
          <w:lang w:val="es-ES"/>
        </w:rPr>
        <w:t>.</w:t>
      </w:r>
      <w:r w:rsidRPr="004E64BF">
        <w:rPr>
          <w:lang w:val="es-ES"/>
        </w:rPr>
        <w:t xml:space="preserve"> </w:t>
      </w:r>
      <w:r w:rsidRPr="004E64BF">
        <w:rPr>
          <w:i/>
          <w:lang w:val="en-US"/>
        </w:rPr>
        <w:t xml:space="preserve">The Stanford </w:t>
      </w:r>
      <w:proofErr w:type="spellStart"/>
      <w:r w:rsidRPr="004E64BF">
        <w:rPr>
          <w:i/>
          <w:lang w:val="en-US"/>
        </w:rPr>
        <w:t>Encyclopaedia</w:t>
      </w:r>
      <w:proofErr w:type="spellEnd"/>
      <w:r w:rsidRPr="004E64BF">
        <w:rPr>
          <w:i/>
          <w:lang w:val="en-US"/>
        </w:rPr>
        <w:t xml:space="preserve"> of Philosophy</w:t>
      </w:r>
      <w:r w:rsidRPr="004E64BF">
        <w:rPr>
          <w:lang w:val="en-US"/>
        </w:rPr>
        <w:t>.</w:t>
      </w:r>
      <w:r w:rsidRPr="004E64BF">
        <w:t xml:space="preserve"> </w:t>
      </w:r>
      <w:hyperlink r:id="rId13" w:history="1">
        <w:r w:rsidRPr="004E64BF">
          <w:rPr>
            <w:rStyle w:val="Hipervnculo"/>
            <w:lang w:val="en-US"/>
          </w:rPr>
          <w:t>https://plato.stanford.edu/entries/systems-synthetic-biology/</w:t>
        </w:r>
      </w:hyperlink>
      <w:r w:rsidRPr="004E64BF">
        <w:rPr>
          <w:lang w:val="en-US"/>
        </w:rPr>
        <w:t xml:space="preserve">. Accessed </w:t>
      </w:r>
      <w:r w:rsidRPr="00A90438">
        <w:rPr>
          <w:lang w:val="en-US"/>
        </w:rPr>
        <w:t>7th</w:t>
      </w:r>
      <w:r w:rsidRPr="004E64BF">
        <w:rPr>
          <w:lang w:val="en-US"/>
        </w:rPr>
        <w:t xml:space="preserve"> August 2019. </w:t>
      </w:r>
    </w:p>
    <w:p w14:paraId="20F57FCF" w14:textId="77777777" w:rsidR="009601A4" w:rsidRPr="004E64BF" w:rsidRDefault="009601A4" w:rsidP="009601A4">
      <w:pPr>
        <w:pStyle w:val="Metho"/>
      </w:pPr>
      <w:r w:rsidRPr="004E64BF">
        <w:t>Green, S.</w:t>
      </w:r>
      <w:r>
        <w:t xml:space="preserve"> and</w:t>
      </w:r>
      <w:r w:rsidRPr="004E64BF">
        <w:t xml:space="preserve"> Jones</w:t>
      </w:r>
      <w:r>
        <w:t>, N.</w:t>
      </w:r>
      <w:r w:rsidRPr="004E64BF">
        <w:t xml:space="preserve"> (2016)</w:t>
      </w:r>
      <w:r>
        <w:t>.</w:t>
      </w:r>
      <w:r w:rsidRPr="004E64BF">
        <w:t xml:space="preserve"> Constraint- </w:t>
      </w:r>
      <w:r>
        <w:t>b</w:t>
      </w:r>
      <w:r w:rsidRPr="004E64BF">
        <w:t xml:space="preserve">ased Reasoning for Search and Explanation: Strategies for Understanding Variation and Patterns in Biology. </w:t>
      </w:r>
      <w:proofErr w:type="spellStart"/>
      <w:r w:rsidRPr="00A910D0">
        <w:rPr>
          <w:i/>
        </w:rPr>
        <w:t>Dialectica</w:t>
      </w:r>
      <w:proofErr w:type="spellEnd"/>
      <w:r w:rsidRPr="004E64BF">
        <w:t>, 70(3)</w:t>
      </w:r>
      <w:r>
        <w:t>,</w:t>
      </w:r>
      <w:r w:rsidRPr="004E64BF">
        <w:t xml:space="preserve"> 343–374.</w:t>
      </w:r>
    </w:p>
    <w:p w14:paraId="0534F408" w14:textId="77777777" w:rsidR="009601A4" w:rsidRPr="004E64BF" w:rsidRDefault="009601A4" w:rsidP="009601A4">
      <w:pPr>
        <w:pStyle w:val="Metho"/>
      </w:pPr>
      <w:r w:rsidRPr="004E64BF">
        <w:t>Hempel, C. (1965)</w:t>
      </w:r>
      <w:r>
        <w:t>.</w:t>
      </w:r>
      <w:r w:rsidRPr="004E64BF">
        <w:t xml:space="preserve"> </w:t>
      </w:r>
      <w:r w:rsidRPr="00A910D0">
        <w:t>Aspects of Scientific Explanation and Other Essays in the Philosophy of Science</w:t>
      </w:r>
      <w:r>
        <w:t>.</w:t>
      </w:r>
      <w:r w:rsidRPr="004E64BF">
        <w:t xml:space="preserve"> N</w:t>
      </w:r>
      <w:r>
        <w:t>.</w:t>
      </w:r>
      <w:r w:rsidRPr="004E64BF">
        <w:t xml:space="preserve"> York: Free Press.</w:t>
      </w:r>
    </w:p>
    <w:p w14:paraId="5B82837D" w14:textId="77777777" w:rsidR="009601A4" w:rsidRPr="004E64BF" w:rsidRDefault="009601A4" w:rsidP="009601A4">
      <w:pPr>
        <w:pStyle w:val="Metho"/>
      </w:pPr>
      <w:r w:rsidRPr="004E64BF">
        <w:t>Humphreys, P</w:t>
      </w:r>
      <w:r>
        <w:t>.</w:t>
      </w:r>
      <w:r w:rsidRPr="004E64BF">
        <w:t xml:space="preserve"> (1997)</w:t>
      </w:r>
      <w:r>
        <w:t>.</w:t>
      </w:r>
      <w:r w:rsidRPr="004E64BF">
        <w:t xml:space="preserve"> How Properties Emerge</w:t>
      </w:r>
      <w:r>
        <w:t xml:space="preserve">. </w:t>
      </w:r>
      <w:r w:rsidRPr="00A910D0">
        <w:rPr>
          <w:i/>
        </w:rPr>
        <w:t>Philosophy of Science</w:t>
      </w:r>
      <w:r w:rsidRPr="004E64BF">
        <w:t>, 64</w:t>
      </w:r>
      <w:r>
        <w:t>,</w:t>
      </w:r>
      <w:r w:rsidRPr="004E64BF">
        <w:t xml:space="preserve"> 1-17.</w:t>
      </w:r>
    </w:p>
    <w:p w14:paraId="38FB2F2C" w14:textId="1FA98F6E" w:rsidR="009601A4" w:rsidRDefault="009601A4" w:rsidP="009601A4">
      <w:pPr>
        <w:pStyle w:val="Metho"/>
      </w:pPr>
      <w:proofErr w:type="spellStart"/>
      <w:r w:rsidRPr="004E64BF">
        <w:lastRenderedPageBreak/>
        <w:t>Huneman</w:t>
      </w:r>
      <w:proofErr w:type="spellEnd"/>
      <w:r w:rsidRPr="004E64BF">
        <w:t>, P. (2010)</w:t>
      </w:r>
      <w:r>
        <w:t>.</w:t>
      </w:r>
      <w:r w:rsidRPr="004E64BF">
        <w:t xml:space="preserve"> Topological Explanations </w:t>
      </w:r>
      <w:r w:rsidR="00FF39C2">
        <w:t>a</w:t>
      </w:r>
      <w:r w:rsidRPr="004E64BF">
        <w:t xml:space="preserve">nd Robustness </w:t>
      </w:r>
      <w:r w:rsidR="00FF39C2">
        <w:t>i</w:t>
      </w:r>
      <w:r w:rsidRPr="004E64BF">
        <w:t xml:space="preserve">n Biological Sciences. </w:t>
      </w:r>
      <w:proofErr w:type="spellStart"/>
      <w:r w:rsidRPr="00A910D0">
        <w:rPr>
          <w:i/>
        </w:rPr>
        <w:t>Synthese</w:t>
      </w:r>
      <w:proofErr w:type="spellEnd"/>
      <w:r>
        <w:t>,</w:t>
      </w:r>
      <w:r w:rsidRPr="004E64BF">
        <w:t xml:space="preserve"> 177</w:t>
      </w:r>
      <w:r>
        <w:t>,</w:t>
      </w:r>
      <w:r w:rsidRPr="004E64BF">
        <w:t xml:space="preserve"> 213-245.</w:t>
      </w:r>
    </w:p>
    <w:p w14:paraId="0523D756" w14:textId="68E9A083" w:rsidR="00217E4B" w:rsidRDefault="00217E4B" w:rsidP="00217E4B">
      <w:pPr>
        <w:pStyle w:val="Metho"/>
        <w:rPr>
          <w:lang w:val="en-US"/>
        </w:rPr>
      </w:pPr>
      <w:proofErr w:type="spellStart"/>
      <w:r>
        <w:rPr>
          <w:lang w:val="en-US"/>
        </w:rPr>
        <w:t>Huneman</w:t>
      </w:r>
      <w:proofErr w:type="spellEnd"/>
      <w:r>
        <w:rPr>
          <w:lang w:val="en-US"/>
        </w:rPr>
        <w:t xml:space="preserve">, P. (2018a). </w:t>
      </w:r>
      <w:r w:rsidR="00B038F2">
        <w:rPr>
          <w:color w:val="000000"/>
        </w:rPr>
        <w:t xml:space="preserve">Outlines of a theory of structural explanation. </w:t>
      </w:r>
      <w:r w:rsidR="00B038F2">
        <w:rPr>
          <w:i/>
          <w:iCs/>
          <w:color w:val="000000"/>
        </w:rPr>
        <w:t>Philosophical Studies</w:t>
      </w:r>
      <w:r w:rsidR="00B038F2">
        <w:rPr>
          <w:color w:val="000000"/>
        </w:rPr>
        <w:t xml:space="preserve"> 175 (3): 665–702</w:t>
      </w:r>
      <w:r w:rsidR="008F4CE0">
        <w:rPr>
          <w:color w:val="000000"/>
        </w:rPr>
        <w:t>.</w:t>
      </w:r>
    </w:p>
    <w:p w14:paraId="4B08C353" w14:textId="546904FD" w:rsidR="00217E4B" w:rsidRDefault="00217E4B" w:rsidP="00217E4B">
      <w:pPr>
        <w:pStyle w:val="Metho"/>
        <w:rPr>
          <w:lang w:val="en-US"/>
        </w:rPr>
      </w:pPr>
      <w:proofErr w:type="spellStart"/>
      <w:r>
        <w:rPr>
          <w:lang w:val="en-US"/>
        </w:rPr>
        <w:t>Huneman</w:t>
      </w:r>
      <w:proofErr w:type="spellEnd"/>
      <w:r>
        <w:rPr>
          <w:lang w:val="en-US"/>
        </w:rPr>
        <w:t xml:space="preserve">, P. (2018b). </w:t>
      </w:r>
      <w:r w:rsidR="008F4CE0">
        <w:rPr>
          <w:color w:val="000000"/>
        </w:rPr>
        <w:t xml:space="preserve">Diversifying the picture of explanations in biological sciences: Ways of combining topology with mechanisms. </w:t>
      </w:r>
      <w:proofErr w:type="spellStart"/>
      <w:r w:rsidR="008F4CE0">
        <w:rPr>
          <w:i/>
          <w:iCs/>
          <w:color w:val="000000"/>
        </w:rPr>
        <w:t>Synthese</w:t>
      </w:r>
      <w:proofErr w:type="spellEnd"/>
      <w:r w:rsidR="008F4CE0">
        <w:rPr>
          <w:color w:val="000000"/>
        </w:rPr>
        <w:t xml:space="preserve"> 195: 115–146.</w:t>
      </w:r>
    </w:p>
    <w:p w14:paraId="46F020B7" w14:textId="24B488FB" w:rsidR="00217E4B" w:rsidRPr="00217E4B" w:rsidRDefault="00217E4B" w:rsidP="00217E4B">
      <w:pPr>
        <w:pStyle w:val="Metho"/>
        <w:rPr>
          <w:lang w:val="en-US"/>
        </w:rPr>
      </w:pPr>
      <w:proofErr w:type="spellStart"/>
      <w:r>
        <w:rPr>
          <w:lang w:val="en-US"/>
        </w:rPr>
        <w:t>Huneman</w:t>
      </w:r>
      <w:proofErr w:type="spellEnd"/>
      <w:r>
        <w:rPr>
          <w:lang w:val="en-US"/>
        </w:rPr>
        <w:t xml:space="preserve">, P. (2018c). </w:t>
      </w:r>
      <w:r w:rsidR="008F4CE0">
        <w:rPr>
          <w:color w:val="000000"/>
        </w:rPr>
        <w:t xml:space="preserve">Realizability and the varieties of explanation. </w:t>
      </w:r>
      <w:r w:rsidR="008F4CE0">
        <w:rPr>
          <w:i/>
          <w:iCs/>
          <w:color w:val="000000"/>
        </w:rPr>
        <w:t>Studies in History and Philosophy of Science</w:t>
      </w:r>
      <w:r w:rsidR="008F4CE0">
        <w:rPr>
          <w:color w:val="000000"/>
        </w:rPr>
        <w:t xml:space="preserve">. </w:t>
      </w:r>
      <w:hyperlink r:id="rId14" w:tgtFrame="_blank" w:history="1">
        <w:r w:rsidR="008F4CE0" w:rsidRPr="008F4CE0">
          <w:rPr>
            <w:rStyle w:val="Hipervnculo"/>
            <w:color w:val="000000" w:themeColor="text1"/>
            <w:u w:val="none"/>
          </w:rPr>
          <w:t>https://doi.org/10.1016/j.shpsa.2018.01.004</w:t>
        </w:r>
      </w:hyperlink>
      <w:r w:rsidR="008F4CE0" w:rsidRPr="008F4CE0">
        <w:rPr>
          <w:color w:val="000000" w:themeColor="text1"/>
        </w:rPr>
        <w:t>.</w:t>
      </w:r>
    </w:p>
    <w:p w14:paraId="174D7FE2" w14:textId="6608025A" w:rsidR="009601A4" w:rsidRDefault="009601A4" w:rsidP="009601A4">
      <w:pPr>
        <w:pStyle w:val="Metho"/>
      </w:pPr>
      <w:proofErr w:type="spellStart"/>
      <w:r w:rsidRPr="004E64BF">
        <w:t>Issad</w:t>
      </w:r>
      <w:proofErr w:type="spellEnd"/>
      <w:r w:rsidRPr="004E64BF">
        <w:t>, T. and Malaterre</w:t>
      </w:r>
      <w:r>
        <w:t>, C.</w:t>
      </w:r>
      <w:r w:rsidRPr="004E64BF">
        <w:t xml:space="preserve"> (2015)</w:t>
      </w:r>
      <w:r>
        <w:t>.</w:t>
      </w:r>
      <w:r w:rsidRPr="004E64BF">
        <w:t xml:space="preserve"> Are Dynamic Mechanistic Explanations Still Mechanistic? In</w:t>
      </w:r>
      <w:r>
        <w:t>:</w:t>
      </w:r>
      <w:r w:rsidRPr="004E64BF">
        <w:t xml:space="preserve"> P. A. </w:t>
      </w:r>
      <w:proofErr w:type="spellStart"/>
      <w:r w:rsidRPr="004E64BF">
        <w:t>Braillard</w:t>
      </w:r>
      <w:proofErr w:type="spellEnd"/>
      <w:r w:rsidRPr="004E64BF">
        <w:t xml:space="preserve"> and C. Malaterre (</w:t>
      </w:r>
      <w:r>
        <w:t>E</w:t>
      </w:r>
      <w:r w:rsidRPr="004E64BF">
        <w:t>ds.)</w:t>
      </w:r>
      <w:r>
        <w:t>.</w:t>
      </w:r>
      <w:r w:rsidRPr="004E64BF">
        <w:t xml:space="preserve"> </w:t>
      </w:r>
      <w:r w:rsidRPr="00305C47">
        <w:rPr>
          <w:i/>
        </w:rPr>
        <w:t>Explanation in Biology: An Enquiry into the Diversity of Explanatory Patterns in the Life Sciences</w:t>
      </w:r>
      <w:r>
        <w:t xml:space="preserve"> (pp. 265-292)</w:t>
      </w:r>
      <w:r w:rsidRPr="004E64BF">
        <w:t>. Dordrecht: Springer.</w:t>
      </w:r>
    </w:p>
    <w:p w14:paraId="5C4F29EF" w14:textId="77297D9B" w:rsidR="001D31DF" w:rsidRPr="004E64BF" w:rsidRDefault="001D31DF" w:rsidP="009601A4">
      <w:pPr>
        <w:pStyle w:val="Metho"/>
      </w:pPr>
      <w:proofErr w:type="spellStart"/>
      <w:r>
        <w:t>Javaheripi</w:t>
      </w:r>
      <w:proofErr w:type="spellEnd"/>
      <w:r>
        <w:t xml:space="preserve">, M., Rouhani, B. D. and </w:t>
      </w:r>
      <w:proofErr w:type="spellStart"/>
      <w:r>
        <w:t>Koushanfar</w:t>
      </w:r>
      <w:proofErr w:type="spellEnd"/>
      <w:r>
        <w:t xml:space="preserve">, F. (2019). </w:t>
      </w:r>
      <w:proofErr w:type="spellStart"/>
      <w:r w:rsidRPr="001D31DF">
        <w:t>SWNet</w:t>
      </w:r>
      <w:proofErr w:type="spellEnd"/>
      <w:r w:rsidRPr="001D31DF">
        <w:t>: Small-World Neural Networks and Rapid Convergence</w:t>
      </w:r>
      <w:r>
        <w:t>.</w:t>
      </w:r>
      <w:r w:rsidR="00781D7C">
        <w:t xml:space="preserve"> </w:t>
      </w:r>
      <w:r w:rsidRPr="001D31DF">
        <w:t>arXiv:1904.04862</w:t>
      </w:r>
      <w:r>
        <w:t xml:space="preserve">. </w:t>
      </w:r>
    </w:p>
    <w:p w14:paraId="132FACDD" w14:textId="77777777" w:rsidR="009601A4" w:rsidRPr="004E64BF" w:rsidRDefault="009601A4" w:rsidP="009601A4">
      <w:pPr>
        <w:pStyle w:val="Metho"/>
      </w:pPr>
      <w:r w:rsidRPr="004E64BF">
        <w:t>Jones, N. (2014)</w:t>
      </w:r>
      <w:r>
        <w:t>.</w:t>
      </w:r>
      <w:r w:rsidRPr="004E64BF">
        <w:t xml:space="preserve"> Bowtie Structures, Pathway Diagrams, And Topological Explanations. </w:t>
      </w:r>
      <w:proofErr w:type="spellStart"/>
      <w:r w:rsidRPr="00A910D0">
        <w:rPr>
          <w:i/>
        </w:rPr>
        <w:t>Erkenntnis</w:t>
      </w:r>
      <w:proofErr w:type="spellEnd"/>
      <w:r>
        <w:t>,</w:t>
      </w:r>
      <w:r w:rsidRPr="004E64BF">
        <w:t xml:space="preserve"> 79(5)</w:t>
      </w:r>
      <w:r>
        <w:t>,</w:t>
      </w:r>
      <w:r w:rsidRPr="004E64BF">
        <w:t xml:space="preserve"> 1135–1155.</w:t>
      </w:r>
    </w:p>
    <w:p w14:paraId="270750C3" w14:textId="374E0A1E" w:rsidR="009601A4" w:rsidRPr="004E64BF" w:rsidRDefault="009601A4" w:rsidP="009601A4">
      <w:pPr>
        <w:pStyle w:val="Metho"/>
      </w:pPr>
      <w:r w:rsidRPr="004E64BF">
        <w:t>Keller E</w:t>
      </w:r>
      <w:r>
        <w:t>.</w:t>
      </w:r>
      <w:r w:rsidRPr="004E64BF">
        <w:t xml:space="preserve"> F</w:t>
      </w:r>
      <w:r>
        <w:t>.</w:t>
      </w:r>
      <w:r w:rsidRPr="004E64BF">
        <w:t xml:space="preserve"> (2005a)</w:t>
      </w:r>
      <w:r>
        <w:t>.</w:t>
      </w:r>
      <w:r w:rsidRPr="004E64BF">
        <w:t xml:space="preserve"> The Century Beyond </w:t>
      </w:r>
      <w:r w:rsidR="00FF39C2">
        <w:t>t</w:t>
      </w:r>
      <w:r w:rsidRPr="004E64BF">
        <w:t>he Gene</w:t>
      </w:r>
      <w:r>
        <w:t>.</w:t>
      </w:r>
      <w:r w:rsidRPr="004E64BF">
        <w:t xml:space="preserve"> </w:t>
      </w:r>
      <w:r w:rsidRPr="007D2F19">
        <w:rPr>
          <w:i/>
        </w:rPr>
        <w:t>J</w:t>
      </w:r>
      <w:r>
        <w:rPr>
          <w:i/>
        </w:rPr>
        <w:t>ournal of</w:t>
      </w:r>
      <w:r w:rsidRPr="007D2F19">
        <w:rPr>
          <w:i/>
        </w:rPr>
        <w:t xml:space="preserve"> Biosci</w:t>
      </w:r>
      <w:r>
        <w:rPr>
          <w:i/>
        </w:rPr>
        <w:t>ences</w:t>
      </w:r>
      <w:r>
        <w:t>,</w:t>
      </w:r>
      <w:r w:rsidRPr="004E64BF">
        <w:t xml:space="preserve"> 30</w:t>
      </w:r>
      <w:r>
        <w:t>,</w:t>
      </w:r>
      <w:r w:rsidRPr="004E64BF">
        <w:t xml:space="preserve"> 3–10</w:t>
      </w:r>
      <w:r>
        <w:t>.</w:t>
      </w:r>
    </w:p>
    <w:p w14:paraId="5EB1FE56" w14:textId="77777777" w:rsidR="009601A4" w:rsidRPr="004E64BF" w:rsidRDefault="009601A4" w:rsidP="009601A4">
      <w:pPr>
        <w:pStyle w:val="Metho"/>
      </w:pPr>
      <w:r w:rsidRPr="004E64BF">
        <w:t>Keller, E.</w:t>
      </w:r>
      <w:r>
        <w:t xml:space="preserve"> </w:t>
      </w:r>
      <w:r w:rsidRPr="004E64BF">
        <w:t>F. (2005b)</w:t>
      </w:r>
      <w:r>
        <w:t>.</w:t>
      </w:r>
      <w:r w:rsidRPr="004E64BF">
        <w:t xml:space="preserve"> Revisiting “Scale-free” Networks. </w:t>
      </w:r>
      <w:proofErr w:type="spellStart"/>
      <w:r w:rsidRPr="007D2F19">
        <w:rPr>
          <w:i/>
        </w:rPr>
        <w:t>BioEssays</w:t>
      </w:r>
      <w:proofErr w:type="spellEnd"/>
      <w:r>
        <w:t>,</w:t>
      </w:r>
      <w:r w:rsidRPr="004E64BF">
        <w:t xml:space="preserve"> 27</w:t>
      </w:r>
      <w:r>
        <w:t xml:space="preserve">, </w:t>
      </w:r>
      <w:r w:rsidRPr="004E64BF">
        <w:t>1060–1068</w:t>
      </w:r>
      <w:r>
        <w:t>.</w:t>
      </w:r>
    </w:p>
    <w:p w14:paraId="6D771D9A" w14:textId="190BBF90" w:rsidR="009601A4" w:rsidRPr="004E64BF" w:rsidRDefault="009601A4" w:rsidP="009601A4">
      <w:pPr>
        <w:pStyle w:val="Metho"/>
      </w:pPr>
      <w:r w:rsidRPr="004E64BF">
        <w:t>Keller, E.</w:t>
      </w:r>
      <w:r>
        <w:t xml:space="preserve"> </w:t>
      </w:r>
      <w:r w:rsidRPr="004E64BF">
        <w:t>F. (2009)</w:t>
      </w:r>
      <w:r>
        <w:t>.</w:t>
      </w:r>
      <w:r w:rsidRPr="004E64BF">
        <w:t xml:space="preserve"> Self-organization, self-assembly, and The Inherent Activity </w:t>
      </w:r>
      <w:r w:rsidR="00FF39C2">
        <w:t>o</w:t>
      </w:r>
      <w:r w:rsidRPr="004E64BF">
        <w:t>f Matter</w:t>
      </w:r>
      <w:r>
        <w:t xml:space="preserve">. In: </w:t>
      </w:r>
      <w:r w:rsidRPr="004E64BF">
        <w:t>S. H. Otto (</w:t>
      </w:r>
      <w:r>
        <w:t>E</w:t>
      </w:r>
      <w:r w:rsidRPr="004E64BF">
        <w:t>d.)</w:t>
      </w:r>
      <w:r>
        <w:t>.</w:t>
      </w:r>
      <w:r w:rsidRPr="004E64BF">
        <w:t xml:space="preserve"> </w:t>
      </w:r>
      <w:r w:rsidRPr="007D2F19">
        <w:rPr>
          <w:i/>
        </w:rPr>
        <w:t xml:space="preserve">The Hans </w:t>
      </w:r>
      <w:proofErr w:type="spellStart"/>
      <w:r w:rsidRPr="007D2F19">
        <w:rPr>
          <w:i/>
        </w:rPr>
        <w:t>Rausing</w:t>
      </w:r>
      <w:proofErr w:type="spellEnd"/>
      <w:r w:rsidRPr="007D2F19">
        <w:rPr>
          <w:i/>
        </w:rPr>
        <w:t xml:space="preserve"> Lecture 2009</w:t>
      </w:r>
      <w:r>
        <w:t xml:space="preserve">. Uppsala: </w:t>
      </w:r>
      <w:r w:rsidRPr="004E64BF">
        <w:t xml:space="preserve">Uppsala University, Disciplinary Domain of Humanities and Social Sciences, Faculty of Arts, Department of History of Science and Ideas. </w:t>
      </w:r>
    </w:p>
    <w:p w14:paraId="0DB7A086" w14:textId="77777777" w:rsidR="009601A4" w:rsidRPr="004E64BF" w:rsidRDefault="009601A4" w:rsidP="009601A4">
      <w:pPr>
        <w:pStyle w:val="Metho"/>
      </w:pPr>
      <w:r w:rsidRPr="004E64BF">
        <w:t>Kim, J. (1989)</w:t>
      </w:r>
      <w:r>
        <w:t>.</w:t>
      </w:r>
      <w:r w:rsidRPr="004E64BF">
        <w:t xml:space="preserve"> The Myth of Non-reductive Materialism. </w:t>
      </w:r>
      <w:r w:rsidRPr="007D2F19">
        <w:rPr>
          <w:i/>
        </w:rPr>
        <w:t>Proceedings and Addresses of the American Philosophical Association</w:t>
      </w:r>
      <w:r w:rsidRPr="004E64BF">
        <w:t>, 63(3)</w:t>
      </w:r>
      <w:r>
        <w:t>,</w:t>
      </w:r>
      <w:r w:rsidRPr="004E64BF">
        <w:t xml:space="preserve"> 31-47.</w:t>
      </w:r>
    </w:p>
    <w:p w14:paraId="5895E6A8" w14:textId="77777777" w:rsidR="009601A4" w:rsidRPr="004E64BF" w:rsidRDefault="009601A4" w:rsidP="009601A4">
      <w:pPr>
        <w:pStyle w:val="Metho"/>
      </w:pPr>
      <w:r w:rsidRPr="004E64BF">
        <w:t>Kim, J. (1999)</w:t>
      </w:r>
      <w:r>
        <w:t>.</w:t>
      </w:r>
      <w:r w:rsidRPr="004E64BF">
        <w:t xml:space="preserve"> Making Sense of Emergence</w:t>
      </w:r>
      <w:r>
        <w:t>.</w:t>
      </w:r>
      <w:r w:rsidRPr="004E64BF">
        <w:t xml:space="preserve"> </w:t>
      </w:r>
      <w:r w:rsidRPr="007D2F19">
        <w:rPr>
          <w:i/>
        </w:rPr>
        <w:t>Philosophical Studies</w:t>
      </w:r>
      <w:r w:rsidRPr="004E64BF">
        <w:t>, 95</w:t>
      </w:r>
      <w:r>
        <w:t>,</w:t>
      </w:r>
      <w:r w:rsidRPr="004E64BF">
        <w:t xml:space="preserve"> 3-36.</w:t>
      </w:r>
    </w:p>
    <w:p w14:paraId="09BE9ACB" w14:textId="77777777" w:rsidR="009601A4" w:rsidRPr="004E64BF" w:rsidRDefault="009601A4" w:rsidP="009601A4">
      <w:pPr>
        <w:pStyle w:val="Metho"/>
      </w:pPr>
      <w:r w:rsidRPr="004E64BF">
        <w:t>Kim J. (2006)</w:t>
      </w:r>
      <w:r>
        <w:t>.</w:t>
      </w:r>
      <w:r w:rsidRPr="004E64BF">
        <w:t xml:space="preserve"> Emergence: Core ideas and Issues. </w:t>
      </w:r>
      <w:proofErr w:type="spellStart"/>
      <w:r w:rsidRPr="007D2F19">
        <w:rPr>
          <w:i/>
        </w:rPr>
        <w:t>Synthese</w:t>
      </w:r>
      <w:proofErr w:type="spellEnd"/>
      <w:r>
        <w:t xml:space="preserve">, </w:t>
      </w:r>
      <w:r w:rsidRPr="004E64BF">
        <w:t>151</w:t>
      </w:r>
      <w:r>
        <w:t>,</w:t>
      </w:r>
      <w:r w:rsidRPr="004E64BF">
        <w:t xml:space="preserve"> 547-</w:t>
      </w:r>
      <w:r>
        <w:t>5</w:t>
      </w:r>
      <w:r w:rsidRPr="004E64BF">
        <w:t>59.</w:t>
      </w:r>
    </w:p>
    <w:p w14:paraId="70451677" w14:textId="77777777" w:rsidR="009601A4" w:rsidRPr="004E64BF" w:rsidRDefault="009601A4" w:rsidP="009601A4">
      <w:pPr>
        <w:pStyle w:val="Metho"/>
      </w:pPr>
      <w:r w:rsidRPr="004E64BF">
        <w:t xml:space="preserve">Kitano, H. (2004). Biological Robustness. </w:t>
      </w:r>
      <w:r w:rsidRPr="007D2F19">
        <w:rPr>
          <w:i/>
        </w:rPr>
        <w:t>Nature Review Genetics</w:t>
      </w:r>
      <w:r w:rsidRPr="004E64BF">
        <w:t>, 5, 826–837</w:t>
      </w:r>
      <w:r>
        <w:t>.</w:t>
      </w:r>
    </w:p>
    <w:p w14:paraId="257BC054" w14:textId="745E309E" w:rsidR="009601A4" w:rsidRPr="004E64BF" w:rsidRDefault="009601A4" w:rsidP="009601A4">
      <w:pPr>
        <w:pStyle w:val="Metho"/>
      </w:pPr>
      <w:proofErr w:type="spellStart"/>
      <w:r w:rsidRPr="004E64BF">
        <w:t>Kitcher</w:t>
      </w:r>
      <w:proofErr w:type="spellEnd"/>
      <w:r>
        <w:t>,</w:t>
      </w:r>
      <w:r w:rsidRPr="004E64BF">
        <w:t xml:space="preserve"> P. (1989). Explanatory Unification </w:t>
      </w:r>
      <w:r w:rsidR="00FF39C2">
        <w:t>a</w:t>
      </w:r>
      <w:r w:rsidRPr="004E64BF">
        <w:t xml:space="preserve">nd The Causal Structure </w:t>
      </w:r>
      <w:r w:rsidR="00FF39C2">
        <w:t>o</w:t>
      </w:r>
      <w:r w:rsidRPr="004E64BF">
        <w:t>f The World. In</w:t>
      </w:r>
      <w:r>
        <w:t>:</w:t>
      </w:r>
      <w:r w:rsidRPr="004E64BF">
        <w:t xml:space="preserve"> P. </w:t>
      </w:r>
      <w:proofErr w:type="spellStart"/>
      <w:r w:rsidRPr="004E64BF">
        <w:t>Kitcher</w:t>
      </w:r>
      <w:proofErr w:type="spellEnd"/>
      <w:r>
        <w:t xml:space="preserve"> and</w:t>
      </w:r>
      <w:r w:rsidRPr="004E64BF">
        <w:t xml:space="preserve"> W. Salmon (Eds.)</w:t>
      </w:r>
      <w:r>
        <w:t>.</w:t>
      </w:r>
      <w:r w:rsidRPr="004E64BF">
        <w:t xml:space="preserve"> </w:t>
      </w:r>
      <w:r w:rsidRPr="007D2F19">
        <w:rPr>
          <w:i/>
        </w:rPr>
        <w:t>Scientific explanation</w:t>
      </w:r>
      <w:r w:rsidRPr="004E64BF">
        <w:t xml:space="preserve"> (pp. 410–505). Minneapolis: University of Minnesota Press.</w:t>
      </w:r>
    </w:p>
    <w:p w14:paraId="178E1BFA" w14:textId="77777777" w:rsidR="009601A4" w:rsidRPr="004E64BF" w:rsidRDefault="009601A4" w:rsidP="009601A4">
      <w:pPr>
        <w:pStyle w:val="Metho"/>
      </w:pPr>
      <w:proofErr w:type="spellStart"/>
      <w:r w:rsidRPr="004E64BF">
        <w:t>Krickel</w:t>
      </w:r>
      <w:proofErr w:type="spellEnd"/>
      <w:r w:rsidRPr="004E64BF">
        <w:t>, B. (2018)</w:t>
      </w:r>
      <w:r>
        <w:t>.</w:t>
      </w:r>
      <w:r w:rsidRPr="004E64BF">
        <w:t xml:space="preserve"> </w:t>
      </w:r>
      <w:r w:rsidRPr="007D2F19">
        <w:t>The Mechanical World: The Metaphysical Commitments of the New Mechanistic Approach</w:t>
      </w:r>
      <w:r>
        <w:t>. Dordrecht:</w:t>
      </w:r>
      <w:r w:rsidRPr="004E64BF">
        <w:t xml:space="preserve"> Springer.</w:t>
      </w:r>
    </w:p>
    <w:p w14:paraId="41D407E8" w14:textId="77777777" w:rsidR="009601A4" w:rsidRPr="004E64BF" w:rsidRDefault="009601A4" w:rsidP="009601A4">
      <w:pPr>
        <w:pStyle w:val="Metho"/>
      </w:pPr>
      <w:r w:rsidRPr="004E64BF">
        <w:t>Levin, R., May, R.</w:t>
      </w:r>
      <w:r>
        <w:t xml:space="preserve"> and </w:t>
      </w:r>
      <w:r w:rsidRPr="004E64BF">
        <w:t xml:space="preserve">Sugihara, C. (2008). Complex Systems: Ecology for Bankers. </w:t>
      </w:r>
      <w:r w:rsidRPr="007D2F19">
        <w:rPr>
          <w:i/>
        </w:rPr>
        <w:t>Nature</w:t>
      </w:r>
      <w:r w:rsidRPr="004E64BF">
        <w:t>, 451, 893–895</w:t>
      </w:r>
      <w:r>
        <w:t>.</w:t>
      </w:r>
    </w:p>
    <w:p w14:paraId="7E40310F" w14:textId="77777777" w:rsidR="009601A4" w:rsidRPr="004E64BF" w:rsidRDefault="009601A4" w:rsidP="009601A4">
      <w:pPr>
        <w:pStyle w:val="Metho"/>
      </w:pPr>
      <w:r w:rsidRPr="004E64BF">
        <w:t>Lloyd Morgan, C. (1923)</w:t>
      </w:r>
      <w:r>
        <w:t>.</w:t>
      </w:r>
      <w:r w:rsidRPr="004E64BF">
        <w:t xml:space="preserve"> </w:t>
      </w:r>
      <w:r w:rsidRPr="007D2F19">
        <w:rPr>
          <w:i/>
        </w:rPr>
        <w:t>Emergent Evolution</w:t>
      </w:r>
      <w:r w:rsidRPr="004E64BF">
        <w:t>. London: Williams and Norgate.</w:t>
      </w:r>
    </w:p>
    <w:p w14:paraId="7FA70E39" w14:textId="77777777" w:rsidR="009601A4" w:rsidRPr="004E64BF" w:rsidRDefault="009601A4" w:rsidP="009601A4">
      <w:pPr>
        <w:pStyle w:val="Metho"/>
      </w:pPr>
      <w:proofErr w:type="spellStart"/>
      <w:r w:rsidRPr="004E64BF">
        <w:t>Machamer</w:t>
      </w:r>
      <w:proofErr w:type="spellEnd"/>
      <w:r>
        <w:t>,</w:t>
      </w:r>
      <w:r w:rsidRPr="004E64BF">
        <w:t xml:space="preserve"> P., Darden</w:t>
      </w:r>
      <w:r>
        <w:t>,</w:t>
      </w:r>
      <w:r w:rsidRPr="004E64BF">
        <w:t xml:space="preserve"> L. </w:t>
      </w:r>
      <w:r>
        <w:t xml:space="preserve">and </w:t>
      </w:r>
      <w:r w:rsidRPr="004E64BF">
        <w:t>Craver</w:t>
      </w:r>
      <w:r>
        <w:t>,</w:t>
      </w:r>
      <w:r w:rsidRPr="004E64BF">
        <w:t xml:space="preserve"> C. (2000)</w:t>
      </w:r>
      <w:r>
        <w:t>.</w:t>
      </w:r>
      <w:r w:rsidRPr="004E64BF">
        <w:t xml:space="preserve"> Thinking about Mechanisms. </w:t>
      </w:r>
      <w:r w:rsidRPr="007D2F19">
        <w:rPr>
          <w:i/>
        </w:rPr>
        <w:t>Philosophy of science</w:t>
      </w:r>
      <w:r>
        <w:t>,</w:t>
      </w:r>
      <w:r w:rsidRPr="004E64BF">
        <w:t xml:space="preserve"> 67</w:t>
      </w:r>
      <w:r>
        <w:t xml:space="preserve">, </w:t>
      </w:r>
      <w:r w:rsidRPr="004E64BF">
        <w:t xml:space="preserve">1-25. </w:t>
      </w:r>
    </w:p>
    <w:p w14:paraId="46D991A0" w14:textId="03B90D24" w:rsidR="009601A4" w:rsidRPr="004E64BF" w:rsidRDefault="009601A4" w:rsidP="009601A4">
      <w:pPr>
        <w:pStyle w:val="Metho"/>
      </w:pPr>
      <w:r w:rsidRPr="004E64BF">
        <w:t>Martin W</w:t>
      </w:r>
      <w:r>
        <w:t>.</w:t>
      </w:r>
      <w:r w:rsidRPr="004E64BF">
        <w:t xml:space="preserve"> </w:t>
      </w:r>
      <w:r>
        <w:t xml:space="preserve">and </w:t>
      </w:r>
      <w:r w:rsidRPr="004E64BF">
        <w:t>Russell M</w:t>
      </w:r>
      <w:r>
        <w:t xml:space="preserve">. </w:t>
      </w:r>
      <w:r w:rsidRPr="004E64BF">
        <w:t>J</w:t>
      </w:r>
      <w:r>
        <w:t>.</w:t>
      </w:r>
      <w:r w:rsidRPr="004E64BF">
        <w:t xml:space="preserve"> (2003)</w:t>
      </w:r>
      <w:r>
        <w:t>.</w:t>
      </w:r>
      <w:r w:rsidRPr="004E64BF">
        <w:t xml:space="preserve"> On the Origins </w:t>
      </w:r>
      <w:r w:rsidR="00FF39C2">
        <w:t>o</w:t>
      </w:r>
      <w:r w:rsidRPr="004E64BF">
        <w:t xml:space="preserve">f Cells: A Hypothesis </w:t>
      </w:r>
      <w:r w:rsidR="00525DB3">
        <w:t>f</w:t>
      </w:r>
      <w:r w:rsidRPr="004E64BF">
        <w:t xml:space="preserve">or The Evolutionary Transitions </w:t>
      </w:r>
      <w:r w:rsidR="0093576B">
        <w:t>f</w:t>
      </w:r>
      <w:r w:rsidRPr="004E64BF">
        <w:t xml:space="preserve">rom Abiotic Geochemistry </w:t>
      </w:r>
      <w:r w:rsidR="0093576B">
        <w:t>t</w:t>
      </w:r>
      <w:r w:rsidRPr="004E64BF">
        <w:t xml:space="preserve">o Chemoautotrophic Prokaryotes, </w:t>
      </w:r>
      <w:r w:rsidR="004A2620">
        <w:t>a</w:t>
      </w:r>
      <w:r w:rsidRPr="004E64BF">
        <w:t xml:space="preserve">nd </w:t>
      </w:r>
      <w:r w:rsidR="004A2620">
        <w:t>f</w:t>
      </w:r>
      <w:r w:rsidRPr="004E64BF">
        <w:t xml:space="preserve">rom Prokaryotes </w:t>
      </w:r>
      <w:proofErr w:type="gramStart"/>
      <w:r w:rsidRPr="004E64BF">
        <w:t>To</w:t>
      </w:r>
      <w:proofErr w:type="gramEnd"/>
      <w:r w:rsidRPr="004E64BF">
        <w:t xml:space="preserve"> Nucleated Cells. </w:t>
      </w:r>
      <w:r w:rsidRPr="00D76944">
        <w:rPr>
          <w:i/>
        </w:rPr>
        <w:t>Phil</w:t>
      </w:r>
      <w:r>
        <w:rPr>
          <w:i/>
        </w:rPr>
        <w:t>osophical</w:t>
      </w:r>
      <w:r w:rsidRPr="00D76944">
        <w:rPr>
          <w:i/>
        </w:rPr>
        <w:t xml:space="preserve"> Trans</w:t>
      </w:r>
      <w:r>
        <w:rPr>
          <w:i/>
        </w:rPr>
        <w:t>actions of the Royal Society:</w:t>
      </w:r>
      <w:r w:rsidRPr="00D76944">
        <w:rPr>
          <w:i/>
        </w:rPr>
        <w:t xml:space="preserve"> Biol</w:t>
      </w:r>
      <w:r>
        <w:rPr>
          <w:i/>
        </w:rPr>
        <w:t>ogical</w:t>
      </w:r>
      <w:r w:rsidRPr="00D76944">
        <w:rPr>
          <w:i/>
        </w:rPr>
        <w:t xml:space="preserve"> Sci</w:t>
      </w:r>
      <w:r>
        <w:rPr>
          <w:i/>
        </w:rPr>
        <w:t>ences</w:t>
      </w:r>
      <w:r>
        <w:t>,</w:t>
      </w:r>
      <w:r w:rsidRPr="004E64BF">
        <w:t xml:space="preserve"> 358</w:t>
      </w:r>
      <w:r>
        <w:t xml:space="preserve">, </w:t>
      </w:r>
      <w:r w:rsidRPr="004E64BF">
        <w:t>59</w:t>
      </w:r>
      <w:r>
        <w:t>-</w:t>
      </w:r>
      <w:r w:rsidRPr="004E64BF">
        <w:t>85.</w:t>
      </w:r>
    </w:p>
    <w:p w14:paraId="23B476C7" w14:textId="77777777" w:rsidR="009601A4" w:rsidRPr="004E64BF" w:rsidRDefault="009601A4" w:rsidP="009601A4">
      <w:pPr>
        <w:pStyle w:val="Metho"/>
      </w:pPr>
      <w:r w:rsidRPr="004E64BF">
        <w:t>McLaughlin, B. (1992)</w:t>
      </w:r>
      <w:r>
        <w:t>.</w:t>
      </w:r>
      <w:r w:rsidRPr="004E64BF">
        <w:t xml:space="preserve"> The Rise and Fall of British </w:t>
      </w:r>
      <w:proofErr w:type="spellStart"/>
      <w:r w:rsidRPr="004E64BF">
        <w:t>Emergentism</w:t>
      </w:r>
      <w:proofErr w:type="spellEnd"/>
      <w:r w:rsidRPr="004E64BF">
        <w:t xml:space="preserve">. </w:t>
      </w:r>
      <w:r>
        <w:t xml:space="preserve">In: A. </w:t>
      </w:r>
      <w:r w:rsidRPr="004E64BF">
        <w:t>Beckerman,</w:t>
      </w:r>
      <w:r>
        <w:t xml:space="preserve"> H. </w:t>
      </w:r>
      <w:proofErr w:type="spellStart"/>
      <w:r w:rsidRPr="004E64BF">
        <w:t>Flohr</w:t>
      </w:r>
      <w:proofErr w:type="spellEnd"/>
      <w:r>
        <w:t xml:space="preserve"> and J.</w:t>
      </w:r>
      <w:r w:rsidRPr="004E64BF">
        <w:t xml:space="preserve"> Kim (</w:t>
      </w:r>
      <w:r>
        <w:t>E</w:t>
      </w:r>
      <w:r w:rsidRPr="004E64BF">
        <w:t>d</w:t>
      </w:r>
      <w:r>
        <w:t>s</w:t>
      </w:r>
      <w:r w:rsidRPr="004E64BF">
        <w:t>.)</w:t>
      </w:r>
      <w:r>
        <w:t>.</w:t>
      </w:r>
      <w:r w:rsidRPr="004E64BF">
        <w:t xml:space="preserve"> </w:t>
      </w:r>
      <w:r w:rsidRPr="00D76944">
        <w:rPr>
          <w:i/>
        </w:rPr>
        <w:t>Emergence or Reduction? Essays on the Prospects of Non-Reductive Physicalism</w:t>
      </w:r>
      <w:r>
        <w:t xml:space="preserve"> (pp. 49-93).</w:t>
      </w:r>
      <w:r w:rsidRPr="004E64BF">
        <w:t xml:space="preserve"> Berlin: De Gruyter</w:t>
      </w:r>
      <w:r>
        <w:t>.</w:t>
      </w:r>
    </w:p>
    <w:p w14:paraId="5D3D66FD" w14:textId="77777777" w:rsidR="009601A4" w:rsidRPr="004E64BF" w:rsidRDefault="009601A4" w:rsidP="009601A4">
      <w:pPr>
        <w:pStyle w:val="Metho"/>
      </w:pPr>
      <w:r w:rsidRPr="004E64BF">
        <w:t>McLaughlin, B</w:t>
      </w:r>
      <w:r>
        <w:t>.</w:t>
      </w:r>
      <w:r w:rsidRPr="004E64BF">
        <w:t xml:space="preserve"> (1997)</w:t>
      </w:r>
      <w:r>
        <w:t>.</w:t>
      </w:r>
      <w:r w:rsidRPr="004E64BF">
        <w:t xml:space="preserve"> Emergence and </w:t>
      </w:r>
      <w:proofErr w:type="spellStart"/>
      <w:r w:rsidRPr="004E64BF">
        <w:t>Supervenience</w:t>
      </w:r>
      <w:proofErr w:type="spellEnd"/>
      <w:r w:rsidRPr="004E64BF">
        <w:t xml:space="preserve">. </w:t>
      </w:r>
      <w:proofErr w:type="spellStart"/>
      <w:r w:rsidRPr="00D76944">
        <w:rPr>
          <w:i/>
        </w:rPr>
        <w:t>Intellectica</w:t>
      </w:r>
      <w:proofErr w:type="spellEnd"/>
      <w:r>
        <w:t>,</w:t>
      </w:r>
      <w:r w:rsidRPr="004E64BF">
        <w:t xml:space="preserve"> 2</w:t>
      </w:r>
      <w:r>
        <w:t>(</w:t>
      </w:r>
      <w:r w:rsidRPr="004E64BF">
        <w:t>25</w:t>
      </w:r>
      <w:r>
        <w:t>),</w:t>
      </w:r>
      <w:r w:rsidRPr="004E64BF">
        <w:t xml:space="preserve"> 25-43.</w:t>
      </w:r>
    </w:p>
    <w:p w14:paraId="17A4E8AE" w14:textId="77777777" w:rsidR="009601A4" w:rsidRPr="004E64BF" w:rsidRDefault="009601A4" w:rsidP="009601A4">
      <w:pPr>
        <w:pStyle w:val="Metho"/>
      </w:pPr>
      <w:r w:rsidRPr="004E64BF">
        <w:t>McManus, F. (2012)</w:t>
      </w:r>
      <w:r>
        <w:t>.</w:t>
      </w:r>
      <w:r w:rsidRPr="004E64BF">
        <w:t xml:space="preserve"> Development and Mechanistic Explanation. </w:t>
      </w:r>
      <w:r w:rsidRPr="00305C47">
        <w:rPr>
          <w:i/>
        </w:rPr>
        <w:t>Stud</w:t>
      </w:r>
      <w:r>
        <w:rPr>
          <w:i/>
        </w:rPr>
        <w:t>ies in</w:t>
      </w:r>
      <w:r w:rsidRPr="00305C47">
        <w:rPr>
          <w:i/>
        </w:rPr>
        <w:t xml:space="preserve"> Hist</w:t>
      </w:r>
      <w:r>
        <w:rPr>
          <w:i/>
        </w:rPr>
        <w:t>ory and</w:t>
      </w:r>
      <w:r w:rsidRPr="00305C47">
        <w:rPr>
          <w:i/>
        </w:rPr>
        <w:t xml:space="preserve"> Phil</w:t>
      </w:r>
      <w:r>
        <w:rPr>
          <w:i/>
        </w:rPr>
        <w:t xml:space="preserve">osophy of </w:t>
      </w:r>
      <w:r w:rsidRPr="00305C47">
        <w:rPr>
          <w:i/>
        </w:rPr>
        <w:t>Biol</w:t>
      </w:r>
      <w:r>
        <w:rPr>
          <w:i/>
        </w:rPr>
        <w:t>ogy and</w:t>
      </w:r>
      <w:r w:rsidRPr="00305C47">
        <w:rPr>
          <w:i/>
        </w:rPr>
        <w:t xml:space="preserve"> Biomed</w:t>
      </w:r>
      <w:r>
        <w:rPr>
          <w:i/>
        </w:rPr>
        <w:t>ical</w:t>
      </w:r>
      <w:r w:rsidRPr="00305C47">
        <w:rPr>
          <w:i/>
        </w:rPr>
        <w:t xml:space="preserve"> Sci</w:t>
      </w:r>
      <w:r>
        <w:rPr>
          <w:i/>
        </w:rPr>
        <w:t>ences</w:t>
      </w:r>
      <w:r>
        <w:t>,</w:t>
      </w:r>
      <w:r w:rsidRPr="004E64BF">
        <w:t xml:space="preserve"> 43</w:t>
      </w:r>
      <w:r>
        <w:t>,</w:t>
      </w:r>
      <w:r w:rsidRPr="004E64BF">
        <w:t xml:space="preserve"> 532-541.</w:t>
      </w:r>
    </w:p>
    <w:p w14:paraId="2C7F1CDA" w14:textId="77777777" w:rsidR="009601A4" w:rsidRPr="004E64BF" w:rsidRDefault="009601A4" w:rsidP="009601A4">
      <w:pPr>
        <w:pStyle w:val="Metho"/>
      </w:pPr>
      <w:r w:rsidRPr="004E64BF">
        <w:t>Mill, J.</w:t>
      </w:r>
      <w:r>
        <w:t xml:space="preserve"> </w:t>
      </w:r>
      <w:r w:rsidRPr="004E64BF">
        <w:t>S. (1843)</w:t>
      </w:r>
      <w:r>
        <w:t>.</w:t>
      </w:r>
      <w:r w:rsidRPr="004E64BF">
        <w:t xml:space="preserve"> </w:t>
      </w:r>
      <w:r w:rsidRPr="00D76944">
        <w:rPr>
          <w:i/>
        </w:rPr>
        <w:t>A System of Logic</w:t>
      </w:r>
      <w:r w:rsidRPr="004E64BF">
        <w:t>. London: Parker.</w:t>
      </w:r>
    </w:p>
    <w:p w14:paraId="23828F2B" w14:textId="0ADFEF96" w:rsidR="009601A4" w:rsidRPr="004E64BF" w:rsidRDefault="009601A4" w:rsidP="009601A4">
      <w:pPr>
        <w:pStyle w:val="Metho"/>
      </w:pPr>
      <w:proofErr w:type="spellStart"/>
      <w:r w:rsidRPr="004E64BF">
        <w:t>Militello</w:t>
      </w:r>
      <w:proofErr w:type="spellEnd"/>
      <w:r w:rsidRPr="004E64BF">
        <w:t>, G</w:t>
      </w:r>
      <w:r>
        <w:t>.</w:t>
      </w:r>
      <w:r w:rsidRPr="004E64BF">
        <w:t xml:space="preserve"> </w:t>
      </w:r>
      <w:r>
        <w:t>and</w:t>
      </w:r>
      <w:r w:rsidRPr="004E64BF">
        <w:t xml:space="preserve"> Moreno, A</w:t>
      </w:r>
      <w:r>
        <w:t>.</w:t>
      </w:r>
      <w:r w:rsidRPr="004E64BF">
        <w:t xml:space="preserve"> (2018)</w:t>
      </w:r>
      <w:r>
        <w:t>.</w:t>
      </w:r>
      <w:r w:rsidRPr="004E64BF">
        <w:t xml:space="preserve"> Structural and Organizational Conditions </w:t>
      </w:r>
      <w:r w:rsidR="00FF39C2">
        <w:t>f</w:t>
      </w:r>
      <w:r w:rsidRPr="004E64BF">
        <w:t xml:space="preserve">or Being A Machine. </w:t>
      </w:r>
      <w:r w:rsidRPr="00D76944">
        <w:rPr>
          <w:i/>
        </w:rPr>
        <w:t>Bio</w:t>
      </w:r>
      <w:r>
        <w:rPr>
          <w:i/>
        </w:rPr>
        <w:t xml:space="preserve">logy and </w:t>
      </w:r>
      <w:r w:rsidRPr="00D76944">
        <w:rPr>
          <w:i/>
        </w:rPr>
        <w:t>Philos</w:t>
      </w:r>
      <w:r>
        <w:rPr>
          <w:i/>
        </w:rPr>
        <w:t>ophy</w:t>
      </w:r>
      <w:r>
        <w:t>,</w:t>
      </w:r>
      <w:r w:rsidRPr="004E64BF">
        <w:t xml:space="preserve"> 33</w:t>
      </w:r>
      <w:r>
        <w:t>,</w:t>
      </w:r>
      <w:r w:rsidRPr="004E64BF">
        <w:t xml:space="preserve"> 35.</w:t>
      </w:r>
    </w:p>
    <w:p w14:paraId="62BB3265" w14:textId="77777777" w:rsidR="009601A4" w:rsidRPr="004E64BF" w:rsidRDefault="009601A4" w:rsidP="009601A4">
      <w:pPr>
        <w:pStyle w:val="Metho"/>
      </w:pPr>
      <w:r w:rsidRPr="004E64BF">
        <w:lastRenderedPageBreak/>
        <w:t>Mitchell, S.</w:t>
      </w:r>
      <w:r>
        <w:t xml:space="preserve"> </w:t>
      </w:r>
      <w:r w:rsidRPr="004E64BF">
        <w:t>D. (1997)</w:t>
      </w:r>
      <w:r>
        <w:t>.</w:t>
      </w:r>
      <w:r w:rsidRPr="004E64BF">
        <w:t xml:space="preserve"> Pragmatic Laws. </w:t>
      </w:r>
      <w:r w:rsidRPr="00D76944">
        <w:rPr>
          <w:i/>
        </w:rPr>
        <w:t>Philosophy of Science</w:t>
      </w:r>
      <w:r>
        <w:t>,</w:t>
      </w:r>
      <w:r w:rsidRPr="004E64BF">
        <w:t xml:space="preserve"> 64</w:t>
      </w:r>
      <w:r>
        <w:t xml:space="preserve">, </w:t>
      </w:r>
      <w:r w:rsidRPr="004E64BF">
        <w:t>S468–S479.</w:t>
      </w:r>
    </w:p>
    <w:p w14:paraId="42893B5C" w14:textId="5D492323" w:rsidR="009601A4" w:rsidRPr="004E64BF" w:rsidRDefault="009601A4" w:rsidP="009601A4">
      <w:pPr>
        <w:pStyle w:val="Metho"/>
      </w:pPr>
      <w:r w:rsidRPr="004E64BF">
        <w:t>Mitchell, S.</w:t>
      </w:r>
      <w:r>
        <w:t xml:space="preserve"> </w:t>
      </w:r>
      <w:r w:rsidRPr="004E64BF">
        <w:t>D. (2003)</w:t>
      </w:r>
      <w:r>
        <w:t>.</w:t>
      </w:r>
      <w:r w:rsidRPr="004E64BF">
        <w:t xml:space="preserve"> </w:t>
      </w:r>
      <w:r w:rsidRPr="00D76944">
        <w:rPr>
          <w:i/>
        </w:rPr>
        <w:t xml:space="preserve">Biological Complexity </w:t>
      </w:r>
      <w:r w:rsidR="00FF39C2">
        <w:rPr>
          <w:i/>
        </w:rPr>
        <w:t>a</w:t>
      </w:r>
      <w:r w:rsidRPr="00D76944">
        <w:rPr>
          <w:i/>
        </w:rPr>
        <w:t>nd Integrative Pluralism</w:t>
      </w:r>
      <w:r w:rsidRPr="004E64BF">
        <w:t>. Cambridge: Cambridge University Press.</w:t>
      </w:r>
    </w:p>
    <w:p w14:paraId="25B71D21" w14:textId="77777777" w:rsidR="009601A4" w:rsidRPr="004E64BF" w:rsidRDefault="009601A4" w:rsidP="009601A4">
      <w:pPr>
        <w:pStyle w:val="Metho"/>
      </w:pPr>
      <w:r w:rsidRPr="004E64BF">
        <w:t>Mitchell, S.</w:t>
      </w:r>
      <w:r>
        <w:t xml:space="preserve"> D.</w:t>
      </w:r>
      <w:r w:rsidRPr="004E64BF">
        <w:t xml:space="preserve"> (2012)</w:t>
      </w:r>
      <w:r>
        <w:t>.</w:t>
      </w:r>
      <w:r w:rsidRPr="004E64BF">
        <w:t xml:space="preserve"> Emergence: Logical, Functional and Dynamical. </w:t>
      </w:r>
      <w:proofErr w:type="spellStart"/>
      <w:r w:rsidRPr="00D76944">
        <w:rPr>
          <w:i/>
        </w:rPr>
        <w:t>Synthese</w:t>
      </w:r>
      <w:proofErr w:type="spellEnd"/>
      <w:r w:rsidRPr="004E64BF">
        <w:t>, 185(2)</w:t>
      </w:r>
      <w:r>
        <w:t>,</w:t>
      </w:r>
      <w:r w:rsidRPr="004E64BF">
        <w:t xml:space="preserve"> 171-</w:t>
      </w:r>
      <w:r>
        <w:t>1</w:t>
      </w:r>
      <w:r w:rsidRPr="004E64BF">
        <w:t>86.</w:t>
      </w:r>
    </w:p>
    <w:p w14:paraId="7CE53342" w14:textId="1F2205BE" w:rsidR="009601A4" w:rsidRPr="004E64BF" w:rsidRDefault="009601A4" w:rsidP="009601A4">
      <w:pPr>
        <w:pStyle w:val="Metho"/>
      </w:pPr>
      <w:r w:rsidRPr="00294595">
        <w:t>Moreno, A., Ruiz-</w:t>
      </w:r>
      <w:proofErr w:type="spellStart"/>
      <w:r w:rsidRPr="00294595">
        <w:t>Mirazo</w:t>
      </w:r>
      <w:proofErr w:type="spellEnd"/>
      <w:r w:rsidRPr="00294595">
        <w:t xml:space="preserve">, K. and </w:t>
      </w:r>
      <w:proofErr w:type="spellStart"/>
      <w:r w:rsidRPr="00294595">
        <w:t>Barandiaran</w:t>
      </w:r>
      <w:proofErr w:type="spellEnd"/>
      <w:r w:rsidRPr="00294595">
        <w:t xml:space="preserve">, X. E. (2011). </w:t>
      </w:r>
      <w:r w:rsidRPr="004E64BF">
        <w:t xml:space="preserve">The Impact </w:t>
      </w:r>
      <w:r w:rsidR="00525DB3">
        <w:t>o</w:t>
      </w:r>
      <w:r w:rsidRPr="004E64BF">
        <w:t xml:space="preserve">f The Paradigm </w:t>
      </w:r>
      <w:r w:rsidR="00525DB3">
        <w:t>o</w:t>
      </w:r>
      <w:r w:rsidRPr="004E64BF">
        <w:t xml:space="preserve">f Complexity </w:t>
      </w:r>
      <w:r w:rsidR="0093576B">
        <w:t>o</w:t>
      </w:r>
      <w:r w:rsidRPr="004E64BF">
        <w:t xml:space="preserve">n The Foundational Frameworks </w:t>
      </w:r>
      <w:proofErr w:type="gramStart"/>
      <w:r w:rsidRPr="004E64BF">
        <w:t>Of</w:t>
      </w:r>
      <w:proofErr w:type="gramEnd"/>
      <w:r w:rsidRPr="004E64BF">
        <w:t xml:space="preserve"> Biology And Cognitive Science. In: </w:t>
      </w:r>
      <w:r>
        <w:t xml:space="preserve">C. A. </w:t>
      </w:r>
      <w:r w:rsidRPr="004E64BF">
        <w:t xml:space="preserve">Hooker, </w:t>
      </w:r>
      <w:r>
        <w:t xml:space="preserve">D. V. </w:t>
      </w:r>
      <w:proofErr w:type="spellStart"/>
      <w:r w:rsidRPr="004E64BF">
        <w:t>Gabbay</w:t>
      </w:r>
      <w:proofErr w:type="spellEnd"/>
      <w:r w:rsidRPr="004E64BF">
        <w:t xml:space="preserve">, </w:t>
      </w:r>
      <w:r>
        <w:t xml:space="preserve">P. </w:t>
      </w:r>
      <w:proofErr w:type="spellStart"/>
      <w:r w:rsidRPr="004E64BF">
        <w:t>Thagard</w:t>
      </w:r>
      <w:proofErr w:type="spellEnd"/>
      <w:r w:rsidRPr="004E64BF">
        <w:t xml:space="preserve"> P</w:t>
      </w:r>
      <w:r>
        <w:t>.</w:t>
      </w:r>
      <w:r w:rsidRPr="004E64BF">
        <w:t xml:space="preserve"> </w:t>
      </w:r>
      <w:r>
        <w:t xml:space="preserve">and J. </w:t>
      </w:r>
      <w:r w:rsidRPr="004E64BF">
        <w:t>Woods (</w:t>
      </w:r>
      <w:r>
        <w:t>E</w:t>
      </w:r>
      <w:r w:rsidRPr="004E64BF">
        <w:t>ds</w:t>
      </w:r>
      <w:r>
        <w:t>.</w:t>
      </w:r>
      <w:r w:rsidRPr="004E64BF">
        <w:t xml:space="preserve">). </w:t>
      </w:r>
      <w:r w:rsidRPr="00D76944">
        <w:rPr>
          <w:i/>
        </w:rPr>
        <w:t>Handbook of the Philosophy of Science, Vol. Philosophy of Complex Systems</w:t>
      </w:r>
      <w:r w:rsidRPr="004E64BF">
        <w:t xml:space="preserve"> (pp. 311–333).</w:t>
      </w:r>
      <w:r>
        <w:t xml:space="preserve"> </w:t>
      </w:r>
      <w:r w:rsidR="00525DB3">
        <w:t xml:space="preserve">Oxford: Elsevier. </w:t>
      </w:r>
      <w:r>
        <w:t xml:space="preserve"> </w:t>
      </w:r>
    </w:p>
    <w:p w14:paraId="7FEC549F" w14:textId="77777777" w:rsidR="009601A4" w:rsidRPr="004E64BF" w:rsidRDefault="009601A4" w:rsidP="009601A4">
      <w:pPr>
        <w:pStyle w:val="Metho"/>
      </w:pPr>
      <w:r w:rsidRPr="004E64BF">
        <w:t xml:space="preserve">Moreno, A. </w:t>
      </w:r>
      <w:r>
        <w:t>and</w:t>
      </w:r>
      <w:r w:rsidRPr="004E64BF">
        <w:t xml:space="preserve"> </w:t>
      </w:r>
      <w:proofErr w:type="spellStart"/>
      <w:r w:rsidRPr="004E64BF">
        <w:t>Mossio</w:t>
      </w:r>
      <w:proofErr w:type="spellEnd"/>
      <w:r w:rsidRPr="004E64BF">
        <w:t>, M. (2015)</w:t>
      </w:r>
      <w:r>
        <w:t>.</w:t>
      </w:r>
      <w:r w:rsidRPr="004E64BF">
        <w:t xml:space="preserve"> </w:t>
      </w:r>
      <w:r w:rsidRPr="00D76944">
        <w:t>Biological Autonomy: A philosophical and Theoretical Enquiry</w:t>
      </w:r>
      <w:r w:rsidRPr="004E64BF">
        <w:t xml:space="preserve">. </w:t>
      </w:r>
      <w:r>
        <w:t xml:space="preserve">Dordrecht: </w:t>
      </w:r>
      <w:r w:rsidRPr="004E64BF">
        <w:t xml:space="preserve">Springer. </w:t>
      </w:r>
    </w:p>
    <w:p w14:paraId="28775C76" w14:textId="77777777" w:rsidR="009601A4" w:rsidRPr="004E64BF" w:rsidRDefault="009601A4" w:rsidP="009601A4">
      <w:pPr>
        <w:pStyle w:val="Metho"/>
      </w:pPr>
      <w:proofErr w:type="spellStart"/>
      <w:r w:rsidRPr="004E64BF">
        <w:t>Mossio</w:t>
      </w:r>
      <w:proofErr w:type="spellEnd"/>
      <w:r w:rsidRPr="004E64BF">
        <w:t xml:space="preserve">, M. </w:t>
      </w:r>
      <w:r>
        <w:t xml:space="preserve">and </w:t>
      </w:r>
      <w:r w:rsidRPr="004E64BF">
        <w:t xml:space="preserve">Moreno, A. (2010). Organizational Closure </w:t>
      </w:r>
      <w:r>
        <w:t>i</w:t>
      </w:r>
      <w:r w:rsidRPr="004E64BF">
        <w:t xml:space="preserve">n Biological Organisms. </w:t>
      </w:r>
      <w:r w:rsidRPr="00D76944">
        <w:rPr>
          <w:i/>
        </w:rPr>
        <w:t>History and Philosophy of the Life Sciences</w:t>
      </w:r>
      <w:r w:rsidRPr="004E64BF">
        <w:t>, 32(2-3), 269-288</w:t>
      </w:r>
      <w:r>
        <w:t>.</w:t>
      </w:r>
    </w:p>
    <w:p w14:paraId="0622E8B9" w14:textId="77777777" w:rsidR="009601A4" w:rsidRPr="004E64BF" w:rsidRDefault="009601A4" w:rsidP="009601A4">
      <w:pPr>
        <w:pStyle w:val="Metho"/>
      </w:pPr>
      <w:r w:rsidRPr="004E64BF">
        <w:t>Nagel, T. (2012)</w:t>
      </w:r>
      <w:r>
        <w:t>.</w:t>
      </w:r>
      <w:r w:rsidRPr="004E64BF">
        <w:t xml:space="preserve"> </w:t>
      </w:r>
      <w:r w:rsidRPr="00D76944">
        <w:t>Mind and Cosmos. Why the Materialist Neo-Darwinian Conception of Nature is Almost Certainly False</w:t>
      </w:r>
      <w:r w:rsidRPr="004E64BF">
        <w:t xml:space="preserve">. </w:t>
      </w:r>
      <w:r>
        <w:t xml:space="preserve">Oxford: </w:t>
      </w:r>
      <w:r w:rsidRPr="004E64BF">
        <w:t>Oxford University Press.</w:t>
      </w:r>
    </w:p>
    <w:p w14:paraId="0446AA1F" w14:textId="00BC7E1C" w:rsidR="009601A4" w:rsidRPr="004E64BF" w:rsidRDefault="009601A4" w:rsidP="009601A4">
      <w:pPr>
        <w:pStyle w:val="Metho"/>
      </w:pPr>
      <w:r w:rsidRPr="004E64BF">
        <w:t>Nicholson</w:t>
      </w:r>
      <w:r>
        <w:t>,</w:t>
      </w:r>
      <w:r w:rsidRPr="004E64BF">
        <w:t xml:space="preserve"> D</w:t>
      </w:r>
      <w:r>
        <w:t xml:space="preserve">. </w:t>
      </w:r>
      <w:r w:rsidRPr="004E64BF">
        <w:t>J</w:t>
      </w:r>
      <w:r>
        <w:t>.</w:t>
      </w:r>
      <w:r w:rsidRPr="004E64BF">
        <w:t xml:space="preserve"> (2012)</w:t>
      </w:r>
      <w:r>
        <w:t>.</w:t>
      </w:r>
      <w:r w:rsidRPr="004E64BF">
        <w:t xml:space="preserve"> The Concept </w:t>
      </w:r>
      <w:r w:rsidR="00FF39C2">
        <w:t>o</w:t>
      </w:r>
      <w:r w:rsidRPr="004E64BF">
        <w:t xml:space="preserve">f Mechanism </w:t>
      </w:r>
      <w:r w:rsidR="0093576B">
        <w:t>i</w:t>
      </w:r>
      <w:r w:rsidRPr="004E64BF">
        <w:t xml:space="preserve">n Biology. </w:t>
      </w:r>
      <w:r w:rsidRPr="00305C47">
        <w:rPr>
          <w:i/>
        </w:rPr>
        <w:t>Stud</w:t>
      </w:r>
      <w:r>
        <w:rPr>
          <w:i/>
        </w:rPr>
        <w:t>ies in</w:t>
      </w:r>
      <w:r w:rsidRPr="00305C47">
        <w:rPr>
          <w:i/>
        </w:rPr>
        <w:t xml:space="preserve"> Hist</w:t>
      </w:r>
      <w:r>
        <w:rPr>
          <w:i/>
        </w:rPr>
        <w:t>ory and</w:t>
      </w:r>
      <w:r w:rsidRPr="00305C47">
        <w:rPr>
          <w:i/>
        </w:rPr>
        <w:t xml:space="preserve"> Phil</w:t>
      </w:r>
      <w:r>
        <w:rPr>
          <w:i/>
        </w:rPr>
        <w:t xml:space="preserve">osophy of </w:t>
      </w:r>
      <w:r w:rsidRPr="00305C47">
        <w:rPr>
          <w:i/>
        </w:rPr>
        <w:t>Biol</w:t>
      </w:r>
      <w:r>
        <w:rPr>
          <w:i/>
        </w:rPr>
        <w:t>ogy and</w:t>
      </w:r>
      <w:r w:rsidRPr="00305C47">
        <w:rPr>
          <w:i/>
        </w:rPr>
        <w:t xml:space="preserve"> Biomed</w:t>
      </w:r>
      <w:r>
        <w:rPr>
          <w:i/>
        </w:rPr>
        <w:t>ical</w:t>
      </w:r>
      <w:r w:rsidRPr="00305C47">
        <w:rPr>
          <w:i/>
        </w:rPr>
        <w:t xml:space="preserve"> Sci</w:t>
      </w:r>
      <w:r>
        <w:rPr>
          <w:i/>
        </w:rPr>
        <w:t>ences</w:t>
      </w:r>
      <w:r>
        <w:t>,</w:t>
      </w:r>
      <w:r w:rsidRPr="004E64BF">
        <w:t xml:space="preserve"> 43</w:t>
      </w:r>
      <w:r>
        <w:t>,</w:t>
      </w:r>
      <w:r w:rsidRPr="004E64BF">
        <w:t xml:space="preserve"> 152-163.</w:t>
      </w:r>
    </w:p>
    <w:p w14:paraId="25F9217C" w14:textId="77777777" w:rsidR="009601A4" w:rsidRPr="004E64BF" w:rsidRDefault="009601A4" w:rsidP="009601A4">
      <w:pPr>
        <w:pStyle w:val="Metho"/>
      </w:pPr>
      <w:r w:rsidRPr="004E64BF">
        <w:rPr>
          <w:rFonts w:hint="eastAsia"/>
        </w:rPr>
        <w:t>Nicholson</w:t>
      </w:r>
      <w:r>
        <w:t>,</w:t>
      </w:r>
      <w:r w:rsidRPr="004E64BF">
        <w:rPr>
          <w:rFonts w:hint="eastAsia"/>
        </w:rPr>
        <w:t xml:space="preserve"> D</w:t>
      </w:r>
      <w:r>
        <w:t xml:space="preserve">. </w:t>
      </w:r>
      <w:r w:rsidRPr="004E64BF">
        <w:rPr>
          <w:rFonts w:hint="eastAsia"/>
        </w:rPr>
        <w:t>J</w:t>
      </w:r>
      <w:r>
        <w:t>.</w:t>
      </w:r>
      <w:r w:rsidRPr="004E64BF">
        <w:rPr>
          <w:rFonts w:hint="eastAsia"/>
        </w:rPr>
        <w:t xml:space="preserve"> (2013)</w:t>
      </w:r>
      <w:r>
        <w:t>.</w:t>
      </w:r>
      <w:r w:rsidRPr="004E64BF">
        <w:rPr>
          <w:rFonts w:hint="eastAsia"/>
        </w:rPr>
        <w:t xml:space="preserve"> Organism </w:t>
      </w:r>
      <w:r w:rsidRPr="004E64BF">
        <w:rPr>
          <w:rFonts w:hint="eastAsia"/>
        </w:rPr>
        <w:t>≠</w:t>
      </w:r>
      <w:r w:rsidRPr="004E64BF">
        <w:rPr>
          <w:rFonts w:hint="eastAsia"/>
        </w:rPr>
        <w:t xml:space="preserve"> Machines. </w:t>
      </w:r>
      <w:r w:rsidRPr="00305C47">
        <w:t>Stud</w:t>
      </w:r>
      <w:r>
        <w:t>ies in</w:t>
      </w:r>
      <w:r w:rsidRPr="00305C47">
        <w:t xml:space="preserve"> Hist</w:t>
      </w:r>
      <w:r>
        <w:t>ory and</w:t>
      </w:r>
      <w:r w:rsidRPr="00305C47">
        <w:t xml:space="preserve"> Phil</w:t>
      </w:r>
      <w:r>
        <w:t xml:space="preserve">osophy of </w:t>
      </w:r>
      <w:r w:rsidRPr="00305C47">
        <w:t>Biol</w:t>
      </w:r>
      <w:r>
        <w:t>ogy and</w:t>
      </w:r>
      <w:r w:rsidRPr="00305C47">
        <w:t xml:space="preserve"> Biomed</w:t>
      </w:r>
      <w:r>
        <w:t>ical</w:t>
      </w:r>
      <w:r w:rsidRPr="00305C47">
        <w:t xml:space="preserve"> Sci</w:t>
      </w:r>
      <w:r>
        <w:t>ences,</w:t>
      </w:r>
      <w:r w:rsidRPr="004E64BF">
        <w:t xml:space="preserve"> </w:t>
      </w:r>
      <w:r w:rsidRPr="004E64BF">
        <w:rPr>
          <w:rFonts w:hint="eastAsia"/>
        </w:rPr>
        <w:t>44</w:t>
      </w:r>
      <w:r>
        <w:t>,</w:t>
      </w:r>
      <w:r w:rsidRPr="004E64BF">
        <w:rPr>
          <w:rFonts w:hint="eastAsia"/>
        </w:rPr>
        <w:t xml:space="preserve"> 669-</w:t>
      </w:r>
      <w:r w:rsidRPr="004E64BF">
        <w:t>678.</w:t>
      </w:r>
      <w:r>
        <w:t xml:space="preserve"> </w:t>
      </w:r>
    </w:p>
    <w:p w14:paraId="61864AB1" w14:textId="77777777" w:rsidR="009601A4" w:rsidRPr="004E64BF" w:rsidRDefault="009601A4" w:rsidP="009601A4">
      <w:pPr>
        <w:pStyle w:val="Metho"/>
      </w:pPr>
      <w:r w:rsidRPr="004E64BF">
        <w:t>Nicholson</w:t>
      </w:r>
      <w:r>
        <w:t>,</w:t>
      </w:r>
      <w:r w:rsidRPr="004E64BF">
        <w:t xml:space="preserve"> D</w:t>
      </w:r>
      <w:r>
        <w:t xml:space="preserve">. </w:t>
      </w:r>
      <w:r w:rsidRPr="004E64BF">
        <w:t>J</w:t>
      </w:r>
      <w:r>
        <w:t>.</w:t>
      </w:r>
      <w:r w:rsidRPr="004E64BF">
        <w:t xml:space="preserve"> (2018)</w:t>
      </w:r>
      <w:r>
        <w:t>.</w:t>
      </w:r>
      <w:r w:rsidRPr="004E64BF">
        <w:t xml:space="preserve"> Reconceptualizing the Organism: From Complex machine to Flowing Stream. In: </w:t>
      </w:r>
      <w:r>
        <w:t xml:space="preserve">D. J. </w:t>
      </w:r>
      <w:r w:rsidRPr="004E64BF">
        <w:t>Nicholson</w:t>
      </w:r>
      <w:r>
        <w:t xml:space="preserve"> and J. </w:t>
      </w:r>
      <w:r w:rsidRPr="004E64BF">
        <w:t>Dupré (</w:t>
      </w:r>
      <w:r>
        <w:t>E</w:t>
      </w:r>
      <w:r w:rsidRPr="004E64BF">
        <w:t>ds</w:t>
      </w:r>
      <w:r>
        <w:t>.</w:t>
      </w:r>
      <w:r w:rsidRPr="004E64BF">
        <w:t>)</w:t>
      </w:r>
      <w:r>
        <w:t>.</w:t>
      </w:r>
      <w:r w:rsidRPr="004E64BF">
        <w:t xml:space="preserve"> </w:t>
      </w:r>
      <w:r w:rsidRPr="00D76944">
        <w:rPr>
          <w:i/>
        </w:rPr>
        <w:t>Everything Flows:</w:t>
      </w:r>
      <w:r>
        <w:rPr>
          <w:i/>
        </w:rPr>
        <w:t xml:space="preserve"> </w:t>
      </w:r>
      <w:r w:rsidRPr="00D76944">
        <w:rPr>
          <w:i/>
        </w:rPr>
        <w:t>Towards a Processual Philosophy of Biology</w:t>
      </w:r>
      <w:r>
        <w:t xml:space="preserve"> (pp. 139-166)</w:t>
      </w:r>
      <w:r w:rsidRPr="004E64BF">
        <w:t xml:space="preserve">. </w:t>
      </w:r>
      <w:r>
        <w:t xml:space="preserve">Oxford: </w:t>
      </w:r>
      <w:r w:rsidRPr="004E64BF">
        <w:t>Oxford University Press</w:t>
      </w:r>
      <w:r>
        <w:t>.</w:t>
      </w:r>
    </w:p>
    <w:p w14:paraId="77EC4E6D" w14:textId="2390EE8A" w:rsidR="009601A4" w:rsidRPr="004E64BF" w:rsidRDefault="009601A4" w:rsidP="009601A4">
      <w:pPr>
        <w:pStyle w:val="Metho"/>
      </w:pPr>
      <w:proofErr w:type="spellStart"/>
      <w:r w:rsidRPr="004E64BF">
        <w:t>Pattee</w:t>
      </w:r>
      <w:proofErr w:type="spellEnd"/>
      <w:r w:rsidRPr="004E64BF">
        <w:t>, H.</w:t>
      </w:r>
      <w:r>
        <w:t xml:space="preserve"> </w:t>
      </w:r>
      <w:r w:rsidRPr="004E64BF">
        <w:t>H. (1972)</w:t>
      </w:r>
      <w:r>
        <w:t>.</w:t>
      </w:r>
      <w:r w:rsidRPr="004E64BF">
        <w:t xml:space="preserve"> Laws and Constraints, Symbols and Languages. In</w:t>
      </w:r>
      <w:r>
        <w:t>:</w:t>
      </w:r>
      <w:r w:rsidRPr="004E64BF">
        <w:t xml:space="preserve"> C</w:t>
      </w:r>
      <w:r>
        <w:t>h.</w:t>
      </w:r>
      <w:r w:rsidRPr="004E64BF">
        <w:t xml:space="preserve"> Waddington (</w:t>
      </w:r>
      <w:r>
        <w:t>E</w:t>
      </w:r>
      <w:r w:rsidRPr="004E64BF">
        <w:t>d.)</w:t>
      </w:r>
      <w:r>
        <w:t>.</w:t>
      </w:r>
      <w:r w:rsidRPr="004E64BF">
        <w:t xml:space="preserve"> </w:t>
      </w:r>
      <w:r w:rsidRPr="00D76944">
        <w:rPr>
          <w:i/>
        </w:rPr>
        <w:t>Towards a Theoretical Biology</w:t>
      </w:r>
      <w:r w:rsidRPr="00BD7722">
        <w:t>, v</w:t>
      </w:r>
      <w:r>
        <w:t>.</w:t>
      </w:r>
      <w:r w:rsidRPr="00BD7722">
        <w:t xml:space="preserve"> 4</w:t>
      </w:r>
      <w:r>
        <w:t xml:space="preserve"> (</w:t>
      </w:r>
      <w:r w:rsidR="00E9683B">
        <w:rPr>
          <w:color w:val="201F1E"/>
          <w:shd w:val="clear" w:color="auto" w:fill="FFFFFF"/>
        </w:rPr>
        <w:t>pp. 248-258</w:t>
      </w:r>
      <w:r>
        <w:t>).</w:t>
      </w:r>
      <w:r w:rsidRPr="004E64BF">
        <w:t xml:space="preserve"> Edinburgh: Edinburgh University Press.</w:t>
      </w:r>
    </w:p>
    <w:p w14:paraId="3F899B8A" w14:textId="02E9074F" w:rsidR="009601A4" w:rsidRPr="004E64BF" w:rsidRDefault="009601A4" w:rsidP="009601A4">
      <w:pPr>
        <w:pStyle w:val="Metho"/>
      </w:pPr>
      <w:proofErr w:type="spellStart"/>
      <w:r w:rsidRPr="004E64BF">
        <w:t>Pattee</w:t>
      </w:r>
      <w:proofErr w:type="spellEnd"/>
      <w:r w:rsidRPr="004E64BF">
        <w:t>, H</w:t>
      </w:r>
      <w:r>
        <w:t xml:space="preserve">. </w:t>
      </w:r>
      <w:r w:rsidRPr="004E64BF">
        <w:t>H</w:t>
      </w:r>
      <w:r>
        <w:t>.</w:t>
      </w:r>
      <w:r w:rsidRPr="004E64BF">
        <w:t xml:space="preserve"> (1973)</w:t>
      </w:r>
      <w:r>
        <w:t>.</w:t>
      </w:r>
      <w:r w:rsidRPr="004E64BF">
        <w:t xml:space="preserve"> The Physical Basis and Origin of Hierarchical Control. In</w:t>
      </w:r>
      <w:r>
        <w:t>:</w:t>
      </w:r>
      <w:r w:rsidRPr="004E64BF">
        <w:t xml:space="preserve"> H. </w:t>
      </w:r>
      <w:proofErr w:type="spellStart"/>
      <w:r w:rsidRPr="004E64BF">
        <w:t>Pattee</w:t>
      </w:r>
      <w:proofErr w:type="spellEnd"/>
      <w:r w:rsidRPr="004E64BF">
        <w:t xml:space="preserve"> (</w:t>
      </w:r>
      <w:r>
        <w:t>E</w:t>
      </w:r>
      <w:r w:rsidRPr="004E64BF">
        <w:t>d.)</w:t>
      </w:r>
      <w:r>
        <w:t xml:space="preserve">. </w:t>
      </w:r>
      <w:r w:rsidRPr="000B1D73">
        <w:rPr>
          <w:i/>
        </w:rPr>
        <w:t>Hierarchy Theory. The Challenge of Complex Systems</w:t>
      </w:r>
      <w:r>
        <w:t xml:space="preserve"> (</w:t>
      </w:r>
      <w:r w:rsidR="004D4B3E">
        <w:t>73</w:t>
      </w:r>
      <w:r>
        <w:t>-</w:t>
      </w:r>
      <w:r w:rsidR="004D4B3E">
        <w:t>108</w:t>
      </w:r>
      <w:r>
        <w:t>).</w:t>
      </w:r>
      <w:r w:rsidRPr="004E64BF">
        <w:t xml:space="preserve"> </w:t>
      </w:r>
      <w:r>
        <w:t xml:space="preserve">N. York: </w:t>
      </w:r>
      <w:r w:rsidRPr="004E64BF">
        <w:t xml:space="preserve">George </w:t>
      </w:r>
      <w:proofErr w:type="spellStart"/>
      <w:r w:rsidRPr="004E64BF">
        <w:t>Braziller</w:t>
      </w:r>
      <w:proofErr w:type="spellEnd"/>
      <w:r>
        <w:t>.</w:t>
      </w:r>
    </w:p>
    <w:p w14:paraId="1D20E55C" w14:textId="77777777" w:rsidR="009601A4" w:rsidRPr="004E64BF" w:rsidRDefault="009601A4" w:rsidP="009601A4">
      <w:pPr>
        <w:pStyle w:val="Metho"/>
      </w:pPr>
      <w:r w:rsidRPr="004E64BF">
        <w:t>Polanyi, M. (1968)</w:t>
      </w:r>
      <w:r>
        <w:t>.</w:t>
      </w:r>
      <w:r w:rsidRPr="004E64BF">
        <w:t xml:space="preserve"> Life’s Irreducible Structure. </w:t>
      </w:r>
      <w:r w:rsidRPr="000B1D73">
        <w:rPr>
          <w:i/>
        </w:rPr>
        <w:t>Science</w:t>
      </w:r>
      <w:r>
        <w:t>,</w:t>
      </w:r>
      <w:r w:rsidRPr="004E64BF">
        <w:t xml:space="preserve"> 160, 1308-1312.</w:t>
      </w:r>
    </w:p>
    <w:p w14:paraId="120BC74D" w14:textId="77777777" w:rsidR="009601A4" w:rsidRPr="004E64BF" w:rsidRDefault="009601A4" w:rsidP="009601A4">
      <w:pPr>
        <w:pStyle w:val="Metho"/>
      </w:pPr>
      <w:r w:rsidRPr="004E64BF">
        <w:t>Rice, C. (2015)</w:t>
      </w:r>
      <w:r>
        <w:t>.</w:t>
      </w:r>
      <w:r w:rsidRPr="004E64BF">
        <w:t xml:space="preserve"> Moving beyond Causes: Optimality Models </w:t>
      </w:r>
      <w:r>
        <w:t>a</w:t>
      </w:r>
      <w:r w:rsidRPr="004E64BF">
        <w:t xml:space="preserve">nd Scientific Explanation. </w:t>
      </w:r>
      <w:proofErr w:type="spellStart"/>
      <w:r w:rsidRPr="000B1D73">
        <w:rPr>
          <w:i/>
        </w:rPr>
        <w:t>Noûs</w:t>
      </w:r>
      <w:proofErr w:type="spellEnd"/>
      <w:r>
        <w:t>,</w:t>
      </w:r>
      <w:r w:rsidRPr="004E64BF">
        <w:t xml:space="preserve"> 49(3)</w:t>
      </w:r>
      <w:r>
        <w:t>,</w:t>
      </w:r>
      <w:r w:rsidRPr="004E64BF">
        <w:t xml:space="preserve"> 589-615.</w:t>
      </w:r>
    </w:p>
    <w:p w14:paraId="68E99662" w14:textId="77777777" w:rsidR="009601A4" w:rsidRPr="0086767C" w:rsidRDefault="009601A4" w:rsidP="009601A4">
      <w:pPr>
        <w:pStyle w:val="Metho"/>
      </w:pPr>
      <w:r w:rsidRPr="00CB3829">
        <w:rPr>
          <w:lang w:val="en-US"/>
        </w:rPr>
        <w:t>Ruiz-</w:t>
      </w:r>
      <w:proofErr w:type="spellStart"/>
      <w:r w:rsidRPr="00CB3829">
        <w:rPr>
          <w:lang w:val="en-US"/>
        </w:rPr>
        <w:t>Mirazo</w:t>
      </w:r>
      <w:proofErr w:type="spellEnd"/>
      <w:r>
        <w:rPr>
          <w:lang w:val="en-US"/>
        </w:rPr>
        <w:t>,</w:t>
      </w:r>
      <w:r w:rsidRPr="00CB3829">
        <w:rPr>
          <w:lang w:val="en-US"/>
        </w:rPr>
        <w:t xml:space="preserve"> K</w:t>
      </w:r>
      <w:r>
        <w:rPr>
          <w:lang w:val="en-US"/>
        </w:rPr>
        <w:t>.</w:t>
      </w:r>
      <w:r w:rsidRPr="00CB3829">
        <w:rPr>
          <w:lang w:val="en-US"/>
        </w:rPr>
        <w:t xml:space="preserve"> </w:t>
      </w:r>
      <w:r>
        <w:rPr>
          <w:lang w:val="en-US"/>
        </w:rPr>
        <w:t>and</w:t>
      </w:r>
      <w:r w:rsidRPr="00CB3829">
        <w:rPr>
          <w:lang w:val="en-US"/>
        </w:rPr>
        <w:t xml:space="preserve"> Moreno</w:t>
      </w:r>
      <w:r>
        <w:rPr>
          <w:lang w:val="en-US"/>
        </w:rPr>
        <w:t>, A.</w:t>
      </w:r>
      <w:r w:rsidRPr="00CB3829">
        <w:rPr>
          <w:lang w:val="en-US"/>
        </w:rPr>
        <w:t xml:space="preserve"> (2016)</w:t>
      </w:r>
      <w:r>
        <w:rPr>
          <w:lang w:val="en-US"/>
        </w:rPr>
        <w:t>.</w:t>
      </w:r>
      <w:r w:rsidRPr="00CB3829">
        <w:rPr>
          <w:lang w:val="en-US"/>
        </w:rPr>
        <w:t xml:space="preserve"> </w:t>
      </w:r>
      <w:r w:rsidRPr="004E64BF">
        <w:t xml:space="preserve">Reflections on the Origin </w:t>
      </w:r>
      <w:r>
        <w:t>o</w:t>
      </w:r>
      <w:r w:rsidRPr="004E64BF">
        <w:t xml:space="preserve">f Life: More Than </w:t>
      </w:r>
      <w:r>
        <w:t>a</w:t>
      </w:r>
      <w:r w:rsidRPr="004E64BF">
        <w:t xml:space="preserve">n Evolutionary Problem. </w:t>
      </w:r>
      <w:proofErr w:type="spellStart"/>
      <w:r w:rsidRPr="0086767C">
        <w:rPr>
          <w:i/>
        </w:rPr>
        <w:t>Mètode</w:t>
      </w:r>
      <w:proofErr w:type="spellEnd"/>
      <w:r w:rsidRPr="0086767C">
        <w:rPr>
          <w:i/>
        </w:rPr>
        <w:t>. Science Studies Journal</w:t>
      </w:r>
      <w:r w:rsidRPr="0086767C">
        <w:t>, 6, 151-159.</w:t>
      </w:r>
    </w:p>
    <w:p w14:paraId="643B1D65" w14:textId="77777777" w:rsidR="009601A4" w:rsidRPr="00297BAF" w:rsidRDefault="009601A4" w:rsidP="009601A4">
      <w:pPr>
        <w:pStyle w:val="Metho"/>
        <w:rPr>
          <w:lang w:val="en-US"/>
        </w:rPr>
      </w:pPr>
      <w:r w:rsidRPr="00294595">
        <w:t>Ruiz-</w:t>
      </w:r>
      <w:proofErr w:type="spellStart"/>
      <w:r w:rsidRPr="00294595">
        <w:t>Mirazo</w:t>
      </w:r>
      <w:proofErr w:type="spellEnd"/>
      <w:r w:rsidRPr="00294595">
        <w:t xml:space="preserve">, K, Briones, C. and de la </w:t>
      </w:r>
      <w:proofErr w:type="spellStart"/>
      <w:r w:rsidRPr="00294595">
        <w:t>Escosura</w:t>
      </w:r>
      <w:proofErr w:type="spellEnd"/>
      <w:r w:rsidRPr="00294595">
        <w:t xml:space="preserve">, A. (2017). </w:t>
      </w:r>
      <w:r w:rsidRPr="004E64BF">
        <w:t>Chemical Roots</w:t>
      </w:r>
      <w:r>
        <w:t xml:space="preserve"> of</w:t>
      </w:r>
      <w:r w:rsidRPr="004E64BF">
        <w:t xml:space="preserve"> Biological Evolution: The Origins </w:t>
      </w:r>
      <w:proofErr w:type="gramStart"/>
      <w:r w:rsidRPr="004E64BF">
        <w:t>Of</w:t>
      </w:r>
      <w:proofErr w:type="gramEnd"/>
      <w:r w:rsidRPr="004E64BF">
        <w:t xml:space="preserve"> Life As A Process Of Development Of Autonomous Functional Systems. </w:t>
      </w:r>
      <w:r w:rsidRPr="000B1D73">
        <w:rPr>
          <w:i/>
        </w:rPr>
        <w:t>Open Biology</w:t>
      </w:r>
      <w:r w:rsidRPr="004E64BF">
        <w:t xml:space="preserve">. </w:t>
      </w:r>
      <w:hyperlink r:id="rId15" w:history="1">
        <w:r w:rsidRPr="004E64BF">
          <w:rPr>
            <w:rStyle w:val="Hipervnculo"/>
          </w:rPr>
          <w:t>https://doi.org/10.1098/rsob.170050</w:t>
        </w:r>
      </w:hyperlink>
      <w:r w:rsidRPr="004E64BF">
        <w:t xml:space="preserve">. </w:t>
      </w:r>
      <w:r w:rsidRPr="004E64BF">
        <w:rPr>
          <w:lang w:val="en-US"/>
        </w:rPr>
        <w:t xml:space="preserve">Accessed on </w:t>
      </w:r>
      <w:r w:rsidRPr="00BD7722">
        <w:rPr>
          <w:lang w:val="en-US"/>
        </w:rPr>
        <w:t>7th</w:t>
      </w:r>
      <w:r w:rsidRPr="004E64BF">
        <w:rPr>
          <w:lang w:val="en-US"/>
        </w:rPr>
        <w:t xml:space="preserve"> August 2019. </w:t>
      </w:r>
    </w:p>
    <w:p w14:paraId="4AE385D4" w14:textId="77777777" w:rsidR="009601A4" w:rsidRPr="004E64BF" w:rsidRDefault="009601A4" w:rsidP="009601A4">
      <w:pPr>
        <w:pStyle w:val="Metho"/>
      </w:pPr>
      <w:r w:rsidRPr="004E64BF">
        <w:t>Salmon</w:t>
      </w:r>
      <w:r>
        <w:t>,</w:t>
      </w:r>
      <w:r w:rsidRPr="004E64BF">
        <w:t xml:space="preserve"> W. (1984)</w:t>
      </w:r>
      <w:r>
        <w:t>.</w:t>
      </w:r>
      <w:r w:rsidRPr="004E64BF">
        <w:t xml:space="preserve"> </w:t>
      </w:r>
      <w:r w:rsidRPr="000B1D73">
        <w:t xml:space="preserve">Scientific Explanation </w:t>
      </w:r>
      <w:r>
        <w:t>a</w:t>
      </w:r>
      <w:r w:rsidRPr="000B1D73">
        <w:t xml:space="preserve">nd </w:t>
      </w:r>
      <w:r>
        <w:t>t</w:t>
      </w:r>
      <w:r w:rsidRPr="000B1D73">
        <w:t xml:space="preserve">he Causal Structure </w:t>
      </w:r>
      <w:r>
        <w:t>o</w:t>
      </w:r>
      <w:r w:rsidRPr="000B1D73">
        <w:t xml:space="preserve">f </w:t>
      </w:r>
      <w:r>
        <w:t>t</w:t>
      </w:r>
      <w:r w:rsidRPr="000B1D73">
        <w:t>he World</w:t>
      </w:r>
      <w:r w:rsidRPr="004E64BF">
        <w:t>. Princeton: Princeton University Press.</w:t>
      </w:r>
    </w:p>
    <w:p w14:paraId="15920390" w14:textId="77777777" w:rsidR="009601A4" w:rsidRDefault="009601A4" w:rsidP="009601A4">
      <w:pPr>
        <w:pStyle w:val="Metho"/>
      </w:pPr>
      <w:proofErr w:type="spellStart"/>
      <w:r w:rsidRPr="004E64BF">
        <w:t>Solé</w:t>
      </w:r>
      <w:proofErr w:type="spellEnd"/>
      <w:r w:rsidRPr="004E64BF">
        <w:t xml:space="preserve">, R. V., Ferrer, R., Montoya, J. M. </w:t>
      </w:r>
      <w:r>
        <w:t>and</w:t>
      </w:r>
      <w:r w:rsidRPr="004E64BF">
        <w:t xml:space="preserve"> Valverde, S. (2002). Selection, Tinkering </w:t>
      </w:r>
      <w:r>
        <w:t>a</w:t>
      </w:r>
      <w:r w:rsidRPr="004E64BF">
        <w:t xml:space="preserve">nd Emergence </w:t>
      </w:r>
      <w:r>
        <w:t>i</w:t>
      </w:r>
      <w:r w:rsidRPr="004E64BF">
        <w:t xml:space="preserve">n Complex Networks. </w:t>
      </w:r>
      <w:r w:rsidRPr="000B1D73">
        <w:rPr>
          <w:i/>
        </w:rPr>
        <w:t>Complexity</w:t>
      </w:r>
      <w:r w:rsidRPr="004E64BF">
        <w:t>, 8, 20–33.</w:t>
      </w:r>
    </w:p>
    <w:p w14:paraId="1D9F7438" w14:textId="77777777" w:rsidR="009601A4" w:rsidRPr="0086767C" w:rsidRDefault="009601A4" w:rsidP="009601A4">
      <w:pPr>
        <w:pStyle w:val="Metho"/>
      </w:pPr>
      <w:r w:rsidRPr="0086767C">
        <w:t>Suárez, J. and Deulofeu, R. (2019)</w:t>
      </w:r>
      <w:r>
        <w:t>.</w:t>
      </w:r>
      <w:r w:rsidRPr="0086767C">
        <w:t xml:space="preserve"> Equilibrium Explanation </w:t>
      </w:r>
      <w:r>
        <w:t>a</w:t>
      </w:r>
      <w:r w:rsidRPr="0086767C">
        <w:t>s Structural Non-</w:t>
      </w:r>
      <w:r>
        <w:t>m</w:t>
      </w:r>
      <w:r w:rsidRPr="0086767C">
        <w:t xml:space="preserve">echanistic Explanations: The Case </w:t>
      </w:r>
      <w:r>
        <w:t>o</w:t>
      </w:r>
      <w:r w:rsidRPr="0086767C">
        <w:t>f Long-</w:t>
      </w:r>
      <w:r>
        <w:t>t</w:t>
      </w:r>
      <w:r w:rsidRPr="0086767C">
        <w:t xml:space="preserve">erm Bacterial Persistence </w:t>
      </w:r>
      <w:r>
        <w:t>i</w:t>
      </w:r>
      <w:r w:rsidRPr="0086767C">
        <w:t>n Human Hosts</w:t>
      </w:r>
      <w:r>
        <w:t xml:space="preserve">. </w:t>
      </w:r>
      <w:proofErr w:type="spellStart"/>
      <w:r w:rsidRPr="0086767C">
        <w:rPr>
          <w:i/>
        </w:rPr>
        <w:t>Teorema</w:t>
      </w:r>
      <w:proofErr w:type="spellEnd"/>
      <w:r>
        <w:t>. Forthcoming.</w:t>
      </w:r>
    </w:p>
    <w:p w14:paraId="093A5812" w14:textId="77777777" w:rsidR="009601A4" w:rsidRPr="00FC671D" w:rsidRDefault="009601A4" w:rsidP="009601A4">
      <w:pPr>
        <w:pStyle w:val="Metho"/>
      </w:pPr>
      <w:r w:rsidRPr="0086767C">
        <w:t xml:space="preserve">Suárez, J. and </w:t>
      </w:r>
      <w:proofErr w:type="spellStart"/>
      <w:r w:rsidRPr="0086767C">
        <w:t>Triviño</w:t>
      </w:r>
      <w:proofErr w:type="spellEnd"/>
      <w:r w:rsidRPr="0086767C">
        <w:t xml:space="preserve">, V. (2019). A Metaphysical Approach </w:t>
      </w:r>
      <w:r>
        <w:t>to</w:t>
      </w:r>
      <w:r w:rsidRPr="0086767C">
        <w:t xml:space="preserve"> </w:t>
      </w:r>
      <w:proofErr w:type="spellStart"/>
      <w:r w:rsidRPr="0086767C">
        <w:t>Holobiont</w:t>
      </w:r>
      <w:proofErr w:type="spellEnd"/>
      <w:r w:rsidRPr="0086767C">
        <w:t xml:space="preserve"> Individuality: </w:t>
      </w:r>
      <w:proofErr w:type="spellStart"/>
      <w:r w:rsidRPr="0086767C">
        <w:t>Holobionts</w:t>
      </w:r>
      <w:proofErr w:type="spellEnd"/>
      <w:r w:rsidRPr="0086767C">
        <w:t xml:space="preserve"> As Emergent Individuals. </w:t>
      </w:r>
      <w:proofErr w:type="spellStart"/>
      <w:r w:rsidRPr="00FC671D">
        <w:rPr>
          <w:i/>
        </w:rPr>
        <w:t>Quaderns</w:t>
      </w:r>
      <w:proofErr w:type="spellEnd"/>
      <w:r w:rsidRPr="00FC671D">
        <w:rPr>
          <w:i/>
        </w:rPr>
        <w:t xml:space="preserve"> de </w:t>
      </w:r>
      <w:proofErr w:type="spellStart"/>
      <w:r w:rsidRPr="00FC671D">
        <w:rPr>
          <w:i/>
        </w:rPr>
        <w:t>Filosofia</w:t>
      </w:r>
      <w:proofErr w:type="spellEnd"/>
      <w:r w:rsidRPr="00FC671D">
        <w:t>, 6(1), 59-76.</w:t>
      </w:r>
    </w:p>
    <w:p w14:paraId="1E516835" w14:textId="77777777" w:rsidR="009601A4" w:rsidRPr="004E64BF" w:rsidRDefault="009601A4" w:rsidP="009601A4">
      <w:pPr>
        <w:pStyle w:val="Metho"/>
      </w:pPr>
      <w:proofErr w:type="spellStart"/>
      <w:r w:rsidRPr="004E64BF">
        <w:t>Um</w:t>
      </w:r>
      <w:r>
        <w:t>e</w:t>
      </w:r>
      <w:r w:rsidRPr="004E64BF">
        <w:t>rez</w:t>
      </w:r>
      <w:proofErr w:type="spellEnd"/>
      <w:r w:rsidRPr="004E64BF">
        <w:t>, J.</w:t>
      </w:r>
      <w:r>
        <w:t xml:space="preserve"> and </w:t>
      </w:r>
      <w:proofErr w:type="spellStart"/>
      <w:r w:rsidRPr="004E64BF">
        <w:t>Mossio</w:t>
      </w:r>
      <w:proofErr w:type="spellEnd"/>
      <w:r w:rsidRPr="004E64BF">
        <w:t>, M. (2013)</w:t>
      </w:r>
      <w:r>
        <w:t>.</w:t>
      </w:r>
      <w:r w:rsidRPr="004E64BF">
        <w:t xml:space="preserve"> Constraint. In</w:t>
      </w:r>
      <w:r>
        <w:t xml:space="preserve">: </w:t>
      </w:r>
      <w:r w:rsidRPr="004E64BF">
        <w:t xml:space="preserve">W. </w:t>
      </w:r>
      <w:proofErr w:type="spellStart"/>
      <w:r w:rsidRPr="004E64BF">
        <w:t>Dubitzky</w:t>
      </w:r>
      <w:proofErr w:type="spellEnd"/>
      <w:r>
        <w:t>,</w:t>
      </w:r>
      <w:r w:rsidRPr="004E64BF">
        <w:t xml:space="preserve"> O. </w:t>
      </w:r>
      <w:proofErr w:type="spellStart"/>
      <w:r w:rsidRPr="004E64BF">
        <w:t>Wolkenhauer</w:t>
      </w:r>
      <w:proofErr w:type="spellEnd"/>
      <w:r>
        <w:t>,</w:t>
      </w:r>
      <w:r w:rsidRPr="004E64BF">
        <w:t xml:space="preserve"> K. Cho</w:t>
      </w:r>
      <w:r>
        <w:t>, and</w:t>
      </w:r>
      <w:r w:rsidRPr="004E64BF">
        <w:t xml:space="preserve"> H. Yokota (</w:t>
      </w:r>
      <w:r>
        <w:t>E</w:t>
      </w:r>
      <w:r w:rsidRPr="004E64BF">
        <w:t>ds.)</w:t>
      </w:r>
      <w:r>
        <w:t>.</w:t>
      </w:r>
      <w:r w:rsidRPr="004E64BF">
        <w:t xml:space="preserve"> </w:t>
      </w:r>
      <w:proofErr w:type="spellStart"/>
      <w:r w:rsidRPr="000B1D73">
        <w:rPr>
          <w:i/>
        </w:rPr>
        <w:t>Encyclopedia</w:t>
      </w:r>
      <w:proofErr w:type="spellEnd"/>
      <w:r w:rsidRPr="000B1D73">
        <w:rPr>
          <w:i/>
        </w:rPr>
        <w:t xml:space="preserve"> of Systems Biology</w:t>
      </w:r>
      <w:r>
        <w:t xml:space="preserve"> (pp. 490-493)</w:t>
      </w:r>
      <w:r w:rsidRPr="00297BAF">
        <w:t>.</w:t>
      </w:r>
      <w:r w:rsidRPr="004E64BF">
        <w:t xml:space="preserve"> </w:t>
      </w:r>
      <w:r>
        <w:t xml:space="preserve">Dordrecht: </w:t>
      </w:r>
      <w:r w:rsidRPr="004E64BF">
        <w:t xml:space="preserve">Springer. </w:t>
      </w:r>
    </w:p>
    <w:p w14:paraId="34177F8A" w14:textId="77777777" w:rsidR="009601A4" w:rsidRPr="004E64BF" w:rsidRDefault="009601A4" w:rsidP="009601A4">
      <w:pPr>
        <w:pStyle w:val="Metho"/>
      </w:pPr>
      <w:r w:rsidRPr="004E64BF">
        <w:t xml:space="preserve">Wagner, A. (2005). </w:t>
      </w:r>
      <w:r w:rsidRPr="000B1D73">
        <w:rPr>
          <w:i/>
        </w:rPr>
        <w:t xml:space="preserve">Robustness </w:t>
      </w:r>
      <w:r>
        <w:rPr>
          <w:i/>
        </w:rPr>
        <w:t>a</w:t>
      </w:r>
      <w:r w:rsidRPr="000B1D73">
        <w:rPr>
          <w:i/>
        </w:rPr>
        <w:t>nd Evolvability In Living Systems</w:t>
      </w:r>
      <w:r w:rsidRPr="004E64BF">
        <w:t>. Princeton: Princeton University Press.</w:t>
      </w:r>
    </w:p>
    <w:p w14:paraId="04849326" w14:textId="77777777" w:rsidR="009601A4" w:rsidRPr="004E64BF" w:rsidRDefault="009601A4" w:rsidP="009601A4">
      <w:pPr>
        <w:pStyle w:val="Metho"/>
      </w:pPr>
      <w:r w:rsidRPr="004E64BF">
        <w:lastRenderedPageBreak/>
        <w:t>Wilson, J. (2013)</w:t>
      </w:r>
      <w:r>
        <w:t>.</w:t>
      </w:r>
      <w:r w:rsidRPr="004E64BF">
        <w:t xml:space="preserve"> Nonlinearity and Metaphysical Emergence. </w:t>
      </w:r>
      <w:r>
        <w:t xml:space="preserve">In: </w:t>
      </w:r>
      <w:r w:rsidRPr="004E64BF">
        <w:t xml:space="preserve">S. Mumford </w:t>
      </w:r>
      <w:r>
        <w:t>and</w:t>
      </w:r>
      <w:r w:rsidRPr="004E64BF">
        <w:t xml:space="preserve"> M. </w:t>
      </w:r>
      <w:proofErr w:type="spellStart"/>
      <w:r w:rsidRPr="004E64BF">
        <w:t>Tugby</w:t>
      </w:r>
      <w:proofErr w:type="spellEnd"/>
      <w:r w:rsidRPr="004E64BF">
        <w:t xml:space="preserve"> (</w:t>
      </w:r>
      <w:r>
        <w:t>E</w:t>
      </w:r>
      <w:r w:rsidRPr="004E64BF">
        <w:t>d</w:t>
      </w:r>
      <w:r>
        <w:t>s</w:t>
      </w:r>
      <w:r w:rsidRPr="004E64BF">
        <w:t>.)</w:t>
      </w:r>
      <w:r>
        <w:t>.</w:t>
      </w:r>
      <w:r w:rsidRPr="004E64BF">
        <w:t xml:space="preserve"> </w:t>
      </w:r>
      <w:r w:rsidRPr="000B1D73">
        <w:rPr>
          <w:i/>
        </w:rPr>
        <w:t>Metaphysics and Science</w:t>
      </w:r>
      <w:r>
        <w:t xml:space="preserve"> (pp. 201-235).</w:t>
      </w:r>
      <w:r w:rsidRPr="004E64BF">
        <w:t xml:space="preserve"> Oxford: Oxford University Press</w:t>
      </w:r>
      <w:r>
        <w:t>.</w:t>
      </w:r>
    </w:p>
    <w:p w14:paraId="6D0DCD41" w14:textId="77777777" w:rsidR="009601A4" w:rsidRPr="004E64BF" w:rsidRDefault="009601A4" w:rsidP="009601A4">
      <w:pPr>
        <w:pStyle w:val="Metho"/>
      </w:pPr>
      <w:r w:rsidRPr="004E64BF">
        <w:t>Wilson, J. (2016)</w:t>
      </w:r>
      <w:r>
        <w:t>.</w:t>
      </w:r>
      <w:r w:rsidRPr="004E64BF">
        <w:t xml:space="preserve"> Metaphysical Emergence: Weak </w:t>
      </w:r>
      <w:r>
        <w:t>a</w:t>
      </w:r>
      <w:r w:rsidRPr="004E64BF">
        <w:t xml:space="preserve">nd Strong. </w:t>
      </w:r>
      <w:r>
        <w:t xml:space="preserve">In: </w:t>
      </w:r>
      <w:r w:rsidRPr="004E64BF">
        <w:t xml:space="preserve">T. </w:t>
      </w:r>
      <w:proofErr w:type="spellStart"/>
      <w:r w:rsidRPr="004E64BF">
        <w:t>Bigaj</w:t>
      </w:r>
      <w:proofErr w:type="spellEnd"/>
      <w:r w:rsidRPr="004E64BF">
        <w:t xml:space="preserve"> </w:t>
      </w:r>
      <w:r>
        <w:t>and</w:t>
      </w:r>
      <w:r w:rsidRPr="004E64BF">
        <w:t xml:space="preserve"> C. Wüthrich (</w:t>
      </w:r>
      <w:r>
        <w:t>E</w:t>
      </w:r>
      <w:r w:rsidRPr="004E64BF">
        <w:t>d</w:t>
      </w:r>
      <w:r>
        <w:t>s</w:t>
      </w:r>
      <w:r w:rsidRPr="004E64BF">
        <w:t>.)</w:t>
      </w:r>
      <w:r>
        <w:t xml:space="preserve">. </w:t>
      </w:r>
      <w:r w:rsidRPr="000B1D73">
        <w:rPr>
          <w:i/>
        </w:rPr>
        <w:t>Metaphysics in Contemporary Physics</w:t>
      </w:r>
      <w:r>
        <w:t xml:space="preserve"> (pp. 345-402).</w:t>
      </w:r>
      <w:r w:rsidRPr="004E64BF">
        <w:t xml:space="preserve"> Boston: Brill </w:t>
      </w:r>
      <w:proofErr w:type="spellStart"/>
      <w:r w:rsidRPr="004E64BF">
        <w:t>Rodop</w:t>
      </w:r>
      <w:r>
        <w:t>i</w:t>
      </w:r>
      <w:proofErr w:type="spellEnd"/>
      <w:r>
        <w:t>.</w:t>
      </w:r>
    </w:p>
    <w:p w14:paraId="45881626" w14:textId="77777777" w:rsidR="009601A4" w:rsidRPr="004E64BF" w:rsidRDefault="009601A4" w:rsidP="009601A4">
      <w:pPr>
        <w:pStyle w:val="Metho"/>
      </w:pPr>
      <w:r w:rsidRPr="004E64BF">
        <w:t>Witherington, D. (2011)</w:t>
      </w:r>
      <w:r>
        <w:t>.</w:t>
      </w:r>
      <w:r w:rsidRPr="004E64BF">
        <w:t xml:space="preserve"> Taking Emergence Seriously: The Centrality of Circular Causality for Dynamic Systems Approaches to Development. </w:t>
      </w:r>
      <w:r w:rsidRPr="000B1D73">
        <w:rPr>
          <w:i/>
        </w:rPr>
        <w:t>Human Development</w:t>
      </w:r>
      <w:r w:rsidRPr="004E64BF">
        <w:t>, 54</w:t>
      </w:r>
      <w:r>
        <w:t>,</w:t>
      </w:r>
      <w:r w:rsidRPr="004E64BF">
        <w:t xml:space="preserve"> 66-92.</w:t>
      </w:r>
    </w:p>
    <w:p w14:paraId="7CDFF948" w14:textId="77777777" w:rsidR="00E9683B" w:rsidRDefault="009601A4" w:rsidP="00E9683B">
      <w:pPr>
        <w:pStyle w:val="Metho"/>
      </w:pPr>
      <w:r w:rsidRPr="004E64BF">
        <w:t>Woodward, J. (2000)</w:t>
      </w:r>
      <w:r>
        <w:t>.</w:t>
      </w:r>
      <w:r w:rsidRPr="004E64BF">
        <w:t xml:space="preserve"> Explanation and Invariance in the Special Sciences. </w:t>
      </w:r>
      <w:r w:rsidRPr="000B1D73">
        <w:rPr>
          <w:i/>
        </w:rPr>
        <w:t>British Journal for the Philosophy of Science</w:t>
      </w:r>
      <w:r w:rsidRPr="004E64BF">
        <w:t>, 51</w:t>
      </w:r>
      <w:r>
        <w:t>,</w:t>
      </w:r>
      <w:r w:rsidRPr="004E64BF">
        <w:t xml:space="preserve"> 197–254.</w:t>
      </w:r>
    </w:p>
    <w:p w14:paraId="56638AEF" w14:textId="7FE7DB96" w:rsidR="00E9683B" w:rsidRPr="00E9683B" w:rsidRDefault="00217E4B" w:rsidP="00E9683B">
      <w:pPr>
        <w:pStyle w:val="Metho"/>
      </w:pPr>
      <w:r>
        <w:rPr>
          <w:lang w:val="en-US"/>
        </w:rPr>
        <w:t xml:space="preserve">Woodward, J. (2003). </w:t>
      </w:r>
      <w:r w:rsidR="00E9683B">
        <w:rPr>
          <w:i/>
          <w:iCs/>
          <w:color w:val="000000"/>
        </w:rPr>
        <w:t>Making things happen: A theory of causal explanation</w:t>
      </w:r>
      <w:r w:rsidR="00E9683B">
        <w:rPr>
          <w:color w:val="000000"/>
        </w:rPr>
        <w:t>. New York: Oxford University Press.</w:t>
      </w:r>
    </w:p>
    <w:p w14:paraId="29456B84" w14:textId="1856D62F" w:rsidR="009601A4" w:rsidRPr="00E9683B" w:rsidRDefault="009601A4" w:rsidP="00E9683B">
      <w:pPr>
        <w:pStyle w:val="NormalWeb"/>
        <w:spacing w:before="0" w:beforeAutospacing="0" w:after="200" w:afterAutospacing="0" w:line="276" w:lineRule="auto"/>
        <w:ind w:firstLine="360"/>
        <w:jc w:val="both"/>
        <w:rPr>
          <w:color w:val="000000"/>
        </w:rPr>
      </w:pPr>
      <w:r w:rsidRPr="004E64BF">
        <w:t>Woodward, J. (2017)</w:t>
      </w:r>
      <w:r>
        <w:t>.</w:t>
      </w:r>
      <w:r w:rsidRPr="004E64BF">
        <w:t xml:space="preserve"> Scientific explanation. </w:t>
      </w:r>
      <w:r w:rsidRPr="005F69EA">
        <w:t>In</w:t>
      </w:r>
      <w:r>
        <w:t>:</w:t>
      </w:r>
      <w:r w:rsidRPr="005F69EA">
        <w:t xml:space="preserve"> E. N. </w:t>
      </w:r>
      <w:proofErr w:type="spellStart"/>
      <w:r w:rsidRPr="005F69EA">
        <w:t>Zalta</w:t>
      </w:r>
      <w:proofErr w:type="spellEnd"/>
      <w:r w:rsidRPr="005F69EA">
        <w:t xml:space="preserve"> (</w:t>
      </w:r>
      <w:r>
        <w:t>E</w:t>
      </w:r>
      <w:r w:rsidRPr="005F69EA">
        <w:t>d.)</w:t>
      </w:r>
      <w:r>
        <w:t>.</w:t>
      </w:r>
      <w:r w:rsidRPr="005F69EA">
        <w:t xml:space="preserve"> </w:t>
      </w:r>
      <w:r w:rsidRPr="004E64BF">
        <w:t xml:space="preserve">The Stanford </w:t>
      </w:r>
      <w:proofErr w:type="spellStart"/>
      <w:r w:rsidRPr="004E64BF">
        <w:t>Encyclopaedia</w:t>
      </w:r>
      <w:proofErr w:type="spellEnd"/>
      <w:r w:rsidRPr="004E64BF">
        <w:t xml:space="preserve"> of Philosophy. </w:t>
      </w:r>
      <w:hyperlink r:id="rId16" w:history="1">
        <w:r w:rsidRPr="00E9683B">
          <w:rPr>
            <w:rStyle w:val="Hipervnculo"/>
            <w:color w:val="000000" w:themeColor="text1"/>
            <w:u w:val="none"/>
          </w:rPr>
          <w:t>https://plato.stanford.edu/archives/fall2017/entries/scientific-explanation/</w:t>
        </w:r>
      </w:hyperlink>
      <w:r w:rsidRPr="004E64BF">
        <w:t xml:space="preserve">. Accessed on </w:t>
      </w:r>
      <w:r w:rsidRPr="00BD7722">
        <w:t>7th</w:t>
      </w:r>
      <w:r w:rsidRPr="004E64BF">
        <w:t xml:space="preserve"> August 2019. </w:t>
      </w:r>
    </w:p>
    <w:p w14:paraId="4E73E50D" w14:textId="77777777" w:rsidR="005D1A21" w:rsidRPr="005D1A21" w:rsidRDefault="005D1A21" w:rsidP="005D1A21">
      <w:pPr>
        <w:rPr>
          <w:lang w:val="en-US" w:eastAsia="en-US"/>
        </w:rPr>
      </w:pPr>
    </w:p>
    <w:p w14:paraId="4F26F47F" w14:textId="77777777" w:rsidR="005D1A21" w:rsidRPr="005D1A21" w:rsidRDefault="005D1A21" w:rsidP="005D1A21">
      <w:pPr>
        <w:rPr>
          <w:lang w:val="en-US" w:eastAsia="en-US"/>
        </w:rPr>
      </w:pPr>
    </w:p>
    <w:p w14:paraId="247E7EA3" w14:textId="77777777" w:rsidR="005D1A21" w:rsidRPr="005D1A21" w:rsidRDefault="005D1A21" w:rsidP="005D1A21">
      <w:pPr>
        <w:rPr>
          <w:lang w:val="en-US" w:eastAsia="en-US"/>
        </w:rPr>
      </w:pPr>
    </w:p>
    <w:p w14:paraId="23CCE62B" w14:textId="77777777" w:rsidR="005D1A21" w:rsidRPr="005D1A21" w:rsidRDefault="005D1A21" w:rsidP="005D1A21">
      <w:pPr>
        <w:rPr>
          <w:lang w:val="en-US" w:eastAsia="en-US"/>
        </w:rPr>
      </w:pPr>
    </w:p>
    <w:p w14:paraId="06A6C6E2" w14:textId="77777777" w:rsidR="005D1A21" w:rsidRDefault="005D1A21" w:rsidP="005D1A21">
      <w:pPr>
        <w:rPr>
          <w:lang w:val="en-US" w:eastAsia="en-US"/>
        </w:rPr>
      </w:pPr>
    </w:p>
    <w:bookmarkEnd w:id="3"/>
    <w:p w14:paraId="4728759D" w14:textId="77777777" w:rsidR="00C067D9" w:rsidRPr="005D1A21" w:rsidRDefault="00C067D9" w:rsidP="005D1A21">
      <w:pPr>
        <w:rPr>
          <w:lang w:val="en-US" w:eastAsia="en-US"/>
        </w:rPr>
      </w:pPr>
    </w:p>
    <w:sectPr w:rsidR="00C067D9" w:rsidRPr="005D1A21" w:rsidSect="003010FB">
      <w:headerReference w:type="default" r:id="rId17"/>
      <w:pgSz w:w="11906" w:h="16838"/>
      <w:pgMar w:top="1418"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E841D" w14:textId="77777777" w:rsidR="00FD0D8E" w:rsidRDefault="00FD0D8E" w:rsidP="003718A9">
      <w:r>
        <w:separator/>
      </w:r>
    </w:p>
  </w:endnote>
  <w:endnote w:type="continuationSeparator" w:id="0">
    <w:p w14:paraId="14CE3AB8" w14:textId="77777777" w:rsidR="00FD0D8E" w:rsidRDefault="00FD0D8E" w:rsidP="0037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0104B" w14:textId="77777777" w:rsidR="00FD0D8E" w:rsidRDefault="00FD0D8E" w:rsidP="003718A9">
      <w:r>
        <w:separator/>
      </w:r>
    </w:p>
  </w:footnote>
  <w:footnote w:type="continuationSeparator" w:id="0">
    <w:p w14:paraId="47F1FB37" w14:textId="77777777" w:rsidR="00FD0D8E" w:rsidRDefault="00FD0D8E" w:rsidP="003718A9">
      <w:r>
        <w:continuationSeparator/>
      </w:r>
    </w:p>
  </w:footnote>
  <w:footnote w:id="1">
    <w:p w14:paraId="0FE22935" w14:textId="77777777" w:rsidR="00B82B50" w:rsidRPr="003010FB" w:rsidRDefault="00B82B50" w:rsidP="003010FB">
      <w:pPr>
        <w:pStyle w:val="Textonotapie"/>
        <w:rPr>
          <w:sz w:val="20"/>
          <w:szCs w:val="20"/>
          <w:lang w:val="en-GB"/>
        </w:rPr>
      </w:pPr>
      <w:r w:rsidRPr="003010FB">
        <w:rPr>
          <w:rStyle w:val="Refdenotaalpie"/>
          <w:sz w:val="20"/>
          <w:szCs w:val="20"/>
        </w:rPr>
        <w:footnoteRef/>
      </w:r>
      <w:r w:rsidRPr="003010FB">
        <w:rPr>
          <w:sz w:val="20"/>
          <w:szCs w:val="20"/>
          <w:lang w:val="en-GB"/>
        </w:rPr>
        <w:t xml:space="preserve"> </w:t>
      </w:r>
      <w:hyperlink r:id="rId1" w:history="1">
        <w:r w:rsidRPr="003010FB">
          <w:rPr>
            <w:rStyle w:val="Hipervnculo"/>
            <w:sz w:val="20"/>
            <w:szCs w:val="20"/>
            <w:lang w:val="en-GB"/>
          </w:rPr>
          <w:t>alvaro.moreno@ehu.eus</w:t>
        </w:r>
      </w:hyperlink>
      <w:r w:rsidRPr="003010FB">
        <w:rPr>
          <w:sz w:val="20"/>
          <w:szCs w:val="20"/>
          <w:lang w:val="en-GB"/>
        </w:rPr>
        <w:br/>
        <w:t xml:space="preserve">Department of Logic and Philosophy of Science, IAS-Research Centre for Life, Mind and Society. University of the Basque Country (UPV/EHU) </w:t>
      </w:r>
      <w:r w:rsidRPr="003010FB">
        <w:rPr>
          <w:sz w:val="20"/>
          <w:szCs w:val="20"/>
          <w:lang w:val="en-GB"/>
        </w:rPr>
        <w:br/>
      </w:r>
      <w:proofErr w:type="spellStart"/>
      <w:r w:rsidRPr="003010FB">
        <w:rPr>
          <w:sz w:val="20"/>
          <w:szCs w:val="20"/>
          <w:lang w:val="en-GB"/>
        </w:rPr>
        <w:t>Donostia</w:t>
      </w:r>
      <w:proofErr w:type="spellEnd"/>
      <w:r w:rsidRPr="003010FB">
        <w:rPr>
          <w:sz w:val="20"/>
          <w:szCs w:val="20"/>
          <w:lang w:val="en-GB"/>
        </w:rPr>
        <w:t>-San Sebastián (Spain)</w:t>
      </w:r>
    </w:p>
    <w:p w14:paraId="72538275" w14:textId="655EBAB3" w:rsidR="00B82B50" w:rsidRPr="003010FB" w:rsidRDefault="00370C74" w:rsidP="003010FB">
      <w:pPr>
        <w:pStyle w:val="Textonotapie"/>
        <w:rPr>
          <w:sz w:val="20"/>
          <w:szCs w:val="20"/>
          <w:lang w:val="en-GB"/>
        </w:rPr>
      </w:pPr>
      <w:hyperlink r:id="rId2" w:history="1">
        <w:r w:rsidRPr="003A6B4E">
          <w:rPr>
            <w:rStyle w:val="Hipervnculo"/>
            <w:sz w:val="20"/>
            <w:szCs w:val="20"/>
            <w:lang w:val="en-GB"/>
          </w:rPr>
          <w:t>javier.suarez@uni-bielefeld.de</w:t>
        </w:r>
      </w:hyperlink>
    </w:p>
    <w:p w14:paraId="08C0C927" w14:textId="5DA1C10A" w:rsidR="00B82B50" w:rsidRPr="003010FB" w:rsidRDefault="00C1228C" w:rsidP="003010FB">
      <w:pPr>
        <w:pStyle w:val="Textonotapie"/>
        <w:rPr>
          <w:sz w:val="20"/>
          <w:szCs w:val="20"/>
          <w:lang w:val="en-GB"/>
        </w:rPr>
      </w:pPr>
      <w:r>
        <w:rPr>
          <w:sz w:val="20"/>
          <w:szCs w:val="20"/>
          <w:lang w:val="en-GB"/>
        </w:rPr>
        <w:t>Department of Philosophy, University of Bielefeld</w:t>
      </w:r>
      <w:r w:rsidR="00B82B50" w:rsidRPr="003010FB">
        <w:rPr>
          <w:sz w:val="20"/>
          <w:szCs w:val="20"/>
          <w:lang w:val="en-GB"/>
        </w:rPr>
        <w:br/>
      </w:r>
      <w:r>
        <w:rPr>
          <w:sz w:val="20"/>
          <w:szCs w:val="20"/>
          <w:lang w:val="en-GB"/>
        </w:rPr>
        <w:t>Bielefeld</w:t>
      </w:r>
      <w:r w:rsidR="00B82B50" w:rsidRPr="003010FB">
        <w:rPr>
          <w:sz w:val="20"/>
          <w:szCs w:val="20"/>
          <w:lang w:val="en-GB"/>
        </w:rPr>
        <w:t xml:space="preserve"> (</w:t>
      </w:r>
      <w:r>
        <w:rPr>
          <w:sz w:val="20"/>
          <w:szCs w:val="20"/>
          <w:lang w:val="en-GB"/>
        </w:rPr>
        <w:t>Germany</w:t>
      </w:r>
      <w:r w:rsidR="00B82B50" w:rsidRPr="003010FB">
        <w:rPr>
          <w:sz w:val="20"/>
          <w:szCs w:val="20"/>
          <w:lang w:val="en-GB"/>
        </w:rPr>
        <w:t>)</w:t>
      </w:r>
    </w:p>
  </w:footnote>
  <w:footnote w:id="2">
    <w:p w14:paraId="66F1A060" w14:textId="6B8F7E99" w:rsidR="00B82B50" w:rsidRPr="003010FB" w:rsidRDefault="00B82B50" w:rsidP="003010FB">
      <w:pPr>
        <w:pStyle w:val="Textonotapie"/>
        <w:jc w:val="both"/>
        <w:rPr>
          <w:rFonts w:cstheme="majorHAnsi"/>
          <w:sz w:val="20"/>
          <w:szCs w:val="20"/>
          <w:lang w:val="en-GB"/>
        </w:rPr>
      </w:pPr>
      <w:r w:rsidRPr="003010FB">
        <w:rPr>
          <w:rStyle w:val="Refdenotaalpie"/>
          <w:rFonts w:cstheme="majorHAnsi"/>
          <w:sz w:val="20"/>
          <w:szCs w:val="20"/>
        </w:rPr>
        <w:footnoteRef/>
      </w:r>
      <w:r w:rsidRPr="003010FB">
        <w:rPr>
          <w:rFonts w:cstheme="majorHAnsi"/>
          <w:sz w:val="20"/>
          <w:szCs w:val="20"/>
          <w:lang w:val="en-GB"/>
        </w:rPr>
        <w:t xml:space="preserve"> It is important to note, although in passing, that the new-mechanist’s commitment to the existence of </w:t>
      </w:r>
      <w:r w:rsidRPr="003010FB">
        <w:rPr>
          <w:rFonts w:cstheme="majorHAnsi"/>
          <w:i/>
          <w:sz w:val="20"/>
          <w:szCs w:val="20"/>
          <w:lang w:val="en-GB"/>
        </w:rPr>
        <w:t>causal mappings</w:t>
      </w:r>
      <w:r w:rsidRPr="003010FB">
        <w:rPr>
          <w:rFonts w:cstheme="majorHAnsi"/>
          <w:sz w:val="20"/>
          <w:szCs w:val="20"/>
          <w:lang w:val="en-GB"/>
        </w:rPr>
        <w:t xml:space="preserve"> between a functional operation and the components that bring those operations about does not necessarily commit all new-mechanists to either to a physical reductionism (e.g.</w:t>
      </w:r>
      <w:r w:rsidR="00283628">
        <w:rPr>
          <w:rFonts w:cstheme="majorHAnsi"/>
          <w:sz w:val="20"/>
          <w:szCs w:val="20"/>
          <w:lang w:val="en-GB"/>
        </w:rPr>
        <w:t>,</w:t>
      </w:r>
      <w:r w:rsidRPr="003010FB">
        <w:rPr>
          <w:rFonts w:cstheme="majorHAnsi"/>
          <w:sz w:val="20"/>
          <w:szCs w:val="20"/>
          <w:lang w:val="en-GB"/>
        </w:rPr>
        <w:t xml:space="preserve"> Salmon 1984), or to an “ontic” (e.g.</w:t>
      </w:r>
      <w:r w:rsidR="00283628">
        <w:rPr>
          <w:rFonts w:cstheme="majorHAnsi"/>
          <w:sz w:val="20"/>
          <w:szCs w:val="20"/>
          <w:lang w:val="en-GB"/>
        </w:rPr>
        <w:t xml:space="preserve">, </w:t>
      </w:r>
      <w:r w:rsidRPr="003010FB">
        <w:rPr>
          <w:rFonts w:cstheme="majorHAnsi"/>
          <w:sz w:val="20"/>
          <w:szCs w:val="20"/>
          <w:lang w:val="en-GB"/>
        </w:rPr>
        <w:t xml:space="preserve">Craver 2014) interpretation of mechanistic explanation. Rather, </w:t>
      </w:r>
      <w:proofErr w:type="gramStart"/>
      <w:r w:rsidRPr="003010FB">
        <w:rPr>
          <w:rFonts w:cstheme="majorHAnsi"/>
          <w:sz w:val="20"/>
          <w:szCs w:val="20"/>
          <w:lang w:val="en-GB"/>
        </w:rPr>
        <w:t>new-mechanists</w:t>
      </w:r>
      <w:proofErr w:type="gramEnd"/>
      <w:r w:rsidRPr="003010FB">
        <w:rPr>
          <w:rFonts w:cstheme="majorHAnsi"/>
          <w:sz w:val="20"/>
          <w:szCs w:val="20"/>
          <w:lang w:val="en-GB"/>
        </w:rPr>
        <w:t xml:space="preserve"> often assume a hierarchical structure of the world and believe that different mechanisms can be found out at different levels, realized by different entities, activities and forms of organization (</w:t>
      </w:r>
      <w:r w:rsidR="00283628">
        <w:rPr>
          <w:rFonts w:cstheme="majorHAnsi"/>
          <w:sz w:val="20"/>
          <w:szCs w:val="20"/>
          <w:lang w:val="en-GB"/>
        </w:rPr>
        <w:t xml:space="preserve">cf. </w:t>
      </w:r>
      <w:proofErr w:type="spellStart"/>
      <w:r w:rsidRPr="003010FB">
        <w:rPr>
          <w:rFonts w:cstheme="majorHAnsi"/>
          <w:sz w:val="20"/>
          <w:szCs w:val="20"/>
          <w:lang w:val="en-GB"/>
        </w:rPr>
        <w:t>Krickel</w:t>
      </w:r>
      <w:proofErr w:type="spellEnd"/>
      <w:r w:rsidRPr="003010FB">
        <w:rPr>
          <w:rFonts w:cstheme="majorHAnsi"/>
          <w:sz w:val="20"/>
          <w:szCs w:val="20"/>
          <w:lang w:val="en-GB"/>
        </w:rPr>
        <w:t xml:space="preserve"> 2018).</w:t>
      </w:r>
    </w:p>
  </w:footnote>
  <w:footnote w:id="3">
    <w:p w14:paraId="5EA28074" w14:textId="77777777" w:rsidR="00B82B50" w:rsidRPr="003010FB" w:rsidRDefault="00B82B50" w:rsidP="003010FB">
      <w:pPr>
        <w:pStyle w:val="Textonotapie"/>
        <w:jc w:val="both"/>
        <w:rPr>
          <w:rFonts w:cstheme="majorHAnsi"/>
          <w:sz w:val="20"/>
          <w:szCs w:val="20"/>
          <w:lang w:val="en-GB"/>
        </w:rPr>
      </w:pPr>
      <w:r w:rsidRPr="003010FB">
        <w:rPr>
          <w:rStyle w:val="Refdenotaalpie"/>
          <w:rFonts w:cstheme="majorHAnsi"/>
          <w:sz w:val="20"/>
          <w:szCs w:val="20"/>
        </w:rPr>
        <w:footnoteRef/>
      </w:r>
      <w:r w:rsidRPr="003010FB">
        <w:rPr>
          <w:rFonts w:cstheme="majorHAnsi"/>
          <w:sz w:val="20"/>
          <w:szCs w:val="20"/>
          <w:lang w:val="en-GB"/>
        </w:rPr>
        <w:t xml:space="preserve"> Notice that “species density” is an emergent property of the system, i.e.</w:t>
      </w:r>
      <w:r>
        <w:rPr>
          <w:rFonts w:cstheme="majorHAnsi"/>
          <w:sz w:val="20"/>
          <w:szCs w:val="20"/>
          <w:lang w:val="en-GB"/>
        </w:rPr>
        <w:t>,</w:t>
      </w:r>
      <w:r w:rsidRPr="003010FB">
        <w:rPr>
          <w:rFonts w:cstheme="majorHAnsi"/>
          <w:sz w:val="20"/>
          <w:szCs w:val="20"/>
          <w:lang w:val="en-GB"/>
        </w:rPr>
        <w:t xml:space="preserve"> it only exists in so far as there is a microbiome. We will say more about this in the rest of the paper.</w:t>
      </w:r>
    </w:p>
  </w:footnote>
  <w:footnote w:id="4">
    <w:p w14:paraId="1B26CC77" w14:textId="77777777" w:rsidR="00B82B50" w:rsidRPr="003010FB" w:rsidRDefault="00B82B50" w:rsidP="003010FB">
      <w:pPr>
        <w:pStyle w:val="Textonotapie"/>
        <w:jc w:val="both"/>
        <w:rPr>
          <w:rFonts w:cstheme="majorHAnsi"/>
          <w:sz w:val="20"/>
          <w:szCs w:val="20"/>
          <w:lang w:val="en-GB"/>
        </w:rPr>
      </w:pPr>
      <w:r w:rsidRPr="003010FB">
        <w:rPr>
          <w:rStyle w:val="Refdenotaalpie"/>
          <w:rFonts w:cstheme="majorHAnsi"/>
          <w:sz w:val="20"/>
          <w:szCs w:val="20"/>
        </w:rPr>
        <w:footnoteRef/>
      </w:r>
      <w:r w:rsidRPr="003010FB">
        <w:rPr>
          <w:rFonts w:cstheme="majorHAnsi"/>
          <w:sz w:val="20"/>
          <w:szCs w:val="20"/>
          <w:lang w:val="en-GB"/>
        </w:rPr>
        <w:t xml:space="preserve"> However, this “engineering-like” process could also be achieved </w:t>
      </w:r>
      <w:r w:rsidRPr="003010FB">
        <w:rPr>
          <w:rFonts w:cstheme="majorHAnsi"/>
          <w:sz w:val="20"/>
          <w:szCs w:val="20"/>
          <w:lang w:val="en-US"/>
        </w:rPr>
        <w:t>by a non-intelligent agent, like natural selection in non-human made systems.</w:t>
      </w:r>
    </w:p>
  </w:footnote>
  <w:footnote w:id="5">
    <w:p w14:paraId="3A7EC168" w14:textId="77777777" w:rsidR="00B82B50" w:rsidRPr="003010FB" w:rsidRDefault="00B82B50" w:rsidP="003010FB">
      <w:pPr>
        <w:pStyle w:val="Textonotapie"/>
        <w:jc w:val="both"/>
        <w:rPr>
          <w:rFonts w:cstheme="majorHAnsi"/>
          <w:sz w:val="20"/>
          <w:szCs w:val="20"/>
          <w:lang w:val="en-US"/>
        </w:rPr>
      </w:pPr>
      <w:r w:rsidRPr="003010FB">
        <w:rPr>
          <w:rStyle w:val="Refdenotaalpie"/>
          <w:rFonts w:cstheme="majorHAnsi"/>
          <w:sz w:val="20"/>
          <w:szCs w:val="20"/>
          <w:lang w:val="en-US"/>
        </w:rPr>
        <w:footnoteRef/>
      </w:r>
      <w:r w:rsidRPr="003010FB">
        <w:rPr>
          <w:rFonts w:cstheme="majorHAnsi"/>
          <w:sz w:val="20"/>
          <w:szCs w:val="20"/>
          <w:lang w:val="en-US"/>
        </w:rPr>
        <w:t xml:space="preserve"> “Open” does not mean unlimited. The idea is that parts should be amenable to combinatorial processes, namely, that the combination of parts is not determined by intrinsic, lawful interactions.</w:t>
      </w:r>
    </w:p>
  </w:footnote>
  <w:footnote w:id="6">
    <w:p w14:paraId="2BCE73E5" w14:textId="77777777" w:rsidR="00B82B50" w:rsidRPr="003010FB" w:rsidRDefault="00B82B50" w:rsidP="003010FB">
      <w:pPr>
        <w:pStyle w:val="Predeterminado"/>
        <w:ind w:right="-142"/>
        <w:jc w:val="both"/>
        <w:rPr>
          <w:rFonts w:cstheme="majorHAnsi"/>
          <w:sz w:val="20"/>
          <w:szCs w:val="20"/>
          <w:lang w:val="en-US"/>
        </w:rPr>
      </w:pPr>
      <w:r w:rsidRPr="003010FB">
        <w:rPr>
          <w:rStyle w:val="Refdenotaalpie"/>
          <w:rFonts w:cstheme="majorHAnsi"/>
          <w:sz w:val="20"/>
          <w:szCs w:val="20"/>
          <w:lang w:val="en-US"/>
        </w:rPr>
        <w:footnoteRef/>
      </w:r>
      <w:r w:rsidRPr="003010FB">
        <w:rPr>
          <w:rFonts w:cstheme="majorHAnsi"/>
          <w:sz w:val="20"/>
          <w:szCs w:val="20"/>
          <w:lang w:val="en-US"/>
        </w:rPr>
        <w:t xml:space="preserve"> By this we mean a scenario where components can act as building blocks in constructive operations, namely, that parts can be combined in different ways instead of being driven deterministically towards unique aggregates. </w:t>
      </w:r>
    </w:p>
  </w:footnote>
  <w:footnote w:id="7">
    <w:p w14:paraId="2A40EC1D" w14:textId="77777777" w:rsidR="00B82B50" w:rsidRPr="003010FB" w:rsidRDefault="00B82B50" w:rsidP="003010FB">
      <w:pPr>
        <w:pStyle w:val="Textonotapie"/>
        <w:jc w:val="both"/>
        <w:rPr>
          <w:rFonts w:cstheme="majorHAnsi"/>
          <w:sz w:val="20"/>
          <w:szCs w:val="20"/>
          <w:lang w:val="en-GB"/>
        </w:rPr>
      </w:pPr>
      <w:r w:rsidRPr="003010FB">
        <w:rPr>
          <w:rStyle w:val="Refdenotaalpie"/>
          <w:rFonts w:cstheme="majorHAnsi"/>
          <w:sz w:val="20"/>
          <w:szCs w:val="20"/>
        </w:rPr>
        <w:footnoteRef/>
      </w:r>
      <w:r w:rsidRPr="003010FB">
        <w:rPr>
          <w:rFonts w:cstheme="majorHAnsi"/>
          <w:sz w:val="20"/>
          <w:szCs w:val="20"/>
          <w:lang w:val="en-GB"/>
        </w:rPr>
        <w:t xml:space="preserve"> Notice that this requirement is less strict than the ontological requirements to speak about mechanisms, as we said in </w:t>
      </w:r>
      <w:r w:rsidRPr="003010FB">
        <w:rPr>
          <w:rFonts w:cstheme="majorHAnsi"/>
          <w:b/>
          <w:sz w:val="20"/>
          <w:szCs w:val="20"/>
          <w:lang w:val="en-GB"/>
        </w:rPr>
        <w:t>section 3</w:t>
      </w:r>
      <w:r w:rsidRPr="003010FB">
        <w:rPr>
          <w:rFonts w:cstheme="majorHAnsi"/>
          <w:sz w:val="20"/>
          <w:szCs w:val="20"/>
          <w:lang w:val="en-GB"/>
        </w:rPr>
        <w:t>.</w:t>
      </w:r>
    </w:p>
  </w:footnote>
  <w:footnote w:id="8">
    <w:p w14:paraId="17AED8CC" w14:textId="443B98F0" w:rsidR="00B82B50" w:rsidRPr="003010FB" w:rsidRDefault="00B82B50" w:rsidP="003010FB">
      <w:pPr>
        <w:pStyle w:val="Textonotapie"/>
        <w:jc w:val="both"/>
        <w:rPr>
          <w:rFonts w:cstheme="majorHAnsi"/>
          <w:sz w:val="20"/>
          <w:szCs w:val="20"/>
          <w:lang w:val="en-GB"/>
        </w:rPr>
      </w:pPr>
      <w:r w:rsidRPr="003010FB">
        <w:rPr>
          <w:rStyle w:val="Refdenotaalpie"/>
          <w:rFonts w:cstheme="majorHAnsi"/>
          <w:sz w:val="20"/>
          <w:szCs w:val="20"/>
        </w:rPr>
        <w:footnoteRef/>
      </w:r>
      <w:r w:rsidRPr="003010FB">
        <w:rPr>
          <w:rFonts w:cstheme="majorHAnsi"/>
          <w:sz w:val="20"/>
          <w:szCs w:val="20"/>
          <w:lang w:val="en-GB"/>
        </w:rPr>
        <w:t xml:space="preserve"> Notice that </w:t>
      </w:r>
      <w:proofErr w:type="spellStart"/>
      <w:r w:rsidRPr="003010FB">
        <w:rPr>
          <w:rFonts w:cstheme="majorHAnsi"/>
          <w:sz w:val="20"/>
          <w:szCs w:val="20"/>
          <w:lang w:val="en-GB"/>
        </w:rPr>
        <w:t>Huneman</w:t>
      </w:r>
      <w:proofErr w:type="spellEnd"/>
      <w:r w:rsidRPr="003010FB">
        <w:rPr>
          <w:rFonts w:cstheme="majorHAnsi"/>
          <w:sz w:val="20"/>
          <w:szCs w:val="20"/>
          <w:lang w:val="en-GB"/>
        </w:rPr>
        <w:t xml:space="preserve"> uses “topological” to refer to a specific subclass of structural explanations, as he makes clear in </w:t>
      </w:r>
      <w:proofErr w:type="spellStart"/>
      <w:r w:rsidRPr="003010FB">
        <w:rPr>
          <w:rFonts w:cstheme="majorHAnsi"/>
          <w:sz w:val="20"/>
          <w:szCs w:val="20"/>
          <w:lang w:val="en-GB"/>
        </w:rPr>
        <w:t>Huneman</w:t>
      </w:r>
      <w:proofErr w:type="spellEnd"/>
      <w:r w:rsidRPr="003010FB">
        <w:rPr>
          <w:rFonts w:cstheme="majorHAnsi"/>
          <w:sz w:val="20"/>
          <w:szCs w:val="20"/>
          <w:lang w:val="en-GB"/>
        </w:rPr>
        <w:t xml:space="preserve"> (2018a).</w:t>
      </w:r>
    </w:p>
  </w:footnote>
  <w:footnote w:id="9">
    <w:p w14:paraId="29BFCFCB" w14:textId="3534E1E5" w:rsidR="00B82B50" w:rsidRPr="003010FB" w:rsidRDefault="00B82B50" w:rsidP="003010FB">
      <w:pPr>
        <w:pStyle w:val="Textonotapie"/>
        <w:jc w:val="both"/>
        <w:rPr>
          <w:sz w:val="20"/>
          <w:szCs w:val="20"/>
          <w:lang w:val="en-GB"/>
        </w:rPr>
      </w:pPr>
      <w:r w:rsidRPr="003010FB">
        <w:rPr>
          <w:rStyle w:val="Refdenotaalpie"/>
          <w:sz w:val="20"/>
          <w:szCs w:val="20"/>
        </w:rPr>
        <w:footnoteRef/>
      </w:r>
      <w:r w:rsidRPr="003010FB">
        <w:rPr>
          <w:sz w:val="20"/>
          <w:szCs w:val="20"/>
          <w:lang w:val="en-GB"/>
        </w:rPr>
        <w:t xml:space="preserve"> F</w:t>
      </w:r>
      <w:r w:rsidRPr="003010FB">
        <w:rPr>
          <w:color w:val="131413"/>
          <w:sz w:val="20"/>
          <w:szCs w:val="20"/>
          <w:lang w:val="en-US"/>
        </w:rPr>
        <w:t xml:space="preserve">or a discussion on this point, see </w:t>
      </w:r>
      <w:proofErr w:type="spellStart"/>
      <w:r w:rsidRPr="003010FB">
        <w:rPr>
          <w:color w:val="131413"/>
          <w:sz w:val="20"/>
          <w:szCs w:val="20"/>
          <w:lang w:val="en-US"/>
        </w:rPr>
        <w:t>Arnellos</w:t>
      </w:r>
      <w:proofErr w:type="spellEnd"/>
      <w:r w:rsidR="00283628">
        <w:rPr>
          <w:color w:val="131413"/>
          <w:sz w:val="20"/>
          <w:szCs w:val="20"/>
          <w:lang w:val="en-US"/>
        </w:rPr>
        <w:t>, Moreno and Ruiz-</w:t>
      </w:r>
      <w:proofErr w:type="spellStart"/>
      <w:r w:rsidR="00283628">
        <w:rPr>
          <w:color w:val="131413"/>
          <w:sz w:val="20"/>
          <w:szCs w:val="20"/>
          <w:lang w:val="en-US"/>
        </w:rPr>
        <w:t>Mirazo</w:t>
      </w:r>
      <w:proofErr w:type="spellEnd"/>
      <w:r w:rsidRPr="003010FB">
        <w:rPr>
          <w:color w:val="131413"/>
          <w:sz w:val="20"/>
          <w:szCs w:val="20"/>
          <w:lang w:val="en-US"/>
        </w:rPr>
        <w:t xml:space="preserve"> (2014). For a general discussion on regulation and complex functional integration, see Christensen (2007) and </w:t>
      </w:r>
      <w:proofErr w:type="spellStart"/>
      <w:r w:rsidRPr="003010FB">
        <w:rPr>
          <w:color w:val="131413"/>
          <w:sz w:val="20"/>
          <w:szCs w:val="20"/>
          <w:lang w:val="en-US"/>
        </w:rPr>
        <w:t>Bich</w:t>
      </w:r>
      <w:proofErr w:type="spellEnd"/>
      <w:r w:rsidR="00283628">
        <w:rPr>
          <w:color w:val="131413"/>
          <w:sz w:val="20"/>
          <w:szCs w:val="20"/>
          <w:lang w:val="en-US"/>
        </w:rPr>
        <w:t xml:space="preserve">, </w:t>
      </w:r>
      <w:proofErr w:type="spellStart"/>
      <w:r w:rsidR="00283628">
        <w:rPr>
          <w:color w:val="131413"/>
          <w:sz w:val="20"/>
          <w:szCs w:val="20"/>
          <w:lang w:val="en-US"/>
        </w:rPr>
        <w:t>Mossio</w:t>
      </w:r>
      <w:proofErr w:type="spellEnd"/>
      <w:r w:rsidR="00283628">
        <w:rPr>
          <w:color w:val="131413"/>
          <w:sz w:val="20"/>
          <w:szCs w:val="20"/>
          <w:lang w:val="en-US"/>
        </w:rPr>
        <w:t>, Ruiz-</w:t>
      </w:r>
      <w:proofErr w:type="spellStart"/>
      <w:r w:rsidR="00283628">
        <w:rPr>
          <w:color w:val="131413"/>
          <w:sz w:val="20"/>
          <w:szCs w:val="20"/>
          <w:lang w:val="en-US"/>
        </w:rPr>
        <w:t>Mirazo</w:t>
      </w:r>
      <w:proofErr w:type="spellEnd"/>
      <w:r w:rsidR="00283628">
        <w:rPr>
          <w:color w:val="131413"/>
          <w:sz w:val="20"/>
          <w:szCs w:val="20"/>
          <w:lang w:val="en-US"/>
        </w:rPr>
        <w:t xml:space="preserve"> and Moreno</w:t>
      </w:r>
      <w:r w:rsidRPr="003010FB">
        <w:rPr>
          <w:color w:val="131413"/>
          <w:sz w:val="20"/>
          <w:szCs w:val="20"/>
          <w:lang w:val="en-US"/>
        </w:rPr>
        <w:t xml:space="preserv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80442"/>
      <w:docPartObj>
        <w:docPartGallery w:val="Page Numbers (Top of Page)"/>
        <w:docPartUnique/>
      </w:docPartObj>
    </w:sdtPr>
    <w:sdtEndPr/>
    <w:sdtContent>
      <w:p w14:paraId="75CF44B5" w14:textId="77777777" w:rsidR="00B82B50" w:rsidRDefault="00B82B50">
        <w:pPr>
          <w:pStyle w:val="Encabezado"/>
          <w:jc w:val="right"/>
        </w:pPr>
        <w:r w:rsidRPr="003010FB">
          <w:rPr>
            <w:rFonts w:ascii="Times New Roman" w:hAnsi="Times New Roman" w:cs="Times New Roman"/>
            <w:sz w:val="28"/>
            <w:szCs w:val="28"/>
          </w:rPr>
          <w:fldChar w:fldCharType="begin"/>
        </w:r>
        <w:r w:rsidRPr="003010FB">
          <w:rPr>
            <w:rFonts w:ascii="Times New Roman" w:hAnsi="Times New Roman" w:cs="Times New Roman"/>
            <w:sz w:val="28"/>
            <w:szCs w:val="28"/>
          </w:rPr>
          <w:instrText>PAGE   \* MERGEFORMAT</w:instrText>
        </w:r>
        <w:r w:rsidRPr="003010FB">
          <w:rPr>
            <w:rFonts w:ascii="Times New Roman" w:hAnsi="Times New Roman" w:cs="Times New Roman"/>
            <w:sz w:val="28"/>
            <w:szCs w:val="28"/>
          </w:rPr>
          <w:fldChar w:fldCharType="separate"/>
        </w:r>
        <w:r w:rsidRPr="005D1A21">
          <w:rPr>
            <w:rFonts w:ascii="Times New Roman" w:hAnsi="Times New Roman" w:cs="Times New Roman"/>
            <w:noProof/>
            <w:sz w:val="28"/>
            <w:szCs w:val="28"/>
            <w:lang w:val="es-ES"/>
          </w:rPr>
          <w:t>17</w:t>
        </w:r>
        <w:r w:rsidRPr="003010FB">
          <w:rPr>
            <w:rFonts w:ascii="Times New Roman" w:hAnsi="Times New Roman" w:cs="Times New Roman"/>
            <w:sz w:val="28"/>
            <w:szCs w:val="28"/>
          </w:rPr>
          <w:fldChar w:fldCharType="end"/>
        </w:r>
      </w:p>
    </w:sdtContent>
  </w:sdt>
  <w:p w14:paraId="2B8BDCCD" w14:textId="77777777" w:rsidR="00B82B50" w:rsidRDefault="00B82B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2710"/>
    <w:multiLevelType w:val="hybridMultilevel"/>
    <w:tmpl w:val="93406792"/>
    <w:lvl w:ilvl="0" w:tplc="231EB2BE">
      <w:start w:val="1"/>
      <w:numFmt w:val="decimal"/>
      <w:pStyle w:val="Methoepi"/>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DB4762D"/>
    <w:multiLevelType w:val="hybridMultilevel"/>
    <w:tmpl w:val="208C19C2"/>
    <w:lvl w:ilvl="0" w:tplc="85FA5784">
      <w:start w:val="1"/>
      <w:numFmt w:val="decimal"/>
      <w:pStyle w:val="MethoSubepi"/>
      <w:lvlText w:val="%1"/>
      <w:lvlJc w:val="left"/>
      <w:pPr>
        <w:ind w:left="360" w:hanging="360"/>
      </w:pPr>
      <w:rPr>
        <w:rFonts w:hint="default"/>
      </w:rPr>
    </w:lvl>
    <w:lvl w:ilvl="1" w:tplc="C40205D6">
      <w:start w:val="1"/>
      <w:numFmt w:val="decimal"/>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39F68EE"/>
    <w:multiLevelType w:val="hybridMultilevel"/>
    <w:tmpl w:val="B068096C"/>
    <w:lvl w:ilvl="0" w:tplc="C21AE070">
      <w:start w:val="2"/>
      <w:numFmt w:val="bullet"/>
      <w:lvlText w:val="-"/>
      <w:lvlJc w:val="left"/>
      <w:pPr>
        <w:ind w:left="1068" w:hanging="360"/>
      </w:pPr>
      <w:rPr>
        <w:rFonts w:ascii="Cambria" w:eastAsiaTheme="minorEastAsia" w:hAnsi="Cambria"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ES" w:vendorID="64" w:dllVersion="6" w:nlCheck="1" w:checkStyle="1"/>
  <w:activeWritingStyle w:appName="MSWord" w:lang="es-ES_tradnl" w:vendorID="64" w:dllVersion="6"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A9"/>
    <w:rsid w:val="00000CC6"/>
    <w:rsid w:val="000013FD"/>
    <w:rsid w:val="00001D66"/>
    <w:rsid w:val="00002048"/>
    <w:rsid w:val="0001593F"/>
    <w:rsid w:val="00020410"/>
    <w:rsid w:val="00023C45"/>
    <w:rsid w:val="000330A8"/>
    <w:rsid w:val="0003385C"/>
    <w:rsid w:val="00040048"/>
    <w:rsid w:val="000501DF"/>
    <w:rsid w:val="00055AD3"/>
    <w:rsid w:val="000573E4"/>
    <w:rsid w:val="00062E79"/>
    <w:rsid w:val="00066098"/>
    <w:rsid w:val="000752AE"/>
    <w:rsid w:val="00082946"/>
    <w:rsid w:val="0008468B"/>
    <w:rsid w:val="00086B0E"/>
    <w:rsid w:val="00087666"/>
    <w:rsid w:val="00090925"/>
    <w:rsid w:val="000B1D73"/>
    <w:rsid w:val="000B701E"/>
    <w:rsid w:val="000C390C"/>
    <w:rsid w:val="000C5E38"/>
    <w:rsid w:val="000D4344"/>
    <w:rsid w:val="000E1F64"/>
    <w:rsid w:val="000E4FB1"/>
    <w:rsid w:val="000F4573"/>
    <w:rsid w:val="000F5A58"/>
    <w:rsid w:val="001039D5"/>
    <w:rsid w:val="00106553"/>
    <w:rsid w:val="001130AD"/>
    <w:rsid w:val="0012013D"/>
    <w:rsid w:val="00124E9C"/>
    <w:rsid w:val="00130022"/>
    <w:rsid w:val="001428FB"/>
    <w:rsid w:val="00144A63"/>
    <w:rsid w:val="00146BDE"/>
    <w:rsid w:val="0015076D"/>
    <w:rsid w:val="00182AFF"/>
    <w:rsid w:val="00185C95"/>
    <w:rsid w:val="00191091"/>
    <w:rsid w:val="00192E65"/>
    <w:rsid w:val="00197828"/>
    <w:rsid w:val="00197BD0"/>
    <w:rsid w:val="001A0C4F"/>
    <w:rsid w:val="001A447F"/>
    <w:rsid w:val="001C58C8"/>
    <w:rsid w:val="001D1D2A"/>
    <w:rsid w:val="001D31DF"/>
    <w:rsid w:val="001E1E00"/>
    <w:rsid w:val="001E648E"/>
    <w:rsid w:val="0020328C"/>
    <w:rsid w:val="002035B9"/>
    <w:rsid w:val="00204910"/>
    <w:rsid w:val="00217E4B"/>
    <w:rsid w:val="00230BFF"/>
    <w:rsid w:val="002349E2"/>
    <w:rsid w:val="00235994"/>
    <w:rsid w:val="00235F8B"/>
    <w:rsid w:val="00246E78"/>
    <w:rsid w:val="00263B2A"/>
    <w:rsid w:val="00271DEC"/>
    <w:rsid w:val="00276424"/>
    <w:rsid w:val="00283628"/>
    <w:rsid w:val="0028446E"/>
    <w:rsid w:val="00293C6C"/>
    <w:rsid w:val="00294595"/>
    <w:rsid w:val="00297BAF"/>
    <w:rsid w:val="002B1B71"/>
    <w:rsid w:val="002D19D1"/>
    <w:rsid w:val="002D510C"/>
    <w:rsid w:val="002F12CA"/>
    <w:rsid w:val="00300738"/>
    <w:rsid w:val="003010FB"/>
    <w:rsid w:val="00304C1D"/>
    <w:rsid w:val="003057F5"/>
    <w:rsid w:val="00305C47"/>
    <w:rsid w:val="00315173"/>
    <w:rsid w:val="00320770"/>
    <w:rsid w:val="00322135"/>
    <w:rsid w:val="0033377F"/>
    <w:rsid w:val="00340F98"/>
    <w:rsid w:val="00343876"/>
    <w:rsid w:val="00344A20"/>
    <w:rsid w:val="0034580E"/>
    <w:rsid w:val="003511CD"/>
    <w:rsid w:val="00363B21"/>
    <w:rsid w:val="003656B8"/>
    <w:rsid w:val="00370C74"/>
    <w:rsid w:val="003718A9"/>
    <w:rsid w:val="003720B7"/>
    <w:rsid w:val="00382D6F"/>
    <w:rsid w:val="00387BD2"/>
    <w:rsid w:val="00392B23"/>
    <w:rsid w:val="003963E7"/>
    <w:rsid w:val="003964F2"/>
    <w:rsid w:val="003A1A61"/>
    <w:rsid w:val="003A73C3"/>
    <w:rsid w:val="003A7712"/>
    <w:rsid w:val="003B42A7"/>
    <w:rsid w:val="003C3651"/>
    <w:rsid w:val="003C419D"/>
    <w:rsid w:val="003D2C1F"/>
    <w:rsid w:val="003E4251"/>
    <w:rsid w:val="003E44FE"/>
    <w:rsid w:val="003E541A"/>
    <w:rsid w:val="003F01AC"/>
    <w:rsid w:val="00400317"/>
    <w:rsid w:val="004108C5"/>
    <w:rsid w:val="00417FF0"/>
    <w:rsid w:val="0042335C"/>
    <w:rsid w:val="00430E3A"/>
    <w:rsid w:val="00430FDE"/>
    <w:rsid w:val="004317E0"/>
    <w:rsid w:val="004329FF"/>
    <w:rsid w:val="00434D7F"/>
    <w:rsid w:val="004351F6"/>
    <w:rsid w:val="00454199"/>
    <w:rsid w:val="00471B90"/>
    <w:rsid w:val="00475E55"/>
    <w:rsid w:val="004833EC"/>
    <w:rsid w:val="004835A1"/>
    <w:rsid w:val="00486AFB"/>
    <w:rsid w:val="004A2620"/>
    <w:rsid w:val="004A2778"/>
    <w:rsid w:val="004B3480"/>
    <w:rsid w:val="004C0559"/>
    <w:rsid w:val="004C17A7"/>
    <w:rsid w:val="004C75D9"/>
    <w:rsid w:val="004D0229"/>
    <w:rsid w:val="004D4B3E"/>
    <w:rsid w:val="004E18D7"/>
    <w:rsid w:val="004E64BF"/>
    <w:rsid w:val="004F0AFC"/>
    <w:rsid w:val="00502C6F"/>
    <w:rsid w:val="00505146"/>
    <w:rsid w:val="005079BB"/>
    <w:rsid w:val="00510719"/>
    <w:rsid w:val="00525DB3"/>
    <w:rsid w:val="00534AF8"/>
    <w:rsid w:val="00535409"/>
    <w:rsid w:val="0054142E"/>
    <w:rsid w:val="00541927"/>
    <w:rsid w:val="00546D96"/>
    <w:rsid w:val="00557A46"/>
    <w:rsid w:val="00570727"/>
    <w:rsid w:val="00571B14"/>
    <w:rsid w:val="00572199"/>
    <w:rsid w:val="0057513C"/>
    <w:rsid w:val="00597975"/>
    <w:rsid w:val="005A08E1"/>
    <w:rsid w:val="005B0085"/>
    <w:rsid w:val="005B17E8"/>
    <w:rsid w:val="005B788F"/>
    <w:rsid w:val="005B7F9C"/>
    <w:rsid w:val="005C2EA2"/>
    <w:rsid w:val="005C35F1"/>
    <w:rsid w:val="005C754D"/>
    <w:rsid w:val="005D1A21"/>
    <w:rsid w:val="005E3D14"/>
    <w:rsid w:val="005F69EA"/>
    <w:rsid w:val="005F6C9F"/>
    <w:rsid w:val="0060040A"/>
    <w:rsid w:val="00602E27"/>
    <w:rsid w:val="00612F14"/>
    <w:rsid w:val="00614827"/>
    <w:rsid w:val="00620E4B"/>
    <w:rsid w:val="00642962"/>
    <w:rsid w:val="006518F1"/>
    <w:rsid w:val="006538C7"/>
    <w:rsid w:val="0065632D"/>
    <w:rsid w:val="00661C51"/>
    <w:rsid w:val="0066393A"/>
    <w:rsid w:val="0067388C"/>
    <w:rsid w:val="00680EAB"/>
    <w:rsid w:val="00683CE9"/>
    <w:rsid w:val="006867C4"/>
    <w:rsid w:val="006964BC"/>
    <w:rsid w:val="006A064E"/>
    <w:rsid w:val="006A346D"/>
    <w:rsid w:val="006B2B8E"/>
    <w:rsid w:val="006B5F6F"/>
    <w:rsid w:val="006B7A81"/>
    <w:rsid w:val="006D4017"/>
    <w:rsid w:val="006E6619"/>
    <w:rsid w:val="006E7C61"/>
    <w:rsid w:val="006F0124"/>
    <w:rsid w:val="006F2F69"/>
    <w:rsid w:val="006F5609"/>
    <w:rsid w:val="007001F2"/>
    <w:rsid w:val="00702BE1"/>
    <w:rsid w:val="00715B11"/>
    <w:rsid w:val="007243C3"/>
    <w:rsid w:val="00750DE0"/>
    <w:rsid w:val="00755733"/>
    <w:rsid w:val="0076016B"/>
    <w:rsid w:val="00770BAA"/>
    <w:rsid w:val="00781D7C"/>
    <w:rsid w:val="0079350C"/>
    <w:rsid w:val="0079367B"/>
    <w:rsid w:val="00794575"/>
    <w:rsid w:val="007A0F1D"/>
    <w:rsid w:val="007B3596"/>
    <w:rsid w:val="007B7D7A"/>
    <w:rsid w:val="007C7CFD"/>
    <w:rsid w:val="007D2843"/>
    <w:rsid w:val="007D2F19"/>
    <w:rsid w:val="007E03C2"/>
    <w:rsid w:val="007E2D02"/>
    <w:rsid w:val="007F0DC6"/>
    <w:rsid w:val="00804177"/>
    <w:rsid w:val="00810FB8"/>
    <w:rsid w:val="00822552"/>
    <w:rsid w:val="00840838"/>
    <w:rsid w:val="00843199"/>
    <w:rsid w:val="00853FF1"/>
    <w:rsid w:val="00867381"/>
    <w:rsid w:val="0086767C"/>
    <w:rsid w:val="00870AE6"/>
    <w:rsid w:val="00891620"/>
    <w:rsid w:val="00892EFE"/>
    <w:rsid w:val="008943D4"/>
    <w:rsid w:val="008975A5"/>
    <w:rsid w:val="008A2B7D"/>
    <w:rsid w:val="008A48E1"/>
    <w:rsid w:val="008A631F"/>
    <w:rsid w:val="008B08EB"/>
    <w:rsid w:val="008B3937"/>
    <w:rsid w:val="008B4177"/>
    <w:rsid w:val="008B44B6"/>
    <w:rsid w:val="008C4FF8"/>
    <w:rsid w:val="008D1449"/>
    <w:rsid w:val="008D2059"/>
    <w:rsid w:val="008D330B"/>
    <w:rsid w:val="008E10B4"/>
    <w:rsid w:val="008E2A52"/>
    <w:rsid w:val="008F4CE0"/>
    <w:rsid w:val="00905D1C"/>
    <w:rsid w:val="009074F8"/>
    <w:rsid w:val="0090773B"/>
    <w:rsid w:val="00914F86"/>
    <w:rsid w:val="00925046"/>
    <w:rsid w:val="0092783B"/>
    <w:rsid w:val="009339B6"/>
    <w:rsid w:val="0093576B"/>
    <w:rsid w:val="00937BC3"/>
    <w:rsid w:val="00937F3A"/>
    <w:rsid w:val="00946348"/>
    <w:rsid w:val="00955825"/>
    <w:rsid w:val="009601A4"/>
    <w:rsid w:val="00961322"/>
    <w:rsid w:val="00970430"/>
    <w:rsid w:val="009741E4"/>
    <w:rsid w:val="00983F6C"/>
    <w:rsid w:val="0098721C"/>
    <w:rsid w:val="00993F87"/>
    <w:rsid w:val="009A682C"/>
    <w:rsid w:val="009B3EA6"/>
    <w:rsid w:val="009B47AB"/>
    <w:rsid w:val="009C0B71"/>
    <w:rsid w:val="009C10B9"/>
    <w:rsid w:val="009C2B85"/>
    <w:rsid w:val="009C5F06"/>
    <w:rsid w:val="009D1A48"/>
    <w:rsid w:val="009D789E"/>
    <w:rsid w:val="009E0E3D"/>
    <w:rsid w:val="009E6A6E"/>
    <w:rsid w:val="009F7214"/>
    <w:rsid w:val="009F769F"/>
    <w:rsid w:val="00A01DAA"/>
    <w:rsid w:val="00A11E71"/>
    <w:rsid w:val="00A25B47"/>
    <w:rsid w:val="00A47A31"/>
    <w:rsid w:val="00A63FB7"/>
    <w:rsid w:val="00A66115"/>
    <w:rsid w:val="00A721CC"/>
    <w:rsid w:val="00A7306A"/>
    <w:rsid w:val="00A736F5"/>
    <w:rsid w:val="00A7695E"/>
    <w:rsid w:val="00A8061E"/>
    <w:rsid w:val="00A910D0"/>
    <w:rsid w:val="00AB4ACD"/>
    <w:rsid w:val="00AB7E59"/>
    <w:rsid w:val="00AC3220"/>
    <w:rsid w:val="00AE38E6"/>
    <w:rsid w:val="00AE6D26"/>
    <w:rsid w:val="00AF0D08"/>
    <w:rsid w:val="00AF14B4"/>
    <w:rsid w:val="00AF5644"/>
    <w:rsid w:val="00B00D0E"/>
    <w:rsid w:val="00B014DE"/>
    <w:rsid w:val="00B038F2"/>
    <w:rsid w:val="00B05879"/>
    <w:rsid w:val="00B06800"/>
    <w:rsid w:val="00B07763"/>
    <w:rsid w:val="00B33CDF"/>
    <w:rsid w:val="00B537D4"/>
    <w:rsid w:val="00B575F1"/>
    <w:rsid w:val="00B66228"/>
    <w:rsid w:val="00B81C40"/>
    <w:rsid w:val="00B82B50"/>
    <w:rsid w:val="00B9189A"/>
    <w:rsid w:val="00BA7455"/>
    <w:rsid w:val="00BE1BF5"/>
    <w:rsid w:val="00BF1484"/>
    <w:rsid w:val="00BF701E"/>
    <w:rsid w:val="00C0408A"/>
    <w:rsid w:val="00C067D9"/>
    <w:rsid w:val="00C1228C"/>
    <w:rsid w:val="00C2740E"/>
    <w:rsid w:val="00C27830"/>
    <w:rsid w:val="00C27F78"/>
    <w:rsid w:val="00C414D3"/>
    <w:rsid w:val="00C579A4"/>
    <w:rsid w:val="00C73FF0"/>
    <w:rsid w:val="00C74A66"/>
    <w:rsid w:val="00C84D58"/>
    <w:rsid w:val="00C95230"/>
    <w:rsid w:val="00C97D08"/>
    <w:rsid w:val="00CA379D"/>
    <w:rsid w:val="00CA4347"/>
    <w:rsid w:val="00CA73DC"/>
    <w:rsid w:val="00CB3829"/>
    <w:rsid w:val="00CC7B59"/>
    <w:rsid w:val="00CD50AE"/>
    <w:rsid w:val="00CD7963"/>
    <w:rsid w:val="00CE1C3C"/>
    <w:rsid w:val="00CE42C3"/>
    <w:rsid w:val="00CE5303"/>
    <w:rsid w:val="00CE685C"/>
    <w:rsid w:val="00CF0939"/>
    <w:rsid w:val="00CF39DB"/>
    <w:rsid w:val="00CF789E"/>
    <w:rsid w:val="00D14546"/>
    <w:rsid w:val="00D15F71"/>
    <w:rsid w:val="00D22987"/>
    <w:rsid w:val="00D250B2"/>
    <w:rsid w:val="00D36734"/>
    <w:rsid w:val="00D36E2A"/>
    <w:rsid w:val="00D41B03"/>
    <w:rsid w:val="00D4254F"/>
    <w:rsid w:val="00D45849"/>
    <w:rsid w:val="00D56FBB"/>
    <w:rsid w:val="00D63413"/>
    <w:rsid w:val="00D72449"/>
    <w:rsid w:val="00D76944"/>
    <w:rsid w:val="00D90CB4"/>
    <w:rsid w:val="00DA252F"/>
    <w:rsid w:val="00DA5B8C"/>
    <w:rsid w:val="00DB7E4D"/>
    <w:rsid w:val="00DD1565"/>
    <w:rsid w:val="00DF3E4F"/>
    <w:rsid w:val="00E0450F"/>
    <w:rsid w:val="00E11104"/>
    <w:rsid w:val="00E1112B"/>
    <w:rsid w:val="00E205D4"/>
    <w:rsid w:val="00E3042C"/>
    <w:rsid w:val="00E343D5"/>
    <w:rsid w:val="00E4605D"/>
    <w:rsid w:val="00E4784A"/>
    <w:rsid w:val="00E51EB1"/>
    <w:rsid w:val="00E52F1D"/>
    <w:rsid w:val="00E54BE1"/>
    <w:rsid w:val="00E617CF"/>
    <w:rsid w:val="00E63885"/>
    <w:rsid w:val="00E66577"/>
    <w:rsid w:val="00E6798A"/>
    <w:rsid w:val="00E70D1A"/>
    <w:rsid w:val="00E7540E"/>
    <w:rsid w:val="00E76EED"/>
    <w:rsid w:val="00E77980"/>
    <w:rsid w:val="00E81BA7"/>
    <w:rsid w:val="00E83A5A"/>
    <w:rsid w:val="00E919F2"/>
    <w:rsid w:val="00E9683B"/>
    <w:rsid w:val="00EA73C2"/>
    <w:rsid w:val="00EB2094"/>
    <w:rsid w:val="00EB415D"/>
    <w:rsid w:val="00EC12D9"/>
    <w:rsid w:val="00ED6B5D"/>
    <w:rsid w:val="00EE134C"/>
    <w:rsid w:val="00EF3B57"/>
    <w:rsid w:val="00EF7E86"/>
    <w:rsid w:val="00F020BA"/>
    <w:rsid w:val="00F077E2"/>
    <w:rsid w:val="00F10869"/>
    <w:rsid w:val="00F203FB"/>
    <w:rsid w:val="00F3754E"/>
    <w:rsid w:val="00F42A11"/>
    <w:rsid w:val="00F45C35"/>
    <w:rsid w:val="00F46767"/>
    <w:rsid w:val="00F54B37"/>
    <w:rsid w:val="00F558A3"/>
    <w:rsid w:val="00F77B82"/>
    <w:rsid w:val="00FA288E"/>
    <w:rsid w:val="00FA7BA4"/>
    <w:rsid w:val="00FB08D8"/>
    <w:rsid w:val="00FB43A4"/>
    <w:rsid w:val="00FB730E"/>
    <w:rsid w:val="00FC09A6"/>
    <w:rsid w:val="00FC671D"/>
    <w:rsid w:val="00FD0D8E"/>
    <w:rsid w:val="00FD58D9"/>
    <w:rsid w:val="00FD614D"/>
    <w:rsid w:val="00FE34E0"/>
    <w:rsid w:val="00FE6E9D"/>
    <w:rsid w:val="00FF01FA"/>
    <w:rsid w:val="00FF0586"/>
    <w:rsid w:val="00FF3356"/>
    <w:rsid w:val="00FF39C2"/>
    <w:rsid w:val="00FF525B"/>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F1B40CD"/>
  <w15:docId w15:val="{AF238405-A61A-4124-9A0E-4FF8EAFF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s-ES_tradnl"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8A9"/>
    <w:pPr>
      <w:spacing w:after="0"/>
    </w:pPr>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18A9"/>
    <w:pPr>
      <w:suppressAutoHyphens/>
      <w:spacing w:after="120"/>
      <w:jc w:val="both"/>
    </w:pPr>
    <w:rPr>
      <w:rFonts w:ascii="Times New Roman" w:eastAsia="PMingLiU" w:hAnsi="Times New Roman" w:cs="Mangal"/>
      <w:lang w:eastAsia="sa-IN" w:bidi="sa-IN"/>
    </w:rPr>
  </w:style>
  <w:style w:type="character" w:customStyle="1" w:styleId="TextoindependienteCar">
    <w:name w:val="Texto independiente Car"/>
    <w:basedOn w:val="Fuentedeprrafopredeter"/>
    <w:link w:val="Textoindependiente"/>
    <w:rsid w:val="003718A9"/>
    <w:rPr>
      <w:rFonts w:ascii="Times New Roman" w:eastAsia="PMingLiU" w:hAnsi="Times New Roman" w:cs="Mangal"/>
      <w:sz w:val="24"/>
      <w:szCs w:val="24"/>
      <w:lang w:eastAsia="sa-IN" w:bidi="sa-IN"/>
    </w:rPr>
  </w:style>
  <w:style w:type="paragraph" w:customStyle="1" w:styleId="Predeterminado">
    <w:name w:val="Predeterminado"/>
    <w:rsid w:val="003718A9"/>
    <w:pPr>
      <w:widowControl w:val="0"/>
      <w:autoSpaceDE w:val="0"/>
      <w:autoSpaceDN w:val="0"/>
      <w:adjustRightInd w:val="0"/>
      <w:spacing w:after="0"/>
    </w:pPr>
    <w:rPr>
      <w:rFonts w:ascii="Times New Roman" w:eastAsia="Times New Roman" w:hAnsi="Times New Roman" w:cs="Times New Roman"/>
      <w:sz w:val="24"/>
      <w:szCs w:val="24"/>
      <w:lang w:eastAsia="es-ES_tradnl"/>
    </w:rPr>
  </w:style>
  <w:style w:type="paragraph" w:styleId="Textonotapie">
    <w:name w:val="footnote text"/>
    <w:basedOn w:val="Normal"/>
    <w:link w:val="TextonotapieCar"/>
    <w:rsid w:val="003718A9"/>
    <w:rPr>
      <w:rFonts w:ascii="Times New Roman" w:eastAsia="Times New Roman" w:hAnsi="Times New Roman" w:cs="Times New Roman"/>
      <w:lang w:eastAsia="es-ES_tradnl"/>
    </w:rPr>
  </w:style>
  <w:style w:type="character" w:customStyle="1" w:styleId="TextonotapieCar">
    <w:name w:val="Texto nota pie Car"/>
    <w:basedOn w:val="Fuentedeprrafopredeter"/>
    <w:link w:val="Textonotapie"/>
    <w:rsid w:val="003718A9"/>
    <w:rPr>
      <w:rFonts w:ascii="Times New Roman" w:eastAsia="Times New Roman" w:hAnsi="Times New Roman" w:cs="Times New Roman"/>
      <w:sz w:val="24"/>
      <w:szCs w:val="24"/>
      <w:lang w:eastAsia="es-ES_tradnl"/>
    </w:rPr>
  </w:style>
  <w:style w:type="character" w:styleId="Refdenotaalpie">
    <w:name w:val="footnote reference"/>
    <w:basedOn w:val="Fuentedeprrafopredeter"/>
    <w:semiHidden/>
    <w:rsid w:val="003718A9"/>
    <w:rPr>
      <w:vertAlign w:val="superscript"/>
    </w:rPr>
  </w:style>
  <w:style w:type="paragraph" w:customStyle="1" w:styleId="Default">
    <w:name w:val="Default"/>
    <w:rsid w:val="003718A9"/>
    <w:pPr>
      <w:widowControl w:val="0"/>
      <w:autoSpaceDE w:val="0"/>
      <w:autoSpaceDN w:val="0"/>
      <w:adjustRightInd w:val="0"/>
      <w:spacing w:after="0"/>
    </w:pPr>
    <w:rPr>
      <w:rFonts w:ascii="Cambria" w:hAnsi="Cambria" w:cs="Cambria"/>
      <w:color w:val="000000"/>
      <w:sz w:val="24"/>
      <w:szCs w:val="24"/>
      <w:lang w:val="es-ES"/>
    </w:rPr>
  </w:style>
  <w:style w:type="character" w:customStyle="1" w:styleId="hps">
    <w:name w:val="hps"/>
    <w:basedOn w:val="Fuentedeprrafopredeter"/>
    <w:rsid w:val="00C067D9"/>
  </w:style>
  <w:style w:type="character" w:customStyle="1" w:styleId="FootnoteCharacters">
    <w:name w:val="Footnote Characters"/>
    <w:basedOn w:val="Fuentedeprrafopredeter"/>
    <w:rsid w:val="009741E4"/>
    <w:rPr>
      <w:vertAlign w:val="superscript"/>
    </w:rPr>
  </w:style>
  <w:style w:type="character" w:customStyle="1" w:styleId="Refdenotaalpie1">
    <w:name w:val="Ref. de nota al pie1"/>
    <w:rsid w:val="009741E4"/>
    <w:rPr>
      <w:vertAlign w:val="superscript"/>
    </w:rPr>
  </w:style>
  <w:style w:type="paragraph" w:styleId="Textodeglobo">
    <w:name w:val="Balloon Text"/>
    <w:basedOn w:val="Normal"/>
    <w:link w:val="TextodegloboCar"/>
    <w:uiPriority w:val="99"/>
    <w:semiHidden/>
    <w:unhideWhenUsed/>
    <w:rsid w:val="00892EF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92EFE"/>
    <w:rPr>
      <w:rFonts w:ascii="Lucida Grande" w:hAnsi="Lucida Grande" w:cs="Lucida Grande"/>
      <w:sz w:val="18"/>
      <w:szCs w:val="18"/>
      <w:lang w:eastAsia="es-ES"/>
    </w:rPr>
  </w:style>
  <w:style w:type="paragraph" w:styleId="Prrafodelista">
    <w:name w:val="List Paragraph"/>
    <w:basedOn w:val="Normal"/>
    <w:uiPriority w:val="34"/>
    <w:qFormat/>
    <w:rsid w:val="00642962"/>
    <w:pPr>
      <w:ind w:left="720"/>
      <w:contextualSpacing/>
    </w:pPr>
  </w:style>
  <w:style w:type="paragraph" w:styleId="Encabezado">
    <w:name w:val="header"/>
    <w:basedOn w:val="Normal"/>
    <w:link w:val="EncabezadoCar"/>
    <w:uiPriority w:val="99"/>
    <w:unhideWhenUsed/>
    <w:rsid w:val="00CE1C3C"/>
    <w:pPr>
      <w:tabs>
        <w:tab w:val="center" w:pos="4252"/>
        <w:tab w:val="right" w:pos="8504"/>
      </w:tabs>
    </w:pPr>
  </w:style>
  <w:style w:type="character" w:customStyle="1" w:styleId="EncabezadoCar">
    <w:name w:val="Encabezado Car"/>
    <w:basedOn w:val="Fuentedeprrafopredeter"/>
    <w:link w:val="Encabezado"/>
    <w:uiPriority w:val="99"/>
    <w:rsid w:val="00CE1C3C"/>
    <w:rPr>
      <w:sz w:val="24"/>
      <w:szCs w:val="24"/>
      <w:lang w:eastAsia="es-ES"/>
    </w:rPr>
  </w:style>
  <w:style w:type="paragraph" w:styleId="Piedepgina">
    <w:name w:val="footer"/>
    <w:basedOn w:val="Normal"/>
    <w:link w:val="PiedepginaCar"/>
    <w:uiPriority w:val="99"/>
    <w:unhideWhenUsed/>
    <w:rsid w:val="00CE1C3C"/>
    <w:pPr>
      <w:tabs>
        <w:tab w:val="center" w:pos="4252"/>
        <w:tab w:val="right" w:pos="8504"/>
      </w:tabs>
    </w:pPr>
  </w:style>
  <w:style w:type="character" w:customStyle="1" w:styleId="PiedepginaCar">
    <w:name w:val="Pie de página Car"/>
    <w:basedOn w:val="Fuentedeprrafopredeter"/>
    <w:link w:val="Piedepgina"/>
    <w:uiPriority w:val="99"/>
    <w:rsid w:val="00CE1C3C"/>
    <w:rPr>
      <w:sz w:val="24"/>
      <w:szCs w:val="24"/>
      <w:lang w:eastAsia="es-ES"/>
    </w:rPr>
  </w:style>
  <w:style w:type="character" w:styleId="Refdecomentario">
    <w:name w:val="annotation reference"/>
    <w:basedOn w:val="Fuentedeprrafopredeter"/>
    <w:uiPriority w:val="99"/>
    <w:semiHidden/>
    <w:unhideWhenUsed/>
    <w:rsid w:val="0034580E"/>
    <w:rPr>
      <w:sz w:val="16"/>
      <w:szCs w:val="16"/>
    </w:rPr>
  </w:style>
  <w:style w:type="paragraph" w:styleId="Textocomentario">
    <w:name w:val="annotation text"/>
    <w:basedOn w:val="Normal"/>
    <w:link w:val="TextocomentarioCar"/>
    <w:uiPriority w:val="99"/>
    <w:semiHidden/>
    <w:unhideWhenUsed/>
    <w:rsid w:val="0034580E"/>
    <w:rPr>
      <w:sz w:val="20"/>
      <w:szCs w:val="20"/>
    </w:rPr>
  </w:style>
  <w:style w:type="character" w:customStyle="1" w:styleId="TextocomentarioCar">
    <w:name w:val="Texto comentario Car"/>
    <w:basedOn w:val="Fuentedeprrafopredeter"/>
    <w:link w:val="Textocomentario"/>
    <w:uiPriority w:val="99"/>
    <w:semiHidden/>
    <w:rsid w:val="0034580E"/>
    <w:rPr>
      <w:lang w:eastAsia="es-ES"/>
    </w:rPr>
  </w:style>
  <w:style w:type="paragraph" w:styleId="Asuntodelcomentario">
    <w:name w:val="annotation subject"/>
    <w:basedOn w:val="Textocomentario"/>
    <w:next w:val="Textocomentario"/>
    <w:link w:val="AsuntodelcomentarioCar"/>
    <w:uiPriority w:val="99"/>
    <w:semiHidden/>
    <w:unhideWhenUsed/>
    <w:rsid w:val="0034580E"/>
    <w:rPr>
      <w:b/>
      <w:bCs/>
    </w:rPr>
  </w:style>
  <w:style w:type="character" w:customStyle="1" w:styleId="AsuntodelcomentarioCar">
    <w:name w:val="Asunto del comentario Car"/>
    <w:basedOn w:val="TextocomentarioCar"/>
    <w:link w:val="Asuntodelcomentario"/>
    <w:uiPriority w:val="99"/>
    <w:semiHidden/>
    <w:rsid w:val="0034580E"/>
    <w:rPr>
      <w:b/>
      <w:bCs/>
      <w:lang w:eastAsia="es-ES"/>
    </w:rPr>
  </w:style>
  <w:style w:type="character" w:styleId="Hipervnculo">
    <w:name w:val="Hyperlink"/>
    <w:basedOn w:val="Fuentedeprrafopredeter"/>
    <w:uiPriority w:val="99"/>
    <w:unhideWhenUsed/>
    <w:rsid w:val="00955825"/>
    <w:rPr>
      <w:color w:val="0000FF" w:themeColor="hyperlink"/>
      <w:u w:val="single"/>
    </w:rPr>
  </w:style>
  <w:style w:type="character" w:customStyle="1" w:styleId="Mencinsinresolver1">
    <w:name w:val="Mención sin resolver1"/>
    <w:basedOn w:val="Fuentedeprrafopredeter"/>
    <w:uiPriority w:val="99"/>
    <w:semiHidden/>
    <w:unhideWhenUsed/>
    <w:rsid w:val="00955825"/>
    <w:rPr>
      <w:color w:val="605E5C"/>
      <w:shd w:val="clear" w:color="auto" w:fill="E1DFDD"/>
    </w:rPr>
  </w:style>
  <w:style w:type="character" w:customStyle="1" w:styleId="Mencinsinresolver2">
    <w:name w:val="Mención sin resolver2"/>
    <w:basedOn w:val="Fuentedeprrafopredeter"/>
    <w:uiPriority w:val="99"/>
    <w:rsid w:val="0086767C"/>
    <w:rPr>
      <w:color w:val="605E5C"/>
      <w:shd w:val="clear" w:color="auto" w:fill="E1DFDD"/>
    </w:rPr>
  </w:style>
  <w:style w:type="paragraph" w:customStyle="1" w:styleId="Metho">
    <w:name w:val="Metho"/>
    <w:basedOn w:val="Normal"/>
    <w:qFormat/>
    <w:rsid w:val="002D19D1"/>
    <w:pPr>
      <w:suppressAutoHyphens/>
      <w:ind w:firstLine="425"/>
      <w:jc w:val="both"/>
    </w:pPr>
    <w:rPr>
      <w:rFonts w:ascii="Times New Roman" w:eastAsia="Calibri" w:hAnsi="Times New Roman" w:cs="Times New Roman"/>
      <w:lang w:val="en-GB" w:eastAsia="en-US"/>
    </w:rPr>
  </w:style>
  <w:style w:type="paragraph" w:customStyle="1" w:styleId="Methoepi">
    <w:name w:val="Metho epi"/>
    <w:basedOn w:val="Metho"/>
    <w:qFormat/>
    <w:rsid w:val="002D19D1"/>
    <w:pPr>
      <w:numPr>
        <w:numId w:val="2"/>
      </w:numPr>
      <w:spacing w:before="240"/>
    </w:pPr>
    <w:rPr>
      <w:b/>
    </w:rPr>
  </w:style>
  <w:style w:type="paragraph" w:customStyle="1" w:styleId="MethoSubepi">
    <w:name w:val="Metho. Subepi"/>
    <w:basedOn w:val="Methoepi"/>
    <w:next w:val="Normal"/>
    <w:qFormat/>
    <w:rsid w:val="002D19D1"/>
    <w:pPr>
      <w:numPr>
        <w:numId w:val="3"/>
      </w:numPr>
    </w:pPr>
    <w:rPr>
      <w:i/>
    </w:rPr>
  </w:style>
  <w:style w:type="paragraph" w:styleId="NormalWeb">
    <w:name w:val="Normal (Web)"/>
    <w:basedOn w:val="Normal"/>
    <w:uiPriority w:val="99"/>
    <w:unhideWhenUsed/>
    <w:rsid w:val="00B014DE"/>
    <w:pPr>
      <w:spacing w:before="100" w:beforeAutospacing="1" w:after="100" w:afterAutospacing="1"/>
    </w:pPr>
    <w:rPr>
      <w:rFonts w:ascii="Times New Roman" w:eastAsia="Times New Roman" w:hAnsi="Times New Roman" w:cs="Times New Roman"/>
      <w:lang w:val="en-US" w:eastAsia="en-US"/>
    </w:rPr>
  </w:style>
  <w:style w:type="character" w:styleId="Hipervnculovisitado">
    <w:name w:val="FollowedHyperlink"/>
    <w:basedOn w:val="Fuentedeprrafopredeter"/>
    <w:uiPriority w:val="99"/>
    <w:semiHidden/>
    <w:unhideWhenUsed/>
    <w:rsid w:val="00E9683B"/>
    <w:rPr>
      <w:color w:val="800080" w:themeColor="followedHyperlink"/>
      <w:u w:val="single"/>
    </w:rPr>
  </w:style>
  <w:style w:type="character" w:styleId="Mencinsinresolver">
    <w:name w:val="Unresolved Mention"/>
    <w:basedOn w:val="Fuentedeprrafopredeter"/>
    <w:uiPriority w:val="99"/>
    <w:semiHidden/>
    <w:unhideWhenUsed/>
    <w:rsid w:val="00294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16517">
      <w:bodyDiv w:val="1"/>
      <w:marLeft w:val="0"/>
      <w:marRight w:val="0"/>
      <w:marTop w:val="0"/>
      <w:marBottom w:val="0"/>
      <w:divBdr>
        <w:top w:val="none" w:sz="0" w:space="0" w:color="auto"/>
        <w:left w:val="none" w:sz="0" w:space="0" w:color="auto"/>
        <w:bottom w:val="none" w:sz="0" w:space="0" w:color="auto"/>
        <w:right w:val="none" w:sz="0" w:space="0" w:color="auto"/>
      </w:divBdr>
    </w:div>
    <w:div w:id="170224708">
      <w:bodyDiv w:val="1"/>
      <w:marLeft w:val="0"/>
      <w:marRight w:val="0"/>
      <w:marTop w:val="0"/>
      <w:marBottom w:val="0"/>
      <w:divBdr>
        <w:top w:val="none" w:sz="0" w:space="0" w:color="auto"/>
        <w:left w:val="none" w:sz="0" w:space="0" w:color="auto"/>
        <w:bottom w:val="none" w:sz="0" w:space="0" w:color="auto"/>
        <w:right w:val="none" w:sz="0" w:space="0" w:color="auto"/>
      </w:divBdr>
    </w:div>
    <w:div w:id="197009233">
      <w:bodyDiv w:val="1"/>
      <w:marLeft w:val="0"/>
      <w:marRight w:val="0"/>
      <w:marTop w:val="0"/>
      <w:marBottom w:val="0"/>
      <w:divBdr>
        <w:top w:val="none" w:sz="0" w:space="0" w:color="auto"/>
        <w:left w:val="none" w:sz="0" w:space="0" w:color="auto"/>
        <w:bottom w:val="none" w:sz="0" w:space="0" w:color="auto"/>
        <w:right w:val="none" w:sz="0" w:space="0" w:color="auto"/>
      </w:divBdr>
    </w:div>
    <w:div w:id="860316543">
      <w:bodyDiv w:val="1"/>
      <w:marLeft w:val="0"/>
      <w:marRight w:val="0"/>
      <w:marTop w:val="0"/>
      <w:marBottom w:val="0"/>
      <w:divBdr>
        <w:top w:val="none" w:sz="0" w:space="0" w:color="auto"/>
        <w:left w:val="none" w:sz="0" w:space="0" w:color="auto"/>
        <w:bottom w:val="none" w:sz="0" w:space="0" w:color="auto"/>
        <w:right w:val="none" w:sz="0" w:space="0" w:color="auto"/>
      </w:divBdr>
      <w:divsChild>
        <w:div w:id="1353334798">
          <w:marLeft w:val="0"/>
          <w:marRight w:val="0"/>
          <w:marTop w:val="0"/>
          <w:marBottom w:val="0"/>
          <w:divBdr>
            <w:top w:val="none" w:sz="0" w:space="0" w:color="auto"/>
            <w:left w:val="none" w:sz="0" w:space="0" w:color="auto"/>
            <w:bottom w:val="none" w:sz="0" w:space="0" w:color="auto"/>
            <w:right w:val="none" w:sz="0" w:space="0" w:color="auto"/>
          </w:divBdr>
        </w:div>
        <w:div w:id="6716376">
          <w:marLeft w:val="0"/>
          <w:marRight w:val="0"/>
          <w:marTop w:val="0"/>
          <w:marBottom w:val="0"/>
          <w:divBdr>
            <w:top w:val="none" w:sz="0" w:space="0" w:color="auto"/>
            <w:left w:val="none" w:sz="0" w:space="0" w:color="auto"/>
            <w:bottom w:val="none" w:sz="0" w:space="0" w:color="auto"/>
            <w:right w:val="none" w:sz="0" w:space="0" w:color="auto"/>
          </w:divBdr>
        </w:div>
        <w:div w:id="773475844">
          <w:marLeft w:val="0"/>
          <w:marRight w:val="0"/>
          <w:marTop w:val="0"/>
          <w:marBottom w:val="0"/>
          <w:divBdr>
            <w:top w:val="none" w:sz="0" w:space="0" w:color="auto"/>
            <w:left w:val="none" w:sz="0" w:space="0" w:color="auto"/>
            <w:bottom w:val="none" w:sz="0" w:space="0" w:color="auto"/>
            <w:right w:val="none" w:sz="0" w:space="0" w:color="auto"/>
          </w:divBdr>
        </w:div>
        <w:div w:id="442574545">
          <w:marLeft w:val="0"/>
          <w:marRight w:val="0"/>
          <w:marTop w:val="0"/>
          <w:marBottom w:val="0"/>
          <w:divBdr>
            <w:top w:val="none" w:sz="0" w:space="0" w:color="auto"/>
            <w:left w:val="none" w:sz="0" w:space="0" w:color="auto"/>
            <w:bottom w:val="none" w:sz="0" w:space="0" w:color="auto"/>
            <w:right w:val="none" w:sz="0" w:space="0" w:color="auto"/>
          </w:divBdr>
        </w:div>
      </w:divsChild>
    </w:div>
    <w:div w:id="867179662">
      <w:bodyDiv w:val="1"/>
      <w:marLeft w:val="0"/>
      <w:marRight w:val="0"/>
      <w:marTop w:val="0"/>
      <w:marBottom w:val="0"/>
      <w:divBdr>
        <w:top w:val="none" w:sz="0" w:space="0" w:color="auto"/>
        <w:left w:val="none" w:sz="0" w:space="0" w:color="auto"/>
        <w:bottom w:val="none" w:sz="0" w:space="0" w:color="auto"/>
        <w:right w:val="none" w:sz="0" w:space="0" w:color="auto"/>
      </w:divBdr>
      <w:divsChild>
        <w:div w:id="1747652544">
          <w:marLeft w:val="0"/>
          <w:marRight w:val="0"/>
          <w:marTop w:val="0"/>
          <w:marBottom w:val="0"/>
          <w:divBdr>
            <w:top w:val="none" w:sz="0" w:space="0" w:color="auto"/>
            <w:left w:val="none" w:sz="0" w:space="0" w:color="auto"/>
            <w:bottom w:val="none" w:sz="0" w:space="0" w:color="auto"/>
            <w:right w:val="none" w:sz="0" w:space="0" w:color="auto"/>
          </w:divBdr>
        </w:div>
        <w:div w:id="1141195624">
          <w:marLeft w:val="0"/>
          <w:marRight w:val="0"/>
          <w:marTop w:val="0"/>
          <w:marBottom w:val="0"/>
          <w:divBdr>
            <w:top w:val="none" w:sz="0" w:space="0" w:color="auto"/>
            <w:left w:val="none" w:sz="0" w:space="0" w:color="auto"/>
            <w:bottom w:val="none" w:sz="0" w:space="0" w:color="auto"/>
            <w:right w:val="none" w:sz="0" w:space="0" w:color="auto"/>
          </w:divBdr>
        </w:div>
        <w:div w:id="63920649">
          <w:marLeft w:val="0"/>
          <w:marRight w:val="0"/>
          <w:marTop w:val="0"/>
          <w:marBottom w:val="0"/>
          <w:divBdr>
            <w:top w:val="none" w:sz="0" w:space="0" w:color="auto"/>
            <w:left w:val="none" w:sz="0" w:space="0" w:color="auto"/>
            <w:bottom w:val="none" w:sz="0" w:space="0" w:color="auto"/>
            <w:right w:val="none" w:sz="0" w:space="0" w:color="auto"/>
          </w:divBdr>
        </w:div>
        <w:div w:id="770319127">
          <w:marLeft w:val="0"/>
          <w:marRight w:val="0"/>
          <w:marTop w:val="0"/>
          <w:marBottom w:val="0"/>
          <w:divBdr>
            <w:top w:val="none" w:sz="0" w:space="0" w:color="auto"/>
            <w:left w:val="none" w:sz="0" w:space="0" w:color="auto"/>
            <w:bottom w:val="none" w:sz="0" w:space="0" w:color="auto"/>
            <w:right w:val="none" w:sz="0" w:space="0" w:color="auto"/>
          </w:divBdr>
        </w:div>
        <w:div w:id="1180973074">
          <w:marLeft w:val="0"/>
          <w:marRight w:val="0"/>
          <w:marTop w:val="0"/>
          <w:marBottom w:val="0"/>
          <w:divBdr>
            <w:top w:val="none" w:sz="0" w:space="0" w:color="auto"/>
            <w:left w:val="none" w:sz="0" w:space="0" w:color="auto"/>
            <w:bottom w:val="none" w:sz="0" w:space="0" w:color="auto"/>
            <w:right w:val="none" w:sz="0" w:space="0" w:color="auto"/>
          </w:divBdr>
        </w:div>
        <w:div w:id="889071964">
          <w:marLeft w:val="0"/>
          <w:marRight w:val="0"/>
          <w:marTop w:val="0"/>
          <w:marBottom w:val="0"/>
          <w:divBdr>
            <w:top w:val="none" w:sz="0" w:space="0" w:color="auto"/>
            <w:left w:val="none" w:sz="0" w:space="0" w:color="auto"/>
            <w:bottom w:val="none" w:sz="0" w:space="0" w:color="auto"/>
            <w:right w:val="none" w:sz="0" w:space="0" w:color="auto"/>
          </w:divBdr>
        </w:div>
        <w:div w:id="889683120">
          <w:marLeft w:val="0"/>
          <w:marRight w:val="0"/>
          <w:marTop w:val="0"/>
          <w:marBottom w:val="0"/>
          <w:divBdr>
            <w:top w:val="none" w:sz="0" w:space="0" w:color="auto"/>
            <w:left w:val="none" w:sz="0" w:space="0" w:color="auto"/>
            <w:bottom w:val="none" w:sz="0" w:space="0" w:color="auto"/>
            <w:right w:val="none" w:sz="0" w:space="0" w:color="auto"/>
          </w:divBdr>
        </w:div>
        <w:div w:id="724258994">
          <w:marLeft w:val="0"/>
          <w:marRight w:val="0"/>
          <w:marTop w:val="0"/>
          <w:marBottom w:val="0"/>
          <w:divBdr>
            <w:top w:val="none" w:sz="0" w:space="0" w:color="auto"/>
            <w:left w:val="none" w:sz="0" w:space="0" w:color="auto"/>
            <w:bottom w:val="none" w:sz="0" w:space="0" w:color="auto"/>
            <w:right w:val="none" w:sz="0" w:space="0" w:color="auto"/>
          </w:divBdr>
        </w:div>
        <w:div w:id="1409881807">
          <w:marLeft w:val="0"/>
          <w:marRight w:val="0"/>
          <w:marTop w:val="0"/>
          <w:marBottom w:val="0"/>
          <w:divBdr>
            <w:top w:val="none" w:sz="0" w:space="0" w:color="auto"/>
            <w:left w:val="none" w:sz="0" w:space="0" w:color="auto"/>
            <w:bottom w:val="none" w:sz="0" w:space="0" w:color="auto"/>
            <w:right w:val="none" w:sz="0" w:space="0" w:color="auto"/>
          </w:divBdr>
        </w:div>
        <w:div w:id="349064452">
          <w:marLeft w:val="0"/>
          <w:marRight w:val="0"/>
          <w:marTop w:val="0"/>
          <w:marBottom w:val="0"/>
          <w:divBdr>
            <w:top w:val="none" w:sz="0" w:space="0" w:color="auto"/>
            <w:left w:val="none" w:sz="0" w:space="0" w:color="auto"/>
            <w:bottom w:val="none" w:sz="0" w:space="0" w:color="auto"/>
            <w:right w:val="none" w:sz="0" w:space="0" w:color="auto"/>
          </w:divBdr>
        </w:div>
        <w:div w:id="611475679">
          <w:marLeft w:val="0"/>
          <w:marRight w:val="0"/>
          <w:marTop w:val="0"/>
          <w:marBottom w:val="0"/>
          <w:divBdr>
            <w:top w:val="none" w:sz="0" w:space="0" w:color="auto"/>
            <w:left w:val="none" w:sz="0" w:space="0" w:color="auto"/>
            <w:bottom w:val="none" w:sz="0" w:space="0" w:color="auto"/>
            <w:right w:val="none" w:sz="0" w:space="0" w:color="auto"/>
          </w:divBdr>
        </w:div>
        <w:div w:id="1739938207">
          <w:marLeft w:val="0"/>
          <w:marRight w:val="0"/>
          <w:marTop w:val="0"/>
          <w:marBottom w:val="0"/>
          <w:divBdr>
            <w:top w:val="none" w:sz="0" w:space="0" w:color="auto"/>
            <w:left w:val="none" w:sz="0" w:space="0" w:color="auto"/>
            <w:bottom w:val="none" w:sz="0" w:space="0" w:color="auto"/>
            <w:right w:val="none" w:sz="0" w:space="0" w:color="auto"/>
          </w:divBdr>
        </w:div>
        <w:div w:id="1467508574">
          <w:marLeft w:val="0"/>
          <w:marRight w:val="0"/>
          <w:marTop w:val="0"/>
          <w:marBottom w:val="0"/>
          <w:divBdr>
            <w:top w:val="none" w:sz="0" w:space="0" w:color="auto"/>
            <w:left w:val="none" w:sz="0" w:space="0" w:color="auto"/>
            <w:bottom w:val="none" w:sz="0" w:space="0" w:color="auto"/>
            <w:right w:val="none" w:sz="0" w:space="0" w:color="auto"/>
          </w:divBdr>
        </w:div>
      </w:divsChild>
    </w:div>
    <w:div w:id="870649228">
      <w:bodyDiv w:val="1"/>
      <w:marLeft w:val="0"/>
      <w:marRight w:val="0"/>
      <w:marTop w:val="0"/>
      <w:marBottom w:val="0"/>
      <w:divBdr>
        <w:top w:val="none" w:sz="0" w:space="0" w:color="auto"/>
        <w:left w:val="none" w:sz="0" w:space="0" w:color="auto"/>
        <w:bottom w:val="none" w:sz="0" w:space="0" w:color="auto"/>
        <w:right w:val="none" w:sz="0" w:space="0" w:color="auto"/>
      </w:divBdr>
    </w:div>
    <w:div w:id="908733993">
      <w:bodyDiv w:val="1"/>
      <w:marLeft w:val="0"/>
      <w:marRight w:val="0"/>
      <w:marTop w:val="0"/>
      <w:marBottom w:val="0"/>
      <w:divBdr>
        <w:top w:val="none" w:sz="0" w:space="0" w:color="auto"/>
        <w:left w:val="none" w:sz="0" w:space="0" w:color="auto"/>
        <w:bottom w:val="none" w:sz="0" w:space="0" w:color="auto"/>
        <w:right w:val="none" w:sz="0" w:space="0" w:color="auto"/>
      </w:divBdr>
    </w:div>
    <w:div w:id="1081951604">
      <w:bodyDiv w:val="1"/>
      <w:marLeft w:val="0"/>
      <w:marRight w:val="0"/>
      <w:marTop w:val="0"/>
      <w:marBottom w:val="0"/>
      <w:divBdr>
        <w:top w:val="none" w:sz="0" w:space="0" w:color="auto"/>
        <w:left w:val="none" w:sz="0" w:space="0" w:color="auto"/>
        <w:bottom w:val="none" w:sz="0" w:space="0" w:color="auto"/>
        <w:right w:val="none" w:sz="0" w:space="0" w:color="auto"/>
      </w:divBdr>
    </w:div>
    <w:div w:id="1090085992">
      <w:bodyDiv w:val="1"/>
      <w:marLeft w:val="0"/>
      <w:marRight w:val="0"/>
      <w:marTop w:val="0"/>
      <w:marBottom w:val="0"/>
      <w:divBdr>
        <w:top w:val="none" w:sz="0" w:space="0" w:color="auto"/>
        <w:left w:val="none" w:sz="0" w:space="0" w:color="auto"/>
        <w:bottom w:val="none" w:sz="0" w:space="0" w:color="auto"/>
        <w:right w:val="none" w:sz="0" w:space="0" w:color="auto"/>
      </w:divBdr>
    </w:div>
    <w:div w:id="1143692956">
      <w:bodyDiv w:val="1"/>
      <w:marLeft w:val="0"/>
      <w:marRight w:val="0"/>
      <w:marTop w:val="0"/>
      <w:marBottom w:val="0"/>
      <w:divBdr>
        <w:top w:val="none" w:sz="0" w:space="0" w:color="auto"/>
        <w:left w:val="none" w:sz="0" w:space="0" w:color="auto"/>
        <w:bottom w:val="none" w:sz="0" w:space="0" w:color="auto"/>
        <w:right w:val="none" w:sz="0" w:space="0" w:color="auto"/>
      </w:divBdr>
      <w:divsChild>
        <w:div w:id="230778036">
          <w:marLeft w:val="0"/>
          <w:marRight w:val="0"/>
          <w:marTop w:val="0"/>
          <w:marBottom w:val="0"/>
          <w:divBdr>
            <w:top w:val="none" w:sz="0" w:space="0" w:color="auto"/>
            <w:left w:val="none" w:sz="0" w:space="0" w:color="auto"/>
            <w:bottom w:val="none" w:sz="0" w:space="0" w:color="auto"/>
            <w:right w:val="none" w:sz="0" w:space="0" w:color="auto"/>
          </w:divBdr>
        </w:div>
        <w:div w:id="1766269387">
          <w:marLeft w:val="0"/>
          <w:marRight w:val="0"/>
          <w:marTop w:val="0"/>
          <w:marBottom w:val="0"/>
          <w:divBdr>
            <w:top w:val="none" w:sz="0" w:space="0" w:color="auto"/>
            <w:left w:val="none" w:sz="0" w:space="0" w:color="auto"/>
            <w:bottom w:val="none" w:sz="0" w:space="0" w:color="auto"/>
            <w:right w:val="none" w:sz="0" w:space="0" w:color="auto"/>
          </w:divBdr>
        </w:div>
        <w:div w:id="120153075">
          <w:marLeft w:val="0"/>
          <w:marRight w:val="0"/>
          <w:marTop w:val="0"/>
          <w:marBottom w:val="0"/>
          <w:divBdr>
            <w:top w:val="none" w:sz="0" w:space="0" w:color="auto"/>
            <w:left w:val="none" w:sz="0" w:space="0" w:color="auto"/>
            <w:bottom w:val="none" w:sz="0" w:space="0" w:color="auto"/>
            <w:right w:val="none" w:sz="0" w:space="0" w:color="auto"/>
          </w:divBdr>
        </w:div>
        <w:div w:id="1944876363">
          <w:marLeft w:val="0"/>
          <w:marRight w:val="0"/>
          <w:marTop w:val="0"/>
          <w:marBottom w:val="0"/>
          <w:divBdr>
            <w:top w:val="none" w:sz="0" w:space="0" w:color="auto"/>
            <w:left w:val="none" w:sz="0" w:space="0" w:color="auto"/>
            <w:bottom w:val="none" w:sz="0" w:space="0" w:color="auto"/>
            <w:right w:val="none" w:sz="0" w:space="0" w:color="auto"/>
          </w:divBdr>
        </w:div>
        <w:div w:id="1930843425">
          <w:marLeft w:val="0"/>
          <w:marRight w:val="0"/>
          <w:marTop w:val="0"/>
          <w:marBottom w:val="0"/>
          <w:divBdr>
            <w:top w:val="none" w:sz="0" w:space="0" w:color="auto"/>
            <w:left w:val="none" w:sz="0" w:space="0" w:color="auto"/>
            <w:bottom w:val="none" w:sz="0" w:space="0" w:color="auto"/>
            <w:right w:val="none" w:sz="0" w:space="0" w:color="auto"/>
          </w:divBdr>
        </w:div>
        <w:div w:id="74208068">
          <w:marLeft w:val="0"/>
          <w:marRight w:val="0"/>
          <w:marTop w:val="0"/>
          <w:marBottom w:val="0"/>
          <w:divBdr>
            <w:top w:val="none" w:sz="0" w:space="0" w:color="auto"/>
            <w:left w:val="none" w:sz="0" w:space="0" w:color="auto"/>
            <w:bottom w:val="none" w:sz="0" w:space="0" w:color="auto"/>
            <w:right w:val="none" w:sz="0" w:space="0" w:color="auto"/>
          </w:divBdr>
        </w:div>
        <w:div w:id="77487504">
          <w:marLeft w:val="0"/>
          <w:marRight w:val="0"/>
          <w:marTop w:val="0"/>
          <w:marBottom w:val="0"/>
          <w:divBdr>
            <w:top w:val="none" w:sz="0" w:space="0" w:color="auto"/>
            <w:left w:val="none" w:sz="0" w:space="0" w:color="auto"/>
            <w:bottom w:val="none" w:sz="0" w:space="0" w:color="auto"/>
            <w:right w:val="none" w:sz="0" w:space="0" w:color="auto"/>
          </w:divBdr>
        </w:div>
        <w:div w:id="287931072">
          <w:marLeft w:val="0"/>
          <w:marRight w:val="0"/>
          <w:marTop w:val="0"/>
          <w:marBottom w:val="0"/>
          <w:divBdr>
            <w:top w:val="none" w:sz="0" w:space="0" w:color="auto"/>
            <w:left w:val="none" w:sz="0" w:space="0" w:color="auto"/>
            <w:bottom w:val="none" w:sz="0" w:space="0" w:color="auto"/>
            <w:right w:val="none" w:sz="0" w:space="0" w:color="auto"/>
          </w:divBdr>
        </w:div>
        <w:div w:id="1253508631">
          <w:marLeft w:val="0"/>
          <w:marRight w:val="0"/>
          <w:marTop w:val="0"/>
          <w:marBottom w:val="0"/>
          <w:divBdr>
            <w:top w:val="none" w:sz="0" w:space="0" w:color="auto"/>
            <w:left w:val="none" w:sz="0" w:space="0" w:color="auto"/>
            <w:bottom w:val="none" w:sz="0" w:space="0" w:color="auto"/>
            <w:right w:val="none" w:sz="0" w:space="0" w:color="auto"/>
          </w:divBdr>
        </w:div>
        <w:div w:id="858274988">
          <w:marLeft w:val="0"/>
          <w:marRight w:val="0"/>
          <w:marTop w:val="0"/>
          <w:marBottom w:val="0"/>
          <w:divBdr>
            <w:top w:val="none" w:sz="0" w:space="0" w:color="auto"/>
            <w:left w:val="none" w:sz="0" w:space="0" w:color="auto"/>
            <w:bottom w:val="none" w:sz="0" w:space="0" w:color="auto"/>
            <w:right w:val="none" w:sz="0" w:space="0" w:color="auto"/>
          </w:divBdr>
        </w:div>
        <w:div w:id="619917565">
          <w:marLeft w:val="0"/>
          <w:marRight w:val="0"/>
          <w:marTop w:val="0"/>
          <w:marBottom w:val="0"/>
          <w:divBdr>
            <w:top w:val="none" w:sz="0" w:space="0" w:color="auto"/>
            <w:left w:val="none" w:sz="0" w:space="0" w:color="auto"/>
            <w:bottom w:val="none" w:sz="0" w:space="0" w:color="auto"/>
            <w:right w:val="none" w:sz="0" w:space="0" w:color="auto"/>
          </w:divBdr>
        </w:div>
        <w:div w:id="2065903209">
          <w:marLeft w:val="0"/>
          <w:marRight w:val="0"/>
          <w:marTop w:val="0"/>
          <w:marBottom w:val="0"/>
          <w:divBdr>
            <w:top w:val="none" w:sz="0" w:space="0" w:color="auto"/>
            <w:left w:val="none" w:sz="0" w:space="0" w:color="auto"/>
            <w:bottom w:val="none" w:sz="0" w:space="0" w:color="auto"/>
            <w:right w:val="none" w:sz="0" w:space="0" w:color="auto"/>
          </w:divBdr>
        </w:div>
        <w:div w:id="57674117">
          <w:marLeft w:val="0"/>
          <w:marRight w:val="0"/>
          <w:marTop w:val="0"/>
          <w:marBottom w:val="0"/>
          <w:divBdr>
            <w:top w:val="none" w:sz="0" w:space="0" w:color="auto"/>
            <w:left w:val="none" w:sz="0" w:space="0" w:color="auto"/>
            <w:bottom w:val="none" w:sz="0" w:space="0" w:color="auto"/>
            <w:right w:val="none" w:sz="0" w:space="0" w:color="auto"/>
          </w:divBdr>
        </w:div>
      </w:divsChild>
    </w:div>
    <w:div w:id="1257589746">
      <w:bodyDiv w:val="1"/>
      <w:marLeft w:val="0"/>
      <w:marRight w:val="0"/>
      <w:marTop w:val="0"/>
      <w:marBottom w:val="0"/>
      <w:divBdr>
        <w:top w:val="none" w:sz="0" w:space="0" w:color="auto"/>
        <w:left w:val="none" w:sz="0" w:space="0" w:color="auto"/>
        <w:bottom w:val="none" w:sz="0" w:space="0" w:color="auto"/>
        <w:right w:val="none" w:sz="0" w:space="0" w:color="auto"/>
      </w:divBdr>
      <w:divsChild>
        <w:div w:id="332148512">
          <w:marLeft w:val="480"/>
          <w:marRight w:val="0"/>
          <w:marTop w:val="0"/>
          <w:marBottom w:val="0"/>
          <w:divBdr>
            <w:top w:val="none" w:sz="0" w:space="0" w:color="auto"/>
            <w:left w:val="none" w:sz="0" w:space="0" w:color="auto"/>
            <w:bottom w:val="none" w:sz="0" w:space="0" w:color="auto"/>
            <w:right w:val="none" w:sz="0" w:space="0" w:color="auto"/>
          </w:divBdr>
        </w:div>
        <w:div w:id="2069262369">
          <w:marLeft w:val="480"/>
          <w:marRight w:val="0"/>
          <w:marTop w:val="0"/>
          <w:marBottom w:val="0"/>
          <w:divBdr>
            <w:top w:val="none" w:sz="0" w:space="0" w:color="auto"/>
            <w:left w:val="none" w:sz="0" w:space="0" w:color="auto"/>
            <w:bottom w:val="none" w:sz="0" w:space="0" w:color="auto"/>
            <w:right w:val="none" w:sz="0" w:space="0" w:color="auto"/>
          </w:divBdr>
        </w:div>
        <w:div w:id="1302543903">
          <w:marLeft w:val="480"/>
          <w:marRight w:val="0"/>
          <w:marTop w:val="0"/>
          <w:marBottom w:val="0"/>
          <w:divBdr>
            <w:top w:val="none" w:sz="0" w:space="0" w:color="auto"/>
            <w:left w:val="none" w:sz="0" w:space="0" w:color="auto"/>
            <w:bottom w:val="none" w:sz="0" w:space="0" w:color="auto"/>
            <w:right w:val="none" w:sz="0" w:space="0" w:color="auto"/>
          </w:divBdr>
        </w:div>
      </w:divsChild>
    </w:div>
    <w:div w:id="1401245384">
      <w:bodyDiv w:val="1"/>
      <w:marLeft w:val="0"/>
      <w:marRight w:val="0"/>
      <w:marTop w:val="0"/>
      <w:marBottom w:val="0"/>
      <w:divBdr>
        <w:top w:val="none" w:sz="0" w:space="0" w:color="auto"/>
        <w:left w:val="none" w:sz="0" w:space="0" w:color="auto"/>
        <w:bottom w:val="none" w:sz="0" w:space="0" w:color="auto"/>
        <w:right w:val="none" w:sz="0" w:space="0" w:color="auto"/>
      </w:divBdr>
      <w:divsChild>
        <w:div w:id="2058241481">
          <w:marLeft w:val="0"/>
          <w:marRight w:val="0"/>
          <w:marTop w:val="0"/>
          <w:marBottom w:val="0"/>
          <w:divBdr>
            <w:top w:val="none" w:sz="0" w:space="0" w:color="auto"/>
            <w:left w:val="none" w:sz="0" w:space="0" w:color="auto"/>
            <w:bottom w:val="none" w:sz="0" w:space="0" w:color="auto"/>
            <w:right w:val="none" w:sz="0" w:space="0" w:color="auto"/>
          </w:divBdr>
        </w:div>
        <w:div w:id="1371228517">
          <w:marLeft w:val="0"/>
          <w:marRight w:val="0"/>
          <w:marTop w:val="0"/>
          <w:marBottom w:val="0"/>
          <w:divBdr>
            <w:top w:val="none" w:sz="0" w:space="0" w:color="auto"/>
            <w:left w:val="none" w:sz="0" w:space="0" w:color="auto"/>
            <w:bottom w:val="none" w:sz="0" w:space="0" w:color="auto"/>
            <w:right w:val="none" w:sz="0" w:space="0" w:color="auto"/>
          </w:divBdr>
        </w:div>
        <w:div w:id="1195582722">
          <w:marLeft w:val="0"/>
          <w:marRight w:val="0"/>
          <w:marTop w:val="0"/>
          <w:marBottom w:val="0"/>
          <w:divBdr>
            <w:top w:val="none" w:sz="0" w:space="0" w:color="auto"/>
            <w:left w:val="none" w:sz="0" w:space="0" w:color="auto"/>
            <w:bottom w:val="none" w:sz="0" w:space="0" w:color="auto"/>
            <w:right w:val="none" w:sz="0" w:space="0" w:color="auto"/>
          </w:divBdr>
        </w:div>
        <w:div w:id="1501651848">
          <w:marLeft w:val="0"/>
          <w:marRight w:val="0"/>
          <w:marTop w:val="0"/>
          <w:marBottom w:val="0"/>
          <w:divBdr>
            <w:top w:val="none" w:sz="0" w:space="0" w:color="auto"/>
            <w:left w:val="none" w:sz="0" w:space="0" w:color="auto"/>
            <w:bottom w:val="none" w:sz="0" w:space="0" w:color="auto"/>
            <w:right w:val="none" w:sz="0" w:space="0" w:color="auto"/>
          </w:divBdr>
        </w:div>
        <w:div w:id="240212815">
          <w:marLeft w:val="0"/>
          <w:marRight w:val="0"/>
          <w:marTop w:val="0"/>
          <w:marBottom w:val="0"/>
          <w:divBdr>
            <w:top w:val="none" w:sz="0" w:space="0" w:color="auto"/>
            <w:left w:val="none" w:sz="0" w:space="0" w:color="auto"/>
            <w:bottom w:val="none" w:sz="0" w:space="0" w:color="auto"/>
            <w:right w:val="none" w:sz="0" w:space="0" w:color="auto"/>
          </w:divBdr>
        </w:div>
        <w:div w:id="406193213">
          <w:marLeft w:val="0"/>
          <w:marRight w:val="0"/>
          <w:marTop w:val="0"/>
          <w:marBottom w:val="0"/>
          <w:divBdr>
            <w:top w:val="none" w:sz="0" w:space="0" w:color="auto"/>
            <w:left w:val="none" w:sz="0" w:space="0" w:color="auto"/>
            <w:bottom w:val="none" w:sz="0" w:space="0" w:color="auto"/>
            <w:right w:val="none" w:sz="0" w:space="0" w:color="auto"/>
          </w:divBdr>
        </w:div>
        <w:div w:id="302271627">
          <w:marLeft w:val="0"/>
          <w:marRight w:val="0"/>
          <w:marTop w:val="0"/>
          <w:marBottom w:val="0"/>
          <w:divBdr>
            <w:top w:val="none" w:sz="0" w:space="0" w:color="auto"/>
            <w:left w:val="none" w:sz="0" w:space="0" w:color="auto"/>
            <w:bottom w:val="none" w:sz="0" w:space="0" w:color="auto"/>
            <w:right w:val="none" w:sz="0" w:space="0" w:color="auto"/>
          </w:divBdr>
        </w:div>
        <w:div w:id="347828816">
          <w:marLeft w:val="0"/>
          <w:marRight w:val="0"/>
          <w:marTop w:val="0"/>
          <w:marBottom w:val="0"/>
          <w:divBdr>
            <w:top w:val="none" w:sz="0" w:space="0" w:color="auto"/>
            <w:left w:val="none" w:sz="0" w:space="0" w:color="auto"/>
            <w:bottom w:val="none" w:sz="0" w:space="0" w:color="auto"/>
            <w:right w:val="none" w:sz="0" w:space="0" w:color="auto"/>
          </w:divBdr>
        </w:div>
        <w:div w:id="484780289">
          <w:marLeft w:val="0"/>
          <w:marRight w:val="0"/>
          <w:marTop w:val="0"/>
          <w:marBottom w:val="0"/>
          <w:divBdr>
            <w:top w:val="none" w:sz="0" w:space="0" w:color="auto"/>
            <w:left w:val="none" w:sz="0" w:space="0" w:color="auto"/>
            <w:bottom w:val="none" w:sz="0" w:space="0" w:color="auto"/>
            <w:right w:val="none" w:sz="0" w:space="0" w:color="auto"/>
          </w:divBdr>
        </w:div>
        <w:div w:id="441846176">
          <w:marLeft w:val="0"/>
          <w:marRight w:val="0"/>
          <w:marTop w:val="0"/>
          <w:marBottom w:val="0"/>
          <w:divBdr>
            <w:top w:val="none" w:sz="0" w:space="0" w:color="auto"/>
            <w:left w:val="none" w:sz="0" w:space="0" w:color="auto"/>
            <w:bottom w:val="none" w:sz="0" w:space="0" w:color="auto"/>
            <w:right w:val="none" w:sz="0" w:space="0" w:color="auto"/>
          </w:divBdr>
        </w:div>
        <w:div w:id="1272006152">
          <w:marLeft w:val="0"/>
          <w:marRight w:val="0"/>
          <w:marTop w:val="0"/>
          <w:marBottom w:val="0"/>
          <w:divBdr>
            <w:top w:val="none" w:sz="0" w:space="0" w:color="auto"/>
            <w:left w:val="none" w:sz="0" w:space="0" w:color="auto"/>
            <w:bottom w:val="none" w:sz="0" w:space="0" w:color="auto"/>
            <w:right w:val="none" w:sz="0" w:space="0" w:color="auto"/>
          </w:divBdr>
        </w:div>
        <w:div w:id="1214656302">
          <w:marLeft w:val="0"/>
          <w:marRight w:val="0"/>
          <w:marTop w:val="0"/>
          <w:marBottom w:val="0"/>
          <w:divBdr>
            <w:top w:val="none" w:sz="0" w:space="0" w:color="auto"/>
            <w:left w:val="none" w:sz="0" w:space="0" w:color="auto"/>
            <w:bottom w:val="none" w:sz="0" w:space="0" w:color="auto"/>
            <w:right w:val="none" w:sz="0" w:space="0" w:color="auto"/>
          </w:divBdr>
        </w:div>
        <w:div w:id="66849613">
          <w:marLeft w:val="0"/>
          <w:marRight w:val="0"/>
          <w:marTop w:val="0"/>
          <w:marBottom w:val="0"/>
          <w:divBdr>
            <w:top w:val="none" w:sz="0" w:space="0" w:color="auto"/>
            <w:left w:val="none" w:sz="0" w:space="0" w:color="auto"/>
            <w:bottom w:val="none" w:sz="0" w:space="0" w:color="auto"/>
            <w:right w:val="none" w:sz="0" w:space="0" w:color="auto"/>
          </w:divBdr>
        </w:div>
        <w:div w:id="412430510">
          <w:marLeft w:val="0"/>
          <w:marRight w:val="0"/>
          <w:marTop w:val="0"/>
          <w:marBottom w:val="0"/>
          <w:divBdr>
            <w:top w:val="none" w:sz="0" w:space="0" w:color="auto"/>
            <w:left w:val="none" w:sz="0" w:space="0" w:color="auto"/>
            <w:bottom w:val="none" w:sz="0" w:space="0" w:color="auto"/>
            <w:right w:val="none" w:sz="0" w:space="0" w:color="auto"/>
          </w:divBdr>
        </w:div>
        <w:div w:id="508177093">
          <w:marLeft w:val="0"/>
          <w:marRight w:val="0"/>
          <w:marTop w:val="0"/>
          <w:marBottom w:val="0"/>
          <w:divBdr>
            <w:top w:val="none" w:sz="0" w:space="0" w:color="auto"/>
            <w:left w:val="none" w:sz="0" w:space="0" w:color="auto"/>
            <w:bottom w:val="none" w:sz="0" w:space="0" w:color="auto"/>
            <w:right w:val="none" w:sz="0" w:space="0" w:color="auto"/>
          </w:divBdr>
        </w:div>
        <w:div w:id="1531187751">
          <w:marLeft w:val="0"/>
          <w:marRight w:val="0"/>
          <w:marTop w:val="0"/>
          <w:marBottom w:val="0"/>
          <w:divBdr>
            <w:top w:val="none" w:sz="0" w:space="0" w:color="auto"/>
            <w:left w:val="none" w:sz="0" w:space="0" w:color="auto"/>
            <w:bottom w:val="none" w:sz="0" w:space="0" w:color="auto"/>
            <w:right w:val="none" w:sz="0" w:space="0" w:color="auto"/>
          </w:divBdr>
        </w:div>
        <w:div w:id="1662276459">
          <w:marLeft w:val="0"/>
          <w:marRight w:val="0"/>
          <w:marTop w:val="0"/>
          <w:marBottom w:val="0"/>
          <w:divBdr>
            <w:top w:val="none" w:sz="0" w:space="0" w:color="auto"/>
            <w:left w:val="none" w:sz="0" w:space="0" w:color="auto"/>
            <w:bottom w:val="none" w:sz="0" w:space="0" w:color="auto"/>
            <w:right w:val="none" w:sz="0" w:space="0" w:color="auto"/>
          </w:divBdr>
        </w:div>
        <w:div w:id="1658875006">
          <w:marLeft w:val="0"/>
          <w:marRight w:val="0"/>
          <w:marTop w:val="0"/>
          <w:marBottom w:val="0"/>
          <w:divBdr>
            <w:top w:val="none" w:sz="0" w:space="0" w:color="auto"/>
            <w:left w:val="none" w:sz="0" w:space="0" w:color="auto"/>
            <w:bottom w:val="none" w:sz="0" w:space="0" w:color="auto"/>
            <w:right w:val="none" w:sz="0" w:space="0" w:color="auto"/>
          </w:divBdr>
        </w:div>
        <w:div w:id="1256985430">
          <w:marLeft w:val="0"/>
          <w:marRight w:val="0"/>
          <w:marTop w:val="0"/>
          <w:marBottom w:val="0"/>
          <w:divBdr>
            <w:top w:val="none" w:sz="0" w:space="0" w:color="auto"/>
            <w:left w:val="none" w:sz="0" w:space="0" w:color="auto"/>
            <w:bottom w:val="none" w:sz="0" w:space="0" w:color="auto"/>
            <w:right w:val="none" w:sz="0" w:space="0" w:color="auto"/>
          </w:divBdr>
        </w:div>
        <w:div w:id="1479223769">
          <w:marLeft w:val="0"/>
          <w:marRight w:val="0"/>
          <w:marTop w:val="0"/>
          <w:marBottom w:val="0"/>
          <w:divBdr>
            <w:top w:val="none" w:sz="0" w:space="0" w:color="auto"/>
            <w:left w:val="none" w:sz="0" w:space="0" w:color="auto"/>
            <w:bottom w:val="none" w:sz="0" w:space="0" w:color="auto"/>
            <w:right w:val="none" w:sz="0" w:space="0" w:color="auto"/>
          </w:divBdr>
        </w:div>
        <w:div w:id="23749390">
          <w:marLeft w:val="0"/>
          <w:marRight w:val="0"/>
          <w:marTop w:val="0"/>
          <w:marBottom w:val="0"/>
          <w:divBdr>
            <w:top w:val="none" w:sz="0" w:space="0" w:color="auto"/>
            <w:left w:val="none" w:sz="0" w:space="0" w:color="auto"/>
            <w:bottom w:val="none" w:sz="0" w:space="0" w:color="auto"/>
            <w:right w:val="none" w:sz="0" w:space="0" w:color="auto"/>
          </w:divBdr>
        </w:div>
        <w:div w:id="909996854">
          <w:marLeft w:val="0"/>
          <w:marRight w:val="0"/>
          <w:marTop w:val="0"/>
          <w:marBottom w:val="0"/>
          <w:divBdr>
            <w:top w:val="none" w:sz="0" w:space="0" w:color="auto"/>
            <w:left w:val="none" w:sz="0" w:space="0" w:color="auto"/>
            <w:bottom w:val="none" w:sz="0" w:space="0" w:color="auto"/>
            <w:right w:val="none" w:sz="0" w:space="0" w:color="auto"/>
          </w:divBdr>
        </w:div>
        <w:div w:id="224612890">
          <w:marLeft w:val="0"/>
          <w:marRight w:val="0"/>
          <w:marTop w:val="0"/>
          <w:marBottom w:val="0"/>
          <w:divBdr>
            <w:top w:val="none" w:sz="0" w:space="0" w:color="auto"/>
            <w:left w:val="none" w:sz="0" w:space="0" w:color="auto"/>
            <w:bottom w:val="none" w:sz="0" w:space="0" w:color="auto"/>
            <w:right w:val="none" w:sz="0" w:space="0" w:color="auto"/>
          </w:divBdr>
        </w:div>
      </w:divsChild>
    </w:div>
    <w:div w:id="1473408502">
      <w:bodyDiv w:val="1"/>
      <w:marLeft w:val="0"/>
      <w:marRight w:val="0"/>
      <w:marTop w:val="0"/>
      <w:marBottom w:val="0"/>
      <w:divBdr>
        <w:top w:val="none" w:sz="0" w:space="0" w:color="auto"/>
        <w:left w:val="none" w:sz="0" w:space="0" w:color="auto"/>
        <w:bottom w:val="none" w:sz="0" w:space="0" w:color="auto"/>
        <w:right w:val="none" w:sz="0" w:space="0" w:color="auto"/>
      </w:divBdr>
    </w:div>
    <w:div w:id="1782727075">
      <w:bodyDiv w:val="1"/>
      <w:marLeft w:val="0"/>
      <w:marRight w:val="0"/>
      <w:marTop w:val="0"/>
      <w:marBottom w:val="0"/>
      <w:divBdr>
        <w:top w:val="none" w:sz="0" w:space="0" w:color="auto"/>
        <w:left w:val="none" w:sz="0" w:space="0" w:color="auto"/>
        <w:bottom w:val="none" w:sz="0" w:space="0" w:color="auto"/>
        <w:right w:val="none" w:sz="0" w:space="0" w:color="auto"/>
      </w:divBdr>
    </w:div>
    <w:div w:id="1883396028">
      <w:bodyDiv w:val="1"/>
      <w:marLeft w:val="0"/>
      <w:marRight w:val="0"/>
      <w:marTop w:val="0"/>
      <w:marBottom w:val="0"/>
      <w:divBdr>
        <w:top w:val="none" w:sz="0" w:space="0" w:color="auto"/>
        <w:left w:val="none" w:sz="0" w:space="0" w:color="auto"/>
        <w:bottom w:val="none" w:sz="0" w:space="0" w:color="auto"/>
        <w:right w:val="none" w:sz="0" w:space="0" w:color="auto"/>
      </w:divBdr>
      <w:divsChild>
        <w:div w:id="1830750810">
          <w:marLeft w:val="0"/>
          <w:marRight w:val="0"/>
          <w:marTop w:val="0"/>
          <w:marBottom w:val="0"/>
          <w:divBdr>
            <w:top w:val="none" w:sz="0" w:space="0" w:color="auto"/>
            <w:left w:val="none" w:sz="0" w:space="0" w:color="auto"/>
            <w:bottom w:val="none" w:sz="0" w:space="0" w:color="auto"/>
            <w:right w:val="none" w:sz="0" w:space="0" w:color="auto"/>
          </w:divBdr>
        </w:div>
        <w:div w:id="850068311">
          <w:marLeft w:val="0"/>
          <w:marRight w:val="0"/>
          <w:marTop w:val="0"/>
          <w:marBottom w:val="0"/>
          <w:divBdr>
            <w:top w:val="none" w:sz="0" w:space="0" w:color="auto"/>
            <w:left w:val="none" w:sz="0" w:space="0" w:color="auto"/>
            <w:bottom w:val="none" w:sz="0" w:space="0" w:color="auto"/>
            <w:right w:val="none" w:sz="0" w:space="0" w:color="auto"/>
          </w:divBdr>
        </w:div>
        <w:div w:id="524027941">
          <w:marLeft w:val="0"/>
          <w:marRight w:val="0"/>
          <w:marTop w:val="0"/>
          <w:marBottom w:val="0"/>
          <w:divBdr>
            <w:top w:val="none" w:sz="0" w:space="0" w:color="auto"/>
            <w:left w:val="none" w:sz="0" w:space="0" w:color="auto"/>
            <w:bottom w:val="none" w:sz="0" w:space="0" w:color="auto"/>
            <w:right w:val="none" w:sz="0" w:space="0" w:color="auto"/>
          </w:divBdr>
        </w:div>
      </w:divsChild>
    </w:div>
    <w:div w:id="1934780261">
      <w:bodyDiv w:val="1"/>
      <w:marLeft w:val="0"/>
      <w:marRight w:val="0"/>
      <w:marTop w:val="0"/>
      <w:marBottom w:val="0"/>
      <w:divBdr>
        <w:top w:val="none" w:sz="0" w:space="0" w:color="auto"/>
        <w:left w:val="none" w:sz="0" w:space="0" w:color="auto"/>
        <w:bottom w:val="none" w:sz="0" w:space="0" w:color="auto"/>
        <w:right w:val="none" w:sz="0" w:space="0" w:color="auto"/>
      </w:divBdr>
      <w:divsChild>
        <w:div w:id="1029640954">
          <w:marLeft w:val="0"/>
          <w:marRight w:val="0"/>
          <w:marTop w:val="0"/>
          <w:marBottom w:val="0"/>
          <w:divBdr>
            <w:top w:val="none" w:sz="0" w:space="0" w:color="auto"/>
            <w:left w:val="none" w:sz="0" w:space="0" w:color="auto"/>
            <w:bottom w:val="none" w:sz="0" w:space="0" w:color="auto"/>
            <w:right w:val="none" w:sz="0" w:space="0" w:color="auto"/>
          </w:divBdr>
        </w:div>
        <w:div w:id="473958198">
          <w:marLeft w:val="0"/>
          <w:marRight w:val="0"/>
          <w:marTop w:val="0"/>
          <w:marBottom w:val="0"/>
          <w:divBdr>
            <w:top w:val="none" w:sz="0" w:space="0" w:color="auto"/>
            <w:left w:val="none" w:sz="0" w:space="0" w:color="auto"/>
            <w:bottom w:val="none" w:sz="0" w:space="0" w:color="auto"/>
            <w:right w:val="none" w:sz="0" w:space="0" w:color="auto"/>
          </w:divBdr>
        </w:div>
        <w:div w:id="1018969050">
          <w:marLeft w:val="0"/>
          <w:marRight w:val="0"/>
          <w:marTop w:val="0"/>
          <w:marBottom w:val="0"/>
          <w:divBdr>
            <w:top w:val="none" w:sz="0" w:space="0" w:color="auto"/>
            <w:left w:val="none" w:sz="0" w:space="0" w:color="auto"/>
            <w:bottom w:val="none" w:sz="0" w:space="0" w:color="auto"/>
            <w:right w:val="none" w:sz="0" w:space="0" w:color="auto"/>
          </w:divBdr>
        </w:div>
        <w:div w:id="686370110">
          <w:marLeft w:val="0"/>
          <w:marRight w:val="0"/>
          <w:marTop w:val="0"/>
          <w:marBottom w:val="0"/>
          <w:divBdr>
            <w:top w:val="none" w:sz="0" w:space="0" w:color="auto"/>
            <w:left w:val="none" w:sz="0" w:space="0" w:color="auto"/>
            <w:bottom w:val="none" w:sz="0" w:space="0" w:color="auto"/>
            <w:right w:val="none" w:sz="0" w:space="0" w:color="auto"/>
          </w:divBdr>
        </w:div>
        <w:div w:id="10573904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030-52500-2_8" TargetMode="External"/><Relationship Id="rId13" Type="http://schemas.openxmlformats.org/officeDocument/2006/relationships/hyperlink" Target="https://plato.stanford.edu/entries/systems-synthetic-biolog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8/rsfs.2016.014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o.stanford.edu/archives/fall2017/entries/scientific-explan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229-019-02187-9" TargetMode="External"/><Relationship Id="rId5" Type="http://schemas.openxmlformats.org/officeDocument/2006/relationships/webSettings" Target="webSettings.xml"/><Relationship Id="rId15" Type="http://schemas.openxmlformats.org/officeDocument/2006/relationships/hyperlink" Target="https://doi.org/10.1098/rsob.170050"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16/j.shpsa.2018.01.00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javier.suarez@uni-bielefeld.de" TargetMode="External"/><Relationship Id="rId1" Type="http://schemas.openxmlformats.org/officeDocument/2006/relationships/hyperlink" Target="mailto:alvaro.moreno@ehu.e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711A-3654-4058-A13C-8A450E7A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11692</Words>
  <Characters>66645</Characters>
  <Application>Microsoft Office Word</Application>
  <DocSecurity>0</DocSecurity>
  <Lines>555</Lines>
  <Paragraphs>156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78181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moreno ...</dc:creator>
  <cp:keywords/>
  <dc:description/>
  <cp:lastModifiedBy>Javier Suárez</cp:lastModifiedBy>
  <cp:revision>19</cp:revision>
  <cp:lastPrinted>2015-02-20T12:30:00Z</cp:lastPrinted>
  <dcterms:created xsi:type="dcterms:W3CDTF">2019-10-01T15:01:00Z</dcterms:created>
  <dcterms:modified xsi:type="dcterms:W3CDTF">2020-11-07T11:30:00Z</dcterms:modified>
</cp:coreProperties>
</file>