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617B63" w14:textId="5BD88E4C" w:rsidR="000A383B" w:rsidRPr="000A383B" w:rsidRDefault="000A383B" w:rsidP="00456416">
      <w:pPr>
        <w:tabs>
          <w:tab w:val="left" w:pos="2342"/>
        </w:tabs>
        <w:spacing w:after="100" w:line="480" w:lineRule="auto"/>
        <w:jc w:val="both"/>
        <w:rPr>
          <w:rFonts w:ascii="Garamond" w:hAnsi="Garamond" w:cs="Plantagenet Cherokee"/>
          <w:color w:val="000000" w:themeColor="text1"/>
        </w:rPr>
      </w:pPr>
      <w:r w:rsidRPr="000A383B">
        <w:rPr>
          <w:rFonts w:ascii="Garamond" w:hAnsi="Garamond" w:cs="Plantagenet Cherokee"/>
          <w:color w:val="000000" w:themeColor="text1"/>
        </w:rPr>
        <w:t>ORIGINAL ARTICLE</w:t>
      </w:r>
    </w:p>
    <w:p w14:paraId="17041D95" w14:textId="2971F2A6" w:rsidR="00911872" w:rsidRDefault="009F6950" w:rsidP="00B47CCE">
      <w:pPr>
        <w:tabs>
          <w:tab w:val="left" w:pos="2342"/>
        </w:tabs>
        <w:spacing w:after="100" w:line="480" w:lineRule="auto"/>
        <w:jc w:val="center"/>
        <w:rPr>
          <w:rFonts w:ascii="Garamond" w:hAnsi="Garamond" w:cs="Plantagenet Cherokee"/>
          <w:b/>
          <w:bCs/>
          <w:color w:val="000000" w:themeColor="text1"/>
          <w:sz w:val="32"/>
          <w:szCs w:val="32"/>
        </w:rPr>
      </w:pPr>
      <w:r w:rsidRPr="00EE74DF">
        <w:rPr>
          <w:rFonts w:ascii="Garamond" w:hAnsi="Garamond" w:cs="Plantagenet Cherokee"/>
          <w:b/>
          <w:bCs/>
          <w:color w:val="000000" w:themeColor="text1"/>
          <w:sz w:val="32"/>
          <w:szCs w:val="32"/>
        </w:rPr>
        <w:t xml:space="preserve">Do </w:t>
      </w:r>
      <w:r w:rsidR="000A383B" w:rsidRPr="00EE74DF">
        <w:rPr>
          <w:rFonts w:ascii="Garamond" w:hAnsi="Garamond" w:cs="Plantagenet Cherokee"/>
          <w:b/>
          <w:bCs/>
          <w:color w:val="000000" w:themeColor="text1"/>
          <w:sz w:val="32"/>
          <w:szCs w:val="32"/>
        </w:rPr>
        <w:t>we see facts</w:t>
      </w:r>
      <w:r w:rsidRPr="00EE74DF">
        <w:rPr>
          <w:rFonts w:ascii="Garamond" w:hAnsi="Garamond" w:cs="Plantagenet Cherokee"/>
          <w:b/>
          <w:bCs/>
          <w:color w:val="000000" w:themeColor="text1"/>
          <w:sz w:val="32"/>
          <w:szCs w:val="32"/>
        </w:rPr>
        <w:t>?</w:t>
      </w:r>
    </w:p>
    <w:p w14:paraId="30F8077D" w14:textId="77777777" w:rsidR="00B47CCE" w:rsidRDefault="00B8178C" w:rsidP="00B47CCE">
      <w:pPr>
        <w:tabs>
          <w:tab w:val="left" w:pos="2342"/>
        </w:tabs>
        <w:spacing w:after="100" w:line="480" w:lineRule="auto"/>
        <w:jc w:val="center"/>
        <w:rPr>
          <w:rFonts w:ascii="Garamond" w:hAnsi="Garamond" w:cs="Plantagenet Cherokee"/>
          <w:color w:val="000000" w:themeColor="text1"/>
          <w:lang w:val="de-DE"/>
        </w:rPr>
      </w:pPr>
      <w:r w:rsidRPr="00B47CCE">
        <w:rPr>
          <w:rFonts w:ascii="Garamond" w:hAnsi="Garamond" w:cs="Plantagenet Cherokee"/>
          <w:color w:val="000000" w:themeColor="text1"/>
          <w:lang w:val="de-DE"/>
        </w:rPr>
        <w:t>Alfredo Vernazzani,</w:t>
      </w:r>
    </w:p>
    <w:p w14:paraId="2EFCEED8" w14:textId="46FB47A3" w:rsidR="000A383B" w:rsidRPr="00B47CCE" w:rsidRDefault="00B8178C" w:rsidP="00B47CCE">
      <w:pPr>
        <w:tabs>
          <w:tab w:val="left" w:pos="2342"/>
        </w:tabs>
        <w:spacing w:after="100" w:line="480" w:lineRule="auto"/>
        <w:jc w:val="center"/>
        <w:rPr>
          <w:rFonts w:ascii="Garamond" w:hAnsi="Garamond" w:cs="Plantagenet Cherokee"/>
          <w:color w:val="000000" w:themeColor="text1"/>
          <w:lang w:val="de-DE"/>
        </w:rPr>
      </w:pPr>
      <w:r w:rsidRPr="00B47CCE">
        <w:rPr>
          <w:rFonts w:ascii="Garamond" w:hAnsi="Garamond" w:cs="Plantagenet Cherokee"/>
          <w:color w:val="000000" w:themeColor="text1"/>
          <w:lang w:val="de-DE"/>
        </w:rPr>
        <w:t xml:space="preserve"> Institut für Philosophie II, Ruhr-Universität Bochum, Germany</w:t>
      </w:r>
      <w:r w:rsidR="000E3EFA" w:rsidRPr="00B47CCE">
        <w:rPr>
          <w:rFonts w:ascii="Garamond" w:hAnsi="Garamond" w:cs="Plantagenet Cherokee"/>
          <w:color w:val="000000" w:themeColor="text1"/>
          <w:lang w:val="de-DE"/>
        </w:rPr>
        <w:t>.</w:t>
      </w:r>
    </w:p>
    <w:p w14:paraId="0A786B5B" w14:textId="6E8FD5B2" w:rsidR="000A383B" w:rsidRPr="00B47CCE" w:rsidRDefault="000A383B" w:rsidP="00B47CCE">
      <w:pPr>
        <w:tabs>
          <w:tab w:val="left" w:pos="2342"/>
        </w:tabs>
        <w:spacing w:after="100" w:line="480" w:lineRule="auto"/>
        <w:jc w:val="center"/>
        <w:rPr>
          <w:rFonts w:ascii="Garamond" w:hAnsi="Garamond" w:cs="Plantagenet Cherokee"/>
          <w:b/>
          <w:bCs/>
          <w:color w:val="000000" w:themeColor="text1"/>
          <w:lang w:val="de-DE"/>
        </w:rPr>
      </w:pPr>
      <w:proofErr w:type="spellStart"/>
      <w:r w:rsidRPr="00B47CCE">
        <w:rPr>
          <w:rFonts w:ascii="Garamond" w:hAnsi="Garamond" w:cs="Plantagenet Cherokee"/>
          <w:b/>
          <w:bCs/>
          <w:color w:val="000000" w:themeColor="text1"/>
          <w:lang w:val="de-DE"/>
        </w:rPr>
        <w:t>Correspondence</w:t>
      </w:r>
      <w:proofErr w:type="spellEnd"/>
    </w:p>
    <w:p w14:paraId="38A9926F" w14:textId="1F06125D" w:rsidR="000A383B" w:rsidRPr="00B47CCE" w:rsidRDefault="00B8178C" w:rsidP="00B47CCE">
      <w:pPr>
        <w:tabs>
          <w:tab w:val="left" w:pos="2342"/>
        </w:tabs>
        <w:spacing w:after="100" w:line="480" w:lineRule="auto"/>
        <w:jc w:val="center"/>
        <w:rPr>
          <w:rFonts w:ascii="Garamond" w:hAnsi="Garamond" w:cs="Plantagenet Cherokee"/>
          <w:color w:val="000000" w:themeColor="text1"/>
          <w:lang w:val="de-DE"/>
        </w:rPr>
      </w:pPr>
      <w:r w:rsidRPr="00B47CCE">
        <w:rPr>
          <w:rFonts w:ascii="Garamond" w:hAnsi="Garamond" w:cs="Plantagenet Cherokee"/>
          <w:color w:val="000000" w:themeColor="text1"/>
          <w:lang w:val="de-DE"/>
        </w:rPr>
        <w:t>Alfredo Vernazzani, Institut für Philosophie II, Ruhr-Universität Bochum, Universitätsstraße 150, 44780, Bochum, Germany.</w:t>
      </w:r>
    </w:p>
    <w:p w14:paraId="03A21C95" w14:textId="217EA2C9" w:rsidR="000A383B" w:rsidRPr="000A383B" w:rsidRDefault="000A383B" w:rsidP="00B47CCE">
      <w:pPr>
        <w:tabs>
          <w:tab w:val="left" w:pos="2342"/>
        </w:tabs>
        <w:spacing w:after="100" w:line="480" w:lineRule="auto"/>
        <w:jc w:val="center"/>
        <w:rPr>
          <w:rFonts w:ascii="Garamond" w:hAnsi="Garamond" w:cs="Plantagenet Cherokee"/>
          <w:color w:val="000000" w:themeColor="text1"/>
        </w:rPr>
      </w:pPr>
      <w:r>
        <w:rPr>
          <w:rFonts w:ascii="Garamond" w:hAnsi="Garamond" w:cs="Plantagenet Cherokee"/>
          <w:color w:val="000000" w:themeColor="text1"/>
        </w:rPr>
        <w:t xml:space="preserve">Email: </w:t>
      </w:r>
      <w:proofErr w:type="spellStart"/>
      <w:r w:rsidR="00B8178C">
        <w:rPr>
          <w:rFonts w:ascii="Garamond" w:hAnsi="Garamond" w:cs="Plantagenet Cherokee"/>
          <w:color w:val="000000" w:themeColor="text1"/>
        </w:rPr>
        <w:t>alfredo-vernazzani@daad-alumni.de</w:t>
      </w:r>
      <w:proofErr w:type="spellEnd"/>
    </w:p>
    <w:p w14:paraId="4EB74F89" w14:textId="627CEF4D" w:rsidR="000A383B" w:rsidRPr="000A383B" w:rsidRDefault="000A383B" w:rsidP="00456416">
      <w:pPr>
        <w:tabs>
          <w:tab w:val="left" w:pos="2342"/>
        </w:tabs>
        <w:spacing w:after="100" w:line="480" w:lineRule="auto"/>
        <w:jc w:val="both"/>
        <w:rPr>
          <w:rFonts w:ascii="Garamond" w:hAnsi="Garamond" w:cs="Plantagenet Cherokee"/>
          <w:b/>
          <w:bCs/>
          <w:color w:val="000000" w:themeColor="text1"/>
        </w:rPr>
      </w:pPr>
      <w:r w:rsidRPr="000A383B">
        <w:rPr>
          <w:rFonts w:ascii="Garamond" w:hAnsi="Garamond" w:cs="Plantagenet Cherokee"/>
          <w:b/>
          <w:bCs/>
          <w:color w:val="000000" w:themeColor="text1"/>
        </w:rPr>
        <w:t>Funding information</w:t>
      </w:r>
    </w:p>
    <w:p w14:paraId="07009150" w14:textId="1166B312" w:rsidR="000A383B" w:rsidRPr="000A383B" w:rsidRDefault="00A15F78" w:rsidP="00456416">
      <w:pPr>
        <w:tabs>
          <w:tab w:val="left" w:pos="2342"/>
        </w:tabs>
        <w:spacing w:after="100" w:line="480" w:lineRule="auto"/>
        <w:jc w:val="both"/>
        <w:rPr>
          <w:rFonts w:ascii="Garamond" w:hAnsi="Garamond" w:cs="Plantagenet Cherokee"/>
          <w:color w:val="000000" w:themeColor="text1"/>
        </w:rPr>
      </w:pPr>
      <w:r>
        <w:rPr>
          <w:rFonts w:ascii="Garamond" w:hAnsi="Garamond" w:cs="Plantagenet Cherokee"/>
          <w:color w:val="000000" w:themeColor="text1"/>
        </w:rPr>
        <w:t xml:space="preserve">Work on this paper was funded by the </w:t>
      </w:r>
      <w:r w:rsidR="0097477E">
        <w:rPr>
          <w:rFonts w:ascii="Garamond" w:hAnsi="Garamond" w:cs="Plantagenet Cherokee"/>
          <w:color w:val="000000" w:themeColor="text1"/>
        </w:rPr>
        <w:t>Barbara-</w:t>
      </w:r>
      <w:proofErr w:type="spellStart"/>
      <w:r w:rsidR="0097477E">
        <w:rPr>
          <w:rFonts w:ascii="Garamond" w:hAnsi="Garamond" w:cs="Plantagenet Cherokee"/>
          <w:color w:val="000000" w:themeColor="text1"/>
        </w:rPr>
        <w:t>Wengeler</w:t>
      </w:r>
      <w:proofErr w:type="spellEnd"/>
      <w:r>
        <w:rPr>
          <w:rFonts w:ascii="Garamond" w:hAnsi="Garamond" w:cs="Plantagenet Cherokee"/>
          <w:color w:val="000000" w:themeColor="text1"/>
        </w:rPr>
        <w:t xml:space="preserve"> foundation and the</w:t>
      </w:r>
      <w:r w:rsidR="0097477E">
        <w:rPr>
          <w:rFonts w:ascii="Garamond" w:hAnsi="Garamond" w:cs="Plantagenet Cherokee"/>
          <w:color w:val="000000" w:themeColor="text1"/>
        </w:rPr>
        <w:t xml:space="preserve"> </w:t>
      </w:r>
      <w:r>
        <w:rPr>
          <w:rFonts w:ascii="Garamond" w:hAnsi="Garamond" w:cs="Plantagenet Cherokee"/>
          <w:color w:val="000000" w:themeColor="text1"/>
        </w:rPr>
        <w:t>Volkswagen foundation’s project</w:t>
      </w:r>
      <w:r w:rsidR="0097477E">
        <w:rPr>
          <w:rFonts w:ascii="Garamond" w:hAnsi="Garamond" w:cs="Plantagenet Cherokee"/>
          <w:color w:val="000000" w:themeColor="text1"/>
        </w:rPr>
        <w:t xml:space="preserve"> </w:t>
      </w:r>
      <w:r>
        <w:rPr>
          <w:rFonts w:ascii="Garamond" w:hAnsi="Garamond" w:cs="Plantagenet Cherokee"/>
          <w:color w:val="000000" w:themeColor="text1"/>
        </w:rPr>
        <w:t>‘</w:t>
      </w:r>
      <w:r w:rsidR="0097477E">
        <w:rPr>
          <w:rFonts w:ascii="Garamond" w:hAnsi="Garamond" w:cs="Plantagenet Cherokee"/>
          <w:color w:val="000000" w:themeColor="text1"/>
        </w:rPr>
        <w:t>Situated Cognition</w:t>
      </w:r>
      <w:r>
        <w:rPr>
          <w:rFonts w:ascii="Garamond" w:hAnsi="Garamond" w:cs="Plantagenet Cherokee"/>
          <w:color w:val="000000" w:themeColor="text1"/>
        </w:rPr>
        <w:t>:</w:t>
      </w:r>
      <w:r w:rsidR="0097477E">
        <w:rPr>
          <w:rFonts w:ascii="Garamond" w:hAnsi="Garamond" w:cs="Plantagenet Cherokee"/>
          <w:color w:val="000000" w:themeColor="text1"/>
        </w:rPr>
        <w:t xml:space="preserve"> Perceiving the World and Understanding Other Minds</w:t>
      </w:r>
      <w:r>
        <w:rPr>
          <w:rFonts w:ascii="Garamond" w:hAnsi="Garamond" w:cs="Plantagenet Cherokee"/>
          <w:color w:val="000000" w:themeColor="text1"/>
        </w:rPr>
        <w:t xml:space="preserve">’ led by Tobias </w:t>
      </w:r>
      <w:proofErr w:type="spellStart"/>
      <w:r>
        <w:rPr>
          <w:rFonts w:ascii="Garamond" w:hAnsi="Garamond" w:cs="Plantagenet Cherokee"/>
          <w:color w:val="000000" w:themeColor="text1"/>
        </w:rPr>
        <w:t>Schlicht</w:t>
      </w:r>
      <w:proofErr w:type="spellEnd"/>
      <w:r>
        <w:rPr>
          <w:rFonts w:ascii="Garamond" w:hAnsi="Garamond" w:cs="Plantagenet Cherokee"/>
          <w:color w:val="000000" w:themeColor="text1"/>
        </w:rPr>
        <w:t>.</w:t>
      </w:r>
      <w:r w:rsidR="00742D8B" w:rsidRPr="000A383B" w:rsidDel="00742D8B">
        <w:rPr>
          <w:rFonts w:ascii="Garamond" w:hAnsi="Garamond" w:cs="Plantagenet Cherokee"/>
          <w:color w:val="000000" w:themeColor="text1"/>
        </w:rPr>
        <w:t xml:space="preserve"> </w:t>
      </w:r>
    </w:p>
    <w:p w14:paraId="42F1B459" w14:textId="09A2B6DF" w:rsidR="000E3EFA" w:rsidRDefault="00B47CCE" w:rsidP="00456416">
      <w:pPr>
        <w:tabs>
          <w:tab w:val="left" w:pos="2342"/>
        </w:tabs>
        <w:spacing w:after="100" w:line="480" w:lineRule="auto"/>
        <w:jc w:val="both"/>
        <w:rPr>
          <w:rFonts w:ascii="Garamond" w:hAnsi="Garamond" w:cs="Plantagenet Cherokee"/>
          <w:color w:val="000000" w:themeColor="text1"/>
        </w:rPr>
      </w:pPr>
      <w:r w:rsidRPr="00B47CCE">
        <w:rPr>
          <w:rFonts w:ascii="Garamond" w:hAnsi="Garamond" w:cs="Plantagenet Cherokee"/>
          <w:b/>
          <w:bCs/>
          <w:color w:val="000000" w:themeColor="text1"/>
        </w:rPr>
        <w:t>Abstract:</w:t>
      </w:r>
      <w:r>
        <w:rPr>
          <w:rFonts w:ascii="Garamond" w:hAnsi="Garamond" w:cs="Plantagenet Cherokee"/>
          <w:color w:val="000000" w:themeColor="text1"/>
        </w:rPr>
        <w:t xml:space="preserve"> </w:t>
      </w:r>
      <w:r w:rsidR="006C70BA">
        <w:rPr>
          <w:rFonts w:ascii="Garamond" w:hAnsi="Garamond" w:cs="Plantagenet Cherokee"/>
          <w:color w:val="000000" w:themeColor="text1"/>
        </w:rPr>
        <w:t>Philosophers</w:t>
      </w:r>
      <w:r w:rsidR="00442FDE">
        <w:rPr>
          <w:rFonts w:ascii="Garamond" w:hAnsi="Garamond" w:cs="Plantagenet Cherokee"/>
          <w:color w:val="000000" w:themeColor="text1"/>
        </w:rPr>
        <w:t xml:space="preserve"> of perception </w:t>
      </w:r>
      <w:r w:rsidR="006C70BA">
        <w:rPr>
          <w:rFonts w:ascii="Garamond" w:hAnsi="Garamond" w:cs="Plantagenet Cherokee"/>
          <w:color w:val="000000" w:themeColor="text1"/>
        </w:rPr>
        <w:t xml:space="preserve">frequently assume that we see </w:t>
      </w:r>
      <w:r w:rsidR="00442FDE">
        <w:rPr>
          <w:rFonts w:ascii="Garamond" w:hAnsi="Garamond" w:cs="Plantagenet Cherokee"/>
          <w:color w:val="000000" w:themeColor="text1"/>
        </w:rPr>
        <w:t xml:space="preserve">actual states of affairs, or facts. Call this claim factualism. In his book, William Fish suggests that factualism is supported by phenomenological observation as well as by experimental studies on multiple object tracking and dynamic feature-object integration. </w:t>
      </w:r>
      <w:r w:rsidR="000E3EFA">
        <w:rPr>
          <w:rFonts w:ascii="Garamond" w:hAnsi="Garamond" w:cs="Plantagenet Cherokee"/>
          <w:color w:val="000000" w:themeColor="text1"/>
        </w:rPr>
        <w:t xml:space="preserve">In this paper, I examine the alleged evidence for factualism, focusing mainly on object detection and tracking. I argue that there is no scientific evidence for factualism. This conclusion has implications </w:t>
      </w:r>
      <w:r w:rsidR="008D3FF2">
        <w:rPr>
          <w:rFonts w:ascii="Garamond" w:hAnsi="Garamond" w:cs="Plantagenet Cherokee"/>
          <w:color w:val="000000" w:themeColor="text1"/>
        </w:rPr>
        <w:t>for studies on the phenomenology and epistemology of visual perception.</w:t>
      </w:r>
      <w:r w:rsidR="000E3EFA">
        <w:rPr>
          <w:rFonts w:ascii="Garamond" w:hAnsi="Garamond" w:cs="Plantagenet Cherokee"/>
          <w:color w:val="000000" w:themeColor="text1"/>
        </w:rPr>
        <w:t xml:space="preserve">   </w:t>
      </w:r>
    </w:p>
    <w:p w14:paraId="239D55D9" w14:textId="6362E507" w:rsidR="000A383B" w:rsidRDefault="000A383B" w:rsidP="00456416">
      <w:pPr>
        <w:tabs>
          <w:tab w:val="left" w:pos="2342"/>
        </w:tabs>
        <w:spacing w:after="100" w:line="480" w:lineRule="auto"/>
        <w:jc w:val="both"/>
        <w:rPr>
          <w:rFonts w:ascii="Garamond" w:hAnsi="Garamond" w:cs="Plantagenet Cherokee"/>
          <w:b/>
          <w:bCs/>
          <w:color w:val="000000" w:themeColor="text1"/>
        </w:rPr>
      </w:pPr>
      <w:r w:rsidRPr="000A383B">
        <w:rPr>
          <w:rFonts w:ascii="Garamond" w:hAnsi="Garamond" w:cs="Plantagenet Cherokee"/>
          <w:b/>
          <w:bCs/>
          <w:color w:val="000000" w:themeColor="text1"/>
        </w:rPr>
        <w:t>KEYWORDS</w:t>
      </w:r>
    </w:p>
    <w:p w14:paraId="63F9308E" w14:textId="45CC0AFA" w:rsidR="000A383B" w:rsidRDefault="0071365A" w:rsidP="00456416">
      <w:pPr>
        <w:tabs>
          <w:tab w:val="left" w:pos="2342"/>
        </w:tabs>
        <w:spacing w:after="100" w:line="480" w:lineRule="auto"/>
        <w:jc w:val="both"/>
        <w:rPr>
          <w:rFonts w:ascii="Garamond" w:hAnsi="Garamond" w:cs="Plantagenet Cherokee"/>
          <w:color w:val="000000" w:themeColor="text1"/>
        </w:rPr>
      </w:pPr>
      <w:r>
        <w:rPr>
          <w:rFonts w:ascii="Garamond" w:hAnsi="Garamond" w:cs="Plantagenet Cherokee"/>
          <w:color w:val="000000" w:themeColor="text1"/>
        </w:rPr>
        <w:t>F</w:t>
      </w:r>
      <w:r w:rsidR="00B8178C">
        <w:rPr>
          <w:rFonts w:ascii="Garamond" w:hAnsi="Garamond" w:cs="Plantagenet Cherokee"/>
          <w:color w:val="000000" w:themeColor="text1"/>
        </w:rPr>
        <w:t xml:space="preserve">acts, seeing, sensory individuals, metaphysics of perception, object perception, </w:t>
      </w:r>
      <w:r w:rsidR="00AF5C13">
        <w:rPr>
          <w:rFonts w:ascii="Garamond" w:hAnsi="Garamond" w:cs="Plantagenet Cherokee"/>
          <w:color w:val="000000" w:themeColor="text1"/>
        </w:rPr>
        <w:t>binding problem</w:t>
      </w:r>
    </w:p>
    <w:p w14:paraId="3FCE0026" w14:textId="5CE877C9" w:rsidR="005C6B2C" w:rsidRDefault="005C6B2C" w:rsidP="00456416">
      <w:pPr>
        <w:tabs>
          <w:tab w:val="left" w:pos="2342"/>
        </w:tabs>
        <w:spacing w:after="100" w:line="480" w:lineRule="auto"/>
        <w:jc w:val="both"/>
        <w:rPr>
          <w:rFonts w:ascii="Garamond" w:hAnsi="Garamond" w:cs="Plantagenet Cherokee"/>
          <w:color w:val="000000" w:themeColor="text1"/>
        </w:rPr>
      </w:pPr>
    </w:p>
    <w:p w14:paraId="5D484CE2" w14:textId="77777777" w:rsidR="005C6B2C" w:rsidRPr="000A383B" w:rsidRDefault="005C6B2C" w:rsidP="00456416">
      <w:pPr>
        <w:tabs>
          <w:tab w:val="left" w:pos="2342"/>
        </w:tabs>
        <w:spacing w:after="100" w:line="480" w:lineRule="auto"/>
        <w:jc w:val="both"/>
        <w:rPr>
          <w:rFonts w:ascii="Garamond" w:hAnsi="Garamond" w:cs="Plantagenet Cherokee"/>
          <w:color w:val="000000" w:themeColor="text1"/>
        </w:rPr>
      </w:pPr>
    </w:p>
    <w:p w14:paraId="1D3C4764" w14:textId="77777777" w:rsidR="000A383B" w:rsidRDefault="000A383B" w:rsidP="000A383B">
      <w:pPr>
        <w:tabs>
          <w:tab w:val="left" w:pos="2342"/>
        </w:tabs>
        <w:spacing w:line="0" w:lineRule="atLeast"/>
        <w:jc w:val="center"/>
        <w:rPr>
          <w:rFonts w:ascii="Garamond" w:hAnsi="Garamond" w:cs="Plantagenet Cherokee"/>
          <w:bCs/>
          <w:color w:val="000000" w:themeColor="text1"/>
          <w:sz w:val="20"/>
          <w:szCs w:val="20"/>
          <w:lang w:val="en-GB"/>
        </w:rPr>
      </w:pPr>
    </w:p>
    <w:p w14:paraId="001529F1" w14:textId="387739C6" w:rsidR="000A383B" w:rsidRPr="000A383B" w:rsidRDefault="000A383B" w:rsidP="000A383B">
      <w:pPr>
        <w:tabs>
          <w:tab w:val="left" w:pos="2342"/>
        </w:tabs>
        <w:spacing w:line="0" w:lineRule="atLeast"/>
        <w:rPr>
          <w:rFonts w:ascii="Garamond" w:hAnsi="Garamond" w:cs="Plantagenet Cherokee"/>
          <w:b/>
          <w:color w:val="000000" w:themeColor="text1"/>
          <w:sz w:val="28"/>
          <w:szCs w:val="28"/>
          <w:lang w:val="en-GB"/>
        </w:rPr>
      </w:pPr>
      <w:r>
        <w:rPr>
          <w:rFonts w:ascii="Garamond" w:hAnsi="Garamond" w:cs="Plantagenet Cherokee"/>
          <w:b/>
          <w:color w:val="000000" w:themeColor="text1"/>
          <w:sz w:val="28"/>
          <w:szCs w:val="28"/>
          <w:lang w:val="en-GB"/>
        </w:rPr>
        <w:lastRenderedPageBreak/>
        <w:t xml:space="preserve">1. </w:t>
      </w:r>
      <w:r w:rsidRPr="000A383B">
        <w:rPr>
          <w:rFonts w:ascii="Garamond" w:hAnsi="Garamond" w:cs="Plantagenet Cherokee"/>
          <w:b/>
          <w:color w:val="000000" w:themeColor="text1"/>
          <w:sz w:val="28"/>
          <w:szCs w:val="28"/>
          <w:lang w:val="en-GB"/>
        </w:rPr>
        <w:t>INTRODUCTION</w:t>
      </w:r>
    </w:p>
    <w:p w14:paraId="7F451826" w14:textId="77777777" w:rsidR="000A383B" w:rsidRDefault="000A383B" w:rsidP="000A383B">
      <w:pPr>
        <w:tabs>
          <w:tab w:val="left" w:pos="2342"/>
        </w:tabs>
        <w:spacing w:line="0" w:lineRule="atLeast"/>
        <w:jc w:val="center"/>
        <w:rPr>
          <w:rFonts w:ascii="Garamond" w:hAnsi="Garamond" w:cs="Plantagenet Cherokee"/>
          <w:bCs/>
          <w:color w:val="000000" w:themeColor="text1"/>
          <w:sz w:val="20"/>
          <w:szCs w:val="20"/>
          <w:lang w:val="en-GB"/>
        </w:rPr>
      </w:pPr>
    </w:p>
    <w:p w14:paraId="7F7DEA6A" w14:textId="77777777" w:rsidR="000A383B" w:rsidRDefault="000A383B" w:rsidP="00053027">
      <w:pPr>
        <w:tabs>
          <w:tab w:val="left" w:pos="2342"/>
        </w:tabs>
        <w:spacing w:after="120" w:line="360" w:lineRule="auto"/>
        <w:jc w:val="both"/>
        <w:rPr>
          <w:rFonts w:ascii="Garamond" w:hAnsi="Garamond" w:cs="Plantagenet Cherokee"/>
          <w:color w:val="000000" w:themeColor="text1"/>
          <w:sz w:val="28"/>
          <w:szCs w:val="28"/>
        </w:rPr>
      </w:pPr>
    </w:p>
    <w:p w14:paraId="258A99CB" w14:textId="07401E75" w:rsidR="004469F4" w:rsidRPr="00EE74DF" w:rsidRDefault="009D56B2" w:rsidP="00053027">
      <w:pPr>
        <w:tabs>
          <w:tab w:val="left" w:pos="2342"/>
        </w:tabs>
        <w:spacing w:after="120" w:line="360" w:lineRule="auto"/>
        <w:jc w:val="both"/>
        <w:rPr>
          <w:rFonts w:ascii="Garamond" w:hAnsi="Garamond" w:cs="Plantagenet Cherokee"/>
          <w:color w:val="000000" w:themeColor="text1"/>
          <w:sz w:val="28"/>
          <w:szCs w:val="28"/>
        </w:rPr>
      </w:pPr>
      <w:r w:rsidRPr="00EE74DF">
        <w:rPr>
          <w:rFonts w:ascii="Garamond" w:hAnsi="Garamond" w:cs="Plantagenet Cherokee"/>
          <w:color w:val="000000" w:themeColor="text1"/>
          <w:sz w:val="28"/>
          <w:szCs w:val="28"/>
        </w:rPr>
        <w:t xml:space="preserve">Our </w:t>
      </w:r>
      <w:r w:rsidR="003F2699" w:rsidRPr="00EE74DF">
        <w:rPr>
          <w:rFonts w:ascii="Garamond" w:hAnsi="Garamond" w:cs="Plantagenet Cherokee"/>
          <w:color w:val="000000" w:themeColor="text1"/>
          <w:sz w:val="28"/>
          <w:szCs w:val="28"/>
        </w:rPr>
        <w:t>visual scene is parsed</w:t>
      </w:r>
      <w:r w:rsidR="0066148E" w:rsidRPr="00EE74DF">
        <w:rPr>
          <w:rFonts w:ascii="Garamond" w:hAnsi="Garamond" w:cs="Plantagenet Cherokee"/>
          <w:color w:val="000000" w:themeColor="text1"/>
          <w:sz w:val="28"/>
          <w:szCs w:val="28"/>
        </w:rPr>
        <w:t xml:space="preserve"> into coherent units</w:t>
      </w:r>
      <w:r w:rsidR="003F2699" w:rsidRPr="00EE74DF">
        <w:rPr>
          <w:rFonts w:ascii="Garamond" w:hAnsi="Garamond" w:cs="Plantagenet Cherokee"/>
          <w:color w:val="000000" w:themeColor="text1"/>
          <w:sz w:val="28"/>
          <w:szCs w:val="28"/>
        </w:rPr>
        <w:t xml:space="preserve"> called </w:t>
      </w:r>
      <w:r w:rsidR="003F2699" w:rsidRPr="00EE74DF">
        <w:rPr>
          <w:rFonts w:ascii="Garamond" w:hAnsi="Garamond" w:cs="Plantagenet Cherokee"/>
          <w:i/>
          <w:color w:val="000000" w:themeColor="text1"/>
          <w:sz w:val="28"/>
          <w:szCs w:val="28"/>
        </w:rPr>
        <w:t>visual objects</w:t>
      </w:r>
      <w:r w:rsidR="00A30F5B" w:rsidRPr="00EE74DF">
        <w:rPr>
          <w:rFonts w:ascii="Garamond" w:hAnsi="Garamond" w:cs="Plantagenet Cherokee"/>
          <w:i/>
          <w:color w:val="000000" w:themeColor="text1"/>
          <w:sz w:val="28"/>
          <w:szCs w:val="28"/>
        </w:rPr>
        <w:t xml:space="preserve"> </w:t>
      </w:r>
      <w:r w:rsidR="00A30F5B" w:rsidRPr="00EE74DF">
        <w:rPr>
          <w:rFonts w:ascii="Garamond" w:hAnsi="Garamond" w:cs="Plantagenet Cherokee"/>
          <w:color w:val="000000" w:themeColor="text1"/>
          <w:sz w:val="28"/>
          <w:szCs w:val="28"/>
        </w:rPr>
        <w:t>(</w:t>
      </w:r>
      <w:r w:rsidR="006F0CB0" w:rsidRPr="00EE74DF">
        <w:rPr>
          <w:rFonts w:ascii="Garamond" w:hAnsi="Garamond" w:cs="Plantagenet Cherokee"/>
          <w:color w:val="000000" w:themeColor="text1"/>
          <w:sz w:val="28"/>
          <w:szCs w:val="28"/>
        </w:rPr>
        <w:t>Feldman</w:t>
      </w:r>
      <w:r w:rsidR="00000FB6">
        <w:rPr>
          <w:rFonts w:ascii="Garamond" w:hAnsi="Garamond" w:cs="Plantagenet Cherokee"/>
          <w:color w:val="000000" w:themeColor="text1"/>
          <w:sz w:val="28"/>
          <w:szCs w:val="28"/>
        </w:rPr>
        <w:t>,</w:t>
      </w:r>
      <w:r w:rsidR="006F0CB0" w:rsidRPr="00EE74DF">
        <w:rPr>
          <w:rFonts w:ascii="Garamond" w:hAnsi="Garamond" w:cs="Plantagenet Cherokee"/>
          <w:color w:val="000000" w:themeColor="text1"/>
          <w:sz w:val="28"/>
          <w:szCs w:val="28"/>
        </w:rPr>
        <w:t xml:space="preserve"> 2003; </w:t>
      </w:r>
      <w:r w:rsidR="00CF0528" w:rsidRPr="00EE74DF">
        <w:rPr>
          <w:rFonts w:ascii="Garamond" w:hAnsi="Garamond" w:cs="Plantagenet Cherokee"/>
          <w:color w:val="000000" w:themeColor="text1"/>
          <w:sz w:val="28"/>
          <w:szCs w:val="28"/>
        </w:rPr>
        <w:t>Green</w:t>
      </w:r>
      <w:r w:rsidR="00000FB6">
        <w:rPr>
          <w:rFonts w:ascii="Garamond" w:hAnsi="Garamond" w:cs="Plantagenet Cherokee"/>
          <w:color w:val="000000" w:themeColor="text1"/>
          <w:sz w:val="28"/>
          <w:szCs w:val="28"/>
        </w:rPr>
        <w:t>,</w:t>
      </w:r>
      <w:r w:rsidR="00CF0528" w:rsidRPr="00EE74DF">
        <w:rPr>
          <w:rFonts w:ascii="Garamond" w:hAnsi="Garamond" w:cs="Plantagenet Cherokee"/>
          <w:color w:val="000000" w:themeColor="text1"/>
          <w:sz w:val="28"/>
          <w:szCs w:val="28"/>
        </w:rPr>
        <w:t xml:space="preserve"> 2018</w:t>
      </w:r>
      <w:r w:rsidR="00665333" w:rsidRPr="00EE74DF">
        <w:rPr>
          <w:rFonts w:ascii="Garamond" w:hAnsi="Garamond" w:cs="Plantagenet Cherokee"/>
          <w:color w:val="000000" w:themeColor="text1"/>
          <w:sz w:val="28"/>
          <w:szCs w:val="28"/>
        </w:rPr>
        <w:t xml:space="preserve">; </w:t>
      </w:r>
      <w:r w:rsidR="006F0CB0" w:rsidRPr="00EE74DF">
        <w:rPr>
          <w:rFonts w:ascii="Garamond" w:hAnsi="Garamond" w:cs="Plantagenet Cherokee"/>
          <w:color w:val="000000" w:themeColor="text1"/>
          <w:sz w:val="28"/>
          <w:szCs w:val="28"/>
        </w:rPr>
        <w:t>Scholl et al.</w:t>
      </w:r>
      <w:r w:rsidR="00000FB6">
        <w:rPr>
          <w:rFonts w:ascii="Garamond" w:hAnsi="Garamond" w:cs="Plantagenet Cherokee"/>
          <w:color w:val="000000" w:themeColor="text1"/>
          <w:sz w:val="28"/>
          <w:szCs w:val="28"/>
        </w:rPr>
        <w:t>,</w:t>
      </w:r>
      <w:r w:rsidR="006F0CB0" w:rsidRPr="00EE74DF">
        <w:rPr>
          <w:rFonts w:ascii="Garamond" w:hAnsi="Garamond" w:cs="Plantagenet Cherokee"/>
          <w:color w:val="000000" w:themeColor="text1"/>
          <w:sz w:val="28"/>
          <w:szCs w:val="28"/>
        </w:rPr>
        <w:t xml:space="preserve"> 2001</w:t>
      </w:r>
      <w:r w:rsidR="00A30F5B" w:rsidRPr="00EE74DF">
        <w:rPr>
          <w:rFonts w:ascii="Garamond" w:hAnsi="Garamond" w:cs="Plantagenet Cherokee"/>
          <w:color w:val="000000" w:themeColor="text1"/>
          <w:sz w:val="28"/>
          <w:szCs w:val="28"/>
        </w:rPr>
        <w:t>)</w:t>
      </w:r>
      <w:r w:rsidR="003F2699" w:rsidRPr="00EE74DF">
        <w:rPr>
          <w:rFonts w:ascii="Garamond" w:hAnsi="Garamond" w:cs="Plantagenet Cherokee"/>
          <w:color w:val="000000" w:themeColor="text1"/>
          <w:sz w:val="28"/>
          <w:szCs w:val="28"/>
        </w:rPr>
        <w:t xml:space="preserve">. </w:t>
      </w:r>
      <w:r w:rsidR="0066148E" w:rsidRPr="00EE74DF">
        <w:rPr>
          <w:rFonts w:ascii="Garamond" w:hAnsi="Garamond" w:cs="Plantagenet Cherokee"/>
          <w:color w:val="000000" w:themeColor="text1"/>
          <w:sz w:val="28"/>
          <w:szCs w:val="28"/>
        </w:rPr>
        <w:t xml:space="preserve">What kind of entities are visual objects? </w:t>
      </w:r>
      <w:r w:rsidR="009E0BCF" w:rsidRPr="00EE74DF">
        <w:rPr>
          <w:rFonts w:ascii="Garamond" w:hAnsi="Garamond" w:cs="Plantagenet Cherokee"/>
          <w:color w:val="000000" w:themeColor="text1"/>
          <w:sz w:val="28"/>
          <w:szCs w:val="28"/>
        </w:rPr>
        <w:t xml:space="preserve">Many </w:t>
      </w:r>
      <w:r w:rsidR="003F2699" w:rsidRPr="00EE74DF">
        <w:rPr>
          <w:rFonts w:ascii="Garamond" w:hAnsi="Garamond" w:cs="Plantagenet Cherokee"/>
          <w:color w:val="000000" w:themeColor="text1"/>
          <w:sz w:val="28"/>
          <w:szCs w:val="28"/>
        </w:rPr>
        <w:t xml:space="preserve">philosophers contend that we see actual states of affairs or </w:t>
      </w:r>
      <w:r w:rsidR="003F2699" w:rsidRPr="00EE74DF">
        <w:rPr>
          <w:rFonts w:ascii="Garamond" w:hAnsi="Garamond" w:cs="Plantagenet Cherokee"/>
          <w:i/>
          <w:color w:val="000000" w:themeColor="text1"/>
          <w:sz w:val="28"/>
          <w:szCs w:val="28"/>
        </w:rPr>
        <w:t xml:space="preserve">facts </w:t>
      </w:r>
      <w:r w:rsidR="003F2699" w:rsidRPr="00EE74DF">
        <w:rPr>
          <w:rFonts w:ascii="Garamond" w:hAnsi="Garamond" w:cs="Plantagenet Cherokee"/>
          <w:color w:val="000000" w:themeColor="text1"/>
          <w:sz w:val="28"/>
          <w:szCs w:val="28"/>
        </w:rPr>
        <w:t>(</w:t>
      </w:r>
      <w:r w:rsidR="00067CE7">
        <w:rPr>
          <w:rFonts w:ascii="Garamond" w:hAnsi="Garamond" w:cs="Plantagenet Cherokee"/>
          <w:color w:val="000000" w:themeColor="text1"/>
          <w:sz w:val="28"/>
          <w:szCs w:val="28"/>
        </w:rPr>
        <w:t>e.g.</w:t>
      </w:r>
      <w:r w:rsidR="00000FB6">
        <w:rPr>
          <w:rFonts w:ascii="Garamond" w:hAnsi="Garamond" w:cs="Plantagenet Cherokee"/>
          <w:color w:val="000000" w:themeColor="text1"/>
          <w:sz w:val="28"/>
          <w:szCs w:val="28"/>
        </w:rPr>
        <w:t>,</w:t>
      </w:r>
      <w:r w:rsidR="00067CE7">
        <w:rPr>
          <w:rFonts w:ascii="Garamond" w:hAnsi="Garamond" w:cs="Plantagenet Cherokee"/>
          <w:color w:val="000000" w:themeColor="text1"/>
          <w:sz w:val="28"/>
          <w:szCs w:val="28"/>
        </w:rPr>
        <w:t xml:space="preserve"> </w:t>
      </w:r>
      <w:r w:rsidR="00316600" w:rsidRPr="00EE74DF">
        <w:rPr>
          <w:rFonts w:ascii="Garamond" w:hAnsi="Garamond" w:cs="Plantagenet Cherokee"/>
          <w:color w:val="000000" w:themeColor="text1"/>
          <w:sz w:val="28"/>
          <w:szCs w:val="28"/>
        </w:rPr>
        <w:t>Armstrong</w:t>
      </w:r>
      <w:r w:rsidR="00000FB6">
        <w:rPr>
          <w:rFonts w:ascii="Garamond" w:hAnsi="Garamond" w:cs="Plantagenet Cherokee"/>
          <w:color w:val="000000" w:themeColor="text1"/>
          <w:sz w:val="28"/>
          <w:szCs w:val="28"/>
        </w:rPr>
        <w:t>,</w:t>
      </w:r>
      <w:r w:rsidR="00316600" w:rsidRPr="00EE74DF">
        <w:rPr>
          <w:rFonts w:ascii="Garamond" w:hAnsi="Garamond" w:cs="Plantagenet Cherokee"/>
          <w:color w:val="000000" w:themeColor="text1"/>
          <w:sz w:val="28"/>
          <w:szCs w:val="28"/>
        </w:rPr>
        <w:t xml:space="preserve"> 1997, </w:t>
      </w:r>
      <w:r w:rsidR="00000FB6">
        <w:rPr>
          <w:rFonts w:ascii="Garamond" w:hAnsi="Garamond" w:cs="Plantagenet Cherokee"/>
          <w:color w:val="000000" w:themeColor="text1"/>
          <w:sz w:val="28"/>
          <w:szCs w:val="28"/>
        </w:rPr>
        <w:t>p</w:t>
      </w:r>
      <w:r w:rsidR="00316600" w:rsidRPr="00EE74DF">
        <w:rPr>
          <w:rFonts w:ascii="Garamond" w:hAnsi="Garamond" w:cs="Plantagenet Cherokee"/>
          <w:color w:val="000000" w:themeColor="text1"/>
          <w:sz w:val="28"/>
          <w:szCs w:val="28"/>
        </w:rPr>
        <w:t xml:space="preserve">. </w:t>
      </w:r>
      <w:r w:rsidR="00400B0E" w:rsidRPr="00EE74DF">
        <w:rPr>
          <w:rFonts w:ascii="Garamond" w:hAnsi="Garamond" w:cs="Plantagenet Cherokee"/>
          <w:color w:val="000000" w:themeColor="text1"/>
          <w:sz w:val="28"/>
          <w:szCs w:val="28"/>
        </w:rPr>
        <w:t>95</w:t>
      </w:r>
      <w:r w:rsidR="00D30CBA">
        <w:rPr>
          <w:rFonts w:ascii="Garamond" w:hAnsi="Garamond" w:cs="Plantagenet Cherokee"/>
          <w:color w:val="000000" w:themeColor="text1"/>
          <w:sz w:val="28"/>
          <w:szCs w:val="28"/>
        </w:rPr>
        <w:t>,</w:t>
      </w:r>
      <w:r w:rsidR="00022D2C" w:rsidRPr="00EE74DF">
        <w:rPr>
          <w:rFonts w:ascii="Garamond" w:hAnsi="Garamond" w:cs="Plantagenet Cherokee"/>
          <w:color w:val="000000" w:themeColor="text1"/>
          <w:sz w:val="28"/>
          <w:szCs w:val="28"/>
        </w:rPr>
        <w:t xml:space="preserve"> 2012, p. 14</w:t>
      </w:r>
      <w:r w:rsidR="004E0B59" w:rsidRPr="00EE74DF">
        <w:rPr>
          <w:rFonts w:ascii="Garamond" w:hAnsi="Garamond" w:cs="Plantagenet Cherokee"/>
          <w:color w:val="000000" w:themeColor="text1"/>
          <w:sz w:val="28"/>
          <w:szCs w:val="28"/>
        </w:rPr>
        <w:t>; Johnston</w:t>
      </w:r>
      <w:r w:rsidR="00000FB6">
        <w:rPr>
          <w:rFonts w:ascii="Garamond" w:hAnsi="Garamond" w:cs="Plantagenet Cherokee"/>
          <w:color w:val="000000" w:themeColor="text1"/>
          <w:sz w:val="28"/>
          <w:szCs w:val="28"/>
        </w:rPr>
        <w:t>,</w:t>
      </w:r>
      <w:r w:rsidR="004E0B59" w:rsidRPr="00EE74DF">
        <w:rPr>
          <w:rFonts w:ascii="Garamond" w:hAnsi="Garamond" w:cs="Plantagenet Cherokee"/>
          <w:color w:val="000000" w:themeColor="text1"/>
          <w:sz w:val="28"/>
          <w:szCs w:val="28"/>
        </w:rPr>
        <w:t xml:space="preserve"> 2006</w:t>
      </w:r>
      <w:r w:rsidR="00022D2C" w:rsidRPr="00EE74DF">
        <w:rPr>
          <w:rFonts w:ascii="Garamond" w:hAnsi="Garamond" w:cs="Plantagenet Cherokee"/>
          <w:color w:val="000000" w:themeColor="text1"/>
          <w:sz w:val="28"/>
          <w:szCs w:val="28"/>
        </w:rPr>
        <w:t>;</w:t>
      </w:r>
      <w:r w:rsidR="00F403E3" w:rsidRPr="00EE74DF">
        <w:rPr>
          <w:rFonts w:ascii="Garamond" w:hAnsi="Garamond" w:cs="Plantagenet Cherokee"/>
          <w:color w:val="000000" w:themeColor="text1"/>
          <w:sz w:val="28"/>
          <w:szCs w:val="28"/>
        </w:rPr>
        <w:t xml:space="preserve"> </w:t>
      </w:r>
      <w:r w:rsidR="00022D2C" w:rsidRPr="00A56B87">
        <w:rPr>
          <w:rFonts w:ascii="Garamond" w:hAnsi="Garamond" w:cs="Plantagenet Cherokee"/>
          <w:color w:val="000000" w:themeColor="text1"/>
          <w:sz w:val="28"/>
          <w:szCs w:val="28"/>
        </w:rPr>
        <w:t>M</w:t>
      </w:r>
      <w:r w:rsidR="00D32A19" w:rsidRPr="00A56B87">
        <w:rPr>
          <w:rFonts w:ascii="Garamond" w:hAnsi="Garamond" w:cs="Plantagenet Cherokee"/>
          <w:color w:val="000000" w:themeColor="text1"/>
          <w:sz w:val="28"/>
          <w:szCs w:val="28"/>
        </w:rPr>
        <w:t>cDowell</w:t>
      </w:r>
      <w:r w:rsidR="00000FB6">
        <w:rPr>
          <w:rFonts w:ascii="Garamond" w:hAnsi="Garamond" w:cs="Plantagenet Cherokee"/>
          <w:color w:val="000000" w:themeColor="text1"/>
          <w:sz w:val="28"/>
          <w:szCs w:val="28"/>
        </w:rPr>
        <w:t>,</w:t>
      </w:r>
      <w:r w:rsidR="00D32A19" w:rsidRPr="00A56B87">
        <w:rPr>
          <w:rFonts w:ascii="Garamond" w:hAnsi="Garamond" w:cs="Plantagenet Cherokee"/>
          <w:color w:val="000000" w:themeColor="text1"/>
          <w:sz w:val="28"/>
          <w:szCs w:val="28"/>
        </w:rPr>
        <w:t xml:space="preserve"> 199</w:t>
      </w:r>
      <w:r w:rsidR="00EE74DF" w:rsidRPr="00A56B87">
        <w:rPr>
          <w:rFonts w:ascii="Garamond" w:hAnsi="Garamond" w:cs="Plantagenet Cherokee"/>
          <w:color w:val="000000" w:themeColor="text1"/>
          <w:sz w:val="28"/>
          <w:szCs w:val="28"/>
        </w:rPr>
        <w:t>6</w:t>
      </w:r>
      <w:r w:rsidR="003F2699" w:rsidRPr="00A56B87">
        <w:rPr>
          <w:rFonts w:ascii="Garamond" w:hAnsi="Garamond" w:cs="Plantagenet Cherokee"/>
          <w:color w:val="000000" w:themeColor="text1"/>
          <w:sz w:val="28"/>
          <w:szCs w:val="28"/>
        </w:rPr>
        <w:t xml:space="preserve">). </w:t>
      </w:r>
      <w:r w:rsidR="003F2699" w:rsidRPr="00EE74DF">
        <w:rPr>
          <w:rFonts w:ascii="Garamond" w:hAnsi="Garamond" w:cs="Plantagenet Cherokee"/>
          <w:color w:val="000000" w:themeColor="text1"/>
          <w:sz w:val="28"/>
          <w:szCs w:val="28"/>
        </w:rPr>
        <w:t xml:space="preserve">A fact is a complex and ontologically heterogeneous entity constituted by a particular </w:t>
      </w:r>
      <w:r w:rsidR="009433CA" w:rsidRPr="00EE74DF">
        <w:rPr>
          <w:rFonts w:ascii="Garamond" w:hAnsi="Garamond" w:cs="Plantagenet Cherokee"/>
          <w:color w:val="000000" w:themeColor="text1"/>
          <w:sz w:val="28"/>
          <w:szCs w:val="28"/>
        </w:rPr>
        <w:t xml:space="preserve">plus </w:t>
      </w:r>
      <w:r w:rsidR="003F2699" w:rsidRPr="00EE74DF">
        <w:rPr>
          <w:rFonts w:ascii="Garamond" w:hAnsi="Garamond" w:cs="Plantagenet Cherokee"/>
          <w:color w:val="000000" w:themeColor="text1"/>
          <w:sz w:val="28"/>
          <w:szCs w:val="28"/>
        </w:rPr>
        <w:t>properties formin</w:t>
      </w:r>
      <w:r w:rsidR="0029628D" w:rsidRPr="00EE74DF">
        <w:rPr>
          <w:rFonts w:ascii="Garamond" w:hAnsi="Garamond" w:cs="Plantagenet Cherokee"/>
          <w:color w:val="000000" w:themeColor="text1"/>
          <w:sz w:val="28"/>
          <w:szCs w:val="28"/>
        </w:rPr>
        <w:t>g a non-mereological unity</w:t>
      </w:r>
      <w:r w:rsidR="003F2699" w:rsidRPr="00EE74DF">
        <w:rPr>
          <w:rFonts w:ascii="Garamond" w:hAnsi="Garamond" w:cs="Plantagenet Cherokee"/>
          <w:color w:val="000000" w:themeColor="text1"/>
          <w:sz w:val="28"/>
          <w:szCs w:val="28"/>
        </w:rPr>
        <w:t xml:space="preserve">. </w:t>
      </w:r>
      <w:r w:rsidR="000E0F2D" w:rsidRPr="00EE74DF">
        <w:rPr>
          <w:rFonts w:ascii="Garamond" w:hAnsi="Garamond" w:cs="Plantagenet Cherokee"/>
          <w:color w:val="000000" w:themeColor="text1"/>
          <w:sz w:val="28"/>
          <w:szCs w:val="28"/>
        </w:rPr>
        <w:t xml:space="preserve">I call the thesis that we see facts </w:t>
      </w:r>
      <w:r w:rsidR="000E0F2D" w:rsidRPr="00EE74DF">
        <w:rPr>
          <w:rFonts w:ascii="Garamond" w:hAnsi="Garamond" w:cs="Plantagenet Cherokee"/>
          <w:i/>
          <w:color w:val="000000" w:themeColor="text1"/>
          <w:sz w:val="28"/>
          <w:szCs w:val="28"/>
        </w:rPr>
        <w:t>factualism</w:t>
      </w:r>
      <w:r w:rsidR="000E0F2D" w:rsidRPr="00EE74DF">
        <w:rPr>
          <w:rFonts w:ascii="Garamond" w:hAnsi="Garamond" w:cs="Plantagenet Cherokee"/>
          <w:color w:val="000000" w:themeColor="text1"/>
          <w:sz w:val="28"/>
          <w:szCs w:val="28"/>
        </w:rPr>
        <w:t xml:space="preserve">. </w:t>
      </w:r>
      <w:r w:rsidR="003F2699" w:rsidRPr="00EE74DF">
        <w:rPr>
          <w:rFonts w:ascii="Garamond" w:hAnsi="Garamond" w:cs="Plantagenet Cherokee"/>
          <w:color w:val="000000" w:themeColor="text1"/>
          <w:sz w:val="28"/>
          <w:szCs w:val="28"/>
        </w:rPr>
        <w:t xml:space="preserve">Suppose you see a red rose. If factualism is true, </w:t>
      </w:r>
      <w:r w:rsidR="00633B5C" w:rsidRPr="00EE74DF">
        <w:rPr>
          <w:rFonts w:ascii="Garamond" w:hAnsi="Garamond" w:cs="Plantagenet Cherokee"/>
          <w:color w:val="000000" w:themeColor="text1"/>
          <w:sz w:val="28"/>
          <w:szCs w:val="28"/>
        </w:rPr>
        <w:t xml:space="preserve">then </w:t>
      </w:r>
      <w:r w:rsidR="003F2699" w:rsidRPr="00EE74DF">
        <w:rPr>
          <w:rFonts w:ascii="Garamond" w:hAnsi="Garamond" w:cs="Plantagenet Cherokee"/>
          <w:color w:val="000000" w:themeColor="text1"/>
          <w:sz w:val="28"/>
          <w:szCs w:val="28"/>
        </w:rPr>
        <w:t xml:space="preserve">what you see is a complex entity made by a particular (the rose) having a property (being red). </w:t>
      </w:r>
      <w:r w:rsidR="00A35219" w:rsidRPr="00EE74DF">
        <w:rPr>
          <w:rFonts w:ascii="Garamond" w:hAnsi="Garamond" w:cs="Plantagenet Cherokee"/>
          <w:color w:val="000000" w:themeColor="text1"/>
          <w:sz w:val="28"/>
          <w:szCs w:val="28"/>
        </w:rPr>
        <w:t xml:space="preserve">Factualism has several </w:t>
      </w:r>
      <w:r w:rsidR="0066148E" w:rsidRPr="00EE74DF">
        <w:rPr>
          <w:rFonts w:ascii="Garamond" w:hAnsi="Garamond" w:cs="Plantagenet Cherokee"/>
          <w:color w:val="000000" w:themeColor="text1"/>
          <w:sz w:val="28"/>
          <w:szCs w:val="28"/>
        </w:rPr>
        <w:t>implications</w:t>
      </w:r>
      <w:r w:rsidR="00A35219" w:rsidRPr="00EE74DF">
        <w:rPr>
          <w:rFonts w:ascii="Garamond" w:hAnsi="Garamond" w:cs="Plantagenet Cherokee"/>
          <w:color w:val="000000" w:themeColor="text1"/>
          <w:sz w:val="28"/>
          <w:szCs w:val="28"/>
        </w:rPr>
        <w:t xml:space="preserve">. </w:t>
      </w:r>
      <w:r w:rsidR="001C474A" w:rsidRPr="00EE74DF">
        <w:rPr>
          <w:rFonts w:ascii="Garamond" w:hAnsi="Garamond" w:cs="Plantagenet Cherokee"/>
          <w:color w:val="000000" w:themeColor="text1"/>
          <w:sz w:val="28"/>
          <w:szCs w:val="28"/>
        </w:rPr>
        <w:t>For example</w:t>
      </w:r>
      <w:r w:rsidR="00AC30EB" w:rsidRPr="00EE74DF">
        <w:rPr>
          <w:rFonts w:ascii="Garamond" w:hAnsi="Garamond" w:cs="Plantagenet Cherokee"/>
          <w:color w:val="000000" w:themeColor="text1"/>
          <w:sz w:val="28"/>
          <w:szCs w:val="28"/>
        </w:rPr>
        <w:t xml:space="preserve">, </w:t>
      </w:r>
      <w:r w:rsidR="00A35219" w:rsidRPr="00EE74DF">
        <w:rPr>
          <w:rFonts w:ascii="Garamond" w:hAnsi="Garamond" w:cs="Plantagenet Cherokee"/>
          <w:color w:val="000000" w:themeColor="text1"/>
          <w:sz w:val="28"/>
          <w:szCs w:val="28"/>
        </w:rPr>
        <w:t xml:space="preserve">since </w:t>
      </w:r>
      <w:r w:rsidR="002C14B7" w:rsidRPr="00EE74DF">
        <w:rPr>
          <w:rFonts w:ascii="Garamond" w:hAnsi="Garamond" w:cs="Plantagenet Cherokee"/>
          <w:color w:val="000000" w:themeColor="text1"/>
          <w:sz w:val="28"/>
          <w:szCs w:val="28"/>
        </w:rPr>
        <w:t>visual objects are the targets of perception-based demonstrative thought</w:t>
      </w:r>
      <w:r w:rsidR="00AC30EB" w:rsidRPr="00EE74DF">
        <w:rPr>
          <w:rFonts w:ascii="Garamond" w:hAnsi="Garamond" w:cs="Plantagenet Cherokee"/>
          <w:color w:val="000000" w:themeColor="text1"/>
          <w:sz w:val="28"/>
          <w:szCs w:val="28"/>
        </w:rPr>
        <w:t>, of</w:t>
      </w:r>
      <w:r w:rsidR="00E62EAF" w:rsidRPr="00EE74DF">
        <w:rPr>
          <w:rFonts w:ascii="Garamond" w:hAnsi="Garamond" w:cs="Plantagenet Cherokee"/>
          <w:color w:val="000000" w:themeColor="text1"/>
          <w:sz w:val="28"/>
          <w:szCs w:val="28"/>
        </w:rPr>
        <w:t xml:space="preserve"> </w:t>
      </w:r>
      <w:r w:rsidR="00AC30EB" w:rsidRPr="00EE74DF">
        <w:rPr>
          <w:rFonts w:ascii="Garamond" w:hAnsi="Garamond" w:cs="Plantagenet Cherokee"/>
          <w:color w:val="000000" w:themeColor="text1"/>
          <w:sz w:val="28"/>
          <w:szCs w:val="28"/>
        </w:rPr>
        <w:t>perceptual attention, and are the «basic units» (Fish</w:t>
      </w:r>
      <w:r w:rsidR="00000FB6">
        <w:rPr>
          <w:rFonts w:ascii="Garamond" w:hAnsi="Garamond" w:cs="Plantagenet Cherokee"/>
          <w:color w:val="000000" w:themeColor="text1"/>
          <w:sz w:val="28"/>
          <w:szCs w:val="28"/>
        </w:rPr>
        <w:t>,</w:t>
      </w:r>
      <w:r w:rsidR="00AC30EB" w:rsidRPr="00EE74DF">
        <w:rPr>
          <w:rFonts w:ascii="Garamond" w:hAnsi="Garamond" w:cs="Plantagenet Cherokee"/>
          <w:color w:val="000000" w:themeColor="text1"/>
          <w:sz w:val="28"/>
          <w:szCs w:val="28"/>
        </w:rPr>
        <w:t xml:space="preserve"> 2009, p. 52) of visual perception, it follows that such </w:t>
      </w:r>
      <w:r w:rsidR="004469F4" w:rsidRPr="00EE74DF">
        <w:rPr>
          <w:rFonts w:ascii="Garamond" w:hAnsi="Garamond" w:cs="Plantagenet Cherokee"/>
          <w:color w:val="000000" w:themeColor="text1"/>
          <w:sz w:val="28"/>
          <w:szCs w:val="28"/>
        </w:rPr>
        <w:t>states</w:t>
      </w:r>
      <w:r w:rsidR="00AC30EB" w:rsidRPr="00EE74DF">
        <w:rPr>
          <w:rFonts w:ascii="Garamond" w:hAnsi="Garamond" w:cs="Plantagenet Cherokee"/>
          <w:color w:val="000000" w:themeColor="text1"/>
          <w:sz w:val="28"/>
          <w:szCs w:val="28"/>
        </w:rPr>
        <w:t xml:space="preserve"> are individuated by mean</w:t>
      </w:r>
      <w:r w:rsidR="00130F67" w:rsidRPr="00EE74DF">
        <w:rPr>
          <w:rFonts w:ascii="Garamond" w:hAnsi="Garamond" w:cs="Plantagenet Cherokee"/>
          <w:color w:val="000000" w:themeColor="text1"/>
          <w:sz w:val="28"/>
          <w:szCs w:val="28"/>
        </w:rPr>
        <w:t xml:space="preserve">s of </w:t>
      </w:r>
      <w:r w:rsidR="003C463F" w:rsidRPr="00EE74DF">
        <w:rPr>
          <w:rFonts w:ascii="Garamond" w:hAnsi="Garamond" w:cs="Plantagenet Cherokee"/>
          <w:color w:val="000000" w:themeColor="text1"/>
          <w:sz w:val="28"/>
          <w:szCs w:val="28"/>
        </w:rPr>
        <w:t xml:space="preserve">entities belonging to two different </w:t>
      </w:r>
      <w:r w:rsidR="00A854E5" w:rsidRPr="00EE74DF">
        <w:rPr>
          <w:rFonts w:ascii="Garamond" w:hAnsi="Garamond" w:cs="Plantagenet Cherokee"/>
          <w:color w:val="000000" w:themeColor="text1"/>
          <w:sz w:val="28"/>
          <w:szCs w:val="28"/>
        </w:rPr>
        <w:t xml:space="preserve">categorical </w:t>
      </w:r>
      <w:r w:rsidR="003C463F" w:rsidRPr="00EE74DF">
        <w:rPr>
          <w:rFonts w:ascii="Garamond" w:hAnsi="Garamond" w:cs="Plantagenet Cherokee"/>
          <w:color w:val="000000" w:themeColor="text1"/>
          <w:sz w:val="28"/>
          <w:szCs w:val="28"/>
        </w:rPr>
        <w:t xml:space="preserve">kinds: </w:t>
      </w:r>
      <w:r w:rsidR="00130F67" w:rsidRPr="00EE74DF">
        <w:rPr>
          <w:rFonts w:ascii="Garamond" w:hAnsi="Garamond" w:cs="Plantagenet Cherokee"/>
          <w:color w:val="000000" w:themeColor="text1"/>
          <w:sz w:val="28"/>
          <w:szCs w:val="28"/>
        </w:rPr>
        <w:t>properties and particulars</w:t>
      </w:r>
      <w:r w:rsidR="00AC30EB" w:rsidRPr="00EE74DF">
        <w:rPr>
          <w:rFonts w:ascii="Garamond" w:hAnsi="Garamond" w:cs="Plantagenet Cherokee"/>
          <w:color w:val="000000" w:themeColor="text1"/>
          <w:sz w:val="28"/>
          <w:szCs w:val="28"/>
        </w:rPr>
        <w:t xml:space="preserve">. </w:t>
      </w:r>
      <w:r w:rsidR="001C474A" w:rsidRPr="00EE74DF">
        <w:rPr>
          <w:rFonts w:ascii="Garamond" w:hAnsi="Garamond" w:cs="Plantagenet Cherokee"/>
          <w:color w:val="000000" w:themeColor="text1"/>
          <w:sz w:val="28"/>
          <w:szCs w:val="28"/>
        </w:rPr>
        <w:t>Furthermore</w:t>
      </w:r>
      <w:r w:rsidR="00AC30EB" w:rsidRPr="00EE74DF">
        <w:rPr>
          <w:rFonts w:ascii="Garamond" w:hAnsi="Garamond" w:cs="Plantagenet Cherokee"/>
          <w:color w:val="000000" w:themeColor="text1"/>
          <w:sz w:val="28"/>
          <w:szCs w:val="28"/>
        </w:rPr>
        <w:t>, facts are worldly items that «mimic» the structure of judgments (Johnston</w:t>
      </w:r>
      <w:r w:rsidR="00000FB6">
        <w:rPr>
          <w:rFonts w:ascii="Garamond" w:hAnsi="Garamond" w:cs="Plantagenet Cherokee"/>
          <w:color w:val="000000" w:themeColor="text1"/>
          <w:sz w:val="28"/>
          <w:szCs w:val="28"/>
        </w:rPr>
        <w:t>,</w:t>
      </w:r>
      <w:r w:rsidR="00AC30EB" w:rsidRPr="00EE74DF">
        <w:rPr>
          <w:rFonts w:ascii="Garamond" w:hAnsi="Garamond" w:cs="Plantagenet Cherokee"/>
          <w:color w:val="000000" w:themeColor="text1"/>
          <w:sz w:val="28"/>
          <w:szCs w:val="28"/>
        </w:rPr>
        <w:t xml:space="preserve"> 2006, p. 290), hence, factualism see</w:t>
      </w:r>
      <w:r w:rsidR="00130F67" w:rsidRPr="00EE74DF">
        <w:rPr>
          <w:rFonts w:ascii="Garamond" w:hAnsi="Garamond" w:cs="Plantagenet Cherokee"/>
          <w:color w:val="000000" w:themeColor="text1"/>
          <w:sz w:val="28"/>
          <w:szCs w:val="28"/>
        </w:rPr>
        <w:t>m</w:t>
      </w:r>
      <w:r w:rsidR="004469F4" w:rsidRPr="00EE74DF">
        <w:rPr>
          <w:rFonts w:ascii="Garamond" w:hAnsi="Garamond" w:cs="Plantagenet Cherokee"/>
          <w:color w:val="000000" w:themeColor="text1"/>
          <w:sz w:val="28"/>
          <w:szCs w:val="28"/>
        </w:rPr>
        <w:t xml:space="preserve">s to entail that </w:t>
      </w:r>
      <w:r w:rsidR="00AC30EB" w:rsidRPr="00EE74DF">
        <w:rPr>
          <w:rFonts w:ascii="Garamond" w:hAnsi="Garamond" w:cs="Plantagenet Cherokee"/>
          <w:color w:val="000000" w:themeColor="text1"/>
          <w:sz w:val="28"/>
          <w:szCs w:val="28"/>
        </w:rPr>
        <w:t>visual object perception has a sentence-like structure (Armstr</w:t>
      </w:r>
      <w:r w:rsidR="004469F4" w:rsidRPr="00EE74DF">
        <w:rPr>
          <w:rFonts w:ascii="Garamond" w:hAnsi="Garamond" w:cs="Plantagenet Cherokee"/>
          <w:color w:val="000000" w:themeColor="text1"/>
          <w:sz w:val="28"/>
          <w:szCs w:val="28"/>
        </w:rPr>
        <w:t>ong</w:t>
      </w:r>
      <w:r w:rsidR="00000FB6">
        <w:rPr>
          <w:rFonts w:ascii="Garamond" w:hAnsi="Garamond" w:cs="Plantagenet Cherokee"/>
          <w:color w:val="000000" w:themeColor="text1"/>
          <w:sz w:val="28"/>
          <w:szCs w:val="28"/>
        </w:rPr>
        <w:t>,</w:t>
      </w:r>
      <w:r w:rsidR="004469F4" w:rsidRPr="00EE74DF">
        <w:rPr>
          <w:rFonts w:ascii="Garamond" w:hAnsi="Garamond" w:cs="Plantagenet Cherokee"/>
          <w:color w:val="000000" w:themeColor="text1"/>
          <w:sz w:val="28"/>
          <w:szCs w:val="28"/>
        </w:rPr>
        <w:t xml:space="preserve"> 19</w:t>
      </w:r>
      <w:r w:rsidR="004D7DE1" w:rsidRPr="00EE74DF">
        <w:rPr>
          <w:rFonts w:ascii="Garamond" w:hAnsi="Garamond" w:cs="Plantagenet Cherokee"/>
          <w:color w:val="000000" w:themeColor="text1"/>
          <w:sz w:val="28"/>
          <w:szCs w:val="28"/>
        </w:rPr>
        <w:t xml:space="preserve">97, p. 96; </w:t>
      </w:r>
      <w:proofErr w:type="spellStart"/>
      <w:r w:rsidR="004D7DE1" w:rsidRPr="00EE74DF">
        <w:rPr>
          <w:rFonts w:ascii="Garamond" w:hAnsi="Garamond" w:cs="Plantagenet Cherokee"/>
          <w:color w:val="000000" w:themeColor="text1"/>
          <w:sz w:val="28"/>
          <w:szCs w:val="28"/>
        </w:rPr>
        <w:t>Textor</w:t>
      </w:r>
      <w:proofErr w:type="spellEnd"/>
      <w:r w:rsidR="00000FB6">
        <w:rPr>
          <w:rFonts w:ascii="Garamond" w:hAnsi="Garamond" w:cs="Plantagenet Cherokee"/>
          <w:color w:val="000000" w:themeColor="text1"/>
          <w:sz w:val="28"/>
          <w:szCs w:val="28"/>
        </w:rPr>
        <w:t>,</w:t>
      </w:r>
      <w:r w:rsidR="004D7DE1" w:rsidRPr="00EE74DF">
        <w:rPr>
          <w:rFonts w:ascii="Garamond" w:hAnsi="Garamond" w:cs="Plantagenet Cherokee"/>
          <w:color w:val="000000" w:themeColor="text1"/>
          <w:sz w:val="28"/>
          <w:szCs w:val="28"/>
        </w:rPr>
        <w:t xml:space="preserve"> 2009). Factualism, however, is not unchallenged. Alternatively, one may construe visual objects as property</w:t>
      </w:r>
      <w:r w:rsidR="000736E2" w:rsidRPr="00EE74DF">
        <w:rPr>
          <w:rFonts w:ascii="Garamond" w:hAnsi="Garamond" w:cs="Plantagenet Cherokee"/>
          <w:color w:val="000000" w:themeColor="text1"/>
          <w:sz w:val="28"/>
          <w:szCs w:val="28"/>
        </w:rPr>
        <w:t>-complexes or</w:t>
      </w:r>
      <w:r w:rsidR="004D7DE1" w:rsidRPr="00EE74DF">
        <w:rPr>
          <w:rFonts w:ascii="Garamond" w:hAnsi="Garamond" w:cs="Plantagenet Cherokee"/>
          <w:color w:val="000000" w:themeColor="text1"/>
          <w:sz w:val="28"/>
          <w:szCs w:val="28"/>
        </w:rPr>
        <w:t xml:space="preserve"> </w:t>
      </w:r>
      <w:r w:rsidR="000736E2" w:rsidRPr="00EE74DF">
        <w:rPr>
          <w:rFonts w:ascii="Garamond" w:hAnsi="Garamond" w:cs="Plantagenet Cherokee"/>
          <w:color w:val="000000" w:themeColor="text1"/>
          <w:sz w:val="28"/>
          <w:szCs w:val="28"/>
        </w:rPr>
        <w:t>bundles.</w:t>
      </w:r>
    </w:p>
    <w:p w14:paraId="3C2D4EF8" w14:textId="0E4469C4" w:rsidR="009050A6" w:rsidRPr="00EE74DF" w:rsidRDefault="00000FB6" w:rsidP="00053027">
      <w:pPr>
        <w:tabs>
          <w:tab w:val="left" w:pos="2342"/>
        </w:tabs>
        <w:spacing w:after="120" w:line="360" w:lineRule="auto"/>
        <w:jc w:val="both"/>
        <w:rPr>
          <w:rFonts w:ascii="Garamond" w:hAnsi="Garamond" w:cs="Plantagenet Cherokee"/>
          <w:color w:val="000000" w:themeColor="text1"/>
          <w:sz w:val="28"/>
          <w:szCs w:val="28"/>
        </w:rPr>
      </w:pPr>
      <w:r>
        <w:rPr>
          <w:rFonts w:ascii="Garamond" w:hAnsi="Garamond" w:cs="Plantagenet Cherokee"/>
          <w:color w:val="000000" w:themeColor="text1"/>
          <w:sz w:val="28"/>
          <w:szCs w:val="28"/>
        </w:rPr>
        <w:tab/>
      </w:r>
      <w:r w:rsidR="00173D1D" w:rsidRPr="00EE74DF">
        <w:rPr>
          <w:rFonts w:ascii="Garamond" w:hAnsi="Garamond" w:cs="Plantagenet Cherokee"/>
          <w:color w:val="000000" w:themeColor="text1"/>
          <w:sz w:val="28"/>
          <w:szCs w:val="28"/>
        </w:rPr>
        <w:t>Many philosophers take factualism as a truism</w:t>
      </w:r>
      <w:r w:rsidR="00950C16" w:rsidRPr="00EE74DF">
        <w:rPr>
          <w:rFonts w:ascii="Garamond" w:hAnsi="Garamond" w:cs="Plantagenet Cherokee"/>
          <w:color w:val="000000" w:themeColor="text1"/>
          <w:sz w:val="28"/>
          <w:szCs w:val="28"/>
        </w:rPr>
        <w:t xml:space="preserve">. </w:t>
      </w:r>
      <w:r w:rsidR="004D7DE1" w:rsidRPr="00EE74DF">
        <w:rPr>
          <w:rFonts w:ascii="Garamond" w:hAnsi="Garamond" w:cs="Plantagenet Cherokee"/>
          <w:color w:val="000000" w:themeColor="text1"/>
          <w:sz w:val="28"/>
          <w:szCs w:val="28"/>
        </w:rPr>
        <w:t xml:space="preserve">Fish’s (2009) work represents an interesting exception. </w:t>
      </w:r>
      <w:r w:rsidR="00950C16" w:rsidRPr="00EE74DF">
        <w:rPr>
          <w:rFonts w:ascii="Garamond" w:hAnsi="Garamond" w:cs="Plantagenet Cherokee"/>
          <w:color w:val="000000" w:themeColor="text1"/>
          <w:sz w:val="28"/>
          <w:szCs w:val="28"/>
        </w:rPr>
        <w:t xml:space="preserve">In his book, </w:t>
      </w:r>
      <w:r w:rsidR="004D7DE1" w:rsidRPr="00EE74DF">
        <w:rPr>
          <w:rFonts w:ascii="Garamond" w:hAnsi="Garamond" w:cs="Plantagenet Cherokee"/>
          <w:color w:val="000000" w:themeColor="text1"/>
          <w:sz w:val="28"/>
          <w:szCs w:val="28"/>
        </w:rPr>
        <w:t>he</w:t>
      </w:r>
      <w:r w:rsidR="00950C16" w:rsidRPr="00EE74DF">
        <w:rPr>
          <w:rFonts w:ascii="Garamond" w:hAnsi="Garamond" w:cs="Plantagenet Cherokee"/>
          <w:color w:val="000000" w:themeColor="text1"/>
          <w:sz w:val="28"/>
          <w:szCs w:val="28"/>
        </w:rPr>
        <w:t xml:space="preserve"> makes a case for </w:t>
      </w:r>
      <w:r w:rsidR="0091610C" w:rsidRPr="00EE74DF">
        <w:rPr>
          <w:rFonts w:ascii="Garamond" w:hAnsi="Garamond" w:cs="Plantagenet Cherokee"/>
          <w:color w:val="000000" w:themeColor="text1"/>
          <w:sz w:val="28"/>
          <w:szCs w:val="28"/>
        </w:rPr>
        <w:t xml:space="preserve">factualism based on two claims, which I call the phenomenological and the scientific claim. </w:t>
      </w:r>
      <w:r w:rsidR="00972FDC" w:rsidRPr="00EE74DF">
        <w:rPr>
          <w:rFonts w:ascii="Garamond" w:hAnsi="Garamond" w:cs="Plantagenet Cherokee"/>
          <w:color w:val="000000" w:themeColor="text1"/>
          <w:sz w:val="28"/>
          <w:szCs w:val="28"/>
        </w:rPr>
        <w:t xml:space="preserve">The former is that there would be phenomenological evidence that we see facts. </w:t>
      </w:r>
      <w:r w:rsidR="00704993" w:rsidRPr="00EE74DF">
        <w:rPr>
          <w:rFonts w:ascii="Garamond" w:hAnsi="Garamond" w:cs="Plantagenet Cherokee"/>
          <w:color w:val="000000" w:themeColor="text1"/>
          <w:sz w:val="28"/>
          <w:szCs w:val="28"/>
        </w:rPr>
        <w:t xml:space="preserve">The scientific claim is more </w:t>
      </w:r>
      <w:r w:rsidR="00222454" w:rsidRPr="00EE74DF">
        <w:rPr>
          <w:rFonts w:ascii="Garamond" w:hAnsi="Garamond" w:cs="Plantagenet Cherokee"/>
          <w:color w:val="000000" w:themeColor="text1"/>
          <w:sz w:val="28"/>
          <w:szCs w:val="28"/>
        </w:rPr>
        <w:t>interesting</w:t>
      </w:r>
      <w:r w:rsidR="00950C16" w:rsidRPr="00EE74DF">
        <w:rPr>
          <w:rFonts w:ascii="Garamond" w:hAnsi="Garamond" w:cs="Plantagenet Cherokee"/>
          <w:color w:val="000000" w:themeColor="text1"/>
          <w:sz w:val="28"/>
          <w:szCs w:val="28"/>
        </w:rPr>
        <w:t xml:space="preserve">. Fish thinks that scientific </w:t>
      </w:r>
      <w:r w:rsidR="00972FDC" w:rsidRPr="00EE74DF">
        <w:rPr>
          <w:rFonts w:ascii="Garamond" w:hAnsi="Garamond" w:cs="Plantagenet Cherokee"/>
          <w:color w:val="000000" w:themeColor="text1"/>
          <w:sz w:val="28"/>
          <w:szCs w:val="28"/>
        </w:rPr>
        <w:t>studies</w:t>
      </w:r>
      <w:r w:rsidR="00950C16" w:rsidRPr="00EE74DF">
        <w:rPr>
          <w:rFonts w:ascii="Garamond" w:hAnsi="Garamond" w:cs="Plantagenet Cherokee"/>
          <w:color w:val="000000" w:themeColor="text1"/>
          <w:sz w:val="28"/>
          <w:szCs w:val="28"/>
        </w:rPr>
        <w:t xml:space="preserve"> on object</w:t>
      </w:r>
      <w:r w:rsidR="00972FDC" w:rsidRPr="00EE74DF">
        <w:rPr>
          <w:rFonts w:ascii="Garamond" w:hAnsi="Garamond" w:cs="Plantagenet Cherokee"/>
          <w:color w:val="000000" w:themeColor="text1"/>
          <w:sz w:val="28"/>
          <w:szCs w:val="28"/>
        </w:rPr>
        <w:t xml:space="preserve"> detection and tracking support</w:t>
      </w:r>
      <w:r w:rsidR="00950C16" w:rsidRPr="00EE74DF">
        <w:rPr>
          <w:rFonts w:ascii="Garamond" w:hAnsi="Garamond" w:cs="Plantagenet Cherokee"/>
          <w:color w:val="000000" w:themeColor="text1"/>
          <w:sz w:val="28"/>
          <w:szCs w:val="28"/>
        </w:rPr>
        <w:t xml:space="preserve"> </w:t>
      </w:r>
      <w:r w:rsidR="00950C16" w:rsidRPr="00FD58F4">
        <w:rPr>
          <w:rFonts w:ascii="Garamond" w:hAnsi="Garamond" w:cs="Plantagenet Cherokee"/>
          <w:color w:val="000000" w:themeColor="text1"/>
          <w:sz w:val="28"/>
          <w:szCs w:val="28"/>
        </w:rPr>
        <w:t>fact</w:t>
      </w:r>
      <w:r w:rsidR="009050A6" w:rsidRPr="00FD58F4">
        <w:rPr>
          <w:rFonts w:ascii="Garamond" w:hAnsi="Garamond" w:cs="Plantagenet Cherokee"/>
          <w:color w:val="000000" w:themeColor="text1"/>
          <w:sz w:val="28"/>
          <w:szCs w:val="28"/>
        </w:rPr>
        <w:t xml:space="preserve">ualism. </w:t>
      </w:r>
      <w:r w:rsidR="00950C16" w:rsidRPr="00FD58F4">
        <w:rPr>
          <w:rFonts w:ascii="Garamond" w:hAnsi="Garamond" w:cs="Plantagenet Cherokee"/>
          <w:color w:val="000000" w:themeColor="text1"/>
          <w:sz w:val="28"/>
          <w:szCs w:val="28"/>
        </w:rPr>
        <w:t xml:space="preserve">I </w:t>
      </w:r>
      <w:r w:rsidR="007A08F1" w:rsidRPr="00FD58F4">
        <w:rPr>
          <w:rFonts w:ascii="Garamond" w:hAnsi="Garamond" w:cs="Plantagenet Cherokee"/>
          <w:color w:val="000000" w:themeColor="text1"/>
          <w:sz w:val="28"/>
          <w:szCs w:val="28"/>
        </w:rPr>
        <w:t xml:space="preserve">set out to show that the scientific claim </w:t>
      </w:r>
      <w:r w:rsidR="0066148E" w:rsidRPr="00FD58F4">
        <w:rPr>
          <w:rFonts w:ascii="Garamond" w:hAnsi="Garamond" w:cs="Plantagenet Cherokee"/>
          <w:color w:val="000000" w:themeColor="text1"/>
          <w:sz w:val="28"/>
          <w:szCs w:val="28"/>
        </w:rPr>
        <w:t xml:space="preserve">does </w:t>
      </w:r>
      <w:r w:rsidR="0066148E" w:rsidRPr="00FD58F4">
        <w:rPr>
          <w:rFonts w:ascii="Garamond" w:hAnsi="Garamond" w:cs="Plantagenet Cherokee"/>
          <w:i/>
          <w:color w:val="000000" w:themeColor="text1"/>
          <w:sz w:val="28"/>
          <w:szCs w:val="28"/>
        </w:rPr>
        <w:t xml:space="preserve">not </w:t>
      </w:r>
      <w:r w:rsidR="00910590" w:rsidRPr="00FD58F4">
        <w:rPr>
          <w:rFonts w:ascii="Garamond" w:hAnsi="Garamond" w:cs="Plantagenet Cherokee"/>
          <w:color w:val="000000" w:themeColor="text1"/>
          <w:sz w:val="28"/>
          <w:szCs w:val="28"/>
        </w:rPr>
        <w:t>support factualism, and provide</w:t>
      </w:r>
      <w:r w:rsidR="009C5E86" w:rsidRPr="00FD58F4">
        <w:rPr>
          <w:rFonts w:ascii="Garamond" w:hAnsi="Garamond" w:cs="Plantagenet Cherokee"/>
          <w:color w:val="000000" w:themeColor="text1"/>
          <w:sz w:val="28"/>
          <w:szCs w:val="28"/>
        </w:rPr>
        <w:t>s</w:t>
      </w:r>
      <w:r w:rsidR="00910590" w:rsidRPr="00FD58F4">
        <w:rPr>
          <w:rFonts w:ascii="Garamond" w:hAnsi="Garamond" w:cs="Plantagenet Cherokee"/>
          <w:color w:val="000000" w:themeColor="text1"/>
          <w:sz w:val="28"/>
          <w:szCs w:val="28"/>
        </w:rPr>
        <w:t xml:space="preserve"> indirect support for an alternative, bundle view of visual objects. </w:t>
      </w:r>
    </w:p>
    <w:p w14:paraId="4A239335" w14:textId="298C62B3" w:rsidR="000A1197" w:rsidRDefault="00000FB6" w:rsidP="003F2699">
      <w:pPr>
        <w:tabs>
          <w:tab w:val="left" w:pos="2342"/>
        </w:tabs>
        <w:spacing w:after="100" w:line="360" w:lineRule="auto"/>
        <w:jc w:val="both"/>
        <w:rPr>
          <w:rFonts w:ascii="Garamond" w:hAnsi="Garamond" w:cs="Plantagenet Cherokee"/>
          <w:color w:val="000000" w:themeColor="text1"/>
          <w:sz w:val="28"/>
          <w:szCs w:val="28"/>
        </w:rPr>
      </w:pPr>
      <w:r>
        <w:rPr>
          <w:rFonts w:ascii="Garamond" w:hAnsi="Garamond" w:cs="Plantagenet Cherokee"/>
          <w:color w:val="000000" w:themeColor="text1"/>
          <w:sz w:val="28"/>
          <w:szCs w:val="28"/>
        </w:rPr>
        <w:tab/>
      </w:r>
      <w:r w:rsidR="00A9397D" w:rsidRPr="00EE74DF">
        <w:rPr>
          <w:rFonts w:ascii="Garamond" w:hAnsi="Garamond" w:cs="Plantagenet Cherokee"/>
          <w:color w:val="000000" w:themeColor="text1"/>
          <w:sz w:val="28"/>
          <w:szCs w:val="28"/>
        </w:rPr>
        <w:t xml:space="preserve">I set the stage in </w:t>
      </w:r>
      <w:r>
        <w:rPr>
          <w:rFonts w:ascii="Garamond" w:hAnsi="Garamond" w:cs="Plantagenet Cherokee"/>
          <w:color w:val="000000" w:themeColor="text1"/>
          <w:sz w:val="28"/>
          <w:szCs w:val="28"/>
        </w:rPr>
        <w:t>Section 2</w:t>
      </w:r>
      <w:r w:rsidR="00577366" w:rsidRPr="00EE74DF">
        <w:rPr>
          <w:rFonts w:ascii="Garamond" w:hAnsi="Garamond" w:cs="Plantagenet Cherokee"/>
          <w:color w:val="000000" w:themeColor="text1"/>
          <w:sz w:val="28"/>
          <w:szCs w:val="28"/>
        </w:rPr>
        <w:t xml:space="preserve">, clarifying terms and concepts, and introducing Fish’s argument for factualism. In </w:t>
      </w:r>
      <w:r>
        <w:rPr>
          <w:rFonts w:ascii="Garamond" w:hAnsi="Garamond" w:cs="Plantagenet Cherokee"/>
          <w:color w:val="000000" w:themeColor="text1"/>
          <w:sz w:val="28"/>
          <w:szCs w:val="28"/>
        </w:rPr>
        <w:t>S</w:t>
      </w:r>
      <w:r w:rsidR="00577366" w:rsidRPr="00EE74DF">
        <w:rPr>
          <w:rFonts w:ascii="Garamond" w:hAnsi="Garamond" w:cs="Plantagenet Cherokee"/>
          <w:color w:val="000000" w:themeColor="text1"/>
          <w:sz w:val="28"/>
          <w:szCs w:val="28"/>
        </w:rPr>
        <w:t xml:space="preserve">ection </w:t>
      </w:r>
      <w:r>
        <w:rPr>
          <w:rFonts w:ascii="Garamond" w:hAnsi="Garamond" w:cs="Plantagenet Cherokee"/>
          <w:color w:val="000000" w:themeColor="text1"/>
          <w:sz w:val="28"/>
          <w:szCs w:val="28"/>
        </w:rPr>
        <w:t>3</w:t>
      </w:r>
      <w:r w:rsidR="00577366" w:rsidRPr="00EE74DF">
        <w:rPr>
          <w:rFonts w:ascii="Garamond" w:hAnsi="Garamond" w:cs="Plantagenet Cherokee"/>
          <w:color w:val="000000" w:themeColor="text1"/>
          <w:sz w:val="28"/>
          <w:szCs w:val="28"/>
        </w:rPr>
        <w:t xml:space="preserve">, I elaborate on the </w:t>
      </w:r>
      <w:r w:rsidR="00AC1FFF" w:rsidRPr="00EE74DF">
        <w:rPr>
          <w:rFonts w:ascii="Garamond" w:hAnsi="Garamond" w:cs="Plantagenet Cherokee"/>
          <w:color w:val="000000" w:themeColor="text1"/>
          <w:sz w:val="28"/>
          <w:szCs w:val="28"/>
        </w:rPr>
        <w:t xml:space="preserve">alleged </w:t>
      </w:r>
      <w:r w:rsidR="00577366" w:rsidRPr="00EE74DF">
        <w:rPr>
          <w:rFonts w:ascii="Garamond" w:hAnsi="Garamond" w:cs="Plantagenet Cherokee"/>
          <w:color w:val="000000" w:themeColor="text1"/>
          <w:sz w:val="28"/>
          <w:szCs w:val="28"/>
        </w:rPr>
        <w:lastRenderedPageBreak/>
        <w:t xml:space="preserve">evidence on which the scientific claim rests. In </w:t>
      </w:r>
      <w:r>
        <w:rPr>
          <w:rFonts w:ascii="Garamond" w:hAnsi="Garamond" w:cs="Plantagenet Cherokee"/>
          <w:color w:val="000000" w:themeColor="text1"/>
          <w:sz w:val="28"/>
          <w:szCs w:val="28"/>
        </w:rPr>
        <w:t>S</w:t>
      </w:r>
      <w:r w:rsidR="00577366" w:rsidRPr="00EE74DF">
        <w:rPr>
          <w:rFonts w:ascii="Garamond" w:hAnsi="Garamond" w:cs="Plantagenet Cherokee"/>
          <w:color w:val="000000" w:themeColor="text1"/>
          <w:sz w:val="28"/>
          <w:szCs w:val="28"/>
        </w:rPr>
        <w:t xml:space="preserve">ection </w:t>
      </w:r>
      <w:r>
        <w:rPr>
          <w:rFonts w:ascii="Garamond" w:hAnsi="Garamond" w:cs="Plantagenet Cherokee"/>
          <w:color w:val="000000" w:themeColor="text1"/>
          <w:sz w:val="28"/>
          <w:szCs w:val="28"/>
        </w:rPr>
        <w:t>4</w:t>
      </w:r>
      <w:r w:rsidR="00577366" w:rsidRPr="00EE74DF">
        <w:rPr>
          <w:rFonts w:ascii="Garamond" w:hAnsi="Garamond" w:cs="Plantagenet Cherokee"/>
          <w:color w:val="000000" w:themeColor="text1"/>
          <w:sz w:val="28"/>
          <w:szCs w:val="28"/>
        </w:rPr>
        <w:t xml:space="preserve">, I argue </w:t>
      </w:r>
      <w:r w:rsidR="003E54B4" w:rsidRPr="00EE74DF">
        <w:rPr>
          <w:rFonts w:ascii="Garamond" w:hAnsi="Garamond" w:cs="Plantagenet Cherokee"/>
          <w:color w:val="000000" w:themeColor="text1"/>
          <w:sz w:val="28"/>
          <w:szCs w:val="28"/>
        </w:rPr>
        <w:t xml:space="preserve">that scientific evidence does not support factualism. </w:t>
      </w:r>
    </w:p>
    <w:p w14:paraId="09B34645" w14:textId="77777777" w:rsidR="009A761B" w:rsidRPr="00EE74DF" w:rsidRDefault="009A761B" w:rsidP="003F2699">
      <w:pPr>
        <w:tabs>
          <w:tab w:val="left" w:pos="2342"/>
        </w:tabs>
        <w:spacing w:after="100" w:line="360" w:lineRule="auto"/>
        <w:jc w:val="both"/>
        <w:rPr>
          <w:rFonts w:ascii="Garamond" w:hAnsi="Garamond" w:cs="Plantagenet Cherokee"/>
          <w:color w:val="000000" w:themeColor="text1"/>
          <w:sz w:val="28"/>
          <w:szCs w:val="28"/>
        </w:rPr>
      </w:pPr>
    </w:p>
    <w:p w14:paraId="34C9A7ED" w14:textId="77777777" w:rsidR="009A761B" w:rsidRDefault="009A761B" w:rsidP="009A761B">
      <w:pPr>
        <w:tabs>
          <w:tab w:val="left" w:pos="2342"/>
        </w:tabs>
        <w:spacing w:after="100" w:line="360" w:lineRule="auto"/>
        <w:jc w:val="both"/>
        <w:rPr>
          <w:rFonts w:ascii="Garamond" w:hAnsi="Garamond" w:cs="Plantagenet Cherokee"/>
          <w:b/>
          <w:bCs/>
          <w:smallCaps/>
          <w:color w:val="000000" w:themeColor="text1"/>
          <w:sz w:val="28"/>
          <w:szCs w:val="28"/>
        </w:rPr>
      </w:pPr>
    </w:p>
    <w:p w14:paraId="2C4FCA40" w14:textId="47A1B96E" w:rsidR="000A1197" w:rsidRPr="007D336D" w:rsidRDefault="009A761B" w:rsidP="007D336D">
      <w:pPr>
        <w:tabs>
          <w:tab w:val="left" w:pos="2342"/>
        </w:tabs>
        <w:spacing w:after="100" w:line="360" w:lineRule="auto"/>
        <w:jc w:val="both"/>
        <w:rPr>
          <w:rFonts w:ascii="Garamond" w:hAnsi="Garamond" w:cs="Plantagenet Cherokee"/>
          <w:b/>
          <w:bCs/>
          <w:smallCaps/>
          <w:color w:val="000000" w:themeColor="text1"/>
          <w:sz w:val="28"/>
          <w:szCs w:val="28"/>
        </w:rPr>
      </w:pPr>
      <w:r>
        <w:rPr>
          <w:rFonts w:ascii="Garamond" w:hAnsi="Garamond" w:cs="Plantagenet Cherokee"/>
          <w:b/>
          <w:bCs/>
          <w:smallCaps/>
          <w:color w:val="000000" w:themeColor="text1"/>
          <w:sz w:val="28"/>
          <w:szCs w:val="28"/>
        </w:rPr>
        <w:t xml:space="preserve">2. </w:t>
      </w:r>
      <w:r w:rsidR="006E1D6C">
        <w:rPr>
          <w:rFonts w:ascii="Garamond" w:hAnsi="Garamond" w:cs="Plantagenet Cherokee"/>
          <w:b/>
          <w:bCs/>
          <w:smallCaps/>
          <w:color w:val="000000" w:themeColor="text1"/>
          <w:sz w:val="28"/>
          <w:szCs w:val="28"/>
        </w:rPr>
        <w:t>f</w:t>
      </w:r>
      <w:r w:rsidR="00267606" w:rsidRPr="007D336D">
        <w:rPr>
          <w:rFonts w:ascii="Garamond" w:hAnsi="Garamond" w:cs="Plantagenet Cherokee"/>
          <w:b/>
          <w:bCs/>
          <w:smallCaps/>
          <w:color w:val="000000" w:themeColor="text1"/>
          <w:sz w:val="28"/>
          <w:szCs w:val="28"/>
        </w:rPr>
        <w:t xml:space="preserve">actualism </w:t>
      </w:r>
      <w:r w:rsidR="006E1D6C">
        <w:rPr>
          <w:rFonts w:ascii="Garamond" w:hAnsi="Garamond" w:cs="Plantagenet Cherokee"/>
          <w:b/>
          <w:bCs/>
          <w:smallCaps/>
          <w:color w:val="000000" w:themeColor="text1"/>
          <w:sz w:val="28"/>
          <w:szCs w:val="28"/>
        </w:rPr>
        <w:t>i</w:t>
      </w:r>
      <w:r w:rsidR="00267606" w:rsidRPr="007D336D">
        <w:rPr>
          <w:rFonts w:ascii="Garamond" w:hAnsi="Garamond" w:cs="Plantagenet Cherokee"/>
          <w:b/>
          <w:bCs/>
          <w:smallCaps/>
          <w:color w:val="000000" w:themeColor="text1"/>
          <w:sz w:val="28"/>
          <w:szCs w:val="28"/>
        </w:rPr>
        <w:t xml:space="preserve">ntroduced </w:t>
      </w:r>
    </w:p>
    <w:p w14:paraId="6C71EE44" w14:textId="77777777" w:rsidR="009A761B" w:rsidRDefault="009A761B" w:rsidP="009A761B">
      <w:pPr>
        <w:tabs>
          <w:tab w:val="left" w:pos="2342"/>
        </w:tabs>
        <w:spacing w:after="100" w:line="360" w:lineRule="auto"/>
        <w:jc w:val="both"/>
        <w:rPr>
          <w:rFonts w:ascii="Garamond" w:hAnsi="Garamond" w:cs="Plantagenet Cherokee"/>
          <w:b/>
          <w:color w:val="000000" w:themeColor="text1"/>
          <w:sz w:val="28"/>
          <w:szCs w:val="28"/>
        </w:rPr>
      </w:pPr>
    </w:p>
    <w:p w14:paraId="4BE73089" w14:textId="728DD8E5" w:rsidR="000A1197" w:rsidRPr="007D336D" w:rsidRDefault="009A761B" w:rsidP="007D336D">
      <w:pPr>
        <w:tabs>
          <w:tab w:val="left" w:pos="2342"/>
        </w:tabs>
        <w:spacing w:after="100" w:line="360" w:lineRule="auto"/>
        <w:jc w:val="both"/>
        <w:rPr>
          <w:rFonts w:ascii="Garamond" w:hAnsi="Garamond" w:cs="Plantagenet Cherokee"/>
          <w:b/>
          <w:color w:val="000000" w:themeColor="text1"/>
          <w:sz w:val="28"/>
          <w:szCs w:val="28"/>
        </w:rPr>
      </w:pPr>
      <w:r>
        <w:rPr>
          <w:rFonts w:ascii="Garamond" w:hAnsi="Garamond" w:cs="Plantagenet Cherokee"/>
          <w:b/>
          <w:color w:val="000000" w:themeColor="text1"/>
          <w:sz w:val="28"/>
          <w:szCs w:val="28"/>
        </w:rPr>
        <w:t xml:space="preserve">2.1 </w:t>
      </w:r>
      <w:r w:rsidR="000A1197" w:rsidRPr="007D336D">
        <w:rPr>
          <w:rFonts w:ascii="Garamond" w:hAnsi="Garamond" w:cs="Plantagenet Cherokee"/>
          <w:b/>
          <w:color w:val="000000" w:themeColor="text1"/>
          <w:sz w:val="28"/>
          <w:szCs w:val="28"/>
        </w:rPr>
        <w:t xml:space="preserve">Seeing </w:t>
      </w:r>
      <w:r w:rsidRPr="009A761B">
        <w:rPr>
          <w:rFonts w:ascii="Garamond" w:hAnsi="Garamond" w:cs="Plantagenet Cherokee"/>
          <w:b/>
          <w:color w:val="000000" w:themeColor="text1"/>
          <w:sz w:val="28"/>
          <w:szCs w:val="28"/>
        </w:rPr>
        <w:t>and facts</w:t>
      </w:r>
    </w:p>
    <w:p w14:paraId="5C60D303" w14:textId="46C6BD1B" w:rsidR="000A1197" w:rsidRPr="00EE74DF" w:rsidRDefault="006C2333" w:rsidP="00053027">
      <w:pPr>
        <w:tabs>
          <w:tab w:val="left" w:pos="2342"/>
        </w:tabs>
        <w:spacing w:after="120" w:line="360" w:lineRule="auto"/>
        <w:jc w:val="both"/>
        <w:rPr>
          <w:rFonts w:ascii="Garamond" w:hAnsi="Garamond" w:cs="Plantagenet Cherokee"/>
          <w:color w:val="000000" w:themeColor="text1"/>
          <w:sz w:val="28"/>
          <w:szCs w:val="28"/>
        </w:rPr>
      </w:pPr>
      <w:r w:rsidRPr="00EE74DF">
        <w:rPr>
          <w:rFonts w:ascii="Garamond" w:hAnsi="Garamond" w:cs="Plantagenet Cherokee"/>
          <w:color w:val="000000" w:themeColor="text1"/>
          <w:sz w:val="28"/>
          <w:szCs w:val="28"/>
        </w:rPr>
        <w:t xml:space="preserve">I take a state of seeing to be a </w:t>
      </w:r>
      <w:r w:rsidRPr="00EE74DF">
        <w:rPr>
          <w:rFonts w:ascii="Garamond" w:hAnsi="Garamond" w:cs="Plantagenet Cherokee"/>
          <w:i/>
          <w:color w:val="000000" w:themeColor="text1"/>
          <w:sz w:val="28"/>
          <w:szCs w:val="28"/>
        </w:rPr>
        <w:t>conscious</w:t>
      </w:r>
      <w:r w:rsidRPr="00EE74DF">
        <w:rPr>
          <w:rFonts w:ascii="Garamond" w:hAnsi="Garamond" w:cs="Plantagenet Cherokee"/>
          <w:color w:val="000000" w:themeColor="text1"/>
          <w:sz w:val="28"/>
          <w:szCs w:val="28"/>
        </w:rPr>
        <w:t xml:space="preserve"> mental state that visually presents or manifests some mind-independent entities to the perceiver. </w:t>
      </w:r>
      <w:r w:rsidR="00C11C75" w:rsidRPr="00EE74DF">
        <w:rPr>
          <w:rFonts w:ascii="Garamond" w:hAnsi="Garamond" w:cs="Plantagenet Cherokee"/>
          <w:color w:val="000000" w:themeColor="text1"/>
          <w:sz w:val="28"/>
          <w:szCs w:val="28"/>
        </w:rPr>
        <w:t>T</w:t>
      </w:r>
      <w:r w:rsidR="007C42E6" w:rsidRPr="00EE74DF">
        <w:rPr>
          <w:rFonts w:ascii="Garamond" w:hAnsi="Garamond" w:cs="Plantagenet Cherokee"/>
          <w:color w:val="000000" w:themeColor="text1"/>
          <w:sz w:val="28"/>
          <w:szCs w:val="28"/>
        </w:rPr>
        <w:t>hree</w:t>
      </w:r>
      <w:r w:rsidR="00C11C75" w:rsidRPr="00EE74DF">
        <w:rPr>
          <w:rFonts w:ascii="Garamond" w:hAnsi="Garamond" w:cs="Plantagenet Cherokee"/>
          <w:color w:val="000000" w:themeColor="text1"/>
          <w:sz w:val="28"/>
          <w:szCs w:val="28"/>
        </w:rPr>
        <w:t xml:space="preserve"> caveats are in order. First, I will only discuss cases of genuine perception</w:t>
      </w:r>
      <w:r w:rsidR="00866D29" w:rsidRPr="00EE74DF">
        <w:rPr>
          <w:rFonts w:ascii="Garamond" w:hAnsi="Garamond" w:cs="Plantagenet Cherokee"/>
          <w:color w:val="000000" w:themeColor="text1"/>
          <w:sz w:val="28"/>
          <w:szCs w:val="28"/>
        </w:rPr>
        <w:t xml:space="preserve">. </w:t>
      </w:r>
      <w:r w:rsidR="00C11C75" w:rsidRPr="00EE74DF">
        <w:rPr>
          <w:rFonts w:ascii="Garamond" w:hAnsi="Garamond" w:cs="Plantagenet Cherokee"/>
          <w:color w:val="000000" w:themeColor="text1"/>
          <w:sz w:val="28"/>
          <w:szCs w:val="28"/>
        </w:rPr>
        <w:t xml:space="preserve">Second, </w:t>
      </w:r>
      <w:r w:rsidR="00F862A3" w:rsidRPr="00EE74DF">
        <w:rPr>
          <w:rFonts w:ascii="Garamond" w:hAnsi="Garamond" w:cs="Plantagenet Cherokee"/>
          <w:color w:val="000000" w:themeColor="text1"/>
          <w:sz w:val="28"/>
          <w:szCs w:val="28"/>
        </w:rPr>
        <w:t xml:space="preserve">I </w:t>
      </w:r>
      <w:r w:rsidR="00A631A3" w:rsidRPr="00EE74DF">
        <w:rPr>
          <w:rFonts w:ascii="Garamond" w:hAnsi="Garamond" w:cs="Plantagenet Cherokee"/>
          <w:color w:val="000000" w:themeColor="text1"/>
          <w:sz w:val="28"/>
          <w:szCs w:val="28"/>
        </w:rPr>
        <w:t>remain largely neutral about the nature of perception</w:t>
      </w:r>
      <w:r w:rsidR="00C11C75" w:rsidRPr="00EE74DF">
        <w:rPr>
          <w:rFonts w:ascii="Garamond" w:hAnsi="Garamond" w:cs="Plantagenet Cherokee"/>
          <w:color w:val="000000" w:themeColor="text1"/>
          <w:sz w:val="28"/>
          <w:szCs w:val="28"/>
        </w:rPr>
        <w:t xml:space="preserve">. </w:t>
      </w:r>
      <w:r w:rsidR="007C42E6" w:rsidRPr="00EE74DF">
        <w:rPr>
          <w:rFonts w:ascii="Garamond" w:hAnsi="Garamond" w:cs="Plantagenet Cherokee"/>
          <w:color w:val="000000" w:themeColor="text1"/>
          <w:sz w:val="28"/>
          <w:szCs w:val="28"/>
        </w:rPr>
        <w:t>Third, I remain neutral about what makes such states or contents conscious.</w:t>
      </w:r>
      <w:r w:rsidR="00C11C75" w:rsidRPr="00EE74DF">
        <w:rPr>
          <w:rFonts w:ascii="Garamond" w:hAnsi="Garamond" w:cs="Plantagenet Cherokee"/>
          <w:color w:val="000000" w:themeColor="text1"/>
          <w:sz w:val="28"/>
          <w:szCs w:val="28"/>
        </w:rPr>
        <w:t xml:space="preserve"> </w:t>
      </w:r>
    </w:p>
    <w:p w14:paraId="430BB8AF" w14:textId="552C55A4" w:rsidR="0051206A" w:rsidRPr="00EE74DF" w:rsidRDefault="009A761B" w:rsidP="00053027">
      <w:pPr>
        <w:tabs>
          <w:tab w:val="left" w:pos="2342"/>
        </w:tabs>
        <w:spacing w:after="120" w:line="360" w:lineRule="auto"/>
        <w:jc w:val="both"/>
        <w:rPr>
          <w:rFonts w:ascii="Garamond" w:hAnsi="Garamond" w:cs="Plantagenet Cherokee"/>
          <w:color w:val="000000" w:themeColor="text1"/>
          <w:sz w:val="28"/>
          <w:szCs w:val="28"/>
        </w:rPr>
      </w:pPr>
      <w:r>
        <w:rPr>
          <w:rFonts w:ascii="Garamond" w:hAnsi="Garamond" w:cs="Plantagenet Cherokee"/>
          <w:color w:val="000000" w:themeColor="text1"/>
          <w:sz w:val="28"/>
          <w:szCs w:val="28"/>
        </w:rPr>
        <w:tab/>
      </w:r>
      <w:r w:rsidR="00C9163A" w:rsidRPr="00EE74DF">
        <w:rPr>
          <w:rFonts w:ascii="Garamond" w:hAnsi="Garamond" w:cs="Plantagenet Cherokee"/>
          <w:color w:val="000000" w:themeColor="text1"/>
          <w:sz w:val="28"/>
          <w:szCs w:val="28"/>
        </w:rPr>
        <w:t xml:space="preserve">What </w:t>
      </w:r>
      <w:r w:rsidR="00DF01DE" w:rsidRPr="00EE74DF">
        <w:rPr>
          <w:rFonts w:ascii="Garamond" w:hAnsi="Garamond" w:cs="Plantagenet Cherokee"/>
          <w:color w:val="000000" w:themeColor="text1"/>
          <w:sz w:val="28"/>
          <w:szCs w:val="28"/>
        </w:rPr>
        <w:t xml:space="preserve">kinds of entities are made manifest by states of seeing? </w:t>
      </w:r>
      <w:r w:rsidR="0051206A" w:rsidRPr="00EE74DF">
        <w:rPr>
          <w:rFonts w:ascii="Garamond" w:hAnsi="Garamond" w:cs="Plantagenet Cherokee"/>
          <w:color w:val="000000" w:themeColor="text1"/>
          <w:sz w:val="28"/>
          <w:szCs w:val="28"/>
        </w:rPr>
        <w:t xml:space="preserve">Most researchers agree that states of </w:t>
      </w:r>
      <w:r w:rsidR="0071613F" w:rsidRPr="00EE74DF">
        <w:rPr>
          <w:rFonts w:ascii="Garamond" w:hAnsi="Garamond" w:cs="Plantagenet Cherokee"/>
          <w:color w:val="000000" w:themeColor="text1"/>
          <w:sz w:val="28"/>
          <w:szCs w:val="28"/>
        </w:rPr>
        <w:t>seeing</w:t>
      </w:r>
      <w:r w:rsidR="0051206A" w:rsidRPr="00EE74DF">
        <w:rPr>
          <w:rFonts w:ascii="Garamond" w:hAnsi="Garamond" w:cs="Plantagenet Cherokee"/>
          <w:color w:val="000000" w:themeColor="text1"/>
          <w:sz w:val="28"/>
          <w:szCs w:val="28"/>
        </w:rPr>
        <w:t xml:space="preserve"> make manifest a cluster of visual properties or features (Wolfe</w:t>
      </w:r>
      <w:r>
        <w:rPr>
          <w:rFonts w:ascii="Garamond" w:hAnsi="Garamond" w:cs="Plantagenet Cherokee"/>
          <w:color w:val="000000" w:themeColor="text1"/>
          <w:sz w:val="28"/>
          <w:szCs w:val="28"/>
        </w:rPr>
        <w:t>,</w:t>
      </w:r>
      <w:r w:rsidR="0051206A" w:rsidRPr="00EE74DF">
        <w:rPr>
          <w:rFonts w:ascii="Garamond" w:hAnsi="Garamond" w:cs="Plantagenet Cherokee"/>
          <w:color w:val="000000" w:themeColor="text1"/>
          <w:sz w:val="28"/>
          <w:szCs w:val="28"/>
        </w:rPr>
        <w:t xml:space="preserve"> 1998). </w:t>
      </w:r>
      <w:r w:rsidR="0071613F" w:rsidRPr="00EE74DF">
        <w:rPr>
          <w:rFonts w:ascii="Garamond" w:hAnsi="Garamond" w:cs="Plantagenet Cherokee"/>
          <w:color w:val="000000" w:themeColor="text1"/>
          <w:sz w:val="28"/>
          <w:szCs w:val="28"/>
        </w:rPr>
        <w:t xml:space="preserve">Features are constitutive of </w:t>
      </w:r>
      <w:r w:rsidR="00C56507" w:rsidRPr="00EE74DF">
        <w:rPr>
          <w:rFonts w:ascii="Garamond" w:hAnsi="Garamond" w:cs="Plantagenet Cherokee"/>
          <w:color w:val="000000" w:themeColor="text1"/>
          <w:sz w:val="28"/>
          <w:szCs w:val="28"/>
        </w:rPr>
        <w:t xml:space="preserve">the contents of </w:t>
      </w:r>
      <w:r w:rsidR="0071613F" w:rsidRPr="00EE74DF">
        <w:rPr>
          <w:rFonts w:ascii="Garamond" w:hAnsi="Garamond" w:cs="Plantagenet Cherokee"/>
          <w:color w:val="000000" w:themeColor="text1"/>
          <w:sz w:val="28"/>
          <w:szCs w:val="28"/>
        </w:rPr>
        <w:t xml:space="preserve">states of seeing, </w:t>
      </w:r>
      <w:r>
        <w:rPr>
          <w:rFonts w:ascii="Garamond" w:hAnsi="Garamond" w:cs="Plantagenet Cherokee"/>
          <w:color w:val="000000" w:themeColor="text1"/>
          <w:sz w:val="28"/>
          <w:szCs w:val="28"/>
        </w:rPr>
        <w:t xml:space="preserve">that is, </w:t>
      </w:r>
      <w:r w:rsidR="0071613F" w:rsidRPr="00EE74DF">
        <w:rPr>
          <w:rFonts w:ascii="Garamond" w:hAnsi="Garamond" w:cs="Plantagenet Cherokee"/>
          <w:color w:val="000000" w:themeColor="text1"/>
          <w:sz w:val="28"/>
          <w:szCs w:val="28"/>
        </w:rPr>
        <w:t xml:space="preserve">we always see things </w:t>
      </w:r>
      <w:r w:rsidR="0071613F" w:rsidRPr="00EE74DF">
        <w:rPr>
          <w:rFonts w:ascii="Garamond" w:hAnsi="Garamond" w:cs="Plantagenet Cherokee"/>
          <w:i/>
          <w:color w:val="000000" w:themeColor="text1"/>
          <w:sz w:val="28"/>
          <w:szCs w:val="28"/>
        </w:rPr>
        <w:t xml:space="preserve">as </w:t>
      </w:r>
      <w:r w:rsidR="0071613F" w:rsidRPr="00EE74DF">
        <w:rPr>
          <w:rFonts w:ascii="Garamond" w:hAnsi="Garamond" w:cs="Plantagenet Cherokee"/>
          <w:color w:val="000000" w:themeColor="text1"/>
          <w:sz w:val="28"/>
          <w:szCs w:val="28"/>
        </w:rPr>
        <w:t>being a c</w:t>
      </w:r>
      <w:r w:rsidR="00FC7E4C" w:rsidRPr="00EE74DF">
        <w:rPr>
          <w:rFonts w:ascii="Garamond" w:hAnsi="Garamond" w:cs="Plantagenet Cherokee"/>
          <w:color w:val="000000" w:themeColor="text1"/>
          <w:sz w:val="28"/>
          <w:szCs w:val="28"/>
        </w:rPr>
        <w:t>ertain way (Siegel</w:t>
      </w:r>
      <w:r>
        <w:rPr>
          <w:rFonts w:ascii="Garamond" w:hAnsi="Garamond" w:cs="Plantagenet Cherokee"/>
          <w:color w:val="000000" w:themeColor="text1"/>
          <w:sz w:val="28"/>
          <w:szCs w:val="28"/>
        </w:rPr>
        <w:t>,</w:t>
      </w:r>
      <w:r w:rsidR="00FC7E4C" w:rsidRPr="00EE74DF">
        <w:rPr>
          <w:rFonts w:ascii="Garamond" w:hAnsi="Garamond" w:cs="Plantagenet Cherokee"/>
          <w:color w:val="000000" w:themeColor="text1"/>
          <w:sz w:val="28"/>
          <w:szCs w:val="28"/>
        </w:rPr>
        <w:t xml:space="preserve"> 2010, p. 45</w:t>
      </w:r>
      <w:r w:rsidR="00F862A3" w:rsidRPr="00EE74DF">
        <w:rPr>
          <w:rFonts w:ascii="Garamond" w:hAnsi="Garamond" w:cs="Plantagenet Cherokee"/>
          <w:color w:val="000000" w:themeColor="text1"/>
          <w:sz w:val="28"/>
          <w:szCs w:val="28"/>
        </w:rPr>
        <w:t xml:space="preserve">; </w:t>
      </w:r>
      <w:r w:rsidR="008D6414" w:rsidRPr="00EE74DF">
        <w:rPr>
          <w:rFonts w:ascii="Garamond" w:hAnsi="Garamond" w:cs="Plantagenet Cherokee"/>
          <w:color w:val="000000" w:themeColor="text1"/>
          <w:sz w:val="28"/>
          <w:szCs w:val="28"/>
        </w:rPr>
        <w:t>Block</w:t>
      </w:r>
      <w:r>
        <w:rPr>
          <w:rFonts w:ascii="Garamond" w:hAnsi="Garamond" w:cs="Plantagenet Cherokee"/>
          <w:color w:val="000000" w:themeColor="text1"/>
          <w:sz w:val="28"/>
          <w:szCs w:val="28"/>
        </w:rPr>
        <w:t>,</w:t>
      </w:r>
      <w:r w:rsidR="008D6414" w:rsidRPr="00EE74DF">
        <w:rPr>
          <w:rFonts w:ascii="Garamond" w:hAnsi="Garamond" w:cs="Plantagenet Cherokee"/>
          <w:color w:val="000000" w:themeColor="text1"/>
          <w:sz w:val="28"/>
          <w:szCs w:val="28"/>
        </w:rPr>
        <w:t xml:space="preserve"> 2014</w:t>
      </w:r>
      <w:r w:rsidR="00FC7E4C" w:rsidRPr="00EE74DF">
        <w:rPr>
          <w:rFonts w:ascii="Garamond" w:hAnsi="Garamond" w:cs="Plantagenet Cherokee"/>
          <w:color w:val="000000" w:themeColor="text1"/>
          <w:sz w:val="28"/>
          <w:szCs w:val="28"/>
        </w:rPr>
        <w:t xml:space="preserve">). </w:t>
      </w:r>
      <w:r w:rsidR="00376F30" w:rsidRPr="00EE74DF">
        <w:rPr>
          <w:rFonts w:ascii="Garamond" w:hAnsi="Garamond" w:cs="Plantagenet Cherokee"/>
          <w:color w:val="000000" w:themeColor="text1"/>
          <w:sz w:val="28"/>
          <w:szCs w:val="28"/>
        </w:rPr>
        <w:t>Although it is</w:t>
      </w:r>
      <w:r w:rsidR="00FC7E4C" w:rsidRPr="00EE74DF">
        <w:rPr>
          <w:rFonts w:ascii="Garamond" w:hAnsi="Garamond" w:cs="Plantagenet Cherokee"/>
          <w:color w:val="000000" w:themeColor="text1"/>
          <w:sz w:val="28"/>
          <w:szCs w:val="28"/>
        </w:rPr>
        <w:t xml:space="preserve"> uncontroversial that we see objects (O’Callaghan</w:t>
      </w:r>
      <w:r>
        <w:rPr>
          <w:rFonts w:ascii="Garamond" w:hAnsi="Garamond" w:cs="Plantagenet Cherokee"/>
          <w:color w:val="000000" w:themeColor="text1"/>
          <w:sz w:val="28"/>
          <w:szCs w:val="28"/>
        </w:rPr>
        <w:t>,</w:t>
      </w:r>
      <w:r w:rsidR="00FC7E4C" w:rsidRPr="00EE74DF">
        <w:rPr>
          <w:rFonts w:ascii="Garamond" w:hAnsi="Garamond" w:cs="Plantagenet Cherokee"/>
          <w:color w:val="000000" w:themeColor="text1"/>
          <w:sz w:val="28"/>
          <w:szCs w:val="28"/>
        </w:rPr>
        <w:t xml:space="preserve"> 2016; Rosch et al.</w:t>
      </w:r>
      <w:r>
        <w:rPr>
          <w:rFonts w:ascii="Garamond" w:hAnsi="Garamond" w:cs="Plantagenet Cherokee"/>
          <w:color w:val="000000" w:themeColor="text1"/>
          <w:sz w:val="28"/>
          <w:szCs w:val="28"/>
        </w:rPr>
        <w:t>,</w:t>
      </w:r>
      <w:r w:rsidR="00FC7E4C" w:rsidRPr="00EE74DF">
        <w:rPr>
          <w:rFonts w:ascii="Garamond" w:hAnsi="Garamond" w:cs="Plantagenet Cherokee"/>
          <w:color w:val="000000" w:themeColor="text1"/>
          <w:sz w:val="28"/>
          <w:szCs w:val="28"/>
        </w:rPr>
        <w:t xml:space="preserve"> 1976)</w:t>
      </w:r>
      <w:r w:rsidR="00376F30" w:rsidRPr="00EE74DF">
        <w:rPr>
          <w:rFonts w:ascii="Garamond" w:hAnsi="Garamond" w:cs="Plantagenet Cherokee"/>
          <w:color w:val="000000" w:themeColor="text1"/>
          <w:sz w:val="28"/>
          <w:szCs w:val="28"/>
        </w:rPr>
        <w:t xml:space="preserve">, there is </w:t>
      </w:r>
      <w:r w:rsidR="005B1E08" w:rsidRPr="00EE74DF">
        <w:rPr>
          <w:rFonts w:ascii="Garamond" w:hAnsi="Garamond" w:cs="Plantagenet Cherokee"/>
          <w:color w:val="000000" w:themeColor="text1"/>
          <w:sz w:val="28"/>
          <w:szCs w:val="28"/>
        </w:rPr>
        <w:t>little</w:t>
      </w:r>
      <w:r w:rsidR="00376F30" w:rsidRPr="00EE74DF">
        <w:rPr>
          <w:rFonts w:ascii="Garamond" w:hAnsi="Garamond" w:cs="Plantagenet Cherokee"/>
          <w:color w:val="000000" w:themeColor="text1"/>
          <w:sz w:val="28"/>
          <w:szCs w:val="28"/>
        </w:rPr>
        <w:t xml:space="preserve"> agreement about </w:t>
      </w:r>
      <w:r w:rsidR="00376F30" w:rsidRPr="00EE74DF">
        <w:rPr>
          <w:rFonts w:ascii="Garamond" w:hAnsi="Garamond" w:cs="Plantagenet Cherokee"/>
          <w:i/>
          <w:color w:val="000000" w:themeColor="text1"/>
          <w:sz w:val="28"/>
          <w:szCs w:val="28"/>
        </w:rPr>
        <w:t>how</w:t>
      </w:r>
      <w:r w:rsidR="00376F30" w:rsidRPr="00EE74DF">
        <w:rPr>
          <w:rFonts w:ascii="Garamond" w:hAnsi="Garamond" w:cs="Plantagenet Cherokee"/>
          <w:color w:val="000000" w:themeColor="text1"/>
          <w:sz w:val="28"/>
          <w:szCs w:val="28"/>
        </w:rPr>
        <w:t xml:space="preserve"> the cognitive system achieves object perception.</w:t>
      </w:r>
      <w:r w:rsidR="00DC4B60" w:rsidRPr="00EE74DF">
        <w:rPr>
          <w:rFonts w:ascii="Garamond" w:hAnsi="Garamond" w:cs="Plantagenet Cherokee"/>
          <w:color w:val="000000" w:themeColor="text1"/>
          <w:sz w:val="28"/>
          <w:szCs w:val="28"/>
        </w:rPr>
        <w:t xml:space="preserve"> According to a widely shared view, our visual system singles out something as an object if it satisfies </w:t>
      </w:r>
      <w:r w:rsidR="00DC4B60" w:rsidRPr="00FD58F4">
        <w:rPr>
          <w:rFonts w:ascii="Garamond" w:hAnsi="Garamond" w:cs="Plantagenet Cherokee"/>
          <w:color w:val="000000" w:themeColor="text1"/>
          <w:sz w:val="28"/>
          <w:szCs w:val="28"/>
        </w:rPr>
        <w:t xml:space="preserve">principles </w:t>
      </w:r>
      <w:r w:rsidR="009C5E86" w:rsidRPr="00FD58F4">
        <w:rPr>
          <w:rFonts w:ascii="Garamond" w:hAnsi="Garamond" w:cs="Plantagenet Cherokee"/>
          <w:color w:val="000000" w:themeColor="text1"/>
          <w:sz w:val="28"/>
          <w:szCs w:val="28"/>
        </w:rPr>
        <w:t>like</w:t>
      </w:r>
      <w:r w:rsidR="00DC4B60" w:rsidRPr="00FD58F4">
        <w:rPr>
          <w:rFonts w:ascii="Garamond" w:hAnsi="Garamond" w:cs="Plantagenet Cherokee"/>
          <w:color w:val="000000" w:themeColor="text1"/>
          <w:sz w:val="28"/>
          <w:szCs w:val="28"/>
        </w:rPr>
        <w:t xml:space="preserve"> cohesion, boundedness, rigidity, and no action at a distance (</w:t>
      </w:r>
      <w:proofErr w:type="spellStart"/>
      <w:r w:rsidR="00DC4B60" w:rsidRPr="00FD58F4">
        <w:rPr>
          <w:rFonts w:ascii="Garamond" w:hAnsi="Garamond" w:cs="Plantagenet Cherokee"/>
          <w:color w:val="000000" w:themeColor="text1"/>
          <w:sz w:val="28"/>
          <w:szCs w:val="28"/>
        </w:rPr>
        <w:t>Spelke</w:t>
      </w:r>
      <w:proofErr w:type="spellEnd"/>
      <w:r>
        <w:rPr>
          <w:rFonts w:ascii="Garamond" w:hAnsi="Garamond" w:cs="Plantagenet Cherokee"/>
          <w:color w:val="000000" w:themeColor="text1"/>
          <w:sz w:val="28"/>
          <w:szCs w:val="28"/>
        </w:rPr>
        <w:t>,</w:t>
      </w:r>
      <w:r w:rsidR="00DC4B60" w:rsidRPr="00FD58F4">
        <w:rPr>
          <w:rFonts w:ascii="Garamond" w:hAnsi="Garamond" w:cs="Plantagenet Cherokee"/>
          <w:color w:val="000000" w:themeColor="text1"/>
          <w:sz w:val="28"/>
          <w:szCs w:val="28"/>
        </w:rPr>
        <w:t xml:space="preserve"> 1990, pp 48</w:t>
      </w:r>
      <w:r>
        <w:rPr>
          <w:rFonts w:ascii="Garamond" w:hAnsi="Garamond" w:cs="Plantagenet Cherokee"/>
          <w:color w:val="000000" w:themeColor="text1"/>
          <w:sz w:val="28"/>
          <w:szCs w:val="28"/>
        </w:rPr>
        <w:t>–</w:t>
      </w:r>
      <w:r w:rsidR="00DC4B60" w:rsidRPr="00FD58F4">
        <w:rPr>
          <w:rFonts w:ascii="Garamond" w:hAnsi="Garamond" w:cs="Plantagenet Cherokee"/>
          <w:color w:val="000000" w:themeColor="text1"/>
          <w:sz w:val="28"/>
          <w:szCs w:val="28"/>
        </w:rPr>
        <w:t>51; Burge</w:t>
      </w:r>
      <w:r>
        <w:rPr>
          <w:rFonts w:ascii="Garamond" w:hAnsi="Garamond" w:cs="Plantagenet Cherokee"/>
          <w:color w:val="000000" w:themeColor="text1"/>
          <w:sz w:val="28"/>
          <w:szCs w:val="28"/>
        </w:rPr>
        <w:t>,</w:t>
      </w:r>
      <w:r w:rsidR="00DC4B60" w:rsidRPr="00FD58F4">
        <w:rPr>
          <w:rFonts w:ascii="Garamond" w:hAnsi="Garamond" w:cs="Plantagenet Cherokee"/>
          <w:color w:val="000000" w:themeColor="text1"/>
          <w:sz w:val="28"/>
          <w:szCs w:val="28"/>
        </w:rPr>
        <w:t xml:space="preserve"> 2010, p. 464). </w:t>
      </w:r>
      <w:r w:rsidR="007D1CF2" w:rsidRPr="00FD58F4">
        <w:rPr>
          <w:rFonts w:ascii="Garamond" w:hAnsi="Garamond" w:cs="Plantagenet Cherokee"/>
          <w:color w:val="000000" w:themeColor="text1"/>
          <w:sz w:val="28"/>
          <w:szCs w:val="28"/>
        </w:rPr>
        <w:t xml:space="preserve">But what </w:t>
      </w:r>
      <w:r w:rsidR="007D1CF2" w:rsidRPr="00FD58F4">
        <w:rPr>
          <w:rFonts w:ascii="Garamond" w:hAnsi="Garamond" w:cs="Plantagenet Cherokee"/>
          <w:i/>
          <w:color w:val="000000" w:themeColor="text1"/>
          <w:sz w:val="28"/>
          <w:szCs w:val="28"/>
        </w:rPr>
        <w:t>kind</w:t>
      </w:r>
      <w:r w:rsidR="007D1CF2" w:rsidRPr="00FD58F4">
        <w:rPr>
          <w:rFonts w:ascii="Garamond" w:hAnsi="Garamond" w:cs="Plantagenet Cherokee"/>
          <w:color w:val="000000" w:themeColor="text1"/>
          <w:sz w:val="28"/>
          <w:szCs w:val="28"/>
        </w:rPr>
        <w:t xml:space="preserve"> of things are visual objects? </w:t>
      </w:r>
      <w:r w:rsidR="00A854E5" w:rsidRPr="00FD58F4">
        <w:rPr>
          <w:rFonts w:ascii="Garamond" w:hAnsi="Garamond" w:cs="Plantagenet Cherokee"/>
          <w:color w:val="000000" w:themeColor="text1"/>
          <w:sz w:val="28"/>
          <w:szCs w:val="28"/>
        </w:rPr>
        <w:t xml:space="preserve">Assuming </w:t>
      </w:r>
      <w:r w:rsidR="00A854E5" w:rsidRPr="00EE74DF">
        <w:rPr>
          <w:rFonts w:ascii="Garamond" w:hAnsi="Garamond" w:cs="Plantagenet Cherokee"/>
          <w:color w:val="000000" w:themeColor="text1"/>
          <w:sz w:val="28"/>
          <w:szCs w:val="28"/>
        </w:rPr>
        <w:t>that there are</w:t>
      </w:r>
      <w:r w:rsidR="00070A65" w:rsidRPr="00EE74DF">
        <w:rPr>
          <w:rFonts w:ascii="Garamond" w:hAnsi="Garamond" w:cs="Plantagenet Cherokee"/>
          <w:color w:val="000000" w:themeColor="text1"/>
          <w:sz w:val="28"/>
          <w:szCs w:val="28"/>
        </w:rPr>
        <w:t xml:space="preserve"> properties</w:t>
      </w:r>
      <w:r w:rsidR="00027C47" w:rsidRPr="00EE74DF">
        <w:rPr>
          <w:rFonts w:ascii="Garamond" w:hAnsi="Garamond" w:cs="Plantagenet Cherokee"/>
          <w:color w:val="000000" w:themeColor="text1"/>
          <w:sz w:val="28"/>
          <w:szCs w:val="28"/>
        </w:rPr>
        <w:t>—</w:t>
      </w:r>
      <w:r w:rsidR="00070A65" w:rsidRPr="00EE74DF">
        <w:rPr>
          <w:rFonts w:ascii="Garamond" w:hAnsi="Garamond" w:cs="Plantagenet Cherokee"/>
          <w:color w:val="000000" w:themeColor="text1"/>
          <w:sz w:val="28"/>
          <w:szCs w:val="28"/>
        </w:rPr>
        <w:t>construed in an ontologically liberal way</w:t>
      </w:r>
      <w:r w:rsidR="00B603C8" w:rsidRPr="00EE74DF">
        <w:rPr>
          <w:rFonts w:ascii="Garamond" w:hAnsi="Garamond" w:cs="Plantagenet Cherokee"/>
          <w:color w:val="000000" w:themeColor="text1"/>
          <w:sz w:val="28"/>
          <w:szCs w:val="28"/>
        </w:rPr>
        <w:t>—</w:t>
      </w:r>
      <w:r w:rsidR="00865BE1" w:rsidRPr="00EE74DF">
        <w:rPr>
          <w:rFonts w:ascii="Garamond" w:hAnsi="Garamond" w:cs="Plantagenet Cherokee"/>
          <w:color w:val="000000" w:themeColor="text1"/>
          <w:sz w:val="28"/>
          <w:szCs w:val="28"/>
        </w:rPr>
        <w:t xml:space="preserve">there are two </w:t>
      </w:r>
      <w:r w:rsidR="00B975FE" w:rsidRPr="00EE74DF">
        <w:rPr>
          <w:rFonts w:ascii="Garamond" w:hAnsi="Garamond" w:cs="Plantagenet Cherokee"/>
          <w:color w:val="000000" w:themeColor="text1"/>
          <w:sz w:val="28"/>
          <w:szCs w:val="28"/>
        </w:rPr>
        <w:t xml:space="preserve">possible </w:t>
      </w:r>
      <w:r w:rsidR="00865BE1" w:rsidRPr="00EE74DF">
        <w:rPr>
          <w:rFonts w:ascii="Garamond" w:hAnsi="Garamond" w:cs="Plantagenet Cherokee"/>
          <w:color w:val="000000" w:themeColor="text1"/>
          <w:sz w:val="28"/>
          <w:szCs w:val="28"/>
        </w:rPr>
        <w:t>answers to this question. One is that visual objects are complex entities made by a property-</w:t>
      </w:r>
      <w:r w:rsidR="002F114A" w:rsidRPr="00EE74DF">
        <w:rPr>
          <w:rFonts w:ascii="Garamond" w:hAnsi="Garamond" w:cs="Plantagenet Cherokee"/>
          <w:color w:val="000000" w:themeColor="text1"/>
          <w:sz w:val="28"/>
          <w:szCs w:val="28"/>
        </w:rPr>
        <w:t>bearer</w:t>
      </w:r>
      <w:r w:rsidR="00865BE1" w:rsidRPr="00EE74DF">
        <w:rPr>
          <w:rFonts w:ascii="Garamond" w:hAnsi="Garamond" w:cs="Plantagenet Cherokee"/>
          <w:color w:val="000000" w:themeColor="text1"/>
          <w:sz w:val="28"/>
          <w:szCs w:val="28"/>
        </w:rPr>
        <w:t xml:space="preserve"> or </w:t>
      </w:r>
      <w:r>
        <w:rPr>
          <w:rFonts w:ascii="Garamond" w:hAnsi="Garamond" w:cs="Plantagenet Cherokee"/>
          <w:color w:val="000000" w:themeColor="text1"/>
          <w:sz w:val="28"/>
          <w:szCs w:val="28"/>
        </w:rPr>
        <w:t>“</w:t>
      </w:r>
      <w:r w:rsidR="00865BE1" w:rsidRPr="00EE74DF">
        <w:rPr>
          <w:rFonts w:ascii="Garamond" w:hAnsi="Garamond" w:cs="Plantagenet Cherokee"/>
          <w:color w:val="000000" w:themeColor="text1"/>
          <w:sz w:val="28"/>
          <w:szCs w:val="28"/>
        </w:rPr>
        <w:t>particular</w:t>
      </w:r>
      <w:r>
        <w:rPr>
          <w:rFonts w:ascii="Garamond" w:hAnsi="Garamond" w:cs="Plantagenet Cherokee"/>
          <w:color w:val="000000" w:themeColor="text1"/>
          <w:sz w:val="28"/>
          <w:szCs w:val="28"/>
        </w:rPr>
        <w:t>”</w:t>
      </w:r>
      <w:r w:rsidR="00865BE1" w:rsidRPr="00EE74DF">
        <w:rPr>
          <w:rFonts w:ascii="Garamond" w:hAnsi="Garamond" w:cs="Plantagenet Cherokee"/>
          <w:color w:val="000000" w:themeColor="text1"/>
          <w:sz w:val="28"/>
          <w:szCs w:val="28"/>
        </w:rPr>
        <w:t xml:space="preserve"> plus properties. Another possible answer is that visual objects are exhaustively ontologically analyzed by their properties. </w:t>
      </w:r>
      <w:r w:rsidR="004B23C5" w:rsidRPr="00EE74DF">
        <w:rPr>
          <w:rFonts w:ascii="Garamond" w:hAnsi="Garamond" w:cs="Plantagenet Cherokee"/>
          <w:color w:val="000000" w:themeColor="text1"/>
          <w:sz w:val="28"/>
          <w:szCs w:val="28"/>
        </w:rPr>
        <w:t xml:space="preserve">Call the first option </w:t>
      </w:r>
      <w:r w:rsidR="004B23C5" w:rsidRPr="00EE74DF">
        <w:rPr>
          <w:rFonts w:ascii="Garamond" w:hAnsi="Garamond" w:cs="Plantagenet Cherokee"/>
          <w:i/>
          <w:color w:val="000000" w:themeColor="text1"/>
          <w:sz w:val="28"/>
          <w:szCs w:val="28"/>
        </w:rPr>
        <w:t>factualism</w:t>
      </w:r>
      <w:r w:rsidR="004B23C5" w:rsidRPr="00EE74DF">
        <w:rPr>
          <w:rFonts w:ascii="Garamond" w:hAnsi="Garamond" w:cs="Plantagenet Cherokee"/>
          <w:color w:val="000000" w:themeColor="text1"/>
          <w:sz w:val="28"/>
          <w:szCs w:val="28"/>
        </w:rPr>
        <w:t xml:space="preserve">, and the latter the </w:t>
      </w:r>
      <w:r w:rsidR="004B23C5" w:rsidRPr="00EE74DF">
        <w:rPr>
          <w:rFonts w:ascii="Garamond" w:hAnsi="Garamond" w:cs="Plantagenet Cherokee"/>
          <w:i/>
          <w:color w:val="000000" w:themeColor="text1"/>
          <w:sz w:val="28"/>
          <w:szCs w:val="28"/>
        </w:rPr>
        <w:t>bundle-view</w:t>
      </w:r>
      <w:r w:rsidR="004B23C5" w:rsidRPr="00EE74DF">
        <w:rPr>
          <w:rFonts w:ascii="Garamond" w:hAnsi="Garamond" w:cs="Plantagenet Cherokee"/>
          <w:color w:val="000000" w:themeColor="text1"/>
          <w:sz w:val="28"/>
          <w:szCs w:val="28"/>
        </w:rPr>
        <w:t xml:space="preserve">. </w:t>
      </w:r>
      <w:r w:rsidR="00A96D2F" w:rsidRPr="00EE74DF">
        <w:rPr>
          <w:rFonts w:ascii="Garamond" w:hAnsi="Garamond" w:cs="Plantagenet Cherokee"/>
          <w:color w:val="000000" w:themeColor="text1"/>
          <w:sz w:val="28"/>
          <w:szCs w:val="28"/>
        </w:rPr>
        <w:t>In the remainder of t</w:t>
      </w:r>
      <w:r w:rsidR="00F862A3" w:rsidRPr="00EE74DF">
        <w:rPr>
          <w:rFonts w:ascii="Garamond" w:hAnsi="Garamond" w:cs="Plantagenet Cherokee"/>
          <w:color w:val="000000" w:themeColor="text1"/>
          <w:sz w:val="28"/>
          <w:szCs w:val="28"/>
        </w:rPr>
        <w:t xml:space="preserve">his paper, I will use the term </w:t>
      </w:r>
      <w:r>
        <w:rPr>
          <w:rFonts w:ascii="Garamond" w:hAnsi="Garamond" w:cs="Plantagenet Cherokee"/>
          <w:color w:val="000000" w:themeColor="text1"/>
          <w:sz w:val="28"/>
          <w:szCs w:val="28"/>
        </w:rPr>
        <w:t>“</w:t>
      </w:r>
      <w:r w:rsidR="00F862A3" w:rsidRPr="00EE74DF">
        <w:rPr>
          <w:rFonts w:ascii="Garamond" w:hAnsi="Garamond" w:cs="Plantagenet Cherokee"/>
          <w:color w:val="000000" w:themeColor="text1"/>
          <w:sz w:val="28"/>
          <w:szCs w:val="28"/>
        </w:rPr>
        <w:t>object</w:t>
      </w:r>
      <w:r>
        <w:rPr>
          <w:rFonts w:ascii="Garamond" w:hAnsi="Garamond" w:cs="Plantagenet Cherokee"/>
          <w:color w:val="000000" w:themeColor="text1"/>
          <w:sz w:val="28"/>
          <w:szCs w:val="28"/>
        </w:rPr>
        <w:t>”</w:t>
      </w:r>
      <w:r w:rsidR="00A96D2F" w:rsidRPr="00EE74DF">
        <w:rPr>
          <w:rFonts w:ascii="Garamond" w:hAnsi="Garamond" w:cs="Plantagenet Cherokee"/>
          <w:color w:val="000000" w:themeColor="text1"/>
          <w:sz w:val="28"/>
          <w:szCs w:val="28"/>
        </w:rPr>
        <w:t xml:space="preserve"> in a metaphysically neutral way (</w:t>
      </w:r>
      <w:r w:rsidR="00EF1E3C" w:rsidRPr="00EE74DF">
        <w:rPr>
          <w:rFonts w:ascii="Garamond" w:hAnsi="Garamond" w:cs="Plantagenet Cherokee"/>
          <w:color w:val="000000" w:themeColor="text1"/>
          <w:sz w:val="28"/>
          <w:szCs w:val="28"/>
        </w:rPr>
        <w:t xml:space="preserve">for </w:t>
      </w:r>
      <w:r w:rsidR="002F114A" w:rsidRPr="00EE74DF">
        <w:rPr>
          <w:rFonts w:ascii="Garamond" w:hAnsi="Garamond" w:cs="Plantagenet Cherokee"/>
          <w:color w:val="000000" w:themeColor="text1"/>
          <w:sz w:val="28"/>
          <w:szCs w:val="28"/>
        </w:rPr>
        <w:t xml:space="preserve">either </w:t>
      </w:r>
      <w:r w:rsidR="00A96D2F" w:rsidRPr="00EE74DF">
        <w:rPr>
          <w:rFonts w:ascii="Garamond" w:hAnsi="Garamond" w:cs="Plantagenet Cherokee"/>
          <w:color w:val="000000" w:themeColor="text1"/>
          <w:sz w:val="28"/>
          <w:szCs w:val="28"/>
        </w:rPr>
        <w:t>bundle</w:t>
      </w:r>
      <w:r w:rsidR="00F4438F" w:rsidRPr="00EE74DF">
        <w:rPr>
          <w:rFonts w:ascii="Garamond" w:hAnsi="Garamond" w:cs="Plantagenet Cherokee"/>
          <w:color w:val="000000" w:themeColor="text1"/>
          <w:sz w:val="28"/>
          <w:szCs w:val="28"/>
        </w:rPr>
        <w:t>s</w:t>
      </w:r>
      <w:r w:rsidR="00A96D2F" w:rsidRPr="00EE74DF">
        <w:rPr>
          <w:rFonts w:ascii="Garamond" w:hAnsi="Garamond" w:cs="Plantagenet Cherokee"/>
          <w:color w:val="000000" w:themeColor="text1"/>
          <w:sz w:val="28"/>
          <w:szCs w:val="28"/>
        </w:rPr>
        <w:t xml:space="preserve"> or fact</w:t>
      </w:r>
      <w:r w:rsidR="00F4438F" w:rsidRPr="00EE74DF">
        <w:rPr>
          <w:rFonts w:ascii="Garamond" w:hAnsi="Garamond" w:cs="Plantagenet Cherokee"/>
          <w:color w:val="000000" w:themeColor="text1"/>
          <w:sz w:val="28"/>
          <w:szCs w:val="28"/>
        </w:rPr>
        <w:t>s</w:t>
      </w:r>
      <w:r w:rsidR="00B90135" w:rsidRPr="00EE74DF">
        <w:rPr>
          <w:rFonts w:ascii="Garamond" w:hAnsi="Garamond" w:cs="Plantagenet Cherokee"/>
          <w:color w:val="000000" w:themeColor="text1"/>
          <w:sz w:val="28"/>
          <w:szCs w:val="28"/>
        </w:rPr>
        <w:t>).</w:t>
      </w:r>
    </w:p>
    <w:p w14:paraId="6812EE68" w14:textId="7561E575" w:rsidR="000F615A" w:rsidRPr="00EE74DF" w:rsidRDefault="009A761B" w:rsidP="00053027">
      <w:pPr>
        <w:tabs>
          <w:tab w:val="left" w:pos="2342"/>
        </w:tabs>
        <w:spacing w:after="120" w:line="360" w:lineRule="auto"/>
        <w:jc w:val="both"/>
        <w:rPr>
          <w:rFonts w:ascii="Garamond" w:hAnsi="Garamond" w:cs="Plantagenet Cherokee"/>
          <w:color w:val="000000" w:themeColor="text1"/>
          <w:sz w:val="28"/>
          <w:szCs w:val="28"/>
        </w:rPr>
      </w:pPr>
      <w:r>
        <w:rPr>
          <w:rFonts w:ascii="Garamond" w:hAnsi="Garamond" w:cs="Plantagenet Cherokee"/>
          <w:color w:val="000000" w:themeColor="text1"/>
          <w:sz w:val="28"/>
          <w:szCs w:val="28"/>
        </w:rPr>
        <w:lastRenderedPageBreak/>
        <w:tab/>
      </w:r>
      <w:r w:rsidR="00147669" w:rsidRPr="003359FA">
        <w:rPr>
          <w:rFonts w:ascii="Garamond" w:hAnsi="Garamond" w:cs="Plantagenet Cherokee"/>
          <w:color w:val="000000" w:themeColor="text1"/>
          <w:sz w:val="28"/>
          <w:szCs w:val="28"/>
        </w:rPr>
        <w:t>In the philosophical literature, facts are understood either as</w:t>
      </w:r>
      <w:r w:rsidR="00147669" w:rsidRPr="00EE74DF">
        <w:rPr>
          <w:rFonts w:ascii="Garamond" w:hAnsi="Garamond" w:cs="Plantagenet Cherokee"/>
          <w:color w:val="000000" w:themeColor="text1"/>
          <w:sz w:val="28"/>
          <w:szCs w:val="28"/>
        </w:rPr>
        <w:t xml:space="preserve"> true propositions or as actual states of affairs (Armstrong</w:t>
      </w:r>
      <w:r w:rsidR="003359FA">
        <w:rPr>
          <w:rFonts w:ascii="Garamond" w:hAnsi="Garamond" w:cs="Plantagenet Cherokee"/>
          <w:color w:val="000000" w:themeColor="text1"/>
          <w:sz w:val="28"/>
          <w:szCs w:val="28"/>
        </w:rPr>
        <w:t>,</w:t>
      </w:r>
      <w:r w:rsidR="00147669" w:rsidRPr="00EE74DF">
        <w:rPr>
          <w:rFonts w:ascii="Garamond" w:hAnsi="Garamond" w:cs="Plantagenet Cherokee"/>
          <w:color w:val="000000" w:themeColor="text1"/>
          <w:sz w:val="28"/>
          <w:szCs w:val="28"/>
        </w:rPr>
        <w:t xml:space="preserve"> 1997; </w:t>
      </w:r>
      <w:proofErr w:type="spellStart"/>
      <w:r w:rsidR="009A6169" w:rsidRPr="00EE74DF">
        <w:rPr>
          <w:rFonts w:ascii="Garamond" w:hAnsi="Garamond" w:cs="Plantagenet Cherokee"/>
          <w:color w:val="000000" w:themeColor="text1"/>
          <w:sz w:val="28"/>
          <w:szCs w:val="28"/>
        </w:rPr>
        <w:t>Betti</w:t>
      </w:r>
      <w:proofErr w:type="spellEnd"/>
      <w:r w:rsidR="003359FA">
        <w:rPr>
          <w:rFonts w:ascii="Garamond" w:hAnsi="Garamond" w:cs="Plantagenet Cherokee"/>
          <w:color w:val="000000" w:themeColor="text1"/>
          <w:sz w:val="28"/>
          <w:szCs w:val="28"/>
        </w:rPr>
        <w:t>,</w:t>
      </w:r>
      <w:r w:rsidR="009A6169" w:rsidRPr="00EE74DF">
        <w:rPr>
          <w:rFonts w:ascii="Garamond" w:hAnsi="Garamond" w:cs="Plantagenet Cherokee"/>
          <w:color w:val="000000" w:themeColor="text1"/>
          <w:sz w:val="28"/>
          <w:szCs w:val="28"/>
        </w:rPr>
        <w:t xml:space="preserve"> 2015</w:t>
      </w:r>
      <w:r w:rsidR="00147669" w:rsidRPr="00EE74DF">
        <w:rPr>
          <w:rFonts w:ascii="Garamond" w:hAnsi="Garamond" w:cs="Plantagenet Cherokee"/>
          <w:color w:val="000000" w:themeColor="text1"/>
          <w:sz w:val="28"/>
          <w:szCs w:val="28"/>
        </w:rPr>
        <w:t>; Reicher</w:t>
      </w:r>
      <w:r w:rsidR="003359FA">
        <w:rPr>
          <w:rFonts w:ascii="Garamond" w:hAnsi="Garamond" w:cs="Plantagenet Cherokee"/>
          <w:color w:val="000000" w:themeColor="text1"/>
          <w:sz w:val="28"/>
          <w:szCs w:val="28"/>
        </w:rPr>
        <w:t>,</w:t>
      </w:r>
      <w:r w:rsidR="00147669" w:rsidRPr="00EE74DF">
        <w:rPr>
          <w:rFonts w:ascii="Garamond" w:hAnsi="Garamond" w:cs="Plantagenet Cherokee"/>
          <w:color w:val="000000" w:themeColor="text1"/>
          <w:sz w:val="28"/>
          <w:szCs w:val="28"/>
        </w:rPr>
        <w:t xml:space="preserve"> 2009</w:t>
      </w:r>
      <w:r w:rsidR="004174DC" w:rsidRPr="00EE74DF">
        <w:rPr>
          <w:rFonts w:ascii="Garamond" w:hAnsi="Garamond" w:cs="Plantagenet Cherokee"/>
          <w:color w:val="000000" w:themeColor="text1"/>
          <w:sz w:val="28"/>
          <w:szCs w:val="28"/>
        </w:rPr>
        <w:t xml:space="preserve">; </w:t>
      </w:r>
      <w:proofErr w:type="spellStart"/>
      <w:r w:rsidR="004174DC" w:rsidRPr="00EE74DF">
        <w:rPr>
          <w:rFonts w:ascii="Garamond" w:hAnsi="Garamond" w:cs="Plantagenet Cherokee"/>
          <w:color w:val="000000" w:themeColor="text1"/>
          <w:sz w:val="28"/>
          <w:szCs w:val="28"/>
        </w:rPr>
        <w:t>Vallicella</w:t>
      </w:r>
      <w:proofErr w:type="spellEnd"/>
      <w:r w:rsidR="003359FA">
        <w:rPr>
          <w:rFonts w:ascii="Garamond" w:hAnsi="Garamond" w:cs="Plantagenet Cherokee"/>
          <w:color w:val="000000" w:themeColor="text1"/>
          <w:sz w:val="28"/>
          <w:szCs w:val="28"/>
        </w:rPr>
        <w:t>,</w:t>
      </w:r>
      <w:r w:rsidR="004174DC" w:rsidRPr="00EE74DF">
        <w:rPr>
          <w:rFonts w:ascii="Garamond" w:hAnsi="Garamond" w:cs="Plantagenet Cherokee"/>
          <w:color w:val="000000" w:themeColor="text1"/>
          <w:sz w:val="28"/>
          <w:szCs w:val="28"/>
        </w:rPr>
        <w:t xml:space="preserve"> 2000</w:t>
      </w:r>
      <w:r w:rsidR="00147669" w:rsidRPr="00EE74DF">
        <w:rPr>
          <w:rFonts w:ascii="Garamond" w:hAnsi="Garamond" w:cs="Plantagenet Cherokee"/>
          <w:color w:val="000000" w:themeColor="text1"/>
          <w:sz w:val="28"/>
          <w:szCs w:val="28"/>
        </w:rPr>
        <w:t xml:space="preserve">). </w:t>
      </w:r>
      <w:r w:rsidR="00F4438F" w:rsidRPr="00EE74DF">
        <w:rPr>
          <w:rFonts w:ascii="Garamond" w:hAnsi="Garamond" w:cs="Plantagenet Cherokee"/>
          <w:color w:val="000000" w:themeColor="text1"/>
          <w:sz w:val="28"/>
          <w:szCs w:val="28"/>
        </w:rPr>
        <w:t>I</w:t>
      </w:r>
      <w:r w:rsidR="00147669" w:rsidRPr="00EE74DF">
        <w:rPr>
          <w:rFonts w:ascii="Garamond" w:hAnsi="Garamond" w:cs="Plantagenet Cherokee"/>
          <w:color w:val="000000" w:themeColor="text1"/>
          <w:sz w:val="28"/>
          <w:szCs w:val="28"/>
        </w:rPr>
        <w:t xml:space="preserve">t is </w:t>
      </w:r>
      <w:r w:rsidR="0050660E" w:rsidRPr="00EE74DF">
        <w:rPr>
          <w:rFonts w:ascii="Garamond" w:hAnsi="Garamond" w:cs="Plantagenet Cherokee"/>
          <w:color w:val="000000" w:themeColor="text1"/>
          <w:sz w:val="28"/>
          <w:szCs w:val="28"/>
        </w:rPr>
        <w:t xml:space="preserve">only </w:t>
      </w:r>
      <w:r w:rsidR="00147669" w:rsidRPr="00EE74DF">
        <w:rPr>
          <w:rFonts w:ascii="Garamond" w:hAnsi="Garamond" w:cs="Plantagenet Cherokee"/>
          <w:color w:val="000000" w:themeColor="text1"/>
          <w:sz w:val="28"/>
          <w:szCs w:val="28"/>
        </w:rPr>
        <w:t>the latter concept that will be discussed here.</w:t>
      </w:r>
      <w:r w:rsidR="007574ED" w:rsidRPr="00EE74DF">
        <w:rPr>
          <w:rFonts w:ascii="Garamond" w:hAnsi="Garamond" w:cs="Plantagenet Cherokee"/>
          <w:color w:val="000000" w:themeColor="text1"/>
          <w:sz w:val="28"/>
          <w:szCs w:val="28"/>
        </w:rPr>
        <w:t xml:space="preserve"> </w:t>
      </w:r>
      <w:r w:rsidR="009F7EB4" w:rsidRPr="00EE74DF">
        <w:rPr>
          <w:rFonts w:ascii="Garamond" w:hAnsi="Garamond" w:cs="Plantagenet Cherokee"/>
          <w:color w:val="000000" w:themeColor="text1"/>
          <w:sz w:val="28"/>
          <w:szCs w:val="28"/>
        </w:rPr>
        <w:t>Facts</w:t>
      </w:r>
      <w:r w:rsidR="00BF61B9" w:rsidRPr="00EE74DF">
        <w:rPr>
          <w:rFonts w:ascii="Garamond" w:hAnsi="Garamond" w:cs="Plantagenet Cherokee"/>
          <w:color w:val="000000" w:themeColor="text1"/>
          <w:sz w:val="28"/>
          <w:szCs w:val="28"/>
        </w:rPr>
        <w:t>,</w:t>
      </w:r>
      <w:r w:rsidR="009F7EB4" w:rsidRPr="00EE74DF">
        <w:rPr>
          <w:rFonts w:ascii="Garamond" w:hAnsi="Garamond" w:cs="Plantagenet Cherokee"/>
          <w:color w:val="000000" w:themeColor="text1"/>
          <w:sz w:val="28"/>
          <w:szCs w:val="28"/>
        </w:rPr>
        <w:t xml:space="preserve"> in this sense</w:t>
      </w:r>
      <w:r w:rsidR="00BF61B9" w:rsidRPr="00EE74DF">
        <w:rPr>
          <w:rFonts w:ascii="Garamond" w:hAnsi="Garamond" w:cs="Plantagenet Cherokee"/>
          <w:color w:val="000000" w:themeColor="text1"/>
          <w:sz w:val="28"/>
          <w:szCs w:val="28"/>
        </w:rPr>
        <w:t>,</w:t>
      </w:r>
      <w:r w:rsidR="009F7EB4" w:rsidRPr="00EE74DF">
        <w:rPr>
          <w:rFonts w:ascii="Garamond" w:hAnsi="Garamond" w:cs="Plantagenet Cherokee"/>
          <w:color w:val="000000" w:themeColor="text1"/>
          <w:sz w:val="28"/>
          <w:szCs w:val="28"/>
        </w:rPr>
        <w:t xml:space="preserve"> are </w:t>
      </w:r>
      <w:r w:rsidR="00A12F36" w:rsidRPr="00EE74DF">
        <w:rPr>
          <w:rFonts w:ascii="Garamond" w:hAnsi="Garamond" w:cs="Plantagenet Cherokee"/>
          <w:color w:val="000000" w:themeColor="text1"/>
          <w:sz w:val="28"/>
          <w:szCs w:val="28"/>
        </w:rPr>
        <w:t xml:space="preserve">taken to be </w:t>
      </w:r>
      <w:r w:rsidR="004752B9" w:rsidRPr="00EE74DF">
        <w:rPr>
          <w:rFonts w:ascii="Garamond" w:hAnsi="Garamond" w:cs="Plantagenet Cherokee"/>
          <w:color w:val="000000" w:themeColor="text1"/>
          <w:sz w:val="28"/>
          <w:szCs w:val="28"/>
        </w:rPr>
        <w:t xml:space="preserve">semantically idle, </w:t>
      </w:r>
      <w:r w:rsidR="00D56339" w:rsidRPr="00EE74DF">
        <w:rPr>
          <w:rFonts w:ascii="Garamond" w:hAnsi="Garamond" w:cs="Plantagenet Cherokee"/>
          <w:color w:val="000000" w:themeColor="text1"/>
          <w:sz w:val="28"/>
          <w:szCs w:val="28"/>
        </w:rPr>
        <w:t xml:space="preserve">complex entities that constitute the </w:t>
      </w:r>
      <w:r w:rsidR="009F7EB4" w:rsidRPr="00EE74DF">
        <w:rPr>
          <w:rFonts w:ascii="Garamond" w:hAnsi="Garamond" w:cs="Plantagenet Cherokee"/>
          <w:color w:val="000000" w:themeColor="text1"/>
          <w:sz w:val="28"/>
          <w:szCs w:val="28"/>
        </w:rPr>
        <w:t xml:space="preserve">building blocks of the world. </w:t>
      </w:r>
      <w:r w:rsidR="0050660E" w:rsidRPr="00EE74DF">
        <w:rPr>
          <w:rFonts w:ascii="Garamond" w:hAnsi="Garamond" w:cs="Plantagenet Cherokee"/>
          <w:color w:val="000000" w:themeColor="text1"/>
          <w:sz w:val="28"/>
          <w:szCs w:val="28"/>
        </w:rPr>
        <w:t xml:space="preserve">Facts </w:t>
      </w:r>
      <w:r w:rsidR="007574ED" w:rsidRPr="00EE74DF">
        <w:rPr>
          <w:rFonts w:ascii="Garamond" w:hAnsi="Garamond" w:cs="Plantagenet Cherokee"/>
          <w:color w:val="000000" w:themeColor="text1"/>
          <w:sz w:val="28"/>
          <w:szCs w:val="28"/>
        </w:rPr>
        <w:t>can be of two types (Armstrong</w:t>
      </w:r>
      <w:r w:rsidR="003359FA">
        <w:rPr>
          <w:rFonts w:ascii="Garamond" w:hAnsi="Garamond" w:cs="Plantagenet Cherokee"/>
          <w:color w:val="000000" w:themeColor="text1"/>
          <w:sz w:val="28"/>
          <w:szCs w:val="28"/>
        </w:rPr>
        <w:t>,</w:t>
      </w:r>
      <w:r w:rsidR="007574ED" w:rsidRPr="00EE74DF">
        <w:rPr>
          <w:rFonts w:ascii="Garamond" w:hAnsi="Garamond" w:cs="Plantagenet Cherokee"/>
          <w:color w:val="000000" w:themeColor="text1"/>
          <w:sz w:val="28"/>
          <w:szCs w:val="28"/>
        </w:rPr>
        <w:t xml:space="preserve"> 1997, pp. 28</w:t>
      </w:r>
      <w:r w:rsidR="003359FA">
        <w:rPr>
          <w:rFonts w:ascii="Garamond" w:hAnsi="Garamond" w:cs="Plantagenet Cherokee"/>
          <w:color w:val="000000" w:themeColor="text1"/>
          <w:sz w:val="28"/>
          <w:szCs w:val="28"/>
        </w:rPr>
        <w:t>–</w:t>
      </w:r>
      <w:r w:rsidR="007574ED" w:rsidRPr="00EE74DF">
        <w:rPr>
          <w:rFonts w:ascii="Garamond" w:hAnsi="Garamond" w:cs="Plantagenet Cherokee"/>
          <w:color w:val="000000" w:themeColor="text1"/>
          <w:sz w:val="28"/>
          <w:szCs w:val="28"/>
        </w:rPr>
        <w:t>29)</w:t>
      </w:r>
      <w:r w:rsidR="004752B9" w:rsidRPr="00EE74DF">
        <w:rPr>
          <w:rFonts w:ascii="Garamond" w:hAnsi="Garamond" w:cs="Plantagenet Cherokee"/>
          <w:color w:val="000000" w:themeColor="text1"/>
          <w:sz w:val="28"/>
          <w:szCs w:val="28"/>
        </w:rPr>
        <w:t xml:space="preserve"> </w:t>
      </w:r>
      <w:r w:rsidR="007574ED" w:rsidRPr="00EE74DF">
        <w:rPr>
          <w:rFonts w:ascii="Garamond" w:hAnsi="Garamond" w:cs="Plantagenet Cherokee"/>
          <w:color w:val="000000" w:themeColor="text1"/>
          <w:sz w:val="28"/>
          <w:szCs w:val="28"/>
        </w:rPr>
        <w:t>either</w:t>
      </w:r>
      <w:r w:rsidR="003359FA">
        <w:rPr>
          <w:rFonts w:ascii="Garamond" w:hAnsi="Garamond" w:cs="Plantagenet Cherokee"/>
          <w:color w:val="000000" w:themeColor="text1"/>
          <w:sz w:val="28"/>
          <w:szCs w:val="28"/>
        </w:rPr>
        <w:t>:</w:t>
      </w:r>
      <w:r w:rsidR="007574ED" w:rsidRPr="00EE74DF">
        <w:rPr>
          <w:rFonts w:ascii="Garamond" w:hAnsi="Garamond" w:cs="Plantagenet Cherokee"/>
          <w:color w:val="000000" w:themeColor="text1"/>
          <w:sz w:val="28"/>
          <w:szCs w:val="28"/>
        </w:rPr>
        <w:t xml:space="preserve"> particulars exemplifying properties—such as </w:t>
      </w:r>
      <w:r w:rsidR="003359FA">
        <w:rPr>
          <w:rFonts w:ascii="Garamond" w:hAnsi="Garamond" w:cs="Plantagenet Cherokee"/>
          <w:color w:val="000000" w:themeColor="text1"/>
          <w:sz w:val="28"/>
          <w:szCs w:val="28"/>
        </w:rPr>
        <w:t>“</w:t>
      </w:r>
      <w:r w:rsidR="007574ED" w:rsidRPr="00EE74DF">
        <w:rPr>
          <w:rFonts w:ascii="Garamond" w:hAnsi="Garamond" w:cs="Plantagenet Cherokee"/>
          <w:i/>
          <w:color w:val="000000" w:themeColor="text1"/>
          <w:sz w:val="28"/>
          <w:szCs w:val="28"/>
        </w:rPr>
        <w:t>a</w:t>
      </w:r>
      <w:r w:rsidR="007574ED" w:rsidRPr="00EE74DF">
        <w:rPr>
          <w:rFonts w:ascii="Garamond" w:hAnsi="Garamond" w:cs="Plantagenet Cherokee"/>
          <w:color w:val="000000" w:themeColor="text1"/>
          <w:sz w:val="28"/>
          <w:szCs w:val="28"/>
        </w:rPr>
        <w:t xml:space="preserve"> being </w:t>
      </w:r>
      <w:r w:rsidR="007574ED" w:rsidRPr="00EE74DF">
        <w:rPr>
          <w:rFonts w:ascii="Garamond" w:hAnsi="Garamond" w:cs="Plantagenet Cherokee"/>
          <w:i/>
          <w:color w:val="000000" w:themeColor="text1"/>
          <w:sz w:val="28"/>
          <w:szCs w:val="28"/>
        </w:rPr>
        <w:t>F</w:t>
      </w:r>
      <w:r w:rsidR="003359FA">
        <w:rPr>
          <w:rFonts w:ascii="Garamond" w:hAnsi="Garamond" w:cs="Plantagenet Cherokee"/>
          <w:color w:val="000000" w:themeColor="text1"/>
          <w:sz w:val="28"/>
          <w:szCs w:val="28"/>
        </w:rPr>
        <w:t>”</w:t>
      </w:r>
      <w:r w:rsidR="007574ED" w:rsidRPr="00EE74DF">
        <w:rPr>
          <w:rFonts w:ascii="Garamond" w:hAnsi="Garamond" w:cs="Plantagenet Cherokee"/>
          <w:color w:val="000000" w:themeColor="text1"/>
          <w:sz w:val="28"/>
          <w:szCs w:val="28"/>
        </w:rPr>
        <w:t xml:space="preserve"> (the rose</w:t>
      </w:r>
      <w:r w:rsidR="00652D52" w:rsidRPr="00EE74DF">
        <w:rPr>
          <w:rFonts w:ascii="Garamond" w:hAnsi="Garamond" w:cs="Plantagenet Cherokee"/>
          <w:color w:val="000000" w:themeColor="text1"/>
          <w:sz w:val="28"/>
          <w:szCs w:val="28"/>
        </w:rPr>
        <w:t>’s</w:t>
      </w:r>
      <w:r w:rsidR="007574ED" w:rsidRPr="00EE74DF">
        <w:rPr>
          <w:rFonts w:ascii="Garamond" w:hAnsi="Garamond" w:cs="Plantagenet Cherokee"/>
          <w:color w:val="000000" w:themeColor="text1"/>
          <w:sz w:val="28"/>
          <w:szCs w:val="28"/>
        </w:rPr>
        <w:t xml:space="preserve"> being red)</w:t>
      </w:r>
      <w:r w:rsidR="003359FA">
        <w:rPr>
          <w:rFonts w:ascii="Garamond" w:hAnsi="Garamond" w:cs="Plantagenet Cherokee"/>
          <w:color w:val="000000" w:themeColor="text1"/>
          <w:sz w:val="28"/>
          <w:szCs w:val="28"/>
        </w:rPr>
        <w:t xml:space="preserve">; </w:t>
      </w:r>
      <w:r w:rsidR="007574ED" w:rsidRPr="00EE74DF">
        <w:rPr>
          <w:rFonts w:ascii="Garamond" w:hAnsi="Garamond" w:cs="Plantagenet Cherokee"/>
          <w:color w:val="000000" w:themeColor="text1"/>
          <w:sz w:val="28"/>
          <w:szCs w:val="28"/>
        </w:rPr>
        <w:t xml:space="preserve">or two particulars exemplifying a relation—as in </w:t>
      </w:r>
      <w:r w:rsidR="003359FA">
        <w:rPr>
          <w:rFonts w:ascii="Garamond" w:hAnsi="Garamond" w:cs="Plantagenet Cherokee"/>
          <w:color w:val="000000" w:themeColor="text1"/>
          <w:sz w:val="28"/>
          <w:szCs w:val="28"/>
        </w:rPr>
        <w:t>“</w:t>
      </w:r>
      <w:r w:rsidR="007574ED" w:rsidRPr="00EE74DF">
        <w:rPr>
          <w:rFonts w:ascii="Garamond" w:hAnsi="Garamond" w:cs="Plantagenet Cherokee"/>
          <w:i/>
          <w:color w:val="000000" w:themeColor="text1"/>
          <w:sz w:val="28"/>
          <w:szCs w:val="28"/>
        </w:rPr>
        <w:t>a</w:t>
      </w:r>
      <w:r w:rsidR="007574ED" w:rsidRPr="00EE74DF">
        <w:rPr>
          <w:rFonts w:ascii="Garamond" w:hAnsi="Garamond" w:cs="Plantagenet Cherokee"/>
          <w:color w:val="000000" w:themeColor="text1"/>
          <w:sz w:val="28"/>
          <w:szCs w:val="28"/>
        </w:rPr>
        <w:t xml:space="preserve"> having </w:t>
      </w:r>
      <w:r w:rsidR="007574ED" w:rsidRPr="00EE74DF">
        <w:rPr>
          <w:rFonts w:ascii="Garamond" w:hAnsi="Garamond" w:cs="Plantagenet Cherokee"/>
          <w:i/>
          <w:color w:val="000000" w:themeColor="text1"/>
          <w:sz w:val="28"/>
          <w:szCs w:val="28"/>
        </w:rPr>
        <w:t>R</w:t>
      </w:r>
      <w:r w:rsidR="007574ED" w:rsidRPr="00EE74DF">
        <w:rPr>
          <w:rFonts w:ascii="Garamond" w:hAnsi="Garamond" w:cs="Plantagenet Cherokee"/>
          <w:color w:val="000000" w:themeColor="text1"/>
          <w:sz w:val="28"/>
          <w:szCs w:val="28"/>
        </w:rPr>
        <w:t xml:space="preserve"> to </w:t>
      </w:r>
      <w:r w:rsidR="007574ED" w:rsidRPr="00EE74DF">
        <w:rPr>
          <w:rFonts w:ascii="Garamond" w:hAnsi="Garamond" w:cs="Plantagenet Cherokee"/>
          <w:i/>
          <w:color w:val="000000" w:themeColor="text1"/>
          <w:sz w:val="28"/>
          <w:szCs w:val="28"/>
        </w:rPr>
        <w:t>b</w:t>
      </w:r>
      <w:r w:rsidR="003359FA">
        <w:rPr>
          <w:rFonts w:ascii="Garamond" w:hAnsi="Garamond" w:cs="Plantagenet Cherokee"/>
          <w:color w:val="000000" w:themeColor="text1"/>
          <w:sz w:val="28"/>
          <w:szCs w:val="28"/>
        </w:rPr>
        <w:t>”</w:t>
      </w:r>
      <w:r w:rsidR="007574ED" w:rsidRPr="00EE74DF">
        <w:rPr>
          <w:rFonts w:ascii="Garamond" w:hAnsi="Garamond" w:cs="Plantagenet Cherokee"/>
          <w:color w:val="000000" w:themeColor="text1"/>
          <w:sz w:val="28"/>
          <w:szCs w:val="28"/>
        </w:rPr>
        <w:t xml:space="preserve"> (the rose </w:t>
      </w:r>
      <w:r w:rsidR="00300FC7" w:rsidRPr="00EE74DF">
        <w:rPr>
          <w:rFonts w:ascii="Garamond" w:hAnsi="Garamond" w:cs="Plantagenet Cherokee"/>
          <w:color w:val="000000" w:themeColor="text1"/>
          <w:sz w:val="28"/>
          <w:szCs w:val="28"/>
        </w:rPr>
        <w:t>is</w:t>
      </w:r>
      <w:r w:rsidR="007574ED" w:rsidRPr="00EE74DF">
        <w:rPr>
          <w:rFonts w:ascii="Garamond" w:hAnsi="Garamond" w:cs="Plantagenet Cherokee"/>
          <w:color w:val="000000" w:themeColor="text1"/>
          <w:sz w:val="28"/>
          <w:szCs w:val="28"/>
        </w:rPr>
        <w:t xml:space="preserve"> </w:t>
      </w:r>
      <w:r w:rsidR="00BE5CBF" w:rsidRPr="00EE74DF">
        <w:rPr>
          <w:rFonts w:ascii="Garamond" w:hAnsi="Garamond" w:cs="Plantagenet Cherokee"/>
          <w:color w:val="000000" w:themeColor="text1"/>
          <w:sz w:val="28"/>
          <w:szCs w:val="28"/>
        </w:rPr>
        <w:t>to the left</w:t>
      </w:r>
      <w:r w:rsidR="007574ED" w:rsidRPr="00EE74DF">
        <w:rPr>
          <w:rFonts w:ascii="Garamond" w:hAnsi="Garamond" w:cs="Plantagenet Cherokee"/>
          <w:color w:val="000000" w:themeColor="text1"/>
          <w:sz w:val="28"/>
          <w:szCs w:val="28"/>
        </w:rPr>
        <w:t xml:space="preserve"> of the per</w:t>
      </w:r>
      <w:r w:rsidR="0024303C" w:rsidRPr="00EE74DF">
        <w:rPr>
          <w:rFonts w:ascii="Garamond" w:hAnsi="Garamond" w:cs="Plantagenet Cherokee"/>
          <w:color w:val="000000" w:themeColor="text1"/>
          <w:sz w:val="28"/>
          <w:szCs w:val="28"/>
        </w:rPr>
        <w:t>ceiver) (Mulligan et al.</w:t>
      </w:r>
      <w:r w:rsidR="003359FA">
        <w:rPr>
          <w:rFonts w:ascii="Garamond" w:hAnsi="Garamond" w:cs="Plantagenet Cherokee"/>
          <w:color w:val="000000" w:themeColor="text1"/>
          <w:sz w:val="28"/>
          <w:szCs w:val="28"/>
        </w:rPr>
        <w:t>,</w:t>
      </w:r>
      <w:r w:rsidR="0024303C" w:rsidRPr="00EE74DF">
        <w:rPr>
          <w:rFonts w:ascii="Garamond" w:hAnsi="Garamond" w:cs="Plantagenet Cherokee"/>
          <w:color w:val="000000" w:themeColor="text1"/>
          <w:sz w:val="28"/>
          <w:szCs w:val="28"/>
        </w:rPr>
        <w:t xml:space="preserve"> 1984)</w:t>
      </w:r>
      <w:r w:rsidR="009E0BCF" w:rsidRPr="00EE74DF">
        <w:rPr>
          <w:rStyle w:val="Funotenzeichen"/>
          <w:rFonts w:ascii="Garamond" w:hAnsi="Garamond" w:cs="Plantagenet Cherokee"/>
          <w:color w:val="000000" w:themeColor="text1"/>
          <w:sz w:val="28"/>
          <w:szCs w:val="28"/>
        </w:rPr>
        <w:footnoteReference w:id="1"/>
      </w:r>
      <w:r w:rsidR="0024303C" w:rsidRPr="00EE74DF">
        <w:rPr>
          <w:rFonts w:ascii="Garamond" w:hAnsi="Garamond" w:cs="Plantagenet Cherokee"/>
          <w:color w:val="000000" w:themeColor="text1"/>
          <w:sz w:val="28"/>
          <w:szCs w:val="28"/>
        </w:rPr>
        <w:t xml:space="preserve">. </w:t>
      </w:r>
      <w:r w:rsidR="009E0BCF" w:rsidRPr="00EE74DF">
        <w:rPr>
          <w:rFonts w:ascii="Garamond" w:hAnsi="Garamond" w:cs="Plantagenet Cherokee"/>
          <w:color w:val="000000" w:themeColor="text1"/>
          <w:sz w:val="28"/>
          <w:szCs w:val="28"/>
        </w:rPr>
        <w:t xml:space="preserve">Following Fish (2009, p. 22), I will only discuss facts of the former type. </w:t>
      </w:r>
      <w:r w:rsidR="00472C9B" w:rsidRPr="00EE74DF">
        <w:rPr>
          <w:rFonts w:ascii="Garamond" w:hAnsi="Garamond" w:cs="Plantagenet Cherokee"/>
          <w:color w:val="000000" w:themeColor="text1"/>
          <w:sz w:val="28"/>
          <w:szCs w:val="28"/>
        </w:rPr>
        <w:t xml:space="preserve">Facts are </w:t>
      </w:r>
      <w:r w:rsidR="00472C9B" w:rsidRPr="00EE74DF">
        <w:rPr>
          <w:rFonts w:ascii="Garamond" w:hAnsi="Garamond" w:cs="Plantagenet Cherokee"/>
          <w:i/>
          <w:iCs/>
          <w:color w:val="000000" w:themeColor="text1"/>
          <w:sz w:val="28"/>
          <w:szCs w:val="28"/>
        </w:rPr>
        <w:t>categorically heterogeneous</w:t>
      </w:r>
      <w:r w:rsidR="00472C9B" w:rsidRPr="00EE74DF">
        <w:rPr>
          <w:rFonts w:ascii="Garamond" w:hAnsi="Garamond" w:cs="Plantagenet Cherokee"/>
          <w:color w:val="000000" w:themeColor="text1"/>
          <w:sz w:val="28"/>
          <w:szCs w:val="28"/>
        </w:rPr>
        <w:t xml:space="preserve"> entities (</w:t>
      </w:r>
      <w:proofErr w:type="spellStart"/>
      <w:r w:rsidR="00472C9B" w:rsidRPr="00EE74DF">
        <w:rPr>
          <w:rFonts w:ascii="Garamond" w:hAnsi="Garamond" w:cs="Plantagenet Cherokee"/>
          <w:color w:val="000000" w:themeColor="text1"/>
          <w:sz w:val="28"/>
          <w:szCs w:val="28"/>
        </w:rPr>
        <w:t>Betti</w:t>
      </w:r>
      <w:proofErr w:type="spellEnd"/>
      <w:r w:rsidR="003359FA">
        <w:rPr>
          <w:rFonts w:ascii="Garamond" w:hAnsi="Garamond" w:cs="Plantagenet Cherokee"/>
          <w:color w:val="000000" w:themeColor="text1"/>
          <w:sz w:val="28"/>
          <w:szCs w:val="28"/>
        </w:rPr>
        <w:t>,</w:t>
      </w:r>
      <w:r w:rsidR="00472C9B" w:rsidRPr="00EE74DF">
        <w:rPr>
          <w:rFonts w:ascii="Garamond" w:hAnsi="Garamond" w:cs="Plantagenet Cherokee"/>
          <w:color w:val="000000" w:themeColor="text1"/>
          <w:sz w:val="28"/>
          <w:szCs w:val="28"/>
        </w:rPr>
        <w:t xml:space="preserve"> 2015, pp. 20</w:t>
      </w:r>
      <w:r w:rsidR="003359FA">
        <w:rPr>
          <w:rFonts w:ascii="Garamond" w:hAnsi="Garamond" w:cs="Plantagenet Cherokee"/>
          <w:color w:val="000000" w:themeColor="text1"/>
          <w:sz w:val="28"/>
          <w:szCs w:val="28"/>
        </w:rPr>
        <w:t>–</w:t>
      </w:r>
      <w:r w:rsidR="00472C9B" w:rsidRPr="00EE74DF">
        <w:rPr>
          <w:rFonts w:ascii="Garamond" w:hAnsi="Garamond" w:cs="Plantagenet Cherokee"/>
          <w:color w:val="000000" w:themeColor="text1"/>
          <w:sz w:val="28"/>
          <w:szCs w:val="28"/>
        </w:rPr>
        <w:t xml:space="preserve">22), because they </w:t>
      </w:r>
      <w:r w:rsidR="00472C9B" w:rsidRPr="00C966FC">
        <w:rPr>
          <w:rFonts w:ascii="Garamond" w:hAnsi="Garamond" w:cs="Plantagenet Cherokee"/>
          <w:color w:val="000000" w:themeColor="text1"/>
          <w:sz w:val="28"/>
          <w:szCs w:val="28"/>
        </w:rPr>
        <w:t>compr</w:t>
      </w:r>
      <w:r w:rsidR="00046C30" w:rsidRPr="00C966FC">
        <w:rPr>
          <w:rFonts w:ascii="Garamond" w:hAnsi="Garamond" w:cs="Plantagenet Cherokee"/>
          <w:color w:val="000000" w:themeColor="text1"/>
          <w:sz w:val="28"/>
          <w:szCs w:val="28"/>
        </w:rPr>
        <w:t>ise</w:t>
      </w:r>
      <w:r w:rsidR="00472C9B" w:rsidRPr="00C966FC">
        <w:rPr>
          <w:rFonts w:ascii="Garamond" w:hAnsi="Garamond" w:cs="Plantagenet Cherokee"/>
          <w:color w:val="000000" w:themeColor="text1"/>
          <w:sz w:val="28"/>
          <w:szCs w:val="28"/>
        </w:rPr>
        <w:t xml:space="preserve"> entities that belong to distinct ontological categories</w:t>
      </w:r>
      <w:r w:rsidR="00461F96" w:rsidRPr="00C966FC">
        <w:rPr>
          <w:rFonts w:ascii="Garamond" w:hAnsi="Garamond" w:cs="Plantagenet Cherokee"/>
          <w:color w:val="000000" w:themeColor="text1"/>
          <w:sz w:val="28"/>
          <w:szCs w:val="28"/>
        </w:rPr>
        <w:t xml:space="preserve"> with different ontological statuses</w:t>
      </w:r>
      <w:r w:rsidR="00472C9B" w:rsidRPr="00C966FC">
        <w:rPr>
          <w:rFonts w:ascii="Garamond" w:hAnsi="Garamond" w:cs="Plantagenet Cherokee"/>
          <w:color w:val="000000" w:themeColor="text1"/>
          <w:sz w:val="28"/>
          <w:szCs w:val="28"/>
        </w:rPr>
        <w:t>, a particular (the rose) and an abstract entity (a property,</w:t>
      </w:r>
      <w:r w:rsidR="004619B3" w:rsidRPr="00C966FC">
        <w:rPr>
          <w:rFonts w:ascii="Garamond" w:hAnsi="Garamond" w:cs="Plantagenet Cherokee"/>
          <w:color w:val="000000" w:themeColor="text1"/>
          <w:sz w:val="28"/>
          <w:szCs w:val="28"/>
        </w:rPr>
        <w:t xml:space="preserve"> e.g.</w:t>
      </w:r>
      <w:r w:rsidR="003359FA">
        <w:rPr>
          <w:rFonts w:ascii="Garamond" w:hAnsi="Garamond" w:cs="Plantagenet Cherokee"/>
          <w:color w:val="000000" w:themeColor="text1"/>
          <w:sz w:val="28"/>
          <w:szCs w:val="28"/>
        </w:rPr>
        <w:t>,</w:t>
      </w:r>
      <w:r w:rsidR="00472C9B" w:rsidRPr="00C966FC">
        <w:rPr>
          <w:rFonts w:ascii="Garamond" w:hAnsi="Garamond" w:cs="Plantagenet Cherokee"/>
          <w:color w:val="000000" w:themeColor="text1"/>
          <w:sz w:val="28"/>
          <w:szCs w:val="28"/>
        </w:rPr>
        <w:t xml:space="preserve"> </w:t>
      </w:r>
      <w:r w:rsidR="003359FA">
        <w:rPr>
          <w:rFonts w:ascii="Garamond" w:hAnsi="Garamond" w:cs="Plantagenet Cherokee"/>
          <w:color w:val="000000" w:themeColor="text1"/>
          <w:sz w:val="28"/>
          <w:szCs w:val="28"/>
        </w:rPr>
        <w:t>“</w:t>
      </w:r>
      <w:r w:rsidR="00472C9B" w:rsidRPr="00EE74DF">
        <w:rPr>
          <w:rFonts w:ascii="Garamond" w:hAnsi="Garamond" w:cs="Plantagenet Cherokee"/>
          <w:color w:val="000000" w:themeColor="text1"/>
          <w:sz w:val="28"/>
          <w:szCs w:val="28"/>
        </w:rPr>
        <w:t>being red</w:t>
      </w:r>
      <w:r w:rsidR="003359FA">
        <w:rPr>
          <w:rFonts w:ascii="Garamond" w:hAnsi="Garamond" w:cs="Plantagenet Cherokee"/>
          <w:color w:val="000000" w:themeColor="text1"/>
          <w:sz w:val="28"/>
          <w:szCs w:val="28"/>
        </w:rPr>
        <w:t>”</w:t>
      </w:r>
      <w:r w:rsidR="00472C9B" w:rsidRPr="00EE74DF">
        <w:rPr>
          <w:rFonts w:ascii="Garamond" w:hAnsi="Garamond" w:cs="Plantagenet Cherokee"/>
          <w:color w:val="000000" w:themeColor="text1"/>
          <w:sz w:val="28"/>
          <w:szCs w:val="28"/>
        </w:rPr>
        <w:t>) (Smith</w:t>
      </w:r>
      <w:r w:rsidR="003359FA">
        <w:rPr>
          <w:rFonts w:ascii="Garamond" w:hAnsi="Garamond" w:cs="Plantagenet Cherokee"/>
          <w:color w:val="000000" w:themeColor="text1"/>
          <w:sz w:val="28"/>
          <w:szCs w:val="28"/>
        </w:rPr>
        <w:t>,</w:t>
      </w:r>
      <w:r w:rsidR="00472C9B" w:rsidRPr="00EE74DF">
        <w:rPr>
          <w:rFonts w:ascii="Garamond" w:hAnsi="Garamond" w:cs="Plantagenet Cherokee"/>
          <w:color w:val="000000" w:themeColor="text1"/>
          <w:sz w:val="28"/>
          <w:szCs w:val="28"/>
        </w:rPr>
        <w:t xml:space="preserve"> 1989, p. 422)</w:t>
      </w:r>
      <w:r w:rsidR="00760887" w:rsidRPr="00EE74DF">
        <w:rPr>
          <w:rFonts w:ascii="Garamond" w:hAnsi="Garamond" w:cs="Plantagenet Cherokee"/>
          <w:color w:val="000000" w:themeColor="text1"/>
          <w:sz w:val="28"/>
          <w:szCs w:val="28"/>
        </w:rPr>
        <w:t xml:space="preserve"> that form a unity that is more (</w:t>
      </w:r>
      <w:r w:rsidR="003359FA">
        <w:rPr>
          <w:rFonts w:ascii="Garamond" w:hAnsi="Garamond" w:cs="Plantagenet Cherokee"/>
          <w:color w:val="000000" w:themeColor="text1"/>
          <w:sz w:val="28"/>
          <w:szCs w:val="28"/>
        </w:rPr>
        <w:t>“</w:t>
      </w:r>
      <w:r w:rsidR="00760887" w:rsidRPr="00EE74DF">
        <w:rPr>
          <w:rFonts w:ascii="Garamond" w:hAnsi="Garamond" w:cs="Plantagenet Cherokee"/>
          <w:color w:val="000000" w:themeColor="text1"/>
          <w:sz w:val="28"/>
          <w:szCs w:val="28"/>
        </w:rPr>
        <w:t>over and above</w:t>
      </w:r>
      <w:r w:rsidR="003359FA">
        <w:rPr>
          <w:rFonts w:ascii="Garamond" w:hAnsi="Garamond" w:cs="Plantagenet Cherokee"/>
          <w:color w:val="000000" w:themeColor="text1"/>
          <w:sz w:val="28"/>
          <w:szCs w:val="28"/>
        </w:rPr>
        <w:t>”</w:t>
      </w:r>
      <w:r w:rsidR="00760887" w:rsidRPr="00EE74DF">
        <w:rPr>
          <w:rFonts w:ascii="Garamond" w:hAnsi="Garamond" w:cs="Plantagenet Cherokee"/>
          <w:color w:val="000000" w:themeColor="text1"/>
          <w:sz w:val="28"/>
          <w:szCs w:val="28"/>
        </w:rPr>
        <w:t xml:space="preserve">) than the simple mereological sum of its constituents. </w:t>
      </w:r>
      <w:r w:rsidR="005A58DB" w:rsidRPr="00EE74DF">
        <w:rPr>
          <w:rFonts w:ascii="Garamond" w:hAnsi="Garamond" w:cs="Plantagenet Cherokee"/>
          <w:color w:val="000000" w:themeColor="text1"/>
          <w:sz w:val="28"/>
          <w:szCs w:val="28"/>
        </w:rPr>
        <w:t>F</w:t>
      </w:r>
      <w:r w:rsidR="009E0BCF" w:rsidRPr="00EE74DF">
        <w:rPr>
          <w:rFonts w:ascii="Garamond" w:hAnsi="Garamond" w:cs="Plantagenet Cherokee"/>
          <w:color w:val="000000" w:themeColor="text1"/>
          <w:sz w:val="28"/>
          <w:szCs w:val="28"/>
        </w:rPr>
        <w:t xml:space="preserve">acts </w:t>
      </w:r>
      <w:r w:rsidR="005A58DB" w:rsidRPr="00EE74DF">
        <w:rPr>
          <w:rFonts w:ascii="Garamond" w:hAnsi="Garamond" w:cs="Plantagenet Cherokee"/>
          <w:color w:val="000000" w:themeColor="text1"/>
          <w:sz w:val="28"/>
          <w:szCs w:val="28"/>
        </w:rPr>
        <w:t xml:space="preserve">thus </w:t>
      </w:r>
      <w:r w:rsidR="0024303C" w:rsidRPr="00EE74DF">
        <w:rPr>
          <w:rFonts w:ascii="Garamond" w:hAnsi="Garamond" w:cs="Plantagenet Cherokee"/>
          <w:color w:val="000000" w:themeColor="text1"/>
          <w:sz w:val="28"/>
          <w:szCs w:val="28"/>
        </w:rPr>
        <w:t xml:space="preserve">form a non-mereological and non-spatial unity over and </w:t>
      </w:r>
      <w:r w:rsidR="0024303C" w:rsidRPr="00C966FC">
        <w:rPr>
          <w:rFonts w:ascii="Garamond" w:hAnsi="Garamond" w:cs="Plantagenet Cherokee"/>
          <w:color w:val="000000" w:themeColor="text1"/>
          <w:sz w:val="28"/>
          <w:szCs w:val="28"/>
        </w:rPr>
        <w:t xml:space="preserve">above </w:t>
      </w:r>
      <w:r w:rsidR="004619B3" w:rsidRPr="00C966FC">
        <w:rPr>
          <w:rFonts w:ascii="Garamond" w:hAnsi="Garamond" w:cs="Plantagenet Cherokee"/>
          <w:color w:val="000000" w:themeColor="text1"/>
          <w:sz w:val="28"/>
          <w:szCs w:val="28"/>
        </w:rPr>
        <w:t>their</w:t>
      </w:r>
      <w:r w:rsidR="0024303C" w:rsidRPr="00C966FC">
        <w:rPr>
          <w:rFonts w:ascii="Garamond" w:hAnsi="Garamond" w:cs="Plantagenet Cherokee"/>
          <w:color w:val="000000" w:themeColor="text1"/>
          <w:sz w:val="28"/>
          <w:szCs w:val="28"/>
        </w:rPr>
        <w:t xml:space="preserve"> </w:t>
      </w:r>
      <w:r w:rsidR="0024303C" w:rsidRPr="00EE74DF">
        <w:rPr>
          <w:rFonts w:ascii="Garamond" w:hAnsi="Garamond" w:cs="Plantagenet Cherokee"/>
          <w:color w:val="000000" w:themeColor="text1"/>
          <w:sz w:val="28"/>
          <w:szCs w:val="28"/>
        </w:rPr>
        <w:t>constituents (Armstrong</w:t>
      </w:r>
      <w:r w:rsidR="003359FA">
        <w:rPr>
          <w:rFonts w:ascii="Garamond" w:hAnsi="Garamond" w:cs="Plantagenet Cherokee"/>
          <w:color w:val="000000" w:themeColor="text1"/>
          <w:sz w:val="28"/>
          <w:szCs w:val="28"/>
        </w:rPr>
        <w:t>,</w:t>
      </w:r>
      <w:r w:rsidR="0024303C" w:rsidRPr="00EE74DF">
        <w:rPr>
          <w:rFonts w:ascii="Garamond" w:hAnsi="Garamond" w:cs="Plantagenet Cherokee"/>
          <w:color w:val="000000" w:themeColor="text1"/>
          <w:sz w:val="28"/>
          <w:szCs w:val="28"/>
        </w:rPr>
        <w:t xml:space="preserve"> 1989, p. 88). However</w:t>
      </w:r>
      <w:r w:rsidR="003359FA">
        <w:rPr>
          <w:rFonts w:ascii="Garamond" w:hAnsi="Garamond" w:cs="Plantagenet Cherokee"/>
          <w:color w:val="000000" w:themeColor="text1"/>
          <w:sz w:val="28"/>
          <w:szCs w:val="28"/>
        </w:rPr>
        <w:t>,</w:t>
      </w:r>
      <w:r w:rsidR="0024303C" w:rsidRPr="00EE74DF">
        <w:rPr>
          <w:rFonts w:ascii="Garamond" w:hAnsi="Garamond" w:cs="Plantagenet Cherokee"/>
          <w:color w:val="000000" w:themeColor="text1"/>
          <w:sz w:val="28"/>
          <w:szCs w:val="28"/>
        </w:rPr>
        <w:t xml:space="preserve"> the properties are construed</w:t>
      </w:r>
      <w:r w:rsidR="00955223" w:rsidRPr="00EE74DF">
        <w:rPr>
          <w:rFonts w:ascii="Garamond" w:hAnsi="Garamond" w:cs="Plantagenet Cherokee"/>
          <w:color w:val="000000" w:themeColor="text1"/>
          <w:sz w:val="28"/>
          <w:szCs w:val="28"/>
        </w:rPr>
        <w:t xml:space="preserve"> </w:t>
      </w:r>
      <w:r w:rsidR="00955223" w:rsidRPr="00C966FC">
        <w:rPr>
          <w:rFonts w:ascii="Garamond" w:hAnsi="Garamond" w:cs="Plantagenet Cherokee"/>
          <w:color w:val="000000" w:themeColor="text1"/>
          <w:sz w:val="28"/>
          <w:szCs w:val="28"/>
        </w:rPr>
        <w:t>(</w:t>
      </w:r>
      <w:r w:rsidR="005E5E08" w:rsidRPr="00C966FC">
        <w:rPr>
          <w:rFonts w:ascii="Garamond" w:hAnsi="Garamond" w:cs="Plantagenet Cherokee"/>
          <w:color w:val="000000" w:themeColor="text1"/>
          <w:sz w:val="28"/>
          <w:szCs w:val="28"/>
        </w:rPr>
        <w:t xml:space="preserve">whether as </w:t>
      </w:r>
      <w:r w:rsidR="00955223" w:rsidRPr="00C966FC">
        <w:rPr>
          <w:rFonts w:ascii="Garamond" w:hAnsi="Garamond" w:cs="Plantagenet Cherokee"/>
          <w:color w:val="000000" w:themeColor="text1"/>
          <w:sz w:val="28"/>
          <w:szCs w:val="28"/>
        </w:rPr>
        <w:t xml:space="preserve">universals </w:t>
      </w:r>
      <w:r w:rsidR="00955223" w:rsidRPr="00EE74DF">
        <w:rPr>
          <w:rFonts w:ascii="Garamond" w:hAnsi="Garamond" w:cs="Plantagenet Cherokee"/>
          <w:color w:val="000000" w:themeColor="text1"/>
          <w:sz w:val="28"/>
          <w:szCs w:val="28"/>
        </w:rPr>
        <w:t>or tropes)</w:t>
      </w:r>
      <w:r w:rsidR="0024303C" w:rsidRPr="00EE74DF">
        <w:rPr>
          <w:rFonts w:ascii="Garamond" w:hAnsi="Garamond" w:cs="Plantagenet Cherokee"/>
          <w:color w:val="000000" w:themeColor="text1"/>
          <w:sz w:val="28"/>
          <w:szCs w:val="28"/>
        </w:rPr>
        <w:t xml:space="preserve">, properties and </w:t>
      </w:r>
      <w:r w:rsidR="005730EE" w:rsidRPr="00EE74DF">
        <w:rPr>
          <w:rFonts w:ascii="Garamond" w:hAnsi="Garamond" w:cs="Plantagenet Cherokee"/>
          <w:color w:val="000000" w:themeColor="text1"/>
          <w:sz w:val="28"/>
          <w:szCs w:val="28"/>
        </w:rPr>
        <w:t xml:space="preserve">particulars are </w:t>
      </w:r>
      <w:r w:rsidR="00971749" w:rsidRPr="00EE74DF">
        <w:rPr>
          <w:rFonts w:ascii="Garamond" w:hAnsi="Garamond" w:cs="Plantagenet Cherokee"/>
          <w:color w:val="000000" w:themeColor="text1"/>
          <w:sz w:val="28"/>
          <w:szCs w:val="28"/>
        </w:rPr>
        <w:t>glued together</w:t>
      </w:r>
      <w:r w:rsidR="005730EE" w:rsidRPr="00EE74DF">
        <w:rPr>
          <w:rFonts w:ascii="Garamond" w:hAnsi="Garamond" w:cs="Plantagenet Cherokee"/>
          <w:color w:val="000000" w:themeColor="text1"/>
          <w:sz w:val="28"/>
          <w:szCs w:val="28"/>
        </w:rPr>
        <w:t xml:space="preserve"> by means of a non-relational tie (Armstrong</w:t>
      </w:r>
      <w:r w:rsidR="003359FA">
        <w:rPr>
          <w:rFonts w:ascii="Garamond" w:hAnsi="Garamond" w:cs="Plantagenet Cherokee"/>
          <w:color w:val="000000" w:themeColor="text1"/>
          <w:sz w:val="28"/>
          <w:szCs w:val="28"/>
        </w:rPr>
        <w:t>,</w:t>
      </w:r>
      <w:r w:rsidR="005730EE" w:rsidRPr="00EE74DF">
        <w:rPr>
          <w:rFonts w:ascii="Garamond" w:hAnsi="Garamond" w:cs="Plantagenet Cherokee"/>
          <w:color w:val="000000" w:themeColor="text1"/>
          <w:sz w:val="28"/>
          <w:szCs w:val="28"/>
        </w:rPr>
        <w:t xml:space="preserve"> 1997, p. 118; 2010, p. 26</w:t>
      </w:r>
      <w:r w:rsidR="005C4BBE">
        <w:rPr>
          <w:rFonts w:ascii="Garamond" w:hAnsi="Garamond" w:cs="Plantagenet Cherokee"/>
          <w:color w:val="000000" w:themeColor="text1"/>
          <w:sz w:val="28"/>
          <w:szCs w:val="28"/>
        </w:rPr>
        <w:t>;</w:t>
      </w:r>
      <w:r w:rsidR="005730EE" w:rsidRPr="00EE74DF">
        <w:rPr>
          <w:rFonts w:ascii="Garamond" w:hAnsi="Garamond" w:cs="Plantagenet Cherokee"/>
          <w:color w:val="000000" w:themeColor="text1"/>
          <w:sz w:val="28"/>
          <w:szCs w:val="28"/>
        </w:rPr>
        <w:t xml:space="preserve"> Devitt</w:t>
      </w:r>
      <w:r w:rsidR="003359FA">
        <w:rPr>
          <w:rFonts w:ascii="Garamond" w:hAnsi="Garamond" w:cs="Plantagenet Cherokee"/>
          <w:color w:val="000000" w:themeColor="text1"/>
          <w:sz w:val="28"/>
          <w:szCs w:val="28"/>
        </w:rPr>
        <w:t>,</w:t>
      </w:r>
      <w:r w:rsidR="005730EE" w:rsidRPr="00EE74DF">
        <w:rPr>
          <w:rFonts w:ascii="Garamond" w:hAnsi="Garamond" w:cs="Plantagenet Cherokee"/>
          <w:color w:val="000000" w:themeColor="text1"/>
          <w:sz w:val="28"/>
          <w:szCs w:val="28"/>
        </w:rPr>
        <w:t xml:space="preserve"> 1997, p. 98). </w:t>
      </w:r>
      <w:r w:rsidR="00472C9B" w:rsidRPr="00EE74DF">
        <w:rPr>
          <w:rFonts w:ascii="Garamond" w:hAnsi="Garamond" w:cs="Plantagenet Cherokee"/>
          <w:color w:val="000000" w:themeColor="text1"/>
          <w:sz w:val="28"/>
          <w:szCs w:val="28"/>
        </w:rPr>
        <w:t xml:space="preserve">A particular considered without its properties is called a </w:t>
      </w:r>
      <w:r w:rsidR="003359FA">
        <w:rPr>
          <w:rFonts w:ascii="Garamond" w:hAnsi="Garamond" w:cs="Plantagenet Cherokee"/>
          <w:color w:val="000000" w:themeColor="text1"/>
          <w:sz w:val="28"/>
          <w:szCs w:val="28"/>
        </w:rPr>
        <w:t>“</w:t>
      </w:r>
      <w:r w:rsidR="00472C9B" w:rsidRPr="00EE74DF">
        <w:rPr>
          <w:rFonts w:ascii="Garamond" w:hAnsi="Garamond" w:cs="Plantagenet Cherokee"/>
          <w:color w:val="000000" w:themeColor="text1"/>
          <w:sz w:val="28"/>
          <w:szCs w:val="28"/>
        </w:rPr>
        <w:t>thin particular</w:t>
      </w:r>
      <w:r w:rsidR="003359FA">
        <w:rPr>
          <w:rFonts w:ascii="Garamond" w:hAnsi="Garamond" w:cs="Plantagenet Cherokee"/>
          <w:color w:val="000000" w:themeColor="text1"/>
          <w:sz w:val="28"/>
          <w:szCs w:val="28"/>
        </w:rPr>
        <w:t>”,</w:t>
      </w:r>
      <w:r w:rsidR="00472C9B" w:rsidRPr="00EE74DF">
        <w:rPr>
          <w:rFonts w:ascii="Garamond" w:hAnsi="Garamond" w:cs="Plantagenet Cherokee"/>
          <w:color w:val="000000" w:themeColor="text1"/>
          <w:sz w:val="28"/>
          <w:szCs w:val="28"/>
        </w:rPr>
        <w:t xml:space="preserve"> whereas a </w:t>
      </w:r>
      <w:r w:rsidR="00472C9B" w:rsidRPr="00C966FC">
        <w:rPr>
          <w:rFonts w:ascii="Garamond" w:hAnsi="Garamond" w:cs="Plantagenet Cherokee"/>
          <w:color w:val="000000" w:themeColor="text1"/>
          <w:sz w:val="28"/>
          <w:szCs w:val="28"/>
        </w:rPr>
        <w:t xml:space="preserve">particular clothed with its properties is called a </w:t>
      </w:r>
      <w:r w:rsidR="003359FA">
        <w:rPr>
          <w:rFonts w:ascii="Garamond" w:hAnsi="Garamond" w:cs="Plantagenet Cherokee"/>
          <w:color w:val="000000" w:themeColor="text1"/>
          <w:sz w:val="28"/>
          <w:szCs w:val="28"/>
        </w:rPr>
        <w:t>“</w:t>
      </w:r>
      <w:r w:rsidR="00472C9B" w:rsidRPr="00C966FC">
        <w:rPr>
          <w:rFonts w:ascii="Garamond" w:hAnsi="Garamond" w:cs="Plantagenet Cherokee"/>
          <w:color w:val="000000" w:themeColor="text1"/>
          <w:sz w:val="28"/>
          <w:szCs w:val="28"/>
        </w:rPr>
        <w:t>thick particular</w:t>
      </w:r>
      <w:r w:rsidR="003359FA">
        <w:rPr>
          <w:rFonts w:ascii="Garamond" w:hAnsi="Garamond" w:cs="Plantagenet Cherokee"/>
          <w:color w:val="000000" w:themeColor="text1"/>
          <w:sz w:val="28"/>
          <w:szCs w:val="28"/>
        </w:rPr>
        <w:t>”</w:t>
      </w:r>
      <w:r w:rsidR="00472C9B" w:rsidRPr="00C966FC">
        <w:rPr>
          <w:rFonts w:ascii="Garamond" w:hAnsi="Garamond" w:cs="Plantagenet Cherokee"/>
          <w:color w:val="000000" w:themeColor="text1"/>
          <w:sz w:val="28"/>
          <w:szCs w:val="28"/>
        </w:rPr>
        <w:t xml:space="preserve"> (or simply a </w:t>
      </w:r>
      <w:r w:rsidR="003359FA">
        <w:rPr>
          <w:rFonts w:ascii="Garamond" w:hAnsi="Garamond" w:cs="Plantagenet Cherokee"/>
          <w:color w:val="000000" w:themeColor="text1"/>
          <w:sz w:val="28"/>
          <w:szCs w:val="28"/>
        </w:rPr>
        <w:t>“</w:t>
      </w:r>
      <w:r w:rsidR="00472C9B" w:rsidRPr="00C966FC">
        <w:rPr>
          <w:rFonts w:ascii="Garamond" w:hAnsi="Garamond" w:cs="Plantagenet Cherokee"/>
          <w:color w:val="000000" w:themeColor="text1"/>
          <w:sz w:val="28"/>
          <w:szCs w:val="28"/>
        </w:rPr>
        <w:t>fact</w:t>
      </w:r>
      <w:r w:rsidR="003359FA">
        <w:rPr>
          <w:rFonts w:ascii="Garamond" w:hAnsi="Garamond" w:cs="Plantagenet Cherokee"/>
          <w:color w:val="000000" w:themeColor="text1"/>
          <w:sz w:val="28"/>
          <w:szCs w:val="28"/>
        </w:rPr>
        <w:t>”</w:t>
      </w:r>
      <w:r w:rsidR="00472C9B" w:rsidRPr="00C966FC">
        <w:rPr>
          <w:rFonts w:ascii="Garamond" w:hAnsi="Garamond" w:cs="Plantagenet Cherokee"/>
          <w:color w:val="000000" w:themeColor="text1"/>
          <w:sz w:val="28"/>
          <w:szCs w:val="28"/>
        </w:rPr>
        <w:t xml:space="preserve">). </w:t>
      </w:r>
      <w:r w:rsidR="005E5E08" w:rsidRPr="00C966FC">
        <w:rPr>
          <w:rFonts w:ascii="Garamond" w:hAnsi="Garamond" w:cs="Plantagenet Cherokee"/>
          <w:color w:val="000000" w:themeColor="text1"/>
          <w:sz w:val="28"/>
          <w:szCs w:val="28"/>
        </w:rPr>
        <w:t xml:space="preserve">According to Armstrong, </w:t>
      </w:r>
      <w:r w:rsidR="000D50B2" w:rsidRPr="00C966FC">
        <w:rPr>
          <w:rFonts w:ascii="Garamond" w:hAnsi="Garamond" w:cs="Plantagenet Cherokee"/>
          <w:color w:val="000000" w:themeColor="text1"/>
          <w:sz w:val="28"/>
          <w:szCs w:val="28"/>
        </w:rPr>
        <w:t>the world is constituted by facts, all particulars instantiate (or exemplify) some propert</w:t>
      </w:r>
      <w:r w:rsidR="00A84678" w:rsidRPr="00C966FC">
        <w:rPr>
          <w:rFonts w:ascii="Garamond" w:hAnsi="Garamond" w:cs="Plantagenet Cherokee"/>
          <w:color w:val="000000" w:themeColor="text1"/>
          <w:sz w:val="28"/>
          <w:szCs w:val="28"/>
        </w:rPr>
        <w:t>ies</w:t>
      </w:r>
      <w:r w:rsidR="000D50B2" w:rsidRPr="00C966FC">
        <w:rPr>
          <w:rFonts w:ascii="Garamond" w:hAnsi="Garamond" w:cs="Plantagenet Cherokee"/>
          <w:color w:val="000000" w:themeColor="text1"/>
          <w:sz w:val="28"/>
          <w:szCs w:val="28"/>
        </w:rPr>
        <w:t>, and all properties are instantiated by some particular</w:t>
      </w:r>
      <w:r w:rsidR="00A84678" w:rsidRPr="00C966FC">
        <w:rPr>
          <w:rFonts w:ascii="Garamond" w:hAnsi="Garamond" w:cs="Plantagenet Cherokee"/>
          <w:color w:val="000000" w:themeColor="text1"/>
          <w:sz w:val="28"/>
          <w:szCs w:val="28"/>
        </w:rPr>
        <w:t>s</w:t>
      </w:r>
      <w:r w:rsidR="000D50B2" w:rsidRPr="00C966FC">
        <w:rPr>
          <w:rFonts w:ascii="Garamond" w:hAnsi="Garamond" w:cs="Plantagenet Cherokee"/>
          <w:color w:val="000000" w:themeColor="text1"/>
          <w:sz w:val="28"/>
          <w:szCs w:val="28"/>
        </w:rPr>
        <w:t xml:space="preserve">, hence thin particulars </w:t>
      </w:r>
      <w:r w:rsidR="00C966FC" w:rsidRPr="00C966FC">
        <w:rPr>
          <w:rFonts w:ascii="Garamond" w:hAnsi="Garamond" w:cs="Plantagenet Cherokee"/>
          <w:color w:val="000000" w:themeColor="text1"/>
          <w:sz w:val="28"/>
          <w:szCs w:val="28"/>
        </w:rPr>
        <w:t>cannot be found</w:t>
      </w:r>
      <w:r w:rsidR="000D50B2" w:rsidRPr="00C966FC">
        <w:rPr>
          <w:rFonts w:ascii="Garamond" w:hAnsi="Garamond" w:cs="Plantagenet Cherokee"/>
          <w:color w:val="000000" w:themeColor="text1"/>
          <w:sz w:val="28"/>
          <w:szCs w:val="28"/>
        </w:rPr>
        <w:t xml:space="preserve"> in the world, we only obtain them by means of a process of intellectual abstraction </w:t>
      </w:r>
      <w:r w:rsidR="000F615A" w:rsidRPr="00C966FC">
        <w:rPr>
          <w:rFonts w:ascii="Garamond" w:hAnsi="Garamond" w:cs="Plantagenet Cherokee"/>
          <w:color w:val="000000" w:themeColor="text1"/>
          <w:sz w:val="28"/>
          <w:szCs w:val="28"/>
        </w:rPr>
        <w:t>(1989, p. 88, 1997, pp. 123</w:t>
      </w:r>
      <w:r w:rsidR="003359FA">
        <w:rPr>
          <w:rFonts w:ascii="Garamond" w:hAnsi="Garamond" w:cs="Plantagenet Cherokee"/>
          <w:color w:val="000000" w:themeColor="text1"/>
          <w:sz w:val="28"/>
          <w:szCs w:val="28"/>
        </w:rPr>
        <w:t>–</w:t>
      </w:r>
      <w:r w:rsidR="000F615A" w:rsidRPr="00C966FC">
        <w:rPr>
          <w:rFonts w:ascii="Garamond" w:hAnsi="Garamond" w:cs="Plantagenet Cherokee"/>
          <w:color w:val="000000" w:themeColor="text1"/>
          <w:sz w:val="28"/>
          <w:szCs w:val="28"/>
        </w:rPr>
        <w:t>126)</w:t>
      </w:r>
      <w:r w:rsidR="003359FA">
        <w:rPr>
          <w:rFonts w:ascii="Garamond" w:hAnsi="Garamond" w:cs="Plantagenet Cherokee"/>
          <w:color w:val="000000" w:themeColor="text1"/>
          <w:sz w:val="28"/>
          <w:szCs w:val="28"/>
        </w:rPr>
        <w:t>.</w:t>
      </w:r>
      <w:r w:rsidR="00BC4357" w:rsidRPr="00C966FC">
        <w:rPr>
          <w:rStyle w:val="Funotenzeichen"/>
          <w:rFonts w:ascii="Garamond" w:hAnsi="Garamond" w:cs="Plantagenet Cherokee"/>
          <w:color w:val="000000" w:themeColor="text1"/>
          <w:sz w:val="28"/>
          <w:szCs w:val="28"/>
        </w:rPr>
        <w:footnoteReference w:id="2"/>
      </w:r>
    </w:p>
    <w:p w14:paraId="5C909E05" w14:textId="09E86105" w:rsidR="0006736C" w:rsidRDefault="003359FA" w:rsidP="00053027">
      <w:pPr>
        <w:tabs>
          <w:tab w:val="left" w:pos="2342"/>
        </w:tabs>
        <w:spacing w:after="120" w:line="360" w:lineRule="auto"/>
        <w:jc w:val="both"/>
        <w:rPr>
          <w:rFonts w:ascii="Garamond" w:hAnsi="Garamond" w:cs="Plantagenet Cherokee"/>
          <w:color w:val="000000" w:themeColor="text1"/>
          <w:sz w:val="28"/>
          <w:szCs w:val="28"/>
        </w:rPr>
      </w:pPr>
      <w:r>
        <w:rPr>
          <w:rFonts w:ascii="Garamond" w:hAnsi="Garamond" w:cs="Plantagenet Cherokee"/>
          <w:color w:val="000000" w:themeColor="text1"/>
          <w:sz w:val="28"/>
          <w:szCs w:val="28"/>
        </w:rPr>
        <w:lastRenderedPageBreak/>
        <w:tab/>
      </w:r>
      <w:r w:rsidR="00461F96" w:rsidRPr="00EE74DF">
        <w:rPr>
          <w:rFonts w:ascii="Garamond" w:hAnsi="Garamond" w:cs="Plantagenet Cherokee"/>
          <w:color w:val="000000" w:themeColor="text1"/>
          <w:sz w:val="28"/>
          <w:szCs w:val="28"/>
        </w:rPr>
        <w:t xml:space="preserve">Notice that the claim that the world is </w:t>
      </w:r>
      <w:r w:rsidR="00461F96" w:rsidRPr="00EE74DF">
        <w:rPr>
          <w:rFonts w:ascii="Garamond" w:hAnsi="Garamond" w:cs="Plantagenet Cherokee"/>
          <w:i/>
          <w:iCs/>
          <w:color w:val="000000" w:themeColor="text1"/>
          <w:sz w:val="28"/>
          <w:szCs w:val="28"/>
        </w:rPr>
        <w:t xml:space="preserve">constituted </w:t>
      </w:r>
      <w:r w:rsidR="00461F96" w:rsidRPr="00EE74DF">
        <w:rPr>
          <w:rFonts w:ascii="Garamond" w:hAnsi="Garamond" w:cs="Plantagenet Cherokee"/>
          <w:color w:val="000000" w:themeColor="text1"/>
          <w:sz w:val="28"/>
          <w:szCs w:val="28"/>
        </w:rPr>
        <w:t>by facts (Armstrong</w:t>
      </w:r>
      <w:r>
        <w:rPr>
          <w:rFonts w:ascii="Garamond" w:hAnsi="Garamond" w:cs="Plantagenet Cherokee"/>
          <w:color w:val="000000" w:themeColor="text1"/>
          <w:sz w:val="28"/>
          <w:szCs w:val="28"/>
        </w:rPr>
        <w:t>,</w:t>
      </w:r>
      <w:r w:rsidR="00461F96" w:rsidRPr="00EE74DF">
        <w:rPr>
          <w:rFonts w:ascii="Garamond" w:hAnsi="Garamond" w:cs="Plantagenet Cherokee"/>
          <w:color w:val="000000" w:themeColor="text1"/>
          <w:sz w:val="28"/>
          <w:szCs w:val="28"/>
        </w:rPr>
        <w:t xml:space="preserve"> 1997; Russell</w:t>
      </w:r>
      <w:r>
        <w:rPr>
          <w:rFonts w:ascii="Garamond" w:hAnsi="Garamond" w:cs="Plantagenet Cherokee"/>
          <w:color w:val="000000" w:themeColor="text1"/>
          <w:sz w:val="28"/>
          <w:szCs w:val="28"/>
        </w:rPr>
        <w:t>,</w:t>
      </w:r>
      <w:r w:rsidR="00461F96" w:rsidRPr="00EE74DF">
        <w:rPr>
          <w:rFonts w:ascii="Garamond" w:hAnsi="Garamond" w:cs="Plantagenet Cherokee"/>
          <w:color w:val="000000" w:themeColor="text1"/>
          <w:sz w:val="28"/>
          <w:szCs w:val="28"/>
        </w:rPr>
        <w:t xml:space="preserve"> 1986, p. 163) is logically independent from the claim that </w:t>
      </w:r>
      <w:r w:rsidR="00461F96" w:rsidRPr="00021136">
        <w:rPr>
          <w:rFonts w:ascii="Garamond" w:hAnsi="Garamond" w:cs="Plantagenet Cherokee"/>
          <w:color w:val="000000" w:themeColor="text1"/>
          <w:sz w:val="28"/>
          <w:szCs w:val="28"/>
        </w:rPr>
        <w:t xml:space="preserve">we </w:t>
      </w:r>
      <w:r w:rsidR="00461F96" w:rsidRPr="00021136">
        <w:rPr>
          <w:rFonts w:ascii="Garamond" w:hAnsi="Garamond" w:cs="Plantagenet Cherokee"/>
          <w:i/>
          <w:iCs/>
          <w:color w:val="000000" w:themeColor="text1"/>
          <w:sz w:val="28"/>
          <w:szCs w:val="28"/>
        </w:rPr>
        <w:t xml:space="preserve">see </w:t>
      </w:r>
      <w:r w:rsidR="00461F96" w:rsidRPr="00021136">
        <w:rPr>
          <w:rFonts w:ascii="Garamond" w:hAnsi="Garamond" w:cs="Plantagenet Cherokee"/>
          <w:color w:val="000000" w:themeColor="text1"/>
          <w:sz w:val="28"/>
          <w:szCs w:val="28"/>
        </w:rPr>
        <w:t xml:space="preserve">facts. </w:t>
      </w:r>
      <w:r w:rsidR="00CD744C" w:rsidRPr="00021136">
        <w:rPr>
          <w:rFonts w:ascii="Garamond" w:hAnsi="Garamond" w:cs="Plantagenet Cherokee"/>
          <w:color w:val="000000" w:themeColor="text1"/>
          <w:sz w:val="28"/>
          <w:szCs w:val="28"/>
        </w:rPr>
        <w:t xml:space="preserve">In this </w:t>
      </w:r>
      <w:r w:rsidR="00326489" w:rsidRPr="00021136">
        <w:rPr>
          <w:rFonts w:ascii="Garamond" w:hAnsi="Garamond" w:cs="Plantagenet Cherokee"/>
          <w:color w:val="000000" w:themeColor="text1"/>
          <w:sz w:val="28"/>
          <w:szCs w:val="28"/>
        </w:rPr>
        <w:t>paper</w:t>
      </w:r>
      <w:r w:rsidR="00CD744C" w:rsidRPr="00021136">
        <w:rPr>
          <w:rFonts w:ascii="Garamond" w:hAnsi="Garamond" w:cs="Plantagenet Cherokee"/>
          <w:color w:val="000000" w:themeColor="text1"/>
          <w:sz w:val="28"/>
          <w:szCs w:val="28"/>
        </w:rPr>
        <w:t xml:space="preserve">, I </w:t>
      </w:r>
      <w:r w:rsidR="0078780B" w:rsidRPr="00021136">
        <w:rPr>
          <w:rFonts w:ascii="Garamond" w:hAnsi="Garamond" w:cs="Plantagenet Cherokee"/>
          <w:color w:val="000000" w:themeColor="text1"/>
          <w:sz w:val="28"/>
          <w:szCs w:val="28"/>
        </w:rPr>
        <w:t>will only explore the latter claim.</w:t>
      </w:r>
      <w:r w:rsidR="0006736C" w:rsidRPr="00021136">
        <w:rPr>
          <w:rFonts w:ascii="Garamond" w:hAnsi="Garamond" w:cs="Plantagenet Cherokee"/>
          <w:color w:val="000000" w:themeColor="text1"/>
          <w:sz w:val="28"/>
          <w:szCs w:val="28"/>
        </w:rPr>
        <w:t xml:space="preserve"> </w:t>
      </w:r>
    </w:p>
    <w:p w14:paraId="5723FECA" w14:textId="77777777" w:rsidR="003359FA" w:rsidRPr="00EE74DF" w:rsidRDefault="003359FA" w:rsidP="00053027">
      <w:pPr>
        <w:tabs>
          <w:tab w:val="left" w:pos="2342"/>
        </w:tabs>
        <w:spacing w:after="120" w:line="360" w:lineRule="auto"/>
        <w:jc w:val="both"/>
        <w:rPr>
          <w:rFonts w:ascii="Garamond" w:hAnsi="Garamond" w:cs="Plantagenet Cherokee"/>
          <w:color w:val="000000" w:themeColor="text1"/>
          <w:sz w:val="28"/>
          <w:szCs w:val="28"/>
        </w:rPr>
      </w:pPr>
    </w:p>
    <w:p w14:paraId="4530373B" w14:textId="06EFF06A" w:rsidR="00F40F23" w:rsidRPr="00D32A47" w:rsidRDefault="003359FA" w:rsidP="00D32A47">
      <w:pPr>
        <w:tabs>
          <w:tab w:val="left" w:pos="2342"/>
        </w:tabs>
        <w:spacing w:after="100" w:line="360" w:lineRule="auto"/>
        <w:jc w:val="both"/>
        <w:rPr>
          <w:rFonts w:ascii="Garamond" w:hAnsi="Garamond" w:cs="Plantagenet Cherokee"/>
          <w:b/>
          <w:color w:val="000000" w:themeColor="text1"/>
          <w:sz w:val="28"/>
          <w:szCs w:val="28"/>
        </w:rPr>
      </w:pPr>
      <w:r>
        <w:rPr>
          <w:rFonts w:ascii="Garamond" w:hAnsi="Garamond" w:cs="Plantagenet Cherokee"/>
          <w:b/>
          <w:color w:val="000000" w:themeColor="text1"/>
          <w:sz w:val="28"/>
          <w:szCs w:val="28"/>
        </w:rPr>
        <w:t xml:space="preserve">2.2 </w:t>
      </w:r>
      <w:r w:rsidR="0043143E" w:rsidRPr="00D32A47">
        <w:rPr>
          <w:rFonts w:ascii="Garamond" w:hAnsi="Garamond" w:cs="Plantagenet Cherokee"/>
          <w:b/>
          <w:color w:val="000000" w:themeColor="text1"/>
          <w:sz w:val="28"/>
          <w:szCs w:val="28"/>
        </w:rPr>
        <w:t xml:space="preserve">Factualism, </w:t>
      </w:r>
      <w:r w:rsidRPr="003359FA">
        <w:rPr>
          <w:rFonts w:ascii="Garamond" w:hAnsi="Garamond" w:cs="Plantagenet Cherokee"/>
          <w:b/>
          <w:color w:val="000000" w:themeColor="text1"/>
          <w:sz w:val="28"/>
          <w:szCs w:val="28"/>
        </w:rPr>
        <w:t>the bundle-view, and fish’s argument</w:t>
      </w:r>
    </w:p>
    <w:p w14:paraId="3B8F13CC" w14:textId="1AF27483" w:rsidR="00F40F23" w:rsidRDefault="00C5797F" w:rsidP="00F40F23">
      <w:pPr>
        <w:tabs>
          <w:tab w:val="left" w:pos="2342"/>
        </w:tabs>
        <w:spacing w:after="100" w:line="360" w:lineRule="auto"/>
        <w:jc w:val="both"/>
        <w:rPr>
          <w:rFonts w:ascii="Garamond" w:hAnsi="Garamond" w:cs="Plantagenet Cherokee"/>
          <w:color w:val="000000" w:themeColor="text1"/>
          <w:sz w:val="28"/>
          <w:szCs w:val="28"/>
        </w:rPr>
      </w:pPr>
      <w:r w:rsidRPr="00EE74DF">
        <w:rPr>
          <w:rFonts w:ascii="Garamond" w:hAnsi="Garamond" w:cs="Plantagenet Cherokee"/>
          <w:color w:val="000000" w:themeColor="text1"/>
          <w:sz w:val="28"/>
          <w:szCs w:val="28"/>
        </w:rPr>
        <w:t>F</w:t>
      </w:r>
      <w:r w:rsidR="00F40F23" w:rsidRPr="00EE74DF">
        <w:rPr>
          <w:rFonts w:ascii="Garamond" w:hAnsi="Garamond" w:cs="Plantagenet Cherokee"/>
          <w:color w:val="000000" w:themeColor="text1"/>
          <w:sz w:val="28"/>
          <w:szCs w:val="28"/>
        </w:rPr>
        <w:t xml:space="preserve">actualism (FT) is the claim that visual objects are facts: </w:t>
      </w:r>
    </w:p>
    <w:p w14:paraId="626C72FF" w14:textId="77777777" w:rsidR="003359FA" w:rsidRPr="00EE74DF" w:rsidRDefault="003359FA" w:rsidP="00F40F23">
      <w:pPr>
        <w:tabs>
          <w:tab w:val="left" w:pos="2342"/>
        </w:tabs>
        <w:spacing w:after="100" w:line="360" w:lineRule="auto"/>
        <w:jc w:val="both"/>
        <w:rPr>
          <w:rFonts w:ascii="Garamond" w:hAnsi="Garamond" w:cs="Plantagenet Cherokee"/>
          <w:color w:val="000000" w:themeColor="text1"/>
          <w:sz w:val="28"/>
          <w:szCs w:val="28"/>
        </w:rPr>
      </w:pPr>
    </w:p>
    <w:p w14:paraId="7660331A" w14:textId="23604775" w:rsidR="00F40F23" w:rsidRPr="00BC616B" w:rsidRDefault="00F40F23" w:rsidP="00D03628">
      <w:pPr>
        <w:tabs>
          <w:tab w:val="left" w:pos="2342"/>
        </w:tabs>
        <w:spacing w:after="100" w:line="360" w:lineRule="auto"/>
        <w:ind w:left="708"/>
        <w:jc w:val="both"/>
        <w:rPr>
          <w:rFonts w:ascii="Garamond" w:hAnsi="Garamond" w:cs="Plantagenet Cherokee"/>
          <w:color w:val="000000" w:themeColor="text1"/>
          <w:sz w:val="28"/>
          <w:szCs w:val="28"/>
        </w:rPr>
      </w:pPr>
      <w:r w:rsidRPr="00BC616B">
        <w:rPr>
          <w:rFonts w:ascii="Garamond" w:hAnsi="Garamond" w:cs="Plantagenet Cherokee"/>
          <w:b/>
          <w:color w:val="000000" w:themeColor="text1"/>
          <w:sz w:val="28"/>
          <w:szCs w:val="28"/>
        </w:rPr>
        <w:t>FT</w:t>
      </w:r>
      <w:r w:rsidRPr="00BC616B">
        <w:rPr>
          <w:rFonts w:ascii="Garamond" w:hAnsi="Garamond" w:cs="Plantagenet Cherokee"/>
          <w:color w:val="000000" w:themeColor="text1"/>
          <w:sz w:val="28"/>
          <w:szCs w:val="28"/>
        </w:rPr>
        <w:t xml:space="preserve">: Visual objects are complex entities, </w:t>
      </w:r>
      <w:r w:rsidR="003359FA">
        <w:rPr>
          <w:rFonts w:ascii="Garamond" w:hAnsi="Garamond" w:cs="Plantagenet Cherokee"/>
          <w:color w:val="000000" w:themeColor="text1"/>
          <w:sz w:val="28"/>
          <w:szCs w:val="28"/>
        </w:rPr>
        <w:t xml:space="preserve">that is, </w:t>
      </w:r>
      <w:r w:rsidRPr="00BC616B">
        <w:rPr>
          <w:rFonts w:ascii="Garamond" w:hAnsi="Garamond" w:cs="Plantagenet Cherokee"/>
          <w:color w:val="000000" w:themeColor="text1"/>
          <w:sz w:val="28"/>
          <w:szCs w:val="28"/>
        </w:rPr>
        <w:t xml:space="preserve">facts, whose </w:t>
      </w:r>
      <w:r w:rsidR="00246CBE" w:rsidRPr="00BC616B">
        <w:rPr>
          <w:rFonts w:ascii="Garamond" w:hAnsi="Garamond" w:cs="Plantagenet Cherokee"/>
          <w:color w:val="000000" w:themeColor="text1"/>
          <w:sz w:val="28"/>
          <w:szCs w:val="28"/>
        </w:rPr>
        <w:t xml:space="preserve">categorically </w:t>
      </w:r>
      <w:r w:rsidR="003500EE" w:rsidRPr="00BC616B">
        <w:rPr>
          <w:rFonts w:ascii="Garamond" w:hAnsi="Garamond" w:cs="Plantagenet Cherokee"/>
          <w:color w:val="000000" w:themeColor="text1"/>
          <w:sz w:val="28"/>
          <w:szCs w:val="28"/>
        </w:rPr>
        <w:t xml:space="preserve">heterogeneous </w:t>
      </w:r>
      <w:r w:rsidRPr="00BC616B">
        <w:rPr>
          <w:rFonts w:ascii="Garamond" w:hAnsi="Garamond" w:cs="Plantagenet Cherokee"/>
          <w:color w:val="000000" w:themeColor="text1"/>
          <w:sz w:val="28"/>
          <w:szCs w:val="28"/>
        </w:rPr>
        <w:t xml:space="preserve">constituents are </w:t>
      </w:r>
      <w:r w:rsidR="00BB3FE6" w:rsidRPr="00BC616B">
        <w:rPr>
          <w:rFonts w:ascii="Garamond" w:hAnsi="Garamond" w:cs="Plantagenet Cherokee"/>
          <w:color w:val="000000" w:themeColor="text1"/>
          <w:sz w:val="28"/>
          <w:szCs w:val="28"/>
        </w:rPr>
        <w:t xml:space="preserve">particulars </w:t>
      </w:r>
      <w:r w:rsidR="00DB646F" w:rsidRPr="00BC616B">
        <w:rPr>
          <w:rFonts w:ascii="Garamond" w:hAnsi="Garamond" w:cs="Plantagenet Cherokee"/>
          <w:color w:val="000000" w:themeColor="text1"/>
          <w:sz w:val="28"/>
          <w:szCs w:val="28"/>
        </w:rPr>
        <w:t xml:space="preserve">instantiating </w:t>
      </w:r>
      <w:r w:rsidR="00F97B82" w:rsidRPr="00BC616B">
        <w:rPr>
          <w:rFonts w:ascii="Garamond" w:hAnsi="Garamond" w:cs="Plantagenet Cherokee"/>
          <w:color w:val="000000" w:themeColor="text1"/>
          <w:sz w:val="28"/>
          <w:szCs w:val="28"/>
        </w:rPr>
        <w:t>properties</w:t>
      </w:r>
      <w:r w:rsidR="00A65A86" w:rsidRPr="00BC616B">
        <w:rPr>
          <w:rFonts w:ascii="Garamond" w:hAnsi="Garamond" w:cs="Plantagenet Cherokee"/>
          <w:color w:val="000000" w:themeColor="text1"/>
          <w:sz w:val="28"/>
          <w:szCs w:val="28"/>
        </w:rPr>
        <w:t xml:space="preserve"> </w:t>
      </w:r>
      <w:r w:rsidR="00326489" w:rsidRPr="00BC616B">
        <w:rPr>
          <w:rFonts w:ascii="Garamond" w:hAnsi="Garamond" w:cs="Plantagenet Cherokee"/>
          <w:color w:val="000000" w:themeColor="text1"/>
          <w:sz w:val="28"/>
          <w:szCs w:val="28"/>
        </w:rPr>
        <w:t>which form</w:t>
      </w:r>
      <w:r w:rsidR="00A65A86" w:rsidRPr="00BC616B">
        <w:rPr>
          <w:rFonts w:ascii="Garamond" w:hAnsi="Garamond" w:cs="Plantagenet Cherokee"/>
          <w:color w:val="000000" w:themeColor="text1"/>
          <w:sz w:val="28"/>
          <w:szCs w:val="28"/>
        </w:rPr>
        <w:t xml:space="preserve"> a </w:t>
      </w:r>
      <w:r w:rsidR="00830CC5" w:rsidRPr="00BC616B">
        <w:rPr>
          <w:rFonts w:ascii="Garamond" w:hAnsi="Garamond" w:cs="Plantagenet Cherokee"/>
          <w:color w:val="000000" w:themeColor="text1"/>
          <w:sz w:val="28"/>
          <w:szCs w:val="28"/>
        </w:rPr>
        <w:t xml:space="preserve">non-mereological </w:t>
      </w:r>
      <w:r w:rsidR="00A65A86" w:rsidRPr="00BC616B">
        <w:rPr>
          <w:rFonts w:ascii="Garamond" w:hAnsi="Garamond" w:cs="Plantagenet Cherokee"/>
          <w:color w:val="000000" w:themeColor="text1"/>
          <w:sz w:val="28"/>
          <w:szCs w:val="28"/>
        </w:rPr>
        <w:t>unity over and above their constituents.</w:t>
      </w:r>
    </w:p>
    <w:p w14:paraId="76C8A713" w14:textId="77777777" w:rsidR="003359FA" w:rsidRDefault="003359FA" w:rsidP="00D03628">
      <w:pPr>
        <w:tabs>
          <w:tab w:val="left" w:pos="2342"/>
        </w:tabs>
        <w:spacing w:after="100" w:line="360" w:lineRule="auto"/>
        <w:jc w:val="both"/>
        <w:rPr>
          <w:rFonts w:ascii="Garamond" w:hAnsi="Garamond" w:cs="Plantagenet Cherokee"/>
          <w:color w:val="000000" w:themeColor="text1"/>
          <w:sz w:val="28"/>
          <w:szCs w:val="28"/>
        </w:rPr>
      </w:pPr>
    </w:p>
    <w:p w14:paraId="4A82D1C7" w14:textId="75847D52" w:rsidR="003A41BB" w:rsidRPr="00EE74DF" w:rsidRDefault="003A41BB" w:rsidP="00D03628">
      <w:pPr>
        <w:tabs>
          <w:tab w:val="left" w:pos="2342"/>
        </w:tabs>
        <w:spacing w:after="100" w:line="360" w:lineRule="auto"/>
        <w:jc w:val="both"/>
        <w:rPr>
          <w:rFonts w:ascii="Garamond" w:hAnsi="Garamond" w:cs="Plantagenet Cherokee"/>
          <w:color w:val="000000" w:themeColor="text1"/>
          <w:sz w:val="28"/>
          <w:szCs w:val="28"/>
        </w:rPr>
      </w:pPr>
      <w:r w:rsidRPr="00EE74DF">
        <w:rPr>
          <w:rFonts w:ascii="Garamond" w:hAnsi="Garamond" w:cs="Plantagenet Cherokee"/>
          <w:color w:val="000000" w:themeColor="text1"/>
          <w:sz w:val="28"/>
          <w:szCs w:val="28"/>
        </w:rPr>
        <w:t>An alternative to FT is the bundle view (BV):</w:t>
      </w:r>
    </w:p>
    <w:p w14:paraId="6B6498EF" w14:textId="77777777" w:rsidR="003359FA" w:rsidRDefault="003359FA" w:rsidP="003A41BB">
      <w:pPr>
        <w:tabs>
          <w:tab w:val="left" w:pos="2342"/>
        </w:tabs>
        <w:spacing w:after="100" w:line="360" w:lineRule="auto"/>
        <w:ind w:left="708"/>
        <w:jc w:val="both"/>
        <w:rPr>
          <w:rFonts w:ascii="Garamond" w:hAnsi="Garamond" w:cs="Plantagenet Cherokee"/>
          <w:b/>
          <w:color w:val="000000" w:themeColor="text1"/>
          <w:sz w:val="28"/>
          <w:szCs w:val="28"/>
        </w:rPr>
      </w:pPr>
    </w:p>
    <w:p w14:paraId="225369B0" w14:textId="2A110E76" w:rsidR="003A41BB" w:rsidRPr="00EE74DF" w:rsidRDefault="003A41BB" w:rsidP="003A41BB">
      <w:pPr>
        <w:tabs>
          <w:tab w:val="left" w:pos="2342"/>
        </w:tabs>
        <w:spacing w:after="100" w:line="360" w:lineRule="auto"/>
        <w:ind w:left="708"/>
        <w:jc w:val="both"/>
        <w:rPr>
          <w:rFonts w:ascii="Garamond" w:hAnsi="Garamond" w:cs="Plantagenet Cherokee"/>
          <w:color w:val="000000" w:themeColor="text1"/>
          <w:sz w:val="28"/>
          <w:szCs w:val="28"/>
        </w:rPr>
      </w:pPr>
      <w:r w:rsidRPr="00EE74DF">
        <w:rPr>
          <w:rFonts w:ascii="Garamond" w:hAnsi="Garamond" w:cs="Plantagenet Cherokee"/>
          <w:b/>
          <w:color w:val="000000" w:themeColor="text1"/>
          <w:sz w:val="28"/>
          <w:szCs w:val="28"/>
        </w:rPr>
        <w:t>BV</w:t>
      </w:r>
      <w:r w:rsidRPr="00EE74DF">
        <w:rPr>
          <w:rFonts w:ascii="Garamond" w:hAnsi="Garamond" w:cs="Plantagenet Cherokee"/>
          <w:color w:val="000000" w:themeColor="text1"/>
          <w:sz w:val="28"/>
          <w:szCs w:val="28"/>
        </w:rPr>
        <w:t>: Visual objects are property bundles</w:t>
      </w:r>
      <w:r w:rsidR="003500EE" w:rsidRPr="00EE74DF">
        <w:rPr>
          <w:rFonts w:ascii="Garamond" w:hAnsi="Garamond" w:cs="Plantagenet Cherokee"/>
          <w:color w:val="000000" w:themeColor="text1"/>
          <w:sz w:val="28"/>
          <w:szCs w:val="28"/>
        </w:rPr>
        <w:t>.</w:t>
      </w:r>
    </w:p>
    <w:p w14:paraId="37DDF07B" w14:textId="77777777" w:rsidR="003359FA" w:rsidRDefault="003359FA" w:rsidP="000E22BA">
      <w:pPr>
        <w:tabs>
          <w:tab w:val="left" w:pos="2342"/>
        </w:tabs>
        <w:spacing w:after="100" w:line="360" w:lineRule="auto"/>
        <w:jc w:val="both"/>
        <w:rPr>
          <w:rFonts w:ascii="Garamond" w:hAnsi="Garamond" w:cs="Plantagenet Cherokee"/>
          <w:color w:val="000000" w:themeColor="text1"/>
          <w:sz w:val="28"/>
          <w:szCs w:val="28"/>
        </w:rPr>
      </w:pPr>
    </w:p>
    <w:p w14:paraId="5204E49A" w14:textId="7A17AB1B" w:rsidR="00600ED4" w:rsidRDefault="00F2696C" w:rsidP="000E22BA">
      <w:pPr>
        <w:tabs>
          <w:tab w:val="left" w:pos="2342"/>
        </w:tabs>
        <w:spacing w:after="100" w:line="360" w:lineRule="auto"/>
        <w:jc w:val="both"/>
        <w:rPr>
          <w:rFonts w:ascii="Garamond" w:hAnsi="Garamond" w:cs="Plantagenet Cherokee"/>
          <w:color w:val="000000" w:themeColor="text1"/>
          <w:sz w:val="28"/>
          <w:szCs w:val="28"/>
        </w:rPr>
      </w:pPr>
      <w:proofErr w:type="spellStart"/>
      <w:r w:rsidRPr="00EE74DF">
        <w:rPr>
          <w:rFonts w:ascii="Garamond" w:hAnsi="Garamond" w:cs="Plantagenet Cherokee"/>
          <w:color w:val="000000" w:themeColor="text1"/>
          <w:sz w:val="28"/>
          <w:szCs w:val="28"/>
        </w:rPr>
        <w:t>Pautz</w:t>
      </w:r>
      <w:proofErr w:type="spellEnd"/>
      <w:r w:rsidRPr="00EE74DF">
        <w:rPr>
          <w:rFonts w:ascii="Garamond" w:hAnsi="Garamond" w:cs="Plantagenet Cherokee"/>
          <w:color w:val="000000" w:themeColor="text1"/>
          <w:sz w:val="28"/>
          <w:szCs w:val="28"/>
        </w:rPr>
        <w:t xml:space="preserve"> </w:t>
      </w:r>
      <w:r w:rsidR="001C0E70" w:rsidRPr="00EE74DF">
        <w:rPr>
          <w:rFonts w:ascii="Garamond" w:hAnsi="Garamond" w:cs="Plantagenet Cherokee"/>
          <w:color w:val="000000" w:themeColor="text1"/>
          <w:sz w:val="28"/>
          <w:szCs w:val="28"/>
        </w:rPr>
        <w:t>describes</w:t>
      </w:r>
      <w:r w:rsidR="003500EE" w:rsidRPr="00EE74DF">
        <w:rPr>
          <w:rFonts w:ascii="Garamond" w:hAnsi="Garamond" w:cs="Plantagenet Cherokee"/>
          <w:color w:val="000000" w:themeColor="text1"/>
          <w:sz w:val="28"/>
          <w:szCs w:val="28"/>
        </w:rPr>
        <w:t xml:space="preserve"> an instance of BV, the </w:t>
      </w:r>
      <w:r w:rsidR="003359FA" w:rsidRPr="00D32A47">
        <w:rPr>
          <w:rFonts w:ascii="Garamond" w:hAnsi="Garamond" w:cs="Plantagenet Cherokee"/>
          <w:i/>
          <w:iCs/>
          <w:color w:val="000000" w:themeColor="text1"/>
          <w:sz w:val="28"/>
          <w:szCs w:val="28"/>
        </w:rPr>
        <w:t xml:space="preserve">property-complex </w:t>
      </w:r>
      <w:r w:rsidR="003500EE" w:rsidRPr="00EE74DF">
        <w:rPr>
          <w:rFonts w:ascii="Garamond" w:hAnsi="Garamond" w:cs="Plantagenet Cherokee"/>
          <w:color w:val="000000" w:themeColor="text1"/>
          <w:sz w:val="28"/>
          <w:szCs w:val="28"/>
        </w:rPr>
        <w:t>theory</w:t>
      </w:r>
      <w:r w:rsidRPr="00EE74DF">
        <w:rPr>
          <w:rFonts w:ascii="Garamond" w:hAnsi="Garamond" w:cs="Plantagenet Cherokee"/>
          <w:color w:val="000000" w:themeColor="text1"/>
          <w:sz w:val="28"/>
          <w:szCs w:val="28"/>
        </w:rPr>
        <w:t xml:space="preserve">: </w:t>
      </w:r>
      <w:r w:rsidR="00D32A47">
        <w:rPr>
          <w:rFonts w:ascii="Garamond" w:hAnsi="Garamond" w:cs="Plantagenet Cherokee"/>
          <w:color w:val="000000" w:themeColor="text1"/>
          <w:sz w:val="28"/>
          <w:szCs w:val="28"/>
        </w:rPr>
        <w:t>“</w:t>
      </w:r>
      <w:r w:rsidRPr="00EE74DF">
        <w:rPr>
          <w:rFonts w:ascii="Garamond" w:hAnsi="Garamond" w:cs="Plantagenet Cherokee"/>
          <w:i/>
          <w:color w:val="000000" w:themeColor="text1"/>
          <w:sz w:val="28"/>
          <w:szCs w:val="28"/>
        </w:rPr>
        <w:t>P</w:t>
      </w:r>
      <w:r w:rsidRPr="00EE74DF">
        <w:rPr>
          <w:rFonts w:ascii="Garamond" w:hAnsi="Garamond" w:cs="Plantagenet Cherokee"/>
          <w:color w:val="000000" w:themeColor="text1"/>
          <w:sz w:val="28"/>
          <w:szCs w:val="28"/>
        </w:rPr>
        <w:t xml:space="preserve"> is a </w:t>
      </w:r>
      <w:r w:rsidRPr="00EE74DF">
        <w:rPr>
          <w:rFonts w:ascii="Garamond" w:hAnsi="Garamond" w:cs="Plantagenet Cherokee"/>
          <w:i/>
          <w:color w:val="000000" w:themeColor="text1"/>
          <w:sz w:val="28"/>
          <w:szCs w:val="28"/>
        </w:rPr>
        <w:t>complex property</w:t>
      </w:r>
      <w:r w:rsidRPr="00EE74DF">
        <w:rPr>
          <w:rFonts w:ascii="Garamond" w:hAnsi="Garamond" w:cs="Plantagenet Cherokee"/>
          <w:color w:val="000000" w:themeColor="text1"/>
          <w:sz w:val="28"/>
          <w:szCs w:val="28"/>
        </w:rPr>
        <w:t xml:space="preserve"> </w:t>
      </w:r>
      <w:proofErr w:type="spellStart"/>
      <w:r w:rsidRPr="00EE74DF">
        <w:rPr>
          <w:rFonts w:ascii="Garamond" w:hAnsi="Garamond" w:cs="Plantagenet Cherokee"/>
          <w:color w:val="000000" w:themeColor="text1"/>
          <w:sz w:val="28"/>
          <w:szCs w:val="28"/>
        </w:rPr>
        <w:t>iff</w:t>
      </w:r>
      <w:proofErr w:type="spellEnd"/>
      <w:r w:rsidRPr="00EE74DF">
        <w:rPr>
          <w:rFonts w:ascii="Garamond" w:hAnsi="Garamond" w:cs="Plantagenet Cherokee"/>
          <w:color w:val="000000" w:themeColor="text1"/>
          <w:sz w:val="28"/>
          <w:szCs w:val="28"/>
        </w:rPr>
        <w:t xml:space="preserve">, </w:t>
      </w:r>
      <w:r w:rsidR="0074107D" w:rsidRPr="00EE74DF">
        <w:rPr>
          <w:rFonts w:ascii="Garamond" w:hAnsi="Garamond" w:cs="Plantagenet Cherokee"/>
          <w:color w:val="000000" w:themeColor="text1"/>
          <w:sz w:val="28"/>
          <w:szCs w:val="28"/>
        </w:rPr>
        <w:t>necessarily</w:t>
      </w:r>
      <w:r w:rsidRPr="00EE74DF">
        <w:rPr>
          <w:rFonts w:ascii="Garamond" w:hAnsi="Garamond" w:cs="Plantagenet Cherokee"/>
          <w:color w:val="000000" w:themeColor="text1"/>
          <w:sz w:val="28"/>
          <w:szCs w:val="28"/>
        </w:rPr>
        <w:t xml:space="preserve">, </w:t>
      </w:r>
      <w:r w:rsidRPr="00EE74DF">
        <w:rPr>
          <w:rFonts w:ascii="Garamond" w:hAnsi="Garamond" w:cs="Plantagenet Cherokee"/>
          <w:i/>
          <w:color w:val="000000" w:themeColor="text1"/>
          <w:sz w:val="28"/>
          <w:szCs w:val="28"/>
        </w:rPr>
        <w:t>x</w:t>
      </w:r>
      <w:r w:rsidRPr="00EE74DF">
        <w:rPr>
          <w:rFonts w:ascii="Garamond" w:hAnsi="Garamond" w:cs="Plantagenet Cherokee"/>
          <w:color w:val="000000" w:themeColor="text1"/>
          <w:sz w:val="28"/>
          <w:szCs w:val="28"/>
        </w:rPr>
        <w:t xml:space="preserve"> instantiates</w:t>
      </w:r>
      <w:r w:rsidRPr="00EE74DF">
        <w:rPr>
          <w:rFonts w:ascii="Garamond" w:hAnsi="Garamond" w:cs="Plantagenet Cherokee"/>
          <w:i/>
          <w:color w:val="000000" w:themeColor="text1"/>
          <w:sz w:val="28"/>
          <w:szCs w:val="28"/>
        </w:rPr>
        <w:t xml:space="preserve"> P</w:t>
      </w:r>
      <w:r w:rsidRPr="00EE74DF">
        <w:rPr>
          <w:rFonts w:ascii="Garamond" w:hAnsi="Garamond" w:cs="Plantagenet Cherokee"/>
          <w:color w:val="000000" w:themeColor="text1"/>
          <w:sz w:val="28"/>
          <w:szCs w:val="28"/>
        </w:rPr>
        <w:t xml:space="preserve"> </w:t>
      </w:r>
      <w:proofErr w:type="spellStart"/>
      <w:r w:rsidRPr="00EE74DF">
        <w:rPr>
          <w:rFonts w:ascii="Garamond" w:hAnsi="Garamond" w:cs="Plantagenet Cherokee"/>
          <w:color w:val="000000" w:themeColor="text1"/>
          <w:sz w:val="28"/>
          <w:szCs w:val="28"/>
        </w:rPr>
        <w:t>iff</w:t>
      </w:r>
      <w:proofErr w:type="spellEnd"/>
      <w:r w:rsidRPr="00EE74DF">
        <w:rPr>
          <w:rFonts w:ascii="Garamond" w:hAnsi="Garamond" w:cs="Plantagenet Cherokee"/>
          <w:color w:val="000000" w:themeColor="text1"/>
          <w:sz w:val="28"/>
          <w:szCs w:val="28"/>
        </w:rPr>
        <w:t xml:space="preserve"> </w:t>
      </w:r>
      <w:r w:rsidRPr="00EE74DF">
        <w:rPr>
          <w:rFonts w:ascii="Garamond" w:hAnsi="Garamond" w:cs="Plantagenet Cherokee"/>
          <w:i/>
          <w:color w:val="000000" w:themeColor="text1"/>
          <w:sz w:val="28"/>
          <w:szCs w:val="28"/>
        </w:rPr>
        <w:t>x</w:t>
      </w:r>
      <w:r w:rsidRPr="00EE74DF">
        <w:rPr>
          <w:rFonts w:ascii="Garamond" w:hAnsi="Garamond" w:cs="Plantagenet Cherokee"/>
          <w:color w:val="000000" w:themeColor="text1"/>
          <w:sz w:val="28"/>
          <w:szCs w:val="28"/>
        </w:rPr>
        <w:t xml:space="preserve"> has parts </w:t>
      </w:r>
      <w:r w:rsidRPr="00EE74DF">
        <w:rPr>
          <w:rFonts w:ascii="Garamond" w:hAnsi="Garamond" w:cs="Plantagenet Cherokee"/>
          <w:i/>
          <w:color w:val="000000" w:themeColor="text1"/>
          <w:sz w:val="28"/>
          <w:szCs w:val="28"/>
        </w:rPr>
        <w:t>x</w:t>
      </w:r>
      <w:r w:rsidRPr="00EE74DF">
        <w:rPr>
          <w:rFonts w:ascii="Garamond" w:hAnsi="Garamond" w:cs="Plantagenet Cherokee"/>
          <w:i/>
          <w:color w:val="000000" w:themeColor="text1"/>
          <w:sz w:val="28"/>
          <w:szCs w:val="28"/>
          <w:vertAlign w:val="subscript"/>
        </w:rPr>
        <w:t>1</w:t>
      </w:r>
      <w:r w:rsidRPr="00EE74DF">
        <w:rPr>
          <w:rFonts w:ascii="Garamond" w:hAnsi="Garamond" w:cs="Plantagenet Cherokee"/>
          <w:color w:val="000000" w:themeColor="text1"/>
          <w:sz w:val="28"/>
          <w:szCs w:val="28"/>
        </w:rPr>
        <w:t xml:space="preserve">, </w:t>
      </w:r>
      <w:r w:rsidRPr="00EE74DF">
        <w:rPr>
          <w:rFonts w:ascii="Garamond" w:hAnsi="Garamond" w:cs="Plantagenet Cherokee"/>
          <w:i/>
          <w:color w:val="000000" w:themeColor="text1"/>
          <w:sz w:val="28"/>
          <w:szCs w:val="28"/>
        </w:rPr>
        <w:t>x</w:t>
      </w:r>
      <w:r w:rsidRPr="00EE74DF">
        <w:rPr>
          <w:rFonts w:ascii="Garamond" w:hAnsi="Garamond" w:cs="Plantagenet Cherokee"/>
          <w:i/>
          <w:color w:val="000000" w:themeColor="text1"/>
          <w:sz w:val="28"/>
          <w:szCs w:val="28"/>
          <w:vertAlign w:val="subscript"/>
        </w:rPr>
        <w:t>2</w:t>
      </w:r>
      <w:r w:rsidRPr="00EE74DF">
        <w:rPr>
          <w:rFonts w:ascii="Garamond" w:hAnsi="Garamond" w:cs="Plantagenet Cherokee"/>
          <w:color w:val="000000" w:themeColor="text1"/>
          <w:sz w:val="28"/>
          <w:szCs w:val="28"/>
        </w:rPr>
        <w:t xml:space="preserve">, </w:t>
      </w:r>
      <w:r w:rsidRPr="00EE74DF">
        <w:rPr>
          <w:rFonts w:ascii="Garamond" w:hAnsi="Garamond" w:cs="Plantagenet Cherokee"/>
          <w:i/>
          <w:color w:val="000000" w:themeColor="text1"/>
          <w:sz w:val="28"/>
          <w:szCs w:val="28"/>
        </w:rPr>
        <w:t>x</w:t>
      </w:r>
      <w:r w:rsidRPr="00EE74DF">
        <w:rPr>
          <w:rFonts w:ascii="Garamond" w:hAnsi="Garamond" w:cs="Plantagenet Cherokee"/>
          <w:i/>
          <w:color w:val="000000" w:themeColor="text1"/>
          <w:sz w:val="28"/>
          <w:szCs w:val="28"/>
          <w:vertAlign w:val="subscript"/>
        </w:rPr>
        <w:t>3</w:t>
      </w:r>
      <w:r w:rsidRPr="00EE74DF">
        <w:rPr>
          <w:rFonts w:ascii="Garamond" w:hAnsi="Garamond" w:cs="Plantagenet Cherokee"/>
          <w:color w:val="000000" w:themeColor="text1"/>
          <w:sz w:val="28"/>
          <w:szCs w:val="28"/>
        </w:rPr>
        <w:t xml:space="preserve">, which have properties </w:t>
      </w:r>
      <w:r w:rsidRPr="00EE74DF">
        <w:rPr>
          <w:rFonts w:ascii="Garamond" w:hAnsi="Garamond" w:cs="Plantagenet Cherokee"/>
          <w:i/>
          <w:color w:val="000000" w:themeColor="text1"/>
          <w:sz w:val="28"/>
          <w:szCs w:val="28"/>
        </w:rPr>
        <w:t>P</w:t>
      </w:r>
      <w:r w:rsidRPr="00EE74DF">
        <w:rPr>
          <w:rFonts w:ascii="Garamond" w:hAnsi="Garamond" w:cs="Plantagenet Cherokee"/>
          <w:i/>
          <w:color w:val="000000" w:themeColor="text1"/>
          <w:sz w:val="28"/>
          <w:szCs w:val="28"/>
          <w:vertAlign w:val="subscript"/>
        </w:rPr>
        <w:t>1</w:t>
      </w:r>
      <w:r w:rsidRPr="00EE74DF">
        <w:rPr>
          <w:rFonts w:ascii="Garamond" w:hAnsi="Garamond" w:cs="Plantagenet Cherokee"/>
          <w:color w:val="000000" w:themeColor="text1"/>
          <w:sz w:val="28"/>
          <w:szCs w:val="28"/>
        </w:rPr>
        <w:t xml:space="preserve">, </w:t>
      </w:r>
      <w:r w:rsidRPr="00EE74DF">
        <w:rPr>
          <w:rFonts w:ascii="Garamond" w:hAnsi="Garamond" w:cs="Plantagenet Cherokee"/>
          <w:i/>
          <w:color w:val="000000" w:themeColor="text1"/>
          <w:sz w:val="28"/>
          <w:szCs w:val="28"/>
        </w:rPr>
        <w:t>P</w:t>
      </w:r>
      <w:r w:rsidRPr="00EE74DF">
        <w:rPr>
          <w:rFonts w:ascii="Garamond" w:hAnsi="Garamond" w:cs="Plantagenet Cherokee"/>
          <w:i/>
          <w:color w:val="000000" w:themeColor="text1"/>
          <w:sz w:val="28"/>
          <w:szCs w:val="28"/>
          <w:vertAlign w:val="subscript"/>
        </w:rPr>
        <w:t>2</w:t>
      </w:r>
      <w:r w:rsidRPr="00EE74DF">
        <w:rPr>
          <w:rFonts w:ascii="Garamond" w:hAnsi="Garamond" w:cs="Plantagenet Cherokee"/>
          <w:color w:val="000000" w:themeColor="text1"/>
          <w:sz w:val="28"/>
          <w:szCs w:val="28"/>
        </w:rPr>
        <w:t xml:space="preserve">, </w:t>
      </w:r>
      <w:r w:rsidRPr="00EE74DF">
        <w:rPr>
          <w:rFonts w:ascii="Garamond" w:hAnsi="Garamond" w:cs="Plantagenet Cherokee"/>
          <w:i/>
          <w:color w:val="000000" w:themeColor="text1"/>
          <w:sz w:val="28"/>
          <w:szCs w:val="28"/>
        </w:rPr>
        <w:t>P</w:t>
      </w:r>
      <w:r w:rsidRPr="00EE74DF">
        <w:rPr>
          <w:rFonts w:ascii="Garamond" w:hAnsi="Garamond" w:cs="Plantagenet Cherokee"/>
          <w:i/>
          <w:color w:val="000000" w:themeColor="text1"/>
          <w:sz w:val="28"/>
          <w:szCs w:val="28"/>
          <w:vertAlign w:val="subscript"/>
        </w:rPr>
        <w:t>3</w:t>
      </w:r>
      <w:r w:rsidR="003359FA">
        <w:rPr>
          <w:rFonts w:ascii="Garamond" w:hAnsi="Garamond" w:cs="Plantagenet Cherokee"/>
          <w:i/>
          <w:color w:val="000000" w:themeColor="text1"/>
          <w:sz w:val="28"/>
          <w:szCs w:val="28"/>
          <w:vertAlign w:val="subscript"/>
        </w:rPr>
        <w:t xml:space="preserve"> </w:t>
      </w:r>
      <w:r w:rsidRPr="00EE74DF">
        <w:rPr>
          <w:rFonts w:ascii="Garamond" w:hAnsi="Garamond" w:cs="Plantagenet Cherokee"/>
          <w:color w:val="000000" w:themeColor="text1"/>
          <w:sz w:val="28"/>
          <w:szCs w:val="28"/>
        </w:rPr>
        <w:t>…</w:t>
      </w:r>
      <w:r w:rsidR="003359FA">
        <w:rPr>
          <w:rFonts w:ascii="Garamond" w:hAnsi="Garamond" w:cs="Plantagenet Cherokee"/>
          <w:color w:val="000000" w:themeColor="text1"/>
          <w:sz w:val="28"/>
          <w:szCs w:val="28"/>
        </w:rPr>
        <w:t xml:space="preserve"> </w:t>
      </w:r>
      <w:r w:rsidRPr="00EE74DF">
        <w:rPr>
          <w:rFonts w:ascii="Garamond" w:hAnsi="Garamond" w:cs="Plantagenet Cherokee"/>
          <w:color w:val="000000" w:themeColor="text1"/>
          <w:sz w:val="28"/>
          <w:szCs w:val="28"/>
        </w:rPr>
        <w:t xml:space="preserve">and stand in relations </w:t>
      </w:r>
      <w:r w:rsidRPr="00EE74DF">
        <w:rPr>
          <w:rFonts w:ascii="Garamond" w:hAnsi="Garamond" w:cs="Plantagenet Cherokee"/>
          <w:i/>
          <w:color w:val="000000" w:themeColor="text1"/>
          <w:sz w:val="28"/>
          <w:szCs w:val="28"/>
        </w:rPr>
        <w:t>R</w:t>
      </w:r>
      <w:r w:rsidRPr="00EE74DF">
        <w:rPr>
          <w:rFonts w:ascii="Garamond" w:hAnsi="Garamond" w:cs="Plantagenet Cherokee"/>
          <w:i/>
          <w:color w:val="000000" w:themeColor="text1"/>
          <w:sz w:val="28"/>
          <w:szCs w:val="28"/>
          <w:vertAlign w:val="subscript"/>
        </w:rPr>
        <w:t>1</w:t>
      </w:r>
      <w:r w:rsidRPr="00EE74DF">
        <w:rPr>
          <w:rFonts w:ascii="Garamond" w:hAnsi="Garamond" w:cs="Plantagenet Cherokee"/>
          <w:color w:val="000000" w:themeColor="text1"/>
          <w:sz w:val="28"/>
          <w:szCs w:val="28"/>
        </w:rPr>
        <w:t xml:space="preserve">, </w:t>
      </w:r>
      <w:r w:rsidRPr="00EE74DF">
        <w:rPr>
          <w:rFonts w:ascii="Garamond" w:hAnsi="Garamond" w:cs="Plantagenet Cherokee"/>
          <w:i/>
          <w:color w:val="000000" w:themeColor="text1"/>
          <w:sz w:val="28"/>
          <w:szCs w:val="28"/>
        </w:rPr>
        <w:t>R</w:t>
      </w:r>
      <w:r w:rsidRPr="00EE74DF">
        <w:rPr>
          <w:rFonts w:ascii="Garamond" w:hAnsi="Garamond" w:cs="Plantagenet Cherokee"/>
          <w:i/>
          <w:color w:val="000000" w:themeColor="text1"/>
          <w:sz w:val="28"/>
          <w:szCs w:val="28"/>
          <w:vertAlign w:val="subscript"/>
        </w:rPr>
        <w:t>2</w:t>
      </w:r>
      <w:r w:rsidRPr="00EE74DF">
        <w:rPr>
          <w:rFonts w:ascii="Garamond" w:hAnsi="Garamond" w:cs="Plantagenet Cherokee"/>
          <w:color w:val="000000" w:themeColor="text1"/>
          <w:sz w:val="28"/>
          <w:szCs w:val="28"/>
        </w:rPr>
        <w:t xml:space="preserve">, </w:t>
      </w:r>
      <w:r w:rsidRPr="00EE74DF">
        <w:rPr>
          <w:rFonts w:ascii="Garamond" w:hAnsi="Garamond" w:cs="Plantagenet Cherokee"/>
          <w:i/>
          <w:color w:val="000000" w:themeColor="text1"/>
          <w:sz w:val="28"/>
          <w:szCs w:val="28"/>
        </w:rPr>
        <w:t>R</w:t>
      </w:r>
      <w:r w:rsidRPr="00EE74DF">
        <w:rPr>
          <w:rFonts w:ascii="Garamond" w:hAnsi="Garamond" w:cs="Plantagenet Cherokee"/>
          <w:i/>
          <w:color w:val="000000" w:themeColor="text1"/>
          <w:sz w:val="28"/>
          <w:szCs w:val="28"/>
          <w:vertAlign w:val="subscript"/>
        </w:rPr>
        <w:t>3</w:t>
      </w:r>
      <w:r w:rsidR="003359FA">
        <w:rPr>
          <w:rFonts w:ascii="Garamond" w:hAnsi="Garamond" w:cs="Plantagenet Cherokee"/>
          <w:i/>
          <w:color w:val="000000" w:themeColor="text1"/>
          <w:sz w:val="28"/>
          <w:szCs w:val="28"/>
          <w:vertAlign w:val="subscript"/>
        </w:rPr>
        <w:t xml:space="preserve"> </w:t>
      </w:r>
      <w:r w:rsidRPr="00EE74DF">
        <w:rPr>
          <w:rFonts w:ascii="Garamond" w:hAnsi="Garamond" w:cs="Plantagenet Cherokee"/>
          <w:color w:val="000000" w:themeColor="text1"/>
          <w:sz w:val="28"/>
          <w:szCs w:val="28"/>
        </w:rPr>
        <w:t>…</w:t>
      </w:r>
      <w:r w:rsidR="00D32A47">
        <w:rPr>
          <w:rFonts w:ascii="Garamond" w:hAnsi="Garamond" w:cs="Plantagenet Cherokee"/>
          <w:color w:val="000000" w:themeColor="text1"/>
          <w:sz w:val="28"/>
          <w:szCs w:val="28"/>
        </w:rPr>
        <w:t xml:space="preserve"> ”</w:t>
      </w:r>
      <w:r w:rsidRPr="00EE74DF">
        <w:rPr>
          <w:rFonts w:ascii="Garamond" w:hAnsi="Garamond" w:cs="Plantagenet Cherokee"/>
          <w:color w:val="000000" w:themeColor="text1"/>
          <w:sz w:val="28"/>
          <w:szCs w:val="28"/>
        </w:rPr>
        <w:t xml:space="preserve"> (2007, p. 498)</w:t>
      </w:r>
      <w:r w:rsidR="003359FA">
        <w:rPr>
          <w:rFonts w:ascii="Garamond" w:hAnsi="Garamond" w:cs="Plantagenet Cherokee"/>
          <w:color w:val="000000" w:themeColor="text1"/>
          <w:sz w:val="28"/>
          <w:szCs w:val="28"/>
        </w:rPr>
        <w:t>.</w:t>
      </w:r>
      <w:r w:rsidR="003500EE" w:rsidRPr="00EE74DF">
        <w:rPr>
          <w:rStyle w:val="Funotenzeichen"/>
          <w:rFonts w:ascii="Garamond" w:hAnsi="Garamond" w:cs="Plantagenet Cherokee"/>
          <w:color w:val="000000" w:themeColor="text1"/>
          <w:sz w:val="28"/>
          <w:szCs w:val="28"/>
        </w:rPr>
        <w:footnoteReference w:id="3"/>
      </w:r>
      <w:r w:rsidR="000E22BA" w:rsidRPr="00EE74DF">
        <w:rPr>
          <w:rFonts w:ascii="Garamond" w:hAnsi="Garamond" w:cs="Plantagenet Cherokee"/>
          <w:color w:val="000000" w:themeColor="text1"/>
          <w:sz w:val="28"/>
          <w:szCs w:val="28"/>
        </w:rPr>
        <w:t xml:space="preserve"> </w:t>
      </w:r>
      <w:r w:rsidR="00801E74" w:rsidRPr="00EE74DF">
        <w:rPr>
          <w:rFonts w:ascii="Garamond" w:hAnsi="Garamond" w:cs="Plantagenet Cherokee"/>
          <w:color w:val="000000" w:themeColor="text1"/>
          <w:sz w:val="28"/>
          <w:szCs w:val="28"/>
        </w:rPr>
        <w:t>On BV, in contrast with FT, perception does not predicate properties of a</w:t>
      </w:r>
      <w:r w:rsidR="00607ED7" w:rsidRPr="00EE74DF">
        <w:rPr>
          <w:rFonts w:ascii="Garamond" w:hAnsi="Garamond" w:cs="Plantagenet Cherokee"/>
          <w:color w:val="000000" w:themeColor="text1"/>
          <w:sz w:val="28"/>
          <w:szCs w:val="28"/>
        </w:rPr>
        <w:t>n ontologically distinct</w:t>
      </w:r>
      <w:r w:rsidR="00801E74" w:rsidRPr="00EE74DF">
        <w:rPr>
          <w:rFonts w:ascii="Garamond" w:hAnsi="Garamond" w:cs="Plantagenet Cherokee"/>
          <w:color w:val="000000" w:themeColor="text1"/>
          <w:sz w:val="28"/>
          <w:szCs w:val="28"/>
        </w:rPr>
        <w:t xml:space="preserve"> particular</w:t>
      </w:r>
      <w:r w:rsidR="00F97B82" w:rsidRPr="00EE74DF">
        <w:rPr>
          <w:rFonts w:ascii="Garamond" w:hAnsi="Garamond" w:cs="Plantagenet Cherokee"/>
          <w:color w:val="000000" w:themeColor="text1"/>
          <w:sz w:val="28"/>
          <w:szCs w:val="28"/>
        </w:rPr>
        <w:t>. There is no co-presence of</w:t>
      </w:r>
      <w:r w:rsidR="000942B4" w:rsidRPr="00EE74DF">
        <w:rPr>
          <w:rFonts w:ascii="Garamond" w:hAnsi="Garamond" w:cs="Plantagenet Cherokee"/>
          <w:color w:val="000000" w:themeColor="text1"/>
          <w:sz w:val="28"/>
          <w:szCs w:val="28"/>
        </w:rPr>
        <w:t xml:space="preserve"> a feature and its </w:t>
      </w:r>
      <w:r w:rsidR="006E1D6C">
        <w:rPr>
          <w:rFonts w:ascii="Garamond" w:hAnsi="Garamond" w:cs="Plantagenet Cherokee"/>
          <w:color w:val="000000" w:themeColor="text1"/>
          <w:sz w:val="28"/>
          <w:szCs w:val="28"/>
        </w:rPr>
        <w:t>“</w:t>
      </w:r>
      <w:r w:rsidR="000942B4" w:rsidRPr="00EE74DF">
        <w:rPr>
          <w:rFonts w:ascii="Garamond" w:hAnsi="Garamond" w:cs="Plantagenet Cherokee"/>
          <w:color w:val="000000" w:themeColor="text1"/>
          <w:sz w:val="28"/>
          <w:szCs w:val="28"/>
        </w:rPr>
        <w:t>fundament</w:t>
      </w:r>
      <w:r w:rsidR="006E1D6C">
        <w:rPr>
          <w:rFonts w:ascii="Garamond" w:hAnsi="Garamond" w:cs="Plantagenet Cherokee"/>
          <w:color w:val="000000" w:themeColor="text1"/>
          <w:sz w:val="28"/>
          <w:szCs w:val="28"/>
        </w:rPr>
        <w:t>”</w:t>
      </w:r>
      <w:r w:rsidR="000E22BA" w:rsidRPr="00EE74DF">
        <w:rPr>
          <w:rFonts w:ascii="Garamond" w:hAnsi="Garamond" w:cs="Plantagenet Cherokee"/>
          <w:color w:val="000000" w:themeColor="text1"/>
          <w:sz w:val="28"/>
          <w:szCs w:val="28"/>
        </w:rPr>
        <w:t xml:space="preserve"> </w:t>
      </w:r>
      <w:r w:rsidR="00DC40D3" w:rsidRPr="00EE74DF">
        <w:rPr>
          <w:rFonts w:ascii="Garamond" w:hAnsi="Garamond" w:cs="Plantagenet Cherokee"/>
          <w:color w:val="000000" w:themeColor="text1"/>
          <w:sz w:val="28"/>
          <w:szCs w:val="28"/>
        </w:rPr>
        <w:t xml:space="preserve">(the particular) </w:t>
      </w:r>
      <w:r w:rsidR="000E22BA" w:rsidRPr="00EE74DF">
        <w:rPr>
          <w:rFonts w:ascii="Garamond" w:hAnsi="Garamond" w:cs="Plantagenet Cherokee"/>
          <w:color w:val="000000" w:themeColor="text1"/>
          <w:sz w:val="28"/>
          <w:szCs w:val="28"/>
        </w:rPr>
        <w:t>in seeing</w:t>
      </w:r>
      <w:r w:rsidR="000942B4" w:rsidRPr="00EE74DF">
        <w:rPr>
          <w:rFonts w:ascii="Garamond" w:hAnsi="Garamond" w:cs="Plantagenet Cherokee"/>
          <w:color w:val="000000" w:themeColor="text1"/>
          <w:sz w:val="28"/>
          <w:szCs w:val="28"/>
        </w:rPr>
        <w:t xml:space="preserve"> (Mulligan et al.</w:t>
      </w:r>
      <w:r w:rsidR="003359FA">
        <w:rPr>
          <w:rFonts w:ascii="Garamond" w:hAnsi="Garamond" w:cs="Plantagenet Cherokee"/>
          <w:color w:val="000000" w:themeColor="text1"/>
          <w:sz w:val="28"/>
          <w:szCs w:val="28"/>
        </w:rPr>
        <w:t>,</w:t>
      </w:r>
      <w:r w:rsidR="000942B4" w:rsidRPr="00EE74DF">
        <w:rPr>
          <w:rFonts w:ascii="Garamond" w:hAnsi="Garamond" w:cs="Plantagenet Cherokee"/>
          <w:color w:val="000000" w:themeColor="text1"/>
          <w:sz w:val="28"/>
          <w:szCs w:val="28"/>
        </w:rPr>
        <w:t xml:space="preserve"> 1984, p. 308)</w:t>
      </w:r>
      <w:r w:rsidR="00F97B82" w:rsidRPr="00EE74DF">
        <w:rPr>
          <w:rFonts w:ascii="Garamond" w:hAnsi="Garamond" w:cs="Plantagenet Cherokee"/>
          <w:color w:val="000000" w:themeColor="text1"/>
          <w:sz w:val="28"/>
          <w:szCs w:val="28"/>
        </w:rPr>
        <w:t xml:space="preserve">. </w:t>
      </w:r>
    </w:p>
    <w:p w14:paraId="0B42AA80" w14:textId="466597AF" w:rsidR="00053027" w:rsidRPr="00600ED4" w:rsidRDefault="003359FA" w:rsidP="000E22BA">
      <w:pPr>
        <w:tabs>
          <w:tab w:val="left" w:pos="2342"/>
        </w:tabs>
        <w:spacing w:after="100" w:line="360" w:lineRule="auto"/>
        <w:jc w:val="both"/>
        <w:rPr>
          <w:rFonts w:ascii="Garamond" w:hAnsi="Garamond" w:cs="Plantagenet Cherokee"/>
          <w:color w:val="FF0000"/>
          <w:sz w:val="28"/>
          <w:szCs w:val="28"/>
        </w:rPr>
      </w:pPr>
      <w:r>
        <w:rPr>
          <w:rFonts w:ascii="Garamond" w:hAnsi="Garamond" w:cs="Plantagenet Cherokee"/>
          <w:color w:val="000000" w:themeColor="text1"/>
          <w:sz w:val="28"/>
          <w:szCs w:val="28"/>
        </w:rPr>
        <w:lastRenderedPageBreak/>
        <w:tab/>
      </w:r>
      <w:r w:rsidR="00F97B82" w:rsidRPr="00EE74DF">
        <w:rPr>
          <w:rFonts w:ascii="Garamond" w:hAnsi="Garamond" w:cs="Plantagenet Cherokee"/>
          <w:color w:val="000000" w:themeColor="text1"/>
          <w:sz w:val="28"/>
          <w:szCs w:val="28"/>
        </w:rPr>
        <w:t xml:space="preserve">FT and BV differ in </w:t>
      </w:r>
      <w:r w:rsidR="00034321" w:rsidRPr="00EE74DF">
        <w:rPr>
          <w:rFonts w:ascii="Garamond" w:hAnsi="Garamond" w:cs="Plantagenet Cherokee"/>
          <w:color w:val="000000" w:themeColor="text1"/>
          <w:sz w:val="28"/>
          <w:szCs w:val="28"/>
        </w:rPr>
        <w:t xml:space="preserve">structure and </w:t>
      </w:r>
      <w:r w:rsidR="00F97B82" w:rsidRPr="00EE74DF">
        <w:rPr>
          <w:rFonts w:ascii="Garamond" w:hAnsi="Garamond" w:cs="Plantagenet Cherokee"/>
          <w:color w:val="000000" w:themeColor="text1"/>
          <w:sz w:val="28"/>
          <w:szCs w:val="28"/>
        </w:rPr>
        <w:t>ontological scope</w:t>
      </w:r>
      <w:r>
        <w:rPr>
          <w:rFonts w:ascii="Garamond" w:hAnsi="Garamond" w:cs="Plantagenet Cherokee"/>
          <w:color w:val="000000" w:themeColor="text1"/>
          <w:sz w:val="28"/>
          <w:szCs w:val="28"/>
        </w:rPr>
        <w:t>.</w:t>
      </w:r>
      <w:r w:rsidR="00D60BB0" w:rsidRPr="00EE74DF">
        <w:rPr>
          <w:rStyle w:val="Funotenzeichen"/>
          <w:rFonts w:ascii="Garamond" w:hAnsi="Garamond" w:cs="Plantagenet Cherokee"/>
          <w:color w:val="000000" w:themeColor="text1"/>
          <w:sz w:val="28"/>
          <w:szCs w:val="28"/>
        </w:rPr>
        <w:footnoteReference w:id="4"/>
      </w:r>
      <w:r w:rsidR="00600ED4">
        <w:rPr>
          <w:rFonts w:ascii="Garamond" w:hAnsi="Garamond" w:cs="Plantagenet Cherokee"/>
          <w:color w:val="000000" w:themeColor="text1"/>
          <w:sz w:val="28"/>
          <w:szCs w:val="28"/>
        </w:rPr>
        <w:t xml:space="preserve"> </w:t>
      </w:r>
      <w:r w:rsidR="00600ED4" w:rsidRPr="00BC616B">
        <w:rPr>
          <w:rFonts w:ascii="Garamond" w:hAnsi="Garamond" w:cs="Plantagenet Cherokee"/>
          <w:color w:val="000000" w:themeColor="text1"/>
          <w:sz w:val="28"/>
          <w:szCs w:val="28"/>
        </w:rPr>
        <w:t xml:space="preserve">The contrast between FT and BV touches </w:t>
      </w:r>
      <w:r w:rsidR="00717E45" w:rsidRPr="00BC616B">
        <w:rPr>
          <w:rFonts w:ascii="Garamond" w:hAnsi="Garamond" w:cs="Plantagenet Cherokee"/>
          <w:color w:val="000000" w:themeColor="text1"/>
          <w:sz w:val="28"/>
          <w:szCs w:val="28"/>
        </w:rPr>
        <w:t xml:space="preserve">also </w:t>
      </w:r>
      <w:r w:rsidR="00600ED4" w:rsidRPr="00BC616B">
        <w:rPr>
          <w:rFonts w:ascii="Garamond" w:hAnsi="Garamond" w:cs="Plantagenet Cherokee"/>
          <w:color w:val="000000" w:themeColor="text1"/>
          <w:sz w:val="28"/>
          <w:szCs w:val="28"/>
        </w:rPr>
        <w:t xml:space="preserve">on the issue of how to construe conditions of accuracy, if perception is representational. If FT is true, perceptual states are satisfied </w:t>
      </w:r>
      <w:proofErr w:type="spellStart"/>
      <w:r w:rsidR="00600ED4" w:rsidRPr="00BC616B">
        <w:rPr>
          <w:rFonts w:ascii="Garamond" w:hAnsi="Garamond" w:cs="Plantagenet Cherokee"/>
          <w:color w:val="000000" w:themeColor="text1"/>
          <w:sz w:val="28"/>
          <w:szCs w:val="28"/>
        </w:rPr>
        <w:t>iff</w:t>
      </w:r>
      <w:proofErr w:type="spellEnd"/>
      <w:r w:rsidR="00600ED4" w:rsidRPr="00BC616B">
        <w:rPr>
          <w:rFonts w:ascii="Garamond" w:hAnsi="Garamond" w:cs="Plantagenet Cherokee"/>
          <w:color w:val="000000" w:themeColor="text1"/>
          <w:sz w:val="28"/>
          <w:szCs w:val="28"/>
        </w:rPr>
        <w:t xml:space="preserve"> they represent particulars having properties. If BV is true, content is satisfied </w:t>
      </w:r>
      <w:proofErr w:type="spellStart"/>
      <w:r w:rsidR="00600ED4" w:rsidRPr="00BC616B">
        <w:rPr>
          <w:rFonts w:ascii="Garamond" w:hAnsi="Garamond" w:cs="Plantagenet Cherokee"/>
          <w:color w:val="000000" w:themeColor="text1"/>
          <w:sz w:val="28"/>
          <w:szCs w:val="28"/>
        </w:rPr>
        <w:t>iff</w:t>
      </w:r>
      <w:proofErr w:type="spellEnd"/>
      <w:r w:rsidR="00600ED4" w:rsidRPr="00BC616B">
        <w:rPr>
          <w:rFonts w:ascii="Garamond" w:hAnsi="Garamond" w:cs="Plantagenet Cherokee"/>
          <w:color w:val="000000" w:themeColor="text1"/>
          <w:sz w:val="28"/>
          <w:szCs w:val="28"/>
        </w:rPr>
        <w:t xml:space="preserve"> there is a corresponding property instantiation (</w:t>
      </w:r>
      <w:proofErr w:type="spellStart"/>
      <w:r w:rsidR="00600ED4" w:rsidRPr="00BC616B">
        <w:rPr>
          <w:rFonts w:ascii="Garamond" w:hAnsi="Garamond" w:cs="Plantagenet Cherokee"/>
          <w:color w:val="000000" w:themeColor="text1"/>
          <w:sz w:val="28"/>
          <w:szCs w:val="28"/>
        </w:rPr>
        <w:t>Pautz</w:t>
      </w:r>
      <w:proofErr w:type="spellEnd"/>
      <w:r w:rsidR="008B6BAE">
        <w:rPr>
          <w:rFonts w:ascii="Garamond" w:hAnsi="Garamond" w:cs="Plantagenet Cherokee"/>
          <w:color w:val="000000" w:themeColor="text1"/>
          <w:sz w:val="28"/>
          <w:szCs w:val="28"/>
        </w:rPr>
        <w:t>,</w:t>
      </w:r>
      <w:r w:rsidR="00600ED4" w:rsidRPr="00BC616B">
        <w:rPr>
          <w:rFonts w:ascii="Garamond" w:hAnsi="Garamond" w:cs="Plantagenet Cherokee"/>
          <w:color w:val="000000" w:themeColor="text1"/>
          <w:sz w:val="28"/>
          <w:szCs w:val="28"/>
        </w:rPr>
        <w:t xml:space="preserve"> 2007, p. 499).</w:t>
      </w:r>
    </w:p>
    <w:p w14:paraId="6CC8D745" w14:textId="7E9228D2" w:rsidR="00DB2815" w:rsidRDefault="008B6BAE" w:rsidP="00053027">
      <w:pPr>
        <w:tabs>
          <w:tab w:val="left" w:pos="2342"/>
        </w:tabs>
        <w:spacing w:after="120" w:line="360" w:lineRule="auto"/>
        <w:jc w:val="both"/>
        <w:rPr>
          <w:rFonts w:ascii="Garamond" w:hAnsi="Garamond" w:cs="Plantagenet Cherokee"/>
          <w:color w:val="000000" w:themeColor="text1"/>
          <w:sz w:val="28"/>
          <w:szCs w:val="28"/>
        </w:rPr>
      </w:pPr>
      <w:r>
        <w:rPr>
          <w:rFonts w:ascii="Garamond" w:hAnsi="Garamond" w:cs="Plantagenet Cherokee"/>
          <w:color w:val="000000" w:themeColor="text1"/>
          <w:sz w:val="28"/>
          <w:szCs w:val="28"/>
        </w:rPr>
        <w:tab/>
      </w:r>
      <w:r w:rsidR="00D60BB0" w:rsidRPr="00EE74DF">
        <w:rPr>
          <w:rFonts w:ascii="Garamond" w:hAnsi="Garamond" w:cs="Plantagenet Cherokee"/>
          <w:color w:val="000000" w:themeColor="text1"/>
          <w:sz w:val="28"/>
          <w:szCs w:val="28"/>
        </w:rPr>
        <w:t xml:space="preserve">Before I proceed, let me fend off </w:t>
      </w:r>
      <w:r w:rsidR="00B603C8" w:rsidRPr="00EE74DF">
        <w:rPr>
          <w:rFonts w:ascii="Garamond" w:hAnsi="Garamond" w:cs="Plantagenet Cherokee"/>
          <w:color w:val="000000" w:themeColor="text1"/>
          <w:sz w:val="28"/>
          <w:szCs w:val="28"/>
        </w:rPr>
        <w:t xml:space="preserve">two possible </w:t>
      </w:r>
      <w:r w:rsidR="007745D7" w:rsidRPr="00EE74DF">
        <w:rPr>
          <w:rFonts w:ascii="Garamond" w:hAnsi="Garamond" w:cs="Plantagenet Cherokee"/>
          <w:color w:val="000000" w:themeColor="text1"/>
          <w:sz w:val="28"/>
          <w:szCs w:val="28"/>
        </w:rPr>
        <w:t>confusions</w:t>
      </w:r>
      <w:r w:rsidR="00B603C8" w:rsidRPr="00EE74DF">
        <w:rPr>
          <w:rFonts w:ascii="Garamond" w:hAnsi="Garamond" w:cs="Plantagenet Cherokee"/>
          <w:color w:val="000000" w:themeColor="text1"/>
          <w:sz w:val="28"/>
          <w:szCs w:val="28"/>
        </w:rPr>
        <w:t>. The first is that BV entails a</w:t>
      </w:r>
      <w:r w:rsidR="00607ED7" w:rsidRPr="00EE74DF">
        <w:rPr>
          <w:rFonts w:ascii="Garamond" w:hAnsi="Garamond" w:cs="Plantagenet Cherokee"/>
          <w:color w:val="000000" w:themeColor="text1"/>
          <w:sz w:val="28"/>
          <w:szCs w:val="28"/>
        </w:rPr>
        <w:t xml:space="preserve"> possible, but ultimately wrong </w:t>
      </w:r>
      <w:r w:rsidR="00B603C8" w:rsidRPr="00EE74DF">
        <w:rPr>
          <w:rFonts w:ascii="Garamond" w:hAnsi="Garamond" w:cs="Plantagenet Cherokee"/>
          <w:color w:val="000000" w:themeColor="text1"/>
          <w:sz w:val="28"/>
          <w:szCs w:val="28"/>
        </w:rPr>
        <w:t xml:space="preserve">conception of visual perception. </w:t>
      </w:r>
      <w:r w:rsidR="00D60BB0" w:rsidRPr="00EE74DF">
        <w:rPr>
          <w:rFonts w:ascii="Garamond" w:hAnsi="Garamond" w:cs="Plantagenet Cherokee"/>
          <w:color w:val="000000" w:themeColor="text1"/>
          <w:sz w:val="28"/>
          <w:szCs w:val="28"/>
        </w:rPr>
        <w:t xml:space="preserve">According to an old empiricist view, </w:t>
      </w:r>
      <w:r w:rsidR="00275F01" w:rsidRPr="00EE74DF">
        <w:rPr>
          <w:rFonts w:ascii="Garamond" w:hAnsi="Garamond" w:cs="Plantagenet Cherokee"/>
          <w:color w:val="000000" w:themeColor="text1"/>
          <w:sz w:val="28"/>
          <w:szCs w:val="28"/>
        </w:rPr>
        <w:t>perception only deliver</w:t>
      </w:r>
      <w:r w:rsidR="00D60BB0" w:rsidRPr="00EE74DF">
        <w:rPr>
          <w:rFonts w:ascii="Garamond" w:hAnsi="Garamond" w:cs="Plantagenet Cherokee"/>
          <w:color w:val="000000" w:themeColor="text1"/>
          <w:sz w:val="28"/>
          <w:szCs w:val="28"/>
        </w:rPr>
        <w:t>s</w:t>
      </w:r>
      <w:r w:rsidR="00275F01" w:rsidRPr="00EE74DF">
        <w:rPr>
          <w:rFonts w:ascii="Garamond" w:hAnsi="Garamond" w:cs="Plantagenet Cherokee"/>
          <w:color w:val="000000" w:themeColor="text1"/>
          <w:sz w:val="28"/>
          <w:szCs w:val="28"/>
        </w:rPr>
        <w:t xml:space="preserve"> an array of </w:t>
      </w:r>
      <w:r w:rsidR="00275F01" w:rsidRPr="00614737">
        <w:rPr>
          <w:rFonts w:ascii="Garamond" w:hAnsi="Garamond" w:cs="Plantagenet Cherokee"/>
          <w:color w:val="000000" w:themeColor="text1"/>
          <w:sz w:val="28"/>
          <w:szCs w:val="28"/>
        </w:rPr>
        <w:t xml:space="preserve">features, </w:t>
      </w:r>
      <w:r w:rsidR="00F80B73" w:rsidRPr="00614737">
        <w:rPr>
          <w:rFonts w:ascii="Garamond" w:hAnsi="Garamond" w:cs="Plantagenet Cherokee"/>
          <w:color w:val="000000" w:themeColor="text1"/>
          <w:sz w:val="28"/>
          <w:szCs w:val="28"/>
        </w:rPr>
        <w:t xml:space="preserve">but </w:t>
      </w:r>
      <w:r w:rsidR="000E6B69" w:rsidRPr="00614737">
        <w:rPr>
          <w:rFonts w:ascii="Garamond" w:hAnsi="Garamond" w:cs="Plantagenet Cherokee"/>
          <w:color w:val="000000" w:themeColor="text1"/>
          <w:sz w:val="28"/>
          <w:szCs w:val="28"/>
        </w:rPr>
        <w:t>it is thought (concepts) that carve-up the visual field into objects</w:t>
      </w:r>
      <w:r w:rsidR="000E6B69" w:rsidRPr="00EE74DF">
        <w:rPr>
          <w:rFonts w:ascii="Garamond" w:hAnsi="Garamond" w:cs="Plantagenet Cherokee"/>
          <w:color w:val="000000" w:themeColor="text1"/>
          <w:sz w:val="28"/>
          <w:szCs w:val="28"/>
        </w:rPr>
        <w:t xml:space="preserve"> </w:t>
      </w:r>
      <w:r w:rsidR="00275F01" w:rsidRPr="00EE74DF">
        <w:rPr>
          <w:rFonts w:ascii="Garamond" w:hAnsi="Garamond" w:cs="Plantagenet Cherokee"/>
          <w:color w:val="000000" w:themeColor="text1"/>
          <w:sz w:val="28"/>
          <w:szCs w:val="28"/>
        </w:rPr>
        <w:t>(Dickie</w:t>
      </w:r>
      <w:r w:rsidR="00614737">
        <w:rPr>
          <w:rFonts w:ascii="Garamond" w:hAnsi="Garamond" w:cs="Plantagenet Cherokee"/>
          <w:color w:val="000000" w:themeColor="text1"/>
          <w:sz w:val="28"/>
          <w:szCs w:val="28"/>
        </w:rPr>
        <w:t xml:space="preserve">, </w:t>
      </w:r>
      <w:r w:rsidR="00275F01" w:rsidRPr="00EE74DF">
        <w:rPr>
          <w:rFonts w:ascii="Garamond" w:hAnsi="Garamond" w:cs="Plantagenet Cherokee"/>
          <w:color w:val="000000" w:themeColor="text1"/>
          <w:sz w:val="28"/>
          <w:szCs w:val="28"/>
        </w:rPr>
        <w:t>2010, p. 214</w:t>
      </w:r>
      <w:r w:rsidR="00C349F8" w:rsidRPr="00EE74DF">
        <w:rPr>
          <w:rFonts w:ascii="Garamond" w:hAnsi="Garamond" w:cs="Plantagenet Cherokee"/>
          <w:color w:val="000000" w:themeColor="text1"/>
          <w:sz w:val="28"/>
          <w:szCs w:val="28"/>
        </w:rPr>
        <w:t>; Lewis</w:t>
      </w:r>
      <w:r w:rsidR="00614737">
        <w:rPr>
          <w:rFonts w:ascii="Garamond" w:hAnsi="Garamond" w:cs="Plantagenet Cherokee"/>
          <w:color w:val="000000" w:themeColor="text1"/>
          <w:sz w:val="28"/>
          <w:szCs w:val="28"/>
        </w:rPr>
        <w:t>,</w:t>
      </w:r>
      <w:r w:rsidR="00C349F8" w:rsidRPr="00EE74DF">
        <w:rPr>
          <w:rFonts w:ascii="Garamond" w:hAnsi="Garamond" w:cs="Plantagenet Cherokee"/>
          <w:color w:val="000000" w:themeColor="text1"/>
          <w:sz w:val="28"/>
          <w:szCs w:val="28"/>
        </w:rPr>
        <w:t xml:space="preserve"> 1966</w:t>
      </w:r>
      <w:r w:rsidR="00275F01" w:rsidRPr="00EE74DF">
        <w:rPr>
          <w:rFonts w:ascii="Garamond" w:hAnsi="Garamond" w:cs="Plantagenet Cherokee"/>
          <w:color w:val="000000" w:themeColor="text1"/>
          <w:sz w:val="28"/>
          <w:szCs w:val="28"/>
        </w:rPr>
        <w:t>)</w:t>
      </w:r>
      <w:r w:rsidR="00B603C8" w:rsidRPr="00EE74DF">
        <w:rPr>
          <w:rStyle w:val="Funotenzeichen"/>
          <w:rFonts w:ascii="Garamond" w:hAnsi="Garamond" w:cs="Plantagenet Cherokee"/>
          <w:color w:val="000000" w:themeColor="text1"/>
          <w:sz w:val="28"/>
          <w:szCs w:val="28"/>
        </w:rPr>
        <w:footnoteReference w:id="5"/>
      </w:r>
      <w:r w:rsidR="00275F01" w:rsidRPr="00EE74DF">
        <w:rPr>
          <w:rFonts w:ascii="Garamond" w:hAnsi="Garamond" w:cs="Plantagenet Cherokee"/>
          <w:color w:val="000000" w:themeColor="text1"/>
          <w:sz w:val="28"/>
          <w:szCs w:val="28"/>
        </w:rPr>
        <w:t xml:space="preserve">. </w:t>
      </w:r>
      <w:r w:rsidR="001F6534" w:rsidRPr="00EE74DF">
        <w:rPr>
          <w:rFonts w:ascii="Garamond" w:hAnsi="Garamond" w:cs="Plantagenet Cherokee"/>
          <w:color w:val="000000" w:themeColor="text1"/>
          <w:sz w:val="28"/>
          <w:szCs w:val="28"/>
        </w:rPr>
        <w:t>T</w:t>
      </w:r>
      <w:r w:rsidR="00F80B73" w:rsidRPr="00EE74DF">
        <w:rPr>
          <w:rFonts w:ascii="Garamond" w:hAnsi="Garamond" w:cs="Plantagenet Cherokee"/>
          <w:color w:val="000000" w:themeColor="text1"/>
          <w:sz w:val="28"/>
          <w:szCs w:val="28"/>
        </w:rPr>
        <w:t xml:space="preserve">here are good empirical reasons for rejecting this view: </w:t>
      </w:r>
      <w:r w:rsidR="00614737">
        <w:rPr>
          <w:rFonts w:ascii="Garamond" w:hAnsi="Garamond" w:cs="Plantagenet Cherokee"/>
          <w:color w:val="000000" w:themeColor="text1"/>
          <w:sz w:val="28"/>
          <w:szCs w:val="28"/>
        </w:rPr>
        <w:t>T</w:t>
      </w:r>
      <w:r w:rsidR="00614737" w:rsidRPr="00EE74DF">
        <w:rPr>
          <w:rFonts w:ascii="Garamond" w:hAnsi="Garamond" w:cs="Plantagenet Cherokee"/>
          <w:color w:val="000000" w:themeColor="text1"/>
          <w:sz w:val="28"/>
          <w:szCs w:val="28"/>
        </w:rPr>
        <w:t xml:space="preserve">he </w:t>
      </w:r>
      <w:r w:rsidR="00F80B73" w:rsidRPr="00EE74DF">
        <w:rPr>
          <w:rFonts w:ascii="Garamond" w:hAnsi="Garamond" w:cs="Plantagenet Cherokee"/>
          <w:color w:val="000000" w:themeColor="text1"/>
          <w:sz w:val="28"/>
          <w:szCs w:val="28"/>
        </w:rPr>
        <w:t xml:space="preserve">visual scene is parsed into objects already at a pre-attentive and </w:t>
      </w:r>
      <w:r w:rsidR="00AA2B52" w:rsidRPr="00EE74DF">
        <w:rPr>
          <w:rFonts w:ascii="Garamond" w:hAnsi="Garamond" w:cs="Plantagenet Cherokee"/>
          <w:color w:val="000000" w:themeColor="text1"/>
          <w:sz w:val="28"/>
          <w:szCs w:val="28"/>
        </w:rPr>
        <w:t>pre-conceptual level</w:t>
      </w:r>
      <w:r w:rsidR="001F6534" w:rsidRPr="00EE74DF">
        <w:rPr>
          <w:rFonts w:ascii="Garamond" w:hAnsi="Garamond" w:cs="Plantagenet Cherokee"/>
          <w:color w:val="000000" w:themeColor="text1"/>
          <w:sz w:val="28"/>
          <w:szCs w:val="28"/>
        </w:rPr>
        <w:t xml:space="preserve"> (Dickie</w:t>
      </w:r>
      <w:r w:rsidR="00614737">
        <w:rPr>
          <w:rFonts w:ascii="Garamond" w:hAnsi="Garamond" w:cs="Plantagenet Cherokee"/>
          <w:color w:val="000000" w:themeColor="text1"/>
          <w:sz w:val="28"/>
          <w:szCs w:val="28"/>
        </w:rPr>
        <w:t>,</w:t>
      </w:r>
      <w:r w:rsidR="001F6534" w:rsidRPr="00EE74DF">
        <w:rPr>
          <w:rFonts w:ascii="Garamond" w:hAnsi="Garamond" w:cs="Plantagenet Cherokee"/>
          <w:color w:val="000000" w:themeColor="text1"/>
          <w:sz w:val="28"/>
          <w:szCs w:val="28"/>
        </w:rPr>
        <w:t xml:space="preserve"> 2010; </w:t>
      </w:r>
      <w:proofErr w:type="spellStart"/>
      <w:r w:rsidR="001F6534" w:rsidRPr="00EE74DF">
        <w:rPr>
          <w:rFonts w:ascii="Garamond" w:hAnsi="Garamond" w:cs="Plantagenet Cherokee"/>
          <w:color w:val="000000" w:themeColor="text1"/>
          <w:sz w:val="28"/>
          <w:szCs w:val="28"/>
        </w:rPr>
        <w:t>Raftopoulos</w:t>
      </w:r>
      <w:proofErr w:type="spellEnd"/>
      <w:r w:rsidR="00614737">
        <w:rPr>
          <w:rFonts w:ascii="Garamond" w:hAnsi="Garamond" w:cs="Plantagenet Cherokee"/>
          <w:color w:val="000000" w:themeColor="text1"/>
          <w:sz w:val="28"/>
          <w:szCs w:val="28"/>
        </w:rPr>
        <w:t>,</w:t>
      </w:r>
      <w:r w:rsidR="001F6534" w:rsidRPr="00EE74DF">
        <w:rPr>
          <w:rFonts w:ascii="Garamond" w:hAnsi="Garamond" w:cs="Plantagenet Cherokee"/>
          <w:color w:val="000000" w:themeColor="text1"/>
          <w:sz w:val="28"/>
          <w:szCs w:val="28"/>
        </w:rPr>
        <w:t xml:space="preserve"> 2009</w:t>
      </w:r>
      <w:r w:rsidR="00060FB4" w:rsidRPr="00EE74DF">
        <w:rPr>
          <w:rFonts w:ascii="Garamond" w:hAnsi="Garamond" w:cs="Plantagenet Cherokee"/>
          <w:color w:val="000000" w:themeColor="text1"/>
          <w:sz w:val="28"/>
          <w:szCs w:val="28"/>
        </w:rPr>
        <w:t>)</w:t>
      </w:r>
      <w:r w:rsidR="00AA2B52" w:rsidRPr="00EE74DF">
        <w:rPr>
          <w:rFonts w:ascii="Garamond" w:hAnsi="Garamond" w:cs="Plantagenet Cherokee"/>
          <w:color w:val="000000" w:themeColor="text1"/>
          <w:sz w:val="28"/>
          <w:szCs w:val="28"/>
        </w:rPr>
        <w:t xml:space="preserve">. </w:t>
      </w:r>
      <w:r w:rsidR="001F6534" w:rsidRPr="00EE74DF">
        <w:rPr>
          <w:rFonts w:ascii="Garamond" w:hAnsi="Garamond" w:cs="Plantagenet Cherokee"/>
          <w:color w:val="000000" w:themeColor="text1"/>
          <w:sz w:val="28"/>
          <w:szCs w:val="28"/>
        </w:rPr>
        <w:t>Notice however that</w:t>
      </w:r>
      <w:r w:rsidR="00AA2B52" w:rsidRPr="00EE74DF">
        <w:rPr>
          <w:rFonts w:ascii="Garamond" w:hAnsi="Garamond" w:cs="Plantagenet Cherokee"/>
          <w:color w:val="000000" w:themeColor="text1"/>
          <w:sz w:val="28"/>
          <w:szCs w:val="28"/>
        </w:rPr>
        <w:t xml:space="preserve"> BV does not </w:t>
      </w:r>
      <w:r w:rsidR="00AA2B52" w:rsidRPr="00EE74DF">
        <w:rPr>
          <w:rFonts w:ascii="Garamond" w:hAnsi="Garamond" w:cs="Plantagenet Cherokee"/>
          <w:i/>
          <w:color w:val="000000" w:themeColor="text1"/>
          <w:sz w:val="28"/>
          <w:szCs w:val="28"/>
        </w:rPr>
        <w:t>per se</w:t>
      </w:r>
      <w:r w:rsidR="00AA2B52" w:rsidRPr="00EE74DF">
        <w:rPr>
          <w:rFonts w:ascii="Garamond" w:hAnsi="Garamond" w:cs="Plantagenet Cherokee"/>
          <w:color w:val="000000" w:themeColor="text1"/>
          <w:sz w:val="28"/>
          <w:szCs w:val="28"/>
        </w:rPr>
        <w:t xml:space="preserve"> entail the old empiricist </w:t>
      </w:r>
      <w:r w:rsidR="00AA2B52" w:rsidRPr="006F62E9">
        <w:rPr>
          <w:rFonts w:ascii="Garamond" w:hAnsi="Garamond" w:cs="Plantagenet Cherokee"/>
          <w:color w:val="000000" w:themeColor="text1"/>
          <w:sz w:val="28"/>
          <w:szCs w:val="28"/>
        </w:rPr>
        <w:t>view</w:t>
      </w:r>
      <w:r w:rsidR="00DB2815" w:rsidRPr="006F62E9">
        <w:rPr>
          <w:rFonts w:ascii="Garamond" w:hAnsi="Garamond" w:cs="Plantagenet Cherokee"/>
          <w:color w:val="000000" w:themeColor="text1"/>
          <w:sz w:val="28"/>
          <w:szCs w:val="28"/>
        </w:rPr>
        <w:t xml:space="preserve"> (</w:t>
      </w:r>
      <w:r w:rsidR="001F6534" w:rsidRPr="006F62E9">
        <w:rPr>
          <w:rFonts w:ascii="Garamond" w:hAnsi="Garamond" w:cs="Plantagenet Cherokee"/>
          <w:color w:val="000000" w:themeColor="text1"/>
          <w:sz w:val="28"/>
          <w:szCs w:val="28"/>
        </w:rPr>
        <w:t>not without further assumptions</w:t>
      </w:r>
      <w:r w:rsidR="00DB2815" w:rsidRPr="006F62E9">
        <w:rPr>
          <w:rFonts w:ascii="Garamond" w:hAnsi="Garamond" w:cs="Plantagenet Cherokee"/>
          <w:color w:val="000000" w:themeColor="text1"/>
          <w:sz w:val="28"/>
          <w:szCs w:val="28"/>
        </w:rPr>
        <w:t>)</w:t>
      </w:r>
      <w:r w:rsidR="00AA2B52" w:rsidRPr="006F62E9">
        <w:rPr>
          <w:rFonts w:ascii="Garamond" w:hAnsi="Garamond" w:cs="Plantagenet Cherokee"/>
          <w:color w:val="000000" w:themeColor="text1"/>
          <w:sz w:val="28"/>
          <w:szCs w:val="28"/>
        </w:rPr>
        <w:t>.</w:t>
      </w:r>
    </w:p>
    <w:p w14:paraId="523BE297" w14:textId="2131616F" w:rsidR="00F24134" w:rsidRPr="00D32A47" w:rsidRDefault="00614737" w:rsidP="00053027">
      <w:pPr>
        <w:tabs>
          <w:tab w:val="left" w:pos="2342"/>
        </w:tabs>
        <w:spacing w:after="120" w:line="360" w:lineRule="auto"/>
        <w:jc w:val="both"/>
        <w:rPr>
          <w:rFonts w:ascii="Garamond" w:hAnsi="Garamond" w:cs="Plantagenet Cherokee"/>
          <w:sz w:val="28"/>
          <w:szCs w:val="28"/>
        </w:rPr>
      </w:pPr>
      <w:r>
        <w:rPr>
          <w:rFonts w:ascii="Garamond" w:hAnsi="Garamond" w:cs="Plantagenet Cherokee"/>
          <w:color w:val="000000" w:themeColor="text1"/>
          <w:sz w:val="28"/>
          <w:szCs w:val="28"/>
        </w:rPr>
        <w:tab/>
      </w:r>
      <w:r w:rsidR="00AA2B52" w:rsidRPr="00EE74DF">
        <w:rPr>
          <w:rFonts w:ascii="Garamond" w:hAnsi="Garamond" w:cs="Plantagenet Cherokee"/>
          <w:color w:val="000000" w:themeColor="text1"/>
          <w:sz w:val="28"/>
          <w:szCs w:val="28"/>
        </w:rPr>
        <w:t xml:space="preserve">The second potential mistake is to confuse FT with what </w:t>
      </w:r>
      <w:proofErr w:type="spellStart"/>
      <w:r w:rsidR="00AA2B52" w:rsidRPr="00EE74DF">
        <w:rPr>
          <w:rFonts w:ascii="Garamond" w:hAnsi="Garamond" w:cs="Plantagenet Cherokee"/>
          <w:color w:val="000000" w:themeColor="text1"/>
          <w:sz w:val="28"/>
          <w:szCs w:val="28"/>
        </w:rPr>
        <w:t>Dretske</w:t>
      </w:r>
      <w:proofErr w:type="spellEnd"/>
      <w:r w:rsidR="00AA2B52" w:rsidRPr="00EE74DF">
        <w:rPr>
          <w:rFonts w:ascii="Garamond" w:hAnsi="Garamond" w:cs="Plantagenet Cherokee"/>
          <w:color w:val="000000" w:themeColor="text1"/>
          <w:sz w:val="28"/>
          <w:szCs w:val="28"/>
        </w:rPr>
        <w:t xml:space="preserve"> called visual </w:t>
      </w:r>
      <w:r>
        <w:rPr>
          <w:rFonts w:ascii="Garamond" w:hAnsi="Garamond" w:cs="Plantagenet Cherokee"/>
          <w:color w:val="000000" w:themeColor="text1"/>
          <w:sz w:val="28"/>
          <w:szCs w:val="28"/>
        </w:rPr>
        <w:t>“</w:t>
      </w:r>
      <w:r w:rsidR="00AA2B52" w:rsidRPr="00EE74DF">
        <w:rPr>
          <w:rFonts w:ascii="Garamond" w:hAnsi="Garamond" w:cs="Plantagenet Cherokee"/>
          <w:color w:val="000000" w:themeColor="text1"/>
          <w:sz w:val="28"/>
          <w:szCs w:val="28"/>
        </w:rPr>
        <w:t>fact-awareness</w:t>
      </w:r>
      <w:r>
        <w:rPr>
          <w:rFonts w:ascii="Garamond" w:hAnsi="Garamond" w:cs="Plantagenet Cherokee"/>
          <w:color w:val="000000" w:themeColor="text1"/>
          <w:sz w:val="28"/>
          <w:szCs w:val="28"/>
        </w:rPr>
        <w:t>”</w:t>
      </w:r>
      <w:r w:rsidR="00AA2B52" w:rsidRPr="00EE74DF">
        <w:rPr>
          <w:rFonts w:ascii="Garamond" w:hAnsi="Garamond" w:cs="Plantagenet Cherokee"/>
          <w:color w:val="000000" w:themeColor="text1"/>
          <w:sz w:val="28"/>
          <w:szCs w:val="28"/>
        </w:rPr>
        <w:t xml:space="preserve"> (</w:t>
      </w:r>
      <w:r w:rsidR="00356A64" w:rsidRPr="00EE74DF">
        <w:rPr>
          <w:rFonts w:ascii="Garamond" w:hAnsi="Garamond" w:cs="Plantagenet Cherokee"/>
          <w:color w:val="000000" w:themeColor="text1"/>
          <w:sz w:val="28"/>
          <w:szCs w:val="28"/>
        </w:rPr>
        <w:t>1979, 2010</w:t>
      </w:r>
      <w:r w:rsidR="00AA2B52" w:rsidRPr="00EE74DF">
        <w:rPr>
          <w:rFonts w:ascii="Garamond" w:hAnsi="Garamond" w:cs="Plantagenet Cherokee"/>
          <w:color w:val="000000" w:themeColor="text1"/>
          <w:sz w:val="28"/>
          <w:szCs w:val="28"/>
        </w:rPr>
        <w:t xml:space="preserve">). For </w:t>
      </w:r>
      <w:proofErr w:type="spellStart"/>
      <w:r w:rsidR="00AA2B52" w:rsidRPr="00EE74DF">
        <w:rPr>
          <w:rFonts w:ascii="Garamond" w:hAnsi="Garamond" w:cs="Plantagenet Cherokee"/>
          <w:color w:val="000000" w:themeColor="text1"/>
          <w:sz w:val="28"/>
          <w:szCs w:val="28"/>
        </w:rPr>
        <w:t>Dretske</w:t>
      </w:r>
      <w:proofErr w:type="spellEnd"/>
      <w:r w:rsidR="00AA2B52" w:rsidRPr="00EE74DF">
        <w:rPr>
          <w:rFonts w:ascii="Garamond" w:hAnsi="Garamond" w:cs="Plantagenet Cherokee"/>
          <w:color w:val="000000" w:themeColor="text1"/>
          <w:sz w:val="28"/>
          <w:szCs w:val="28"/>
        </w:rPr>
        <w:t xml:space="preserve">, one is </w:t>
      </w:r>
      <w:r w:rsidR="00AA2B52" w:rsidRPr="00EE74DF">
        <w:rPr>
          <w:rFonts w:ascii="Garamond" w:hAnsi="Garamond" w:cs="Plantagenet Cherokee"/>
          <w:i/>
          <w:color w:val="000000" w:themeColor="text1"/>
          <w:sz w:val="28"/>
          <w:szCs w:val="28"/>
        </w:rPr>
        <w:t xml:space="preserve">fact-aware that </w:t>
      </w:r>
      <w:r w:rsidR="00AA2B52" w:rsidRPr="00D32A47">
        <w:rPr>
          <w:rFonts w:ascii="Garamond" w:hAnsi="Garamond" w:cs="Plantagenet Cherokee"/>
          <w:i/>
          <w:iCs/>
          <w:color w:val="000000" w:themeColor="text1"/>
          <w:sz w:val="28"/>
          <w:szCs w:val="28"/>
        </w:rPr>
        <w:t>a</w:t>
      </w:r>
      <w:r w:rsidR="00AA2B52" w:rsidRPr="00EE74DF">
        <w:rPr>
          <w:rFonts w:ascii="Garamond" w:hAnsi="Garamond" w:cs="Plantagenet Cherokee"/>
          <w:i/>
          <w:color w:val="000000" w:themeColor="text1"/>
          <w:sz w:val="28"/>
          <w:szCs w:val="28"/>
        </w:rPr>
        <w:t xml:space="preserve"> is </w:t>
      </w:r>
      <w:r w:rsidR="00AA2B52" w:rsidRPr="00D32A47">
        <w:rPr>
          <w:rFonts w:ascii="Garamond" w:hAnsi="Garamond" w:cs="Plantagenet Cherokee"/>
          <w:color w:val="000000" w:themeColor="text1"/>
          <w:sz w:val="28"/>
          <w:szCs w:val="28"/>
        </w:rPr>
        <w:t>F</w:t>
      </w:r>
      <w:r w:rsidR="00AA2B52" w:rsidRPr="00EE74DF">
        <w:rPr>
          <w:rFonts w:ascii="Garamond" w:hAnsi="Garamond" w:cs="Plantagenet Cherokee"/>
          <w:color w:val="000000" w:themeColor="text1"/>
          <w:sz w:val="28"/>
          <w:szCs w:val="28"/>
        </w:rPr>
        <w:t xml:space="preserve"> </w:t>
      </w:r>
      <w:proofErr w:type="spellStart"/>
      <w:r w:rsidR="00AA2B52" w:rsidRPr="00EE74DF">
        <w:rPr>
          <w:rFonts w:ascii="Garamond" w:hAnsi="Garamond" w:cs="Plantagenet Cherokee"/>
          <w:color w:val="000000" w:themeColor="text1"/>
          <w:sz w:val="28"/>
          <w:szCs w:val="28"/>
        </w:rPr>
        <w:t>iff</w:t>
      </w:r>
      <w:proofErr w:type="spellEnd"/>
      <w:r w:rsidR="00AA2B52" w:rsidRPr="00EE74DF">
        <w:rPr>
          <w:rFonts w:ascii="Garamond" w:hAnsi="Garamond" w:cs="Plantagenet Cherokee"/>
          <w:color w:val="000000" w:themeColor="text1"/>
          <w:sz w:val="28"/>
          <w:szCs w:val="28"/>
        </w:rPr>
        <w:t xml:space="preserve"> one has the concept of </w:t>
      </w:r>
      <w:r w:rsidR="00AA2B52" w:rsidRPr="00D32A47">
        <w:rPr>
          <w:rFonts w:ascii="Garamond" w:hAnsi="Garamond" w:cs="Plantagenet Cherokee"/>
          <w:iCs/>
          <w:color w:val="000000" w:themeColor="text1"/>
          <w:sz w:val="28"/>
          <w:szCs w:val="28"/>
        </w:rPr>
        <w:t>F</w:t>
      </w:r>
      <w:r w:rsidR="00AA2B52" w:rsidRPr="00EE74DF">
        <w:rPr>
          <w:rFonts w:ascii="Garamond" w:hAnsi="Garamond" w:cs="Plantagenet Cherokee"/>
          <w:color w:val="000000" w:themeColor="text1"/>
          <w:sz w:val="28"/>
          <w:szCs w:val="28"/>
        </w:rPr>
        <w:t xml:space="preserve"> and </w:t>
      </w:r>
      <w:r w:rsidR="00A259BB" w:rsidRPr="00EE74DF">
        <w:rPr>
          <w:rFonts w:ascii="Garamond" w:hAnsi="Garamond" w:cs="Plantagenet Cherokee"/>
          <w:color w:val="000000" w:themeColor="text1"/>
          <w:sz w:val="28"/>
          <w:szCs w:val="28"/>
        </w:rPr>
        <w:t xml:space="preserve">applies </w:t>
      </w:r>
      <w:r w:rsidR="00AA2B52" w:rsidRPr="00EE74DF">
        <w:rPr>
          <w:rFonts w:ascii="Garamond" w:hAnsi="Garamond" w:cs="Plantagenet Cherokee"/>
          <w:color w:val="000000" w:themeColor="text1"/>
          <w:sz w:val="28"/>
          <w:szCs w:val="28"/>
        </w:rPr>
        <w:t xml:space="preserve">it to </w:t>
      </w:r>
      <w:r w:rsidR="00AA2B52" w:rsidRPr="00EE74DF">
        <w:rPr>
          <w:rFonts w:ascii="Garamond" w:hAnsi="Garamond" w:cs="Plantagenet Cherokee"/>
          <w:i/>
          <w:color w:val="000000" w:themeColor="text1"/>
          <w:sz w:val="28"/>
          <w:szCs w:val="28"/>
        </w:rPr>
        <w:t>a</w:t>
      </w:r>
      <w:r w:rsidR="00AA2B52" w:rsidRPr="00EE74DF">
        <w:rPr>
          <w:rFonts w:ascii="Garamond" w:hAnsi="Garamond" w:cs="Plantagenet Cherokee"/>
          <w:color w:val="000000" w:themeColor="text1"/>
          <w:sz w:val="28"/>
          <w:szCs w:val="28"/>
        </w:rPr>
        <w:t xml:space="preserve">. </w:t>
      </w:r>
      <w:r w:rsidR="00373C92" w:rsidRPr="00EE74DF">
        <w:rPr>
          <w:rFonts w:ascii="Garamond" w:hAnsi="Garamond" w:cs="Plantagenet Cherokee"/>
          <w:color w:val="000000" w:themeColor="text1"/>
          <w:sz w:val="28"/>
          <w:szCs w:val="28"/>
        </w:rPr>
        <w:t xml:space="preserve">Still, one may be able to see (simple seeing) something even </w:t>
      </w:r>
      <w:r w:rsidR="0078780B" w:rsidRPr="00EE74DF">
        <w:rPr>
          <w:rFonts w:ascii="Garamond" w:hAnsi="Garamond" w:cs="Plantagenet Cherokee"/>
          <w:color w:val="000000" w:themeColor="text1"/>
          <w:sz w:val="28"/>
          <w:szCs w:val="28"/>
        </w:rPr>
        <w:t>without</w:t>
      </w:r>
      <w:r w:rsidR="00373C92" w:rsidRPr="00EE74DF">
        <w:rPr>
          <w:rFonts w:ascii="Garamond" w:hAnsi="Garamond" w:cs="Plantagenet Cherokee"/>
          <w:color w:val="000000" w:themeColor="text1"/>
          <w:sz w:val="28"/>
          <w:szCs w:val="28"/>
        </w:rPr>
        <w:t xml:space="preserve"> the relevant concept. So, to use his example, at a time </w:t>
      </w:r>
      <w:r w:rsidR="00373C92" w:rsidRPr="00EE74DF">
        <w:rPr>
          <w:rFonts w:ascii="Garamond" w:hAnsi="Garamond" w:cs="Plantagenet Cherokee"/>
          <w:i/>
          <w:color w:val="000000" w:themeColor="text1"/>
          <w:sz w:val="28"/>
          <w:szCs w:val="28"/>
        </w:rPr>
        <w:t xml:space="preserve">t </w:t>
      </w:r>
      <w:r w:rsidR="00373C92" w:rsidRPr="00EE74DF">
        <w:rPr>
          <w:rFonts w:ascii="Garamond" w:hAnsi="Garamond" w:cs="Plantagenet Cherokee"/>
          <w:color w:val="000000" w:themeColor="text1"/>
          <w:sz w:val="28"/>
          <w:szCs w:val="28"/>
        </w:rPr>
        <w:t xml:space="preserve">I may see </w:t>
      </w:r>
      <w:r w:rsidR="00373C92" w:rsidRPr="00EE74DF">
        <w:rPr>
          <w:rFonts w:ascii="Garamond" w:hAnsi="Garamond" w:cs="Plantagenet Cherokee"/>
          <w:i/>
          <w:color w:val="000000" w:themeColor="text1"/>
          <w:sz w:val="28"/>
          <w:szCs w:val="28"/>
        </w:rPr>
        <w:t>that x is an armadillo</w:t>
      </w:r>
      <w:r w:rsidR="00373C92" w:rsidRPr="00EE74DF">
        <w:rPr>
          <w:rFonts w:ascii="Garamond" w:hAnsi="Garamond" w:cs="Plantagenet Cherokee"/>
          <w:color w:val="000000" w:themeColor="text1"/>
          <w:sz w:val="28"/>
          <w:szCs w:val="28"/>
        </w:rPr>
        <w:t xml:space="preserve"> (seeing-that) </w:t>
      </w:r>
      <w:r w:rsidR="00373C92" w:rsidRPr="006F62E9">
        <w:rPr>
          <w:rFonts w:ascii="Garamond" w:hAnsi="Garamond" w:cs="Plantagenet Cherokee"/>
          <w:color w:val="000000" w:themeColor="text1"/>
          <w:sz w:val="28"/>
          <w:szCs w:val="28"/>
        </w:rPr>
        <w:t xml:space="preserve">thanks to </w:t>
      </w:r>
      <w:r w:rsidR="00B64359" w:rsidRPr="006F62E9">
        <w:rPr>
          <w:rFonts w:ascii="Garamond" w:hAnsi="Garamond" w:cs="Plantagenet Cherokee"/>
          <w:color w:val="000000" w:themeColor="text1"/>
          <w:sz w:val="28"/>
          <w:szCs w:val="28"/>
        </w:rPr>
        <w:t>my</w:t>
      </w:r>
      <w:r w:rsidR="00373C92" w:rsidRPr="006F62E9">
        <w:rPr>
          <w:rFonts w:ascii="Garamond" w:hAnsi="Garamond" w:cs="Plantagenet Cherokee"/>
          <w:color w:val="000000" w:themeColor="text1"/>
          <w:sz w:val="28"/>
          <w:szCs w:val="28"/>
        </w:rPr>
        <w:t xml:space="preserve"> possession </w:t>
      </w:r>
      <w:r w:rsidR="00373C92" w:rsidRPr="00EE74DF">
        <w:rPr>
          <w:rFonts w:ascii="Garamond" w:hAnsi="Garamond" w:cs="Plantagenet Cherokee"/>
          <w:color w:val="000000" w:themeColor="text1"/>
          <w:sz w:val="28"/>
          <w:szCs w:val="28"/>
        </w:rPr>
        <w:t xml:space="preserve">of the concept </w:t>
      </w:r>
      <w:r>
        <w:rPr>
          <w:rFonts w:ascii="Garamond" w:hAnsi="Garamond" w:cs="Plantagenet Cherokee"/>
          <w:color w:val="000000" w:themeColor="text1"/>
          <w:sz w:val="28"/>
          <w:szCs w:val="28"/>
        </w:rPr>
        <w:t>“</w:t>
      </w:r>
      <w:r w:rsidR="00373C92" w:rsidRPr="00E72131">
        <w:rPr>
          <w:rFonts w:ascii="Garamond" w:hAnsi="Garamond" w:cs="Plantagenet Cherokee"/>
          <w:color w:val="000000" w:themeColor="text1"/>
          <w:sz w:val="28"/>
          <w:szCs w:val="28"/>
        </w:rPr>
        <w:t>ARMADILLO</w:t>
      </w:r>
      <w:r>
        <w:rPr>
          <w:rFonts w:ascii="Garamond" w:hAnsi="Garamond" w:cs="Plantagenet Cherokee"/>
          <w:color w:val="000000" w:themeColor="text1"/>
          <w:sz w:val="28"/>
          <w:szCs w:val="28"/>
        </w:rPr>
        <w:t>”</w:t>
      </w:r>
      <w:r w:rsidR="00373C92" w:rsidRPr="00EE74DF">
        <w:rPr>
          <w:rFonts w:ascii="Garamond" w:hAnsi="Garamond" w:cs="Plantagenet Cherokee"/>
          <w:color w:val="000000" w:themeColor="text1"/>
          <w:sz w:val="28"/>
          <w:szCs w:val="28"/>
        </w:rPr>
        <w:t>; while previously, lacking the relevant concept, I m</w:t>
      </w:r>
      <w:r w:rsidR="009F7374" w:rsidRPr="00EE74DF">
        <w:rPr>
          <w:rFonts w:ascii="Garamond" w:hAnsi="Garamond" w:cs="Plantagenet Cherokee"/>
          <w:color w:val="000000" w:themeColor="text1"/>
          <w:sz w:val="28"/>
          <w:szCs w:val="28"/>
        </w:rPr>
        <w:t>ight</w:t>
      </w:r>
      <w:r w:rsidR="00373C92" w:rsidRPr="00EE74DF">
        <w:rPr>
          <w:rFonts w:ascii="Garamond" w:hAnsi="Garamond" w:cs="Plantagenet Cherokee"/>
          <w:color w:val="000000" w:themeColor="text1"/>
          <w:sz w:val="28"/>
          <w:szCs w:val="28"/>
        </w:rPr>
        <w:t xml:space="preserve"> </w:t>
      </w:r>
      <w:r w:rsidR="00465551" w:rsidRPr="00EE74DF">
        <w:rPr>
          <w:rFonts w:ascii="Garamond" w:hAnsi="Garamond" w:cs="Plantagenet Cherokee"/>
          <w:color w:val="000000" w:themeColor="text1"/>
          <w:sz w:val="28"/>
          <w:szCs w:val="28"/>
        </w:rPr>
        <w:t xml:space="preserve">have </w:t>
      </w:r>
      <w:r w:rsidR="00373C92" w:rsidRPr="00EE74DF">
        <w:rPr>
          <w:rFonts w:ascii="Garamond" w:hAnsi="Garamond" w:cs="Plantagenet Cherokee"/>
          <w:color w:val="000000" w:themeColor="text1"/>
          <w:sz w:val="28"/>
          <w:szCs w:val="28"/>
        </w:rPr>
        <w:t>simply see</w:t>
      </w:r>
      <w:r w:rsidR="00465551" w:rsidRPr="00EE74DF">
        <w:rPr>
          <w:rFonts w:ascii="Garamond" w:hAnsi="Garamond" w:cs="Plantagenet Cherokee"/>
          <w:color w:val="000000" w:themeColor="text1"/>
          <w:sz w:val="28"/>
          <w:szCs w:val="28"/>
        </w:rPr>
        <w:t>n</w:t>
      </w:r>
      <w:r w:rsidR="00373C92" w:rsidRPr="00EE74DF">
        <w:rPr>
          <w:rFonts w:ascii="Garamond" w:hAnsi="Garamond" w:cs="Plantagenet Cherokee"/>
          <w:color w:val="000000" w:themeColor="text1"/>
          <w:sz w:val="28"/>
          <w:szCs w:val="28"/>
        </w:rPr>
        <w:t xml:space="preserve"> </w:t>
      </w:r>
      <w:r w:rsidR="00373C92" w:rsidRPr="00EE74DF">
        <w:rPr>
          <w:rFonts w:ascii="Garamond" w:hAnsi="Garamond" w:cs="Plantagenet Cherokee"/>
          <w:i/>
          <w:color w:val="000000" w:themeColor="text1"/>
          <w:sz w:val="28"/>
          <w:szCs w:val="28"/>
        </w:rPr>
        <w:t>x</w:t>
      </w:r>
      <w:r w:rsidR="00792DB5" w:rsidRPr="00EE74DF">
        <w:rPr>
          <w:rFonts w:ascii="Garamond" w:hAnsi="Garamond" w:cs="Plantagenet Cherokee"/>
          <w:color w:val="000000" w:themeColor="text1"/>
          <w:sz w:val="28"/>
          <w:szCs w:val="28"/>
        </w:rPr>
        <w:t xml:space="preserve"> (simple seeing). </w:t>
      </w:r>
      <w:r w:rsidR="00607ED7" w:rsidRPr="00D32A47">
        <w:rPr>
          <w:rFonts w:ascii="Garamond" w:hAnsi="Garamond" w:cs="Plantagenet Cherokee"/>
          <w:sz w:val="28"/>
          <w:szCs w:val="28"/>
        </w:rPr>
        <w:t>FT</w:t>
      </w:r>
      <w:r w:rsidR="004F7229" w:rsidRPr="00D32A47">
        <w:rPr>
          <w:rFonts w:ascii="Garamond" w:hAnsi="Garamond" w:cs="Plantagenet Cherokee"/>
          <w:sz w:val="28"/>
          <w:szCs w:val="28"/>
        </w:rPr>
        <w:t xml:space="preserve"> is distinct from </w:t>
      </w:r>
      <w:r>
        <w:rPr>
          <w:rFonts w:ascii="Garamond" w:hAnsi="Garamond" w:cs="Plantagenet Cherokee"/>
          <w:sz w:val="28"/>
          <w:szCs w:val="28"/>
        </w:rPr>
        <w:t>“</w:t>
      </w:r>
      <w:r w:rsidR="004F7229" w:rsidRPr="00D32A47">
        <w:rPr>
          <w:rFonts w:ascii="Garamond" w:hAnsi="Garamond" w:cs="Plantagenet Cherokee"/>
          <w:sz w:val="28"/>
          <w:szCs w:val="28"/>
        </w:rPr>
        <w:t>fact-awareness</w:t>
      </w:r>
      <w:r>
        <w:rPr>
          <w:rFonts w:ascii="Garamond" w:hAnsi="Garamond" w:cs="Plantagenet Cherokee"/>
          <w:sz w:val="28"/>
          <w:szCs w:val="28"/>
        </w:rPr>
        <w:t>”</w:t>
      </w:r>
      <w:r w:rsidR="00B64359" w:rsidRPr="00D32A47">
        <w:rPr>
          <w:rFonts w:ascii="Garamond" w:hAnsi="Garamond" w:cs="Plantagenet Cherokee"/>
          <w:sz w:val="28"/>
          <w:szCs w:val="28"/>
        </w:rPr>
        <w:t xml:space="preserve"> as</w:t>
      </w:r>
      <w:r w:rsidR="004F7229" w:rsidRPr="00D32A47">
        <w:rPr>
          <w:rFonts w:ascii="Garamond" w:hAnsi="Garamond" w:cs="Plantagenet Cherokee"/>
          <w:sz w:val="28"/>
          <w:szCs w:val="28"/>
        </w:rPr>
        <w:t xml:space="preserve"> </w:t>
      </w:r>
      <w:r w:rsidR="00B64359" w:rsidRPr="00D32A47">
        <w:rPr>
          <w:rFonts w:ascii="Garamond" w:hAnsi="Garamond" w:cs="Plantagenet Cherokee"/>
          <w:sz w:val="28"/>
          <w:szCs w:val="28"/>
        </w:rPr>
        <w:t>t</w:t>
      </w:r>
      <w:r w:rsidR="004F7229" w:rsidRPr="00D32A47">
        <w:rPr>
          <w:rFonts w:ascii="Garamond" w:hAnsi="Garamond" w:cs="Plantagenet Cherokee"/>
          <w:sz w:val="28"/>
          <w:szCs w:val="28"/>
        </w:rPr>
        <w:t xml:space="preserve">he relevant notion of </w:t>
      </w:r>
      <w:r>
        <w:rPr>
          <w:rFonts w:ascii="Garamond" w:hAnsi="Garamond" w:cs="Plantagenet Cherokee"/>
          <w:sz w:val="28"/>
          <w:szCs w:val="28"/>
        </w:rPr>
        <w:t>“</w:t>
      </w:r>
      <w:r w:rsidR="004F7229" w:rsidRPr="00D32A47">
        <w:rPr>
          <w:rFonts w:ascii="Garamond" w:hAnsi="Garamond" w:cs="Plantagenet Cherokee"/>
          <w:sz w:val="28"/>
          <w:szCs w:val="28"/>
        </w:rPr>
        <w:t>fact</w:t>
      </w:r>
      <w:r>
        <w:rPr>
          <w:rFonts w:ascii="Garamond" w:hAnsi="Garamond" w:cs="Plantagenet Cherokee"/>
          <w:sz w:val="28"/>
          <w:szCs w:val="28"/>
        </w:rPr>
        <w:t>”</w:t>
      </w:r>
      <w:r w:rsidR="004F7229" w:rsidRPr="00D32A47">
        <w:rPr>
          <w:rFonts w:ascii="Garamond" w:hAnsi="Garamond" w:cs="Plantagenet Cherokee"/>
          <w:sz w:val="28"/>
          <w:szCs w:val="28"/>
        </w:rPr>
        <w:t xml:space="preserve"> in the two cases is different</w:t>
      </w:r>
      <w:r w:rsidR="00F24134" w:rsidRPr="00D32A47">
        <w:rPr>
          <w:rFonts w:ascii="Garamond" w:hAnsi="Garamond" w:cs="Plantagenet Cherokee"/>
          <w:sz w:val="28"/>
          <w:szCs w:val="28"/>
        </w:rPr>
        <w:t>: actual states of affairs (FT), and true propositions (fact-awareness).</w:t>
      </w:r>
    </w:p>
    <w:p w14:paraId="61CCF168" w14:textId="147361CE" w:rsidR="00FD7F3A" w:rsidRPr="00EE74DF" w:rsidRDefault="00614737" w:rsidP="00053027">
      <w:pPr>
        <w:tabs>
          <w:tab w:val="left" w:pos="2342"/>
        </w:tabs>
        <w:spacing w:after="120" w:line="360" w:lineRule="auto"/>
        <w:jc w:val="both"/>
        <w:rPr>
          <w:rFonts w:ascii="Garamond" w:hAnsi="Garamond" w:cs="Plantagenet Cherokee"/>
          <w:color w:val="000000" w:themeColor="text1"/>
          <w:sz w:val="28"/>
          <w:szCs w:val="28"/>
        </w:rPr>
      </w:pPr>
      <w:r>
        <w:rPr>
          <w:rFonts w:ascii="Garamond" w:hAnsi="Garamond" w:cs="Plantagenet Cherokee"/>
          <w:iCs/>
          <w:color w:val="000000" w:themeColor="text1"/>
          <w:sz w:val="28"/>
          <w:szCs w:val="28"/>
        </w:rPr>
        <w:tab/>
      </w:r>
      <w:r w:rsidR="00B6797E" w:rsidRPr="006F62E9">
        <w:rPr>
          <w:rFonts w:ascii="Garamond" w:hAnsi="Garamond" w:cs="Plantagenet Cherokee"/>
          <w:iCs/>
          <w:color w:val="000000" w:themeColor="text1"/>
          <w:sz w:val="28"/>
          <w:szCs w:val="28"/>
        </w:rPr>
        <w:t>There</w:t>
      </w:r>
      <w:r w:rsidR="004A551C" w:rsidRPr="006F62E9">
        <w:rPr>
          <w:rFonts w:ascii="Garamond" w:hAnsi="Garamond" w:cs="Plantagenet Cherokee"/>
          <w:iCs/>
          <w:color w:val="000000" w:themeColor="text1"/>
          <w:sz w:val="28"/>
          <w:szCs w:val="28"/>
        </w:rPr>
        <w:t xml:space="preserve"> </w:t>
      </w:r>
      <w:r w:rsidR="004A551C" w:rsidRPr="006F62E9">
        <w:rPr>
          <w:rFonts w:ascii="Garamond" w:hAnsi="Garamond" w:cs="Plantagenet Cherokee"/>
          <w:color w:val="000000" w:themeColor="text1"/>
          <w:sz w:val="28"/>
          <w:szCs w:val="28"/>
        </w:rPr>
        <w:t>are some reasons that make factualism unpalatable. Firstly, visual objects are generally defined in mereological terms</w:t>
      </w:r>
      <w:r w:rsidR="00682900" w:rsidRPr="006F62E9">
        <w:rPr>
          <w:rFonts w:ascii="Garamond" w:hAnsi="Garamond" w:cs="Plantagenet Cherokee"/>
          <w:color w:val="000000" w:themeColor="text1"/>
          <w:sz w:val="28"/>
          <w:szCs w:val="28"/>
        </w:rPr>
        <w:t>:</w:t>
      </w:r>
      <w:r w:rsidR="004A551C" w:rsidRPr="006F62E9">
        <w:rPr>
          <w:rFonts w:ascii="Garamond" w:hAnsi="Garamond" w:cs="Plantagenet Cherokee"/>
          <w:color w:val="000000" w:themeColor="text1"/>
          <w:sz w:val="28"/>
          <w:szCs w:val="28"/>
        </w:rPr>
        <w:t xml:space="preserve"> </w:t>
      </w:r>
      <w:proofErr w:type="spellStart"/>
      <w:r w:rsidR="004A551C" w:rsidRPr="006F62E9">
        <w:rPr>
          <w:rFonts w:ascii="Garamond" w:hAnsi="Garamond" w:cs="Plantagenet Cherokee"/>
          <w:color w:val="000000" w:themeColor="text1"/>
          <w:sz w:val="28"/>
          <w:szCs w:val="28"/>
        </w:rPr>
        <w:t>Treisman</w:t>
      </w:r>
      <w:proofErr w:type="spellEnd"/>
      <w:r w:rsidR="004A551C" w:rsidRPr="006F62E9">
        <w:rPr>
          <w:rFonts w:ascii="Garamond" w:hAnsi="Garamond" w:cs="Plantagenet Cherokee"/>
          <w:color w:val="000000" w:themeColor="text1"/>
          <w:sz w:val="28"/>
          <w:szCs w:val="28"/>
        </w:rPr>
        <w:t xml:space="preserve"> (1986) call them </w:t>
      </w:r>
      <w:r w:rsidR="006E1D6C">
        <w:rPr>
          <w:rFonts w:ascii="Garamond" w:hAnsi="Garamond" w:cs="Plantagenet Cherokee"/>
          <w:color w:val="000000" w:themeColor="text1"/>
          <w:sz w:val="28"/>
          <w:szCs w:val="28"/>
        </w:rPr>
        <w:t>“</w:t>
      </w:r>
      <w:r w:rsidR="004A551C" w:rsidRPr="006F62E9">
        <w:rPr>
          <w:rFonts w:ascii="Garamond" w:hAnsi="Garamond" w:cs="Plantagenet Cherokee"/>
          <w:color w:val="000000" w:themeColor="text1"/>
          <w:sz w:val="28"/>
          <w:szCs w:val="28"/>
        </w:rPr>
        <w:t>complex wholes</w:t>
      </w:r>
      <w:r w:rsidR="006E1D6C">
        <w:rPr>
          <w:rFonts w:ascii="Garamond" w:hAnsi="Garamond" w:cs="Plantagenet Cherokee"/>
          <w:color w:val="000000" w:themeColor="text1"/>
          <w:sz w:val="28"/>
          <w:szCs w:val="28"/>
        </w:rPr>
        <w:t>”</w:t>
      </w:r>
      <w:r w:rsidR="004A551C" w:rsidRPr="006F62E9">
        <w:rPr>
          <w:rFonts w:ascii="Garamond" w:hAnsi="Garamond" w:cs="Plantagenet Cherokee"/>
          <w:color w:val="000000" w:themeColor="text1"/>
          <w:sz w:val="28"/>
          <w:szCs w:val="28"/>
        </w:rPr>
        <w:t xml:space="preserve"> and Di </w:t>
      </w:r>
      <w:proofErr w:type="spellStart"/>
      <w:r w:rsidR="004A551C" w:rsidRPr="006F62E9">
        <w:rPr>
          <w:rFonts w:ascii="Garamond" w:hAnsi="Garamond" w:cs="Plantagenet Cherokee"/>
          <w:color w:val="000000" w:themeColor="text1"/>
          <w:sz w:val="28"/>
          <w:szCs w:val="28"/>
        </w:rPr>
        <w:t>Lollo</w:t>
      </w:r>
      <w:proofErr w:type="spellEnd"/>
      <w:r w:rsidR="004A551C" w:rsidRPr="006F62E9">
        <w:rPr>
          <w:rFonts w:ascii="Garamond" w:hAnsi="Garamond" w:cs="Plantagenet Cherokee"/>
          <w:color w:val="000000" w:themeColor="text1"/>
          <w:sz w:val="28"/>
          <w:szCs w:val="28"/>
        </w:rPr>
        <w:t xml:space="preserve"> </w:t>
      </w:r>
      <w:r w:rsidR="006E1D6C">
        <w:rPr>
          <w:rFonts w:ascii="Garamond" w:hAnsi="Garamond" w:cs="Plantagenet Cherokee"/>
          <w:color w:val="000000" w:themeColor="text1"/>
          <w:sz w:val="28"/>
          <w:szCs w:val="28"/>
        </w:rPr>
        <w:t>“</w:t>
      </w:r>
      <w:r w:rsidR="004A551C" w:rsidRPr="006F62E9">
        <w:rPr>
          <w:rFonts w:ascii="Garamond" w:hAnsi="Garamond" w:cs="Plantagenet Cherokee"/>
          <w:color w:val="000000" w:themeColor="text1"/>
          <w:sz w:val="28"/>
          <w:szCs w:val="28"/>
        </w:rPr>
        <w:t xml:space="preserve">coherent, </w:t>
      </w:r>
      <w:r w:rsidR="004A551C" w:rsidRPr="00EE74DF">
        <w:rPr>
          <w:rFonts w:ascii="Garamond" w:hAnsi="Garamond" w:cs="Plantagenet Cherokee"/>
          <w:color w:val="000000" w:themeColor="text1"/>
          <w:sz w:val="28"/>
          <w:szCs w:val="28"/>
        </w:rPr>
        <w:t>unified wholes</w:t>
      </w:r>
      <w:r w:rsidR="006E1D6C">
        <w:rPr>
          <w:rFonts w:ascii="Garamond" w:hAnsi="Garamond" w:cs="Plantagenet Cherokee"/>
          <w:color w:val="000000" w:themeColor="text1"/>
          <w:sz w:val="28"/>
          <w:szCs w:val="28"/>
        </w:rPr>
        <w:t>”</w:t>
      </w:r>
      <w:r w:rsidR="004A551C" w:rsidRPr="00EE74DF">
        <w:rPr>
          <w:rFonts w:ascii="Garamond" w:hAnsi="Garamond" w:cs="Plantagenet Cherokee"/>
          <w:color w:val="000000" w:themeColor="text1"/>
          <w:sz w:val="28"/>
          <w:szCs w:val="28"/>
        </w:rPr>
        <w:t xml:space="preserve"> (2012, p. 317) </w:t>
      </w:r>
      <w:r w:rsidR="004A551C" w:rsidRPr="00EE74DF">
        <w:rPr>
          <w:rFonts w:ascii="Garamond" w:hAnsi="Garamond" w:cs="Plantagenet Cherokee"/>
          <w:color w:val="000000" w:themeColor="text1"/>
          <w:sz w:val="28"/>
          <w:szCs w:val="28"/>
        </w:rPr>
        <w:lastRenderedPageBreak/>
        <w:t xml:space="preserve">(also </w:t>
      </w:r>
      <w:r w:rsidR="00DC496C" w:rsidRPr="00EE74DF">
        <w:rPr>
          <w:rFonts w:ascii="Garamond" w:hAnsi="Garamond" w:cs="Plantagenet Cherokee"/>
          <w:color w:val="000000" w:themeColor="text1"/>
          <w:sz w:val="28"/>
          <w:szCs w:val="28"/>
        </w:rPr>
        <w:t>Feldman</w:t>
      </w:r>
      <w:r w:rsidR="001B3C60">
        <w:rPr>
          <w:rFonts w:ascii="Garamond" w:hAnsi="Garamond" w:cs="Plantagenet Cherokee"/>
          <w:color w:val="000000" w:themeColor="text1"/>
          <w:sz w:val="28"/>
          <w:szCs w:val="28"/>
        </w:rPr>
        <w:t>,</w:t>
      </w:r>
      <w:r w:rsidR="00DC496C" w:rsidRPr="00EE74DF">
        <w:rPr>
          <w:rFonts w:ascii="Garamond" w:hAnsi="Garamond" w:cs="Plantagenet Cherokee"/>
          <w:color w:val="000000" w:themeColor="text1"/>
          <w:sz w:val="28"/>
          <w:szCs w:val="28"/>
        </w:rPr>
        <w:t xml:space="preserve"> 2003</w:t>
      </w:r>
      <w:r w:rsidR="004A551C" w:rsidRPr="00EE74DF">
        <w:rPr>
          <w:rFonts w:ascii="Garamond" w:hAnsi="Garamond" w:cs="Plantagenet Cherokee"/>
          <w:color w:val="000000" w:themeColor="text1"/>
          <w:sz w:val="28"/>
          <w:szCs w:val="28"/>
        </w:rPr>
        <w:t>; O’Ca</w:t>
      </w:r>
      <w:r w:rsidR="004E040C" w:rsidRPr="00EE74DF">
        <w:rPr>
          <w:rFonts w:ascii="Garamond" w:hAnsi="Garamond" w:cs="Plantagenet Cherokee"/>
          <w:color w:val="000000" w:themeColor="text1"/>
          <w:sz w:val="28"/>
          <w:szCs w:val="28"/>
        </w:rPr>
        <w:t>llaghan</w:t>
      </w:r>
      <w:r w:rsidR="001B3C60">
        <w:rPr>
          <w:rFonts w:ascii="Garamond" w:hAnsi="Garamond" w:cs="Plantagenet Cherokee"/>
          <w:color w:val="000000" w:themeColor="text1"/>
          <w:sz w:val="28"/>
          <w:szCs w:val="28"/>
        </w:rPr>
        <w:t>,</w:t>
      </w:r>
      <w:r w:rsidR="004E040C" w:rsidRPr="00EE74DF">
        <w:rPr>
          <w:rFonts w:ascii="Garamond" w:hAnsi="Garamond" w:cs="Plantagenet Cherokee"/>
          <w:color w:val="000000" w:themeColor="text1"/>
          <w:sz w:val="28"/>
          <w:szCs w:val="28"/>
        </w:rPr>
        <w:t xml:space="preserve"> 2016</w:t>
      </w:r>
      <w:r w:rsidR="004A551C" w:rsidRPr="00EE74DF">
        <w:rPr>
          <w:rFonts w:ascii="Garamond" w:hAnsi="Garamond" w:cs="Plantagenet Cherokee"/>
          <w:color w:val="000000" w:themeColor="text1"/>
          <w:sz w:val="28"/>
          <w:szCs w:val="28"/>
        </w:rPr>
        <w:t xml:space="preserve">). </w:t>
      </w:r>
      <w:r w:rsidR="001C474A" w:rsidRPr="00EE74DF">
        <w:rPr>
          <w:rFonts w:ascii="Garamond" w:hAnsi="Garamond" w:cs="Plantagenet Cherokee"/>
          <w:color w:val="000000" w:themeColor="text1"/>
          <w:sz w:val="28"/>
          <w:szCs w:val="28"/>
        </w:rPr>
        <w:t>But facts as we have seen are non-</w:t>
      </w:r>
      <w:r w:rsidR="001C474A" w:rsidRPr="006F62E9">
        <w:rPr>
          <w:rFonts w:ascii="Garamond" w:hAnsi="Garamond" w:cs="Plantagenet Cherokee"/>
          <w:color w:val="000000" w:themeColor="text1"/>
          <w:sz w:val="28"/>
          <w:szCs w:val="28"/>
        </w:rPr>
        <w:t>mereological units</w:t>
      </w:r>
      <w:r w:rsidR="00682900" w:rsidRPr="006F62E9">
        <w:rPr>
          <w:rFonts w:ascii="Garamond" w:hAnsi="Garamond" w:cs="Plantagenet Cherokee"/>
          <w:color w:val="000000" w:themeColor="text1"/>
          <w:sz w:val="28"/>
          <w:szCs w:val="28"/>
        </w:rPr>
        <w:t>.</w:t>
      </w:r>
      <w:r w:rsidR="001C474A" w:rsidRPr="006F62E9">
        <w:rPr>
          <w:rFonts w:ascii="Garamond" w:hAnsi="Garamond" w:cs="Plantagenet Cherokee"/>
          <w:color w:val="000000" w:themeColor="text1"/>
          <w:sz w:val="28"/>
          <w:szCs w:val="28"/>
        </w:rPr>
        <w:t xml:space="preserve"> </w:t>
      </w:r>
      <w:r w:rsidR="00682900" w:rsidRPr="006F62E9">
        <w:rPr>
          <w:rFonts w:ascii="Garamond" w:hAnsi="Garamond" w:cs="Plantagenet Cherokee"/>
          <w:color w:val="000000" w:themeColor="text1"/>
          <w:sz w:val="28"/>
          <w:szCs w:val="28"/>
        </w:rPr>
        <w:t>T</w:t>
      </w:r>
      <w:r w:rsidR="00816096" w:rsidRPr="006F62E9">
        <w:rPr>
          <w:rFonts w:ascii="Garamond" w:hAnsi="Garamond" w:cs="Plantagenet Cherokee"/>
          <w:color w:val="000000" w:themeColor="text1"/>
          <w:sz w:val="28"/>
          <w:szCs w:val="28"/>
        </w:rPr>
        <w:t>herefore</w:t>
      </w:r>
      <w:r w:rsidR="00682900" w:rsidRPr="006F62E9">
        <w:rPr>
          <w:rFonts w:ascii="Garamond" w:hAnsi="Garamond" w:cs="Plantagenet Cherokee"/>
          <w:color w:val="000000" w:themeColor="text1"/>
          <w:sz w:val="28"/>
          <w:szCs w:val="28"/>
        </w:rPr>
        <w:t>,</w:t>
      </w:r>
      <w:r w:rsidR="001C474A" w:rsidRPr="006F62E9">
        <w:rPr>
          <w:rFonts w:ascii="Garamond" w:hAnsi="Garamond" w:cs="Plantagenet Cherokee"/>
          <w:color w:val="000000" w:themeColor="text1"/>
          <w:sz w:val="28"/>
          <w:szCs w:val="28"/>
        </w:rPr>
        <w:t xml:space="preserve"> if a sing</w:t>
      </w:r>
      <w:r w:rsidR="00816096" w:rsidRPr="006F62E9">
        <w:rPr>
          <w:rFonts w:ascii="Garamond" w:hAnsi="Garamond" w:cs="Plantagenet Cherokee"/>
          <w:color w:val="000000" w:themeColor="text1"/>
          <w:sz w:val="28"/>
          <w:szCs w:val="28"/>
        </w:rPr>
        <w:t>le visual object is a fact</w:t>
      </w:r>
      <w:r w:rsidR="00682900" w:rsidRPr="006F62E9">
        <w:rPr>
          <w:rFonts w:ascii="Garamond" w:hAnsi="Garamond" w:cs="Plantagenet Cherokee"/>
          <w:color w:val="000000" w:themeColor="text1"/>
          <w:sz w:val="28"/>
          <w:szCs w:val="28"/>
        </w:rPr>
        <w:t>,</w:t>
      </w:r>
      <w:r w:rsidR="001C474A" w:rsidRPr="006F62E9">
        <w:rPr>
          <w:rFonts w:ascii="Garamond" w:hAnsi="Garamond" w:cs="Plantagenet Cherokee"/>
          <w:color w:val="000000" w:themeColor="text1"/>
          <w:sz w:val="28"/>
          <w:szCs w:val="28"/>
        </w:rPr>
        <w:t xml:space="preserve"> it seems difficult to account for </w:t>
      </w:r>
      <w:r w:rsidR="00682900" w:rsidRPr="006F62E9">
        <w:rPr>
          <w:rFonts w:ascii="Garamond" w:hAnsi="Garamond" w:cs="Plantagenet Cherokee"/>
          <w:color w:val="000000" w:themeColor="text1"/>
          <w:sz w:val="28"/>
          <w:szCs w:val="28"/>
        </w:rPr>
        <w:t>its</w:t>
      </w:r>
      <w:r w:rsidR="001C474A" w:rsidRPr="006F62E9">
        <w:rPr>
          <w:rFonts w:ascii="Garamond" w:hAnsi="Garamond" w:cs="Plantagenet Cherokee"/>
          <w:color w:val="000000" w:themeColor="text1"/>
          <w:sz w:val="28"/>
          <w:szCs w:val="28"/>
        </w:rPr>
        <w:t xml:space="preserve"> </w:t>
      </w:r>
      <w:r w:rsidR="001C474A" w:rsidRPr="00EE74DF">
        <w:rPr>
          <w:rFonts w:ascii="Garamond" w:hAnsi="Garamond" w:cs="Plantagenet Cherokee"/>
          <w:color w:val="000000" w:themeColor="text1"/>
          <w:sz w:val="28"/>
          <w:szCs w:val="28"/>
        </w:rPr>
        <w:t>spatial-mereolog</w:t>
      </w:r>
      <w:r w:rsidR="007D66EF" w:rsidRPr="00EE74DF">
        <w:rPr>
          <w:rFonts w:ascii="Garamond" w:hAnsi="Garamond" w:cs="Plantagenet Cherokee"/>
          <w:color w:val="000000" w:themeColor="text1"/>
          <w:sz w:val="28"/>
          <w:szCs w:val="28"/>
        </w:rPr>
        <w:t>ical structure (Mulligan</w:t>
      </w:r>
      <w:r w:rsidR="001B3C60">
        <w:rPr>
          <w:rFonts w:ascii="Garamond" w:hAnsi="Garamond" w:cs="Plantagenet Cherokee"/>
          <w:color w:val="000000" w:themeColor="text1"/>
          <w:sz w:val="28"/>
          <w:szCs w:val="28"/>
        </w:rPr>
        <w:t>,</w:t>
      </w:r>
      <w:r w:rsidR="007D66EF" w:rsidRPr="00EE74DF">
        <w:rPr>
          <w:rFonts w:ascii="Garamond" w:hAnsi="Garamond" w:cs="Plantagenet Cherokee"/>
          <w:color w:val="000000" w:themeColor="text1"/>
          <w:sz w:val="28"/>
          <w:szCs w:val="28"/>
        </w:rPr>
        <w:t xml:space="preserve"> </w:t>
      </w:r>
      <w:r w:rsidR="007D66EF" w:rsidRPr="00DC3A37">
        <w:rPr>
          <w:rFonts w:ascii="Garamond" w:hAnsi="Garamond" w:cs="Plantagenet Cherokee"/>
          <w:color w:val="000000" w:themeColor="text1"/>
          <w:sz w:val="28"/>
          <w:szCs w:val="28"/>
        </w:rPr>
        <w:t>1999</w:t>
      </w:r>
      <w:r w:rsidR="00816096" w:rsidRPr="00DC3A37">
        <w:rPr>
          <w:rFonts w:ascii="Garamond" w:hAnsi="Garamond" w:cs="Plantagenet Cherokee"/>
          <w:color w:val="000000" w:themeColor="text1"/>
          <w:sz w:val="28"/>
          <w:szCs w:val="28"/>
        </w:rPr>
        <w:t>)</w:t>
      </w:r>
      <w:r w:rsidR="007D66EF" w:rsidRPr="00DC3A37">
        <w:rPr>
          <w:rFonts w:ascii="Garamond" w:hAnsi="Garamond" w:cs="Plantagenet Cherokee"/>
          <w:color w:val="000000" w:themeColor="text1"/>
          <w:sz w:val="28"/>
          <w:szCs w:val="28"/>
        </w:rPr>
        <w:t xml:space="preserve">. Secondly, </w:t>
      </w:r>
      <w:r w:rsidR="00B1229B" w:rsidRPr="00DC3A37">
        <w:rPr>
          <w:rFonts w:ascii="Garamond" w:hAnsi="Garamond" w:cs="Plantagenet Cherokee"/>
          <w:color w:val="000000" w:themeColor="text1"/>
          <w:sz w:val="28"/>
          <w:szCs w:val="28"/>
        </w:rPr>
        <w:t xml:space="preserve">it seems that object-directed states of seeing </w:t>
      </w:r>
      <w:r w:rsidR="00682900" w:rsidRPr="00DC3A37">
        <w:rPr>
          <w:rFonts w:ascii="Garamond" w:hAnsi="Garamond" w:cs="Plantagenet Cherokee"/>
          <w:color w:val="000000" w:themeColor="text1"/>
          <w:sz w:val="28"/>
          <w:szCs w:val="28"/>
        </w:rPr>
        <w:t>should</w:t>
      </w:r>
      <w:r w:rsidR="00B1229B" w:rsidRPr="00DC3A37">
        <w:rPr>
          <w:rFonts w:ascii="Garamond" w:hAnsi="Garamond" w:cs="Plantagenet Cherokee"/>
          <w:color w:val="000000" w:themeColor="text1"/>
          <w:sz w:val="28"/>
          <w:szCs w:val="28"/>
        </w:rPr>
        <w:t xml:space="preserve"> be individuated by</w:t>
      </w:r>
      <w:r w:rsidR="00682900" w:rsidRPr="00DC3A37">
        <w:rPr>
          <w:rFonts w:ascii="Garamond" w:hAnsi="Garamond" w:cs="Plantagenet Cherokee"/>
          <w:color w:val="000000" w:themeColor="text1"/>
          <w:sz w:val="28"/>
          <w:szCs w:val="28"/>
        </w:rPr>
        <w:t>,</w:t>
      </w:r>
      <w:r w:rsidR="00B1229B" w:rsidRPr="00DC3A37">
        <w:rPr>
          <w:rFonts w:ascii="Garamond" w:hAnsi="Garamond" w:cs="Plantagenet Cherokee"/>
          <w:color w:val="000000" w:themeColor="text1"/>
          <w:sz w:val="28"/>
          <w:szCs w:val="28"/>
        </w:rPr>
        <w:t xml:space="preserve"> and make consciously manifest</w:t>
      </w:r>
      <w:r w:rsidR="00682900" w:rsidRPr="00DC3A37">
        <w:rPr>
          <w:rFonts w:ascii="Garamond" w:hAnsi="Garamond" w:cs="Plantagenet Cherokee"/>
          <w:color w:val="000000" w:themeColor="text1"/>
          <w:sz w:val="28"/>
          <w:szCs w:val="28"/>
        </w:rPr>
        <w:t>,</w:t>
      </w:r>
      <w:r w:rsidR="00B1229B" w:rsidRPr="00DC3A37">
        <w:rPr>
          <w:rFonts w:ascii="Garamond" w:hAnsi="Garamond" w:cs="Plantagenet Cherokee"/>
          <w:color w:val="000000" w:themeColor="text1"/>
          <w:sz w:val="28"/>
          <w:szCs w:val="28"/>
        </w:rPr>
        <w:t xml:space="preserve"> </w:t>
      </w:r>
      <w:r w:rsidR="00B1229B" w:rsidRPr="00DC3A37">
        <w:rPr>
          <w:rFonts w:ascii="Garamond" w:hAnsi="Garamond" w:cs="Plantagenet Cherokee"/>
          <w:i/>
          <w:color w:val="000000" w:themeColor="text1"/>
          <w:sz w:val="28"/>
          <w:szCs w:val="28"/>
        </w:rPr>
        <w:t>two</w:t>
      </w:r>
      <w:r w:rsidR="00B1229B" w:rsidRPr="00DC3A37">
        <w:rPr>
          <w:rFonts w:ascii="Garamond" w:hAnsi="Garamond" w:cs="Plantagenet Cherokee"/>
          <w:color w:val="000000" w:themeColor="text1"/>
          <w:sz w:val="28"/>
          <w:szCs w:val="28"/>
        </w:rPr>
        <w:t xml:space="preserve"> kinds of entities </w:t>
      </w:r>
      <w:r w:rsidR="00682900" w:rsidRPr="00DC3A37">
        <w:rPr>
          <w:rFonts w:ascii="Garamond" w:hAnsi="Garamond" w:cs="Plantagenet Cherokee"/>
          <w:color w:val="000000" w:themeColor="text1"/>
          <w:sz w:val="28"/>
          <w:szCs w:val="28"/>
        </w:rPr>
        <w:t>which form</w:t>
      </w:r>
      <w:r w:rsidR="00B1229B" w:rsidRPr="00DC3A37">
        <w:rPr>
          <w:rFonts w:ascii="Garamond" w:hAnsi="Garamond" w:cs="Plantagenet Cherokee"/>
          <w:color w:val="000000" w:themeColor="text1"/>
          <w:sz w:val="28"/>
          <w:szCs w:val="28"/>
        </w:rPr>
        <w:t xml:space="preserve"> a </w:t>
      </w:r>
      <w:r w:rsidR="0078780B" w:rsidRPr="00DC3A37">
        <w:rPr>
          <w:rFonts w:ascii="Garamond" w:hAnsi="Garamond" w:cs="Plantagenet Cherokee"/>
          <w:color w:val="000000" w:themeColor="text1"/>
          <w:sz w:val="28"/>
          <w:szCs w:val="28"/>
        </w:rPr>
        <w:t xml:space="preserve">non-mereological </w:t>
      </w:r>
      <w:r w:rsidR="006578A1" w:rsidRPr="00DC3A37">
        <w:rPr>
          <w:rFonts w:ascii="Garamond" w:hAnsi="Garamond" w:cs="Plantagenet Cherokee"/>
          <w:color w:val="000000" w:themeColor="text1"/>
          <w:sz w:val="28"/>
          <w:szCs w:val="28"/>
        </w:rPr>
        <w:t>unity.</w:t>
      </w:r>
    </w:p>
    <w:p w14:paraId="4DFAD3AE" w14:textId="11B87626" w:rsidR="005A3221" w:rsidRDefault="001B3C60" w:rsidP="00053027">
      <w:pPr>
        <w:tabs>
          <w:tab w:val="left" w:pos="2342"/>
        </w:tabs>
        <w:spacing w:after="120" w:line="360" w:lineRule="auto"/>
        <w:jc w:val="both"/>
        <w:rPr>
          <w:rFonts w:ascii="Garamond" w:hAnsi="Garamond" w:cs="Plantagenet Cherokee"/>
          <w:color w:val="000000" w:themeColor="text1"/>
          <w:sz w:val="28"/>
          <w:szCs w:val="28"/>
        </w:rPr>
      </w:pPr>
      <w:r>
        <w:rPr>
          <w:rFonts w:ascii="Garamond" w:hAnsi="Garamond" w:cs="Plantagenet Cherokee"/>
          <w:color w:val="000000" w:themeColor="text1"/>
          <w:sz w:val="28"/>
          <w:szCs w:val="28"/>
        </w:rPr>
        <w:tab/>
      </w:r>
      <w:r w:rsidR="005A3221" w:rsidRPr="00EE74DF">
        <w:rPr>
          <w:rFonts w:ascii="Garamond" w:hAnsi="Garamond" w:cs="Plantagenet Cherokee"/>
          <w:color w:val="000000" w:themeColor="text1"/>
          <w:sz w:val="28"/>
          <w:szCs w:val="28"/>
        </w:rPr>
        <w:t xml:space="preserve">Fish’s argument for factualism consists of </w:t>
      </w:r>
      <w:r w:rsidR="005A3221" w:rsidRPr="00DC3A37">
        <w:rPr>
          <w:rFonts w:ascii="Garamond" w:hAnsi="Garamond" w:cs="Plantagenet Cherokee"/>
          <w:color w:val="000000" w:themeColor="text1"/>
          <w:sz w:val="28"/>
          <w:szCs w:val="28"/>
        </w:rPr>
        <w:t xml:space="preserve">two </w:t>
      </w:r>
      <w:r w:rsidR="003E48E1" w:rsidRPr="00DC3A37">
        <w:rPr>
          <w:rFonts w:ascii="Garamond" w:hAnsi="Garamond" w:cs="Plantagenet Cherokee"/>
          <w:color w:val="000000" w:themeColor="text1"/>
          <w:sz w:val="28"/>
          <w:szCs w:val="28"/>
        </w:rPr>
        <w:t>claims</w:t>
      </w:r>
      <w:r w:rsidR="005A3221" w:rsidRPr="00DC3A37">
        <w:rPr>
          <w:rFonts w:ascii="Garamond" w:hAnsi="Garamond" w:cs="Plantagenet Cherokee"/>
          <w:color w:val="000000" w:themeColor="text1"/>
          <w:sz w:val="28"/>
          <w:szCs w:val="28"/>
        </w:rPr>
        <w:t xml:space="preserve">. First, </w:t>
      </w:r>
      <w:r w:rsidR="00E75055" w:rsidRPr="00DC3A37">
        <w:rPr>
          <w:rFonts w:ascii="Garamond" w:hAnsi="Garamond" w:cs="Plantagenet Cherokee"/>
          <w:color w:val="000000" w:themeColor="text1"/>
          <w:sz w:val="28"/>
          <w:szCs w:val="28"/>
        </w:rPr>
        <w:t xml:space="preserve">Fish believes that reflection upon our everyday perceptual phenomenology supports factualism. </w:t>
      </w:r>
      <w:r w:rsidR="00844D33" w:rsidRPr="00DC3A37">
        <w:rPr>
          <w:rFonts w:ascii="Garamond" w:hAnsi="Garamond" w:cs="Plantagenet Cherokee"/>
          <w:color w:val="000000" w:themeColor="text1"/>
          <w:sz w:val="28"/>
          <w:szCs w:val="28"/>
        </w:rPr>
        <w:t>He invites us to c</w:t>
      </w:r>
      <w:r w:rsidR="002C4C27" w:rsidRPr="00DC3A37">
        <w:rPr>
          <w:rFonts w:ascii="Garamond" w:hAnsi="Garamond" w:cs="Plantagenet Cherokee"/>
          <w:color w:val="000000" w:themeColor="text1"/>
          <w:sz w:val="28"/>
          <w:szCs w:val="28"/>
        </w:rPr>
        <w:t xml:space="preserve">onsider </w:t>
      </w:r>
      <w:r w:rsidR="00E75055" w:rsidRPr="00DC3A37">
        <w:rPr>
          <w:rFonts w:ascii="Garamond" w:hAnsi="Garamond" w:cs="Plantagenet Cherokee"/>
          <w:color w:val="000000" w:themeColor="text1"/>
          <w:sz w:val="28"/>
          <w:szCs w:val="28"/>
        </w:rPr>
        <w:t xml:space="preserve">in this vein </w:t>
      </w:r>
      <w:r w:rsidR="002C4C27" w:rsidRPr="00DC3A37">
        <w:rPr>
          <w:rFonts w:ascii="Garamond" w:hAnsi="Garamond" w:cs="Plantagenet Cherokee"/>
          <w:color w:val="000000" w:themeColor="text1"/>
          <w:sz w:val="28"/>
          <w:szCs w:val="28"/>
        </w:rPr>
        <w:t xml:space="preserve">Firth’s observation: </w:t>
      </w:r>
      <w:r w:rsidR="00E72131">
        <w:rPr>
          <w:rFonts w:ascii="Garamond" w:hAnsi="Garamond" w:cs="Plantagenet Cherokee"/>
          <w:color w:val="000000" w:themeColor="text1"/>
          <w:sz w:val="28"/>
          <w:szCs w:val="28"/>
        </w:rPr>
        <w:t>“</w:t>
      </w:r>
      <w:r w:rsidR="005A3221" w:rsidRPr="00DC3A37">
        <w:rPr>
          <w:rFonts w:ascii="Garamond" w:hAnsi="Garamond" w:cs="Plantagenet Cherokee"/>
          <w:color w:val="000000" w:themeColor="text1"/>
          <w:sz w:val="28"/>
          <w:szCs w:val="28"/>
        </w:rPr>
        <w:t xml:space="preserve">the qualities of which </w:t>
      </w:r>
      <w:r w:rsidR="005A3221" w:rsidRPr="00EE74DF">
        <w:rPr>
          <w:rFonts w:ascii="Garamond" w:hAnsi="Garamond" w:cs="Plantagenet Cherokee"/>
          <w:color w:val="000000" w:themeColor="text1"/>
          <w:sz w:val="28"/>
          <w:szCs w:val="28"/>
        </w:rPr>
        <w:t xml:space="preserve">we are conscious in perception are … presented to us … as the qualities </w:t>
      </w:r>
      <w:r w:rsidR="005A3221" w:rsidRPr="00EE74DF">
        <w:rPr>
          <w:rFonts w:ascii="Garamond" w:hAnsi="Garamond" w:cs="Plantagenet Cherokee"/>
          <w:i/>
          <w:color w:val="000000" w:themeColor="text1"/>
          <w:sz w:val="28"/>
          <w:szCs w:val="28"/>
        </w:rPr>
        <w:t>of physical objects</w:t>
      </w:r>
      <w:r w:rsidR="00E72131">
        <w:rPr>
          <w:rFonts w:ascii="Garamond" w:hAnsi="Garamond" w:cs="Plantagenet Cherokee"/>
          <w:color w:val="000000" w:themeColor="text1"/>
          <w:sz w:val="28"/>
          <w:szCs w:val="28"/>
        </w:rPr>
        <w:t>”</w:t>
      </w:r>
      <w:r w:rsidR="004E040C" w:rsidRPr="00EE74DF">
        <w:rPr>
          <w:rFonts w:ascii="Garamond" w:hAnsi="Garamond" w:cs="Plantagenet Cherokee"/>
          <w:color w:val="000000" w:themeColor="text1"/>
          <w:sz w:val="28"/>
          <w:szCs w:val="28"/>
        </w:rPr>
        <w:t xml:space="preserve"> (1965, p. 222</w:t>
      </w:r>
      <w:r w:rsidR="005A3221" w:rsidRPr="00EE74DF">
        <w:rPr>
          <w:rFonts w:ascii="Garamond" w:hAnsi="Garamond" w:cs="Plantagenet Cherokee"/>
          <w:color w:val="000000" w:themeColor="text1"/>
          <w:sz w:val="28"/>
          <w:szCs w:val="28"/>
        </w:rPr>
        <w:t xml:space="preserve">). </w:t>
      </w:r>
      <w:r w:rsidR="0018694C" w:rsidRPr="00EE74DF">
        <w:rPr>
          <w:rFonts w:ascii="Garamond" w:hAnsi="Garamond" w:cs="Plantagenet Cherokee"/>
          <w:color w:val="000000" w:themeColor="text1"/>
          <w:sz w:val="28"/>
          <w:szCs w:val="28"/>
        </w:rPr>
        <w:t xml:space="preserve">Call this the </w:t>
      </w:r>
      <w:r w:rsidR="0018694C" w:rsidRPr="00EE74DF">
        <w:rPr>
          <w:rFonts w:ascii="Garamond" w:hAnsi="Garamond" w:cs="Plantagenet Cherokee"/>
          <w:i/>
          <w:color w:val="000000" w:themeColor="text1"/>
          <w:sz w:val="28"/>
          <w:szCs w:val="28"/>
        </w:rPr>
        <w:t>phenomenological claim</w:t>
      </w:r>
      <w:r w:rsidR="0018694C" w:rsidRPr="00EE74DF">
        <w:rPr>
          <w:rFonts w:ascii="Garamond" w:hAnsi="Garamond" w:cs="Plantagenet Cherokee"/>
          <w:color w:val="000000" w:themeColor="text1"/>
          <w:sz w:val="28"/>
          <w:szCs w:val="28"/>
        </w:rPr>
        <w:t xml:space="preserve">. Second, Fish maintains that experimental studies on object perception support factualism. </w:t>
      </w:r>
      <w:r w:rsidR="006B02B7" w:rsidRPr="00EE74DF">
        <w:rPr>
          <w:rFonts w:ascii="Garamond" w:hAnsi="Garamond" w:cs="Plantagenet Cherokee"/>
          <w:color w:val="000000" w:themeColor="text1"/>
          <w:sz w:val="28"/>
          <w:szCs w:val="28"/>
        </w:rPr>
        <w:t>In particular, he refers to studies on multiple object tracking</w:t>
      </w:r>
      <w:r w:rsidR="00850048" w:rsidRPr="00EE74DF">
        <w:rPr>
          <w:rFonts w:ascii="Garamond" w:hAnsi="Garamond" w:cs="Plantagenet Cherokee"/>
          <w:color w:val="000000" w:themeColor="text1"/>
          <w:sz w:val="28"/>
          <w:szCs w:val="28"/>
        </w:rPr>
        <w:t xml:space="preserve"> (MOT)</w:t>
      </w:r>
      <w:r w:rsidR="006B02B7" w:rsidRPr="00EE74DF">
        <w:rPr>
          <w:rFonts w:ascii="Garamond" w:hAnsi="Garamond" w:cs="Plantagenet Cherokee"/>
          <w:color w:val="000000" w:themeColor="text1"/>
          <w:sz w:val="28"/>
          <w:szCs w:val="28"/>
        </w:rPr>
        <w:t xml:space="preserve"> (Blaser et al.</w:t>
      </w:r>
      <w:r w:rsidR="00E72131">
        <w:rPr>
          <w:rFonts w:ascii="Garamond" w:hAnsi="Garamond" w:cs="Plantagenet Cherokee"/>
          <w:color w:val="000000" w:themeColor="text1"/>
          <w:sz w:val="28"/>
          <w:szCs w:val="28"/>
        </w:rPr>
        <w:t>,</w:t>
      </w:r>
      <w:r w:rsidR="006B02B7" w:rsidRPr="00EE74DF">
        <w:rPr>
          <w:rFonts w:ascii="Garamond" w:hAnsi="Garamond" w:cs="Plantagenet Cherokee"/>
          <w:color w:val="000000" w:themeColor="text1"/>
          <w:sz w:val="28"/>
          <w:szCs w:val="28"/>
        </w:rPr>
        <w:t xml:space="preserve"> 2000), and to </w:t>
      </w:r>
      <w:proofErr w:type="spellStart"/>
      <w:r w:rsidR="006B02B7" w:rsidRPr="00EE74DF">
        <w:rPr>
          <w:rFonts w:ascii="Garamond" w:hAnsi="Garamond" w:cs="Plantagenet Cherokee"/>
          <w:color w:val="000000" w:themeColor="text1"/>
          <w:sz w:val="28"/>
          <w:szCs w:val="28"/>
        </w:rPr>
        <w:t>Matthen’s</w:t>
      </w:r>
      <w:proofErr w:type="spellEnd"/>
      <w:r w:rsidR="006B02B7" w:rsidRPr="00EE74DF">
        <w:rPr>
          <w:rFonts w:ascii="Garamond" w:hAnsi="Garamond" w:cs="Plantagenet Cherokee"/>
          <w:color w:val="000000" w:themeColor="text1"/>
          <w:sz w:val="28"/>
          <w:szCs w:val="28"/>
        </w:rPr>
        <w:t xml:space="preserve"> (2005) discussion of dynamic feature-object integration: </w:t>
      </w:r>
    </w:p>
    <w:p w14:paraId="13655FF9" w14:textId="77777777" w:rsidR="00E72131" w:rsidRPr="00EE74DF" w:rsidRDefault="00E72131" w:rsidP="00053027">
      <w:pPr>
        <w:tabs>
          <w:tab w:val="left" w:pos="2342"/>
        </w:tabs>
        <w:spacing w:after="120" w:line="360" w:lineRule="auto"/>
        <w:jc w:val="both"/>
        <w:rPr>
          <w:rFonts w:ascii="Garamond" w:hAnsi="Garamond" w:cs="Plantagenet Cherokee"/>
          <w:color w:val="000000" w:themeColor="text1"/>
          <w:sz w:val="28"/>
          <w:szCs w:val="28"/>
        </w:rPr>
      </w:pPr>
    </w:p>
    <w:p w14:paraId="1A6DF2F9" w14:textId="4D373418" w:rsidR="006B02B7" w:rsidRPr="00EE74DF" w:rsidRDefault="006B02B7" w:rsidP="00053027">
      <w:pPr>
        <w:tabs>
          <w:tab w:val="left" w:pos="2342"/>
        </w:tabs>
        <w:spacing w:after="120" w:line="360" w:lineRule="auto"/>
        <w:ind w:left="709"/>
        <w:jc w:val="both"/>
        <w:rPr>
          <w:rFonts w:ascii="Garamond" w:hAnsi="Garamond" w:cs="Plantagenet Cherokee"/>
          <w:color w:val="000000" w:themeColor="text1"/>
          <w:sz w:val="28"/>
          <w:szCs w:val="28"/>
        </w:rPr>
      </w:pPr>
      <w:proofErr w:type="spellStart"/>
      <w:r w:rsidRPr="00EE74DF">
        <w:rPr>
          <w:rFonts w:ascii="Garamond" w:hAnsi="Garamond" w:cs="Plantagenet Cherokee"/>
          <w:color w:val="000000" w:themeColor="text1"/>
          <w:sz w:val="28"/>
          <w:szCs w:val="28"/>
        </w:rPr>
        <w:t>Matthen</w:t>
      </w:r>
      <w:proofErr w:type="spellEnd"/>
      <w:r w:rsidRPr="00EE74DF">
        <w:rPr>
          <w:rFonts w:ascii="Garamond" w:hAnsi="Garamond" w:cs="Plantagenet Cherokee"/>
          <w:color w:val="000000" w:themeColor="text1"/>
          <w:sz w:val="28"/>
          <w:szCs w:val="28"/>
        </w:rPr>
        <w:t xml:space="preserve"> has also argued that certain empirical results are adequately explained only on the assumption that we do not see properties or qualities </w:t>
      </w:r>
      <w:r w:rsidRPr="00EE74DF">
        <w:rPr>
          <w:rFonts w:ascii="Garamond" w:hAnsi="Garamond" w:cs="Plantagenet Cherokee"/>
          <w:i/>
          <w:color w:val="000000" w:themeColor="text1"/>
          <w:sz w:val="28"/>
          <w:szCs w:val="28"/>
        </w:rPr>
        <w:t>simpliciter</w:t>
      </w:r>
      <w:r w:rsidRPr="00EE74DF">
        <w:rPr>
          <w:rFonts w:ascii="Garamond" w:hAnsi="Garamond" w:cs="Plantagenet Cherokee"/>
          <w:color w:val="000000" w:themeColor="text1"/>
          <w:sz w:val="28"/>
          <w:szCs w:val="28"/>
        </w:rPr>
        <w:t>, but rather see objects bearing properties (Fish</w:t>
      </w:r>
      <w:r w:rsidR="00E72131">
        <w:rPr>
          <w:rFonts w:ascii="Garamond" w:hAnsi="Garamond" w:cs="Plantagenet Cherokee"/>
          <w:color w:val="000000" w:themeColor="text1"/>
          <w:sz w:val="28"/>
          <w:szCs w:val="28"/>
        </w:rPr>
        <w:t>,</w:t>
      </w:r>
      <w:r w:rsidR="002302F3" w:rsidRPr="00EE74DF">
        <w:rPr>
          <w:rFonts w:ascii="Garamond" w:hAnsi="Garamond" w:cs="Plantagenet Cherokee"/>
          <w:color w:val="000000" w:themeColor="text1"/>
          <w:sz w:val="28"/>
          <w:szCs w:val="28"/>
        </w:rPr>
        <w:t xml:space="preserve"> 2009, p</w:t>
      </w:r>
      <w:r w:rsidR="00E72131">
        <w:rPr>
          <w:rFonts w:ascii="Garamond" w:hAnsi="Garamond" w:cs="Plantagenet Cherokee"/>
          <w:color w:val="000000" w:themeColor="text1"/>
          <w:sz w:val="28"/>
          <w:szCs w:val="28"/>
        </w:rPr>
        <w:t>p</w:t>
      </w:r>
      <w:r w:rsidR="002302F3" w:rsidRPr="00EE74DF">
        <w:rPr>
          <w:rFonts w:ascii="Garamond" w:hAnsi="Garamond" w:cs="Plantagenet Cherokee"/>
          <w:color w:val="000000" w:themeColor="text1"/>
          <w:sz w:val="28"/>
          <w:szCs w:val="28"/>
        </w:rPr>
        <w:t>. 51</w:t>
      </w:r>
      <w:r w:rsidR="00E72131">
        <w:rPr>
          <w:rFonts w:ascii="Garamond" w:hAnsi="Garamond" w:cs="Plantagenet Cherokee"/>
          <w:color w:val="000000" w:themeColor="text1"/>
          <w:sz w:val="28"/>
          <w:szCs w:val="28"/>
        </w:rPr>
        <w:t xml:space="preserve">, </w:t>
      </w:r>
      <w:r w:rsidR="002302F3" w:rsidRPr="00EE74DF">
        <w:rPr>
          <w:rFonts w:ascii="Garamond" w:hAnsi="Garamond" w:cs="Plantagenet Cherokee"/>
          <w:color w:val="000000" w:themeColor="text1"/>
          <w:sz w:val="28"/>
          <w:szCs w:val="28"/>
        </w:rPr>
        <w:t>52).</w:t>
      </w:r>
    </w:p>
    <w:p w14:paraId="6606DA38" w14:textId="77777777" w:rsidR="00E72131" w:rsidRDefault="00E72131" w:rsidP="00053027">
      <w:pPr>
        <w:tabs>
          <w:tab w:val="left" w:pos="2342"/>
        </w:tabs>
        <w:spacing w:after="120" w:line="360" w:lineRule="auto"/>
        <w:jc w:val="both"/>
        <w:rPr>
          <w:rFonts w:ascii="Garamond" w:hAnsi="Garamond" w:cs="Plantagenet Cherokee"/>
          <w:color w:val="000000" w:themeColor="text1"/>
          <w:sz w:val="28"/>
          <w:szCs w:val="28"/>
        </w:rPr>
      </w:pPr>
    </w:p>
    <w:p w14:paraId="64CC6688" w14:textId="7F361293" w:rsidR="00AE3837" w:rsidRPr="00EE74DF" w:rsidRDefault="006B02B7" w:rsidP="00053027">
      <w:pPr>
        <w:tabs>
          <w:tab w:val="left" w:pos="2342"/>
        </w:tabs>
        <w:spacing w:after="120" w:line="360" w:lineRule="auto"/>
        <w:jc w:val="both"/>
        <w:rPr>
          <w:rFonts w:ascii="Garamond" w:hAnsi="Garamond" w:cs="Plantagenet Cherokee"/>
          <w:color w:val="000000" w:themeColor="text1"/>
          <w:sz w:val="28"/>
          <w:szCs w:val="28"/>
        </w:rPr>
      </w:pPr>
      <w:r w:rsidRPr="00EE74DF">
        <w:rPr>
          <w:rFonts w:ascii="Garamond" w:hAnsi="Garamond" w:cs="Plantagenet Cherokee"/>
          <w:color w:val="000000" w:themeColor="text1"/>
          <w:sz w:val="28"/>
          <w:szCs w:val="28"/>
        </w:rPr>
        <w:t xml:space="preserve">Call this the </w:t>
      </w:r>
      <w:r w:rsidRPr="00EE74DF">
        <w:rPr>
          <w:rFonts w:ascii="Garamond" w:hAnsi="Garamond" w:cs="Plantagenet Cherokee"/>
          <w:i/>
          <w:color w:val="000000" w:themeColor="text1"/>
          <w:sz w:val="28"/>
          <w:szCs w:val="28"/>
        </w:rPr>
        <w:t>scientific claim</w:t>
      </w:r>
      <w:r w:rsidRPr="00EE74DF">
        <w:rPr>
          <w:rFonts w:ascii="Garamond" w:hAnsi="Garamond" w:cs="Plantagenet Cherokee"/>
          <w:color w:val="000000" w:themeColor="text1"/>
          <w:sz w:val="28"/>
          <w:szCs w:val="28"/>
        </w:rPr>
        <w:t xml:space="preserve">. </w:t>
      </w:r>
      <w:r w:rsidR="00581251" w:rsidRPr="00EE74DF">
        <w:rPr>
          <w:rFonts w:ascii="Garamond" w:hAnsi="Garamond" w:cs="Plantagenet Cherokee"/>
          <w:color w:val="000000" w:themeColor="text1"/>
          <w:sz w:val="28"/>
          <w:szCs w:val="28"/>
        </w:rPr>
        <w:t xml:space="preserve">If the passage is meant to support FT, then clearly Fish construes </w:t>
      </w:r>
      <w:r w:rsidR="00E72131">
        <w:rPr>
          <w:rFonts w:ascii="Garamond" w:hAnsi="Garamond" w:cs="Plantagenet Cherokee"/>
          <w:color w:val="000000" w:themeColor="text1"/>
          <w:sz w:val="28"/>
          <w:szCs w:val="28"/>
        </w:rPr>
        <w:t>“</w:t>
      </w:r>
      <w:r w:rsidR="00581251" w:rsidRPr="00EE74DF">
        <w:rPr>
          <w:rFonts w:ascii="Garamond" w:hAnsi="Garamond" w:cs="Plantagenet Cherokee"/>
          <w:color w:val="000000" w:themeColor="text1"/>
          <w:sz w:val="28"/>
          <w:szCs w:val="28"/>
        </w:rPr>
        <w:t>objects</w:t>
      </w:r>
      <w:r w:rsidR="00E72131">
        <w:rPr>
          <w:rFonts w:ascii="Garamond" w:hAnsi="Garamond" w:cs="Plantagenet Cherokee"/>
          <w:color w:val="000000" w:themeColor="text1"/>
          <w:sz w:val="28"/>
          <w:szCs w:val="28"/>
        </w:rPr>
        <w:t>”</w:t>
      </w:r>
      <w:r w:rsidR="00581251" w:rsidRPr="00EE74DF">
        <w:rPr>
          <w:rFonts w:ascii="Garamond" w:hAnsi="Garamond" w:cs="Plantagenet Cherokee"/>
          <w:color w:val="000000" w:themeColor="text1"/>
          <w:sz w:val="28"/>
          <w:szCs w:val="28"/>
        </w:rPr>
        <w:t xml:space="preserve"> as belonging to a di</w:t>
      </w:r>
      <w:r w:rsidR="003E236B" w:rsidRPr="00EE74DF">
        <w:rPr>
          <w:rFonts w:ascii="Garamond" w:hAnsi="Garamond" w:cs="Plantagenet Cherokee"/>
          <w:color w:val="000000" w:themeColor="text1"/>
          <w:sz w:val="28"/>
          <w:szCs w:val="28"/>
        </w:rPr>
        <w:t>stinct</w:t>
      </w:r>
      <w:r w:rsidR="00581251" w:rsidRPr="00EE74DF">
        <w:rPr>
          <w:rFonts w:ascii="Garamond" w:hAnsi="Garamond" w:cs="Plantagenet Cherokee"/>
          <w:color w:val="000000" w:themeColor="text1"/>
          <w:sz w:val="28"/>
          <w:szCs w:val="28"/>
        </w:rPr>
        <w:t xml:space="preserve"> ontological </w:t>
      </w:r>
      <w:r w:rsidR="003E236B" w:rsidRPr="00EE74DF">
        <w:rPr>
          <w:rFonts w:ascii="Garamond" w:hAnsi="Garamond" w:cs="Plantagenet Cherokee"/>
          <w:color w:val="000000" w:themeColor="text1"/>
          <w:sz w:val="28"/>
          <w:szCs w:val="28"/>
        </w:rPr>
        <w:t>category</w:t>
      </w:r>
      <w:r w:rsidR="00581251" w:rsidRPr="00EE74DF">
        <w:rPr>
          <w:rFonts w:ascii="Garamond" w:hAnsi="Garamond" w:cs="Plantagenet Cherokee"/>
          <w:color w:val="000000" w:themeColor="text1"/>
          <w:sz w:val="28"/>
          <w:szCs w:val="28"/>
        </w:rPr>
        <w:t xml:space="preserve">, </w:t>
      </w:r>
      <w:r w:rsidR="00E72131">
        <w:rPr>
          <w:rFonts w:ascii="Garamond" w:hAnsi="Garamond" w:cs="Plantagenet Cherokee"/>
          <w:color w:val="000000" w:themeColor="text1"/>
          <w:sz w:val="28"/>
          <w:szCs w:val="28"/>
        </w:rPr>
        <w:t>that is,</w:t>
      </w:r>
      <w:r w:rsidR="00581251" w:rsidRPr="00EE74DF">
        <w:rPr>
          <w:rFonts w:ascii="Garamond" w:hAnsi="Garamond" w:cs="Plantagenet Cherokee"/>
          <w:color w:val="000000" w:themeColor="text1"/>
          <w:sz w:val="28"/>
          <w:szCs w:val="28"/>
        </w:rPr>
        <w:t xml:space="preserve"> what I called</w:t>
      </w:r>
      <w:r w:rsidR="00E72131">
        <w:rPr>
          <w:rFonts w:ascii="Garamond" w:hAnsi="Garamond" w:cs="Plantagenet Cherokee"/>
          <w:color w:val="000000" w:themeColor="text1"/>
          <w:sz w:val="28"/>
          <w:szCs w:val="28"/>
        </w:rPr>
        <w:t xml:space="preserve"> “</w:t>
      </w:r>
      <w:r w:rsidR="00581251" w:rsidRPr="00EE74DF">
        <w:rPr>
          <w:rFonts w:ascii="Garamond" w:hAnsi="Garamond" w:cs="Plantagenet Cherokee"/>
          <w:color w:val="000000" w:themeColor="text1"/>
          <w:sz w:val="28"/>
          <w:szCs w:val="28"/>
        </w:rPr>
        <w:t>particulars</w:t>
      </w:r>
      <w:r w:rsidR="00E72131">
        <w:rPr>
          <w:rFonts w:ascii="Garamond" w:hAnsi="Garamond" w:cs="Plantagenet Cherokee"/>
          <w:color w:val="000000" w:themeColor="text1"/>
          <w:sz w:val="28"/>
          <w:szCs w:val="28"/>
        </w:rPr>
        <w:t>”,</w:t>
      </w:r>
      <w:r w:rsidR="0014652D" w:rsidRPr="00EE74DF">
        <w:rPr>
          <w:rFonts w:ascii="Garamond" w:hAnsi="Garamond" w:cs="Plantagenet Cherokee"/>
          <w:color w:val="000000" w:themeColor="text1"/>
          <w:sz w:val="28"/>
          <w:szCs w:val="28"/>
        </w:rPr>
        <w:t xml:space="preserve"> and he must be assuming that objects and properties form a single non-mereological categorically heterogeneous entity</w:t>
      </w:r>
      <w:r w:rsidR="00970FF9" w:rsidRPr="00EE74DF">
        <w:rPr>
          <w:rFonts w:ascii="Garamond" w:hAnsi="Garamond" w:cs="Plantagenet Cherokee"/>
          <w:color w:val="000000" w:themeColor="text1"/>
          <w:sz w:val="28"/>
          <w:szCs w:val="28"/>
        </w:rPr>
        <w:t xml:space="preserve"> (</w:t>
      </w:r>
      <w:r w:rsidR="00E72131">
        <w:rPr>
          <w:rFonts w:ascii="Garamond" w:hAnsi="Garamond" w:cs="Plantagenet Cherokee"/>
          <w:color w:val="000000" w:themeColor="text1"/>
          <w:sz w:val="28"/>
          <w:szCs w:val="28"/>
        </w:rPr>
        <w:t>Section 3</w:t>
      </w:r>
      <w:r w:rsidR="00970FF9" w:rsidRPr="00EE74DF">
        <w:rPr>
          <w:rFonts w:ascii="Garamond" w:hAnsi="Garamond" w:cs="Plantagenet Cherokee"/>
          <w:color w:val="000000" w:themeColor="text1"/>
          <w:sz w:val="28"/>
          <w:szCs w:val="28"/>
        </w:rPr>
        <w:t>.4)</w:t>
      </w:r>
      <w:r w:rsidR="00581251" w:rsidRPr="00EE74DF">
        <w:rPr>
          <w:rFonts w:ascii="Garamond" w:hAnsi="Garamond" w:cs="Plantagenet Cherokee"/>
          <w:color w:val="000000" w:themeColor="text1"/>
          <w:sz w:val="28"/>
          <w:szCs w:val="28"/>
        </w:rPr>
        <w:t xml:space="preserve">. </w:t>
      </w:r>
      <w:r w:rsidR="00761ECF" w:rsidRPr="00EE74DF">
        <w:rPr>
          <w:rFonts w:ascii="Garamond" w:hAnsi="Garamond" w:cs="Plantagenet Cherokee"/>
          <w:color w:val="000000" w:themeColor="text1"/>
          <w:sz w:val="28"/>
          <w:szCs w:val="28"/>
        </w:rPr>
        <w:t>What we see therefore are complex entities, p</w:t>
      </w:r>
      <w:r w:rsidR="008A1A87" w:rsidRPr="00EE74DF">
        <w:rPr>
          <w:rFonts w:ascii="Garamond" w:hAnsi="Garamond" w:cs="Plantagenet Cherokee"/>
          <w:color w:val="000000" w:themeColor="text1"/>
          <w:sz w:val="28"/>
          <w:szCs w:val="28"/>
        </w:rPr>
        <w:t>articulars having properties</w:t>
      </w:r>
      <w:r w:rsidR="0014652D" w:rsidRPr="00EE74DF">
        <w:rPr>
          <w:rFonts w:ascii="Garamond" w:hAnsi="Garamond" w:cs="Plantagenet Cherokee"/>
          <w:color w:val="000000" w:themeColor="text1"/>
          <w:sz w:val="28"/>
          <w:szCs w:val="28"/>
        </w:rPr>
        <w:t>.</w:t>
      </w:r>
    </w:p>
    <w:p w14:paraId="61D7263E" w14:textId="618F3C8B" w:rsidR="00A73EE7" w:rsidRPr="00EE74DF" w:rsidRDefault="00E72131" w:rsidP="00053027">
      <w:pPr>
        <w:tabs>
          <w:tab w:val="left" w:pos="2342"/>
        </w:tabs>
        <w:spacing w:after="120" w:line="360" w:lineRule="auto"/>
        <w:jc w:val="both"/>
        <w:rPr>
          <w:rFonts w:ascii="Garamond" w:hAnsi="Garamond" w:cs="Plantagenet Cherokee"/>
          <w:color w:val="000000" w:themeColor="text1"/>
          <w:sz w:val="28"/>
          <w:szCs w:val="28"/>
        </w:rPr>
      </w:pPr>
      <w:r>
        <w:rPr>
          <w:rFonts w:ascii="Garamond" w:hAnsi="Garamond" w:cs="Plantagenet Cherokee"/>
          <w:color w:val="000000" w:themeColor="text1"/>
          <w:sz w:val="28"/>
          <w:szCs w:val="28"/>
        </w:rPr>
        <w:tab/>
      </w:r>
      <w:r w:rsidR="003E23F9" w:rsidRPr="00EE74DF">
        <w:rPr>
          <w:rFonts w:ascii="Garamond" w:hAnsi="Garamond" w:cs="Plantagenet Cherokee"/>
          <w:color w:val="000000" w:themeColor="text1"/>
          <w:sz w:val="28"/>
          <w:szCs w:val="28"/>
        </w:rPr>
        <w:t xml:space="preserve">Let me briefly turn to the phenomenological claim. </w:t>
      </w:r>
      <w:r w:rsidR="001757CC" w:rsidRPr="00EE74DF">
        <w:rPr>
          <w:rFonts w:ascii="Garamond" w:hAnsi="Garamond" w:cs="Plantagenet Cherokee"/>
          <w:color w:val="000000" w:themeColor="text1"/>
          <w:sz w:val="28"/>
          <w:szCs w:val="28"/>
        </w:rPr>
        <w:t>That</w:t>
      </w:r>
      <w:r w:rsidR="00333F62" w:rsidRPr="00EE74DF">
        <w:rPr>
          <w:rFonts w:ascii="Garamond" w:hAnsi="Garamond" w:cs="Plantagenet Cherokee"/>
          <w:color w:val="000000" w:themeColor="text1"/>
          <w:sz w:val="28"/>
          <w:szCs w:val="28"/>
        </w:rPr>
        <w:t xml:space="preserve"> we see things </w:t>
      </w:r>
      <w:r w:rsidR="006C4B5B" w:rsidRPr="00EE74DF">
        <w:rPr>
          <w:rFonts w:ascii="Garamond" w:hAnsi="Garamond" w:cs="Plantagenet Cherokee"/>
          <w:color w:val="000000" w:themeColor="text1"/>
          <w:sz w:val="28"/>
          <w:szCs w:val="28"/>
        </w:rPr>
        <w:t>being some way or another</w:t>
      </w:r>
      <w:r w:rsidR="00333F62" w:rsidRPr="00EE74DF">
        <w:rPr>
          <w:rFonts w:ascii="Garamond" w:hAnsi="Garamond" w:cs="Plantagenet Cherokee"/>
          <w:color w:val="000000" w:themeColor="text1"/>
          <w:sz w:val="28"/>
          <w:szCs w:val="28"/>
        </w:rPr>
        <w:t xml:space="preserve"> </w:t>
      </w:r>
      <w:r w:rsidR="001757CC" w:rsidRPr="00EE74DF">
        <w:rPr>
          <w:rFonts w:ascii="Garamond" w:hAnsi="Garamond" w:cs="Plantagenet Cherokee"/>
          <w:color w:val="000000" w:themeColor="text1"/>
          <w:sz w:val="28"/>
          <w:szCs w:val="28"/>
        </w:rPr>
        <w:t>is nothing more</w:t>
      </w:r>
      <w:r w:rsidR="00333F62" w:rsidRPr="00EE74DF">
        <w:rPr>
          <w:rFonts w:ascii="Garamond" w:hAnsi="Garamond" w:cs="Plantagenet Cherokee"/>
          <w:color w:val="000000" w:themeColor="text1"/>
          <w:sz w:val="28"/>
          <w:szCs w:val="28"/>
        </w:rPr>
        <w:t xml:space="preserve"> than a truism that does not reveal anything interesting about the things we see. Ultimately, one could frame </w:t>
      </w:r>
      <w:r w:rsidR="00333F62" w:rsidRPr="00EE74DF">
        <w:rPr>
          <w:rFonts w:ascii="Garamond" w:hAnsi="Garamond" w:cs="Plantagenet Cherokee"/>
          <w:color w:val="000000" w:themeColor="text1"/>
          <w:sz w:val="28"/>
          <w:szCs w:val="28"/>
        </w:rPr>
        <w:lastRenderedPageBreak/>
        <w:t>Firth’s quotation within a nominalist outlook, or opt for a bundle account of objects</w:t>
      </w:r>
      <w:r>
        <w:rPr>
          <w:rFonts w:ascii="Garamond" w:hAnsi="Garamond" w:cs="Plantagenet Cherokee"/>
          <w:color w:val="000000" w:themeColor="text1"/>
          <w:sz w:val="28"/>
          <w:szCs w:val="28"/>
        </w:rPr>
        <w:t>.</w:t>
      </w:r>
      <w:r w:rsidR="00333F62" w:rsidRPr="00EE74DF">
        <w:rPr>
          <w:rStyle w:val="Funotenzeichen"/>
          <w:rFonts w:ascii="Garamond" w:hAnsi="Garamond" w:cs="Plantagenet Cherokee"/>
          <w:color w:val="000000" w:themeColor="text1"/>
          <w:sz w:val="28"/>
          <w:szCs w:val="28"/>
        </w:rPr>
        <w:footnoteReference w:id="6"/>
      </w:r>
      <w:r w:rsidR="00333F62" w:rsidRPr="00EE74DF">
        <w:rPr>
          <w:rFonts w:ascii="Garamond" w:hAnsi="Garamond" w:cs="Plantagenet Cherokee"/>
          <w:color w:val="000000" w:themeColor="text1"/>
          <w:sz w:val="28"/>
          <w:szCs w:val="28"/>
        </w:rPr>
        <w:t xml:space="preserve"> </w:t>
      </w:r>
      <w:r w:rsidR="00982329">
        <w:rPr>
          <w:rFonts w:ascii="Garamond" w:hAnsi="Garamond" w:cs="Plantagenet Cherokee"/>
          <w:color w:val="000000" w:themeColor="text1"/>
          <w:sz w:val="28"/>
          <w:szCs w:val="28"/>
        </w:rPr>
        <w:t>T</w:t>
      </w:r>
      <w:r w:rsidR="00A73EE7" w:rsidRPr="00EE74DF">
        <w:rPr>
          <w:rFonts w:ascii="Garamond" w:hAnsi="Garamond" w:cs="Plantagenet Cherokee"/>
          <w:color w:val="000000" w:themeColor="text1"/>
          <w:sz w:val="28"/>
          <w:szCs w:val="28"/>
        </w:rPr>
        <w:t xml:space="preserve">he assumption that observation will reveal the metaphysical nature of visual objects is, I believe, unwarranted. </w:t>
      </w:r>
      <w:r w:rsidR="00F62DFC" w:rsidRPr="00EE74DF">
        <w:rPr>
          <w:rFonts w:ascii="Garamond" w:hAnsi="Garamond" w:cs="Plantagenet Cherokee"/>
          <w:color w:val="000000" w:themeColor="text1"/>
          <w:sz w:val="28"/>
          <w:szCs w:val="28"/>
        </w:rPr>
        <w:t>States of seeing do not manifestly reveal the ontological constituents of what we see</w:t>
      </w:r>
      <w:r w:rsidR="004E6175" w:rsidRPr="00EE74DF">
        <w:rPr>
          <w:rFonts w:ascii="Garamond" w:hAnsi="Garamond" w:cs="Plantagenet Cherokee"/>
          <w:color w:val="000000" w:themeColor="text1"/>
          <w:sz w:val="28"/>
          <w:szCs w:val="28"/>
        </w:rPr>
        <w:t xml:space="preserve"> (Ayers</w:t>
      </w:r>
      <w:r>
        <w:rPr>
          <w:rFonts w:ascii="Garamond" w:hAnsi="Garamond" w:cs="Plantagenet Cherokee"/>
          <w:color w:val="000000" w:themeColor="text1"/>
          <w:sz w:val="28"/>
          <w:szCs w:val="28"/>
        </w:rPr>
        <w:t>,</w:t>
      </w:r>
      <w:r w:rsidR="004E6175" w:rsidRPr="00EE74DF">
        <w:rPr>
          <w:rFonts w:ascii="Garamond" w:hAnsi="Garamond" w:cs="Plantagenet Cherokee"/>
          <w:color w:val="000000" w:themeColor="text1"/>
          <w:sz w:val="28"/>
          <w:szCs w:val="28"/>
        </w:rPr>
        <w:t xml:space="preserve"> 2004, p. 255)</w:t>
      </w:r>
      <w:r w:rsidR="00A73EE7" w:rsidRPr="00EE74DF">
        <w:rPr>
          <w:rFonts w:ascii="Garamond" w:hAnsi="Garamond" w:cs="Plantagenet Cherokee"/>
          <w:color w:val="000000" w:themeColor="text1"/>
          <w:sz w:val="28"/>
          <w:szCs w:val="28"/>
        </w:rPr>
        <w:t xml:space="preserve">. Were it not so, it would be difficult to explain why, on the basis of phenomenological evidence alone, philosophers </w:t>
      </w:r>
      <w:r w:rsidR="005741E6" w:rsidRPr="00EE74DF">
        <w:rPr>
          <w:rFonts w:ascii="Garamond" w:hAnsi="Garamond" w:cs="Plantagenet Cherokee"/>
          <w:color w:val="000000" w:themeColor="text1"/>
          <w:sz w:val="28"/>
          <w:szCs w:val="28"/>
        </w:rPr>
        <w:t xml:space="preserve">have harbored very different intuitions about the </w:t>
      </w:r>
      <w:r w:rsidR="004E6175" w:rsidRPr="00EE74DF">
        <w:rPr>
          <w:rFonts w:ascii="Garamond" w:hAnsi="Garamond" w:cs="Plantagenet Cherokee"/>
          <w:color w:val="000000" w:themeColor="text1"/>
          <w:sz w:val="28"/>
          <w:szCs w:val="28"/>
        </w:rPr>
        <w:t xml:space="preserve">ultimate </w:t>
      </w:r>
      <w:r w:rsidR="005741E6" w:rsidRPr="00EE74DF">
        <w:rPr>
          <w:rFonts w:ascii="Garamond" w:hAnsi="Garamond" w:cs="Plantagenet Cherokee"/>
          <w:color w:val="000000" w:themeColor="text1"/>
          <w:sz w:val="28"/>
          <w:szCs w:val="28"/>
        </w:rPr>
        <w:t xml:space="preserve">nature of objects. States of seeing are metaphysically </w:t>
      </w:r>
      <w:r w:rsidR="005741E6" w:rsidRPr="00EE74DF">
        <w:rPr>
          <w:rFonts w:ascii="Garamond" w:hAnsi="Garamond" w:cs="Plantagenet Cherokee"/>
          <w:i/>
          <w:color w:val="000000" w:themeColor="text1"/>
          <w:sz w:val="28"/>
          <w:szCs w:val="28"/>
        </w:rPr>
        <w:t>opaque</w:t>
      </w:r>
      <w:r w:rsidR="005741E6" w:rsidRPr="00EE74DF">
        <w:rPr>
          <w:rFonts w:ascii="Garamond" w:hAnsi="Garamond" w:cs="Plantagenet Cherokee"/>
          <w:color w:val="000000" w:themeColor="text1"/>
          <w:sz w:val="28"/>
          <w:szCs w:val="28"/>
        </w:rPr>
        <w:t xml:space="preserve"> about the nature of content</w:t>
      </w:r>
      <w:r>
        <w:rPr>
          <w:rFonts w:ascii="Garamond" w:hAnsi="Garamond" w:cs="Plantagenet Cherokee"/>
          <w:color w:val="000000" w:themeColor="text1"/>
          <w:sz w:val="28"/>
          <w:szCs w:val="28"/>
        </w:rPr>
        <w:t>.</w:t>
      </w:r>
      <w:r w:rsidR="007D6AC0" w:rsidRPr="00EE74DF">
        <w:rPr>
          <w:rStyle w:val="Funotenzeichen"/>
          <w:rFonts w:ascii="Garamond" w:hAnsi="Garamond" w:cs="Plantagenet Cherokee"/>
          <w:color w:val="000000" w:themeColor="text1"/>
          <w:sz w:val="28"/>
          <w:szCs w:val="28"/>
        </w:rPr>
        <w:footnoteReference w:id="7"/>
      </w:r>
      <w:r w:rsidR="005741E6" w:rsidRPr="00EE74DF">
        <w:rPr>
          <w:rFonts w:ascii="Garamond" w:hAnsi="Garamond" w:cs="Plantagenet Cherokee"/>
          <w:color w:val="000000" w:themeColor="text1"/>
          <w:sz w:val="28"/>
          <w:szCs w:val="28"/>
        </w:rPr>
        <w:t xml:space="preserve"> </w:t>
      </w:r>
    </w:p>
    <w:p w14:paraId="7BFBC34C" w14:textId="33F4A042" w:rsidR="001B23BB" w:rsidRDefault="00E72131" w:rsidP="00053027">
      <w:pPr>
        <w:tabs>
          <w:tab w:val="left" w:pos="2342"/>
        </w:tabs>
        <w:spacing w:after="120" w:line="360" w:lineRule="auto"/>
        <w:jc w:val="both"/>
        <w:rPr>
          <w:rFonts w:ascii="Garamond" w:hAnsi="Garamond" w:cs="Plantagenet Cherokee"/>
          <w:color w:val="000000" w:themeColor="text1"/>
          <w:sz w:val="28"/>
          <w:szCs w:val="28"/>
        </w:rPr>
      </w:pPr>
      <w:r>
        <w:rPr>
          <w:rFonts w:ascii="Garamond" w:hAnsi="Garamond" w:cs="Plantagenet Cherokee"/>
          <w:color w:val="000000" w:themeColor="text1"/>
          <w:sz w:val="28"/>
          <w:szCs w:val="28"/>
        </w:rPr>
        <w:tab/>
      </w:r>
      <w:r w:rsidR="007F41EE" w:rsidRPr="00EE74DF">
        <w:rPr>
          <w:rFonts w:ascii="Garamond" w:hAnsi="Garamond" w:cs="Plantagenet Cherokee"/>
          <w:color w:val="000000" w:themeColor="text1"/>
          <w:sz w:val="28"/>
          <w:szCs w:val="28"/>
        </w:rPr>
        <w:t xml:space="preserve">The scientific claim </w:t>
      </w:r>
      <w:r w:rsidR="00E2023D" w:rsidRPr="00EE74DF">
        <w:rPr>
          <w:rFonts w:ascii="Garamond" w:hAnsi="Garamond" w:cs="Plantagenet Cherokee"/>
          <w:color w:val="000000" w:themeColor="text1"/>
          <w:sz w:val="28"/>
          <w:szCs w:val="28"/>
        </w:rPr>
        <w:t xml:space="preserve">provides a non-phenomenological </w:t>
      </w:r>
      <w:r w:rsidR="007F41EE" w:rsidRPr="00EE74DF">
        <w:rPr>
          <w:rFonts w:ascii="Garamond" w:hAnsi="Garamond" w:cs="Plantagenet Cherokee"/>
          <w:color w:val="000000" w:themeColor="text1"/>
          <w:sz w:val="28"/>
          <w:szCs w:val="28"/>
        </w:rPr>
        <w:t xml:space="preserve">way to assess the question of the nature of visual objects. </w:t>
      </w:r>
      <w:r w:rsidR="00D17254" w:rsidRPr="00EE74DF">
        <w:rPr>
          <w:rFonts w:ascii="Garamond" w:hAnsi="Garamond" w:cs="Plantagenet Cherokee"/>
          <w:color w:val="000000" w:themeColor="text1"/>
          <w:sz w:val="28"/>
          <w:szCs w:val="28"/>
        </w:rPr>
        <w:t>Is</w:t>
      </w:r>
      <w:r w:rsidR="007F41EE" w:rsidRPr="00EE74DF">
        <w:rPr>
          <w:rFonts w:ascii="Garamond" w:hAnsi="Garamond" w:cs="Plantagenet Cherokee"/>
          <w:color w:val="000000" w:themeColor="text1"/>
          <w:sz w:val="28"/>
          <w:szCs w:val="28"/>
        </w:rPr>
        <w:t xml:space="preserve"> there </w:t>
      </w:r>
      <w:r w:rsidR="00D17254" w:rsidRPr="00EE74DF">
        <w:rPr>
          <w:rFonts w:ascii="Garamond" w:hAnsi="Garamond" w:cs="Plantagenet Cherokee"/>
          <w:color w:val="000000" w:themeColor="text1"/>
          <w:sz w:val="28"/>
          <w:szCs w:val="28"/>
        </w:rPr>
        <w:t xml:space="preserve">really </w:t>
      </w:r>
      <w:r w:rsidR="007F41EE" w:rsidRPr="00EE74DF">
        <w:rPr>
          <w:rFonts w:ascii="Garamond" w:hAnsi="Garamond" w:cs="Plantagenet Cherokee"/>
          <w:color w:val="000000" w:themeColor="text1"/>
          <w:sz w:val="28"/>
          <w:szCs w:val="28"/>
        </w:rPr>
        <w:t>scientific evidence that we see facts?</w:t>
      </w:r>
      <w:r w:rsidR="00FA7043" w:rsidRPr="00EE74DF">
        <w:rPr>
          <w:rFonts w:ascii="Garamond" w:hAnsi="Garamond" w:cs="Plantagenet Cherokee"/>
          <w:color w:val="000000" w:themeColor="text1"/>
          <w:sz w:val="28"/>
          <w:szCs w:val="28"/>
        </w:rPr>
        <w:t xml:space="preserve"> </w:t>
      </w:r>
    </w:p>
    <w:p w14:paraId="4AB4E070" w14:textId="18130813" w:rsidR="00E72131" w:rsidRDefault="00E72131" w:rsidP="00053027">
      <w:pPr>
        <w:tabs>
          <w:tab w:val="left" w:pos="2342"/>
        </w:tabs>
        <w:spacing w:after="120" w:line="360" w:lineRule="auto"/>
        <w:jc w:val="both"/>
        <w:rPr>
          <w:rFonts w:ascii="Garamond" w:hAnsi="Garamond" w:cs="Plantagenet Cherokee"/>
          <w:color w:val="000000" w:themeColor="text1"/>
          <w:sz w:val="28"/>
          <w:szCs w:val="28"/>
        </w:rPr>
      </w:pPr>
    </w:p>
    <w:p w14:paraId="2D297D25" w14:textId="77777777" w:rsidR="00E72131" w:rsidRPr="00EE74DF" w:rsidRDefault="00E72131" w:rsidP="00053027">
      <w:pPr>
        <w:tabs>
          <w:tab w:val="left" w:pos="2342"/>
        </w:tabs>
        <w:spacing w:after="120" w:line="360" w:lineRule="auto"/>
        <w:jc w:val="both"/>
        <w:rPr>
          <w:rFonts w:ascii="Garamond" w:hAnsi="Garamond" w:cs="Plantagenet Cherokee"/>
          <w:color w:val="000000" w:themeColor="text1"/>
          <w:sz w:val="28"/>
          <w:szCs w:val="28"/>
        </w:rPr>
      </w:pPr>
    </w:p>
    <w:p w14:paraId="082C8C9B" w14:textId="60A695A7" w:rsidR="002529EB" w:rsidRPr="00D32A47" w:rsidRDefault="00E72131" w:rsidP="00D32A47">
      <w:pPr>
        <w:tabs>
          <w:tab w:val="left" w:pos="2342"/>
        </w:tabs>
        <w:spacing w:after="100" w:line="360" w:lineRule="auto"/>
        <w:jc w:val="both"/>
        <w:rPr>
          <w:rFonts w:ascii="Garamond" w:hAnsi="Garamond" w:cs="Plantagenet Cherokee"/>
          <w:b/>
          <w:bCs/>
          <w:smallCaps/>
          <w:color w:val="000000" w:themeColor="text1"/>
          <w:sz w:val="28"/>
          <w:szCs w:val="28"/>
        </w:rPr>
      </w:pPr>
      <w:r>
        <w:rPr>
          <w:rFonts w:ascii="Garamond" w:hAnsi="Garamond" w:cs="Plantagenet Cherokee"/>
          <w:b/>
          <w:bCs/>
          <w:smallCaps/>
          <w:color w:val="000000" w:themeColor="text1"/>
          <w:sz w:val="28"/>
          <w:szCs w:val="28"/>
        </w:rPr>
        <w:t xml:space="preserve">3. </w:t>
      </w:r>
      <w:r w:rsidR="00D32A47">
        <w:rPr>
          <w:rFonts w:ascii="Garamond" w:hAnsi="Garamond" w:cs="Plantagenet Cherokee"/>
          <w:b/>
          <w:bCs/>
          <w:smallCaps/>
          <w:color w:val="000000" w:themeColor="text1"/>
          <w:sz w:val="28"/>
          <w:szCs w:val="28"/>
        </w:rPr>
        <w:t>s</w:t>
      </w:r>
      <w:r w:rsidR="009E67CB" w:rsidRPr="00D32A47">
        <w:rPr>
          <w:rFonts w:ascii="Garamond" w:hAnsi="Garamond" w:cs="Plantagenet Cherokee"/>
          <w:b/>
          <w:bCs/>
          <w:smallCaps/>
          <w:color w:val="000000" w:themeColor="text1"/>
          <w:sz w:val="28"/>
          <w:szCs w:val="28"/>
        </w:rPr>
        <w:t xml:space="preserve">ensory </w:t>
      </w:r>
      <w:r w:rsidR="00D32A47">
        <w:rPr>
          <w:rFonts w:ascii="Garamond" w:hAnsi="Garamond" w:cs="Plantagenet Cherokee"/>
          <w:b/>
          <w:bCs/>
          <w:smallCaps/>
          <w:color w:val="000000" w:themeColor="text1"/>
          <w:sz w:val="28"/>
          <w:szCs w:val="28"/>
        </w:rPr>
        <w:t>i</w:t>
      </w:r>
      <w:r w:rsidR="009E67CB" w:rsidRPr="00D32A47">
        <w:rPr>
          <w:rFonts w:ascii="Garamond" w:hAnsi="Garamond" w:cs="Plantagenet Cherokee"/>
          <w:b/>
          <w:bCs/>
          <w:smallCaps/>
          <w:color w:val="000000" w:themeColor="text1"/>
          <w:sz w:val="28"/>
          <w:szCs w:val="28"/>
        </w:rPr>
        <w:t xml:space="preserve">ndividuals and </w:t>
      </w:r>
      <w:r w:rsidR="00D32A47">
        <w:rPr>
          <w:rFonts w:ascii="Garamond" w:hAnsi="Garamond" w:cs="Plantagenet Cherokee"/>
          <w:b/>
          <w:bCs/>
          <w:smallCaps/>
          <w:color w:val="000000" w:themeColor="text1"/>
          <w:sz w:val="28"/>
          <w:szCs w:val="28"/>
        </w:rPr>
        <w:t>s</w:t>
      </w:r>
      <w:r w:rsidR="009E67CB" w:rsidRPr="00D32A47">
        <w:rPr>
          <w:rFonts w:ascii="Garamond" w:hAnsi="Garamond" w:cs="Plantagenet Cherokee"/>
          <w:b/>
          <w:bCs/>
          <w:smallCaps/>
          <w:color w:val="000000" w:themeColor="text1"/>
          <w:sz w:val="28"/>
          <w:szCs w:val="28"/>
        </w:rPr>
        <w:t xml:space="preserve">ensory </w:t>
      </w:r>
      <w:r w:rsidR="00D32A47">
        <w:rPr>
          <w:rFonts w:ascii="Garamond" w:hAnsi="Garamond" w:cs="Plantagenet Cherokee"/>
          <w:b/>
          <w:bCs/>
          <w:smallCaps/>
          <w:color w:val="000000" w:themeColor="text1"/>
          <w:sz w:val="28"/>
          <w:szCs w:val="28"/>
        </w:rPr>
        <w:t>r</w:t>
      </w:r>
      <w:r w:rsidR="009E67CB" w:rsidRPr="00D32A47">
        <w:rPr>
          <w:rFonts w:ascii="Garamond" w:hAnsi="Garamond" w:cs="Plantagenet Cherokee"/>
          <w:b/>
          <w:bCs/>
          <w:smallCaps/>
          <w:color w:val="000000" w:themeColor="text1"/>
          <w:sz w:val="28"/>
          <w:szCs w:val="28"/>
        </w:rPr>
        <w:t>eference.</w:t>
      </w:r>
    </w:p>
    <w:p w14:paraId="0DAA28C6" w14:textId="77777777" w:rsidR="00E72131" w:rsidRDefault="00E72131" w:rsidP="00E72131">
      <w:pPr>
        <w:tabs>
          <w:tab w:val="left" w:pos="2342"/>
        </w:tabs>
        <w:spacing w:after="100" w:line="360" w:lineRule="auto"/>
        <w:jc w:val="both"/>
        <w:rPr>
          <w:rFonts w:ascii="Garamond" w:hAnsi="Garamond" w:cs="Plantagenet Cherokee"/>
          <w:b/>
          <w:color w:val="000000" w:themeColor="text1"/>
          <w:sz w:val="28"/>
          <w:szCs w:val="28"/>
        </w:rPr>
      </w:pPr>
    </w:p>
    <w:p w14:paraId="1D8C0E60" w14:textId="6C114559" w:rsidR="009E67CB" w:rsidRPr="00D32A47" w:rsidRDefault="00E72131" w:rsidP="00D32A47">
      <w:pPr>
        <w:tabs>
          <w:tab w:val="left" w:pos="2342"/>
        </w:tabs>
        <w:spacing w:after="100" w:line="360" w:lineRule="auto"/>
        <w:jc w:val="both"/>
        <w:rPr>
          <w:rFonts w:ascii="Garamond" w:hAnsi="Garamond" w:cs="Plantagenet Cherokee"/>
          <w:b/>
          <w:color w:val="000000" w:themeColor="text1"/>
          <w:sz w:val="28"/>
          <w:szCs w:val="28"/>
        </w:rPr>
      </w:pPr>
      <w:r>
        <w:rPr>
          <w:rFonts w:ascii="Garamond" w:hAnsi="Garamond" w:cs="Plantagenet Cherokee"/>
          <w:b/>
          <w:color w:val="000000" w:themeColor="text1"/>
          <w:sz w:val="28"/>
          <w:szCs w:val="28"/>
        </w:rPr>
        <w:t xml:space="preserve">3.1 </w:t>
      </w:r>
      <w:r w:rsidR="009E67CB" w:rsidRPr="00D32A47">
        <w:rPr>
          <w:rFonts w:ascii="Garamond" w:hAnsi="Garamond" w:cs="Plantagenet Cherokee"/>
          <w:b/>
          <w:color w:val="000000" w:themeColor="text1"/>
          <w:sz w:val="28"/>
          <w:szCs w:val="28"/>
        </w:rPr>
        <w:t xml:space="preserve">Binding </w:t>
      </w:r>
      <w:r w:rsidRPr="00E72131">
        <w:rPr>
          <w:rFonts w:ascii="Garamond" w:hAnsi="Garamond" w:cs="Plantagenet Cherokee"/>
          <w:b/>
          <w:color w:val="000000" w:themeColor="text1"/>
          <w:sz w:val="28"/>
          <w:szCs w:val="28"/>
        </w:rPr>
        <w:t>and places</w:t>
      </w:r>
    </w:p>
    <w:p w14:paraId="498AE8B5" w14:textId="53C3313B" w:rsidR="00CF3BDD" w:rsidRDefault="00CF3BDD" w:rsidP="00B37E05">
      <w:pPr>
        <w:tabs>
          <w:tab w:val="left" w:pos="2342"/>
        </w:tabs>
        <w:spacing w:after="120" w:line="360" w:lineRule="auto"/>
        <w:jc w:val="both"/>
        <w:rPr>
          <w:rFonts w:ascii="Garamond" w:hAnsi="Garamond" w:cs="Plantagenet Cherokee"/>
          <w:color w:val="000000" w:themeColor="text1"/>
          <w:sz w:val="28"/>
          <w:szCs w:val="28"/>
        </w:rPr>
      </w:pPr>
      <w:r w:rsidRPr="00EE74DF">
        <w:rPr>
          <w:rFonts w:ascii="Garamond" w:hAnsi="Garamond" w:cs="Plantagenet Cherokee"/>
          <w:color w:val="000000" w:themeColor="text1"/>
          <w:sz w:val="28"/>
          <w:szCs w:val="28"/>
        </w:rPr>
        <w:t>The alleged experimental evidence for factualism is drawn from the literature on the proble</w:t>
      </w:r>
      <w:r w:rsidR="004C4A07" w:rsidRPr="00EE74DF">
        <w:rPr>
          <w:rFonts w:ascii="Garamond" w:hAnsi="Garamond" w:cs="Plantagenet Cherokee"/>
          <w:color w:val="000000" w:themeColor="text1"/>
          <w:sz w:val="28"/>
          <w:szCs w:val="28"/>
        </w:rPr>
        <w:t xml:space="preserve">m of feature-object binding, </w:t>
      </w:r>
      <w:r w:rsidRPr="00EE74DF">
        <w:rPr>
          <w:rFonts w:ascii="Garamond" w:hAnsi="Garamond" w:cs="Plantagenet Cherokee"/>
          <w:color w:val="000000" w:themeColor="text1"/>
          <w:sz w:val="28"/>
          <w:szCs w:val="28"/>
        </w:rPr>
        <w:t>object detection</w:t>
      </w:r>
      <w:r w:rsidR="00672A78" w:rsidRPr="00EE74DF">
        <w:rPr>
          <w:rFonts w:ascii="Garamond" w:hAnsi="Garamond" w:cs="Plantagenet Cherokee"/>
          <w:color w:val="000000" w:themeColor="text1"/>
          <w:sz w:val="28"/>
          <w:szCs w:val="28"/>
        </w:rPr>
        <w:t>,</w:t>
      </w:r>
      <w:r w:rsidRPr="00EE74DF">
        <w:rPr>
          <w:rFonts w:ascii="Garamond" w:hAnsi="Garamond" w:cs="Plantagenet Cherokee"/>
          <w:color w:val="000000" w:themeColor="text1"/>
          <w:sz w:val="28"/>
          <w:szCs w:val="28"/>
        </w:rPr>
        <w:t xml:space="preserve"> and tracking. The former consists in explaining how different visual properties are attached to the same individual (Clark</w:t>
      </w:r>
      <w:r w:rsidR="00E72131">
        <w:rPr>
          <w:rFonts w:ascii="Garamond" w:hAnsi="Garamond" w:cs="Plantagenet Cherokee"/>
          <w:color w:val="000000" w:themeColor="text1"/>
          <w:sz w:val="28"/>
          <w:szCs w:val="28"/>
        </w:rPr>
        <w:t>,</w:t>
      </w:r>
      <w:r w:rsidRPr="00EE74DF">
        <w:rPr>
          <w:rFonts w:ascii="Garamond" w:hAnsi="Garamond" w:cs="Plantagenet Cherokee"/>
          <w:color w:val="000000" w:themeColor="text1"/>
          <w:sz w:val="28"/>
          <w:szCs w:val="28"/>
        </w:rPr>
        <w:t xml:space="preserve"> 2000; </w:t>
      </w:r>
      <w:proofErr w:type="spellStart"/>
      <w:r w:rsidRPr="00EE74DF">
        <w:rPr>
          <w:rFonts w:ascii="Garamond" w:hAnsi="Garamond" w:cs="Plantagenet Cherokee"/>
          <w:color w:val="000000" w:themeColor="text1"/>
          <w:sz w:val="28"/>
          <w:szCs w:val="28"/>
        </w:rPr>
        <w:t>Treisman</w:t>
      </w:r>
      <w:proofErr w:type="spellEnd"/>
      <w:r w:rsidR="00E72131">
        <w:rPr>
          <w:rFonts w:ascii="Garamond" w:hAnsi="Garamond" w:cs="Plantagenet Cherokee"/>
          <w:color w:val="000000" w:themeColor="text1"/>
          <w:sz w:val="28"/>
          <w:szCs w:val="28"/>
        </w:rPr>
        <w:t>,</w:t>
      </w:r>
      <w:r w:rsidRPr="00EE74DF">
        <w:rPr>
          <w:rFonts w:ascii="Garamond" w:hAnsi="Garamond" w:cs="Plantagenet Cherokee"/>
          <w:color w:val="000000" w:themeColor="text1"/>
          <w:sz w:val="28"/>
          <w:szCs w:val="28"/>
        </w:rPr>
        <w:t xml:space="preserve"> 1996; </w:t>
      </w:r>
      <w:r w:rsidR="006852F8" w:rsidRPr="00EE74DF">
        <w:rPr>
          <w:rFonts w:ascii="Garamond" w:hAnsi="Garamond" w:cs="Plantagenet Cherokee"/>
          <w:color w:val="000000" w:themeColor="text1"/>
          <w:sz w:val="28"/>
          <w:szCs w:val="28"/>
        </w:rPr>
        <w:t>Jackson</w:t>
      </w:r>
      <w:r w:rsidR="00E72131">
        <w:rPr>
          <w:rFonts w:ascii="Garamond" w:hAnsi="Garamond" w:cs="Plantagenet Cherokee"/>
          <w:color w:val="000000" w:themeColor="text1"/>
          <w:sz w:val="28"/>
          <w:szCs w:val="28"/>
        </w:rPr>
        <w:t>,</w:t>
      </w:r>
      <w:r w:rsidRPr="00EE74DF">
        <w:rPr>
          <w:rFonts w:ascii="Garamond" w:hAnsi="Garamond" w:cs="Plantagenet Cherokee"/>
          <w:color w:val="000000" w:themeColor="text1"/>
          <w:sz w:val="28"/>
          <w:szCs w:val="28"/>
        </w:rPr>
        <w:t xml:space="preserve"> 1977, p. 64</w:t>
      </w:r>
      <w:r w:rsidR="003873D2">
        <w:rPr>
          <w:rFonts w:ascii="Garamond" w:hAnsi="Garamond" w:cs="Plantagenet Cherokee"/>
          <w:color w:val="000000" w:themeColor="text1"/>
          <w:sz w:val="28"/>
          <w:szCs w:val="28"/>
        </w:rPr>
        <w:t>)</w:t>
      </w:r>
      <w:r w:rsidRPr="00EE74DF">
        <w:rPr>
          <w:rFonts w:ascii="Garamond" w:hAnsi="Garamond" w:cs="Plantagenet Cherokee"/>
          <w:color w:val="000000" w:themeColor="text1"/>
          <w:sz w:val="28"/>
          <w:szCs w:val="28"/>
        </w:rPr>
        <w:t>.</w:t>
      </w:r>
      <w:r w:rsidR="00080F6F" w:rsidRPr="00EE74DF">
        <w:rPr>
          <w:rFonts w:ascii="Garamond" w:hAnsi="Garamond" w:cs="Plantagenet Cherokee"/>
          <w:color w:val="000000" w:themeColor="text1"/>
          <w:sz w:val="28"/>
          <w:szCs w:val="28"/>
        </w:rPr>
        <w:t xml:space="preserve"> The problem can be studied from different perspectives. </w:t>
      </w:r>
      <w:r w:rsidR="00A848D2" w:rsidRPr="00EE74DF">
        <w:rPr>
          <w:rFonts w:ascii="Garamond" w:hAnsi="Garamond" w:cs="Plantagenet Cherokee"/>
          <w:color w:val="000000" w:themeColor="text1"/>
          <w:sz w:val="28"/>
          <w:szCs w:val="28"/>
        </w:rPr>
        <w:t xml:space="preserve">Philosophers interested in object perception should provide a solution to the representational binding problem, and </w:t>
      </w:r>
      <w:r w:rsidR="00913793" w:rsidRPr="00EE74DF">
        <w:rPr>
          <w:rFonts w:ascii="Garamond" w:hAnsi="Garamond" w:cs="Plantagenet Cherokee"/>
          <w:color w:val="000000" w:themeColor="text1"/>
          <w:sz w:val="28"/>
          <w:szCs w:val="28"/>
        </w:rPr>
        <w:t xml:space="preserve">explain </w:t>
      </w:r>
      <w:r w:rsidR="00A848D2" w:rsidRPr="00EE74DF">
        <w:rPr>
          <w:rFonts w:ascii="Garamond" w:hAnsi="Garamond" w:cs="Plantagenet Cherokee"/>
          <w:color w:val="000000" w:themeColor="text1"/>
          <w:sz w:val="28"/>
          <w:szCs w:val="28"/>
        </w:rPr>
        <w:t xml:space="preserve">the nature of visual objects. This is different from </w:t>
      </w:r>
      <w:r w:rsidR="00F05EBF" w:rsidRPr="00EE74DF">
        <w:rPr>
          <w:rFonts w:ascii="Garamond" w:hAnsi="Garamond" w:cs="Plantagenet Cherokee"/>
          <w:color w:val="000000" w:themeColor="text1"/>
          <w:sz w:val="28"/>
          <w:szCs w:val="28"/>
        </w:rPr>
        <w:t xml:space="preserve">articulating an account of </w:t>
      </w:r>
      <w:r w:rsidR="00A848D2" w:rsidRPr="00EE74DF">
        <w:rPr>
          <w:rFonts w:ascii="Garamond" w:hAnsi="Garamond" w:cs="Plantagenet Cherokee"/>
          <w:color w:val="000000" w:themeColor="text1"/>
          <w:sz w:val="28"/>
          <w:szCs w:val="28"/>
        </w:rPr>
        <w:t>how the brain binds different features into one coherent whole, a single visual object. In order to bring the problem into sha</w:t>
      </w:r>
      <w:r w:rsidR="009F1232" w:rsidRPr="00EE74DF">
        <w:rPr>
          <w:rFonts w:ascii="Garamond" w:hAnsi="Garamond" w:cs="Plantagenet Cherokee"/>
          <w:color w:val="000000" w:themeColor="text1"/>
          <w:sz w:val="28"/>
          <w:szCs w:val="28"/>
        </w:rPr>
        <w:t>r</w:t>
      </w:r>
      <w:r w:rsidR="00A848D2" w:rsidRPr="00EE74DF">
        <w:rPr>
          <w:rFonts w:ascii="Garamond" w:hAnsi="Garamond" w:cs="Plantagenet Cherokee"/>
          <w:color w:val="000000" w:themeColor="text1"/>
          <w:sz w:val="28"/>
          <w:szCs w:val="28"/>
        </w:rPr>
        <w:t xml:space="preserve">per focus, consider the following: </w:t>
      </w:r>
    </w:p>
    <w:p w14:paraId="469A2E59" w14:textId="77777777" w:rsidR="00E72131" w:rsidRPr="00EE74DF" w:rsidRDefault="00E72131" w:rsidP="00B37E05">
      <w:pPr>
        <w:tabs>
          <w:tab w:val="left" w:pos="2342"/>
        </w:tabs>
        <w:spacing w:after="120" w:line="360" w:lineRule="auto"/>
        <w:jc w:val="both"/>
        <w:rPr>
          <w:rFonts w:ascii="Garamond" w:hAnsi="Garamond" w:cs="Plantagenet Cherokee"/>
          <w:color w:val="000000" w:themeColor="text1"/>
          <w:sz w:val="28"/>
          <w:szCs w:val="28"/>
        </w:rPr>
      </w:pPr>
    </w:p>
    <w:p w14:paraId="51BC1D42" w14:textId="4ED24B02" w:rsidR="00A848D2" w:rsidRPr="00EE74DF" w:rsidRDefault="00A848D2" w:rsidP="00A848D2">
      <w:pPr>
        <w:pStyle w:val="Listenabsatz"/>
        <w:numPr>
          <w:ilvl w:val="0"/>
          <w:numId w:val="16"/>
        </w:numPr>
        <w:tabs>
          <w:tab w:val="left" w:pos="2342"/>
        </w:tabs>
        <w:spacing w:after="100" w:line="360" w:lineRule="auto"/>
        <w:jc w:val="both"/>
        <w:rPr>
          <w:rFonts w:ascii="Garamond" w:hAnsi="Garamond" w:cs="Plantagenet Cherokee"/>
          <w:color w:val="000000" w:themeColor="text1"/>
          <w:sz w:val="28"/>
          <w:szCs w:val="28"/>
        </w:rPr>
      </w:pPr>
      <w:r w:rsidRPr="00D32A47">
        <w:rPr>
          <w:rFonts w:ascii="Garamond" w:hAnsi="Garamond" w:cs="Plantagenet Cherokee"/>
          <w:iCs/>
          <w:color w:val="000000" w:themeColor="text1"/>
          <w:sz w:val="28"/>
          <w:szCs w:val="28"/>
        </w:rPr>
        <w:t>S</w:t>
      </w:r>
      <w:r w:rsidRPr="00EE74DF">
        <w:rPr>
          <w:rFonts w:ascii="Garamond" w:hAnsi="Garamond" w:cs="Plantagenet Cherokee"/>
          <w:color w:val="000000" w:themeColor="text1"/>
          <w:sz w:val="28"/>
          <w:szCs w:val="28"/>
        </w:rPr>
        <w:t xml:space="preserve"> sees something red.</w:t>
      </w:r>
    </w:p>
    <w:p w14:paraId="068C8F97" w14:textId="0C4DD056" w:rsidR="00A848D2" w:rsidRPr="00EE74DF" w:rsidRDefault="00A848D2" w:rsidP="00A848D2">
      <w:pPr>
        <w:pStyle w:val="Listenabsatz"/>
        <w:numPr>
          <w:ilvl w:val="0"/>
          <w:numId w:val="16"/>
        </w:numPr>
        <w:tabs>
          <w:tab w:val="left" w:pos="2342"/>
        </w:tabs>
        <w:spacing w:after="100" w:line="360" w:lineRule="auto"/>
        <w:jc w:val="both"/>
        <w:rPr>
          <w:rFonts w:ascii="Garamond" w:hAnsi="Garamond" w:cs="Plantagenet Cherokee"/>
          <w:color w:val="000000" w:themeColor="text1"/>
          <w:sz w:val="28"/>
          <w:szCs w:val="28"/>
        </w:rPr>
      </w:pPr>
      <w:r w:rsidRPr="00D32A47">
        <w:rPr>
          <w:rFonts w:ascii="Garamond" w:hAnsi="Garamond" w:cs="Plantagenet Cherokee"/>
          <w:iCs/>
          <w:color w:val="000000" w:themeColor="text1"/>
          <w:sz w:val="28"/>
          <w:szCs w:val="28"/>
        </w:rPr>
        <w:t>S</w:t>
      </w:r>
      <w:r w:rsidRPr="00E72131">
        <w:rPr>
          <w:rFonts w:ascii="Garamond" w:hAnsi="Garamond" w:cs="Plantagenet Cherokee"/>
          <w:iCs/>
          <w:color w:val="000000" w:themeColor="text1"/>
          <w:sz w:val="28"/>
          <w:szCs w:val="28"/>
        </w:rPr>
        <w:t xml:space="preserve"> </w:t>
      </w:r>
      <w:r w:rsidRPr="00EE74DF">
        <w:rPr>
          <w:rFonts w:ascii="Garamond" w:hAnsi="Garamond" w:cs="Plantagenet Cherokee"/>
          <w:color w:val="000000" w:themeColor="text1"/>
          <w:sz w:val="28"/>
          <w:szCs w:val="28"/>
        </w:rPr>
        <w:t xml:space="preserve">sees something triangular. </w:t>
      </w:r>
    </w:p>
    <w:p w14:paraId="31BBCA54" w14:textId="0AB3BA47" w:rsidR="00A848D2" w:rsidRPr="00EE74DF" w:rsidRDefault="00A848D2" w:rsidP="00B37E05">
      <w:pPr>
        <w:pStyle w:val="Listenabsatz"/>
        <w:numPr>
          <w:ilvl w:val="0"/>
          <w:numId w:val="16"/>
        </w:numPr>
        <w:tabs>
          <w:tab w:val="left" w:pos="2342"/>
        </w:tabs>
        <w:spacing w:after="120" w:line="360" w:lineRule="auto"/>
        <w:ind w:left="714" w:hanging="357"/>
        <w:jc w:val="both"/>
        <w:rPr>
          <w:rFonts w:ascii="Garamond" w:hAnsi="Garamond" w:cs="Plantagenet Cherokee"/>
          <w:color w:val="000000" w:themeColor="text1"/>
          <w:sz w:val="28"/>
          <w:szCs w:val="28"/>
        </w:rPr>
      </w:pPr>
      <w:r w:rsidRPr="00D32A47">
        <w:rPr>
          <w:rFonts w:ascii="Garamond" w:hAnsi="Garamond" w:cs="Plantagenet Cherokee"/>
          <w:iCs/>
          <w:color w:val="000000" w:themeColor="text1"/>
          <w:sz w:val="28"/>
          <w:szCs w:val="28"/>
        </w:rPr>
        <w:t>S</w:t>
      </w:r>
      <w:r w:rsidRPr="00EE74DF">
        <w:rPr>
          <w:rFonts w:ascii="Garamond" w:hAnsi="Garamond" w:cs="Plantagenet Cherokee"/>
          <w:i/>
          <w:color w:val="000000" w:themeColor="text1"/>
          <w:sz w:val="28"/>
          <w:szCs w:val="28"/>
        </w:rPr>
        <w:t xml:space="preserve"> </w:t>
      </w:r>
      <w:r w:rsidRPr="00EE74DF">
        <w:rPr>
          <w:rFonts w:ascii="Garamond" w:hAnsi="Garamond" w:cs="Plantagenet Cherokee"/>
          <w:color w:val="000000" w:themeColor="text1"/>
          <w:sz w:val="28"/>
          <w:szCs w:val="28"/>
        </w:rPr>
        <w:t xml:space="preserve">sees something both red and triangular (a red triangle). </w:t>
      </w:r>
    </w:p>
    <w:p w14:paraId="2C6C109A" w14:textId="77777777" w:rsidR="00E72131" w:rsidRDefault="00E72131" w:rsidP="00B37E05">
      <w:pPr>
        <w:tabs>
          <w:tab w:val="left" w:pos="2342"/>
        </w:tabs>
        <w:spacing w:after="120" w:line="360" w:lineRule="auto"/>
        <w:jc w:val="both"/>
        <w:rPr>
          <w:rFonts w:ascii="Garamond" w:hAnsi="Garamond" w:cs="Plantagenet Cherokee"/>
          <w:color w:val="000000" w:themeColor="text1"/>
          <w:sz w:val="28"/>
          <w:szCs w:val="28"/>
        </w:rPr>
      </w:pPr>
    </w:p>
    <w:p w14:paraId="203E2239" w14:textId="71C81297" w:rsidR="00A848D2" w:rsidRPr="00EE74DF" w:rsidRDefault="0064053D" w:rsidP="00B37E05">
      <w:pPr>
        <w:tabs>
          <w:tab w:val="left" w:pos="2342"/>
        </w:tabs>
        <w:spacing w:after="120" w:line="360" w:lineRule="auto"/>
        <w:jc w:val="both"/>
        <w:rPr>
          <w:rFonts w:ascii="Garamond" w:hAnsi="Garamond" w:cs="Plantagenet Cherokee"/>
          <w:color w:val="000000" w:themeColor="text1"/>
          <w:sz w:val="28"/>
          <w:szCs w:val="28"/>
        </w:rPr>
      </w:pPr>
      <w:r w:rsidRPr="00EE74DF">
        <w:rPr>
          <w:rFonts w:ascii="Garamond" w:hAnsi="Garamond" w:cs="Plantagenet Cherokee"/>
          <w:color w:val="000000" w:themeColor="text1"/>
          <w:sz w:val="28"/>
          <w:szCs w:val="28"/>
        </w:rPr>
        <w:t>Clark (2000)</w:t>
      </w:r>
      <w:r w:rsidR="001E6D64" w:rsidRPr="00EE74DF">
        <w:rPr>
          <w:rFonts w:ascii="Garamond" w:hAnsi="Garamond" w:cs="Plantagenet Cherokee"/>
          <w:color w:val="000000" w:themeColor="text1"/>
          <w:sz w:val="28"/>
          <w:szCs w:val="28"/>
        </w:rPr>
        <w:t xml:space="preserve"> pointed out that (3) does not follow from (1-2). Seeing something red and seeing something triangular is different from seeing a red triangle.</w:t>
      </w:r>
      <w:r w:rsidR="003B6E2E" w:rsidRPr="00EE74DF">
        <w:rPr>
          <w:rFonts w:ascii="Garamond" w:hAnsi="Garamond" w:cs="Plantagenet Cherokee"/>
          <w:color w:val="000000" w:themeColor="text1"/>
          <w:sz w:val="28"/>
          <w:szCs w:val="28"/>
        </w:rPr>
        <w:t xml:space="preserve"> The problem is </w:t>
      </w:r>
      <w:r w:rsidR="002312F5" w:rsidRPr="00EE74DF">
        <w:rPr>
          <w:rFonts w:ascii="Garamond" w:hAnsi="Garamond" w:cs="Plantagenet Cherokee"/>
          <w:color w:val="000000" w:themeColor="text1"/>
          <w:sz w:val="28"/>
          <w:szCs w:val="28"/>
        </w:rPr>
        <w:t>compounded</w:t>
      </w:r>
      <w:r w:rsidR="00F67100" w:rsidRPr="00EE74DF">
        <w:rPr>
          <w:rFonts w:ascii="Garamond" w:hAnsi="Garamond" w:cs="Plantagenet Cherokee"/>
          <w:color w:val="000000" w:themeColor="text1"/>
          <w:sz w:val="28"/>
          <w:szCs w:val="28"/>
        </w:rPr>
        <w:t xml:space="preserve"> if we introduce a further visual object</w:t>
      </w:r>
      <w:r w:rsidR="003B6E2E" w:rsidRPr="00EE74DF">
        <w:rPr>
          <w:rFonts w:ascii="Garamond" w:hAnsi="Garamond" w:cs="Plantagenet Cherokee"/>
          <w:color w:val="000000" w:themeColor="text1"/>
          <w:sz w:val="28"/>
          <w:szCs w:val="28"/>
        </w:rPr>
        <w:t>, say, a blue circle. How</w:t>
      </w:r>
      <w:r w:rsidR="00D407EF" w:rsidRPr="00EE74DF">
        <w:rPr>
          <w:rFonts w:ascii="Garamond" w:hAnsi="Garamond" w:cs="Plantagenet Cherokee"/>
          <w:color w:val="000000" w:themeColor="text1"/>
          <w:sz w:val="28"/>
          <w:szCs w:val="28"/>
        </w:rPr>
        <w:t xml:space="preserve"> does the cognitive system sort</w:t>
      </w:r>
      <w:r w:rsidR="003B6E2E" w:rsidRPr="00EE74DF">
        <w:rPr>
          <w:rFonts w:ascii="Garamond" w:hAnsi="Garamond" w:cs="Plantagenet Cherokee"/>
          <w:color w:val="000000" w:themeColor="text1"/>
          <w:sz w:val="28"/>
          <w:szCs w:val="28"/>
        </w:rPr>
        <w:t xml:space="preserve"> the properties in the right way, </w:t>
      </w:r>
      <w:r w:rsidR="00E72131">
        <w:rPr>
          <w:rFonts w:ascii="Garamond" w:hAnsi="Garamond" w:cs="Plantagenet Cherokee"/>
          <w:color w:val="000000" w:themeColor="text1"/>
          <w:sz w:val="28"/>
          <w:szCs w:val="28"/>
        </w:rPr>
        <w:t xml:space="preserve">that is, </w:t>
      </w:r>
      <w:r w:rsidR="003B6E2E" w:rsidRPr="00EE74DF">
        <w:rPr>
          <w:rFonts w:ascii="Garamond" w:hAnsi="Garamond" w:cs="Plantagenet Cherokee"/>
          <w:color w:val="000000" w:themeColor="text1"/>
          <w:sz w:val="28"/>
          <w:szCs w:val="28"/>
        </w:rPr>
        <w:t>blue with circular and red with triangular?</w:t>
      </w:r>
      <w:r w:rsidR="00F26677" w:rsidRPr="00EE74DF">
        <w:rPr>
          <w:rFonts w:ascii="Garamond" w:hAnsi="Garamond" w:cs="Plantagenet Cherokee"/>
          <w:color w:val="000000" w:themeColor="text1"/>
          <w:sz w:val="28"/>
          <w:szCs w:val="28"/>
        </w:rPr>
        <w:t xml:space="preserve"> In order to solve this problem, Clark proposed a theory of </w:t>
      </w:r>
      <w:r w:rsidR="00F26677" w:rsidRPr="00EE74DF">
        <w:rPr>
          <w:rFonts w:ascii="Garamond" w:hAnsi="Garamond" w:cs="Plantagenet Cherokee"/>
          <w:i/>
          <w:color w:val="000000" w:themeColor="text1"/>
          <w:sz w:val="28"/>
          <w:szCs w:val="28"/>
        </w:rPr>
        <w:t>sensory individuals</w:t>
      </w:r>
      <w:r w:rsidR="00F26677" w:rsidRPr="00EE74DF">
        <w:rPr>
          <w:rFonts w:ascii="Garamond" w:hAnsi="Garamond" w:cs="Plantagenet Cherokee"/>
          <w:color w:val="000000" w:themeColor="text1"/>
          <w:sz w:val="28"/>
          <w:szCs w:val="28"/>
        </w:rPr>
        <w:t xml:space="preserve"> (Cohen</w:t>
      </w:r>
      <w:r w:rsidR="00E72131">
        <w:rPr>
          <w:rFonts w:ascii="Garamond" w:hAnsi="Garamond" w:cs="Plantagenet Cherokee"/>
          <w:color w:val="000000" w:themeColor="text1"/>
          <w:sz w:val="28"/>
          <w:szCs w:val="28"/>
        </w:rPr>
        <w:t>,</w:t>
      </w:r>
      <w:r w:rsidR="00F26677" w:rsidRPr="00EE74DF">
        <w:rPr>
          <w:rFonts w:ascii="Garamond" w:hAnsi="Garamond" w:cs="Plantagenet Cherokee"/>
          <w:color w:val="000000" w:themeColor="text1"/>
          <w:sz w:val="28"/>
          <w:szCs w:val="28"/>
        </w:rPr>
        <w:t xml:space="preserve"> 2004). </w:t>
      </w:r>
      <w:r w:rsidR="00817CAB" w:rsidRPr="00EE74DF">
        <w:rPr>
          <w:rFonts w:ascii="Garamond" w:hAnsi="Garamond" w:cs="Plantagenet Cherokee"/>
          <w:color w:val="000000" w:themeColor="text1"/>
          <w:sz w:val="28"/>
          <w:szCs w:val="28"/>
        </w:rPr>
        <w:t xml:space="preserve">According to this theory, </w:t>
      </w:r>
      <w:r w:rsidR="00F26677" w:rsidRPr="00EE74DF">
        <w:rPr>
          <w:rFonts w:ascii="Garamond" w:hAnsi="Garamond" w:cs="Plantagenet Cherokee"/>
          <w:color w:val="000000" w:themeColor="text1"/>
          <w:sz w:val="28"/>
          <w:szCs w:val="28"/>
        </w:rPr>
        <w:t xml:space="preserve">properties must be attached </w:t>
      </w:r>
      <w:r w:rsidR="002330AB" w:rsidRPr="00EE74DF">
        <w:rPr>
          <w:rFonts w:ascii="Garamond" w:hAnsi="Garamond" w:cs="Plantagenet Cherokee"/>
          <w:color w:val="000000" w:themeColor="text1"/>
          <w:sz w:val="28"/>
          <w:szCs w:val="28"/>
        </w:rPr>
        <w:t xml:space="preserve">to </w:t>
      </w:r>
      <w:r w:rsidR="00F26677" w:rsidRPr="00EE74DF">
        <w:rPr>
          <w:rFonts w:ascii="Garamond" w:hAnsi="Garamond" w:cs="Plantagenet Cherokee"/>
          <w:color w:val="000000" w:themeColor="text1"/>
          <w:sz w:val="28"/>
          <w:szCs w:val="28"/>
        </w:rPr>
        <w:t>or predicated of specific individuals.</w:t>
      </w:r>
    </w:p>
    <w:p w14:paraId="2231E123" w14:textId="384D3055" w:rsidR="00CF3BDD" w:rsidRPr="00D32A47" w:rsidRDefault="00E72131" w:rsidP="00B37E05">
      <w:pPr>
        <w:tabs>
          <w:tab w:val="left" w:pos="2342"/>
        </w:tabs>
        <w:spacing w:after="120" w:line="360" w:lineRule="auto"/>
        <w:jc w:val="both"/>
        <w:rPr>
          <w:rFonts w:ascii="Garamond" w:hAnsi="Garamond" w:cs="Plantagenet Cherokee"/>
          <w:sz w:val="28"/>
          <w:szCs w:val="28"/>
        </w:rPr>
      </w:pPr>
      <w:r>
        <w:rPr>
          <w:rFonts w:ascii="Garamond" w:hAnsi="Garamond" w:cs="Plantagenet Cherokee"/>
          <w:color w:val="000000" w:themeColor="text1"/>
          <w:sz w:val="28"/>
          <w:szCs w:val="28"/>
        </w:rPr>
        <w:tab/>
      </w:r>
      <w:r w:rsidR="000A164A" w:rsidRPr="00591848">
        <w:rPr>
          <w:rFonts w:ascii="Garamond" w:hAnsi="Garamond" w:cs="Plantagenet Cherokee"/>
          <w:color w:val="000000" w:themeColor="text1"/>
          <w:sz w:val="28"/>
          <w:szCs w:val="28"/>
        </w:rPr>
        <w:t>What are sensory individuals? For Clark (2000, p. 164</w:t>
      </w:r>
      <w:r w:rsidR="003873D2">
        <w:rPr>
          <w:rFonts w:ascii="Garamond" w:hAnsi="Garamond" w:cs="Plantagenet Cherokee"/>
          <w:color w:val="000000" w:themeColor="text1"/>
          <w:sz w:val="28"/>
          <w:szCs w:val="28"/>
        </w:rPr>
        <w:t>)</w:t>
      </w:r>
      <w:r w:rsidR="000A164A" w:rsidRPr="00591848">
        <w:rPr>
          <w:rFonts w:ascii="Garamond" w:hAnsi="Garamond" w:cs="Plantagenet Cherokee"/>
          <w:color w:val="000000" w:themeColor="text1"/>
          <w:sz w:val="28"/>
          <w:szCs w:val="28"/>
        </w:rPr>
        <w:t>, sensory features or prope</w:t>
      </w:r>
      <w:r w:rsidR="00155589" w:rsidRPr="00591848">
        <w:rPr>
          <w:rFonts w:ascii="Garamond" w:hAnsi="Garamond" w:cs="Plantagenet Cherokee"/>
          <w:color w:val="000000" w:themeColor="text1"/>
          <w:sz w:val="28"/>
          <w:szCs w:val="28"/>
        </w:rPr>
        <w:t>rties are predicated of places</w:t>
      </w:r>
      <w:r w:rsidR="000A164A" w:rsidRPr="00591848">
        <w:rPr>
          <w:rFonts w:ascii="Garamond" w:hAnsi="Garamond" w:cs="Plantagenet Cherokee"/>
          <w:color w:val="000000" w:themeColor="text1"/>
          <w:sz w:val="28"/>
          <w:szCs w:val="28"/>
        </w:rPr>
        <w:t xml:space="preserve">. </w:t>
      </w:r>
      <w:r w:rsidR="000A164A" w:rsidRPr="00D32A47">
        <w:rPr>
          <w:rFonts w:ascii="Garamond" w:hAnsi="Garamond" w:cs="Plantagenet Cherokee"/>
          <w:iCs/>
          <w:color w:val="000000" w:themeColor="text1"/>
          <w:sz w:val="28"/>
          <w:szCs w:val="28"/>
        </w:rPr>
        <w:t>S</w:t>
      </w:r>
      <w:r w:rsidR="000A164A" w:rsidRPr="00591848">
        <w:rPr>
          <w:rFonts w:ascii="Garamond" w:hAnsi="Garamond" w:cs="Plantagenet Cherokee"/>
          <w:color w:val="000000" w:themeColor="text1"/>
          <w:sz w:val="28"/>
          <w:szCs w:val="28"/>
        </w:rPr>
        <w:t xml:space="preserve"> sees redness and triangularity </w:t>
      </w:r>
      <w:r w:rsidR="000A164A" w:rsidRPr="00591848">
        <w:rPr>
          <w:rFonts w:ascii="Garamond" w:hAnsi="Garamond" w:cs="Plantagenet Cherokee"/>
          <w:i/>
          <w:color w:val="000000" w:themeColor="text1"/>
          <w:sz w:val="28"/>
          <w:szCs w:val="28"/>
        </w:rPr>
        <w:t>here</w:t>
      </w:r>
      <w:r w:rsidR="000A164A" w:rsidRPr="00591848">
        <w:rPr>
          <w:rFonts w:ascii="Garamond" w:hAnsi="Garamond" w:cs="Plantagenet Cherokee"/>
          <w:color w:val="000000" w:themeColor="text1"/>
          <w:sz w:val="28"/>
          <w:szCs w:val="28"/>
        </w:rPr>
        <w:t>, and blue</w:t>
      </w:r>
      <w:r w:rsidR="00BB078F" w:rsidRPr="00591848">
        <w:rPr>
          <w:rFonts w:ascii="Garamond" w:hAnsi="Garamond" w:cs="Plantagenet Cherokee"/>
          <w:color w:val="000000" w:themeColor="text1"/>
          <w:sz w:val="28"/>
          <w:szCs w:val="28"/>
        </w:rPr>
        <w:t>ness</w:t>
      </w:r>
      <w:r w:rsidR="000A164A" w:rsidRPr="00591848">
        <w:rPr>
          <w:rFonts w:ascii="Garamond" w:hAnsi="Garamond" w:cs="Plantagenet Cherokee"/>
          <w:color w:val="000000" w:themeColor="text1"/>
          <w:sz w:val="28"/>
          <w:szCs w:val="28"/>
        </w:rPr>
        <w:t xml:space="preserve"> and circularity </w:t>
      </w:r>
      <w:r w:rsidR="000A164A" w:rsidRPr="00591848">
        <w:rPr>
          <w:rFonts w:ascii="Garamond" w:hAnsi="Garamond" w:cs="Plantagenet Cherokee"/>
          <w:i/>
          <w:color w:val="000000" w:themeColor="text1"/>
          <w:sz w:val="28"/>
          <w:szCs w:val="28"/>
        </w:rPr>
        <w:t>there</w:t>
      </w:r>
      <w:r w:rsidR="000A164A" w:rsidRPr="00591848">
        <w:rPr>
          <w:rFonts w:ascii="Garamond" w:hAnsi="Garamond" w:cs="Plantagenet Cherokee"/>
          <w:color w:val="000000" w:themeColor="text1"/>
          <w:sz w:val="28"/>
          <w:szCs w:val="28"/>
        </w:rPr>
        <w:t xml:space="preserve">. To borrow Evans </w:t>
      </w:r>
      <w:r>
        <w:rPr>
          <w:rFonts w:ascii="Garamond" w:hAnsi="Garamond" w:cs="Plantagenet Cherokee"/>
          <w:color w:val="000000" w:themeColor="text1"/>
          <w:sz w:val="28"/>
          <w:szCs w:val="28"/>
        </w:rPr>
        <w:t>(</w:t>
      </w:r>
      <w:r w:rsidRPr="00591848">
        <w:rPr>
          <w:rFonts w:ascii="Garamond" w:hAnsi="Garamond" w:cs="Plantagenet Cherokee"/>
          <w:color w:val="000000" w:themeColor="text1"/>
          <w:sz w:val="28"/>
          <w:szCs w:val="28"/>
        </w:rPr>
        <w:t>1982</w:t>
      </w:r>
      <w:r>
        <w:rPr>
          <w:rFonts w:ascii="Garamond" w:hAnsi="Garamond" w:cs="Plantagenet Cherokee"/>
          <w:color w:val="000000" w:themeColor="text1"/>
          <w:sz w:val="28"/>
          <w:szCs w:val="28"/>
        </w:rPr>
        <w:t xml:space="preserve">) </w:t>
      </w:r>
      <w:r w:rsidR="000A164A" w:rsidRPr="00591848">
        <w:rPr>
          <w:rFonts w:ascii="Garamond" w:hAnsi="Garamond" w:cs="Plantagenet Cherokee"/>
          <w:color w:val="000000" w:themeColor="text1"/>
          <w:sz w:val="28"/>
          <w:szCs w:val="28"/>
        </w:rPr>
        <w:t>terminology, location in space provide</w:t>
      </w:r>
      <w:r w:rsidR="00157A02">
        <w:rPr>
          <w:rFonts w:ascii="Garamond" w:hAnsi="Garamond" w:cs="Plantagenet Cherokee"/>
          <w:color w:val="000000" w:themeColor="text1"/>
          <w:sz w:val="28"/>
          <w:szCs w:val="28"/>
        </w:rPr>
        <w:t>s</w:t>
      </w:r>
      <w:r w:rsidR="000A164A" w:rsidRPr="00591848">
        <w:rPr>
          <w:rFonts w:ascii="Garamond" w:hAnsi="Garamond" w:cs="Plantagenet Cherokee"/>
          <w:color w:val="000000" w:themeColor="text1"/>
          <w:sz w:val="28"/>
          <w:szCs w:val="28"/>
        </w:rPr>
        <w:t xml:space="preserve"> the </w:t>
      </w:r>
      <w:r>
        <w:rPr>
          <w:rFonts w:ascii="Garamond" w:hAnsi="Garamond" w:cs="Plantagenet Cherokee"/>
          <w:color w:val="000000" w:themeColor="text1"/>
          <w:sz w:val="28"/>
          <w:szCs w:val="28"/>
        </w:rPr>
        <w:t>“</w:t>
      </w:r>
      <w:r w:rsidR="000A164A" w:rsidRPr="00591848">
        <w:rPr>
          <w:rFonts w:ascii="Garamond" w:hAnsi="Garamond" w:cs="Plantagenet Cherokee"/>
          <w:color w:val="000000" w:themeColor="text1"/>
          <w:sz w:val="28"/>
          <w:szCs w:val="28"/>
        </w:rPr>
        <w:t>fundamental ground of difference</w:t>
      </w:r>
      <w:r>
        <w:rPr>
          <w:rFonts w:ascii="Garamond" w:hAnsi="Garamond" w:cs="Plantagenet Cherokee"/>
          <w:color w:val="000000" w:themeColor="text1"/>
          <w:sz w:val="28"/>
          <w:szCs w:val="28"/>
        </w:rPr>
        <w:t>”</w:t>
      </w:r>
      <w:r w:rsidR="000A164A" w:rsidRPr="00591848">
        <w:rPr>
          <w:rFonts w:ascii="Garamond" w:hAnsi="Garamond" w:cs="Plantagenet Cherokee"/>
          <w:color w:val="000000" w:themeColor="text1"/>
          <w:sz w:val="28"/>
          <w:szCs w:val="28"/>
        </w:rPr>
        <w:t xml:space="preserve"> (p. 107) that </w:t>
      </w:r>
      <w:r w:rsidR="000D5D37" w:rsidRPr="00591848">
        <w:rPr>
          <w:rFonts w:ascii="Garamond" w:hAnsi="Garamond" w:cs="Plantagenet Cherokee"/>
          <w:color w:val="000000" w:themeColor="text1"/>
          <w:sz w:val="28"/>
          <w:szCs w:val="28"/>
        </w:rPr>
        <w:t xml:space="preserve">allows featural </w:t>
      </w:r>
      <w:r w:rsidR="000A164A" w:rsidRPr="00591848">
        <w:rPr>
          <w:rFonts w:ascii="Garamond" w:hAnsi="Garamond" w:cs="Plantagenet Cherokee"/>
          <w:color w:val="000000" w:themeColor="text1"/>
          <w:sz w:val="28"/>
          <w:szCs w:val="28"/>
        </w:rPr>
        <w:t>attribution</w:t>
      </w:r>
      <w:r w:rsidR="000D5D37" w:rsidRPr="00591848">
        <w:rPr>
          <w:rFonts w:ascii="Garamond" w:hAnsi="Garamond" w:cs="Plantagenet Cherokee"/>
          <w:color w:val="000000" w:themeColor="text1"/>
          <w:sz w:val="28"/>
          <w:szCs w:val="28"/>
        </w:rPr>
        <w:t xml:space="preserve"> </w:t>
      </w:r>
      <w:r w:rsidR="000A164A" w:rsidRPr="00591848">
        <w:rPr>
          <w:rFonts w:ascii="Garamond" w:hAnsi="Garamond" w:cs="Plantagenet Cherokee"/>
          <w:color w:val="000000" w:themeColor="text1"/>
          <w:sz w:val="28"/>
          <w:szCs w:val="28"/>
        </w:rPr>
        <w:t>to the right individual (Clark</w:t>
      </w:r>
      <w:r>
        <w:rPr>
          <w:rFonts w:ascii="Garamond" w:hAnsi="Garamond" w:cs="Plantagenet Cherokee"/>
          <w:color w:val="000000" w:themeColor="text1"/>
          <w:sz w:val="28"/>
          <w:szCs w:val="28"/>
        </w:rPr>
        <w:t>,</w:t>
      </w:r>
      <w:r w:rsidR="000A164A" w:rsidRPr="00591848">
        <w:rPr>
          <w:rFonts w:ascii="Garamond" w:hAnsi="Garamond" w:cs="Plantagenet Cherokee"/>
          <w:color w:val="000000" w:themeColor="text1"/>
          <w:sz w:val="28"/>
          <w:szCs w:val="28"/>
        </w:rPr>
        <w:t xml:space="preserve"> 2004, pp. 136</w:t>
      </w:r>
      <w:r>
        <w:rPr>
          <w:rFonts w:ascii="Garamond" w:hAnsi="Garamond" w:cs="Plantagenet Cherokee"/>
          <w:color w:val="000000" w:themeColor="text1"/>
          <w:sz w:val="28"/>
          <w:szCs w:val="28"/>
        </w:rPr>
        <w:t>–</w:t>
      </w:r>
      <w:r w:rsidR="000A164A" w:rsidRPr="00591848">
        <w:rPr>
          <w:rFonts w:ascii="Garamond" w:hAnsi="Garamond" w:cs="Plantagenet Cherokee"/>
          <w:color w:val="000000" w:themeColor="text1"/>
          <w:sz w:val="28"/>
          <w:szCs w:val="28"/>
        </w:rPr>
        <w:t>144).</w:t>
      </w:r>
      <w:r w:rsidR="0078226B" w:rsidRPr="00591848">
        <w:rPr>
          <w:rFonts w:ascii="Garamond" w:hAnsi="Garamond" w:cs="Plantagenet Cherokee"/>
          <w:color w:val="000000" w:themeColor="text1"/>
          <w:sz w:val="28"/>
          <w:szCs w:val="28"/>
        </w:rPr>
        <w:t xml:space="preserve"> Binding sensory </w:t>
      </w:r>
      <w:r w:rsidR="00DC3FA2" w:rsidRPr="00591848">
        <w:rPr>
          <w:rFonts w:ascii="Garamond" w:hAnsi="Garamond" w:cs="Plantagenet Cherokee"/>
          <w:color w:val="000000" w:themeColor="text1"/>
          <w:sz w:val="28"/>
          <w:szCs w:val="28"/>
        </w:rPr>
        <w:t>features to places is an elegant solution</w:t>
      </w:r>
      <w:r w:rsidR="00B033A2" w:rsidRPr="00591848">
        <w:rPr>
          <w:rFonts w:ascii="Garamond" w:hAnsi="Garamond" w:cs="Plantagenet Cherokee"/>
          <w:color w:val="000000" w:themeColor="text1"/>
          <w:sz w:val="28"/>
          <w:szCs w:val="28"/>
        </w:rPr>
        <w:t>.</w:t>
      </w:r>
      <w:r w:rsidR="00DC3FA2" w:rsidRPr="00591848">
        <w:rPr>
          <w:rFonts w:ascii="Garamond" w:hAnsi="Garamond" w:cs="Plantagenet Cherokee"/>
          <w:color w:val="000000" w:themeColor="text1"/>
          <w:sz w:val="28"/>
          <w:szCs w:val="28"/>
        </w:rPr>
        <w:t xml:space="preserve"> However, </w:t>
      </w:r>
      <w:r w:rsidR="00B033A2" w:rsidRPr="00591848">
        <w:rPr>
          <w:rFonts w:ascii="Garamond" w:hAnsi="Garamond" w:cs="Plantagenet Cherokee"/>
          <w:color w:val="000000" w:themeColor="text1"/>
          <w:sz w:val="28"/>
          <w:szCs w:val="28"/>
        </w:rPr>
        <w:t>it</w:t>
      </w:r>
      <w:r w:rsidR="00DC3FA2" w:rsidRPr="00591848">
        <w:rPr>
          <w:rFonts w:ascii="Garamond" w:hAnsi="Garamond" w:cs="Plantagenet Cherokee"/>
          <w:color w:val="000000" w:themeColor="text1"/>
          <w:sz w:val="28"/>
          <w:szCs w:val="28"/>
        </w:rPr>
        <w:t xml:space="preserve"> is often </w:t>
      </w:r>
      <w:r w:rsidR="00043838" w:rsidRPr="00591848">
        <w:rPr>
          <w:rFonts w:ascii="Garamond" w:hAnsi="Garamond" w:cs="Plantagenet Cherokee"/>
          <w:color w:val="000000" w:themeColor="text1"/>
          <w:sz w:val="28"/>
          <w:szCs w:val="28"/>
        </w:rPr>
        <w:t>considered</w:t>
      </w:r>
      <w:r w:rsidR="00DC3FA2" w:rsidRPr="00591848">
        <w:rPr>
          <w:rFonts w:ascii="Garamond" w:hAnsi="Garamond" w:cs="Plantagenet Cherokee"/>
          <w:color w:val="000000" w:themeColor="text1"/>
          <w:sz w:val="28"/>
          <w:szCs w:val="28"/>
        </w:rPr>
        <w:t xml:space="preserve"> untenable. </w:t>
      </w:r>
      <w:r w:rsidR="00B033A2" w:rsidRPr="00591848">
        <w:rPr>
          <w:rFonts w:ascii="Garamond" w:hAnsi="Garamond" w:cs="Plantagenet Cherokee"/>
          <w:color w:val="000000" w:themeColor="text1"/>
          <w:sz w:val="28"/>
          <w:szCs w:val="28"/>
        </w:rPr>
        <w:t>It has been argued</w:t>
      </w:r>
      <w:r w:rsidR="00DC3FA2" w:rsidRPr="00591848">
        <w:rPr>
          <w:rFonts w:ascii="Garamond" w:hAnsi="Garamond" w:cs="Plantagenet Cherokee"/>
          <w:color w:val="000000" w:themeColor="text1"/>
          <w:sz w:val="28"/>
          <w:szCs w:val="28"/>
        </w:rPr>
        <w:t xml:space="preserve"> that </w:t>
      </w:r>
      <w:r w:rsidR="00B033A2" w:rsidRPr="00591848">
        <w:rPr>
          <w:rFonts w:ascii="Garamond" w:hAnsi="Garamond" w:cs="Plantagenet Cherokee"/>
          <w:color w:val="000000" w:themeColor="text1"/>
          <w:sz w:val="28"/>
          <w:szCs w:val="28"/>
        </w:rPr>
        <w:t xml:space="preserve">the </w:t>
      </w:r>
      <w:r w:rsidR="00DC3FA2" w:rsidRPr="00591848">
        <w:rPr>
          <w:rFonts w:ascii="Garamond" w:hAnsi="Garamond" w:cs="Plantagenet Cherokee"/>
          <w:color w:val="000000" w:themeColor="text1"/>
          <w:sz w:val="28"/>
          <w:szCs w:val="28"/>
        </w:rPr>
        <w:t xml:space="preserve">feature-place </w:t>
      </w:r>
      <w:r w:rsidR="00B033A2" w:rsidRPr="00591848">
        <w:rPr>
          <w:rFonts w:ascii="Garamond" w:hAnsi="Garamond" w:cs="Plantagenet Cherokee"/>
          <w:color w:val="000000" w:themeColor="text1"/>
          <w:sz w:val="28"/>
          <w:szCs w:val="28"/>
        </w:rPr>
        <w:t>hypothesis</w:t>
      </w:r>
      <w:r w:rsidR="00DC3FA2" w:rsidRPr="00591848">
        <w:rPr>
          <w:rFonts w:ascii="Garamond" w:hAnsi="Garamond" w:cs="Plantagenet Cherokee"/>
          <w:color w:val="000000" w:themeColor="text1"/>
          <w:sz w:val="28"/>
          <w:szCs w:val="28"/>
        </w:rPr>
        <w:t xml:space="preserve"> is at variance with experimental evidence (Cohen</w:t>
      </w:r>
      <w:r>
        <w:rPr>
          <w:rFonts w:ascii="Garamond" w:hAnsi="Garamond" w:cs="Plantagenet Cherokee"/>
          <w:color w:val="000000" w:themeColor="text1"/>
          <w:sz w:val="28"/>
          <w:szCs w:val="28"/>
        </w:rPr>
        <w:t>,</w:t>
      </w:r>
      <w:r w:rsidR="00DC3FA2" w:rsidRPr="00591848">
        <w:rPr>
          <w:rFonts w:ascii="Garamond" w:hAnsi="Garamond" w:cs="Plantagenet Cherokee"/>
          <w:color w:val="000000" w:themeColor="text1"/>
          <w:sz w:val="28"/>
          <w:szCs w:val="28"/>
        </w:rPr>
        <w:t xml:space="preserve"> 2004; </w:t>
      </w:r>
      <w:proofErr w:type="spellStart"/>
      <w:r w:rsidR="00DC3FA2" w:rsidRPr="00591848">
        <w:rPr>
          <w:rFonts w:ascii="Garamond" w:hAnsi="Garamond" w:cs="Plantagenet Cherokee"/>
          <w:color w:val="000000" w:themeColor="text1"/>
          <w:sz w:val="28"/>
          <w:szCs w:val="28"/>
        </w:rPr>
        <w:t>Matthen</w:t>
      </w:r>
      <w:proofErr w:type="spellEnd"/>
      <w:r>
        <w:rPr>
          <w:rFonts w:ascii="Garamond" w:hAnsi="Garamond" w:cs="Plantagenet Cherokee"/>
          <w:color w:val="000000" w:themeColor="text1"/>
          <w:sz w:val="28"/>
          <w:szCs w:val="28"/>
        </w:rPr>
        <w:t>,</w:t>
      </w:r>
      <w:r w:rsidR="00DC3FA2" w:rsidRPr="00591848">
        <w:rPr>
          <w:rFonts w:ascii="Garamond" w:hAnsi="Garamond" w:cs="Plantagenet Cherokee"/>
          <w:color w:val="000000" w:themeColor="text1"/>
          <w:sz w:val="28"/>
          <w:szCs w:val="28"/>
        </w:rPr>
        <w:t xml:space="preserve"> 2004, 2005; </w:t>
      </w:r>
      <w:proofErr w:type="spellStart"/>
      <w:r w:rsidR="00DC3FA2" w:rsidRPr="00591848">
        <w:rPr>
          <w:rFonts w:ascii="Garamond" w:hAnsi="Garamond" w:cs="Plantagenet Cherokee"/>
          <w:color w:val="000000" w:themeColor="text1"/>
          <w:sz w:val="28"/>
          <w:szCs w:val="28"/>
        </w:rPr>
        <w:t>Pylylshyn</w:t>
      </w:r>
      <w:proofErr w:type="spellEnd"/>
      <w:r>
        <w:rPr>
          <w:rFonts w:ascii="Garamond" w:hAnsi="Garamond" w:cs="Plantagenet Cherokee"/>
          <w:color w:val="000000" w:themeColor="text1"/>
          <w:sz w:val="28"/>
          <w:szCs w:val="28"/>
        </w:rPr>
        <w:t>,</w:t>
      </w:r>
      <w:r w:rsidR="00DC3FA2" w:rsidRPr="00591848">
        <w:rPr>
          <w:rFonts w:ascii="Garamond" w:hAnsi="Garamond" w:cs="Plantagenet Cherokee"/>
          <w:color w:val="000000" w:themeColor="text1"/>
          <w:sz w:val="28"/>
          <w:szCs w:val="28"/>
        </w:rPr>
        <w:t xml:space="preserve"> 2007; Siegel</w:t>
      </w:r>
      <w:r>
        <w:rPr>
          <w:rFonts w:ascii="Garamond" w:hAnsi="Garamond" w:cs="Plantagenet Cherokee"/>
          <w:color w:val="000000" w:themeColor="text1"/>
          <w:sz w:val="28"/>
          <w:szCs w:val="28"/>
        </w:rPr>
        <w:t>,</w:t>
      </w:r>
      <w:r w:rsidR="00DC3FA2" w:rsidRPr="00591848">
        <w:rPr>
          <w:rFonts w:ascii="Garamond" w:hAnsi="Garamond" w:cs="Plantagenet Cherokee"/>
          <w:color w:val="000000" w:themeColor="text1"/>
          <w:sz w:val="28"/>
          <w:szCs w:val="28"/>
        </w:rPr>
        <w:t xml:space="preserve"> 2002</w:t>
      </w:r>
      <w:r w:rsidR="00996FB2" w:rsidRPr="00591848">
        <w:rPr>
          <w:rFonts w:ascii="Garamond" w:hAnsi="Garamond" w:cs="Plantagenet Cherokee"/>
          <w:color w:val="000000" w:themeColor="text1"/>
          <w:sz w:val="28"/>
          <w:szCs w:val="28"/>
        </w:rPr>
        <w:t>a</w:t>
      </w:r>
      <w:r w:rsidR="00DC3FA2" w:rsidRPr="00591848">
        <w:rPr>
          <w:rFonts w:ascii="Garamond" w:hAnsi="Garamond" w:cs="Plantagenet Cherokee"/>
          <w:color w:val="000000" w:themeColor="text1"/>
          <w:sz w:val="28"/>
          <w:szCs w:val="28"/>
        </w:rPr>
        <w:t xml:space="preserve">). </w:t>
      </w:r>
      <w:r w:rsidR="00BB078F" w:rsidRPr="00591848">
        <w:rPr>
          <w:rFonts w:ascii="Garamond" w:hAnsi="Garamond" w:cs="Plantagenet Cherokee"/>
          <w:color w:val="000000" w:themeColor="text1"/>
          <w:sz w:val="28"/>
          <w:szCs w:val="28"/>
        </w:rPr>
        <w:t>On the basis of this evidence</w:t>
      </w:r>
      <w:r w:rsidR="00043838" w:rsidRPr="00591848">
        <w:rPr>
          <w:rFonts w:ascii="Garamond" w:hAnsi="Garamond" w:cs="Plantagenet Cherokee"/>
          <w:color w:val="000000" w:themeColor="text1"/>
          <w:sz w:val="28"/>
          <w:szCs w:val="28"/>
        </w:rPr>
        <w:t xml:space="preserve"> some researchers conclude that sensory individuals </w:t>
      </w:r>
      <w:r w:rsidR="00BB078F" w:rsidRPr="00591848">
        <w:rPr>
          <w:rFonts w:ascii="Garamond" w:hAnsi="Garamond" w:cs="Plantagenet Cherokee"/>
          <w:color w:val="000000" w:themeColor="text1"/>
          <w:sz w:val="28"/>
          <w:szCs w:val="28"/>
        </w:rPr>
        <w:t>must be</w:t>
      </w:r>
      <w:r w:rsidR="00043838" w:rsidRPr="00591848">
        <w:rPr>
          <w:rFonts w:ascii="Garamond" w:hAnsi="Garamond" w:cs="Plantagenet Cherokee"/>
          <w:color w:val="000000" w:themeColor="text1"/>
          <w:sz w:val="28"/>
          <w:szCs w:val="28"/>
        </w:rPr>
        <w:t xml:space="preserve"> objects (Cohen</w:t>
      </w:r>
      <w:r>
        <w:rPr>
          <w:rFonts w:ascii="Garamond" w:hAnsi="Garamond" w:cs="Plantagenet Cherokee"/>
          <w:color w:val="000000" w:themeColor="text1"/>
          <w:sz w:val="28"/>
          <w:szCs w:val="28"/>
        </w:rPr>
        <w:t>,</w:t>
      </w:r>
      <w:r w:rsidR="00043838" w:rsidRPr="00591848">
        <w:rPr>
          <w:rFonts w:ascii="Garamond" w:hAnsi="Garamond" w:cs="Plantagenet Cherokee"/>
          <w:color w:val="000000" w:themeColor="text1"/>
          <w:sz w:val="28"/>
          <w:szCs w:val="28"/>
        </w:rPr>
        <w:t xml:space="preserve"> 2004, p. 480). </w:t>
      </w:r>
      <w:r w:rsidR="00E44B1F" w:rsidRPr="00D32A47">
        <w:rPr>
          <w:rFonts w:ascii="Garamond" w:hAnsi="Garamond" w:cs="Plantagenet Cherokee"/>
          <w:sz w:val="28"/>
          <w:szCs w:val="28"/>
        </w:rPr>
        <w:t xml:space="preserve">Fish’s scientific claim is based on two challenges against the feature-placing hypothesis: </w:t>
      </w:r>
      <w:r w:rsidR="00DC3FA2" w:rsidRPr="00D32A47">
        <w:rPr>
          <w:rFonts w:ascii="Garamond" w:hAnsi="Garamond" w:cs="Plantagenet Cherokee"/>
          <w:sz w:val="28"/>
          <w:szCs w:val="28"/>
        </w:rPr>
        <w:t>the problem of co-located objects (Blaser et al.</w:t>
      </w:r>
      <w:r>
        <w:rPr>
          <w:rFonts w:ascii="Garamond" w:hAnsi="Garamond" w:cs="Plantagenet Cherokee"/>
          <w:sz w:val="28"/>
          <w:szCs w:val="28"/>
        </w:rPr>
        <w:t>,</w:t>
      </w:r>
      <w:r w:rsidR="00DC3FA2" w:rsidRPr="00D32A47">
        <w:rPr>
          <w:rFonts w:ascii="Garamond" w:hAnsi="Garamond" w:cs="Plantagenet Cherokee"/>
          <w:sz w:val="28"/>
          <w:szCs w:val="28"/>
        </w:rPr>
        <w:t xml:space="preserve"> 2000</w:t>
      </w:r>
      <w:r w:rsidR="00E44B1F" w:rsidRPr="00D32A47">
        <w:rPr>
          <w:rFonts w:ascii="Garamond" w:hAnsi="Garamond" w:cs="Plantagenet Cherokee"/>
          <w:sz w:val="28"/>
          <w:szCs w:val="28"/>
        </w:rPr>
        <w:t xml:space="preserve">; </w:t>
      </w:r>
      <w:r>
        <w:rPr>
          <w:rFonts w:ascii="Garamond" w:hAnsi="Garamond" w:cs="Plantagenet Cherokee"/>
          <w:sz w:val="28"/>
          <w:szCs w:val="28"/>
        </w:rPr>
        <w:t>Section 3</w:t>
      </w:r>
      <w:r w:rsidR="00E44B1F" w:rsidRPr="00D32A47">
        <w:rPr>
          <w:rFonts w:ascii="Garamond" w:hAnsi="Garamond" w:cs="Plantagenet Cherokee"/>
          <w:sz w:val="28"/>
          <w:szCs w:val="28"/>
        </w:rPr>
        <w:t>.2.1</w:t>
      </w:r>
      <w:r w:rsidR="00DC3FA2" w:rsidRPr="00D32A47">
        <w:rPr>
          <w:rFonts w:ascii="Garamond" w:hAnsi="Garamond" w:cs="Plantagenet Cherokee"/>
          <w:sz w:val="28"/>
          <w:szCs w:val="28"/>
        </w:rPr>
        <w:t>) and the problem of dynamic feature</w:t>
      </w:r>
      <w:r w:rsidR="0004344F" w:rsidRPr="00D32A47">
        <w:rPr>
          <w:rFonts w:ascii="Garamond" w:hAnsi="Garamond" w:cs="Plantagenet Cherokee"/>
          <w:sz w:val="28"/>
          <w:szCs w:val="28"/>
        </w:rPr>
        <w:t>-object binding (</w:t>
      </w:r>
      <w:proofErr w:type="spellStart"/>
      <w:r w:rsidR="0004344F" w:rsidRPr="00D32A47">
        <w:rPr>
          <w:rFonts w:ascii="Garamond" w:hAnsi="Garamond" w:cs="Plantagenet Cherokee"/>
          <w:sz w:val="28"/>
          <w:szCs w:val="28"/>
        </w:rPr>
        <w:t>Matthen</w:t>
      </w:r>
      <w:proofErr w:type="spellEnd"/>
      <w:r w:rsidR="0004344F" w:rsidRPr="00D32A47">
        <w:rPr>
          <w:rFonts w:ascii="Garamond" w:hAnsi="Garamond" w:cs="Plantagenet Cherokee"/>
          <w:sz w:val="28"/>
          <w:szCs w:val="28"/>
        </w:rPr>
        <w:t xml:space="preserve"> 2005</w:t>
      </w:r>
      <w:r w:rsidR="00E44B1F" w:rsidRPr="00D32A47">
        <w:rPr>
          <w:rFonts w:ascii="Garamond" w:hAnsi="Garamond" w:cs="Plantagenet Cherokee"/>
          <w:sz w:val="28"/>
          <w:szCs w:val="28"/>
        </w:rPr>
        <w:t xml:space="preserve">; </w:t>
      </w:r>
      <w:r>
        <w:rPr>
          <w:rFonts w:ascii="Garamond" w:hAnsi="Garamond" w:cs="Plantagenet Cherokee"/>
          <w:sz w:val="28"/>
          <w:szCs w:val="28"/>
        </w:rPr>
        <w:t>Section 3</w:t>
      </w:r>
      <w:r w:rsidR="00E44B1F" w:rsidRPr="00D32A47">
        <w:rPr>
          <w:rFonts w:ascii="Garamond" w:hAnsi="Garamond" w:cs="Plantagenet Cherokee"/>
          <w:sz w:val="28"/>
          <w:szCs w:val="28"/>
        </w:rPr>
        <w:t>.2.2</w:t>
      </w:r>
      <w:r w:rsidR="0004344F" w:rsidRPr="00D32A47">
        <w:rPr>
          <w:rFonts w:ascii="Garamond" w:hAnsi="Garamond" w:cs="Plantagenet Cherokee"/>
          <w:sz w:val="28"/>
          <w:szCs w:val="28"/>
        </w:rPr>
        <w:t>).</w:t>
      </w:r>
    </w:p>
    <w:p w14:paraId="20904DA2" w14:textId="77777777" w:rsidR="00E72131" w:rsidRDefault="00E72131" w:rsidP="00E72131">
      <w:pPr>
        <w:tabs>
          <w:tab w:val="left" w:pos="2342"/>
        </w:tabs>
        <w:spacing w:after="100" w:line="360" w:lineRule="auto"/>
        <w:jc w:val="both"/>
        <w:rPr>
          <w:rFonts w:ascii="Garamond" w:hAnsi="Garamond" w:cs="Plantagenet Cherokee"/>
          <w:b/>
          <w:color w:val="000000" w:themeColor="text1"/>
          <w:sz w:val="28"/>
          <w:szCs w:val="28"/>
        </w:rPr>
      </w:pPr>
    </w:p>
    <w:p w14:paraId="513E5F2F" w14:textId="4EBF6027" w:rsidR="00E72131" w:rsidRDefault="00E72131" w:rsidP="00F40F23">
      <w:pPr>
        <w:tabs>
          <w:tab w:val="left" w:pos="2342"/>
        </w:tabs>
        <w:spacing w:after="100" w:line="360" w:lineRule="auto"/>
        <w:jc w:val="both"/>
        <w:rPr>
          <w:rFonts w:ascii="Garamond" w:hAnsi="Garamond" w:cs="Plantagenet Cherokee"/>
          <w:i/>
          <w:color w:val="000000" w:themeColor="text1"/>
          <w:sz w:val="28"/>
          <w:szCs w:val="28"/>
        </w:rPr>
      </w:pPr>
      <w:r>
        <w:rPr>
          <w:rFonts w:ascii="Garamond" w:hAnsi="Garamond" w:cs="Plantagenet Cherokee"/>
          <w:b/>
          <w:color w:val="000000" w:themeColor="text1"/>
          <w:sz w:val="28"/>
          <w:szCs w:val="28"/>
        </w:rPr>
        <w:t xml:space="preserve">3.2 </w:t>
      </w:r>
      <w:r w:rsidR="009E67CB" w:rsidRPr="00D32A47">
        <w:rPr>
          <w:rFonts w:ascii="Garamond" w:hAnsi="Garamond" w:cs="Plantagenet Cherokee"/>
          <w:b/>
          <w:color w:val="000000" w:themeColor="text1"/>
          <w:sz w:val="28"/>
          <w:szCs w:val="28"/>
        </w:rPr>
        <w:t xml:space="preserve">Sensory </w:t>
      </w:r>
      <w:r w:rsidRPr="00E72131">
        <w:rPr>
          <w:rFonts w:ascii="Garamond" w:hAnsi="Garamond" w:cs="Plantagenet Cherokee"/>
          <w:b/>
          <w:color w:val="000000" w:themeColor="text1"/>
          <w:sz w:val="28"/>
          <w:szCs w:val="28"/>
        </w:rPr>
        <w:t>individuals as material objects</w:t>
      </w:r>
    </w:p>
    <w:p w14:paraId="7AA423DB" w14:textId="760FC0C4" w:rsidR="00103F4D" w:rsidRPr="00D32A47" w:rsidRDefault="00E72131" w:rsidP="00F40F23">
      <w:pPr>
        <w:tabs>
          <w:tab w:val="left" w:pos="2342"/>
        </w:tabs>
        <w:spacing w:after="100" w:line="360" w:lineRule="auto"/>
        <w:jc w:val="both"/>
        <w:rPr>
          <w:rFonts w:ascii="Garamond" w:hAnsi="Garamond" w:cs="Plantagenet Cherokee"/>
          <w:b/>
          <w:bCs/>
          <w:iCs/>
          <w:color w:val="000000" w:themeColor="text1"/>
          <w:sz w:val="28"/>
          <w:szCs w:val="28"/>
        </w:rPr>
      </w:pPr>
      <w:r>
        <w:rPr>
          <w:rFonts w:ascii="Garamond" w:hAnsi="Garamond" w:cs="Plantagenet Cherokee"/>
          <w:b/>
          <w:bCs/>
          <w:iCs/>
          <w:color w:val="000000" w:themeColor="text1"/>
          <w:sz w:val="28"/>
          <w:szCs w:val="28"/>
        </w:rPr>
        <w:t>3</w:t>
      </w:r>
      <w:r w:rsidR="00103F4D" w:rsidRPr="00D32A47">
        <w:rPr>
          <w:rFonts w:ascii="Garamond" w:hAnsi="Garamond" w:cs="Plantagenet Cherokee"/>
          <w:b/>
          <w:bCs/>
          <w:iCs/>
          <w:color w:val="000000" w:themeColor="text1"/>
          <w:sz w:val="28"/>
          <w:szCs w:val="28"/>
        </w:rPr>
        <w:t xml:space="preserve">.2.1 Superimposed </w:t>
      </w:r>
      <w:r w:rsidRPr="00E72131">
        <w:rPr>
          <w:rFonts w:ascii="Garamond" w:hAnsi="Garamond" w:cs="Plantagenet Cherokee"/>
          <w:b/>
          <w:bCs/>
          <w:iCs/>
          <w:color w:val="000000" w:themeColor="text1"/>
          <w:sz w:val="28"/>
          <w:szCs w:val="28"/>
        </w:rPr>
        <w:t>objects</w:t>
      </w:r>
      <w:r w:rsidR="00103F4D" w:rsidRPr="00D32A47">
        <w:rPr>
          <w:rFonts w:ascii="Garamond" w:hAnsi="Garamond" w:cs="Plantagenet Cherokee"/>
          <w:b/>
          <w:bCs/>
          <w:iCs/>
          <w:color w:val="000000" w:themeColor="text1"/>
          <w:sz w:val="28"/>
          <w:szCs w:val="28"/>
        </w:rPr>
        <w:t xml:space="preserve"> </w:t>
      </w:r>
    </w:p>
    <w:p w14:paraId="536508D5" w14:textId="2C0A05F0" w:rsidR="007634D7" w:rsidRDefault="00E53053" w:rsidP="00B37E05">
      <w:pPr>
        <w:tabs>
          <w:tab w:val="left" w:pos="2342"/>
        </w:tabs>
        <w:spacing w:after="120" w:line="360" w:lineRule="auto"/>
        <w:jc w:val="both"/>
        <w:rPr>
          <w:rFonts w:ascii="Garamond" w:hAnsi="Garamond" w:cs="Plantagenet Cherokee"/>
          <w:color w:val="000000" w:themeColor="text1"/>
          <w:sz w:val="28"/>
          <w:szCs w:val="28"/>
        </w:rPr>
      </w:pPr>
      <w:r w:rsidRPr="00EE74DF">
        <w:rPr>
          <w:rFonts w:ascii="Garamond" w:hAnsi="Garamond" w:cs="Plantagenet Cherokee"/>
          <w:color w:val="000000" w:themeColor="text1"/>
          <w:sz w:val="28"/>
          <w:szCs w:val="28"/>
        </w:rPr>
        <w:lastRenderedPageBreak/>
        <w:t xml:space="preserve">A problem for Clark’s feature-placing </w:t>
      </w:r>
      <w:r w:rsidR="006870CA">
        <w:rPr>
          <w:rFonts w:ascii="Garamond" w:hAnsi="Garamond" w:cs="Plantagenet Cherokee"/>
          <w:color w:val="000000" w:themeColor="text1"/>
          <w:sz w:val="28"/>
          <w:szCs w:val="28"/>
        </w:rPr>
        <w:t>hypothesis</w:t>
      </w:r>
      <w:r w:rsidRPr="00EE74DF">
        <w:rPr>
          <w:rFonts w:ascii="Garamond" w:hAnsi="Garamond" w:cs="Plantagenet Cherokee"/>
          <w:color w:val="000000" w:themeColor="text1"/>
          <w:sz w:val="28"/>
          <w:szCs w:val="28"/>
        </w:rPr>
        <w:t xml:space="preserve"> is that it is apparently unable to account for binding of co-located objects. This is shown by a series of experiments conducted by Blaser et al. (2000) on multiple object tracking (</w:t>
      </w:r>
      <w:proofErr w:type="spellStart"/>
      <w:r w:rsidRPr="00EE74DF">
        <w:rPr>
          <w:rFonts w:ascii="Garamond" w:hAnsi="Garamond" w:cs="Plantagenet Cherokee"/>
          <w:color w:val="000000" w:themeColor="text1"/>
          <w:sz w:val="28"/>
          <w:szCs w:val="28"/>
        </w:rPr>
        <w:t>Pylyshyn</w:t>
      </w:r>
      <w:proofErr w:type="spellEnd"/>
      <w:r w:rsidR="00E72131">
        <w:rPr>
          <w:rFonts w:ascii="Garamond" w:hAnsi="Garamond" w:cs="Plantagenet Cherokee"/>
          <w:color w:val="000000" w:themeColor="text1"/>
          <w:sz w:val="28"/>
          <w:szCs w:val="28"/>
        </w:rPr>
        <w:t>,</w:t>
      </w:r>
      <w:r w:rsidRPr="00EE74DF">
        <w:rPr>
          <w:rFonts w:ascii="Garamond" w:hAnsi="Garamond" w:cs="Plantagenet Cherokee"/>
          <w:color w:val="000000" w:themeColor="text1"/>
          <w:sz w:val="28"/>
          <w:szCs w:val="28"/>
        </w:rPr>
        <w:t xml:space="preserve"> 2003, 2004</w:t>
      </w:r>
      <w:r w:rsidR="00D33DAA" w:rsidRPr="00EE74DF">
        <w:rPr>
          <w:rFonts w:ascii="Garamond" w:hAnsi="Garamond" w:cs="Plantagenet Cherokee"/>
          <w:color w:val="000000" w:themeColor="text1"/>
          <w:sz w:val="28"/>
          <w:szCs w:val="28"/>
        </w:rPr>
        <w:t xml:space="preserve">; </w:t>
      </w:r>
      <w:proofErr w:type="spellStart"/>
      <w:r w:rsidR="00D33DAA" w:rsidRPr="00EE74DF">
        <w:rPr>
          <w:rFonts w:ascii="Garamond" w:hAnsi="Garamond" w:cs="Plantagenet Cherokee"/>
          <w:color w:val="000000" w:themeColor="text1"/>
          <w:sz w:val="28"/>
          <w:szCs w:val="28"/>
        </w:rPr>
        <w:t>Scimeca</w:t>
      </w:r>
      <w:proofErr w:type="spellEnd"/>
      <w:r w:rsidR="00D33DAA" w:rsidRPr="00EE74DF">
        <w:rPr>
          <w:rFonts w:ascii="Garamond" w:hAnsi="Garamond" w:cs="Plantagenet Cherokee"/>
          <w:color w:val="000000" w:themeColor="text1"/>
          <w:sz w:val="28"/>
          <w:szCs w:val="28"/>
        </w:rPr>
        <w:t xml:space="preserve"> &amp; </w:t>
      </w:r>
      <w:proofErr w:type="spellStart"/>
      <w:r w:rsidR="00D33DAA" w:rsidRPr="00EE74DF">
        <w:rPr>
          <w:rFonts w:ascii="Garamond" w:hAnsi="Garamond" w:cs="Plantagenet Cherokee"/>
          <w:color w:val="000000" w:themeColor="text1"/>
          <w:sz w:val="28"/>
          <w:szCs w:val="28"/>
        </w:rPr>
        <w:t>Franconeri</w:t>
      </w:r>
      <w:proofErr w:type="spellEnd"/>
      <w:r w:rsidR="00E72131">
        <w:rPr>
          <w:rFonts w:ascii="Garamond" w:hAnsi="Garamond" w:cs="Plantagenet Cherokee"/>
          <w:color w:val="000000" w:themeColor="text1"/>
          <w:sz w:val="28"/>
          <w:szCs w:val="28"/>
        </w:rPr>
        <w:t>,</w:t>
      </w:r>
      <w:r w:rsidR="00D33DAA" w:rsidRPr="00EE74DF">
        <w:rPr>
          <w:rFonts w:ascii="Garamond" w:hAnsi="Garamond" w:cs="Plantagenet Cherokee"/>
          <w:color w:val="000000" w:themeColor="text1"/>
          <w:sz w:val="28"/>
          <w:szCs w:val="28"/>
        </w:rPr>
        <w:t xml:space="preserve"> 2015</w:t>
      </w:r>
      <w:r w:rsidRPr="00EE74DF">
        <w:rPr>
          <w:rFonts w:ascii="Garamond" w:hAnsi="Garamond" w:cs="Plantagenet Cherokee"/>
          <w:color w:val="000000" w:themeColor="text1"/>
          <w:sz w:val="28"/>
          <w:szCs w:val="28"/>
        </w:rPr>
        <w:t xml:space="preserve">). Blaser and collaborators investigated the visual system’s ability to track distinct items within the same </w:t>
      </w:r>
      <w:proofErr w:type="spellStart"/>
      <w:r w:rsidRPr="00EE74DF">
        <w:rPr>
          <w:rFonts w:ascii="Garamond" w:hAnsi="Garamond" w:cs="Plantagenet Cherokee"/>
          <w:color w:val="000000" w:themeColor="text1"/>
          <w:sz w:val="28"/>
          <w:szCs w:val="28"/>
        </w:rPr>
        <w:t>spatio</w:t>
      </w:r>
      <w:proofErr w:type="spellEnd"/>
      <w:r w:rsidRPr="00EE74DF">
        <w:rPr>
          <w:rFonts w:ascii="Garamond" w:hAnsi="Garamond" w:cs="Plantagenet Cherokee"/>
          <w:color w:val="000000" w:themeColor="text1"/>
          <w:sz w:val="28"/>
          <w:szCs w:val="28"/>
        </w:rPr>
        <w:t xml:space="preserve">-temporal trajectories. In the experiments, subjects observed two circular striped Gabor patches transparently layered </w:t>
      </w:r>
      <w:r w:rsidR="00A20994" w:rsidRPr="00EE74DF">
        <w:rPr>
          <w:rFonts w:ascii="Garamond" w:hAnsi="Garamond" w:cs="Plantagenet Cherokee"/>
          <w:color w:val="000000" w:themeColor="text1"/>
          <w:sz w:val="28"/>
          <w:szCs w:val="28"/>
        </w:rPr>
        <w:t>up</w:t>
      </w:r>
      <w:r w:rsidRPr="00EE74DF">
        <w:rPr>
          <w:rFonts w:ascii="Garamond" w:hAnsi="Garamond" w:cs="Plantagenet Cherokee"/>
          <w:color w:val="000000" w:themeColor="text1"/>
          <w:sz w:val="28"/>
          <w:szCs w:val="28"/>
        </w:rPr>
        <w:t xml:space="preserve">on one another, without noticeable separation in depth (2000). </w:t>
      </w:r>
      <w:r w:rsidR="00FA642F" w:rsidRPr="00EE74DF">
        <w:rPr>
          <w:rFonts w:ascii="Garamond" w:hAnsi="Garamond" w:cs="Plantagenet Cherokee"/>
          <w:color w:val="000000" w:themeColor="text1"/>
          <w:sz w:val="28"/>
          <w:szCs w:val="28"/>
        </w:rPr>
        <w:t xml:space="preserve">The </w:t>
      </w:r>
      <w:proofErr w:type="spellStart"/>
      <w:r w:rsidR="00FA642F" w:rsidRPr="00EE74DF">
        <w:rPr>
          <w:rFonts w:ascii="Garamond" w:hAnsi="Garamond" w:cs="Plantagenet Cherokee"/>
          <w:color w:val="000000" w:themeColor="text1"/>
          <w:sz w:val="28"/>
          <w:szCs w:val="28"/>
        </w:rPr>
        <w:t>Gabors</w:t>
      </w:r>
      <w:proofErr w:type="spellEnd"/>
      <w:r w:rsidR="00FA642F" w:rsidRPr="00EE74DF">
        <w:rPr>
          <w:rFonts w:ascii="Garamond" w:hAnsi="Garamond" w:cs="Plantagenet Cherokee"/>
          <w:color w:val="000000" w:themeColor="text1"/>
          <w:sz w:val="28"/>
          <w:szCs w:val="28"/>
        </w:rPr>
        <w:t xml:space="preserve"> underwent different changes, for example spinning clockwise and then counterclockwise, or changed saturation, from gray and black stripes to red and black stripes. The featural changes occurred without any change in location, thus testing whether object perception essentially involves the location of features. </w:t>
      </w:r>
    </w:p>
    <w:p w14:paraId="6382C043" w14:textId="66020456" w:rsidR="00FA642F" w:rsidRPr="00EE74DF" w:rsidRDefault="00E72131" w:rsidP="00B37E05">
      <w:pPr>
        <w:tabs>
          <w:tab w:val="left" w:pos="2342"/>
        </w:tabs>
        <w:spacing w:after="120" w:line="360" w:lineRule="auto"/>
        <w:jc w:val="both"/>
        <w:rPr>
          <w:rFonts w:ascii="Garamond" w:hAnsi="Garamond" w:cs="Plantagenet Cherokee"/>
          <w:color w:val="000000" w:themeColor="text1"/>
          <w:sz w:val="28"/>
          <w:szCs w:val="28"/>
        </w:rPr>
      </w:pPr>
      <w:r>
        <w:rPr>
          <w:rFonts w:ascii="Garamond" w:hAnsi="Garamond" w:cs="Plantagenet Cherokee"/>
          <w:color w:val="000000" w:themeColor="text1"/>
          <w:sz w:val="28"/>
          <w:szCs w:val="28"/>
        </w:rPr>
        <w:tab/>
      </w:r>
      <w:r w:rsidR="00FA642F" w:rsidRPr="00EE74DF">
        <w:rPr>
          <w:rFonts w:ascii="Garamond" w:hAnsi="Garamond" w:cs="Plantagenet Cherokee"/>
          <w:color w:val="000000" w:themeColor="text1"/>
          <w:sz w:val="28"/>
          <w:szCs w:val="28"/>
        </w:rPr>
        <w:t xml:space="preserve">Blaser and colleagues found that the observers reported that the </w:t>
      </w:r>
      <w:proofErr w:type="spellStart"/>
      <w:r w:rsidR="00FA642F" w:rsidRPr="00EE74DF">
        <w:rPr>
          <w:rFonts w:ascii="Garamond" w:hAnsi="Garamond" w:cs="Plantagenet Cherokee"/>
          <w:color w:val="000000" w:themeColor="text1"/>
          <w:sz w:val="28"/>
          <w:szCs w:val="28"/>
        </w:rPr>
        <w:t>Gabors</w:t>
      </w:r>
      <w:proofErr w:type="spellEnd"/>
      <w:r w:rsidR="00FA642F" w:rsidRPr="00EE74DF">
        <w:rPr>
          <w:rFonts w:ascii="Garamond" w:hAnsi="Garamond" w:cs="Plantagenet Cherokee"/>
          <w:color w:val="000000" w:themeColor="text1"/>
          <w:sz w:val="28"/>
          <w:szCs w:val="28"/>
        </w:rPr>
        <w:t xml:space="preserve"> were perceptually segregated, in a way similar to figure-ground segmentation. The attended Gabor stood out in the foreground, whereas the distractor Gabor receded in the background. Moreover, the experimenters found that featural attention enhanced processing of the Gabor’s features as a whole. From these results, </w:t>
      </w:r>
      <w:proofErr w:type="spellStart"/>
      <w:r w:rsidR="00FA642F" w:rsidRPr="00EE74DF">
        <w:rPr>
          <w:rFonts w:ascii="Garamond" w:hAnsi="Garamond" w:cs="Plantagenet Cherokee"/>
          <w:color w:val="000000" w:themeColor="text1"/>
          <w:sz w:val="28"/>
          <w:szCs w:val="28"/>
        </w:rPr>
        <w:t>Matthen</w:t>
      </w:r>
      <w:proofErr w:type="spellEnd"/>
      <w:r w:rsidR="00FA642F" w:rsidRPr="00EE74DF">
        <w:rPr>
          <w:rFonts w:ascii="Garamond" w:hAnsi="Garamond" w:cs="Plantagenet Cherokee"/>
          <w:color w:val="000000" w:themeColor="text1"/>
          <w:sz w:val="28"/>
          <w:szCs w:val="28"/>
        </w:rPr>
        <w:t xml:space="preserve"> </w:t>
      </w:r>
      <w:r>
        <w:rPr>
          <w:rFonts w:ascii="Garamond" w:hAnsi="Garamond" w:cs="Plantagenet Cherokee"/>
          <w:color w:val="000000" w:themeColor="text1"/>
          <w:sz w:val="28"/>
          <w:szCs w:val="28"/>
        </w:rPr>
        <w:t>(</w:t>
      </w:r>
      <w:r w:rsidRPr="00EE74DF">
        <w:rPr>
          <w:rFonts w:ascii="Garamond" w:hAnsi="Garamond" w:cs="Plantagenet Cherokee"/>
          <w:color w:val="000000" w:themeColor="text1"/>
          <w:sz w:val="28"/>
          <w:szCs w:val="28"/>
        </w:rPr>
        <w:t>2005</w:t>
      </w:r>
      <w:r>
        <w:rPr>
          <w:rFonts w:ascii="Garamond" w:hAnsi="Garamond" w:cs="Plantagenet Cherokee"/>
          <w:color w:val="000000" w:themeColor="text1"/>
          <w:sz w:val="28"/>
          <w:szCs w:val="28"/>
        </w:rPr>
        <w:t xml:space="preserve">) </w:t>
      </w:r>
      <w:r w:rsidR="00FA642F" w:rsidRPr="00EE74DF">
        <w:rPr>
          <w:rFonts w:ascii="Garamond" w:hAnsi="Garamond" w:cs="Plantagenet Cherokee"/>
          <w:color w:val="000000" w:themeColor="text1"/>
          <w:sz w:val="28"/>
          <w:szCs w:val="28"/>
        </w:rPr>
        <w:t xml:space="preserve">concludes that the observers </w:t>
      </w:r>
      <w:r>
        <w:rPr>
          <w:rFonts w:ascii="Garamond" w:hAnsi="Garamond" w:cs="Plantagenet Cherokee"/>
          <w:color w:val="000000" w:themeColor="text1"/>
          <w:sz w:val="28"/>
          <w:szCs w:val="28"/>
        </w:rPr>
        <w:t>“</w:t>
      </w:r>
      <w:r w:rsidR="00FA642F" w:rsidRPr="00EE74DF">
        <w:rPr>
          <w:rFonts w:ascii="Garamond" w:hAnsi="Garamond" w:cs="Plantagenet Cherokee"/>
          <w:color w:val="000000" w:themeColor="text1"/>
          <w:sz w:val="28"/>
          <w:szCs w:val="28"/>
        </w:rPr>
        <w:t>were attending to features by attending to the objects to which these features were attributed, and not by attending to the features directly</w:t>
      </w:r>
      <w:r>
        <w:rPr>
          <w:rFonts w:ascii="Garamond" w:hAnsi="Garamond" w:cs="Plantagenet Cherokee"/>
          <w:color w:val="000000" w:themeColor="text1"/>
          <w:sz w:val="28"/>
          <w:szCs w:val="28"/>
        </w:rPr>
        <w:t>”</w:t>
      </w:r>
      <w:r w:rsidR="00FA642F" w:rsidRPr="00EE74DF">
        <w:rPr>
          <w:rFonts w:ascii="Garamond" w:hAnsi="Garamond" w:cs="Plantagenet Cherokee"/>
          <w:color w:val="000000" w:themeColor="text1"/>
          <w:sz w:val="28"/>
          <w:szCs w:val="28"/>
        </w:rPr>
        <w:t xml:space="preserve"> (p. 281). </w:t>
      </w:r>
    </w:p>
    <w:p w14:paraId="41F2E6E4" w14:textId="2D8B3DD5" w:rsidR="00FA642F" w:rsidRPr="00EE74DF" w:rsidRDefault="00E72131" w:rsidP="00B37E05">
      <w:pPr>
        <w:tabs>
          <w:tab w:val="left" w:pos="2342"/>
        </w:tabs>
        <w:spacing w:after="120" w:line="360" w:lineRule="auto"/>
        <w:jc w:val="both"/>
        <w:rPr>
          <w:rFonts w:ascii="Garamond" w:hAnsi="Garamond" w:cs="Plantagenet Cherokee"/>
          <w:color w:val="000000" w:themeColor="text1"/>
          <w:sz w:val="28"/>
          <w:szCs w:val="28"/>
        </w:rPr>
      </w:pPr>
      <w:r>
        <w:rPr>
          <w:rFonts w:ascii="Garamond" w:hAnsi="Garamond" w:cs="Plantagenet Cherokee"/>
          <w:color w:val="000000" w:themeColor="text1"/>
          <w:sz w:val="28"/>
          <w:szCs w:val="28"/>
        </w:rPr>
        <w:tab/>
      </w:r>
      <w:r w:rsidR="00FA642F" w:rsidRPr="00EE74DF">
        <w:rPr>
          <w:rFonts w:ascii="Garamond" w:hAnsi="Garamond" w:cs="Plantagenet Cherokee"/>
          <w:color w:val="000000" w:themeColor="text1"/>
          <w:sz w:val="28"/>
          <w:szCs w:val="28"/>
        </w:rPr>
        <w:t>Since subjects were able to discriminate the two superimposed but distinct Gabor patches, it would follow that sensory individuals cannot be places</w:t>
      </w:r>
      <w:r w:rsidR="00E5418C" w:rsidRPr="00EE74DF">
        <w:rPr>
          <w:rFonts w:ascii="Garamond" w:hAnsi="Garamond" w:cs="Plantagenet Cherokee"/>
          <w:color w:val="000000" w:themeColor="text1"/>
          <w:sz w:val="28"/>
          <w:szCs w:val="28"/>
        </w:rPr>
        <w:t xml:space="preserve">: </w:t>
      </w:r>
      <w:r>
        <w:rPr>
          <w:rFonts w:ascii="Garamond" w:hAnsi="Garamond" w:cs="Plantagenet Cherokee"/>
          <w:color w:val="000000" w:themeColor="text1"/>
          <w:sz w:val="28"/>
          <w:szCs w:val="28"/>
        </w:rPr>
        <w:t>F</w:t>
      </w:r>
      <w:r w:rsidRPr="00EE74DF">
        <w:rPr>
          <w:rFonts w:ascii="Garamond" w:hAnsi="Garamond" w:cs="Plantagenet Cherokee"/>
          <w:color w:val="000000" w:themeColor="text1"/>
          <w:sz w:val="28"/>
          <w:szCs w:val="28"/>
        </w:rPr>
        <w:t xml:space="preserve">eatural </w:t>
      </w:r>
      <w:r w:rsidR="00134C67" w:rsidRPr="00EE74DF">
        <w:rPr>
          <w:rFonts w:ascii="Garamond" w:hAnsi="Garamond" w:cs="Plantagenet Cherokee"/>
          <w:color w:val="000000" w:themeColor="text1"/>
          <w:sz w:val="28"/>
          <w:szCs w:val="28"/>
        </w:rPr>
        <w:t>binding seems to be object-</w:t>
      </w:r>
      <w:r w:rsidR="00FA642F" w:rsidRPr="00EE74DF">
        <w:rPr>
          <w:rFonts w:ascii="Garamond" w:hAnsi="Garamond" w:cs="Plantagenet Cherokee"/>
          <w:color w:val="000000" w:themeColor="text1"/>
          <w:sz w:val="28"/>
          <w:szCs w:val="28"/>
        </w:rPr>
        <w:t>centered</w:t>
      </w:r>
      <w:r w:rsidR="00E5418C" w:rsidRPr="00EE74DF">
        <w:rPr>
          <w:rFonts w:ascii="Garamond" w:hAnsi="Garamond" w:cs="Plantagenet Cherokee"/>
          <w:color w:val="000000" w:themeColor="text1"/>
          <w:sz w:val="28"/>
          <w:szCs w:val="28"/>
        </w:rPr>
        <w:t xml:space="preserve"> (</w:t>
      </w:r>
      <w:proofErr w:type="spellStart"/>
      <w:r w:rsidR="00E5418C" w:rsidRPr="00EE74DF">
        <w:rPr>
          <w:rFonts w:ascii="Garamond" w:hAnsi="Garamond" w:cs="Plantagenet Cherokee"/>
          <w:color w:val="000000" w:themeColor="text1"/>
          <w:sz w:val="28"/>
          <w:szCs w:val="28"/>
        </w:rPr>
        <w:t>Matthen</w:t>
      </w:r>
      <w:proofErr w:type="spellEnd"/>
      <w:r>
        <w:rPr>
          <w:rFonts w:ascii="Garamond" w:hAnsi="Garamond" w:cs="Plantagenet Cherokee"/>
          <w:color w:val="000000" w:themeColor="text1"/>
          <w:sz w:val="28"/>
          <w:szCs w:val="28"/>
        </w:rPr>
        <w:t>,</w:t>
      </w:r>
      <w:r w:rsidR="00E5418C" w:rsidRPr="00EE74DF">
        <w:rPr>
          <w:rFonts w:ascii="Garamond" w:hAnsi="Garamond" w:cs="Plantagenet Cherokee"/>
          <w:color w:val="000000" w:themeColor="text1"/>
          <w:sz w:val="28"/>
          <w:szCs w:val="28"/>
        </w:rPr>
        <w:t xml:space="preserve"> 2005)</w:t>
      </w:r>
      <w:r w:rsidR="00FA642F" w:rsidRPr="00EE74DF">
        <w:rPr>
          <w:rFonts w:ascii="Garamond" w:hAnsi="Garamond" w:cs="Plantagenet Cherokee"/>
          <w:color w:val="000000" w:themeColor="text1"/>
          <w:sz w:val="28"/>
          <w:szCs w:val="28"/>
        </w:rPr>
        <w:t>.</w:t>
      </w:r>
    </w:p>
    <w:p w14:paraId="1C3302F1" w14:textId="77777777" w:rsidR="00E72131" w:rsidRDefault="00E72131" w:rsidP="00F40F23">
      <w:pPr>
        <w:tabs>
          <w:tab w:val="left" w:pos="2342"/>
        </w:tabs>
        <w:spacing w:after="100" w:line="360" w:lineRule="auto"/>
        <w:jc w:val="both"/>
        <w:rPr>
          <w:rFonts w:ascii="Garamond" w:hAnsi="Garamond" w:cs="Plantagenet Cherokee"/>
          <w:i/>
          <w:color w:val="000000" w:themeColor="text1"/>
          <w:sz w:val="28"/>
          <w:szCs w:val="28"/>
        </w:rPr>
      </w:pPr>
    </w:p>
    <w:p w14:paraId="38F1B166" w14:textId="2C5B00E9" w:rsidR="00F0272A" w:rsidRPr="00D32A47" w:rsidRDefault="00E72131" w:rsidP="00F40F23">
      <w:pPr>
        <w:tabs>
          <w:tab w:val="left" w:pos="2342"/>
        </w:tabs>
        <w:spacing w:after="100" w:line="360" w:lineRule="auto"/>
        <w:jc w:val="both"/>
        <w:rPr>
          <w:rFonts w:ascii="Garamond" w:hAnsi="Garamond" w:cs="Plantagenet Cherokee"/>
          <w:b/>
          <w:bCs/>
          <w:iCs/>
          <w:color w:val="000000" w:themeColor="text1"/>
          <w:sz w:val="28"/>
          <w:szCs w:val="28"/>
        </w:rPr>
      </w:pPr>
      <w:r w:rsidRPr="00D32A47">
        <w:rPr>
          <w:rFonts w:ascii="Garamond" w:hAnsi="Garamond" w:cs="Plantagenet Cherokee"/>
          <w:b/>
          <w:bCs/>
          <w:iCs/>
          <w:color w:val="000000" w:themeColor="text1"/>
          <w:sz w:val="28"/>
          <w:szCs w:val="28"/>
        </w:rPr>
        <w:t>3</w:t>
      </w:r>
      <w:r w:rsidR="00F0272A" w:rsidRPr="00D32A47">
        <w:rPr>
          <w:rFonts w:ascii="Garamond" w:hAnsi="Garamond" w:cs="Plantagenet Cherokee"/>
          <w:b/>
          <w:bCs/>
          <w:iCs/>
          <w:color w:val="000000" w:themeColor="text1"/>
          <w:sz w:val="28"/>
          <w:szCs w:val="28"/>
        </w:rPr>
        <w:t xml:space="preserve">.2.2. Dynamic </w:t>
      </w:r>
      <w:r w:rsidRPr="00D32A47">
        <w:rPr>
          <w:rFonts w:ascii="Garamond" w:hAnsi="Garamond" w:cs="Plantagenet Cherokee"/>
          <w:b/>
          <w:bCs/>
          <w:iCs/>
          <w:color w:val="000000" w:themeColor="text1"/>
          <w:sz w:val="28"/>
          <w:szCs w:val="28"/>
        </w:rPr>
        <w:t>feature-object binding</w:t>
      </w:r>
    </w:p>
    <w:p w14:paraId="4FF8BAFA" w14:textId="58868B1F" w:rsidR="00F0272A" w:rsidRPr="00D147DE" w:rsidRDefault="00F0272A" w:rsidP="00B37E05">
      <w:pPr>
        <w:tabs>
          <w:tab w:val="left" w:pos="2342"/>
        </w:tabs>
        <w:spacing w:after="120" w:line="360" w:lineRule="auto"/>
        <w:jc w:val="both"/>
        <w:rPr>
          <w:rFonts w:ascii="Garamond" w:hAnsi="Garamond" w:cs="Plantagenet Cherokee"/>
          <w:color w:val="000000" w:themeColor="text1"/>
          <w:sz w:val="28"/>
          <w:szCs w:val="28"/>
        </w:rPr>
      </w:pPr>
      <w:r w:rsidRPr="00EE74DF">
        <w:rPr>
          <w:rFonts w:ascii="Garamond" w:hAnsi="Garamond" w:cs="Plantagenet Cherokee"/>
          <w:color w:val="000000" w:themeColor="text1"/>
          <w:sz w:val="28"/>
          <w:szCs w:val="28"/>
        </w:rPr>
        <w:t xml:space="preserve">A further problem for the feature-placing hypothesis is that it seems at </w:t>
      </w:r>
      <w:r w:rsidRPr="00591848">
        <w:rPr>
          <w:rFonts w:ascii="Garamond" w:hAnsi="Garamond" w:cs="Plantagenet Cherokee"/>
          <w:color w:val="000000" w:themeColor="text1"/>
          <w:sz w:val="28"/>
          <w:szCs w:val="28"/>
        </w:rPr>
        <w:t xml:space="preserve">variance with dynamic feature-object binding. </w:t>
      </w:r>
      <w:proofErr w:type="spellStart"/>
      <w:r w:rsidRPr="00591848">
        <w:rPr>
          <w:rFonts w:ascii="Garamond" w:hAnsi="Garamond" w:cs="Plantagenet Cherokee"/>
          <w:color w:val="000000" w:themeColor="text1"/>
          <w:sz w:val="28"/>
          <w:szCs w:val="28"/>
        </w:rPr>
        <w:t>Matthen</w:t>
      </w:r>
      <w:proofErr w:type="spellEnd"/>
      <w:r w:rsidRPr="00591848">
        <w:rPr>
          <w:rFonts w:ascii="Garamond" w:hAnsi="Garamond" w:cs="Plantagenet Cherokee"/>
          <w:color w:val="000000" w:themeColor="text1"/>
          <w:sz w:val="28"/>
          <w:szCs w:val="28"/>
        </w:rPr>
        <w:t xml:space="preserve"> </w:t>
      </w:r>
      <w:r w:rsidRPr="00EE74DF">
        <w:rPr>
          <w:rFonts w:ascii="Garamond" w:hAnsi="Garamond" w:cs="Plantagenet Cherokee"/>
          <w:color w:val="000000" w:themeColor="text1"/>
          <w:sz w:val="28"/>
          <w:szCs w:val="28"/>
        </w:rPr>
        <w:t xml:space="preserve">(2005, p. 282) contends that the perception of change or of motion demands an identity that underlies change, and locations </w:t>
      </w:r>
      <w:r w:rsidRPr="00EE74DF">
        <w:rPr>
          <w:rFonts w:ascii="Garamond" w:hAnsi="Garamond" w:cs="Plantagenet Cherokee"/>
          <w:color w:val="000000" w:themeColor="text1"/>
          <w:sz w:val="28"/>
          <w:szCs w:val="28"/>
        </w:rPr>
        <w:lastRenderedPageBreak/>
        <w:t xml:space="preserve">cannot provide such an </w:t>
      </w:r>
      <w:r w:rsidRPr="00591848">
        <w:rPr>
          <w:rFonts w:ascii="Garamond" w:hAnsi="Garamond" w:cs="Plantagenet Cherokee"/>
          <w:color w:val="000000" w:themeColor="text1"/>
          <w:sz w:val="28"/>
          <w:szCs w:val="28"/>
        </w:rPr>
        <w:t>identity (Siegel</w:t>
      </w:r>
      <w:r w:rsidR="00E72131">
        <w:rPr>
          <w:rFonts w:ascii="Garamond" w:hAnsi="Garamond" w:cs="Plantagenet Cherokee"/>
          <w:color w:val="000000" w:themeColor="text1"/>
          <w:sz w:val="28"/>
          <w:szCs w:val="28"/>
        </w:rPr>
        <w:t>,</w:t>
      </w:r>
      <w:r w:rsidRPr="00591848">
        <w:rPr>
          <w:rFonts w:ascii="Garamond" w:hAnsi="Garamond" w:cs="Plantagenet Cherokee"/>
          <w:color w:val="000000" w:themeColor="text1"/>
          <w:sz w:val="28"/>
          <w:szCs w:val="28"/>
        </w:rPr>
        <w:t xml:space="preserve"> 2002</w:t>
      </w:r>
      <w:r w:rsidR="005305B5" w:rsidRPr="00591848">
        <w:rPr>
          <w:rFonts w:ascii="Garamond" w:hAnsi="Garamond" w:cs="Plantagenet Cherokee"/>
          <w:color w:val="000000" w:themeColor="text1"/>
          <w:sz w:val="28"/>
          <w:szCs w:val="28"/>
        </w:rPr>
        <w:t>a</w:t>
      </w:r>
      <w:r w:rsidRPr="00591848">
        <w:rPr>
          <w:rFonts w:ascii="Garamond" w:hAnsi="Garamond" w:cs="Plantagenet Cherokee"/>
          <w:color w:val="000000" w:themeColor="text1"/>
          <w:sz w:val="28"/>
          <w:szCs w:val="28"/>
        </w:rPr>
        <w:t xml:space="preserve">). </w:t>
      </w:r>
      <w:r w:rsidR="00306A6A" w:rsidRPr="00591848">
        <w:rPr>
          <w:rFonts w:ascii="Garamond" w:hAnsi="Garamond" w:cs="Plantagenet Cherokee"/>
          <w:color w:val="000000" w:themeColor="text1"/>
          <w:sz w:val="28"/>
          <w:szCs w:val="28"/>
        </w:rPr>
        <w:t>He illustrates</w:t>
      </w:r>
      <w:r w:rsidR="0018392B" w:rsidRPr="00591848">
        <w:rPr>
          <w:rFonts w:ascii="Garamond" w:hAnsi="Garamond" w:cs="Plantagenet Cherokee"/>
          <w:color w:val="000000" w:themeColor="text1"/>
          <w:sz w:val="28"/>
          <w:szCs w:val="28"/>
        </w:rPr>
        <w:t xml:space="preserve"> </w:t>
      </w:r>
      <w:r w:rsidR="00306A6A" w:rsidRPr="00591848">
        <w:rPr>
          <w:rFonts w:ascii="Garamond" w:hAnsi="Garamond" w:cs="Plantagenet Cherokee"/>
          <w:color w:val="000000" w:themeColor="text1"/>
          <w:sz w:val="28"/>
          <w:szCs w:val="28"/>
        </w:rPr>
        <w:t xml:space="preserve">this </w:t>
      </w:r>
      <w:r w:rsidR="0018392B" w:rsidRPr="00591848">
        <w:rPr>
          <w:rFonts w:ascii="Garamond" w:hAnsi="Garamond" w:cs="Plantagenet Cherokee"/>
          <w:color w:val="000000" w:themeColor="text1"/>
          <w:sz w:val="28"/>
          <w:szCs w:val="28"/>
        </w:rPr>
        <w:t xml:space="preserve">point </w:t>
      </w:r>
      <w:r w:rsidR="00306A6A" w:rsidRPr="00D147DE">
        <w:rPr>
          <w:rFonts w:ascii="Garamond" w:hAnsi="Garamond" w:cs="Plantagenet Cherokee"/>
          <w:color w:val="000000" w:themeColor="text1"/>
          <w:sz w:val="28"/>
          <w:szCs w:val="28"/>
        </w:rPr>
        <w:t>with reference to</w:t>
      </w:r>
      <w:r w:rsidR="0018392B" w:rsidRPr="00D147DE">
        <w:rPr>
          <w:rFonts w:ascii="Garamond" w:hAnsi="Garamond" w:cs="Plantagenet Cherokee"/>
          <w:color w:val="000000" w:themeColor="text1"/>
          <w:sz w:val="28"/>
          <w:szCs w:val="28"/>
        </w:rPr>
        <w:t xml:space="preserve"> the </w:t>
      </w:r>
      <w:r w:rsidR="0018392B" w:rsidRPr="00D32A47">
        <w:rPr>
          <w:rFonts w:ascii="Garamond" w:hAnsi="Garamond" w:cs="Times New Roman"/>
          <w:i/>
          <w:iCs/>
          <w:color w:val="000000" w:themeColor="text1"/>
          <w:sz w:val="28"/>
          <w:szCs w:val="28"/>
        </w:rPr>
        <w:t>φ</w:t>
      </w:r>
      <w:r w:rsidR="0018392B" w:rsidRPr="00D147DE">
        <w:rPr>
          <w:rFonts w:ascii="Garamond" w:hAnsi="Garamond" w:cs="Plantagenet Cherokee"/>
          <w:color w:val="000000" w:themeColor="text1"/>
          <w:sz w:val="28"/>
          <w:szCs w:val="28"/>
        </w:rPr>
        <w:t>-phenomenon.</w:t>
      </w:r>
    </w:p>
    <w:p w14:paraId="2B2F77EA" w14:textId="5E8CF692" w:rsidR="00F0272A" w:rsidRPr="00591848" w:rsidRDefault="00E72131" w:rsidP="00B37E05">
      <w:pPr>
        <w:tabs>
          <w:tab w:val="left" w:pos="2342"/>
        </w:tabs>
        <w:spacing w:after="120" w:line="360" w:lineRule="auto"/>
        <w:jc w:val="both"/>
        <w:rPr>
          <w:rFonts w:ascii="Garamond" w:hAnsi="Garamond" w:cs="Plantagenet Cherokee"/>
          <w:color w:val="000000" w:themeColor="text1"/>
          <w:sz w:val="28"/>
          <w:szCs w:val="28"/>
        </w:rPr>
      </w:pPr>
      <w:r>
        <w:rPr>
          <w:rFonts w:ascii="Garamond" w:hAnsi="Garamond" w:cs="Times New Roman"/>
          <w:color w:val="000000" w:themeColor="text1"/>
          <w:sz w:val="28"/>
          <w:szCs w:val="28"/>
        </w:rPr>
        <w:tab/>
      </w:r>
      <w:r w:rsidR="00E80F78" w:rsidRPr="00D147DE">
        <w:rPr>
          <w:rFonts w:ascii="Garamond" w:hAnsi="Garamond" w:cs="Times New Roman"/>
          <w:color w:val="000000" w:themeColor="text1"/>
          <w:sz w:val="28"/>
          <w:szCs w:val="28"/>
        </w:rPr>
        <w:t xml:space="preserve">The </w:t>
      </w:r>
      <w:r w:rsidR="00E80F78" w:rsidRPr="00D32A47">
        <w:rPr>
          <w:rFonts w:ascii="Garamond" w:hAnsi="Garamond" w:cs="Times New Roman"/>
          <w:i/>
          <w:iCs/>
          <w:color w:val="000000" w:themeColor="text1"/>
          <w:sz w:val="28"/>
          <w:szCs w:val="28"/>
        </w:rPr>
        <w:t>φ</w:t>
      </w:r>
      <w:r w:rsidR="00E80F78" w:rsidRPr="00D147DE">
        <w:rPr>
          <w:rFonts w:ascii="Garamond" w:hAnsi="Garamond" w:cs="Plantagenet Cherokee"/>
          <w:color w:val="000000" w:themeColor="text1"/>
          <w:sz w:val="28"/>
          <w:szCs w:val="28"/>
        </w:rPr>
        <w:t>-phenomenon is a paradigmatic example of illusory movement (Dennett</w:t>
      </w:r>
      <w:r>
        <w:rPr>
          <w:rFonts w:ascii="Garamond" w:hAnsi="Garamond" w:cs="Plantagenet Cherokee"/>
          <w:color w:val="000000" w:themeColor="text1"/>
          <w:sz w:val="28"/>
          <w:szCs w:val="28"/>
        </w:rPr>
        <w:t>,</w:t>
      </w:r>
      <w:r w:rsidR="00E80F78" w:rsidRPr="00D147DE">
        <w:rPr>
          <w:rFonts w:ascii="Garamond" w:hAnsi="Garamond" w:cs="Plantagenet Cherokee"/>
          <w:color w:val="000000" w:themeColor="text1"/>
          <w:sz w:val="28"/>
          <w:szCs w:val="28"/>
        </w:rPr>
        <w:t xml:space="preserve"> 1991, p</w:t>
      </w:r>
      <w:r w:rsidR="00E80F78" w:rsidRPr="00591848">
        <w:rPr>
          <w:rFonts w:ascii="Garamond" w:hAnsi="Garamond" w:cs="Plantagenet Cherokee"/>
          <w:color w:val="000000" w:themeColor="text1"/>
          <w:sz w:val="28"/>
          <w:szCs w:val="28"/>
        </w:rPr>
        <w:t>. 114</w:t>
      </w:r>
      <w:r w:rsidR="003873D2">
        <w:rPr>
          <w:rFonts w:ascii="Garamond" w:hAnsi="Garamond" w:cs="Plantagenet Cherokee"/>
          <w:color w:val="000000" w:themeColor="text1"/>
          <w:sz w:val="28"/>
          <w:szCs w:val="28"/>
        </w:rPr>
        <w:t>)</w:t>
      </w:r>
      <w:r w:rsidR="00E80F78" w:rsidRPr="00591848">
        <w:rPr>
          <w:rFonts w:ascii="Garamond" w:hAnsi="Garamond" w:cs="Plantagenet Cherokee"/>
          <w:color w:val="000000" w:themeColor="text1"/>
          <w:sz w:val="28"/>
          <w:szCs w:val="28"/>
        </w:rPr>
        <w:t>. In this experiment a subject observes a screen upon which an image—say, a white dot—is shown on the left-hand side. A second image—say, an identical white dot—is then shown on the opposite side of the screen. In two different experiments, the researchers change the interstimulus interval between the offset and the onset of the two dots. The suitable interstimulus interval depends on the spatial separation of the two items, but the phenomenon is often tested between 50 and 200msc (</w:t>
      </w:r>
      <w:proofErr w:type="spellStart"/>
      <w:r w:rsidR="00E80F78" w:rsidRPr="00591848">
        <w:rPr>
          <w:rFonts w:ascii="Garamond" w:hAnsi="Garamond" w:cs="Plantagenet Cherokee"/>
          <w:color w:val="000000" w:themeColor="text1"/>
          <w:sz w:val="28"/>
          <w:szCs w:val="28"/>
        </w:rPr>
        <w:t>Arstila</w:t>
      </w:r>
      <w:proofErr w:type="spellEnd"/>
      <w:r>
        <w:rPr>
          <w:rFonts w:ascii="Garamond" w:hAnsi="Garamond" w:cs="Plantagenet Cherokee"/>
          <w:color w:val="000000" w:themeColor="text1"/>
          <w:sz w:val="28"/>
          <w:szCs w:val="28"/>
        </w:rPr>
        <w:t>,</w:t>
      </w:r>
      <w:r w:rsidR="00E80F78" w:rsidRPr="00591848">
        <w:rPr>
          <w:rFonts w:ascii="Garamond" w:hAnsi="Garamond" w:cs="Plantagenet Cherokee"/>
          <w:color w:val="000000" w:themeColor="text1"/>
          <w:sz w:val="28"/>
          <w:szCs w:val="28"/>
        </w:rPr>
        <w:t xml:space="preserve"> 2016). In a first experiment, with an interval of c</w:t>
      </w:r>
      <w:r>
        <w:rPr>
          <w:rFonts w:ascii="Garamond" w:hAnsi="Garamond" w:cs="Plantagenet Cherokee"/>
          <w:color w:val="000000" w:themeColor="text1"/>
          <w:sz w:val="28"/>
          <w:szCs w:val="28"/>
        </w:rPr>
        <w:t xml:space="preserve">. </w:t>
      </w:r>
      <w:r w:rsidR="00E80F78" w:rsidRPr="00591848">
        <w:rPr>
          <w:rFonts w:ascii="Garamond" w:hAnsi="Garamond" w:cs="Plantagenet Cherokee"/>
          <w:color w:val="000000" w:themeColor="text1"/>
          <w:sz w:val="28"/>
          <w:szCs w:val="28"/>
        </w:rPr>
        <w:t>50</w:t>
      </w:r>
      <w:r>
        <w:rPr>
          <w:rFonts w:ascii="Garamond" w:hAnsi="Garamond" w:cs="Plantagenet Cherokee"/>
          <w:color w:val="000000" w:themeColor="text1"/>
          <w:sz w:val="28"/>
          <w:szCs w:val="28"/>
        </w:rPr>
        <w:t>,</w:t>
      </w:r>
      <w:r w:rsidR="00E80F78" w:rsidRPr="00591848">
        <w:rPr>
          <w:rFonts w:ascii="Garamond" w:hAnsi="Garamond" w:cs="Plantagenet Cherokee"/>
          <w:color w:val="000000" w:themeColor="text1"/>
          <w:sz w:val="28"/>
          <w:szCs w:val="28"/>
        </w:rPr>
        <w:t xml:space="preserve">msc subjects will likely </w:t>
      </w:r>
      <w:r w:rsidR="00F3527A" w:rsidRPr="00591848">
        <w:rPr>
          <w:rFonts w:ascii="Garamond" w:hAnsi="Garamond" w:cs="Plantagenet Cherokee"/>
          <w:color w:val="000000" w:themeColor="text1"/>
          <w:sz w:val="28"/>
          <w:szCs w:val="28"/>
        </w:rPr>
        <w:t>see two flashing dots. However, if the interstimulus interval is increased up to c.</w:t>
      </w:r>
      <w:r>
        <w:rPr>
          <w:rFonts w:ascii="Garamond" w:hAnsi="Garamond" w:cs="Plantagenet Cherokee"/>
          <w:color w:val="000000" w:themeColor="text1"/>
          <w:sz w:val="28"/>
          <w:szCs w:val="28"/>
        </w:rPr>
        <w:t xml:space="preserve"> </w:t>
      </w:r>
      <w:r w:rsidR="00F3527A" w:rsidRPr="00591848">
        <w:rPr>
          <w:rFonts w:ascii="Garamond" w:hAnsi="Garamond" w:cs="Plantagenet Cherokee"/>
          <w:color w:val="000000" w:themeColor="text1"/>
          <w:sz w:val="28"/>
          <w:szCs w:val="28"/>
        </w:rPr>
        <w:t xml:space="preserve">150msc, subjects will likely </w:t>
      </w:r>
      <w:r w:rsidR="002725F2" w:rsidRPr="00591848">
        <w:rPr>
          <w:rFonts w:ascii="Garamond" w:hAnsi="Garamond" w:cs="Plantagenet Cherokee"/>
          <w:color w:val="000000" w:themeColor="text1"/>
          <w:sz w:val="28"/>
          <w:szCs w:val="28"/>
        </w:rPr>
        <w:t>experience</w:t>
      </w:r>
      <w:r w:rsidR="00F3527A" w:rsidRPr="00591848">
        <w:rPr>
          <w:rFonts w:ascii="Garamond" w:hAnsi="Garamond" w:cs="Plantagenet Cherokee"/>
          <w:color w:val="000000" w:themeColor="text1"/>
          <w:sz w:val="28"/>
          <w:szCs w:val="28"/>
        </w:rPr>
        <w:t xml:space="preserve"> illusory motion, where a single white dot appears to be moving from the left to the right side of the board. </w:t>
      </w:r>
      <w:proofErr w:type="spellStart"/>
      <w:r w:rsidR="00F3527A" w:rsidRPr="00591848">
        <w:rPr>
          <w:rFonts w:ascii="Garamond" w:hAnsi="Garamond" w:cs="Plantagenet Cherokee"/>
          <w:color w:val="000000" w:themeColor="text1"/>
          <w:sz w:val="28"/>
          <w:szCs w:val="28"/>
        </w:rPr>
        <w:t>Kolers</w:t>
      </w:r>
      <w:proofErr w:type="spellEnd"/>
      <w:r w:rsidR="00F3527A" w:rsidRPr="00591848">
        <w:rPr>
          <w:rFonts w:ascii="Garamond" w:hAnsi="Garamond" w:cs="Plantagenet Cherokee"/>
          <w:color w:val="000000" w:themeColor="text1"/>
          <w:sz w:val="28"/>
          <w:szCs w:val="28"/>
        </w:rPr>
        <w:t xml:space="preserve"> &amp; Von </w:t>
      </w:r>
      <w:proofErr w:type="spellStart"/>
      <w:r w:rsidR="00F3527A" w:rsidRPr="00591848">
        <w:rPr>
          <w:rFonts w:ascii="Garamond" w:hAnsi="Garamond" w:cs="Plantagenet Cherokee"/>
          <w:color w:val="000000" w:themeColor="text1"/>
          <w:sz w:val="28"/>
          <w:szCs w:val="28"/>
        </w:rPr>
        <w:t>Grünau</w:t>
      </w:r>
      <w:proofErr w:type="spellEnd"/>
      <w:r w:rsidR="00F3527A" w:rsidRPr="00591848">
        <w:rPr>
          <w:rFonts w:ascii="Garamond" w:hAnsi="Garamond" w:cs="Plantagenet Cherokee"/>
          <w:color w:val="000000" w:themeColor="text1"/>
          <w:sz w:val="28"/>
          <w:szCs w:val="28"/>
        </w:rPr>
        <w:t xml:space="preserve"> (1976) devised an interesting variation of this experiment by changing the color of the second dot. If the interstimulus interval is c.</w:t>
      </w:r>
      <w:r>
        <w:rPr>
          <w:rFonts w:ascii="Garamond" w:hAnsi="Garamond" w:cs="Plantagenet Cherokee"/>
          <w:color w:val="000000" w:themeColor="text1"/>
          <w:sz w:val="28"/>
          <w:szCs w:val="28"/>
        </w:rPr>
        <w:t xml:space="preserve"> </w:t>
      </w:r>
      <w:r w:rsidR="00F3527A" w:rsidRPr="00591848">
        <w:rPr>
          <w:rFonts w:ascii="Garamond" w:hAnsi="Garamond" w:cs="Plantagenet Cherokee"/>
          <w:color w:val="000000" w:themeColor="text1"/>
          <w:sz w:val="28"/>
          <w:szCs w:val="28"/>
        </w:rPr>
        <w:t>150msc, subjects will see one single dot moving from left to right and changing color halfway, say, from white to red</w:t>
      </w:r>
      <w:r w:rsidR="007B131E" w:rsidRPr="00591848">
        <w:rPr>
          <w:rFonts w:ascii="Garamond" w:hAnsi="Garamond" w:cs="Plantagenet Cherokee"/>
          <w:color w:val="000000" w:themeColor="text1"/>
          <w:sz w:val="28"/>
          <w:szCs w:val="28"/>
        </w:rPr>
        <w:t xml:space="preserve"> (</w:t>
      </w:r>
      <w:r w:rsidR="00A20994" w:rsidRPr="00591848">
        <w:rPr>
          <w:rFonts w:ascii="Garamond" w:hAnsi="Garamond" w:cs="Plantagenet Cherokee"/>
          <w:color w:val="000000" w:themeColor="text1"/>
          <w:sz w:val="28"/>
          <w:szCs w:val="28"/>
        </w:rPr>
        <w:t>Scholl</w:t>
      </w:r>
      <w:r>
        <w:rPr>
          <w:rFonts w:ascii="Garamond" w:hAnsi="Garamond" w:cs="Plantagenet Cherokee"/>
          <w:color w:val="000000" w:themeColor="text1"/>
          <w:sz w:val="28"/>
          <w:szCs w:val="28"/>
        </w:rPr>
        <w:t>,</w:t>
      </w:r>
      <w:r w:rsidR="00A20994" w:rsidRPr="00591848">
        <w:rPr>
          <w:rFonts w:ascii="Garamond" w:hAnsi="Garamond" w:cs="Plantagenet Cherokee"/>
          <w:color w:val="000000" w:themeColor="text1"/>
          <w:sz w:val="28"/>
          <w:szCs w:val="28"/>
        </w:rPr>
        <w:t xml:space="preserve"> 2007, pp. 573</w:t>
      </w:r>
      <w:r>
        <w:rPr>
          <w:rFonts w:ascii="Garamond" w:hAnsi="Garamond" w:cs="Plantagenet Cherokee"/>
          <w:color w:val="000000" w:themeColor="text1"/>
          <w:sz w:val="28"/>
          <w:szCs w:val="28"/>
        </w:rPr>
        <w:t>–</w:t>
      </w:r>
      <w:r w:rsidR="00A20994" w:rsidRPr="00591848">
        <w:rPr>
          <w:rFonts w:ascii="Garamond" w:hAnsi="Garamond" w:cs="Plantagenet Cherokee"/>
          <w:color w:val="000000" w:themeColor="text1"/>
          <w:sz w:val="28"/>
          <w:szCs w:val="28"/>
        </w:rPr>
        <w:t>574</w:t>
      </w:r>
      <w:r w:rsidR="007B131E" w:rsidRPr="00591848">
        <w:rPr>
          <w:rFonts w:ascii="Garamond" w:hAnsi="Garamond" w:cs="Plantagenet Cherokee"/>
          <w:color w:val="000000" w:themeColor="text1"/>
          <w:sz w:val="28"/>
          <w:szCs w:val="28"/>
        </w:rPr>
        <w:t>)</w:t>
      </w:r>
      <w:r w:rsidR="00F3527A" w:rsidRPr="00591848">
        <w:rPr>
          <w:rFonts w:ascii="Garamond" w:hAnsi="Garamond" w:cs="Plantagenet Cherokee"/>
          <w:color w:val="000000" w:themeColor="text1"/>
          <w:sz w:val="28"/>
          <w:szCs w:val="28"/>
        </w:rPr>
        <w:t xml:space="preserve">. </w:t>
      </w:r>
    </w:p>
    <w:p w14:paraId="278E0B7A" w14:textId="5FD34365" w:rsidR="002F3C59" w:rsidRPr="00EE74DF" w:rsidRDefault="00E72131" w:rsidP="00B37E05">
      <w:pPr>
        <w:tabs>
          <w:tab w:val="left" w:pos="2342"/>
        </w:tabs>
        <w:spacing w:after="120" w:line="360" w:lineRule="auto"/>
        <w:jc w:val="both"/>
        <w:rPr>
          <w:rFonts w:ascii="Garamond" w:hAnsi="Garamond" w:cs="Plantagenet Cherokee"/>
          <w:color w:val="000000" w:themeColor="text1"/>
          <w:sz w:val="28"/>
          <w:szCs w:val="28"/>
        </w:rPr>
      </w:pPr>
      <w:r>
        <w:rPr>
          <w:rFonts w:ascii="Garamond" w:hAnsi="Garamond" w:cs="Plantagenet Cherokee"/>
          <w:color w:val="000000" w:themeColor="text1"/>
          <w:sz w:val="28"/>
          <w:szCs w:val="28"/>
        </w:rPr>
        <w:tab/>
      </w:r>
      <w:proofErr w:type="spellStart"/>
      <w:r w:rsidR="009C54C7" w:rsidRPr="00EE74DF">
        <w:rPr>
          <w:rFonts w:ascii="Garamond" w:hAnsi="Garamond" w:cs="Plantagenet Cherokee"/>
          <w:color w:val="000000" w:themeColor="text1"/>
          <w:sz w:val="28"/>
          <w:szCs w:val="28"/>
        </w:rPr>
        <w:t>Matthen</w:t>
      </w:r>
      <w:proofErr w:type="spellEnd"/>
      <w:r w:rsidR="009C54C7" w:rsidRPr="00EE74DF">
        <w:rPr>
          <w:rFonts w:ascii="Garamond" w:hAnsi="Garamond" w:cs="Plantagenet Cherokee"/>
          <w:color w:val="000000" w:themeColor="text1"/>
          <w:sz w:val="28"/>
          <w:szCs w:val="28"/>
        </w:rPr>
        <w:t xml:space="preserve"> </w:t>
      </w:r>
      <w:r w:rsidR="0082179F" w:rsidRPr="00EE74DF">
        <w:rPr>
          <w:rFonts w:ascii="Garamond" w:hAnsi="Garamond" w:cs="Plantagenet Cherokee"/>
          <w:color w:val="000000" w:themeColor="text1"/>
          <w:sz w:val="28"/>
          <w:szCs w:val="28"/>
        </w:rPr>
        <w:t>contends</w:t>
      </w:r>
      <w:r w:rsidR="009C54C7" w:rsidRPr="00EE74DF">
        <w:rPr>
          <w:rFonts w:ascii="Garamond" w:hAnsi="Garamond" w:cs="Plantagenet Cherokee"/>
          <w:color w:val="000000" w:themeColor="text1"/>
          <w:sz w:val="28"/>
          <w:szCs w:val="28"/>
        </w:rPr>
        <w:t xml:space="preserve"> that this phenomenon brings further evidence against Clark’s feature-placing </w:t>
      </w:r>
      <w:r w:rsidR="00C8078E">
        <w:rPr>
          <w:rFonts w:ascii="Garamond" w:hAnsi="Garamond" w:cs="Plantagenet Cherokee"/>
          <w:color w:val="000000" w:themeColor="text1"/>
          <w:sz w:val="28"/>
          <w:szCs w:val="28"/>
        </w:rPr>
        <w:t>hypothesis</w:t>
      </w:r>
      <w:r w:rsidR="009C54C7" w:rsidRPr="00EE74DF">
        <w:rPr>
          <w:rFonts w:ascii="Garamond" w:hAnsi="Garamond" w:cs="Plantagenet Cherokee"/>
          <w:color w:val="000000" w:themeColor="text1"/>
          <w:sz w:val="28"/>
          <w:szCs w:val="28"/>
        </w:rPr>
        <w:t xml:space="preserve">. Our visual systems are sensitive to motion, but motion cannot be attributed to places. Suppose that </w:t>
      </w:r>
      <w:r w:rsidR="009C54C7" w:rsidRPr="00591848">
        <w:rPr>
          <w:rFonts w:ascii="Garamond" w:hAnsi="Garamond" w:cs="Plantagenet Cherokee"/>
          <w:color w:val="000000" w:themeColor="text1"/>
          <w:sz w:val="28"/>
          <w:szCs w:val="28"/>
        </w:rPr>
        <w:t xml:space="preserve">features are place-indexed, like </w:t>
      </w:r>
      <w:r>
        <w:rPr>
          <w:rFonts w:ascii="Garamond" w:hAnsi="Garamond" w:cs="Plantagenet Cherokee"/>
          <w:color w:val="000000" w:themeColor="text1"/>
          <w:sz w:val="28"/>
          <w:szCs w:val="28"/>
        </w:rPr>
        <w:t>“</w:t>
      </w:r>
      <w:r w:rsidR="009C54C7" w:rsidRPr="00591848">
        <w:rPr>
          <w:rFonts w:ascii="Garamond" w:hAnsi="Garamond" w:cs="Plantagenet Cherokee"/>
          <w:color w:val="000000" w:themeColor="text1"/>
          <w:sz w:val="28"/>
          <w:szCs w:val="28"/>
        </w:rPr>
        <w:t>red and circular here</w:t>
      </w:r>
      <w:r>
        <w:rPr>
          <w:rFonts w:ascii="Garamond" w:hAnsi="Garamond" w:cs="Plantagenet Cherokee"/>
          <w:color w:val="000000" w:themeColor="text1"/>
          <w:sz w:val="28"/>
          <w:szCs w:val="28"/>
        </w:rPr>
        <w:t>”</w:t>
      </w:r>
      <w:r w:rsidR="009C54C7" w:rsidRPr="00591848">
        <w:rPr>
          <w:rFonts w:ascii="Garamond" w:hAnsi="Garamond" w:cs="Plantagenet Cherokee"/>
          <w:color w:val="000000" w:themeColor="text1"/>
          <w:sz w:val="28"/>
          <w:szCs w:val="28"/>
        </w:rPr>
        <w:t xml:space="preserve">, where </w:t>
      </w:r>
      <w:r>
        <w:rPr>
          <w:rFonts w:ascii="Garamond" w:hAnsi="Garamond" w:cs="Plantagenet Cherokee"/>
          <w:color w:val="000000" w:themeColor="text1"/>
          <w:sz w:val="28"/>
          <w:szCs w:val="28"/>
        </w:rPr>
        <w:t>“</w:t>
      </w:r>
      <w:r w:rsidR="009C54C7" w:rsidRPr="00591848">
        <w:rPr>
          <w:rFonts w:ascii="Garamond" w:hAnsi="Garamond" w:cs="Plantagenet Cherokee"/>
          <w:color w:val="000000" w:themeColor="text1"/>
          <w:sz w:val="28"/>
          <w:szCs w:val="28"/>
        </w:rPr>
        <w:t>here</w:t>
      </w:r>
      <w:r>
        <w:rPr>
          <w:rFonts w:ascii="Garamond" w:hAnsi="Garamond" w:cs="Plantagenet Cherokee"/>
          <w:color w:val="000000" w:themeColor="text1"/>
          <w:sz w:val="28"/>
          <w:szCs w:val="28"/>
        </w:rPr>
        <w:t>”</w:t>
      </w:r>
      <w:r w:rsidR="009C54C7" w:rsidRPr="00591848">
        <w:rPr>
          <w:rFonts w:ascii="Garamond" w:hAnsi="Garamond" w:cs="Plantagenet Cherokee"/>
          <w:color w:val="000000" w:themeColor="text1"/>
          <w:sz w:val="28"/>
          <w:szCs w:val="28"/>
        </w:rPr>
        <w:t xml:space="preserve"> is the sensory individual: </w:t>
      </w:r>
      <w:r>
        <w:rPr>
          <w:rFonts w:ascii="Garamond" w:hAnsi="Garamond" w:cs="Plantagenet Cherokee"/>
          <w:color w:val="000000" w:themeColor="text1"/>
          <w:sz w:val="28"/>
          <w:szCs w:val="28"/>
        </w:rPr>
        <w:t>H</w:t>
      </w:r>
      <w:r w:rsidRPr="00591848">
        <w:rPr>
          <w:rFonts w:ascii="Garamond" w:hAnsi="Garamond" w:cs="Plantagenet Cherokee"/>
          <w:color w:val="000000" w:themeColor="text1"/>
          <w:sz w:val="28"/>
          <w:szCs w:val="28"/>
        </w:rPr>
        <w:t xml:space="preserve">ow </w:t>
      </w:r>
      <w:r w:rsidR="009C54C7" w:rsidRPr="00591848">
        <w:rPr>
          <w:rFonts w:ascii="Garamond" w:hAnsi="Garamond" w:cs="Plantagenet Cherokee"/>
          <w:color w:val="000000" w:themeColor="text1"/>
          <w:sz w:val="28"/>
          <w:szCs w:val="28"/>
        </w:rPr>
        <w:t>can we make sense of th</w:t>
      </w:r>
      <w:r w:rsidR="007E7737" w:rsidRPr="00591848">
        <w:rPr>
          <w:rFonts w:ascii="Garamond" w:hAnsi="Garamond" w:cs="Plantagenet Cherokee"/>
          <w:color w:val="000000" w:themeColor="text1"/>
          <w:sz w:val="28"/>
          <w:szCs w:val="28"/>
        </w:rPr>
        <w:t>e sensory individual moving? R</w:t>
      </w:r>
      <w:r w:rsidR="009C54C7" w:rsidRPr="00591848">
        <w:rPr>
          <w:rFonts w:ascii="Garamond" w:hAnsi="Garamond" w:cs="Plantagenet Cherokee"/>
          <w:color w:val="000000" w:themeColor="text1"/>
          <w:sz w:val="28"/>
          <w:szCs w:val="28"/>
        </w:rPr>
        <w:t>egions of space do not move</w:t>
      </w:r>
      <w:r w:rsidR="00591848" w:rsidRPr="00591848">
        <w:rPr>
          <w:rFonts w:ascii="Garamond" w:hAnsi="Garamond" w:cs="Plantagenet Cherokee"/>
          <w:color w:val="000000" w:themeColor="text1"/>
          <w:sz w:val="28"/>
          <w:szCs w:val="28"/>
        </w:rPr>
        <w:t>,</w:t>
      </w:r>
      <w:r w:rsidR="009C54C7" w:rsidRPr="00591848">
        <w:rPr>
          <w:rFonts w:ascii="Garamond" w:hAnsi="Garamond" w:cs="Plantagenet Cherokee"/>
          <w:color w:val="000000" w:themeColor="text1"/>
          <w:sz w:val="28"/>
          <w:szCs w:val="28"/>
        </w:rPr>
        <w:t xml:space="preserve"> therefore cannot </w:t>
      </w:r>
      <w:r w:rsidR="009C54C7" w:rsidRPr="00EE74DF">
        <w:rPr>
          <w:rFonts w:ascii="Garamond" w:hAnsi="Garamond" w:cs="Plantagenet Cherokee"/>
          <w:color w:val="000000" w:themeColor="text1"/>
          <w:sz w:val="28"/>
          <w:szCs w:val="28"/>
        </w:rPr>
        <w:t xml:space="preserve">be sensory individuals. And if places cannot be sensory individuals, the best alternative option is to conclude that vision is committed </w:t>
      </w:r>
      <w:r>
        <w:rPr>
          <w:rFonts w:ascii="Garamond" w:hAnsi="Garamond" w:cs="Plantagenet Cherokee"/>
          <w:color w:val="000000" w:themeColor="text1"/>
          <w:sz w:val="28"/>
          <w:szCs w:val="28"/>
        </w:rPr>
        <w:t>“</w:t>
      </w:r>
      <w:r w:rsidR="009C54C7" w:rsidRPr="00EE74DF">
        <w:rPr>
          <w:rFonts w:ascii="Garamond" w:hAnsi="Garamond" w:cs="Plantagenet Cherokee"/>
          <w:color w:val="000000" w:themeColor="text1"/>
          <w:sz w:val="28"/>
          <w:szCs w:val="28"/>
        </w:rPr>
        <w:t>to an ontology of material objects</w:t>
      </w:r>
      <w:r>
        <w:rPr>
          <w:rFonts w:ascii="Garamond" w:hAnsi="Garamond" w:cs="Plantagenet Cherokee"/>
          <w:color w:val="000000" w:themeColor="text1"/>
          <w:sz w:val="28"/>
          <w:szCs w:val="28"/>
        </w:rPr>
        <w:t>”</w:t>
      </w:r>
      <w:r w:rsidR="009C54C7" w:rsidRPr="00EE74DF">
        <w:rPr>
          <w:rFonts w:ascii="Garamond" w:hAnsi="Garamond" w:cs="Plantagenet Cherokee"/>
          <w:color w:val="000000" w:themeColor="text1"/>
          <w:sz w:val="28"/>
          <w:szCs w:val="28"/>
        </w:rPr>
        <w:t xml:space="preserve"> (</w:t>
      </w:r>
      <w:proofErr w:type="spellStart"/>
      <w:r w:rsidR="009C54C7" w:rsidRPr="00EE74DF">
        <w:rPr>
          <w:rFonts w:ascii="Garamond" w:hAnsi="Garamond" w:cs="Plantagenet Cherokee"/>
          <w:color w:val="000000" w:themeColor="text1"/>
          <w:sz w:val="28"/>
          <w:szCs w:val="28"/>
        </w:rPr>
        <w:t>Matthen</w:t>
      </w:r>
      <w:proofErr w:type="spellEnd"/>
      <w:r>
        <w:rPr>
          <w:rFonts w:ascii="Garamond" w:hAnsi="Garamond" w:cs="Plantagenet Cherokee"/>
          <w:color w:val="000000" w:themeColor="text1"/>
          <w:sz w:val="28"/>
          <w:szCs w:val="28"/>
        </w:rPr>
        <w:t>,</w:t>
      </w:r>
      <w:r w:rsidR="009C54C7" w:rsidRPr="00EE74DF">
        <w:rPr>
          <w:rFonts w:ascii="Garamond" w:hAnsi="Garamond" w:cs="Plantagenet Cherokee"/>
          <w:color w:val="000000" w:themeColor="text1"/>
          <w:sz w:val="28"/>
          <w:szCs w:val="28"/>
        </w:rPr>
        <w:t xml:space="preserve"> 2005, p. 281). </w:t>
      </w:r>
      <w:proofErr w:type="spellStart"/>
      <w:r w:rsidR="002051A0" w:rsidRPr="00591848">
        <w:rPr>
          <w:rFonts w:ascii="Garamond" w:hAnsi="Garamond" w:cs="Plantagenet Cherokee"/>
          <w:color w:val="000000" w:themeColor="text1"/>
          <w:sz w:val="28"/>
          <w:szCs w:val="28"/>
        </w:rPr>
        <w:t>Matthen</w:t>
      </w:r>
      <w:proofErr w:type="spellEnd"/>
      <w:r w:rsidR="002051A0" w:rsidRPr="00591848">
        <w:rPr>
          <w:rFonts w:ascii="Garamond" w:hAnsi="Garamond" w:cs="Plantagenet Cherokee"/>
          <w:color w:val="000000" w:themeColor="text1"/>
          <w:sz w:val="28"/>
          <w:szCs w:val="28"/>
        </w:rPr>
        <w:t xml:space="preserve"> defines a material object</w:t>
      </w:r>
      <w:r w:rsidR="002D2528" w:rsidRPr="00591848">
        <w:rPr>
          <w:rFonts w:ascii="Garamond" w:hAnsi="Garamond" w:cs="Plantagenet Cherokee"/>
          <w:color w:val="000000" w:themeColor="text1"/>
          <w:sz w:val="28"/>
          <w:szCs w:val="28"/>
        </w:rPr>
        <w:t xml:space="preserve"> as </w:t>
      </w:r>
      <w:r w:rsidR="002D2528" w:rsidRPr="00EE74DF">
        <w:rPr>
          <w:rFonts w:ascii="Garamond" w:hAnsi="Garamond" w:cs="Plantagenet Cherokee"/>
          <w:color w:val="000000" w:themeColor="text1"/>
          <w:sz w:val="28"/>
          <w:szCs w:val="28"/>
        </w:rPr>
        <w:t xml:space="preserve">a </w:t>
      </w:r>
      <w:r>
        <w:rPr>
          <w:rFonts w:ascii="Garamond" w:hAnsi="Garamond" w:cs="Plantagenet Cherokee"/>
          <w:color w:val="000000" w:themeColor="text1"/>
          <w:sz w:val="28"/>
          <w:szCs w:val="28"/>
        </w:rPr>
        <w:t>“</w:t>
      </w:r>
      <w:proofErr w:type="spellStart"/>
      <w:r w:rsidR="002D2528" w:rsidRPr="00EE74DF">
        <w:rPr>
          <w:rFonts w:ascii="Garamond" w:hAnsi="Garamond" w:cs="Plantagenet Cherokee"/>
          <w:color w:val="000000" w:themeColor="text1"/>
          <w:sz w:val="28"/>
          <w:szCs w:val="28"/>
        </w:rPr>
        <w:t>spatio</w:t>
      </w:r>
      <w:proofErr w:type="spellEnd"/>
      <w:r w:rsidR="002D2528" w:rsidRPr="00EE74DF">
        <w:rPr>
          <w:rFonts w:ascii="Garamond" w:hAnsi="Garamond" w:cs="Plantagenet Cherokee"/>
          <w:color w:val="000000" w:themeColor="text1"/>
          <w:sz w:val="28"/>
          <w:szCs w:val="28"/>
        </w:rPr>
        <w:t xml:space="preserve">-temporally confined and continuous entity </w:t>
      </w:r>
      <w:r w:rsidR="002D2528" w:rsidRPr="00591848">
        <w:rPr>
          <w:rFonts w:ascii="Garamond" w:hAnsi="Garamond" w:cs="Plantagenet Cherokee"/>
          <w:color w:val="000000" w:themeColor="text1"/>
          <w:sz w:val="28"/>
          <w:szCs w:val="28"/>
        </w:rPr>
        <w:t>that can move while taking its features with it</w:t>
      </w:r>
      <w:r>
        <w:rPr>
          <w:rFonts w:ascii="Garamond" w:hAnsi="Garamond" w:cs="Plantagenet Cherokee"/>
          <w:color w:val="000000" w:themeColor="text1"/>
          <w:sz w:val="28"/>
          <w:szCs w:val="28"/>
        </w:rPr>
        <w:t>”</w:t>
      </w:r>
      <w:r w:rsidR="002D2528" w:rsidRPr="00591848">
        <w:rPr>
          <w:rFonts w:ascii="Garamond" w:hAnsi="Garamond" w:cs="Plantagenet Cherokee"/>
          <w:color w:val="000000" w:themeColor="text1"/>
          <w:sz w:val="28"/>
          <w:szCs w:val="28"/>
        </w:rPr>
        <w:t xml:space="preserve"> (</w:t>
      </w:r>
      <w:r w:rsidR="00CB7BFA">
        <w:rPr>
          <w:rFonts w:ascii="Garamond" w:hAnsi="Garamond" w:cs="Plantagenet Cherokee"/>
          <w:i/>
          <w:color w:val="000000" w:themeColor="text1"/>
          <w:sz w:val="28"/>
          <w:szCs w:val="28"/>
        </w:rPr>
        <w:t>i</w:t>
      </w:r>
      <w:r w:rsidR="0086096B">
        <w:rPr>
          <w:rFonts w:ascii="Garamond" w:hAnsi="Garamond" w:cs="Plantagenet Cherokee"/>
          <w:i/>
          <w:color w:val="000000" w:themeColor="text1"/>
          <w:sz w:val="28"/>
          <w:szCs w:val="28"/>
        </w:rPr>
        <w:t>bid.</w:t>
      </w:r>
      <w:r w:rsidR="002D2528" w:rsidRPr="00591848">
        <w:rPr>
          <w:rFonts w:ascii="Garamond" w:hAnsi="Garamond" w:cs="Plantagenet Cherokee"/>
          <w:color w:val="000000" w:themeColor="text1"/>
          <w:sz w:val="28"/>
          <w:szCs w:val="28"/>
        </w:rPr>
        <w:t>)</w:t>
      </w:r>
      <w:r w:rsidR="009D03B4" w:rsidRPr="00591848">
        <w:rPr>
          <w:rFonts w:ascii="Garamond" w:hAnsi="Garamond" w:cs="Plantagenet Cherokee"/>
          <w:color w:val="000000" w:themeColor="text1"/>
          <w:sz w:val="28"/>
          <w:szCs w:val="28"/>
        </w:rPr>
        <w:t xml:space="preserve"> (</w:t>
      </w:r>
      <w:r w:rsidR="002F3C59" w:rsidRPr="00591848">
        <w:rPr>
          <w:rFonts w:ascii="Garamond" w:hAnsi="Garamond" w:cs="Plantagenet Cherokee"/>
          <w:color w:val="000000" w:themeColor="text1"/>
          <w:sz w:val="28"/>
          <w:szCs w:val="28"/>
        </w:rPr>
        <w:t>also O’Callaghan</w:t>
      </w:r>
      <w:r>
        <w:rPr>
          <w:rFonts w:ascii="Garamond" w:hAnsi="Garamond" w:cs="Plantagenet Cherokee"/>
          <w:color w:val="000000" w:themeColor="text1"/>
          <w:sz w:val="28"/>
          <w:szCs w:val="28"/>
        </w:rPr>
        <w:t>,</w:t>
      </w:r>
      <w:r w:rsidR="002F3C59" w:rsidRPr="00591848">
        <w:rPr>
          <w:rFonts w:ascii="Garamond" w:hAnsi="Garamond" w:cs="Plantagenet Cherokee"/>
          <w:color w:val="000000" w:themeColor="text1"/>
          <w:sz w:val="28"/>
          <w:szCs w:val="28"/>
        </w:rPr>
        <w:t xml:space="preserve"> 2008, p. 816). </w:t>
      </w:r>
      <w:r w:rsidR="002051A0" w:rsidRPr="00591848">
        <w:rPr>
          <w:rFonts w:ascii="Garamond" w:hAnsi="Garamond" w:cs="Plantagenet Cherokee"/>
          <w:color w:val="000000" w:themeColor="text1"/>
          <w:sz w:val="28"/>
          <w:szCs w:val="28"/>
        </w:rPr>
        <w:t xml:space="preserve">He thereby concludes that </w:t>
      </w:r>
      <w:r w:rsidR="002051A0" w:rsidRPr="00591848">
        <w:rPr>
          <w:rFonts w:ascii="Garamond" w:hAnsi="Garamond" w:cs="Plantagenet Cherokee"/>
          <w:color w:val="000000" w:themeColor="text1"/>
          <w:sz w:val="28"/>
          <w:szCs w:val="28"/>
        </w:rPr>
        <w:lastRenderedPageBreak/>
        <w:t>vision</w:t>
      </w:r>
      <w:r w:rsidR="002F3C59" w:rsidRPr="00591848">
        <w:rPr>
          <w:rFonts w:ascii="Garamond" w:hAnsi="Garamond" w:cs="Plantagenet Cherokee"/>
          <w:color w:val="000000" w:themeColor="text1"/>
          <w:sz w:val="28"/>
          <w:szCs w:val="28"/>
        </w:rPr>
        <w:t xml:space="preserve"> </w:t>
      </w:r>
      <w:r>
        <w:rPr>
          <w:rFonts w:ascii="Garamond" w:hAnsi="Garamond" w:cs="Plantagenet Cherokee"/>
          <w:color w:val="000000" w:themeColor="text1"/>
          <w:sz w:val="28"/>
          <w:szCs w:val="28"/>
        </w:rPr>
        <w:t>“</w:t>
      </w:r>
      <w:proofErr w:type="spellStart"/>
      <w:r w:rsidR="002F3C59" w:rsidRPr="00591848">
        <w:rPr>
          <w:rFonts w:ascii="Garamond" w:hAnsi="Garamond" w:cs="Plantagenet Cherokee"/>
          <w:color w:val="000000" w:themeColor="text1"/>
          <w:sz w:val="28"/>
          <w:szCs w:val="28"/>
        </w:rPr>
        <w:t>attribut</w:t>
      </w:r>
      <w:proofErr w:type="spellEnd"/>
      <w:r w:rsidR="002F3C59" w:rsidRPr="00591848">
        <w:rPr>
          <w:rFonts w:ascii="Garamond" w:hAnsi="Garamond" w:cs="Plantagenet Cherokee"/>
          <w:color w:val="000000" w:themeColor="text1"/>
          <w:sz w:val="28"/>
          <w:szCs w:val="28"/>
        </w:rPr>
        <w:t>[e</w:t>
      </w:r>
      <w:r w:rsidR="002051A0" w:rsidRPr="00591848">
        <w:rPr>
          <w:rFonts w:ascii="Garamond" w:hAnsi="Garamond" w:cs="Plantagenet Cherokee"/>
          <w:color w:val="000000" w:themeColor="text1"/>
          <w:sz w:val="28"/>
          <w:szCs w:val="28"/>
        </w:rPr>
        <w:t>s</w:t>
      </w:r>
      <w:r w:rsidR="002F3C59" w:rsidRPr="00591848">
        <w:rPr>
          <w:rFonts w:ascii="Garamond" w:hAnsi="Garamond" w:cs="Plantagenet Cherokee"/>
          <w:color w:val="000000" w:themeColor="text1"/>
          <w:sz w:val="28"/>
          <w:szCs w:val="28"/>
        </w:rPr>
        <w:t>] features to material objects</w:t>
      </w:r>
      <w:r>
        <w:rPr>
          <w:rFonts w:ascii="Garamond" w:hAnsi="Garamond" w:cs="Plantagenet Cherokee"/>
          <w:color w:val="000000" w:themeColor="text1"/>
          <w:sz w:val="28"/>
          <w:szCs w:val="28"/>
        </w:rPr>
        <w:t>”</w:t>
      </w:r>
      <w:r w:rsidR="002F3C59" w:rsidRPr="00591848">
        <w:rPr>
          <w:rFonts w:ascii="Garamond" w:hAnsi="Garamond" w:cs="Plantagenet Cherokee"/>
          <w:color w:val="000000" w:themeColor="text1"/>
          <w:sz w:val="28"/>
          <w:szCs w:val="28"/>
        </w:rPr>
        <w:t xml:space="preserve"> (</w:t>
      </w:r>
      <w:proofErr w:type="spellStart"/>
      <w:r w:rsidR="002F3C59" w:rsidRPr="00591848">
        <w:rPr>
          <w:rFonts w:ascii="Garamond" w:hAnsi="Garamond" w:cs="Plantagenet Cherokee"/>
          <w:color w:val="000000" w:themeColor="text1"/>
          <w:sz w:val="28"/>
          <w:szCs w:val="28"/>
        </w:rPr>
        <w:t>Matthen</w:t>
      </w:r>
      <w:proofErr w:type="spellEnd"/>
      <w:r>
        <w:rPr>
          <w:rFonts w:ascii="Garamond" w:hAnsi="Garamond" w:cs="Plantagenet Cherokee"/>
          <w:color w:val="000000" w:themeColor="text1"/>
          <w:sz w:val="28"/>
          <w:szCs w:val="28"/>
        </w:rPr>
        <w:t>,</w:t>
      </w:r>
      <w:r w:rsidR="002F3C59" w:rsidRPr="00591848">
        <w:rPr>
          <w:rFonts w:ascii="Garamond" w:hAnsi="Garamond" w:cs="Plantagenet Cherokee"/>
          <w:color w:val="000000" w:themeColor="text1"/>
          <w:sz w:val="28"/>
          <w:szCs w:val="28"/>
        </w:rPr>
        <w:t xml:space="preserve"> 2005, p. 280</w:t>
      </w:r>
      <w:r>
        <w:rPr>
          <w:rFonts w:ascii="Garamond" w:hAnsi="Garamond" w:cs="Plantagenet Cherokee"/>
          <w:color w:val="000000" w:themeColor="text1"/>
          <w:sz w:val="28"/>
          <w:szCs w:val="28"/>
        </w:rPr>
        <w:t>).</w:t>
      </w:r>
      <w:r w:rsidR="0078780B" w:rsidRPr="00591848">
        <w:rPr>
          <w:rStyle w:val="Funotenzeichen"/>
          <w:rFonts w:ascii="Garamond" w:hAnsi="Garamond" w:cs="Plantagenet Cherokee"/>
          <w:color w:val="000000" w:themeColor="text1"/>
          <w:sz w:val="28"/>
          <w:szCs w:val="28"/>
        </w:rPr>
        <w:footnoteReference w:id="8"/>
      </w:r>
      <w:r w:rsidR="002F3C59" w:rsidRPr="00591848">
        <w:rPr>
          <w:rFonts w:ascii="Garamond" w:hAnsi="Garamond" w:cs="Plantagenet Cherokee"/>
          <w:color w:val="000000" w:themeColor="text1"/>
          <w:sz w:val="28"/>
          <w:szCs w:val="28"/>
        </w:rPr>
        <w:t xml:space="preserve"> Furthermore, he suggests, since we can track an object in spite of featural change</w:t>
      </w:r>
      <w:r w:rsidR="002F3C59" w:rsidRPr="00EE74DF">
        <w:rPr>
          <w:rFonts w:ascii="Garamond" w:hAnsi="Garamond" w:cs="Plantagenet Cherokee"/>
          <w:color w:val="000000" w:themeColor="text1"/>
          <w:sz w:val="28"/>
          <w:szCs w:val="28"/>
        </w:rPr>
        <w:t>—as shown by the foregoing experiments—material objects must be substances or substance-lik</w:t>
      </w:r>
      <w:r w:rsidR="002F3C59" w:rsidRPr="00063DC6">
        <w:rPr>
          <w:rFonts w:ascii="Garamond" w:hAnsi="Garamond" w:cs="Plantagenet Cherokee"/>
          <w:color w:val="000000" w:themeColor="text1"/>
          <w:sz w:val="28"/>
          <w:szCs w:val="28"/>
        </w:rPr>
        <w:t>e</w:t>
      </w:r>
      <w:r w:rsidR="002051A0" w:rsidRPr="00063DC6">
        <w:rPr>
          <w:rFonts w:ascii="Garamond" w:hAnsi="Garamond" w:cs="Plantagenet Cherokee"/>
          <w:color w:val="000000" w:themeColor="text1"/>
          <w:sz w:val="28"/>
          <w:szCs w:val="28"/>
        </w:rPr>
        <w:t>,</w:t>
      </w:r>
      <w:r w:rsidR="002F3C59" w:rsidRPr="00063DC6">
        <w:rPr>
          <w:rFonts w:ascii="Garamond" w:hAnsi="Garamond" w:cs="Plantagenet Cherokee"/>
          <w:color w:val="000000" w:themeColor="text1"/>
          <w:sz w:val="28"/>
          <w:szCs w:val="28"/>
        </w:rPr>
        <w:t xml:space="preserve"> </w:t>
      </w:r>
      <w:r w:rsidR="002F3C59" w:rsidRPr="00EE74DF">
        <w:rPr>
          <w:rFonts w:ascii="Garamond" w:hAnsi="Garamond" w:cs="Plantagenet Cherokee"/>
          <w:color w:val="000000" w:themeColor="text1"/>
          <w:sz w:val="28"/>
          <w:szCs w:val="28"/>
        </w:rPr>
        <w:t xml:space="preserve">as Aristotle suggested: </w:t>
      </w:r>
    </w:p>
    <w:p w14:paraId="7E8A7393" w14:textId="48DE9627" w:rsidR="002F3C59" w:rsidRPr="00EE74DF" w:rsidRDefault="002F3C59" w:rsidP="00B37E05">
      <w:pPr>
        <w:tabs>
          <w:tab w:val="left" w:pos="2342"/>
        </w:tabs>
        <w:spacing w:after="120" w:line="360" w:lineRule="auto"/>
        <w:ind w:left="709"/>
        <w:jc w:val="both"/>
        <w:rPr>
          <w:rFonts w:ascii="Garamond" w:hAnsi="Garamond" w:cs="Plantagenet Cherokee"/>
          <w:color w:val="000000" w:themeColor="text1"/>
          <w:sz w:val="28"/>
          <w:szCs w:val="28"/>
        </w:rPr>
      </w:pPr>
      <w:r w:rsidRPr="00EE74DF">
        <w:rPr>
          <w:rFonts w:ascii="Garamond" w:hAnsi="Garamond" w:cs="Plantagenet Cherokee"/>
          <w:color w:val="000000" w:themeColor="text1"/>
          <w:sz w:val="28"/>
          <w:szCs w:val="28"/>
        </w:rPr>
        <w:t>It seems most distinctive of substance that what is numerically one and the same is able to receive contraries. In no other case could one bring forward anything, numerically one, which is able to receive contraries. For example, a color which is numerically one and the same will not be black and white …</w:t>
      </w:r>
      <w:r w:rsidR="00E72131">
        <w:rPr>
          <w:rFonts w:ascii="Garamond" w:hAnsi="Garamond" w:cs="Plantagenet Cherokee"/>
          <w:color w:val="000000" w:themeColor="text1"/>
          <w:sz w:val="28"/>
          <w:szCs w:val="28"/>
        </w:rPr>
        <w:t xml:space="preserve"> </w:t>
      </w:r>
      <w:r w:rsidRPr="00EE74DF">
        <w:rPr>
          <w:rFonts w:ascii="Garamond" w:hAnsi="Garamond" w:cs="Plantagenet Cherokee"/>
          <w:color w:val="000000" w:themeColor="text1"/>
          <w:sz w:val="28"/>
          <w:szCs w:val="28"/>
        </w:rPr>
        <w:t>A substance, however, numerically one and the same, is able to receive contraries. (</w:t>
      </w:r>
      <w:proofErr w:type="spellStart"/>
      <w:r w:rsidRPr="00EE74DF">
        <w:rPr>
          <w:rFonts w:ascii="Garamond" w:hAnsi="Garamond" w:cs="Plantagenet Cherokee"/>
          <w:i/>
          <w:color w:val="000000" w:themeColor="text1"/>
          <w:sz w:val="28"/>
          <w:szCs w:val="28"/>
        </w:rPr>
        <w:t>Categoriae</w:t>
      </w:r>
      <w:proofErr w:type="spellEnd"/>
      <w:r w:rsidRPr="00EE74DF">
        <w:rPr>
          <w:rFonts w:ascii="Garamond" w:hAnsi="Garamond" w:cs="Plantagenet Cherokee"/>
          <w:color w:val="000000" w:themeColor="text1"/>
          <w:sz w:val="28"/>
          <w:szCs w:val="28"/>
        </w:rPr>
        <w:t xml:space="preserve"> 5, 4a10; in Aristotle</w:t>
      </w:r>
      <w:r w:rsidR="00E72131">
        <w:rPr>
          <w:rFonts w:ascii="Garamond" w:hAnsi="Garamond" w:cs="Plantagenet Cherokee"/>
          <w:color w:val="000000" w:themeColor="text1"/>
          <w:sz w:val="28"/>
          <w:szCs w:val="28"/>
        </w:rPr>
        <w:t>,</w:t>
      </w:r>
      <w:r w:rsidRPr="00EE74DF">
        <w:rPr>
          <w:rFonts w:ascii="Garamond" w:hAnsi="Garamond" w:cs="Plantagenet Cherokee"/>
          <w:color w:val="000000" w:themeColor="text1"/>
          <w:sz w:val="28"/>
          <w:szCs w:val="28"/>
        </w:rPr>
        <w:t xml:space="preserve"> 1963, p. 11; </w:t>
      </w:r>
      <w:proofErr w:type="spellStart"/>
      <w:r w:rsidRPr="00EE74DF">
        <w:rPr>
          <w:rFonts w:ascii="Garamond" w:hAnsi="Garamond" w:cs="Plantagenet Cherokee"/>
          <w:color w:val="000000" w:themeColor="text1"/>
          <w:sz w:val="28"/>
          <w:szCs w:val="28"/>
        </w:rPr>
        <w:t>Matthen</w:t>
      </w:r>
      <w:proofErr w:type="spellEnd"/>
      <w:r w:rsidR="00E72131">
        <w:rPr>
          <w:rFonts w:ascii="Garamond" w:hAnsi="Garamond" w:cs="Plantagenet Cherokee"/>
          <w:color w:val="000000" w:themeColor="text1"/>
          <w:sz w:val="28"/>
          <w:szCs w:val="28"/>
        </w:rPr>
        <w:t>,</w:t>
      </w:r>
      <w:r w:rsidRPr="00EE74DF">
        <w:rPr>
          <w:rFonts w:ascii="Garamond" w:hAnsi="Garamond" w:cs="Plantagenet Cherokee"/>
          <w:color w:val="000000" w:themeColor="text1"/>
          <w:sz w:val="28"/>
          <w:szCs w:val="28"/>
        </w:rPr>
        <w:t xml:space="preserve"> 2005, p. 281). </w:t>
      </w:r>
    </w:p>
    <w:p w14:paraId="35E10E42" w14:textId="77777777" w:rsidR="00E72131" w:rsidRDefault="00E72131" w:rsidP="00B37E05">
      <w:pPr>
        <w:tabs>
          <w:tab w:val="left" w:pos="2342"/>
        </w:tabs>
        <w:spacing w:after="120" w:line="360" w:lineRule="auto"/>
        <w:jc w:val="both"/>
        <w:rPr>
          <w:rFonts w:ascii="Garamond" w:hAnsi="Garamond" w:cs="Plantagenet Cherokee"/>
          <w:color w:val="000000" w:themeColor="text1"/>
          <w:sz w:val="28"/>
          <w:szCs w:val="28"/>
        </w:rPr>
      </w:pPr>
    </w:p>
    <w:p w14:paraId="32304E89" w14:textId="438F3172" w:rsidR="005F603A" w:rsidRDefault="002F3C59" w:rsidP="00B37E05">
      <w:pPr>
        <w:tabs>
          <w:tab w:val="left" w:pos="2342"/>
        </w:tabs>
        <w:spacing w:after="120" w:line="360" w:lineRule="auto"/>
        <w:jc w:val="both"/>
        <w:rPr>
          <w:rFonts w:ascii="Garamond" w:hAnsi="Garamond" w:cs="Plantagenet Cherokee"/>
          <w:color w:val="000000" w:themeColor="text1"/>
          <w:sz w:val="28"/>
          <w:szCs w:val="28"/>
        </w:rPr>
      </w:pPr>
      <w:proofErr w:type="spellStart"/>
      <w:r w:rsidRPr="003142E1">
        <w:rPr>
          <w:rFonts w:ascii="Garamond" w:hAnsi="Garamond" w:cs="Plantagenet Cherokee"/>
          <w:color w:val="000000" w:themeColor="text1"/>
          <w:sz w:val="28"/>
          <w:szCs w:val="28"/>
        </w:rPr>
        <w:t>Matthen’s</w:t>
      </w:r>
      <w:proofErr w:type="spellEnd"/>
      <w:r w:rsidRPr="003142E1">
        <w:rPr>
          <w:rFonts w:ascii="Garamond" w:hAnsi="Garamond" w:cs="Plantagenet Cherokee"/>
          <w:color w:val="000000" w:themeColor="text1"/>
          <w:sz w:val="28"/>
          <w:szCs w:val="28"/>
        </w:rPr>
        <w:t xml:space="preserve"> point is that features are attributed to </w:t>
      </w:r>
      <w:r w:rsidR="005C28F2" w:rsidRPr="003142E1">
        <w:rPr>
          <w:rFonts w:ascii="Garamond" w:hAnsi="Garamond" w:cs="Plantagenet Cherokee"/>
          <w:color w:val="000000" w:themeColor="text1"/>
          <w:sz w:val="28"/>
          <w:szCs w:val="28"/>
        </w:rPr>
        <w:t>objects</w:t>
      </w:r>
      <w:r w:rsidRPr="003142E1">
        <w:rPr>
          <w:rFonts w:ascii="Garamond" w:hAnsi="Garamond" w:cs="Plantagenet Cherokee"/>
          <w:color w:val="000000" w:themeColor="text1"/>
          <w:sz w:val="28"/>
          <w:szCs w:val="28"/>
        </w:rPr>
        <w:t xml:space="preserve"> rather than places. </w:t>
      </w:r>
      <w:r w:rsidR="006733B4" w:rsidRPr="003142E1">
        <w:rPr>
          <w:rFonts w:ascii="Garamond" w:hAnsi="Garamond" w:cs="Plantagenet Cherokee"/>
          <w:color w:val="000000" w:themeColor="text1"/>
          <w:sz w:val="28"/>
          <w:szCs w:val="28"/>
        </w:rPr>
        <w:t xml:space="preserve">According to Fish, evidence gathered from </w:t>
      </w:r>
      <w:r w:rsidR="00E72131">
        <w:rPr>
          <w:rFonts w:ascii="Garamond" w:hAnsi="Garamond" w:cs="Plantagenet Cherokee"/>
          <w:color w:val="000000" w:themeColor="text1"/>
          <w:sz w:val="28"/>
          <w:szCs w:val="28"/>
        </w:rPr>
        <w:t>Sections 3</w:t>
      </w:r>
      <w:r w:rsidR="006733B4" w:rsidRPr="003142E1">
        <w:rPr>
          <w:rFonts w:ascii="Garamond" w:hAnsi="Garamond" w:cs="Plantagenet Cherokee"/>
          <w:color w:val="000000" w:themeColor="text1"/>
          <w:sz w:val="28"/>
          <w:szCs w:val="28"/>
        </w:rPr>
        <w:t>.2.1</w:t>
      </w:r>
      <w:r w:rsidR="00E72131">
        <w:rPr>
          <w:rFonts w:ascii="Garamond" w:hAnsi="Garamond" w:cs="Plantagenet Cherokee"/>
          <w:color w:val="000000" w:themeColor="text1"/>
          <w:sz w:val="28"/>
          <w:szCs w:val="28"/>
        </w:rPr>
        <w:t xml:space="preserve"> and 3.2.</w:t>
      </w:r>
      <w:r w:rsidR="006733B4" w:rsidRPr="003142E1">
        <w:rPr>
          <w:rFonts w:ascii="Garamond" w:hAnsi="Garamond" w:cs="Plantagenet Cherokee"/>
          <w:color w:val="000000" w:themeColor="text1"/>
          <w:sz w:val="28"/>
          <w:szCs w:val="28"/>
        </w:rPr>
        <w:t xml:space="preserve">2 makes a scientific case for FT. </w:t>
      </w:r>
    </w:p>
    <w:p w14:paraId="078F2F49" w14:textId="77777777" w:rsidR="00E72131" w:rsidRPr="003142E1" w:rsidRDefault="00E72131" w:rsidP="00B37E05">
      <w:pPr>
        <w:tabs>
          <w:tab w:val="left" w:pos="2342"/>
        </w:tabs>
        <w:spacing w:after="120" w:line="360" w:lineRule="auto"/>
        <w:jc w:val="both"/>
        <w:rPr>
          <w:rFonts w:ascii="Garamond" w:hAnsi="Garamond" w:cs="Plantagenet Cherokee"/>
          <w:color w:val="000000" w:themeColor="text1"/>
          <w:sz w:val="28"/>
          <w:szCs w:val="28"/>
        </w:rPr>
      </w:pPr>
    </w:p>
    <w:p w14:paraId="48AB504C" w14:textId="574D3682" w:rsidR="00F42DCF" w:rsidRPr="00D32A47" w:rsidRDefault="00E72131" w:rsidP="00D32A47">
      <w:pPr>
        <w:tabs>
          <w:tab w:val="left" w:pos="2342"/>
        </w:tabs>
        <w:spacing w:after="100" w:line="360" w:lineRule="auto"/>
        <w:jc w:val="both"/>
        <w:rPr>
          <w:rFonts w:ascii="Garamond" w:hAnsi="Garamond" w:cs="Plantagenet Cherokee"/>
          <w:b/>
          <w:color w:val="000000" w:themeColor="text1"/>
          <w:sz w:val="28"/>
          <w:szCs w:val="28"/>
        </w:rPr>
      </w:pPr>
      <w:r>
        <w:rPr>
          <w:rFonts w:ascii="Garamond" w:hAnsi="Garamond" w:cs="Plantagenet Cherokee"/>
          <w:b/>
          <w:color w:val="000000" w:themeColor="text1"/>
          <w:sz w:val="28"/>
          <w:szCs w:val="28"/>
        </w:rPr>
        <w:t xml:space="preserve">3.3 </w:t>
      </w:r>
      <w:r w:rsidR="002576CC" w:rsidRPr="00D32A47">
        <w:rPr>
          <w:rFonts w:ascii="Garamond" w:hAnsi="Garamond" w:cs="Plantagenet Cherokee"/>
          <w:b/>
          <w:color w:val="000000" w:themeColor="text1"/>
          <w:sz w:val="28"/>
          <w:szCs w:val="28"/>
        </w:rPr>
        <w:t xml:space="preserve">What </w:t>
      </w:r>
      <w:r w:rsidRPr="00E72131">
        <w:rPr>
          <w:rFonts w:ascii="Garamond" w:hAnsi="Garamond" w:cs="Plantagenet Cherokee"/>
          <w:b/>
          <w:color w:val="000000" w:themeColor="text1"/>
          <w:sz w:val="28"/>
          <w:szCs w:val="28"/>
        </w:rPr>
        <w:t>sensory individuals do</w:t>
      </w:r>
    </w:p>
    <w:p w14:paraId="694EC59F" w14:textId="39E525F2" w:rsidR="00C42033" w:rsidRPr="00EE74DF" w:rsidRDefault="002576CC" w:rsidP="002576CC">
      <w:pPr>
        <w:tabs>
          <w:tab w:val="left" w:pos="2342"/>
        </w:tabs>
        <w:spacing w:after="100" w:line="360" w:lineRule="auto"/>
        <w:jc w:val="both"/>
        <w:rPr>
          <w:rFonts w:ascii="Garamond" w:hAnsi="Garamond" w:cs="Plantagenet Cherokee"/>
          <w:color w:val="000000" w:themeColor="text1"/>
          <w:sz w:val="28"/>
          <w:szCs w:val="28"/>
        </w:rPr>
      </w:pPr>
      <w:r w:rsidRPr="00EE74DF">
        <w:rPr>
          <w:rFonts w:ascii="Garamond" w:hAnsi="Garamond" w:cs="Plantagenet Cherokee"/>
          <w:color w:val="000000" w:themeColor="text1"/>
          <w:sz w:val="28"/>
          <w:szCs w:val="28"/>
        </w:rPr>
        <w:t xml:space="preserve">Before </w:t>
      </w:r>
      <w:r w:rsidR="00C42033" w:rsidRPr="00EE74DF">
        <w:rPr>
          <w:rFonts w:ascii="Garamond" w:hAnsi="Garamond" w:cs="Plantagenet Cherokee"/>
          <w:color w:val="000000" w:themeColor="text1"/>
          <w:sz w:val="28"/>
          <w:szCs w:val="28"/>
        </w:rPr>
        <w:t>turning to a critical examination of</w:t>
      </w:r>
      <w:r w:rsidRPr="00EE74DF">
        <w:rPr>
          <w:rFonts w:ascii="Garamond" w:hAnsi="Garamond" w:cs="Plantagenet Cherokee"/>
          <w:color w:val="000000" w:themeColor="text1"/>
          <w:sz w:val="28"/>
          <w:szCs w:val="28"/>
        </w:rPr>
        <w:t xml:space="preserve"> the scientific claim, we should further </w:t>
      </w:r>
      <w:r w:rsidR="00C42033" w:rsidRPr="00EE74DF">
        <w:rPr>
          <w:rFonts w:ascii="Garamond" w:hAnsi="Garamond" w:cs="Plantagenet Cherokee"/>
          <w:color w:val="000000" w:themeColor="text1"/>
          <w:sz w:val="28"/>
          <w:szCs w:val="28"/>
        </w:rPr>
        <w:t>specify</w:t>
      </w:r>
      <w:r w:rsidRPr="00EE74DF">
        <w:rPr>
          <w:rFonts w:ascii="Garamond" w:hAnsi="Garamond" w:cs="Plantagenet Cherokee"/>
          <w:color w:val="000000" w:themeColor="text1"/>
          <w:sz w:val="28"/>
          <w:szCs w:val="28"/>
        </w:rPr>
        <w:t xml:space="preserve"> what roles sensory individuals are supposed to play. </w:t>
      </w:r>
      <w:r w:rsidR="00C32190" w:rsidRPr="00EE74DF">
        <w:rPr>
          <w:rFonts w:ascii="Garamond" w:hAnsi="Garamond" w:cs="Plantagenet Cherokee"/>
          <w:color w:val="000000" w:themeColor="text1"/>
          <w:sz w:val="28"/>
          <w:szCs w:val="28"/>
        </w:rPr>
        <w:t xml:space="preserve">This is important </w:t>
      </w:r>
      <w:r w:rsidR="00E94945" w:rsidRPr="006B7278">
        <w:rPr>
          <w:rFonts w:ascii="Garamond" w:hAnsi="Garamond" w:cs="Plantagenet Cherokee"/>
          <w:color w:val="000000" w:themeColor="text1"/>
          <w:sz w:val="28"/>
          <w:szCs w:val="28"/>
        </w:rPr>
        <w:t xml:space="preserve">because </w:t>
      </w:r>
      <w:r w:rsidR="00C42033" w:rsidRPr="00EE74DF">
        <w:rPr>
          <w:rFonts w:ascii="Garamond" w:hAnsi="Garamond" w:cs="Plantagenet Cherokee"/>
          <w:color w:val="000000" w:themeColor="text1"/>
          <w:sz w:val="28"/>
          <w:szCs w:val="28"/>
        </w:rPr>
        <w:t xml:space="preserve">my argument </w:t>
      </w:r>
      <w:r w:rsidR="00F65600" w:rsidRPr="00EE74DF">
        <w:rPr>
          <w:rFonts w:ascii="Garamond" w:hAnsi="Garamond" w:cs="Plantagenet Cherokee"/>
          <w:color w:val="000000" w:themeColor="text1"/>
          <w:sz w:val="28"/>
          <w:szCs w:val="28"/>
        </w:rPr>
        <w:t xml:space="preserve">in </w:t>
      </w:r>
      <w:r w:rsidR="00E72131">
        <w:rPr>
          <w:rFonts w:ascii="Garamond" w:hAnsi="Garamond" w:cs="Plantagenet Cherokee"/>
          <w:color w:val="000000" w:themeColor="text1"/>
          <w:sz w:val="28"/>
          <w:szCs w:val="28"/>
        </w:rPr>
        <w:t>Section 4</w:t>
      </w:r>
      <w:r w:rsidR="00C42033" w:rsidRPr="00EE74DF">
        <w:rPr>
          <w:rFonts w:ascii="Garamond" w:hAnsi="Garamond" w:cs="Plantagenet Cherokee"/>
          <w:color w:val="000000" w:themeColor="text1"/>
          <w:sz w:val="28"/>
          <w:szCs w:val="28"/>
        </w:rPr>
        <w:t xml:space="preserve"> will critically examine FT from the point of view of what sensory individuals do. </w:t>
      </w:r>
    </w:p>
    <w:p w14:paraId="77E69AE1" w14:textId="64979744" w:rsidR="002576CC" w:rsidRPr="00EE74DF" w:rsidRDefault="00E72131" w:rsidP="002576CC">
      <w:pPr>
        <w:tabs>
          <w:tab w:val="left" w:pos="2342"/>
        </w:tabs>
        <w:spacing w:after="100" w:line="360" w:lineRule="auto"/>
        <w:jc w:val="both"/>
        <w:rPr>
          <w:rFonts w:ascii="Garamond" w:hAnsi="Garamond" w:cs="Plantagenet Cherokee"/>
          <w:color w:val="000000" w:themeColor="text1"/>
          <w:sz w:val="28"/>
          <w:szCs w:val="28"/>
        </w:rPr>
      </w:pPr>
      <w:r>
        <w:rPr>
          <w:rFonts w:ascii="Garamond" w:hAnsi="Garamond" w:cs="Plantagenet Cherokee"/>
          <w:color w:val="000000" w:themeColor="text1"/>
          <w:sz w:val="28"/>
          <w:szCs w:val="28"/>
        </w:rPr>
        <w:tab/>
      </w:r>
      <w:r w:rsidR="00C42033" w:rsidRPr="00EE74DF">
        <w:rPr>
          <w:rFonts w:ascii="Garamond" w:hAnsi="Garamond" w:cs="Plantagenet Cherokee"/>
          <w:color w:val="000000" w:themeColor="text1"/>
          <w:sz w:val="28"/>
          <w:szCs w:val="28"/>
        </w:rPr>
        <w:t>We have already seen that there are good reasons to believe that sensory individuals are material objects</w:t>
      </w:r>
      <w:r w:rsidR="00C42033" w:rsidRPr="006B7278">
        <w:rPr>
          <w:rFonts w:ascii="Garamond" w:hAnsi="Garamond" w:cs="Plantagenet Cherokee"/>
          <w:color w:val="000000" w:themeColor="text1"/>
          <w:sz w:val="28"/>
          <w:szCs w:val="28"/>
        </w:rPr>
        <w:t xml:space="preserve">. I </w:t>
      </w:r>
      <w:r w:rsidR="002666A2" w:rsidRPr="006B7278">
        <w:rPr>
          <w:rFonts w:ascii="Garamond" w:hAnsi="Garamond" w:cs="Plantagenet Cherokee"/>
          <w:color w:val="000000" w:themeColor="text1"/>
          <w:sz w:val="28"/>
          <w:szCs w:val="28"/>
        </w:rPr>
        <w:t>accept</w:t>
      </w:r>
      <w:r w:rsidR="00C42033" w:rsidRPr="006B7278">
        <w:rPr>
          <w:rFonts w:ascii="Garamond" w:hAnsi="Garamond" w:cs="Plantagenet Cherokee"/>
          <w:color w:val="000000" w:themeColor="text1"/>
          <w:sz w:val="28"/>
          <w:szCs w:val="28"/>
        </w:rPr>
        <w:t xml:space="preserve"> this reading. </w:t>
      </w:r>
      <w:r w:rsidR="00276973" w:rsidRPr="006B7278">
        <w:rPr>
          <w:rFonts w:ascii="Garamond" w:hAnsi="Garamond" w:cs="Plantagenet Cherokee"/>
          <w:color w:val="000000" w:themeColor="text1"/>
          <w:sz w:val="28"/>
          <w:szCs w:val="28"/>
        </w:rPr>
        <w:t xml:space="preserve">Sensory individuals perform three mutually interdependent functions: to serve as the unifiers </w:t>
      </w:r>
      <w:r w:rsidR="00071AF5" w:rsidRPr="006B7278">
        <w:rPr>
          <w:rFonts w:ascii="Garamond" w:hAnsi="Garamond" w:cs="Plantagenet Cherokee"/>
          <w:color w:val="000000" w:themeColor="text1"/>
          <w:sz w:val="28"/>
          <w:szCs w:val="28"/>
        </w:rPr>
        <w:t xml:space="preserve">to which multiple properties </w:t>
      </w:r>
      <w:r w:rsidR="00276973" w:rsidRPr="006B7278">
        <w:rPr>
          <w:rFonts w:ascii="Garamond" w:hAnsi="Garamond" w:cs="Plantagenet Cherokee"/>
          <w:color w:val="000000" w:themeColor="text1"/>
          <w:sz w:val="28"/>
          <w:szCs w:val="28"/>
        </w:rPr>
        <w:t xml:space="preserve">are </w:t>
      </w:r>
      <w:r w:rsidR="00071AF5" w:rsidRPr="006B7278">
        <w:rPr>
          <w:rFonts w:ascii="Garamond" w:hAnsi="Garamond" w:cs="Plantagenet Cherokee"/>
          <w:color w:val="000000" w:themeColor="text1"/>
          <w:sz w:val="28"/>
          <w:szCs w:val="28"/>
        </w:rPr>
        <w:t>attach</w:t>
      </w:r>
      <w:r w:rsidR="00276973" w:rsidRPr="006B7278">
        <w:rPr>
          <w:rFonts w:ascii="Garamond" w:hAnsi="Garamond" w:cs="Plantagenet Cherokee"/>
          <w:color w:val="000000" w:themeColor="text1"/>
          <w:sz w:val="28"/>
          <w:szCs w:val="28"/>
        </w:rPr>
        <w:t>ed</w:t>
      </w:r>
      <w:r w:rsidR="00837301" w:rsidRPr="006B7278">
        <w:rPr>
          <w:rFonts w:ascii="Garamond" w:hAnsi="Garamond" w:cs="Plantagenet Cherokee"/>
          <w:color w:val="000000" w:themeColor="text1"/>
          <w:sz w:val="28"/>
          <w:szCs w:val="28"/>
        </w:rPr>
        <w:t xml:space="preserve">; </w:t>
      </w:r>
      <w:r w:rsidR="00C32190" w:rsidRPr="006B7278">
        <w:rPr>
          <w:rFonts w:ascii="Garamond" w:hAnsi="Garamond" w:cs="Plantagenet Cherokee"/>
          <w:color w:val="000000" w:themeColor="text1"/>
          <w:sz w:val="28"/>
          <w:szCs w:val="28"/>
        </w:rPr>
        <w:t xml:space="preserve">to remain constant through featural change; </w:t>
      </w:r>
      <w:r w:rsidR="00276973" w:rsidRPr="006B7278">
        <w:rPr>
          <w:rFonts w:ascii="Garamond" w:hAnsi="Garamond" w:cs="Plantagenet Cherokee"/>
          <w:color w:val="000000" w:themeColor="text1"/>
          <w:sz w:val="28"/>
          <w:szCs w:val="28"/>
        </w:rPr>
        <w:t xml:space="preserve">and </w:t>
      </w:r>
      <w:r w:rsidR="00C32190" w:rsidRPr="006B7278">
        <w:rPr>
          <w:rFonts w:ascii="Garamond" w:hAnsi="Garamond" w:cs="Plantagenet Cherokee"/>
          <w:color w:val="000000" w:themeColor="text1"/>
          <w:sz w:val="28"/>
          <w:szCs w:val="28"/>
        </w:rPr>
        <w:t>to provide the fundamental ground of reference that secures detection and tracking.</w:t>
      </w:r>
    </w:p>
    <w:p w14:paraId="56C20783" w14:textId="12F2769B" w:rsidR="008F2CDA" w:rsidRDefault="00FF3968" w:rsidP="002576CC">
      <w:pPr>
        <w:tabs>
          <w:tab w:val="left" w:pos="2342"/>
        </w:tabs>
        <w:spacing w:after="100" w:line="360" w:lineRule="auto"/>
        <w:jc w:val="both"/>
        <w:rPr>
          <w:rFonts w:ascii="Garamond" w:hAnsi="Garamond" w:cs="Plantagenet Cherokee"/>
          <w:color w:val="000000" w:themeColor="text1"/>
          <w:sz w:val="28"/>
          <w:szCs w:val="28"/>
        </w:rPr>
      </w:pPr>
      <w:r>
        <w:rPr>
          <w:rFonts w:ascii="Garamond" w:hAnsi="Garamond" w:cs="Plantagenet Cherokee"/>
          <w:color w:val="000000" w:themeColor="text1"/>
          <w:sz w:val="28"/>
          <w:szCs w:val="28"/>
        </w:rPr>
        <w:lastRenderedPageBreak/>
        <w:tab/>
      </w:r>
      <w:r w:rsidR="00A4762E" w:rsidRPr="00EE74DF">
        <w:rPr>
          <w:rFonts w:ascii="Garamond" w:hAnsi="Garamond" w:cs="Plantagenet Cherokee"/>
          <w:color w:val="000000" w:themeColor="text1"/>
          <w:sz w:val="28"/>
          <w:szCs w:val="28"/>
        </w:rPr>
        <w:t xml:space="preserve">Constancy through featural change is supposed to explain how objects can be </w:t>
      </w:r>
      <w:r w:rsidR="002576CC" w:rsidRPr="00EE74DF">
        <w:rPr>
          <w:rFonts w:ascii="Garamond" w:hAnsi="Garamond" w:cs="Plantagenet Cherokee"/>
          <w:color w:val="000000" w:themeColor="text1"/>
          <w:sz w:val="28"/>
          <w:szCs w:val="28"/>
        </w:rPr>
        <w:t xml:space="preserve">re-identified across a given </w:t>
      </w:r>
      <w:proofErr w:type="spellStart"/>
      <w:r w:rsidR="002576CC" w:rsidRPr="00EE74DF">
        <w:rPr>
          <w:rFonts w:ascii="Garamond" w:hAnsi="Garamond" w:cs="Plantagenet Cherokee"/>
          <w:color w:val="000000" w:themeColor="text1"/>
          <w:sz w:val="28"/>
          <w:szCs w:val="28"/>
        </w:rPr>
        <w:t>spatio</w:t>
      </w:r>
      <w:proofErr w:type="spellEnd"/>
      <w:r w:rsidR="002576CC" w:rsidRPr="00EE74DF">
        <w:rPr>
          <w:rFonts w:ascii="Garamond" w:hAnsi="Garamond" w:cs="Plantagenet Cherokee"/>
          <w:color w:val="000000" w:themeColor="text1"/>
          <w:sz w:val="28"/>
          <w:szCs w:val="28"/>
        </w:rPr>
        <w:t>-temporal continuity (Scholl</w:t>
      </w:r>
      <w:r w:rsidR="00EE4FEF">
        <w:rPr>
          <w:rFonts w:ascii="Garamond" w:hAnsi="Garamond" w:cs="Plantagenet Cherokee"/>
          <w:color w:val="000000" w:themeColor="text1"/>
          <w:sz w:val="28"/>
          <w:szCs w:val="28"/>
        </w:rPr>
        <w:t>,</w:t>
      </w:r>
      <w:r w:rsidR="002576CC" w:rsidRPr="00EE74DF">
        <w:rPr>
          <w:rFonts w:ascii="Garamond" w:hAnsi="Garamond" w:cs="Plantagenet Cherokee"/>
          <w:color w:val="000000" w:themeColor="text1"/>
          <w:sz w:val="28"/>
          <w:szCs w:val="28"/>
        </w:rPr>
        <w:t xml:space="preserve"> 2007) and in spite of featural change (</w:t>
      </w:r>
      <w:proofErr w:type="spellStart"/>
      <w:r w:rsidR="002576CC" w:rsidRPr="00EE74DF">
        <w:rPr>
          <w:rFonts w:ascii="Garamond" w:hAnsi="Garamond" w:cs="Plantagenet Cherokee"/>
          <w:color w:val="000000" w:themeColor="text1"/>
          <w:sz w:val="28"/>
          <w:szCs w:val="28"/>
        </w:rPr>
        <w:t>Pylyshyn</w:t>
      </w:r>
      <w:proofErr w:type="spellEnd"/>
      <w:r w:rsidR="00EE4FEF">
        <w:rPr>
          <w:rFonts w:ascii="Garamond" w:hAnsi="Garamond" w:cs="Plantagenet Cherokee"/>
          <w:color w:val="000000" w:themeColor="text1"/>
          <w:sz w:val="28"/>
          <w:szCs w:val="28"/>
        </w:rPr>
        <w:t>,</w:t>
      </w:r>
      <w:r w:rsidR="002576CC" w:rsidRPr="00EE74DF">
        <w:rPr>
          <w:rFonts w:ascii="Garamond" w:hAnsi="Garamond" w:cs="Plantagenet Cherokee"/>
          <w:color w:val="000000" w:themeColor="text1"/>
          <w:sz w:val="28"/>
          <w:szCs w:val="28"/>
        </w:rPr>
        <w:t xml:space="preserve"> 2007, p</w:t>
      </w:r>
      <w:r w:rsidR="00EE4FEF">
        <w:rPr>
          <w:rFonts w:ascii="Garamond" w:hAnsi="Garamond" w:cs="Plantagenet Cherokee"/>
          <w:color w:val="000000" w:themeColor="text1"/>
          <w:sz w:val="28"/>
          <w:szCs w:val="28"/>
        </w:rPr>
        <w:t>p</w:t>
      </w:r>
      <w:r w:rsidR="002576CC" w:rsidRPr="00EE74DF">
        <w:rPr>
          <w:rFonts w:ascii="Garamond" w:hAnsi="Garamond" w:cs="Plantagenet Cherokee"/>
          <w:color w:val="000000" w:themeColor="text1"/>
          <w:sz w:val="28"/>
          <w:szCs w:val="28"/>
        </w:rPr>
        <w:t>. 34</w:t>
      </w:r>
      <w:r w:rsidR="00EE4FEF">
        <w:rPr>
          <w:rFonts w:ascii="Garamond" w:hAnsi="Garamond" w:cs="Plantagenet Cherokee"/>
          <w:color w:val="000000" w:themeColor="text1"/>
          <w:sz w:val="28"/>
          <w:szCs w:val="28"/>
        </w:rPr>
        <w:t>–</w:t>
      </w:r>
      <w:r w:rsidR="002576CC" w:rsidRPr="00EE74DF">
        <w:rPr>
          <w:rFonts w:ascii="Garamond" w:hAnsi="Garamond" w:cs="Plantagenet Cherokee"/>
          <w:color w:val="000000" w:themeColor="text1"/>
          <w:sz w:val="28"/>
          <w:szCs w:val="28"/>
        </w:rPr>
        <w:t>37). Experimental studies have shown that featural change does not significantly alter object tracking (</w:t>
      </w:r>
      <w:proofErr w:type="spellStart"/>
      <w:r w:rsidR="002576CC" w:rsidRPr="00EE74DF">
        <w:rPr>
          <w:rFonts w:ascii="Garamond" w:hAnsi="Garamond" w:cs="Plantagenet Cherokee"/>
          <w:color w:val="000000" w:themeColor="text1"/>
          <w:sz w:val="28"/>
          <w:szCs w:val="28"/>
        </w:rPr>
        <w:t>Bahrami</w:t>
      </w:r>
      <w:proofErr w:type="spellEnd"/>
      <w:r w:rsidR="00EE4FEF">
        <w:rPr>
          <w:rFonts w:ascii="Garamond" w:hAnsi="Garamond" w:cs="Plantagenet Cherokee"/>
          <w:color w:val="000000" w:themeColor="text1"/>
          <w:sz w:val="28"/>
          <w:szCs w:val="28"/>
        </w:rPr>
        <w:t>,</w:t>
      </w:r>
      <w:r w:rsidR="002576CC" w:rsidRPr="00EE74DF">
        <w:rPr>
          <w:rFonts w:ascii="Garamond" w:hAnsi="Garamond" w:cs="Plantagenet Cherokee"/>
          <w:color w:val="000000" w:themeColor="text1"/>
          <w:sz w:val="28"/>
          <w:szCs w:val="28"/>
        </w:rPr>
        <w:t xml:space="preserve"> 2003; Scholl et al.</w:t>
      </w:r>
      <w:r w:rsidR="00EE4FEF">
        <w:rPr>
          <w:rFonts w:ascii="Garamond" w:hAnsi="Garamond" w:cs="Plantagenet Cherokee"/>
          <w:color w:val="000000" w:themeColor="text1"/>
          <w:sz w:val="28"/>
          <w:szCs w:val="28"/>
        </w:rPr>
        <w:t>,</w:t>
      </w:r>
      <w:r w:rsidR="002576CC" w:rsidRPr="00EE74DF">
        <w:rPr>
          <w:rFonts w:ascii="Garamond" w:hAnsi="Garamond" w:cs="Plantagenet Cherokee"/>
          <w:color w:val="000000" w:themeColor="text1"/>
          <w:sz w:val="28"/>
          <w:szCs w:val="28"/>
        </w:rPr>
        <w:t xml:space="preserve"> 1999). Given that objects may undergo featural change</w:t>
      </w:r>
      <w:r w:rsidR="00837301" w:rsidRPr="00EE74DF">
        <w:rPr>
          <w:rFonts w:ascii="Garamond" w:hAnsi="Garamond" w:cs="Plantagenet Cherokee"/>
          <w:color w:val="000000" w:themeColor="text1"/>
          <w:sz w:val="28"/>
          <w:szCs w:val="28"/>
        </w:rPr>
        <w:t>s</w:t>
      </w:r>
      <w:r w:rsidR="002576CC" w:rsidRPr="00EE74DF">
        <w:rPr>
          <w:rFonts w:ascii="Garamond" w:hAnsi="Garamond" w:cs="Plantagenet Cherokee"/>
          <w:color w:val="000000" w:themeColor="text1"/>
          <w:sz w:val="28"/>
          <w:szCs w:val="28"/>
        </w:rPr>
        <w:t xml:space="preserve">, it has been proposed that the </w:t>
      </w:r>
      <w:r w:rsidR="00837301" w:rsidRPr="00EE74DF">
        <w:rPr>
          <w:rFonts w:ascii="Garamond" w:hAnsi="Garamond" w:cs="Plantagenet Cherokee"/>
          <w:color w:val="000000" w:themeColor="text1"/>
          <w:sz w:val="28"/>
          <w:szCs w:val="28"/>
        </w:rPr>
        <w:t xml:space="preserve">tracked </w:t>
      </w:r>
      <w:r w:rsidR="002576CC" w:rsidRPr="00EE74DF">
        <w:rPr>
          <w:rFonts w:ascii="Garamond" w:hAnsi="Garamond" w:cs="Plantagenet Cherokee"/>
          <w:color w:val="000000" w:themeColor="text1"/>
          <w:sz w:val="28"/>
          <w:szCs w:val="28"/>
        </w:rPr>
        <w:t xml:space="preserve">item may be a pure </w:t>
      </w:r>
      <w:r w:rsidR="00EE4FEF">
        <w:rPr>
          <w:rFonts w:ascii="Garamond" w:hAnsi="Garamond" w:cs="Plantagenet Cherokee"/>
          <w:color w:val="000000" w:themeColor="text1"/>
          <w:sz w:val="28"/>
          <w:szCs w:val="28"/>
        </w:rPr>
        <w:t>“</w:t>
      </w:r>
      <w:r w:rsidR="002576CC" w:rsidRPr="00EE74DF">
        <w:rPr>
          <w:rFonts w:ascii="Garamond" w:hAnsi="Garamond" w:cs="Plantagenet Cherokee"/>
          <w:color w:val="000000" w:themeColor="text1"/>
          <w:sz w:val="28"/>
          <w:szCs w:val="28"/>
        </w:rPr>
        <w:t>this</w:t>
      </w:r>
      <w:r w:rsidR="00EE4FEF">
        <w:rPr>
          <w:rFonts w:ascii="Garamond" w:hAnsi="Garamond" w:cs="Plantagenet Cherokee"/>
          <w:color w:val="000000" w:themeColor="text1"/>
          <w:sz w:val="28"/>
          <w:szCs w:val="28"/>
        </w:rPr>
        <w:t>”</w:t>
      </w:r>
      <w:r w:rsidR="002576CC" w:rsidRPr="00EE74DF">
        <w:rPr>
          <w:rFonts w:ascii="Garamond" w:hAnsi="Garamond" w:cs="Plantagenet Cherokee"/>
          <w:color w:val="000000" w:themeColor="text1"/>
          <w:sz w:val="28"/>
          <w:szCs w:val="28"/>
        </w:rPr>
        <w:t>, an a-qualitative individual (</w:t>
      </w:r>
      <w:proofErr w:type="spellStart"/>
      <w:r w:rsidR="002576CC" w:rsidRPr="00EE74DF">
        <w:rPr>
          <w:rFonts w:ascii="Garamond" w:hAnsi="Garamond" w:cs="Plantagenet Cherokee"/>
          <w:color w:val="000000" w:themeColor="text1"/>
          <w:sz w:val="28"/>
          <w:szCs w:val="28"/>
        </w:rPr>
        <w:t>S</w:t>
      </w:r>
      <w:r w:rsidR="00A4762E" w:rsidRPr="00EE74DF">
        <w:rPr>
          <w:rFonts w:ascii="Garamond" w:hAnsi="Garamond" w:cs="Plantagenet Cherokee"/>
          <w:color w:val="000000" w:themeColor="text1"/>
          <w:sz w:val="28"/>
          <w:szCs w:val="28"/>
        </w:rPr>
        <w:t>k</w:t>
      </w:r>
      <w:r w:rsidR="00837301" w:rsidRPr="00EE74DF">
        <w:rPr>
          <w:rFonts w:ascii="Garamond" w:hAnsi="Garamond" w:cs="Plantagenet Cherokee"/>
          <w:color w:val="000000" w:themeColor="text1"/>
          <w:sz w:val="28"/>
          <w:szCs w:val="28"/>
        </w:rPr>
        <w:t>rzypulec</w:t>
      </w:r>
      <w:proofErr w:type="spellEnd"/>
      <w:r w:rsidR="00EE4FEF">
        <w:rPr>
          <w:rFonts w:ascii="Garamond" w:hAnsi="Garamond" w:cs="Plantagenet Cherokee"/>
          <w:color w:val="000000" w:themeColor="text1"/>
          <w:sz w:val="28"/>
          <w:szCs w:val="28"/>
        </w:rPr>
        <w:t>,</w:t>
      </w:r>
      <w:r w:rsidR="00837301" w:rsidRPr="00EE74DF">
        <w:rPr>
          <w:rFonts w:ascii="Garamond" w:hAnsi="Garamond" w:cs="Plantagenet Cherokee"/>
          <w:color w:val="000000" w:themeColor="text1"/>
          <w:sz w:val="28"/>
          <w:szCs w:val="28"/>
        </w:rPr>
        <w:t xml:space="preserve"> 201</w:t>
      </w:r>
      <w:r w:rsidR="00DD66EA">
        <w:rPr>
          <w:rFonts w:ascii="Garamond" w:hAnsi="Garamond" w:cs="Plantagenet Cherokee"/>
          <w:color w:val="000000" w:themeColor="text1"/>
          <w:sz w:val="28"/>
          <w:szCs w:val="28"/>
        </w:rPr>
        <w:t>8</w:t>
      </w:r>
      <w:r w:rsidR="00837301" w:rsidRPr="00EE74DF">
        <w:rPr>
          <w:rFonts w:ascii="Garamond" w:hAnsi="Garamond" w:cs="Plantagenet Cherokee"/>
          <w:color w:val="000000" w:themeColor="text1"/>
          <w:sz w:val="28"/>
          <w:szCs w:val="28"/>
        </w:rPr>
        <w:t>). The</w:t>
      </w:r>
      <w:r w:rsidR="002576CC" w:rsidRPr="00EE74DF">
        <w:rPr>
          <w:rFonts w:ascii="Garamond" w:hAnsi="Garamond" w:cs="Plantagenet Cherokee"/>
          <w:color w:val="000000" w:themeColor="text1"/>
          <w:sz w:val="28"/>
          <w:szCs w:val="28"/>
        </w:rPr>
        <w:t xml:space="preserve"> </w:t>
      </w:r>
      <w:r w:rsidR="00EE4FEF">
        <w:rPr>
          <w:rFonts w:ascii="Garamond" w:hAnsi="Garamond" w:cs="Plantagenet Cherokee"/>
          <w:color w:val="000000" w:themeColor="text1"/>
          <w:sz w:val="28"/>
          <w:szCs w:val="28"/>
        </w:rPr>
        <w:t>“</w:t>
      </w:r>
      <w:r w:rsidR="002576CC" w:rsidRPr="00EE74DF">
        <w:rPr>
          <w:rFonts w:ascii="Garamond" w:hAnsi="Garamond" w:cs="Plantagenet Cherokee"/>
          <w:color w:val="000000" w:themeColor="text1"/>
          <w:sz w:val="28"/>
          <w:szCs w:val="28"/>
        </w:rPr>
        <w:t>this</w:t>
      </w:r>
      <w:r w:rsidR="00EE4FEF">
        <w:rPr>
          <w:rFonts w:ascii="Garamond" w:hAnsi="Garamond" w:cs="Plantagenet Cherokee"/>
          <w:color w:val="000000" w:themeColor="text1"/>
          <w:sz w:val="28"/>
          <w:szCs w:val="28"/>
        </w:rPr>
        <w:t>”</w:t>
      </w:r>
      <w:r w:rsidR="002576CC" w:rsidRPr="00EE74DF">
        <w:rPr>
          <w:rFonts w:ascii="Garamond" w:hAnsi="Garamond" w:cs="Plantagenet Cherokee"/>
          <w:color w:val="000000" w:themeColor="text1"/>
          <w:sz w:val="28"/>
          <w:szCs w:val="28"/>
        </w:rPr>
        <w:t xml:space="preserve"> would then serve as unifying basis for multiple properties. After an initial pre-attentive and pre-conceptual parsing of the visual scene into proto-objects, visual tracking provides a </w:t>
      </w:r>
      <w:r w:rsidR="002576CC" w:rsidRPr="00D32A47">
        <w:rPr>
          <w:rFonts w:ascii="Garamond" w:hAnsi="Garamond" w:cs="Plantagenet Cherokee"/>
          <w:sz w:val="28"/>
          <w:szCs w:val="28"/>
        </w:rPr>
        <w:t xml:space="preserve">reference </w:t>
      </w:r>
      <w:r w:rsidR="00E667DD" w:rsidRPr="00D32A47">
        <w:rPr>
          <w:rFonts w:ascii="Garamond" w:hAnsi="Garamond" w:cs="Plantagenet Cherokee"/>
          <w:sz w:val="28"/>
          <w:szCs w:val="28"/>
        </w:rPr>
        <w:t>for</w:t>
      </w:r>
      <w:r w:rsidR="002576CC" w:rsidRPr="00D32A47">
        <w:rPr>
          <w:rFonts w:ascii="Garamond" w:hAnsi="Garamond" w:cs="Plantagenet Cherokee"/>
          <w:sz w:val="28"/>
          <w:szCs w:val="28"/>
        </w:rPr>
        <w:t xml:space="preserve"> </w:t>
      </w:r>
      <w:r w:rsidR="002576CC" w:rsidRPr="00EE74DF">
        <w:rPr>
          <w:rFonts w:ascii="Garamond" w:hAnsi="Garamond" w:cs="Plantagenet Cherokee"/>
          <w:color w:val="000000" w:themeColor="text1"/>
          <w:sz w:val="28"/>
          <w:szCs w:val="28"/>
        </w:rPr>
        <w:t xml:space="preserve">mental object-related </w:t>
      </w:r>
      <w:r w:rsidR="002576CC" w:rsidRPr="00D32A47">
        <w:rPr>
          <w:rFonts w:ascii="Garamond" w:hAnsi="Garamond" w:cs="Plantagenet Cherokee"/>
          <w:sz w:val="28"/>
          <w:szCs w:val="28"/>
        </w:rPr>
        <w:t xml:space="preserve">processing </w:t>
      </w:r>
      <w:r w:rsidR="00E667DD" w:rsidRPr="00D32A47">
        <w:rPr>
          <w:rFonts w:ascii="Garamond" w:hAnsi="Garamond" w:cs="Plantagenet Cherokee"/>
          <w:sz w:val="28"/>
          <w:szCs w:val="28"/>
        </w:rPr>
        <w:t>to</w:t>
      </w:r>
      <w:r w:rsidR="002576CC" w:rsidRPr="00D32A47">
        <w:rPr>
          <w:rFonts w:ascii="Garamond" w:hAnsi="Garamond" w:cs="Plantagenet Cherokee"/>
          <w:sz w:val="28"/>
          <w:szCs w:val="28"/>
        </w:rPr>
        <w:t xml:space="preserve"> </w:t>
      </w:r>
      <w:r w:rsidR="002576CC" w:rsidRPr="00EE74DF">
        <w:rPr>
          <w:rFonts w:ascii="Garamond" w:hAnsi="Garamond" w:cs="Plantagenet Cherokee"/>
          <w:color w:val="000000" w:themeColor="text1"/>
          <w:sz w:val="28"/>
          <w:szCs w:val="28"/>
        </w:rPr>
        <w:t xml:space="preserve">things in the world. On an influential account, once an object is detected, indexing connects such an object with an </w:t>
      </w:r>
      <w:r w:rsidR="002576CC" w:rsidRPr="004846D2">
        <w:rPr>
          <w:rFonts w:ascii="Garamond" w:hAnsi="Garamond" w:cs="Plantagenet Cherokee"/>
          <w:iCs/>
          <w:color w:val="000000" w:themeColor="text1"/>
          <w:sz w:val="28"/>
          <w:szCs w:val="28"/>
        </w:rPr>
        <w:t>object-file</w:t>
      </w:r>
      <w:r w:rsidR="002576CC" w:rsidRPr="00EE74DF">
        <w:rPr>
          <w:rFonts w:ascii="Garamond" w:hAnsi="Garamond" w:cs="Plantagenet Cherokee"/>
          <w:i/>
          <w:color w:val="000000" w:themeColor="text1"/>
          <w:sz w:val="28"/>
          <w:szCs w:val="28"/>
        </w:rPr>
        <w:t xml:space="preserve"> </w:t>
      </w:r>
      <w:r w:rsidR="002576CC" w:rsidRPr="00EE74DF">
        <w:rPr>
          <w:rFonts w:ascii="Garamond" w:hAnsi="Garamond" w:cs="Plantagenet Cherokee"/>
          <w:color w:val="000000" w:themeColor="text1"/>
          <w:sz w:val="28"/>
          <w:szCs w:val="28"/>
        </w:rPr>
        <w:t xml:space="preserve">(Green &amp; </w:t>
      </w:r>
      <w:proofErr w:type="spellStart"/>
      <w:r w:rsidR="002576CC" w:rsidRPr="00EE74DF">
        <w:rPr>
          <w:rFonts w:ascii="Garamond" w:hAnsi="Garamond" w:cs="Plantagenet Cherokee"/>
          <w:color w:val="000000" w:themeColor="text1"/>
          <w:sz w:val="28"/>
          <w:szCs w:val="28"/>
        </w:rPr>
        <w:t>Quilty</w:t>
      </w:r>
      <w:proofErr w:type="spellEnd"/>
      <w:r w:rsidR="002576CC" w:rsidRPr="00EE74DF">
        <w:rPr>
          <w:rFonts w:ascii="Garamond" w:hAnsi="Garamond" w:cs="Plantagenet Cherokee"/>
          <w:color w:val="000000" w:themeColor="text1"/>
          <w:sz w:val="28"/>
          <w:szCs w:val="28"/>
        </w:rPr>
        <w:t>-Dunn</w:t>
      </w:r>
      <w:r w:rsidR="00EE4FEF">
        <w:rPr>
          <w:rFonts w:ascii="Garamond" w:hAnsi="Garamond" w:cs="Plantagenet Cherokee"/>
          <w:color w:val="000000" w:themeColor="text1"/>
          <w:sz w:val="28"/>
          <w:szCs w:val="28"/>
        </w:rPr>
        <w:t>,</w:t>
      </w:r>
      <w:r w:rsidR="002576CC" w:rsidRPr="00EE74DF">
        <w:rPr>
          <w:rFonts w:ascii="Garamond" w:hAnsi="Garamond" w:cs="Plantagenet Cherokee"/>
          <w:color w:val="000000" w:themeColor="text1"/>
          <w:sz w:val="28"/>
          <w:szCs w:val="28"/>
        </w:rPr>
        <w:t xml:space="preserve"> 2017; Kahneman et al.</w:t>
      </w:r>
      <w:r w:rsidR="00EE4FEF">
        <w:rPr>
          <w:rFonts w:ascii="Garamond" w:hAnsi="Garamond" w:cs="Plantagenet Cherokee"/>
          <w:color w:val="000000" w:themeColor="text1"/>
          <w:sz w:val="28"/>
          <w:szCs w:val="28"/>
        </w:rPr>
        <w:t>,</w:t>
      </w:r>
      <w:r w:rsidR="002576CC" w:rsidRPr="00EE74DF">
        <w:rPr>
          <w:rFonts w:ascii="Garamond" w:hAnsi="Garamond" w:cs="Plantagenet Cherokee"/>
          <w:color w:val="000000" w:themeColor="text1"/>
          <w:sz w:val="28"/>
          <w:szCs w:val="28"/>
        </w:rPr>
        <w:t xml:space="preserve"> 1992; </w:t>
      </w:r>
      <w:proofErr w:type="spellStart"/>
      <w:r w:rsidR="002576CC" w:rsidRPr="00EE74DF">
        <w:rPr>
          <w:rFonts w:ascii="Garamond" w:hAnsi="Garamond" w:cs="Plantagenet Cherokee"/>
          <w:color w:val="000000" w:themeColor="text1"/>
          <w:sz w:val="28"/>
          <w:szCs w:val="28"/>
        </w:rPr>
        <w:t>Recanati</w:t>
      </w:r>
      <w:proofErr w:type="spellEnd"/>
      <w:r w:rsidR="00EE4FEF">
        <w:rPr>
          <w:rFonts w:ascii="Garamond" w:hAnsi="Garamond" w:cs="Plantagenet Cherokee"/>
          <w:color w:val="000000" w:themeColor="text1"/>
          <w:sz w:val="28"/>
          <w:szCs w:val="28"/>
        </w:rPr>
        <w:t>,</w:t>
      </w:r>
      <w:r w:rsidR="002576CC" w:rsidRPr="00EE74DF">
        <w:rPr>
          <w:rFonts w:ascii="Garamond" w:hAnsi="Garamond" w:cs="Plantagenet Cherokee"/>
          <w:color w:val="000000" w:themeColor="text1"/>
          <w:sz w:val="28"/>
          <w:szCs w:val="28"/>
        </w:rPr>
        <w:t xml:space="preserve"> 2012)</w:t>
      </w:r>
      <w:r w:rsidR="004846D2">
        <w:rPr>
          <w:rFonts w:ascii="Garamond" w:hAnsi="Garamond" w:cs="Plantagenet Cherokee"/>
          <w:color w:val="000000" w:themeColor="text1"/>
          <w:sz w:val="28"/>
          <w:szCs w:val="28"/>
        </w:rPr>
        <w:t>.</w:t>
      </w:r>
    </w:p>
    <w:p w14:paraId="7A0806E0" w14:textId="7492007E" w:rsidR="002576CC" w:rsidRPr="00EE74DF" w:rsidRDefault="00EE4FEF" w:rsidP="002576CC">
      <w:pPr>
        <w:tabs>
          <w:tab w:val="left" w:pos="2342"/>
        </w:tabs>
        <w:spacing w:after="100" w:line="360" w:lineRule="auto"/>
        <w:jc w:val="both"/>
        <w:rPr>
          <w:rFonts w:ascii="Garamond" w:hAnsi="Garamond" w:cs="Plantagenet Cherokee"/>
          <w:color w:val="000000" w:themeColor="text1"/>
          <w:sz w:val="28"/>
          <w:szCs w:val="28"/>
        </w:rPr>
      </w:pPr>
      <w:r>
        <w:rPr>
          <w:rFonts w:ascii="Garamond" w:hAnsi="Garamond" w:cs="Plantagenet Cherokee"/>
          <w:color w:val="000000" w:themeColor="text1"/>
          <w:sz w:val="28"/>
          <w:szCs w:val="28"/>
        </w:rPr>
        <w:tab/>
      </w:r>
      <w:r w:rsidR="002576CC" w:rsidRPr="007D336D">
        <w:rPr>
          <w:rFonts w:ascii="Garamond" w:hAnsi="Garamond" w:cs="Plantagenet Cherokee"/>
          <w:color w:val="000000" w:themeColor="text1"/>
          <w:sz w:val="28"/>
          <w:szCs w:val="28"/>
        </w:rPr>
        <w:t>Several theories have been proposed to account for object</w:t>
      </w:r>
      <w:r w:rsidR="002576CC" w:rsidRPr="006B7278">
        <w:rPr>
          <w:rFonts w:ascii="Garamond" w:hAnsi="Garamond" w:cs="Plantagenet Cherokee"/>
          <w:color w:val="000000" w:themeColor="text1"/>
          <w:sz w:val="28"/>
          <w:szCs w:val="28"/>
        </w:rPr>
        <w:t xml:space="preserve"> individuation, index</w:t>
      </w:r>
      <w:r w:rsidR="008F2CDA" w:rsidRPr="006B7278">
        <w:rPr>
          <w:rFonts w:ascii="Garamond" w:hAnsi="Garamond" w:cs="Plantagenet Cherokee"/>
          <w:color w:val="000000" w:themeColor="text1"/>
          <w:sz w:val="28"/>
          <w:szCs w:val="28"/>
        </w:rPr>
        <w:t>ing</w:t>
      </w:r>
      <w:r w:rsidR="002576CC" w:rsidRPr="006B7278">
        <w:rPr>
          <w:rFonts w:ascii="Garamond" w:hAnsi="Garamond" w:cs="Plantagenet Cherokee"/>
          <w:color w:val="000000" w:themeColor="text1"/>
          <w:sz w:val="28"/>
          <w:szCs w:val="28"/>
        </w:rPr>
        <w:t xml:space="preserve">, and tracking. On </w:t>
      </w:r>
      <w:proofErr w:type="spellStart"/>
      <w:r w:rsidR="0048450B" w:rsidRPr="006B7278">
        <w:rPr>
          <w:rFonts w:ascii="Garamond" w:hAnsi="Garamond" w:cs="Plantagenet Cherokee"/>
          <w:color w:val="000000" w:themeColor="text1"/>
          <w:sz w:val="28"/>
          <w:szCs w:val="28"/>
        </w:rPr>
        <w:t>Pylyshyn’s</w:t>
      </w:r>
      <w:proofErr w:type="spellEnd"/>
      <w:r w:rsidR="0048450B" w:rsidRPr="006B7278">
        <w:rPr>
          <w:rFonts w:ascii="Garamond" w:hAnsi="Garamond" w:cs="Plantagenet Cherokee"/>
          <w:color w:val="000000" w:themeColor="text1"/>
          <w:sz w:val="28"/>
          <w:szCs w:val="28"/>
        </w:rPr>
        <w:t xml:space="preserve"> account</w:t>
      </w:r>
      <w:r w:rsidR="008F2CDA" w:rsidRPr="006B7278">
        <w:rPr>
          <w:rFonts w:ascii="Garamond" w:hAnsi="Garamond" w:cs="Plantagenet Cherokee"/>
          <w:color w:val="000000" w:themeColor="text1"/>
          <w:sz w:val="28"/>
          <w:szCs w:val="28"/>
        </w:rPr>
        <w:t>,</w:t>
      </w:r>
      <w:r w:rsidR="00F65600" w:rsidRPr="006B7278">
        <w:rPr>
          <w:rFonts w:ascii="Garamond" w:hAnsi="Garamond" w:cs="Plantagenet Cherokee"/>
          <w:color w:val="000000" w:themeColor="text1"/>
          <w:sz w:val="28"/>
          <w:szCs w:val="28"/>
        </w:rPr>
        <w:t xml:space="preserve"> </w:t>
      </w:r>
      <w:r w:rsidR="0048450B" w:rsidRPr="006B7278">
        <w:rPr>
          <w:rFonts w:ascii="Garamond" w:hAnsi="Garamond" w:cs="Plantagenet Cherokee"/>
          <w:color w:val="000000" w:themeColor="text1"/>
          <w:sz w:val="28"/>
          <w:szCs w:val="28"/>
        </w:rPr>
        <w:t xml:space="preserve">the </w:t>
      </w:r>
      <w:r w:rsidR="002576CC" w:rsidRPr="006B7278">
        <w:rPr>
          <w:rFonts w:ascii="Garamond" w:hAnsi="Garamond" w:cs="Plantagenet Cherokee"/>
          <w:color w:val="000000" w:themeColor="text1"/>
          <w:sz w:val="28"/>
          <w:szCs w:val="28"/>
        </w:rPr>
        <w:t xml:space="preserve">linkage between </w:t>
      </w:r>
      <w:r w:rsidR="002576CC" w:rsidRPr="00EE74DF">
        <w:rPr>
          <w:rFonts w:ascii="Garamond" w:hAnsi="Garamond" w:cs="Plantagenet Cherokee"/>
          <w:color w:val="000000" w:themeColor="text1"/>
          <w:sz w:val="28"/>
          <w:szCs w:val="28"/>
        </w:rPr>
        <w:t>items in the world and object-files is maintained through the assignment of a visual index or a bare visual demonstrative (</w:t>
      </w:r>
      <w:proofErr w:type="spellStart"/>
      <w:r w:rsidR="002576CC" w:rsidRPr="00EE74DF">
        <w:rPr>
          <w:rFonts w:ascii="Garamond" w:hAnsi="Garamond" w:cs="Plantagenet Cherokee"/>
          <w:color w:val="000000" w:themeColor="text1"/>
          <w:sz w:val="28"/>
          <w:szCs w:val="28"/>
        </w:rPr>
        <w:t>Matthen</w:t>
      </w:r>
      <w:proofErr w:type="spellEnd"/>
      <w:r w:rsidR="00A21FAA">
        <w:rPr>
          <w:rFonts w:ascii="Garamond" w:hAnsi="Garamond" w:cs="Plantagenet Cherokee"/>
          <w:color w:val="000000" w:themeColor="text1"/>
          <w:sz w:val="28"/>
          <w:szCs w:val="28"/>
        </w:rPr>
        <w:t>,</w:t>
      </w:r>
      <w:r w:rsidR="002576CC" w:rsidRPr="00EE74DF">
        <w:rPr>
          <w:rFonts w:ascii="Garamond" w:hAnsi="Garamond" w:cs="Plantagenet Cherokee"/>
          <w:color w:val="000000" w:themeColor="text1"/>
          <w:sz w:val="28"/>
          <w:szCs w:val="28"/>
        </w:rPr>
        <w:t xml:space="preserve"> 2012; </w:t>
      </w:r>
      <w:proofErr w:type="spellStart"/>
      <w:r w:rsidR="002576CC" w:rsidRPr="00EE74DF">
        <w:rPr>
          <w:rFonts w:ascii="Garamond" w:hAnsi="Garamond" w:cs="Plantagenet Cherokee"/>
          <w:color w:val="000000" w:themeColor="text1"/>
          <w:sz w:val="28"/>
          <w:szCs w:val="28"/>
        </w:rPr>
        <w:t>Pylyshyn</w:t>
      </w:r>
      <w:proofErr w:type="spellEnd"/>
      <w:r w:rsidR="00A21FAA">
        <w:rPr>
          <w:rFonts w:ascii="Garamond" w:hAnsi="Garamond" w:cs="Plantagenet Cherokee"/>
          <w:color w:val="000000" w:themeColor="text1"/>
          <w:sz w:val="28"/>
          <w:szCs w:val="28"/>
        </w:rPr>
        <w:t>,</w:t>
      </w:r>
      <w:r w:rsidR="002576CC" w:rsidRPr="00EE74DF">
        <w:rPr>
          <w:rFonts w:ascii="Garamond" w:hAnsi="Garamond" w:cs="Plantagenet Cherokee"/>
          <w:color w:val="000000" w:themeColor="text1"/>
          <w:sz w:val="28"/>
          <w:szCs w:val="28"/>
        </w:rPr>
        <w:t xml:space="preserve"> 2003</w:t>
      </w:r>
      <w:r w:rsidR="00A21FAA">
        <w:rPr>
          <w:rFonts w:ascii="Garamond" w:hAnsi="Garamond" w:cs="Plantagenet Cherokee"/>
          <w:color w:val="000000" w:themeColor="text1"/>
          <w:sz w:val="28"/>
          <w:szCs w:val="28"/>
        </w:rPr>
        <w:t>,</w:t>
      </w:r>
      <w:r w:rsidR="002576CC" w:rsidRPr="00EE74DF">
        <w:rPr>
          <w:rFonts w:ascii="Garamond" w:hAnsi="Garamond" w:cs="Plantagenet Cherokee"/>
          <w:color w:val="000000" w:themeColor="text1"/>
          <w:sz w:val="28"/>
          <w:szCs w:val="28"/>
        </w:rPr>
        <w:t xml:space="preserve"> 2007</w:t>
      </w:r>
      <w:r w:rsidR="003D25B0" w:rsidRPr="00EE74DF">
        <w:rPr>
          <w:rFonts w:ascii="Garamond" w:hAnsi="Garamond" w:cs="Plantagenet Cherokee"/>
          <w:color w:val="000000" w:themeColor="text1"/>
          <w:sz w:val="28"/>
          <w:szCs w:val="28"/>
        </w:rPr>
        <w:t xml:space="preserve">), that he calls </w:t>
      </w:r>
      <w:r w:rsidR="00A21FAA">
        <w:rPr>
          <w:rFonts w:ascii="Garamond" w:hAnsi="Garamond" w:cs="Plantagenet Cherokee"/>
          <w:color w:val="000000" w:themeColor="text1"/>
          <w:sz w:val="28"/>
          <w:szCs w:val="28"/>
        </w:rPr>
        <w:t>“</w:t>
      </w:r>
      <w:r w:rsidR="003D25B0" w:rsidRPr="00EE74DF">
        <w:rPr>
          <w:rFonts w:ascii="Garamond" w:hAnsi="Garamond" w:cs="Plantagenet Cherokee"/>
          <w:color w:val="000000" w:themeColor="text1"/>
          <w:sz w:val="28"/>
          <w:szCs w:val="28"/>
        </w:rPr>
        <w:t>FINST</w:t>
      </w:r>
      <w:r w:rsidR="00A21FAA">
        <w:rPr>
          <w:rFonts w:ascii="Garamond" w:hAnsi="Garamond" w:cs="Plantagenet Cherokee"/>
          <w:color w:val="000000" w:themeColor="text1"/>
          <w:sz w:val="28"/>
          <w:szCs w:val="28"/>
        </w:rPr>
        <w:t>”</w:t>
      </w:r>
      <w:r w:rsidR="003D25B0" w:rsidRPr="00EE74DF">
        <w:rPr>
          <w:rFonts w:ascii="Garamond" w:hAnsi="Garamond" w:cs="Plantagenet Cherokee"/>
          <w:color w:val="000000" w:themeColor="text1"/>
          <w:sz w:val="28"/>
          <w:szCs w:val="28"/>
        </w:rPr>
        <w:t>—</w:t>
      </w:r>
      <w:r w:rsidR="002576CC" w:rsidRPr="00EE74DF">
        <w:rPr>
          <w:rFonts w:ascii="Garamond" w:hAnsi="Garamond" w:cs="Plantagenet Cherokee"/>
          <w:color w:val="000000" w:themeColor="text1"/>
          <w:sz w:val="28"/>
          <w:szCs w:val="28"/>
        </w:rPr>
        <w:t xml:space="preserve">from </w:t>
      </w:r>
      <w:r w:rsidR="00A21FAA">
        <w:rPr>
          <w:rFonts w:ascii="Garamond" w:hAnsi="Garamond" w:cs="Plantagenet Cherokee"/>
          <w:color w:val="000000" w:themeColor="text1"/>
          <w:sz w:val="28"/>
          <w:szCs w:val="28"/>
        </w:rPr>
        <w:t>“</w:t>
      </w:r>
      <w:proofErr w:type="spellStart"/>
      <w:r w:rsidR="002576CC" w:rsidRPr="00EE74DF">
        <w:rPr>
          <w:rFonts w:ascii="Garamond" w:hAnsi="Garamond" w:cs="Plantagenet Cherokee"/>
          <w:color w:val="000000" w:themeColor="text1"/>
          <w:sz w:val="28"/>
          <w:szCs w:val="28"/>
        </w:rPr>
        <w:t>FINgers</w:t>
      </w:r>
      <w:proofErr w:type="spellEnd"/>
      <w:r w:rsidR="002576CC" w:rsidRPr="00EE74DF">
        <w:rPr>
          <w:rFonts w:ascii="Garamond" w:hAnsi="Garamond" w:cs="Plantagenet Cherokee"/>
          <w:color w:val="000000" w:themeColor="text1"/>
          <w:sz w:val="28"/>
          <w:szCs w:val="28"/>
        </w:rPr>
        <w:t xml:space="preserve"> of </w:t>
      </w:r>
      <w:proofErr w:type="spellStart"/>
      <w:r w:rsidR="002576CC" w:rsidRPr="006B7278">
        <w:rPr>
          <w:rFonts w:ascii="Garamond" w:hAnsi="Garamond" w:cs="Plantagenet Cherokee"/>
          <w:color w:val="000000" w:themeColor="text1"/>
          <w:sz w:val="28"/>
          <w:szCs w:val="28"/>
        </w:rPr>
        <w:t>INSTantiation</w:t>
      </w:r>
      <w:proofErr w:type="spellEnd"/>
      <w:r w:rsidR="00A21FAA">
        <w:rPr>
          <w:rFonts w:ascii="Garamond" w:hAnsi="Garamond" w:cs="Plantagenet Cherokee"/>
          <w:color w:val="000000" w:themeColor="text1"/>
          <w:sz w:val="28"/>
          <w:szCs w:val="28"/>
        </w:rPr>
        <w:t>”</w:t>
      </w:r>
      <w:r w:rsidR="002576CC" w:rsidRPr="006B7278">
        <w:rPr>
          <w:rFonts w:ascii="Garamond" w:hAnsi="Garamond" w:cs="Plantagenet Cherokee"/>
          <w:color w:val="000000" w:themeColor="text1"/>
          <w:sz w:val="28"/>
          <w:szCs w:val="28"/>
        </w:rPr>
        <w:t xml:space="preserve">. </w:t>
      </w:r>
      <w:r w:rsidR="008F2CDA" w:rsidRPr="006B7278">
        <w:rPr>
          <w:rFonts w:ascii="Garamond" w:hAnsi="Garamond" w:cs="Plantagenet Cherokee"/>
          <w:color w:val="000000" w:themeColor="text1"/>
          <w:sz w:val="28"/>
          <w:szCs w:val="28"/>
        </w:rPr>
        <w:t>Put s</w:t>
      </w:r>
      <w:r w:rsidR="002576CC" w:rsidRPr="006B7278">
        <w:rPr>
          <w:rFonts w:ascii="Garamond" w:hAnsi="Garamond" w:cs="Plantagenet Cherokee"/>
          <w:color w:val="000000" w:themeColor="text1"/>
          <w:sz w:val="28"/>
          <w:szCs w:val="28"/>
        </w:rPr>
        <w:t xml:space="preserve">uccinctly, the </w:t>
      </w:r>
      <w:r w:rsidR="002576CC" w:rsidRPr="00EE74DF">
        <w:rPr>
          <w:rFonts w:ascii="Garamond" w:hAnsi="Garamond" w:cs="Plantagenet Cherokee"/>
          <w:color w:val="000000" w:themeColor="text1"/>
          <w:sz w:val="28"/>
          <w:szCs w:val="28"/>
        </w:rPr>
        <w:t xml:space="preserve">theory claims that we possess a limited number of FINST mechanisms </w:t>
      </w:r>
      <w:r w:rsidR="002576CC" w:rsidRPr="007D336D">
        <w:rPr>
          <w:rFonts w:ascii="Garamond" w:hAnsi="Garamond" w:cs="Plantagenet Cherokee"/>
          <w:color w:val="000000" w:themeColor="text1"/>
          <w:sz w:val="28"/>
          <w:szCs w:val="28"/>
        </w:rPr>
        <w:t xml:space="preserve">(four or five; but </w:t>
      </w:r>
      <w:r w:rsidR="002576CC" w:rsidRPr="00D32A47">
        <w:rPr>
          <w:rFonts w:ascii="Garamond" w:hAnsi="Garamond" w:cs="Plantagenet Cherokee"/>
          <w:color w:val="000000" w:themeColor="text1"/>
          <w:sz w:val="28"/>
          <w:szCs w:val="28"/>
        </w:rPr>
        <w:t>cf.</w:t>
      </w:r>
      <w:r w:rsidR="00A21FAA" w:rsidRPr="00D32A47">
        <w:rPr>
          <w:rFonts w:ascii="Garamond" w:hAnsi="Garamond" w:cs="Plantagenet Cherokee"/>
          <w:color w:val="000000" w:themeColor="text1"/>
          <w:sz w:val="28"/>
          <w:szCs w:val="28"/>
        </w:rPr>
        <w:t>,</w:t>
      </w:r>
      <w:r w:rsidR="002576CC" w:rsidRPr="00D32A47">
        <w:rPr>
          <w:rFonts w:ascii="Garamond" w:hAnsi="Garamond" w:cs="Plantagenet Cherokee"/>
          <w:color w:val="000000" w:themeColor="text1"/>
          <w:sz w:val="28"/>
          <w:szCs w:val="28"/>
        </w:rPr>
        <w:t xml:space="preserve"> </w:t>
      </w:r>
      <w:proofErr w:type="spellStart"/>
      <w:r w:rsidR="002576CC" w:rsidRPr="007D336D">
        <w:rPr>
          <w:rFonts w:ascii="Garamond" w:hAnsi="Garamond" w:cs="Plantagenet Cherokee"/>
          <w:color w:val="000000" w:themeColor="text1"/>
          <w:sz w:val="28"/>
          <w:szCs w:val="28"/>
        </w:rPr>
        <w:t>Franconeri</w:t>
      </w:r>
      <w:proofErr w:type="spellEnd"/>
      <w:r w:rsidR="002576CC" w:rsidRPr="007D336D">
        <w:rPr>
          <w:rFonts w:ascii="Garamond" w:hAnsi="Garamond" w:cs="Plantagenet Cherokee"/>
          <w:color w:val="000000" w:themeColor="text1"/>
          <w:sz w:val="28"/>
          <w:szCs w:val="28"/>
        </w:rPr>
        <w:t xml:space="preserve"> et al.</w:t>
      </w:r>
      <w:r w:rsidR="00A21FAA" w:rsidRPr="00D32A47">
        <w:rPr>
          <w:rFonts w:ascii="Garamond" w:hAnsi="Garamond" w:cs="Plantagenet Cherokee"/>
          <w:color w:val="000000" w:themeColor="text1"/>
          <w:sz w:val="28"/>
          <w:szCs w:val="28"/>
        </w:rPr>
        <w:t>,</w:t>
      </w:r>
      <w:r w:rsidR="002576CC" w:rsidRPr="00D32A47">
        <w:rPr>
          <w:rFonts w:ascii="Garamond" w:hAnsi="Garamond" w:cs="Plantagenet Cherokee"/>
          <w:color w:val="000000" w:themeColor="text1"/>
          <w:sz w:val="28"/>
          <w:szCs w:val="28"/>
        </w:rPr>
        <w:t xml:space="preserve"> 2013) </w:t>
      </w:r>
      <w:r w:rsidR="007658D5" w:rsidRPr="00EE74DF">
        <w:rPr>
          <w:rFonts w:ascii="Garamond" w:hAnsi="Garamond" w:cs="Plantagenet Cherokee"/>
          <w:color w:val="000000" w:themeColor="text1"/>
          <w:sz w:val="28"/>
          <w:szCs w:val="28"/>
        </w:rPr>
        <w:t>that</w:t>
      </w:r>
      <w:r w:rsidR="002576CC" w:rsidRPr="00EE74DF">
        <w:rPr>
          <w:rFonts w:ascii="Garamond" w:hAnsi="Garamond" w:cs="Plantagenet Cherokee"/>
          <w:color w:val="000000" w:themeColor="text1"/>
          <w:sz w:val="28"/>
          <w:szCs w:val="28"/>
        </w:rPr>
        <w:t xml:space="preserve"> detect and track material objects in the environment. </w:t>
      </w:r>
      <w:proofErr w:type="spellStart"/>
      <w:r w:rsidR="002576CC" w:rsidRPr="00EE74DF">
        <w:rPr>
          <w:rFonts w:ascii="Garamond" w:hAnsi="Garamond" w:cs="Plantagenet Cherokee"/>
          <w:color w:val="000000" w:themeColor="text1"/>
          <w:sz w:val="28"/>
          <w:szCs w:val="28"/>
        </w:rPr>
        <w:t>Pylyshyn</w:t>
      </w:r>
      <w:proofErr w:type="spellEnd"/>
      <w:r w:rsidR="002576CC" w:rsidRPr="00EE74DF">
        <w:rPr>
          <w:rFonts w:ascii="Garamond" w:hAnsi="Garamond" w:cs="Plantagenet Cherokee"/>
          <w:color w:val="000000" w:themeColor="text1"/>
          <w:sz w:val="28"/>
          <w:szCs w:val="28"/>
        </w:rPr>
        <w:t xml:space="preserve"> sometimes calls </w:t>
      </w:r>
      <w:r w:rsidR="003D25B0" w:rsidRPr="00EE74DF">
        <w:rPr>
          <w:rFonts w:ascii="Garamond" w:hAnsi="Garamond" w:cs="Plantagenet Cherokee"/>
          <w:color w:val="000000" w:themeColor="text1"/>
          <w:sz w:val="28"/>
          <w:szCs w:val="28"/>
        </w:rPr>
        <w:t xml:space="preserve">the sensory individuals </w:t>
      </w:r>
      <w:r w:rsidR="00A21FAA">
        <w:rPr>
          <w:rFonts w:ascii="Garamond" w:hAnsi="Garamond" w:cs="Plantagenet Cherokee"/>
          <w:color w:val="000000" w:themeColor="text1"/>
          <w:sz w:val="28"/>
          <w:szCs w:val="28"/>
        </w:rPr>
        <w:t>“</w:t>
      </w:r>
      <w:r w:rsidR="003D25B0" w:rsidRPr="00EE74DF">
        <w:rPr>
          <w:rFonts w:ascii="Garamond" w:hAnsi="Garamond" w:cs="Plantagenet Cherokee"/>
          <w:color w:val="000000" w:themeColor="text1"/>
          <w:sz w:val="28"/>
          <w:szCs w:val="28"/>
        </w:rPr>
        <w:t>FINGs</w:t>
      </w:r>
      <w:r w:rsidR="00A21FAA">
        <w:rPr>
          <w:rFonts w:ascii="Garamond" w:hAnsi="Garamond" w:cs="Plantagenet Cherokee"/>
          <w:color w:val="000000" w:themeColor="text1"/>
          <w:sz w:val="28"/>
          <w:szCs w:val="28"/>
        </w:rPr>
        <w:t>”</w:t>
      </w:r>
      <w:r w:rsidR="003D25B0" w:rsidRPr="00EE74DF">
        <w:rPr>
          <w:rFonts w:ascii="Garamond" w:hAnsi="Garamond" w:cs="Plantagenet Cherokee"/>
          <w:color w:val="000000" w:themeColor="text1"/>
          <w:sz w:val="28"/>
          <w:szCs w:val="28"/>
        </w:rPr>
        <w:t>—</w:t>
      </w:r>
      <w:r w:rsidR="002576CC" w:rsidRPr="00EE74DF">
        <w:rPr>
          <w:rFonts w:ascii="Garamond" w:hAnsi="Garamond" w:cs="Plantagenet Cherokee"/>
          <w:color w:val="000000" w:themeColor="text1"/>
          <w:sz w:val="28"/>
          <w:szCs w:val="28"/>
        </w:rPr>
        <w:t>from</w:t>
      </w:r>
      <w:r w:rsidR="003D25B0" w:rsidRPr="00EE74DF">
        <w:rPr>
          <w:rFonts w:ascii="Garamond" w:hAnsi="Garamond" w:cs="Plantagenet Cherokee"/>
          <w:color w:val="000000" w:themeColor="text1"/>
          <w:sz w:val="28"/>
          <w:szCs w:val="28"/>
        </w:rPr>
        <w:t xml:space="preserve"> </w:t>
      </w:r>
      <w:r w:rsidR="00A21FAA">
        <w:rPr>
          <w:rFonts w:ascii="Garamond" w:hAnsi="Garamond" w:cs="Plantagenet Cherokee"/>
          <w:color w:val="000000" w:themeColor="text1"/>
          <w:sz w:val="28"/>
          <w:szCs w:val="28"/>
        </w:rPr>
        <w:t>“</w:t>
      </w:r>
      <w:proofErr w:type="spellStart"/>
      <w:r w:rsidR="003D25B0" w:rsidRPr="00EE74DF">
        <w:rPr>
          <w:rFonts w:ascii="Garamond" w:hAnsi="Garamond" w:cs="Plantagenet Cherokee"/>
          <w:color w:val="000000" w:themeColor="text1"/>
          <w:sz w:val="28"/>
          <w:szCs w:val="28"/>
        </w:rPr>
        <w:t>FINSTed</w:t>
      </w:r>
      <w:proofErr w:type="spellEnd"/>
      <w:r w:rsidR="003D25B0" w:rsidRPr="00EE74DF">
        <w:rPr>
          <w:rFonts w:ascii="Garamond" w:hAnsi="Garamond" w:cs="Plantagenet Cherokee"/>
          <w:color w:val="000000" w:themeColor="text1"/>
          <w:sz w:val="28"/>
          <w:szCs w:val="28"/>
        </w:rPr>
        <w:t xml:space="preserve"> THINGs</w:t>
      </w:r>
      <w:r w:rsidR="00A21FAA">
        <w:rPr>
          <w:rFonts w:ascii="Garamond" w:hAnsi="Garamond" w:cs="Plantagenet Cherokee"/>
          <w:color w:val="000000" w:themeColor="text1"/>
          <w:sz w:val="28"/>
          <w:szCs w:val="28"/>
        </w:rPr>
        <w:t>”</w:t>
      </w:r>
      <w:r w:rsidR="003D25B0" w:rsidRPr="00EE74DF">
        <w:rPr>
          <w:rFonts w:ascii="Garamond" w:hAnsi="Garamond" w:cs="Plantagenet Cherokee"/>
          <w:color w:val="000000" w:themeColor="text1"/>
          <w:sz w:val="28"/>
          <w:szCs w:val="28"/>
        </w:rPr>
        <w:t xml:space="preserve"> (2007, p. 56)—</w:t>
      </w:r>
      <w:r w:rsidR="007658D5" w:rsidRPr="006B7278">
        <w:rPr>
          <w:rFonts w:ascii="Garamond" w:hAnsi="Garamond" w:cs="Plantagenet Cherokee"/>
          <w:color w:val="000000" w:themeColor="text1"/>
          <w:sz w:val="28"/>
          <w:szCs w:val="28"/>
        </w:rPr>
        <w:t>another name for</w:t>
      </w:r>
      <w:r w:rsidR="002576CC" w:rsidRPr="006B7278">
        <w:rPr>
          <w:rFonts w:ascii="Garamond" w:hAnsi="Garamond" w:cs="Plantagenet Cherokee"/>
          <w:color w:val="000000" w:themeColor="text1"/>
          <w:sz w:val="28"/>
          <w:szCs w:val="28"/>
        </w:rPr>
        <w:t xml:space="preserve"> </w:t>
      </w:r>
      <w:proofErr w:type="spellStart"/>
      <w:r w:rsidR="002576CC" w:rsidRPr="006B7278">
        <w:rPr>
          <w:rFonts w:ascii="Garamond" w:hAnsi="Garamond" w:cs="Plantagenet Cherokee"/>
          <w:color w:val="000000" w:themeColor="text1"/>
          <w:sz w:val="28"/>
          <w:szCs w:val="28"/>
        </w:rPr>
        <w:t>Matthen’s</w:t>
      </w:r>
      <w:proofErr w:type="spellEnd"/>
      <w:r w:rsidR="002576CC" w:rsidRPr="006B7278">
        <w:rPr>
          <w:rFonts w:ascii="Garamond" w:hAnsi="Garamond" w:cs="Plantagenet Cherokee"/>
          <w:color w:val="000000" w:themeColor="text1"/>
          <w:sz w:val="28"/>
          <w:szCs w:val="28"/>
        </w:rPr>
        <w:t xml:space="preserve"> material objects (</w:t>
      </w:r>
      <w:r w:rsidR="00A21FAA">
        <w:rPr>
          <w:rFonts w:ascii="Garamond" w:hAnsi="Garamond" w:cs="Plantagenet Cherokee"/>
          <w:color w:val="000000" w:themeColor="text1"/>
          <w:sz w:val="28"/>
          <w:szCs w:val="28"/>
        </w:rPr>
        <w:t>Section 3</w:t>
      </w:r>
      <w:r w:rsidR="002576CC" w:rsidRPr="006B7278">
        <w:rPr>
          <w:rFonts w:ascii="Garamond" w:hAnsi="Garamond" w:cs="Plantagenet Cherokee"/>
          <w:color w:val="000000" w:themeColor="text1"/>
          <w:sz w:val="28"/>
          <w:szCs w:val="28"/>
        </w:rPr>
        <w:t xml:space="preserve">.2). FINGs are said to grab a FINST in virtue of some </w:t>
      </w:r>
      <w:r w:rsidR="008F2CDA" w:rsidRPr="006B7278">
        <w:rPr>
          <w:rFonts w:ascii="Garamond" w:hAnsi="Garamond" w:cs="Plantagenet Cherokee"/>
          <w:color w:val="000000" w:themeColor="text1"/>
          <w:sz w:val="28"/>
          <w:szCs w:val="28"/>
        </w:rPr>
        <w:t xml:space="preserve">causally relevant properties </w:t>
      </w:r>
      <w:r w:rsidR="002576CC" w:rsidRPr="00EE74DF">
        <w:rPr>
          <w:rFonts w:ascii="Garamond" w:hAnsi="Garamond" w:cs="Plantagenet Cherokee"/>
          <w:color w:val="000000" w:themeColor="text1"/>
          <w:sz w:val="28"/>
          <w:szCs w:val="28"/>
        </w:rPr>
        <w:t>(</w:t>
      </w:r>
      <w:r w:rsidR="0086096B" w:rsidRPr="00CB7BFA">
        <w:rPr>
          <w:rFonts w:ascii="Garamond" w:hAnsi="Garamond" w:cs="Plantagenet Cherokee"/>
          <w:i/>
          <w:iCs/>
          <w:color w:val="000000" w:themeColor="text1"/>
          <w:sz w:val="28"/>
          <w:szCs w:val="28"/>
        </w:rPr>
        <w:t>ibid.</w:t>
      </w:r>
      <w:r w:rsidR="0086096B">
        <w:rPr>
          <w:rFonts w:ascii="Garamond" w:hAnsi="Garamond" w:cs="Plantagenet Cherokee"/>
          <w:color w:val="000000" w:themeColor="text1"/>
          <w:sz w:val="28"/>
          <w:szCs w:val="28"/>
        </w:rPr>
        <w:t xml:space="preserve">, </w:t>
      </w:r>
      <w:r w:rsidR="002576CC" w:rsidRPr="00EE74DF">
        <w:rPr>
          <w:rFonts w:ascii="Garamond" w:hAnsi="Garamond" w:cs="Plantagenet Cherokee"/>
          <w:color w:val="000000" w:themeColor="text1"/>
          <w:sz w:val="28"/>
          <w:szCs w:val="28"/>
        </w:rPr>
        <w:t xml:space="preserve">p. 68; </w:t>
      </w:r>
      <w:r w:rsidR="00A21FAA">
        <w:rPr>
          <w:rFonts w:ascii="Garamond" w:hAnsi="Garamond" w:cs="Plantagenet Cherokee"/>
          <w:color w:val="000000" w:themeColor="text1"/>
          <w:sz w:val="28"/>
          <w:szCs w:val="28"/>
        </w:rPr>
        <w:t>Section 4</w:t>
      </w:r>
      <w:r w:rsidR="0027301E" w:rsidRPr="00EE74DF">
        <w:rPr>
          <w:rFonts w:ascii="Garamond" w:hAnsi="Garamond" w:cs="Plantagenet Cherokee"/>
          <w:color w:val="000000" w:themeColor="text1"/>
          <w:sz w:val="28"/>
          <w:szCs w:val="28"/>
        </w:rPr>
        <w:t>.2</w:t>
      </w:r>
      <w:r w:rsidR="002576CC" w:rsidRPr="00EE74DF">
        <w:rPr>
          <w:rFonts w:ascii="Garamond" w:hAnsi="Garamond" w:cs="Plantagenet Cherokee"/>
          <w:color w:val="000000" w:themeColor="text1"/>
          <w:sz w:val="28"/>
          <w:szCs w:val="28"/>
        </w:rPr>
        <w:t xml:space="preserve">). Such mechanisms are pre-representational and pre-conceptual: </w:t>
      </w:r>
      <w:r w:rsidR="00A21FAA">
        <w:rPr>
          <w:rFonts w:ascii="Garamond" w:hAnsi="Garamond" w:cs="Plantagenet Cherokee"/>
          <w:color w:val="000000" w:themeColor="text1"/>
          <w:sz w:val="28"/>
          <w:szCs w:val="28"/>
        </w:rPr>
        <w:t>T</w:t>
      </w:r>
      <w:r w:rsidR="00A21FAA" w:rsidRPr="00EE74DF">
        <w:rPr>
          <w:rFonts w:ascii="Garamond" w:hAnsi="Garamond" w:cs="Plantagenet Cherokee"/>
          <w:color w:val="000000" w:themeColor="text1"/>
          <w:sz w:val="28"/>
          <w:szCs w:val="28"/>
        </w:rPr>
        <w:t xml:space="preserve">hey </w:t>
      </w:r>
      <w:r w:rsidR="002576CC" w:rsidRPr="00EE74DF">
        <w:rPr>
          <w:rFonts w:ascii="Garamond" w:hAnsi="Garamond" w:cs="Plantagenet Cherokee"/>
          <w:color w:val="000000" w:themeColor="text1"/>
          <w:sz w:val="28"/>
          <w:szCs w:val="28"/>
        </w:rPr>
        <w:t>merely register or detect the presence of an object in virtue of a causal, non-representational relation (</w:t>
      </w:r>
      <w:r w:rsidR="002576CC" w:rsidRPr="0086096B">
        <w:rPr>
          <w:rFonts w:ascii="Garamond" w:hAnsi="Garamond" w:cs="Plantagenet Cherokee"/>
          <w:i/>
          <w:color w:val="000000" w:themeColor="text1"/>
          <w:sz w:val="28"/>
          <w:szCs w:val="28"/>
          <w:highlight w:val="yellow"/>
        </w:rPr>
        <w:t>i</w:t>
      </w:r>
      <w:r w:rsidR="0086096B" w:rsidRPr="00CB7BFA">
        <w:rPr>
          <w:rFonts w:ascii="Garamond" w:hAnsi="Garamond" w:cs="Plantagenet Cherokee"/>
          <w:i/>
          <w:color w:val="000000" w:themeColor="text1"/>
          <w:sz w:val="28"/>
          <w:szCs w:val="28"/>
        </w:rPr>
        <w:t>bid.</w:t>
      </w:r>
      <w:r w:rsidR="0086096B" w:rsidRPr="0086096B">
        <w:rPr>
          <w:rFonts w:ascii="Garamond" w:hAnsi="Garamond" w:cs="Plantagenet Cherokee"/>
          <w:iCs/>
          <w:color w:val="000000" w:themeColor="text1"/>
          <w:sz w:val="28"/>
          <w:szCs w:val="28"/>
        </w:rPr>
        <w:t xml:space="preserve">, </w:t>
      </w:r>
      <w:r w:rsidR="002576CC" w:rsidRPr="00EE74DF">
        <w:rPr>
          <w:rFonts w:ascii="Garamond" w:hAnsi="Garamond" w:cs="Plantagenet Cherokee"/>
          <w:color w:val="000000" w:themeColor="text1"/>
          <w:sz w:val="28"/>
          <w:szCs w:val="28"/>
        </w:rPr>
        <w:t>pp. 74</w:t>
      </w:r>
      <w:r w:rsidR="00A21FAA">
        <w:rPr>
          <w:rFonts w:ascii="Garamond" w:hAnsi="Garamond" w:cs="Plantagenet Cherokee"/>
          <w:color w:val="000000" w:themeColor="text1"/>
          <w:sz w:val="28"/>
          <w:szCs w:val="28"/>
        </w:rPr>
        <w:t>–</w:t>
      </w:r>
      <w:r w:rsidR="002576CC" w:rsidRPr="00EE74DF">
        <w:rPr>
          <w:rFonts w:ascii="Garamond" w:hAnsi="Garamond" w:cs="Plantagenet Cherokee"/>
          <w:color w:val="000000" w:themeColor="text1"/>
          <w:sz w:val="28"/>
          <w:szCs w:val="28"/>
        </w:rPr>
        <w:t>75, 94). Causal-reference is possible thanks to a set of non-</w:t>
      </w:r>
      <w:r w:rsidR="002576CC" w:rsidRPr="006B7278">
        <w:rPr>
          <w:rFonts w:ascii="Garamond" w:hAnsi="Garamond" w:cs="Plantagenet Cherokee"/>
          <w:color w:val="000000" w:themeColor="text1"/>
          <w:sz w:val="28"/>
          <w:szCs w:val="28"/>
        </w:rPr>
        <w:t>encoded (i.e.</w:t>
      </w:r>
      <w:r w:rsidR="00A21FAA">
        <w:rPr>
          <w:rFonts w:ascii="Garamond" w:hAnsi="Garamond" w:cs="Plantagenet Cherokee"/>
          <w:color w:val="000000" w:themeColor="text1"/>
          <w:sz w:val="28"/>
          <w:szCs w:val="28"/>
        </w:rPr>
        <w:t>,</w:t>
      </w:r>
      <w:r w:rsidR="002576CC" w:rsidRPr="006B7278">
        <w:rPr>
          <w:rFonts w:ascii="Garamond" w:hAnsi="Garamond" w:cs="Plantagenet Cherokee"/>
          <w:color w:val="000000" w:themeColor="text1"/>
          <w:sz w:val="28"/>
          <w:szCs w:val="28"/>
        </w:rPr>
        <w:t xml:space="preserve"> </w:t>
      </w:r>
      <w:r w:rsidR="00BA794E" w:rsidRPr="006B7278">
        <w:rPr>
          <w:rFonts w:ascii="Garamond" w:hAnsi="Garamond" w:cs="Plantagenet Cherokee"/>
          <w:color w:val="000000" w:themeColor="text1"/>
          <w:sz w:val="28"/>
          <w:szCs w:val="28"/>
        </w:rPr>
        <w:t>non-</w:t>
      </w:r>
      <w:r w:rsidR="002576CC" w:rsidRPr="006B7278">
        <w:rPr>
          <w:rFonts w:ascii="Garamond" w:hAnsi="Garamond" w:cs="Plantagenet Cherokee"/>
          <w:color w:val="000000" w:themeColor="text1"/>
          <w:sz w:val="28"/>
          <w:szCs w:val="28"/>
        </w:rPr>
        <w:t xml:space="preserve">represented) properties (2003, p. 219). For </w:t>
      </w:r>
      <w:proofErr w:type="spellStart"/>
      <w:r w:rsidR="002576CC" w:rsidRPr="006B7278">
        <w:rPr>
          <w:rFonts w:ascii="Garamond" w:hAnsi="Garamond" w:cs="Plantagenet Cherokee"/>
          <w:color w:val="000000" w:themeColor="text1"/>
          <w:sz w:val="28"/>
          <w:szCs w:val="28"/>
        </w:rPr>
        <w:t>Pylyshyn</w:t>
      </w:r>
      <w:proofErr w:type="spellEnd"/>
      <w:r w:rsidR="002576CC" w:rsidRPr="006B7278">
        <w:rPr>
          <w:rFonts w:ascii="Garamond" w:hAnsi="Garamond" w:cs="Plantagenet Cherokee"/>
          <w:color w:val="000000" w:themeColor="text1"/>
          <w:sz w:val="28"/>
          <w:szCs w:val="28"/>
        </w:rPr>
        <w:t xml:space="preserve"> tracking mechanisms </w:t>
      </w:r>
      <w:r w:rsidR="004709F2" w:rsidRPr="006B7278">
        <w:rPr>
          <w:rFonts w:ascii="Garamond" w:hAnsi="Garamond" w:cs="Plantagenet Cherokee"/>
          <w:color w:val="000000" w:themeColor="text1"/>
          <w:sz w:val="28"/>
          <w:szCs w:val="28"/>
        </w:rPr>
        <w:t>play</w:t>
      </w:r>
      <w:r w:rsidR="002576CC" w:rsidRPr="006B7278">
        <w:rPr>
          <w:rFonts w:ascii="Garamond" w:hAnsi="Garamond" w:cs="Plantagenet Cherokee"/>
          <w:color w:val="000000" w:themeColor="text1"/>
          <w:sz w:val="28"/>
          <w:szCs w:val="28"/>
        </w:rPr>
        <w:t xml:space="preserve"> the role of fixing reference in a way that resembles th</w:t>
      </w:r>
      <w:r w:rsidR="004709F2" w:rsidRPr="006B7278">
        <w:rPr>
          <w:rFonts w:ascii="Garamond" w:hAnsi="Garamond" w:cs="Plantagenet Cherokee"/>
          <w:color w:val="000000" w:themeColor="text1"/>
          <w:sz w:val="28"/>
          <w:szCs w:val="28"/>
        </w:rPr>
        <w:t>at</w:t>
      </w:r>
      <w:r w:rsidR="002576CC" w:rsidRPr="006B7278">
        <w:rPr>
          <w:rFonts w:ascii="Garamond" w:hAnsi="Garamond" w:cs="Plantagenet Cherokee"/>
          <w:color w:val="000000" w:themeColor="text1"/>
          <w:sz w:val="28"/>
          <w:szCs w:val="28"/>
        </w:rPr>
        <w:t xml:space="preserve"> of demonstratives like </w:t>
      </w:r>
      <w:r w:rsidR="00A21FAA">
        <w:rPr>
          <w:rFonts w:ascii="Garamond" w:hAnsi="Garamond" w:cs="Plantagenet Cherokee"/>
          <w:color w:val="000000" w:themeColor="text1"/>
          <w:sz w:val="28"/>
          <w:szCs w:val="28"/>
        </w:rPr>
        <w:t>“</w:t>
      </w:r>
      <w:r w:rsidR="002576CC" w:rsidRPr="006B7278">
        <w:rPr>
          <w:rFonts w:ascii="Garamond" w:hAnsi="Garamond" w:cs="Plantagenet Cherokee"/>
          <w:color w:val="000000" w:themeColor="text1"/>
          <w:sz w:val="28"/>
          <w:szCs w:val="28"/>
        </w:rPr>
        <w:t>this</w:t>
      </w:r>
      <w:r w:rsidR="00A21FAA">
        <w:rPr>
          <w:rFonts w:ascii="Garamond" w:hAnsi="Garamond" w:cs="Plantagenet Cherokee"/>
          <w:color w:val="000000" w:themeColor="text1"/>
          <w:sz w:val="28"/>
          <w:szCs w:val="28"/>
        </w:rPr>
        <w:t>”</w:t>
      </w:r>
      <w:r w:rsidR="002576CC" w:rsidRPr="006B7278">
        <w:rPr>
          <w:rFonts w:ascii="Garamond" w:hAnsi="Garamond" w:cs="Plantagenet Cherokee"/>
          <w:color w:val="000000" w:themeColor="text1"/>
          <w:sz w:val="28"/>
          <w:szCs w:val="28"/>
        </w:rPr>
        <w:t xml:space="preserve"> or </w:t>
      </w:r>
      <w:r w:rsidR="00A21FAA">
        <w:rPr>
          <w:rFonts w:ascii="Garamond" w:hAnsi="Garamond" w:cs="Plantagenet Cherokee"/>
          <w:color w:val="000000" w:themeColor="text1"/>
          <w:sz w:val="28"/>
          <w:szCs w:val="28"/>
        </w:rPr>
        <w:t>“</w:t>
      </w:r>
      <w:r w:rsidR="002576CC" w:rsidRPr="006B7278">
        <w:rPr>
          <w:rFonts w:ascii="Garamond" w:hAnsi="Garamond" w:cs="Plantagenet Cherokee"/>
          <w:color w:val="000000" w:themeColor="text1"/>
          <w:sz w:val="28"/>
          <w:szCs w:val="28"/>
        </w:rPr>
        <w:t>that</w:t>
      </w:r>
      <w:r w:rsidR="00A21FAA">
        <w:rPr>
          <w:rFonts w:ascii="Garamond" w:hAnsi="Garamond" w:cs="Plantagenet Cherokee"/>
          <w:color w:val="000000" w:themeColor="text1"/>
          <w:sz w:val="28"/>
          <w:szCs w:val="28"/>
        </w:rPr>
        <w:t>”</w:t>
      </w:r>
      <w:r w:rsidR="004B268C" w:rsidRPr="006B7278">
        <w:rPr>
          <w:rFonts w:ascii="Garamond" w:hAnsi="Garamond" w:cs="Plantagenet Cherokee"/>
          <w:color w:val="000000" w:themeColor="text1"/>
          <w:sz w:val="28"/>
          <w:szCs w:val="28"/>
        </w:rPr>
        <w:t xml:space="preserve">. Importantly, </w:t>
      </w:r>
      <w:r w:rsidR="00275EC7" w:rsidRPr="006B7278">
        <w:rPr>
          <w:rFonts w:ascii="Garamond" w:hAnsi="Garamond" w:cs="Plantagenet Cherokee"/>
          <w:color w:val="000000" w:themeColor="text1"/>
          <w:sz w:val="28"/>
          <w:szCs w:val="28"/>
        </w:rPr>
        <w:t>they</w:t>
      </w:r>
      <w:r w:rsidR="004B268C" w:rsidRPr="006B7278">
        <w:rPr>
          <w:rFonts w:ascii="Garamond" w:hAnsi="Garamond" w:cs="Plantagenet Cherokee"/>
          <w:color w:val="000000" w:themeColor="text1"/>
          <w:sz w:val="28"/>
          <w:szCs w:val="28"/>
        </w:rPr>
        <w:t xml:space="preserve"> do so in a</w:t>
      </w:r>
      <w:r w:rsidR="00275EC7" w:rsidRPr="006B7278">
        <w:rPr>
          <w:rFonts w:ascii="Garamond" w:hAnsi="Garamond" w:cs="Plantagenet Cherokee"/>
          <w:color w:val="000000" w:themeColor="text1"/>
          <w:sz w:val="28"/>
          <w:szCs w:val="28"/>
        </w:rPr>
        <w:t xml:space="preserve"> non-descriptive</w:t>
      </w:r>
      <w:r w:rsidR="004B268C" w:rsidRPr="006B7278">
        <w:rPr>
          <w:rFonts w:ascii="Garamond" w:hAnsi="Garamond" w:cs="Plantagenet Cherokee"/>
          <w:color w:val="000000" w:themeColor="text1"/>
          <w:sz w:val="28"/>
          <w:szCs w:val="28"/>
        </w:rPr>
        <w:t xml:space="preserve"> manner</w:t>
      </w:r>
      <w:r w:rsidR="002576CC" w:rsidRPr="006B7278">
        <w:rPr>
          <w:rFonts w:ascii="Garamond" w:hAnsi="Garamond" w:cs="Plantagenet Cherokee"/>
          <w:color w:val="000000" w:themeColor="text1"/>
          <w:sz w:val="28"/>
          <w:szCs w:val="28"/>
        </w:rPr>
        <w:t xml:space="preserve"> (2007, p. 95). </w:t>
      </w:r>
      <w:r w:rsidR="006B7278" w:rsidRPr="00D32A47">
        <w:rPr>
          <w:rFonts w:ascii="Garamond" w:hAnsi="Garamond" w:cs="Plantagenet Cherokee"/>
          <w:color w:val="000000" w:themeColor="text1"/>
          <w:sz w:val="28"/>
          <w:szCs w:val="28"/>
        </w:rPr>
        <w:t>In a way analogous to</w:t>
      </w:r>
      <w:r w:rsidR="00B450AE" w:rsidRPr="00D32A47">
        <w:rPr>
          <w:rFonts w:ascii="Garamond" w:hAnsi="Garamond" w:cs="Plantagenet Cherokee"/>
          <w:color w:val="000000" w:themeColor="text1"/>
          <w:sz w:val="28"/>
          <w:szCs w:val="28"/>
        </w:rPr>
        <w:t xml:space="preserve"> the sentence </w:t>
      </w:r>
      <w:r w:rsidR="00A21FAA">
        <w:rPr>
          <w:rFonts w:ascii="Garamond" w:hAnsi="Garamond" w:cs="Plantagenet Cherokee"/>
          <w:color w:val="000000" w:themeColor="text1"/>
          <w:sz w:val="28"/>
          <w:szCs w:val="28"/>
        </w:rPr>
        <w:t>“</w:t>
      </w:r>
      <w:r w:rsidR="00B450AE" w:rsidRPr="006B7278">
        <w:rPr>
          <w:rFonts w:ascii="Garamond" w:hAnsi="Garamond" w:cs="Plantagenet Cherokee"/>
          <w:color w:val="000000" w:themeColor="text1"/>
          <w:sz w:val="28"/>
          <w:szCs w:val="28"/>
        </w:rPr>
        <w:t>This is red</w:t>
      </w:r>
      <w:r w:rsidR="00A21FAA">
        <w:rPr>
          <w:rFonts w:ascii="Garamond" w:hAnsi="Garamond" w:cs="Plantagenet Cherokee"/>
          <w:color w:val="000000" w:themeColor="text1"/>
          <w:sz w:val="28"/>
          <w:szCs w:val="28"/>
        </w:rPr>
        <w:t>”</w:t>
      </w:r>
      <w:r w:rsidR="00B450AE" w:rsidRPr="006B7278">
        <w:rPr>
          <w:rFonts w:ascii="Garamond" w:hAnsi="Garamond" w:cs="Plantagenet Cherokee"/>
          <w:color w:val="000000" w:themeColor="text1"/>
          <w:sz w:val="28"/>
          <w:szCs w:val="28"/>
        </w:rPr>
        <w:t xml:space="preserve">, the visual </w:t>
      </w:r>
      <w:r w:rsidR="00B450AE" w:rsidRPr="006B7278">
        <w:rPr>
          <w:rFonts w:ascii="Garamond" w:hAnsi="Garamond" w:cs="Plantagenet Cherokee"/>
          <w:color w:val="000000" w:themeColor="text1"/>
          <w:sz w:val="28"/>
          <w:szCs w:val="28"/>
        </w:rPr>
        <w:lastRenderedPageBreak/>
        <w:t>system can be sa</w:t>
      </w:r>
      <w:r w:rsidR="006B7278" w:rsidRPr="006B7278">
        <w:rPr>
          <w:rFonts w:ascii="Garamond" w:hAnsi="Garamond" w:cs="Plantagenet Cherokee"/>
          <w:color w:val="000000" w:themeColor="text1"/>
          <w:sz w:val="28"/>
          <w:szCs w:val="28"/>
        </w:rPr>
        <w:t>i</w:t>
      </w:r>
      <w:r w:rsidR="00B450AE" w:rsidRPr="006B7278">
        <w:rPr>
          <w:rFonts w:ascii="Garamond" w:hAnsi="Garamond" w:cs="Plantagenet Cherokee"/>
          <w:color w:val="000000" w:themeColor="text1"/>
          <w:sz w:val="28"/>
          <w:szCs w:val="28"/>
        </w:rPr>
        <w:t xml:space="preserve">d to first assign the index </w:t>
      </w:r>
      <w:r w:rsidR="00A21FAA">
        <w:rPr>
          <w:rFonts w:ascii="Garamond" w:hAnsi="Garamond" w:cs="Plantagenet Cherokee"/>
          <w:color w:val="000000" w:themeColor="text1"/>
          <w:sz w:val="28"/>
          <w:szCs w:val="28"/>
        </w:rPr>
        <w:t>“</w:t>
      </w:r>
      <w:r w:rsidR="00B450AE" w:rsidRPr="006B7278">
        <w:rPr>
          <w:rFonts w:ascii="Garamond" w:hAnsi="Garamond" w:cs="Plantagenet Cherokee"/>
          <w:color w:val="000000" w:themeColor="text1"/>
          <w:sz w:val="28"/>
          <w:szCs w:val="28"/>
        </w:rPr>
        <w:t>this</w:t>
      </w:r>
      <w:r w:rsidR="00A21FAA">
        <w:rPr>
          <w:rFonts w:ascii="Garamond" w:hAnsi="Garamond" w:cs="Plantagenet Cherokee"/>
          <w:color w:val="000000" w:themeColor="text1"/>
          <w:sz w:val="28"/>
          <w:szCs w:val="28"/>
        </w:rPr>
        <w:t>”</w:t>
      </w:r>
      <w:r w:rsidR="00B450AE" w:rsidRPr="006B7278">
        <w:rPr>
          <w:rFonts w:ascii="Garamond" w:hAnsi="Garamond" w:cs="Plantagenet Cherokee"/>
          <w:color w:val="000000" w:themeColor="text1"/>
          <w:sz w:val="28"/>
          <w:szCs w:val="28"/>
        </w:rPr>
        <w:t xml:space="preserve">, with the predicate </w:t>
      </w:r>
      <w:r w:rsidR="00A21FAA">
        <w:rPr>
          <w:rFonts w:ascii="Garamond" w:hAnsi="Garamond" w:cs="Plantagenet Cherokee"/>
          <w:color w:val="000000" w:themeColor="text1"/>
          <w:sz w:val="28"/>
          <w:szCs w:val="28"/>
        </w:rPr>
        <w:t>“</w:t>
      </w:r>
      <w:r w:rsidR="00B450AE" w:rsidRPr="006B7278">
        <w:rPr>
          <w:rFonts w:ascii="Garamond" w:hAnsi="Garamond" w:cs="Plantagenet Cherokee"/>
          <w:color w:val="000000" w:themeColor="text1"/>
          <w:sz w:val="28"/>
          <w:szCs w:val="28"/>
        </w:rPr>
        <w:t>red</w:t>
      </w:r>
      <w:r w:rsidR="00A21FAA">
        <w:rPr>
          <w:rFonts w:ascii="Garamond" w:hAnsi="Garamond" w:cs="Plantagenet Cherokee"/>
          <w:color w:val="000000" w:themeColor="text1"/>
          <w:sz w:val="28"/>
          <w:szCs w:val="28"/>
        </w:rPr>
        <w:t>”</w:t>
      </w:r>
      <w:r w:rsidR="00B450AE" w:rsidRPr="006B7278">
        <w:rPr>
          <w:rFonts w:ascii="Garamond" w:hAnsi="Garamond" w:cs="Plantagenet Cherokee"/>
          <w:color w:val="000000" w:themeColor="text1"/>
          <w:sz w:val="28"/>
          <w:szCs w:val="28"/>
        </w:rPr>
        <w:t xml:space="preserve"> assigned in subsequent processing. Consequently, as </w:t>
      </w:r>
      <w:proofErr w:type="spellStart"/>
      <w:r w:rsidR="00B450AE" w:rsidRPr="006B7278">
        <w:rPr>
          <w:rFonts w:ascii="Garamond" w:hAnsi="Garamond" w:cs="Plantagenet Cherokee"/>
          <w:color w:val="000000" w:themeColor="text1"/>
          <w:sz w:val="28"/>
          <w:szCs w:val="28"/>
        </w:rPr>
        <w:t>Pylyshyn</w:t>
      </w:r>
      <w:proofErr w:type="spellEnd"/>
      <w:r w:rsidR="00B450AE" w:rsidRPr="006B7278">
        <w:rPr>
          <w:rFonts w:ascii="Garamond" w:hAnsi="Garamond" w:cs="Plantagenet Cherokee"/>
          <w:color w:val="000000" w:themeColor="text1"/>
          <w:sz w:val="28"/>
          <w:szCs w:val="28"/>
        </w:rPr>
        <w:t xml:space="preserve"> </w:t>
      </w:r>
      <w:r w:rsidR="00A21FAA">
        <w:rPr>
          <w:rFonts w:ascii="Garamond" w:hAnsi="Garamond" w:cs="Plantagenet Cherokee"/>
          <w:color w:val="000000" w:themeColor="text1"/>
          <w:sz w:val="28"/>
          <w:szCs w:val="28"/>
        </w:rPr>
        <w:t>(</w:t>
      </w:r>
      <w:r w:rsidR="00A21FAA" w:rsidRPr="006B7278">
        <w:rPr>
          <w:rFonts w:ascii="Garamond" w:hAnsi="Garamond" w:cs="Plantagenet Cherokee"/>
          <w:color w:val="000000" w:themeColor="text1"/>
          <w:sz w:val="28"/>
          <w:szCs w:val="28"/>
        </w:rPr>
        <w:t>2003</w:t>
      </w:r>
      <w:r w:rsidR="00A21FAA">
        <w:rPr>
          <w:rFonts w:ascii="Garamond" w:hAnsi="Garamond" w:cs="Plantagenet Cherokee"/>
          <w:color w:val="000000" w:themeColor="text1"/>
          <w:sz w:val="28"/>
          <w:szCs w:val="28"/>
        </w:rPr>
        <w:t xml:space="preserve">) </w:t>
      </w:r>
      <w:r w:rsidR="00B450AE" w:rsidRPr="006B7278">
        <w:rPr>
          <w:rFonts w:ascii="Garamond" w:hAnsi="Garamond" w:cs="Plantagenet Cherokee"/>
          <w:color w:val="000000" w:themeColor="text1"/>
          <w:sz w:val="28"/>
          <w:szCs w:val="28"/>
        </w:rPr>
        <w:t xml:space="preserve">puts it, in vision </w:t>
      </w:r>
      <w:r w:rsidR="00A21FAA">
        <w:rPr>
          <w:rFonts w:ascii="Garamond" w:hAnsi="Garamond" w:cs="Plantagenet Cherokee"/>
          <w:color w:val="000000" w:themeColor="text1"/>
          <w:sz w:val="28"/>
          <w:szCs w:val="28"/>
        </w:rPr>
        <w:t>“</w:t>
      </w:r>
      <w:r w:rsidR="002576CC" w:rsidRPr="006B7278">
        <w:rPr>
          <w:rFonts w:ascii="Garamond" w:hAnsi="Garamond" w:cs="Plantagenet Cherokee"/>
          <w:color w:val="000000" w:themeColor="text1"/>
          <w:sz w:val="28"/>
          <w:szCs w:val="28"/>
        </w:rPr>
        <w:t>[p]</w:t>
      </w:r>
      <w:proofErr w:type="spellStart"/>
      <w:r w:rsidR="002576CC" w:rsidRPr="006B7278">
        <w:rPr>
          <w:rFonts w:ascii="Garamond" w:hAnsi="Garamond" w:cs="Plantagenet Cherokee"/>
          <w:color w:val="000000" w:themeColor="text1"/>
          <w:sz w:val="28"/>
          <w:szCs w:val="28"/>
        </w:rPr>
        <w:t>roperties</w:t>
      </w:r>
      <w:proofErr w:type="spellEnd"/>
      <w:r w:rsidR="002576CC" w:rsidRPr="006B7278">
        <w:rPr>
          <w:rFonts w:ascii="Garamond" w:hAnsi="Garamond" w:cs="Plantagenet Cherokee"/>
          <w:color w:val="000000" w:themeColor="text1"/>
          <w:sz w:val="28"/>
          <w:szCs w:val="28"/>
        </w:rPr>
        <w:t xml:space="preserve"> are predicated of things</w:t>
      </w:r>
      <w:r w:rsidR="00A21FAA">
        <w:rPr>
          <w:rFonts w:ascii="Garamond" w:hAnsi="Garamond" w:cs="Plantagenet Cherokee"/>
          <w:color w:val="000000" w:themeColor="text1"/>
          <w:sz w:val="28"/>
          <w:szCs w:val="28"/>
        </w:rPr>
        <w:t>”</w:t>
      </w:r>
      <w:r w:rsidR="002576CC" w:rsidRPr="006B7278">
        <w:rPr>
          <w:rFonts w:ascii="Garamond" w:hAnsi="Garamond" w:cs="Plantagenet Cherokee"/>
          <w:color w:val="000000" w:themeColor="text1"/>
          <w:sz w:val="28"/>
          <w:szCs w:val="28"/>
        </w:rPr>
        <w:t xml:space="preserve"> (p. 201)</w:t>
      </w:r>
      <w:r w:rsidR="00A21FAA">
        <w:rPr>
          <w:rFonts w:ascii="Garamond" w:hAnsi="Garamond" w:cs="Plantagenet Cherokee"/>
          <w:color w:val="000000" w:themeColor="text1"/>
          <w:sz w:val="28"/>
          <w:szCs w:val="28"/>
        </w:rPr>
        <w:t>.</w:t>
      </w:r>
      <w:r w:rsidR="002576CC" w:rsidRPr="006B7278">
        <w:rPr>
          <w:rStyle w:val="Funotenzeichen"/>
          <w:rFonts w:ascii="Garamond" w:hAnsi="Garamond" w:cs="Plantagenet Cherokee"/>
          <w:color w:val="000000" w:themeColor="text1"/>
          <w:sz w:val="28"/>
          <w:szCs w:val="28"/>
        </w:rPr>
        <w:footnoteReference w:id="9"/>
      </w:r>
    </w:p>
    <w:p w14:paraId="187CE2E7" w14:textId="007BD4D5" w:rsidR="002576CC" w:rsidRPr="00EE74DF" w:rsidRDefault="00A21FAA" w:rsidP="002576CC">
      <w:pPr>
        <w:tabs>
          <w:tab w:val="left" w:pos="2342"/>
        </w:tabs>
        <w:spacing w:after="100" w:line="360" w:lineRule="auto"/>
        <w:jc w:val="both"/>
        <w:rPr>
          <w:rFonts w:ascii="Garamond" w:hAnsi="Garamond" w:cs="Plantagenet Cherokee"/>
          <w:color w:val="000000" w:themeColor="text1"/>
          <w:sz w:val="28"/>
          <w:szCs w:val="28"/>
        </w:rPr>
      </w:pPr>
      <w:r>
        <w:rPr>
          <w:rFonts w:ascii="Garamond" w:hAnsi="Garamond" w:cs="Plantagenet Cherokee"/>
          <w:color w:val="000000" w:themeColor="text1"/>
          <w:sz w:val="28"/>
          <w:szCs w:val="28"/>
        </w:rPr>
        <w:tab/>
      </w:r>
      <w:proofErr w:type="spellStart"/>
      <w:r w:rsidR="002576CC" w:rsidRPr="00EE74DF">
        <w:rPr>
          <w:rFonts w:ascii="Garamond" w:hAnsi="Garamond" w:cs="Plantagenet Cherokee"/>
          <w:color w:val="000000" w:themeColor="text1"/>
          <w:sz w:val="28"/>
          <w:szCs w:val="28"/>
        </w:rPr>
        <w:t>Pylyshyn</w:t>
      </w:r>
      <w:proofErr w:type="spellEnd"/>
      <w:r w:rsidR="002576CC" w:rsidRPr="00EE74DF">
        <w:rPr>
          <w:rFonts w:ascii="Garamond" w:hAnsi="Garamond" w:cs="Plantagenet Cherokee"/>
          <w:color w:val="000000" w:themeColor="text1"/>
          <w:sz w:val="28"/>
          <w:szCs w:val="28"/>
        </w:rPr>
        <w:t xml:space="preserve"> believes that features cannot fix reference because</w:t>
      </w:r>
      <w:r w:rsidR="00695F00" w:rsidRPr="00EE74DF">
        <w:rPr>
          <w:rFonts w:ascii="Garamond" w:hAnsi="Garamond" w:cs="Plantagenet Cherokee"/>
          <w:color w:val="000000" w:themeColor="text1"/>
          <w:sz w:val="28"/>
          <w:szCs w:val="28"/>
        </w:rPr>
        <w:t>, among other reasons, he thinks that</w:t>
      </w:r>
      <w:r w:rsidR="002576CC" w:rsidRPr="00EE74DF">
        <w:rPr>
          <w:rFonts w:ascii="Garamond" w:hAnsi="Garamond" w:cs="Plantagenet Cherokee"/>
          <w:color w:val="000000" w:themeColor="text1"/>
          <w:sz w:val="28"/>
          <w:szCs w:val="28"/>
        </w:rPr>
        <w:t xml:space="preserve"> the</w:t>
      </w:r>
      <w:r w:rsidR="00695F00" w:rsidRPr="00EE74DF">
        <w:rPr>
          <w:rFonts w:ascii="Garamond" w:hAnsi="Garamond" w:cs="Plantagenet Cherokee"/>
          <w:color w:val="000000" w:themeColor="text1"/>
          <w:sz w:val="28"/>
          <w:szCs w:val="28"/>
        </w:rPr>
        <w:t>y</w:t>
      </w:r>
      <w:r w:rsidR="002576CC" w:rsidRPr="00EE74DF">
        <w:rPr>
          <w:rFonts w:ascii="Garamond" w:hAnsi="Garamond" w:cs="Plantagenet Cherokee"/>
          <w:color w:val="000000" w:themeColor="text1"/>
          <w:sz w:val="28"/>
          <w:szCs w:val="28"/>
        </w:rPr>
        <w:t xml:space="preserve"> are only processed at later stages of visual information-processing. </w:t>
      </w:r>
      <w:r w:rsidR="00232531" w:rsidRPr="00EE74DF">
        <w:rPr>
          <w:rFonts w:ascii="Garamond" w:hAnsi="Garamond" w:cs="Plantagenet Cherokee"/>
          <w:color w:val="000000" w:themeColor="text1"/>
          <w:sz w:val="28"/>
          <w:szCs w:val="28"/>
        </w:rPr>
        <w:t>N</w:t>
      </w:r>
      <w:r w:rsidR="002576CC" w:rsidRPr="00EE74DF">
        <w:rPr>
          <w:rFonts w:ascii="Garamond" w:hAnsi="Garamond" w:cs="Plantagenet Cherokee"/>
          <w:color w:val="000000" w:themeColor="text1"/>
          <w:sz w:val="28"/>
          <w:szCs w:val="28"/>
        </w:rPr>
        <w:t xml:space="preserve">ot everyone agrees. There is some evidence that processing of features begins very </w:t>
      </w:r>
      <w:r w:rsidR="002576CC" w:rsidRPr="00D57921">
        <w:rPr>
          <w:rFonts w:ascii="Garamond" w:hAnsi="Garamond" w:cs="Plantagenet Cherokee"/>
          <w:color w:val="000000" w:themeColor="text1"/>
          <w:sz w:val="28"/>
          <w:szCs w:val="28"/>
        </w:rPr>
        <w:t>early, on the retina</w:t>
      </w:r>
      <w:r w:rsidR="0037334D" w:rsidRPr="00D57921">
        <w:rPr>
          <w:rFonts w:ascii="Garamond" w:hAnsi="Garamond" w:cs="Plantagenet Cherokee"/>
          <w:color w:val="000000" w:themeColor="text1"/>
          <w:sz w:val="28"/>
          <w:szCs w:val="28"/>
        </w:rPr>
        <w:t xml:space="preserve"> itself</w:t>
      </w:r>
      <w:r w:rsidR="002576CC" w:rsidRPr="00D57921">
        <w:rPr>
          <w:rFonts w:ascii="Garamond" w:hAnsi="Garamond" w:cs="Plantagenet Cherokee"/>
          <w:color w:val="000000" w:themeColor="text1"/>
          <w:sz w:val="28"/>
          <w:szCs w:val="28"/>
        </w:rPr>
        <w:t>, where color-</w:t>
      </w:r>
      <w:r>
        <w:rPr>
          <w:rFonts w:ascii="Garamond" w:hAnsi="Garamond" w:cs="Plantagenet Cherokee"/>
          <w:color w:val="000000" w:themeColor="text1"/>
          <w:sz w:val="28"/>
          <w:szCs w:val="28"/>
        </w:rPr>
        <w:t>related</w:t>
      </w:r>
      <w:r w:rsidR="002576CC" w:rsidRPr="00D57921">
        <w:rPr>
          <w:rFonts w:ascii="Garamond" w:hAnsi="Garamond" w:cs="Plantagenet Cherokee"/>
          <w:color w:val="000000" w:themeColor="text1"/>
          <w:sz w:val="28"/>
          <w:szCs w:val="28"/>
        </w:rPr>
        <w:t xml:space="preserve"> and </w:t>
      </w:r>
      <w:r w:rsidR="002576CC" w:rsidRPr="00EE74DF">
        <w:rPr>
          <w:rFonts w:ascii="Garamond" w:hAnsi="Garamond" w:cs="Plantagenet Cherokee"/>
          <w:color w:val="000000" w:themeColor="text1"/>
          <w:sz w:val="28"/>
          <w:szCs w:val="28"/>
        </w:rPr>
        <w:t xml:space="preserve">motion-related information is extracted and further processed in a series of topographic maps that preserve, to an extent, the spatial arrangement of the proximal stimulus (Op de </w:t>
      </w:r>
      <w:proofErr w:type="spellStart"/>
      <w:r w:rsidR="002576CC" w:rsidRPr="00EE74DF">
        <w:rPr>
          <w:rFonts w:ascii="Garamond" w:hAnsi="Garamond" w:cs="Plantagenet Cherokee"/>
          <w:color w:val="000000" w:themeColor="text1"/>
          <w:sz w:val="28"/>
          <w:szCs w:val="28"/>
        </w:rPr>
        <w:t>Beeck</w:t>
      </w:r>
      <w:proofErr w:type="spellEnd"/>
      <w:r w:rsidR="002576CC" w:rsidRPr="00EE74DF">
        <w:rPr>
          <w:rFonts w:ascii="Garamond" w:hAnsi="Garamond" w:cs="Plantagenet Cherokee"/>
          <w:color w:val="000000" w:themeColor="text1"/>
          <w:sz w:val="28"/>
          <w:szCs w:val="28"/>
        </w:rPr>
        <w:t xml:space="preserve"> et al.</w:t>
      </w:r>
      <w:r>
        <w:rPr>
          <w:rFonts w:ascii="Garamond" w:hAnsi="Garamond" w:cs="Plantagenet Cherokee"/>
          <w:color w:val="000000" w:themeColor="text1"/>
          <w:sz w:val="28"/>
          <w:szCs w:val="28"/>
        </w:rPr>
        <w:t>,</w:t>
      </w:r>
      <w:r w:rsidR="002576CC" w:rsidRPr="00EE74DF">
        <w:rPr>
          <w:rFonts w:ascii="Garamond" w:hAnsi="Garamond" w:cs="Plantagenet Cherokee"/>
          <w:color w:val="000000" w:themeColor="text1"/>
          <w:sz w:val="28"/>
          <w:szCs w:val="28"/>
        </w:rPr>
        <w:t xml:space="preserve"> 2008; Silver &amp; Kastner</w:t>
      </w:r>
      <w:r>
        <w:rPr>
          <w:rFonts w:ascii="Garamond" w:hAnsi="Garamond" w:cs="Plantagenet Cherokee"/>
          <w:color w:val="000000" w:themeColor="text1"/>
          <w:sz w:val="28"/>
          <w:szCs w:val="28"/>
        </w:rPr>
        <w:t>,</w:t>
      </w:r>
      <w:r w:rsidR="002576CC" w:rsidRPr="00EE74DF">
        <w:rPr>
          <w:rFonts w:ascii="Garamond" w:hAnsi="Garamond" w:cs="Plantagenet Cherokee"/>
          <w:color w:val="000000" w:themeColor="text1"/>
          <w:sz w:val="28"/>
          <w:szCs w:val="28"/>
        </w:rPr>
        <w:t xml:space="preserve"> 2009; Somers &amp; </w:t>
      </w:r>
      <w:proofErr w:type="spellStart"/>
      <w:r w:rsidR="002576CC" w:rsidRPr="00EE74DF">
        <w:rPr>
          <w:rFonts w:ascii="Garamond" w:hAnsi="Garamond" w:cs="Plantagenet Cherokee"/>
          <w:color w:val="000000" w:themeColor="text1"/>
          <w:sz w:val="28"/>
          <w:szCs w:val="28"/>
        </w:rPr>
        <w:t>Shermata</w:t>
      </w:r>
      <w:proofErr w:type="spellEnd"/>
      <w:r>
        <w:rPr>
          <w:rFonts w:ascii="Garamond" w:hAnsi="Garamond" w:cs="Plantagenet Cherokee"/>
          <w:color w:val="000000" w:themeColor="text1"/>
          <w:sz w:val="28"/>
          <w:szCs w:val="28"/>
        </w:rPr>
        <w:t>,</w:t>
      </w:r>
      <w:r w:rsidR="002576CC" w:rsidRPr="00EE74DF">
        <w:rPr>
          <w:rFonts w:ascii="Garamond" w:hAnsi="Garamond" w:cs="Plantagenet Cherokee"/>
          <w:color w:val="000000" w:themeColor="text1"/>
          <w:sz w:val="28"/>
          <w:szCs w:val="28"/>
        </w:rPr>
        <w:t xml:space="preserve"> 2013). </w:t>
      </w:r>
      <w:r w:rsidR="00F751C2" w:rsidRPr="00EE74DF">
        <w:rPr>
          <w:rFonts w:ascii="Garamond" w:hAnsi="Garamond" w:cs="Plantagenet Cherokee"/>
          <w:color w:val="000000" w:themeColor="text1"/>
          <w:sz w:val="28"/>
          <w:szCs w:val="28"/>
        </w:rPr>
        <w:t xml:space="preserve">But </w:t>
      </w:r>
      <w:proofErr w:type="spellStart"/>
      <w:r w:rsidR="002576CC" w:rsidRPr="00EE74DF">
        <w:rPr>
          <w:rFonts w:ascii="Garamond" w:hAnsi="Garamond" w:cs="Plantagenet Cherokee"/>
          <w:color w:val="000000" w:themeColor="text1"/>
          <w:sz w:val="28"/>
          <w:szCs w:val="28"/>
        </w:rPr>
        <w:t>Pylyshyn’s</w:t>
      </w:r>
      <w:proofErr w:type="spellEnd"/>
      <w:r w:rsidR="002576CC" w:rsidRPr="00EE74DF">
        <w:rPr>
          <w:rFonts w:ascii="Garamond" w:hAnsi="Garamond" w:cs="Plantagenet Cherokee"/>
          <w:color w:val="000000" w:themeColor="text1"/>
          <w:sz w:val="28"/>
          <w:szCs w:val="28"/>
        </w:rPr>
        <w:t xml:space="preserve"> FINST theory is by no means the only psychological account of object i</w:t>
      </w:r>
      <w:r w:rsidR="00F751C2" w:rsidRPr="00EE74DF">
        <w:rPr>
          <w:rFonts w:ascii="Garamond" w:hAnsi="Garamond" w:cs="Plantagenet Cherokee"/>
          <w:color w:val="000000" w:themeColor="text1"/>
          <w:sz w:val="28"/>
          <w:szCs w:val="28"/>
        </w:rPr>
        <w:t>ndividuation</w:t>
      </w:r>
      <w:r w:rsidR="002576CC" w:rsidRPr="00EE74DF">
        <w:rPr>
          <w:rFonts w:ascii="Garamond" w:hAnsi="Garamond" w:cs="Plantagenet Cherokee"/>
          <w:color w:val="000000" w:themeColor="text1"/>
          <w:sz w:val="28"/>
          <w:szCs w:val="28"/>
        </w:rPr>
        <w:t xml:space="preserve"> and tracking. Other options include </w:t>
      </w:r>
      <w:r w:rsidR="002576CC" w:rsidRPr="00D57921">
        <w:rPr>
          <w:rFonts w:ascii="Garamond" w:hAnsi="Garamond" w:cs="Plantagenet Cherokee"/>
          <w:color w:val="000000" w:themeColor="text1"/>
          <w:sz w:val="28"/>
          <w:szCs w:val="28"/>
        </w:rPr>
        <w:t>Leslie et al.</w:t>
      </w:r>
      <w:r w:rsidR="00DE62A4" w:rsidRPr="00D57921">
        <w:rPr>
          <w:rFonts w:ascii="Garamond" w:hAnsi="Garamond" w:cs="Plantagenet Cherokee"/>
          <w:color w:val="000000" w:themeColor="text1"/>
          <w:sz w:val="28"/>
          <w:szCs w:val="28"/>
        </w:rPr>
        <w:t>’s</w:t>
      </w:r>
      <w:r w:rsidR="002576CC" w:rsidRPr="00D57921">
        <w:rPr>
          <w:rFonts w:ascii="Garamond" w:hAnsi="Garamond" w:cs="Plantagenet Cherokee"/>
          <w:color w:val="000000" w:themeColor="text1"/>
          <w:sz w:val="28"/>
          <w:szCs w:val="28"/>
        </w:rPr>
        <w:t xml:space="preserve"> (1998</w:t>
      </w:r>
      <w:r w:rsidR="002576CC" w:rsidRPr="00EE74DF">
        <w:rPr>
          <w:rFonts w:ascii="Garamond" w:hAnsi="Garamond" w:cs="Plantagenet Cherokee"/>
          <w:color w:val="000000" w:themeColor="text1"/>
          <w:sz w:val="28"/>
          <w:szCs w:val="28"/>
        </w:rPr>
        <w:t xml:space="preserve">) object-indexing theory, </w:t>
      </w:r>
      <w:r w:rsidR="004B0ECC" w:rsidRPr="00EE74DF">
        <w:rPr>
          <w:rFonts w:ascii="Garamond" w:hAnsi="Garamond" w:cs="Plantagenet Cherokee"/>
          <w:color w:val="000000" w:themeColor="text1"/>
          <w:sz w:val="28"/>
          <w:szCs w:val="28"/>
        </w:rPr>
        <w:t>Ballard et al.</w:t>
      </w:r>
      <w:r w:rsidR="004B0ECC">
        <w:rPr>
          <w:rFonts w:ascii="Garamond" w:hAnsi="Garamond" w:cs="Plantagenet Cherokee"/>
          <w:color w:val="000000" w:themeColor="text1"/>
          <w:sz w:val="28"/>
          <w:szCs w:val="28"/>
        </w:rPr>
        <w:t>’s</w:t>
      </w:r>
      <w:r w:rsidR="004B0ECC" w:rsidRPr="00EE74DF">
        <w:rPr>
          <w:rFonts w:ascii="Garamond" w:hAnsi="Garamond" w:cs="Plantagenet Cherokee"/>
          <w:color w:val="000000" w:themeColor="text1"/>
          <w:sz w:val="28"/>
          <w:szCs w:val="28"/>
        </w:rPr>
        <w:t xml:space="preserve"> (1997) </w:t>
      </w:r>
      <w:r w:rsidR="002576CC" w:rsidRPr="00D57921">
        <w:rPr>
          <w:rFonts w:ascii="Garamond" w:hAnsi="Garamond" w:cs="Plantagenet Cherokee"/>
          <w:color w:val="000000" w:themeColor="text1"/>
          <w:sz w:val="28"/>
          <w:szCs w:val="28"/>
        </w:rPr>
        <w:t xml:space="preserve">deictic-codes theory </w:t>
      </w:r>
      <w:r w:rsidR="002576CC" w:rsidRPr="00EE74DF">
        <w:rPr>
          <w:rFonts w:ascii="Garamond" w:hAnsi="Garamond" w:cs="Plantagenet Cherokee"/>
          <w:color w:val="000000" w:themeColor="text1"/>
          <w:sz w:val="28"/>
          <w:szCs w:val="28"/>
        </w:rPr>
        <w:t>(</w:t>
      </w:r>
      <w:proofErr w:type="spellStart"/>
      <w:r w:rsidR="002576CC" w:rsidRPr="00EE74DF">
        <w:rPr>
          <w:rFonts w:ascii="Garamond" w:hAnsi="Garamond" w:cs="Plantagenet Cherokee"/>
          <w:color w:val="000000" w:themeColor="text1"/>
          <w:sz w:val="28"/>
          <w:szCs w:val="28"/>
        </w:rPr>
        <w:t>Raftopoulos</w:t>
      </w:r>
      <w:proofErr w:type="spellEnd"/>
      <w:r>
        <w:rPr>
          <w:rFonts w:ascii="Garamond" w:hAnsi="Garamond" w:cs="Plantagenet Cherokee"/>
          <w:color w:val="000000" w:themeColor="text1"/>
          <w:sz w:val="28"/>
          <w:szCs w:val="28"/>
        </w:rPr>
        <w:t>,</w:t>
      </w:r>
      <w:r w:rsidR="002576CC" w:rsidRPr="00EE74DF">
        <w:rPr>
          <w:rFonts w:ascii="Garamond" w:hAnsi="Garamond" w:cs="Plantagenet Cherokee"/>
          <w:color w:val="000000" w:themeColor="text1"/>
          <w:sz w:val="28"/>
          <w:szCs w:val="28"/>
        </w:rPr>
        <w:t xml:space="preserve"> 2009, p. 98).</w:t>
      </w:r>
      <w:r w:rsidR="00647DDE" w:rsidRPr="00EE74DF">
        <w:rPr>
          <w:rFonts w:ascii="Garamond" w:hAnsi="Garamond" w:cs="Plantagenet Cherokee"/>
          <w:color w:val="000000" w:themeColor="text1"/>
          <w:sz w:val="28"/>
          <w:szCs w:val="28"/>
        </w:rPr>
        <w:t xml:space="preserve"> </w:t>
      </w:r>
      <w:proofErr w:type="spellStart"/>
      <w:r w:rsidR="001B5F62" w:rsidRPr="00EE74DF">
        <w:rPr>
          <w:rFonts w:ascii="Garamond" w:hAnsi="Garamond" w:cs="Plantagenet Cherokee"/>
          <w:color w:val="000000" w:themeColor="text1"/>
          <w:sz w:val="28"/>
          <w:szCs w:val="28"/>
        </w:rPr>
        <w:t>Pylyshyn’s</w:t>
      </w:r>
      <w:proofErr w:type="spellEnd"/>
      <w:r w:rsidR="001B5F62" w:rsidRPr="00EE74DF">
        <w:rPr>
          <w:rFonts w:ascii="Garamond" w:hAnsi="Garamond" w:cs="Plantagenet Cherokee"/>
          <w:color w:val="000000" w:themeColor="text1"/>
          <w:sz w:val="28"/>
          <w:szCs w:val="28"/>
        </w:rPr>
        <w:t xml:space="preserve"> account falls squarely under what </w:t>
      </w:r>
      <w:proofErr w:type="spellStart"/>
      <w:r w:rsidR="001B5F62" w:rsidRPr="00EE74DF">
        <w:rPr>
          <w:rFonts w:ascii="Garamond" w:hAnsi="Garamond" w:cs="Plantagenet Cherokee"/>
          <w:color w:val="000000" w:themeColor="text1"/>
          <w:sz w:val="28"/>
          <w:szCs w:val="28"/>
        </w:rPr>
        <w:t>Recanati</w:t>
      </w:r>
      <w:proofErr w:type="spellEnd"/>
      <w:r w:rsidR="001B5F62" w:rsidRPr="00EE74DF">
        <w:rPr>
          <w:rFonts w:ascii="Garamond" w:hAnsi="Garamond" w:cs="Plantagenet Cherokee"/>
          <w:color w:val="000000" w:themeColor="text1"/>
          <w:sz w:val="28"/>
          <w:szCs w:val="28"/>
        </w:rPr>
        <w:t xml:space="preserve"> (2012, pp. 3</w:t>
      </w:r>
      <w:r>
        <w:rPr>
          <w:rFonts w:ascii="Garamond" w:hAnsi="Garamond" w:cs="Plantagenet Cherokee"/>
          <w:color w:val="000000" w:themeColor="text1"/>
          <w:sz w:val="28"/>
          <w:szCs w:val="28"/>
        </w:rPr>
        <w:t>–</w:t>
      </w:r>
      <w:r w:rsidR="001B5F62" w:rsidRPr="00EE74DF">
        <w:rPr>
          <w:rFonts w:ascii="Garamond" w:hAnsi="Garamond" w:cs="Plantagenet Cherokee"/>
          <w:color w:val="000000" w:themeColor="text1"/>
          <w:sz w:val="28"/>
          <w:szCs w:val="28"/>
        </w:rPr>
        <w:t xml:space="preserve">14) calls the </w:t>
      </w:r>
      <w:r>
        <w:rPr>
          <w:rFonts w:ascii="Garamond" w:hAnsi="Garamond" w:cs="Plantagenet Cherokee"/>
          <w:color w:val="000000" w:themeColor="text1"/>
          <w:sz w:val="28"/>
          <w:szCs w:val="28"/>
        </w:rPr>
        <w:t>“</w:t>
      </w:r>
      <w:proofErr w:type="spellStart"/>
      <w:r w:rsidR="001B5F62" w:rsidRPr="00EE74DF">
        <w:rPr>
          <w:rFonts w:ascii="Garamond" w:hAnsi="Garamond" w:cs="Plantagenet Cherokee"/>
          <w:color w:val="000000" w:themeColor="text1"/>
          <w:sz w:val="28"/>
          <w:szCs w:val="28"/>
        </w:rPr>
        <w:t>singularist</w:t>
      </w:r>
      <w:proofErr w:type="spellEnd"/>
      <w:r>
        <w:rPr>
          <w:rFonts w:ascii="Garamond" w:hAnsi="Garamond" w:cs="Plantagenet Cherokee"/>
          <w:color w:val="000000" w:themeColor="text1"/>
          <w:sz w:val="28"/>
          <w:szCs w:val="28"/>
        </w:rPr>
        <w:t>”</w:t>
      </w:r>
      <w:r w:rsidR="001B5F62" w:rsidRPr="00EE74DF">
        <w:rPr>
          <w:rFonts w:ascii="Garamond" w:hAnsi="Garamond" w:cs="Plantagenet Cherokee"/>
          <w:color w:val="000000" w:themeColor="text1"/>
          <w:sz w:val="28"/>
          <w:szCs w:val="28"/>
        </w:rPr>
        <w:t xml:space="preserve"> camp. </w:t>
      </w:r>
      <w:proofErr w:type="spellStart"/>
      <w:r w:rsidR="001B5F62" w:rsidRPr="00EE74DF">
        <w:rPr>
          <w:rFonts w:ascii="Garamond" w:hAnsi="Garamond" w:cs="Plantagenet Cherokee"/>
          <w:color w:val="000000" w:themeColor="text1"/>
          <w:sz w:val="28"/>
          <w:szCs w:val="28"/>
        </w:rPr>
        <w:t>Singularists</w:t>
      </w:r>
      <w:proofErr w:type="spellEnd"/>
      <w:r w:rsidR="001B5F62" w:rsidRPr="00EE74DF">
        <w:rPr>
          <w:rFonts w:ascii="Garamond" w:hAnsi="Garamond" w:cs="Plantagenet Cherokee"/>
          <w:color w:val="000000" w:themeColor="text1"/>
          <w:sz w:val="28"/>
          <w:szCs w:val="28"/>
        </w:rPr>
        <w:t xml:space="preserve"> argue for an acquaintance-based theory on which reference is fixed </w:t>
      </w:r>
      <w:r w:rsidR="000044D2" w:rsidRPr="00EE74DF">
        <w:rPr>
          <w:rFonts w:ascii="Garamond" w:hAnsi="Garamond" w:cs="Plantagenet Cherokee"/>
          <w:color w:val="000000" w:themeColor="text1"/>
          <w:sz w:val="28"/>
          <w:szCs w:val="28"/>
        </w:rPr>
        <w:t>thanks to a</w:t>
      </w:r>
      <w:r w:rsidR="001B5F62" w:rsidRPr="00EE74DF">
        <w:rPr>
          <w:rFonts w:ascii="Garamond" w:hAnsi="Garamond" w:cs="Plantagenet Cherokee"/>
          <w:color w:val="000000" w:themeColor="text1"/>
          <w:sz w:val="28"/>
          <w:szCs w:val="28"/>
        </w:rPr>
        <w:t xml:space="preserve"> direct causal </w:t>
      </w:r>
      <w:r w:rsidR="001605A6" w:rsidRPr="00EE74DF">
        <w:rPr>
          <w:rFonts w:ascii="Garamond" w:hAnsi="Garamond" w:cs="Plantagenet Cherokee"/>
          <w:color w:val="000000" w:themeColor="text1"/>
          <w:sz w:val="28"/>
          <w:szCs w:val="28"/>
        </w:rPr>
        <w:t>link</w:t>
      </w:r>
      <w:r w:rsidR="001B5F62" w:rsidRPr="00EE74DF">
        <w:rPr>
          <w:rFonts w:ascii="Garamond" w:hAnsi="Garamond" w:cs="Plantagenet Cherokee"/>
          <w:color w:val="000000" w:themeColor="text1"/>
          <w:sz w:val="28"/>
          <w:szCs w:val="28"/>
        </w:rPr>
        <w:t xml:space="preserve"> between m</w:t>
      </w:r>
      <w:r w:rsidR="00647DDE" w:rsidRPr="00EE74DF">
        <w:rPr>
          <w:rFonts w:ascii="Garamond" w:hAnsi="Garamond" w:cs="Plantagenet Cherokee"/>
          <w:color w:val="000000" w:themeColor="text1"/>
          <w:sz w:val="28"/>
          <w:szCs w:val="28"/>
        </w:rPr>
        <w:t xml:space="preserve">aterial objects and perceivers via a set of non-represented properties. </w:t>
      </w:r>
      <w:proofErr w:type="spellStart"/>
      <w:r w:rsidR="00647DDE" w:rsidRPr="00EE74DF">
        <w:rPr>
          <w:rFonts w:ascii="Garamond" w:hAnsi="Garamond" w:cs="Plantagenet Cherokee"/>
          <w:color w:val="000000" w:themeColor="text1"/>
          <w:sz w:val="28"/>
          <w:szCs w:val="28"/>
        </w:rPr>
        <w:t>Descriptivists</w:t>
      </w:r>
      <w:proofErr w:type="spellEnd"/>
      <w:r w:rsidR="00647DDE" w:rsidRPr="00EE74DF">
        <w:rPr>
          <w:rFonts w:ascii="Garamond" w:hAnsi="Garamond" w:cs="Plantagenet Cherokee"/>
          <w:color w:val="000000" w:themeColor="text1"/>
          <w:sz w:val="28"/>
          <w:szCs w:val="28"/>
        </w:rPr>
        <w:t>, on the contrary</w:t>
      </w:r>
      <w:r w:rsidR="00647DDE" w:rsidRPr="00D57921">
        <w:rPr>
          <w:rFonts w:ascii="Garamond" w:hAnsi="Garamond" w:cs="Plantagenet Cherokee"/>
          <w:color w:val="000000" w:themeColor="text1"/>
          <w:sz w:val="28"/>
          <w:szCs w:val="28"/>
        </w:rPr>
        <w:t xml:space="preserve">, take as </w:t>
      </w:r>
      <w:r w:rsidR="00C8533B" w:rsidRPr="00D57921">
        <w:rPr>
          <w:rFonts w:ascii="Garamond" w:hAnsi="Garamond" w:cs="Plantagenet Cherokee"/>
          <w:color w:val="000000" w:themeColor="text1"/>
          <w:sz w:val="28"/>
          <w:szCs w:val="28"/>
        </w:rPr>
        <w:t xml:space="preserve">a </w:t>
      </w:r>
      <w:r w:rsidR="00647DDE" w:rsidRPr="00D57921">
        <w:rPr>
          <w:rFonts w:ascii="Garamond" w:hAnsi="Garamond" w:cs="Plantagenet Cherokee"/>
          <w:color w:val="000000" w:themeColor="text1"/>
          <w:sz w:val="28"/>
          <w:szCs w:val="28"/>
        </w:rPr>
        <w:t>requirement for reference-fixing that a given set of the target’s properties must be represented.</w:t>
      </w:r>
    </w:p>
    <w:p w14:paraId="701FFF21" w14:textId="6ED0CD1F" w:rsidR="00647DDE" w:rsidRDefault="00A21FAA" w:rsidP="002576CC">
      <w:pPr>
        <w:tabs>
          <w:tab w:val="left" w:pos="2342"/>
        </w:tabs>
        <w:spacing w:after="100" w:line="360" w:lineRule="auto"/>
        <w:jc w:val="both"/>
        <w:rPr>
          <w:rFonts w:ascii="Garamond" w:hAnsi="Garamond" w:cs="Plantagenet Cherokee"/>
          <w:color w:val="000000" w:themeColor="text1"/>
          <w:sz w:val="28"/>
          <w:szCs w:val="28"/>
        </w:rPr>
      </w:pPr>
      <w:r>
        <w:rPr>
          <w:rFonts w:ascii="Garamond" w:hAnsi="Garamond" w:cs="Plantagenet Cherokee"/>
          <w:color w:val="000000" w:themeColor="text1"/>
          <w:sz w:val="28"/>
          <w:szCs w:val="28"/>
        </w:rPr>
        <w:tab/>
      </w:r>
      <w:r w:rsidR="0099287B">
        <w:rPr>
          <w:rFonts w:ascii="Garamond" w:hAnsi="Garamond" w:cs="Plantagenet Cherokee"/>
          <w:color w:val="000000" w:themeColor="text1"/>
          <w:sz w:val="28"/>
          <w:szCs w:val="28"/>
        </w:rPr>
        <w:t>I</w:t>
      </w:r>
      <w:r w:rsidR="0072131E" w:rsidRPr="00EE74DF">
        <w:rPr>
          <w:rFonts w:ascii="Garamond" w:hAnsi="Garamond" w:cs="Plantagenet Cherokee"/>
          <w:color w:val="000000" w:themeColor="text1"/>
          <w:sz w:val="28"/>
          <w:szCs w:val="28"/>
        </w:rPr>
        <w:t>n the next pages—</w:t>
      </w:r>
      <w:r w:rsidR="00647DDE" w:rsidRPr="00EE74DF">
        <w:rPr>
          <w:rFonts w:ascii="Garamond" w:hAnsi="Garamond" w:cs="Plantagenet Cherokee"/>
          <w:color w:val="000000" w:themeColor="text1"/>
          <w:sz w:val="28"/>
          <w:szCs w:val="28"/>
        </w:rPr>
        <w:t xml:space="preserve">although I mainly refer to </w:t>
      </w:r>
      <w:proofErr w:type="spellStart"/>
      <w:r w:rsidR="00647DDE" w:rsidRPr="00D57921">
        <w:rPr>
          <w:rFonts w:ascii="Garamond" w:hAnsi="Garamond" w:cs="Plantagenet Cherokee"/>
          <w:color w:val="000000" w:themeColor="text1"/>
          <w:sz w:val="28"/>
          <w:szCs w:val="28"/>
        </w:rPr>
        <w:t>Pylsyhyn’s</w:t>
      </w:r>
      <w:proofErr w:type="spellEnd"/>
      <w:r w:rsidR="00647DDE" w:rsidRPr="00D57921">
        <w:rPr>
          <w:rFonts w:ascii="Garamond" w:hAnsi="Garamond" w:cs="Plantagenet Cherokee"/>
          <w:color w:val="000000" w:themeColor="text1"/>
          <w:sz w:val="28"/>
          <w:szCs w:val="28"/>
        </w:rPr>
        <w:t xml:space="preserve"> account </w:t>
      </w:r>
      <w:r w:rsidR="0072131E" w:rsidRPr="00D57921">
        <w:rPr>
          <w:rFonts w:ascii="Garamond" w:hAnsi="Garamond" w:cs="Plantagenet Cherokee"/>
          <w:color w:val="000000" w:themeColor="text1"/>
          <w:sz w:val="28"/>
          <w:szCs w:val="28"/>
        </w:rPr>
        <w:t>for expository reasons—</w:t>
      </w:r>
      <w:r w:rsidR="00647DDE" w:rsidRPr="00D57921">
        <w:rPr>
          <w:rFonts w:ascii="Garamond" w:hAnsi="Garamond" w:cs="Plantagenet Cherokee"/>
          <w:color w:val="000000" w:themeColor="text1"/>
          <w:sz w:val="28"/>
          <w:szCs w:val="28"/>
        </w:rPr>
        <w:t>I a</w:t>
      </w:r>
      <w:r w:rsidR="005629EF" w:rsidRPr="00D57921">
        <w:rPr>
          <w:rFonts w:ascii="Garamond" w:hAnsi="Garamond" w:cs="Plantagenet Cherokee"/>
          <w:color w:val="000000" w:themeColor="text1"/>
          <w:sz w:val="28"/>
          <w:szCs w:val="28"/>
        </w:rPr>
        <w:t>dvance</w:t>
      </w:r>
      <w:r w:rsidR="00647DDE" w:rsidRPr="00D57921">
        <w:rPr>
          <w:rFonts w:ascii="Garamond" w:hAnsi="Garamond" w:cs="Plantagenet Cherokee"/>
          <w:color w:val="000000" w:themeColor="text1"/>
          <w:sz w:val="28"/>
          <w:szCs w:val="28"/>
        </w:rPr>
        <w:t xml:space="preserve"> some arguments against FT that are </w:t>
      </w:r>
      <w:r w:rsidR="00E21541" w:rsidRPr="00D57921">
        <w:rPr>
          <w:rFonts w:ascii="Garamond" w:hAnsi="Garamond" w:cs="Plantagenet Cherokee"/>
          <w:color w:val="000000" w:themeColor="text1"/>
          <w:sz w:val="28"/>
          <w:szCs w:val="28"/>
        </w:rPr>
        <w:t>compatible with all the foregoing options</w:t>
      </w:r>
      <w:r w:rsidR="00647DDE" w:rsidRPr="00D57921">
        <w:rPr>
          <w:rFonts w:ascii="Garamond" w:hAnsi="Garamond" w:cs="Plantagenet Cherokee"/>
          <w:color w:val="000000" w:themeColor="text1"/>
          <w:sz w:val="28"/>
          <w:szCs w:val="28"/>
        </w:rPr>
        <w:t xml:space="preserve">. </w:t>
      </w:r>
      <w:r w:rsidR="00421A81" w:rsidRPr="00D57921">
        <w:rPr>
          <w:rFonts w:ascii="Garamond" w:hAnsi="Garamond" w:cs="Plantagenet Cherokee"/>
          <w:color w:val="000000" w:themeColor="text1"/>
          <w:sz w:val="28"/>
          <w:szCs w:val="28"/>
        </w:rPr>
        <w:t>This, I believe, makes my case against FT even more efficacious.</w:t>
      </w:r>
      <w:r w:rsidR="00647DDE" w:rsidRPr="00D57921">
        <w:rPr>
          <w:rFonts w:ascii="Garamond" w:hAnsi="Garamond" w:cs="Plantagenet Cherokee"/>
          <w:color w:val="000000" w:themeColor="text1"/>
          <w:sz w:val="28"/>
          <w:szCs w:val="28"/>
        </w:rPr>
        <w:t xml:space="preserve"> </w:t>
      </w:r>
    </w:p>
    <w:p w14:paraId="71CEFA94" w14:textId="77777777" w:rsidR="00A21FAA" w:rsidRPr="00D57921" w:rsidRDefault="00A21FAA" w:rsidP="002576CC">
      <w:pPr>
        <w:tabs>
          <w:tab w:val="left" w:pos="2342"/>
        </w:tabs>
        <w:spacing w:after="100" w:line="360" w:lineRule="auto"/>
        <w:jc w:val="both"/>
        <w:rPr>
          <w:rFonts w:ascii="Garamond" w:hAnsi="Garamond" w:cs="Plantagenet Cherokee"/>
          <w:color w:val="000000" w:themeColor="text1"/>
          <w:sz w:val="28"/>
          <w:szCs w:val="28"/>
        </w:rPr>
      </w:pPr>
    </w:p>
    <w:p w14:paraId="476CC52B" w14:textId="71F1E0D4" w:rsidR="00811E6F" w:rsidRPr="00D32A47" w:rsidRDefault="00A21FAA" w:rsidP="00D32A47">
      <w:pPr>
        <w:tabs>
          <w:tab w:val="left" w:pos="2342"/>
        </w:tabs>
        <w:spacing w:after="100" w:line="360" w:lineRule="auto"/>
        <w:jc w:val="both"/>
        <w:rPr>
          <w:rFonts w:ascii="Garamond" w:hAnsi="Garamond" w:cs="Plantagenet Cherokee"/>
          <w:b/>
          <w:color w:val="000000" w:themeColor="text1"/>
          <w:sz w:val="28"/>
          <w:szCs w:val="28"/>
        </w:rPr>
      </w:pPr>
      <w:r>
        <w:rPr>
          <w:rFonts w:ascii="Garamond" w:hAnsi="Garamond" w:cs="Plantagenet Cherokee"/>
          <w:b/>
          <w:color w:val="000000" w:themeColor="text1"/>
          <w:sz w:val="28"/>
          <w:szCs w:val="28"/>
        </w:rPr>
        <w:t>3.</w:t>
      </w:r>
      <w:r w:rsidR="00857364">
        <w:rPr>
          <w:rFonts w:ascii="Garamond" w:hAnsi="Garamond" w:cs="Plantagenet Cherokee"/>
          <w:b/>
          <w:color w:val="000000" w:themeColor="text1"/>
          <w:sz w:val="28"/>
          <w:szCs w:val="28"/>
        </w:rPr>
        <w:t>4</w:t>
      </w:r>
      <w:r>
        <w:rPr>
          <w:rFonts w:ascii="Garamond" w:hAnsi="Garamond" w:cs="Plantagenet Cherokee"/>
          <w:b/>
          <w:color w:val="000000" w:themeColor="text1"/>
          <w:sz w:val="28"/>
          <w:szCs w:val="28"/>
        </w:rPr>
        <w:t xml:space="preserve"> </w:t>
      </w:r>
      <w:r w:rsidR="00811E6F" w:rsidRPr="00D32A47">
        <w:rPr>
          <w:rFonts w:ascii="Garamond" w:hAnsi="Garamond" w:cs="Plantagenet Cherokee"/>
          <w:b/>
          <w:color w:val="000000" w:themeColor="text1"/>
          <w:sz w:val="28"/>
          <w:szCs w:val="28"/>
        </w:rPr>
        <w:t xml:space="preserve">Making </w:t>
      </w:r>
      <w:r w:rsidRPr="007D336D">
        <w:rPr>
          <w:rFonts w:ascii="Garamond" w:hAnsi="Garamond" w:cs="Plantagenet Cherokee"/>
          <w:b/>
          <w:color w:val="000000" w:themeColor="text1"/>
          <w:sz w:val="28"/>
          <w:szCs w:val="28"/>
        </w:rPr>
        <w:t>sense of the scientific claim</w:t>
      </w:r>
    </w:p>
    <w:p w14:paraId="769AF778" w14:textId="4A363301" w:rsidR="00F71A18" w:rsidRPr="00EE74DF" w:rsidRDefault="00D1747D" w:rsidP="00AE48FC">
      <w:pPr>
        <w:tabs>
          <w:tab w:val="left" w:pos="2342"/>
        </w:tabs>
        <w:spacing w:after="120" w:line="360" w:lineRule="auto"/>
        <w:jc w:val="both"/>
        <w:rPr>
          <w:rFonts w:ascii="Garamond" w:hAnsi="Garamond" w:cs="Plantagenet Cherokee"/>
          <w:color w:val="000000" w:themeColor="text1"/>
          <w:sz w:val="28"/>
          <w:szCs w:val="28"/>
        </w:rPr>
      </w:pPr>
      <w:r w:rsidRPr="00EE74DF">
        <w:rPr>
          <w:rFonts w:ascii="Garamond" w:hAnsi="Garamond" w:cs="Plantagenet Cherokee"/>
          <w:color w:val="000000" w:themeColor="text1"/>
          <w:sz w:val="28"/>
          <w:szCs w:val="28"/>
        </w:rPr>
        <w:t>I</w:t>
      </w:r>
      <w:r w:rsidR="00843E8F" w:rsidRPr="00EE74DF">
        <w:rPr>
          <w:rFonts w:ascii="Garamond" w:hAnsi="Garamond" w:cs="Plantagenet Cherokee"/>
          <w:color w:val="000000" w:themeColor="text1"/>
          <w:sz w:val="28"/>
          <w:szCs w:val="28"/>
        </w:rPr>
        <w:t xml:space="preserve">t is </w:t>
      </w:r>
      <w:r w:rsidR="00843E8F" w:rsidRPr="00D57921">
        <w:rPr>
          <w:rFonts w:ascii="Garamond" w:hAnsi="Garamond" w:cs="Plantagenet Cherokee"/>
          <w:color w:val="000000" w:themeColor="text1"/>
          <w:sz w:val="28"/>
          <w:szCs w:val="28"/>
        </w:rPr>
        <w:t xml:space="preserve">helpful to </w:t>
      </w:r>
      <w:r w:rsidR="00C8533B" w:rsidRPr="00D57921">
        <w:rPr>
          <w:rFonts w:ascii="Garamond" w:hAnsi="Garamond" w:cs="Plantagenet Cherokee"/>
          <w:color w:val="000000" w:themeColor="text1"/>
          <w:sz w:val="28"/>
          <w:szCs w:val="28"/>
        </w:rPr>
        <w:t>provide</w:t>
      </w:r>
      <w:r w:rsidR="00843E8F" w:rsidRPr="00D57921">
        <w:rPr>
          <w:rFonts w:ascii="Garamond" w:hAnsi="Garamond" w:cs="Plantagenet Cherokee"/>
          <w:color w:val="000000" w:themeColor="text1"/>
          <w:sz w:val="28"/>
          <w:szCs w:val="28"/>
        </w:rPr>
        <w:t xml:space="preserve"> some </w:t>
      </w:r>
      <w:r w:rsidR="00843E8F" w:rsidRPr="00EE74DF">
        <w:rPr>
          <w:rFonts w:ascii="Garamond" w:hAnsi="Garamond" w:cs="Plantagenet Cherokee"/>
          <w:color w:val="000000" w:themeColor="text1"/>
          <w:sz w:val="28"/>
          <w:szCs w:val="28"/>
        </w:rPr>
        <w:t xml:space="preserve">terminological clarity. A </w:t>
      </w:r>
      <w:r w:rsidR="00843E8F" w:rsidRPr="00EE74DF">
        <w:rPr>
          <w:rFonts w:ascii="Garamond" w:hAnsi="Garamond" w:cs="Plantagenet Cherokee"/>
          <w:i/>
          <w:iCs/>
          <w:color w:val="000000" w:themeColor="text1"/>
          <w:sz w:val="28"/>
          <w:szCs w:val="28"/>
        </w:rPr>
        <w:t>sensory individual</w:t>
      </w:r>
      <w:r w:rsidR="00843E8F" w:rsidRPr="00EE74DF">
        <w:rPr>
          <w:rFonts w:ascii="Garamond" w:hAnsi="Garamond" w:cs="Plantagenet Cherokee"/>
          <w:color w:val="000000" w:themeColor="text1"/>
          <w:sz w:val="28"/>
          <w:szCs w:val="28"/>
        </w:rPr>
        <w:t xml:space="preserve"> is any entity </w:t>
      </w:r>
      <w:r w:rsidR="00843E8F" w:rsidRPr="00EE74DF">
        <w:rPr>
          <w:rFonts w:ascii="Garamond" w:hAnsi="Garamond" w:cs="Plantagenet Cherokee"/>
          <w:i/>
          <w:iCs/>
          <w:color w:val="000000" w:themeColor="text1"/>
          <w:sz w:val="28"/>
          <w:szCs w:val="28"/>
        </w:rPr>
        <w:t xml:space="preserve">x </w:t>
      </w:r>
      <w:r w:rsidR="00843E8F" w:rsidRPr="00EE74DF">
        <w:rPr>
          <w:rFonts w:ascii="Garamond" w:hAnsi="Garamond" w:cs="Plantagenet Cherokee"/>
          <w:color w:val="000000" w:themeColor="text1"/>
          <w:sz w:val="28"/>
          <w:szCs w:val="28"/>
        </w:rPr>
        <w:t xml:space="preserve">that fulfills the three roles identified in the previous section. The feature-placing </w:t>
      </w:r>
      <w:r w:rsidR="00843E8F" w:rsidRPr="00EE74DF">
        <w:rPr>
          <w:rFonts w:ascii="Garamond" w:hAnsi="Garamond" w:cs="Plantagenet Cherokee"/>
          <w:color w:val="000000" w:themeColor="text1"/>
          <w:sz w:val="28"/>
          <w:szCs w:val="28"/>
        </w:rPr>
        <w:lastRenderedPageBreak/>
        <w:t xml:space="preserve">hypothesis has it that sensory individuals are places, but most researchers today maintain—for reasons examined in </w:t>
      </w:r>
      <w:r w:rsidR="0013078E">
        <w:rPr>
          <w:rFonts w:ascii="Garamond" w:hAnsi="Garamond" w:cs="Plantagenet Cherokee"/>
          <w:color w:val="000000" w:themeColor="text1"/>
          <w:sz w:val="28"/>
          <w:szCs w:val="28"/>
        </w:rPr>
        <w:t>Section 3</w:t>
      </w:r>
      <w:r w:rsidR="00843E8F" w:rsidRPr="00EE74DF">
        <w:rPr>
          <w:rFonts w:ascii="Garamond" w:hAnsi="Garamond" w:cs="Plantagenet Cherokee"/>
          <w:color w:val="000000" w:themeColor="text1"/>
          <w:sz w:val="28"/>
          <w:szCs w:val="28"/>
        </w:rPr>
        <w:t xml:space="preserve">.2—that sensory individuals must be </w:t>
      </w:r>
      <w:r w:rsidR="00843E8F" w:rsidRPr="00EE74DF">
        <w:rPr>
          <w:rFonts w:ascii="Garamond" w:hAnsi="Garamond" w:cs="Plantagenet Cherokee"/>
          <w:i/>
          <w:iCs/>
          <w:color w:val="000000" w:themeColor="text1"/>
          <w:sz w:val="28"/>
          <w:szCs w:val="28"/>
        </w:rPr>
        <w:t>material objects</w:t>
      </w:r>
      <w:r w:rsidR="00843E8F" w:rsidRPr="00EE74DF">
        <w:rPr>
          <w:rFonts w:ascii="Garamond" w:hAnsi="Garamond" w:cs="Plantagenet Cherokee"/>
          <w:color w:val="000000" w:themeColor="text1"/>
          <w:sz w:val="28"/>
          <w:szCs w:val="28"/>
        </w:rPr>
        <w:t xml:space="preserve">, </w:t>
      </w:r>
      <w:r w:rsidR="0013078E">
        <w:rPr>
          <w:rFonts w:ascii="Garamond" w:hAnsi="Garamond" w:cs="Plantagenet Cherokee"/>
          <w:color w:val="000000" w:themeColor="text1"/>
          <w:sz w:val="28"/>
          <w:szCs w:val="28"/>
        </w:rPr>
        <w:t xml:space="preserve">that is, </w:t>
      </w:r>
      <w:proofErr w:type="spellStart"/>
      <w:r w:rsidR="00843E8F" w:rsidRPr="00EE74DF">
        <w:rPr>
          <w:rFonts w:ascii="Garamond" w:hAnsi="Garamond" w:cs="Plantagenet Cherokee"/>
          <w:color w:val="000000" w:themeColor="text1"/>
          <w:sz w:val="28"/>
          <w:szCs w:val="28"/>
        </w:rPr>
        <w:t>spatio</w:t>
      </w:r>
      <w:proofErr w:type="spellEnd"/>
      <w:r w:rsidR="00843E8F" w:rsidRPr="00EE74DF">
        <w:rPr>
          <w:rFonts w:ascii="Garamond" w:hAnsi="Garamond" w:cs="Plantagenet Cherokee"/>
          <w:color w:val="000000" w:themeColor="text1"/>
          <w:sz w:val="28"/>
          <w:szCs w:val="28"/>
        </w:rPr>
        <w:t xml:space="preserve">-temporally confined and continuous entities that can move and retain their </w:t>
      </w:r>
      <w:r w:rsidR="0087031C" w:rsidRPr="00EE74DF">
        <w:rPr>
          <w:rFonts w:ascii="Garamond" w:hAnsi="Garamond" w:cs="Plantagenet Cherokee"/>
          <w:color w:val="000000" w:themeColor="text1"/>
          <w:sz w:val="28"/>
          <w:szCs w:val="28"/>
        </w:rPr>
        <w:t>properties</w:t>
      </w:r>
      <w:r w:rsidR="00843E8F" w:rsidRPr="00EE74DF">
        <w:rPr>
          <w:rFonts w:ascii="Garamond" w:hAnsi="Garamond" w:cs="Plantagenet Cherokee"/>
          <w:color w:val="000000" w:themeColor="text1"/>
          <w:sz w:val="28"/>
          <w:szCs w:val="28"/>
        </w:rPr>
        <w:t xml:space="preserve">. </w:t>
      </w:r>
      <w:r w:rsidR="00843E8F" w:rsidRPr="00D57921">
        <w:rPr>
          <w:rFonts w:ascii="Garamond" w:hAnsi="Garamond" w:cs="Plantagenet Cherokee"/>
          <w:color w:val="000000" w:themeColor="text1"/>
          <w:sz w:val="28"/>
          <w:szCs w:val="28"/>
        </w:rPr>
        <w:t xml:space="preserve">Material objects thus construed are worldly things. </w:t>
      </w:r>
      <w:r w:rsidR="00843E8F" w:rsidRPr="00D57921">
        <w:rPr>
          <w:rFonts w:ascii="Garamond" w:hAnsi="Garamond" w:cs="Plantagenet Cherokee"/>
          <w:i/>
          <w:iCs/>
          <w:color w:val="000000" w:themeColor="text1"/>
          <w:sz w:val="28"/>
          <w:szCs w:val="28"/>
        </w:rPr>
        <w:t>Visual objects</w:t>
      </w:r>
      <w:r w:rsidR="002575F1" w:rsidRPr="00D57921">
        <w:rPr>
          <w:rFonts w:ascii="Garamond" w:hAnsi="Garamond" w:cs="Plantagenet Cherokee"/>
          <w:color w:val="000000" w:themeColor="text1"/>
          <w:sz w:val="28"/>
          <w:szCs w:val="28"/>
        </w:rPr>
        <w:t>, meanwhile,</w:t>
      </w:r>
      <w:r w:rsidR="002575F1" w:rsidRPr="00D57921">
        <w:rPr>
          <w:rFonts w:ascii="Garamond" w:hAnsi="Garamond" w:cs="Plantagenet Cherokee"/>
          <w:i/>
          <w:iCs/>
          <w:color w:val="000000" w:themeColor="text1"/>
          <w:sz w:val="28"/>
          <w:szCs w:val="28"/>
        </w:rPr>
        <w:t xml:space="preserve"> </w:t>
      </w:r>
      <w:r w:rsidR="00843E8F" w:rsidRPr="00D57921">
        <w:rPr>
          <w:rFonts w:ascii="Garamond" w:hAnsi="Garamond" w:cs="Plantagenet Cherokee"/>
          <w:color w:val="000000" w:themeColor="text1"/>
          <w:sz w:val="28"/>
          <w:szCs w:val="28"/>
        </w:rPr>
        <w:t xml:space="preserve">are </w:t>
      </w:r>
      <w:r w:rsidR="002575F1" w:rsidRPr="00D57921">
        <w:rPr>
          <w:rFonts w:ascii="Garamond" w:hAnsi="Garamond" w:cs="Plantagenet Cherokee"/>
          <w:color w:val="000000" w:themeColor="text1"/>
          <w:sz w:val="28"/>
          <w:szCs w:val="28"/>
        </w:rPr>
        <w:t xml:space="preserve">understood as </w:t>
      </w:r>
      <w:r w:rsidR="00843E8F" w:rsidRPr="00D57921">
        <w:rPr>
          <w:rFonts w:ascii="Garamond" w:hAnsi="Garamond" w:cs="Plantagenet Cherokee"/>
          <w:color w:val="000000" w:themeColor="text1"/>
          <w:sz w:val="28"/>
          <w:szCs w:val="28"/>
        </w:rPr>
        <w:t>the cohe</w:t>
      </w:r>
      <w:r w:rsidR="00843E8F" w:rsidRPr="00EE74DF">
        <w:rPr>
          <w:rFonts w:ascii="Garamond" w:hAnsi="Garamond" w:cs="Plantagenet Cherokee"/>
          <w:color w:val="000000" w:themeColor="text1"/>
          <w:sz w:val="28"/>
          <w:szCs w:val="28"/>
        </w:rPr>
        <w:t>rent units that appear in our visual field</w:t>
      </w:r>
      <w:r w:rsidR="0013078E">
        <w:rPr>
          <w:rFonts w:ascii="Garamond" w:hAnsi="Garamond" w:cs="Plantagenet Cherokee"/>
          <w:color w:val="000000" w:themeColor="text1"/>
          <w:sz w:val="28"/>
          <w:szCs w:val="28"/>
        </w:rPr>
        <w:t xml:space="preserve"> </w:t>
      </w:r>
      <w:r w:rsidR="005F0073" w:rsidRPr="00EE74DF">
        <w:rPr>
          <w:rFonts w:ascii="Garamond" w:hAnsi="Garamond" w:cs="Plantagenet Cherokee"/>
          <w:color w:val="000000" w:themeColor="text1"/>
          <w:sz w:val="28"/>
          <w:szCs w:val="28"/>
        </w:rPr>
        <w:t>(Feldman</w:t>
      </w:r>
      <w:r w:rsidR="0013078E">
        <w:rPr>
          <w:rFonts w:ascii="Garamond" w:hAnsi="Garamond" w:cs="Plantagenet Cherokee"/>
          <w:color w:val="000000" w:themeColor="text1"/>
          <w:sz w:val="28"/>
          <w:szCs w:val="28"/>
        </w:rPr>
        <w:t>,</w:t>
      </w:r>
      <w:r w:rsidR="005F0073" w:rsidRPr="00EE74DF">
        <w:rPr>
          <w:rFonts w:ascii="Garamond" w:hAnsi="Garamond" w:cs="Plantagenet Cherokee"/>
          <w:color w:val="000000" w:themeColor="text1"/>
          <w:sz w:val="28"/>
          <w:szCs w:val="28"/>
        </w:rPr>
        <w:t xml:space="preserve"> 2003)</w:t>
      </w:r>
      <w:r w:rsidR="0013078E">
        <w:rPr>
          <w:rFonts w:ascii="Garamond" w:hAnsi="Garamond" w:cs="Plantagenet Cherokee"/>
          <w:color w:val="000000" w:themeColor="text1"/>
          <w:sz w:val="28"/>
          <w:szCs w:val="28"/>
        </w:rPr>
        <w:t>.</w:t>
      </w:r>
      <w:r w:rsidR="00F71A18" w:rsidRPr="00EE74DF">
        <w:rPr>
          <w:rStyle w:val="Funotenzeichen"/>
          <w:rFonts w:ascii="Garamond" w:hAnsi="Garamond" w:cs="Plantagenet Cherokee"/>
          <w:color w:val="000000" w:themeColor="text1"/>
          <w:sz w:val="28"/>
          <w:szCs w:val="28"/>
        </w:rPr>
        <w:footnoteReference w:id="10"/>
      </w:r>
      <w:r w:rsidR="00843E8F" w:rsidRPr="00EE74DF">
        <w:rPr>
          <w:rFonts w:ascii="Garamond" w:hAnsi="Garamond" w:cs="Plantagenet Cherokee"/>
          <w:color w:val="000000" w:themeColor="text1"/>
          <w:sz w:val="28"/>
          <w:szCs w:val="28"/>
        </w:rPr>
        <w:t xml:space="preserve"> In order to claim that </w:t>
      </w:r>
      <w:r w:rsidR="00F71A18" w:rsidRPr="00EE74DF">
        <w:rPr>
          <w:rFonts w:ascii="Garamond" w:hAnsi="Garamond" w:cs="Plantagenet Cherokee"/>
          <w:color w:val="000000" w:themeColor="text1"/>
          <w:sz w:val="28"/>
          <w:szCs w:val="28"/>
        </w:rPr>
        <w:t>scientific evide</w:t>
      </w:r>
      <w:r w:rsidR="00F71A18" w:rsidRPr="00A87343">
        <w:rPr>
          <w:rFonts w:ascii="Garamond" w:hAnsi="Garamond" w:cs="Plantagenet Cherokee"/>
          <w:color w:val="000000" w:themeColor="text1"/>
          <w:sz w:val="28"/>
          <w:szCs w:val="28"/>
        </w:rPr>
        <w:t>nce supports FT</w:t>
      </w:r>
      <w:r w:rsidR="002575F1" w:rsidRPr="00A87343">
        <w:rPr>
          <w:rFonts w:ascii="Garamond" w:hAnsi="Garamond" w:cs="Plantagenet Cherokee"/>
          <w:color w:val="000000" w:themeColor="text1"/>
          <w:sz w:val="28"/>
          <w:szCs w:val="28"/>
        </w:rPr>
        <w:t xml:space="preserve"> (</w:t>
      </w:r>
      <w:r w:rsidR="00F71A18" w:rsidRPr="00A87343">
        <w:rPr>
          <w:rFonts w:ascii="Garamond" w:hAnsi="Garamond" w:cs="Plantagenet Cherokee"/>
          <w:color w:val="000000" w:themeColor="text1"/>
          <w:sz w:val="28"/>
          <w:szCs w:val="28"/>
        </w:rPr>
        <w:t xml:space="preserve">a thesis about </w:t>
      </w:r>
      <w:r w:rsidR="00F71A18" w:rsidRPr="00A87343">
        <w:rPr>
          <w:rFonts w:ascii="Garamond" w:hAnsi="Garamond" w:cs="Plantagenet Cherokee"/>
          <w:i/>
          <w:iCs/>
          <w:color w:val="000000" w:themeColor="text1"/>
          <w:sz w:val="28"/>
          <w:szCs w:val="28"/>
        </w:rPr>
        <w:t>visual objects</w:t>
      </w:r>
      <w:r w:rsidR="002575F1" w:rsidRPr="00A87343">
        <w:rPr>
          <w:rFonts w:ascii="Garamond" w:hAnsi="Garamond" w:cs="Plantagenet Cherokee"/>
          <w:color w:val="000000" w:themeColor="text1"/>
          <w:sz w:val="28"/>
          <w:szCs w:val="28"/>
        </w:rPr>
        <w:t>)</w:t>
      </w:r>
      <w:r w:rsidR="00F71A18" w:rsidRPr="00A87343">
        <w:rPr>
          <w:rFonts w:ascii="Garamond" w:hAnsi="Garamond" w:cs="Plantagenet Cherokee"/>
          <w:color w:val="000000" w:themeColor="text1"/>
          <w:sz w:val="28"/>
          <w:szCs w:val="28"/>
        </w:rPr>
        <w:t xml:space="preserve">, </w:t>
      </w:r>
      <w:r w:rsidR="00F71A18" w:rsidRPr="00EE74DF">
        <w:rPr>
          <w:rFonts w:ascii="Garamond" w:hAnsi="Garamond" w:cs="Plantagenet Cherokee"/>
          <w:color w:val="000000" w:themeColor="text1"/>
          <w:sz w:val="28"/>
          <w:szCs w:val="28"/>
        </w:rPr>
        <w:t xml:space="preserve">Fish must be making several assumptions that we will now examine. </w:t>
      </w:r>
    </w:p>
    <w:p w14:paraId="76A5AEE2" w14:textId="439A4629" w:rsidR="007C06D6" w:rsidRPr="00C801F0" w:rsidRDefault="0013078E" w:rsidP="00AE48FC">
      <w:pPr>
        <w:tabs>
          <w:tab w:val="left" w:pos="2342"/>
        </w:tabs>
        <w:spacing w:after="120" w:line="360" w:lineRule="auto"/>
        <w:jc w:val="both"/>
        <w:rPr>
          <w:rFonts w:ascii="Garamond" w:hAnsi="Garamond" w:cs="Plantagenet Cherokee"/>
          <w:color w:val="000000" w:themeColor="text1"/>
          <w:sz w:val="28"/>
          <w:szCs w:val="28"/>
        </w:rPr>
      </w:pPr>
      <w:r>
        <w:rPr>
          <w:rFonts w:ascii="Garamond" w:hAnsi="Garamond" w:cs="Plantagenet Cherokee"/>
          <w:color w:val="000000" w:themeColor="text1"/>
          <w:sz w:val="28"/>
          <w:szCs w:val="28"/>
        </w:rPr>
        <w:tab/>
      </w:r>
      <w:r w:rsidR="00F71A18" w:rsidRPr="00EE74DF">
        <w:rPr>
          <w:rFonts w:ascii="Garamond" w:hAnsi="Garamond" w:cs="Plantagenet Cherokee"/>
          <w:color w:val="000000" w:themeColor="text1"/>
          <w:sz w:val="28"/>
          <w:szCs w:val="28"/>
        </w:rPr>
        <w:t xml:space="preserve">Fish’s first assumption seems to be that material objects must be facts’ particulars. </w:t>
      </w:r>
      <w:r w:rsidR="007C06D6" w:rsidRPr="00EE74DF">
        <w:rPr>
          <w:rFonts w:ascii="Garamond" w:hAnsi="Garamond" w:cs="Plantagenet Cherokee"/>
          <w:color w:val="000000" w:themeColor="text1"/>
          <w:sz w:val="28"/>
          <w:szCs w:val="28"/>
        </w:rPr>
        <w:t xml:space="preserve">Otherwise, it would not be clear why Fish thinks that we see </w:t>
      </w:r>
      <w:r>
        <w:rPr>
          <w:rFonts w:ascii="Garamond" w:hAnsi="Garamond" w:cs="Plantagenet Cherokee"/>
          <w:color w:val="000000" w:themeColor="text1"/>
          <w:sz w:val="28"/>
          <w:szCs w:val="28"/>
        </w:rPr>
        <w:t>“</w:t>
      </w:r>
      <w:r w:rsidR="007C06D6" w:rsidRPr="00EE74DF">
        <w:rPr>
          <w:rFonts w:ascii="Garamond" w:hAnsi="Garamond" w:cs="Plantagenet Cherokee"/>
          <w:color w:val="000000" w:themeColor="text1"/>
          <w:sz w:val="28"/>
          <w:szCs w:val="28"/>
        </w:rPr>
        <w:t>object-properties couples</w:t>
      </w:r>
      <w:r>
        <w:rPr>
          <w:rFonts w:ascii="Garamond" w:hAnsi="Garamond" w:cs="Plantagenet Cherokee"/>
          <w:color w:val="000000" w:themeColor="text1"/>
          <w:sz w:val="28"/>
          <w:szCs w:val="28"/>
        </w:rPr>
        <w:t>”</w:t>
      </w:r>
      <w:r w:rsidR="007C06D6" w:rsidRPr="00EE74DF">
        <w:rPr>
          <w:rFonts w:ascii="Garamond" w:hAnsi="Garamond" w:cs="Plantagenet Cherokee"/>
          <w:color w:val="000000" w:themeColor="text1"/>
          <w:sz w:val="28"/>
          <w:szCs w:val="28"/>
        </w:rPr>
        <w:t xml:space="preserve"> that should be understood as </w:t>
      </w:r>
      <w:proofErr w:type="spellStart"/>
      <w:r w:rsidR="007C06D6" w:rsidRPr="00EE74DF">
        <w:rPr>
          <w:rFonts w:ascii="Garamond" w:hAnsi="Garamond" w:cs="Plantagenet Cherokee"/>
          <w:color w:val="000000" w:themeColor="text1"/>
          <w:sz w:val="28"/>
          <w:szCs w:val="28"/>
        </w:rPr>
        <w:t>Armstrongian</w:t>
      </w:r>
      <w:proofErr w:type="spellEnd"/>
      <w:r w:rsidR="007C06D6" w:rsidRPr="00EE74DF">
        <w:rPr>
          <w:rFonts w:ascii="Garamond" w:hAnsi="Garamond" w:cs="Plantagenet Cherokee"/>
          <w:color w:val="000000" w:themeColor="text1"/>
          <w:sz w:val="28"/>
          <w:szCs w:val="28"/>
        </w:rPr>
        <w:t xml:space="preserve"> facts (Fish</w:t>
      </w:r>
      <w:r>
        <w:rPr>
          <w:rFonts w:ascii="Garamond" w:hAnsi="Garamond" w:cs="Plantagenet Cherokee"/>
          <w:color w:val="000000" w:themeColor="text1"/>
          <w:sz w:val="28"/>
          <w:szCs w:val="28"/>
        </w:rPr>
        <w:t>,</w:t>
      </w:r>
      <w:r w:rsidR="007C06D6" w:rsidRPr="00EE74DF">
        <w:rPr>
          <w:rFonts w:ascii="Garamond" w:hAnsi="Garamond" w:cs="Plantagenet Cherokee"/>
          <w:color w:val="000000" w:themeColor="text1"/>
          <w:sz w:val="28"/>
          <w:szCs w:val="28"/>
        </w:rPr>
        <w:t xml:space="preserve"> 2009, p. 22). </w:t>
      </w:r>
      <w:r w:rsidR="009E3FED" w:rsidRPr="00EE74DF">
        <w:rPr>
          <w:rFonts w:ascii="Garamond" w:hAnsi="Garamond" w:cs="Plantagenet Cherokee"/>
          <w:color w:val="000000" w:themeColor="text1"/>
          <w:sz w:val="28"/>
          <w:szCs w:val="28"/>
        </w:rPr>
        <w:t xml:space="preserve">A </w:t>
      </w:r>
      <w:r w:rsidR="006A0B9F" w:rsidRPr="00EE74DF">
        <w:rPr>
          <w:rFonts w:ascii="Garamond" w:hAnsi="Garamond" w:cs="Plantagenet Cherokee"/>
          <w:color w:val="000000" w:themeColor="text1"/>
          <w:sz w:val="28"/>
          <w:szCs w:val="28"/>
        </w:rPr>
        <w:t xml:space="preserve">second </w:t>
      </w:r>
      <w:r w:rsidR="009E3FED" w:rsidRPr="00EE74DF">
        <w:rPr>
          <w:rFonts w:ascii="Garamond" w:hAnsi="Garamond" w:cs="Plantagenet Cherokee"/>
          <w:color w:val="000000" w:themeColor="text1"/>
          <w:sz w:val="28"/>
          <w:szCs w:val="28"/>
        </w:rPr>
        <w:t xml:space="preserve">assumption is that </w:t>
      </w:r>
      <w:r w:rsidR="006F2504" w:rsidRPr="00EE74DF">
        <w:rPr>
          <w:rFonts w:ascii="Garamond" w:hAnsi="Garamond" w:cs="Plantagenet Cherokee"/>
          <w:color w:val="000000" w:themeColor="text1"/>
          <w:sz w:val="28"/>
          <w:szCs w:val="28"/>
        </w:rPr>
        <w:t>material objects, understood as facts’ particulars,</w:t>
      </w:r>
      <w:r w:rsidR="009E3FED" w:rsidRPr="00EE74DF">
        <w:rPr>
          <w:rFonts w:ascii="Garamond" w:hAnsi="Garamond" w:cs="Plantagenet Cherokee"/>
          <w:color w:val="000000" w:themeColor="text1"/>
          <w:sz w:val="28"/>
          <w:szCs w:val="28"/>
        </w:rPr>
        <w:t xml:space="preserve"> and their features (properties) are glued together via a non-relational </w:t>
      </w:r>
      <w:r w:rsidR="00111383" w:rsidRPr="00EE74DF">
        <w:rPr>
          <w:rFonts w:ascii="Garamond" w:hAnsi="Garamond" w:cs="Plantagenet Cherokee"/>
          <w:color w:val="000000" w:themeColor="text1"/>
          <w:sz w:val="28"/>
          <w:szCs w:val="28"/>
        </w:rPr>
        <w:t>tie</w:t>
      </w:r>
      <w:r w:rsidR="009E3FED" w:rsidRPr="00EE74DF">
        <w:rPr>
          <w:rFonts w:ascii="Garamond" w:hAnsi="Garamond" w:cs="Plantagenet Cherokee"/>
          <w:color w:val="000000" w:themeColor="text1"/>
          <w:sz w:val="28"/>
          <w:szCs w:val="28"/>
        </w:rPr>
        <w:t xml:space="preserve"> (</w:t>
      </w:r>
      <w:r>
        <w:rPr>
          <w:rFonts w:ascii="Garamond" w:hAnsi="Garamond" w:cs="Plantagenet Cherokee"/>
          <w:color w:val="000000" w:themeColor="text1"/>
          <w:sz w:val="28"/>
          <w:szCs w:val="28"/>
        </w:rPr>
        <w:t>Section 2</w:t>
      </w:r>
      <w:r w:rsidR="009E3FED" w:rsidRPr="00EE74DF">
        <w:rPr>
          <w:rFonts w:ascii="Garamond" w:hAnsi="Garamond" w:cs="Plantagenet Cherokee"/>
          <w:color w:val="000000" w:themeColor="text1"/>
          <w:sz w:val="28"/>
          <w:szCs w:val="28"/>
        </w:rPr>
        <w:t>.1)</w:t>
      </w:r>
      <w:r w:rsidR="006A0B9F" w:rsidRPr="00EE74DF">
        <w:rPr>
          <w:rFonts w:ascii="Garamond" w:hAnsi="Garamond" w:cs="Plantagenet Cherokee"/>
          <w:color w:val="000000" w:themeColor="text1"/>
          <w:sz w:val="28"/>
          <w:szCs w:val="28"/>
        </w:rPr>
        <w:t>, and that the</w:t>
      </w:r>
      <w:r w:rsidR="006578A1" w:rsidRPr="00EE74DF">
        <w:rPr>
          <w:rFonts w:ascii="Garamond" w:hAnsi="Garamond" w:cs="Plantagenet Cherokee"/>
          <w:color w:val="000000" w:themeColor="text1"/>
          <w:sz w:val="28"/>
          <w:szCs w:val="28"/>
        </w:rPr>
        <w:t>y form a non-mereological unity over and above their constituents</w:t>
      </w:r>
      <w:r w:rsidR="006A0B9F" w:rsidRPr="00C801F0">
        <w:rPr>
          <w:rFonts w:ascii="Garamond" w:hAnsi="Garamond" w:cs="Plantagenet Cherokee"/>
          <w:color w:val="000000" w:themeColor="text1"/>
          <w:sz w:val="28"/>
          <w:szCs w:val="28"/>
        </w:rPr>
        <w:t>. The third assumption is that</w:t>
      </w:r>
      <w:r w:rsidR="002575F1" w:rsidRPr="00C801F0">
        <w:rPr>
          <w:rFonts w:ascii="Garamond" w:hAnsi="Garamond" w:cs="Plantagenet Cherokee"/>
          <w:color w:val="000000" w:themeColor="text1"/>
          <w:sz w:val="28"/>
          <w:szCs w:val="28"/>
        </w:rPr>
        <w:t>, given states of seeing are conscious mental states (</w:t>
      </w:r>
      <w:r>
        <w:rPr>
          <w:rFonts w:ascii="Garamond" w:hAnsi="Garamond" w:cs="Plantagenet Cherokee"/>
          <w:color w:val="000000" w:themeColor="text1"/>
          <w:sz w:val="28"/>
          <w:szCs w:val="28"/>
        </w:rPr>
        <w:t>Section 2</w:t>
      </w:r>
      <w:r w:rsidR="002575F1" w:rsidRPr="00C801F0">
        <w:rPr>
          <w:rFonts w:ascii="Garamond" w:hAnsi="Garamond" w:cs="Plantagenet Cherokee"/>
          <w:color w:val="000000" w:themeColor="text1"/>
          <w:sz w:val="28"/>
          <w:szCs w:val="28"/>
        </w:rPr>
        <w:t>.1),</w:t>
      </w:r>
      <w:r w:rsidR="006A0B9F" w:rsidRPr="00C801F0">
        <w:rPr>
          <w:rFonts w:ascii="Garamond" w:hAnsi="Garamond" w:cs="Plantagenet Cherokee"/>
          <w:color w:val="000000" w:themeColor="text1"/>
          <w:sz w:val="28"/>
          <w:szCs w:val="28"/>
        </w:rPr>
        <w:t xml:space="preserve"> both </w:t>
      </w:r>
      <w:r w:rsidR="005D64EA" w:rsidRPr="00C801F0">
        <w:rPr>
          <w:rFonts w:ascii="Garamond" w:hAnsi="Garamond" w:cs="Plantagenet Cherokee"/>
          <w:color w:val="000000" w:themeColor="text1"/>
          <w:sz w:val="28"/>
          <w:szCs w:val="28"/>
        </w:rPr>
        <w:t xml:space="preserve">the </w:t>
      </w:r>
      <w:r w:rsidR="006A0B9F" w:rsidRPr="00C801F0">
        <w:rPr>
          <w:rFonts w:ascii="Garamond" w:hAnsi="Garamond" w:cs="Plantagenet Cherokee"/>
          <w:color w:val="000000" w:themeColor="text1"/>
          <w:sz w:val="28"/>
          <w:szCs w:val="28"/>
        </w:rPr>
        <w:t xml:space="preserve">particulars and properties </w:t>
      </w:r>
      <w:r w:rsidR="005D64EA" w:rsidRPr="00C801F0">
        <w:rPr>
          <w:rFonts w:ascii="Garamond" w:hAnsi="Garamond" w:cs="Plantagenet Cherokee"/>
          <w:color w:val="000000" w:themeColor="text1"/>
          <w:sz w:val="28"/>
          <w:szCs w:val="28"/>
        </w:rPr>
        <w:t>which form</w:t>
      </w:r>
      <w:r w:rsidR="003637C6" w:rsidRPr="00C801F0">
        <w:rPr>
          <w:rFonts w:ascii="Garamond" w:hAnsi="Garamond" w:cs="Plantagenet Cherokee"/>
          <w:color w:val="000000" w:themeColor="text1"/>
          <w:sz w:val="28"/>
          <w:szCs w:val="28"/>
        </w:rPr>
        <w:t xml:space="preserve"> such a unity </w:t>
      </w:r>
      <w:r w:rsidR="006A0B9F" w:rsidRPr="00C801F0">
        <w:rPr>
          <w:rFonts w:ascii="Garamond" w:hAnsi="Garamond" w:cs="Plantagenet Cherokee"/>
          <w:color w:val="000000" w:themeColor="text1"/>
          <w:sz w:val="28"/>
          <w:szCs w:val="28"/>
        </w:rPr>
        <w:t>are somehow consciously visually accessible</w:t>
      </w:r>
      <w:r w:rsidR="009F6995" w:rsidRPr="00C801F0">
        <w:rPr>
          <w:rFonts w:ascii="Garamond" w:hAnsi="Garamond" w:cs="Plantagenet Cherokee"/>
          <w:color w:val="000000" w:themeColor="text1"/>
          <w:sz w:val="28"/>
          <w:szCs w:val="28"/>
        </w:rPr>
        <w:t>.</w:t>
      </w:r>
      <w:r w:rsidR="00E341D7" w:rsidRPr="00C801F0">
        <w:rPr>
          <w:rFonts w:ascii="Garamond" w:hAnsi="Garamond" w:cs="Plantagenet Cherokee"/>
          <w:color w:val="000000" w:themeColor="text1"/>
          <w:sz w:val="28"/>
          <w:szCs w:val="28"/>
        </w:rPr>
        <w:t xml:space="preserve"> </w:t>
      </w:r>
      <w:r w:rsidR="00C53EFC" w:rsidRPr="00C801F0">
        <w:rPr>
          <w:rFonts w:ascii="Garamond" w:hAnsi="Garamond" w:cs="Plantagenet Cherokee"/>
          <w:color w:val="000000" w:themeColor="text1"/>
          <w:sz w:val="28"/>
          <w:szCs w:val="28"/>
        </w:rPr>
        <w:t>Fish interpret</w:t>
      </w:r>
      <w:r w:rsidR="00B66B90" w:rsidRPr="00C801F0">
        <w:rPr>
          <w:rFonts w:ascii="Garamond" w:hAnsi="Garamond" w:cs="Plantagenet Cherokee"/>
          <w:color w:val="000000" w:themeColor="text1"/>
          <w:sz w:val="28"/>
          <w:szCs w:val="28"/>
        </w:rPr>
        <w:t>s</w:t>
      </w:r>
      <w:r w:rsidR="00C53EFC" w:rsidRPr="00C801F0">
        <w:rPr>
          <w:rFonts w:ascii="Garamond" w:hAnsi="Garamond" w:cs="Plantagenet Cherokee"/>
          <w:color w:val="000000" w:themeColor="text1"/>
          <w:sz w:val="28"/>
          <w:szCs w:val="28"/>
        </w:rPr>
        <w:t xml:space="preserve"> the scientific evidence </w:t>
      </w:r>
      <w:r w:rsidR="00C53EFC" w:rsidRPr="00C801F0">
        <w:rPr>
          <w:rFonts w:ascii="Garamond" w:hAnsi="Garamond" w:cs="Plantagenet Cherokee"/>
          <w:i/>
          <w:iCs/>
          <w:color w:val="000000" w:themeColor="text1"/>
          <w:sz w:val="28"/>
          <w:szCs w:val="28"/>
        </w:rPr>
        <w:t xml:space="preserve">in </w:t>
      </w:r>
      <w:r w:rsidR="00C53EFC" w:rsidRPr="007D336D">
        <w:rPr>
          <w:rFonts w:ascii="Garamond" w:hAnsi="Garamond" w:cs="Plantagenet Cherokee"/>
          <w:i/>
          <w:iCs/>
          <w:color w:val="000000" w:themeColor="text1"/>
          <w:sz w:val="28"/>
          <w:szCs w:val="28"/>
        </w:rPr>
        <w:t>light of</w:t>
      </w:r>
      <w:r w:rsidR="00C53EFC" w:rsidRPr="00D32A47">
        <w:rPr>
          <w:rFonts w:ascii="Garamond" w:hAnsi="Garamond" w:cs="Plantagenet Cherokee"/>
          <w:color w:val="000000" w:themeColor="text1"/>
          <w:sz w:val="28"/>
          <w:szCs w:val="28"/>
        </w:rPr>
        <w:t xml:space="preserve"> these assumptions</w:t>
      </w:r>
      <w:r w:rsidR="0071406D" w:rsidRPr="00D32A47">
        <w:rPr>
          <w:rFonts w:ascii="Garamond" w:hAnsi="Garamond" w:cs="Plantagenet Cherokee"/>
          <w:color w:val="000000" w:themeColor="text1"/>
          <w:sz w:val="28"/>
          <w:szCs w:val="28"/>
        </w:rPr>
        <w:t>.</w:t>
      </w:r>
      <w:r w:rsidR="005D64EA" w:rsidRPr="00D32A47">
        <w:rPr>
          <w:rFonts w:ascii="Garamond" w:hAnsi="Garamond" w:cs="Plantagenet Cherokee"/>
          <w:color w:val="000000" w:themeColor="text1"/>
          <w:sz w:val="28"/>
          <w:szCs w:val="28"/>
        </w:rPr>
        <w:t xml:space="preserve"> </w:t>
      </w:r>
      <w:r w:rsidR="00C53EFC" w:rsidRPr="00D32A47">
        <w:rPr>
          <w:rFonts w:ascii="Garamond" w:hAnsi="Garamond" w:cs="Plantagenet Cherokee"/>
          <w:color w:val="000000" w:themeColor="text1"/>
          <w:sz w:val="28"/>
          <w:szCs w:val="28"/>
        </w:rPr>
        <w:t>I</w:t>
      </w:r>
      <w:r w:rsidR="005D64EA" w:rsidRPr="00D32A47">
        <w:rPr>
          <w:rFonts w:ascii="Garamond" w:hAnsi="Garamond" w:cs="Plantagenet Cherokee"/>
          <w:color w:val="000000" w:themeColor="text1"/>
          <w:sz w:val="28"/>
          <w:szCs w:val="28"/>
        </w:rPr>
        <w:t xml:space="preserve"> will</w:t>
      </w:r>
      <w:r w:rsidR="00C53EFC" w:rsidRPr="00D32A47">
        <w:rPr>
          <w:rFonts w:ascii="Garamond" w:hAnsi="Garamond" w:cs="Plantagenet Cherokee"/>
          <w:color w:val="000000" w:themeColor="text1"/>
          <w:sz w:val="28"/>
          <w:szCs w:val="28"/>
        </w:rPr>
        <w:t xml:space="preserve"> argue that this reading</w:t>
      </w:r>
      <w:r w:rsidR="00C801F0" w:rsidRPr="00D32A47">
        <w:rPr>
          <w:rFonts w:ascii="Garamond" w:hAnsi="Garamond" w:cs="Plantagenet Cherokee"/>
          <w:color w:val="000000" w:themeColor="text1"/>
          <w:sz w:val="28"/>
          <w:szCs w:val="28"/>
        </w:rPr>
        <w:t xml:space="preserve"> </w:t>
      </w:r>
      <w:r w:rsidR="0071406D" w:rsidRPr="00D32A47">
        <w:rPr>
          <w:rFonts w:ascii="Garamond" w:hAnsi="Garamond" w:cs="Plantagenet Cherokee"/>
          <w:color w:val="000000" w:themeColor="text1"/>
          <w:sz w:val="28"/>
          <w:szCs w:val="28"/>
        </w:rPr>
        <w:t xml:space="preserve">is </w:t>
      </w:r>
      <w:r w:rsidR="00C53EFC" w:rsidRPr="00D32A47">
        <w:rPr>
          <w:rFonts w:ascii="Garamond" w:hAnsi="Garamond" w:cs="Plantagenet Cherokee"/>
          <w:color w:val="000000" w:themeColor="text1"/>
          <w:sz w:val="28"/>
          <w:szCs w:val="28"/>
        </w:rPr>
        <w:t>untenable or</w:t>
      </w:r>
      <w:r w:rsidR="0071406D" w:rsidRPr="00D32A47">
        <w:rPr>
          <w:rFonts w:ascii="Garamond" w:hAnsi="Garamond" w:cs="Plantagenet Cherokee"/>
          <w:color w:val="000000" w:themeColor="text1"/>
          <w:sz w:val="28"/>
          <w:szCs w:val="28"/>
        </w:rPr>
        <w:t xml:space="preserve"> </w:t>
      </w:r>
      <w:r w:rsidR="00C53EFC" w:rsidRPr="00D32A47">
        <w:rPr>
          <w:rFonts w:ascii="Garamond" w:hAnsi="Garamond" w:cs="Plantagenet Cherokee"/>
          <w:color w:val="000000" w:themeColor="text1"/>
          <w:sz w:val="28"/>
          <w:szCs w:val="28"/>
        </w:rPr>
        <w:t>simply unwarranted</w:t>
      </w:r>
      <w:r w:rsidR="005D64EA" w:rsidRPr="00D32A47">
        <w:rPr>
          <w:rFonts w:ascii="Garamond" w:hAnsi="Garamond" w:cs="Plantagenet Cherokee"/>
          <w:color w:val="000000" w:themeColor="text1"/>
          <w:sz w:val="28"/>
          <w:szCs w:val="28"/>
        </w:rPr>
        <w:t>.</w:t>
      </w:r>
    </w:p>
    <w:p w14:paraId="16B56FCA" w14:textId="2FC5B222" w:rsidR="002576CC" w:rsidRDefault="0013078E" w:rsidP="00AE48FC">
      <w:pPr>
        <w:tabs>
          <w:tab w:val="left" w:pos="2342"/>
        </w:tabs>
        <w:spacing w:after="120" w:line="360" w:lineRule="auto"/>
        <w:jc w:val="both"/>
        <w:rPr>
          <w:rFonts w:ascii="Garamond" w:hAnsi="Garamond" w:cs="Plantagenet Cherokee"/>
          <w:color w:val="000000" w:themeColor="text1"/>
          <w:sz w:val="28"/>
          <w:szCs w:val="28"/>
        </w:rPr>
      </w:pPr>
      <w:r>
        <w:rPr>
          <w:rFonts w:ascii="Garamond" w:hAnsi="Garamond" w:cs="Plantagenet Cherokee"/>
          <w:color w:val="000000" w:themeColor="text1"/>
          <w:sz w:val="28"/>
          <w:szCs w:val="28"/>
        </w:rPr>
        <w:tab/>
      </w:r>
      <w:r w:rsidR="0049745B" w:rsidRPr="00EE74DF">
        <w:rPr>
          <w:rFonts w:ascii="Garamond" w:hAnsi="Garamond" w:cs="Plantagenet Cherokee"/>
          <w:color w:val="000000" w:themeColor="text1"/>
          <w:sz w:val="28"/>
          <w:szCs w:val="28"/>
        </w:rPr>
        <w:t>One</w:t>
      </w:r>
      <w:r w:rsidR="00526815" w:rsidRPr="00EE74DF">
        <w:rPr>
          <w:rFonts w:ascii="Garamond" w:hAnsi="Garamond" w:cs="Plantagenet Cherokee"/>
          <w:color w:val="000000" w:themeColor="text1"/>
          <w:sz w:val="28"/>
          <w:szCs w:val="28"/>
        </w:rPr>
        <w:t xml:space="preserve"> way to refute FT would be to show</w:t>
      </w:r>
      <w:r w:rsidR="00111383" w:rsidRPr="00EE74DF">
        <w:rPr>
          <w:rFonts w:ascii="Garamond" w:hAnsi="Garamond" w:cs="Plantagenet Cherokee"/>
          <w:color w:val="000000" w:themeColor="text1"/>
          <w:sz w:val="28"/>
          <w:szCs w:val="28"/>
        </w:rPr>
        <w:t xml:space="preserve">, against </w:t>
      </w:r>
      <w:r w:rsidR="006055AB" w:rsidRPr="00EE74DF">
        <w:rPr>
          <w:rFonts w:ascii="Garamond" w:hAnsi="Garamond" w:cs="Plantagenet Cherokee"/>
          <w:color w:val="000000" w:themeColor="text1"/>
          <w:sz w:val="28"/>
          <w:szCs w:val="28"/>
        </w:rPr>
        <w:t>Fish’s</w:t>
      </w:r>
      <w:r w:rsidR="00111383" w:rsidRPr="00EE74DF">
        <w:rPr>
          <w:rFonts w:ascii="Garamond" w:hAnsi="Garamond" w:cs="Plantagenet Cherokee"/>
          <w:color w:val="000000" w:themeColor="text1"/>
          <w:sz w:val="28"/>
          <w:szCs w:val="28"/>
        </w:rPr>
        <w:t xml:space="preserve"> third assumption,</w:t>
      </w:r>
      <w:r w:rsidR="00526815" w:rsidRPr="00EE74DF">
        <w:rPr>
          <w:rFonts w:ascii="Garamond" w:hAnsi="Garamond" w:cs="Plantagenet Cherokee"/>
          <w:color w:val="000000" w:themeColor="text1"/>
          <w:sz w:val="28"/>
          <w:szCs w:val="28"/>
        </w:rPr>
        <w:t xml:space="preserve"> that even if material objects are indeed facts’ particulars, they are </w:t>
      </w:r>
      <w:r w:rsidR="00526815" w:rsidRPr="00EE74DF">
        <w:rPr>
          <w:rFonts w:ascii="Garamond" w:hAnsi="Garamond" w:cs="Plantagenet Cherokee"/>
          <w:i/>
          <w:color w:val="000000" w:themeColor="text1"/>
          <w:sz w:val="28"/>
          <w:szCs w:val="28"/>
        </w:rPr>
        <w:t>not</w:t>
      </w:r>
      <w:r w:rsidR="00526815" w:rsidRPr="00EE74DF">
        <w:rPr>
          <w:rFonts w:ascii="Garamond" w:hAnsi="Garamond" w:cs="Plantagenet Cherokee"/>
          <w:color w:val="000000" w:themeColor="text1"/>
          <w:sz w:val="28"/>
          <w:szCs w:val="28"/>
        </w:rPr>
        <w:t xml:space="preserve"> consciously accessible.</w:t>
      </w:r>
      <w:r w:rsidR="006055AB" w:rsidRPr="00EE74DF">
        <w:rPr>
          <w:rFonts w:ascii="Garamond" w:hAnsi="Garamond" w:cs="Plantagenet Cherokee"/>
          <w:color w:val="000000" w:themeColor="text1"/>
          <w:sz w:val="28"/>
          <w:szCs w:val="28"/>
        </w:rPr>
        <w:t xml:space="preserve"> Consider an example.</w:t>
      </w:r>
      <w:r w:rsidR="00526815" w:rsidRPr="00EE74DF">
        <w:rPr>
          <w:rFonts w:ascii="Garamond" w:hAnsi="Garamond" w:cs="Plantagenet Cherokee"/>
          <w:color w:val="000000" w:themeColor="text1"/>
          <w:sz w:val="28"/>
          <w:szCs w:val="28"/>
        </w:rPr>
        <w:t xml:space="preserve"> In contrast to perceptual Singularism—the claim that perception is a relation of sensorily entertaining a singular proposition specified by object and properties—defenders of general </w:t>
      </w:r>
      <w:proofErr w:type="spellStart"/>
      <w:r w:rsidR="00526815" w:rsidRPr="00EE74DF">
        <w:rPr>
          <w:rFonts w:ascii="Garamond" w:hAnsi="Garamond" w:cs="Plantagenet Cherokee"/>
          <w:color w:val="000000" w:themeColor="text1"/>
          <w:sz w:val="28"/>
          <w:szCs w:val="28"/>
        </w:rPr>
        <w:t>Russellianism</w:t>
      </w:r>
      <w:proofErr w:type="spellEnd"/>
      <w:r w:rsidR="00526815" w:rsidRPr="00EE74DF">
        <w:rPr>
          <w:rFonts w:ascii="Garamond" w:hAnsi="Garamond" w:cs="Plantagenet Cherokee"/>
          <w:color w:val="000000" w:themeColor="text1"/>
          <w:sz w:val="28"/>
          <w:szCs w:val="28"/>
        </w:rPr>
        <w:t xml:space="preserve"> argue that perceptual content is constituted by a general proposition </w:t>
      </w:r>
      <w:r w:rsidR="00811E6F" w:rsidRPr="00EE74DF">
        <w:rPr>
          <w:rFonts w:ascii="Garamond" w:hAnsi="Garamond" w:cs="Plantagenet Cherokee"/>
          <w:color w:val="000000" w:themeColor="text1"/>
          <w:sz w:val="28"/>
          <w:szCs w:val="28"/>
        </w:rPr>
        <w:t xml:space="preserve">of the form </w:t>
      </w:r>
      <m:oMath>
        <m:r>
          <w:rPr>
            <w:rFonts w:ascii="Cambria Math" w:hAnsi="Cambria Math" w:cs="Plantagenet Cherokee"/>
            <w:color w:val="000000" w:themeColor="text1"/>
            <w:sz w:val="28"/>
            <w:szCs w:val="28"/>
          </w:rPr>
          <m:t>∃x(Fx)</m:t>
        </m:r>
      </m:oMath>
      <w:r w:rsidR="00811E6F" w:rsidRPr="00D32A47">
        <w:rPr>
          <w:rFonts w:ascii="Garamond" w:hAnsi="Garamond" w:cs="Plantagenet Cherokee"/>
          <w:color w:val="000000" w:themeColor="text1"/>
          <w:sz w:val="28"/>
          <w:szCs w:val="28"/>
        </w:rPr>
        <w:t xml:space="preserve"> </w:t>
      </w:r>
      <w:r w:rsidR="00811E6F" w:rsidRPr="00EE74DF">
        <w:rPr>
          <w:rFonts w:ascii="Garamond" w:hAnsi="Garamond" w:cs="Plantagenet Cherokee"/>
          <w:color w:val="000000" w:themeColor="text1"/>
          <w:sz w:val="28"/>
          <w:szCs w:val="28"/>
        </w:rPr>
        <w:t>(</w:t>
      </w:r>
      <w:proofErr w:type="spellStart"/>
      <w:r w:rsidR="00811E6F" w:rsidRPr="00EE74DF">
        <w:rPr>
          <w:rFonts w:ascii="Garamond" w:hAnsi="Garamond" w:cs="Plantagenet Cherokee"/>
          <w:color w:val="000000" w:themeColor="text1"/>
          <w:sz w:val="28"/>
          <w:szCs w:val="28"/>
        </w:rPr>
        <w:t>Tye</w:t>
      </w:r>
      <w:proofErr w:type="spellEnd"/>
      <w:r>
        <w:rPr>
          <w:rFonts w:ascii="Garamond" w:hAnsi="Garamond" w:cs="Plantagenet Cherokee"/>
          <w:color w:val="000000" w:themeColor="text1"/>
          <w:sz w:val="28"/>
          <w:szCs w:val="28"/>
        </w:rPr>
        <w:t>,</w:t>
      </w:r>
      <w:r w:rsidR="00811E6F" w:rsidRPr="00EE74DF">
        <w:rPr>
          <w:rFonts w:ascii="Garamond" w:hAnsi="Garamond" w:cs="Plantagenet Cherokee"/>
          <w:color w:val="000000" w:themeColor="text1"/>
          <w:sz w:val="28"/>
          <w:szCs w:val="28"/>
        </w:rPr>
        <w:t xml:space="preserve"> 2000). Such propositions are possible states of affairs, but the perceiver, on this view, </w:t>
      </w:r>
      <w:r w:rsidR="00811E6F" w:rsidRPr="00EE74DF">
        <w:rPr>
          <w:rFonts w:ascii="Garamond" w:hAnsi="Garamond" w:cs="Plantagenet Cherokee"/>
          <w:color w:val="000000" w:themeColor="text1"/>
          <w:sz w:val="28"/>
          <w:szCs w:val="28"/>
        </w:rPr>
        <w:lastRenderedPageBreak/>
        <w:t>is only aware of properties, not of objects (</w:t>
      </w:r>
      <w:r w:rsidR="007E7A6A" w:rsidRPr="00EE74DF">
        <w:rPr>
          <w:rFonts w:ascii="Garamond" w:hAnsi="Garamond" w:cs="Plantagenet Cherokee"/>
          <w:color w:val="000000" w:themeColor="text1"/>
          <w:sz w:val="28"/>
          <w:szCs w:val="28"/>
        </w:rPr>
        <w:t xml:space="preserve">facts’ </w:t>
      </w:r>
      <w:r w:rsidR="00811E6F" w:rsidRPr="00EE74DF">
        <w:rPr>
          <w:rFonts w:ascii="Garamond" w:hAnsi="Garamond" w:cs="Plantagenet Cherokee"/>
          <w:color w:val="000000" w:themeColor="text1"/>
          <w:sz w:val="28"/>
          <w:szCs w:val="28"/>
        </w:rPr>
        <w:t xml:space="preserve">particulars). </w:t>
      </w:r>
      <w:r w:rsidR="00526815" w:rsidRPr="00EE74DF">
        <w:rPr>
          <w:rFonts w:ascii="Garamond" w:hAnsi="Garamond" w:cs="Plantagenet Cherokee"/>
          <w:color w:val="000000" w:themeColor="text1"/>
          <w:sz w:val="28"/>
          <w:szCs w:val="28"/>
        </w:rPr>
        <w:t xml:space="preserve">General </w:t>
      </w:r>
      <w:proofErr w:type="spellStart"/>
      <w:r w:rsidR="00526815" w:rsidRPr="00EE74DF">
        <w:rPr>
          <w:rFonts w:ascii="Garamond" w:hAnsi="Garamond" w:cs="Plantagenet Cherokee"/>
          <w:color w:val="000000" w:themeColor="text1"/>
          <w:sz w:val="28"/>
          <w:szCs w:val="28"/>
        </w:rPr>
        <w:t>Russellianism</w:t>
      </w:r>
      <w:proofErr w:type="spellEnd"/>
      <w:r w:rsidR="00526815" w:rsidRPr="00EE74DF">
        <w:rPr>
          <w:rFonts w:ascii="Garamond" w:hAnsi="Garamond" w:cs="Plantagenet Cherokee"/>
          <w:color w:val="000000" w:themeColor="text1"/>
          <w:sz w:val="28"/>
          <w:szCs w:val="28"/>
        </w:rPr>
        <w:t xml:space="preserve"> </w:t>
      </w:r>
      <w:r w:rsidR="009C4186" w:rsidRPr="00EE74DF">
        <w:rPr>
          <w:rFonts w:ascii="Garamond" w:hAnsi="Garamond" w:cs="Plantagenet Cherokee"/>
          <w:color w:val="000000" w:themeColor="text1"/>
          <w:sz w:val="28"/>
          <w:szCs w:val="28"/>
        </w:rPr>
        <w:t>outline</w:t>
      </w:r>
      <w:r w:rsidR="00F20017">
        <w:rPr>
          <w:rFonts w:ascii="Garamond" w:hAnsi="Garamond" w:cs="Plantagenet Cherokee"/>
          <w:color w:val="000000" w:themeColor="text1"/>
          <w:sz w:val="28"/>
          <w:szCs w:val="28"/>
        </w:rPr>
        <w:t>s</w:t>
      </w:r>
      <w:r w:rsidR="00526815" w:rsidRPr="00EE74DF">
        <w:rPr>
          <w:rFonts w:ascii="Garamond" w:hAnsi="Garamond" w:cs="Plantagenet Cherokee"/>
          <w:color w:val="000000" w:themeColor="text1"/>
          <w:sz w:val="28"/>
          <w:szCs w:val="28"/>
        </w:rPr>
        <w:t xml:space="preserve"> an alternative to FT that we might call weak BV:</w:t>
      </w:r>
    </w:p>
    <w:p w14:paraId="7B380932" w14:textId="77777777" w:rsidR="00D32A47" w:rsidRPr="00EE74DF" w:rsidRDefault="00D32A47" w:rsidP="00AE48FC">
      <w:pPr>
        <w:tabs>
          <w:tab w:val="left" w:pos="2342"/>
        </w:tabs>
        <w:spacing w:after="120" w:line="360" w:lineRule="auto"/>
        <w:jc w:val="both"/>
        <w:rPr>
          <w:rFonts w:ascii="Garamond" w:hAnsi="Garamond" w:cs="Plantagenet Cherokee"/>
          <w:color w:val="000000" w:themeColor="text1"/>
          <w:sz w:val="28"/>
          <w:szCs w:val="28"/>
        </w:rPr>
      </w:pPr>
    </w:p>
    <w:p w14:paraId="03F63920" w14:textId="108267DE" w:rsidR="00526815" w:rsidRPr="00EE74DF" w:rsidRDefault="00526815" w:rsidP="00AE48FC">
      <w:pPr>
        <w:tabs>
          <w:tab w:val="left" w:pos="2342"/>
        </w:tabs>
        <w:spacing w:after="120" w:line="360" w:lineRule="auto"/>
        <w:ind w:left="709"/>
        <w:jc w:val="both"/>
        <w:rPr>
          <w:rFonts w:ascii="Garamond" w:hAnsi="Garamond" w:cs="Plantagenet Cherokee"/>
          <w:color w:val="000000" w:themeColor="text1"/>
          <w:sz w:val="28"/>
          <w:szCs w:val="28"/>
        </w:rPr>
      </w:pPr>
      <w:r w:rsidRPr="00EE74DF">
        <w:rPr>
          <w:rFonts w:ascii="Garamond" w:hAnsi="Garamond" w:cs="Plantagenet Cherokee"/>
          <w:b/>
          <w:color w:val="000000" w:themeColor="text1"/>
          <w:sz w:val="28"/>
          <w:szCs w:val="28"/>
        </w:rPr>
        <w:t>W-BV</w:t>
      </w:r>
      <w:r w:rsidRPr="00EE74DF">
        <w:rPr>
          <w:rFonts w:ascii="Garamond" w:hAnsi="Garamond" w:cs="Plantagenet Cherokee"/>
          <w:color w:val="000000" w:themeColor="text1"/>
          <w:sz w:val="28"/>
          <w:szCs w:val="28"/>
        </w:rPr>
        <w:t xml:space="preserve">: Visual objects are constituted by properties predicated of an </w:t>
      </w:r>
      <w:r w:rsidRPr="00EE74DF">
        <w:rPr>
          <w:rFonts w:ascii="Garamond" w:hAnsi="Garamond" w:cs="Plantagenet Cherokee"/>
          <w:i/>
          <w:iCs/>
          <w:color w:val="000000" w:themeColor="text1"/>
          <w:sz w:val="28"/>
          <w:szCs w:val="28"/>
        </w:rPr>
        <w:t>unseen</w:t>
      </w:r>
      <w:r w:rsidRPr="00EE74DF">
        <w:rPr>
          <w:rFonts w:ascii="Garamond" w:hAnsi="Garamond" w:cs="Plantagenet Cherokee"/>
          <w:color w:val="000000" w:themeColor="text1"/>
          <w:sz w:val="28"/>
          <w:szCs w:val="28"/>
        </w:rPr>
        <w:t xml:space="preserve"> </w:t>
      </w:r>
      <w:r w:rsidR="009C4186" w:rsidRPr="00EE74DF">
        <w:rPr>
          <w:rFonts w:ascii="Garamond" w:hAnsi="Garamond" w:cs="Plantagenet Cherokee"/>
          <w:color w:val="000000" w:themeColor="text1"/>
          <w:sz w:val="28"/>
          <w:szCs w:val="28"/>
        </w:rPr>
        <w:t>categorically heterogeneous</w:t>
      </w:r>
      <w:r w:rsidRPr="00EE74DF">
        <w:rPr>
          <w:rFonts w:ascii="Garamond" w:hAnsi="Garamond" w:cs="Plantagenet Cherokee"/>
          <w:color w:val="000000" w:themeColor="text1"/>
          <w:sz w:val="28"/>
          <w:szCs w:val="28"/>
        </w:rPr>
        <w:t xml:space="preserve"> particular</w:t>
      </w:r>
      <w:r w:rsidR="0013078E">
        <w:rPr>
          <w:rFonts w:ascii="Garamond" w:hAnsi="Garamond" w:cs="Plantagenet Cherokee"/>
          <w:color w:val="000000" w:themeColor="text1"/>
          <w:sz w:val="28"/>
          <w:szCs w:val="28"/>
        </w:rPr>
        <w:t>.</w:t>
      </w:r>
      <w:r w:rsidR="00A841E9" w:rsidRPr="00EE74DF">
        <w:rPr>
          <w:rStyle w:val="Funotenzeichen"/>
          <w:rFonts w:ascii="Garamond" w:hAnsi="Garamond" w:cs="Plantagenet Cherokee"/>
          <w:color w:val="000000" w:themeColor="text1"/>
          <w:sz w:val="28"/>
          <w:szCs w:val="28"/>
        </w:rPr>
        <w:footnoteReference w:id="11"/>
      </w:r>
      <w:r w:rsidRPr="00EE74DF">
        <w:rPr>
          <w:rFonts w:ascii="Garamond" w:hAnsi="Garamond" w:cs="Plantagenet Cherokee"/>
          <w:color w:val="000000" w:themeColor="text1"/>
          <w:sz w:val="28"/>
          <w:szCs w:val="28"/>
        </w:rPr>
        <w:t xml:space="preserve"> </w:t>
      </w:r>
    </w:p>
    <w:p w14:paraId="7BACB513" w14:textId="77777777" w:rsidR="0013078E" w:rsidRDefault="0013078E" w:rsidP="00AE48FC">
      <w:pPr>
        <w:tabs>
          <w:tab w:val="left" w:pos="2342"/>
        </w:tabs>
        <w:spacing w:after="120" w:line="360" w:lineRule="auto"/>
        <w:jc w:val="both"/>
        <w:rPr>
          <w:rFonts w:ascii="Garamond" w:hAnsi="Garamond" w:cs="Plantagenet Cherokee"/>
          <w:color w:val="000000" w:themeColor="text1"/>
          <w:sz w:val="28"/>
          <w:szCs w:val="28"/>
        </w:rPr>
      </w:pPr>
    </w:p>
    <w:p w14:paraId="17FA3826" w14:textId="49236929" w:rsidR="00526815" w:rsidRDefault="00526815" w:rsidP="00AE48FC">
      <w:pPr>
        <w:tabs>
          <w:tab w:val="left" w:pos="2342"/>
        </w:tabs>
        <w:spacing w:after="120" w:line="360" w:lineRule="auto"/>
        <w:jc w:val="both"/>
        <w:rPr>
          <w:rFonts w:ascii="Garamond" w:hAnsi="Garamond" w:cs="Plantagenet Cherokee"/>
          <w:color w:val="000000" w:themeColor="text1"/>
          <w:sz w:val="28"/>
          <w:szCs w:val="28"/>
        </w:rPr>
      </w:pPr>
      <w:r w:rsidRPr="00EE74DF">
        <w:rPr>
          <w:rFonts w:ascii="Garamond" w:hAnsi="Garamond" w:cs="Plantagenet Cherokee"/>
          <w:color w:val="000000" w:themeColor="text1"/>
          <w:sz w:val="28"/>
          <w:szCs w:val="28"/>
        </w:rPr>
        <w:t>W-BV and FT are incompatible, for the latter claims that, in addition to properties, we also see par</w:t>
      </w:r>
      <w:r w:rsidR="00FB04F6" w:rsidRPr="00EE74DF">
        <w:rPr>
          <w:rFonts w:ascii="Garamond" w:hAnsi="Garamond" w:cs="Plantagenet Cherokee"/>
          <w:color w:val="000000" w:themeColor="text1"/>
          <w:sz w:val="28"/>
          <w:szCs w:val="28"/>
        </w:rPr>
        <w:t xml:space="preserve">ticulars (Mulligan et </w:t>
      </w:r>
      <w:r w:rsidR="00FB04F6" w:rsidRPr="00200129">
        <w:rPr>
          <w:rFonts w:ascii="Garamond" w:hAnsi="Garamond" w:cs="Plantagenet Cherokee"/>
          <w:color w:val="000000" w:themeColor="text1"/>
          <w:sz w:val="28"/>
          <w:szCs w:val="28"/>
        </w:rPr>
        <w:t>al.</w:t>
      </w:r>
      <w:r w:rsidR="0013078E">
        <w:rPr>
          <w:rFonts w:ascii="Garamond" w:hAnsi="Garamond" w:cs="Plantagenet Cherokee"/>
          <w:color w:val="000000" w:themeColor="text1"/>
          <w:sz w:val="28"/>
          <w:szCs w:val="28"/>
        </w:rPr>
        <w:t>,</w:t>
      </w:r>
      <w:r w:rsidR="00FB04F6" w:rsidRPr="00200129">
        <w:rPr>
          <w:rFonts w:ascii="Garamond" w:hAnsi="Garamond" w:cs="Plantagenet Cherokee"/>
          <w:color w:val="000000" w:themeColor="text1"/>
          <w:sz w:val="28"/>
          <w:szCs w:val="28"/>
        </w:rPr>
        <w:t xml:space="preserve"> 1984)</w:t>
      </w:r>
      <w:r w:rsidR="004063A8" w:rsidRPr="00200129">
        <w:rPr>
          <w:rFonts w:ascii="Garamond" w:hAnsi="Garamond" w:cs="Plantagenet Cherokee"/>
          <w:color w:val="000000" w:themeColor="text1"/>
          <w:sz w:val="28"/>
          <w:szCs w:val="28"/>
        </w:rPr>
        <w:t xml:space="preserve">. Nevertheless, </w:t>
      </w:r>
      <w:r w:rsidRPr="00200129">
        <w:rPr>
          <w:rFonts w:ascii="Garamond" w:hAnsi="Garamond" w:cs="Plantagenet Cherokee"/>
          <w:color w:val="000000" w:themeColor="text1"/>
          <w:sz w:val="28"/>
          <w:szCs w:val="28"/>
        </w:rPr>
        <w:t xml:space="preserve">W-BV </w:t>
      </w:r>
      <w:r w:rsidR="004063A8" w:rsidRPr="00200129">
        <w:rPr>
          <w:rFonts w:ascii="Garamond" w:hAnsi="Garamond" w:cs="Plantagenet Cherokee"/>
          <w:color w:val="000000" w:themeColor="text1"/>
          <w:sz w:val="28"/>
          <w:szCs w:val="28"/>
        </w:rPr>
        <w:t>is compatible</w:t>
      </w:r>
      <w:r w:rsidRPr="00200129">
        <w:rPr>
          <w:rFonts w:ascii="Garamond" w:hAnsi="Garamond" w:cs="Plantagenet Cherokee"/>
          <w:color w:val="000000" w:themeColor="text1"/>
          <w:sz w:val="28"/>
          <w:szCs w:val="28"/>
        </w:rPr>
        <w:t xml:space="preserve"> </w:t>
      </w:r>
      <w:r w:rsidR="004063A8" w:rsidRPr="00200129">
        <w:rPr>
          <w:rFonts w:ascii="Garamond" w:hAnsi="Garamond" w:cs="Plantagenet Cherokee"/>
          <w:color w:val="000000" w:themeColor="text1"/>
          <w:sz w:val="28"/>
          <w:szCs w:val="28"/>
        </w:rPr>
        <w:t>with</w:t>
      </w:r>
      <w:r w:rsidR="00B55ED1" w:rsidRPr="00200129">
        <w:rPr>
          <w:rFonts w:ascii="Garamond" w:hAnsi="Garamond" w:cs="Plantagenet Cherokee"/>
          <w:color w:val="000000" w:themeColor="text1"/>
          <w:sz w:val="28"/>
          <w:szCs w:val="28"/>
        </w:rPr>
        <w:t xml:space="preserve"> Fish’s first assumption</w:t>
      </w:r>
      <w:r w:rsidR="00B55ED1" w:rsidRPr="00EE74DF">
        <w:rPr>
          <w:rFonts w:ascii="Garamond" w:hAnsi="Garamond" w:cs="Plantagenet Cherokee"/>
          <w:color w:val="000000" w:themeColor="text1"/>
          <w:sz w:val="28"/>
          <w:szCs w:val="28"/>
        </w:rPr>
        <w:t xml:space="preserve">. </w:t>
      </w:r>
      <w:r w:rsidRPr="00EE74DF">
        <w:rPr>
          <w:rFonts w:ascii="Garamond" w:hAnsi="Garamond" w:cs="Plantagenet Cherokee"/>
          <w:color w:val="000000" w:themeColor="text1"/>
          <w:sz w:val="28"/>
          <w:szCs w:val="28"/>
        </w:rPr>
        <w:t xml:space="preserve">Alternatively, one could argue for strong BV: </w:t>
      </w:r>
    </w:p>
    <w:p w14:paraId="6E862AC6" w14:textId="77777777" w:rsidR="0013078E" w:rsidRPr="00EE74DF" w:rsidRDefault="0013078E" w:rsidP="00AE48FC">
      <w:pPr>
        <w:tabs>
          <w:tab w:val="left" w:pos="2342"/>
        </w:tabs>
        <w:spacing w:after="120" w:line="360" w:lineRule="auto"/>
        <w:jc w:val="both"/>
        <w:rPr>
          <w:rFonts w:ascii="Garamond" w:hAnsi="Garamond" w:cs="Plantagenet Cherokee"/>
          <w:color w:val="000000" w:themeColor="text1"/>
          <w:sz w:val="28"/>
          <w:szCs w:val="28"/>
        </w:rPr>
      </w:pPr>
    </w:p>
    <w:p w14:paraId="7548D421" w14:textId="75D7625F" w:rsidR="00526815" w:rsidRDefault="00526815" w:rsidP="00AE48FC">
      <w:pPr>
        <w:tabs>
          <w:tab w:val="left" w:pos="2342"/>
        </w:tabs>
        <w:spacing w:after="120" w:line="360" w:lineRule="auto"/>
        <w:ind w:left="709"/>
        <w:jc w:val="both"/>
        <w:rPr>
          <w:rFonts w:ascii="Garamond" w:hAnsi="Garamond" w:cs="Plantagenet Cherokee"/>
          <w:color w:val="000000" w:themeColor="text1"/>
          <w:sz w:val="28"/>
          <w:szCs w:val="28"/>
        </w:rPr>
      </w:pPr>
      <w:r w:rsidRPr="00EE74DF">
        <w:rPr>
          <w:rFonts w:ascii="Garamond" w:hAnsi="Garamond" w:cs="Plantagenet Cherokee"/>
          <w:b/>
          <w:color w:val="000000" w:themeColor="text1"/>
          <w:sz w:val="28"/>
          <w:szCs w:val="28"/>
        </w:rPr>
        <w:t>S-BV</w:t>
      </w:r>
      <w:r w:rsidRPr="00EE74DF">
        <w:rPr>
          <w:rFonts w:ascii="Garamond" w:hAnsi="Garamond" w:cs="Plantagenet Cherokee"/>
          <w:color w:val="000000" w:themeColor="text1"/>
          <w:sz w:val="28"/>
          <w:szCs w:val="28"/>
        </w:rPr>
        <w:t xml:space="preserve">: Visual objects are constituted by properties all the way down. </w:t>
      </w:r>
    </w:p>
    <w:p w14:paraId="6B681622" w14:textId="77777777" w:rsidR="00330A21" w:rsidRPr="00EE74DF" w:rsidRDefault="00330A21" w:rsidP="00AE48FC">
      <w:pPr>
        <w:tabs>
          <w:tab w:val="left" w:pos="2342"/>
        </w:tabs>
        <w:spacing w:after="120" w:line="360" w:lineRule="auto"/>
        <w:ind w:left="709"/>
        <w:jc w:val="both"/>
        <w:rPr>
          <w:rFonts w:ascii="Garamond" w:hAnsi="Garamond" w:cs="Plantagenet Cherokee"/>
          <w:color w:val="000000" w:themeColor="text1"/>
          <w:sz w:val="28"/>
          <w:szCs w:val="28"/>
        </w:rPr>
      </w:pPr>
    </w:p>
    <w:p w14:paraId="3820F6A9" w14:textId="4E4F9CA4" w:rsidR="003507BB" w:rsidRPr="00EE74DF" w:rsidRDefault="002378A6" w:rsidP="00AE48FC">
      <w:pPr>
        <w:tabs>
          <w:tab w:val="left" w:pos="2342"/>
        </w:tabs>
        <w:spacing w:after="120" w:line="360" w:lineRule="auto"/>
        <w:jc w:val="both"/>
        <w:rPr>
          <w:rFonts w:ascii="Garamond" w:hAnsi="Garamond" w:cs="Plantagenet Cherokee"/>
          <w:color w:val="000000" w:themeColor="text1"/>
          <w:sz w:val="28"/>
          <w:szCs w:val="28"/>
        </w:rPr>
      </w:pPr>
      <w:r>
        <w:rPr>
          <w:rFonts w:ascii="Garamond" w:hAnsi="Garamond" w:cs="Plantagenet Cherokee"/>
          <w:color w:val="000000" w:themeColor="text1"/>
          <w:sz w:val="28"/>
          <w:szCs w:val="28"/>
        </w:rPr>
        <w:t>“</w:t>
      </w:r>
      <w:r w:rsidR="007146F7">
        <w:rPr>
          <w:rFonts w:ascii="Garamond" w:hAnsi="Garamond" w:cs="Plantagenet Cherokee"/>
          <w:color w:val="000000" w:themeColor="text1"/>
          <w:sz w:val="28"/>
          <w:szCs w:val="28"/>
        </w:rPr>
        <w:t>A</w:t>
      </w:r>
      <w:r w:rsidR="00526815" w:rsidRPr="00AE009F">
        <w:rPr>
          <w:rFonts w:ascii="Garamond" w:hAnsi="Garamond" w:cs="Plantagenet Cherokee"/>
          <w:color w:val="000000" w:themeColor="text1"/>
          <w:sz w:val="28"/>
          <w:szCs w:val="28"/>
        </w:rPr>
        <w:t>ll the way down</w:t>
      </w:r>
      <w:r w:rsidR="00330A21">
        <w:rPr>
          <w:rFonts w:ascii="Garamond" w:hAnsi="Garamond" w:cs="Plantagenet Cherokee"/>
          <w:color w:val="000000" w:themeColor="text1"/>
          <w:sz w:val="28"/>
          <w:szCs w:val="28"/>
        </w:rPr>
        <w:t>”</w:t>
      </w:r>
      <w:r w:rsidR="00526815" w:rsidRPr="00AE009F">
        <w:rPr>
          <w:rFonts w:ascii="Garamond" w:hAnsi="Garamond" w:cs="Plantagenet Cherokee"/>
          <w:color w:val="000000" w:themeColor="text1"/>
          <w:sz w:val="28"/>
          <w:szCs w:val="28"/>
        </w:rPr>
        <w:t xml:space="preserve"> </w:t>
      </w:r>
      <w:r w:rsidR="00AE009F" w:rsidRPr="00D32A47">
        <w:rPr>
          <w:rFonts w:ascii="Garamond" w:hAnsi="Garamond" w:cs="Plantagenet Cherokee"/>
          <w:color w:val="000000" w:themeColor="text1"/>
          <w:sz w:val="28"/>
          <w:szCs w:val="28"/>
        </w:rPr>
        <w:t>captures</w:t>
      </w:r>
      <w:r w:rsidR="006B7064" w:rsidRPr="00D32A47">
        <w:rPr>
          <w:rFonts w:ascii="Garamond" w:hAnsi="Garamond" w:cs="Plantagenet Cherokee"/>
          <w:color w:val="000000" w:themeColor="text1"/>
          <w:sz w:val="28"/>
          <w:szCs w:val="28"/>
        </w:rPr>
        <w:t xml:space="preserve"> </w:t>
      </w:r>
      <w:r w:rsidR="006B7064" w:rsidRPr="00AE009F">
        <w:rPr>
          <w:rFonts w:ascii="Garamond" w:hAnsi="Garamond" w:cs="Plantagenet Cherokee"/>
          <w:color w:val="000000" w:themeColor="text1"/>
          <w:sz w:val="28"/>
          <w:szCs w:val="28"/>
        </w:rPr>
        <w:t>the idea that—at the conscious, unconscious, and pre-attentive stages of perception—</w:t>
      </w:r>
      <w:r w:rsidR="00526815" w:rsidRPr="00AE009F">
        <w:rPr>
          <w:rFonts w:ascii="Garamond" w:hAnsi="Garamond" w:cs="Plantagenet Cherokee"/>
          <w:color w:val="000000" w:themeColor="text1"/>
          <w:sz w:val="28"/>
          <w:szCs w:val="28"/>
        </w:rPr>
        <w:t>perceiver</w:t>
      </w:r>
      <w:r w:rsidR="006B7064" w:rsidRPr="00AE009F">
        <w:rPr>
          <w:rFonts w:ascii="Garamond" w:hAnsi="Garamond" w:cs="Plantagenet Cherokee"/>
          <w:color w:val="000000" w:themeColor="text1"/>
          <w:sz w:val="28"/>
          <w:szCs w:val="28"/>
        </w:rPr>
        <w:t>s</w:t>
      </w:r>
      <w:r w:rsidR="00526815" w:rsidRPr="00AE009F">
        <w:rPr>
          <w:rFonts w:ascii="Garamond" w:hAnsi="Garamond" w:cs="Plantagenet Cherokee"/>
          <w:color w:val="000000" w:themeColor="text1"/>
          <w:sz w:val="28"/>
          <w:szCs w:val="28"/>
        </w:rPr>
        <w:t xml:space="preserve"> </w:t>
      </w:r>
      <w:r w:rsidR="006B7064" w:rsidRPr="00AE009F">
        <w:rPr>
          <w:rFonts w:ascii="Garamond" w:hAnsi="Garamond" w:cs="Plantagenet Cherokee"/>
          <w:color w:val="000000" w:themeColor="text1"/>
          <w:sz w:val="28"/>
          <w:szCs w:val="28"/>
        </w:rPr>
        <w:t>are</w:t>
      </w:r>
      <w:r w:rsidR="00526815" w:rsidRPr="00AE009F">
        <w:rPr>
          <w:rFonts w:ascii="Garamond" w:hAnsi="Garamond" w:cs="Plantagenet Cherokee"/>
          <w:color w:val="000000" w:themeColor="text1"/>
          <w:sz w:val="28"/>
          <w:szCs w:val="28"/>
        </w:rPr>
        <w:t xml:space="preserve"> </w:t>
      </w:r>
      <w:r w:rsidR="006B7064" w:rsidRPr="00AE009F">
        <w:rPr>
          <w:rFonts w:ascii="Garamond" w:hAnsi="Garamond" w:cs="Plantagenet Cherokee"/>
          <w:color w:val="000000" w:themeColor="text1"/>
          <w:sz w:val="28"/>
          <w:szCs w:val="28"/>
        </w:rPr>
        <w:t>sensorily related only to the prop</w:t>
      </w:r>
      <w:r w:rsidR="00AE009F" w:rsidRPr="00AE009F">
        <w:rPr>
          <w:rFonts w:ascii="Garamond" w:hAnsi="Garamond" w:cs="Plantagenet Cherokee"/>
          <w:color w:val="000000" w:themeColor="text1"/>
          <w:sz w:val="28"/>
          <w:szCs w:val="28"/>
        </w:rPr>
        <w:t>e</w:t>
      </w:r>
      <w:r w:rsidR="006B7064" w:rsidRPr="00AE009F">
        <w:rPr>
          <w:rFonts w:ascii="Garamond" w:hAnsi="Garamond" w:cs="Plantagenet Cherokee"/>
          <w:color w:val="000000" w:themeColor="text1"/>
          <w:sz w:val="28"/>
          <w:szCs w:val="28"/>
        </w:rPr>
        <w:t xml:space="preserve">rties of material objects. </w:t>
      </w:r>
      <w:r w:rsidR="009118CF" w:rsidRPr="00EE74DF">
        <w:rPr>
          <w:rFonts w:ascii="Garamond" w:hAnsi="Garamond" w:cs="Plantagenet Cherokee"/>
          <w:color w:val="000000" w:themeColor="text1"/>
          <w:sz w:val="28"/>
          <w:szCs w:val="28"/>
        </w:rPr>
        <w:t>Both W-</w:t>
      </w:r>
      <w:r w:rsidR="00330A21">
        <w:rPr>
          <w:rFonts w:ascii="Garamond" w:hAnsi="Garamond" w:cs="Plantagenet Cherokee"/>
          <w:color w:val="000000" w:themeColor="text1"/>
          <w:sz w:val="28"/>
          <w:szCs w:val="28"/>
        </w:rPr>
        <w:t>BV</w:t>
      </w:r>
      <w:r w:rsidR="009118CF" w:rsidRPr="00EE74DF">
        <w:rPr>
          <w:rFonts w:ascii="Garamond" w:hAnsi="Garamond" w:cs="Plantagenet Cherokee"/>
          <w:color w:val="000000" w:themeColor="text1"/>
          <w:sz w:val="28"/>
          <w:szCs w:val="28"/>
        </w:rPr>
        <w:t xml:space="preserve"> and S-BV have it that </w:t>
      </w:r>
      <w:r w:rsidR="009118CF" w:rsidRPr="00EE74DF">
        <w:rPr>
          <w:rFonts w:ascii="Garamond" w:hAnsi="Garamond" w:cs="Plantagenet Cherokee"/>
          <w:i/>
          <w:iCs/>
          <w:color w:val="000000" w:themeColor="text1"/>
          <w:sz w:val="28"/>
          <w:szCs w:val="28"/>
        </w:rPr>
        <w:t>visual objects</w:t>
      </w:r>
      <w:r w:rsidR="009118CF" w:rsidRPr="00EE74DF">
        <w:rPr>
          <w:rFonts w:ascii="Garamond" w:hAnsi="Garamond" w:cs="Plantagenet Cherokee"/>
          <w:color w:val="000000" w:themeColor="text1"/>
          <w:sz w:val="28"/>
          <w:szCs w:val="28"/>
        </w:rPr>
        <w:t xml:space="preserve"> are constituted by properties alone. But S-BV is more radical than W-</w:t>
      </w:r>
      <w:r w:rsidR="009118CF" w:rsidRPr="00AE009F">
        <w:rPr>
          <w:rFonts w:ascii="Garamond" w:hAnsi="Garamond" w:cs="Plantagenet Cherokee"/>
          <w:color w:val="000000" w:themeColor="text1"/>
          <w:sz w:val="28"/>
          <w:szCs w:val="28"/>
        </w:rPr>
        <w:t xml:space="preserve">BV as it </w:t>
      </w:r>
      <w:r w:rsidR="00C13CB5" w:rsidRPr="00AE009F">
        <w:rPr>
          <w:rFonts w:ascii="Garamond" w:hAnsi="Garamond" w:cs="Plantagenet Cherokee"/>
          <w:color w:val="000000" w:themeColor="text1"/>
          <w:sz w:val="28"/>
          <w:szCs w:val="28"/>
        </w:rPr>
        <w:t>denies</w:t>
      </w:r>
      <w:r w:rsidR="003507BB" w:rsidRPr="00EE74DF">
        <w:rPr>
          <w:rFonts w:ascii="Garamond" w:hAnsi="Garamond" w:cs="Plantagenet Cherokee"/>
          <w:color w:val="000000" w:themeColor="text1"/>
          <w:sz w:val="28"/>
          <w:szCs w:val="28"/>
        </w:rPr>
        <w:t>, against Fish’s first assumption, that material objects should be interpreted as facts’ particulars.</w:t>
      </w:r>
      <w:r w:rsidR="00C13CB5" w:rsidRPr="00EE74DF">
        <w:rPr>
          <w:rFonts w:ascii="Garamond" w:hAnsi="Garamond" w:cs="Plantagenet Cherokee"/>
          <w:color w:val="000000" w:themeColor="text1"/>
          <w:sz w:val="28"/>
          <w:szCs w:val="28"/>
        </w:rPr>
        <w:t xml:space="preserve"> </w:t>
      </w:r>
    </w:p>
    <w:p w14:paraId="4719D023" w14:textId="2BDBD7B1" w:rsidR="00AA1653" w:rsidRDefault="00330A21" w:rsidP="000968ED">
      <w:pPr>
        <w:tabs>
          <w:tab w:val="left" w:pos="2342"/>
        </w:tabs>
        <w:spacing w:after="100" w:line="360" w:lineRule="auto"/>
        <w:jc w:val="both"/>
        <w:rPr>
          <w:rFonts w:ascii="Garamond" w:hAnsi="Garamond" w:cs="Plantagenet Cherokee"/>
          <w:color w:val="000000" w:themeColor="text1"/>
          <w:sz w:val="28"/>
          <w:szCs w:val="28"/>
        </w:rPr>
      </w:pPr>
      <w:r>
        <w:rPr>
          <w:rFonts w:ascii="Garamond" w:hAnsi="Garamond" w:cs="Plantagenet Cherokee"/>
          <w:color w:val="000000" w:themeColor="text1"/>
          <w:sz w:val="28"/>
          <w:szCs w:val="28"/>
        </w:rPr>
        <w:tab/>
      </w:r>
      <w:r w:rsidR="00C13CB5" w:rsidRPr="00EE74DF">
        <w:rPr>
          <w:rFonts w:ascii="Garamond" w:hAnsi="Garamond" w:cs="Plantagenet Cherokee"/>
          <w:color w:val="000000" w:themeColor="text1"/>
          <w:sz w:val="28"/>
          <w:szCs w:val="28"/>
        </w:rPr>
        <w:t xml:space="preserve">FT and BV </w:t>
      </w:r>
      <w:r w:rsidR="00CB5211" w:rsidRPr="00EE74DF">
        <w:rPr>
          <w:rFonts w:ascii="Garamond" w:hAnsi="Garamond" w:cs="Plantagenet Cherokee"/>
          <w:color w:val="000000" w:themeColor="text1"/>
          <w:sz w:val="28"/>
          <w:szCs w:val="28"/>
        </w:rPr>
        <w:t>render</w:t>
      </w:r>
      <w:r w:rsidR="00C13CB5" w:rsidRPr="00EE74DF">
        <w:rPr>
          <w:rFonts w:ascii="Garamond" w:hAnsi="Garamond" w:cs="Plantagenet Cherokee"/>
          <w:color w:val="000000" w:themeColor="text1"/>
          <w:sz w:val="28"/>
          <w:szCs w:val="28"/>
        </w:rPr>
        <w:t xml:space="preserve"> ontologically distinct interpretations of visual objects and of sensory individuals. I</w:t>
      </w:r>
      <w:r w:rsidR="00111383" w:rsidRPr="00EE74DF">
        <w:rPr>
          <w:rFonts w:ascii="Garamond" w:hAnsi="Garamond" w:cs="Plantagenet Cherokee"/>
          <w:color w:val="000000" w:themeColor="text1"/>
          <w:sz w:val="28"/>
          <w:szCs w:val="28"/>
        </w:rPr>
        <w:t>n</w:t>
      </w:r>
      <w:r w:rsidR="00C13CB5" w:rsidRPr="00EE74DF">
        <w:rPr>
          <w:rFonts w:ascii="Garamond" w:hAnsi="Garamond" w:cs="Plantagenet Cherokee"/>
          <w:color w:val="000000" w:themeColor="text1"/>
          <w:sz w:val="28"/>
          <w:szCs w:val="28"/>
        </w:rPr>
        <w:t xml:space="preserve"> </w:t>
      </w:r>
      <w:r w:rsidR="00111383" w:rsidRPr="00AE009F">
        <w:rPr>
          <w:rFonts w:ascii="Garamond" w:hAnsi="Garamond" w:cs="Plantagenet Cherokee"/>
          <w:color w:val="000000" w:themeColor="text1"/>
          <w:sz w:val="28"/>
          <w:szCs w:val="28"/>
        </w:rPr>
        <w:t xml:space="preserve">the remainder of this </w:t>
      </w:r>
      <w:r w:rsidR="00630B71" w:rsidRPr="00AE009F">
        <w:rPr>
          <w:rFonts w:ascii="Garamond" w:hAnsi="Garamond" w:cs="Plantagenet Cherokee"/>
          <w:color w:val="000000" w:themeColor="text1"/>
          <w:sz w:val="28"/>
          <w:szCs w:val="28"/>
        </w:rPr>
        <w:t>paper</w:t>
      </w:r>
      <w:r w:rsidR="00111383" w:rsidRPr="00EE74DF">
        <w:rPr>
          <w:rFonts w:ascii="Garamond" w:hAnsi="Garamond" w:cs="Plantagenet Cherokee"/>
          <w:color w:val="000000" w:themeColor="text1"/>
          <w:sz w:val="28"/>
          <w:szCs w:val="28"/>
        </w:rPr>
        <w:t xml:space="preserve">, I </w:t>
      </w:r>
      <w:r w:rsidR="00C13CB5" w:rsidRPr="00EE74DF">
        <w:rPr>
          <w:rFonts w:ascii="Garamond" w:hAnsi="Garamond" w:cs="Plantagenet Cherokee"/>
          <w:color w:val="000000" w:themeColor="text1"/>
          <w:sz w:val="28"/>
          <w:szCs w:val="28"/>
        </w:rPr>
        <w:t>simply accept that sensory individuals are material objects</w:t>
      </w:r>
      <w:r w:rsidR="00111383" w:rsidRPr="00EE74DF">
        <w:rPr>
          <w:rFonts w:ascii="Garamond" w:hAnsi="Garamond" w:cs="Plantagenet Cherokee"/>
          <w:color w:val="000000" w:themeColor="text1"/>
          <w:sz w:val="28"/>
          <w:szCs w:val="28"/>
        </w:rPr>
        <w:t xml:space="preserve"> in the sense specified by </w:t>
      </w:r>
      <w:proofErr w:type="spellStart"/>
      <w:r w:rsidR="00111383" w:rsidRPr="00EE74DF">
        <w:rPr>
          <w:rFonts w:ascii="Garamond" w:hAnsi="Garamond" w:cs="Plantagenet Cherokee"/>
          <w:color w:val="000000" w:themeColor="text1"/>
          <w:sz w:val="28"/>
          <w:szCs w:val="28"/>
        </w:rPr>
        <w:t>Matthen</w:t>
      </w:r>
      <w:proofErr w:type="spellEnd"/>
      <w:r w:rsidR="00DE2FC8" w:rsidRPr="00EE74DF">
        <w:rPr>
          <w:rFonts w:ascii="Garamond" w:hAnsi="Garamond" w:cs="Plantagenet Cherokee"/>
          <w:color w:val="000000" w:themeColor="text1"/>
          <w:sz w:val="28"/>
          <w:szCs w:val="28"/>
        </w:rPr>
        <w:t xml:space="preserve">. However, </w:t>
      </w:r>
      <w:r w:rsidR="001D1C9B" w:rsidRPr="00EE74DF">
        <w:rPr>
          <w:rFonts w:ascii="Garamond" w:hAnsi="Garamond" w:cs="Plantagenet Cherokee"/>
          <w:color w:val="000000" w:themeColor="text1"/>
          <w:sz w:val="28"/>
          <w:szCs w:val="28"/>
        </w:rPr>
        <w:t xml:space="preserve">as I pointed out, </w:t>
      </w:r>
      <w:proofErr w:type="spellStart"/>
      <w:r w:rsidR="00DE2FC8" w:rsidRPr="00EE74DF">
        <w:rPr>
          <w:rFonts w:ascii="Garamond" w:hAnsi="Garamond" w:cs="Plantagenet Cherokee"/>
          <w:color w:val="000000" w:themeColor="text1"/>
          <w:sz w:val="28"/>
          <w:szCs w:val="28"/>
        </w:rPr>
        <w:t>Matthen’s</w:t>
      </w:r>
      <w:proofErr w:type="spellEnd"/>
      <w:r w:rsidR="00DE2FC8" w:rsidRPr="00EE74DF">
        <w:rPr>
          <w:rFonts w:ascii="Garamond" w:hAnsi="Garamond" w:cs="Plantagenet Cherokee"/>
          <w:color w:val="000000" w:themeColor="text1"/>
          <w:sz w:val="28"/>
          <w:szCs w:val="28"/>
        </w:rPr>
        <w:t xml:space="preserve"> definition of material objects leaves open their exact ontological interpretation. </w:t>
      </w:r>
      <w:r w:rsidR="001D1C9B" w:rsidRPr="00EE74DF">
        <w:rPr>
          <w:rFonts w:ascii="Garamond" w:hAnsi="Garamond" w:cs="Plantagenet Cherokee"/>
          <w:color w:val="000000" w:themeColor="text1"/>
          <w:sz w:val="28"/>
          <w:szCs w:val="28"/>
        </w:rPr>
        <w:t xml:space="preserve">In order to support FT, Fish, as we have seen, </w:t>
      </w:r>
      <w:r w:rsidR="00215DF6" w:rsidRPr="00EE74DF">
        <w:rPr>
          <w:rFonts w:ascii="Garamond" w:hAnsi="Garamond" w:cs="Plantagenet Cherokee"/>
          <w:color w:val="000000" w:themeColor="text1"/>
          <w:sz w:val="28"/>
          <w:szCs w:val="28"/>
        </w:rPr>
        <w:t>must make the assumption that material objects are facts’ particulars</w:t>
      </w:r>
      <w:r w:rsidR="00FC563D" w:rsidRPr="00EE74DF">
        <w:rPr>
          <w:rFonts w:ascii="Garamond" w:hAnsi="Garamond" w:cs="Plantagenet Cherokee"/>
          <w:color w:val="000000" w:themeColor="text1"/>
          <w:sz w:val="28"/>
          <w:szCs w:val="28"/>
        </w:rPr>
        <w:t>, and that particulars plus properties form a further non-</w:t>
      </w:r>
      <w:r w:rsidR="00FC563D" w:rsidRPr="0035222A">
        <w:rPr>
          <w:rFonts w:ascii="Garamond" w:hAnsi="Garamond" w:cs="Plantagenet Cherokee"/>
          <w:color w:val="000000" w:themeColor="text1"/>
          <w:sz w:val="28"/>
          <w:szCs w:val="28"/>
        </w:rPr>
        <w:t>mereological unity</w:t>
      </w:r>
      <w:r w:rsidR="00215DF6" w:rsidRPr="0035222A">
        <w:rPr>
          <w:rFonts w:ascii="Garamond" w:hAnsi="Garamond" w:cs="Plantagenet Cherokee"/>
          <w:color w:val="000000" w:themeColor="text1"/>
          <w:sz w:val="28"/>
          <w:szCs w:val="28"/>
        </w:rPr>
        <w:t xml:space="preserve">. I </w:t>
      </w:r>
      <w:r w:rsidR="00D87253" w:rsidRPr="0035222A">
        <w:rPr>
          <w:rFonts w:ascii="Garamond" w:hAnsi="Garamond" w:cs="Plantagenet Cherokee"/>
          <w:color w:val="000000" w:themeColor="text1"/>
          <w:sz w:val="28"/>
          <w:szCs w:val="28"/>
        </w:rPr>
        <w:t>shall</w:t>
      </w:r>
      <w:r w:rsidR="00215DF6" w:rsidRPr="0035222A">
        <w:rPr>
          <w:rFonts w:ascii="Garamond" w:hAnsi="Garamond" w:cs="Plantagenet Cherokee"/>
          <w:color w:val="000000" w:themeColor="text1"/>
          <w:sz w:val="28"/>
          <w:szCs w:val="28"/>
        </w:rPr>
        <w:t xml:space="preserve"> challenge this assumption</w:t>
      </w:r>
      <w:r w:rsidR="00D87253" w:rsidRPr="0035222A">
        <w:rPr>
          <w:rFonts w:ascii="Garamond" w:hAnsi="Garamond" w:cs="Plantagenet Cherokee"/>
          <w:color w:val="000000" w:themeColor="text1"/>
          <w:sz w:val="28"/>
          <w:szCs w:val="28"/>
        </w:rPr>
        <w:t xml:space="preserve"> and</w:t>
      </w:r>
      <w:r w:rsidR="00215DF6" w:rsidRPr="0035222A">
        <w:rPr>
          <w:rFonts w:ascii="Garamond" w:hAnsi="Garamond" w:cs="Plantagenet Cherokee"/>
          <w:color w:val="000000" w:themeColor="text1"/>
          <w:sz w:val="28"/>
          <w:szCs w:val="28"/>
        </w:rPr>
        <w:t xml:space="preserve"> thus provid</w:t>
      </w:r>
      <w:r w:rsidR="00D87253" w:rsidRPr="0035222A">
        <w:rPr>
          <w:rFonts w:ascii="Garamond" w:hAnsi="Garamond" w:cs="Plantagenet Cherokee"/>
          <w:color w:val="000000" w:themeColor="text1"/>
          <w:sz w:val="28"/>
          <w:szCs w:val="28"/>
        </w:rPr>
        <w:t>e</w:t>
      </w:r>
      <w:r w:rsidR="00215DF6" w:rsidRPr="0035222A">
        <w:rPr>
          <w:rFonts w:ascii="Garamond" w:hAnsi="Garamond" w:cs="Plantagenet Cherokee"/>
          <w:color w:val="000000" w:themeColor="text1"/>
          <w:sz w:val="28"/>
          <w:szCs w:val="28"/>
        </w:rPr>
        <w:t xml:space="preserve"> indirect support for S-BV. </w:t>
      </w:r>
      <w:r w:rsidR="00512D4E" w:rsidRPr="0035222A">
        <w:rPr>
          <w:rFonts w:ascii="Garamond" w:hAnsi="Garamond" w:cs="Plantagenet Cherokee"/>
          <w:color w:val="000000" w:themeColor="text1"/>
          <w:sz w:val="28"/>
          <w:szCs w:val="28"/>
        </w:rPr>
        <w:t xml:space="preserve">By granting that material </w:t>
      </w:r>
      <w:r w:rsidR="00512D4E" w:rsidRPr="0035222A">
        <w:rPr>
          <w:rFonts w:ascii="Garamond" w:hAnsi="Garamond" w:cs="Plantagenet Cherokee"/>
          <w:color w:val="000000" w:themeColor="text1"/>
          <w:sz w:val="28"/>
          <w:szCs w:val="28"/>
        </w:rPr>
        <w:lastRenderedPageBreak/>
        <w:t xml:space="preserve">objects </w:t>
      </w:r>
      <w:r w:rsidR="00215DF6" w:rsidRPr="0035222A">
        <w:rPr>
          <w:rFonts w:ascii="Garamond" w:hAnsi="Garamond" w:cs="Plantagenet Cherokee"/>
          <w:i/>
          <w:iCs/>
          <w:color w:val="000000" w:themeColor="text1"/>
          <w:sz w:val="28"/>
          <w:szCs w:val="28"/>
        </w:rPr>
        <w:t xml:space="preserve">qua </w:t>
      </w:r>
      <w:r w:rsidR="00215DF6" w:rsidRPr="0035222A">
        <w:rPr>
          <w:rFonts w:ascii="Garamond" w:hAnsi="Garamond" w:cs="Plantagenet Cherokee"/>
          <w:color w:val="000000" w:themeColor="text1"/>
          <w:sz w:val="28"/>
          <w:szCs w:val="28"/>
        </w:rPr>
        <w:t>sensory individuals must play the roles mentioned above (</w:t>
      </w:r>
      <w:r>
        <w:rPr>
          <w:rFonts w:ascii="Garamond" w:hAnsi="Garamond" w:cs="Plantagenet Cherokee"/>
          <w:color w:val="000000" w:themeColor="text1"/>
          <w:sz w:val="28"/>
          <w:szCs w:val="28"/>
        </w:rPr>
        <w:t>Section 3</w:t>
      </w:r>
      <w:r w:rsidR="00215DF6" w:rsidRPr="0035222A">
        <w:rPr>
          <w:rFonts w:ascii="Garamond" w:hAnsi="Garamond" w:cs="Plantagenet Cherokee"/>
          <w:color w:val="000000" w:themeColor="text1"/>
          <w:sz w:val="28"/>
          <w:szCs w:val="28"/>
        </w:rPr>
        <w:t>.3)</w:t>
      </w:r>
      <w:r w:rsidR="00512D4E" w:rsidRPr="0035222A">
        <w:rPr>
          <w:rFonts w:ascii="Garamond" w:hAnsi="Garamond" w:cs="Plantagenet Cherokee"/>
          <w:color w:val="000000" w:themeColor="text1"/>
          <w:sz w:val="28"/>
          <w:szCs w:val="28"/>
        </w:rPr>
        <w:t>, we arrive at a standpoint from whic</w:t>
      </w:r>
      <w:r w:rsidR="00512D4E">
        <w:rPr>
          <w:rFonts w:ascii="Garamond" w:hAnsi="Garamond" w:cs="Plantagenet Cherokee"/>
          <w:color w:val="000000" w:themeColor="text1"/>
          <w:sz w:val="28"/>
          <w:szCs w:val="28"/>
        </w:rPr>
        <w:t>h we can examine FT</w:t>
      </w:r>
      <w:r w:rsidR="00215DF6" w:rsidRPr="00EE74DF">
        <w:rPr>
          <w:rFonts w:ascii="Garamond" w:hAnsi="Garamond" w:cs="Plantagenet Cherokee"/>
          <w:color w:val="000000" w:themeColor="text1"/>
          <w:sz w:val="28"/>
          <w:szCs w:val="28"/>
        </w:rPr>
        <w:t>.</w:t>
      </w:r>
      <w:r w:rsidR="00CA2F35" w:rsidRPr="00EE74DF">
        <w:rPr>
          <w:rFonts w:ascii="Garamond" w:hAnsi="Garamond" w:cs="Plantagenet Cherokee"/>
          <w:color w:val="000000" w:themeColor="text1"/>
          <w:sz w:val="28"/>
          <w:szCs w:val="28"/>
        </w:rPr>
        <w:t xml:space="preserve"> </w:t>
      </w:r>
    </w:p>
    <w:p w14:paraId="47E969DC" w14:textId="0B8929F8" w:rsidR="001D1C9B" w:rsidRDefault="00CA2F35" w:rsidP="000968ED">
      <w:pPr>
        <w:tabs>
          <w:tab w:val="left" w:pos="2342"/>
        </w:tabs>
        <w:spacing w:after="100" w:line="360" w:lineRule="auto"/>
        <w:jc w:val="both"/>
        <w:rPr>
          <w:rFonts w:ascii="Garamond" w:hAnsi="Garamond" w:cs="Plantagenet Cherokee"/>
          <w:color w:val="000000" w:themeColor="text1"/>
          <w:sz w:val="28"/>
          <w:szCs w:val="28"/>
        </w:rPr>
      </w:pPr>
      <w:r w:rsidRPr="007D336D">
        <w:rPr>
          <w:rFonts w:ascii="Garamond" w:hAnsi="Garamond" w:cs="Plantagenet Cherokee"/>
          <w:color w:val="000000" w:themeColor="text1"/>
          <w:sz w:val="28"/>
          <w:szCs w:val="28"/>
        </w:rPr>
        <w:t xml:space="preserve">FT obviously assumes that there are worldly facts. </w:t>
      </w:r>
      <w:r w:rsidR="00703378" w:rsidRPr="00D32A47">
        <w:rPr>
          <w:rFonts w:ascii="Garamond" w:hAnsi="Garamond" w:cs="Plantagenet Cherokee"/>
          <w:color w:val="000000" w:themeColor="text1"/>
          <w:sz w:val="28"/>
          <w:szCs w:val="28"/>
        </w:rPr>
        <w:t>For argument’s sake, I shall concede this</w:t>
      </w:r>
      <w:r w:rsidR="00703378" w:rsidRPr="007D336D">
        <w:rPr>
          <w:rFonts w:ascii="Garamond" w:hAnsi="Garamond" w:cs="Plantagenet Cherokee"/>
          <w:color w:val="000000" w:themeColor="text1"/>
          <w:sz w:val="28"/>
          <w:szCs w:val="28"/>
        </w:rPr>
        <w:t xml:space="preserve">. </w:t>
      </w:r>
      <w:r w:rsidRPr="00D32A47">
        <w:rPr>
          <w:rFonts w:ascii="Garamond" w:hAnsi="Garamond" w:cs="Plantagenet Cherokee"/>
          <w:color w:val="000000" w:themeColor="text1"/>
          <w:sz w:val="28"/>
          <w:szCs w:val="28"/>
        </w:rPr>
        <w:t>But recall what I said earlier (</w:t>
      </w:r>
      <w:r w:rsidR="00330A21">
        <w:rPr>
          <w:rFonts w:ascii="Garamond" w:hAnsi="Garamond" w:cs="Plantagenet Cherokee"/>
          <w:color w:val="000000" w:themeColor="text1"/>
          <w:sz w:val="28"/>
          <w:szCs w:val="28"/>
        </w:rPr>
        <w:t>Section 2</w:t>
      </w:r>
      <w:r w:rsidRPr="00D32A47">
        <w:rPr>
          <w:rFonts w:ascii="Garamond" w:hAnsi="Garamond" w:cs="Plantagenet Cherokee"/>
          <w:color w:val="000000" w:themeColor="text1"/>
          <w:sz w:val="28"/>
          <w:szCs w:val="28"/>
        </w:rPr>
        <w:t>.1)</w:t>
      </w:r>
      <w:r w:rsidR="00A56F57" w:rsidRPr="00D32A47">
        <w:rPr>
          <w:rFonts w:ascii="Garamond" w:hAnsi="Garamond" w:cs="Plantagenet Cherokee"/>
          <w:color w:val="000000" w:themeColor="text1"/>
          <w:sz w:val="28"/>
          <w:szCs w:val="28"/>
        </w:rPr>
        <w:t>:</w:t>
      </w:r>
      <w:r w:rsidRPr="00D32A47">
        <w:rPr>
          <w:rFonts w:ascii="Garamond" w:hAnsi="Garamond" w:cs="Plantagenet Cherokee"/>
          <w:color w:val="000000" w:themeColor="text1"/>
          <w:sz w:val="28"/>
          <w:szCs w:val="28"/>
        </w:rPr>
        <w:t xml:space="preserve"> </w:t>
      </w:r>
      <w:r w:rsidR="00330A21">
        <w:rPr>
          <w:rFonts w:ascii="Garamond" w:hAnsi="Garamond" w:cs="Plantagenet Cherokee"/>
          <w:color w:val="000000" w:themeColor="text1"/>
          <w:sz w:val="28"/>
          <w:szCs w:val="28"/>
        </w:rPr>
        <w:t>E</w:t>
      </w:r>
      <w:r w:rsidR="00330A21" w:rsidRPr="007D336D">
        <w:rPr>
          <w:rFonts w:ascii="Garamond" w:hAnsi="Garamond" w:cs="Plantagenet Cherokee"/>
          <w:color w:val="000000" w:themeColor="text1"/>
          <w:sz w:val="28"/>
          <w:szCs w:val="28"/>
        </w:rPr>
        <w:t xml:space="preserve">ven </w:t>
      </w:r>
      <w:r w:rsidRPr="00D32A47">
        <w:rPr>
          <w:rFonts w:ascii="Garamond" w:hAnsi="Garamond" w:cs="Plantagenet Cherokee"/>
          <w:color w:val="000000" w:themeColor="text1"/>
          <w:sz w:val="28"/>
          <w:szCs w:val="28"/>
        </w:rPr>
        <w:t xml:space="preserve">if we live in a world of facts, </w:t>
      </w:r>
      <w:r w:rsidRPr="00EE74DF">
        <w:rPr>
          <w:rFonts w:ascii="Garamond" w:hAnsi="Garamond" w:cs="Plantagenet Cherokee"/>
          <w:color w:val="000000" w:themeColor="text1"/>
          <w:sz w:val="28"/>
          <w:szCs w:val="28"/>
        </w:rPr>
        <w:t xml:space="preserve">that does not entail that we </w:t>
      </w:r>
      <w:r w:rsidRPr="00EE74DF">
        <w:rPr>
          <w:rFonts w:ascii="Garamond" w:hAnsi="Garamond" w:cs="Plantagenet Cherokee"/>
          <w:i/>
          <w:iCs/>
          <w:color w:val="000000" w:themeColor="text1"/>
          <w:sz w:val="28"/>
          <w:szCs w:val="28"/>
        </w:rPr>
        <w:t xml:space="preserve">see </w:t>
      </w:r>
      <w:r w:rsidRPr="00EE74DF">
        <w:rPr>
          <w:rFonts w:ascii="Garamond" w:hAnsi="Garamond" w:cs="Plantagenet Cherokee"/>
          <w:color w:val="000000" w:themeColor="text1"/>
          <w:sz w:val="28"/>
          <w:szCs w:val="28"/>
        </w:rPr>
        <w:t xml:space="preserve">facts. In order to assay FT, I will examine whether </w:t>
      </w:r>
      <w:r w:rsidRPr="007D336D">
        <w:rPr>
          <w:rFonts w:ascii="Garamond" w:hAnsi="Garamond" w:cs="Plantagenet Cherokee"/>
          <w:color w:val="000000" w:themeColor="text1"/>
          <w:sz w:val="28"/>
          <w:szCs w:val="28"/>
        </w:rPr>
        <w:t>there are good reasons to believe that the visual system detects and tracks facts</w:t>
      </w:r>
      <w:r w:rsidR="00330A21" w:rsidRPr="007D336D">
        <w:rPr>
          <w:rFonts w:ascii="Garamond" w:hAnsi="Garamond" w:cs="Plantagenet Cherokee"/>
          <w:color w:val="000000" w:themeColor="text1"/>
          <w:sz w:val="28"/>
          <w:szCs w:val="28"/>
        </w:rPr>
        <w:t>.</w:t>
      </w:r>
      <w:r w:rsidR="00215DF6" w:rsidRPr="007D336D">
        <w:rPr>
          <w:rStyle w:val="Funotenzeichen"/>
          <w:rFonts w:ascii="Garamond" w:hAnsi="Garamond" w:cs="Plantagenet Cherokee"/>
          <w:color w:val="000000" w:themeColor="text1"/>
          <w:sz w:val="28"/>
          <w:szCs w:val="28"/>
        </w:rPr>
        <w:footnoteReference w:id="12"/>
      </w:r>
      <w:r w:rsidRPr="00D32A47">
        <w:rPr>
          <w:rFonts w:ascii="Garamond" w:hAnsi="Garamond" w:cs="Plantagenet Cherokee"/>
          <w:color w:val="000000" w:themeColor="text1"/>
          <w:sz w:val="28"/>
          <w:szCs w:val="28"/>
        </w:rPr>
        <w:t xml:space="preserve"> If there are</w:t>
      </w:r>
      <w:r w:rsidR="00330A21" w:rsidRPr="00D32A47">
        <w:rPr>
          <w:rFonts w:ascii="Garamond" w:hAnsi="Garamond" w:cs="Plantagenet Cherokee"/>
          <w:color w:val="000000" w:themeColor="text1"/>
          <w:sz w:val="28"/>
          <w:szCs w:val="28"/>
        </w:rPr>
        <w:t xml:space="preserve"> </w:t>
      </w:r>
      <w:r w:rsidRPr="00D32A47">
        <w:rPr>
          <w:rFonts w:ascii="Garamond" w:hAnsi="Garamond" w:cs="Plantagenet Cherokee"/>
          <w:color w:val="000000" w:themeColor="text1"/>
          <w:sz w:val="28"/>
          <w:szCs w:val="28"/>
        </w:rPr>
        <w:t>n</w:t>
      </w:r>
      <w:r w:rsidR="00330A21" w:rsidRPr="00D32A47">
        <w:rPr>
          <w:rFonts w:ascii="Garamond" w:hAnsi="Garamond" w:cs="Plantagenet Cherokee"/>
          <w:color w:val="000000" w:themeColor="text1"/>
          <w:sz w:val="28"/>
          <w:szCs w:val="28"/>
        </w:rPr>
        <w:t>ot</w:t>
      </w:r>
      <w:r w:rsidRPr="00D32A47">
        <w:rPr>
          <w:rFonts w:ascii="Garamond" w:hAnsi="Garamond" w:cs="Plantagenet Cherokee"/>
          <w:color w:val="000000" w:themeColor="text1"/>
          <w:sz w:val="28"/>
          <w:szCs w:val="28"/>
        </w:rPr>
        <w:t xml:space="preserve">, </w:t>
      </w:r>
      <w:r w:rsidR="000E48CE" w:rsidRPr="00D32A47">
        <w:rPr>
          <w:rFonts w:ascii="Garamond" w:hAnsi="Garamond" w:cs="Plantagenet Cherokee"/>
          <w:color w:val="000000" w:themeColor="text1"/>
          <w:sz w:val="28"/>
          <w:szCs w:val="28"/>
        </w:rPr>
        <w:t xml:space="preserve">we undercut the scientific evidence for FT. </w:t>
      </w:r>
      <w:r w:rsidR="006D519D" w:rsidRPr="00EE74DF">
        <w:rPr>
          <w:rFonts w:ascii="Garamond" w:hAnsi="Garamond" w:cs="Plantagenet Cherokee"/>
          <w:color w:val="000000" w:themeColor="text1"/>
          <w:sz w:val="28"/>
          <w:szCs w:val="28"/>
        </w:rPr>
        <w:t xml:space="preserve">Before we proceed, we need to specify some ontological criteria. </w:t>
      </w:r>
    </w:p>
    <w:p w14:paraId="12BC6900" w14:textId="33B613A9" w:rsidR="00330A21" w:rsidRDefault="00330A21" w:rsidP="000968ED">
      <w:pPr>
        <w:tabs>
          <w:tab w:val="left" w:pos="2342"/>
        </w:tabs>
        <w:spacing w:after="100" w:line="360" w:lineRule="auto"/>
        <w:jc w:val="both"/>
        <w:rPr>
          <w:rFonts w:ascii="Garamond" w:hAnsi="Garamond" w:cs="Plantagenet Cherokee"/>
          <w:color w:val="000000" w:themeColor="text1"/>
          <w:sz w:val="28"/>
          <w:szCs w:val="28"/>
        </w:rPr>
      </w:pPr>
    </w:p>
    <w:p w14:paraId="6B1CFFDA" w14:textId="77777777" w:rsidR="00330A21" w:rsidRPr="00EE74DF" w:rsidRDefault="00330A21" w:rsidP="000968ED">
      <w:pPr>
        <w:tabs>
          <w:tab w:val="left" w:pos="2342"/>
        </w:tabs>
        <w:spacing w:after="100" w:line="360" w:lineRule="auto"/>
        <w:jc w:val="both"/>
        <w:rPr>
          <w:rFonts w:ascii="Garamond" w:hAnsi="Garamond" w:cs="Plantagenet Cherokee"/>
          <w:color w:val="000000" w:themeColor="text1"/>
          <w:sz w:val="28"/>
          <w:szCs w:val="28"/>
        </w:rPr>
      </w:pPr>
    </w:p>
    <w:p w14:paraId="1F5BDCEF" w14:textId="19360E42" w:rsidR="006D0370" w:rsidRDefault="00330A21" w:rsidP="00330A21">
      <w:pPr>
        <w:tabs>
          <w:tab w:val="left" w:pos="2342"/>
        </w:tabs>
        <w:spacing w:after="100" w:line="360" w:lineRule="auto"/>
        <w:jc w:val="both"/>
        <w:rPr>
          <w:rFonts w:ascii="Garamond" w:hAnsi="Garamond" w:cs="Plantagenet Cherokee"/>
          <w:b/>
          <w:bCs/>
          <w:smallCaps/>
          <w:color w:val="000000" w:themeColor="text1"/>
          <w:sz w:val="28"/>
          <w:szCs w:val="28"/>
        </w:rPr>
      </w:pPr>
      <w:r>
        <w:rPr>
          <w:rFonts w:ascii="Garamond" w:hAnsi="Garamond" w:cs="Plantagenet Cherokee"/>
          <w:b/>
          <w:bCs/>
          <w:smallCaps/>
          <w:color w:val="000000" w:themeColor="text1"/>
          <w:sz w:val="28"/>
          <w:szCs w:val="28"/>
        </w:rPr>
        <w:t xml:space="preserve">4. </w:t>
      </w:r>
      <w:r w:rsidR="00524D2E" w:rsidRPr="00D32A47">
        <w:rPr>
          <w:rFonts w:ascii="Garamond" w:hAnsi="Garamond" w:cs="Plantagenet Cherokee"/>
          <w:b/>
          <w:bCs/>
          <w:smallCaps/>
          <w:color w:val="000000" w:themeColor="text1"/>
          <w:sz w:val="28"/>
          <w:szCs w:val="28"/>
        </w:rPr>
        <w:t>Examining the Scientific Claim</w:t>
      </w:r>
    </w:p>
    <w:p w14:paraId="49CDCC06" w14:textId="77777777" w:rsidR="00330A21" w:rsidRPr="00D32A47" w:rsidRDefault="00330A21" w:rsidP="00D32A47">
      <w:pPr>
        <w:tabs>
          <w:tab w:val="left" w:pos="2342"/>
        </w:tabs>
        <w:spacing w:after="100" w:line="360" w:lineRule="auto"/>
        <w:jc w:val="both"/>
        <w:rPr>
          <w:rFonts w:ascii="Garamond" w:hAnsi="Garamond" w:cs="Plantagenet Cherokee"/>
          <w:b/>
          <w:bCs/>
          <w:smallCaps/>
          <w:color w:val="000000" w:themeColor="text1"/>
          <w:sz w:val="28"/>
          <w:szCs w:val="28"/>
        </w:rPr>
      </w:pPr>
    </w:p>
    <w:p w14:paraId="31884E12" w14:textId="7C385C33" w:rsidR="00811E6F" w:rsidRPr="00D32A47" w:rsidRDefault="00330A21" w:rsidP="00D32A47">
      <w:pPr>
        <w:tabs>
          <w:tab w:val="left" w:pos="2342"/>
        </w:tabs>
        <w:spacing w:after="100" w:line="360" w:lineRule="auto"/>
        <w:jc w:val="both"/>
        <w:rPr>
          <w:rFonts w:ascii="Garamond" w:hAnsi="Garamond" w:cs="Plantagenet Cherokee"/>
          <w:b/>
          <w:color w:val="000000" w:themeColor="text1"/>
          <w:sz w:val="28"/>
          <w:szCs w:val="28"/>
        </w:rPr>
      </w:pPr>
      <w:r>
        <w:rPr>
          <w:rFonts w:ascii="Garamond" w:hAnsi="Garamond" w:cs="Plantagenet Cherokee"/>
          <w:b/>
          <w:color w:val="000000" w:themeColor="text1"/>
          <w:sz w:val="28"/>
          <w:szCs w:val="28"/>
        </w:rPr>
        <w:t xml:space="preserve">4.1 </w:t>
      </w:r>
      <w:r w:rsidR="006D0370" w:rsidRPr="00D32A47">
        <w:rPr>
          <w:rFonts w:ascii="Garamond" w:hAnsi="Garamond" w:cs="Plantagenet Cherokee"/>
          <w:b/>
          <w:color w:val="000000" w:themeColor="text1"/>
          <w:sz w:val="28"/>
          <w:szCs w:val="28"/>
        </w:rPr>
        <w:t xml:space="preserve">Two </w:t>
      </w:r>
      <w:r w:rsidRPr="007D336D">
        <w:rPr>
          <w:rFonts w:ascii="Garamond" w:hAnsi="Garamond" w:cs="Plantagenet Cherokee"/>
          <w:b/>
          <w:color w:val="000000" w:themeColor="text1"/>
          <w:sz w:val="28"/>
          <w:szCs w:val="28"/>
        </w:rPr>
        <w:t>ontological criteria</w:t>
      </w:r>
    </w:p>
    <w:p w14:paraId="723EE05D" w14:textId="29A09CF0" w:rsidR="00B66DCD" w:rsidRDefault="006D7EF1" w:rsidP="006E0112">
      <w:pPr>
        <w:tabs>
          <w:tab w:val="left" w:pos="2342"/>
        </w:tabs>
        <w:spacing w:after="100" w:line="360" w:lineRule="auto"/>
        <w:jc w:val="both"/>
        <w:rPr>
          <w:rFonts w:ascii="Garamond" w:hAnsi="Garamond" w:cs="Plantagenet Cherokee"/>
          <w:color w:val="000000" w:themeColor="text1"/>
          <w:sz w:val="28"/>
          <w:szCs w:val="28"/>
        </w:rPr>
      </w:pPr>
      <w:r w:rsidRPr="00EE74DF">
        <w:rPr>
          <w:rFonts w:ascii="Garamond" w:hAnsi="Garamond" w:cs="Plantagenet Cherokee"/>
          <w:color w:val="000000" w:themeColor="text1"/>
          <w:sz w:val="28"/>
          <w:szCs w:val="28"/>
        </w:rPr>
        <w:t xml:space="preserve">We can think of an </w:t>
      </w:r>
      <w:r w:rsidRPr="00EE74DF">
        <w:rPr>
          <w:rFonts w:ascii="Garamond" w:hAnsi="Garamond" w:cs="Plantagenet Cherokee"/>
          <w:i/>
          <w:color w:val="000000" w:themeColor="text1"/>
          <w:sz w:val="28"/>
          <w:szCs w:val="28"/>
        </w:rPr>
        <w:t>ontological inventory</w:t>
      </w:r>
      <w:r w:rsidRPr="00EE74DF">
        <w:rPr>
          <w:rFonts w:ascii="Garamond" w:hAnsi="Garamond" w:cs="Plantagenet Cherokee"/>
          <w:color w:val="000000" w:themeColor="text1"/>
          <w:sz w:val="28"/>
          <w:szCs w:val="28"/>
        </w:rPr>
        <w:t xml:space="preserve"> as an exhaustive catalogue of </w:t>
      </w:r>
      <w:r w:rsidR="00E83B3E" w:rsidRPr="00EE74DF">
        <w:rPr>
          <w:rFonts w:ascii="Garamond" w:hAnsi="Garamond" w:cs="Plantagenet Cherokee"/>
          <w:i/>
          <w:color w:val="000000" w:themeColor="text1"/>
          <w:sz w:val="28"/>
          <w:szCs w:val="28"/>
        </w:rPr>
        <w:t xml:space="preserve">ontological </w:t>
      </w:r>
      <w:r w:rsidRPr="00EE74DF">
        <w:rPr>
          <w:rFonts w:ascii="Garamond" w:hAnsi="Garamond" w:cs="Plantagenet Cherokee"/>
          <w:i/>
          <w:color w:val="000000" w:themeColor="text1"/>
          <w:sz w:val="28"/>
          <w:szCs w:val="28"/>
        </w:rPr>
        <w:t>kinds</w:t>
      </w:r>
      <w:r w:rsidRPr="00EE74DF">
        <w:rPr>
          <w:rFonts w:ascii="Garamond" w:hAnsi="Garamond" w:cs="Plantagenet Cherokee"/>
          <w:color w:val="000000" w:themeColor="text1"/>
          <w:sz w:val="28"/>
          <w:szCs w:val="28"/>
        </w:rPr>
        <w:t xml:space="preserve">. </w:t>
      </w:r>
      <w:r w:rsidR="00A64FD8" w:rsidRPr="00EE74DF">
        <w:rPr>
          <w:rFonts w:ascii="Garamond" w:hAnsi="Garamond" w:cs="Plantagenet Cherokee"/>
          <w:color w:val="000000" w:themeColor="text1"/>
          <w:sz w:val="28"/>
          <w:szCs w:val="28"/>
        </w:rPr>
        <w:t>The scope of an inventory</w:t>
      </w:r>
      <w:r w:rsidRPr="00EE74DF">
        <w:rPr>
          <w:rFonts w:ascii="Garamond" w:hAnsi="Garamond" w:cs="Plantagenet Cherokee"/>
          <w:color w:val="000000" w:themeColor="text1"/>
          <w:sz w:val="28"/>
          <w:szCs w:val="28"/>
        </w:rPr>
        <w:t xml:space="preserve"> depend</w:t>
      </w:r>
      <w:r w:rsidR="00A64FD8" w:rsidRPr="00EE74DF">
        <w:rPr>
          <w:rFonts w:ascii="Garamond" w:hAnsi="Garamond" w:cs="Plantagenet Cherokee"/>
          <w:color w:val="000000" w:themeColor="text1"/>
          <w:sz w:val="28"/>
          <w:szCs w:val="28"/>
        </w:rPr>
        <w:t>s</w:t>
      </w:r>
      <w:r w:rsidRPr="00EE74DF">
        <w:rPr>
          <w:rFonts w:ascii="Garamond" w:hAnsi="Garamond" w:cs="Plantagenet Cherokee"/>
          <w:color w:val="000000" w:themeColor="text1"/>
          <w:sz w:val="28"/>
          <w:szCs w:val="28"/>
        </w:rPr>
        <w:t xml:space="preserve"> on our region of </w:t>
      </w:r>
      <w:r w:rsidR="0014556F" w:rsidRPr="00EE74DF">
        <w:rPr>
          <w:rFonts w:ascii="Garamond" w:hAnsi="Garamond" w:cs="Plantagenet Cherokee"/>
          <w:color w:val="000000" w:themeColor="text1"/>
          <w:sz w:val="28"/>
          <w:szCs w:val="28"/>
        </w:rPr>
        <w:t>interest</w:t>
      </w:r>
      <w:r w:rsidR="00C73444">
        <w:rPr>
          <w:rFonts w:ascii="Garamond" w:hAnsi="Garamond" w:cs="Plantagenet Cherokee"/>
          <w:color w:val="000000" w:themeColor="text1"/>
          <w:sz w:val="28"/>
          <w:szCs w:val="28"/>
        </w:rPr>
        <w:t>;</w:t>
      </w:r>
      <w:r w:rsidRPr="00EE74DF">
        <w:rPr>
          <w:rFonts w:ascii="Garamond" w:hAnsi="Garamond" w:cs="Plantagenet Cherokee"/>
          <w:color w:val="000000" w:themeColor="text1"/>
          <w:sz w:val="28"/>
          <w:szCs w:val="28"/>
        </w:rPr>
        <w:t xml:space="preserve"> </w:t>
      </w:r>
      <w:r w:rsidR="00C73444">
        <w:rPr>
          <w:rFonts w:ascii="Garamond" w:hAnsi="Garamond" w:cs="Plantagenet Cherokee"/>
          <w:color w:val="000000" w:themeColor="text1"/>
          <w:sz w:val="28"/>
          <w:szCs w:val="28"/>
        </w:rPr>
        <w:t>i</w:t>
      </w:r>
      <w:r w:rsidRPr="00EE74DF">
        <w:rPr>
          <w:rFonts w:ascii="Garamond" w:hAnsi="Garamond" w:cs="Plantagenet Cherokee"/>
          <w:color w:val="000000" w:themeColor="text1"/>
          <w:sz w:val="28"/>
          <w:szCs w:val="28"/>
        </w:rPr>
        <w:t xml:space="preserve">n our case, the ontology of visual objects and sensory individuals. </w:t>
      </w:r>
      <w:r w:rsidR="008B57DB" w:rsidRPr="00EE74DF">
        <w:rPr>
          <w:rFonts w:ascii="Garamond" w:hAnsi="Garamond" w:cs="Plantagenet Cherokee"/>
          <w:color w:val="000000" w:themeColor="text1"/>
          <w:sz w:val="28"/>
          <w:szCs w:val="28"/>
        </w:rPr>
        <w:t>S-</w:t>
      </w:r>
      <w:r w:rsidRPr="00EE74DF">
        <w:rPr>
          <w:rFonts w:ascii="Garamond" w:hAnsi="Garamond" w:cs="Plantagenet Cherokee"/>
          <w:color w:val="000000" w:themeColor="text1"/>
          <w:sz w:val="28"/>
          <w:szCs w:val="28"/>
        </w:rPr>
        <w:t>BV and FT require dif</w:t>
      </w:r>
      <w:r w:rsidR="00360764" w:rsidRPr="00EE74DF">
        <w:rPr>
          <w:rFonts w:ascii="Garamond" w:hAnsi="Garamond" w:cs="Plantagenet Cherokee"/>
          <w:color w:val="000000" w:themeColor="text1"/>
          <w:sz w:val="28"/>
          <w:szCs w:val="28"/>
        </w:rPr>
        <w:t xml:space="preserve">ferent ontological inventories. </w:t>
      </w:r>
      <w:r w:rsidR="008B57DB" w:rsidRPr="00EE74DF">
        <w:rPr>
          <w:rFonts w:ascii="Garamond" w:hAnsi="Garamond" w:cs="Plantagenet Cherokee"/>
          <w:color w:val="000000" w:themeColor="text1"/>
          <w:sz w:val="28"/>
          <w:szCs w:val="28"/>
        </w:rPr>
        <w:t>S-</w:t>
      </w:r>
      <w:r w:rsidR="00B546F2" w:rsidRPr="00EE74DF">
        <w:rPr>
          <w:rFonts w:ascii="Garamond" w:hAnsi="Garamond" w:cs="Plantagenet Cherokee"/>
          <w:color w:val="000000" w:themeColor="text1"/>
          <w:sz w:val="28"/>
          <w:szCs w:val="28"/>
        </w:rPr>
        <w:t>B</w:t>
      </w:r>
      <w:r w:rsidR="00FC1B9E" w:rsidRPr="00EE74DF">
        <w:rPr>
          <w:rFonts w:ascii="Garamond" w:hAnsi="Garamond" w:cs="Plantagenet Cherokee"/>
          <w:color w:val="000000" w:themeColor="text1"/>
          <w:sz w:val="28"/>
          <w:szCs w:val="28"/>
        </w:rPr>
        <w:t xml:space="preserve">V’s inventory </w:t>
      </w:r>
      <w:r w:rsidR="00360764" w:rsidRPr="00EE74DF">
        <w:rPr>
          <w:rFonts w:ascii="Garamond" w:hAnsi="Garamond" w:cs="Plantagenet Cherokee"/>
          <w:color w:val="000000" w:themeColor="text1"/>
          <w:sz w:val="28"/>
          <w:szCs w:val="28"/>
        </w:rPr>
        <w:t>includes only properties</w:t>
      </w:r>
      <w:r w:rsidR="00B546F2" w:rsidRPr="00EE74DF">
        <w:rPr>
          <w:rFonts w:ascii="Garamond" w:hAnsi="Garamond" w:cs="Plantagenet Cherokee"/>
          <w:color w:val="000000" w:themeColor="text1"/>
          <w:sz w:val="28"/>
          <w:szCs w:val="28"/>
        </w:rPr>
        <w:t>, whereas F</w:t>
      </w:r>
      <w:r w:rsidR="00FC1B9E" w:rsidRPr="00EE74DF">
        <w:rPr>
          <w:rFonts w:ascii="Garamond" w:hAnsi="Garamond" w:cs="Plantagenet Cherokee"/>
          <w:color w:val="000000" w:themeColor="text1"/>
          <w:sz w:val="28"/>
          <w:szCs w:val="28"/>
        </w:rPr>
        <w:t>T’s inventory</w:t>
      </w:r>
      <w:r w:rsidR="00360764" w:rsidRPr="00EE74DF">
        <w:rPr>
          <w:rFonts w:ascii="Garamond" w:hAnsi="Garamond" w:cs="Plantagenet Cherokee"/>
          <w:color w:val="000000" w:themeColor="text1"/>
          <w:sz w:val="28"/>
          <w:szCs w:val="28"/>
        </w:rPr>
        <w:t xml:space="preserve"> includes </w:t>
      </w:r>
      <w:r w:rsidR="00E83B3E" w:rsidRPr="00EE74DF">
        <w:rPr>
          <w:rFonts w:ascii="Garamond" w:hAnsi="Garamond" w:cs="Plantagenet Cherokee"/>
          <w:color w:val="000000" w:themeColor="text1"/>
          <w:sz w:val="28"/>
          <w:szCs w:val="28"/>
        </w:rPr>
        <w:t>properties</w:t>
      </w:r>
      <w:r w:rsidR="00BB1A9A" w:rsidRPr="00EE74DF">
        <w:rPr>
          <w:rFonts w:ascii="Garamond" w:hAnsi="Garamond" w:cs="Plantagenet Cherokee"/>
          <w:color w:val="000000" w:themeColor="text1"/>
          <w:sz w:val="28"/>
          <w:szCs w:val="28"/>
        </w:rPr>
        <w:t xml:space="preserve">, </w:t>
      </w:r>
      <w:r w:rsidR="00E83B3E" w:rsidRPr="00EE74DF">
        <w:rPr>
          <w:rFonts w:ascii="Garamond" w:hAnsi="Garamond" w:cs="Plantagenet Cherokee"/>
          <w:color w:val="000000" w:themeColor="text1"/>
          <w:sz w:val="28"/>
          <w:szCs w:val="28"/>
        </w:rPr>
        <w:t>particulars</w:t>
      </w:r>
      <w:r w:rsidR="00BB1A9A" w:rsidRPr="00EE74DF">
        <w:rPr>
          <w:rFonts w:ascii="Garamond" w:hAnsi="Garamond" w:cs="Plantagenet Cherokee"/>
          <w:color w:val="000000" w:themeColor="text1"/>
          <w:sz w:val="28"/>
          <w:szCs w:val="28"/>
        </w:rPr>
        <w:t>, and their unity in facts</w:t>
      </w:r>
      <w:r w:rsidR="00E83B3E" w:rsidRPr="00EE74DF">
        <w:rPr>
          <w:rFonts w:ascii="Garamond" w:hAnsi="Garamond" w:cs="Plantagenet Cherokee"/>
          <w:color w:val="000000" w:themeColor="text1"/>
          <w:sz w:val="28"/>
          <w:szCs w:val="28"/>
        </w:rPr>
        <w:t xml:space="preserve">. </w:t>
      </w:r>
      <w:r w:rsidR="00D11CCD" w:rsidRPr="00EE74DF">
        <w:rPr>
          <w:rFonts w:ascii="Garamond" w:hAnsi="Garamond" w:cs="Plantagenet Cherokee"/>
          <w:color w:val="000000" w:themeColor="text1"/>
          <w:sz w:val="28"/>
          <w:szCs w:val="28"/>
        </w:rPr>
        <w:t xml:space="preserve">Determining whether our inventory is complete or not for a given domain depends on the specific set of problems that we need to </w:t>
      </w:r>
      <w:r w:rsidR="00727C29" w:rsidRPr="00EE74DF">
        <w:rPr>
          <w:rFonts w:ascii="Garamond" w:hAnsi="Garamond" w:cs="Plantagenet Cherokee"/>
          <w:color w:val="000000" w:themeColor="text1"/>
          <w:sz w:val="28"/>
          <w:szCs w:val="28"/>
        </w:rPr>
        <w:t>account for</w:t>
      </w:r>
      <w:r w:rsidR="00B66DCD" w:rsidRPr="00EE74DF">
        <w:rPr>
          <w:rFonts w:ascii="Garamond" w:hAnsi="Garamond" w:cs="Plantagenet Cherokee"/>
          <w:color w:val="000000" w:themeColor="text1"/>
          <w:sz w:val="28"/>
          <w:szCs w:val="28"/>
        </w:rPr>
        <w:t xml:space="preserve"> (</w:t>
      </w:r>
      <w:proofErr w:type="spellStart"/>
      <w:r w:rsidR="00B66DCD" w:rsidRPr="00EE74DF">
        <w:rPr>
          <w:rFonts w:ascii="Garamond" w:hAnsi="Garamond" w:cs="Plantagenet Cherokee"/>
          <w:color w:val="000000" w:themeColor="text1"/>
          <w:sz w:val="28"/>
          <w:szCs w:val="28"/>
        </w:rPr>
        <w:t>Betti</w:t>
      </w:r>
      <w:proofErr w:type="spellEnd"/>
      <w:r w:rsidR="00330A21">
        <w:rPr>
          <w:rFonts w:ascii="Garamond" w:hAnsi="Garamond" w:cs="Plantagenet Cherokee"/>
          <w:color w:val="000000" w:themeColor="text1"/>
          <w:sz w:val="28"/>
          <w:szCs w:val="28"/>
        </w:rPr>
        <w:t>,</w:t>
      </w:r>
      <w:r w:rsidR="00B66DCD" w:rsidRPr="00EE74DF">
        <w:rPr>
          <w:rFonts w:ascii="Garamond" w:hAnsi="Garamond" w:cs="Plantagenet Cherokee"/>
          <w:color w:val="000000" w:themeColor="text1"/>
          <w:sz w:val="28"/>
          <w:szCs w:val="28"/>
        </w:rPr>
        <w:t xml:space="preserve"> 2015, p. 62). Some </w:t>
      </w:r>
      <w:r w:rsidR="00D46ABA" w:rsidRPr="00EE74DF">
        <w:rPr>
          <w:rFonts w:ascii="Garamond" w:hAnsi="Garamond" w:cs="Plantagenet Cherokee"/>
          <w:i/>
          <w:color w:val="000000" w:themeColor="text1"/>
          <w:sz w:val="28"/>
          <w:szCs w:val="28"/>
        </w:rPr>
        <w:t>ontological</w:t>
      </w:r>
      <w:r w:rsidR="00D46ABA" w:rsidRPr="00EE74DF">
        <w:rPr>
          <w:rFonts w:ascii="Garamond" w:hAnsi="Garamond" w:cs="Plantagenet Cherokee"/>
          <w:color w:val="000000" w:themeColor="text1"/>
          <w:sz w:val="28"/>
          <w:szCs w:val="28"/>
        </w:rPr>
        <w:t xml:space="preserve"> </w:t>
      </w:r>
      <w:r w:rsidR="00B66DCD" w:rsidRPr="00EE74DF">
        <w:rPr>
          <w:rFonts w:ascii="Garamond" w:hAnsi="Garamond" w:cs="Plantagenet Cherokee"/>
          <w:i/>
          <w:color w:val="000000" w:themeColor="text1"/>
          <w:sz w:val="28"/>
          <w:szCs w:val="28"/>
        </w:rPr>
        <w:t>criteria</w:t>
      </w:r>
      <w:r w:rsidR="00B66DCD" w:rsidRPr="00EE74DF">
        <w:rPr>
          <w:rFonts w:ascii="Garamond" w:hAnsi="Garamond" w:cs="Plantagenet Cherokee"/>
          <w:color w:val="000000" w:themeColor="text1"/>
          <w:sz w:val="28"/>
          <w:szCs w:val="28"/>
        </w:rPr>
        <w:t xml:space="preserve"> are </w:t>
      </w:r>
      <w:r w:rsidR="00FA2360" w:rsidRPr="00EE74DF">
        <w:rPr>
          <w:rFonts w:ascii="Garamond" w:hAnsi="Garamond" w:cs="Plantagenet Cherokee"/>
          <w:color w:val="000000" w:themeColor="text1"/>
          <w:sz w:val="28"/>
          <w:szCs w:val="28"/>
        </w:rPr>
        <w:t>needed;</w:t>
      </w:r>
      <w:r w:rsidR="00B66DCD" w:rsidRPr="00EE74DF">
        <w:rPr>
          <w:rFonts w:ascii="Garamond" w:hAnsi="Garamond" w:cs="Plantagenet Cherokee"/>
          <w:color w:val="000000" w:themeColor="text1"/>
          <w:sz w:val="28"/>
          <w:szCs w:val="28"/>
        </w:rPr>
        <w:t xml:space="preserve"> otherwise we might </w:t>
      </w:r>
      <w:r w:rsidR="00D46ABA" w:rsidRPr="00EE74DF">
        <w:rPr>
          <w:rFonts w:ascii="Garamond" w:hAnsi="Garamond" w:cs="Plantagenet Cherokee"/>
          <w:color w:val="000000" w:themeColor="text1"/>
          <w:sz w:val="28"/>
          <w:szCs w:val="28"/>
        </w:rPr>
        <w:t xml:space="preserve">end up </w:t>
      </w:r>
      <w:r w:rsidR="009B29C4" w:rsidRPr="00EE74DF">
        <w:rPr>
          <w:rFonts w:ascii="Garamond" w:hAnsi="Garamond" w:cs="Plantagenet Cherokee"/>
          <w:color w:val="000000" w:themeColor="text1"/>
          <w:sz w:val="28"/>
          <w:szCs w:val="28"/>
        </w:rPr>
        <w:t xml:space="preserve">adding kinds </w:t>
      </w:r>
      <w:r w:rsidR="009B29C4" w:rsidRPr="00D32A47">
        <w:rPr>
          <w:rFonts w:ascii="Garamond" w:hAnsi="Garamond" w:cs="Plantagenet Cherokee"/>
          <w:color w:val="000000" w:themeColor="text1"/>
          <w:sz w:val="28"/>
          <w:szCs w:val="28"/>
        </w:rPr>
        <w:t>arbitrar</w:t>
      </w:r>
      <w:r w:rsidR="0092512C" w:rsidRPr="00D32A47">
        <w:rPr>
          <w:rFonts w:ascii="Garamond" w:hAnsi="Garamond" w:cs="Plantagenet Cherokee"/>
          <w:color w:val="000000" w:themeColor="text1"/>
          <w:sz w:val="28"/>
          <w:szCs w:val="28"/>
        </w:rPr>
        <w:t>ily</w:t>
      </w:r>
      <w:r w:rsidR="00D46ABA" w:rsidRPr="00EE74DF">
        <w:rPr>
          <w:rFonts w:ascii="Garamond" w:hAnsi="Garamond" w:cs="Plantagenet Cherokee"/>
          <w:color w:val="000000" w:themeColor="text1"/>
          <w:sz w:val="28"/>
          <w:szCs w:val="28"/>
        </w:rPr>
        <w:t xml:space="preserve">. </w:t>
      </w:r>
      <w:proofErr w:type="spellStart"/>
      <w:r w:rsidR="00B66DCD" w:rsidRPr="00EE74DF">
        <w:rPr>
          <w:rFonts w:ascii="Garamond" w:hAnsi="Garamond" w:cs="Plantagenet Cherokee"/>
          <w:color w:val="000000" w:themeColor="text1"/>
          <w:sz w:val="28"/>
          <w:szCs w:val="28"/>
        </w:rPr>
        <w:t>Betti</w:t>
      </w:r>
      <w:proofErr w:type="spellEnd"/>
      <w:r w:rsidR="00B66DCD" w:rsidRPr="00EE74DF">
        <w:rPr>
          <w:rFonts w:ascii="Garamond" w:hAnsi="Garamond" w:cs="Plantagenet Cherokee"/>
          <w:color w:val="000000" w:themeColor="text1"/>
          <w:sz w:val="28"/>
          <w:szCs w:val="28"/>
        </w:rPr>
        <w:t xml:space="preserve"> </w:t>
      </w:r>
      <w:r w:rsidR="00080635" w:rsidRPr="00EE74DF">
        <w:rPr>
          <w:rFonts w:ascii="Garamond" w:hAnsi="Garamond" w:cs="Plantagenet Cherokee"/>
          <w:color w:val="000000" w:themeColor="text1"/>
          <w:sz w:val="28"/>
          <w:szCs w:val="28"/>
        </w:rPr>
        <w:t>(</w:t>
      </w:r>
      <w:r w:rsidR="00080635" w:rsidRPr="008D2FA2">
        <w:rPr>
          <w:rFonts w:ascii="Garamond" w:hAnsi="Garamond" w:cs="Plantagenet Cherokee"/>
          <w:i/>
          <w:color w:val="000000" w:themeColor="text1"/>
          <w:sz w:val="28"/>
          <w:szCs w:val="28"/>
        </w:rPr>
        <w:t>i</w:t>
      </w:r>
      <w:r w:rsidR="0086096B" w:rsidRPr="008D2FA2">
        <w:rPr>
          <w:rFonts w:ascii="Garamond" w:hAnsi="Garamond" w:cs="Plantagenet Cherokee"/>
          <w:i/>
          <w:color w:val="000000" w:themeColor="text1"/>
          <w:sz w:val="28"/>
          <w:szCs w:val="28"/>
        </w:rPr>
        <w:t>bid.</w:t>
      </w:r>
      <w:r w:rsidR="00080635" w:rsidRPr="008D2FA2">
        <w:rPr>
          <w:rFonts w:ascii="Garamond" w:hAnsi="Garamond" w:cs="Plantagenet Cherokee"/>
          <w:color w:val="000000" w:themeColor="text1"/>
          <w:sz w:val="28"/>
          <w:szCs w:val="28"/>
        </w:rPr>
        <w:t>,</w:t>
      </w:r>
      <w:r w:rsidR="00080635" w:rsidRPr="00EE74DF">
        <w:rPr>
          <w:rFonts w:ascii="Garamond" w:hAnsi="Garamond" w:cs="Plantagenet Cherokee"/>
          <w:color w:val="000000" w:themeColor="text1"/>
          <w:sz w:val="28"/>
          <w:szCs w:val="28"/>
        </w:rPr>
        <w:t xml:space="preserve"> pp. 62</w:t>
      </w:r>
      <w:r w:rsidR="00330A21">
        <w:rPr>
          <w:rFonts w:ascii="Garamond" w:hAnsi="Garamond" w:cs="Plantagenet Cherokee"/>
          <w:color w:val="000000" w:themeColor="text1"/>
          <w:sz w:val="28"/>
          <w:szCs w:val="28"/>
        </w:rPr>
        <w:t>–</w:t>
      </w:r>
      <w:r w:rsidR="00080635" w:rsidRPr="00EE74DF">
        <w:rPr>
          <w:rFonts w:ascii="Garamond" w:hAnsi="Garamond" w:cs="Plantagenet Cherokee"/>
          <w:color w:val="000000" w:themeColor="text1"/>
          <w:sz w:val="28"/>
          <w:szCs w:val="28"/>
        </w:rPr>
        <w:t xml:space="preserve">63) </w:t>
      </w:r>
      <w:r w:rsidR="00B66DCD" w:rsidRPr="00EE74DF">
        <w:rPr>
          <w:rFonts w:ascii="Garamond" w:hAnsi="Garamond" w:cs="Plantagenet Cherokee"/>
          <w:color w:val="000000" w:themeColor="text1"/>
          <w:sz w:val="28"/>
          <w:szCs w:val="28"/>
        </w:rPr>
        <w:t xml:space="preserve">puts forward two </w:t>
      </w:r>
      <w:r w:rsidR="003068C3" w:rsidRPr="00EE74DF">
        <w:rPr>
          <w:rFonts w:ascii="Garamond" w:hAnsi="Garamond" w:cs="Plantagenet Cherokee"/>
          <w:color w:val="000000" w:themeColor="text1"/>
          <w:sz w:val="28"/>
          <w:szCs w:val="28"/>
        </w:rPr>
        <w:t>elegant</w:t>
      </w:r>
      <w:r w:rsidR="00B66DCD" w:rsidRPr="00EE74DF">
        <w:rPr>
          <w:rFonts w:ascii="Garamond" w:hAnsi="Garamond" w:cs="Plantagenet Cherokee"/>
          <w:color w:val="000000" w:themeColor="text1"/>
          <w:sz w:val="28"/>
          <w:szCs w:val="28"/>
        </w:rPr>
        <w:t xml:space="preserve"> criteria: </w:t>
      </w:r>
    </w:p>
    <w:p w14:paraId="7AE2B4D2" w14:textId="77777777" w:rsidR="00330A21" w:rsidRPr="00EE74DF" w:rsidRDefault="00330A21" w:rsidP="006E0112">
      <w:pPr>
        <w:tabs>
          <w:tab w:val="left" w:pos="2342"/>
        </w:tabs>
        <w:spacing w:after="100" w:line="360" w:lineRule="auto"/>
        <w:jc w:val="both"/>
        <w:rPr>
          <w:rFonts w:ascii="Garamond" w:hAnsi="Garamond" w:cs="Plantagenet Cherokee"/>
          <w:color w:val="000000" w:themeColor="text1"/>
          <w:sz w:val="28"/>
          <w:szCs w:val="28"/>
        </w:rPr>
      </w:pPr>
    </w:p>
    <w:p w14:paraId="2EBB36B2" w14:textId="63159AB3" w:rsidR="00B66DCD" w:rsidRPr="00EE74DF" w:rsidRDefault="00B66DCD" w:rsidP="00B66DCD">
      <w:pPr>
        <w:tabs>
          <w:tab w:val="left" w:pos="2342"/>
        </w:tabs>
        <w:spacing w:after="100" w:line="360" w:lineRule="auto"/>
        <w:ind w:left="708"/>
        <w:jc w:val="both"/>
        <w:rPr>
          <w:rFonts w:ascii="Garamond" w:hAnsi="Garamond" w:cs="Plantagenet Cherokee"/>
          <w:color w:val="000000" w:themeColor="text1"/>
          <w:sz w:val="28"/>
          <w:szCs w:val="28"/>
        </w:rPr>
      </w:pPr>
      <w:r w:rsidRPr="00EE74DF">
        <w:rPr>
          <w:rFonts w:ascii="Garamond" w:hAnsi="Garamond" w:cs="Plantagenet Cherokee"/>
          <w:b/>
          <w:color w:val="000000" w:themeColor="text1"/>
          <w:sz w:val="28"/>
          <w:szCs w:val="28"/>
        </w:rPr>
        <w:t>C1:</w:t>
      </w:r>
      <w:r w:rsidRPr="00EE74DF">
        <w:rPr>
          <w:rFonts w:ascii="Garamond" w:hAnsi="Garamond" w:cs="Plantagenet Cherokee"/>
          <w:color w:val="000000" w:themeColor="text1"/>
          <w:sz w:val="28"/>
          <w:szCs w:val="28"/>
        </w:rPr>
        <w:t xml:space="preserve"> </w:t>
      </w:r>
      <w:r w:rsidR="007452A0" w:rsidRPr="00EE74DF">
        <w:rPr>
          <w:rFonts w:ascii="Garamond" w:hAnsi="Garamond" w:cs="Plantagenet Cherokee"/>
          <w:color w:val="000000" w:themeColor="text1"/>
          <w:sz w:val="28"/>
          <w:szCs w:val="28"/>
        </w:rPr>
        <w:t>Is the problem</w:t>
      </w:r>
      <w:r w:rsidR="0015026B" w:rsidRPr="00EE74DF">
        <w:rPr>
          <w:rFonts w:ascii="Garamond" w:hAnsi="Garamond" w:cs="Plantagenet Cherokee"/>
          <w:color w:val="000000" w:themeColor="text1"/>
          <w:sz w:val="28"/>
          <w:szCs w:val="28"/>
        </w:rPr>
        <w:t xml:space="preserve"> we are called to solve</w:t>
      </w:r>
      <w:r w:rsidR="007452A0" w:rsidRPr="00EE74DF">
        <w:rPr>
          <w:rFonts w:ascii="Garamond" w:hAnsi="Garamond" w:cs="Plantagenet Cherokee"/>
          <w:color w:val="000000" w:themeColor="text1"/>
          <w:sz w:val="28"/>
          <w:szCs w:val="28"/>
        </w:rPr>
        <w:t xml:space="preserve"> genuine or not?</w:t>
      </w:r>
      <w:r w:rsidRPr="00EE74DF">
        <w:rPr>
          <w:rFonts w:ascii="Garamond" w:hAnsi="Garamond" w:cs="Plantagenet Cherokee"/>
          <w:color w:val="000000" w:themeColor="text1"/>
          <w:sz w:val="28"/>
          <w:szCs w:val="28"/>
        </w:rPr>
        <w:t xml:space="preserve">  </w:t>
      </w:r>
    </w:p>
    <w:p w14:paraId="05A0588B" w14:textId="506FC41A" w:rsidR="00B66DCD" w:rsidRPr="00EE74DF" w:rsidRDefault="00B66DCD" w:rsidP="00B66DCD">
      <w:pPr>
        <w:tabs>
          <w:tab w:val="left" w:pos="2342"/>
        </w:tabs>
        <w:spacing w:after="100" w:line="360" w:lineRule="auto"/>
        <w:ind w:left="708"/>
        <w:jc w:val="both"/>
        <w:rPr>
          <w:rFonts w:ascii="Garamond" w:hAnsi="Garamond" w:cs="Plantagenet Cherokee"/>
          <w:color w:val="000000" w:themeColor="text1"/>
          <w:sz w:val="28"/>
          <w:szCs w:val="28"/>
        </w:rPr>
      </w:pPr>
      <w:r w:rsidRPr="00EE74DF">
        <w:rPr>
          <w:rFonts w:ascii="Garamond" w:hAnsi="Garamond" w:cs="Plantagenet Cherokee"/>
          <w:b/>
          <w:color w:val="000000" w:themeColor="text1"/>
          <w:sz w:val="28"/>
          <w:szCs w:val="28"/>
        </w:rPr>
        <w:t>C2:</w:t>
      </w:r>
      <w:r w:rsidRPr="00EE74DF">
        <w:rPr>
          <w:rFonts w:ascii="Garamond" w:hAnsi="Garamond" w:cs="Plantagenet Cherokee"/>
          <w:color w:val="000000" w:themeColor="text1"/>
          <w:sz w:val="28"/>
          <w:szCs w:val="28"/>
        </w:rPr>
        <w:t xml:space="preserve"> If </w:t>
      </w:r>
      <w:r w:rsidR="007452A0" w:rsidRPr="00EE74DF">
        <w:rPr>
          <w:rFonts w:ascii="Garamond" w:hAnsi="Garamond" w:cs="Plantagenet Cherokee"/>
          <w:color w:val="000000" w:themeColor="text1"/>
          <w:sz w:val="28"/>
          <w:szCs w:val="28"/>
        </w:rPr>
        <w:t>it</w:t>
      </w:r>
      <w:r w:rsidRPr="00EE74DF">
        <w:rPr>
          <w:rFonts w:ascii="Garamond" w:hAnsi="Garamond" w:cs="Plantagenet Cherokee"/>
          <w:color w:val="000000" w:themeColor="text1"/>
          <w:sz w:val="28"/>
          <w:szCs w:val="28"/>
        </w:rPr>
        <w:t xml:space="preserve"> is genuine, can </w:t>
      </w:r>
      <w:r w:rsidR="007452A0" w:rsidRPr="00EE74DF">
        <w:rPr>
          <w:rFonts w:ascii="Garamond" w:hAnsi="Garamond" w:cs="Plantagenet Cherokee"/>
          <w:color w:val="000000" w:themeColor="text1"/>
          <w:sz w:val="28"/>
          <w:szCs w:val="28"/>
        </w:rPr>
        <w:t xml:space="preserve">it </w:t>
      </w:r>
      <w:r w:rsidRPr="00EE74DF">
        <w:rPr>
          <w:rFonts w:ascii="Garamond" w:hAnsi="Garamond" w:cs="Plantagenet Cherokee"/>
          <w:color w:val="000000" w:themeColor="text1"/>
          <w:sz w:val="28"/>
          <w:szCs w:val="28"/>
        </w:rPr>
        <w:t>be solved w</w:t>
      </w:r>
      <w:r w:rsidR="007452A0" w:rsidRPr="00EE74DF">
        <w:rPr>
          <w:rFonts w:ascii="Garamond" w:hAnsi="Garamond" w:cs="Plantagenet Cherokee"/>
          <w:color w:val="000000" w:themeColor="text1"/>
          <w:sz w:val="28"/>
          <w:szCs w:val="28"/>
        </w:rPr>
        <w:t>ithout enlarging our inventory?</w:t>
      </w:r>
    </w:p>
    <w:p w14:paraId="3779C7DF" w14:textId="77777777" w:rsidR="00330A21" w:rsidRDefault="00330A21" w:rsidP="006E0112">
      <w:pPr>
        <w:tabs>
          <w:tab w:val="left" w:pos="2342"/>
        </w:tabs>
        <w:spacing w:after="100" w:line="360" w:lineRule="auto"/>
        <w:jc w:val="both"/>
        <w:rPr>
          <w:rFonts w:ascii="Garamond" w:hAnsi="Garamond" w:cs="Plantagenet Cherokee"/>
          <w:color w:val="000000" w:themeColor="text1"/>
          <w:sz w:val="28"/>
          <w:szCs w:val="28"/>
        </w:rPr>
      </w:pPr>
    </w:p>
    <w:p w14:paraId="4105182E" w14:textId="55F583C9" w:rsidR="006D7EF1" w:rsidRDefault="00B66DCD" w:rsidP="006E0112">
      <w:pPr>
        <w:tabs>
          <w:tab w:val="left" w:pos="2342"/>
        </w:tabs>
        <w:spacing w:after="100" w:line="360" w:lineRule="auto"/>
        <w:jc w:val="both"/>
        <w:rPr>
          <w:rFonts w:ascii="Garamond" w:hAnsi="Garamond" w:cs="Plantagenet Cherokee"/>
          <w:color w:val="000000" w:themeColor="text1"/>
          <w:sz w:val="28"/>
          <w:szCs w:val="28"/>
        </w:rPr>
      </w:pPr>
      <w:r w:rsidRPr="00EE74DF">
        <w:rPr>
          <w:rFonts w:ascii="Garamond" w:hAnsi="Garamond" w:cs="Plantagenet Cherokee"/>
          <w:color w:val="000000" w:themeColor="text1"/>
          <w:sz w:val="28"/>
          <w:szCs w:val="28"/>
        </w:rPr>
        <w:t>C1 states that some</w:t>
      </w:r>
      <w:r w:rsidR="00D66DF8" w:rsidRPr="00EE74DF">
        <w:rPr>
          <w:rFonts w:ascii="Garamond" w:hAnsi="Garamond" w:cs="Plantagenet Cherokee"/>
          <w:color w:val="000000" w:themeColor="text1"/>
          <w:sz w:val="28"/>
          <w:szCs w:val="28"/>
        </w:rPr>
        <w:t xml:space="preserve"> problems may be the result of </w:t>
      </w:r>
      <w:r w:rsidR="00080635" w:rsidRPr="00EE74DF">
        <w:rPr>
          <w:rFonts w:ascii="Garamond" w:hAnsi="Garamond" w:cs="Plantagenet Cherokee"/>
          <w:color w:val="000000" w:themeColor="text1"/>
          <w:sz w:val="28"/>
          <w:szCs w:val="28"/>
        </w:rPr>
        <w:t>wrong theoretical assumption</w:t>
      </w:r>
      <w:r w:rsidR="00810C6D" w:rsidRPr="00EE74DF">
        <w:rPr>
          <w:rFonts w:ascii="Garamond" w:hAnsi="Garamond" w:cs="Plantagenet Cherokee"/>
          <w:color w:val="000000" w:themeColor="text1"/>
          <w:sz w:val="28"/>
          <w:szCs w:val="28"/>
        </w:rPr>
        <w:t>s</w:t>
      </w:r>
      <w:r w:rsidR="00080635" w:rsidRPr="00EE74DF">
        <w:rPr>
          <w:rFonts w:ascii="Garamond" w:hAnsi="Garamond" w:cs="Plantagenet Cherokee"/>
          <w:color w:val="000000" w:themeColor="text1"/>
          <w:sz w:val="28"/>
          <w:szCs w:val="28"/>
        </w:rPr>
        <w:t>;</w:t>
      </w:r>
      <w:r w:rsidRPr="00EE74DF">
        <w:rPr>
          <w:rFonts w:ascii="Garamond" w:hAnsi="Garamond" w:cs="Plantagenet Cherokee"/>
          <w:color w:val="000000" w:themeColor="text1"/>
          <w:sz w:val="28"/>
          <w:szCs w:val="28"/>
        </w:rPr>
        <w:t xml:space="preserve"> </w:t>
      </w:r>
      <w:r w:rsidR="00080635" w:rsidRPr="00EE74DF">
        <w:rPr>
          <w:rFonts w:ascii="Garamond" w:hAnsi="Garamond" w:cs="Plantagenet Cherokee"/>
          <w:color w:val="000000" w:themeColor="text1"/>
          <w:sz w:val="28"/>
          <w:szCs w:val="28"/>
        </w:rPr>
        <w:t>if that is the case,</w:t>
      </w:r>
      <w:r w:rsidRPr="00EE74DF">
        <w:rPr>
          <w:rFonts w:ascii="Garamond" w:hAnsi="Garamond" w:cs="Plantagenet Cherokee"/>
          <w:color w:val="000000" w:themeColor="text1"/>
          <w:sz w:val="28"/>
          <w:szCs w:val="28"/>
        </w:rPr>
        <w:t xml:space="preserve"> there is no </w:t>
      </w:r>
      <w:r w:rsidRPr="0035222A">
        <w:rPr>
          <w:rFonts w:ascii="Garamond" w:hAnsi="Garamond" w:cs="Plantagenet Cherokee"/>
          <w:color w:val="000000" w:themeColor="text1"/>
          <w:sz w:val="28"/>
          <w:szCs w:val="28"/>
        </w:rPr>
        <w:t xml:space="preserve">need to enlarge our inventory. </w:t>
      </w:r>
      <w:r w:rsidR="00080635" w:rsidRPr="0035222A">
        <w:rPr>
          <w:rFonts w:ascii="Garamond" w:hAnsi="Garamond" w:cs="Plantagenet Cherokee"/>
          <w:color w:val="000000" w:themeColor="text1"/>
          <w:sz w:val="28"/>
          <w:szCs w:val="28"/>
        </w:rPr>
        <w:t xml:space="preserve">If the problem is genuine, and it cannot be solved </w:t>
      </w:r>
      <w:r w:rsidR="00907804" w:rsidRPr="00D32A47">
        <w:rPr>
          <w:rFonts w:ascii="Garamond" w:hAnsi="Garamond" w:cs="Plantagenet Cherokee"/>
          <w:color w:val="000000" w:themeColor="text1"/>
          <w:sz w:val="28"/>
          <w:szCs w:val="28"/>
        </w:rPr>
        <w:t>within</w:t>
      </w:r>
      <w:r w:rsidR="00A56F57" w:rsidRPr="00D32A47">
        <w:rPr>
          <w:rFonts w:ascii="Garamond" w:hAnsi="Garamond" w:cs="Plantagenet Cherokee"/>
          <w:color w:val="000000" w:themeColor="text1"/>
          <w:sz w:val="28"/>
          <w:szCs w:val="28"/>
        </w:rPr>
        <w:t xml:space="preserve"> </w:t>
      </w:r>
      <w:r w:rsidR="00111DFB" w:rsidRPr="00D32A47">
        <w:rPr>
          <w:rFonts w:ascii="Garamond" w:hAnsi="Garamond" w:cs="Plantagenet Cherokee"/>
          <w:color w:val="000000" w:themeColor="text1"/>
          <w:sz w:val="28"/>
          <w:szCs w:val="28"/>
        </w:rPr>
        <w:t>our</w:t>
      </w:r>
      <w:r w:rsidR="00080635" w:rsidRPr="00D32A47">
        <w:rPr>
          <w:rFonts w:ascii="Garamond" w:hAnsi="Garamond" w:cs="Plantagenet Cherokee"/>
          <w:color w:val="000000" w:themeColor="text1"/>
          <w:sz w:val="28"/>
          <w:szCs w:val="28"/>
        </w:rPr>
        <w:t xml:space="preserve"> </w:t>
      </w:r>
      <w:r w:rsidR="00111DFB" w:rsidRPr="00D32A47">
        <w:rPr>
          <w:rFonts w:ascii="Garamond" w:hAnsi="Garamond" w:cs="Plantagenet Cherokee"/>
          <w:color w:val="000000" w:themeColor="text1"/>
          <w:sz w:val="28"/>
          <w:szCs w:val="28"/>
        </w:rPr>
        <w:t>current</w:t>
      </w:r>
      <w:r w:rsidR="00080635" w:rsidRPr="00D32A47">
        <w:rPr>
          <w:rFonts w:ascii="Garamond" w:hAnsi="Garamond" w:cs="Plantagenet Cherokee"/>
          <w:color w:val="000000" w:themeColor="text1"/>
          <w:sz w:val="28"/>
          <w:szCs w:val="28"/>
        </w:rPr>
        <w:t xml:space="preserve"> inventory</w:t>
      </w:r>
      <w:r w:rsidR="00080635" w:rsidRPr="007D336D">
        <w:rPr>
          <w:rFonts w:ascii="Garamond" w:hAnsi="Garamond" w:cs="Plantagenet Cherokee"/>
          <w:color w:val="000000" w:themeColor="text1"/>
          <w:sz w:val="28"/>
          <w:szCs w:val="28"/>
        </w:rPr>
        <w:t xml:space="preserve">, </w:t>
      </w:r>
      <w:r w:rsidR="00080635" w:rsidRPr="0035222A">
        <w:rPr>
          <w:rFonts w:ascii="Garamond" w:hAnsi="Garamond" w:cs="Plantagenet Cherokee"/>
          <w:color w:val="000000" w:themeColor="text1"/>
          <w:sz w:val="28"/>
          <w:szCs w:val="28"/>
        </w:rPr>
        <w:t xml:space="preserve">we can vouchsafe the new kind a place in our </w:t>
      </w:r>
      <w:r w:rsidR="00BB29CB" w:rsidRPr="0035222A">
        <w:rPr>
          <w:rFonts w:ascii="Garamond" w:hAnsi="Garamond" w:cs="Plantagenet Cherokee"/>
          <w:color w:val="000000" w:themeColor="text1"/>
          <w:sz w:val="28"/>
          <w:szCs w:val="28"/>
        </w:rPr>
        <w:t>inventory</w:t>
      </w:r>
      <w:r w:rsidR="00080635" w:rsidRPr="0035222A">
        <w:rPr>
          <w:rFonts w:ascii="Garamond" w:hAnsi="Garamond" w:cs="Plantagenet Cherokee"/>
          <w:color w:val="000000" w:themeColor="text1"/>
          <w:sz w:val="28"/>
          <w:szCs w:val="28"/>
        </w:rPr>
        <w:t xml:space="preserve">. </w:t>
      </w:r>
    </w:p>
    <w:p w14:paraId="37E5EC8E" w14:textId="3BD8F3F9" w:rsidR="00CA6487" w:rsidRDefault="00330A21" w:rsidP="000968ED">
      <w:pPr>
        <w:tabs>
          <w:tab w:val="left" w:pos="2342"/>
        </w:tabs>
        <w:spacing w:after="100" w:line="360" w:lineRule="auto"/>
        <w:jc w:val="both"/>
        <w:rPr>
          <w:rFonts w:ascii="Garamond" w:hAnsi="Garamond" w:cs="Plantagenet Cherokee"/>
          <w:color w:val="000000" w:themeColor="text1"/>
          <w:sz w:val="28"/>
          <w:szCs w:val="28"/>
        </w:rPr>
      </w:pPr>
      <w:r>
        <w:rPr>
          <w:rFonts w:ascii="Garamond" w:hAnsi="Garamond" w:cs="Plantagenet Cherokee"/>
          <w:color w:val="000000" w:themeColor="text1"/>
          <w:sz w:val="28"/>
          <w:szCs w:val="28"/>
        </w:rPr>
        <w:tab/>
      </w:r>
      <w:r w:rsidR="008E4940" w:rsidRPr="00EE74DF">
        <w:rPr>
          <w:rFonts w:ascii="Garamond" w:hAnsi="Garamond" w:cs="Plantagenet Cherokee"/>
          <w:color w:val="000000" w:themeColor="text1"/>
          <w:sz w:val="28"/>
          <w:szCs w:val="28"/>
        </w:rPr>
        <w:t xml:space="preserve">Let us start with </w:t>
      </w:r>
      <w:r w:rsidR="007E4FAE" w:rsidRPr="00EE74DF">
        <w:rPr>
          <w:rFonts w:ascii="Garamond" w:hAnsi="Garamond" w:cs="Plantagenet Cherokee"/>
          <w:color w:val="000000" w:themeColor="text1"/>
          <w:sz w:val="28"/>
          <w:szCs w:val="28"/>
        </w:rPr>
        <w:t>C1</w:t>
      </w:r>
      <w:r w:rsidR="008E4940" w:rsidRPr="00EE74DF">
        <w:rPr>
          <w:rFonts w:ascii="Garamond" w:hAnsi="Garamond" w:cs="Plantagenet Cherokee"/>
          <w:color w:val="000000" w:themeColor="text1"/>
          <w:sz w:val="28"/>
          <w:szCs w:val="28"/>
        </w:rPr>
        <w:t xml:space="preserve">. In order to deny that </w:t>
      </w:r>
      <w:r w:rsidR="007E4FAE" w:rsidRPr="00EE74DF">
        <w:rPr>
          <w:rFonts w:ascii="Garamond" w:hAnsi="Garamond" w:cs="Plantagenet Cherokee"/>
          <w:color w:val="000000" w:themeColor="text1"/>
          <w:sz w:val="28"/>
          <w:szCs w:val="28"/>
        </w:rPr>
        <w:t>our problem</w:t>
      </w:r>
      <w:r w:rsidR="008E4940" w:rsidRPr="00EE74DF">
        <w:rPr>
          <w:rFonts w:ascii="Garamond" w:hAnsi="Garamond" w:cs="Plantagenet Cherokee"/>
          <w:color w:val="000000" w:themeColor="text1"/>
          <w:sz w:val="28"/>
          <w:szCs w:val="28"/>
        </w:rPr>
        <w:t xml:space="preserve"> </w:t>
      </w:r>
      <w:r w:rsidR="007E4FAE" w:rsidRPr="00EE74DF">
        <w:rPr>
          <w:rFonts w:ascii="Garamond" w:hAnsi="Garamond" w:cs="Plantagenet Cherokee"/>
          <w:color w:val="000000" w:themeColor="text1"/>
          <w:sz w:val="28"/>
          <w:szCs w:val="28"/>
        </w:rPr>
        <w:t>is genuine, we would have to rethink</w:t>
      </w:r>
      <w:r w:rsidR="008E4940" w:rsidRPr="00EE74DF">
        <w:rPr>
          <w:rFonts w:ascii="Garamond" w:hAnsi="Garamond" w:cs="Plantagenet Cherokee"/>
          <w:color w:val="000000" w:themeColor="text1"/>
          <w:sz w:val="28"/>
          <w:szCs w:val="28"/>
        </w:rPr>
        <w:t xml:space="preserve"> the </w:t>
      </w:r>
      <w:r w:rsidR="008E4940" w:rsidRPr="00BF0BA2">
        <w:rPr>
          <w:rFonts w:ascii="Garamond" w:hAnsi="Garamond" w:cs="Plantagenet Cherokee"/>
          <w:color w:val="000000" w:themeColor="text1"/>
          <w:sz w:val="28"/>
          <w:szCs w:val="28"/>
        </w:rPr>
        <w:t>problem</w:t>
      </w:r>
      <w:r w:rsidR="00A56F57" w:rsidRPr="00BF0BA2">
        <w:rPr>
          <w:rFonts w:ascii="Garamond" w:hAnsi="Garamond" w:cs="Plantagenet Cherokee"/>
          <w:color w:val="000000" w:themeColor="text1"/>
          <w:sz w:val="28"/>
          <w:szCs w:val="28"/>
        </w:rPr>
        <w:t>s</w:t>
      </w:r>
      <w:r w:rsidR="008E4940" w:rsidRPr="00BF0BA2">
        <w:rPr>
          <w:rFonts w:ascii="Garamond" w:hAnsi="Garamond" w:cs="Plantagenet Cherokee"/>
          <w:color w:val="000000" w:themeColor="text1"/>
          <w:sz w:val="28"/>
          <w:szCs w:val="28"/>
        </w:rPr>
        <w:t xml:space="preserve"> of feature-object binding, sensory individuals, object detection</w:t>
      </w:r>
      <w:r w:rsidR="007E4FAE" w:rsidRPr="00BF0BA2">
        <w:rPr>
          <w:rFonts w:ascii="Garamond" w:hAnsi="Garamond" w:cs="Plantagenet Cherokee"/>
          <w:color w:val="000000" w:themeColor="text1"/>
          <w:sz w:val="28"/>
          <w:szCs w:val="28"/>
        </w:rPr>
        <w:t>,</w:t>
      </w:r>
      <w:r w:rsidR="008E4940" w:rsidRPr="00BF0BA2">
        <w:rPr>
          <w:rFonts w:ascii="Garamond" w:hAnsi="Garamond" w:cs="Plantagenet Cherokee"/>
          <w:color w:val="000000" w:themeColor="text1"/>
          <w:sz w:val="28"/>
          <w:szCs w:val="28"/>
        </w:rPr>
        <w:t xml:space="preserve"> and tracking. </w:t>
      </w:r>
      <w:r w:rsidR="007E4FAE" w:rsidRPr="00BF0BA2">
        <w:rPr>
          <w:rFonts w:ascii="Garamond" w:hAnsi="Garamond" w:cs="Plantagenet Cherokee"/>
          <w:color w:val="000000" w:themeColor="text1"/>
          <w:sz w:val="28"/>
          <w:szCs w:val="28"/>
        </w:rPr>
        <w:t xml:space="preserve">There are two </w:t>
      </w:r>
      <w:r w:rsidR="007E4FAE" w:rsidRPr="00EE74DF">
        <w:rPr>
          <w:rFonts w:ascii="Garamond" w:hAnsi="Garamond" w:cs="Plantagenet Cherokee"/>
          <w:color w:val="000000" w:themeColor="text1"/>
          <w:sz w:val="28"/>
          <w:szCs w:val="28"/>
        </w:rPr>
        <w:t xml:space="preserve">options. We can deny that sensory individuals are material objects, or we can deny that we need sensory individuals. </w:t>
      </w:r>
      <w:r w:rsidR="00FE6161" w:rsidRPr="00EE74DF">
        <w:rPr>
          <w:rFonts w:ascii="Garamond" w:hAnsi="Garamond" w:cs="Plantagenet Cherokee"/>
          <w:color w:val="000000" w:themeColor="text1"/>
          <w:sz w:val="28"/>
          <w:szCs w:val="28"/>
        </w:rPr>
        <w:t xml:space="preserve">Going for the first option, one may try to </w:t>
      </w:r>
      <w:r w:rsidR="008E4940" w:rsidRPr="00EE74DF">
        <w:rPr>
          <w:rFonts w:ascii="Garamond" w:hAnsi="Garamond" w:cs="Plantagenet Cherokee"/>
          <w:color w:val="000000" w:themeColor="text1"/>
          <w:sz w:val="28"/>
          <w:szCs w:val="28"/>
        </w:rPr>
        <w:t>salvage Clark’s feature-placing hypothesis.</w:t>
      </w:r>
      <w:r w:rsidR="00FE6161" w:rsidRPr="00EE74DF">
        <w:rPr>
          <w:rFonts w:ascii="Garamond" w:hAnsi="Garamond" w:cs="Plantagenet Cherokee"/>
          <w:color w:val="000000" w:themeColor="text1"/>
          <w:sz w:val="28"/>
          <w:szCs w:val="28"/>
        </w:rPr>
        <w:t xml:space="preserve"> The second </w:t>
      </w:r>
      <w:r w:rsidR="00FE6161" w:rsidRPr="00BF0BA2">
        <w:rPr>
          <w:rFonts w:ascii="Garamond" w:hAnsi="Garamond" w:cs="Plantagenet Cherokee"/>
          <w:color w:val="000000" w:themeColor="text1"/>
          <w:sz w:val="28"/>
          <w:szCs w:val="28"/>
        </w:rPr>
        <w:t xml:space="preserve">option is more radical: </w:t>
      </w:r>
      <w:r w:rsidR="008E4940" w:rsidRPr="00BF0BA2">
        <w:rPr>
          <w:rFonts w:ascii="Garamond" w:hAnsi="Garamond" w:cs="Plantagenet Cherokee"/>
          <w:color w:val="000000" w:themeColor="text1"/>
          <w:sz w:val="28"/>
          <w:szCs w:val="28"/>
        </w:rPr>
        <w:t>perhaps</w:t>
      </w:r>
      <w:r w:rsidR="00EF6B5A" w:rsidRPr="00BF0BA2">
        <w:rPr>
          <w:rFonts w:ascii="Garamond" w:hAnsi="Garamond" w:cs="Plantagenet Cherokee"/>
          <w:color w:val="000000" w:themeColor="text1"/>
          <w:sz w:val="28"/>
          <w:szCs w:val="28"/>
        </w:rPr>
        <w:t xml:space="preserve"> </w:t>
      </w:r>
      <w:r w:rsidR="008E4940" w:rsidRPr="00BF0BA2">
        <w:rPr>
          <w:rFonts w:ascii="Garamond" w:hAnsi="Garamond" w:cs="Plantagenet Cherokee"/>
          <w:color w:val="000000" w:themeColor="text1"/>
          <w:sz w:val="28"/>
          <w:szCs w:val="28"/>
        </w:rPr>
        <w:t xml:space="preserve">we can just dispense with sensory individuals. </w:t>
      </w:r>
      <w:r w:rsidR="00FE6161" w:rsidRPr="00BF0BA2">
        <w:rPr>
          <w:rFonts w:ascii="Garamond" w:hAnsi="Garamond" w:cs="Plantagenet Cherokee"/>
          <w:color w:val="000000" w:themeColor="text1"/>
          <w:sz w:val="28"/>
          <w:szCs w:val="28"/>
        </w:rPr>
        <w:t>O</w:t>
      </w:r>
      <w:r w:rsidR="008E4940" w:rsidRPr="00BF0BA2">
        <w:rPr>
          <w:rFonts w:ascii="Garamond" w:hAnsi="Garamond" w:cs="Plantagenet Cherokee"/>
          <w:color w:val="000000" w:themeColor="text1"/>
          <w:sz w:val="28"/>
          <w:szCs w:val="28"/>
        </w:rPr>
        <w:t xml:space="preserve">ne way of doing so could be to </w:t>
      </w:r>
      <w:r w:rsidR="00FE6161" w:rsidRPr="00BF0BA2">
        <w:rPr>
          <w:rFonts w:ascii="Garamond" w:hAnsi="Garamond" w:cs="Plantagenet Cherokee"/>
          <w:color w:val="000000" w:themeColor="text1"/>
          <w:sz w:val="28"/>
          <w:szCs w:val="28"/>
        </w:rPr>
        <w:t>reject</w:t>
      </w:r>
      <w:r w:rsidR="00B769B9" w:rsidRPr="00BF0BA2">
        <w:rPr>
          <w:rFonts w:ascii="Garamond" w:hAnsi="Garamond" w:cs="Plantagenet Cherokee"/>
          <w:color w:val="000000" w:themeColor="text1"/>
          <w:sz w:val="28"/>
          <w:szCs w:val="28"/>
        </w:rPr>
        <w:t xml:space="preserve"> </w:t>
      </w:r>
      <w:r w:rsidR="00B769B9" w:rsidRPr="00EE74DF">
        <w:rPr>
          <w:rFonts w:ascii="Garamond" w:hAnsi="Garamond" w:cs="Plantagenet Cherokee"/>
          <w:color w:val="000000" w:themeColor="text1"/>
          <w:sz w:val="28"/>
          <w:szCs w:val="28"/>
        </w:rPr>
        <w:t>the binding problem</w:t>
      </w:r>
      <w:r w:rsidR="008E4940" w:rsidRPr="00EE74DF">
        <w:rPr>
          <w:rFonts w:ascii="Garamond" w:hAnsi="Garamond" w:cs="Plantagenet Cherokee"/>
          <w:color w:val="000000" w:themeColor="text1"/>
          <w:sz w:val="28"/>
          <w:szCs w:val="28"/>
        </w:rPr>
        <w:t xml:space="preserve"> </w:t>
      </w:r>
      <w:r w:rsidR="00FE6161" w:rsidRPr="00EE74DF">
        <w:rPr>
          <w:rFonts w:ascii="Garamond" w:hAnsi="Garamond" w:cs="Plantagenet Cherokee"/>
          <w:color w:val="000000" w:themeColor="text1"/>
          <w:sz w:val="28"/>
          <w:szCs w:val="28"/>
        </w:rPr>
        <w:t xml:space="preserve">as ill-posed </w:t>
      </w:r>
      <w:r w:rsidR="008E4940" w:rsidRPr="00EE74DF">
        <w:rPr>
          <w:rFonts w:ascii="Garamond" w:hAnsi="Garamond" w:cs="Plantagenet Cherokee"/>
          <w:color w:val="000000" w:themeColor="text1"/>
          <w:sz w:val="28"/>
          <w:szCs w:val="28"/>
        </w:rPr>
        <w:t>(Garson</w:t>
      </w:r>
      <w:r>
        <w:rPr>
          <w:rFonts w:ascii="Garamond" w:hAnsi="Garamond" w:cs="Plantagenet Cherokee"/>
          <w:color w:val="000000" w:themeColor="text1"/>
          <w:sz w:val="28"/>
          <w:szCs w:val="28"/>
        </w:rPr>
        <w:t>,</w:t>
      </w:r>
      <w:r w:rsidR="008E4940" w:rsidRPr="00EE74DF">
        <w:rPr>
          <w:rFonts w:ascii="Garamond" w:hAnsi="Garamond" w:cs="Plantagenet Cherokee"/>
          <w:color w:val="000000" w:themeColor="text1"/>
          <w:sz w:val="28"/>
          <w:szCs w:val="28"/>
        </w:rPr>
        <w:t xml:space="preserve"> 2001; Di </w:t>
      </w:r>
      <w:proofErr w:type="spellStart"/>
      <w:r w:rsidR="008E4940" w:rsidRPr="00EE74DF">
        <w:rPr>
          <w:rFonts w:ascii="Garamond" w:hAnsi="Garamond" w:cs="Plantagenet Cherokee"/>
          <w:color w:val="000000" w:themeColor="text1"/>
          <w:sz w:val="28"/>
          <w:szCs w:val="28"/>
        </w:rPr>
        <w:t>Lollo</w:t>
      </w:r>
      <w:proofErr w:type="spellEnd"/>
      <w:r>
        <w:rPr>
          <w:rFonts w:ascii="Garamond" w:hAnsi="Garamond" w:cs="Plantagenet Cherokee"/>
          <w:color w:val="000000" w:themeColor="text1"/>
          <w:sz w:val="28"/>
          <w:szCs w:val="28"/>
        </w:rPr>
        <w:t>,</w:t>
      </w:r>
      <w:r w:rsidR="008E4940" w:rsidRPr="00EE74DF">
        <w:rPr>
          <w:rFonts w:ascii="Garamond" w:hAnsi="Garamond" w:cs="Plantagenet Cherokee"/>
          <w:color w:val="000000" w:themeColor="text1"/>
          <w:sz w:val="28"/>
          <w:szCs w:val="28"/>
        </w:rPr>
        <w:t xml:space="preserve"> 2012). </w:t>
      </w:r>
      <w:r w:rsidR="00D4311B" w:rsidRPr="00EE74DF">
        <w:rPr>
          <w:rFonts w:ascii="Garamond" w:hAnsi="Garamond" w:cs="Plantagenet Cherokee"/>
          <w:color w:val="000000" w:themeColor="text1"/>
          <w:sz w:val="28"/>
          <w:szCs w:val="28"/>
        </w:rPr>
        <w:t>If any of the two strategies succeeds</w:t>
      </w:r>
      <w:r w:rsidR="00AB494B">
        <w:rPr>
          <w:rFonts w:ascii="Garamond" w:hAnsi="Garamond" w:cs="Plantagenet Cherokee"/>
          <w:color w:val="000000" w:themeColor="text1"/>
          <w:sz w:val="28"/>
          <w:szCs w:val="28"/>
        </w:rPr>
        <w:t xml:space="preserve">, </w:t>
      </w:r>
      <w:r w:rsidR="00D4311B" w:rsidRPr="00BF0BA2">
        <w:rPr>
          <w:rFonts w:ascii="Garamond" w:hAnsi="Garamond" w:cs="Plantagenet Cherokee"/>
          <w:color w:val="000000" w:themeColor="text1"/>
          <w:sz w:val="28"/>
          <w:szCs w:val="28"/>
        </w:rPr>
        <w:t xml:space="preserve">Fish’s </w:t>
      </w:r>
      <w:r w:rsidR="00D4311B" w:rsidRPr="00EE74DF">
        <w:rPr>
          <w:rFonts w:ascii="Garamond" w:hAnsi="Garamond" w:cs="Plantagenet Cherokee"/>
          <w:color w:val="000000" w:themeColor="text1"/>
          <w:sz w:val="28"/>
          <w:szCs w:val="28"/>
        </w:rPr>
        <w:t xml:space="preserve">scientific claim </w:t>
      </w:r>
      <w:r w:rsidR="003E19BF" w:rsidRPr="00EE74DF">
        <w:rPr>
          <w:rFonts w:ascii="Garamond" w:hAnsi="Garamond" w:cs="Plantagenet Cherokee"/>
          <w:color w:val="000000" w:themeColor="text1"/>
          <w:sz w:val="28"/>
          <w:szCs w:val="28"/>
        </w:rPr>
        <w:t>collapses</w:t>
      </w:r>
      <w:r>
        <w:rPr>
          <w:rFonts w:ascii="Garamond" w:hAnsi="Garamond" w:cs="Plantagenet Cherokee"/>
          <w:color w:val="000000" w:themeColor="text1"/>
          <w:sz w:val="28"/>
          <w:szCs w:val="28"/>
        </w:rPr>
        <w:t>.</w:t>
      </w:r>
      <w:r w:rsidR="003E19BF" w:rsidRPr="00EE74DF">
        <w:rPr>
          <w:rStyle w:val="Funotenzeichen"/>
          <w:rFonts w:ascii="Garamond" w:hAnsi="Garamond" w:cs="Plantagenet Cherokee"/>
          <w:color w:val="000000" w:themeColor="text1"/>
          <w:sz w:val="28"/>
          <w:szCs w:val="28"/>
        </w:rPr>
        <w:footnoteReference w:id="13"/>
      </w:r>
      <w:r w:rsidR="00546B0D" w:rsidRPr="00EE74DF">
        <w:rPr>
          <w:rFonts w:ascii="Garamond" w:hAnsi="Garamond" w:cs="Plantagenet Cherokee"/>
          <w:color w:val="000000" w:themeColor="text1"/>
          <w:sz w:val="28"/>
          <w:szCs w:val="28"/>
        </w:rPr>
        <w:t xml:space="preserve"> </w:t>
      </w:r>
      <w:r w:rsidR="00546B0D" w:rsidRPr="00BF0BA2">
        <w:rPr>
          <w:rFonts w:ascii="Garamond" w:hAnsi="Garamond" w:cs="Plantagenet Cherokee"/>
          <w:color w:val="000000" w:themeColor="text1"/>
          <w:sz w:val="28"/>
          <w:szCs w:val="28"/>
        </w:rPr>
        <w:t xml:space="preserve">For the </w:t>
      </w:r>
      <w:r w:rsidR="0063026C" w:rsidRPr="00BF0BA2">
        <w:rPr>
          <w:rFonts w:ascii="Garamond" w:hAnsi="Garamond" w:cs="Plantagenet Cherokee"/>
          <w:color w:val="000000" w:themeColor="text1"/>
          <w:sz w:val="28"/>
          <w:szCs w:val="28"/>
        </w:rPr>
        <w:t xml:space="preserve">sake of </w:t>
      </w:r>
      <w:r w:rsidR="00546B0D" w:rsidRPr="00BF0BA2">
        <w:rPr>
          <w:rFonts w:ascii="Garamond" w:hAnsi="Garamond" w:cs="Plantagenet Cherokee"/>
          <w:color w:val="000000" w:themeColor="text1"/>
          <w:sz w:val="28"/>
          <w:szCs w:val="28"/>
        </w:rPr>
        <w:t xml:space="preserve">argument, I </w:t>
      </w:r>
      <w:r w:rsidR="00BB1A9A" w:rsidRPr="00EE74DF">
        <w:rPr>
          <w:rFonts w:ascii="Garamond" w:hAnsi="Garamond" w:cs="Plantagenet Cherokee"/>
          <w:color w:val="000000" w:themeColor="text1"/>
          <w:sz w:val="28"/>
          <w:szCs w:val="28"/>
        </w:rPr>
        <w:t>accept</w:t>
      </w:r>
      <w:r w:rsidR="00546B0D" w:rsidRPr="00EE74DF">
        <w:rPr>
          <w:rFonts w:ascii="Garamond" w:hAnsi="Garamond" w:cs="Plantagenet Cherokee"/>
          <w:color w:val="000000" w:themeColor="text1"/>
          <w:sz w:val="28"/>
          <w:szCs w:val="28"/>
        </w:rPr>
        <w:t xml:space="preserve"> the current state of the art</w:t>
      </w:r>
      <w:r w:rsidR="00CA6487" w:rsidRPr="007D336D">
        <w:rPr>
          <w:rFonts w:ascii="Garamond" w:hAnsi="Garamond" w:cs="Plantagenet Cherokee"/>
          <w:color w:val="000000" w:themeColor="text1"/>
          <w:sz w:val="28"/>
          <w:szCs w:val="28"/>
        </w:rPr>
        <w:t xml:space="preserve">, </w:t>
      </w:r>
      <w:r w:rsidR="00CA6487" w:rsidRPr="00D32A47">
        <w:rPr>
          <w:rFonts w:ascii="Garamond" w:hAnsi="Garamond" w:cs="Plantagenet Cherokee"/>
          <w:color w:val="000000" w:themeColor="text1"/>
          <w:sz w:val="28"/>
          <w:szCs w:val="28"/>
        </w:rPr>
        <w:t>the problem we are dealing with is a genuine one.</w:t>
      </w:r>
    </w:p>
    <w:p w14:paraId="1FB0AD6A" w14:textId="77777777" w:rsidR="00330A21" w:rsidRDefault="00330A21" w:rsidP="000968ED">
      <w:pPr>
        <w:tabs>
          <w:tab w:val="left" w:pos="2342"/>
        </w:tabs>
        <w:spacing w:after="100" w:line="360" w:lineRule="auto"/>
        <w:jc w:val="both"/>
        <w:rPr>
          <w:rFonts w:ascii="Garamond" w:hAnsi="Garamond" w:cs="Plantagenet Cherokee"/>
          <w:color w:val="000000" w:themeColor="text1"/>
          <w:sz w:val="28"/>
          <w:szCs w:val="28"/>
        </w:rPr>
      </w:pPr>
    </w:p>
    <w:p w14:paraId="62561DC0" w14:textId="0227219D" w:rsidR="00A34897" w:rsidRPr="00D32A47" w:rsidRDefault="00330A21" w:rsidP="00D32A47">
      <w:pPr>
        <w:tabs>
          <w:tab w:val="left" w:pos="2342"/>
        </w:tabs>
        <w:spacing w:after="100" w:line="360" w:lineRule="auto"/>
        <w:jc w:val="both"/>
        <w:rPr>
          <w:rFonts w:ascii="Garamond" w:hAnsi="Garamond" w:cs="Plantagenet Cherokee"/>
          <w:b/>
          <w:color w:val="000000" w:themeColor="text1"/>
          <w:sz w:val="28"/>
          <w:szCs w:val="28"/>
        </w:rPr>
      </w:pPr>
      <w:r>
        <w:rPr>
          <w:rFonts w:ascii="Garamond" w:hAnsi="Garamond" w:cs="Plantagenet Cherokee"/>
          <w:b/>
          <w:color w:val="000000" w:themeColor="text1"/>
          <w:sz w:val="28"/>
          <w:szCs w:val="28"/>
        </w:rPr>
        <w:t xml:space="preserve">4.2 </w:t>
      </w:r>
      <w:r w:rsidR="003A5C1D" w:rsidRPr="00D32A47">
        <w:rPr>
          <w:rFonts w:ascii="Garamond" w:hAnsi="Garamond" w:cs="Plantagenet Cherokee"/>
          <w:b/>
          <w:color w:val="000000" w:themeColor="text1"/>
          <w:sz w:val="28"/>
          <w:szCs w:val="28"/>
        </w:rPr>
        <w:t xml:space="preserve">Detecting and </w:t>
      </w:r>
      <w:r w:rsidRPr="00D32A47">
        <w:rPr>
          <w:rFonts w:ascii="Garamond" w:hAnsi="Garamond" w:cs="Plantagenet Cherokee"/>
          <w:b/>
          <w:color w:val="000000" w:themeColor="text1"/>
          <w:sz w:val="28"/>
          <w:szCs w:val="28"/>
        </w:rPr>
        <w:t>tracking facts?</w:t>
      </w:r>
    </w:p>
    <w:p w14:paraId="0AE2EDCA" w14:textId="1CDB1BF7" w:rsidR="003B69CB" w:rsidRDefault="00A14FF5" w:rsidP="003B6545">
      <w:pPr>
        <w:tabs>
          <w:tab w:val="left" w:pos="2342"/>
        </w:tabs>
        <w:spacing w:after="100" w:line="360" w:lineRule="auto"/>
        <w:jc w:val="both"/>
        <w:rPr>
          <w:rFonts w:ascii="Garamond" w:hAnsi="Garamond" w:cs="Plantagenet Cherokee"/>
          <w:color w:val="000000" w:themeColor="text1"/>
          <w:sz w:val="28"/>
          <w:szCs w:val="28"/>
        </w:rPr>
      </w:pPr>
      <w:r w:rsidRPr="00EE74DF">
        <w:rPr>
          <w:rFonts w:ascii="Garamond" w:hAnsi="Garamond" w:cs="Plantagenet Cherokee"/>
          <w:color w:val="000000" w:themeColor="text1"/>
          <w:sz w:val="28"/>
          <w:szCs w:val="28"/>
        </w:rPr>
        <w:t xml:space="preserve">Fish </w:t>
      </w:r>
      <w:r w:rsidR="006C6FC4" w:rsidRPr="00EE74DF">
        <w:rPr>
          <w:rFonts w:ascii="Garamond" w:hAnsi="Garamond" w:cs="Plantagenet Cherokee"/>
          <w:color w:val="000000" w:themeColor="text1"/>
          <w:sz w:val="28"/>
          <w:szCs w:val="28"/>
        </w:rPr>
        <w:t>assume</w:t>
      </w:r>
      <w:r w:rsidR="00656094" w:rsidRPr="00EE74DF">
        <w:rPr>
          <w:rFonts w:ascii="Garamond" w:hAnsi="Garamond" w:cs="Plantagenet Cherokee"/>
          <w:color w:val="000000" w:themeColor="text1"/>
          <w:sz w:val="28"/>
          <w:szCs w:val="28"/>
        </w:rPr>
        <w:t>s</w:t>
      </w:r>
      <w:r w:rsidRPr="00EE74DF">
        <w:rPr>
          <w:rFonts w:ascii="Garamond" w:hAnsi="Garamond" w:cs="Plantagenet Cherokee"/>
          <w:color w:val="000000" w:themeColor="text1"/>
          <w:sz w:val="28"/>
          <w:szCs w:val="28"/>
        </w:rPr>
        <w:t xml:space="preserve"> that material objects are facts’ particulars</w:t>
      </w:r>
      <w:r w:rsidR="006C6FC4" w:rsidRPr="00EE74DF">
        <w:rPr>
          <w:rFonts w:ascii="Garamond" w:hAnsi="Garamond" w:cs="Plantagenet Cherokee"/>
          <w:color w:val="000000" w:themeColor="text1"/>
          <w:sz w:val="28"/>
          <w:szCs w:val="28"/>
        </w:rPr>
        <w:t xml:space="preserve"> (</w:t>
      </w:r>
      <w:r w:rsidR="00330A21">
        <w:rPr>
          <w:rFonts w:ascii="Garamond" w:hAnsi="Garamond" w:cs="Plantagenet Cherokee"/>
          <w:color w:val="000000" w:themeColor="text1"/>
          <w:sz w:val="28"/>
          <w:szCs w:val="28"/>
        </w:rPr>
        <w:t>Section 3</w:t>
      </w:r>
      <w:r w:rsidR="006C6FC4" w:rsidRPr="00EE74DF">
        <w:rPr>
          <w:rFonts w:ascii="Garamond" w:hAnsi="Garamond" w:cs="Plantagenet Cherokee"/>
          <w:color w:val="000000" w:themeColor="text1"/>
          <w:sz w:val="28"/>
          <w:szCs w:val="28"/>
        </w:rPr>
        <w:t>.4</w:t>
      </w:r>
      <w:r w:rsidR="006C6FC4" w:rsidRPr="00BF0BA2">
        <w:rPr>
          <w:rFonts w:ascii="Garamond" w:hAnsi="Garamond" w:cs="Plantagenet Cherokee"/>
          <w:color w:val="000000" w:themeColor="text1"/>
          <w:sz w:val="28"/>
          <w:szCs w:val="28"/>
        </w:rPr>
        <w:t>)</w:t>
      </w:r>
      <w:r w:rsidRPr="00BF0BA2">
        <w:rPr>
          <w:rFonts w:ascii="Garamond" w:hAnsi="Garamond" w:cs="Plantagenet Cherokee"/>
          <w:color w:val="000000" w:themeColor="text1"/>
          <w:sz w:val="28"/>
          <w:szCs w:val="28"/>
        </w:rPr>
        <w:t>. F</w:t>
      </w:r>
      <w:r w:rsidR="002E53C8" w:rsidRPr="00BF0BA2">
        <w:rPr>
          <w:rFonts w:ascii="Garamond" w:hAnsi="Garamond" w:cs="Plantagenet Cherokee"/>
          <w:color w:val="000000" w:themeColor="text1"/>
          <w:sz w:val="28"/>
          <w:szCs w:val="28"/>
        </w:rPr>
        <w:t xml:space="preserve">acts’ particulars can be construed as either </w:t>
      </w:r>
      <w:r w:rsidR="00330A21">
        <w:rPr>
          <w:rFonts w:ascii="Garamond" w:hAnsi="Garamond" w:cs="Plantagenet Cherokee"/>
          <w:color w:val="000000" w:themeColor="text1"/>
          <w:sz w:val="28"/>
          <w:szCs w:val="28"/>
        </w:rPr>
        <w:t>“</w:t>
      </w:r>
      <w:r w:rsidR="002E53C8" w:rsidRPr="00BF0BA2">
        <w:rPr>
          <w:rFonts w:ascii="Garamond" w:hAnsi="Garamond" w:cs="Plantagenet Cherokee"/>
          <w:color w:val="000000" w:themeColor="text1"/>
          <w:sz w:val="28"/>
          <w:szCs w:val="28"/>
        </w:rPr>
        <w:t>thin</w:t>
      </w:r>
      <w:r w:rsidR="00330A21">
        <w:rPr>
          <w:rFonts w:ascii="Garamond" w:hAnsi="Garamond" w:cs="Plantagenet Cherokee"/>
          <w:color w:val="000000" w:themeColor="text1"/>
          <w:sz w:val="28"/>
          <w:szCs w:val="28"/>
        </w:rPr>
        <w:t>”</w:t>
      </w:r>
      <w:r w:rsidR="002E53C8" w:rsidRPr="00BF0BA2">
        <w:rPr>
          <w:rFonts w:ascii="Garamond" w:hAnsi="Garamond" w:cs="Plantagenet Cherokee"/>
          <w:color w:val="000000" w:themeColor="text1"/>
          <w:sz w:val="28"/>
          <w:szCs w:val="28"/>
        </w:rPr>
        <w:t xml:space="preserve"> or </w:t>
      </w:r>
      <w:r w:rsidR="00330A21">
        <w:rPr>
          <w:rFonts w:ascii="Garamond" w:hAnsi="Garamond" w:cs="Plantagenet Cherokee"/>
          <w:color w:val="000000" w:themeColor="text1"/>
          <w:sz w:val="28"/>
          <w:szCs w:val="28"/>
        </w:rPr>
        <w:t>“</w:t>
      </w:r>
      <w:r w:rsidR="002E53C8" w:rsidRPr="00BF0BA2">
        <w:rPr>
          <w:rFonts w:ascii="Garamond" w:hAnsi="Garamond" w:cs="Plantagenet Cherokee"/>
          <w:color w:val="000000" w:themeColor="text1"/>
          <w:sz w:val="28"/>
          <w:szCs w:val="28"/>
        </w:rPr>
        <w:t>thick</w:t>
      </w:r>
      <w:r w:rsidR="00330A21">
        <w:rPr>
          <w:rFonts w:ascii="Garamond" w:hAnsi="Garamond" w:cs="Plantagenet Cherokee"/>
          <w:color w:val="000000" w:themeColor="text1"/>
          <w:sz w:val="28"/>
          <w:szCs w:val="28"/>
        </w:rPr>
        <w:t>”</w:t>
      </w:r>
      <w:r w:rsidR="002E53C8" w:rsidRPr="00BF0BA2">
        <w:rPr>
          <w:rFonts w:ascii="Garamond" w:hAnsi="Garamond" w:cs="Plantagenet Cherokee"/>
          <w:color w:val="000000" w:themeColor="text1"/>
          <w:sz w:val="28"/>
          <w:szCs w:val="28"/>
        </w:rPr>
        <w:t xml:space="preserve"> </w:t>
      </w:r>
      <w:r w:rsidRPr="00BF0BA2">
        <w:rPr>
          <w:rFonts w:ascii="Garamond" w:hAnsi="Garamond" w:cs="Plantagenet Cherokee"/>
          <w:color w:val="000000" w:themeColor="text1"/>
          <w:sz w:val="28"/>
          <w:szCs w:val="28"/>
        </w:rPr>
        <w:t>(</w:t>
      </w:r>
      <w:r w:rsidR="00330A21">
        <w:rPr>
          <w:rFonts w:ascii="Garamond" w:hAnsi="Garamond" w:cs="Plantagenet Cherokee"/>
          <w:color w:val="000000" w:themeColor="text1"/>
          <w:sz w:val="28"/>
          <w:szCs w:val="28"/>
        </w:rPr>
        <w:t>Section 2</w:t>
      </w:r>
      <w:r w:rsidRPr="00BF0BA2">
        <w:rPr>
          <w:rFonts w:ascii="Garamond" w:hAnsi="Garamond" w:cs="Plantagenet Cherokee"/>
          <w:color w:val="000000" w:themeColor="text1"/>
          <w:sz w:val="28"/>
          <w:szCs w:val="28"/>
        </w:rPr>
        <w:t>.1)</w:t>
      </w:r>
      <w:r w:rsidR="003B69CB" w:rsidRPr="00BF0BA2">
        <w:rPr>
          <w:rFonts w:ascii="Garamond" w:hAnsi="Garamond" w:cs="Plantagenet Cherokee"/>
          <w:color w:val="000000" w:themeColor="text1"/>
          <w:sz w:val="28"/>
          <w:szCs w:val="28"/>
        </w:rPr>
        <w:t xml:space="preserve">, this gives us two </w:t>
      </w:r>
      <w:r w:rsidR="0052059E" w:rsidRPr="00D32A47">
        <w:rPr>
          <w:rFonts w:ascii="Garamond" w:hAnsi="Garamond" w:cs="Plantagenet Cherokee"/>
          <w:color w:val="000000" w:themeColor="text1"/>
          <w:sz w:val="28"/>
          <w:szCs w:val="28"/>
        </w:rPr>
        <w:t>options:</w:t>
      </w:r>
      <w:r w:rsidR="003B69CB" w:rsidRPr="00D32A47">
        <w:rPr>
          <w:rFonts w:ascii="Garamond" w:hAnsi="Garamond" w:cs="Plantagenet Cherokee"/>
          <w:color w:val="000000" w:themeColor="text1"/>
          <w:sz w:val="28"/>
          <w:szCs w:val="28"/>
        </w:rPr>
        <w:t xml:space="preserve"> </w:t>
      </w:r>
    </w:p>
    <w:p w14:paraId="197A3BA5" w14:textId="77777777" w:rsidR="00330A21" w:rsidRPr="0052059E" w:rsidRDefault="00330A21" w:rsidP="003B6545">
      <w:pPr>
        <w:tabs>
          <w:tab w:val="left" w:pos="2342"/>
        </w:tabs>
        <w:spacing w:after="100" w:line="360" w:lineRule="auto"/>
        <w:jc w:val="both"/>
        <w:rPr>
          <w:rFonts w:ascii="Garamond" w:hAnsi="Garamond" w:cs="Plantagenet Cherokee"/>
          <w:color w:val="FF0000"/>
          <w:sz w:val="28"/>
          <w:szCs w:val="28"/>
        </w:rPr>
      </w:pPr>
    </w:p>
    <w:p w14:paraId="10BFF826" w14:textId="62518D1B" w:rsidR="003B6545" w:rsidRPr="00EE74DF" w:rsidRDefault="003B6545" w:rsidP="00216DF6">
      <w:pPr>
        <w:tabs>
          <w:tab w:val="left" w:pos="2342"/>
        </w:tabs>
        <w:spacing w:after="100" w:line="360" w:lineRule="auto"/>
        <w:ind w:left="708"/>
        <w:jc w:val="both"/>
        <w:rPr>
          <w:rFonts w:ascii="Garamond" w:hAnsi="Garamond" w:cs="Plantagenet Cherokee"/>
          <w:color w:val="000000" w:themeColor="text1"/>
          <w:sz w:val="28"/>
          <w:szCs w:val="28"/>
        </w:rPr>
      </w:pPr>
      <w:r w:rsidRPr="00EE74DF">
        <w:rPr>
          <w:rFonts w:ascii="Garamond" w:hAnsi="Garamond" w:cs="Plantagenet Cherokee"/>
          <w:b/>
          <w:color w:val="000000" w:themeColor="text1"/>
          <w:sz w:val="28"/>
          <w:szCs w:val="28"/>
        </w:rPr>
        <w:t>FT1:</w:t>
      </w:r>
      <w:r w:rsidRPr="00EE74DF">
        <w:rPr>
          <w:rFonts w:ascii="Garamond" w:hAnsi="Garamond" w:cs="Plantagenet Cherokee"/>
          <w:color w:val="000000" w:themeColor="text1"/>
          <w:sz w:val="28"/>
          <w:szCs w:val="28"/>
        </w:rPr>
        <w:t xml:space="preserve"> </w:t>
      </w:r>
      <w:r w:rsidR="00C43E76" w:rsidRPr="00EE74DF">
        <w:rPr>
          <w:rFonts w:ascii="Garamond" w:hAnsi="Garamond" w:cs="Plantagenet Cherokee"/>
          <w:color w:val="000000" w:themeColor="text1"/>
          <w:sz w:val="28"/>
          <w:szCs w:val="28"/>
        </w:rPr>
        <w:t>Sensory individuals</w:t>
      </w:r>
      <w:r w:rsidRPr="00EE74DF">
        <w:rPr>
          <w:rFonts w:ascii="Garamond" w:hAnsi="Garamond" w:cs="Plantagenet Cherokee"/>
          <w:color w:val="000000" w:themeColor="text1"/>
          <w:sz w:val="28"/>
          <w:szCs w:val="28"/>
        </w:rPr>
        <w:t xml:space="preserve"> are </w:t>
      </w:r>
      <w:r w:rsidRPr="00EE74DF">
        <w:rPr>
          <w:rFonts w:ascii="Garamond" w:hAnsi="Garamond" w:cs="Plantagenet Cherokee"/>
          <w:i/>
          <w:color w:val="000000" w:themeColor="text1"/>
          <w:sz w:val="28"/>
          <w:szCs w:val="28"/>
        </w:rPr>
        <w:t>thin</w:t>
      </w:r>
      <w:r w:rsidRPr="00EE74DF">
        <w:rPr>
          <w:rFonts w:ascii="Garamond" w:hAnsi="Garamond" w:cs="Plantagenet Cherokee"/>
          <w:color w:val="000000" w:themeColor="text1"/>
          <w:sz w:val="28"/>
          <w:szCs w:val="28"/>
        </w:rPr>
        <w:t xml:space="preserve"> particulars.</w:t>
      </w:r>
    </w:p>
    <w:p w14:paraId="2F9F7112" w14:textId="0DBAC8B8" w:rsidR="003B6545" w:rsidRPr="00EE74DF" w:rsidRDefault="003B6545" w:rsidP="00216DF6">
      <w:pPr>
        <w:tabs>
          <w:tab w:val="left" w:pos="2342"/>
        </w:tabs>
        <w:spacing w:after="100" w:line="360" w:lineRule="auto"/>
        <w:ind w:left="708"/>
        <w:jc w:val="both"/>
        <w:rPr>
          <w:rFonts w:ascii="Garamond" w:hAnsi="Garamond" w:cs="Plantagenet Cherokee"/>
          <w:color w:val="000000" w:themeColor="text1"/>
          <w:sz w:val="28"/>
          <w:szCs w:val="28"/>
        </w:rPr>
      </w:pPr>
      <w:r w:rsidRPr="00EE74DF">
        <w:rPr>
          <w:rFonts w:ascii="Garamond" w:hAnsi="Garamond" w:cs="Plantagenet Cherokee"/>
          <w:b/>
          <w:color w:val="000000" w:themeColor="text1"/>
          <w:sz w:val="28"/>
          <w:szCs w:val="28"/>
        </w:rPr>
        <w:t>FT2:</w:t>
      </w:r>
      <w:r w:rsidRPr="00EE74DF">
        <w:rPr>
          <w:rFonts w:ascii="Garamond" w:hAnsi="Garamond" w:cs="Plantagenet Cherokee"/>
          <w:color w:val="000000" w:themeColor="text1"/>
          <w:sz w:val="28"/>
          <w:szCs w:val="28"/>
        </w:rPr>
        <w:t xml:space="preserve"> </w:t>
      </w:r>
      <w:r w:rsidR="00C43E76" w:rsidRPr="00EE74DF">
        <w:rPr>
          <w:rFonts w:ascii="Garamond" w:hAnsi="Garamond" w:cs="Plantagenet Cherokee"/>
          <w:color w:val="000000" w:themeColor="text1"/>
          <w:sz w:val="28"/>
          <w:szCs w:val="28"/>
        </w:rPr>
        <w:t>Sensory individuals</w:t>
      </w:r>
      <w:r w:rsidRPr="00EE74DF">
        <w:rPr>
          <w:rFonts w:ascii="Garamond" w:hAnsi="Garamond" w:cs="Plantagenet Cherokee"/>
          <w:color w:val="000000" w:themeColor="text1"/>
          <w:sz w:val="28"/>
          <w:szCs w:val="28"/>
        </w:rPr>
        <w:t xml:space="preserve"> are </w:t>
      </w:r>
      <w:r w:rsidRPr="00EE74DF">
        <w:rPr>
          <w:rFonts w:ascii="Garamond" w:hAnsi="Garamond" w:cs="Plantagenet Cherokee"/>
          <w:i/>
          <w:color w:val="000000" w:themeColor="text1"/>
          <w:sz w:val="28"/>
          <w:szCs w:val="28"/>
        </w:rPr>
        <w:t>thick</w:t>
      </w:r>
      <w:r w:rsidRPr="00EE74DF">
        <w:rPr>
          <w:rFonts w:ascii="Garamond" w:hAnsi="Garamond" w:cs="Plantagenet Cherokee"/>
          <w:color w:val="000000" w:themeColor="text1"/>
          <w:sz w:val="28"/>
          <w:szCs w:val="28"/>
        </w:rPr>
        <w:t xml:space="preserve"> particulars. </w:t>
      </w:r>
    </w:p>
    <w:p w14:paraId="4C4D854E" w14:textId="77777777" w:rsidR="00330A21" w:rsidRDefault="00330A21" w:rsidP="001C778A">
      <w:pPr>
        <w:tabs>
          <w:tab w:val="left" w:pos="2342"/>
        </w:tabs>
        <w:spacing w:after="100" w:line="360" w:lineRule="auto"/>
        <w:jc w:val="both"/>
        <w:rPr>
          <w:rFonts w:ascii="Garamond" w:hAnsi="Garamond" w:cs="Plantagenet Cherokee"/>
          <w:color w:val="000000" w:themeColor="text1"/>
          <w:sz w:val="28"/>
          <w:szCs w:val="28"/>
        </w:rPr>
      </w:pPr>
    </w:p>
    <w:p w14:paraId="330B2280" w14:textId="06CF4DFF" w:rsidR="001C778A" w:rsidRDefault="00C412A1" w:rsidP="001C778A">
      <w:pPr>
        <w:tabs>
          <w:tab w:val="left" w:pos="2342"/>
        </w:tabs>
        <w:spacing w:after="100" w:line="360" w:lineRule="auto"/>
        <w:jc w:val="both"/>
        <w:rPr>
          <w:rFonts w:ascii="Garamond" w:hAnsi="Garamond" w:cs="Plantagenet Cherokee"/>
          <w:color w:val="000000" w:themeColor="text1"/>
          <w:sz w:val="28"/>
          <w:szCs w:val="28"/>
        </w:rPr>
      </w:pPr>
      <w:r w:rsidRPr="00EE74DF">
        <w:rPr>
          <w:rFonts w:ascii="Garamond" w:hAnsi="Garamond" w:cs="Plantagenet Cherokee"/>
          <w:color w:val="000000" w:themeColor="text1"/>
          <w:sz w:val="28"/>
          <w:szCs w:val="28"/>
        </w:rPr>
        <w:t xml:space="preserve">I will </w:t>
      </w:r>
      <w:r w:rsidR="003A5C1D" w:rsidRPr="00EE74DF">
        <w:rPr>
          <w:rFonts w:ascii="Garamond" w:hAnsi="Garamond" w:cs="Plantagenet Cherokee"/>
          <w:color w:val="000000" w:themeColor="text1"/>
          <w:sz w:val="28"/>
          <w:szCs w:val="28"/>
        </w:rPr>
        <w:t xml:space="preserve">examine both options. </w:t>
      </w:r>
    </w:p>
    <w:p w14:paraId="59EFDBEB" w14:textId="77777777" w:rsidR="00330A21" w:rsidRPr="00EE74DF" w:rsidRDefault="00330A21" w:rsidP="001C778A">
      <w:pPr>
        <w:tabs>
          <w:tab w:val="left" w:pos="2342"/>
        </w:tabs>
        <w:spacing w:after="100" w:line="360" w:lineRule="auto"/>
        <w:jc w:val="both"/>
        <w:rPr>
          <w:rFonts w:ascii="Garamond" w:hAnsi="Garamond" w:cs="Plantagenet Cherokee"/>
          <w:color w:val="000000" w:themeColor="text1"/>
          <w:sz w:val="28"/>
          <w:szCs w:val="28"/>
        </w:rPr>
      </w:pPr>
    </w:p>
    <w:p w14:paraId="32A2AA5C" w14:textId="03C71077" w:rsidR="001D7848" w:rsidRPr="00D32A47" w:rsidRDefault="00330A21" w:rsidP="00D32A47">
      <w:pPr>
        <w:tabs>
          <w:tab w:val="left" w:pos="2342"/>
        </w:tabs>
        <w:spacing w:after="100" w:line="360" w:lineRule="auto"/>
        <w:jc w:val="both"/>
        <w:rPr>
          <w:rFonts w:ascii="Garamond" w:hAnsi="Garamond" w:cs="Plantagenet Cherokee"/>
          <w:b/>
          <w:bCs/>
          <w:iCs/>
          <w:color w:val="000000" w:themeColor="text1"/>
          <w:sz w:val="28"/>
          <w:szCs w:val="28"/>
        </w:rPr>
      </w:pPr>
      <w:r w:rsidRPr="00D32A47">
        <w:rPr>
          <w:rFonts w:ascii="Garamond" w:hAnsi="Garamond" w:cs="Plantagenet Cherokee"/>
          <w:b/>
          <w:bCs/>
          <w:iCs/>
          <w:color w:val="000000" w:themeColor="text1"/>
          <w:sz w:val="28"/>
          <w:szCs w:val="28"/>
        </w:rPr>
        <w:t xml:space="preserve">4.2.1 </w:t>
      </w:r>
      <w:r w:rsidR="001D7848" w:rsidRPr="00D32A47">
        <w:rPr>
          <w:rFonts w:ascii="Garamond" w:hAnsi="Garamond" w:cs="Plantagenet Cherokee"/>
          <w:b/>
          <w:bCs/>
          <w:iCs/>
          <w:color w:val="000000" w:themeColor="text1"/>
          <w:sz w:val="28"/>
          <w:szCs w:val="28"/>
        </w:rPr>
        <w:t xml:space="preserve">Tracking </w:t>
      </w:r>
      <w:r w:rsidRPr="00D32A47">
        <w:rPr>
          <w:rFonts w:ascii="Garamond" w:hAnsi="Garamond" w:cs="Plantagenet Cherokee"/>
          <w:b/>
          <w:bCs/>
          <w:iCs/>
          <w:color w:val="000000" w:themeColor="text1"/>
          <w:sz w:val="28"/>
          <w:szCs w:val="28"/>
        </w:rPr>
        <w:t>thin particulars</w:t>
      </w:r>
      <w:r w:rsidR="001D7848" w:rsidRPr="00D32A47">
        <w:rPr>
          <w:rFonts w:ascii="Garamond" w:hAnsi="Garamond" w:cs="Plantagenet Cherokee"/>
          <w:b/>
          <w:bCs/>
          <w:iCs/>
          <w:color w:val="000000" w:themeColor="text1"/>
          <w:sz w:val="28"/>
          <w:szCs w:val="28"/>
        </w:rPr>
        <w:t>?</w:t>
      </w:r>
    </w:p>
    <w:p w14:paraId="6131D235" w14:textId="6655DFD2" w:rsidR="00910C84" w:rsidRPr="00EE74DF" w:rsidRDefault="00C144B2" w:rsidP="003B6545">
      <w:pPr>
        <w:tabs>
          <w:tab w:val="left" w:pos="2342"/>
        </w:tabs>
        <w:spacing w:after="100" w:line="360" w:lineRule="auto"/>
        <w:jc w:val="both"/>
        <w:rPr>
          <w:rFonts w:ascii="Garamond" w:hAnsi="Garamond" w:cs="Plantagenet Cherokee"/>
          <w:color w:val="000000" w:themeColor="text1"/>
          <w:sz w:val="28"/>
          <w:szCs w:val="28"/>
        </w:rPr>
      </w:pPr>
      <w:r w:rsidRPr="00EE74DF">
        <w:rPr>
          <w:rFonts w:ascii="Garamond" w:hAnsi="Garamond" w:cs="Plantagenet Cherokee"/>
          <w:color w:val="000000" w:themeColor="text1"/>
          <w:sz w:val="28"/>
          <w:szCs w:val="28"/>
        </w:rPr>
        <w:t>Thin</w:t>
      </w:r>
      <w:r w:rsidR="00910C84" w:rsidRPr="00EE74DF">
        <w:rPr>
          <w:rFonts w:ascii="Garamond" w:hAnsi="Garamond" w:cs="Plantagenet Cherokee"/>
          <w:color w:val="000000" w:themeColor="text1"/>
          <w:sz w:val="28"/>
          <w:szCs w:val="28"/>
        </w:rPr>
        <w:t xml:space="preserve"> particular</w:t>
      </w:r>
      <w:r w:rsidRPr="00EE74DF">
        <w:rPr>
          <w:rFonts w:ascii="Garamond" w:hAnsi="Garamond" w:cs="Plantagenet Cherokee"/>
          <w:color w:val="000000" w:themeColor="text1"/>
          <w:sz w:val="28"/>
          <w:szCs w:val="28"/>
        </w:rPr>
        <w:t>s are</w:t>
      </w:r>
      <w:r w:rsidR="00910C84" w:rsidRPr="00EE74DF">
        <w:rPr>
          <w:rFonts w:ascii="Garamond" w:hAnsi="Garamond" w:cs="Plantagenet Cherokee"/>
          <w:color w:val="000000" w:themeColor="text1"/>
          <w:sz w:val="28"/>
          <w:szCs w:val="28"/>
        </w:rPr>
        <w:t xml:space="preserve"> very similar to </w:t>
      </w:r>
      <w:r w:rsidR="00910C84" w:rsidRPr="00EE74DF">
        <w:rPr>
          <w:rFonts w:ascii="Garamond" w:hAnsi="Garamond" w:cs="Plantagenet Cherokee"/>
          <w:i/>
          <w:color w:val="000000" w:themeColor="text1"/>
          <w:sz w:val="28"/>
          <w:szCs w:val="28"/>
        </w:rPr>
        <w:t>bare particular</w:t>
      </w:r>
      <w:r w:rsidRPr="00EE74DF">
        <w:rPr>
          <w:rFonts w:ascii="Garamond" w:hAnsi="Garamond" w:cs="Plantagenet Cherokee"/>
          <w:i/>
          <w:color w:val="000000" w:themeColor="text1"/>
          <w:sz w:val="28"/>
          <w:szCs w:val="28"/>
        </w:rPr>
        <w:t>s</w:t>
      </w:r>
      <w:r w:rsidR="00910C84" w:rsidRPr="00EE74DF">
        <w:rPr>
          <w:rFonts w:ascii="Garamond" w:hAnsi="Garamond" w:cs="Plantagenet Cherokee"/>
          <w:color w:val="000000" w:themeColor="text1"/>
          <w:sz w:val="28"/>
          <w:szCs w:val="28"/>
        </w:rPr>
        <w:t xml:space="preserve"> (</w:t>
      </w:r>
      <w:proofErr w:type="spellStart"/>
      <w:r w:rsidR="00910C84" w:rsidRPr="00EE74DF">
        <w:rPr>
          <w:rFonts w:ascii="Garamond" w:hAnsi="Garamond" w:cs="Plantagenet Cherokee"/>
          <w:color w:val="000000" w:themeColor="text1"/>
          <w:sz w:val="28"/>
          <w:szCs w:val="28"/>
        </w:rPr>
        <w:t>Loux</w:t>
      </w:r>
      <w:proofErr w:type="spellEnd"/>
      <w:r w:rsidR="007E2C2A">
        <w:rPr>
          <w:rFonts w:ascii="Garamond" w:hAnsi="Garamond" w:cs="Plantagenet Cherokee"/>
          <w:color w:val="000000" w:themeColor="text1"/>
          <w:sz w:val="28"/>
          <w:szCs w:val="28"/>
        </w:rPr>
        <w:t>,</w:t>
      </w:r>
      <w:r w:rsidR="00910C84" w:rsidRPr="00EE74DF">
        <w:rPr>
          <w:rFonts w:ascii="Garamond" w:hAnsi="Garamond" w:cs="Plantagenet Cherokee"/>
          <w:color w:val="000000" w:themeColor="text1"/>
          <w:sz w:val="28"/>
          <w:szCs w:val="28"/>
        </w:rPr>
        <w:t xml:space="preserve"> 1978; Sider</w:t>
      </w:r>
      <w:r w:rsidR="007E2C2A">
        <w:rPr>
          <w:rFonts w:ascii="Garamond" w:hAnsi="Garamond" w:cs="Plantagenet Cherokee"/>
          <w:color w:val="000000" w:themeColor="text1"/>
          <w:sz w:val="28"/>
          <w:szCs w:val="28"/>
        </w:rPr>
        <w:t>,</w:t>
      </w:r>
      <w:r w:rsidR="00910C84" w:rsidRPr="00EE74DF">
        <w:rPr>
          <w:rFonts w:ascii="Garamond" w:hAnsi="Garamond" w:cs="Plantagenet Cherokee"/>
          <w:color w:val="000000" w:themeColor="text1"/>
          <w:sz w:val="28"/>
          <w:szCs w:val="28"/>
        </w:rPr>
        <w:t xml:space="preserve"> 2006), </w:t>
      </w:r>
      <w:r w:rsidR="007E2C2A">
        <w:rPr>
          <w:rFonts w:ascii="Garamond" w:hAnsi="Garamond" w:cs="Plantagenet Cherokee"/>
          <w:color w:val="000000" w:themeColor="text1"/>
          <w:sz w:val="28"/>
          <w:szCs w:val="28"/>
        </w:rPr>
        <w:t xml:space="preserve">that is, </w:t>
      </w:r>
      <w:r w:rsidR="00910C84" w:rsidRPr="00EE74DF">
        <w:rPr>
          <w:rFonts w:ascii="Garamond" w:hAnsi="Garamond" w:cs="Plantagenet Cherokee"/>
          <w:color w:val="000000" w:themeColor="text1"/>
          <w:sz w:val="28"/>
          <w:szCs w:val="28"/>
        </w:rPr>
        <w:t>particular</w:t>
      </w:r>
      <w:r w:rsidR="00D0030E" w:rsidRPr="00EE74DF">
        <w:rPr>
          <w:rFonts w:ascii="Garamond" w:hAnsi="Garamond" w:cs="Plantagenet Cherokee"/>
          <w:color w:val="000000" w:themeColor="text1"/>
          <w:sz w:val="28"/>
          <w:szCs w:val="28"/>
        </w:rPr>
        <w:t>s</w:t>
      </w:r>
      <w:r w:rsidR="00910C84" w:rsidRPr="00EE74DF">
        <w:rPr>
          <w:rFonts w:ascii="Garamond" w:hAnsi="Garamond" w:cs="Plantagenet Cherokee"/>
          <w:color w:val="000000" w:themeColor="text1"/>
          <w:sz w:val="28"/>
          <w:szCs w:val="28"/>
        </w:rPr>
        <w:t xml:space="preserve"> shorn of every property. </w:t>
      </w:r>
      <w:r w:rsidR="00910C84" w:rsidRPr="00E4511F">
        <w:rPr>
          <w:rFonts w:ascii="Garamond" w:hAnsi="Garamond" w:cs="Plantagenet Cherokee"/>
          <w:color w:val="000000" w:themeColor="text1"/>
          <w:sz w:val="28"/>
          <w:szCs w:val="28"/>
        </w:rPr>
        <w:t>The main difference between thin and bare particulars</w:t>
      </w:r>
      <w:r w:rsidR="00056E82" w:rsidRPr="00E4511F">
        <w:rPr>
          <w:rFonts w:ascii="Garamond" w:hAnsi="Garamond" w:cs="Plantagenet Cherokee"/>
          <w:color w:val="000000" w:themeColor="text1"/>
          <w:sz w:val="28"/>
          <w:szCs w:val="28"/>
        </w:rPr>
        <w:t xml:space="preserve"> is that</w:t>
      </w:r>
      <w:r w:rsidR="003B69CB" w:rsidRPr="00E4511F">
        <w:rPr>
          <w:rFonts w:ascii="Garamond" w:hAnsi="Garamond" w:cs="Plantagenet Cherokee"/>
          <w:color w:val="000000" w:themeColor="text1"/>
          <w:sz w:val="28"/>
          <w:szCs w:val="28"/>
        </w:rPr>
        <w:t>, within the</w:t>
      </w:r>
      <w:r w:rsidR="00056E82" w:rsidRPr="00E4511F">
        <w:rPr>
          <w:rFonts w:ascii="Garamond" w:hAnsi="Garamond" w:cs="Plantagenet Cherokee"/>
          <w:color w:val="000000" w:themeColor="text1"/>
          <w:sz w:val="28"/>
          <w:szCs w:val="28"/>
        </w:rPr>
        <w:t xml:space="preserve"> ontology</w:t>
      </w:r>
      <w:r w:rsidR="003B69CB" w:rsidRPr="00E4511F">
        <w:rPr>
          <w:rFonts w:ascii="Garamond" w:hAnsi="Garamond" w:cs="Plantagenet Cherokee"/>
          <w:color w:val="000000" w:themeColor="text1"/>
          <w:sz w:val="28"/>
          <w:szCs w:val="28"/>
        </w:rPr>
        <w:t xml:space="preserve"> of facts,</w:t>
      </w:r>
      <w:r w:rsidR="00910C84" w:rsidRPr="00E4511F">
        <w:rPr>
          <w:rFonts w:ascii="Garamond" w:hAnsi="Garamond" w:cs="Plantagenet Cherokee"/>
          <w:color w:val="000000" w:themeColor="text1"/>
          <w:sz w:val="28"/>
          <w:szCs w:val="28"/>
        </w:rPr>
        <w:t xml:space="preserve"> </w:t>
      </w:r>
      <w:r w:rsidR="00910C84" w:rsidRPr="00EE74DF">
        <w:rPr>
          <w:rFonts w:ascii="Garamond" w:hAnsi="Garamond" w:cs="Plantagenet Cherokee"/>
          <w:color w:val="000000" w:themeColor="text1"/>
          <w:sz w:val="28"/>
          <w:szCs w:val="28"/>
        </w:rPr>
        <w:t>thin particulars are a mere abstraction</w:t>
      </w:r>
      <w:r w:rsidR="00056E82" w:rsidRPr="00EE74DF">
        <w:rPr>
          <w:rFonts w:ascii="Garamond" w:hAnsi="Garamond" w:cs="Plantagenet Cherokee"/>
          <w:color w:val="000000" w:themeColor="text1"/>
          <w:sz w:val="28"/>
          <w:szCs w:val="28"/>
        </w:rPr>
        <w:t xml:space="preserve">; fact ontology rests on the assumption that there are </w:t>
      </w:r>
      <w:r w:rsidR="00056E82" w:rsidRPr="00EE74DF">
        <w:rPr>
          <w:rFonts w:ascii="Garamond" w:hAnsi="Garamond" w:cs="Plantagenet Cherokee"/>
          <w:i/>
          <w:color w:val="000000" w:themeColor="text1"/>
          <w:sz w:val="28"/>
          <w:szCs w:val="28"/>
        </w:rPr>
        <w:t>no</w:t>
      </w:r>
      <w:r w:rsidR="00056E82" w:rsidRPr="00EE74DF">
        <w:rPr>
          <w:rFonts w:ascii="Garamond" w:hAnsi="Garamond" w:cs="Plantagenet Cherokee"/>
          <w:color w:val="000000" w:themeColor="text1"/>
          <w:sz w:val="28"/>
          <w:szCs w:val="28"/>
        </w:rPr>
        <w:t xml:space="preserve"> bare particulars</w:t>
      </w:r>
      <w:r w:rsidR="008D3BEC" w:rsidRPr="00EE74DF">
        <w:rPr>
          <w:rFonts w:ascii="Garamond" w:hAnsi="Garamond" w:cs="Plantagenet Cherokee"/>
          <w:color w:val="000000" w:themeColor="text1"/>
          <w:sz w:val="28"/>
          <w:szCs w:val="28"/>
        </w:rPr>
        <w:t xml:space="preserve"> (</w:t>
      </w:r>
      <w:r w:rsidR="008D3BEC" w:rsidRPr="00E4511F">
        <w:rPr>
          <w:rFonts w:ascii="Garamond" w:hAnsi="Garamond" w:cs="Plantagenet Cherokee"/>
          <w:color w:val="000000" w:themeColor="text1"/>
          <w:sz w:val="28"/>
          <w:szCs w:val="28"/>
        </w:rPr>
        <w:t>Armstrong</w:t>
      </w:r>
      <w:r w:rsidR="007E2C2A">
        <w:rPr>
          <w:rFonts w:ascii="Garamond" w:hAnsi="Garamond" w:cs="Plantagenet Cherokee"/>
          <w:color w:val="000000" w:themeColor="text1"/>
          <w:sz w:val="28"/>
          <w:szCs w:val="28"/>
        </w:rPr>
        <w:t>,</w:t>
      </w:r>
      <w:r w:rsidR="008D3BEC" w:rsidRPr="00E4511F">
        <w:rPr>
          <w:rFonts w:ascii="Garamond" w:hAnsi="Garamond" w:cs="Plantagenet Cherokee"/>
          <w:color w:val="000000" w:themeColor="text1"/>
          <w:sz w:val="28"/>
          <w:szCs w:val="28"/>
        </w:rPr>
        <w:t xml:space="preserve"> 1989, p. 88</w:t>
      </w:r>
      <w:r w:rsidR="00056E82" w:rsidRPr="00E4511F">
        <w:rPr>
          <w:rFonts w:ascii="Garamond" w:hAnsi="Garamond" w:cs="Plantagenet Cherokee"/>
          <w:color w:val="000000" w:themeColor="text1"/>
          <w:sz w:val="28"/>
          <w:szCs w:val="28"/>
        </w:rPr>
        <w:t xml:space="preserve">). We can only get at </w:t>
      </w:r>
      <w:r w:rsidR="001F73C3" w:rsidRPr="00E4511F">
        <w:rPr>
          <w:rFonts w:ascii="Garamond" w:hAnsi="Garamond" w:cs="Plantagenet Cherokee"/>
          <w:color w:val="000000" w:themeColor="text1"/>
          <w:sz w:val="28"/>
          <w:szCs w:val="28"/>
        </w:rPr>
        <w:t>thin particulars via an intellectual process</w:t>
      </w:r>
      <w:r w:rsidR="003B69CB" w:rsidRPr="00E4511F">
        <w:rPr>
          <w:rFonts w:ascii="Garamond" w:hAnsi="Garamond" w:cs="Plantagenet Cherokee"/>
          <w:color w:val="000000" w:themeColor="text1"/>
          <w:sz w:val="28"/>
          <w:szCs w:val="28"/>
        </w:rPr>
        <w:t xml:space="preserve"> (</w:t>
      </w:r>
      <w:r w:rsidR="007E2C2A">
        <w:rPr>
          <w:rFonts w:ascii="Garamond" w:hAnsi="Garamond" w:cs="Plantagenet Cherokee"/>
          <w:color w:val="000000" w:themeColor="text1"/>
          <w:sz w:val="28"/>
          <w:szCs w:val="28"/>
        </w:rPr>
        <w:t>Section 2</w:t>
      </w:r>
      <w:r w:rsidR="003B69CB" w:rsidRPr="00E4511F">
        <w:rPr>
          <w:rFonts w:ascii="Garamond" w:hAnsi="Garamond" w:cs="Plantagenet Cherokee"/>
          <w:color w:val="000000" w:themeColor="text1"/>
          <w:sz w:val="28"/>
          <w:szCs w:val="28"/>
        </w:rPr>
        <w:t>.1)</w:t>
      </w:r>
      <w:r w:rsidR="001F73C3" w:rsidRPr="00E4511F">
        <w:rPr>
          <w:rFonts w:ascii="Garamond" w:hAnsi="Garamond" w:cs="Plantagenet Cherokee"/>
          <w:color w:val="000000" w:themeColor="text1"/>
          <w:sz w:val="28"/>
          <w:szCs w:val="28"/>
        </w:rPr>
        <w:t xml:space="preserve">. This </w:t>
      </w:r>
      <w:r w:rsidR="001F73C3" w:rsidRPr="00EE74DF">
        <w:rPr>
          <w:rFonts w:ascii="Garamond" w:hAnsi="Garamond" w:cs="Plantagenet Cherokee"/>
          <w:color w:val="000000" w:themeColor="text1"/>
          <w:sz w:val="28"/>
          <w:szCs w:val="28"/>
        </w:rPr>
        <w:t>may give us two possible ways of unde</w:t>
      </w:r>
      <w:r w:rsidR="007F7ED9" w:rsidRPr="00EE74DF">
        <w:rPr>
          <w:rFonts w:ascii="Garamond" w:hAnsi="Garamond" w:cs="Plantagenet Cherokee"/>
          <w:color w:val="000000" w:themeColor="text1"/>
          <w:sz w:val="28"/>
          <w:szCs w:val="28"/>
        </w:rPr>
        <w:t xml:space="preserve">rstanding FT1: </w:t>
      </w:r>
      <w:r w:rsidR="007E2C2A">
        <w:rPr>
          <w:rFonts w:ascii="Garamond" w:hAnsi="Garamond" w:cs="Plantagenet Cherokee"/>
          <w:color w:val="000000" w:themeColor="text1"/>
          <w:sz w:val="28"/>
          <w:szCs w:val="28"/>
        </w:rPr>
        <w:t>P</w:t>
      </w:r>
      <w:r w:rsidR="007E2C2A" w:rsidRPr="00EE74DF">
        <w:rPr>
          <w:rFonts w:ascii="Garamond" w:hAnsi="Garamond" w:cs="Plantagenet Cherokee"/>
          <w:color w:val="000000" w:themeColor="text1"/>
          <w:sz w:val="28"/>
          <w:szCs w:val="28"/>
        </w:rPr>
        <w:t>erhaps</w:t>
      </w:r>
      <w:r w:rsidR="007F7ED9" w:rsidRPr="00EE74DF">
        <w:rPr>
          <w:rFonts w:ascii="Garamond" w:hAnsi="Garamond" w:cs="Plantagenet Cherokee"/>
          <w:color w:val="000000" w:themeColor="text1"/>
          <w:sz w:val="28"/>
          <w:szCs w:val="28"/>
        </w:rPr>
        <w:t>, sensor</w:t>
      </w:r>
      <w:r w:rsidR="001F73C3" w:rsidRPr="00EE74DF">
        <w:rPr>
          <w:rFonts w:ascii="Garamond" w:hAnsi="Garamond" w:cs="Plantagenet Cherokee"/>
          <w:color w:val="000000" w:themeColor="text1"/>
          <w:sz w:val="28"/>
          <w:szCs w:val="28"/>
        </w:rPr>
        <w:t xml:space="preserve">y individuals are thin particulars singled out </w:t>
      </w:r>
      <w:r w:rsidR="001F73C3" w:rsidRPr="00EE74DF">
        <w:rPr>
          <w:rFonts w:ascii="Garamond" w:hAnsi="Garamond" w:cs="Plantagenet Cherokee"/>
          <w:i/>
          <w:color w:val="000000" w:themeColor="text1"/>
          <w:sz w:val="28"/>
          <w:szCs w:val="28"/>
        </w:rPr>
        <w:t xml:space="preserve">directly </w:t>
      </w:r>
      <w:r w:rsidR="001F73C3" w:rsidRPr="00EE74DF">
        <w:rPr>
          <w:rFonts w:ascii="Garamond" w:hAnsi="Garamond" w:cs="Plantagenet Cherokee"/>
          <w:color w:val="000000" w:themeColor="text1"/>
          <w:sz w:val="28"/>
          <w:szCs w:val="28"/>
        </w:rPr>
        <w:t>by detection mechanism</w:t>
      </w:r>
      <w:r w:rsidR="001F73C3" w:rsidRPr="000D7498">
        <w:rPr>
          <w:rFonts w:ascii="Garamond" w:hAnsi="Garamond" w:cs="Plantagenet Cherokee"/>
          <w:color w:val="000000" w:themeColor="text1"/>
          <w:sz w:val="28"/>
          <w:szCs w:val="28"/>
        </w:rPr>
        <w:t>s</w:t>
      </w:r>
      <w:r w:rsidR="003B69CB" w:rsidRPr="000D7498">
        <w:rPr>
          <w:rFonts w:ascii="Garamond" w:hAnsi="Garamond" w:cs="Plantagenet Cherokee"/>
          <w:color w:val="000000" w:themeColor="text1"/>
          <w:sz w:val="28"/>
          <w:szCs w:val="28"/>
        </w:rPr>
        <w:t>;</w:t>
      </w:r>
      <w:r w:rsidR="001F73C3" w:rsidRPr="000D7498">
        <w:rPr>
          <w:rFonts w:ascii="Garamond" w:hAnsi="Garamond" w:cs="Plantagenet Cherokee"/>
          <w:color w:val="000000" w:themeColor="text1"/>
          <w:sz w:val="28"/>
          <w:szCs w:val="28"/>
        </w:rPr>
        <w:t xml:space="preserve"> </w:t>
      </w:r>
      <w:r w:rsidR="001F73C3" w:rsidRPr="00EE74DF">
        <w:rPr>
          <w:rFonts w:ascii="Garamond" w:hAnsi="Garamond" w:cs="Plantagenet Cherokee"/>
          <w:color w:val="000000" w:themeColor="text1"/>
          <w:sz w:val="28"/>
          <w:szCs w:val="28"/>
        </w:rPr>
        <w:t>or</w:t>
      </w:r>
      <w:r w:rsidR="003B69CB" w:rsidRPr="00E4511F">
        <w:rPr>
          <w:rFonts w:ascii="Garamond" w:hAnsi="Garamond" w:cs="Plantagenet Cherokee"/>
          <w:color w:val="000000" w:themeColor="text1"/>
          <w:sz w:val="28"/>
          <w:szCs w:val="28"/>
        </w:rPr>
        <w:t>,</w:t>
      </w:r>
      <w:r w:rsidR="001F73C3" w:rsidRPr="00E4511F">
        <w:rPr>
          <w:rFonts w:ascii="Garamond" w:hAnsi="Garamond" w:cs="Plantagenet Cherokee"/>
          <w:color w:val="000000" w:themeColor="text1"/>
          <w:sz w:val="28"/>
          <w:szCs w:val="28"/>
        </w:rPr>
        <w:t xml:space="preserve"> they are detected </w:t>
      </w:r>
      <w:r w:rsidR="001F73C3" w:rsidRPr="00E4511F">
        <w:rPr>
          <w:rFonts w:ascii="Garamond" w:hAnsi="Garamond" w:cs="Plantagenet Cherokee"/>
          <w:i/>
          <w:color w:val="000000" w:themeColor="text1"/>
          <w:sz w:val="28"/>
          <w:szCs w:val="28"/>
        </w:rPr>
        <w:t>indirectly</w:t>
      </w:r>
      <w:r w:rsidR="001F73C3" w:rsidRPr="00E4511F">
        <w:rPr>
          <w:rFonts w:ascii="Garamond" w:hAnsi="Garamond" w:cs="Plantagenet Cherokee"/>
          <w:color w:val="000000" w:themeColor="text1"/>
          <w:sz w:val="28"/>
          <w:szCs w:val="28"/>
        </w:rPr>
        <w:t xml:space="preserve"> </w:t>
      </w:r>
      <w:r w:rsidR="00F84AA9">
        <w:rPr>
          <w:rFonts w:ascii="Garamond" w:hAnsi="Garamond" w:cs="Plantagenet Cherokee"/>
          <w:color w:val="000000" w:themeColor="text1"/>
          <w:sz w:val="28"/>
          <w:szCs w:val="28"/>
        </w:rPr>
        <w:t>thanks to</w:t>
      </w:r>
      <w:r w:rsidR="001F73C3" w:rsidRPr="00E4511F">
        <w:rPr>
          <w:rFonts w:ascii="Garamond" w:hAnsi="Garamond" w:cs="Plantagenet Cherokee"/>
          <w:color w:val="000000" w:themeColor="text1"/>
          <w:sz w:val="28"/>
          <w:szCs w:val="28"/>
        </w:rPr>
        <w:t xml:space="preserve"> </w:t>
      </w:r>
      <w:r w:rsidR="007F7ED9" w:rsidRPr="00E4511F">
        <w:rPr>
          <w:rFonts w:ascii="Garamond" w:hAnsi="Garamond" w:cs="Plantagenet Cherokee"/>
          <w:color w:val="000000" w:themeColor="text1"/>
          <w:sz w:val="28"/>
          <w:szCs w:val="28"/>
        </w:rPr>
        <w:t>a specific set of</w:t>
      </w:r>
      <w:r w:rsidR="00B83157" w:rsidRPr="00E4511F">
        <w:rPr>
          <w:rFonts w:ascii="Garamond" w:hAnsi="Garamond" w:cs="Plantagenet Cherokee"/>
          <w:color w:val="000000" w:themeColor="text1"/>
          <w:sz w:val="28"/>
          <w:szCs w:val="28"/>
        </w:rPr>
        <w:t xml:space="preserve"> </w:t>
      </w:r>
      <w:r w:rsidR="001F73C3" w:rsidRPr="00E4511F">
        <w:rPr>
          <w:rFonts w:ascii="Garamond" w:hAnsi="Garamond" w:cs="Plantagenet Cherokee"/>
          <w:color w:val="000000" w:themeColor="text1"/>
          <w:sz w:val="28"/>
          <w:szCs w:val="28"/>
        </w:rPr>
        <w:t xml:space="preserve">conceptual skills. </w:t>
      </w:r>
    </w:p>
    <w:p w14:paraId="4F5A28E0" w14:textId="0D3A6F35" w:rsidR="00910C84" w:rsidRPr="00EE74DF" w:rsidRDefault="007E2C2A" w:rsidP="003B6545">
      <w:pPr>
        <w:tabs>
          <w:tab w:val="left" w:pos="2342"/>
        </w:tabs>
        <w:spacing w:after="100" w:line="360" w:lineRule="auto"/>
        <w:jc w:val="both"/>
        <w:rPr>
          <w:rFonts w:ascii="Garamond" w:hAnsi="Garamond" w:cs="Plantagenet Cherokee"/>
          <w:color w:val="000000" w:themeColor="text1"/>
          <w:sz w:val="28"/>
          <w:szCs w:val="28"/>
        </w:rPr>
      </w:pPr>
      <w:r>
        <w:rPr>
          <w:rFonts w:ascii="Garamond" w:hAnsi="Garamond" w:cs="Plantagenet Cherokee"/>
          <w:color w:val="000000" w:themeColor="text1"/>
          <w:sz w:val="28"/>
          <w:szCs w:val="28"/>
        </w:rPr>
        <w:tab/>
      </w:r>
      <w:r w:rsidR="00651C57" w:rsidRPr="00EE74DF">
        <w:rPr>
          <w:rFonts w:ascii="Garamond" w:hAnsi="Garamond" w:cs="Plantagenet Cherokee"/>
          <w:color w:val="000000" w:themeColor="text1"/>
          <w:sz w:val="28"/>
          <w:szCs w:val="28"/>
        </w:rPr>
        <w:t xml:space="preserve">The first </w:t>
      </w:r>
      <w:r w:rsidR="00651C57" w:rsidRPr="00E4511F">
        <w:rPr>
          <w:rFonts w:ascii="Garamond" w:hAnsi="Garamond" w:cs="Plantagenet Cherokee"/>
          <w:color w:val="000000" w:themeColor="text1"/>
          <w:sz w:val="28"/>
          <w:szCs w:val="28"/>
        </w:rPr>
        <w:t xml:space="preserve">option </w:t>
      </w:r>
      <w:r w:rsidR="00EC66B0">
        <w:rPr>
          <w:rFonts w:ascii="Garamond" w:hAnsi="Garamond" w:cs="Plantagenet Cherokee"/>
          <w:color w:val="000000" w:themeColor="text1"/>
          <w:sz w:val="28"/>
          <w:szCs w:val="28"/>
        </w:rPr>
        <w:t xml:space="preserve">strikes one as </w:t>
      </w:r>
      <w:r w:rsidR="00651C57" w:rsidRPr="00E4511F">
        <w:rPr>
          <w:rFonts w:ascii="Garamond" w:hAnsi="Garamond" w:cs="Plantagenet Cherokee"/>
          <w:color w:val="000000" w:themeColor="text1"/>
          <w:sz w:val="28"/>
          <w:szCs w:val="28"/>
        </w:rPr>
        <w:t>obviously implausible</w:t>
      </w:r>
      <w:r w:rsidR="00651C57" w:rsidRPr="00EE74DF">
        <w:rPr>
          <w:rFonts w:ascii="Garamond" w:hAnsi="Garamond" w:cs="Plantagenet Cherokee"/>
          <w:color w:val="000000" w:themeColor="text1"/>
          <w:sz w:val="28"/>
          <w:szCs w:val="28"/>
        </w:rPr>
        <w:t>. Thin particulars can only be given in thou</w:t>
      </w:r>
      <w:r w:rsidR="00F5066E" w:rsidRPr="00EE74DF">
        <w:rPr>
          <w:rFonts w:ascii="Garamond" w:hAnsi="Garamond" w:cs="Plantagenet Cherokee"/>
          <w:color w:val="000000" w:themeColor="text1"/>
          <w:sz w:val="28"/>
          <w:szCs w:val="28"/>
        </w:rPr>
        <w:t>ght</w:t>
      </w:r>
      <w:r w:rsidR="00EC1146">
        <w:rPr>
          <w:rFonts w:ascii="Garamond" w:hAnsi="Garamond" w:cs="Plantagenet Cherokee"/>
          <w:color w:val="000000" w:themeColor="text1"/>
          <w:sz w:val="28"/>
          <w:szCs w:val="28"/>
        </w:rPr>
        <w:t>,</w:t>
      </w:r>
      <w:r w:rsidR="00651C57" w:rsidRPr="00EE74DF">
        <w:rPr>
          <w:rFonts w:ascii="Garamond" w:hAnsi="Garamond" w:cs="Plantagenet Cherokee"/>
          <w:color w:val="000000" w:themeColor="text1"/>
          <w:sz w:val="28"/>
          <w:szCs w:val="28"/>
        </w:rPr>
        <w:t xml:space="preserve"> </w:t>
      </w:r>
      <w:r w:rsidR="00FB364C" w:rsidRPr="007D336D">
        <w:rPr>
          <w:rFonts w:ascii="Garamond" w:hAnsi="Garamond" w:cs="Plantagenet Cherokee"/>
          <w:color w:val="000000" w:themeColor="text1"/>
          <w:sz w:val="28"/>
          <w:szCs w:val="28"/>
        </w:rPr>
        <w:t>hence</w:t>
      </w:r>
      <w:r w:rsidR="00EC1146" w:rsidRPr="00D32A47">
        <w:rPr>
          <w:rFonts w:ascii="Garamond" w:hAnsi="Garamond" w:cs="Plantagenet Cherokee"/>
          <w:color w:val="000000" w:themeColor="text1"/>
          <w:sz w:val="28"/>
          <w:szCs w:val="28"/>
        </w:rPr>
        <w:t xml:space="preserve"> they</w:t>
      </w:r>
      <w:r w:rsidR="00651C57" w:rsidRPr="007D336D">
        <w:rPr>
          <w:rFonts w:ascii="Garamond" w:hAnsi="Garamond" w:cs="Plantagenet Cherokee"/>
          <w:color w:val="000000" w:themeColor="text1"/>
          <w:sz w:val="28"/>
          <w:szCs w:val="28"/>
        </w:rPr>
        <w:t xml:space="preserve"> </w:t>
      </w:r>
      <w:r w:rsidR="00651C57" w:rsidRPr="00D32A47">
        <w:rPr>
          <w:rFonts w:ascii="Garamond" w:hAnsi="Garamond" w:cs="Plantagenet Cherokee"/>
          <w:color w:val="000000" w:themeColor="text1"/>
          <w:sz w:val="28"/>
          <w:szCs w:val="28"/>
        </w:rPr>
        <w:t>cannot fix sensory</w:t>
      </w:r>
      <w:r w:rsidR="00651C57" w:rsidRPr="00EE74DF">
        <w:rPr>
          <w:rFonts w:ascii="Garamond" w:hAnsi="Garamond" w:cs="Plantagenet Cherokee"/>
          <w:color w:val="000000" w:themeColor="text1"/>
          <w:sz w:val="28"/>
          <w:szCs w:val="28"/>
        </w:rPr>
        <w:t xml:space="preserve"> reference. But let us </w:t>
      </w:r>
      <w:r w:rsidR="00651C57" w:rsidRPr="007D336D">
        <w:rPr>
          <w:rFonts w:ascii="Garamond" w:hAnsi="Garamond" w:cs="Plantagenet Cherokee"/>
          <w:color w:val="000000" w:themeColor="text1"/>
          <w:sz w:val="28"/>
          <w:szCs w:val="28"/>
        </w:rPr>
        <w:t xml:space="preserve">suppose that, </w:t>
      </w:r>
      <w:r w:rsidR="00743E9F" w:rsidRPr="00D32A47">
        <w:rPr>
          <w:rFonts w:ascii="Garamond" w:hAnsi="Garamond" w:cs="Plantagenet Cherokee"/>
          <w:color w:val="000000" w:themeColor="text1"/>
          <w:sz w:val="28"/>
          <w:szCs w:val="28"/>
        </w:rPr>
        <w:t>for argument</w:t>
      </w:r>
      <w:r w:rsidR="00E4511F" w:rsidRPr="00D32A47">
        <w:rPr>
          <w:rFonts w:ascii="Garamond" w:hAnsi="Garamond" w:cs="Plantagenet Cherokee"/>
          <w:color w:val="000000" w:themeColor="text1"/>
          <w:sz w:val="28"/>
          <w:szCs w:val="28"/>
        </w:rPr>
        <w:t>’s sake</w:t>
      </w:r>
      <w:r w:rsidR="00743E9F" w:rsidRPr="00D32A47">
        <w:rPr>
          <w:rFonts w:ascii="Garamond" w:hAnsi="Garamond" w:cs="Plantagenet Cherokee"/>
          <w:color w:val="000000" w:themeColor="text1"/>
          <w:sz w:val="28"/>
          <w:szCs w:val="28"/>
        </w:rPr>
        <w:t>,</w:t>
      </w:r>
      <w:r w:rsidR="00651C57" w:rsidRPr="00D32A47">
        <w:rPr>
          <w:rFonts w:ascii="Garamond" w:hAnsi="Garamond" w:cs="Plantagenet Cherokee"/>
          <w:color w:val="000000" w:themeColor="text1"/>
          <w:sz w:val="28"/>
          <w:szCs w:val="28"/>
        </w:rPr>
        <w:t xml:space="preserve"> </w:t>
      </w:r>
      <w:r w:rsidR="00651C57" w:rsidRPr="007D336D">
        <w:rPr>
          <w:rFonts w:ascii="Garamond" w:hAnsi="Garamond" w:cs="Plantagenet Cherokee"/>
          <w:color w:val="000000" w:themeColor="text1"/>
          <w:sz w:val="28"/>
          <w:szCs w:val="28"/>
        </w:rPr>
        <w:t xml:space="preserve">something </w:t>
      </w:r>
      <w:r w:rsidR="00651C57" w:rsidRPr="00E4511F">
        <w:rPr>
          <w:rFonts w:ascii="Garamond" w:hAnsi="Garamond" w:cs="Plantagenet Cherokee"/>
          <w:color w:val="000000" w:themeColor="text1"/>
          <w:sz w:val="28"/>
          <w:szCs w:val="28"/>
        </w:rPr>
        <w:t xml:space="preserve">like thin </w:t>
      </w:r>
      <w:r w:rsidR="00651C57" w:rsidRPr="007D336D">
        <w:rPr>
          <w:rFonts w:ascii="Garamond" w:hAnsi="Garamond" w:cs="Plantagenet Cherokee"/>
          <w:color w:val="000000" w:themeColor="text1"/>
          <w:sz w:val="28"/>
          <w:szCs w:val="28"/>
        </w:rPr>
        <w:t>or bare particular</w:t>
      </w:r>
      <w:r w:rsidR="003B69CB" w:rsidRPr="00D32A47">
        <w:rPr>
          <w:rFonts w:ascii="Garamond" w:hAnsi="Garamond" w:cs="Plantagenet Cherokee"/>
          <w:color w:val="000000" w:themeColor="text1"/>
          <w:sz w:val="28"/>
          <w:szCs w:val="28"/>
        </w:rPr>
        <w:t>s</w:t>
      </w:r>
      <w:r w:rsidR="00651C57" w:rsidRPr="00D32A47">
        <w:rPr>
          <w:rFonts w:ascii="Garamond" w:hAnsi="Garamond" w:cs="Plantagenet Cherokee"/>
          <w:color w:val="000000" w:themeColor="text1"/>
          <w:sz w:val="28"/>
          <w:szCs w:val="28"/>
        </w:rPr>
        <w:t xml:space="preserve"> </w:t>
      </w:r>
      <w:r w:rsidR="00162615" w:rsidRPr="00D32A47">
        <w:rPr>
          <w:rFonts w:ascii="Garamond" w:hAnsi="Garamond" w:cs="Plantagenet Cherokee"/>
          <w:i/>
          <w:iCs/>
          <w:color w:val="000000" w:themeColor="text1"/>
          <w:sz w:val="28"/>
          <w:szCs w:val="28"/>
        </w:rPr>
        <w:t>can</w:t>
      </w:r>
      <w:r w:rsidR="00651C57" w:rsidRPr="007D336D">
        <w:rPr>
          <w:rFonts w:ascii="Garamond" w:hAnsi="Garamond" w:cs="Plantagenet Cherokee"/>
          <w:color w:val="000000" w:themeColor="text1"/>
          <w:sz w:val="28"/>
          <w:szCs w:val="28"/>
        </w:rPr>
        <w:t xml:space="preserve"> </w:t>
      </w:r>
      <w:r w:rsidR="00651C57" w:rsidRPr="00E4511F">
        <w:rPr>
          <w:rFonts w:ascii="Garamond" w:hAnsi="Garamond" w:cs="Plantagenet Cherokee"/>
          <w:color w:val="000000" w:themeColor="text1"/>
          <w:sz w:val="28"/>
          <w:szCs w:val="28"/>
        </w:rPr>
        <w:t xml:space="preserve">be found in the environment, and that our perceptual systems are somehow </w:t>
      </w:r>
      <w:r w:rsidR="00651C57" w:rsidRPr="00EE74DF">
        <w:rPr>
          <w:rFonts w:ascii="Garamond" w:hAnsi="Garamond" w:cs="Plantagenet Cherokee"/>
          <w:color w:val="000000" w:themeColor="text1"/>
          <w:sz w:val="28"/>
          <w:szCs w:val="28"/>
        </w:rPr>
        <w:t xml:space="preserve">sensorily related to them. </w:t>
      </w:r>
      <w:r w:rsidR="000E41CE">
        <w:rPr>
          <w:rFonts w:ascii="Garamond" w:hAnsi="Garamond" w:cs="Plantagenet Cherokee"/>
          <w:color w:val="000000" w:themeColor="text1"/>
          <w:sz w:val="28"/>
          <w:szCs w:val="28"/>
        </w:rPr>
        <w:t>A</w:t>
      </w:r>
      <w:r w:rsidR="00651C57" w:rsidRPr="00EE74DF">
        <w:rPr>
          <w:rFonts w:ascii="Garamond" w:hAnsi="Garamond" w:cs="Plantagenet Cherokee"/>
          <w:color w:val="000000" w:themeColor="text1"/>
          <w:sz w:val="28"/>
          <w:szCs w:val="28"/>
        </w:rPr>
        <w:t>ssuming fact ontology, the perceiver</w:t>
      </w:r>
      <w:r w:rsidR="000E41CE">
        <w:rPr>
          <w:rFonts w:ascii="Garamond" w:hAnsi="Garamond" w:cs="Plantagenet Cherokee"/>
          <w:color w:val="000000" w:themeColor="text1"/>
          <w:sz w:val="28"/>
          <w:szCs w:val="28"/>
        </w:rPr>
        <w:t>’s surroundings</w:t>
      </w:r>
      <w:r w:rsidR="00651C57" w:rsidRPr="00EE74DF">
        <w:rPr>
          <w:rFonts w:ascii="Garamond" w:hAnsi="Garamond" w:cs="Plantagenet Cherokee"/>
          <w:color w:val="000000" w:themeColor="text1"/>
          <w:sz w:val="28"/>
          <w:szCs w:val="28"/>
        </w:rPr>
        <w:t xml:space="preserve"> </w:t>
      </w:r>
      <w:r w:rsidR="000E41CE">
        <w:rPr>
          <w:rFonts w:ascii="Garamond" w:hAnsi="Garamond" w:cs="Plantagenet Cherokee"/>
          <w:color w:val="000000" w:themeColor="text1"/>
          <w:sz w:val="28"/>
          <w:szCs w:val="28"/>
        </w:rPr>
        <w:t>are</w:t>
      </w:r>
      <w:r w:rsidR="00651C57" w:rsidRPr="00EE74DF">
        <w:rPr>
          <w:rFonts w:ascii="Garamond" w:hAnsi="Garamond" w:cs="Plantagenet Cherokee"/>
          <w:color w:val="000000" w:themeColor="text1"/>
          <w:sz w:val="28"/>
          <w:szCs w:val="28"/>
        </w:rPr>
        <w:t xml:space="preserve"> populated by many different facts</w:t>
      </w:r>
      <w:r w:rsidR="00104087" w:rsidRPr="00EE74DF">
        <w:rPr>
          <w:rFonts w:ascii="Garamond" w:hAnsi="Garamond" w:cs="Plantagenet Cherokee"/>
          <w:color w:val="000000" w:themeColor="text1"/>
          <w:sz w:val="28"/>
          <w:szCs w:val="28"/>
        </w:rPr>
        <w:t>. But how c</w:t>
      </w:r>
      <w:r w:rsidR="002A2EC7" w:rsidRPr="00EE74DF">
        <w:rPr>
          <w:rFonts w:ascii="Garamond" w:hAnsi="Garamond" w:cs="Plantagenet Cherokee"/>
          <w:color w:val="000000" w:themeColor="text1"/>
          <w:sz w:val="28"/>
          <w:szCs w:val="28"/>
        </w:rPr>
        <w:t xml:space="preserve">an </w:t>
      </w:r>
      <w:r w:rsidR="00104087" w:rsidRPr="00EE74DF">
        <w:rPr>
          <w:rFonts w:ascii="Garamond" w:hAnsi="Garamond" w:cs="Plantagenet Cherokee"/>
          <w:color w:val="000000" w:themeColor="text1"/>
          <w:sz w:val="28"/>
          <w:szCs w:val="28"/>
        </w:rPr>
        <w:t xml:space="preserve">detection mechanisms fix reference to something shorn of every </w:t>
      </w:r>
      <w:r w:rsidR="006F001F" w:rsidRPr="00EE74DF">
        <w:rPr>
          <w:rFonts w:ascii="Garamond" w:hAnsi="Garamond" w:cs="Plantagenet Cherokee"/>
          <w:color w:val="000000" w:themeColor="text1"/>
          <w:sz w:val="28"/>
          <w:szCs w:val="28"/>
        </w:rPr>
        <w:t>property? (</w:t>
      </w:r>
      <w:r w:rsidR="00743E9F" w:rsidRPr="00EE74DF">
        <w:rPr>
          <w:rFonts w:ascii="Garamond" w:hAnsi="Garamond" w:cs="Plantagenet Cherokee"/>
          <w:color w:val="000000" w:themeColor="text1"/>
          <w:sz w:val="28"/>
          <w:szCs w:val="28"/>
        </w:rPr>
        <w:t>Campbell</w:t>
      </w:r>
      <w:r>
        <w:rPr>
          <w:rFonts w:ascii="Garamond" w:hAnsi="Garamond" w:cs="Plantagenet Cherokee"/>
          <w:color w:val="000000" w:themeColor="text1"/>
          <w:sz w:val="28"/>
          <w:szCs w:val="28"/>
        </w:rPr>
        <w:t>,</w:t>
      </w:r>
      <w:r w:rsidR="00743E9F" w:rsidRPr="00EE74DF">
        <w:rPr>
          <w:rFonts w:ascii="Garamond" w:hAnsi="Garamond" w:cs="Plantagenet Cherokee"/>
          <w:color w:val="000000" w:themeColor="text1"/>
          <w:sz w:val="28"/>
          <w:szCs w:val="28"/>
        </w:rPr>
        <w:t xml:space="preserve"> 1990, p. 7</w:t>
      </w:r>
      <w:r w:rsidR="0086096B">
        <w:rPr>
          <w:rFonts w:ascii="Garamond" w:hAnsi="Garamond" w:cs="Plantagenet Cherokee"/>
          <w:color w:val="000000" w:themeColor="text1"/>
          <w:sz w:val="28"/>
          <w:szCs w:val="28"/>
        </w:rPr>
        <w:t>)</w:t>
      </w:r>
      <w:r w:rsidR="00743E9F" w:rsidRPr="00EE74DF">
        <w:rPr>
          <w:rFonts w:ascii="Garamond" w:hAnsi="Garamond" w:cs="Plantagenet Cherokee"/>
          <w:color w:val="000000" w:themeColor="text1"/>
          <w:sz w:val="28"/>
          <w:szCs w:val="28"/>
        </w:rPr>
        <w:t xml:space="preserve">. </w:t>
      </w:r>
      <w:r w:rsidR="00DF3549" w:rsidRPr="00D32A47">
        <w:rPr>
          <w:rFonts w:ascii="Garamond" w:hAnsi="Garamond" w:cs="Plantagenet Cherokee"/>
          <w:color w:val="000000" w:themeColor="text1"/>
          <w:sz w:val="28"/>
          <w:szCs w:val="28"/>
        </w:rPr>
        <w:t xml:space="preserve">By way of analogy, consider the case of vision </w:t>
      </w:r>
      <w:r w:rsidR="00104087" w:rsidRPr="00D32A47">
        <w:rPr>
          <w:rFonts w:ascii="Garamond" w:hAnsi="Garamond" w:cs="Plantagenet Cherokee"/>
          <w:color w:val="000000" w:themeColor="text1"/>
          <w:sz w:val="28"/>
          <w:szCs w:val="28"/>
        </w:rPr>
        <w:t>vision in</w:t>
      </w:r>
      <w:r w:rsidR="00104087" w:rsidRPr="007D336D">
        <w:rPr>
          <w:rFonts w:ascii="Garamond" w:hAnsi="Garamond" w:cs="Plantagenet Cherokee"/>
          <w:color w:val="000000" w:themeColor="text1"/>
          <w:sz w:val="28"/>
          <w:szCs w:val="28"/>
        </w:rPr>
        <w:t xml:space="preserve"> a </w:t>
      </w:r>
      <w:r w:rsidR="00104087" w:rsidRPr="00D32A47">
        <w:rPr>
          <w:rFonts w:ascii="Garamond" w:hAnsi="Garamond" w:cs="Plantagenet Cherokee"/>
          <w:i/>
          <w:color w:val="000000" w:themeColor="text1"/>
          <w:sz w:val="28"/>
          <w:szCs w:val="28"/>
        </w:rPr>
        <w:t>Ganzfeld</w:t>
      </w:r>
      <w:r w:rsidR="00104087" w:rsidRPr="00D32A47">
        <w:rPr>
          <w:rFonts w:ascii="Garamond" w:hAnsi="Garamond" w:cs="Plantagenet Cherokee"/>
          <w:color w:val="000000" w:themeColor="text1"/>
          <w:sz w:val="28"/>
          <w:szCs w:val="28"/>
        </w:rPr>
        <w:t xml:space="preserve"> (Avant</w:t>
      </w:r>
      <w:r w:rsidR="00857364">
        <w:rPr>
          <w:rFonts w:ascii="Garamond" w:hAnsi="Garamond" w:cs="Plantagenet Cherokee"/>
          <w:color w:val="000000" w:themeColor="text1"/>
          <w:sz w:val="28"/>
          <w:szCs w:val="28"/>
        </w:rPr>
        <w:t>,</w:t>
      </w:r>
      <w:r w:rsidR="00104087" w:rsidRPr="007D336D">
        <w:rPr>
          <w:rFonts w:ascii="Garamond" w:hAnsi="Garamond" w:cs="Plantagenet Cherokee"/>
          <w:color w:val="000000" w:themeColor="text1"/>
          <w:sz w:val="28"/>
          <w:szCs w:val="28"/>
        </w:rPr>
        <w:t xml:space="preserve"> 1965). </w:t>
      </w:r>
      <w:r w:rsidR="002562AE" w:rsidRPr="00EE74DF">
        <w:rPr>
          <w:rFonts w:ascii="Garamond" w:hAnsi="Garamond" w:cs="Plantagenet Cherokee"/>
          <w:color w:val="000000" w:themeColor="text1"/>
          <w:sz w:val="28"/>
          <w:szCs w:val="28"/>
        </w:rPr>
        <w:t>As we know, exposure to a</w:t>
      </w:r>
      <w:r w:rsidR="00D963A8" w:rsidRPr="00EE74DF">
        <w:rPr>
          <w:rFonts w:ascii="Garamond" w:hAnsi="Garamond" w:cs="Plantagenet Cherokee"/>
          <w:color w:val="000000" w:themeColor="text1"/>
          <w:sz w:val="28"/>
          <w:szCs w:val="28"/>
        </w:rPr>
        <w:t>n</w:t>
      </w:r>
      <w:r w:rsidR="002562AE" w:rsidRPr="00EE74DF">
        <w:rPr>
          <w:rFonts w:ascii="Garamond" w:hAnsi="Garamond" w:cs="Plantagenet Cherokee"/>
          <w:color w:val="000000" w:themeColor="text1"/>
          <w:sz w:val="28"/>
          <w:szCs w:val="28"/>
        </w:rPr>
        <w:t xml:space="preserve"> unstructured</w:t>
      </w:r>
      <w:r w:rsidR="00104087" w:rsidRPr="00EE74DF">
        <w:rPr>
          <w:rFonts w:ascii="Garamond" w:hAnsi="Garamond" w:cs="Plantagenet Cherokee"/>
          <w:color w:val="000000" w:themeColor="text1"/>
          <w:sz w:val="28"/>
          <w:szCs w:val="28"/>
        </w:rPr>
        <w:t xml:space="preserve">, qualitatively homogeneous visual field results in a </w:t>
      </w:r>
      <w:r w:rsidR="00857364">
        <w:rPr>
          <w:rFonts w:ascii="Garamond" w:hAnsi="Garamond" w:cs="Plantagenet Cherokee"/>
          <w:color w:val="000000" w:themeColor="text1"/>
          <w:sz w:val="28"/>
          <w:szCs w:val="28"/>
        </w:rPr>
        <w:t>“</w:t>
      </w:r>
      <w:r w:rsidR="00104087" w:rsidRPr="00EE74DF">
        <w:rPr>
          <w:rFonts w:ascii="Garamond" w:hAnsi="Garamond" w:cs="Plantagenet Cherokee"/>
          <w:color w:val="000000" w:themeColor="text1"/>
          <w:sz w:val="28"/>
          <w:szCs w:val="28"/>
        </w:rPr>
        <w:t>mist of light</w:t>
      </w:r>
      <w:r w:rsidR="00857364">
        <w:rPr>
          <w:rFonts w:ascii="Garamond" w:hAnsi="Garamond" w:cs="Plantagenet Cherokee"/>
          <w:color w:val="000000" w:themeColor="text1"/>
          <w:sz w:val="28"/>
          <w:szCs w:val="28"/>
        </w:rPr>
        <w:t>”</w:t>
      </w:r>
      <w:r w:rsidR="00104087" w:rsidRPr="00EE74DF">
        <w:rPr>
          <w:rFonts w:ascii="Garamond" w:hAnsi="Garamond" w:cs="Plantagenet Cherokee"/>
          <w:color w:val="000000" w:themeColor="text1"/>
          <w:sz w:val="28"/>
          <w:szCs w:val="28"/>
        </w:rPr>
        <w:t xml:space="preserve"> or </w:t>
      </w:r>
      <w:r w:rsidR="00857364">
        <w:rPr>
          <w:rFonts w:ascii="Garamond" w:hAnsi="Garamond" w:cs="Plantagenet Cherokee"/>
          <w:color w:val="000000" w:themeColor="text1"/>
          <w:sz w:val="28"/>
          <w:szCs w:val="28"/>
        </w:rPr>
        <w:t>“</w:t>
      </w:r>
      <w:r w:rsidR="00104087" w:rsidRPr="00EE74DF">
        <w:rPr>
          <w:rFonts w:ascii="Garamond" w:hAnsi="Garamond" w:cs="Plantagenet Cherokee"/>
          <w:color w:val="000000" w:themeColor="text1"/>
          <w:sz w:val="28"/>
          <w:szCs w:val="28"/>
        </w:rPr>
        <w:t>empty field</w:t>
      </w:r>
      <w:r w:rsidR="00857364">
        <w:rPr>
          <w:rFonts w:ascii="Garamond" w:hAnsi="Garamond" w:cs="Plantagenet Cherokee"/>
          <w:color w:val="000000" w:themeColor="text1"/>
          <w:sz w:val="28"/>
          <w:szCs w:val="28"/>
        </w:rPr>
        <w:t>”</w:t>
      </w:r>
      <w:r w:rsidR="00104087" w:rsidRPr="00EE74DF">
        <w:rPr>
          <w:rFonts w:ascii="Garamond" w:hAnsi="Garamond" w:cs="Plantagenet Cherokee"/>
          <w:color w:val="000000" w:themeColor="text1"/>
          <w:sz w:val="28"/>
          <w:szCs w:val="28"/>
        </w:rPr>
        <w:t xml:space="preserve"> visual experience. Nothing can be seen within a </w:t>
      </w:r>
      <w:r w:rsidR="00104087" w:rsidRPr="00EE74DF">
        <w:rPr>
          <w:rFonts w:ascii="Garamond" w:hAnsi="Garamond" w:cs="Plantagenet Cherokee"/>
          <w:i/>
          <w:color w:val="000000" w:themeColor="text1"/>
          <w:sz w:val="28"/>
          <w:szCs w:val="28"/>
        </w:rPr>
        <w:t>Ganzfeld</w:t>
      </w:r>
      <w:r w:rsidR="00104087" w:rsidRPr="00EE74DF">
        <w:rPr>
          <w:rFonts w:ascii="Garamond" w:hAnsi="Garamond" w:cs="Plantagenet Cherokee"/>
          <w:color w:val="000000" w:themeColor="text1"/>
          <w:sz w:val="28"/>
          <w:szCs w:val="28"/>
        </w:rPr>
        <w:t xml:space="preserve"> because the deployment of discriminatory capacities dema</w:t>
      </w:r>
      <w:r w:rsidR="0072027D" w:rsidRPr="00EE74DF">
        <w:rPr>
          <w:rFonts w:ascii="Garamond" w:hAnsi="Garamond" w:cs="Plantagenet Cherokee"/>
          <w:color w:val="000000" w:themeColor="text1"/>
          <w:sz w:val="28"/>
          <w:szCs w:val="28"/>
        </w:rPr>
        <w:t xml:space="preserve">nds qualitative discontinuities, and hence, properties </w:t>
      </w:r>
      <w:r w:rsidR="00561305" w:rsidRPr="00EE74DF">
        <w:rPr>
          <w:rFonts w:ascii="Garamond" w:hAnsi="Garamond" w:cs="Plantagenet Cherokee"/>
          <w:color w:val="000000" w:themeColor="text1"/>
          <w:sz w:val="28"/>
          <w:szCs w:val="28"/>
        </w:rPr>
        <w:t>(</w:t>
      </w:r>
      <w:proofErr w:type="spellStart"/>
      <w:r w:rsidR="00561305" w:rsidRPr="00EE74DF">
        <w:rPr>
          <w:rFonts w:ascii="Garamond" w:hAnsi="Garamond" w:cs="Plantagenet Cherokee"/>
          <w:color w:val="000000" w:themeColor="text1"/>
          <w:sz w:val="28"/>
          <w:szCs w:val="28"/>
        </w:rPr>
        <w:t>Pylyshyn</w:t>
      </w:r>
      <w:proofErr w:type="spellEnd"/>
      <w:r w:rsidR="00857364">
        <w:rPr>
          <w:rFonts w:ascii="Garamond" w:hAnsi="Garamond" w:cs="Plantagenet Cherokee"/>
          <w:color w:val="000000" w:themeColor="text1"/>
          <w:sz w:val="28"/>
          <w:szCs w:val="28"/>
        </w:rPr>
        <w:t>,</w:t>
      </w:r>
      <w:r w:rsidR="00561305" w:rsidRPr="00EE74DF">
        <w:rPr>
          <w:rFonts w:ascii="Garamond" w:hAnsi="Garamond" w:cs="Plantagenet Cherokee"/>
          <w:color w:val="000000" w:themeColor="text1"/>
          <w:sz w:val="28"/>
          <w:szCs w:val="28"/>
        </w:rPr>
        <w:t xml:space="preserve"> 2003, p. 210</w:t>
      </w:r>
      <w:r w:rsidR="00561305" w:rsidRPr="0035078E">
        <w:rPr>
          <w:rFonts w:ascii="Garamond" w:hAnsi="Garamond" w:cs="Plantagenet Cherokee"/>
          <w:color w:val="000000" w:themeColor="text1"/>
          <w:sz w:val="28"/>
          <w:szCs w:val="28"/>
        </w:rPr>
        <w:t>)</w:t>
      </w:r>
      <w:r w:rsidR="00104087" w:rsidRPr="0035078E">
        <w:rPr>
          <w:rFonts w:ascii="Garamond" w:hAnsi="Garamond" w:cs="Plantagenet Cherokee"/>
          <w:color w:val="000000" w:themeColor="text1"/>
          <w:sz w:val="28"/>
          <w:szCs w:val="28"/>
        </w:rPr>
        <w:t xml:space="preserve">. </w:t>
      </w:r>
      <w:r w:rsidR="003B69CB" w:rsidRPr="0035078E">
        <w:rPr>
          <w:rFonts w:ascii="Garamond" w:hAnsi="Garamond" w:cs="Plantagenet Cherokee"/>
          <w:color w:val="000000" w:themeColor="text1"/>
          <w:sz w:val="28"/>
          <w:szCs w:val="28"/>
        </w:rPr>
        <w:t xml:space="preserve">Just as one cannot detect objects in a Ganzfeld, so too it is difficult to explain how bare particulars could </w:t>
      </w:r>
      <w:r w:rsidR="00F10B2A" w:rsidRPr="0035078E">
        <w:rPr>
          <w:rFonts w:ascii="Garamond" w:hAnsi="Garamond" w:cs="Plantagenet Cherokee"/>
          <w:color w:val="000000" w:themeColor="text1"/>
          <w:sz w:val="28"/>
          <w:szCs w:val="28"/>
        </w:rPr>
        <w:t>be detected</w:t>
      </w:r>
      <w:r w:rsidR="00284B99" w:rsidRPr="0035078E">
        <w:rPr>
          <w:rFonts w:ascii="Garamond" w:hAnsi="Garamond" w:cs="Plantagenet Cherokee"/>
          <w:color w:val="000000" w:themeColor="text1"/>
          <w:sz w:val="28"/>
          <w:szCs w:val="28"/>
        </w:rPr>
        <w:t xml:space="preserve">: </w:t>
      </w:r>
      <w:r w:rsidR="00857364">
        <w:rPr>
          <w:rFonts w:ascii="Garamond" w:hAnsi="Garamond" w:cs="Plantagenet Cherokee"/>
          <w:color w:val="000000" w:themeColor="text1"/>
          <w:sz w:val="28"/>
          <w:szCs w:val="28"/>
        </w:rPr>
        <w:t>P</w:t>
      </w:r>
      <w:r w:rsidR="00857364" w:rsidRPr="00EE74DF">
        <w:rPr>
          <w:rFonts w:ascii="Garamond" w:hAnsi="Garamond" w:cs="Plantagenet Cherokee"/>
          <w:color w:val="000000" w:themeColor="text1"/>
          <w:sz w:val="28"/>
          <w:szCs w:val="28"/>
        </w:rPr>
        <w:t xml:space="preserve">recisely </w:t>
      </w:r>
      <w:r w:rsidR="00561305" w:rsidRPr="00EE74DF">
        <w:rPr>
          <w:rFonts w:ascii="Garamond" w:hAnsi="Garamond" w:cs="Plantagenet Cherokee"/>
          <w:color w:val="000000" w:themeColor="text1"/>
          <w:sz w:val="28"/>
          <w:szCs w:val="28"/>
        </w:rPr>
        <w:t xml:space="preserve">because they lack properties, they cannot provide </w:t>
      </w:r>
      <w:r w:rsidR="00284B99" w:rsidRPr="0035078E">
        <w:rPr>
          <w:rFonts w:ascii="Garamond" w:hAnsi="Garamond" w:cs="Plantagenet Cherokee"/>
          <w:color w:val="000000" w:themeColor="text1"/>
          <w:sz w:val="28"/>
          <w:szCs w:val="28"/>
        </w:rPr>
        <w:t xml:space="preserve">the required </w:t>
      </w:r>
      <w:r w:rsidR="00857364">
        <w:rPr>
          <w:rFonts w:ascii="Garamond" w:hAnsi="Garamond" w:cs="Plantagenet Cherokee"/>
          <w:color w:val="000000" w:themeColor="text1"/>
          <w:sz w:val="28"/>
          <w:szCs w:val="28"/>
        </w:rPr>
        <w:t>“</w:t>
      </w:r>
      <w:r w:rsidR="00561305" w:rsidRPr="0035078E">
        <w:rPr>
          <w:rFonts w:ascii="Garamond" w:hAnsi="Garamond" w:cs="Plantagenet Cherokee"/>
          <w:color w:val="000000" w:themeColor="text1"/>
          <w:sz w:val="28"/>
          <w:szCs w:val="28"/>
        </w:rPr>
        <w:t>fundamental ground</w:t>
      </w:r>
      <w:r w:rsidR="00857364">
        <w:rPr>
          <w:rFonts w:ascii="Garamond" w:hAnsi="Garamond" w:cs="Plantagenet Cherokee"/>
          <w:color w:val="000000" w:themeColor="text1"/>
          <w:sz w:val="28"/>
          <w:szCs w:val="28"/>
        </w:rPr>
        <w:t>”</w:t>
      </w:r>
      <w:r w:rsidR="00561305" w:rsidRPr="0035078E">
        <w:rPr>
          <w:rFonts w:ascii="Garamond" w:hAnsi="Garamond" w:cs="Plantagenet Cherokee"/>
          <w:color w:val="000000" w:themeColor="text1"/>
          <w:sz w:val="28"/>
          <w:szCs w:val="28"/>
        </w:rPr>
        <w:t xml:space="preserve"> of reference </w:t>
      </w:r>
      <w:r w:rsidR="00284B99" w:rsidRPr="0035078E">
        <w:rPr>
          <w:rFonts w:ascii="Garamond" w:hAnsi="Garamond" w:cs="Plantagenet Cherokee"/>
          <w:color w:val="000000" w:themeColor="text1"/>
          <w:sz w:val="28"/>
          <w:szCs w:val="28"/>
        </w:rPr>
        <w:t>(to use Evans’ terminology)</w:t>
      </w:r>
      <w:r w:rsidR="00DB7753">
        <w:rPr>
          <w:rFonts w:ascii="Garamond" w:hAnsi="Garamond" w:cs="Plantagenet Cherokee"/>
          <w:color w:val="000000" w:themeColor="text1"/>
          <w:sz w:val="28"/>
          <w:szCs w:val="28"/>
        </w:rPr>
        <w:t>.</w:t>
      </w:r>
      <w:r w:rsidR="00561305" w:rsidRPr="0035078E">
        <w:rPr>
          <w:rFonts w:ascii="Garamond" w:hAnsi="Garamond" w:cs="Plantagenet Cherokee"/>
          <w:color w:val="000000" w:themeColor="text1"/>
          <w:sz w:val="28"/>
          <w:szCs w:val="28"/>
        </w:rPr>
        <w:t xml:space="preserve"> </w:t>
      </w:r>
    </w:p>
    <w:p w14:paraId="2B07BA18" w14:textId="0B1EB5E2" w:rsidR="0015252B" w:rsidRDefault="00857364" w:rsidP="003B6545">
      <w:pPr>
        <w:tabs>
          <w:tab w:val="left" w:pos="2342"/>
        </w:tabs>
        <w:spacing w:after="100" w:line="360" w:lineRule="auto"/>
        <w:jc w:val="both"/>
        <w:rPr>
          <w:rFonts w:ascii="Garamond" w:hAnsi="Garamond" w:cs="Plantagenet Cherokee"/>
          <w:color w:val="000000" w:themeColor="text1"/>
          <w:sz w:val="28"/>
          <w:szCs w:val="28"/>
        </w:rPr>
      </w:pPr>
      <w:r w:rsidRPr="00D32A47">
        <w:rPr>
          <w:rFonts w:ascii="Garamond" w:hAnsi="Garamond" w:cs="Plantagenet Cherokee"/>
          <w:color w:val="000000" w:themeColor="text1"/>
          <w:sz w:val="28"/>
          <w:szCs w:val="28"/>
        </w:rPr>
        <w:tab/>
      </w:r>
      <w:r w:rsidR="004C289B" w:rsidRPr="00D32A47">
        <w:rPr>
          <w:rFonts w:ascii="Garamond" w:hAnsi="Garamond" w:cs="Plantagenet Cherokee"/>
          <w:color w:val="000000" w:themeColor="text1"/>
          <w:sz w:val="28"/>
          <w:szCs w:val="28"/>
        </w:rPr>
        <w:t>We now turn to</w:t>
      </w:r>
      <w:r w:rsidR="00B83157" w:rsidRPr="00D32A47">
        <w:rPr>
          <w:rFonts w:ascii="Garamond" w:hAnsi="Garamond" w:cs="Plantagenet Cherokee"/>
          <w:color w:val="000000" w:themeColor="text1"/>
          <w:sz w:val="28"/>
          <w:szCs w:val="28"/>
        </w:rPr>
        <w:t xml:space="preserve"> </w:t>
      </w:r>
      <w:r w:rsidR="00B83157" w:rsidRPr="007D336D">
        <w:rPr>
          <w:rFonts w:ascii="Garamond" w:hAnsi="Garamond" w:cs="Plantagenet Cherokee"/>
          <w:color w:val="000000" w:themeColor="text1"/>
          <w:sz w:val="28"/>
          <w:szCs w:val="28"/>
        </w:rPr>
        <w:t>the second way of understandi</w:t>
      </w:r>
      <w:r w:rsidR="00510E79" w:rsidRPr="00D32A47">
        <w:rPr>
          <w:rFonts w:ascii="Garamond" w:hAnsi="Garamond" w:cs="Plantagenet Cherokee"/>
          <w:color w:val="000000" w:themeColor="text1"/>
          <w:sz w:val="28"/>
          <w:szCs w:val="28"/>
        </w:rPr>
        <w:t xml:space="preserve">ng FT1: </w:t>
      </w:r>
      <w:r>
        <w:rPr>
          <w:rFonts w:ascii="Garamond" w:hAnsi="Garamond" w:cs="Plantagenet Cherokee"/>
          <w:color w:val="000000" w:themeColor="text1"/>
          <w:sz w:val="28"/>
          <w:szCs w:val="28"/>
        </w:rPr>
        <w:t>T</w:t>
      </w:r>
      <w:r w:rsidR="00510E79" w:rsidRPr="00D32A47">
        <w:rPr>
          <w:rFonts w:ascii="Garamond" w:hAnsi="Garamond" w:cs="Plantagenet Cherokee"/>
          <w:color w:val="000000" w:themeColor="text1"/>
          <w:sz w:val="28"/>
          <w:szCs w:val="28"/>
        </w:rPr>
        <w:t xml:space="preserve">hin </w:t>
      </w:r>
      <w:r w:rsidR="00510E79" w:rsidRPr="00EE74DF">
        <w:rPr>
          <w:rFonts w:ascii="Garamond" w:hAnsi="Garamond" w:cs="Plantagenet Cherokee"/>
          <w:color w:val="000000" w:themeColor="text1"/>
          <w:sz w:val="28"/>
          <w:szCs w:val="28"/>
        </w:rPr>
        <w:t xml:space="preserve">particulars may be detected via </w:t>
      </w:r>
      <w:r w:rsidR="000E430E" w:rsidRPr="00EE74DF">
        <w:rPr>
          <w:rFonts w:ascii="Garamond" w:hAnsi="Garamond" w:cs="Plantagenet Cherokee"/>
          <w:color w:val="000000" w:themeColor="text1"/>
          <w:sz w:val="28"/>
          <w:szCs w:val="28"/>
        </w:rPr>
        <w:t xml:space="preserve">the deployment of </w:t>
      </w:r>
      <w:r w:rsidR="00727771" w:rsidRPr="00EE74DF">
        <w:rPr>
          <w:rFonts w:ascii="Garamond" w:hAnsi="Garamond" w:cs="Plantagenet Cherokee"/>
          <w:color w:val="000000" w:themeColor="text1"/>
          <w:sz w:val="28"/>
          <w:szCs w:val="28"/>
        </w:rPr>
        <w:t xml:space="preserve">a </w:t>
      </w:r>
      <w:r w:rsidR="00F25C58">
        <w:rPr>
          <w:rFonts w:ascii="Garamond" w:hAnsi="Garamond" w:cs="Plantagenet Cherokee"/>
          <w:color w:val="000000" w:themeColor="text1"/>
          <w:sz w:val="28"/>
          <w:szCs w:val="28"/>
        </w:rPr>
        <w:t xml:space="preserve">specific </w:t>
      </w:r>
      <w:r w:rsidR="00727771" w:rsidRPr="00EE74DF">
        <w:rPr>
          <w:rFonts w:ascii="Garamond" w:hAnsi="Garamond" w:cs="Plantagenet Cherokee"/>
          <w:color w:val="000000" w:themeColor="text1"/>
          <w:sz w:val="28"/>
          <w:szCs w:val="28"/>
        </w:rPr>
        <w:t>set of</w:t>
      </w:r>
      <w:r w:rsidR="000E430E" w:rsidRPr="00EE74DF">
        <w:rPr>
          <w:rFonts w:ascii="Garamond" w:hAnsi="Garamond" w:cs="Plantagenet Cherokee"/>
          <w:color w:val="000000" w:themeColor="text1"/>
          <w:sz w:val="28"/>
          <w:szCs w:val="28"/>
        </w:rPr>
        <w:t xml:space="preserve"> conceptual capacities. </w:t>
      </w:r>
      <w:r w:rsidR="003E380B" w:rsidRPr="00EE74DF">
        <w:rPr>
          <w:rFonts w:ascii="Garamond" w:hAnsi="Garamond" w:cs="Plantagenet Cherokee"/>
          <w:color w:val="000000" w:themeColor="text1"/>
          <w:sz w:val="28"/>
          <w:szCs w:val="28"/>
        </w:rPr>
        <w:t xml:space="preserve">The only way of making sense of this claim is to </w:t>
      </w:r>
      <w:r w:rsidR="00D06A90" w:rsidRPr="00EE74DF">
        <w:rPr>
          <w:rFonts w:ascii="Garamond" w:hAnsi="Garamond" w:cs="Plantagenet Cherokee"/>
          <w:color w:val="000000" w:themeColor="text1"/>
          <w:sz w:val="28"/>
          <w:szCs w:val="28"/>
        </w:rPr>
        <w:t xml:space="preserve">place </w:t>
      </w:r>
      <w:r w:rsidR="003E380B" w:rsidRPr="00EE74DF">
        <w:rPr>
          <w:rFonts w:ascii="Garamond" w:hAnsi="Garamond" w:cs="Plantagenet Cherokee"/>
          <w:color w:val="000000" w:themeColor="text1"/>
          <w:sz w:val="28"/>
          <w:szCs w:val="28"/>
        </w:rPr>
        <w:t xml:space="preserve">the action of conceptual capacities at a very early stage </w:t>
      </w:r>
      <w:r w:rsidR="003E380B" w:rsidRPr="004F322C">
        <w:rPr>
          <w:rFonts w:ascii="Garamond" w:hAnsi="Garamond" w:cs="Plantagenet Cherokee"/>
          <w:color w:val="000000" w:themeColor="text1"/>
          <w:sz w:val="28"/>
          <w:szCs w:val="28"/>
        </w:rPr>
        <w:t xml:space="preserve">of visual processing. </w:t>
      </w:r>
      <w:r w:rsidR="006A68FC" w:rsidRPr="004F322C">
        <w:rPr>
          <w:rFonts w:ascii="Garamond" w:hAnsi="Garamond" w:cs="Plantagenet Cherokee"/>
          <w:color w:val="000000" w:themeColor="text1"/>
          <w:sz w:val="28"/>
          <w:szCs w:val="28"/>
        </w:rPr>
        <w:t xml:space="preserve">It is implausible that </w:t>
      </w:r>
      <w:r w:rsidR="006A68FC" w:rsidRPr="004F322C">
        <w:rPr>
          <w:rFonts w:ascii="Garamond" w:hAnsi="Garamond" w:cs="Plantagenet Cherokee"/>
          <w:i/>
          <w:color w:val="000000" w:themeColor="text1"/>
          <w:sz w:val="28"/>
          <w:szCs w:val="28"/>
        </w:rPr>
        <w:lastRenderedPageBreak/>
        <w:t>all</w:t>
      </w:r>
      <w:r w:rsidR="001F3657" w:rsidRPr="004F322C">
        <w:rPr>
          <w:rFonts w:ascii="Garamond" w:hAnsi="Garamond" w:cs="Plantagenet Cherokee"/>
          <w:color w:val="000000" w:themeColor="text1"/>
          <w:sz w:val="28"/>
          <w:szCs w:val="28"/>
        </w:rPr>
        <w:t xml:space="preserve"> concepts—whatever they are—</w:t>
      </w:r>
      <w:r w:rsidR="006A68FC" w:rsidRPr="004F322C">
        <w:rPr>
          <w:rFonts w:ascii="Garamond" w:hAnsi="Garamond" w:cs="Plantagenet Cherokee"/>
          <w:color w:val="000000" w:themeColor="text1"/>
          <w:sz w:val="28"/>
          <w:szCs w:val="28"/>
        </w:rPr>
        <w:t xml:space="preserve">will </w:t>
      </w:r>
      <w:r w:rsidR="0015252B" w:rsidRPr="004F322C">
        <w:rPr>
          <w:rFonts w:ascii="Garamond" w:hAnsi="Garamond" w:cs="Plantagenet Cherokee"/>
          <w:color w:val="000000" w:themeColor="text1"/>
          <w:sz w:val="28"/>
          <w:szCs w:val="28"/>
        </w:rPr>
        <w:t xml:space="preserve">be deployed </w:t>
      </w:r>
      <w:r w:rsidR="006A68FC" w:rsidRPr="004F322C">
        <w:rPr>
          <w:rFonts w:ascii="Garamond" w:hAnsi="Garamond" w:cs="Plantagenet Cherokee"/>
          <w:color w:val="000000" w:themeColor="text1"/>
          <w:sz w:val="28"/>
          <w:szCs w:val="28"/>
        </w:rPr>
        <w:t>at such</w:t>
      </w:r>
      <w:r w:rsidR="00F41CB3" w:rsidRPr="004F322C">
        <w:rPr>
          <w:rFonts w:ascii="Garamond" w:hAnsi="Garamond" w:cs="Plantagenet Cherokee"/>
          <w:color w:val="000000" w:themeColor="text1"/>
          <w:sz w:val="28"/>
          <w:szCs w:val="28"/>
        </w:rPr>
        <w:t xml:space="preserve"> a</w:t>
      </w:r>
      <w:r w:rsidR="0015252B" w:rsidRPr="004F322C">
        <w:rPr>
          <w:rFonts w:ascii="Garamond" w:hAnsi="Garamond" w:cs="Plantagenet Cherokee"/>
          <w:color w:val="000000" w:themeColor="text1"/>
          <w:sz w:val="28"/>
          <w:szCs w:val="28"/>
        </w:rPr>
        <w:t>n early</w:t>
      </w:r>
      <w:r w:rsidR="00F41CB3" w:rsidRPr="004F322C">
        <w:rPr>
          <w:rFonts w:ascii="Garamond" w:hAnsi="Garamond" w:cs="Plantagenet Cherokee"/>
          <w:color w:val="000000" w:themeColor="text1"/>
          <w:sz w:val="28"/>
          <w:szCs w:val="28"/>
        </w:rPr>
        <w:t xml:space="preserve"> stage; furthermore, </w:t>
      </w:r>
      <w:r w:rsidR="006A68FC" w:rsidRPr="004F322C">
        <w:rPr>
          <w:rFonts w:ascii="Garamond" w:hAnsi="Garamond" w:cs="Plantagenet Cherokee"/>
          <w:color w:val="000000" w:themeColor="text1"/>
          <w:sz w:val="28"/>
          <w:szCs w:val="28"/>
        </w:rPr>
        <w:t xml:space="preserve">it is likely that such concepts will be of a different kind </w:t>
      </w:r>
      <w:r w:rsidR="0015252B" w:rsidRPr="004F322C">
        <w:rPr>
          <w:rFonts w:ascii="Garamond" w:hAnsi="Garamond" w:cs="Plantagenet Cherokee"/>
          <w:color w:val="000000" w:themeColor="text1"/>
          <w:sz w:val="28"/>
          <w:szCs w:val="28"/>
        </w:rPr>
        <w:t>to</w:t>
      </w:r>
      <w:r w:rsidR="006A68FC" w:rsidRPr="004F322C">
        <w:rPr>
          <w:rFonts w:ascii="Garamond" w:hAnsi="Garamond" w:cs="Plantagenet Cherokee"/>
          <w:color w:val="000000" w:themeColor="text1"/>
          <w:sz w:val="28"/>
          <w:szCs w:val="28"/>
        </w:rPr>
        <w:t xml:space="preserve"> that of higher-level cognitive capacities</w:t>
      </w:r>
      <w:r>
        <w:rPr>
          <w:rFonts w:ascii="Garamond" w:hAnsi="Garamond" w:cs="Plantagenet Cherokee"/>
          <w:color w:val="000000" w:themeColor="text1"/>
          <w:sz w:val="28"/>
          <w:szCs w:val="28"/>
        </w:rPr>
        <w:t>.</w:t>
      </w:r>
      <w:r w:rsidR="00E01415" w:rsidRPr="004F322C">
        <w:rPr>
          <w:rStyle w:val="Funotenzeichen"/>
          <w:rFonts w:ascii="Garamond" w:hAnsi="Garamond" w:cs="Plantagenet Cherokee"/>
          <w:color w:val="000000" w:themeColor="text1"/>
          <w:sz w:val="28"/>
          <w:szCs w:val="28"/>
        </w:rPr>
        <w:footnoteReference w:id="14"/>
      </w:r>
      <w:r w:rsidR="006A68FC" w:rsidRPr="004F322C">
        <w:rPr>
          <w:rFonts w:ascii="Garamond" w:hAnsi="Garamond" w:cs="Plantagenet Cherokee"/>
          <w:color w:val="000000" w:themeColor="text1"/>
          <w:sz w:val="28"/>
          <w:szCs w:val="28"/>
        </w:rPr>
        <w:t xml:space="preserve"> </w:t>
      </w:r>
      <w:r w:rsidR="00E01415" w:rsidRPr="004F322C">
        <w:rPr>
          <w:rFonts w:ascii="Garamond" w:hAnsi="Garamond" w:cs="Plantagenet Cherokee"/>
          <w:color w:val="000000" w:themeColor="text1"/>
          <w:sz w:val="28"/>
          <w:szCs w:val="28"/>
        </w:rPr>
        <w:t>A version of conceptualism of this sort may be</w:t>
      </w:r>
      <w:r w:rsidR="0015252B" w:rsidRPr="004F322C">
        <w:rPr>
          <w:rFonts w:ascii="Garamond" w:hAnsi="Garamond" w:cs="Plantagenet Cherokee"/>
          <w:color w:val="000000" w:themeColor="text1"/>
          <w:sz w:val="28"/>
          <w:szCs w:val="28"/>
        </w:rPr>
        <w:t xml:space="preserve"> found in</w:t>
      </w:r>
      <w:r w:rsidR="00E01415" w:rsidRPr="004F322C">
        <w:rPr>
          <w:rFonts w:ascii="Garamond" w:hAnsi="Garamond" w:cs="Plantagenet Cherokee"/>
          <w:color w:val="000000" w:themeColor="text1"/>
          <w:sz w:val="28"/>
          <w:szCs w:val="28"/>
        </w:rPr>
        <w:t xml:space="preserve"> Xu’s (1997) sortal theory of physical objects. </w:t>
      </w:r>
    </w:p>
    <w:p w14:paraId="222B6556" w14:textId="580007AF" w:rsidR="00982502" w:rsidRPr="00D32A47" w:rsidRDefault="00857364" w:rsidP="003B6545">
      <w:pPr>
        <w:tabs>
          <w:tab w:val="left" w:pos="2342"/>
        </w:tabs>
        <w:spacing w:after="100" w:line="360" w:lineRule="auto"/>
        <w:jc w:val="both"/>
        <w:rPr>
          <w:rFonts w:ascii="Garamond" w:hAnsi="Garamond" w:cs="Plantagenet Cherokee"/>
          <w:color w:val="000000" w:themeColor="text1"/>
          <w:sz w:val="28"/>
          <w:szCs w:val="28"/>
        </w:rPr>
      </w:pPr>
      <w:r>
        <w:rPr>
          <w:rFonts w:ascii="Garamond" w:hAnsi="Garamond" w:cs="Plantagenet Cherokee"/>
          <w:color w:val="000000" w:themeColor="text1"/>
          <w:sz w:val="28"/>
          <w:szCs w:val="28"/>
        </w:rPr>
        <w:tab/>
      </w:r>
      <w:r w:rsidR="00E01415" w:rsidRPr="004F322C">
        <w:rPr>
          <w:rFonts w:ascii="Garamond" w:hAnsi="Garamond" w:cs="Plantagenet Cherokee"/>
          <w:color w:val="000000" w:themeColor="text1"/>
          <w:sz w:val="28"/>
          <w:szCs w:val="28"/>
        </w:rPr>
        <w:t xml:space="preserve">On Xu’s influential account, the concept </w:t>
      </w:r>
      <w:r>
        <w:rPr>
          <w:rFonts w:ascii="Garamond" w:hAnsi="Garamond" w:cs="Plantagenet Cherokee"/>
          <w:color w:val="000000" w:themeColor="text1"/>
          <w:sz w:val="28"/>
          <w:szCs w:val="28"/>
        </w:rPr>
        <w:t>“</w:t>
      </w:r>
      <w:r w:rsidR="00E01415" w:rsidRPr="004F322C">
        <w:rPr>
          <w:rFonts w:ascii="Garamond" w:hAnsi="Garamond" w:cs="Plantagenet Cherokee"/>
          <w:color w:val="000000" w:themeColor="text1"/>
          <w:sz w:val="28"/>
          <w:szCs w:val="28"/>
        </w:rPr>
        <w:t>PHYSICAL OBJECT</w:t>
      </w:r>
      <w:r>
        <w:rPr>
          <w:rFonts w:ascii="Garamond" w:hAnsi="Garamond" w:cs="Plantagenet Cherokee"/>
          <w:color w:val="000000" w:themeColor="text1"/>
          <w:sz w:val="28"/>
          <w:szCs w:val="28"/>
        </w:rPr>
        <w:t>”</w:t>
      </w:r>
      <w:r w:rsidR="00E01415" w:rsidRPr="004F322C">
        <w:rPr>
          <w:rFonts w:ascii="Garamond" w:hAnsi="Garamond" w:cs="Plantagenet Cherokee"/>
          <w:color w:val="000000" w:themeColor="text1"/>
          <w:sz w:val="28"/>
          <w:szCs w:val="28"/>
        </w:rPr>
        <w:t xml:space="preserve"> </w:t>
      </w:r>
      <w:r w:rsidR="00426F97" w:rsidRPr="004F322C">
        <w:rPr>
          <w:rFonts w:ascii="Garamond" w:hAnsi="Garamond" w:cs="Plantagenet Cherokee"/>
          <w:color w:val="000000" w:themeColor="text1"/>
          <w:sz w:val="28"/>
          <w:szCs w:val="28"/>
        </w:rPr>
        <w:t>is a sortal because it provides</w:t>
      </w:r>
      <w:r w:rsidR="00D963A8" w:rsidRPr="004F322C">
        <w:rPr>
          <w:rFonts w:ascii="Garamond" w:hAnsi="Garamond" w:cs="Plantagenet Cherokee"/>
          <w:color w:val="000000" w:themeColor="text1"/>
          <w:sz w:val="28"/>
          <w:szCs w:val="28"/>
        </w:rPr>
        <w:t xml:space="preserve"> identification, </w:t>
      </w:r>
      <w:r w:rsidR="00E01415" w:rsidRPr="004F322C">
        <w:rPr>
          <w:rFonts w:ascii="Garamond" w:hAnsi="Garamond" w:cs="Plantagenet Cherokee"/>
          <w:color w:val="000000" w:themeColor="text1"/>
          <w:sz w:val="28"/>
          <w:szCs w:val="28"/>
        </w:rPr>
        <w:t>counting</w:t>
      </w:r>
      <w:r w:rsidR="00B00B16" w:rsidRPr="004F322C">
        <w:rPr>
          <w:rFonts w:ascii="Garamond" w:hAnsi="Garamond" w:cs="Plantagenet Cherokee"/>
          <w:color w:val="000000" w:themeColor="text1"/>
          <w:sz w:val="28"/>
          <w:szCs w:val="28"/>
        </w:rPr>
        <w:t>,</w:t>
      </w:r>
      <w:r w:rsidR="00E01415" w:rsidRPr="004F322C">
        <w:rPr>
          <w:rFonts w:ascii="Garamond" w:hAnsi="Garamond" w:cs="Plantagenet Cherokee"/>
          <w:color w:val="000000" w:themeColor="text1"/>
          <w:sz w:val="28"/>
          <w:szCs w:val="28"/>
        </w:rPr>
        <w:t xml:space="preserve"> and persistence conditions even under dramatic changes</w:t>
      </w:r>
      <w:r w:rsidR="00D963A8" w:rsidRPr="004F322C">
        <w:rPr>
          <w:rFonts w:ascii="Garamond" w:hAnsi="Garamond" w:cs="Plantagenet Cherokee"/>
          <w:color w:val="000000" w:themeColor="text1"/>
          <w:sz w:val="28"/>
          <w:szCs w:val="28"/>
        </w:rPr>
        <w:t xml:space="preserve"> (</w:t>
      </w:r>
      <w:r w:rsidR="000D712E">
        <w:rPr>
          <w:rFonts w:ascii="Garamond" w:hAnsi="Garamond" w:cs="Plantagenet Cherokee"/>
          <w:color w:val="000000" w:themeColor="text1"/>
          <w:sz w:val="28"/>
          <w:szCs w:val="28"/>
        </w:rPr>
        <w:t>e.g.</w:t>
      </w:r>
      <w:r>
        <w:rPr>
          <w:rFonts w:ascii="Garamond" w:hAnsi="Garamond" w:cs="Plantagenet Cherokee"/>
          <w:color w:val="000000" w:themeColor="text1"/>
          <w:sz w:val="28"/>
          <w:szCs w:val="28"/>
        </w:rPr>
        <w:t>,</w:t>
      </w:r>
      <w:r w:rsidR="00551F9E" w:rsidRPr="004F322C">
        <w:rPr>
          <w:rFonts w:ascii="Garamond" w:hAnsi="Garamond" w:cs="Plantagenet Cherokee"/>
          <w:color w:val="000000" w:themeColor="text1"/>
          <w:sz w:val="28"/>
          <w:szCs w:val="28"/>
        </w:rPr>
        <w:t xml:space="preserve"> </w:t>
      </w:r>
      <w:proofErr w:type="spellStart"/>
      <w:r w:rsidR="00551F9E" w:rsidRPr="004F322C">
        <w:rPr>
          <w:rFonts w:ascii="Garamond" w:hAnsi="Garamond" w:cs="Plantagenet Cherokee"/>
          <w:color w:val="000000" w:themeColor="text1"/>
          <w:sz w:val="28"/>
          <w:szCs w:val="28"/>
        </w:rPr>
        <w:t>Spelke</w:t>
      </w:r>
      <w:proofErr w:type="spellEnd"/>
      <w:r w:rsidR="00551F9E" w:rsidRPr="004F322C">
        <w:rPr>
          <w:rFonts w:ascii="Garamond" w:hAnsi="Garamond" w:cs="Plantagenet Cherokee"/>
          <w:color w:val="000000" w:themeColor="text1"/>
          <w:sz w:val="28"/>
          <w:szCs w:val="28"/>
        </w:rPr>
        <w:t xml:space="preserve">-objects, </w:t>
      </w:r>
      <w:proofErr w:type="spellStart"/>
      <w:r w:rsidR="00551F9E" w:rsidRPr="004F322C">
        <w:rPr>
          <w:rFonts w:ascii="Garamond" w:hAnsi="Garamond" w:cs="Plantagenet Cherokee"/>
          <w:color w:val="000000" w:themeColor="text1"/>
          <w:sz w:val="28"/>
          <w:szCs w:val="28"/>
        </w:rPr>
        <w:t>Spelke</w:t>
      </w:r>
      <w:proofErr w:type="spellEnd"/>
      <w:r>
        <w:rPr>
          <w:rFonts w:ascii="Garamond" w:hAnsi="Garamond" w:cs="Plantagenet Cherokee"/>
          <w:color w:val="000000" w:themeColor="text1"/>
          <w:sz w:val="28"/>
          <w:szCs w:val="28"/>
        </w:rPr>
        <w:t>,</w:t>
      </w:r>
      <w:r w:rsidR="00551F9E" w:rsidRPr="004F322C">
        <w:rPr>
          <w:rFonts w:ascii="Garamond" w:hAnsi="Garamond" w:cs="Plantagenet Cherokee"/>
          <w:color w:val="000000" w:themeColor="text1"/>
          <w:sz w:val="28"/>
          <w:szCs w:val="28"/>
        </w:rPr>
        <w:t xml:space="preserve"> 1990; Xu &amp; Carey</w:t>
      </w:r>
      <w:r>
        <w:rPr>
          <w:rFonts w:ascii="Garamond" w:hAnsi="Garamond" w:cs="Plantagenet Cherokee"/>
          <w:color w:val="000000" w:themeColor="text1"/>
          <w:sz w:val="28"/>
          <w:szCs w:val="28"/>
        </w:rPr>
        <w:t>,</w:t>
      </w:r>
      <w:r w:rsidR="00551F9E" w:rsidRPr="004F322C">
        <w:rPr>
          <w:rFonts w:ascii="Garamond" w:hAnsi="Garamond" w:cs="Plantagenet Cherokee"/>
          <w:color w:val="000000" w:themeColor="text1"/>
          <w:sz w:val="28"/>
          <w:szCs w:val="28"/>
        </w:rPr>
        <w:t xml:space="preserve"> 1996)</w:t>
      </w:r>
      <w:r w:rsidR="00833E56">
        <w:rPr>
          <w:rFonts w:ascii="Garamond" w:hAnsi="Garamond" w:cs="Plantagenet Cherokee"/>
          <w:color w:val="000000" w:themeColor="text1"/>
          <w:sz w:val="28"/>
          <w:szCs w:val="28"/>
        </w:rPr>
        <w:t xml:space="preserve">. </w:t>
      </w:r>
      <w:r w:rsidR="00426F97" w:rsidRPr="004F322C">
        <w:rPr>
          <w:rFonts w:ascii="Garamond" w:hAnsi="Garamond" w:cs="Plantagenet Cherokee"/>
          <w:color w:val="000000" w:themeColor="text1"/>
          <w:sz w:val="28"/>
          <w:szCs w:val="28"/>
        </w:rPr>
        <w:t>Xu is committed</w:t>
      </w:r>
      <w:r w:rsidR="00551F9E" w:rsidRPr="004F322C">
        <w:rPr>
          <w:rFonts w:ascii="Garamond" w:hAnsi="Garamond" w:cs="Plantagenet Cherokee"/>
          <w:color w:val="000000" w:themeColor="text1"/>
          <w:sz w:val="28"/>
          <w:szCs w:val="28"/>
        </w:rPr>
        <w:t xml:space="preserve"> </w:t>
      </w:r>
      <w:r w:rsidR="00D963A8" w:rsidRPr="004F322C">
        <w:rPr>
          <w:rFonts w:ascii="Garamond" w:hAnsi="Garamond" w:cs="Plantagenet Cherokee"/>
          <w:color w:val="000000" w:themeColor="text1"/>
          <w:sz w:val="28"/>
          <w:szCs w:val="28"/>
        </w:rPr>
        <w:t xml:space="preserve">to a specific form of </w:t>
      </w:r>
      <w:r w:rsidR="00551F9E" w:rsidRPr="004F322C">
        <w:rPr>
          <w:rFonts w:ascii="Garamond" w:hAnsi="Garamond" w:cs="Plantagenet Cherokee"/>
          <w:color w:val="000000" w:themeColor="text1"/>
          <w:sz w:val="28"/>
          <w:szCs w:val="28"/>
        </w:rPr>
        <w:t>conceptualism (Heck</w:t>
      </w:r>
      <w:r>
        <w:rPr>
          <w:rFonts w:ascii="Garamond" w:hAnsi="Garamond" w:cs="Plantagenet Cherokee"/>
          <w:color w:val="000000" w:themeColor="text1"/>
          <w:sz w:val="28"/>
          <w:szCs w:val="28"/>
        </w:rPr>
        <w:t>,</w:t>
      </w:r>
      <w:r w:rsidR="00551F9E" w:rsidRPr="004F322C">
        <w:rPr>
          <w:rFonts w:ascii="Garamond" w:hAnsi="Garamond" w:cs="Plantagenet Cherokee"/>
          <w:color w:val="000000" w:themeColor="text1"/>
          <w:sz w:val="28"/>
          <w:szCs w:val="28"/>
        </w:rPr>
        <w:t xml:space="preserve"> 2000), according to which </w:t>
      </w:r>
      <w:r w:rsidR="00E10085">
        <w:rPr>
          <w:rFonts w:ascii="Garamond" w:hAnsi="Garamond" w:cs="Plantagenet Cherokee"/>
          <w:color w:val="000000" w:themeColor="text1"/>
          <w:sz w:val="28"/>
          <w:szCs w:val="28"/>
        </w:rPr>
        <w:t xml:space="preserve">object </w:t>
      </w:r>
      <w:r w:rsidR="00551F9E" w:rsidRPr="004F322C">
        <w:rPr>
          <w:rFonts w:ascii="Garamond" w:hAnsi="Garamond" w:cs="Plantagenet Cherokee"/>
          <w:i/>
          <w:iCs/>
          <w:color w:val="000000" w:themeColor="text1"/>
          <w:sz w:val="28"/>
          <w:szCs w:val="28"/>
        </w:rPr>
        <w:t>identification</w:t>
      </w:r>
      <w:r w:rsidR="00551F9E" w:rsidRPr="004F322C">
        <w:rPr>
          <w:rFonts w:ascii="Garamond" w:hAnsi="Garamond" w:cs="Plantagenet Cherokee"/>
          <w:color w:val="000000" w:themeColor="text1"/>
          <w:sz w:val="28"/>
          <w:szCs w:val="28"/>
        </w:rPr>
        <w:t xml:space="preserve"> is possible only in virtue of possession and exercise of the relevant concept</w:t>
      </w:r>
      <w:r>
        <w:rPr>
          <w:rFonts w:ascii="Garamond" w:hAnsi="Garamond" w:cs="Plantagenet Cherokee"/>
          <w:color w:val="000000" w:themeColor="text1"/>
          <w:sz w:val="28"/>
          <w:szCs w:val="28"/>
        </w:rPr>
        <w:t>.</w:t>
      </w:r>
      <w:r w:rsidR="00F1599E" w:rsidRPr="004F322C">
        <w:rPr>
          <w:rStyle w:val="Funotenzeichen"/>
          <w:rFonts w:ascii="Garamond" w:hAnsi="Garamond" w:cs="Plantagenet Cherokee"/>
          <w:color w:val="000000" w:themeColor="text1"/>
          <w:sz w:val="28"/>
          <w:szCs w:val="28"/>
        </w:rPr>
        <w:footnoteReference w:id="15"/>
      </w:r>
      <w:r w:rsidR="00551F9E" w:rsidRPr="004F322C">
        <w:rPr>
          <w:rFonts w:ascii="Garamond" w:hAnsi="Garamond" w:cs="Plantagenet Cherokee"/>
          <w:color w:val="000000" w:themeColor="text1"/>
          <w:sz w:val="28"/>
          <w:szCs w:val="28"/>
        </w:rPr>
        <w:t xml:space="preserve"> </w:t>
      </w:r>
      <w:r w:rsidR="0015252B" w:rsidRPr="004F322C">
        <w:rPr>
          <w:rFonts w:ascii="Garamond" w:hAnsi="Garamond" w:cs="Plantagenet Cherokee"/>
          <w:color w:val="000000" w:themeColor="text1"/>
          <w:sz w:val="28"/>
          <w:szCs w:val="28"/>
        </w:rPr>
        <w:t>However, c</w:t>
      </w:r>
      <w:r w:rsidR="00551F9E" w:rsidRPr="004F322C">
        <w:rPr>
          <w:rFonts w:ascii="Garamond" w:hAnsi="Garamond" w:cs="Plantagenet Cherokee"/>
          <w:color w:val="000000" w:themeColor="text1"/>
          <w:sz w:val="28"/>
          <w:szCs w:val="28"/>
        </w:rPr>
        <w:t xml:space="preserve">onceptualism is not universally accepted. </w:t>
      </w:r>
      <w:proofErr w:type="spellStart"/>
      <w:r w:rsidR="00551F9E" w:rsidRPr="004F322C">
        <w:rPr>
          <w:rFonts w:ascii="Garamond" w:hAnsi="Garamond" w:cs="Plantagenet Cherokee"/>
          <w:color w:val="000000" w:themeColor="text1"/>
          <w:sz w:val="28"/>
          <w:szCs w:val="28"/>
        </w:rPr>
        <w:t>Pylyshyn</w:t>
      </w:r>
      <w:proofErr w:type="spellEnd"/>
      <w:r w:rsidR="00982502" w:rsidRPr="004F322C">
        <w:rPr>
          <w:rFonts w:ascii="Garamond" w:hAnsi="Garamond" w:cs="Plantagenet Cherokee"/>
          <w:color w:val="000000" w:themeColor="text1"/>
          <w:sz w:val="28"/>
          <w:szCs w:val="28"/>
        </w:rPr>
        <w:t>,</w:t>
      </w:r>
      <w:r w:rsidR="00551F9E" w:rsidRPr="004F322C">
        <w:rPr>
          <w:rFonts w:ascii="Garamond" w:hAnsi="Garamond" w:cs="Plantagenet Cherokee"/>
          <w:color w:val="000000" w:themeColor="text1"/>
          <w:sz w:val="28"/>
          <w:szCs w:val="28"/>
        </w:rPr>
        <w:t xml:space="preserve"> for example </w:t>
      </w:r>
      <w:r w:rsidR="00A92D76" w:rsidRPr="004F322C">
        <w:rPr>
          <w:rFonts w:ascii="Garamond" w:hAnsi="Garamond" w:cs="Plantagenet Cherokee"/>
          <w:color w:val="000000" w:themeColor="text1"/>
          <w:sz w:val="28"/>
          <w:szCs w:val="28"/>
        </w:rPr>
        <w:t>(2007, pp. 93</w:t>
      </w:r>
      <w:r>
        <w:rPr>
          <w:rFonts w:ascii="Garamond" w:hAnsi="Garamond" w:cs="Plantagenet Cherokee"/>
          <w:color w:val="000000" w:themeColor="text1"/>
          <w:sz w:val="28"/>
          <w:szCs w:val="28"/>
        </w:rPr>
        <w:t>–</w:t>
      </w:r>
      <w:r w:rsidR="00A92D76" w:rsidRPr="004F322C">
        <w:rPr>
          <w:rFonts w:ascii="Garamond" w:hAnsi="Garamond" w:cs="Plantagenet Cherokee"/>
          <w:color w:val="000000" w:themeColor="text1"/>
          <w:sz w:val="28"/>
          <w:szCs w:val="28"/>
        </w:rPr>
        <w:t>94</w:t>
      </w:r>
      <w:r w:rsidR="00EC5C0A" w:rsidRPr="004F322C">
        <w:rPr>
          <w:rFonts w:ascii="Garamond" w:hAnsi="Garamond" w:cs="Plantagenet Cherokee"/>
          <w:i/>
          <w:color w:val="000000" w:themeColor="text1"/>
          <w:sz w:val="28"/>
          <w:szCs w:val="28"/>
        </w:rPr>
        <w:t xml:space="preserve">; </w:t>
      </w:r>
      <w:r w:rsidR="00EC5C0A" w:rsidRPr="004F322C">
        <w:rPr>
          <w:rFonts w:ascii="Garamond" w:hAnsi="Garamond" w:cs="Plantagenet Cherokee"/>
          <w:color w:val="000000" w:themeColor="text1"/>
          <w:sz w:val="28"/>
          <w:szCs w:val="28"/>
        </w:rPr>
        <w:t>Fodor</w:t>
      </w:r>
      <w:r>
        <w:rPr>
          <w:rFonts w:ascii="Garamond" w:hAnsi="Garamond" w:cs="Plantagenet Cherokee"/>
          <w:color w:val="000000" w:themeColor="text1"/>
          <w:sz w:val="28"/>
          <w:szCs w:val="28"/>
        </w:rPr>
        <w:t>,</w:t>
      </w:r>
      <w:r w:rsidR="00DC209E" w:rsidRPr="004F322C">
        <w:rPr>
          <w:rFonts w:ascii="Garamond" w:hAnsi="Garamond" w:cs="Plantagenet Cherokee"/>
          <w:color w:val="000000" w:themeColor="text1"/>
          <w:sz w:val="28"/>
          <w:szCs w:val="28"/>
        </w:rPr>
        <w:t xml:space="preserve"> 2008, pp. 218</w:t>
      </w:r>
      <w:r>
        <w:rPr>
          <w:rFonts w:ascii="Garamond" w:hAnsi="Garamond" w:cs="Plantagenet Cherokee"/>
          <w:color w:val="000000" w:themeColor="text1"/>
          <w:sz w:val="28"/>
          <w:szCs w:val="28"/>
        </w:rPr>
        <w:t>–</w:t>
      </w:r>
      <w:r w:rsidR="00DC209E" w:rsidRPr="004F322C">
        <w:rPr>
          <w:rFonts w:ascii="Garamond" w:hAnsi="Garamond" w:cs="Plantagenet Cherokee"/>
          <w:color w:val="000000" w:themeColor="text1"/>
          <w:sz w:val="28"/>
          <w:szCs w:val="28"/>
        </w:rPr>
        <w:t>219</w:t>
      </w:r>
      <w:r w:rsidR="00A92D76" w:rsidRPr="004F322C">
        <w:rPr>
          <w:rFonts w:ascii="Garamond" w:hAnsi="Garamond" w:cs="Plantagenet Cherokee"/>
          <w:color w:val="000000" w:themeColor="text1"/>
          <w:sz w:val="28"/>
          <w:szCs w:val="28"/>
        </w:rPr>
        <w:t>)</w:t>
      </w:r>
      <w:r w:rsidR="00982502" w:rsidRPr="004F322C">
        <w:rPr>
          <w:rFonts w:ascii="Garamond" w:hAnsi="Garamond" w:cs="Plantagenet Cherokee"/>
          <w:color w:val="000000" w:themeColor="text1"/>
          <w:sz w:val="28"/>
          <w:szCs w:val="28"/>
        </w:rPr>
        <w:t>,</w:t>
      </w:r>
      <w:r w:rsidR="00A92D76" w:rsidRPr="004F322C">
        <w:rPr>
          <w:rFonts w:ascii="Garamond" w:hAnsi="Garamond" w:cs="Plantagenet Cherokee"/>
          <w:color w:val="000000" w:themeColor="text1"/>
          <w:sz w:val="28"/>
          <w:szCs w:val="28"/>
        </w:rPr>
        <w:t xml:space="preserve"> </w:t>
      </w:r>
      <w:r w:rsidR="00E916D8" w:rsidRPr="004F322C">
        <w:rPr>
          <w:rFonts w:ascii="Garamond" w:hAnsi="Garamond" w:cs="Plantagenet Cherokee"/>
          <w:color w:val="000000" w:themeColor="text1"/>
          <w:sz w:val="28"/>
          <w:szCs w:val="28"/>
        </w:rPr>
        <w:t>argues that FINST mechanisms (</w:t>
      </w:r>
      <w:r>
        <w:rPr>
          <w:rFonts w:ascii="Garamond" w:hAnsi="Garamond" w:cs="Plantagenet Cherokee"/>
          <w:color w:val="000000" w:themeColor="text1"/>
          <w:sz w:val="28"/>
          <w:szCs w:val="28"/>
        </w:rPr>
        <w:t xml:space="preserve">Section </w:t>
      </w:r>
      <w:r w:rsidR="008A2B5D">
        <w:rPr>
          <w:rFonts w:ascii="Garamond" w:hAnsi="Garamond" w:cs="Plantagenet Cherokee"/>
          <w:color w:val="000000" w:themeColor="text1"/>
          <w:sz w:val="28"/>
          <w:szCs w:val="28"/>
        </w:rPr>
        <w:t>3</w:t>
      </w:r>
      <w:r w:rsidR="00E916D8" w:rsidRPr="004F322C">
        <w:rPr>
          <w:rFonts w:ascii="Garamond" w:hAnsi="Garamond" w:cs="Plantagenet Cherokee"/>
          <w:color w:val="000000" w:themeColor="text1"/>
          <w:sz w:val="28"/>
          <w:szCs w:val="28"/>
        </w:rPr>
        <w:t>.</w:t>
      </w:r>
      <w:r w:rsidR="008A2B5D">
        <w:rPr>
          <w:rFonts w:ascii="Garamond" w:hAnsi="Garamond" w:cs="Plantagenet Cherokee"/>
          <w:color w:val="000000" w:themeColor="text1"/>
          <w:sz w:val="28"/>
          <w:szCs w:val="28"/>
        </w:rPr>
        <w:t>3</w:t>
      </w:r>
      <w:r w:rsidR="00E916D8" w:rsidRPr="004F322C">
        <w:rPr>
          <w:rFonts w:ascii="Garamond" w:hAnsi="Garamond" w:cs="Plantagenet Cherokee"/>
          <w:color w:val="000000" w:themeColor="text1"/>
          <w:sz w:val="28"/>
          <w:szCs w:val="28"/>
        </w:rPr>
        <w:t>) do not single out items by means of concepts (</w:t>
      </w:r>
      <w:proofErr w:type="spellStart"/>
      <w:r w:rsidR="00E916D8" w:rsidRPr="004F322C">
        <w:rPr>
          <w:rFonts w:ascii="Garamond" w:hAnsi="Garamond" w:cs="Plantagenet Cherokee"/>
          <w:color w:val="000000" w:themeColor="text1"/>
          <w:sz w:val="28"/>
          <w:szCs w:val="28"/>
        </w:rPr>
        <w:t>Raftopoulos</w:t>
      </w:r>
      <w:proofErr w:type="spellEnd"/>
      <w:r>
        <w:rPr>
          <w:rFonts w:ascii="Garamond" w:hAnsi="Garamond" w:cs="Plantagenet Cherokee"/>
          <w:color w:val="000000" w:themeColor="text1"/>
          <w:sz w:val="28"/>
          <w:szCs w:val="28"/>
        </w:rPr>
        <w:t>,</w:t>
      </w:r>
      <w:r w:rsidR="00E916D8" w:rsidRPr="004F322C">
        <w:rPr>
          <w:rFonts w:ascii="Garamond" w:hAnsi="Garamond" w:cs="Plantagenet Cherokee"/>
          <w:color w:val="000000" w:themeColor="text1"/>
          <w:sz w:val="28"/>
          <w:szCs w:val="28"/>
        </w:rPr>
        <w:t xml:space="preserve"> 2009, pp.</w:t>
      </w:r>
      <w:r w:rsidR="00E916D8" w:rsidRPr="007D336D">
        <w:rPr>
          <w:rFonts w:ascii="Garamond" w:hAnsi="Garamond" w:cs="Plantagenet Cherokee"/>
          <w:color w:val="000000" w:themeColor="text1"/>
          <w:sz w:val="28"/>
          <w:szCs w:val="28"/>
        </w:rPr>
        <w:t xml:space="preserve"> 89</w:t>
      </w:r>
      <w:r w:rsidRPr="00D32A47">
        <w:rPr>
          <w:rFonts w:ascii="Garamond" w:hAnsi="Garamond" w:cs="Plantagenet Cherokee"/>
          <w:color w:val="000000" w:themeColor="text1"/>
          <w:sz w:val="28"/>
          <w:szCs w:val="28"/>
        </w:rPr>
        <w:t>–</w:t>
      </w:r>
      <w:r w:rsidR="00E916D8" w:rsidRPr="00D32A47">
        <w:rPr>
          <w:rFonts w:ascii="Garamond" w:hAnsi="Garamond" w:cs="Plantagenet Cherokee"/>
          <w:color w:val="000000" w:themeColor="text1"/>
          <w:sz w:val="28"/>
          <w:szCs w:val="28"/>
        </w:rPr>
        <w:t>118).</w:t>
      </w:r>
    </w:p>
    <w:p w14:paraId="4925E1BC" w14:textId="1433B186" w:rsidR="00772F21" w:rsidRPr="00EE74DF" w:rsidRDefault="00857364" w:rsidP="003B6545">
      <w:pPr>
        <w:tabs>
          <w:tab w:val="left" w:pos="2342"/>
        </w:tabs>
        <w:spacing w:after="100" w:line="360" w:lineRule="auto"/>
        <w:jc w:val="both"/>
        <w:rPr>
          <w:rFonts w:ascii="Garamond" w:hAnsi="Garamond" w:cs="Plantagenet Cherokee"/>
          <w:color w:val="000000" w:themeColor="text1"/>
          <w:sz w:val="28"/>
          <w:szCs w:val="28"/>
        </w:rPr>
      </w:pPr>
      <w:r w:rsidRPr="00D32A47">
        <w:rPr>
          <w:rFonts w:ascii="Garamond" w:hAnsi="Garamond" w:cs="Plantagenet Cherokee"/>
          <w:color w:val="000000" w:themeColor="text1"/>
          <w:sz w:val="28"/>
          <w:szCs w:val="28"/>
        </w:rPr>
        <w:tab/>
      </w:r>
      <w:r w:rsidR="00C507D0" w:rsidRPr="00D32A47">
        <w:rPr>
          <w:rFonts w:ascii="Garamond" w:hAnsi="Garamond" w:cs="Plantagenet Cherokee"/>
          <w:color w:val="000000" w:themeColor="text1"/>
          <w:sz w:val="28"/>
          <w:szCs w:val="28"/>
        </w:rPr>
        <w:t xml:space="preserve">It is not necessary to further articulate these options here. It suffices to show that concept deployment at early stages of vision is not meant to first detect worldly facts and then decomposing them. </w:t>
      </w:r>
      <w:r w:rsidR="00982502" w:rsidRPr="00D32A47">
        <w:rPr>
          <w:rFonts w:ascii="Garamond" w:hAnsi="Garamond" w:cs="Plantagenet Cherokee"/>
          <w:color w:val="000000" w:themeColor="text1"/>
          <w:sz w:val="28"/>
          <w:szCs w:val="28"/>
        </w:rPr>
        <w:t xml:space="preserve">Instead, </w:t>
      </w:r>
      <w:r w:rsidR="00C507D0" w:rsidRPr="00D32A47">
        <w:rPr>
          <w:rFonts w:ascii="Garamond" w:hAnsi="Garamond" w:cs="Plantagenet Cherokee"/>
          <w:color w:val="000000" w:themeColor="text1"/>
          <w:sz w:val="28"/>
          <w:szCs w:val="28"/>
        </w:rPr>
        <w:t xml:space="preserve">on these views concepts are deployed </w:t>
      </w:r>
      <w:r w:rsidR="008F15F5" w:rsidRPr="000F4363">
        <w:rPr>
          <w:rFonts w:ascii="Garamond" w:hAnsi="Garamond" w:cs="Plantagenet Cherokee"/>
          <w:color w:val="000000" w:themeColor="text1"/>
          <w:sz w:val="28"/>
          <w:szCs w:val="28"/>
        </w:rPr>
        <w:t xml:space="preserve">for the identification </w:t>
      </w:r>
      <w:r w:rsidR="008F15F5" w:rsidRPr="00EE74DF">
        <w:rPr>
          <w:rFonts w:ascii="Garamond" w:hAnsi="Garamond" w:cs="Plantagenet Cherokee"/>
          <w:color w:val="000000" w:themeColor="text1"/>
          <w:sz w:val="28"/>
          <w:szCs w:val="28"/>
        </w:rPr>
        <w:t xml:space="preserve">of objects, and the parsing of the visual scene </w:t>
      </w:r>
      <w:r w:rsidR="008F15F5" w:rsidRPr="000F4363">
        <w:rPr>
          <w:rFonts w:ascii="Garamond" w:hAnsi="Garamond" w:cs="Plantagenet Cherokee"/>
          <w:color w:val="000000" w:themeColor="text1"/>
          <w:sz w:val="28"/>
          <w:szCs w:val="28"/>
        </w:rPr>
        <w:t xml:space="preserve">into objects. </w:t>
      </w:r>
      <w:r w:rsidR="00E46DC5">
        <w:rPr>
          <w:rFonts w:ascii="Garamond" w:hAnsi="Garamond" w:cs="Plantagenet Cherokee"/>
          <w:color w:val="000000" w:themeColor="text1"/>
          <w:sz w:val="28"/>
          <w:szCs w:val="28"/>
        </w:rPr>
        <w:t>N</w:t>
      </w:r>
      <w:r w:rsidR="008F15F5" w:rsidRPr="000F4363">
        <w:rPr>
          <w:rFonts w:ascii="Garamond" w:hAnsi="Garamond" w:cs="Plantagenet Cherokee"/>
          <w:color w:val="000000" w:themeColor="text1"/>
          <w:sz w:val="28"/>
          <w:szCs w:val="28"/>
        </w:rPr>
        <w:t xml:space="preserve">otice that this is only possible </w:t>
      </w:r>
      <w:r w:rsidR="002B0E3A" w:rsidRPr="000F4363">
        <w:rPr>
          <w:rFonts w:ascii="Garamond" w:hAnsi="Garamond" w:cs="Plantagenet Cherokee"/>
          <w:i/>
          <w:color w:val="000000" w:themeColor="text1"/>
          <w:sz w:val="28"/>
          <w:szCs w:val="28"/>
        </w:rPr>
        <w:t>after</w:t>
      </w:r>
      <w:r w:rsidR="008F15F5" w:rsidRPr="000F4363">
        <w:rPr>
          <w:rFonts w:ascii="Garamond" w:hAnsi="Garamond" w:cs="Plantagenet Cherokee"/>
          <w:color w:val="000000" w:themeColor="text1"/>
          <w:sz w:val="28"/>
          <w:szCs w:val="28"/>
        </w:rPr>
        <w:t xml:space="preserve"> the visual system has already de</w:t>
      </w:r>
      <w:r w:rsidR="002B0E3A" w:rsidRPr="000F4363">
        <w:rPr>
          <w:rFonts w:ascii="Garamond" w:hAnsi="Garamond" w:cs="Plantagenet Cherokee"/>
          <w:color w:val="000000" w:themeColor="text1"/>
          <w:sz w:val="28"/>
          <w:szCs w:val="28"/>
        </w:rPr>
        <w:t xml:space="preserve">tected </w:t>
      </w:r>
      <w:r w:rsidR="003A279E" w:rsidRPr="000F4363">
        <w:rPr>
          <w:rFonts w:ascii="Garamond" w:hAnsi="Garamond" w:cs="Plantagenet Cherokee"/>
          <w:color w:val="000000" w:themeColor="text1"/>
          <w:sz w:val="28"/>
          <w:szCs w:val="28"/>
        </w:rPr>
        <w:t>a worldly item</w:t>
      </w:r>
      <w:r w:rsidR="00910B56" w:rsidRPr="000F4363">
        <w:rPr>
          <w:rFonts w:ascii="Garamond" w:hAnsi="Garamond" w:cs="Plantagenet Cherokee"/>
          <w:color w:val="000000" w:themeColor="text1"/>
          <w:sz w:val="28"/>
          <w:szCs w:val="28"/>
        </w:rPr>
        <w:t xml:space="preserve">, whether represented (as </w:t>
      </w:r>
      <w:proofErr w:type="spellStart"/>
      <w:r w:rsidR="00910B56" w:rsidRPr="000F4363">
        <w:rPr>
          <w:rFonts w:ascii="Garamond" w:hAnsi="Garamond" w:cs="Plantagenet Cherokee"/>
          <w:color w:val="000000" w:themeColor="text1"/>
          <w:sz w:val="28"/>
          <w:szCs w:val="28"/>
        </w:rPr>
        <w:t>descriptivists</w:t>
      </w:r>
      <w:proofErr w:type="spellEnd"/>
      <w:r w:rsidR="00910B56" w:rsidRPr="000F4363">
        <w:rPr>
          <w:rFonts w:ascii="Garamond" w:hAnsi="Garamond" w:cs="Plantagenet Cherokee"/>
          <w:color w:val="000000" w:themeColor="text1"/>
          <w:sz w:val="28"/>
          <w:szCs w:val="28"/>
        </w:rPr>
        <w:t xml:space="preserve"> claim) or not (</w:t>
      </w:r>
      <w:r w:rsidR="00355FA6" w:rsidRPr="000F4363">
        <w:rPr>
          <w:rFonts w:ascii="Garamond" w:hAnsi="Garamond" w:cs="Plantagenet Cherokee"/>
          <w:color w:val="000000" w:themeColor="text1"/>
          <w:sz w:val="28"/>
          <w:szCs w:val="28"/>
        </w:rPr>
        <w:t xml:space="preserve">as </w:t>
      </w:r>
      <w:r w:rsidR="00910B56" w:rsidRPr="000F4363">
        <w:rPr>
          <w:rFonts w:ascii="Garamond" w:hAnsi="Garamond" w:cs="Plantagenet Cherokee"/>
          <w:color w:val="000000" w:themeColor="text1"/>
          <w:sz w:val="28"/>
          <w:szCs w:val="28"/>
        </w:rPr>
        <w:t>acquaintance theories</w:t>
      </w:r>
      <w:r w:rsidR="00355FA6" w:rsidRPr="000F4363">
        <w:rPr>
          <w:rFonts w:ascii="Garamond" w:hAnsi="Garamond" w:cs="Plantagenet Cherokee"/>
          <w:color w:val="000000" w:themeColor="text1"/>
          <w:sz w:val="28"/>
          <w:szCs w:val="28"/>
        </w:rPr>
        <w:t xml:space="preserve"> would have it</w:t>
      </w:r>
      <w:r w:rsidR="00910B56" w:rsidRPr="000F4363">
        <w:rPr>
          <w:rFonts w:ascii="Garamond" w:hAnsi="Garamond" w:cs="Plantagenet Cherokee"/>
          <w:color w:val="000000" w:themeColor="text1"/>
          <w:sz w:val="28"/>
          <w:szCs w:val="28"/>
        </w:rPr>
        <w:t xml:space="preserve">) </w:t>
      </w:r>
      <w:r w:rsidR="00570237" w:rsidRPr="000F4363">
        <w:rPr>
          <w:rFonts w:ascii="Garamond" w:hAnsi="Garamond" w:cs="Plantagenet Cherokee"/>
          <w:color w:val="000000" w:themeColor="text1"/>
          <w:sz w:val="28"/>
          <w:szCs w:val="28"/>
        </w:rPr>
        <w:t>(</w:t>
      </w:r>
      <w:r>
        <w:rPr>
          <w:rFonts w:ascii="Garamond" w:hAnsi="Garamond" w:cs="Plantagenet Cherokee"/>
          <w:color w:val="000000" w:themeColor="text1"/>
          <w:sz w:val="28"/>
          <w:szCs w:val="28"/>
        </w:rPr>
        <w:t>Section 3</w:t>
      </w:r>
      <w:r w:rsidR="00570237" w:rsidRPr="000F4363">
        <w:rPr>
          <w:rFonts w:ascii="Garamond" w:hAnsi="Garamond" w:cs="Plantagenet Cherokee"/>
          <w:color w:val="000000" w:themeColor="text1"/>
          <w:sz w:val="28"/>
          <w:szCs w:val="28"/>
        </w:rPr>
        <w:t>.</w:t>
      </w:r>
      <w:r w:rsidR="00854F06">
        <w:rPr>
          <w:rFonts w:ascii="Garamond" w:hAnsi="Garamond" w:cs="Plantagenet Cherokee"/>
          <w:color w:val="000000" w:themeColor="text1"/>
          <w:sz w:val="28"/>
          <w:szCs w:val="28"/>
        </w:rPr>
        <w:t>3</w:t>
      </w:r>
      <w:r w:rsidR="0046124C" w:rsidRPr="000F4363">
        <w:rPr>
          <w:rFonts w:ascii="Garamond" w:hAnsi="Garamond" w:cs="Plantagenet Cherokee"/>
          <w:color w:val="000000" w:themeColor="text1"/>
          <w:sz w:val="28"/>
          <w:szCs w:val="28"/>
        </w:rPr>
        <w:t>)</w:t>
      </w:r>
      <w:r>
        <w:rPr>
          <w:rFonts w:ascii="Garamond" w:hAnsi="Garamond" w:cs="Plantagenet Cherokee"/>
          <w:color w:val="000000" w:themeColor="text1"/>
          <w:sz w:val="28"/>
          <w:szCs w:val="28"/>
        </w:rPr>
        <w:t>.</w:t>
      </w:r>
      <w:r w:rsidR="0046124C" w:rsidRPr="000F4363">
        <w:rPr>
          <w:rStyle w:val="Funotenzeichen"/>
          <w:rFonts w:ascii="Garamond" w:hAnsi="Garamond" w:cs="Plantagenet Cherokee"/>
          <w:color w:val="000000" w:themeColor="text1"/>
          <w:sz w:val="28"/>
          <w:szCs w:val="28"/>
        </w:rPr>
        <w:footnoteReference w:id="16"/>
      </w:r>
      <w:r w:rsidR="002B0E3A" w:rsidRPr="000F4363">
        <w:rPr>
          <w:rFonts w:ascii="Garamond" w:hAnsi="Garamond" w:cs="Plantagenet Cherokee"/>
          <w:color w:val="000000" w:themeColor="text1"/>
          <w:sz w:val="28"/>
          <w:szCs w:val="28"/>
        </w:rPr>
        <w:t xml:space="preserve"> </w:t>
      </w:r>
      <w:r w:rsidR="00EC5C0A" w:rsidRPr="000F4363">
        <w:rPr>
          <w:rFonts w:ascii="Garamond" w:hAnsi="Garamond" w:cs="Plantagenet Cherokee"/>
          <w:color w:val="000000" w:themeColor="text1"/>
          <w:sz w:val="28"/>
          <w:szCs w:val="28"/>
        </w:rPr>
        <w:t>This</w:t>
      </w:r>
      <w:r w:rsidR="0075487A" w:rsidRPr="000F4363">
        <w:rPr>
          <w:rFonts w:ascii="Garamond" w:hAnsi="Garamond" w:cs="Plantagenet Cherokee"/>
          <w:color w:val="000000" w:themeColor="text1"/>
          <w:sz w:val="28"/>
          <w:szCs w:val="28"/>
        </w:rPr>
        <w:t xml:space="preserve"> worldly item</w:t>
      </w:r>
      <w:r w:rsidR="00EC5C0A" w:rsidRPr="000F4363">
        <w:rPr>
          <w:rFonts w:ascii="Garamond" w:hAnsi="Garamond" w:cs="Plantagenet Cherokee"/>
          <w:color w:val="000000" w:themeColor="text1"/>
          <w:sz w:val="28"/>
          <w:szCs w:val="28"/>
        </w:rPr>
        <w:t xml:space="preserve"> may be something like a </w:t>
      </w:r>
      <w:proofErr w:type="spellStart"/>
      <w:r w:rsidR="00EC5C0A" w:rsidRPr="000F4363">
        <w:rPr>
          <w:rFonts w:ascii="Garamond" w:hAnsi="Garamond" w:cs="Plantagenet Cherokee"/>
          <w:color w:val="000000" w:themeColor="text1"/>
          <w:sz w:val="28"/>
          <w:szCs w:val="28"/>
        </w:rPr>
        <w:t>Spelke</w:t>
      </w:r>
      <w:proofErr w:type="spellEnd"/>
      <w:r w:rsidR="00EC5C0A" w:rsidRPr="000F4363">
        <w:rPr>
          <w:rFonts w:ascii="Garamond" w:hAnsi="Garamond" w:cs="Plantagenet Cherokee"/>
          <w:color w:val="000000" w:themeColor="text1"/>
          <w:sz w:val="28"/>
          <w:szCs w:val="28"/>
        </w:rPr>
        <w:t xml:space="preserve">-bundle (properties like </w:t>
      </w:r>
      <w:r w:rsidR="00EC5C0A" w:rsidRPr="00EE74DF">
        <w:rPr>
          <w:rFonts w:ascii="Garamond" w:hAnsi="Garamond" w:cs="Plantagenet Cherokee"/>
          <w:color w:val="000000" w:themeColor="text1"/>
          <w:sz w:val="28"/>
          <w:szCs w:val="28"/>
        </w:rPr>
        <w:t>co</w:t>
      </w:r>
      <w:r w:rsidR="00772F21" w:rsidRPr="00EE74DF">
        <w:rPr>
          <w:rFonts w:ascii="Garamond" w:hAnsi="Garamond" w:cs="Plantagenet Cherokee"/>
          <w:color w:val="000000" w:themeColor="text1"/>
          <w:sz w:val="28"/>
          <w:szCs w:val="28"/>
        </w:rPr>
        <w:t xml:space="preserve">hesiveness, boundedness, etc.) or other kinds of properties. At this point, one may claim that, perhaps, there should also be another set of primitive concepts, concepts that allow the visual system to </w:t>
      </w:r>
      <w:r w:rsidR="00772F21" w:rsidRPr="00EE74DF">
        <w:rPr>
          <w:rFonts w:ascii="Garamond" w:hAnsi="Garamond" w:cs="Plantagenet Cherokee"/>
          <w:color w:val="000000" w:themeColor="text1"/>
          <w:sz w:val="28"/>
          <w:szCs w:val="28"/>
        </w:rPr>
        <w:lastRenderedPageBreak/>
        <w:t xml:space="preserve">detect the thin particular behind the object’s properties, once the </w:t>
      </w:r>
      <w:r w:rsidR="00570237" w:rsidRPr="00EE74DF">
        <w:rPr>
          <w:rFonts w:ascii="Garamond" w:hAnsi="Garamond" w:cs="Plantagenet Cherokee"/>
          <w:color w:val="000000" w:themeColor="text1"/>
          <w:sz w:val="28"/>
          <w:szCs w:val="28"/>
        </w:rPr>
        <w:t xml:space="preserve">material </w:t>
      </w:r>
      <w:r w:rsidR="00772F21" w:rsidRPr="00EE74DF">
        <w:rPr>
          <w:rFonts w:ascii="Garamond" w:hAnsi="Garamond" w:cs="Plantagenet Cherokee"/>
          <w:color w:val="000000" w:themeColor="text1"/>
          <w:sz w:val="28"/>
          <w:szCs w:val="28"/>
        </w:rPr>
        <w:t xml:space="preserve">object </w:t>
      </w:r>
      <w:r w:rsidR="00772F21" w:rsidRPr="000F4363">
        <w:rPr>
          <w:rFonts w:ascii="Garamond" w:hAnsi="Garamond" w:cs="Plantagenet Cherokee"/>
          <w:color w:val="000000" w:themeColor="text1"/>
          <w:sz w:val="28"/>
          <w:szCs w:val="28"/>
        </w:rPr>
        <w:t xml:space="preserve">has already been detected. However, </w:t>
      </w:r>
      <w:r w:rsidR="00772F21" w:rsidRPr="007D336D">
        <w:rPr>
          <w:rFonts w:ascii="Garamond" w:hAnsi="Garamond" w:cs="Plantagenet Cherokee"/>
          <w:color w:val="000000" w:themeColor="text1"/>
          <w:sz w:val="28"/>
          <w:szCs w:val="28"/>
        </w:rPr>
        <w:t xml:space="preserve">this </w:t>
      </w:r>
      <w:r w:rsidR="00772F21" w:rsidRPr="00D32A47">
        <w:rPr>
          <w:rFonts w:ascii="Garamond" w:hAnsi="Garamond" w:cs="Plantagenet Cherokee"/>
          <w:color w:val="000000" w:themeColor="text1"/>
          <w:sz w:val="28"/>
          <w:szCs w:val="28"/>
        </w:rPr>
        <w:t xml:space="preserve">seems </w:t>
      </w:r>
      <w:r w:rsidR="009A3284" w:rsidRPr="00D32A47">
        <w:rPr>
          <w:rFonts w:ascii="Garamond" w:hAnsi="Garamond" w:cs="Plantagenet Cherokee"/>
          <w:color w:val="000000" w:themeColor="text1"/>
          <w:sz w:val="28"/>
          <w:szCs w:val="28"/>
        </w:rPr>
        <w:t>unnecessary baroque</w:t>
      </w:r>
      <w:r w:rsidR="00772F21" w:rsidRPr="007D336D">
        <w:rPr>
          <w:rFonts w:ascii="Garamond" w:hAnsi="Garamond" w:cs="Plantagenet Cherokee"/>
          <w:color w:val="000000" w:themeColor="text1"/>
          <w:sz w:val="28"/>
          <w:szCs w:val="28"/>
        </w:rPr>
        <w:t>:</w:t>
      </w:r>
      <w:r w:rsidR="00772F21" w:rsidRPr="000F4363">
        <w:rPr>
          <w:rFonts w:ascii="Garamond" w:hAnsi="Garamond" w:cs="Plantagenet Cherokee"/>
          <w:color w:val="000000" w:themeColor="text1"/>
          <w:sz w:val="28"/>
          <w:szCs w:val="28"/>
        </w:rPr>
        <w:t xml:space="preserve"> </w:t>
      </w:r>
      <w:r>
        <w:rPr>
          <w:rFonts w:ascii="Garamond" w:hAnsi="Garamond" w:cs="Plantagenet Cherokee"/>
          <w:color w:val="000000" w:themeColor="text1"/>
          <w:sz w:val="28"/>
          <w:szCs w:val="28"/>
        </w:rPr>
        <w:t>W</w:t>
      </w:r>
      <w:r w:rsidRPr="000F4363">
        <w:rPr>
          <w:rFonts w:ascii="Garamond" w:hAnsi="Garamond" w:cs="Plantagenet Cherokee"/>
          <w:color w:val="000000" w:themeColor="text1"/>
          <w:sz w:val="28"/>
          <w:szCs w:val="28"/>
        </w:rPr>
        <w:t xml:space="preserve">hy </w:t>
      </w:r>
      <w:r w:rsidR="00772F21" w:rsidRPr="000F4363">
        <w:rPr>
          <w:rFonts w:ascii="Garamond" w:hAnsi="Garamond" w:cs="Plantagenet Cherokee"/>
          <w:color w:val="000000" w:themeColor="text1"/>
          <w:sz w:val="28"/>
          <w:szCs w:val="28"/>
        </w:rPr>
        <w:t xml:space="preserve">would the visual system need to track such an item if sensory reference can already be fixed thanks </w:t>
      </w:r>
      <w:r w:rsidR="00772F21" w:rsidRPr="00EE74DF">
        <w:rPr>
          <w:rFonts w:ascii="Garamond" w:hAnsi="Garamond" w:cs="Plantagenet Cherokee"/>
          <w:color w:val="000000" w:themeColor="text1"/>
          <w:sz w:val="28"/>
          <w:szCs w:val="28"/>
        </w:rPr>
        <w:t xml:space="preserve">to a specific set of properties? </w:t>
      </w:r>
    </w:p>
    <w:p w14:paraId="0525A8D9" w14:textId="35B1CD0E" w:rsidR="00C65AB1" w:rsidRDefault="00857364" w:rsidP="003B6545">
      <w:pPr>
        <w:tabs>
          <w:tab w:val="left" w:pos="2342"/>
        </w:tabs>
        <w:spacing w:after="100" w:line="360" w:lineRule="auto"/>
        <w:jc w:val="both"/>
        <w:rPr>
          <w:rFonts w:ascii="Garamond" w:hAnsi="Garamond" w:cs="Plantagenet Cherokee"/>
          <w:color w:val="000000" w:themeColor="text1"/>
          <w:sz w:val="28"/>
          <w:szCs w:val="28"/>
        </w:rPr>
      </w:pPr>
      <w:r>
        <w:rPr>
          <w:rFonts w:ascii="Garamond" w:hAnsi="Garamond" w:cs="Plantagenet Cherokee"/>
          <w:color w:val="000000" w:themeColor="text1"/>
          <w:sz w:val="28"/>
          <w:szCs w:val="28"/>
        </w:rPr>
        <w:tab/>
      </w:r>
      <w:r w:rsidR="00347857" w:rsidRPr="00EE74DF">
        <w:rPr>
          <w:rFonts w:ascii="Garamond" w:hAnsi="Garamond" w:cs="Plantagenet Cherokee"/>
          <w:color w:val="000000" w:themeColor="text1"/>
          <w:sz w:val="28"/>
          <w:szCs w:val="28"/>
        </w:rPr>
        <w:t xml:space="preserve">We have seen that an object is only </w:t>
      </w:r>
      <w:r w:rsidR="00347857" w:rsidRPr="000F4363">
        <w:rPr>
          <w:rFonts w:ascii="Garamond" w:hAnsi="Garamond" w:cs="Plantagenet Cherokee"/>
          <w:color w:val="000000" w:themeColor="text1"/>
          <w:sz w:val="28"/>
          <w:szCs w:val="28"/>
        </w:rPr>
        <w:t xml:space="preserve">detected in virtue of (some of) its properties. At this juncture, friends of FT may raise an obvious concern: </w:t>
      </w:r>
      <w:r w:rsidR="006A04F5">
        <w:rPr>
          <w:rFonts w:ascii="Garamond" w:hAnsi="Garamond" w:cs="Plantagenet Cherokee"/>
          <w:color w:val="000000" w:themeColor="text1"/>
          <w:sz w:val="28"/>
          <w:szCs w:val="28"/>
        </w:rPr>
        <w:t>N</w:t>
      </w:r>
      <w:r w:rsidR="006A04F5" w:rsidRPr="000F4363">
        <w:rPr>
          <w:rFonts w:ascii="Garamond" w:hAnsi="Garamond" w:cs="Plantagenet Cherokee"/>
          <w:color w:val="000000" w:themeColor="text1"/>
          <w:sz w:val="28"/>
          <w:szCs w:val="28"/>
        </w:rPr>
        <w:t xml:space="preserve">othing </w:t>
      </w:r>
      <w:r w:rsidR="00316D74" w:rsidRPr="000F4363">
        <w:rPr>
          <w:rFonts w:ascii="Garamond" w:hAnsi="Garamond" w:cs="Plantagenet Cherokee"/>
          <w:color w:val="000000" w:themeColor="text1"/>
          <w:sz w:val="28"/>
          <w:szCs w:val="28"/>
        </w:rPr>
        <w:t>I</w:t>
      </w:r>
      <w:r w:rsidR="00FE15FA" w:rsidRPr="000F4363">
        <w:rPr>
          <w:rFonts w:ascii="Garamond" w:hAnsi="Garamond" w:cs="Plantagenet Cherokee"/>
          <w:color w:val="000000" w:themeColor="text1"/>
          <w:sz w:val="28"/>
          <w:szCs w:val="28"/>
        </w:rPr>
        <w:t xml:space="preserve"> </w:t>
      </w:r>
      <w:r w:rsidR="0075487A" w:rsidRPr="000F4363">
        <w:rPr>
          <w:rFonts w:ascii="Garamond" w:hAnsi="Garamond" w:cs="Plantagenet Cherokee"/>
          <w:color w:val="000000" w:themeColor="text1"/>
          <w:sz w:val="28"/>
          <w:szCs w:val="28"/>
        </w:rPr>
        <w:t xml:space="preserve">have </w:t>
      </w:r>
      <w:r w:rsidR="00FE15FA" w:rsidRPr="000F4363">
        <w:rPr>
          <w:rFonts w:ascii="Garamond" w:hAnsi="Garamond" w:cs="Plantagenet Cherokee"/>
          <w:color w:val="000000" w:themeColor="text1"/>
          <w:sz w:val="28"/>
          <w:szCs w:val="28"/>
        </w:rPr>
        <w:t xml:space="preserve">said so far bears on their thesis. Indeed, as Armstrong forcefully states, fact ontology </w:t>
      </w:r>
      <w:r w:rsidR="00570237" w:rsidRPr="000F4363">
        <w:rPr>
          <w:rFonts w:ascii="Garamond" w:hAnsi="Garamond" w:cs="Plantagenet Cherokee"/>
          <w:color w:val="000000" w:themeColor="text1"/>
          <w:sz w:val="28"/>
          <w:szCs w:val="28"/>
        </w:rPr>
        <w:t>explicitly excludes bare particulars</w:t>
      </w:r>
      <w:r w:rsidR="009A0D3B" w:rsidRPr="000F4363">
        <w:rPr>
          <w:rFonts w:ascii="Garamond" w:hAnsi="Garamond" w:cs="Plantagenet Cherokee"/>
          <w:color w:val="000000" w:themeColor="text1"/>
          <w:sz w:val="28"/>
          <w:szCs w:val="28"/>
        </w:rPr>
        <w:t>. Nor is</w:t>
      </w:r>
      <w:r w:rsidR="0075487A" w:rsidRPr="000F4363">
        <w:rPr>
          <w:rFonts w:ascii="Garamond" w:hAnsi="Garamond" w:cs="Plantagenet Cherokee"/>
          <w:color w:val="000000" w:themeColor="text1"/>
          <w:sz w:val="28"/>
          <w:szCs w:val="28"/>
        </w:rPr>
        <w:t xml:space="preserve"> there</w:t>
      </w:r>
      <w:r w:rsidR="009A0D3B" w:rsidRPr="000F4363">
        <w:rPr>
          <w:rFonts w:ascii="Garamond" w:hAnsi="Garamond" w:cs="Plantagenet Cherokee"/>
          <w:color w:val="000000" w:themeColor="text1"/>
          <w:sz w:val="28"/>
          <w:szCs w:val="28"/>
        </w:rPr>
        <w:t xml:space="preserve"> any reason, as we have seen, to suppose that thin particulars are tracked or identified as such in visual perception. FT1 is </w:t>
      </w:r>
      <w:r w:rsidR="0075487A" w:rsidRPr="000F4363">
        <w:rPr>
          <w:rFonts w:ascii="Garamond" w:hAnsi="Garamond" w:cs="Plantagenet Cherokee"/>
          <w:color w:val="000000" w:themeColor="text1"/>
          <w:sz w:val="28"/>
          <w:szCs w:val="28"/>
        </w:rPr>
        <w:t xml:space="preserve">thus </w:t>
      </w:r>
      <w:r w:rsidR="009A0D3B" w:rsidRPr="000F4363">
        <w:rPr>
          <w:rFonts w:ascii="Garamond" w:hAnsi="Garamond" w:cs="Plantagenet Cherokee"/>
          <w:color w:val="000000" w:themeColor="text1"/>
          <w:sz w:val="28"/>
          <w:szCs w:val="28"/>
        </w:rPr>
        <w:t xml:space="preserve">not the right way to articulate factualism, </w:t>
      </w:r>
      <w:r w:rsidR="0075487A" w:rsidRPr="000F4363">
        <w:rPr>
          <w:rFonts w:ascii="Garamond" w:hAnsi="Garamond" w:cs="Plantagenet Cherokee"/>
          <w:color w:val="000000" w:themeColor="text1"/>
          <w:sz w:val="28"/>
          <w:szCs w:val="28"/>
        </w:rPr>
        <w:t>and so t</w:t>
      </w:r>
      <w:r w:rsidR="009A0D3B" w:rsidRPr="000F4363">
        <w:rPr>
          <w:rFonts w:ascii="Garamond" w:hAnsi="Garamond" w:cs="Plantagenet Cherokee"/>
          <w:color w:val="000000" w:themeColor="text1"/>
          <w:sz w:val="28"/>
          <w:szCs w:val="28"/>
        </w:rPr>
        <w:t xml:space="preserve">he best way </w:t>
      </w:r>
      <w:r w:rsidR="0075487A" w:rsidRPr="000F4363">
        <w:rPr>
          <w:rFonts w:ascii="Garamond" w:hAnsi="Garamond" w:cs="Plantagenet Cherokee"/>
          <w:color w:val="000000" w:themeColor="text1"/>
          <w:sz w:val="28"/>
          <w:szCs w:val="28"/>
        </w:rPr>
        <w:t xml:space="preserve">to do so </w:t>
      </w:r>
      <w:r w:rsidR="009A0D3B" w:rsidRPr="000F4363">
        <w:rPr>
          <w:rFonts w:ascii="Garamond" w:hAnsi="Garamond" w:cs="Plantagenet Cherokee"/>
          <w:color w:val="000000" w:themeColor="text1"/>
          <w:sz w:val="28"/>
          <w:szCs w:val="28"/>
        </w:rPr>
        <w:t xml:space="preserve">is </w:t>
      </w:r>
      <w:r w:rsidR="0075487A" w:rsidRPr="000F4363">
        <w:rPr>
          <w:rFonts w:ascii="Garamond" w:hAnsi="Garamond" w:cs="Plantagenet Cherokee"/>
          <w:color w:val="000000" w:themeColor="text1"/>
          <w:sz w:val="28"/>
          <w:szCs w:val="28"/>
        </w:rPr>
        <w:t xml:space="preserve">by </w:t>
      </w:r>
      <w:r w:rsidR="009A0D3B" w:rsidRPr="000F4363">
        <w:rPr>
          <w:rFonts w:ascii="Garamond" w:hAnsi="Garamond" w:cs="Plantagenet Cherokee"/>
          <w:color w:val="000000" w:themeColor="text1"/>
          <w:sz w:val="28"/>
          <w:szCs w:val="28"/>
        </w:rPr>
        <w:t>opt</w:t>
      </w:r>
      <w:r w:rsidR="0075487A" w:rsidRPr="000F4363">
        <w:rPr>
          <w:rFonts w:ascii="Garamond" w:hAnsi="Garamond" w:cs="Plantagenet Cherokee"/>
          <w:color w:val="000000" w:themeColor="text1"/>
          <w:sz w:val="28"/>
          <w:szCs w:val="28"/>
        </w:rPr>
        <w:t>ing</w:t>
      </w:r>
      <w:r w:rsidR="009A0D3B" w:rsidRPr="000F4363">
        <w:rPr>
          <w:rFonts w:ascii="Garamond" w:hAnsi="Garamond" w:cs="Plantagenet Cherokee"/>
          <w:color w:val="000000" w:themeColor="text1"/>
          <w:sz w:val="28"/>
          <w:szCs w:val="28"/>
        </w:rPr>
        <w:t xml:space="preserve"> for FT2. </w:t>
      </w:r>
    </w:p>
    <w:p w14:paraId="66ACEC31" w14:textId="77777777" w:rsidR="006A04F5" w:rsidRPr="000F4363" w:rsidRDefault="006A04F5" w:rsidP="003B6545">
      <w:pPr>
        <w:tabs>
          <w:tab w:val="left" w:pos="2342"/>
        </w:tabs>
        <w:spacing w:after="100" w:line="360" w:lineRule="auto"/>
        <w:jc w:val="both"/>
        <w:rPr>
          <w:rFonts w:ascii="Garamond" w:hAnsi="Garamond" w:cs="Plantagenet Cherokee"/>
          <w:color w:val="000000" w:themeColor="text1"/>
          <w:sz w:val="28"/>
          <w:szCs w:val="28"/>
        </w:rPr>
      </w:pPr>
    </w:p>
    <w:p w14:paraId="27238C4A" w14:textId="49D51DBB" w:rsidR="0057765B" w:rsidRPr="00D32A47" w:rsidRDefault="006A04F5" w:rsidP="00D32A47">
      <w:pPr>
        <w:tabs>
          <w:tab w:val="left" w:pos="2342"/>
        </w:tabs>
        <w:spacing w:after="100" w:line="360" w:lineRule="auto"/>
        <w:jc w:val="both"/>
        <w:rPr>
          <w:rFonts w:ascii="Garamond" w:hAnsi="Garamond" w:cs="Plantagenet Cherokee"/>
          <w:b/>
          <w:bCs/>
          <w:iCs/>
          <w:color w:val="000000" w:themeColor="text1"/>
          <w:sz w:val="28"/>
          <w:szCs w:val="28"/>
        </w:rPr>
      </w:pPr>
      <w:r w:rsidRPr="00D32A47">
        <w:rPr>
          <w:rFonts w:ascii="Garamond" w:hAnsi="Garamond" w:cs="Plantagenet Cherokee"/>
          <w:b/>
          <w:bCs/>
          <w:iCs/>
          <w:color w:val="000000" w:themeColor="text1"/>
          <w:sz w:val="28"/>
          <w:szCs w:val="28"/>
        </w:rPr>
        <w:t xml:space="preserve">4.2.2 </w:t>
      </w:r>
      <w:r w:rsidR="00295116" w:rsidRPr="00D32A47">
        <w:rPr>
          <w:rFonts w:ascii="Garamond" w:hAnsi="Garamond" w:cs="Plantagenet Cherokee"/>
          <w:b/>
          <w:bCs/>
          <w:iCs/>
          <w:color w:val="000000" w:themeColor="text1"/>
          <w:sz w:val="28"/>
          <w:szCs w:val="28"/>
        </w:rPr>
        <w:t xml:space="preserve">Tracking </w:t>
      </w:r>
      <w:r w:rsidRPr="00D32A47">
        <w:rPr>
          <w:rFonts w:ascii="Garamond" w:hAnsi="Garamond" w:cs="Plantagenet Cherokee"/>
          <w:b/>
          <w:bCs/>
          <w:iCs/>
          <w:color w:val="000000" w:themeColor="text1"/>
          <w:sz w:val="28"/>
          <w:szCs w:val="28"/>
        </w:rPr>
        <w:t>thick particulars</w:t>
      </w:r>
      <w:r w:rsidR="00295116" w:rsidRPr="00D32A47">
        <w:rPr>
          <w:rFonts w:ascii="Garamond" w:hAnsi="Garamond" w:cs="Plantagenet Cherokee"/>
          <w:b/>
          <w:bCs/>
          <w:iCs/>
          <w:color w:val="000000" w:themeColor="text1"/>
          <w:sz w:val="28"/>
          <w:szCs w:val="28"/>
        </w:rPr>
        <w:t>?</w:t>
      </w:r>
    </w:p>
    <w:p w14:paraId="5FB90083" w14:textId="6FABD054" w:rsidR="000F778F" w:rsidRPr="00EE74DF" w:rsidRDefault="00B55FE2" w:rsidP="009A0D3B">
      <w:pPr>
        <w:tabs>
          <w:tab w:val="left" w:pos="2342"/>
        </w:tabs>
        <w:spacing w:after="100" w:line="360" w:lineRule="auto"/>
        <w:jc w:val="both"/>
        <w:rPr>
          <w:rFonts w:ascii="Garamond" w:hAnsi="Garamond" w:cs="Plantagenet Cherokee"/>
          <w:color w:val="000000" w:themeColor="text1"/>
          <w:sz w:val="28"/>
          <w:szCs w:val="28"/>
        </w:rPr>
      </w:pPr>
      <w:r w:rsidRPr="00B10D6A">
        <w:rPr>
          <w:rFonts w:ascii="Garamond" w:hAnsi="Garamond" w:cs="Plantagenet Cherokee"/>
          <w:color w:val="000000" w:themeColor="text1"/>
          <w:sz w:val="28"/>
          <w:szCs w:val="28"/>
        </w:rPr>
        <w:t>Perhaps sensory individuals are thick particulars, and thick particulars</w:t>
      </w:r>
      <w:r w:rsidR="00B10D6A">
        <w:rPr>
          <w:rFonts w:ascii="Garamond" w:hAnsi="Garamond" w:cs="Plantagenet Cherokee"/>
          <w:color w:val="000000" w:themeColor="text1"/>
          <w:sz w:val="28"/>
          <w:szCs w:val="28"/>
        </w:rPr>
        <w:t xml:space="preserve"> </w:t>
      </w:r>
      <w:r w:rsidR="00545A68" w:rsidRPr="00B10D6A">
        <w:rPr>
          <w:rFonts w:ascii="Garamond" w:hAnsi="Garamond" w:cs="Plantagenet Cherokee"/>
          <w:color w:val="000000" w:themeColor="text1"/>
          <w:sz w:val="28"/>
          <w:szCs w:val="28"/>
        </w:rPr>
        <w:t>just are facts</w:t>
      </w:r>
      <w:r w:rsidR="00B10D6A">
        <w:rPr>
          <w:rFonts w:ascii="Garamond" w:hAnsi="Garamond" w:cs="Plantagenet Cherokee"/>
          <w:color w:val="000000" w:themeColor="text1"/>
          <w:sz w:val="28"/>
          <w:szCs w:val="28"/>
        </w:rPr>
        <w:t xml:space="preserve"> (</w:t>
      </w:r>
      <w:r w:rsidR="006A04F5">
        <w:rPr>
          <w:rFonts w:ascii="Garamond" w:hAnsi="Garamond" w:cs="Plantagenet Cherokee"/>
          <w:color w:val="000000" w:themeColor="text1"/>
          <w:sz w:val="28"/>
          <w:szCs w:val="28"/>
        </w:rPr>
        <w:t>Section 2</w:t>
      </w:r>
      <w:r w:rsidR="00B10D6A">
        <w:rPr>
          <w:rFonts w:ascii="Garamond" w:hAnsi="Garamond" w:cs="Plantagenet Cherokee"/>
          <w:color w:val="000000" w:themeColor="text1"/>
          <w:sz w:val="28"/>
          <w:szCs w:val="28"/>
        </w:rPr>
        <w:t>.1)</w:t>
      </w:r>
      <w:r w:rsidR="00545A68" w:rsidRPr="00EE74DF">
        <w:rPr>
          <w:rFonts w:ascii="Garamond" w:hAnsi="Garamond" w:cs="Plantagenet Cherokee"/>
          <w:color w:val="000000" w:themeColor="text1"/>
          <w:sz w:val="28"/>
          <w:szCs w:val="28"/>
        </w:rPr>
        <w:t xml:space="preserve">. </w:t>
      </w:r>
      <w:r w:rsidR="008936DC" w:rsidRPr="00EE74DF">
        <w:rPr>
          <w:rFonts w:ascii="Garamond" w:hAnsi="Garamond" w:cs="Plantagenet Cherokee"/>
          <w:color w:val="000000" w:themeColor="text1"/>
          <w:sz w:val="28"/>
          <w:szCs w:val="28"/>
        </w:rPr>
        <w:t>Before</w:t>
      </w:r>
      <w:r w:rsidR="008E29B2" w:rsidRPr="00EE74DF">
        <w:rPr>
          <w:rFonts w:ascii="Garamond" w:hAnsi="Garamond" w:cs="Plantagenet Cherokee"/>
          <w:color w:val="000000" w:themeColor="text1"/>
          <w:sz w:val="28"/>
          <w:szCs w:val="28"/>
        </w:rPr>
        <w:t xml:space="preserve"> I proceed, we must first stop and say something about such properties.</w:t>
      </w:r>
      <w:r w:rsidR="000A67FA" w:rsidRPr="00EE74DF">
        <w:rPr>
          <w:rFonts w:ascii="Garamond" w:hAnsi="Garamond" w:cs="Plantagenet Cherokee"/>
          <w:color w:val="000000" w:themeColor="text1"/>
          <w:sz w:val="28"/>
          <w:szCs w:val="28"/>
        </w:rPr>
        <w:t xml:space="preserve"> </w:t>
      </w:r>
      <w:r w:rsidR="00C22BDB" w:rsidRPr="00EE74DF">
        <w:rPr>
          <w:rFonts w:ascii="Garamond" w:hAnsi="Garamond" w:cs="Plantagenet Cherokee"/>
          <w:color w:val="000000" w:themeColor="text1"/>
          <w:sz w:val="28"/>
          <w:szCs w:val="28"/>
        </w:rPr>
        <w:t xml:space="preserve">When </w:t>
      </w:r>
      <w:r w:rsidR="00843789" w:rsidRPr="00EE74DF">
        <w:rPr>
          <w:rFonts w:ascii="Garamond" w:hAnsi="Garamond" w:cs="Plantagenet Cherokee"/>
          <w:color w:val="000000" w:themeColor="text1"/>
          <w:sz w:val="28"/>
          <w:szCs w:val="28"/>
        </w:rPr>
        <w:t xml:space="preserve">we sensorily relate to an item in the world, that relation is constitutively a relation to </w:t>
      </w:r>
      <w:r w:rsidR="00027D86" w:rsidRPr="00EE74DF">
        <w:rPr>
          <w:rFonts w:ascii="Garamond" w:hAnsi="Garamond" w:cs="Plantagenet Cherokee"/>
          <w:color w:val="000000" w:themeColor="text1"/>
          <w:sz w:val="28"/>
          <w:szCs w:val="28"/>
        </w:rPr>
        <w:t>numerically distinct</w:t>
      </w:r>
      <w:r w:rsidR="00D26D10" w:rsidRPr="00EE74DF">
        <w:rPr>
          <w:rFonts w:ascii="Garamond" w:hAnsi="Garamond" w:cs="Plantagenet Cherokee"/>
          <w:color w:val="000000" w:themeColor="text1"/>
          <w:sz w:val="28"/>
          <w:szCs w:val="28"/>
        </w:rPr>
        <w:t xml:space="preserve"> and unrepeatable</w:t>
      </w:r>
      <w:r w:rsidR="00027D86" w:rsidRPr="00EE74DF">
        <w:rPr>
          <w:rFonts w:ascii="Garamond" w:hAnsi="Garamond" w:cs="Plantagenet Cherokee"/>
          <w:color w:val="000000" w:themeColor="text1"/>
          <w:sz w:val="28"/>
          <w:szCs w:val="28"/>
        </w:rPr>
        <w:t xml:space="preserve"> </w:t>
      </w:r>
      <w:r w:rsidR="00027D86" w:rsidRPr="007465FE">
        <w:rPr>
          <w:rFonts w:ascii="Garamond" w:hAnsi="Garamond" w:cs="Plantagenet Cherokee"/>
          <w:color w:val="000000" w:themeColor="text1"/>
          <w:sz w:val="28"/>
          <w:szCs w:val="28"/>
        </w:rPr>
        <w:t>entities</w:t>
      </w:r>
      <w:r w:rsidR="004C73C9" w:rsidRPr="007465FE">
        <w:rPr>
          <w:rFonts w:ascii="Garamond" w:hAnsi="Garamond" w:cs="Plantagenet Cherokee"/>
          <w:color w:val="000000" w:themeColor="text1"/>
          <w:sz w:val="28"/>
          <w:szCs w:val="28"/>
        </w:rPr>
        <w:t>:</w:t>
      </w:r>
      <w:r w:rsidR="00027D86" w:rsidRPr="007465FE">
        <w:rPr>
          <w:rFonts w:ascii="Garamond" w:hAnsi="Garamond" w:cs="Plantagenet Cherokee"/>
          <w:color w:val="000000" w:themeColor="text1"/>
          <w:sz w:val="28"/>
          <w:szCs w:val="28"/>
        </w:rPr>
        <w:t xml:space="preserve"> </w:t>
      </w:r>
      <w:r w:rsidR="00E23672" w:rsidRPr="00EE74DF">
        <w:rPr>
          <w:rFonts w:ascii="Garamond" w:hAnsi="Garamond" w:cs="Plantagenet Cherokee"/>
          <w:color w:val="000000" w:themeColor="text1"/>
          <w:sz w:val="28"/>
          <w:szCs w:val="28"/>
        </w:rPr>
        <w:t xml:space="preserve">I am now perceptually related to </w:t>
      </w:r>
      <w:r w:rsidR="0006555F" w:rsidRPr="00EE74DF">
        <w:rPr>
          <w:rFonts w:ascii="Garamond" w:hAnsi="Garamond" w:cs="Plantagenet Cherokee"/>
          <w:i/>
          <w:color w:val="000000" w:themeColor="text1"/>
          <w:sz w:val="28"/>
          <w:szCs w:val="28"/>
        </w:rPr>
        <w:t>this</w:t>
      </w:r>
      <w:r w:rsidR="0006555F" w:rsidRPr="00EE74DF">
        <w:rPr>
          <w:rFonts w:ascii="Garamond" w:hAnsi="Garamond" w:cs="Plantagenet Cherokee"/>
          <w:color w:val="000000" w:themeColor="text1"/>
          <w:sz w:val="28"/>
          <w:szCs w:val="28"/>
        </w:rPr>
        <w:t xml:space="preserve"> laptop, seeing </w:t>
      </w:r>
      <w:r w:rsidR="0006555F" w:rsidRPr="00EE74DF">
        <w:rPr>
          <w:rFonts w:ascii="Garamond" w:hAnsi="Garamond" w:cs="Plantagenet Cherokee"/>
          <w:i/>
          <w:color w:val="000000" w:themeColor="text1"/>
          <w:sz w:val="28"/>
          <w:szCs w:val="28"/>
        </w:rPr>
        <w:t>this</w:t>
      </w:r>
      <w:r w:rsidR="0006555F" w:rsidRPr="00EE74DF">
        <w:rPr>
          <w:rFonts w:ascii="Garamond" w:hAnsi="Garamond" w:cs="Plantagenet Cherokee"/>
          <w:color w:val="000000" w:themeColor="text1"/>
          <w:sz w:val="28"/>
          <w:szCs w:val="28"/>
        </w:rPr>
        <w:t xml:space="preserve"> copy of Collingwood’s </w:t>
      </w:r>
      <w:r w:rsidR="0006555F" w:rsidRPr="00EE74DF">
        <w:rPr>
          <w:rFonts w:ascii="Garamond" w:hAnsi="Garamond" w:cs="Plantagenet Cherokee"/>
          <w:i/>
          <w:color w:val="000000" w:themeColor="text1"/>
          <w:sz w:val="28"/>
          <w:szCs w:val="28"/>
        </w:rPr>
        <w:t>The Principles of Art</w:t>
      </w:r>
      <w:r w:rsidR="0006555F" w:rsidRPr="00EE74DF">
        <w:rPr>
          <w:rFonts w:ascii="Garamond" w:hAnsi="Garamond" w:cs="Plantagenet Cherokee"/>
          <w:color w:val="000000" w:themeColor="text1"/>
          <w:sz w:val="28"/>
          <w:szCs w:val="28"/>
        </w:rPr>
        <w:t xml:space="preserve">, </w:t>
      </w:r>
      <w:r w:rsidR="006A04F5">
        <w:rPr>
          <w:rFonts w:ascii="Garamond" w:hAnsi="Garamond" w:cs="Plantagenet Cherokee"/>
          <w:color w:val="000000" w:themeColor="text1"/>
          <w:sz w:val="28"/>
          <w:szCs w:val="28"/>
        </w:rPr>
        <w:t>and so forth</w:t>
      </w:r>
      <w:r w:rsidR="0006555F" w:rsidRPr="00EE74DF">
        <w:rPr>
          <w:rFonts w:ascii="Garamond" w:hAnsi="Garamond" w:cs="Plantagenet Cherokee"/>
          <w:color w:val="000000" w:themeColor="text1"/>
          <w:sz w:val="28"/>
          <w:szCs w:val="28"/>
        </w:rPr>
        <w:t xml:space="preserve"> </w:t>
      </w:r>
      <w:r w:rsidR="00843789" w:rsidRPr="00EE74DF">
        <w:rPr>
          <w:rFonts w:ascii="Garamond" w:hAnsi="Garamond" w:cs="Plantagenet Cherokee"/>
          <w:color w:val="000000" w:themeColor="text1"/>
          <w:sz w:val="28"/>
          <w:szCs w:val="28"/>
        </w:rPr>
        <w:t>(Sche</w:t>
      </w:r>
      <w:r w:rsidR="00027D86" w:rsidRPr="00EE74DF">
        <w:rPr>
          <w:rFonts w:ascii="Garamond" w:hAnsi="Garamond" w:cs="Plantagenet Cherokee"/>
          <w:color w:val="000000" w:themeColor="text1"/>
          <w:sz w:val="28"/>
          <w:szCs w:val="28"/>
        </w:rPr>
        <w:t>llenberg</w:t>
      </w:r>
      <w:r w:rsidR="006A04F5">
        <w:rPr>
          <w:rFonts w:ascii="Garamond" w:hAnsi="Garamond" w:cs="Plantagenet Cherokee"/>
          <w:color w:val="000000" w:themeColor="text1"/>
          <w:sz w:val="28"/>
          <w:szCs w:val="28"/>
        </w:rPr>
        <w:t>,</w:t>
      </w:r>
      <w:r w:rsidR="00027D86" w:rsidRPr="00EE74DF">
        <w:rPr>
          <w:rFonts w:ascii="Garamond" w:hAnsi="Garamond" w:cs="Plantagenet Cherokee"/>
          <w:color w:val="000000" w:themeColor="text1"/>
          <w:sz w:val="28"/>
          <w:szCs w:val="28"/>
        </w:rPr>
        <w:t xml:space="preserve"> 2016). </w:t>
      </w:r>
      <w:r w:rsidR="002F1794" w:rsidRPr="00EE74DF">
        <w:rPr>
          <w:rFonts w:ascii="Garamond" w:hAnsi="Garamond" w:cs="Plantagenet Cherokee"/>
          <w:color w:val="000000" w:themeColor="text1"/>
          <w:sz w:val="28"/>
          <w:szCs w:val="28"/>
        </w:rPr>
        <w:t>However</w:t>
      </w:r>
      <w:r w:rsidR="006A04F5">
        <w:rPr>
          <w:rFonts w:ascii="Garamond" w:hAnsi="Garamond" w:cs="Plantagenet Cherokee"/>
          <w:color w:val="000000" w:themeColor="text1"/>
          <w:sz w:val="28"/>
          <w:szCs w:val="28"/>
        </w:rPr>
        <w:t>,</w:t>
      </w:r>
      <w:r w:rsidR="002F1794" w:rsidRPr="00EE74DF">
        <w:rPr>
          <w:rFonts w:ascii="Garamond" w:hAnsi="Garamond" w:cs="Plantagenet Cherokee"/>
          <w:color w:val="000000" w:themeColor="text1"/>
          <w:sz w:val="28"/>
          <w:szCs w:val="28"/>
        </w:rPr>
        <w:t xml:space="preserve"> properties are construed, it seems clear that</w:t>
      </w:r>
      <w:r w:rsidR="00AA7C18" w:rsidRPr="00EE74DF">
        <w:rPr>
          <w:rFonts w:ascii="Garamond" w:hAnsi="Garamond" w:cs="Plantagenet Cherokee"/>
          <w:color w:val="000000" w:themeColor="text1"/>
          <w:sz w:val="28"/>
          <w:szCs w:val="28"/>
        </w:rPr>
        <w:t xml:space="preserve"> at least</w:t>
      </w:r>
      <w:r w:rsidR="002F1794" w:rsidRPr="00EE74DF">
        <w:rPr>
          <w:rFonts w:ascii="Garamond" w:hAnsi="Garamond" w:cs="Plantagenet Cherokee"/>
          <w:color w:val="000000" w:themeColor="text1"/>
          <w:sz w:val="28"/>
          <w:szCs w:val="28"/>
        </w:rPr>
        <w:t xml:space="preserve"> in </w:t>
      </w:r>
      <w:r w:rsidR="002F1794" w:rsidRPr="00EE74DF">
        <w:rPr>
          <w:rFonts w:ascii="Garamond" w:hAnsi="Garamond" w:cs="Plantagenet Cherokee"/>
          <w:i/>
          <w:color w:val="000000" w:themeColor="text1"/>
          <w:sz w:val="28"/>
          <w:szCs w:val="28"/>
        </w:rPr>
        <w:t>genuine</w:t>
      </w:r>
      <w:r w:rsidR="002F1794" w:rsidRPr="00EE74DF">
        <w:rPr>
          <w:rFonts w:ascii="Garamond" w:hAnsi="Garamond" w:cs="Plantagenet Cherokee"/>
          <w:color w:val="000000" w:themeColor="text1"/>
          <w:sz w:val="28"/>
          <w:szCs w:val="28"/>
        </w:rPr>
        <w:t xml:space="preserve"> cases of perception we are related t</w:t>
      </w:r>
      <w:r w:rsidR="00BA4175" w:rsidRPr="00EE74DF">
        <w:rPr>
          <w:rFonts w:ascii="Garamond" w:hAnsi="Garamond" w:cs="Plantagenet Cherokee"/>
          <w:color w:val="000000" w:themeColor="text1"/>
          <w:sz w:val="28"/>
          <w:szCs w:val="28"/>
        </w:rPr>
        <w:t xml:space="preserve">o </w:t>
      </w:r>
      <w:r w:rsidR="00BA4175" w:rsidRPr="00EE74DF">
        <w:rPr>
          <w:rFonts w:ascii="Garamond" w:hAnsi="Garamond" w:cs="Plantagenet Cherokee"/>
          <w:i/>
          <w:color w:val="000000" w:themeColor="text1"/>
          <w:sz w:val="28"/>
          <w:szCs w:val="28"/>
        </w:rPr>
        <w:t>property instances</w:t>
      </w:r>
      <w:r w:rsidR="00BA4175" w:rsidRPr="00EE74DF">
        <w:rPr>
          <w:rFonts w:ascii="Garamond" w:hAnsi="Garamond" w:cs="Plantagenet Cherokee"/>
          <w:color w:val="000000" w:themeColor="text1"/>
          <w:sz w:val="28"/>
          <w:szCs w:val="28"/>
        </w:rPr>
        <w:t xml:space="preserve"> or instanti</w:t>
      </w:r>
      <w:r w:rsidR="002F1794" w:rsidRPr="00EE74DF">
        <w:rPr>
          <w:rFonts w:ascii="Garamond" w:hAnsi="Garamond" w:cs="Plantagenet Cherokee"/>
          <w:color w:val="000000" w:themeColor="text1"/>
          <w:sz w:val="28"/>
          <w:szCs w:val="28"/>
        </w:rPr>
        <w:t>ated properties</w:t>
      </w:r>
      <w:r w:rsidR="002C7F78" w:rsidRPr="00EE74DF">
        <w:rPr>
          <w:rFonts w:ascii="Garamond" w:hAnsi="Garamond" w:cs="Plantagenet Cherokee"/>
          <w:color w:val="000000" w:themeColor="text1"/>
          <w:sz w:val="28"/>
          <w:szCs w:val="28"/>
        </w:rPr>
        <w:t xml:space="preserve">. </w:t>
      </w:r>
      <w:r w:rsidR="0050344B" w:rsidRPr="00EE74DF">
        <w:rPr>
          <w:rFonts w:ascii="Garamond" w:hAnsi="Garamond" w:cs="Plantagenet Cherokee"/>
          <w:color w:val="000000" w:themeColor="text1"/>
          <w:sz w:val="28"/>
          <w:szCs w:val="28"/>
        </w:rPr>
        <w:t xml:space="preserve">With </w:t>
      </w:r>
      <w:r w:rsidR="006A04F5">
        <w:rPr>
          <w:rFonts w:ascii="Garamond" w:hAnsi="Garamond" w:cs="Plantagenet Cherokee"/>
          <w:color w:val="000000" w:themeColor="text1"/>
          <w:sz w:val="28"/>
          <w:szCs w:val="28"/>
        </w:rPr>
        <w:t>“</w:t>
      </w:r>
      <w:r w:rsidR="0050344B" w:rsidRPr="00EE74DF">
        <w:rPr>
          <w:rFonts w:ascii="Garamond" w:hAnsi="Garamond" w:cs="Plantagenet Cherokee"/>
          <w:color w:val="000000" w:themeColor="text1"/>
          <w:sz w:val="28"/>
          <w:szCs w:val="28"/>
        </w:rPr>
        <w:t>property instances</w:t>
      </w:r>
      <w:r w:rsidR="006A04F5">
        <w:rPr>
          <w:rFonts w:ascii="Garamond" w:hAnsi="Garamond" w:cs="Plantagenet Cherokee"/>
          <w:color w:val="000000" w:themeColor="text1"/>
          <w:sz w:val="28"/>
          <w:szCs w:val="28"/>
        </w:rPr>
        <w:t>”</w:t>
      </w:r>
      <w:r w:rsidR="0050344B" w:rsidRPr="00EE74DF">
        <w:rPr>
          <w:rFonts w:ascii="Garamond" w:hAnsi="Garamond" w:cs="Plantagenet Cherokee"/>
          <w:color w:val="000000" w:themeColor="text1"/>
          <w:sz w:val="28"/>
          <w:szCs w:val="28"/>
        </w:rPr>
        <w:t xml:space="preserve"> I mean simply a non-repeatable instance of a property</w:t>
      </w:r>
      <w:r w:rsidR="00622D9F" w:rsidRPr="00EE74DF">
        <w:rPr>
          <w:rFonts w:ascii="Garamond" w:hAnsi="Garamond" w:cs="Plantagenet Cherokee"/>
          <w:color w:val="000000" w:themeColor="text1"/>
          <w:sz w:val="28"/>
          <w:szCs w:val="28"/>
        </w:rPr>
        <w:t xml:space="preserve"> in a given target object</w:t>
      </w:r>
      <w:r w:rsidR="0050344B" w:rsidRPr="00EE74DF">
        <w:rPr>
          <w:rFonts w:ascii="Garamond" w:hAnsi="Garamond" w:cs="Plantagenet Cherokee"/>
          <w:color w:val="000000" w:themeColor="text1"/>
          <w:sz w:val="28"/>
          <w:szCs w:val="28"/>
        </w:rPr>
        <w:t xml:space="preserve">, whether it be a trope or a universal instantiated by a fact </w:t>
      </w:r>
      <w:r w:rsidR="0050344B" w:rsidRPr="00B10D6A">
        <w:rPr>
          <w:rFonts w:ascii="Garamond" w:hAnsi="Garamond" w:cs="Plantagenet Cherokee"/>
          <w:color w:val="000000" w:themeColor="text1"/>
          <w:sz w:val="28"/>
          <w:szCs w:val="28"/>
        </w:rPr>
        <w:t>(</w:t>
      </w:r>
      <w:r w:rsidR="007465FE">
        <w:rPr>
          <w:rFonts w:ascii="Garamond" w:hAnsi="Garamond" w:cs="Plantagenet Cherokee"/>
          <w:color w:val="000000" w:themeColor="text1"/>
          <w:sz w:val="28"/>
          <w:szCs w:val="28"/>
        </w:rPr>
        <w:t>Armstrong</w:t>
      </w:r>
      <w:r w:rsidR="006A04F5">
        <w:rPr>
          <w:rFonts w:ascii="Garamond" w:hAnsi="Garamond" w:cs="Plantagenet Cherokee"/>
          <w:color w:val="000000" w:themeColor="text1"/>
          <w:sz w:val="28"/>
          <w:szCs w:val="28"/>
        </w:rPr>
        <w:t>,</w:t>
      </w:r>
      <w:r w:rsidR="00215F1E" w:rsidRPr="00B10D6A">
        <w:rPr>
          <w:rFonts w:ascii="Garamond" w:hAnsi="Garamond" w:cs="Plantagenet Cherokee"/>
          <w:color w:val="000000" w:themeColor="text1"/>
          <w:sz w:val="28"/>
          <w:szCs w:val="28"/>
        </w:rPr>
        <w:t xml:space="preserve"> </w:t>
      </w:r>
      <w:r w:rsidR="00215F1E" w:rsidRPr="00EE74DF">
        <w:rPr>
          <w:rFonts w:ascii="Garamond" w:hAnsi="Garamond" w:cs="Plantagenet Cherokee"/>
          <w:color w:val="000000" w:themeColor="text1"/>
          <w:sz w:val="28"/>
          <w:szCs w:val="28"/>
        </w:rPr>
        <w:t>1997, p. 126</w:t>
      </w:r>
      <w:r w:rsidR="00AF5C13">
        <w:rPr>
          <w:rFonts w:ascii="Garamond" w:hAnsi="Garamond" w:cs="Plantagenet Cherokee"/>
          <w:color w:val="000000" w:themeColor="text1"/>
          <w:sz w:val="28"/>
          <w:szCs w:val="28"/>
        </w:rPr>
        <w:t>)</w:t>
      </w:r>
      <w:r w:rsidR="0050344B" w:rsidRPr="00EE74DF">
        <w:rPr>
          <w:rFonts w:ascii="Garamond" w:hAnsi="Garamond" w:cs="Plantagenet Cherokee"/>
          <w:color w:val="000000" w:themeColor="text1"/>
          <w:sz w:val="28"/>
          <w:szCs w:val="28"/>
        </w:rPr>
        <w:t xml:space="preserve">. </w:t>
      </w:r>
    </w:p>
    <w:p w14:paraId="6A252909" w14:textId="64FB5823" w:rsidR="00D435FD" w:rsidRPr="00EE74DF" w:rsidRDefault="00857364" w:rsidP="009A0D3B">
      <w:pPr>
        <w:tabs>
          <w:tab w:val="left" w:pos="2342"/>
        </w:tabs>
        <w:spacing w:after="100" w:line="360" w:lineRule="auto"/>
        <w:jc w:val="both"/>
        <w:rPr>
          <w:rFonts w:ascii="Garamond" w:hAnsi="Garamond" w:cs="Plantagenet Cherokee"/>
          <w:color w:val="000000" w:themeColor="text1"/>
          <w:sz w:val="28"/>
          <w:szCs w:val="28"/>
        </w:rPr>
      </w:pPr>
      <w:r>
        <w:rPr>
          <w:rFonts w:ascii="Garamond" w:hAnsi="Garamond" w:cs="Plantagenet Cherokee"/>
          <w:color w:val="000000" w:themeColor="text1"/>
          <w:sz w:val="28"/>
          <w:szCs w:val="28"/>
        </w:rPr>
        <w:tab/>
      </w:r>
      <w:r w:rsidR="000F778F" w:rsidRPr="00EE74DF">
        <w:rPr>
          <w:rFonts w:ascii="Garamond" w:hAnsi="Garamond" w:cs="Plantagenet Cherokee"/>
          <w:color w:val="000000" w:themeColor="text1"/>
          <w:sz w:val="28"/>
          <w:szCs w:val="28"/>
        </w:rPr>
        <w:t xml:space="preserve">What kind </w:t>
      </w:r>
      <w:r w:rsidR="004473EB" w:rsidRPr="00EE74DF">
        <w:rPr>
          <w:rFonts w:ascii="Garamond" w:hAnsi="Garamond" w:cs="Plantagenet Cherokee"/>
          <w:color w:val="000000" w:themeColor="text1"/>
          <w:sz w:val="28"/>
          <w:szCs w:val="28"/>
        </w:rPr>
        <w:t xml:space="preserve">of property </w:t>
      </w:r>
      <w:r w:rsidR="004473EB" w:rsidRPr="00D64787">
        <w:rPr>
          <w:rFonts w:ascii="Garamond" w:hAnsi="Garamond" w:cs="Plantagenet Cherokee"/>
          <w:color w:val="000000" w:themeColor="text1"/>
          <w:sz w:val="28"/>
          <w:szCs w:val="28"/>
        </w:rPr>
        <w:t>instances</w:t>
      </w:r>
      <w:r w:rsidR="000F778F" w:rsidRPr="00D64787">
        <w:rPr>
          <w:rFonts w:ascii="Garamond" w:hAnsi="Garamond" w:cs="Plantagenet Cherokee"/>
          <w:color w:val="000000" w:themeColor="text1"/>
          <w:sz w:val="28"/>
          <w:szCs w:val="28"/>
        </w:rPr>
        <w:t xml:space="preserve"> </w:t>
      </w:r>
      <w:r w:rsidR="001E2565" w:rsidRPr="00D64787">
        <w:rPr>
          <w:rFonts w:ascii="Garamond" w:hAnsi="Garamond" w:cs="Plantagenet Cherokee"/>
          <w:color w:val="000000" w:themeColor="text1"/>
          <w:sz w:val="28"/>
          <w:szCs w:val="28"/>
        </w:rPr>
        <w:t>are</w:t>
      </w:r>
      <w:r w:rsidR="000F778F" w:rsidRPr="00D64787">
        <w:rPr>
          <w:rFonts w:ascii="Garamond" w:hAnsi="Garamond" w:cs="Plantagenet Cherokee"/>
          <w:color w:val="000000" w:themeColor="text1"/>
          <w:sz w:val="28"/>
          <w:szCs w:val="28"/>
        </w:rPr>
        <w:t xml:space="preserve"> needed to secure sensory reference?</w:t>
      </w:r>
      <w:r w:rsidR="00EC4281" w:rsidRPr="00D64787">
        <w:rPr>
          <w:rFonts w:ascii="Garamond" w:hAnsi="Garamond" w:cs="Plantagenet Cherokee"/>
          <w:color w:val="000000" w:themeColor="text1"/>
          <w:sz w:val="28"/>
          <w:szCs w:val="28"/>
        </w:rPr>
        <w:t xml:space="preserve"> </w:t>
      </w:r>
      <w:r w:rsidR="006D3E34" w:rsidRPr="00D64787">
        <w:rPr>
          <w:rFonts w:ascii="Garamond" w:hAnsi="Garamond" w:cs="Plantagenet Cherokee"/>
          <w:color w:val="000000" w:themeColor="text1"/>
          <w:sz w:val="28"/>
          <w:szCs w:val="28"/>
        </w:rPr>
        <w:t>There is little agreement in the scientific literature</w:t>
      </w:r>
      <w:r w:rsidR="006D3E34" w:rsidRPr="00EE74DF">
        <w:rPr>
          <w:rFonts w:ascii="Garamond" w:hAnsi="Garamond" w:cs="Plantagenet Cherokee"/>
          <w:color w:val="000000" w:themeColor="text1"/>
          <w:sz w:val="28"/>
          <w:szCs w:val="28"/>
        </w:rPr>
        <w:t xml:space="preserve">. </w:t>
      </w:r>
      <w:proofErr w:type="spellStart"/>
      <w:r w:rsidR="00607FA5" w:rsidRPr="00EE74DF">
        <w:rPr>
          <w:rFonts w:ascii="Garamond" w:hAnsi="Garamond" w:cs="Plantagenet Cherokee"/>
          <w:color w:val="000000" w:themeColor="text1"/>
          <w:sz w:val="28"/>
          <w:szCs w:val="28"/>
        </w:rPr>
        <w:t>Pylyshyn</w:t>
      </w:r>
      <w:proofErr w:type="spellEnd"/>
      <w:r w:rsidR="00607FA5" w:rsidRPr="00EE74DF">
        <w:rPr>
          <w:rFonts w:ascii="Garamond" w:hAnsi="Garamond" w:cs="Plantagenet Cherokee"/>
          <w:color w:val="000000" w:themeColor="text1"/>
          <w:sz w:val="28"/>
          <w:szCs w:val="28"/>
        </w:rPr>
        <w:t xml:space="preserve"> </w:t>
      </w:r>
      <w:r w:rsidR="00E21A6B" w:rsidRPr="00EE74DF">
        <w:rPr>
          <w:rFonts w:ascii="Garamond" w:hAnsi="Garamond" w:cs="Plantagenet Cherokee"/>
          <w:color w:val="000000" w:themeColor="text1"/>
          <w:sz w:val="28"/>
          <w:szCs w:val="28"/>
        </w:rPr>
        <w:t xml:space="preserve">(2001, p. 145) </w:t>
      </w:r>
      <w:r w:rsidR="00607FA5" w:rsidRPr="00EE74DF">
        <w:rPr>
          <w:rFonts w:ascii="Garamond" w:hAnsi="Garamond" w:cs="Plantagenet Cherokee"/>
          <w:color w:val="000000" w:themeColor="text1"/>
          <w:sz w:val="28"/>
          <w:szCs w:val="28"/>
        </w:rPr>
        <w:t xml:space="preserve">suggests that after an initial pre-attentive and pre-conceptual parsing of the visual scene into proto-objects, tracking mechanisms are </w:t>
      </w:r>
      <w:r w:rsidR="00607FA5" w:rsidRPr="00D64787">
        <w:rPr>
          <w:rFonts w:ascii="Garamond" w:hAnsi="Garamond" w:cs="Plantagenet Cherokee"/>
          <w:color w:val="000000" w:themeColor="text1"/>
          <w:sz w:val="28"/>
          <w:szCs w:val="28"/>
        </w:rPr>
        <w:t>grabbed by some properties</w:t>
      </w:r>
      <w:r w:rsidR="0007538D" w:rsidRPr="00D64787">
        <w:rPr>
          <w:rFonts w:ascii="Garamond" w:hAnsi="Garamond" w:cs="Plantagenet Cherokee"/>
          <w:color w:val="000000" w:themeColor="text1"/>
          <w:sz w:val="28"/>
          <w:szCs w:val="28"/>
        </w:rPr>
        <w:t xml:space="preserve"> of</w:t>
      </w:r>
      <w:r w:rsidR="00607FA5" w:rsidRPr="00D64787">
        <w:rPr>
          <w:rFonts w:ascii="Garamond" w:hAnsi="Garamond" w:cs="Plantagenet Cherokee"/>
          <w:color w:val="000000" w:themeColor="text1"/>
          <w:sz w:val="28"/>
          <w:szCs w:val="28"/>
        </w:rPr>
        <w:t xml:space="preserve"> the proto-objects. I</w:t>
      </w:r>
      <w:r w:rsidR="00EC4281" w:rsidRPr="00D64787">
        <w:rPr>
          <w:rFonts w:ascii="Garamond" w:hAnsi="Garamond" w:cs="Plantagenet Cherokee"/>
          <w:color w:val="000000" w:themeColor="text1"/>
          <w:sz w:val="28"/>
          <w:szCs w:val="28"/>
        </w:rPr>
        <w:t>n several works (</w:t>
      </w:r>
      <w:proofErr w:type="spellStart"/>
      <w:r w:rsidR="00EC4281" w:rsidRPr="00D64787">
        <w:rPr>
          <w:rFonts w:ascii="Garamond" w:hAnsi="Garamond" w:cs="Plantagenet Cherokee"/>
          <w:color w:val="000000" w:themeColor="text1"/>
          <w:sz w:val="28"/>
          <w:szCs w:val="28"/>
        </w:rPr>
        <w:t>Pylyshyn</w:t>
      </w:r>
      <w:proofErr w:type="spellEnd"/>
      <w:r w:rsidR="00243A61">
        <w:rPr>
          <w:rFonts w:ascii="Garamond" w:hAnsi="Garamond" w:cs="Plantagenet Cherokee"/>
          <w:color w:val="000000" w:themeColor="text1"/>
          <w:sz w:val="28"/>
          <w:szCs w:val="28"/>
        </w:rPr>
        <w:t>,</w:t>
      </w:r>
      <w:r w:rsidR="00EC4281" w:rsidRPr="00D64787">
        <w:rPr>
          <w:rFonts w:ascii="Garamond" w:hAnsi="Garamond" w:cs="Plantagenet Cherokee"/>
          <w:color w:val="000000" w:themeColor="text1"/>
          <w:sz w:val="28"/>
          <w:szCs w:val="28"/>
        </w:rPr>
        <w:t xml:space="preserve"> 2003, 2007, p. 68; also </w:t>
      </w:r>
      <w:proofErr w:type="spellStart"/>
      <w:r w:rsidR="00EC4281" w:rsidRPr="00D64787">
        <w:rPr>
          <w:rFonts w:ascii="Garamond" w:hAnsi="Garamond" w:cs="Plantagenet Cherokee"/>
          <w:color w:val="000000" w:themeColor="text1"/>
          <w:sz w:val="28"/>
          <w:szCs w:val="28"/>
        </w:rPr>
        <w:t>Bahrami</w:t>
      </w:r>
      <w:proofErr w:type="spellEnd"/>
      <w:r w:rsidR="00EC4281" w:rsidRPr="00D64787">
        <w:rPr>
          <w:rFonts w:ascii="Garamond" w:hAnsi="Garamond" w:cs="Plantagenet Cherokee"/>
          <w:color w:val="000000" w:themeColor="text1"/>
          <w:sz w:val="28"/>
          <w:szCs w:val="28"/>
        </w:rPr>
        <w:t xml:space="preserve"> et al. 2003; Blaser at al.</w:t>
      </w:r>
      <w:r w:rsidR="00243A61">
        <w:rPr>
          <w:rFonts w:ascii="Garamond" w:hAnsi="Garamond" w:cs="Plantagenet Cherokee"/>
          <w:color w:val="000000" w:themeColor="text1"/>
          <w:sz w:val="28"/>
          <w:szCs w:val="28"/>
        </w:rPr>
        <w:t>,</w:t>
      </w:r>
      <w:r w:rsidR="00EC4281" w:rsidRPr="00D64787">
        <w:rPr>
          <w:rFonts w:ascii="Garamond" w:hAnsi="Garamond" w:cs="Plantagenet Cherokee"/>
          <w:color w:val="000000" w:themeColor="text1"/>
          <w:sz w:val="28"/>
          <w:szCs w:val="28"/>
        </w:rPr>
        <w:t xml:space="preserve"> 2000; Scholl et al.</w:t>
      </w:r>
      <w:r w:rsidR="00243A61">
        <w:rPr>
          <w:rFonts w:ascii="Garamond" w:hAnsi="Garamond" w:cs="Plantagenet Cherokee"/>
          <w:color w:val="000000" w:themeColor="text1"/>
          <w:sz w:val="28"/>
          <w:szCs w:val="28"/>
        </w:rPr>
        <w:t>,</w:t>
      </w:r>
      <w:r w:rsidR="00EC4281" w:rsidRPr="00D64787">
        <w:rPr>
          <w:rFonts w:ascii="Garamond" w:hAnsi="Garamond" w:cs="Plantagenet Cherokee"/>
          <w:color w:val="000000" w:themeColor="text1"/>
          <w:sz w:val="28"/>
          <w:szCs w:val="28"/>
        </w:rPr>
        <w:t xml:space="preserve"> 1999) </w:t>
      </w:r>
      <w:r w:rsidR="00607FA5" w:rsidRPr="00D64787">
        <w:rPr>
          <w:rFonts w:ascii="Garamond" w:hAnsi="Garamond" w:cs="Plantagenet Cherokee"/>
          <w:color w:val="000000" w:themeColor="text1"/>
          <w:sz w:val="28"/>
          <w:szCs w:val="28"/>
        </w:rPr>
        <w:t xml:space="preserve">he </w:t>
      </w:r>
      <w:r w:rsidR="00D11F49" w:rsidRPr="00D64787">
        <w:rPr>
          <w:rFonts w:ascii="Garamond" w:hAnsi="Garamond" w:cs="Plantagenet Cherokee"/>
          <w:color w:val="000000" w:themeColor="text1"/>
          <w:sz w:val="28"/>
          <w:szCs w:val="28"/>
        </w:rPr>
        <w:t>urges</w:t>
      </w:r>
      <w:r w:rsidR="00EC4281" w:rsidRPr="00D64787">
        <w:rPr>
          <w:rFonts w:ascii="Garamond" w:hAnsi="Garamond" w:cs="Plantagenet Cherokee"/>
          <w:color w:val="000000" w:themeColor="text1"/>
          <w:sz w:val="28"/>
          <w:szCs w:val="28"/>
        </w:rPr>
        <w:t xml:space="preserve"> that, since we can </w:t>
      </w:r>
      <w:r w:rsidR="00EC4281" w:rsidRPr="00EE74DF">
        <w:rPr>
          <w:rFonts w:ascii="Garamond" w:hAnsi="Garamond" w:cs="Plantagenet Cherokee"/>
          <w:color w:val="000000" w:themeColor="text1"/>
          <w:sz w:val="28"/>
          <w:szCs w:val="28"/>
        </w:rPr>
        <w:t xml:space="preserve">track objects </w:t>
      </w:r>
      <w:r w:rsidR="00EC4281" w:rsidRPr="00EE74DF">
        <w:rPr>
          <w:rFonts w:ascii="Garamond" w:hAnsi="Garamond" w:cs="Plantagenet Cherokee"/>
          <w:color w:val="000000" w:themeColor="text1"/>
          <w:sz w:val="28"/>
          <w:szCs w:val="28"/>
        </w:rPr>
        <w:lastRenderedPageBreak/>
        <w:t xml:space="preserve">in spite of featural change, and that </w:t>
      </w:r>
      <w:r w:rsidR="00EC4281" w:rsidRPr="00D64787">
        <w:rPr>
          <w:rFonts w:ascii="Garamond" w:hAnsi="Garamond" w:cs="Plantagenet Cherokee"/>
          <w:color w:val="000000" w:themeColor="text1"/>
          <w:sz w:val="28"/>
          <w:szCs w:val="28"/>
        </w:rPr>
        <w:t>features are only processed at later stages of visual processing, sensory reference cannot be secured by features</w:t>
      </w:r>
      <w:r w:rsidR="00243A61">
        <w:rPr>
          <w:rFonts w:ascii="Garamond" w:hAnsi="Garamond" w:cs="Plantagenet Cherokee"/>
          <w:color w:val="000000" w:themeColor="text1"/>
          <w:sz w:val="28"/>
          <w:szCs w:val="28"/>
        </w:rPr>
        <w:t>.</w:t>
      </w:r>
      <w:r w:rsidR="006B79F0" w:rsidRPr="00D64787">
        <w:rPr>
          <w:rStyle w:val="Funotenzeichen"/>
          <w:rFonts w:ascii="Garamond" w:hAnsi="Garamond" w:cs="Plantagenet Cherokee"/>
          <w:color w:val="000000" w:themeColor="text1"/>
          <w:sz w:val="28"/>
          <w:szCs w:val="28"/>
        </w:rPr>
        <w:footnoteReference w:id="17"/>
      </w:r>
      <w:r w:rsidR="00442208" w:rsidRPr="00D64787">
        <w:rPr>
          <w:rFonts w:ascii="Garamond" w:hAnsi="Garamond" w:cs="Plantagenet Cherokee"/>
          <w:color w:val="000000" w:themeColor="text1"/>
          <w:sz w:val="28"/>
          <w:szCs w:val="28"/>
        </w:rPr>
        <w:t xml:space="preserve"> On this ground, </w:t>
      </w:r>
      <w:proofErr w:type="spellStart"/>
      <w:r w:rsidR="00442208" w:rsidRPr="00D64787">
        <w:rPr>
          <w:rFonts w:ascii="Garamond" w:hAnsi="Garamond" w:cs="Plantagenet Cherokee"/>
          <w:color w:val="000000" w:themeColor="text1"/>
          <w:sz w:val="28"/>
          <w:szCs w:val="28"/>
        </w:rPr>
        <w:t>Pylyshyn</w:t>
      </w:r>
      <w:proofErr w:type="spellEnd"/>
      <w:r w:rsidR="00442208" w:rsidRPr="00D64787">
        <w:rPr>
          <w:rFonts w:ascii="Garamond" w:hAnsi="Garamond" w:cs="Plantagenet Cherokee"/>
          <w:color w:val="000000" w:themeColor="text1"/>
          <w:sz w:val="28"/>
          <w:szCs w:val="28"/>
        </w:rPr>
        <w:t xml:space="preserve"> thinks we ought to operate a distinction between </w:t>
      </w:r>
      <w:r w:rsidR="001E2565" w:rsidRPr="00D64787">
        <w:rPr>
          <w:rFonts w:ascii="Garamond" w:hAnsi="Garamond" w:cs="Plantagenet Cherokee"/>
          <w:color w:val="000000" w:themeColor="text1"/>
          <w:sz w:val="28"/>
          <w:szCs w:val="28"/>
        </w:rPr>
        <w:t xml:space="preserve">represented (as </w:t>
      </w:r>
      <w:proofErr w:type="spellStart"/>
      <w:r w:rsidR="001E2565" w:rsidRPr="00D64787">
        <w:rPr>
          <w:rFonts w:ascii="Garamond" w:hAnsi="Garamond" w:cs="Plantagenet Cherokee"/>
          <w:color w:val="000000" w:themeColor="text1"/>
          <w:sz w:val="28"/>
          <w:szCs w:val="28"/>
        </w:rPr>
        <w:t>Pylyshyn</w:t>
      </w:r>
      <w:proofErr w:type="spellEnd"/>
      <w:r w:rsidR="001E2565" w:rsidRPr="00D64787">
        <w:rPr>
          <w:rFonts w:ascii="Garamond" w:hAnsi="Garamond" w:cs="Plantagenet Cherokee"/>
          <w:color w:val="000000" w:themeColor="text1"/>
          <w:sz w:val="28"/>
          <w:szCs w:val="28"/>
        </w:rPr>
        <w:t xml:space="preserve"> says, </w:t>
      </w:r>
      <w:r w:rsidR="00243A61">
        <w:rPr>
          <w:rFonts w:ascii="Garamond" w:hAnsi="Garamond" w:cs="Plantagenet Cherokee"/>
          <w:color w:val="000000" w:themeColor="text1"/>
          <w:sz w:val="28"/>
          <w:szCs w:val="28"/>
        </w:rPr>
        <w:t>“</w:t>
      </w:r>
      <w:r w:rsidR="001E2565" w:rsidRPr="00D64787">
        <w:rPr>
          <w:rFonts w:ascii="Garamond" w:hAnsi="Garamond" w:cs="Plantagenet Cherokee"/>
          <w:color w:val="000000" w:themeColor="text1"/>
          <w:sz w:val="28"/>
          <w:szCs w:val="28"/>
        </w:rPr>
        <w:t>encoded</w:t>
      </w:r>
      <w:r w:rsidR="003B0FD4">
        <w:rPr>
          <w:rFonts w:ascii="Garamond" w:hAnsi="Garamond" w:cs="Plantagenet Cherokee"/>
          <w:color w:val="000000" w:themeColor="text1"/>
          <w:sz w:val="28"/>
          <w:szCs w:val="28"/>
        </w:rPr>
        <w:t>”</w:t>
      </w:r>
      <w:r w:rsidR="001E2565" w:rsidRPr="00D64787">
        <w:rPr>
          <w:rFonts w:ascii="Garamond" w:hAnsi="Garamond" w:cs="Plantagenet Cherokee"/>
          <w:color w:val="000000" w:themeColor="text1"/>
          <w:sz w:val="28"/>
          <w:szCs w:val="28"/>
        </w:rPr>
        <w:t xml:space="preserve">) </w:t>
      </w:r>
      <w:r w:rsidR="00442208" w:rsidRPr="00D64787">
        <w:rPr>
          <w:rFonts w:ascii="Garamond" w:hAnsi="Garamond" w:cs="Plantagenet Cherokee"/>
          <w:i/>
          <w:iCs/>
          <w:color w:val="000000" w:themeColor="text1"/>
          <w:sz w:val="28"/>
          <w:szCs w:val="28"/>
        </w:rPr>
        <w:t>features</w:t>
      </w:r>
      <w:r w:rsidR="001E2565" w:rsidRPr="00D64787">
        <w:rPr>
          <w:rFonts w:ascii="Garamond" w:hAnsi="Garamond" w:cs="Plantagenet Cherokee"/>
          <w:color w:val="000000" w:themeColor="text1"/>
          <w:sz w:val="28"/>
          <w:szCs w:val="28"/>
        </w:rPr>
        <w:t>—</w:t>
      </w:r>
      <w:r w:rsidR="003B0FD4">
        <w:rPr>
          <w:rFonts w:ascii="Garamond" w:hAnsi="Garamond" w:cs="Plantagenet Cherokee"/>
          <w:color w:val="000000" w:themeColor="text1"/>
          <w:sz w:val="28"/>
          <w:szCs w:val="28"/>
        </w:rPr>
        <w:t xml:space="preserve">that is, </w:t>
      </w:r>
      <w:r w:rsidR="00442208" w:rsidRPr="00EE74DF">
        <w:rPr>
          <w:rFonts w:ascii="Garamond" w:hAnsi="Garamond" w:cs="Plantagenet Cherokee"/>
          <w:color w:val="000000" w:themeColor="text1"/>
          <w:sz w:val="28"/>
          <w:szCs w:val="28"/>
        </w:rPr>
        <w:t>the properties that are manifest in our states of seeing (like colors, shape, etc.)</w:t>
      </w:r>
      <w:r w:rsidR="001E2565" w:rsidRPr="00BD2822">
        <w:rPr>
          <w:rFonts w:ascii="Garamond" w:hAnsi="Garamond" w:cs="Plantagenet Cherokee"/>
          <w:color w:val="000000" w:themeColor="text1"/>
          <w:sz w:val="28"/>
          <w:szCs w:val="28"/>
        </w:rPr>
        <w:t>—</w:t>
      </w:r>
      <w:r w:rsidR="00442208" w:rsidRPr="00EE74DF">
        <w:rPr>
          <w:rFonts w:ascii="Garamond" w:hAnsi="Garamond" w:cs="Plantagenet Cherokee"/>
          <w:color w:val="000000" w:themeColor="text1"/>
          <w:sz w:val="28"/>
          <w:szCs w:val="28"/>
        </w:rPr>
        <w:t xml:space="preserve">and a distinct class of </w:t>
      </w:r>
      <w:r w:rsidR="00442208" w:rsidRPr="00EE74DF">
        <w:rPr>
          <w:rFonts w:ascii="Garamond" w:hAnsi="Garamond" w:cs="Plantagenet Cherokee"/>
          <w:i/>
          <w:iCs/>
          <w:color w:val="000000" w:themeColor="text1"/>
          <w:sz w:val="28"/>
          <w:szCs w:val="28"/>
        </w:rPr>
        <w:t xml:space="preserve">physical properties </w:t>
      </w:r>
      <w:r w:rsidR="00442208" w:rsidRPr="00EE74DF">
        <w:rPr>
          <w:rFonts w:ascii="Garamond" w:hAnsi="Garamond" w:cs="Plantagenet Cherokee"/>
          <w:color w:val="000000" w:themeColor="text1"/>
          <w:sz w:val="28"/>
          <w:szCs w:val="28"/>
        </w:rPr>
        <w:t xml:space="preserve">that mainly serve the role of connecting a sensory individual to a tracking mechanism. </w:t>
      </w:r>
      <w:r w:rsidR="00442208" w:rsidRPr="00D64787">
        <w:rPr>
          <w:rFonts w:ascii="Garamond" w:hAnsi="Garamond" w:cs="Plantagenet Cherokee"/>
          <w:color w:val="000000" w:themeColor="text1"/>
          <w:sz w:val="28"/>
          <w:szCs w:val="28"/>
        </w:rPr>
        <w:t xml:space="preserve">Physical properties, </w:t>
      </w:r>
      <w:r w:rsidR="007D0FF1" w:rsidRPr="00D64787">
        <w:rPr>
          <w:rFonts w:ascii="Garamond" w:hAnsi="Garamond" w:cs="Plantagenet Cherokee"/>
          <w:color w:val="000000" w:themeColor="text1"/>
          <w:sz w:val="28"/>
          <w:szCs w:val="28"/>
        </w:rPr>
        <w:t>on</w:t>
      </w:r>
      <w:r w:rsidR="00442208" w:rsidRPr="00D64787">
        <w:rPr>
          <w:rFonts w:ascii="Garamond" w:hAnsi="Garamond" w:cs="Plantagenet Cherokee"/>
          <w:color w:val="000000" w:themeColor="text1"/>
          <w:sz w:val="28"/>
          <w:szCs w:val="28"/>
        </w:rPr>
        <w:t xml:space="preserve"> </w:t>
      </w:r>
      <w:proofErr w:type="spellStart"/>
      <w:r w:rsidR="00442208" w:rsidRPr="00D64787">
        <w:rPr>
          <w:rFonts w:ascii="Garamond" w:hAnsi="Garamond" w:cs="Plantagenet Cherokee"/>
          <w:color w:val="000000" w:themeColor="text1"/>
          <w:sz w:val="28"/>
          <w:szCs w:val="28"/>
        </w:rPr>
        <w:t>Pylyshyn’s</w:t>
      </w:r>
      <w:proofErr w:type="spellEnd"/>
      <w:r w:rsidR="00442208" w:rsidRPr="00D64787">
        <w:rPr>
          <w:rFonts w:ascii="Garamond" w:hAnsi="Garamond" w:cs="Plantagenet Cherokee"/>
          <w:color w:val="000000" w:themeColor="text1"/>
          <w:sz w:val="28"/>
          <w:szCs w:val="28"/>
        </w:rPr>
        <w:t xml:space="preserve"> account, are not represented but </w:t>
      </w:r>
      <w:r w:rsidR="00F45AB1" w:rsidRPr="00D64787">
        <w:rPr>
          <w:rFonts w:ascii="Garamond" w:hAnsi="Garamond" w:cs="Plantagenet Cherokee"/>
          <w:color w:val="000000" w:themeColor="text1"/>
          <w:sz w:val="28"/>
          <w:szCs w:val="28"/>
        </w:rPr>
        <w:t xml:space="preserve">interact </w:t>
      </w:r>
      <w:r w:rsidR="00442208" w:rsidRPr="00D64787">
        <w:rPr>
          <w:rFonts w:ascii="Garamond" w:hAnsi="Garamond" w:cs="Plantagenet Cherokee"/>
          <w:color w:val="000000" w:themeColor="text1"/>
          <w:sz w:val="28"/>
          <w:szCs w:val="28"/>
        </w:rPr>
        <w:t>causally with the FINSTs</w:t>
      </w:r>
      <w:r w:rsidR="003B0FD4">
        <w:rPr>
          <w:rFonts w:ascii="Garamond" w:hAnsi="Garamond" w:cs="Plantagenet Cherokee"/>
          <w:color w:val="000000" w:themeColor="text1"/>
          <w:sz w:val="28"/>
          <w:szCs w:val="28"/>
        </w:rPr>
        <w:t>,</w:t>
      </w:r>
      <w:r w:rsidR="00DA4CA8" w:rsidRPr="00D64787">
        <w:rPr>
          <w:rStyle w:val="Funotenzeichen"/>
          <w:rFonts w:ascii="Garamond" w:hAnsi="Garamond" w:cs="Plantagenet Cherokee"/>
          <w:color w:val="000000" w:themeColor="text1"/>
          <w:sz w:val="28"/>
          <w:szCs w:val="28"/>
        </w:rPr>
        <w:footnoteReference w:id="18"/>
      </w:r>
      <w:r w:rsidR="00442208" w:rsidRPr="00D64787">
        <w:rPr>
          <w:rFonts w:ascii="Garamond" w:hAnsi="Garamond" w:cs="Plantagenet Cherokee"/>
          <w:color w:val="000000" w:themeColor="text1"/>
          <w:sz w:val="28"/>
          <w:szCs w:val="28"/>
        </w:rPr>
        <w:t xml:space="preserve"> </w:t>
      </w:r>
      <w:r w:rsidR="001E2565" w:rsidRPr="00D64787">
        <w:rPr>
          <w:rFonts w:ascii="Garamond" w:hAnsi="Garamond" w:cs="Plantagenet Cherokee"/>
          <w:color w:val="000000" w:themeColor="text1"/>
          <w:sz w:val="28"/>
          <w:szCs w:val="28"/>
        </w:rPr>
        <w:t>and i</w:t>
      </w:r>
      <w:r w:rsidR="00442208" w:rsidRPr="00D64787">
        <w:rPr>
          <w:rFonts w:ascii="Garamond" w:hAnsi="Garamond" w:cs="Plantagenet Cherokee"/>
          <w:color w:val="000000" w:themeColor="text1"/>
          <w:sz w:val="28"/>
          <w:szCs w:val="28"/>
        </w:rPr>
        <w:t xml:space="preserve">t is largely </w:t>
      </w:r>
      <w:r w:rsidR="001E2565" w:rsidRPr="00D64787">
        <w:rPr>
          <w:rFonts w:ascii="Garamond" w:hAnsi="Garamond" w:cs="Plantagenet Cherokee"/>
          <w:color w:val="000000" w:themeColor="text1"/>
          <w:sz w:val="28"/>
          <w:szCs w:val="28"/>
        </w:rPr>
        <w:t>an</w:t>
      </w:r>
      <w:r w:rsidR="00442208" w:rsidRPr="00D64787">
        <w:rPr>
          <w:rFonts w:ascii="Garamond" w:hAnsi="Garamond" w:cs="Plantagenet Cherokee"/>
          <w:color w:val="000000" w:themeColor="text1"/>
          <w:sz w:val="28"/>
          <w:szCs w:val="28"/>
        </w:rPr>
        <w:t xml:space="preserve"> </w:t>
      </w:r>
      <w:r w:rsidR="006B79F0" w:rsidRPr="00D64787">
        <w:rPr>
          <w:rFonts w:ascii="Garamond" w:hAnsi="Garamond" w:cs="Plantagenet Cherokee"/>
          <w:color w:val="000000" w:themeColor="text1"/>
          <w:sz w:val="28"/>
          <w:szCs w:val="28"/>
        </w:rPr>
        <w:t xml:space="preserve">empirical </w:t>
      </w:r>
      <w:r w:rsidR="001E2565" w:rsidRPr="00D64787">
        <w:rPr>
          <w:rFonts w:ascii="Garamond" w:hAnsi="Garamond" w:cs="Plantagenet Cherokee"/>
          <w:color w:val="000000" w:themeColor="text1"/>
          <w:sz w:val="28"/>
          <w:szCs w:val="28"/>
        </w:rPr>
        <w:t xml:space="preserve">matter </w:t>
      </w:r>
      <w:r w:rsidR="002072FD" w:rsidRPr="00D64787">
        <w:rPr>
          <w:rFonts w:ascii="Garamond" w:hAnsi="Garamond" w:cs="Plantagenet Cherokee"/>
          <w:color w:val="000000" w:themeColor="text1"/>
          <w:sz w:val="28"/>
          <w:szCs w:val="28"/>
        </w:rPr>
        <w:t xml:space="preserve">to determine </w:t>
      </w:r>
      <w:r w:rsidR="001E2565" w:rsidRPr="00D64787">
        <w:rPr>
          <w:rFonts w:ascii="Garamond" w:hAnsi="Garamond" w:cs="Plantagenet Cherokee"/>
          <w:color w:val="000000" w:themeColor="text1"/>
          <w:sz w:val="28"/>
          <w:szCs w:val="28"/>
        </w:rPr>
        <w:t>which</w:t>
      </w:r>
      <w:r w:rsidR="006B79F0" w:rsidRPr="00D64787">
        <w:rPr>
          <w:rFonts w:ascii="Garamond" w:hAnsi="Garamond" w:cs="Plantagenet Cherokee"/>
          <w:color w:val="000000" w:themeColor="text1"/>
          <w:sz w:val="28"/>
          <w:szCs w:val="28"/>
        </w:rPr>
        <w:t xml:space="preserve"> physical properties may grab a FINST mechanism (</w:t>
      </w:r>
      <w:proofErr w:type="spellStart"/>
      <w:r w:rsidR="006B79F0" w:rsidRPr="00D64787">
        <w:rPr>
          <w:rFonts w:ascii="Garamond" w:hAnsi="Garamond" w:cs="Plantagenet Cherokee"/>
          <w:color w:val="000000" w:themeColor="text1"/>
          <w:sz w:val="28"/>
          <w:szCs w:val="28"/>
        </w:rPr>
        <w:t>Pylyshyn</w:t>
      </w:r>
      <w:proofErr w:type="spellEnd"/>
      <w:r w:rsidR="003B0FD4">
        <w:rPr>
          <w:rFonts w:ascii="Garamond" w:hAnsi="Garamond" w:cs="Plantagenet Cherokee"/>
          <w:color w:val="000000" w:themeColor="text1"/>
          <w:sz w:val="28"/>
          <w:szCs w:val="28"/>
        </w:rPr>
        <w:t>,</w:t>
      </w:r>
      <w:r w:rsidR="006B79F0" w:rsidRPr="00D64787">
        <w:rPr>
          <w:rFonts w:ascii="Garamond" w:hAnsi="Garamond" w:cs="Plantagenet Cherokee"/>
          <w:color w:val="000000" w:themeColor="text1"/>
          <w:sz w:val="28"/>
          <w:szCs w:val="28"/>
        </w:rPr>
        <w:t xml:space="preserve"> 2007, p. 211). </w:t>
      </w:r>
      <w:proofErr w:type="spellStart"/>
      <w:r w:rsidR="00442208" w:rsidRPr="00D64787">
        <w:rPr>
          <w:rFonts w:ascii="Garamond" w:hAnsi="Garamond" w:cs="Plantagenet Cherokee"/>
          <w:color w:val="000000" w:themeColor="text1"/>
          <w:sz w:val="28"/>
          <w:szCs w:val="28"/>
        </w:rPr>
        <w:t>Pylyshyn’s</w:t>
      </w:r>
      <w:proofErr w:type="spellEnd"/>
      <w:r w:rsidR="00442208" w:rsidRPr="00D64787">
        <w:rPr>
          <w:rFonts w:ascii="Garamond" w:hAnsi="Garamond" w:cs="Plantagenet Cherokee"/>
          <w:color w:val="000000" w:themeColor="text1"/>
          <w:sz w:val="28"/>
          <w:szCs w:val="28"/>
        </w:rPr>
        <w:t xml:space="preserve"> </w:t>
      </w:r>
      <w:r w:rsidR="00F37DA6" w:rsidRPr="00D64787">
        <w:rPr>
          <w:rFonts w:ascii="Garamond" w:hAnsi="Garamond" w:cs="Plantagenet Cherokee"/>
          <w:color w:val="000000" w:themeColor="text1"/>
          <w:sz w:val="28"/>
          <w:szCs w:val="28"/>
        </w:rPr>
        <w:t xml:space="preserve">functional </w:t>
      </w:r>
      <w:r w:rsidR="00442208" w:rsidRPr="00EE74DF">
        <w:rPr>
          <w:rFonts w:ascii="Garamond" w:hAnsi="Garamond" w:cs="Plantagenet Cherokee"/>
          <w:color w:val="000000" w:themeColor="text1"/>
          <w:sz w:val="28"/>
          <w:szCs w:val="28"/>
        </w:rPr>
        <w:t>distinction</w:t>
      </w:r>
      <w:r w:rsidR="00F37DA6" w:rsidRPr="00EE74DF">
        <w:rPr>
          <w:rFonts w:ascii="Garamond" w:hAnsi="Garamond" w:cs="Plantagenet Cherokee"/>
          <w:color w:val="000000" w:themeColor="text1"/>
          <w:sz w:val="28"/>
          <w:szCs w:val="28"/>
        </w:rPr>
        <w:t xml:space="preserve"> between two kinds of properties</w:t>
      </w:r>
      <w:r w:rsidR="00442208" w:rsidRPr="00EE74DF">
        <w:rPr>
          <w:rFonts w:ascii="Garamond" w:hAnsi="Garamond" w:cs="Plantagenet Cherokee"/>
          <w:color w:val="000000" w:themeColor="text1"/>
          <w:sz w:val="28"/>
          <w:szCs w:val="28"/>
        </w:rPr>
        <w:t xml:space="preserve"> does not fit squarely with the empirical evidence</w:t>
      </w:r>
      <w:r w:rsidR="0067685C" w:rsidRPr="00EE74DF">
        <w:rPr>
          <w:rFonts w:ascii="Garamond" w:hAnsi="Garamond" w:cs="Plantagenet Cherokee"/>
          <w:color w:val="000000" w:themeColor="text1"/>
          <w:sz w:val="28"/>
          <w:szCs w:val="28"/>
        </w:rPr>
        <w:t>, however</w:t>
      </w:r>
      <w:r w:rsidR="00442208" w:rsidRPr="00EE74DF">
        <w:rPr>
          <w:rFonts w:ascii="Garamond" w:hAnsi="Garamond" w:cs="Plantagenet Cherokee"/>
          <w:color w:val="000000" w:themeColor="text1"/>
          <w:sz w:val="28"/>
          <w:szCs w:val="28"/>
        </w:rPr>
        <w:t xml:space="preserve">. </w:t>
      </w:r>
      <w:r w:rsidR="00E709DA" w:rsidRPr="00EE74DF">
        <w:rPr>
          <w:rFonts w:ascii="Garamond" w:hAnsi="Garamond" w:cs="Plantagenet Cherokee"/>
          <w:color w:val="000000" w:themeColor="text1"/>
          <w:sz w:val="28"/>
          <w:szCs w:val="28"/>
        </w:rPr>
        <w:t xml:space="preserve">In most cases, </w:t>
      </w:r>
      <w:r w:rsidR="00607FA5" w:rsidRPr="00EE74DF">
        <w:rPr>
          <w:rFonts w:ascii="Garamond" w:hAnsi="Garamond" w:cs="Plantagenet Cherokee"/>
          <w:color w:val="000000" w:themeColor="text1"/>
          <w:sz w:val="28"/>
          <w:szCs w:val="28"/>
        </w:rPr>
        <w:t xml:space="preserve">it seems that </w:t>
      </w:r>
      <w:proofErr w:type="spellStart"/>
      <w:r w:rsidR="00607FA5" w:rsidRPr="00EE74DF">
        <w:rPr>
          <w:rFonts w:ascii="Garamond" w:hAnsi="Garamond" w:cs="Plantagenet Cherokee"/>
          <w:color w:val="000000" w:themeColor="text1"/>
          <w:sz w:val="28"/>
          <w:szCs w:val="28"/>
        </w:rPr>
        <w:t>spatio</w:t>
      </w:r>
      <w:proofErr w:type="spellEnd"/>
      <w:r w:rsidR="00607FA5" w:rsidRPr="00EE74DF">
        <w:rPr>
          <w:rFonts w:ascii="Garamond" w:hAnsi="Garamond" w:cs="Plantagenet Cherokee"/>
          <w:color w:val="000000" w:themeColor="text1"/>
          <w:sz w:val="28"/>
          <w:szCs w:val="28"/>
        </w:rPr>
        <w:t>-temporal properties a</w:t>
      </w:r>
      <w:r w:rsidR="00591494" w:rsidRPr="00EE74DF">
        <w:rPr>
          <w:rFonts w:ascii="Garamond" w:hAnsi="Garamond" w:cs="Plantagenet Cherokee"/>
          <w:color w:val="000000" w:themeColor="text1"/>
          <w:sz w:val="28"/>
          <w:szCs w:val="28"/>
        </w:rPr>
        <w:t>re required to detect an object at a pre-attentive stage (Driver at al</w:t>
      </w:r>
      <w:r w:rsidR="003B0FD4">
        <w:rPr>
          <w:rFonts w:ascii="Garamond" w:hAnsi="Garamond" w:cs="Plantagenet Cherokee"/>
          <w:color w:val="000000" w:themeColor="text1"/>
          <w:sz w:val="28"/>
          <w:szCs w:val="28"/>
        </w:rPr>
        <w:t>.,</w:t>
      </w:r>
      <w:r w:rsidR="00591494" w:rsidRPr="00EE74DF">
        <w:rPr>
          <w:rFonts w:ascii="Garamond" w:hAnsi="Garamond" w:cs="Plantagenet Cherokee"/>
          <w:color w:val="000000" w:themeColor="text1"/>
          <w:sz w:val="28"/>
          <w:szCs w:val="28"/>
        </w:rPr>
        <w:t xml:space="preserve"> 2001; </w:t>
      </w:r>
      <w:proofErr w:type="spellStart"/>
      <w:r w:rsidR="00591494" w:rsidRPr="00EE74DF">
        <w:rPr>
          <w:rFonts w:ascii="Garamond" w:hAnsi="Garamond" w:cs="Plantagenet Cherokee"/>
          <w:color w:val="000000" w:themeColor="text1"/>
          <w:sz w:val="28"/>
          <w:szCs w:val="28"/>
        </w:rPr>
        <w:t>Pylyshyn</w:t>
      </w:r>
      <w:proofErr w:type="spellEnd"/>
      <w:r w:rsidR="003B0FD4">
        <w:rPr>
          <w:rFonts w:ascii="Garamond" w:hAnsi="Garamond" w:cs="Plantagenet Cherokee"/>
          <w:color w:val="000000" w:themeColor="text1"/>
          <w:sz w:val="28"/>
          <w:szCs w:val="28"/>
        </w:rPr>
        <w:t>,</w:t>
      </w:r>
      <w:r w:rsidR="00591494" w:rsidRPr="00EE74DF">
        <w:rPr>
          <w:rFonts w:ascii="Garamond" w:hAnsi="Garamond" w:cs="Plantagenet Cherokee"/>
          <w:color w:val="000000" w:themeColor="text1"/>
          <w:sz w:val="28"/>
          <w:szCs w:val="28"/>
        </w:rPr>
        <w:t xml:space="preserve"> 2001; Scholl &amp; Leslie</w:t>
      </w:r>
      <w:r w:rsidR="003B0FD4">
        <w:rPr>
          <w:rFonts w:ascii="Garamond" w:hAnsi="Garamond" w:cs="Plantagenet Cherokee"/>
          <w:color w:val="000000" w:themeColor="text1"/>
          <w:sz w:val="28"/>
          <w:szCs w:val="28"/>
        </w:rPr>
        <w:t>,</w:t>
      </w:r>
      <w:r w:rsidR="00591494" w:rsidRPr="00EE74DF">
        <w:rPr>
          <w:rFonts w:ascii="Garamond" w:hAnsi="Garamond" w:cs="Plantagenet Cherokee"/>
          <w:color w:val="000000" w:themeColor="text1"/>
          <w:sz w:val="28"/>
          <w:szCs w:val="28"/>
        </w:rPr>
        <w:t xml:space="preserve"> 1999). </w:t>
      </w:r>
      <w:r w:rsidR="00175112" w:rsidRPr="00EE74DF">
        <w:rPr>
          <w:rFonts w:ascii="Garamond" w:hAnsi="Garamond" w:cs="Plantagenet Cherokee"/>
          <w:color w:val="000000" w:themeColor="text1"/>
          <w:sz w:val="28"/>
          <w:szCs w:val="28"/>
        </w:rPr>
        <w:t>There is some evidence that temporal synchrony, continuity and proximity usually override featural criteria of object detection (Carey &amp; Xu</w:t>
      </w:r>
      <w:r w:rsidR="003B0FD4">
        <w:rPr>
          <w:rFonts w:ascii="Garamond" w:hAnsi="Garamond" w:cs="Plantagenet Cherokee"/>
          <w:color w:val="000000" w:themeColor="text1"/>
          <w:sz w:val="28"/>
          <w:szCs w:val="28"/>
        </w:rPr>
        <w:t xml:space="preserve">, </w:t>
      </w:r>
      <w:r w:rsidR="00175112" w:rsidRPr="00EE74DF">
        <w:rPr>
          <w:rFonts w:ascii="Garamond" w:hAnsi="Garamond" w:cs="Plantagenet Cherokee"/>
          <w:color w:val="000000" w:themeColor="text1"/>
          <w:sz w:val="28"/>
          <w:szCs w:val="28"/>
        </w:rPr>
        <w:t xml:space="preserve">2001; </w:t>
      </w:r>
      <w:proofErr w:type="spellStart"/>
      <w:r w:rsidR="00175112" w:rsidRPr="00EE74DF">
        <w:rPr>
          <w:rFonts w:ascii="Garamond" w:hAnsi="Garamond" w:cs="Plantagenet Cherokee"/>
          <w:color w:val="000000" w:themeColor="text1"/>
          <w:sz w:val="28"/>
          <w:szCs w:val="28"/>
        </w:rPr>
        <w:t>Pylyshyn</w:t>
      </w:r>
      <w:proofErr w:type="spellEnd"/>
      <w:r w:rsidR="003B0FD4">
        <w:rPr>
          <w:rFonts w:ascii="Garamond" w:hAnsi="Garamond" w:cs="Plantagenet Cherokee"/>
          <w:color w:val="000000" w:themeColor="text1"/>
          <w:sz w:val="28"/>
          <w:szCs w:val="28"/>
        </w:rPr>
        <w:t>,</w:t>
      </w:r>
      <w:r w:rsidR="00175112" w:rsidRPr="00EE74DF">
        <w:rPr>
          <w:rFonts w:ascii="Garamond" w:hAnsi="Garamond" w:cs="Plantagenet Cherokee"/>
          <w:color w:val="000000" w:themeColor="text1"/>
          <w:sz w:val="28"/>
          <w:szCs w:val="28"/>
        </w:rPr>
        <w:t xml:space="preserve"> 2003; Scholl &amp; Leslie</w:t>
      </w:r>
      <w:r w:rsidR="003B0FD4">
        <w:rPr>
          <w:rFonts w:ascii="Garamond" w:hAnsi="Garamond" w:cs="Plantagenet Cherokee"/>
          <w:color w:val="000000" w:themeColor="text1"/>
          <w:sz w:val="28"/>
          <w:szCs w:val="28"/>
        </w:rPr>
        <w:t>,</w:t>
      </w:r>
      <w:r w:rsidR="00175112" w:rsidRPr="00EE74DF">
        <w:rPr>
          <w:rFonts w:ascii="Garamond" w:hAnsi="Garamond" w:cs="Plantagenet Cherokee"/>
          <w:color w:val="000000" w:themeColor="text1"/>
          <w:sz w:val="28"/>
          <w:szCs w:val="28"/>
        </w:rPr>
        <w:t xml:space="preserve"> 1999). This leads to the plausible conjecture that there must be some mechanism</w:t>
      </w:r>
      <w:r w:rsidR="0007538D" w:rsidRPr="00EE74DF">
        <w:rPr>
          <w:rFonts w:ascii="Garamond" w:hAnsi="Garamond" w:cs="Plantagenet Cherokee"/>
          <w:color w:val="000000" w:themeColor="text1"/>
          <w:sz w:val="28"/>
          <w:szCs w:val="28"/>
        </w:rPr>
        <w:t>s</w:t>
      </w:r>
      <w:r w:rsidR="00175112" w:rsidRPr="00EE74DF">
        <w:rPr>
          <w:rFonts w:ascii="Garamond" w:hAnsi="Garamond" w:cs="Plantagenet Cherokee"/>
          <w:color w:val="000000" w:themeColor="text1"/>
          <w:sz w:val="28"/>
          <w:szCs w:val="28"/>
        </w:rPr>
        <w:t xml:space="preserve"> sensitive only to </w:t>
      </w:r>
      <w:proofErr w:type="spellStart"/>
      <w:r w:rsidR="00175112" w:rsidRPr="00EE74DF">
        <w:rPr>
          <w:rFonts w:ascii="Garamond" w:hAnsi="Garamond" w:cs="Plantagenet Cherokee"/>
          <w:color w:val="000000" w:themeColor="text1"/>
          <w:sz w:val="28"/>
          <w:szCs w:val="28"/>
        </w:rPr>
        <w:t>spatio</w:t>
      </w:r>
      <w:proofErr w:type="spellEnd"/>
      <w:r w:rsidR="00175112" w:rsidRPr="00EE74DF">
        <w:rPr>
          <w:rFonts w:ascii="Garamond" w:hAnsi="Garamond" w:cs="Plantagenet Cherokee"/>
          <w:color w:val="000000" w:themeColor="text1"/>
          <w:sz w:val="28"/>
          <w:szCs w:val="28"/>
        </w:rPr>
        <w:t>-temporal information (</w:t>
      </w:r>
      <w:proofErr w:type="spellStart"/>
      <w:r w:rsidR="00175112" w:rsidRPr="00EE74DF">
        <w:rPr>
          <w:rFonts w:ascii="Garamond" w:hAnsi="Garamond" w:cs="Plantagenet Cherokee"/>
          <w:color w:val="000000" w:themeColor="text1"/>
          <w:sz w:val="28"/>
          <w:szCs w:val="28"/>
        </w:rPr>
        <w:t>Raftopoulos</w:t>
      </w:r>
      <w:proofErr w:type="spellEnd"/>
      <w:r w:rsidR="003B0FD4">
        <w:rPr>
          <w:rFonts w:ascii="Garamond" w:hAnsi="Garamond" w:cs="Plantagenet Cherokee"/>
          <w:color w:val="000000" w:themeColor="text1"/>
          <w:sz w:val="28"/>
          <w:szCs w:val="28"/>
        </w:rPr>
        <w:t>,</w:t>
      </w:r>
      <w:r w:rsidR="00175112" w:rsidRPr="00EE74DF">
        <w:rPr>
          <w:rFonts w:ascii="Garamond" w:hAnsi="Garamond" w:cs="Plantagenet Cherokee"/>
          <w:color w:val="000000" w:themeColor="text1"/>
          <w:sz w:val="28"/>
          <w:szCs w:val="28"/>
        </w:rPr>
        <w:t xml:space="preserve"> 2009, p. 94; also Carey &amp; Xu</w:t>
      </w:r>
      <w:r w:rsidR="003B0FD4">
        <w:rPr>
          <w:rFonts w:ascii="Garamond" w:hAnsi="Garamond" w:cs="Plantagenet Cherokee"/>
          <w:color w:val="000000" w:themeColor="text1"/>
          <w:sz w:val="28"/>
          <w:szCs w:val="28"/>
        </w:rPr>
        <w:t>,</w:t>
      </w:r>
      <w:r w:rsidR="00175112" w:rsidRPr="00EE74DF">
        <w:rPr>
          <w:rFonts w:ascii="Garamond" w:hAnsi="Garamond" w:cs="Plantagenet Cherokee"/>
          <w:color w:val="000000" w:themeColor="text1"/>
          <w:sz w:val="28"/>
          <w:szCs w:val="28"/>
        </w:rPr>
        <w:t xml:space="preserve"> 2001; Xu &amp; Carey</w:t>
      </w:r>
      <w:r w:rsidR="003B0FD4">
        <w:rPr>
          <w:rFonts w:ascii="Garamond" w:hAnsi="Garamond" w:cs="Plantagenet Cherokee"/>
          <w:color w:val="000000" w:themeColor="text1"/>
          <w:sz w:val="28"/>
          <w:szCs w:val="28"/>
        </w:rPr>
        <w:t>,</w:t>
      </w:r>
      <w:r w:rsidR="00175112" w:rsidRPr="00EE74DF">
        <w:rPr>
          <w:rFonts w:ascii="Garamond" w:hAnsi="Garamond" w:cs="Plantagenet Cherokee"/>
          <w:color w:val="000000" w:themeColor="text1"/>
          <w:sz w:val="28"/>
          <w:szCs w:val="28"/>
        </w:rPr>
        <w:t xml:space="preserve"> 1996). </w:t>
      </w:r>
      <w:r w:rsidR="008B1689" w:rsidRPr="00EE74DF">
        <w:rPr>
          <w:rFonts w:ascii="Garamond" w:hAnsi="Garamond" w:cs="Plantagenet Cherokee"/>
          <w:color w:val="000000" w:themeColor="text1"/>
          <w:sz w:val="28"/>
          <w:szCs w:val="28"/>
        </w:rPr>
        <w:t xml:space="preserve">In a famous </w:t>
      </w:r>
      <w:r w:rsidR="008B1689" w:rsidRPr="008F563C">
        <w:rPr>
          <w:rFonts w:ascii="Garamond" w:hAnsi="Garamond" w:cs="Plantagenet Cherokee"/>
          <w:color w:val="000000" w:themeColor="text1"/>
          <w:sz w:val="28"/>
          <w:szCs w:val="28"/>
        </w:rPr>
        <w:t>study</w:t>
      </w:r>
      <w:r w:rsidR="008F563C" w:rsidRPr="008F563C">
        <w:rPr>
          <w:rFonts w:ascii="Garamond" w:hAnsi="Garamond" w:cs="Plantagenet Cherokee"/>
          <w:color w:val="000000" w:themeColor="text1"/>
          <w:sz w:val="28"/>
          <w:szCs w:val="28"/>
        </w:rPr>
        <w:t>,</w:t>
      </w:r>
      <w:r w:rsidR="008B1689" w:rsidRPr="008F563C">
        <w:rPr>
          <w:rFonts w:ascii="Garamond" w:hAnsi="Garamond" w:cs="Plantagenet Cherokee"/>
          <w:color w:val="000000" w:themeColor="text1"/>
          <w:sz w:val="28"/>
          <w:szCs w:val="28"/>
        </w:rPr>
        <w:t xml:space="preserve"> </w:t>
      </w:r>
      <w:proofErr w:type="spellStart"/>
      <w:r w:rsidR="008B1689" w:rsidRPr="008F563C">
        <w:rPr>
          <w:rFonts w:ascii="Garamond" w:hAnsi="Garamond" w:cs="Plantagenet Cherokee"/>
          <w:color w:val="000000" w:themeColor="text1"/>
          <w:sz w:val="28"/>
          <w:szCs w:val="28"/>
        </w:rPr>
        <w:t>Spelke</w:t>
      </w:r>
      <w:proofErr w:type="spellEnd"/>
      <w:r w:rsidR="008B1689" w:rsidRPr="008F563C">
        <w:rPr>
          <w:rFonts w:ascii="Garamond" w:hAnsi="Garamond" w:cs="Plantagenet Cherokee"/>
          <w:color w:val="000000" w:themeColor="text1"/>
          <w:sz w:val="28"/>
          <w:szCs w:val="28"/>
        </w:rPr>
        <w:t xml:space="preserve"> et al. </w:t>
      </w:r>
      <w:r w:rsidR="008B1689" w:rsidRPr="00EE74DF">
        <w:rPr>
          <w:rFonts w:ascii="Garamond" w:hAnsi="Garamond" w:cs="Plantagenet Cherokee"/>
          <w:color w:val="000000" w:themeColor="text1"/>
          <w:sz w:val="28"/>
          <w:szCs w:val="28"/>
        </w:rPr>
        <w:t xml:space="preserve">(1995) showed </w:t>
      </w:r>
      <w:r w:rsidR="00015A3A" w:rsidRPr="00EE74DF">
        <w:rPr>
          <w:rFonts w:ascii="Garamond" w:hAnsi="Garamond" w:cs="Plantagenet Cherokee"/>
          <w:color w:val="000000" w:themeColor="text1"/>
          <w:sz w:val="28"/>
          <w:szCs w:val="28"/>
        </w:rPr>
        <w:t>that infants</w:t>
      </w:r>
      <w:r w:rsidR="0007538D" w:rsidRPr="00EE74DF">
        <w:rPr>
          <w:rFonts w:ascii="Garamond" w:hAnsi="Garamond" w:cs="Plantagenet Cherokee"/>
          <w:color w:val="000000" w:themeColor="text1"/>
          <w:sz w:val="28"/>
          <w:szCs w:val="28"/>
        </w:rPr>
        <w:t xml:space="preserve"> normally</w:t>
      </w:r>
      <w:r w:rsidR="00015A3A" w:rsidRPr="00EE74DF">
        <w:rPr>
          <w:rFonts w:ascii="Garamond" w:hAnsi="Garamond" w:cs="Plantagenet Cherokee"/>
          <w:color w:val="000000" w:themeColor="text1"/>
          <w:sz w:val="28"/>
          <w:szCs w:val="28"/>
        </w:rPr>
        <w:t xml:space="preserve"> use </w:t>
      </w:r>
      <w:proofErr w:type="spellStart"/>
      <w:r w:rsidR="00015A3A" w:rsidRPr="00EE74DF">
        <w:rPr>
          <w:rFonts w:ascii="Garamond" w:hAnsi="Garamond" w:cs="Plantagenet Cherokee"/>
          <w:color w:val="000000" w:themeColor="text1"/>
          <w:sz w:val="28"/>
          <w:szCs w:val="28"/>
        </w:rPr>
        <w:t>spatio</w:t>
      </w:r>
      <w:proofErr w:type="spellEnd"/>
      <w:r w:rsidR="00015A3A" w:rsidRPr="00EE74DF">
        <w:rPr>
          <w:rFonts w:ascii="Garamond" w:hAnsi="Garamond" w:cs="Plantagenet Cherokee"/>
          <w:color w:val="000000" w:themeColor="text1"/>
          <w:sz w:val="28"/>
          <w:szCs w:val="28"/>
        </w:rPr>
        <w:t xml:space="preserve">-temporal information to individuate objects. Yet, </w:t>
      </w:r>
      <w:r w:rsidR="00BE509D" w:rsidRPr="00EE74DF">
        <w:rPr>
          <w:rFonts w:ascii="Garamond" w:hAnsi="Garamond" w:cs="Plantagenet Cherokee"/>
          <w:color w:val="000000" w:themeColor="text1"/>
          <w:sz w:val="28"/>
          <w:szCs w:val="28"/>
        </w:rPr>
        <w:t xml:space="preserve">it </w:t>
      </w:r>
      <w:r w:rsidR="00BE509D" w:rsidRPr="008F563C">
        <w:rPr>
          <w:rFonts w:ascii="Garamond" w:hAnsi="Garamond" w:cs="Plantagenet Cherokee"/>
          <w:color w:val="000000" w:themeColor="text1"/>
          <w:sz w:val="28"/>
          <w:szCs w:val="28"/>
        </w:rPr>
        <w:t xml:space="preserve">has also been shown that infants may use features like shape and color to individuate objects when </w:t>
      </w:r>
      <w:proofErr w:type="spellStart"/>
      <w:r w:rsidR="00BE509D" w:rsidRPr="008F563C">
        <w:rPr>
          <w:rFonts w:ascii="Garamond" w:hAnsi="Garamond" w:cs="Plantagenet Cherokee"/>
          <w:color w:val="000000" w:themeColor="text1"/>
          <w:sz w:val="28"/>
          <w:szCs w:val="28"/>
        </w:rPr>
        <w:t>spatio</w:t>
      </w:r>
      <w:proofErr w:type="spellEnd"/>
      <w:r w:rsidR="00BE509D" w:rsidRPr="008F563C">
        <w:rPr>
          <w:rFonts w:ascii="Garamond" w:hAnsi="Garamond" w:cs="Plantagenet Cherokee"/>
          <w:color w:val="000000" w:themeColor="text1"/>
          <w:sz w:val="28"/>
          <w:szCs w:val="28"/>
        </w:rPr>
        <w:t>-temporal information does not provide sufficient criteria of individuation (</w:t>
      </w:r>
      <w:proofErr w:type="spellStart"/>
      <w:r w:rsidR="00BE509D" w:rsidRPr="008F563C">
        <w:rPr>
          <w:rFonts w:ascii="Garamond" w:hAnsi="Garamond" w:cs="Plantagenet Cherokee"/>
          <w:color w:val="000000" w:themeColor="text1"/>
          <w:sz w:val="28"/>
          <w:szCs w:val="28"/>
        </w:rPr>
        <w:t>Tremoulet</w:t>
      </w:r>
      <w:proofErr w:type="spellEnd"/>
      <w:r w:rsidR="00BE509D" w:rsidRPr="008F563C">
        <w:rPr>
          <w:rFonts w:ascii="Garamond" w:hAnsi="Garamond" w:cs="Plantagenet Cherokee"/>
          <w:color w:val="000000" w:themeColor="text1"/>
          <w:sz w:val="28"/>
          <w:szCs w:val="28"/>
        </w:rPr>
        <w:t xml:space="preserve"> et al. 2000). </w:t>
      </w:r>
      <w:r w:rsidR="00442208" w:rsidRPr="008F563C">
        <w:rPr>
          <w:rFonts w:ascii="Garamond" w:hAnsi="Garamond" w:cs="Plantagenet Cherokee"/>
          <w:color w:val="000000" w:themeColor="text1"/>
          <w:sz w:val="28"/>
          <w:szCs w:val="28"/>
        </w:rPr>
        <w:t xml:space="preserve">This seems to provide some </w:t>
      </w:r>
      <w:r w:rsidR="00773383" w:rsidRPr="008F563C">
        <w:rPr>
          <w:rFonts w:ascii="Garamond" w:hAnsi="Garamond" w:cs="Plantagenet Cherokee"/>
          <w:i/>
          <w:iCs/>
          <w:color w:val="000000" w:themeColor="text1"/>
          <w:sz w:val="28"/>
          <w:szCs w:val="28"/>
        </w:rPr>
        <w:t>prima facie</w:t>
      </w:r>
      <w:r w:rsidR="00773383" w:rsidRPr="008F563C">
        <w:rPr>
          <w:rFonts w:ascii="Garamond" w:hAnsi="Garamond" w:cs="Plantagenet Cherokee"/>
          <w:color w:val="000000" w:themeColor="text1"/>
          <w:sz w:val="28"/>
          <w:szCs w:val="28"/>
        </w:rPr>
        <w:t xml:space="preserve"> </w:t>
      </w:r>
      <w:r w:rsidR="00442208" w:rsidRPr="008F563C">
        <w:rPr>
          <w:rFonts w:ascii="Garamond" w:hAnsi="Garamond" w:cs="Plantagenet Cherokee"/>
          <w:color w:val="000000" w:themeColor="text1"/>
          <w:sz w:val="28"/>
          <w:szCs w:val="28"/>
        </w:rPr>
        <w:t xml:space="preserve">reason to reject </w:t>
      </w:r>
      <w:proofErr w:type="spellStart"/>
      <w:r w:rsidR="00442208" w:rsidRPr="008F563C">
        <w:rPr>
          <w:rFonts w:ascii="Garamond" w:hAnsi="Garamond" w:cs="Plantagenet Cherokee"/>
          <w:color w:val="000000" w:themeColor="text1"/>
          <w:sz w:val="28"/>
          <w:szCs w:val="28"/>
        </w:rPr>
        <w:t>Pylyshyn’s</w:t>
      </w:r>
      <w:proofErr w:type="spellEnd"/>
      <w:r w:rsidR="00442208" w:rsidRPr="008F563C">
        <w:rPr>
          <w:rFonts w:ascii="Garamond" w:hAnsi="Garamond" w:cs="Plantagenet Cherokee"/>
          <w:color w:val="000000" w:themeColor="text1"/>
          <w:sz w:val="28"/>
          <w:szCs w:val="28"/>
        </w:rPr>
        <w:t xml:space="preserve"> distinction between physical properties and features. </w:t>
      </w:r>
    </w:p>
    <w:p w14:paraId="66E5C961" w14:textId="5B95A1D9" w:rsidR="00E709DA" w:rsidRDefault="003B0FD4" w:rsidP="002060AF">
      <w:pPr>
        <w:tabs>
          <w:tab w:val="left" w:pos="2342"/>
        </w:tabs>
        <w:spacing w:after="100" w:line="360" w:lineRule="auto"/>
        <w:jc w:val="both"/>
        <w:rPr>
          <w:rFonts w:ascii="Garamond" w:hAnsi="Garamond" w:cs="Plantagenet Cherokee"/>
          <w:color w:val="000000" w:themeColor="text1"/>
          <w:sz w:val="28"/>
          <w:szCs w:val="28"/>
        </w:rPr>
      </w:pPr>
      <w:r>
        <w:rPr>
          <w:rFonts w:ascii="Garamond" w:hAnsi="Garamond" w:cs="Plantagenet Cherokee"/>
          <w:color w:val="000000" w:themeColor="text1"/>
          <w:sz w:val="28"/>
          <w:szCs w:val="28"/>
        </w:rPr>
        <w:tab/>
      </w:r>
      <w:r w:rsidR="00DF3D08" w:rsidRPr="00EE74DF">
        <w:rPr>
          <w:rFonts w:ascii="Garamond" w:hAnsi="Garamond" w:cs="Plantagenet Cherokee"/>
          <w:color w:val="000000" w:themeColor="text1"/>
          <w:sz w:val="28"/>
          <w:szCs w:val="28"/>
        </w:rPr>
        <w:t xml:space="preserve">Once again, I take an ecumenical approach: I will not opt for a specific theory of sensory reference. </w:t>
      </w:r>
      <w:r w:rsidR="000C71B6" w:rsidRPr="00EE74DF">
        <w:rPr>
          <w:rFonts w:ascii="Garamond" w:hAnsi="Garamond" w:cs="Plantagenet Cherokee"/>
          <w:color w:val="000000" w:themeColor="text1"/>
          <w:sz w:val="28"/>
          <w:szCs w:val="28"/>
        </w:rPr>
        <w:t xml:space="preserve">Given that on FT2 sensory individuals are facts, </w:t>
      </w:r>
      <w:r w:rsidR="000C71B6" w:rsidRPr="00EE74DF">
        <w:rPr>
          <w:rFonts w:ascii="Garamond" w:hAnsi="Garamond" w:cs="Plantagenet Cherokee"/>
          <w:color w:val="000000" w:themeColor="text1"/>
          <w:sz w:val="28"/>
          <w:szCs w:val="28"/>
        </w:rPr>
        <w:lastRenderedPageBreak/>
        <w:t xml:space="preserve">the next question </w:t>
      </w:r>
      <w:r w:rsidR="00DB4277" w:rsidRPr="008F563C">
        <w:rPr>
          <w:rFonts w:ascii="Garamond" w:hAnsi="Garamond" w:cs="Plantagenet Cherokee"/>
          <w:color w:val="000000" w:themeColor="text1"/>
          <w:sz w:val="28"/>
          <w:szCs w:val="28"/>
        </w:rPr>
        <w:t xml:space="preserve">to consider </w:t>
      </w:r>
      <w:r w:rsidR="000C71B6" w:rsidRPr="008F563C">
        <w:rPr>
          <w:rFonts w:ascii="Garamond" w:hAnsi="Garamond" w:cs="Plantagenet Cherokee"/>
          <w:color w:val="000000" w:themeColor="text1"/>
          <w:sz w:val="28"/>
          <w:szCs w:val="28"/>
        </w:rPr>
        <w:t>is what kind of properties clothes the particular</w:t>
      </w:r>
      <w:r w:rsidR="000C71B6" w:rsidRPr="007D336D">
        <w:rPr>
          <w:rFonts w:ascii="Garamond" w:hAnsi="Garamond" w:cs="Plantagenet Cherokee"/>
          <w:color w:val="000000" w:themeColor="text1"/>
          <w:sz w:val="28"/>
          <w:szCs w:val="28"/>
        </w:rPr>
        <w:t xml:space="preserve">. </w:t>
      </w:r>
      <w:r w:rsidR="006D49E0" w:rsidRPr="00D32A47">
        <w:rPr>
          <w:rFonts w:ascii="Garamond" w:hAnsi="Garamond" w:cs="Plantagenet Cherokee"/>
          <w:color w:val="000000" w:themeColor="text1"/>
          <w:sz w:val="28"/>
          <w:szCs w:val="28"/>
        </w:rPr>
        <w:t xml:space="preserve">The first option is to entertain a thesis which preserves </w:t>
      </w:r>
      <w:proofErr w:type="spellStart"/>
      <w:r w:rsidR="003C2123" w:rsidRPr="00D32A47">
        <w:rPr>
          <w:rFonts w:ascii="Garamond" w:hAnsi="Garamond" w:cs="Plantagenet Cherokee"/>
          <w:color w:val="000000" w:themeColor="text1"/>
          <w:sz w:val="28"/>
          <w:szCs w:val="28"/>
        </w:rPr>
        <w:t>Pylyshyn’s</w:t>
      </w:r>
      <w:proofErr w:type="spellEnd"/>
      <w:r w:rsidR="003C2123" w:rsidRPr="00D32A47">
        <w:rPr>
          <w:rFonts w:ascii="Garamond" w:hAnsi="Garamond" w:cs="Plantagenet Cherokee"/>
          <w:color w:val="000000" w:themeColor="text1"/>
          <w:sz w:val="28"/>
          <w:szCs w:val="28"/>
        </w:rPr>
        <w:t xml:space="preserve"> distinction between physical properties and features</w:t>
      </w:r>
      <w:r w:rsidR="00D24CC8" w:rsidRPr="007D336D">
        <w:rPr>
          <w:rFonts w:ascii="Garamond" w:hAnsi="Garamond" w:cs="Plantagenet Cherokee"/>
          <w:color w:val="000000" w:themeColor="text1"/>
          <w:sz w:val="28"/>
          <w:szCs w:val="28"/>
        </w:rPr>
        <w:t>.</w:t>
      </w:r>
      <w:r w:rsidR="006D49E0" w:rsidRPr="00D32A47">
        <w:rPr>
          <w:rFonts w:ascii="Garamond" w:hAnsi="Garamond" w:cs="Plantagenet Cherokee"/>
          <w:color w:val="000000" w:themeColor="text1"/>
          <w:sz w:val="28"/>
          <w:szCs w:val="28"/>
        </w:rPr>
        <w:t xml:space="preserve"> </w:t>
      </w:r>
      <w:r w:rsidR="00D24CC8" w:rsidRPr="00D32A47">
        <w:rPr>
          <w:rFonts w:ascii="Garamond" w:hAnsi="Garamond" w:cs="Plantagenet Cherokee"/>
          <w:color w:val="000000" w:themeColor="text1"/>
          <w:sz w:val="28"/>
          <w:szCs w:val="28"/>
        </w:rPr>
        <w:t>This</w:t>
      </w:r>
      <w:r w:rsidR="003C2123" w:rsidRPr="00D32A47">
        <w:rPr>
          <w:rFonts w:ascii="Garamond" w:hAnsi="Garamond" w:cs="Plantagenet Cherokee"/>
          <w:color w:val="000000" w:themeColor="text1"/>
          <w:sz w:val="28"/>
          <w:szCs w:val="28"/>
        </w:rPr>
        <w:t xml:space="preserve"> </w:t>
      </w:r>
      <w:r w:rsidR="003C2123" w:rsidRPr="008F563C">
        <w:rPr>
          <w:rFonts w:ascii="Garamond" w:hAnsi="Garamond" w:cs="Plantagenet Cherokee"/>
          <w:color w:val="000000" w:themeColor="text1"/>
          <w:sz w:val="28"/>
          <w:szCs w:val="28"/>
        </w:rPr>
        <w:t>can be translated as follows:</w:t>
      </w:r>
    </w:p>
    <w:p w14:paraId="166EF9A5" w14:textId="77777777" w:rsidR="003B0FD4" w:rsidRPr="00EE74DF" w:rsidRDefault="003B0FD4" w:rsidP="002060AF">
      <w:pPr>
        <w:tabs>
          <w:tab w:val="left" w:pos="2342"/>
        </w:tabs>
        <w:spacing w:after="100" w:line="360" w:lineRule="auto"/>
        <w:jc w:val="both"/>
        <w:rPr>
          <w:rFonts w:ascii="Garamond" w:hAnsi="Garamond" w:cs="Plantagenet Cherokee"/>
          <w:color w:val="000000" w:themeColor="text1"/>
          <w:sz w:val="28"/>
          <w:szCs w:val="28"/>
        </w:rPr>
      </w:pPr>
    </w:p>
    <w:p w14:paraId="60720404" w14:textId="5F7021D1" w:rsidR="009403CC" w:rsidRPr="00EE74DF" w:rsidRDefault="009403CC" w:rsidP="009403CC">
      <w:pPr>
        <w:tabs>
          <w:tab w:val="left" w:pos="2342"/>
        </w:tabs>
        <w:spacing w:after="100" w:line="360" w:lineRule="auto"/>
        <w:ind w:left="708"/>
        <w:jc w:val="both"/>
        <w:rPr>
          <w:rFonts w:ascii="Garamond" w:hAnsi="Garamond" w:cs="Plantagenet Cherokee"/>
          <w:color w:val="000000" w:themeColor="text1"/>
          <w:sz w:val="28"/>
          <w:szCs w:val="28"/>
        </w:rPr>
      </w:pPr>
      <w:r w:rsidRPr="00EE74DF">
        <w:rPr>
          <w:rFonts w:ascii="Garamond" w:hAnsi="Garamond" w:cs="Plantagenet Cherokee"/>
          <w:b/>
          <w:color w:val="000000" w:themeColor="text1"/>
          <w:sz w:val="28"/>
          <w:szCs w:val="28"/>
        </w:rPr>
        <w:t>FT2*:</w:t>
      </w:r>
      <w:r w:rsidRPr="00EE74DF">
        <w:rPr>
          <w:rFonts w:ascii="Garamond" w:hAnsi="Garamond" w:cs="Plantagenet Cherokee"/>
          <w:color w:val="000000" w:themeColor="text1"/>
          <w:sz w:val="28"/>
          <w:szCs w:val="28"/>
        </w:rPr>
        <w:t xml:space="preserve"> Sensory individuals are particulars </w:t>
      </w:r>
      <w:r w:rsidR="00AC1B38" w:rsidRPr="00EE74DF">
        <w:rPr>
          <w:rFonts w:ascii="Garamond" w:hAnsi="Garamond" w:cs="Plantagenet Cherokee"/>
          <w:color w:val="000000" w:themeColor="text1"/>
          <w:sz w:val="28"/>
          <w:szCs w:val="28"/>
        </w:rPr>
        <w:t>instantiating both</w:t>
      </w:r>
      <w:r w:rsidRPr="00EE74DF">
        <w:rPr>
          <w:rFonts w:ascii="Garamond" w:hAnsi="Garamond" w:cs="Plantagenet Cherokee"/>
          <w:color w:val="000000" w:themeColor="text1"/>
          <w:sz w:val="28"/>
          <w:szCs w:val="28"/>
        </w:rPr>
        <w:t xml:space="preserve"> physical properties and features</w:t>
      </w:r>
      <w:r w:rsidR="00F73937" w:rsidRPr="00EE74DF">
        <w:rPr>
          <w:rFonts w:ascii="Garamond" w:hAnsi="Garamond" w:cs="Plantagenet Cherokee"/>
          <w:color w:val="000000" w:themeColor="text1"/>
          <w:sz w:val="28"/>
          <w:szCs w:val="28"/>
        </w:rPr>
        <w:t>.</w:t>
      </w:r>
    </w:p>
    <w:p w14:paraId="5A66772F" w14:textId="77777777" w:rsidR="003B0FD4" w:rsidRDefault="003B0FD4" w:rsidP="00071058">
      <w:pPr>
        <w:tabs>
          <w:tab w:val="left" w:pos="2342"/>
        </w:tabs>
        <w:spacing w:after="100" w:line="360" w:lineRule="auto"/>
        <w:jc w:val="both"/>
        <w:rPr>
          <w:rFonts w:ascii="Garamond" w:hAnsi="Garamond" w:cs="Plantagenet Cherokee"/>
          <w:bCs/>
          <w:color w:val="000000" w:themeColor="text1"/>
          <w:sz w:val="28"/>
          <w:szCs w:val="28"/>
        </w:rPr>
      </w:pPr>
    </w:p>
    <w:p w14:paraId="448BC084" w14:textId="27F73711" w:rsidR="00143B17" w:rsidRDefault="00180891" w:rsidP="00071058">
      <w:pPr>
        <w:tabs>
          <w:tab w:val="left" w:pos="2342"/>
        </w:tabs>
        <w:spacing w:after="100" w:line="360" w:lineRule="auto"/>
        <w:jc w:val="both"/>
        <w:rPr>
          <w:rFonts w:ascii="Garamond" w:hAnsi="Garamond" w:cs="Plantagenet Cherokee"/>
          <w:bCs/>
          <w:color w:val="000000" w:themeColor="text1"/>
          <w:sz w:val="28"/>
          <w:szCs w:val="28"/>
        </w:rPr>
      </w:pPr>
      <w:r w:rsidRPr="00EE74DF">
        <w:rPr>
          <w:rFonts w:ascii="Garamond" w:hAnsi="Garamond" w:cs="Plantagenet Cherokee"/>
          <w:bCs/>
          <w:color w:val="000000" w:themeColor="text1"/>
          <w:sz w:val="28"/>
          <w:szCs w:val="28"/>
        </w:rPr>
        <w:t xml:space="preserve">FT2* accommodates a broad spectrum of options for fixing sensory reference, on the assumption that we </w:t>
      </w:r>
      <w:r w:rsidRPr="00AE3EE7">
        <w:rPr>
          <w:rFonts w:ascii="Garamond" w:hAnsi="Garamond" w:cs="Plantagenet Cherokee"/>
          <w:bCs/>
          <w:color w:val="000000" w:themeColor="text1"/>
          <w:sz w:val="28"/>
          <w:szCs w:val="28"/>
        </w:rPr>
        <w:t xml:space="preserve">can make sense of the </w:t>
      </w:r>
      <w:r w:rsidR="00B43234" w:rsidRPr="00AE3EE7">
        <w:rPr>
          <w:rFonts w:ascii="Garamond" w:hAnsi="Garamond" w:cs="Plantagenet Cherokee"/>
          <w:bCs/>
          <w:color w:val="000000" w:themeColor="text1"/>
          <w:sz w:val="28"/>
          <w:szCs w:val="28"/>
        </w:rPr>
        <w:t xml:space="preserve">distinction between </w:t>
      </w:r>
      <w:r w:rsidRPr="00AE3EE7">
        <w:rPr>
          <w:rFonts w:ascii="Garamond" w:hAnsi="Garamond" w:cs="Plantagenet Cherokee"/>
          <w:bCs/>
          <w:color w:val="000000" w:themeColor="text1"/>
          <w:sz w:val="28"/>
          <w:szCs w:val="28"/>
        </w:rPr>
        <w:t>feature</w:t>
      </w:r>
      <w:r w:rsidR="00B43234" w:rsidRPr="00AE3EE7">
        <w:rPr>
          <w:rFonts w:ascii="Garamond" w:hAnsi="Garamond" w:cs="Plantagenet Cherokee"/>
          <w:bCs/>
          <w:color w:val="000000" w:themeColor="text1"/>
          <w:sz w:val="28"/>
          <w:szCs w:val="28"/>
        </w:rPr>
        <w:t xml:space="preserve">s and </w:t>
      </w:r>
      <w:r w:rsidRPr="00AE3EE7">
        <w:rPr>
          <w:rFonts w:ascii="Garamond" w:hAnsi="Garamond" w:cs="Plantagenet Cherokee"/>
          <w:bCs/>
          <w:color w:val="000000" w:themeColor="text1"/>
          <w:sz w:val="28"/>
          <w:szCs w:val="28"/>
        </w:rPr>
        <w:t xml:space="preserve">physical properties. One can follow </w:t>
      </w:r>
      <w:proofErr w:type="spellStart"/>
      <w:r w:rsidRPr="00AE3EE7">
        <w:rPr>
          <w:rFonts w:ascii="Garamond" w:hAnsi="Garamond" w:cs="Plantagenet Cherokee"/>
          <w:bCs/>
          <w:color w:val="000000" w:themeColor="text1"/>
          <w:sz w:val="28"/>
          <w:szCs w:val="28"/>
        </w:rPr>
        <w:t>Pylyshyn</w:t>
      </w:r>
      <w:proofErr w:type="spellEnd"/>
      <w:r w:rsidRPr="00AE3EE7">
        <w:rPr>
          <w:rFonts w:ascii="Garamond" w:hAnsi="Garamond" w:cs="Plantagenet Cherokee"/>
          <w:bCs/>
          <w:color w:val="000000" w:themeColor="text1"/>
          <w:sz w:val="28"/>
          <w:szCs w:val="28"/>
        </w:rPr>
        <w:t xml:space="preserve"> and claim that only the latter fix sensory reference, or accommodate the intuition that, while </w:t>
      </w:r>
      <w:r w:rsidRPr="00EE74DF">
        <w:rPr>
          <w:rFonts w:ascii="Garamond" w:hAnsi="Garamond" w:cs="Plantagenet Cherokee"/>
          <w:bCs/>
          <w:color w:val="000000" w:themeColor="text1"/>
          <w:sz w:val="28"/>
          <w:szCs w:val="28"/>
        </w:rPr>
        <w:t xml:space="preserve">keeping this distinction, features might occasionally contribute to fixing </w:t>
      </w:r>
      <w:r w:rsidRPr="00AE3EE7">
        <w:rPr>
          <w:rFonts w:ascii="Garamond" w:hAnsi="Garamond" w:cs="Plantagenet Cherokee"/>
          <w:bCs/>
          <w:color w:val="000000" w:themeColor="text1"/>
          <w:sz w:val="28"/>
          <w:szCs w:val="28"/>
        </w:rPr>
        <w:t xml:space="preserve">sensory reference. But suppose that someone </w:t>
      </w:r>
      <w:r w:rsidRPr="00D32A47">
        <w:rPr>
          <w:rFonts w:ascii="Garamond" w:hAnsi="Garamond" w:cs="Plantagenet Cherokee"/>
          <w:bCs/>
          <w:color w:val="000000" w:themeColor="text1"/>
          <w:sz w:val="28"/>
          <w:szCs w:val="28"/>
        </w:rPr>
        <w:t>cast</w:t>
      </w:r>
      <w:r w:rsidR="00EB6E1D" w:rsidRPr="00D32A47">
        <w:rPr>
          <w:rFonts w:ascii="Garamond" w:hAnsi="Garamond" w:cs="Plantagenet Cherokee"/>
          <w:bCs/>
          <w:color w:val="000000" w:themeColor="text1"/>
          <w:sz w:val="28"/>
          <w:szCs w:val="28"/>
        </w:rPr>
        <w:t>s</w:t>
      </w:r>
      <w:r w:rsidRPr="007D336D">
        <w:rPr>
          <w:rFonts w:ascii="Garamond" w:hAnsi="Garamond" w:cs="Plantagenet Cherokee"/>
          <w:bCs/>
          <w:color w:val="000000" w:themeColor="text1"/>
          <w:sz w:val="28"/>
          <w:szCs w:val="28"/>
        </w:rPr>
        <w:t xml:space="preserve"> </w:t>
      </w:r>
      <w:r w:rsidRPr="00AE3EE7">
        <w:rPr>
          <w:rFonts w:ascii="Garamond" w:hAnsi="Garamond" w:cs="Plantagenet Cherokee"/>
          <w:bCs/>
          <w:color w:val="000000" w:themeColor="text1"/>
          <w:sz w:val="28"/>
          <w:szCs w:val="28"/>
        </w:rPr>
        <w:t xml:space="preserve">doubt on this </w:t>
      </w:r>
      <w:r w:rsidRPr="00EE74DF">
        <w:rPr>
          <w:rFonts w:ascii="Garamond" w:hAnsi="Garamond" w:cs="Plantagenet Cherokee"/>
          <w:bCs/>
          <w:color w:val="000000" w:themeColor="text1"/>
          <w:sz w:val="28"/>
          <w:szCs w:val="28"/>
        </w:rPr>
        <w:t xml:space="preserve">distinction. </w:t>
      </w:r>
      <w:r w:rsidR="00F73937" w:rsidRPr="00EE74DF">
        <w:rPr>
          <w:rFonts w:ascii="Garamond" w:hAnsi="Garamond" w:cs="Plantagenet Cherokee"/>
          <w:bCs/>
          <w:color w:val="000000" w:themeColor="text1"/>
          <w:sz w:val="28"/>
          <w:szCs w:val="28"/>
        </w:rPr>
        <w:t>We might thus formulate a</w:t>
      </w:r>
      <w:r w:rsidR="00EB6E1D">
        <w:rPr>
          <w:rFonts w:ascii="Garamond" w:hAnsi="Garamond" w:cs="Plantagenet Cherokee"/>
          <w:bCs/>
          <w:color w:val="000000" w:themeColor="text1"/>
          <w:sz w:val="28"/>
          <w:szCs w:val="28"/>
        </w:rPr>
        <w:t xml:space="preserve"> second option in which </w:t>
      </w:r>
      <w:r w:rsidR="00F73937" w:rsidRPr="00EE74DF">
        <w:rPr>
          <w:rFonts w:ascii="Garamond" w:hAnsi="Garamond" w:cs="Plantagenet Cherokee"/>
          <w:bCs/>
          <w:color w:val="000000" w:themeColor="text1"/>
          <w:sz w:val="28"/>
          <w:szCs w:val="28"/>
        </w:rPr>
        <w:t>sensory individuals are particulars instantiating multiple properties, only a subset of which will be perceptually relevant</w:t>
      </w:r>
      <w:r w:rsidRPr="00EE74DF">
        <w:rPr>
          <w:rFonts w:ascii="Garamond" w:hAnsi="Garamond" w:cs="Plantagenet Cherokee"/>
          <w:bCs/>
          <w:color w:val="000000" w:themeColor="text1"/>
          <w:sz w:val="28"/>
          <w:szCs w:val="28"/>
        </w:rPr>
        <w:t>:</w:t>
      </w:r>
    </w:p>
    <w:p w14:paraId="52085DB8" w14:textId="77777777" w:rsidR="003B0FD4" w:rsidRPr="00EE74DF" w:rsidRDefault="003B0FD4" w:rsidP="00071058">
      <w:pPr>
        <w:tabs>
          <w:tab w:val="left" w:pos="2342"/>
        </w:tabs>
        <w:spacing w:after="100" w:line="360" w:lineRule="auto"/>
        <w:jc w:val="both"/>
        <w:rPr>
          <w:rFonts w:ascii="Garamond" w:hAnsi="Garamond" w:cs="Plantagenet Cherokee"/>
          <w:bCs/>
          <w:color w:val="000000" w:themeColor="text1"/>
          <w:sz w:val="28"/>
          <w:szCs w:val="28"/>
        </w:rPr>
      </w:pPr>
    </w:p>
    <w:p w14:paraId="1C3D6C59" w14:textId="19712C48" w:rsidR="009403CC" w:rsidRPr="00EE74DF" w:rsidRDefault="009403CC" w:rsidP="009403CC">
      <w:pPr>
        <w:tabs>
          <w:tab w:val="left" w:pos="2342"/>
        </w:tabs>
        <w:spacing w:after="100" w:line="360" w:lineRule="auto"/>
        <w:ind w:left="708"/>
        <w:jc w:val="both"/>
        <w:rPr>
          <w:rFonts w:ascii="Garamond" w:hAnsi="Garamond" w:cs="Plantagenet Cherokee"/>
          <w:color w:val="000000" w:themeColor="text1"/>
          <w:sz w:val="28"/>
          <w:szCs w:val="28"/>
        </w:rPr>
      </w:pPr>
      <w:r w:rsidRPr="00EE74DF">
        <w:rPr>
          <w:rFonts w:ascii="Garamond" w:hAnsi="Garamond" w:cs="Plantagenet Cherokee"/>
          <w:b/>
          <w:color w:val="000000" w:themeColor="text1"/>
          <w:sz w:val="28"/>
          <w:szCs w:val="28"/>
        </w:rPr>
        <w:t>FT2**:</w:t>
      </w:r>
      <w:r w:rsidRPr="00EE74DF">
        <w:rPr>
          <w:rFonts w:ascii="Garamond" w:hAnsi="Garamond" w:cs="Plantagenet Cherokee"/>
          <w:color w:val="000000" w:themeColor="text1"/>
          <w:sz w:val="28"/>
          <w:szCs w:val="28"/>
        </w:rPr>
        <w:t xml:space="preserve"> Sensory individuals are </w:t>
      </w:r>
      <w:r w:rsidR="00DD25EF" w:rsidRPr="00EE74DF">
        <w:rPr>
          <w:rFonts w:ascii="Garamond" w:hAnsi="Garamond" w:cs="Plantagenet Cherokee"/>
          <w:color w:val="000000" w:themeColor="text1"/>
          <w:sz w:val="28"/>
          <w:szCs w:val="28"/>
        </w:rPr>
        <w:t>particulars</w:t>
      </w:r>
      <w:r w:rsidRPr="00EE74DF">
        <w:rPr>
          <w:rFonts w:ascii="Garamond" w:hAnsi="Garamond" w:cs="Plantagenet Cherokee"/>
          <w:color w:val="000000" w:themeColor="text1"/>
          <w:sz w:val="28"/>
          <w:szCs w:val="28"/>
        </w:rPr>
        <w:t xml:space="preserve"> </w:t>
      </w:r>
      <w:r w:rsidR="00AC1B38" w:rsidRPr="00EE74DF">
        <w:rPr>
          <w:rFonts w:ascii="Garamond" w:hAnsi="Garamond" w:cs="Plantagenet Cherokee"/>
          <w:color w:val="000000" w:themeColor="text1"/>
          <w:sz w:val="28"/>
          <w:szCs w:val="28"/>
        </w:rPr>
        <w:t>instantiating</w:t>
      </w:r>
      <w:r w:rsidRPr="00EE74DF">
        <w:rPr>
          <w:rFonts w:ascii="Garamond" w:hAnsi="Garamond" w:cs="Plantagenet Cherokee"/>
          <w:color w:val="000000" w:themeColor="text1"/>
          <w:sz w:val="28"/>
          <w:szCs w:val="28"/>
        </w:rPr>
        <w:t xml:space="preserve"> </w:t>
      </w:r>
      <w:r w:rsidR="00F73937" w:rsidRPr="00EE74DF">
        <w:rPr>
          <w:rFonts w:ascii="Garamond" w:hAnsi="Garamond" w:cs="Plantagenet Cherokee"/>
          <w:color w:val="000000" w:themeColor="text1"/>
          <w:sz w:val="28"/>
          <w:szCs w:val="28"/>
        </w:rPr>
        <w:t>perceptually relevant properties</w:t>
      </w:r>
      <w:r w:rsidR="003B0FD4">
        <w:rPr>
          <w:rFonts w:ascii="Garamond" w:hAnsi="Garamond" w:cs="Plantagenet Cherokee"/>
          <w:color w:val="000000" w:themeColor="text1"/>
          <w:sz w:val="28"/>
          <w:szCs w:val="28"/>
        </w:rPr>
        <w:t>.</w:t>
      </w:r>
      <w:r w:rsidR="00E27508" w:rsidRPr="00EE74DF">
        <w:rPr>
          <w:rStyle w:val="Funotenzeichen"/>
          <w:rFonts w:ascii="Garamond" w:hAnsi="Garamond" w:cs="Plantagenet Cherokee"/>
          <w:bCs/>
          <w:color w:val="000000" w:themeColor="text1"/>
          <w:sz w:val="28"/>
          <w:szCs w:val="28"/>
        </w:rPr>
        <w:footnoteReference w:id="19"/>
      </w:r>
      <w:r w:rsidRPr="00EE74DF">
        <w:rPr>
          <w:rFonts w:ascii="Garamond" w:hAnsi="Garamond" w:cs="Plantagenet Cherokee"/>
          <w:color w:val="000000" w:themeColor="text1"/>
          <w:sz w:val="28"/>
          <w:szCs w:val="28"/>
        </w:rPr>
        <w:t xml:space="preserve"> </w:t>
      </w:r>
    </w:p>
    <w:p w14:paraId="7B6C7CCD" w14:textId="283F6F5A" w:rsidR="00556BE5" w:rsidRPr="00EE74DF" w:rsidRDefault="00463BDC" w:rsidP="002060AF">
      <w:pPr>
        <w:tabs>
          <w:tab w:val="left" w:pos="2342"/>
        </w:tabs>
        <w:spacing w:after="100" w:line="360" w:lineRule="auto"/>
        <w:jc w:val="both"/>
        <w:rPr>
          <w:rFonts w:ascii="Garamond" w:hAnsi="Garamond" w:cs="Plantagenet Cherokee"/>
          <w:color w:val="000000" w:themeColor="text1"/>
          <w:sz w:val="28"/>
          <w:szCs w:val="28"/>
        </w:rPr>
      </w:pPr>
      <w:r w:rsidRPr="00EE74DF">
        <w:rPr>
          <w:rFonts w:ascii="Garamond" w:hAnsi="Garamond" w:cs="Plantagenet Cherokee"/>
          <w:color w:val="000000" w:themeColor="text1"/>
          <w:sz w:val="28"/>
          <w:szCs w:val="28"/>
        </w:rPr>
        <w:t xml:space="preserve">The </w:t>
      </w:r>
      <w:r w:rsidRPr="00AE3EE7">
        <w:rPr>
          <w:rFonts w:ascii="Garamond" w:hAnsi="Garamond" w:cs="Plantagenet Cherokee"/>
          <w:color w:val="000000" w:themeColor="text1"/>
          <w:sz w:val="28"/>
          <w:szCs w:val="28"/>
        </w:rPr>
        <w:t xml:space="preserve">difference between the two options is meant to </w:t>
      </w:r>
      <w:r w:rsidR="00F73937" w:rsidRPr="00AE3EE7">
        <w:rPr>
          <w:rFonts w:ascii="Garamond" w:hAnsi="Garamond" w:cs="Plantagenet Cherokee"/>
          <w:color w:val="000000" w:themeColor="text1"/>
          <w:sz w:val="28"/>
          <w:szCs w:val="28"/>
        </w:rPr>
        <w:t>reflect the disagreement in perception studies about what sort of properties may fix sensory reference</w:t>
      </w:r>
      <w:r w:rsidR="003418D2" w:rsidRPr="00AE3EE7">
        <w:rPr>
          <w:rFonts w:ascii="Garamond" w:hAnsi="Garamond" w:cs="Plantagenet Cherokee"/>
          <w:color w:val="000000" w:themeColor="text1"/>
          <w:sz w:val="28"/>
          <w:szCs w:val="28"/>
        </w:rPr>
        <w:t>;</w:t>
      </w:r>
      <w:r w:rsidR="009A1787" w:rsidRPr="00AE3EE7">
        <w:rPr>
          <w:rFonts w:ascii="Garamond" w:hAnsi="Garamond" w:cs="Plantagenet Cherokee"/>
          <w:color w:val="000000" w:themeColor="text1"/>
          <w:sz w:val="28"/>
          <w:szCs w:val="28"/>
        </w:rPr>
        <w:t xml:space="preserve"> </w:t>
      </w:r>
      <w:r w:rsidR="003418D2" w:rsidRPr="00AE3EE7">
        <w:rPr>
          <w:rFonts w:ascii="Garamond" w:hAnsi="Garamond" w:cs="Plantagenet Cherokee"/>
          <w:color w:val="000000" w:themeColor="text1"/>
          <w:sz w:val="28"/>
          <w:szCs w:val="28"/>
        </w:rPr>
        <w:t>plus, it</w:t>
      </w:r>
      <w:r w:rsidR="009A1787" w:rsidRPr="00AE3EE7">
        <w:rPr>
          <w:rFonts w:ascii="Garamond" w:hAnsi="Garamond" w:cs="Plantagenet Cherokee"/>
          <w:color w:val="000000" w:themeColor="text1"/>
          <w:sz w:val="28"/>
          <w:szCs w:val="28"/>
        </w:rPr>
        <w:t xml:space="preserve"> </w:t>
      </w:r>
      <w:r w:rsidR="007E4A48" w:rsidRPr="00AE3EE7">
        <w:rPr>
          <w:rFonts w:ascii="Garamond" w:hAnsi="Garamond" w:cs="Plantagenet Cherokee"/>
          <w:color w:val="000000" w:themeColor="text1"/>
          <w:sz w:val="28"/>
          <w:szCs w:val="28"/>
        </w:rPr>
        <w:t>reflects</w:t>
      </w:r>
      <w:r w:rsidR="009A1787" w:rsidRPr="00AE3EE7">
        <w:rPr>
          <w:rFonts w:ascii="Garamond" w:hAnsi="Garamond" w:cs="Plantagenet Cherokee"/>
          <w:color w:val="000000" w:themeColor="text1"/>
          <w:sz w:val="28"/>
          <w:szCs w:val="28"/>
        </w:rPr>
        <w:t xml:space="preserve"> my </w:t>
      </w:r>
      <w:r w:rsidR="003418D2" w:rsidRPr="00AE3EE7">
        <w:rPr>
          <w:rFonts w:ascii="Garamond" w:hAnsi="Garamond" w:cs="Plantagenet Cherokee"/>
          <w:color w:val="000000" w:themeColor="text1"/>
          <w:sz w:val="28"/>
          <w:szCs w:val="28"/>
        </w:rPr>
        <w:t>catholic</w:t>
      </w:r>
      <w:r w:rsidR="009A1787" w:rsidRPr="00AE3EE7">
        <w:rPr>
          <w:rFonts w:ascii="Garamond" w:hAnsi="Garamond" w:cs="Plantagenet Cherokee"/>
          <w:color w:val="000000" w:themeColor="text1"/>
          <w:sz w:val="28"/>
          <w:szCs w:val="28"/>
        </w:rPr>
        <w:t xml:space="preserve"> approach </w:t>
      </w:r>
      <w:r w:rsidR="007E4A48" w:rsidRPr="00AE3EE7">
        <w:rPr>
          <w:rFonts w:ascii="Garamond" w:hAnsi="Garamond" w:cs="Plantagenet Cherokee"/>
          <w:color w:val="000000" w:themeColor="text1"/>
          <w:sz w:val="28"/>
          <w:szCs w:val="28"/>
        </w:rPr>
        <w:t>to</w:t>
      </w:r>
      <w:r w:rsidR="009A1787" w:rsidRPr="00AE3EE7">
        <w:rPr>
          <w:rFonts w:ascii="Garamond" w:hAnsi="Garamond" w:cs="Plantagenet Cherokee"/>
          <w:color w:val="000000" w:themeColor="text1"/>
          <w:sz w:val="28"/>
          <w:szCs w:val="28"/>
        </w:rPr>
        <w:t xml:space="preserve"> this matter</w:t>
      </w:r>
      <w:r w:rsidR="00F73937" w:rsidRPr="00AE3EE7">
        <w:rPr>
          <w:rFonts w:ascii="Garamond" w:hAnsi="Garamond" w:cs="Plantagenet Cherokee"/>
          <w:color w:val="000000" w:themeColor="text1"/>
          <w:sz w:val="28"/>
          <w:szCs w:val="28"/>
        </w:rPr>
        <w:t>.</w:t>
      </w:r>
    </w:p>
    <w:p w14:paraId="6DEB689F" w14:textId="55FA489A" w:rsidR="00B714E8" w:rsidRDefault="003B0FD4" w:rsidP="002060AF">
      <w:pPr>
        <w:tabs>
          <w:tab w:val="left" w:pos="2342"/>
        </w:tabs>
        <w:spacing w:after="100" w:line="360" w:lineRule="auto"/>
        <w:jc w:val="both"/>
        <w:rPr>
          <w:rFonts w:ascii="Garamond" w:hAnsi="Garamond" w:cs="Plantagenet Cherokee"/>
          <w:color w:val="000000" w:themeColor="text1"/>
          <w:sz w:val="28"/>
          <w:szCs w:val="28"/>
        </w:rPr>
      </w:pPr>
      <w:r>
        <w:rPr>
          <w:rFonts w:ascii="Garamond" w:hAnsi="Garamond" w:cs="Plantagenet Cherokee"/>
          <w:color w:val="000000" w:themeColor="text1"/>
          <w:sz w:val="28"/>
          <w:szCs w:val="28"/>
        </w:rPr>
        <w:tab/>
      </w:r>
      <w:r w:rsidR="00D36F0C" w:rsidRPr="00EE74DF">
        <w:rPr>
          <w:rFonts w:ascii="Garamond" w:hAnsi="Garamond" w:cs="Plantagenet Cherokee"/>
          <w:color w:val="000000" w:themeColor="text1"/>
          <w:sz w:val="28"/>
          <w:szCs w:val="28"/>
        </w:rPr>
        <w:t xml:space="preserve">Consider </w:t>
      </w:r>
      <w:r w:rsidR="009E2A97" w:rsidRPr="00EE74DF">
        <w:rPr>
          <w:rFonts w:ascii="Garamond" w:hAnsi="Garamond" w:cs="Plantagenet Cherokee"/>
          <w:color w:val="000000" w:themeColor="text1"/>
          <w:sz w:val="28"/>
          <w:szCs w:val="28"/>
        </w:rPr>
        <w:t>FT2*. One may accept this if one believe</w:t>
      </w:r>
      <w:r w:rsidR="00F47743" w:rsidRPr="00EE74DF">
        <w:rPr>
          <w:rFonts w:ascii="Garamond" w:hAnsi="Garamond" w:cs="Plantagenet Cherokee"/>
          <w:color w:val="000000" w:themeColor="text1"/>
          <w:sz w:val="28"/>
          <w:szCs w:val="28"/>
        </w:rPr>
        <w:t>s</w:t>
      </w:r>
      <w:r w:rsidR="009E2A97" w:rsidRPr="00EE74DF">
        <w:rPr>
          <w:rFonts w:ascii="Garamond" w:hAnsi="Garamond" w:cs="Plantagenet Cherokee"/>
          <w:color w:val="000000" w:themeColor="text1"/>
          <w:sz w:val="28"/>
          <w:szCs w:val="28"/>
        </w:rPr>
        <w:t xml:space="preserve"> that features cannot, or </w:t>
      </w:r>
      <w:r w:rsidR="009E2A97" w:rsidRPr="00EE74DF">
        <w:rPr>
          <w:rFonts w:ascii="Garamond" w:hAnsi="Garamond" w:cs="Plantagenet Cherokee"/>
          <w:i/>
          <w:color w:val="000000" w:themeColor="text1"/>
          <w:sz w:val="28"/>
          <w:szCs w:val="28"/>
        </w:rPr>
        <w:t xml:space="preserve">sometimes </w:t>
      </w:r>
      <w:r w:rsidR="00F47743" w:rsidRPr="00EE74DF">
        <w:rPr>
          <w:rFonts w:ascii="Garamond" w:hAnsi="Garamond" w:cs="Plantagenet Cherokee"/>
          <w:color w:val="000000" w:themeColor="text1"/>
          <w:sz w:val="28"/>
          <w:szCs w:val="28"/>
        </w:rPr>
        <w:t xml:space="preserve">cannot, fix sensory reference, for all that FT2* claims is that not only sensory individuals are facts, but that their relevant properties are the </w:t>
      </w:r>
      <w:r w:rsidR="00F47743" w:rsidRPr="00EE74DF">
        <w:rPr>
          <w:rFonts w:ascii="Garamond" w:hAnsi="Garamond" w:cs="Plantagenet Cherokee"/>
          <w:color w:val="000000" w:themeColor="text1"/>
          <w:sz w:val="28"/>
          <w:szCs w:val="28"/>
        </w:rPr>
        <w:lastRenderedPageBreak/>
        <w:t>kind of entities that may fix sensory reference under a broad spectrum of possibilities. Hence, one may contend that sensory reference is fixed by means of physical properties alone, although such properties</w:t>
      </w:r>
      <w:r w:rsidR="00213E4A" w:rsidRPr="00EE74DF">
        <w:rPr>
          <w:rFonts w:ascii="Garamond" w:hAnsi="Garamond" w:cs="Plantagenet Cherokee"/>
          <w:color w:val="000000" w:themeColor="text1"/>
          <w:sz w:val="28"/>
          <w:szCs w:val="28"/>
        </w:rPr>
        <w:t xml:space="preserve"> may</w:t>
      </w:r>
      <w:r w:rsidR="00F47743" w:rsidRPr="00EE74DF">
        <w:rPr>
          <w:rFonts w:ascii="Garamond" w:hAnsi="Garamond" w:cs="Plantagenet Cherokee"/>
          <w:color w:val="000000" w:themeColor="text1"/>
          <w:sz w:val="28"/>
          <w:szCs w:val="28"/>
        </w:rPr>
        <w:t xml:space="preserve"> neither </w:t>
      </w:r>
      <w:r w:rsidR="00213E4A" w:rsidRPr="00EE74DF">
        <w:rPr>
          <w:rFonts w:ascii="Garamond" w:hAnsi="Garamond" w:cs="Plantagenet Cherokee"/>
          <w:color w:val="000000" w:themeColor="text1"/>
          <w:sz w:val="28"/>
          <w:szCs w:val="28"/>
        </w:rPr>
        <w:t xml:space="preserve">be </w:t>
      </w:r>
      <w:r w:rsidR="00F47743" w:rsidRPr="00EE74DF">
        <w:rPr>
          <w:rFonts w:ascii="Garamond" w:hAnsi="Garamond" w:cs="Plantagenet Cherokee"/>
          <w:color w:val="000000" w:themeColor="text1"/>
          <w:sz w:val="28"/>
          <w:szCs w:val="28"/>
        </w:rPr>
        <w:t xml:space="preserve">represented nor accessible in states of seeing. </w:t>
      </w:r>
      <w:proofErr w:type="spellStart"/>
      <w:r w:rsidR="00557402" w:rsidRPr="00F56AE2">
        <w:rPr>
          <w:rFonts w:ascii="Garamond" w:hAnsi="Garamond" w:cs="Plantagenet Cherokee"/>
          <w:color w:val="000000" w:themeColor="text1"/>
          <w:sz w:val="28"/>
          <w:szCs w:val="28"/>
        </w:rPr>
        <w:t>Pylyshyn</w:t>
      </w:r>
      <w:proofErr w:type="spellEnd"/>
      <w:r w:rsidR="00557402" w:rsidRPr="00F56AE2">
        <w:rPr>
          <w:rFonts w:ascii="Garamond" w:hAnsi="Garamond" w:cs="Plantagenet Cherokee"/>
          <w:color w:val="000000" w:themeColor="text1"/>
          <w:sz w:val="28"/>
          <w:szCs w:val="28"/>
        </w:rPr>
        <w:t xml:space="preserve"> is not always clear about what is exactly being tracked: </w:t>
      </w:r>
      <w:r w:rsidR="00FD1D4D">
        <w:rPr>
          <w:rFonts w:ascii="Garamond" w:hAnsi="Garamond" w:cs="Plantagenet Cherokee"/>
          <w:color w:val="000000" w:themeColor="text1"/>
          <w:sz w:val="28"/>
          <w:szCs w:val="28"/>
        </w:rPr>
        <w:t xml:space="preserve">“ </w:t>
      </w:r>
      <w:r w:rsidR="00557402" w:rsidRPr="00F56AE2">
        <w:rPr>
          <w:rFonts w:ascii="Garamond" w:hAnsi="Garamond" w:cs="Plantagenet Cherokee"/>
          <w:color w:val="000000" w:themeColor="text1"/>
          <w:sz w:val="28"/>
          <w:szCs w:val="28"/>
        </w:rPr>
        <w:t>… if the FI</w:t>
      </w:r>
      <w:r w:rsidR="00557402" w:rsidRPr="00EE74DF">
        <w:rPr>
          <w:rFonts w:ascii="Garamond" w:hAnsi="Garamond" w:cs="Plantagenet Cherokee"/>
          <w:color w:val="000000" w:themeColor="text1"/>
          <w:sz w:val="28"/>
          <w:szCs w:val="28"/>
        </w:rPr>
        <w:t xml:space="preserve">NST was captured by a property </w:t>
      </w:r>
      <w:r w:rsidR="00557402" w:rsidRPr="00EE74DF">
        <w:rPr>
          <w:rFonts w:ascii="Garamond" w:hAnsi="Garamond" w:cs="Plantagenet Cherokee"/>
          <w:i/>
          <w:color w:val="000000" w:themeColor="text1"/>
          <w:sz w:val="28"/>
          <w:szCs w:val="28"/>
        </w:rPr>
        <w:t>P</w:t>
      </w:r>
      <w:r w:rsidR="00557402" w:rsidRPr="00EE74DF">
        <w:rPr>
          <w:rFonts w:ascii="Garamond" w:hAnsi="Garamond" w:cs="Plantagenet Cherokee"/>
          <w:color w:val="000000" w:themeColor="text1"/>
          <w:sz w:val="28"/>
          <w:szCs w:val="28"/>
        </w:rPr>
        <w:t xml:space="preserve">, what the FINST refers to need not be </w:t>
      </w:r>
      <w:r w:rsidR="00557402" w:rsidRPr="00EE74DF">
        <w:rPr>
          <w:rFonts w:ascii="Garamond" w:hAnsi="Garamond" w:cs="Plantagenet Cherokee"/>
          <w:i/>
          <w:color w:val="000000" w:themeColor="text1"/>
          <w:sz w:val="28"/>
          <w:szCs w:val="28"/>
        </w:rPr>
        <w:t>P</w:t>
      </w:r>
      <w:r w:rsidR="00557402" w:rsidRPr="00EE74DF">
        <w:rPr>
          <w:rFonts w:ascii="Garamond" w:hAnsi="Garamond" w:cs="Plantagenet Cherokee"/>
          <w:color w:val="000000" w:themeColor="text1"/>
          <w:sz w:val="28"/>
          <w:szCs w:val="28"/>
        </w:rPr>
        <w:t xml:space="preserve">, but the bearer of </w:t>
      </w:r>
      <w:r w:rsidR="00557402" w:rsidRPr="00EE74DF">
        <w:rPr>
          <w:rFonts w:ascii="Garamond" w:hAnsi="Garamond" w:cs="Plantagenet Cherokee"/>
          <w:i/>
          <w:color w:val="000000" w:themeColor="text1"/>
          <w:sz w:val="28"/>
          <w:szCs w:val="28"/>
        </w:rPr>
        <w:t>P</w:t>
      </w:r>
      <w:r w:rsidR="00557402" w:rsidRPr="00EE74DF">
        <w:rPr>
          <w:rFonts w:ascii="Garamond" w:hAnsi="Garamond" w:cs="Plantagenet Cherokee"/>
          <w:color w:val="000000" w:themeColor="text1"/>
          <w:sz w:val="28"/>
          <w:szCs w:val="28"/>
        </w:rPr>
        <w:t xml:space="preserve"> (the [sensory individual] that has property </w:t>
      </w:r>
      <w:r w:rsidR="00557402" w:rsidRPr="00EE74DF">
        <w:rPr>
          <w:rFonts w:ascii="Garamond" w:hAnsi="Garamond" w:cs="Plantagenet Cherokee"/>
          <w:i/>
          <w:color w:val="000000" w:themeColor="text1"/>
          <w:sz w:val="28"/>
          <w:szCs w:val="28"/>
        </w:rPr>
        <w:t>P</w:t>
      </w:r>
      <w:r w:rsidR="00557402" w:rsidRPr="00EE74DF">
        <w:rPr>
          <w:rFonts w:ascii="Garamond" w:hAnsi="Garamond" w:cs="Plantagenet Cherokee"/>
          <w:color w:val="000000" w:themeColor="text1"/>
          <w:sz w:val="28"/>
          <w:szCs w:val="28"/>
        </w:rPr>
        <w:t>)</w:t>
      </w:r>
      <w:r w:rsidR="00FD1D4D">
        <w:rPr>
          <w:rFonts w:ascii="Garamond" w:hAnsi="Garamond" w:cs="Plantagenet Cherokee"/>
          <w:color w:val="000000" w:themeColor="text1"/>
          <w:sz w:val="28"/>
          <w:szCs w:val="28"/>
        </w:rPr>
        <w:t>”</w:t>
      </w:r>
      <w:r w:rsidR="00557402" w:rsidRPr="00EE74DF">
        <w:rPr>
          <w:rFonts w:ascii="Garamond" w:hAnsi="Garamond" w:cs="Plantagenet Cherokee"/>
          <w:color w:val="000000" w:themeColor="text1"/>
          <w:sz w:val="28"/>
          <w:szCs w:val="28"/>
        </w:rPr>
        <w:t xml:space="preserve"> (</w:t>
      </w:r>
      <w:r w:rsidR="00557402" w:rsidRPr="00F56AE2">
        <w:rPr>
          <w:rFonts w:ascii="Garamond" w:hAnsi="Garamond" w:cs="Plantagenet Cherokee"/>
          <w:color w:val="000000" w:themeColor="text1"/>
          <w:sz w:val="28"/>
          <w:szCs w:val="28"/>
        </w:rPr>
        <w:t xml:space="preserve">2007, p. 96); </w:t>
      </w:r>
      <w:r w:rsidR="00FD1D4D">
        <w:rPr>
          <w:rFonts w:ascii="Garamond" w:hAnsi="Garamond" w:cs="Plantagenet Cherokee"/>
          <w:color w:val="000000" w:themeColor="text1"/>
          <w:sz w:val="28"/>
          <w:szCs w:val="28"/>
        </w:rPr>
        <w:t>“</w:t>
      </w:r>
      <w:r w:rsidR="00557402" w:rsidRPr="00F56AE2">
        <w:rPr>
          <w:rFonts w:ascii="Garamond" w:hAnsi="Garamond" w:cs="Plantagenet Cherokee"/>
          <w:color w:val="000000" w:themeColor="text1"/>
          <w:sz w:val="28"/>
          <w:szCs w:val="28"/>
        </w:rPr>
        <w:t>I take the view that objects are indexed directly, rather than via their properties or their locations</w:t>
      </w:r>
      <w:r w:rsidR="00FD1D4D">
        <w:rPr>
          <w:rFonts w:ascii="Garamond" w:hAnsi="Garamond" w:cs="Plantagenet Cherokee"/>
          <w:color w:val="000000" w:themeColor="text1"/>
          <w:sz w:val="28"/>
          <w:szCs w:val="28"/>
        </w:rPr>
        <w:t>”</w:t>
      </w:r>
      <w:r w:rsidR="00557402" w:rsidRPr="00F56AE2">
        <w:rPr>
          <w:rFonts w:ascii="Garamond" w:hAnsi="Garamond" w:cs="Plantagenet Cherokee"/>
          <w:color w:val="000000" w:themeColor="text1"/>
          <w:sz w:val="28"/>
          <w:szCs w:val="28"/>
        </w:rPr>
        <w:t xml:space="preserve"> (2003, p. 202)</w:t>
      </w:r>
      <w:r w:rsidR="00FD1D4D">
        <w:rPr>
          <w:rFonts w:ascii="Garamond" w:hAnsi="Garamond" w:cs="Plantagenet Cherokee"/>
          <w:color w:val="000000" w:themeColor="text1"/>
          <w:sz w:val="28"/>
          <w:szCs w:val="28"/>
        </w:rPr>
        <w:t>.</w:t>
      </w:r>
      <w:r w:rsidR="00557402" w:rsidRPr="00F56AE2">
        <w:rPr>
          <w:rStyle w:val="Funotenzeichen"/>
          <w:rFonts w:ascii="Garamond" w:hAnsi="Garamond" w:cs="Plantagenet Cherokee"/>
          <w:color w:val="000000" w:themeColor="text1"/>
          <w:sz w:val="28"/>
          <w:szCs w:val="28"/>
        </w:rPr>
        <w:footnoteReference w:id="20"/>
      </w:r>
      <w:r w:rsidR="00557402" w:rsidRPr="00F56AE2">
        <w:rPr>
          <w:rFonts w:ascii="Garamond" w:hAnsi="Garamond" w:cs="Plantagenet Cherokee"/>
          <w:color w:val="000000" w:themeColor="text1"/>
          <w:sz w:val="28"/>
          <w:szCs w:val="28"/>
        </w:rPr>
        <w:t xml:space="preserve"> </w:t>
      </w:r>
    </w:p>
    <w:p w14:paraId="00D40C9C" w14:textId="30899EAC" w:rsidR="00B106CF" w:rsidRPr="00EE74DF" w:rsidRDefault="00FD1D4D" w:rsidP="007D336D">
      <w:pPr>
        <w:tabs>
          <w:tab w:val="left" w:pos="2342"/>
        </w:tabs>
        <w:spacing w:after="100" w:line="360" w:lineRule="auto"/>
        <w:jc w:val="both"/>
        <w:rPr>
          <w:rFonts w:ascii="Garamond" w:hAnsi="Garamond" w:cs="Plantagenet Cherokee"/>
          <w:color w:val="000000" w:themeColor="text1"/>
          <w:sz w:val="28"/>
          <w:szCs w:val="28"/>
        </w:rPr>
      </w:pPr>
      <w:r>
        <w:rPr>
          <w:rFonts w:ascii="Garamond" w:hAnsi="Garamond" w:cs="Plantagenet Cherokee"/>
          <w:color w:val="000000" w:themeColor="text1"/>
          <w:sz w:val="28"/>
          <w:szCs w:val="28"/>
        </w:rPr>
        <w:tab/>
      </w:r>
      <w:r w:rsidR="007F17FD" w:rsidRPr="007D336D">
        <w:rPr>
          <w:rFonts w:ascii="Garamond" w:hAnsi="Garamond" w:cs="Plantagenet Cherokee"/>
          <w:color w:val="000000" w:themeColor="text1"/>
          <w:sz w:val="28"/>
          <w:szCs w:val="28"/>
        </w:rPr>
        <w:t>F</w:t>
      </w:r>
      <w:r w:rsidR="007D584B" w:rsidRPr="00D32A47">
        <w:rPr>
          <w:rFonts w:ascii="Garamond" w:hAnsi="Garamond" w:cs="Plantagenet Cherokee"/>
          <w:color w:val="000000" w:themeColor="text1"/>
          <w:sz w:val="28"/>
          <w:szCs w:val="28"/>
        </w:rPr>
        <w:t xml:space="preserve">ollowing Fish’s first assumption, </w:t>
      </w:r>
      <w:r w:rsidR="007F17FD" w:rsidRPr="00D32A47">
        <w:rPr>
          <w:rFonts w:ascii="Garamond" w:hAnsi="Garamond" w:cs="Plantagenet Cherokee"/>
          <w:color w:val="000000" w:themeColor="text1"/>
          <w:sz w:val="28"/>
          <w:szCs w:val="28"/>
        </w:rPr>
        <w:t xml:space="preserve">one might think that </w:t>
      </w:r>
      <w:r w:rsidR="007D584B" w:rsidRPr="00D32A47">
        <w:rPr>
          <w:rFonts w:ascii="Garamond" w:hAnsi="Garamond" w:cs="Plantagenet Cherokee"/>
          <w:color w:val="000000" w:themeColor="text1"/>
          <w:sz w:val="28"/>
          <w:szCs w:val="28"/>
        </w:rPr>
        <w:t>the</w:t>
      </w:r>
      <w:r w:rsidR="007D584B" w:rsidRPr="00F56AE2">
        <w:rPr>
          <w:rFonts w:ascii="Garamond" w:hAnsi="Garamond" w:cs="Plantagenet Cherokee"/>
          <w:color w:val="000000" w:themeColor="text1"/>
          <w:sz w:val="28"/>
          <w:szCs w:val="28"/>
        </w:rPr>
        <w:t xml:space="preserve"> bearer of </w:t>
      </w:r>
      <w:r w:rsidR="007D584B" w:rsidRPr="00D32A47">
        <w:rPr>
          <w:rFonts w:ascii="Garamond" w:hAnsi="Garamond" w:cs="Plantagenet Cherokee"/>
          <w:color w:val="000000" w:themeColor="text1"/>
          <w:sz w:val="28"/>
          <w:szCs w:val="28"/>
        </w:rPr>
        <w:t>P</w:t>
      </w:r>
      <w:r w:rsidR="007D584B" w:rsidRPr="007D336D">
        <w:rPr>
          <w:rFonts w:ascii="Garamond" w:hAnsi="Garamond" w:cs="Plantagenet Cherokee"/>
          <w:color w:val="000000" w:themeColor="text1"/>
          <w:sz w:val="28"/>
          <w:szCs w:val="28"/>
        </w:rPr>
        <w:t xml:space="preserve"> </w:t>
      </w:r>
      <w:r w:rsidR="007D584B" w:rsidRPr="00F56AE2">
        <w:rPr>
          <w:rFonts w:ascii="Garamond" w:hAnsi="Garamond" w:cs="Plantagenet Cherokee"/>
          <w:color w:val="000000" w:themeColor="text1"/>
          <w:sz w:val="28"/>
          <w:szCs w:val="28"/>
        </w:rPr>
        <w:t xml:space="preserve">is a fact’s particular. </w:t>
      </w:r>
      <w:r w:rsidR="0067685C" w:rsidRPr="00F56AE2">
        <w:rPr>
          <w:rFonts w:ascii="Garamond" w:hAnsi="Garamond" w:cs="Plantagenet Cherokee"/>
          <w:color w:val="000000" w:themeColor="text1"/>
          <w:sz w:val="28"/>
          <w:szCs w:val="28"/>
        </w:rPr>
        <w:t>Might this be a fact’s</w:t>
      </w:r>
      <w:r w:rsidR="00956BD2" w:rsidRPr="00F56AE2">
        <w:rPr>
          <w:rFonts w:ascii="Garamond" w:hAnsi="Garamond" w:cs="Plantagenet Cherokee"/>
          <w:color w:val="000000" w:themeColor="text1"/>
          <w:sz w:val="28"/>
          <w:szCs w:val="28"/>
        </w:rPr>
        <w:t xml:space="preserve"> </w:t>
      </w:r>
      <w:r w:rsidR="00956BD2" w:rsidRPr="00EE74DF">
        <w:rPr>
          <w:rFonts w:ascii="Garamond" w:hAnsi="Garamond" w:cs="Plantagenet Cherokee"/>
          <w:i/>
          <w:iCs/>
          <w:color w:val="000000" w:themeColor="text1"/>
          <w:sz w:val="28"/>
          <w:szCs w:val="28"/>
        </w:rPr>
        <w:t>thin particular</w:t>
      </w:r>
      <w:r w:rsidR="0067685C" w:rsidRPr="00EE74DF">
        <w:rPr>
          <w:rFonts w:ascii="Garamond" w:hAnsi="Garamond" w:cs="Plantagenet Cherokee"/>
          <w:color w:val="000000" w:themeColor="text1"/>
          <w:sz w:val="28"/>
          <w:szCs w:val="28"/>
        </w:rPr>
        <w:t>?</w:t>
      </w:r>
      <w:r w:rsidR="00956BD2" w:rsidRPr="00EE74DF">
        <w:rPr>
          <w:rFonts w:ascii="Garamond" w:hAnsi="Garamond" w:cs="Plantagenet Cherokee"/>
          <w:color w:val="000000" w:themeColor="text1"/>
          <w:sz w:val="28"/>
          <w:szCs w:val="28"/>
        </w:rPr>
        <w:t xml:space="preserve"> </w:t>
      </w:r>
      <w:r w:rsidR="0067685C" w:rsidRPr="00EE74DF">
        <w:rPr>
          <w:rFonts w:ascii="Garamond" w:hAnsi="Garamond" w:cs="Plantagenet Cherokee"/>
          <w:color w:val="000000" w:themeColor="text1"/>
          <w:sz w:val="28"/>
          <w:szCs w:val="28"/>
        </w:rPr>
        <w:t>As</w:t>
      </w:r>
      <w:r w:rsidR="00956BD2" w:rsidRPr="00EE74DF">
        <w:rPr>
          <w:rFonts w:ascii="Garamond" w:hAnsi="Garamond" w:cs="Plantagenet Cherokee"/>
          <w:color w:val="000000" w:themeColor="text1"/>
          <w:sz w:val="28"/>
          <w:szCs w:val="28"/>
        </w:rPr>
        <w:t xml:space="preserve"> I </w:t>
      </w:r>
      <w:r w:rsidR="00956BD2" w:rsidRPr="00F56AE2">
        <w:rPr>
          <w:rFonts w:ascii="Garamond" w:hAnsi="Garamond" w:cs="Plantagenet Cherokee"/>
          <w:color w:val="000000" w:themeColor="text1"/>
          <w:sz w:val="28"/>
          <w:szCs w:val="28"/>
        </w:rPr>
        <w:t>have argued (</w:t>
      </w:r>
      <w:r w:rsidR="00337D80">
        <w:rPr>
          <w:rFonts w:ascii="Garamond" w:hAnsi="Garamond" w:cs="Plantagenet Cherokee"/>
          <w:color w:val="000000" w:themeColor="text1"/>
          <w:sz w:val="28"/>
          <w:szCs w:val="28"/>
        </w:rPr>
        <w:t>Section 4</w:t>
      </w:r>
      <w:r w:rsidR="00956BD2" w:rsidRPr="00F56AE2">
        <w:rPr>
          <w:rFonts w:ascii="Garamond" w:hAnsi="Garamond" w:cs="Plantagenet Cherokee"/>
          <w:color w:val="000000" w:themeColor="text1"/>
          <w:sz w:val="28"/>
          <w:szCs w:val="28"/>
        </w:rPr>
        <w:t xml:space="preserve">.2.1), the claim that the visual system may track thin particulars </w:t>
      </w:r>
      <w:r w:rsidR="004E6A3E">
        <w:rPr>
          <w:rFonts w:ascii="Garamond" w:hAnsi="Garamond" w:cs="Plantagenet Cherokee"/>
          <w:color w:val="000000" w:themeColor="text1"/>
          <w:sz w:val="28"/>
          <w:szCs w:val="28"/>
        </w:rPr>
        <w:t xml:space="preserve">is </w:t>
      </w:r>
      <w:r w:rsidR="004E6A3E" w:rsidRPr="00D32A47">
        <w:rPr>
          <w:rFonts w:ascii="Garamond" w:hAnsi="Garamond" w:cs="Plantagenet Cherokee"/>
          <w:color w:val="000000" w:themeColor="text1"/>
          <w:sz w:val="28"/>
          <w:szCs w:val="28"/>
        </w:rPr>
        <w:t>untenable</w:t>
      </w:r>
      <w:r w:rsidR="004E6A3E">
        <w:rPr>
          <w:rFonts w:ascii="Garamond" w:hAnsi="Garamond" w:cs="Plantagenet Cherokee"/>
          <w:color w:val="000000" w:themeColor="text1"/>
          <w:sz w:val="28"/>
          <w:szCs w:val="28"/>
        </w:rPr>
        <w:t xml:space="preserve">. </w:t>
      </w:r>
      <w:r w:rsidR="00956BD2" w:rsidRPr="00F56AE2">
        <w:rPr>
          <w:rFonts w:ascii="Garamond" w:hAnsi="Garamond" w:cs="Plantagenet Cherokee"/>
          <w:color w:val="000000" w:themeColor="text1"/>
          <w:sz w:val="28"/>
          <w:szCs w:val="28"/>
        </w:rPr>
        <w:t xml:space="preserve">Since we need properties, such </w:t>
      </w:r>
      <w:r w:rsidR="00337D80">
        <w:rPr>
          <w:rFonts w:ascii="Garamond" w:hAnsi="Garamond" w:cs="Plantagenet Cherokee"/>
          <w:color w:val="000000" w:themeColor="text1"/>
          <w:sz w:val="28"/>
          <w:szCs w:val="28"/>
        </w:rPr>
        <w:t>“</w:t>
      </w:r>
      <w:r w:rsidR="00956BD2" w:rsidRPr="00F56AE2">
        <w:rPr>
          <w:rFonts w:ascii="Garamond" w:hAnsi="Garamond" w:cs="Plantagenet Cherokee"/>
          <w:color w:val="000000" w:themeColor="text1"/>
          <w:sz w:val="28"/>
          <w:szCs w:val="28"/>
        </w:rPr>
        <w:t>bearer</w:t>
      </w:r>
      <w:r w:rsidR="00783579" w:rsidRPr="00F56AE2">
        <w:rPr>
          <w:rFonts w:ascii="Garamond" w:hAnsi="Garamond" w:cs="Plantagenet Cherokee"/>
          <w:color w:val="000000" w:themeColor="text1"/>
          <w:sz w:val="28"/>
          <w:szCs w:val="28"/>
        </w:rPr>
        <w:t>s</w:t>
      </w:r>
      <w:r w:rsidR="00956BD2" w:rsidRPr="00F56AE2">
        <w:rPr>
          <w:rFonts w:ascii="Garamond" w:hAnsi="Garamond" w:cs="Plantagenet Cherokee"/>
          <w:color w:val="000000" w:themeColor="text1"/>
          <w:sz w:val="28"/>
          <w:szCs w:val="28"/>
        </w:rPr>
        <w:t xml:space="preserve"> of </w:t>
      </w:r>
      <w:r w:rsidR="00956BD2" w:rsidRPr="00D32A47">
        <w:rPr>
          <w:rFonts w:ascii="Garamond" w:hAnsi="Garamond" w:cs="Plantagenet Cherokee"/>
          <w:color w:val="000000" w:themeColor="text1"/>
          <w:sz w:val="28"/>
          <w:szCs w:val="28"/>
        </w:rPr>
        <w:t>P</w:t>
      </w:r>
      <w:r w:rsidR="00337D80">
        <w:rPr>
          <w:rFonts w:ascii="Garamond" w:hAnsi="Garamond" w:cs="Plantagenet Cherokee"/>
          <w:color w:val="000000" w:themeColor="text1"/>
          <w:sz w:val="28"/>
          <w:szCs w:val="28"/>
        </w:rPr>
        <w:t>”</w:t>
      </w:r>
      <w:r w:rsidR="00956BD2" w:rsidRPr="00F56AE2">
        <w:rPr>
          <w:rFonts w:ascii="Garamond" w:hAnsi="Garamond" w:cs="Plantagenet Cherokee"/>
          <w:color w:val="000000" w:themeColor="text1"/>
          <w:sz w:val="28"/>
          <w:szCs w:val="28"/>
        </w:rPr>
        <w:t xml:space="preserve"> might be </w:t>
      </w:r>
      <w:r w:rsidR="00956BD2" w:rsidRPr="00F56AE2">
        <w:rPr>
          <w:rFonts w:ascii="Garamond" w:hAnsi="Garamond" w:cs="Plantagenet Cherokee"/>
          <w:i/>
          <w:iCs/>
          <w:color w:val="000000" w:themeColor="text1"/>
          <w:sz w:val="28"/>
          <w:szCs w:val="28"/>
        </w:rPr>
        <w:t>thick particular</w:t>
      </w:r>
      <w:r w:rsidR="00783579" w:rsidRPr="00F56AE2">
        <w:rPr>
          <w:rFonts w:ascii="Garamond" w:hAnsi="Garamond" w:cs="Plantagenet Cherokee"/>
          <w:i/>
          <w:iCs/>
          <w:color w:val="000000" w:themeColor="text1"/>
          <w:sz w:val="28"/>
          <w:szCs w:val="28"/>
        </w:rPr>
        <w:t>s</w:t>
      </w:r>
      <w:r w:rsidR="00EC3881" w:rsidRPr="00F56AE2">
        <w:rPr>
          <w:rFonts w:ascii="Garamond" w:hAnsi="Garamond" w:cs="Plantagenet Cherokee"/>
          <w:i/>
          <w:iCs/>
          <w:color w:val="000000" w:themeColor="text1"/>
          <w:sz w:val="28"/>
          <w:szCs w:val="28"/>
        </w:rPr>
        <w:t xml:space="preserve"> </w:t>
      </w:r>
      <w:r w:rsidR="00EC3881" w:rsidRPr="00F56AE2">
        <w:rPr>
          <w:rFonts w:ascii="Garamond" w:hAnsi="Garamond" w:cs="Plantagenet Cherokee"/>
          <w:color w:val="000000" w:themeColor="text1"/>
          <w:sz w:val="28"/>
          <w:szCs w:val="28"/>
        </w:rPr>
        <w:t>(fact</w:t>
      </w:r>
      <w:r w:rsidR="00783579" w:rsidRPr="00F56AE2">
        <w:rPr>
          <w:rFonts w:ascii="Garamond" w:hAnsi="Garamond" w:cs="Plantagenet Cherokee"/>
          <w:color w:val="000000" w:themeColor="text1"/>
          <w:sz w:val="28"/>
          <w:szCs w:val="28"/>
        </w:rPr>
        <w:t>s</w:t>
      </w:r>
      <w:r w:rsidR="00EC3881" w:rsidRPr="00F56AE2">
        <w:rPr>
          <w:rFonts w:ascii="Garamond" w:hAnsi="Garamond" w:cs="Plantagenet Cherokee"/>
          <w:color w:val="000000" w:themeColor="text1"/>
          <w:sz w:val="28"/>
          <w:szCs w:val="28"/>
        </w:rPr>
        <w:t>)</w:t>
      </w:r>
      <w:r w:rsidR="00956BD2" w:rsidRPr="00F56AE2">
        <w:rPr>
          <w:rFonts w:ascii="Garamond" w:hAnsi="Garamond" w:cs="Plantagenet Cherokee"/>
          <w:color w:val="000000" w:themeColor="text1"/>
          <w:sz w:val="28"/>
          <w:szCs w:val="28"/>
        </w:rPr>
        <w:t xml:space="preserve"> or </w:t>
      </w:r>
      <w:r w:rsidR="006525BE" w:rsidRPr="00F56AE2">
        <w:rPr>
          <w:rFonts w:ascii="Garamond" w:hAnsi="Garamond" w:cs="Plantagenet Cherokee"/>
          <w:i/>
          <w:iCs/>
          <w:color w:val="000000" w:themeColor="text1"/>
          <w:sz w:val="28"/>
          <w:szCs w:val="28"/>
        </w:rPr>
        <w:t xml:space="preserve">property </w:t>
      </w:r>
      <w:r w:rsidR="00956BD2" w:rsidRPr="00F56AE2">
        <w:rPr>
          <w:rFonts w:ascii="Garamond" w:hAnsi="Garamond" w:cs="Plantagenet Cherokee"/>
          <w:i/>
          <w:iCs/>
          <w:color w:val="000000" w:themeColor="text1"/>
          <w:sz w:val="28"/>
          <w:szCs w:val="28"/>
        </w:rPr>
        <w:t>bundle</w:t>
      </w:r>
      <w:r w:rsidR="00783579" w:rsidRPr="00F56AE2">
        <w:rPr>
          <w:rFonts w:ascii="Garamond" w:hAnsi="Garamond" w:cs="Plantagenet Cherokee"/>
          <w:i/>
          <w:iCs/>
          <w:color w:val="000000" w:themeColor="text1"/>
          <w:sz w:val="28"/>
          <w:szCs w:val="28"/>
        </w:rPr>
        <w:t>s</w:t>
      </w:r>
      <w:r w:rsidR="00956BD2" w:rsidRPr="00EE74DF">
        <w:rPr>
          <w:rFonts w:ascii="Garamond" w:hAnsi="Garamond" w:cs="Plantagenet Cherokee"/>
          <w:color w:val="000000" w:themeColor="text1"/>
          <w:sz w:val="28"/>
          <w:szCs w:val="28"/>
        </w:rPr>
        <w:t xml:space="preserve">. </w:t>
      </w:r>
      <w:r w:rsidR="00EC3881" w:rsidRPr="00EE74DF">
        <w:rPr>
          <w:rFonts w:ascii="Garamond" w:hAnsi="Garamond" w:cs="Plantagenet Cherokee"/>
          <w:color w:val="000000" w:themeColor="text1"/>
          <w:sz w:val="28"/>
          <w:szCs w:val="28"/>
        </w:rPr>
        <w:t xml:space="preserve">Either option would work, provided that they instantiate the right sort of properties, </w:t>
      </w:r>
      <w:r w:rsidR="00337D80">
        <w:rPr>
          <w:rFonts w:ascii="Garamond" w:hAnsi="Garamond" w:cs="Plantagenet Cherokee"/>
          <w:color w:val="000000" w:themeColor="text1"/>
          <w:sz w:val="28"/>
          <w:szCs w:val="28"/>
        </w:rPr>
        <w:t xml:space="preserve">that is, </w:t>
      </w:r>
      <w:r w:rsidR="00EC3881" w:rsidRPr="00EE74DF">
        <w:rPr>
          <w:rFonts w:ascii="Garamond" w:hAnsi="Garamond" w:cs="Plantagenet Cherokee"/>
          <w:color w:val="000000" w:themeColor="text1"/>
          <w:sz w:val="28"/>
          <w:szCs w:val="28"/>
        </w:rPr>
        <w:t xml:space="preserve">properties </w:t>
      </w:r>
      <w:r w:rsidR="00EC3881" w:rsidRPr="00F56AE2">
        <w:rPr>
          <w:rFonts w:ascii="Garamond" w:hAnsi="Garamond" w:cs="Plantagenet Cherokee"/>
          <w:color w:val="000000" w:themeColor="text1"/>
          <w:sz w:val="28"/>
          <w:szCs w:val="28"/>
        </w:rPr>
        <w:t xml:space="preserve">that the visual system might </w:t>
      </w:r>
      <w:r w:rsidR="00EC3881" w:rsidRPr="00EE74DF">
        <w:rPr>
          <w:rFonts w:ascii="Garamond" w:hAnsi="Garamond" w:cs="Plantagenet Cherokee"/>
          <w:color w:val="000000" w:themeColor="text1"/>
          <w:sz w:val="28"/>
          <w:szCs w:val="28"/>
        </w:rPr>
        <w:t xml:space="preserve">exploit for purposes of detection and tracking. </w:t>
      </w:r>
      <w:r w:rsidR="007F17FD" w:rsidRPr="00EE74DF">
        <w:rPr>
          <w:rFonts w:ascii="Garamond" w:hAnsi="Garamond" w:cs="Plantagenet Cherokee"/>
          <w:color w:val="000000" w:themeColor="text1"/>
          <w:sz w:val="28"/>
          <w:szCs w:val="28"/>
        </w:rPr>
        <w:t xml:space="preserve">One may amend </w:t>
      </w:r>
      <w:proofErr w:type="spellStart"/>
      <w:r w:rsidR="007F17FD" w:rsidRPr="00EE74DF">
        <w:rPr>
          <w:rFonts w:ascii="Garamond" w:hAnsi="Garamond" w:cs="Plantagenet Cherokee"/>
          <w:color w:val="000000" w:themeColor="text1"/>
          <w:sz w:val="28"/>
          <w:szCs w:val="28"/>
        </w:rPr>
        <w:t>Pylyshyn’s</w:t>
      </w:r>
      <w:proofErr w:type="spellEnd"/>
      <w:r w:rsidR="007F17FD" w:rsidRPr="00EE74DF">
        <w:rPr>
          <w:rFonts w:ascii="Garamond" w:hAnsi="Garamond" w:cs="Plantagenet Cherokee"/>
          <w:color w:val="000000" w:themeColor="text1"/>
          <w:sz w:val="28"/>
          <w:szCs w:val="28"/>
        </w:rPr>
        <w:t xml:space="preserve"> contention and claim that although a tracking mechanism is grabbed by property </w:t>
      </w:r>
      <w:r w:rsidR="007F17FD" w:rsidRPr="00D32A47">
        <w:rPr>
          <w:rFonts w:ascii="Garamond" w:hAnsi="Garamond" w:cs="Plantagenet Cherokee"/>
          <w:iCs/>
          <w:color w:val="000000" w:themeColor="text1"/>
          <w:sz w:val="28"/>
          <w:szCs w:val="28"/>
        </w:rPr>
        <w:t>P</w:t>
      </w:r>
      <w:r w:rsidR="007F17FD" w:rsidRPr="00EE74DF">
        <w:rPr>
          <w:rFonts w:ascii="Garamond" w:hAnsi="Garamond" w:cs="Plantagenet Cherokee"/>
          <w:color w:val="000000" w:themeColor="text1"/>
          <w:sz w:val="28"/>
          <w:szCs w:val="28"/>
        </w:rPr>
        <w:t xml:space="preserve">, reference is fixed to the fact as a whole in virtue of some other properties, or by means of some other properties of the bundle. </w:t>
      </w:r>
      <w:r w:rsidR="009312CC" w:rsidRPr="00EE74DF">
        <w:rPr>
          <w:rFonts w:ascii="Garamond" w:hAnsi="Garamond" w:cs="Plantagenet Cherokee"/>
          <w:color w:val="000000" w:themeColor="text1"/>
          <w:sz w:val="28"/>
          <w:szCs w:val="28"/>
        </w:rPr>
        <w:t>In general, the claim</w:t>
      </w:r>
      <w:r w:rsidR="00645A7B" w:rsidRPr="00EE74DF">
        <w:rPr>
          <w:rFonts w:ascii="Garamond" w:hAnsi="Garamond" w:cs="Plantagenet Cherokee"/>
          <w:color w:val="000000" w:themeColor="text1"/>
          <w:sz w:val="28"/>
          <w:szCs w:val="28"/>
        </w:rPr>
        <w:t>s</w:t>
      </w:r>
      <w:r w:rsidR="009312CC" w:rsidRPr="00EE74DF">
        <w:rPr>
          <w:rFonts w:ascii="Garamond" w:hAnsi="Garamond" w:cs="Plantagenet Cherokee"/>
          <w:color w:val="000000" w:themeColor="text1"/>
          <w:sz w:val="28"/>
          <w:szCs w:val="28"/>
        </w:rPr>
        <w:t xml:space="preserve"> I make </w:t>
      </w:r>
      <w:r w:rsidR="00645A7B" w:rsidRPr="00EE74DF">
        <w:rPr>
          <w:rFonts w:ascii="Garamond" w:hAnsi="Garamond" w:cs="Plantagenet Cherokee"/>
          <w:color w:val="000000" w:themeColor="text1"/>
          <w:sz w:val="28"/>
          <w:szCs w:val="28"/>
        </w:rPr>
        <w:t>are</w:t>
      </w:r>
      <w:r w:rsidR="009312CC" w:rsidRPr="00EE74DF">
        <w:rPr>
          <w:rFonts w:ascii="Garamond" w:hAnsi="Garamond" w:cs="Plantagenet Cherokee"/>
          <w:color w:val="000000" w:themeColor="text1"/>
          <w:sz w:val="28"/>
          <w:szCs w:val="28"/>
        </w:rPr>
        <w:t xml:space="preserve"> fully compatible</w:t>
      </w:r>
      <w:r w:rsidR="00645A7B" w:rsidRPr="00EE74DF">
        <w:rPr>
          <w:rFonts w:ascii="Garamond" w:hAnsi="Garamond" w:cs="Plantagenet Cherokee"/>
          <w:color w:val="000000" w:themeColor="text1"/>
          <w:sz w:val="28"/>
          <w:szCs w:val="28"/>
        </w:rPr>
        <w:t xml:space="preserve"> both with </w:t>
      </w:r>
      <w:proofErr w:type="spellStart"/>
      <w:r w:rsidR="00645A7B" w:rsidRPr="00EE74DF">
        <w:rPr>
          <w:rFonts w:ascii="Garamond" w:hAnsi="Garamond" w:cs="Plantagenet Cherokee"/>
          <w:color w:val="000000" w:themeColor="text1"/>
          <w:sz w:val="28"/>
          <w:szCs w:val="28"/>
        </w:rPr>
        <w:t>Pylshyn’s</w:t>
      </w:r>
      <w:proofErr w:type="spellEnd"/>
      <w:r w:rsidR="00645A7B" w:rsidRPr="00EE74DF">
        <w:rPr>
          <w:rFonts w:ascii="Garamond" w:hAnsi="Garamond" w:cs="Plantagenet Cherokee"/>
          <w:color w:val="000000" w:themeColor="text1"/>
          <w:sz w:val="28"/>
          <w:szCs w:val="28"/>
        </w:rPr>
        <w:t xml:space="preserve"> commitment that detection and tracking mechanisms are non-descriptive (acquaintance theory), </w:t>
      </w:r>
      <w:r w:rsidR="00645A7B" w:rsidRPr="00EE74DF">
        <w:rPr>
          <w:rFonts w:ascii="Garamond" w:hAnsi="Garamond" w:cs="Plantagenet Cherokee"/>
          <w:i/>
          <w:iCs/>
          <w:color w:val="000000" w:themeColor="text1"/>
          <w:sz w:val="28"/>
          <w:szCs w:val="28"/>
        </w:rPr>
        <w:t>and</w:t>
      </w:r>
      <w:r w:rsidR="00645A7B" w:rsidRPr="00EE74DF">
        <w:rPr>
          <w:rFonts w:ascii="Garamond" w:hAnsi="Garamond" w:cs="Plantagenet Cherokee"/>
          <w:color w:val="000000" w:themeColor="text1"/>
          <w:sz w:val="28"/>
          <w:szCs w:val="28"/>
        </w:rPr>
        <w:t xml:space="preserve"> with the rival view that such mechanisms are </w:t>
      </w:r>
      <w:r w:rsidR="00645A7B" w:rsidRPr="007D336D">
        <w:rPr>
          <w:rFonts w:ascii="Garamond" w:hAnsi="Garamond" w:cs="Plantagenet Cherokee"/>
          <w:color w:val="000000" w:themeColor="text1"/>
          <w:sz w:val="28"/>
          <w:szCs w:val="28"/>
        </w:rPr>
        <w:t>representational (</w:t>
      </w:r>
      <w:r w:rsidR="00645A7B" w:rsidRPr="00D32A47">
        <w:rPr>
          <w:rFonts w:ascii="Garamond" w:hAnsi="Garamond" w:cs="Plantagenet Cherokee"/>
          <w:color w:val="000000" w:themeColor="text1"/>
          <w:sz w:val="28"/>
          <w:szCs w:val="28"/>
        </w:rPr>
        <w:t>descriptivi</w:t>
      </w:r>
      <w:r w:rsidR="0095797D" w:rsidRPr="00D32A47">
        <w:rPr>
          <w:rFonts w:ascii="Garamond" w:hAnsi="Garamond" w:cs="Plantagenet Cherokee"/>
          <w:color w:val="000000" w:themeColor="text1"/>
          <w:sz w:val="28"/>
          <w:szCs w:val="28"/>
        </w:rPr>
        <w:t>sm</w:t>
      </w:r>
      <w:r w:rsidR="00645A7B" w:rsidRPr="007D336D">
        <w:rPr>
          <w:rFonts w:ascii="Garamond" w:hAnsi="Garamond" w:cs="Plantagenet Cherokee"/>
          <w:color w:val="000000" w:themeColor="text1"/>
          <w:sz w:val="28"/>
          <w:szCs w:val="28"/>
        </w:rPr>
        <w:t xml:space="preserve">). </w:t>
      </w:r>
    </w:p>
    <w:p w14:paraId="27D64C54" w14:textId="72553559" w:rsidR="004C5E7D" w:rsidRDefault="00DC1BFC" w:rsidP="002060AF">
      <w:pPr>
        <w:tabs>
          <w:tab w:val="left" w:pos="2342"/>
        </w:tabs>
        <w:spacing w:after="100" w:line="360" w:lineRule="auto"/>
        <w:jc w:val="both"/>
        <w:rPr>
          <w:rFonts w:ascii="Garamond" w:hAnsi="Garamond" w:cs="Plantagenet Cherokee"/>
          <w:color w:val="000000" w:themeColor="text1"/>
          <w:sz w:val="28"/>
          <w:szCs w:val="28"/>
        </w:rPr>
      </w:pPr>
      <w:r>
        <w:rPr>
          <w:rFonts w:ascii="Garamond" w:hAnsi="Garamond" w:cs="Plantagenet Cherokee"/>
          <w:color w:val="000000" w:themeColor="text1"/>
          <w:sz w:val="28"/>
          <w:szCs w:val="28"/>
        </w:rPr>
        <w:tab/>
      </w:r>
      <w:r w:rsidR="007F17FD" w:rsidRPr="00EE74DF">
        <w:rPr>
          <w:rFonts w:ascii="Garamond" w:hAnsi="Garamond" w:cs="Plantagenet Cherokee"/>
          <w:color w:val="000000" w:themeColor="text1"/>
          <w:sz w:val="28"/>
          <w:szCs w:val="28"/>
        </w:rPr>
        <w:t>But notice that</w:t>
      </w:r>
      <w:r w:rsidR="00A0061F" w:rsidRPr="00EE74DF">
        <w:rPr>
          <w:rFonts w:ascii="Garamond" w:hAnsi="Garamond" w:cs="Plantagenet Cherokee"/>
          <w:color w:val="000000" w:themeColor="text1"/>
          <w:sz w:val="28"/>
          <w:szCs w:val="28"/>
        </w:rPr>
        <w:t xml:space="preserve">, if what I say is correct, it </w:t>
      </w:r>
      <w:r w:rsidR="007F17FD" w:rsidRPr="00EE74DF">
        <w:rPr>
          <w:rFonts w:ascii="Garamond" w:hAnsi="Garamond" w:cs="Plantagenet Cherokee"/>
          <w:color w:val="000000" w:themeColor="text1"/>
          <w:sz w:val="28"/>
          <w:szCs w:val="28"/>
        </w:rPr>
        <w:t xml:space="preserve">strongly suggests, in compliance with </w:t>
      </w:r>
      <w:proofErr w:type="spellStart"/>
      <w:r w:rsidR="007F17FD" w:rsidRPr="00EE74DF">
        <w:rPr>
          <w:rFonts w:ascii="Garamond" w:hAnsi="Garamond" w:cs="Plantagenet Cherokee"/>
          <w:color w:val="000000" w:themeColor="text1"/>
          <w:sz w:val="28"/>
          <w:szCs w:val="28"/>
        </w:rPr>
        <w:t>Betti’s</w:t>
      </w:r>
      <w:proofErr w:type="spellEnd"/>
      <w:r w:rsidR="007F17FD" w:rsidRPr="00EE74DF">
        <w:rPr>
          <w:rFonts w:ascii="Garamond" w:hAnsi="Garamond" w:cs="Plantagenet Cherokee"/>
          <w:color w:val="000000" w:themeColor="text1"/>
          <w:sz w:val="28"/>
          <w:szCs w:val="28"/>
        </w:rPr>
        <w:t xml:space="preserve"> second criterion, that </w:t>
      </w:r>
      <w:r w:rsidR="007F17FD" w:rsidRPr="00EE74DF">
        <w:rPr>
          <w:rFonts w:ascii="Garamond" w:hAnsi="Garamond" w:cs="Plantagenet Cherokee"/>
          <w:i/>
          <w:color w:val="000000" w:themeColor="text1"/>
          <w:sz w:val="28"/>
          <w:szCs w:val="28"/>
        </w:rPr>
        <w:t>all we need</w:t>
      </w:r>
      <w:r w:rsidR="007F17FD" w:rsidRPr="00EE74DF">
        <w:rPr>
          <w:rFonts w:ascii="Garamond" w:hAnsi="Garamond" w:cs="Plantagenet Cherokee"/>
          <w:color w:val="000000" w:themeColor="text1"/>
          <w:sz w:val="28"/>
          <w:szCs w:val="28"/>
        </w:rPr>
        <w:t xml:space="preserve"> to single out and track items in the world are property instances! Notice also that the true metaphysical </w:t>
      </w:r>
      <w:r w:rsidR="007F17FD" w:rsidRPr="00F56AE2">
        <w:rPr>
          <w:rFonts w:ascii="Garamond" w:hAnsi="Garamond" w:cs="Plantagenet Cherokee"/>
          <w:color w:val="000000" w:themeColor="text1"/>
          <w:sz w:val="28"/>
          <w:szCs w:val="28"/>
        </w:rPr>
        <w:t>nature of such bearer</w:t>
      </w:r>
      <w:r w:rsidR="000517A6" w:rsidRPr="00F56AE2">
        <w:rPr>
          <w:rFonts w:ascii="Garamond" w:hAnsi="Garamond" w:cs="Plantagenet Cherokee"/>
          <w:color w:val="000000" w:themeColor="text1"/>
          <w:sz w:val="28"/>
          <w:szCs w:val="28"/>
        </w:rPr>
        <w:t>s</w:t>
      </w:r>
      <w:r w:rsidR="007F17FD" w:rsidRPr="00F56AE2">
        <w:rPr>
          <w:rFonts w:ascii="Garamond" w:hAnsi="Garamond" w:cs="Plantagenet Cherokee"/>
          <w:color w:val="000000" w:themeColor="text1"/>
          <w:sz w:val="28"/>
          <w:szCs w:val="28"/>
        </w:rPr>
        <w:t xml:space="preserve"> is beyond the purview of perception. </w:t>
      </w:r>
      <w:r w:rsidR="00563063" w:rsidRPr="00F56AE2">
        <w:rPr>
          <w:rFonts w:ascii="Garamond" w:hAnsi="Garamond" w:cs="Plantagenet Cherokee"/>
          <w:color w:val="000000" w:themeColor="text1"/>
          <w:sz w:val="28"/>
          <w:szCs w:val="28"/>
        </w:rPr>
        <w:t>The only requirement mandated by the scientific evidence is that the material object must possess the right sort of properties</w:t>
      </w:r>
      <w:r w:rsidR="00FD729A" w:rsidRPr="00F56AE2">
        <w:rPr>
          <w:rFonts w:ascii="Garamond" w:hAnsi="Garamond" w:cs="Plantagenet Cherokee"/>
          <w:color w:val="000000" w:themeColor="text1"/>
          <w:sz w:val="28"/>
          <w:szCs w:val="28"/>
        </w:rPr>
        <w:t xml:space="preserve"> (physical properties or features</w:t>
      </w:r>
      <w:r w:rsidR="00A0061F" w:rsidRPr="00F56AE2">
        <w:rPr>
          <w:rFonts w:ascii="Garamond" w:hAnsi="Garamond" w:cs="Plantagenet Cherokee"/>
          <w:color w:val="000000" w:themeColor="text1"/>
          <w:sz w:val="28"/>
          <w:szCs w:val="28"/>
        </w:rPr>
        <w:t xml:space="preserve">, or an indistinct set of perceptually relevant </w:t>
      </w:r>
      <w:r w:rsidR="00A0061F" w:rsidRPr="00F56AE2">
        <w:rPr>
          <w:rFonts w:ascii="Garamond" w:hAnsi="Garamond" w:cs="Plantagenet Cherokee"/>
          <w:color w:val="000000" w:themeColor="text1"/>
          <w:sz w:val="28"/>
          <w:szCs w:val="28"/>
        </w:rPr>
        <w:lastRenderedPageBreak/>
        <w:t>properties</w:t>
      </w:r>
      <w:r w:rsidR="00FD729A" w:rsidRPr="00F56AE2">
        <w:rPr>
          <w:rFonts w:ascii="Garamond" w:hAnsi="Garamond" w:cs="Plantagenet Cherokee"/>
          <w:color w:val="000000" w:themeColor="text1"/>
          <w:sz w:val="28"/>
          <w:szCs w:val="28"/>
        </w:rPr>
        <w:t>)</w:t>
      </w:r>
      <w:r w:rsidR="000517A6" w:rsidRPr="00F56AE2">
        <w:rPr>
          <w:rFonts w:ascii="Garamond" w:hAnsi="Garamond" w:cs="Plantagenet Cherokee"/>
          <w:color w:val="000000" w:themeColor="text1"/>
          <w:sz w:val="28"/>
          <w:szCs w:val="28"/>
        </w:rPr>
        <w:t>.</w:t>
      </w:r>
      <w:r w:rsidR="008B3959" w:rsidRPr="00F56AE2">
        <w:rPr>
          <w:rFonts w:ascii="Garamond" w:hAnsi="Garamond" w:cs="Plantagenet Cherokee"/>
          <w:color w:val="000000" w:themeColor="text1"/>
          <w:sz w:val="28"/>
          <w:szCs w:val="28"/>
        </w:rPr>
        <w:t xml:space="preserve"> </w:t>
      </w:r>
      <w:r w:rsidR="000517A6" w:rsidRPr="00F56AE2">
        <w:rPr>
          <w:rFonts w:ascii="Garamond" w:hAnsi="Garamond" w:cs="Plantagenet Cherokee"/>
          <w:color w:val="000000" w:themeColor="text1"/>
          <w:sz w:val="28"/>
          <w:szCs w:val="28"/>
        </w:rPr>
        <w:t xml:space="preserve">Thus, </w:t>
      </w:r>
      <w:r w:rsidR="00563063" w:rsidRPr="00F56AE2">
        <w:rPr>
          <w:rFonts w:ascii="Garamond" w:hAnsi="Garamond" w:cs="Plantagenet Cherokee"/>
          <w:color w:val="000000" w:themeColor="text1"/>
          <w:sz w:val="28"/>
          <w:szCs w:val="28"/>
        </w:rPr>
        <w:t>determinin</w:t>
      </w:r>
      <w:r w:rsidR="00563063" w:rsidRPr="00EE74DF">
        <w:rPr>
          <w:rFonts w:ascii="Garamond" w:hAnsi="Garamond" w:cs="Plantagenet Cherokee"/>
          <w:color w:val="000000" w:themeColor="text1"/>
          <w:sz w:val="28"/>
          <w:szCs w:val="28"/>
        </w:rPr>
        <w:t xml:space="preserve">g </w:t>
      </w:r>
      <w:r w:rsidR="00563063" w:rsidRPr="00F56AE2">
        <w:rPr>
          <w:rFonts w:ascii="Garamond" w:hAnsi="Garamond" w:cs="Plantagenet Cherokee"/>
          <w:color w:val="000000" w:themeColor="text1"/>
          <w:sz w:val="28"/>
          <w:szCs w:val="28"/>
        </w:rPr>
        <w:t xml:space="preserve">whether the material object, </w:t>
      </w:r>
      <w:r w:rsidR="00563063" w:rsidRPr="00F56AE2">
        <w:rPr>
          <w:rFonts w:ascii="Garamond" w:hAnsi="Garamond" w:cs="Plantagenet Cherokee"/>
          <w:i/>
          <w:iCs/>
          <w:color w:val="000000" w:themeColor="text1"/>
          <w:sz w:val="28"/>
          <w:szCs w:val="28"/>
        </w:rPr>
        <w:t>qua</w:t>
      </w:r>
      <w:r w:rsidR="00563063" w:rsidRPr="00F56AE2">
        <w:rPr>
          <w:rFonts w:ascii="Garamond" w:hAnsi="Garamond" w:cs="Plantagenet Cherokee"/>
          <w:color w:val="000000" w:themeColor="text1"/>
          <w:sz w:val="28"/>
          <w:szCs w:val="28"/>
        </w:rPr>
        <w:t xml:space="preserve"> worldly thing, is a fact or property-bundle </w:t>
      </w:r>
      <w:r w:rsidR="008B3959" w:rsidRPr="00F56AE2">
        <w:rPr>
          <w:rFonts w:ascii="Garamond" w:hAnsi="Garamond" w:cs="Plantagenet Cherokee"/>
          <w:color w:val="000000" w:themeColor="text1"/>
          <w:sz w:val="28"/>
          <w:szCs w:val="28"/>
        </w:rPr>
        <w:t>depends on</w:t>
      </w:r>
      <w:r w:rsidR="00563063" w:rsidRPr="00F56AE2">
        <w:rPr>
          <w:rFonts w:ascii="Garamond" w:hAnsi="Garamond" w:cs="Plantagenet Cherokee"/>
          <w:color w:val="000000" w:themeColor="text1"/>
          <w:sz w:val="28"/>
          <w:szCs w:val="28"/>
        </w:rPr>
        <w:t xml:space="preserve"> </w:t>
      </w:r>
      <w:r w:rsidR="00563063" w:rsidRPr="00F56AE2">
        <w:rPr>
          <w:rFonts w:ascii="Garamond" w:hAnsi="Garamond" w:cs="Plantagenet Cherokee"/>
          <w:i/>
          <w:iCs/>
          <w:color w:val="000000" w:themeColor="text1"/>
          <w:sz w:val="28"/>
          <w:szCs w:val="28"/>
        </w:rPr>
        <w:t>metaphysical</w:t>
      </w:r>
      <w:r w:rsidR="00563063" w:rsidRPr="00F56AE2">
        <w:rPr>
          <w:rFonts w:ascii="Garamond" w:hAnsi="Garamond" w:cs="Plantagenet Cherokee"/>
          <w:color w:val="000000" w:themeColor="text1"/>
          <w:sz w:val="28"/>
          <w:szCs w:val="28"/>
        </w:rPr>
        <w:t xml:space="preserve"> grounds</w:t>
      </w:r>
      <w:r w:rsidR="00A0061F" w:rsidRPr="00F56AE2">
        <w:rPr>
          <w:rFonts w:ascii="Garamond" w:hAnsi="Garamond" w:cs="Plantagenet Cherokee"/>
          <w:color w:val="000000" w:themeColor="text1"/>
          <w:sz w:val="28"/>
          <w:szCs w:val="28"/>
        </w:rPr>
        <w:t xml:space="preserve"> </w:t>
      </w:r>
      <w:r w:rsidR="007F17FD" w:rsidRPr="00F56AE2">
        <w:rPr>
          <w:rFonts w:ascii="Garamond" w:hAnsi="Garamond" w:cs="Plantagenet Cherokee"/>
          <w:color w:val="000000" w:themeColor="text1"/>
          <w:sz w:val="28"/>
          <w:szCs w:val="28"/>
        </w:rPr>
        <w:t xml:space="preserve">that have nothing to do with </w:t>
      </w:r>
      <w:r w:rsidR="00563063" w:rsidRPr="00F56AE2">
        <w:rPr>
          <w:rFonts w:ascii="Garamond" w:hAnsi="Garamond" w:cs="Plantagenet Cherokee"/>
          <w:color w:val="000000" w:themeColor="text1"/>
          <w:sz w:val="28"/>
          <w:szCs w:val="28"/>
        </w:rPr>
        <w:t>evidence gathered from the science of perception.</w:t>
      </w:r>
      <w:r w:rsidR="00785210" w:rsidRPr="00F56AE2">
        <w:rPr>
          <w:rStyle w:val="Funotenzeichen"/>
          <w:rFonts w:ascii="Garamond" w:hAnsi="Garamond" w:cs="Plantagenet Cherokee"/>
          <w:color w:val="000000" w:themeColor="text1"/>
          <w:sz w:val="28"/>
          <w:szCs w:val="28"/>
        </w:rPr>
        <w:footnoteReference w:id="21"/>
      </w:r>
      <w:r w:rsidR="00563063" w:rsidRPr="00F56AE2">
        <w:rPr>
          <w:rFonts w:ascii="Garamond" w:hAnsi="Garamond" w:cs="Plantagenet Cherokee"/>
          <w:color w:val="000000" w:themeColor="text1"/>
          <w:sz w:val="28"/>
          <w:szCs w:val="28"/>
        </w:rPr>
        <w:t xml:space="preserve"> </w:t>
      </w:r>
    </w:p>
    <w:p w14:paraId="3ACCD7EC" w14:textId="49555AD7" w:rsidR="002D4A1D" w:rsidRPr="00EE74DF" w:rsidRDefault="00C316F3" w:rsidP="002060AF">
      <w:pPr>
        <w:tabs>
          <w:tab w:val="left" w:pos="2342"/>
        </w:tabs>
        <w:spacing w:after="100" w:line="360" w:lineRule="auto"/>
        <w:jc w:val="both"/>
        <w:rPr>
          <w:rFonts w:ascii="Garamond" w:hAnsi="Garamond" w:cs="Plantagenet Cherokee"/>
          <w:color w:val="000000" w:themeColor="text1"/>
          <w:sz w:val="28"/>
          <w:szCs w:val="28"/>
        </w:rPr>
      </w:pPr>
      <w:r>
        <w:rPr>
          <w:rFonts w:ascii="Garamond" w:hAnsi="Garamond" w:cs="Plantagenet Cherokee"/>
          <w:color w:val="000000" w:themeColor="text1"/>
          <w:sz w:val="28"/>
          <w:szCs w:val="28"/>
        </w:rPr>
        <w:tab/>
      </w:r>
      <w:r w:rsidR="009C70C0" w:rsidRPr="00EE74DF">
        <w:rPr>
          <w:rFonts w:ascii="Garamond" w:hAnsi="Garamond" w:cs="Plantagenet Cherokee"/>
          <w:color w:val="000000" w:themeColor="text1"/>
          <w:sz w:val="28"/>
          <w:szCs w:val="28"/>
        </w:rPr>
        <w:t xml:space="preserve">Now, </w:t>
      </w:r>
      <w:r w:rsidR="002D4A1D" w:rsidRPr="00EE74DF">
        <w:rPr>
          <w:rFonts w:ascii="Garamond" w:hAnsi="Garamond" w:cs="Plantagenet Cherokee"/>
          <w:color w:val="000000" w:themeColor="text1"/>
          <w:sz w:val="28"/>
          <w:szCs w:val="28"/>
        </w:rPr>
        <w:t xml:space="preserve">suppose that </w:t>
      </w:r>
      <w:proofErr w:type="spellStart"/>
      <w:r w:rsidR="002D4A1D" w:rsidRPr="00EE74DF">
        <w:rPr>
          <w:rFonts w:ascii="Garamond" w:hAnsi="Garamond" w:cs="Plantagenet Cherokee"/>
          <w:color w:val="000000" w:themeColor="text1"/>
          <w:sz w:val="28"/>
          <w:szCs w:val="28"/>
        </w:rPr>
        <w:t>Pylyshyn</w:t>
      </w:r>
      <w:proofErr w:type="spellEnd"/>
      <w:r w:rsidR="002D4A1D" w:rsidRPr="00EE74DF">
        <w:rPr>
          <w:rFonts w:ascii="Garamond" w:hAnsi="Garamond" w:cs="Plantagenet Cherokee"/>
          <w:color w:val="000000" w:themeColor="text1"/>
          <w:sz w:val="28"/>
          <w:szCs w:val="28"/>
        </w:rPr>
        <w:t xml:space="preserve"> is wrong</w:t>
      </w:r>
      <w:r w:rsidR="00C56655">
        <w:rPr>
          <w:rFonts w:ascii="Garamond" w:hAnsi="Garamond" w:cs="Plantagenet Cherokee"/>
          <w:color w:val="000000" w:themeColor="text1"/>
          <w:sz w:val="28"/>
          <w:szCs w:val="28"/>
        </w:rPr>
        <w:t xml:space="preserve">, </w:t>
      </w:r>
      <w:r w:rsidR="009C70C0" w:rsidRPr="00EE74DF">
        <w:rPr>
          <w:rFonts w:ascii="Garamond" w:hAnsi="Garamond" w:cs="Plantagenet Cherokee"/>
          <w:color w:val="000000" w:themeColor="text1"/>
          <w:sz w:val="28"/>
          <w:szCs w:val="28"/>
        </w:rPr>
        <w:t>and that someti</w:t>
      </w:r>
      <w:r w:rsidR="00DA4887" w:rsidRPr="00EE74DF">
        <w:rPr>
          <w:rFonts w:ascii="Garamond" w:hAnsi="Garamond" w:cs="Plantagenet Cherokee"/>
          <w:color w:val="000000" w:themeColor="text1"/>
          <w:sz w:val="28"/>
          <w:szCs w:val="28"/>
        </w:rPr>
        <w:t xml:space="preserve">mes both features and physical </w:t>
      </w:r>
      <w:r w:rsidR="009C70C0" w:rsidRPr="00EE74DF">
        <w:rPr>
          <w:rFonts w:ascii="Garamond" w:hAnsi="Garamond" w:cs="Plantagenet Cherokee"/>
          <w:color w:val="000000" w:themeColor="text1"/>
          <w:sz w:val="28"/>
          <w:szCs w:val="28"/>
        </w:rPr>
        <w:t xml:space="preserve">properties fix sensory reference. </w:t>
      </w:r>
      <w:r w:rsidR="007F17FD" w:rsidRPr="00EE74DF">
        <w:rPr>
          <w:rFonts w:ascii="Garamond" w:hAnsi="Garamond" w:cs="Plantagenet Cherokee"/>
          <w:color w:val="000000" w:themeColor="text1"/>
          <w:sz w:val="28"/>
          <w:szCs w:val="28"/>
        </w:rPr>
        <w:t>I</w:t>
      </w:r>
      <w:r w:rsidR="00063FA6" w:rsidRPr="00EE74DF">
        <w:rPr>
          <w:rFonts w:ascii="Garamond" w:hAnsi="Garamond" w:cs="Plantagenet Cherokee"/>
          <w:color w:val="000000" w:themeColor="text1"/>
          <w:sz w:val="28"/>
          <w:szCs w:val="28"/>
        </w:rPr>
        <w:t>f this is correct</w:t>
      </w:r>
      <w:r w:rsidR="00063FA6" w:rsidRPr="0036745E">
        <w:rPr>
          <w:rFonts w:ascii="Garamond" w:hAnsi="Garamond" w:cs="Plantagenet Cherokee"/>
          <w:color w:val="000000" w:themeColor="text1"/>
          <w:sz w:val="28"/>
          <w:szCs w:val="28"/>
        </w:rPr>
        <w:t>, then once again</w:t>
      </w:r>
      <w:r w:rsidR="002D4A1D" w:rsidRPr="0036745E">
        <w:rPr>
          <w:rFonts w:ascii="Garamond" w:hAnsi="Garamond" w:cs="Plantagenet Cherokee"/>
          <w:color w:val="000000" w:themeColor="text1"/>
          <w:sz w:val="28"/>
          <w:szCs w:val="28"/>
        </w:rPr>
        <w:t xml:space="preserve"> </w:t>
      </w:r>
      <w:r w:rsidR="00DA4887" w:rsidRPr="0036745E">
        <w:rPr>
          <w:rFonts w:ascii="Garamond" w:hAnsi="Garamond" w:cs="Plantagenet Cherokee"/>
          <w:color w:val="000000" w:themeColor="text1"/>
          <w:sz w:val="28"/>
          <w:szCs w:val="28"/>
        </w:rPr>
        <w:t xml:space="preserve">it seems that property </w:t>
      </w:r>
      <w:r w:rsidR="002D4A1D" w:rsidRPr="0036745E">
        <w:rPr>
          <w:rFonts w:ascii="Garamond" w:hAnsi="Garamond" w:cs="Plantagenet Cherokee"/>
          <w:color w:val="000000" w:themeColor="text1"/>
          <w:sz w:val="28"/>
          <w:szCs w:val="28"/>
        </w:rPr>
        <w:t>instances alone are re</w:t>
      </w:r>
      <w:r w:rsidR="00DA4887" w:rsidRPr="0036745E">
        <w:rPr>
          <w:rFonts w:ascii="Garamond" w:hAnsi="Garamond" w:cs="Plantagenet Cherokee"/>
          <w:color w:val="000000" w:themeColor="text1"/>
          <w:sz w:val="28"/>
          <w:szCs w:val="28"/>
        </w:rPr>
        <w:t>quired to fix sensory reference</w:t>
      </w:r>
      <w:r w:rsidR="004C5E7D" w:rsidRPr="0036745E">
        <w:rPr>
          <w:rFonts w:ascii="Garamond" w:hAnsi="Garamond" w:cs="Plantagenet Cherokee"/>
          <w:color w:val="000000" w:themeColor="text1"/>
          <w:sz w:val="28"/>
          <w:szCs w:val="28"/>
        </w:rPr>
        <w:t xml:space="preserve">, </w:t>
      </w:r>
      <w:r w:rsidR="00DA4887" w:rsidRPr="0036745E">
        <w:rPr>
          <w:rFonts w:ascii="Garamond" w:hAnsi="Garamond" w:cs="Plantagenet Cherokee"/>
          <w:color w:val="000000" w:themeColor="text1"/>
          <w:sz w:val="28"/>
          <w:szCs w:val="28"/>
        </w:rPr>
        <w:t xml:space="preserve">and in virtue of </w:t>
      </w:r>
      <w:proofErr w:type="spellStart"/>
      <w:r w:rsidR="00DA4887" w:rsidRPr="0036745E">
        <w:rPr>
          <w:rFonts w:ascii="Garamond" w:hAnsi="Garamond" w:cs="Plantagenet Cherokee"/>
          <w:color w:val="000000" w:themeColor="text1"/>
          <w:sz w:val="28"/>
          <w:szCs w:val="28"/>
        </w:rPr>
        <w:t>Betti’s</w:t>
      </w:r>
      <w:proofErr w:type="spellEnd"/>
      <w:r w:rsidR="00DA4887" w:rsidRPr="0036745E">
        <w:rPr>
          <w:rFonts w:ascii="Garamond" w:hAnsi="Garamond" w:cs="Plantagenet Cherokee"/>
          <w:color w:val="000000" w:themeColor="text1"/>
          <w:sz w:val="28"/>
          <w:szCs w:val="28"/>
        </w:rPr>
        <w:t xml:space="preserve"> second criterion,</w:t>
      </w:r>
      <w:r w:rsidR="002D4A1D" w:rsidRPr="0036745E">
        <w:rPr>
          <w:rFonts w:ascii="Garamond" w:hAnsi="Garamond" w:cs="Plantagenet Cherokee"/>
          <w:color w:val="000000" w:themeColor="text1"/>
          <w:sz w:val="28"/>
          <w:szCs w:val="28"/>
        </w:rPr>
        <w:t xml:space="preserve"> there is no need to invoke any </w:t>
      </w:r>
      <w:r w:rsidR="00063FA6" w:rsidRPr="0036745E">
        <w:rPr>
          <w:rFonts w:ascii="Garamond" w:hAnsi="Garamond" w:cs="Plantagenet Cherokee"/>
          <w:color w:val="000000" w:themeColor="text1"/>
          <w:sz w:val="28"/>
          <w:szCs w:val="28"/>
        </w:rPr>
        <w:t>facts’ particulars</w:t>
      </w:r>
      <w:r w:rsidR="001629C4" w:rsidRPr="0036745E">
        <w:rPr>
          <w:rFonts w:ascii="Garamond" w:hAnsi="Garamond" w:cs="Plantagenet Cherokee"/>
          <w:color w:val="000000" w:themeColor="text1"/>
          <w:sz w:val="28"/>
          <w:szCs w:val="28"/>
        </w:rPr>
        <w:t>, let alone complex entities forming non-mereological unities</w:t>
      </w:r>
      <w:r w:rsidR="001F169B" w:rsidRPr="0036745E">
        <w:rPr>
          <w:rFonts w:ascii="Garamond" w:hAnsi="Garamond" w:cs="Plantagenet Cherokee"/>
          <w:color w:val="000000" w:themeColor="text1"/>
          <w:sz w:val="28"/>
          <w:szCs w:val="28"/>
        </w:rPr>
        <w:t xml:space="preserve"> (Fish’s second assumption)</w:t>
      </w:r>
      <w:r w:rsidR="001629C4" w:rsidRPr="0036745E">
        <w:rPr>
          <w:rFonts w:ascii="Garamond" w:hAnsi="Garamond" w:cs="Plantagenet Cherokee"/>
          <w:color w:val="000000" w:themeColor="text1"/>
          <w:sz w:val="28"/>
          <w:szCs w:val="28"/>
        </w:rPr>
        <w:t>.</w:t>
      </w:r>
    </w:p>
    <w:p w14:paraId="0441D373" w14:textId="06AA5DE5" w:rsidR="00DE3928" w:rsidRPr="00EE74DF" w:rsidRDefault="0089667D" w:rsidP="002060AF">
      <w:pPr>
        <w:tabs>
          <w:tab w:val="left" w:pos="2342"/>
        </w:tabs>
        <w:spacing w:after="100" w:line="360" w:lineRule="auto"/>
        <w:jc w:val="both"/>
        <w:rPr>
          <w:rFonts w:ascii="Garamond" w:hAnsi="Garamond" w:cs="Plantagenet Cherokee"/>
          <w:color w:val="000000" w:themeColor="text1"/>
          <w:sz w:val="28"/>
          <w:szCs w:val="28"/>
        </w:rPr>
      </w:pPr>
      <w:r>
        <w:rPr>
          <w:rFonts w:ascii="Garamond" w:hAnsi="Garamond" w:cs="Plantagenet Cherokee"/>
          <w:color w:val="000000" w:themeColor="text1"/>
          <w:sz w:val="28"/>
          <w:szCs w:val="28"/>
        </w:rPr>
        <w:tab/>
      </w:r>
      <w:r w:rsidR="00B91B62" w:rsidRPr="00EE74DF">
        <w:rPr>
          <w:rFonts w:ascii="Garamond" w:hAnsi="Garamond" w:cs="Plantagenet Cherokee"/>
          <w:color w:val="000000" w:themeColor="text1"/>
          <w:sz w:val="28"/>
          <w:szCs w:val="28"/>
        </w:rPr>
        <w:t xml:space="preserve">I turn now to FT2**. </w:t>
      </w:r>
      <w:r w:rsidR="00FD729A" w:rsidRPr="00EE74DF">
        <w:rPr>
          <w:rFonts w:ascii="Garamond" w:hAnsi="Garamond" w:cs="Plantagenet Cherokee"/>
          <w:color w:val="000000" w:themeColor="text1"/>
          <w:sz w:val="28"/>
          <w:szCs w:val="28"/>
        </w:rPr>
        <w:t xml:space="preserve">FT2** </w:t>
      </w:r>
      <w:r w:rsidR="00A22D0E" w:rsidRPr="0036745E">
        <w:rPr>
          <w:rFonts w:ascii="Garamond" w:hAnsi="Garamond" w:cs="Plantagenet Cherokee"/>
          <w:color w:val="000000" w:themeColor="text1"/>
          <w:sz w:val="28"/>
          <w:szCs w:val="28"/>
        </w:rPr>
        <w:t>hinges on the</w:t>
      </w:r>
      <w:r w:rsidR="00FD729A" w:rsidRPr="0036745E">
        <w:rPr>
          <w:rFonts w:ascii="Garamond" w:hAnsi="Garamond" w:cs="Plantagenet Cherokee"/>
          <w:color w:val="000000" w:themeColor="text1"/>
          <w:sz w:val="28"/>
          <w:szCs w:val="28"/>
        </w:rPr>
        <w:t xml:space="preserve"> susp</w:t>
      </w:r>
      <w:r w:rsidR="004C5E7D" w:rsidRPr="0036745E">
        <w:rPr>
          <w:rFonts w:ascii="Garamond" w:hAnsi="Garamond" w:cs="Plantagenet Cherokee"/>
          <w:color w:val="000000" w:themeColor="text1"/>
          <w:sz w:val="28"/>
          <w:szCs w:val="28"/>
        </w:rPr>
        <w:t>icion</w:t>
      </w:r>
      <w:r w:rsidR="00FD729A" w:rsidRPr="0036745E">
        <w:rPr>
          <w:rFonts w:ascii="Garamond" w:hAnsi="Garamond" w:cs="Plantagenet Cherokee"/>
          <w:color w:val="000000" w:themeColor="text1"/>
          <w:sz w:val="28"/>
          <w:szCs w:val="28"/>
        </w:rPr>
        <w:t xml:space="preserve"> that there is no legitimate distinction to be drawn between </w:t>
      </w:r>
      <w:r w:rsidR="0042024E" w:rsidRPr="0036745E">
        <w:rPr>
          <w:rFonts w:ascii="Garamond" w:hAnsi="Garamond" w:cs="Plantagenet Cherokee"/>
          <w:color w:val="000000" w:themeColor="text1"/>
          <w:sz w:val="28"/>
          <w:szCs w:val="28"/>
        </w:rPr>
        <w:t>features and physical properties. But</w:t>
      </w:r>
      <w:r w:rsidR="00EF1102" w:rsidRPr="0036745E">
        <w:rPr>
          <w:rFonts w:ascii="Garamond" w:hAnsi="Garamond" w:cs="Plantagenet Cherokee"/>
          <w:color w:val="000000" w:themeColor="text1"/>
          <w:sz w:val="28"/>
          <w:szCs w:val="28"/>
        </w:rPr>
        <w:t xml:space="preserve"> as the reader, by now, will easily </w:t>
      </w:r>
      <w:r w:rsidR="00981CF6" w:rsidRPr="0036745E">
        <w:rPr>
          <w:rFonts w:ascii="Garamond" w:hAnsi="Garamond" w:cs="Plantagenet Cherokee"/>
          <w:color w:val="000000" w:themeColor="text1"/>
          <w:sz w:val="28"/>
          <w:szCs w:val="28"/>
        </w:rPr>
        <w:t>understand</w:t>
      </w:r>
      <w:r w:rsidR="00EF1102" w:rsidRPr="0036745E">
        <w:rPr>
          <w:rFonts w:ascii="Garamond" w:hAnsi="Garamond" w:cs="Plantagenet Cherokee"/>
          <w:color w:val="000000" w:themeColor="text1"/>
          <w:sz w:val="28"/>
          <w:szCs w:val="28"/>
        </w:rPr>
        <w:t xml:space="preserve">, the same considerations </w:t>
      </w:r>
      <w:r w:rsidR="00EF1102" w:rsidRPr="00EE74DF">
        <w:rPr>
          <w:rFonts w:ascii="Garamond" w:hAnsi="Garamond" w:cs="Plantagenet Cherokee"/>
          <w:color w:val="000000" w:themeColor="text1"/>
          <w:sz w:val="28"/>
          <w:szCs w:val="28"/>
        </w:rPr>
        <w:t xml:space="preserve">developed about FT2* will apply to FT2** as well. </w:t>
      </w:r>
      <w:r w:rsidR="00180201" w:rsidRPr="0036745E">
        <w:rPr>
          <w:rFonts w:ascii="Garamond" w:hAnsi="Garamond" w:cs="Plantagenet Cherokee"/>
          <w:color w:val="000000" w:themeColor="text1"/>
          <w:sz w:val="28"/>
          <w:szCs w:val="28"/>
        </w:rPr>
        <w:t>If properties are all we need to fix sensory reference</w:t>
      </w:r>
      <w:r w:rsidR="0042024E" w:rsidRPr="0036745E">
        <w:rPr>
          <w:rFonts w:ascii="Garamond" w:hAnsi="Garamond" w:cs="Plantagenet Cherokee"/>
          <w:color w:val="000000" w:themeColor="text1"/>
          <w:sz w:val="28"/>
          <w:szCs w:val="28"/>
        </w:rPr>
        <w:t xml:space="preserve"> and tracking</w:t>
      </w:r>
      <w:r w:rsidR="00180201" w:rsidRPr="0036745E">
        <w:rPr>
          <w:rFonts w:ascii="Garamond" w:hAnsi="Garamond" w:cs="Plantagenet Cherokee"/>
          <w:color w:val="000000" w:themeColor="text1"/>
          <w:sz w:val="28"/>
          <w:szCs w:val="28"/>
        </w:rPr>
        <w:t xml:space="preserve">, </w:t>
      </w:r>
      <w:r w:rsidR="004C5E7D" w:rsidRPr="0036745E">
        <w:rPr>
          <w:rFonts w:ascii="Garamond" w:hAnsi="Garamond" w:cs="Plantagenet Cherokee"/>
          <w:color w:val="000000" w:themeColor="text1"/>
          <w:sz w:val="28"/>
          <w:szCs w:val="28"/>
        </w:rPr>
        <w:t xml:space="preserve">then </w:t>
      </w:r>
      <w:r w:rsidR="005C0C44" w:rsidRPr="0036745E">
        <w:rPr>
          <w:rFonts w:ascii="Garamond" w:hAnsi="Garamond" w:cs="Plantagenet Cherokee"/>
          <w:color w:val="000000" w:themeColor="text1"/>
          <w:sz w:val="28"/>
          <w:szCs w:val="28"/>
        </w:rPr>
        <w:t xml:space="preserve">the scientific evidence </w:t>
      </w:r>
      <w:r w:rsidR="005C0C44" w:rsidRPr="00EE74DF">
        <w:rPr>
          <w:rFonts w:ascii="Garamond" w:hAnsi="Garamond" w:cs="Plantagenet Cherokee"/>
          <w:color w:val="000000" w:themeColor="text1"/>
          <w:sz w:val="28"/>
          <w:szCs w:val="28"/>
        </w:rPr>
        <w:t>does not license any factualist reading.</w:t>
      </w:r>
      <w:r w:rsidR="00180201" w:rsidRPr="00EE74DF">
        <w:rPr>
          <w:rFonts w:ascii="Garamond" w:hAnsi="Garamond" w:cs="Plantagenet Cherokee"/>
          <w:color w:val="000000" w:themeColor="text1"/>
          <w:sz w:val="28"/>
          <w:szCs w:val="28"/>
        </w:rPr>
        <w:t xml:space="preserve"> </w:t>
      </w:r>
    </w:p>
    <w:p w14:paraId="52772982" w14:textId="69D8951B" w:rsidR="002576CC" w:rsidRDefault="0089667D" w:rsidP="004C3187">
      <w:pPr>
        <w:tabs>
          <w:tab w:val="left" w:pos="2342"/>
        </w:tabs>
        <w:spacing w:after="100" w:line="360" w:lineRule="auto"/>
        <w:jc w:val="both"/>
        <w:rPr>
          <w:rFonts w:ascii="Garamond" w:hAnsi="Garamond" w:cs="Plantagenet Cherokee"/>
          <w:color w:val="000000" w:themeColor="text1"/>
          <w:sz w:val="28"/>
          <w:szCs w:val="28"/>
        </w:rPr>
      </w:pPr>
      <w:r>
        <w:rPr>
          <w:rFonts w:ascii="Garamond" w:hAnsi="Garamond" w:cs="Plantagenet Cherokee"/>
          <w:color w:val="000000" w:themeColor="text1"/>
          <w:sz w:val="28"/>
          <w:szCs w:val="28"/>
        </w:rPr>
        <w:tab/>
      </w:r>
      <w:r w:rsidR="001C778A" w:rsidRPr="00EE74DF">
        <w:rPr>
          <w:rFonts w:ascii="Garamond" w:hAnsi="Garamond" w:cs="Plantagenet Cherokee"/>
          <w:color w:val="000000" w:themeColor="text1"/>
          <w:sz w:val="28"/>
          <w:szCs w:val="28"/>
        </w:rPr>
        <w:t xml:space="preserve">Under all interpretations, </w:t>
      </w:r>
      <w:proofErr w:type="spellStart"/>
      <w:r w:rsidR="001C778A" w:rsidRPr="00EE74DF">
        <w:rPr>
          <w:rFonts w:ascii="Garamond" w:hAnsi="Garamond" w:cs="Plantagenet Cherokee"/>
          <w:color w:val="000000" w:themeColor="text1"/>
          <w:sz w:val="28"/>
          <w:szCs w:val="28"/>
        </w:rPr>
        <w:t>Betti’s</w:t>
      </w:r>
      <w:proofErr w:type="spellEnd"/>
      <w:r w:rsidR="001C778A" w:rsidRPr="00EE74DF">
        <w:rPr>
          <w:rFonts w:ascii="Garamond" w:hAnsi="Garamond" w:cs="Plantagenet Cherokee"/>
          <w:color w:val="000000" w:themeColor="text1"/>
          <w:sz w:val="28"/>
          <w:szCs w:val="28"/>
        </w:rPr>
        <w:t xml:space="preserve"> second ontological criterion suggests that we find all the indispensable ontological tools in property-instances, </w:t>
      </w:r>
      <w:r w:rsidR="001C778A" w:rsidRPr="00EE74DF">
        <w:rPr>
          <w:rFonts w:ascii="Garamond" w:hAnsi="Garamond" w:cs="Plantagenet Cherokee"/>
          <w:i/>
          <w:color w:val="000000" w:themeColor="text1"/>
          <w:sz w:val="28"/>
          <w:szCs w:val="28"/>
        </w:rPr>
        <w:t>however such properties are instantiated</w:t>
      </w:r>
      <w:r w:rsidR="001C778A" w:rsidRPr="00EE74DF">
        <w:rPr>
          <w:rFonts w:ascii="Garamond" w:hAnsi="Garamond" w:cs="Plantagenet Cherokee"/>
          <w:color w:val="000000" w:themeColor="text1"/>
          <w:sz w:val="28"/>
          <w:szCs w:val="28"/>
        </w:rPr>
        <w:t xml:space="preserve">. The latter point is important, for </w:t>
      </w:r>
      <w:r w:rsidR="00075A33" w:rsidRPr="00EE74DF">
        <w:rPr>
          <w:rFonts w:ascii="Garamond" w:hAnsi="Garamond" w:cs="Plantagenet Cherokee"/>
          <w:color w:val="000000" w:themeColor="text1"/>
          <w:sz w:val="28"/>
          <w:szCs w:val="28"/>
        </w:rPr>
        <w:t xml:space="preserve">it seems clear that perceptual psychology does </w:t>
      </w:r>
      <w:r w:rsidR="0042024E" w:rsidRPr="00EE74DF">
        <w:rPr>
          <w:rFonts w:ascii="Garamond" w:hAnsi="Garamond" w:cs="Plantagenet Cherokee"/>
          <w:color w:val="000000" w:themeColor="text1"/>
          <w:sz w:val="28"/>
          <w:szCs w:val="28"/>
        </w:rPr>
        <w:t xml:space="preserve">neither reveal the metaphysical nature of property instances (tropes or universals), nor the metaphysical composition of material objects. </w:t>
      </w:r>
      <w:r w:rsidR="001C778A" w:rsidRPr="00EE74DF">
        <w:rPr>
          <w:rFonts w:ascii="Garamond" w:hAnsi="Garamond" w:cs="Plantagenet Cherokee"/>
          <w:color w:val="000000" w:themeColor="text1"/>
          <w:sz w:val="28"/>
          <w:szCs w:val="28"/>
        </w:rPr>
        <w:t xml:space="preserve">For all we know, we are related to property instances of </w:t>
      </w:r>
      <w:r w:rsidR="00A854F5" w:rsidRPr="00EE74DF">
        <w:rPr>
          <w:rFonts w:ascii="Garamond" w:hAnsi="Garamond" w:cs="Plantagenet Cherokee"/>
          <w:color w:val="000000" w:themeColor="text1"/>
          <w:sz w:val="28"/>
          <w:szCs w:val="28"/>
        </w:rPr>
        <w:t>(</w:t>
      </w:r>
      <w:r w:rsidR="001C778A" w:rsidRPr="00EE74DF">
        <w:rPr>
          <w:rFonts w:ascii="Garamond" w:hAnsi="Garamond" w:cs="Plantagenet Cherokee"/>
          <w:color w:val="000000" w:themeColor="text1"/>
          <w:sz w:val="28"/>
          <w:szCs w:val="28"/>
        </w:rPr>
        <w:t>material</w:t>
      </w:r>
      <w:r w:rsidR="00A854F5" w:rsidRPr="00EE74DF">
        <w:rPr>
          <w:rFonts w:ascii="Garamond" w:hAnsi="Garamond" w:cs="Plantagenet Cherokee"/>
          <w:color w:val="000000" w:themeColor="text1"/>
          <w:sz w:val="28"/>
          <w:szCs w:val="28"/>
        </w:rPr>
        <w:t>)</w:t>
      </w:r>
      <w:r w:rsidR="001C778A" w:rsidRPr="00EE74DF">
        <w:rPr>
          <w:rFonts w:ascii="Garamond" w:hAnsi="Garamond" w:cs="Plantagenet Cherokee"/>
          <w:color w:val="000000" w:themeColor="text1"/>
          <w:sz w:val="28"/>
          <w:szCs w:val="28"/>
        </w:rPr>
        <w:t xml:space="preserve"> objects in the world, and it is only t</w:t>
      </w:r>
      <w:r w:rsidR="00E73C8B" w:rsidRPr="00EE74DF">
        <w:rPr>
          <w:rFonts w:ascii="Garamond" w:hAnsi="Garamond" w:cs="Plantagenet Cherokee"/>
          <w:color w:val="000000" w:themeColor="text1"/>
          <w:sz w:val="28"/>
          <w:szCs w:val="28"/>
        </w:rPr>
        <w:t>hanks to</w:t>
      </w:r>
      <w:r w:rsidR="001C778A" w:rsidRPr="00EE74DF">
        <w:rPr>
          <w:rFonts w:ascii="Garamond" w:hAnsi="Garamond" w:cs="Plantagenet Cherokee"/>
          <w:color w:val="000000" w:themeColor="text1"/>
          <w:sz w:val="28"/>
          <w:szCs w:val="28"/>
        </w:rPr>
        <w:t xml:space="preserve"> some </w:t>
      </w:r>
      <w:r w:rsidR="00906441" w:rsidRPr="00EE74DF">
        <w:rPr>
          <w:rFonts w:ascii="Garamond" w:hAnsi="Garamond" w:cs="Plantagenet Cherokee"/>
          <w:color w:val="000000" w:themeColor="text1"/>
          <w:sz w:val="28"/>
          <w:szCs w:val="28"/>
        </w:rPr>
        <w:t>further</w:t>
      </w:r>
      <w:r w:rsidR="00E73C8B" w:rsidRPr="00EE74DF">
        <w:rPr>
          <w:rFonts w:ascii="Garamond" w:hAnsi="Garamond" w:cs="Plantagenet Cherokee"/>
          <w:color w:val="000000" w:themeColor="text1"/>
          <w:sz w:val="28"/>
          <w:szCs w:val="28"/>
        </w:rPr>
        <w:t xml:space="preserve"> metaphysical </w:t>
      </w:r>
      <w:r w:rsidR="001C778A" w:rsidRPr="00EE74DF">
        <w:rPr>
          <w:rFonts w:ascii="Garamond" w:hAnsi="Garamond" w:cs="Plantagenet Cherokee"/>
          <w:color w:val="000000" w:themeColor="text1"/>
          <w:sz w:val="28"/>
          <w:szCs w:val="28"/>
        </w:rPr>
        <w:t xml:space="preserve">argument that we may call them </w:t>
      </w:r>
      <w:r w:rsidR="00906441" w:rsidRPr="00EE74DF">
        <w:rPr>
          <w:rFonts w:ascii="Garamond" w:hAnsi="Garamond" w:cs="Plantagenet Cherokee"/>
          <w:color w:val="000000" w:themeColor="text1"/>
          <w:sz w:val="28"/>
          <w:szCs w:val="28"/>
        </w:rPr>
        <w:t xml:space="preserve">instantiated </w:t>
      </w:r>
      <w:r w:rsidR="001C778A" w:rsidRPr="00EE74DF">
        <w:rPr>
          <w:rFonts w:ascii="Garamond" w:hAnsi="Garamond" w:cs="Plantagenet Cherokee"/>
          <w:color w:val="000000" w:themeColor="text1"/>
          <w:sz w:val="28"/>
          <w:szCs w:val="28"/>
        </w:rPr>
        <w:t xml:space="preserve">universals, or tropes. If </w:t>
      </w:r>
      <w:r w:rsidR="00EE663B" w:rsidRPr="00EE74DF">
        <w:rPr>
          <w:rFonts w:ascii="Garamond" w:hAnsi="Garamond" w:cs="Plantagenet Cherokee"/>
          <w:color w:val="000000" w:themeColor="text1"/>
          <w:sz w:val="28"/>
          <w:szCs w:val="28"/>
        </w:rPr>
        <w:t>this</w:t>
      </w:r>
      <w:r w:rsidR="001C778A" w:rsidRPr="00EE74DF">
        <w:rPr>
          <w:rFonts w:ascii="Garamond" w:hAnsi="Garamond" w:cs="Plantagenet Cherokee"/>
          <w:color w:val="000000" w:themeColor="text1"/>
          <w:sz w:val="28"/>
          <w:szCs w:val="28"/>
        </w:rPr>
        <w:t xml:space="preserve"> is true, it follows that we do not have </w:t>
      </w:r>
      <w:r w:rsidR="00EE663B" w:rsidRPr="00EE74DF">
        <w:rPr>
          <w:rFonts w:ascii="Garamond" w:hAnsi="Garamond" w:cs="Plantagenet Cherokee"/>
          <w:i/>
          <w:color w:val="000000" w:themeColor="text1"/>
          <w:sz w:val="28"/>
          <w:szCs w:val="28"/>
        </w:rPr>
        <w:t>scientific</w:t>
      </w:r>
      <w:r w:rsidR="00EE663B" w:rsidRPr="00EE74DF">
        <w:rPr>
          <w:rFonts w:ascii="Garamond" w:hAnsi="Garamond" w:cs="Plantagenet Cherokee"/>
          <w:color w:val="000000" w:themeColor="text1"/>
          <w:sz w:val="28"/>
          <w:szCs w:val="28"/>
        </w:rPr>
        <w:t xml:space="preserve"> </w:t>
      </w:r>
      <w:r w:rsidR="001C778A" w:rsidRPr="00EE74DF">
        <w:rPr>
          <w:rFonts w:ascii="Garamond" w:hAnsi="Garamond" w:cs="Plantagenet Cherokee"/>
          <w:color w:val="000000" w:themeColor="text1"/>
          <w:sz w:val="28"/>
          <w:szCs w:val="28"/>
        </w:rPr>
        <w:t xml:space="preserve">reasons to introduce </w:t>
      </w:r>
      <w:r>
        <w:rPr>
          <w:rFonts w:ascii="Garamond" w:hAnsi="Garamond" w:cs="Plantagenet Cherokee"/>
          <w:color w:val="000000" w:themeColor="text1"/>
          <w:sz w:val="28"/>
          <w:szCs w:val="28"/>
        </w:rPr>
        <w:t>“</w:t>
      </w:r>
      <w:r w:rsidR="001C778A" w:rsidRPr="00EE74DF">
        <w:rPr>
          <w:rFonts w:ascii="Garamond" w:hAnsi="Garamond" w:cs="Plantagenet Cherokee"/>
          <w:color w:val="000000" w:themeColor="text1"/>
          <w:sz w:val="28"/>
          <w:szCs w:val="28"/>
        </w:rPr>
        <w:t>particulars</w:t>
      </w:r>
      <w:r>
        <w:rPr>
          <w:rFonts w:ascii="Garamond" w:hAnsi="Garamond" w:cs="Plantagenet Cherokee"/>
          <w:color w:val="000000" w:themeColor="text1"/>
          <w:sz w:val="28"/>
          <w:szCs w:val="28"/>
        </w:rPr>
        <w:t>”</w:t>
      </w:r>
      <w:r w:rsidR="001C778A" w:rsidRPr="00EE74DF">
        <w:rPr>
          <w:rFonts w:ascii="Garamond" w:hAnsi="Garamond" w:cs="Plantagenet Cherokee"/>
          <w:color w:val="000000" w:themeColor="text1"/>
          <w:sz w:val="28"/>
          <w:szCs w:val="28"/>
        </w:rPr>
        <w:t xml:space="preserve"> to fix sens</w:t>
      </w:r>
      <w:r w:rsidR="002B51CE" w:rsidRPr="00EE74DF">
        <w:rPr>
          <w:rFonts w:ascii="Garamond" w:hAnsi="Garamond" w:cs="Plantagenet Cherokee"/>
          <w:color w:val="000000" w:themeColor="text1"/>
          <w:sz w:val="28"/>
          <w:szCs w:val="28"/>
        </w:rPr>
        <w:t>ory reference</w:t>
      </w:r>
      <w:r w:rsidR="003C06BE" w:rsidRPr="00EE74DF">
        <w:rPr>
          <w:rFonts w:ascii="Garamond" w:hAnsi="Garamond" w:cs="Plantagenet Cherokee"/>
          <w:color w:val="000000" w:themeColor="text1"/>
          <w:sz w:val="28"/>
          <w:szCs w:val="28"/>
        </w:rPr>
        <w:t xml:space="preserve">, </w:t>
      </w:r>
      <w:r w:rsidR="000F03A0" w:rsidRPr="00EE74DF">
        <w:rPr>
          <w:rFonts w:ascii="Garamond" w:hAnsi="Garamond" w:cs="Plantagenet Cherokee"/>
          <w:color w:val="000000" w:themeColor="text1"/>
          <w:sz w:val="28"/>
          <w:szCs w:val="28"/>
        </w:rPr>
        <w:t xml:space="preserve">let alone construe visual objects as non-mereological units constituted by particulars plus properties. </w:t>
      </w:r>
      <w:r w:rsidR="002B51CE" w:rsidRPr="00EE74DF">
        <w:rPr>
          <w:rFonts w:ascii="Garamond" w:hAnsi="Garamond" w:cs="Plantagenet Cherokee"/>
          <w:color w:val="000000" w:themeColor="text1"/>
          <w:sz w:val="28"/>
          <w:szCs w:val="28"/>
        </w:rPr>
        <w:t>Material objects—</w:t>
      </w:r>
      <w:r>
        <w:rPr>
          <w:rFonts w:ascii="Garamond" w:hAnsi="Garamond" w:cs="Plantagenet Cherokee"/>
          <w:color w:val="000000" w:themeColor="text1"/>
          <w:sz w:val="28"/>
          <w:szCs w:val="28"/>
        </w:rPr>
        <w:t xml:space="preserve">that is, </w:t>
      </w:r>
      <w:r w:rsidR="002B51CE" w:rsidRPr="00EE74DF">
        <w:rPr>
          <w:rFonts w:ascii="Garamond" w:hAnsi="Garamond" w:cs="Plantagenet Cherokee"/>
          <w:color w:val="000000" w:themeColor="text1"/>
          <w:sz w:val="28"/>
          <w:szCs w:val="28"/>
        </w:rPr>
        <w:t>things in the world—</w:t>
      </w:r>
      <w:r w:rsidR="001C778A" w:rsidRPr="00EE74DF">
        <w:rPr>
          <w:rFonts w:ascii="Garamond" w:hAnsi="Garamond" w:cs="Plantagenet Cherokee"/>
          <w:color w:val="000000" w:themeColor="text1"/>
          <w:sz w:val="28"/>
          <w:szCs w:val="28"/>
        </w:rPr>
        <w:t xml:space="preserve">are detected and then seen in virtue of their properties, and properties alone. </w:t>
      </w:r>
      <w:r w:rsidR="003C06BE" w:rsidRPr="00EE74DF">
        <w:rPr>
          <w:rFonts w:ascii="Garamond" w:hAnsi="Garamond" w:cs="Plantagenet Cherokee"/>
          <w:color w:val="000000" w:themeColor="text1"/>
          <w:sz w:val="28"/>
          <w:szCs w:val="28"/>
        </w:rPr>
        <w:t>It is important to reiterate</w:t>
      </w:r>
      <w:r w:rsidR="00095698" w:rsidRPr="00EE74DF">
        <w:rPr>
          <w:rFonts w:ascii="Garamond" w:hAnsi="Garamond" w:cs="Plantagenet Cherokee"/>
          <w:color w:val="000000" w:themeColor="text1"/>
          <w:sz w:val="28"/>
          <w:szCs w:val="28"/>
        </w:rPr>
        <w:t xml:space="preserve"> that my </w:t>
      </w:r>
      <w:r w:rsidR="00AE72D3" w:rsidRPr="00EE74DF">
        <w:rPr>
          <w:rFonts w:ascii="Garamond" w:hAnsi="Garamond" w:cs="Plantagenet Cherokee"/>
          <w:color w:val="000000" w:themeColor="text1"/>
          <w:sz w:val="28"/>
          <w:szCs w:val="28"/>
        </w:rPr>
        <w:lastRenderedPageBreak/>
        <w:t>claim</w:t>
      </w:r>
      <w:r w:rsidR="00095698" w:rsidRPr="00EE74DF">
        <w:rPr>
          <w:rFonts w:ascii="Garamond" w:hAnsi="Garamond" w:cs="Plantagenet Cherokee"/>
          <w:color w:val="000000" w:themeColor="text1"/>
          <w:sz w:val="28"/>
          <w:szCs w:val="28"/>
        </w:rPr>
        <w:t xml:space="preserve"> is </w:t>
      </w:r>
      <w:r w:rsidR="00095698" w:rsidRPr="00EE74DF">
        <w:rPr>
          <w:rFonts w:ascii="Garamond" w:hAnsi="Garamond" w:cs="Plantagenet Cherokee"/>
          <w:i/>
          <w:color w:val="000000" w:themeColor="text1"/>
          <w:sz w:val="28"/>
          <w:szCs w:val="28"/>
        </w:rPr>
        <w:t>not</w:t>
      </w:r>
      <w:r w:rsidR="00095698" w:rsidRPr="00EE74DF">
        <w:rPr>
          <w:rFonts w:ascii="Garamond" w:hAnsi="Garamond" w:cs="Plantagenet Cherokee"/>
          <w:color w:val="000000" w:themeColor="text1"/>
          <w:sz w:val="28"/>
          <w:szCs w:val="28"/>
        </w:rPr>
        <w:t xml:space="preserve"> meant to reveal anything about the </w:t>
      </w:r>
      <w:r>
        <w:rPr>
          <w:rFonts w:ascii="Garamond" w:hAnsi="Garamond" w:cs="Plantagenet Cherokee"/>
          <w:color w:val="000000" w:themeColor="text1"/>
          <w:sz w:val="28"/>
          <w:szCs w:val="28"/>
        </w:rPr>
        <w:t>“</w:t>
      </w:r>
      <w:r w:rsidR="00095698" w:rsidRPr="00EE74DF">
        <w:rPr>
          <w:rFonts w:ascii="Garamond" w:hAnsi="Garamond" w:cs="Plantagenet Cherokee"/>
          <w:color w:val="000000" w:themeColor="text1"/>
          <w:sz w:val="28"/>
          <w:szCs w:val="28"/>
        </w:rPr>
        <w:t>true nature</w:t>
      </w:r>
      <w:r>
        <w:rPr>
          <w:rFonts w:ascii="Garamond" w:hAnsi="Garamond" w:cs="Plantagenet Cherokee"/>
          <w:color w:val="000000" w:themeColor="text1"/>
          <w:sz w:val="28"/>
          <w:szCs w:val="28"/>
        </w:rPr>
        <w:t>”</w:t>
      </w:r>
      <w:r w:rsidR="00095698" w:rsidRPr="00EE74DF">
        <w:rPr>
          <w:rFonts w:ascii="Garamond" w:hAnsi="Garamond" w:cs="Plantagenet Cherokee"/>
          <w:color w:val="000000" w:themeColor="text1"/>
          <w:sz w:val="28"/>
          <w:szCs w:val="28"/>
        </w:rPr>
        <w:t xml:space="preserve"> of material things </w:t>
      </w:r>
      <w:r w:rsidR="00095698" w:rsidRPr="00EE74DF">
        <w:rPr>
          <w:rFonts w:ascii="Garamond" w:hAnsi="Garamond" w:cs="Plantagenet Cherokee"/>
          <w:i/>
          <w:color w:val="000000" w:themeColor="text1"/>
          <w:sz w:val="28"/>
          <w:szCs w:val="28"/>
        </w:rPr>
        <w:t>in the world</w:t>
      </w:r>
      <w:r w:rsidR="00095698" w:rsidRPr="00EE74DF">
        <w:rPr>
          <w:rFonts w:ascii="Garamond" w:hAnsi="Garamond" w:cs="Plantagenet Cherokee"/>
          <w:color w:val="000000" w:themeColor="text1"/>
          <w:sz w:val="28"/>
          <w:szCs w:val="28"/>
        </w:rPr>
        <w:t xml:space="preserve">, but only of </w:t>
      </w:r>
      <w:r w:rsidR="00095698" w:rsidRPr="00EE74DF">
        <w:rPr>
          <w:rFonts w:ascii="Garamond" w:hAnsi="Garamond" w:cs="Plantagenet Cherokee"/>
          <w:i/>
          <w:iCs/>
          <w:color w:val="000000" w:themeColor="text1"/>
          <w:sz w:val="28"/>
          <w:szCs w:val="28"/>
        </w:rPr>
        <w:t>visual objects</w:t>
      </w:r>
      <w:r w:rsidR="00095698" w:rsidRPr="00EE74DF">
        <w:rPr>
          <w:rFonts w:ascii="Garamond" w:hAnsi="Garamond" w:cs="Plantagenet Cherokee"/>
          <w:color w:val="000000" w:themeColor="text1"/>
          <w:sz w:val="28"/>
          <w:szCs w:val="28"/>
        </w:rPr>
        <w:t xml:space="preserve">. </w:t>
      </w:r>
      <w:r w:rsidR="00980910" w:rsidRPr="00EE74DF">
        <w:rPr>
          <w:rFonts w:ascii="Garamond" w:hAnsi="Garamond" w:cs="Plantagenet Cherokee"/>
          <w:color w:val="000000" w:themeColor="text1"/>
          <w:sz w:val="28"/>
          <w:szCs w:val="28"/>
        </w:rPr>
        <w:t>Things in the world may be, among other things</w:t>
      </w:r>
      <w:r w:rsidR="002B51CE" w:rsidRPr="00EE74DF">
        <w:rPr>
          <w:rFonts w:ascii="Garamond" w:hAnsi="Garamond" w:cs="Plantagenet Cherokee"/>
          <w:color w:val="000000" w:themeColor="text1"/>
          <w:sz w:val="28"/>
          <w:szCs w:val="28"/>
        </w:rPr>
        <w:t>, facts or trope-bundles</w:t>
      </w:r>
      <w:r w:rsidR="00980910" w:rsidRPr="00EE74DF">
        <w:rPr>
          <w:rFonts w:ascii="Garamond" w:hAnsi="Garamond" w:cs="Plantagenet Cherokee"/>
          <w:color w:val="000000" w:themeColor="text1"/>
          <w:sz w:val="28"/>
          <w:szCs w:val="28"/>
        </w:rPr>
        <w:t xml:space="preserve">. </w:t>
      </w:r>
    </w:p>
    <w:p w14:paraId="58846290" w14:textId="77777777" w:rsidR="0089667D" w:rsidRPr="00EE74DF" w:rsidRDefault="0089667D" w:rsidP="004C3187">
      <w:pPr>
        <w:tabs>
          <w:tab w:val="left" w:pos="2342"/>
        </w:tabs>
        <w:spacing w:after="100" w:line="360" w:lineRule="auto"/>
        <w:jc w:val="both"/>
        <w:rPr>
          <w:rFonts w:ascii="Garamond" w:hAnsi="Garamond" w:cs="Plantagenet Cherokee"/>
          <w:color w:val="000000" w:themeColor="text1"/>
          <w:sz w:val="28"/>
          <w:szCs w:val="28"/>
        </w:rPr>
      </w:pPr>
    </w:p>
    <w:p w14:paraId="04510ED6" w14:textId="313B0CF0" w:rsidR="00594AC0" w:rsidRPr="00D32A47" w:rsidRDefault="0089667D" w:rsidP="00D32A47">
      <w:pPr>
        <w:tabs>
          <w:tab w:val="left" w:pos="2342"/>
        </w:tabs>
        <w:spacing w:after="100" w:line="360" w:lineRule="auto"/>
        <w:jc w:val="both"/>
        <w:rPr>
          <w:rFonts w:ascii="Garamond" w:hAnsi="Garamond" w:cs="Plantagenet Cherokee"/>
          <w:b/>
          <w:bCs/>
          <w:color w:val="000000" w:themeColor="text1"/>
          <w:sz w:val="28"/>
          <w:szCs w:val="28"/>
        </w:rPr>
      </w:pPr>
      <w:r>
        <w:rPr>
          <w:rFonts w:ascii="Garamond" w:hAnsi="Garamond" w:cs="Plantagenet Cherokee"/>
          <w:b/>
          <w:bCs/>
          <w:color w:val="000000" w:themeColor="text1"/>
          <w:sz w:val="28"/>
          <w:szCs w:val="28"/>
        </w:rPr>
        <w:t xml:space="preserve">4.2 </w:t>
      </w:r>
      <w:r w:rsidR="007C353D" w:rsidRPr="00D32A47">
        <w:rPr>
          <w:rFonts w:ascii="Garamond" w:hAnsi="Garamond" w:cs="Plantagenet Cherokee"/>
          <w:b/>
          <w:bCs/>
          <w:color w:val="000000" w:themeColor="text1"/>
          <w:sz w:val="28"/>
          <w:szCs w:val="28"/>
        </w:rPr>
        <w:t xml:space="preserve">Tracking </w:t>
      </w:r>
      <w:r w:rsidRPr="007D336D">
        <w:rPr>
          <w:rFonts w:ascii="Garamond" w:hAnsi="Garamond" w:cs="Plantagenet Cherokee"/>
          <w:b/>
          <w:bCs/>
          <w:color w:val="000000" w:themeColor="text1"/>
          <w:sz w:val="28"/>
          <w:szCs w:val="28"/>
        </w:rPr>
        <w:t>without facts</w:t>
      </w:r>
    </w:p>
    <w:p w14:paraId="737816EF" w14:textId="36D55D63" w:rsidR="002A6523" w:rsidRPr="00EE74DF" w:rsidRDefault="001F421E" w:rsidP="004C3187">
      <w:pPr>
        <w:tabs>
          <w:tab w:val="left" w:pos="2342"/>
        </w:tabs>
        <w:spacing w:after="100" w:line="360" w:lineRule="auto"/>
        <w:jc w:val="both"/>
        <w:rPr>
          <w:rFonts w:ascii="Garamond" w:hAnsi="Garamond" w:cs="Plantagenet Cherokee"/>
          <w:color w:val="000000" w:themeColor="text1"/>
          <w:sz w:val="28"/>
          <w:szCs w:val="28"/>
        </w:rPr>
      </w:pPr>
      <w:r w:rsidRPr="00EE74DF">
        <w:rPr>
          <w:rFonts w:ascii="Garamond" w:hAnsi="Garamond" w:cs="Plantagenet Cherokee"/>
          <w:color w:val="000000" w:themeColor="text1"/>
          <w:sz w:val="28"/>
          <w:szCs w:val="28"/>
        </w:rPr>
        <w:t xml:space="preserve">I have shown that, contrary to Fish’s assumptions, </w:t>
      </w:r>
      <w:r w:rsidR="0020797B" w:rsidRPr="00EE74DF">
        <w:rPr>
          <w:rFonts w:ascii="Garamond" w:hAnsi="Garamond" w:cs="Plantagenet Cherokee"/>
          <w:color w:val="000000" w:themeColor="text1"/>
          <w:sz w:val="28"/>
          <w:szCs w:val="28"/>
        </w:rPr>
        <w:t xml:space="preserve">the scientific claim is inconclusive. </w:t>
      </w:r>
      <w:r w:rsidRPr="00D53EAE">
        <w:rPr>
          <w:rFonts w:ascii="Garamond" w:hAnsi="Garamond" w:cs="Plantagenet Cherokee"/>
          <w:color w:val="000000" w:themeColor="text1"/>
          <w:sz w:val="28"/>
          <w:szCs w:val="28"/>
        </w:rPr>
        <w:t xml:space="preserve">But at this point, one might cast doubt on the plausibility of my considerations on the </w:t>
      </w:r>
      <w:r w:rsidR="00614DE5" w:rsidRPr="00D53EAE">
        <w:rPr>
          <w:rFonts w:ascii="Garamond" w:hAnsi="Garamond" w:cs="Plantagenet Cherokee"/>
          <w:color w:val="000000" w:themeColor="text1"/>
          <w:sz w:val="28"/>
          <w:szCs w:val="28"/>
        </w:rPr>
        <w:t>basis</w:t>
      </w:r>
      <w:r w:rsidRPr="00D53EAE">
        <w:rPr>
          <w:rFonts w:ascii="Garamond" w:hAnsi="Garamond" w:cs="Plantagenet Cherokee"/>
          <w:color w:val="000000" w:themeColor="text1"/>
          <w:sz w:val="28"/>
          <w:szCs w:val="28"/>
        </w:rPr>
        <w:t xml:space="preserve"> of the experiments reviewed earlier </w:t>
      </w:r>
      <w:r w:rsidR="0089667D" w:rsidRPr="00D53EAE">
        <w:rPr>
          <w:rFonts w:ascii="Garamond" w:hAnsi="Garamond" w:cs="Plantagenet Cherokee"/>
          <w:color w:val="000000" w:themeColor="text1"/>
          <w:sz w:val="28"/>
          <w:szCs w:val="28"/>
        </w:rPr>
        <w:t>(</w:t>
      </w:r>
      <w:r w:rsidR="0089667D">
        <w:rPr>
          <w:rFonts w:ascii="Garamond" w:hAnsi="Garamond" w:cs="Plantagenet Cherokee"/>
          <w:color w:val="000000" w:themeColor="text1"/>
          <w:sz w:val="28"/>
          <w:szCs w:val="28"/>
        </w:rPr>
        <w:t>Sections 3</w:t>
      </w:r>
      <w:r w:rsidRPr="00D53EAE">
        <w:rPr>
          <w:rFonts w:ascii="Garamond" w:hAnsi="Garamond" w:cs="Plantagenet Cherokee"/>
          <w:color w:val="000000" w:themeColor="text1"/>
          <w:sz w:val="28"/>
          <w:szCs w:val="28"/>
        </w:rPr>
        <w:t>.2.1</w:t>
      </w:r>
      <w:r w:rsidR="0089667D">
        <w:rPr>
          <w:rFonts w:ascii="Garamond" w:hAnsi="Garamond" w:cs="Plantagenet Cherokee"/>
          <w:color w:val="000000" w:themeColor="text1"/>
          <w:sz w:val="28"/>
          <w:szCs w:val="28"/>
        </w:rPr>
        <w:t xml:space="preserve"> and 3.2.</w:t>
      </w:r>
      <w:r w:rsidRPr="00D53EAE">
        <w:rPr>
          <w:rFonts w:ascii="Garamond" w:hAnsi="Garamond" w:cs="Plantagenet Cherokee"/>
          <w:color w:val="000000" w:themeColor="text1"/>
          <w:sz w:val="28"/>
          <w:szCs w:val="28"/>
        </w:rPr>
        <w:t xml:space="preserve">2). Blaser et al. (2000) </w:t>
      </w:r>
      <w:r w:rsidR="00614DE5" w:rsidRPr="00D53EAE">
        <w:rPr>
          <w:rFonts w:ascii="Garamond" w:hAnsi="Garamond" w:cs="Plantagenet Cherokee"/>
          <w:color w:val="000000" w:themeColor="text1"/>
          <w:sz w:val="28"/>
          <w:szCs w:val="28"/>
        </w:rPr>
        <w:t xml:space="preserve">have </w:t>
      </w:r>
      <w:r w:rsidRPr="00D53EAE">
        <w:rPr>
          <w:rFonts w:ascii="Garamond" w:hAnsi="Garamond" w:cs="Plantagenet Cherokee"/>
          <w:color w:val="000000" w:themeColor="text1"/>
          <w:sz w:val="28"/>
          <w:szCs w:val="28"/>
        </w:rPr>
        <w:t>nicely illustrate</w:t>
      </w:r>
      <w:r w:rsidR="00614DE5" w:rsidRPr="00D53EAE">
        <w:rPr>
          <w:rFonts w:ascii="Garamond" w:hAnsi="Garamond" w:cs="Plantagenet Cherokee"/>
          <w:color w:val="000000" w:themeColor="text1"/>
          <w:sz w:val="28"/>
          <w:szCs w:val="28"/>
        </w:rPr>
        <w:t>d</w:t>
      </w:r>
      <w:r w:rsidRPr="00D53EAE">
        <w:rPr>
          <w:rFonts w:ascii="Garamond" w:hAnsi="Garamond" w:cs="Plantagenet Cherokee"/>
          <w:color w:val="000000" w:themeColor="text1"/>
          <w:sz w:val="28"/>
          <w:szCs w:val="28"/>
        </w:rPr>
        <w:t xml:space="preserve"> </w:t>
      </w:r>
      <w:r w:rsidR="00614DE5" w:rsidRPr="00D53EAE">
        <w:rPr>
          <w:rFonts w:ascii="Garamond" w:hAnsi="Garamond" w:cs="Plantagenet Cherokee"/>
          <w:color w:val="000000" w:themeColor="text1"/>
          <w:sz w:val="28"/>
          <w:szCs w:val="28"/>
        </w:rPr>
        <w:t xml:space="preserve">that features alone cannot always account for objects detection and tracking precisely because features might change (the </w:t>
      </w:r>
      <w:proofErr w:type="spellStart"/>
      <w:r w:rsidR="00614DE5" w:rsidRPr="00D53EAE">
        <w:rPr>
          <w:rFonts w:ascii="Garamond" w:hAnsi="Garamond" w:cs="Plantagenet Cherokee"/>
          <w:color w:val="000000" w:themeColor="text1"/>
          <w:sz w:val="28"/>
          <w:szCs w:val="28"/>
        </w:rPr>
        <w:t>Gabors</w:t>
      </w:r>
      <w:proofErr w:type="spellEnd"/>
      <w:r w:rsidR="00614DE5" w:rsidRPr="00D53EAE">
        <w:rPr>
          <w:rFonts w:ascii="Garamond" w:hAnsi="Garamond" w:cs="Plantagenet Cherokee"/>
          <w:color w:val="000000" w:themeColor="text1"/>
          <w:sz w:val="28"/>
          <w:szCs w:val="28"/>
        </w:rPr>
        <w:t xml:space="preserve"> changed </w:t>
      </w:r>
      <w:r w:rsidRPr="00D53EAE">
        <w:rPr>
          <w:rFonts w:ascii="Garamond" w:hAnsi="Garamond" w:cs="Plantagenet Cherokee"/>
          <w:color w:val="000000" w:themeColor="text1"/>
          <w:sz w:val="28"/>
          <w:szCs w:val="28"/>
        </w:rPr>
        <w:t>saturation, motion direction, etc.</w:t>
      </w:r>
      <w:r w:rsidR="00614DE5" w:rsidRPr="00D53EAE">
        <w:rPr>
          <w:rFonts w:ascii="Garamond" w:hAnsi="Garamond" w:cs="Plantagenet Cherokee"/>
          <w:color w:val="000000" w:themeColor="text1"/>
          <w:sz w:val="28"/>
          <w:szCs w:val="28"/>
        </w:rPr>
        <w:t>).</w:t>
      </w:r>
      <w:r w:rsidRPr="00D53EAE">
        <w:rPr>
          <w:rFonts w:ascii="Garamond" w:hAnsi="Garamond" w:cs="Plantagenet Cherokee"/>
          <w:color w:val="000000" w:themeColor="text1"/>
          <w:sz w:val="28"/>
          <w:szCs w:val="28"/>
        </w:rPr>
        <w:t xml:space="preserve"> </w:t>
      </w:r>
      <w:r w:rsidR="00DA55AB" w:rsidRPr="00D53EAE">
        <w:rPr>
          <w:rFonts w:ascii="Garamond" w:hAnsi="Garamond" w:cs="Plantagenet Cherokee"/>
          <w:color w:val="000000" w:themeColor="text1"/>
          <w:sz w:val="28"/>
          <w:szCs w:val="28"/>
        </w:rPr>
        <w:t xml:space="preserve">In other words, </w:t>
      </w:r>
      <w:r w:rsidR="00614DE5" w:rsidRPr="00D53EAE">
        <w:rPr>
          <w:rFonts w:ascii="Garamond" w:hAnsi="Garamond" w:cs="Plantagenet Cherokee"/>
          <w:color w:val="000000" w:themeColor="text1"/>
          <w:sz w:val="28"/>
          <w:szCs w:val="28"/>
        </w:rPr>
        <w:t xml:space="preserve">a </w:t>
      </w:r>
      <w:r w:rsidR="00DA55AB" w:rsidRPr="00D53EAE">
        <w:rPr>
          <w:rFonts w:ascii="Garamond" w:hAnsi="Garamond" w:cs="Plantagenet Cherokee"/>
          <w:color w:val="000000" w:themeColor="text1"/>
          <w:sz w:val="28"/>
          <w:szCs w:val="28"/>
        </w:rPr>
        <w:t xml:space="preserve">change </w:t>
      </w:r>
      <w:r w:rsidR="00DA55AB" w:rsidRPr="00EE74DF">
        <w:rPr>
          <w:rFonts w:ascii="Garamond" w:hAnsi="Garamond" w:cs="Plantagenet Cherokee"/>
          <w:color w:val="000000" w:themeColor="text1"/>
          <w:sz w:val="28"/>
          <w:szCs w:val="28"/>
        </w:rPr>
        <w:t>in features does not disrupt tracking (Scholl</w:t>
      </w:r>
      <w:r w:rsidR="0089667D">
        <w:rPr>
          <w:rFonts w:ascii="Garamond" w:hAnsi="Garamond" w:cs="Plantagenet Cherokee"/>
          <w:color w:val="000000" w:themeColor="text1"/>
          <w:sz w:val="28"/>
          <w:szCs w:val="28"/>
        </w:rPr>
        <w:t>,</w:t>
      </w:r>
      <w:r w:rsidR="00DA55AB" w:rsidRPr="00EE74DF">
        <w:rPr>
          <w:rFonts w:ascii="Garamond" w:hAnsi="Garamond" w:cs="Plantagenet Cherokee"/>
          <w:color w:val="000000" w:themeColor="text1"/>
          <w:sz w:val="28"/>
          <w:szCs w:val="28"/>
        </w:rPr>
        <w:t xml:space="preserve"> 2001). </w:t>
      </w:r>
      <w:r w:rsidRPr="00EE74DF">
        <w:rPr>
          <w:rFonts w:ascii="Garamond" w:hAnsi="Garamond" w:cs="Plantagenet Cherokee"/>
          <w:color w:val="000000" w:themeColor="text1"/>
          <w:sz w:val="28"/>
          <w:szCs w:val="28"/>
        </w:rPr>
        <w:t xml:space="preserve">A feature </w:t>
      </w:r>
      <w:r w:rsidRPr="00D32A47">
        <w:rPr>
          <w:rFonts w:ascii="Garamond" w:hAnsi="Garamond" w:cs="Plantagenet Cherokee"/>
          <w:color w:val="000000" w:themeColor="text1"/>
          <w:sz w:val="28"/>
          <w:szCs w:val="28"/>
        </w:rPr>
        <w:t>P</w:t>
      </w:r>
      <w:r w:rsidRPr="00EE74DF">
        <w:rPr>
          <w:rFonts w:ascii="Garamond" w:hAnsi="Garamond" w:cs="Plantagenet Cherokee"/>
          <w:i/>
          <w:iCs/>
          <w:color w:val="000000" w:themeColor="text1"/>
          <w:sz w:val="28"/>
          <w:szCs w:val="28"/>
        </w:rPr>
        <w:t xml:space="preserve"> </w:t>
      </w:r>
      <w:r w:rsidR="00800391" w:rsidRPr="00EE74DF">
        <w:rPr>
          <w:rFonts w:ascii="Garamond" w:hAnsi="Garamond" w:cs="Plantagenet Cherokee"/>
          <w:color w:val="000000" w:themeColor="text1"/>
          <w:sz w:val="28"/>
          <w:szCs w:val="28"/>
        </w:rPr>
        <w:t xml:space="preserve">(say, </w:t>
      </w:r>
      <w:r w:rsidR="0089667D">
        <w:rPr>
          <w:rFonts w:ascii="Garamond" w:hAnsi="Garamond" w:cs="Plantagenet Cherokee"/>
          <w:color w:val="000000" w:themeColor="text1"/>
          <w:sz w:val="28"/>
          <w:szCs w:val="28"/>
        </w:rPr>
        <w:t>“</w:t>
      </w:r>
      <w:r w:rsidR="00800391" w:rsidRPr="00EE74DF">
        <w:rPr>
          <w:rFonts w:ascii="Garamond" w:hAnsi="Garamond" w:cs="Plantagenet Cherokee"/>
          <w:color w:val="000000" w:themeColor="text1"/>
          <w:sz w:val="28"/>
          <w:szCs w:val="28"/>
        </w:rPr>
        <w:t>the rose’s redness</w:t>
      </w:r>
      <w:r w:rsidR="0089667D">
        <w:rPr>
          <w:rFonts w:ascii="Garamond" w:hAnsi="Garamond" w:cs="Plantagenet Cherokee"/>
          <w:color w:val="000000" w:themeColor="text1"/>
          <w:sz w:val="28"/>
          <w:szCs w:val="28"/>
        </w:rPr>
        <w:t>”</w:t>
      </w:r>
      <w:r w:rsidR="00800391" w:rsidRPr="00EE74DF">
        <w:rPr>
          <w:rFonts w:ascii="Garamond" w:hAnsi="Garamond" w:cs="Plantagenet Cherokee"/>
          <w:color w:val="000000" w:themeColor="text1"/>
          <w:sz w:val="28"/>
          <w:szCs w:val="28"/>
        </w:rPr>
        <w:t>)</w:t>
      </w:r>
      <w:r w:rsidR="00800391" w:rsidRPr="00EE74DF">
        <w:rPr>
          <w:rFonts w:ascii="Garamond" w:hAnsi="Garamond" w:cs="Plantagenet Cherokee"/>
          <w:i/>
          <w:iCs/>
          <w:color w:val="000000" w:themeColor="text1"/>
          <w:sz w:val="28"/>
          <w:szCs w:val="28"/>
        </w:rPr>
        <w:t xml:space="preserve"> </w:t>
      </w:r>
      <w:r w:rsidRPr="00EE74DF">
        <w:rPr>
          <w:rFonts w:ascii="Garamond" w:hAnsi="Garamond" w:cs="Plantagenet Cherokee"/>
          <w:color w:val="000000" w:themeColor="text1"/>
          <w:sz w:val="28"/>
          <w:szCs w:val="28"/>
        </w:rPr>
        <w:t>may first grab a FINST (or any other tracking mechanism)</w:t>
      </w:r>
      <w:r w:rsidR="00DA55AB" w:rsidRPr="00EE74DF">
        <w:rPr>
          <w:rFonts w:ascii="Garamond" w:hAnsi="Garamond" w:cs="Plantagenet Cherokee"/>
          <w:color w:val="000000" w:themeColor="text1"/>
          <w:sz w:val="28"/>
          <w:szCs w:val="28"/>
        </w:rPr>
        <w:t xml:space="preserve"> and allow object </w:t>
      </w:r>
      <w:r w:rsidR="00DA55AB" w:rsidRPr="00EE74DF">
        <w:rPr>
          <w:rFonts w:ascii="Garamond" w:hAnsi="Garamond" w:cs="Plantagenet Cherokee"/>
          <w:i/>
          <w:iCs/>
          <w:color w:val="000000" w:themeColor="text1"/>
          <w:sz w:val="28"/>
          <w:szCs w:val="28"/>
        </w:rPr>
        <w:t>detection</w:t>
      </w:r>
      <w:r w:rsidR="00DA55AB" w:rsidRPr="00EE74DF">
        <w:rPr>
          <w:rFonts w:ascii="Garamond" w:hAnsi="Garamond" w:cs="Plantagenet Cherokee"/>
          <w:color w:val="000000" w:themeColor="text1"/>
          <w:sz w:val="28"/>
          <w:szCs w:val="28"/>
        </w:rPr>
        <w:t xml:space="preserve"> or </w:t>
      </w:r>
      <w:r w:rsidR="00DA55AB" w:rsidRPr="00EE74DF">
        <w:rPr>
          <w:rFonts w:ascii="Garamond" w:hAnsi="Garamond" w:cs="Plantagenet Cherokee"/>
          <w:i/>
          <w:iCs/>
          <w:color w:val="000000" w:themeColor="text1"/>
          <w:sz w:val="28"/>
          <w:szCs w:val="28"/>
        </w:rPr>
        <w:t>individuation</w:t>
      </w:r>
      <w:r w:rsidR="00800391" w:rsidRPr="00EE74DF">
        <w:rPr>
          <w:rFonts w:ascii="Garamond" w:hAnsi="Garamond" w:cs="Plantagenet Cherokee"/>
          <w:color w:val="000000" w:themeColor="text1"/>
          <w:sz w:val="28"/>
          <w:szCs w:val="28"/>
        </w:rPr>
        <w:t>,</w:t>
      </w:r>
      <w:r w:rsidRPr="00EE74DF">
        <w:rPr>
          <w:rFonts w:ascii="Garamond" w:hAnsi="Garamond" w:cs="Plantagenet Cherokee"/>
          <w:color w:val="000000" w:themeColor="text1"/>
          <w:sz w:val="28"/>
          <w:szCs w:val="28"/>
        </w:rPr>
        <w:t xml:space="preserve"> but as </w:t>
      </w:r>
      <w:proofErr w:type="spellStart"/>
      <w:r w:rsidRPr="00EE74DF">
        <w:rPr>
          <w:rFonts w:ascii="Garamond" w:hAnsi="Garamond" w:cs="Plantagenet Cherokee"/>
          <w:color w:val="000000" w:themeColor="text1"/>
          <w:sz w:val="28"/>
          <w:szCs w:val="28"/>
        </w:rPr>
        <w:t>Pyl</w:t>
      </w:r>
      <w:r w:rsidR="0020797B" w:rsidRPr="00EE74DF">
        <w:rPr>
          <w:rFonts w:ascii="Garamond" w:hAnsi="Garamond" w:cs="Plantagenet Cherokee"/>
          <w:color w:val="000000" w:themeColor="text1"/>
          <w:sz w:val="28"/>
          <w:szCs w:val="28"/>
        </w:rPr>
        <w:t>y</w:t>
      </w:r>
      <w:r w:rsidRPr="00EE74DF">
        <w:rPr>
          <w:rFonts w:ascii="Garamond" w:hAnsi="Garamond" w:cs="Plantagenet Cherokee"/>
          <w:color w:val="000000" w:themeColor="text1"/>
          <w:sz w:val="28"/>
          <w:szCs w:val="28"/>
        </w:rPr>
        <w:t>shyn</w:t>
      </w:r>
      <w:proofErr w:type="spellEnd"/>
      <w:r w:rsidRPr="00EE74DF">
        <w:rPr>
          <w:rFonts w:ascii="Garamond" w:hAnsi="Garamond" w:cs="Plantagenet Cherokee"/>
          <w:color w:val="000000" w:themeColor="text1"/>
          <w:sz w:val="28"/>
          <w:szCs w:val="28"/>
        </w:rPr>
        <w:t xml:space="preserve"> pointed out</w:t>
      </w:r>
      <w:r w:rsidR="00800391" w:rsidRPr="00EE74DF">
        <w:rPr>
          <w:rFonts w:ascii="Garamond" w:hAnsi="Garamond" w:cs="Plantagenet Cherokee"/>
          <w:color w:val="000000" w:themeColor="text1"/>
          <w:sz w:val="28"/>
          <w:szCs w:val="28"/>
        </w:rPr>
        <w:t xml:space="preserve"> (2007, p. 96; </w:t>
      </w:r>
      <w:r w:rsidR="0089667D">
        <w:rPr>
          <w:rFonts w:ascii="Garamond" w:hAnsi="Garamond" w:cs="Plantagenet Cherokee"/>
          <w:color w:val="000000" w:themeColor="text1"/>
          <w:sz w:val="28"/>
          <w:szCs w:val="28"/>
        </w:rPr>
        <w:t>Section 4</w:t>
      </w:r>
      <w:r w:rsidR="00800391" w:rsidRPr="00EE74DF">
        <w:rPr>
          <w:rFonts w:ascii="Garamond" w:hAnsi="Garamond" w:cs="Plantagenet Cherokee"/>
          <w:color w:val="000000" w:themeColor="text1"/>
          <w:sz w:val="28"/>
          <w:szCs w:val="28"/>
        </w:rPr>
        <w:t>.2.2)</w:t>
      </w:r>
      <w:r w:rsidRPr="00EE74DF">
        <w:rPr>
          <w:rFonts w:ascii="Garamond" w:hAnsi="Garamond" w:cs="Plantagenet Cherokee"/>
          <w:color w:val="000000" w:themeColor="text1"/>
          <w:sz w:val="28"/>
          <w:szCs w:val="28"/>
        </w:rPr>
        <w:t xml:space="preserve">, </w:t>
      </w:r>
      <w:r w:rsidR="00800391" w:rsidRPr="00EE74DF">
        <w:rPr>
          <w:rFonts w:ascii="Garamond" w:hAnsi="Garamond" w:cs="Plantagenet Cherokee"/>
          <w:color w:val="000000" w:themeColor="text1"/>
          <w:sz w:val="28"/>
          <w:szCs w:val="28"/>
        </w:rPr>
        <w:t xml:space="preserve">the tracking mechanism needs not refer to </w:t>
      </w:r>
      <w:r w:rsidR="00800391" w:rsidRPr="00D32A47">
        <w:rPr>
          <w:rFonts w:ascii="Garamond" w:hAnsi="Garamond" w:cs="Plantagenet Cherokee"/>
          <w:color w:val="000000" w:themeColor="text1"/>
          <w:sz w:val="28"/>
          <w:szCs w:val="28"/>
        </w:rPr>
        <w:t>P</w:t>
      </w:r>
      <w:r w:rsidR="0020797B" w:rsidRPr="00EE74DF">
        <w:rPr>
          <w:rFonts w:ascii="Garamond" w:hAnsi="Garamond" w:cs="Plantagenet Cherokee"/>
          <w:color w:val="000000" w:themeColor="text1"/>
          <w:sz w:val="28"/>
          <w:szCs w:val="28"/>
        </w:rPr>
        <w:t>—</w:t>
      </w:r>
      <w:r w:rsidR="00800391" w:rsidRPr="00EE74DF">
        <w:rPr>
          <w:rFonts w:ascii="Garamond" w:hAnsi="Garamond" w:cs="Plantagenet Cherokee"/>
          <w:color w:val="000000" w:themeColor="text1"/>
          <w:sz w:val="28"/>
          <w:szCs w:val="28"/>
        </w:rPr>
        <w:t xml:space="preserve">as </w:t>
      </w:r>
      <w:r w:rsidR="00800391" w:rsidRPr="00D32A47">
        <w:rPr>
          <w:rFonts w:ascii="Garamond" w:hAnsi="Garamond" w:cs="Plantagenet Cherokee"/>
          <w:color w:val="000000" w:themeColor="text1"/>
          <w:sz w:val="28"/>
          <w:szCs w:val="28"/>
        </w:rPr>
        <w:t>P</w:t>
      </w:r>
      <w:r w:rsidR="00800391" w:rsidRPr="00EE74DF">
        <w:rPr>
          <w:rFonts w:ascii="Garamond" w:hAnsi="Garamond" w:cs="Plantagenet Cherokee"/>
          <w:color w:val="000000" w:themeColor="text1"/>
          <w:sz w:val="28"/>
          <w:szCs w:val="28"/>
        </w:rPr>
        <w:t xml:space="preserve"> might </w:t>
      </w:r>
      <w:r w:rsidR="00800391" w:rsidRPr="00EE74DF">
        <w:rPr>
          <w:rFonts w:ascii="Garamond" w:hAnsi="Garamond" w:cs="Plantagenet Cherokee"/>
          <w:i/>
          <w:iCs/>
          <w:color w:val="000000" w:themeColor="text1"/>
          <w:sz w:val="28"/>
          <w:szCs w:val="28"/>
        </w:rPr>
        <w:t>change</w:t>
      </w:r>
      <w:r w:rsidR="00800391" w:rsidRPr="00EE74DF">
        <w:rPr>
          <w:rFonts w:ascii="Garamond" w:hAnsi="Garamond" w:cs="Plantagenet Cherokee"/>
          <w:color w:val="000000" w:themeColor="text1"/>
          <w:sz w:val="28"/>
          <w:szCs w:val="28"/>
        </w:rPr>
        <w:t xml:space="preserve"> or </w:t>
      </w:r>
      <w:r w:rsidR="00800391" w:rsidRPr="00EE74DF">
        <w:rPr>
          <w:rFonts w:ascii="Garamond" w:hAnsi="Garamond" w:cs="Plantagenet Cherokee"/>
          <w:i/>
          <w:iCs/>
          <w:color w:val="000000" w:themeColor="text1"/>
          <w:sz w:val="28"/>
          <w:szCs w:val="28"/>
        </w:rPr>
        <w:t>disappear</w:t>
      </w:r>
      <w:r w:rsidR="00800391" w:rsidRPr="00EE74DF">
        <w:rPr>
          <w:rFonts w:ascii="Garamond" w:hAnsi="Garamond" w:cs="Plantagenet Cherokee"/>
          <w:color w:val="000000" w:themeColor="text1"/>
          <w:sz w:val="28"/>
          <w:szCs w:val="28"/>
        </w:rPr>
        <w:t>, like in the Blaser et al. (2000) experiment</w:t>
      </w:r>
      <w:r w:rsidR="0020797B" w:rsidRPr="00EE74DF">
        <w:rPr>
          <w:rFonts w:ascii="Garamond" w:hAnsi="Garamond" w:cs="Plantagenet Cherokee"/>
          <w:color w:val="000000" w:themeColor="text1"/>
          <w:sz w:val="28"/>
          <w:szCs w:val="28"/>
        </w:rPr>
        <w:t>—</w:t>
      </w:r>
      <w:r w:rsidR="00800391" w:rsidRPr="00EE74DF">
        <w:rPr>
          <w:rFonts w:ascii="Garamond" w:hAnsi="Garamond" w:cs="Plantagenet Cherokee"/>
          <w:color w:val="000000" w:themeColor="text1"/>
          <w:sz w:val="28"/>
          <w:szCs w:val="28"/>
        </w:rPr>
        <w:t xml:space="preserve">but to the bearer of </w:t>
      </w:r>
      <w:r w:rsidR="00800391" w:rsidRPr="00D32A47">
        <w:rPr>
          <w:rFonts w:ascii="Garamond" w:hAnsi="Garamond" w:cs="Plantagenet Cherokee"/>
          <w:color w:val="000000" w:themeColor="text1"/>
          <w:sz w:val="28"/>
          <w:szCs w:val="28"/>
        </w:rPr>
        <w:t>P</w:t>
      </w:r>
      <w:r w:rsidR="00800391" w:rsidRPr="00EE74DF">
        <w:rPr>
          <w:rFonts w:ascii="Garamond" w:hAnsi="Garamond" w:cs="Plantagenet Cherokee"/>
          <w:color w:val="000000" w:themeColor="text1"/>
          <w:sz w:val="28"/>
          <w:szCs w:val="28"/>
        </w:rPr>
        <w:t xml:space="preserve">. Fish seems to interpret this bearer as a fact’s particular of which </w:t>
      </w:r>
      <w:r w:rsidR="00800391" w:rsidRPr="00D32A47">
        <w:rPr>
          <w:rFonts w:ascii="Garamond" w:hAnsi="Garamond" w:cs="Plantagenet Cherokee"/>
          <w:color w:val="000000" w:themeColor="text1"/>
          <w:sz w:val="28"/>
          <w:szCs w:val="28"/>
        </w:rPr>
        <w:t>P</w:t>
      </w:r>
      <w:r w:rsidR="00800391" w:rsidRPr="00EE74DF">
        <w:rPr>
          <w:rFonts w:ascii="Garamond" w:hAnsi="Garamond" w:cs="Plantagenet Cherokee"/>
          <w:color w:val="000000" w:themeColor="text1"/>
          <w:sz w:val="28"/>
          <w:szCs w:val="28"/>
        </w:rPr>
        <w:t xml:space="preserve"> is predicated</w:t>
      </w:r>
      <w:r w:rsidR="00D53EAE">
        <w:rPr>
          <w:rFonts w:ascii="Garamond" w:hAnsi="Garamond" w:cs="Plantagenet Cherokee"/>
          <w:color w:val="000000" w:themeColor="text1"/>
          <w:sz w:val="28"/>
          <w:szCs w:val="28"/>
        </w:rPr>
        <w:t xml:space="preserve">. </w:t>
      </w:r>
      <w:r w:rsidR="00DA55AB" w:rsidRPr="00EE74DF">
        <w:rPr>
          <w:rFonts w:ascii="Garamond" w:hAnsi="Garamond" w:cs="Plantagenet Cherokee"/>
          <w:color w:val="000000" w:themeColor="text1"/>
          <w:sz w:val="28"/>
          <w:szCs w:val="28"/>
        </w:rPr>
        <w:t xml:space="preserve">Fixing sensory reference to such a categorically distinct entity </w:t>
      </w:r>
      <w:r w:rsidR="0020797B" w:rsidRPr="00EE74DF">
        <w:rPr>
          <w:rFonts w:ascii="Garamond" w:hAnsi="Garamond" w:cs="Plantagenet Cherokee"/>
          <w:color w:val="000000" w:themeColor="text1"/>
          <w:sz w:val="28"/>
          <w:szCs w:val="28"/>
        </w:rPr>
        <w:t xml:space="preserve">seemingly has the virtue of explaining </w:t>
      </w:r>
      <w:r w:rsidR="002A6523" w:rsidRPr="00EE74DF">
        <w:rPr>
          <w:rFonts w:ascii="Garamond" w:hAnsi="Garamond" w:cs="Plantagenet Cherokee"/>
          <w:color w:val="000000" w:themeColor="text1"/>
          <w:sz w:val="28"/>
          <w:szCs w:val="28"/>
        </w:rPr>
        <w:t xml:space="preserve">the fact that sensory reference is fixed on a property bearer. </w:t>
      </w:r>
      <w:r w:rsidR="00DA55AB" w:rsidRPr="00EE74DF">
        <w:rPr>
          <w:rFonts w:ascii="Garamond" w:hAnsi="Garamond" w:cs="Plantagenet Cherokee"/>
          <w:color w:val="000000" w:themeColor="text1"/>
          <w:sz w:val="28"/>
          <w:szCs w:val="28"/>
        </w:rPr>
        <w:t xml:space="preserve">However, for the reasons examined earlier </w:t>
      </w:r>
      <w:r w:rsidR="0089667D" w:rsidRPr="00EE74DF">
        <w:rPr>
          <w:rFonts w:ascii="Garamond" w:hAnsi="Garamond" w:cs="Plantagenet Cherokee"/>
          <w:color w:val="000000" w:themeColor="text1"/>
          <w:sz w:val="28"/>
          <w:szCs w:val="28"/>
        </w:rPr>
        <w:t>(</w:t>
      </w:r>
      <w:r w:rsidR="0089667D">
        <w:rPr>
          <w:rFonts w:ascii="Garamond" w:hAnsi="Garamond" w:cs="Plantagenet Cherokee"/>
          <w:color w:val="000000" w:themeColor="text1"/>
          <w:sz w:val="28"/>
          <w:szCs w:val="28"/>
        </w:rPr>
        <w:t>Section 4</w:t>
      </w:r>
      <w:r w:rsidR="00DA55AB" w:rsidRPr="00EE74DF">
        <w:rPr>
          <w:rFonts w:ascii="Garamond" w:hAnsi="Garamond" w:cs="Plantagenet Cherokee"/>
          <w:color w:val="000000" w:themeColor="text1"/>
          <w:sz w:val="28"/>
          <w:szCs w:val="28"/>
        </w:rPr>
        <w:t xml:space="preserve">.2), </w:t>
      </w:r>
      <w:r w:rsidR="002A6523" w:rsidRPr="00EE74DF">
        <w:rPr>
          <w:rFonts w:ascii="Garamond" w:hAnsi="Garamond" w:cs="Plantagenet Cherokee"/>
          <w:color w:val="000000" w:themeColor="text1"/>
          <w:sz w:val="28"/>
          <w:szCs w:val="28"/>
        </w:rPr>
        <w:t xml:space="preserve">factualism is </w:t>
      </w:r>
      <w:r w:rsidR="003B30C4" w:rsidRPr="00D32A47">
        <w:rPr>
          <w:rFonts w:ascii="Garamond" w:hAnsi="Garamond" w:cs="Plantagenet Cherokee"/>
          <w:color w:val="000000" w:themeColor="text1"/>
          <w:sz w:val="28"/>
          <w:szCs w:val="28"/>
        </w:rPr>
        <w:t xml:space="preserve">either </w:t>
      </w:r>
      <w:r w:rsidR="002A6523" w:rsidRPr="00EE74DF">
        <w:rPr>
          <w:rFonts w:ascii="Garamond" w:hAnsi="Garamond" w:cs="Plantagenet Cherokee"/>
          <w:color w:val="000000" w:themeColor="text1"/>
          <w:sz w:val="28"/>
          <w:szCs w:val="28"/>
        </w:rPr>
        <w:t xml:space="preserve">unwarranted by perceptual </w:t>
      </w:r>
      <w:r w:rsidR="002A6523" w:rsidRPr="003B30C4">
        <w:rPr>
          <w:rFonts w:ascii="Garamond" w:hAnsi="Garamond" w:cs="Plantagenet Cherokee"/>
          <w:color w:val="000000" w:themeColor="text1"/>
          <w:sz w:val="28"/>
          <w:szCs w:val="28"/>
        </w:rPr>
        <w:t>psychology or plainly at odd</w:t>
      </w:r>
      <w:r w:rsidR="00614DE5" w:rsidRPr="003B30C4">
        <w:rPr>
          <w:rFonts w:ascii="Garamond" w:hAnsi="Garamond" w:cs="Plantagenet Cherokee"/>
          <w:color w:val="000000" w:themeColor="text1"/>
          <w:sz w:val="28"/>
          <w:szCs w:val="28"/>
        </w:rPr>
        <w:t>s</w:t>
      </w:r>
      <w:r w:rsidR="002A6523" w:rsidRPr="003B30C4">
        <w:rPr>
          <w:rFonts w:ascii="Garamond" w:hAnsi="Garamond" w:cs="Plantagenet Cherokee"/>
          <w:color w:val="000000" w:themeColor="text1"/>
          <w:sz w:val="28"/>
          <w:szCs w:val="28"/>
        </w:rPr>
        <w:t xml:space="preserve"> with it. </w:t>
      </w:r>
      <w:r w:rsidR="003B30C4" w:rsidRPr="003B30C4">
        <w:rPr>
          <w:rFonts w:ascii="Garamond" w:hAnsi="Garamond" w:cs="Plantagenet Cherokee"/>
          <w:color w:val="000000" w:themeColor="text1"/>
          <w:sz w:val="28"/>
          <w:szCs w:val="28"/>
        </w:rPr>
        <w:t>H</w:t>
      </w:r>
      <w:r w:rsidR="002A6523" w:rsidRPr="003B30C4">
        <w:rPr>
          <w:rFonts w:ascii="Garamond" w:hAnsi="Garamond" w:cs="Plantagenet Cherokee"/>
          <w:color w:val="000000" w:themeColor="text1"/>
          <w:sz w:val="28"/>
          <w:szCs w:val="28"/>
        </w:rPr>
        <w:t xml:space="preserve">ow can we make sense of keeping track of material objects (sensory individuals) while being only sensorily related </w:t>
      </w:r>
      <w:r w:rsidR="0008242A" w:rsidRPr="003B30C4">
        <w:rPr>
          <w:rFonts w:ascii="Garamond" w:hAnsi="Garamond" w:cs="Plantagenet Cherokee"/>
          <w:color w:val="000000" w:themeColor="text1"/>
          <w:sz w:val="28"/>
          <w:szCs w:val="28"/>
        </w:rPr>
        <w:t>to</w:t>
      </w:r>
      <w:r w:rsidR="002A6523" w:rsidRPr="003B30C4">
        <w:rPr>
          <w:rFonts w:ascii="Garamond" w:hAnsi="Garamond" w:cs="Plantagenet Cherokee"/>
          <w:color w:val="000000" w:themeColor="text1"/>
          <w:sz w:val="28"/>
          <w:szCs w:val="28"/>
        </w:rPr>
        <w:t xml:space="preserve"> their propert</w:t>
      </w:r>
      <w:r w:rsidR="0057360D" w:rsidRPr="003B30C4">
        <w:rPr>
          <w:rFonts w:ascii="Garamond" w:hAnsi="Garamond" w:cs="Plantagenet Cherokee"/>
          <w:color w:val="000000" w:themeColor="text1"/>
          <w:sz w:val="28"/>
          <w:szCs w:val="28"/>
        </w:rPr>
        <w:t>y instances?</w:t>
      </w:r>
    </w:p>
    <w:p w14:paraId="0EC0DC36" w14:textId="7451080E" w:rsidR="003245F4" w:rsidRDefault="0089667D" w:rsidP="004C3187">
      <w:pPr>
        <w:tabs>
          <w:tab w:val="left" w:pos="2342"/>
        </w:tabs>
        <w:spacing w:after="100" w:line="360" w:lineRule="auto"/>
        <w:jc w:val="both"/>
        <w:rPr>
          <w:rFonts w:ascii="Garamond" w:hAnsi="Garamond" w:cs="Plantagenet Cherokee"/>
          <w:color w:val="000000" w:themeColor="text1"/>
          <w:sz w:val="28"/>
          <w:szCs w:val="28"/>
        </w:rPr>
      </w:pPr>
      <w:r>
        <w:rPr>
          <w:rFonts w:ascii="Garamond" w:hAnsi="Garamond" w:cs="Plantagenet Cherokee"/>
          <w:color w:val="000000" w:themeColor="text1"/>
          <w:sz w:val="28"/>
          <w:szCs w:val="28"/>
        </w:rPr>
        <w:tab/>
      </w:r>
      <w:r w:rsidR="00EB5B42" w:rsidRPr="00EE74DF">
        <w:rPr>
          <w:rFonts w:ascii="Garamond" w:hAnsi="Garamond" w:cs="Plantagenet Cherokee"/>
          <w:color w:val="000000" w:themeColor="text1"/>
          <w:sz w:val="28"/>
          <w:szCs w:val="28"/>
        </w:rPr>
        <w:t xml:space="preserve">To see how this might work, let us first recall that object </w:t>
      </w:r>
      <w:r w:rsidR="00A8647B" w:rsidRPr="00EE74DF">
        <w:rPr>
          <w:rFonts w:ascii="Garamond" w:hAnsi="Garamond" w:cs="Plantagenet Cherokee"/>
          <w:color w:val="000000" w:themeColor="text1"/>
          <w:sz w:val="28"/>
          <w:szCs w:val="28"/>
        </w:rPr>
        <w:t>tracking</w:t>
      </w:r>
      <w:r w:rsidR="00EB5B42" w:rsidRPr="00EE74DF">
        <w:rPr>
          <w:rFonts w:ascii="Garamond" w:hAnsi="Garamond" w:cs="Plantagenet Cherokee"/>
          <w:color w:val="000000" w:themeColor="text1"/>
          <w:sz w:val="28"/>
          <w:szCs w:val="28"/>
        </w:rPr>
        <w:t xml:space="preserve"> seems to occur not only via its qualitative properties or features, but also thanks to </w:t>
      </w:r>
      <w:proofErr w:type="spellStart"/>
      <w:r w:rsidR="00EB5B42" w:rsidRPr="00EE74DF">
        <w:rPr>
          <w:rFonts w:ascii="Garamond" w:hAnsi="Garamond" w:cs="Plantagenet Cherokee"/>
          <w:color w:val="000000" w:themeColor="text1"/>
          <w:sz w:val="28"/>
          <w:szCs w:val="28"/>
        </w:rPr>
        <w:t>spatio</w:t>
      </w:r>
      <w:proofErr w:type="spellEnd"/>
      <w:r w:rsidR="00EB5B42" w:rsidRPr="00EE74DF">
        <w:rPr>
          <w:rFonts w:ascii="Garamond" w:hAnsi="Garamond" w:cs="Plantagenet Cherokee"/>
          <w:color w:val="000000" w:themeColor="text1"/>
          <w:sz w:val="28"/>
          <w:szCs w:val="28"/>
        </w:rPr>
        <w:t>-temporal information (</w:t>
      </w:r>
      <w:proofErr w:type="spellStart"/>
      <w:r w:rsidR="00EB5B42" w:rsidRPr="00EE74DF">
        <w:rPr>
          <w:rFonts w:ascii="Garamond" w:hAnsi="Garamond" w:cs="Plantagenet Cherokee"/>
          <w:color w:val="000000" w:themeColor="text1"/>
          <w:sz w:val="28"/>
          <w:szCs w:val="28"/>
        </w:rPr>
        <w:t>Raftopoulos</w:t>
      </w:r>
      <w:proofErr w:type="spellEnd"/>
      <w:r>
        <w:rPr>
          <w:rFonts w:ascii="Garamond" w:hAnsi="Garamond" w:cs="Plantagenet Cherokee"/>
          <w:color w:val="000000" w:themeColor="text1"/>
          <w:sz w:val="28"/>
          <w:szCs w:val="28"/>
        </w:rPr>
        <w:t>,</w:t>
      </w:r>
      <w:r w:rsidR="00EB5B42" w:rsidRPr="00EE74DF">
        <w:rPr>
          <w:rFonts w:ascii="Garamond" w:hAnsi="Garamond" w:cs="Plantagenet Cherokee"/>
          <w:color w:val="000000" w:themeColor="text1"/>
          <w:sz w:val="28"/>
          <w:szCs w:val="28"/>
        </w:rPr>
        <w:t xml:space="preserve"> 2009, p. 94). Xu </w:t>
      </w:r>
      <w:r>
        <w:rPr>
          <w:rFonts w:ascii="Garamond" w:hAnsi="Garamond" w:cs="Plantagenet Cherokee"/>
          <w:color w:val="000000" w:themeColor="text1"/>
          <w:sz w:val="28"/>
          <w:szCs w:val="28"/>
        </w:rPr>
        <w:t>and</w:t>
      </w:r>
      <w:r w:rsidR="00EB5B42" w:rsidRPr="00EE74DF">
        <w:rPr>
          <w:rFonts w:ascii="Garamond" w:hAnsi="Garamond" w:cs="Plantagenet Cherokee"/>
          <w:color w:val="000000" w:themeColor="text1"/>
          <w:sz w:val="28"/>
          <w:szCs w:val="28"/>
        </w:rPr>
        <w:t xml:space="preserve"> Carey (1996), for instance, have shown </w:t>
      </w:r>
      <w:r w:rsidR="00EB5B42" w:rsidRPr="003B30C4">
        <w:rPr>
          <w:rFonts w:ascii="Garamond" w:hAnsi="Garamond" w:cs="Plantagenet Cherokee"/>
          <w:color w:val="000000" w:themeColor="text1"/>
          <w:sz w:val="28"/>
          <w:szCs w:val="28"/>
        </w:rPr>
        <w:t>that 10-month</w:t>
      </w:r>
      <w:r w:rsidR="00FA308C" w:rsidRPr="003B30C4">
        <w:rPr>
          <w:rFonts w:ascii="Garamond" w:hAnsi="Garamond" w:cs="Plantagenet Cherokee"/>
          <w:color w:val="000000" w:themeColor="text1"/>
          <w:sz w:val="28"/>
          <w:szCs w:val="28"/>
        </w:rPr>
        <w:t xml:space="preserve"> </w:t>
      </w:r>
      <w:r w:rsidR="00EB5B42" w:rsidRPr="003B30C4">
        <w:rPr>
          <w:rFonts w:ascii="Garamond" w:hAnsi="Garamond" w:cs="Plantagenet Cherokee"/>
          <w:color w:val="000000" w:themeColor="text1"/>
          <w:sz w:val="28"/>
          <w:szCs w:val="28"/>
        </w:rPr>
        <w:t xml:space="preserve">old </w:t>
      </w:r>
      <w:r w:rsidR="00EB5B42" w:rsidRPr="00EE74DF">
        <w:rPr>
          <w:rFonts w:ascii="Garamond" w:hAnsi="Garamond" w:cs="Plantagenet Cherokee"/>
          <w:color w:val="000000" w:themeColor="text1"/>
          <w:sz w:val="28"/>
          <w:szCs w:val="28"/>
        </w:rPr>
        <w:t xml:space="preserve">infants can employ </w:t>
      </w:r>
      <w:proofErr w:type="spellStart"/>
      <w:r w:rsidR="00EB5B42" w:rsidRPr="00EE74DF">
        <w:rPr>
          <w:rFonts w:ascii="Garamond" w:hAnsi="Garamond" w:cs="Plantagenet Cherokee"/>
          <w:color w:val="000000" w:themeColor="text1"/>
          <w:sz w:val="28"/>
          <w:szCs w:val="28"/>
        </w:rPr>
        <w:t>spatio</w:t>
      </w:r>
      <w:proofErr w:type="spellEnd"/>
      <w:r w:rsidR="00EB5B42" w:rsidRPr="00EE74DF">
        <w:rPr>
          <w:rFonts w:ascii="Garamond" w:hAnsi="Garamond" w:cs="Plantagenet Cherokee"/>
          <w:color w:val="000000" w:themeColor="text1"/>
          <w:sz w:val="28"/>
          <w:szCs w:val="28"/>
        </w:rPr>
        <w:t xml:space="preserve">-temporal information to infer the existence of occluded objects, </w:t>
      </w:r>
      <w:r w:rsidR="00EB5B42" w:rsidRPr="003B30C4">
        <w:rPr>
          <w:rFonts w:ascii="Garamond" w:hAnsi="Garamond" w:cs="Plantagenet Cherokee"/>
          <w:color w:val="000000" w:themeColor="text1"/>
          <w:sz w:val="28"/>
          <w:szCs w:val="28"/>
        </w:rPr>
        <w:t xml:space="preserve">whereas 12-month infants are able to </w:t>
      </w:r>
      <w:r w:rsidR="00EF55C7" w:rsidRPr="003B30C4">
        <w:rPr>
          <w:rFonts w:ascii="Garamond" w:hAnsi="Garamond" w:cs="Plantagenet Cherokee"/>
          <w:color w:val="000000" w:themeColor="text1"/>
          <w:sz w:val="28"/>
          <w:szCs w:val="28"/>
        </w:rPr>
        <w:t>exploit both</w:t>
      </w:r>
      <w:r w:rsidR="00EB5B42" w:rsidRPr="003B30C4">
        <w:rPr>
          <w:rFonts w:ascii="Garamond" w:hAnsi="Garamond" w:cs="Plantagenet Cherokee"/>
          <w:color w:val="000000" w:themeColor="text1"/>
          <w:sz w:val="28"/>
          <w:szCs w:val="28"/>
        </w:rPr>
        <w:t xml:space="preserve"> </w:t>
      </w:r>
      <w:proofErr w:type="spellStart"/>
      <w:r w:rsidR="00EB5B42" w:rsidRPr="003B30C4">
        <w:rPr>
          <w:rFonts w:ascii="Garamond" w:hAnsi="Garamond" w:cs="Plantagenet Cherokee"/>
          <w:color w:val="000000" w:themeColor="text1"/>
          <w:sz w:val="28"/>
          <w:szCs w:val="28"/>
        </w:rPr>
        <w:t>spatio</w:t>
      </w:r>
      <w:proofErr w:type="spellEnd"/>
      <w:r w:rsidR="00EB5B42" w:rsidRPr="003B30C4">
        <w:rPr>
          <w:rFonts w:ascii="Garamond" w:hAnsi="Garamond" w:cs="Plantagenet Cherokee"/>
          <w:color w:val="000000" w:themeColor="text1"/>
          <w:sz w:val="28"/>
          <w:szCs w:val="28"/>
        </w:rPr>
        <w:t xml:space="preserve">-temporal </w:t>
      </w:r>
      <w:r w:rsidR="00EB5B42" w:rsidRPr="003B30C4">
        <w:rPr>
          <w:rFonts w:ascii="Garamond" w:hAnsi="Garamond" w:cs="Plantagenet Cherokee"/>
          <w:i/>
          <w:iCs/>
          <w:color w:val="000000" w:themeColor="text1"/>
          <w:sz w:val="28"/>
          <w:szCs w:val="28"/>
        </w:rPr>
        <w:t xml:space="preserve">and </w:t>
      </w:r>
      <w:r w:rsidR="00EB5B42" w:rsidRPr="003B30C4">
        <w:rPr>
          <w:rFonts w:ascii="Garamond" w:hAnsi="Garamond" w:cs="Plantagenet Cherokee"/>
          <w:color w:val="000000" w:themeColor="text1"/>
          <w:sz w:val="28"/>
          <w:szCs w:val="28"/>
        </w:rPr>
        <w:t>featural info</w:t>
      </w:r>
      <w:r w:rsidR="00EB5B42" w:rsidRPr="00EE74DF">
        <w:rPr>
          <w:rFonts w:ascii="Garamond" w:hAnsi="Garamond" w:cs="Plantagenet Cherokee"/>
          <w:color w:val="000000" w:themeColor="text1"/>
          <w:sz w:val="28"/>
          <w:szCs w:val="28"/>
        </w:rPr>
        <w:t xml:space="preserve">rmation, especially when </w:t>
      </w:r>
      <w:proofErr w:type="spellStart"/>
      <w:r w:rsidR="00EB5B42" w:rsidRPr="00EE74DF">
        <w:rPr>
          <w:rFonts w:ascii="Garamond" w:hAnsi="Garamond" w:cs="Plantagenet Cherokee"/>
          <w:color w:val="000000" w:themeColor="text1"/>
          <w:sz w:val="28"/>
          <w:szCs w:val="28"/>
        </w:rPr>
        <w:t>spatio</w:t>
      </w:r>
      <w:proofErr w:type="spellEnd"/>
      <w:r w:rsidR="00EB5B42" w:rsidRPr="00EE74DF">
        <w:rPr>
          <w:rFonts w:ascii="Garamond" w:hAnsi="Garamond" w:cs="Plantagenet Cherokee"/>
          <w:color w:val="000000" w:themeColor="text1"/>
          <w:sz w:val="28"/>
          <w:szCs w:val="28"/>
        </w:rPr>
        <w:t>-temporal information is ambiguous</w:t>
      </w:r>
      <w:r w:rsidR="00DA55AB" w:rsidRPr="00EE74DF">
        <w:rPr>
          <w:rFonts w:ascii="Garamond" w:hAnsi="Garamond" w:cs="Plantagenet Cherokee"/>
          <w:color w:val="000000" w:themeColor="text1"/>
          <w:sz w:val="28"/>
          <w:szCs w:val="28"/>
        </w:rPr>
        <w:t xml:space="preserve"> (</w:t>
      </w:r>
      <w:proofErr w:type="spellStart"/>
      <w:r w:rsidR="00DA55AB" w:rsidRPr="00EE74DF">
        <w:rPr>
          <w:rFonts w:ascii="Garamond" w:hAnsi="Garamond" w:cs="Plantagenet Cherokee"/>
          <w:color w:val="000000" w:themeColor="text1"/>
          <w:sz w:val="28"/>
          <w:szCs w:val="28"/>
        </w:rPr>
        <w:t>Tremoulet</w:t>
      </w:r>
      <w:proofErr w:type="spellEnd"/>
      <w:r w:rsidR="00DA55AB" w:rsidRPr="00EE74DF">
        <w:rPr>
          <w:rFonts w:ascii="Garamond" w:hAnsi="Garamond" w:cs="Plantagenet Cherokee"/>
          <w:color w:val="000000" w:themeColor="text1"/>
          <w:sz w:val="28"/>
          <w:szCs w:val="28"/>
        </w:rPr>
        <w:t xml:space="preserve"> et al.</w:t>
      </w:r>
      <w:r>
        <w:rPr>
          <w:rFonts w:ascii="Garamond" w:hAnsi="Garamond" w:cs="Plantagenet Cherokee"/>
          <w:color w:val="000000" w:themeColor="text1"/>
          <w:sz w:val="28"/>
          <w:szCs w:val="28"/>
        </w:rPr>
        <w:t>,</w:t>
      </w:r>
      <w:r w:rsidR="00DA55AB" w:rsidRPr="00EE74DF">
        <w:rPr>
          <w:rFonts w:ascii="Garamond" w:hAnsi="Garamond" w:cs="Plantagenet Cherokee"/>
          <w:color w:val="000000" w:themeColor="text1"/>
          <w:sz w:val="28"/>
          <w:szCs w:val="28"/>
        </w:rPr>
        <w:t xml:space="preserve"> 2000)</w:t>
      </w:r>
      <w:r w:rsidR="00EB5B42" w:rsidRPr="00EE74DF">
        <w:rPr>
          <w:rFonts w:ascii="Garamond" w:hAnsi="Garamond" w:cs="Plantagenet Cherokee"/>
          <w:color w:val="000000" w:themeColor="text1"/>
          <w:sz w:val="28"/>
          <w:szCs w:val="28"/>
        </w:rPr>
        <w:t>.</w:t>
      </w:r>
      <w:r w:rsidR="00DA55AB" w:rsidRPr="00EE74DF">
        <w:rPr>
          <w:rFonts w:ascii="Garamond" w:hAnsi="Garamond" w:cs="Plantagenet Cherokee"/>
          <w:color w:val="000000" w:themeColor="text1"/>
          <w:sz w:val="28"/>
          <w:szCs w:val="28"/>
        </w:rPr>
        <w:t xml:space="preserve"> This is </w:t>
      </w:r>
      <w:r w:rsidR="00DA55AB" w:rsidRPr="00EE74DF">
        <w:rPr>
          <w:rFonts w:ascii="Garamond" w:hAnsi="Garamond" w:cs="Plantagenet Cherokee"/>
          <w:color w:val="000000" w:themeColor="text1"/>
          <w:sz w:val="28"/>
          <w:szCs w:val="28"/>
        </w:rPr>
        <w:lastRenderedPageBreak/>
        <w:t>most evident in the Blaser et al. (2000)</w:t>
      </w:r>
      <w:r w:rsidR="00EB5B42" w:rsidRPr="00EE74DF">
        <w:rPr>
          <w:rFonts w:ascii="Garamond" w:hAnsi="Garamond" w:cs="Plantagenet Cherokee"/>
          <w:color w:val="000000" w:themeColor="text1"/>
          <w:sz w:val="28"/>
          <w:szCs w:val="28"/>
        </w:rPr>
        <w:t xml:space="preserve"> </w:t>
      </w:r>
      <w:r w:rsidR="00DA55AB" w:rsidRPr="00EE74DF">
        <w:rPr>
          <w:rFonts w:ascii="Garamond" w:hAnsi="Garamond" w:cs="Plantagenet Cherokee"/>
          <w:color w:val="000000" w:themeColor="text1"/>
          <w:sz w:val="28"/>
          <w:szCs w:val="28"/>
        </w:rPr>
        <w:t xml:space="preserve">experiment, where the superimposed Gabor patches changed features, but were nonetheless perceived as spatially segregated </w:t>
      </w:r>
      <w:r w:rsidR="00D9448E" w:rsidRPr="00EE74DF">
        <w:rPr>
          <w:rFonts w:ascii="Garamond" w:hAnsi="Garamond" w:cs="Plantagenet Cherokee"/>
          <w:color w:val="000000" w:themeColor="text1"/>
          <w:sz w:val="28"/>
          <w:szCs w:val="28"/>
        </w:rPr>
        <w:t>and standing in a figure-ground relation. Once the sensory individual has been detected, thanks to some property</w:t>
      </w:r>
      <w:r w:rsidR="002A6523" w:rsidRPr="00EE74DF">
        <w:rPr>
          <w:rFonts w:ascii="Garamond" w:hAnsi="Garamond" w:cs="Plantagenet Cherokee"/>
          <w:color w:val="000000" w:themeColor="text1"/>
          <w:sz w:val="28"/>
          <w:szCs w:val="28"/>
        </w:rPr>
        <w:t xml:space="preserve"> instance</w:t>
      </w:r>
      <w:r w:rsidR="00EF55C7" w:rsidRPr="00EE74DF">
        <w:rPr>
          <w:rFonts w:ascii="Garamond" w:hAnsi="Garamond" w:cs="Plantagenet Cherokee"/>
          <w:color w:val="000000" w:themeColor="text1"/>
          <w:sz w:val="28"/>
          <w:szCs w:val="28"/>
        </w:rPr>
        <w:t xml:space="preserve"> </w:t>
      </w:r>
      <w:r w:rsidR="00EF55C7" w:rsidRPr="00D32A47">
        <w:rPr>
          <w:rFonts w:ascii="Garamond" w:hAnsi="Garamond" w:cs="Plantagenet Cherokee"/>
          <w:color w:val="000000" w:themeColor="text1"/>
          <w:sz w:val="28"/>
          <w:szCs w:val="28"/>
        </w:rPr>
        <w:t>P</w:t>
      </w:r>
      <w:r w:rsidR="00D9448E" w:rsidRPr="00EE74DF">
        <w:rPr>
          <w:rFonts w:ascii="Garamond" w:hAnsi="Garamond" w:cs="Plantagenet Cherokee"/>
          <w:color w:val="000000" w:themeColor="text1"/>
          <w:sz w:val="28"/>
          <w:szCs w:val="28"/>
        </w:rPr>
        <w:t>, tracking might occur</w:t>
      </w:r>
      <w:r w:rsidR="00D9448E" w:rsidRPr="003B30C4">
        <w:rPr>
          <w:rFonts w:ascii="Garamond" w:hAnsi="Garamond" w:cs="Plantagenet Cherokee"/>
          <w:color w:val="000000" w:themeColor="text1"/>
          <w:sz w:val="28"/>
          <w:szCs w:val="28"/>
        </w:rPr>
        <w:t xml:space="preserve">. </w:t>
      </w:r>
      <w:r w:rsidR="00FA308C" w:rsidRPr="003B30C4">
        <w:rPr>
          <w:rFonts w:ascii="Garamond" w:hAnsi="Garamond" w:cs="Plantagenet Cherokee"/>
          <w:color w:val="000000" w:themeColor="text1"/>
          <w:sz w:val="28"/>
          <w:szCs w:val="28"/>
        </w:rPr>
        <w:t>Moreover, n</w:t>
      </w:r>
      <w:r w:rsidR="00EF55C7" w:rsidRPr="003B30C4">
        <w:rPr>
          <w:rFonts w:ascii="Garamond" w:hAnsi="Garamond" w:cs="Plantagenet Cherokee"/>
          <w:color w:val="000000" w:themeColor="text1"/>
          <w:sz w:val="28"/>
          <w:szCs w:val="28"/>
        </w:rPr>
        <w:t xml:space="preserve">otice that tracking </w:t>
      </w:r>
      <w:r w:rsidR="00EF55C7" w:rsidRPr="00EE74DF">
        <w:rPr>
          <w:rFonts w:ascii="Garamond" w:hAnsi="Garamond" w:cs="Plantagenet Cherokee"/>
          <w:color w:val="000000" w:themeColor="text1"/>
          <w:sz w:val="28"/>
          <w:szCs w:val="28"/>
        </w:rPr>
        <w:t>is a relatively high-level capacity of the visual system, and this means that, at this point</w:t>
      </w:r>
      <w:r w:rsidR="002A6523" w:rsidRPr="00EE74DF">
        <w:rPr>
          <w:rFonts w:ascii="Garamond" w:hAnsi="Garamond" w:cs="Plantagenet Cherokee"/>
          <w:color w:val="000000" w:themeColor="text1"/>
          <w:sz w:val="28"/>
          <w:szCs w:val="28"/>
        </w:rPr>
        <w:t>,</w:t>
      </w:r>
      <w:r w:rsidR="00EF55C7" w:rsidRPr="00EE74DF">
        <w:rPr>
          <w:rFonts w:ascii="Garamond" w:hAnsi="Garamond" w:cs="Plantagenet Cherokee"/>
          <w:color w:val="000000" w:themeColor="text1"/>
          <w:sz w:val="28"/>
          <w:szCs w:val="28"/>
        </w:rPr>
        <w:t xml:space="preserve"> a fairly good amount of information will have been sampled into the</w:t>
      </w:r>
      <w:r w:rsidR="002A6523" w:rsidRPr="00EE74DF">
        <w:rPr>
          <w:rFonts w:ascii="Garamond" w:hAnsi="Garamond" w:cs="Plantagenet Cherokee"/>
          <w:color w:val="000000" w:themeColor="text1"/>
          <w:sz w:val="28"/>
          <w:szCs w:val="28"/>
        </w:rPr>
        <w:t xml:space="preserve"> corresponding</w:t>
      </w:r>
      <w:r w:rsidR="00EF55C7" w:rsidRPr="00EE74DF">
        <w:rPr>
          <w:rFonts w:ascii="Garamond" w:hAnsi="Garamond" w:cs="Plantagenet Cherokee"/>
          <w:color w:val="000000" w:themeColor="text1"/>
          <w:sz w:val="28"/>
          <w:szCs w:val="28"/>
        </w:rPr>
        <w:t xml:space="preserve"> object file. </w:t>
      </w:r>
      <w:r w:rsidR="002A6523" w:rsidRPr="00EE74DF">
        <w:rPr>
          <w:rFonts w:ascii="Garamond" w:hAnsi="Garamond" w:cs="Plantagenet Cherokee"/>
          <w:color w:val="000000" w:themeColor="text1"/>
          <w:sz w:val="28"/>
          <w:szCs w:val="28"/>
        </w:rPr>
        <w:t xml:space="preserve">This means that the perceptual system might rely on multiple properties to keep track of the sensory </w:t>
      </w:r>
      <w:r w:rsidR="002A6523" w:rsidRPr="003B30C4">
        <w:rPr>
          <w:rFonts w:ascii="Garamond" w:hAnsi="Garamond" w:cs="Plantagenet Cherokee"/>
          <w:color w:val="000000" w:themeColor="text1"/>
          <w:sz w:val="28"/>
          <w:szCs w:val="28"/>
        </w:rPr>
        <w:t xml:space="preserve">individual, </w:t>
      </w:r>
      <w:r w:rsidR="003245F4" w:rsidRPr="003B30C4">
        <w:rPr>
          <w:rFonts w:ascii="Garamond" w:hAnsi="Garamond" w:cs="Plantagenet Cherokee"/>
          <w:color w:val="000000" w:themeColor="text1"/>
          <w:sz w:val="28"/>
          <w:szCs w:val="28"/>
        </w:rPr>
        <w:t xml:space="preserve">with some of them (perhaps) being featural and </w:t>
      </w:r>
      <w:proofErr w:type="spellStart"/>
      <w:r w:rsidR="003245F4" w:rsidRPr="003B30C4">
        <w:rPr>
          <w:rFonts w:ascii="Garamond" w:hAnsi="Garamond" w:cs="Plantagenet Cherokee"/>
          <w:color w:val="000000" w:themeColor="text1"/>
          <w:sz w:val="28"/>
          <w:szCs w:val="28"/>
        </w:rPr>
        <w:t>spatio</w:t>
      </w:r>
      <w:proofErr w:type="spellEnd"/>
      <w:r w:rsidR="003245F4" w:rsidRPr="003B30C4">
        <w:rPr>
          <w:rFonts w:ascii="Garamond" w:hAnsi="Garamond" w:cs="Plantagenet Cherokee"/>
          <w:color w:val="000000" w:themeColor="text1"/>
          <w:sz w:val="28"/>
          <w:szCs w:val="28"/>
        </w:rPr>
        <w:t>-temporal in nature.</w:t>
      </w:r>
      <w:r w:rsidR="00EF55C7" w:rsidRPr="003B30C4">
        <w:rPr>
          <w:rFonts w:ascii="Garamond" w:hAnsi="Garamond" w:cs="Plantagenet Cherokee"/>
          <w:color w:val="000000" w:themeColor="text1"/>
          <w:sz w:val="28"/>
          <w:szCs w:val="28"/>
        </w:rPr>
        <w:t xml:space="preserve"> (Whether such properties </w:t>
      </w:r>
      <w:r w:rsidR="002A6523" w:rsidRPr="003B30C4">
        <w:rPr>
          <w:rFonts w:ascii="Garamond" w:hAnsi="Garamond" w:cs="Plantagenet Cherokee"/>
          <w:color w:val="000000" w:themeColor="text1"/>
          <w:sz w:val="28"/>
          <w:szCs w:val="28"/>
        </w:rPr>
        <w:t>are all in principle</w:t>
      </w:r>
      <w:r w:rsidR="00EF55C7" w:rsidRPr="003B30C4">
        <w:rPr>
          <w:rFonts w:ascii="Garamond" w:hAnsi="Garamond" w:cs="Plantagenet Cherokee"/>
          <w:color w:val="000000" w:themeColor="text1"/>
          <w:sz w:val="28"/>
          <w:szCs w:val="28"/>
        </w:rPr>
        <w:t xml:space="preserve"> consciously accessible, or even represented, is an interesting and important question, but </w:t>
      </w:r>
      <w:r w:rsidR="001D366E" w:rsidRPr="003B30C4">
        <w:rPr>
          <w:rFonts w:ascii="Garamond" w:hAnsi="Garamond" w:cs="Plantagenet Cherokee"/>
          <w:color w:val="000000" w:themeColor="text1"/>
          <w:sz w:val="28"/>
          <w:szCs w:val="28"/>
        </w:rPr>
        <w:t>it goes beyond my argumentative aims</w:t>
      </w:r>
      <w:r>
        <w:rPr>
          <w:rFonts w:ascii="Garamond" w:hAnsi="Garamond" w:cs="Plantagenet Cherokee"/>
          <w:color w:val="000000" w:themeColor="text1"/>
          <w:sz w:val="28"/>
          <w:szCs w:val="28"/>
        </w:rPr>
        <w:t>.</w:t>
      </w:r>
      <w:r w:rsidR="001D366E" w:rsidRPr="003B30C4">
        <w:rPr>
          <w:rFonts w:ascii="Garamond" w:hAnsi="Garamond" w:cs="Plantagenet Cherokee"/>
          <w:color w:val="000000" w:themeColor="text1"/>
          <w:sz w:val="28"/>
          <w:szCs w:val="28"/>
        </w:rPr>
        <w:t xml:space="preserve">) </w:t>
      </w:r>
    </w:p>
    <w:p w14:paraId="791C6061" w14:textId="202736D4" w:rsidR="00EF55C7" w:rsidRDefault="0089667D" w:rsidP="004C3187">
      <w:pPr>
        <w:tabs>
          <w:tab w:val="left" w:pos="2342"/>
        </w:tabs>
        <w:spacing w:after="100" w:line="360" w:lineRule="auto"/>
        <w:jc w:val="both"/>
        <w:rPr>
          <w:rFonts w:ascii="Garamond" w:hAnsi="Garamond" w:cs="Plantagenet Cherokee"/>
          <w:color w:val="000000" w:themeColor="text1"/>
          <w:sz w:val="28"/>
          <w:szCs w:val="28"/>
        </w:rPr>
      </w:pPr>
      <w:r>
        <w:rPr>
          <w:rFonts w:ascii="Garamond" w:hAnsi="Garamond" w:cs="Plantagenet Cherokee"/>
          <w:color w:val="000000" w:themeColor="text1"/>
          <w:sz w:val="28"/>
          <w:szCs w:val="28"/>
        </w:rPr>
        <w:tab/>
      </w:r>
      <w:r w:rsidR="00EF55C7" w:rsidRPr="00EE74DF">
        <w:rPr>
          <w:rFonts w:ascii="Garamond" w:hAnsi="Garamond" w:cs="Plantagenet Cherokee"/>
          <w:color w:val="000000" w:themeColor="text1"/>
          <w:sz w:val="28"/>
          <w:szCs w:val="28"/>
        </w:rPr>
        <w:t xml:space="preserve">Let us consider a sensory individual, call it </w:t>
      </w:r>
      <w:r>
        <w:rPr>
          <w:rFonts w:ascii="Garamond" w:hAnsi="Garamond" w:cs="Plantagenet Cherokee"/>
          <w:i/>
          <w:iCs/>
          <w:color w:val="000000" w:themeColor="text1"/>
          <w:sz w:val="28"/>
          <w:szCs w:val="28"/>
        </w:rPr>
        <w:t>o</w:t>
      </w:r>
      <w:r w:rsidR="00EF55C7" w:rsidRPr="00EE74DF">
        <w:rPr>
          <w:rFonts w:ascii="Garamond" w:hAnsi="Garamond" w:cs="Plantagenet Cherokee"/>
          <w:i/>
          <w:iCs/>
          <w:color w:val="000000" w:themeColor="text1"/>
          <w:sz w:val="28"/>
          <w:szCs w:val="28"/>
        </w:rPr>
        <w:t>bject</w:t>
      </w:r>
      <w:r w:rsidR="00B951A0" w:rsidRPr="00EE74DF">
        <w:rPr>
          <w:rFonts w:ascii="Garamond" w:hAnsi="Garamond" w:cs="Plantagenet Cherokee"/>
          <w:color w:val="000000" w:themeColor="text1"/>
          <w:sz w:val="28"/>
          <w:szCs w:val="28"/>
        </w:rPr>
        <w:t xml:space="preserve">, a red rose. </w:t>
      </w:r>
      <w:r w:rsidR="00EF55C7" w:rsidRPr="00EE74DF">
        <w:rPr>
          <w:rFonts w:ascii="Garamond" w:hAnsi="Garamond" w:cs="Plantagenet Cherokee"/>
          <w:i/>
          <w:iCs/>
          <w:color w:val="000000" w:themeColor="text1"/>
          <w:sz w:val="28"/>
          <w:szCs w:val="28"/>
        </w:rPr>
        <w:t>Object</w:t>
      </w:r>
      <w:r w:rsidR="00EF55C7" w:rsidRPr="00EE74DF">
        <w:rPr>
          <w:rFonts w:ascii="Garamond" w:hAnsi="Garamond" w:cs="Plantagenet Cherokee"/>
          <w:color w:val="000000" w:themeColor="text1"/>
          <w:sz w:val="28"/>
          <w:szCs w:val="28"/>
        </w:rPr>
        <w:t xml:space="preserve"> first grabs a FINST in virtue of its </w:t>
      </w:r>
      <w:r w:rsidR="00EF55C7" w:rsidRPr="004402B6">
        <w:rPr>
          <w:rFonts w:ascii="Garamond" w:hAnsi="Garamond" w:cs="Plantagenet Cherokee"/>
          <w:color w:val="000000" w:themeColor="text1"/>
          <w:sz w:val="28"/>
          <w:szCs w:val="28"/>
        </w:rPr>
        <w:t>property (</w:t>
      </w:r>
      <w:r w:rsidR="000F5ACE" w:rsidRPr="004402B6">
        <w:rPr>
          <w:rFonts w:ascii="Garamond" w:hAnsi="Garamond" w:cs="Plantagenet Cherokee"/>
          <w:color w:val="000000" w:themeColor="text1"/>
          <w:sz w:val="28"/>
          <w:szCs w:val="28"/>
        </w:rPr>
        <w:t xml:space="preserve">a </w:t>
      </w:r>
      <w:r w:rsidR="00EF55C7" w:rsidRPr="00EE74DF">
        <w:rPr>
          <w:rFonts w:ascii="Garamond" w:hAnsi="Garamond" w:cs="Plantagenet Cherokee"/>
          <w:color w:val="000000" w:themeColor="text1"/>
          <w:sz w:val="28"/>
          <w:szCs w:val="28"/>
        </w:rPr>
        <w:t xml:space="preserve">feature, or physical property, or simply perceptually relevant property) </w:t>
      </w:r>
      <w:r w:rsidR="00EF55C7" w:rsidRPr="00D32A47">
        <w:rPr>
          <w:rFonts w:ascii="Garamond" w:hAnsi="Garamond" w:cs="Plantagenet Cherokee"/>
          <w:color w:val="000000" w:themeColor="text1"/>
          <w:sz w:val="28"/>
          <w:szCs w:val="28"/>
        </w:rPr>
        <w:t>P</w:t>
      </w:r>
      <w:r w:rsidR="00B951A0" w:rsidRPr="00D32A47">
        <w:rPr>
          <w:rFonts w:ascii="Garamond" w:hAnsi="Garamond" w:cs="Plantagenet Cherokee"/>
          <w:color w:val="000000" w:themeColor="text1"/>
          <w:sz w:val="28"/>
          <w:szCs w:val="28"/>
          <w:vertAlign w:val="subscript"/>
        </w:rPr>
        <w:t>1</w:t>
      </w:r>
      <w:r w:rsidR="002A6523" w:rsidRPr="00EE74DF">
        <w:rPr>
          <w:rFonts w:ascii="Garamond" w:hAnsi="Garamond" w:cs="Plantagenet Cherokee"/>
          <w:i/>
          <w:iCs/>
          <w:color w:val="000000" w:themeColor="text1"/>
          <w:sz w:val="28"/>
          <w:szCs w:val="28"/>
          <w:vertAlign w:val="subscript"/>
        </w:rPr>
        <w:t xml:space="preserve"> </w:t>
      </w:r>
      <w:r w:rsidR="002A6523" w:rsidRPr="00EE74DF">
        <w:rPr>
          <w:rFonts w:ascii="Garamond" w:hAnsi="Garamond" w:cs="Plantagenet Cherokee"/>
          <w:color w:val="000000" w:themeColor="text1"/>
          <w:sz w:val="28"/>
          <w:szCs w:val="28"/>
        </w:rPr>
        <w:t xml:space="preserve">(say, </w:t>
      </w:r>
      <w:r>
        <w:rPr>
          <w:rFonts w:ascii="Garamond" w:hAnsi="Garamond" w:cs="Plantagenet Cherokee"/>
          <w:color w:val="000000" w:themeColor="text1"/>
          <w:sz w:val="28"/>
          <w:szCs w:val="28"/>
        </w:rPr>
        <w:t>“</w:t>
      </w:r>
      <w:r w:rsidR="002A6523" w:rsidRPr="00EE74DF">
        <w:rPr>
          <w:rFonts w:ascii="Garamond" w:hAnsi="Garamond" w:cs="Plantagenet Cherokee"/>
          <w:color w:val="000000" w:themeColor="text1"/>
          <w:sz w:val="28"/>
          <w:szCs w:val="28"/>
        </w:rPr>
        <w:t>being red</w:t>
      </w:r>
      <w:r>
        <w:rPr>
          <w:rFonts w:ascii="Garamond" w:hAnsi="Garamond" w:cs="Plantagenet Cherokee"/>
          <w:color w:val="000000" w:themeColor="text1"/>
          <w:sz w:val="28"/>
          <w:szCs w:val="28"/>
        </w:rPr>
        <w:t>”</w:t>
      </w:r>
      <w:r w:rsidR="002A6523" w:rsidRPr="00EE74DF">
        <w:rPr>
          <w:rFonts w:ascii="Garamond" w:hAnsi="Garamond" w:cs="Plantagenet Cherokee"/>
          <w:color w:val="000000" w:themeColor="text1"/>
          <w:sz w:val="28"/>
          <w:szCs w:val="28"/>
        </w:rPr>
        <w:t>).</w:t>
      </w:r>
      <w:r w:rsidR="00EF55C7" w:rsidRPr="00EE74DF">
        <w:rPr>
          <w:rFonts w:ascii="Garamond" w:hAnsi="Garamond" w:cs="Plantagenet Cherokee"/>
          <w:color w:val="000000" w:themeColor="text1"/>
          <w:sz w:val="28"/>
          <w:szCs w:val="28"/>
        </w:rPr>
        <w:t xml:space="preserve"> </w:t>
      </w:r>
      <w:r w:rsidR="00B951A0" w:rsidRPr="00EE74DF">
        <w:rPr>
          <w:rFonts w:ascii="Garamond" w:hAnsi="Garamond" w:cs="Plantagenet Cherokee"/>
          <w:color w:val="000000" w:themeColor="text1"/>
          <w:sz w:val="28"/>
          <w:szCs w:val="28"/>
        </w:rPr>
        <w:t xml:space="preserve">At </w:t>
      </w:r>
      <w:r w:rsidR="00B951A0" w:rsidRPr="00EE74DF">
        <w:rPr>
          <w:rFonts w:ascii="Garamond" w:hAnsi="Garamond" w:cs="Plantagenet Cherokee"/>
          <w:i/>
          <w:iCs/>
          <w:color w:val="000000" w:themeColor="text1"/>
          <w:sz w:val="28"/>
          <w:szCs w:val="28"/>
        </w:rPr>
        <w:t>t</w:t>
      </w:r>
      <w:r w:rsidR="00B951A0" w:rsidRPr="00EE74DF">
        <w:rPr>
          <w:rFonts w:ascii="Garamond" w:hAnsi="Garamond" w:cs="Plantagenet Cherokee"/>
          <w:i/>
          <w:iCs/>
          <w:color w:val="000000" w:themeColor="text1"/>
          <w:sz w:val="28"/>
          <w:szCs w:val="28"/>
          <w:vertAlign w:val="subscript"/>
        </w:rPr>
        <w:t>1</w:t>
      </w:r>
      <w:r w:rsidR="00B951A0" w:rsidRPr="00EE74DF">
        <w:rPr>
          <w:rFonts w:ascii="Garamond" w:hAnsi="Garamond" w:cs="Plantagenet Cherokee"/>
          <w:color w:val="000000" w:themeColor="text1"/>
          <w:sz w:val="28"/>
          <w:szCs w:val="28"/>
        </w:rPr>
        <w:t xml:space="preserve">, </w:t>
      </w:r>
      <w:r>
        <w:rPr>
          <w:rFonts w:ascii="Garamond" w:hAnsi="Garamond" w:cs="Plantagenet Cherokee"/>
          <w:i/>
          <w:iCs/>
          <w:color w:val="000000" w:themeColor="text1"/>
          <w:sz w:val="28"/>
          <w:szCs w:val="28"/>
        </w:rPr>
        <w:t>o</w:t>
      </w:r>
      <w:r w:rsidR="00B951A0" w:rsidRPr="00EE74DF">
        <w:rPr>
          <w:rFonts w:ascii="Garamond" w:hAnsi="Garamond" w:cs="Plantagenet Cherokee"/>
          <w:i/>
          <w:iCs/>
          <w:color w:val="000000" w:themeColor="text1"/>
          <w:sz w:val="28"/>
          <w:szCs w:val="28"/>
        </w:rPr>
        <w:t xml:space="preserve">bject </w:t>
      </w:r>
      <w:r w:rsidR="00B951A0" w:rsidRPr="00EE74DF">
        <w:rPr>
          <w:rFonts w:ascii="Garamond" w:hAnsi="Garamond" w:cs="Plantagenet Cherokee"/>
          <w:color w:val="000000" w:themeColor="text1"/>
          <w:sz w:val="28"/>
          <w:szCs w:val="28"/>
        </w:rPr>
        <w:t xml:space="preserve">possesses the following property instances: </w:t>
      </w:r>
    </w:p>
    <w:p w14:paraId="121CE83E" w14:textId="77777777" w:rsidR="0089667D" w:rsidRPr="00EE74DF" w:rsidRDefault="0089667D" w:rsidP="004C3187">
      <w:pPr>
        <w:tabs>
          <w:tab w:val="left" w:pos="2342"/>
        </w:tabs>
        <w:spacing w:after="100" w:line="360" w:lineRule="auto"/>
        <w:jc w:val="both"/>
        <w:rPr>
          <w:rFonts w:ascii="Garamond" w:hAnsi="Garamond" w:cs="Plantagenet Cherokee"/>
          <w:color w:val="000000" w:themeColor="text1"/>
          <w:sz w:val="28"/>
          <w:szCs w:val="28"/>
        </w:rPr>
      </w:pPr>
    </w:p>
    <w:p w14:paraId="29C87FAE" w14:textId="53F22BD1" w:rsidR="00EF55C7" w:rsidRPr="00EE74DF" w:rsidRDefault="00B951A0" w:rsidP="00B951A0">
      <w:pPr>
        <w:tabs>
          <w:tab w:val="left" w:pos="2342"/>
        </w:tabs>
        <w:spacing w:after="100" w:line="360" w:lineRule="auto"/>
        <w:ind w:left="708"/>
        <w:jc w:val="both"/>
        <w:rPr>
          <w:rFonts w:ascii="Garamond" w:hAnsi="Garamond" w:cs="Plantagenet Cherokee"/>
          <w:color w:val="000000" w:themeColor="text1"/>
          <w:sz w:val="28"/>
          <w:szCs w:val="28"/>
        </w:rPr>
      </w:pPr>
      <w:r w:rsidRPr="00EE74DF">
        <w:rPr>
          <w:rFonts w:ascii="Garamond" w:hAnsi="Garamond" w:cs="Plantagenet Cherokee"/>
          <w:i/>
          <w:iCs/>
          <w:color w:val="000000" w:themeColor="text1"/>
          <w:sz w:val="28"/>
          <w:szCs w:val="28"/>
        </w:rPr>
        <w:t>Object</w:t>
      </w:r>
      <w:r w:rsidR="00A814E0" w:rsidRPr="00EE74DF">
        <w:rPr>
          <w:rFonts w:ascii="Garamond" w:hAnsi="Garamond" w:cs="Plantagenet Cherokee"/>
          <w:i/>
          <w:iCs/>
          <w:color w:val="000000" w:themeColor="text1"/>
          <w:sz w:val="28"/>
          <w:szCs w:val="28"/>
        </w:rPr>
        <w:t xml:space="preserve"> </w:t>
      </w:r>
      <w:r w:rsidR="00A814E0" w:rsidRPr="00EE74DF">
        <w:rPr>
          <w:rFonts w:ascii="Garamond" w:hAnsi="Garamond" w:cs="Plantagenet Cherokee"/>
          <w:color w:val="000000" w:themeColor="text1"/>
          <w:sz w:val="28"/>
          <w:szCs w:val="28"/>
        </w:rPr>
        <w:t xml:space="preserve">at </w:t>
      </w:r>
      <w:r w:rsidR="00A814E0" w:rsidRPr="00EE74DF">
        <w:rPr>
          <w:rFonts w:ascii="Garamond" w:hAnsi="Garamond" w:cs="Plantagenet Cherokee"/>
          <w:i/>
          <w:iCs/>
          <w:color w:val="000000" w:themeColor="text1"/>
          <w:sz w:val="28"/>
          <w:szCs w:val="28"/>
        </w:rPr>
        <w:t>t</w:t>
      </w:r>
      <w:r w:rsidR="00A814E0" w:rsidRPr="00EE74DF">
        <w:rPr>
          <w:rFonts w:ascii="Garamond" w:hAnsi="Garamond" w:cs="Plantagenet Cherokee"/>
          <w:i/>
          <w:iCs/>
          <w:color w:val="000000" w:themeColor="text1"/>
          <w:sz w:val="28"/>
          <w:szCs w:val="28"/>
          <w:vertAlign w:val="subscript"/>
        </w:rPr>
        <w:t>1</w:t>
      </w:r>
      <w:r w:rsidR="00EF55C7" w:rsidRPr="00EE74DF">
        <w:rPr>
          <w:rFonts w:ascii="Garamond" w:hAnsi="Garamond" w:cs="Plantagenet Cherokee"/>
          <w:i/>
          <w:iCs/>
          <w:color w:val="000000" w:themeColor="text1"/>
          <w:sz w:val="28"/>
          <w:szCs w:val="28"/>
        </w:rPr>
        <w:t>:</w:t>
      </w:r>
      <w:r w:rsidR="00EF55C7" w:rsidRPr="00EE74DF">
        <w:rPr>
          <w:rFonts w:ascii="Garamond" w:hAnsi="Garamond" w:cs="Plantagenet Cherokee"/>
          <w:color w:val="000000" w:themeColor="text1"/>
          <w:sz w:val="28"/>
          <w:szCs w:val="28"/>
        </w:rPr>
        <w:t xml:space="preserve"> {P</w:t>
      </w:r>
      <w:r w:rsidR="00EF55C7" w:rsidRPr="00EE74DF">
        <w:rPr>
          <w:rFonts w:ascii="Garamond" w:hAnsi="Garamond" w:cs="Plantagenet Cherokee"/>
          <w:color w:val="000000" w:themeColor="text1"/>
          <w:sz w:val="28"/>
          <w:szCs w:val="28"/>
          <w:vertAlign w:val="subscript"/>
        </w:rPr>
        <w:t>1</w:t>
      </w:r>
      <w:r w:rsidR="00EF55C7" w:rsidRPr="00EE74DF">
        <w:rPr>
          <w:rFonts w:ascii="Garamond" w:hAnsi="Garamond" w:cs="Plantagenet Cherokee"/>
          <w:color w:val="000000" w:themeColor="text1"/>
          <w:sz w:val="28"/>
          <w:szCs w:val="28"/>
        </w:rPr>
        <w:t>, P</w:t>
      </w:r>
      <w:r w:rsidR="00EF55C7" w:rsidRPr="00EE74DF">
        <w:rPr>
          <w:rFonts w:ascii="Garamond" w:hAnsi="Garamond" w:cs="Plantagenet Cherokee"/>
          <w:color w:val="000000" w:themeColor="text1"/>
          <w:sz w:val="28"/>
          <w:szCs w:val="28"/>
          <w:vertAlign w:val="subscript"/>
        </w:rPr>
        <w:t>2</w:t>
      </w:r>
      <w:r w:rsidR="00EF55C7" w:rsidRPr="00EE74DF">
        <w:rPr>
          <w:rFonts w:ascii="Garamond" w:hAnsi="Garamond" w:cs="Plantagenet Cherokee"/>
          <w:color w:val="000000" w:themeColor="text1"/>
          <w:sz w:val="28"/>
          <w:szCs w:val="28"/>
        </w:rPr>
        <w:t>, P</w:t>
      </w:r>
      <w:r w:rsidR="00EF55C7" w:rsidRPr="00EE74DF">
        <w:rPr>
          <w:rFonts w:ascii="Garamond" w:hAnsi="Garamond" w:cs="Plantagenet Cherokee"/>
          <w:color w:val="000000" w:themeColor="text1"/>
          <w:sz w:val="28"/>
          <w:szCs w:val="28"/>
          <w:vertAlign w:val="subscript"/>
        </w:rPr>
        <w:t>3</w:t>
      </w:r>
      <w:r w:rsidR="00EF55C7" w:rsidRPr="00EE74DF">
        <w:rPr>
          <w:rFonts w:ascii="Garamond" w:hAnsi="Garamond" w:cs="Plantagenet Cherokee"/>
          <w:color w:val="000000" w:themeColor="text1"/>
          <w:sz w:val="28"/>
          <w:szCs w:val="28"/>
        </w:rPr>
        <w:t>, P</w:t>
      </w:r>
      <w:r w:rsidR="00EF55C7" w:rsidRPr="00EE74DF">
        <w:rPr>
          <w:rFonts w:ascii="Garamond" w:hAnsi="Garamond" w:cs="Plantagenet Cherokee"/>
          <w:color w:val="000000" w:themeColor="text1"/>
          <w:sz w:val="28"/>
          <w:szCs w:val="28"/>
          <w:vertAlign w:val="subscript"/>
        </w:rPr>
        <w:t>4</w:t>
      </w:r>
      <w:r w:rsidR="00EF55C7" w:rsidRPr="00EE74DF">
        <w:rPr>
          <w:rFonts w:ascii="Garamond" w:hAnsi="Garamond" w:cs="Plantagenet Cherokee"/>
          <w:color w:val="000000" w:themeColor="text1"/>
          <w:sz w:val="28"/>
          <w:szCs w:val="28"/>
        </w:rPr>
        <w:t>, P</w:t>
      </w:r>
      <w:r w:rsidR="00EF55C7" w:rsidRPr="00EE74DF">
        <w:rPr>
          <w:rFonts w:ascii="Garamond" w:hAnsi="Garamond" w:cs="Plantagenet Cherokee"/>
          <w:color w:val="000000" w:themeColor="text1"/>
          <w:sz w:val="28"/>
          <w:szCs w:val="28"/>
          <w:vertAlign w:val="subscript"/>
        </w:rPr>
        <w:t>5</w:t>
      </w:r>
      <w:r w:rsidR="00857BA0" w:rsidRPr="00EE74DF">
        <w:rPr>
          <w:rFonts w:ascii="Garamond" w:hAnsi="Garamond" w:cs="Plantagenet Cherokee"/>
          <w:color w:val="000000" w:themeColor="text1"/>
          <w:sz w:val="28"/>
          <w:szCs w:val="28"/>
        </w:rPr>
        <w:t>}</w:t>
      </w:r>
    </w:p>
    <w:p w14:paraId="617294BC" w14:textId="77777777" w:rsidR="0089667D" w:rsidRDefault="0089667D" w:rsidP="004C3187">
      <w:pPr>
        <w:tabs>
          <w:tab w:val="left" w:pos="2342"/>
        </w:tabs>
        <w:spacing w:after="100" w:line="360" w:lineRule="auto"/>
        <w:jc w:val="both"/>
        <w:rPr>
          <w:rFonts w:ascii="Garamond" w:hAnsi="Garamond" w:cs="Plantagenet Cherokee"/>
          <w:color w:val="000000" w:themeColor="text1"/>
          <w:sz w:val="28"/>
          <w:szCs w:val="28"/>
        </w:rPr>
      </w:pPr>
    </w:p>
    <w:p w14:paraId="316BFB45" w14:textId="0CE46240" w:rsidR="0089667D" w:rsidRDefault="00857BA0" w:rsidP="004C3187">
      <w:pPr>
        <w:tabs>
          <w:tab w:val="left" w:pos="2342"/>
        </w:tabs>
        <w:spacing w:after="100" w:line="360" w:lineRule="auto"/>
        <w:jc w:val="both"/>
        <w:rPr>
          <w:rFonts w:ascii="Garamond" w:hAnsi="Garamond" w:cs="Plantagenet Cherokee"/>
          <w:color w:val="000000" w:themeColor="text1"/>
          <w:sz w:val="28"/>
          <w:szCs w:val="28"/>
        </w:rPr>
      </w:pPr>
      <w:r w:rsidRPr="007D336D">
        <w:rPr>
          <w:rFonts w:ascii="Garamond" w:hAnsi="Garamond" w:cs="Plantagenet Cherokee"/>
          <w:color w:val="000000" w:themeColor="text1"/>
          <w:sz w:val="28"/>
          <w:szCs w:val="28"/>
        </w:rPr>
        <w:t>(</w:t>
      </w:r>
      <w:r w:rsidR="00645122" w:rsidRPr="00D32A47">
        <w:rPr>
          <w:rFonts w:ascii="Garamond" w:hAnsi="Garamond" w:cs="Plantagenet Cherokee"/>
          <w:color w:val="000000" w:themeColor="text1"/>
          <w:sz w:val="28"/>
          <w:szCs w:val="28"/>
        </w:rPr>
        <w:t xml:space="preserve">Notice that </w:t>
      </w:r>
      <w:r w:rsidR="00C653D4">
        <w:rPr>
          <w:rFonts w:ascii="Garamond" w:hAnsi="Garamond" w:cs="Plantagenet Cherokee"/>
          <w:i/>
          <w:iCs/>
          <w:color w:val="000000" w:themeColor="text1"/>
          <w:sz w:val="28"/>
          <w:szCs w:val="28"/>
        </w:rPr>
        <w:t>o</w:t>
      </w:r>
      <w:r w:rsidR="004402B6" w:rsidRPr="00D32A47">
        <w:rPr>
          <w:rFonts w:ascii="Garamond" w:hAnsi="Garamond" w:cs="Plantagenet Cherokee"/>
          <w:i/>
          <w:iCs/>
          <w:color w:val="000000" w:themeColor="text1"/>
          <w:sz w:val="28"/>
          <w:szCs w:val="28"/>
        </w:rPr>
        <w:t>bject</w:t>
      </w:r>
      <w:r w:rsidR="004402B6" w:rsidRPr="00D32A47">
        <w:rPr>
          <w:rFonts w:ascii="Garamond" w:hAnsi="Garamond" w:cs="Plantagenet Cherokee"/>
          <w:color w:val="000000" w:themeColor="text1"/>
          <w:sz w:val="28"/>
          <w:szCs w:val="28"/>
        </w:rPr>
        <w:t xml:space="preserve"> will likely possess some</w:t>
      </w:r>
      <w:r w:rsidRPr="00D32A47">
        <w:rPr>
          <w:rFonts w:ascii="Garamond" w:hAnsi="Garamond" w:cs="Plantagenet Cherokee"/>
          <w:color w:val="000000" w:themeColor="text1"/>
          <w:sz w:val="28"/>
          <w:szCs w:val="28"/>
        </w:rPr>
        <w:t xml:space="preserve"> non-perceptually relevant properties</w:t>
      </w:r>
      <w:r w:rsidR="004402B6" w:rsidRPr="00D32A47">
        <w:rPr>
          <w:rFonts w:ascii="Garamond" w:hAnsi="Garamond" w:cs="Plantagenet Cherokee"/>
          <w:color w:val="000000" w:themeColor="text1"/>
          <w:sz w:val="28"/>
          <w:szCs w:val="28"/>
        </w:rPr>
        <w:t xml:space="preserve"> as well</w:t>
      </w:r>
      <w:r w:rsidRPr="00D32A47">
        <w:rPr>
          <w:rFonts w:ascii="Garamond" w:hAnsi="Garamond" w:cs="Plantagenet Cherokee"/>
          <w:color w:val="000000" w:themeColor="text1"/>
          <w:sz w:val="28"/>
          <w:szCs w:val="28"/>
        </w:rPr>
        <w:t xml:space="preserve">, </w:t>
      </w:r>
      <w:r w:rsidR="004402B6" w:rsidRPr="00D32A47">
        <w:rPr>
          <w:rFonts w:ascii="Garamond" w:hAnsi="Garamond" w:cs="Plantagenet Cherokee"/>
          <w:color w:val="000000" w:themeColor="text1"/>
          <w:sz w:val="28"/>
          <w:szCs w:val="28"/>
        </w:rPr>
        <w:t>f</w:t>
      </w:r>
      <w:r w:rsidRPr="00D32A47">
        <w:rPr>
          <w:rFonts w:ascii="Garamond" w:hAnsi="Garamond" w:cs="Plantagenet Cherokee"/>
          <w:color w:val="000000" w:themeColor="text1"/>
          <w:sz w:val="28"/>
          <w:szCs w:val="28"/>
        </w:rPr>
        <w:t xml:space="preserve">or instance the </w:t>
      </w:r>
      <w:r w:rsidR="00C653D4">
        <w:rPr>
          <w:rFonts w:ascii="Garamond" w:hAnsi="Garamond" w:cs="Plantagenet Cherokee"/>
          <w:i/>
          <w:iCs/>
          <w:color w:val="000000" w:themeColor="text1"/>
          <w:sz w:val="28"/>
          <w:szCs w:val="28"/>
        </w:rPr>
        <w:t>o</w:t>
      </w:r>
      <w:r w:rsidRPr="001F1F87">
        <w:rPr>
          <w:rFonts w:ascii="Garamond" w:hAnsi="Garamond" w:cs="Plantagenet Cherokee"/>
          <w:i/>
          <w:iCs/>
          <w:color w:val="000000" w:themeColor="text1"/>
          <w:sz w:val="28"/>
          <w:szCs w:val="28"/>
        </w:rPr>
        <w:t>bject</w:t>
      </w:r>
      <w:r w:rsidRPr="00D32A47">
        <w:rPr>
          <w:rFonts w:ascii="Garamond" w:hAnsi="Garamond" w:cs="Plantagenet Cherokee"/>
          <w:color w:val="000000" w:themeColor="text1"/>
          <w:sz w:val="28"/>
          <w:szCs w:val="28"/>
        </w:rPr>
        <w:t xml:space="preserve">’s </w:t>
      </w:r>
      <w:r w:rsidR="0089667D">
        <w:rPr>
          <w:rFonts w:ascii="Garamond" w:hAnsi="Garamond" w:cs="Plantagenet Cherokee"/>
          <w:color w:val="000000" w:themeColor="text1"/>
          <w:sz w:val="28"/>
          <w:szCs w:val="28"/>
        </w:rPr>
        <w:t>“</w:t>
      </w:r>
      <w:r w:rsidR="00F07108" w:rsidRPr="00D32A47">
        <w:rPr>
          <w:rFonts w:ascii="Garamond" w:hAnsi="Garamond" w:cs="Plantagenet Cherokee"/>
          <w:color w:val="000000" w:themeColor="text1"/>
          <w:sz w:val="28"/>
          <w:szCs w:val="28"/>
        </w:rPr>
        <w:t xml:space="preserve">having </w:t>
      </w:r>
      <w:r w:rsidR="00F07108" w:rsidRPr="00D32A47">
        <w:rPr>
          <w:rFonts w:ascii="Garamond" w:hAnsi="Garamond" w:cs="Plantagenet Cherokee"/>
          <w:i/>
          <w:iCs/>
          <w:color w:val="000000" w:themeColor="text1"/>
          <w:sz w:val="28"/>
          <w:szCs w:val="28"/>
        </w:rPr>
        <w:t>x</w:t>
      </w:r>
      <w:r w:rsidR="00F07108" w:rsidRPr="00D32A47">
        <w:rPr>
          <w:rFonts w:ascii="Garamond" w:hAnsi="Garamond" w:cs="Plantagenet Cherokee"/>
          <w:color w:val="000000" w:themeColor="text1"/>
          <w:sz w:val="28"/>
          <w:szCs w:val="28"/>
        </w:rPr>
        <w:t xml:space="preserve"> atoms</w:t>
      </w:r>
      <w:r w:rsidR="0089667D">
        <w:rPr>
          <w:rFonts w:ascii="Garamond" w:hAnsi="Garamond" w:cs="Plantagenet Cherokee"/>
          <w:color w:val="000000" w:themeColor="text1"/>
          <w:sz w:val="28"/>
          <w:szCs w:val="28"/>
        </w:rPr>
        <w:t>”</w:t>
      </w:r>
      <w:r w:rsidR="00F07108" w:rsidRPr="00D32A47">
        <w:rPr>
          <w:rFonts w:ascii="Garamond" w:hAnsi="Garamond" w:cs="Plantagenet Cherokee"/>
          <w:color w:val="000000" w:themeColor="text1"/>
          <w:sz w:val="28"/>
          <w:szCs w:val="28"/>
        </w:rPr>
        <w:t>, etc.</w:t>
      </w:r>
      <w:r w:rsidR="0089667D">
        <w:rPr>
          <w:rFonts w:ascii="Garamond" w:hAnsi="Garamond" w:cs="Plantagenet Cherokee"/>
          <w:color w:val="000000" w:themeColor="text1"/>
          <w:sz w:val="28"/>
          <w:szCs w:val="28"/>
        </w:rPr>
        <w:t>,</w:t>
      </w:r>
      <w:r w:rsidR="00645122" w:rsidRPr="00D32A47">
        <w:rPr>
          <w:rFonts w:ascii="Garamond" w:hAnsi="Garamond" w:cs="Plantagenet Cherokee"/>
          <w:color w:val="000000" w:themeColor="text1"/>
          <w:sz w:val="28"/>
          <w:szCs w:val="28"/>
        </w:rPr>
        <w:t xml:space="preserve"> these are not included in the set</w:t>
      </w:r>
      <w:r w:rsidR="0089667D">
        <w:rPr>
          <w:rFonts w:ascii="Garamond" w:hAnsi="Garamond" w:cs="Plantagenet Cherokee"/>
          <w:color w:val="000000" w:themeColor="text1"/>
          <w:sz w:val="28"/>
          <w:szCs w:val="28"/>
        </w:rPr>
        <w:t>.</w:t>
      </w:r>
      <w:r w:rsidR="00F07108" w:rsidRPr="007D336D">
        <w:rPr>
          <w:rFonts w:ascii="Garamond" w:hAnsi="Garamond" w:cs="Plantagenet Cherokee"/>
          <w:color w:val="000000" w:themeColor="text1"/>
          <w:sz w:val="28"/>
          <w:szCs w:val="28"/>
        </w:rPr>
        <w:t>)</w:t>
      </w:r>
      <w:r w:rsidR="00F07108" w:rsidRPr="00D32A47">
        <w:rPr>
          <w:rFonts w:ascii="Garamond" w:hAnsi="Garamond" w:cs="Plantagenet Cherokee"/>
          <w:color w:val="000000" w:themeColor="text1"/>
          <w:sz w:val="28"/>
          <w:szCs w:val="28"/>
        </w:rPr>
        <w:t xml:space="preserve"> </w:t>
      </w:r>
      <w:r w:rsidR="00B951A0" w:rsidRPr="00EE74DF">
        <w:rPr>
          <w:rFonts w:ascii="Garamond" w:hAnsi="Garamond" w:cs="Plantagenet Cherokee"/>
          <w:color w:val="000000" w:themeColor="text1"/>
          <w:sz w:val="28"/>
          <w:szCs w:val="28"/>
        </w:rPr>
        <w:t xml:space="preserve">Since </w:t>
      </w:r>
      <w:r w:rsidR="00C653D4">
        <w:rPr>
          <w:rFonts w:ascii="Garamond" w:hAnsi="Garamond" w:cs="Plantagenet Cherokee"/>
          <w:i/>
          <w:iCs/>
          <w:color w:val="000000" w:themeColor="text1"/>
          <w:sz w:val="28"/>
          <w:szCs w:val="28"/>
        </w:rPr>
        <w:t>o</w:t>
      </w:r>
      <w:r w:rsidR="002A6523" w:rsidRPr="00EE74DF">
        <w:rPr>
          <w:rFonts w:ascii="Garamond" w:hAnsi="Garamond" w:cs="Plantagenet Cherokee"/>
          <w:i/>
          <w:iCs/>
          <w:color w:val="000000" w:themeColor="text1"/>
          <w:sz w:val="28"/>
          <w:szCs w:val="28"/>
        </w:rPr>
        <w:t>bject</w:t>
      </w:r>
      <w:r w:rsidR="00B951A0" w:rsidRPr="00EE74DF">
        <w:rPr>
          <w:rFonts w:ascii="Garamond" w:hAnsi="Garamond" w:cs="Plantagenet Cherokee"/>
          <w:i/>
          <w:iCs/>
          <w:color w:val="000000" w:themeColor="text1"/>
          <w:sz w:val="28"/>
          <w:szCs w:val="28"/>
        </w:rPr>
        <w:t xml:space="preserve"> </w:t>
      </w:r>
      <w:r w:rsidR="00B951A0" w:rsidRPr="00EE74DF">
        <w:rPr>
          <w:rFonts w:ascii="Garamond" w:hAnsi="Garamond" w:cs="Plantagenet Cherokee"/>
          <w:color w:val="000000" w:themeColor="text1"/>
          <w:sz w:val="28"/>
          <w:szCs w:val="28"/>
        </w:rPr>
        <w:t xml:space="preserve">has now been detected, </w:t>
      </w:r>
      <w:r w:rsidR="002A6523" w:rsidRPr="00EE74DF">
        <w:rPr>
          <w:rFonts w:ascii="Garamond" w:hAnsi="Garamond" w:cs="Plantagenet Cherokee"/>
          <w:color w:val="000000" w:themeColor="text1"/>
          <w:sz w:val="28"/>
          <w:szCs w:val="28"/>
        </w:rPr>
        <w:t xml:space="preserve">several of its properties, like shape, orientation, and </w:t>
      </w:r>
      <w:proofErr w:type="spellStart"/>
      <w:r w:rsidR="002A6523" w:rsidRPr="00EE74DF">
        <w:rPr>
          <w:rFonts w:ascii="Garamond" w:hAnsi="Garamond" w:cs="Plantagenet Cherokee"/>
          <w:color w:val="000000" w:themeColor="text1"/>
          <w:sz w:val="28"/>
          <w:szCs w:val="28"/>
        </w:rPr>
        <w:t>spatio</w:t>
      </w:r>
      <w:proofErr w:type="spellEnd"/>
      <w:r w:rsidR="002A6523" w:rsidRPr="00EE74DF">
        <w:rPr>
          <w:rFonts w:ascii="Garamond" w:hAnsi="Garamond" w:cs="Plantagenet Cherokee"/>
          <w:color w:val="000000" w:themeColor="text1"/>
          <w:sz w:val="28"/>
          <w:szCs w:val="28"/>
        </w:rPr>
        <w:t xml:space="preserve">-temporal information are being sampled in the object file. The tracking system (a FINST, deictic codes, or other putative </w:t>
      </w:r>
      <w:r w:rsidR="006230FF" w:rsidRPr="00EE74DF">
        <w:rPr>
          <w:rFonts w:ascii="Garamond" w:hAnsi="Garamond" w:cs="Plantagenet Cherokee"/>
          <w:color w:val="000000" w:themeColor="text1"/>
          <w:sz w:val="28"/>
          <w:szCs w:val="28"/>
        </w:rPr>
        <w:t xml:space="preserve">tracking </w:t>
      </w:r>
      <w:r w:rsidR="002A6523" w:rsidRPr="00EE74DF">
        <w:rPr>
          <w:rFonts w:ascii="Garamond" w:hAnsi="Garamond" w:cs="Plantagenet Cherokee"/>
          <w:color w:val="000000" w:themeColor="text1"/>
          <w:sz w:val="28"/>
          <w:szCs w:val="28"/>
        </w:rPr>
        <w:t xml:space="preserve">mechanisms) </w:t>
      </w:r>
      <w:r w:rsidR="002A6523" w:rsidRPr="00FF32B6">
        <w:rPr>
          <w:rFonts w:ascii="Garamond" w:hAnsi="Garamond" w:cs="Plantagenet Cherokee"/>
          <w:color w:val="000000" w:themeColor="text1"/>
          <w:sz w:val="28"/>
          <w:szCs w:val="28"/>
        </w:rPr>
        <w:t xml:space="preserve">now </w:t>
      </w:r>
      <w:r w:rsidR="005301D2" w:rsidRPr="00FF32B6">
        <w:rPr>
          <w:rFonts w:ascii="Garamond" w:hAnsi="Garamond" w:cs="Plantagenet Cherokee"/>
          <w:color w:val="000000" w:themeColor="text1"/>
          <w:sz w:val="28"/>
          <w:szCs w:val="28"/>
        </w:rPr>
        <w:t xml:space="preserve">has </w:t>
      </w:r>
      <w:r w:rsidR="002A6523" w:rsidRPr="00EE74DF">
        <w:rPr>
          <w:rFonts w:ascii="Garamond" w:hAnsi="Garamond" w:cs="Plantagenet Cherokee"/>
          <w:color w:val="000000" w:themeColor="text1"/>
          <w:sz w:val="28"/>
          <w:szCs w:val="28"/>
        </w:rPr>
        <w:t xml:space="preserve">a pool of properties to rely on. </w:t>
      </w:r>
      <w:r w:rsidR="00B951A0" w:rsidRPr="00EE74DF">
        <w:rPr>
          <w:rFonts w:ascii="Garamond" w:hAnsi="Garamond" w:cs="Plantagenet Cherokee"/>
          <w:color w:val="000000" w:themeColor="text1"/>
          <w:sz w:val="28"/>
          <w:szCs w:val="28"/>
        </w:rPr>
        <w:t xml:space="preserve">It can track </w:t>
      </w:r>
      <w:r w:rsidR="00B951A0" w:rsidRPr="00D32A47">
        <w:rPr>
          <w:rFonts w:ascii="Garamond" w:hAnsi="Garamond" w:cs="Plantagenet Cherokee"/>
          <w:color w:val="000000" w:themeColor="text1"/>
          <w:sz w:val="28"/>
          <w:szCs w:val="28"/>
        </w:rPr>
        <w:t>P</w:t>
      </w:r>
      <w:r w:rsidR="00B951A0" w:rsidRPr="00D32A47">
        <w:rPr>
          <w:rFonts w:ascii="Garamond" w:hAnsi="Garamond" w:cs="Plantagenet Cherokee"/>
          <w:color w:val="000000" w:themeColor="text1"/>
          <w:sz w:val="28"/>
          <w:szCs w:val="28"/>
          <w:vertAlign w:val="subscript"/>
        </w:rPr>
        <w:t>1</w:t>
      </w:r>
      <w:r w:rsidR="00B951A0" w:rsidRPr="007D336D">
        <w:rPr>
          <w:rFonts w:ascii="Garamond" w:hAnsi="Garamond" w:cs="Plantagenet Cherokee"/>
          <w:color w:val="000000" w:themeColor="text1"/>
          <w:sz w:val="28"/>
          <w:szCs w:val="28"/>
        </w:rPr>
        <w:t xml:space="preserve"> and </w:t>
      </w:r>
      <w:r w:rsidR="00B951A0" w:rsidRPr="00D32A47">
        <w:rPr>
          <w:rFonts w:ascii="Garamond" w:hAnsi="Garamond" w:cs="Plantagenet Cherokee"/>
          <w:color w:val="000000" w:themeColor="text1"/>
          <w:sz w:val="28"/>
          <w:szCs w:val="28"/>
        </w:rPr>
        <w:t>P</w:t>
      </w:r>
      <w:r w:rsidR="00B951A0" w:rsidRPr="00D32A47">
        <w:rPr>
          <w:rFonts w:ascii="Garamond" w:hAnsi="Garamond" w:cs="Plantagenet Cherokee"/>
          <w:color w:val="000000" w:themeColor="text1"/>
          <w:sz w:val="28"/>
          <w:szCs w:val="28"/>
          <w:vertAlign w:val="subscript"/>
        </w:rPr>
        <w:t>2</w:t>
      </w:r>
      <w:r w:rsidR="00B951A0" w:rsidRPr="007D336D">
        <w:rPr>
          <w:rFonts w:ascii="Garamond" w:hAnsi="Garamond" w:cs="Plantagenet Cherokee"/>
          <w:color w:val="000000" w:themeColor="text1"/>
          <w:sz w:val="28"/>
          <w:szCs w:val="28"/>
        </w:rPr>
        <w:t xml:space="preserve">, </w:t>
      </w:r>
      <w:r w:rsidR="00B951A0" w:rsidRPr="00D32A47">
        <w:rPr>
          <w:rFonts w:ascii="Garamond" w:hAnsi="Garamond" w:cs="Plantagenet Cherokee"/>
          <w:color w:val="000000" w:themeColor="text1"/>
          <w:sz w:val="28"/>
          <w:szCs w:val="28"/>
        </w:rPr>
        <w:t>or</w:t>
      </w:r>
      <w:r w:rsidR="00B951A0" w:rsidRPr="007D336D">
        <w:rPr>
          <w:rFonts w:ascii="Garamond" w:hAnsi="Garamond" w:cs="Plantagenet Cherokee"/>
          <w:color w:val="000000" w:themeColor="text1"/>
          <w:sz w:val="28"/>
          <w:szCs w:val="28"/>
        </w:rPr>
        <w:t xml:space="preserve"> </w:t>
      </w:r>
      <w:r w:rsidR="00B951A0" w:rsidRPr="00D32A47">
        <w:rPr>
          <w:rFonts w:ascii="Garamond" w:hAnsi="Garamond" w:cs="Plantagenet Cherokee"/>
          <w:color w:val="000000" w:themeColor="text1"/>
          <w:sz w:val="28"/>
          <w:szCs w:val="28"/>
        </w:rPr>
        <w:t>P</w:t>
      </w:r>
      <w:r w:rsidR="00B951A0" w:rsidRPr="00D32A47">
        <w:rPr>
          <w:rFonts w:ascii="Garamond" w:hAnsi="Garamond" w:cs="Plantagenet Cherokee"/>
          <w:color w:val="000000" w:themeColor="text1"/>
          <w:sz w:val="28"/>
          <w:szCs w:val="28"/>
          <w:vertAlign w:val="subscript"/>
        </w:rPr>
        <w:t>2</w:t>
      </w:r>
      <w:r w:rsidR="00B951A0" w:rsidRPr="007D336D">
        <w:rPr>
          <w:rFonts w:ascii="Garamond" w:hAnsi="Garamond" w:cs="Plantagenet Cherokee"/>
          <w:color w:val="000000" w:themeColor="text1"/>
          <w:sz w:val="28"/>
          <w:szCs w:val="28"/>
        </w:rPr>
        <w:t xml:space="preserve"> and </w:t>
      </w:r>
      <w:r w:rsidR="00B951A0" w:rsidRPr="00D32A47">
        <w:rPr>
          <w:rFonts w:ascii="Garamond" w:hAnsi="Garamond" w:cs="Plantagenet Cherokee"/>
          <w:color w:val="000000" w:themeColor="text1"/>
          <w:sz w:val="28"/>
          <w:szCs w:val="28"/>
        </w:rPr>
        <w:t>P</w:t>
      </w:r>
      <w:r w:rsidR="00B951A0" w:rsidRPr="00D32A47">
        <w:rPr>
          <w:rFonts w:ascii="Garamond" w:hAnsi="Garamond" w:cs="Plantagenet Cherokee"/>
          <w:color w:val="000000" w:themeColor="text1"/>
          <w:sz w:val="28"/>
          <w:szCs w:val="28"/>
          <w:vertAlign w:val="subscript"/>
        </w:rPr>
        <w:t>3</w:t>
      </w:r>
      <w:r w:rsidR="00B951A0" w:rsidRPr="007D336D">
        <w:rPr>
          <w:rFonts w:ascii="Garamond" w:hAnsi="Garamond" w:cs="Plantagenet Cherokee"/>
          <w:color w:val="000000" w:themeColor="text1"/>
          <w:sz w:val="28"/>
          <w:szCs w:val="28"/>
        </w:rPr>
        <w:t xml:space="preserve">, </w:t>
      </w:r>
      <w:r w:rsidR="00B951A0" w:rsidRPr="00EE74DF">
        <w:rPr>
          <w:rFonts w:ascii="Garamond" w:hAnsi="Garamond" w:cs="Plantagenet Cherokee"/>
          <w:i/>
          <w:iCs/>
          <w:color w:val="000000" w:themeColor="text1"/>
          <w:sz w:val="28"/>
          <w:szCs w:val="28"/>
        </w:rPr>
        <w:t>or</w:t>
      </w:r>
      <w:r w:rsidR="00B951A0" w:rsidRPr="00EE74DF">
        <w:rPr>
          <w:rFonts w:ascii="Garamond" w:hAnsi="Garamond" w:cs="Plantagenet Cherokee"/>
          <w:color w:val="000000" w:themeColor="text1"/>
          <w:sz w:val="28"/>
          <w:szCs w:val="28"/>
        </w:rPr>
        <w:t xml:space="preserve"> any other conjunction of multiple property instances. Now, let</w:t>
      </w:r>
      <w:r w:rsidR="0089667D">
        <w:rPr>
          <w:rFonts w:ascii="Garamond" w:hAnsi="Garamond" w:cs="Plantagenet Cherokee"/>
          <w:color w:val="000000" w:themeColor="text1"/>
          <w:sz w:val="28"/>
          <w:szCs w:val="28"/>
        </w:rPr>
        <w:t xml:space="preserve"> u</w:t>
      </w:r>
      <w:r w:rsidR="00B951A0" w:rsidRPr="00EE74DF">
        <w:rPr>
          <w:rFonts w:ascii="Garamond" w:hAnsi="Garamond" w:cs="Plantagenet Cherokee"/>
          <w:color w:val="000000" w:themeColor="text1"/>
          <w:sz w:val="28"/>
          <w:szCs w:val="28"/>
        </w:rPr>
        <w:t>s assum</w:t>
      </w:r>
      <w:r w:rsidR="00B951A0" w:rsidRPr="00FF32B6">
        <w:rPr>
          <w:rFonts w:ascii="Garamond" w:hAnsi="Garamond" w:cs="Plantagenet Cherokee"/>
          <w:color w:val="000000" w:themeColor="text1"/>
          <w:sz w:val="28"/>
          <w:szCs w:val="28"/>
        </w:rPr>
        <w:t xml:space="preserve">e </w:t>
      </w:r>
      <w:r w:rsidR="00C653D4">
        <w:rPr>
          <w:rFonts w:ascii="Garamond" w:hAnsi="Garamond" w:cs="Plantagenet Cherokee"/>
          <w:i/>
          <w:iCs/>
          <w:color w:val="000000" w:themeColor="text1"/>
          <w:sz w:val="28"/>
          <w:szCs w:val="28"/>
        </w:rPr>
        <w:t>o</w:t>
      </w:r>
      <w:r w:rsidR="00B951A0" w:rsidRPr="00FF32B6">
        <w:rPr>
          <w:rFonts w:ascii="Garamond" w:hAnsi="Garamond" w:cs="Plantagenet Cherokee"/>
          <w:i/>
          <w:iCs/>
          <w:color w:val="000000" w:themeColor="text1"/>
          <w:sz w:val="28"/>
          <w:szCs w:val="28"/>
        </w:rPr>
        <w:t xml:space="preserve">bject </w:t>
      </w:r>
      <w:r w:rsidR="00B951A0" w:rsidRPr="00FF32B6">
        <w:rPr>
          <w:rFonts w:ascii="Garamond" w:hAnsi="Garamond" w:cs="Plantagenet Cherokee"/>
          <w:color w:val="000000" w:themeColor="text1"/>
          <w:sz w:val="28"/>
          <w:szCs w:val="28"/>
        </w:rPr>
        <w:t xml:space="preserve">loses </w:t>
      </w:r>
      <w:r w:rsidR="00B951A0" w:rsidRPr="00D32A47">
        <w:rPr>
          <w:rFonts w:ascii="Garamond" w:hAnsi="Garamond" w:cs="Plantagenet Cherokee"/>
          <w:color w:val="000000" w:themeColor="text1"/>
          <w:sz w:val="28"/>
          <w:szCs w:val="28"/>
        </w:rPr>
        <w:t>P</w:t>
      </w:r>
      <w:r w:rsidR="00B951A0" w:rsidRPr="00D32A47">
        <w:rPr>
          <w:rFonts w:ascii="Garamond" w:hAnsi="Garamond" w:cs="Plantagenet Cherokee"/>
          <w:color w:val="000000" w:themeColor="text1"/>
          <w:sz w:val="28"/>
          <w:szCs w:val="28"/>
          <w:vertAlign w:val="subscript"/>
        </w:rPr>
        <w:t>1</w:t>
      </w:r>
      <w:r w:rsidR="00B951A0" w:rsidRPr="00FF32B6">
        <w:rPr>
          <w:rFonts w:ascii="Garamond" w:hAnsi="Garamond" w:cs="Plantagenet Cherokee"/>
          <w:color w:val="000000" w:themeColor="text1"/>
          <w:sz w:val="28"/>
          <w:szCs w:val="28"/>
        </w:rPr>
        <w:t xml:space="preserve"> at </w:t>
      </w:r>
      <w:r w:rsidR="00B951A0" w:rsidRPr="00FF32B6">
        <w:rPr>
          <w:rFonts w:ascii="Garamond" w:hAnsi="Garamond" w:cs="Plantagenet Cherokee"/>
          <w:i/>
          <w:iCs/>
          <w:color w:val="000000" w:themeColor="text1"/>
          <w:sz w:val="28"/>
          <w:szCs w:val="28"/>
        </w:rPr>
        <w:t>t</w:t>
      </w:r>
      <w:r w:rsidR="00B951A0" w:rsidRPr="00FF32B6">
        <w:rPr>
          <w:rFonts w:ascii="Garamond" w:hAnsi="Garamond" w:cs="Plantagenet Cherokee"/>
          <w:i/>
          <w:iCs/>
          <w:color w:val="000000" w:themeColor="text1"/>
          <w:sz w:val="28"/>
          <w:szCs w:val="28"/>
          <w:vertAlign w:val="subscript"/>
        </w:rPr>
        <w:t>2</w:t>
      </w:r>
      <w:r w:rsidR="00B951A0" w:rsidRPr="00FF32B6">
        <w:rPr>
          <w:rFonts w:ascii="Garamond" w:hAnsi="Garamond" w:cs="Plantagenet Cherokee"/>
          <w:color w:val="000000" w:themeColor="text1"/>
          <w:sz w:val="28"/>
          <w:szCs w:val="28"/>
        </w:rPr>
        <w:t xml:space="preserve">, and gains </w:t>
      </w:r>
      <w:r w:rsidR="00B951A0" w:rsidRPr="00D32A47">
        <w:rPr>
          <w:rFonts w:ascii="Garamond" w:hAnsi="Garamond" w:cs="Plantagenet Cherokee"/>
          <w:color w:val="000000" w:themeColor="text1"/>
          <w:sz w:val="28"/>
          <w:szCs w:val="28"/>
        </w:rPr>
        <w:t>P</w:t>
      </w:r>
      <w:r w:rsidR="00B951A0" w:rsidRPr="00D32A47">
        <w:rPr>
          <w:rFonts w:ascii="Garamond" w:hAnsi="Garamond" w:cs="Plantagenet Cherokee"/>
          <w:color w:val="000000" w:themeColor="text1"/>
          <w:sz w:val="28"/>
          <w:szCs w:val="28"/>
          <w:vertAlign w:val="subscript"/>
        </w:rPr>
        <w:t>6</w:t>
      </w:r>
      <w:r w:rsidR="00B951A0" w:rsidRPr="00FF32B6">
        <w:rPr>
          <w:rFonts w:ascii="Garamond" w:hAnsi="Garamond" w:cs="Plantagenet Cherokee"/>
          <w:color w:val="000000" w:themeColor="text1"/>
          <w:sz w:val="28"/>
          <w:szCs w:val="28"/>
        </w:rPr>
        <w:t xml:space="preserve"> (say, </w:t>
      </w:r>
      <w:r w:rsidR="0089667D">
        <w:rPr>
          <w:rFonts w:ascii="Garamond" w:hAnsi="Garamond" w:cs="Plantagenet Cherokee"/>
          <w:color w:val="000000" w:themeColor="text1"/>
          <w:sz w:val="28"/>
          <w:szCs w:val="28"/>
        </w:rPr>
        <w:t>“</w:t>
      </w:r>
      <w:r w:rsidR="00B951A0" w:rsidRPr="00FF32B6">
        <w:rPr>
          <w:rFonts w:ascii="Garamond" w:hAnsi="Garamond" w:cs="Plantagenet Cherokee"/>
          <w:color w:val="000000" w:themeColor="text1"/>
          <w:sz w:val="28"/>
          <w:szCs w:val="28"/>
        </w:rPr>
        <w:t>blueness</w:t>
      </w:r>
      <w:r w:rsidR="0089667D">
        <w:rPr>
          <w:rFonts w:ascii="Garamond" w:hAnsi="Garamond" w:cs="Plantagenet Cherokee"/>
          <w:color w:val="000000" w:themeColor="text1"/>
          <w:sz w:val="28"/>
          <w:szCs w:val="28"/>
        </w:rPr>
        <w:t>”</w:t>
      </w:r>
      <w:r w:rsidR="00B951A0" w:rsidRPr="00FF32B6">
        <w:rPr>
          <w:rFonts w:ascii="Garamond" w:hAnsi="Garamond" w:cs="Plantagenet Cherokee"/>
          <w:color w:val="000000" w:themeColor="text1"/>
          <w:sz w:val="28"/>
          <w:szCs w:val="28"/>
        </w:rPr>
        <w:t xml:space="preserve">), </w:t>
      </w:r>
      <w:r w:rsidR="005301D2" w:rsidRPr="00FF32B6">
        <w:rPr>
          <w:rFonts w:ascii="Garamond" w:hAnsi="Garamond" w:cs="Plantagenet Cherokee"/>
          <w:color w:val="000000" w:themeColor="text1"/>
          <w:sz w:val="28"/>
          <w:szCs w:val="28"/>
        </w:rPr>
        <w:t xml:space="preserve">and so </w:t>
      </w:r>
      <w:r w:rsidR="00B951A0" w:rsidRPr="00FF32B6">
        <w:rPr>
          <w:rFonts w:ascii="Garamond" w:hAnsi="Garamond" w:cs="Plantagenet Cherokee"/>
          <w:color w:val="000000" w:themeColor="text1"/>
          <w:sz w:val="28"/>
          <w:szCs w:val="28"/>
        </w:rPr>
        <w:t>we get:</w:t>
      </w:r>
    </w:p>
    <w:p w14:paraId="12E6F5E1" w14:textId="474B5E43" w:rsidR="00EF55C7" w:rsidRPr="00EE74DF" w:rsidRDefault="00B951A0" w:rsidP="004C3187">
      <w:pPr>
        <w:tabs>
          <w:tab w:val="left" w:pos="2342"/>
        </w:tabs>
        <w:spacing w:after="100" w:line="360" w:lineRule="auto"/>
        <w:jc w:val="both"/>
        <w:rPr>
          <w:rFonts w:ascii="Garamond" w:hAnsi="Garamond" w:cs="Plantagenet Cherokee"/>
          <w:color w:val="000000" w:themeColor="text1"/>
          <w:sz w:val="28"/>
          <w:szCs w:val="28"/>
        </w:rPr>
      </w:pPr>
      <w:r w:rsidRPr="00FF32B6">
        <w:rPr>
          <w:rFonts w:ascii="Garamond" w:hAnsi="Garamond" w:cs="Plantagenet Cherokee"/>
          <w:color w:val="000000" w:themeColor="text1"/>
          <w:sz w:val="28"/>
          <w:szCs w:val="28"/>
        </w:rPr>
        <w:t xml:space="preserve"> </w:t>
      </w:r>
    </w:p>
    <w:p w14:paraId="191CF086" w14:textId="64AEF6BA" w:rsidR="00B951A0" w:rsidRPr="00EE74DF" w:rsidRDefault="00A814E0" w:rsidP="00B951A0">
      <w:pPr>
        <w:tabs>
          <w:tab w:val="left" w:pos="2342"/>
        </w:tabs>
        <w:spacing w:after="100" w:line="360" w:lineRule="auto"/>
        <w:ind w:left="708"/>
        <w:jc w:val="both"/>
        <w:rPr>
          <w:rFonts w:ascii="Garamond" w:hAnsi="Garamond" w:cs="Plantagenet Cherokee"/>
          <w:color w:val="000000" w:themeColor="text1"/>
          <w:sz w:val="28"/>
          <w:szCs w:val="28"/>
        </w:rPr>
      </w:pPr>
      <w:r w:rsidRPr="00EE74DF">
        <w:rPr>
          <w:rFonts w:ascii="Garamond" w:hAnsi="Garamond" w:cs="Plantagenet Cherokee"/>
          <w:i/>
          <w:iCs/>
          <w:color w:val="000000" w:themeColor="text1"/>
          <w:sz w:val="28"/>
          <w:szCs w:val="28"/>
        </w:rPr>
        <w:t xml:space="preserve">Object </w:t>
      </w:r>
      <w:r w:rsidRPr="00EE74DF">
        <w:rPr>
          <w:rFonts w:ascii="Garamond" w:hAnsi="Garamond" w:cs="Plantagenet Cherokee"/>
          <w:color w:val="000000" w:themeColor="text1"/>
          <w:sz w:val="28"/>
          <w:szCs w:val="28"/>
        </w:rPr>
        <w:t xml:space="preserve">at </w:t>
      </w:r>
      <w:r w:rsidRPr="00EE74DF">
        <w:rPr>
          <w:rFonts w:ascii="Garamond" w:hAnsi="Garamond" w:cs="Plantagenet Cherokee"/>
          <w:i/>
          <w:iCs/>
          <w:color w:val="000000" w:themeColor="text1"/>
          <w:sz w:val="28"/>
          <w:szCs w:val="28"/>
        </w:rPr>
        <w:t>t2:</w:t>
      </w:r>
      <w:r w:rsidRPr="00EE74DF">
        <w:rPr>
          <w:rFonts w:ascii="Garamond" w:hAnsi="Garamond" w:cs="Plantagenet Cherokee"/>
          <w:color w:val="000000" w:themeColor="text1"/>
          <w:sz w:val="28"/>
          <w:szCs w:val="28"/>
        </w:rPr>
        <w:t xml:space="preserve"> </w:t>
      </w:r>
      <w:r w:rsidR="00B951A0" w:rsidRPr="00EE74DF">
        <w:rPr>
          <w:rFonts w:ascii="Garamond" w:hAnsi="Garamond" w:cs="Plantagenet Cherokee"/>
          <w:color w:val="000000" w:themeColor="text1"/>
          <w:sz w:val="28"/>
          <w:szCs w:val="28"/>
        </w:rPr>
        <w:t>{P</w:t>
      </w:r>
      <w:r w:rsidR="00B951A0" w:rsidRPr="00EE74DF">
        <w:rPr>
          <w:rFonts w:ascii="Garamond" w:hAnsi="Garamond" w:cs="Plantagenet Cherokee"/>
          <w:color w:val="000000" w:themeColor="text1"/>
          <w:sz w:val="28"/>
          <w:szCs w:val="28"/>
          <w:vertAlign w:val="subscript"/>
        </w:rPr>
        <w:t>6</w:t>
      </w:r>
      <w:r w:rsidR="00B951A0" w:rsidRPr="00EE74DF">
        <w:rPr>
          <w:rFonts w:ascii="Garamond" w:hAnsi="Garamond" w:cs="Plantagenet Cherokee"/>
          <w:color w:val="000000" w:themeColor="text1"/>
          <w:sz w:val="28"/>
          <w:szCs w:val="28"/>
        </w:rPr>
        <w:t>, P</w:t>
      </w:r>
      <w:r w:rsidR="00B951A0" w:rsidRPr="00EE74DF">
        <w:rPr>
          <w:rFonts w:ascii="Garamond" w:hAnsi="Garamond" w:cs="Plantagenet Cherokee"/>
          <w:color w:val="000000" w:themeColor="text1"/>
          <w:sz w:val="28"/>
          <w:szCs w:val="28"/>
          <w:vertAlign w:val="subscript"/>
        </w:rPr>
        <w:t>2</w:t>
      </w:r>
      <w:r w:rsidR="00B951A0" w:rsidRPr="00EE74DF">
        <w:rPr>
          <w:rFonts w:ascii="Garamond" w:hAnsi="Garamond" w:cs="Plantagenet Cherokee"/>
          <w:color w:val="000000" w:themeColor="text1"/>
          <w:sz w:val="28"/>
          <w:szCs w:val="28"/>
        </w:rPr>
        <w:t>, P</w:t>
      </w:r>
      <w:r w:rsidR="00B951A0" w:rsidRPr="00EE74DF">
        <w:rPr>
          <w:rFonts w:ascii="Garamond" w:hAnsi="Garamond" w:cs="Plantagenet Cherokee"/>
          <w:color w:val="000000" w:themeColor="text1"/>
          <w:sz w:val="28"/>
          <w:szCs w:val="28"/>
          <w:vertAlign w:val="subscript"/>
        </w:rPr>
        <w:t>3</w:t>
      </w:r>
      <w:r w:rsidR="00B951A0" w:rsidRPr="00EE74DF">
        <w:rPr>
          <w:rFonts w:ascii="Garamond" w:hAnsi="Garamond" w:cs="Plantagenet Cherokee"/>
          <w:color w:val="000000" w:themeColor="text1"/>
          <w:sz w:val="28"/>
          <w:szCs w:val="28"/>
        </w:rPr>
        <w:t>, P</w:t>
      </w:r>
      <w:r w:rsidR="00B951A0" w:rsidRPr="00EE74DF">
        <w:rPr>
          <w:rFonts w:ascii="Garamond" w:hAnsi="Garamond" w:cs="Plantagenet Cherokee"/>
          <w:color w:val="000000" w:themeColor="text1"/>
          <w:sz w:val="28"/>
          <w:szCs w:val="28"/>
          <w:vertAlign w:val="subscript"/>
        </w:rPr>
        <w:t>4</w:t>
      </w:r>
      <w:r w:rsidR="00B951A0" w:rsidRPr="00EE74DF">
        <w:rPr>
          <w:rFonts w:ascii="Garamond" w:hAnsi="Garamond" w:cs="Plantagenet Cherokee"/>
          <w:color w:val="000000" w:themeColor="text1"/>
          <w:sz w:val="28"/>
          <w:szCs w:val="28"/>
        </w:rPr>
        <w:t>, P</w:t>
      </w:r>
      <w:r w:rsidR="00B951A0" w:rsidRPr="00EE74DF">
        <w:rPr>
          <w:rFonts w:ascii="Garamond" w:hAnsi="Garamond" w:cs="Plantagenet Cherokee"/>
          <w:color w:val="000000" w:themeColor="text1"/>
          <w:sz w:val="28"/>
          <w:szCs w:val="28"/>
          <w:vertAlign w:val="subscript"/>
        </w:rPr>
        <w:t>5</w:t>
      </w:r>
      <w:r w:rsidR="00857BA0" w:rsidRPr="00EE74DF">
        <w:rPr>
          <w:rFonts w:ascii="Garamond" w:hAnsi="Garamond" w:cs="Plantagenet Cherokee"/>
          <w:color w:val="000000" w:themeColor="text1"/>
          <w:sz w:val="28"/>
          <w:szCs w:val="28"/>
        </w:rPr>
        <w:t>}</w:t>
      </w:r>
    </w:p>
    <w:p w14:paraId="2CC230C0" w14:textId="77777777" w:rsidR="0089667D" w:rsidRDefault="0089667D" w:rsidP="004C3187">
      <w:pPr>
        <w:tabs>
          <w:tab w:val="left" w:pos="2342"/>
        </w:tabs>
        <w:spacing w:after="100" w:line="360" w:lineRule="auto"/>
        <w:jc w:val="both"/>
        <w:rPr>
          <w:rFonts w:ascii="Garamond" w:hAnsi="Garamond" w:cs="Plantagenet Cherokee"/>
          <w:color w:val="000000" w:themeColor="text1"/>
          <w:sz w:val="28"/>
          <w:szCs w:val="28"/>
        </w:rPr>
      </w:pPr>
    </w:p>
    <w:p w14:paraId="5076A953" w14:textId="3099F97B" w:rsidR="001F421E" w:rsidRPr="00EE74DF" w:rsidRDefault="00B951A0" w:rsidP="004C3187">
      <w:pPr>
        <w:tabs>
          <w:tab w:val="left" w:pos="2342"/>
        </w:tabs>
        <w:spacing w:after="100" w:line="360" w:lineRule="auto"/>
        <w:jc w:val="both"/>
        <w:rPr>
          <w:rFonts w:ascii="Garamond" w:hAnsi="Garamond" w:cs="Plantagenet Cherokee"/>
          <w:color w:val="000000" w:themeColor="text1"/>
          <w:sz w:val="28"/>
          <w:szCs w:val="28"/>
        </w:rPr>
      </w:pPr>
      <w:r w:rsidRPr="00EE74DF">
        <w:rPr>
          <w:rFonts w:ascii="Garamond" w:hAnsi="Garamond" w:cs="Plantagenet Cherokee"/>
          <w:color w:val="000000" w:themeColor="text1"/>
          <w:sz w:val="28"/>
          <w:szCs w:val="28"/>
        </w:rPr>
        <w:t xml:space="preserve">Clearly, if tracking were to rely exclusively on </w:t>
      </w:r>
      <w:r w:rsidRPr="00D32A47">
        <w:rPr>
          <w:rFonts w:ascii="Garamond" w:hAnsi="Garamond" w:cs="Plantagenet Cherokee"/>
          <w:color w:val="000000" w:themeColor="text1"/>
          <w:sz w:val="28"/>
          <w:szCs w:val="28"/>
        </w:rPr>
        <w:t>P</w:t>
      </w:r>
      <w:r w:rsidRPr="00D32A47">
        <w:rPr>
          <w:rFonts w:ascii="Garamond" w:hAnsi="Garamond" w:cs="Plantagenet Cherokee"/>
          <w:color w:val="000000" w:themeColor="text1"/>
          <w:sz w:val="28"/>
          <w:szCs w:val="28"/>
          <w:vertAlign w:val="subscript"/>
        </w:rPr>
        <w:t>1</w:t>
      </w:r>
      <w:r w:rsidRPr="00EE74DF">
        <w:rPr>
          <w:rFonts w:ascii="Garamond" w:hAnsi="Garamond" w:cs="Plantagenet Cherokee"/>
          <w:color w:val="000000" w:themeColor="text1"/>
          <w:sz w:val="28"/>
          <w:szCs w:val="28"/>
        </w:rPr>
        <w:t xml:space="preserve">, the </w:t>
      </w:r>
      <w:r w:rsidR="00C653D4">
        <w:rPr>
          <w:rFonts w:ascii="Garamond" w:hAnsi="Garamond" w:cs="Plantagenet Cherokee"/>
          <w:i/>
          <w:iCs/>
          <w:color w:val="000000" w:themeColor="text1"/>
          <w:sz w:val="28"/>
          <w:szCs w:val="28"/>
        </w:rPr>
        <w:t>o</w:t>
      </w:r>
      <w:r w:rsidRPr="00CB7BFA">
        <w:rPr>
          <w:rFonts w:ascii="Garamond" w:hAnsi="Garamond" w:cs="Plantagenet Cherokee"/>
          <w:i/>
          <w:iCs/>
          <w:color w:val="000000" w:themeColor="text1"/>
          <w:sz w:val="28"/>
          <w:szCs w:val="28"/>
        </w:rPr>
        <w:t>bject</w:t>
      </w:r>
      <w:r w:rsidRPr="00EE74DF">
        <w:rPr>
          <w:rFonts w:ascii="Garamond" w:hAnsi="Garamond" w:cs="Plantagenet Cherokee"/>
          <w:color w:val="000000" w:themeColor="text1"/>
          <w:sz w:val="28"/>
          <w:szCs w:val="28"/>
        </w:rPr>
        <w:t xml:space="preserve"> would be </w:t>
      </w:r>
      <w:r w:rsidR="0089667D">
        <w:rPr>
          <w:rFonts w:ascii="Garamond" w:hAnsi="Garamond" w:cs="Plantagenet Cherokee"/>
          <w:color w:val="000000" w:themeColor="text1"/>
          <w:sz w:val="28"/>
          <w:szCs w:val="28"/>
        </w:rPr>
        <w:t>“</w:t>
      </w:r>
      <w:r w:rsidRPr="00EE74DF">
        <w:rPr>
          <w:rFonts w:ascii="Garamond" w:hAnsi="Garamond" w:cs="Plantagenet Cherokee"/>
          <w:color w:val="000000" w:themeColor="text1"/>
          <w:sz w:val="28"/>
          <w:szCs w:val="28"/>
        </w:rPr>
        <w:t>lost</w:t>
      </w:r>
      <w:r w:rsidR="0089667D">
        <w:rPr>
          <w:rFonts w:ascii="Garamond" w:hAnsi="Garamond" w:cs="Plantagenet Cherokee"/>
          <w:color w:val="000000" w:themeColor="text1"/>
          <w:sz w:val="28"/>
          <w:szCs w:val="28"/>
        </w:rPr>
        <w:t>”</w:t>
      </w:r>
      <w:r w:rsidRPr="00EE74DF">
        <w:rPr>
          <w:rFonts w:ascii="Garamond" w:hAnsi="Garamond" w:cs="Plantagenet Cherokee"/>
          <w:color w:val="000000" w:themeColor="text1"/>
          <w:sz w:val="28"/>
          <w:szCs w:val="28"/>
        </w:rPr>
        <w:t xml:space="preserve"> to the perceptual system. However, as I pointed out, the visual system exploits multiple properties to keep track of </w:t>
      </w:r>
      <w:r w:rsidRPr="00FF32B6">
        <w:rPr>
          <w:rFonts w:ascii="Garamond" w:hAnsi="Garamond" w:cs="Plantagenet Cherokee"/>
          <w:color w:val="000000" w:themeColor="text1"/>
          <w:sz w:val="28"/>
          <w:szCs w:val="28"/>
        </w:rPr>
        <w:t>items</w:t>
      </w:r>
      <w:r w:rsidR="00F246EC" w:rsidRPr="00FF32B6">
        <w:rPr>
          <w:rFonts w:ascii="Garamond" w:hAnsi="Garamond" w:cs="Plantagenet Cherokee"/>
          <w:color w:val="000000" w:themeColor="text1"/>
          <w:sz w:val="28"/>
          <w:szCs w:val="28"/>
        </w:rPr>
        <w:t>.</w:t>
      </w:r>
      <w:r w:rsidRPr="00FF32B6">
        <w:rPr>
          <w:rFonts w:ascii="Garamond" w:hAnsi="Garamond" w:cs="Plantagenet Cherokee"/>
          <w:color w:val="000000" w:themeColor="text1"/>
          <w:sz w:val="28"/>
          <w:szCs w:val="28"/>
        </w:rPr>
        <w:t xml:space="preserve"> </w:t>
      </w:r>
      <w:r w:rsidR="00FF32B6" w:rsidRPr="00D32A47">
        <w:rPr>
          <w:rFonts w:ascii="Garamond" w:hAnsi="Garamond" w:cs="Plantagenet Cherokee"/>
          <w:color w:val="000000" w:themeColor="text1"/>
          <w:sz w:val="28"/>
          <w:szCs w:val="28"/>
        </w:rPr>
        <w:t>I</w:t>
      </w:r>
      <w:r w:rsidRPr="007D336D">
        <w:rPr>
          <w:rFonts w:ascii="Garamond" w:hAnsi="Garamond" w:cs="Plantagenet Cherokee"/>
          <w:color w:val="000000" w:themeColor="text1"/>
          <w:sz w:val="28"/>
          <w:szCs w:val="28"/>
        </w:rPr>
        <w:t xml:space="preserve">n our </w:t>
      </w:r>
      <w:r w:rsidRPr="00D32A47">
        <w:rPr>
          <w:rFonts w:ascii="Garamond" w:hAnsi="Garamond" w:cs="Plantagenet Cherokee"/>
          <w:color w:val="000000" w:themeColor="text1"/>
          <w:sz w:val="28"/>
          <w:szCs w:val="28"/>
        </w:rPr>
        <w:t xml:space="preserve">case, it can keep track </w:t>
      </w:r>
      <w:r w:rsidRPr="00EE74DF">
        <w:rPr>
          <w:rFonts w:ascii="Garamond" w:hAnsi="Garamond" w:cs="Plantagenet Cherokee"/>
          <w:color w:val="000000" w:themeColor="text1"/>
          <w:sz w:val="28"/>
          <w:szCs w:val="28"/>
        </w:rPr>
        <w:t xml:space="preserve">of </w:t>
      </w:r>
      <w:r w:rsidRPr="00D32A47">
        <w:rPr>
          <w:rFonts w:ascii="Garamond" w:hAnsi="Garamond" w:cs="Plantagenet Cherokee"/>
          <w:color w:val="000000" w:themeColor="text1"/>
          <w:sz w:val="28"/>
          <w:szCs w:val="28"/>
        </w:rPr>
        <w:t>P</w:t>
      </w:r>
      <w:r w:rsidRPr="00D32A47">
        <w:rPr>
          <w:rFonts w:ascii="Garamond" w:hAnsi="Garamond" w:cs="Plantagenet Cherokee"/>
          <w:color w:val="000000" w:themeColor="text1"/>
          <w:sz w:val="28"/>
          <w:szCs w:val="28"/>
          <w:vertAlign w:val="subscript"/>
        </w:rPr>
        <w:t>2</w:t>
      </w:r>
      <w:r w:rsidRPr="00D32A47">
        <w:rPr>
          <w:rFonts w:ascii="Garamond" w:hAnsi="Garamond" w:cs="Plantagenet Cherokee"/>
          <w:color w:val="000000" w:themeColor="text1"/>
          <w:sz w:val="28"/>
          <w:szCs w:val="28"/>
        </w:rPr>
        <w:t xml:space="preserve"> </w:t>
      </w:r>
      <w:r w:rsidRPr="007D336D">
        <w:rPr>
          <w:rFonts w:ascii="Garamond" w:hAnsi="Garamond" w:cs="Plantagenet Cherokee"/>
          <w:color w:val="000000" w:themeColor="text1"/>
          <w:sz w:val="28"/>
          <w:szCs w:val="28"/>
        </w:rPr>
        <w:t xml:space="preserve">and </w:t>
      </w:r>
      <w:r w:rsidRPr="00D32A47">
        <w:rPr>
          <w:rFonts w:ascii="Garamond" w:hAnsi="Garamond" w:cs="Plantagenet Cherokee"/>
          <w:color w:val="000000" w:themeColor="text1"/>
          <w:sz w:val="28"/>
          <w:szCs w:val="28"/>
        </w:rPr>
        <w:t>P</w:t>
      </w:r>
      <w:r w:rsidRPr="00D32A47">
        <w:rPr>
          <w:rFonts w:ascii="Garamond" w:hAnsi="Garamond" w:cs="Plantagenet Cherokee"/>
          <w:color w:val="000000" w:themeColor="text1"/>
          <w:sz w:val="28"/>
          <w:szCs w:val="28"/>
          <w:vertAlign w:val="subscript"/>
        </w:rPr>
        <w:t>3</w:t>
      </w:r>
      <w:r w:rsidRPr="00EE74DF">
        <w:rPr>
          <w:rFonts w:ascii="Garamond" w:hAnsi="Garamond" w:cs="Plantagenet Cherokee"/>
          <w:color w:val="000000" w:themeColor="text1"/>
          <w:sz w:val="28"/>
          <w:szCs w:val="28"/>
        </w:rPr>
        <w:t xml:space="preserve">, or of </w:t>
      </w:r>
      <w:r w:rsidRPr="00D32A47">
        <w:rPr>
          <w:rFonts w:ascii="Garamond" w:hAnsi="Garamond" w:cs="Plantagenet Cherokee"/>
          <w:color w:val="000000" w:themeColor="text1"/>
          <w:sz w:val="28"/>
          <w:szCs w:val="28"/>
        </w:rPr>
        <w:t>P</w:t>
      </w:r>
      <w:r w:rsidRPr="00D32A47">
        <w:rPr>
          <w:rFonts w:ascii="Garamond" w:hAnsi="Garamond" w:cs="Plantagenet Cherokee"/>
          <w:color w:val="000000" w:themeColor="text1"/>
          <w:sz w:val="28"/>
          <w:szCs w:val="28"/>
          <w:vertAlign w:val="subscript"/>
        </w:rPr>
        <w:t>3</w:t>
      </w:r>
      <w:r w:rsidRPr="00EE74DF">
        <w:rPr>
          <w:rFonts w:ascii="Garamond" w:hAnsi="Garamond" w:cs="Plantagenet Cherokee"/>
          <w:color w:val="000000" w:themeColor="text1"/>
          <w:sz w:val="28"/>
          <w:szCs w:val="28"/>
        </w:rPr>
        <w:t xml:space="preserve"> and </w:t>
      </w:r>
      <w:r w:rsidRPr="00D32A47">
        <w:rPr>
          <w:rFonts w:ascii="Garamond" w:hAnsi="Garamond" w:cs="Plantagenet Cherokee"/>
          <w:color w:val="000000" w:themeColor="text1"/>
          <w:sz w:val="28"/>
          <w:szCs w:val="28"/>
        </w:rPr>
        <w:t>P</w:t>
      </w:r>
      <w:r w:rsidRPr="00D32A47">
        <w:rPr>
          <w:rFonts w:ascii="Garamond" w:hAnsi="Garamond" w:cs="Plantagenet Cherokee"/>
          <w:color w:val="000000" w:themeColor="text1"/>
          <w:sz w:val="28"/>
          <w:szCs w:val="28"/>
          <w:vertAlign w:val="subscript"/>
        </w:rPr>
        <w:t>4</w:t>
      </w:r>
      <w:r w:rsidRPr="00FF32B6">
        <w:rPr>
          <w:rFonts w:ascii="Garamond" w:hAnsi="Garamond" w:cs="Plantagenet Cherokee"/>
          <w:color w:val="000000" w:themeColor="text1"/>
          <w:sz w:val="28"/>
          <w:szCs w:val="28"/>
        </w:rPr>
        <w:t xml:space="preserve">, </w:t>
      </w:r>
      <w:r w:rsidR="00F246EC" w:rsidRPr="00FF32B6">
        <w:rPr>
          <w:rFonts w:ascii="Garamond" w:hAnsi="Garamond" w:cs="Plantagenet Cherokee"/>
          <w:color w:val="000000" w:themeColor="text1"/>
          <w:sz w:val="28"/>
          <w:szCs w:val="28"/>
        </w:rPr>
        <w:t>and so on</w:t>
      </w:r>
      <w:r w:rsidRPr="00FF32B6">
        <w:rPr>
          <w:rFonts w:ascii="Garamond" w:hAnsi="Garamond" w:cs="Plantagenet Cherokee"/>
          <w:color w:val="000000" w:themeColor="text1"/>
          <w:sz w:val="28"/>
          <w:szCs w:val="28"/>
        </w:rPr>
        <w:t xml:space="preserve">. </w:t>
      </w:r>
      <w:r w:rsidR="00F246EC" w:rsidRPr="00FF32B6">
        <w:rPr>
          <w:rFonts w:ascii="Garamond" w:hAnsi="Garamond" w:cs="Plantagenet Cherokee"/>
          <w:color w:val="000000" w:themeColor="text1"/>
          <w:sz w:val="28"/>
          <w:szCs w:val="28"/>
        </w:rPr>
        <w:t xml:space="preserve">Thus, tracking can continue over time </w:t>
      </w:r>
      <w:r w:rsidRPr="00FF32B6">
        <w:rPr>
          <w:rFonts w:ascii="Garamond" w:hAnsi="Garamond" w:cs="Plantagenet Cherokee"/>
          <w:i/>
          <w:iCs/>
          <w:color w:val="000000" w:themeColor="text1"/>
          <w:sz w:val="28"/>
          <w:szCs w:val="28"/>
        </w:rPr>
        <w:t>in spite of</w:t>
      </w:r>
      <w:r w:rsidRPr="00FF32B6">
        <w:rPr>
          <w:rFonts w:ascii="Garamond" w:hAnsi="Garamond" w:cs="Plantagenet Cherokee"/>
          <w:color w:val="000000" w:themeColor="text1"/>
          <w:sz w:val="28"/>
          <w:szCs w:val="28"/>
        </w:rPr>
        <w:t xml:space="preserve"> featural</w:t>
      </w:r>
      <w:r w:rsidR="001B4C7D" w:rsidRPr="00FF32B6">
        <w:rPr>
          <w:rFonts w:ascii="Garamond" w:hAnsi="Garamond" w:cs="Plantagenet Cherokee"/>
          <w:color w:val="000000" w:themeColor="text1"/>
          <w:sz w:val="28"/>
          <w:szCs w:val="28"/>
        </w:rPr>
        <w:t xml:space="preserve"> or property</w:t>
      </w:r>
      <w:r w:rsidRPr="00FF32B6">
        <w:rPr>
          <w:rFonts w:ascii="Garamond" w:hAnsi="Garamond" w:cs="Plantagenet Cherokee"/>
          <w:color w:val="000000" w:themeColor="text1"/>
          <w:sz w:val="28"/>
          <w:szCs w:val="28"/>
        </w:rPr>
        <w:t xml:space="preserve"> change. Notice</w:t>
      </w:r>
      <w:r w:rsidR="00F246EC" w:rsidRPr="00FF32B6">
        <w:rPr>
          <w:rFonts w:ascii="Garamond" w:hAnsi="Garamond" w:cs="Plantagenet Cherokee"/>
          <w:color w:val="000000" w:themeColor="text1"/>
          <w:sz w:val="28"/>
          <w:szCs w:val="28"/>
        </w:rPr>
        <w:t xml:space="preserve"> also</w:t>
      </w:r>
      <w:r w:rsidRPr="00FF32B6">
        <w:rPr>
          <w:rFonts w:ascii="Garamond" w:hAnsi="Garamond" w:cs="Plantagenet Cherokee"/>
          <w:color w:val="000000" w:themeColor="text1"/>
          <w:sz w:val="28"/>
          <w:szCs w:val="28"/>
        </w:rPr>
        <w:t xml:space="preserve"> that in my example</w:t>
      </w:r>
      <w:r w:rsidRPr="00EE74DF">
        <w:rPr>
          <w:rFonts w:ascii="Garamond" w:hAnsi="Garamond" w:cs="Plantagenet Cherokee"/>
          <w:color w:val="000000" w:themeColor="text1"/>
          <w:sz w:val="28"/>
          <w:szCs w:val="28"/>
        </w:rPr>
        <w:t xml:space="preserve">, the properties in curly brackets need not be </w:t>
      </w:r>
      <w:r w:rsidR="00A814E0" w:rsidRPr="00EE74DF">
        <w:rPr>
          <w:rFonts w:ascii="Garamond" w:hAnsi="Garamond" w:cs="Plantagenet Cherokee"/>
          <w:color w:val="000000" w:themeColor="text1"/>
          <w:sz w:val="28"/>
          <w:szCs w:val="28"/>
        </w:rPr>
        <w:t xml:space="preserve">features like shape and colors, </w:t>
      </w:r>
      <w:r w:rsidR="00A814E0" w:rsidRPr="00FF32B6">
        <w:rPr>
          <w:rFonts w:ascii="Garamond" w:hAnsi="Garamond" w:cs="Plantagenet Cherokee"/>
          <w:color w:val="000000" w:themeColor="text1"/>
          <w:sz w:val="28"/>
          <w:szCs w:val="28"/>
        </w:rPr>
        <w:t xml:space="preserve">but may be </w:t>
      </w:r>
      <w:r w:rsidR="001B4C7D" w:rsidRPr="00FF32B6">
        <w:rPr>
          <w:rFonts w:ascii="Garamond" w:hAnsi="Garamond" w:cs="Plantagenet Cherokee"/>
          <w:color w:val="000000" w:themeColor="text1"/>
          <w:sz w:val="28"/>
          <w:szCs w:val="28"/>
        </w:rPr>
        <w:t>any perceptually relevant properties</w:t>
      </w:r>
      <w:r w:rsidR="00832EBF" w:rsidRPr="00FF32B6">
        <w:rPr>
          <w:rFonts w:ascii="Garamond" w:hAnsi="Garamond" w:cs="Plantagenet Cherokee"/>
          <w:color w:val="000000" w:themeColor="text1"/>
          <w:sz w:val="28"/>
          <w:szCs w:val="28"/>
        </w:rPr>
        <w:t xml:space="preserve"> (</w:t>
      </w:r>
      <w:proofErr w:type="spellStart"/>
      <w:r w:rsidR="00832EBF" w:rsidRPr="00FF32B6">
        <w:rPr>
          <w:rFonts w:ascii="Garamond" w:hAnsi="Garamond" w:cs="Plantagenet Cherokee"/>
          <w:color w:val="000000" w:themeColor="text1"/>
          <w:sz w:val="28"/>
          <w:szCs w:val="28"/>
        </w:rPr>
        <w:t>spatio</w:t>
      </w:r>
      <w:proofErr w:type="spellEnd"/>
      <w:r w:rsidR="00832EBF" w:rsidRPr="00FF32B6">
        <w:rPr>
          <w:rFonts w:ascii="Garamond" w:hAnsi="Garamond" w:cs="Plantagenet Cherokee"/>
          <w:color w:val="000000" w:themeColor="text1"/>
          <w:sz w:val="28"/>
          <w:szCs w:val="28"/>
        </w:rPr>
        <w:t>-temporal ones</w:t>
      </w:r>
      <w:r w:rsidR="001B4C7D" w:rsidRPr="00FF32B6">
        <w:rPr>
          <w:rFonts w:ascii="Garamond" w:hAnsi="Garamond" w:cs="Plantagenet Cherokee"/>
          <w:color w:val="000000" w:themeColor="text1"/>
          <w:sz w:val="28"/>
          <w:szCs w:val="28"/>
        </w:rPr>
        <w:t xml:space="preserve"> (</w:t>
      </w:r>
      <w:r w:rsidR="0089667D">
        <w:rPr>
          <w:rFonts w:ascii="Garamond" w:hAnsi="Garamond" w:cs="Plantagenet Cherokee"/>
          <w:color w:val="000000" w:themeColor="text1"/>
          <w:sz w:val="28"/>
          <w:szCs w:val="28"/>
        </w:rPr>
        <w:t>Section 4</w:t>
      </w:r>
      <w:r w:rsidR="001B4C7D" w:rsidRPr="00FF32B6">
        <w:rPr>
          <w:rFonts w:ascii="Garamond" w:hAnsi="Garamond" w:cs="Plantagenet Cherokee"/>
          <w:color w:val="000000" w:themeColor="text1"/>
          <w:sz w:val="28"/>
          <w:szCs w:val="28"/>
        </w:rPr>
        <w:t>.2.2)</w:t>
      </w:r>
      <w:r w:rsidR="00832EBF" w:rsidRPr="00FF32B6">
        <w:rPr>
          <w:rFonts w:ascii="Garamond" w:hAnsi="Garamond" w:cs="Plantagenet Cherokee"/>
          <w:color w:val="000000" w:themeColor="text1"/>
          <w:sz w:val="28"/>
          <w:szCs w:val="28"/>
        </w:rPr>
        <w:t>)</w:t>
      </w:r>
      <w:r w:rsidR="001B4C7D" w:rsidRPr="00FF32B6">
        <w:rPr>
          <w:rFonts w:ascii="Garamond" w:hAnsi="Garamond" w:cs="Plantagenet Cherokee"/>
          <w:color w:val="000000" w:themeColor="text1"/>
          <w:sz w:val="28"/>
          <w:szCs w:val="28"/>
        </w:rPr>
        <w:t xml:space="preserve">. </w:t>
      </w:r>
    </w:p>
    <w:p w14:paraId="5D13EF1C" w14:textId="42EDF832" w:rsidR="00061867" w:rsidRDefault="0089667D" w:rsidP="004C3187">
      <w:pPr>
        <w:tabs>
          <w:tab w:val="left" w:pos="2342"/>
        </w:tabs>
        <w:spacing w:after="100" w:line="360" w:lineRule="auto"/>
        <w:jc w:val="both"/>
        <w:rPr>
          <w:rFonts w:ascii="Garamond" w:hAnsi="Garamond" w:cs="Plantagenet Cherokee"/>
          <w:color w:val="000000" w:themeColor="text1"/>
          <w:sz w:val="28"/>
          <w:szCs w:val="28"/>
        </w:rPr>
      </w:pPr>
      <w:r>
        <w:rPr>
          <w:rFonts w:ascii="Garamond" w:hAnsi="Garamond" w:cs="Plantagenet Cherokee"/>
          <w:color w:val="FF0000"/>
          <w:sz w:val="28"/>
          <w:szCs w:val="28"/>
        </w:rPr>
        <w:tab/>
      </w:r>
      <w:r w:rsidR="006E3367" w:rsidRPr="00D32A47">
        <w:rPr>
          <w:rFonts w:ascii="Garamond" w:hAnsi="Garamond" w:cs="Plantagenet Cherokee"/>
          <w:color w:val="000000" w:themeColor="text1"/>
          <w:sz w:val="28"/>
          <w:szCs w:val="28"/>
        </w:rPr>
        <w:t>I</w:t>
      </w:r>
      <w:r w:rsidR="001F396C" w:rsidRPr="00D32A47">
        <w:rPr>
          <w:rFonts w:ascii="Garamond" w:hAnsi="Garamond" w:cs="Plantagenet Cherokee"/>
          <w:color w:val="000000" w:themeColor="text1"/>
          <w:sz w:val="28"/>
          <w:szCs w:val="28"/>
        </w:rPr>
        <w:t xml:space="preserve">n my example </w:t>
      </w:r>
      <w:r w:rsidR="006E3367" w:rsidRPr="00D32A47">
        <w:rPr>
          <w:rFonts w:ascii="Garamond" w:hAnsi="Garamond" w:cs="Plantagenet Cherokee"/>
          <w:color w:val="000000" w:themeColor="text1"/>
          <w:sz w:val="28"/>
          <w:szCs w:val="28"/>
        </w:rPr>
        <w:t xml:space="preserve">the sensory individual </w:t>
      </w:r>
      <w:r w:rsidR="001F396C" w:rsidRPr="007D336D">
        <w:rPr>
          <w:rFonts w:ascii="Garamond" w:hAnsi="Garamond" w:cs="Plantagenet Cherokee"/>
          <w:color w:val="000000" w:themeColor="text1"/>
          <w:sz w:val="28"/>
          <w:szCs w:val="28"/>
        </w:rPr>
        <w:t>is an object</w:t>
      </w:r>
      <w:r w:rsidR="00623D17" w:rsidRPr="00D32A47">
        <w:rPr>
          <w:rFonts w:ascii="Garamond" w:hAnsi="Garamond" w:cs="Plantagenet Cherokee"/>
          <w:color w:val="000000" w:themeColor="text1"/>
          <w:sz w:val="28"/>
          <w:szCs w:val="28"/>
        </w:rPr>
        <w:t>,</w:t>
      </w:r>
      <w:r w:rsidR="006E3367" w:rsidRPr="00D32A47">
        <w:rPr>
          <w:rFonts w:ascii="Garamond" w:hAnsi="Garamond" w:cs="Plantagenet Cherokee"/>
          <w:color w:val="000000" w:themeColor="text1"/>
          <w:sz w:val="28"/>
          <w:szCs w:val="28"/>
        </w:rPr>
        <w:t xml:space="preserve"> a </w:t>
      </w:r>
      <w:r>
        <w:rPr>
          <w:rFonts w:ascii="Garamond" w:hAnsi="Garamond" w:cs="Plantagenet Cherokee"/>
          <w:color w:val="000000" w:themeColor="text1"/>
          <w:sz w:val="28"/>
          <w:szCs w:val="28"/>
        </w:rPr>
        <w:t>“</w:t>
      </w:r>
      <w:proofErr w:type="spellStart"/>
      <w:r w:rsidR="006E3367" w:rsidRPr="00D32A47">
        <w:rPr>
          <w:rFonts w:ascii="Garamond" w:hAnsi="Garamond" w:cs="Plantagenet Cherokee"/>
          <w:color w:val="000000" w:themeColor="text1"/>
          <w:sz w:val="28"/>
          <w:szCs w:val="28"/>
        </w:rPr>
        <w:t>spatio</w:t>
      </w:r>
      <w:proofErr w:type="spellEnd"/>
      <w:r w:rsidR="006E3367" w:rsidRPr="00D32A47">
        <w:rPr>
          <w:rFonts w:ascii="Garamond" w:hAnsi="Garamond" w:cs="Plantagenet Cherokee"/>
          <w:color w:val="000000" w:themeColor="text1"/>
          <w:sz w:val="28"/>
          <w:szCs w:val="28"/>
        </w:rPr>
        <w:t>-temporally confined and continuous entity that can move while taking its features with it</w:t>
      </w:r>
      <w:r>
        <w:rPr>
          <w:rFonts w:ascii="Garamond" w:hAnsi="Garamond" w:cs="Plantagenet Cherokee"/>
          <w:color w:val="000000" w:themeColor="text1"/>
          <w:sz w:val="28"/>
          <w:szCs w:val="28"/>
        </w:rPr>
        <w:t>”</w:t>
      </w:r>
      <w:r w:rsidR="006E3367" w:rsidRPr="00D32A47">
        <w:rPr>
          <w:rFonts w:ascii="Garamond" w:hAnsi="Garamond" w:cs="Plantagenet Cherokee"/>
          <w:color w:val="000000" w:themeColor="text1"/>
          <w:sz w:val="28"/>
          <w:szCs w:val="28"/>
        </w:rPr>
        <w:t xml:space="preserve"> (</w:t>
      </w:r>
      <w:proofErr w:type="spellStart"/>
      <w:r w:rsidR="006E3367" w:rsidRPr="00D32A47">
        <w:rPr>
          <w:rFonts w:ascii="Garamond" w:hAnsi="Garamond" w:cs="Plantagenet Cherokee"/>
          <w:color w:val="000000" w:themeColor="text1"/>
          <w:sz w:val="28"/>
          <w:szCs w:val="28"/>
        </w:rPr>
        <w:t>Matthen</w:t>
      </w:r>
      <w:proofErr w:type="spellEnd"/>
      <w:r>
        <w:rPr>
          <w:rFonts w:ascii="Garamond" w:hAnsi="Garamond" w:cs="Plantagenet Cherokee"/>
          <w:color w:val="000000" w:themeColor="text1"/>
          <w:sz w:val="28"/>
          <w:szCs w:val="28"/>
        </w:rPr>
        <w:t>,</w:t>
      </w:r>
      <w:r w:rsidR="006E3367" w:rsidRPr="00D32A47">
        <w:rPr>
          <w:rFonts w:ascii="Garamond" w:hAnsi="Garamond" w:cs="Plantagenet Cherokee"/>
          <w:color w:val="000000" w:themeColor="text1"/>
          <w:sz w:val="28"/>
          <w:szCs w:val="28"/>
        </w:rPr>
        <w:t xml:space="preserve"> 2005, p. 281), it is capable of receiving </w:t>
      </w:r>
      <w:r>
        <w:rPr>
          <w:rFonts w:ascii="Garamond" w:hAnsi="Garamond" w:cs="Plantagenet Cherokee"/>
          <w:color w:val="000000" w:themeColor="text1"/>
          <w:sz w:val="28"/>
          <w:szCs w:val="28"/>
        </w:rPr>
        <w:t>“</w:t>
      </w:r>
      <w:r w:rsidR="006E3367" w:rsidRPr="00D32A47">
        <w:rPr>
          <w:rFonts w:ascii="Garamond" w:hAnsi="Garamond" w:cs="Plantagenet Cherokee"/>
          <w:color w:val="000000" w:themeColor="text1"/>
          <w:sz w:val="28"/>
          <w:szCs w:val="28"/>
        </w:rPr>
        <w:t>contraries</w:t>
      </w:r>
      <w:r>
        <w:rPr>
          <w:rFonts w:ascii="Garamond" w:hAnsi="Garamond" w:cs="Plantagenet Cherokee"/>
          <w:color w:val="000000" w:themeColor="text1"/>
          <w:sz w:val="28"/>
          <w:szCs w:val="28"/>
        </w:rPr>
        <w:t>”</w:t>
      </w:r>
      <w:r w:rsidR="006E3367" w:rsidRPr="00D32A47">
        <w:rPr>
          <w:rFonts w:ascii="Garamond" w:hAnsi="Garamond" w:cs="Plantagenet Cherokee"/>
          <w:color w:val="000000" w:themeColor="text1"/>
          <w:sz w:val="28"/>
          <w:szCs w:val="28"/>
        </w:rPr>
        <w:t xml:space="preserve"> (say, red, and later blue) (</w:t>
      </w:r>
      <w:r>
        <w:rPr>
          <w:rFonts w:ascii="Garamond" w:hAnsi="Garamond" w:cs="Plantagenet Cherokee"/>
          <w:color w:val="000000" w:themeColor="text1"/>
          <w:sz w:val="28"/>
          <w:szCs w:val="28"/>
        </w:rPr>
        <w:t>Section 3</w:t>
      </w:r>
      <w:r w:rsidR="006E3367" w:rsidRPr="00D32A47">
        <w:rPr>
          <w:rFonts w:ascii="Garamond" w:hAnsi="Garamond" w:cs="Plantagenet Cherokee"/>
          <w:color w:val="000000" w:themeColor="text1"/>
          <w:sz w:val="28"/>
          <w:szCs w:val="28"/>
        </w:rPr>
        <w:t xml:space="preserve">.2.2), </w:t>
      </w:r>
      <w:r w:rsidR="006E3367" w:rsidRPr="00D32A47">
        <w:rPr>
          <w:rFonts w:ascii="Garamond" w:hAnsi="Garamond" w:cs="Plantagenet Cherokee"/>
          <w:i/>
          <w:iCs/>
          <w:color w:val="000000" w:themeColor="text1"/>
          <w:sz w:val="28"/>
          <w:szCs w:val="28"/>
        </w:rPr>
        <w:t>regardless</w:t>
      </w:r>
      <w:r w:rsidR="006E3367" w:rsidRPr="00D32A47">
        <w:rPr>
          <w:rFonts w:ascii="Garamond" w:hAnsi="Garamond" w:cs="Plantagenet Cherokee"/>
          <w:color w:val="000000" w:themeColor="text1"/>
          <w:sz w:val="28"/>
          <w:szCs w:val="28"/>
        </w:rPr>
        <w:t xml:space="preserve"> of its ontological status, it can be a fact, or a bundle (</w:t>
      </w:r>
      <w:r w:rsidR="006E3367" w:rsidRPr="00D32A47">
        <w:rPr>
          <w:rFonts w:ascii="Garamond" w:hAnsi="Garamond" w:cs="Plantagenet Cherokee"/>
          <w:i/>
          <w:iCs/>
          <w:color w:val="000000" w:themeColor="text1"/>
          <w:sz w:val="28"/>
          <w:szCs w:val="28"/>
        </w:rPr>
        <w:t>if</w:t>
      </w:r>
      <w:r w:rsidR="006E3367" w:rsidRPr="00D32A47">
        <w:rPr>
          <w:rFonts w:ascii="Garamond" w:hAnsi="Garamond" w:cs="Plantagenet Cherokee"/>
          <w:color w:val="000000" w:themeColor="text1"/>
          <w:sz w:val="28"/>
          <w:szCs w:val="28"/>
        </w:rPr>
        <w:t xml:space="preserve"> we accept the existence of properties). </w:t>
      </w:r>
      <w:r w:rsidR="00260970" w:rsidRPr="00D32A47">
        <w:rPr>
          <w:rFonts w:ascii="Garamond" w:hAnsi="Garamond" w:cs="Plantagenet Cherokee"/>
          <w:color w:val="000000" w:themeColor="text1"/>
          <w:sz w:val="28"/>
          <w:szCs w:val="28"/>
        </w:rPr>
        <w:t>For detecting and tracking, the</w:t>
      </w:r>
      <w:r w:rsidR="004B65F9" w:rsidRPr="00D32A47">
        <w:rPr>
          <w:rFonts w:ascii="Garamond" w:hAnsi="Garamond" w:cs="Plantagenet Cherokee"/>
          <w:color w:val="000000" w:themeColor="text1"/>
          <w:sz w:val="28"/>
          <w:szCs w:val="28"/>
        </w:rPr>
        <w:t xml:space="preserve"> perceptual system </w:t>
      </w:r>
      <w:r w:rsidR="00260970" w:rsidRPr="00D32A47">
        <w:rPr>
          <w:rFonts w:ascii="Garamond" w:hAnsi="Garamond" w:cs="Plantagenet Cherokee"/>
          <w:color w:val="000000" w:themeColor="text1"/>
          <w:sz w:val="28"/>
          <w:szCs w:val="28"/>
        </w:rPr>
        <w:t xml:space="preserve">only </w:t>
      </w:r>
      <w:r w:rsidR="004B65F9" w:rsidRPr="00D32A47">
        <w:rPr>
          <w:rFonts w:ascii="Garamond" w:hAnsi="Garamond" w:cs="Plantagenet Cherokee"/>
          <w:color w:val="000000" w:themeColor="text1"/>
          <w:sz w:val="28"/>
          <w:szCs w:val="28"/>
        </w:rPr>
        <w:t>needs (some of)</w:t>
      </w:r>
      <w:r w:rsidR="004B65F9" w:rsidRPr="00D32A47">
        <w:rPr>
          <w:rFonts w:ascii="Garamond" w:hAnsi="Garamond" w:cs="Plantagenet Cherokee"/>
          <w:i/>
          <w:iCs/>
          <w:color w:val="000000" w:themeColor="text1"/>
          <w:sz w:val="28"/>
          <w:szCs w:val="28"/>
        </w:rPr>
        <w:t xml:space="preserve"> </w:t>
      </w:r>
      <w:r w:rsidR="00F02EC9">
        <w:rPr>
          <w:rFonts w:ascii="Garamond" w:hAnsi="Garamond" w:cs="Plantagenet Cherokee"/>
          <w:i/>
          <w:iCs/>
          <w:color w:val="000000" w:themeColor="text1"/>
          <w:sz w:val="28"/>
          <w:szCs w:val="28"/>
        </w:rPr>
        <w:t>o</w:t>
      </w:r>
      <w:r w:rsidR="00260970" w:rsidRPr="00D32A47">
        <w:rPr>
          <w:rFonts w:ascii="Garamond" w:hAnsi="Garamond" w:cs="Plantagenet Cherokee"/>
          <w:i/>
          <w:iCs/>
          <w:color w:val="000000" w:themeColor="text1"/>
          <w:sz w:val="28"/>
          <w:szCs w:val="28"/>
        </w:rPr>
        <w:t>bject’s</w:t>
      </w:r>
      <w:r w:rsidR="004B65F9" w:rsidRPr="00D32A47">
        <w:rPr>
          <w:rFonts w:ascii="Garamond" w:hAnsi="Garamond" w:cs="Plantagenet Cherokee"/>
          <w:color w:val="000000" w:themeColor="text1"/>
          <w:sz w:val="28"/>
          <w:szCs w:val="28"/>
        </w:rPr>
        <w:t xml:space="preserve"> property instances. </w:t>
      </w:r>
      <w:r w:rsidR="0077313C" w:rsidRPr="00D32A47">
        <w:rPr>
          <w:rFonts w:ascii="Garamond" w:hAnsi="Garamond" w:cs="Plantagenet Cherokee"/>
          <w:color w:val="000000" w:themeColor="text1"/>
          <w:sz w:val="28"/>
          <w:szCs w:val="28"/>
        </w:rPr>
        <w:t>All of these details thereby lend support to the truth of S-BV</w:t>
      </w:r>
      <w:r w:rsidR="006B13F2" w:rsidRPr="00EE74DF">
        <w:rPr>
          <w:rFonts w:ascii="Garamond" w:hAnsi="Garamond" w:cs="Plantagenet Cherokee"/>
          <w:color w:val="000000" w:themeColor="text1"/>
          <w:sz w:val="28"/>
          <w:szCs w:val="28"/>
        </w:rPr>
        <w:t xml:space="preserve"> (</w:t>
      </w:r>
      <w:r w:rsidR="00F02EC9">
        <w:rPr>
          <w:rFonts w:ascii="Garamond" w:hAnsi="Garamond" w:cs="Plantagenet Cherokee"/>
          <w:color w:val="000000" w:themeColor="text1"/>
          <w:sz w:val="28"/>
          <w:szCs w:val="28"/>
        </w:rPr>
        <w:t>Section 3</w:t>
      </w:r>
      <w:r w:rsidR="006B13F2" w:rsidRPr="00EE74DF">
        <w:rPr>
          <w:rFonts w:ascii="Garamond" w:hAnsi="Garamond" w:cs="Plantagenet Cherokee"/>
          <w:color w:val="000000" w:themeColor="text1"/>
          <w:sz w:val="28"/>
          <w:szCs w:val="28"/>
        </w:rPr>
        <w:t xml:space="preserve">.4). Notice that </w:t>
      </w:r>
      <w:r w:rsidR="006E1AA7" w:rsidRPr="00EE74DF">
        <w:rPr>
          <w:rFonts w:ascii="Garamond" w:hAnsi="Garamond" w:cs="Plantagenet Cherokee"/>
          <w:color w:val="000000" w:themeColor="text1"/>
          <w:sz w:val="28"/>
          <w:szCs w:val="28"/>
        </w:rPr>
        <w:t xml:space="preserve">in </w:t>
      </w:r>
      <w:r w:rsidR="006B13F2" w:rsidRPr="00EE74DF">
        <w:rPr>
          <w:rFonts w:ascii="Garamond" w:hAnsi="Garamond" w:cs="Plantagenet Cherokee"/>
          <w:color w:val="000000" w:themeColor="text1"/>
          <w:sz w:val="28"/>
          <w:szCs w:val="28"/>
        </w:rPr>
        <w:t xml:space="preserve">the account I have just sketched out, the sensory individual still </w:t>
      </w:r>
      <w:r w:rsidR="00D6527B" w:rsidRPr="00EE74DF">
        <w:rPr>
          <w:rFonts w:ascii="Garamond" w:hAnsi="Garamond" w:cs="Plantagenet Cherokee"/>
          <w:color w:val="000000" w:themeColor="text1"/>
          <w:sz w:val="28"/>
          <w:szCs w:val="28"/>
        </w:rPr>
        <w:t xml:space="preserve">plays all its functions: </w:t>
      </w:r>
      <w:r w:rsidR="00F02EC9">
        <w:rPr>
          <w:rFonts w:ascii="Garamond" w:hAnsi="Garamond" w:cs="Plantagenet Cherokee"/>
          <w:color w:val="000000" w:themeColor="text1"/>
          <w:sz w:val="28"/>
          <w:szCs w:val="28"/>
        </w:rPr>
        <w:t>I</w:t>
      </w:r>
      <w:r w:rsidR="00F02EC9" w:rsidRPr="00EE74DF">
        <w:rPr>
          <w:rFonts w:ascii="Garamond" w:hAnsi="Garamond" w:cs="Plantagenet Cherokee"/>
          <w:color w:val="000000" w:themeColor="text1"/>
          <w:sz w:val="28"/>
          <w:szCs w:val="28"/>
        </w:rPr>
        <w:t xml:space="preserve">t </w:t>
      </w:r>
      <w:r w:rsidR="00D6527B" w:rsidRPr="00EE74DF">
        <w:rPr>
          <w:rFonts w:ascii="Garamond" w:hAnsi="Garamond" w:cs="Plantagenet Cherokee"/>
          <w:color w:val="000000" w:themeColor="text1"/>
          <w:sz w:val="28"/>
          <w:szCs w:val="28"/>
        </w:rPr>
        <w:t>remains constant through featural change (it is always the same item, even though it changes properties)</w:t>
      </w:r>
      <w:r w:rsidR="00F02EC9">
        <w:rPr>
          <w:rFonts w:ascii="Garamond" w:hAnsi="Garamond" w:cs="Plantagenet Cherokee"/>
          <w:color w:val="000000" w:themeColor="text1"/>
          <w:sz w:val="28"/>
          <w:szCs w:val="28"/>
        </w:rPr>
        <w:t>,</w:t>
      </w:r>
      <w:r w:rsidR="006E1AA7" w:rsidRPr="00EE74DF">
        <w:rPr>
          <w:rStyle w:val="Funotenzeichen"/>
          <w:rFonts w:ascii="Garamond" w:hAnsi="Garamond" w:cs="Plantagenet Cherokee"/>
          <w:color w:val="000000" w:themeColor="text1"/>
          <w:sz w:val="28"/>
          <w:szCs w:val="28"/>
        </w:rPr>
        <w:footnoteReference w:id="22"/>
      </w:r>
      <w:r w:rsidR="00D6527B" w:rsidRPr="00EE74DF">
        <w:rPr>
          <w:rFonts w:ascii="Garamond" w:hAnsi="Garamond" w:cs="Plantagenet Cherokee"/>
          <w:color w:val="000000" w:themeColor="text1"/>
          <w:sz w:val="28"/>
          <w:szCs w:val="28"/>
        </w:rPr>
        <w:t xml:space="preserve"> it provides the fundamental ground of reference in virtue </w:t>
      </w:r>
      <w:r w:rsidR="006B13F2" w:rsidRPr="00EE74DF">
        <w:rPr>
          <w:rFonts w:ascii="Garamond" w:hAnsi="Garamond" w:cs="Plantagenet Cherokee"/>
          <w:color w:val="000000" w:themeColor="text1"/>
          <w:sz w:val="28"/>
          <w:szCs w:val="28"/>
        </w:rPr>
        <w:t>of its property instances</w:t>
      </w:r>
      <w:r w:rsidR="00D6527B" w:rsidRPr="00EE74DF">
        <w:rPr>
          <w:rFonts w:ascii="Garamond" w:hAnsi="Garamond" w:cs="Plantagenet Cherokee"/>
          <w:color w:val="000000" w:themeColor="text1"/>
          <w:sz w:val="28"/>
          <w:szCs w:val="28"/>
        </w:rPr>
        <w:t xml:space="preserve">, and it provides an external </w:t>
      </w:r>
      <w:r w:rsidR="00F02EC9">
        <w:rPr>
          <w:rFonts w:ascii="Garamond" w:hAnsi="Garamond" w:cs="Plantagenet Cherokee"/>
          <w:color w:val="000000" w:themeColor="text1"/>
          <w:sz w:val="28"/>
          <w:szCs w:val="28"/>
        </w:rPr>
        <w:t>“</w:t>
      </w:r>
      <w:r w:rsidR="00D6527B" w:rsidRPr="00EE74DF">
        <w:rPr>
          <w:rFonts w:ascii="Garamond" w:hAnsi="Garamond" w:cs="Plantagenet Cherokee"/>
          <w:color w:val="000000" w:themeColor="text1"/>
          <w:sz w:val="28"/>
          <w:szCs w:val="28"/>
        </w:rPr>
        <w:t>unifier</w:t>
      </w:r>
      <w:r w:rsidR="00F02EC9">
        <w:rPr>
          <w:rFonts w:ascii="Garamond" w:hAnsi="Garamond" w:cs="Plantagenet Cherokee"/>
          <w:color w:val="000000" w:themeColor="text1"/>
          <w:sz w:val="28"/>
          <w:szCs w:val="28"/>
        </w:rPr>
        <w:t>”</w:t>
      </w:r>
      <w:r w:rsidR="00D6527B" w:rsidRPr="00EE74DF">
        <w:rPr>
          <w:rFonts w:ascii="Garamond" w:hAnsi="Garamond" w:cs="Plantagenet Cherokee"/>
          <w:color w:val="000000" w:themeColor="text1"/>
          <w:sz w:val="28"/>
          <w:szCs w:val="28"/>
        </w:rPr>
        <w:t xml:space="preserve"> to which multip</w:t>
      </w:r>
      <w:r w:rsidR="00D6527B" w:rsidRPr="00C04C1A">
        <w:rPr>
          <w:rFonts w:ascii="Garamond" w:hAnsi="Garamond" w:cs="Plantagenet Cherokee"/>
          <w:color w:val="000000" w:themeColor="text1"/>
          <w:sz w:val="28"/>
          <w:szCs w:val="28"/>
        </w:rPr>
        <w:t xml:space="preserve">le properties are attached </w:t>
      </w:r>
      <w:r w:rsidR="00944DF6" w:rsidRPr="00C04C1A">
        <w:rPr>
          <w:rFonts w:ascii="Garamond" w:hAnsi="Garamond" w:cs="Plantagenet Cherokee"/>
          <w:color w:val="000000" w:themeColor="text1"/>
          <w:sz w:val="28"/>
          <w:szCs w:val="28"/>
        </w:rPr>
        <w:t xml:space="preserve">and/or </w:t>
      </w:r>
      <w:r w:rsidR="0057360D" w:rsidRPr="00C04C1A">
        <w:rPr>
          <w:rFonts w:ascii="Garamond" w:hAnsi="Garamond" w:cs="Plantagenet Cherokee"/>
          <w:color w:val="000000" w:themeColor="text1"/>
          <w:sz w:val="28"/>
          <w:szCs w:val="28"/>
        </w:rPr>
        <w:t xml:space="preserve">predicated </w:t>
      </w:r>
      <w:r w:rsidR="000447F2" w:rsidRPr="00C04C1A">
        <w:rPr>
          <w:rFonts w:ascii="Garamond" w:hAnsi="Garamond" w:cs="Plantagenet Cherokee"/>
          <w:color w:val="000000" w:themeColor="text1"/>
          <w:sz w:val="28"/>
          <w:szCs w:val="28"/>
        </w:rPr>
        <w:t>of</w:t>
      </w:r>
      <w:r w:rsidR="0057360D" w:rsidRPr="00C04C1A">
        <w:rPr>
          <w:rFonts w:ascii="Garamond" w:hAnsi="Garamond" w:cs="Plantagenet Cherokee"/>
          <w:color w:val="000000" w:themeColor="text1"/>
          <w:sz w:val="28"/>
          <w:szCs w:val="28"/>
        </w:rPr>
        <w:t>.</w:t>
      </w:r>
    </w:p>
    <w:p w14:paraId="256E9860" w14:textId="633B9E2A" w:rsidR="00F02EC9" w:rsidRDefault="00F02EC9" w:rsidP="004C3187">
      <w:pPr>
        <w:tabs>
          <w:tab w:val="left" w:pos="2342"/>
        </w:tabs>
        <w:spacing w:after="100" w:line="360" w:lineRule="auto"/>
        <w:jc w:val="both"/>
        <w:rPr>
          <w:rFonts w:ascii="Garamond" w:hAnsi="Garamond" w:cs="Plantagenet Cherokee"/>
          <w:color w:val="000000" w:themeColor="text1"/>
          <w:sz w:val="28"/>
          <w:szCs w:val="28"/>
        </w:rPr>
      </w:pPr>
    </w:p>
    <w:p w14:paraId="012F9BF6" w14:textId="77777777" w:rsidR="00F02EC9" w:rsidRPr="00EE74DF" w:rsidRDefault="00F02EC9" w:rsidP="004C3187">
      <w:pPr>
        <w:tabs>
          <w:tab w:val="left" w:pos="2342"/>
        </w:tabs>
        <w:spacing w:after="100" w:line="360" w:lineRule="auto"/>
        <w:jc w:val="both"/>
        <w:rPr>
          <w:rFonts w:ascii="Garamond" w:hAnsi="Garamond" w:cs="Plantagenet Cherokee"/>
          <w:color w:val="000000" w:themeColor="text1"/>
          <w:sz w:val="28"/>
          <w:szCs w:val="28"/>
        </w:rPr>
      </w:pPr>
    </w:p>
    <w:p w14:paraId="77F7BBED" w14:textId="68C43094" w:rsidR="00F245D5" w:rsidRPr="00D32A47" w:rsidRDefault="00F02EC9" w:rsidP="00D32A47">
      <w:pPr>
        <w:tabs>
          <w:tab w:val="left" w:pos="2342"/>
        </w:tabs>
        <w:spacing w:after="100" w:line="360" w:lineRule="auto"/>
        <w:jc w:val="both"/>
        <w:rPr>
          <w:rFonts w:ascii="Garamond" w:hAnsi="Garamond" w:cs="Plantagenet Cherokee"/>
          <w:b/>
          <w:bCs/>
          <w:smallCaps/>
          <w:color w:val="000000" w:themeColor="text1"/>
          <w:sz w:val="28"/>
          <w:szCs w:val="28"/>
        </w:rPr>
      </w:pPr>
      <w:r>
        <w:rPr>
          <w:rFonts w:ascii="Garamond" w:hAnsi="Garamond" w:cs="Plantagenet Cherokee"/>
          <w:b/>
          <w:bCs/>
          <w:smallCaps/>
          <w:color w:val="000000" w:themeColor="text1"/>
          <w:sz w:val="28"/>
          <w:szCs w:val="28"/>
        </w:rPr>
        <w:t xml:space="preserve">5. </w:t>
      </w:r>
      <w:r w:rsidR="00C412A1" w:rsidRPr="00D32A47">
        <w:rPr>
          <w:rFonts w:ascii="Garamond" w:hAnsi="Garamond" w:cs="Plantagenet Cherokee"/>
          <w:b/>
          <w:bCs/>
          <w:smallCaps/>
          <w:color w:val="000000" w:themeColor="text1"/>
          <w:sz w:val="28"/>
          <w:szCs w:val="28"/>
        </w:rPr>
        <w:t>Conclusion</w:t>
      </w:r>
    </w:p>
    <w:p w14:paraId="0E6449E8" w14:textId="77777777" w:rsidR="00F02EC9" w:rsidRDefault="00F02EC9" w:rsidP="00C412A1">
      <w:pPr>
        <w:tabs>
          <w:tab w:val="left" w:pos="2342"/>
        </w:tabs>
        <w:spacing w:after="100" w:line="360" w:lineRule="auto"/>
        <w:jc w:val="both"/>
        <w:rPr>
          <w:rFonts w:ascii="Garamond" w:hAnsi="Garamond" w:cs="Plantagenet Cherokee"/>
          <w:color w:val="000000" w:themeColor="text1"/>
          <w:sz w:val="28"/>
          <w:szCs w:val="28"/>
        </w:rPr>
      </w:pPr>
    </w:p>
    <w:p w14:paraId="1964251F" w14:textId="3A8AB262" w:rsidR="00D031A4" w:rsidRPr="00EE74DF" w:rsidRDefault="00BB2A5D" w:rsidP="00C412A1">
      <w:pPr>
        <w:tabs>
          <w:tab w:val="left" w:pos="2342"/>
        </w:tabs>
        <w:spacing w:after="100" w:line="360" w:lineRule="auto"/>
        <w:jc w:val="both"/>
        <w:rPr>
          <w:rFonts w:ascii="Garamond" w:hAnsi="Garamond" w:cs="Plantagenet Cherokee"/>
          <w:color w:val="000000" w:themeColor="text1"/>
          <w:sz w:val="28"/>
          <w:szCs w:val="28"/>
        </w:rPr>
      </w:pPr>
      <w:r w:rsidRPr="00385E51">
        <w:rPr>
          <w:rFonts w:ascii="Garamond" w:hAnsi="Garamond" w:cs="Plantagenet Cherokee"/>
          <w:color w:val="000000" w:themeColor="text1"/>
          <w:sz w:val="28"/>
          <w:szCs w:val="28"/>
        </w:rPr>
        <w:lastRenderedPageBreak/>
        <w:t xml:space="preserve">A closer scrutiny </w:t>
      </w:r>
      <w:r w:rsidR="000447F2" w:rsidRPr="00385E51">
        <w:rPr>
          <w:rFonts w:ascii="Garamond" w:hAnsi="Garamond" w:cs="Plantagenet Cherokee"/>
          <w:color w:val="000000" w:themeColor="text1"/>
          <w:sz w:val="28"/>
          <w:szCs w:val="28"/>
        </w:rPr>
        <w:t xml:space="preserve">of </w:t>
      </w:r>
      <w:r w:rsidRPr="00385E51">
        <w:rPr>
          <w:rFonts w:ascii="Garamond" w:hAnsi="Garamond" w:cs="Plantagenet Cherokee"/>
          <w:color w:val="000000" w:themeColor="text1"/>
          <w:sz w:val="28"/>
          <w:szCs w:val="28"/>
        </w:rPr>
        <w:t xml:space="preserve">the empirical literature reveals that, contrary to what Fish suggests, we </w:t>
      </w:r>
      <w:r w:rsidR="000447F2" w:rsidRPr="00385E51">
        <w:rPr>
          <w:rFonts w:ascii="Garamond" w:hAnsi="Garamond" w:cs="Plantagenet Cherokee"/>
          <w:color w:val="000000" w:themeColor="text1"/>
          <w:sz w:val="28"/>
          <w:szCs w:val="28"/>
        </w:rPr>
        <w:t>have</w:t>
      </w:r>
      <w:r w:rsidRPr="00385E51">
        <w:rPr>
          <w:rFonts w:ascii="Garamond" w:hAnsi="Garamond" w:cs="Plantagenet Cherokee"/>
          <w:color w:val="000000" w:themeColor="text1"/>
          <w:sz w:val="28"/>
          <w:szCs w:val="28"/>
        </w:rPr>
        <w:t xml:space="preserve"> </w:t>
      </w:r>
      <w:r w:rsidR="00D031A4" w:rsidRPr="00385E51">
        <w:rPr>
          <w:rFonts w:ascii="Garamond" w:hAnsi="Garamond" w:cs="Plantagenet Cherokee"/>
          <w:color w:val="000000" w:themeColor="text1"/>
          <w:sz w:val="28"/>
          <w:szCs w:val="28"/>
        </w:rPr>
        <w:t>neither</w:t>
      </w:r>
      <w:r w:rsidRPr="00385E51">
        <w:rPr>
          <w:rFonts w:ascii="Garamond" w:hAnsi="Garamond" w:cs="Plantagenet Cherokee"/>
          <w:color w:val="000000" w:themeColor="text1"/>
          <w:sz w:val="28"/>
          <w:szCs w:val="28"/>
        </w:rPr>
        <w:t xml:space="preserve"> </w:t>
      </w:r>
      <w:r w:rsidRPr="00385E51">
        <w:rPr>
          <w:rFonts w:ascii="Garamond" w:hAnsi="Garamond" w:cs="Plantagenet Cherokee"/>
          <w:i/>
          <w:iCs/>
          <w:color w:val="000000" w:themeColor="text1"/>
          <w:sz w:val="28"/>
          <w:szCs w:val="28"/>
        </w:rPr>
        <w:t xml:space="preserve">scientific </w:t>
      </w:r>
      <w:r w:rsidRPr="00385E51">
        <w:rPr>
          <w:rFonts w:ascii="Garamond" w:hAnsi="Garamond" w:cs="Plantagenet Cherokee"/>
          <w:color w:val="000000" w:themeColor="text1"/>
          <w:sz w:val="28"/>
          <w:szCs w:val="28"/>
        </w:rPr>
        <w:t>nor</w:t>
      </w:r>
      <w:r w:rsidR="00D031A4" w:rsidRPr="00385E51">
        <w:rPr>
          <w:rFonts w:ascii="Garamond" w:hAnsi="Garamond" w:cs="Plantagenet Cherokee"/>
          <w:color w:val="000000" w:themeColor="text1"/>
          <w:sz w:val="28"/>
          <w:szCs w:val="28"/>
        </w:rPr>
        <w:t xml:space="preserve"> </w:t>
      </w:r>
      <w:r w:rsidRPr="00385E51">
        <w:rPr>
          <w:rFonts w:ascii="Garamond" w:hAnsi="Garamond" w:cs="Plantagenet Cherokee"/>
          <w:i/>
          <w:iCs/>
          <w:color w:val="000000" w:themeColor="text1"/>
          <w:sz w:val="28"/>
          <w:szCs w:val="28"/>
        </w:rPr>
        <w:t>phenomenological evidence</w:t>
      </w:r>
      <w:r w:rsidRPr="00385E51">
        <w:rPr>
          <w:rFonts w:ascii="Garamond" w:hAnsi="Garamond" w:cs="Plantagenet Cherokee"/>
          <w:color w:val="000000" w:themeColor="text1"/>
          <w:sz w:val="28"/>
          <w:szCs w:val="28"/>
        </w:rPr>
        <w:t xml:space="preserve"> </w:t>
      </w:r>
      <w:r w:rsidR="00D031A4" w:rsidRPr="00385E51">
        <w:rPr>
          <w:rFonts w:ascii="Garamond" w:hAnsi="Garamond" w:cs="Plantagenet Cherokee"/>
          <w:color w:val="000000" w:themeColor="text1"/>
          <w:sz w:val="28"/>
          <w:szCs w:val="28"/>
        </w:rPr>
        <w:t>for FT</w:t>
      </w:r>
      <w:r w:rsidRPr="00385E51">
        <w:rPr>
          <w:rFonts w:ascii="Garamond" w:hAnsi="Garamond" w:cs="Plantagenet Cherokee"/>
          <w:color w:val="000000" w:themeColor="text1"/>
          <w:sz w:val="28"/>
          <w:szCs w:val="28"/>
        </w:rPr>
        <w:t xml:space="preserve">. </w:t>
      </w:r>
      <w:r w:rsidR="00D031A4" w:rsidRPr="00385E51">
        <w:rPr>
          <w:rFonts w:ascii="Garamond" w:hAnsi="Garamond" w:cs="Plantagenet Cherokee"/>
          <w:color w:val="000000" w:themeColor="text1"/>
          <w:sz w:val="28"/>
          <w:szCs w:val="28"/>
        </w:rPr>
        <w:t>Perhaps, one might establish the truth of FT on some other grounds</w:t>
      </w:r>
      <w:r w:rsidR="000447F2" w:rsidRPr="00385E51">
        <w:rPr>
          <w:rFonts w:ascii="Garamond" w:hAnsi="Garamond" w:cs="Plantagenet Cherokee"/>
          <w:color w:val="000000" w:themeColor="text1"/>
          <w:sz w:val="28"/>
          <w:szCs w:val="28"/>
        </w:rPr>
        <w:t>:</w:t>
      </w:r>
      <w:r w:rsidR="00D031A4" w:rsidRPr="00385E51">
        <w:rPr>
          <w:rFonts w:ascii="Garamond" w:hAnsi="Garamond" w:cs="Plantagenet Cherokee"/>
          <w:color w:val="000000" w:themeColor="text1"/>
          <w:sz w:val="28"/>
          <w:szCs w:val="28"/>
        </w:rPr>
        <w:t xml:space="preserve"> </w:t>
      </w:r>
      <w:r w:rsidR="00EC2C23">
        <w:rPr>
          <w:rFonts w:ascii="Garamond" w:hAnsi="Garamond" w:cs="Plantagenet Cherokee"/>
          <w:color w:val="000000" w:themeColor="text1"/>
          <w:sz w:val="28"/>
          <w:szCs w:val="28"/>
        </w:rPr>
        <w:t>T</w:t>
      </w:r>
      <w:r w:rsidR="00EC2C23" w:rsidRPr="00385E51">
        <w:rPr>
          <w:rFonts w:ascii="Garamond" w:hAnsi="Garamond" w:cs="Plantagenet Cherokee"/>
          <w:color w:val="000000" w:themeColor="text1"/>
          <w:sz w:val="28"/>
          <w:szCs w:val="28"/>
        </w:rPr>
        <w:t xml:space="preserve">his </w:t>
      </w:r>
      <w:r w:rsidRPr="00385E51">
        <w:rPr>
          <w:rFonts w:ascii="Garamond" w:hAnsi="Garamond" w:cs="Plantagenet Cherokee"/>
          <w:color w:val="000000" w:themeColor="text1"/>
          <w:sz w:val="28"/>
          <w:szCs w:val="28"/>
        </w:rPr>
        <w:t>is why th</w:t>
      </w:r>
      <w:r w:rsidR="000447F2" w:rsidRPr="00385E51">
        <w:rPr>
          <w:rFonts w:ascii="Garamond" w:hAnsi="Garamond" w:cs="Plantagenet Cherokee"/>
          <w:color w:val="000000" w:themeColor="text1"/>
          <w:sz w:val="28"/>
          <w:szCs w:val="28"/>
        </w:rPr>
        <w:t>e</w:t>
      </w:r>
      <w:r w:rsidRPr="00385E51">
        <w:rPr>
          <w:rFonts w:ascii="Garamond" w:hAnsi="Garamond" w:cs="Plantagenet Cherokee"/>
          <w:color w:val="000000" w:themeColor="text1"/>
          <w:sz w:val="28"/>
          <w:szCs w:val="28"/>
        </w:rPr>
        <w:t xml:space="preserve"> paper’s title has an interrogative form, </w:t>
      </w:r>
      <w:r w:rsidR="000447F2" w:rsidRPr="00385E51">
        <w:rPr>
          <w:rFonts w:ascii="Garamond" w:hAnsi="Garamond" w:cs="Plantagenet Cherokee"/>
          <w:color w:val="000000" w:themeColor="text1"/>
          <w:sz w:val="28"/>
          <w:szCs w:val="28"/>
        </w:rPr>
        <w:t>suggesting</w:t>
      </w:r>
      <w:r w:rsidRPr="00385E51">
        <w:rPr>
          <w:rFonts w:ascii="Garamond" w:hAnsi="Garamond" w:cs="Plantagenet Cherokee"/>
          <w:color w:val="000000" w:themeColor="text1"/>
          <w:sz w:val="28"/>
          <w:szCs w:val="28"/>
        </w:rPr>
        <w:t xml:space="preserve"> that the claim that we see facts may not be as obvious as some philosophers might assume</w:t>
      </w:r>
      <w:r w:rsidRPr="00EE74DF">
        <w:rPr>
          <w:rFonts w:ascii="Garamond" w:hAnsi="Garamond" w:cs="Plantagenet Cherokee"/>
          <w:color w:val="000000" w:themeColor="text1"/>
          <w:sz w:val="28"/>
          <w:szCs w:val="28"/>
        </w:rPr>
        <w:t xml:space="preserve">, but stands in need of argumentative </w:t>
      </w:r>
      <w:r w:rsidRPr="00385E51">
        <w:rPr>
          <w:rFonts w:ascii="Garamond" w:hAnsi="Garamond" w:cs="Plantagenet Cherokee"/>
          <w:color w:val="000000" w:themeColor="text1"/>
          <w:sz w:val="28"/>
          <w:szCs w:val="28"/>
        </w:rPr>
        <w:t xml:space="preserve">support. </w:t>
      </w:r>
      <w:r w:rsidR="00D031A4" w:rsidRPr="00385E51">
        <w:rPr>
          <w:rFonts w:ascii="Garamond" w:hAnsi="Garamond" w:cs="Plantagenet Cherokee"/>
          <w:color w:val="000000" w:themeColor="text1"/>
          <w:sz w:val="28"/>
          <w:szCs w:val="28"/>
        </w:rPr>
        <w:t>I leave</w:t>
      </w:r>
      <w:r w:rsidR="000447F2" w:rsidRPr="00385E51">
        <w:rPr>
          <w:rFonts w:ascii="Garamond" w:hAnsi="Garamond" w:cs="Plantagenet Cherokee"/>
          <w:color w:val="000000" w:themeColor="text1"/>
          <w:sz w:val="28"/>
          <w:szCs w:val="28"/>
        </w:rPr>
        <w:t xml:space="preserve"> it</w:t>
      </w:r>
      <w:r w:rsidR="00D031A4" w:rsidRPr="00385E51">
        <w:rPr>
          <w:rFonts w:ascii="Garamond" w:hAnsi="Garamond" w:cs="Plantagenet Cherokee"/>
          <w:color w:val="000000" w:themeColor="text1"/>
          <w:sz w:val="28"/>
          <w:szCs w:val="28"/>
        </w:rPr>
        <w:t xml:space="preserve"> to my readers to elaborate</w:t>
      </w:r>
      <w:r w:rsidR="000447F2" w:rsidRPr="00385E51">
        <w:rPr>
          <w:rFonts w:ascii="Garamond" w:hAnsi="Garamond" w:cs="Plantagenet Cherokee"/>
          <w:color w:val="000000" w:themeColor="text1"/>
          <w:sz w:val="28"/>
          <w:szCs w:val="28"/>
        </w:rPr>
        <w:t xml:space="preserve"> upon the</w:t>
      </w:r>
      <w:r w:rsidR="00D031A4" w:rsidRPr="00385E51">
        <w:rPr>
          <w:rFonts w:ascii="Garamond" w:hAnsi="Garamond" w:cs="Plantagenet Cherokee"/>
          <w:color w:val="000000" w:themeColor="text1"/>
          <w:sz w:val="28"/>
          <w:szCs w:val="28"/>
        </w:rPr>
        <w:t xml:space="preserve"> further implications, epistemological and phenomenological, of my claims.</w:t>
      </w:r>
    </w:p>
    <w:p w14:paraId="01777B4C" w14:textId="77777777" w:rsidR="00D031A4" w:rsidRPr="00EE74DF" w:rsidRDefault="00D031A4" w:rsidP="00C412A1">
      <w:pPr>
        <w:tabs>
          <w:tab w:val="left" w:pos="2342"/>
        </w:tabs>
        <w:spacing w:after="100" w:line="360" w:lineRule="auto"/>
        <w:jc w:val="both"/>
        <w:rPr>
          <w:rFonts w:ascii="Garamond" w:hAnsi="Garamond" w:cs="Plantagenet Cherokee"/>
          <w:color w:val="000000" w:themeColor="text1"/>
          <w:sz w:val="28"/>
          <w:szCs w:val="28"/>
        </w:rPr>
      </w:pPr>
    </w:p>
    <w:p w14:paraId="21521124" w14:textId="67C49C20" w:rsidR="00D031A4" w:rsidRDefault="00D031A4" w:rsidP="00C412A1">
      <w:pPr>
        <w:tabs>
          <w:tab w:val="left" w:pos="2342"/>
        </w:tabs>
        <w:spacing w:after="100" w:line="360" w:lineRule="auto"/>
        <w:jc w:val="both"/>
        <w:rPr>
          <w:rFonts w:ascii="Garamond" w:hAnsi="Garamond" w:cs="Plantagenet Cherokee"/>
          <w:color w:val="000000" w:themeColor="text1"/>
          <w:sz w:val="28"/>
          <w:szCs w:val="28"/>
        </w:rPr>
      </w:pPr>
    </w:p>
    <w:p w14:paraId="7CA6592E" w14:textId="475776A2" w:rsidR="005A1A7A" w:rsidRPr="00821AB0" w:rsidRDefault="006E1D6C" w:rsidP="00C412A1">
      <w:pPr>
        <w:tabs>
          <w:tab w:val="left" w:pos="2342"/>
        </w:tabs>
        <w:spacing w:after="100" w:line="360" w:lineRule="auto"/>
        <w:jc w:val="both"/>
        <w:rPr>
          <w:rFonts w:ascii="Garamond" w:hAnsi="Garamond" w:cs="Plantagenet Cherokee"/>
          <w:b/>
          <w:bCs/>
          <w:color w:val="000000" w:themeColor="text1"/>
          <w:sz w:val="28"/>
          <w:szCs w:val="28"/>
        </w:rPr>
      </w:pPr>
      <w:r w:rsidRPr="00821AB0">
        <w:rPr>
          <w:rFonts w:ascii="Garamond" w:hAnsi="Garamond" w:cs="Plantagenet Cherokee"/>
          <w:b/>
          <w:bCs/>
          <w:color w:val="000000" w:themeColor="text1"/>
          <w:sz w:val="28"/>
          <w:szCs w:val="28"/>
        </w:rPr>
        <w:t>AKNOWLEDGEMENTS</w:t>
      </w:r>
    </w:p>
    <w:p w14:paraId="36D545F0" w14:textId="628F8061" w:rsidR="00CE782E" w:rsidRPr="00B47CCE" w:rsidRDefault="001F1F87" w:rsidP="00CB7BFA">
      <w:pPr>
        <w:spacing w:line="360" w:lineRule="auto"/>
        <w:jc w:val="both"/>
        <w:rPr>
          <w:rFonts w:ascii="Garamond" w:eastAsia="Times New Roman" w:hAnsi="Garamond" w:cs="Times New Roman"/>
          <w:sz w:val="28"/>
          <w:szCs w:val="28"/>
        </w:rPr>
      </w:pPr>
      <w:r w:rsidRPr="009349FB">
        <w:rPr>
          <w:rFonts w:ascii="Garamond" w:hAnsi="Garamond" w:cs="Plantagenet Cherokee"/>
          <w:color w:val="000000" w:themeColor="text1"/>
          <w:sz w:val="28"/>
          <w:szCs w:val="28"/>
        </w:rPr>
        <w:t xml:space="preserve">For comments and discussions on earlier versions of this paper, </w:t>
      </w:r>
      <w:r w:rsidR="00CE782E" w:rsidRPr="009349FB">
        <w:rPr>
          <w:rFonts w:ascii="Garamond" w:hAnsi="Garamond" w:cs="Plantagenet Cherokee"/>
          <w:color w:val="000000" w:themeColor="text1"/>
          <w:sz w:val="28"/>
          <w:szCs w:val="28"/>
        </w:rPr>
        <w:t xml:space="preserve">special </w:t>
      </w:r>
      <w:r w:rsidRPr="009349FB">
        <w:rPr>
          <w:rFonts w:ascii="Garamond" w:hAnsi="Garamond" w:cs="Plantagenet Cherokee"/>
          <w:color w:val="000000" w:themeColor="text1"/>
          <w:sz w:val="28"/>
          <w:szCs w:val="28"/>
        </w:rPr>
        <w:t xml:space="preserve">thanks to Marcin </w:t>
      </w:r>
      <w:proofErr w:type="spellStart"/>
      <w:r w:rsidRPr="009349FB">
        <w:rPr>
          <w:rFonts w:ascii="Garamond" w:hAnsi="Garamond" w:cs="Plantagenet Cherokee"/>
          <w:color w:val="000000" w:themeColor="text1"/>
          <w:sz w:val="28"/>
          <w:szCs w:val="28"/>
        </w:rPr>
        <w:t>Miłkowski</w:t>
      </w:r>
      <w:proofErr w:type="spellEnd"/>
      <w:r w:rsidR="00C87D97">
        <w:rPr>
          <w:rFonts w:ascii="Garamond" w:hAnsi="Garamond" w:cs="Plantagenet Cherokee"/>
          <w:color w:val="000000" w:themeColor="text1"/>
          <w:sz w:val="28"/>
          <w:szCs w:val="28"/>
        </w:rPr>
        <w:t>,</w:t>
      </w:r>
      <w:r w:rsidR="00CE782E" w:rsidRPr="009349FB">
        <w:rPr>
          <w:rFonts w:ascii="Garamond" w:hAnsi="Garamond" w:cs="Plantagenet Cherokee"/>
          <w:color w:val="000000" w:themeColor="text1"/>
          <w:sz w:val="28"/>
          <w:szCs w:val="28"/>
        </w:rPr>
        <w:t xml:space="preserve"> Tobias </w:t>
      </w:r>
      <w:proofErr w:type="spellStart"/>
      <w:r w:rsidR="00CE782E" w:rsidRPr="009349FB">
        <w:rPr>
          <w:rFonts w:ascii="Garamond" w:hAnsi="Garamond" w:cs="Plantagenet Cherokee"/>
          <w:color w:val="000000" w:themeColor="text1"/>
          <w:sz w:val="28"/>
          <w:szCs w:val="28"/>
        </w:rPr>
        <w:t>Schlicht</w:t>
      </w:r>
      <w:proofErr w:type="spellEnd"/>
      <w:r w:rsidR="00C87D97">
        <w:rPr>
          <w:rFonts w:ascii="Garamond" w:hAnsi="Garamond" w:cs="Plantagenet Cherokee"/>
          <w:color w:val="000000" w:themeColor="text1"/>
          <w:sz w:val="28"/>
          <w:szCs w:val="28"/>
        </w:rPr>
        <w:t xml:space="preserve">, and Albert </w:t>
      </w:r>
      <w:proofErr w:type="spellStart"/>
      <w:r w:rsidR="00C87D97">
        <w:rPr>
          <w:rFonts w:ascii="Garamond" w:hAnsi="Garamond" w:cs="Plantagenet Cherokee"/>
          <w:color w:val="000000" w:themeColor="text1"/>
          <w:sz w:val="28"/>
          <w:szCs w:val="28"/>
        </w:rPr>
        <w:t>Newen</w:t>
      </w:r>
      <w:proofErr w:type="spellEnd"/>
      <w:r w:rsidR="00CE782E" w:rsidRPr="009349FB">
        <w:rPr>
          <w:rFonts w:ascii="Garamond" w:hAnsi="Garamond" w:cs="Plantagenet Cherokee"/>
          <w:color w:val="000000" w:themeColor="text1"/>
          <w:sz w:val="28"/>
          <w:szCs w:val="28"/>
        </w:rPr>
        <w:t xml:space="preserve">. Many thanks also to: </w:t>
      </w:r>
      <w:r w:rsidR="005E7016" w:rsidRPr="009349FB">
        <w:rPr>
          <w:rFonts w:ascii="Garamond" w:hAnsi="Garamond"/>
          <w:sz w:val="28"/>
          <w:szCs w:val="28"/>
        </w:rPr>
        <w:t>Ori Beck</w:t>
      </w:r>
      <w:r w:rsidR="005E7016">
        <w:rPr>
          <w:rFonts w:ascii="Garamond" w:hAnsi="Garamond" w:cs="Plantagenet Cherokee"/>
          <w:color w:val="000000" w:themeColor="text1"/>
          <w:sz w:val="28"/>
          <w:szCs w:val="28"/>
        </w:rPr>
        <w:t xml:space="preserve">, </w:t>
      </w:r>
      <w:r w:rsidR="00CE782E" w:rsidRPr="009349FB">
        <w:rPr>
          <w:rFonts w:ascii="Garamond" w:hAnsi="Garamond" w:cs="Plantagenet Cherokee"/>
          <w:color w:val="000000" w:themeColor="text1"/>
          <w:sz w:val="28"/>
          <w:szCs w:val="28"/>
        </w:rPr>
        <w:t xml:space="preserve">Peter </w:t>
      </w:r>
      <w:proofErr w:type="spellStart"/>
      <w:r w:rsidR="00CE782E" w:rsidRPr="009349FB">
        <w:rPr>
          <w:rFonts w:ascii="Garamond" w:hAnsi="Garamond" w:cs="Plantagenet Cherokee"/>
          <w:color w:val="000000" w:themeColor="text1"/>
          <w:sz w:val="28"/>
          <w:szCs w:val="28"/>
        </w:rPr>
        <w:t>Brössel</w:t>
      </w:r>
      <w:proofErr w:type="spellEnd"/>
      <w:r w:rsidR="00CE782E" w:rsidRPr="009349FB">
        <w:rPr>
          <w:rFonts w:ascii="Garamond" w:hAnsi="Garamond" w:cs="Plantagenet Cherokee"/>
          <w:color w:val="000000" w:themeColor="text1"/>
          <w:sz w:val="28"/>
          <w:szCs w:val="28"/>
        </w:rPr>
        <w:t xml:space="preserve">, Dan </w:t>
      </w:r>
      <w:proofErr w:type="spellStart"/>
      <w:r w:rsidR="00CE782E" w:rsidRPr="009349FB">
        <w:rPr>
          <w:rFonts w:ascii="Garamond" w:hAnsi="Garamond" w:cs="Plantagenet Cherokee"/>
          <w:color w:val="000000" w:themeColor="text1"/>
          <w:sz w:val="28"/>
          <w:szCs w:val="28"/>
        </w:rPr>
        <w:t>Burnston</w:t>
      </w:r>
      <w:proofErr w:type="spellEnd"/>
      <w:r w:rsidR="00CE782E" w:rsidRPr="009349FB">
        <w:rPr>
          <w:rFonts w:ascii="Garamond" w:hAnsi="Garamond" w:cs="Plantagenet Cherokee"/>
          <w:color w:val="000000" w:themeColor="text1"/>
          <w:sz w:val="28"/>
          <w:szCs w:val="28"/>
        </w:rPr>
        <w:t xml:space="preserve">, </w:t>
      </w:r>
      <w:r w:rsidR="00FF328A" w:rsidRPr="009349FB">
        <w:rPr>
          <w:rFonts w:ascii="Garamond" w:hAnsi="Garamond" w:cs="Plantagenet Cherokee"/>
          <w:color w:val="000000" w:themeColor="text1"/>
          <w:sz w:val="28"/>
          <w:szCs w:val="28"/>
        </w:rPr>
        <w:t xml:space="preserve">Filipe </w:t>
      </w:r>
      <w:proofErr w:type="spellStart"/>
      <w:r w:rsidR="00FF328A" w:rsidRPr="009349FB">
        <w:rPr>
          <w:rFonts w:ascii="Garamond" w:hAnsi="Garamond" w:cs="Plantagenet Cherokee"/>
          <w:color w:val="000000" w:themeColor="text1"/>
          <w:sz w:val="28"/>
          <w:szCs w:val="28"/>
        </w:rPr>
        <w:t>Carijó</w:t>
      </w:r>
      <w:proofErr w:type="spellEnd"/>
      <w:r w:rsidR="00FF328A" w:rsidRPr="009349FB">
        <w:rPr>
          <w:rFonts w:ascii="Garamond" w:hAnsi="Garamond" w:cs="Plantagenet Cherokee"/>
          <w:color w:val="000000" w:themeColor="text1"/>
          <w:sz w:val="28"/>
          <w:szCs w:val="28"/>
        </w:rPr>
        <w:t xml:space="preserve">, </w:t>
      </w:r>
      <w:r w:rsidR="00CE782E" w:rsidRPr="009349FB">
        <w:rPr>
          <w:rFonts w:ascii="Garamond" w:hAnsi="Garamond" w:cs="Plantagenet Cherokee"/>
          <w:color w:val="000000" w:themeColor="text1"/>
          <w:sz w:val="28"/>
          <w:szCs w:val="28"/>
        </w:rPr>
        <w:t>Tim Crane,</w:t>
      </w:r>
      <w:r w:rsidR="00CE782E" w:rsidRPr="00CB7BFA">
        <w:rPr>
          <w:rFonts w:ascii="Garamond" w:hAnsi="Garamond"/>
          <w:sz w:val="28"/>
          <w:szCs w:val="28"/>
        </w:rPr>
        <w:t xml:space="preserve"> </w:t>
      </w:r>
      <w:proofErr w:type="spellStart"/>
      <w:r w:rsidR="00CE782E" w:rsidRPr="00CB7BFA">
        <w:rPr>
          <w:rFonts w:ascii="Garamond" w:hAnsi="Garamond"/>
          <w:sz w:val="28"/>
          <w:szCs w:val="28"/>
        </w:rPr>
        <w:t>Krys</w:t>
      </w:r>
      <w:proofErr w:type="spellEnd"/>
      <w:r w:rsidR="00CE782E" w:rsidRPr="00CB7BFA">
        <w:rPr>
          <w:rFonts w:ascii="Garamond" w:hAnsi="Garamond"/>
          <w:sz w:val="28"/>
          <w:szCs w:val="28"/>
        </w:rPr>
        <w:t xml:space="preserve"> </w:t>
      </w:r>
      <w:proofErr w:type="spellStart"/>
      <w:r w:rsidR="009349FB" w:rsidRPr="00B47CCE">
        <w:rPr>
          <w:rFonts w:ascii="Garamond" w:eastAsia="Times New Roman" w:hAnsi="Garamond" w:cs="Times New Roman"/>
          <w:color w:val="3E3D40"/>
          <w:sz w:val="28"/>
          <w:szCs w:val="28"/>
          <w:shd w:val="clear" w:color="auto" w:fill="FFFFFF"/>
        </w:rPr>
        <w:t>Doł</w:t>
      </w:r>
      <w:r w:rsidR="009349FB" w:rsidRPr="00B47CCE">
        <w:rPr>
          <w:rFonts w:ascii="Cambria" w:eastAsia="Times New Roman" w:hAnsi="Cambria" w:cs="Cambria"/>
          <w:color w:val="3E3D40"/>
          <w:sz w:val="28"/>
          <w:szCs w:val="28"/>
          <w:shd w:val="clear" w:color="auto" w:fill="FFFFFF"/>
        </w:rPr>
        <w:t>ȩ</w:t>
      </w:r>
      <w:r w:rsidR="009349FB" w:rsidRPr="00B47CCE">
        <w:rPr>
          <w:rFonts w:ascii="Garamond" w:eastAsia="Times New Roman" w:hAnsi="Garamond" w:cs="Times New Roman"/>
          <w:color w:val="3E3D40"/>
          <w:sz w:val="28"/>
          <w:szCs w:val="28"/>
          <w:shd w:val="clear" w:color="auto" w:fill="FFFFFF"/>
        </w:rPr>
        <w:t>ga</w:t>
      </w:r>
      <w:proofErr w:type="spellEnd"/>
      <w:r w:rsidR="00CE782E" w:rsidRPr="009349FB">
        <w:rPr>
          <w:rFonts w:ascii="Garamond" w:hAnsi="Garamond"/>
          <w:sz w:val="28"/>
          <w:szCs w:val="28"/>
        </w:rPr>
        <w:t xml:space="preserve">, Adrian Downey, </w:t>
      </w:r>
      <w:r w:rsidR="008975AB" w:rsidRPr="009349FB">
        <w:rPr>
          <w:rFonts w:ascii="Garamond" w:hAnsi="Garamond"/>
          <w:sz w:val="28"/>
          <w:szCs w:val="28"/>
        </w:rPr>
        <w:t>Craig French, Al</w:t>
      </w:r>
      <w:r w:rsidR="00DC10D0" w:rsidRPr="009349FB">
        <w:rPr>
          <w:rFonts w:ascii="Garamond" w:hAnsi="Garamond"/>
          <w:sz w:val="28"/>
          <w:szCs w:val="28"/>
        </w:rPr>
        <w:t>ex</w:t>
      </w:r>
      <w:r w:rsidR="008975AB" w:rsidRPr="009349FB">
        <w:rPr>
          <w:rFonts w:ascii="Garamond" w:hAnsi="Garamond"/>
          <w:sz w:val="28"/>
          <w:szCs w:val="28"/>
        </w:rPr>
        <w:t xml:space="preserve"> </w:t>
      </w:r>
      <w:proofErr w:type="spellStart"/>
      <w:r w:rsidR="008975AB" w:rsidRPr="009349FB">
        <w:rPr>
          <w:rFonts w:ascii="Garamond" w:hAnsi="Garamond"/>
          <w:sz w:val="28"/>
          <w:szCs w:val="28"/>
        </w:rPr>
        <w:t>Grzankowski</w:t>
      </w:r>
      <w:proofErr w:type="spellEnd"/>
      <w:r w:rsidR="008975AB" w:rsidRPr="009349FB">
        <w:rPr>
          <w:rFonts w:ascii="Garamond" w:hAnsi="Garamond"/>
          <w:sz w:val="28"/>
          <w:szCs w:val="28"/>
        </w:rPr>
        <w:t xml:space="preserve">, </w:t>
      </w:r>
      <w:proofErr w:type="spellStart"/>
      <w:r w:rsidR="00CE782E" w:rsidRPr="009349FB">
        <w:rPr>
          <w:rFonts w:ascii="Garamond" w:hAnsi="Garamond"/>
          <w:sz w:val="28"/>
          <w:szCs w:val="28"/>
        </w:rPr>
        <w:t>Beate</w:t>
      </w:r>
      <w:proofErr w:type="spellEnd"/>
      <w:r w:rsidR="00CE782E" w:rsidRPr="009349FB">
        <w:rPr>
          <w:rFonts w:ascii="Garamond" w:hAnsi="Garamond"/>
          <w:sz w:val="28"/>
          <w:szCs w:val="28"/>
        </w:rPr>
        <w:t xml:space="preserve"> </w:t>
      </w:r>
      <w:proofErr w:type="spellStart"/>
      <w:r w:rsidR="00CE782E" w:rsidRPr="009349FB">
        <w:rPr>
          <w:rFonts w:ascii="Garamond" w:hAnsi="Garamond"/>
          <w:sz w:val="28"/>
          <w:szCs w:val="28"/>
        </w:rPr>
        <w:t>Krickel</w:t>
      </w:r>
      <w:proofErr w:type="spellEnd"/>
      <w:r w:rsidR="008975AB" w:rsidRPr="009349FB">
        <w:rPr>
          <w:rFonts w:ascii="Garamond" w:hAnsi="Garamond"/>
          <w:sz w:val="28"/>
          <w:szCs w:val="28"/>
        </w:rPr>
        <w:t xml:space="preserve">, </w:t>
      </w:r>
      <w:r w:rsidR="00CE782E" w:rsidRPr="009349FB">
        <w:rPr>
          <w:rFonts w:ascii="Garamond" w:hAnsi="Garamond"/>
          <w:sz w:val="28"/>
          <w:szCs w:val="28"/>
        </w:rPr>
        <w:t xml:space="preserve">Francesco </w:t>
      </w:r>
      <w:proofErr w:type="spellStart"/>
      <w:r w:rsidR="00CE782E" w:rsidRPr="009349FB">
        <w:rPr>
          <w:rFonts w:ascii="Garamond" w:hAnsi="Garamond"/>
          <w:sz w:val="28"/>
          <w:szCs w:val="28"/>
        </w:rPr>
        <w:t>Marchi</w:t>
      </w:r>
      <w:proofErr w:type="spellEnd"/>
      <w:r w:rsidR="00CE782E" w:rsidRPr="009349FB">
        <w:rPr>
          <w:rFonts w:ascii="Garamond" w:hAnsi="Garamond"/>
          <w:sz w:val="28"/>
          <w:szCs w:val="28"/>
        </w:rPr>
        <w:t xml:space="preserve">, Judith Martens, Giulia Martina, Luca Moretti, Joe Neisser, Jim Pryor, Luke </w:t>
      </w:r>
      <w:proofErr w:type="spellStart"/>
      <w:r w:rsidR="00CE782E" w:rsidRPr="009349FB">
        <w:rPr>
          <w:rFonts w:ascii="Garamond" w:hAnsi="Garamond"/>
          <w:sz w:val="28"/>
          <w:szCs w:val="28"/>
        </w:rPr>
        <w:t>Roelofs</w:t>
      </w:r>
      <w:proofErr w:type="spellEnd"/>
      <w:r w:rsidR="00CE782E" w:rsidRPr="009349FB">
        <w:rPr>
          <w:rFonts w:ascii="Garamond" w:hAnsi="Garamond"/>
          <w:sz w:val="28"/>
          <w:szCs w:val="28"/>
        </w:rPr>
        <w:t xml:space="preserve">, Eva Schmidt, Tobias </w:t>
      </w:r>
      <w:proofErr w:type="spellStart"/>
      <w:r w:rsidR="00CE782E" w:rsidRPr="009349FB">
        <w:rPr>
          <w:rFonts w:ascii="Garamond" w:hAnsi="Garamond"/>
          <w:sz w:val="28"/>
          <w:szCs w:val="28"/>
        </w:rPr>
        <w:t>Starzak</w:t>
      </w:r>
      <w:proofErr w:type="spellEnd"/>
      <w:r w:rsidR="00CE782E" w:rsidRPr="009349FB">
        <w:rPr>
          <w:rFonts w:ascii="Garamond" w:hAnsi="Garamond"/>
          <w:sz w:val="28"/>
          <w:szCs w:val="28"/>
        </w:rPr>
        <w:t xml:space="preserve">, Alexander </w:t>
      </w:r>
      <w:proofErr w:type="spellStart"/>
      <w:r w:rsidR="00CE782E" w:rsidRPr="009349FB">
        <w:rPr>
          <w:rFonts w:ascii="Garamond" w:hAnsi="Garamond"/>
          <w:sz w:val="28"/>
          <w:szCs w:val="28"/>
        </w:rPr>
        <w:t>Staudacher</w:t>
      </w:r>
      <w:proofErr w:type="spellEnd"/>
      <w:r w:rsidR="00CE782E" w:rsidRPr="009349FB">
        <w:rPr>
          <w:rFonts w:ascii="Garamond" w:hAnsi="Garamond"/>
          <w:sz w:val="28"/>
          <w:szCs w:val="28"/>
        </w:rPr>
        <w:t xml:space="preserve">, Philipp </w:t>
      </w:r>
      <w:proofErr w:type="spellStart"/>
      <w:r w:rsidR="00CE782E" w:rsidRPr="009349FB">
        <w:rPr>
          <w:rFonts w:ascii="Garamond" w:hAnsi="Garamond"/>
          <w:sz w:val="28"/>
          <w:szCs w:val="28"/>
        </w:rPr>
        <w:t>Steinkrüger</w:t>
      </w:r>
      <w:proofErr w:type="spellEnd"/>
      <w:r w:rsidR="00CE782E" w:rsidRPr="009349FB">
        <w:rPr>
          <w:rFonts w:ascii="Garamond" w:hAnsi="Garamond"/>
          <w:sz w:val="28"/>
          <w:szCs w:val="28"/>
        </w:rPr>
        <w:t xml:space="preserve">, </w:t>
      </w:r>
      <w:proofErr w:type="spellStart"/>
      <w:r w:rsidR="00CE782E" w:rsidRPr="009349FB">
        <w:rPr>
          <w:rFonts w:ascii="Garamond" w:hAnsi="Garamond"/>
          <w:sz w:val="28"/>
          <w:szCs w:val="28"/>
        </w:rPr>
        <w:t>Elmarie</w:t>
      </w:r>
      <w:proofErr w:type="spellEnd"/>
      <w:r w:rsidR="00CE782E" w:rsidRPr="009349FB">
        <w:rPr>
          <w:rFonts w:ascii="Garamond" w:hAnsi="Garamond"/>
          <w:sz w:val="28"/>
          <w:szCs w:val="28"/>
        </w:rPr>
        <w:t xml:space="preserve"> Venter,</w:t>
      </w:r>
      <w:r w:rsidR="00CE782E" w:rsidRPr="009349FB">
        <w:rPr>
          <w:rFonts w:ascii="Garamond" w:hAnsi="Garamond" w:cs="Plantagenet Cherokee"/>
          <w:color w:val="000000" w:themeColor="text1"/>
          <w:sz w:val="28"/>
          <w:szCs w:val="28"/>
        </w:rPr>
        <w:t xml:space="preserve"> </w:t>
      </w:r>
      <w:r w:rsidR="00CE782E" w:rsidRPr="009349FB">
        <w:rPr>
          <w:rFonts w:ascii="Garamond" w:hAnsi="Garamond"/>
          <w:sz w:val="28"/>
          <w:szCs w:val="28"/>
        </w:rPr>
        <w:t xml:space="preserve">Filippo </w:t>
      </w:r>
      <w:proofErr w:type="spellStart"/>
      <w:r w:rsidR="00CE782E" w:rsidRPr="009349FB">
        <w:rPr>
          <w:rFonts w:ascii="Garamond" w:hAnsi="Garamond"/>
          <w:sz w:val="28"/>
          <w:szCs w:val="28"/>
        </w:rPr>
        <w:t>Vindrola</w:t>
      </w:r>
      <w:proofErr w:type="spellEnd"/>
      <w:r w:rsidR="00CE782E" w:rsidRPr="009349FB">
        <w:rPr>
          <w:rFonts w:ascii="Garamond" w:hAnsi="Garamond"/>
          <w:sz w:val="28"/>
          <w:szCs w:val="28"/>
        </w:rPr>
        <w:t xml:space="preserve">, Markus </w:t>
      </w:r>
      <w:proofErr w:type="spellStart"/>
      <w:r w:rsidR="00CE782E" w:rsidRPr="009349FB">
        <w:rPr>
          <w:rFonts w:ascii="Garamond" w:hAnsi="Garamond"/>
          <w:sz w:val="28"/>
          <w:szCs w:val="28"/>
        </w:rPr>
        <w:t>Werning</w:t>
      </w:r>
      <w:proofErr w:type="spellEnd"/>
      <w:r w:rsidR="00700841" w:rsidRPr="009349FB">
        <w:rPr>
          <w:rFonts w:ascii="Garamond" w:hAnsi="Garamond"/>
          <w:sz w:val="28"/>
          <w:szCs w:val="28"/>
        </w:rPr>
        <w:t xml:space="preserve">, and the anonymous reviewer of M&amp;L. </w:t>
      </w:r>
    </w:p>
    <w:p w14:paraId="04196381" w14:textId="50BB26E5" w:rsidR="000C5531" w:rsidRDefault="000C5531" w:rsidP="003F6B03">
      <w:pPr>
        <w:tabs>
          <w:tab w:val="left" w:pos="2342"/>
        </w:tabs>
        <w:spacing w:after="240"/>
        <w:jc w:val="both"/>
        <w:rPr>
          <w:rFonts w:ascii="Garamond" w:hAnsi="Garamond" w:cs="Plantagenet Cherokee"/>
          <w:color w:val="000000" w:themeColor="text1"/>
          <w:sz w:val="28"/>
          <w:szCs w:val="28"/>
        </w:rPr>
      </w:pPr>
    </w:p>
    <w:p w14:paraId="36CFFFED" w14:textId="6499EDAE" w:rsidR="00C3713C" w:rsidRDefault="00C3713C" w:rsidP="003F6B03">
      <w:pPr>
        <w:tabs>
          <w:tab w:val="left" w:pos="2342"/>
        </w:tabs>
        <w:spacing w:after="240"/>
        <w:jc w:val="both"/>
        <w:rPr>
          <w:rFonts w:ascii="Garamond" w:hAnsi="Garamond" w:cs="Plantagenet Cherokee"/>
          <w:color w:val="000000" w:themeColor="text1"/>
          <w:sz w:val="28"/>
          <w:szCs w:val="28"/>
        </w:rPr>
      </w:pPr>
    </w:p>
    <w:p w14:paraId="00400A1A" w14:textId="77777777" w:rsidR="00C3713C" w:rsidRPr="00EE74DF" w:rsidRDefault="00C3713C" w:rsidP="003F6B03">
      <w:pPr>
        <w:tabs>
          <w:tab w:val="left" w:pos="2342"/>
        </w:tabs>
        <w:spacing w:after="240"/>
        <w:jc w:val="both"/>
        <w:rPr>
          <w:rFonts w:ascii="Garamond" w:hAnsi="Garamond" w:cs="Plantagenet Cherokee"/>
          <w:color w:val="000000" w:themeColor="text1"/>
          <w:sz w:val="28"/>
          <w:szCs w:val="28"/>
        </w:rPr>
      </w:pPr>
    </w:p>
    <w:p w14:paraId="1F7AF435" w14:textId="108A622F" w:rsidR="009B0E7D" w:rsidRPr="00821AB0" w:rsidRDefault="006E1D6C" w:rsidP="00957A12">
      <w:pPr>
        <w:tabs>
          <w:tab w:val="left" w:pos="2342"/>
        </w:tabs>
        <w:spacing w:after="100" w:line="480" w:lineRule="auto"/>
        <w:jc w:val="both"/>
        <w:rPr>
          <w:rFonts w:ascii="Garamond" w:hAnsi="Garamond" w:cs="Plantagenet Cherokee"/>
          <w:color w:val="000000" w:themeColor="text1"/>
          <w:sz w:val="28"/>
          <w:szCs w:val="28"/>
        </w:rPr>
      </w:pPr>
      <w:r w:rsidRPr="00821AB0">
        <w:rPr>
          <w:rFonts w:ascii="Garamond" w:hAnsi="Garamond" w:cs="Plantagenet Cherokee"/>
          <w:b/>
          <w:bCs/>
          <w:smallCaps/>
          <w:color w:val="000000" w:themeColor="text1"/>
          <w:sz w:val="28"/>
          <w:szCs w:val="28"/>
        </w:rPr>
        <w:t>r</w:t>
      </w:r>
      <w:r w:rsidR="00037ECD" w:rsidRPr="00821AB0">
        <w:rPr>
          <w:rFonts w:ascii="Garamond" w:hAnsi="Garamond" w:cs="Plantagenet Cherokee"/>
          <w:b/>
          <w:bCs/>
          <w:smallCaps/>
          <w:color w:val="000000" w:themeColor="text1"/>
          <w:sz w:val="28"/>
          <w:szCs w:val="28"/>
        </w:rPr>
        <w:t>eference</w:t>
      </w:r>
      <w:r w:rsidR="00EC2C23" w:rsidRPr="00821AB0">
        <w:rPr>
          <w:rFonts w:ascii="Garamond" w:hAnsi="Garamond" w:cs="Plantagenet Cherokee"/>
          <w:b/>
          <w:bCs/>
          <w:smallCaps/>
          <w:color w:val="000000" w:themeColor="text1"/>
          <w:sz w:val="28"/>
          <w:szCs w:val="28"/>
        </w:rPr>
        <w:t>s</w:t>
      </w:r>
    </w:p>
    <w:p w14:paraId="567DBE36" w14:textId="4131F656" w:rsidR="00EB4DBC" w:rsidRPr="00EE74DF" w:rsidRDefault="00A44037"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Aristotle (1963).</w:t>
      </w:r>
      <w:r w:rsidR="00EB4DBC" w:rsidRPr="00EE74DF">
        <w:rPr>
          <w:rFonts w:ascii="Garamond" w:hAnsi="Garamond" w:cs="Plantagenet Cherokee"/>
          <w:color w:val="000000" w:themeColor="text1"/>
          <w:sz w:val="20"/>
          <w:szCs w:val="20"/>
        </w:rPr>
        <w:t xml:space="preserve"> </w:t>
      </w:r>
      <w:r w:rsidR="00EB4DBC" w:rsidRPr="00EE74DF">
        <w:rPr>
          <w:rFonts w:ascii="Garamond" w:hAnsi="Garamond" w:cs="Plantagenet Cherokee"/>
          <w:i/>
          <w:color w:val="000000" w:themeColor="text1"/>
          <w:sz w:val="20"/>
          <w:szCs w:val="20"/>
        </w:rPr>
        <w:t xml:space="preserve">Categories and De </w:t>
      </w:r>
      <w:proofErr w:type="spellStart"/>
      <w:r w:rsidR="00EB4DBC" w:rsidRPr="00EE74DF">
        <w:rPr>
          <w:rFonts w:ascii="Garamond" w:hAnsi="Garamond" w:cs="Plantagenet Cherokee"/>
          <w:i/>
          <w:color w:val="000000" w:themeColor="text1"/>
          <w:sz w:val="20"/>
          <w:szCs w:val="20"/>
        </w:rPr>
        <w:t>Interpretatione</w:t>
      </w:r>
      <w:proofErr w:type="spellEnd"/>
      <w:r w:rsidRPr="00EE74DF">
        <w:rPr>
          <w:rFonts w:ascii="Garamond" w:hAnsi="Garamond" w:cs="Plantagenet Cherokee"/>
          <w:color w:val="000000" w:themeColor="text1"/>
          <w:sz w:val="20"/>
          <w:szCs w:val="20"/>
        </w:rPr>
        <w:t>. Oxford:</w:t>
      </w:r>
      <w:r w:rsidR="00EB4DBC" w:rsidRPr="00EE74DF">
        <w:rPr>
          <w:rFonts w:ascii="Garamond" w:hAnsi="Garamond" w:cs="Plantagenet Cherokee"/>
          <w:color w:val="000000" w:themeColor="text1"/>
          <w:sz w:val="20"/>
          <w:szCs w:val="20"/>
        </w:rPr>
        <w:t xml:space="preserve"> Clarendon Press.</w:t>
      </w:r>
    </w:p>
    <w:p w14:paraId="237A61C8" w14:textId="77777777" w:rsidR="00385AA5" w:rsidRPr="00EE74DF" w:rsidRDefault="00385AA5" w:rsidP="00EB4DBC">
      <w:pPr>
        <w:jc w:val="both"/>
        <w:rPr>
          <w:rFonts w:ascii="Garamond" w:hAnsi="Garamond" w:cs="Plantagenet Cherokee"/>
          <w:color w:val="000000" w:themeColor="text1"/>
          <w:sz w:val="20"/>
          <w:szCs w:val="20"/>
        </w:rPr>
      </w:pPr>
    </w:p>
    <w:p w14:paraId="2905FEF0" w14:textId="40383D0A" w:rsidR="00385AA5" w:rsidRPr="00EE74DF" w:rsidRDefault="00356E4E"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Armstrong, D.</w:t>
      </w:r>
      <w:r w:rsidR="00A44037" w:rsidRPr="00EE74DF">
        <w:rPr>
          <w:rFonts w:ascii="Garamond" w:hAnsi="Garamond" w:cs="Plantagenet Cherokee"/>
          <w:color w:val="000000" w:themeColor="text1"/>
          <w:sz w:val="20"/>
          <w:szCs w:val="20"/>
        </w:rPr>
        <w:t xml:space="preserve"> (1989).</w:t>
      </w:r>
      <w:r w:rsidR="00385AA5" w:rsidRPr="00EE74DF">
        <w:rPr>
          <w:rFonts w:ascii="Garamond" w:hAnsi="Garamond" w:cs="Plantagenet Cherokee"/>
          <w:color w:val="000000" w:themeColor="text1"/>
          <w:sz w:val="20"/>
          <w:szCs w:val="20"/>
        </w:rPr>
        <w:t xml:space="preserve"> </w:t>
      </w:r>
      <w:r w:rsidR="00385AA5" w:rsidRPr="00EE74DF">
        <w:rPr>
          <w:rFonts w:ascii="Garamond" w:hAnsi="Garamond" w:cs="Plantagenet Cherokee"/>
          <w:i/>
          <w:color w:val="000000" w:themeColor="text1"/>
          <w:sz w:val="20"/>
          <w:szCs w:val="20"/>
        </w:rPr>
        <w:t xml:space="preserve">Universals: An </w:t>
      </w:r>
      <w:r w:rsidR="00EC2C23" w:rsidRPr="00EE74DF">
        <w:rPr>
          <w:rFonts w:ascii="Garamond" w:hAnsi="Garamond" w:cs="Plantagenet Cherokee"/>
          <w:i/>
          <w:color w:val="000000" w:themeColor="text1"/>
          <w:sz w:val="20"/>
          <w:szCs w:val="20"/>
        </w:rPr>
        <w:t>opinionated introduction</w:t>
      </w:r>
      <w:r w:rsidR="00A44037" w:rsidRPr="00EE74DF">
        <w:rPr>
          <w:rFonts w:ascii="Garamond" w:hAnsi="Garamond" w:cs="Plantagenet Cherokee"/>
          <w:color w:val="000000" w:themeColor="text1"/>
          <w:sz w:val="20"/>
          <w:szCs w:val="20"/>
        </w:rPr>
        <w:t>. Boulder-London:</w:t>
      </w:r>
      <w:r w:rsidR="00385AA5" w:rsidRPr="00EE74DF">
        <w:rPr>
          <w:rFonts w:ascii="Garamond" w:hAnsi="Garamond" w:cs="Plantagenet Cherokee"/>
          <w:color w:val="000000" w:themeColor="text1"/>
          <w:sz w:val="20"/>
          <w:szCs w:val="20"/>
        </w:rPr>
        <w:t xml:space="preserve"> Westview Press</w:t>
      </w:r>
      <w:r w:rsidR="00A44037" w:rsidRPr="00EE74DF">
        <w:rPr>
          <w:rFonts w:ascii="Garamond" w:hAnsi="Garamond" w:cs="Plantagenet Cherokee"/>
          <w:color w:val="000000" w:themeColor="text1"/>
          <w:sz w:val="20"/>
          <w:szCs w:val="20"/>
        </w:rPr>
        <w:t>.</w:t>
      </w:r>
    </w:p>
    <w:p w14:paraId="68E8854E" w14:textId="77777777" w:rsidR="00EB4DBC" w:rsidRPr="00EE74DF" w:rsidRDefault="00EB4DBC" w:rsidP="00EB4DBC">
      <w:pPr>
        <w:jc w:val="both"/>
        <w:rPr>
          <w:rFonts w:ascii="Garamond" w:hAnsi="Garamond" w:cs="Plantagenet Cherokee"/>
          <w:color w:val="000000" w:themeColor="text1"/>
          <w:sz w:val="20"/>
          <w:szCs w:val="20"/>
        </w:rPr>
      </w:pPr>
    </w:p>
    <w:p w14:paraId="30F70D09" w14:textId="377D08A1" w:rsidR="00EB4DBC" w:rsidRPr="00EE74DF" w:rsidRDefault="00B84C70"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 xml:space="preserve">Armstrong, D. </w:t>
      </w:r>
      <w:r w:rsidR="00897CF6" w:rsidRPr="00EE74DF">
        <w:rPr>
          <w:rFonts w:ascii="Garamond" w:hAnsi="Garamond" w:cs="Plantagenet Cherokee"/>
          <w:color w:val="000000" w:themeColor="text1"/>
          <w:sz w:val="20"/>
          <w:szCs w:val="20"/>
        </w:rPr>
        <w:t>(1997)</w:t>
      </w:r>
      <w:r w:rsidR="00A44037" w:rsidRPr="00EE74DF">
        <w:rPr>
          <w:rFonts w:ascii="Garamond" w:hAnsi="Garamond" w:cs="Plantagenet Cherokee"/>
          <w:color w:val="000000" w:themeColor="text1"/>
          <w:sz w:val="20"/>
          <w:szCs w:val="20"/>
        </w:rPr>
        <w:t>.</w:t>
      </w:r>
      <w:r w:rsidR="00EB4DBC" w:rsidRPr="00EE74DF">
        <w:rPr>
          <w:rFonts w:ascii="Garamond" w:hAnsi="Garamond" w:cs="Plantagenet Cherokee"/>
          <w:color w:val="000000" w:themeColor="text1"/>
          <w:sz w:val="20"/>
          <w:szCs w:val="20"/>
        </w:rPr>
        <w:t xml:space="preserve"> </w:t>
      </w:r>
      <w:r w:rsidR="00EB4DBC" w:rsidRPr="00EE74DF">
        <w:rPr>
          <w:rFonts w:ascii="Garamond" w:hAnsi="Garamond" w:cs="Plantagenet Cherokee"/>
          <w:i/>
          <w:color w:val="000000" w:themeColor="text1"/>
          <w:sz w:val="20"/>
          <w:szCs w:val="20"/>
        </w:rPr>
        <w:t xml:space="preserve">A </w:t>
      </w:r>
      <w:r w:rsidR="00EC2C23" w:rsidRPr="00EE74DF">
        <w:rPr>
          <w:rFonts w:ascii="Garamond" w:hAnsi="Garamond" w:cs="Plantagenet Cherokee"/>
          <w:i/>
          <w:color w:val="000000" w:themeColor="text1"/>
          <w:sz w:val="20"/>
          <w:szCs w:val="20"/>
        </w:rPr>
        <w:t>world of states of affairs</w:t>
      </w:r>
      <w:r w:rsidR="00A44037" w:rsidRPr="00EE74DF">
        <w:rPr>
          <w:rFonts w:ascii="Garamond" w:hAnsi="Garamond" w:cs="Plantagenet Cherokee"/>
          <w:color w:val="000000" w:themeColor="text1"/>
          <w:sz w:val="20"/>
          <w:szCs w:val="20"/>
        </w:rPr>
        <w:t>. Cambridge:</w:t>
      </w:r>
      <w:r w:rsidR="00EB4DBC" w:rsidRPr="00EE74DF">
        <w:rPr>
          <w:rFonts w:ascii="Garamond" w:hAnsi="Garamond" w:cs="Plantagenet Cherokee"/>
          <w:color w:val="000000" w:themeColor="text1"/>
          <w:sz w:val="20"/>
          <w:szCs w:val="20"/>
        </w:rPr>
        <w:t xml:space="preserve"> Cambridge University Press.</w:t>
      </w:r>
    </w:p>
    <w:p w14:paraId="157480CB" w14:textId="77777777" w:rsidR="008A3DE8" w:rsidRPr="00EE74DF" w:rsidRDefault="008A3DE8" w:rsidP="00EB4DBC">
      <w:pPr>
        <w:jc w:val="both"/>
        <w:rPr>
          <w:rFonts w:ascii="Garamond" w:hAnsi="Garamond" w:cs="Plantagenet Cherokee"/>
          <w:color w:val="000000" w:themeColor="text1"/>
          <w:sz w:val="20"/>
          <w:szCs w:val="20"/>
        </w:rPr>
      </w:pPr>
    </w:p>
    <w:p w14:paraId="1F98259F" w14:textId="66DFB248" w:rsidR="008A3DE8" w:rsidRPr="00EE74DF" w:rsidRDefault="00B84C70"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 xml:space="preserve">Armstrong, D. </w:t>
      </w:r>
      <w:r>
        <w:rPr>
          <w:rFonts w:ascii="Garamond" w:hAnsi="Garamond" w:cs="Plantagenet Cherokee"/>
          <w:color w:val="000000" w:themeColor="text1"/>
          <w:sz w:val="20"/>
          <w:szCs w:val="20"/>
        </w:rPr>
        <w:t>(</w:t>
      </w:r>
      <w:r w:rsidR="008A3DE8" w:rsidRPr="00EE74DF">
        <w:rPr>
          <w:rFonts w:ascii="Garamond" w:hAnsi="Garamond" w:cs="Plantagenet Cherokee"/>
          <w:color w:val="000000" w:themeColor="text1"/>
          <w:sz w:val="20"/>
          <w:szCs w:val="20"/>
        </w:rPr>
        <w:t xml:space="preserve">2010). </w:t>
      </w:r>
      <w:r w:rsidR="008A3DE8" w:rsidRPr="00EE74DF">
        <w:rPr>
          <w:rFonts w:ascii="Garamond" w:hAnsi="Garamond" w:cs="Plantagenet Cherokee"/>
          <w:i/>
          <w:color w:val="000000" w:themeColor="text1"/>
          <w:sz w:val="20"/>
          <w:szCs w:val="20"/>
        </w:rPr>
        <w:t xml:space="preserve">Sketch </w:t>
      </w:r>
      <w:r w:rsidR="00EC2C23" w:rsidRPr="00EE74DF">
        <w:rPr>
          <w:rFonts w:ascii="Garamond" w:hAnsi="Garamond" w:cs="Plantagenet Cherokee"/>
          <w:i/>
          <w:color w:val="000000" w:themeColor="text1"/>
          <w:sz w:val="20"/>
          <w:szCs w:val="20"/>
        </w:rPr>
        <w:t>for a systematic metaphysics</w:t>
      </w:r>
      <w:r w:rsidR="008A3DE8" w:rsidRPr="00EE74DF">
        <w:rPr>
          <w:rFonts w:ascii="Garamond" w:hAnsi="Garamond" w:cs="Plantagenet Cherokee"/>
          <w:color w:val="000000" w:themeColor="text1"/>
          <w:sz w:val="20"/>
          <w:szCs w:val="20"/>
        </w:rPr>
        <w:t xml:space="preserve">. Oxford: Oxford University Press. </w:t>
      </w:r>
    </w:p>
    <w:p w14:paraId="61632494" w14:textId="77777777" w:rsidR="00D05309" w:rsidRPr="00EE74DF" w:rsidRDefault="00D05309" w:rsidP="00EB4DBC">
      <w:pPr>
        <w:jc w:val="both"/>
        <w:rPr>
          <w:rFonts w:ascii="Garamond" w:hAnsi="Garamond" w:cs="Plantagenet Cherokee"/>
          <w:color w:val="000000" w:themeColor="text1"/>
          <w:sz w:val="20"/>
          <w:szCs w:val="20"/>
        </w:rPr>
      </w:pPr>
    </w:p>
    <w:p w14:paraId="003064C9" w14:textId="331B725D" w:rsidR="002A2165" w:rsidRPr="00EE74DF" w:rsidRDefault="002A2165" w:rsidP="00EB4DBC">
      <w:pPr>
        <w:jc w:val="both"/>
        <w:rPr>
          <w:rFonts w:ascii="Garamond" w:hAnsi="Garamond" w:cs="Plantagenet Cherokee"/>
          <w:color w:val="000000" w:themeColor="text1"/>
          <w:sz w:val="20"/>
          <w:szCs w:val="20"/>
        </w:rPr>
      </w:pPr>
      <w:proofErr w:type="spellStart"/>
      <w:r w:rsidRPr="00EE74DF">
        <w:rPr>
          <w:rFonts w:ascii="Garamond" w:hAnsi="Garamond" w:cs="Plantagenet Cherokee"/>
          <w:color w:val="000000" w:themeColor="text1"/>
          <w:sz w:val="20"/>
          <w:szCs w:val="20"/>
        </w:rPr>
        <w:t>Arstila</w:t>
      </w:r>
      <w:proofErr w:type="spellEnd"/>
      <w:r w:rsidRPr="00EE74DF">
        <w:rPr>
          <w:rFonts w:ascii="Garamond" w:hAnsi="Garamond" w:cs="Plantagenet Cherokee"/>
          <w:color w:val="000000" w:themeColor="text1"/>
          <w:sz w:val="20"/>
          <w:szCs w:val="20"/>
        </w:rPr>
        <w:t xml:space="preserve">, V. (2016). Theories </w:t>
      </w:r>
      <w:r w:rsidR="00EC2C23" w:rsidRPr="00EE74DF">
        <w:rPr>
          <w:rFonts w:ascii="Garamond" w:hAnsi="Garamond" w:cs="Plantagenet Cherokee"/>
          <w:color w:val="000000" w:themeColor="text1"/>
          <w:sz w:val="20"/>
          <w:szCs w:val="20"/>
        </w:rPr>
        <w:t>of apparent motion</w:t>
      </w:r>
      <w:r w:rsidRPr="00EE74DF">
        <w:rPr>
          <w:rFonts w:ascii="Garamond" w:hAnsi="Garamond" w:cs="Plantagenet Cherokee"/>
          <w:color w:val="000000" w:themeColor="text1"/>
          <w:sz w:val="20"/>
          <w:szCs w:val="20"/>
        </w:rPr>
        <w:t xml:space="preserve">. </w:t>
      </w:r>
      <w:r w:rsidRPr="00EE74DF">
        <w:rPr>
          <w:rFonts w:ascii="Garamond" w:hAnsi="Garamond" w:cs="Plantagenet Cherokee"/>
          <w:i/>
          <w:color w:val="000000" w:themeColor="text1"/>
          <w:sz w:val="20"/>
          <w:szCs w:val="20"/>
        </w:rPr>
        <w:t>Phenomenology and Cognitive Sciences</w:t>
      </w:r>
      <w:r w:rsidR="006C5F2F">
        <w:rPr>
          <w:rFonts w:ascii="Garamond" w:hAnsi="Garamond" w:cs="Plantagenet Cherokee"/>
          <w:color w:val="000000" w:themeColor="text1"/>
          <w:sz w:val="20"/>
          <w:szCs w:val="20"/>
        </w:rPr>
        <w:t xml:space="preserve">, 15, 337-358. </w:t>
      </w:r>
    </w:p>
    <w:p w14:paraId="5B972F43" w14:textId="77777777" w:rsidR="002A2165" w:rsidRPr="00EE74DF" w:rsidRDefault="002A2165" w:rsidP="00EB4DBC">
      <w:pPr>
        <w:jc w:val="both"/>
        <w:rPr>
          <w:rFonts w:ascii="Garamond" w:hAnsi="Garamond" w:cs="Plantagenet Cherokee"/>
          <w:color w:val="000000" w:themeColor="text1"/>
          <w:sz w:val="20"/>
          <w:szCs w:val="20"/>
        </w:rPr>
      </w:pPr>
    </w:p>
    <w:p w14:paraId="337F38D4" w14:textId="0C62DC67" w:rsidR="00D05309" w:rsidRPr="00EE74DF" w:rsidRDefault="00A44037"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Austin, J.</w:t>
      </w:r>
      <w:r w:rsidR="00EC2C23">
        <w:rPr>
          <w:rFonts w:ascii="Garamond" w:hAnsi="Garamond" w:cs="Plantagenet Cherokee"/>
          <w:color w:val="000000" w:themeColor="text1"/>
          <w:sz w:val="20"/>
          <w:szCs w:val="20"/>
        </w:rPr>
        <w:t xml:space="preserve"> </w:t>
      </w:r>
      <w:r w:rsidRPr="00EE74DF">
        <w:rPr>
          <w:rFonts w:ascii="Garamond" w:hAnsi="Garamond" w:cs="Plantagenet Cherokee"/>
          <w:color w:val="000000" w:themeColor="text1"/>
          <w:sz w:val="20"/>
          <w:szCs w:val="20"/>
        </w:rPr>
        <w:t>L. (1962).</w:t>
      </w:r>
      <w:r w:rsidR="00D05309" w:rsidRPr="00EE74DF">
        <w:rPr>
          <w:rFonts w:ascii="Garamond" w:hAnsi="Garamond" w:cs="Plantagenet Cherokee"/>
          <w:color w:val="000000" w:themeColor="text1"/>
          <w:sz w:val="20"/>
          <w:szCs w:val="20"/>
        </w:rPr>
        <w:t xml:space="preserve"> </w:t>
      </w:r>
      <w:r w:rsidR="00D05309" w:rsidRPr="00EE74DF">
        <w:rPr>
          <w:rFonts w:ascii="Garamond" w:hAnsi="Garamond" w:cs="Plantagenet Cherokee"/>
          <w:i/>
          <w:color w:val="000000" w:themeColor="text1"/>
          <w:sz w:val="20"/>
          <w:szCs w:val="20"/>
        </w:rPr>
        <w:t xml:space="preserve">Sense and </w:t>
      </w:r>
      <w:proofErr w:type="spellStart"/>
      <w:r w:rsidR="00EC2C23" w:rsidRPr="00EE74DF">
        <w:rPr>
          <w:rFonts w:ascii="Garamond" w:hAnsi="Garamond" w:cs="Plantagenet Cherokee"/>
          <w:i/>
          <w:color w:val="000000" w:themeColor="text1"/>
          <w:sz w:val="20"/>
          <w:szCs w:val="20"/>
        </w:rPr>
        <w:t>sensibilia</w:t>
      </w:r>
      <w:proofErr w:type="spellEnd"/>
      <w:r w:rsidRPr="00EE74DF">
        <w:rPr>
          <w:rFonts w:ascii="Garamond" w:hAnsi="Garamond" w:cs="Plantagenet Cherokee"/>
          <w:color w:val="000000" w:themeColor="text1"/>
          <w:sz w:val="20"/>
          <w:szCs w:val="20"/>
        </w:rPr>
        <w:t>. New York</w:t>
      </w:r>
      <w:r w:rsidR="00EC2C23">
        <w:rPr>
          <w:rFonts w:ascii="Garamond" w:hAnsi="Garamond" w:cs="Plantagenet Cherokee"/>
          <w:color w:val="000000" w:themeColor="text1"/>
          <w:sz w:val="20"/>
          <w:szCs w:val="20"/>
        </w:rPr>
        <w:t>, NY</w:t>
      </w:r>
      <w:r w:rsidRPr="00EE74DF">
        <w:rPr>
          <w:rFonts w:ascii="Garamond" w:hAnsi="Garamond" w:cs="Plantagenet Cherokee"/>
          <w:color w:val="000000" w:themeColor="text1"/>
          <w:sz w:val="20"/>
          <w:szCs w:val="20"/>
        </w:rPr>
        <w:t>:</w:t>
      </w:r>
      <w:r w:rsidR="00D05309" w:rsidRPr="00EE74DF">
        <w:rPr>
          <w:rFonts w:ascii="Garamond" w:hAnsi="Garamond" w:cs="Plantagenet Cherokee"/>
          <w:color w:val="000000" w:themeColor="text1"/>
          <w:sz w:val="20"/>
          <w:szCs w:val="20"/>
        </w:rPr>
        <w:t xml:space="preserve"> Oxford University Press. </w:t>
      </w:r>
    </w:p>
    <w:p w14:paraId="360A907A" w14:textId="77777777" w:rsidR="00EA7526" w:rsidRPr="00EE74DF" w:rsidRDefault="00EA7526" w:rsidP="00EB4DBC">
      <w:pPr>
        <w:jc w:val="both"/>
        <w:rPr>
          <w:rFonts w:ascii="Garamond" w:hAnsi="Garamond" w:cs="Plantagenet Cherokee"/>
          <w:color w:val="000000" w:themeColor="text1"/>
          <w:sz w:val="20"/>
          <w:szCs w:val="20"/>
        </w:rPr>
      </w:pPr>
    </w:p>
    <w:p w14:paraId="4E5567F8" w14:textId="5F63B32F" w:rsidR="00EA7526" w:rsidRPr="00EE74DF" w:rsidRDefault="00EA7526"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Avant, L.</w:t>
      </w:r>
      <w:r w:rsidR="00EC2C23">
        <w:rPr>
          <w:rFonts w:ascii="Garamond" w:hAnsi="Garamond" w:cs="Plantagenet Cherokee"/>
          <w:color w:val="000000" w:themeColor="text1"/>
          <w:sz w:val="20"/>
          <w:szCs w:val="20"/>
        </w:rPr>
        <w:t xml:space="preserve"> </w:t>
      </w:r>
      <w:r w:rsidRPr="00EE74DF">
        <w:rPr>
          <w:rFonts w:ascii="Garamond" w:hAnsi="Garamond" w:cs="Plantagenet Cherokee"/>
          <w:color w:val="000000" w:themeColor="text1"/>
          <w:sz w:val="20"/>
          <w:szCs w:val="20"/>
        </w:rPr>
        <w:t xml:space="preserve">L. (1965). Vision in the Ganzfeld. </w:t>
      </w:r>
      <w:r w:rsidRPr="00EE74DF">
        <w:rPr>
          <w:rFonts w:ascii="Garamond" w:hAnsi="Garamond" w:cs="Plantagenet Cherokee"/>
          <w:i/>
          <w:color w:val="000000" w:themeColor="text1"/>
          <w:sz w:val="20"/>
          <w:szCs w:val="20"/>
        </w:rPr>
        <w:t>Psychological Bulletin</w:t>
      </w:r>
      <w:r w:rsidRPr="00EE74DF">
        <w:rPr>
          <w:rFonts w:ascii="Garamond" w:hAnsi="Garamond" w:cs="Plantagenet Cherokee"/>
          <w:color w:val="000000" w:themeColor="text1"/>
          <w:sz w:val="20"/>
          <w:szCs w:val="20"/>
        </w:rPr>
        <w:t xml:space="preserve">, </w:t>
      </w:r>
      <w:r w:rsidRPr="00CB7BFA">
        <w:rPr>
          <w:rFonts w:ascii="Garamond" w:hAnsi="Garamond" w:cs="Plantagenet Cherokee"/>
          <w:color w:val="000000" w:themeColor="text1"/>
          <w:sz w:val="20"/>
          <w:szCs w:val="20"/>
        </w:rPr>
        <w:t>64</w:t>
      </w:r>
      <w:r w:rsidRPr="00DF0525">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 246</w:t>
      </w:r>
      <w:r w:rsidR="0086096B">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258</w:t>
      </w:r>
      <w:r w:rsidR="0092591B" w:rsidRPr="00EE74DF">
        <w:rPr>
          <w:rFonts w:ascii="Garamond" w:hAnsi="Garamond" w:cs="Plantagenet Cherokee"/>
          <w:color w:val="000000" w:themeColor="text1"/>
          <w:sz w:val="20"/>
          <w:szCs w:val="20"/>
        </w:rPr>
        <w:t>.</w:t>
      </w:r>
    </w:p>
    <w:p w14:paraId="1DF1061F" w14:textId="77777777" w:rsidR="0092591B" w:rsidRPr="00EE74DF" w:rsidRDefault="0092591B" w:rsidP="00EB4DBC">
      <w:pPr>
        <w:jc w:val="both"/>
        <w:rPr>
          <w:rFonts w:ascii="Garamond" w:hAnsi="Garamond" w:cs="Plantagenet Cherokee"/>
          <w:color w:val="000000" w:themeColor="text1"/>
          <w:sz w:val="20"/>
          <w:szCs w:val="20"/>
        </w:rPr>
      </w:pPr>
    </w:p>
    <w:p w14:paraId="7576212F" w14:textId="6C904E37" w:rsidR="0092591B" w:rsidRPr="00EE74DF" w:rsidRDefault="0092591B"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lastRenderedPageBreak/>
        <w:t xml:space="preserve">Ayers, M. (2004). Sense </w:t>
      </w:r>
      <w:r w:rsidR="00EC2C23" w:rsidRPr="00EE74DF">
        <w:rPr>
          <w:rFonts w:ascii="Garamond" w:hAnsi="Garamond" w:cs="Plantagenet Cherokee"/>
          <w:color w:val="000000" w:themeColor="text1"/>
          <w:sz w:val="20"/>
          <w:szCs w:val="20"/>
        </w:rPr>
        <w:t>experience, concepts and content</w:t>
      </w:r>
      <w:r w:rsidRPr="00EE74DF">
        <w:rPr>
          <w:rFonts w:ascii="Garamond" w:hAnsi="Garamond" w:cs="Plantagenet Cherokee"/>
          <w:color w:val="000000" w:themeColor="text1"/>
          <w:sz w:val="20"/>
          <w:szCs w:val="20"/>
        </w:rPr>
        <w:t>: Objections to Davidson and McDowell. In Schumacher</w:t>
      </w:r>
      <w:r w:rsidR="00B43C48">
        <w:rPr>
          <w:rFonts w:ascii="Garamond" w:hAnsi="Garamond" w:cs="Plantagenet Cherokee"/>
          <w:color w:val="000000" w:themeColor="text1"/>
          <w:sz w:val="20"/>
          <w:szCs w:val="20"/>
        </w:rPr>
        <w:t>, R.</w:t>
      </w:r>
      <w:r w:rsidRPr="00EE74DF">
        <w:rPr>
          <w:rFonts w:ascii="Garamond" w:hAnsi="Garamond" w:cs="Plantagenet Cherokee"/>
          <w:color w:val="000000" w:themeColor="text1"/>
          <w:sz w:val="20"/>
          <w:szCs w:val="20"/>
        </w:rPr>
        <w:t xml:space="preserve"> (Ed.), </w:t>
      </w:r>
      <w:r w:rsidRPr="00EE74DF">
        <w:rPr>
          <w:rFonts w:ascii="Garamond" w:hAnsi="Garamond" w:cs="Plantagenet Cherokee"/>
          <w:i/>
          <w:color w:val="000000" w:themeColor="text1"/>
          <w:sz w:val="20"/>
          <w:szCs w:val="20"/>
        </w:rPr>
        <w:t xml:space="preserve">Perception and </w:t>
      </w:r>
      <w:r w:rsidR="00EC2C23" w:rsidRPr="00EE74DF">
        <w:rPr>
          <w:rFonts w:ascii="Garamond" w:hAnsi="Garamond" w:cs="Plantagenet Cherokee"/>
          <w:i/>
          <w:color w:val="000000" w:themeColor="text1"/>
          <w:sz w:val="20"/>
          <w:szCs w:val="20"/>
        </w:rPr>
        <w:t>reality</w:t>
      </w:r>
      <w:r w:rsidRPr="00EE74DF">
        <w:rPr>
          <w:rFonts w:ascii="Garamond" w:hAnsi="Garamond" w:cs="Plantagenet Cherokee"/>
          <w:i/>
          <w:color w:val="000000" w:themeColor="text1"/>
          <w:sz w:val="20"/>
          <w:szCs w:val="20"/>
        </w:rPr>
        <w:t xml:space="preserve">: From Descartes to the </w:t>
      </w:r>
      <w:r w:rsidR="00EC2C23" w:rsidRPr="00EE74DF">
        <w:rPr>
          <w:rFonts w:ascii="Garamond" w:hAnsi="Garamond" w:cs="Plantagenet Cherokee"/>
          <w:i/>
          <w:color w:val="000000" w:themeColor="text1"/>
          <w:sz w:val="20"/>
          <w:szCs w:val="20"/>
        </w:rPr>
        <w:t>presen</w:t>
      </w:r>
      <w:r w:rsidRPr="00EE74DF">
        <w:rPr>
          <w:rFonts w:ascii="Garamond" w:hAnsi="Garamond" w:cs="Plantagenet Cherokee"/>
          <w:i/>
          <w:color w:val="000000" w:themeColor="text1"/>
          <w:sz w:val="20"/>
          <w:szCs w:val="20"/>
        </w:rPr>
        <w:t>t</w:t>
      </w:r>
      <w:r w:rsidRPr="00EE74DF">
        <w:rPr>
          <w:rFonts w:ascii="Garamond" w:hAnsi="Garamond" w:cs="Plantagenet Cherokee"/>
          <w:color w:val="000000" w:themeColor="text1"/>
          <w:sz w:val="20"/>
          <w:szCs w:val="20"/>
        </w:rPr>
        <w:t xml:space="preserve"> (pp. 239</w:t>
      </w:r>
      <w:r w:rsidR="00EC2C23">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262). Paderborn: Mentis Verlag. </w:t>
      </w:r>
    </w:p>
    <w:p w14:paraId="71CCBBDC" w14:textId="77777777" w:rsidR="00ED657B" w:rsidRPr="00EE74DF" w:rsidRDefault="00ED657B" w:rsidP="00EB4DBC">
      <w:pPr>
        <w:jc w:val="both"/>
        <w:rPr>
          <w:rFonts w:ascii="Garamond" w:hAnsi="Garamond" w:cs="Plantagenet Cherokee"/>
          <w:color w:val="000000" w:themeColor="text1"/>
          <w:sz w:val="20"/>
          <w:szCs w:val="20"/>
        </w:rPr>
      </w:pPr>
    </w:p>
    <w:p w14:paraId="5006E388" w14:textId="0D92D27C" w:rsidR="00ED657B" w:rsidRPr="00EE74DF" w:rsidRDefault="00ED657B" w:rsidP="00EB4DBC">
      <w:pPr>
        <w:jc w:val="both"/>
        <w:rPr>
          <w:rFonts w:ascii="Garamond" w:hAnsi="Garamond" w:cs="Plantagenet Cherokee"/>
          <w:color w:val="000000" w:themeColor="text1"/>
          <w:sz w:val="20"/>
          <w:szCs w:val="20"/>
        </w:rPr>
      </w:pPr>
      <w:proofErr w:type="spellStart"/>
      <w:r w:rsidRPr="00EE74DF">
        <w:rPr>
          <w:rFonts w:ascii="Garamond" w:hAnsi="Garamond" w:cs="Plantagenet Cherokee"/>
          <w:color w:val="000000" w:themeColor="text1"/>
          <w:sz w:val="20"/>
          <w:szCs w:val="20"/>
        </w:rPr>
        <w:t>Bahrami</w:t>
      </w:r>
      <w:proofErr w:type="spellEnd"/>
      <w:r w:rsidRPr="00EE74DF">
        <w:rPr>
          <w:rFonts w:ascii="Garamond" w:hAnsi="Garamond" w:cs="Plantagenet Cherokee"/>
          <w:color w:val="000000" w:themeColor="text1"/>
          <w:sz w:val="20"/>
          <w:szCs w:val="20"/>
        </w:rPr>
        <w:t xml:space="preserve">, </w:t>
      </w:r>
      <w:r w:rsidR="005A44E8" w:rsidRPr="00EE74DF">
        <w:rPr>
          <w:rFonts w:ascii="Garamond" w:hAnsi="Garamond" w:cs="Plantagenet Cherokee"/>
          <w:color w:val="000000" w:themeColor="text1"/>
          <w:sz w:val="20"/>
          <w:szCs w:val="20"/>
        </w:rPr>
        <w:t>B</w:t>
      </w:r>
      <w:r w:rsidR="00A44037" w:rsidRPr="00EE74DF">
        <w:rPr>
          <w:rFonts w:ascii="Garamond" w:hAnsi="Garamond" w:cs="Plantagenet Cherokee"/>
          <w:color w:val="000000" w:themeColor="text1"/>
          <w:sz w:val="20"/>
          <w:szCs w:val="20"/>
        </w:rPr>
        <w:t>.</w:t>
      </w:r>
      <w:r w:rsidR="005A44E8" w:rsidRPr="00EE74DF">
        <w:rPr>
          <w:rFonts w:ascii="Garamond" w:hAnsi="Garamond" w:cs="Plantagenet Cherokee"/>
          <w:color w:val="000000" w:themeColor="text1"/>
          <w:sz w:val="20"/>
          <w:szCs w:val="20"/>
        </w:rPr>
        <w:t xml:space="preserve"> (2</w:t>
      </w:r>
      <w:r w:rsidR="00A44037" w:rsidRPr="00EE74DF">
        <w:rPr>
          <w:rFonts w:ascii="Garamond" w:hAnsi="Garamond" w:cs="Plantagenet Cherokee"/>
          <w:color w:val="000000" w:themeColor="text1"/>
          <w:sz w:val="20"/>
          <w:szCs w:val="20"/>
        </w:rPr>
        <w:t xml:space="preserve">003). </w:t>
      </w:r>
      <w:r w:rsidR="005A44E8" w:rsidRPr="00EE74DF">
        <w:rPr>
          <w:rFonts w:ascii="Garamond" w:hAnsi="Garamond" w:cs="Plantagenet Cherokee"/>
          <w:color w:val="000000" w:themeColor="text1"/>
          <w:sz w:val="20"/>
          <w:szCs w:val="20"/>
        </w:rPr>
        <w:t>Object property encoding and change blindn</w:t>
      </w:r>
      <w:r w:rsidR="00A44037" w:rsidRPr="00EE74DF">
        <w:rPr>
          <w:rFonts w:ascii="Garamond" w:hAnsi="Garamond" w:cs="Plantagenet Cherokee"/>
          <w:color w:val="000000" w:themeColor="text1"/>
          <w:sz w:val="20"/>
          <w:szCs w:val="20"/>
        </w:rPr>
        <w:t>ess in multiple object tracking.</w:t>
      </w:r>
      <w:r w:rsidR="005A44E8" w:rsidRPr="00EE74DF">
        <w:rPr>
          <w:rFonts w:ascii="Garamond" w:hAnsi="Garamond" w:cs="Plantagenet Cherokee"/>
          <w:color w:val="000000" w:themeColor="text1"/>
          <w:sz w:val="20"/>
          <w:szCs w:val="20"/>
        </w:rPr>
        <w:t xml:space="preserve"> </w:t>
      </w:r>
      <w:r w:rsidR="005A44E8" w:rsidRPr="00EE74DF">
        <w:rPr>
          <w:rFonts w:ascii="Garamond" w:hAnsi="Garamond" w:cs="Plantagenet Cherokee"/>
          <w:i/>
          <w:color w:val="000000" w:themeColor="text1"/>
          <w:sz w:val="20"/>
          <w:szCs w:val="20"/>
        </w:rPr>
        <w:t>Visual Cognition</w:t>
      </w:r>
      <w:r w:rsidR="00A44037" w:rsidRPr="00EE74DF">
        <w:rPr>
          <w:rFonts w:ascii="Garamond" w:hAnsi="Garamond" w:cs="Plantagenet Cherokee"/>
          <w:color w:val="000000" w:themeColor="text1"/>
          <w:sz w:val="20"/>
          <w:szCs w:val="20"/>
        </w:rPr>
        <w:t>,</w:t>
      </w:r>
      <w:r w:rsidR="005A44E8" w:rsidRPr="00EE74DF">
        <w:rPr>
          <w:rFonts w:ascii="Garamond" w:hAnsi="Garamond" w:cs="Plantagenet Cherokee"/>
          <w:color w:val="000000" w:themeColor="text1"/>
          <w:sz w:val="20"/>
          <w:szCs w:val="20"/>
        </w:rPr>
        <w:t xml:space="preserve"> </w:t>
      </w:r>
      <w:r w:rsidR="005A44E8" w:rsidRPr="00CB7BFA">
        <w:rPr>
          <w:rFonts w:ascii="Garamond" w:hAnsi="Garamond" w:cs="Plantagenet Cherokee"/>
          <w:color w:val="000000" w:themeColor="text1"/>
          <w:sz w:val="20"/>
          <w:szCs w:val="20"/>
        </w:rPr>
        <w:t>10</w:t>
      </w:r>
      <w:r w:rsidR="00A44037" w:rsidRPr="00EE74DF">
        <w:rPr>
          <w:rFonts w:ascii="Garamond" w:hAnsi="Garamond" w:cs="Plantagenet Cherokee"/>
          <w:color w:val="000000" w:themeColor="text1"/>
          <w:sz w:val="20"/>
          <w:szCs w:val="20"/>
        </w:rPr>
        <w:t>,</w:t>
      </w:r>
      <w:r w:rsidR="005A44E8" w:rsidRPr="00EE74DF">
        <w:rPr>
          <w:rFonts w:ascii="Garamond" w:hAnsi="Garamond" w:cs="Plantagenet Cherokee"/>
          <w:color w:val="000000" w:themeColor="text1"/>
          <w:sz w:val="20"/>
          <w:szCs w:val="20"/>
        </w:rPr>
        <w:t xml:space="preserve"> 949</w:t>
      </w:r>
      <w:r w:rsidR="00EC2C23">
        <w:rPr>
          <w:rFonts w:ascii="Garamond" w:hAnsi="Garamond" w:cs="Plantagenet Cherokee"/>
          <w:color w:val="000000" w:themeColor="text1"/>
          <w:sz w:val="20"/>
          <w:szCs w:val="20"/>
        </w:rPr>
        <w:t>–</w:t>
      </w:r>
      <w:r w:rsidR="005A44E8" w:rsidRPr="00EE74DF">
        <w:rPr>
          <w:rFonts w:ascii="Garamond" w:hAnsi="Garamond" w:cs="Plantagenet Cherokee"/>
          <w:color w:val="000000" w:themeColor="text1"/>
          <w:sz w:val="20"/>
          <w:szCs w:val="20"/>
        </w:rPr>
        <w:t xml:space="preserve">963. </w:t>
      </w:r>
    </w:p>
    <w:p w14:paraId="5AF9E7AB" w14:textId="77777777" w:rsidR="00DB291C" w:rsidRPr="00EE74DF" w:rsidRDefault="00DB291C" w:rsidP="00EB4DBC">
      <w:pPr>
        <w:jc w:val="both"/>
        <w:rPr>
          <w:rFonts w:ascii="Garamond" w:hAnsi="Garamond" w:cs="Plantagenet Cherokee"/>
          <w:color w:val="000000" w:themeColor="text1"/>
          <w:sz w:val="20"/>
          <w:szCs w:val="20"/>
        </w:rPr>
      </w:pPr>
    </w:p>
    <w:p w14:paraId="403977C4" w14:textId="305E86CC" w:rsidR="00DB291C" w:rsidRPr="00EE74DF" w:rsidRDefault="00A44037" w:rsidP="00EB4DBC">
      <w:pPr>
        <w:jc w:val="both"/>
        <w:rPr>
          <w:rFonts w:ascii="Garamond" w:hAnsi="Garamond" w:cs="Plantagenet Cherokee"/>
          <w:color w:val="000000" w:themeColor="text1"/>
          <w:sz w:val="20"/>
          <w:szCs w:val="20"/>
        </w:rPr>
      </w:pPr>
      <w:proofErr w:type="spellStart"/>
      <w:r w:rsidRPr="00EE74DF">
        <w:rPr>
          <w:rFonts w:ascii="Garamond" w:hAnsi="Garamond" w:cs="Plantagenet Cherokee"/>
          <w:color w:val="000000" w:themeColor="text1"/>
          <w:sz w:val="20"/>
          <w:szCs w:val="20"/>
        </w:rPr>
        <w:t>Betti</w:t>
      </w:r>
      <w:proofErr w:type="spellEnd"/>
      <w:r w:rsidRPr="00EE74DF">
        <w:rPr>
          <w:rFonts w:ascii="Garamond" w:hAnsi="Garamond" w:cs="Plantagenet Cherokee"/>
          <w:color w:val="000000" w:themeColor="text1"/>
          <w:sz w:val="20"/>
          <w:szCs w:val="20"/>
        </w:rPr>
        <w:t>, A.</w:t>
      </w:r>
      <w:r w:rsidR="003760CD" w:rsidRPr="00EE74DF">
        <w:rPr>
          <w:rFonts w:ascii="Garamond" w:hAnsi="Garamond" w:cs="Plantagenet Cherokee"/>
          <w:color w:val="000000" w:themeColor="text1"/>
          <w:sz w:val="20"/>
          <w:szCs w:val="20"/>
        </w:rPr>
        <w:t xml:space="preserve"> (2015).</w:t>
      </w:r>
      <w:r w:rsidR="00DB291C" w:rsidRPr="00EE74DF">
        <w:rPr>
          <w:rFonts w:ascii="Garamond" w:hAnsi="Garamond" w:cs="Plantagenet Cherokee"/>
          <w:color w:val="000000" w:themeColor="text1"/>
          <w:sz w:val="20"/>
          <w:szCs w:val="20"/>
        </w:rPr>
        <w:t xml:space="preserve"> </w:t>
      </w:r>
      <w:r w:rsidR="00DB291C" w:rsidRPr="00EE74DF">
        <w:rPr>
          <w:rFonts w:ascii="Garamond" w:hAnsi="Garamond" w:cs="Plantagenet Cherokee"/>
          <w:i/>
          <w:color w:val="000000" w:themeColor="text1"/>
          <w:sz w:val="20"/>
          <w:szCs w:val="20"/>
        </w:rPr>
        <w:t xml:space="preserve">Against </w:t>
      </w:r>
      <w:r w:rsidR="00EC735C" w:rsidRPr="00EE74DF">
        <w:rPr>
          <w:rFonts w:ascii="Garamond" w:hAnsi="Garamond" w:cs="Plantagenet Cherokee"/>
          <w:i/>
          <w:color w:val="000000" w:themeColor="text1"/>
          <w:sz w:val="20"/>
          <w:szCs w:val="20"/>
        </w:rPr>
        <w:t>facts</w:t>
      </w:r>
      <w:r w:rsidR="00DB291C" w:rsidRPr="00EE74DF">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 Cambridge, MA:</w:t>
      </w:r>
      <w:r w:rsidR="00DB291C" w:rsidRPr="00EE74DF">
        <w:rPr>
          <w:rFonts w:ascii="Garamond" w:hAnsi="Garamond" w:cs="Plantagenet Cherokee"/>
          <w:color w:val="000000" w:themeColor="text1"/>
          <w:sz w:val="20"/>
          <w:szCs w:val="20"/>
        </w:rPr>
        <w:t xml:space="preserve"> MIT Press.</w:t>
      </w:r>
    </w:p>
    <w:p w14:paraId="3B4EEA76" w14:textId="77777777" w:rsidR="00EB4DBC" w:rsidRPr="00EE74DF" w:rsidRDefault="00EB4DBC" w:rsidP="00EB4DBC">
      <w:pPr>
        <w:jc w:val="both"/>
        <w:rPr>
          <w:rFonts w:ascii="Garamond" w:hAnsi="Garamond" w:cs="Plantagenet Cherokee"/>
          <w:color w:val="000000" w:themeColor="text1"/>
          <w:sz w:val="20"/>
          <w:szCs w:val="20"/>
        </w:rPr>
      </w:pPr>
    </w:p>
    <w:p w14:paraId="10BBEFEF" w14:textId="655D5DC1" w:rsidR="00EB4DBC" w:rsidRPr="00EE74DF" w:rsidRDefault="00A44037" w:rsidP="00EB4DBC">
      <w:pPr>
        <w:jc w:val="both"/>
        <w:rPr>
          <w:rFonts w:ascii="Garamond" w:hAnsi="Garamond" w:cs="Plantagenet Cherokee"/>
          <w:color w:val="000000" w:themeColor="text1"/>
          <w:sz w:val="20"/>
          <w:szCs w:val="20"/>
        </w:rPr>
      </w:pPr>
      <w:r w:rsidRPr="00B47CCE">
        <w:rPr>
          <w:rFonts w:ascii="Garamond" w:hAnsi="Garamond" w:cs="Plantagenet Cherokee"/>
          <w:color w:val="000000" w:themeColor="text1"/>
          <w:sz w:val="20"/>
          <w:szCs w:val="20"/>
          <w:lang w:val="de-DE"/>
        </w:rPr>
        <w:t xml:space="preserve">Blaser, E., </w:t>
      </w:r>
      <w:proofErr w:type="spellStart"/>
      <w:r w:rsidRPr="00B47CCE">
        <w:rPr>
          <w:rFonts w:ascii="Garamond" w:hAnsi="Garamond" w:cs="Plantagenet Cherokee"/>
          <w:color w:val="000000" w:themeColor="text1"/>
          <w:sz w:val="20"/>
          <w:szCs w:val="20"/>
          <w:lang w:val="de-DE"/>
        </w:rPr>
        <w:t>Pylyshyn</w:t>
      </w:r>
      <w:proofErr w:type="spellEnd"/>
      <w:r w:rsidRPr="00B47CCE">
        <w:rPr>
          <w:rFonts w:ascii="Garamond" w:hAnsi="Garamond" w:cs="Plantagenet Cherokee"/>
          <w:color w:val="000000" w:themeColor="text1"/>
          <w:sz w:val="20"/>
          <w:szCs w:val="20"/>
          <w:lang w:val="de-DE"/>
        </w:rPr>
        <w:t>, Z.</w:t>
      </w:r>
      <w:r w:rsidR="00EC735C" w:rsidRPr="00B47CCE">
        <w:rPr>
          <w:rFonts w:ascii="Garamond" w:hAnsi="Garamond" w:cs="Plantagenet Cherokee"/>
          <w:color w:val="000000" w:themeColor="text1"/>
          <w:sz w:val="20"/>
          <w:szCs w:val="20"/>
          <w:lang w:val="de-DE"/>
        </w:rPr>
        <w:t>,</w:t>
      </w:r>
      <w:r w:rsidRPr="00B47CCE">
        <w:rPr>
          <w:rFonts w:ascii="Garamond" w:hAnsi="Garamond" w:cs="Plantagenet Cherokee"/>
          <w:color w:val="000000" w:themeColor="text1"/>
          <w:sz w:val="20"/>
          <w:szCs w:val="20"/>
          <w:lang w:val="de-DE"/>
        </w:rPr>
        <w:t xml:space="preserve"> &amp; </w:t>
      </w:r>
      <w:proofErr w:type="spellStart"/>
      <w:r w:rsidRPr="00B47CCE">
        <w:rPr>
          <w:rFonts w:ascii="Garamond" w:hAnsi="Garamond" w:cs="Plantagenet Cherokee"/>
          <w:color w:val="000000" w:themeColor="text1"/>
          <w:sz w:val="20"/>
          <w:szCs w:val="20"/>
          <w:lang w:val="de-DE"/>
        </w:rPr>
        <w:t>Holcombe</w:t>
      </w:r>
      <w:proofErr w:type="spellEnd"/>
      <w:r w:rsidRPr="00B47CCE">
        <w:rPr>
          <w:rFonts w:ascii="Garamond" w:hAnsi="Garamond" w:cs="Plantagenet Cherokee"/>
          <w:color w:val="000000" w:themeColor="text1"/>
          <w:sz w:val="20"/>
          <w:szCs w:val="20"/>
          <w:lang w:val="de-DE"/>
        </w:rPr>
        <w:t xml:space="preserve">, A. (2000). </w:t>
      </w:r>
      <w:r w:rsidR="00EB4DBC" w:rsidRPr="00EE74DF">
        <w:rPr>
          <w:rFonts w:ascii="Garamond" w:hAnsi="Garamond" w:cs="Plantagenet Cherokee"/>
          <w:color w:val="000000" w:themeColor="text1"/>
          <w:sz w:val="20"/>
          <w:szCs w:val="20"/>
        </w:rPr>
        <w:t>Tracking a</w:t>
      </w:r>
      <w:r w:rsidRPr="00EE74DF">
        <w:rPr>
          <w:rFonts w:ascii="Garamond" w:hAnsi="Garamond" w:cs="Plantagenet Cherokee"/>
          <w:color w:val="000000" w:themeColor="text1"/>
          <w:sz w:val="20"/>
          <w:szCs w:val="20"/>
        </w:rPr>
        <w:t xml:space="preserve">nd </w:t>
      </w:r>
      <w:r w:rsidR="00EC735C" w:rsidRPr="00EE74DF">
        <w:rPr>
          <w:rFonts w:ascii="Garamond" w:hAnsi="Garamond" w:cs="Plantagenet Cherokee"/>
          <w:color w:val="000000" w:themeColor="text1"/>
          <w:sz w:val="20"/>
          <w:szCs w:val="20"/>
        </w:rPr>
        <w:t>object through feature space</w:t>
      </w:r>
      <w:r w:rsidRPr="00EE74DF">
        <w:rPr>
          <w:rFonts w:ascii="Garamond" w:hAnsi="Garamond" w:cs="Plantagenet Cherokee"/>
          <w:color w:val="000000" w:themeColor="text1"/>
          <w:sz w:val="20"/>
          <w:szCs w:val="20"/>
        </w:rPr>
        <w:t>.</w:t>
      </w:r>
      <w:r w:rsidR="00EB4DBC" w:rsidRPr="00EE74DF">
        <w:rPr>
          <w:rFonts w:ascii="Garamond" w:hAnsi="Garamond" w:cs="Plantagenet Cherokee"/>
          <w:i/>
          <w:color w:val="000000" w:themeColor="text1"/>
          <w:sz w:val="20"/>
          <w:szCs w:val="20"/>
        </w:rPr>
        <w:t xml:space="preserve"> Nature</w:t>
      </w:r>
      <w:r w:rsidR="00EC735C" w:rsidRPr="00D32A47">
        <w:rPr>
          <w:rFonts w:ascii="Garamond" w:hAnsi="Garamond" w:cs="Plantagenet Cherokee"/>
          <w:iCs/>
          <w:color w:val="000000" w:themeColor="text1"/>
          <w:sz w:val="20"/>
          <w:szCs w:val="20"/>
        </w:rPr>
        <w:t>,</w:t>
      </w:r>
      <w:r w:rsidR="00EB4DBC" w:rsidRPr="00EE74DF">
        <w:rPr>
          <w:rFonts w:ascii="Garamond" w:hAnsi="Garamond" w:cs="Plantagenet Cherokee"/>
          <w:color w:val="000000" w:themeColor="text1"/>
          <w:sz w:val="20"/>
          <w:szCs w:val="20"/>
        </w:rPr>
        <w:t xml:space="preserve"> </w:t>
      </w:r>
      <w:r w:rsidR="00EB4DBC" w:rsidRPr="00CB7BFA">
        <w:rPr>
          <w:rFonts w:ascii="Garamond" w:hAnsi="Garamond" w:cs="Plantagenet Cherokee"/>
          <w:color w:val="000000" w:themeColor="text1"/>
          <w:sz w:val="20"/>
          <w:szCs w:val="20"/>
        </w:rPr>
        <w:t>4</w:t>
      </w:r>
      <w:r w:rsidR="00691A2A" w:rsidRPr="00CB7BFA">
        <w:rPr>
          <w:rFonts w:ascii="Garamond" w:hAnsi="Garamond" w:cs="Plantagenet Cherokee"/>
          <w:color w:val="000000" w:themeColor="text1"/>
          <w:sz w:val="20"/>
          <w:szCs w:val="20"/>
        </w:rPr>
        <w:t>08</w:t>
      </w:r>
      <w:r w:rsidR="00691A2A" w:rsidRPr="00C678F8">
        <w:rPr>
          <w:rFonts w:ascii="Garamond" w:hAnsi="Garamond" w:cs="Plantagenet Cherokee"/>
          <w:color w:val="000000" w:themeColor="text1"/>
          <w:sz w:val="20"/>
          <w:szCs w:val="20"/>
        </w:rPr>
        <w:t>,</w:t>
      </w:r>
      <w:r w:rsidR="00EB4DBC" w:rsidRPr="00EE74DF">
        <w:rPr>
          <w:rFonts w:ascii="Garamond" w:hAnsi="Garamond" w:cs="Plantagenet Cherokee"/>
          <w:color w:val="000000" w:themeColor="text1"/>
          <w:sz w:val="20"/>
          <w:szCs w:val="20"/>
        </w:rPr>
        <w:t xml:space="preserve"> 196</w:t>
      </w:r>
      <w:r w:rsidR="00EC735C">
        <w:rPr>
          <w:rFonts w:ascii="Garamond" w:hAnsi="Garamond" w:cs="Plantagenet Cherokee"/>
          <w:color w:val="000000" w:themeColor="text1"/>
          <w:sz w:val="20"/>
          <w:szCs w:val="20"/>
        </w:rPr>
        <w:t>–</w:t>
      </w:r>
      <w:r w:rsidR="00EB4DBC" w:rsidRPr="00EE74DF">
        <w:rPr>
          <w:rFonts w:ascii="Garamond" w:hAnsi="Garamond" w:cs="Plantagenet Cherokee"/>
          <w:color w:val="000000" w:themeColor="text1"/>
          <w:sz w:val="20"/>
          <w:szCs w:val="20"/>
        </w:rPr>
        <w:t xml:space="preserve">199. </w:t>
      </w:r>
    </w:p>
    <w:p w14:paraId="0800CDE5" w14:textId="77777777" w:rsidR="00B31B2F" w:rsidRPr="00EE74DF" w:rsidRDefault="00B31B2F" w:rsidP="00EB4DBC">
      <w:pPr>
        <w:jc w:val="both"/>
        <w:rPr>
          <w:rFonts w:ascii="Garamond" w:hAnsi="Garamond" w:cs="Plantagenet Cherokee"/>
          <w:color w:val="000000" w:themeColor="text1"/>
          <w:sz w:val="20"/>
          <w:szCs w:val="20"/>
        </w:rPr>
      </w:pPr>
    </w:p>
    <w:p w14:paraId="120C1FCD" w14:textId="57EBD46A" w:rsidR="003B5A0B" w:rsidRPr="00EE74DF" w:rsidRDefault="003B5A0B"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 xml:space="preserve">Block, N. (2014). Seeing-as in light of vision science. </w:t>
      </w:r>
      <w:r w:rsidRPr="00EE74DF">
        <w:rPr>
          <w:rFonts w:ascii="Garamond" w:hAnsi="Garamond" w:cs="Plantagenet Cherokee"/>
          <w:i/>
          <w:color w:val="000000" w:themeColor="text1"/>
          <w:sz w:val="20"/>
          <w:szCs w:val="20"/>
        </w:rPr>
        <w:t>Philosophy and Phenomenological Research</w:t>
      </w:r>
      <w:r w:rsidR="002601CE">
        <w:rPr>
          <w:rFonts w:ascii="Garamond" w:hAnsi="Garamond" w:cs="Plantagenet Cherokee"/>
          <w:color w:val="000000" w:themeColor="text1"/>
          <w:sz w:val="20"/>
          <w:szCs w:val="20"/>
        </w:rPr>
        <w:t>, 89, 560-572.</w:t>
      </w:r>
    </w:p>
    <w:p w14:paraId="762CA654" w14:textId="77777777" w:rsidR="003B5A0B" w:rsidRPr="00EE74DF" w:rsidRDefault="003B5A0B" w:rsidP="00EB4DBC">
      <w:pPr>
        <w:jc w:val="both"/>
        <w:rPr>
          <w:rFonts w:ascii="Garamond" w:hAnsi="Garamond" w:cs="Plantagenet Cherokee"/>
          <w:color w:val="000000" w:themeColor="text1"/>
          <w:sz w:val="20"/>
          <w:szCs w:val="20"/>
        </w:rPr>
      </w:pPr>
    </w:p>
    <w:p w14:paraId="21E77727" w14:textId="0ADBE505" w:rsidR="00B31B2F" w:rsidRPr="00EE74DF" w:rsidRDefault="00691A2A"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Burge, T. (2010).</w:t>
      </w:r>
      <w:r w:rsidR="00B31B2F" w:rsidRPr="00EE74DF">
        <w:rPr>
          <w:rFonts w:ascii="Garamond" w:hAnsi="Garamond" w:cs="Plantagenet Cherokee"/>
          <w:color w:val="000000" w:themeColor="text1"/>
          <w:sz w:val="20"/>
          <w:szCs w:val="20"/>
        </w:rPr>
        <w:t xml:space="preserve"> </w:t>
      </w:r>
      <w:r w:rsidR="00B31B2F" w:rsidRPr="00EE74DF">
        <w:rPr>
          <w:rFonts w:ascii="Garamond" w:hAnsi="Garamond" w:cs="Plantagenet Cherokee"/>
          <w:i/>
          <w:color w:val="000000" w:themeColor="text1"/>
          <w:sz w:val="20"/>
          <w:szCs w:val="20"/>
        </w:rPr>
        <w:t xml:space="preserve">Origins of </w:t>
      </w:r>
      <w:r w:rsidR="00EC735C" w:rsidRPr="00EE74DF">
        <w:rPr>
          <w:rFonts w:ascii="Garamond" w:hAnsi="Garamond" w:cs="Plantagenet Cherokee"/>
          <w:i/>
          <w:color w:val="000000" w:themeColor="text1"/>
          <w:sz w:val="20"/>
          <w:szCs w:val="20"/>
        </w:rPr>
        <w:t>objectivity</w:t>
      </w:r>
      <w:r w:rsidRPr="00EE74DF">
        <w:rPr>
          <w:rFonts w:ascii="Garamond" w:hAnsi="Garamond" w:cs="Plantagenet Cherokee"/>
          <w:color w:val="000000" w:themeColor="text1"/>
          <w:sz w:val="20"/>
          <w:szCs w:val="20"/>
        </w:rPr>
        <w:t>. New York</w:t>
      </w:r>
      <w:r w:rsidR="00EC735C">
        <w:rPr>
          <w:rFonts w:ascii="Garamond" w:hAnsi="Garamond" w:cs="Plantagenet Cherokee"/>
          <w:color w:val="000000" w:themeColor="text1"/>
          <w:sz w:val="20"/>
          <w:szCs w:val="20"/>
        </w:rPr>
        <w:t>, NY</w:t>
      </w:r>
      <w:r w:rsidRPr="00EE74DF">
        <w:rPr>
          <w:rFonts w:ascii="Garamond" w:hAnsi="Garamond" w:cs="Plantagenet Cherokee"/>
          <w:color w:val="000000" w:themeColor="text1"/>
          <w:sz w:val="20"/>
          <w:szCs w:val="20"/>
        </w:rPr>
        <w:t xml:space="preserve">: </w:t>
      </w:r>
      <w:r w:rsidR="00B31B2F" w:rsidRPr="00EE74DF">
        <w:rPr>
          <w:rFonts w:ascii="Garamond" w:hAnsi="Garamond" w:cs="Plantagenet Cherokee"/>
          <w:color w:val="000000" w:themeColor="text1"/>
          <w:sz w:val="20"/>
          <w:szCs w:val="20"/>
        </w:rPr>
        <w:t xml:space="preserve">Oxford University Press. </w:t>
      </w:r>
    </w:p>
    <w:p w14:paraId="5D8584A3" w14:textId="77777777" w:rsidR="00EB4DBC" w:rsidRPr="00EE74DF" w:rsidRDefault="00EB4DBC" w:rsidP="00EB4DBC">
      <w:pPr>
        <w:jc w:val="both"/>
        <w:rPr>
          <w:rFonts w:ascii="Garamond" w:hAnsi="Garamond" w:cs="Plantagenet Cherokee"/>
          <w:color w:val="000000" w:themeColor="text1"/>
          <w:sz w:val="20"/>
          <w:szCs w:val="20"/>
        </w:rPr>
      </w:pPr>
    </w:p>
    <w:p w14:paraId="14F05940" w14:textId="284E9CB6" w:rsidR="00EB4DBC" w:rsidRPr="00EE74DF" w:rsidRDefault="00EB4DBC"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Campbell, K</w:t>
      </w:r>
      <w:r w:rsidR="0039379B" w:rsidRPr="00EE74DF">
        <w:rPr>
          <w:rFonts w:ascii="Garamond" w:hAnsi="Garamond" w:cs="Plantagenet Cherokee"/>
          <w:color w:val="000000" w:themeColor="text1"/>
          <w:sz w:val="20"/>
          <w:szCs w:val="20"/>
        </w:rPr>
        <w:t>. (1990).</w:t>
      </w:r>
      <w:r w:rsidRPr="00EE74DF">
        <w:rPr>
          <w:rFonts w:ascii="Garamond" w:hAnsi="Garamond" w:cs="Plantagenet Cherokee"/>
          <w:color w:val="000000" w:themeColor="text1"/>
          <w:sz w:val="20"/>
          <w:szCs w:val="20"/>
        </w:rPr>
        <w:t xml:space="preserve"> </w:t>
      </w:r>
      <w:r w:rsidRPr="00EE74DF">
        <w:rPr>
          <w:rFonts w:ascii="Garamond" w:hAnsi="Garamond" w:cs="Plantagenet Cherokee"/>
          <w:i/>
          <w:color w:val="000000" w:themeColor="text1"/>
          <w:sz w:val="20"/>
          <w:szCs w:val="20"/>
        </w:rPr>
        <w:t xml:space="preserve">Abstract </w:t>
      </w:r>
      <w:r w:rsidR="00EC735C" w:rsidRPr="00EE74DF">
        <w:rPr>
          <w:rFonts w:ascii="Garamond" w:hAnsi="Garamond" w:cs="Plantagenet Cherokee"/>
          <w:i/>
          <w:color w:val="000000" w:themeColor="text1"/>
          <w:sz w:val="20"/>
          <w:szCs w:val="20"/>
        </w:rPr>
        <w:t>particulars</w:t>
      </w:r>
      <w:r w:rsidR="0039379B" w:rsidRPr="00EE74DF">
        <w:rPr>
          <w:rFonts w:ascii="Garamond" w:hAnsi="Garamond" w:cs="Plantagenet Cherokee"/>
          <w:color w:val="000000" w:themeColor="text1"/>
          <w:sz w:val="20"/>
          <w:szCs w:val="20"/>
        </w:rPr>
        <w:t>. Oxford:</w:t>
      </w:r>
      <w:r w:rsidRPr="00EE74DF">
        <w:rPr>
          <w:rFonts w:ascii="Garamond" w:hAnsi="Garamond" w:cs="Plantagenet Cherokee"/>
          <w:color w:val="000000" w:themeColor="text1"/>
          <w:sz w:val="20"/>
          <w:szCs w:val="20"/>
        </w:rPr>
        <w:t xml:space="preserve"> Basil Blackwell.</w:t>
      </w:r>
    </w:p>
    <w:p w14:paraId="79E6BBE7" w14:textId="77777777" w:rsidR="00EE1C79" w:rsidRPr="00EE74DF" w:rsidRDefault="00EE1C79" w:rsidP="00EB4DBC">
      <w:pPr>
        <w:jc w:val="both"/>
        <w:rPr>
          <w:rFonts w:ascii="Garamond" w:hAnsi="Garamond" w:cs="Plantagenet Cherokee"/>
          <w:color w:val="000000" w:themeColor="text1"/>
          <w:sz w:val="20"/>
          <w:szCs w:val="20"/>
        </w:rPr>
      </w:pPr>
    </w:p>
    <w:p w14:paraId="6446C059" w14:textId="72491BC9" w:rsidR="00BA187D" w:rsidRDefault="00BA187D" w:rsidP="00EB4DBC">
      <w:pPr>
        <w:jc w:val="both"/>
        <w:rPr>
          <w:rFonts w:ascii="Garamond" w:hAnsi="Garamond" w:cs="Plantagenet Cherokee"/>
          <w:color w:val="000000" w:themeColor="text1"/>
          <w:sz w:val="20"/>
          <w:szCs w:val="20"/>
        </w:rPr>
      </w:pPr>
      <w:r>
        <w:rPr>
          <w:rFonts w:ascii="Garamond" w:hAnsi="Garamond" w:cs="Plantagenet Cherokee"/>
          <w:color w:val="000000" w:themeColor="text1"/>
          <w:sz w:val="20"/>
          <w:szCs w:val="20"/>
        </w:rPr>
        <w:t>Carey, S.</w:t>
      </w:r>
      <w:r w:rsidR="00EC735C">
        <w:rPr>
          <w:rFonts w:ascii="Garamond" w:hAnsi="Garamond" w:cs="Plantagenet Cherokee"/>
          <w:color w:val="000000" w:themeColor="text1"/>
          <w:sz w:val="20"/>
          <w:szCs w:val="20"/>
        </w:rPr>
        <w:t>,</w:t>
      </w:r>
      <w:r>
        <w:rPr>
          <w:rFonts w:ascii="Garamond" w:hAnsi="Garamond" w:cs="Plantagenet Cherokee"/>
          <w:color w:val="000000" w:themeColor="text1"/>
          <w:sz w:val="20"/>
          <w:szCs w:val="20"/>
        </w:rPr>
        <w:t xml:space="preserve"> &amp; Xu</w:t>
      </w:r>
      <w:r w:rsidR="00EC735C">
        <w:rPr>
          <w:rFonts w:ascii="Garamond" w:hAnsi="Garamond" w:cs="Plantagenet Cherokee"/>
          <w:color w:val="000000" w:themeColor="text1"/>
          <w:sz w:val="20"/>
          <w:szCs w:val="20"/>
        </w:rPr>
        <w:t xml:space="preserve">, F. </w:t>
      </w:r>
      <w:r>
        <w:rPr>
          <w:rFonts w:ascii="Garamond" w:hAnsi="Garamond" w:cs="Plantagenet Cherokee"/>
          <w:color w:val="000000" w:themeColor="text1"/>
          <w:sz w:val="20"/>
          <w:szCs w:val="20"/>
        </w:rPr>
        <w:t xml:space="preserve">(2001). Infants’ </w:t>
      </w:r>
      <w:r w:rsidR="00EC735C">
        <w:rPr>
          <w:rFonts w:ascii="Garamond" w:hAnsi="Garamond" w:cs="Plantagenet Cherokee"/>
          <w:color w:val="000000" w:themeColor="text1"/>
          <w:sz w:val="20"/>
          <w:szCs w:val="20"/>
        </w:rPr>
        <w:t>knowledge of objects</w:t>
      </w:r>
      <w:r>
        <w:rPr>
          <w:rFonts w:ascii="Garamond" w:hAnsi="Garamond" w:cs="Plantagenet Cherokee"/>
          <w:color w:val="000000" w:themeColor="text1"/>
          <w:sz w:val="20"/>
          <w:szCs w:val="20"/>
        </w:rPr>
        <w:t xml:space="preserve">: Beyond </w:t>
      </w:r>
      <w:r w:rsidR="00EC735C">
        <w:rPr>
          <w:rFonts w:ascii="Garamond" w:hAnsi="Garamond" w:cs="Plantagenet Cherokee"/>
          <w:color w:val="000000" w:themeColor="text1"/>
          <w:sz w:val="20"/>
          <w:szCs w:val="20"/>
        </w:rPr>
        <w:t>object files and object tracking</w:t>
      </w:r>
      <w:r>
        <w:rPr>
          <w:rFonts w:ascii="Garamond" w:hAnsi="Garamond" w:cs="Plantagenet Cherokee"/>
          <w:color w:val="000000" w:themeColor="text1"/>
          <w:sz w:val="20"/>
          <w:szCs w:val="20"/>
        </w:rPr>
        <w:t xml:space="preserve">. </w:t>
      </w:r>
      <w:r w:rsidRPr="00BA187D">
        <w:rPr>
          <w:rFonts w:ascii="Garamond" w:hAnsi="Garamond" w:cs="Plantagenet Cherokee"/>
          <w:i/>
          <w:iCs/>
          <w:color w:val="000000" w:themeColor="text1"/>
          <w:sz w:val="20"/>
          <w:szCs w:val="20"/>
        </w:rPr>
        <w:t>Cognition</w:t>
      </w:r>
      <w:r w:rsidR="00EC735C">
        <w:rPr>
          <w:rFonts w:ascii="Garamond" w:hAnsi="Garamond" w:cs="Plantagenet Cherokee"/>
          <w:color w:val="000000" w:themeColor="text1"/>
          <w:sz w:val="20"/>
          <w:szCs w:val="20"/>
        </w:rPr>
        <w:t>,</w:t>
      </w:r>
      <w:r>
        <w:rPr>
          <w:rFonts w:ascii="Garamond" w:hAnsi="Garamond" w:cs="Plantagenet Cherokee"/>
          <w:color w:val="000000" w:themeColor="text1"/>
          <w:sz w:val="20"/>
          <w:szCs w:val="20"/>
        </w:rPr>
        <w:t xml:space="preserve"> </w:t>
      </w:r>
      <w:r w:rsidRPr="00CB7BFA">
        <w:rPr>
          <w:rFonts w:ascii="Garamond" w:hAnsi="Garamond" w:cs="Plantagenet Cherokee"/>
          <w:color w:val="000000" w:themeColor="text1"/>
          <w:sz w:val="20"/>
          <w:szCs w:val="20"/>
        </w:rPr>
        <w:t>80</w:t>
      </w:r>
      <w:r w:rsidRPr="003A1379">
        <w:rPr>
          <w:rFonts w:ascii="Garamond" w:hAnsi="Garamond" w:cs="Plantagenet Cherokee"/>
          <w:color w:val="000000" w:themeColor="text1"/>
          <w:sz w:val="20"/>
          <w:szCs w:val="20"/>
        </w:rPr>
        <w:t>,</w:t>
      </w:r>
      <w:r>
        <w:rPr>
          <w:rFonts w:ascii="Garamond" w:hAnsi="Garamond" w:cs="Plantagenet Cherokee"/>
          <w:color w:val="000000" w:themeColor="text1"/>
          <w:sz w:val="20"/>
          <w:szCs w:val="20"/>
        </w:rPr>
        <w:t xml:space="preserve"> 179</w:t>
      </w:r>
      <w:r w:rsidR="00EC735C">
        <w:rPr>
          <w:rFonts w:ascii="Garamond" w:hAnsi="Garamond" w:cs="Plantagenet Cherokee"/>
          <w:color w:val="000000" w:themeColor="text1"/>
          <w:sz w:val="20"/>
          <w:szCs w:val="20"/>
        </w:rPr>
        <w:t>–</w:t>
      </w:r>
      <w:r>
        <w:rPr>
          <w:rFonts w:ascii="Garamond" w:hAnsi="Garamond" w:cs="Plantagenet Cherokee"/>
          <w:color w:val="000000" w:themeColor="text1"/>
          <w:sz w:val="20"/>
          <w:szCs w:val="20"/>
        </w:rPr>
        <w:t>213.</w:t>
      </w:r>
    </w:p>
    <w:p w14:paraId="108A5C90" w14:textId="77777777" w:rsidR="00BA187D" w:rsidRDefault="00BA187D" w:rsidP="00EB4DBC">
      <w:pPr>
        <w:jc w:val="both"/>
        <w:rPr>
          <w:rFonts w:ascii="Garamond" w:hAnsi="Garamond" w:cs="Plantagenet Cherokee"/>
          <w:color w:val="000000" w:themeColor="text1"/>
          <w:sz w:val="20"/>
          <w:szCs w:val="20"/>
        </w:rPr>
      </w:pPr>
    </w:p>
    <w:p w14:paraId="23C3846E" w14:textId="0CA37405" w:rsidR="00EE1C79" w:rsidRPr="00EE74DF" w:rsidRDefault="00EE1C79"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Chan, L.</w:t>
      </w:r>
      <w:r w:rsidR="00EC735C">
        <w:rPr>
          <w:rFonts w:ascii="Garamond" w:hAnsi="Garamond" w:cs="Plantagenet Cherokee"/>
          <w:color w:val="000000" w:themeColor="text1"/>
          <w:sz w:val="20"/>
          <w:szCs w:val="20"/>
        </w:rPr>
        <w:t xml:space="preserve"> </w:t>
      </w:r>
      <w:r w:rsidRPr="00EE74DF">
        <w:rPr>
          <w:rFonts w:ascii="Garamond" w:hAnsi="Garamond" w:cs="Plantagenet Cherokee"/>
          <w:color w:val="000000" w:themeColor="text1"/>
          <w:sz w:val="20"/>
          <w:szCs w:val="20"/>
        </w:rPr>
        <w:t>K.</w:t>
      </w:r>
      <w:r w:rsidR="00EC735C">
        <w:rPr>
          <w:rFonts w:ascii="Garamond" w:hAnsi="Garamond" w:cs="Plantagenet Cherokee"/>
          <w:color w:val="000000" w:themeColor="text1"/>
          <w:sz w:val="20"/>
          <w:szCs w:val="20"/>
        </w:rPr>
        <w:t xml:space="preserve"> </w:t>
      </w:r>
      <w:r w:rsidRPr="00EE74DF">
        <w:rPr>
          <w:rFonts w:ascii="Garamond" w:hAnsi="Garamond" w:cs="Plantagenet Cherokee"/>
          <w:color w:val="000000" w:themeColor="text1"/>
          <w:sz w:val="20"/>
          <w:szCs w:val="20"/>
        </w:rPr>
        <w:t xml:space="preserve">H., </w:t>
      </w:r>
      <w:r w:rsidR="00EC735C">
        <w:rPr>
          <w:rFonts w:ascii="Garamond" w:hAnsi="Garamond" w:cs="Plantagenet Cherokee"/>
          <w:color w:val="000000" w:themeColor="text1"/>
          <w:sz w:val="20"/>
          <w:szCs w:val="20"/>
        </w:rPr>
        <w:t xml:space="preserve">&amp; </w:t>
      </w:r>
      <w:r w:rsidRPr="00EE74DF">
        <w:rPr>
          <w:rFonts w:ascii="Garamond" w:hAnsi="Garamond" w:cs="Plantagenet Cherokee"/>
          <w:color w:val="000000" w:themeColor="text1"/>
          <w:sz w:val="20"/>
          <w:szCs w:val="20"/>
        </w:rPr>
        <w:t>Hayward, W.</w:t>
      </w:r>
      <w:r w:rsidR="00EC735C">
        <w:rPr>
          <w:rFonts w:ascii="Garamond" w:hAnsi="Garamond" w:cs="Plantagenet Cherokee"/>
          <w:color w:val="000000" w:themeColor="text1"/>
          <w:sz w:val="20"/>
          <w:szCs w:val="20"/>
        </w:rPr>
        <w:t xml:space="preserve"> </w:t>
      </w:r>
      <w:r w:rsidRPr="00EE74DF">
        <w:rPr>
          <w:rFonts w:ascii="Garamond" w:hAnsi="Garamond" w:cs="Plantagenet Cherokee"/>
          <w:color w:val="000000" w:themeColor="text1"/>
          <w:sz w:val="20"/>
          <w:szCs w:val="20"/>
        </w:rPr>
        <w:t xml:space="preserve">G. (2009). Feature </w:t>
      </w:r>
      <w:r w:rsidR="00EC735C" w:rsidRPr="00EE74DF">
        <w:rPr>
          <w:rFonts w:ascii="Garamond" w:hAnsi="Garamond" w:cs="Plantagenet Cherokee"/>
          <w:color w:val="000000" w:themeColor="text1"/>
          <w:sz w:val="20"/>
          <w:szCs w:val="20"/>
        </w:rPr>
        <w:t>integration theory revisited</w:t>
      </w:r>
      <w:r w:rsidRPr="00EE74DF">
        <w:rPr>
          <w:rFonts w:ascii="Garamond" w:hAnsi="Garamond" w:cs="Plantagenet Cherokee"/>
          <w:color w:val="000000" w:themeColor="text1"/>
          <w:sz w:val="20"/>
          <w:szCs w:val="20"/>
        </w:rPr>
        <w:t xml:space="preserve">: Dissociating </w:t>
      </w:r>
      <w:r w:rsidR="00EC735C" w:rsidRPr="00EE74DF">
        <w:rPr>
          <w:rFonts w:ascii="Garamond" w:hAnsi="Garamond" w:cs="Plantagenet Cherokee"/>
          <w:color w:val="000000" w:themeColor="text1"/>
          <w:sz w:val="20"/>
          <w:szCs w:val="20"/>
        </w:rPr>
        <w:t>feature detection and attentional guidance in visual search</w:t>
      </w:r>
      <w:r w:rsidRPr="00EE74DF">
        <w:rPr>
          <w:rFonts w:ascii="Garamond" w:hAnsi="Garamond" w:cs="Plantagenet Cherokee"/>
          <w:color w:val="000000" w:themeColor="text1"/>
          <w:sz w:val="20"/>
          <w:szCs w:val="20"/>
        </w:rPr>
        <w:t xml:space="preserve">. </w:t>
      </w:r>
      <w:r w:rsidRPr="00EE74DF">
        <w:rPr>
          <w:rFonts w:ascii="Garamond" w:hAnsi="Garamond" w:cs="Plantagenet Cherokee"/>
          <w:i/>
          <w:color w:val="000000" w:themeColor="text1"/>
          <w:sz w:val="20"/>
          <w:szCs w:val="20"/>
        </w:rPr>
        <w:t>Journal of Experimental Psychology</w:t>
      </w:r>
      <w:r w:rsidRPr="00EE74DF">
        <w:rPr>
          <w:rFonts w:ascii="Garamond" w:hAnsi="Garamond" w:cs="Plantagenet Cherokee"/>
          <w:color w:val="000000" w:themeColor="text1"/>
          <w:sz w:val="20"/>
          <w:szCs w:val="20"/>
        </w:rPr>
        <w:t xml:space="preserve">, </w:t>
      </w:r>
      <w:r w:rsidRPr="00CB7BFA">
        <w:rPr>
          <w:rFonts w:ascii="Garamond" w:hAnsi="Garamond" w:cs="Plantagenet Cherokee"/>
          <w:color w:val="000000" w:themeColor="text1"/>
          <w:sz w:val="20"/>
          <w:szCs w:val="20"/>
        </w:rPr>
        <w:t>35</w:t>
      </w:r>
      <w:r w:rsidRPr="00EE74DF">
        <w:rPr>
          <w:rFonts w:ascii="Garamond" w:hAnsi="Garamond" w:cs="Plantagenet Cherokee"/>
          <w:color w:val="000000" w:themeColor="text1"/>
          <w:sz w:val="20"/>
          <w:szCs w:val="20"/>
        </w:rPr>
        <w:t>, 119</w:t>
      </w:r>
      <w:r w:rsidR="00073168">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132. </w:t>
      </w:r>
    </w:p>
    <w:p w14:paraId="7CD994D7" w14:textId="77777777" w:rsidR="00EB4DBC" w:rsidRPr="00EE74DF" w:rsidRDefault="00EB4DBC" w:rsidP="00EB4DBC">
      <w:pPr>
        <w:jc w:val="both"/>
        <w:rPr>
          <w:rFonts w:ascii="Garamond" w:hAnsi="Garamond" w:cs="Plantagenet Cherokee"/>
          <w:color w:val="000000" w:themeColor="text1"/>
          <w:sz w:val="20"/>
          <w:szCs w:val="20"/>
        </w:rPr>
      </w:pPr>
    </w:p>
    <w:p w14:paraId="0D96B27E" w14:textId="4C06B470" w:rsidR="00EB4DBC" w:rsidRPr="00EE74DF" w:rsidRDefault="0039379B"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Clark, A. (2000).</w:t>
      </w:r>
      <w:r w:rsidR="00EB4DBC" w:rsidRPr="00EE74DF">
        <w:rPr>
          <w:rFonts w:ascii="Garamond" w:hAnsi="Garamond" w:cs="Plantagenet Cherokee"/>
          <w:color w:val="000000" w:themeColor="text1"/>
          <w:sz w:val="20"/>
          <w:szCs w:val="20"/>
        </w:rPr>
        <w:t xml:space="preserve"> </w:t>
      </w:r>
      <w:r w:rsidR="00EB4DBC" w:rsidRPr="00EE74DF">
        <w:rPr>
          <w:rFonts w:ascii="Garamond" w:hAnsi="Garamond" w:cs="Plantagenet Cherokee"/>
          <w:i/>
          <w:color w:val="000000" w:themeColor="text1"/>
          <w:sz w:val="20"/>
          <w:szCs w:val="20"/>
        </w:rPr>
        <w:t xml:space="preserve">A </w:t>
      </w:r>
      <w:r w:rsidR="00EC735C" w:rsidRPr="00EE74DF">
        <w:rPr>
          <w:rFonts w:ascii="Garamond" w:hAnsi="Garamond" w:cs="Plantagenet Cherokee"/>
          <w:i/>
          <w:color w:val="000000" w:themeColor="text1"/>
          <w:sz w:val="20"/>
          <w:szCs w:val="20"/>
        </w:rPr>
        <w:t>theory of sentience</w:t>
      </w:r>
      <w:r w:rsidRPr="00EE74DF">
        <w:rPr>
          <w:rFonts w:ascii="Garamond" w:hAnsi="Garamond" w:cs="Plantagenet Cherokee"/>
          <w:color w:val="000000" w:themeColor="text1"/>
          <w:sz w:val="20"/>
          <w:szCs w:val="20"/>
        </w:rPr>
        <w:t>. Oxford:</w:t>
      </w:r>
      <w:r w:rsidR="00EB4DBC" w:rsidRPr="00EE74DF">
        <w:rPr>
          <w:rFonts w:ascii="Garamond" w:hAnsi="Garamond" w:cs="Plantagenet Cherokee"/>
          <w:color w:val="000000" w:themeColor="text1"/>
          <w:sz w:val="20"/>
          <w:szCs w:val="20"/>
        </w:rPr>
        <w:t xml:space="preserve"> Oxford University Press.</w:t>
      </w:r>
    </w:p>
    <w:p w14:paraId="5182AF12" w14:textId="77777777" w:rsidR="00DC3A5A" w:rsidRPr="00EE74DF" w:rsidRDefault="00DC3A5A" w:rsidP="00EB4DBC">
      <w:pPr>
        <w:jc w:val="both"/>
        <w:rPr>
          <w:rFonts w:ascii="Garamond" w:hAnsi="Garamond" w:cs="Plantagenet Cherokee"/>
          <w:color w:val="000000" w:themeColor="text1"/>
          <w:sz w:val="20"/>
          <w:szCs w:val="20"/>
        </w:rPr>
      </w:pPr>
    </w:p>
    <w:p w14:paraId="1D831ABC" w14:textId="77C758D7" w:rsidR="00DC3A5A" w:rsidRPr="00EE74DF" w:rsidRDefault="00B84C70"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 xml:space="preserve">Clark, A. </w:t>
      </w:r>
      <w:r w:rsidR="00DC3A5A" w:rsidRPr="00EE74DF">
        <w:rPr>
          <w:rFonts w:ascii="Garamond" w:hAnsi="Garamond" w:cs="Plantagenet Cherokee"/>
          <w:color w:val="000000" w:themeColor="text1"/>
          <w:sz w:val="20"/>
          <w:szCs w:val="20"/>
        </w:rPr>
        <w:t xml:space="preserve">(2004). Feature-placing and proto-objects. </w:t>
      </w:r>
      <w:r w:rsidR="00DC3A5A" w:rsidRPr="00EE74DF">
        <w:rPr>
          <w:rFonts w:ascii="Garamond" w:hAnsi="Garamond" w:cs="Plantagenet Cherokee"/>
          <w:i/>
          <w:color w:val="000000" w:themeColor="text1"/>
          <w:sz w:val="20"/>
          <w:szCs w:val="20"/>
        </w:rPr>
        <w:t>Philosophical Psychology</w:t>
      </w:r>
      <w:r w:rsidR="00073168">
        <w:rPr>
          <w:rFonts w:ascii="Garamond" w:hAnsi="Garamond" w:cs="Plantagenet Cherokee"/>
          <w:iCs/>
          <w:color w:val="000000" w:themeColor="text1"/>
          <w:sz w:val="20"/>
          <w:szCs w:val="20"/>
        </w:rPr>
        <w:t>,</w:t>
      </w:r>
      <w:r w:rsidR="00DC3A5A" w:rsidRPr="00EE74DF">
        <w:rPr>
          <w:rFonts w:ascii="Garamond" w:hAnsi="Garamond" w:cs="Plantagenet Cherokee"/>
          <w:color w:val="000000" w:themeColor="text1"/>
          <w:sz w:val="20"/>
          <w:szCs w:val="20"/>
        </w:rPr>
        <w:t xml:space="preserve"> 17, 443-469. </w:t>
      </w:r>
    </w:p>
    <w:p w14:paraId="422FF8B6" w14:textId="77777777" w:rsidR="00EB4DBC" w:rsidRPr="00EE74DF" w:rsidRDefault="00EB4DBC" w:rsidP="00EB4DBC">
      <w:pPr>
        <w:jc w:val="both"/>
        <w:rPr>
          <w:rFonts w:ascii="Garamond" w:hAnsi="Garamond" w:cs="Plantagenet Cherokee"/>
          <w:color w:val="000000" w:themeColor="text1"/>
          <w:sz w:val="20"/>
          <w:szCs w:val="20"/>
        </w:rPr>
      </w:pPr>
    </w:p>
    <w:p w14:paraId="694A3D60" w14:textId="3E5756F1" w:rsidR="00EB4DBC" w:rsidRPr="00EE74DF" w:rsidRDefault="0039379B"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Cohen, J.</w:t>
      </w:r>
      <w:r w:rsidR="00EB4DBC" w:rsidRPr="00EE74DF">
        <w:rPr>
          <w:rFonts w:ascii="Garamond" w:hAnsi="Garamond" w:cs="Plantagenet Cherokee"/>
          <w:color w:val="000000" w:themeColor="text1"/>
          <w:sz w:val="20"/>
          <w:szCs w:val="20"/>
        </w:rPr>
        <w:t xml:space="preserve"> (2004)</w:t>
      </w:r>
      <w:r w:rsidRPr="00EE74DF">
        <w:rPr>
          <w:rFonts w:ascii="Garamond" w:hAnsi="Garamond" w:cs="Plantagenet Cherokee"/>
          <w:color w:val="000000" w:themeColor="text1"/>
          <w:sz w:val="20"/>
          <w:szCs w:val="20"/>
        </w:rPr>
        <w:t>. Objects</w:t>
      </w:r>
      <w:r w:rsidR="00EC735C" w:rsidRPr="00EE74DF">
        <w:rPr>
          <w:rFonts w:ascii="Garamond" w:hAnsi="Garamond" w:cs="Plantagenet Cherokee"/>
          <w:color w:val="000000" w:themeColor="text1"/>
          <w:sz w:val="20"/>
          <w:szCs w:val="20"/>
        </w:rPr>
        <w:t>, places, and perception</w:t>
      </w:r>
      <w:r w:rsidRPr="00EE74DF">
        <w:rPr>
          <w:rFonts w:ascii="Garamond" w:hAnsi="Garamond" w:cs="Plantagenet Cherokee"/>
          <w:color w:val="000000" w:themeColor="text1"/>
          <w:sz w:val="20"/>
          <w:szCs w:val="20"/>
        </w:rPr>
        <w:t>.</w:t>
      </w:r>
      <w:r w:rsidR="00EB4DBC" w:rsidRPr="00EE74DF">
        <w:rPr>
          <w:rFonts w:ascii="Garamond" w:hAnsi="Garamond" w:cs="Plantagenet Cherokee"/>
          <w:color w:val="000000" w:themeColor="text1"/>
          <w:sz w:val="20"/>
          <w:szCs w:val="20"/>
        </w:rPr>
        <w:t xml:space="preserve"> </w:t>
      </w:r>
      <w:r w:rsidR="00EB4DBC" w:rsidRPr="00EE74DF">
        <w:rPr>
          <w:rFonts w:ascii="Garamond" w:hAnsi="Garamond" w:cs="Plantagenet Cherokee"/>
          <w:i/>
          <w:color w:val="000000" w:themeColor="text1"/>
          <w:sz w:val="20"/>
          <w:szCs w:val="20"/>
        </w:rPr>
        <w:t>Philosophical Psychology</w:t>
      </w:r>
      <w:r w:rsidRPr="00EE74DF">
        <w:rPr>
          <w:rFonts w:ascii="Garamond" w:hAnsi="Garamond" w:cs="Plantagenet Cherokee"/>
          <w:color w:val="000000" w:themeColor="text1"/>
          <w:sz w:val="20"/>
          <w:szCs w:val="20"/>
        </w:rPr>
        <w:t xml:space="preserve">, </w:t>
      </w:r>
      <w:r w:rsidRPr="00CB7BFA">
        <w:rPr>
          <w:rFonts w:ascii="Garamond" w:hAnsi="Garamond" w:cs="Plantagenet Cherokee"/>
          <w:color w:val="000000" w:themeColor="text1"/>
          <w:sz w:val="20"/>
          <w:szCs w:val="20"/>
        </w:rPr>
        <w:t>17</w:t>
      </w:r>
      <w:r w:rsidRPr="00EE74DF">
        <w:rPr>
          <w:rFonts w:ascii="Garamond" w:hAnsi="Garamond" w:cs="Plantagenet Cherokee"/>
          <w:color w:val="000000" w:themeColor="text1"/>
          <w:sz w:val="20"/>
          <w:szCs w:val="20"/>
        </w:rPr>
        <w:t>,</w:t>
      </w:r>
      <w:r w:rsidR="00EB4DBC" w:rsidRPr="00EE74DF">
        <w:rPr>
          <w:rFonts w:ascii="Garamond" w:hAnsi="Garamond" w:cs="Plantagenet Cherokee"/>
          <w:color w:val="000000" w:themeColor="text1"/>
          <w:sz w:val="20"/>
          <w:szCs w:val="20"/>
        </w:rPr>
        <w:t xml:space="preserve"> 471</w:t>
      </w:r>
      <w:r w:rsidR="00073168">
        <w:rPr>
          <w:rFonts w:ascii="Garamond" w:hAnsi="Garamond" w:cs="Plantagenet Cherokee"/>
          <w:color w:val="000000" w:themeColor="text1"/>
          <w:sz w:val="20"/>
          <w:szCs w:val="20"/>
        </w:rPr>
        <w:t>-</w:t>
      </w:r>
      <w:r w:rsidR="00EB4DBC" w:rsidRPr="00EE74DF">
        <w:rPr>
          <w:rFonts w:ascii="Garamond" w:hAnsi="Garamond" w:cs="Plantagenet Cherokee"/>
          <w:color w:val="000000" w:themeColor="text1"/>
          <w:sz w:val="20"/>
          <w:szCs w:val="20"/>
        </w:rPr>
        <w:t>495.</w:t>
      </w:r>
    </w:p>
    <w:p w14:paraId="6347E7A1" w14:textId="77777777" w:rsidR="00472C1C" w:rsidRPr="00EE74DF" w:rsidRDefault="00472C1C" w:rsidP="00EB4DBC">
      <w:pPr>
        <w:jc w:val="both"/>
        <w:rPr>
          <w:rFonts w:ascii="Garamond" w:hAnsi="Garamond" w:cs="Plantagenet Cherokee"/>
          <w:color w:val="000000" w:themeColor="text1"/>
          <w:sz w:val="20"/>
          <w:szCs w:val="20"/>
        </w:rPr>
      </w:pPr>
    </w:p>
    <w:p w14:paraId="1B810E91" w14:textId="37AF31A5" w:rsidR="00800391" w:rsidRPr="00D32A47" w:rsidRDefault="00800391" w:rsidP="00EB4DBC">
      <w:pPr>
        <w:jc w:val="both"/>
        <w:rPr>
          <w:rFonts w:ascii="Garamond" w:hAnsi="Garamond" w:cs="Plantagenet Cherokee"/>
          <w:color w:val="000000" w:themeColor="text1"/>
          <w:sz w:val="20"/>
          <w:szCs w:val="20"/>
          <w:lang w:val="fr-FR"/>
        </w:rPr>
      </w:pPr>
      <w:r w:rsidRPr="00EE74DF">
        <w:rPr>
          <w:rFonts w:ascii="Garamond" w:hAnsi="Garamond" w:cs="Plantagenet Cherokee"/>
          <w:color w:val="000000" w:themeColor="text1"/>
          <w:sz w:val="20"/>
          <w:szCs w:val="20"/>
        </w:rPr>
        <w:t xml:space="preserve">Cowling, S. (2015). </w:t>
      </w:r>
      <w:r w:rsidRPr="00D32A47">
        <w:rPr>
          <w:rFonts w:ascii="Garamond" w:hAnsi="Garamond" w:cs="Plantagenet Cherokee"/>
          <w:color w:val="000000" w:themeColor="text1"/>
          <w:sz w:val="20"/>
          <w:szCs w:val="20"/>
          <w:lang w:val="fr-FR"/>
        </w:rPr>
        <w:t xml:space="preserve">Non-qualitative </w:t>
      </w:r>
      <w:proofErr w:type="spellStart"/>
      <w:r w:rsidRPr="00D32A47">
        <w:rPr>
          <w:rFonts w:ascii="Garamond" w:hAnsi="Garamond" w:cs="Plantagenet Cherokee"/>
          <w:color w:val="000000" w:themeColor="text1"/>
          <w:sz w:val="20"/>
          <w:szCs w:val="20"/>
          <w:lang w:val="fr-FR"/>
        </w:rPr>
        <w:t>properties</w:t>
      </w:r>
      <w:proofErr w:type="spellEnd"/>
      <w:r w:rsidRPr="00D32A47">
        <w:rPr>
          <w:rFonts w:ascii="Garamond" w:hAnsi="Garamond" w:cs="Plantagenet Cherokee"/>
          <w:color w:val="000000" w:themeColor="text1"/>
          <w:sz w:val="20"/>
          <w:szCs w:val="20"/>
          <w:lang w:val="fr-FR"/>
        </w:rPr>
        <w:t xml:space="preserve">. </w:t>
      </w:r>
      <w:proofErr w:type="spellStart"/>
      <w:r w:rsidRPr="00D32A47">
        <w:rPr>
          <w:rFonts w:ascii="Garamond" w:hAnsi="Garamond" w:cs="Plantagenet Cherokee"/>
          <w:i/>
          <w:iCs/>
          <w:color w:val="000000" w:themeColor="text1"/>
          <w:sz w:val="20"/>
          <w:szCs w:val="20"/>
          <w:lang w:val="fr-FR"/>
        </w:rPr>
        <w:t>Erkenntnis</w:t>
      </w:r>
      <w:proofErr w:type="spellEnd"/>
      <w:r w:rsidR="00EC735C">
        <w:rPr>
          <w:rFonts w:ascii="Garamond" w:hAnsi="Garamond" w:cs="Plantagenet Cherokee"/>
          <w:color w:val="000000" w:themeColor="text1"/>
          <w:sz w:val="20"/>
          <w:szCs w:val="20"/>
          <w:lang w:val="fr-FR"/>
        </w:rPr>
        <w:t>,</w:t>
      </w:r>
      <w:r w:rsidRPr="00D32A47">
        <w:rPr>
          <w:rFonts w:ascii="Garamond" w:hAnsi="Garamond" w:cs="Plantagenet Cherokee"/>
          <w:color w:val="000000" w:themeColor="text1"/>
          <w:sz w:val="20"/>
          <w:szCs w:val="20"/>
          <w:lang w:val="fr-FR"/>
        </w:rPr>
        <w:t xml:space="preserve"> </w:t>
      </w:r>
      <w:r w:rsidRPr="00CB7BFA">
        <w:rPr>
          <w:rFonts w:ascii="Garamond" w:hAnsi="Garamond" w:cs="Plantagenet Cherokee"/>
          <w:color w:val="000000" w:themeColor="text1"/>
          <w:sz w:val="20"/>
          <w:szCs w:val="20"/>
          <w:lang w:val="fr-FR"/>
        </w:rPr>
        <w:t>80</w:t>
      </w:r>
      <w:r w:rsidRPr="00D32A47">
        <w:rPr>
          <w:rFonts w:ascii="Garamond" w:hAnsi="Garamond" w:cs="Plantagenet Cherokee"/>
          <w:color w:val="000000" w:themeColor="text1"/>
          <w:sz w:val="20"/>
          <w:szCs w:val="20"/>
          <w:lang w:val="fr-FR"/>
        </w:rPr>
        <w:t>, 275</w:t>
      </w:r>
      <w:r w:rsidR="00073168">
        <w:rPr>
          <w:rFonts w:ascii="Garamond" w:hAnsi="Garamond" w:cs="Plantagenet Cherokee"/>
          <w:color w:val="000000" w:themeColor="text1"/>
          <w:sz w:val="20"/>
          <w:szCs w:val="20"/>
          <w:lang w:val="fr-FR"/>
        </w:rPr>
        <w:t>-</w:t>
      </w:r>
      <w:r w:rsidRPr="00D32A47">
        <w:rPr>
          <w:rFonts w:ascii="Garamond" w:hAnsi="Garamond" w:cs="Plantagenet Cherokee"/>
          <w:color w:val="000000" w:themeColor="text1"/>
          <w:sz w:val="20"/>
          <w:szCs w:val="20"/>
          <w:lang w:val="fr-FR"/>
        </w:rPr>
        <w:t>301.</w:t>
      </w:r>
    </w:p>
    <w:p w14:paraId="68725138" w14:textId="77777777" w:rsidR="00800391" w:rsidRPr="00D32A47" w:rsidRDefault="00800391" w:rsidP="00EB4DBC">
      <w:pPr>
        <w:jc w:val="both"/>
        <w:rPr>
          <w:rFonts w:ascii="Garamond" w:hAnsi="Garamond" w:cs="Plantagenet Cherokee"/>
          <w:color w:val="000000" w:themeColor="text1"/>
          <w:sz w:val="20"/>
          <w:szCs w:val="20"/>
          <w:lang w:val="fr-FR"/>
        </w:rPr>
      </w:pPr>
    </w:p>
    <w:p w14:paraId="588E0997" w14:textId="28AB9DDC" w:rsidR="00472C1C" w:rsidRPr="00EE74DF" w:rsidRDefault="00472C1C" w:rsidP="00EB4DBC">
      <w:pPr>
        <w:jc w:val="both"/>
        <w:rPr>
          <w:rFonts w:ascii="Garamond" w:hAnsi="Garamond" w:cs="Plantagenet Cherokee"/>
          <w:color w:val="000000" w:themeColor="text1"/>
          <w:sz w:val="20"/>
          <w:szCs w:val="20"/>
        </w:rPr>
      </w:pPr>
      <w:r w:rsidRPr="00D32A47">
        <w:rPr>
          <w:rFonts w:ascii="Garamond" w:hAnsi="Garamond" w:cs="Plantagenet Cherokee"/>
          <w:color w:val="000000" w:themeColor="text1"/>
          <w:sz w:val="20"/>
          <w:szCs w:val="20"/>
          <w:lang w:val="fr-FR"/>
        </w:rPr>
        <w:t xml:space="preserve">Crane, T. (2009). </w:t>
      </w:r>
      <w:r w:rsidR="00EE1C79" w:rsidRPr="00EE74DF">
        <w:rPr>
          <w:rFonts w:ascii="Garamond" w:hAnsi="Garamond" w:cs="Plantagenet Cherokee"/>
          <w:color w:val="000000" w:themeColor="text1"/>
          <w:sz w:val="20"/>
          <w:szCs w:val="20"/>
        </w:rPr>
        <w:t xml:space="preserve">Is </w:t>
      </w:r>
      <w:r w:rsidR="00EC735C" w:rsidRPr="00EE74DF">
        <w:rPr>
          <w:rFonts w:ascii="Garamond" w:hAnsi="Garamond" w:cs="Plantagenet Cherokee"/>
          <w:color w:val="000000" w:themeColor="text1"/>
          <w:sz w:val="20"/>
          <w:szCs w:val="20"/>
        </w:rPr>
        <w:t>perception a propositional attitude</w:t>
      </w:r>
      <w:r w:rsidR="00EE1C79" w:rsidRPr="00EE74DF">
        <w:rPr>
          <w:rFonts w:ascii="Garamond" w:hAnsi="Garamond" w:cs="Plantagenet Cherokee"/>
          <w:color w:val="000000" w:themeColor="text1"/>
          <w:sz w:val="20"/>
          <w:szCs w:val="20"/>
        </w:rPr>
        <w:t xml:space="preserve">? </w:t>
      </w:r>
      <w:r w:rsidR="00EE1C79" w:rsidRPr="00EE74DF">
        <w:rPr>
          <w:rFonts w:ascii="Garamond" w:hAnsi="Garamond" w:cs="Plantagenet Cherokee"/>
          <w:i/>
          <w:color w:val="000000" w:themeColor="text1"/>
          <w:sz w:val="20"/>
          <w:szCs w:val="20"/>
        </w:rPr>
        <w:t>The Philosophical Quarterly</w:t>
      </w:r>
      <w:r w:rsidR="00EE1C79" w:rsidRPr="00EE74DF">
        <w:rPr>
          <w:rFonts w:ascii="Garamond" w:hAnsi="Garamond" w:cs="Plantagenet Cherokee"/>
          <w:color w:val="000000" w:themeColor="text1"/>
          <w:sz w:val="20"/>
          <w:szCs w:val="20"/>
        </w:rPr>
        <w:t xml:space="preserve">, </w:t>
      </w:r>
      <w:r w:rsidR="00EE1C79" w:rsidRPr="00CB7BFA">
        <w:rPr>
          <w:rFonts w:ascii="Garamond" w:hAnsi="Garamond" w:cs="Plantagenet Cherokee"/>
          <w:color w:val="000000" w:themeColor="text1"/>
          <w:sz w:val="20"/>
          <w:szCs w:val="20"/>
        </w:rPr>
        <w:t>59</w:t>
      </w:r>
      <w:r w:rsidR="00EE1C79" w:rsidRPr="00EE74DF">
        <w:rPr>
          <w:rFonts w:ascii="Garamond" w:hAnsi="Garamond" w:cs="Plantagenet Cherokee"/>
          <w:color w:val="000000" w:themeColor="text1"/>
          <w:sz w:val="20"/>
          <w:szCs w:val="20"/>
        </w:rPr>
        <w:t>, 452</w:t>
      </w:r>
      <w:r w:rsidR="00073168">
        <w:rPr>
          <w:rFonts w:ascii="Garamond" w:hAnsi="Garamond" w:cs="Plantagenet Cherokee"/>
          <w:color w:val="000000" w:themeColor="text1"/>
          <w:sz w:val="20"/>
          <w:szCs w:val="20"/>
        </w:rPr>
        <w:t>-</w:t>
      </w:r>
      <w:r w:rsidR="00EE1C79" w:rsidRPr="00EE74DF">
        <w:rPr>
          <w:rFonts w:ascii="Garamond" w:hAnsi="Garamond" w:cs="Plantagenet Cherokee"/>
          <w:color w:val="000000" w:themeColor="text1"/>
          <w:sz w:val="20"/>
          <w:szCs w:val="20"/>
        </w:rPr>
        <w:t xml:space="preserve">469. </w:t>
      </w:r>
    </w:p>
    <w:p w14:paraId="45653AA7" w14:textId="77777777" w:rsidR="00EB4DBC" w:rsidRPr="00EE74DF" w:rsidRDefault="00EB4DBC" w:rsidP="00EB4DBC">
      <w:pPr>
        <w:jc w:val="both"/>
        <w:rPr>
          <w:rFonts w:ascii="Garamond" w:hAnsi="Garamond" w:cs="Plantagenet Cherokee"/>
          <w:color w:val="000000" w:themeColor="text1"/>
          <w:sz w:val="20"/>
          <w:szCs w:val="20"/>
        </w:rPr>
      </w:pPr>
    </w:p>
    <w:p w14:paraId="60216F27" w14:textId="3DC897FB" w:rsidR="00EB4DBC" w:rsidRPr="00EE74DF" w:rsidRDefault="00EB4DBC"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Dennett, D</w:t>
      </w:r>
      <w:r w:rsidR="0039379B" w:rsidRPr="00EE74DF">
        <w:rPr>
          <w:rFonts w:ascii="Garamond" w:hAnsi="Garamond" w:cs="Plantagenet Cherokee"/>
          <w:color w:val="000000" w:themeColor="text1"/>
          <w:sz w:val="20"/>
          <w:szCs w:val="20"/>
        </w:rPr>
        <w:t>. (1991).</w:t>
      </w:r>
      <w:r w:rsidRPr="00EE74DF">
        <w:rPr>
          <w:rFonts w:ascii="Garamond" w:hAnsi="Garamond" w:cs="Plantagenet Cherokee"/>
          <w:color w:val="000000" w:themeColor="text1"/>
          <w:sz w:val="20"/>
          <w:szCs w:val="20"/>
        </w:rPr>
        <w:t xml:space="preserve"> </w:t>
      </w:r>
      <w:r w:rsidRPr="00EE74DF">
        <w:rPr>
          <w:rFonts w:ascii="Garamond" w:hAnsi="Garamond" w:cs="Plantagenet Cherokee"/>
          <w:i/>
          <w:color w:val="000000" w:themeColor="text1"/>
          <w:sz w:val="20"/>
          <w:szCs w:val="20"/>
        </w:rPr>
        <w:t xml:space="preserve">Consciousness </w:t>
      </w:r>
      <w:r w:rsidR="00EC735C" w:rsidRPr="00EE74DF">
        <w:rPr>
          <w:rFonts w:ascii="Garamond" w:hAnsi="Garamond" w:cs="Plantagenet Cherokee"/>
          <w:i/>
          <w:color w:val="000000" w:themeColor="text1"/>
          <w:sz w:val="20"/>
          <w:szCs w:val="20"/>
        </w:rPr>
        <w:t>explained</w:t>
      </w:r>
      <w:r w:rsidR="0039379B" w:rsidRPr="00EE74DF">
        <w:rPr>
          <w:rFonts w:ascii="Garamond" w:hAnsi="Garamond" w:cs="Plantagenet Cherokee"/>
          <w:color w:val="000000" w:themeColor="text1"/>
          <w:sz w:val="20"/>
          <w:szCs w:val="20"/>
        </w:rPr>
        <w:t>. Boston</w:t>
      </w:r>
      <w:r w:rsidR="00EC735C">
        <w:rPr>
          <w:rFonts w:ascii="Garamond" w:hAnsi="Garamond" w:cs="Plantagenet Cherokee"/>
          <w:color w:val="000000" w:themeColor="text1"/>
          <w:sz w:val="20"/>
          <w:szCs w:val="20"/>
        </w:rPr>
        <w:t>, MA</w:t>
      </w:r>
      <w:r w:rsidR="0039379B" w:rsidRPr="00EE74DF">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 Little, Brown &amp; </w:t>
      </w:r>
      <w:r w:rsidR="00EC735C">
        <w:rPr>
          <w:rFonts w:ascii="Garamond" w:hAnsi="Garamond" w:cs="Plantagenet Cherokee"/>
          <w:color w:val="000000" w:themeColor="text1"/>
          <w:sz w:val="20"/>
          <w:szCs w:val="20"/>
        </w:rPr>
        <w:t>C</w:t>
      </w:r>
      <w:r w:rsidR="00EC735C" w:rsidRPr="00EE74DF">
        <w:rPr>
          <w:rFonts w:ascii="Garamond" w:hAnsi="Garamond" w:cs="Plantagenet Cherokee"/>
          <w:color w:val="000000" w:themeColor="text1"/>
          <w:sz w:val="20"/>
          <w:szCs w:val="20"/>
        </w:rPr>
        <w:t>o</w:t>
      </w:r>
      <w:r w:rsidRPr="00EE74DF">
        <w:rPr>
          <w:rFonts w:ascii="Garamond" w:hAnsi="Garamond" w:cs="Plantagenet Cherokee"/>
          <w:color w:val="000000" w:themeColor="text1"/>
          <w:sz w:val="20"/>
          <w:szCs w:val="20"/>
        </w:rPr>
        <w:t xml:space="preserve">. </w:t>
      </w:r>
    </w:p>
    <w:p w14:paraId="254E0502" w14:textId="77777777" w:rsidR="00B925F7" w:rsidRPr="00EE74DF" w:rsidRDefault="00B925F7" w:rsidP="00EB4DBC">
      <w:pPr>
        <w:jc w:val="both"/>
        <w:rPr>
          <w:rFonts w:ascii="Garamond" w:hAnsi="Garamond" w:cs="Plantagenet Cherokee"/>
          <w:color w:val="000000" w:themeColor="text1"/>
          <w:sz w:val="20"/>
          <w:szCs w:val="20"/>
        </w:rPr>
      </w:pPr>
    </w:p>
    <w:p w14:paraId="3D22D852" w14:textId="5AD3BC6A" w:rsidR="00B925F7" w:rsidRPr="00EE74DF" w:rsidRDefault="00B925F7"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Devitt, M</w:t>
      </w:r>
      <w:r w:rsidR="0039379B" w:rsidRPr="00EE74DF">
        <w:rPr>
          <w:rFonts w:ascii="Garamond" w:hAnsi="Garamond" w:cs="Plantagenet Cherokee"/>
          <w:color w:val="000000" w:themeColor="text1"/>
          <w:sz w:val="20"/>
          <w:szCs w:val="20"/>
        </w:rPr>
        <w:t xml:space="preserve">. (1997). </w:t>
      </w:r>
      <w:r w:rsidR="00EC735C">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Ostrich </w:t>
      </w:r>
      <w:r w:rsidR="00EC735C">
        <w:rPr>
          <w:rFonts w:ascii="Garamond" w:hAnsi="Garamond" w:cs="Plantagenet Cherokee"/>
          <w:color w:val="000000" w:themeColor="text1"/>
          <w:sz w:val="20"/>
          <w:szCs w:val="20"/>
        </w:rPr>
        <w:t>n</w:t>
      </w:r>
      <w:r w:rsidR="00EC735C" w:rsidRPr="00EE74DF">
        <w:rPr>
          <w:rFonts w:ascii="Garamond" w:hAnsi="Garamond" w:cs="Plantagenet Cherokee"/>
          <w:color w:val="000000" w:themeColor="text1"/>
          <w:sz w:val="20"/>
          <w:szCs w:val="20"/>
        </w:rPr>
        <w:t>ominalism</w:t>
      </w:r>
      <w:r w:rsidR="00EC735C">
        <w:rPr>
          <w:rFonts w:ascii="Garamond" w:hAnsi="Garamond" w:cs="Plantagenet Cherokee"/>
          <w:color w:val="000000" w:themeColor="text1"/>
          <w:sz w:val="20"/>
          <w:szCs w:val="20"/>
        </w:rPr>
        <w:t xml:space="preserve">” </w:t>
      </w:r>
      <w:r w:rsidR="0039379B" w:rsidRPr="00EE74DF">
        <w:rPr>
          <w:rFonts w:ascii="Garamond" w:hAnsi="Garamond" w:cs="Plantagenet Cherokee"/>
          <w:color w:val="000000" w:themeColor="text1"/>
          <w:sz w:val="20"/>
          <w:szCs w:val="20"/>
        </w:rPr>
        <w:t xml:space="preserve">or </w:t>
      </w:r>
      <w:r w:rsidR="00EC735C">
        <w:rPr>
          <w:rFonts w:ascii="Garamond" w:hAnsi="Garamond" w:cs="Plantagenet Cherokee"/>
          <w:color w:val="000000" w:themeColor="text1"/>
          <w:sz w:val="20"/>
          <w:szCs w:val="20"/>
        </w:rPr>
        <w:t>“m</w:t>
      </w:r>
      <w:r w:rsidR="0039379B" w:rsidRPr="00EE74DF">
        <w:rPr>
          <w:rFonts w:ascii="Garamond" w:hAnsi="Garamond" w:cs="Plantagenet Cherokee"/>
          <w:color w:val="000000" w:themeColor="text1"/>
          <w:sz w:val="20"/>
          <w:szCs w:val="20"/>
        </w:rPr>
        <w:t xml:space="preserve">irage </w:t>
      </w:r>
      <w:r w:rsidR="00EC735C">
        <w:rPr>
          <w:rFonts w:ascii="Garamond" w:hAnsi="Garamond" w:cs="Plantagenet Cherokee"/>
          <w:color w:val="000000" w:themeColor="text1"/>
          <w:sz w:val="20"/>
          <w:szCs w:val="20"/>
        </w:rPr>
        <w:t>r</w:t>
      </w:r>
      <w:r w:rsidR="0039379B" w:rsidRPr="00EE74DF">
        <w:rPr>
          <w:rFonts w:ascii="Garamond" w:hAnsi="Garamond" w:cs="Plantagenet Cherokee"/>
          <w:color w:val="000000" w:themeColor="text1"/>
          <w:sz w:val="20"/>
          <w:szCs w:val="20"/>
        </w:rPr>
        <w:t>ealism</w:t>
      </w:r>
      <w:r w:rsidR="00EC735C">
        <w:rPr>
          <w:rFonts w:ascii="Garamond" w:hAnsi="Garamond" w:cs="Plantagenet Cherokee"/>
          <w:color w:val="000000" w:themeColor="text1"/>
          <w:sz w:val="20"/>
          <w:szCs w:val="20"/>
        </w:rPr>
        <w:t>”</w:t>
      </w:r>
      <w:r w:rsidR="0039379B" w:rsidRPr="00EE74DF">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 </w:t>
      </w:r>
      <w:r w:rsidR="0039379B" w:rsidRPr="00EE74DF">
        <w:rPr>
          <w:rFonts w:ascii="Garamond" w:hAnsi="Garamond" w:cs="Plantagenet Cherokee"/>
          <w:color w:val="000000" w:themeColor="text1"/>
          <w:sz w:val="20"/>
          <w:szCs w:val="20"/>
        </w:rPr>
        <w:t>In Mellor</w:t>
      </w:r>
      <w:r w:rsidR="00EC735C">
        <w:rPr>
          <w:rFonts w:ascii="Garamond" w:hAnsi="Garamond" w:cs="Plantagenet Cherokee"/>
          <w:color w:val="000000" w:themeColor="text1"/>
          <w:sz w:val="20"/>
          <w:szCs w:val="20"/>
        </w:rPr>
        <w:t xml:space="preserve">, </w:t>
      </w:r>
      <w:r w:rsidR="00EC735C" w:rsidRPr="00EE74DF">
        <w:rPr>
          <w:rFonts w:ascii="Garamond" w:hAnsi="Garamond" w:cs="Plantagenet Cherokee"/>
          <w:color w:val="000000" w:themeColor="text1"/>
          <w:sz w:val="20"/>
          <w:szCs w:val="20"/>
        </w:rPr>
        <w:t>D.</w:t>
      </w:r>
      <w:r w:rsidR="00EC735C">
        <w:rPr>
          <w:rFonts w:ascii="Garamond" w:hAnsi="Garamond" w:cs="Plantagenet Cherokee"/>
          <w:color w:val="000000" w:themeColor="text1"/>
          <w:sz w:val="20"/>
          <w:szCs w:val="20"/>
        </w:rPr>
        <w:t xml:space="preserve"> </w:t>
      </w:r>
      <w:r w:rsidR="00EC735C" w:rsidRPr="00EE74DF">
        <w:rPr>
          <w:rFonts w:ascii="Garamond" w:hAnsi="Garamond" w:cs="Plantagenet Cherokee"/>
          <w:color w:val="000000" w:themeColor="text1"/>
          <w:sz w:val="20"/>
          <w:szCs w:val="20"/>
        </w:rPr>
        <w:t>H.</w:t>
      </w:r>
      <w:r w:rsidR="00EC735C">
        <w:rPr>
          <w:rFonts w:ascii="Garamond" w:hAnsi="Garamond" w:cs="Plantagenet Cherokee"/>
          <w:color w:val="000000" w:themeColor="text1"/>
          <w:sz w:val="20"/>
          <w:szCs w:val="20"/>
        </w:rPr>
        <w:t>,</w:t>
      </w:r>
      <w:r w:rsidR="0039379B" w:rsidRPr="00EE74DF">
        <w:rPr>
          <w:rFonts w:ascii="Garamond" w:hAnsi="Garamond" w:cs="Plantagenet Cherokee"/>
          <w:color w:val="000000" w:themeColor="text1"/>
          <w:sz w:val="20"/>
          <w:szCs w:val="20"/>
        </w:rPr>
        <w:t xml:space="preserve"> &amp; Oliver</w:t>
      </w:r>
      <w:r w:rsidR="00EC735C">
        <w:rPr>
          <w:rFonts w:ascii="Garamond" w:hAnsi="Garamond" w:cs="Plantagenet Cherokee"/>
          <w:color w:val="000000" w:themeColor="text1"/>
          <w:sz w:val="20"/>
          <w:szCs w:val="20"/>
        </w:rPr>
        <w:t xml:space="preserve">, </w:t>
      </w:r>
      <w:r w:rsidR="00EC735C" w:rsidRPr="00EE74DF">
        <w:rPr>
          <w:rFonts w:ascii="Garamond" w:hAnsi="Garamond" w:cs="Plantagenet Cherokee"/>
          <w:color w:val="000000" w:themeColor="text1"/>
          <w:sz w:val="20"/>
          <w:szCs w:val="20"/>
        </w:rPr>
        <w:t>A.</w:t>
      </w:r>
      <w:r w:rsidR="00EC735C">
        <w:rPr>
          <w:rFonts w:ascii="Garamond" w:hAnsi="Garamond" w:cs="Plantagenet Cherokee"/>
          <w:color w:val="000000" w:themeColor="text1"/>
          <w:sz w:val="20"/>
          <w:szCs w:val="20"/>
        </w:rPr>
        <w:t>,</w:t>
      </w:r>
      <w:r w:rsidR="00EC735C" w:rsidRPr="00EE74DF">
        <w:rPr>
          <w:rFonts w:ascii="Garamond" w:hAnsi="Garamond" w:cs="Plantagenet Cherokee"/>
          <w:color w:val="000000" w:themeColor="text1"/>
          <w:sz w:val="20"/>
          <w:szCs w:val="20"/>
        </w:rPr>
        <w:t xml:space="preserve"> </w:t>
      </w:r>
      <w:r w:rsidR="0039379B" w:rsidRPr="00EE74DF">
        <w:rPr>
          <w:rFonts w:ascii="Garamond" w:hAnsi="Garamond" w:cs="Plantagenet Cherokee"/>
          <w:color w:val="000000" w:themeColor="text1"/>
          <w:sz w:val="20"/>
          <w:szCs w:val="20"/>
        </w:rPr>
        <w:t>(Eds.),</w:t>
      </w:r>
      <w:r w:rsidRPr="00EE74DF">
        <w:rPr>
          <w:rFonts w:ascii="Garamond" w:hAnsi="Garamond" w:cs="Plantagenet Cherokee"/>
          <w:color w:val="000000" w:themeColor="text1"/>
          <w:sz w:val="20"/>
          <w:szCs w:val="20"/>
        </w:rPr>
        <w:t xml:space="preserve"> </w:t>
      </w:r>
      <w:r w:rsidRPr="00EE74DF">
        <w:rPr>
          <w:rFonts w:ascii="Garamond" w:hAnsi="Garamond" w:cs="Plantagenet Cherokee"/>
          <w:i/>
          <w:color w:val="000000" w:themeColor="text1"/>
          <w:sz w:val="20"/>
          <w:szCs w:val="20"/>
        </w:rPr>
        <w:t>Properties</w:t>
      </w:r>
      <w:r w:rsidR="0039379B" w:rsidRPr="00EE74DF">
        <w:rPr>
          <w:rFonts w:ascii="Garamond" w:hAnsi="Garamond" w:cs="Plantagenet Cherokee"/>
          <w:i/>
          <w:color w:val="000000" w:themeColor="text1"/>
          <w:sz w:val="20"/>
          <w:szCs w:val="20"/>
        </w:rPr>
        <w:t xml:space="preserve"> </w:t>
      </w:r>
      <w:r w:rsidR="0039379B" w:rsidRPr="00EE74DF">
        <w:rPr>
          <w:rFonts w:ascii="Garamond" w:hAnsi="Garamond" w:cs="Plantagenet Cherokee"/>
          <w:color w:val="000000" w:themeColor="text1"/>
          <w:sz w:val="20"/>
          <w:szCs w:val="20"/>
        </w:rPr>
        <w:t>(pp. 93</w:t>
      </w:r>
      <w:r w:rsidR="00073168">
        <w:rPr>
          <w:rFonts w:ascii="Garamond" w:hAnsi="Garamond" w:cs="Plantagenet Cherokee"/>
          <w:color w:val="000000" w:themeColor="text1"/>
          <w:sz w:val="20"/>
          <w:szCs w:val="20"/>
        </w:rPr>
        <w:t>-</w:t>
      </w:r>
      <w:r w:rsidR="0039379B" w:rsidRPr="00EE74DF">
        <w:rPr>
          <w:rFonts w:ascii="Garamond" w:hAnsi="Garamond" w:cs="Plantagenet Cherokee"/>
          <w:color w:val="000000" w:themeColor="text1"/>
          <w:sz w:val="20"/>
          <w:szCs w:val="20"/>
        </w:rPr>
        <w:t>100). Oxford:</w:t>
      </w:r>
      <w:r w:rsidRPr="00EE74DF">
        <w:rPr>
          <w:rFonts w:ascii="Garamond" w:hAnsi="Garamond" w:cs="Plantagenet Cherokee"/>
          <w:color w:val="000000" w:themeColor="text1"/>
          <w:sz w:val="20"/>
          <w:szCs w:val="20"/>
        </w:rPr>
        <w:t xml:space="preserve"> Oxford University Press</w:t>
      </w:r>
      <w:r w:rsidR="0039379B" w:rsidRPr="00EE74DF">
        <w:rPr>
          <w:rFonts w:ascii="Garamond" w:hAnsi="Garamond" w:cs="Plantagenet Cherokee"/>
          <w:color w:val="000000" w:themeColor="text1"/>
          <w:sz w:val="20"/>
          <w:szCs w:val="20"/>
        </w:rPr>
        <w:t>.</w:t>
      </w:r>
    </w:p>
    <w:p w14:paraId="67323A5C" w14:textId="77777777" w:rsidR="005A4D22" w:rsidRPr="00EE74DF" w:rsidRDefault="005A4D22" w:rsidP="00EB4DBC">
      <w:pPr>
        <w:jc w:val="both"/>
        <w:rPr>
          <w:rFonts w:ascii="Garamond" w:hAnsi="Garamond" w:cs="Plantagenet Cherokee"/>
          <w:color w:val="000000" w:themeColor="text1"/>
          <w:sz w:val="20"/>
          <w:szCs w:val="20"/>
        </w:rPr>
      </w:pPr>
    </w:p>
    <w:p w14:paraId="2EE4F148" w14:textId="07F010E4" w:rsidR="0064500A" w:rsidRPr="00EE74DF" w:rsidRDefault="0064500A" w:rsidP="00EB4DBC">
      <w:pPr>
        <w:jc w:val="both"/>
        <w:rPr>
          <w:rFonts w:ascii="Garamond" w:hAnsi="Garamond" w:cs="Plantagenet Cherokee"/>
          <w:color w:val="000000" w:themeColor="text1"/>
          <w:sz w:val="20"/>
          <w:szCs w:val="20"/>
        </w:rPr>
      </w:pPr>
      <w:proofErr w:type="spellStart"/>
      <w:r w:rsidRPr="00D32A47">
        <w:rPr>
          <w:rFonts w:ascii="Garamond" w:hAnsi="Garamond" w:cs="Plantagenet Cherokee"/>
          <w:color w:val="000000" w:themeColor="text1"/>
          <w:sz w:val="20"/>
          <w:szCs w:val="20"/>
          <w:lang w:val="it-IT"/>
        </w:rPr>
        <w:t>DiCarlo</w:t>
      </w:r>
      <w:proofErr w:type="spellEnd"/>
      <w:r w:rsidRPr="00D32A47">
        <w:rPr>
          <w:rFonts w:ascii="Garamond" w:hAnsi="Garamond" w:cs="Plantagenet Cherokee"/>
          <w:color w:val="000000" w:themeColor="text1"/>
          <w:sz w:val="20"/>
          <w:szCs w:val="20"/>
          <w:lang w:val="it-IT"/>
        </w:rPr>
        <w:t>, J.</w:t>
      </w:r>
      <w:r w:rsidR="00EC735C">
        <w:rPr>
          <w:rFonts w:ascii="Garamond" w:hAnsi="Garamond" w:cs="Plantagenet Cherokee"/>
          <w:color w:val="000000" w:themeColor="text1"/>
          <w:sz w:val="20"/>
          <w:szCs w:val="20"/>
          <w:lang w:val="it-IT"/>
        </w:rPr>
        <w:t xml:space="preserve"> </w:t>
      </w:r>
      <w:r w:rsidRPr="00D32A47">
        <w:rPr>
          <w:rFonts w:ascii="Garamond" w:hAnsi="Garamond" w:cs="Plantagenet Cherokee"/>
          <w:color w:val="000000" w:themeColor="text1"/>
          <w:sz w:val="20"/>
          <w:szCs w:val="20"/>
          <w:lang w:val="it-IT"/>
        </w:rPr>
        <w:t xml:space="preserve">J., </w:t>
      </w:r>
      <w:proofErr w:type="spellStart"/>
      <w:r w:rsidRPr="00D32A47">
        <w:rPr>
          <w:rFonts w:ascii="Garamond" w:hAnsi="Garamond" w:cs="Plantagenet Cherokee"/>
          <w:color w:val="000000" w:themeColor="text1"/>
          <w:sz w:val="20"/>
          <w:szCs w:val="20"/>
          <w:lang w:val="it-IT"/>
        </w:rPr>
        <w:t>Zoccolan</w:t>
      </w:r>
      <w:proofErr w:type="spellEnd"/>
      <w:r w:rsidRPr="00D32A47">
        <w:rPr>
          <w:rFonts w:ascii="Garamond" w:hAnsi="Garamond" w:cs="Plantagenet Cherokee"/>
          <w:color w:val="000000" w:themeColor="text1"/>
          <w:sz w:val="20"/>
          <w:szCs w:val="20"/>
          <w:lang w:val="it-IT"/>
        </w:rPr>
        <w:t xml:space="preserve">, D., </w:t>
      </w:r>
      <w:r w:rsidR="00785CDD">
        <w:rPr>
          <w:rFonts w:ascii="Garamond" w:hAnsi="Garamond" w:cs="Plantagenet Cherokee"/>
          <w:color w:val="000000" w:themeColor="text1"/>
          <w:sz w:val="20"/>
          <w:szCs w:val="20"/>
          <w:lang w:val="it-IT"/>
        </w:rPr>
        <w:t xml:space="preserve">&amp; </w:t>
      </w:r>
      <w:proofErr w:type="spellStart"/>
      <w:r w:rsidRPr="00D32A47">
        <w:rPr>
          <w:rFonts w:ascii="Garamond" w:hAnsi="Garamond" w:cs="Plantagenet Cherokee"/>
          <w:color w:val="000000" w:themeColor="text1"/>
          <w:sz w:val="20"/>
          <w:szCs w:val="20"/>
          <w:lang w:val="it-IT"/>
        </w:rPr>
        <w:t>Rust</w:t>
      </w:r>
      <w:proofErr w:type="spellEnd"/>
      <w:r w:rsidRPr="00D32A47">
        <w:rPr>
          <w:rFonts w:ascii="Garamond" w:hAnsi="Garamond" w:cs="Plantagenet Cherokee"/>
          <w:color w:val="000000" w:themeColor="text1"/>
          <w:sz w:val="20"/>
          <w:szCs w:val="20"/>
          <w:lang w:val="it-IT"/>
        </w:rPr>
        <w:t>, N.</w:t>
      </w:r>
      <w:r w:rsidR="00EC735C">
        <w:rPr>
          <w:rFonts w:ascii="Garamond" w:hAnsi="Garamond" w:cs="Plantagenet Cherokee"/>
          <w:color w:val="000000" w:themeColor="text1"/>
          <w:sz w:val="20"/>
          <w:szCs w:val="20"/>
          <w:lang w:val="it-IT"/>
        </w:rPr>
        <w:t xml:space="preserve"> </w:t>
      </w:r>
      <w:r w:rsidRPr="00D32A47">
        <w:rPr>
          <w:rFonts w:ascii="Garamond" w:hAnsi="Garamond" w:cs="Plantagenet Cherokee"/>
          <w:color w:val="000000" w:themeColor="text1"/>
          <w:sz w:val="20"/>
          <w:szCs w:val="20"/>
          <w:lang w:val="it-IT"/>
        </w:rPr>
        <w:t xml:space="preserve">C. (2012). </w:t>
      </w:r>
      <w:r w:rsidRPr="00EE74DF">
        <w:rPr>
          <w:rFonts w:ascii="Garamond" w:hAnsi="Garamond" w:cs="Plantagenet Cherokee"/>
          <w:color w:val="000000" w:themeColor="text1"/>
          <w:sz w:val="20"/>
          <w:szCs w:val="20"/>
        </w:rPr>
        <w:t xml:space="preserve">How </w:t>
      </w:r>
      <w:r w:rsidR="00EC735C" w:rsidRPr="00EE74DF">
        <w:rPr>
          <w:rFonts w:ascii="Garamond" w:hAnsi="Garamond" w:cs="Plantagenet Cherokee"/>
          <w:color w:val="000000" w:themeColor="text1"/>
          <w:sz w:val="20"/>
          <w:szCs w:val="20"/>
        </w:rPr>
        <w:t>does the brain solve visual object recognition</w:t>
      </w:r>
      <w:r w:rsidRPr="00EE74DF">
        <w:rPr>
          <w:rFonts w:ascii="Garamond" w:hAnsi="Garamond" w:cs="Plantagenet Cherokee"/>
          <w:color w:val="000000" w:themeColor="text1"/>
          <w:sz w:val="20"/>
          <w:szCs w:val="20"/>
        </w:rPr>
        <w:t xml:space="preserve">? </w:t>
      </w:r>
      <w:r w:rsidRPr="00EE74DF">
        <w:rPr>
          <w:rFonts w:ascii="Garamond" w:hAnsi="Garamond" w:cs="Plantagenet Cherokee"/>
          <w:i/>
          <w:color w:val="000000" w:themeColor="text1"/>
          <w:sz w:val="20"/>
          <w:szCs w:val="20"/>
        </w:rPr>
        <w:t>Neuron</w:t>
      </w:r>
      <w:r w:rsidR="00EC735C">
        <w:rPr>
          <w:rFonts w:ascii="Garamond" w:hAnsi="Garamond" w:cs="Plantagenet Cherokee"/>
          <w:iCs/>
          <w:color w:val="000000" w:themeColor="text1"/>
          <w:sz w:val="20"/>
          <w:szCs w:val="20"/>
        </w:rPr>
        <w:t>,</w:t>
      </w:r>
      <w:r w:rsidRPr="00EE74DF">
        <w:rPr>
          <w:rFonts w:ascii="Garamond" w:hAnsi="Garamond" w:cs="Plantagenet Cherokee"/>
          <w:color w:val="000000" w:themeColor="text1"/>
          <w:sz w:val="20"/>
          <w:szCs w:val="20"/>
        </w:rPr>
        <w:t xml:space="preserve"> </w:t>
      </w:r>
      <w:r w:rsidRPr="00CB7BFA">
        <w:rPr>
          <w:rFonts w:ascii="Garamond" w:hAnsi="Garamond" w:cs="Plantagenet Cherokee"/>
          <w:color w:val="000000" w:themeColor="text1"/>
          <w:sz w:val="20"/>
          <w:szCs w:val="20"/>
        </w:rPr>
        <w:t>73</w:t>
      </w:r>
      <w:r w:rsidRPr="000E145A">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 415</w:t>
      </w:r>
      <w:r w:rsidR="000E145A">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434.</w:t>
      </w:r>
    </w:p>
    <w:p w14:paraId="20091161" w14:textId="77777777" w:rsidR="0064500A" w:rsidRPr="00EE74DF" w:rsidRDefault="0064500A" w:rsidP="00EB4DBC">
      <w:pPr>
        <w:jc w:val="both"/>
        <w:rPr>
          <w:rFonts w:ascii="Garamond" w:hAnsi="Garamond" w:cs="Plantagenet Cherokee"/>
          <w:color w:val="000000" w:themeColor="text1"/>
          <w:sz w:val="20"/>
          <w:szCs w:val="20"/>
        </w:rPr>
      </w:pPr>
    </w:p>
    <w:p w14:paraId="6360263C" w14:textId="5A36F749" w:rsidR="006B14FA" w:rsidRPr="00EE74DF" w:rsidRDefault="006B14FA"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 xml:space="preserve">Dickie, I. (2010). We </w:t>
      </w:r>
      <w:r w:rsidR="00EC735C" w:rsidRPr="00EE74DF">
        <w:rPr>
          <w:rFonts w:ascii="Garamond" w:hAnsi="Garamond" w:cs="Plantagenet Cherokee"/>
          <w:color w:val="000000" w:themeColor="text1"/>
          <w:sz w:val="20"/>
          <w:szCs w:val="20"/>
        </w:rPr>
        <w:t>are acquainted with ordinary things</w:t>
      </w:r>
      <w:r w:rsidRPr="00EE74DF">
        <w:rPr>
          <w:rFonts w:ascii="Garamond" w:hAnsi="Garamond" w:cs="Plantagenet Cherokee"/>
          <w:color w:val="000000" w:themeColor="text1"/>
          <w:sz w:val="20"/>
          <w:szCs w:val="20"/>
        </w:rPr>
        <w:t xml:space="preserve">. In </w:t>
      </w:r>
      <w:proofErr w:type="spellStart"/>
      <w:r w:rsidRPr="00EE74DF">
        <w:rPr>
          <w:rFonts w:ascii="Garamond" w:hAnsi="Garamond" w:cs="Plantagenet Cherokee"/>
          <w:color w:val="000000" w:themeColor="text1"/>
          <w:sz w:val="20"/>
          <w:szCs w:val="20"/>
        </w:rPr>
        <w:t>Jeshion</w:t>
      </w:r>
      <w:proofErr w:type="spellEnd"/>
      <w:r w:rsidR="00EC735C">
        <w:rPr>
          <w:rFonts w:ascii="Garamond" w:hAnsi="Garamond" w:cs="Plantagenet Cherokee"/>
          <w:color w:val="000000" w:themeColor="text1"/>
          <w:sz w:val="20"/>
          <w:szCs w:val="20"/>
        </w:rPr>
        <w:t xml:space="preserve">, </w:t>
      </w:r>
      <w:r w:rsidR="00EC735C" w:rsidRPr="00EE74DF">
        <w:rPr>
          <w:rFonts w:ascii="Garamond" w:hAnsi="Garamond" w:cs="Plantagenet Cherokee"/>
          <w:color w:val="000000" w:themeColor="text1"/>
          <w:sz w:val="20"/>
          <w:szCs w:val="20"/>
        </w:rPr>
        <w:t>R.</w:t>
      </w:r>
      <w:r w:rsidR="00EC735C">
        <w:rPr>
          <w:rFonts w:ascii="Garamond" w:hAnsi="Garamond" w:cs="Plantagenet Cherokee"/>
          <w:color w:val="000000" w:themeColor="text1"/>
          <w:sz w:val="20"/>
          <w:szCs w:val="20"/>
        </w:rPr>
        <w:t>,</w:t>
      </w:r>
      <w:r w:rsidR="00EC735C" w:rsidRPr="00EE74DF">
        <w:rPr>
          <w:rFonts w:ascii="Garamond" w:hAnsi="Garamond" w:cs="Plantagenet Cherokee"/>
          <w:color w:val="000000" w:themeColor="text1"/>
          <w:sz w:val="20"/>
          <w:szCs w:val="20"/>
        </w:rPr>
        <w:t xml:space="preserve"> </w:t>
      </w:r>
      <w:r w:rsidRPr="00EE74DF">
        <w:rPr>
          <w:rFonts w:ascii="Garamond" w:hAnsi="Garamond" w:cs="Plantagenet Cherokee"/>
          <w:color w:val="000000" w:themeColor="text1"/>
          <w:sz w:val="20"/>
          <w:szCs w:val="20"/>
        </w:rPr>
        <w:t>(</w:t>
      </w:r>
      <w:r w:rsidR="00EC735C">
        <w:rPr>
          <w:rFonts w:ascii="Garamond" w:hAnsi="Garamond" w:cs="Plantagenet Cherokee"/>
          <w:color w:val="000000" w:themeColor="text1"/>
          <w:sz w:val="20"/>
          <w:szCs w:val="20"/>
        </w:rPr>
        <w:t>E</w:t>
      </w:r>
      <w:r w:rsidR="00EC735C" w:rsidRPr="00EE74DF">
        <w:rPr>
          <w:rFonts w:ascii="Garamond" w:hAnsi="Garamond" w:cs="Plantagenet Cherokee"/>
          <w:color w:val="000000" w:themeColor="text1"/>
          <w:sz w:val="20"/>
          <w:szCs w:val="20"/>
        </w:rPr>
        <w:t>d</w:t>
      </w:r>
      <w:r w:rsidRPr="00EE74DF">
        <w:rPr>
          <w:rFonts w:ascii="Garamond" w:hAnsi="Garamond" w:cs="Plantagenet Cherokee"/>
          <w:color w:val="000000" w:themeColor="text1"/>
          <w:sz w:val="20"/>
          <w:szCs w:val="20"/>
        </w:rPr>
        <w:t>.)</w:t>
      </w:r>
      <w:r w:rsidR="00EC735C">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 </w:t>
      </w:r>
      <w:r w:rsidRPr="00EE74DF">
        <w:rPr>
          <w:rFonts w:ascii="Garamond" w:hAnsi="Garamond" w:cs="Plantagenet Cherokee"/>
          <w:i/>
          <w:color w:val="000000" w:themeColor="text1"/>
          <w:sz w:val="20"/>
          <w:szCs w:val="20"/>
        </w:rPr>
        <w:t xml:space="preserve">New </w:t>
      </w:r>
      <w:r w:rsidR="00EC735C" w:rsidRPr="00EE74DF">
        <w:rPr>
          <w:rFonts w:ascii="Garamond" w:hAnsi="Garamond" w:cs="Plantagenet Cherokee"/>
          <w:i/>
          <w:color w:val="000000" w:themeColor="text1"/>
          <w:sz w:val="20"/>
          <w:szCs w:val="20"/>
        </w:rPr>
        <w:t>essays on singular thought</w:t>
      </w:r>
      <w:r w:rsidR="00EC735C" w:rsidRPr="00EE74DF">
        <w:rPr>
          <w:rFonts w:ascii="Garamond" w:hAnsi="Garamond" w:cs="Plantagenet Cherokee"/>
          <w:color w:val="000000" w:themeColor="text1"/>
          <w:sz w:val="20"/>
          <w:szCs w:val="20"/>
        </w:rPr>
        <w:t xml:space="preserve"> </w:t>
      </w:r>
      <w:r w:rsidRPr="00EE74DF">
        <w:rPr>
          <w:rFonts w:ascii="Garamond" w:hAnsi="Garamond" w:cs="Plantagenet Cherokee"/>
          <w:color w:val="000000" w:themeColor="text1"/>
          <w:sz w:val="20"/>
          <w:szCs w:val="20"/>
        </w:rPr>
        <w:t>(pp. 213</w:t>
      </w:r>
      <w:r w:rsidR="000E145A">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245). New York: Oxford University Press. </w:t>
      </w:r>
    </w:p>
    <w:p w14:paraId="7AA7B6DE" w14:textId="77777777" w:rsidR="006B14FA" w:rsidRPr="00EE74DF" w:rsidRDefault="006B14FA" w:rsidP="00EB4DBC">
      <w:pPr>
        <w:jc w:val="both"/>
        <w:rPr>
          <w:rFonts w:ascii="Garamond" w:hAnsi="Garamond" w:cs="Plantagenet Cherokee"/>
          <w:color w:val="000000" w:themeColor="text1"/>
          <w:sz w:val="20"/>
          <w:szCs w:val="20"/>
        </w:rPr>
      </w:pPr>
    </w:p>
    <w:p w14:paraId="0272439E" w14:textId="7FBCD6BB" w:rsidR="00EE1C79" w:rsidRPr="00EE74DF" w:rsidRDefault="00EE1C79"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 xml:space="preserve">Di </w:t>
      </w:r>
      <w:proofErr w:type="spellStart"/>
      <w:r w:rsidRPr="00EE74DF">
        <w:rPr>
          <w:rFonts w:ascii="Garamond" w:hAnsi="Garamond" w:cs="Plantagenet Cherokee"/>
          <w:color w:val="000000" w:themeColor="text1"/>
          <w:sz w:val="20"/>
          <w:szCs w:val="20"/>
        </w:rPr>
        <w:t>Lollo</w:t>
      </w:r>
      <w:proofErr w:type="spellEnd"/>
      <w:r w:rsidRPr="00EE74DF">
        <w:rPr>
          <w:rFonts w:ascii="Garamond" w:hAnsi="Garamond" w:cs="Plantagenet Cherokee"/>
          <w:color w:val="000000" w:themeColor="text1"/>
          <w:sz w:val="20"/>
          <w:szCs w:val="20"/>
        </w:rPr>
        <w:t xml:space="preserve">, V. (2012). </w:t>
      </w:r>
      <w:r w:rsidR="00EF45D0" w:rsidRPr="00EE74DF">
        <w:rPr>
          <w:rFonts w:ascii="Garamond" w:hAnsi="Garamond" w:cs="Plantagenet Cherokee"/>
          <w:color w:val="000000" w:themeColor="text1"/>
          <w:sz w:val="20"/>
          <w:szCs w:val="20"/>
        </w:rPr>
        <w:t xml:space="preserve">The </w:t>
      </w:r>
      <w:r w:rsidR="00EC735C" w:rsidRPr="00EE74DF">
        <w:rPr>
          <w:rFonts w:ascii="Garamond" w:hAnsi="Garamond" w:cs="Plantagenet Cherokee"/>
          <w:color w:val="000000" w:themeColor="text1"/>
          <w:sz w:val="20"/>
          <w:szCs w:val="20"/>
        </w:rPr>
        <w:t>feature-binding problem is an ill-posed problem</w:t>
      </w:r>
      <w:r w:rsidR="00EF45D0" w:rsidRPr="00EE74DF">
        <w:rPr>
          <w:rFonts w:ascii="Garamond" w:hAnsi="Garamond" w:cs="Plantagenet Cherokee"/>
          <w:color w:val="000000" w:themeColor="text1"/>
          <w:sz w:val="20"/>
          <w:szCs w:val="20"/>
        </w:rPr>
        <w:t xml:space="preserve">. </w:t>
      </w:r>
      <w:r w:rsidR="00EF45D0" w:rsidRPr="00EE74DF">
        <w:rPr>
          <w:rFonts w:ascii="Garamond" w:hAnsi="Garamond" w:cs="Plantagenet Cherokee"/>
          <w:i/>
          <w:color w:val="000000" w:themeColor="text1"/>
          <w:sz w:val="20"/>
          <w:szCs w:val="20"/>
        </w:rPr>
        <w:t>Trends in Cognitive Sciences</w:t>
      </w:r>
      <w:r w:rsidR="00EF45D0" w:rsidRPr="00EE74DF">
        <w:rPr>
          <w:rFonts w:ascii="Garamond" w:hAnsi="Garamond" w:cs="Plantagenet Cherokee"/>
          <w:color w:val="000000" w:themeColor="text1"/>
          <w:sz w:val="20"/>
          <w:szCs w:val="20"/>
        </w:rPr>
        <w:t xml:space="preserve">, </w:t>
      </w:r>
      <w:r w:rsidR="00EF45D0" w:rsidRPr="00CB7BFA">
        <w:rPr>
          <w:rFonts w:ascii="Garamond" w:hAnsi="Garamond" w:cs="Plantagenet Cherokee"/>
          <w:color w:val="000000" w:themeColor="text1"/>
          <w:sz w:val="20"/>
          <w:szCs w:val="20"/>
        </w:rPr>
        <w:t>16</w:t>
      </w:r>
      <w:r w:rsidR="00EF45D0" w:rsidRPr="00EE74DF">
        <w:rPr>
          <w:rFonts w:ascii="Garamond" w:hAnsi="Garamond" w:cs="Plantagenet Cherokee"/>
          <w:color w:val="000000" w:themeColor="text1"/>
          <w:sz w:val="20"/>
          <w:szCs w:val="20"/>
        </w:rPr>
        <w:t>, 317</w:t>
      </w:r>
      <w:r w:rsidR="000E145A">
        <w:rPr>
          <w:rFonts w:ascii="Garamond" w:hAnsi="Garamond" w:cs="Plantagenet Cherokee"/>
          <w:color w:val="000000" w:themeColor="text1"/>
          <w:sz w:val="20"/>
          <w:szCs w:val="20"/>
        </w:rPr>
        <w:t>-</w:t>
      </w:r>
      <w:r w:rsidR="00EF45D0" w:rsidRPr="00EE74DF">
        <w:rPr>
          <w:rFonts w:ascii="Garamond" w:hAnsi="Garamond" w:cs="Plantagenet Cherokee"/>
          <w:color w:val="000000" w:themeColor="text1"/>
          <w:sz w:val="20"/>
          <w:szCs w:val="20"/>
        </w:rPr>
        <w:t>321.</w:t>
      </w:r>
    </w:p>
    <w:p w14:paraId="05A726E0" w14:textId="77777777" w:rsidR="00580FDF" w:rsidRPr="00EE74DF" w:rsidRDefault="00580FDF" w:rsidP="00EB4DBC">
      <w:pPr>
        <w:jc w:val="both"/>
        <w:rPr>
          <w:rFonts w:ascii="Garamond" w:hAnsi="Garamond" w:cs="Plantagenet Cherokee"/>
          <w:color w:val="000000" w:themeColor="text1"/>
          <w:sz w:val="20"/>
          <w:szCs w:val="20"/>
        </w:rPr>
      </w:pPr>
    </w:p>
    <w:p w14:paraId="788B17CB" w14:textId="0A86BA8C" w:rsidR="00580FDF" w:rsidRPr="00EE74DF" w:rsidRDefault="00580FDF" w:rsidP="00EB4DBC">
      <w:pPr>
        <w:jc w:val="both"/>
        <w:rPr>
          <w:rFonts w:ascii="Garamond" w:hAnsi="Garamond" w:cs="Plantagenet Cherokee"/>
          <w:color w:val="000000" w:themeColor="text1"/>
          <w:sz w:val="20"/>
          <w:szCs w:val="20"/>
        </w:rPr>
      </w:pPr>
      <w:proofErr w:type="spellStart"/>
      <w:r w:rsidRPr="00EE74DF">
        <w:rPr>
          <w:rFonts w:ascii="Garamond" w:hAnsi="Garamond" w:cs="Plantagenet Cherokee"/>
          <w:color w:val="000000" w:themeColor="text1"/>
          <w:sz w:val="20"/>
          <w:szCs w:val="20"/>
        </w:rPr>
        <w:t>Dretske</w:t>
      </w:r>
      <w:proofErr w:type="spellEnd"/>
      <w:r w:rsidRPr="00EE74DF">
        <w:rPr>
          <w:rFonts w:ascii="Garamond" w:hAnsi="Garamond" w:cs="Plantagenet Cherokee"/>
          <w:color w:val="000000" w:themeColor="text1"/>
          <w:sz w:val="20"/>
          <w:szCs w:val="20"/>
        </w:rPr>
        <w:t>, F. (1979). Simple seeing. In Gustafson</w:t>
      </w:r>
      <w:r w:rsidR="00BB33DB">
        <w:rPr>
          <w:rFonts w:ascii="Garamond" w:hAnsi="Garamond" w:cs="Plantagenet Cherokee"/>
          <w:color w:val="000000" w:themeColor="text1"/>
          <w:sz w:val="20"/>
          <w:szCs w:val="20"/>
        </w:rPr>
        <w:t xml:space="preserve">, </w:t>
      </w:r>
      <w:r w:rsidR="00BB33DB" w:rsidRPr="00EE74DF">
        <w:rPr>
          <w:rFonts w:ascii="Garamond" w:hAnsi="Garamond" w:cs="Plantagenet Cherokee"/>
          <w:color w:val="000000" w:themeColor="text1"/>
          <w:sz w:val="20"/>
          <w:szCs w:val="20"/>
        </w:rPr>
        <w:t>D.</w:t>
      </w:r>
      <w:r w:rsidR="00BB33DB">
        <w:rPr>
          <w:rFonts w:ascii="Garamond" w:hAnsi="Garamond" w:cs="Plantagenet Cherokee"/>
          <w:color w:val="000000" w:themeColor="text1"/>
          <w:sz w:val="20"/>
          <w:szCs w:val="20"/>
        </w:rPr>
        <w:t xml:space="preserve"> </w:t>
      </w:r>
      <w:r w:rsidR="00BB33DB" w:rsidRPr="00EE74DF">
        <w:rPr>
          <w:rFonts w:ascii="Garamond" w:hAnsi="Garamond" w:cs="Plantagenet Cherokee"/>
          <w:color w:val="000000" w:themeColor="text1"/>
          <w:sz w:val="20"/>
          <w:szCs w:val="20"/>
        </w:rPr>
        <w:t>F</w:t>
      </w:r>
      <w:r w:rsidR="00BB33DB">
        <w:rPr>
          <w:rFonts w:ascii="Garamond" w:hAnsi="Garamond" w:cs="Plantagenet Cherokee"/>
          <w:color w:val="000000" w:themeColor="text1"/>
          <w:sz w:val="20"/>
          <w:szCs w:val="20"/>
        </w:rPr>
        <w:t xml:space="preserve">., </w:t>
      </w:r>
      <w:r w:rsidRPr="00EE74DF">
        <w:rPr>
          <w:rFonts w:ascii="Garamond" w:hAnsi="Garamond" w:cs="Plantagenet Cherokee"/>
          <w:color w:val="000000" w:themeColor="text1"/>
          <w:sz w:val="20"/>
          <w:szCs w:val="20"/>
        </w:rPr>
        <w:t>&amp; Tapscott</w:t>
      </w:r>
      <w:r w:rsidR="00BB33DB">
        <w:rPr>
          <w:rFonts w:ascii="Garamond" w:hAnsi="Garamond" w:cs="Plantagenet Cherokee"/>
          <w:color w:val="000000" w:themeColor="text1"/>
          <w:sz w:val="20"/>
          <w:szCs w:val="20"/>
        </w:rPr>
        <w:t xml:space="preserve">, </w:t>
      </w:r>
      <w:r w:rsidR="00BB33DB" w:rsidRPr="00EE74DF">
        <w:rPr>
          <w:rFonts w:ascii="Garamond" w:hAnsi="Garamond" w:cs="Plantagenet Cherokee"/>
          <w:color w:val="000000" w:themeColor="text1"/>
          <w:sz w:val="20"/>
          <w:szCs w:val="20"/>
        </w:rPr>
        <w:t>B.</w:t>
      </w:r>
      <w:r w:rsidR="00BB33DB">
        <w:rPr>
          <w:rFonts w:ascii="Garamond" w:hAnsi="Garamond" w:cs="Plantagenet Cherokee"/>
          <w:color w:val="000000" w:themeColor="text1"/>
          <w:sz w:val="20"/>
          <w:szCs w:val="20"/>
        </w:rPr>
        <w:t xml:space="preserve"> </w:t>
      </w:r>
      <w:r w:rsidR="00BB33DB" w:rsidRPr="00EE74DF">
        <w:rPr>
          <w:rFonts w:ascii="Garamond" w:hAnsi="Garamond" w:cs="Plantagenet Cherokee"/>
          <w:color w:val="000000" w:themeColor="text1"/>
          <w:sz w:val="20"/>
          <w:szCs w:val="20"/>
        </w:rPr>
        <w:t>L.</w:t>
      </w:r>
      <w:r w:rsidR="00BB33DB">
        <w:rPr>
          <w:rFonts w:ascii="Garamond" w:hAnsi="Garamond" w:cs="Plantagenet Cherokee"/>
          <w:color w:val="000000" w:themeColor="text1"/>
          <w:sz w:val="20"/>
          <w:szCs w:val="20"/>
        </w:rPr>
        <w:t xml:space="preserve">, </w:t>
      </w:r>
      <w:r w:rsidRPr="00EE74DF">
        <w:rPr>
          <w:rFonts w:ascii="Garamond" w:hAnsi="Garamond" w:cs="Plantagenet Cherokee"/>
          <w:color w:val="000000" w:themeColor="text1"/>
          <w:sz w:val="20"/>
          <w:szCs w:val="20"/>
        </w:rPr>
        <w:t>(</w:t>
      </w:r>
      <w:r w:rsidR="00BB33DB">
        <w:rPr>
          <w:rFonts w:ascii="Garamond" w:hAnsi="Garamond" w:cs="Plantagenet Cherokee"/>
          <w:color w:val="000000" w:themeColor="text1"/>
          <w:sz w:val="20"/>
          <w:szCs w:val="20"/>
        </w:rPr>
        <w:t>E</w:t>
      </w:r>
      <w:r w:rsidR="00BB33DB" w:rsidRPr="00EE74DF">
        <w:rPr>
          <w:rFonts w:ascii="Garamond" w:hAnsi="Garamond" w:cs="Plantagenet Cherokee"/>
          <w:color w:val="000000" w:themeColor="text1"/>
          <w:sz w:val="20"/>
          <w:szCs w:val="20"/>
        </w:rPr>
        <w:t>ds</w:t>
      </w:r>
      <w:r w:rsidRPr="00EE74DF">
        <w:rPr>
          <w:rFonts w:ascii="Garamond" w:hAnsi="Garamond" w:cs="Plantagenet Cherokee"/>
          <w:color w:val="000000" w:themeColor="text1"/>
          <w:sz w:val="20"/>
          <w:szCs w:val="20"/>
        </w:rPr>
        <w:t>.)</w:t>
      </w:r>
      <w:r w:rsidR="00BB33DB">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 </w:t>
      </w:r>
      <w:r w:rsidRPr="00EE74DF">
        <w:rPr>
          <w:rFonts w:ascii="Garamond" w:hAnsi="Garamond" w:cs="Plantagenet Cherokee"/>
          <w:i/>
          <w:color w:val="000000" w:themeColor="text1"/>
          <w:sz w:val="20"/>
          <w:szCs w:val="20"/>
        </w:rPr>
        <w:t xml:space="preserve">Body, </w:t>
      </w:r>
      <w:r w:rsidR="00BB33DB" w:rsidRPr="00EE74DF">
        <w:rPr>
          <w:rFonts w:ascii="Garamond" w:hAnsi="Garamond" w:cs="Plantagenet Cherokee"/>
          <w:i/>
          <w:color w:val="000000" w:themeColor="text1"/>
          <w:sz w:val="20"/>
          <w:szCs w:val="20"/>
        </w:rPr>
        <w:t>mind</w:t>
      </w:r>
      <w:r w:rsidR="00BB33DB">
        <w:rPr>
          <w:rFonts w:ascii="Garamond" w:hAnsi="Garamond" w:cs="Plantagenet Cherokee"/>
          <w:i/>
          <w:color w:val="000000" w:themeColor="text1"/>
          <w:sz w:val="20"/>
          <w:szCs w:val="20"/>
        </w:rPr>
        <w:t>,</w:t>
      </w:r>
      <w:r w:rsidR="00BB33DB" w:rsidRPr="00EE74DF">
        <w:rPr>
          <w:rFonts w:ascii="Garamond" w:hAnsi="Garamond" w:cs="Plantagenet Cherokee"/>
          <w:i/>
          <w:color w:val="000000" w:themeColor="text1"/>
          <w:sz w:val="20"/>
          <w:szCs w:val="20"/>
        </w:rPr>
        <w:t xml:space="preserve"> and method</w:t>
      </w:r>
      <w:r w:rsidR="00BB33DB" w:rsidRPr="00EE74DF">
        <w:rPr>
          <w:rFonts w:ascii="Garamond" w:hAnsi="Garamond" w:cs="Plantagenet Cherokee"/>
          <w:color w:val="000000" w:themeColor="text1"/>
          <w:sz w:val="20"/>
          <w:szCs w:val="20"/>
        </w:rPr>
        <w:t xml:space="preserve"> </w:t>
      </w:r>
      <w:r w:rsidRPr="00EE74DF">
        <w:rPr>
          <w:rFonts w:ascii="Garamond" w:hAnsi="Garamond" w:cs="Plantagenet Cherokee"/>
          <w:color w:val="000000" w:themeColor="text1"/>
          <w:sz w:val="20"/>
          <w:szCs w:val="20"/>
        </w:rPr>
        <w:t>(pp. 1</w:t>
      </w:r>
      <w:r w:rsidR="000E145A">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15). Dordrecht: Kluwer. </w:t>
      </w:r>
    </w:p>
    <w:p w14:paraId="284D7053" w14:textId="77777777" w:rsidR="00923F9B" w:rsidRPr="00EE74DF" w:rsidRDefault="00923F9B" w:rsidP="00EB4DBC">
      <w:pPr>
        <w:jc w:val="both"/>
        <w:rPr>
          <w:rFonts w:ascii="Garamond" w:hAnsi="Garamond" w:cs="Plantagenet Cherokee"/>
          <w:color w:val="000000" w:themeColor="text1"/>
          <w:sz w:val="20"/>
          <w:szCs w:val="20"/>
        </w:rPr>
      </w:pPr>
    </w:p>
    <w:p w14:paraId="3DDAE2EA" w14:textId="6901B85E" w:rsidR="00923F9B" w:rsidRPr="00EE74DF" w:rsidRDefault="00B84C70" w:rsidP="00EB4DBC">
      <w:pPr>
        <w:jc w:val="both"/>
        <w:rPr>
          <w:rFonts w:ascii="Garamond" w:hAnsi="Garamond" w:cs="Plantagenet Cherokee"/>
          <w:color w:val="000000" w:themeColor="text1"/>
          <w:sz w:val="20"/>
          <w:szCs w:val="20"/>
        </w:rPr>
      </w:pPr>
      <w:proofErr w:type="spellStart"/>
      <w:r w:rsidRPr="00EE74DF">
        <w:rPr>
          <w:rFonts w:ascii="Garamond" w:hAnsi="Garamond" w:cs="Plantagenet Cherokee"/>
          <w:color w:val="000000" w:themeColor="text1"/>
          <w:sz w:val="20"/>
          <w:szCs w:val="20"/>
        </w:rPr>
        <w:t>Dretske</w:t>
      </w:r>
      <w:proofErr w:type="spellEnd"/>
      <w:r w:rsidRPr="00EE74DF">
        <w:rPr>
          <w:rFonts w:ascii="Garamond" w:hAnsi="Garamond" w:cs="Plantagenet Cherokee"/>
          <w:color w:val="000000" w:themeColor="text1"/>
          <w:sz w:val="20"/>
          <w:szCs w:val="20"/>
        </w:rPr>
        <w:t>, F.</w:t>
      </w:r>
      <w:r w:rsidR="00923F9B" w:rsidRPr="00EE74DF">
        <w:rPr>
          <w:rFonts w:ascii="Garamond" w:hAnsi="Garamond" w:cs="Plantagenet Cherokee"/>
          <w:color w:val="000000" w:themeColor="text1"/>
          <w:sz w:val="20"/>
          <w:szCs w:val="20"/>
        </w:rPr>
        <w:t xml:space="preserve"> (2010). What we see: The texture of conscious experience. In </w:t>
      </w:r>
      <w:proofErr w:type="spellStart"/>
      <w:r w:rsidR="00923F9B" w:rsidRPr="00EE74DF">
        <w:rPr>
          <w:rFonts w:ascii="Garamond" w:hAnsi="Garamond" w:cs="Plantagenet Cherokee"/>
          <w:color w:val="000000" w:themeColor="text1"/>
          <w:sz w:val="20"/>
          <w:szCs w:val="20"/>
        </w:rPr>
        <w:t>Nanay</w:t>
      </w:r>
      <w:proofErr w:type="spellEnd"/>
      <w:r w:rsidR="00BB33DB">
        <w:rPr>
          <w:rFonts w:ascii="Garamond" w:hAnsi="Garamond" w:cs="Plantagenet Cherokee"/>
          <w:color w:val="000000" w:themeColor="text1"/>
          <w:sz w:val="20"/>
          <w:szCs w:val="20"/>
        </w:rPr>
        <w:t xml:space="preserve">, </w:t>
      </w:r>
      <w:r w:rsidR="00BB33DB" w:rsidRPr="00EE74DF">
        <w:rPr>
          <w:rFonts w:ascii="Garamond" w:hAnsi="Garamond" w:cs="Plantagenet Cherokee"/>
          <w:color w:val="000000" w:themeColor="text1"/>
          <w:sz w:val="20"/>
          <w:szCs w:val="20"/>
        </w:rPr>
        <w:t>B.</w:t>
      </w:r>
      <w:r w:rsidR="00BB33DB">
        <w:rPr>
          <w:rFonts w:ascii="Garamond" w:hAnsi="Garamond" w:cs="Plantagenet Cherokee"/>
          <w:color w:val="000000" w:themeColor="text1"/>
          <w:sz w:val="20"/>
          <w:szCs w:val="20"/>
        </w:rPr>
        <w:t>,</w:t>
      </w:r>
      <w:r w:rsidR="00923F9B" w:rsidRPr="00EE74DF">
        <w:rPr>
          <w:rFonts w:ascii="Garamond" w:hAnsi="Garamond" w:cs="Plantagenet Cherokee"/>
          <w:color w:val="000000" w:themeColor="text1"/>
          <w:sz w:val="20"/>
          <w:szCs w:val="20"/>
        </w:rPr>
        <w:t xml:space="preserve"> (</w:t>
      </w:r>
      <w:r w:rsidR="00BB33DB">
        <w:rPr>
          <w:rFonts w:ascii="Garamond" w:hAnsi="Garamond" w:cs="Plantagenet Cherokee"/>
          <w:color w:val="000000" w:themeColor="text1"/>
          <w:sz w:val="20"/>
          <w:szCs w:val="20"/>
        </w:rPr>
        <w:t>E</w:t>
      </w:r>
      <w:r w:rsidR="00BB33DB" w:rsidRPr="00EE74DF">
        <w:rPr>
          <w:rFonts w:ascii="Garamond" w:hAnsi="Garamond" w:cs="Plantagenet Cherokee"/>
          <w:color w:val="000000" w:themeColor="text1"/>
          <w:sz w:val="20"/>
          <w:szCs w:val="20"/>
        </w:rPr>
        <w:t>d</w:t>
      </w:r>
      <w:r w:rsidR="00923F9B" w:rsidRPr="00EE74DF">
        <w:rPr>
          <w:rFonts w:ascii="Garamond" w:hAnsi="Garamond" w:cs="Plantagenet Cherokee"/>
          <w:color w:val="000000" w:themeColor="text1"/>
          <w:sz w:val="20"/>
          <w:szCs w:val="20"/>
        </w:rPr>
        <w:t>.)</w:t>
      </w:r>
      <w:r w:rsidR="00BB33DB">
        <w:rPr>
          <w:rFonts w:ascii="Garamond" w:hAnsi="Garamond" w:cs="Plantagenet Cherokee"/>
          <w:color w:val="000000" w:themeColor="text1"/>
          <w:sz w:val="20"/>
          <w:szCs w:val="20"/>
        </w:rPr>
        <w:t xml:space="preserve">, </w:t>
      </w:r>
      <w:r w:rsidR="00923F9B" w:rsidRPr="00EE74DF">
        <w:rPr>
          <w:rFonts w:ascii="Garamond" w:hAnsi="Garamond" w:cs="Plantagenet Cherokee"/>
          <w:i/>
          <w:color w:val="000000" w:themeColor="text1"/>
          <w:sz w:val="20"/>
          <w:szCs w:val="20"/>
        </w:rPr>
        <w:t xml:space="preserve">Perceiving the </w:t>
      </w:r>
      <w:r w:rsidR="00BB33DB" w:rsidRPr="00EE74DF">
        <w:rPr>
          <w:rFonts w:ascii="Garamond" w:hAnsi="Garamond" w:cs="Plantagenet Cherokee"/>
          <w:i/>
          <w:color w:val="000000" w:themeColor="text1"/>
          <w:sz w:val="20"/>
          <w:szCs w:val="20"/>
        </w:rPr>
        <w:t>world</w:t>
      </w:r>
      <w:r w:rsidR="00923F9B" w:rsidRPr="00EE74DF">
        <w:rPr>
          <w:rFonts w:ascii="Garamond" w:hAnsi="Garamond" w:cs="Plantagenet Cherokee"/>
          <w:color w:val="000000" w:themeColor="text1"/>
          <w:sz w:val="20"/>
          <w:szCs w:val="20"/>
        </w:rPr>
        <w:t xml:space="preserve"> (pp. 54</w:t>
      </w:r>
      <w:r w:rsidR="000E145A">
        <w:rPr>
          <w:rFonts w:ascii="Garamond" w:hAnsi="Garamond" w:cs="Plantagenet Cherokee"/>
          <w:color w:val="000000" w:themeColor="text1"/>
          <w:sz w:val="20"/>
          <w:szCs w:val="20"/>
        </w:rPr>
        <w:t>-</w:t>
      </w:r>
      <w:r w:rsidR="00923F9B" w:rsidRPr="00EE74DF">
        <w:rPr>
          <w:rFonts w:ascii="Garamond" w:hAnsi="Garamond" w:cs="Plantagenet Cherokee"/>
          <w:color w:val="000000" w:themeColor="text1"/>
          <w:sz w:val="20"/>
          <w:szCs w:val="20"/>
        </w:rPr>
        <w:t xml:space="preserve">67). New York: Oxford University Press. </w:t>
      </w:r>
    </w:p>
    <w:p w14:paraId="113FFEC8" w14:textId="77777777" w:rsidR="00923F9B" w:rsidRPr="00EE74DF" w:rsidRDefault="00923F9B" w:rsidP="00EB4DBC">
      <w:pPr>
        <w:jc w:val="both"/>
        <w:rPr>
          <w:rFonts w:ascii="Garamond" w:hAnsi="Garamond" w:cs="Plantagenet Cherokee"/>
          <w:color w:val="000000" w:themeColor="text1"/>
          <w:sz w:val="20"/>
          <w:szCs w:val="20"/>
        </w:rPr>
      </w:pPr>
    </w:p>
    <w:p w14:paraId="569127F4" w14:textId="020AE510" w:rsidR="00FC695A" w:rsidRPr="00EE74DF" w:rsidRDefault="00FC695A"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 xml:space="preserve">Driver, J., Davis, G., Russell, C., </w:t>
      </w:r>
      <w:proofErr w:type="spellStart"/>
      <w:r w:rsidRPr="00EE74DF">
        <w:rPr>
          <w:rFonts w:ascii="Garamond" w:hAnsi="Garamond" w:cs="Plantagenet Cherokee"/>
          <w:color w:val="000000" w:themeColor="text1"/>
          <w:sz w:val="20"/>
          <w:szCs w:val="20"/>
        </w:rPr>
        <w:t>Turatto</w:t>
      </w:r>
      <w:proofErr w:type="spellEnd"/>
      <w:r w:rsidRPr="00EE74DF">
        <w:rPr>
          <w:rFonts w:ascii="Garamond" w:hAnsi="Garamond" w:cs="Plantagenet Cherokee"/>
          <w:color w:val="000000" w:themeColor="text1"/>
          <w:sz w:val="20"/>
          <w:szCs w:val="20"/>
        </w:rPr>
        <w:t xml:space="preserve">, M., </w:t>
      </w:r>
      <w:r w:rsidR="00BB33DB">
        <w:rPr>
          <w:rFonts w:ascii="Garamond" w:hAnsi="Garamond" w:cs="Plantagenet Cherokee"/>
          <w:color w:val="000000" w:themeColor="text1"/>
          <w:sz w:val="20"/>
          <w:szCs w:val="20"/>
        </w:rPr>
        <w:t xml:space="preserve">&amp; </w:t>
      </w:r>
      <w:r w:rsidRPr="00EE74DF">
        <w:rPr>
          <w:rFonts w:ascii="Garamond" w:hAnsi="Garamond" w:cs="Plantagenet Cherokee"/>
          <w:color w:val="000000" w:themeColor="text1"/>
          <w:sz w:val="20"/>
          <w:szCs w:val="20"/>
        </w:rPr>
        <w:t xml:space="preserve">Freeman, E. (2001). Segmentation, attention and phenomenal visual objects. </w:t>
      </w:r>
      <w:r w:rsidRPr="00EE74DF">
        <w:rPr>
          <w:rFonts w:ascii="Garamond" w:hAnsi="Garamond" w:cs="Plantagenet Cherokee"/>
          <w:i/>
          <w:color w:val="000000" w:themeColor="text1"/>
          <w:sz w:val="20"/>
          <w:szCs w:val="20"/>
        </w:rPr>
        <w:t>Cognitio</w:t>
      </w:r>
      <w:r w:rsidRPr="00D32A47">
        <w:rPr>
          <w:rFonts w:ascii="Garamond" w:hAnsi="Garamond" w:cs="Plantagenet Cherokee"/>
          <w:i/>
          <w:iCs/>
          <w:color w:val="000000" w:themeColor="text1"/>
          <w:sz w:val="20"/>
          <w:szCs w:val="20"/>
        </w:rPr>
        <w:t>n</w:t>
      </w:r>
      <w:r w:rsidR="00BB33DB">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 </w:t>
      </w:r>
      <w:r w:rsidRPr="00CB7BFA">
        <w:rPr>
          <w:rFonts w:ascii="Garamond" w:hAnsi="Garamond" w:cs="Plantagenet Cherokee"/>
          <w:color w:val="000000" w:themeColor="text1"/>
          <w:sz w:val="20"/>
          <w:szCs w:val="20"/>
        </w:rPr>
        <w:t>80</w:t>
      </w:r>
      <w:r w:rsidRPr="00EE74DF">
        <w:rPr>
          <w:rFonts w:ascii="Garamond" w:hAnsi="Garamond" w:cs="Plantagenet Cherokee"/>
          <w:color w:val="000000" w:themeColor="text1"/>
          <w:sz w:val="20"/>
          <w:szCs w:val="20"/>
        </w:rPr>
        <w:t xml:space="preserve">, </w:t>
      </w:r>
      <w:r w:rsidR="00E81D6F" w:rsidRPr="00EE74DF">
        <w:rPr>
          <w:rFonts w:ascii="Garamond" w:hAnsi="Garamond" w:cs="Plantagenet Cherokee"/>
          <w:color w:val="000000" w:themeColor="text1"/>
          <w:sz w:val="20"/>
          <w:szCs w:val="20"/>
        </w:rPr>
        <w:t>61</w:t>
      </w:r>
      <w:r w:rsidR="000E145A">
        <w:rPr>
          <w:rFonts w:ascii="Garamond" w:hAnsi="Garamond" w:cs="Plantagenet Cherokee"/>
          <w:color w:val="000000" w:themeColor="text1"/>
          <w:sz w:val="20"/>
          <w:szCs w:val="20"/>
        </w:rPr>
        <w:t>-</w:t>
      </w:r>
      <w:r w:rsidR="00E81D6F" w:rsidRPr="00EE74DF">
        <w:rPr>
          <w:rFonts w:ascii="Garamond" w:hAnsi="Garamond" w:cs="Plantagenet Cherokee"/>
          <w:color w:val="000000" w:themeColor="text1"/>
          <w:sz w:val="20"/>
          <w:szCs w:val="20"/>
        </w:rPr>
        <w:t xml:space="preserve">95. </w:t>
      </w:r>
    </w:p>
    <w:p w14:paraId="3BDB2770" w14:textId="77777777" w:rsidR="00D85125" w:rsidRPr="00EE74DF" w:rsidRDefault="00D85125" w:rsidP="00EB4DBC">
      <w:pPr>
        <w:jc w:val="both"/>
        <w:rPr>
          <w:rFonts w:ascii="Garamond" w:hAnsi="Garamond" w:cs="Plantagenet Cherokee"/>
          <w:color w:val="000000" w:themeColor="text1"/>
          <w:sz w:val="20"/>
          <w:szCs w:val="20"/>
        </w:rPr>
      </w:pPr>
    </w:p>
    <w:p w14:paraId="6184C32F" w14:textId="7553943F" w:rsidR="00D85125" w:rsidRPr="00EE74DF" w:rsidRDefault="00D85125"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 xml:space="preserve">Evans, G. (1982). </w:t>
      </w:r>
      <w:r w:rsidRPr="00EE74DF">
        <w:rPr>
          <w:rFonts w:ascii="Garamond" w:hAnsi="Garamond" w:cs="Plantagenet Cherokee"/>
          <w:i/>
          <w:color w:val="000000" w:themeColor="text1"/>
          <w:sz w:val="20"/>
          <w:szCs w:val="20"/>
        </w:rPr>
        <w:t xml:space="preserve">The </w:t>
      </w:r>
      <w:r w:rsidR="00BB33DB" w:rsidRPr="00EE74DF">
        <w:rPr>
          <w:rFonts w:ascii="Garamond" w:hAnsi="Garamond" w:cs="Plantagenet Cherokee"/>
          <w:i/>
          <w:color w:val="000000" w:themeColor="text1"/>
          <w:sz w:val="20"/>
          <w:szCs w:val="20"/>
        </w:rPr>
        <w:t>varieties of reference</w:t>
      </w:r>
      <w:r w:rsidRPr="00EE74DF">
        <w:rPr>
          <w:rFonts w:ascii="Garamond" w:hAnsi="Garamond" w:cs="Plantagenet Cherokee"/>
          <w:color w:val="000000" w:themeColor="text1"/>
          <w:sz w:val="20"/>
          <w:szCs w:val="20"/>
        </w:rPr>
        <w:t>. New York</w:t>
      </w:r>
      <w:r w:rsidR="00BB33DB">
        <w:rPr>
          <w:rFonts w:ascii="Garamond" w:hAnsi="Garamond" w:cs="Plantagenet Cherokee"/>
          <w:color w:val="000000" w:themeColor="text1"/>
          <w:sz w:val="20"/>
          <w:szCs w:val="20"/>
        </w:rPr>
        <w:t>, NY</w:t>
      </w:r>
      <w:r w:rsidRPr="00EE74DF">
        <w:rPr>
          <w:rFonts w:ascii="Garamond" w:hAnsi="Garamond" w:cs="Plantagenet Cherokee"/>
          <w:color w:val="000000" w:themeColor="text1"/>
          <w:sz w:val="20"/>
          <w:szCs w:val="20"/>
        </w:rPr>
        <w:t xml:space="preserve">: Oxford University Press. </w:t>
      </w:r>
    </w:p>
    <w:p w14:paraId="143699C2" w14:textId="77777777" w:rsidR="00410FB0" w:rsidRPr="00EE74DF" w:rsidRDefault="00410FB0" w:rsidP="00EB4DBC">
      <w:pPr>
        <w:jc w:val="both"/>
        <w:rPr>
          <w:rFonts w:ascii="Garamond" w:hAnsi="Garamond" w:cs="Plantagenet Cherokee"/>
          <w:color w:val="000000" w:themeColor="text1"/>
          <w:sz w:val="20"/>
          <w:szCs w:val="20"/>
        </w:rPr>
      </w:pPr>
    </w:p>
    <w:p w14:paraId="0DB57269" w14:textId="2F6CD919" w:rsidR="00410FB0" w:rsidRPr="00EE74DF" w:rsidRDefault="00410FB0"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Feldman, J</w:t>
      </w:r>
      <w:r w:rsidR="0039379B" w:rsidRPr="00EE74DF">
        <w:rPr>
          <w:rFonts w:ascii="Garamond" w:hAnsi="Garamond" w:cs="Plantagenet Cherokee"/>
          <w:color w:val="000000" w:themeColor="text1"/>
          <w:sz w:val="20"/>
          <w:szCs w:val="20"/>
        </w:rPr>
        <w:t xml:space="preserve">. (2003). What </w:t>
      </w:r>
      <w:r w:rsidR="00BB33DB" w:rsidRPr="00EE74DF">
        <w:rPr>
          <w:rFonts w:ascii="Garamond" w:hAnsi="Garamond" w:cs="Plantagenet Cherokee"/>
          <w:color w:val="000000" w:themeColor="text1"/>
          <w:sz w:val="20"/>
          <w:szCs w:val="20"/>
        </w:rPr>
        <w:t>is a visual object</w:t>
      </w:r>
      <w:r w:rsidR="0039379B" w:rsidRPr="00EE74DF">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 </w:t>
      </w:r>
      <w:r w:rsidRPr="00EE74DF">
        <w:rPr>
          <w:rFonts w:ascii="Garamond" w:hAnsi="Garamond" w:cs="Plantagenet Cherokee"/>
          <w:i/>
          <w:color w:val="000000" w:themeColor="text1"/>
          <w:sz w:val="20"/>
          <w:szCs w:val="20"/>
        </w:rPr>
        <w:t>TRENDS in Cognitive Sciences</w:t>
      </w:r>
      <w:r w:rsidR="0039379B" w:rsidRPr="00EE74DF">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 </w:t>
      </w:r>
      <w:r w:rsidRPr="00CB7BFA">
        <w:rPr>
          <w:rFonts w:ascii="Garamond" w:hAnsi="Garamond" w:cs="Plantagenet Cherokee"/>
          <w:color w:val="000000" w:themeColor="text1"/>
          <w:sz w:val="20"/>
          <w:szCs w:val="20"/>
        </w:rPr>
        <w:t>7</w:t>
      </w:r>
      <w:r w:rsidR="0039379B" w:rsidRPr="00EE74DF">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 252</w:t>
      </w:r>
      <w:r w:rsidR="000E145A">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256.</w:t>
      </w:r>
    </w:p>
    <w:p w14:paraId="7566AB8A" w14:textId="77777777" w:rsidR="006C3B4B" w:rsidRPr="00EE74DF" w:rsidRDefault="006C3B4B" w:rsidP="00EB4DBC">
      <w:pPr>
        <w:jc w:val="both"/>
        <w:rPr>
          <w:rFonts w:ascii="Garamond" w:hAnsi="Garamond" w:cs="Plantagenet Cherokee"/>
          <w:color w:val="000000" w:themeColor="text1"/>
          <w:sz w:val="20"/>
          <w:szCs w:val="20"/>
        </w:rPr>
      </w:pPr>
    </w:p>
    <w:p w14:paraId="7ECFC278" w14:textId="7DD17137" w:rsidR="006C3B4B" w:rsidRPr="00EE74DF" w:rsidRDefault="00AD5AFB"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 xml:space="preserve">Firth, R. (1965). </w:t>
      </w:r>
      <w:r w:rsidR="006C3B4B" w:rsidRPr="00EE74DF">
        <w:rPr>
          <w:rFonts w:ascii="Garamond" w:hAnsi="Garamond" w:cs="Plantagenet Cherokee"/>
          <w:color w:val="000000" w:themeColor="text1"/>
          <w:sz w:val="20"/>
          <w:szCs w:val="20"/>
        </w:rPr>
        <w:t>Se</w:t>
      </w:r>
      <w:r w:rsidRPr="00EE74DF">
        <w:rPr>
          <w:rFonts w:ascii="Garamond" w:hAnsi="Garamond" w:cs="Plantagenet Cherokee"/>
          <w:color w:val="000000" w:themeColor="text1"/>
          <w:sz w:val="20"/>
          <w:szCs w:val="20"/>
        </w:rPr>
        <w:t>nse-</w:t>
      </w:r>
      <w:r w:rsidR="00BB33DB" w:rsidRPr="00EE74DF">
        <w:rPr>
          <w:rFonts w:ascii="Garamond" w:hAnsi="Garamond" w:cs="Plantagenet Cherokee"/>
          <w:color w:val="000000" w:themeColor="text1"/>
          <w:sz w:val="20"/>
          <w:szCs w:val="20"/>
        </w:rPr>
        <w:t>data and the percept theory</w:t>
      </w:r>
      <w:r w:rsidRPr="00EE74DF">
        <w:rPr>
          <w:rFonts w:ascii="Garamond" w:hAnsi="Garamond" w:cs="Plantagenet Cherokee"/>
          <w:color w:val="000000" w:themeColor="text1"/>
          <w:sz w:val="20"/>
          <w:szCs w:val="20"/>
        </w:rPr>
        <w:t>. In Schwarz</w:t>
      </w:r>
      <w:r w:rsidR="00BB33DB">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 </w:t>
      </w:r>
      <w:r w:rsidR="00BB33DB" w:rsidRPr="00EE74DF">
        <w:rPr>
          <w:rFonts w:ascii="Garamond" w:hAnsi="Garamond" w:cs="Plantagenet Cherokee"/>
          <w:color w:val="000000" w:themeColor="text1"/>
          <w:sz w:val="20"/>
          <w:szCs w:val="20"/>
        </w:rPr>
        <w:t>R.</w:t>
      </w:r>
      <w:r w:rsidR="00BB33DB">
        <w:rPr>
          <w:rFonts w:ascii="Garamond" w:hAnsi="Garamond" w:cs="Plantagenet Cherokee"/>
          <w:color w:val="000000" w:themeColor="text1"/>
          <w:sz w:val="20"/>
          <w:szCs w:val="20"/>
        </w:rPr>
        <w:t>,</w:t>
      </w:r>
      <w:r w:rsidR="00BB33DB" w:rsidRPr="00EE74DF">
        <w:rPr>
          <w:rFonts w:ascii="Garamond" w:hAnsi="Garamond" w:cs="Plantagenet Cherokee"/>
          <w:color w:val="000000" w:themeColor="text1"/>
          <w:sz w:val="20"/>
          <w:szCs w:val="20"/>
        </w:rPr>
        <w:t xml:space="preserve"> </w:t>
      </w:r>
      <w:r w:rsidRPr="00EE74DF">
        <w:rPr>
          <w:rFonts w:ascii="Garamond" w:hAnsi="Garamond" w:cs="Plantagenet Cherokee"/>
          <w:color w:val="000000" w:themeColor="text1"/>
          <w:sz w:val="20"/>
          <w:szCs w:val="20"/>
        </w:rPr>
        <w:t>(Ed.),</w:t>
      </w:r>
      <w:r w:rsidR="006C3B4B" w:rsidRPr="00EE74DF">
        <w:rPr>
          <w:rFonts w:ascii="Garamond" w:hAnsi="Garamond" w:cs="Plantagenet Cherokee"/>
          <w:color w:val="000000" w:themeColor="text1"/>
          <w:sz w:val="20"/>
          <w:szCs w:val="20"/>
        </w:rPr>
        <w:t xml:space="preserve"> </w:t>
      </w:r>
      <w:r w:rsidR="006C3B4B" w:rsidRPr="00EE74DF">
        <w:rPr>
          <w:rFonts w:ascii="Garamond" w:hAnsi="Garamond" w:cs="Plantagenet Cherokee"/>
          <w:i/>
          <w:color w:val="000000" w:themeColor="text1"/>
          <w:sz w:val="20"/>
          <w:szCs w:val="20"/>
        </w:rPr>
        <w:t xml:space="preserve">Perceiving, </w:t>
      </w:r>
      <w:r w:rsidR="00BB33DB" w:rsidRPr="00EE74DF">
        <w:rPr>
          <w:rFonts w:ascii="Garamond" w:hAnsi="Garamond" w:cs="Plantagenet Cherokee"/>
          <w:i/>
          <w:color w:val="000000" w:themeColor="text1"/>
          <w:sz w:val="20"/>
          <w:szCs w:val="20"/>
        </w:rPr>
        <w:t>sensing, and knowing</w:t>
      </w:r>
      <w:r w:rsidR="00BB33DB" w:rsidRPr="00EE74DF">
        <w:rPr>
          <w:rFonts w:ascii="Garamond" w:hAnsi="Garamond" w:cs="Plantagenet Cherokee"/>
          <w:color w:val="000000" w:themeColor="text1"/>
          <w:sz w:val="20"/>
          <w:szCs w:val="20"/>
        </w:rPr>
        <w:t xml:space="preserve"> </w:t>
      </w:r>
      <w:r w:rsidRPr="00EE74DF">
        <w:rPr>
          <w:rFonts w:ascii="Garamond" w:hAnsi="Garamond" w:cs="Plantagenet Cherokee"/>
          <w:color w:val="000000" w:themeColor="text1"/>
          <w:sz w:val="20"/>
          <w:szCs w:val="20"/>
        </w:rPr>
        <w:t>(pp. 204</w:t>
      </w:r>
      <w:r w:rsidR="000E145A">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270). London: </w:t>
      </w:r>
      <w:r w:rsidR="006C3B4B" w:rsidRPr="00EE74DF">
        <w:rPr>
          <w:rFonts w:ascii="Garamond" w:hAnsi="Garamond" w:cs="Plantagenet Cherokee"/>
          <w:color w:val="000000" w:themeColor="text1"/>
          <w:sz w:val="20"/>
          <w:szCs w:val="20"/>
        </w:rPr>
        <w:t xml:space="preserve">University of California Press. </w:t>
      </w:r>
    </w:p>
    <w:p w14:paraId="5787FF05" w14:textId="77777777" w:rsidR="00EB4DBC" w:rsidRPr="00EE74DF" w:rsidRDefault="00EB4DBC" w:rsidP="00EB4DBC">
      <w:pPr>
        <w:jc w:val="both"/>
        <w:rPr>
          <w:rFonts w:ascii="Garamond" w:hAnsi="Garamond" w:cs="Plantagenet Cherokee"/>
          <w:color w:val="000000" w:themeColor="text1"/>
          <w:sz w:val="20"/>
          <w:szCs w:val="20"/>
        </w:rPr>
      </w:pPr>
    </w:p>
    <w:p w14:paraId="7DB21EDB" w14:textId="66F142B7" w:rsidR="00EB4DBC" w:rsidRPr="00EE74DF" w:rsidRDefault="00EB4DBC"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Fish, W</w:t>
      </w:r>
      <w:r w:rsidR="00AD5AFB" w:rsidRPr="00EE74DF">
        <w:rPr>
          <w:rFonts w:ascii="Garamond" w:hAnsi="Garamond" w:cs="Plantagenet Cherokee"/>
          <w:color w:val="000000" w:themeColor="text1"/>
          <w:sz w:val="20"/>
          <w:szCs w:val="20"/>
        </w:rPr>
        <w:t>. (2009).</w:t>
      </w:r>
      <w:r w:rsidRPr="00EE74DF">
        <w:rPr>
          <w:rFonts w:ascii="Garamond" w:hAnsi="Garamond" w:cs="Plantagenet Cherokee"/>
          <w:color w:val="000000" w:themeColor="text1"/>
          <w:sz w:val="20"/>
          <w:szCs w:val="20"/>
        </w:rPr>
        <w:t xml:space="preserve"> </w:t>
      </w:r>
      <w:r w:rsidRPr="00EE74DF">
        <w:rPr>
          <w:rFonts w:ascii="Garamond" w:hAnsi="Garamond" w:cs="Plantagenet Cherokee"/>
          <w:i/>
          <w:color w:val="000000" w:themeColor="text1"/>
          <w:sz w:val="20"/>
          <w:szCs w:val="20"/>
        </w:rPr>
        <w:t>Perception</w:t>
      </w:r>
      <w:r w:rsidR="003B7583" w:rsidRPr="00EE74DF">
        <w:rPr>
          <w:rFonts w:ascii="Garamond" w:hAnsi="Garamond" w:cs="Plantagenet Cherokee"/>
          <w:i/>
          <w:color w:val="000000" w:themeColor="text1"/>
          <w:sz w:val="20"/>
          <w:szCs w:val="20"/>
        </w:rPr>
        <w:t>, hallucination, and illusion</w:t>
      </w:r>
      <w:r w:rsidRPr="00EE74DF">
        <w:rPr>
          <w:rFonts w:ascii="Garamond" w:hAnsi="Garamond" w:cs="Plantagenet Cherokee"/>
          <w:color w:val="000000" w:themeColor="text1"/>
          <w:sz w:val="20"/>
          <w:szCs w:val="20"/>
        </w:rPr>
        <w:t xml:space="preserve">. New </w:t>
      </w:r>
      <w:r w:rsidR="00AD5AFB" w:rsidRPr="00EE74DF">
        <w:rPr>
          <w:rFonts w:ascii="Garamond" w:hAnsi="Garamond" w:cs="Plantagenet Cherokee"/>
          <w:color w:val="000000" w:themeColor="text1"/>
          <w:sz w:val="20"/>
          <w:szCs w:val="20"/>
        </w:rPr>
        <w:t>York:</w:t>
      </w:r>
      <w:r w:rsidRPr="00EE74DF">
        <w:rPr>
          <w:rFonts w:ascii="Garamond" w:hAnsi="Garamond" w:cs="Plantagenet Cherokee"/>
          <w:color w:val="000000" w:themeColor="text1"/>
          <w:sz w:val="20"/>
          <w:szCs w:val="20"/>
        </w:rPr>
        <w:t xml:space="preserve"> Oxford University Press.</w:t>
      </w:r>
    </w:p>
    <w:p w14:paraId="4841B112" w14:textId="77777777" w:rsidR="0087438D" w:rsidRPr="00EE74DF" w:rsidRDefault="0087438D" w:rsidP="00EB4DBC">
      <w:pPr>
        <w:jc w:val="both"/>
        <w:rPr>
          <w:rFonts w:ascii="Garamond" w:hAnsi="Garamond" w:cs="Plantagenet Cherokee"/>
          <w:color w:val="000000" w:themeColor="text1"/>
          <w:sz w:val="20"/>
          <w:szCs w:val="20"/>
        </w:rPr>
      </w:pPr>
    </w:p>
    <w:p w14:paraId="1B32DEA0" w14:textId="5156BCCF" w:rsidR="0087438D" w:rsidRPr="00D32A47" w:rsidRDefault="0087438D" w:rsidP="00EB4DBC">
      <w:pPr>
        <w:jc w:val="both"/>
        <w:rPr>
          <w:rFonts w:ascii="Garamond" w:hAnsi="Garamond" w:cs="Plantagenet Cherokee"/>
          <w:color w:val="000000" w:themeColor="text1"/>
          <w:sz w:val="20"/>
          <w:szCs w:val="20"/>
          <w:lang w:val="it-IT"/>
        </w:rPr>
      </w:pPr>
      <w:r w:rsidRPr="00EE74DF">
        <w:rPr>
          <w:rFonts w:ascii="Garamond" w:hAnsi="Garamond" w:cs="Plantagenet Cherokee"/>
          <w:color w:val="000000" w:themeColor="text1"/>
          <w:sz w:val="20"/>
          <w:szCs w:val="20"/>
        </w:rPr>
        <w:t xml:space="preserve">Fodor, J. (2008). </w:t>
      </w:r>
      <w:r w:rsidRPr="00EE74DF">
        <w:rPr>
          <w:rFonts w:ascii="Garamond" w:hAnsi="Garamond" w:cs="Plantagenet Cherokee"/>
          <w:i/>
          <w:color w:val="000000" w:themeColor="text1"/>
          <w:sz w:val="20"/>
          <w:szCs w:val="20"/>
        </w:rPr>
        <w:t xml:space="preserve">LOT 2: The </w:t>
      </w:r>
      <w:r w:rsidR="003B7583" w:rsidRPr="00EE74DF">
        <w:rPr>
          <w:rFonts w:ascii="Garamond" w:hAnsi="Garamond" w:cs="Plantagenet Cherokee"/>
          <w:i/>
          <w:color w:val="000000" w:themeColor="text1"/>
          <w:sz w:val="20"/>
          <w:szCs w:val="20"/>
        </w:rPr>
        <w:t>language of thought revisited</w:t>
      </w:r>
      <w:r w:rsidRPr="00EE74DF">
        <w:rPr>
          <w:rFonts w:ascii="Garamond" w:hAnsi="Garamond" w:cs="Plantagenet Cherokee"/>
          <w:color w:val="000000" w:themeColor="text1"/>
          <w:sz w:val="20"/>
          <w:szCs w:val="20"/>
        </w:rPr>
        <w:t xml:space="preserve">. </w:t>
      </w:r>
      <w:r w:rsidRPr="00D32A47">
        <w:rPr>
          <w:rFonts w:ascii="Garamond" w:hAnsi="Garamond" w:cs="Plantagenet Cherokee"/>
          <w:color w:val="000000" w:themeColor="text1"/>
          <w:sz w:val="20"/>
          <w:szCs w:val="20"/>
          <w:lang w:val="it-IT"/>
        </w:rPr>
        <w:t xml:space="preserve">Cambridge, MA: MIT Press. </w:t>
      </w:r>
    </w:p>
    <w:p w14:paraId="48922056" w14:textId="77777777" w:rsidR="004B3B71" w:rsidRPr="00D32A47" w:rsidRDefault="004B3B71" w:rsidP="00EB4DBC">
      <w:pPr>
        <w:jc w:val="both"/>
        <w:rPr>
          <w:rFonts w:ascii="Garamond" w:hAnsi="Garamond" w:cs="Plantagenet Cherokee"/>
          <w:color w:val="000000" w:themeColor="text1"/>
          <w:sz w:val="20"/>
          <w:szCs w:val="20"/>
          <w:lang w:val="it-IT"/>
        </w:rPr>
      </w:pPr>
    </w:p>
    <w:p w14:paraId="3C3D7194" w14:textId="50994A82" w:rsidR="00E4466F" w:rsidRPr="00EE74DF" w:rsidRDefault="00E4466F" w:rsidP="00EB4DBC">
      <w:pPr>
        <w:jc w:val="both"/>
        <w:rPr>
          <w:rFonts w:ascii="Garamond" w:hAnsi="Garamond" w:cs="Plantagenet Cherokee"/>
          <w:color w:val="000000" w:themeColor="text1"/>
          <w:sz w:val="20"/>
          <w:szCs w:val="20"/>
        </w:rPr>
      </w:pPr>
      <w:proofErr w:type="spellStart"/>
      <w:r w:rsidRPr="00D32A47">
        <w:rPr>
          <w:rFonts w:ascii="Garamond" w:hAnsi="Garamond" w:cs="Plantagenet Cherokee"/>
          <w:color w:val="000000" w:themeColor="text1"/>
          <w:sz w:val="20"/>
          <w:szCs w:val="20"/>
          <w:lang w:val="it-IT"/>
        </w:rPr>
        <w:t>Franconeri</w:t>
      </w:r>
      <w:proofErr w:type="spellEnd"/>
      <w:r w:rsidRPr="00D32A47">
        <w:rPr>
          <w:rFonts w:ascii="Garamond" w:hAnsi="Garamond" w:cs="Plantagenet Cherokee"/>
          <w:color w:val="000000" w:themeColor="text1"/>
          <w:sz w:val="20"/>
          <w:szCs w:val="20"/>
          <w:lang w:val="it-IT"/>
        </w:rPr>
        <w:t>, S., Alvarez, G.</w:t>
      </w:r>
      <w:r w:rsidR="003B7583">
        <w:rPr>
          <w:rFonts w:ascii="Garamond" w:hAnsi="Garamond" w:cs="Plantagenet Cherokee"/>
          <w:color w:val="000000" w:themeColor="text1"/>
          <w:sz w:val="20"/>
          <w:szCs w:val="20"/>
          <w:lang w:val="it-IT"/>
        </w:rPr>
        <w:t>,</w:t>
      </w:r>
      <w:r w:rsidRPr="00D32A47">
        <w:rPr>
          <w:rFonts w:ascii="Garamond" w:hAnsi="Garamond" w:cs="Plantagenet Cherokee"/>
          <w:color w:val="000000" w:themeColor="text1"/>
          <w:sz w:val="20"/>
          <w:szCs w:val="20"/>
          <w:lang w:val="it-IT"/>
        </w:rPr>
        <w:t xml:space="preserve"> &amp; </w:t>
      </w:r>
      <w:proofErr w:type="spellStart"/>
      <w:r w:rsidRPr="00D32A47">
        <w:rPr>
          <w:rFonts w:ascii="Garamond" w:hAnsi="Garamond" w:cs="Plantagenet Cherokee"/>
          <w:color w:val="000000" w:themeColor="text1"/>
          <w:sz w:val="20"/>
          <w:szCs w:val="20"/>
          <w:lang w:val="it-IT"/>
        </w:rPr>
        <w:t>Cavanagh</w:t>
      </w:r>
      <w:proofErr w:type="spellEnd"/>
      <w:r w:rsidRPr="00D32A47">
        <w:rPr>
          <w:rFonts w:ascii="Garamond" w:hAnsi="Garamond" w:cs="Plantagenet Cherokee"/>
          <w:color w:val="000000" w:themeColor="text1"/>
          <w:sz w:val="20"/>
          <w:szCs w:val="20"/>
          <w:lang w:val="it-IT"/>
        </w:rPr>
        <w:t xml:space="preserve">, P. (2013). </w:t>
      </w:r>
      <w:r w:rsidRPr="00EE74DF">
        <w:rPr>
          <w:rFonts w:ascii="Garamond" w:hAnsi="Garamond" w:cs="Plantagenet Cherokee"/>
          <w:color w:val="000000" w:themeColor="text1"/>
          <w:sz w:val="20"/>
          <w:szCs w:val="20"/>
        </w:rPr>
        <w:t xml:space="preserve">Flexible cognitive resources: Competitive content maps for attention and memory. </w:t>
      </w:r>
      <w:r w:rsidRPr="00EE74DF">
        <w:rPr>
          <w:rFonts w:ascii="Garamond" w:hAnsi="Garamond" w:cs="Plantagenet Cherokee"/>
          <w:i/>
          <w:color w:val="000000" w:themeColor="text1"/>
          <w:sz w:val="20"/>
          <w:szCs w:val="20"/>
        </w:rPr>
        <w:t>Trends in Cognitive Sciences</w:t>
      </w:r>
      <w:r w:rsidR="003B7583">
        <w:rPr>
          <w:rFonts w:ascii="Garamond" w:hAnsi="Garamond" w:cs="Plantagenet Cherokee"/>
          <w:iCs/>
          <w:color w:val="000000" w:themeColor="text1"/>
          <w:sz w:val="20"/>
          <w:szCs w:val="20"/>
        </w:rPr>
        <w:t>,</w:t>
      </w:r>
      <w:r w:rsidRPr="00EE74DF">
        <w:rPr>
          <w:rFonts w:ascii="Garamond" w:hAnsi="Garamond" w:cs="Plantagenet Cherokee"/>
          <w:color w:val="000000" w:themeColor="text1"/>
          <w:sz w:val="20"/>
          <w:szCs w:val="20"/>
        </w:rPr>
        <w:t xml:space="preserve"> </w:t>
      </w:r>
      <w:r w:rsidRPr="00CB7BFA">
        <w:rPr>
          <w:rFonts w:ascii="Garamond" w:hAnsi="Garamond" w:cs="Plantagenet Cherokee"/>
          <w:color w:val="000000" w:themeColor="text1"/>
          <w:sz w:val="20"/>
          <w:szCs w:val="20"/>
        </w:rPr>
        <w:t>17</w:t>
      </w:r>
      <w:r w:rsidRPr="00C678F8">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 131</w:t>
      </w:r>
      <w:r w:rsidR="00B9202A">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141.</w:t>
      </w:r>
    </w:p>
    <w:p w14:paraId="1C3B0F23" w14:textId="77777777" w:rsidR="00E4466F" w:rsidRPr="00EE74DF" w:rsidRDefault="00E4466F" w:rsidP="00EB4DBC">
      <w:pPr>
        <w:jc w:val="both"/>
        <w:rPr>
          <w:rFonts w:ascii="Garamond" w:hAnsi="Garamond" w:cs="Plantagenet Cherokee"/>
          <w:color w:val="000000" w:themeColor="text1"/>
          <w:sz w:val="20"/>
          <w:szCs w:val="20"/>
        </w:rPr>
      </w:pPr>
    </w:p>
    <w:p w14:paraId="28EF4DDF" w14:textId="3F8C28C7" w:rsidR="004B3B71" w:rsidRPr="00EE74DF" w:rsidRDefault="00AD5AFB"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 xml:space="preserve">Garcia, R. (2014). </w:t>
      </w:r>
      <w:r w:rsidR="004B3B71" w:rsidRPr="00EE74DF">
        <w:rPr>
          <w:rFonts w:ascii="Garamond" w:hAnsi="Garamond" w:cs="Plantagenet Cherokee"/>
          <w:color w:val="000000" w:themeColor="text1"/>
          <w:sz w:val="20"/>
          <w:szCs w:val="20"/>
        </w:rPr>
        <w:t xml:space="preserve">Bundle </w:t>
      </w:r>
      <w:r w:rsidR="003B7583" w:rsidRPr="00EE74DF">
        <w:rPr>
          <w:rFonts w:ascii="Garamond" w:hAnsi="Garamond" w:cs="Plantagenet Cherokee"/>
          <w:color w:val="000000" w:themeColor="text1"/>
          <w:sz w:val="20"/>
          <w:szCs w:val="20"/>
        </w:rPr>
        <w:t>theory’s black box</w:t>
      </w:r>
      <w:r w:rsidR="004B3B71" w:rsidRPr="00EE74DF">
        <w:rPr>
          <w:rFonts w:ascii="Garamond" w:hAnsi="Garamond" w:cs="Plantagenet Cherokee"/>
          <w:color w:val="000000" w:themeColor="text1"/>
          <w:sz w:val="20"/>
          <w:szCs w:val="20"/>
        </w:rPr>
        <w:t xml:space="preserve">: Gap </w:t>
      </w:r>
      <w:r w:rsidR="003B7583" w:rsidRPr="00EE74DF">
        <w:rPr>
          <w:rFonts w:ascii="Garamond" w:hAnsi="Garamond" w:cs="Plantagenet Cherokee"/>
          <w:color w:val="000000" w:themeColor="text1"/>
          <w:sz w:val="20"/>
          <w:szCs w:val="20"/>
        </w:rPr>
        <w:t>challenges for the bundle theory of substance</w:t>
      </w:r>
      <w:r w:rsidRPr="00EE74DF">
        <w:rPr>
          <w:rFonts w:ascii="Garamond" w:hAnsi="Garamond" w:cs="Plantagenet Cherokee"/>
          <w:color w:val="000000" w:themeColor="text1"/>
          <w:sz w:val="20"/>
          <w:szCs w:val="20"/>
        </w:rPr>
        <w:t xml:space="preserve">. </w:t>
      </w:r>
      <w:r w:rsidR="004B3B71" w:rsidRPr="00EE74DF">
        <w:rPr>
          <w:rFonts w:ascii="Garamond" w:hAnsi="Garamond" w:cs="Plantagenet Cherokee"/>
          <w:i/>
          <w:color w:val="000000" w:themeColor="text1"/>
          <w:sz w:val="20"/>
          <w:szCs w:val="20"/>
        </w:rPr>
        <w:t>Philosophia</w:t>
      </w:r>
      <w:r w:rsidR="00B24671" w:rsidRPr="00EE74DF">
        <w:rPr>
          <w:rFonts w:ascii="Garamond" w:hAnsi="Garamond" w:cs="Plantagenet Cherokee"/>
          <w:color w:val="000000" w:themeColor="text1"/>
          <w:sz w:val="20"/>
          <w:szCs w:val="20"/>
        </w:rPr>
        <w:t xml:space="preserve">, </w:t>
      </w:r>
      <w:r w:rsidR="00B24671" w:rsidRPr="00CB7BFA">
        <w:rPr>
          <w:rFonts w:ascii="Garamond" w:hAnsi="Garamond" w:cs="Plantagenet Cherokee"/>
          <w:color w:val="000000" w:themeColor="text1"/>
          <w:sz w:val="20"/>
          <w:szCs w:val="20"/>
        </w:rPr>
        <w:t>4</w:t>
      </w:r>
      <w:r w:rsidR="00B24671" w:rsidRPr="00EE74DF">
        <w:rPr>
          <w:rFonts w:ascii="Garamond" w:hAnsi="Garamond" w:cs="Plantagenet Cherokee"/>
          <w:color w:val="000000" w:themeColor="text1"/>
          <w:sz w:val="20"/>
          <w:szCs w:val="20"/>
        </w:rPr>
        <w:t>,</w:t>
      </w:r>
      <w:r w:rsidR="004B3B71" w:rsidRPr="00EE74DF">
        <w:rPr>
          <w:rFonts w:ascii="Garamond" w:hAnsi="Garamond" w:cs="Plantagenet Cherokee"/>
          <w:color w:val="000000" w:themeColor="text1"/>
          <w:sz w:val="20"/>
          <w:szCs w:val="20"/>
        </w:rPr>
        <w:t xml:space="preserve"> 115</w:t>
      </w:r>
      <w:r w:rsidR="00B9202A">
        <w:rPr>
          <w:rFonts w:ascii="Garamond" w:hAnsi="Garamond" w:cs="Plantagenet Cherokee"/>
          <w:color w:val="000000" w:themeColor="text1"/>
          <w:sz w:val="20"/>
          <w:szCs w:val="20"/>
        </w:rPr>
        <w:t>-</w:t>
      </w:r>
      <w:r w:rsidR="004B3B71" w:rsidRPr="00EE74DF">
        <w:rPr>
          <w:rFonts w:ascii="Garamond" w:hAnsi="Garamond" w:cs="Plantagenet Cherokee"/>
          <w:color w:val="000000" w:themeColor="text1"/>
          <w:sz w:val="20"/>
          <w:szCs w:val="20"/>
        </w:rPr>
        <w:t>126.</w:t>
      </w:r>
    </w:p>
    <w:p w14:paraId="0D4356B3" w14:textId="77777777" w:rsidR="002F4D73" w:rsidRPr="00EE74DF" w:rsidRDefault="002F4D73" w:rsidP="00EB4DBC">
      <w:pPr>
        <w:jc w:val="both"/>
        <w:rPr>
          <w:rFonts w:ascii="Garamond" w:hAnsi="Garamond" w:cs="Plantagenet Cherokee"/>
          <w:color w:val="000000" w:themeColor="text1"/>
          <w:sz w:val="20"/>
          <w:szCs w:val="20"/>
        </w:rPr>
      </w:pPr>
    </w:p>
    <w:p w14:paraId="6B61CCD1" w14:textId="06884433" w:rsidR="002F4D73" w:rsidRPr="00EE74DF" w:rsidRDefault="002F4D73"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Garson, J.</w:t>
      </w:r>
      <w:r w:rsidR="003B7583">
        <w:rPr>
          <w:rFonts w:ascii="Garamond" w:hAnsi="Garamond" w:cs="Plantagenet Cherokee"/>
          <w:color w:val="000000" w:themeColor="text1"/>
          <w:sz w:val="20"/>
          <w:szCs w:val="20"/>
        </w:rPr>
        <w:t xml:space="preserve"> </w:t>
      </w:r>
      <w:r w:rsidRPr="00EE74DF">
        <w:rPr>
          <w:rFonts w:ascii="Garamond" w:hAnsi="Garamond" w:cs="Plantagenet Cherokee"/>
          <w:color w:val="000000" w:themeColor="text1"/>
          <w:sz w:val="20"/>
          <w:szCs w:val="20"/>
        </w:rPr>
        <w:t xml:space="preserve">W. (2001). (Dis)solving the binding problem. </w:t>
      </w:r>
      <w:r w:rsidRPr="00EE74DF">
        <w:rPr>
          <w:rFonts w:ascii="Garamond" w:hAnsi="Garamond" w:cs="Plantagenet Cherokee"/>
          <w:i/>
          <w:color w:val="000000" w:themeColor="text1"/>
          <w:sz w:val="20"/>
          <w:szCs w:val="20"/>
        </w:rPr>
        <w:t>Philosophical Psychology</w:t>
      </w:r>
      <w:r w:rsidRPr="00EE74DF">
        <w:rPr>
          <w:rFonts w:ascii="Garamond" w:hAnsi="Garamond" w:cs="Plantagenet Cherokee"/>
          <w:color w:val="000000" w:themeColor="text1"/>
          <w:sz w:val="20"/>
          <w:szCs w:val="20"/>
        </w:rPr>
        <w:t xml:space="preserve">, </w:t>
      </w:r>
      <w:r w:rsidRPr="00CB7BFA">
        <w:rPr>
          <w:rFonts w:ascii="Garamond" w:hAnsi="Garamond" w:cs="Plantagenet Cherokee"/>
          <w:color w:val="000000" w:themeColor="text1"/>
          <w:sz w:val="20"/>
          <w:szCs w:val="20"/>
        </w:rPr>
        <w:t>14</w:t>
      </w:r>
      <w:r w:rsidR="00B9202A" w:rsidRPr="00B9202A">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 381</w:t>
      </w:r>
      <w:r w:rsidR="00B9202A">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392.</w:t>
      </w:r>
    </w:p>
    <w:p w14:paraId="56D84E14" w14:textId="77777777" w:rsidR="0064500A" w:rsidRPr="00EE74DF" w:rsidRDefault="0064500A" w:rsidP="00EB4DBC">
      <w:pPr>
        <w:jc w:val="both"/>
        <w:rPr>
          <w:rFonts w:ascii="Garamond" w:hAnsi="Garamond" w:cs="Plantagenet Cherokee"/>
          <w:color w:val="000000" w:themeColor="text1"/>
          <w:sz w:val="20"/>
          <w:szCs w:val="20"/>
        </w:rPr>
      </w:pPr>
    </w:p>
    <w:p w14:paraId="52D1F04D" w14:textId="6CB55F6A" w:rsidR="001873C8" w:rsidRPr="00EE74DF" w:rsidRDefault="001873C8"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Green, E.</w:t>
      </w:r>
      <w:r w:rsidR="003B7583">
        <w:rPr>
          <w:rFonts w:ascii="Garamond" w:hAnsi="Garamond" w:cs="Plantagenet Cherokee"/>
          <w:color w:val="000000" w:themeColor="text1"/>
          <w:sz w:val="20"/>
          <w:szCs w:val="20"/>
        </w:rPr>
        <w:t xml:space="preserve"> </w:t>
      </w:r>
      <w:r w:rsidRPr="00EE74DF">
        <w:rPr>
          <w:rFonts w:ascii="Garamond" w:hAnsi="Garamond" w:cs="Plantagenet Cherokee"/>
          <w:color w:val="000000" w:themeColor="text1"/>
          <w:sz w:val="20"/>
          <w:szCs w:val="20"/>
        </w:rPr>
        <w:t xml:space="preserve">J. (2018). A theory of perceptual objects. </w:t>
      </w:r>
      <w:r w:rsidRPr="00EE74DF">
        <w:rPr>
          <w:rFonts w:ascii="Garamond" w:hAnsi="Garamond" w:cs="Plantagenet Cherokee"/>
          <w:i/>
          <w:color w:val="000000" w:themeColor="text1"/>
          <w:sz w:val="20"/>
          <w:szCs w:val="20"/>
        </w:rPr>
        <w:t>Philosophy and Phenomenological Research</w:t>
      </w:r>
      <w:r w:rsidR="00B9202A">
        <w:rPr>
          <w:rFonts w:ascii="Garamond" w:hAnsi="Garamond" w:cs="Plantagenet Cherokee"/>
          <w:color w:val="000000" w:themeColor="text1"/>
          <w:sz w:val="20"/>
          <w:szCs w:val="20"/>
        </w:rPr>
        <w:t>, 99, 663-693.</w:t>
      </w:r>
    </w:p>
    <w:p w14:paraId="5AFCAAAA" w14:textId="77777777" w:rsidR="001873C8" w:rsidRPr="00EE74DF" w:rsidRDefault="001873C8" w:rsidP="00EB4DBC">
      <w:pPr>
        <w:jc w:val="both"/>
        <w:rPr>
          <w:rFonts w:ascii="Garamond" w:hAnsi="Garamond" w:cs="Plantagenet Cherokee"/>
          <w:color w:val="000000" w:themeColor="text1"/>
          <w:sz w:val="20"/>
          <w:szCs w:val="20"/>
        </w:rPr>
      </w:pPr>
    </w:p>
    <w:p w14:paraId="23461357" w14:textId="778E3092" w:rsidR="001873C8" w:rsidRPr="00EE74DF" w:rsidRDefault="001873C8"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Green, E.</w:t>
      </w:r>
      <w:r w:rsidR="003B7583">
        <w:rPr>
          <w:rFonts w:ascii="Garamond" w:hAnsi="Garamond" w:cs="Plantagenet Cherokee"/>
          <w:color w:val="000000" w:themeColor="text1"/>
          <w:sz w:val="20"/>
          <w:szCs w:val="20"/>
        </w:rPr>
        <w:t xml:space="preserve"> </w:t>
      </w:r>
      <w:r w:rsidRPr="00EE74DF">
        <w:rPr>
          <w:rFonts w:ascii="Garamond" w:hAnsi="Garamond" w:cs="Plantagenet Cherokee"/>
          <w:color w:val="000000" w:themeColor="text1"/>
          <w:sz w:val="20"/>
          <w:szCs w:val="20"/>
        </w:rPr>
        <w:t>J.</w:t>
      </w:r>
      <w:r w:rsidR="003B7583">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 &amp; </w:t>
      </w:r>
      <w:proofErr w:type="spellStart"/>
      <w:r w:rsidRPr="00EE74DF">
        <w:rPr>
          <w:rFonts w:ascii="Garamond" w:hAnsi="Garamond" w:cs="Plantagenet Cherokee"/>
          <w:color w:val="000000" w:themeColor="text1"/>
          <w:sz w:val="20"/>
          <w:szCs w:val="20"/>
        </w:rPr>
        <w:t>Quilty</w:t>
      </w:r>
      <w:proofErr w:type="spellEnd"/>
      <w:r w:rsidRPr="00EE74DF">
        <w:rPr>
          <w:rFonts w:ascii="Garamond" w:hAnsi="Garamond" w:cs="Plantagenet Cherokee"/>
          <w:color w:val="000000" w:themeColor="text1"/>
          <w:sz w:val="20"/>
          <w:szCs w:val="20"/>
        </w:rPr>
        <w:t xml:space="preserve">-Dunn, J. (2017). What is an object-file? </w:t>
      </w:r>
      <w:r w:rsidRPr="00EE74DF">
        <w:rPr>
          <w:rFonts w:ascii="Garamond" w:hAnsi="Garamond" w:cs="Plantagenet Cherokee"/>
          <w:i/>
          <w:color w:val="000000" w:themeColor="text1"/>
          <w:sz w:val="20"/>
          <w:szCs w:val="20"/>
        </w:rPr>
        <w:t>British Journal for the Philosophy of Science</w:t>
      </w:r>
      <w:r w:rsidRPr="00EE74DF">
        <w:rPr>
          <w:rFonts w:ascii="Garamond" w:hAnsi="Garamond" w:cs="Plantagenet Cherokee"/>
          <w:color w:val="000000" w:themeColor="text1"/>
          <w:sz w:val="20"/>
          <w:szCs w:val="20"/>
        </w:rPr>
        <w:t xml:space="preserve">. </w:t>
      </w:r>
      <w:hyperlink r:id="rId8" w:history="1">
        <w:r w:rsidRPr="00EE74DF">
          <w:rPr>
            <w:rStyle w:val="Hyperlink"/>
            <w:rFonts w:ascii="Garamond" w:hAnsi="Garamond" w:cs="Plantagenet Cherokee"/>
            <w:color w:val="000000" w:themeColor="text1"/>
            <w:sz w:val="20"/>
            <w:szCs w:val="20"/>
          </w:rPr>
          <w:t>https://</w:t>
        </w:r>
        <w:proofErr w:type="spellStart"/>
        <w:r w:rsidRPr="00EE74DF">
          <w:rPr>
            <w:rStyle w:val="Hyperlink"/>
            <w:rFonts w:ascii="Garamond" w:hAnsi="Garamond" w:cs="Plantagenet Cherokee"/>
            <w:color w:val="000000" w:themeColor="text1"/>
            <w:sz w:val="20"/>
            <w:szCs w:val="20"/>
          </w:rPr>
          <w:t>doi.org</w:t>
        </w:r>
        <w:proofErr w:type="spellEnd"/>
        <w:r w:rsidRPr="00EE74DF">
          <w:rPr>
            <w:rStyle w:val="Hyperlink"/>
            <w:rFonts w:ascii="Garamond" w:hAnsi="Garamond" w:cs="Plantagenet Cherokee"/>
            <w:color w:val="000000" w:themeColor="text1"/>
            <w:sz w:val="20"/>
            <w:szCs w:val="20"/>
          </w:rPr>
          <w:t>/10.1093/</w:t>
        </w:r>
        <w:proofErr w:type="spellStart"/>
        <w:r w:rsidRPr="00EE74DF">
          <w:rPr>
            <w:rStyle w:val="Hyperlink"/>
            <w:rFonts w:ascii="Garamond" w:hAnsi="Garamond" w:cs="Plantagenet Cherokee"/>
            <w:color w:val="000000" w:themeColor="text1"/>
            <w:sz w:val="20"/>
            <w:szCs w:val="20"/>
          </w:rPr>
          <w:t>bjps</w:t>
        </w:r>
        <w:proofErr w:type="spellEnd"/>
        <w:r w:rsidRPr="00EE74DF">
          <w:rPr>
            <w:rStyle w:val="Hyperlink"/>
            <w:rFonts w:ascii="Garamond" w:hAnsi="Garamond" w:cs="Plantagenet Cherokee"/>
            <w:color w:val="000000" w:themeColor="text1"/>
            <w:sz w:val="20"/>
            <w:szCs w:val="20"/>
          </w:rPr>
          <w:t>/axx055</w:t>
        </w:r>
      </w:hyperlink>
      <w:r w:rsidRPr="00EE74DF">
        <w:rPr>
          <w:rFonts w:ascii="Garamond" w:hAnsi="Garamond" w:cs="Plantagenet Cherokee"/>
          <w:color w:val="000000" w:themeColor="text1"/>
          <w:sz w:val="20"/>
          <w:szCs w:val="20"/>
        </w:rPr>
        <w:t xml:space="preserve">. </w:t>
      </w:r>
    </w:p>
    <w:p w14:paraId="5260AAF9" w14:textId="77777777" w:rsidR="001873C8" w:rsidRPr="00EE74DF" w:rsidRDefault="001873C8" w:rsidP="00EB4DBC">
      <w:pPr>
        <w:jc w:val="both"/>
        <w:rPr>
          <w:rFonts w:ascii="Garamond" w:hAnsi="Garamond" w:cs="Plantagenet Cherokee"/>
          <w:color w:val="000000" w:themeColor="text1"/>
          <w:sz w:val="20"/>
          <w:szCs w:val="20"/>
        </w:rPr>
      </w:pPr>
    </w:p>
    <w:p w14:paraId="433830FA" w14:textId="5D86ADDA" w:rsidR="0064500A" w:rsidRPr="00EE74DF" w:rsidRDefault="0064500A"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 xml:space="preserve">Grill-Spector, K. (2003). The neural basis of object perception. </w:t>
      </w:r>
      <w:r w:rsidRPr="00EE74DF">
        <w:rPr>
          <w:rFonts w:ascii="Garamond" w:hAnsi="Garamond" w:cs="Plantagenet Cherokee"/>
          <w:i/>
          <w:color w:val="000000" w:themeColor="text1"/>
          <w:sz w:val="20"/>
          <w:szCs w:val="20"/>
        </w:rPr>
        <w:t>Current Opinion in Neurobiology</w:t>
      </w:r>
      <w:r w:rsidR="003B7583">
        <w:rPr>
          <w:rFonts w:ascii="Garamond" w:hAnsi="Garamond" w:cs="Plantagenet Cherokee"/>
          <w:color w:val="000000" w:themeColor="text1"/>
          <w:sz w:val="20"/>
          <w:szCs w:val="20"/>
        </w:rPr>
        <w:t>,</w:t>
      </w:r>
      <w:r w:rsidR="00DD66EA">
        <w:rPr>
          <w:rFonts w:ascii="Garamond" w:hAnsi="Garamond" w:cs="Plantagenet Cherokee"/>
          <w:color w:val="000000" w:themeColor="text1"/>
          <w:sz w:val="20"/>
          <w:szCs w:val="20"/>
        </w:rPr>
        <w:t xml:space="preserve"> </w:t>
      </w:r>
      <w:r w:rsidR="00BB4C4D" w:rsidRPr="00CB7BFA">
        <w:rPr>
          <w:rFonts w:ascii="Garamond" w:hAnsi="Garamond" w:cs="Plantagenet Cherokee"/>
          <w:color w:val="000000" w:themeColor="text1"/>
          <w:sz w:val="20"/>
          <w:szCs w:val="20"/>
        </w:rPr>
        <w:t>13</w:t>
      </w:r>
      <w:r w:rsidR="00BB4C4D" w:rsidRPr="00C678F8">
        <w:rPr>
          <w:rFonts w:ascii="Garamond" w:hAnsi="Garamond" w:cs="Plantagenet Cherokee"/>
          <w:color w:val="000000" w:themeColor="text1"/>
          <w:sz w:val="20"/>
          <w:szCs w:val="20"/>
        </w:rPr>
        <w:t>,</w:t>
      </w:r>
      <w:r w:rsidR="00BB4C4D" w:rsidRPr="00EE74DF">
        <w:rPr>
          <w:rFonts w:ascii="Garamond" w:hAnsi="Garamond" w:cs="Plantagenet Cherokee"/>
          <w:color w:val="000000" w:themeColor="text1"/>
          <w:sz w:val="20"/>
          <w:szCs w:val="20"/>
        </w:rPr>
        <w:t xml:space="preserve"> 1</w:t>
      </w:r>
      <w:r w:rsidR="00DD66EA">
        <w:rPr>
          <w:rFonts w:ascii="Garamond" w:hAnsi="Garamond" w:cs="Plantagenet Cherokee"/>
          <w:color w:val="000000" w:themeColor="text1"/>
          <w:sz w:val="20"/>
          <w:szCs w:val="20"/>
        </w:rPr>
        <w:t>-</w:t>
      </w:r>
      <w:r w:rsidR="00BB4C4D" w:rsidRPr="00EE74DF">
        <w:rPr>
          <w:rFonts w:ascii="Garamond" w:hAnsi="Garamond" w:cs="Plantagenet Cherokee"/>
          <w:color w:val="000000" w:themeColor="text1"/>
          <w:sz w:val="20"/>
          <w:szCs w:val="20"/>
        </w:rPr>
        <w:t>8.</w:t>
      </w:r>
    </w:p>
    <w:p w14:paraId="1AFCAF8F" w14:textId="77777777" w:rsidR="008D1B61" w:rsidRPr="00EE74DF" w:rsidRDefault="008D1B61" w:rsidP="00EB4DBC">
      <w:pPr>
        <w:jc w:val="both"/>
        <w:rPr>
          <w:rFonts w:ascii="Garamond" w:hAnsi="Garamond" w:cs="Plantagenet Cherokee"/>
          <w:color w:val="000000" w:themeColor="text1"/>
          <w:sz w:val="20"/>
          <w:szCs w:val="20"/>
        </w:rPr>
      </w:pPr>
    </w:p>
    <w:p w14:paraId="6AE7BD6A" w14:textId="272946F5" w:rsidR="008D1B61" w:rsidRPr="00EE74DF" w:rsidRDefault="008D1B61"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 xml:space="preserve">Grill-Spector, K., &amp; </w:t>
      </w:r>
      <w:proofErr w:type="spellStart"/>
      <w:r w:rsidRPr="00EE74DF">
        <w:rPr>
          <w:rFonts w:ascii="Garamond" w:hAnsi="Garamond" w:cs="Plantagenet Cherokee"/>
          <w:color w:val="000000" w:themeColor="text1"/>
          <w:sz w:val="20"/>
          <w:szCs w:val="20"/>
        </w:rPr>
        <w:t>Kanwsiher</w:t>
      </w:r>
      <w:proofErr w:type="spellEnd"/>
      <w:r w:rsidRPr="00EE74DF">
        <w:rPr>
          <w:rFonts w:ascii="Garamond" w:hAnsi="Garamond" w:cs="Plantagenet Cherokee"/>
          <w:color w:val="000000" w:themeColor="text1"/>
          <w:sz w:val="20"/>
          <w:szCs w:val="20"/>
        </w:rPr>
        <w:t xml:space="preserve">, N. (2005). Visual </w:t>
      </w:r>
      <w:r w:rsidR="003B7583" w:rsidRPr="00EE74DF">
        <w:rPr>
          <w:rFonts w:ascii="Garamond" w:hAnsi="Garamond" w:cs="Plantagenet Cherokee"/>
          <w:color w:val="000000" w:themeColor="text1"/>
          <w:sz w:val="20"/>
          <w:szCs w:val="20"/>
        </w:rPr>
        <w:t>recognition</w:t>
      </w:r>
      <w:r w:rsidRPr="00EE74DF">
        <w:rPr>
          <w:rFonts w:ascii="Garamond" w:hAnsi="Garamond" w:cs="Plantagenet Cherokee"/>
          <w:color w:val="000000" w:themeColor="text1"/>
          <w:sz w:val="20"/>
          <w:szCs w:val="20"/>
        </w:rPr>
        <w:t xml:space="preserve">: As </w:t>
      </w:r>
      <w:r w:rsidR="003B7583" w:rsidRPr="00EE74DF">
        <w:rPr>
          <w:rFonts w:ascii="Garamond" w:hAnsi="Garamond" w:cs="Plantagenet Cherokee"/>
          <w:color w:val="000000" w:themeColor="text1"/>
          <w:sz w:val="20"/>
          <w:szCs w:val="20"/>
        </w:rPr>
        <w:t>soon as you know it is there</w:t>
      </w:r>
      <w:r w:rsidRPr="00EE74DF">
        <w:rPr>
          <w:rFonts w:ascii="Garamond" w:hAnsi="Garamond" w:cs="Plantagenet Cherokee"/>
          <w:color w:val="000000" w:themeColor="text1"/>
          <w:sz w:val="20"/>
          <w:szCs w:val="20"/>
        </w:rPr>
        <w:t xml:space="preserve">, </w:t>
      </w:r>
      <w:r w:rsidR="003B7583" w:rsidRPr="00EE74DF">
        <w:rPr>
          <w:rFonts w:ascii="Garamond" w:hAnsi="Garamond" w:cs="Plantagenet Cherokee"/>
          <w:color w:val="000000" w:themeColor="text1"/>
          <w:sz w:val="20"/>
          <w:szCs w:val="20"/>
        </w:rPr>
        <w:t>you know what it is</w:t>
      </w:r>
      <w:r w:rsidRPr="00EE74DF">
        <w:rPr>
          <w:rFonts w:ascii="Garamond" w:hAnsi="Garamond" w:cs="Plantagenet Cherokee"/>
          <w:color w:val="000000" w:themeColor="text1"/>
          <w:sz w:val="20"/>
          <w:szCs w:val="20"/>
        </w:rPr>
        <w:t xml:space="preserve">. </w:t>
      </w:r>
      <w:r w:rsidRPr="00EE74DF">
        <w:rPr>
          <w:rFonts w:ascii="Garamond" w:hAnsi="Garamond" w:cs="Plantagenet Cherokee"/>
          <w:i/>
          <w:color w:val="000000" w:themeColor="text1"/>
          <w:sz w:val="20"/>
          <w:szCs w:val="20"/>
        </w:rPr>
        <w:t>Psychological Science</w:t>
      </w:r>
      <w:r w:rsidRPr="00EE74DF">
        <w:rPr>
          <w:rFonts w:ascii="Garamond" w:hAnsi="Garamond" w:cs="Plantagenet Cherokee"/>
          <w:color w:val="000000" w:themeColor="text1"/>
          <w:sz w:val="20"/>
          <w:szCs w:val="20"/>
        </w:rPr>
        <w:t xml:space="preserve">, </w:t>
      </w:r>
      <w:r w:rsidRPr="00CB7BFA">
        <w:rPr>
          <w:rFonts w:ascii="Garamond" w:hAnsi="Garamond" w:cs="Plantagenet Cherokee"/>
          <w:color w:val="000000" w:themeColor="text1"/>
          <w:sz w:val="20"/>
          <w:szCs w:val="20"/>
        </w:rPr>
        <w:t>16</w:t>
      </w:r>
      <w:r w:rsidRPr="00EE74DF">
        <w:rPr>
          <w:rFonts w:ascii="Garamond" w:hAnsi="Garamond" w:cs="Plantagenet Cherokee"/>
          <w:color w:val="000000" w:themeColor="text1"/>
          <w:sz w:val="20"/>
          <w:szCs w:val="20"/>
        </w:rPr>
        <w:t>, 152</w:t>
      </w:r>
      <w:r w:rsidR="00DD66EA">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160. </w:t>
      </w:r>
    </w:p>
    <w:p w14:paraId="115AF6D5" w14:textId="77777777" w:rsidR="009874FB" w:rsidRPr="00EE74DF" w:rsidRDefault="009874FB" w:rsidP="00EB4DBC">
      <w:pPr>
        <w:jc w:val="both"/>
        <w:rPr>
          <w:rFonts w:ascii="Garamond" w:hAnsi="Garamond" w:cs="Plantagenet Cherokee"/>
          <w:color w:val="000000" w:themeColor="text1"/>
          <w:sz w:val="20"/>
          <w:szCs w:val="20"/>
        </w:rPr>
      </w:pPr>
    </w:p>
    <w:p w14:paraId="69BBFD74" w14:textId="7593DE9F" w:rsidR="009874FB" w:rsidRPr="00EE74DF" w:rsidRDefault="009874FB"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Heck, R. (2000). Non</w:t>
      </w:r>
      <w:r w:rsidR="003B7583" w:rsidRPr="00EE74DF">
        <w:rPr>
          <w:rFonts w:ascii="Garamond" w:hAnsi="Garamond" w:cs="Plantagenet Cherokee"/>
          <w:color w:val="000000" w:themeColor="text1"/>
          <w:sz w:val="20"/>
          <w:szCs w:val="20"/>
        </w:rPr>
        <w:t xml:space="preserve">-conceptual content and the </w:t>
      </w:r>
      <w:r w:rsidR="003B7583">
        <w:rPr>
          <w:rFonts w:ascii="Garamond" w:hAnsi="Garamond" w:cs="Plantagenet Cherokee"/>
          <w:color w:val="000000" w:themeColor="text1"/>
          <w:sz w:val="20"/>
          <w:szCs w:val="20"/>
        </w:rPr>
        <w:t>“</w:t>
      </w:r>
      <w:r w:rsidR="003B7583" w:rsidRPr="00EE74DF">
        <w:rPr>
          <w:rFonts w:ascii="Garamond" w:hAnsi="Garamond" w:cs="Plantagenet Cherokee"/>
          <w:color w:val="000000" w:themeColor="text1"/>
          <w:sz w:val="20"/>
          <w:szCs w:val="20"/>
        </w:rPr>
        <w:t>space of reasons</w:t>
      </w:r>
      <w:r w:rsidR="003B7583">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 </w:t>
      </w:r>
      <w:r w:rsidRPr="00EE74DF">
        <w:rPr>
          <w:rFonts w:ascii="Garamond" w:hAnsi="Garamond" w:cs="Plantagenet Cherokee"/>
          <w:i/>
          <w:color w:val="000000" w:themeColor="text1"/>
          <w:sz w:val="20"/>
          <w:szCs w:val="20"/>
        </w:rPr>
        <w:t>Philosophical Review</w:t>
      </w:r>
      <w:r w:rsidR="003B7583">
        <w:rPr>
          <w:rFonts w:ascii="Garamond" w:hAnsi="Garamond" w:cs="Plantagenet Cherokee"/>
          <w:iCs/>
          <w:color w:val="000000" w:themeColor="text1"/>
          <w:sz w:val="20"/>
          <w:szCs w:val="20"/>
        </w:rPr>
        <w:t>,</w:t>
      </w:r>
      <w:r w:rsidRPr="00EE74DF">
        <w:rPr>
          <w:rFonts w:ascii="Garamond" w:hAnsi="Garamond" w:cs="Plantagenet Cherokee"/>
          <w:color w:val="000000" w:themeColor="text1"/>
          <w:sz w:val="20"/>
          <w:szCs w:val="20"/>
        </w:rPr>
        <w:t xml:space="preserve"> </w:t>
      </w:r>
      <w:r w:rsidRPr="00CB7BFA">
        <w:rPr>
          <w:rFonts w:ascii="Garamond" w:hAnsi="Garamond" w:cs="Plantagenet Cherokee"/>
          <w:color w:val="000000" w:themeColor="text1"/>
          <w:sz w:val="20"/>
          <w:szCs w:val="20"/>
        </w:rPr>
        <w:t>109</w:t>
      </w:r>
      <w:r w:rsidRPr="00C678F8">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 483</w:t>
      </w:r>
      <w:r w:rsidR="00DD66EA">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523. </w:t>
      </w:r>
    </w:p>
    <w:p w14:paraId="0D36B0BD" w14:textId="77777777" w:rsidR="00EB4DBC" w:rsidRPr="00EE74DF" w:rsidRDefault="00EB4DBC" w:rsidP="00EB4DBC">
      <w:pPr>
        <w:jc w:val="both"/>
        <w:rPr>
          <w:rFonts w:ascii="Garamond" w:hAnsi="Garamond" w:cs="Plantagenet Cherokee"/>
          <w:color w:val="000000" w:themeColor="text1"/>
          <w:sz w:val="20"/>
          <w:szCs w:val="20"/>
        </w:rPr>
      </w:pPr>
    </w:p>
    <w:p w14:paraId="75508AC7" w14:textId="1A6A7FE7" w:rsidR="00EB4DBC" w:rsidRPr="00EE74DF" w:rsidRDefault="00B24671"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Jackson, F. (1977).</w:t>
      </w:r>
      <w:r w:rsidR="00EB4DBC" w:rsidRPr="00EE74DF">
        <w:rPr>
          <w:rFonts w:ascii="Garamond" w:hAnsi="Garamond" w:cs="Plantagenet Cherokee"/>
          <w:color w:val="000000" w:themeColor="text1"/>
          <w:sz w:val="20"/>
          <w:szCs w:val="20"/>
        </w:rPr>
        <w:t xml:space="preserve"> </w:t>
      </w:r>
      <w:r w:rsidR="00EB4DBC" w:rsidRPr="00EE74DF">
        <w:rPr>
          <w:rFonts w:ascii="Garamond" w:hAnsi="Garamond" w:cs="Plantagenet Cherokee"/>
          <w:i/>
          <w:color w:val="000000" w:themeColor="text1"/>
          <w:sz w:val="20"/>
          <w:szCs w:val="20"/>
        </w:rPr>
        <w:t xml:space="preserve">Perception: A </w:t>
      </w:r>
      <w:r w:rsidR="003B7583" w:rsidRPr="00EE74DF">
        <w:rPr>
          <w:rFonts w:ascii="Garamond" w:hAnsi="Garamond" w:cs="Plantagenet Cherokee"/>
          <w:i/>
          <w:color w:val="000000" w:themeColor="text1"/>
          <w:sz w:val="20"/>
          <w:szCs w:val="20"/>
        </w:rPr>
        <w:t>representative theory</w:t>
      </w:r>
      <w:r w:rsidRPr="00EE74DF">
        <w:rPr>
          <w:rFonts w:ascii="Garamond" w:hAnsi="Garamond" w:cs="Plantagenet Cherokee"/>
          <w:color w:val="000000" w:themeColor="text1"/>
          <w:sz w:val="20"/>
          <w:szCs w:val="20"/>
        </w:rPr>
        <w:t>. London:</w:t>
      </w:r>
      <w:r w:rsidR="00EB4DBC" w:rsidRPr="00EE74DF">
        <w:rPr>
          <w:rFonts w:ascii="Garamond" w:hAnsi="Garamond" w:cs="Plantagenet Cherokee"/>
          <w:color w:val="000000" w:themeColor="text1"/>
          <w:sz w:val="20"/>
          <w:szCs w:val="20"/>
        </w:rPr>
        <w:t xml:space="preserve"> Cambridge University Press.</w:t>
      </w:r>
    </w:p>
    <w:p w14:paraId="1A0D9D2D" w14:textId="77777777" w:rsidR="00271252" w:rsidRPr="00EE74DF" w:rsidRDefault="00271252" w:rsidP="00EB4DBC">
      <w:pPr>
        <w:jc w:val="both"/>
        <w:rPr>
          <w:rFonts w:ascii="Garamond" w:hAnsi="Garamond" w:cs="Plantagenet Cherokee"/>
          <w:color w:val="000000" w:themeColor="text1"/>
          <w:sz w:val="20"/>
          <w:szCs w:val="20"/>
        </w:rPr>
      </w:pPr>
    </w:p>
    <w:p w14:paraId="175397D3" w14:textId="44D06DC0" w:rsidR="00271252" w:rsidRPr="00EE74DF" w:rsidRDefault="00B24671"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 xml:space="preserve">Johnston, M. (2006). </w:t>
      </w:r>
      <w:r w:rsidR="00271252" w:rsidRPr="00EE74DF">
        <w:rPr>
          <w:rFonts w:ascii="Garamond" w:hAnsi="Garamond" w:cs="Plantagenet Cherokee"/>
          <w:color w:val="000000" w:themeColor="text1"/>
          <w:sz w:val="20"/>
          <w:szCs w:val="20"/>
        </w:rPr>
        <w:t xml:space="preserve">Better </w:t>
      </w:r>
      <w:r w:rsidR="003B7583" w:rsidRPr="00EE74DF">
        <w:rPr>
          <w:rFonts w:ascii="Garamond" w:hAnsi="Garamond" w:cs="Plantagenet Cherokee"/>
          <w:color w:val="000000" w:themeColor="text1"/>
          <w:sz w:val="20"/>
          <w:szCs w:val="20"/>
        </w:rPr>
        <w:t>than mere knowledge</w:t>
      </w:r>
      <w:r w:rsidR="00271252" w:rsidRPr="00EE74DF">
        <w:rPr>
          <w:rFonts w:ascii="Garamond" w:hAnsi="Garamond" w:cs="Plantagenet Cherokee"/>
          <w:color w:val="000000" w:themeColor="text1"/>
          <w:sz w:val="20"/>
          <w:szCs w:val="20"/>
        </w:rPr>
        <w:t>? Th</w:t>
      </w:r>
      <w:r w:rsidRPr="00EE74DF">
        <w:rPr>
          <w:rFonts w:ascii="Garamond" w:hAnsi="Garamond" w:cs="Plantagenet Cherokee"/>
          <w:color w:val="000000" w:themeColor="text1"/>
          <w:sz w:val="20"/>
          <w:szCs w:val="20"/>
        </w:rPr>
        <w:t xml:space="preserve">e </w:t>
      </w:r>
      <w:r w:rsidR="003B7583" w:rsidRPr="00EE74DF">
        <w:rPr>
          <w:rFonts w:ascii="Garamond" w:hAnsi="Garamond" w:cs="Plantagenet Cherokee"/>
          <w:color w:val="000000" w:themeColor="text1"/>
          <w:sz w:val="20"/>
          <w:szCs w:val="20"/>
        </w:rPr>
        <w:t>function of sensory awareness</w:t>
      </w:r>
      <w:r w:rsidRPr="00EE74DF">
        <w:rPr>
          <w:rFonts w:ascii="Garamond" w:hAnsi="Garamond" w:cs="Plantagenet Cherokee"/>
          <w:color w:val="000000" w:themeColor="text1"/>
          <w:sz w:val="20"/>
          <w:szCs w:val="20"/>
        </w:rPr>
        <w:t>. I</w:t>
      </w:r>
      <w:r w:rsidR="00271252" w:rsidRPr="00EE74DF">
        <w:rPr>
          <w:rFonts w:ascii="Garamond" w:hAnsi="Garamond" w:cs="Plantagenet Cherokee"/>
          <w:color w:val="000000" w:themeColor="text1"/>
          <w:sz w:val="20"/>
          <w:szCs w:val="20"/>
        </w:rPr>
        <w:t xml:space="preserve">n </w:t>
      </w:r>
      <w:proofErr w:type="spellStart"/>
      <w:r w:rsidR="00271252" w:rsidRPr="00EE74DF">
        <w:rPr>
          <w:rFonts w:ascii="Garamond" w:hAnsi="Garamond" w:cs="Plantagenet Cherokee"/>
          <w:color w:val="000000" w:themeColor="text1"/>
          <w:sz w:val="20"/>
          <w:szCs w:val="20"/>
        </w:rPr>
        <w:t>Gendle</w:t>
      </w:r>
      <w:r w:rsidRPr="00EE74DF">
        <w:rPr>
          <w:rFonts w:ascii="Garamond" w:hAnsi="Garamond" w:cs="Plantagenet Cherokee"/>
          <w:color w:val="000000" w:themeColor="text1"/>
          <w:sz w:val="20"/>
          <w:szCs w:val="20"/>
        </w:rPr>
        <w:t>r</w:t>
      </w:r>
      <w:proofErr w:type="spellEnd"/>
      <w:r w:rsidR="003B7583">
        <w:rPr>
          <w:rFonts w:ascii="Garamond" w:hAnsi="Garamond" w:cs="Plantagenet Cherokee"/>
          <w:color w:val="000000" w:themeColor="text1"/>
          <w:sz w:val="20"/>
          <w:szCs w:val="20"/>
        </w:rPr>
        <w:t xml:space="preserve">, </w:t>
      </w:r>
      <w:r w:rsidR="003B7583" w:rsidRPr="00EE74DF">
        <w:rPr>
          <w:rFonts w:ascii="Garamond" w:hAnsi="Garamond" w:cs="Plantagenet Cherokee"/>
          <w:color w:val="000000" w:themeColor="text1"/>
          <w:sz w:val="20"/>
          <w:szCs w:val="20"/>
        </w:rPr>
        <w:t>T.</w:t>
      </w:r>
      <w:r w:rsidR="003B7583">
        <w:rPr>
          <w:rFonts w:ascii="Garamond" w:hAnsi="Garamond" w:cs="Plantagenet Cherokee"/>
          <w:color w:val="000000" w:themeColor="text1"/>
          <w:sz w:val="20"/>
          <w:szCs w:val="20"/>
        </w:rPr>
        <w:t xml:space="preserve"> S.,</w:t>
      </w:r>
      <w:r w:rsidRPr="00EE74DF">
        <w:rPr>
          <w:rFonts w:ascii="Garamond" w:hAnsi="Garamond" w:cs="Plantagenet Cherokee"/>
          <w:color w:val="000000" w:themeColor="text1"/>
          <w:sz w:val="20"/>
          <w:szCs w:val="20"/>
        </w:rPr>
        <w:t xml:space="preserve"> &amp; Hawthorne</w:t>
      </w:r>
      <w:r w:rsidR="003B7583">
        <w:rPr>
          <w:rFonts w:ascii="Garamond" w:hAnsi="Garamond" w:cs="Plantagenet Cherokee"/>
          <w:color w:val="000000" w:themeColor="text1"/>
          <w:sz w:val="20"/>
          <w:szCs w:val="20"/>
        </w:rPr>
        <w:t xml:space="preserve">, </w:t>
      </w:r>
      <w:r w:rsidR="003B7583" w:rsidRPr="00EE74DF">
        <w:rPr>
          <w:rFonts w:ascii="Garamond" w:hAnsi="Garamond" w:cs="Plantagenet Cherokee"/>
          <w:color w:val="000000" w:themeColor="text1"/>
          <w:sz w:val="20"/>
          <w:szCs w:val="20"/>
        </w:rPr>
        <w:t>J.</w:t>
      </w:r>
      <w:r w:rsidR="003B7583">
        <w:rPr>
          <w:rFonts w:ascii="Garamond" w:hAnsi="Garamond" w:cs="Plantagenet Cherokee"/>
          <w:color w:val="000000" w:themeColor="text1"/>
          <w:sz w:val="20"/>
          <w:szCs w:val="20"/>
        </w:rPr>
        <w:t>,</w:t>
      </w:r>
      <w:r w:rsidR="003B7583" w:rsidRPr="00EE74DF">
        <w:rPr>
          <w:rFonts w:ascii="Garamond" w:hAnsi="Garamond" w:cs="Plantagenet Cherokee"/>
          <w:color w:val="000000" w:themeColor="text1"/>
          <w:sz w:val="20"/>
          <w:szCs w:val="20"/>
        </w:rPr>
        <w:t xml:space="preserve"> </w:t>
      </w:r>
      <w:r w:rsidRPr="00EE74DF">
        <w:rPr>
          <w:rFonts w:ascii="Garamond" w:hAnsi="Garamond" w:cs="Plantagenet Cherokee"/>
          <w:color w:val="000000" w:themeColor="text1"/>
          <w:sz w:val="20"/>
          <w:szCs w:val="20"/>
        </w:rPr>
        <w:t>(Eds.),</w:t>
      </w:r>
      <w:r w:rsidR="00271252" w:rsidRPr="00EE74DF">
        <w:rPr>
          <w:rFonts w:ascii="Garamond" w:hAnsi="Garamond" w:cs="Plantagenet Cherokee"/>
          <w:color w:val="000000" w:themeColor="text1"/>
          <w:sz w:val="20"/>
          <w:szCs w:val="20"/>
        </w:rPr>
        <w:t xml:space="preserve"> </w:t>
      </w:r>
      <w:r w:rsidR="00271252" w:rsidRPr="00EE74DF">
        <w:rPr>
          <w:rFonts w:ascii="Garamond" w:hAnsi="Garamond" w:cs="Plantagenet Cherokee"/>
          <w:i/>
          <w:color w:val="000000" w:themeColor="text1"/>
          <w:sz w:val="20"/>
          <w:szCs w:val="20"/>
        </w:rPr>
        <w:t xml:space="preserve">Perceptual </w:t>
      </w:r>
      <w:r w:rsidR="003B7583" w:rsidRPr="00EE74DF">
        <w:rPr>
          <w:rFonts w:ascii="Garamond" w:hAnsi="Garamond" w:cs="Plantagenet Cherokee"/>
          <w:i/>
          <w:color w:val="000000" w:themeColor="text1"/>
          <w:sz w:val="20"/>
          <w:szCs w:val="20"/>
        </w:rPr>
        <w:t>experience</w:t>
      </w:r>
      <w:r w:rsidR="003B7583" w:rsidRPr="00EE74DF">
        <w:rPr>
          <w:rFonts w:ascii="Garamond" w:hAnsi="Garamond" w:cs="Plantagenet Cherokee"/>
          <w:color w:val="000000" w:themeColor="text1"/>
          <w:sz w:val="20"/>
          <w:szCs w:val="20"/>
        </w:rPr>
        <w:t xml:space="preserve"> </w:t>
      </w:r>
      <w:r w:rsidRPr="00EE74DF">
        <w:rPr>
          <w:rFonts w:ascii="Garamond" w:hAnsi="Garamond" w:cs="Plantagenet Cherokee"/>
          <w:color w:val="000000" w:themeColor="text1"/>
          <w:sz w:val="20"/>
          <w:szCs w:val="20"/>
        </w:rPr>
        <w:t>(pp. 260</w:t>
      </w:r>
      <w:r w:rsidR="00DD66EA">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290)</w:t>
      </w:r>
      <w:r w:rsidR="00C678F8">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 Oxford:</w:t>
      </w:r>
      <w:r w:rsidR="00271252" w:rsidRPr="00EE74DF">
        <w:rPr>
          <w:rFonts w:ascii="Garamond" w:hAnsi="Garamond" w:cs="Plantagenet Cherokee"/>
          <w:color w:val="000000" w:themeColor="text1"/>
          <w:sz w:val="20"/>
          <w:szCs w:val="20"/>
        </w:rPr>
        <w:t xml:space="preserve"> Oxford University Press</w:t>
      </w:r>
      <w:r w:rsidRPr="00EE74DF">
        <w:rPr>
          <w:rFonts w:ascii="Garamond" w:hAnsi="Garamond" w:cs="Plantagenet Cherokee"/>
          <w:color w:val="000000" w:themeColor="text1"/>
          <w:sz w:val="20"/>
          <w:szCs w:val="20"/>
        </w:rPr>
        <w:t>.</w:t>
      </w:r>
    </w:p>
    <w:p w14:paraId="119DEC27" w14:textId="77777777" w:rsidR="00616C9A" w:rsidRPr="00EE74DF" w:rsidRDefault="00616C9A" w:rsidP="00EB4DBC">
      <w:pPr>
        <w:jc w:val="both"/>
        <w:rPr>
          <w:rFonts w:ascii="Garamond" w:hAnsi="Garamond" w:cs="Plantagenet Cherokee"/>
          <w:color w:val="000000" w:themeColor="text1"/>
          <w:sz w:val="20"/>
          <w:szCs w:val="20"/>
        </w:rPr>
      </w:pPr>
    </w:p>
    <w:p w14:paraId="49E1340B" w14:textId="63033EA1" w:rsidR="00E4466F" w:rsidRPr="00EE74DF" w:rsidRDefault="006670D0" w:rsidP="00EB4DBC">
      <w:pPr>
        <w:jc w:val="both"/>
        <w:rPr>
          <w:rFonts w:ascii="Garamond" w:hAnsi="Garamond" w:cs="Plantagenet Cherokee"/>
          <w:color w:val="000000" w:themeColor="text1"/>
          <w:sz w:val="20"/>
          <w:szCs w:val="20"/>
        </w:rPr>
      </w:pPr>
      <w:r w:rsidRPr="00B47CCE">
        <w:rPr>
          <w:rFonts w:ascii="Garamond" w:hAnsi="Garamond" w:cs="Plantagenet Cherokee"/>
          <w:color w:val="000000" w:themeColor="text1"/>
          <w:sz w:val="20"/>
          <w:szCs w:val="20"/>
        </w:rPr>
        <w:t xml:space="preserve">Kahneman, D., </w:t>
      </w:r>
      <w:proofErr w:type="spellStart"/>
      <w:r w:rsidRPr="00B47CCE">
        <w:rPr>
          <w:rFonts w:ascii="Garamond" w:hAnsi="Garamond" w:cs="Plantagenet Cherokee"/>
          <w:color w:val="000000" w:themeColor="text1"/>
          <w:sz w:val="20"/>
          <w:szCs w:val="20"/>
        </w:rPr>
        <w:t>Treisman</w:t>
      </w:r>
      <w:proofErr w:type="spellEnd"/>
      <w:r w:rsidRPr="00B47CCE">
        <w:rPr>
          <w:rFonts w:ascii="Garamond" w:hAnsi="Garamond" w:cs="Plantagenet Cherokee"/>
          <w:color w:val="000000" w:themeColor="text1"/>
          <w:sz w:val="20"/>
          <w:szCs w:val="20"/>
        </w:rPr>
        <w:t>, A.</w:t>
      </w:r>
      <w:r w:rsidR="003B7583" w:rsidRPr="00B47CCE">
        <w:rPr>
          <w:rFonts w:ascii="Garamond" w:hAnsi="Garamond" w:cs="Plantagenet Cherokee"/>
          <w:color w:val="000000" w:themeColor="text1"/>
          <w:sz w:val="20"/>
          <w:szCs w:val="20"/>
        </w:rPr>
        <w:t>,</w:t>
      </w:r>
      <w:r w:rsidRPr="00B47CCE">
        <w:rPr>
          <w:rFonts w:ascii="Garamond" w:hAnsi="Garamond" w:cs="Plantagenet Cherokee"/>
          <w:color w:val="000000" w:themeColor="text1"/>
          <w:sz w:val="20"/>
          <w:szCs w:val="20"/>
        </w:rPr>
        <w:t xml:space="preserve"> &amp; Gibbs, B. (1992). </w:t>
      </w:r>
      <w:r w:rsidRPr="00EE74DF">
        <w:rPr>
          <w:rFonts w:ascii="Garamond" w:hAnsi="Garamond" w:cs="Plantagenet Cherokee"/>
          <w:color w:val="000000" w:themeColor="text1"/>
          <w:sz w:val="20"/>
          <w:szCs w:val="20"/>
        </w:rPr>
        <w:t xml:space="preserve">The reviewing of object-files: Object-specific integration of </w:t>
      </w:r>
      <w:r w:rsidR="00E4466F" w:rsidRPr="00EE74DF">
        <w:rPr>
          <w:rFonts w:ascii="Garamond" w:hAnsi="Garamond" w:cs="Plantagenet Cherokee"/>
          <w:color w:val="000000" w:themeColor="text1"/>
          <w:sz w:val="20"/>
          <w:szCs w:val="20"/>
        </w:rPr>
        <w:t xml:space="preserve">information. </w:t>
      </w:r>
      <w:r w:rsidRPr="00EE74DF">
        <w:rPr>
          <w:rFonts w:ascii="Garamond" w:hAnsi="Garamond" w:cs="Plantagenet Cherokee"/>
          <w:i/>
          <w:color w:val="000000" w:themeColor="text1"/>
          <w:sz w:val="20"/>
          <w:szCs w:val="20"/>
        </w:rPr>
        <w:t xml:space="preserve">Cognitive </w:t>
      </w:r>
      <w:r w:rsidR="00C678F8">
        <w:rPr>
          <w:rFonts w:ascii="Garamond" w:hAnsi="Garamond" w:cs="Plantagenet Cherokee"/>
          <w:i/>
          <w:color w:val="000000" w:themeColor="text1"/>
          <w:sz w:val="20"/>
          <w:szCs w:val="20"/>
        </w:rPr>
        <w:t>P</w:t>
      </w:r>
      <w:r w:rsidRPr="00EE74DF">
        <w:rPr>
          <w:rFonts w:ascii="Garamond" w:hAnsi="Garamond" w:cs="Plantagenet Cherokee"/>
          <w:i/>
          <w:color w:val="000000" w:themeColor="text1"/>
          <w:sz w:val="20"/>
          <w:szCs w:val="20"/>
        </w:rPr>
        <w:t>sychology</w:t>
      </w:r>
      <w:r w:rsidR="003B7583">
        <w:rPr>
          <w:rFonts w:ascii="Garamond" w:hAnsi="Garamond" w:cs="Plantagenet Cherokee"/>
          <w:iCs/>
          <w:color w:val="000000" w:themeColor="text1"/>
          <w:sz w:val="20"/>
          <w:szCs w:val="20"/>
        </w:rPr>
        <w:t>,</w:t>
      </w:r>
      <w:r w:rsidRPr="00EE74DF">
        <w:rPr>
          <w:rFonts w:ascii="Garamond" w:hAnsi="Garamond" w:cs="Plantagenet Cherokee"/>
          <w:color w:val="000000" w:themeColor="text1"/>
          <w:sz w:val="20"/>
          <w:szCs w:val="20"/>
        </w:rPr>
        <w:t xml:space="preserve"> 24, </w:t>
      </w:r>
      <w:r w:rsidR="00E4466F" w:rsidRPr="00EE74DF">
        <w:rPr>
          <w:rFonts w:ascii="Garamond" w:hAnsi="Garamond" w:cs="Plantagenet Cherokee"/>
          <w:color w:val="000000" w:themeColor="text1"/>
          <w:sz w:val="20"/>
          <w:szCs w:val="20"/>
        </w:rPr>
        <w:t>175</w:t>
      </w:r>
      <w:r w:rsidR="00DD66EA">
        <w:rPr>
          <w:rFonts w:ascii="Garamond" w:hAnsi="Garamond" w:cs="Plantagenet Cherokee"/>
          <w:color w:val="000000" w:themeColor="text1"/>
          <w:sz w:val="20"/>
          <w:szCs w:val="20"/>
        </w:rPr>
        <w:t>-</w:t>
      </w:r>
      <w:r w:rsidR="00E4466F" w:rsidRPr="00EE74DF">
        <w:rPr>
          <w:rFonts w:ascii="Garamond" w:hAnsi="Garamond" w:cs="Plantagenet Cherokee"/>
          <w:color w:val="000000" w:themeColor="text1"/>
          <w:sz w:val="20"/>
          <w:szCs w:val="20"/>
        </w:rPr>
        <w:t xml:space="preserve">219. </w:t>
      </w:r>
    </w:p>
    <w:p w14:paraId="7B31C03E" w14:textId="378709F9" w:rsidR="009560C7" w:rsidRPr="00EE74DF" w:rsidRDefault="006670D0"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 xml:space="preserve"> </w:t>
      </w:r>
    </w:p>
    <w:p w14:paraId="727954D4" w14:textId="0E868460" w:rsidR="00616C9A" w:rsidRPr="00EE74DF" w:rsidRDefault="00616C9A" w:rsidP="00EB4DBC">
      <w:pPr>
        <w:jc w:val="both"/>
        <w:rPr>
          <w:rFonts w:ascii="Garamond" w:hAnsi="Garamond" w:cs="Plantagenet Cherokee"/>
          <w:color w:val="000000" w:themeColor="text1"/>
          <w:sz w:val="20"/>
          <w:szCs w:val="20"/>
        </w:rPr>
      </w:pPr>
      <w:proofErr w:type="spellStart"/>
      <w:r w:rsidRPr="00EE74DF">
        <w:rPr>
          <w:rFonts w:ascii="Garamond" w:hAnsi="Garamond" w:cs="Plantagenet Cherokee"/>
          <w:color w:val="000000" w:themeColor="text1"/>
          <w:sz w:val="20"/>
          <w:szCs w:val="20"/>
        </w:rPr>
        <w:t>Kolers</w:t>
      </w:r>
      <w:proofErr w:type="spellEnd"/>
      <w:r w:rsidRPr="00EE74DF">
        <w:rPr>
          <w:rFonts w:ascii="Garamond" w:hAnsi="Garamond" w:cs="Plantagenet Cherokee"/>
          <w:color w:val="000000" w:themeColor="text1"/>
          <w:sz w:val="20"/>
          <w:szCs w:val="20"/>
        </w:rPr>
        <w:t xml:space="preserve">, </w:t>
      </w:r>
      <w:r w:rsidR="006B4C4C" w:rsidRPr="00EE74DF">
        <w:rPr>
          <w:rFonts w:ascii="Garamond" w:hAnsi="Garamond" w:cs="Plantagenet Cherokee"/>
          <w:color w:val="000000" w:themeColor="text1"/>
          <w:sz w:val="20"/>
          <w:szCs w:val="20"/>
        </w:rPr>
        <w:t>P.</w:t>
      </w:r>
      <w:r w:rsidR="003B7583">
        <w:rPr>
          <w:rFonts w:ascii="Garamond" w:hAnsi="Garamond" w:cs="Plantagenet Cherokee"/>
          <w:color w:val="000000" w:themeColor="text1"/>
          <w:sz w:val="20"/>
          <w:szCs w:val="20"/>
        </w:rPr>
        <w:t>,</w:t>
      </w:r>
      <w:r w:rsidR="006B4C4C" w:rsidRPr="00EE74DF">
        <w:rPr>
          <w:rFonts w:ascii="Garamond" w:hAnsi="Garamond" w:cs="Plantagenet Cherokee"/>
          <w:color w:val="000000" w:themeColor="text1"/>
          <w:sz w:val="20"/>
          <w:szCs w:val="20"/>
        </w:rPr>
        <w:t xml:space="preserve"> </w:t>
      </w:r>
      <w:r w:rsidRPr="00EE74DF">
        <w:rPr>
          <w:rFonts w:ascii="Garamond" w:hAnsi="Garamond" w:cs="Plantagenet Cherokee"/>
          <w:color w:val="000000" w:themeColor="text1"/>
          <w:sz w:val="20"/>
          <w:szCs w:val="20"/>
        </w:rPr>
        <w:t xml:space="preserve">&amp; Pomerantz, J. (1971). Figural change in apparent motion. </w:t>
      </w:r>
      <w:r w:rsidRPr="00EE74DF">
        <w:rPr>
          <w:rFonts w:ascii="Garamond" w:hAnsi="Garamond" w:cs="Plantagenet Cherokee"/>
          <w:i/>
          <w:color w:val="000000" w:themeColor="text1"/>
          <w:sz w:val="20"/>
          <w:szCs w:val="20"/>
        </w:rPr>
        <w:t>Journal of Experimental Psychology</w:t>
      </w:r>
      <w:r w:rsidR="003B7583">
        <w:rPr>
          <w:rFonts w:ascii="Garamond" w:hAnsi="Garamond" w:cs="Plantagenet Cherokee"/>
          <w:iCs/>
          <w:color w:val="000000" w:themeColor="text1"/>
          <w:sz w:val="20"/>
          <w:szCs w:val="20"/>
        </w:rPr>
        <w:t>,</w:t>
      </w:r>
      <w:r w:rsidRPr="00EE74DF">
        <w:rPr>
          <w:rFonts w:ascii="Garamond" w:hAnsi="Garamond" w:cs="Plantagenet Cherokee"/>
          <w:color w:val="000000" w:themeColor="text1"/>
          <w:sz w:val="20"/>
          <w:szCs w:val="20"/>
        </w:rPr>
        <w:t xml:space="preserve"> </w:t>
      </w:r>
      <w:r w:rsidRPr="00CB7BFA">
        <w:rPr>
          <w:rFonts w:ascii="Garamond" w:hAnsi="Garamond" w:cs="Plantagenet Cherokee"/>
          <w:color w:val="000000" w:themeColor="text1"/>
          <w:sz w:val="20"/>
          <w:szCs w:val="20"/>
        </w:rPr>
        <w:t>87</w:t>
      </w:r>
      <w:r w:rsidRPr="00DD66EA">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 99</w:t>
      </w:r>
      <w:r w:rsidR="00DD66EA">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108. </w:t>
      </w:r>
    </w:p>
    <w:p w14:paraId="503FFE8A" w14:textId="77777777" w:rsidR="00465980" w:rsidRPr="00EE74DF" w:rsidRDefault="00465980" w:rsidP="00EB4DBC">
      <w:pPr>
        <w:jc w:val="both"/>
        <w:rPr>
          <w:rFonts w:ascii="Garamond" w:hAnsi="Garamond" w:cs="Plantagenet Cherokee"/>
          <w:color w:val="000000" w:themeColor="text1"/>
          <w:sz w:val="20"/>
          <w:szCs w:val="20"/>
        </w:rPr>
      </w:pPr>
    </w:p>
    <w:p w14:paraId="4214C8CD" w14:textId="2FB3A8ED" w:rsidR="00465980" w:rsidRPr="00EE74DF" w:rsidRDefault="00465980"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Lewis, D.</w:t>
      </w:r>
      <w:r w:rsidR="003B7583">
        <w:rPr>
          <w:rFonts w:ascii="Garamond" w:hAnsi="Garamond" w:cs="Plantagenet Cherokee"/>
          <w:color w:val="000000" w:themeColor="text1"/>
          <w:sz w:val="20"/>
          <w:szCs w:val="20"/>
        </w:rPr>
        <w:t xml:space="preserve"> </w:t>
      </w:r>
      <w:r w:rsidRPr="00EE74DF">
        <w:rPr>
          <w:rFonts w:ascii="Garamond" w:hAnsi="Garamond" w:cs="Plantagenet Cherokee"/>
          <w:color w:val="000000" w:themeColor="text1"/>
          <w:sz w:val="20"/>
          <w:szCs w:val="20"/>
        </w:rPr>
        <w:t xml:space="preserve">K. (1966). Percepts and color mosaics in visual experience. </w:t>
      </w:r>
      <w:r w:rsidRPr="00EE74DF">
        <w:rPr>
          <w:rFonts w:ascii="Garamond" w:hAnsi="Garamond" w:cs="Plantagenet Cherokee"/>
          <w:i/>
          <w:color w:val="000000" w:themeColor="text1"/>
          <w:sz w:val="20"/>
          <w:szCs w:val="20"/>
        </w:rPr>
        <w:t>The Philosophical Review</w:t>
      </w:r>
      <w:r w:rsidR="003B7583">
        <w:rPr>
          <w:rFonts w:ascii="Garamond" w:hAnsi="Garamond" w:cs="Plantagenet Cherokee"/>
          <w:iCs/>
          <w:color w:val="000000" w:themeColor="text1"/>
          <w:sz w:val="20"/>
          <w:szCs w:val="20"/>
        </w:rPr>
        <w:t>,</w:t>
      </w:r>
      <w:r w:rsidRPr="00EE74DF">
        <w:rPr>
          <w:rFonts w:ascii="Garamond" w:hAnsi="Garamond" w:cs="Plantagenet Cherokee"/>
          <w:color w:val="000000" w:themeColor="text1"/>
          <w:sz w:val="20"/>
          <w:szCs w:val="20"/>
        </w:rPr>
        <w:t xml:space="preserve"> </w:t>
      </w:r>
      <w:r w:rsidRPr="00CB7BFA">
        <w:rPr>
          <w:rFonts w:ascii="Garamond" w:hAnsi="Garamond" w:cs="Plantagenet Cherokee"/>
          <w:color w:val="000000" w:themeColor="text1"/>
          <w:sz w:val="20"/>
          <w:szCs w:val="20"/>
        </w:rPr>
        <w:t>75</w:t>
      </w:r>
      <w:r w:rsidRPr="00EE74DF">
        <w:rPr>
          <w:rFonts w:ascii="Garamond" w:hAnsi="Garamond" w:cs="Plantagenet Cherokee"/>
          <w:color w:val="000000" w:themeColor="text1"/>
          <w:sz w:val="20"/>
          <w:szCs w:val="20"/>
        </w:rPr>
        <w:t>, 357</w:t>
      </w:r>
      <w:r w:rsidR="00DD66EA">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368. </w:t>
      </w:r>
    </w:p>
    <w:p w14:paraId="54CD3247" w14:textId="77777777" w:rsidR="0006139F" w:rsidRPr="00EE74DF" w:rsidRDefault="0006139F" w:rsidP="00EB4DBC">
      <w:pPr>
        <w:jc w:val="both"/>
        <w:rPr>
          <w:rFonts w:ascii="Garamond" w:hAnsi="Garamond" w:cs="Plantagenet Cherokee"/>
          <w:color w:val="000000" w:themeColor="text1"/>
          <w:sz w:val="20"/>
          <w:szCs w:val="20"/>
        </w:rPr>
      </w:pPr>
    </w:p>
    <w:p w14:paraId="5F0EAFA6" w14:textId="15BA19C9" w:rsidR="0006139F" w:rsidRPr="00EE74DF" w:rsidRDefault="00B24671" w:rsidP="00EB4DBC">
      <w:pPr>
        <w:jc w:val="both"/>
        <w:rPr>
          <w:rFonts w:ascii="Garamond" w:hAnsi="Garamond" w:cs="Plantagenet Cherokee"/>
          <w:color w:val="000000" w:themeColor="text1"/>
          <w:sz w:val="20"/>
          <w:szCs w:val="20"/>
        </w:rPr>
      </w:pPr>
      <w:proofErr w:type="spellStart"/>
      <w:r w:rsidRPr="00EE74DF">
        <w:rPr>
          <w:rFonts w:ascii="Garamond" w:hAnsi="Garamond" w:cs="Plantagenet Cherokee"/>
          <w:color w:val="000000" w:themeColor="text1"/>
          <w:sz w:val="20"/>
          <w:szCs w:val="20"/>
        </w:rPr>
        <w:t>Loux</w:t>
      </w:r>
      <w:proofErr w:type="spellEnd"/>
      <w:r w:rsidRPr="00EE74DF">
        <w:rPr>
          <w:rFonts w:ascii="Garamond" w:hAnsi="Garamond" w:cs="Plantagenet Cherokee"/>
          <w:color w:val="000000" w:themeColor="text1"/>
          <w:sz w:val="20"/>
          <w:szCs w:val="20"/>
        </w:rPr>
        <w:t>, M. J. (1978).</w:t>
      </w:r>
      <w:r w:rsidR="0006139F" w:rsidRPr="00EE74DF">
        <w:rPr>
          <w:rFonts w:ascii="Garamond" w:hAnsi="Garamond" w:cs="Plantagenet Cherokee"/>
          <w:color w:val="000000" w:themeColor="text1"/>
          <w:sz w:val="20"/>
          <w:szCs w:val="20"/>
        </w:rPr>
        <w:t xml:space="preserve"> </w:t>
      </w:r>
      <w:r w:rsidR="0006139F" w:rsidRPr="00EE74DF">
        <w:rPr>
          <w:rFonts w:ascii="Garamond" w:hAnsi="Garamond" w:cs="Plantagenet Cherokee"/>
          <w:i/>
          <w:color w:val="000000" w:themeColor="text1"/>
          <w:sz w:val="20"/>
          <w:szCs w:val="20"/>
        </w:rPr>
        <w:t xml:space="preserve">Substance and </w:t>
      </w:r>
      <w:r w:rsidR="003B7583" w:rsidRPr="00EE74DF">
        <w:rPr>
          <w:rFonts w:ascii="Garamond" w:hAnsi="Garamond" w:cs="Plantagenet Cherokee"/>
          <w:i/>
          <w:color w:val="000000" w:themeColor="text1"/>
          <w:sz w:val="20"/>
          <w:szCs w:val="20"/>
        </w:rPr>
        <w:t>attribute</w:t>
      </w:r>
      <w:r w:rsidRPr="00EE74DF">
        <w:rPr>
          <w:rFonts w:ascii="Garamond" w:hAnsi="Garamond" w:cs="Plantagenet Cherokee"/>
          <w:color w:val="000000" w:themeColor="text1"/>
          <w:sz w:val="20"/>
          <w:szCs w:val="20"/>
        </w:rPr>
        <w:t>. Dordrecht:</w:t>
      </w:r>
      <w:r w:rsidR="0006139F" w:rsidRPr="00EE74DF">
        <w:rPr>
          <w:rFonts w:ascii="Garamond" w:hAnsi="Garamond" w:cs="Plantagenet Cherokee"/>
          <w:color w:val="000000" w:themeColor="text1"/>
          <w:sz w:val="20"/>
          <w:szCs w:val="20"/>
        </w:rPr>
        <w:t xml:space="preserve"> </w:t>
      </w:r>
      <w:proofErr w:type="spellStart"/>
      <w:r w:rsidR="0006139F" w:rsidRPr="00EE74DF">
        <w:rPr>
          <w:rFonts w:ascii="Garamond" w:hAnsi="Garamond" w:cs="Plantagenet Cherokee"/>
          <w:color w:val="000000" w:themeColor="text1"/>
          <w:sz w:val="20"/>
          <w:szCs w:val="20"/>
        </w:rPr>
        <w:t>Reidel</w:t>
      </w:r>
      <w:proofErr w:type="spellEnd"/>
      <w:r w:rsidR="0006139F" w:rsidRPr="00EE74DF">
        <w:rPr>
          <w:rFonts w:ascii="Garamond" w:hAnsi="Garamond" w:cs="Plantagenet Cherokee"/>
          <w:color w:val="000000" w:themeColor="text1"/>
          <w:sz w:val="20"/>
          <w:szCs w:val="20"/>
        </w:rPr>
        <w:t>.</w:t>
      </w:r>
    </w:p>
    <w:p w14:paraId="502A4FCA" w14:textId="77777777" w:rsidR="00DD3DE1" w:rsidRPr="00EE74DF" w:rsidRDefault="00DD3DE1" w:rsidP="00EB4DBC">
      <w:pPr>
        <w:jc w:val="both"/>
        <w:rPr>
          <w:rFonts w:ascii="Garamond" w:hAnsi="Garamond" w:cs="Plantagenet Cherokee"/>
          <w:color w:val="000000" w:themeColor="text1"/>
          <w:sz w:val="20"/>
          <w:szCs w:val="20"/>
        </w:rPr>
      </w:pPr>
    </w:p>
    <w:p w14:paraId="17C9C994" w14:textId="14324D34" w:rsidR="00410FB0" w:rsidRPr="00EE74DF" w:rsidRDefault="00B24671"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Martin, C.</w:t>
      </w:r>
      <w:r w:rsidR="003B7583">
        <w:rPr>
          <w:rFonts w:ascii="Garamond" w:hAnsi="Garamond" w:cs="Plantagenet Cherokee"/>
          <w:color w:val="000000" w:themeColor="text1"/>
          <w:sz w:val="20"/>
          <w:szCs w:val="20"/>
        </w:rPr>
        <w:t xml:space="preserve"> </w:t>
      </w:r>
      <w:r w:rsidRPr="00EE74DF">
        <w:rPr>
          <w:rFonts w:ascii="Garamond" w:hAnsi="Garamond" w:cs="Plantagenet Cherokee"/>
          <w:color w:val="000000" w:themeColor="text1"/>
          <w:sz w:val="20"/>
          <w:szCs w:val="20"/>
        </w:rPr>
        <w:t xml:space="preserve">B. (1980). Substance </w:t>
      </w:r>
      <w:r w:rsidR="003B7583" w:rsidRPr="00EE74DF">
        <w:rPr>
          <w:rFonts w:ascii="Garamond" w:hAnsi="Garamond" w:cs="Plantagenet Cherokee"/>
          <w:color w:val="000000" w:themeColor="text1"/>
          <w:sz w:val="20"/>
          <w:szCs w:val="20"/>
        </w:rPr>
        <w:t>substantiated</w:t>
      </w:r>
      <w:r w:rsidRPr="00EE74DF">
        <w:rPr>
          <w:rFonts w:ascii="Garamond" w:hAnsi="Garamond" w:cs="Plantagenet Cherokee"/>
          <w:color w:val="000000" w:themeColor="text1"/>
          <w:sz w:val="20"/>
          <w:szCs w:val="20"/>
        </w:rPr>
        <w:t>.</w:t>
      </w:r>
      <w:r w:rsidR="00410FB0" w:rsidRPr="00EE74DF">
        <w:rPr>
          <w:rFonts w:ascii="Garamond" w:hAnsi="Garamond" w:cs="Plantagenet Cherokee"/>
          <w:color w:val="000000" w:themeColor="text1"/>
          <w:sz w:val="20"/>
          <w:szCs w:val="20"/>
        </w:rPr>
        <w:t xml:space="preserve"> </w:t>
      </w:r>
      <w:r w:rsidR="00410FB0" w:rsidRPr="00EE74DF">
        <w:rPr>
          <w:rFonts w:ascii="Garamond" w:hAnsi="Garamond" w:cs="Plantagenet Cherokee"/>
          <w:i/>
          <w:color w:val="000000" w:themeColor="text1"/>
          <w:sz w:val="20"/>
          <w:szCs w:val="20"/>
        </w:rPr>
        <w:t>Australasian Journal of Philosophy</w:t>
      </w:r>
      <w:r w:rsidRPr="00EE74DF">
        <w:rPr>
          <w:rFonts w:ascii="Garamond" w:hAnsi="Garamond" w:cs="Plantagenet Cherokee"/>
          <w:color w:val="000000" w:themeColor="text1"/>
          <w:sz w:val="20"/>
          <w:szCs w:val="20"/>
        </w:rPr>
        <w:t>,</w:t>
      </w:r>
      <w:r w:rsidR="00410FB0" w:rsidRPr="00EE74DF">
        <w:rPr>
          <w:rFonts w:ascii="Garamond" w:hAnsi="Garamond" w:cs="Plantagenet Cherokee"/>
          <w:color w:val="000000" w:themeColor="text1"/>
          <w:sz w:val="20"/>
          <w:szCs w:val="20"/>
        </w:rPr>
        <w:t xml:space="preserve"> </w:t>
      </w:r>
      <w:r w:rsidR="00410FB0" w:rsidRPr="00CB7BFA">
        <w:rPr>
          <w:rFonts w:ascii="Garamond" w:hAnsi="Garamond" w:cs="Plantagenet Cherokee"/>
          <w:color w:val="000000" w:themeColor="text1"/>
          <w:sz w:val="20"/>
          <w:szCs w:val="20"/>
        </w:rPr>
        <w:t>58</w:t>
      </w:r>
      <w:r w:rsidRPr="00EE74DF">
        <w:rPr>
          <w:rFonts w:ascii="Garamond" w:hAnsi="Garamond" w:cs="Plantagenet Cherokee"/>
          <w:color w:val="000000" w:themeColor="text1"/>
          <w:sz w:val="20"/>
          <w:szCs w:val="20"/>
        </w:rPr>
        <w:t>,</w:t>
      </w:r>
      <w:r w:rsidR="00410FB0" w:rsidRPr="00EE74DF">
        <w:rPr>
          <w:rFonts w:ascii="Garamond" w:hAnsi="Garamond" w:cs="Plantagenet Cherokee"/>
          <w:color w:val="000000" w:themeColor="text1"/>
          <w:sz w:val="20"/>
          <w:szCs w:val="20"/>
        </w:rPr>
        <w:t xml:space="preserve"> 3</w:t>
      </w:r>
      <w:r w:rsidR="00DD66EA">
        <w:rPr>
          <w:rFonts w:ascii="Garamond" w:hAnsi="Garamond" w:cs="Plantagenet Cherokee"/>
          <w:color w:val="000000" w:themeColor="text1"/>
          <w:sz w:val="20"/>
          <w:szCs w:val="20"/>
        </w:rPr>
        <w:t>-</w:t>
      </w:r>
      <w:r w:rsidR="00410FB0" w:rsidRPr="00EE74DF">
        <w:rPr>
          <w:rFonts w:ascii="Garamond" w:hAnsi="Garamond" w:cs="Plantagenet Cherokee"/>
          <w:color w:val="000000" w:themeColor="text1"/>
          <w:sz w:val="20"/>
          <w:szCs w:val="20"/>
        </w:rPr>
        <w:t xml:space="preserve">10. </w:t>
      </w:r>
    </w:p>
    <w:p w14:paraId="021D7897" w14:textId="77777777" w:rsidR="00D5690E" w:rsidRPr="00EE74DF" w:rsidRDefault="00D5690E" w:rsidP="00EB4DBC">
      <w:pPr>
        <w:jc w:val="both"/>
        <w:rPr>
          <w:rFonts w:ascii="Garamond" w:hAnsi="Garamond" w:cs="Plantagenet Cherokee"/>
          <w:color w:val="000000" w:themeColor="text1"/>
          <w:sz w:val="20"/>
          <w:szCs w:val="20"/>
        </w:rPr>
      </w:pPr>
    </w:p>
    <w:p w14:paraId="3FA7DC5F" w14:textId="713E58C9" w:rsidR="00D5690E" w:rsidRPr="00EE74DF" w:rsidRDefault="00B24671" w:rsidP="00EB4DBC">
      <w:pPr>
        <w:jc w:val="both"/>
        <w:rPr>
          <w:rFonts w:ascii="Garamond" w:hAnsi="Garamond" w:cs="Plantagenet Cherokee"/>
          <w:color w:val="000000" w:themeColor="text1"/>
          <w:sz w:val="20"/>
          <w:szCs w:val="20"/>
        </w:rPr>
      </w:pPr>
      <w:proofErr w:type="spellStart"/>
      <w:r w:rsidRPr="00EE74DF">
        <w:rPr>
          <w:rFonts w:ascii="Garamond" w:hAnsi="Garamond" w:cs="Plantagenet Cherokee"/>
          <w:color w:val="000000" w:themeColor="text1"/>
          <w:sz w:val="20"/>
          <w:szCs w:val="20"/>
        </w:rPr>
        <w:t>Matthen</w:t>
      </w:r>
      <w:proofErr w:type="spellEnd"/>
      <w:r w:rsidRPr="00EE74DF">
        <w:rPr>
          <w:rFonts w:ascii="Garamond" w:hAnsi="Garamond" w:cs="Plantagenet Cherokee"/>
          <w:color w:val="000000" w:themeColor="text1"/>
          <w:sz w:val="20"/>
          <w:szCs w:val="20"/>
        </w:rPr>
        <w:t xml:space="preserve">, M. (2004). </w:t>
      </w:r>
      <w:r w:rsidR="00D5690E" w:rsidRPr="00EE74DF">
        <w:rPr>
          <w:rFonts w:ascii="Garamond" w:hAnsi="Garamond" w:cs="Plantagenet Cherokee"/>
          <w:color w:val="000000" w:themeColor="text1"/>
          <w:sz w:val="20"/>
          <w:szCs w:val="20"/>
        </w:rPr>
        <w:t xml:space="preserve">Features, </w:t>
      </w:r>
      <w:r w:rsidR="003B7583" w:rsidRPr="00EE74DF">
        <w:rPr>
          <w:rFonts w:ascii="Garamond" w:hAnsi="Garamond" w:cs="Plantagenet Cherokee"/>
          <w:color w:val="000000" w:themeColor="text1"/>
          <w:sz w:val="20"/>
          <w:szCs w:val="20"/>
        </w:rPr>
        <w:t>places, and things</w:t>
      </w:r>
      <w:r w:rsidR="00D5690E" w:rsidRPr="00EE74DF">
        <w:rPr>
          <w:rFonts w:ascii="Garamond" w:hAnsi="Garamond" w:cs="Plantagenet Cherokee"/>
          <w:color w:val="000000" w:themeColor="text1"/>
          <w:sz w:val="20"/>
          <w:szCs w:val="20"/>
        </w:rPr>
        <w:t>: Reflections on Aus</w:t>
      </w:r>
      <w:r w:rsidRPr="00EE74DF">
        <w:rPr>
          <w:rFonts w:ascii="Garamond" w:hAnsi="Garamond" w:cs="Plantagenet Cherokee"/>
          <w:color w:val="000000" w:themeColor="text1"/>
          <w:sz w:val="20"/>
          <w:szCs w:val="20"/>
        </w:rPr>
        <w:t xml:space="preserve">ten Clark’s </w:t>
      </w:r>
      <w:r w:rsidR="003B7583" w:rsidRPr="00EE74DF">
        <w:rPr>
          <w:rFonts w:ascii="Garamond" w:hAnsi="Garamond" w:cs="Plantagenet Cherokee"/>
          <w:color w:val="000000" w:themeColor="text1"/>
          <w:sz w:val="20"/>
          <w:szCs w:val="20"/>
        </w:rPr>
        <w:t>theory of sentience</w:t>
      </w:r>
      <w:r w:rsidRPr="00EE74DF">
        <w:rPr>
          <w:rFonts w:ascii="Garamond" w:hAnsi="Garamond" w:cs="Plantagenet Cherokee"/>
          <w:color w:val="000000" w:themeColor="text1"/>
          <w:sz w:val="20"/>
          <w:szCs w:val="20"/>
        </w:rPr>
        <w:t>.</w:t>
      </w:r>
      <w:r w:rsidR="00D5690E" w:rsidRPr="00EE74DF">
        <w:rPr>
          <w:rFonts w:ascii="Garamond" w:hAnsi="Garamond" w:cs="Plantagenet Cherokee"/>
          <w:color w:val="000000" w:themeColor="text1"/>
          <w:sz w:val="20"/>
          <w:szCs w:val="20"/>
        </w:rPr>
        <w:t xml:space="preserve"> </w:t>
      </w:r>
      <w:r w:rsidR="00D5690E" w:rsidRPr="00EE74DF">
        <w:rPr>
          <w:rFonts w:ascii="Garamond" w:hAnsi="Garamond" w:cs="Plantagenet Cherokee"/>
          <w:i/>
          <w:color w:val="000000" w:themeColor="text1"/>
          <w:sz w:val="20"/>
          <w:szCs w:val="20"/>
        </w:rPr>
        <w:t>Philosophical Psychology</w:t>
      </w:r>
      <w:r w:rsidR="00BB302B" w:rsidRPr="00EE74DF">
        <w:rPr>
          <w:rFonts w:ascii="Garamond" w:hAnsi="Garamond" w:cs="Plantagenet Cherokee"/>
          <w:color w:val="000000" w:themeColor="text1"/>
          <w:sz w:val="20"/>
          <w:szCs w:val="20"/>
        </w:rPr>
        <w:t>,</w:t>
      </w:r>
      <w:r w:rsidR="00D5690E" w:rsidRPr="00EE74DF">
        <w:rPr>
          <w:rFonts w:ascii="Garamond" w:hAnsi="Garamond" w:cs="Plantagenet Cherokee"/>
          <w:color w:val="000000" w:themeColor="text1"/>
          <w:sz w:val="20"/>
          <w:szCs w:val="20"/>
        </w:rPr>
        <w:t xml:space="preserve"> </w:t>
      </w:r>
      <w:r w:rsidR="00D5690E" w:rsidRPr="00CB7BFA">
        <w:rPr>
          <w:rFonts w:ascii="Garamond" w:hAnsi="Garamond" w:cs="Plantagenet Cherokee"/>
          <w:color w:val="000000" w:themeColor="text1"/>
          <w:sz w:val="20"/>
          <w:szCs w:val="20"/>
        </w:rPr>
        <w:t>17</w:t>
      </w:r>
      <w:r w:rsidR="00BB302B" w:rsidRPr="00DD66EA">
        <w:rPr>
          <w:rFonts w:ascii="Garamond" w:hAnsi="Garamond" w:cs="Plantagenet Cherokee"/>
          <w:color w:val="000000" w:themeColor="text1"/>
          <w:sz w:val="20"/>
          <w:szCs w:val="20"/>
        </w:rPr>
        <w:t>,</w:t>
      </w:r>
      <w:r w:rsidR="00D5690E" w:rsidRPr="00EE74DF">
        <w:rPr>
          <w:rFonts w:ascii="Garamond" w:hAnsi="Garamond" w:cs="Plantagenet Cherokee"/>
          <w:color w:val="000000" w:themeColor="text1"/>
          <w:sz w:val="20"/>
          <w:szCs w:val="20"/>
        </w:rPr>
        <w:t xml:space="preserve"> 497</w:t>
      </w:r>
      <w:r w:rsidR="00DD66EA">
        <w:rPr>
          <w:rFonts w:ascii="Garamond" w:hAnsi="Garamond" w:cs="Plantagenet Cherokee"/>
          <w:color w:val="000000" w:themeColor="text1"/>
          <w:sz w:val="20"/>
          <w:szCs w:val="20"/>
        </w:rPr>
        <w:t>-</w:t>
      </w:r>
      <w:r w:rsidR="00D5690E" w:rsidRPr="00EE74DF">
        <w:rPr>
          <w:rFonts w:ascii="Garamond" w:hAnsi="Garamond" w:cs="Plantagenet Cherokee"/>
          <w:color w:val="000000" w:themeColor="text1"/>
          <w:sz w:val="20"/>
          <w:szCs w:val="20"/>
        </w:rPr>
        <w:t xml:space="preserve">518. </w:t>
      </w:r>
    </w:p>
    <w:p w14:paraId="0626FE3B" w14:textId="77777777" w:rsidR="00EB4DBC" w:rsidRPr="00EE74DF" w:rsidRDefault="00EB4DBC" w:rsidP="00EB4DBC">
      <w:pPr>
        <w:jc w:val="both"/>
        <w:rPr>
          <w:rFonts w:ascii="Garamond" w:hAnsi="Garamond" w:cs="Plantagenet Cherokee"/>
          <w:color w:val="000000" w:themeColor="text1"/>
          <w:sz w:val="20"/>
          <w:szCs w:val="20"/>
        </w:rPr>
      </w:pPr>
    </w:p>
    <w:p w14:paraId="3B6C81AD" w14:textId="79B4D27B" w:rsidR="008E3FD1" w:rsidRPr="00EE74DF" w:rsidRDefault="00B84C70" w:rsidP="00EB4DBC">
      <w:pPr>
        <w:jc w:val="both"/>
        <w:rPr>
          <w:rFonts w:ascii="Garamond" w:hAnsi="Garamond" w:cs="Plantagenet Cherokee"/>
          <w:color w:val="000000" w:themeColor="text1"/>
          <w:sz w:val="20"/>
          <w:szCs w:val="20"/>
        </w:rPr>
      </w:pPr>
      <w:proofErr w:type="spellStart"/>
      <w:r w:rsidRPr="00EE74DF">
        <w:rPr>
          <w:rFonts w:ascii="Garamond" w:hAnsi="Garamond" w:cs="Plantagenet Cherokee"/>
          <w:color w:val="000000" w:themeColor="text1"/>
          <w:sz w:val="20"/>
          <w:szCs w:val="20"/>
        </w:rPr>
        <w:t>Matthen</w:t>
      </w:r>
      <w:proofErr w:type="spellEnd"/>
      <w:r w:rsidRPr="00EE74DF">
        <w:rPr>
          <w:rFonts w:ascii="Garamond" w:hAnsi="Garamond" w:cs="Plantagenet Cherokee"/>
          <w:color w:val="000000" w:themeColor="text1"/>
          <w:sz w:val="20"/>
          <w:szCs w:val="20"/>
        </w:rPr>
        <w:t>, M.</w:t>
      </w:r>
      <w:r w:rsidR="00EB4DBC" w:rsidRPr="00EE74DF">
        <w:rPr>
          <w:rFonts w:ascii="Garamond" w:hAnsi="Garamond" w:cs="Plantagenet Cherokee"/>
          <w:color w:val="000000" w:themeColor="text1"/>
          <w:sz w:val="20"/>
          <w:szCs w:val="20"/>
        </w:rPr>
        <w:t xml:space="preserve"> </w:t>
      </w:r>
      <w:r w:rsidR="00BB302B" w:rsidRPr="00EE74DF">
        <w:rPr>
          <w:rFonts w:ascii="Garamond" w:hAnsi="Garamond" w:cs="Plantagenet Cherokee"/>
          <w:color w:val="000000" w:themeColor="text1"/>
          <w:sz w:val="20"/>
          <w:szCs w:val="20"/>
        </w:rPr>
        <w:t xml:space="preserve">(2005). </w:t>
      </w:r>
      <w:r w:rsidR="00EB4DBC" w:rsidRPr="00EE74DF">
        <w:rPr>
          <w:rFonts w:ascii="Garamond" w:hAnsi="Garamond" w:cs="Plantagenet Cherokee"/>
          <w:i/>
          <w:color w:val="000000" w:themeColor="text1"/>
          <w:sz w:val="20"/>
          <w:szCs w:val="20"/>
        </w:rPr>
        <w:t xml:space="preserve">Seeing, </w:t>
      </w:r>
      <w:r w:rsidR="003B7583" w:rsidRPr="00EE74DF">
        <w:rPr>
          <w:rFonts w:ascii="Garamond" w:hAnsi="Garamond" w:cs="Plantagenet Cherokee"/>
          <w:i/>
          <w:color w:val="000000" w:themeColor="text1"/>
          <w:sz w:val="20"/>
          <w:szCs w:val="20"/>
        </w:rPr>
        <w:t>doing, and knowing</w:t>
      </w:r>
      <w:r w:rsidR="00EB4DBC" w:rsidRPr="00EE74DF">
        <w:rPr>
          <w:rFonts w:ascii="Garamond" w:hAnsi="Garamond" w:cs="Plantagenet Cherokee"/>
          <w:color w:val="000000" w:themeColor="text1"/>
          <w:sz w:val="20"/>
          <w:szCs w:val="20"/>
        </w:rPr>
        <w:t xml:space="preserve">. </w:t>
      </w:r>
      <w:r w:rsidR="00BB302B" w:rsidRPr="00EE74DF">
        <w:rPr>
          <w:rFonts w:ascii="Garamond" w:hAnsi="Garamond" w:cs="Plantagenet Cherokee"/>
          <w:color w:val="000000" w:themeColor="text1"/>
          <w:sz w:val="20"/>
          <w:szCs w:val="20"/>
        </w:rPr>
        <w:t>New York:</w:t>
      </w:r>
      <w:r w:rsidR="00EB4DBC" w:rsidRPr="00EE74DF">
        <w:rPr>
          <w:rFonts w:ascii="Garamond" w:hAnsi="Garamond" w:cs="Plantagenet Cherokee"/>
          <w:color w:val="000000" w:themeColor="text1"/>
          <w:sz w:val="20"/>
          <w:szCs w:val="20"/>
        </w:rPr>
        <w:t xml:space="preserve"> Oxford University Press.</w:t>
      </w:r>
    </w:p>
    <w:p w14:paraId="26BA3FC3" w14:textId="77777777" w:rsidR="0017224A" w:rsidRPr="00EE74DF" w:rsidRDefault="0017224A" w:rsidP="00EB4DBC">
      <w:pPr>
        <w:jc w:val="both"/>
        <w:rPr>
          <w:rFonts w:ascii="Garamond" w:hAnsi="Garamond" w:cs="Plantagenet Cherokee"/>
          <w:color w:val="000000" w:themeColor="text1"/>
          <w:sz w:val="20"/>
          <w:szCs w:val="20"/>
        </w:rPr>
      </w:pPr>
    </w:p>
    <w:p w14:paraId="522CD4C9" w14:textId="6E4B2466" w:rsidR="0017224A" w:rsidRPr="00EE74DF" w:rsidRDefault="00BB302B"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McDowell, J. (199</w:t>
      </w:r>
      <w:r w:rsidR="00683F3B" w:rsidRPr="00EE74DF">
        <w:rPr>
          <w:rFonts w:ascii="Garamond" w:hAnsi="Garamond" w:cs="Plantagenet Cherokee"/>
          <w:color w:val="000000" w:themeColor="text1"/>
          <w:sz w:val="20"/>
          <w:szCs w:val="20"/>
        </w:rPr>
        <w:t>6</w:t>
      </w:r>
      <w:r w:rsidRPr="00EE74DF">
        <w:rPr>
          <w:rFonts w:ascii="Garamond" w:hAnsi="Garamond" w:cs="Plantagenet Cherokee"/>
          <w:color w:val="000000" w:themeColor="text1"/>
          <w:sz w:val="20"/>
          <w:szCs w:val="20"/>
        </w:rPr>
        <w:t>).</w:t>
      </w:r>
      <w:r w:rsidR="0017224A" w:rsidRPr="00EE74DF">
        <w:rPr>
          <w:rFonts w:ascii="Garamond" w:hAnsi="Garamond" w:cs="Plantagenet Cherokee"/>
          <w:color w:val="000000" w:themeColor="text1"/>
          <w:sz w:val="20"/>
          <w:szCs w:val="20"/>
        </w:rPr>
        <w:t xml:space="preserve"> </w:t>
      </w:r>
      <w:r w:rsidR="0017224A" w:rsidRPr="00EE74DF">
        <w:rPr>
          <w:rFonts w:ascii="Garamond" w:hAnsi="Garamond" w:cs="Plantagenet Cherokee"/>
          <w:i/>
          <w:color w:val="000000" w:themeColor="text1"/>
          <w:sz w:val="20"/>
          <w:szCs w:val="20"/>
        </w:rPr>
        <w:t xml:space="preserve">Mind and </w:t>
      </w:r>
      <w:r w:rsidR="003B7583" w:rsidRPr="00EE74DF">
        <w:rPr>
          <w:rFonts w:ascii="Garamond" w:hAnsi="Garamond" w:cs="Plantagenet Cherokee"/>
          <w:i/>
          <w:color w:val="000000" w:themeColor="text1"/>
          <w:sz w:val="20"/>
          <w:szCs w:val="20"/>
        </w:rPr>
        <w:t>world</w:t>
      </w:r>
      <w:r w:rsidR="0017224A" w:rsidRPr="00EE74DF">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 Cambridge, MA:</w:t>
      </w:r>
      <w:r w:rsidR="0017224A" w:rsidRPr="00EE74DF">
        <w:rPr>
          <w:rFonts w:ascii="Garamond" w:hAnsi="Garamond" w:cs="Plantagenet Cherokee"/>
          <w:color w:val="000000" w:themeColor="text1"/>
          <w:sz w:val="20"/>
          <w:szCs w:val="20"/>
        </w:rPr>
        <w:t xml:space="preserve"> Harvard University Press. </w:t>
      </w:r>
    </w:p>
    <w:p w14:paraId="20F3E06C" w14:textId="77777777" w:rsidR="00EB4DBC" w:rsidRPr="00EE74DF" w:rsidRDefault="00EB4DBC" w:rsidP="00EB4DBC">
      <w:pPr>
        <w:jc w:val="both"/>
        <w:rPr>
          <w:rFonts w:ascii="Garamond" w:hAnsi="Garamond" w:cs="Plantagenet Cherokee"/>
          <w:color w:val="000000" w:themeColor="text1"/>
          <w:sz w:val="20"/>
          <w:szCs w:val="20"/>
        </w:rPr>
      </w:pPr>
    </w:p>
    <w:p w14:paraId="5C9C8205" w14:textId="28FBBF2E" w:rsidR="00EB4DBC" w:rsidRPr="00EE74DF" w:rsidRDefault="00BB302B"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 xml:space="preserve">Mulligan, K. (1999). </w:t>
      </w:r>
      <w:r w:rsidR="00EB4DBC" w:rsidRPr="00EE74DF">
        <w:rPr>
          <w:rFonts w:ascii="Garamond" w:hAnsi="Garamond" w:cs="Plantagenet Cherokee"/>
          <w:color w:val="000000" w:themeColor="text1"/>
          <w:sz w:val="20"/>
          <w:szCs w:val="20"/>
        </w:rPr>
        <w:t>Percept</w:t>
      </w:r>
      <w:r w:rsidRPr="00EE74DF">
        <w:rPr>
          <w:rFonts w:ascii="Garamond" w:hAnsi="Garamond" w:cs="Plantagenet Cherokee"/>
          <w:color w:val="000000" w:themeColor="text1"/>
          <w:sz w:val="20"/>
          <w:szCs w:val="20"/>
        </w:rPr>
        <w:t>ion, particulars</w:t>
      </w:r>
      <w:r w:rsidR="003B7583">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 and predicates. In </w:t>
      </w:r>
      <w:proofErr w:type="spellStart"/>
      <w:r w:rsidRPr="00EE74DF">
        <w:rPr>
          <w:rFonts w:ascii="Garamond" w:hAnsi="Garamond" w:cs="Plantagenet Cherokee"/>
          <w:color w:val="000000" w:themeColor="text1"/>
          <w:sz w:val="20"/>
          <w:szCs w:val="20"/>
        </w:rPr>
        <w:t>Fisette</w:t>
      </w:r>
      <w:proofErr w:type="spellEnd"/>
      <w:r w:rsidR="003B7583">
        <w:rPr>
          <w:rFonts w:ascii="Garamond" w:hAnsi="Garamond" w:cs="Plantagenet Cherokee"/>
          <w:color w:val="000000" w:themeColor="text1"/>
          <w:sz w:val="20"/>
          <w:szCs w:val="20"/>
        </w:rPr>
        <w:t xml:space="preserve">, </w:t>
      </w:r>
      <w:r w:rsidR="003B7583" w:rsidRPr="00EE74DF">
        <w:rPr>
          <w:rFonts w:ascii="Garamond" w:hAnsi="Garamond" w:cs="Plantagenet Cherokee"/>
          <w:color w:val="000000" w:themeColor="text1"/>
          <w:sz w:val="20"/>
          <w:szCs w:val="20"/>
        </w:rPr>
        <w:t>D.</w:t>
      </w:r>
      <w:r w:rsidR="003B7583">
        <w:rPr>
          <w:rFonts w:ascii="Garamond" w:hAnsi="Garamond" w:cs="Plantagenet Cherokee"/>
          <w:color w:val="000000" w:themeColor="text1"/>
          <w:sz w:val="20"/>
          <w:szCs w:val="20"/>
        </w:rPr>
        <w:t>,</w:t>
      </w:r>
      <w:r w:rsidR="003B7583" w:rsidRPr="00EE74DF">
        <w:rPr>
          <w:rFonts w:ascii="Garamond" w:hAnsi="Garamond" w:cs="Plantagenet Cherokee"/>
          <w:color w:val="000000" w:themeColor="text1"/>
          <w:sz w:val="20"/>
          <w:szCs w:val="20"/>
        </w:rPr>
        <w:t xml:space="preserve"> </w:t>
      </w:r>
      <w:r w:rsidRPr="00EE74DF">
        <w:rPr>
          <w:rFonts w:ascii="Garamond" w:hAnsi="Garamond" w:cs="Plantagenet Cherokee"/>
          <w:color w:val="000000" w:themeColor="text1"/>
          <w:sz w:val="20"/>
          <w:szCs w:val="20"/>
        </w:rPr>
        <w:t>(Ed.),</w:t>
      </w:r>
      <w:r w:rsidR="00EB4DBC" w:rsidRPr="00EE74DF">
        <w:rPr>
          <w:rFonts w:ascii="Garamond" w:hAnsi="Garamond" w:cs="Plantagenet Cherokee"/>
          <w:color w:val="000000" w:themeColor="text1"/>
          <w:sz w:val="20"/>
          <w:szCs w:val="20"/>
        </w:rPr>
        <w:t xml:space="preserve"> </w:t>
      </w:r>
      <w:r w:rsidR="00EB4DBC" w:rsidRPr="00EE74DF">
        <w:rPr>
          <w:rFonts w:ascii="Garamond" w:hAnsi="Garamond" w:cs="Plantagenet Cherokee"/>
          <w:i/>
          <w:color w:val="000000" w:themeColor="text1"/>
          <w:sz w:val="20"/>
          <w:szCs w:val="20"/>
        </w:rPr>
        <w:t xml:space="preserve">Consciousness and </w:t>
      </w:r>
      <w:r w:rsidR="003B7583" w:rsidRPr="00EE74DF">
        <w:rPr>
          <w:rFonts w:ascii="Garamond" w:hAnsi="Garamond" w:cs="Plantagenet Cherokee"/>
          <w:i/>
          <w:color w:val="000000" w:themeColor="text1"/>
          <w:sz w:val="20"/>
          <w:szCs w:val="20"/>
        </w:rPr>
        <w:t>intentionality</w:t>
      </w:r>
      <w:r w:rsidR="003B7583" w:rsidRPr="00EE74DF">
        <w:rPr>
          <w:rFonts w:ascii="Garamond" w:hAnsi="Garamond" w:cs="Plantagenet Cherokee"/>
          <w:color w:val="000000" w:themeColor="text1"/>
          <w:sz w:val="20"/>
          <w:szCs w:val="20"/>
        </w:rPr>
        <w:t xml:space="preserve"> </w:t>
      </w:r>
      <w:r w:rsidRPr="00EE74DF">
        <w:rPr>
          <w:rFonts w:ascii="Garamond" w:hAnsi="Garamond" w:cs="Plantagenet Cherokee"/>
          <w:color w:val="000000" w:themeColor="text1"/>
          <w:sz w:val="20"/>
          <w:szCs w:val="20"/>
        </w:rPr>
        <w:t>(pp. 163</w:t>
      </w:r>
      <w:r w:rsidR="00DD66EA">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194). Dordrecht:</w:t>
      </w:r>
      <w:r w:rsidR="00EB4DBC" w:rsidRPr="00EE74DF">
        <w:rPr>
          <w:rFonts w:ascii="Garamond" w:hAnsi="Garamond" w:cs="Plantagenet Cherokee"/>
          <w:color w:val="000000" w:themeColor="text1"/>
          <w:sz w:val="20"/>
          <w:szCs w:val="20"/>
        </w:rPr>
        <w:t xml:space="preserve"> Kluwer.</w:t>
      </w:r>
    </w:p>
    <w:p w14:paraId="46F5518C" w14:textId="77777777" w:rsidR="00EB4DBC" w:rsidRPr="00EE74DF" w:rsidRDefault="00EB4DBC" w:rsidP="00EB4DBC">
      <w:pPr>
        <w:jc w:val="both"/>
        <w:rPr>
          <w:rFonts w:ascii="Garamond" w:hAnsi="Garamond" w:cs="Plantagenet Cherokee"/>
          <w:color w:val="000000" w:themeColor="text1"/>
          <w:sz w:val="20"/>
          <w:szCs w:val="20"/>
        </w:rPr>
      </w:pPr>
    </w:p>
    <w:p w14:paraId="7B34EAF4" w14:textId="55F2EAF5" w:rsidR="00EB4DBC" w:rsidRPr="00EE74DF" w:rsidRDefault="00BB302B"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 xml:space="preserve">Mulligan, K., Simons, P., </w:t>
      </w:r>
      <w:r w:rsidR="00785CDD">
        <w:rPr>
          <w:rFonts w:ascii="Garamond" w:hAnsi="Garamond" w:cs="Plantagenet Cherokee"/>
          <w:color w:val="000000" w:themeColor="text1"/>
          <w:sz w:val="20"/>
          <w:szCs w:val="20"/>
        </w:rPr>
        <w:t xml:space="preserve">&amp; </w:t>
      </w:r>
      <w:r w:rsidR="00EB4DBC" w:rsidRPr="00EE74DF">
        <w:rPr>
          <w:rFonts w:ascii="Garamond" w:hAnsi="Garamond" w:cs="Plantagenet Cherokee"/>
          <w:color w:val="000000" w:themeColor="text1"/>
          <w:sz w:val="20"/>
          <w:szCs w:val="20"/>
        </w:rPr>
        <w:t>Smith</w:t>
      </w:r>
      <w:r w:rsidRPr="00EE74DF">
        <w:rPr>
          <w:rFonts w:ascii="Garamond" w:hAnsi="Garamond" w:cs="Plantagenet Cherokee"/>
          <w:color w:val="000000" w:themeColor="text1"/>
          <w:sz w:val="20"/>
          <w:szCs w:val="20"/>
        </w:rPr>
        <w:t>, B. (1984). Truth-makers</w:t>
      </w:r>
      <w:r w:rsidR="00EB4DBC" w:rsidRPr="00EE74DF">
        <w:rPr>
          <w:rFonts w:ascii="Garamond" w:hAnsi="Garamond" w:cs="Plantagenet Cherokee"/>
          <w:color w:val="000000" w:themeColor="text1"/>
          <w:sz w:val="20"/>
          <w:szCs w:val="20"/>
        </w:rPr>
        <w:t xml:space="preserve">. </w:t>
      </w:r>
      <w:r w:rsidR="00EB4DBC" w:rsidRPr="00EE74DF">
        <w:rPr>
          <w:rFonts w:ascii="Garamond" w:hAnsi="Garamond" w:cs="Plantagenet Cherokee"/>
          <w:i/>
          <w:color w:val="000000" w:themeColor="text1"/>
          <w:sz w:val="20"/>
          <w:szCs w:val="20"/>
        </w:rPr>
        <w:t>Philosophy and Phenomenological Research</w:t>
      </w:r>
      <w:r w:rsidRPr="00EE74DF">
        <w:rPr>
          <w:rFonts w:ascii="Garamond" w:hAnsi="Garamond" w:cs="Plantagenet Cherokee"/>
          <w:color w:val="000000" w:themeColor="text1"/>
          <w:sz w:val="20"/>
          <w:szCs w:val="20"/>
        </w:rPr>
        <w:t>,</w:t>
      </w:r>
      <w:r w:rsidR="00EB4DBC" w:rsidRPr="00EE74DF">
        <w:rPr>
          <w:rFonts w:ascii="Garamond" w:hAnsi="Garamond" w:cs="Plantagenet Cherokee"/>
          <w:color w:val="000000" w:themeColor="text1"/>
          <w:sz w:val="20"/>
          <w:szCs w:val="20"/>
        </w:rPr>
        <w:t xml:space="preserve"> </w:t>
      </w:r>
      <w:r w:rsidR="00EB4DBC" w:rsidRPr="00CB7BFA">
        <w:rPr>
          <w:rFonts w:ascii="Garamond" w:hAnsi="Garamond" w:cs="Plantagenet Cherokee"/>
          <w:color w:val="000000" w:themeColor="text1"/>
          <w:sz w:val="20"/>
          <w:szCs w:val="20"/>
        </w:rPr>
        <w:t>44</w:t>
      </w:r>
      <w:r w:rsidRPr="00EE74DF">
        <w:rPr>
          <w:rFonts w:ascii="Garamond" w:hAnsi="Garamond" w:cs="Plantagenet Cherokee"/>
          <w:color w:val="000000" w:themeColor="text1"/>
          <w:sz w:val="20"/>
          <w:szCs w:val="20"/>
        </w:rPr>
        <w:t>,</w:t>
      </w:r>
      <w:r w:rsidR="00EB4DBC" w:rsidRPr="00EE74DF">
        <w:rPr>
          <w:rFonts w:ascii="Garamond" w:hAnsi="Garamond" w:cs="Plantagenet Cherokee"/>
          <w:color w:val="000000" w:themeColor="text1"/>
          <w:sz w:val="20"/>
          <w:szCs w:val="20"/>
        </w:rPr>
        <w:t xml:space="preserve"> 287</w:t>
      </w:r>
      <w:r w:rsidR="00DD66EA">
        <w:rPr>
          <w:rFonts w:ascii="Garamond" w:hAnsi="Garamond" w:cs="Plantagenet Cherokee"/>
          <w:color w:val="000000" w:themeColor="text1"/>
          <w:sz w:val="20"/>
          <w:szCs w:val="20"/>
        </w:rPr>
        <w:t>-</w:t>
      </w:r>
      <w:r w:rsidR="00EB4DBC" w:rsidRPr="00EE74DF">
        <w:rPr>
          <w:rFonts w:ascii="Garamond" w:hAnsi="Garamond" w:cs="Plantagenet Cherokee"/>
          <w:color w:val="000000" w:themeColor="text1"/>
          <w:sz w:val="20"/>
          <w:szCs w:val="20"/>
        </w:rPr>
        <w:t>321.</w:t>
      </w:r>
    </w:p>
    <w:p w14:paraId="2FF3C803" w14:textId="77777777" w:rsidR="009B0648" w:rsidRPr="00EE74DF" w:rsidRDefault="009B0648" w:rsidP="00EB4DBC">
      <w:pPr>
        <w:jc w:val="both"/>
        <w:rPr>
          <w:rFonts w:ascii="Garamond" w:hAnsi="Garamond" w:cs="Plantagenet Cherokee"/>
          <w:color w:val="000000" w:themeColor="text1"/>
          <w:sz w:val="20"/>
          <w:szCs w:val="20"/>
        </w:rPr>
      </w:pPr>
    </w:p>
    <w:p w14:paraId="08D9A5B2" w14:textId="4FC4D64B" w:rsidR="009B0648" w:rsidRDefault="009B0648"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 xml:space="preserve">O’Callaghan, C. (2008). Object </w:t>
      </w:r>
      <w:r w:rsidR="003B7583" w:rsidRPr="00EE74DF">
        <w:rPr>
          <w:rFonts w:ascii="Garamond" w:hAnsi="Garamond" w:cs="Plantagenet Cherokee"/>
          <w:color w:val="000000" w:themeColor="text1"/>
          <w:sz w:val="20"/>
          <w:szCs w:val="20"/>
        </w:rPr>
        <w:t>perception</w:t>
      </w:r>
      <w:r w:rsidRPr="00EE74DF">
        <w:rPr>
          <w:rFonts w:ascii="Garamond" w:hAnsi="Garamond" w:cs="Plantagenet Cherokee"/>
          <w:color w:val="000000" w:themeColor="text1"/>
          <w:sz w:val="20"/>
          <w:szCs w:val="20"/>
        </w:rPr>
        <w:t xml:space="preserve">: Vision </w:t>
      </w:r>
      <w:r w:rsidR="003B7583" w:rsidRPr="00EE74DF">
        <w:rPr>
          <w:rFonts w:ascii="Garamond" w:hAnsi="Garamond" w:cs="Plantagenet Cherokee"/>
          <w:color w:val="000000" w:themeColor="text1"/>
          <w:sz w:val="20"/>
          <w:szCs w:val="20"/>
        </w:rPr>
        <w:t>and audition</w:t>
      </w:r>
      <w:r w:rsidRPr="00EE74DF">
        <w:rPr>
          <w:rFonts w:ascii="Garamond" w:hAnsi="Garamond" w:cs="Plantagenet Cherokee"/>
          <w:color w:val="000000" w:themeColor="text1"/>
          <w:sz w:val="20"/>
          <w:szCs w:val="20"/>
        </w:rPr>
        <w:t xml:space="preserve">. </w:t>
      </w:r>
      <w:r w:rsidRPr="00EE74DF">
        <w:rPr>
          <w:rFonts w:ascii="Garamond" w:hAnsi="Garamond" w:cs="Plantagenet Cherokee"/>
          <w:i/>
          <w:color w:val="000000" w:themeColor="text1"/>
          <w:sz w:val="20"/>
          <w:szCs w:val="20"/>
        </w:rPr>
        <w:t>Philosophy Compass</w:t>
      </w:r>
      <w:r w:rsidRPr="00EE74DF">
        <w:rPr>
          <w:rFonts w:ascii="Garamond" w:hAnsi="Garamond" w:cs="Plantagenet Cherokee"/>
          <w:color w:val="000000" w:themeColor="text1"/>
          <w:sz w:val="20"/>
          <w:szCs w:val="20"/>
        </w:rPr>
        <w:t xml:space="preserve">, </w:t>
      </w:r>
      <w:r w:rsidRPr="00CB7BFA">
        <w:rPr>
          <w:rFonts w:ascii="Garamond" w:hAnsi="Garamond" w:cs="Plantagenet Cherokee"/>
          <w:color w:val="000000" w:themeColor="text1"/>
          <w:sz w:val="20"/>
          <w:szCs w:val="20"/>
        </w:rPr>
        <w:t>3</w:t>
      </w:r>
      <w:r w:rsidRPr="00EE74DF">
        <w:rPr>
          <w:rFonts w:ascii="Garamond" w:hAnsi="Garamond" w:cs="Plantagenet Cherokee"/>
          <w:color w:val="000000" w:themeColor="text1"/>
          <w:sz w:val="20"/>
          <w:szCs w:val="20"/>
        </w:rPr>
        <w:t>, 803</w:t>
      </w:r>
      <w:r w:rsidR="00DD66EA">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829.</w:t>
      </w:r>
    </w:p>
    <w:p w14:paraId="3AF96BF0" w14:textId="0DAE9881" w:rsidR="003B12AF" w:rsidRDefault="003B12AF" w:rsidP="00EB4DBC">
      <w:pPr>
        <w:jc w:val="both"/>
        <w:rPr>
          <w:rFonts w:ascii="Garamond" w:hAnsi="Garamond" w:cs="Plantagenet Cherokee"/>
          <w:color w:val="000000" w:themeColor="text1"/>
          <w:sz w:val="20"/>
          <w:szCs w:val="20"/>
        </w:rPr>
      </w:pPr>
    </w:p>
    <w:p w14:paraId="7E1D36D2" w14:textId="25CFA721" w:rsidR="003B12AF" w:rsidRPr="003B12AF" w:rsidRDefault="00B84C70" w:rsidP="003B12AF">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O’Callaghan, C.</w:t>
      </w:r>
      <w:r w:rsidR="003B12AF">
        <w:rPr>
          <w:rFonts w:ascii="Garamond" w:hAnsi="Garamond" w:cs="Plantagenet Cherokee"/>
          <w:color w:val="000000" w:themeColor="text1"/>
          <w:sz w:val="20"/>
          <w:szCs w:val="20"/>
        </w:rPr>
        <w:t xml:space="preserve"> (2016). Objects for multisensory perception. </w:t>
      </w:r>
      <w:r w:rsidR="003B12AF" w:rsidRPr="003B12AF">
        <w:rPr>
          <w:rFonts w:ascii="Garamond" w:hAnsi="Garamond" w:cs="Plantagenet Cherokee"/>
          <w:i/>
          <w:iCs/>
          <w:color w:val="000000" w:themeColor="text1"/>
          <w:sz w:val="20"/>
          <w:szCs w:val="20"/>
        </w:rPr>
        <w:t>Philosophical Studies</w:t>
      </w:r>
      <w:r w:rsidR="003B7583">
        <w:rPr>
          <w:rFonts w:ascii="Garamond" w:hAnsi="Garamond" w:cs="Plantagenet Cherokee"/>
          <w:color w:val="000000" w:themeColor="text1"/>
          <w:sz w:val="20"/>
          <w:szCs w:val="20"/>
        </w:rPr>
        <w:t>,</w:t>
      </w:r>
      <w:r w:rsidR="003B12AF">
        <w:rPr>
          <w:rFonts w:ascii="Garamond" w:hAnsi="Garamond" w:cs="Plantagenet Cherokee"/>
          <w:color w:val="000000" w:themeColor="text1"/>
          <w:sz w:val="20"/>
          <w:szCs w:val="20"/>
        </w:rPr>
        <w:t xml:space="preserve"> </w:t>
      </w:r>
      <w:r w:rsidR="003B12AF" w:rsidRPr="00CB7BFA">
        <w:rPr>
          <w:rFonts w:ascii="Garamond" w:hAnsi="Garamond" w:cs="Plantagenet Cherokee"/>
          <w:color w:val="000000" w:themeColor="text1"/>
          <w:sz w:val="20"/>
          <w:szCs w:val="20"/>
        </w:rPr>
        <w:t>173</w:t>
      </w:r>
      <w:r w:rsidR="003B12AF">
        <w:rPr>
          <w:rFonts w:ascii="Garamond" w:hAnsi="Garamond" w:cs="Plantagenet Cherokee"/>
          <w:color w:val="000000" w:themeColor="text1"/>
          <w:sz w:val="20"/>
          <w:szCs w:val="20"/>
        </w:rPr>
        <w:t>, 1269</w:t>
      </w:r>
      <w:r w:rsidR="00DD66EA">
        <w:rPr>
          <w:rFonts w:ascii="Garamond" w:hAnsi="Garamond" w:cs="Plantagenet Cherokee"/>
          <w:color w:val="000000" w:themeColor="text1"/>
          <w:sz w:val="20"/>
          <w:szCs w:val="20"/>
        </w:rPr>
        <w:t>-</w:t>
      </w:r>
      <w:r w:rsidR="003B12AF">
        <w:rPr>
          <w:rFonts w:ascii="Garamond" w:hAnsi="Garamond" w:cs="Plantagenet Cherokee"/>
          <w:color w:val="000000" w:themeColor="text1"/>
          <w:sz w:val="20"/>
          <w:szCs w:val="20"/>
        </w:rPr>
        <w:t>1289.</w:t>
      </w:r>
    </w:p>
    <w:p w14:paraId="39B884E0" w14:textId="77777777" w:rsidR="00D074CA" w:rsidRPr="00EE74DF" w:rsidRDefault="00D074CA" w:rsidP="00EB4DBC">
      <w:pPr>
        <w:jc w:val="both"/>
        <w:rPr>
          <w:rFonts w:ascii="Garamond" w:hAnsi="Garamond" w:cs="Plantagenet Cherokee"/>
          <w:color w:val="000000" w:themeColor="text1"/>
          <w:sz w:val="20"/>
          <w:szCs w:val="20"/>
        </w:rPr>
      </w:pPr>
    </w:p>
    <w:p w14:paraId="76CE6A4D" w14:textId="2A4B6140" w:rsidR="00D074CA" w:rsidRPr="00EE74DF" w:rsidRDefault="00D074CA"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 xml:space="preserve">Op de </w:t>
      </w:r>
      <w:proofErr w:type="spellStart"/>
      <w:r w:rsidRPr="00EE74DF">
        <w:rPr>
          <w:rFonts w:ascii="Garamond" w:hAnsi="Garamond" w:cs="Plantagenet Cherokee"/>
          <w:color w:val="000000" w:themeColor="text1"/>
          <w:sz w:val="20"/>
          <w:szCs w:val="20"/>
        </w:rPr>
        <w:t>Beeck</w:t>
      </w:r>
      <w:proofErr w:type="spellEnd"/>
      <w:r w:rsidRPr="00EE74DF">
        <w:rPr>
          <w:rFonts w:ascii="Garamond" w:hAnsi="Garamond" w:cs="Plantagenet Cherokee"/>
          <w:color w:val="000000" w:themeColor="text1"/>
          <w:sz w:val="20"/>
          <w:szCs w:val="20"/>
        </w:rPr>
        <w:t xml:space="preserve">, H., Haushofer, J., </w:t>
      </w:r>
      <w:r w:rsidR="00785CDD">
        <w:rPr>
          <w:rFonts w:ascii="Garamond" w:hAnsi="Garamond" w:cs="Plantagenet Cherokee"/>
          <w:color w:val="000000" w:themeColor="text1"/>
          <w:sz w:val="20"/>
          <w:szCs w:val="20"/>
        </w:rPr>
        <w:t xml:space="preserve">&amp; </w:t>
      </w:r>
      <w:r w:rsidRPr="00EE74DF">
        <w:rPr>
          <w:rFonts w:ascii="Garamond" w:hAnsi="Garamond" w:cs="Plantagenet Cherokee"/>
          <w:color w:val="000000" w:themeColor="text1"/>
          <w:sz w:val="20"/>
          <w:szCs w:val="20"/>
        </w:rPr>
        <w:t>Kanwisher, N.</w:t>
      </w:r>
      <w:r w:rsidR="003B7583">
        <w:rPr>
          <w:rFonts w:ascii="Garamond" w:hAnsi="Garamond" w:cs="Plantagenet Cherokee"/>
          <w:color w:val="000000" w:themeColor="text1"/>
          <w:sz w:val="20"/>
          <w:szCs w:val="20"/>
        </w:rPr>
        <w:t xml:space="preserve"> </w:t>
      </w:r>
      <w:r w:rsidRPr="00EE74DF">
        <w:rPr>
          <w:rFonts w:ascii="Garamond" w:hAnsi="Garamond" w:cs="Plantagenet Cherokee"/>
          <w:color w:val="000000" w:themeColor="text1"/>
          <w:sz w:val="20"/>
          <w:szCs w:val="20"/>
        </w:rPr>
        <w:t>G. (2008). Interpreting fMRI Data: Maps</w:t>
      </w:r>
      <w:r w:rsidR="003B7583" w:rsidRPr="00EE74DF">
        <w:rPr>
          <w:rFonts w:ascii="Garamond" w:hAnsi="Garamond" w:cs="Plantagenet Cherokee"/>
          <w:color w:val="000000" w:themeColor="text1"/>
          <w:sz w:val="20"/>
          <w:szCs w:val="20"/>
        </w:rPr>
        <w:t>, modules</w:t>
      </w:r>
      <w:r w:rsidR="003B7583">
        <w:rPr>
          <w:rFonts w:ascii="Garamond" w:hAnsi="Garamond" w:cs="Plantagenet Cherokee"/>
          <w:i/>
          <w:iCs/>
          <w:color w:val="000000" w:themeColor="text1"/>
          <w:sz w:val="20"/>
          <w:szCs w:val="20"/>
        </w:rPr>
        <w:t>,</w:t>
      </w:r>
      <w:r w:rsidR="003B7583" w:rsidRPr="00EE74DF">
        <w:rPr>
          <w:rFonts w:ascii="Garamond" w:hAnsi="Garamond" w:cs="Plantagenet Cherokee"/>
          <w:color w:val="000000" w:themeColor="text1"/>
          <w:sz w:val="20"/>
          <w:szCs w:val="20"/>
        </w:rPr>
        <w:t xml:space="preserve"> and dimensions</w:t>
      </w:r>
      <w:r w:rsidRPr="00EE74DF">
        <w:rPr>
          <w:rFonts w:ascii="Garamond" w:hAnsi="Garamond" w:cs="Plantagenet Cherokee"/>
          <w:color w:val="000000" w:themeColor="text1"/>
          <w:sz w:val="20"/>
          <w:szCs w:val="20"/>
        </w:rPr>
        <w:t xml:space="preserve">. </w:t>
      </w:r>
      <w:r w:rsidRPr="00EE74DF">
        <w:rPr>
          <w:rFonts w:ascii="Garamond" w:hAnsi="Garamond" w:cs="Plantagenet Cherokee"/>
          <w:i/>
          <w:color w:val="000000" w:themeColor="text1"/>
          <w:sz w:val="20"/>
          <w:szCs w:val="20"/>
        </w:rPr>
        <w:t xml:space="preserve">Nature Reviews: </w:t>
      </w:r>
      <w:proofErr w:type="spellStart"/>
      <w:r w:rsidRPr="00EE74DF">
        <w:rPr>
          <w:rFonts w:ascii="Garamond" w:hAnsi="Garamond" w:cs="Plantagenet Cherokee"/>
          <w:i/>
          <w:color w:val="000000" w:themeColor="text1"/>
          <w:sz w:val="20"/>
          <w:szCs w:val="20"/>
        </w:rPr>
        <w:t>Neurscience</w:t>
      </w:r>
      <w:proofErr w:type="spellEnd"/>
      <w:r w:rsidR="003B7583">
        <w:rPr>
          <w:rFonts w:ascii="Garamond" w:hAnsi="Garamond" w:cs="Plantagenet Cherokee"/>
          <w:iCs/>
          <w:color w:val="000000" w:themeColor="text1"/>
          <w:sz w:val="20"/>
          <w:szCs w:val="20"/>
        </w:rPr>
        <w:t>,</w:t>
      </w:r>
      <w:r w:rsidRPr="00EE74DF">
        <w:rPr>
          <w:rFonts w:ascii="Garamond" w:hAnsi="Garamond" w:cs="Plantagenet Cherokee"/>
          <w:color w:val="000000" w:themeColor="text1"/>
          <w:sz w:val="20"/>
          <w:szCs w:val="20"/>
        </w:rPr>
        <w:t xml:space="preserve"> </w:t>
      </w:r>
      <w:r w:rsidRPr="00CB7BFA">
        <w:rPr>
          <w:rFonts w:ascii="Garamond" w:hAnsi="Garamond" w:cs="Plantagenet Cherokee"/>
          <w:color w:val="000000" w:themeColor="text1"/>
          <w:sz w:val="20"/>
          <w:szCs w:val="20"/>
        </w:rPr>
        <w:t>9</w:t>
      </w:r>
      <w:r w:rsidRPr="00DD66EA">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 123</w:t>
      </w:r>
      <w:r w:rsidR="00DD66EA">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135.</w:t>
      </w:r>
    </w:p>
    <w:p w14:paraId="3C38399A" w14:textId="77777777" w:rsidR="00742D0E" w:rsidRPr="00EE74DF" w:rsidRDefault="00742D0E" w:rsidP="00EB4DBC">
      <w:pPr>
        <w:jc w:val="both"/>
        <w:rPr>
          <w:rFonts w:ascii="Garamond" w:hAnsi="Garamond" w:cs="Plantagenet Cherokee"/>
          <w:color w:val="000000" w:themeColor="text1"/>
          <w:sz w:val="20"/>
          <w:szCs w:val="20"/>
        </w:rPr>
      </w:pPr>
    </w:p>
    <w:p w14:paraId="54068D94" w14:textId="28DE99EF" w:rsidR="00742D0E" w:rsidRPr="00EE74DF" w:rsidRDefault="00742D0E" w:rsidP="00EB4DBC">
      <w:pPr>
        <w:jc w:val="both"/>
        <w:rPr>
          <w:rFonts w:ascii="Garamond" w:hAnsi="Garamond" w:cs="Plantagenet Cherokee"/>
          <w:color w:val="000000" w:themeColor="text1"/>
          <w:sz w:val="20"/>
          <w:szCs w:val="20"/>
        </w:rPr>
      </w:pPr>
      <w:proofErr w:type="spellStart"/>
      <w:r w:rsidRPr="00EE74DF">
        <w:rPr>
          <w:rFonts w:ascii="Garamond" w:hAnsi="Garamond" w:cs="Plantagenet Cherokee"/>
          <w:color w:val="000000" w:themeColor="text1"/>
          <w:sz w:val="20"/>
          <w:szCs w:val="20"/>
        </w:rPr>
        <w:t>Pautz</w:t>
      </w:r>
      <w:proofErr w:type="spellEnd"/>
      <w:r w:rsidRPr="00EE74DF">
        <w:rPr>
          <w:rFonts w:ascii="Garamond" w:hAnsi="Garamond" w:cs="Plantagenet Cherokee"/>
          <w:color w:val="000000" w:themeColor="text1"/>
          <w:sz w:val="20"/>
          <w:szCs w:val="20"/>
        </w:rPr>
        <w:t xml:space="preserve">, A. (2007). Intentionalism </w:t>
      </w:r>
      <w:r w:rsidR="002F3095" w:rsidRPr="00EE74DF">
        <w:rPr>
          <w:rFonts w:ascii="Garamond" w:hAnsi="Garamond" w:cs="Plantagenet Cherokee"/>
          <w:color w:val="000000" w:themeColor="text1"/>
          <w:sz w:val="20"/>
          <w:szCs w:val="20"/>
        </w:rPr>
        <w:t>and perceptual presence</w:t>
      </w:r>
      <w:r w:rsidRPr="00EE74DF">
        <w:rPr>
          <w:rFonts w:ascii="Garamond" w:hAnsi="Garamond" w:cs="Plantagenet Cherokee"/>
          <w:color w:val="000000" w:themeColor="text1"/>
          <w:sz w:val="20"/>
          <w:szCs w:val="20"/>
        </w:rPr>
        <w:t xml:space="preserve">. </w:t>
      </w:r>
      <w:r w:rsidRPr="00EE74DF">
        <w:rPr>
          <w:rFonts w:ascii="Garamond" w:hAnsi="Garamond" w:cs="Plantagenet Cherokee"/>
          <w:i/>
          <w:color w:val="000000" w:themeColor="text1"/>
          <w:sz w:val="20"/>
          <w:szCs w:val="20"/>
        </w:rPr>
        <w:t>Philosophical Perspectives</w:t>
      </w:r>
      <w:r w:rsidRPr="00EE74DF">
        <w:rPr>
          <w:rFonts w:ascii="Garamond" w:hAnsi="Garamond" w:cs="Plantagenet Cherokee"/>
          <w:color w:val="000000" w:themeColor="text1"/>
          <w:sz w:val="20"/>
          <w:szCs w:val="20"/>
        </w:rPr>
        <w:t xml:space="preserve">, </w:t>
      </w:r>
      <w:r w:rsidRPr="00CB7BFA">
        <w:rPr>
          <w:rFonts w:ascii="Garamond" w:hAnsi="Garamond" w:cs="Plantagenet Cherokee"/>
          <w:color w:val="000000" w:themeColor="text1"/>
          <w:sz w:val="20"/>
          <w:szCs w:val="20"/>
        </w:rPr>
        <w:t>21</w:t>
      </w:r>
      <w:r w:rsidRPr="00C678F8">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 495</w:t>
      </w:r>
      <w:r w:rsidR="00DD66EA">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541.</w:t>
      </w:r>
    </w:p>
    <w:p w14:paraId="661DC14D" w14:textId="77777777" w:rsidR="00EB4DBC" w:rsidRPr="00EE74DF" w:rsidRDefault="00EB4DBC" w:rsidP="00EB4DBC">
      <w:pPr>
        <w:jc w:val="both"/>
        <w:rPr>
          <w:rFonts w:ascii="Garamond" w:hAnsi="Garamond" w:cs="Plantagenet Cherokee"/>
          <w:color w:val="000000" w:themeColor="text1"/>
          <w:sz w:val="20"/>
          <w:szCs w:val="20"/>
        </w:rPr>
      </w:pPr>
    </w:p>
    <w:p w14:paraId="5A630AC2" w14:textId="7EC43CD0" w:rsidR="00D65D11" w:rsidRPr="00EE74DF" w:rsidRDefault="00D65D11"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Peterson, M.</w:t>
      </w:r>
      <w:r w:rsidR="002F3095">
        <w:rPr>
          <w:rFonts w:ascii="Garamond" w:hAnsi="Garamond" w:cs="Plantagenet Cherokee"/>
          <w:color w:val="000000" w:themeColor="text1"/>
          <w:sz w:val="20"/>
          <w:szCs w:val="20"/>
        </w:rPr>
        <w:t xml:space="preserve"> </w:t>
      </w:r>
      <w:r w:rsidRPr="00EE74DF">
        <w:rPr>
          <w:rFonts w:ascii="Garamond" w:hAnsi="Garamond" w:cs="Plantagenet Cherokee"/>
          <w:color w:val="000000" w:themeColor="text1"/>
          <w:sz w:val="20"/>
          <w:szCs w:val="20"/>
        </w:rPr>
        <w:t xml:space="preserve">A. (1994). Object </w:t>
      </w:r>
      <w:r w:rsidR="002F3095" w:rsidRPr="00EE74DF">
        <w:rPr>
          <w:rFonts w:ascii="Garamond" w:hAnsi="Garamond" w:cs="Plantagenet Cherokee"/>
          <w:color w:val="000000" w:themeColor="text1"/>
          <w:sz w:val="20"/>
          <w:szCs w:val="20"/>
        </w:rPr>
        <w:t>recognition processes can and do operate before figure-ground organization</w:t>
      </w:r>
      <w:r w:rsidRPr="00EE74DF">
        <w:rPr>
          <w:rFonts w:ascii="Garamond" w:hAnsi="Garamond" w:cs="Plantagenet Cherokee"/>
          <w:color w:val="000000" w:themeColor="text1"/>
          <w:sz w:val="20"/>
          <w:szCs w:val="20"/>
        </w:rPr>
        <w:t xml:space="preserve">. </w:t>
      </w:r>
      <w:r w:rsidRPr="00D32A47">
        <w:rPr>
          <w:rFonts w:ascii="Garamond" w:hAnsi="Garamond" w:cs="Plantagenet Cherokee"/>
          <w:i/>
          <w:iCs/>
          <w:color w:val="000000" w:themeColor="text1"/>
          <w:sz w:val="20"/>
          <w:szCs w:val="20"/>
        </w:rPr>
        <w:t>Current Directions in Psychological Science</w:t>
      </w:r>
      <w:r w:rsidR="002F3095">
        <w:rPr>
          <w:rFonts w:ascii="Garamond" w:hAnsi="Garamond" w:cs="Plantagenet Cherokee"/>
          <w:color w:val="000000" w:themeColor="text1"/>
          <w:sz w:val="20"/>
          <w:szCs w:val="20"/>
        </w:rPr>
        <w:t xml:space="preserve">, </w:t>
      </w:r>
      <w:r w:rsidRPr="00CB7BFA">
        <w:rPr>
          <w:rFonts w:ascii="Garamond" w:hAnsi="Garamond" w:cs="Plantagenet Cherokee"/>
          <w:color w:val="000000" w:themeColor="text1"/>
          <w:sz w:val="20"/>
          <w:szCs w:val="20"/>
        </w:rPr>
        <w:t>3</w:t>
      </w:r>
      <w:r w:rsidRPr="00C678F8">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 105</w:t>
      </w:r>
      <w:r w:rsidR="00DD66EA">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111.</w:t>
      </w:r>
    </w:p>
    <w:p w14:paraId="1ECCE00F" w14:textId="34BC504E" w:rsidR="00D65D11" w:rsidRPr="00EE74DF" w:rsidRDefault="00D65D11" w:rsidP="00EB4DBC">
      <w:pPr>
        <w:jc w:val="both"/>
        <w:rPr>
          <w:rFonts w:ascii="Garamond" w:hAnsi="Garamond" w:cs="Plantagenet Cherokee"/>
          <w:color w:val="000000" w:themeColor="text1"/>
          <w:sz w:val="20"/>
          <w:szCs w:val="20"/>
        </w:rPr>
      </w:pPr>
    </w:p>
    <w:p w14:paraId="3761844C" w14:textId="577E2205" w:rsidR="00D65D11" w:rsidRPr="00EE74DF" w:rsidRDefault="00B84C70" w:rsidP="007D336D">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Peterson, M.</w:t>
      </w:r>
      <w:r>
        <w:rPr>
          <w:rFonts w:ascii="Garamond" w:hAnsi="Garamond" w:cs="Plantagenet Cherokee"/>
          <w:color w:val="000000" w:themeColor="text1"/>
          <w:sz w:val="20"/>
          <w:szCs w:val="20"/>
        </w:rPr>
        <w:t xml:space="preserve"> </w:t>
      </w:r>
      <w:r w:rsidRPr="00EE74DF">
        <w:rPr>
          <w:rFonts w:ascii="Garamond" w:hAnsi="Garamond" w:cs="Plantagenet Cherokee"/>
          <w:color w:val="000000" w:themeColor="text1"/>
          <w:sz w:val="20"/>
          <w:szCs w:val="20"/>
        </w:rPr>
        <w:t xml:space="preserve">A. </w:t>
      </w:r>
      <w:r>
        <w:rPr>
          <w:rFonts w:ascii="Garamond" w:hAnsi="Garamond" w:cs="Plantagenet Cherokee"/>
          <w:color w:val="000000" w:themeColor="text1"/>
          <w:sz w:val="20"/>
          <w:szCs w:val="20"/>
        </w:rPr>
        <w:t>(</w:t>
      </w:r>
      <w:r w:rsidR="00D65D11" w:rsidRPr="00EE74DF">
        <w:rPr>
          <w:rFonts w:ascii="Garamond" w:hAnsi="Garamond" w:cs="Plantagenet Cherokee"/>
          <w:color w:val="000000" w:themeColor="text1"/>
          <w:sz w:val="20"/>
          <w:szCs w:val="20"/>
        </w:rPr>
        <w:t xml:space="preserve">2019). Past </w:t>
      </w:r>
      <w:r w:rsidR="002F3095" w:rsidRPr="00EE74DF">
        <w:rPr>
          <w:rFonts w:ascii="Garamond" w:hAnsi="Garamond" w:cs="Plantagenet Cherokee"/>
          <w:color w:val="000000" w:themeColor="text1"/>
          <w:sz w:val="20"/>
          <w:szCs w:val="20"/>
        </w:rPr>
        <w:t>experience and meaning affect object detection</w:t>
      </w:r>
      <w:r w:rsidR="00D65D11" w:rsidRPr="00EE74DF">
        <w:rPr>
          <w:rFonts w:ascii="Garamond" w:hAnsi="Garamond" w:cs="Plantagenet Cherokee"/>
          <w:color w:val="000000" w:themeColor="text1"/>
          <w:sz w:val="20"/>
          <w:szCs w:val="20"/>
        </w:rPr>
        <w:t xml:space="preserve">: A </w:t>
      </w:r>
      <w:r w:rsidR="002F3095" w:rsidRPr="00EE74DF">
        <w:rPr>
          <w:rFonts w:ascii="Garamond" w:hAnsi="Garamond" w:cs="Plantagenet Cherokee"/>
          <w:color w:val="000000" w:themeColor="text1"/>
          <w:sz w:val="20"/>
          <w:szCs w:val="20"/>
        </w:rPr>
        <w:t xml:space="preserve">hierarchical </w:t>
      </w:r>
      <w:r w:rsidR="00C678F8" w:rsidRPr="00EE74DF">
        <w:rPr>
          <w:rFonts w:ascii="Garamond" w:hAnsi="Garamond" w:cs="Plantagenet Cherokee"/>
          <w:color w:val="000000" w:themeColor="text1"/>
          <w:sz w:val="20"/>
          <w:szCs w:val="20"/>
        </w:rPr>
        <w:t>Bayesian</w:t>
      </w:r>
      <w:r w:rsidR="002F3095" w:rsidRPr="00EE74DF">
        <w:rPr>
          <w:rFonts w:ascii="Garamond" w:hAnsi="Garamond" w:cs="Plantagenet Cherokee"/>
          <w:color w:val="000000" w:themeColor="text1"/>
          <w:sz w:val="20"/>
          <w:szCs w:val="20"/>
        </w:rPr>
        <w:t xml:space="preserve"> approach</w:t>
      </w:r>
      <w:r w:rsidR="00D65D11" w:rsidRPr="00EE74DF">
        <w:rPr>
          <w:rFonts w:ascii="Garamond" w:hAnsi="Garamond" w:cs="Plantagenet Cherokee"/>
          <w:color w:val="000000" w:themeColor="text1"/>
          <w:sz w:val="20"/>
          <w:szCs w:val="20"/>
        </w:rPr>
        <w:t xml:space="preserve">. In </w:t>
      </w:r>
      <w:proofErr w:type="spellStart"/>
      <w:r w:rsidR="00D65D11" w:rsidRPr="00EE74DF">
        <w:rPr>
          <w:rFonts w:ascii="Garamond" w:hAnsi="Garamond" w:cs="Plantagenet Cherokee"/>
          <w:color w:val="000000" w:themeColor="text1"/>
          <w:sz w:val="20"/>
          <w:szCs w:val="20"/>
        </w:rPr>
        <w:t>Federmeier</w:t>
      </w:r>
      <w:proofErr w:type="spellEnd"/>
      <w:r w:rsidR="002F3095">
        <w:rPr>
          <w:rFonts w:ascii="Garamond" w:hAnsi="Garamond" w:cs="Plantagenet Cherokee"/>
          <w:color w:val="000000" w:themeColor="text1"/>
          <w:sz w:val="20"/>
          <w:szCs w:val="20"/>
        </w:rPr>
        <w:t xml:space="preserve">, </w:t>
      </w:r>
      <w:r w:rsidR="002F3095" w:rsidRPr="00EE74DF">
        <w:rPr>
          <w:rFonts w:ascii="Garamond" w:hAnsi="Garamond" w:cs="Plantagenet Cherokee"/>
          <w:color w:val="000000" w:themeColor="text1"/>
          <w:sz w:val="20"/>
          <w:szCs w:val="20"/>
        </w:rPr>
        <w:t>K.</w:t>
      </w:r>
      <w:r w:rsidR="002F3095">
        <w:rPr>
          <w:rFonts w:ascii="Garamond" w:hAnsi="Garamond" w:cs="Plantagenet Cherokee"/>
          <w:color w:val="000000" w:themeColor="text1"/>
          <w:sz w:val="20"/>
          <w:szCs w:val="20"/>
        </w:rPr>
        <w:t xml:space="preserve"> </w:t>
      </w:r>
      <w:r w:rsidR="002F3095" w:rsidRPr="00EE74DF">
        <w:rPr>
          <w:rFonts w:ascii="Garamond" w:hAnsi="Garamond" w:cs="Plantagenet Cherokee"/>
          <w:color w:val="000000" w:themeColor="text1"/>
          <w:sz w:val="20"/>
          <w:szCs w:val="20"/>
        </w:rPr>
        <w:t>D.</w:t>
      </w:r>
      <w:r w:rsidR="002F3095">
        <w:rPr>
          <w:rFonts w:ascii="Garamond" w:hAnsi="Garamond" w:cs="Plantagenet Cherokee"/>
          <w:color w:val="000000" w:themeColor="text1"/>
          <w:sz w:val="20"/>
          <w:szCs w:val="20"/>
        </w:rPr>
        <w:t>,</w:t>
      </w:r>
      <w:r w:rsidR="00D65D11" w:rsidRPr="00EE74DF">
        <w:rPr>
          <w:rFonts w:ascii="Garamond" w:hAnsi="Garamond" w:cs="Plantagenet Cherokee"/>
          <w:color w:val="000000" w:themeColor="text1"/>
          <w:sz w:val="20"/>
          <w:szCs w:val="20"/>
        </w:rPr>
        <w:t xml:space="preserve"> &amp; Beck</w:t>
      </w:r>
      <w:r w:rsidR="002F3095">
        <w:rPr>
          <w:rFonts w:ascii="Garamond" w:hAnsi="Garamond" w:cs="Plantagenet Cherokee"/>
          <w:color w:val="000000" w:themeColor="text1"/>
          <w:sz w:val="20"/>
          <w:szCs w:val="20"/>
        </w:rPr>
        <w:t xml:space="preserve">, </w:t>
      </w:r>
      <w:r w:rsidR="002F3095" w:rsidRPr="00EE74DF">
        <w:rPr>
          <w:rFonts w:ascii="Garamond" w:hAnsi="Garamond" w:cs="Plantagenet Cherokee"/>
          <w:color w:val="000000" w:themeColor="text1"/>
          <w:sz w:val="20"/>
          <w:szCs w:val="20"/>
        </w:rPr>
        <w:t>D.M.</w:t>
      </w:r>
      <w:r w:rsidR="002F3095">
        <w:rPr>
          <w:rFonts w:ascii="Garamond" w:hAnsi="Garamond" w:cs="Plantagenet Cherokee"/>
          <w:color w:val="000000" w:themeColor="text1"/>
          <w:sz w:val="20"/>
          <w:szCs w:val="20"/>
        </w:rPr>
        <w:t xml:space="preserve">, </w:t>
      </w:r>
      <w:r w:rsidR="00D65D11" w:rsidRPr="00EE74DF">
        <w:rPr>
          <w:rFonts w:ascii="Garamond" w:hAnsi="Garamond" w:cs="Plantagenet Cherokee"/>
          <w:color w:val="000000" w:themeColor="text1"/>
          <w:sz w:val="20"/>
          <w:szCs w:val="20"/>
        </w:rPr>
        <w:t>(</w:t>
      </w:r>
      <w:r w:rsidR="002F3095">
        <w:rPr>
          <w:rFonts w:ascii="Garamond" w:hAnsi="Garamond" w:cs="Plantagenet Cherokee"/>
          <w:color w:val="000000" w:themeColor="text1"/>
          <w:sz w:val="20"/>
          <w:szCs w:val="20"/>
        </w:rPr>
        <w:t>E</w:t>
      </w:r>
      <w:r w:rsidR="002F3095" w:rsidRPr="00EE74DF">
        <w:rPr>
          <w:rFonts w:ascii="Garamond" w:hAnsi="Garamond" w:cs="Plantagenet Cherokee"/>
          <w:color w:val="000000" w:themeColor="text1"/>
          <w:sz w:val="20"/>
          <w:szCs w:val="20"/>
        </w:rPr>
        <w:t>ds</w:t>
      </w:r>
      <w:r w:rsidR="00D65D11" w:rsidRPr="00EE74DF">
        <w:rPr>
          <w:rFonts w:ascii="Garamond" w:hAnsi="Garamond" w:cs="Plantagenet Cherokee"/>
          <w:color w:val="000000" w:themeColor="text1"/>
          <w:sz w:val="20"/>
          <w:szCs w:val="20"/>
        </w:rPr>
        <w:t xml:space="preserve">.), </w:t>
      </w:r>
      <w:r w:rsidR="00D65D11" w:rsidRPr="00EE74DF">
        <w:rPr>
          <w:rFonts w:ascii="Garamond" w:hAnsi="Garamond" w:cs="Plantagenet Cherokee"/>
          <w:i/>
          <w:iCs/>
          <w:color w:val="000000" w:themeColor="text1"/>
          <w:sz w:val="20"/>
          <w:szCs w:val="20"/>
        </w:rPr>
        <w:t xml:space="preserve">Knowledge and </w:t>
      </w:r>
      <w:r w:rsidR="002F3095" w:rsidRPr="00EE74DF">
        <w:rPr>
          <w:rFonts w:ascii="Garamond" w:hAnsi="Garamond" w:cs="Plantagenet Cherokee"/>
          <w:i/>
          <w:iCs/>
          <w:color w:val="000000" w:themeColor="text1"/>
          <w:sz w:val="20"/>
          <w:szCs w:val="20"/>
        </w:rPr>
        <w:t>vision</w:t>
      </w:r>
      <w:r w:rsidR="00786E79">
        <w:rPr>
          <w:rFonts w:ascii="Garamond" w:hAnsi="Garamond" w:cs="Plantagenet Cherokee"/>
          <w:i/>
          <w:iCs/>
          <w:color w:val="000000" w:themeColor="text1"/>
          <w:sz w:val="20"/>
          <w:szCs w:val="20"/>
        </w:rPr>
        <w:t xml:space="preserve"> </w:t>
      </w:r>
      <w:r w:rsidR="00786E79" w:rsidRPr="00CB7BFA">
        <w:rPr>
          <w:rFonts w:ascii="Garamond" w:hAnsi="Garamond" w:cs="Plantagenet Cherokee"/>
          <w:color w:val="000000" w:themeColor="text1"/>
          <w:sz w:val="20"/>
          <w:szCs w:val="20"/>
        </w:rPr>
        <w:t>(pp. 223-257)</w:t>
      </w:r>
      <w:r w:rsidR="00D65D11" w:rsidRPr="00786E79">
        <w:rPr>
          <w:rFonts w:ascii="Garamond" w:hAnsi="Garamond" w:cs="Plantagenet Cherokee"/>
          <w:color w:val="000000" w:themeColor="text1"/>
          <w:sz w:val="20"/>
          <w:szCs w:val="20"/>
        </w:rPr>
        <w:t>.</w:t>
      </w:r>
      <w:r w:rsidR="00D65D11" w:rsidRPr="00EE74DF">
        <w:rPr>
          <w:rFonts w:ascii="Garamond" w:hAnsi="Garamond" w:cs="Plantagenet Cherokee"/>
          <w:color w:val="000000" w:themeColor="text1"/>
          <w:sz w:val="20"/>
          <w:szCs w:val="20"/>
        </w:rPr>
        <w:t xml:space="preserve"> </w:t>
      </w:r>
      <w:r w:rsidR="00523FD2">
        <w:rPr>
          <w:rFonts w:ascii="Garamond" w:hAnsi="Garamond" w:cs="Plantagenet Cherokee"/>
          <w:color w:val="000000" w:themeColor="text1"/>
          <w:sz w:val="20"/>
          <w:szCs w:val="20"/>
        </w:rPr>
        <w:t xml:space="preserve">Cambridge, MA: </w:t>
      </w:r>
      <w:r w:rsidR="00D65D11" w:rsidRPr="00EE74DF">
        <w:rPr>
          <w:rFonts w:ascii="Garamond" w:hAnsi="Garamond" w:cs="Plantagenet Cherokee"/>
          <w:color w:val="000000" w:themeColor="text1"/>
          <w:sz w:val="20"/>
          <w:szCs w:val="20"/>
        </w:rPr>
        <w:t>Academic Press.</w:t>
      </w:r>
    </w:p>
    <w:p w14:paraId="3E750B9E" w14:textId="77777777" w:rsidR="00D65D11" w:rsidRPr="00EE74DF" w:rsidRDefault="00D65D11" w:rsidP="00EB4DBC">
      <w:pPr>
        <w:jc w:val="both"/>
        <w:rPr>
          <w:rFonts w:ascii="Garamond" w:hAnsi="Garamond" w:cs="Plantagenet Cherokee"/>
          <w:color w:val="000000" w:themeColor="text1"/>
          <w:sz w:val="20"/>
          <w:szCs w:val="20"/>
        </w:rPr>
      </w:pPr>
    </w:p>
    <w:p w14:paraId="2B527A7C" w14:textId="1CEC009F" w:rsidR="002F3095" w:rsidRPr="00EE74DF" w:rsidRDefault="008518B3"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Pinna, B.</w:t>
      </w:r>
      <w:r w:rsidR="002F3095">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 &amp; </w:t>
      </w:r>
      <w:proofErr w:type="spellStart"/>
      <w:r w:rsidRPr="00EE74DF">
        <w:rPr>
          <w:rFonts w:ascii="Garamond" w:hAnsi="Garamond" w:cs="Plantagenet Cherokee"/>
          <w:color w:val="000000" w:themeColor="text1"/>
          <w:sz w:val="20"/>
          <w:szCs w:val="20"/>
        </w:rPr>
        <w:t>Deiana</w:t>
      </w:r>
      <w:proofErr w:type="spellEnd"/>
      <w:r w:rsidRPr="00EE74DF">
        <w:rPr>
          <w:rFonts w:ascii="Garamond" w:hAnsi="Garamond" w:cs="Plantagenet Cherokee"/>
          <w:color w:val="000000" w:themeColor="text1"/>
          <w:sz w:val="20"/>
          <w:szCs w:val="20"/>
        </w:rPr>
        <w:t xml:space="preserve">, K. (2015). </w:t>
      </w:r>
      <w:r w:rsidR="00EB4DBC" w:rsidRPr="00EE74DF">
        <w:rPr>
          <w:rFonts w:ascii="Garamond" w:hAnsi="Garamond" w:cs="Plantagenet Cherokee"/>
          <w:color w:val="000000" w:themeColor="text1"/>
          <w:sz w:val="20"/>
          <w:szCs w:val="20"/>
        </w:rPr>
        <w:t xml:space="preserve">Material </w:t>
      </w:r>
      <w:r w:rsidR="002F3095" w:rsidRPr="00EE74DF">
        <w:rPr>
          <w:rFonts w:ascii="Garamond" w:hAnsi="Garamond" w:cs="Plantagenet Cherokee"/>
          <w:color w:val="000000" w:themeColor="text1"/>
          <w:sz w:val="20"/>
          <w:szCs w:val="20"/>
        </w:rPr>
        <w:t>properties from contours</w:t>
      </w:r>
      <w:r w:rsidR="00EB4DBC" w:rsidRPr="00EE74DF">
        <w:rPr>
          <w:rFonts w:ascii="Garamond" w:hAnsi="Garamond" w:cs="Plantagenet Cherokee"/>
          <w:color w:val="000000" w:themeColor="text1"/>
          <w:sz w:val="20"/>
          <w:szCs w:val="20"/>
        </w:rPr>
        <w:t>: Ne</w:t>
      </w:r>
      <w:r w:rsidRPr="00EE74DF">
        <w:rPr>
          <w:rFonts w:ascii="Garamond" w:hAnsi="Garamond" w:cs="Plantagenet Cherokee"/>
          <w:color w:val="000000" w:themeColor="text1"/>
          <w:sz w:val="20"/>
          <w:szCs w:val="20"/>
        </w:rPr>
        <w:t xml:space="preserve">w </w:t>
      </w:r>
      <w:r w:rsidR="002F3095" w:rsidRPr="00EE74DF">
        <w:rPr>
          <w:rFonts w:ascii="Garamond" w:hAnsi="Garamond" w:cs="Plantagenet Cherokee"/>
          <w:color w:val="000000" w:themeColor="text1"/>
          <w:sz w:val="20"/>
          <w:szCs w:val="20"/>
        </w:rPr>
        <w:t>insights on object perception</w:t>
      </w:r>
      <w:r w:rsidRPr="00EE74DF">
        <w:rPr>
          <w:rFonts w:ascii="Garamond" w:hAnsi="Garamond" w:cs="Plantagenet Cherokee"/>
          <w:color w:val="000000" w:themeColor="text1"/>
          <w:sz w:val="20"/>
          <w:szCs w:val="20"/>
        </w:rPr>
        <w:t>.</w:t>
      </w:r>
      <w:r w:rsidR="00EB4DBC" w:rsidRPr="00EE74DF">
        <w:rPr>
          <w:rFonts w:ascii="Garamond" w:hAnsi="Garamond" w:cs="Plantagenet Cherokee"/>
          <w:color w:val="000000" w:themeColor="text1"/>
          <w:sz w:val="20"/>
          <w:szCs w:val="20"/>
        </w:rPr>
        <w:t xml:space="preserve"> </w:t>
      </w:r>
      <w:r w:rsidR="00EB4DBC" w:rsidRPr="00EE74DF">
        <w:rPr>
          <w:rFonts w:ascii="Garamond" w:hAnsi="Garamond" w:cs="Plantagenet Cherokee"/>
          <w:i/>
          <w:color w:val="000000" w:themeColor="text1"/>
          <w:sz w:val="20"/>
          <w:szCs w:val="20"/>
        </w:rPr>
        <w:t>Vision Research</w:t>
      </w:r>
      <w:r w:rsidRPr="00EE74DF">
        <w:rPr>
          <w:rFonts w:ascii="Garamond" w:hAnsi="Garamond" w:cs="Plantagenet Cherokee"/>
          <w:color w:val="000000" w:themeColor="text1"/>
          <w:sz w:val="20"/>
          <w:szCs w:val="20"/>
        </w:rPr>
        <w:t xml:space="preserve">, </w:t>
      </w:r>
      <w:r w:rsidRPr="00CB7BFA">
        <w:rPr>
          <w:rFonts w:ascii="Garamond" w:hAnsi="Garamond" w:cs="Plantagenet Cherokee"/>
          <w:color w:val="000000" w:themeColor="text1"/>
          <w:sz w:val="20"/>
          <w:szCs w:val="20"/>
        </w:rPr>
        <w:t>115</w:t>
      </w:r>
      <w:r w:rsidRPr="003C502F">
        <w:rPr>
          <w:rFonts w:ascii="Garamond" w:hAnsi="Garamond" w:cs="Plantagenet Cherokee"/>
          <w:color w:val="000000" w:themeColor="text1"/>
          <w:sz w:val="20"/>
          <w:szCs w:val="20"/>
        </w:rPr>
        <w:t>,</w:t>
      </w:r>
      <w:r w:rsidR="00EB4DBC" w:rsidRPr="00EE74DF">
        <w:rPr>
          <w:rFonts w:ascii="Garamond" w:hAnsi="Garamond" w:cs="Plantagenet Cherokee"/>
          <w:color w:val="000000" w:themeColor="text1"/>
          <w:sz w:val="20"/>
          <w:szCs w:val="20"/>
        </w:rPr>
        <w:t xml:space="preserve"> 280</w:t>
      </w:r>
      <w:r w:rsidR="00DD66EA">
        <w:rPr>
          <w:rFonts w:ascii="Garamond" w:hAnsi="Garamond" w:cs="Plantagenet Cherokee"/>
          <w:color w:val="000000" w:themeColor="text1"/>
          <w:sz w:val="20"/>
          <w:szCs w:val="20"/>
        </w:rPr>
        <w:t>-</w:t>
      </w:r>
      <w:r w:rsidR="00EB4DBC" w:rsidRPr="00EE74DF">
        <w:rPr>
          <w:rFonts w:ascii="Garamond" w:hAnsi="Garamond" w:cs="Plantagenet Cherokee"/>
          <w:color w:val="000000" w:themeColor="text1"/>
          <w:sz w:val="20"/>
          <w:szCs w:val="20"/>
        </w:rPr>
        <w:t xml:space="preserve">301. </w:t>
      </w:r>
    </w:p>
    <w:p w14:paraId="1E8D9259" w14:textId="77777777" w:rsidR="00EB4DBC" w:rsidRPr="00EE74DF" w:rsidRDefault="00EB4DBC" w:rsidP="007D336D">
      <w:pPr>
        <w:jc w:val="both"/>
        <w:rPr>
          <w:rFonts w:ascii="Garamond" w:hAnsi="Garamond" w:cs="Plantagenet Cherokee"/>
          <w:color w:val="000000" w:themeColor="text1"/>
          <w:sz w:val="20"/>
          <w:szCs w:val="20"/>
        </w:rPr>
      </w:pPr>
    </w:p>
    <w:p w14:paraId="4FDED2D8" w14:textId="09078397" w:rsidR="0073113D" w:rsidRPr="00EE74DF" w:rsidRDefault="0073113D" w:rsidP="00EB4DBC">
      <w:pPr>
        <w:jc w:val="both"/>
        <w:rPr>
          <w:rFonts w:ascii="Garamond" w:hAnsi="Garamond" w:cs="Plantagenet Cherokee"/>
          <w:color w:val="000000" w:themeColor="text1"/>
          <w:sz w:val="20"/>
          <w:szCs w:val="20"/>
        </w:rPr>
      </w:pPr>
      <w:proofErr w:type="spellStart"/>
      <w:r w:rsidRPr="00EE74DF">
        <w:rPr>
          <w:rFonts w:ascii="Garamond" w:hAnsi="Garamond" w:cs="Plantagenet Cherokee"/>
          <w:color w:val="000000" w:themeColor="text1"/>
          <w:sz w:val="20"/>
          <w:szCs w:val="20"/>
        </w:rPr>
        <w:t>Pylyshyn</w:t>
      </w:r>
      <w:proofErr w:type="spellEnd"/>
      <w:r w:rsidRPr="00EE74DF">
        <w:rPr>
          <w:rFonts w:ascii="Garamond" w:hAnsi="Garamond" w:cs="Plantagenet Cherokee"/>
          <w:color w:val="000000" w:themeColor="text1"/>
          <w:sz w:val="20"/>
          <w:szCs w:val="20"/>
        </w:rPr>
        <w:t xml:space="preserve">, Z. (2003). </w:t>
      </w:r>
      <w:r w:rsidRPr="00EE74DF">
        <w:rPr>
          <w:rFonts w:ascii="Garamond" w:hAnsi="Garamond" w:cs="Plantagenet Cherokee"/>
          <w:i/>
          <w:color w:val="000000" w:themeColor="text1"/>
          <w:sz w:val="20"/>
          <w:szCs w:val="20"/>
        </w:rPr>
        <w:t xml:space="preserve">Seeing and </w:t>
      </w:r>
      <w:r w:rsidR="002F3095" w:rsidRPr="00EE74DF">
        <w:rPr>
          <w:rFonts w:ascii="Garamond" w:hAnsi="Garamond" w:cs="Plantagenet Cherokee"/>
          <w:i/>
          <w:color w:val="000000" w:themeColor="text1"/>
          <w:sz w:val="20"/>
          <w:szCs w:val="20"/>
        </w:rPr>
        <w:t>visualizing</w:t>
      </w:r>
      <w:r w:rsidRPr="00EE74DF">
        <w:rPr>
          <w:rFonts w:ascii="Garamond" w:hAnsi="Garamond" w:cs="Plantagenet Cherokee"/>
          <w:color w:val="000000" w:themeColor="text1"/>
          <w:sz w:val="20"/>
          <w:szCs w:val="20"/>
        </w:rPr>
        <w:t xml:space="preserve">. Cambridge, MA: MIT Press. </w:t>
      </w:r>
    </w:p>
    <w:p w14:paraId="324B94F7" w14:textId="77777777" w:rsidR="0073113D" w:rsidRPr="00EE74DF" w:rsidRDefault="0073113D" w:rsidP="00EB4DBC">
      <w:pPr>
        <w:jc w:val="both"/>
        <w:rPr>
          <w:rFonts w:ascii="Garamond" w:hAnsi="Garamond" w:cs="Plantagenet Cherokee"/>
          <w:color w:val="000000" w:themeColor="text1"/>
          <w:sz w:val="20"/>
          <w:szCs w:val="20"/>
        </w:rPr>
      </w:pPr>
    </w:p>
    <w:p w14:paraId="2BF8ED5B" w14:textId="2FB05DB1" w:rsidR="00F76B1B" w:rsidRPr="00EE74DF" w:rsidRDefault="00B84C70" w:rsidP="00EB4DBC">
      <w:pPr>
        <w:jc w:val="both"/>
        <w:rPr>
          <w:rFonts w:ascii="Garamond" w:hAnsi="Garamond" w:cs="Plantagenet Cherokee"/>
          <w:color w:val="000000" w:themeColor="text1"/>
          <w:sz w:val="20"/>
          <w:szCs w:val="20"/>
        </w:rPr>
      </w:pPr>
      <w:proofErr w:type="spellStart"/>
      <w:r w:rsidRPr="00EE74DF">
        <w:rPr>
          <w:rFonts w:ascii="Garamond" w:hAnsi="Garamond" w:cs="Plantagenet Cherokee"/>
          <w:color w:val="000000" w:themeColor="text1"/>
          <w:sz w:val="20"/>
          <w:szCs w:val="20"/>
        </w:rPr>
        <w:t>Pylyshyn</w:t>
      </w:r>
      <w:proofErr w:type="spellEnd"/>
      <w:r w:rsidRPr="00EE74DF">
        <w:rPr>
          <w:rFonts w:ascii="Garamond" w:hAnsi="Garamond" w:cs="Plantagenet Cherokee"/>
          <w:color w:val="000000" w:themeColor="text1"/>
          <w:sz w:val="20"/>
          <w:szCs w:val="20"/>
        </w:rPr>
        <w:t xml:space="preserve">, Z. </w:t>
      </w:r>
      <w:r w:rsidR="008518B3" w:rsidRPr="00EE74DF">
        <w:rPr>
          <w:rFonts w:ascii="Garamond" w:hAnsi="Garamond" w:cs="Plantagenet Cherokee"/>
          <w:color w:val="000000" w:themeColor="text1"/>
          <w:sz w:val="20"/>
          <w:szCs w:val="20"/>
        </w:rPr>
        <w:t xml:space="preserve">(2004). </w:t>
      </w:r>
      <w:r w:rsidR="00F76B1B" w:rsidRPr="00EE74DF">
        <w:rPr>
          <w:rFonts w:ascii="Garamond" w:hAnsi="Garamond" w:cs="Plantagenet Cherokee"/>
          <w:color w:val="000000" w:themeColor="text1"/>
          <w:sz w:val="20"/>
          <w:szCs w:val="20"/>
        </w:rPr>
        <w:t>Some puzzling findings in multiple object tracking: I. Tracking without kee</w:t>
      </w:r>
      <w:r w:rsidR="008518B3" w:rsidRPr="00EE74DF">
        <w:rPr>
          <w:rFonts w:ascii="Garamond" w:hAnsi="Garamond" w:cs="Plantagenet Cherokee"/>
          <w:color w:val="000000" w:themeColor="text1"/>
          <w:sz w:val="20"/>
          <w:szCs w:val="20"/>
        </w:rPr>
        <w:t>ping track of object identities.</w:t>
      </w:r>
      <w:r w:rsidR="00F76B1B" w:rsidRPr="00EE74DF">
        <w:rPr>
          <w:rFonts w:ascii="Garamond" w:hAnsi="Garamond" w:cs="Plantagenet Cherokee"/>
          <w:color w:val="000000" w:themeColor="text1"/>
          <w:sz w:val="20"/>
          <w:szCs w:val="20"/>
        </w:rPr>
        <w:t xml:space="preserve"> </w:t>
      </w:r>
      <w:r w:rsidR="00F76B1B" w:rsidRPr="00EE74DF">
        <w:rPr>
          <w:rFonts w:ascii="Garamond" w:hAnsi="Garamond" w:cs="Plantagenet Cherokee"/>
          <w:i/>
          <w:color w:val="000000" w:themeColor="text1"/>
          <w:sz w:val="20"/>
          <w:szCs w:val="20"/>
        </w:rPr>
        <w:t>Visual Cognition</w:t>
      </w:r>
      <w:r w:rsidR="008518B3" w:rsidRPr="00EE74DF">
        <w:rPr>
          <w:rFonts w:ascii="Garamond" w:hAnsi="Garamond" w:cs="Plantagenet Cherokee"/>
          <w:color w:val="000000" w:themeColor="text1"/>
          <w:sz w:val="20"/>
          <w:szCs w:val="20"/>
        </w:rPr>
        <w:t>,</w:t>
      </w:r>
      <w:r w:rsidR="00F76B1B" w:rsidRPr="00EE74DF">
        <w:rPr>
          <w:rFonts w:ascii="Garamond" w:hAnsi="Garamond" w:cs="Plantagenet Cherokee"/>
          <w:color w:val="000000" w:themeColor="text1"/>
          <w:sz w:val="20"/>
          <w:szCs w:val="20"/>
        </w:rPr>
        <w:t xml:space="preserve"> </w:t>
      </w:r>
      <w:r w:rsidR="00F76B1B" w:rsidRPr="00CB7BFA">
        <w:rPr>
          <w:rFonts w:ascii="Garamond" w:hAnsi="Garamond" w:cs="Plantagenet Cherokee"/>
          <w:color w:val="000000" w:themeColor="text1"/>
          <w:sz w:val="20"/>
          <w:szCs w:val="20"/>
        </w:rPr>
        <w:t>11</w:t>
      </w:r>
      <w:r w:rsidR="008518B3" w:rsidRPr="00EE74DF">
        <w:rPr>
          <w:rFonts w:ascii="Garamond" w:hAnsi="Garamond" w:cs="Plantagenet Cherokee"/>
          <w:color w:val="000000" w:themeColor="text1"/>
          <w:sz w:val="20"/>
          <w:szCs w:val="20"/>
        </w:rPr>
        <w:t>,</w:t>
      </w:r>
      <w:r w:rsidR="00F76B1B" w:rsidRPr="00EE74DF">
        <w:rPr>
          <w:rFonts w:ascii="Garamond" w:hAnsi="Garamond" w:cs="Plantagenet Cherokee"/>
          <w:color w:val="000000" w:themeColor="text1"/>
          <w:sz w:val="20"/>
          <w:szCs w:val="20"/>
        </w:rPr>
        <w:t xml:space="preserve"> 801</w:t>
      </w:r>
      <w:r w:rsidR="00DD66EA">
        <w:rPr>
          <w:rFonts w:ascii="Garamond" w:hAnsi="Garamond" w:cs="Plantagenet Cherokee"/>
          <w:color w:val="000000" w:themeColor="text1"/>
          <w:sz w:val="20"/>
          <w:szCs w:val="20"/>
        </w:rPr>
        <w:t>-</w:t>
      </w:r>
      <w:r w:rsidR="00F76B1B" w:rsidRPr="00EE74DF">
        <w:rPr>
          <w:rFonts w:ascii="Garamond" w:hAnsi="Garamond" w:cs="Plantagenet Cherokee"/>
          <w:color w:val="000000" w:themeColor="text1"/>
          <w:sz w:val="20"/>
          <w:szCs w:val="20"/>
        </w:rPr>
        <w:t xml:space="preserve">822. </w:t>
      </w:r>
    </w:p>
    <w:p w14:paraId="07B673E2" w14:textId="77777777" w:rsidR="00F76B1B" w:rsidRPr="00EE74DF" w:rsidRDefault="00F76B1B" w:rsidP="00EB4DBC">
      <w:pPr>
        <w:jc w:val="both"/>
        <w:rPr>
          <w:rFonts w:ascii="Garamond" w:hAnsi="Garamond" w:cs="Plantagenet Cherokee"/>
          <w:color w:val="000000" w:themeColor="text1"/>
          <w:sz w:val="20"/>
          <w:szCs w:val="20"/>
        </w:rPr>
      </w:pPr>
    </w:p>
    <w:p w14:paraId="7C49C080" w14:textId="38340C1B" w:rsidR="00EB4DBC" w:rsidRPr="00EE74DF" w:rsidRDefault="00B84C70" w:rsidP="00EB4DBC">
      <w:pPr>
        <w:jc w:val="both"/>
        <w:rPr>
          <w:rFonts w:ascii="Garamond" w:hAnsi="Garamond" w:cs="Plantagenet Cherokee"/>
          <w:color w:val="000000" w:themeColor="text1"/>
          <w:sz w:val="20"/>
          <w:szCs w:val="20"/>
        </w:rPr>
      </w:pPr>
      <w:proofErr w:type="spellStart"/>
      <w:r w:rsidRPr="00EE74DF">
        <w:rPr>
          <w:rFonts w:ascii="Garamond" w:hAnsi="Garamond" w:cs="Plantagenet Cherokee"/>
          <w:color w:val="000000" w:themeColor="text1"/>
          <w:sz w:val="20"/>
          <w:szCs w:val="20"/>
        </w:rPr>
        <w:t>Pylyshyn</w:t>
      </w:r>
      <w:proofErr w:type="spellEnd"/>
      <w:r w:rsidRPr="00EE74DF">
        <w:rPr>
          <w:rFonts w:ascii="Garamond" w:hAnsi="Garamond" w:cs="Plantagenet Cherokee"/>
          <w:color w:val="000000" w:themeColor="text1"/>
          <w:sz w:val="20"/>
          <w:szCs w:val="20"/>
        </w:rPr>
        <w:t xml:space="preserve">, Z. </w:t>
      </w:r>
      <w:r>
        <w:rPr>
          <w:rFonts w:ascii="Garamond" w:hAnsi="Garamond" w:cs="Plantagenet Cherokee"/>
          <w:color w:val="000000" w:themeColor="text1"/>
          <w:sz w:val="20"/>
          <w:szCs w:val="20"/>
        </w:rPr>
        <w:t>(</w:t>
      </w:r>
      <w:r w:rsidR="008518B3" w:rsidRPr="00EE74DF">
        <w:rPr>
          <w:rFonts w:ascii="Garamond" w:hAnsi="Garamond" w:cs="Plantagenet Cherokee"/>
          <w:color w:val="000000" w:themeColor="text1"/>
          <w:sz w:val="20"/>
          <w:szCs w:val="20"/>
        </w:rPr>
        <w:t>2007).</w:t>
      </w:r>
      <w:r w:rsidR="00EB4DBC" w:rsidRPr="00EE74DF">
        <w:rPr>
          <w:rFonts w:ascii="Garamond" w:hAnsi="Garamond" w:cs="Plantagenet Cherokee"/>
          <w:color w:val="000000" w:themeColor="text1"/>
          <w:sz w:val="20"/>
          <w:szCs w:val="20"/>
        </w:rPr>
        <w:t xml:space="preserve"> </w:t>
      </w:r>
      <w:r w:rsidR="00EB4DBC" w:rsidRPr="00EE74DF">
        <w:rPr>
          <w:rFonts w:ascii="Garamond" w:hAnsi="Garamond" w:cs="Plantagenet Cherokee"/>
          <w:i/>
          <w:color w:val="000000" w:themeColor="text1"/>
          <w:sz w:val="20"/>
          <w:szCs w:val="20"/>
        </w:rPr>
        <w:t xml:space="preserve">Things </w:t>
      </w:r>
      <w:r w:rsidR="002F3095" w:rsidRPr="00EE74DF">
        <w:rPr>
          <w:rFonts w:ascii="Garamond" w:hAnsi="Garamond" w:cs="Plantagenet Cherokee"/>
          <w:i/>
          <w:color w:val="000000" w:themeColor="text1"/>
          <w:sz w:val="20"/>
          <w:szCs w:val="20"/>
        </w:rPr>
        <w:t>and places</w:t>
      </w:r>
      <w:r w:rsidR="008518B3" w:rsidRPr="00EE74DF">
        <w:rPr>
          <w:rFonts w:ascii="Garamond" w:hAnsi="Garamond" w:cs="Plantagenet Cherokee"/>
          <w:color w:val="000000" w:themeColor="text1"/>
          <w:sz w:val="20"/>
          <w:szCs w:val="20"/>
        </w:rPr>
        <w:t>. Cambridge MA:</w:t>
      </w:r>
      <w:r w:rsidR="00EB4DBC" w:rsidRPr="00EE74DF">
        <w:rPr>
          <w:rFonts w:ascii="Garamond" w:hAnsi="Garamond" w:cs="Plantagenet Cherokee"/>
          <w:color w:val="000000" w:themeColor="text1"/>
          <w:sz w:val="20"/>
          <w:szCs w:val="20"/>
        </w:rPr>
        <w:t xml:space="preserve"> MIT Press.</w:t>
      </w:r>
    </w:p>
    <w:p w14:paraId="42950A9A" w14:textId="77777777" w:rsidR="00EB4DBC" w:rsidRPr="00EE74DF" w:rsidRDefault="00EB4DBC" w:rsidP="00EB4DBC">
      <w:pPr>
        <w:jc w:val="both"/>
        <w:rPr>
          <w:rFonts w:ascii="Garamond" w:hAnsi="Garamond" w:cs="Plantagenet Cherokee"/>
          <w:color w:val="000000" w:themeColor="text1"/>
          <w:sz w:val="20"/>
          <w:szCs w:val="20"/>
        </w:rPr>
      </w:pPr>
    </w:p>
    <w:p w14:paraId="76817C34" w14:textId="27AED3CB" w:rsidR="00884C48" w:rsidRPr="00EE74DF" w:rsidRDefault="00884C48"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Quine, W.</w:t>
      </w:r>
      <w:r w:rsidR="002F3095">
        <w:rPr>
          <w:rFonts w:ascii="Garamond" w:hAnsi="Garamond" w:cs="Plantagenet Cherokee"/>
          <w:color w:val="000000" w:themeColor="text1"/>
          <w:sz w:val="20"/>
          <w:szCs w:val="20"/>
        </w:rPr>
        <w:t xml:space="preserve"> </w:t>
      </w:r>
      <w:r w:rsidRPr="00EE74DF">
        <w:rPr>
          <w:rFonts w:ascii="Garamond" w:hAnsi="Garamond" w:cs="Plantagenet Cherokee"/>
          <w:color w:val="000000" w:themeColor="text1"/>
          <w:sz w:val="20"/>
          <w:szCs w:val="20"/>
        </w:rPr>
        <w:t>v.</w:t>
      </w:r>
      <w:r w:rsidR="002F3095">
        <w:rPr>
          <w:rFonts w:ascii="Garamond" w:hAnsi="Garamond" w:cs="Plantagenet Cherokee"/>
          <w:color w:val="000000" w:themeColor="text1"/>
          <w:sz w:val="20"/>
          <w:szCs w:val="20"/>
        </w:rPr>
        <w:t xml:space="preserve"> </w:t>
      </w:r>
      <w:r w:rsidRPr="00EE74DF">
        <w:rPr>
          <w:rFonts w:ascii="Garamond" w:hAnsi="Garamond" w:cs="Plantagenet Cherokee"/>
          <w:color w:val="000000" w:themeColor="text1"/>
          <w:sz w:val="20"/>
          <w:szCs w:val="20"/>
        </w:rPr>
        <w:t xml:space="preserve">O. (1960). </w:t>
      </w:r>
      <w:r w:rsidRPr="00EE74DF">
        <w:rPr>
          <w:rFonts w:ascii="Garamond" w:hAnsi="Garamond" w:cs="Plantagenet Cherokee"/>
          <w:i/>
          <w:color w:val="000000" w:themeColor="text1"/>
          <w:sz w:val="20"/>
          <w:szCs w:val="20"/>
        </w:rPr>
        <w:t xml:space="preserve">Word and </w:t>
      </w:r>
      <w:r w:rsidR="002F3095" w:rsidRPr="00EE74DF">
        <w:rPr>
          <w:rFonts w:ascii="Garamond" w:hAnsi="Garamond" w:cs="Plantagenet Cherokee"/>
          <w:i/>
          <w:color w:val="000000" w:themeColor="text1"/>
          <w:sz w:val="20"/>
          <w:szCs w:val="20"/>
        </w:rPr>
        <w:t>object</w:t>
      </w:r>
      <w:r w:rsidRPr="00EE74DF">
        <w:rPr>
          <w:rFonts w:ascii="Garamond" w:hAnsi="Garamond" w:cs="Plantagenet Cherokee"/>
          <w:color w:val="000000" w:themeColor="text1"/>
          <w:sz w:val="20"/>
          <w:szCs w:val="20"/>
        </w:rPr>
        <w:t xml:space="preserve">. Cambridge, MA: MIT Press. </w:t>
      </w:r>
    </w:p>
    <w:p w14:paraId="6086BE71" w14:textId="77777777" w:rsidR="00884C48" w:rsidRPr="00EE74DF" w:rsidRDefault="00884C48" w:rsidP="00EB4DBC">
      <w:pPr>
        <w:jc w:val="both"/>
        <w:rPr>
          <w:rFonts w:ascii="Garamond" w:hAnsi="Garamond" w:cs="Plantagenet Cherokee"/>
          <w:color w:val="000000" w:themeColor="text1"/>
          <w:sz w:val="20"/>
          <w:szCs w:val="20"/>
        </w:rPr>
      </w:pPr>
    </w:p>
    <w:p w14:paraId="71C47E20" w14:textId="29F63357" w:rsidR="00424F56" w:rsidRPr="00EE74DF" w:rsidRDefault="00424F56" w:rsidP="00EB4DBC">
      <w:pPr>
        <w:jc w:val="both"/>
        <w:rPr>
          <w:rFonts w:ascii="Garamond" w:hAnsi="Garamond" w:cs="Plantagenet Cherokee"/>
          <w:color w:val="000000" w:themeColor="text1"/>
          <w:sz w:val="20"/>
          <w:szCs w:val="20"/>
        </w:rPr>
      </w:pPr>
      <w:proofErr w:type="spellStart"/>
      <w:r w:rsidRPr="00EE74DF">
        <w:rPr>
          <w:rFonts w:ascii="Garamond" w:hAnsi="Garamond" w:cs="Plantagenet Cherokee"/>
          <w:color w:val="000000" w:themeColor="text1"/>
          <w:sz w:val="20"/>
          <w:szCs w:val="20"/>
        </w:rPr>
        <w:t>Raftopoulos</w:t>
      </w:r>
      <w:proofErr w:type="spellEnd"/>
      <w:r w:rsidRPr="00EE74DF">
        <w:rPr>
          <w:rFonts w:ascii="Garamond" w:hAnsi="Garamond" w:cs="Plantagenet Cherokee"/>
          <w:color w:val="000000" w:themeColor="text1"/>
          <w:sz w:val="20"/>
          <w:szCs w:val="20"/>
        </w:rPr>
        <w:t xml:space="preserve">, A. (2009). </w:t>
      </w:r>
      <w:r w:rsidRPr="00EE74DF">
        <w:rPr>
          <w:rFonts w:ascii="Garamond" w:hAnsi="Garamond" w:cs="Plantagenet Cherokee"/>
          <w:i/>
          <w:color w:val="000000" w:themeColor="text1"/>
          <w:sz w:val="20"/>
          <w:szCs w:val="20"/>
        </w:rPr>
        <w:t xml:space="preserve">Cognition </w:t>
      </w:r>
      <w:r w:rsidR="002F3095" w:rsidRPr="00EE74DF">
        <w:rPr>
          <w:rFonts w:ascii="Garamond" w:hAnsi="Garamond" w:cs="Plantagenet Cherokee"/>
          <w:i/>
          <w:color w:val="000000" w:themeColor="text1"/>
          <w:sz w:val="20"/>
          <w:szCs w:val="20"/>
        </w:rPr>
        <w:t>and perception</w:t>
      </w:r>
      <w:r w:rsidRPr="00EE74DF">
        <w:rPr>
          <w:rFonts w:ascii="Garamond" w:hAnsi="Garamond" w:cs="Plantagenet Cherokee"/>
          <w:i/>
          <w:color w:val="000000" w:themeColor="text1"/>
          <w:sz w:val="20"/>
          <w:szCs w:val="20"/>
        </w:rPr>
        <w:t xml:space="preserve">: How </w:t>
      </w:r>
      <w:r w:rsidR="002F3095" w:rsidRPr="00EE74DF">
        <w:rPr>
          <w:rFonts w:ascii="Garamond" w:hAnsi="Garamond" w:cs="Plantagenet Cherokee"/>
          <w:i/>
          <w:color w:val="000000" w:themeColor="text1"/>
          <w:sz w:val="20"/>
          <w:szCs w:val="20"/>
        </w:rPr>
        <w:t>do psychology and neural science inform philosophy</w:t>
      </w:r>
      <w:r w:rsidRPr="00EE74DF">
        <w:rPr>
          <w:rFonts w:ascii="Garamond" w:hAnsi="Garamond" w:cs="Plantagenet Cherokee"/>
          <w:i/>
          <w:color w:val="000000" w:themeColor="text1"/>
          <w:sz w:val="20"/>
          <w:szCs w:val="20"/>
        </w:rPr>
        <w:t>?</w:t>
      </w:r>
      <w:r w:rsidRPr="00EE74DF">
        <w:rPr>
          <w:rFonts w:ascii="Garamond" w:hAnsi="Garamond" w:cs="Plantagenet Cherokee"/>
          <w:color w:val="000000" w:themeColor="text1"/>
          <w:sz w:val="20"/>
          <w:szCs w:val="20"/>
        </w:rPr>
        <w:t xml:space="preserve"> Cambridge, MA: MIT Press. </w:t>
      </w:r>
    </w:p>
    <w:p w14:paraId="1A2783BE" w14:textId="77777777" w:rsidR="00424F56" w:rsidRPr="00EE74DF" w:rsidRDefault="00424F56" w:rsidP="00EB4DBC">
      <w:pPr>
        <w:jc w:val="both"/>
        <w:rPr>
          <w:rFonts w:ascii="Garamond" w:hAnsi="Garamond" w:cs="Plantagenet Cherokee"/>
          <w:color w:val="000000" w:themeColor="text1"/>
          <w:sz w:val="20"/>
          <w:szCs w:val="20"/>
        </w:rPr>
      </w:pPr>
    </w:p>
    <w:p w14:paraId="14436648" w14:textId="3FC13BF4" w:rsidR="00D14C91" w:rsidRPr="00EE74DF" w:rsidRDefault="00D14C91" w:rsidP="00EB4DBC">
      <w:pPr>
        <w:jc w:val="both"/>
        <w:rPr>
          <w:rFonts w:ascii="Garamond" w:hAnsi="Garamond" w:cs="Plantagenet Cherokee"/>
          <w:color w:val="000000" w:themeColor="text1"/>
          <w:sz w:val="20"/>
          <w:szCs w:val="20"/>
        </w:rPr>
      </w:pPr>
      <w:proofErr w:type="spellStart"/>
      <w:r w:rsidRPr="00EE74DF">
        <w:rPr>
          <w:rFonts w:ascii="Garamond" w:hAnsi="Garamond" w:cs="Plantagenet Cherokee"/>
          <w:color w:val="000000" w:themeColor="text1"/>
          <w:sz w:val="20"/>
          <w:szCs w:val="20"/>
        </w:rPr>
        <w:t>Recanati</w:t>
      </w:r>
      <w:proofErr w:type="spellEnd"/>
      <w:r w:rsidRPr="00EE74DF">
        <w:rPr>
          <w:rFonts w:ascii="Garamond" w:hAnsi="Garamond" w:cs="Plantagenet Cherokee"/>
          <w:color w:val="000000" w:themeColor="text1"/>
          <w:sz w:val="20"/>
          <w:szCs w:val="20"/>
        </w:rPr>
        <w:t xml:space="preserve">, F. (2012). </w:t>
      </w:r>
      <w:r w:rsidRPr="00EE74DF">
        <w:rPr>
          <w:rFonts w:ascii="Garamond" w:hAnsi="Garamond" w:cs="Plantagenet Cherokee"/>
          <w:i/>
          <w:color w:val="000000" w:themeColor="text1"/>
          <w:sz w:val="20"/>
          <w:szCs w:val="20"/>
        </w:rPr>
        <w:t xml:space="preserve">Mental </w:t>
      </w:r>
      <w:r w:rsidR="002F3095" w:rsidRPr="00EE74DF">
        <w:rPr>
          <w:rFonts w:ascii="Garamond" w:hAnsi="Garamond" w:cs="Plantagenet Cherokee"/>
          <w:i/>
          <w:color w:val="000000" w:themeColor="text1"/>
          <w:sz w:val="20"/>
          <w:szCs w:val="20"/>
        </w:rPr>
        <w:t>files</w:t>
      </w:r>
      <w:r w:rsidR="002F3095" w:rsidRPr="00EE74DF">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 New York: Oxford University Press. </w:t>
      </w:r>
    </w:p>
    <w:p w14:paraId="78B7A614" w14:textId="77777777" w:rsidR="00D14C91" w:rsidRPr="00EE74DF" w:rsidRDefault="00D14C91" w:rsidP="00EB4DBC">
      <w:pPr>
        <w:jc w:val="both"/>
        <w:rPr>
          <w:rFonts w:ascii="Garamond" w:hAnsi="Garamond" w:cs="Plantagenet Cherokee"/>
          <w:color w:val="000000" w:themeColor="text1"/>
          <w:sz w:val="20"/>
          <w:szCs w:val="20"/>
        </w:rPr>
      </w:pPr>
    </w:p>
    <w:p w14:paraId="03127B36" w14:textId="1F44B225" w:rsidR="00EB4DBC" w:rsidRPr="00EE74DF" w:rsidRDefault="008518B3"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Reicher, M.</w:t>
      </w:r>
      <w:r w:rsidR="002F3095">
        <w:rPr>
          <w:rFonts w:ascii="Garamond" w:hAnsi="Garamond" w:cs="Plantagenet Cherokee"/>
          <w:color w:val="000000" w:themeColor="text1"/>
          <w:sz w:val="20"/>
          <w:szCs w:val="20"/>
        </w:rPr>
        <w:t xml:space="preserve"> </w:t>
      </w:r>
      <w:r w:rsidRPr="00EE74DF">
        <w:rPr>
          <w:rFonts w:ascii="Garamond" w:hAnsi="Garamond" w:cs="Plantagenet Cherokee"/>
          <w:color w:val="000000" w:themeColor="text1"/>
          <w:sz w:val="20"/>
          <w:szCs w:val="20"/>
        </w:rPr>
        <w:t xml:space="preserve">E. </w:t>
      </w:r>
      <w:r w:rsidR="002F3095" w:rsidRPr="00EE74DF">
        <w:rPr>
          <w:rFonts w:ascii="Garamond" w:hAnsi="Garamond" w:cs="Plantagenet Cherokee"/>
          <w:color w:val="000000" w:themeColor="text1"/>
          <w:sz w:val="20"/>
          <w:szCs w:val="20"/>
        </w:rPr>
        <w:t xml:space="preserve">(Ed.) </w:t>
      </w:r>
      <w:r w:rsidRPr="00EE74DF">
        <w:rPr>
          <w:rFonts w:ascii="Garamond" w:hAnsi="Garamond" w:cs="Plantagenet Cherokee"/>
          <w:color w:val="000000" w:themeColor="text1"/>
          <w:sz w:val="20"/>
          <w:szCs w:val="20"/>
        </w:rPr>
        <w:t>(2009</w:t>
      </w:r>
      <w:r w:rsidR="002F3095">
        <w:rPr>
          <w:rFonts w:ascii="Garamond" w:hAnsi="Garamond" w:cs="Plantagenet Cherokee"/>
          <w:color w:val="000000" w:themeColor="text1"/>
          <w:sz w:val="20"/>
          <w:szCs w:val="20"/>
        </w:rPr>
        <w:t>).</w:t>
      </w:r>
      <w:r w:rsidR="00EB4DBC" w:rsidRPr="00EE74DF">
        <w:rPr>
          <w:rFonts w:ascii="Garamond" w:hAnsi="Garamond" w:cs="Plantagenet Cherokee"/>
          <w:color w:val="000000" w:themeColor="text1"/>
          <w:sz w:val="20"/>
          <w:szCs w:val="20"/>
        </w:rPr>
        <w:t xml:space="preserve"> </w:t>
      </w:r>
      <w:r w:rsidR="00EB4DBC" w:rsidRPr="00EE74DF">
        <w:rPr>
          <w:rFonts w:ascii="Garamond" w:hAnsi="Garamond" w:cs="Plantagenet Cherokee"/>
          <w:i/>
          <w:color w:val="000000" w:themeColor="text1"/>
          <w:sz w:val="20"/>
          <w:szCs w:val="20"/>
        </w:rPr>
        <w:t xml:space="preserve">States </w:t>
      </w:r>
      <w:r w:rsidR="002F3095" w:rsidRPr="00EE74DF">
        <w:rPr>
          <w:rFonts w:ascii="Garamond" w:hAnsi="Garamond" w:cs="Plantagenet Cherokee"/>
          <w:i/>
          <w:color w:val="000000" w:themeColor="text1"/>
          <w:sz w:val="20"/>
          <w:szCs w:val="20"/>
        </w:rPr>
        <w:t>of affairs</w:t>
      </w:r>
      <w:r w:rsidRPr="00EE74DF">
        <w:rPr>
          <w:rFonts w:ascii="Garamond" w:hAnsi="Garamond" w:cs="Plantagenet Cherokee"/>
          <w:color w:val="000000" w:themeColor="text1"/>
          <w:sz w:val="20"/>
          <w:szCs w:val="20"/>
        </w:rPr>
        <w:t xml:space="preserve">. </w:t>
      </w:r>
      <w:proofErr w:type="spellStart"/>
      <w:r w:rsidRPr="00EE74DF">
        <w:rPr>
          <w:rFonts w:ascii="Garamond" w:hAnsi="Garamond" w:cs="Plantagenet Cherokee"/>
          <w:color w:val="000000" w:themeColor="text1"/>
          <w:sz w:val="20"/>
          <w:szCs w:val="20"/>
        </w:rPr>
        <w:t>Heusenstamm</w:t>
      </w:r>
      <w:proofErr w:type="spellEnd"/>
      <w:r w:rsidRPr="00EE74DF">
        <w:rPr>
          <w:rFonts w:ascii="Garamond" w:hAnsi="Garamond" w:cs="Plantagenet Cherokee"/>
          <w:color w:val="000000" w:themeColor="text1"/>
          <w:sz w:val="20"/>
          <w:szCs w:val="20"/>
        </w:rPr>
        <w:t>:</w:t>
      </w:r>
      <w:r w:rsidR="00EB4DBC" w:rsidRPr="00EE74DF">
        <w:rPr>
          <w:rFonts w:ascii="Garamond" w:hAnsi="Garamond" w:cs="Plantagenet Cherokee"/>
          <w:color w:val="000000" w:themeColor="text1"/>
          <w:sz w:val="20"/>
          <w:szCs w:val="20"/>
        </w:rPr>
        <w:t xml:space="preserve"> </w:t>
      </w:r>
      <w:proofErr w:type="spellStart"/>
      <w:r w:rsidR="00EB4DBC" w:rsidRPr="00EE74DF">
        <w:rPr>
          <w:rFonts w:ascii="Garamond" w:hAnsi="Garamond" w:cs="Plantagenet Cherokee"/>
          <w:color w:val="000000" w:themeColor="text1"/>
          <w:sz w:val="20"/>
          <w:szCs w:val="20"/>
        </w:rPr>
        <w:t>Ontos</w:t>
      </w:r>
      <w:proofErr w:type="spellEnd"/>
      <w:r w:rsidR="00EB4DBC" w:rsidRPr="00EE74DF">
        <w:rPr>
          <w:rFonts w:ascii="Garamond" w:hAnsi="Garamond" w:cs="Plantagenet Cherokee"/>
          <w:color w:val="000000" w:themeColor="text1"/>
          <w:sz w:val="20"/>
          <w:szCs w:val="20"/>
        </w:rPr>
        <w:t xml:space="preserve"> Verlag.</w:t>
      </w:r>
    </w:p>
    <w:p w14:paraId="20EAF83D" w14:textId="77777777" w:rsidR="004B3B71" w:rsidRPr="00EE74DF" w:rsidRDefault="004B3B71" w:rsidP="00EB4DBC">
      <w:pPr>
        <w:jc w:val="both"/>
        <w:rPr>
          <w:rFonts w:ascii="Garamond" w:hAnsi="Garamond" w:cs="Plantagenet Cherokee"/>
          <w:color w:val="000000" w:themeColor="text1"/>
          <w:sz w:val="20"/>
          <w:szCs w:val="20"/>
        </w:rPr>
      </w:pPr>
    </w:p>
    <w:p w14:paraId="7141F853" w14:textId="7325D8CD" w:rsidR="004B3B71" w:rsidRPr="00EE74DF" w:rsidRDefault="004B3B71"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 xml:space="preserve">Rosch, E., </w:t>
      </w:r>
      <w:proofErr w:type="spellStart"/>
      <w:r w:rsidRPr="00EE74DF">
        <w:rPr>
          <w:rFonts w:ascii="Garamond" w:hAnsi="Garamond" w:cs="Plantagenet Cherokee"/>
          <w:color w:val="000000" w:themeColor="text1"/>
          <w:sz w:val="20"/>
          <w:szCs w:val="20"/>
        </w:rPr>
        <w:t>Mervis</w:t>
      </w:r>
      <w:proofErr w:type="spellEnd"/>
      <w:r w:rsidRPr="00EE74DF">
        <w:rPr>
          <w:rFonts w:ascii="Garamond" w:hAnsi="Garamond" w:cs="Plantagenet Cherokee"/>
          <w:color w:val="000000" w:themeColor="text1"/>
          <w:sz w:val="20"/>
          <w:szCs w:val="20"/>
        </w:rPr>
        <w:t xml:space="preserve">, </w:t>
      </w:r>
      <w:r w:rsidR="008518B3" w:rsidRPr="00EE74DF">
        <w:rPr>
          <w:rFonts w:ascii="Garamond" w:hAnsi="Garamond" w:cs="Plantagenet Cherokee"/>
          <w:color w:val="000000" w:themeColor="text1"/>
          <w:sz w:val="20"/>
          <w:szCs w:val="20"/>
        </w:rPr>
        <w:t>C.B., Gray, W., Johnson, D.</w:t>
      </w:r>
      <w:r w:rsidR="002F3095">
        <w:rPr>
          <w:rFonts w:ascii="Garamond" w:hAnsi="Garamond" w:cs="Plantagenet Cherokee"/>
          <w:color w:val="000000" w:themeColor="text1"/>
          <w:sz w:val="20"/>
          <w:szCs w:val="20"/>
        </w:rPr>
        <w:t xml:space="preserve"> </w:t>
      </w:r>
      <w:r w:rsidR="008518B3" w:rsidRPr="00EE74DF">
        <w:rPr>
          <w:rFonts w:ascii="Garamond" w:hAnsi="Garamond" w:cs="Plantagenet Cherokee"/>
          <w:color w:val="000000" w:themeColor="text1"/>
          <w:sz w:val="20"/>
          <w:szCs w:val="20"/>
        </w:rPr>
        <w:t xml:space="preserve">M., </w:t>
      </w:r>
      <w:r w:rsidR="00785CDD">
        <w:rPr>
          <w:rFonts w:ascii="Garamond" w:hAnsi="Garamond" w:cs="Plantagenet Cherokee"/>
          <w:color w:val="000000" w:themeColor="text1"/>
          <w:sz w:val="20"/>
          <w:szCs w:val="20"/>
        </w:rPr>
        <w:t xml:space="preserve">&amp; </w:t>
      </w:r>
      <w:r w:rsidR="008518B3" w:rsidRPr="00EE74DF">
        <w:rPr>
          <w:rFonts w:ascii="Garamond" w:hAnsi="Garamond" w:cs="Plantagenet Cherokee"/>
          <w:color w:val="000000" w:themeColor="text1"/>
          <w:sz w:val="20"/>
          <w:szCs w:val="20"/>
        </w:rPr>
        <w:t>Boyes-</w:t>
      </w:r>
      <w:proofErr w:type="spellStart"/>
      <w:r w:rsidR="008518B3" w:rsidRPr="00EE74DF">
        <w:rPr>
          <w:rFonts w:ascii="Garamond" w:hAnsi="Garamond" w:cs="Plantagenet Cherokee"/>
          <w:color w:val="000000" w:themeColor="text1"/>
          <w:sz w:val="20"/>
          <w:szCs w:val="20"/>
        </w:rPr>
        <w:t>Braem</w:t>
      </w:r>
      <w:proofErr w:type="spellEnd"/>
      <w:r w:rsidR="008518B3" w:rsidRPr="00EE74DF">
        <w:rPr>
          <w:rFonts w:ascii="Garamond" w:hAnsi="Garamond" w:cs="Plantagenet Cherokee"/>
          <w:color w:val="000000" w:themeColor="text1"/>
          <w:sz w:val="20"/>
          <w:szCs w:val="20"/>
        </w:rPr>
        <w:t xml:space="preserve">, P. (1976). </w:t>
      </w:r>
      <w:r w:rsidRPr="00EE74DF">
        <w:rPr>
          <w:rFonts w:ascii="Garamond" w:hAnsi="Garamond" w:cs="Plantagenet Cherokee"/>
          <w:color w:val="000000" w:themeColor="text1"/>
          <w:sz w:val="20"/>
          <w:szCs w:val="20"/>
        </w:rPr>
        <w:t xml:space="preserve">Basic </w:t>
      </w:r>
      <w:r w:rsidR="002F3095" w:rsidRPr="00EE74DF">
        <w:rPr>
          <w:rFonts w:ascii="Garamond" w:hAnsi="Garamond" w:cs="Plantagenet Cherokee"/>
          <w:color w:val="000000" w:themeColor="text1"/>
          <w:sz w:val="20"/>
          <w:szCs w:val="20"/>
        </w:rPr>
        <w:t>objects in natural categories</w:t>
      </w:r>
      <w:r w:rsidR="008518B3" w:rsidRPr="00EE74DF">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 </w:t>
      </w:r>
      <w:r w:rsidRPr="00EE74DF">
        <w:rPr>
          <w:rFonts w:ascii="Garamond" w:hAnsi="Garamond" w:cs="Plantagenet Cherokee"/>
          <w:i/>
          <w:color w:val="000000" w:themeColor="text1"/>
          <w:sz w:val="20"/>
          <w:szCs w:val="20"/>
        </w:rPr>
        <w:t>Cognitive Psychology</w:t>
      </w:r>
      <w:r w:rsidR="008518B3" w:rsidRPr="00EE74DF">
        <w:rPr>
          <w:rFonts w:ascii="Garamond" w:hAnsi="Garamond" w:cs="Plantagenet Cherokee"/>
          <w:color w:val="000000" w:themeColor="text1"/>
          <w:sz w:val="20"/>
          <w:szCs w:val="20"/>
        </w:rPr>
        <w:t>,</w:t>
      </w:r>
      <w:r w:rsidR="00436F58" w:rsidRPr="00EE74DF">
        <w:rPr>
          <w:rFonts w:ascii="Garamond" w:hAnsi="Garamond" w:cs="Plantagenet Cherokee"/>
          <w:color w:val="000000" w:themeColor="text1"/>
          <w:sz w:val="20"/>
          <w:szCs w:val="20"/>
        </w:rPr>
        <w:t xml:space="preserve"> </w:t>
      </w:r>
      <w:r w:rsidR="00436F58" w:rsidRPr="00CB7BFA">
        <w:rPr>
          <w:rFonts w:ascii="Garamond" w:hAnsi="Garamond" w:cs="Plantagenet Cherokee"/>
          <w:color w:val="000000" w:themeColor="text1"/>
          <w:sz w:val="20"/>
          <w:szCs w:val="20"/>
        </w:rPr>
        <w:t>8</w:t>
      </w:r>
      <w:r w:rsidR="00436F58" w:rsidRPr="003C502F">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 382</w:t>
      </w:r>
      <w:r w:rsidR="00DD66EA">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439. </w:t>
      </w:r>
    </w:p>
    <w:p w14:paraId="5B230B4A" w14:textId="77777777" w:rsidR="00E52905" w:rsidRPr="00EE74DF" w:rsidRDefault="00E52905" w:rsidP="00EB4DBC">
      <w:pPr>
        <w:jc w:val="both"/>
        <w:rPr>
          <w:rFonts w:ascii="Garamond" w:hAnsi="Garamond" w:cs="Plantagenet Cherokee"/>
          <w:color w:val="000000" w:themeColor="text1"/>
          <w:sz w:val="20"/>
          <w:szCs w:val="20"/>
        </w:rPr>
      </w:pPr>
    </w:p>
    <w:p w14:paraId="19B6D661" w14:textId="0E87A10D" w:rsidR="00EA7D80" w:rsidRPr="00EE74DF" w:rsidRDefault="00EA7D80"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 xml:space="preserve">Russell, B. (1986). </w:t>
      </w:r>
      <w:r w:rsidRPr="00EE74DF">
        <w:rPr>
          <w:rFonts w:ascii="Garamond" w:hAnsi="Garamond" w:cs="Plantagenet Cherokee"/>
          <w:i/>
          <w:iCs/>
          <w:color w:val="000000" w:themeColor="text1"/>
          <w:sz w:val="20"/>
          <w:szCs w:val="20"/>
        </w:rPr>
        <w:t xml:space="preserve">The </w:t>
      </w:r>
      <w:r w:rsidR="002F3095" w:rsidRPr="00EE74DF">
        <w:rPr>
          <w:rFonts w:ascii="Garamond" w:hAnsi="Garamond" w:cs="Plantagenet Cherokee"/>
          <w:i/>
          <w:iCs/>
          <w:color w:val="000000" w:themeColor="text1"/>
          <w:sz w:val="20"/>
          <w:szCs w:val="20"/>
        </w:rPr>
        <w:t>philosophy of logical atomism and other essays 1914</w:t>
      </w:r>
      <w:r w:rsidR="002F3095">
        <w:rPr>
          <w:rFonts w:ascii="Garamond" w:hAnsi="Garamond" w:cs="Plantagenet Cherokee"/>
          <w:i/>
          <w:iCs/>
          <w:color w:val="000000" w:themeColor="text1"/>
          <w:sz w:val="20"/>
          <w:szCs w:val="20"/>
        </w:rPr>
        <w:t>–</w:t>
      </w:r>
      <w:r w:rsidR="002F3095" w:rsidRPr="00EE74DF">
        <w:rPr>
          <w:rFonts w:ascii="Garamond" w:hAnsi="Garamond" w:cs="Plantagenet Cherokee"/>
          <w:i/>
          <w:iCs/>
          <w:color w:val="000000" w:themeColor="text1"/>
          <w:sz w:val="20"/>
          <w:szCs w:val="20"/>
        </w:rPr>
        <w:t>1919</w:t>
      </w:r>
      <w:r w:rsidRPr="00EE74DF">
        <w:rPr>
          <w:rFonts w:ascii="Garamond" w:hAnsi="Garamond" w:cs="Plantagenet Cherokee"/>
          <w:color w:val="000000" w:themeColor="text1"/>
          <w:sz w:val="20"/>
          <w:szCs w:val="20"/>
        </w:rPr>
        <w:t>. London: George Allen &amp; Unwin.</w:t>
      </w:r>
    </w:p>
    <w:p w14:paraId="55B4CDD3" w14:textId="77777777" w:rsidR="00EA7D80" w:rsidRPr="00EE74DF" w:rsidRDefault="00EA7D80" w:rsidP="00EB4DBC">
      <w:pPr>
        <w:jc w:val="both"/>
        <w:rPr>
          <w:rFonts w:ascii="Garamond" w:hAnsi="Garamond" w:cs="Plantagenet Cherokee"/>
          <w:color w:val="000000" w:themeColor="text1"/>
          <w:sz w:val="20"/>
          <w:szCs w:val="20"/>
        </w:rPr>
      </w:pPr>
    </w:p>
    <w:p w14:paraId="6A74FD0F" w14:textId="043A30B1" w:rsidR="00E52905" w:rsidRPr="00EE74DF" w:rsidRDefault="007C73A9"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Schellenberg, S.</w:t>
      </w:r>
      <w:r w:rsidR="00E52905" w:rsidRPr="00EE74DF">
        <w:rPr>
          <w:rFonts w:ascii="Garamond" w:hAnsi="Garamond" w:cs="Plantagenet Cherokee"/>
          <w:color w:val="000000" w:themeColor="text1"/>
          <w:sz w:val="20"/>
          <w:szCs w:val="20"/>
        </w:rPr>
        <w:t xml:space="preserve"> (2016). Perceptual </w:t>
      </w:r>
      <w:r w:rsidR="002C2CFB" w:rsidRPr="00EE74DF">
        <w:rPr>
          <w:rFonts w:ascii="Garamond" w:hAnsi="Garamond" w:cs="Plantagenet Cherokee"/>
          <w:color w:val="000000" w:themeColor="text1"/>
          <w:sz w:val="20"/>
          <w:szCs w:val="20"/>
        </w:rPr>
        <w:t>particularity</w:t>
      </w:r>
      <w:r w:rsidR="00E52905" w:rsidRPr="00EE74DF">
        <w:rPr>
          <w:rFonts w:ascii="Garamond" w:hAnsi="Garamond" w:cs="Plantagenet Cherokee"/>
          <w:color w:val="000000" w:themeColor="text1"/>
          <w:sz w:val="20"/>
          <w:szCs w:val="20"/>
        </w:rPr>
        <w:t xml:space="preserve">. </w:t>
      </w:r>
      <w:r w:rsidR="00E52905" w:rsidRPr="00EE74DF">
        <w:rPr>
          <w:rFonts w:ascii="Garamond" w:hAnsi="Garamond" w:cs="Plantagenet Cherokee"/>
          <w:i/>
          <w:color w:val="000000" w:themeColor="text1"/>
          <w:sz w:val="20"/>
          <w:szCs w:val="20"/>
        </w:rPr>
        <w:t>Philosophy and Phenomenological Research</w:t>
      </w:r>
      <w:r w:rsidR="00DD66EA">
        <w:rPr>
          <w:rFonts w:ascii="Garamond" w:hAnsi="Garamond" w:cs="Plantagenet Cherokee"/>
          <w:color w:val="000000" w:themeColor="text1"/>
          <w:sz w:val="20"/>
          <w:szCs w:val="20"/>
        </w:rPr>
        <w:t>, 93, 25-54.</w:t>
      </w:r>
    </w:p>
    <w:p w14:paraId="592754B4" w14:textId="77777777" w:rsidR="004F5920" w:rsidRPr="00EE74DF" w:rsidRDefault="004F5920" w:rsidP="00EB4DBC">
      <w:pPr>
        <w:jc w:val="both"/>
        <w:rPr>
          <w:rFonts w:ascii="Garamond" w:hAnsi="Garamond" w:cs="Plantagenet Cherokee"/>
          <w:color w:val="000000" w:themeColor="text1"/>
          <w:sz w:val="20"/>
          <w:szCs w:val="20"/>
        </w:rPr>
      </w:pPr>
    </w:p>
    <w:p w14:paraId="756D181B" w14:textId="476A95EC" w:rsidR="00454B10" w:rsidRPr="00EE74DF" w:rsidRDefault="00454B10"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 xml:space="preserve">Scholl, B. (2001). Objects and attention: </w:t>
      </w:r>
      <w:r w:rsidR="002C2CFB">
        <w:rPr>
          <w:rFonts w:ascii="Garamond" w:hAnsi="Garamond" w:cs="Plantagenet Cherokee"/>
          <w:color w:val="000000" w:themeColor="text1"/>
          <w:sz w:val="20"/>
          <w:szCs w:val="20"/>
        </w:rPr>
        <w:t>T</w:t>
      </w:r>
      <w:r w:rsidR="002C2CFB" w:rsidRPr="00EE74DF">
        <w:rPr>
          <w:rFonts w:ascii="Garamond" w:hAnsi="Garamond" w:cs="Plantagenet Cherokee"/>
          <w:color w:val="000000" w:themeColor="text1"/>
          <w:sz w:val="20"/>
          <w:szCs w:val="20"/>
        </w:rPr>
        <w:t xml:space="preserve">he </w:t>
      </w:r>
      <w:r w:rsidRPr="00EE74DF">
        <w:rPr>
          <w:rFonts w:ascii="Garamond" w:hAnsi="Garamond" w:cs="Plantagenet Cherokee"/>
          <w:color w:val="000000" w:themeColor="text1"/>
          <w:sz w:val="20"/>
          <w:szCs w:val="20"/>
        </w:rPr>
        <w:t xml:space="preserve">state of the art. </w:t>
      </w:r>
      <w:r w:rsidRPr="00EE74DF">
        <w:rPr>
          <w:rFonts w:ascii="Garamond" w:hAnsi="Garamond" w:cs="Plantagenet Cherokee"/>
          <w:i/>
          <w:color w:val="000000" w:themeColor="text1"/>
          <w:sz w:val="20"/>
          <w:szCs w:val="20"/>
        </w:rPr>
        <w:t>Cognition</w:t>
      </w:r>
      <w:r w:rsidR="002C2CFB">
        <w:rPr>
          <w:rFonts w:ascii="Garamond" w:hAnsi="Garamond" w:cs="Plantagenet Cherokee"/>
          <w:iCs/>
          <w:color w:val="000000" w:themeColor="text1"/>
          <w:sz w:val="20"/>
          <w:szCs w:val="20"/>
        </w:rPr>
        <w:t>,</w:t>
      </w:r>
      <w:r w:rsidRPr="00EE74DF">
        <w:rPr>
          <w:rFonts w:ascii="Garamond" w:hAnsi="Garamond" w:cs="Plantagenet Cherokee"/>
          <w:color w:val="000000" w:themeColor="text1"/>
          <w:sz w:val="20"/>
          <w:szCs w:val="20"/>
        </w:rPr>
        <w:t xml:space="preserve"> </w:t>
      </w:r>
      <w:r w:rsidRPr="00CB7BFA">
        <w:rPr>
          <w:rFonts w:ascii="Garamond" w:hAnsi="Garamond" w:cs="Plantagenet Cherokee"/>
          <w:color w:val="000000" w:themeColor="text1"/>
          <w:sz w:val="20"/>
          <w:szCs w:val="20"/>
        </w:rPr>
        <w:t>80</w:t>
      </w:r>
      <w:r w:rsidRPr="00CB5711">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 1</w:t>
      </w:r>
      <w:r w:rsidR="00DD66EA">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46. </w:t>
      </w:r>
    </w:p>
    <w:p w14:paraId="7542BA44" w14:textId="77777777" w:rsidR="00454B10" w:rsidRPr="00EE74DF" w:rsidRDefault="00454B10" w:rsidP="00EB4DBC">
      <w:pPr>
        <w:jc w:val="both"/>
        <w:rPr>
          <w:rFonts w:ascii="Garamond" w:hAnsi="Garamond" w:cs="Plantagenet Cherokee"/>
          <w:color w:val="000000" w:themeColor="text1"/>
          <w:sz w:val="20"/>
          <w:szCs w:val="20"/>
        </w:rPr>
      </w:pPr>
    </w:p>
    <w:p w14:paraId="54E96E62" w14:textId="0F812819" w:rsidR="004F5920" w:rsidRPr="00EE74DF" w:rsidRDefault="00436F58"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Scholl, B.</w:t>
      </w:r>
      <w:r w:rsidR="004F5920" w:rsidRPr="00EE74DF">
        <w:rPr>
          <w:rFonts w:ascii="Garamond" w:hAnsi="Garamond" w:cs="Plantagenet Cherokee"/>
          <w:color w:val="000000" w:themeColor="text1"/>
          <w:sz w:val="20"/>
          <w:szCs w:val="20"/>
        </w:rPr>
        <w:t xml:space="preserve">, </w:t>
      </w:r>
      <w:proofErr w:type="spellStart"/>
      <w:r w:rsidR="004F5920" w:rsidRPr="00EE74DF">
        <w:rPr>
          <w:rFonts w:ascii="Garamond" w:hAnsi="Garamond" w:cs="Plantagenet Cherokee"/>
          <w:color w:val="000000" w:themeColor="text1"/>
          <w:sz w:val="20"/>
          <w:szCs w:val="20"/>
        </w:rPr>
        <w:t>Pylyshyn</w:t>
      </w:r>
      <w:proofErr w:type="spellEnd"/>
      <w:r w:rsidR="004F5920" w:rsidRPr="00EE74DF">
        <w:rPr>
          <w:rFonts w:ascii="Garamond" w:hAnsi="Garamond" w:cs="Plantagenet Cherokee"/>
          <w:color w:val="000000" w:themeColor="text1"/>
          <w:sz w:val="20"/>
          <w:szCs w:val="20"/>
        </w:rPr>
        <w:t>, Z</w:t>
      </w:r>
      <w:r w:rsidRPr="00EE74DF">
        <w:rPr>
          <w:rFonts w:ascii="Garamond" w:hAnsi="Garamond" w:cs="Plantagenet Cherokee"/>
          <w:color w:val="000000" w:themeColor="text1"/>
          <w:sz w:val="20"/>
          <w:szCs w:val="20"/>
        </w:rPr>
        <w:t xml:space="preserve">., </w:t>
      </w:r>
      <w:r w:rsidR="00785CDD">
        <w:rPr>
          <w:rFonts w:ascii="Garamond" w:hAnsi="Garamond" w:cs="Plantagenet Cherokee"/>
          <w:color w:val="000000" w:themeColor="text1"/>
          <w:sz w:val="20"/>
          <w:szCs w:val="20"/>
        </w:rPr>
        <w:t xml:space="preserve">&amp; </w:t>
      </w:r>
      <w:proofErr w:type="spellStart"/>
      <w:r w:rsidR="004F5920" w:rsidRPr="00EE74DF">
        <w:rPr>
          <w:rFonts w:ascii="Garamond" w:hAnsi="Garamond" w:cs="Plantagenet Cherokee"/>
          <w:color w:val="000000" w:themeColor="text1"/>
          <w:sz w:val="20"/>
          <w:szCs w:val="20"/>
        </w:rPr>
        <w:t>Franconeri</w:t>
      </w:r>
      <w:proofErr w:type="spellEnd"/>
      <w:r w:rsidR="004F5920" w:rsidRPr="00EE74DF">
        <w:rPr>
          <w:rFonts w:ascii="Garamond" w:hAnsi="Garamond" w:cs="Plantagenet Cherokee"/>
          <w:color w:val="000000" w:themeColor="text1"/>
          <w:sz w:val="20"/>
          <w:szCs w:val="20"/>
        </w:rPr>
        <w:t>, S</w:t>
      </w:r>
      <w:r w:rsidRPr="00EE74DF">
        <w:rPr>
          <w:rFonts w:ascii="Garamond" w:hAnsi="Garamond" w:cs="Plantagenet Cherokee"/>
          <w:color w:val="000000" w:themeColor="text1"/>
          <w:sz w:val="20"/>
          <w:szCs w:val="20"/>
        </w:rPr>
        <w:t xml:space="preserve">. (1999). </w:t>
      </w:r>
      <w:r w:rsidR="004F5920" w:rsidRPr="00EE74DF">
        <w:rPr>
          <w:rFonts w:ascii="Garamond" w:hAnsi="Garamond" w:cs="Plantagenet Cherokee"/>
          <w:color w:val="000000" w:themeColor="text1"/>
          <w:sz w:val="20"/>
          <w:szCs w:val="20"/>
        </w:rPr>
        <w:t xml:space="preserve">When are featural and spatiotemporal properties encoded as a result of attentional </w:t>
      </w:r>
      <w:r w:rsidRPr="00EE74DF">
        <w:rPr>
          <w:rFonts w:ascii="Garamond" w:hAnsi="Garamond" w:cs="Plantagenet Cherokee"/>
          <w:color w:val="000000" w:themeColor="text1"/>
          <w:sz w:val="20"/>
          <w:szCs w:val="20"/>
        </w:rPr>
        <w:t>allocation?</w:t>
      </w:r>
      <w:r w:rsidR="00ED3DE0" w:rsidRPr="00EE74DF">
        <w:rPr>
          <w:rFonts w:ascii="Garamond" w:hAnsi="Garamond" w:cs="Plantagenet Cherokee"/>
          <w:color w:val="000000" w:themeColor="text1"/>
          <w:sz w:val="20"/>
          <w:szCs w:val="20"/>
        </w:rPr>
        <w:t xml:space="preserve"> </w:t>
      </w:r>
      <w:r w:rsidR="00ED3DE0" w:rsidRPr="00EE74DF">
        <w:rPr>
          <w:rFonts w:ascii="Garamond" w:hAnsi="Garamond" w:cs="Plantagenet Cherokee"/>
          <w:i/>
          <w:color w:val="000000" w:themeColor="text1"/>
          <w:sz w:val="20"/>
          <w:szCs w:val="20"/>
        </w:rPr>
        <w:t>Investigative Ophthalmology and Visual Science</w:t>
      </w:r>
      <w:r w:rsidRPr="00EE74DF">
        <w:rPr>
          <w:rFonts w:ascii="Garamond" w:hAnsi="Garamond" w:cs="Plantagenet Cherokee"/>
          <w:color w:val="000000" w:themeColor="text1"/>
          <w:sz w:val="20"/>
          <w:szCs w:val="20"/>
        </w:rPr>
        <w:t xml:space="preserve">, </w:t>
      </w:r>
      <w:r w:rsidRPr="00CB7BFA">
        <w:rPr>
          <w:rFonts w:ascii="Garamond" w:hAnsi="Garamond" w:cs="Plantagenet Cherokee"/>
          <w:color w:val="000000" w:themeColor="text1"/>
          <w:sz w:val="20"/>
          <w:szCs w:val="20"/>
        </w:rPr>
        <w:t>40</w:t>
      </w:r>
      <w:r w:rsidRPr="00EE74DF">
        <w:rPr>
          <w:rFonts w:ascii="Garamond" w:hAnsi="Garamond" w:cs="Plantagenet Cherokee"/>
          <w:color w:val="000000" w:themeColor="text1"/>
          <w:sz w:val="20"/>
          <w:szCs w:val="20"/>
        </w:rPr>
        <w:t>,</w:t>
      </w:r>
      <w:r w:rsidR="00ED3DE0" w:rsidRPr="00EE74DF">
        <w:rPr>
          <w:rFonts w:ascii="Garamond" w:hAnsi="Garamond" w:cs="Plantagenet Cherokee"/>
          <w:color w:val="000000" w:themeColor="text1"/>
          <w:sz w:val="20"/>
          <w:szCs w:val="20"/>
        </w:rPr>
        <w:t xml:space="preserve"> 4195.</w:t>
      </w:r>
    </w:p>
    <w:p w14:paraId="7BE817BD" w14:textId="77777777" w:rsidR="00143402" w:rsidRPr="00EE74DF" w:rsidRDefault="00143402" w:rsidP="00EB4DBC">
      <w:pPr>
        <w:jc w:val="both"/>
        <w:rPr>
          <w:rFonts w:ascii="Garamond" w:hAnsi="Garamond" w:cs="Plantagenet Cherokee"/>
          <w:color w:val="000000" w:themeColor="text1"/>
          <w:sz w:val="20"/>
          <w:szCs w:val="20"/>
        </w:rPr>
      </w:pPr>
    </w:p>
    <w:p w14:paraId="11E396F0" w14:textId="68EBFEC0" w:rsidR="00143402" w:rsidRPr="00EE74DF" w:rsidRDefault="00143402"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 xml:space="preserve">Scholl, B., </w:t>
      </w:r>
      <w:proofErr w:type="spellStart"/>
      <w:r w:rsidRPr="00EE74DF">
        <w:rPr>
          <w:rFonts w:ascii="Garamond" w:hAnsi="Garamond" w:cs="Plantagenet Cherokee"/>
          <w:color w:val="000000" w:themeColor="text1"/>
          <w:sz w:val="20"/>
          <w:szCs w:val="20"/>
        </w:rPr>
        <w:t>Pylyshyn</w:t>
      </w:r>
      <w:proofErr w:type="spellEnd"/>
      <w:r w:rsidRPr="00EE74DF">
        <w:rPr>
          <w:rFonts w:ascii="Garamond" w:hAnsi="Garamond" w:cs="Plantagenet Cherokee"/>
          <w:color w:val="000000" w:themeColor="text1"/>
          <w:sz w:val="20"/>
          <w:szCs w:val="20"/>
        </w:rPr>
        <w:t xml:space="preserve">, Z., </w:t>
      </w:r>
      <w:r w:rsidR="00785CDD">
        <w:rPr>
          <w:rFonts w:ascii="Garamond" w:hAnsi="Garamond" w:cs="Plantagenet Cherokee"/>
          <w:color w:val="000000" w:themeColor="text1"/>
          <w:sz w:val="20"/>
          <w:szCs w:val="20"/>
        </w:rPr>
        <w:t xml:space="preserve">&amp; </w:t>
      </w:r>
      <w:r w:rsidRPr="00EE74DF">
        <w:rPr>
          <w:rFonts w:ascii="Garamond" w:hAnsi="Garamond" w:cs="Plantagenet Cherokee"/>
          <w:color w:val="000000" w:themeColor="text1"/>
          <w:sz w:val="20"/>
          <w:szCs w:val="20"/>
        </w:rPr>
        <w:t xml:space="preserve">Feldman, J. (2001). What is a visual object? Evidence from target merging in multiple object tracking. </w:t>
      </w:r>
      <w:r w:rsidRPr="00EE74DF">
        <w:rPr>
          <w:rFonts w:ascii="Garamond" w:hAnsi="Garamond" w:cs="Plantagenet Cherokee"/>
          <w:i/>
          <w:color w:val="000000" w:themeColor="text1"/>
          <w:sz w:val="20"/>
          <w:szCs w:val="20"/>
        </w:rPr>
        <w:t>Cognition</w:t>
      </w:r>
      <w:r w:rsidR="002C2CFB">
        <w:rPr>
          <w:rFonts w:ascii="Garamond" w:hAnsi="Garamond" w:cs="Plantagenet Cherokee"/>
          <w:iCs/>
          <w:color w:val="000000" w:themeColor="text1"/>
          <w:sz w:val="20"/>
          <w:szCs w:val="20"/>
        </w:rPr>
        <w:t>,</w:t>
      </w:r>
      <w:r w:rsidRPr="00EE74DF">
        <w:rPr>
          <w:rFonts w:ascii="Garamond" w:hAnsi="Garamond" w:cs="Plantagenet Cherokee"/>
          <w:color w:val="000000" w:themeColor="text1"/>
          <w:sz w:val="20"/>
          <w:szCs w:val="20"/>
        </w:rPr>
        <w:t xml:space="preserve"> </w:t>
      </w:r>
      <w:r w:rsidRPr="00CB7BFA">
        <w:rPr>
          <w:rFonts w:ascii="Garamond" w:hAnsi="Garamond" w:cs="Plantagenet Cherokee"/>
          <w:color w:val="000000" w:themeColor="text1"/>
          <w:sz w:val="20"/>
          <w:szCs w:val="20"/>
        </w:rPr>
        <w:t>80</w:t>
      </w:r>
      <w:r w:rsidRPr="00CB5711">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 159</w:t>
      </w:r>
      <w:r w:rsidR="00DD66EA">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177. </w:t>
      </w:r>
    </w:p>
    <w:p w14:paraId="6AC48F1C" w14:textId="77777777" w:rsidR="00EB4DBC" w:rsidRPr="00EE74DF" w:rsidRDefault="00EB4DBC" w:rsidP="00EB4DBC">
      <w:pPr>
        <w:jc w:val="both"/>
        <w:rPr>
          <w:rFonts w:ascii="Garamond" w:hAnsi="Garamond" w:cs="Plantagenet Cherokee"/>
          <w:color w:val="000000" w:themeColor="text1"/>
          <w:sz w:val="20"/>
          <w:szCs w:val="20"/>
        </w:rPr>
      </w:pPr>
    </w:p>
    <w:p w14:paraId="604B51E4" w14:textId="40990A61" w:rsidR="008D70E9" w:rsidRPr="00D32A47" w:rsidRDefault="008D70E9" w:rsidP="00EB4DBC">
      <w:pPr>
        <w:jc w:val="both"/>
        <w:rPr>
          <w:rFonts w:ascii="Garamond" w:hAnsi="Garamond" w:cs="Plantagenet Cherokee"/>
          <w:color w:val="000000" w:themeColor="text1"/>
          <w:sz w:val="20"/>
          <w:szCs w:val="20"/>
          <w:lang w:val="fr-FR"/>
        </w:rPr>
      </w:pPr>
      <w:proofErr w:type="spellStart"/>
      <w:r w:rsidRPr="00EE74DF">
        <w:rPr>
          <w:rFonts w:ascii="Garamond" w:hAnsi="Garamond" w:cs="Plantagenet Cherokee"/>
          <w:color w:val="000000" w:themeColor="text1"/>
          <w:sz w:val="20"/>
          <w:szCs w:val="20"/>
        </w:rPr>
        <w:t>Scimeca</w:t>
      </w:r>
      <w:proofErr w:type="spellEnd"/>
      <w:r w:rsidRPr="00EE74DF">
        <w:rPr>
          <w:rFonts w:ascii="Garamond" w:hAnsi="Garamond" w:cs="Plantagenet Cherokee"/>
          <w:color w:val="000000" w:themeColor="text1"/>
          <w:sz w:val="20"/>
          <w:szCs w:val="20"/>
        </w:rPr>
        <w:t>, J.</w:t>
      </w:r>
      <w:r w:rsidR="002C2CFB">
        <w:rPr>
          <w:rFonts w:ascii="Garamond" w:hAnsi="Garamond" w:cs="Plantagenet Cherokee"/>
          <w:color w:val="000000" w:themeColor="text1"/>
          <w:sz w:val="20"/>
          <w:szCs w:val="20"/>
        </w:rPr>
        <w:t xml:space="preserve"> </w:t>
      </w:r>
      <w:r w:rsidRPr="00EE74DF">
        <w:rPr>
          <w:rFonts w:ascii="Garamond" w:hAnsi="Garamond" w:cs="Plantagenet Cherokee"/>
          <w:color w:val="000000" w:themeColor="text1"/>
          <w:sz w:val="20"/>
          <w:szCs w:val="20"/>
        </w:rPr>
        <w:t>M.</w:t>
      </w:r>
      <w:r w:rsidR="002C2CFB">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 &amp; </w:t>
      </w:r>
      <w:proofErr w:type="spellStart"/>
      <w:r w:rsidRPr="00EE74DF">
        <w:rPr>
          <w:rFonts w:ascii="Garamond" w:hAnsi="Garamond" w:cs="Plantagenet Cherokee"/>
          <w:color w:val="000000" w:themeColor="text1"/>
          <w:sz w:val="20"/>
          <w:szCs w:val="20"/>
        </w:rPr>
        <w:t>Franconeri</w:t>
      </w:r>
      <w:proofErr w:type="spellEnd"/>
      <w:r w:rsidRPr="00EE74DF">
        <w:rPr>
          <w:rFonts w:ascii="Garamond" w:hAnsi="Garamond" w:cs="Plantagenet Cherokee"/>
          <w:color w:val="000000" w:themeColor="text1"/>
          <w:sz w:val="20"/>
          <w:szCs w:val="20"/>
        </w:rPr>
        <w:t>, S.</w:t>
      </w:r>
      <w:r w:rsidR="002C2CFB">
        <w:rPr>
          <w:rFonts w:ascii="Garamond" w:hAnsi="Garamond" w:cs="Plantagenet Cherokee"/>
          <w:color w:val="000000" w:themeColor="text1"/>
          <w:sz w:val="20"/>
          <w:szCs w:val="20"/>
        </w:rPr>
        <w:t xml:space="preserve"> </w:t>
      </w:r>
      <w:r w:rsidRPr="00EE74DF">
        <w:rPr>
          <w:rFonts w:ascii="Garamond" w:hAnsi="Garamond" w:cs="Plantagenet Cherokee"/>
          <w:color w:val="000000" w:themeColor="text1"/>
          <w:sz w:val="20"/>
          <w:szCs w:val="20"/>
        </w:rPr>
        <w:t xml:space="preserve">L. (2015). Selecting and tracking multiple objects. </w:t>
      </w:r>
      <w:proofErr w:type="spellStart"/>
      <w:r w:rsidRPr="00D32A47">
        <w:rPr>
          <w:rFonts w:ascii="Garamond" w:hAnsi="Garamond" w:cs="Plantagenet Cherokee"/>
          <w:i/>
          <w:color w:val="000000" w:themeColor="text1"/>
          <w:sz w:val="20"/>
          <w:szCs w:val="20"/>
          <w:lang w:val="fr-FR"/>
        </w:rPr>
        <w:t>WIREs</w:t>
      </w:r>
      <w:proofErr w:type="spellEnd"/>
      <w:r w:rsidRPr="00D32A47">
        <w:rPr>
          <w:rFonts w:ascii="Garamond" w:hAnsi="Garamond" w:cs="Plantagenet Cherokee"/>
          <w:i/>
          <w:color w:val="000000" w:themeColor="text1"/>
          <w:sz w:val="20"/>
          <w:szCs w:val="20"/>
          <w:lang w:val="fr-FR"/>
        </w:rPr>
        <w:t xml:space="preserve"> Cognitive Science</w:t>
      </w:r>
      <w:r w:rsidR="002C2CFB">
        <w:rPr>
          <w:rFonts w:ascii="Garamond" w:hAnsi="Garamond" w:cs="Plantagenet Cherokee"/>
          <w:iCs/>
          <w:color w:val="000000" w:themeColor="text1"/>
          <w:sz w:val="20"/>
          <w:szCs w:val="20"/>
          <w:lang w:val="fr-FR"/>
        </w:rPr>
        <w:t>,</w:t>
      </w:r>
      <w:r w:rsidRPr="00D32A47">
        <w:rPr>
          <w:rFonts w:ascii="Garamond" w:hAnsi="Garamond" w:cs="Plantagenet Cherokee"/>
          <w:color w:val="000000" w:themeColor="text1"/>
          <w:sz w:val="20"/>
          <w:szCs w:val="20"/>
          <w:lang w:val="fr-FR"/>
        </w:rPr>
        <w:t xml:space="preserve"> </w:t>
      </w:r>
      <w:r w:rsidRPr="00CB7BFA">
        <w:rPr>
          <w:rFonts w:ascii="Garamond" w:hAnsi="Garamond" w:cs="Plantagenet Cherokee"/>
          <w:color w:val="000000" w:themeColor="text1"/>
          <w:sz w:val="20"/>
          <w:szCs w:val="20"/>
          <w:lang w:val="fr-FR"/>
        </w:rPr>
        <w:t>6</w:t>
      </w:r>
      <w:r w:rsidRPr="00CB5711">
        <w:rPr>
          <w:rFonts w:ascii="Garamond" w:hAnsi="Garamond" w:cs="Plantagenet Cherokee"/>
          <w:color w:val="000000" w:themeColor="text1"/>
          <w:sz w:val="20"/>
          <w:szCs w:val="20"/>
          <w:lang w:val="fr-FR"/>
        </w:rPr>
        <w:t>,</w:t>
      </w:r>
      <w:r w:rsidRPr="00D32A47">
        <w:rPr>
          <w:rFonts w:ascii="Garamond" w:hAnsi="Garamond" w:cs="Plantagenet Cherokee"/>
          <w:color w:val="000000" w:themeColor="text1"/>
          <w:sz w:val="20"/>
          <w:szCs w:val="20"/>
          <w:lang w:val="fr-FR"/>
        </w:rPr>
        <w:t xml:space="preserve"> 109</w:t>
      </w:r>
      <w:r w:rsidR="00DD66EA">
        <w:rPr>
          <w:rFonts w:ascii="Garamond" w:hAnsi="Garamond" w:cs="Plantagenet Cherokee"/>
          <w:color w:val="000000" w:themeColor="text1"/>
          <w:sz w:val="20"/>
          <w:szCs w:val="20"/>
          <w:lang w:val="fr-FR"/>
        </w:rPr>
        <w:t>-</w:t>
      </w:r>
      <w:r w:rsidRPr="00D32A47">
        <w:rPr>
          <w:rFonts w:ascii="Garamond" w:hAnsi="Garamond" w:cs="Plantagenet Cherokee"/>
          <w:color w:val="000000" w:themeColor="text1"/>
          <w:sz w:val="20"/>
          <w:szCs w:val="20"/>
          <w:lang w:val="fr-FR"/>
        </w:rPr>
        <w:t xml:space="preserve">118. </w:t>
      </w:r>
    </w:p>
    <w:p w14:paraId="449174F7" w14:textId="77777777" w:rsidR="008D70E9" w:rsidRPr="00D32A47" w:rsidRDefault="008D70E9" w:rsidP="00EB4DBC">
      <w:pPr>
        <w:jc w:val="both"/>
        <w:rPr>
          <w:rFonts w:ascii="Garamond" w:hAnsi="Garamond" w:cs="Plantagenet Cherokee"/>
          <w:color w:val="000000" w:themeColor="text1"/>
          <w:sz w:val="20"/>
          <w:szCs w:val="20"/>
          <w:lang w:val="fr-FR"/>
        </w:rPr>
      </w:pPr>
    </w:p>
    <w:p w14:paraId="3BC50AF7" w14:textId="4A300407" w:rsidR="002B06AA" w:rsidRPr="00D32A47" w:rsidRDefault="002B06AA" w:rsidP="00EB4DBC">
      <w:pPr>
        <w:jc w:val="both"/>
        <w:rPr>
          <w:rFonts w:ascii="Garamond" w:hAnsi="Garamond" w:cs="Plantagenet Cherokee"/>
          <w:color w:val="000000" w:themeColor="text1"/>
          <w:sz w:val="20"/>
          <w:szCs w:val="20"/>
          <w:lang w:val="fr-FR"/>
        </w:rPr>
      </w:pPr>
      <w:proofErr w:type="spellStart"/>
      <w:r w:rsidRPr="00D32A47">
        <w:rPr>
          <w:rFonts w:ascii="Garamond" w:hAnsi="Garamond" w:cs="Plantagenet Cherokee"/>
          <w:color w:val="000000" w:themeColor="text1"/>
          <w:sz w:val="20"/>
          <w:szCs w:val="20"/>
          <w:lang w:val="fr-FR"/>
        </w:rPr>
        <w:t>Sider</w:t>
      </w:r>
      <w:proofErr w:type="spellEnd"/>
      <w:r w:rsidRPr="00D32A47">
        <w:rPr>
          <w:rFonts w:ascii="Garamond" w:hAnsi="Garamond" w:cs="Plantagenet Cherokee"/>
          <w:color w:val="000000" w:themeColor="text1"/>
          <w:sz w:val="20"/>
          <w:szCs w:val="20"/>
          <w:lang w:val="fr-FR"/>
        </w:rPr>
        <w:t xml:space="preserve">, T. (2006). </w:t>
      </w:r>
      <w:proofErr w:type="spellStart"/>
      <w:r w:rsidRPr="00D32A47">
        <w:rPr>
          <w:rFonts w:ascii="Garamond" w:hAnsi="Garamond" w:cs="Plantagenet Cherokee"/>
          <w:color w:val="000000" w:themeColor="text1"/>
          <w:sz w:val="20"/>
          <w:szCs w:val="20"/>
          <w:lang w:val="fr-FR"/>
        </w:rPr>
        <w:t>Bare</w:t>
      </w:r>
      <w:proofErr w:type="spellEnd"/>
      <w:r w:rsidRPr="00D32A47">
        <w:rPr>
          <w:rFonts w:ascii="Garamond" w:hAnsi="Garamond" w:cs="Plantagenet Cherokee"/>
          <w:color w:val="000000" w:themeColor="text1"/>
          <w:sz w:val="20"/>
          <w:szCs w:val="20"/>
          <w:lang w:val="fr-FR"/>
        </w:rPr>
        <w:t xml:space="preserve"> </w:t>
      </w:r>
      <w:proofErr w:type="spellStart"/>
      <w:r w:rsidR="002C2CFB" w:rsidRPr="007D336D">
        <w:rPr>
          <w:rFonts w:ascii="Garamond" w:hAnsi="Garamond" w:cs="Plantagenet Cherokee"/>
          <w:color w:val="000000" w:themeColor="text1"/>
          <w:sz w:val="20"/>
          <w:szCs w:val="20"/>
          <w:lang w:val="fr-FR"/>
        </w:rPr>
        <w:t>particulars</w:t>
      </w:r>
      <w:proofErr w:type="spellEnd"/>
      <w:r w:rsidRPr="00D32A47">
        <w:rPr>
          <w:rFonts w:ascii="Garamond" w:hAnsi="Garamond" w:cs="Plantagenet Cherokee"/>
          <w:color w:val="000000" w:themeColor="text1"/>
          <w:sz w:val="20"/>
          <w:szCs w:val="20"/>
          <w:lang w:val="fr-FR"/>
        </w:rPr>
        <w:t xml:space="preserve">. </w:t>
      </w:r>
      <w:proofErr w:type="spellStart"/>
      <w:r w:rsidR="00FD5FD5" w:rsidRPr="00D32A47">
        <w:rPr>
          <w:rFonts w:ascii="Garamond" w:hAnsi="Garamond" w:cs="Plantagenet Cherokee"/>
          <w:i/>
          <w:color w:val="000000" w:themeColor="text1"/>
          <w:sz w:val="20"/>
          <w:szCs w:val="20"/>
          <w:lang w:val="fr-FR"/>
        </w:rPr>
        <w:t>Philosophical</w:t>
      </w:r>
      <w:proofErr w:type="spellEnd"/>
      <w:r w:rsidR="00FD5FD5" w:rsidRPr="00D32A47">
        <w:rPr>
          <w:rFonts w:ascii="Garamond" w:hAnsi="Garamond" w:cs="Plantagenet Cherokee"/>
          <w:i/>
          <w:color w:val="000000" w:themeColor="text1"/>
          <w:sz w:val="20"/>
          <w:szCs w:val="20"/>
          <w:lang w:val="fr-FR"/>
        </w:rPr>
        <w:t xml:space="preserve"> Perspectives</w:t>
      </w:r>
      <w:r w:rsidR="00FD5FD5" w:rsidRPr="00D32A47">
        <w:rPr>
          <w:rFonts w:ascii="Garamond" w:hAnsi="Garamond" w:cs="Plantagenet Cherokee"/>
          <w:color w:val="000000" w:themeColor="text1"/>
          <w:sz w:val="20"/>
          <w:szCs w:val="20"/>
          <w:lang w:val="fr-FR"/>
        </w:rPr>
        <w:t>, 20, 387</w:t>
      </w:r>
      <w:r w:rsidR="00DD66EA">
        <w:rPr>
          <w:rFonts w:ascii="Garamond" w:hAnsi="Garamond" w:cs="Plantagenet Cherokee"/>
          <w:color w:val="000000" w:themeColor="text1"/>
          <w:sz w:val="20"/>
          <w:szCs w:val="20"/>
          <w:lang w:val="fr-FR"/>
        </w:rPr>
        <w:t>-</w:t>
      </w:r>
      <w:r w:rsidR="00FD5FD5" w:rsidRPr="00D32A47">
        <w:rPr>
          <w:rFonts w:ascii="Garamond" w:hAnsi="Garamond" w:cs="Plantagenet Cherokee"/>
          <w:color w:val="000000" w:themeColor="text1"/>
          <w:sz w:val="20"/>
          <w:szCs w:val="20"/>
          <w:lang w:val="fr-FR"/>
        </w:rPr>
        <w:t>397</w:t>
      </w:r>
      <w:r w:rsidR="002C2CFB">
        <w:rPr>
          <w:rFonts w:ascii="Garamond" w:hAnsi="Garamond" w:cs="Plantagenet Cherokee"/>
          <w:color w:val="000000" w:themeColor="text1"/>
          <w:sz w:val="20"/>
          <w:szCs w:val="20"/>
          <w:lang w:val="fr-FR"/>
        </w:rPr>
        <w:t>.</w:t>
      </w:r>
    </w:p>
    <w:p w14:paraId="11426978" w14:textId="77777777" w:rsidR="002B06AA" w:rsidRPr="00D32A47" w:rsidRDefault="002B06AA" w:rsidP="00EB4DBC">
      <w:pPr>
        <w:jc w:val="both"/>
        <w:rPr>
          <w:rFonts w:ascii="Garamond" w:hAnsi="Garamond" w:cs="Plantagenet Cherokee"/>
          <w:color w:val="000000" w:themeColor="text1"/>
          <w:sz w:val="20"/>
          <w:szCs w:val="20"/>
          <w:lang w:val="fr-FR"/>
        </w:rPr>
      </w:pPr>
    </w:p>
    <w:p w14:paraId="770D77EB" w14:textId="3E649227" w:rsidR="00EB4DBC" w:rsidRPr="00EE74DF" w:rsidRDefault="00436F58" w:rsidP="00EB4DBC">
      <w:pPr>
        <w:jc w:val="both"/>
        <w:rPr>
          <w:rFonts w:ascii="Garamond" w:hAnsi="Garamond" w:cs="Plantagenet Cherokee"/>
          <w:color w:val="000000" w:themeColor="text1"/>
          <w:sz w:val="20"/>
          <w:szCs w:val="20"/>
        </w:rPr>
      </w:pPr>
      <w:r w:rsidRPr="00D32A47">
        <w:rPr>
          <w:rFonts w:ascii="Garamond" w:hAnsi="Garamond" w:cs="Plantagenet Cherokee"/>
          <w:color w:val="000000" w:themeColor="text1"/>
          <w:sz w:val="20"/>
          <w:szCs w:val="20"/>
          <w:lang w:val="fr-FR"/>
        </w:rPr>
        <w:t>Siegel, S. (2002</w:t>
      </w:r>
      <w:r w:rsidR="002A2564" w:rsidRPr="00D32A47">
        <w:rPr>
          <w:rFonts w:ascii="Garamond" w:hAnsi="Garamond" w:cs="Plantagenet Cherokee"/>
          <w:color w:val="000000" w:themeColor="text1"/>
          <w:sz w:val="20"/>
          <w:szCs w:val="20"/>
          <w:lang w:val="fr-FR"/>
        </w:rPr>
        <w:t>a</w:t>
      </w:r>
      <w:r w:rsidRPr="00D32A47">
        <w:rPr>
          <w:rFonts w:ascii="Garamond" w:hAnsi="Garamond" w:cs="Plantagenet Cherokee"/>
          <w:color w:val="000000" w:themeColor="text1"/>
          <w:sz w:val="20"/>
          <w:szCs w:val="20"/>
          <w:lang w:val="fr-FR"/>
        </w:rPr>
        <w:t xml:space="preserve">). </w:t>
      </w:r>
      <w:r w:rsidR="00EB4DBC" w:rsidRPr="00EE74DF">
        <w:rPr>
          <w:rFonts w:ascii="Garamond" w:hAnsi="Garamond" w:cs="Plantagenet Cherokee"/>
          <w:color w:val="000000" w:themeColor="text1"/>
          <w:sz w:val="20"/>
          <w:szCs w:val="20"/>
        </w:rPr>
        <w:t xml:space="preserve">Review of </w:t>
      </w:r>
      <w:r w:rsidR="002C2CFB" w:rsidRPr="00EE74DF">
        <w:rPr>
          <w:rFonts w:ascii="Garamond" w:hAnsi="Garamond" w:cs="Plantagenet Cherokee"/>
          <w:color w:val="000000" w:themeColor="text1"/>
          <w:sz w:val="20"/>
          <w:szCs w:val="20"/>
        </w:rPr>
        <w:t>a theory of sentience</w:t>
      </w:r>
      <w:r w:rsidRPr="00EE74DF">
        <w:rPr>
          <w:rFonts w:ascii="Garamond" w:hAnsi="Garamond" w:cs="Plantagenet Cherokee"/>
          <w:color w:val="000000" w:themeColor="text1"/>
          <w:sz w:val="20"/>
          <w:szCs w:val="20"/>
        </w:rPr>
        <w:t>, by Austen Clark.</w:t>
      </w:r>
      <w:r w:rsidR="00EB4DBC" w:rsidRPr="00EE74DF">
        <w:rPr>
          <w:rFonts w:ascii="Garamond" w:hAnsi="Garamond" w:cs="Plantagenet Cherokee"/>
          <w:color w:val="000000" w:themeColor="text1"/>
          <w:sz w:val="20"/>
          <w:szCs w:val="20"/>
        </w:rPr>
        <w:t xml:space="preserve"> </w:t>
      </w:r>
      <w:r w:rsidR="00EB4DBC" w:rsidRPr="00EE74DF">
        <w:rPr>
          <w:rFonts w:ascii="Garamond" w:hAnsi="Garamond" w:cs="Plantagenet Cherokee"/>
          <w:i/>
          <w:color w:val="000000" w:themeColor="text1"/>
          <w:sz w:val="20"/>
          <w:szCs w:val="20"/>
        </w:rPr>
        <w:t>Philosophical Review</w:t>
      </w:r>
      <w:r w:rsidRPr="00EE74DF">
        <w:rPr>
          <w:rFonts w:ascii="Garamond" w:hAnsi="Garamond" w:cs="Plantagenet Cherokee"/>
          <w:color w:val="000000" w:themeColor="text1"/>
          <w:sz w:val="20"/>
          <w:szCs w:val="20"/>
        </w:rPr>
        <w:t xml:space="preserve">, </w:t>
      </w:r>
      <w:r w:rsidRPr="00CB7BFA">
        <w:rPr>
          <w:rFonts w:ascii="Garamond" w:hAnsi="Garamond" w:cs="Plantagenet Cherokee"/>
          <w:color w:val="000000" w:themeColor="text1"/>
          <w:sz w:val="20"/>
          <w:szCs w:val="20"/>
        </w:rPr>
        <w:t>111</w:t>
      </w:r>
      <w:r w:rsidR="00CB5711">
        <w:rPr>
          <w:rFonts w:ascii="Garamond" w:hAnsi="Garamond" w:cs="Plantagenet Cherokee"/>
          <w:color w:val="000000" w:themeColor="text1"/>
          <w:sz w:val="20"/>
          <w:szCs w:val="20"/>
        </w:rPr>
        <w:t>, 135-138.</w:t>
      </w:r>
      <w:r w:rsidR="00CB5711" w:rsidRPr="00EE74DF" w:rsidDel="00CB5711">
        <w:rPr>
          <w:rFonts w:ascii="Garamond" w:hAnsi="Garamond" w:cs="Plantagenet Cherokee"/>
          <w:color w:val="000000" w:themeColor="text1"/>
          <w:sz w:val="20"/>
          <w:szCs w:val="20"/>
        </w:rPr>
        <w:t xml:space="preserve"> </w:t>
      </w:r>
    </w:p>
    <w:p w14:paraId="338D89F1" w14:textId="77777777" w:rsidR="002A2564" w:rsidRPr="00EE74DF" w:rsidRDefault="002A2564" w:rsidP="00EB4DBC">
      <w:pPr>
        <w:jc w:val="both"/>
        <w:rPr>
          <w:rFonts w:ascii="Garamond" w:hAnsi="Garamond" w:cs="Plantagenet Cherokee"/>
          <w:color w:val="000000" w:themeColor="text1"/>
          <w:sz w:val="20"/>
          <w:szCs w:val="20"/>
        </w:rPr>
      </w:pPr>
    </w:p>
    <w:p w14:paraId="57F1B7BE" w14:textId="618BAFD4" w:rsidR="002A2564" w:rsidRPr="00EE74DF" w:rsidRDefault="00B84C70" w:rsidP="00EB4DBC">
      <w:pPr>
        <w:jc w:val="both"/>
        <w:rPr>
          <w:rFonts w:ascii="Garamond" w:hAnsi="Garamond" w:cs="Plantagenet Cherokee"/>
          <w:color w:val="000000" w:themeColor="text1"/>
          <w:sz w:val="20"/>
          <w:szCs w:val="20"/>
        </w:rPr>
      </w:pPr>
      <w:r w:rsidRPr="00D32A47">
        <w:rPr>
          <w:rFonts w:ascii="Garamond" w:hAnsi="Garamond" w:cs="Plantagenet Cherokee"/>
          <w:color w:val="000000" w:themeColor="text1"/>
          <w:sz w:val="20"/>
          <w:szCs w:val="20"/>
          <w:lang w:val="fr-FR"/>
        </w:rPr>
        <w:t xml:space="preserve">Siegel, S. </w:t>
      </w:r>
      <w:r w:rsidR="002A2564" w:rsidRPr="00EE74DF">
        <w:rPr>
          <w:rFonts w:ascii="Garamond" w:hAnsi="Garamond" w:cs="Plantagenet Cherokee"/>
          <w:color w:val="000000" w:themeColor="text1"/>
          <w:sz w:val="20"/>
          <w:szCs w:val="20"/>
        </w:rPr>
        <w:t xml:space="preserve">(2002b). The role of perception in demonstrative reference. </w:t>
      </w:r>
      <w:r w:rsidR="002A2564" w:rsidRPr="00EE74DF">
        <w:rPr>
          <w:rFonts w:ascii="Garamond" w:hAnsi="Garamond" w:cs="Plantagenet Cherokee"/>
          <w:i/>
          <w:color w:val="000000" w:themeColor="text1"/>
          <w:sz w:val="20"/>
          <w:szCs w:val="20"/>
        </w:rPr>
        <w:t>Philosophers’ Imprint</w:t>
      </w:r>
      <w:r w:rsidR="00DD66EA">
        <w:rPr>
          <w:rFonts w:ascii="Garamond" w:hAnsi="Garamond" w:cs="Plantagenet Cherokee"/>
          <w:iCs/>
          <w:color w:val="000000" w:themeColor="text1"/>
          <w:sz w:val="20"/>
          <w:szCs w:val="20"/>
        </w:rPr>
        <w:t>,</w:t>
      </w:r>
      <w:r w:rsidR="002A2564" w:rsidRPr="00EE74DF">
        <w:rPr>
          <w:rFonts w:ascii="Garamond" w:hAnsi="Garamond" w:cs="Plantagenet Cherokee"/>
          <w:color w:val="000000" w:themeColor="text1"/>
          <w:sz w:val="20"/>
          <w:szCs w:val="20"/>
        </w:rPr>
        <w:t xml:space="preserve"> 2, 1-21.</w:t>
      </w:r>
    </w:p>
    <w:p w14:paraId="2B7D6541" w14:textId="77777777" w:rsidR="00BC1610" w:rsidRPr="00EE74DF" w:rsidRDefault="00BC1610" w:rsidP="00EB4DBC">
      <w:pPr>
        <w:jc w:val="both"/>
        <w:rPr>
          <w:rFonts w:ascii="Garamond" w:hAnsi="Garamond" w:cs="Plantagenet Cherokee"/>
          <w:color w:val="000000" w:themeColor="text1"/>
          <w:sz w:val="20"/>
          <w:szCs w:val="20"/>
        </w:rPr>
      </w:pPr>
    </w:p>
    <w:p w14:paraId="04A248E8" w14:textId="0A387DF5" w:rsidR="00BC1610" w:rsidRPr="00821AB0" w:rsidRDefault="00B84C70" w:rsidP="00EB4DBC">
      <w:pPr>
        <w:jc w:val="both"/>
        <w:rPr>
          <w:rFonts w:ascii="Garamond" w:hAnsi="Garamond" w:cs="Plantagenet Cherokee"/>
          <w:color w:val="000000" w:themeColor="text1"/>
          <w:sz w:val="20"/>
          <w:szCs w:val="20"/>
          <w:lang w:val="nb-NO"/>
        </w:rPr>
      </w:pPr>
      <w:r w:rsidRPr="00D32A47">
        <w:rPr>
          <w:rFonts w:ascii="Garamond" w:hAnsi="Garamond" w:cs="Plantagenet Cherokee"/>
          <w:color w:val="000000" w:themeColor="text1"/>
          <w:sz w:val="20"/>
          <w:szCs w:val="20"/>
          <w:lang w:val="fr-FR"/>
        </w:rPr>
        <w:t xml:space="preserve">Siegel, S. </w:t>
      </w:r>
      <w:r w:rsidR="00436F58" w:rsidRPr="00EE74DF">
        <w:rPr>
          <w:rFonts w:ascii="Garamond" w:hAnsi="Garamond" w:cs="Plantagenet Cherokee"/>
          <w:color w:val="000000" w:themeColor="text1"/>
          <w:sz w:val="20"/>
          <w:szCs w:val="20"/>
        </w:rPr>
        <w:t>(2010).</w:t>
      </w:r>
      <w:r w:rsidR="00BC1610" w:rsidRPr="00EE74DF">
        <w:rPr>
          <w:rFonts w:ascii="Garamond" w:hAnsi="Garamond" w:cs="Plantagenet Cherokee"/>
          <w:color w:val="000000" w:themeColor="text1"/>
          <w:sz w:val="20"/>
          <w:szCs w:val="20"/>
        </w:rPr>
        <w:t xml:space="preserve"> </w:t>
      </w:r>
      <w:r w:rsidR="00BC1610" w:rsidRPr="00EE74DF">
        <w:rPr>
          <w:rFonts w:ascii="Garamond" w:hAnsi="Garamond" w:cs="Plantagenet Cherokee"/>
          <w:i/>
          <w:color w:val="000000" w:themeColor="text1"/>
          <w:sz w:val="20"/>
          <w:szCs w:val="20"/>
        </w:rPr>
        <w:t xml:space="preserve">The Contents of </w:t>
      </w:r>
      <w:r w:rsidR="00CB5711">
        <w:rPr>
          <w:rFonts w:ascii="Garamond" w:hAnsi="Garamond" w:cs="Plantagenet Cherokee"/>
          <w:i/>
          <w:color w:val="000000" w:themeColor="text1"/>
          <w:sz w:val="20"/>
          <w:szCs w:val="20"/>
        </w:rPr>
        <w:t>v</w:t>
      </w:r>
      <w:r w:rsidR="00BC1610" w:rsidRPr="00EE74DF">
        <w:rPr>
          <w:rFonts w:ascii="Garamond" w:hAnsi="Garamond" w:cs="Plantagenet Cherokee"/>
          <w:i/>
          <w:color w:val="000000" w:themeColor="text1"/>
          <w:sz w:val="20"/>
          <w:szCs w:val="20"/>
        </w:rPr>
        <w:t xml:space="preserve">isual </w:t>
      </w:r>
      <w:r w:rsidR="00CB5711">
        <w:rPr>
          <w:rFonts w:ascii="Garamond" w:hAnsi="Garamond" w:cs="Plantagenet Cherokee"/>
          <w:i/>
          <w:color w:val="000000" w:themeColor="text1"/>
          <w:sz w:val="20"/>
          <w:szCs w:val="20"/>
        </w:rPr>
        <w:t>e</w:t>
      </w:r>
      <w:r w:rsidR="00BC1610" w:rsidRPr="00EE74DF">
        <w:rPr>
          <w:rFonts w:ascii="Garamond" w:hAnsi="Garamond" w:cs="Plantagenet Cherokee"/>
          <w:i/>
          <w:color w:val="000000" w:themeColor="text1"/>
          <w:sz w:val="20"/>
          <w:szCs w:val="20"/>
        </w:rPr>
        <w:t>xperience</w:t>
      </w:r>
      <w:r w:rsidR="00436F58" w:rsidRPr="00EE74DF">
        <w:rPr>
          <w:rFonts w:ascii="Garamond" w:hAnsi="Garamond" w:cs="Plantagenet Cherokee"/>
          <w:color w:val="000000" w:themeColor="text1"/>
          <w:sz w:val="20"/>
          <w:szCs w:val="20"/>
        </w:rPr>
        <w:t xml:space="preserve">. </w:t>
      </w:r>
      <w:r w:rsidR="00436F58" w:rsidRPr="00821AB0">
        <w:rPr>
          <w:rFonts w:ascii="Garamond" w:hAnsi="Garamond" w:cs="Plantagenet Cherokee"/>
          <w:color w:val="000000" w:themeColor="text1"/>
          <w:sz w:val="20"/>
          <w:szCs w:val="20"/>
          <w:lang w:val="nb-NO"/>
        </w:rPr>
        <w:t>Oxford:</w:t>
      </w:r>
      <w:r w:rsidR="00BC1610" w:rsidRPr="00821AB0">
        <w:rPr>
          <w:rFonts w:ascii="Garamond" w:hAnsi="Garamond" w:cs="Plantagenet Cherokee"/>
          <w:color w:val="000000" w:themeColor="text1"/>
          <w:sz w:val="20"/>
          <w:szCs w:val="20"/>
          <w:lang w:val="nb-NO"/>
        </w:rPr>
        <w:t xml:space="preserve"> Oxford </w:t>
      </w:r>
      <w:proofErr w:type="spellStart"/>
      <w:r w:rsidR="00BC1610" w:rsidRPr="00821AB0">
        <w:rPr>
          <w:rFonts w:ascii="Garamond" w:hAnsi="Garamond" w:cs="Plantagenet Cherokee"/>
          <w:color w:val="000000" w:themeColor="text1"/>
          <w:sz w:val="20"/>
          <w:szCs w:val="20"/>
          <w:lang w:val="nb-NO"/>
        </w:rPr>
        <w:t>University</w:t>
      </w:r>
      <w:proofErr w:type="spellEnd"/>
      <w:r w:rsidR="00BC1610" w:rsidRPr="00821AB0">
        <w:rPr>
          <w:rFonts w:ascii="Garamond" w:hAnsi="Garamond" w:cs="Plantagenet Cherokee"/>
          <w:color w:val="000000" w:themeColor="text1"/>
          <w:sz w:val="20"/>
          <w:szCs w:val="20"/>
          <w:lang w:val="nb-NO"/>
        </w:rPr>
        <w:t xml:space="preserve"> Press. </w:t>
      </w:r>
    </w:p>
    <w:p w14:paraId="720480C6" w14:textId="77777777" w:rsidR="00EF45D0" w:rsidRPr="00821AB0" w:rsidRDefault="00EF45D0" w:rsidP="00EB4DBC">
      <w:pPr>
        <w:jc w:val="both"/>
        <w:rPr>
          <w:rFonts w:ascii="Garamond" w:hAnsi="Garamond" w:cs="Plantagenet Cherokee"/>
          <w:color w:val="000000" w:themeColor="text1"/>
          <w:sz w:val="20"/>
          <w:szCs w:val="20"/>
          <w:lang w:val="nb-NO"/>
        </w:rPr>
      </w:pPr>
    </w:p>
    <w:p w14:paraId="11BB642E" w14:textId="5040DE0B" w:rsidR="004D76D3" w:rsidRPr="00EE74DF" w:rsidRDefault="004D76D3" w:rsidP="00EB4DBC">
      <w:pPr>
        <w:jc w:val="both"/>
        <w:rPr>
          <w:rFonts w:ascii="Garamond" w:hAnsi="Garamond" w:cs="Plantagenet Cherokee"/>
          <w:color w:val="000000" w:themeColor="text1"/>
          <w:sz w:val="20"/>
          <w:szCs w:val="20"/>
        </w:rPr>
      </w:pPr>
      <w:r w:rsidRPr="00821AB0">
        <w:rPr>
          <w:rFonts w:ascii="Garamond" w:hAnsi="Garamond" w:cs="Plantagenet Cherokee"/>
          <w:color w:val="000000" w:themeColor="text1"/>
          <w:sz w:val="20"/>
          <w:szCs w:val="20"/>
          <w:lang w:val="nb-NO"/>
        </w:rPr>
        <w:t>Silver, M.</w:t>
      </w:r>
      <w:r w:rsidR="002C2CFB" w:rsidRPr="00821AB0">
        <w:rPr>
          <w:rFonts w:ascii="Garamond" w:hAnsi="Garamond" w:cs="Plantagenet Cherokee"/>
          <w:color w:val="000000" w:themeColor="text1"/>
          <w:sz w:val="20"/>
          <w:szCs w:val="20"/>
          <w:lang w:val="nb-NO"/>
        </w:rPr>
        <w:t xml:space="preserve"> </w:t>
      </w:r>
      <w:r w:rsidRPr="00821AB0">
        <w:rPr>
          <w:rFonts w:ascii="Garamond" w:hAnsi="Garamond" w:cs="Plantagenet Cherokee"/>
          <w:color w:val="000000" w:themeColor="text1"/>
          <w:sz w:val="20"/>
          <w:szCs w:val="20"/>
          <w:lang w:val="nb-NO"/>
        </w:rPr>
        <w:t xml:space="preserve">A., </w:t>
      </w:r>
      <w:r w:rsidR="002C2CFB" w:rsidRPr="00821AB0">
        <w:rPr>
          <w:rFonts w:ascii="Garamond" w:hAnsi="Garamond" w:cs="Plantagenet Cherokee"/>
          <w:color w:val="000000" w:themeColor="text1"/>
          <w:sz w:val="20"/>
          <w:szCs w:val="20"/>
          <w:lang w:val="nb-NO"/>
        </w:rPr>
        <w:t xml:space="preserve">&amp; </w:t>
      </w:r>
      <w:proofErr w:type="spellStart"/>
      <w:r w:rsidRPr="00821AB0">
        <w:rPr>
          <w:rFonts w:ascii="Garamond" w:hAnsi="Garamond" w:cs="Plantagenet Cherokee"/>
          <w:color w:val="000000" w:themeColor="text1"/>
          <w:sz w:val="20"/>
          <w:szCs w:val="20"/>
          <w:lang w:val="nb-NO"/>
        </w:rPr>
        <w:t>Kastner</w:t>
      </w:r>
      <w:proofErr w:type="spellEnd"/>
      <w:r w:rsidRPr="00821AB0">
        <w:rPr>
          <w:rFonts w:ascii="Garamond" w:hAnsi="Garamond" w:cs="Plantagenet Cherokee"/>
          <w:color w:val="000000" w:themeColor="text1"/>
          <w:sz w:val="20"/>
          <w:szCs w:val="20"/>
          <w:lang w:val="nb-NO"/>
        </w:rPr>
        <w:t xml:space="preserve">, S. (2009). </w:t>
      </w:r>
      <w:r w:rsidRPr="00EE74DF">
        <w:rPr>
          <w:rFonts w:ascii="Garamond" w:hAnsi="Garamond" w:cs="Plantagenet Cherokee"/>
          <w:color w:val="000000" w:themeColor="text1"/>
          <w:sz w:val="20"/>
          <w:szCs w:val="20"/>
        </w:rPr>
        <w:t xml:space="preserve">Topographic </w:t>
      </w:r>
      <w:r w:rsidR="002C2CFB" w:rsidRPr="00EE74DF">
        <w:rPr>
          <w:rFonts w:ascii="Garamond" w:hAnsi="Garamond" w:cs="Plantagenet Cherokee"/>
          <w:color w:val="000000" w:themeColor="text1"/>
          <w:sz w:val="20"/>
          <w:szCs w:val="20"/>
        </w:rPr>
        <w:t>maps in human frontal and parietal cortex</w:t>
      </w:r>
      <w:r w:rsidRPr="00EE74DF">
        <w:rPr>
          <w:rFonts w:ascii="Garamond" w:hAnsi="Garamond" w:cs="Plantagenet Cherokee"/>
          <w:color w:val="000000" w:themeColor="text1"/>
          <w:sz w:val="20"/>
          <w:szCs w:val="20"/>
        </w:rPr>
        <w:t xml:space="preserve">. </w:t>
      </w:r>
      <w:r w:rsidRPr="00EE74DF">
        <w:rPr>
          <w:rFonts w:ascii="Garamond" w:hAnsi="Garamond" w:cs="Plantagenet Cherokee"/>
          <w:i/>
          <w:color w:val="000000" w:themeColor="text1"/>
          <w:sz w:val="20"/>
          <w:szCs w:val="20"/>
        </w:rPr>
        <w:t>Trends in Cognitive Science</w:t>
      </w:r>
      <w:r w:rsidRPr="00EE74DF">
        <w:rPr>
          <w:rFonts w:ascii="Garamond" w:hAnsi="Garamond" w:cs="Plantagenet Cherokee"/>
          <w:color w:val="000000" w:themeColor="text1"/>
          <w:sz w:val="20"/>
          <w:szCs w:val="20"/>
        </w:rPr>
        <w:t xml:space="preserve"> </w:t>
      </w:r>
      <w:r w:rsidRPr="00CB7BFA">
        <w:rPr>
          <w:rFonts w:ascii="Garamond" w:hAnsi="Garamond" w:cs="Plantagenet Cherokee"/>
          <w:color w:val="000000" w:themeColor="text1"/>
          <w:sz w:val="20"/>
          <w:szCs w:val="20"/>
        </w:rPr>
        <w:t>13</w:t>
      </w:r>
      <w:r w:rsidRPr="00EE74DF">
        <w:rPr>
          <w:rFonts w:ascii="Garamond" w:hAnsi="Garamond" w:cs="Plantagenet Cherokee"/>
          <w:color w:val="000000" w:themeColor="text1"/>
          <w:sz w:val="20"/>
          <w:szCs w:val="20"/>
        </w:rPr>
        <w:t>, 488</w:t>
      </w:r>
      <w:r w:rsidR="00DD66EA">
        <w:rPr>
          <w:rFonts w:ascii="Garamond" w:hAnsi="Garamond" w:cs="Plantagenet Cherokee"/>
          <w:color w:val="000000" w:themeColor="text1"/>
          <w:sz w:val="20"/>
          <w:szCs w:val="20"/>
        </w:rPr>
        <w:t>-</w:t>
      </w:r>
      <w:r w:rsidR="000B3CE0" w:rsidRPr="00EE74DF">
        <w:rPr>
          <w:rFonts w:ascii="Garamond" w:hAnsi="Garamond" w:cs="Plantagenet Cherokee"/>
          <w:color w:val="000000" w:themeColor="text1"/>
          <w:sz w:val="20"/>
          <w:szCs w:val="20"/>
        </w:rPr>
        <w:t xml:space="preserve">495. </w:t>
      </w:r>
    </w:p>
    <w:p w14:paraId="5CFEEA9D" w14:textId="77777777" w:rsidR="004D76D3" w:rsidRPr="00EE74DF" w:rsidRDefault="004D76D3" w:rsidP="00EB4DBC">
      <w:pPr>
        <w:jc w:val="both"/>
        <w:rPr>
          <w:rFonts w:ascii="Garamond" w:hAnsi="Garamond" w:cs="Plantagenet Cherokee"/>
          <w:color w:val="000000" w:themeColor="text1"/>
          <w:sz w:val="20"/>
          <w:szCs w:val="20"/>
        </w:rPr>
      </w:pPr>
    </w:p>
    <w:p w14:paraId="1440687A" w14:textId="0FB805B0" w:rsidR="001639B8" w:rsidRPr="00EE74DF" w:rsidRDefault="001639B8"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 xml:space="preserve">Simons, P. (1994). Particulars in </w:t>
      </w:r>
      <w:r w:rsidR="002C2CFB" w:rsidRPr="00EE74DF">
        <w:rPr>
          <w:rFonts w:ascii="Garamond" w:hAnsi="Garamond" w:cs="Plantagenet Cherokee"/>
          <w:color w:val="000000" w:themeColor="text1"/>
          <w:sz w:val="20"/>
          <w:szCs w:val="20"/>
        </w:rPr>
        <w:t>particular clothing</w:t>
      </w:r>
      <w:r w:rsidRPr="00EE74DF">
        <w:rPr>
          <w:rFonts w:ascii="Garamond" w:hAnsi="Garamond" w:cs="Plantagenet Cherokee"/>
          <w:color w:val="000000" w:themeColor="text1"/>
          <w:sz w:val="20"/>
          <w:szCs w:val="20"/>
        </w:rPr>
        <w:t xml:space="preserve">: Three </w:t>
      </w:r>
      <w:r w:rsidR="002C2CFB" w:rsidRPr="00EE74DF">
        <w:rPr>
          <w:rFonts w:ascii="Garamond" w:hAnsi="Garamond" w:cs="Plantagenet Cherokee"/>
          <w:color w:val="000000" w:themeColor="text1"/>
          <w:sz w:val="20"/>
          <w:szCs w:val="20"/>
        </w:rPr>
        <w:t>trope theories of substance</w:t>
      </w:r>
      <w:r w:rsidRPr="00EE74DF">
        <w:rPr>
          <w:rFonts w:ascii="Garamond" w:hAnsi="Garamond" w:cs="Plantagenet Cherokee"/>
          <w:color w:val="000000" w:themeColor="text1"/>
          <w:sz w:val="20"/>
          <w:szCs w:val="20"/>
        </w:rPr>
        <w:t xml:space="preserve">. </w:t>
      </w:r>
      <w:r w:rsidRPr="00EE74DF">
        <w:rPr>
          <w:rFonts w:ascii="Garamond" w:hAnsi="Garamond" w:cs="Plantagenet Cherokee"/>
          <w:i/>
          <w:iCs/>
          <w:color w:val="000000" w:themeColor="text1"/>
          <w:sz w:val="20"/>
          <w:szCs w:val="20"/>
        </w:rPr>
        <w:t>Philosophy and Phenomenological Research</w:t>
      </w:r>
      <w:r w:rsidR="002C2CFB">
        <w:rPr>
          <w:rFonts w:ascii="Garamond" w:hAnsi="Garamond" w:cs="Plantagenet Cherokee"/>
          <w:color w:val="000000" w:themeColor="text1"/>
          <w:sz w:val="20"/>
          <w:szCs w:val="20"/>
        </w:rPr>
        <w:t>,</w:t>
      </w:r>
      <w:r w:rsidRPr="00EE74DF">
        <w:rPr>
          <w:rFonts w:ascii="Garamond" w:hAnsi="Garamond" w:cs="Plantagenet Cherokee"/>
          <w:i/>
          <w:iCs/>
          <w:color w:val="000000" w:themeColor="text1"/>
          <w:sz w:val="20"/>
          <w:szCs w:val="20"/>
        </w:rPr>
        <w:t xml:space="preserve"> </w:t>
      </w:r>
      <w:r w:rsidRPr="00CB7BFA">
        <w:rPr>
          <w:rFonts w:ascii="Garamond" w:hAnsi="Garamond" w:cs="Plantagenet Cherokee"/>
          <w:color w:val="000000" w:themeColor="text1"/>
          <w:sz w:val="20"/>
          <w:szCs w:val="20"/>
        </w:rPr>
        <w:t>54</w:t>
      </w:r>
      <w:r w:rsidRPr="00EE74DF">
        <w:rPr>
          <w:rFonts w:ascii="Garamond" w:hAnsi="Garamond" w:cs="Plantagenet Cherokee"/>
          <w:color w:val="000000" w:themeColor="text1"/>
          <w:sz w:val="20"/>
          <w:szCs w:val="20"/>
        </w:rPr>
        <w:t>, 553</w:t>
      </w:r>
      <w:r w:rsidR="00DD66EA">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575.</w:t>
      </w:r>
    </w:p>
    <w:p w14:paraId="25F3D7E1" w14:textId="77777777" w:rsidR="00B34DCB" w:rsidRPr="00EE74DF" w:rsidRDefault="00B34DCB" w:rsidP="00EB4DBC">
      <w:pPr>
        <w:jc w:val="both"/>
        <w:rPr>
          <w:rFonts w:ascii="Garamond" w:hAnsi="Garamond" w:cs="Plantagenet Cherokee"/>
          <w:color w:val="000000" w:themeColor="text1"/>
          <w:sz w:val="20"/>
          <w:szCs w:val="20"/>
        </w:rPr>
      </w:pPr>
    </w:p>
    <w:p w14:paraId="1664DE1A" w14:textId="6DC11DF5" w:rsidR="00F6405E" w:rsidRPr="00821AB0" w:rsidRDefault="00F6405E"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 xml:space="preserve">Smith, B. (1989). Constraints </w:t>
      </w:r>
      <w:r w:rsidR="002C2CFB" w:rsidRPr="00EE74DF">
        <w:rPr>
          <w:rFonts w:ascii="Garamond" w:hAnsi="Garamond" w:cs="Plantagenet Cherokee"/>
          <w:color w:val="000000" w:themeColor="text1"/>
          <w:sz w:val="20"/>
          <w:szCs w:val="20"/>
        </w:rPr>
        <w:t>on correspondence</w:t>
      </w:r>
      <w:r w:rsidRPr="00EE74DF">
        <w:rPr>
          <w:rFonts w:ascii="Garamond" w:hAnsi="Garamond" w:cs="Plantagenet Cherokee"/>
          <w:color w:val="000000" w:themeColor="text1"/>
          <w:sz w:val="20"/>
          <w:szCs w:val="20"/>
        </w:rPr>
        <w:t xml:space="preserve">. </w:t>
      </w:r>
      <w:r w:rsidRPr="00821AB0">
        <w:rPr>
          <w:rFonts w:ascii="Garamond" w:hAnsi="Garamond" w:cs="Plantagenet Cherokee"/>
          <w:color w:val="000000" w:themeColor="text1"/>
          <w:sz w:val="20"/>
          <w:szCs w:val="20"/>
        </w:rPr>
        <w:t xml:space="preserve">In </w:t>
      </w:r>
      <w:proofErr w:type="spellStart"/>
      <w:r w:rsidRPr="00821AB0">
        <w:rPr>
          <w:rFonts w:ascii="Garamond" w:hAnsi="Garamond" w:cs="Plantagenet Cherokee"/>
          <w:color w:val="000000" w:themeColor="text1"/>
          <w:sz w:val="20"/>
          <w:szCs w:val="20"/>
        </w:rPr>
        <w:t>Gombocz</w:t>
      </w:r>
      <w:proofErr w:type="spellEnd"/>
      <w:r w:rsidRPr="00821AB0">
        <w:rPr>
          <w:rFonts w:ascii="Garamond" w:hAnsi="Garamond" w:cs="Plantagenet Cherokee"/>
          <w:color w:val="000000" w:themeColor="text1"/>
          <w:sz w:val="20"/>
          <w:szCs w:val="20"/>
        </w:rPr>
        <w:t xml:space="preserve">, </w:t>
      </w:r>
      <w:r w:rsidR="002C2CFB" w:rsidRPr="00821AB0">
        <w:rPr>
          <w:rFonts w:ascii="Garamond" w:hAnsi="Garamond" w:cs="Plantagenet Cherokee"/>
          <w:color w:val="000000" w:themeColor="text1"/>
          <w:sz w:val="20"/>
          <w:szCs w:val="20"/>
        </w:rPr>
        <w:t xml:space="preserve">W. L. </w:t>
      </w:r>
      <w:r w:rsidRPr="00821AB0">
        <w:rPr>
          <w:rFonts w:ascii="Garamond" w:hAnsi="Garamond" w:cs="Plantagenet Cherokee"/>
          <w:color w:val="000000" w:themeColor="text1"/>
          <w:sz w:val="20"/>
          <w:szCs w:val="20"/>
        </w:rPr>
        <w:t>Rutter,</w:t>
      </w:r>
      <w:r w:rsidR="002C2CFB" w:rsidRPr="00821AB0">
        <w:rPr>
          <w:rFonts w:ascii="Garamond" w:hAnsi="Garamond" w:cs="Plantagenet Cherokee"/>
          <w:color w:val="000000" w:themeColor="text1"/>
          <w:sz w:val="20"/>
          <w:szCs w:val="20"/>
        </w:rPr>
        <w:t xml:space="preserve"> </w:t>
      </w:r>
      <w:r w:rsidR="00CB5711">
        <w:rPr>
          <w:rFonts w:ascii="Garamond" w:hAnsi="Garamond" w:cs="Plantagenet Cherokee"/>
          <w:color w:val="000000" w:themeColor="text1"/>
          <w:sz w:val="20"/>
          <w:szCs w:val="20"/>
        </w:rPr>
        <w:t xml:space="preserve">&amp; </w:t>
      </w:r>
      <w:r w:rsidR="002C2CFB" w:rsidRPr="00821AB0">
        <w:rPr>
          <w:rFonts w:ascii="Garamond" w:hAnsi="Garamond" w:cs="Plantagenet Cherokee"/>
          <w:color w:val="000000" w:themeColor="text1"/>
          <w:sz w:val="20"/>
          <w:szCs w:val="20"/>
        </w:rPr>
        <w:t xml:space="preserve">H. </w:t>
      </w:r>
      <w:r w:rsidRPr="00821AB0">
        <w:rPr>
          <w:rFonts w:ascii="Garamond" w:hAnsi="Garamond" w:cs="Plantagenet Cherokee"/>
          <w:color w:val="000000" w:themeColor="text1"/>
          <w:sz w:val="20"/>
          <w:szCs w:val="20"/>
        </w:rPr>
        <w:t>Sauer</w:t>
      </w:r>
      <w:r w:rsidR="002C2CFB" w:rsidRPr="00821AB0">
        <w:rPr>
          <w:rFonts w:ascii="Garamond" w:hAnsi="Garamond" w:cs="Plantagenet Cherokee"/>
          <w:color w:val="000000" w:themeColor="text1"/>
          <w:sz w:val="20"/>
          <w:szCs w:val="20"/>
        </w:rPr>
        <w:t>, W.,</w:t>
      </w:r>
      <w:r w:rsidRPr="00821AB0">
        <w:rPr>
          <w:rFonts w:ascii="Garamond" w:hAnsi="Garamond" w:cs="Plantagenet Cherokee"/>
          <w:color w:val="000000" w:themeColor="text1"/>
          <w:sz w:val="20"/>
          <w:szCs w:val="20"/>
        </w:rPr>
        <w:t xml:space="preserve"> (</w:t>
      </w:r>
      <w:r w:rsidR="002C2CFB" w:rsidRPr="00821AB0">
        <w:rPr>
          <w:rFonts w:ascii="Garamond" w:hAnsi="Garamond" w:cs="Plantagenet Cherokee"/>
          <w:color w:val="000000" w:themeColor="text1"/>
          <w:sz w:val="20"/>
          <w:szCs w:val="20"/>
        </w:rPr>
        <w:t>Eds</w:t>
      </w:r>
      <w:r w:rsidRPr="00821AB0">
        <w:rPr>
          <w:rFonts w:ascii="Garamond" w:hAnsi="Garamond" w:cs="Plantagenet Cherokee"/>
          <w:color w:val="000000" w:themeColor="text1"/>
          <w:sz w:val="20"/>
          <w:szCs w:val="20"/>
        </w:rPr>
        <w:t>.)</w:t>
      </w:r>
      <w:r w:rsidR="002C2CFB" w:rsidRPr="00821AB0">
        <w:rPr>
          <w:rFonts w:ascii="Garamond" w:hAnsi="Garamond" w:cs="Plantagenet Cherokee"/>
          <w:color w:val="000000" w:themeColor="text1"/>
          <w:sz w:val="20"/>
          <w:szCs w:val="20"/>
        </w:rPr>
        <w:t>,</w:t>
      </w:r>
      <w:r w:rsidRPr="00821AB0">
        <w:rPr>
          <w:rFonts w:ascii="Garamond" w:hAnsi="Garamond" w:cs="Plantagenet Cherokee"/>
          <w:color w:val="000000" w:themeColor="text1"/>
          <w:sz w:val="20"/>
          <w:szCs w:val="20"/>
        </w:rPr>
        <w:t xml:space="preserve"> </w:t>
      </w:r>
      <w:proofErr w:type="spellStart"/>
      <w:r w:rsidRPr="00821AB0">
        <w:rPr>
          <w:rFonts w:ascii="Garamond" w:hAnsi="Garamond" w:cs="Plantagenet Cherokee"/>
          <w:i/>
          <w:iCs/>
          <w:color w:val="000000" w:themeColor="text1"/>
          <w:sz w:val="20"/>
          <w:szCs w:val="20"/>
        </w:rPr>
        <w:t>Traditionen</w:t>
      </w:r>
      <w:proofErr w:type="spellEnd"/>
      <w:r w:rsidRPr="00821AB0">
        <w:rPr>
          <w:rFonts w:ascii="Garamond" w:hAnsi="Garamond" w:cs="Plantagenet Cherokee"/>
          <w:i/>
          <w:iCs/>
          <w:color w:val="000000" w:themeColor="text1"/>
          <w:sz w:val="20"/>
          <w:szCs w:val="20"/>
        </w:rPr>
        <w:t xml:space="preserve"> und </w:t>
      </w:r>
      <w:proofErr w:type="spellStart"/>
      <w:r w:rsidR="00CB5711">
        <w:rPr>
          <w:rFonts w:ascii="Garamond" w:hAnsi="Garamond" w:cs="Plantagenet Cherokee"/>
          <w:i/>
          <w:iCs/>
          <w:color w:val="000000" w:themeColor="text1"/>
          <w:sz w:val="20"/>
          <w:szCs w:val="20"/>
        </w:rPr>
        <w:t>P</w:t>
      </w:r>
      <w:r w:rsidR="002C2CFB" w:rsidRPr="00821AB0">
        <w:rPr>
          <w:rFonts w:ascii="Garamond" w:hAnsi="Garamond" w:cs="Plantagenet Cherokee"/>
          <w:i/>
          <w:iCs/>
          <w:color w:val="000000" w:themeColor="text1"/>
          <w:sz w:val="20"/>
          <w:szCs w:val="20"/>
        </w:rPr>
        <w:t>erspektiven</w:t>
      </w:r>
      <w:proofErr w:type="spellEnd"/>
      <w:r w:rsidR="002C2CFB" w:rsidRPr="00821AB0">
        <w:rPr>
          <w:rFonts w:ascii="Garamond" w:hAnsi="Garamond" w:cs="Plantagenet Cherokee"/>
          <w:i/>
          <w:iCs/>
          <w:color w:val="000000" w:themeColor="text1"/>
          <w:sz w:val="20"/>
          <w:szCs w:val="20"/>
        </w:rPr>
        <w:t xml:space="preserve"> der </w:t>
      </w:r>
      <w:proofErr w:type="spellStart"/>
      <w:r w:rsidR="002C2CFB" w:rsidRPr="00821AB0">
        <w:rPr>
          <w:rFonts w:ascii="Garamond" w:hAnsi="Garamond" w:cs="Plantagenet Cherokee"/>
          <w:i/>
          <w:iCs/>
          <w:color w:val="000000" w:themeColor="text1"/>
          <w:sz w:val="20"/>
          <w:szCs w:val="20"/>
        </w:rPr>
        <w:t>analytischen</w:t>
      </w:r>
      <w:proofErr w:type="spellEnd"/>
      <w:r w:rsidR="002C2CFB" w:rsidRPr="00821AB0">
        <w:rPr>
          <w:rFonts w:ascii="Garamond" w:hAnsi="Garamond" w:cs="Plantagenet Cherokee"/>
          <w:i/>
          <w:iCs/>
          <w:color w:val="000000" w:themeColor="text1"/>
          <w:sz w:val="20"/>
          <w:szCs w:val="20"/>
        </w:rPr>
        <w:t xml:space="preserve"> </w:t>
      </w:r>
      <w:r w:rsidR="00CB5711">
        <w:rPr>
          <w:rFonts w:ascii="Garamond" w:hAnsi="Garamond" w:cs="Plantagenet Cherokee"/>
          <w:i/>
          <w:iCs/>
          <w:color w:val="000000" w:themeColor="text1"/>
          <w:sz w:val="20"/>
          <w:szCs w:val="20"/>
        </w:rPr>
        <w:t>P</w:t>
      </w:r>
      <w:r w:rsidR="002C2CFB" w:rsidRPr="00821AB0">
        <w:rPr>
          <w:rFonts w:ascii="Garamond" w:hAnsi="Garamond" w:cs="Plantagenet Cherokee"/>
          <w:i/>
          <w:iCs/>
          <w:color w:val="000000" w:themeColor="text1"/>
          <w:sz w:val="20"/>
          <w:szCs w:val="20"/>
        </w:rPr>
        <w:t>hilosophie</w:t>
      </w:r>
      <w:r w:rsidRPr="00821AB0">
        <w:rPr>
          <w:rFonts w:ascii="Garamond" w:hAnsi="Garamond" w:cs="Plantagenet Cherokee"/>
          <w:i/>
          <w:iCs/>
          <w:color w:val="000000" w:themeColor="text1"/>
          <w:sz w:val="20"/>
          <w:szCs w:val="20"/>
        </w:rPr>
        <w:t xml:space="preserve">: Festschrift </w:t>
      </w:r>
      <w:proofErr w:type="spellStart"/>
      <w:r w:rsidRPr="00821AB0">
        <w:rPr>
          <w:rFonts w:ascii="Garamond" w:hAnsi="Garamond" w:cs="Plantagenet Cherokee"/>
          <w:i/>
          <w:iCs/>
          <w:color w:val="000000" w:themeColor="text1"/>
          <w:sz w:val="20"/>
          <w:szCs w:val="20"/>
        </w:rPr>
        <w:t>für</w:t>
      </w:r>
      <w:proofErr w:type="spellEnd"/>
      <w:r w:rsidRPr="00821AB0">
        <w:rPr>
          <w:rFonts w:ascii="Garamond" w:hAnsi="Garamond" w:cs="Plantagenet Cherokee"/>
          <w:i/>
          <w:iCs/>
          <w:color w:val="000000" w:themeColor="text1"/>
          <w:sz w:val="20"/>
          <w:szCs w:val="20"/>
        </w:rPr>
        <w:t xml:space="preserve"> Rudolf Haller</w:t>
      </w:r>
      <w:r w:rsidRPr="00821AB0">
        <w:rPr>
          <w:rFonts w:ascii="Garamond" w:hAnsi="Garamond" w:cs="Plantagenet Cherokee"/>
          <w:color w:val="000000" w:themeColor="text1"/>
          <w:sz w:val="20"/>
          <w:szCs w:val="20"/>
        </w:rPr>
        <w:t xml:space="preserve"> (pp. 415</w:t>
      </w:r>
      <w:r w:rsidR="00DD66EA">
        <w:rPr>
          <w:rFonts w:ascii="Garamond" w:hAnsi="Garamond" w:cs="Plantagenet Cherokee"/>
          <w:color w:val="000000" w:themeColor="text1"/>
          <w:sz w:val="20"/>
          <w:szCs w:val="20"/>
        </w:rPr>
        <w:t>-</w:t>
      </w:r>
      <w:r w:rsidRPr="00821AB0">
        <w:rPr>
          <w:rFonts w:ascii="Garamond" w:hAnsi="Garamond" w:cs="Plantagenet Cherokee"/>
          <w:color w:val="000000" w:themeColor="text1"/>
          <w:sz w:val="20"/>
          <w:szCs w:val="20"/>
        </w:rPr>
        <w:t xml:space="preserve">430). Vienna: </w:t>
      </w:r>
      <w:proofErr w:type="spellStart"/>
      <w:r w:rsidRPr="00821AB0">
        <w:rPr>
          <w:rFonts w:ascii="Garamond" w:hAnsi="Garamond" w:cs="Plantagenet Cherokee"/>
          <w:color w:val="000000" w:themeColor="text1"/>
          <w:sz w:val="20"/>
          <w:szCs w:val="20"/>
        </w:rPr>
        <w:t>Hölder</w:t>
      </w:r>
      <w:proofErr w:type="spellEnd"/>
      <w:r w:rsidRPr="00821AB0">
        <w:rPr>
          <w:rFonts w:ascii="Garamond" w:hAnsi="Garamond" w:cs="Plantagenet Cherokee"/>
          <w:color w:val="000000" w:themeColor="text1"/>
          <w:sz w:val="20"/>
          <w:szCs w:val="20"/>
        </w:rPr>
        <w:t>-Pichler-</w:t>
      </w:r>
      <w:proofErr w:type="spellStart"/>
      <w:r w:rsidRPr="00821AB0">
        <w:rPr>
          <w:rFonts w:ascii="Garamond" w:hAnsi="Garamond" w:cs="Plantagenet Cherokee"/>
          <w:color w:val="000000" w:themeColor="text1"/>
          <w:sz w:val="20"/>
          <w:szCs w:val="20"/>
        </w:rPr>
        <w:t>Tempsky</w:t>
      </w:r>
      <w:proofErr w:type="spellEnd"/>
      <w:r w:rsidRPr="00821AB0">
        <w:rPr>
          <w:rFonts w:ascii="Garamond" w:hAnsi="Garamond" w:cs="Plantagenet Cherokee"/>
          <w:color w:val="000000" w:themeColor="text1"/>
          <w:sz w:val="20"/>
          <w:szCs w:val="20"/>
        </w:rPr>
        <w:t xml:space="preserve">. </w:t>
      </w:r>
    </w:p>
    <w:p w14:paraId="17CE1F2A" w14:textId="77777777" w:rsidR="00F6405E" w:rsidRPr="00821AB0" w:rsidRDefault="00F6405E" w:rsidP="00EB4DBC">
      <w:pPr>
        <w:jc w:val="both"/>
        <w:rPr>
          <w:rFonts w:ascii="Garamond" w:hAnsi="Garamond" w:cs="Plantagenet Cherokee"/>
          <w:color w:val="000000" w:themeColor="text1"/>
          <w:sz w:val="20"/>
          <w:szCs w:val="20"/>
        </w:rPr>
      </w:pPr>
    </w:p>
    <w:p w14:paraId="16AD9C78" w14:textId="3CA5220A" w:rsidR="00B34DCB" w:rsidRPr="00EE74DF" w:rsidRDefault="00B34DCB" w:rsidP="00EB4DBC">
      <w:pPr>
        <w:jc w:val="both"/>
        <w:rPr>
          <w:rFonts w:ascii="Garamond" w:hAnsi="Garamond" w:cs="Plantagenet Cherokee"/>
          <w:color w:val="000000" w:themeColor="text1"/>
          <w:sz w:val="20"/>
          <w:szCs w:val="20"/>
        </w:rPr>
      </w:pPr>
      <w:proofErr w:type="spellStart"/>
      <w:r w:rsidRPr="00821AB0">
        <w:rPr>
          <w:rFonts w:ascii="Garamond" w:hAnsi="Garamond" w:cs="Plantagenet Cherokee"/>
          <w:color w:val="000000" w:themeColor="text1"/>
          <w:sz w:val="20"/>
          <w:szCs w:val="20"/>
        </w:rPr>
        <w:t>Skrzypulec</w:t>
      </w:r>
      <w:proofErr w:type="spellEnd"/>
      <w:r w:rsidRPr="00821AB0">
        <w:rPr>
          <w:rFonts w:ascii="Garamond" w:hAnsi="Garamond" w:cs="Plantagenet Cherokee"/>
          <w:color w:val="000000" w:themeColor="text1"/>
          <w:sz w:val="20"/>
          <w:szCs w:val="20"/>
        </w:rPr>
        <w:t>, B. (201</w:t>
      </w:r>
      <w:r w:rsidR="00DD66EA">
        <w:rPr>
          <w:rFonts w:ascii="Garamond" w:hAnsi="Garamond" w:cs="Plantagenet Cherokee"/>
          <w:color w:val="000000" w:themeColor="text1"/>
          <w:sz w:val="20"/>
          <w:szCs w:val="20"/>
        </w:rPr>
        <w:t>8</w:t>
      </w:r>
      <w:r w:rsidRPr="00821AB0">
        <w:rPr>
          <w:rFonts w:ascii="Garamond" w:hAnsi="Garamond" w:cs="Plantagenet Cherokee"/>
          <w:color w:val="000000" w:themeColor="text1"/>
          <w:sz w:val="20"/>
          <w:szCs w:val="20"/>
        </w:rPr>
        <w:t xml:space="preserve">). Thisness and visual objects. </w:t>
      </w:r>
      <w:r w:rsidRPr="00EE74DF">
        <w:rPr>
          <w:rFonts w:ascii="Garamond" w:hAnsi="Garamond" w:cs="Plantagenet Cherokee"/>
          <w:i/>
          <w:color w:val="000000" w:themeColor="text1"/>
          <w:sz w:val="20"/>
          <w:szCs w:val="20"/>
        </w:rPr>
        <w:t>Review of Philosophy and Psychology</w:t>
      </w:r>
      <w:r w:rsidR="00DD66EA">
        <w:rPr>
          <w:rFonts w:ascii="Garamond" w:hAnsi="Garamond" w:cs="Plantagenet Cherokee"/>
          <w:color w:val="000000" w:themeColor="text1"/>
          <w:sz w:val="20"/>
          <w:szCs w:val="20"/>
        </w:rPr>
        <w:t>, 9, 17-32.</w:t>
      </w:r>
    </w:p>
    <w:p w14:paraId="57E72206" w14:textId="77777777" w:rsidR="00D074CA" w:rsidRPr="00EE74DF" w:rsidRDefault="00D074CA" w:rsidP="00EB4DBC">
      <w:pPr>
        <w:jc w:val="both"/>
        <w:rPr>
          <w:rFonts w:ascii="Garamond" w:hAnsi="Garamond" w:cs="Plantagenet Cherokee"/>
          <w:color w:val="000000" w:themeColor="text1"/>
          <w:sz w:val="20"/>
          <w:szCs w:val="20"/>
        </w:rPr>
      </w:pPr>
    </w:p>
    <w:p w14:paraId="59112D6D" w14:textId="2617B19A" w:rsidR="00D074CA" w:rsidRPr="00EE74DF" w:rsidRDefault="00D074CA"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Somers, D.</w:t>
      </w:r>
      <w:r w:rsidR="002C2CFB">
        <w:rPr>
          <w:rFonts w:ascii="Garamond" w:hAnsi="Garamond" w:cs="Plantagenet Cherokee"/>
          <w:color w:val="000000" w:themeColor="text1"/>
          <w:sz w:val="20"/>
          <w:szCs w:val="20"/>
        </w:rPr>
        <w:t xml:space="preserve"> </w:t>
      </w:r>
      <w:r w:rsidRPr="00EE74DF">
        <w:rPr>
          <w:rFonts w:ascii="Garamond" w:hAnsi="Garamond" w:cs="Plantagenet Cherokee"/>
          <w:color w:val="000000" w:themeColor="text1"/>
          <w:sz w:val="20"/>
          <w:szCs w:val="20"/>
        </w:rPr>
        <w:t xml:space="preserve">C., </w:t>
      </w:r>
      <w:r w:rsidR="00785CDD">
        <w:rPr>
          <w:rFonts w:ascii="Garamond" w:hAnsi="Garamond" w:cs="Plantagenet Cherokee"/>
          <w:color w:val="000000" w:themeColor="text1"/>
          <w:sz w:val="20"/>
          <w:szCs w:val="20"/>
        </w:rPr>
        <w:t xml:space="preserve">&amp; </w:t>
      </w:r>
      <w:proofErr w:type="spellStart"/>
      <w:r w:rsidRPr="00EE74DF">
        <w:rPr>
          <w:rFonts w:ascii="Garamond" w:hAnsi="Garamond" w:cs="Plantagenet Cherokee"/>
          <w:color w:val="000000" w:themeColor="text1"/>
          <w:sz w:val="20"/>
          <w:szCs w:val="20"/>
        </w:rPr>
        <w:t>Shermata</w:t>
      </w:r>
      <w:proofErr w:type="spellEnd"/>
      <w:r w:rsidRPr="00EE74DF">
        <w:rPr>
          <w:rFonts w:ascii="Garamond" w:hAnsi="Garamond" w:cs="Plantagenet Cherokee"/>
          <w:color w:val="000000" w:themeColor="text1"/>
          <w:sz w:val="20"/>
          <w:szCs w:val="20"/>
        </w:rPr>
        <w:t>, S.</w:t>
      </w:r>
      <w:r w:rsidR="002C2CFB">
        <w:rPr>
          <w:rFonts w:ascii="Garamond" w:hAnsi="Garamond" w:cs="Plantagenet Cherokee"/>
          <w:color w:val="000000" w:themeColor="text1"/>
          <w:sz w:val="20"/>
          <w:szCs w:val="20"/>
        </w:rPr>
        <w:t xml:space="preserve"> </w:t>
      </w:r>
      <w:r w:rsidRPr="00EE74DF">
        <w:rPr>
          <w:rFonts w:ascii="Garamond" w:hAnsi="Garamond" w:cs="Plantagenet Cherokee"/>
          <w:color w:val="000000" w:themeColor="text1"/>
          <w:sz w:val="20"/>
          <w:szCs w:val="20"/>
        </w:rPr>
        <w:t xml:space="preserve">L. (2013). Attention </w:t>
      </w:r>
      <w:r w:rsidR="002C2CFB" w:rsidRPr="00EE74DF">
        <w:rPr>
          <w:rFonts w:ascii="Garamond" w:hAnsi="Garamond" w:cs="Plantagenet Cherokee"/>
          <w:color w:val="000000" w:themeColor="text1"/>
          <w:sz w:val="20"/>
          <w:szCs w:val="20"/>
        </w:rPr>
        <w:t>maps in the brain</w:t>
      </w:r>
      <w:r w:rsidRPr="00EE74DF">
        <w:rPr>
          <w:rFonts w:ascii="Garamond" w:hAnsi="Garamond" w:cs="Plantagenet Cherokee"/>
          <w:color w:val="000000" w:themeColor="text1"/>
          <w:sz w:val="20"/>
          <w:szCs w:val="20"/>
        </w:rPr>
        <w:t xml:space="preserve">. </w:t>
      </w:r>
      <w:r w:rsidRPr="00EE74DF">
        <w:rPr>
          <w:rFonts w:ascii="Garamond" w:hAnsi="Garamond" w:cs="Plantagenet Cherokee"/>
          <w:i/>
          <w:color w:val="000000" w:themeColor="text1"/>
          <w:sz w:val="20"/>
          <w:szCs w:val="20"/>
        </w:rPr>
        <w:t>WIREs Cognitive Science</w:t>
      </w:r>
      <w:r w:rsidR="002C2CFB">
        <w:rPr>
          <w:rFonts w:ascii="Garamond" w:hAnsi="Garamond" w:cs="Plantagenet Cherokee"/>
          <w:color w:val="000000" w:themeColor="text1"/>
          <w:sz w:val="20"/>
          <w:szCs w:val="20"/>
        </w:rPr>
        <w:t xml:space="preserve">, </w:t>
      </w:r>
      <w:r w:rsidRPr="00EE74DF">
        <w:rPr>
          <w:rFonts w:ascii="Garamond" w:hAnsi="Garamond" w:cs="Plantagenet Cherokee"/>
          <w:color w:val="000000" w:themeColor="text1"/>
          <w:sz w:val="20"/>
          <w:szCs w:val="20"/>
        </w:rPr>
        <w:t>4, 327</w:t>
      </w:r>
      <w:r w:rsidR="00DD66EA">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340. </w:t>
      </w:r>
    </w:p>
    <w:p w14:paraId="511530A9" w14:textId="77777777" w:rsidR="003B5595" w:rsidRPr="00EE74DF" w:rsidRDefault="003B5595" w:rsidP="00EB4DBC">
      <w:pPr>
        <w:jc w:val="both"/>
        <w:rPr>
          <w:rFonts w:ascii="Garamond" w:hAnsi="Garamond" w:cs="Plantagenet Cherokee"/>
          <w:color w:val="000000" w:themeColor="text1"/>
          <w:sz w:val="20"/>
          <w:szCs w:val="20"/>
        </w:rPr>
      </w:pPr>
    </w:p>
    <w:p w14:paraId="2F0570DA" w14:textId="76051DDC" w:rsidR="003F4FE2" w:rsidRPr="00EE74DF" w:rsidRDefault="003F4FE2" w:rsidP="00EB4DBC">
      <w:pPr>
        <w:jc w:val="both"/>
        <w:rPr>
          <w:rFonts w:ascii="Garamond" w:hAnsi="Garamond" w:cs="Plantagenet Cherokee"/>
          <w:color w:val="000000" w:themeColor="text1"/>
          <w:sz w:val="20"/>
          <w:szCs w:val="20"/>
        </w:rPr>
      </w:pPr>
      <w:proofErr w:type="spellStart"/>
      <w:r w:rsidRPr="00EE74DF">
        <w:rPr>
          <w:rFonts w:ascii="Garamond" w:hAnsi="Garamond" w:cs="Plantagenet Cherokee"/>
          <w:color w:val="000000" w:themeColor="text1"/>
          <w:sz w:val="20"/>
          <w:szCs w:val="20"/>
        </w:rPr>
        <w:t>Spelke</w:t>
      </w:r>
      <w:proofErr w:type="spellEnd"/>
      <w:r w:rsidRPr="00EE74DF">
        <w:rPr>
          <w:rFonts w:ascii="Garamond" w:hAnsi="Garamond" w:cs="Plantagenet Cherokee"/>
          <w:color w:val="000000" w:themeColor="text1"/>
          <w:sz w:val="20"/>
          <w:szCs w:val="20"/>
        </w:rPr>
        <w:t xml:space="preserve">, E. (1990). Principles </w:t>
      </w:r>
      <w:r w:rsidR="002C2CFB" w:rsidRPr="00EE74DF">
        <w:rPr>
          <w:rFonts w:ascii="Garamond" w:hAnsi="Garamond" w:cs="Plantagenet Cherokee"/>
          <w:color w:val="000000" w:themeColor="text1"/>
          <w:sz w:val="20"/>
          <w:szCs w:val="20"/>
        </w:rPr>
        <w:t>of object perception</w:t>
      </w:r>
      <w:r w:rsidRPr="00EE74DF">
        <w:rPr>
          <w:rFonts w:ascii="Garamond" w:hAnsi="Garamond" w:cs="Plantagenet Cherokee"/>
          <w:color w:val="000000" w:themeColor="text1"/>
          <w:sz w:val="20"/>
          <w:szCs w:val="20"/>
        </w:rPr>
        <w:t xml:space="preserve">. </w:t>
      </w:r>
      <w:r w:rsidRPr="00EE74DF">
        <w:rPr>
          <w:rFonts w:ascii="Garamond" w:hAnsi="Garamond" w:cs="Plantagenet Cherokee"/>
          <w:i/>
          <w:color w:val="000000" w:themeColor="text1"/>
          <w:sz w:val="20"/>
          <w:szCs w:val="20"/>
        </w:rPr>
        <w:t>Cognitive Science</w:t>
      </w:r>
      <w:r w:rsidRPr="00DD66EA">
        <w:rPr>
          <w:rFonts w:ascii="Garamond" w:hAnsi="Garamond" w:cs="Plantagenet Cherokee"/>
          <w:color w:val="000000" w:themeColor="text1"/>
          <w:sz w:val="20"/>
          <w:szCs w:val="20"/>
        </w:rPr>
        <w:t xml:space="preserve">, </w:t>
      </w:r>
      <w:r w:rsidRPr="00CB7BFA">
        <w:rPr>
          <w:rFonts w:ascii="Garamond" w:hAnsi="Garamond" w:cs="Plantagenet Cherokee"/>
          <w:color w:val="000000" w:themeColor="text1"/>
          <w:sz w:val="20"/>
          <w:szCs w:val="20"/>
        </w:rPr>
        <w:t>14</w:t>
      </w:r>
      <w:r w:rsidRPr="00DD66EA">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 29</w:t>
      </w:r>
      <w:r w:rsidR="00DD66EA">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56.</w:t>
      </w:r>
    </w:p>
    <w:p w14:paraId="3874647E" w14:textId="77777777" w:rsidR="00EB4DBC" w:rsidRPr="00EE74DF" w:rsidRDefault="00EB4DBC" w:rsidP="00EB4DBC">
      <w:pPr>
        <w:jc w:val="both"/>
        <w:rPr>
          <w:rFonts w:ascii="Garamond" w:hAnsi="Garamond" w:cs="Plantagenet Cherokee"/>
          <w:color w:val="000000" w:themeColor="text1"/>
          <w:sz w:val="20"/>
          <w:szCs w:val="20"/>
        </w:rPr>
      </w:pPr>
    </w:p>
    <w:p w14:paraId="4F57F664" w14:textId="5F216FE5" w:rsidR="00EB4DBC" w:rsidRPr="00EE74DF" w:rsidRDefault="00436F58" w:rsidP="00EB4DBC">
      <w:pPr>
        <w:jc w:val="both"/>
        <w:rPr>
          <w:rFonts w:ascii="Garamond" w:hAnsi="Garamond" w:cs="Plantagenet Cherokee"/>
          <w:color w:val="000000" w:themeColor="text1"/>
          <w:sz w:val="20"/>
          <w:szCs w:val="20"/>
        </w:rPr>
      </w:pPr>
      <w:proofErr w:type="spellStart"/>
      <w:r w:rsidRPr="00EE74DF">
        <w:rPr>
          <w:rFonts w:ascii="Garamond" w:hAnsi="Garamond" w:cs="Plantagenet Cherokee"/>
          <w:color w:val="000000" w:themeColor="text1"/>
          <w:sz w:val="20"/>
          <w:szCs w:val="20"/>
        </w:rPr>
        <w:t>Textor</w:t>
      </w:r>
      <w:proofErr w:type="spellEnd"/>
      <w:r w:rsidRPr="00EE74DF">
        <w:rPr>
          <w:rFonts w:ascii="Garamond" w:hAnsi="Garamond" w:cs="Plantagenet Cherokee"/>
          <w:color w:val="000000" w:themeColor="text1"/>
          <w:sz w:val="20"/>
          <w:szCs w:val="20"/>
        </w:rPr>
        <w:t xml:space="preserve">, M. (2009). </w:t>
      </w:r>
      <w:r w:rsidR="00EB4DBC" w:rsidRPr="00EE74DF">
        <w:rPr>
          <w:rFonts w:ascii="Garamond" w:hAnsi="Garamond" w:cs="Plantagenet Cherokee"/>
          <w:color w:val="000000" w:themeColor="text1"/>
          <w:sz w:val="20"/>
          <w:szCs w:val="20"/>
        </w:rPr>
        <w:t xml:space="preserve">Are </w:t>
      </w:r>
      <w:r w:rsidR="002C2CFB" w:rsidRPr="00EE74DF">
        <w:rPr>
          <w:rFonts w:ascii="Garamond" w:hAnsi="Garamond" w:cs="Plantagenet Cherokee"/>
          <w:color w:val="000000" w:themeColor="text1"/>
          <w:sz w:val="20"/>
          <w:szCs w:val="20"/>
        </w:rPr>
        <w:t>particulars or states of affairs given in perception</w:t>
      </w:r>
      <w:r w:rsidRPr="00EE74DF">
        <w:rPr>
          <w:rFonts w:ascii="Garamond" w:hAnsi="Garamond" w:cs="Plantagenet Cherokee"/>
          <w:color w:val="000000" w:themeColor="text1"/>
          <w:sz w:val="20"/>
          <w:szCs w:val="20"/>
        </w:rPr>
        <w:t>? In Reicher</w:t>
      </w:r>
      <w:r w:rsidR="00DD66EA">
        <w:rPr>
          <w:rFonts w:ascii="Garamond" w:hAnsi="Garamond" w:cs="Plantagenet Cherokee"/>
          <w:color w:val="000000" w:themeColor="text1"/>
          <w:sz w:val="20"/>
          <w:szCs w:val="20"/>
        </w:rPr>
        <w:t>, M. E.,</w:t>
      </w:r>
      <w:r w:rsidRPr="00EE74DF">
        <w:rPr>
          <w:rFonts w:ascii="Garamond" w:hAnsi="Garamond" w:cs="Plantagenet Cherokee"/>
          <w:color w:val="000000" w:themeColor="text1"/>
          <w:sz w:val="20"/>
          <w:szCs w:val="20"/>
        </w:rPr>
        <w:t xml:space="preserve"> </w:t>
      </w:r>
      <w:r w:rsidR="00B84C70">
        <w:rPr>
          <w:rFonts w:ascii="Garamond" w:hAnsi="Garamond" w:cs="Plantagenet Cherokee"/>
          <w:color w:val="000000" w:themeColor="text1"/>
          <w:sz w:val="20"/>
          <w:szCs w:val="20"/>
        </w:rPr>
        <w:t xml:space="preserve">(Ed.), </w:t>
      </w:r>
      <w:r w:rsidR="00B84C70" w:rsidRPr="00EE74DF">
        <w:rPr>
          <w:rFonts w:ascii="Garamond" w:hAnsi="Garamond" w:cs="Plantagenet Cherokee"/>
          <w:i/>
          <w:color w:val="000000" w:themeColor="text1"/>
          <w:sz w:val="20"/>
          <w:szCs w:val="20"/>
        </w:rPr>
        <w:t>States of affairs</w:t>
      </w:r>
      <w:r w:rsidR="00B84C70" w:rsidRPr="00EE74DF">
        <w:rPr>
          <w:rFonts w:ascii="Garamond" w:hAnsi="Garamond" w:cs="Plantagenet Cherokee"/>
          <w:color w:val="000000" w:themeColor="text1"/>
          <w:sz w:val="20"/>
          <w:szCs w:val="20"/>
        </w:rPr>
        <w:t xml:space="preserve">. </w:t>
      </w:r>
      <w:r w:rsidRPr="00EE74DF">
        <w:rPr>
          <w:rFonts w:ascii="Garamond" w:hAnsi="Garamond" w:cs="Plantagenet Cherokee"/>
          <w:color w:val="000000" w:themeColor="text1"/>
          <w:sz w:val="20"/>
          <w:szCs w:val="20"/>
        </w:rPr>
        <w:t>(</w:t>
      </w:r>
      <w:r w:rsidR="00B84C70">
        <w:rPr>
          <w:rFonts w:ascii="Garamond" w:hAnsi="Garamond" w:cs="Plantagenet Cherokee"/>
          <w:color w:val="000000" w:themeColor="text1"/>
          <w:sz w:val="20"/>
          <w:szCs w:val="20"/>
        </w:rPr>
        <w:t xml:space="preserve">pp. </w:t>
      </w:r>
      <w:r w:rsidR="00EB4DBC" w:rsidRPr="00EE74DF">
        <w:rPr>
          <w:rFonts w:ascii="Garamond" w:hAnsi="Garamond" w:cs="Plantagenet Cherokee"/>
          <w:color w:val="000000" w:themeColor="text1"/>
          <w:sz w:val="20"/>
          <w:szCs w:val="20"/>
        </w:rPr>
        <w:t>129-150</w:t>
      </w:r>
      <w:r w:rsidR="00B84C70">
        <w:rPr>
          <w:rFonts w:ascii="Garamond" w:hAnsi="Garamond" w:cs="Plantagenet Cherokee"/>
          <w:color w:val="000000" w:themeColor="text1"/>
          <w:sz w:val="20"/>
          <w:szCs w:val="20"/>
        </w:rPr>
        <w:t>)</w:t>
      </w:r>
      <w:r w:rsidR="00EB4DBC" w:rsidRPr="00EE74DF">
        <w:rPr>
          <w:rFonts w:ascii="Garamond" w:hAnsi="Garamond" w:cs="Plantagenet Cherokee"/>
          <w:color w:val="000000" w:themeColor="text1"/>
          <w:sz w:val="20"/>
          <w:szCs w:val="20"/>
        </w:rPr>
        <w:t>.</w:t>
      </w:r>
      <w:r w:rsidR="00B84C70" w:rsidRPr="00B84C70">
        <w:rPr>
          <w:rFonts w:ascii="Garamond" w:hAnsi="Garamond" w:cs="Plantagenet Cherokee"/>
          <w:color w:val="000000" w:themeColor="text1"/>
          <w:sz w:val="20"/>
          <w:szCs w:val="20"/>
        </w:rPr>
        <w:t xml:space="preserve"> </w:t>
      </w:r>
      <w:proofErr w:type="spellStart"/>
      <w:r w:rsidR="00B84C70" w:rsidRPr="00EE74DF">
        <w:rPr>
          <w:rFonts w:ascii="Garamond" w:hAnsi="Garamond" w:cs="Plantagenet Cherokee"/>
          <w:color w:val="000000" w:themeColor="text1"/>
          <w:sz w:val="20"/>
          <w:szCs w:val="20"/>
        </w:rPr>
        <w:t>Heusenstamm</w:t>
      </w:r>
      <w:proofErr w:type="spellEnd"/>
      <w:r w:rsidR="00B84C70" w:rsidRPr="00EE74DF">
        <w:rPr>
          <w:rFonts w:ascii="Garamond" w:hAnsi="Garamond" w:cs="Plantagenet Cherokee"/>
          <w:color w:val="000000" w:themeColor="text1"/>
          <w:sz w:val="20"/>
          <w:szCs w:val="20"/>
        </w:rPr>
        <w:t xml:space="preserve">: </w:t>
      </w:r>
      <w:proofErr w:type="spellStart"/>
      <w:r w:rsidR="00B84C70" w:rsidRPr="00EE74DF">
        <w:rPr>
          <w:rFonts w:ascii="Garamond" w:hAnsi="Garamond" w:cs="Plantagenet Cherokee"/>
          <w:color w:val="000000" w:themeColor="text1"/>
          <w:sz w:val="20"/>
          <w:szCs w:val="20"/>
        </w:rPr>
        <w:t>Ontos</w:t>
      </w:r>
      <w:proofErr w:type="spellEnd"/>
      <w:r w:rsidR="00B84C70" w:rsidRPr="00EE74DF">
        <w:rPr>
          <w:rFonts w:ascii="Garamond" w:hAnsi="Garamond" w:cs="Plantagenet Cherokee"/>
          <w:color w:val="000000" w:themeColor="text1"/>
          <w:sz w:val="20"/>
          <w:szCs w:val="20"/>
        </w:rPr>
        <w:t xml:space="preserve"> Verlag</w:t>
      </w:r>
      <w:r w:rsidR="00B84C70">
        <w:rPr>
          <w:rFonts w:ascii="Garamond" w:hAnsi="Garamond" w:cs="Plantagenet Cherokee"/>
          <w:color w:val="000000" w:themeColor="text1"/>
          <w:sz w:val="20"/>
          <w:szCs w:val="20"/>
        </w:rPr>
        <w:t>.</w:t>
      </w:r>
    </w:p>
    <w:p w14:paraId="7EE2ED65" w14:textId="77777777" w:rsidR="00CA3962" w:rsidRPr="00EE74DF" w:rsidRDefault="00CA3962" w:rsidP="00EB4DBC">
      <w:pPr>
        <w:jc w:val="both"/>
        <w:rPr>
          <w:rFonts w:ascii="Garamond" w:hAnsi="Garamond" w:cs="Plantagenet Cherokee"/>
          <w:color w:val="000000" w:themeColor="text1"/>
          <w:sz w:val="20"/>
          <w:szCs w:val="20"/>
        </w:rPr>
      </w:pPr>
    </w:p>
    <w:p w14:paraId="62BA3FF0" w14:textId="2C5B6F5D" w:rsidR="00CA3962" w:rsidRPr="00EE74DF" w:rsidRDefault="00CA3962"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 xml:space="preserve">Thompson, B. (2009). Senses </w:t>
      </w:r>
      <w:r w:rsidR="007D336D" w:rsidRPr="00EE74DF">
        <w:rPr>
          <w:rFonts w:ascii="Garamond" w:hAnsi="Garamond" w:cs="Plantagenet Cherokee"/>
          <w:color w:val="000000" w:themeColor="text1"/>
          <w:sz w:val="20"/>
          <w:szCs w:val="20"/>
        </w:rPr>
        <w:t>for senses</w:t>
      </w:r>
      <w:r w:rsidRPr="00EE74DF">
        <w:rPr>
          <w:rFonts w:ascii="Garamond" w:hAnsi="Garamond" w:cs="Plantagenet Cherokee"/>
          <w:color w:val="000000" w:themeColor="text1"/>
          <w:sz w:val="20"/>
          <w:szCs w:val="20"/>
        </w:rPr>
        <w:t xml:space="preserve">. </w:t>
      </w:r>
      <w:r w:rsidRPr="00EE74DF">
        <w:rPr>
          <w:rFonts w:ascii="Garamond" w:hAnsi="Garamond" w:cs="Plantagenet Cherokee"/>
          <w:i/>
          <w:color w:val="000000" w:themeColor="text1"/>
          <w:sz w:val="20"/>
          <w:szCs w:val="20"/>
        </w:rPr>
        <w:t>Australasian Journal of Philosophy</w:t>
      </w:r>
      <w:r w:rsidRPr="00C0260D">
        <w:rPr>
          <w:rFonts w:ascii="Garamond" w:hAnsi="Garamond" w:cs="Plantagenet Cherokee"/>
          <w:color w:val="000000" w:themeColor="text1"/>
          <w:sz w:val="20"/>
          <w:szCs w:val="20"/>
        </w:rPr>
        <w:t xml:space="preserve">, </w:t>
      </w:r>
      <w:r w:rsidRPr="00CB7BFA">
        <w:rPr>
          <w:rFonts w:ascii="Garamond" w:hAnsi="Garamond" w:cs="Plantagenet Cherokee"/>
          <w:color w:val="000000" w:themeColor="text1"/>
          <w:sz w:val="20"/>
          <w:szCs w:val="20"/>
        </w:rPr>
        <w:t>87</w:t>
      </w:r>
      <w:r w:rsidRPr="00EE74DF">
        <w:rPr>
          <w:rFonts w:ascii="Garamond" w:hAnsi="Garamond" w:cs="Plantagenet Cherokee"/>
          <w:color w:val="000000" w:themeColor="text1"/>
          <w:sz w:val="20"/>
          <w:szCs w:val="20"/>
        </w:rPr>
        <w:t>, 99</w:t>
      </w:r>
      <w:r w:rsidR="00DD66EA">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117. </w:t>
      </w:r>
    </w:p>
    <w:p w14:paraId="7FD51F54" w14:textId="77777777" w:rsidR="00C649A5" w:rsidRPr="00EE74DF" w:rsidRDefault="00C649A5" w:rsidP="00EB4DBC">
      <w:pPr>
        <w:jc w:val="both"/>
        <w:rPr>
          <w:rFonts w:ascii="Garamond" w:hAnsi="Garamond" w:cs="Plantagenet Cherokee"/>
          <w:color w:val="000000" w:themeColor="text1"/>
          <w:sz w:val="20"/>
          <w:szCs w:val="20"/>
        </w:rPr>
      </w:pPr>
    </w:p>
    <w:p w14:paraId="2E1FCF61" w14:textId="3680FDE8" w:rsidR="00C649A5" w:rsidRPr="00EE74DF" w:rsidRDefault="00436F58" w:rsidP="00EB4DBC">
      <w:pPr>
        <w:jc w:val="both"/>
        <w:rPr>
          <w:rFonts w:ascii="Garamond" w:hAnsi="Garamond" w:cs="Plantagenet Cherokee"/>
          <w:color w:val="000000" w:themeColor="text1"/>
          <w:sz w:val="20"/>
          <w:szCs w:val="20"/>
        </w:rPr>
      </w:pPr>
      <w:proofErr w:type="spellStart"/>
      <w:r w:rsidRPr="00EE74DF">
        <w:rPr>
          <w:rFonts w:ascii="Garamond" w:hAnsi="Garamond" w:cs="Plantagenet Cherokee"/>
          <w:color w:val="000000" w:themeColor="text1"/>
          <w:sz w:val="20"/>
          <w:szCs w:val="20"/>
        </w:rPr>
        <w:t>Treisman</w:t>
      </w:r>
      <w:proofErr w:type="spellEnd"/>
      <w:r w:rsidRPr="00EE74DF">
        <w:rPr>
          <w:rFonts w:ascii="Garamond" w:hAnsi="Garamond" w:cs="Plantagenet Cherokee"/>
          <w:color w:val="000000" w:themeColor="text1"/>
          <w:sz w:val="20"/>
          <w:szCs w:val="20"/>
        </w:rPr>
        <w:t>, A. (1986). Properties, parts and objects. In Boff</w:t>
      </w:r>
      <w:r w:rsidR="007D336D">
        <w:rPr>
          <w:rFonts w:ascii="Garamond" w:hAnsi="Garamond" w:cs="Plantagenet Cherokee"/>
          <w:color w:val="000000" w:themeColor="text1"/>
          <w:sz w:val="20"/>
          <w:szCs w:val="20"/>
        </w:rPr>
        <w:t xml:space="preserve">, </w:t>
      </w:r>
      <w:r w:rsidR="007D336D" w:rsidRPr="00EE74DF">
        <w:rPr>
          <w:rFonts w:ascii="Garamond" w:hAnsi="Garamond" w:cs="Plantagenet Cherokee"/>
          <w:color w:val="000000" w:themeColor="text1"/>
          <w:sz w:val="20"/>
          <w:szCs w:val="20"/>
        </w:rPr>
        <w:t>K.</w:t>
      </w:r>
      <w:r w:rsidR="007D336D">
        <w:rPr>
          <w:rFonts w:ascii="Garamond" w:hAnsi="Garamond" w:cs="Plantagenet Cherokee"/>
          <w:color w:val="000000" w:themeColor="text1"/>
          <w:sz w:val="20"/>
          <w:szCs w:val="20"/>
        </w:rPr>
        <w:t xml:space="preserve"> </w:t>
      </w:r>
      <w:r w:rsidR="007D336D" w:rsidRPr="00EE74DF">
        <w:rPr>
          <w:rFonts w:ascii="Garamond" w:hAnsi="Garamond" w:cs="Plantagenet Cherokee"/>
          <w:color w:val="000000" w:themeColor="text1"/>
          <w:sz w:val="20"/>
          <w:szCs w:val="20"/>
        </w:rPr>
        <w:t>R.</w:t>
      </w:r>
      <w:r w:rsidR="007D336D">
        <w:rPr>
          <w:rFonts w:ascii="Garamond" w:hAnsi="Garamond" w:cs="Plantagenet Cherokee"/>
          <w:color w:val="000000" w:themeColor="text1"/>
          <w:sz w:val="20"/>
          <w:szCs w:val="20"/>
        </w:rPr>
        <w:t>,</w:t>
      </w:r>
      <w:r w:rsidR="00C0260D">
        <w:rPr>
          <w:rFonts w:ascii="Garamond" w:hAnsi="Garamond" w:cs="Plantagenet Cherokee"/>
          <w:color w:val="000000" w:themeColor="text1"/>
          <w:sz w:val="20"/>
          <w:szCs w:val="20"/>
        </w:rPr>
        <w:t xml:space="preserve"> Kaufman, L., &amp; Thomas, J. P.</w:t>
      </w:r>
      <w:r w:rsidR="007D336D" w:rsidRPr="00EE74DF">
        <w:rPr>
          <w:rFonts w:ascii="Garamond" w:hAnsi="Garamond" w:cs="Plantagenet Cherokee"/>
          <w:color w:val="000000" w:themeColor="text1"/>
          <w:sz w:val="20"/>
          <w:szCs w:val="20"/>
        </w:rPr>
        <w:t xml:space="preserve"> </w:t>
      </w:r>
      <w:r w:rsidRPr="00EE74DF">
        <w:rPr>
          <w:rFonts w:ascii="Garamond" w:hAnsi="Garamond" w:cs="Plantagenet Cherokee"/>
          <w:color w:val="000000" w:themeColor="text1"/>
          <w:sz w:val="20"/>
          <w:szCs w:val="20"/>
        </w:rPr>
        <w:t>(Ed</w:t>
      </w:r>
      <w:r w:rsidR="00C0260D">
        <w:rPr>
          <w:rFonts w:ascii="Garamond" w:hAnsi="Garamond" w:cs="Plantagenet Cherokee"/>
          <w:color w:val="000000" w:themeColor="text1"/>
          <w:sz w:val="20"/>
          <w:szCs w:val="20"/>
        </w:rPr>
        <w:t>s</w:t>
      </w:r>
      <w:r w:rsidRPr="00EE74DF">
        <w:rPr>
          <w:rFonts w:ascii="Garamond" w:hAnsi="Garamond" w:cs="Plantagenet Cherokee"/>
          <w:color w:val="000000" w:themeColor="text1"/>
          <w:sz w:val="20"/>
          <w:szCs w:val="20"/>
        </w:rPr>
        <w:t>.),</w:t>
      </w:r>
      <w:r w:rsidR="00C649A5" w:rsidRPr="00EE74DF">
        <w:rPr>
          <w:rFonts w:ascii="Garamond" w:hAnsi="Garamond" w:cs="Plantagenet Cherokee"/>
          <w:color w:val="000000" w:themeColor="text1"/>
          <w:sz w:val="20"/>
          <w:szCs w:val="20"/>
        </w:rPr>
        <w:t xml:space="preserve"> </w:t>
      </w:r>
      <w:r w:rsidR="00C649A5" w:rsidRPr="00EE74DF">
        <w:rPr>
          <w:rFonts w:ascii="Garamond" w:hAnsi="Garamond" w:cs="Plantagenet Cherokee"/>
          <w:i/>
          <w:color w:val="000000" w:themeColor="text1"/>
          <w:sz w:val="20"/>
          <w:szCs w:val="20"/>
        </w:rPr>
        <w:t xml:space="preserve">Handbook </w:t>
      </w:r>
      <w:r w:rsidR="007D336D" w:rsidRPr="00EE74DF">
        <w:rPr>
          <w:rFonts w:ascii="Garamond" w:hAnsi="Garamond" w:cs="Plantagenet Cherokee"/>
          <w:i/>
          <w:color w:val="000000" w:themeColor="text1"/>
          <w:sz w:val="20"/>
          <w:szCs w:val="20"/>
        </w:rPr>
        <w:t>of perception and human performance</w:t>
      </w:r>
      <w:r w:rsidR="00C649A5" w:rsidRPr="00EE74DF">
        <w:rPr>
          <w:rFonts w:ascii="Garamond" w:hAnsi="Garamond" w:cs="Plantagenet Cherokee"/>
          <w:color w:val="000000" w:themeColor="text1"/>
          <w:sz w:val="20"/>
          <w:szCs w:val="20"/>
        </w:rPr>
        <w:t xml:space="preserve">, </w:t>
      </w:r>
      <w:r w:rsidR="00C649A5" w:rsidRPr="00D32A47">
        <w:rPr>
          <w:rFonts w:ascii="Garamond" w:hAnsi="Garamond" w:cs="Plantagenet Cherokee"/>
          <w:i/>
          <w:iCs/>
          <w:color w:val="000000" w:themeColor="text1"/>
          <w:sz w:val="20"/>
          <w:szCs w:val="20"/>
        </w:rPr>
        <w:t>vol</w:t>
      </w:r>
      <w:r w:rsidR="007D336D" w:rsidRPr="00D32A47">
        <w:rPr>
          <w:rFonts w:ascii="Garamond" w:hAnsi="Garamond" w:cs="Plantagenet Cherokee"/>
          <w:i/>
          <w:iCs/>
          <w:color w:val="000000" w:themeColor="text1"/>
          <w:sz w:val="20"/>
          <w:szCs w:val="20"/>
        </w:rPr>
        <w:t xml:space="preserve">ume </w:t>
      </w:r>
      <w:r w:rsidR="00C649A5" w:rsidRPr="00D32A47">
        <w:rPr>
          <w:rFonts w:ascii="Garamond" w:hAnsi="Garamond" w:cs="Plantagenet Cherokee"/>
          <w:i/>
          <w:iCs/>
          <w:color w:val="000000" w:themeColor="text1"/>
          <w:sz w:val="20"/>
          <w:szCs w:val="20"/>
        </w:rPr>
        <w:t>2</w:t>
      </w:r>
      <w:r w:rsidRPr="00EE74DF">
        <w:rPr>
          <w:rFonts w:ascii="Garamond" w:hAnsi="Garamond" w:cs="Plantagenet Cherokee"/>
          <w:color w:val="000000" w:themeColor="text1"/>
          <w:sz w:val="20"/>
          <w:szCs w:val="20"/>
        </w:rPr>
        <w:t xml:space="preserve"> (pp. </w:t>
      </w:r>
      <w:r w:rsidR="00C0260D">
        <w:rPr>
          <w:rFonts w:ascii="Garamond" w:hAnsi="Garamond" w:cs="Plantagenet Cherokee"/>
          <w:color w:val="000000" w:themeColor="text1"/>
          <w:sz w:val="20"/>
          <w:szCs w:val="20"/>
        </w:rPr>
        <w:t>1-</w:t>
      </w:r>
      <w:r w:rsidRPr="00EE74DF">
        <w:rPr>
          <w:rFonts w:ascii="Garamond" w:hAnsi="Garamond" w:cs="Plantagenet Cherokee"/>
          <w:color w:val="000000" w:themeColor="text1"/>
          <w:sz w:val="20"/>
          <w:szCs w:val="20"/>
        </w:rPr>
        <w:t>70).</w:t>
      </w:r>
      <w:r w:rsidR="00C649A5" w:rsidRPr="00EE74DF">
        <w:rPr>
          <w:rFonts w:ascii="Garamond" w:hAnsi="Garamond" w:cs="Plantagenet Cherokee"/>
          <w:color w:val="000000" w:themeColor="text1"/>
          <w:sz w:val="20"/>
          <w:szCs w:val="20"/>
        </w:rPr>
        <w:t xml:space="preserve"> </w:t>
      </w:r>
      <w:r w:rsidR="00523FD2">
        <w:rPr>
          <w:rFonts w:ascii="Garamond" w:hAnsi="Garamond" w:cs="Plantagenet Cherokee"/>
          <w:color w:val="000000" w:themeColor="text1"/>
          <w:sz w:val="20"/>
          <w:szCs w:val="20"/>
        </w:rPr>
        <w:t xml:space="preserve">New York: </w:t>
      </w:r>
      <w:r w:rsidR="00C649A5" w:rsidRPr="00EE74DF">
        <w:rPr>
          <w:rFonts w:ascii="Garamond" w:hAnsi="Garamond" w:cs="Plantagenet Cherokee"/>
          <w:color w:val="000000" w:themeColor="text1"/>
          <w:sz w:val="20"/>
          <w:szCs w:val="20"/>
        </w:rPr>
        <w:t xml:space="preserve">John Wiley and Sons. </w:t>
      </w:r>
    </w:p>
    <w:p w14:paraId="602A21EA" w14:textId="77777777" w:rsidR="00A271EA" w:rsidRPr="00EE74DF" w:rsidRDefault="00A271EA" w:rsidP="00EB4DBC">
      <w:pPr>
        <w:jc w:val="both"/>
        <w:rPr>
          <w:rFonts w:ascii="Garamond" w:hAnsi="Garamond" w:cs="Plantagenet Cherokee"/>
          <w:color w:val="000000" w:themeColor="text1"/>
          <w:sz w:val="20"/>
          <w:szCs w:val="20"/>
        </w:rPr>
      </w:pPr>
    </w:p>
    <w:p w14:paraId="4B63F209" w14:textId="575A10FE" w:rsidR="00A271EA" w:rsidRPr="00EE74DF" w:rsidRDefault="00B84C70" w:rsidP="00EB4DBC">
      <w:pPr>
        <w:jc w:val="both"/>
        <w:rPr>
          <w:rFonts w:ascii="Garamond" w:hAnsi="Garamond" w:cs="Plantagenet Cherokee"/>
          <w:color w:val="000000" w:themeColor="text1"/>
          <w:sz w:val="20"/>
          <w:szCs w:val="20"/>
        </w:rPr>
      </w:pPr>
      <w:proofErr w:type="spellStart"/>
      <w:r w:rsidRPr="00EE74DF">
        <w:rPr>
          <w:rFonts w:ascii="Garamond" w:hAnsi="Garamond" w:cs="Plantagenet Cherokee"/>
          <w:color w:val="000000" w:themeColor="text1"/>
          <w:sz w:val="20"/>
          <w:szCs w:val="20"/>
        </w:rPr>
        <w:t>Treisman</w:t>
      </w:r>
      <w:proofErr w:type="spellEnd"/>
      <w:r w:rsidRPr="00EE74DF">
        <w:rPr>
          <w:rFonts w:ascii="Garamond" w:hAnsi="Garamond" w:cs="Plantagenet Cherokee"/>
          <w:color w:val="000000" w:themeColor="text1"/>
          <w:sz w:val="20"/>
          <w:szCs w:val="20"/>
        </w:rPr>
        <w:t xml:space="preserve">, A. </w:t>
      </w:r>
      <w:r w:rsidR="00436F58" w:rsidRPr="00EE74DF">
        <w:rPr>
          <w:rFonts w:ascii="Garamond" w:hAnsi="Garamond" w:cs="Plantagenet Cherokee"/>
          <w:color w:val="000000" w:themeColor="text1"/>
          <w:sz w:val="20"/>
          <w:szCs w:val="20"/>
        </w:rPr>
        <w:t xml:space="preserve">(1996). The </w:t>
      </w:r>
      <w:r w:rsidR="007D336D" w:rsidRPr="00EE74DF">
        <w:rPr>
          <w:rFonts w:ascii="Garamond" w:hAnsi="Garamond" w:cs="Plantagenet Cherokee"/>
          <w:color w:val="000000" w:themeColor="text1"/>
          <w:sz w:val="20"/>
          <w:szCs w:val="20"/>
        </w:rPr>
        <w:t>binding problem</w:t>
      </w:r>
      <w:r w:rsidR="00436F58" w:rsidRPr="00EE74DF">
        <w:rPr>
          <w:rFonts w:ascii="Garamond" w:hAnsi="Garamond" w:cs="Plantagenet Cherokee"/>
          <w:color w:val="000000" w:themeColor="text1"/>
          <w:sz w:val="20"/>
          <w:szCs w:val="20"/>
        </w:rPr>
        <w:t>.</w:t>
      </w:r>
      <w:r w:rsidR="00A271EA" w:rsidRPr="00EE74DF">
        <w:rPr>
          <w:rFonts w:ascii="Garamond" w:hAnsi="Garamond" w:cs="Plantagenet Cherokee"/>
          <w:color w:val="000000" w:themeColor="text1"/>
          <w:sz w:val="20"/>
          <w:szCs w:val="20"/>
        </w:rPr>
        <w:t xml:space="preserve"> </w:t>
      </w:r>
      <w:r w:rsidR="00A271EA" w:rsidRPr="00EE74DF">
        <w:rPr>
          <w:rFonts w:ascii="Garamond" w:hAnsi="Garamond" w:cs="Plantagenet Cherokee"/>
          <w:i/>
          <w:color w:val="000000" w:themeColor="text1"/>
          <w:sz w:val="20"/>
          <w:szCs w:val="20"/>
        </w:rPr>
        <w:t>Current Opinion Neurobiology</w:t>
      </w:r>
      <w:r w:rsidR="00436F58" w:rsidRPr="00EE74DF">
        <w:rPr>
          <w:rFonts w:ascii="Garamond" w:hAnsi="Garamond" w:cs="Plantagenet Cherokee"/>
          <w:color w:val="000000" w:themeColor="text1"/>
          <w:sz w:val="20"/>
          <w:szCs w:val="20"/>
        </w:rPr>
        <w:t>,</w:t>
      </w:r>
      <w:r w:rsidR="003760CD" w:rsidRPr="00EE74DF">
        <w:rPr>
          <w:rFonts w:ascii="Garamond" w:hAnsi="Garamond" w:cs="Plantagenet Cherokee"/>
          <w:color w:val="000000" w:themeColor="text1"/>
          <w:sz w:val="20"/>
          <w:szCs w:val="20"/>
        </w:rPr>
        <w:t xml:space="preserve"> </w:t>
      </w:r>
      <w:r w:rsidR="003760CD" w:rsidRPr="00CB7BFA">
        <w:rPr>
          <w:rFonts w:ascii="Garamond" w:hAnsi="Garamond" w:cs="Plantagenet Cherokee"/>
          <w:color w:val="000000" w:themeColor="text1"/>
          <w:sz w:val="20"/>
          <w:szCs w:val="20"/>
        </w:rPr>
        <w:t>6</w:t>
      </w:r>
      <w:r w:rsidR="003760CD" w:rsidRPr="00C0260D">
        <w:rPr>
          <w:rFonts w:ascii="Garamond" w:hAnsi="Garamond" w:cs="Plantagenet Cherokee"/>
          <w:color w:val="000000" w:themeColor="text1"/>
          <w:sz w:val="20"/>
          <w:szCs w:val="20"/>
        </w:rPr>
        <w:t>,</w:t>
      </w:r>
      <w:r w:rsidR="00A271EA" w:rsidRPr="00EE74DF">
        <w:rPr>
          <w:rFonts w:ascii="Garamond" w:hAnsi="Garamond" w:cs="Plantagenet Cherokee"/>
          <w:color w:val="000000" w:themeColor="text1"/>
          <w:sz w:val="20"/>
          <w:szCs w:val="20"/>
        </w:rPr>
        <w:t xml:space="preserve"> 171</w:t>
      </w:r>
      <w:r w:rsidR="00DD66EA">
        <w:rPr>
          <w:rFonts w:ascii="Garamond" w:hAnsi="Garamond" w:cs="Plantagenet Cherokee"/>
          <w:color w:val="000000" w:themeColor="text1"/>
          <w:sz w:val="20"/>
          <w:szCs w:val="20"/>
        </w:rPr>
        <w:t>-</w:t>
      </w:r>
      <w:r w:rsidR="00A271EA" w:rsidRPr="00EE74DF">
        <w:rPr>
          <w:rFonts w:ascii="Garamond" w:hAnsi="Garamond" w:cs="Plantagenet Cherokee"/>
          <w:color w:val="000000" w:themeColor="text1"/>
          <w:sz w:val="20"/>
          <w:szCs w:val="20"/>
        </w:rPr>
        <w:t xml:space="preserve">178. </w:t>
      </w:r>
    </w:p>
    <w:p w14:paraId="72BDA343" w14:textId="77777777" w:rsidR="0078342D" w:rsidRPr="00EE74DF" w:rsidRDefault="0078342D" w:rsidP="00EB4DBC">
      <w:pPr>
        <w:jc w:val="both"/>
        <w:rPr>
          <w:rFonts w:ascii="Garamond" w:hAnsi="Garamond" w:cs="Plantagenet Cherokee"/>
          <w:color w:val="000000" w:themeColor="text1"/>
          <w:sz w:val="20"/>
          <w:szCs w:val="20"/>
        </w:rPr>
      </w:pPr>
    </w:p>
    <w:p w14:paraId="290F0740" w14:textId="354AB6E4" w:rsidR="0078342D" w:rsidRPr="00821AB0" w:rsidRDefault="00260D0F" w:rsidP="00EB4DBC">
      <w:pPr>
        <w:jc w:val="both"/>
        <w:rPr>
          <w:rFonts w:ascii="Garamond" w:hAnsi="Garamond" w:cs="Plantagenet Cherokee"/>
          <w:color w:val="000000" w:themeColor="text1"/>
          <w:sz w:val="20"/>
          <w:szCs w:val="20"/>
          <w:lang w:val="fr-FR"/>
        </w:rPr>
      </w:pPr>
      <w:proofErr w:type="spellStart"/>
      <w:r w:rsidRPr="00EE74DF">
        <w:rPr>
          <w:rFonts w:ascii="Garamond" w:hAnsi="Garamond" w:cs="Plantagenet Cherokee"/>
          <w:color w:val="000000" w:themeColor="text1"/>
          <w:sz w:val="20"/>
          <w:szCs w:val="20"/>
        </w:rPr>
        <w:t>Treisman</w:t>
      </w:r>
      <w:proofErr w:type="spellEnd"/>
      <w:r w:rsidRPr="00EE74DF">
        <w:rPr>
          <w:rFonts w:ascii="Garamond" w:hAnsi="Garamond" w:cs="Plantagenet Cherokee"/>
          <w:color w:val="000000" w:themeColor="text1"/>
          <w:sz w:val="20"/>
          <w:szCs w:val="20"/>
        </w:rPr>
        <w:t>, A.</w:t>
      </w:r>
      <w:r w:rsidR="007D336D">
        <w:rPr>
          <w:rFonts w:ascii="Garamond" w:hAnsi="Garamond" w:cs="Plantagenet Cherokee"/>
          <w:color w:val="000000" w:themeColor="text1"/>
          <w:sz w:val="20"/>
          <w:szCs w:val="20"/>
        </w:rPr>
        <w:t>,</w:t>
      </w:r>
      <w:r w:rsidR="0078342D" w:rsidRPr="00EE74DF">
        <w:rPr>
          <w:rFonts w:ascii="Garamond" w:hAnsi="Garamond" w:cs="Plantagenet Cherokee"/>
          <w:color w:val="000000" w:themeColor="text1"/>
          <w:sz w:val="20"/>
          <w:szCs w:val="20"/>
        </w:rPr>
        <w:t xml:space="preserve"> </w:t>
      </w:r>
      <w:r w:rsidRPr="00EE74DF">
        <w:rPr>
          <w:rFonts w:ascii="Garamond" w:hAnsi="Garamond" w:cs="Plantagenet Cherokee"/>
          <w:color w:val="000000" w:themeColor="text1"/>
          <w:sz w:val="20"/>
          <w:szCs w:val="20"/>
        </w:rPr>
        <w:t xml:space="preserve">&amp; </w:t>
      </w:r>
      <w:proofErr w:type="spellStart"/>
      <w:r w:rsidR="0078342D" w:rsidRPr="00EE74DF">
        <w:rPr>
          <w:rFonts w:ascii="Garamond" w:hAnsi="Garamond" w:cs="Plantagenet Cherokee"/>
          <w:color w:val="000000" w:themeColor="text1"/>
          <w:sz w:val="20"/>
          <w:szCs w:val="20"/>
        </w:rPr>
        <w:t>Gelade</w:t>
      </w:r>
      <w:proofErr w:type="spellEnd"/>
      <w:r w:rsidR="0078342D" w:rsidRPr="00EE74DF">
        <w:rPr>
          <w:rFonts w:ascii="Garamond" w:hAnsi="Garamond" w:cs="Plantagenet Cherokee"/>
          <w:color w:val="000000" w:themeColor="text1"/>
          <w:sz w:val="20"/>
          <w:szCs w:val="20"/>
        </w:rPr>
        <w:t xml:space="preserve">, G. (1980). A feature integration theory of attention. </w:t>
      </w:r>
      <w:r w:rsidR="0078342D" w:rsidRPr="00821AB0">
        <w:rPr>
          <w:rFonts w:ascii="Garamond" w:hAnsi="Garamond" w:cs="Plantagenet Cherokee"/>
          <w:i/>
          <w:color w:val="000000" w:themeColor="text1"/>
          <w:sz w:val="20"/>
          <w:szCs w:val="20"/>
          <w:lang w:val="fr-FR"/>
        </w:rPr>
        <w:t>Cognitive Psychology</w:t>
      </w:r>
      <w:r w:rsidR="0078342D" w:rsidRPr="00821AB0">
        <w:rPr>
          <w:rFonts w:ascii="Garamond" w:hAnsi="Garamond" w:cs="Plantagenet Cherokee"/>
          <w:color w:val="000000" w:themeColor="text1"/>
          <w:sz w:val="20"/>
          <w:szCs w:val="20"/>
          <w:lang w:val="fr-FR"/>
        </w:rPr>
        <w:t xml:space="preserve">, </w:t>
      </w:r>
      <w:r w:rsidR="0078342D" w:rsidRPr="00CB7BFA">
        <w:rPr>
          <w:rFonts w:ascii="Garamond" w:hAnsi="Garamond" w:cs="Plantagenet Cherokee"/>
          <w:color w:val="000000" w:themeColor="text1"/>
          <w:sz w:val="20"/>
          <w:szCs w:val="20"/>
          <w:lang w:val="fr-FR"/>
        </w:rPr>
        <w:t>12</w:t>
      </w:r>
      <w:r w:rsidR="0078342D" w:rsidRPr="00C0260D">
        <w:rPr>
          <w:rFonts w:ascii="Garamond" w:hAnsi="Garamond" w:cs="Plantagenet Cherokee"/>
          <w:color w:val="000000" w:themeColor="text1"/>
          <w:sz w:val="20"/>
          <w:szCs w:val="20"/>
          <w:lang w:val="fr-FR"/>
        </w:rPr>
        <w:t>,</w:t>
      </w:r>
      <w:r w:rsidR="0078342D" w:rsidRPr="00821AB0">
        <w:rPr>
          <w:rFonts w:ascii="Garamond" w:hAnsi="Garamond" w:cs="Plantagenet Cherokee"/>
          <w:color w:val="000000" w:themeColor="text1"/>
          <w:sz w:val="20"/>
          <w:szCs w:val="20"/>
          <w:lang w:val="fr-FR"/>
        </w:rPr>
        <w:t xml:space="preserve"> 97</w:t>
      </w:r>
      <w:r w:rsidR="00DD66EA">
        <w:rPr>
          <w:rFonts w:ascii="Garamond" w:hAnsi="Garamond" w:cs="Plantagenet Cherokee"/>
          <w:color w:val="000000" w:themeColor="text1"/>
          <w:sz w:val="20"/>
          <w:szCs w:val="20"/>
          <w:lang w:val="fr-FR"/>
        </w:rPr>
        <w:t>-</w:t>
      </w:r>
      <w:r w:rsidR="0078342D" w:rsidRPr="00821AB0">
        <w:rPr>
          <w:rFonts w:ascii="Garamond" w:hAnsi="Garamond" w:cs="Plantagenet Cherokee"/>
          <w:color w:val="000000" w:themeColor="text1"/>
          <w:sz w:val="20"/>
          <w:szCs w:val="20"/>
          <w:lang w:val="fr-FR"/>
        </w:rPr>
        <w:t xml:space="preserve">136. </w:t>
      </w:r>
    </w:p>
    <w:p w14:paraId="08ADE70C" w14:textId="77777777" w:rsidR="009C189A" w:rsidRPr="00821AB0" w:rsidRDefault="009C189A" w:rsidP="00EB4DBC">
      <w:pPr>
        <w:jc w:val="both"/>
        <w:rPr>
          <w:rFonts w:ascii="Garamond" w:hAnsi="Garamond" w:cs="Plantagenet Cherokee"/>
          <w:color w:val="000000" w:themeColor="text1"/>
          <w:sz w:val="20"/>
          <w:szCs w:val="20"/>
          <w:lang w:val="fr-FR"/>
        </w:rPr>
      </w:pPr>
    </w:p>
    <w:p w14:paraId="0BA9ED63" w14:textId="0E5721C5" w:rsidR="00DB2992" w:rsidRPr="00EE74DF" w:rsidRDefault="00DB2992" w:rsidP="00EB4DBC">
      <w:pPr>
        <w:jc w:val="both"/>
        <w:rPr>
          <w:rFonts w:ascii="Garamond" w:hAnsi="Garamond" w:cs="Plantagenet Cherokee"/>
          <w:color w:val="000000" w:themeColor="text1"/>
          <w:sz w:val="20"/>
          <w:szCs w:val="20"/>
        </w:rPr>
      </w:pPr>
      <w:proofErr w:type="spellStart"/>
      <w:r w:rsidRPr="00821AB0">
        <w:rPr>
          <w:rFonts w:ascii="Garamond" w:hAnsi="Garamond" w:cs="Plantagenet Cherokee"/>
          <w:color w:val="000000" w:themeColor="text1"/>
          <w:sz w:val="20"/>
          <w:szCs w:val="20"/>
          <w:lang w:val="fr-FR"/>
        </w:rPr>
        <w:t>Tremoulet</w:t>
      </w:r>
      <w:proofErr w:type="spellEnd"/>
      <w:r w:rsidRPr="00821AB0">
        <w:rPr>
          <w:rFonts w:ascii="Garamond" w:hAnsi="Garamond" w:cs="Plantagenet Cherokee"/>
          <w:color w:val="000000" w:themeColor="text1"/>
          <w:sz w:val="20"/>
          <w:szCs w:val="20"/>
          <w:lang w:val="fr-FR"/>
        </w:rPr>
        <w:t>, P., Leslie, A.</w:t>
      </w:r>
      <w:r w:rsidR="007D336D" w:rsidRPr="00821AB0">
        <w:rPr>
          <w:rFonts w:ascii="Garamond" w:hAnsi="Garamond" w:cs="Plantagenet Cherokee"/>
          <w:color w:val="000000" w:themeColor="text1"/>
          <w:sz w:val="20"/>
          <w:szCs w:val="20"/>
          <w:lang w:val="fr-FR"/>
        </w:rPr>
        <w:t xml:space="preserve"> </w:t>
      </w:r>
      <w:r w:rsidRPr="00821AB0">
        <w:rPr>
          <w:rFonts w:ascii="Garamond" w:hAnsi="Garamond" w:cs="Plantagenet Cherokee"/>
          <w:color w:val="000000" w:themeColor="text1"/>
          <w:sz w:val="20"/>
          <w:szCs w:val="20"/>
          <w:lang w:val="fr-FR"/>
        </w:rPr>
        <w:t xml:space="preserve">M., </w:t>
      </w:r>
      <w:r w:rsidR="007D336D" w:rsidRPr="00821AB0">
        <w:rPr>
          <w:rFonts w:ascii="Garamond" w:hAnsi="Garamond" w:cs="Plantagenet Cherokee"/>
          <w:color w:val="000000" w:themeColor="text1"/>
          <w:sz w:val="20"/>
          <w:szCs w:val="20"/>
          <w:lang w:val="fr-FR"/>
        </w:rPr>
        <w:t xml:space="preserve">&amp; </w:t>
      </w:r>
      <w:r w:rsidRPr="00821AB0">
        <w:rPr>
          <w:rFonts w:ascii="Garamond" w:hAnsi="Garamond" w:cs="Plantagenet Cherokee"/>
          <w:color w:val="000000" w:themeColor="text1"/>
          <w:sz w:val="20"/>
          <w:szCs w:val="20"/>
          <w:lang w:val="fr-FR"/>
        </w:rPr>
        <w:t>Hall, D.</w:t>
      </w:r>
      <w:r w:rsidR="007D336D" w:rsidRPr="00821AB0">
        <w:rPr>
          <w:rFonts w:ascii="Garamond" w:hAnsi="Garamond" w:cs="Plantagenet Cherokee"/>
          <w:color w:val="000000" w:themeColor="text1"/>
          <w:sz w:val="20"/>
          <w:szCs w:val="20"/>
          <w:lang w:val="fr-FR"/>
        </w:rPr>
        <w:t xml:space="preserve"> </w:t>
      </w:r>
      <w:r w:rsidRPr="00821AB0">
        <w:rPr>
          <w:rFonts w:ascii="Garamond" w:hAnsi="Garamond" w:cs="Plantagenet Cherokee"/>
          <w:color w:val="000000" w:themeColor="text1"/>
          <w:sz w:val="20"/>
          <w:szCs w:val="20"/>
          <w:lang w:val="fr-FR"/>
        </w:rPr>
        <w:t xml:space="preserve">G. (2000). </w:t>
      </w:r>
      <w:r w:rsidRPr="00EE74DF">
        <w:rPr>
          <w:rFonts w:ascii="Garamond" w:hAnsi="Garamond" w:cs="Plantagenet Cherokee"/>
          <w:color w:val="000000" w:themeColor="text1"/>
          <w:sz w:val="20"/>
          <w:szCs w:val="20"/>
        </w:rPr>
        <w:t xml:space="preserve">Infant individuation and identification of objects. </w:t>
      </w:r>
      <w:r w:rsidRPr="00EE74DF">
        <w:rPr>
          <w:rFonts w:ascii="Garamond" w:hAnsi="Garamond" w:cs="Plantagenet Cherokee"/>
          <w:i/>
          <w:color w:val="000000" w:themeColor="text1"/>
          <w:sz w:val="20"/>
          <w:szCs w:val="20"/>
        </w:rPr>
        <w:t xml:space="preserve">Cognitive </w:t>
      </w:r>
      <w:r w:rsidR="007D336D">
        <w:rPr>
          <w:rFonts w:ascii="Garamond" w:hAnsi="Garamond" w:cs="Plantagenet Cherokee"/>
          <w:i/>
          <w:color w:val="000000" w:themeColor="text1"/>
          <w:sz w:val="20"/>
          <w:szCs w:val="20"/>
        </w:rPr>
        <w:t>D</w:t>
      </w:r>
      <w:r w:rsidR="007D336D" w:rsidRPr="00EE74DF">
        <w:rPr>
          <w:rFonts w:ascii="Garamond" w:hAnsi="Garamond" w:cs="Plantagenet Cherokee"/>
          <w:i/>
          <w:color w:val="000000" w:themeColor="text1"/>
          <w:sz w:val="20"/>
          <w:szCs w:val="20"/>
        </w:rPr>
        <w:t>evelopment</w:t>
      </w:r>
      <w:r w:rsidR="007D336D">
        <w:rPr>
          <w:rFonts w:ascii="Garamond" w:hAnsi="Garamond" w:cs="Plantagenet Cherokee"/>
          <w:iCs/>
          <w:color w:val="000000" w:themeColor="text1"/>
          <w:sz w:val="20"/>
          <w:szCs w:val="20"/>
        </w:rPr>
        <w:t>,</w:t>
      </w:r>
      <w:r w:rsidR="007D336D" w:rsidRPr="00EE74DF">
        <w:rPr>
          <w:rFonts w:ascii="Garamond" w:hAnsi="Garamond" w:cs="Plantagenet Cherokee"/>
          <w:i/>
          <w:color w:val="000000" w:themeColor="text1"/>
          <w:sz w:val="20"/>
          <w:szCs w:val="20"/>
        </w:rPr>
        <w:t xml:space="preserve"> </w:t>
      </w:r>
      <w:r w:rsidRPr="00CB7BFA">
        <w:rPr>
          <w:rFonts w:ascii="Garamond" w:hAnsi="Garamond" w:cs="Plantagenet Cherokee"/>
          <w:color w:val="000000" w:themeColor="text1"/>
          <w:sz w:val="20"/>
          <w:szCs w:val="20"/>
        </w:rPr>
        <w:t>15</w:t>
      </w:r>
      <w:r w:rsidRPr="00C0260D">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 499</w:t>
      </w:r>
      <w:r w:rsidR="00DD66EA">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522. </w:t>
      </w:r>
    </w:p>
    <w:p w14:paraId="74D7D44A" w14:textId="77777777" w:rsidR="00AB6416" w:rsidRPr="00EE74DF" w:rsidRDefault="00AB6416" w:rsidP="00EB4DBC">
      <w:pPr>
        <w:jc w:val="both"/>
        <w:rPr>
          <w:rFonts w:ascii="Garamond" w:hAnsi="Garamond" w:cs="Plantagenet Cherokee"/>
          <w:color w:val="000000" w:themeColor="text1"/>
          <w:sz w:val="20"/>
          <w:szCs w:val="20"/>
        </w:rPr>
      </w:pPr>
    </w:p>
    <w:p w14:paraId="71372ED8" w14:textId="761F0D72" w:rsidR="00E4412F" w:rsidRPr="00EE74DF" w:rsidRDefault="00E4412F" w:rsidP="00EB4DBC">
      <w:pPr>
        <w:jc w:val="both"/>
        <w:rPr>
          <w:rFonts w:ascii="Garamond" w:hAnsi="Garamond" w:cs="Plantagenet Cherokee"/>
          <w:color w:val="000000" w:themeColor="text1"/>
          <w:sz w:val="20"/>
          <w:szCs w:val="20"/>
        </w:rPr>
      </w:pPr>
      <w:proofErr w:type="spellStart"/>
      <w:r w:rsidRPr="00EE74DF">
        <w:rPr>
          <w:rFonts w:ascii="Garamond" w:hAnsi="Garamond" w:cs="Plantagenet Cherokee"/>
          <w:color w:val="000000" w:themeColor="text1"/>
          <w:sz w:val="20"/>
          <w:szCs w:val="20"/>
        </w:rPr>
        <w:t>Vallicella</w:t>
      </w:r>
      <w:proofErr w:type="spellEnd"/>
      <w:r w:rsidRPr="00EE74DF">
        <w:rPr>
          <w:rFonts w:ascii="Garamond" w:hAnsi="Garamond" w:cs="Plantagenet Cherokee"/>
          <w:color w:val="000000" w:themeColor="text1"/>
          <w:sz w:val="20"/>
          <w:szCs w:val="20"/>
        </w:rPr>
        <w:t xml:space="preserve">, W. (2000). Three conceptions of states of affairs. </w:t>
      </w:r>
      <w:proofErr w:type="spellStart"/>
      <w:r w:rsidRPr="00EE74DF">
        <w:rPr>
          <w:rFonts w:ascii="Garamond" w:hAnsi="Garamond" w:cs="Plantagenet Cherokee"/>
          <w:i/>
          <w:color w:val="000000" w:themeColor="text1"/>
          <w:sz w:val="20"/>
          <w:szCs w:val="20"/>
        </w:rPr>
        <w:t>Noûs</w:t>
      </w:r>
      <w:proofErr w:type="spellEnd"/>
      <w:r w:rsidR="007D336D">
        <w:rPr>
          <w:rFonts w:ascii="Garamond" w:hAnsi="Garamond" w:cs="Plantagenet Cherokee"/>
          <w:iCs/>
          <w:color w:val="000000" w:themeColor="text1"/>
          <w:sz w:val="20"/>
          <w:szCs w:val="20"/>
        </w:rPr>
        <w:t>,</w:t>
      </w:r>
      <w:r w:rsidRPr="00EE74DF">
        <w:rPr>
          <w:rFonts w:ascii="Garamond" w:hAnsi="Garamond" w:cs="Plantagenet Cherokee"/>
          <w:i/>
          <w:color w:val="000000" w:themeColor="text1"/>
          <w:sz w:val="20"/>
          <w:szCs w:val="20"/>
        </w:rPr>
        <w:t xml:space="preserve"> </w:t>
      </w:r>
      <w:r w:rsidRPr="00CB7BFA">
        <w:rPr>
          <w:rFonts w:ascii="Garamond" w:hAnsi="Garamond" w:cs="Plantagenet Cherokee"/>
          <w:color w:val="000000" w:themeColor="text1"/>
          <w:sz w:val="20"/>
          <w:szCs w:val="20"/>
        </w:rPr>
        <w:t>34</w:t>
      </w:r>
      <w:r w:rsidRPr="00EE74DF">
        <w:rPr>
          <w:rFonts w:ascii="Garamond" w:hAnsi="Garamond" w:cs="Plantagenet Cherokee"/>
          <w:color w:val="000000" w:themeColor="text1"/>
          <w:sz w:val="20"/>
          <w:szCs w:val="20"/>
        </w:rPr>
        <w:t>, 237</w:t>
      </w:r>
      <w:r w:rsidR="00DD66EA">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259.</w:t>
      </w:r>
    </w:p>
    <w:p w14:paraId="4D924611" w14:textId="77777777" w:rsidR="00F403E3" w:rsidRPr="00EE74DF" w:rsidRDefault="00F403E3" w:rsidP="00EB4DBC">
      <w:pPr>
        <w:jc w:val="both"/>
        <w:rPr>
          <w:rFonts w:ascii="Garamond" w:hAnsi="Garamond" w:cs="Plantagenet Cherokee"/>
          <w:color w:val="000000" w:themeColor="text1"/>
          <w:sz w:val="20"/>
          <w:szCs w:val="20"/>
        </w:rPr>
      </w:pPr>
    </w:p>
    <w:p w14:paraId="3D72EF62" w14:textId="2053BE82" w:rsidR="00EB4DBC" w:rsidRPr="00EE74DF" w:rsidRDefault="00EB4DBC" w:rsidP="00EB4DBC">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Wolfe, J</w:t>
      </w:r>
      <w:r w:rsidR="003760CD" w:rsidRPr="00EE74DF">
        <w:rPr>
          <w:rFonts w:ascii="Garamond" w:hAnsi="Garamond" w:cs="Plantagenet Cherokee"/>
          <w:color w:val="000000" w:themeColor="text1"/>
          <w:sz w:val="20"/>
          <w:szCs w:val="20"/>
        </w:rPr>
        <w:t xml:space="preserve">. (1998). Visual </w:t>
      </w:r>
      <w:r w:rsidR="007D336D" w:rsidRPr="00EE74DF">
        <w:rPr>
          <w:rFonts w:ascii="Garamond" w:hAnsi="Garamond" w:cs="Plantagenet Cherokee"/>
          <w:color w:val="000000" w:themeColor="text1"/>
          <w:sz w:val="20"/>
          <w:szCs w:val="20"/>
        </w:rPr>
        <w:t>search</w:t>
      </w:r>
      <w:r w:rsidR="003760CD" w:rsidRPr="00EE74DF">
        <w:rPr>
          <w:rFonts w:ascii="Garamond" w:hAnsi="Garamond" w:cs="Plantagenet Cherokee"/>
          <w:color w:val="000000" w:themeColor="text1"/>
          <w:sz w:val="20"/>
          <w:szCs w:val="20"/>
        </w:rPr>
        <w:t xml:space="preserve">. </w:t>
      </w:r>
      <w:r w:rsidR="003760CD" w:rsidRPr="00D32A47">
        <w:rPr>
          <w:rFonts w:ascii="Garamond" w:hAnsi="Garamond" w:cs="Plantagenet Cherokee"/>
          <w:color w:val="000000" w:themeColor="text1"/>
          <w:sz w:val="20"/>
          <w:szCs w:val="20"/>
          <w:lang w:val="it-IT"/>
        </w:rPr>
        <w:t xml:space="preserve">In </w:t>
      </w:r>
      <w:proofErr w:type="spellStart"/>
      <w:r w:rsidR="003760CD" w:rsidRPr="00D32A47">
        <w:rPr>
          <w:rFonts w:ascii="Garamond" w:hAnsi="Garamond" w:cs="Plantagenet Cherokee"/>
          <w:color w:val="000000" w:themeColor="text1"/>
          <w:sz w:val="20"/>
          <w:szCs w:val="20"/>
          <w:lang w:val="it-IT"/>
        </w:rPr>
        <w:t>Pashler</w:t>
      </w:r>
      <w:proofErr w:type="spellEnd"/>
      <w:r w:rsidR="007D336D" w:rsidRPr="007D336D">
        <w:rPr>
          <w:rFonts w:ascii="Garamond" w:hAnsi="Garamond" w:cs="Plantagenet Cherokee"/>
          <w:color w:val="000000" w:themeColor="text1"/>
          <w:sz w:val="20"/>
          <w:szCs w:val="20"/>
          <w:lang w:val="it-IT"/>
        </w:rPr>
        <w:t xml:space="preserve">, </w:t>
      </w:r>
      <w:r w:rsidR="007D336D" w:rsidRPr="00D32A47">
        <w:rPr>
          <w:rFonts w:ascii="Garamond" w:hAnsi="Garamond" w:cs="Plantagenet Cherokee"/>
          <w:color w:val="000000" w:themeColor="text1"/>
          <w:sz w:val="20"/>
          <w:szCs w:val="20"/>
          <w:lang w:val="it-IT"/>
        </w:rPr>
        <w:t xml:space="preserve">H., </w:t>
      </w:r>
      <w:r w:rsidR="003760CD" w:rsidRPr="00D32A47">
        <w:rPr>
          <w:rFonts w:ascii="Garamond" w:hAnsi="Garamond" w:cs="Plantagenet Cherokee"/>
          <w:color w:val="000000" w:themeColor="text1"/>
          <w:sz w:val="20"/>
          <w:szCs w:val="20"/>
          <w:lang w:val="it-IT"/>
        </w:rPr>
        <w:t>(Ed.),</w:t>
      </w:r>
      <w:r w:rsidRPr="00D32A47">
        <w:rPr>
          <w:rFonts w:ascii="Garamond" w:hAnsi="Garamond" w:cs="Plantagenet Cherokee"/>
          <w:color w:val="000000" w:themeColor="text1"/>
          <w:sz w:val="20"/>
          <w:szCs w:val="20"/>
          <w:lang w:val="it-IT"/>
        </w:rPr>
        <w:t xml:space="preserve"> </w:t>
      </w:r>
      <w:proofErr w:type="spellStart"/>
      <w:r w:rsidRPr="00D32A47">
        <w:rPr>
          <w:rFonts w:ascii="Garamond" w:hAnsi="Garamond" w:cs="Plantagenet Cherokee"/>
          <w:i/>
          <w:color w:val="000000" w:themeColor="text1"/>
          <w:sz w:val="20"/>
          <w:szCs w:val="20"/>
          <w:lang w:val="it-IT"/>
        </w:rPr>
        <w:t>Attention</w:t>
      </w:r>
      <w:proofErr w:type="spellEnd"/>
      <w:r w:rsidR="003760CD" w:rsidRPr="00D32A47">
        <w:rPr>
          <w:rFonts w:ascii="Garamond" w:hAnsi="Garamond" w:cs="Plantagenet Cherokee"/>
          <w:color w:val="000000" w:themeColor="text1"/>
          <w:sz w:val="20"/>
          <w:szCs w:val="20"/>
          <w:lang w:val="it-IT"/>
        </w:rPr>
        <w:t xml:space="preserve"> (pp. 13</w:t>
      </w:r>
      <w:r w:rsidR="00DD66EA">
        <w:rPr>
          <w:rFonts w:ascii="Garamond" w:hAnsi="Garamond" w:cs="Plantagenet Cherokee"/>
          <w:color w:val="000000" w:themeColor="text1"/>
          <w:sz w:val="20"/>
          <w:szCs w:val="20"/>
          <w:lang w:val="it-IT"/>
        </w:rPr>
        <w:t>-</w:t>
      </w:r>
      <w:r w:rsidR="003760CD" w:rsidRPr="00D32A47">
        <w:rPr>
          <w:rFonts w:ascii="Garamond" w:hAnsi="Garamond" w:cs="Plantagenet Cherokee"/>
          <w:color w:val="000000" w:themeColor="text1"/>
          <w:sz w:val="20"/>
          <w:szCs w:val="20"/>
          <w:lang w:val="it-IT"/>
        </w:rPr>
        <w:t xml:space="preserve">73). </w:t>
      </w:r>
      <w:r w:rsidR="003760CD" w:rsidRPr="00EE74DF">
        <w:rPr>
          <w:rFonts w:ascii="Garamond" w:hAnsi="Garamond" w:cs="Plantagenet Cherokee"/>
          <w:color w:val="000000" w:themeColor="text1"/>
          <w:sz w:val="20"/>
          <w:szCs w:val="20"/>
        </w:rPr>
        <w:t>London:</w:t>
      </w:r>
      <w:r w:rsidRPr="00EE74DF">
        <w:rPr>
          <w:rFonts w:ascii="Garamond" w:hAnsi="Garamond" w:cs="Plantagenet Cherokee"/>
          <w:color w:val="000000" w:themeColor="text1"/>
          <w:sz w:val="20"/>
          <w:szCs w:val="20"/>
        </w:rPr>
        <w:t xml:space="preserve"> </w:t>
      </w:r>
      <w:r w:rsidR="003760CD" w:rsidRPr="00EE74DF">
        <w:rPr>
          <w:rFonts w:ascii="Garamond" w:hAnsi="Garamond" w:cs="Plantagenet Cherokee"/>
          <w:color w:val="000000" w:themeColor="text1"/>
          <w:sz w:val="20"/>
          <w:szCs w:val="20"/>
        </w:rPr>
        <w:t>Psychology Press.</w:t>
      </w:r>
    </w:p>
    <w:p w14:paraId="7F550A71" w14:textId="77777777" w:rsidR="008F6C56" w:rsidRPr="00EE74DF" w:rsidRDefault="008F6C56" w:rsidP="00EB4DBC">
      <w:pPr>
        <w:jc w:val="both"/>
        <w:rPr>
          <w:rFonts w:ascii="Garamond" w:hAnsi="Garamond" w:cs="Plantagenet Cherokee"/>
          <w:color w:val="000000" w:themeColor="text1"/>
          <w:sz w:val="20"/>
          <w:szCs w:val="20"/>
        </w:rPr>
      </w:pPr>
    </w:p>
    <w:p w14:paraId="6DD5FC5D" w14:textId="1E8CAF5C" w:rsidR="001C0548" w:rsidRDefault="008F6C56" w:rsidP="005A24B8">
      <w:pPr>
        <w:jc w:val="both"/>
        <w:rPr>
          <w:rFonts w:ascii="Garamond" w:hAnsi="Garamond" w:cs="Plantagenet Cherokee"/>
          <w:color w:val="000000" w:themeColor="text1"/>
          <w:sz w:val="20"/>
          <w:szCs w:val="20"/>
        </w:rPr>
      </w:pPr>
      <w:r w:rsidRPr="00EE74DF">
        <w:rPr>
          <w:rFonts w:ascii="Garamond" w:hAnsi="Garamond" w:cs="Plantagenet Cherokee"/>
          <w:color w:val="000000" w:themeColor="text1"/>
          <w:sz w:val="20"/>
          <w:szCs w:val="20"/>
        </w:rPr>
        <w:t xml:space="preserve">Xu, F. (1997). From Lot’s wife to a pillar of salt: Evidence that physical object is a sortal concept. </w:t>
      </w:r>
      <w:r w:rsidRPr="00EE74DF">
        <w:rPr>
          <w:rFonts w:ascii="Garamond" w:hAnsi="Garamond" w:cs="Plantagenet Cherokee"/>
          <w:i/>
          <w:color w:val="000000" w:themeColor="text1"/>
          <w:sz w:val="20"/>
          <w:szCs w:val="20"/>
        </w:rPr>
        <w:t>Mind &amp; Language</w:t>
      </w:r>
      <w:r w:rsidR="007D336D">
        <w:rPr>
          <w:rFonts w:ascii="Garamond" w:hAnsi="Garamond" w:cs="Plantagenet Cherokee"/>
          <w:iCs/>
          <w:color w:val="000000" w:themeColor="text1"/>
          <w:sz w:val="20"/>
          <w:szCs w:val="20"/>
        </w:rPr>
        <w:t>,</w:t>
      </w:r>
      <w:r w:rsidRPr="00EE74DF">
        <w:rPr>
          <w:rFonts w:ascii="Garamond" w:hAnsi="Garamond" w:cs="Plantagenet Cherokee"/>
          <w:color w:val="000000" w:themeColor="text1"/>
          <w:sz w:val="20"/>
          <w:szCs w:val="20"/>
        </w:rPr>
        <w:t xml:space="preserve"> </w:t>
      </w:r>
      <w:r w:rsidRPr="00CB7BFA">
        <w:rPr>
          <w:rFonts w:ascii="Garamond" w:hAnsi="Garamond" w:cs="Plantagenet Cherokee"/>
          <w:color w:val="000000" w:themeColor="text1"/>
          <w:sz w:val="20"/>
          <w:szCs w:val="20"/>
        </w:rPr>
        <w:t>12</w:t>
      </w:r>
      <w:r w:rsidRPr="00EE74DF">
        <w:rPr>
          <w:rFonts w:ascii="Garamond" w:hAnsi="Garamond" w:cs="Plantagenet Cherokee"/>
          <w:color w:val="000000" w:themeColor="text1"/>
          <w:sz w:val="20"/>
          <w:szCs w:val="20"/>
        </w:rPr>
        <w:t>, 365</w:t>
      </w:r>
      <w:r w:rsidR="00DD66EA">
        <w:rPr>
          <w:rFonts w:ascii="Garamond" w:hAnsi="Garamond" w:cs="Plantagenet Cherokee"/>
          <w:color w:val="000000" w:themeColor="text1"/>
          <w:sz w:val="20"/>
          <w:szCs w:val="20"/>
        </w:rPr>
        <w:t>-</w:t>
      </w:r>
      <w:r w:rsidRPr="00EE74DF">
        <w:rPr>
          <w:rFonts w:ascii="Garamond" w:hAnsi="Garamond" w:cs="Plantagenet Cherokee"/>
          <w:color w:val="000000" w:themeColor="text1"/>
          <w:sz w:val="20"/>
          <w:szCs w:val="20"/>
        </w:rPr>
        <w:t xml:space="preserve">392. </w:t>
      </w:r>
    </w:p>
    <w:p w14:paraId="436363EE" w14:textId="56FD8078" w:rsidR="00BA187D" w:rsidRDefault="00BA187D" w:rsidP="005A24B8">
      <w:pPr>
        <w:jc w:val="both"/>
        <w:rPr>
          <w:rFonts w:ascii="Garamond" w:hAnsi="Garamond" w:cs="Plantagenet Cherokee"/>
          <w:color w:val="000000" w:themeColor="text1"/>
          <w:sz w:val="20"/>
          <w:szCs w:val="20"/>
        </w:rPr>
      </w:pPr>
    </w:p>
    <w:p w14:paraId="563661B8" w14:textId="4D8B3477" w:rsidR="00BA187D" w:rsidRPr="00EE74DF" w:rsidRDefault="00BA187D" w:rsidP="005A24B8">
      <w:pPr>
        <w:jc w:val="both"/>
        <w:rPr>
          <w:rFonts w:ascii="Garamond" w:hAnsi="Garamond" w:cs="Plantagenet Cherokee"/>
          <w:color w:val="000000" w:themeColor="text1"/>
          <w:sz w:val="20"/>
          <w:szCs w:val="20"/>
        </w:rPr>
      </w:pPr>
      <w:r>
        <w:rPr>
          <w:rFonts w:ascii="Garamond" w:hAnsi="Garamond" w:cs="Plantagenet Cherokee"/>
          <w:color w:val="000000" w:themeColor="text1"/>
          <w:sz w:val="20"/>
          <w:szCs w:val="20"/>
        </w:rPr>
        <w:t>Xu, F.</w:t>
      </w:r>
      <w:r w:rsidR="007D336D">
        <w:rPr>
          <w:rFonts w:ascii="Garamond" w:hAnsi="Garamond" w:cs="Plantagenet Cherokee"/>
          <w:color w:val="000000" w:themeColor="text1"/>
          <w:sz w:val="20"/>
          <w:szCs w:val="20"/>
        </w:rPr>
        <w:t>,</w:t>
      </w:r>
      <w:r>
        <w:rPr>
          <w:rFonts w:ascii="Garamond" w:hAnsi="Garamond" w:cs="Plantagenet Cherokee"/>
          <w:color w:val="000000" w:themeColor="text1"/>
          <w:sz w:val="20"/>
          <w:szCs w:val="20"/>
        </w:rPr>
        <w:t xml:space="preserve"> &amp; Carey</w:t>
      </w:r>
      <w:r w:rsidR="007D336D">
        <w:rPr>
          <w:rFonts w:ascii="Garamond" w:hAnsi="Garamond" w:cs="Plantagenet Cherokee"/>
          <w:color w:val="000000" w:themeColor="text1"/>
          <w:sz w:val="20"/>
          <w:szCs w:val="20"/>
        </w:rPr>
        <w:t xml:space="preserve">, S. </w:t>
      </w:r>
      <w:r>
        <w:rPr>
          <w:rFonts w:ascii="Garamond" w:hAnsi="Garamond" w:cs="Plantagenet Cherokee"/>
          <w:color w:val="000000" w:themeColor="text1"/>
          <w:sz w:val="20"/>
          <w:szCs w:val="20"/>
        </w:rPr>
        <w:t xml:space="preserve">(1996). Infants’ </w:t>
      </w:r>
      <w:r w:rsidR="007D336D">
        <w:rPr>
          <w:rFonts w:ascii="Garamond" w:hAnsi="Garamond" w:cs="Plantagenet Cherokee"/>
          <w:color w:val="000000" w:themeColor="text1"/>
          <w:sz w:val="20"/>
          <w:szCs w:val="20"/>
        </w:rPr>
        <w:t>metaphysics</w:t>
      </w:r>
      <w:r>
        <w:rPr>
          <w:rFonts w:ascii="Garamond" w:hAnsi="Garamond" w:cs="Plantagenet Cherokee"/>
          <w:color w:val="000000" w:themeColor="text1"/>
          <w:sz w:val="20"/>
          <w:szCs w:val="20"/>
        </w:rPr>
        <w:t xml:space="preserve">: The </w:t>
      </w:r>
      <w:r w:rsidR="007D336D">
        <w:rPr>
          <w:rFonts w:ascii="Garamond" w:hAnsi="Garamond" w:cs="Plantagenet Cherokee"/>
          <w:color w:val="000000" w:themeColor="text1"/>
          <w:sz w:val="20"/>
          <w:szCs w:val="20"/>
        </w:rPr>
        <w:t>case of numerical identity</w:t>
      </w:r>
      <w:r>
        <w:rPr>
          <w:rFonts w:ascii="Garamond" w:hAnsi="Garamond" w:cs="Plantagenet Cherokee"/>
          <w:color w:val="000000" w:themeColor="text1"/>
          <w:sz w:val="20"/>
          <w:szCs w:val="20"/>
        </w:rPr>
        <w:t xml:space="preserve">. </w:t>
      </w:r>
      <w:r w:rsidRPr="00BA187D">
        <w:rPr>
          <w:rFonts w:ascii="Garamond" w:hAnsi="Garamond" w:cs="Plantagenet Cherokee"/>
          <w:i/>
          <w:iCs/>
          <w:color w:val="000000" w:themeColor="text1"/>
          <w:sz w:val="20"/>
          <w:szCs w:val="20"/>
        </w:rPr>
        <w:t>Cognitive Psychology</w:t>
      </w:r>
      <w:r w:rsidR="007D336D">
        <w:rPr>
          <w:rFonts w:ascii="Garamond" w:hAnsi="Garamond" w:cs="Plantagenet Cherokee"/>
          <w:color w:val="000000" w:themeColor="text1"/>
          <w:sz w:val="20"/>
          <w:szCs w:val="20"/>
        </w:rPr>
        <w:t>,</w:t>
      </w:r>
      <w:r>
        <w:rPr>
          <w:rFonts w:ascii="Garamond" w:hAnsi="Garamond" w:cs="Plantagenet Cherokee"/>
          <w:color w:val="000000" w:themeColor="text1"/>
          <w:sz w:val="20"/>
          <w:szCs w:val="20"/>
        </w:rPr>
        <w:t xml:space="preserve"> </w:t>
      </w:r>
      <w:r w:rsidRPr="00CB7BFA">
        <w:rPr>
          <w:rFonts w:ascii="Garamond" w:hAnsi="Garamond" w:cs="Plantagenet Cherokee"/>
          <w:color w:val="000000" w:themeColor="text1"/>
          <w:sz w:val="20"/>
          <w:szCs w:val="20"/>
        </w:rPr>
        <w:t>30</w:t>
      </w:r>
      <w:r>
        <w:rPr>
          <w:rFonts w:ascii="Garamond" w:hAnsi="Garamond" w:cs="Plantagenet Cherokee"/>
          <w:color w:val="000000" w:themeColor="text1"/>
          <w:sz w:val="20"/>
          <w:szCs w:val="20"/>
        </w:rPr>
        <w:t>, 111</w:t>
      </w:r>
      <w:r w:rsidR="00DD66EA">
        <w:rPr>
          <w:rFonts w:ascii="Garamond" w:hAnsi="Garamond" w:cs="Plantagenet Cherokee"/>
          <w:color w:val="000000" w:themeColor="text1"/>
          <w:sz w:val="20"/>
          <w:szCs w:val="20"/>
        </w:rPr>
        <w:t>-</w:t>
      </w:r>
      <w:r>
        <w:rPr>
          <w:rFonts w:ascii="Garamond" w:hAnsi="Garamond" w:cs="Plantagenet Cherokee"/>
          <w:color w:val="000000" w:themeColor="text1"/>
          <w:sz w:val="20"/>
          <w:szCs w:val="20"/>
        </w:rPr>
        <w:t>153.</w:t>
      </w:r>
    </w:p>
    <w:sectPr w:rsidR="00BA187D" w:rsidRPr="00EE74DF" w:rsidSect="00B018E9">
      <w:headerReference w:type="default" r:id="rId9"/>
      <w:footerReference w:type="even" r:id="rId10"/>
      <w:footerReference w:type="default" r:id="rId11"/>
      <w:headerReference w:type="first" r:id="rId12"/>
      <w:pgSz w:w="11900" w:h="16840"/>
      <w:pgMar w:top="1417" w:right="1417" w:bottom="1134" w:left="1417" w:header="70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304A1" w14:textId="77777777" w:rsidR="00453B45" w:rsidRDefault="00453B45" w:rsidP="00110408">
      <w:r>
        <w:separator/>
      </w:r>
    </w:p>
  </w:endnote>
  <w:endnote w:type="continuationSeparator" w:id="0">
    <w:p w14:paraId="68438477" w14:textId="77777777" w:rsidR="00453B45" w:rsidRDefault="00453B45" w:rsidP="00110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lantagenet Cherokee">
    <w:altName w:val="Plantagenet Cherokee"/>
    <w:panose1 w:val="02020000000000000000"/>
    <w:charset w:val="B1"/>
    <w:family w:val="roman"/>
    <w:pitch w:val="variable"/>
    <w:sig w:usb0="80000803" w:usb1="00000000" w:usb2="00001000" w:usb3="00000000" w:csb0="000001F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C4251" w14:textId="77777777" w:rsidR="000F4363" w:rsidRDefault="000F4363" w:rsidP="00DE588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7D79717" w14:textId="77777777" w:rsidR="000F4363" w:rsidRDefault="000F4363" w:rsidP="00423861">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878FA" w14:textId="77777777" w:rsidR="000F4363" w:rsidRDefault="000F4363" w:rsidP="001F5E44">
    <w:pPr>
      <w:pStyle w:val="Fuzeile"/>
      <w:framePr w:wrap="around" w:vAnchor="text" w:hAnchor="page" w:x="10418" w:y="-37"/>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23</w:t>
    </w:r>
    <w:r>
      <w:rPr>
        <w:rStyle w:val="Seitenzahl"/>
      </w:rPr>
      <w:fldChar w:fldCharType="end"/>
    </w:r>
  </w:p>
  <w:p w14:paraId="4AEEF98D" w14:textId="1869A1B2" w:rsidR="000F4363" w:rsidRPr="004C2552" w:rsidRDefault="000F4363" w:rsidP="00423861">
    <w:pPr>
      <w:pStyle w:val="Fuzeile"/>
      <w:ind w:right="360"/>
      <w:rPr>
        <w:rFonts w:ascii="Garamond" w:hAnsi="Garamond"/>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F5AFE" w14:textId="77777777" w:rsidR="00453B45" w:rsidRDefault="00453B45" w:rsidP="00110408">
      <w:r>
        <w:separator/>
      </w:r>
    </w:p>
  </w:footnote>
  <w:footnote w:type="continuationSeparator" w:id="0">
    <w:p w14:paraId="24C19C1A" w14:textId="77777777" w:rsidR="00453B45" w:rsidRDefault="00453B45" w:rsidP="00110408">
      <w:r>
        <w:continuationSeparator/>
      </w:r>
    </w:p>
  </w:footnote>
  <w:footnote w:id="1">
    <w:p w14:paraId="441DC5BE" w14:textId="754A32D3" w:rsidR="000F4363" w:rsidRPr="00821AB0" w:rsidRDefault="000F4363" w:rsidP="009E0BCF">
      <w:pPr>
        <w:pStyle w:val="Funotentext"/>
        <w:jc w:val="both"/>
        <w:rPr>
          <w:rFonts w:ascii="Garamond" w:hAnsi="Garamond"/>
          <w:color w:val="000000" w:themeColor="text1"/>
          <w:sz w:val="20"/>
          <w:szCs w:val="20"/>
          <w:lang w:val="en-GB"/>
        </w:rPr>
      </w:pPr>
      <w:r w:rsidRPr="00D32A47">
        <w:rPr>
          <w:rStyle w:val="Funotenzeichen"/>
          <w:rFonts w:ascii="Garamond" w:hAnsi="Garamond"/>
          <w:color w:val="000000" w:themeColor="text1"/>
          <w:sz w:val="20"/>
          <w:szCs w:val="20"/>
        </w:rPr>
        <w:footnoteRef/>
      </w:r>
      <w:r w:rsidRPr="00D32A47">
        <w:rPr>
          <w:rFonts w:ascii="Garamond" w:hAnsi="Garamond"/>
          <w:color w:val="000000" w:themeColor="text1"/>
          <w:sz w:val="20"/>
          <w:szCs w:val="20"/>
        </w:rPr>
        <w:t xml:space="preserve"> </w:t>
      </w:r>
      <w:r w:rsidRPr="00D32A47">
        <w:rPr>
          <w:rFonts w:ascii="Garamond" w:hAnsi="Garamond" w:cs="Plantagenet Cherokee"/>
          <w:color w:val="000000" w:themeColor="text1"/>
          <w:sz w:val="20"/>
          <w:szCs w:val="20"/>
        </w:rPr>
        <w:t xml:space="preserve">The terminology is often unclear. Particulars are sometimes called </w:t>
      </w:r>
      <w:r w:rsidR="003359FA" w:rsidRPr="00D32A47">
        <w:rPr>
          <w:rFonts w:ascii="Garamond" w:hAnsi="Garamond" w:cs="Plantagenet Cherokee"/>
          <w:color w:val="000000" w:themeColor="text1"/>
          <w:sz w:val="20"/>
          <w:szCs w:val="20"/>
        </w:rPr>
        <w:t>“</w:t>
      </w:r>
      <w:r w:rsidRPr="00D32A47">
        <w:rPr>
          <w:rFonts w:ascii="Garamond" w:hAnsi="Garamond" w:cs="Plantagenet Cherokee"/>
          <w:color w:val="000000" w:themeColor="text1"/>
          <w:sz w:val="20"/>
          <w:szCs w:val="20"/>
        </w:rPr>
        <w:t>substances</w:t>
      </w:r>
      <w:r w:rsidR="003359FA" w:rsidRPr="00D32A47">
        <w:rPr>
          <w:rFonts w:ascii="Garamond" w:hAnsi="Garamond" w:cs="Plantagenet Cherokee"/>
          <w:color w:val="000000" w:themeColor="text1"/>
          <w:sz w:val="20"/>
          <w:szCs w:val="20"/>
        </w:rPr>
        <w:t>”</w:t>
      </w:r>
      <w:r w:rsidRPr="00D32A47">
        <w:rPr>
          <w:rFonts w:ascii="Garamond" w:hAnsi="Garamond" w:cs="Plantagenet Cherokee"/>
          <w:color w:val="000000" w:themeColor="text1"/>
          <w:sz w:val="20"/>
          <w:szCs w:val="20"/>
        </w:rPr>
        <w:t xml:space="preserve"> (Garcia</w:t>
      </w:r>
      <w:r w:rsidR="003359FA" w:rsidRPr="00D32A47">
        <w:rPr>
          <w:rFonts w:ascii="Garamond" w:hAnsi="Garamond" w:cs="Plantagenet Cherokee"/>
          <w:color w:val="000000" w:themeColor="text1"/>
          <w:sz w:val="20"/>
          <w:szCs w:val="20"/>
        </w:rPr>
        <w:t>,</w:t>
      </w:r>
      <w:r w:rsidRPr="00D32A47">
        <w:rPr>
          <w:rFonts w:ascii="Garamond" w:hAnsi="Garamond" w:cs="Plantagenet Cherokee"/>
          <w:color w:val="000000" w:themeColor="text1"/>
          <w:sz w:val="20"/>
          <w:szCs w:val="20"/>
        </w:rPr>
        <w:t xml:space="preserve"> 2014), or </w:t>
      </w:r>
      <w:r w:rsidR="003359FA" w:rsidRPr="00D32A47">
        <w:rPr>
          <w:rFonts w:ascii="Garamond" w:hAnsi="Garamond" w:cs="Plantagenet Cherokee"/>
          <w:color w:val="000000" w:themeColor="text1"/>
          <w:sz w:val="20"/>
          <w:szCs w:val="20"/>
        </w:rPr>
        <w:t>“</w:t>
      </w:r>
      <w:r w:rsidRPr="00D32A47">
        <w:rPr>
          <w:rFonts w:ascii="Garamond" w:hAnsi="Garamond" w:cs="Plantagenet Cherokee"/>
          <w:color w:val="000000" w:themeColor="text1"/>
          <w:sz w:val="20"/>
          <w:szCs w:val="20"/>
        </w:rPr>
        <w:t>objects</w:t>
      </w:r>
      <w:r w:rsidR="003359FA" w:rsidRPr="00D32A47">
        <w:rPr>
          <w:rFonts w:ascii="Garamond" w:hAnsi="Garamond" w:cs="Plantagenet Cherokee"/>
          <w:color w:val="000000" w:themeColor="text1"/>
          <w:sz w:val="20"/>
          <w:szCs w:val="20"/>
        </w:rPr>
        <w:t>”</w:t>
      </w:r>
      <w:r w:rsidRPr="00D32A47">
        <w:rPr>
          <w:rFonts w:ascii="Garamond" w:hAnsi="Garamond" w:cs="Plantagenet Cherokee"/>
          <w:color w:val="000000" w:themeColor="text1"/>
          <w:sz w:val="20"/>
          <w:szCs w:val="20"/>
        </w:rPr>
        <w:t xml:space="preserve"> (Fish</w:t>
      </w:r>
      <w:r w:rsidR="003359FA" w:rsidRPr="00D32A47">
        <w:rPr>
          <w:rFonts w:ascii="Garamond" w:hAnsi="Garamond" w:cs="Plantagenet Cherokee"/>
          <w:color w:val="000000" w:themeColor="text1"/>
          <w:sz w:val="20"/>
          <w:szCs w:val="20"/>
        </w:rPr>
        <w:t>,</w:t>
      </w:r>
      <w:r w:rsidRPr="00D32A47">
        <w:rPr>
          <w:rFonts w:ascii="Garamond" w:hAnsi="Garamond" w:cs="Plantagenet Cherokee"/>
          <w:color w:val="000000" w:themeColor="text1"/>
          <w:sz w:val="20"/>
          <w:szCs w:val="20"/>
        </w:rPr>
        <w:t xml:space="preserve"> 2009). For clarity’s sake, I opt for the term </w:t>
      </w:r>
      <w:r w:rsidR="003359FA" w:rsidRPr="00D32A47">
        <w:rPr>
          <w:rFonts w:ascii="Garamond" w:hAnsi="Garamond" w:cs="Plantagenet Cherokee"/>
          <w:color w:val="000000" w:themeColor="text1"/>
          <w:sz w:val="20"/>
          <w:szCs w:val="20"/>
        </w:rPr>
        <w:t>“</w:t>
      </w:r>
      <w:r w:rsidRPr="00D32A47">
        <w:rPr>
          <w:rFonts w:ascii="Garamond" w:hAnsi="Garamond" w:cs="Plantagenet Cherokee"/>
          <w:color w:val="000000" w:themeColor="text1"/>
          <w:sz w:val="20"/>
          <w:szCs w:val="20"/>
        </w:rPr>
        <w:t>particular</w:t>
      </w:r>
      <w:r w:rsidR="003359FA" w:rsidRPr="00D32A47">
        <w:rPr>
          <w:rFonts w:ascii="Garamond" w:hAnsi="Garamond" w:cs="Plantagenet Cherokee"/>
          <w:color w:val="000000" w:themeColor="text1"/>
          <w:sz w:val="20"/>
          <w:szCs w:val="20"/>
        </w:rPr>
        <w:t>”</w:t>
      </w:r>
      <w:r w:rsidRPr="00D32A47">
        <w:rPr>
          <w:rFonts w:ascii="Garamond" w:hAnsi="Garamond" w:cs="Plantagenet Cherokee"/>
          <w:color w:val="000000" w:themeColor="text1"/>
          <w:sz w:val="20"/>
          <w:szCs w:val="20"/>
        </w:rPr>
        <w:t>.</w:t>
      </w:r>
    </w:p>
  </w:footnote>
  <w:footnote w:id="2">
    <w:p w14:paraId="1E232C48" w14:textId="14259213" w:rsidR="000F4363" w:rsidRPr="00D32A47" w:rsidRDefault="000F4363" w:rsidP="00BC4357">
      <w:pPr>
        <w:pStyle w:val="Funotentext"/>
        <w:jc w:val="both"/>
        <w:rPr>
          <w:rFonts w:ascii="Garamond" w:hAnsi="Garamond"/>
          <w:color w:val="000000" w:themeColor="text1"/>
          <w:sz w:val="20"/>
          <w:szCs w:val="20"/>
        </w:rPr>
      </w:pPr>
      <w:r w:rsidRPr="00D32A47">
        <w:rPr>
          <w:rStyle w:val="Funotenzeichen"/>
          <w:rFonts w:ascii="Garamond" w:hAnsi="Garamond"/>
          <w:color w:val="000000" w:themeColor="text1"/>
          <w:sz w:val="20"/>
          <w:szCs w:val="20"/>
        </w:rPr>
        <w:footnoteRef/>
      </w:r>
      <w:r w:rsidRPr="00D32A47">
        <w:rPr>
          <w:rFonts w:ascii="Garamond" w:hAnsi="Garamond"/>
          <w:color w:val="000000" w:themeColor="text1"/>
          <w:sz w:val="20"/>
          <w:szCs w:val="20"/>
        </w:rPr>
        <w:t xml:space="preserve"> It has been pointed out to me by a reviewer that this seems to suggest that facts may be ontologically basic, while properties and particulars may be ontologically derivative. Alternatively, one might construe facts as derivative entities that exist in addition to properties and particulars. This is a genuine metaphysical issue, but resolving it either way does not bear on my argument</w:t>
      </w:r>
      <w:r w:rsidR="00F45F91" w:rsidRPr="00D32A47">
        <w:rPr>
          <w:rFonts w:ascii="Garamond" w:hAnsi="Garamond"/>
          <w:color w:val="000000" w:themeColor="text1"/>
          <w:sz w:val="20"/>
          <w:szCs w:val="20"/>
        </w:rPr>
        <w:t>.</w:t>
      </w:r>
    </w:p>
  </w:footnote>
  <w:footnote w:id="3">
    <w:p w14:paraId="3173FF70" w14:textId="770C37D8" w:rsidR="000F4363" w:rsidRPr="00D32A47" w:rsidRDefault="000F4363" w:rsidP="003500EE">
      <w:pPr>
        <w:tabs>
          <w:tab w:val="left" w:pos="2342"/>
        </w:tabs>
        <w:jc w:val="both"/>
        <w:rPr>
          <w:rFonts w:ascii="Garamond" w:hAnsi="Garamond" w:cs="Plantagenet Cherokee"/>
          <w:color w:val="000000" w:themeColor="text1"/>
          <w:sz w:val="20"/>
          <w:szCs w:val="20"/>
        </w:rPr>
      </w:pPr>
      <w:r w:rsidRPr="00D32A47">
        <w:rPr>
          <w:rStyle w:val="Funotenzeichen"/>
          <w:rFonts w:ascii="Garamond" w:hAnsi="Garamond"/>
          <w:color w:val="000000" w:themeColor="text1"/>
          <w:sz w:val="20"/>
          <w:szCs w:val="20"/>
        </w:rPr>
        <w:footnoteRef/>
      </w:r>
      <w:r w:rsidRPr="00D32A47">
        <w:rPr>
          <w:rFonts w:ascii="Garamond" w:hAnsi="Garamond"/>
          <w:color w:val="000000" w:themeColor="text1"/>
          <w:sz w:val="20"/>
          <w:szCs w:val="20"/>
        </w:rPr>
        <w:t xml:space="preserve"> </w:t>
      </w:r>
      <w:r w:rsidRPr="00D32A47">
        <w:rPr>
          <w:rFonts w:ascii="Garamond" w:hAnsi="Garamond"/>
          <w:color w:val="000000" w:themeColor="text1"/>
          <w:sz w:val="20"/>
          <w:szCs w:val="20"/>
        </w:rPr>
        <w:t xml:space="preserve">Textor </w:t>
      </w:r>
      <w:r w:rsidR="00107492" w:rsidRPr="00D32A47">
        <w:rPr>
          <w:rFonts w:ascii="Garamond" w:hAnsi="Garamond"/>
          <w:color w:val="000000" w:themeColor="text1"/>
          <w:sz w:val="20"/>
          <w:szCs w:val="20"/>
        </w:rPr>
        <w:t xml:space="preserve">has </w:t>
      </w:r>
      <w:r w:rsidRPr="00D32A47">
        <w:rPr>
          <w:rFonts w:ascii="Garamond" w:hAnsi="Garamond"/>
          <w:color w:val="000000" w:themeColor="text1"/>
          <w:sz w:val="20"/>
          <w:szCs w:val="20"/>
        </w:rPr>
        <w:t xml:space="preserve">suggested an alternative to FT that goes in the direction of BV: </w:t>
      </w:r>
      <w:r w:rsidR="006E1D6C">
        <w:rPr>
          <w:rFonts w:ascii="Garamond" w:hAnsi="Garamond"/>
          <w:color w:val="000000" w:themeColor="text1"/>
          <w:sz w:val="20"/>
          <w:szCs w:val="20"/>
        </w:rPr>
        <w:t>“</w:t>
      </w:r>
      <w:r w:rsidRPr="00D32A47">
        <w:rPr>
          <w:rFonts w:ascii="Garamond" w:hAnsi="Garamond"/>
          <w:color w:val="000000" w:themeColor="text1"/>
          <w:sz w:val="20"/>
          <w:szCs w:val="20"/>
        </w:rPr>
        <w:t>Seeing x is constituted by seeing features, states or changes of x and additional factors … I see x in virtue of seeing its features, states or changes</w:t>
      </w:r>
      <w:r w:rsidR="006E1D6C">
        <w:rPr>
          <w:rFonts w:ascii="Garamond" w:hAnsi="Garamond"/>
          <w:color w:val="000000" w:themeColor="text1"/>
          <w:sz w:val="20"/>
          <w:szCs w:val="20"/>
        </w:rPr>
        <w:t>”</w:t>
      </w:r>
      <w:r w:rsidRPr="00D32A47">
        <w:rPr>
          <w:rFonts w:ascii="Garamond" w:hAnsi="Garamond"/>
          <w:color w:val="000000" w:themeColor="text1"/>
          <w:sz w:val="20"/>
          <w:szCs w:val="20"/>
        </w:rPr>
        <w:t xml:space="preserve"> (2009, p. 141). </w:t>
      </w:r>
      <w:r w:rsidRPr="00D32A47">
        <w:rPr>
          <w:rFonts w:ascii="Garamond" w:hAnsi="Garamond" w:cs="Plantagenet Cherokee"/>
          <w:color w:val="000000" w:themeColor="text1"/>
          <w:sz w:val="20"/>
          <w:szCs w:val="20"/>
        </w:rPr>
        <w:t xml:space="preserve">There is of course a difference between the claim that </w:t>
      </w:r>
      <w:r w:rsidRPr="00D32A47">
        <w:rPr>
          <w:rFonts w:ascii="Garamond" w:hAnsi="Garamond" w:cs="Plantagenet Cherokee"/>
          <w:i/>
          <w:color w:val="000000" w:themeColor="text1"/>
          <w:sz w:val="20"/>
          <w:szCs w:val="20"/>
        </w:rPr>
        <w:t>visual objects</w:t>
      </w:r>
      <w:r w:rsidRPr="00D32A47">
        <w:rPr>
          <w:rFonts w:ascii="Garamond" w:hAnsi="Garamond" w:cs="Plantagenet Cherokee"/>
          <w:color w:val="000000" w:themeColor="text1"/>
          <w:sz w:val="20"/>
          <w:szCs w:val="20"/>
        </w:rPr>
        <w:t xml:space="preserve"> are constituted by properties (and perhaps states and changes), and the claim that </w:t>
      </w:r>
      <w:r w:rsidRPr="00D32A47">
        <w:rPr>
          <w:rFonts w:ascii="Garamond" w:hAnsi="Garamond" w:cs="Plantagenet Cherokee"/>
          <w:i/>
          <w:color w:val="000000" w:themeColor="text1"/>
          <w:sz w:val="20"/>
          <w:szCs w:val="20"/>
        </w:rPr>
        <w:t>seeing</w:t>
      </w:r>
      <w:r w:rsidRPr="00D32A47">
        <w:rPr>
          <w:rFonts w:ascii="Garamond" w:hAnsi="Garamond" w:cs="Plantagenet Cherokee"/>
          <w:color w:val="000000" w:themeColor="text1"/>
          <w:sz w:val="20"/>
          <w:szCs w:val="20"/>
        </w:rPr>
        <w:t xml:space="preserve"> a visual object is constituted by properties as well as other factors (arguably, attention, etc.; Driver et al.</w:t>
      </w:r>
      <w:r w:rsidR="008B6BAE" w:rsidRPr="00D32A47">
        <w:rPr>
          <w:rFonts w:ascii="Garamond" w:hAnsi="Garamond" w:cs="Plantagenet Cherokee"/>
          <w:color w:val="000000" w:themeColor="text1"/>
          <w:sz w:val="20"/>
          <w:szCs w:val="20"/>
        </w:rPr>
        <w:t>,</w:t>
      </w:r>
      <w:r w:rsidRPr="00D32A47">
        <w:rPr>
          <w:rFonts w:ascii="Garamond" w:hAnsi="Garamond" w:cs="Plantagenet Cherokee"/>
          <w:color w:val="000000" w:themeColor="text1"/>
          <w:sz w:val="20"/>
          <w:szCs w:val="20"/>
        </w:rPr>
        <w:t xml:space="preserve"> 2001; Scholl</w:t>
      </w:r>
      <w:r w:rsidR="008B6BAE" w:rsidRPr="00D32A47">
        <w:rPr>
          <w:rFonts w:ascii="Garamond" w:hAnsi="Garamond" w:cs="Plantagenet Cherokee"/>
          <w:color w:val="000000" w:themeColor="text1"/>
          <w:sz w:val="20"/>
          <w:szCs w:val="20"/>
        </w:rPr>
        <w:t>,</w:t>
      </w:r>
      <w:r w:rsidRPr="00D32A47">
        <w:rPr>
          <w:rFonts w:ascii="Garamond" w:hAnsi="Garamond" w:cs="Plantagenet Cherokee"/>
          <w:color w:val="000000" w:themeColor="text1"/>
          <w:sz w:val="20"/>
          <w:szCs w:val="20"/>
        </w:rPr>
        <w:t xml:space="preserve"> 2001). I focus on the former view.</w:t>
      </w:r>
    </w:p>
  </w:footnote>
  <w:footnote w:id="4">
    <w:p w14:paraId="38F0A546" w14:textId="3D41B791" w:rsidR="000F4363" w:rsidRPr="00D32A47" w:rsidRDefault="000F4363" w:rsidP="00D60BB0">
      <w:pPr>
        <w:pStyle w:val="Funotentext"/>
        <w:jc w:val="both"/>
        <w:rPr>
          <w:rFonts w:ascii="Garamond" w:hAnsi="Garamond"/>
          <w:color w:val="000000" w:themeColor="text1"/>
          <w:sz w:val="20"/>
          <w:szCs w:val="20"/>
        </w:rPr>
      </w:pPr>
      <w:r w:rsidRPr="00D32A47">
        <w:rPr>
          <w:rStyle w:val="Funotenzeichen"/>
          <w:rFonts w:ascii="Garamond" w:hAnsi="Garamond"/>
          <w:color w:val="000000" w:themeColor="text1"/>
          <w:sz w:val="20"/>
          <w:szCs w:val="20"/>
        </w:rPr>
        <w:footnoteRef/>
      </w:r>
      <w:r w:rsidRPr="00D32A47">
        <w:rPr>
          <w:rFonts w:ascii="Garamond" w:hAnsi="Garamond"/>
          <w:color w:val="000000" w:themeColor="text1"/>
          <w:sz w:val="20"/>
          <w:szCs w:val="20"/>
        </w:rPr>
        <w:t xml:space="preserve"> </w:t>
      </w:r>
      <w:r w:rsidR="00107492" w:rsidRPr="00D32A47">
        <w:rPr>
          <w:rFonts w:ascii="Garamond" w:hAnsi="Garamond"/>
          <w:color w:val="000000" w:themeColor="text1"/>
          <w:sz w:val="20"/>
          <w:szCs w:val="20"/>
        </w:rPr>
        <w:t xml:space="preserve">Nominalists </w:t>
      </w:r>
      <w:r w:rsidRPr="00D32A47">
        <w:rPr>
          <w:rFonts w:ascii="Garamond" w:hAnsi="Garamond"/>
          <w:color w:val="000000" w:themeColor="text1"/>
          <w:sz w:val="20"/>
          <w:szCs w:val="20"/>
        </w:rPr>
        <w:t xml:space="preserve">might claim that we see objects, properties being derivative entities. One could undermine FT by simply denying ontological credit to facts. Here, I set out to argue that, </w:t>
      </w:r>
      <w:r w:rsidRPr="00D32A47">
        <w:rPr>
          <w:rFonts w:ascii="Garamond" w:hAnsi="Garamond"/>
          <w:i/>
          <w:iCs/>
          <w:color w:val="000000" w:themeColor="text1"/>
          <w:sz w:val="20"/>
          <w:szCs w:val="20"/>
        </w:rPr>
        <w:t>even if</w:t>
      </w:r>
      <w:r w:rsidRPr="00D32A47">
        <w:rPr>
          <w:rFonts w:ascii="Garamond" w:hAnsi="Garamond"/>
          <w:color w:val="000000" w:themeColor="text1"/>
          <w:sz w:val="20"/>
          <w:szCs w:val="20"/>
        </w:rPr>
        <w:t xml:space="preserve"> the world is constituted by facts, there is no reason to believe that we </w:t>
      </w:r>
      <w:r w:rsidRPr="00D32A47">
        <w:rPr>
          <w:rFonts w:ascii="Garamond" w:hAnsi="Garamond"/>
          <w:i/>
          <w:iCs/>
          <w:color w:val="000000" w:themeColor="text1"/>
          <w:sz w:val="20"/>
          <w:szCs w:val="20"/>
        </w:rPr>
        <w:t xml:space="preserve">see </w:t>
      </w:r>
      <w:r w:rsidRPr="00D32A47">
        <w:rPr>
          <w:rFonts w:ascii="Garamond" w:hAnsi="Garamond"/>
          <w:color w:val="000000" w:themeColor="text1"/>
          <w:sz w:val="20"/>
          <w:szCs w:val="20"/>
        </w:rPr>
        <w:t>facts</w:t>
      </w:r>
      <w:r w:rsidR="00107492" w:rsidRPr="00D32A47">
        <w:rPr>
          <w:rFonts w:ascii="Garamond" w:hAnsi="Garamond"/>
          <w:color w:val="000000" w:themeColor="text1"/>
          <w:sz w:val="20"/>
          <w:szCs w:val="20"/>
        </w:rPr>
        <w:t>.</w:t>
      </w:r>
    </w:p>
  </w:footnote>
  <w:footnote w:id="5">
    <w:p w14:paraId="12C77CAA" w14:textId="7068A7E6" w:rsidR="000F4363" w:rsidRPr="00D32A47" w:rsidRDefault="000F4363" w:rsidP="00B603C8">
      <w:pPr>
        <w:pStyle w:val="Funotentext"/>
        <w:jc w:val="both"/>
        <w:rPr>
          <w:rFonts w:ascii="Garamond" w:hAnsi="Garamond"/>
          <w:color w:val="000000" w:themeColor="text1"/>
          <w:sz w:val="20"/>
          <w:szCs w:val="20"/>
          <w:lang w:val="en-GB"/>
        </w:rPr>
      </w:pPr>
      <w:r w:rsidRPr="00821AB0">
        <w:rPr>
          <w:rStyle w:val="Funotenzeichen"/>
          <w:rFonts w:ascii="Garamond" w:hAnsi="Garamond"/>
          <w:color w:val="000000" w:themeColor="text1"/>
          <w:sz w:val="20"/>
          <w:szCs w:val="20"/>
        </w:rPr>
        <w:footnoteRef/>
      </w:r>
      <w:r w:rsidRPr="00821AB0">
        <w:rPr>
          <w:rFonts w:ascii="Garamond" w:hAnsi="Garamond"/>
          <w:color w:val="000000" w:themeColor="text1"/>
          <w:sz w:val="20"/>
          <w:szCs w:val="20"/>
        </w:rPr>
        <w:t xml:space="preserve"> </w:t>
      </w:r>
      <w:r w:rsidRPr="00821AB0">
        <w:rPr>
          <w:rFonts w:ascii="Garamond" w:hAnsi="Garamond" w:cs="Plantagenet Cherokee"/>
          <w:color w:val="000000" w:themeColor="text1"/>
          <w:sz w:val="20"/>
          <w:szCs w:val="20"/>
        </w:rPr>
        <w:t xml:space="preserve">A more recent statement of this view can be found in </w:t>
      </w:r>
      <w:r w:rsidRPr="00821AB0">
        <w:rPr>
          <w:rFonts w:ascii="Garamond" w:hAnsi="Garamond" w:cs="Plantagenet Cherokee"/>
          <w:color w:val="000000" w:themeColor="text1"/>
          <w:sz w:val="20"/>
          <w:szCs w:val="20"/>
        </w:rPr>
        <w:t xml:space="preserve">Spelke: </w:t>
      </w:r>
      <w:r w:rsidR="006E1D6C" w:rsidRPr="00821AB0">
        <w:rPr>
          <w:rFonts w:ascii="Garamond" w:hAnsi="Garamond" w:cs="Plantagenet Cherokee"/>
          <w:color w:val="000000" w:themeColor="text1"/>
          <w:sz w:val="20"/>
          <w:szCs w:val="20"/>
        </w:rPr>
        <w:t>“</w:t>
      </w:r>
      <w:r w:rsidRPr="00821AB0">
        <w:rPr>
          <w:rFonts w:ascii="Garamond" w:hAnsi="Garamond" w:cs="Plantagenet Cherokee"/>
          <w:color w:val="000000" w:themeColor="text1"/>
          <w:sz w:val="20"/>
          <w:szCs w:val="20"/>
        </w:rPr>
        <w:t xml:space="preserve">Perceptual systems do not package the world into units. The organization of the perceived world into units may be a central task of human systems of </w:t>
      </w:r>
      <w:r w:rsidRPr="00CB7BFA">
        <w:rPr>
          <w:rFonts w:ascii="Garamond" w:hAnsi="Garamond" w:cs="Plantagenet Cherokee"/>
          <w:iCs/>
          <w:color w:val="000000" w:themeColor="text1"/>
          <w:sz w:val="20"/>
          <w:szCs w:val="20"/>
        </w:rPr>
        <w:t>thought</w:t>
      </w:r>
      <w:r w:rsidR="006E1D6C" w:rsidRPr="00CB7BFA">
        <w:rPr>
          <w:rFonts w:ascii="Garamond" w:hAnsi="Garamond" w:cs="Plantagenet Cherokee"/>
          <w:iCs/>
          <w:color w:val="000000" w:themeColor="text1"/>
          <w:sz w:val="20"/>
          <w:szCs w:val="20"/>
        </w:rPr>
        <w:t>”</w:t>
      </w:r>
      <w:r w:rsidRPr="00D32A47">
        <w:rPr>
          <w:rFonts w:ascii="Garamond" w:hAnsi="Garamond" w:cs="Plantagenet Cherokee"/>
          <w:color w:val="000000" w:themeColor="text1"/>
          <w:sz w:val="20"/>
          <w:szCs w:val="20"/>
        </w:rPr>
        <w:t xml:space="preserve"> (quoted in Dickie</w:t>
      </w:r>
      <w:r w:rsidR="00E72131" w:rsidRPr="00D32A47">
        <w:rPr>
          <w:rFonts w:ascii="Garamond" w:hAnsi="Garamond" w:cs="Plantagenet Cherokee"/>
          <w:color w:val="000000" w:themeColor="text1"/>
          <w:sz w:val="20"/>
          <w:szCs w:val="20"/>
        </w:rPr>
        <w:t>,</w:t>
      </w:r>
      <w:r w:rsidRPr="00D32A47">
        <w:rPr>
          <w:rFonts w:ascii="Garamond" w:hAnsi="Garamond" w:cs="Plantagenet Cherokee"/>
          <w:color w:val="000000" w:themeColor="text1"/>
          <w:sz w:val="20"/>
          <w:szCs w:val="20"/>
        </w:rPr>
        <w:t xml:space="preserve"> 2010).</w:t>
      </w:r>
    </w:p>
  </w:footnote>
  <w:footnote w:id="6">
    <w:p w14:paraId="1E4DE2E0" w14:textId="79FE0741" w:rsidR="000F4363" w:rsidRPr="00D32A47" w:rsidRDefault="000F4363" w:rsidP="00333F62">
      <w:pPr>
        <w:pStyle w:val="Funotentext"/>
        <w:jc w:val="both"/>
        <w:rPr>
          <w:rFonts w:ascii="Garamond" w:hAnsi="Garamond"/>
          <w:color w:val="000000" w:themeColor="text1"/>
          <w:sz w:val="20"/>
          <w:szCs w:val="20"/>
        </w:rPr>
      </w:pPr>
      <w:r w:rsidRPr="00D32A47">
        <w:rPr>
          <w:rStyle w:val="Funotenzeichen"/>
          <w:rFonts w:ascii="Garamond" w:hAnsi="Garamond"/>
          <w:color w:val="000000" w:themeColor="text1"/>
          <w:sz w:val="20"/>
          <w:szCs w:val="20"/>
        </w:rPr>
        <w:footnoteRef/>
      </w:r>
      <w:r w:rsidRPr="00D32A47">
        <w:rPr>
          <w:rFonts w:ascii="Garamond" w:hAnsi="Garamond"/>
          <w:color w:val="000000" w:themeColor="text1"/>
          <w:sz w:val="20"/>
          <w:szCs w:val="20"/>
        </w:rPr>
        <w:t xml:space="preserve"> Many philosophers frame perception in terms of property predication. When I see a red rose, my visual system predicates the property (redness) of the particular (the rose). So, one could think that this alone supports FT. (Thanks to </w:t>
      </w:r>
      <w:r w:rsidRPr="00CB7BFA">
        <w:rPr>
          <w:rFonts w:ascii="Garamond" w:hAnsi="Garamond"/>
          <w:color w:val="000000" w:themeColor="text1"/>
          <w:sz w:val="20"/>
          <w:szCs w:val="20"/>
        </w:rPr>
        <w:t>A</w:t>
      </w:r>
      <w:r w:rsidR="008B3BF4" w:rsidRPr="00CB7BFA">
        <w:rPr>
          <w:rFonts w:ascii="Garamond" w:hAnsi="Garamond"/>
          <w:color w:val="000000" w:themeColor="text1"/>
          <w:sz w:val="20"/>
          <w:szCs w:val="20"/>
        </w:rPr>
        <w:t xml:space="preserve">lexander </w:t>
      </w:r>
      <w:r w:rsidR="008B3BF4" w:rsidRPr="00CB7BFA">
        <w:rPr>
          <w:rFonts w:ascii="Garamond" w:hAnsi="Garamond"/>
          <w:color w:val="000000" w:themeColor="text1"/>
          <w:sz w:val="20"/>
          <w:szCs w:val="20"/>
        </w:rPr>
        <w:t>Staudacher</w:t>
      </w:r>
      <w:r w:rsidRPr="00D32A47">
        <w:rPr>
          <w:rFonts w:ascii="Garamond" w:hAnsi="Garamond"/>
          <w:color w:val="000000" w:themeColor="text1"/>
          <w:sz w:val="20"/>
          <w:szCs w:val="20"/>
        </w:rPr>
        <w:t xml:space="preserve"> for pointing this out to me</w:t>
      </w:r>
      <w:r w:rsidR="00E72131" w:rsidRPr="00D32A47">
        <w:rPr>
          <w:rFonts w:ascii="Garamond" w:hAnsi="Garamond"/>
          <w:color w:val="000000" w:themeColor="text1"/>
          <w:sz w:val="20"/>
          <w:szCs w:val="20"/>
        </w:rPr>
        <w:t>.</w:t>
      </w:r>
      <w:r w:rsidRPr="00D32A47">
        <w:rPr>
          <w:rFonts w:ascii="Garamond" w:hAnsi="Garamond"/>
          <w:color w:val="000000" w:themeColor="text1"/>
          <w:sz w:val="20"/>
          <w:szCs w:val="20"/>
        </w:rPr>
        <w:t>) Yet, nothing in this frame forces us to accept factualism. For instance, the visual system might predicate properties of bundles.</w:t>
      </w:r>
    </w:p>
  </w:footnote>
  <w:footnote w:id="7">
    <w:p w14:paraId="1D5F1524" w14:textId="77777777" w:rsidR="000F4363" w:rsidRPr="00D32A47" w:rsidRDefault="000F4363" w:rsidP="007D6AC0">
      <w:pPr>
        <w:pStyle w:val="Funotentext"/>
        <w:jc w:val="both"/>
        <w:rPr>
          <w:rFonts w:ascii="Garamond" w:hAnsi="Garamond"/>
          <w:color w:val="000000" w:themeColor="text1"/>
          <w:sz w:val="20"/>
          <w:szCs w:val="20"/>
        </w:rPr>
      </w:pPr>
      <w:r w:rsidRPr="00D32A47">
        <w:rPr>
          <w:rStyle w:val="Funotenzeichen"/>
          <w:rFonts w:ascii="Garamond" w:hAnsi="Garamond"/>
          <w:color w:val="000000" w:themeColor="text1"/>
          <w:sz w:val="20"/>
          <w:szCs w:val="20"/>
        </w:rPr>
        <w:footnoteRef/>
      </w:r>
      <w:r w:rsidRPr="00D32A47">
        <w:rPr>
          <w:rFonts w:ascii="Garamond" w:hAnsi="Garamond"/>
          <w:color w:val="000000" w:themeColor="text1"/>
          <w:sz w:val="20"/>
          <w:szCs w:val="20"/>
        </w:rPr>
        <w:t xml:space="preserve"> To put things slightly differently, philosophical disagreement about the nature of visual objects seems only plausible in virtue of some metaphysical opacity of seeing.</w:t>
      </w:r>
    </w:p>
  </w:footnote>
  <w:footnote w:id="8">
    <w:p w14:paraId="488551DC" w14:textId="399B2A77" w:rsidR="000F4363" w:rsidRPr="00D32A47" w:rsidRDefault="000F4363" w:rsidP="000C2019">
      <w:pPr>
        <w:pStyle w:val="Funotentext"/>
        <w:jc w:val="both"/>
        <w:rPr>
          <w:rFonts w:ascii="Garamond" w:hAnsi="Garamond"/>
          <w:color w:val="000000" w:themeColor="text1"/>
          <w:sz w:val="20"/>
          <w:szCs w:val="20"/>
        </w:rPr>
      </w:pPr>
      <w:r w:rsidRPr="00D32A47">
        <w:rPr>
          <w:rStyle w:val="Funotenzeichen"/>
          <w:rFonts w:ascii="Garamond" w:hAnsi="Garamond"/>
          <w:color w:val="000000" w:themeColor="text1"/>
          <w:sz w:val="20"/>
          <w:szCs w:val="20"/>
        </w:rPr>
        <w:footnoteRef/>
      </w:r>
      <w:r w:rsidRPr="00D32A47">
        <w:rPr>
          <w:rFonts w:ascii="Garamond" w:hAnsi="Garamond"/>
          <w:color w:val="000000" w:themeColor="text1"/>
          <w:sz w:val="20"/>
          <w:szCs w:val="20"/>
        </w:rPr>
        <w:t xml:space="preserve"> It is unfortunate to call singular perceptual referents </w:t>
      </w:r>
      <w:r w:rsidR="006E1D6C">
        <w:rPr>
          <w:rFonts w:ascii="Garamond" w:hAnsi="Garamond"/>
          <w:color w:val="000000" w:themeColor="text1"/>
          <w:sz w:val="20"/>
          <w:szCs w:val="20"/>
        </w:rPr>
        <w:t>“</w:t>
      </w:r>
      <w:r w:rsidRPr="00D32A47">
        <w:rPr>
          <w:rFonts w:ascii="Garamond" w:hAnsi="Garamond"/>
          <w:color w:val="000000" w:themeColor="text1"/>
          <w:sz w:val="20"/>
          <w:szCs w:val="20"/>
        </w:rPr>
        <w:t>material</w:t>
      </w:r>
      <w:r w:rsidR="006E1D6C">
        <w:rPr>
          <w:rFonts w:ascii="Garamond" w:hAnsi="Garamond"/>
          <w:color w:val="000000" w:themeColor="text1"/>
          <w:sz w:val="20"/>
          <w:szCs w:val="20"/>
        </w:rPr>
        <w:t>”</w:t>
      </w:r>
      <w:r w:rsidRPr="00D32A47">
        <w:rPr>
          <w:rFonts w:ascii="Garamond" w:hAnsi="Garamond"/>
          <w:color w:val="000000" w:themeColor="text1"/>
          <w:sz w:val="20"/>
          <w:szCs w:val="20"/>
        </w:rPr>
        <w:t xml:space="preserve"> objects. Some ephemera like shadows or rainbows may also be tracked and perceived as visual objects even though their </w:t>
      </w:r>
      <w:r w:rsidR="00E72131" w:rsidRPr="00D32A47">
        <w:rPr>
          <w:rFonts w:ascii="Garamond" w:hAnsi="Garamond"/>
          <w:color w:val="000000" w:themeColor="text1"/>
          <w:sz w:val="20"/>
          <w:szCs w:val="20"/>
        </w:rPr>
        <w:t>“</w:t>
      </w:r>
      <w:r w:rsidRPr="00D32A47">
        <w:rPr>
          <w:rFonts w:ascii="Garamond" w:hAnsi="Garamond"/>
          <w:color w:val="000000" w:themeColor="text1"/>
          <w:sz w:val="20"/>
          <w:szCs w:val="20"/>
        </w:rPr>
        <w:t>material</w:t>
      </w:r>
      <w:r w:rsidR="00E72131" w:rsidRPr="00D32A47">
        <w:rPr>
          <w:rFonts w:ascii="Garamond" w:hAnsi="Garamond"/>
          <w:color w:val="000000" w:themeColor="text1"/>
          <w:sz w:val="20"/>
          <w:szCs w:val="20"/>
        </w:rPr>
        <w:t>”</w:t>
      </w:r>
      <w:r w:rsidR="006E1D6C">
        <w:rPr>
          <w:rFonts w:ascii="Garamond" w:hAnsi="Garamond"/>
          <w:color w:val="000000" w:themeColor="text1"/>
          <w:sz w:val="20"/>
          <w:szCs w:val="20"/>
        </w:rPr>
        <w:t xml:space="preserve"> </w:t>
      </w:r>
      <w:r w:rsidRPr="00D32A47">
        <w:rPr>
          <w:rFonts w:ascii="Garamond" w:hAnsi="Garamond"/>
          <w:color w:val="000000" w:themeColor="text1"/>
          <w:sz w:val="20"/>
          <w:szCs w:val="20"/>
        </w:rPr>
        <w:t xml:space="preserve">status is questionable. I stick to </w:t>
      </w:r>
      <w:r w:rsidRPr="00D32A47">
        <w:rPr>
          <w:rFonts w:ascii="Garamond" w:hAnsi="Garamond"/>
          <w:color w:val="000000" w:themeColor="text1"/>
          <w:sz w:val="20"/>
          <w:szCs w:val="20"/>
        </w:rPr>
        <w:t>Matthen’s terminology for two reasons. First, because it is widely adopted. Second, because, in order to avoid unnecessary complications, I consider only the fairly unproblematic cases of material objects perception.</w:t>
      </w:r>
    </w:p>
  </w:footnote>
  <w:footnote w:id="9">
    <w:p w14:paraId="0A196986" w14:textId="1630952D" w:rsidR="000F4363" w:rsidRPr="00D32A47" w:rsidRDefault="000F4363" w:rsidP="002576CC">
      <w:pPr>
        <w:pStyle w:val="Funotentext"/>
        <w:jc w:val="both"/>
        <w:rPr>
          <w:color w:val="000000" w:themeColor="text1"/>
          <w:sz w:val="20"/>
          <w:szCs w:val="20"/>
          <w:lang w:val="en-GB"/>
        </w:rPr>
      </w:pPr>
      <w:r w:rsidRPr="00D32A47">
        <w:rPr>
          <w:rStyle w:val="Funotenzeichen"/>
          <w:rFonts w:ascii="Garamond" w:hAnsi="Garamond"/>
          <w:color w:val="000000" w:themeColor="text1"/>
          <w:sz w:val="20"/>
          <w:szCs w:val="20"/>
        </w:rPr>
        <w:footnoteRef/>
      </w:r>
      <w:r w:rsidRPr="00D32A47">
        <w:rPr>
          <w:rFonts w:ascii="Garamond" w:hAnsi="Garamond"/>
          <w:color w:val="000000" w:themeColor="text1"/>
          <w:sz w:val="20"/>
          <w:szCs w:val="20"/>
        </w:rPr>
        <w:t xml:space="preserve"> Notice that sensory reference is a distinct problem from that of the role of (mostly conscious) perception in fixing demonstrative reference (Siegel</w:t>
      </w:r>
      <w:r w:rsidR="00A21FAA" w:rsidRPr="00D32A47">
        <w:rPr>
          <w:rFonts w:ascii="Garamond" w:hAnsi="Garamond"/>
          <w:color w:val="000000" w:themeColor="text1"/>
          <w:sz w:val="20"/>
          <w:szCs w:val="20"/>
        </w:rPr>
        <w:t>,</w:t>
      </w:r>
      <w:r w:rsidRPr="00D32A47">
        <w:rPr>
          <w:rFonts w:ascii="Garamond" w:hAnsi="Garamond"/>
          <w:color w:val="000000" w:themeColor="text1"/>
          <w:sz w:val="20"/>
          <w:szCs w:val="20"/>
        </w:rPr>
        <w:t xml:space="preserve"> 2002b).</w:t>
      </w:r>
    </w:p>
  </w:footnote>
  <w:footnote w:id="10">
    <w:p w14:paraId="74C5EEF2" w14:textId="7F141CBA" w:rsidR="000F4363" w:rsidRPr="00D32A47" w:rsidRDefault="000F4363" w:rsidP="00F71A18">
      <w:pPr>
        <w:pStyle w:val="Funotentext"/>
        <w:jc w:val="both"/>
        <w:rPr>
          <w:rFonts w:ascii="Garamond" w:hAnsi="Garamond"/>
          <w:color w:val="000000" w:themeColor="text1"/>
          <w:sz w:val="20"/>
          <w:szCs w:val="20"/>
        </w:rPr>
      </w:pPr>
      <w:r w:rsidRPr="00D32A47">
        <w:rPr>
          <w:rStyle w:val="Funotenzeichen"/>
          <w:rFonts w:ascii="Garamond" w:hAnsi="Garamond"/>
          <w:color w:val="000000" w:themeColor="text1"/>
          <w:sz w:val="20"/>
          <w:szCs w:val="20"/>
        </w:rPr>
        <w:footnoteRef/>
      </w:r>
      <w:r w:rsidRPr="00D32A47">
        <w:rPr>
          <w:rFonts w:ascii="Garamond" w:hAnsi="Garamond"/>
          <w:color w:val="000000" w:themeColor="text1"/>
          <w:sz w:val="20"/>
          <w:szCs w:val="20"/>
        </w:rPr>
        <w:t xml:space="preserve"> The exact </w:t>
      </w:r>
      <w:r w:rsidRPr="00D32A47">
        <w:rPr>
          <w:rFonts w:ascii="Garamond" w:hAnsi="Garamond"/>
          <w:i/>
          <w:iCs/>
          <w:color w:val="000000" w:themeColor="text1"/>
          <w:sz w:val="20"/>
          <w:szCs w:val="20"/>
        </w:rPr>
        <w:t>ontology</w:t>
      </w:r>
      <w:r w:rsidRPr="00D32A47">
        <w:rPr>
          <w:rFonts w:ascii="Garamond" w:hAnsi="Garamond"/>
          <w:color w:val="000000" w:themeColor="text1"/>
          <w:sz w:val="20"/>
          <w:szCs w:val="20"/>
        </w:rPr>
        <w:t xml:space="preserve"> of visual objects will also depend on our theory of perception. For a naïve realist visual objects might be constituted by worldly entities; for a Fregean representationalist visual objects may be constituted by modes of presentations. My claims are orthogonal to this debate.</w:t>
      </w:r>
    </w:p>
  </w:footnote>
  <w:footnote w:id="11">
    <w:p w14:paraId="262DEE39" w14:textId="70B31A58" w:rsidR="000F4363" w:rsidRPr="00D32A47" w:rsidRDefault="000F4363" w:rsidP="00A841E9">
      <w:pPr>
        <w:pStyle w:val="Funotentext"/>
        <w:jc w:val="both"/>
        <w:rPr>
          <w:rFonts w:ascii="Garamond" w:hAnsi="Garamond"/>
          <w:color w:val="000000" w:themeColor="text1"/>
          <w:sz w:val="20"/>
          <w:szCs w:val="20"/>
        </w:rPr>
      </w:pPr>
      <w:r w:rsidRPr="00D32A47">
        <w:rPr>
          <w:rStyle w:val="Funotenzeichen"/>
          <w:rFonts w:ascii="Garamond" w:hAnsi="Garamond"/>
          <w:color w:val="000000" w:themeColor="text1"/>
          <w:sz w:val="20"/>
          <w:szCs w:val="20"/>
        </w:rPr>
        <w:footnoteRef/>
      </w:r>
      <w:r w:rsidRPr="00D32A47">
        <w:rPr>
          <w:rFonts w:ascii="Garamond" w:hAnsi="Garamond"/>
          <w:color w:val="000000" w:themeColor="text1"/>
          <w:sz w:val="20"/>
          <w:szCs w:val="20"/>
        </w:rPr>
        <w:t xml:space="preserve"> For brevity’s sake, I drop the further qualification </w:t>
      </w:r>
      <w:r w:rsidR="00330A21" w:rsidRPr="00D32A47">
        <w:rPr>
          <w:rFonts w:ascii="Garamond" w:hAnsi="Garamond"/>
          <w:color w:val="000000" w:themeColor="text1"/>
          <w:sz w:val="20"/>
          <w:szCs w:val="20"/>
        </w:rPr>
        <w:t>“</w:t>
      </w:r>
      <w:r w:rsidRPr="00D32A47">
        <w:rPr>
          <w:rFonts w:ascii="Garamond" w:hAnsi="Garamond"/>
          <w:color w:val="000000" w:themeColor="text1"/>
          <w:sz w:val="20"/>
          <w:szCs w:val="20"/>
        </w:rPr>
        <w:t>forming a non-mereological unity over and above the fact’s constituents</w:t>
      </w:r>
      <w:r w:rsidR="00330A21" w:rsidRPr="00D32A47">
        <w:rPr>
          <w:rFonts w:ascii="Garamond" w:hAnsi="Garamond"/>
          <w:color w:val="000000" w:themeColor="text1"/>
          <w:sz w:val="20"/>
          <w:szCs w:val="20"/>
        </w:rPr>
        <w:t>”</w:t>
      </w:r>
      <w:r w:rsidRPr="00D32A47">
        <w:rPr>
          <w:rFonts w:ascii="Garamond" w:hAnsi="Garamond"/>
          <w:color w:val="000000" w:themeColor="text1"/>
          <w:sz w:val="20"/>
          <w:szCs w:val="20"/>
        </w:rPr>
        <w:t xml:space="preserve">. </w:t>
      </w:r>
    </w:p>
  </w:footnote>
  <w:footnote w:id="12">
    <w:p w14:paraId="116F610B" w14:textId="35248268" w:rsidR="000F4363" w:rsidRPr="00D32A47" w:rsidRDefault="000F4363" w:rsidP="00215DF6">
      <w:pPr>
        <w:pStyle w:val="Funotentext"/>
        <w:jc w:val="both"/>
        <w:rPr>
          <w:rFonts w:ascii="Garamond" w:hAnsi="Garamond"/>
          <w:color w:val="000000" w:themeColor="text1"/>
          <w:sz w:val="20"/>
          <w:szCs w:val="20"/>
        </w:rPr>
      </w:pPr>
      <w:r w:rsidRPr="00D32A47">
        <w:rPr>
          <w:rStyle w:val="Funotenzeichen"/>
          <w:rFonts w:ascii="Garamond" w:hAnsi="Garamond"/>
          <w:color w:val="000000" w:themeColor="text1"/>
          <w:sz w:val="20"/>
          <w:szCs w:val="20"/>
        </w:rPr>
        <w:footnoteRef/>
      </w:r>
      <w:r w:rsidRPr="00D32A47">
        <w:rPr>
          <w:rFonts w:ascii="Garamond" w:hAnsi="Garamond"/>
          <w:color w:val="000000" w:themeColor="text1"/>
          <w:sz w:val="20"/>
          <w:szCs w:val="20"/>
        </w:rPr>
        <w:t xml:space="preserve"> I pass in silence the two further roles of sensory individuals, as property unifiers, and as providing a constant base through featural change</w:t>
      </w:r>
      <w:r w:rsidR="009D0666" w:rsidRPr="00D32A47">
        <w:rPr>
          <w:rFonts w:ascii="Garamond" w:hAnsi="Garamond"/>
          <w:color w:val="000000" w:themeColor="text1"/>
          <w:sz w:val="20"/>
          <w:szCs w:val="20"/>
        </w:rPr>
        <w:t xml:space="preserve">, since </w:t>
      </w:r>
      <w:r w:rsidRPr="00D32A47">
        <w:rPr>
          <w:rFonts w:ascii="Garamond" w:hAnsi="Garamond"/>
          <w:color w:val="000000" w:themeColor="text1"/>
          <w:sz w:val="20"/>
          <w:szCs w:val="20"/>
        </w:rPr>
        <w:t>every metaphysical theory of objecthood accounts, in some way, for these roles.</w:t>
      </w:r>
    </w:p>
  </w:footnote>
  <w:footnote w:id="13">
    <w:p w14:paraId="1082C874" w14:textId="1E4BE001" w:rsidR="000F4363" w:rsidRPr="00D32A47" w:rsidRDefault="000F4363" w:rsidP="003E19BF">
      <w:pPr>
        <w:pStyle w:val="Funotentext"/>
        <w:jc w:val="both"/>
        <w:rPr>
          <w:rFonts w:ascii="Garamond" w:hAnsi="Garamond"/>
          <w:color w:val="000000" w:themeColor="text1"/>
          <w:sz w:val="20"/>
          <w:szCs w:val="20"/>
        </w:rPr>
      </w:pPr>
      <w:r w:rsidRPr="00D32A47">
        <w:rPr>
          <w:rStyle w:val="Funotenzeichen"/>
          <w:rFonts w:ascii="Garamond" w:hAnsi="Garamond"/>
          <w:color w:val="000000" w:themeColor="text1"/>
          <w:sz w:val="20"/>
          <w:szCs w:val="20"/>
        </w:rPr>
        <w:footnoteRef/>
      </w:r>
      <w:r w:rsidRPr="00D32A47">
        <w:rPr>
          <w:rFonts w:ascii="Garamond" w:hAnsi="Garamond"/>
          <w:color w:val="000000" w:themeColor="text1"/>
          <w:sz w:val="20"/>
          <w:szCs w:val="20"/>
        </w:rPr>
        <w:t xml:space="preserve"> Obviously, this would </w:t>
      </w:r>
      <w:r w:rsidRPr="00D32A47">
        <w:rPr>
          <w:rFonts w:ascii="Garamond" w:hAnsi="Garamond"/>
          <w:i/>
          <w:iCs/>
          <w:color w:val="000000" w:themeColor="text1"/>
          <w:sz w:val="20"/>
          <w:szCs w:val="20"/>
        </w:rPr>
        <w:t>not</w:t>
      </w:r>
      <w:r w:rsidRPr="00D32A47">
        <w:rPr>
          <w:rFonts w:ascii="Garamond" w:hAnsi="Garamond"/>
          <w:color w:val="000000" w:themeColor="text1"/>
          <w:sz w:val="20"/>
          <w:szCs w:val="20"/>
        </w:rPr>
        <w:t xml:space="preserve"> </w:t>
      </w:r>
      <w:r w:rsidR="00AB494B" w:rsidRPr="00D32A47">
        <w:rPr>
          <w:rFonts w:ascii="Garamond" w:hAnsi="Garamond"/>
          <w:color w:val="000000" w:themeColor="text1"/>
          <w:sz w:val="20"/>
          <w:szCs w:val="20"/>
        </w:rPr>
        <w:t>refute FT</w:t>
      </w:r>
      <w:r w:rsidRPr="00D32A47">
        <w:rPr>
          <w:rFonts w:ascii="Garamond" w:hAnsi="Garamond"/>
          <w:color w:val="000000" w:themeColor="text1"/>
          <w:sz w:val="20"/>
          <w:szCs w:val="20"/>
        </w:rPr>
        <w:t xml:space="preserve">, but it would invalidate Fish’s scientific claim, thus forcing FT’s friends to look for </w:t>
      </w:r>
      <w:r w:rsidR="0052321C" w:rsidRPr="00D32A47">
        <w:rPr>
          <w:rFonts w:ascii="Garamond" w:hAnsi="Garamond"/>
          <w:color w:val="000000" w:themeColor="text1"/>
          <w:sz w:val="20"/>
          <w:szCs w:val="20"/>
        </w:rPr>
        <w:t>other arguments.</w:t>
      </w:r>
    </w:p>
  </w:footnote>
  <w:footnote w:id="14">
    <w:p w14:paraId="2B86DE49" w14:textId="5F6440B8" w:rsidR="000F4363" w:rsidRPr="00D32A47" w:rsidRDefault="000F4363" w:rsidP="00E01415">
      <w:pPr>
        <w:pStyle w:val="Funotentext"/>
        <w:jc w:val="both"/>
        <w:rPr>
          <w:rFonts w:ascii="Garamond" w:hAnsi="Garamond"/>
          <w:color w:val="000000" w:themeColor="text1"/>
          <w:sz w:val="20"/>
          <w:szCs w:val="20"/>
        </w:rPr>
      </w:pPr>
      <w:r w:rsidRPr="00D32A47">
        <w:rPr>
          <w:rStyle w:val="Funotenzeichen"/>
          <w:rFonts w:ascii="Garamond" w:hAnsi="Garamond"/>
          <w:color w:val="000000" w:themeColor="text1"/>
          <w:sz w:val="20"/>
          <w:szCs w:val="20"/>
        </w:rPr>
        <w:footnoteRef/>
      </w:r>
      <w:r w:rsidRPr="00D32A47">
        <w:rPr>
          <w:rFonts w:ascii="Garamond" w:hAnsi="Garamond"/>
          <w:color w:val="000000" w:themeColor="text1"/>
          <w:sz w:val="20"/>
          <w:szCs w:val="20"/>
        </w:rPr>
        <w:t xml:space="preserve"> For example, Quine (1960) argues that parsing the world into objects requires a fairly advanced conceptual armamentarium that is only acquired via language. On this view, combined with BV, we may get something like the </w:t>
      </w:r>
      <w:r w:rsidR="00857364" w:rsidRPr="00D32A47">
        <w:rPr>
          <w:rFonts w:ascii="Garamond" w:hAnsi="Garamond"/>
          <w:color w:val="000000" w:themeColor="text1"/>
          <w:sz w:val="20"/>
          <w:szCs w:val="20"/>
        </w:rPr>
        <w:t>“</w:t>
      </w:r>
      <w:r w:rsidRPr="00D32A47">
        <w:rPr>
          <w:rFonts w:ascii="Garamond" w:hAnsi="Garamond"/>
          <w:color w:val="000000" w:themeColor="text1"/>
          <w:sz w:val="20"/>
          <w:szCs w:val="20"/>
        </w:rPr>
        <w:t>old empiricist view</w:t>
      </w:r>
      <w:r w:rsidR="00857364" w:rsidRPr="00D32A47">
        <w:rPr>
          <w:rFonts w:ascii="Garamond" w:hAnsi="Garamond"/>
          <w:color w:val="000000" w:themeColor="text1"/>
          <w:sz w:val="20"/>
          <w:szCs w:val="20"/>
        </w:rPr>
        <w:t>”</w:t>
      </w:r>
      <w:r w:rsidRPr="00D32A47">
        <w:rPr>
          <w:rFonts w:ascii="Garamond" w:hAnsi="Garamond"/>
          <w:color w:val="000000" w:themeColor="text1"/>
          <w:sz w:val="20"/>
          <w:szCs w:val="20"/>
        </w:rPr>
        <w:t xml:space="preserve"> (</w:t>
      </w:r>
      <w:r w:rsidR="00857364" w:rsidRPr="00D32A47">
        <w:rPr>
          <w:rFonts w:ascii="Garamond" w:hAnsi="Garamond"/>
          <w:color w:val="000000" w:themeColor="text1"/>
          <w:sz w:val="20"/>
          <w:szCs w:val="20"/>
        </w:rPr>
        <w:t>Section 2</w:t>
      </w:r>
      <w:r w:rsidRPr="00D32A47">
        <w:rPr>
          <w:rFonts w:ascii="Garamond" w:hAnsi="Garamond"/>
          <w:color w:val="000000" w:themeColor="text1"/>
          <w:sz w:val="20"/>
          <w:szCs w:val="20"/>
        </w:rPr>
        <w:t>.2).</w:t>
      </w:r>
    </w:p>
  </w:footnote>
  <w:footnote w:id="15">
    <w:p w14:paraId="50EDBDC5" w14:textId="098CCC52" w:rsidR="000F4363" w:rsidRPr="00D32A47" w:rsidRDefault="000F4363" w:rsidP="00F1599E">
      <w:pPr>
        <w:pStyle w:val="Funotentext"/>
        <w:jc w:val="both"/>
        <w:rPr>
          <w:rFonts w:ascii="Garamond" w:hAnsi="Garamond"/>
          <w:color w:val="000000" w:themeColor="text1"/>
          <w:sz w:val="20"/>
          <w:szCs w:val="20"/>
        </w:rPr>
      </w:pPr>
      <w:r w:rsidRPr="00D32A47">
        <w:rPr>
          <w:rStyle w:val="Funotenzeichen"/>
          <w:rFonts w:ascii="Garamond" w:hAnsi="Garamond"/>
          <w:color w:val="000000" w:themeColor="text1"/>
          <w:sz w:val="20"/>
          <w:szCs w:val="20"/>
        </w:rPr>
        <w:footnoteRef/>
      </w:r>
      <w:r w:rsidRPr="00D32A47">
        <w:rPr>
          <w:rFonts w:ascii="Garamond" w:hAnsi="Garamond"/>
          <w:color w:val="000000" w:themeColor="text1"/>
          <w:sz w:val="20"/>
          <w:szCs w:val="20"/>
        </w:rPr>
        <w:t xml:space="preserve"> Conceptualism about perceptual content may be construed in different ways. On McDowell’s (1996) version, concepts act </w:t>
      </w:r>
      <w:r w:rsidRPr="00D32A47">
        <w:rPr>
          <w:rFonts w:ascii="Garamond" w:hAnsi="Garamond"/>
          <w:i/>
          <w:iCs/>
          <w:color w:val="000000" w:themeColor="text1"/>
          <w:sz w:val="20"/>
          <w:szCs w:val="20"/>
        </w:rPr>
        <w:t xml:space="preserve">in </w:t>
      </w:r>
      <w:r w:rsidRPr="00D32A47">
        <w:rPr>
          <w:rFonts w:ascii="Garamond" w:hAnsi="Garamond"/>
          <w:color w:val="000000" w:themeColor="text1"/>
          <w:sz w:val="20"/>
          <w:szCs w:val="20"/>
        </w:rPr>
        <w:t xml:space="preserve">receptivity. </w:t>
      </w:r>
      <w:r w:rsidR="00E46DC5" w:rsidRPr="00D32A47">
        <w:rPr>
          <w:rFonts w:ascii="Garamond" w:hAnsi="Garamond"/>
          <w:color w:val="000000" w:themeColor="text1"/>
          <w:sz w:val="20"/>
          <w:szCs w:val="20"/>
        </w:rPr>
        <w:t>H</w:t>
      </w:r>
      <w:r w:rsidRPr="00D32A47">
        <w:rPr>
          <w:rFonts w:ascii="Garamond" w:hAnsi="Garamond"/>
          <w:color w:val="000000" w:themeColor="text1"/>
          <w:sz w:val="20"/>
          <w:szCs w:val="20"/>
        </w:rPr>
        <w:t>owever</w:t>
      </w:r>
      <w:r w:rsidR="00E46DC5" w:rsidRPr="00D32A47">
        <w:rPr>
          <w:rFonts w:ascii="Garamond" w:hAnsi="Garamond"/>
          <w:color w:val="000000" w:themeColor="text1"/>
          <w:sz w:val="20"/>
          <w:szCs w:val="20"/>
        </w:rPr>
        <w:t xml:space="preserve">, </w:t>
      </w:r>
      <w:r w:rsidRPr="00D32A47">
        <w:rPr>
          <w:rFonts w:ascii="Garamond" w:hAnsi="Garamond"/>
          <w:color w:val="000000" w:themeColor="text1"/>
          <w:sz w:val="20"/>
          <w:szCs w:val="20"/>
        </w:rPr>
        <w:t xml:space="preserve">on this account perceptual content is constituted by demonstrative concepts that allow for property (and object) re-individuation, so they are not </w:t>
      </w:r>
      <w:r w:rsidRPr="00D32A47">
        <w:rPr>
          <w:rFonts w:ascii="Garamond" w:hAnsi="Garamond"/>
          <w:i/>
          <w:iCs/>
          <w:color w:val="000000" w:themeColor="text1"/>
          <w:sz w:val="20"/>
          <w:szCs w:val="20"/>
        </w:rPr>
        <w:t>meant</w:t>
      </w:r>
      <w:r w:rsidRPr="00D32A47">
        <w:rPr>
          <w:rFonts w:ascii="Garamond" w:hAnsi="Garamond"/>
          <w:color w:val="000000" w:themeColor="text1"/>
          <w:sz w:val="20"/>
          <w:szCs w:val="20"/>
        </w:rPr>
        <w:t xml:space="preserve"> to perform the complex function of identifying thin particulars</w:t>
      </w:r>
      <w:r w:rsidR="00043153" w:rsidRPr="00D32A47">
        <w:rPr>
          <w:rFonts w:ascii="Garamond" w:hAnsi="Garamond"/>
          <w:color w:val="000000" w:themeColor="text1"/>
          <w:sz w:val="20"/>
          <w:szCs w:val="20"/>
        </w:rPr>
        <w:t>.</w:t>
      </w:r>
    </w:p>
  </w:footnote>
  <w:footnote w:id="16">
    <w:p w14:paraId="581AE083" w14:textId="120744E3" w:rsidR="000F4363" w:rsidRPr="00D32A47" w:rsidRDefault="000F4363" w:rsidP="0013646F">
      <w:pPr>
        <w:pStyle w:val="Funotentext"/>
        <w:jc w:val="both"/>
        <w:rPr>
          <w:rFonts w:ascii="Garamond" w:hAnsi="Garamond"/>
          <w:color w:val="000000" w:themeColor="text1"/>
          <w:sz w:val="20"/>
          <w:szCs w:val="20"/>
        </w:rPr>
      </w:pPr>
      <w:r w:rsidRPr="00D32A47">
        <w:rPr>
          <w:rStyle w:val="Funotenzeichen"/>
          <w:rFonts w:ascii="Garamond" w:hAnsi="Garamond"/>
          <w:color w:val="000000" w:themeColor="text1"/>
          <w:sz w:val="20"/>
          <w:szCs w:val="20"/>
        </w:rPr>
        <w:footnoteRef/>
      </w:r>
      <w:r w:rsidRPr="00D32A47">
        <w:rPr>
          <w:rFonts w:ascii="Garamond" w:hAnsi="Garamond"/>
          <w:color w:val="000000" w:themeColor="text1"/>
          <w:sz w:val="20"/>
          <w:szCs w:val="20"/>
        </w:rPr>
        <w:t xml:space="preserve"> One possible objection comes from studies like Peterson’s (1994, 2019) who suggests that top-down factors (like familiarity with an object) may influence object individuation. What this would show, if anything, is that perceptual processes at early stages might be cognitively penetrable, with top-down factors helping to fix visual object formation from among multiple interpretations (Green</w:t>
      </w:r>
      <w:r w:rsidR="00857364" w:rsidRPr="00D32A47">
        <w:rPr>
          <w:rFonts w:ascii="Garamond" w:hAnsi="Garamond"/>
          <w:color w:val="000000" w:themeColor="text1"/>
          <w:sz w:val="20"/>
          <w:szCs w:val="20"/>
        </w:rPr>
        <w:t>,</w:t>
      </w:r>
      <w:r w:rsidRPr="00D32A47">
        <w:rPr>
          <w:rFonts w:ascii="Garamond" w:hAnsi="Garamond"/>
          <w:color w:val="000000" w:themeColor="text1"/>
          <w:sz w:val="20"/>
          <w:szCs w:val="20"/>
        </w:rPr>
        <w:t xml:space="preserve"> 2018, p. 25).  </w:t>
      </w:r>
    </w:p>
  </w:footnote>
  <w:footnote w:id="17">
    <w:p w14:paraId="207875BE" w14:textId="78938E35" w:rsidR="000F4363" w:rsidRPr="00D32A47" w:rsidRDefault="000F4363" w:rsidP="006B79F0">
      <w:pPr>
        <w:pStyle w:val="Funotentext"/>
        <w:jc w:val="both"/>
        <w:rPr>
          <w:rFonts w:ascii="Garamond" w:hAnsi="Garamond" w:cs="Times New Roman"/>
          <w:color w:val="000000" w:themeColor="text1"/>
          <w:sz w:val="20"/>
          <w:szCs w:val="20"/>
          <w:lang w:val="en-GB"/>
        </w:rPr>
      </w:pPr>
      <w:r w:rsidRPr="00D32A47">
        <w:rPr>
          <w:rStyle w:val="Funotenzeichen"/>
          <w:rFonts w:ascii="Garamond" w:hAnsi="Garamond" w:cs="Times New Roman"/>
          <w:color w:val="000000" w:themeColor="text1"/>
          <w:sz w:val="20"/>
          <w:szCs w:val="20"/>
        </w:rPr>
        <w:footnoteRef/>
      </w:r>
      <w:r w:rsidRPr="00D32A47">
        <w:rPr>
          <w:rFonts w:ascii="Garamond" w:hAnsi="Garamond" w:cs="Times New Roman"/>
          <w:color w:val="000000" w:themeColor="text1"/>
          <w:sz w:val="20"/>
          <w:szCs w:val="20"/>
        </w:rPr>
        <w:t xml:space="preserve"> In a passage, </w:t>
      </w:r>
      <w:r w:rsidRPr="00D32A47">
        <w:rPr>
          <w:rFonts w:ascii="Garamond" w:hAnsi="Garamond" w:cs="Times New Roman"/>
          <w:color w:val="000000" w:themeColor="text1"/>
          <w:sz w:val="20"/>
          <w:szCs w:val="20"/>
        </w:rPr>
        <w:t>Pylyshyn actually states that the speed of objects’ motion or the rate at which they change direction seem to play a role in fixing sensory reference (2007, p. 68, f</w:t>
      </w:r>
      <w:r w:rsidR="003B0FD4" w:rsidRPr="00D32A47">
        <w:rPr>
          <w:rFonts w:ascii="Garamond" w:hAnsi="Garamond" w:cs="Times New Roman"/>
          <w:color w:val="000000" w:themeColor="text1"/>
          <w:sz w:val="20"/>
          <w:szCs w:val="20"/>
        </w:rPr>
        <w:t>n</w:t>
      </w:r>
      <w:r w:rsidRPr="00D32A47">
        <w:rPr>
          <w:rFonts w:ascii="Garamond" w:hAnsi="Garamond" w:cs="Times New Roman"/>
          <w:color w:val="000000" w:themeColor="text1"/>
          <w:sz w:val="20"/>
          <w:szCs w:val="20"/>
        </w:rPr>
        <w:t xml:space="preserve">. 2). However, he adds that these properties also </w:t>
      </w:r>
      <w:r w:rsidR="003B0FD4" w:rsidRPr="00D32A47">
        <w:rPr>
          <w:rFonts w:ascii="Garamond" w:hAnsi="Garamond" w:cs="Times New Roman"/>
          <w:color w:val="000000" w:themeColor="text1"/>
          <w:sz w:val="20"/>
          <w:szCs w:val="20"/>
        </w:rPr>
        <w:t>“</w:t>
      </w:r>
      <w:r w:rsidRPr="00D32A47">
        <w:rPr>
          <w:rFonts w:ascii="Garamond" w:hAnsi="Garamond" w:cs="Times New Roman"/>
          <w:color w:val="000000" w:themeColor="text1"/>
          <w:sz w:val="20"/>
          <w:szCs w:val="20"/>
        </w:rPr>
        <w:t>do not appear to be encoded</w:t>
      </w:r>
      <w:r w:rsidR="003B0FD4" w:rsidRPr="00D32A47">
        <w:rPr>
          <w:rFonts w:ascii="Garamond" w:hAnsi="Garamond" w:cs="Times New Roman"/>
          <w:color w:val="000000" w:themeColor="text1"/>
          <w:sz w:val="20"/>
          <w:szCs w:val="20"/>
        </w:rPr>
        <w:t>”</w:t>
      </w:r>
      <w:r w:rsidRPr="00D32A47">
        <w:rPr>
          <w:rFonts w:ascii="Garamond" w:hAnsi="Garamond" w:cs="Times New Roman"/>
          <w:color w:val="000000" w:themeColor="text1"/>
          <w:sz w:val="20"/>
          <w:szCs w:val="20"/>
        </w:rPr>
        <w:t xml:space="preserve"> (i.e.</w:t>
      </w:r>
      <w:r w:rsidR="003B0FD4" w:rsidRPr="00D32A47">
        <w:rPr>
          <w:rFonts w:ascii="Garamond" w:hAnsi="Garamond" w:cs="Times New Roman"/>
          <w:color w:val="000000" w:themeColor="text1"/>
          <w:sz w:val="20"/>
          <w:szCs w:val="20"/>
        </w:rPr>
        <w:t>,</w:t>
      </w:r>
      <w:r w:rsidRPr="00D32A47">
        <w:rPr>
          <w:rFonts w:ascii="Garamond" w:hAnsi="Garamond" w:cs="Times New Roman"/>
          <w:color w:val="000000" w:themeColor="text1"/>
          <w:sz w:val="20"/>
          <w:szCs w:val="20"/>
        </w:rPr>
        <w:t xml:space="preserve"> represented).  </w:t>
      </w:r>
    </w:p>
  </w:footnote>
  <w:footnote w:id="18">
    <w:p w14:paraId="22E504DB" w14:textId="43B8F396" w:rsidR="000F4363" w:rsidRPr="00D32A47" w:rsidRDefault="000F4363" w:rsidP="00DA4CA8">
      <w:pPr>
        <w:pStyle w:val="Funotentext"/>
        <w:jc w:val="both"/>
        <w:rPr>
          <w:rFonts w:ascii="Garamond" w:hAnsi="Garamond"/>
          <w:color w:val="000000" w:themeColor="text1"/>
          <w:sz w:val="20"/>
          <w:szCs w:val="20"/>
        </w:rPr>
      </w:pPr>
      <w:r w:rsidRPr="00D32A47">
        <w:rPr>
          <w:rStyle w:val="Funotenzeichen"/>
          <w:rFonts w:ascii="Garamond" w:hAnsi="Garamond"/>
          <w:color w:val="000000" w:themeColor="text1"/>
          <w:sz w:val="20"/>
          <w:szCs w:val="20"/>
        </w:rPr>
        <w:footnoteRef/>
      </w:r>
      <w:r w:rsidRPr="00D32A47">
        <w:rPr>
          <w:rFonts w:ascii="Garamond" w:hAnsi="Garamond"/>
          <w:color w:val="000000" w:themeColor="text1"/>
          <w:sz w:val="20"/>
          <w:szCs w:val="20"/>
        </w:rPr>
        <w:t xml:space="preserve"> </w:t>
      </w:r>
      <w:r w:rsidR="00D64787" w:rsidRPr="00D32A47">
        <w:rPr>
          <w:rFonts w:ascii="Garamond" w:hAnsi="Garamond"/>
          <w:color w:val="000000" w:themeColor="text1"/>
          <w:sz w:val="20"/>
          <w:szCs w:val="20"/>
        </w:rPr>
        <w:t xml:space="preserve">A </w:t>
      </w:r>
      <w:r w:rsidRPr="00D32A47">
        <w:rPr>
          <w:rFonts w:ascii="Garamond" w:hAnsi="Garamond"/>
          <w:color w:val="000000" w:themeColor="text1"/>
          <w:sz w:val="20"/>
          <w:szCs w:val="20"/>
        </w:rPr>
        <w:t>reviewer</w:t>
      </w:r>
      <w:r w:rsidR="00D64787" w:rsidRPr="00D32A47">
        <w:rPr>
          <w:rFonts w:ascii="Garamond" w:hAnsi="Garamond"/>
          <w:color w:val="000000" w:themeColor="text1"/>
          <w:sz w:val="20"/>
          <w:szCs w:val="20"/>
        </w:rPr>
        <w:t xml:space="preserve"> has pointed out to me</w:t>
      </w:r>
      <w:r w:rsidRPr="00D32A47">
        <w:rPr>
          <w:rFonts w:ascii="Garamond" w:hAnsi="Garamond"/>
          <w:color w:val="000000" w:themeColor="text1"/>
          <w:sz w:val="20"/>
          <w:szCs w:val="20"/>
        </w:rPr>
        <w:t xml:space="preserve"> that the distinction between features and physical properties is quite obscure. Following </w:t>
      </w:r>
      <w:r w:rsidRPr="00D32A47">
        <w:rPr>
          <w:rFonts w:ascii="Garamond" w:hAnsi="Garamond"/>
          <w:color w:val="000000" w:themeColor="text1"/>
          <w:sz w:val="20"/>
          <w:szCs w:val="20"/>
        </w:rPr>
        <w:t xml:space="preserve">Pylsyhyn, I assumed that the distinction is grounded on the different functional roles such properties play relative to the perceptual system. Perhaps, at least some physical properties may be interpreted as impure non-qualitative properties, like </w:t>
      </w:r>
      <w:r w:rsidR="003B0FD4" w:rsidRPr="00D32A47">
        <w:rPr>
          <w:rFonts w:ascii="Garamond" w:hAnsi="Garamond"/>
          <w:color w:val="000000" w:themeColor="text1"/>
          <w:sz w:val="20"/>
          <w:szCs w:val="20"/>
        </w:rPr>
        <w:t>“</w:t>
      </w:r>
      <w:r w:rsidRPr="00D32A47">
        <w:rPr>
          <w:rFonts w:ascii="Garamond" w:hAnsi="Garamond"/>
          <w:color w:val="000000" w:themeColor="text1"/>
          <w:sz w:val="20"/>
          <w:szCs w:val="20"/>
        </w:rPr>
        <w:t>being next to item y</w:t>
      </w:r>
      <w:r w:rsidR="003B0FD4" w:rsidRPr="00D32A47">
        <w:rPr>
          <w:rFonts w:ascii="Garamond" w:hAnsi="Garamond"/>
          <w:color w:val="000000" w:themeColor="text1"/>
          <w:sz w:val="20"/>
          <w:szCs w:val="20"/>
        </w:rPr>
        <w:t>”</w:t>
      </w:r>
      <w:r w:rsidRPr="00D32A47">
        <w:rPr>
          <w:rFonts w:ascii="Garamond" w:hAnsi="Garamond"/>
          <w:color w:val="000000" w:themeColor="text1"/>
          <w:sz w:val="20"/>
          <w:szCs w:val="20"/>
        </w:rPr>
        <w:t xml:space="preserve"> or </w:t>
      </w:r>
      <w:r w:rsidR="003B0FD4" w:rsidRPr="00D32A47">
        <w:rPr>
          <w:rFonts w:ascii="Garamond" w:hAnsi="Garamond"/>
          <w:color w:val="000000" w:themeColor="text1"/>
          <w:sz w:val="20"/>
          <w:szCs w:val="20"/>
        </w:rPr>
        <w:t>“</w:t>
      </w:r>
      <w:r w:rsidRPr="00D32A47">
        <w:rPr>
          <w:rFonts w:ascii="Garamond" w:hAnsi="Garamond"/>
          <w:color w:val="000000" w:themeColor="text1"/>
          <w:sz w:val="20"/>
          <w:szCs w:val="20"/>
        </w:rPr>
        <w:t>being brighter than y</w:t>
      </w:r>
      <w:r w:rsidR="003B0FD4" w:rsidRPr="00D32A47">
        <w:rPr>
          <w:rFonts w:ascii="Garamond" w:hAnsi="Garamond"/>
          <w:color w:val="000000" w:themeColor="text1"/>
          <w:sz w:val="20"/>
          <w:szCs w:val="20"/>
        </w:rPr>
        <w:t>”</w:t>
      </w:r>
      <w:r w:rsidRPr="00D32A47">
        <w:rPr>
          <w:rFonts w:ascii="Garamond" w:hAnsi="Garamond"/>
          <w:color w:val="000000" w:themeColor="text1"/>
          <w:sz w:val="20"/>
          <w:szCs w:val="20"/>
        </w:rPr>
        <w:t xml:space="preserve"> (Cowling</w:t>
      </w:r>
      <w:r w:rsidR="003B0FD4" w:rsidRPr="00D32A47">
        <w:rPr>
          <w:rFonts w:ascii="Garamond" w:hAnsi="Garamond"/>
          <w:color w:val="000000" w:themeColor="text1"/>
          <w:sz w:val="20"/>
          <w:szCs w:val="20"/>
        </w:rPr>
        <w:t>,</w:t>
      </w:r>
      <w:r w:rsidRPr="00D32A47">
        <w:rPr>
          <w:rFonts w:ascii="Garamond" w:hAnsi="Garamond"/>
          <w:color w:val="000000" w:themeColor="text1"/>
          <w:sz w:val="20"/>
          <w:szCs w:val="20"/>
        </w:rPr>
        <w:t xml:space="preserve"> 2015). My argument against FT, however, does not depend in any way on the plausibility of this distinction.</w:t>
      </w:r>
    </w:p>
  </w:footnote>
  <w:footnote w:id="19">
    <w:p w14:paraId="22106C6F" w14:textId="5A9AD8D9" w:rsidR="00E27508" w:rsidRPr="00D32A47" w:rsidRDefault="00E27508" w:rsidP="00E27508">
      <w:pPr>
        <w:pStyle w:val="Funotentext"/>
        <w:jc w:val="both"/>
        <w:rPr>
          <w:rFonts w:ascii="Garamond" w:hAnsi="Garamond"/>
          <w:color w:val="000000" w:themeColor="text1"/>
          <w:sz w:val="20"/>
          <w:szCs w:val="20"/>
        </w:rPr>
      </w:pPr>
      <w:r w:rsidRPr="00D32A47">
        <w:rPr>
          <w:rStyle w:val="Funotenzeichen"/>
          <w:rFonts w:ascii="Garamond" w:hAnsi="Garamond"/>
          <w:color w:val="000000" w:themeColor="text1"/>
          <w:sz w:val="20"/>
          <w:szCs w:val="20"/>
        </w:rPr>
        <w:footnoteRef/>
      </w:r>
      <w:r w:rsidRPr="00D32A47">
        <w:rPr>
          <w:rFonts w:ascii="Garamond" w:hAnsi="Garamond"/>
          <w:color w:val="000000" w:themeColor="text1"/>
          <w:sz w:val="20"/>
          <w:szCs w:val="20"/>
        </w:rPr>
        <w:t xml:space="preserve"> The construct </w:t>
      </w:r>
      <w:r w:rsidR="003B0FD4" w:rsidRPr="00D32A47">
        <w:rPr>
          <w:rFonts w:ascii="Garamond" w:hAnsi="Garamond"/>
          <w:color w:val="000000" w:themeColor="text1"/>
          <w:sz w:val="20"/>
          <w:szCs w:val="20"/>
        </w:rPr>
        <w:t>“</w:t>
      </w:r>
      <w:r w:rsidRPr="00D32A47">
        <w:rPr>
          <w:rFonts w:ascii="Garamond" w:hAnsi="Garamond"/>
          <w:color w:val="000000" w:themeColor="text1"/>
          <w:sz w:val="20"/>
          <w:szCs w:val="20"/>
        </w:rPr>
        <w:t>perceptually relevant properties</w:t>
      </w:r>
      <w:r w:rsidR="003B0FD4" w:rsidRPr="00D32A47">
        <w:rPr>
          <w:rFonts w:ascii="Garamond" w:hAnsi="Garamond"/>
          <w:color w:val="000000" w:themeColor="text1"/>
          <w:sz w:val="20"/>
          <w:szCs w:val="20"/>
        </w:rPr>
        <w:t>”</w:t>
      </w:r>
      <w:r w:rsidRPr="00D32A47">
        <w:rPr>
          <w:rFonts w:ascii="Garamond" w:hAnsi="Garamond"/>
          <w:color w:val="000000" w:themeColor="text1"/>
          <w:sz w:val="20"/>
          <w:szCs w:val="20"/>
        </w:rPr>
        <w:t xml:space="preserve"> is meant to capture the following ideas: first, that not all of an object’s properties are relevant for visual perception (we do not see an object’s weight); second, it makes room for a conception of sensory reference and perception</w:t>
      </w:r>
      <w:r w:rsidR="00AE0061" w:rsidRPr="00D32A47">
        <w:rPr>
          <w:rFonts w:ascii="Garamond" w:hAnsi="Garamond"/>
          <w:color w:val="000000" w:themeColor="text1"/>
          <w:sz w:val="20"/>
          <w:szCs w:val="20"/>
        </w:rPr>
        <w:t xml:space="preserve"> that does not rely on </w:t>
      </w:r>
      <w:r w:rsidR="00AE0061" w:rsidRPr="00D32A47">
        <w:rPr>
          <w:rFonts w:ascii="Garamond" w:hAnsi="Garamond"/>
          <w:color w:val="000000" w:themeColor="text1"/>
          <w:sz w:val="20"/>
          <w:szCs w:val="20"/>
        </w:rPr>
        <w:t xml:space="preserve">Pylshyn’s distinction between different kinds of properties. </w:t>
      </w:r>
      <w:r w:rsidRPr="00D32A47">
        <w:rPr>
          <w:rFonts w:ascii="Garamond" w:hAnsi="Garamond"/>
          <w:color w:val="000000" w:themeColor="text1"/>
          <w:sz w:val="20"/>
          <w:szCs w:val="20"/>
        </w:rPr>
        <w:t xml:space="preserve">The Tremoulet et al. (2000) study goes in this direction, as the authors maintain that features may also play a role in sensory-reference fixing. I thus prefer to speak of </w:t>
      </w:r>
      <w:r w:rsidR="003B0FD4" w:rsidRPr="00D32A47">
        <w:rPr>
          <w:rFonts w:ascii="Garamond" w:hAnsi="Garamond"/>
          <w:color w:val="000000" w:themeColor="text1"/>
          <w:sz w:val="20"/>
          <w:szCs w:val="20"/>
        </w:rPr>
        <w:t>“</w:t>
      </w:r>
      <w:r w:rsidRPr="00D32A47">
        <w:rPr>
          <w:rFonts w:ascii="Garamond" w:hAnsi="Garamond"/>
          <w:color w:val="000000" w:themeColor="text1"/>
          <w:sz w:val="20"/>
          <w:szCs w:val="20"/>
        </w:rPr>
        <w:t>perceptually relevant properties</w:t>
      </w:r>
      <w:r w:rsidR="003B0FD4" w:rsidRPr="00D32A47">
        <w:rPr>
          <w:rFonts w:ascii="Garamond" w:hAnsi="Garamond"/>
          <w:color w:val="000000" w:themeColor="text1"/>
          <w:sz w:val="20"/>
          <w:szCs w:val="20"/>
        </w:rPr>
        <w:t>”</w:t>
      </w:r>
      <w:r w:rsidRPr="00D32A47">
        <w:rPr>
          <w:rFonts w:ascii="Garamond" w:hAnsi="Garamond"/>
          <w:color w:val="000000" w:themeColor="text1"/>
          <w:sz w:val="20"/>
          <w:szCs w:val="20"/>
        </w:rPr>
        <w:t>, allowing such properties to be manifest in seeing as well as helping fixing sensory reference. I thank a reviewer for suggesting this option.</w:t>
      </w:r>
    </w:p>
  </w:footnote>
  <w:footnote w:id="20">
    <w:p w14:paraId="5BDE95E4" w14:textId="7E8B1953" w:rsidR="000F4363" w:rsidRPr="00D32A47" w:rsidRDefault="000F4363" w:rsidP="00557402">
      <w:pPr>
        <w:pStyle w:val="Funotentext"/>
        <w:jc w:val="both"/>
        <w:rPr>
          <w:rFonts w:ascii="Garamond" w:hAnsi="Garamond" w:cs="Times New Roman"/>
          <w:color w:val="000000" w:themeColor="text1"/>
          <w:sz w:val="20"/>
          <w:szCs w:val="20"/>
        </w:rPr>
      </w:pPr>
      <w:r w:rsidRPr="00D32A47">
        <w:rPr>
          <w:rStyle w:val="Funotenzeichen"/>
          <w:rFonts w:ascii="Garamond" w:hAnsi="Garamond" w:cs="Times New Roman"/>
          <w:color w:val="000000" w:themeColor="text1"/>
          <w:sz w:val="20"/>
          <w:szCs w:val="20"/>
        </w:rPr>
        <w:footnoteRef/>
      </w:r>
      <w:r w:rsidRPr="00D32A47">
        <w:rPr>
          <w:rFonts w:ascii="Garamond" w:hAnsi="Garamond" w:cs="Times New Roman"/>
          <w:color w:val="000000" w:themeColor="text1"/>
          <w:sz w:val="20"/>
          <w:szCs w:val="20"/>
        </w:rPr>
        <w:t xml:space="preserve"> These passages are ambiguous, but </w:t>
      </w:r>
      <w:r w:rsidRPr="00D32A47">
        <w:rPr>
          <w:rFonts w:ascii="Garamond" w:hAnsi="Garamond" w:cs="Times New Roman"/>
          <w:color w:val="000000" w:themeColor="text1"/>
          <w:sz w:val="20"/>
          <w:szCs w:val="20"/>
        </w:rPr>
        <w:t xml:space="preserve">Pylyshyn </w:t>
      </w:r>
      <w:r w:rsidR="00DC1BFC" w:rsidRPr="00D32A47">
        <w:rPr>
          <w:rFonts w:ascii="Garamond" w:hAnsi="Garamond" w:cs="Times New Roman"/>
          <w:color w:val="000000" w:themeColor="text1"/>
          <w:sz w:val="20"/>
          <w:szCs w:val="20"/>
        </w:rPr>
        <w:t xml:space="preserve">(2003) </w:t>
      </w:r>
      <w:r w:rsidRPr="00D32A47">
        <w:rPr>
          <w:rFonts w:ascii="Garamond" w:hAnsi="Garamond" w:cs="Times New Roman"/>
          <w:color w:val="000000" w:themeColor="text1"/>
          <w:sz w:val="20"/>
          <w:szCs w:val="20"/>
        </w:rPr>
        <w:t>also stresses that</w:t>
      </w:r>
      <w:r w:rsidR="00DC1BFC" w:rsidRPr="00D32A47">
        <w:rPr>
          <w:rFonts w:ascii="Garamond" w:hAnsi="Garamond" w:cs="Times New Roman"/>
          <w:color w:val="000000" w:themeColor="text1"/>
          <w:sz w:val="20"/>
          <w:szCs w:val="20"/>
        </w:rPr>
        <w:t>,</w:t>
      </w:r>
      <w:r w:rsidRPr="00D32A47">
        <w:rPr>
          <w:rFonts w:ascii="Garamond" w:hAnsi="Garamond" w:cs="Times New Roman"/>
          <w:color w:val="000000" w:themeColor="text1"/>
          <w:sz w:val="20"/>
          <w:szCs w:val="20"/>
        </w:rPr>
        <w:t xml:space="preserve"> </w:t>
      </w:r>
      <w:r w:rsidR="00DC1BFC" w:rsidRPr="00D32A47">
        <w:rPr>
          <w:rFonts w:ascii="Garamond" w:hAnsi="Garamond" w:cs="Times New Roman"/>
          <w:color w:val="000000" w:themeColor="text1"/>
          <w:sz w:val="20"/>
          <w:szCs w:val="20"/>
        </w:rPr>
        <w:t>“</w:t>
      </w:r>
      <w:r w:rsidRPr="00D32A47">
        <w:rPr>
          <w:rFonts w:ascii="Garamond" w:hAnsi="Garamond" w:cs="Times New Roman"/>
          <w:color w:val="000000" w:themeColor="text1"/>
          <w:sz w:val="20"/>
          <w:szCs w:val="20"/>
        </w:rPr>
        <w:t xml:space="preserve">there must be </w:t>
      </w:r>
      <w:r w:rsidRPr="00D32A47">
        <w:rPr>
          <w:rFonts w:ascii="Garamond" w:hAnsi="Garamond" w:cs="Times New Roman"/>
          <w:i/>
          <w:color w:val="000000" w:themeColor="text1"/>
          <w:sz w:val="20"/>
          <w:szCs w:val="20"/>
        </w:rPr>
        <w:t>some</w:t>
      </w:r>
      <w:r w:rsidRPr="00D32A47">
        <w:rPr>
          <w:rFonts w:ascii="Garamond" w:hAnsi="Garamond" w:cs="Times New Roman"/>
          <w:color w:val="000000" w:themeColor="text1"/>
          <w:sz w:val="20"/>
          <w:szCs w:val="20"/>
        </w:rPr>
        <w:t xml:space="preserve"> properties that cause index assignment and that make it possible to keep track of certain objects visually—they may just constitute a very heterogeneous set and may differ from case to case</w:t>
      </w:r>
      <w:r w:rsidR="00DC1BFC" w:rsidRPr="00D32A47">
        <w:rPr>
          <w:rFonts w:ascii="Garamond" w:hAnsi="Garamond" w:cs="Times New Roman"/>
          <w:color w:val="000000" w:themeColor="text1"/>
          <w:sz w:val="20"/>
          <w:szCs w:val="20"/>
        </w:rPr>
        <w:t>”</w:t>
      </w:r>
      <w:r w:rsidRPr="00D32A47">
        <w:rPr>
          <w:rFonts w:ascii="Garamond" w:hAnsi="Garamond" w:cs="Times New Roman"/>
          <w:color w:val="000000" w:themeColor="text1"/>
          <w:sz w:val="20"/>
          <w:szCs w:val="20"/>
        </w:rPr>
        <w:t xml:space="preserve"> (p. 213). </w:t>
      </w:r>
    </w:p>
  </w:footnote>
  <w:footnote w:id="21">
    <w:p w14:paraId="739C9469" w14:textId="731E8168" w:rsidR="000F4363" w:rsidRPr="00D32A47" w:rsidRDefault="000F4363" w:rsidP="00785210">
      <w:pPr>
        <w:pStyle w:val="Funotentext"/>
        <w:jc w:val="both"/>
        <w:rPr>
          <w:rFonts w:ascii="Garamond" w:hAnsi="Garamond"/>
          <w:color w:val="000000" w:themeColor="text1"/>
          <w:sz w:val="20"/>
          <w:szCs w:val="20"/>
        </w:rPr>
      </w:pPr>
      <w:r w:rsidRPr="00D32A47">
        <w:rPr>
          <w:rStyle w:val="Funotenzeichen"/>
          <w:rFonts w:ascii="Garamond" w:hAnsi="Garamond"/>
          <w:color w:val="000000" w:themeColor="text1"/>
          <w:sz w:val="20"/>
          <w:szCs w:val="20"/>
        </w:rPr>
        <w:footnoteRef/>
      </w:r>
      <w:r w:rsidRPr="00D32A47">
        <w:rPr>
          <w:rFonts w:ascii="Garamond" w:hAnsi="Garamond"/>
          <w:color w:val="000000" w:themeColor="text1"/>
          <w:sz w:val="20"/>
          <w:szCs w:val="20"/>
        </w:rPr>
        <w:t xml:space="preserve"> Notice that adopting a fact ontology on independent, metaphysical grounds, leaves still open the question of </w:t>
      </w:r>
      <w:r w:rsidR="00F56AE2" w:rsidRPr="00D32A47">
        <w:rPr>
          <w:rFonts w:ascii="Garamond" w:hAnsi="Garamond"/>
          <w:color w:val="000000" w:themeColor="text1"/>
          <w:sz w:val="20"/>
          <w:szCs w:val="20"/>
        </w:rPr>
        <w:t>factualism.</w:t>
      </w:r>
      <w:r w:rsidRPr="00D32A47">
        <w:rPr>
          <w:rFonts w:ascii="Garamond" w:hAnsi="Garamond"/>
          <w:color w:val="000000" w:themeColor="text1"/>
          <w:sz w:val="20"/>
          <w:szCs w:val="20"/>
        </w:rPr>
        <w:t xml:space="preserve"> </w:t>
      </w:r>
    </w:p>
  </w:footnote>
  <w:footnote w:id="22">
    <w:p w14:paraId="3C1ACFE5" w14:textId="08B93EE6" w:rsidR="000F4363" w:rsidRPr="00D32A47" w:rsidRDefault="000F4363" w:rsidP="006E1AA7">
      <w:pPr>
        <w:pStyle w:val="Funotentext"/>
        <w:jc w:val="both"/>
        <w:rPr>
          <w:rFonts w:ascii="Garamond" w:hAnsi="Garamond"/>
          <w:color w:val="000000" w:themeColor="text1"/>
          <w:sz w:val="20"/>
          <w:szCs w:val="20"/>
        </w:rPr>
      </w:pPr>
      <w:r w:rsidRPr="00D32A47">
        <w:rPr>
          <w:rStyle w:val="Funotenzeichen"/>
          <w:rFonts w:ascii="Garamond" w:hAnsi="Garamond"/>
          <w:color w:val="000000" w:themeColor="text1"/>
          <w:sz w:val="20"/>
          <w:szCs w:val="20"/>
        </w:rPr>
        <w:footnoteRef/>
      </w:r>
      <w:r w:rsidRPr="00D32A47">
        <w:rPr>
          <w:rFonts w:ascii="Garamond" w:hAnsi="Garamond"/>
          <w:color w:val="000000" w:themeColor="text1"/>
          <w:sz w:val="20"/>
          <w:szCs w:val="20"/>
        </w:rPr>
        <w:t xml:space="preserve"> The object’s acquiring new properties while losing others provides a twofold challenge. On the one hand, there is the metaphysical problem of accounting for identity and property change. While in fact’s ontology the particular provides such a ground for identity through change, bundle theorists also have different options available, such as Simons’ (1994) nucleus theory. On the other hand, there’s the scientific problem of identifying the psychological criteria for the perceptual persistence of objects through change. This issue demands a separate discussion.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E0088" w14:textId="2D32EC64" w:rsidR="000F4363" w:rsidRPr="00B116DA" w:rsidRDefault="000F4363" w:rsidP="004C2552">
    <w:pPr>
      <w:pStyle w:val="Kopfzeile"/>
      <w:pBdr>
        <w:bottom w:val="single" w:sz="4" w:space="1" w:color="auto"/>
      </w:pBdr>
      <w:jc w:val="right"/>
      <w:rPr>
        <w:rFonts w:ascii="Garamond" w:hAnsi="Garamond"/>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D268E" w14:textId="700D9D78" w:rsidR="005C6B2C" w:rsidRDefault="005C6B2C" w:rsidP="005C6B2C">
    <w:pPr>
      <w:pStyle w:val="Kopfzeile"/>
      <w:jc w:val="right"/>
    </w:pPr>
    <w:r w:rsidRPr="005C6B2C">
      <w:rPr>
        <w:rFonts w:ascii="Times New Roman" w:hAnsi="Times New Roman" w:cs="Times New Roman"/>
        <w:sz w:val="22"/>
        <w:szCs w:val="22"/>
      </w:rPr>
      <w:t>Pre-print, Please only cite published version!</w:t>
    </w:r>
    <w:r>
      <w:rPr>
        <w:rFonts w:ascii="Times New Roman" w:hAnsi="Times New Roman" w:cs="Times New Roman"/>
        <w:sz w:val="22"/>
        <w:szCs w:val="22"/>
      </w:rPr>
      <w:t xml:space="preserve">                                                   </w:t>
    </w:r>
    <w:r>
      <w:rPr>
        <w:rFonts w:ascii="Times New Roman" w:hAnsi="Times New Roman" w:cs="Times New Roman"/>
        <w:sz w:val="22"/>
        <w:szCs w:val="22"/>
        <w:lang w:val="de-DE"/>
      </w:rPr>
      <w:t>DOI: 10.1111/mila.12336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C6CF4"/>
    <w:multiLevelType w:val="hybridMultilevel"/>
    <w:tmpl w:val="C89206F2"/>
    <w:lvl w:ilvl="0" w:tplc="C67AC81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FA2E71"/>
    <w:multiLevelType w:val="hybridMultilevel"/>
    <w:tmpl w:val="05AE5E72"/>
    <w:lvl w:ilvl="0" w:tplc="C7A6DF9A">
      <w:start w:val="1"/>
      <w:numFmt w:val="lowerLetter"/>
      <w:lvlText w:val="%1."/>
      <w:lvlJc w:val="left"/>
      <w:pPr>
        <w:ind w:left="720" w:hanging="360"/>
      </w:pPr>
      <w:rPr>
        <w:i/>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6A6F2C"/>
    <w:multiLevelType w:val="hybridMultilevel"/>
    <w:tmpl w:val="CD54A044"/>
    <w:lvl w:ilvl="0" w:tplc="761CB5A8">
      <w:start w:val="1"/>
      <w:numFmt w:val="none"/>
      <w:lvlText w:val="3.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4FC4DFA"/>
    <w:multiLevelType w:val="hybridMultilevel"/>
    <w:tmpl w:val="AE1A8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B33191"/>
    <w:multiLevelType w:val="multilevel"/>
    <w:tmpl w:val="828E084A"/>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5B90F78"/>
    <w:multiLevelType w:val="multilevel"/>
    <w:tmpl w:val="521ECC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16EC1E73"/>
    <w:multiLevelType w:val="multilevel"/>
    <w:tmpl w:val="B8AE695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20B572E1"/>
    <w:multiLevelType w:val="hybridMultilevel"/>
    <w:tmpl w:val="A9686846"/>
    <w:lvl w:ilvl="0" w:tplc="32EE5650">
      <w:numFmt w:val="bullet"/>
      <w:lvlText w:val="—"/>
      <w:lvlJc w:val="left"/>
      <w:pPr>
        <w:ind w:left="720" w:hanging="360"/>
      </w:pPr>
      <w:rPr>
        <w:rFonts w:ascii="Garamond" w:eastAsiaTheme="minorEastAsia" w:hAnsi="Garamond" w:cs="Plantagenet Cherokee"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A1D6306"/>
    <w:multiLevelType w:val="hybridMultilevel"/>
    <w:tmpl w:val="D6842F20"/>
    <w:lvl w:ilvl="0" w:tplc="6754889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BFC0F89"/>
    <w:multiLevelType w:val="hybridMultilevel"/>
    <w:tmpl w:val="BDAC21D2"/>
    <w:lvl w:ilvl="0" w:tplc="3FE8F39E">
      <w:start w:val="1"/>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C742B7E"/>
    <w:multiLevelType w:val="multilevel"/>
    <w:tmpl w:val="6E48259A"/>
    <w:lvl w:ilvl="0">
      <w:start w:val="3"/>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DAD7361"/>
    <w:multiLevelType w:val="hybridMultilevel"/>
    <w:tmpl w:val="291CA0F0"/>
    <w:lvl w:ilvl="0" w:tplc="A71211B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F4224F4"/>
    <w:multiLevelType w:val="multilevel"/>
    <w:tmpl w:val="DFB015A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33E16FE5"/>
    <w:multiLevelType w:val="multilevel"/>
    <w:tmpl w:val="82C4399A"/>
    <w:lvl w:ilvl="0">
      <w:start w:val="1"/>
      <w:numFmt w:val="none"/>
      <w:lvlText w:val="1.2"/>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7A454DF"/>
    <w:multiLevelType w:val="multilevel"/>
    <w:tmpl w:val="71729B48"/>
    <w:lvl w:ilvl="0">
      <w:start w:val="3"/>
      <w:numFmt w:val="decimal"/>
      <w:lvlText w:val="%1."/>
      <w:lvlJc w:val="left"/>
      <w:pPr>
        <w:ind w:left="580" w:hanging="58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A3E1DEE"/>
    <w:multiLevelType w:val="multilevel"/>
    <w:tmpl w:val="D2082312"/>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E5E593F"/>
    <w:multiLevelType w:val="hybridMultilevel"/>
    <w:tmpl w:val="23CCB870"/>
    <w:lvl w:ilvl="0" w:tplc="3984E894">
      <w:start w:val="1"/>
      <w:numFmt w:val="upp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7" w15:restartNumberingAfterBreak="0">
    <w:nsid w:val="3FA02D63"/>
    <w:multiLevelType w:val="hybridMultilevel"/>
    <w:tmpl w:val="43FC706A"/>
    <w:lvl w:ilvl="0" w:tplc="10643A22">
      <w:start w:val="1"/>
      <w:numFmt w:val="upperLetter"/>
      <w:lvlText w:val="%1."/>
      <w:lvlJc w:val="left"/>
      <w:pPr>
        <w:ind w:left="720" w:hanging="360"/>
      </w:pPr>
      <w:rPr>
        <w:rFonts w:ascii="Times New Roman" w:eastAsiaTheme="minorEastAsia" w:hAnsi="Times New Roman" w:cs="Times New Roman"/>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6212870"/>
    <w:multiLevelType w:val="multilevel"/>
    <w:tmpl w:val="00A62360"/>
    <w:lvl w:ilvl="0">
      <w:start w:val="1"/>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5B62758A"/>
    <w:multiLevelType w:val="multilevel"/>
    <w:tmpl w:val="15C6D534"/>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5DF30469"/>
    <w:multiLevelType w:val="hybridMultilevel"/>
    <w:tmpl w:val="B6D24006"/>
    <w:lvl w:ilvl="0" w:tplc="8C702CD0">
      <w:start w:val="7"/>
      <w:numFmt w:val="bullet"/>
      <w:lvlText w:val="—"/>
      <w:lvlJc w:val="left"/>
      <w:pPr>
        <w:ind w:left="720" w:hanging="360"/>
      </w:pPr>
      <w:rPr>
        <w:rFonts w:ascii="Garamond" w:eastAsiaTheme="minorEastAsia" w:hAnsi="Garamond" w:cs="Plantagenet Cheroke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1A419C0"/>
    <w:multiLevelType w:val="multilevel"/>
    <w:tmpl w:val="144C0D54"/>
    <w:lvl w:ilvl="0">
      <w:start w:val="3"/>
      <w:numFmt w:val="decimal"/>
      <w:lvlText w:val="%1"/>
      <w:lvlJc w:val="left"/>
      <w:pPr>
        <w:ind w:left="520" w:hanging="5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62232F0E"/>
    <w:multiLevelType w:val="hybridMultilevel"/>
    <w:tmpl w:val="EB384F46"/>
    <w:lvl w:ilvl="0" w:tplc="BF92F8E4">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43C1774"/>
    <w:multiLevelType w:val="multilevel"/>
    <w:tmpl w:val="C92E8938"/>
    <w:lvl w:ilvl="0">
      <w:start w:val="3"/>
      <w:numFmt w:val="decimal"/>
      <w:lvlText w:val="%1"/>
      <w:lvlJc w:val="left"/>
      <w:pPr>
        <w:ind w:left="520" w:hanging="5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6474106A"/>
    <w:multiLevelType w:val="hybridMultilevel"/>
    <w:tmpl w:val="DE0E41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7E1641A"/>
    <w:multiLevelType w:val="multilevel"/>
    <w:tmpl w:val="146E39DE"/>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6B351688"/>
    <w:multiLevelType w:val="hybridMultilevel"/>
    <w:tmpl w:val="27A09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264773"/>
    <w:multiLevelType w:val="hybridMultilevel"/>
    <w:tmpl w:val="B5AAC46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E800702"/>
    <w:multiLevelType w:val="multilevel"/>
    <w:tmpl w:val="2F7E433C"/>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6ECE2AB0"/>
    <w:multiLevelType w:val="multilevel"/>
    <w:tmpl w:val="9BD85BF0"/>
    <w:lvl w:ilvl="0">
      <w:start w:val="3"/>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708F768B"/>
    <w:multiLevelType w:val="multilevel"/>
    <w:tmpl w:val="6CA2DB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1E523C0"/>
    <w:multiLevelType w:val="multilevel"/>
    <w:tmpl w:val="6526D2A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72AD169B"/>
    <w:multiLevelType w:val="multilevel"/>
    <w:tmpl w:val="DF4AD11A"/>
    <w:lvl w:ilvl="0">
      <w:start w:val="3"/>
      <w:numFmt w:val="decimal"/>
      <w:lvlText w:val="%1"/>
      <w:lvlJc w:val="left"/>
      <w:pPr>
        <w:ind w:left="360" w:hanging="360"/>
      </w:pPr>
      <w:rPr>
        <w:rFonts w:hint="default"/>
      </w:rPr>
    </w:lvl>
    <w:lvl w:ilvl="1">
      <w:start w:val="2"/>
      <w:numFmt w:val="none"/>
      <w:lvlText w:val="4.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73F96111"/>
    <w:multiLevelType w:val="hybridMultilevel"/>
    <w:tmpl w:val="5AF82E50"/>
    <w:lvl w:ilvl="0" w:tplc="A2A871F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4937ED9"/>
    <w:multiLevelType w:val="hybridMultilevel"/>
    <w:tmpl w:val="50E23CB2"/>
    <w:lvl w:ilvl="0" w:tplc="05E8197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84A6EE9"/>
    <w:multiLevelType w:val="multilevel"/>
    <w:tmpl w:val="4BCC39A8"/>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33"/>
  </w:num>
  <w:num w:numId="2">
    <w:abstractNumId w:val="8"/>
  </w:num>
  <w:num w:numId="3">
    <w:abstractNumId w:val="9"/>
  </w:num>
  <w:num w:numId="4">
    <w:abstractNumId w:val="11"/>
  </w:num>
  <w:num w:numId="5">
    <w:abstractNumId w:val="16"/>
  </w:num>
  <w:num w:numId="6">
    <w:abstractNumId w:val="1"/>
  </w:num>
  <w:num w:numId="7">
    <w:abstractNumId w:val="30"/>
  </w:num>
  <w:num w:numId="8">
    <w:abstractNumId w:val="24"/>
  </w:num>
  <w:num w:numId="9">
    <w:abstractNumId w:val="17"/>
  </w:num>
  <w:num w:numId="10">
    <w:abstractNumId w:val="22"/>
  </w:num>
  <w:num w:numId="11">
    <w:abstractNumId w:val="0"/>
  </w:num>
  <w:num w:numId="12">
    <w:abstractNumId w:val="27"/>
  </w:num>
  <w:num w:numId="13">
    <w:abstractNumId w:val="5"/>
  </w:num>
  <w:num w:numId="14">
    <w:abstractNumId w:val="18"/>
  </w:num>
  <w:num w:numId="15">
    <w:abstractNumId w:val="19"/>
  </w:num>
  <w:num w:numId="16">
    <w:abstractNumId w:val="34"/>
  </w:num>
  <w:num w:numId="17">
    <w:abstractNumId w:val="31"/>
  </w:num>
  <w:num w:numId="18">
    <w:abstractNumId w:val="4"/>
  </w:num>
  <w:num w:numId="19">
    <w:abstractNumId w:val="35"/>
  </w:num>
  <w:num w:numId="20">
    <w:abstractNumId w:val="2"/>
  </w:num>
  <w:num w:numId="21">
    <w:abstractNumId w:val="13"/>
  </w:num>
  <w:num w:numId="22">
    <w:abstractNumId w:val="32"/>
  </w:num>
  <w:num w:numId="23">
    <w:abstractNumId w:val="29"/>
  </w:num>
  <w:num w:numId="24">
    <w:abstractNumId w:val="23"/>
  </w:num>
  <w:num w:numId="25">
    <w:abstractNumId w:val="15"/>
  </w:num>
  <w:num w:numId="26">
    <w:abstractNumId w:val="28"/>
  </w:num>
  <w:num w:numId="27">
    <w:abstractNumId w:val="10"/>
  </w:num>
  <w:num w:numId="28">
    <w:abstractNumId w:val="21"/>
  </w:num>
  <w:num w:numId="29">
    <w:abstractNumId w:val="14"/>
  </w:num>
  <w:num w:numId="30">
    <w:abstractNumId w:val="25"/>
  </w:num>
  <w:num w:numId="31">
    <w:abstractNumId w:val="7"/>
  </w:num>
  <w:num w:numId="32">
    <w:abstractNumId w:val="20"/>
  </w:num>
  <w:num w:numId="33">
    <w:abstractNumId w:val="3"/>
  </w:num>
  <w:num w:numId="34">
    <w:abstractNumId w:val="12"/>
  </w:num>
  <w:num w:numId="35">
    <w:abstractNumId w:val="6"/>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888"/>
    <w:rsid w:val="000002A8"/>
    <w:rsid w:val="0000053B"/>
    <w:rsid w:val="00000714"/>
    <w:rsid w:val="00000CA5"/>
    <w:rsid w:val="00000DE0"/>
    <w:rsid w:val="00000FB6"/>
    <w:rsid w:val="00001B55"/>
    <w:rsid w:val="00001F47"/>
    <w:rsid w:val="00003245"/>
    <w:rsid w:val="000034E1"/>
    <w:rsid w:val="0000357A"/>
    <w:rsid w:val="00003616"/>
    <w:rsid w:val="0000363F"/>
    <w:rsid w:val="00003FCE"/>
    <w:rsid w:val="000042B9"/>
    <w:rsid w:val="0000432A"/>
    <w:rsid w:val="000044D2"/>
    <w:rsid w:val="0000480E"/>
    <w:rsid w:val="000051FB"/>
    <w:rsid w:val="00005650"/>
    <w:rsid w:val="00005E9F"/>
    <w:rsid w:val="00007111"/>
    <w:rsid w:val="0000724B"/>
    <w:rsid w:val="00007B7C"/>
    <w:rsid w:val="0001048F"/>
    <w:rsid w:val="00010701"/>
    <w:rsid w:val="00010B40"/>
    <w:rsid w:val="00010C96"/>
    <w:rsid w:val="00010E5F"/>
    <w:rsid w:val="00010FF6"/>
    <w:rsid w:val="00011028"/>
    <w:rsid w:val="00011339"/>
    <w:rsid w:val="000123B0"/>
    <w:rsid w:val="00012477"/>
    <w:rsid w:val="000126A4"/>
    <w:rsid w:val="00012928"/>
    <w:rsid w:val="00012B7C"/>
    <w:rsid w:val="00013B82"/>
    <w:rsid w:val="00013D51"/>
    <w:rsid w:val="00015089"/>
    <w:rsid w:val="00015471"/>
    <w:rsid w:val="00015913"/>
    <w:rsid w:val="00015A3A"/>
    <w:rsid w:val="00015AE4"/>
    <w:rsid w:val="00016D32"/>
    <w:rsid w:val="00017955"/>
    <w:rsid w:val="00017F6F"/>
    <w:rsid w:val="0002036E"/>
    <w:rsid w:val="00020C5E"/>
    <w:rsid w:val="00021136"/>
    <w:rsid w:val="000218CA"/>
    <w:rsid w:val="00022CA3"/>
    <w:rsid w:val="00022D2C"/>
    <w:rsid w:val="00023EF4"/>
    <w:rsid w:val="0002404E"/>
    <w:rsid w:val="00024661"/>
    <w:rsid w:val="00027042"/>
    <w:rsid w:val="00027516"/>
    <w:rsid w:val="00027C47"/>
    <w:rsid w:val="00027D86"/>
    <w:rsid w:val="00027E37"/>
    <w:rsid w:val="00027FB4"/>
    <w:rsid w:val="000303B0"/>
    <w:rsid w:val="00030638"/>
    <w:rsid w:val="00030D82"/>
    <w:rsid w:val="00031446"/>
    <w:rsid w:val="0003241B"/>
    <w:rsid w:val="000329C4"/>
    <w:rsid w:val="00032A03"/>
    <w:rsid w:val="0003367E"/>
    <w:rsid w:val="00034138"/>
    <w:rsid w:val="00034151"/>
    <w:rsid w:val="000342A4"/>
    <w:rsid w:val="00034321"/>
    <w:rsid w:val="0003439A"/>
    <w:rsid w:val="000345E4"/>
    <w:rsid w:val="00036374"/>
    <w:rsid w:val="000365F4"/>
    <w:rsid w:val="00036AE8"/>
    <w:rsid w:val="0003741D"/>
    <w:rsid w:val="00037ECD"/>
    <w:rsid w:val="0004085D"/>
    <w:rsid w:val="00040B68"/>
    <w:rsid w:val="00040FFB"/>
    <w:rsid w:val="000411D3"/>
    <w:rsid w:val="00041797"/>
    <w:rsid w:val="0004252E"/>
    <w:rsid w:val="00043153"/>
    <w:rsid w:val="00043419"/>
    <w:rsid w:val="0004344F"/>
    <w:rsid w:val="00043838"/>
    <w:rsid w:val="000439B8"/>
    <w:rsid w:val="00044003"/>
    <w:rsid w:val="000447F2"/>
    <w:rsid w:val="0004485C"/>
    <w:rsid w:val="00044C53"/>
    <w:rsid w:val="000451E5"/>
    <w:rsid w:val="00045CBB"/>
    <w:rsid w:val="00045FE4"/>
    <w:rsid w:val="00046C30"/>
    <w:rsid w:val="0004709C"/>
    <w:rsid w:val="00047606"/>
    <w:rsid w:val="00047D62"/>
    <w:rsid w:val="0005000D"/>
    <w:rsid w:val="000500D9"/>
    <w:rsid w:val="00050F51"/>
    <w:rsid w:val="00051732"/>
    <w:rsid w:val="000517A6"/>
    <w:rsid w:val="000521B9"/>
    <w:rsid w:val="00052623"/>
    <w:rsid w:val="00052E24"/>
    <w:rsid w:val="00053027"/>
    <w:rsid w:val="00053737"/>
    <w:rsid w:val="0005384A"/>
    <w:rsid w:val="0005444B"/>
    <w:rsid w:val="000552A6"/>
    <w:rsid w:val="00055921"/>
    <w:rsid w:val="00055C61"/>
    <w:rsid w:val="00055D1D"/>
    <w:rsid w:val="00056A9A"/>
    <w:rsid w:val="00056A9E"/>
    <w:rsid w:val="00056E82"/>
    <w:rsid w:val="00056FF7"/>
    <w:rsid w:val="00057477"/>
    <w:rsid w:val="000574AF"/>
    <w:rsid w:val="00057E96"/>
    <w:rsid w:val="00060263"/>
    <w:rsid w:val="00060DDB"/>
    <w:rsid w:val="00060FB4"/>
    <w:rsid w:val="0006139F"/>
    <w:rsid w:val="00061867"/>
    <w:rsid w:val="00061EB8"/>
    <w:rsid w:val="00062670"/>
    <w:rsid w:val="00062782"/>
    <w:rsid w:val="00062D75"/>
    <w:rsid w:val="000634F8"/>
    <w:rsid w:val="00063642"/>
    <w:rsid w:val="00063BAE"/>
    <w:rsid w:val="00063D60"/>
    <w:rsid w:val="00063DC6"/>
    <w:rsid w:val="00063FA6"/>
    <w:rsid w:val="00064039"/>
    <w:rsid w:val="000641B9"/>
    <w:rsid w:val="00064A34"/>
    <w:rsid w:val="00064A48"/>
    <w:rsid w:val="00064C8C"/>
    <w:rsid w:val="00064DF8"/>
    <w:rsid w:val="0006524D"/>
    <w:rsid w:val="0006544F"/>
    <w:rsid w:val="00065462"/>
    <w:rsid w:val="0006555F"/>
    <w:rsid w:val="00065577"/>
    <w:rsid w:val="00065640"/>
    <w:rsid w:val="00065782"/>
    <w:rsid w:val="00066266"/>
    <w:rsid w:val="000662C1"/>
    <w:rsid w:val="00066328"/>
    <w:rsid w:val="00066CC2"/>
    <w:rsid w:val="0006736C"/>
    <w:rsid w:val="00067CE7"/>
    <w:rsid w:val="00070085"/>
    <w:rsid w:val="0007060A"/>
    <w:rsid w:val="00070A65"/>
    <w:rsid w:val="00070C51"/>
    <w:rsid w:val="00070CCF"/>
    <w:rsid w:val="00070E7B"/>
    <w:rsid w:val="00071058"/>
    <w:rsid w:val="000716AC"/>
    <w:rsid w:val="000717AF"/>
    <w:rsid w:val="000719D4"/>
    <w:rsid w:val="00071A49"/>
    <w:rsid w:val="00071AF5"/>
    <w:rsid w:val="0007214C"/>
    <w:rsid w:val="00073168"/>
    <w:rsid w:val="000732B1"/>
    <w:rsid w:val="000736E2"/>
    <w:rsid w:val="000738DE"/>
    <w:rsid w:val="00073A80"/>
    <w:rsid w:val="00073B55"/>
    <w:rsid w:val="000743BF"/>
    <w:rsid w:val="00074ACB"/>
    <w:rsid w:val="00074D3A"/>
    <w:rsid w:val="0007538D"/>
    <w:rsid w:val="000757B5"/>
    <w:rsid w:val="000758AC"/>
    <w:rsid w:val="00075A33"/>
    <w:rsid w:val="00075C05"/>
    <w:rsid w:val="00076325"/>
    <w:rsid w:val="0007726D"/>
    <w:rsid w:val="00077760"/>
    <w:rsid w:val="0008012D"/>
    <w:rsid w:val="00080635"/>
    <w:rsid w:val="00080F6F"/>
    <w:rsid w:val="00081392"/>
    <w:rsid w:val="000820D7"/>
    <w:rsid w:val="00082191"/>
    <w:rsid w:val="000821C7"/>
    <w:rsid w:val="0008242A"/>
    <w:rsid w:val="0008290D"/>
    <w:rsid w:val="00082E00"/>
    <w:rsid w:val="00083812"/>
    <w:rsid w:val="00083C6D"/>
    <w:rsid w:val="00083E2D"/>
    <w:rsid w:val="00083FA1"/>
    <w:rsid w:val="00084219"/>
    <w:rsid w:val="00084389"/>
    <w:rsid w:val="000844EC"/>
    <w:rsid w:val="00084D13"/>
    <w:rsid w:val="00085067"/>
    <w:rsid w:val="00085484"/>
    <w:rsid w:val="00085E5A"/>
    <w:rsid w:val="00086091"/>
    <w:rsid w:val="0008609D"/>
    <w:rsid w:val="0008619A"/>
    <w:rsid w:val="00086DB5"/>
    <w:rsid w:val="000870EF"/>
    <w:rsid w:val="000876EB"/>
    <w:rsid w:val="0008798A"/>
    <w:rsid w:val="000879B0"/>
    <w:rsid w:val="00087C89"/>
    <w:rsid w:val="00090891"/>
    <w:rsid w:val="00090AE4"/>
    <w:rsid w:val="00090F61"/>
    <w:rsid w:val="000915BE"/>
    <w:rsid w:val="00091895"/>
    <w:rsid w:val="00091D30"/>
    <w:rsid w:val="00091D3B"/>
    <w:rsid w:val="0009208A"/>
    <w:rsid w:val="00092302"/>
    <w:rsid w:val="00092362"/>
    <w:rsid w:val="00092844"/>
    <w:rsid w:val="00092FA0"/>
    <w:rsid w:val="0009384C"/>
    <w:rsid w:val="000941EB"/>
    <w:rsid w:val="000942B4"/>
    <w:rsid w:val="00094658"/>
    <w:rsid w:val="000949E7"/>
    <w:rsid w:val="00094F09"/>
    <w:rsid w:val="0009536D"/>
    <w:rsid w:val="000954A5"/>
    <w:rsid w:val="00095625"/>
    <w:rsid w:val="00095698"/>
    <w:rsid w:val="00096290"/>
    <w:rsid w:val="00096302"/>
    <w:rsid w:val="0009643B"/>
    <w:rsid w:val="00096591"/>
    <w:rsid w:val="000968ED"/>
    <w:rsid w:val="0009750E"/>
    <w:rsid w:val="0009757F"/>
    <w:rsid w:val="000975F7"/>
    <w:rsid w:val="000979B9"/>
    <w:rsid w:val="000979FB"/>
    <w:rsid w:val="00097BC1"/>
    <w:rsid w:val="00097FA0"/>
    <w:rsid w:val="000A024D"/>
    <w:rsid w:val="000A08E9"/>
    <w:rsid w:val="000A1197"/>
    <w:rsid w:val="000A164A"/>
    <w:rsid w:val="000A1E9F"/>
    <w:rsid w:val="000A20AC"/>
    <w:rsid w:val="000A2BE0"/>
    <w:rsid w:val="000A383B"/>
    <w:rsid w:val="000A49F1"/>
    <w:rsid w:val="000A626A"/>
    <w:rsid w:val="000A67FA"/>
    <w:rsid w:val="000A6A1A"/>
    <w:rsid w:val="000A7140"/>
    <w:rsid w:val="000A724F"/>
    <w:rsid w:val="000A72AC"/>
    <w:rsid w:val="000A7A15"/>
    <w:rsid w:val="000B028E"/>
    <w:rsid w:val="000B08C8"/>
    <w:rsid w:val="000B0CE1"/>
    <w:rsid w:val="000B1829"/>
    <w:rsid w:val="000B2639"/>
    <w:rsid w:val="000B288E"/>
    <w:rsid w:val="000B3CE0"/>
    <w:rsid w:val="000B3FC3"/>
    <w:rsid w:val="000B4D5F"/>
    <w:rsid w:val="000B5892"/>
    <w:rsid w:val="000B5A44"/>
    <w:rsid w:val="000B5DBF"/>
    <w:rsid w:val="000B5EC9"/>
    <w:rsid w:val="000B5FC5"/>
    <w:rsid w:val="000B66C5"/>
    <w:rsid w:val="000B6CB4"/>
    <w:rsid w:val="000B7A98"/>
    <w:rsid w:val="000C03AA"/>
    <w:rsid w:val="000C08CC"/>
    <w:rsid w:val="000C0903"/>
    <w:rsid w:val="000C0A23"/>
    <w:rsid w:val="000C0C5D"/>
    <w:rsid w:val="000C0E47"/>
    <w:rsid w:val="000C1673"/>
    <w:rsid w:val="000C2019"/>
    <w:rsid w:val="000C2274"/>
    <w:rsid w:val="000C2605"/>
    <w:rsid w:val="000C359F"/>
    <w:rsid w:val="000C393B"/>
    <w:rsid w:val="000C3A62"/>
    <w:rsid w:val="000C3BEB"/>
    <w:rsid w:val="000C3EBC"/>
    <w:rsid w:val="000C3F92"/>
    <w:rsid w:val="000C5145"/>
    <w:rsid w:val="000C5243"/>
    <w:rsid w:val="000C5531"/>
    <w:rsid w:val="000C587E"/>
    <w:rsid w:val="000C5AE9"/>
    <w:rsid w:val="000C6745"/>
    <w:rsid w:val="000C6D42"/>
    <w:rsid w:val="000C702F"/>
    <w:rsid w:val="000C71B6"/>
    <w:rsid w:val="000C743E"/>
    <w:rsid w:val="000C74D4"/>
    <w:rsid w:val="000D099B"/>
    <w:rsid w:val="000D0D6E"/>
    <w:rsid w:val="000D117E"/>
    <w:rsid w:val="000D1F3F"/>
    <w:rsid w:val="000D261E"/>
    <w:rsid w:val="000D3A2B"/>
    <w:rsid w:val="000D40E3"/>
    <w:rsid w:val="000D50B2"/>
    <w:rsid w:val="000D5D37"/>
    <w:rsid w:val="000D5E5A"/>
    <w:rsid w:val="000D5FEC"/>
    <w:rsid w:val="000D6687"/>
    <w:rsid w:val="000D68C9"/>
    <w:rsid w:val="000D6BBE"/>
    <w:rsid w:val="000D6F26"/>
    <w:rsid w:val="000D712E"/>
    <w:rsid w:val="000D71DA"/>
    <w:rsid w:val="000D740F"/>
    <w:rsid w:val="000D7498"/>
    <w:rsid w:val="000E0750"/>
    <w:rsid w:val="000E0F2D"/>
    <w:rsid w:val="000E145A"/>
    <w:rsid w:val="000E152F"/>
    <w:rsid w:val="000E217F"/>
    <w:rsid w:val="000E22BA"/>
    <w:rsid w:val="000E22F0"/>
    <w:rsid w:val="000E2337"/>
    <w:rsid w:val="000E2A70"/>
    <w:rsid w:val="000E35A6"/>
    <w:rsid w:val="000E3A4A"/>
    <w:rsid w:val="000E3DD8"/>
    <w:rsid w:val="000E3DDD"/>
    <w:rsid w:val="000E3EFA"/>
    <w:rsid w:val="000E3FAD"/>
    <w:rsid w:val="000E41CE"/>
    <w:rsid w:val="000E430E"/>
    <w:rsid w:val="000E4398"/>
    <w:rsid w:val="000E4726"/>
    <w:rsid w:val="000E48CE"/>
    <w:rsid w:val="000E4D36"/>
    <w:rsid w:val="000E4D61"/>
    <w:rsid w:val="000E5312"/>
    <w:rsid w:val="000E553C"/>
    <w:rsid w:val="000E554A"/>
    <w:rsid w:val="000E5737"/>
    <w:rsid w:val="000E5C9F"/>
    <w:rsid w:val="000E6B69"/>
    <w:rsid w:val="000E6ED3"/>
    <w:rsid w:val="000F03A0"/>
    <w:rsid w:val="000F14A6"/>
    <w:rsid w:val="000F1590"/>
    <w:rsid w:val="000F16FA"/>
    <w:rsid w:val="000F1E4B"/>
    <w:rsid w:val="000F3BB4"/>
    <w:rsid w:val="000F4363"/>
    <w:rsid w:val="000F43C9"/>
    <w:rsid w:val="000F4491"/>
    <w:rsid w:val="000F4557"/>
    <w:rsid w:val="000F469A"/>
    <w:rsid w:val="000F4A57"/>
    <w:rsid w:val="000F4C8D"/>
    <w:rsid w:val="000F5857"/>
    <w:rsid w:val="000F5ACE"/>
    <w:rsid w:val="000F615A"/>
    <w:rsid w:val="000F63F4"/>
    <w:rsid w:val="000F67E4"/>
    <w:rsid w:val="000F6918"/>
    <w:rsid w:val="000F6C5F"/>
    <w:rsid w:val="000F6CF7"/>
    <w:rsid w:val="000F730D"/>
    <w:rsid w:val="000F778F"/>
    <w:rsid w:val="000F7921"/>
    <w:rsid w:val="000F7DE3"/>
    <w:rsid w:val="00100BFD"/>
    <w:rsid w:val="00100FE0"/>
    <w:rsid w:val="0010112A"/>
    <w:rsid w:val="001012D4"/>
    <w:rsid w:val="0010193A"/>
    <w:rsid w:val="00101A50"/>
    <w:rsid w:val="00101E55"/>
    <w:rsid w:val="0010260F"/>
    <w:rsid w:val="00102CC2"/>
    <w:rsid w:val="00103691"/>
    <w:rsid w:val="00103F4D"/>
    <w:rsid w:val="00104087"/>
    <w:rsid w:val="001040F0"/>
    <w:rsid w:val="00104817"/>
    <w:rsid w:val="00104CBF"/>
    <w:rsid w:val="001050FC"/>
    <w:rsid w:val="001054B8"/>
    <w:rsid w:val="00105631"/>
    <w:rsid w:val="0010624A"/>
    <w:rsid w:val="00106D87"/>
    <w:rsid w:val="00107492"/>
    <w:rsid w:val="00107503"/>
    <w:rsid w:val="001079BA"/>
    <w:rsid w:val="00110408"/>
    <w:rsid w:val="00110F97"/>
    <w:rsid w:val="0011137D"/>
    <w:rsid w:val="00111383"/>
    <w:rsid w:val="00111D25"/>
    <w:rsid w:val="00111DFB"/>
    <w:rsid w:val="0011261E"/>
    <w:rsid w:val="001126C4"/>
    <w:rsid w:val="00112BB8"/>
    <w:rsid w:val="0011309C"/>
    <w:rsid w:val="0011392D"/>
    <w:rsid w:val="001143D7"/>
    <w:rsid w:val="0011488B"/>
    <w:rsid w:val="00114EE9"/>
    <w:rsid w:val="00115809"/>
    <w:rsid w:val="001159D0"/>
    <w:rsid w:val="00115C80"/>
    <w:rsid w:val="00116063"/>
    <w:rsid w:val="00116785"/>
    <w:rsid w:val="00117046"/>
    <w:rsid w:val="0011705C"/>
    <w:rsid w:val="001171DE"/>
    <w:rsid w:val="00117639"/>
    <w:rsid w:val="001177ED"/>
    <w:rsid w:val="00117C02"/>
    <w:rsid w:val="00117C72"/>
    <w:rsid w:val="00117E28"/>
    <w:rsid w:val="001202FE"/>
    <w:rsid w:val="00120DA1"/>
    <w:rsid w:val="001210F4"/>
    <w:rsid w:val="00121586"/>
    <w:rsid w:val="0012176F"/>
    <w:rsid w:val="001219D4"/>
    <w:rsid w:val="00121A76"/>
    <w:rsid w:val="00121F8D"/>
    <w:rsid w:val="001234F1"/>
    <w:rsid w:val="001236F2"/>
    <w:rsid w:val="00123828"/>
    <w:rsid w:val="00123B21"/>
    <w:rsid w:val="00123FBB"/>
    <w:rsid w:val="001242E9"/>
    <w:rsid w:val="00124E5D"/>
    <w:rsid w:val="001252E3"/>
    <w:rsid w:val="001254F0"/>
    <w:rsid w:val="001255E0"/>
    <w:rsid w:val="0012580D"/>
    <w:rsid w:val="00125C2F"/>
    <w:rsid w:val="00125EFD"/>
    <w:rsid w:val="00126E33"/>
    <w:rsid w:val="0012713F"/>
    <w:rsid w:val="00127FD8"/>
    <w:rsid w:val="00130382"/>
    <w:rsid w:val="0013078E"/>
    <w:rsid w:val="00130DA8"/>
    <w:rsid w:val="00130F67"/>
    <w:rsid w:val="0013127C"/>
    <w:rsid w:val="00131B28"/>
    <w:rsid w:val="001323A3"/>
    <w:rsid w:val="0013244C"/>
    <w:rsid w:val="0013278F"/>
    <w:rsid w:val="001327EE"/>
    <w:rsid w:val="00132E49"/>
    <w:rsid w:val="00133A81"/>
    <w:rsid w:val="00133D15"/>
    <w:rsid w:val="00134077"/>
    <w:rsid w:val="0013423F"/>
    <w:rsid w:val="001347FE"/>
    <w:rsid w:val="00134C67"/>
    <w:rsid w:val="00134F09"/>
    <w:rsid w:val="00135844"/>
    <w:rsid w:val="00135CC7"/>
    <w:rsid w:val="00135F62"/>
    <w:rsid w:val="00136291"/>
    <w:rsid w:val="0013646F"/>
    <w:rsid w:val="0013684A"/>
    <w:rsid w:val="00136991"/>
    <w:rsid w:val="0014023C"/>
    <w:rsid w:val="00140547"/>
    <w:rsid w:val="00140A58"/>
    <w:rsid w:val="00140B4E"/>
    <w:rsid w:val="00140CE4"/>
    <w:rsid w:val="00141341"/>
    <w:rsid w:val="00141401"/>
    <w:rsid w:val="00141582"/>
    <w:rsid w:val="0014174D"/>
    <w:rsid w:val="001417A8"/>
    <w:rsid w:val="001432EB"/>
    <w:rsid w:val="00143402"/>
    <w:rsid w:val="00143601"/>
    <w:rsid w:val="00143B17"/>
    <w:rsid w:val="00143EA6"/>
    <w:rsid w:val="001441A2"/>
    <w:rsid w:val="001442F9"/>
    <w:rsid w:val="00145489"/>
    <w:rsid w:val="0014556F"/>
    <w:rsid w:val="00145DB6"/>
    <w:rsid w:val="00145EED"/>
    <w:rsid w:val="0014652D"/>
    <w:rsid w:val="0014674D"/>
    <w:rsid w:val="00147669"/>
    <w:rsid w:val="00147819"/>
    <w:rsid w:val="00147FCE"/>
    <w:rsid w:val="0015026B"/>
    <w:rsid w:val="00150EC5"/>
    <w:rsid w:val="00151366"/>
    <w:rsid w:val="00151630"/>
    <w:rsid w:val="00151FBE"/>
    <w:rsid w:val="0015252B"/>
    <w:rsid w:val="001525AF"/>
    <w:rsid w:val="001526C3"/>
    <w:rsid w:val="00153C9D"/>
    <w:rsid w:val="00154CA7"/>
    <w:rsid w:val="00155589"/>
    <w:rsid w:val="00157A02"/>
    <w:rsid w:val="00157C31"/>
    <w:rsid w:val="001605A6"/>
    <w:rsid w:val="00160B4B"/>
    <w:rsid w:val="0016118E"/>
    <w:rsid w:val="001617C4"/>
    <w:rsid w:val="00162615"/>
    <w:rsid w:val="001629C4"/>
    <w:rsid w:val="00163886"/>
    <w:rsid w:val="001639B8"/>
    <w:rsid w:val="00163D7C"/>
    <w:rsid w:val="00164046"/>
    <w:rsid w:val="001643F8"/>
    <w:rsid w:val="0016467D"/>
    <w:rsid w:val="00164939"/>
    <w:rsid w:val="00164AE1"/>
    <w:rsid w:val="00164D46"/>
    <w:rsid w:val="00164DFA"/>
    <w:rsid w:val="0016593D"/>
    <w:rsid w:val="0016613E"/>
    <w:rsid w:val="00166404"/>
    <w:rsid w:val="001673B1"/>
    <w:rsid w:val="00167E29"/>
    <w:rsid w:val="00170AFE"/>
    <w:rsid w:val="00170CBE"/>
    <w:rsid w:val="001712D9"/>
    <w:rsid w:val="00171D93"/>
    <w:rsid w:val="0017224A"/>
    <w:rsid w:val="00172CD2"/>
    <w:rsid w:val="00173986"/>
    <w:rsid w:val="00173C94"/>
    <w:rsid w:val="00173D1D"/>
    <w:rsid w:val="00174244"/>
    <w:rsid w:val="001748BF"/>
    <w:rsid w:val="00174D8A"/>
    <w:rsid w:val="00175112"/>
    <w:rsid w:val="001754BD"/>
    <w:rsid w:val="00175788"/>
    <w:rsid w:val="001757CC"/>
    <w:rsid w:val="00175902"/>
    <w:rsid w:val="001760D4"/>
    <w:rsid w:val="001765ED"/>
    <w:rsid w:val="001768E2"/>
    <w:rsid w:val="00176E0D"/>
    <w:rsid w:val="00177510"/>
    <w:rsid w:val="00177616"/>
    <w:rsid w:val="00177811"/>
    <w:rsid w:val="00180201"/>
    <w:rsid w:val="00180210"/>
    <w:rsid w:val="00180891"/>
    <w:rsid w:val="00180B0D"/>
    <w:rsid w:val="00181530"/>
    <w:rsid w:val="00181555"/>
    <w:rsid w:val="001815C1"/>
    <w:rsid w:val="00181B43"/>
    <w:rsid w:val="00181CC7"/>
    <w:rsid w:val="00181FFC"/>
    <w:rsid w:val="001823C2"/>
    <w:rsid w:val="001828BD"/>
    <w:rsid w:val="00182AFE"/>
    <w:rsid w:val="0018304F"/>
    <w:rsid w:val="001836CF"/>
    <w:rsid w:val="0018392B"/>
    <w:rsid w:val="00183B20"/>
    <w:rsid w:val="00183F86"/>
    <w:rsid w:val="00184906"/>
    <w:rsid w:val="00184F21"/>
    <w:rsid w:val="001856E0"/>
    <w:rsid w:val="00185C9E"/>
    <w:rsid w:val="00185F2B"/>
    <w:rsid w:val="0018694C"/>
    <w:rsid w:val="001873C8"/>
    <w:rsid w:val="001874E1"/>
    <w:rsid w:val="00187633"/>
    <w:rsid w:val="001877FB"/>
    <w:rsid w:val="00187F72"/>
    <w:rsid w:val="0019013C"/>
    <w:rsid w:val="00191705"/>
    <w:rsid w:val="00191A8F"/>
    <w:rsid w:val="001923D9"/>
    <w:rsid w:val="00192F0F"/>
    <w:rsid w:val="00193056"/>
    <w:rsid w:val="00193CAB"/>
    <w:rsid w:val="00194195"/>
    <w:rsid w:val="001942F5"/>
    <w:rsid w:val="00194AC4"/>
    <w:rsid w:val="00195032"/>
    <w:rsid w:val="001954B0"/>
    <w:rsid w:val="0019608F"/>
    <w:rsid w:val="00197299"/>
    <w:rsid w:val="0019742A"/>
    <w:rsid w:val="0019767C"/>
    <w:rsid w:val="001A0761"/>
    <w:rsid w:val="001A143C"/>
    <w:rsid w:val="001A14AF"/>
    <w:rsid w:val="001A1B69"/>
    <w:rsid w:val="001A1C4F"/>
    <w:rsid w:val="001A2012"/>
    <w:rsid w:val="001A2E76"/>
    <w:rsid w:val="001A30EF"/>
    <w:rsid w:val="001A3327"/>
    <w:rsid w:val="001A33AA"/>
    <w:rsid w:val="001A3B1A"/>
    <w:rsid w:val="001A3C9B"/>
    <w:rsid w:val="001A4A84"/>
    <w:rsid w:val="001A4D49"/>
    <w:rsid w:val="001A500B"/>
    <w:rsid w:val="001A5993"/>
    <w:rsid w:val="001A74CA"/>
    <w:rsid w:val="001A7DC9"/>
    <w:rsid w:val="001B0262"/>
    <w:rsid w:val="001B02BC"/>
    <w:rsid w:val="001B04F3"/>
    <w:rsid w:val="001B0500"/>
    <w:rsid w:val="001B0707"/>
    <w:rsid w:val="001B08A9"/>
    <w:rsid w:val="001B0CCA"/>
    <w:rsid w:val="001B0D4B"/>
    <w:rsid w:val="001B10AD"/>
    <w:rsid w:val="001B1294"/>
    <w:rsid w:val="001B18B2"/>
    <w:rsid w:val="001B1A1C"/>
    <w:rsid w:val="001B1A64"/>
    <w:rsid w:val="001B1D43"/>
    <w:rsid w:val="001B1F00"/>
    <w:rsid w:val="001B23BB"/>
    <w:rsid w:val="001B2E4F"/>
    <w:rsid w:val="001B323B"/>
    <w:rsid w:val="001B374B"/>
    <w:rsid w:val="001B3953"/>
    <w:rsid w:val="001B397D"/>
    <w:rsid w:val="001B3C60"/>
    <w:rsid w:val="001B3D28"/>
    <w:rsid w:val="001B4010"/>
    <w:rsid w:val="001B4C7D"/>
    <w:rsid w:val="001B4D12"/>
    <w:rsid w:val="001B4F29"/>
    <w:rsid w:val="001B5110"/>
    <w:rsid w:val="001B572A"/>
    <w:rsid w:val="001B57E0"/>
    <w:rsid w:val="001B5C55"/>
    <w:rsid w:val="001B5F62"/>
    <w:rsid w:val="001B6113"/>
    <w:rsid w:val="001B65D7"/>
    <w:rsid w:val="001B6A96"/>
    <w:rsid w:val="001B7628"/>
    <w:rsid w:val="001B7A65"/>
    <w:rsid w:val="001B7C0E"/>
    <w:rsid w:val="001C0211"/>
    <w:rsid w:val="001C02F0"/>
    <w:rsid w:val="001C0548"/>
    <w:rsid w:val="001C0E70"/>
    <w:rsid w:val="001C1442"/>
    <w:rsid w:val="001C1554"/>
    <w:rsid w:val="001C17B7"/>
    <w:rsid w:val="001C17E5"/>
    <w:rsid w:val="001C1888"/>
    <w:rsid w:val="001C22D0"/>
    <w:rsid w:val="001C235D"/>
    <w:rsid w:val="001C2496"/>
    <w:rsid w:val="001C2CF3"/>
    <w:rsid w:val="001C32F7"/>
    <w:rsid w:val="001C3485"/>
    <w:rsid w:val="001C3723"/>
    <w:rsid w:val="001C394B"/>
    <w:rsid w:val="001C3F64"/>
    <w:rsid w:val="001C474A"/>
    <w:rsid w:val="001C4ACB"/>
    <w:rsid w:val="001C554F"/>
    <w:rsid w:val="001C6106"/>
    <w:rsid w:val="001C7155"/>
    <w:rsid w:val="001C778A"/>
    <w:rsid w:val="001D021D"/>
    <w:rsid w:val="001D05D5"/>
    <w:rsid w:val="001D07F9"/>
    <w:rsid w:val="001D0FFB"/>
    <w:rsid w:val="001D13CD"/>
    <w:rsid w:val="001D197C"/>
    <w:rsid w:val="001D1C9B"/>
    <w:rsid w:val="001D21E2"/>
    <w:rsid w:val="001D23F8"/>
    <w:rsid w:val="001D290D"/>
    <w:rsid w:val="001D2AE8"/>
    <w:rsid w:val="001D2C04"/>
    <w:rsid w:val="001D2D0D"/>
    <w:rsid w:val="001D336B"/>
    <w:rsid w:val="001D366E"/>
    <w:rsid w:val="001D3ACF"/>
    <w:rsid w:val="001D3ADC"/>
    <w:rsid w:val="001D4606"/>
    <w:rsid w:val="001D4C92"/>
    <w:rsid w:val="001D4E6A"/>
    <w:rsid w:val="001D5249"/>
    <w:rsid w:val="001D57A8"/>
    <w:rsid w:val="001D69A0"/>
    <w:rsid w:val="001D75F7"/>
    <w:rsid w:val="001D769A"/>
    <w:rsid w:val="001D775E"/>
    <w:rsid w:val="001D778D"/>
    <w:rsid w:val="001D7848"/>
    <w:rsid w:val="001E03BD"/>
    <w:rsid w:val="001E046E"/>
    <w:rsid w:val="001E08E9"/>
    <w:rsid w:val="001E0AFB"/>
    <w:rsid w:val="001E10AE"/>
    <w:rsid w:val="001E143C"/>
    <w:rsid w:val="001E14F7"/>
    <w:rsid w:val="001E1577"/>
    <w:rsid w:val="001E1583"/>
    <w:rsid w:val="001E17B1"/>
    <w:rsid w:val="001E2560"/>
    <w:rsid w:val="001E2565"/>
    <w:rsid w:val="001E269F"/>
    <w:rsid w:val="001E3B34"/>
    <w:rsid w:val="001E4516"/>
    <w:rsid w:val="001E4709"/>
    <w:rsid w:val="001E4847"/>
    <w:rsid w:val="001E4D80"/>
    <w:rsid w:val="001E5A76"/>
    <w:rsid w:val="001E5F89"/>
    <w:rsid w:val="001E617C"/>
    <w:rsid w:val="001E662F"/>
    <w:rsid w:val="001E6BC8"/>
    <w:rsid w:val="001E6D64"/>
    <w:rsid w:val="001E6F2D"/>
    <w:rsid w:val="001E7133"/>
    <w:rsid w:val="001E7330"/>
    <w:rsid w:val="001E78AB"/>
    <w:rsid w:val="001E78F9"/>
    <w:rsid w:val="001F07F4"/>
    <w:rsid w:val="001F08ED"/>
    <w:rsid w:val="001F0B0D"/>
    <w:rsid w:val="001F0B2A"/>
    <w:rsid w:val="001F0E5A"/>
    <w:rsid w:val="001F15D1"/>
    <w:rsid w:val="001F169B"/>
    <w:rsid w:val="001F172B"/>
    <w:rsid w:val="001F1F87"/>
    <w:rsid w:val="001F225B"/>
    <w:rsid w:val="001F2AC2"/>
    <w:rsid w:val="001F2F34"/>
    <w:rsid w:val="001F3657"/>
    <w:rsid w:val="001F396C"/>
    <w:rsid w:val="001F3F10"/>
    <w:rsid w:val="001F4081"/>
    <w:rsid w:val="001F421E"/>
    <w:rsid w:val="001F426E"/>
    <w:rsid w:val="001F4A1B"/>
    <w:rsid w:val="001F5E44"/>
    <w:rsid w:val="001F5F1E"/>
    <w:rsid w:val="001F6348"/>
    <w:rsid w:val="001F6534"/>
    <w:rsid w:val="001F6822"/>
    <w:rsid w:val="001F7030"/>
    <w:rsid w:val="001F703B"/>
    <w:rsid w:val="001F73C3"/>
    <w:rsid w:val="001F7E33"/>
    <w:rsid w:val="00200129"/>
    <w:rsid w:val="00200589"/>
    <w:rsid w:val="00200BDE"/>
    <w:rsid w:val="00200FC8"/>
    <w:rsid w:val="00201FB0"/>
    <w:rsid w:val="00202113"/>
    <w:rsid w:val="0020238C"/>
    <w:rsid w:val="00203F44"/>
    <w:rsid w:val="00204074"/>
    <w:rsid w:val="0020478D"/>
    <w:rsid w:val="00204F8A"/>
    <w:rsid w:val="002051A0"/>
    <w:rsid w:val="00205414"/>
    <w:rsid w:val="002060AF"/>
    <w:rsid w:val="00206A9E"/>
    <w:rsid w:val="002072FD"/>
    <w:rsid w:val="002077E6"/>
    <w:rsid w:val="0020797B"/>
    <w:rsid w:val="00207D43"/>
    <w:rsid w:val="002103B8"/>
    <w:rsid w:val="00210FB5"/>
    <w:rsid w:val="00211D83"/>
    <w:rsid w:val="00211EB3"/>
    <w:rsid w:val="00212207"/>
    <w:rsid w:val="00212805"/>
    <w:rsid w:val="00212C9B"/>
    <w:rsid w:val="00212D08"/>
    <w:rsid w:val="00212D3D"/>
    <w:rsid w:val="00212EFF"/>
    <w:rsid w:val="00213C8B"/>
    <w:rsid w:val="00213E4A"/>
    <w:rsid w:val="00214AE7"/>
    <w:rsid w:val="00214FF0"/>
    <w:rsid w:val="00215DF6"/>
    <w:rsid w:val="00215E14"/>
    <w:rsid w:val="00215F1E"/>
    <w:rsid w:val="002163FA"/>
    <w:rsid w:val="002167A8"/>
    <w:rsid w:val="00216DF6"/>
    <w:rsid w:val="00216ED7"/>
    <w:rsid w:val="00216EE4"/>
    <w:rsid w:val="00217393"/>
    <w:rsid w:val="002175F7"/>
    <w:rsid w:val="00217794"/>
    <w:rsid w:val="00217904"/>
    <w:rsid w:val="0022181F"/>
    <w:rsid w:val="002219EB"/>
    <w:rsid w:val="00221FE7"/>
    <w:rsid w:val="00222454"/>
    <w:rsid w:val="002227FD"/>
    <w:rsid w:val="00223143"/>
    <w:rsid w:val="00223B25"/>
    <w:rsid w:val="00223DC0"/>
    <w:rsid w:val="00224087"/>
    <w:rsid w:val="00224411"/>
    <w:rsid w:val="0022447C"/>
    <w:rsid w:val="00224793"/>
    <w:rsid w:val="00224C2B"/>
    <w:rsid w:val="00225733"/>
    <w:rsid w:val="00226C0A"/>
    <w:rsid w:val="0022753B"/>
    <w:rsid w:val="00227F81"/>
    <w:rsid w:val="002302F3"/>
    <w:rsid w:val="00230389"/>
    <w:rsid w:val="002305E4"/>
    <w:rsid w:val="00230804"/>
    <w:rsid w:val="00230DF8"/>
    <w:rsid w:val="002312F5"/>
    <w:rsid w:val="002316F1"/>
    <w:rsid w:val="00232531"/>
    <w:rsid w:val="00232C88"/>
    <w:rsid w:val="0023309F"/>
    <w:rsid w:val="002330AB"/>
    <w:rsid w:val="0023330A"/>
    <w:rsid w:val="0023459A"/>
    <w:rsid w:val="00234A09"/>
    <w:rsid w:val="00234ED9"/>
    <w:rsid w:val="0023515A"/>
    <w:rsid w:val="00235320"/>
    <w:rsid w:val="00235692"/>
    <w:rsid w:val="00235827"/>
    <w:rsid w:val="002359B4"/>
    <w:rsid w:val="00235DF0"/>
    <w:rsid w:val="0023673E"/>
    <w:rsid w:val="002378A6"/>
    <w:rsid w:val="00237DA2"/>
    <w:rsid w:val="00237E97"/>
    <w:rsid w:val="00237FE4"/>
    <w:rsid w:val="0024060A"/>
    <w:rsid w:val="00241308"/>
    <w:rsid w:val="00241456"/>
    <w:rsid w:val="002422A1"/>
    <w:rsid w:val="00242F37"/>
    <w:rsid w:val="0024303C"/>
    <w:rsid w:val="00243209"/>
    <w:rsid w:val="00243A61"/>
    <w:rsid w:val="00243F32"/>
    <w:rsid w:val="00243F7A"/>
    <w:rsid w:val="00245092"/>
    <w:rsid w:val="002456BE"/>
    <w:rsid w:val="00245716"/>
    <w:rsid w:val="00246CBE"/>
    <w:rsid w:val="002470AF"/>
    <w:rsid w:val="00247503"/>
    <w:rsid w:val="00247A6C"/>
    <w:rsid w:val="0025022C"/>
    <w:rsid w:val="002505D5"/>
    <w:rsid w:val="0025080D"/>
    <w:rsid w:val="00250868"/>
    <w:rsid w:val="0025292C"/>
    <w:rsid w:val="002529EB"/>
    <w:rsid w:val="002536ED"/>
    <w:rsid w:val="00253723"/>
    <w:rsid w:val="00254626"/>
    <w:rsid w:val="002556DE"/>
    <w:rsid w:val="00255A93"/>
    <w:rsid w:val="00255CE4"/>
    <w:rsid w:val="002562AE"/>
    <w:rsid w:val="00256A66"/>
    <w:rsid w:val="00256A93"/>
    <w:rsid w:val="00256E1E"/>
    <w:rsid w:val="002575F1"/>
    <w:rsid w:val="002576CC"/>
    <w:rsid w:val="00257958"/>
    <w:rsid w:val="002601CE"/>
    <w:rsid w:val="0026036E"/>
    <w:rsid w:val="0026054D"/>
    <w:rsid w:val="00260970"/>
    <w:rsid w:val="00260A26"/>
    <w:rsid w:val="00260BA4"/>
    <w:rsid w:val="00260D0F"/>
    <w:rsid w:val="00260E3E"/>
    <w:rsid w:val="00261252"/>
    <w:rsid w:val="002617F0"/>
    <w:rsid w:val="00261A73"/>
    <w:rsid w:val="00261C94"/>
    <w:rsid w:val="00262DA8"/>
    <w:rsid w:val="00262E73"/>
    <w:rsid w:val="00262EF6"/>
    <w:rsid w:val="00263BE5"/>
    <w:rsid w:val="00263BF6"/>
    <w:rsid w:val="002656D3"/>
    <w:rsid w:val="0026604E"/>
    <w:rsid w:val="00266168"/>
    <w:rsid w:val="002664AE"/>
    <w:rsid w:val="002666A2"/>
    <w:rsid w:val="002669DE"/>
    <w:rsid w:val="00266BD8"/>
    <w:rsid w:val="00267374"/>
    <w:rsid w:val="0026754F"/>
    <w:rsid w:val="00267606"/>
    <w:rsid w:val="00267983"/>
    <w:rsid w:val="00267A08"/>
    <w:rsid w:val="00267FFC"/>
    <w:rsid w:val="00271252"/>
    <w:rsid w:val="00271284"/>
    <w:rsid w:val="00271516"/>
    <w:rsid w:val="00271816"/>
    <w:rsid w:val="00272467"/>
    <w:rsid w:val="0027252E"/>
    <w:rsid w:val="002725AB"/>
    <w:rsid w:val="002725F2"/>
    <w:rsid w:val="00272C35"/>
    <w:rsid w:val="00272F0B"/>
    <w:rsid w:val="0027301E"/>
    <w:rsid w:val="0027396A"/>
    <w:rsid w:val="00273B82"/>
    <w:rsid w:val="00274231"/>
    <w:rsid w:val="00274A57"/>
    <w:rsid w:val="00274C29"/>
    <w:rsid w:val="00274D76"/>
    <w:rsid w:val="00274DD4"/>
    <w:rsid w:val="00274EAA"/>
    <w:rsid w:val="00275693"/>
    <w:rsid w:val="0027589B"/>
    <w:rsid w:val="00275EC7"/>
    <w:rsid w:val="00275F01"/>
    <w:rsid w:val="0027634B"/>
    <w:rsid w:val="00276973"/>
    <w:rsid w:val="00277872"/>
    <w:rsid w:val="00277CFE"/>
    <w:rsid w:val="00280555"/>
    <w:rsid w:val="00280B67"/>
    <w:rsid w:val="00280DD8"/>
    <w:rsid w:val="00280E8B"/>
    <w:rsid w:val="00281621"/>
    <w:rsid w:val="00281A87"/>
    <w:rsid w:val="002823A4"/>
    <w:rsid w:val="00282793"/>
    <w:rsid w:val="00282850"/>
    <w:rsid w:val="00282E3E"/>
    <w:rsid w:val="0028358B"/>
    <w:rsid w:val="00283A05"/>
    <w:rsid w:val="002843FE"/>
    <w:rsid w:val="002847B9"/>
    <w:rsid w:val="00284B99"/>
    <w:rsid w:val="00284D16"/>
    <w:rsid w:val="00284D29"/>
    <w:rsid w:val="00284DAF"/>
    <w:rsid w:val="00285230"/>
    <w:rsid w:val="002857A5"/>
    <w:rsid w:val="00285FEA"/>
    <w:rsid w:val="002860CE"/>
    <w:rsid w:val="00286F03"/>
    <w:rsid w:val="00287691"/>
    <w:rsid w:val="002876F4"/>
    <w:rsid w:val="002878BC"/>
    <w:rsid w:val="00287F05"/>
    <w:rsid w:val="0029029B"/>
    <w:rsid w:val="002906F1"/>
    <w:rsid w:val="00290823"/>
    <w:rsid w:val="00290F17"/>
    <w:rsid w:val="00291394"/>
    <w:rsid w:val="0029176F"/>
    <w:rsid w:val="00291783"/>
    <w:rsid w:val="0029181D"/>
    <w:rsid w:val="0029320F"/>
    <w:rsid w:val="0029490D"/>
    <w:rsid w:val="00294BDF"/>
    <w:rsid w:val="00295116"/>
    <w:rsid w:val="002958EB"/>
    <w:rsid w:val="00295B13"/>
    <w:rsid w:val="00295B2E"/>
    <w:rsid w:val="0029628D"/>
    <w:rsid w:val="0029797F"/>
    <w:rsid w:val="00297D9F"/>
    <w:rsid w:val="002A03A0"/>
    <w:rsid w:val="002A048E"/>
    <w:rsid w:val="002A0951"/>
    <w:rsid w:val="002A0DA8"/>
    <w:rsid w:val="002A147D"/>
    <w:rsid w:val="002A1CDB"/>
    <w:rsid w:val="002A1F36"/>
    <w:rsid w:val="002A2165"/>
    <w:rsid w:val="002A2564"/>
    <w:rsid w:val="002A2EC7"/>
    <w:rsid w:val="002A2FB8"/>
    <w:rsid w:val="002A38C3"/>
    <w:rsid w:val="002A395A"/>
    <w:rsid w:val="002A3B42"/>
    <w:rsid w:val="002A413B"/>
    <w:rsid w:val="002A44CD"/>
    <w:rsid w:val="002A4B61"/>
    <w:rsid w:val="002A4C15"/>
    <w:rsid w:val="002A4C43"/>
    <w:rsid w:val="002A4C6F"/>
    <w:rsid w:val="002A6523"/>
    <w:rsid w:val="002A6596"/>
    <w:rsid w:val="002A6F07"/>
    <w:rsid w:val="002A7813"/>
    <w:rsid w:val="002A79D8"/>
    <w:rsid w:val="002B00EA"/>
    <w:rsid w:val="002B0340"/>
    <w:rsid w:val="002B06AA"/>
    <w:rsid w:val="002B0803"/>
    <w:rsid w:val="002B0E3A"/>
    <w:rsid w:val="002B0F3C"/>
    <w:rsid w:val="002B1109"/>
    <w:rsid w:val="002B144D"/>
    <w:rsid w:val="002B19B5"/>
    <w:rsid w:val="002B1F3C"/>
    <w:rsid w:val="002B28DC"/>
    <w:rsid w:val="002B2BE9"/>
    <w:rsid w:val="002B2E02"/>
    <w:rsid w:val="002B3207"/>
    <w:rsid w:val="002B3353"/>
    <w:rsid w:val="002B3E93"/>
    <w:rsid w:val="002B3EAA"/>
    <w:rsid w:val="002B444E"/>
    <w:rsid w:val="002B51CE"/>
    <w:rsid w:val="002B5B2F"/>
    <w:rsid w:val="002B63CC"/>
    <w:rsid w:val="002B69D9"/>
    <w:rsid w:val="002B79C5"/>
    <w:rsid w:val="002C048F"/>
    <w:rsid w:val="002C13C7"/>
    <w:rsid w:val="002C14B7"/>
    <w:rsid w:val="002C1B95"/>
    <w:rsid w:val="002C1D84"/>
    <w:rsid w:val="002C22B9"/>
    <w:rsid w:val="002C2CFB"/>
    <w:rsid w:val="002C2FDE"/>
    <w:rsid w:val="002C3C9D"/>
    <w:rsid w:val="002C4643"/>
    <w:rsid w:val="002C4AAE"/>
    <w:rsid w:val="002C4C27"/>
    <w:rsid w:val="002C4D05"/>
    <w:rsid w:val="002C6646"/>
    <w:rsid w:val="002C6DE3"/>
    <w:rsid w:val="002C775C"/>
    <w:rsid w:val="002C7D2B"/>
    <w:rsid w:val="002C7E98"/>
    <w:rsid w:val="002C7F78"/>
    <w:rsid w:val="002D1328"/>
    <w:rsid w:val="002D173B"/>
    <w:rsid w:val="002D1B8E"/>
    <w:rsid w:val="002D1FFE"/>
    <w:rsid w:val="002D2003"/>
    <w:rsid w:val="002D2144"/>
    <w:rsid w:val="002D2528"/>
    <w:rsid w:val="002D26B6"/>
    <w:rsid w:val="002D28A6"/>
    <w:rsid w:val="002D2C8B"/>
    <w:rsid w:val="002D33FC"/>
    <w:rsid w:val="002D37E7"/>
    <w:rsid w:val="002D3AC0"/>
    <w:rsid w:val="002D4293"/>
    <w:rsid w:val="002D4367"/>
    <w:rsid w:val="002D4644"/>
    <w:rsid w:val="002D46F1"/>
    <w:rsid w:val="002D4A1D"/>
    <w:rsid w:val="002D4F7F"/>
    <w:rsid w:val="002D5CCF"/>
    <w:rsid w:val="002D5FA1"/>
    <w:rsid w:val="002D6BF0"/>
    <w:rsid w:val="002D6DE4"/>
    <w:rsid w:val="002D6F56"/>
    <w:rsid w:val="002D748C"/>
    <w:rsid w:val="002E083A"/>
    <w:rsid w:val="002E0FD3"/>
    <w:rsid w:val="002E17AF"/>
    <w:rsid w:val="002E19B7"/>
    <w:rsid w:val="002E1B63"/>
    <w:rsid w:val="002E1E3E"/>
    <w:rsid w:val="002E20AD"/>
    <w:rsid w:val="002E2654"/>
    <w:rsid w:val="002E325D"/>
    <w:rsid w:val="002E39D9"/>
    <w:rsid w:val="002E3BDF"/>
    <w:rsid w:val="002E3D37"/>
    <w:rsid w:val="002E3E53"/>
    <w:rsid w:val="002E4765"/>
    <w:rsid w:val="002E4ABE"/>
    <w:rsid w:val="002E4EF2"/>
    <w:rsid w:val="002E50C8"/>
    <w:rsid w:val="002E53C8"/>
    <w:rsid w:val="002E5597"/>
    <w:rsid w:val="002E58C7"/>
    <w:rsid w:val="002E59D0"/>
    <w:rsid w:val="002E61A8"/>
    <w:rsid w:val="002E687C"/>
    <w:rsid w:val="002E6B48"/>
    <w:rsid w:val="002E7230"/>
    <w:rsid w:val="002E7AE5"/>
    <w:rsid w:val="002E7B1A"/>
    <w:rsid w:val="002F0C41"/>
    <w:rsid w:val="002F0C8F"/>
    <w:rsid w:val="002F0F97"/>
    <w:rsid w:val="002F114A"/>
    <w:rsid w:val="002F1477"/>
    <w:rsid w:val="002F1794"/>
    <w:rsid w:val="002F1C54"/>
    <w:rsid w:val="002F1D49"/>
    <w:rsid w:val="002F1E01"/>
    <w:rsid w:val="002F261E"/>
    <w:rsid w:val="002F2CC1"/>
    <w:rsid w:val="002F2E7A"/>
    <w:rsid w:val="002F3095"/>
    <w:rsid w:val="002F3C59"/>
    <w:rsid w:val="002F4D73"/>
    <w:rsid w:val="002F4EBF"/>
    <w:rsid w:val="002F538D"/>
    <w:rsid w:val="002F5472"/>
    <w:rsid w:val="002F5756"/>
    <w:rsid w:val="002F6221"/>
    <w:rsid w:val="002F638E"/>
    <w:rsid w:val="002F7340"/>
    <w:rsid w:val="002F76E6"/>
    <w:rsid w:val="002F78BD"/>
    <w:rsid w:val="002F7D97"/>
    <w:rsid w:val="00300A05"/>
    <w:rsid w:val="00300A17"/>
    <w:rsid w:val="00300FC7"/>
    <w:rsid w:val="00301B4B"/>
    <w:rsid w:val="003036A1"/>
    <w:rsid w:val="00303725"/>
    <w:rsid w:val="00303BE6"/>
    <w:rsid w:val="00304822"/>
    <w:rsid w:val="003049CB"/>
    <w:rsid w:val="00304E07"/>
    <w:rsid w:val="00304FD9"/>
    <w:rsid w:val="00305546"/>
    <w:rsid w:val="003059B1"/>
    <w:rsid w:val="00305A1A"/>
    <w:rsid w:val="003068C3"/>
    <w:rsid w:val="003069A2"/>
    <w:rsid w:val="00306A6A"/>
    <w:rsid w:val="00307536"/>
    <w:rsid w:val="00307679"/>
    <w:rsid w:val="0031017C"/>
    <w:rsid w:val="003103AB"/>
    <w:rsid w:val="003103F0"/>
    <w:rsid w:val="00310611"/>
    <w:rsid w:val="00310E44"/>
    <w:rsid w:val="0031120C"/>
    <w:rsid w:val="00311A67"/>
    <w:rsid w:val="00311CA0"/>
    <w:rsid w:val="00311DC6"/>
    <w:rsid w:val="00311F01"/>
    <w:rsid w:val="00312050"/>
    <w:rsid w:val="003124EB"/>
    <w:rsid w:val="0031267F"/>
    <w:rsid w:val="003130D2"/>
    <w:rsid w:val="003141C4"/>
    <w:rsid w:val="003142E1"/>
    <w:rsid w:val="0031523C"/>
    <w:rsid w:val="00315253"/>
    <w:rsid w:val="00315685"/>
    <w:rsid w:val="00315A76"/>
    <w:rsid w:val="00316382"/>
    <w:rsid w:val="00316600"/>
    <w:rsid w:val="00316CE7"/>
    <w:rsid w:val="00316D74"/>
    <w:rsid w:val="00317BC1"/>
    <w:rsid w:val="00320021"/>
    <w:rsid w:val="00320FE7"/>
    <w:rsid w:val="003215DB"/>
    <w:rsid w:val="00321CEA"/>
    <w:rsid w:val="003221FA"/>
    <w:rsid w:val="003229D8"/>
    <w:rsid w:val="00322A75"/>
    <w:rsid w:val="00322DE5"/>
    <w:rsid w:val="00323DFC"/>
    <w:rsid w:val="00323EAB"/>
    <w:rsid w:val="00323F38"/>
    <w:rsid w:val="0032448E"/>
    <w:rsid w:val="003245F4"/>
    <w:rsid w:val="003249CD"/>
    <w:rsid w:val="0032598F"/>
    <w:rsid w:val="00325B20"/>
    <w:rsid w:val="00325DC7"/>
    <w:rsid w:val="003262E8"/>
    <w:rsid w:val="00326489"/>
    <w:rsid w:val="0032682E"/>
    <w:rsid w:val="00326A58"/>
    <w:rsid w:val="00326EF5"/>
    <w:rsid w:val="003274A2"/>
    <w:rsid w:val="003276CF"/>
    <w:rsid w:val="00327739"/>
    <w:rsid w:val="00327D85"/>
    <w:rsid w:val="00330649"/>
    <w:rsid w:val="00330A21"/>
    <w:rsid w:val="00330C8A"/>
    <w:rsid w:val="00331661"/>
    <w:rsid w:val="00331B27"/>
    <w:rsid w:val="00332827"/>
    <w:rsid w:val="00332C40"/>
    <w:rsid w:val="00333F62"/>
    <w:rsid w:val="003340F8"/>
    <w:rsid w:val="00334181"/>
    <w:rsid w:val="0033448C"/>
    <w:rsid w:val="00334518"/>
    <w:rsid w:val="00334A2C"/>
    <w:rsid w:val="00334F62"/>
    <w:rsid w:val="00334FD7"/>
    <w:rsid w:val="003359FA"/>
    <w:rsid w:val="00335C13"/>
    <w:rsid w:val="00335E52"/>
    <w:rsid w:val="0033654C"/>
    <w:rsid w:val="00336703"/>
    <w:rsid w:val="00336A51"/>
    <w:rsid w:val="00336B3E"/>
    <w:rsid w:val="00336D09"/>
    <w:rsid w:val="0033746C"/>
    <w:rsid w:val="003375BD"/>
    <w:rsid w:val="00337D80"/>
    <w:rsid w:val="0034079D"/>
    <w:rsid w:val="00340A96"/>
    <w:rsid w:val="00341278"/>
    <w:rsid w:val="0034144A"/>
    <w:rsid w:val="003418D2"/>
    <w:rsid w:val="00342331"/>
    <w:rsid w:val="0034249A"/>
    <w:rsid w:val="0034264A"/>
    <w:rsid w:val="0034307F"/>
    <w:rsid w:val="003432D0"/>
    <w:rsid w:val="00343511"/>
    <w:rsid w:val="003440AA"/>
    <w:rsid w:val="003452A6"/>
    <w:rsid w:val="00345525"/>
    <w:rsid w:val="00345996"/>
    <w:rsid w:val="00346CF2"/>
    <w:rsid w:val="003477F0"/>
    <w:rsid w:val="00347857"/>
    <w:rsid w:val="00347C70"/>
    <w:rsid w:val="0035009E"/>
    <w:rsid w:val="003500EE"/>
    <w:rsid w:val="0035068B"/>
    <w:rsid w:val="0035078E"/>
    <w:rsid w:val="003507AB"/>
    <w:rsid w:val="003507BB"/>
    <w:rsid w:val="00350FAB"/>
    <w:rsid w:val="003519D3"/>
    <w:rsid w:val="0035201D"/>
    <w:rsid w:val="0035222A"/>
    <w:rsid w:val="0035242A"/>
    <w:rsid w:val="00352D3E"/>
    <w:rsid w:val="00352D94"/>
    <w:rsid w:val="00353728"/>
    <w:rsid w:val="003537C6"/>
    <w:rsid w:val="003544C9"/>
    <w:rsid w:val="003548CE"/>
    <w:rsid w:val="00354D2A"/>
    <w:rsid w:val="00354D30"/>
    <w:rsid w:val="00354D64"/>
    <w:rsid w:val="00354E6A"/>
    <w:rsid w:val="00354EEA"/>
    <w:rsid w:val="00355302"/>
    <w:rsid w:val="003555A7"/>
    <w:rsid w:val="00355972"/>
    <w:rsid w:val="00355A93"/>
    <w:rsid w:val="00355FA6"/>
    <w:rsid w:val="00356A64"/>
    <w:rsid w:val="00356E4E"/>
    <w:rsid w:val="00356F7E"/>
    <w:rsid w:val="003571F7"/>
    <w:rsid w:val="0035771A"/>
    <w:rsid w:val="00360116"/>
    <w:rsid w:val="00360764"/>
    <w:rsid w:val="00360D32"/>
    <w:rsid w:val="0036145B"/>
    <w:rsid w:val="003617F6"/>
    <w:rsid w:val="00361D22"/>
    <w:rsid w:val="0036292A"/>
    <w:rsid w:val="00362F9F"/>
    <w:rsid w:val="0036308A"/>
    <w:rsid w:val="003637C6"/>
    <w:rsid w:val="00363F88"/>
    <w:rsid w:val="00364659"/>
    <w:rsid w:val="003647DB"/>
    <w:rsid w:val="0036488F"/>
    <w:rsid w:val="00364927"/>
    <w:rsid w:val="00364BA1"/>
    <w:rsid w:val="00364C48"/>
    <w:rsid w:val="00364D4D"/>
    <w:rsid w:val="00364DA7"/>
    <w:rsid w:val="003655D1"/>
    <w:rsid w:val="00365842"/>
    <w:rsid w:val="00365885"/>
    <w:rsid w:val="003658B3"/>
    <w:rsid w:val="0036592C"/>
    <w:rsid w:val="00365A3C"/>
    <w:rsid w:val="003664DC"/>
    <w:rsid w:val="003665AD"/>
    <w:rsid w:val="003665D6"/>
    <w:rsid w:val="00366B47"/>
    <w:rsid w:val="00366CFA"/>
    <w:rsid w:val="003671F1"/>
    <w:rsid w:val="00367297"/>
    <w:rsid w:val="0036745E"/>
    <w:rsid w:val="00367DBA"/>
    <w:rsid w:val="00367DE8"/>
    <w:rsid w:val="00370810"/>
    <w:rsid w:val="0037137D"/>
    <w:rsid w:val="003717C7"/>
    <w:rsid w:val="0037334D"/>
    <w:rsid w:val="003736F7"/>
    <w:rsid w:val="0037396C"/>
    <w:rsid w:val="00373AE6"/>
    <w:rsid w:val="00373C92"/>
    <w:rsid w:val="00374B37"/>
    <w:rsid w:val="00374CC0"/>
    <w:rsid w:val="0037593D"/>
    <w:rsid w:val="00375EA5"/>
    <w:rsid w:val="00375F33"/>
    <w:rsid w:val="003760CD"/>
    <w:rsid w:val="00376CCF"/>
    <w:rsid w:val="00376DA6"/>
    <w:rsid w:val="00376F30"/>
    <w:rsid w:val="0037705F"/>
    <w:rsid w:val="003770E2"/>
    <w:rsid w:val="003770F0"/>
    <w:rsid w:val="003773B4"/>
    <w:rsid w:val="00377837"/>
    <w:rsid w:val="00377BB2"/>
    <w:rsid w:val="00377D08"/>
    <w:rsid w:val="00380176"/>
    <w:rsid w:val="003807FD"/>
    <w:rsid w:val="00380C85"/>
    <w:rsid w:val="003814C8"/>
    <w:rsid w:val="00381819"/>
    <w:rsid w:val="00381C66"/>
    <w:rsid w:val="00381F8D"/>
    <w:rsid w:val="00382176"/>
    <w:rsid w:val="00384B27"/>
    <w:rsid w:val="00384D09"/>
    <w:rsid w:val="00385503"/>
    <w:rsid w:val="00385AA5"/>
    <w:rsid w:val="00385E51"/>
    <w:rsid w:val="00385F26"/>
    <w:rsid w:val="003861F7"/>
    <w:rsid w:val="00386923"/>
    <w:rsid w:val="00386DAE"/>
    <w:rsid w:val="00387100"/>
    <w:rsid w:val="003873D2"/>
    <w:rsid w:val="003875B3"/>
    <w:rsid w:val="00387ADA"/>
    <w:rsid w:val="00387D3D"/>
    <w:rsid w:val="00387D7E"/>
    <w:rsid w:val="00390A92"/>
    <w:rsid w:val="0039218D"/>
    <w:rsid w:val="003926FA"/>
    <w:rsid w:val="00392A9B"/>
    <w:rsid w:val="00392D7C"/>
    <w:rsid w:val="003934AF"/>
    <w:rsid w:val="00393722"/>
    <w:rsid w:val="0039379B"/>
    <w:rsid w:val="00393FA1"/>
    <w:rsid w:val="00395ABE"/>
    <w:rsid w:val="00396879"/>
    <w:rsid w:val="00396899"/>
    <w:rsid w:val="00396E80"/>
    <w:rsid w:val="00397223"/>
    <w:rsid w:val="00397BB8"/>
    <w:rsid w:val="003A01E1"/>
    <w:rsid w:val="003A05C9"/>
    <w:rsid w:val="003A1379"/>
    <w:rsid w:val="003A149E"/>
    <w:rsid w:val="003A1567"/>
    <w:rsid w:val="003A168D"/>
    <w:rsid w:val="003A1CC2"/>
    <w:rsid w:val="003A1E85"/>
    <w:rsid w:val="003A279E"/>
    <w:rsid w:val="003A2C96"/>
    <w:rsid w:val="003A31FC"/>
    <w:rsid w:val="003A3279"/>
    <w:rsid w:val="003A3361"/>
    <w:rsid w:val="003A33A2"/>
    <w:rsid w:val="003A35E9"/>
    <w:rsid w:val="003A38A1"/>
    <w:rsid w:val="003A3D94"/>
    <w:rsid w:val="003A41BB"/>
    <w:rsid w:val="003A4B53"/>
    <w:rsid w:val="003A4FAD"/>
    <w:rsid w:val="003A4FFE"/>
    <w:rsid w:val="003A504D"/>
    <w:rsid w:val="003A5204"/>
    <w:rsid w:val="003A57C4"/>
    <w:rsid w:val="003A5C1D"/>
    <w:rsid w:val="003A5C26"/>
    <w:rsid w:val="003A61F4"/>
    <w:rsid w:val="003A76F6"/>
    <w:rsid w:val="003B0B9E"/>
    <w:rsid w:val="003B0FD4"/>
    <w:rsid w:val="003B1135"/>
    <w:rsid w:val="003B12AF"/>
    <w:rsid w:val="003B156A"/>
    <w:rsid w:val="003B183E"/>
    <w:rsid w:val="003B1EB8"/>
    <w:rsid w:val="003B2325"/>
    <w:rsid w:val="003B24FA"/>
    <w:rsid w:val="003B268B"/>
    <w:rsid w:val="003B2856"/>
    <w:rsid w:val="003B2D1D"/>
    <w:rsid w:val="003B2E00"/>
    <w:rsid w:val="003B2FB3"/>
    <w:rsid w:val="003B30C4"/>
    <w:rsid w:val="003B342B"/>
    <w:rsid w:val="003B355D"/>
    <w:rsid w:val="003B3723"/>
    <w:rsid w:val="003B37AF"/>
    <w:rsid w:val="003B3F3D"/>
    <w:rsid w:val="003B40CC"/>
    <w:rsid w:val="003B4224"/>
    <w:rsid w:val="003B4E24"/>
    <w:rsid w:val="003B5595"/>
    <w:rsid w:val="003B566B"/>
    <w:rsid w:val="003B5A0B"/>
    <w:rsid w:val="003B607F"/>
    <w:rsid w:val="003B64A8"/>
    <w:rsid w:val="003B6545"/>
    <w:rsid w:val="003B65F0"/>
    <w:rsid w:val="003B6898"/>
    <w:rsid w:val="003B69CB"/>
    <w:rsid w:val="003B6C25"/>
    <w:rsid w:val="003B6E2E"/>
    <w:rsid w:val="003B7487"/>
    <w:rsid w:val="003B7514"/>
    <w:rsid w:val="003B7583"/>
    <w:rsid w:val="003B7A0D"/>
    <w:rsid w:val="003B7B7E"/>
    <w:rsid w:val="003C06BE"/>
    <w:rsid w:val="003C2123"/>
    <w:rsid w:val="003C2C8C"/>
    <w:rsid w:val="003C2F53"/>
    <w:rsid w:val="003C4322"/>
    <w:rsid w:val="003C463F"/>
    <w:rsid w:val="003C4E64"/>
    <w:rsid w:val="003C5006"/>
    <w:rsid w:val="003C502F"/>
    <w:rsid w:val="003C5425"/>
    <w:rsid w:val="003C5BE6"/>
    <w:rsid w:val="003C688A"/>
    <w:rsid w:val="003C6EF6"/>
    <w:rsid w:val="003C70D0"/>
    <w:rsid w:val="003C726A"/>
    <w:rsid w:val="003C7305"/>
    <w:rsid w:val="003C741C"/>
    <w:rsid w:val="003C75A7"/>
    <w:rsid w:val="003C76D5"/>
    <w:rsid w:val="003C775A"/>
    <w:rsid w:val="003C7D05"/>
    <w:rsid w:val="003C7D8E"/>
    <w:rsid w:val="003D00A2"/>
    <w:rsid w:val="003D0284"/>
    <w:rsid w:val="003D047B"/>
    <w:rsid w:val="003D0AA1"/>
    <w:rsid w:val="003D150A"/>
    <w:rsid w:val="003D2584"/>
    <w:rsid w:val="003D25B0"/>
    <w:rsid w:val="003D32BC"/>
    <w:rsid w:val="003D411D"/>
    <w:rsid w:val="003D4633"/>
    <w:rsid w:val="003D4785"/>
    <w:rsid w:val="003D4CFC"/>
    <w:rsid w:val="003D4FD2"/>
    <w:rsid w:val="003D5A0F"/>
    <w:rsid w:val="003D5BE0"/>
    <w:rsid w:val="003D5E1A"/>
    <w:rsid w:val="003D5F60"/>
    <w:rsid w:val="003D657B"/>
    <w:rsid w:val="003D6612"/>
    <w:rsid w:val="003D695E"/>
    <w:rsid w:val="003D6A4E"/>
    <w:rsid w:val="003D6B97"/>
    <w:rsid w:val="003D767B"/>
    <w:rsid w:val="003D7AAA"/>
    <w:rsid w:val="003D7E37"/>
    <w:rsid w:val="003E0114"/>
    <w:rsid w:val="003E05D8"/>
    <w:rsid w:val="003E0742"/>
    <w:rsid w:val="003E0761"/>
    <w:rsid w:val="003E08C4"/>
    <w:rsid w:val="003E0C89"/>
    <w:rsid w:val="003E0F64"/>
    <w:rsid w:val="003E187B"/>
    <w:rsid w:val="003E19BF"/>
    <w:rsid w:val="003E1B04"/>
    <w:rsid w:val="003E236B"/>
    <w:rsid w:val="003E23F9"/>
    <w:rsid w:val="003E380B"/>
    <w:rsid w:val="003E3C6C"/>
    <w:rsid w:val="003E4374"/>
    <w:rsid w:val="003E48E1"/>
    <w:rsid w:val="003E4C14"/>
    <w:rsid w:val="003E509D"/>
    <w:rsid w:val="003E50D9"/>
    <w:rsid w:val="003E5292"/>
    <w:rsid w:val="003E54B4"/>
    <w:rsid w:val="003E6100"/>
    <w:rsid w:val="003E626A"/>
    <w:rsid w:val="003E6619"/>
    <w:rsid w:val="003E6E34"/>
    <w:rsid w:val="003E75CA"/>
    <w:rsid w:val="003E77B0"/>
    <w:rsid w:val="003E7A54"/>
    <w:rsid w:val="003E7B77"/>
    <w:rsid w:val="003F0006"/>
    <w:rsid w:val="003F098A"/>
    <w:rsid w:val="003F0A06"/>
    <w:rsid w:val="003F0ADB"/>
    <w:rsid w:val="003F141B"/>
    <w:rsid w:val="003F1C33"/>
    <w:rsid w:val="003F23D4"/>
    <w:rsid w:val="003F2699"/>
    <w:rsid w:val="003F380C"/>
    <w:rsid w:val="003F392A"/>
    <w:rsid w:val="003F3A3C"/>
    <w:rsid w:val="003F3A7D"/>
    <w:rsid w:val="003F3CE7"/>
    <w:rsid w:val="003F4194"/>
    <w:rsid w:val="003F43A1"/>
    <w:rsid w:val="003F4AFC"/>
    <w:rsid w:val="003F4E9B"/>
    <w:rsid w:val="003F4FE2"/>
    <w:rsid w:val="003F5DC0"/>
    <w:rsid w:val="003F60DC"/>
    <w:rsid w:val="003F642A"/>
    <w:rsid w:val="003F69D4"/>
    <w:rsid w:val="003F6B03"/>
    <w:rsid w:val="003F74E3"/>
    <w:rsid w:val="003F7572"/>
    <w:rsid w:val="003F7B04"/>
    <w:rsid w:val="003F7BF9"/>
    <w:rsid w:val="00400001"/>
    <w:rsid w:val="004002EB"/>
    <w:rsid w:val="004003F1"/>
    <w:rsid w:val="0040067A"/>
    <w:rsid w:val="00400B0E"/>
    <w:rsid w:val="00400DD3"/>
    <w:rsid w:val="00401D10"/>
    <w:rsid w:val="004022E9"/>
    <w:rsid w:val="00402800"/>
    <w:rsid w:val="00403C62"/>
    <w:rsid w:val="00404021"/>
    <w:rsid w:val="00404FFC"/>
    <w:rsid w:val="004059B1"/>
    <w:rsid w:val="00405AD7"/>
    <w:rsid w:val="004060B4"/>
    <w:rsid w:val="004063A8"/>
    <w:rsid w:val="00406D57"/>
    <w:rsid w:val="00407AC2"/>
    <w:rsid w:val="00407B45"/>
    <w:rsid w:val="00410124"/>
    <w:rsid w:val="00410FB0"/>
    <w:rsid w:val="004117F3"/>
    <w:rsid w:val="00411968"/>
    <w:rsid w:val="004129DD"/>
    <w:rsid w:val="00412DA7"/>
    <w:rsid w:val="00413008"/>
    <w:rsid w:val="0041320E"/>
    <w:rsid w:val="00413DE3"/>
    <w:rsid w:val="004140E8"/>
    <w:rsid w:val="00414530"/>
    <w:rsid w:val="00415A95"/>
    <w:rsid w:val="00416CF7"/>
    <w:rsid w:val="00417123"/>
    <w:rsid w:val="004174DC"/>
    <w:rsid w:val="004200DD"/>
    <w:rsid w:val="00420111"/>
    <w:rsid w:val="0042024E"/>
    <w:rsid w:val="004209D6"/>
    <w:rsid w:val="004212A3"/>
    <w:rsid w:val="00421A81"/>
    <w:rsid w:val="00421FFE"/>
    <w:rsid w:val="00422F71"/>
    <w:rsid w:val="00423861"/>
    <w:rsid w:val="00423A00"/>
    <w:rsid w:val="00423AF0"/>
    <w:rsid w:val="00423D63"/>
    <w:rsid w:val="00424085"/>
    <w:rsid w:val="00424F56"/>
    <w:rsid w:val="00425473"/>
    <w:rsid w:val="004258CD"/>
    <w:rsid w:val="00425982"/>
    <w:rsid w:val="004259E7"/>
    <w:rsid w:val="00425C08"/>
    <w:rsid w:val="00425F69"/>
    <w:rsid w:val="00425F81"/>
    <w:rsid w:val="00426C3E"/>
    <w:rsid w:val="00426F97"/>
    <w:rsid w:val="00427587"/>
    <w:rsid w:val="0042774B"/>
    <w:rsid w:val="00430A49"/>
    <w:rsid w:val="00430BDC"/>
    <w:rsid w:val="00430F5D"/>
    <w:rsid w:val="0043143E"/>
    <w:rsid w:val="004315CB"/>
    <w:rsid w:val="004315DF"/>
    <w:rsid w:val="0043192E"/>
    <w:rsid w:val="00431EFD"/>
    <w:rsid w:val="00432FFE"/>
    <w:rsid w:val="004341BE"/>
    <w:rsid w:val="004347F7"/>
    <w:rsid w:val="004349D4"/>
    <w:rsid w:val="00434FF7"/>
    <w:rsid w:val="00435748"/>
    <w:rsid w:val="0043593B"/>
    <w:rsid w:val="00435F53"/>
    <w:rsid w:val="004361C2"/>
    <w:rsid w:val="00436232"/>
    <w:rsid w:val="004369A0"/>
    <w:rsid w:val="00436D8B"/>
    <w:rsid w:val="00436F58"/>
    <w:rsid w:val="0043779B"/>
    <w:rsid w:val="00437B27"/>
    <w:rsid w:val="004402B6"/>
    <w:rsid w:val="004407E8"/>
    <w:rsid w:val="004408D3"/>
    <w:rsid w:val="00440A40"/>
    <w:rsid w:val="00440D16"/>
    <w:rsid w:val="00440FF8"/>
    <w:rsid w:val="004419CF"/>
    <w:rsid w:val="00441EC4"/>
    <w:rsid w:val="00442208"/>
    <w:rsid w:val="00442298"/>
    <w:rsid w:val="004422B4"/>
    <w:rsid w:val="00442559"/>
    <w:rsid w:val="00442FDE"/>
    <w:rsid w:val="00443A76"/>
    <w:rsid w:val="00443F5E"/>
    <w:rsid w:val="004441D0"/>
    <w:rsid w:val="0044486B"/>
    <w:rsid w:val="00444A9B"/>
    <w:rsid w:val="00445447"/>
    <w:rsid w:val="00445D01"/>
    <w:rsid w:val="00446443"/>
    <w:rsid w:val="004469F4"/>
    <w:rsid w:val="00446A6E"/>
    <w:rsid w:val="00446F4D"/>
    <w:rsid w:val="004473EB"/>
    <w:rsid w:val="00447ABF"/>
    <w:rsid w:val="00447BB0"/>
    <w:rsid w:val="00450127"/>
    <w:rsid w:val="0045082B"/>
    <w:rsid w:val="004509FD"/>
    <w:rsid w:val="00451228"/>
    <w:rsid w:val="0045145B"/>
    <w:rsid w:val="004519E9"/>
    <w:rsid w:val="00451A32"/>
    <w:rsid w:val="00451DD5"/>
    <w:rsid w:val="004527DB"/>
    <w:rsid w:val="004527E3"/>
    <w:rsid w:val="004532EF"/>
    <w:rsid w:val="00453B45"/>
    <w:rsid w:val="00453F86"/>
    <w:rsid w:val="0045423E"/>
    <w:rsid w:val="004545F0"/>
    <w:rsid w:val="00454720"/>
    <w:rsid w:val="00454B10"/>
    <w:rsid w:val="00454DCD"/>
    <w:rsid w:val="0045514D"/>
    <w:rsid w:val="0045518B"/>
    <w:rsid w:val="00455264"/>
    <w:rsid w:val="0045565E"/>
    <w:rsid w:val="00455669"/>
    <w:rsid w:val="00455E82"/>
    <w:rsid w:val="00456416"/>
    <w:rsid w:val="00456459"/>
    <w:rsid w:val="00456650"/>
    <w:rsid w:val="0045702B"/>
    <w:rsid w:val="00457809"/>
    <w:rsid w:val="0046032B"/>
    <w:rsid w:val="00460CF9"/>
    <w:rsid w:val="00460F73"/>
    <w:rsid w:val="0046124C"/>
    <w:rsid w:val="004619B3"/>
    <w:rsid w:val="00461A3B"/>
    <w:rsid w:val="00461B97"/>
    <w:rsid w:val="00461F96"/>
    <w:rsid w:val="004623A4"/>
    <w:rsid w:val="00462557"/>
    <w:rsid w:val="00462E55"/>
    <w:rsid w:val="00462FF4"/>
    <w:rsid w:val="004630D2"/>
    <w:rsid w:val="0046316C"/>
    <w:rsid w:val="004638E6"/>
    <w:rsid w:val="00463BDC"/>
    <w:rsid w:val="00464C49"/>
    <w:rsid w:val="00465551"/>
    <w:rsid w:val="00465980"/>
    <w:rsid w:val="00465EB1"/>
    <w:rsid w:val="00466B3F"/>
    <w:rsid w:val="00466BA5"/>
    <w:rsid w:val="00467BCE"/>
    <w:rsid w:val="00467F59"/>
    <w:rsid w:val="004701DA"/>
    <w:rsid w:val="00470549"/>
    <w:rsid w:val="00470582"/>
    <w:rsid w:val="004709F2"/>
    <w:rsid w:val="00470E53"/>
    <w:rsid w:val="0047145F"/>
    <w:rsid w:val="004718A7"/>
    <w:rsid w:val="00471AB3"/>
    <w:rsid w:val="004720B9"/>
    <w:rsid w:val="00472B2D"/>
    <w:rsid w:val="00472C1C"/>
    <w:rsid w:val="00472C9B"/>
    <w:rsid w:val="00473080"/>
    <w:rsid w:val="004735EF"/>
    <w:rsid w:val="00473D41"/>
    <w:rsid w:val="00473F68"/>
    <w:rsid w:val="00474F9F"/>
    <w:rsid w:val="00474FCD"/>
    <w:rsid w:val="004752B9"/>
    <w:rsid w:val="004754E1"/>
    <w:rsid w:val="00475870"/>
    <w:rsid w:val="00476282"/>
    <w:rsid w:val="00476306"/>
    <w:rsid w:val="004772D0"/>
    <w:rsid w:val="004777A6"/>
    <w:rsid w:val="0047788E"/>
    <w:rsid w:val="00477B92"/>
    <w:rsid w:val="00477CE7"/>
    <w:rsid w:val="00477FB9"/>
    <w:rsid w:val="00480B22"/>
    <w:rsid w:val="00480B40"/>
    <w:rsid w:val="00480B76"/>
    <w:rsid w:val="00481572"/>
    <w:rsid w:val="004817C1"/>
    <w:rsid w:val="00481D30"/>
    <w:rsid w:val="004826CD"/>
    <w:rsid w:val="00482E65"/>
    <w:rsid w:val="0048336F"/>
    <w:rsid w:val="00484032"/>
    <w:rsid w:val="0048450B"/>
    <w:rsid w:val="004846D2"/>
    <w:rsid w:val="004847FC"/>
    <w:rsid w:val="00485750"/>
    <w:rsid w:val="00485ABD"/>
    <w:rsid w:val="00487EB2"/>
    <w:rsid w:val="0049031E"/>
    <w:rsid w:val="00490EE1"/>
    <w:rsid w:val="0049112F"/>
    <w:rsid w:val="004915EC"/>
    <w:rsid w:val="0049170A"/>
    <w:rsid w:val="00491AAA"/>
    <w:rsid w:val="00491D81"/>
    <w:rsid w:val="0049218E"/>
    <w:rsid w:val="00492202"/>
    <w:rsid w:val="00492FBB"/>
    <w:rsid w:val="00494903"/>
    <w:rsid w:val="00494C89"/>
    <w:rsid w:val="004953C4"/>
    <w:rsid w:val="004956EA"/>
    <w:rsid w:val="00496B22"/>
    <w:rsid w:val="00496EC0"/>
    <w:rsid w:val="0049745B"/>
    <w:rsid w:val="00497AD4"/>
    <w:rsid w:val="00497D06"/>
    <w:rsid w:val="004A0248"/>
    <w:rsid w:val="004A0B03"/>
    <w:rsid w:val="004A133F"/>
    <w:rsid w:val="004A16D1"/>
    <w:rsid w:val="004A1946"/>
    <w:rsid w:val="004A22D1"/>
    <w:rsid w:val="004A2426"/>
    <w:rsid w:val="004A2434"/>
    <w:rsid w:val="004A29C3"/>
    <w:rsid w:val="004A36DB"/>
    <w:rsid w:val="004A3C60"/>
    <w:rsid w:val="004A3D7D"/>
    <w:rsid w:val="004A551C"/>
    <w:rsid w:val="004A5DBB"/>
    <w:rsid w:val="004A644E"/>
    <w:rsid w:val="004A65C7"/>
    <w:rsid w:val="004A6A77"/>
    <w:rsid w:val="004A78F2"/>
    <w:rsid w:val="004A7D4E"/>
    <w:rsid w:val="004B0B17"/>
    <w:rsid w:val="004B0E78"/>
    <w:rsid w:val="004B0ECC"/>
    <w:rsid w:val="004B23C5"/>
    <w:rsid w:val="004B259F"/>
    <w:rsid w:val="004B268C"/>
    <w:rsid w:val="004B2E0A"/>
    <w:rsid w:val="004B3104"/>
    <w:rsid w:val="004B38B5"/>
    <w:rsid w:val="004B3B71"/>
    <w:rsid w:val="004B43FD"/>
    <w:rsid w:val="004B450D"/>
    <w:rsid w:val="004B513C"/>
    <w:rsid w:val="004B5948"/>
    <w:rsid w:val="004B5969"/>
    <w:rsid w:val="004B597A"/>
    <w:rsid w:val="004B5A72"/>
    <w:rsid w:val="004B6433"/>
    <w:rsid w:val="004B65F9"/>
    <w:rsid w:val="004B6A6A"/>
    <w:rsid w:val="004B6B2C"/>
    <w:rsid w:val="004B7238"/>
    <w:rsid w:val="004C02FD"/>
    <w:rsid w:val="004C0378"/>
    <w:rsid w:val="004C12DD"/>
    <w:rsid w:val="004C1885"/>
    <w:rsid w:val="004C1BDD"/>
    <w:rsid w:val="004C1CC1"/>
    <w:rsid w:val="004C20C2"/>
    <w:rsid w:val="004C230E"/>
    <w:rsid w:val="004C2552"/>
    <w:rsid w:val="004C2561"/>
    <w:rsid w:val="004C25EF"/>
    <w:rsid w:val="004C289B"/>
    <w:rsid w:val="004C2B6C"/>
    <w:rsid w:val="004C2D04"/>
    <w:rsid w:val="004C3187"/>
    <w:rsid w:val="004C3289"/>
    <w:rsid w:val="004C40F2"/>
    <w:rsid w:val="004C456A"/>
    <w:rsid w:val="004C4A07"/>
    <w:rsid w:val="004C4A84"/>
    <w:rsid w:val="004C4BD7"/>
    <w:rsid w:val="004C4D69"/>
    <w:rsid w:val="004C4F1B"/>
    <w:rsid w:val="004C5058"/>
    <w:rsid w:val="004C58C5"/>
    <w:rsid w:val="004C5E1A"/>
    <w:rsid w:val="004C5E7D"/>
    <w:rsid w:val="004C666F"/>
    <w:rsid w:val="004C67BC"/>
    <w:rsid w:val="004C6950"/>
    <w:rsid w:val="004C6A5A"/>
    <w:rsid w:val="004C6AC6"/>
    <w:rsid w:val="004C6C72"/>
    <w:rsid w:val="004C736A"/>
    <w:rsid w:val="004C73C9"/>
    <w:rsid w:val="004C7733"/>
    <w:rsid w:val="004C778D"/>
    <w:rsid w:val="004C78D9"/>
    <w:rsid w:val="004C796D"/>
    <w:rsid w:val="004C7A0F"/>
    <w:rsid w:val="004D03BB"/>
    <w:rsid w:val="004D05EC"/>
    <w:rsid w:val="004D0615"/>
    <w:rsid w:val="004D0717"/>
    <w:rsid w:val="004D0954"/>
    <w:rsid w:val="004D0CE2"/>
    <w:rsid w:val="004D1056"/>
    <w:rsid w:val="004D10AF"/>
    <w:rsid w:val="004D1601"/>
    <w:rsid w:val="004D1B0B"/>
    <w:rsid w:val="004D2F1D"/>
    <w:rsid w:val="004D3199"/>
    <w:rsid w:val="004D3425"/>
    <w:rsid w:val="004D447B"/>
    <w:rsid w:val="004D4663"/>
    <w:rsid w:val="004D4780"/>
    <w:rsid w:val="004D4976"/>
    <w:rsid w:val="004D4BF7"/>
    <w:rsid w:val="004D4C1A"/>
    <w:rsid w:val="004D5502"/>
    <w:rsid w:val="004D6659"/>
    <w:rsid w:val="004D6BB1"/>
    <w:rsid w:val="004D6C1C"/>
    <w:rsid w:val="004D6F36"/>
    <w:rsid w:val="004D705D"/>
    <w:rsid w:val="004D706D"/>
    <w:rsid w:val="004D70E0"/>
    <w:rsid w:val="004D73D2"/>
    <w:rsid w:val="004D76D3"/>
    <w:rsid w:val="004D7BD3"/>
    <w:rsid w:val="004D7DE1"/>
    <w:rsid w:val="004E040C"/>
    <w:rsid w:val="004E0770"/>
    <w:rsid w:val="004E0B59"/>
    <w:rsid w:val="004E11BB"/>
    <w:rsid w:val="004E1340"/>
    <w:rsid w:val="004E173C"/>
    <w:rsid w:val="004E1D0E"/>
    <w:rsid w:val="004E3563"/>
    <w:rsid w:val="004E3F4B"/>
    <w:rsid w:val="004E4051"/>
    <w:rsid w:val="004E454F"/>
    <w:rsid w:val="004E4988"/>
    <w:rsid w:val="004E50BF"/>
    <w:rsid w:val="004E5824"/>
    <w:rsid w:val="004E6175"/>
    <w:rsid w:val="004E6330"/>
    <w:rsid w:val="004E6560"/>
    <w:rsid w:val="004E6A3E"/>
    <w:rsid w:val="004E6BDA"/>
    <w:rsid w:val="004E7816"/>
    <w:rsid w:val="004E79C7"/>
    <w:rsid w:val="004F0241"/>
    <w:rsid w:val="004F0434"/>
    <w:rsid w:val="004F04F6"/>
    <w:rsid w:val="004F0681"/>
    <w:rsid w:val="004F0AB6"/>
    <w:rsid w:val="004F179C"/>
    <w:rsid w:val="004F285A"/>
    <w:rsid w:val="004F2BEC"/>
    <w:rsid w:val="004F322C"/>
    <w:rsid w:val="004F4D35"/>
    <w:rsid w:val="004F590F"/>
    <w:rsid w:val="004F5920"/>
    <w:rsid w:val="004F6165"/>
    <w:rsid w:val="004F6617"/>
    <w:rsid w:val="004F6ABF"/>
    <w:rsid w:val="004F71DD"/>
    <w:rsid w:val="004F7229"/>
    <w:rsid w:val="004F781B"/>
    <w:rsid w:val="004F7DFB"/>
    <w:rsid w:val="005002A0"/>
    <w:rsid w:val="005004EF"/>
    <w:rsid w:val="00501CDA"/>
    <w:rsid w:val="00502855"/>
    <w:rsid w:val="00502EA1"/>
    <w:rsid w:val="0050344B"/>
    <w:rsid w:val="005037C4"/>
    <w:rsid w:val="005044FB"/>
    <w:rsid w:val="00504565"/>
    <w:rsid w:val="005045F4"/>
    <w:rsid w:val="00504ADF"/>
    <w:rsid w:val="00504E74"/>
    <w:rsid w:val="0050570C"/>
    <w:rsid w:val="00505825"/>
    <w:rsid w:val="00505B23"/>
    <w:rsid w:val="00506113"/>
    <w:rsid w:val="0050628F"/>
    <w:rsid w:val="0050660E"/>
    <w:rsid w:val="00507905"/>
    <w:rsid w:val="00507A52"/>
    <w:rsid w:val="005103EE"/>
    <w:rsid w:val="00510ABB"/>
    <w:rsid w:val="00510E79"/>
    <w:rsid w:val="0051123F"/>
    <w:rsid w:val="00511C2E"/>
    <w:rsid w:val="00511F10"/>
    <w:rsid w:val="0051206A"/>
    <w:rsid w:val="00512D4E"/>
    <w:rsid w:val="00512E2E"/>
    <w:rsid w:val="00513026"/>
    <w:rsid w:val="0051309B"/>
    <w:rsid w:val="0051316A"/>
    <w:rsid w:val="00513E84"/>
    <w:rsid w:val="005141B6"/>
    <w:rsid w:val="00514807"/>
    <w:rsid w:val="00515AC5"/>
    <w:rsid w:val="00515F4C"/>
    <w:rsid w:val="0051611C"/>
    <w:rsid w:val="0051644D"/>
    <w:rsid w:val="00516543"/>
    <w:rsid w:val="005165CC"/>
    <w:rsid w:val="0051667D"/>
    <w:rsid w:val="00516E60"/>
    <w:rsid w:val="00517836"/>
    <w:rsid w:val="005179F9"/>
    <w:rsid w:val="00517F05"/>
    <w:rsid w:val="0052059E"/>
    <w:rsid w:val="005219A7"/>
    <w:rsid w:val="00522178"/>
    <w:rsid w:val="005223E1"/>
    <w:rsid w:val="00522722"/>
    <w:rsid w:val="0052321C"/>
    <w:rsid w:val="005235CE"/>
    <w:rsid w:val="00523FD2"/>
    <w:rsid w:val="00524B0F"/>
    <w:rsid w:val="00524D2E"/>
    <w:rsid w:val="005254AA"/>
    <w:rsid w:val="00525938"/>
    <w:rsid w:val="00525941"/>
    <w:rsid w:val="00525CF0"/>
    <w:rsid w:val="00525EA1"/>
    <w:rsid w:val="00526815"/>
    <w:rsid w:val="00526910"/>
    <w:rsid w:val="0052697C"/>
    <w:rsid w:val="00526D4E"/>
    <w:rsid w:val="005272F9"/>
    <w:rsid w:val="0052745A"/>
    <w:rsid w:val="00527C76"/>
    <w:rsid w:val="005301D2"/>
    <w:rsid w:val="005305B5"/>
    <w:rsid w:val="00530831"/>
    <w:rsid w:val="00530ADF"/>
    <w:rsid w:val="00531228"/>
    <w:rsid w:val="00531B27"/>
    <w:rsid w:val="00532A62"/>
    <w:rsid w:val="00533C42"/>
    <w:rsid w:val="00534851"/>
    <w:rsid w:val="00534DB0"/>
    <w:rsid w:val="00534E8E"/>
    <w:rsid w:val="00535234"/>
    <w:rsid w:val="005354B5"/>
    <w:rsid w:val="00535725"/>
    <w:rsid w:val="00535D67"/>
    <w:rsid w:val="005363E9"/>
    <w:rsid w:val="0053695C"/>
    <w:rsid w:val="0053704A"/>
    <w:rsid w:val="00537576"/>
    <w:rsid w:val="00537A0F"/>
    <w:rsid w:val="00537BF7"/>
    <w:rsid w:val="00540102"/>
    <w:rsid w:val="00540493"/>
    <w:rsid w:val="0054065F"/>
    <w:rsid w:val="005406AD"/>
    <w:rsid w:val="005407B1"/>
    <w:rsid w:val="00541409"/>
    <w:rsid w:val="00541465"/>
    <w:rsid w:val="00541703"/>
    <w:rsid w:val="00541BA9"/>
    <w:rsid w:val="00542488"/>
    <w:rsid w:val="005426A9"/>
    <w:rsid w:val="00542CC3"/>
    <w:rsid w:val="00543349"/>
    <w:rsid w:val="005436CD"/>
    <w:rsid w:val="00544434"/>
    <w:rsid w:val="00544486"/>
    <w:rsid w:val="005447A0"/>
    <w:rsid w:val="00545572"/>
    <w:rsid w:val="005458B4"/>
    <w:rsid w:val="00545A68"/>
    <w:rsid w:val="00545C03"/>
    <w:rsid w:val="00546467"/>
    <w:rsid w:val="00546B0D"/>
    <w:rsid w:val="00546F48"/>
    <w:rsid w:val="00547039"/>
    <w:rsid w:val="0054753B"/>
    <w:rsid w:val="0054756B"/>
    <w:rsid w:val="00550A52"/>
    <w:rsid w:val="00551057"/>
    <w:rsid w:val="00551321"/>
    <w:rsid w:val="00551F9E"/>
    <w:rsid w:val="00552144"/>
    <w:rsid w:val="0055223A"/>
    <w:rsid w:val="0055259D"/>
    <w:rsid w:val="00552896"/>
    <w:rsid w:val="0055300E"/>
    <w:rsid w:val="00553161"/>
    <w:rsid w:val="00553477"/>
    <w:rsid w:val="00553817"/>
    <w:rsid w:val="00553876"/>
    <w:rsid w:val="00554A59"/>
    <w:rsid w:val="00554B13"/>
    <w:rsid w:val="005556F8"/>
    <w:rsid w:val="00555917"/>
    <w:rsid w:val="00555B37"/>
    <w:rsid w:val="00555FE7"/>
    <w:rsid w:val="00556BE5"/>
    <w:rsid w:val="00556C56"/>
    <w:rsid w:val="005571B3"/>
    <w:rsid w:val="00557402"/>
    <w:rsid w:val="0056006B"/>
    <w:rsid w:val="005603B0"/>
    <w:rsid w:val="00560688"/>
    <w:rsid w:val="00560ADC"/>
    <w:rsid w:val="00561294"/>
    <w:rsid w:val="00561305"/>
    <w:rsid w:val="0056182C"/>
    <w:rsid w:val="005629EF"/>
    <w:rsid w:val="00562A6D"/>
    <w:rsid w:val="00562EE6"/>
    <w:rsid w:val="00562F7C"/>
    <w:rsid w:val="00563063"/>
    <w:rsid w:val="005643CB"/>
    <w:rsid w:val="0056483D"/>
    <w:rsid w:val="005648B6"/>
    <w:rsid w:val="00565AAE"/>
    <w:rsid w:val="0056618D"/>
    <w:rsid w:val="005673A4"/>
    <w:rsid w:val="00567890"/>
    <w:rsid w:val="00567B57"/>
    <w:rsid w:val="00567CD4"/>
    <w:rsid w:val="00570237"/>
    <w:rsid w:val="005702AF"/>
    <w:rsid w:val="0057031C"/>
    <w:rsid w:val="0057098E"/>
    <w:rsid w:val="00570A32"/>
    <w:rsid w:val="00571EF7"/>
    <w:rsid w:val="005727DE"/>
    <w:rsid w:val="005728B1"/>
    <w:rsid w:val="00572AF0"/>
    <w:rsid w:val="00572B4F"/>
    <w:rsid w:val="005730EE"/>
    <w:rsid w:val="0057360D"/>
    <w:rsid w:val="00573D7E"/>
    <w:rsid w:val="005741B9"/>
    <w:rsid w:val="005741E6"/>
    <w:rsid w:val="00574B1B"/>
    <w:rsid w:val="0057515B"/>
    <w:rsid w:val="005755D8"/>
    <w:rsid w:val="00575757"/>
    <w:rsid w:val="0057627B"/>
    <w:rsid w:val="0057646B"/>
    <w:rsid w:val="00576F87"/>
    <w:rsid w:val="00577366"/>
    <w:rsid w:val="00577542"/>
    <w:rsid w:val="0057765B"/>
    <w:rsid w:val="00577943"/>
    <w:rsid w:val="00577FB3"/>
    <w:rsid w:val="00580822"/>
    <w:rsid w:val="00580FDF"/>
    <w:rsid w:val="00581251"/>
    <w:rsid w:val="00581550"/>
    <w:rsid w:val="005818E6"/>
    <w:rsid w:val="00581D67"/>
    <w:rsid w:val="0058254E"/>
    <w:rsid w:val="0058361C"/>
    <w:rsid w:val="005839E1"/>
    <w:rsid w:val="0058472A"/>
    <w:rsid w:val="00584A51"/>
    <w:rsid w:val="00584B96"/>
    <w:rsid w:val="00586D2D"/>
    <w:rsid w:val="00586DAA"/>
    <w:rsid w:val="005879F5"/>
    <w:rsid w:val="00587A73"/>
    <w:rsid w:val="00590C7D"/>
    <w:rsid w:val="00591002"/>
    <w:rsid w:val="00591494"/>
    <w:rsid w:val="00591848"/>
    <w:rsid w:val="0059206A"/>
    <w:rsid w:val="0059231B"/>
    <w:rsid w:val="00592898"/>
    <w:rsid w:val="00592AA0"/>
    <w:rsid w:val="00592C02"/>
    <w:rsid w:val="00592C1C"/>
    <w:rsid w:val="00592F36"/>
    <w:rsid w:val="0059377A"/>
    <w:rsid w:val="00593E2E"/>
    <w:rsid w:val="00593E8A"/>
    <w:rsid w:val="0059464E"/>
    <w:rsid w:val="005946D6"/>
    <w:rsid w:val="00594700"/>
    <w:rsid w:val="005948BC"/>
    <w:rsid w:val="00594AC0"/>
    <w:rsid w:val="00594B1C"/>
    <w:rsid w:val="00594C89"/>
    <w:rsid w:val="005955FF"/>
    <w:rsid w:val="0059683A"/>
    <w:rsid w:val="005968C7"/>
    <w:rsid w:val="00597D0E"/>
    <w:rsid w:val="005A014F"/>
    <w:rsid w:val="005A03F9"/>
    <w:rsid w:val="005A0A0C"/>
    <w:rsid w:val="005A0AA8"/>
    <w:rsid w:val="005A1775"/>
    <w:rsid w:val="005A1A7A"/>
    <w:rsid w:val="005A24B8"/>
    <w:rsid w:val="005A257D"/>
    <w:rsid w:val="005A25CA"/>
    <w:rsid w:val="005A3221"/>
    <w:rsid w:val="005A44E8"/>
    <w:rsid w:val="005A4AFE"/>
    <w:rsid w:val="005A4D22"/>
    <w:rsid w:val="005A4F80"/>
    <w:rsid w:val="005A58DB"/>
    <w:rsid w:val="005A5EF1"/>
    <w:rsid w:val="005A6751"/>
    <w:rsid w:val="005A7482"/>
    <w:rsid w:val="005A766D"/>
    <w:rsid w:val="005A7E16"/>
    <w:rsid w:val="005B0010"/>
    <w:rsid w:val="005B0444"/>
    <w:rsid w:val="005B056D"/>
    <w:rsid w:val="005B05CC"/>
    <w:rsid w:val="005B096F"/>
    <w:rsid w:val="005B0A18"/>
    <w:rsid w:val="005B0F3A"/>
    <w:rsid w:val="005B158C"/>
    <w:rsid w:val="005B1724"/>
    <w:rsid w:val="005B1E08"/>
    <w:rsid w:val="005B1F11"/>
    <w:rsid w:val="005B205D"/>
    <w:rsid w:val="005B22B7"/>
    <w:rsid w:val="005B33A3"/>
    <w:rsid w:val="005B35A2"/>
    <w:rsid w:val="005B39CA"/>
    <w:rsid w:val="005B4801"/>
    <w:rsid w:val="005B4859"/>
    <w:rsid w:val="005B52E7"/>
    <w:rsid w:val="005B5573"/>
    <w:rsid w:val="005B5B77"/>
    <w:rsid w:val="005B6C34"/>
    <w:rsid w:val="005B6EC5"/>
    <w:rsid w:val="005B7332"/>
    <w:rsid w:val="005B7C84"/>
    <w:rsid w:val="005C077B"/>
    <w:rsid w:val="005C084C"/>
    <w:rsid w:val="005C0C44"/>
    <w:rsid w:val="005C0FB5"/>
    <w:rsid w:val="005C106D"/>
    <w:rsid w:val="005C1140"/>
    <w:rsid w:val="005C13C0"/>
    <w:rsid w:val="005C16ED"/>
    <w:rsid w:val="005C1734"/>
    <w:rsid w:val="005C1BC4"/>
    <w:rsid w:val="005C1C4A"/>
    <w:rsid w:val="005C1F2A"/>
    <w:rsid w:val="005C20D1"/>
    <w:rsid w:val="005C2201"/>
    <w:rsid w:val="005C250C"/>
    <w:rsid w:val="005C28F2"/>
    <w:rsid w:val="005C2D86"/>
    <w:rsid w:val="005C306E"/>
    <w:rsid w:val="005C323E"/>
    <w:rsid w:val="005C374A"/>
    <w:rsid w:val="005C380B"/>
    <w:rsid w:val="005C3A74"/>
    <w:rsid w:val="005C4342"/>
    <w:rsid w:val="005C44BE"/>
    <w:rsid w:val="005C4BBE"/>
    <w:rsid w:val="005C513E"/>
    <w:rsid w:val="005C636B"/>
    <w:rsid w:val="005C6B2C"/>
    <w:rsid w:val="005D0010"/>
    <w:rsid w:val="005D1CCF"/>
    <w:rsid w:val="005D2016"/>
    <w:rsid w:val="005D2355"/>
    <w:rsid w:val="005D286B"/>
    <w:rsid w:val="005D28DD"/>
    <w:rsid w:val="005D2F2D"/>
    <w:rsid w:val="005D3B42"/>
    <w:rsid w:val="005D3D41"/>
    <w:rsid w:val="005D449E"/>
    <w:rsid w:val="005D44B6"/>
    <w:rsid w:val="005D478E"/>
    <w:rsid w:val="005D47AA"/>
    <w:rsid w:val="005D4BFA"/>
    <w:rsid w:val="005D4C25"/>
    <w:rsid w:val="005D51D6"/>
    <w:rsid w:val="005D547A"/>
    <w:rsid w:val="005D5DB1"/>
    <w:rsid w:val="005D6264"/>
    <w:rsid w:val="005D64EA"/>
    <w:rsid w:val="005D698F"/>
    <w:rsid w:val="005D6D06"/>
    <w:rsid w:val="005D7636"/>
    <w:rsid w:val="005D791F"/>
    <w:rsid w:val="005E0C41"/>
    <w:rsid w:val="005E0ED7"/>
    <w:rsid w:val="005E0F7C"/>
    <w:rsid w:val="005E14D6"/>
    <w:rsid w:val="005E1A61"/>
    <w:rsid w:val="005E1EA2"/>
    <w:rsid w:val="005E20E8"/>
    <w:rsid w:val="005E21EB"/>
    <w:rsid w:val="005E271B"/>
    <w:rsid w:val="005E32F1"/>
    <w:rsid w:val="005E3D0D"/>
    <w:rsid w:val="005E48DB"/>
    <w:rsid w:val="005E4C2D"/>
    <w:rsid w:val="005E4DEA"/>
    <w:rsid w:val="005E51DF"/>
    <w:rsid w:val="005E5662"/>
    <w:rsid w:val="005E59D3"/>
    <w:rsid w:val="005E5C33"/>
    <w:rsid w:val="005E5E08"/>
    <w:rsid w:val="005E7016"/>
    <w:rsid w:val="005E7DCA"/>
    <w:rsid w:val="005E7DCF"/>
    <w:rsid w:val="005F0073"/>
    <w:rsid w:val="005F0BAF"/>
    <w:rsid w:val="005F0C45"/>
    <w:rsid w:val="005F0C64"/>
    <w:rsid w:val="005F15EF"/>
    <w:rsid w:val="005F1702"/>
    <w:rsid w:val="005F280F"/>
    <w:rsid w:val="005F2B6C"/>
    <w:rsid w:val="005F3478"/>
    <w:rsid w:val="005F38E7"/>
    <w:rsid w:val="005F3ED8"/>
    <w:rsid w:val="005F4331"/>
    <w:rsid w:val="005F4F8C"/>
    <w:rsid w:val="005F503A"/>
    <w:rsid w:val="005F52DD"/>
    <w:rsid w:val="005F55D1"/>
    <w:rsid w:val="005F603A"/>
    <w:rsid w:val="005F6EC6"/>
    <w:rsid w:val="005F6FD9"/>
    <w:rsid w:val="005F71FD"/>
    <w:rsid w:val="005F72D4"/>
    <w:rsid w:val="006009C6"/>
    <w:rsid w:val="00600D78"/>
    <w:rsid w:val="00600ED4"/>
    <w:rsid w:val="00600F8A"/>
    <w:rsid w:val="00601397"/>
    <w:rsid w:val="006015D6"/>
    <w:rsid w:val="00601BF3"/>
    <w:rsid w:val="00601D13"/>
    <w:rsid w:val="0060289C"/>
    <w:rsid w:val="00602B19"/>
    <w:rsid w:val="00603FDF"/>
    <w:rsid w:val="0060417A"/>
    <w:rsid w:val="006047FC"/>
    <w:rsid w:val="0060484A"/>
    <w:rsid w:val="006048C1"/>
    <w:rsid w:val="006049B7"/>
    <w:rsid w:val="00604B72"/>
    <w:rsid w:val="00604FCB"/>
    <w:rsid w:val="006055AB"/>
    <w:rsid w:val="0060568E"/>
    <w:rsid w:val="00605B2D"/>
    <w:rsid w:val="00605C8E"/>
    <w:rsid w:val="00605EF4"/>
    <w:rsid w:val="00606463"/>
    <w:rsid w:val="00606A41"/>
    <w:rsid w:val="00606DBB"/>
    <w:rsid w:val="006070ED"/>
    <w:rsid w:val="00607205"/>
    <w:rsid w:val="006072A5"/>
    <w:rsid w:val="006073D5"/>
    <w:rsid w:val="006074D4"/>
    <w:rsid w:val="00607574"/>
    <w:rsid w:val="006075EC"/>
    <w:rsid w:val="0060766D"/>
    <w:rsid w:val="00607ACE"/>
    <w:rsid w:val="00607ED7"/>
    <w:rsid w:val="00607FA5"/>
    <w:rsid w:val="006103DE"/>
    <w:rsid w:val="00610514"/>
    <w:rsid w:val="0061073D"/>
    <w:rsid w:val="00611011"/>
    <w:rsid w:val="006119C7"/>
    <w:rsid w:val="00611D61"/>
    <w:rsid w:val="00613189"/>
    <w:rsid w:val="00613EFC"/>
    <w:rsid w:val="00614339"/>
    <w:rsid w:val="00614389"/>
    <w:rsid w:val="00614737"/>
    <w:rsid w:val="00614776"/>
    <w:rsid w:val="00614D9D"/>
    <w:rsid w:val="00614DE5"/>
    <w:rsid w:val="0061559D"/>
    <w:rsid w:val="00615730"/>
    <w:rsid w:val="006160AE"/>
    <w:rsid w:val="006162DD"/>
    <w:rsid w:val="006165C8"/>
    <w:rsid w:val="00616C9A"/>
    <w:rsid w:val="00617055"/>
    <w:rsid w:val="00617371"/>
    <w:rsid w:val="006176F2"/>
    <w:rsid w:val="00617BCE"/>
    <w:rsid w:val="00620499"/>
    <w:rsid w:val="006206EB"/>
    <w:rsid w:val="00621214"/>
    <w:rsid w:val="00621DC7"/>
    <w:rsid w:val="00622D9F"/>
    <w:rsid w:val="006230FF"/>
    <w:rsid w:val="006234D4"/>
    <w:rsid w:val="006237A0"/>
    <w:rsid w:val="00623837"/>
    <w:rsid w:val="00623D17"/>
    <w:rsid w:val="0062401F"/>
    <w:rsid w:val="006261E9"/>
    <w:rsid w:val="00626289"/>
    <w:rsid w:val="006266FF"/>
    <w:rsid w:val="006268CE"/>
    <w:rsid w:val="00626953"/>
    <w:rsid w:val="00626D1A"/>
    <w:rsid w:val="006273FB"/>
    <w:rsid w:val="006274AD"/>
    <w:rsid w:val="006275A0"/>
    <w:rsid w:val="0063026C"/>
    <w:rsid w:val="00630518"/>
    <w:rsid w:val="00630B71"/>
    <w:rsid w:val="00631550"/>
    <w:rsid w:val="006324C6"/>
    <w:rsid w:val="00632B07"/>
    <w:rsid w:val="0063335B"/>
    <w:rsid w:val="00633A18"/>
    <w:rsid w:val="00633A24"/>
    <w:rsid w:val="00633B5C"/>
    <w:rsid w:val="00634C9D"/>
    <w:rsid w:val="00635AE9"/>
    <w:rsid w:val="00635D18"/>
    <w:rsid w:val="00635ED5"/>
    <w:rsid w:val="00635FA5"/>
    <w:rsid w:val="006360A4"/>
    <w:rsid w:val="006369C8"/>
    <w:rsid w:val="00636BD5"/>
    <w:rsid w:val="0063708D"/>
    <w:rsid w:val="00637205"/>
    <w:rsid w:val="0063775F"/>
    <w:rsid w:val="0064048B"/>
    <w:rsid w:val="006404AE"/>
    <w:rsid w:val="0064053D"/>
    <w:rsid w:val="006407D8"/>
    <w:rsid w:val="00641AB9"/>
    <w:rsid w:val="00642492"/>
    <w:rsid w:val="006425AA"/>
    <w:rsid w:val="006426CE"/>
    <w:rsid w:val="00642E4E"/>
    <w:rsid w:val="006430A8"/>
    <w:rsid w:val="00643500"/>
    <w:rsid w:val="00643D90"/>
    <w:rsid w:val="00643E18"/>
    <w:rsid w:val="006448AF"/>
    <w:rsid w:val="00644A56"/>
    <w:rsid w:val="00644B64"/>
    <w:rsid w:val="0064500A"/>
    <w:rsid w:val="00645122"/>
    <w:rsid w:val="00645A7B"/>
    <w:rsid w:val="00645C70"/>
    <w:rsid w:val="00645D95"/>
    <w:rsid w:val="00645FDE"/>
    <w:rsid w:val="0064650D"/>
    <w:rsid w:val="00646BE2"/>
    <w:rsid w:val="006470AC"/>
    <w:rsid w:val="00647307"/>
    <w:rsid w:val="006476ED"/>
    <w:rsid w:val="00647DDE"/>
    <w:rsid w:val="00647F7B"/>
    <w:rsid w:val="006507E9"/>
    <w:rsid w:val="0065120A"/>
    <w:rsid w:val="00651C57"/>
    <w:rsid w:val="0065200A"/>
    <w:rsid w:val="006525BE"/>
    <w:rsid w:val="00652AB2"/>
    <w:rsid w:val="00652AF8"/>
    <w:rsid w:val="00652D52"/>
    <w:rsid w:val="00652F9F"/>
    <w:rsid w:val="00653144"/>
    <w:rsid w:val="00653546"/>
    <w:rsid w:val="006535CD"/>
    <w:rsid w:val="006539D0"/>
    <w:rsid w:val="00654AA7"/>
    <w:rsid w:val="00654C6A"/>
    <w:rsid w:val="00655510"/>
    <w:rsid w:val="006557AF"/>
    <w:rsid w:val="00656094"/>
    <w:rsid w:val="006560AA"/>
    <w:rsid w:val="00656728"/>
    <w:rsid w:val="00656CC9"/>
    <w:rsid w:val="00656D75"/>
    <w:rsid w:val="00657270"/>
    <w:rsid w:val="006573ED"/>
    <w:rsid w:val="00657499"/>
    <w:rsid w:val="006574C2"/>
    <w:rsid w:val="006578A1"/>
    <w:rsid w:val="006600B1"/>
    <w:rsid w:val="00660192"/>
    <w:rsid w:val="0066148E"/>
    <w:rsid w:val="006614F0"/>
    <w:rsid w:val="0066176D"/>
    <w:rsid w:val="00661B44"/>
    <w:rsid w:val="00661CF8"/>
    <w:rsid w:val="00661EFD"/>
    <w:rsid w:val="006621A8"/>
    <w:rsid w:val="0066224B"/>
    <w:rsid w:val="00662504"/>
    <w:rsid w:val="0066284F"/>
    <w:rsid w:val="00662995"/>
    <w:rsid w:val="00663171"/>
    <w:rsid w:val="0066324B"/>
    <w:rsid w:val="00663AEB"/>
    <w:rsid w:val="00663CB7"/>
    <w:rsid w:val="00663FB7"/>
    <w:rsid w:val="0066404A"/>
    <w:rsid w:val="00664212"/>
    <w:rsid w:val="006644E9"/>
    <w:rsid w:val="00664755"/>
    <w:rsid w:val="0066481E"/>
    <w:rsid w:val="006649A6"/>
    <w:rsid w:val="00664CE4"/>
    <w:rsid w:val="00664D76"/>
    <w:rsid w:val="00665333"/>
    <w:rsid w:val="00666C56"/>
    <w:rsid w:val="00666DCB"/>
    <w:rsid w:val="00666EC9"/>
    <w:rsid w:val="006670D0"/>
    <w:rsid w:val="00667ABD"/>
    <w:rsid w:val="00671463"/>
    <w:rsid w:val="00671704"/>
    <w:rsid w:val="00671E86"/>
    <w:rsid w:val="006721E4"/>
    <w:rsid w:val="00672301"/>
    <w:rsid w:val="006727F2"/>
    <w:rsid w:val="00672A78"/>
    <w:rsid w:val="00673399"/>
    <w:rsid w:val="006733B4"/>
    <w:rsid w:val="00673402"/>
    <w:rsid w:val="00673F3D"/>
    <w:rsid w:val="00674293"/>
    <w:rsid w:val="006748A7"/>
    <w:rsid w:val="0067516B"/>
    <w:rsid w:val="006752FD"/>
    <w:rsid w:val="0067618E"/>
    <w:rsid w:val="006762C4"/>
    <w:rsid w:val="006766AC"/>
    <w:rsid w:val="0067685C"/>
    <w:rsid w:val="006769BD"/>
    <w:rsid w:val="00676F6F"/>
    <w:rsid w:val="00677343"/>
    <w:rsid w:val="00677951"/>
    <w:rsid w:val="00677C93"/>
    <w:rsid w:val="00680141"/>
    <w:rsid w:val="006801D0"/>
    <w:rsid w:val="006804EE"/>
    <w:rsid w:val="00680736"/>
    <w:rsid w:val="0068073B"/>
    <w:rsid w:val="00681321"/>
    <w:rsid w:val="0068157B"/>
    <w:rsid w:val="00681CE2"/>
    <w:rsid w:val="00682483"/>
    <w:rsid w:val="006825A9"/>
    <w:rsid w:val="00682900"/>
    <w:rsid w:val="00682B5D"/>
    <w:rsid w:val="00682EC7"/>
    <w:rsid w:val="006830A0"/>
    <w:rsid w:val="006834BA"/>
    <w:rsid w:val="00683BD9"/>
    <w:rsid w:val="00683F3B"/>
    <w:rsid w:val="0068463A"/>
    <w:rsid w:val="00684C33"/>
    <w:rsid w:val="0068519B"/>
    <w:rsid w:val="006852F8"/>
    <w:rsid w:val="00685583"/>
    <w:rsid w:val="00685779"/>
    <w:rsid w:val="006859BD"/>
    <w:rsid w:val="00685ED1"/>
    <w:rsid w:val="00686621"/>
    <w:rsid w:val="00686B22"/>
    <w:rsid w:val="00686C54"/>
    <w:rsid w:val="00686DB3"/>
    <w:rsid w:val="00686FFB"/>
    <w:rsid w:val="006870CA"/>
    <w:rsid w:val="00687317"/>
    <w:rsid w:val="00687656"/>
    <w:rsid w:val="00687701"/>
    <w:rsid w:val="0069017C"/>
    <w:rsid w:val="006901CF"/>
    <w:rsid w:val="00690744"/>
    <w:rsid w:val="006909FF"/>
    <w:rsid w:val="00690BDA"/>
    <w:rsid w:val="006915C9"/>
    <w:rsid w:val="00691A2A"/>
    <w:rsid w:val="00691AB3"/>
    <w:rsid w:val="00692074"/>
    <w:rsid w:val="00692380"/>
    <w:rsid w:val="00692866"/>
    <w:rsid w:val="006928F6"/>
    <w:rsid w:val="00692A73"/>
    <w:rsid w:val="00692B55"/>
    <w:rsid w:val="00692D03"/>
    <w:rsid w:val="00693569"/>
    <w:rsid w:val="00693806"/>
    <w:rsid w:val="006938BF"/>
    <w:rsid w:val="00693A02"/>
    <w:rsid w:val="0069459A"/>
    <w:rsid w:val="00694D5B"/>
    <w:rsid w:val="00695759"/>
    <w:rsid w:val="00695AD9"/>
    <w:rsid w:val="00695F00"/>
    <w:rsid w:val="00696758"/>
    <w:rsid w:val="00696AD6"/>
    <w:rsid w:val="00697097"/>
    <w:rsid w:val="00697C47"/>
    <w:rsid w:val="00697D22"/>
    <w:rsid w:val="006A0031"/>
    <w:rsid w:val="006A01F3"/>
    <w:rsid w:val="006A0310"/>
    <w:rsid w:val="006A04F5"/>
    <w:rsid w:val="006A0B9F"/>
    <w:rsid w:val="006A0DA3"/>
    <w:rsid w:val="006A14E5"/>
    <w:rsid w:val="006A1BEF"/>
    <w:rsid w:val="006A232F"/>
    <w:rsid w:val="006A242C"/>
    <w:rsid w:val="006A2A06"/>
    <w:rsid w:val="006A2E67"/>
    <w:rsid w:val="006A3103"/>
    <w:rsid w:val="006A3CD2"/>
    <w:rsid w:val="006A3CD9"/>
    <w:rsid w:val="006A4BD7"/>
    <w:rsid w:val="006A4CE1"/>
    <w:rsid w:val="006A4FAB"/>
    <w:rsid w:val="006A5178"/>
    <w:rsid w:val="006A528A"/>
    <w:rsid w:val="006A580A"/>
    <w:rsid w:val="006A68CE"/>
    <w:rsid w:val="006A68FC"/>
    <w:rsid w:val="006A6C31"/>
    <w:rsid w:val="006A73A3"/>
    <w:rsid w:val="006A77EB"/>
    <w:rsid w:val="006A78F4"/>
    <w:rsid w:val="006A7CD0"/>
    <w:rsid w:val="006A7F9E"/>
    <w:rsid w:val="006B004E"/>
    <w:rsid w:val="006B02B7"/>
    <w:rsid w:val="006B038F"/>
    <w:rsid w:val="006B0BF4"/>
    <w:rsid w:val="006B0E98"/>
    <w:rsid w:val="006B13F2"/>
    <w:rsid w:val="006B14FA"/>
    <w:rsid w:val="006B1C29"/>
    <w:rsid w:val="006B21AE"/>
    <w:rsid w:val="006B244D"/>
    <w:rsid w:val="006B281C"/>
    <w:rsid w:val="006B3962"/>
    <w:rsid w:val="006B4329"/>
    <w:rsid w:val="006B4765"/>
    <w:rsid w:val="006B476C"/>
    <w:rsid w:val="006B4814"/>
    <w:rsid w:val="006B4C4C"/>
    <w:rsid w:val="006B5490"/>
    <w:rsid w:val="006B597D"/>
    <w:rsid w:val="006B61E0"/>
    <w:rsid w:val="006B681A"/>
    <w:rsid w:val="006B6CF0"/>
    <w:rsid w:val="006B6FE6"/>
    <w:rsid w:val="006B7064"/>
    <w:rsid w:val="006B7278"/>
    <w:rsid w:val="006B72A6"/>
    <w:rsid w:val="006B75F7"/>
    <w:rsid w:val="006B768F"/>
    <w:rsid w:val="006B79F0"/>
    <w:rsid w:val="006B7C94"/>
    <w:rsid w:val="006B7CC6"/>
    <w:rsid w:val="006C01BC"/>
    <w:rsid w:val="006C0279"/>
    <w:rsid w:val="006C0460"/>
    <w:rsid w:val="006C14F5"/>
    <w:rsid w:val="006C2333"/>
    <w:rsid w:val="006C239C"/>
    <w:rsid w:val="006C2A04"/>
    <w:rsid w:val="006C3504"/>
    <w:rsid w:val="006C3873"/>
    <w:rsid w:val="006C3B4B"/>
    <w:rsid w:val="006C3EF4"/>
    <w:rsid w:val="006C4B5B"/>
    <w:rsid w:val="006C4DAD"/>
    <w:rsid w:val="006C50BB"/>
    <w:rsid w:val="006C52DC"/>
    <w:rsid w:val="006C59E0"/>
    <w:rsid w:val="006C5B48"/>
    <w:rsid w:val="006C5F2F"/>
    <w:rsid w:val="006C6A43"/>
    <w:rsid w:val="006C6BE5"/>
    <w:rsid w:val="006C6EF7"/>
    <w:rsid w:val="006C6F2B"/>
    <w:rsid w:val="006C6FC4"/>
    <w:rsid w:val="006C70BA"/>
    <w:rsid w:val="006C7F6D"/>
    <w:rsid w:val="006D0055"/>
    <w:rsid w:val="006D00B5"/>
    <w:rsid w:val="006D0340"/>
    <w:rsid w:val="006D0370"/>
    <w:rsid w:val="006D149A"/>
    <w:rsid w:val="006D2309"/>
    <w:rsid w:val="006D2B2D"/>
    <w:rsid w:val="006D325C"/>
    <w:rsid w:val="006D32DD"/>
    <w:rsid w:val="006D3896"/>
    <w:rsid w:val="006D3AC5"/>
    <w:rsid w:val="006D3CAA"/>
    <w:rsid w:val="006D3E34"/>
    <w:rsid w:val="006D4368"/>
    <w:rsid w:val="006D4698"/>
    <w:rsid w:val="006D4834"/>
    <w:rsid w:val="006D49E0"/>
    <w:rsid w:val="006D4EF0"/>
    <w:rsid w:val="006D5134"/>
    <w:rsid w:val="006D519D"/>
    <w:rsid w:val="006D58D7"/>
    <w:rsid w:val="006D5ED4"/>
    <w:rsid w:val="006D5EFF"/>
    <w:rsid w:val="006D63B6"/>
    <w:rsid w:val="006D63F0"/>
    <w:rsid w:val="006D645B"/>
    <w:rsid w:val="006D6DB3"/>
    <w:rsid w:val="006D7D50"/>
    <w:rsid w:val="006D7EF1"/>
    <w:rsid w:val="006E0112"/>
    <w:rsid w:val="006E0571"/>
    <w:rsid w:val="006E0B98"/>
    <w:rsid w:val="006E0ED4"/>
    <w:rsid w:val="006E183A"/>
    <w:rsid w:val="006E1AA7"/>
    <w:rsid w:val="006E1C97"/>
    <w:rsid w:val="006E1D6C"/>
    <w:rsid w:val="006E1F3E"/>
    <w:rsid w:val="006E2E0E"/>
    <w:rsid w:val="006E3072"/>
    <w:rsid w:val="006E3367"/>
    <w:rsid w:val="006E3412"/>
    <w:rsid w:val="006E3BDA"/>
    <w:rsid w:val="006E3D21"/>
    <w:rsid w:val="006E4BB2"/>
    <w:rsid w:val="006E4CA9"/>
    <w:rsid w:val="006E5642"/>
    <w:rsid w:val="006E645C"/>
    <w:rsid w:val="006E65CD"/>
    <w:rsid w:val="006E74A2"/>
    <w:rsid w:val="006E7949"/>
    <w:rsid w:val="006F001F"/>
    <w:rsid w:val="006F0307"/>
    <w:rsid w:val="006F060D"/>
    <w:rsid w:val="006F0C36"/>
    <w:rsid w:val="006F0CB0"/>
    <w:rsid w:val="006F19AE"/>
    <w:rsid w:val="006F20A4"/>
    <w:rsid w:val="006F2504"/>
    <w:rsid w:val="006F267F"/>
    <w:rsid w:val="006F26F3"/>
    <w:rsid w:val="006F2DDD"/>
    <w:rsid w:val="006F3139"/>
    <w:rsid w:val="006F3B9E"/>
    <w:rsid w:val="006F457B"/>
    <w:rsid w:val="006F4DC0"/>
    <w:rsid w:val="006F50B3"/>
    <w:rsid w:val="006F5A7C"/>
    <w:rsid w:val="006F5C2B"/>
    <w:rsid w:val="006F5EF2"/>
    <w:rsid w:val="006F62E9"/>
    <w:rsid w:val="006F6CEF"/>
    <w:rsid w:val="006F72D0"/>
    <w:rsid w:val="006F7801"/>
    <w:rsid w:val="006F7A6B"/>
    <w:rsid w:val="006F7DE4"/>
    <w:rsid w:val="007003F2"/>
    <w:rsid w:val="00700841"/>
    <w:rsid w:val="00700989"/>
    <w:rsid w:val="00700A56"/>
    <w:rsid w:val="00700A83"/>
    <w:rsid w:val="00700B82"/>
    <w:rsid w:val="00700FBE"/>
    <w:rsid w:val="00701630"/>
    <w:rsid w:val="007026CC"/>
    <w:rsid w:val="00702B82"/>
    <w:rsid w:val="00702C16"/>
    <w:rsid w:val="00702E9C"/>
    <w:rsid w:val="00702F2D"/>
    <w:rsid w:val="007032F6"/>
    <w:rsid w:val="00703378"/>
    <w:rsid w:val="00703523"/>
    <w:rsid w:val="00703601"/>
    <w:rsid w:val="00703D00"/>
    <w:rsid w:val="007041BC"/>
    <w:rsid w:val="007041FE"/>
    <w:rsid w:val="00704291"/>
    <w:rsid w:val="00704993"/>
    <w:rsid w:val="00704B5C"/>
    <w:rsid w:val="007052E1"/>
    <w:rsid w:val="0070591E"/>
    <w:rsid w:val="00705CAF"/>
    <w:rsid w:val="00706319"/>
    <w:rsid w:val="00706EB9"/>
    <w:rsid w:val="00707B97"/>
    <w:rsid w:val="00707D9D"/>
    <w:rsid w:val="00710333"/>
    <w:rsid w:val="00710A75"/>
    <w:rsid w:val="00710BC2"/>
    <w:rsid w:val="00710FF8"/>
    <w:rsid w:val="00710FFB"/>
    <w:rsid w:val="0071121C"/>
    <w:rsid w:val="00711574"/>
    <w:rsid w:val="0071217F"/>
    <w:rsid w:val="007124B7"/>
    <w:rsid w:val="00712E56"/>
    <w:rsid w:val="0071365A"/>
    <w:rsid w:val="00713879"/>
    <w:rsid w:val="00713AA3"/>
    <w:rsid w:val="00713D73"/>
    <w:rsid w:val="00713F7C"/>
    <w:rsid w:val="0071406D"/>
    <w:rsid w:val="0071456D"/>
    <w:rsid w:val="007146F7"/>
    <w:rsid w:val="00714809"/>
    <w:rsid w:val="0071522C"/>
    <w:rsid w:val="00715520"/>
    <w:rsid w:val="007156CD"/>
    <w:rsid w:val="0071613F"/>
    <w:rsid w:val="00716AF2"/>
    <w:rsid w:val="00716BBA"/>
    <w:rsid w:val="00716EB4"/>
    <w:rsid w:val="00717B05"/>
    <w:rsid w:val="00717C27"/>
    <w:rsid w:val="00717E45"/>
    <w:rsid w:val="00717E7D"/>
    <w:rsid w:val="0072027D"/>
    <w:rsid w:val="0072128B"/>
    <w:rsid w:val="0072131E"/>
    <w:rsid w:val="00721C44"/>
    <w:rsid w:val="00722401"/>
    <w:rsid w:val="00722A24"/>
    <w:rsid w:val="00723929"/>
    <w:rsid w:val="00723975"/>
    <w:rsid w:val="00723A84"/>
    <w:rsid w:val="00723A87"/>
    <w:rsid w:val="007240CF"/>
    <w:rsid w:val="00724116"/>
    <w:rsid w:val="007243B4"/>
    <w:rsid w:val="00724AFB"/>
    <w:rsid w:val="007258E9"/>
    <w:rsid w:val="00725FB0"/>
    <w:rsid w:val="007261CC"/>
    <w:rsid w:val="007263DA"/>
    <w:rsid w:val="0072677B"/>
    <w:rsid w:val="007268D1"/>
    <w:rsid w:val="00726F5A"/>
    <w:rsid w:val="00726F78"/>
    <w:rsid w:val="00727771"/>
    <w:rsid w:val="00727C29"/>
    <w:rsid w:val="0073056A"/>
    <w:rsid w:val="00730635"/>
    <w:rsid w:val="00730E23"/>
    <w:rsid w:val="0073113D"/>
    <w:rsid w:val="00731707"/>
    <w:rsid w:val="0073170C"/>
    <w:rsid w:val="0073199E"/>
    <w:rsid w:val="00731F46"/>
    <w:rsid w:val="00732FFE"/>
    <w:rsid w:val="00733AB3"/>
    <w:rsid w:val="00734399"/>
    <w:rsid w:val="00734818"/>
    <w:rsid w:val="00734B83"/>
    <w:rsid w:val="007351BD"/>
    <w:rsid w:val="0073524B"/>
    <w:rsid w:val="0073657F"/>
    <w:rsid w:val="00736FA0"/>
    <w:rsid w:val="007370ED"/>
    <w:rsid w:val="007374C0"/>
    <w:rsid w:val="00737571"/>
    <w:rsid w:val="0073796B"/>
    <w:rsid w:val="00737CD8"/>
    <w:rsid w:val="00740759"/>
    <w:rsid w:val="00740779"/>
    <w:rsid w:val="00740C7D"/>
    <w:rsid w:val="00740F3E"/>
    <w:rsid w:val="0074107D"/>
    <w:rsid w:val="007416F7"/>
    <w:rsid w:val="00741C83"/>
    <w:rsid w:val="00742713"/>
    <w:rsid w:val="00742D0E"/>
    <w:rsid w:val="00742D8B"/>
    <w:rsid w:val="0074307F"/>
    <w:rsid w:val="00743DB5"/>
    <w:rsid w:val="00743E9F"/>
    <w:rsid w:val="00743F22"/>
    <w:rsid w:val="0074441F"/>
    <w:rsid w:val="007452A0"/>
    <w:rsid w:val="00745E19"/>
    <w:rsid w:val="007465FE"/>
    <w:rsid w:val="00747887"/>
    <w:rsid w:val="0075003A"/>
    <w:rsid w:val="007503E2"/>
    <w:rsid w:val="00750F6B"/>
    <w:rsid w:val="00751719"/>
    <w:rsid w:val="00751989"/>
    <w:rsid w:val="00751F07"/>
    <w:rsid w:val="00752239"/>
    <w:rsid w:val="0075324A"/>
    <w:rsid w:val="00753787"/>
    <w:rsid w:val="00753A03"/>
    <w:rsid w:val="00753D19"/>
    <w:rsid w:val="0075415E"/>
    <w:rsid w:val="0075487A"/>
    <w:rsid w:val="00754EDF"/>
    <w:rsid w:val="00755415"/>
    <w:rsid w:val="00755A23"/>
    <w:rsid w:val="00755B64"/>
    <w:rsid w:val="00755EFF"/>
    <w:rsid w:val="007562C5"/>
    <w:rsid w:val="007564CD"/>
    <w:rsid w:val="007565A4"/>
    <w:rsid w:val="007574ED"/>
    <w:rsid w:val="00757852"/>
    <w:rsid w:val="0075786B"/>
    <w:rsid w:val="00757894"/>
    <w:rsid w:val="00760767"/>
    <w:rsid w:val="00760887"/>
    <w:rsid w:val="00761BF9"/>
    <w:rsid w:val="00761EB9"/>
    <w:rsid w:val="00761ECF"/>
    <w:rsid w:val="007629DB"/>
    <w:rsid w:val="00762EAE"/>
    <w:rsid w:val="00762F41"/>
    <w:rsid w:val="007634D7"/>
    <w:rsid w:val="00764A38"/>
    <w:rsid w:val="007653AE"/>
    <w:rsid w:val="007658D5"/>
    <w:rsid w:val="0076596A"/>
    <w:rsid w:val="007664F5"/>
    <w:rsid w:val="007665CB"/>
    <w:rsid w:val="00766824"/>
    <w:rsid w:val="007669D7"/>
    <w:rsid w:val="00767D04"/>
    <w:rsid w:val="007708CB"/>
    <w:rsid w:val="00770B06"/>
    <w:rsid w:val="007711BF"/>
    <w:rsid w:val="007716D4"/>
    <w:rsid w:val="007719BE"/>
    <w:rsid w:val="00772163"/>
    <w:rsid w:val="0077217B"/>
    <w:rsid w:val="007723C7"/>
    <w:rsid w:val="00772F21"/>
    <w:rsid w:val="00772FD5"/>
    <w:rsid w:val="00773045"/>
    <w:rsid w:val="0077313C"/>
    <w:rsid w:val="00773372"/>
    <w:rsid w:val="00773383"/>
    <w:rsid w:val="007734ED"/>
    <w:rsid w:val="007745D7"/>
    <w:rsid w:val="00775C84"/>
    <w:rsid w:val="00776084"/>
    <w:rsid w:val="00776518"/>
    <w:rsid w:val="00776F3E"/>
    <w:rsid w:val="00777B2E"/>
    <w:rsid w:val="00777E71"/>
    <w:rsid w:val="007802E7"/>
    <w:rsid w:val="00781266"/>
    <w:rsid w:val="00781680"/>
    <w:rsid w:val="00781924"/>
    <w:rsid w:val="00781BA4"/>
    <w:rsid w:val="00781D86"/>
    <w:rsid w:val="0078226B"/>
    <w:rsid w:val="00782D69"/>
    <w:rsid w:val="0078342D"/>
    <w:rsid w:val="00783579"/>
    <w:rsid w:val="00783726"/>
    <w:rsid w:val="0078382C"/>
    <w:rsid w:val="00783A65"/>
    <w:rsid w:val="00784072"/>
    <w:rsid w:val="007843E4"/>
    <w:rsid w:val="00784A27"/>
    <w:rsid w:val="00785210"/>
    <w:rsid w:val="00785ABF"/>
    <w:rsid w:val="00785CDD"/>
    <w:rsid w:val="00786174"/>
    <w:rsid w:val="00786E79"/>
    <w:rsid w:val="007872A7"/>
    <w:rsid w:val="0078780B"/>
    <w:rsid w:val="00787E18"/>
    <w:rsid w:val="00790DAD"/>
    <w:rsid w:val="007910ED"/>
    <w:rsid w:val="007912AC"/>
    <w:rsid w:val="00791804"/>
    <w:rsid w:val="00791B97"/>
    <w:rsid w:val="00791BFB"/>
    <w:rsid w:val="007926F8"/>
    <w:rsid w:val="00792DB5"/>
    <w:rsid w:val="00793473"/>
    <w:rsid w:val="0079480F"/>
    <w:rsid w:val="00794838"/>
    <w:rsid w:val="00794C32"/>
    <w:rsid w:val="00795A03"/>
    <w:rsid w:val="00795C4F"/>
    <w:rsid w:val="007961B2"/>
    <w:rsid w:val="0079676B"/>
    <w:rsid w:val="007969E4"/>
    <w:rsid w:val="007976A0"/>
    <w:rsid w:val="00797A8C"/>
    <w:rsid w:val="00797C9D"/>
    <w:rsid w:val="007A02C6"/>
    <w:rsid w:val="007A04EF"/>
    <w:rsid w:val="007A08F1"/>
    <w:rsid w:val="007A1669"/>
    <w:rsid w:val="007A166C"/>
    <w:rsid w:val="007A243A"/>
    <w:rsid w:val="007A2890"/>
    <w:rsid w:val="007A2ADE"/>
    <w:rsid w:val="007A2E4C"/>
    <w:rsid w:val="007A305E"/>
    <w:rsid w:val="007A3145"/>
    <w:rsid w:val="007A3BBF"/>
    <w:rsid w:val="007A3CE4"/>
    <w:rsid w:val="007A3F4D"/>
    <w:rsid w:val="007A4214"/>
    <w:rsid w:val="007A42BC"/>
    <w:rsid w:val="007A524B"/>
    <w:rsid w:val="007A56D7"/>
    <w:rsid w:val="007A58F8"/>
    <w:rsid w:val="007A5DF7"/>
    <w:rsid w:val="007A5F4E"/>
    <w:rsid w:val="007A6AA0"/>
    <w:rsid w:val="007A6C1D"/>
    <w:rsid w:val="007A7308"/>
    <w:rsid w:val="007A792C"/>
    <w:rsid w:val="007B069C"/>
    <w:rsid w:val="007B131E"/>
    <w:rsid w:val="007B1612"/>
    <w:rsid w:val="007B2074"/>
    <w:rsid w:val="007B2497"/>
    <w:rsid w:val="007B29BC"/>
    <w:rsid w:val="007B2B67"/>
    <w:rsid w:val="007B2C5C"/>
    <w:rsid w:val="007B2C93"/>
    <w:rsid w:val="007B5333"/>
    <w:rsid w:val="007B5AB5"/>
    <w:rsid w:val="007B5DEA"/>
    <w:rsid w:val="007B61F0"/>
    <w:rsid w:val="007B67F5"/>
    <w:rsid w:val="007B692C"/>
    <w:rsid w:val="007B7156"/>
    <w:rsid w:val="007B7739"/>
    <w:rsid w:val="007C0011"/>
    <w:rsid w:val="007C0480"/>
    <w:rsid w:val="007C06D6"/>
    <w:rsid w:val="007C09AB"/>
    <w:rsid w:val="007C1FA1"/>
    <w:rsid w:val="007C2267"/>
    <w:rsid w:val="007C27D4"/>
    <w:rsid w:val="007C2E4F"/>
    <w:rsid w:val="007C2F04"/>
    <w:rsid w:val="007C353D"/>
    <w:rsid w:val="007C3CF2"/>
    <w:rsid w:val="007C42E6"/>
    <w:rsid w:val="007C4668"/>
    <w:rsid w:val="007C478B"/>
    <w:rsid w:val="007C4F34"/>
    <w:rsid w:val="007C527B"/>
    <w:rsid w:val="007C5610"/>
    <w:rsid w:val="007C641D"/>
    <w:rsid w:val="007C64C6"/>
    <w:rsid w:val="007C686A"/>
    <w:rsid w:val="007C68EF"/>
    <w:rsid w:val="007C6E8F"/>
    <w:rsid w:val="007C71D2"/>
    <w:rsid w:val="007C73A9"/>
    <w:rsid w:val="007D085A"/>
    <w:rsid w:val="007D0B1D"/>
    <w:rsid w:val="007D0B6C"/>
    <w:rsid w:val="007D0C9C"/>
    <w:rsid w:val="007D0FF1"/>
    <w:rsid w:val="007D1028"/>
    <w:rsid w:val="007D1150"/>
    <w:rsid w:val="007D1C2F"/>
    <w:rsid w:val="007D1CF2"/>
    <w:rsid w:val="007D2336"/>
    <w:rsid w:val="007D2571"/>
    <w:rsid w:val="007D336D"/>
    <w:rsid w:val="007D346F"/>
    <w:rsid w:val="007D3479"/>
    <w:rsid w:val="007D3C8A"/>
    <w:rsid w:val="007D409E"/>
    <w:rsid w:val="007D44B0"/>
    <w:rsid w:val="007D4585"/>
    <w:rsid w:val="007D524A"/>
    <w:rsid w:val="007D584B"/>
    <w:rsid w:val="007D61A7"/>
    <w:rsid w:val="007D66EF"/>
    <w:rsid w:val="007D6AC0"/>
    <w:rsid w:val="007D6FCE"/>
    <w:rsid w:val="007D723B"/>
    <w:rsid w:val="007D74C8"/>
    <w:rsid w:val="007E1096"/>
    <w:rsid w:val="007E1140"/>
    <w:rsid w:val="007E115A"/>
    <w:rsid w:val="007E1874"/>
    <w:rsid w:val="007E1957"/>
    <w:rsid w:val="007E1E28"/>
    <w:rsid w:val="007E25B4"/>
    <w:rsid w:val="007E2B62"/>
    <w:rsid w:val="007E2C2A"/>
    <w:rsid w:val="007E2CDF"/>
    <w:rsid w:val="007E31D7"/>
    <w:rsid w:val="007E3384"/>
    <w:rsid w:val="007E375F"/>
    <w:rsid w:val="007E416B"/>
    <w:rsid w:val="007E454C"/>
    <w:rsid w:val="007E473B"/>
    <w:rsid w:val="007E4A48"/>
    <w:rsid w:val="007E4AF2"/>
    <w:rsid w:val="007E4FAE"/>
    <w:rsid w:val="007E5199"/>
    <w:rsid w:val="007E558A"/>
    <w:rsid w:val="007E5591"/>
    <w:rsid w:val="007E5604"/>
    <w:rsid w:val="007E5A42"/>
    <w:rsid w:val="007E5E6F"/>
    <w:rsid w:val="007E601C"/>
    <w:rsid w:val="007E6E30"/>
    <w:rsid w:val="007E6E6A"/>
    <w:rsid w:val="007E7737"/>
    <w:rsid w:val="007E7A6A"/>
    <w:rsid w:val="007E7AE1"/>
    <w:rsid w:val="007E7C5A"/>
    <w:rsid w:val="007F0A58"/>
    <w:rsid w:val="007F0AFA"/>
    <w:rsid w:val="007F0C9F"/>
    <w:rsid w:val="007F12E4"/>
    <w:rsid w:val="007F1705"/>
    <w:rsid w:val="007F17FD"/>
    <w:rsid w:val="007F1D53"/>
    <w:rsid w:val="007F2763"/>
    <w:rsid w:val="007F28A3"/>
    <w:rsid w:val="007F3083"/>
    <w:rsid w:val="007F3177"/>
    <w:rsid w:val="007F3CA6"/>
    <w:rsid w:val="007F41EE"/>
    <w:rsid w:val="007F45E2"/>
    <w:rsid w:val="007F53EA"/>
    <w:rsid w:val="007F698E"/>
    <w:rsid w:val="007F6FD4"/>
    <w:rsid w:val="007F72B4"/>
    <w:rsid w:val="007F7ED9"/>
    <w:rsid w:val="00800391"/>
    <w:rsid w:val="008005EB"/>
    <w:rsid w:val="00801202"/>
    <w:rsid w:val="008016CB"/>
    <w:rsid w:val="008017B1"/>
    <w:rsid w:val="0080189F"/>
    <w:rsid w:val="008019A9"/>
    <w:rsid w:val="00801C2F"/>
    <w:rsid w:val="00801E74"/>
    <w:rsid w:val="00802CAB"/>
    <w:rsid w:val="00802FD5"/>
    <w:rsid w:val="008032E3"/>
    <w:rsid w:val="00803BE5"/>
    <w:rsid w:val="00804E2E"/>
    <w:rsid w:val="008051D8"/>
    <w:rsid w:val="00805530"/>
    <w:rsid w:val="00805692"/>
    <w:rsid w:val="00805C5C"/>
    <w:rsid w:val="00805E8D"/>
    <w:rsid w:val="0080626C"/>
    <w:rsid w:val="0080697D"/>
    <w:rsid w:val="008071B7"/>
    <w:rsid w:val="00807711"/>
    <w:rsid w:val="00807DDA"/>
    <w:rsid w:val="00810094"/>
    <w:rsid w:val="00810630"/>
    <w:rsid w:val="00810B12"/>
    <w:rsid w:val="00810B26"/>
    <w:rsid w:val="00810C6D"/>
    <w:rsid w:val="00810D7D"/>
    <w:rsid w:val="00810E4F"/>
    <w:rsid w:val="008116BD"/>
    <w:rsid w:val="00811A1E"/>
    <w:rsid w:val="00811D2C"/>
    <w:rsid w:val="00811E6F"/>
    <w:rsid w:val="008129EA"/>
    <w:rsid w:val="00812DB8"/>
    <w:rsid w:val="00812F63"/>
    <w:rsid w:val="00813367"/>
    <w:rsid w:val="0081342B"/>
    <w:rsid w:val="00813FE7"/>
    <w:rsid w:val="00814FDE"/>
    <w:rsid w:val="0081518A"/>
    <w:rsid w:val="0081591A"/>
    <w:rsid w:val="00815CEC"/>
    <w:rsid w:val="00816096"/>
    <w:rsid w:val="008161C7"/>
    <w:rsid w:val="00816520"/>
    <w:rsid w:val="0081727B"/>
    <w:rsid w:val="0081761E"/>
    <w:rsid w:val="008179CE"/>
    <w:rsid w:val="00817CAB"/>
    <w:rsid w:val="00817FCB"/>
    <w:rsid w:val="008206CB"/>
    <w:rsid w:val="00820F30"/>
    <w:rsid w:val="008210A2"/>
    <w:rsid w:val="0082179F"/>
    <w:rsid w:val="00821AB0"/>
    <w:rsid w:val="00821FDB"/>
    <w:rsid w:val="00822E8C"/>
    <w:rsid w:val="0082303A"/>
    <w:rsid w:val="00823CFB"/>
    <w:rsid w:val="00823DFB"/>
    <w:rsid w:val="00823F39"/>
    <w:rsid w:val="00824EA8"/>
    <w:rsid w:val="00825213"/>
    <w:rsid w:val="0082534D"/>
    <w:rsid w:val="00825575"/>
    <w:rsid w:val="00826341"/>
    <w:rsid w:val="00826859"/>
    <w:rsid w:val="00826872"/>
    <w:rsid w:val="008268CC"/>
    <w:rsid w:val="0082703B"/>
    <w:rsid w:val="00827BAD"/>
    <w:rsid w:val="00830802"/>
    <w:rsid w:val="0083089B"/>
    <w:rsid w:val="00830CC5"/>
    <w:rsid w:val="00830DC2"/>
    <w:rsid w:val="0083206C"/>
    <w:rsid w:val="00832EA1"/>
    <w:rsid w:val="00832EBF"/>
    <w:rsid w:val="00833594"/>
    <w:rsid w:val="00833D19"/>
    <w:rsid w:val="00833D46"/>
    <w:rsid w:val="00833E56"/>
    <w:rsid w:val="00833F04"/>
    <w:rsid w:val="00834B29"/>
    <w:rsid w:val="00834C65"/>
    <w:rsid w:val="00834EE6"/>
    <w:rsid w:val="00835076"/>
    <w:rsid w:val="00835514"/>
    <w:rsid w:val="00835839"/>
    <w:rsid w:val="00835904"/>
    <w:rsid w:val="0083636F"/>
    <w:rsid w:val="008364BC"/>
    <w:rsid w:val="00836878"/>
    <w:rsid w:val="00836CF9"/>
    <w:rsid w:val="00837168"/>
    <w:rsid w:val="00837301"/>
    <w:rsid w:val="0083765E"/>
    <w:rsid w:val="008376A8"/>
    <w:rsid w:val="00840081"/>
    <w:rsid w:val="0084023A"/>
    <w:rsid w:val="00840674"/>
    <w:rsid w:val="00840C84"/>
    <w:rsid w:val="00840E18"/>
    <w:rsid w:val="00841071"/>
    <w:rsid w:val="00841095"/>
    <w:rsid w:val="00841342"/>
    <w:rsid w:val="00841E8D"/>
    <w:rsid w:val="00842955"/>
    <w:rsid w:val="00842EE1"/>
    <w:rsid w:val="0084318D"/>
    <w:rsid w:val="00843789"/>
    <w:rsid w:val="00843E8F"/>
    <w:rsid w:val="00844770"/>
    <w:rsid w:val="00844D33"/>
    <w:rsid w:val="00844DD8"/>
    <w:rsid w:val="00844DEA"/>
    <w:rsid w:val="00845376"/>
    <w:rsid w:val="00845A07"/>
    <w:rsid w:val="00845E1C"/>
    <w:rsid w:val="00845EDB"/>
    <w:rsid w:val="00846C69"/>
    <w:rsid w:val="00850048"/>
    <w:rsid w:val="008503A9"/>
    <w:rsid w:val="0085043D"/>
    <w:rsid w:val="008506A2"/>
    <w:rsid w:val="00850D39"/>
    <w:rsid w:val="00851378"/>
    <w:rsid w:val="0085155B"/>
    <w:rsid w:val="0085163F"/>
    <w:rsid w:val="008518B3"/>
    <w:rsid w:val="00851BDE"/>
    <w:rsid w:val="00851BE3"/>
    <w:rsid w:val="0085269A"/>
    <w:rsid w:val="00852B73"/>
    <w:rsid w:val="00852F10"/>
    <w:rsid w:val="008534EE"/>
    <w:rsid w:val="008536AA"/>
    <w:rsid w:val="008537F7"/>
    <w:rsid w:val="00854345"/>
    <w:rsid w:val="008546F9"/>
    <w:rsid w:val="00854F06"/>
    <w:rsid w:val="00855A03"/>
    <w:rsid w:val="00855A3E"/>
    <w:rsid w:val="00855ADF"/>
    <w:rsid w:val="00856320"/>
    <w:rsid w:val="00856468"/>
    <w:rsid w:val="00856512"/>
    <w:rsid w:val="00857364"/>
    <w:rsid w:val="008578BA"/>
    <w:rsid w:val="00857BA0"/>
    <w:rsid w:val="00860869"/>
    <w:rsid w:val="0086096B"/>
    <w:rsid w:val="00860D79"/>
    <w:rsid w:val="00861727"/>
    <w:rsid w:val="0086179A"/>
    <w:rsid w:val="008619D7"/>
    <w:rsid w:val="00861D29"/>
    <w:rsid w:val="00861DC0"/>
    <w:rsid w:val="00861F96"/>
    <w:rsid w:val="00863E56"/>
    <w:rsid w:val="008648E4"/>
    <w:rsid w:val="00865BE1"/>
    <w:rsid w:val="00866195"/>
    <w:rsid w:val="008662B4"/>
    <w:rsid w:val="00866D29"/>
    <w:rsid w:val="00866ED1"/>
    <w:rsid w:val="0086707D"/>
    <w:rsid w:val="008670CE"/>
    <w:rsid w:val="00867B8F"/>
    <w:rsid w:val="0087031C"/>
    <w:rsid w:val="0087046A"/>
    <w:rsid w:val="00870809"/>
    <w:rsid w:val="00870E32"/>
    <w:rsid w:val="00871724"/>
    <w:rsid w:val="00871895"/>
    <w:rsid w:val="00872147"/>
    <w:rsid w:val="0087227E"/>
    <w:rsid w:val="00872B8A"/>
    <w:rsid w:val="00872D97"/>
    <w:rsid w:val="008738F1"/>
    <w:rsid w:val="00874149"/>
    <w:rsid w:val="0087438D"/>
    <w:rsid w:val="00875846"/>
    <w:rsid w:val="00875A3C"/>
    <w:rsid w:val="00875E3C"/>
    <w:rsid w:val="00876DF6"/>
    <w:rsid w:val="008776A2"/>
    <w:rsid w:val="008777AC"/>
    <w:rsid w:val="00877E23"/>
    <w:rsid w:val="00880531"/>
    <w:rsid w:val="0088065D"/>
    <w:rsid w:val="00880B95"/>
    <w:rsid w:val="00880D65"/>
    <w:rsid w:val="008830B8"/>
    <w:rsid w:val="008833EE"/>
    <w:rsid w:val="008848A4"/>
    <w:rsid w:val="00884C48"/>
    <w:rsid w:val="00885539"/>
    <w:rsid w:val="00885A43"/>
    <w:rsid w:val="00885BD0"/>
    <w:rsid w:val="00885F4E"/>
    <w:rsid w:val="008862B9"/>
    <w:rsid w:val="008868A7"/>
    <w:rsid w:val="008868CE"/>
    <w:rsid w:val="00886E24"/>
    <w:rsid w:val="0088701D"/>
    <w:rsid w:val="00887EDE"/>
    <w:rsid w:val="00890646"/>
    <w:rsid w:val="00891297"/>
    <w:rsid w:val="008912C1"/>
    <w:rsid w:val="008918D8"/>
    <w:rsid w:val="0089256F"/>
    <w:rsid w:val="00892595"/>
    <w:rsid w:val="008927B5"/>
    <w:rsid w:val="008936C1"/>
    <w:rsid w:val="008936DC"/>
    <w:rsid w:val="008937CC"/>
    <w:rsid w:val="00893E1E"/>
    <w:rsid w:val="0089497F"/>
    <w:rsid w:val="00894DA2"/>
    <w:rsid w:val="008950CF"/>
    <w:rsid w:val="008953C4"/>
    <w:rsid w:val="00895CAC"/>
    <w:rsid w:val="008962AF"/>
    <w:rsid w:val="0089667D"/>
    <w:rsid w:val="0089744F"/>
    <w:rsid w:val="008975AB"/>
    <w:rsid w:val="00897C3E"/>
    <w:rsid w:val="00897CF6"/>
    <w:rsid w:val="00897FD1"/>
    <w:rsid w:val="008A04CC"/>
    <w:rsid w:val="008A0515"/>
    <w:rsid w:val="008A0AA1"/>
    <w:rsid w:val="008A0AFC"/>
    <w:rsid w:val="008A0F42"/>
    <w:rsid w:val="008A1567"/>
    <w:rsid w:val="008A1A87"/>
    <w:rsid w:val="008A27FF"/>
    <w:rsid w:val="008A2B5D"/>
    <w:rsid w:val="008A2BB3"/>
    <w:rsid w:val="008A31F0"/>
    <w:rsid w:val="008A3C8F"/>
    <w:rsid w:val="008A3DE8"/>
    <w:rsid w:val="008A4A18"/>
    <w:rsid w:val="008A5325"/>
    <w:rsid w:val="008A5801"/>
    <w:rsid w:val="008A642C"/>
    <w:rsid w:val="008A64EE"/>
    <w:rsid w:val="008A66BF"/>
    <w:rsid w:val="008A6EA6"/>
    <w:rsid w:val="008A71A3"/>
    <w:rsid w:val="008A7886"/>
    <w:rsid w:val="008A7A1C"/>
    <w:rsid w:val="008A7A50"/>
    <w:rsid w:val="008A7ECE"/>
    <w:rsid w:val="008A7EEE"/>
    <w:rsid w:val="008B09C7"/>
    <w:rsid w:val="008B0A8D"/>
    <w:rsid w:val="008B0C16"/>
    <w:rsid w:val="008B1689"/>
    <w:rsid w:val="008B1A8F"/>
    <w:rsid w:val="008B1AF9"/>
    <w:rsid w:val="008B20D1"/>
    <w:rsid w:val="008B2F80"/>
    <w:rsid w:val="008B36D5"/>
    <w:rsid w:val="008B3959"/>
    <w:rsid w:val="008B3AF1"/>
    <w:rsid w:val="008B3BF4"/>
    <w:rsid w:val="008B46D6"/>
    <w:rsid w:val="008B4C0E"/>
    <w:rsid w:val="008B536A"/>
    <w:rsid w:val="008B57DB"/>
    <w:rsid w:val="008B5A42"/>
    <w:rsid w:val="008B5B35"/>
    <w:rsid w:val="008B6515"/>
    <w:rsid w:val="008B6BAE"/>
    <w:rsid w:val="008B70D8"/>
    <w:rsid w:val="008B737A"/>
    <w:rsid w:val="008B737E"/>
    <w:rsid w:val="008B79B8"/>
    <w:rsid w:val="008B7E16"/>
    <w:rsid w:val="008C0480"/>
    <w:rsid w:val="008C04E9"/>
    <w:rsid w:val="008C0918"/>
    <w:rsid w:val="008C09D2"/>
    <w:rsid w:val="008C0E57"/>
    <w:rsid w:val="008C156A"/>
    <w:rsid w:val="008C1A2A"/>
    <w:rsid w:val="008C1FED"/>
    <w:rsid w:val="008C2796"/>
    <w:rsid w:val="008C29FF"/>
    <w:rsid w:val="008C3038"/>
    <w:rsid w:val="008C3C78"/>
    <w:rsid w:val="008C49EE"/>
    <w:rsid w:val="008C57C3"/>
    <w:rsid w:val="008C5913"/>
    <w:rsid w:val="008C6083"/>
    <w:rsid w:val="008C70E6"/>
    <w:rsid w:val="008C7263"/>
    <w:rsid w:val="008C7F6E"/>
    <w:rsid w:val="008C7F86"/>
    <w:rsid w:val="008D0087"/>
    <w:rsid w:val="008D02BC"/>
    <w:rsid w:val="008D05CF"/>
    <w:rsid w:val="008D0743"/>
    <w:rsid w:val="008D0AA1"/>
    <w:rsid w:val="008D0C70"/>
    <w:rsid w:val="008D0DA9"/>
    <w:rsid w:val="008D0EFB"/>
    <w:rsid w:val="008D0FE0"/>
    <w:rsid w:val="008D133D"/>
    <w:rsid w:val="008D1728"/>
    <w:rsid w:val="008D191E"/>
    <w:rsid w:val="008D1B61"/>
    <w:rsid w:val="008D2997"/>
    <w:rsid w:val="008D2FA2"/>
    <w:rsid w:val="008D3423"/>
    <w:rsid w:val="008D3613"/>
    <w:rsid w:val="008D3BEC"/>
    <w:rsid w:val="008D3C99"/>
    <w:rsid w:val="008D3FF2"/>
    <w:rsid w:val="008D49EB"/>
    <w:rsid w:val="008D4AE0"/>
    <w:rsid w:val="008D4F8E"/>
    <w:rsid w:val="008D5487"/>
    <w:rsid w:val="008D5515"/>
    <w:rsid w:val="008D6414"/>
    <w:rsid w:val="008D669E"/>
    <w:rsid w:val="008D67BB"/>
    <w:rsid w:val="008D6A18"/>
    <w:rsid w:val="008D6D26"/>
    <w:rsid w:val="008D7084"/>
    <w:rsid w:val="008D70B2"/>
    <w:rsid w:val="008D70E9"/>
    <w:rsid w:val="008D774A"/>
    <w:rsid w:val="008D792C"/>
    <w:rsid w:val="008E03B0"/>
    <w:rsid w:val="008E0B69"/>
    <w:rsid w:val="008E0C16"/>
    <w:rsid w:val="008E165B"/>
    <w:rsid w:val="008E19A6"/>
    <w:rsid w:val="008E1E46"/>
    <w:rsid w:val="008E22AA"/>
    <w:rsid w:val="008E28D7"/>
    <w:rsid w:val="008E29B2"/>
    <w:rsid w:val="008E2BE7"/>
    <w:rsid w:val="008E3A5B"/>
    <w:rsid w:val="008E3F11"/>
    <w:rsid w:val="008E3FD1"/>
    <w:rsid w:val="008E4940"/>
    <w:rsid w:val="008E4979"/>
    <w:rsid w:val="008E51DA"/>
    <w:rsid w:val="008E5801"/>
    <w:rsid w:val="008E656F"/>
    <w:rsid w:val="008E6B11"/>
    <w:rsid w:val="008E70DA"/>
    <w:rsid w:val="008F09A7"/>
    <w:rsid w:val="008F1302"/>
    <w:rsid w:val="008F15F5"/>
    <w:rsid w:val="008F1787"/>
    <w:rsid w:val="008F17D8"/>
    <w:rsid w:val="008F1D23"/>
    <w:rsid w:val="008F1DB5"/>
    <w:rsid w:val="008F1EE3"/>
    <w:rsid w:val="008F2868"/>
    <w:rsid w:val="008F2C6B"/>
    <w:rsid w:val="008F2CDA"/>
    <w:rsid w:val="008F367A"/>
    <w:rsid w:val="008F3C24"/>
    <w:rsid w:val="008F3D46"/>
    <w:rsid w:val="008F4055"/>
    <w:rsid w:val="008F519D"/>
    <w:rsid w:val="008F559A"/>
    <w:rsid w:val="008F563C"/>
    <w:rsid w:val="008F5A58"/>
    <w:rsid w:val="008F5E1F"/>
    <w:rsid w:val="008F5ECD"/>
    <w:rsid w:val="008F65DD"/>
    <w:rsid w:val="008F6C48"/>
    <w:rsid w:val="008F6C56"/>
    <w:rsid w:val="008F72A7"/>
    <w:rsid w:val="008F7BC8"/>
    <w:rsid w:val="00900015"/>
    <w:rsid w:val="00900C03"/>
    <w:rsid w:val="00900D68"/>
    <w:rsid w:val="00901810"/>
    <w:rsid w:val="00901825"/>
    <w:rsid w:val="009024E3"/>
    <w:rsid w:val="0090265F"/>
    <w:rsid w:val="00902974"/>
    <w:rsid w:val="00902F61"/>
    <w:rsid w:val="00903380"/>
    <w:rsid w:val="00904C62"/>
    <w:rsid w:val="009050A6"/>
    <w:rsid w:val="00905320"/>
    <w:rsid w:val="0090558B"/>
    <w:rsid w:val="00905A4C"/>
    <w:rsid w:val="00906159"/>
    <w:rsid w:val="009063AC"/>
    <w:rsid w:val="009063CD"/>
    <w:rsid w:val="00906441"/>
    <w:rsid w:val="009065FE"/>
    <w:rsid w:val="00906703"/>
    <w:rsid w:val="00906E8C"/>
    <w:rsid w:val="00907684"/>
    <w:rsid w:val="00907804"/>
    <w:rsid w:val="00910590"/>
    <w:rsid w:val="009107C3"/>
    <w:rsid w:val="00910B56"/>
    <w:rsid w:val="00910C84"/>
    <w:rsid w:val="00911872"/>
    <w:rsid w:val="009118CF"/>
    <w:rsid w:val="00912F06"/>
    <w:rsid w:val="00913793"/>
    <w:rsid w:val="009138B3"/>
    <w:rsid w:val="00913D63"/>
    <w:rsid w:val="009143A2"/>
    <w:rsid w:val="009143B7"/>
    <w:rsid w:val="00914D49"/>
    <w:rsid w:val="009155C1"/>
    <w:rsid w:val="00915BF4"/>
    <w:rsid w:val="0091610C"/>
    <w:rsid w:val="0091645F"/>
    <w:rsid w:val="009179CC"/>
    <w:rsid w:val="00917C61"/>
    <w:rsid w:val="0092023C"/>
    <w:rsid w:val="00920A1F"/>
    <w:rsid w:val="009213C4"/>
    <w:rsid w:val="00921453"/>
    <w:rsid w:val="00921A70"/>
    <w:rsid w:val="00921DCB"/>
    <w:rsid w:val="00921EF5"/>
    <w:rsid w:val="009225E6"/>
    <w:rsid w:val="00922963"/>
    <w:rsid w:val="009231A8"/>
    <w:rsid w:val="009232B7"/>
    <w:rsid w:val="00923D60"/>
    <w:rsid w:val="00923F9B"/>
    <w:rsid w:val="00924B03"/>
    <w:rsid w:val="00924F0A"/>
    <w:rsid w:val="0092512C"/>
    <w:rsid w:val="00925192"/>
    <w:rsid w:val="009252F6"/>
    <w:rsid w:val="009253C4"/>
    <w:rsid w:val="0092545A"/>
    <w:rsid w:val="0092591B"/>
    <w:rsid w:val="00925AAF"/>
    <w:rsid w:val="00925B93"/>
    <w:rsid w:val="009260D0"/>
    <w:rsid w:val="00926DD1"/>
    <w:rsid w:val="009270D6"/>
    <w:rsid w:val="009271B0"/>
    <w:rsid w:val="009278CF"/>
    <w:rsid w:val="009279E7"/>
    <w:rsid w:val="00927DA8"/>
    <w:rsid w:val="0093080D"/>
    <w:rsid w:val="00930902"/>
    <w:rsid w:val="00930C2D"/>
    <w:rsid w:val="00930E3A"/>
    <w:rsid w:val="009310BA"/>
    <w:rsid w:val="00931176"/>
    <w:rsid w:val="009312CC"/>
    <w:rsid w:val="0093164E"/>
    <w:rsid w:val="00931E05"/>
    <w:rsid w:val="00932D39"/>
    <w:rsid w:val="00932F91"/>
    <w:rsid w:val="00932FE4"/>
    <w:rsid w:val="00933544"/>
    <w:rsid w:val="00933B1F"/>
    <w:rsid w:val="00933C1F"/>
    <w:rsid w:val="00933FDB"/>
    <w:rsid w:val="009344BE"/>
    <w:rsid w:val="009349FB"/>
    <w:rsid w:val="009364B5"/>
    <w:rsid w:val="009366C7"/>
    <w:rsid w:val="00936948"/>
    <w:rsid w:val="00936DBC"/>
    <w:rsid w:val="00937151"/>
    <w:rsid w:val="00937293"/>
    <w:rsid w:val="00937C32"/>
    <w:rsid w:val="009403CC"/>
    <w:rsid w:val="00940657"/>
    <w:rsid w:val="009406B1"/>
    <w:rsid w:val="0094148D"/>
    <w:rsid w:val="0094167D"/>
    <w:rsid w:val="00942170"/>
    <w:rsid w:val="009425BA"/>
    <w:rsid w:val="00942FBE"/>
    <w:rsid w:val="009433CA"/>
    <w:rsid w:val="009439BD"/>
    <w:rsid w:val="00943C85"/>
    <w:rsid w:val="00943FBF"/>
    <w:rsid w:val="009446F6"/>
    <w:rsid w:val="00944DF6"/>
    <w:rsid w:val="009459B9"/>
    <w:rsid w:val="00946064"/>
    <w:rsid w:val="009460BF"/>
    <w:rsid w:val="00946175"/>
    <w:rsid w:val="00946520"/>
    <w:rsid w:val="009465EB"/>
    <w:rsid w:val="00946A44"/>
    <w:rsid w:val="00946A6B"/>
    <w:rsid w:val="009500E7"/>
    <w:rsid w:val="00950920"/>
    <w:rsid w:val="00950C16"/>
    <w:rsid w:val="009510DF"/>
    <w:rsid w:val="009510F8"/>
    <w:rsid w:val="00952162"/>
    <w:rsid w:val="0095276F"/>
    <w:rsid w:val="00952B3E"/>
    <w:rsid w:val="00953213"/>
    <w:rsid w:val="00953B97"/>
    <w:rsid w:val="00953F75"/>
    <w:rsid w:val="0095404B"/>
    <w:rsid w:val="0095412D"/>
    <w:rsid w:val="0095413B"/>
    <w:rsid w:val="00954881"/>
    <w:rsid w:val="009549B2"/>
    <w:rsid w:val="00954F75"/>
    <w:rsid w:val="00955223"/>
    <w:rsid w:val="009560C7"/>
    <w:rsid w:val="00956BD2"/>
    <w:rsid w:val="0095748A"/>
    <w:rsid w:val="0095797D"/>
    <w:rsid w:val="00957A12"/>
    <w:rsid w:val="0096008C"/>
    <w:rsid w:val="00960BD3"/>
    <w:rsid w:val="00961C4E"/>
    <w:rsid w:val="00961FFD"/>
    <w:rsid w:val="00963348"/>
    <w:rsid w:val="009634A0"/>
    <w:rsid w:val="009635FE"/>
    <w:rsid w:val="00963FE8"/>
    <w:rsid w:val="00964B64"/>
    <w:rsid w:val="00965B8A"/>
    <w:rsid w:val="00965DA9"/>
    <w:rsid w:val="00965F61"/>
    <w:rsid w:val="0096622C"/>
    <w:rsid w:val="009666EE"/>
    <w:rsid w:val="0096684D"/>
    <w:rsid w:val="00966C56"/>
    <w:rsid w:val="00967150"/>
    <w:rsid w:val="00967390"/>
    <w:rsid w:val="00967971"/>
    <w:rsid w:val="0097010B"/>
    <w:rsid w:val="00970737"/>
    <w:rsid w:val="009707D1"/>
    <w:rsid w:val="00970A72"/>
    <w:rsid w:val="00970DF4"/>
    <w:rsid w:val="00970FF9"/>
    <w:rsid w:val="00971693"/>
    <w:rsid w:val="00971749"/>
    <w:rsid w:val="00971B4F"/>
    <w:rsid w:val="00971CDA"/>
    <w:rsid w:val="00971F28"/>
    <w:rsid w:val="00972325"/>
    <w:rsid w:val="00972389"/>
    <w:rsid w:val="00972A2F"/>
    <w:rsid w:val="00972F40"/>
    <w:rsid w:val="00972FDC"/>
    <w:rsid w:val="00973770"/>
    <w:rsid w:val="00973D34"/>
    <w:rsid w:val="00974377"/>
    <w:rsid w:val="0097477E"/>
    <w:rsid w:val="0097493D"/>
    <w:rsid w:val="00974C0D"/>
    <w:rsid w:val="00974E7A"/>
    <w:rsid w:val="009763B4"/>
    <w:rsid w:val="00976CD5"/>
    <w:rsid w:val="00977387"/>
    <w:rsid w:val="009774F4"/>
    <w:rsid w:val="009806FF"/>
    <w:rsid w:val="00980910"/>
    <w:rsid w:val="009809C4"/>
    <w:rsid w:val="00981544"/>
    <w:rsid w:val="00981CF6"/>
    <w:rsid w:val="00981D45"/>
    <w:rsid w:val="00982207"/>
    <w:rsid w:val="00982329"/>
    <w:rsid w:val="00982391"/>
    <w:rsid w:val="00982502"/>
    <w:rsid w:val="00982B41"/>
    <w:rsid w:val="0098305D"/>
    <w:rsid w:val="00983663"/>
    <w:rsid w:val="0098387C"/>
    <w:rsid w:val="009842B7"/>
    <w:rsid w:val="009848DB"/>
    <w:rsid w:val="00984B2D"/>
    <w:rsid w:val="00984D98"/>
    <w:rsid w:val="00984E4A"/>
    <w:rsid w:val="00984EA7"/>
    <w:rsid w:val="00985203"/>
    <w:rsid w:val="00985389"/>
    <w:rsid w:val="009860F5"/>
    <w:rsid w:val="009863F9"/>
    <w:rsid w:val="00986836"/>
    <w:rsid w:val="00986A4E"/>
    <w:rsid w:val="00986AE1"/>
    <w:rsid w:val="00986C61"/>
    <w:rsid w:val="0098714F"/>
    <w:rsid w:val="009874FB"/>
    <w:rsid w:val="009907BC"/>
    <w:rsid w:val="00990922"/>
    <w:rsid w:val="00990B76"/>
    <w:rsid w:val="00990F19"/>
    <w:rsid w:val="00991447"/>
    <w:rsid w:val="00991D79"/>
    <w:rsid w:val="00991D9B"/>
    <w:rsid w:val="00991E7C"/>
    <w:rsid w:val="00992773"/>
    <w:rsid w:val="0099287B"/>
    <w:rsid w:val="00992DBD"/>
    <w:rsid w:val="00992F97"/>
    <w:rsid w:val="00993B2C"/>
    <w:rsid w:val="00994B23"/>
    <w:rsid w:val="00994D17"/>
    <w:rsid w:val="00995037"/>
    <w:rsid w:val="00995325"/>
    <w:rsid w:val="009957E1"/>
    <w:rsid w:val="00995B2F"/>
    <w:rsid w:val="00995B4C"/>
    <w:rsid w:val="00995E73"/>
    <w:rsid w:val="00996014"/>
    <w:rsid w:val="0099612B"/>
    <w:rsid w:val="00996477"/>
    <w:rsid w:val="0099651E"/>
    <w:rsid w:val="00996B2B"/>
    <w:rsid w:val="00996D29"/>
    <w:rsid w:val="00996FB2"/>
    <w:rsid w:val="00997A1E"/>
    <w:rsid w:val="009A0738"/>
    <w:rsid w:val="009A075D"/>
    <w:rsid w:val="009A0D3B"/>
    <w:rsid w:val="009A111A"/>
    <w:rsid w:val="009A132F"/>
    <w:rsid w:val="009A173E"/>
    <w:rsid w:val="009A1787"/>
    <w:rsid w:val="009A1A39"/>
    <w:rsid w:val="009A1DDA"/>
    <w:rsid w:val="009A295A"/>
    <w:rsid w:val="009A2BFA"/>
    <w:rsid w:val="009A3284"/>
    <w:rsid w:val="009A39F5"/>
    <w:rsid w:val="009A43A6"/>
    <w:rsid w:val="009A4622"/>
    <w:rsid w:val="009A4A96"/>
    <w:rsid w:val="009A4E51"/>
    <w:rsid w:val="009A4F7D"/>
    <w:rsid w:val="009A5231"/>
    <w:rsid w:val="009A578D"/>
    <w:rsid w:val="009A58F5"/>
    <w:rsid w:val="009A60D6"/>
    <w:rsid w:val="009A6169"/>
    <w:rsid w:val="009A6ECE"/>
    <w:rsid w:val="009A6F00"/>
    <w:rsid w:val="009A761B"/>
    <w:rsid w:val="009A7BA6"/>
    <w:rsid w:val="009A7D9F"/>
    <w:rsid w:val="009B0648"/>
    <w:rsid w:val="009B066A"/>
    <w:rsid w:val="009B0E7D"/>
    <w:rsid w:val="009B0EC8"/>
    <w:rsid w:val="009B29C4"/>
    <w:rsid w:val="009B32DE"/>
    <w:rsid w:val="009B340E"/>
    <w:rsid w:val="009B3443"/>
    <w:rsid w:val="009B3A85"/>
    <w:rsid w:val="009B40F8"/>
    <w:rsid w:val="009B430B"/>
    <w:rsid w:val="009B45E4"/>
    <w:rsid w:val="009B4682"/>
    <w:rsid w:val="009B4AB3"/>
    <w:rsid w:val="009B57C9"/>
    <w:rsid w:val="009B6225"/>
    <w:rsid w:val="009B6F14"/>
    <w:rsid w:val="009C1769"/>
    <w:rsid w:val="009C189A"/>
    <w:rsid w:val="009C21A7"/>
    <w:rsid w:val="009C2889"/>
    <w:rsid w:val="009C2FBB"/>
    <w:rsid w:val="009C36A9"/>
    <w:rsid w:val="009C4186"/>
    <w:rsid w:val="009C43F2"/>
    <w:rsid w:val="009C497D"/>
    <w:rsid w:val="009C4A49"/>
    <w:rsid w:val="009C5246"/>
    <w:rsid w:val="009C54C7"/>
    <w:rsid w:val="009C55A3"/>
    <w:rsid w:val="009C5741"/>
    <w:rsid w:val="009C5916"/>
    <w:rsid w:val="009C5E86"/>
    <w:rsid w:val="009C6015"/>
    <w:rsid w:val="009C62DF"/>
    <w:rsid w:val="009C6633"/>
    <w:rsid w:val="009C668C"/>
    <w:rsid w:val="009C70C0"/>
    <w:rsid w:val="009C7341"/>
    <w:rsid w:val="009C7AA5"/>
    <w:rsid w:val="009D03B4"/>
    <w:rsid w:val="009D0666"/>
    <w:rsid w:val="009D0797"/>
    <w:rsid w:val="009D0868"/>
    <w:rsid w:val="009D08F0"/>
    <w:rsid w:val="009D0FF3"/>
    <w:rsid w:val="009D1522"/>
    <w:rsid w:val="009D3703"/>
    <w:rsid w:val="009D4027"/>
    <w:rsid w:val="009D56B2"/>
    <w:rsid w:val="009D5D52"/>
    <w:rsid w:val="009D6574"/>
    <w:rsid w:val="009D6CAF"/>
    <w:rsid w:val="009D6ECA"/>
    <w:rsid w:val="009D6FE3"/>
    <w:rsid w:val="009D7C02"/>
    <w:rsid w:val="009E0245"/>
    <w:rsid w:val="009E053A"/>
    <w:rsid w:val="009E08AF"/>
    <w:rsid w:val="009E0B0A"/>
    <w:rsid w:val="009E0BCF"/>
    <w:rsid w:val="009E151F"/>
    <w:rsid w:val="009E16BD"/>
    <w:rsid w:val="009E2921"/>
    <w:rsid w:val="009E29C7"/>
    <w:rsid w:val="009E2A7F"/>
    <w:rsid w:val="009E2A97"/>
    <w:rsid w:val="009E2CCC"/>
    <w:rsid w:val="009E3B7B"/>
    <w:rsid w:val="009E3D79"/>
    <w:rsid w:val="009E3DF0"/>
    <w:rsid w:val="009E3FED"/>
    <w:rsid w:val="009E4041"/>
    <w:rsid w:val="009E4243"/>
    <w:rsid w:val="009E49FE"/>
    <w:rsid w:val="009E511F"/>
    <w:rsid w:val="009E5482"/>
    <w:rsid w:val="009E5D59"/>
    <w:rsid w:val="009E5F50"/>
    <w:rsid w:val="009E659B"/>
    <w:rsid w:val="009E67CB"/>
    <w:rsid w:val="009E67CE"/>
    <w:rsid w:val="009E736F"/>
    <w:rsid w:val="009E7424"/>
    <w:rsid w:val="009F03DC"/>
    <w:rsid w:val="009F04FC"/>
    <w:rsid w:val="009F0920"/>
    <w:rsid w:val="009F0CB5"/>
    <w:rsid w:val="009F10C5"/>
    <w:rsid w:val="009F1232"/>
    <w:rsid w:val="009F1B45"/>
    <w:rsid w:val="009F1D68"/>
    <w:rsid w:val="009F2190"/>
    <w:rsid w:val="009F2A0A"/>
    <w:rsid w:val="009F2C74"/>
    <w:rsid w:val="009F321D"/>
    <w:rsid w:val="009F487A"/>
    <w:rsid w:val="009F491C"/>
    <w:rsid w:val="009F562D"/>
    <w:rsid w:val="009F575A"/>
    <w:rsid w:val="009F5C0D"/>
    <w:rsid w:val="009F61F4"/>
    <w:rsid w:val="009F6950"/>
    <w:rsid w:val="009F6995"/>
    <w:rsid w:val="009F7374"/>
    <w:rsid w:val="009F763B"/>
    <w:rsid w:val="009F764A"/>
    <w:rsid w:val="009F782A"/>
    <w:rsid w:val="009F7EB4"/>
    <w:rsid w:val="00A00509"/>
    <w:rsid w:val="00A0061F"/>
    <w:rsid w:val="00A0062F"/>
    <w:rsid w:val="00A00C39"/>
    <w:rsid w:val="00A00F7D"/>
    <w:rsid w:val="00A01278"/>
    <w:rsid w:val="00A0143E"/>
    <w:rsid w:val="00A0185D"/>
    <w:rsid w:val="00A0232E"/>
    <w:rsid w:val="00A0238B"/>
    <w:rsid w:val="00A026FC"/>
    <w:rsid w:val="00A029A2"/>
    <w:rsid w:val="00A046A3"/>
    <w:rsid w:val="00A04D35"/>
    <w:rsid w:val="00A04ED9"/>
    <w:rsid w:val="00A068EF"/>
    <w:rsid w:val="00A069F0"/>
    <w:rsid w:val="00A07B99"/>
    <w:rsid w:val="00A10C1B"/>
    <w:rsid w:val="00A1159E"/>
    <w:rsid w:val="00A11AC9"/>
    <w:rsid w:val="00A121F5"/>
    <w:rsid w:val="00A12CBF"/>
    <w:rsid w:val="00A12F36"/>
    <w:rsid w:val="00A130D2"/>
    <w:rsid w:val="00A13119"/>
    <w:rsid w:val="00A135BA"/>
    <w:rsid w:val="00A139DA"/>
    <w:rsid w:val="00A14A1B"/>
    <w:rsid w:val="00A14C7B"/>
    <w:rsid w:val="00A14FD1"/>
    <w:rsid w:val="00A14FF5"/>
    <w:rsid w:val="00A15201"/>
    <w:rsid w:val="00A15234"/>
    <w:rsid w:val="00A158EF"/>
    <w:rsid w:val="00A15CF4"/>
    <w:rsid w:val="00A15E9A"/>
    <w:rsid w:val="00A15EC4"/>
    <w:rsid w:val="00A15F78"/>
    <w:rsid w:val="00A16526"/>
    <w:rsid w:val="00A16545"/>
    <w:rsid w:val="00A16B1E"/>
    <w:rsid w:val="00A16DFB"/>
    <w:rsid w:val="00A16F32"/>
    <w:rsid w:val="00A175ED"/>
    <w:rsid w:val="00A178F6"/>
    <w:rsid w:val="00A17E70"/>
    <w:rsid w:val="00A201BF"/>
    <w:rsid w:val="00A20994"/>
    <w:rsid w:val="00A20E38"/>
    <w:rsid w:val="00A21480"/>
    <w:rsid w:val="00A21D3A"/>
    <w:rsid w:val="00A21EB0"/>
    <w:rsid w:val="00A21FAA"/>
    <w:rsid w:val="00A22695"/>
    <w:rsid w:val="00A2275B"/>
    <w:rsid w:val="00A22D0E"/>
    <w:rsid w:val="00A22D16"/>
    <w:rsid w:val="00A22FF2"/>
    <w:rsid w:val="00A2300D"/>
    <w:rsid w:val="00A23AEA"/>
    <w:rsid w:val="00A24180"/>
    <w:rsid w:val="00A24794"/>
    <w:rsid w:val="00A24C20"/>
    <w:rsid w:val="00A2525C"/>
    <w:rsid w:val="00A25342"/>
    <w:rsid w:val="00A25599"/>
    <w:rsid w:val="00A259BB"/>
    <w:rsid w:val="00A25A31"/>
    <w:rsid w:val="00A25FD7"/>
    <w:rsid w:val="00A26A48"/>
    <w:rsid w:val="00A26CE3"/>
    <w:rsid w:val="00A271EA"/>
    <w:rsid w:val="00A274EC"/>
    <w:rsid w:val="00A27C66"/>
    <w:rsid w:val="00A30891"/>
    <w:rsid w:val="00A30BEB"/>
    <w:rsid w:val="00A30F5B"/>
    <w:rsid w:val="00A31880"/>
    <w:rsid w:val="00A31D6E"/>
    <w:rsid w:val="00A323AE"/>
    <w:rsid w:val="00A3286C"/>
    <w:rsid w:val="00A32B12"/>
    <w:rsid w:val="00A32D90"/>
    <w:rsid w:val="00A33B96"/>
    <w:rsid w:val="00A3457D"/>
    <w:rsid w:val="00A3485C"/>
    <w:rsid w:val="00A34897"/>
    <w:rsid w:val="00A34E09"/>
    <w:rsid w:val="00A35219"/>
    <w:rsid w:val="00A35700"/>
    <w:rsid w:val="00A35770"/>
    <w:rsid w:val="00A35C79"/>
    <w:rsid w:val="00A36474"/>
    <w:rsid w:val="00A366EC"/>
    <w:rsid w:val="00A36A9E"/>
    <w:rsid w:val="00A37DB1"/>
    <w:rsid w:val="00A40511"/>
    <w:rsid w:val="00A40927"/>
    <w:rsid w:val="00A40B04"/>
    <w:rsid w:val="00A40D7C"/>
    <w:rsid w:val="00A4137B"/>
    <w:rsid w:val="00A41841"/>
    <w:rsid w:val="00A41C3D"/>
    <w:rsid w:val="00A41F25"/>
    <w:rsid w:val="00A42065"/>
    <w:rsid w:val="00A4215C"/>
    <w:rsid w:val="00A42865"/>
    <w:rsid w:val="00A430D6"/>
    <w:rsid w:val="00A431AF"/>
    <w:rsid w:val="00A43E7C"/>
    <w:rsid w:val="00A44037"/>
    <w:rsid w:val="00A448D6"/>
    <w:rsid w:val="00A46387"/>
    <w:rsid w:val="00A466E3"/>
    <w:rsid w:val="00A466F6"/>
    <w:rsid w:val="00A4676B"/>
    <w:rsid w:val="00A468A2"/>
    <w:rsid w:val="00A4762E"/>
    <w:rsid w:val="00A47B5C"/>
    <w:rsid w:val="00A47B77"/>
    <w:rsid w:val="00A47BF6"/>
    <w:rsid w:val="00A47E76"/>
    <w:rsid w:val="00A501FE"/>
    <w:rsid w:val="00A5130C"/>
    <w:rsid w:val="00A516EC"/>
    <w:rsid w:val="00A517AD"/>
    <w:rsid w:val="00A53143"/>
    <w:rsid w:val="00A5340E"/>
    <w:rsid w:val="00A5393D"/>
    <w:rsid w:val="00A53B9D"/>
    <w:rsid w:val="00A53C0B"/>
    <w:rsid w:val="00A54726"/>
    <w:rsid w:val="00A55640"/>
    <w:rsid w:val="00A556BC"/>
    <w:rsid w:val="00A55718"/>
    <w:rsid w:val="00A5579E"/>
    <w:rsid w:val="00A55811"/>
    <w:rsid w:val="00A5631D"/>
    <w:rsid w:val="00A56B87"/>
    <w:rsid w:val="00A56F57"/>
    <w:rsid w:val="00A579C2"/>
    <w:rsid w:val="00A606F8"/>
    <w:rsid w:val="00A6074C"/>
    <w:rsid w:val="00A60BA3"/>
    <w:rsid w:val="00A60C19"/>
    <w:rsid w:val="00A61089"/>
    <w:rsid w:val="00A6114D"/>
    <w:rsid w:val="00A61BC4"/>
    <w:rsid w:val="00A620A5"/>
    <w:rsid w:val="00A621F7"/>
    <w:rsid w:val="00A62308"/>
    <w:rsid w:val="00A62553"/>
    <w:rsid w:val="00A628E3"/>
    <w:rsid w:val="00A62C1F"/>
    <w:rsid w:val="00A631A3"/>
    <w:rsid w:val="00A63478"/>
    <w:rsid w:val="00A634EB"/>
    <w:rsid w:val="00A641CF"/>
    <w:rsid w:val="00A64705"/>
    <w:rsid w:val="00A64FD8"/>
    <w:rsid w:val="00A6583A"/>
    <w:rsid w:val="00A65A86"/>
    <w:rsid w:val="00A6624E"/>
    <w:rsid w:val="00A66534"/>
    <w:rsid w:val="00A665B2"/>
    <w:rsid w:val="00A6689E"/>
    <w:rsid w:val="00A7019E"/>
    <w:rsid w:val="00A708DB"/>
    <w:rsid w:val="00A70A3F"/>
    <w:rsid w:val="00A70FF0"/>
    <w:rsid w:val="00A717E3"/>
    <w:rsid w:val="00A72011"/>
    <w:rsid w:val="00A72423"/>
    <w:rsid w:val="00A72C30"/>
    <w:rsid w:val="00A72F5B"/>
    <w:rsid w:val="00A73593"/>
    <w:rsid w:val="00A73EE7"/>
    <w:rsid w:val="00A75524"/>
    <w:rsid w:val="00A75867"/>
    <w:rsid w:val="00A75ACC"/>
    <w:rsid w:val="00A75EFB"/>
    <w:rsid w:val="00A762B0"/>
    <w:rsid w:val="00A76810"/>
    <w:rsid w:val="00A77358"/>
    <w:rsid w:val="00A77B9F"/>
    <w:rsid w:val="00A8081B"/>
    <w:rsid w:val="00A814E0"/>
    <w:rsid w:val="00A81B9E"/>
    <w:rsid w:val="00A8201C"/>
    <w:rsid w:val="00A82234"/>
    <w:rsid w:val="00A8234D"/>
    <w:rsid w:val="00A826CA"/>
    <w:rsid w:val="00A829EC"/>
    <w:rsid w:val="00A82C6B"/>
    <w:rsid w:val="00A82CB5"/>
    <w:rsid w:val="00A82E12"/>
    <w:rsid w:val="00A8323C"/>
    <w:rsid w:val="00A83689"/>
    <w:rsid w:val="00A83B0C"/>
    <w:rsid w:val="00A841E9"/>
    <w:rsid w:val="00A8462D"/>
    <w:rsid w:val="00A84678"/>
    <w:rsid w:val="00A848D2"/>
    <w:rsid w:val="00A84CC1"/>
    <w:rsid w:val="00A85076"/>
    <w:rsid w:val="00A854C0"/>
    <w:rsid w:val="00A854E5"/>
    <w:rsid w:val="00A854F5"/>
    <w:rsid w:val="00A85C18"/>
    <w:rsid w:val="00A85E2D"/>
    <w:rsid w:val="00A8635A"/>
    <w:rsid w:val="00A8647B"/>
    <w:rsid w:val="00A86694"/>
    <w:rsid w:val="00A8695E"/>
    <w:rsid w:val="00A86BD1"/>
    <w:rsid w:val="00A86E78"/>
    <w:rsid w:val="00A87343"/>
    <w:rsid w:val="00A87EE6"/>
    <w:rsid w:val="00A903D1"/>
    <w:rsid w:val="00A9079E"/>
    <w:rsid w:val="00A9111F"/>
    <w:rsid w:val="00A91510"/>
    <w:rsid w:val="00A921A3"/>
    <w:rsid w:val="00A92A60"/>
    <w:rsid w:val="00A92D76"/>
    <w:rsid w:val="00A93034"/>
    <w:rsid w:val="00A9397D"/>
    <w:rsid w:val="00A93FB8"/>
    <w:rsid w:val="00A94A1C"/>
    <w:rsid w:val="00A9556A"/>
    <w:rsid w:val="00A95B86"/>
    <w:rsid w:val="00A96D2F"/>
    <w:rsid w:val="00A97F3A"/>
    <w:rsid w:val="00AA019E"/>
    <w:rsid w:val="00AA0455"/>
    <w:rsid w:val="00AA04D9"/>
    <w:rsid w:val="00AA0690"/>
    <w:rsid w:val="00AA0734"/>
    <w:rsid w:val="00AA13AB"/>
    <w:rsid w:val="00AA1653"/>
    <w:rsid w:val="00AA204A"/>
    <w:rsid w:val="00AA2434"/>
    <w:rsid w:val="00AA26AE"/>
    <w:rsid w:val="00AA2B52"/>
    <w:rsid w:val="00AA2E67"/>
    <w:rsid w:val="00AA2FE3"/>
    <w:rsid w:val="00AA3386"/>
    <w:rsid w:val="00AA3555"/>
    <w:rsid w:val="00AA3AE4"/>
    <w:rsid w:val="00AA3BE5"/>
    <w:rsid w:val="00AA4B3C"/>
    <w:rsid w:val="00AA4BBB"/>
    <w:rsid w:val="00AA53FA"/>
    <w:rsid w:val="00AA5402"/>
    <w:rsid w:val="00AA57B8"/>
    <w:rsid w:val="00AA5F97"/>
    <w:rsid w:val="00AA61E4"/>
    <w:rsid w:val="00AA7311"/>
    <w:rsid w:val="00AA7A7A"/>
    <w:rsid w:val="00AA7C18"/>
    <w:rsid w:val="00AA7C3A"/>
    <w:rsid w:val="00AA7FC2"/>
    <w:rsid w:val="00AB07A8"/>
    <w:rsid w:val="00AB0A7D"/>
    <w:rsid w:val="00AB0E27"/>
    <w:rsid w:val="00AB1DB5"/>
    <w:rsid w:val="00AB3060"/>
    <w:rsid w:val="00AB3C55"/>
    <w:rsid w:val="00AB3DB0"/>
    <w:rsid w:val="00AB494B"/>
    <w:rsid w:val="00AB5A4E"/>
    <w:rsid w:val="00AB6416"/>
    <w:rsid w:val="00AB6B64"/>
    <w:rsid w:val="00AB6C5C"/>
    <w:rsid w:val="00AB703E"/>
    <w:rsid w:val="00AB72E1"/>
    <w:rsid w:val="00AB7614"/>
    <w:rsid w:val="00AB79F4"/>
    <w:rsid w:val="00AC055F"/>
    <w:rsid w:val="00AC17EA"/>
    <w:rsid w:val="00AC1B38"/>
    <w:rsid w:val="00AC1FFF"/>
    <w:rsid w:val="00AC3071"/>
    <w:rsid w:val="00AC30EB"/>
    <w:rsid w:val="00AC35C1"/>
    <w:rsid w:val="00AC408F"/>
    <w:rsid w:val="00AC50BD"/>
    <w:rsid w:val="00AC5C87"/>
    <w:rsid w:val="00AC6B84"/>
    <w:rsid w:val="00AC6EC2"/>
    <w:rsid w:val="00AC7187"/>
    <w:rsid w:val="00AC71E0"/>
    <w:rsid w:val="00AC79E9"/>
    <w:rsid w:val="00AD0253"/>
    <w:rsid w:val="00AD0483"/>
    <w:rsid w:val="00AD06C4"/>
    <w:rsid w:val="00AD0798"/>
    <w:rsid w:val="00AD090F"/>
    <w:rsid w:val="00AD108F"/>
    <w:rsid w:val="00AD18AD"/>
    <w:rsid w:val="00AD2581"/>
    <w:rsid w:val="00AD2B32"/>
    <w:rsid w:val="00AD4357"/>
    <w:rsid w:val="00AD44F1"/>
    <w:rsid w:val="00AD4E68"/>
    <w:rsid w:val="00AD5947"/>
    <w:rsid w:val="00AD5AFB"/>
    <w:rsid w:val="00AD5FCA"/>
    <w:rsid w:val="00AD6003"/>
    <w:rsid w:val="00AD74AD"/>
    <w:rsid w:val="00AD7C10"/>
    <w:rsid w:val="00AE0021"/>
    <w:rsid w:val="00AE0061"/>
    <w:rsid w:val="00AE009F"/>
    <w:rsid w:val="00AE02E5"/>
    <w:rsid w:val="00AE03C1"/>
    <w:rsid w:val="00AE0672"/>
    <w:rsid w:val="00AE082D"/>
    <w:rsid w:val="00AE0DA6"/>
    <w:rsid w:val="00AE1204"/>
    <w:rsid w:val="00AE1CFB"/>
    <w:rsid w:val="00AE25B9"/>
    <w:rsid w:val="00AE2B2A"/>
    <w:rsid w:val="00AE2FBA"/>
    <w:rsid w:val="00AE3033"/>
    <w:rsid w:val="00AE3837"/>
    <w:rsid w:val="00AE38AC"/>
    <w:rsid w:val="00AE3CC9"/>
    <w:rsid w:val="00AE3EE7"/>
    <w:rsid w:val="00AE3FB5"/>
    <w:rsid w:val="00AE41CD"/>
    <w:rsid w:val="00AE4207"/>
    <w:rsid w:val="00AE4220"/>
    <w:rsid w:val="00AE48FC"/>
    <w:rsid w:val="00AE498F"/>
    <w:rsid w:val="00AE4AB1"/>
    <w:rsid w:val="00AE4FCD"/>
    <w:rsid w:val="00AE69BE"/>
    <w:rsid w:val="00AE72D3"/>
    <w:rsid w:val="00AE7DCB"/>
    <w:rsid w:val="00AF0464"/>
    <w:rsid w:val="00AF05BE"/>
    <w:rsid w:val="00AF060C"/>
    <w:rsid w:val="00AF070F"/>
    <w:rsid w:val="00AF12C6"/>
    <w:rsid w:val="00AF1F62"/>
    <w:rsid w:val="00AF22F6"/>
    <w:rsid w:val="00AF2834"/>
    <w:rsid w:val="00AF3D24"/>
    <w:rsid w:val="00AF3FF1"/>
    <w:rsid w:val="00AF413A"/>
    <w:rsid w:val="00AF54E9"/>
    <w:rsid w:val="00AF5574"/>
    <w:rsid w:val="00AF57AE"/>
    <w:rsid w:val="00AF58A4"/>
    <w:rsid w:val="00AF5A95"/>
    <w:rsid w:val="00AF5C13"/>
    <w:rsid w:val="00AF6177"/>
    <w:rsid w:val="00AF637F"/>
    <w:rsid w:val="00AF6BDB"/>
    <w:rsid w:val="00AF7099"/>
    <w:rsid w:val="00B00006"/>
    <w:rsid w:val="00B003AF"/>
    <w:rsid w:val="00B005F1"/>
    <w:rsid w:val="00B00B16"/>
    <w:rsid w:val="00B00DAC"/>
    <w:rsid w:val="00B01887"/>
    <w:rsid w:val="00B018E9"/>
    <w:rsid w:val="00B01ABE"/>
    <w:rsid w:val="00B01FDE"/>
    <w:rsid w:val="00B02DA1"/>
    <w:rsid w:val="00B03310"/>
    <w:rsid w:val="00B033A2"/>
    <w:rsid w:val="00B03CB5"/>
    <w:rsid w:val="00B03F07"/>
    <w:rsid w:val="00B0449F"/>
    <w:rsid w:val="00B052B7"/>
    <w:rsid w:val="00B05502"/>
    <w:rsid w:val="00B0571B"/>
    <w:rsid w:val="00B05AC5"/>
    <w:rsid w:val="00B062E9"/>
    <w:rsid w:val="00B07322"/>
    <w:rsid w:val="00B07341"/>
    <w:rsid w:val="00B106CF"/>
    <w:rsid w:val="00B107C1"/>
    <w:rsid w:val="00B10806"/>
    <w:rsid w:val="00B10C1D"/>
    <w:rsid w:val="00B10C2A"/>
    <w:rsid w:val="00B10C4F"/>
    <w:rsid w:val="00B10D6A"/>
    <w:rsid w:val="00B116DA"/>
    <w:rsid w:val="00B1185F"/>
    <w:rsid w:val="00B119CB"/>
    <w:rsid w:val="00B11F0C"/>
    <w:rsid w:val="00B1208B"/>
    <w:rsid w:val="00B12242"/>
    <w:rsid w:val="00B1229B"/>
    <w:rsid w:val="00B129CC"/>
    <w:rsid w:val="00B13178"/>
    <w:rsid w:val="00B13939"/>
    <w:rsid w:val="00B1411D"/>
    <w:rsid w:val="00B1424C"/>
    <w:rsid w:val="00B144BD"/>
    <w:rsid w:val="00B153FC"/>
    <w:rsid w:val="00B15487"/>
    <w:rsid w:val="00B15788"/>
    <w:rsid w:val="00B1582C"/>
    <w:rsid w:val="00B16D05"/>
    <w:rsid w:val="00B16D32"/>
    <w:rsid w:val="00B17020"/>
    <w:rsid w:val="00B17495"/>
    <w:rsid w:val="00B17A32"/>
    <w:rsid w:val="00B17DBD"/>
    <w:rsid w:val="00B200E7"/>
    <w:rsid w:val="00B204A3"/>
    <w:rsid w:val="00B206E9"/>
    <w:rsid w:val="00B21412"/>
    <w:rsid w:val="00B21731"/>
    <w:rsid w:val="00B21752"/>
    <w:rsid w:val="00B22723"/>
    <w:rsid w:val="00B230F3"/>
    <w:rsid w:val="00B239DA"/>
    <w:rsid w:val="00B24626"/>
    <w:rsid w:val="00B24671"/>
    <w:rsid w:val="00B24775"/>
    <w:rsid w:val="00B24AC0"/>
    <w:rsid w:val="00B24BC5"/>
    <w:rsid w:val="00B24EF0"/>
    <w:rsid w:val="00B254C0"/>
    <w:rsid w:val="00B25C57"/>
    <w:rsid w:val="00B26539"/>
    <w:rsid w:val="00B26B4A"/>
    <w:rsid w:val="00B26DC0"/>
    <w:rsid w:val="00B27167"/>
    <w:rsid w:val="00B278B9"/>
    <w:rsid w:val="00B27901"/>
    <w:rsid w:val="00B27F6F"/>
    <w:rsid w:val="00B30632"/>
    <w:rsid w:val="00B30CAB"/>
    <w:rsid w:val="00B30CCA"/>
    <w:rsid w:val="00B313B1"/>
    <w:rsid w:val="00B319E2"/>
    <w:rsid w:val="00B31B2F"/>
    <w:rsid w:val="00B31BA3"/>
    <w:rsid w:val="00B32410"/>
    <w:rsid w:val="00B3286E"/>
    <w:rsid w:val="00B3299C"/>
    <w:rsid w:val="00B3364E"/>
    <w:rsid w:val="00B33EA4"/>
    <w:rsid w:val="00B34163"/>
    <w:rsid w:val="00B3431F"/>
    <w:rsid w:val="00B34DCB"/>
    <w:rsid w:val="00B35A44"/>
    <w:rsid w:val="00B3772E"/>
    <w:rsid w:val="00B37B6B"/>
    <w:rsid w:val="00B37C62"/>
    <w:rsid w:val="00B37E05"/>
    <w:rsid w:val="00B37EDD"/>
    <w:rsid w:val="00B37F00"/>
    <w:rsid w:val="00B400EE"/>
    <w:rsid w:val="00B40356"/>
    <w:rsid w:val="00B404AA"/>
    <w:rsid w:val="00B404BA"/>
    <w:rsid w:val="00B40888"/>
    <w:rsid w:val="00B40976"/>
    <w:rsid w:val="00B41405"/>
    <w:rsid w:val="00B41810"/>
    <w:rsid w:val="00B41920"/>
    <w:rsid w:val="00B4253C"/>
    <w:rsid w:val="00B42A92"/>
    <w:rsid w:val="00B42B4E"/>
    <w:rsid w:val="00B42D6B"/>
    <w:rsid w:val="00B43234"/>
    <w:rsid w:val="00B4364B"/>
    <w:rsid w:val="00B43790"/>
    <w:rsid w:val="00B43C48"/>
    <w:rsid w:val="00B4401B"/>
    <w:rsid w:val="00B443A7"/>
    <w:rsid w:val="00B447C6"/>
    <w:rsid w:val="00B44D56"/>
    <w:rsid w:val="00B4504C"/>
    <w:rsid w:val="00B450AE"/>
    <w:rsid w:val="00B45AD0"/>
    <w:rsid w:val="00B45C6E"/>
    <w:rsid w:val="00B45F8C"/>
    <w:rsid w:val="00B466FA"/>
    <w:rsid w:val="00B46927"/>
    <w:rsid w:val="00B46A8A"/>
    <w:rsid w:val="00B46F28"/>
    <w:rsid w:val="00B4741D"/>
    <w:rsid w:val="00B47593"/>
    <w:rsid w:val="00B47CCE"/>
    <w:rsid w:val="00B504A0"/>
    <w:rsid w:val="00B50AD9"/>
    <w:rsid w:val="00B5114B"/>
    <w:rsid w:val="00B518C7"/>
    <w:rsid w:val="00B539A5"/>
    <w:rsid w:val="00B53B76"/>
    <w:rsid w:val="00B53DF2"/>
    <w:rsid w:val="00B53E38"/>
    <w:rsid w:val="00B5408A"/>
    <w:rsid w:val="00B542D8"/>
    <w:rsid w:val="00B544E2"/>
    <w:rsid w:val="00B546F2"/>
    <w:rsid w:val="00B54A40"/>
    <w:rsid w:val="00B54DE4"/>
    <w:rsid w:val="00B55ED1"/>
    <w:rsid w:val="00B55FE2"/>
    <w:rsid w:val="00B5736A"/>
    <w:rsid w:val="00B57C33"/>
    <w:rsid w:val="00B603C8"/>
    <w:rsid w:val="00B603E6"/>
    <w:rsid w:val="00B6051F"/>
    <w:rsid w:val="00B61253"/>
    <w:rsid w:val="00B6148B"/>
    <w:rsid w:val="00B61B93"/>
    <w:rsid w:val="00B61B95"/>
    <w:rsid w:val="00B61BA0"/>
    <w:rsid w:val="00B620DD"/>
    <w:rsid w:val="00B62206"/>
    <w:rsid w:val="00B62486"/>
    <w:rsid w:val="00B624E1"/>
    <w:rsid w:val="00B6330D"/>
    <w:rsid w:val="00B63456"/>
    <w:rsid w:val="00B63576"/>
    <w:rsid w:val="00B637F9"/>
    <w:rsid w:val="00B63DAF"/>
    <w:rsid w:val="00B63DED"/>
    <w:rsid w:val="00B63E46"/>
    <w:rsid w:val="00B64359"/>
    <w:rsid w:val="00B64496"/>
    <w:rsid w:val="00B64541"/>
    <w:rsid w:val="00B663B7"/>
    <w:rsid w:val="00B66728"/>
    <w:rsid w:val="00B66B90"/>
    <w:rsid w:val="00B66DCD"/>
    <w:rsid w:val="00B6733A"/>
    <w:rsid w:val="00B674A0"/>
    <w:rsid w:val="00B674B8"/>
    <w:rsid w:val="00B6797E"/>
    <w:rsid w:val="00B679FE"/>
    <w:rsid w:val="00B7026F"/>
    <w:rsid w:val="00B70363"/>
    <w:rsid w:val="00B70817"/>
    <w:rsid w:val="00B709AA"/>
    <w:rsid w:val="00B70E8D"/>
    <w:rsid w:val="00B714E8"/>
    <w:rsid w:val="00B71EBF"/>
    <w:rsid w:val="00B72CA8"/>
    <w:rsid w:val="00B72E79"/>
    <w:rsid w:val="00B734FC"/>
    <w:rsid w:val="00B73668"/>
    <w:rsid w:val="00B738E7"/>
    <w:rsid w:val="00B75B07"/>
    <w:rsid w:val="00B75BF0"/>
    <w:rsid w:val="00B7634B"/>
    <w:rsid w:val="00B7694E"/>
    <w:rsid w:val="00B769B9"/>
    <w:rsid w:val="00B76EE6"/>
    <w:rsid w:val="00B77A1E"/>
    <w:rsid w:val="00B80886"/>
    <w:rsid w:val="00B8178C"/>
    <w:rsid w:val="00B81E27"/>
    <w:rsid w:val="00B821C1"/>
    <w:rsid w:val="00B82574"/>
    <w:rsid w:val="00B82587"/>
    <w:rsid w:val="00B83063"/>
    <w:rsid w:val="00B830F0"/>
    <w:rsid w:val="00B83157"/>
    <w:rsid w:val="00B83C30"/>
    <w:rsid w:val="00B846F6"/>
    <w:rsid w:val="00B849EC"/>
    <w:rsid w:val="00B84C70"/>
    <w:rsid w:val="00B856C8"/>
    <w:rsid w:val="00B86D58"/>
    <w:rsid w:val="00B873DF"/>
    <w:rsid w:val="00B87482"/>
    <w:rsid w:val="00B90135"/>
    <w:rsid w:val="00B90874"/>
    <w:rsid w:val="00B90BCD"/>
    <w:rsid w:val="00B9173A"/>
    <w:rsid w:val="00B91920"/>
    <w:rsid w:val="00B91B62"/>
    <w:rsid w:val="00B9202A"/>
    <w:rsid w:val="00B9204A"/>
    <w:rsid w:val="00B92556"/>
    <w:rsid w:val="00B925F7"/>
    <w:rsid w:val="00B92882"/>
    <w:rsid w:val="00B9369D"/>
    <w:rsid w:val="00B94567"/>
    <w:rsid w:val="00B945E4"/>
    <w:rsid w:val="00B948C8"/>
    <w:rsid w:val="00B94E1C"/>
    <w:rsid w:val="00B951A0"/>
    <w:rsid w:val="00B95297"/>
    <w:rsid w:val="00B957FD"/>
    <w:rsid w:val="00B95E71"/>
    <w:rsid w:val="00B965DA"/>
    <w:rsid w:val="00B975F5"/>
    <w:rsid w:val="00B975FE"/>
    <w:rsid w:val="00BA1558"/>
    <w:rsid w:val="00BA187D"/>
    <w:rsid w:val="00BA21BD"/>
    <w:rsid w:val="00BA22BF"/>
    <w:rsid w:val="00BA294D"/>
    <w:rsid w:val="00BA3329"/>
    <w:rsid w:val="00BA3FBD"/>
    <w:rsid w:val="00BA4175"/>
    <w:rsid w:val="00BA43E6"/>
    <w:rsid w:val="00BA477D"/>
    <w:rsid w:val="00BA48F2"/>
    <w:rsid w:val="00BA5A6F"/>
    <w:rsid w:val="00BA62C5"/>
    <w:rsid w:val="00BA632E"/>
    <w:rsid w:val="00BA64A3"/>
    <w:rsid w:val="00BA66B7"/>
    <w:rsid w:val="00BA7073"/>
    <w:rsid w:val="00BA766F"/>
    <w:rsid w:val="00BA76A2"/>
    <w:rsid w:val="00BA794E"/>
    <w:rsid w:val="00BB078F"/>
    <w:rsid w:val="00BB0A0F"/>
    <w:rsid w:val="00BB127A"/>
    <w:rsid w:val="00BB1A9A"/>
    <w:rsid w:val="00BB2003"/>
    <w:rsid w:val="00BB233F"/>
    <w:rsid w:val="00BB29CB"/>
    <w:rsid w:val="00BB2A5D"/>
    <w:rsid w:val="00BB2BB7"/>
    <w:rsid w:val="00BB2DFB"/>
    <w:rsid w:val="00BB2E47"/>
    <w:rsid w:val="00BB302B"/>
    <w:rsid w:val="00BB30B1"/>
    <w:rsid w:val="00BB33DB"/>
    <w:rsid w:val="00BB3513"/>
    <w:rsid w:val="00BB3FE6"/>
    <w:rsid w:val="00BB42CF"/>
    <w:rsid w:val="00BB4378"/>
    <w:rsid w:val="00BB4C4D"/>
    <w:rsid w:val="00BB4F2F"/>
    <w:rsid w:val="00BB540F"/>
    <w:rsid w:val="00BB58C2"/>
    <w:rsid w:val="00BB62CE"/>
    <w:rsid w:val="00BB75B9"/>
    <w:rsid w:val="00BB7BFE"/>
    <w:rsid w:val="00BC0157"/>
    <w:rsid w:val="00BC0428"/>
    <w:rsid w:val="00BC04DE"/>
    <w:rsid w:val="00BC090F"/>
    <w:rsid w:val="00BC0994"/>
    <w:rsid w:val="00BC0F4F"/>
    <w:rsid w:val="00BC116D"/>
    <w:rsid w:val="00BC1610"/>
    <w:rsid w:val="00BC1AA5"/>
    <w:rsid w:val="00BC1AE7"/>
    <w:rsid w:val="00BC1FD0"/>
    <w:rsid w:val="00BC2237"/>
    <w:rsid w:val="00BC2362"/>
    <w:rsid w:val="00BC2D16"/>
    <w:rsid w:val="00BC2D90"/>
    <w:rsid w:val="00BC36B8"/>
    <w:rsid w:val="00BC376C"/>
    <w:rsid w:val="00BC4357"/>
    <w:rsid w:val="00BC49FE"/>
    <w:rsid w:val="00BC616B"/>
    <w:rsid w:val="00BC6273"/>
    <w:rsid w:val="00BC6C58"/>
    <w:rsid w:val="00BC7892"/>
    <w:rsid w:val="00BC7A65"/>
    <w:rsid w:val="00BC7C10"/>
    <w:rsid w:val="00BD076B"/>
    <w:rsid w:val="00BD07FD"/>
    <w:rsid w:val="00BD0C39"/>
    <w:rsid w:val="00BD114F"/>
    <w:rsid w:val="00BD1595"/>
    <w:rsid w:val="00BD15DB"/>
    <w:rsid w:val="00BD1968"/>
    <w:rsid w:val="00BD1AAB"/>
    <w:rsid w:val="00BD1BA5"/>
    <w:rsid w:val="00BD2178"/>
    <w:rsid w:val="00BD276C"/>
    <w:rsid w:val="00BD2822"/>
    <w:rsid w:val="00BD2AD2"/>
    <w:rsid w:val="00BD2DCD"/>
    <w:rsid w:val="00BD30C4"/>
    <w:rsid w:val="00BD34E6"/>
    <w:rsid w:val="00BD3B40"/>
    <w:rsid w:val="00BD3DE8"/>
    <w:rsid w:val="00BD4259"/>
    <w:rsid w:val="00BD425D"/>
    <w:rsid w:val="00BD4D9A"/>
    <w:rsid w:val="00BD5917"/>
    <w:rsid w:val="00BD5B01"/>
    <w:rsid w:val="00BD5B6E"/>
    <w:rsid w:val="00BD5E38"/>
    <w:rsid w:val="00BD6AE4"/>
    <w:rsid w:val="00BD6EC5"/>
    <w:rsid w:val="00BD6F1A"/>
    <w:rsid w:val="00BD73CE"/>
    <w:rsid w:val="00BD73D8"/>
    <w:rsid w:val="00BD764C"/>
    <w:rsid w:val="00BD76CC"/>
    <w:rsid w:val="00BD7B29"/>
    <w:rsid w:val="00BD7ECF"/>
    <w:rsid w:val="00BE0227"/>
    <w:rsid w:val="00BE0C2A"/>
    <w:rsid w:val="00BE14EB"/>
    <w:rsid w:val="00BE2637"/>
    <w:rsid w:val="00BE27EA"/>
    <w:rsid w:val="00BE2D38"/>
    <w:rsid w:val="00BE3168"/>
    <w:rsid w:val="00BE3211"/>
    <w:rsid w:val="00BE3550"/>
    <w:rsid w:val="00BE4881"/>
    <w:rsid w:val="00BE4C97"/>
    <w:rsid w:val="00BE509D"/>
    <w:rsid w:val="00BE52DA"/>
    <w:rsid w:val="00BE5CBF"/>
    <w:rsid w:val="00BE6EF8"/>
    <w:rsid w:val="00BE70AC"/>
    <w:rsid w:val="00BE73FC"/>
    <w:rsid w:val="00BF0BA2"/>
    <w:rsid w:val="00BF12A1"/>
    <w:rsid w:val="00BF1731"/>
    <w:rsid w:val="00BF1946"/>
    <w:rsid w:val="00BF1BD2"/>
    <w:rsid w:val="00BF20C9"/>
    <w:rsid w:val="00BF3315"/>
    <w:rsid w:val="00BF3461"/>
    <w:rsid w:val="00BF379B"/>
    <w:rsid w:val="00BF428E"/>
    <w:rsid w:val="00BF4793"/>
    <w:rsid w:val="00BF545C"/>
    <w:rsid w:val="00BF5572"/>
    <w:rsid w:val="00BF61B9"/>
    <w:rsid w:val="00BF6792"/>
    <w:rsid w:val="00BF71A4"/>
    <w:rsid w:val="00BF760F"/>
    <w:rsid w:val="00BF7A51"/>
    <w:rsid w:val="00BF7D34"/>
    <w:rsid w:val="00C0017F"/>
    <w:rsid w:val="00C004F7"/>
    <w:rsid w:val="00C00B0F"/>
    <w:rsid w:val="00C01707"/>
    <w:rsid w:val="00C0260D"/>
    <w:rsid w:val="00C03320"/>
    <w:rsid w:val="00C03BF1"/>
    <w:rsid w:val="00C04C1A"/>
    <w:rsid w:val="00C04F9A"/>
    <w:rsid w:val="00C0504C"/>
    <w:rsid w:val="00C0555D"/>
    <w:rsid w:val="00C05AC6"/>
    <w:rsid w:val="00C05C37"/>
    <w:rsid w:val="00C06041"/>
    <w:rsid w:val="00C066A2"/>
    <w:rsid w:val="00C06A9F"/>
    <w:rsid w:val="00C06B54"/>
    <w:rsid w:val="00C06C5C"/>
    <w:rsid w:val="00C077B4"/>
    <w:rsid w:val="00C07EA0"/>
    <w:rsid w:val="00C07FD6"/>
    <w:rsid w:val="00C10C00"/>
    <w:rsid w:val="00C10EB1"/>
    <w:rsid w:val="00C10F68"/>
    <w:rsid w:val="00C114CF"/>
    <w:rsid w:val="00C1190C"/>
    <w:rsid w:val="00C11928"/>
    <w:rsid w:val="00C11C75"/>
    <w:rsid w:val="00C11D15"/>
    <w:rsid w:val="00C11D2E"/>
    <w:rsid w:val="00C1205F"/>
    <w:rsid w:val="00C126BD"/>
    <w:rsid w:val="00C1291B"/>
    <w:rsid w:val="00C12D30"/>
    <w:rsid w:val="00C139A1"/>
    <w:rsid w:val="00C13CB5"/>
    <w:rsid w:val="00C144B2"/>
    <w:rsid w:val="00C14F56"/>
    <w:rsid w:val="00C155A0"/>
    <w:rsid w:val="00C15C2C"/>
    <w:rsid w:val="00C164CB"/>
    <w:rsid w:val="00C1688B"/>
    <w:rsid w:val="00C1749C"/>
    <w:rsid w:val="00C177B6"/>
    <w:rsid w:val="00C17C0A"/>
    <w:rsid w:val="00C17FF9"/>
    <w:rsid w:val="00C2016D"/>
    <w:rsid w:val="00C203D3"/>
    <w:rsid w:val="00C2044F"/>
    <w:rsid w:val="00C20596"/>
    <w:rsid w:val="00C20B8F"/>
    <w:rsid w:val="00C212C7"/>
    <w:rsid w:val="00C216AC"/>
    <w:rsid w:val="00C2270B"/>
    <w:rsid w:val="00C22B68"/>
    <w:rsid w:val="00C22BDB"/>
    <w:rsid w:val="00C23306"/>
    <w:rsid w:val="00C23798"/>
    <w:rsid w:val="00C23991"/>
    <w:rsid w:val="00C24910"/>
    <w:rsid w:val="00C24BC8"/>
    <w:rsid w:val="00C25026"/>
    <w:rsid w:val="00C25123"/>
    <w:rsid w:val="00C25BEF"/>
    <w:rsid w:val="00C25EB2"/>
    <w:rsid w:val="00C25F73"/>
    <w:rsid w:val="00C2624B"/>
    <w:rsid w:val="00C27018"/>
    <w:rsid w:val="00C2706B"/>
    <w:rsid w:val="00C277DD"/>
    <w:rsid w:val="00C27E83"/>
    <w:rsid w:val="00C309B5"/>
    <w:rsid w:val="00C315BF"/>
    <w:rsid w:val="00C316F3"/>
    <w:rsid w:val="00C318C7"/>
    <w:rsid w:val="00C31BA5"/>
    <w:rsid w:val="00C32190"/>
    <w:rsid w:val="00C323E8"/>
    <w:rsid w:val="00C32775"/>
    <w:rsid w:val="00C32A96"/>
    <w:rsid w:val="00C33257"/>
    <w:rsid w:val="00C33299"/>
    <w:rsid w:val="00C33349"/>
    <w:rsid w:val="00C34308"/>
    <w:rsid w:val="00C349F8"/>
    <w:rsid w:val="00C34D2F"/>
    <w:rsid w:val="00C34ED1"/>
    <w:rsid w:val="00C35178"/>
    <w:rsid w:val="00C358A0"/>
    <w:rsid w:val="00C35E3A"/>
    <w:rsid w:val="00C35FC8"/>
    <w:rsid w:val="00C36E16"/>
    <w:rsid w:val="00C36EC4"/>
    <w:rsid w:val="00C3713C"/>
    <w:rsid w:val="00C37757"/>
    <w:rsid w:val="00C378AC"/>
    <w:rsid w:val="00C37A3A"/>
    <w:rsid w:val="00C37B6E"/>
    <w:rsid w:val="00C40A18"/>
    <w:rsid w:val="00C40B9A"/>
    <w:rsid w:val="00C40EB0"/>
    <w:rsid w:val="00C412A1"/>
    <w:rsid w:val="00C41339"/>
    <w:rsid w:val="00C41A65"/>
    <w:rsid w:val="00C41B02"/>
    <w:rsid w:val="00C41BD1"/>
    <w:rsid w:val="00C42033"/>
    <w:rsid w:val="00C421DA"/>
    <w:rsid w:val="00C42487"/>
    <w:rsid w:val="00C4325B"/>
    <w:rsid w:val="00C4331A"/>
    <w:rsid w:val="00C43578"/>
    <w:rsid w:val="00C43E76"/>
    <w:rsid w:val="00C43EA5"/>
    <w:rsid w:val="00C444D0"/>
    <w:rsid w:val="00C444F9"/>
    <w:rsid w:val="00C4555E"/>
    <w:rsid w:val="00C45C23"/>
    <w:rsid w:val="00C45C4C"/>
    <w:rsid w:val="00C47266"/>
    <w:rsid w:val="00C476EC"/>
    <w:rsid w:val="00C47739"/>
    <w:rsid w:val="00C47887"/>
    <w:rsid w:val="00C47A69"/>
    <w:rsid w:val="00C507D0"/>
    <w:rsid w:val="00C51240"/>
    <w:rsid w:val="00C51352"/>
    <w:rsid w:val="00C52066"/>
    <w:rsid w:val="00C52B10"/>
    <w:rsid w:val="00C52CA9"/>
    <w:rsid w:val="00C53475"/>
    <w:rsid w:val="00C535BC"/>
    <w:rsid w:val="00C53EFC"/>
    <w:rsid w:val="00C55CF6"/>
    <w:rsid w:val="00C56013"/>
    <w:rsid w:val="00C56507"/>
    <w:rsid w:val="00C56655"/>
    <w:rsid w:val="00C5797F"/>
    <w:rsid w:val="00C609DD"/>
    <w:rsid w:val="00C60DD9"/>
    <w:rsid w:val="00C60E16"/>
    <w:rsid w:val="00C610BC"/>
    <w:rsid w:val="00C6142F"/>
    <w:rsid w:val="00C615F7"/>
    <w:rsid w:val="00C61655"/>
    <w:rsid w:val="00C616A0"/>
    <w:rsid w:val="00C6205A"/>
    <w:rsid w:val="00C624EE"/>
    <w:rsid w:val="00C642D5"/>
    <w:rsid w:val="00C649A5"/>
    <w:rsid w:val="00C64BE4"/>
    <w:rsid w:val="00C653D4"/>
    <w:rsid w:val="00C65AB1"/>
    <w:rsid w:val="00C668B4"/>
    <w:rsid w:val="00C66BE2"/>
    <w:rsid w:val="00C673CF"/>
    <w:rsid w:val="00C67710"/>
    <w:rsid w:val="00C67749"/>
    <w:rsid w:val="00C678F8"/>
    <w:rsid w:val="00C717C6"/>
    <w:rsid w:val="00C71E8F"/>
    <w:rsid w:val="00C71F16"/>
    <w:rsid w:val="00C720F5"/>
    <w:rsid w:val="00C73006"/>
    <w:rsid w:val="00C73335"/>
    <w:rsid w:val="00C73444"/>
    <w:rsid w:val="00C742AB"/>
    <w:rsid w:val="00C74467"/>
    <w:rsid w:val="00C74F1B"/>
    <w:rsid w:val="00C75009"/>
    <w:rsid w:val="00C752BD"/>
    <w:rsid w:val="00C7531D"/>
    <w:rsid w:val="00C75E38"/>
    <w:rsid w:val="00C76038"/>
    <w:rsid w:val="00C7614A"/>
    <w:rsid w:val="00C761F2"/>
    <w:rsid w:val="00C768DD"/>
    <w:rsid w:val="00C76CB8"/>
    <w:rsid w:val="00C76DEE"/>
    <w:rsid w:val="00C77215"/>
    <w:rsid w:val="00C801F0"/>
    <w:rsid w:val="00C802B1"/>
    <w:rsid w:val="00C80341"/>
    <w:rsid w:val="00C8068F"/>
    <w:rsid w:val="00C8077D"/>
    <w:rsid w:val="00C8078E"/>
    <w:rsid w:val="00C80A93"/>
    <w:rsid w:val="00C80B93"/>
    <w:rsid w:val="00C80F22"/>
    <w:rsid w:val="00C817B1"/>
    <w:rsid w:val="00C81A3F"/>
    <w:rsid w:val="00C82059"/>
    <w:rsid w:val="00C82168"/>
    <w:rsid w:val="00C821C9"/>
    <w:rsid w:val="00C82DD2"/>
    <w:rsid w:val="00C83286"/>
    <w:rsid w:val="00C833B1"/>
    <w:rsid w:val="00C8365D"/>
    <w:rsid w:val="00C838AB"/>
    <w:rsid w:val="00C83F7D"/>
    <w:rsid w:val="00C841EB"/>
    <w:rsid w:val="00C845C6"/>
    <w:rsid w:val="00C8467A"/>
    <w:rsid w:val="00C8533B"/>
    <w:rsid w:val="00C8591F"/>
    <w:rsid w:val="00C861D6"/>
    <w:rsid w:val="00C868FB"/>
    <w:rsid w:val="00C86919"/>
    <w:rsid w:val="00C86BD2"/>
    <w:rsid w:val="00C86C85"/>
    <w:rsid w:val="00C879F8"/>
    <w:rsid w:val="00C87BB8"/>
    <w:rsid w:val="00C87D97"/>
    <w:rsid w:val="00C91132"/>
    <w:rsid w:val="00C912AD"/>
    <w:rsid w:val="00C9163A"/>
    <w:rsid w:val="00C917E0"/>
    <w:rsid w:val="00C91A98"/>
    <w:rsid w:val="00C93423"/>
    <w:rsid w:val="00C93592"/>
    <w:rsid w:val="00C936C9"/>
    <w:rsid w:val="00C95C0B"/>
    <w:rsid w:val="00C966FC"/>
    <w:rsid w:val="00C9676B"/>
    <w:rsid w:val="00C9748B"/>
    <w:rsid w:val="00C977E4"/>
    <w:rsid w:val="00C97E79"/>
    <w:rsid w:val="00CA0283"/>
    <w:rsid w:val="00CA0EE8"/>
    <w:rsid w:val="00CA1198"/>
    <w:rsid w:val="00CA1655"/>
    <w:rsid w:val="00CA1CDE"/>
    <w:rsid w:val="00CA2005"/>
    <w:rsid w:val="00CA2481"/>
    <w:rsid w:val="00CA25FF"/>
    <w:rsid w:val="00CA2B77"/>
    <w:rsid w:val="00CA2F35"/>
    <w:rsid w:val="00CA3858"/>
    <w:rsid w:val="00CA3962"/>
    <w:rsid w:val="00CA3ED7"/>
    <w:rsid w:val="00CA3FDC"/>
    <w:rsid w:val="00CA41F3"/>
    <w:rsid w:val="00CA4AB3"/>
    <w:rsid w:val="00CA547D"/>
    <w:rsid w:val="00CA5B0D"/>
    <w:rsid w:val="00CA6487"/>
    <w:rsid w:val="00CA6F21"/>
    <w:rsid w:val="00CA7A54"/>
    <w:rsid w:val="00CA7B23"/>
    <w:rsid w:val="00CA7F01"/>
    <w:rsid w:val="00CB032D"/>
    <w:rsid w:val="00CB2B0E"/>
    <w:rsid w:val="00CB2CCD"/>
    <w:rsid w:val="00CB30A6"/>
    <w:rsid w:val="00CB3457"/>
    <w:rsid w:val="00CB36C1"/>
    <w:rsid w:val="00CB3E91"/>
    <w:rsid w:val="00CB4803"/>
    <w:rsid w:val="00CB4A0E"/>
    <w:rsid w:val="00CB4F56"/>
    <w:rsid w:val="00CB51F3"/>
    <w:rsid w:val="00CB5211"/>
    <w:rsid w:val="00CB5711"/>
    <w:rsid w:val="00CB5961"/>
    <w:rsid w:val="00CB701C"/>
    <w:rsid w:val="00CB7117"/>
    <w:rsid w:val="00CB72E6"/>
    <w:rsid w:val="00CB77F3"/>
    <w:rsid w:val="00CB7BFA"/>
    <w:rsid w:val="00CC0689"/>
    <w:rsid w:val="00CC09DB"/>
    <w:rsid w:val="00CC0E1D"/>
    <w:rsid w:val="00CC2209"/>
    <w:rsid w:val="00CC23B7"/>
    <w:rsid w:val="00CC318A"/>
    <w:rsid w:val="00CC44E2"/>
    <w:rsid w:val="00CC4A5D"/>
    <w:rsid w:val="00CC5203"/>
    <w:rsid w:val="00CC52CA"/>
    <w:rsid w:val="00CC536B"/>
    <w:rsid w:val="00CC6268"/>
    <w:rsid w:val="00CC69DC"/>
    <w:rsid w:val="00CC6FF7"/>
    <w:rsid w:val="00CC7E80"/>
    <w:rsid w:val="00CD0386"/>
    <w:rsid w:val="00CD03C1"/>
    <w:rsid w:val="00CD085A"/>
    <w:rsid w:val="00CD0A58"/>
    <w:rsid w:val="00CD146F"/>
    <w:rsid w:val="00CD176D"/>
    <w:rsid w:val="00CD1BAC"/>
    <w:rsid w:val="00CD2192"/>
    <w:rsid w:val="00CD2801"/>
    <w:rsid w:val="00CD31D5"/>
    <w:rsid w:val="00CD37CB"/>
    <w:rsid w:val="00CD4BB6"/>
    <w:rsid w:val="00CD4F69"/>
    <w:rsid w:val="00CD5193"/>
    <w:rsid w:val="00CD598F"/>
    <w:rsid w:val="00CD5A3B"/>
    <w:rsid w:val="00CD5B59"/>
    <w:rsid w:val="00CD6309"/>
    <w:rsid w:val="00CD6D31"/>
    <w:rsid w:val="00CD6E6E"/>
    <w:rsid w:val="00CD7074"/>
    <w:rsid w:val="00CD744C"/>
    <w:rsid w:val="00CD779B"/>
    <w:rsid w:val="00CD7D4B"/>
    <w:rsid w:val="00CD7F85"/>
    <w:rsid w:val="00CE08C5"/>
    <w:rsid w:val="00CE0F50"/>
    <w:rsid w:val="00CE158F"/>
    <w:rsid w:val="00CE2E39"/>
    <w:rsid w:val="00CE2F6B"/>
    <w:rsid w:val="00CE397F"/>
    <w:rsid w:val="00CE4421"/>
    <w:rsid w:val="00CE451D"/>
    <w:rsid w:val="00CE4F06"/>
    <w:rsid w:val="00CE4F0E"/>
    <w:rsid w:val="00CE5121"/>
    <w:rsid w:val="00CE55C6"/>
    <w:rsid w:val="00CE63FA"/>
    <w:rsid w:val="00CE64D5"/>
    <w:rsid w:val="00CE6795"/>
    <w:rsid w:val="00CE7634"/>
    <w:rsid w:val="00CE7681"/>
    <w:rsid w:val="00CE782E"/>
    <w:rsid w:val="00CE7B49"/>
    <w:rsid w:val="00CE7C09"/>
    <w:rsid w:val="00CF008B"/>
    <w:rsid w:val="00CF0106"/>
    <w:rsid w:val="00CF0528"/>
    <w:rsid w:val="00CF0BD3"/>
    <w:rsid w:val="00CF10A3"/>
    <w:rsid w:val="00CF1927"/>
    <w:rsid w:val="00CF1A06"/>
    <w:rsid w:val="00CF1B0B"/>
    <w:rsid w:val="00CF1D7F"/>
    <w:rsid w:val="00CF2DCA"/>
    <w:rsid w:val="00CF3833"/>
    <w:rsid w:val="00CF3A00"/>
    <w:rsid w:val="00CF3BDD"/>
    <w:rsid w:val="00CF3ED3"/>
    <w:rsid w:val="00CF4344"/>
    <w:rsid w:val="00CF470A"/>
    <w:rsid w:val="00CF4950"/>
    <w:rsid w:val="00CF4DDF"/>
    <w:rsid w:val="00CF5DC5"/>
    <w:rsid w:val="00CF62BB"/>
    <w:rsid w:val="00CF6384"/>
    <w:rsid w:val="00CF6F06"/>
    <w:rsid w:val="00CF72FF"/>
    <w:rsid w:val="00CF76CD"/>
    <w:rsid w:val="00CF7F89"/>
    <w:rsid w:val="00D0030E"/>
    <w:rsid w:val="00D004C0"/>
    <w:rsid w:val="00D00DA7"/>
    <w:rsid w:val="00D01003"/>
    <w:rsid w:val="00D01226"/>
    <w:rsid w:val="00D017AF"/>
    <w:rsid w:val="00D029BC"/>
    <w:rsid w:val="00D02D03"/>
    <w:rsid w:val="00D031A4"/>
    <w:rsid w:val="00D03628"/>
    <w:rsid w:val="00D036B1"/>
    <w:rsid w:val="00D03989"/>
    <w:rsid w:val="00D043EC"/>
    <w:rsid w:val="00D05259"/>
    <w:rsid w:val="00D05309"/>
    <w:rsid w:val="00D06A90"/>
    <w:rsid w:val="00D06B6B"/>
    <w:rsid w:val="00D06BE1"/>
    <w:rsid w:val="00D06E04"/>
    <w:rsid w:val="00D06F08"/>
    <w:rsid w:val="00D074CA"/>
    <w:rsid w:val="00D07779"/>
    <w:rsid w:val="00D07948"/>
    <w:rsid w:val="00D07A33"/>
    <w:rsid w:val="00D11C11"/>
    <w:rsid w:val="00D11C71"/>
    <w:rsid w:val="00D11CCD"/>
    <w:rsid w:val="00D11F49"/>
    <w:rsid w:val="00D11FB0"/>
    <w:rsid w:val="00D125AB"/>
    <w:rsid w:val="00D127C8"/>
    <w:rsid w:val="00D12C84"/>
    <w:rsid w:val="00D12D13"/>
    <w:rsid w:val="00D130CB"/>
    <w:rsid w:val="00D130F7"/>
    <w:rsid w:val="00D13912"/>
    <w:rsid w:val="00D144E8"/>
    <w:rsid w:val="00D147CA"/>
    <w:rsid w:val="00D147DE"/>
    <w:rsid w:val="00D14BA9"/>
    <w:rsid w:val="00D14C91"/>
    <w:rsid w:val="00D14CDF"/>
    <w:rsid w:val="00D152DA"/>
    <w:rsid w:val="00D156C6"/>
    <w:rsid w:val="00D167C9"/>
    <w:rsid w:val="00D16BFF"/>
    <w:rsid w:val="00D17254"/>
    <w:rsid w:val="00D17337"/>
    <w:rsid w:val="00D17355"/>
    <w:rsid w:val="00D1737F"/>
    <w:rsid w:val="00D173CB"/>
    <w:rsid w:val="00D1747D"/>
    <w:rsid w:val="00D1773B"/>
    <w:rsid w:val="00D17D93"/>
    <w:rsid w:val="00D20254"/>
    <w:rsid w:val="00D20CD9"/>
    <w:rsid w:val="00D2164B"/>
    <w:rsid w:val="00D21EF4"/>
    <w:rsid w:val="00D22EC3"/>
    <w:rsid w:val="00D22EF7"/>
    <w:rsid w:val="00D2317B"/>
    <w:rsid w:val="00D236E2"/>
    <w:rsid w:val="00D24171"/>
    <w:rsid w:val="00D24C88"/>
    <w:rsid w:val="00D24CC8"/>
    <w:rsid w:val="00D269E9"/>
    <w:rsid w:val="00D26D10"/>
    <w:rsid w:val="00D275B2"/>
    <w:rsid w:val="00D27C5E"/>
    <w:rsid w:val="00D27CE9"/>
    <w:rsid w:val="00D307EE"/>
    <w:rsid w:val="00D30CBA"/>
    <w:rsid w:val="00D31069"/>
    <w:rsid w:val="00D31DE3"/>
    <w:rsid w:val="00D3241F"/>
    <w:rsid w:val="00D3251F"/>
    <w:rsid w:val="00D326E9"/>
    <w:rsid w:val="00D32A19"/>
    <w:rsid w:val="00D32A47"/>
    <w:rsid w:val="00D32A7B"/>
    <w:rsid w:val="00D33715"/>
    <w:rsid w:val="00D33CEC"/>
    <w:rsid w:val="00D33DAA"/>
    <w:rsid w:val="00D33E3B"/>
    <w:rsid w:val="00D346BD"/>
    <w:rsid w:val="00D34E2D"/>
    <w:rsid w:val="00D353FB"/>
    <w:rsid w:val="00D354F6"/>
    <w:rsid w:val="00D35C53"/>
    <w:rsid w:val="00D3600A"/>
    <w:rsid w:val="00D36F0C"/>
    <w:rsid w:val="00D370BC"/>
    <w:rsid w:val="00D40073"/>
    <w:rsid w:val="00D407EF"/>
    <w:rsid w:val="00D40851"/>
    <w:rsid w:val="00D408AA"/>
    <w:rsid w:val="00D417E6"/>
    <w:rsid w:val="00D419D6"/>
    <w:rsid w:val="00D419E9"/>
    <w:rsid w:val="00D41DAE"/>
    <w:rsid w:val="00D41F69"/>
    <w:rsid w:val="00D421E0"/>
    <w:rsid w:val="00D422F9"/>
    <w:rsid w:val="00D423D7"/>
    <w:rsid w:val="00D4243D"/>
    <w:rsid w:val="00D43094"/>
    <w:rsid w:val="00D4311B"/>
    <w:rsid w:val="00D435FD"/>
    <w:rsid w:val="00D43BDF"/>
    <w:rsid w:val="00D43EC0"/>
    <w:rsid w:val="00D440DE"/>
    <w:rsid w:val="00D442C4"/>
    <w:rsid w:val="00D44371"/>
    <w:rsid w:val="00D456C7"/>
    <w:rsid w:val="00D46119"/>
    <w:rsid w:val="00D46379"/>
    <w:rsid w:val="00D464C4"/>
    <w:rsid w:val="00D46ABA"/>
    <w:rsid w:val="00D46CF5"/>
    <w:rsid w:val="00D46DA5"/>
    <w:rsid w:val="00D46F9D"/>
    <w:rsid w:val="00D474CC"/>
    <w:rsid w:val="00D5001D"/>
    <w:rsid w:val="00D512BC"/>
    <w:rsid w:val="00D524A6"/>
    <w:rsid w:val="00D52877"/>
    <w:rsid w:val="00D52E73"/>
    <w:rsid w:val="00D5332D"/>
    <w:rsid w:val="00D53D33"/>
    <w:rsid w:val="00D53EAE"/>
    <w:rsid w:val="00D54318"/>
    <w:rsid w:val="00D5469B"/>
    <w:rsid w:val="00D54E94"/>
    <w:rsid w:val="00D557AC"/>
    <w:rsid w:val="00D55CDA"/>
    <w:rsid w:val="00D55D3E"/>
    <w:rsid w:val="00D56339"/>
    <w:rsid w:val="00D56369"/>
    <w:rsid w:val="00D563FF"/>
    <w:rsid w:val="00D5690E"/>
    <w:rsid w:val="00D57921"/>
    <w:rsid w:val="00D60261"/>
    <w:rsid w:val="00D6032D"/>
    <w:rsid w:val="00D60782"/>
    <w:rsid w:val="00D60A2D"/>
    <w:rsid w:val="00D60BB0"/>
    <w:rsid w:val="00D60E8C"/>
    <w:rsid w:val="00D614B7"/>
    <w:rsid w:val="00D61BD3"/>
    <w:rsid w:val="00D61EA5"/>
    <w:rsid w:val="00D61F03"/>
    <w:rsid w:val="00D6288E"/>
    <w:rsid w:val="00D62EB1"/>
    <w:rsid w:val="00D63F6E"/>
    <w:rsid w:val="00D64201"/>
    <w:rsid w:val="00D6467A"/>
    <w:rsid w:val="00D646E3"/>
    <w:rsid w:val="00D64787"/>
    <w:rsid w:val="00D64A34"/>
    <w:rsid w:val="00D64A9D"/>
    <w:rsid w:val="00D6527B"/>
    <w:rsid w:val="00D65615"/>
    <w:rsid w:val="00D656F8"/>
    <w:rsid w:val="00D65B5F"/>
    <w:rsid w:val="00D65B82"/>
    <w:rsid w:val="00D65D11"/>
    <w:rsid w:val="00D66387"/>
    <w:rsid w:val="00D667F4"/>
    <w:rsid w:val="00D66A67"/>
    <w:rsid w:val="00D66DF8"/>
    <w:rsid w:val="00D66EAD"/>
    <w:rsid w:val="00D676E2"/>
    <w:rsid w:val="00D679F3"/>
    <w:rsid w:val="00D67BF9"/>
    <w:rsid w:val="00D67F92"/>
    <w:rsid w:val="00D7004B"/>
    <w:rsid w:val="00D7007D"/>
    <w:rsid w:val="00D70584"/>
    <w:rsid w:val="00D70D10"/>
    <w:rsid w:val="00D70D80"/>
    <w:rsid w:val="00D70F65"/>
    <w:rsid w:val="00D71055"/>
    <w:rsid w:val="00D7134F"/>
    <w:rsid w:val="00D715AA"/>
    <w:rsid w:val="00D71785"/>
    <w:rsid w:val="00D71C39"/>
    <w:rsid w:val="00D71D98"/>
    <w:rsid w:val="00D720C5"/>
    <w:rsid w:val="00D722C4"/>
    <w:rsid w:val="00D729F8"/>
    <w:rsid w:val="00D72D8A"/>
    <w:rsid w:val="00D7335A"/>
    <w:rsid w:val="00D73904"/>
    <w:rsid w:val="00D73F1B"/>
    <w:rsid w:val="00D7426D"/>
    <w:rsid w:val="00D74737"/>
    <w:rsid w:val="00D74FC6"/>
    <w:rsid w:val="00D7532B"/>
    <w:rsid w:val="00D76054"/>
    <w:rsid w:val="00D762B1"/>
    <w:rsid w:val="00D76452"/>
    <w:rsid w:val="00D76688"/>
    <w:rsid w:val="00D7687F"/>
    <w:rsid w:val="00D76E7E"/>
    <w:rsid w:val="00D7766E"/>
    <w:rsid w:val="00D77C57"/>
    <w:rsid w:val="00D77FA6"/>
    <w:rsid w:val="00D80D40"/>
    <w:rsid w:val="00D818F9"/>
    <w:rsid w:val="00D81AE3"/>
    <w:rsid w:val="00D82460"/>
    <w:rsid w:val="00D82771"/>
    <w:rsid w:val="00D82D96"/>
    <w:rsid w:val="00D82D9E"/>
    <w:rsid w:val="00D82F6D"/>
    <w:rsid w:val="00D83763"/>
    <w:rsid w:val="00D83A7A"/>
    <w:rsid w:val="00D83A87"/>
    <w:rsid w:val="00D84825"/>
    <w:rsid w:val="00D84E7F"/>
    <w:rsid w:val="00D85125"/>
    <w:rsid w:val="00D852A3"/>
    <w:rsid w:val="00D86665"/>
    <w:rsid w:val="00D86B96"/>
    <w:rsid w:val="00D87031"/>
    <w:rsid w:val="00D87253"/>
    <w:rsid w:val="00D90167"/>
    <w:rsid w:val="00D901CE"/>
    <w:rsid w:val="00D91A46"/>
    <w:rsid w:val="00D91C44"/>
    <w:rsid w:val="00D91CDF"/>
    <w:rsid w:val="00D92A62"/>
    <w:rsid w:val="00D93ECF"/>
    <w:rsid w:val="00D93F91"/>
    <w:rsid w:val="00D942A7"/>
    <w:rsid w:val="00D9448E"/>
    <w:rsid w:val="00D94C1C"/>
    <w:rsid w:val="00D95469"/>
    <w:rsid w:val="00D963A8"/>
    <w:rsid w:val="00D964CB"/>
    <w:rsid w:val="00D964FE"/>
    <w:rsid w:val="00D96C37"/>
    <w:rsid w:val="00D96FE5"/>
    <w:rsid w:val="00D973E1"/>
    <w:rsid w:val="00D974BA"/>
    <w:rsid w:val="00D97A35"/>
    <w:rsid w:val="00D97BD1"/>
    <w:rsid w:val="00DA0FE7"/>
    <w:rsid w:val="00DA105B"/>
    <w:rsid w:val="00DA1885"/>
    <w:rsid w:val="00DA192D"/>
    <w:rsid w:val="00DA1BBD"/>
    <w:rsid w:val="00DA20D6"/>
    <w:rsid w:val="00DA21AE"/>
    <w:rsid w:val="00DA33FA"/>
    <w:rsid w:val="00DA37C2"/>
    <w:rsid w:val="00DA399C"/>
    <w:rsid w:val="00DA3BC6"/>
    <w:rsid w:val="00DA404A"/>
    <w:rsid w:val="00DA443E"/>
    <w:rsid w:val="00DA4887"/>
    <w:rsid w:val="00DA48F6"/>
    <w:rsid w:val="00DA4CA8"/>
    <w:rsid w:val="00DA4D26"/>
    <w:rsid w:val="00DA533C"/>
    <w:rsid w:val="00DA55AB"/>
    <w:rsid w:val="00DA585E"/>
    <w:rsid w:val="00DA58D7"/>
    <w:rsid w:val="00DA609A"/>
    <w:rsid w:val="00DA66D8"/>
    <w:rsid w:val="00DA70BE"/>
    <w:rsid w:val="00DA7362"/>
    <w:rsid w:val="00DA74FB"/>
    <w:rsid w:val="00DA7A7E"/>
    <w:rsid w:val="00DB001C"/>
    <w:rsid w:val="00DB054D"/>
    <w:rsid w:val="00DB074A"/>
    <w:rsid w:val="00DB1FAA"/>
    <w:rsid w:val="00DB2815"/>
    <w:rsid w:val="00DB291C"/>
    <w:rsid w:val="00DB2992"/>
    <w:rsid w:val="00DB2D7A"/>
    <w:rsid w:val="00DB3439"/>
    <w:rsid w:val="00DB3D5F"/>
    <w:rsid w:val="00DB4277"/>
    <w:rsid w:val="00DB543F"/>
    <w:rsid w:val="00DB5699"/>
    <w:rsid w:val="00DB646F"/>
    <w:rsid w:val="00DB76EF"/>
    <w:rsid w:val="00DB7753"/>
    <w:rsid w:val="00DB79AF"/>
    <w:rsid w:val="00DB7A0C"/>
    <w:rsid w:val="00DC0CA3"/>
    <w:rsid w:val="00DC10D0"/>
    <w:rsid w:val="00DC18C9"/>
    <w:rsid w:val="00DC1BFC"/>
    <w:rsid w:val="00DC209E"/>
    <w:rsid w:val="00DC2476"/>
    <w:rsid w:val="00DC2709"/>
    <w:rsid w:val="00DC27AE"/>
    <w:rsid w:val="00DC2C77"/>
    <w:rsid w:val="00DC3A37"/>
    <w:rsid w:val="00DC3A5A"/>
    <w:rsid w:val="00DC3AD2"/>
    <w:rsid w:val="00DC3FA2"/>
    <w:rsid w:val="00DC40D3"/>
    <w:rsid w:val="00DC424F"/>
    <w:rsid w:val="00DC444A"/>
    <w:rsid w:val="00DC44CD"/>
    <w:rsid w:val="00DC496C"/>
    <w:rsid w:val="00DC4B60"/>
    <w:rsid w:val="00DC4E97"/>
    <w:rsid w:val="00DC5EBF"/>
    <w:rsid w:val="00DC5FC7"/>
    <w:rsid w:val="00DC7086"/>
    <w:rsid w:val="00DC748C"/>
    <w:rsid w:val="00DD0E69"/>
    <w:rsid w:val="00DD126A"/>
    <w:rsid w:val="00DD132A"/>
    <w:rsid w:val="00DD1616"/>
    <w:rsid w:val="00DD1AE1"/>
    <w:rsid w:val="00DD25EF"/>
    <w:rsid w:val="00DD3B69"/>
    <w:rsid w:val="00DD3D47"/>
    <w:rsid w:val="00DD3DE1"/>
    <w:rsid w:val="00DD435F"/>
    <w:rsid w:val="00DD43C6"/>
    <w:rsid w:val="00DD46F6"/>
    <w:rsid w:val="00DD4787"/>
    <w:rsid w:val="00DD4922"/>
    <w:rsid w:val="00DD49A9"/>
    <w:rsid w:val="00DD4A5C"/>
    <w:rsid w:val="00DD4B4D"/>
    <w:rsid w:val="00DD4CD7"/>
    <w:rsid w:val="00DD5082"/>
    <w:rsid w:val="00DD5D43"/>
    <w:rsid w:val="00DD63E3"/>
    <w:rsid w:val="00DD6433"/>
    <w:rsid w:val="00DD66EA"/>
    <w:rsid w:val="00DD67D7"/>
    <w:rsid w:val="00DD6E27"/>
    <w:rsid w:val="00DD7F52"/>
    <w:rsid w:val="00DD7F9C"/>
    <w:rsid w:val="00DE05CC"/>
    <w:rsid w:val="00DE087C"/>
    <w:rsid w:val="00DE0918"/>
    <w:rsid w:val="00DE094A"/>
    <w:rsid w:val="00DE0C2E"/>
    <w:rsid w:val="00DE123B"/>
    <w:rsid w:val="00DE1E9B"/>
    <w:rsid w:val="00DE22BA"/>
    <w:rsid w:val="00DE2C61"/>
    <w:rsid w:val="00DE2FC8"/>
    <w:rsid w:val="00DE3928"/>
    <w:rsid w:val="00DE3E27"/>
    <w:rsid w:val="00DE492B"/>
    <w:rsid w:val="00DE521C"/>
    <w:rsid w:val="00DE5223"/>
    <w:rsid w:val="00DE5248"/>
    <w:rsid w:val="00DE5886"/>
    <w:rsid w:val="00DE5891"/>
    <w:rsid w:val="00DE5FEA"/>
    <w:rsid w:val="00DE5FFC"/>
    <w:rsid w:val="00DE6146"/>
    <w:rsid w:val="00DE62A4"/>
    <w:rsid w:val="00DE64E7"/>
    <w:rsid w:val="00DE66EB"/>
    <w:rsid w:val="00DE79C5"/>
    <w:rsid w:val="00DE7FE2"/>
    <w:rsid w:val="00DF009C"/>
    <w:rsid w:val="00DF01DE"/>
    <w:rsid w:val="00DF0525"/>
    <w:rsid w:val="00DF0ABE"/>
    <w:rsid w:val="00DF201C"/>
    <w:rsid w:val="00DF31E7"/>
    <w:rsid w:val="00DF3549"/>
    <w:rsid w:val="00DF379F"/>
    <w:rsid w:val="00DF3C48"/>
    <w:rsid w:val="00DF3CC6"/>
    <w:rsid w:val="00DF3CD4"/>
    <w:rsid w:val="00DF3D08"/>
    <w:rsid w:val="00DF44D9"/>
    <w:rsid w:val="00DF52E5"/>
    <w:rsid w:val="00DF5931"/>
    <w:rsid w:val="00DF64AB"/>
    <w:rsid w:val="00DF7B6D"/>
    <w:rsid w:val="00E00035"/>
    <w:rsid w:val="00E003C2"/>
    <w:rsid w:val="00E004BA"/>
    <w:rsid w:val="00E00644"/>
    <w:rsid w:val="00E013E4"/>
    <w:rsid w:val="00E01415"/>
    <w:rsid w:val="00E0193D"/>
    <w:rsid w:val="00E02F7B"/>
    <w:rsid w:val="00E03341"/>
    <w:rsid w:val="00E03534"/>
    <w:rsid w:val="00E03C27"/>
    <w:rsid w:val="00E03E77"/>
    <w:rsid w:val="00E03F24"/>
    <w:rsid w:val="00E04224"/>
    <w:rsid w:val="00E04741"/>
    <w:rsid w:val="00E05078"/>
    <w:rsid w:val="00E058E1"/>
    <w:rsid w:val="00E05F26"/>
    <w:rsid w:val="00E07BC6"/>
    <w:rsid w:val="00E07C56"/>
    <w:rsid w:val="00E10050"/>
    <w:rsid w:val="00E10085"/>
    <w:rsid w:val="00E11E5D"/>
    <w:rsid w:val="00E130A1"/>
    <w:rsid w:val="00E130DC"/>
    <w:rsid w:val="00E13348"/>
    <w:rsid w:val="00E135A2"/>
    <w:rsid w:val="00E13660"/>
    <w:rsid w:val="00E13E08"/>
    <w:rsid w:val="00E1401E"/>
    <w:rsid w:val="00E14D83"/>
    <w:rsid w:val="00E15258"/>
    <w:rsid w:val="00E153BD"/>
    <w:rsid w:val="00E15773"/>
    <w:rsid w:val="00E15DBA"/>
    <w:rsid w:val="00E15E7B"/>
    <w:rsid w:val="00E16D98"/>
    <w:rsid w:val="00E16EFA"/>
    <w:rsid w:val="00E17F06"/>
    <w:rsid w:val="00E2023D"/>
    <w:rsid w:val="00E20AA6"/>
    <w:rsid w:val="00E21541"/>
    <w:rsid w:val="00E219CA"/>
    <w:rsid w:val="00E21A6B"/>
    <w:rsid w:val="00E22578"/>
    <w:rsid w:val="00E22A22"/>
    <w:rsid w:val="00E22AEF"/>
    <w:rsid w:val="00E22D90"/>
    <w:rsid w:val="00E22E7C"/>
    <w:rsid w:val="00E23672"/>
    <w:rsid w:val="00E2467D"/>
    <w:rsid w:val="00E2482C"/>
    <w:rsid w:val="00E2581A"/>
    <w:rsid w:val="00E25CD6"/>
    <w:rsid w:val="00E268BC"/>
    <w:rsid w:val="00E26B5E"/>
    <w:rsid w:val="00E26C1E"/>
    <w:rsid w:val="00E26D6B"/>
    <w:rsid w:val="00E27508"/>
    <w:rsid w:val="00E277E8"/>
    <w:rsid w:val="00E27FBE"/>
    <w:rsid w:val="00E3077C"/>
    <w:rsid w:val="00E31785"/>
    <w:rsid w:val="00E32261"/>
    <w:rsid w:val="00E32679"/>
    <w:rsid w:val="00E32840"/>
    <w:rsid w:val="00E32998"/>
    <w:rsid w:val="00E33DBB"/>
    <w:rsid w:val="00E341D7"/>
    <w:rsid w:val="00E342C1"/>
    <w:rsid w:val="00E34A2E"/>
    <w:rsid w:val="00E355EC"/>
    <w:rsid w:val="00E35F86"/>
    <w:rsid w:val="00E3610C"/>
    <w:rsid w:val="00E366D7"/>
    <w:rsid w:val="00E36DD5"/>
    <w:rsid w:val="00E36E47"/>
    <w:rsid w:val="00E37B99"/>
    <w:rsid w:val="00E403CC"/>
    <w:rsid w:val="00E40E87"/>
    <w:rsid w:val="00E412B8"/>
    <w:rsid w:val="00E41AD4"/>
    <w:rsid w:val="00E41CB9"/>
    <w:rsid w:val="00E42961"/>
    <w:rsid w:val="00E42BD6"/>
    <w:rsid w:val="00E42D35"/>
    <w:rsid w:val="00E42ED7"/>
    <w:rsid w:val="00E4324D"/>
    <w:rsid w:val="00E433E5"/>
    <w:rsid w:val="00E43B4B"/>
    <w:rsid w:val="00E4412F"/>
    <w:rsid w:val="00E4434D"/>
    <w:rsid w:val="00E4436C"/>
    <w:rsid w:val="00E4451E"/>
    <w:rsid w:val="00E4466F"/>
    <w:rsid w:val="00E44B1F"/>
    <w:rsid w:val="00E45000"/>
    <w:rsid w:val="00E4511F"/>
    <w:rsid w:val="00E45497"/>
    <w:rsid w:val="00E45572"/>
    <w:rsid w:val="00E45A90"/>
    <w:rsid w:val="00E45EE1"/>
    <w:rsid w:val="00E46A7D"/>
    <w:rsid w:val="00E46DC5"/>
    <w:rsid w:val="00E470A7"/>
    <w:rsid w:val="00E47295"/>
    <w:rsid w:val="00E4738D"/>
    <w:rsid w:val="00E47B07"/>
    <w:rsid w:val="00E50D2E"/>
    <w:rsid w:val="00E50F7C"/>
    <w:rsid w:val="00E51288"/>
    <w:rsid w:val="00E5243B"/>
    <w:rsid w:val="00E528BD"/>
    <w:rsid w:val="00E52905"/>
    <w:rsid w:val="00E53053"/>
    <w:rsid w:val="00E5418C"/>
    <w:rsid w:val="00E541F7"/>
    <w:rsid w:val="00E55334"/>
    <w:rsid w:val="00E55367"/>
    <w:rsid w:val="00E559D2"/>
    <w:rsid w:val="00E56254"/>
    <w:rsid w:val="00E562E5"/>
    <w:rsid w:val="00E56AFF"/>
    <w:rsid w:val="00E56DA2"/>
    <w:rsid w:val="00E576E4"/>
    <w:rsid w:val="00E57968"/>
    <w:rsid w:val="00E6004E"/>
    <w:rsid w:val="00E609BE"/>
    <w:rsid w:val="00E60BC1"/>
    <w:rsid w:val="00E60DCC"/>
    <w:rsid w:val="00E61320"/>
    <w:rsid w:val="00E615F2"/>
    <w:rsid w:val="00E6199E"/>
    <w:rsid w:val="00E61CED"/>
    <w:rsid w:val="00E626D1"/>
    <w:rsid w:val="00E62BD4"/>
    <w:rsid w:val="00E62E25"/>
    <w:rsid w:val="00E62EAF"/>
    <w:rsid w:val="00E63701"/>
    <w:rsid w:val="00E63A3B"/>
    <w:rsid w:val="00E64124"/>
    <w:rsid w:val="00E646A3"/>
    <w:rsid w:val="00E64890"/>
    <w:rsid w:val="00E658E5"/>
    <w:rsid w:val="00E65EDB"/>
    <w:rsid w:val="00E66323"/>
    <w:rsid w:val="00E667DD"/>
    <w:rsid w:val="00E6714B"/>
    <w:rsid w:val="00E6791A"/>
    <w:rsid w:val="00E67D8D"/>
    <w:rsid w:val="00E70142"/>
    <w:rsid w:val="00E709DA"/>
    <w:rsid w:val="00E70BD3"/>
    <w:rsid w:val="00E70E44"/>
    <w:rsid w:val="00E70EE1"/>
    <w:rsid w:val="00E72131"/>
    <w:rsid w:val="00E72862"/>
    <w:rsid w:val="00E73026"/>
    <w:rsid w:val="00E7312A"/>
    <w:rsid w:val="00E73C8B"/>
    <w:rsid w:val="00E74BB1"/>
    <w:rsid w:val="00E74EBF"/>
    <w:rsid w:val="00E75055"/>
    <w:rsid w:val="00E750BC"/>
    <w:rsid w:val="00E75EC2"/>
    <w:rsid w:val="00E75FD3"/>
    <w:rsid w:val="00E7667D"/>
    <w:rsid w:val="00E76BFA"/>
    <w:rsid w:val="00E77EE2"/>
    <w:rsid w:val="00E80427"/>
    <w:rsid w:val="00E80F78"/>
    <w:rsid w:val="00E81261"/>
    <w:rsid w:val="00E81321"/>
    <w:rsid w:val="00E819B5"/>
    <w:rsid w:val="00E81D6F"/>
    <w:rsid w:val="00E828B9"/>
    <w:rsid w:val="00E83059"/>
    <w:rsid w:val="00E830B8"/>
    <w:rsid w:val="00E8346D"/>
    <w:rsid w:val="00E83A73"/>
    <w:rsid w:val="00E83B3E"/>
    <w:rsid w:val="00E83B67"/>
    <w:rsid w:val="00E84107"/>
    <w:rsid w:val="00E844DE"/>
    <w:rsid w:val="00E84F91"/>
    <w:rsid w:val="00E85A31"/>
    <w:rsid w:val="00E85F1A"/>
    <w:rsid w:val="00E8602F"/>
    <w:rsid w:val="00E86172"/>
    <w:rsid w:val="00E86970"/>
    <w:rsid w:val="00E86CB4"/>
    <w:rsid w:val="00E8704A"/>
    <w:rsid w:val="00E87558"/>
    <w:rsid w:val="00E875FE"/>
    <w:rsid w:val="00E876FF"/>
    <w:rsid w:val="00E90B03"/>
    <w:rsid w:val="00E916D8"/>
    <w:rsid w:val="00E92B81"/>
    <w:rsid w:val="00E92CAF"/>
    <w:rsid w:val="00E934C6"/>
    <w:rsid w:val="00E9354C"/>
    <w:rsid w:val="00E942F5"/>
    <w:rsid w:val="00E94750"/>
    <w:rsid w:val="00E94945"/>
    <w:rsid w:val="00E963D4"/>
    <w:rsid w:val="00E96D6A"/>
    <w:rsid w:val="00E971A5"/>
    <w:rsid w:val="00EA0128"/>
    <w:rsid w:val="00EA0FB1"/>
    <w:rsid w:val="00EA1A9D"/>
    <w:rsid w:val="00EA1CC3"/>
    <w:rsid w:val="00EA2845"/>
    <w:rsid w:val="00EA2AA9"/>
    <w:rsid w:val="00EA2CCC"/>
    <w:rsid w:val="00EA2F99"/>
    <w:rsid w:val="00EA315D"/>
    <w:rsid w:val="00EA4018"/>
    <w:rsid w:val="00EA4CDE"/>
    <w:rsid w:val="00EA4D7C"/>
    <w:rsid w:val="00EA4DFB"/>
    <w:rsid w:val="00EA4EA6"/>
    <w:rsid w:val="00EA50F4"/>
    <w:rsid w:val="00EA510B"/>
    <w:rsid w:val="00EA53AC"/>
    <w:rsid w:val="00EA5ABC"/>
    <w:rsid w:val="00EA5BC0"/>
    <w:rsid w:val="00EA68DE"/>
    <w:rsid w:val="00EA6ACB"/>
    <w:rsid w:val="00EA708F"/>
    <w:rsid w:val="00EA7526"/>
    <w:rsid w:val="00EA7947"/>
    <w:rsid w:val="00EA7975"/>
    <w:rsid w:val="00EA7B69"/>
    <w:rsid w:val="00EA7D80"/>
    <w:rsid w:val="00EB0515"/>
    <w:rsid w:val="00EB066A"/>
    <w:rsid w:val="00EB0685"/>
    <w:rsid w:val="00EB0D93"/>
    <w:rsid w:val="00EB14C8"/>
    <w:rsid w:val="00EB1BBF"/>
    <w:rsid w:val="00EB3F5B"/>
    <w:rsid w:val="00EB4326"/>
    <w:rsid w:val="00EB435E"/>
    <w:rsid w:val="00EB442C"/>
    <w:rsid w:val="00EB4DBC"/>
    <w:rsid w:val="00EB4F44"/>
    <w:rsid w:val="00EB5206"/>
    <w:rsid w:val="00EB5235"/>
    <w:rsid w:val="00EB5ACE"/>
    <w:rsid w:val="00EB5B42"/>
    <w:rsid w:val="00EB60DC"/>
    <w:rsid w:val="00EB6600"/>
    <w:rsid w:val="00EB6B8F"/>
    <w:rsid w:val="00EB6E1D"/>
    <w:rsid w:val="00EC01FB"/>
    <w:rsid w:val="00EC0AF9"/>
    <w:rsid w:val="00EC1146"/>
    <w:rsid w:val="00EC1673"/>
    <w:rsid w:val="00EC17E5"/>
    <w:rsid w:val="00EC19CE"/>
    <w:rsid w:val="00EC2C23"/>
    <w:rsid w:val="00EC2C55"/>
    <w:rsid w:val="00EC2F7E"/>
    <w:rsid w:val="00EC3341"/>
    <w:rsid w:val="00EC334F"/>
    <w:rsid w:val="00EC3739"/>
    <w:rsid w:val="00EC3881"/>
    <w:rsid w:val="00EC3C5D"/>
    <w:rsid w:val="00EC3FE1"/>
    <w:rsid w:val="00EC4269"/>
    <w:rsid w:val="00EC4281"/>
    <w:rsid w:val="00EC46ED"/>
    <w:rsid w:val="00EC47B3"/>
    <w:rsid w:val="00EC4C71"/>
    <w:rsid w:val="00EC5C0A"/>
    <w:rsid w:val="00EC61D4"/>
    <w:rsid w:val="00EC62D9"/>
    <w:rsid w:val="00EC632A"/>
    <w:rsid w:val="00EC6650"/>
    <w:rsid w:val="00EC66B0"/>
    <w:rsid w:val="00EC6A64"/>
    <w:rsid w:val="00EC6C5A"/>
    <w:rsid w:val="00EC735C"/>
    <w:rsid w:val="00ED005F"/>
    <w:rsid w:val="00ED0D89"/>
    <w:rsid w:val="00ED1855"/>
    <w:rsid w:val="00ED187F"/>
    <w:rsid w:val="00ED1D43"/>
    <w:rsid w:val="00ED2844"/>
    <w:rsid w:val="00ED2ACC"/>
    <w:rsid w:val="00ED3DBC"/>
    <w:rsid w:val="00ED3DE0"/>
    <w:rsid w:val="00ED406C"/>
    <w:rsid w:val="00ED481A"/>
    <w:rsid w:val="00ED498A"/>
    <w:rsid w:val="00ED523E"/>
    <w:rsid w:val="00ED5E21"/>
    <w:rsid w:val="00ED624F"/>
    <w:rsid w:val="00ED657B"/>
    <w:rsid w:val="00ED6843"/>
    <w:rsid w:val="00ED69FC"/>
    <w:rsid w:val="00ED6C79"/>
    <w:rsid w:val="00ED6D32"/>
    <w:rsid w:val="00ED74DE"/>
    <w:rsid w:val="00EE0685"/>
    <w:rsid w:val="00EE10EF"/>
    <w:rsid w:val="00EE1139"/>
    <w:rsid w:val="00EE16D1"/>
    <w:rsid w:val="00EE1C79"/>
    <w:rsid w:val="00EE2054"/>
    <w:rsid w:val="00EE2398"/>
    <w:rsid w:val="00EE2895"/>
    <w:rsid w:val="00EE2A41"/>
    <w:rsid w:val="00EE2DAC"/>
    <w:rsid w:val="00EE3038"/>
    <w:rsid w:val="00EE3231"/>
    <w:rsid w:val="00EE3346"/>
    <w:rsid w:val="00EE4459"/>
    <w:rsid w:val="00EE4F69"/>
    <w:rsid w:val="00EE4FE6"/>
    <w:rsid w:val="00EE4FEF"/>
    <w:rsid w:val="00EE5221"/>
    <w:rsid w:val="00EE554C"/>
    <w:rsid w:val="00EE562F"/>
    <w:rsid w:val="00EE587C"/>
    <w:rsid w:val="00EE611B"/>
    <w:rsid w:val="00EE61D6"/>
    <w:rsid w:val="00EE64DE"/>
    <w:rsid w:val="00EE663B"/>
    <w:rsid w:val="00EE6759"/>
    <w:rsid w:val="00EE6D9F"/>
    <w:rsid w:val="00EE706C"/>
    <w:rsid w:val="00EE708F"/>
    <w:rsid w:val="00EE74DF"/>
    <w:rsid w:val="00EE75B9"/>
    <w:rsid w:val="00EE7E89"/>
    <w:rsid w:val="00EF01BF"/>
    <w:rsid w:val="00EF02B9"/>
    <w:rsid w:val="00EF1102"/>
    <w:rsid w:val="00EF110B"/>
    <w:rsid w:val="00EF19A3"/>
    <w:rsid w:val="00EF1E3C"/>
    <w:rsid w:val="00EF21F0"/>
    <w:rsid w:val="00EF2E81"/>
    <w:rsid w:val="00EF3DCE"/>
    <w:rsid w:val="00EF45D0"/>
    <w:rsid w:val="00EF4707"/>
    <w:rsid w:val="00EF47D9"/>
    <w:rsid w:val="00EF516D"/>
    <w:rsid w:val="00EF55C7"/>
    <w:rsid w:val="00EF58D0"/>
    <w:rsid w:val="00EF5C3D"/>
    <w:rsid w:val="00EF61B8"/>
    <w:rsid w:val="00EF6537"/>
    <w:rsid w:val="00EF6B5A"/>
    <w:rsid w:val="00EF6EDA"/>
    <w:rsid w:val="00EF7C9E"/>
    <w:rsid w:val="00EF7DF8"/>
    <w:rsid w:val="00F00CB8"/>
    <w:rsid w:val="00F01204"/>
    <w:rsid w:val="00F01649"/>
    <w:rsid w:val="00F01ACE"/>
    <w:rsid w:val="00F0246B"/>
    <w:rsid w:val="00F0267F"/>
    <w:rsid w:val="00F0272A"/>
    <w:rsid w:val="00F02EC9"/>
    <w:rsid w:val="00F03795"/>
    <w:rsid w:val="00F03E35"/>
    <w:rsid w:val="00F04B98"/>
    <w:rsid w:val="00F04D5E"/>
    <w:rsid w:val="00F05165"/>
    <w:rsid w:val="00F054E1"/>
    <w:rsid w:val="00F05EBF"/>
    <w:rsid w:val="00F062FD"/>
    <w:rsid w:val="00F068DE"/>
    <w:rsid w:val="00F06D93"/>
    <w:rsid w:val="00F06FE3"/>
    <w:rsid w:val="00F07108"/>
    <w:rsid w:val="00F0717D"/>
    <w:rsid w:val="00F0722D"/>
    <w:rsid w:val="00F07BAB"/>
    <w:rsid w:val="00F10B2A"/>
    <w:rsid w:val="00F11404"/>
    <w:rsid w:val="00F11421"/>
    <w:rsid w:val="00F116C1"/>
    <w:rsid w:val="00F116D6"/>
    <w:rsid w:val="00F11A02"/>
    <w:rsid w:val="00F126E7"/>
    <w:rsid w:val="00F13589"/>
    <w:rsid w:val="00F144A7"/>
    <w:rsid w:val="00F14560"/>
    <w:rsid w:val="00F1485A"/>
    <w:rsid w:val="00F14C63"/>
    <w:rsid w:val="00F15448"/>
    <w:rsid w:val="00F1599E"/>
    <w:rsid w:val="00F16038"/>
    <w:rsid w:val="00F160AD"/>
    <w:rsid w:val="00F16515"/>
    <w:rsid w:val="00F16F31"/>
    <w:rsid w:val="00F172A7"/>
    <w:rsid w:val="00F20017"/>
    <w:rsid w:val="00F201EB"/>
    <w:rsid w:val="00F20733"/>
    <w:rsid w:val="00F207C1"/>
    <w:rsid w:val="00F20BA6"/>
    <w:rsid w:val="00F2212B"/>
    <w:rsid w:val="00F22884"/>
    <w:rsid w:val="00F229B1"/>
    <w:rsid w:val="00F22AB8"/>
    <w:rsid w:val="00F233A2"/>
    <w:rsid w:val="00F23C45"/>
    <w:rsid w:val="00F23FC8"/>
    <w:rsid w:val="00F24134"/>
    <w:rsid w:val="00F241A2"/>
    <w:rsid w:val="00F244BF"/>
    <w:rsid w:val="00F244C9"/>
    <w:rsid w:val="00F245D5"/>
    <w:rsid w:val="00F246EC"/>
    <w:rsid w:val="00F24A11"/>
    <w:rsid w:val="00F24ED2"/>
    <w:rsid w:val="00F2513D"/>
    <w:rsid w:val="00F25C58"/>
    <w:rsid w:val="00F25EE1"/>
    <w:rsid w:val="00F26149"/>
    <w:rsid w:val="00F261CF"/>
    <w:rsid w:val="00F26390"/>
    <w:rsid w:val="00F26677"/>
    <w:rsid w:val="00F2696C"/>
    <w:rsid w:val="00F27007"/>
    <w:rsid w:val="00F27D24"/>
    <w:rsid w:val="00F27EEB"/>
    <w:rsid w:val="00F30F47"/>
    <w:rsid w:val="00F31430"/>
    <w:rsid w:val="00F31496"/>
    <w:rsid w:val="00F3338F"/>
    <w:rsid w:val="00F339CA"/>
    <w:rsid w:val="00F33AA5"/>
    <w:rsid w:val="00F33F0D"/>
    <w:rsid w:val="00F344E7"/>
    <w:rsid w:val="00F34AD5"/>
    <w:rsid w:val="00F3527A"/>
    <w:rsid w:val="00F35311"/>
    <w:rsid w:val="00F36052"/>
    <w:rsid w:val="00F366C9"/>
    <w:rsid w:val="00F36E94"/>
    <w:rsid w:val="00F37866"/>
    <w:rsid w:val="00F37DA6"/>
    <w:rsid w:val="00F37F4A"/>
    <w:rsid w:val="00F403E3"/>
    <w:rsid w:val="00F405E3"/>
    <w:rsid w:val="00F40879"/>
    <w:rsid w:val="00F40ED9"/>
    <w:rsid w:val="00F40F23"/>
    <w:rsid w:val="00F4108D"/>
    <w:rsid w:val="00F411DF"/>
    <w:rsid w:val="00F4120F"/>
    <w:rsid w:val="00F41579"/>
    <w:rsid w:val="00F415AC"/>
    <w:rsid w:val="00F41874"/>
    <w:rsid w:val="00F41891"/>
    <w:rsid w:val="00F41A69"/>
    <w:rsid w:val="00F41CB3"/>
    <w:rsid w:val="00F41D4C"/>
    <w:rsid w:val="00F41E16"/>
    <w:rsid w:val="00F41F65"/>
    <w:rsid w:val="00F42242"/>
    <w:rsid w:val="00F427B3"/>
    <w:rsid w:val="00F42A77"/>
    <w:rsid w:val="00F42DCF"/>
    <w:rsid w:val="00F43144"/>
    <w:rsid w:val="00F4314E"/>
    <w:rsid w:val="00F4328D"/>
    <w:rsid w:val="00F43515"/>
    <w:rsid w:val="00F43934"/>
    <w:rsid w:val="00F43AA3"/>
    <w:rsid w:val="00F43C6D"/>
    <w:rsid w:val="00F4438F"/>
    <w:rsid w:val="00F452D9"/>
    <w:rsid w:val="00F45487"/>
    <w:rsid w:val="00F45785"/>
    <w:rsid w:val="00F45AB1"/>
    <w:rsid w:val="00F45BCD"/>
    <w:rsid w:val="00F45E74"/>
    <w:rsid w:val="00F45F91"/>
    <w:rsid w:val="00F46A35"/>
    <w:rsid w:val="00F47639"/>
    <w:rsid w:val="00F47743"/>
    <w:rsid w:val="00F47FA3"/>
    <w:rsid w:val="00F50399"/>
    <w:rsid w:val="00F50483"/>
    <w:rsid w:val="00F5066E"/>
    <w:rsid w:val="00F50A24"/>
    <w:rsid w:val="00F512D5"/>
    <w:rsid w:val="00F5151A"/>
    <w:rsid w:val="00F51D1E"/>
    <w:rsid w:val="00F51F9B"/>
    <w:rsid w:val="00F5200E"/>
    <w:rsid w:val="00F52390"/>
    <w:rsid w:val="00F525D2"/>
    <w:rsid w:val="00F52A9A"/>
    <w:rsid w:val="00F534D0"/>
    <w:rsid w:val="00F539A2"/>
    <w:rsid w:val="00F55027"/>
    <w:rsid w:val="00F5502A"/>
    <w:rsid w:val="00F55977"/>
    <w:rsid w:val="00F55DC8"/>
    <w:rsid w:val="00F56115"/>
    <w:rsid w:val="00F566AF"/>
    <w:rsid w:val="00F56AE2"/>
    <w:rsid w:val="00F56E15"/>
    <w:rsid w:val="00F56F43"/>
    <w:rsid w:val="00F571FE"/>
    <w:rsid w:val="00F60450"/>
    <w:rsid w:val="00F6059E"/>
    <w:rsid w:val="00F60657"/>
    <w:rsid w:val="00F60678"/>
    <w:rsid w:val="00F60B67"/>
    <w:rsid w:val="00F60C31"/>
    <w:rsid w:val="00F60DAE"/>
    <w:rsid w:val="00F60E3E"/>
    <w:rsid w:val="00F611F6"/>
    <w:rsid w:val="00F616C4"/>
    <w:rsid w:val="00F61ED4"/>
    <w:rsid w:val="00F6213B"/>
    <w:rsid w:val="00F6238F"/>
    <w:rsid w:val="00F6296A"/>
    <w:rsid w:val="00F62DFC"/>
    <w:rsid w:val="00F62EF7"/>
    <w:rsid w:val="00F63BBE"/>
    <w:rsid w:val="00F63DF4"/>
    <w:rsid w:val="00F6405E"/>
    <w:rsid w:val="00F648E5"/>
    <w:rsid w:val="00F65600"/>
    <w:rsid w:val="00F660DD"/>
    <w:rsid w:val="00F66CBD"/>
    <w:rsid w:val="00F66F13"/>
    <w:rsid w:val="00F670C6"/>
    <w:rsid w:val="00F67100"/>
    <w:rsid w:val="00F6751D"/>
    <w:rsid w:val="00F677F4"/>
    <w:rsid w:val="00F70128"/>
    <w:rsid w:val="00F70AC2"/>
    <w:rsid w:val="00F70B7E"/>
    <w:rsid w:val="00F70C4E"/>
    <w:rsid w:val="00F70D7A"/>
    <w:rsid w:val="00F70E56"/>
    <w:rsid w:val="00F7134F"/>
    <w:rsid w:val="00F716C5"/>
    <w:rsid w:val="00F71A18"/>
    <w:rsid w:val="00F71EAA"/>
    <w:rsid w:val="00F72ACD"/>
    <w:rsid w:val="00F72C21"/>
    <w:rsid w:val="00F72D7E"/>
    <w:rsid w:val="00F733B5"/>
    <w:rsid w:val="00F73937"/>
    <w:rsid w:val="00F73D0F"/>
    <w:rsid w:val="00F74272"/>
    <w:rsid w:val="00F744E9"/>
    <w:rsid w:val="00F7467B"/>
    <w:rsid w:val="00F74792"/>
    <w:rsid w:val="00F749C1"/>
    <w:rsid w:val="00F751C2"/>
    <w:rsid w:val="00F75F37"/>
    <w:rsid w:val="00F763CB"/>
    <w:rsid w:val="00F76408"/>
    <w:rsid w:val="00F76B1B"/>
    <w:rsid w:val="00F805C6"/>
    <w:rsid w:val="00F80B73"/>
    <w:rsid w:val="00F8191F"/>
    <w:rsid w:val="00F820CD"/>
    <w:rsid w:val="00F82979"/>
    <w:rsid w:val="00F82AD2"/>
    <w:rsid w:val="00F82DE3"/>
    <w:rsid w:val="00F8322D"/>
    <w:rsid w:val="00F8357E"/>
    <w:rsid w:val="00F842F8"/>
    <w:rsid w:val="00F84618"/>
    <w:rsid w:val="00F84AA9"/>
    <w:rsid w:val="00F8509A"/>
    <w:rsid w:val="00F851D7"/>
    <w:rsid w:val="00F85672"/>
    <w:rsid w:val="00F85DB4"/>
    <w:rsid w:val="00F862A3"/>
    <w:rsid w:val="00F87EC4"/>
    <w:rsid w:val="00F904D5"/>
    <w:rsid w:val="00F920A5"/>
    <w:rsid w:val="00F92A71"/>
    <w:rsid w:val="00F930C2"/>
    <w:rsid w:val="00F93467"/>
    <w:rsid w:val="00F9356F"/>
    <w:rsid w:val="00F93B37"/>
    <w:rsid w:val="00F93D8A"/>
    <w:rsid w:val="00F9413E"/>
    <w:rsid w:val="00F94604"/>
    <w:rsid w:val="00F94A23"/>
    <w:rsid w:val="00F9545E"/>
    <w:rsid w:val="00F962B1"/>
    <w:rsid w:val="00F96682"/>
    <w:rsid w:val="00F9745F"/>
    <w:rsid w:val="00F97770"/>
    <w:rsid w:val="00F97950"/>
    <w:rsid w:val="00F97B43"/>
    <w:rsid w:val="00F97B82"/>
    <w:rsid w:val="00F97C61"/>
    <w:rsid w:val="00F97D1A"/>
    <w:rsid w:val="00FA03DA"/>
    <w:rsid w:val="00FA06AB"/>
    <w:rsid w:val="00FA07AC"/>
    <w:rsid w:val="00FA0A05"/>
    <w:rsid w:val="00FA0E10"/>
    <w:rsid w:val="00FA0F7C"/>
    <w:rsid w:val="00FA1000"/>
    <w:rsid w:val="00FA1B92"/>
    <w:rsid w:val="00FA2360"/>
    <w:rsid w:val="00FA23D4"/>
    <w:rsid w:val="00FA23ED"/>
    <w:rsid w:val="00FA2677"/>
    <w:rsid w:val="00FA2997"/>
    <w:rsid w:val="00FA308C"/>
    <w:rsid w:val="00FA365F"/>
    <w:rsid w:val="00FA3F0B"/>
    <w:rsid w:val="00FA3F2F"/>
    <w:rsid w:val="00FA3F9B"/>
    <w:rsid w:val="00FA4B20"/>
    <w:rsid w:val="00FA4B3C"/>
    <w:rsid w:val="00FA54C5"/>
    <w:rsid w:val="00FA5CAD"/>
    <w:rsid w:val="00FA642F"/>
    <w:rsid w:val="00FA671A"/>
    <w:rsid w:val="00FA6F17"/>
    <w:rsid w:val="00FA7043"/>
    <w:rsid w:val="00FA7CB6"/>
    <w:rsid w:val="00FA7EE2"/>
    <w:rsid w:val="00FB01CA"/>
    <w:rsid w:val="00FB0409"/>
    <w:rsid w:val="00FB04F6"/>
    <w:rsid w:val="00FB1331"/>
    <w:rsid w:val="00FB26BB"/>
    <w:rsid w:val="00FB27C4"/>
    <w:rsid w:val="00FB32BD"/>
    <w:rsid w:val="00FB349F"/>
    <w:rsid w:val="00FB364C"/>
    <w:rsid w:val="00FB36A8"/>
    <w:rsid w:val="00FB3F10"/>
    <w:rsid w:val="00FB3F5C"/>
    <w:rsid w:val="00FB4C08"/>
    <w:rsid w:val="00FB54A8"/>
    <w:rsid w:val="00FB70CB"/>
    <w:rsid w:val="00FB7447"/>
    <w:rsid w:val="00FB7F2D"/>
    <w:rsid w:val="00FC1B9E"/>
    <w:rsid w:val="00FC1E79"/>
    <w:rsid w:val="00FC2E0B"/>
    <w:rsid w:val="00FC37D9"/>
    <w:rsid w:val="00FC38DB"/>
    <w:rsid w:val="00FC4150"/>
    <w:rsid w:val="00FC4B53"/>
    <w:rsid w:val="00FC54F9"/>
    <w:rsid w:val="00FC5510"/>
    <w:rsid w:val="00FC563D"/>
    <w:rsid w:val="00FC5778"/>
    <w:rsid w:val="00FC5A92"/>
    <w:rsid w:val="00FC5B5D"/>
    <w:rsid w:val="00FC5C8F"/>
    <w:rsid w:val="00FC5EB6"/>
    <w:rsid w:val="00FC5F60"/>
    <w:rsid w:val="00FC695A"/>
    <w:rsid w:val="00FC6D07"/>
    <w:rsid w:val="00FC7375"/>
    <w:rsid w:val="00FC77F6"/>
    <w:rsid w:val="00FC792C"/>
    <w:rsid w:val="00FC7E4C"/>
    <w:rsid w:val="00FC7F62"/>
    <w:rsid w:val="00FD00ED"/>
    <w:rsid w:val="00FD02CF"/>
    <w:rsid w:val="00FD0550"/>
    <w:rsid w:val="00FD1D4D"/>
    <w:rsid w:val="00FD1DD0"/>
    <w:rsid w:val="00FD2B4E"/>
    <w:rsid w:val="00FD3299"/>
    <w:rsid w:val="00FD3BB3"/>
    <w:rsid w:val="00FD3DD6"/>
    <w:rsid w:val="00FD4329"/>
    <w:rsid w:val="00FD462B"/>
    <w:rsid w:val="00FD4C9F"/>
    <w:rsid w:val="00FD5040"/>
    <w:rsid w:val="00FD537A"/>
    <w:rsid w:val="00FD5598"/>
    <w:rsid w:val="00FD564D"/>
    <w:rsid w:val="00FD565B"/>
    <w:rsid w:val="00FD578D"/>
    <w:rsid w:val="00FD58F4"/>
    <w:rsid w:val="00FD5F36"/>
    <w:rsid w:val="00FD5FD5"/>
    <w:rsid w:val="00FD648B"/>
    <w:rsid w:val="00FD68E7"/>
    <w:rsid w:val="00FD70CA"/>
    <w:rsid w:val="00FD729A"/>
    <w:rsid w:val="00FD78C7"/>
    <w:rsid w:val="00FD7F3A"/>
    <w:rsid w:val="00FE04EC"/>
    <w:rsid w:val="00FE08F7"/>
    <w:rsid w:val="00FE09A6"/>
    <w:rsid w:val="00FE15FA"/>
    <w:rsid w:val="00FE160D"/>
    <w:rsid w:val="00FE21FF"/>
    <w:rsid w:val="00FE2224"/>
    <w:rsid w:val="00FE264E"/>
    <w:rsid w:val="00FE2697"/>
    <w:rsid w:val="00FE2A45"/>
    <w:rsid w:val="00FE2B74"/>
    <w:rsid w:val="00FE2B97"/>
    <w:rsid w:val="00FE32F7"/>
    <w:rsid w:val="00FE337E"/>
    <w:rsid w:val="00FE49D2"/>
    <w:rsid w:val="00FE4E7A"/>
    <w:rsid w:val="00FE4EBA"/>
    <w:rsid w:val="00FE505F"/>
    <w:rsid w:val="00FE53D9"/>
    <w:rsid w:val="00FE582E"/>
    <w:rsid w:val="00FE59D4"/>
    <w:rsid w:val="00FE6161"/>
    <w:rsid w:val="00FE64B0"/>
    <w:rsid w:val="00FE6612"/>
    <w:rsid w:val="00FE6A9F"/>
    <w:rsid w:val="00FE745D"/>
    <w:rsid w:val="00FE74E1"/>
    <w:rsid w:val="00FE79EC"/>
    <w:rsid w:val="00FE7FFA"/>
    <w:rsid w:val="00FF0709"/>
    <w:rsid w:val="00FF0FC9"/>
    <w:rsid w:val="00FF1128"/>
    <w:rsid w:val="00FF17A9"/>
    <w:rsid w:val="00FF1A89"/>
    <w:rsid w:val="00FF2114"/>
    <w:rsid w:val="00FF27B3"/>
    <w:rsid w:val="00FF2977"/>
    <w:rsid w:val="00FF2E1B"/>
    <w:rsid w:val="00FF2F28"/>
    <w:rsid w:val="00FF328A"/>
    <w:rsid w:val="00FF32B6"/>
    <w:rsid w:val="00FF3968"/>
    <w:rsid w:val="00FF3C48"/>
    <w:rsid w:val="00FF3F48"/>
    <w:rsid w:val="00FF3F4A"/>
    <w:rsid w:val="00FF4CA0"/>
    <w:rsid w:val="00FF4DA4"/>
    <w:rsid w:val="00FF5332"/>
    <w:rsid w:val="00FF5413"/>
    <w:rsid w:val="00FF58EF"/>
    <w:rsid w:val="00FF5AF9"/>
    <w:rsid w:val="00FF614B"/>
    <w:rsid w:val="00FF76B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C8831F"/>
  <w14:defaultImageDpi w14:val="300"/>
  <w15:docId w15:val="{75D26418-3188-EF44-A7B2-731DCD16A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C1888"/>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rsid w:val="00110408"/>
  </w:style>
  <w:style w:type="character" w:customStyle="1" w:styleId="FunotentextZchn">
    <w:name w:val="Fußnotentext Zchn"/>
    <w:basedOn w:val="Absatz-Standardschriftart"/>
    <w:link w:val="Funotentext"/>
    <w:uiPriority w:val="99"/>
    <w:rsid w:val="00110408"/>
    <w:rPr>
      <w:lang w:val="en-US"/>
    </w:rPr>
  </w:style>
  <w:style w:type="character" w:styleId="Funotenzeichen">
    <w:name w:val="footnote reference"/>
    <w:basedOn w:val="Absatz-Standardschriftart"/>
    <w:uiPriority w:val="99"/>
    <w:unhideWhenUsed/>
    <w:rsid w:val="00110408"/>
    <w:rPr>
      <w:vertAlign w:val="superscript"/>
    </w:rPr>
  </w:style>
  <w:style w:type="paragraph" w:styleId="Fuzeile">
    <w:name w:val="footer"/>
    <w:basedOn w:val="Standard"/>
    <w:link w:val="FuzeileZchn"/>
    <w:uiPriority w:val="99"/>
    <w:unhideWhenUsed/>
    <w:rsid w:val="00423861"/>
    <w:pPr>
      <w:tabs>
        <w:tab w:val="center" w:pos="4536"/>
        <w:tab w:val="right" w:pos="9072"/>
      </w:tabs>
    </w:pPr>
  </w:style>
  <w:style w:type="character" w:customStyle="1" w:styleId="FuzeileZchn">
    <w:name w:val="Fußzeile Zchn"/>
    <w:basedOn w:val="Absatz-Standardschriftart"/>
    <w:link w:val="Fuzeile"/>
    <w:uiPriority w:val="99"/>
    <w:rsid w:val="00423861"/>
    <w:rPr>
      <w:lang w:val="en-US"/>
    </w:rPr>
  </w:style>
  <w:style w:type="character" w:styleId="Seitenzahl">
    <w:name w:val="page number"/>
    <w:basedOn w:val="Absatz-Standardschriftart"/>
    <w:uiPriority w:val="99"/>
    <w:semiHidden/>
    <w:unhideWhenUsed/>
    <w:rsid w:val="00423861"/>
  </w:style>
  <w:style w:type="paragraph" w:styleId="Listenabsatz">
    <w:name w:val="List Paragraph"/>
    <w:basedOn w:val="Standard"/>
    <w:uiPriority w:val="34"/>
    <w:qFormat/>
    <w:rsid w:val="006009C6"/>
    <w:pPr>
      <w:ind w:left="720"/>
      <w:contextualSpacing/>
    </w:pPr>
  </w:style>
  <w:style w:type="paragraph" w:styleId="Endnotentext">
    <w:name w:val="endnote text"/>
    <w:basedOn w:val="Standard"/>
    <w:link w:val="EndnotentextZchn"/>
    <w:uiPriority w:val="99"/>
    <w:unhideWhenUsed/>
    <w:rsid w:val="00D77C57"/>
  </w:style>
  <w:style w:type="character" w:customStyle="1" w:styleId="EndnotentextZchn">
    <w:name w:val="Endnotentext Zchn"/>
    <w:basedOn w:val="Absatz-Standardschriftart"/>
    <w:link w:val="Endnotentext"/>
    <w:uiPriority w:val="99"/>
    <w:rsid w:val="00D77C57"/>
    <w:rPr>
      <w:lang w:val="en-US"/>
    </w:rPr>
  </w:style>
  <w:style w:type="character" w:styleId="Endnotenzeichen">
    <w:name w:val="endnote reference"/>
    <w:basedOn w:val="Absatz-Standardschriftart"/>
    <w:uiPriority w:val="99"/>
    <w:unhideWhenUsed/>
    <w:rsid w:val="00D77C57"/>
    <w:rPr>
      <w:vertAlign w:val="superscript"/>
    </w:rPr>
  </w:style>
  <w:style w:type="character" w:styleId="Kommentarzeichen">
    <w:name w:val="annotation reference"/>
    <w:basedOn w:val="Absatz-Standardschriftart"/>
    <w:uiPriority w:val="99"/>
    <w:semiHidden/>
    <w:unhideWhenUsed/>
    <w:rsid w:val="00C17C0A"/>
    <w:rPr>
      <w:sz w:val="18"/>
      <w:szCs w:val="18"/>
    </w:rPr>
  </w:style>
  <w:style w:type="paragraph" w:styleId="Kommentartext">
    <w:name w:val="annotation text"/>
    <w:basedOn w:val="Standard"/>
    <w:link w:val="KommentartextZchn"/>
    <w:uiPriority w:val="99"/>
    <w:semiHidden/>
    <w:unhideWhenUsed/>
    <w:rsid w:val="00C17C0A"/>
  </w:style>
  <w:style w:type="character" w:customStyle="1" w:styleId="KommentartextZchn">
    <w:name w:val="Kommentartext Zchn"/>
    <w:basedOn w:val="Absatz-Standardschriftart"/>
    <w:link w:val="Kommentartext"/>
    <w:uiPriority w:val="99"/>
    <w:semiHidden/>
    <w:rsid w:val="00C17C0A"/>
    <w:rPr>
      <w:lang w:val="en-US"/>
    </w:rPr>
  </w:style>
  <w:style w:type="paragraph" w:styleId="Kommentarthema">
    <w:name w:val="annotation subject"/>
    <w:basedOn w:val="Kommentartext"/>
    <w:next w:val="Kommentartext"/>
    <w:link w:val="KommentarthemaZchn"/>
    <w:uiPriority w:val="99"/>
    <w:semiHidden/>
    <w:unhideWhenUsed/>
    <w:rsid w:val="00C17C0A"/>
    <w:rPr>
      <w:b/>
      <w:bCs/>
      <w:sz w:val="20"/>
      <w:szCs w:val="20"/>
    </w:rPr>
  </w:style>
  <w:style w:type="character" w:customStyle="1" w:styleId="KommentarthemaZchn">
    <w:name w:val="Kommentarthema Zchn"/>
    <w:basedOn w:val="KommentartextZchn"/>
    <w:link w:val="Kommentarthema"/>
    <w:uiPriority w:val="99"/>
    <w:semiHidden/>
    <w:rsid w:val="00C17C0A"/>
    <w:rPr>
      <w:b/>
      <w:bCs/>
      <w:sz w:val="20"/>
      <w:szCs w:val="20"/>
      <w:lang w:val="en-US"/>
    </w:rPr>
  </w:style>
  <w:style w:type="paragraph" w:styleId="Sprechblasentext">
    <w:name w:val="Balloon Text"/>
    <w:basedOn w:val="Standard"/>
    <w:link w:val="SprechblasentextZchn"/>
    <w:uiPriority w:val="99"/>
    <w:semiHidden/>
    <w:unhideWhenUsed/>
    <w:rsid w:val="00C17C0A"/>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C17C0A"/>
    <w:rPr>
      <w:rFonts w:ascii="Lucida Grande" w:hAnsi="Lucida Grande"/>
      <w:sz w:val="18"/>
      <w:szCs w:val="18"/>
      <w:lang w:val="en-US"/>
    </w:rPr>
  </w:style>
  <w:style w:type="paragraph" w:styleId="Kopfzeile">
    <w:name w:val="header"/>
    <w:basedOn w:val="Standard"/>
    <w:link w:val="KopfzeileZchn"/>
    <w:uiPriority w:val="99"/>
    <w:unhideWhenUsed/>
    <w:rsid w:val="001F5E44"/>
    <w:pPr>
      <w:tabs>
        <w:tab w:val="center" w:pos="4536"/>
        <w:tab w:val="right" w:pos="9072"/>
      </w:tabs>
    </w:pPr>
  </w:style>
  <w:style w:type="character" w:customStyle="1" w:styleId="KopfzeileZchn">
    <w:name w:val="Kopfzeile Zchn"/>
    <w:basedOn w:val="Absatz-Standardschriftart"/>
    <w:link w:val="Kopfzeile"/>
    <w:uiPriority w:val="99"/>
    <w:rsid w:val="001F5E44"/>
    <w:rPr>
      <w:lang w:val="en-US"/>
    </w:rPr>
  </w:style>
  <w:style w:type="character" w:styleId="Hyperlink">
    <w:name w:val="Hyperlink"/>
    <w:basedOn w:val="Absatz-Standardschriftart"/>
    <w:uiPriority w:val="99"/>
    <w:unhideWhenUsed/>
    <w:rsid w:val="00C6205A"/>
    <w:rPr>
      <w:color w:val="0000FF" w:themeColor="hyperlink"/>
      <w:u w:val="single"/>
    </w:rPr>
  </w:style>
  <w:style w:type="paragraph" w:styleId="Verzeichnis1">
    <w:name w:val="toc 1"/>
    <w:basedOn w:val="Standard"/>
    <w:next w:val="Standard"/>
    <w:autoRedefine/>
    <w:uiPriority w:val="39"/>
    <w:unhideWhenUsed/>
    <w:rsid w:val="00090F61"/>
  </w:style>
  <w:style w:type="paragraph" w:styleId="Verzeichnis2">
    <w:name w:val="toc 2"/>
    <w:basedOn w:val="Standard"/>
    <w:next w:val="Standard"/>
    <w:autoRedefine/>
    <w:uiPriority w:val="39"/>
    <w:unhideWhenUsed/>
    <w:rsid w:val="00090F61"/>
    <w:pPr>
      <w:ind w:left="240"/>
    </w:pPr>
  </w:style>
  <w:style w:type="paragraph" w:styleId="Verzeichnis3">
    <w:name w:val="toc 3"/>
    <w:basedOn w:val="Standard"/>
    <w:next w:val="Standard"/>
    <w:autoRedefine/>
    <w:uiPriority w:val="39"/>
    <w:unhideWhenUsed/>
    <w:rsid w:val="00090F61"/>
    <w:pPr>
      <w:ind w:left="480"/>
    </w:pPr>
  </w:style>
  <w:style w:type="paragraph" w:styleId="Verzeichnis4">
    <w:name w:val="toc 4"/>
    <w:basedOn w:val="Standard"/>
    <w:next w:val="Standard"/>
    <w:autoRedefine/>
    <w:uiPriority w:val="39"/>
    <w:unhideWhenUsed/>
    <w:rsid w:val="00090F61"/>
    <w:pPr>
      <w:ind w:left="720"/>
    </w:pPr>
  </w:style>
  <w:style w:type="paragraph" w:styleId="Verzeichnis5">
    <w:name w:val="toc 5"/>
    <w:basedOn w:val="Standard"/>
    <w:next w:val="Standard"/>
    <w:autoRedefine/>
    <w:uiPriority w:val="39"/>
    <w:unhideWhenUsed/>
    <w:rsid w:val="00090F61"/>
    <w:pPr>
      <w:ind w:left="960"/>
    </w:pPr>
  </w:style>
  <w:style w:type="paragraph" w:styleId="Verzeichnis6">
    <w:name w:val="toc 6"/>
    <w:basedOn w:val="Standard"/>
    <w:next w:val="Standard"/>
    <w:autoRedefine/>
    <w:uiPriority w:val="39"/>
    <w:unhideWhenUsed/>
    <w:rsid w:val="00090F61"/>
    <w:pPr>
      <w:ind w:left="1200"/>
    </w:pPr>
  </w:style>
  <w:style w:type="paragraph" w:styleId="Verzeichnis7">
    <w:name w:val="toc 7"/>
    <w:basedOn w:val="Standard"/>
    <w:next w:val="Standard"/>
    <w:autoRedefine/>
    <w:uiPriority w:val="39"/>
    <w:unhideWhenUsed/>
    <w:rsid w:val="00090F61"/>
    <w:pPr>
      <w:ind w:left="1440"/>
    </w:pPr>
  </w:style>
  <w:style w:type="paragraph" w:styleId="Verzeichnis8">
    <w:name w:val="toc 8"/>
    <w:basedOn w:val="Standard"/>
    <w:next w:val="Standard"/>
    <w:autoRedefine/>
    <w:uiPriority w:val="39"/>
    <w:unhideWhenUsed/>
    <w:rsid w:val="00090F61"/>
    <w:pPr>
      <w:ind w:left="1680"/>
    </w:pPr>
  </w:style>
  <w:style w:type="paragraph" w:styleId="Verzeichnis9">
    <w:name w:val="toc 9"/>
    <w:basedOn w:val="Standard"/>
    <w:next w:val="Standard"/>
    <w:autoRedefine/>
    <w:uiPriority w:val="39"/>
    <w:unhideWhenUsed/>
    <w:rsid w:val="00090F61"/>
    <w:pPr>
      <w:ind w:left="1920"/>
    </w:pPr>
  </w:style>
  <w:style w:type="character" w:styleId="Platzhaltertext">
    <w:name w:val="Placeholder Text"/>
    <w:basedOn w:val="Absatz-Standardschriftart"/>
    <w:uiPriority w:val="99"/>
    <w:semiHidden/>
    <w:rsid w:val="00AB1DB5"/>
    <w:rPr>
      <w:color w:val="808080"/>
    </w:rPr>
  </w:style>
  <w:style w:type="paragraph" w:styleId="berarbeitung">
    <w:name w:val="Revision"/>
    <w:hidden/>
    <w:uiPriority w:val="99"/>
    <w:semiHidden/>
    <w:rsid w:val="00D144E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8682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bjps/axx05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AA28E-F1C4-7C41-88D8-694E2098C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8767</Words>
  <Characters>55235</Characters>
  <Application>Microsoft Office Word</Application>
  <DocSecurity>0</DocSecurity>
  <Lines>460</Lines>
  <Paragraphs>127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Rheinische Friedrich-Wilhelms-Universität Bonn</Company>
  <LinksUpToDate>false</LinksUpToDate>
  <CharactersWithSpaces>63875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Vernazzani</dc:creator>
  <cp:keywords/>
  <dc:description/>
  <cp:lastModifiedBy>Alfredo Vernazzani</cp:lastModifiedBy>
  <cp:revision>3</cp:revision>
  <cp:lastPrinted>2017-09-20T22:59:00Z</cp:lastPrinted>
  <dcterms:created xsi:type="dcterms:W3CDTF">2020-11-10T16:55:00Z</dcterms:created>
  <dcterms:modified xsi:type="dcterms:W3CDTF">2020-11-10T16:57:00Z</dcterms:modified>
</cp:coreProperties>
</file>