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8A3F7" w14:textId="0E6428B4" w:rsidR="00324030" w:rsidRDefault="00B86DC9" w:rsidP="00084A0A">
      <w:pPr>
        <w:pStyle w:val="Title"/>
      </w:pPr>
      <w:r>
        <w:t xml:space="preserve">On </w:t>
      </w:r>
      <w:r w:rsidR="003C1184">
        <w:t>‘</w:t>
      </w:r>
      <w:r w:rsidR="009520E0">
        <w:t>Experiencing t</w:t>
      </w:r>
      <w:r>
        <w:t>ime</w:t>
      </w:r>
      <w:r w:rsidR="003C1184">
        <w:t>’</w:t>
      </w:r>
      <w:r>
        <w:t xml:space="preserve">: a response to </w:t>
      </w:r>
      <w:r w:rsidR="000734A5">
        <w:t xml:space="preserve">Simon </w:t>
      </w:r>
      <w:r>
        <w:t>Prosser</w:t>
      </w:r>
    </w:p>
    <w:p w14:paraId="28B64010" w14:textId="77777777" w:rsidR="00463619" w:rsidRDefault="009E33CE" w:rsidP="00463619">
      <w:r>
        <w:t>(</w:t>
      </w:r>
      <w:r w:rsidR="00463619">
        <w:t>published in</w:t>
      </w:r>
      <w:r>
        <w:t xml:space="preserve"> a </w:t>
      </w:r>
      <w:r w:rsidR="00463619">
        <w:t>book s</w:t>
      </w:r>
      <w:r>
        <w:t xml:space="preserve">ymposium in </w:t>
      </w:r>
      <w:r w:rsidRPr="009E33CE">
        <w:rPr>
          <w:i/>
        </w:rPr>
        <w:t>Inquiry</w:t>
      </w:r>
      <w:r w:rsidR="00463619">
        <w:t xml:space="preserve">, </w:t>
      </w:r>
      <w:r w:rsidR="00463619">
        <w:t>final publication available at</w:t>
      </w:r>
    </w:p>
    <w:p w14:paraId="21873790" w14:textId="77287DEC" w:rsidR="00324030" w:rsidRDefault="00463619" w:rsidP="00463619">
      <w:r>
        <w:t>https://www.tandfonline.com/doi/full/10.1080/0020174X.2017.1322674</w:t>
      </w:r>
      <w:r>
        <w:t>)</w:t>
      </w:r>
    </w:p>
    <w:p w14:paraId="66F0C14D" w14:textId="77777777" w:rsidR="009E33CE" w:rsidRDefault="009E33CE" w:rsidP="00324030"/>
    <w:p w14:paraId="5B6B5A77" w14:textId="2151E56C" w:rsidR="00324030" w:rsidRPr="00324030" w:rsidRDefault="00324030" w:rsidP="00324030">
      <w:r>
        <w:t>Abstract:</w:t>
      </w:r>
      <w:r w:rsidR="005670F1">
        <w:t xml:space="preserve"> </w:t>
      </w:r>
      <w:r w:rsidR="00084A0A">
        <w:t>In his recent book</w:t>
      </w:r>
      <w:r w:rsidR="009520E0">
        <w:t xml:space="preserve"> ‘Experiencing t</w:t>
      </w:r>
      <w:r w:rsidR="00100C74">
        <w:t>ime’</w:t>
      </w:r>
      <w:r w:rsidR="00A748EF">
        <w:t xml:space="preserve"> (OUP)</w:t>
      </w:r>
      <w:r w:rsidR="00084A0A">
        <w:t>, Simon Prosser</w:t>
      </w:r>
      <w:r w:rsidR="00100C74">
        <w:t xml:space="preserve"> </w:t>
      </w:r>
      <w:r w:rsidR="004A332B">
        <w:t>discusses</w:t>
      </w:r>
      <w:r>
        <w:t xml:space="preserve"> a wide variety of topics relating to temporal experience</w:t>
      </w:r>
      <w:r w:rsidR="00FF0010">
        <w:t>, in a way that is accessible</w:t>
      </w:r>
      <w:r>
        <w:t xml:space="preserve"> both</w:t>
      </w:r>
      <w:r w:rsidR="00FF0010">
        <w:t xml:space="preserve"> to</w:t>
      </w:r>
      <w:r>
        <w:t xml:space="preserve"> those steeped in </w:t>
      </w:r>
      <w:r w:rsidR="000B7A06">
        <w:t xml:space="preserve">the </w:t>
      </w:r>
      <w:r>
        <w:t xml:space="preserve">philosophy of mind, and </w:t>
      </w:r>
      <w:r w:rsidR="008F5ED7">
        <w:t xml:space="preserve">to </w:t>
      </w:r>
      <w:r>
        <w:t xml:space="preserve">those more familiar with </w:t>
      </w:r>
      <w:r w:rsidR="000B7A06">
        <w:t xml:space="preserve">the </w:t>
      </w:r>
      <w:r>
        <w:t xml:space="preserve">philosophy of time. </w:t>
      </w:r>
      <w:r w:rsidR="009E33CE">
        <w:t>He</w:t>
      </w:r>
      <w:r w:rsidR="00064255">
        <w:t xml:space="preserve"> forcefully argues for the</w:t>
      </w:r>
      <w:r w:rsidR="006A2092">
        <w:t xml:space="preserve"> conclusion that the B-theorist of time </w:t>
      </w:r>
      <w:r w:rsidR="0001244B">
        <w:t>can account</w:t>
      </w:r>
      <w:r w:rsidR="006A2092">
        <w:t xml:space="preserve"> for the temporal appearances. In this article, </w:t>
      </w:r>
      <w:r>
        <w:t>I offer a chapter by chapter</w:t>
      </w:r>
      <w:r w:rsidR="003C4811">
        <w:t xml:space="preserve"> response</w:t>
      </w:r>
      <w:r w:rsidR="009437AA">
        <w:t xml:space="preserve">. </w:t>
      </w:r>
    </w:p>
    <w:p w14:paraId="0535CD11" w14:textId="578D3B0B" w:rsidR="00B86DC9" w:rsidRDefault="008E432A" w:rsidP="008E432A">
      <w:pPr>
        <w:pStyle w:val="Heading1"/>
      </w:pPr>
      <w:r>
        <w:t xml:space="preserve">Introduction </w:t>
      </w:r>
    </w:p>
    <w:p w14:paraId="5675CCEA" w14:textId="3787AEED" w:rsidR="00D71EAA" w:rsidRDefault="005670F1" w:rsidP="00D71EAA">
      <w:r>
        <w:t>Simon</w:t>
      </w:r>
      <w:r w:rsidR="009520E0">
        <w:t xml:space="preserve"> Prosser’s ‘Experiencing t</w:t>
      </w:r>
      <w:r w:rsidR="00882C3A">
        <w:t>ime’</w:t>
      </w:r>
      <w:r w:rsidR="00D71EAA">
        <w:t xml:space="preserve"> is a must read for anyone interested in temporal </w:t>
      </w:r>
      <w:r w:rsidR="00E369D0">
        <w:t>experience</w:t>
      </w:r>
      <w:r w:rsidR="00D71EAA">
        <w:t xml:space="preserve">. It covers a </w:t>
      </w:r>
      <w:r w:rsidR="00940968">
        <w:t xml:space="preserve">wide range of topics in both </w:t>
      </w:r>
      <w:r w:rsidR="000B7A06">
        <w:t>the</w:t>
      </w:r>
      <w:r w:rsidR="0029386E">
        <w:t xml:space="preserve"> </w:t>
      </w:r>
      <w:r w:rsidR="00940968">
        <w:t xml:space="preserve">philosophy of time and </w:t>
      </w:r>
      <w:r w:rsidR="000B7A06">
        <w:t xml:space="preserve">the </w:t>
      </w:r>
      <w:r w:rsidR="00D71EAA">
        <w:t xml:space="preserve">philosophy of mind, and it does so with meticulous care. Though both of these areas are equally relevant when it comes to thinking about temporal experience, </w:t>
      </w:r>
      <w:r w:rsidR="00253C0C">
        <w:t>this book is un</w:t>
      </w:r>
      <w:r w:rsidR="008440D5">
        <w:t>usual</w:t>
      </w:r>
      <w:r w:rsidR="00253C0C">
        <w:t xml:space="preserve"> in</w:t>
      </w:r>
      <w:r w:rsidR="008C6593">
        <w:t xml:space="preserve"> </w:t>
      </w:r>
      <w:r w:rsidR="00245471">
        <w:t>offering a treatment</w:t>
      </w:r>
      <w:r w:rsidR="008C6593">
        <w:t xml:space="preserve"> that does justice</w:t>
      </w:r>
      <w:r w:rsidR="00245471">
        <w:t xml:space="preserve"> to both</w:t>
      </w:r>
      <w:r w:rsidR="008C6593">
        <w:t xml:space="preserve">. </w:t>
      </w:r>
      <w:r w:rsidR="00620502">
        <w:t>What follows is a ch</w:t>
      </w:r>
      <w:r w:rsidR="001E0C30">
        <w:t>apter by chapter response, with a particular focus on chapter 2.</w:t>
      </w:r>
    </w:p>
    <w:p w14:paraId="1C4BC77B" w14:textId="79D30AC6" w:rsidR="00AE1D02" w:rsidRDefault="00AE1D02" w:rsidP="00AE1D02">
      <w:pPr>
        <w:pStyle w:val="Heading1"/>
      </w:pPr>
      <w:r>
        <w:t>Chapter 1</w:t>
      </w:r>
      <w:r>
        <w:tab/>
      </w:r>
    </w:p>
    <w:p w14:paraId="3A662D75" w14:textId="3F34F458" w:rsidR="00D71EAA" w:rsidRDefault="00D71EAA" w:rsidP="00D71EAA">
      <w:r>
        <w:t xml:space="preserve">Chapter 1 sets the scene by introducing the mainstream metaphysical debate about time that forms the backdrop of the book. On the one hand, there is the B-theory (or tenseless theory) of time, according to which ‘the apparently dynamic quality </w:t>
      </w:r>
      <w:r w:rsidR="008E432A">
        <w:t>of</w:t>
      </w:r>
      <w:r>
        <w:t xml:space="preserve"> change, the special status of the present, and even the passage of time are all illusions’ (preface). This is the theory that the book argues for. It says that time is closely analogous to space. The world ‘is a four-dimensional space-time block, lacking any of the apparent dynamic features of time’</w:t>
      </w:r>
      <w:r w:rsidR="0029340B">
        <w:t xml:space="preserve"> (preface)</w:t>
      </w:r>
      <w:r>
        <w:t xml:space="preserve">. </w:t>
      </w:r>
      <w:r w:rsidR="00804E2B">
        <w:t>The rival</w:t>
      </w:r>
      <w:r>
        <w:t xml:space="preserve"> A-the</w:t>
      </w:r>
      <w:r w:rsidR="00C96D70">
        <w:t xml:space="preserve">ory (or tensed theory) of time says that </w:t>
      </w:r>
      <w:r>
        <w:t>‘time passes and change is dynamic’ (1).</w:t>
      </w:r>
      <w:r w:rsidR="00132CB0">
        <w:rPr>
          <w:rStyle w:val="FootnoteReference"/>
        </w:rPr>
        <w:footnoteReference w:id="1"/>
      </w:r>
      <w:r>
        <w:t xml:space="preserve"> There are many variants of the A-</w:t>
      </w:r>
      <w:r w:rsidR="008E432A">
        <w:t>theory</w:t>
      </w:r>
      <w:r>
        <w:t xml:space="preserve">, including the moving spotlight theory, the </w:t>
      </w:r>
      <w:r w:rsidR="008E432A">
        <w:t>growing</w:t>
      </w:r>
      <w:r>
        <w:t xml:space="preserve"> </w:t>
      </w:r>
      <w:r w:rsidR="008E432A">
        <w:t>block</w:t>
      </w:r>
      <w:r>
        <w:t xml:space="preserve"> theory, and presentism. But all of these are united by the claim that time passes.</w:t>
      </w:r>
    </w:p>
    <w:p w14:paraId="371E837B" w14:textId="77777777" w:rsidR="00AE1D02" w:rsidRDefault="00D71EAA" w:rsidP="00575D5A">
      <w:pPr>
        <w:pStyle w:val="Heading1"/>
      </w:pPr>
      <w:r w:rsidRPr="00575D5A">
        <w:t>Chapter 2</w:t>
      </w:r>
      <w:r>
        <w:t xml:space="preserve"> </w:t>
      </w:r>
    </w:p>
    <w:p w14:paraId="7CEAA769" w14:textId="38DC4AA3" w:rsidR="00D71EAA" w:rsidRDefault="00AE1D02" w:rsidP="00D71EAA">
      <w:r>
        <w:t xml:space="preserve">Chapter 2 </w:t>
      </w:r>
      <w:r w:rsidR="00D71EAA">
        <w:t xml:space="preserve">begins the main argument of the book, the conclusion of which is that B-theorists can account for the mismatch between </w:t>
      </w:r>
      <w:r w:rsidR="00E67870">
        <w:t xml:space="preserve">the </w:t>
      </w:r>
      <w:r w:rsidR="00D71EAA">
        <w:t xml:space="preserve">temporal appearances and </w:t>
      </w:r>
      <w:r w:rsidR="008E432A">
        <w:t>temporal</w:t>
      </w:r>
      <w:r w:rsidR="00D71EAA">
        <w:t xml:space="preserve"> reality. The first thing on the agenda, then, is to outline what the temporal appearances are, and how they are in conflict with the B-theory. Seven relevant items are described, having to do with memory, A-properties, the present, dynamic change, motion </w:t>
      </w:r>
      <w:r w:rsidR="008E432A">
        <w:t>through</w:t>
      </w:r>
      <w:r w:rsidR="00D71EAA">
        <w:t xml:space="preserve"> time, the open future, </w:t>
      </w:r>
      <w:r w:rsidR="00D71EAA">
        <w:lastRenderedPageBreak/>
        <w:t>and the direction of time. In all these ways, experience seems to tell us that time passes. Since on the B-</w:t>
      </w:r>
      <w:r w:rsidR="008E432A">
        <w:t>theory</w:t>
      </w:r>
      <w:r w:rsidR="00D71EAA">
        <w:t>, time doesn’t pass, there is a mismatch to be accounted for.</w:t>
      </w:r>
    </w:p>
    <w:p w14:paraId="2B025BC4" w14:textId="77777777" w:rsidR="00895098" w:rsidRDefault="00895098" w:rsidP="00D71EAA"/>
    <w:p w14:paraId="293F9C0C" w14:textId="085230A2" w:rsidR="005670F1" w:rsidRDefault="00D71EAA" w:rsidP="00D71EAA">
      <w:r>
        <w:t xml:space="preserve">However, this picture grows rather more complex as the book progresses. Already the main message of the second chapter is ‘that it is impossible to experience the passage of time, and that experience does not even represent A-theoretic features (not even falsely)’ (54). There is also a second message, which is that ‘the A-theory is not merely false, but </w:t>
      </w:r>
      <w:r w:rsidR="008E432A">
        <w:t>unintelligible</w:t>
      </w:r>
      <w:r>
        <w:t xml:space="preserve">’ (54). Let’s call these claims ‘1’ and ‘2’, respectively and </w:t>
      </w:r>
      <w:r w:rsidR="00E25BF1">
        <w:t xml:space="preserve">let’s </w:t>
      </w:r>
      <w:r>
        <w:t>focus on 1 for now.</w:t>
      </w:r>
    </w:p>
    <w:p w14:paraId="1487298D" w14:textId="77777777" w:rsidR="00895098" w:rsidRDefault="00895098" w:rsidP="00D71EAA"/>
    <w:p w14:paraId="6376037D" w14:textId="77777777" w:rsidR="00E321D3" w:rsidRDefault="00D71EAA" w:rsidP="00D71EAA">
      <w:r>
        <w:t>On the face of it, 1 is in some tension with the project of the book. If we can’t experience anything A-theoretic, especially not the passing of time, then how can there be a troubling mismatch between the B-theoretic nature of the wor</w:t>
      </w:r>
      <w:r w:rsidR="00575D5A">
        <w:t xml:space="preserve">ld and the A-theoretic temporal </w:t>
      </w:r>
      <w:r>
        <w:t xml:space="preserve">appearances, especially our experience of the passing of time? </w:t>
      </w:r>
    </w:p>
    <w:p w14:paraId="2051B44E" w14:textId="77777777" w:rsidR="00895098" w:rsidRDefault="00895098" w:rsidP="00D71EAA"/>
    <w:p w14:paraId="1FEF960E" w14:textId="33539736" w:rsidR="00D71EAA" w:rsidRDefault="004E3216" w:rsidP="00D71EAA">
      <w:r>
        <w:t xml:space="preserve">However, </w:t>
      </w:r>
      <w:r w:rsidR="005670F1">
        <w:t>Prosser</w:t>
      </w:r>
      <w:r w:rsidR="00D71EAA">
        <w:t xml:space="preserve"> is well aware of the possibility of a misunderstanding here. The answer, as I understand it, is that there are (at least) two notions of ‘passage experience’ in play. The first is a broad one: there are aspects of our mental lives – of ‘what it is like to be us, in a very broad sense of ‘what it is like’’ </w:t>
      </w:r>
      <w:r w:rsidR="00575D5A">
        <w:t>(</w:t>
      </w:r>
      <w:r w:rsidR="00487BEB">
        <w:t xml:space="preserve">26) </w:t>
      </w:r>
      <w:r w:rsidR="00D71EAA">
        <w:t xml:space="preserve">– such that we take ourselves to be aware of the passing of time. This broad sense may not coincide with what is ordinarily thought of as </w:t>
      </w:r>
      <w:r w:rsidR="008E432A">
        <w:t>perceptual</w:t>
      </w:r>
      <w:r w:rsidR="00D71EAA">
        <w:t xml:space="preserve"> </w:t>
      </w:r>
      <w:r w:rsidR="00E369D0">
        <w:t>experience</w:t>
      </w:r>
      <w:r w:rsidR="00D71EAA">
        <w:t>, or the phenomenal c</w:t>
      </w:r>
      <w:r w:rsidR="007377E3">
        <w:t>haracter thereof. I</w:t>
      </w:r>
      <w:r w:rsidR="00D71EAA">
        <w:t>t’s the broad sense that is relevan</w:t>
      </w:r>
      <w:r w:rsidR="003D5022">
        <w:t>t for the project of the book. But w</w:t>
      </w:r>
      <w:r w:rsidR="004A40BD">
        <w:t>hat’s relevant for</w:t>
      </w:r>
      <w:r w:rsidR="005F2E02">
        <w:t xml:space="preserve"> </w:t>
      </w:r>
      <w:r w:rsidR="00D71EAA">
        <w:t>chapter</w:t>
      </w:r>
      <w:r w:rsidR="004A40BD">
        <w:t xml:space="preserve"> 2</w:t>
      </w:r>
      <w:r w:rsidR="00D71EAA">
        <w:t xml:space="preserve"> is a narrower sense of ‘passage </w:t>
      </w:r>
      <w:r w:rsidR="008E432A">
        <w:t>experience</w:t>
      </w:r>
      <w:r w:rsidR="00D71EAA">
        <w:t xml:space="preserve">’. This, I take it, has to do with perceptual experience, or the phenomenal character thereof. Relatedly, it's to do with what experience </w:t>
      </w:r>
      <w:r w:rsidR="00D71EAA" w:rsidRPr="003559F2">
        <w:rPr>
          <w:i/>
        </w:rPr>
        <w:t>represents.</w:t>
      </w:r>
      <w:r w:rsidR="00D71EAA">
        <w:t xml:space="preserve"> Claim 1 says that experience does not and cannot represent any A-theoretic feature, including the passing of time. </w:t>
      </w:r>
    </w:p>
    <w:p w14:paraId="797EE302" w14:textId="77777777" w:rsidR="00895098" w:rsidRDefault="00895098" w:rsidP="00D71EAA"/>
    <w:p w14:paraId="455C4E62" w14:textId="6D631D49" w:rsidR="00D71EAA" w:rsidRDefault="00D71EAA" w:rsidP="00D71EAA">
      <w:r>
        <w:t xml:space="preserve">One question one might have </w:t>
      </w:r>
      <w:r w:rsidR="00512BFA">
        <w:t>here</w:t>
      </w:r>
      <w:r>
        <w:t xml:space="preserve"> is whether or not it’s important for the book’s project that passage experience in the broad sense be ‘more’ than just our </w:t>
      </w:r>
      <w:r w:rsidR="008E432A">
        <w:t>being</w:t>
      </w:r>
      <w:r>
        <w:t xml:space="preserve"> disposed to think of time in A-</w:t>
      </w:r>
      <w:r w:rsidR="008E432A">
        <w:t>theoretic</w:t>
      </w:r>
      <w:r w:rsidR="00B508E7">
        <w:t xml:space="preserve"> ways. If it’</w:t>
      </w:r>
      <w:r>
        <w:t xml:space="preserve">s important, then one might worry about this point, because it’s not clear that </w:t>
      </w:r>
      <w:r w:rsidR="0051282B">
        <w:t xml:space="preserve">the seven items outlined </w:t>
      </w:r>
      <w:r w:rsidR="0051282B" w:rsidRPr="0051282B">
        <w:rPr>
          <w:i/>
        </w:rPr>
        <w:t>are</w:t>
      </w:r>
      <w:r>
        <w:t xml:space="preserve"> about ‘more’ than that, nor indeed what this ‘more’ could consist in if not perceiving time as passing (which 1 says is impossible). </w:t>
      </w:r>
    </w:p>
    <w:p w14:paraId="13D7B94B" w14:textId="77777777" w:rsidR="00895098" w:rsidRDefault="00895098" w:rsidP="00D71EAA"/>
    <w:p w14:paraId="57CE805C" w14:textId="19030A07" w:rsidR="00D71EAA" w:rsidRDefault="005670F1" w:rsidP="00895098">
      <w:r>
        <w:t>Prosser</w:t>
      </w:r>
      <w:r w:rsidR="00D71EAA">
        <w:t xml:space="preserve"> offers an analogy with causation here. Suppose</w:t>
      </w:r>
      <w:r w:rsidR="0033573C">
        <w:t>,</w:t>
      </w:r>
      <w:r w:rsidR="00D71EAA">
        <w:t xml:space="preserve"> with Hume</w:t>
      </w:r>
      <w:r w:rsidR="0033573C">
        <w:t>,</w:t>
      </w:r>
      <w:r w:rsidR="00D71EAA">
        <w:t xml:space="preserve"> that we don’t have sensory impressions of causal connections, just of causes and then of effects. The idea seems to be that this Humean view doesn’t preclude one from going along with </w:t>
      </w:r>
      <w:r w:rsidR="008E432A">
        <w:t>empirical</w:t>
      </w:r>
      <w:r w:rsidR="00D71EAA">
        <w:t xml:space="preserve"> results showing that in some </w:t>
      </w:r>
      <w:r w:rsidR="008E432A">
        <w:t>sense</w:t>
      </w:r>
      <w:r w:rsidR="00D71EAA">
        <w:t xml:space="preserve"> we experience causation. In many cases, subjects seem to non-inferentially judge that causation has occurred based on </w:t>
      </w:r>
      <w:r w:rsidR="008E432A">
        <w:t>perceptual</w:t>
      </w:r>
      <w:r w:rsidR="00D71EAA">
        <w:t xml:space="preserve"> experience. Why not say that in some sense they experience causation, even if there is no sensory impression, or (in our modern terms) no </w:t>
      </w:r>
      <w:r w:rsidR="00D71EAA" w:rsidRPr="00771F04">
        <w:rPr>
          <w:i/>
        </w:rPr>
        <w:t>quale</w:t>
      </w:r>
      <w:r w:rsidR="00D71EAA">
        <w:t xml:space="preserve"> of causation?</w:t>
      </w:r>
    </w:p>
    <w:p w14:paraId="55EC2592" w14:textId="77777777" w:rsidR="00895098" w:rsidRDefault="00895098" w:rsidP="00895098"/>
    <w:p w14:paraId="281F2AC2" w14:textId="35AE5B99" w:rsidR="00D71EAA" w:rsidRDefault="00D71EAA" w:rsidP="00D71EAA">
      <w:r>
        <w:t xml:space="preserve">The analogy, I take it, is that even if there is no (and can’t be any) </w:t>
      </w:r>
      <w:r w:rsidRPr="0075665A">
        <w:rPr>
          <w:i/>
        </w:rPr>
        <w:t>quale</w:t>
      </w:r>
      <w:r>
        <w:t xml:space="preserve"> of time’s passing, so that there is no experience of passage in the narrow sense, we still e</w:t>
      </w:r>
      <w:r w:rsidR="008C046B">
        <w:t>xperience passage in the broad</w:t>
      </w:r>
      <w:r>
        <w:t xml:space="preserve"> sense.  And this still amounts </w:t>
      </w:r>
      <w:r w:rsidR="008E432A">
        <w:t>to</w:t>
      </w:r>
      <w:r>
        <w:t xml:space="preserve"> more than inferring that time is A-theoretic or </w:t>
      </w:r>
      <w:r w:rsidR="008E432A">
        <w:t>thinking</w:t>
      </w:r>
      <w:r>
        <w:t xml:space="preserve"> in A-theoretic ways. It amounts to non-inferentially judging, on the basis of perceiving things other </w:t>
      </w:r>
      <w:r w:rsidR="008E432A">
        <w:t>than</w:t>
      </w:r>
      <w:r>
        <w:t xml:space="preserve"> passage, that time passes. </w:t>
      </w:r>
    </w:p>
    <w:p w14:paraId="5F6A3C23" w14:textId="77777777" w:rsidR="00895098" w:rsidRDefault="00895098" w:rsidP="00D71EAA"/>
    <w:p w14:paraId="4EB8118B" w14:textId="7CFCC75B" w:rsidR="00D71EAA" w:rsidRDefault="00D71EAA" w:rsidP="00D71EAA">
      <w:r>
        <w:t>I confes</w:t>
      </w:r>
      <w:r w:rsidR="005016DA">
        <w:t xml:space="preserve">s I’m not completely sure </w:t>
      </w:r>
      <w:r w:rsidR="00780F21">
        <w:t xml:space="preserve">how to understand </w:t>
      </w:r>
      <w:r>
        <w:t xml:space="preserve">this. One reason is that in the case of </w:t>
      </w:r>
      <w:r w:rsidR="008E432A">
        <w:t>time</w:t>
      </w:r>
      <w:r>
        <w:t xml:space="preserve"> at least, this stance makes it a little </w:t>
      </w:r>
      <w:r w:rsidR="008E432A">
        <w:t>mysterious</w:t>
      </w:r>
      <w:r>
        <w:t xml:space="preserve"> what the </w:t>
      </w:r>
      <w:r w:rsidRPr="00B02486">
        <w:rPr>
          <w:i/>
        </w:rPr>
        <w:t>quale</w:t>
      </w:r>
      <w:r>
        <w:t xml:space="preserve"> of time’s passing was </w:t>
      </w:r>
      <w:r>
        <w:lastRenderedPageBreak/>
        <w:t>supposed to have been, and hence w</w:t>
      </w:r>
      <w:r w:rsidR="00DB5D40">
        <w:t xml:space="preserve">hat the </w:t>
      </w:r>
      <w:r w:rsidR="008E432A">
        <w:t>significance</w:t>
      </w:r>
      <w:r w:rsidR="00DB5D40">
        <w:t xml:space="preserve"> of claim 1</w:t>
      </w:r>
      <w:r>
        <w:t xml:space="preserve"> (that there can be no </w:t>
      </w:r>
      <w:r w:rsidRPr="00697C54">
        <w:rPr>
          <w:i/>
        </w:rPr>
        <w:t xml:space="preserve">quale </w:t>
      </w:r>
      <w:r>
        <w:t xml:space="preserve">of time’s passing) is. Perhaps it will be replied that this is somehow the point, and that this is where claim 2 comes in; I </w:t>
      </w:r>
      <w:r w:rsidR="008E432A">
        <w:t>return</w:t>
      </w:r>
      <w:r>
        <w:t xml:space="preserve"> to claim 2 below. In any case, as mentioned, it’s not clear that all of the seven items outlined at the start of chapter 2 </w:t>
      </w:r>
      <w:r w:rsidRPr="00FC4849">
        <w:rPr>
          <w:i/>
        </w:rPr>
        <w:t>do</w:t>
      </w:r>
      <w:r>
        <w:t xml:space="preserve"> amount to more than reasons for which we infer A-theoretic </w:t>
      </w:r>
      <w:r w:rsidR="008E432A">
        <w:t>claims</w:t>
      </w:r>
      <w:r>
        <w:t xml:space="preserve"> or are disposed to think A-</w:t>
      </w:r>
      <w:r w:rsidR="008E432A">
        <w:t>theoretically</w:t>
      </w:r>
      <w:r>
        <w:t>. For example, the second item (‘A-properties’) is that ‘when we think of past and future events we think of them as occupying a part of reality that is objectively past or future. If we take our uses of words like ‘</w:t>
      </w:r>
      <w:r w:rsidR="008E432A">
        <w:t>past</w:t>
      </w:r>
      <w:r>
        <w:t xml:space="preserve"> and ‘future’ at face value, it seems to us that they are used in discussing and thinking about real A-properties’ (24).</w:t>
      </w:r>
    </w:p>
    <w:p w14:paraId="0991EC5A" w14:textId="77777777" w:rsidR="00895098" w:rsidRDefault="00895098" w:rsidP="00D71EAA"/>
    <w:p w14:paraId="0685DCC3" w14:textId="3D545912" w:rsidR="00D71EAA" w:rsidRDefault="00D71EAA" w:rsidP="00D71EAA">
      <w:r>
        <w:t xml:space="preserve">Before presenting the main arguments of chapter 2, </w:t>
      </w:r>
      <w:r w:rsidR="005670F1">
        <w:t>Prosser</w:t>
      </w:r>
      <w:r>
        <w:t xml:space="preserve"> discusses a number of related arguments from the literature, one of which I’ll comment on briefly. Laurie Paul’s argument </w:t>
      </w:r>
      <w:r w:rsidR="00BA227D">
        <w:t xml:space="preserve">(Paul 2010) </w:t>
      </w:r>
      <w:r>
        <w:t xml:space="preserve">is, as </w:t>
      </w:r>
      <w:r w:rsidR="005670F1">
        <w:t>Prosser</w:t>
      </w:r>
      <w:r>
        <w:t xml:space="preserve"> says, intended to undermine the A-theoretic appeal to experience. The core idea i</w:t>
      </w:r>
      <w:r w:rsidR="008E432A">
        <w:t>s that illusory motion phenome</w:t>
      </w:r>
      <w:r>
        <w:t>na (such as the</w:t>
      </w:r>
      <w:r w:rsidR="008C046B">
        <w:t xml:space="preserve"> colour phi phenomenon) support</w:t>
      </w:r>
      <w:r>
        <w:t xml:space="preserve"> the claim that static inputs can produce dynamic experience, so that a B-theoretic reality can be experienced as a dynamic A-</w:t>
      </w:r>
      <w:r w:rsidR="008E432A">
        <w:t>theoretic</w:t>
      </w:r>
      <w:r>
        <w:t xml:space="preserve"> one. </w:t>
      </w:r>
    </w:p>
    <w:p w14:paraId="3E24DFCF" w14:textId="77777777" w:rsidR="00895098" w:rsidRDefault="00895098" w:rsidP="00D71EAA"/>
    <w:p w14:paraId="5872E175" w14:textId="13D9A802" w:rsidR="00D71EAA" w:rsidRDefault="00D71EAA" w:rsidP="00D71EAA">
      <w:r>
        <w:t xml:space="preserve">First, </w:t>
      </w:r>
      <w:r w:rsidR="005670F1">
        <w:t>Prosser</w:t>
      </w:r>
      <w:r>
        <w:t xml:space="preserve"> considers an objection he finds in Christoph Hoerl</w:t>
      </w:r>
      <w:r w:rsidR="008C046B">
        <w:t>’s work</w:t>
      </w:r>
      <w:r w:rsidR="00960BA4">
        <w:t xml:space="preserve"> (Hoerl 2014</w:t>
      </w:r>
      <w:r w:rsidR="00CC7DDD">
        <w:t>a</w:t>
      </w:r>
      <w:r w:rsidR="00960BA4">
        <w:t>)</w:t>
      </w:r>
      <w:r>
        <w:t xml:space="preserve">, which is that ‘it is not clear that the </w:t>
      </w:r>
      <w:r w:rsidR="00E369D0">
        <w:t>experience</w:t>
      </w:r>
      <w:r>
        <w:t xml:space="preserve"> of phi motion (or of veridical motion) really represents the world in a way that is in conflict with the B-theory’; ‘both the short-lived stimuli and the experienced longer-lived persisting object are compatible with the B-theory’ (29). In response, he says that experienced motion really does seem dynamic in a way that is incompatible with the B-theory, but that arguments may come to an end here. </w:t>
      </w:r>
    </w:p>
    <w:p w14:paraId="27AADAFF" w14:textId="77777777" w:rsidR="00895098" w:rsidRDefault="00895098" w:rsidP="00D71EAA"/>
    <w:p w14:paraId="4A401D52" w14:textId="505E6114" w:rsidR="00D71EAA" w:rsidRDefault="00D71EAA" w:rsidP="00895098">
      <w:r>
        <w:t>Now, if this was Hoerl’s entire objection, then one might also point out that Paul was simply assuming for the purposes of her discussion that there is an A-</w:t>
      </w:r>
      <w:r w:rsidR="008E432A">
        <w:t>theoretic</w:t>
      </w:r>
      <w:r>
        <w:t xml:space="preserve"> </w:t>
      </w:r>
      <w:r w:rsidR="008E432A">
        <w:t>phenomenology</w:t>
      </w:r>
      <w:r>
        <w:t xml:space="preserve"> to be explained. So one shouldn’t expect </w:t>
      </w:r>
      <w:r w:rsidR="00355868">
        <w:t>her</w:t>
      </w:r>
      <w:r>
        <w:t xml:space="preserve"> to give us reason</w:t>
      </w:r>
      <w:r w:rsidR="00635540">
        <w:t>s</w:t>
      </w:r>
      <w:r>
        <w:t xml:space="preserve"> to accept the claim that there is such a phenomenology. But I take at least part of Hoerl’s point to be that there is a prior question about what A-theoretic </w:t>
      </w:r>
      <w:r w:rsidR="008E432A">
        <w:t>phenomenology</w:t>
      </w:r>
      <w:r>
        <w:t xml:space="preserve"> </w:t>
      </w:r>
      <w:r>
        <w:rPr>
          <w:i/>
        </w:rPr>
        <w:t>would be</w:t>
      </w:r>
      <w:r>
        <w:t>, and that a proposal like Paul’s leaves (or mak</w:t>
      </w:r>
      <w:r w:rsidR="00754921">
        <w:t>es) that somewhat mysterious. Hoerl</w:t>
      </w:r>
      <w:r>
        <w:t xml:space="preserve"> calls this the intelligibility problem.</w:t>
      </w:r>
    </w:p>
    <w:p w14:paraId="7D7C8700" w14:textId="77777777" w:rsidR="00895098" w:rsidRDefault="00895098" w:rsidP="00895098"/>
    <w:p w14:paraId="18B1A823" w14:textId="7A6FF36F" w:rsidR="00D71EAA" w:rsidRDefault="00D71EAA" w:rsidP="00D71EAA">
      <w:r>
        <w:t>Note also that</w:t>
      </w:r>
      <w:r w:rsidRPr="00215FEF">
        <w:rPr>
          <w:i/>
        </w:rPr>
        <w:t xml:space="preserve"> this</w:t>
      </w:r>
      <w:r>
        <w:t xml:space="preserve"> objection doesn't seem far </w:t>
      </w:r>
      <w:r w:rsidR="00E13365">
        <w:t xml:space="preserve">removed </w:t>
      </w:r>
      <w:r>
        <w:t>fro</w:t>
      </w:r>
      <w:r w:rsidR="00232B83">
        <w:t xml:space="preserve">m Prosser’s own claims 1 and 2 </w:t>
      </w:r>
      <w:r>
        <w:t xml:space="preserve">that there couldn’t be a </w:t>
      </w:r>
      <w:r w:rsidRPr="00657C15">
        <w:rPr>
          <w:i/>
        </w:rPr>
        <w:t>quale</w:t>
      </w:r>
      <w:r>
        <w:t xml:space="preserve"> of passage and that the notion of</w:t>
      </w:r>
      <w:r w:rsidR="00232B83">
        <w:t xml:space="preserve"> passage is even unintelligible</w:t>
      </w:r>
      <w:r>
        <w:t xml:space="preserve">. After all, we are here talking about the narrow sense of ‘passage experience’. So one might wonder how to square 1 and 2 with </w:t>
      </w:r>
      <w:r w:rsidR="005670F1">
        <w:t>Prosser</w:t>
      </w:r>
      <w:r w:rsidR="008E432A">
        <w:t>’s</w:t>
      </w:r>
      <w:r>
        <w:t xml:space="preserve"> description of his own </w:t>
      </w:r>
      <w:r w:rsidR="008E432A">
        <w:t>phenomenology</w:t>
      </w:r>
      <w:r>
        <w:t xml:space="preserve"> in this response to Hoerl.</w:t>
      </w:r>
    </w:p>
    <w:p w14:paraId="60A03776" w14:textId="77777777" w:rsidR="00895098" w:rsidRDefault="00895098" w:rsidP="00D71EAA"/>
    <w:p w14:paraId="7E6622D7" w14:textId="6C74FD72" w:rsidR="00D71EAA" w:rsidRDefault="005670F1" w:rsidP="00D71EAA">
      <w:r>
        <w:t>Prosser</w:t>
      </w:r>
      <w:r w:rsidR="00D71EAA">
        <w:t xml:space="preserve"> then raises an objection of his own, but one which he answers on Paul’s behalf. The objection targets a reading of Paul on which she is claiming that ‘a genuinely ‘static’ (i.e. non-dynamic) stimulus produces a dynamic experience’ (30). The objection is that an A-theorist can insist that the ‘static’ stimuli in question, while being static in the sense of </w:t>
      </w:r>
      <w:r w:rsidR="008E432A">
        <w:t>unchanging</w:t>
      </w:r>
      <w:r w:rsidR="00D71EAA">
        <w:t xml:space="preserve">, are in fact dynamic in the sense of being A-theoretic in character (as everything is, according to the A-theorist). </w:t>
      </w:r>
    </w:p>
    <w:p w14:paraId="2D5402BD" w14:textId="77777777" w:rsidR="00895098" w:rsidRDefault="00895098" w:rsidP="00D71EAA"/>
    <w:p w14:paraId="2F5396A8" w14:textId="4F617D1A" w:rsidR="00D71EAA" w:rsidRDefault="00D71EAA" w:rsidP="00D71EAA">
      <w:r>
        <w:t xml:space="preserve">The answer he provides on Paul’s behalf is that a weaker reading was intended, namely one that ‘emphasizes the extent to which our experiences are </w:t>
      </w:r>
      <w:r w:rsidRPr="00050D15">
        <w:rPr>
          <w:i/>
        </w:rPr>
        <w:t>constructed</w:t>
      </w:r>
      <w:r>
        <w:t xml:space="preserve">’ (30). We learn from the phi phenomenon that an experience </w:t>
      </w:r>
      <w:r w:rsidR="008E432A">
        <w:t>of</w:t>
      </w:r>
      <w:r>
        <w:t xml:space="preserve"> motion can be constructed by motionless stimuli. Since the constructed experience involves (A-</w:t>
      </w:r>
      <w:r w:rsidR="008E432A">
        <w:t>theoretic</w:t>
      </w:r>
      <w:r>
        <w:t xml:space="preserve">) dynamicity, the </w:t>
      </w:r>
      <w:r w:rsidR="008E432A">
        <w:t>dynamicity</w:t>
      </w:r>
      <w:r>
        <w:t xml:space="preserve"> must </w:t>
      </w:r>
      <w:r>
        <w:lastRenderedPageBreak/>
        <w:t xml:space="preserve">have been </w:t>
      </w:r>
      <w:r w:rsidR="008E432A">
        <w:t>constructed</w:t>
      </w:r>
      <w:r>
        <w:t xml:space="preserve"> along with the motion. Why? Because there is no motion (dynamic or otherwise) in the stimuli. </w:t>
      </w:r>
    </w:p>
    <w:p w14:paraId="0AF9CA54" w14:textId="77777777" w:rsidR="00895098" w:rsidRDefault="00895098" w:rsidP="00D71EAA"/>
    <w:p w14:paraId="34C76AF2" w14:textId="3A08E85C" w:rsidR="00D71EAA" w:rsidRDefault="00D71EAA" w:rsidP="00D71EAA">
      <w:r>
        <w:t xml:space="preserve">But this reply doesn’t </w:t>
      </w:r>
      <w:r w:rsidR="00F4762C">
        <w:t xml:space="preserve">quite </w:t>
      </w:r>
      <w:r>
        <w:t>work, and (something like) the original objection still stands. Why think the dynamicity was constructed along with the motion? Why not think that the output is dynamic because the input is (in this case as in all others)? In other words, why should it matter that there is no motion (dynamic or otherwise) in the stimuli? If motionless stimuli are dynamic (in the A-theoretic sense), as the A-theorist thinks, it’s hardly surprising that the illusory experience of motion they give rise to is one of dynamic illusory motion. We’ve been given no good reason to think any constructive mechanism is involved in</w:t>
      </w:r>
      <w:r w:rsidRPr="00EB2B69">
        <w:t xml:space="preserve"> that</w:t>
      </w:r>
      <w:r>
        <w:t xml:space="preserve">, and therefore we’ve been </w:t>
      </w:r>
      <w:r w:rsidR="008E432A">
        <w:t>given</w:t>
      </w:r>
      <w:r>
        <w:t xml:space="preserve"> no good reason to think any such mechanism</w:t>
      </w:r>
      <w:r w:rsidRPr="00741153">
        <w:rPr>
          <w:i/>
        </w:rPr>
        <w:t xml:space="preserve"> </w:t>
      </w:r>
      <w:r w:rsidRPr="007A23C4">
        <w:t>can</w:t>
      </w:r>
      <w:r>
        <w:t xml:space="preserve"> do the trick. </w:t>
      </w:r>
    </w:p>
    <w:p w14:paraId="2BD3BECD" w14:textId="77777777" w:rsidR="00895098" w:rsidRDefault="00895098" w:rsidP="00D71EAA"/>
    <w:p w14:paraId="615E9D6E" w14:textId="51ADBAE3" w:rsidR="00D71EAA" w:rsidRDefault="00D71EAA" w:rsidP="00D71EAA">
      <w:r>
        <w:t xml:space="preserve">Let’s now turn to the main two arguments of </w:t>
      </w:r>
      <w:r w:rsidR="008E432A">
        <w:t>chapter</w:t>
      </w:r>
      <w:r>
        <w:t xml:space="preserve"> 2. The detector argument is intended to show that ‘</w:t>
      </w:r>
      <w:r w:rsidR="008E432A">
        <w:t>experience</w:t>
      </w:r>
      <w:r>
        <w:t xml:space="preserve"> fails to favour the A-theory over </w:t>
      </w:r>
      <w:r w:rsidR="008E432A">
        <w:t xml:space="preserve">the </w:t>
      </w:r>
      <w:r>
        <w:t>B-</w:t>
      </w:r>
      <w:r w:rsidR="008E432A">
        <w:t>theory</w:t>
      </w:r>
      <w:r>
        <w:t xml:space="preserve">’ (33). The multidetector argument is </w:t>
      </w:r>
      <w:r w:rsidR="008E432A">
        <w:t>intended</w:t>
      </w:r>
      <w:r>
        <w:t xml:space="preserve"> to show that ‘the passage of </w:t>
      </w:r>
      <w:r w:rsidR="008E432A">
        <w:t>time</w:t>
      </w:r>
      <w:r>
        <w:t xml:space="preserve"> cannot be experienced at all’ (33). Let’s take these in turn.</w:t>
      </w:r>
    </w:p>
    <w:p w14:paraId="754B807B" w14:textId="77777777" w:rsidR="00895098" w:rsidRDefault="00895098" w:rsidP="00D71EAA"/>
    <w:p w14:paraId="05CA64CC" w14:textId="1AE5E556" w:rsidR="00D71EAA" w:rsidRDefault="00D71EAA" w:rsidP="00D71EAA">
      <w:r>
        <w:t xml:space="preserve">The detector argument establishes its conclusion by aiming for a stronger one and failing. Its original aim is to establish the claim that ‘the mind cannot be a passage detector’ (this is claim 1), because no physical system can be, and the mind at the very </w:t>
      </w:r>
      <w:r w:rsidR="008E432A">
        <w:t>least</w:t>
      </w:r>
      <w:r>
        <w:t xml:space="preserve"> enjoys a relevantly close relation to physical systems. </w:t>
      </w:r>
    </w:p>
    <w:p w14:paraId="6C8CEFDC" w14:textId="77777777" w:rsidR="00895098" w:rsidRDefault="00895098" w:rsidP="00D71EAA"/>
    <w:p w14:paraId="4089A5CC" w14:textId="3E77BA09" w:rsidR="00D71EAA" w:rsidRDefault="00D71EAA" w:rsidP="00D71EAA">
      <w:r>
        <w:t xml:space="preserve">Let’s focus on the claim that no physical system can be a passage detector. </w:t>
      </w:r>
      <w:r w:rsidR="005670F1">
        <w:t>Prosser</w:t>
      </w:r>
      <w:r>
        <w:t xml:space="preserve"> concedes, to begin with, that if time does in fact pass then clocks measure how much time has passed. However, since in this context ‘passage’ means A-theoretic passage (I return to this point below), that gets us nowhere; it would be question-begging to assume that clocks are passage detectors. They are if and only if time passes, i.e. the B–theory is false. Instead what </w:t>
      </w:r>
      <w:r w:rsidR="005670F1">
        <w:t>Prosser</w:t>
      </w:r>
      <w:r>
        <w:t xml:space="preserve"> asks us to imagine is a device that can detect whether or not time is passing, in the A-</w:t>
      </w:r>
      <w:r w:rsidR="008E432A">
        <w:t>theoretic</w:t>
      </w:r>
      <w:r>
        <w:t xml:space="preserve"> sense, i.e. whether or not the A-theory is true. That is, the question under consideration is whether there can be a device that lights up if and only if the A-theory is true. </w:t>
      </w:r>
    </w:p>
    <w:p w14:paraId="75DAAA74" w14:textId="77777777" w:rsidR="00895098" w:rsidRDefault="00895098" w:rsidP="00D71EAA"/>
    <w:p w14:paraId="245726FF" w14:textId="77777777" w:rsidR="00A04DFA" w:rsidRDefault="00D71EAA" w:rsidP="00D71EAA">
      <w:r>
        <w:t xml:space="preserve">I </w:t>
      </w:r>
      <w:r w:rsidR="007D1593">
        <w:t xml:space="preserve">certainly </w:t>
      </w:r>
      <w:r>
        <w:t xml:space="preserve">share </w:t>
      </w:r>
      <w:r w:rsidR="005670F1">
        <w:t>Prosser</w:t>
      </w:r>
      <w:r>
        <w:t xml:space="preserve">’s skepticism about the </w:t>
      </w:r>
      <w:r w:rsidR="008E432A">
        <w:t>possibility</w:t>
      </w:r>
      <w:r>
        <w:t xml:space="preserve"> of such a device, which after all would be a peculiar thing, given that this is a metaphysical debate (are there devices that light up if and only if Platonism about numbers is true?). Nonetheless, I worry about the argument against this possibility. </w:t>
      </w:r>
    </w:p>
    <w:p w14:paraId="60CA14C2" w14:textId="77777777" w:rsidR="00895098" w:rsidRDefault="00895098" w:rsidP="00D71EAA"/>
    <w:p w14:paraId="7BAA6C15" w14:textId="3E7FDC4E" w:rsidR="00D71EAA" w:rsidRDefault="00D71EAA" w:rsidP="00D71EAA">
      <w:r>
        <w:t>The key claim is that the A-theory and the B-theory both posit the same series of physical events</w:t>
      </w:r>
      <w:r w:rsidR="00BF5ECF">
        <w:t>,</w:t>
      </w:r>
      <w:r>
        <w:t xml:space="preserve"> ‘where a ‘physical event’ is an event described using only the vocabulary of physics’ (34). This is described as completely uncontroversial and something with which ‘[p]hysicists agree’ (35). </w:t>
      </w:r>
    </w:p>
    <w:p w14:paraId="438B309E" w14:textId="77777777" w:rsidR="00895098" w:rsidRDefault="00895098" w:rsidP="00D71EAA"/>
    <w:p w14:paraId="54014DD3" w14:textId="62D8DA44" w:rsidR="00D71EAA" w:rsidRDefault="00D71EAA" w:rsidP="00D71EAA">
      <w:r>
        <w:t>Here is a slightly flat-footed way of stating the worry. Later on in the chapter, we will learn that the A-theory is unintelligible</w:t>
      </w:r>
      <w:r w:rsidR="00082961">
        <w:t xml:space="preserve"> (claim 2)</w:t>
      </w:r>
      <w:r>
        <w:t>. Put simply, if that’s so, how can one confidently claim that the A-theory posits the same series of physical events as the B-theory?</w:t>
      </w:r>
    </w:p>
    <w:p w14:paraId="55F5168E" w14:textId="77777777" w:rsidR="00895098" w:rsidRDefault="00895098" w:rsidP="00895098"/>
    <w:p w14:paraId="51137C94" w14:textId="06A4FD69" w:rsidR="00D71EAA" w:rsidRDefault="00D71EAA" w:rsidP="00895098">
      <w:r>
        <w:lastRenderedPageBreak/>
        <w:t xml:space="preserve">Here are </w:t>
      </w:r>
      <w:r w:rsidR="001D26B3">
        <w:t xml:space="preserve">some </w:t>
      </w:r>
      <w:r w:rsidR="006B3523">
        <w:t>more specific</w:t>
      </w:r>
      <w:r w:rsidR="001D26B3">
        <w:t xml:space="preserve"> </w:t>
      </w:r>
      <w:r w:rsidR="00C31B59">
        <w:t>ways of expressing the</w:t>
      </w:r>
      <w:r w:rsidR="001D26B3">
        <w:t xml:space="preserve"> worry</w:t>
      </w:r>
      <w:r>
        <w:t xml:space="preserve">. Suppose there is a moving spotlight, and suppose this means there is a second time-series, because the spotlight’s arriving at an event is an event in a second time-series. Is that second series of events </w:t>
      </w:r>
      <w:r w:rsidRPr="00491080">
        <w:rPr>
          <w:i/>
        </w:rPr>
        <w:t>physical</w:t>
      </w:r>
      <w:r>
        <w:t xml:space="preserve"> or not (and hence, does this version of the A-theory posit a different set of physical events or not)? Or suppose presentism is true, and suppose we go along (for the sake of argument) with an understanding of </w:t>
      </w:r>
      <w:r w:rsidR="008E432A">
        <w:t>presentism</w:t>
      </w:r>
      <w:r>
        <w:t xml:space="preserve"> </w:t>
      </w:r>
      <w:r w:rsidR="008E432A">
        <w:t>according</w:t>
      </w:r>
      <w:r>
        <w:t xml:space="preserve"> to which a presentist posits only a subset of physical events of thos</w:t>
      </w:r>
      <w:r w:rsidR="000F6465">
        <w:t>e posited by the eternalist (</w:t>
      </w:r>
      <w:r w:rsidR="00385B26">
        <w:t xml:space="preserve">Wüthrich 2011). </w:t>
      </w:r>
      <w:r>
        <w:t>In what sense does this version of the A-</w:t>
      </w:r>
      <w:r w:rsidR="008E432A">
        <w:t>theory</w:t>
      </w:r>
      <w:r>
        <w:t xml:space="preserve"> posit </w:t>
      </w:r>
      <w:r w:rsidRPr="00C45BF4">
        <w:t>the same series of physical events</w:t>
      </w:r>
      <w:r>
        <w:t xml:space="preserve"> as the B-theory? </w:t>
      </w:r>
      <w:r w:rsidR="002A4ED2">
        <w:t>Or a</w:t>
      </w:r>
      <w:r w:rsidR="00E26876">
        <w:t>gain,</w:t>
      </w:r>
      <w:r>
        <w:t xml:space="preserve"> consider versions of the A-theory that posit tensed facts, like the fact that Thursday is </w:t>
      </w:r>
      <w:r w:rsidR="008E432A">
        <w:t>objectively</w:t>
      </w:r>
      <w:r w:rsidR="001A18F2">
        <w:t xml:space="preserve"> present and other days were and will be</w:t>
      </w:r>
      <w:r>
        <w:t xml:space="preserve">. Are those </w:t>
      </w:r>
      <w:r w:rsidRPr="00D859A8">
        <w:rPr>
          <w:i/>
        </w:rPr>
        <w:t>physical</w:t>
      </w:r>
      <w:r w:rsidRPr="005F3202">
        <w:rPr>
          <w:i/>
        </w:rPr>
        <w:t xml:space="preserve"> </w:t>
      </w:r>
      <w:r>
        <w:t>facts or not, according to that theory? The corresponding B-theoretic claim would be that there are only tenseless facts involving B-</w:t>
      </w:r>
      <w:r w:rsidR="008E432A">
        <w:t>relations</w:t>
      </w:r>
      <w:r>
        <w:t xml:space="preserve"> like simultaneity and succession</w:t>
      </w:r>
      <w:r w:rsidR="002E275B">
        <w:t>. Do these theories</w:t>
      </w:r>
      <w:r>
        <w:t xml:space="preserve"> agree on all the physical facts? </w:t>
      </w:r>
    </w:p>
    <w:p w14:paraId="366F3621" w14:textId="77777777" w:rsidR="00895098" w:rsidRDefault="00895098" w:rsidP="00895098"/>
    <w:p w14:paraId="739F2D4D" w14:textId="35F20754" w:rsidR="00D71EAA" w:rsidRDefault="00D71EAA" w:rsidP="00D71EAA">
      <w:r>
        <w:t xml:space="preserve">Given that </w:t>
      </w:r>
      <w:r w:rsidR="00B026FB">
        <w:t>I don’t think</w:t>
      </w:r>
      <w:r>
        <w:t xml:space="preserve"> </w:t>
      </w:r>
      <w:r w:rsidR="0088582E">
        <w:t xml:space="preserve">there </w:t>
      </w:r>
      <w:r w:rsidR="00F56EF2">
        <w:t>can be a</w:t>
      </w:r>
      <w:r>
        <w:t xml:space="preserve"> </w:t>
      </w:r>
      <w:r w:rsidR="008E432A">
        <w:t>passage</w:t>
      </w:r>
      <w:r>
        <w:t xml:space="preserve"> </w:t>
      </w:r>
      <w:r w:rsidR="008E432A">
        <w:t>detector</w:t>
      </w:r>
      <w:r>
        <w:t xml:space="preserve"> in the </w:t>
      </w:r>
      <w:r w:rsidR="008E432A">
        <w:t>sense</w:t>
      </w:r>
      <w:r w:rsidR="00471DA2">
        <w:t xml:space="preserve"> at issue, this point is not </w:t>
      </w:r>
      <w:r w:rsidR="00320712">
        <w:t>crucial</w:t>
      </w:r>
      <w:r>
        <w:t xml:space="preserve">. But it </w:t>
      </w:r>
      <w:r w:rsidR="005D1B02">
        <w:t>does suggest</w:t>
      </w:r>
      <w:r>
        <w:t xml:space="preserve"> that the argument may fai</w:t>
      </w:r>
      <w:r w:rsidR="00895098">
        <w:t xml:space="preserve">l sooner than chapter 2 allows. </w:t>
      </w:r>
      <w:r>
        <w:t xml:space="preserve">Supposedly, what hinders the argument is that the A-theorist can, in the end, insist that there would be no experience at all without temporal passage. The result, we are told, is a standoff. But effectively the same standoff may loom much earlier. The A-theorist may think that without temporal passage, physical reality would be very </w:t>
      </w:r>
      <w:r w:rsidR="008E432A">
        <w:t>different</w:t>
      </w:r>
      <w:r>
        <w:t xml:space="preserve"> from how it actually is, because nothing would </w:t>
      </w:r>
      <w:r w:rsidRPr="00446467">
        <w:rPr>
          <w:i/>
        </w:rPr>
        <w:t>happen</w:t>
      </w:r>
      <w:r>
        <w:t xml:space="preserve">. By the A-theorist’s lights, temporal </w:t>
      </w:r>
      <w:r w:rsidR="008E432A">
        <w:t>passage</w:t>
      </w:r>
      <w:r>
        <w:t xml:space="preserve"> may be no optional add-on to the physical</w:t>
      </w:r>
      <w:r w:rsidR="00975E73">
        <w:t>,</w:t>
      </w:r>
      <w:r>
        <w:t xml:space="preserve"> any more than it’s an optional add-on to the </w:t>
      </w:r>
      <w:r w:rsidR="008E432A">
        <w:t>mental</w:t>
      </w:r>
      <w:r>
        <w:t xml:space="preserve">. If so, then emphasizing the close connection between the </w:t>
      </w:r>
      <w:r w:rsidR="008E432A">
        <w:t>mental</w:t>
      </w:r>
      <w:r>
        <w:t xml:space="preserve"> and the physical is dialectically irrelevant.</w:t>
      </w:r>
    </w:p>
    <w:p w14:paraId="210FEE2B" w14:textId="77777777" w:rsidR="00895098" w:rsidRDefault="00895098" w:rsidP="00D71EAA"/>
    <w:p w14:paraId="03E25ECC" w14:textId="0FFBC47E" w:rsidR="003D5D94" w:rsidRDefault="00D71EAA" w:rsidP="00D71EAA">
      <w:r>
        <w:t xml:space="preserve">Of course, whether either choice point really does involve a standoff, in the sense that both sides are begging the question and </w:t>
      </w:r>
      <w:r w:rsidR="008E432A">
        <w:t>neither</w:t>
      </w:r>
      <w:r>
        <w:t xml:space="preserve"> has better arguments than the other</w:t>
      </w:r>
      <w:r w:rsidR="005E6FA9">
        <w:t>,</w:t>
      </w:r>
      <w:r>
        <w:t xml:space="preserve"> is up for discussion. </w:t>
      </w:r>
      <w:r w:rsidR="005670F1">
        <w:t>Prosser</w:t>
      </w:r>
      <w:r>
        <w:t xml:space="preserve"> briefly mentions Bradford Skow’s point </w:t>
      </w:r>
      <w:r w:rsidR="001D18DA">
        <w:t xml:space="preserve">(Skow 2011) </w:t>
      </w:r>
      <w:r>
        <w:t xml:space="preserve">that equal consistency (with </w:t>
      </w:r>
      <w:r w:rsidR="008E432A">
        <w:t>experience</w:t>
      </w:r>
      <w:r>
        <w:t xml:space="preserve">) is not the same as equal quality of explanation (of experience). It’s surprising that he does not spend more time on this point. He says the reason he doesn't dwell long on it is that later, in the multidetector argument, he will argue that no version of the A-theory can explain </w:t>
      </w:r>
      <w:r w:rsidR="008E432A">
        <w:t>temporal</w:t>
      </w:r>
      <w:r>
        <w:t xml:space="preserve"> experience at all (41). But the detector argument is already supposed </w:t>
      </w:r>
      <w:r w:rsidR="008E432A">
        <w:t>to</w:t>
      </w:r>
      <w:r>
        <w:t xml:space="preserve"> establish that experience doesn't </w:t>
      </w:r>
      <w:r w:rsidR="008E432A">
        <w:t>favour</w:t>
      </w:r>
      <w:r w:rsidR="00C667E9">
        <w:t xml:space="preserve"> the A-theory. I</w:t>
      </w:r>
      <w:r>
        <w:t xml:space="preserve">n order to show that, one does have to compare the </w:t>
      </w:r>
      <w:r w:rsidR="008E432A">
        <w:t>quality</w:t>
      </w:r>
      <w:r>
        <w:t xml:space="preserve"> </w:t>
      </w:r>
      <w:r w:rsidR="008E432A">
        <w:t>of</w:t>
      </w:r>
      <w:r>
        <w:t xml:space="preserve"> A- and B-theoretic explanations of experience. </w:t>
      </w:r>
    </w:p>
    <w:p w14:paraId="7B30BA7D" w14:textId="77777777" w:rsidR="00895098" w:rsidRDefault="00895098" w:rsidP="00D71EAA"/>
    <w:p w14:paraId="1E74EFAA" w14:textId="77777777" w:rsidR="00645542" w:rsidRDefault="00B57D11" w:rsidP="00895098">
      <w:r>
        <w:t>One</w:t>
      </w:r>
      <w:r w:rsidR="00D71EAA">
        <w:t xml:space="preserve"> final comment on the detector argument. In </w:t>
      </w:r>
      <w:r w:rsidR="0026360C">
        <w:t>a</w:t>
      </w:r>
      <w:r w:rsidR="00D71EAA">
        <w:t xml:space="preserve"> very interesting discussion of figures like Hermann Weyl and Arthur Eddington, </w:t>
      </w:r>
      <w:r w:rsidR="005670F1">
        <w:t>Prosser</w:t>
      </w:r>
      <w:r w:rsidR="00D71EAA">
        <w:t xml:space="preserve"> outlines a view according to which consciousness is not a part of the physical world, but plays a role </w:t>
      </w:r>
      <w:r w:rsidR="008E432A">
        <w:t>analogous</w:t>
      </w:r>
      <w:r w:rsidR="00D71EAA">
        <w:t xml:space="preserve"> to the moving spotlight. On this view, </w:t>
      </w:r>
      <w:r w:rsidR="008E432A">
        <w:t>successive</w:t>
      </w:r>
      <w:r w:rsidR="00F105A1">
        <w:t xml:space="preserve"> events along one’s world line</w:t>
      </w:r>
      <w:r w:rsidR="00D71EAA">
        <w:t xml:space="preserve"> become ‘present’ to </w:t>
      </w:r>
      <w:r w:rsidR="008E432A">
        <w:t>consciousness</w:t>
      </w:r>
      <w:r w:rsidR="00D71EAA">
        <w:t xml:space="preserve">. </w:t>
      </w:r>
    </w:p>
    <w:p w14:paraId="176F4992" w14:textId="77777777" w:rsidR="00895098" w:rsidRDefault="00895098" w:rsidP="00895098"/>
    <w:p w14:paraId="77314124" w14:textId="2AB015D9" w:rsidR="00D71EAA" w:rsidRDefault="00D71EAA" w:rsidP="00895098">
      <w:r>
        <w:t xml:space="preserve">He discusses many good </w:t>
      </w:r>
      <w:r w:rsidR="008E432A">
        <w:t>objections</w:t>
      </w:r>
      <w:r w:rsidR="00645542">
        <w:t xml:space="preserve"> to this</w:t>
      </w:r>
      <w:r w:rsidR="004E1DF3">
        <w:t xml:space="preserve"> Weylian</w:t>
      </w:r>
      <w:r>
        <w:t xml:space="preserve"> view. However, one of them (middle of p. 37) is </w:t>
      </w:r>
      <w:r w:rsidR="0014615B">
        <w:t>a close cousin</w:t>
      </w:r>
      <w:r w:rsidR="005142E2">
        <w:t xml:space="preserve"> of</w:t>
      </w:r>
      <w:r>
        <w:t xml:space="preserve"> McTaggart’s argument against the</w:t>
      </w:r>
      <w:r w:rsidR="001C6275">
        <w:t xml:space="preserve"> coherence of the A-series (McTaggart’s </w:t>
      </w:r>
      <w:r>
        <w:t xml:space="preserve">‘paradox’), which </w:t>
      </w:r>
      <w:r w:rsidR="005670F1">
        <w:t>Prosser</w:t>
      </w:r>
      <w:r>
        <w:t xml:space="preserve"> dismisses as question-begging in </w:t>
      </w:r>
      <w:r w:rsidR="008E432A">
        <w:t>chapter</w:t>
      </w:r>
      <w:r>
        <w:t xml:space="preserve"> 1. </w:t>
      </w:r>
    </w:p>
    <w:p w14:paraId="236618C5" w14:textId="77777777" w:rsidR="00895098" w:rsidRDefault="00895098" w:rsidP="00895098"/>
    <w:p w14:paraId="379D0B0C" w14:textId="6F154E3A" w:rsidR="00D71EAA" w:rsidRDefault="005670F1" w:rsidP="00895098">
      <w:r>
        <w:t>Prosser</w:t>
      </w:r>
      <w:r w:rsidR="0077444D">
        <w:t>’s</w:t>
      </w:r>
      <w:r w:rsidR="00D71EAA">
        <w:t xml:space="preserve"> objection </w:t>
      </w:r>
      <w:r w:rsidR="00DE48BA">
        <w:t>targets</w:t>
      </w:r>
      <w:r w:rsidR="00D71EAA">
        <w:t xml:space="preserve"> a Weyl-inspired diagram depicting consciousness at one instant with an arrow representing its eventual ‘movement</w:t>
      </w:r>
      <w:r w:rsidR="00EF19A7">
        <w:t>’ to another. The objection says</w:t>
      </w:r>
      <w:r w:rsidR="00D71EAA">
        <w:t xml:space="preserve"> that the diagram in fact depicts a world in which, ‘at all times other than the present, there was and </w:t>
      </w:r>
      <w:r w:rsidR="00D71EAA">
        <w:lastRenderedPageBreak/>
        <w:t xml:space="preserve">will be no </w:t>
      </w:r>
      <w:r w:rsidR="008E432A">
        <w:t>consciousness</w:t>
      </w:r>
      <w:r w:rsidR="00D71EAA">
        <w:t xml:space="preserve">’ (37). The thought is that the arrow, or what the arrow represents, by itself doesn't make it the case that consciousness will ‘move on’ and has ‘moved on’. And it makes no difference that the diagram would be </w:t>
      </w:r>
      <w:r w:rsidR="008E432A">
        <w:t>different</w:t>
      </w:r>
      <w:r w:rsidR="00D71EAA">
        <w:t xml:space="preserve"> at a </w:t>
      </w:r>
      <w:r w:rsidR="008E432A">
        <w:t>different</w:t>
      </w:r>
      <w:r w:rsidR="00D71EAA">
        <w:t xml:space="preserve"> time, because each diagram is incorrect in the same way. </w:t>
      </w:r>
    </w:p>
    <w:p w14:paraId="1ED0EFEC" w14:textId="77777777" w:rsidR="00895098" w:rsidRDefault="00895098" w:rsidP="00895098"/>
    <w:p w14:paraId="46B2FB86" w14:textId="1517F31D" w:rsidR="00A90FBF" w:rsidRDefault="00D71EAA" w:rsidP="00D71EAA">
      <w:r>
        <w:t>This is strongly reminiscent of</w:t>
      </w:r>
      <w:r w:rsidR="008A5A58">
        <w:t xml:space="preserve"> McTaggart’s</w:t>
      </w:r>
      <w:r>
        <w:t xml:space="preserve"> </w:t>
      </w:r>
      <w:r w:rsidR="007F3270">
        <w:t>argument</w:t>
      </w:r>
      <w:r>
        <w:t>, especially in some of its contemporary guises</w:t>
      </w:r>
      <w:r w:rsidR="007F24E9">
        <w:t>,</w:t>
      </w:r>
      <w:r>
        <w:t xml:space="preserve"> </w:t>
      </w:r>
      <w:r w:rsidR="007F24E9">
        <w:t>such as</w:t>
      </w:r>
      <w:r>
        <w:t xml:space="preserve"> </w:t>
      </w:r>
      <w:r w:rsidR="008B151C">
        <w:t xml:space="preserve">the one </w:t>
      </w:r>
      <w:r w:rsidR="005B72E9">
        <w:t xml:space="preserve">defended </w:t>
      </w:r>
      <w:r>
        <w:t>by Kit Fine (</w:t>
      </w:r>
      <w:r w:rsidR="00134C23">
        <w:t>Fine 2006</w:t>
      </w:r>
      <w:r>
        <w:t xml:space="preserve">). Admittedly, </w:t>
      </w:r>
      <w:r w:rsidR="005670F1">
        <w:t>Prosser</w:t>
      </w:r>
      <w:r>
        <w:t xml:space="preserve"> only explicitly dismisses McTaggart’s original, but the implication is that all versions fail: ‘[d]espite its influence, I shall suggest that the argument is question-begging. I am not the only one to think so; in fact there seems to be a growing consensus about the failure of the argument’ (14). </w:t>
      </w:r>
    </w:p>
    <w:p w14:paraId="5090E69B" w14:textId="77777777" w:rsidR="00895098" w:rsidRDefault="00895098" w:rsidP="00D71EAA"/>
    <w:p w14:paraId="551BFB90" w14:textId="2557E725" w:rsidR="008A5A58" w:rsidRDefault="00D71EAA" w:rsidP="00D71EAA">
      <w:r>
        <w:t xml:space="preserve">What’s striking is that even though </w:t>
      </w:r>
      <w:r w:rsidR="005670F1">
        <w:t>Prosser</w:t>
      </w:r>
      <w:r>
        <w:t xml:space="preserve"> </w:t>
      </w:r>
      <w:r w:rsidR="008E432A">
        <w:t>considers</w:t>
      </w:r>
      <w:r>
        <w:t xml:space="preserve"> only the original version of McTaggart’s argument, which is less closely related to his objection against the Weylian view than </w:t>
      </w:r>
      <w:r w:rsidR="008E432A">
        <w:t>contemporary</w:t>
      </w:r>
      <w:r>
        <w:t xml:space="preserve"> ones, his </w:t>
      </w:r>
      <w:r w:rsidR="008E432A">
        <w:t>response</w:t>
      </w:r>
      <w:r>
        <w:t xml:space="preserve"> to McTaggart lends itself particularly well to being adopted by the Weylian. The response goes something like this: there is no contradiction in the A-series, because on the A-theory, </w:t>
      </w:r>
      <w:r w:rsidR="008E432A">
        <w:t>propositions</w:t>
      </w:r>
      <w:r w:rsidR="002E2685">
        <w:t xml:space="preserve"> </w:t>
      </w:r>
      <w:r>
        <w:t>chan</w:t>
      </w:r>
      <w:r w:rsidR="00F94606">
        <w:t xml:space="preserve">ge their truth-value. Suppose </w:t>
      </w:r>
      <w:r w:rsidR="00F94606" w:rsidRPr="00F94606">
        <w:rPr>
          <w:i/>
        </w:rPr>
        <w:t>t</w:t>
      </w:r>
      <w:r w:rsidR="00F94606" w:rsidRPr="00F94606">
        <w:rPr>
          <w:i/>
          <w:vertAlign w:val="subscript"/>
        </w:rPr>
        <w:t>1</w:t>
      </w:r>
      <w:r>
        <w:t xml:space="preserve"> is the present. ‘[A]ccording to any A-</w:t>
      </w:r>
      <w:r w:rsidR="008E432A">
        <w:t>theorist</w:t>
      </w:r>
      <w:r>
        <w:t xml:space="preserve">, after </w:t>
      </w:r>
      <w:r w:rsidR="00F94606" w:rsidRPr="00F94606">
        <w:rPr>
          <w:i/>
        </w:rPr>
        <w:t>t</w:t>
      </w:r>
      <w:r w:rsidR="00F94606" w:rsidRPr="00F94606">
        <w:rPr>
          <w:i/>
          <w:vertAlign w:val="subscript"/>
        </w:rPr>
        <w:t>1</w:t>
      </w:r>
      <w:r>
        <w:t xml:space="preserve"> the nature of </w:t>
      </w:r>
      <w:r w:rsidR="008E432A">
        <w:t>reality</w:t>
      </w:r>
      <w:r>
        <w:t xml:space="preserve"> changes as time passes; t</w:t>
      </w:r>
      <w:r w:rsidR="00F94606">
        <w:t xml:space="preserve">he world becomes the world at </w:t>
      </w:r>
      <w:r w:rsidR="00F94606" w:rsidRPr="00F94606">
        <w:rPr>
          <w:i/>
        </w:rPr>
        <w:t>t</w:t>
      </w:r>
      <w:r w:rsidR="00F94606" w:rsidRPr="00F94606">
        <w:rPr>
          <w:i/>
          <w:vertAlign w:val="subscript"/>
        </w:rPr>
        <w:t>2</w:t>
      </w:r>
      <w:r>
        <w:t xml:space="preserve"> […] [T]he McTaggart objection simply fails to take the A-theorist’s position, according to which the whole of reality changes, seriously. It begs the question by taking it for granted that propositions do not change their truth-values, and thus implicitly assumes that reality does not change’ (16). That is, according to this response to McTaggart, there is no contradiction in the A-series because </w:t>
      </w:r>
      <w:r w:rsidR="00F94606" w:rsidRPr="00F94606">
        <w:rPr>
          <w:i/>
        </w:rPr>
        <w:t>t</w:t>
      </w:r>
      <w:r w:rsidR="00F94606" w:rsidRPr="00F94606">
        <w:rPr>
          <w:i/>
          <w:vertAlign w:val="subscript"/>
        </w:rPr>
        <w:t>1</w:t>
      </w:r>
      <w:r>
        <w:t xml:space="preserve"> is present, </w:t>
      </w:r>
      <w:r w:rsidR="00F94606" w:rsidRPr="00F94606">
        <w:rPr>
          <w:i/>
        </w:rPr>
        <w:t>t</w:t>
      </w:r>
      <w:r w:rsidR="00F94606" w:rsidRPr="00F94606">
        <w:rPr>
          <w:i/>
          <w:vertAlign w:val="subscript"/>
        </w:rPr>
        <w:t>2</w:t>
      </w:r>
      <w:r>
        <w:t xml:space="preserve"> is future and will be present, etc., but </w:t>
      </w:r>
      <w:r w:rsidR="008E432A">
        <w:t>neither</w:t>
      </w:r>
      <w:r>
        <w:t xml:space="preserve"> is both present and future. </w:t>
      </w:r>
    </w:p>
    <w:p w14:paraId="384B4498" w14:textId="77777777" w:rsidR="00895098" w:rsidRDefault="00895098" w:rsidP="00D71EAA"/>
    <w:p w14:paraId="1EBDA6B3" w14:textId="2D8EA3BF" w:rsidR="00D71EAA" w:rsidRDefault="00D71EAA" w:rsidP="00D71EAA">
      <w:r>
        <w:t xml:space="preserve">But if that is what makes it the case that on the A-theory, the whole of </w:t>
      </w:r>
      <w:r w:rsidR="008E432A">
        <w:t>reality</w:t>
      </w:r>
      <w:r>
        <w:t xml:space="preserve"> changes, then how can the Weylian be in trouble with making consciousness move on? His arrow clearly represents that </w:t>
      </w:r>
      <w:r w:rsidR="00F94606" w:rsidRPr="00F94606">
        <w:rPr>
          <w:i/>
        </w:rPr>
        <w:t>t</w:t>
      </w:r>
      <w:r w:rsidR="00F94606" w:rsidRPr="00F94606">
        <w:rPr>
          <w:i/>
          <w:vertAlign w:val="subscript"/>
        </w:rPr>
        <w:t>2</w:t>
      </w:r>
      <w:r>
        <w:t xml:space="preserve"> (rather than </w:t>
      </w:r>
      <w:r w:rsidR="00F94606" w:rsidRPr="00F94606">
        <w:rPr>
          <w:i/>
        </w:rPr>
        <w:t>t</w:t>
      </w:r>
      <w:r w:rsidR="00F94606" w:rsidRPr="00F94606">
        <w:rPr>
          <w:i/>
          <w:vertAlign w:val="subscript"/>
        </w:rPr>
        <w:t>1</w:t>
      </w:r>
      <w:r>
        <w:t>) will be present to consciousness. If McTaggart can be answered in that fashion, then why won’t this do?</w:t>
      </w:r>
    </w:p>
    <w:p w14:paraId="3A934001" w14:textId="77777777" w:rsidR="00895098" w:rsidRDefault="00895098" w:rsidP="00D71EAA"/>
    <w:p w14:paraId="6CB0E49C" w14:textId="263CBD2C" w:rsidR="00D71EAA" w:rsidRDefault="00D71EAA" w:rsidP="00D71EAA">
      <w:r>
        <w:t xml:space="preserve">Let’s now turn to the multidetector argument. Recall that its conclusion is that ‘the passage of </w:t>
      </w:r>
      <w:r w:rsidR="008E432A">
        <w:t>time</w:t>
      </w:r>
      <w:r>
        <w:t xml:space="preserve"> cannot be experienced at all’ (33), i.e. that the mind cannot be a passage detector. As I understand it, along the way it also aims to show that there cannot be a passage detector. So it aims to establish what the detector argument originally aimed and failed to establish. Thus, this is </w:t>
      </w:r>
      <w:r w:rsidR="00D35A07">
        <w:t>the central argument for claim 1</w:t>
      </w:r>
      <w:r>
        <w:t xml:space="preserve"> (‘that it is impossible to experience the passage of time, and that experience does not even represent A-theoretic features (not even falsely)’ (54)).</w:t>
      </w:r>
    </w:p>
    <w:p w14:paraId="3E0B3676" w14:textId="77777777" w:rsidR="00895098" w:rsidRDefault="00895098" w:rsidP="00D71EAA"/>
    <w:p w14:paraId="593F2EBB" w14:textId="3FF7DB52" w:rsidR="00D71EAA" w:rsidRDefault="00D71EAA" w:rsidP="00D71EAA">
      <w:r>
        <w:t>As mentioned, I find it plausible that there cannot be a pa</w:t>
      </w:r>
      <w:r w:rsidR="00AE1701">
        <w:t>ssage detector in the sense of the</w:t>
      </w:r>
      <w:r>
        <w:t xml:space="preserve"> light that goes off if and only if the A-theory is true. From this it follows that the mind can’t be such a thing. However, I’m a bit less confident of the claim that it’s impossible to experience passage (as mentioned I don’t quite know what we’re meaning by ‘</w:t>
      </w:r>
      <w:r w:rsidR="008E432A">
        <w:t>experience</w:t>
      </w:r>
      <w:r>
        <w:t xml:space="preserve"> of passage’ in this chapter). More to the point, I’m not quite persuaded by the multidetector argument.</w:t>
      </w:r>
    </w:p>
    <w:p w14:paraId="4F352D60" w14:textId="77777777" w:rsidR="00895098" w:rsidRDefault="00895098" w:rsidP="00D71EAA"/>
    <w:p w14:paraId="67F091B9" w14:textId="00C44B15" w:rsidR="00D71EAA" w:rsidRDefault="00D71EAA" w:rsidP="00D71EAA">
      <w:r>
        <w:t xml:space="preserve">The basic idea is that a passage detector, be it mental or physical, needs to have (what </w:t>
      </w:r>
      <w:r w:rsidR="00CA4FB6">
        <w:t>I’ll</w:t>
      </w:r>
      <w:r>
        <w:t xml:space="preserve"> call) a differential response to passage. It, rather than some other indicator, has to be causally connected to and counterfactually dependent on passage. It, rather </w:t>
      </w:r>
      <w:r w:rsidR="008E432A">
        <w:t>than</w:t>
      </w:r>
      <w:r>
        <w:t xml:space="preserve"> something else, has </w:t>
      </w:r>
      <w:r>
        <w:lastRenderedPageBreak/>
        <w:t xml:space="preserve">to be caused by </w:t>
      </w:r>
      <w:r w:rsidR="008E432A">
        <w:t>passage</w:t>
      </w:r>
      <w:r>
        <w:t xml:space="preserve"> to ‘go off’, and it, rather than something else, has to be such that if there were no passage, it would not ‘go off’. These are features of perception.</w:t>
      </w:r>
      <w:r>
        <w:rPr>
          <w:rStyle w:val="FootnoteReference"/>
        </w:rPr>
        <w:footnoteReference w:id="2"/>
      </w:r>
      <w:r>
        <w:t xml:space="preserve"> But such conditions can’t be met by passage. So there can be no passage detector, mental or otherwise.</w:t>
      </w:r>
    </w:p>
    <w:p w14:paraId="461A93EA" w14:textId="77777777" w:rsidR="00895098" w:rsidRDefault="00895098" w:rsidP="00D71EAA"/>
    <w:p w14:paraId="3B1ACB50" w14:textId="03F5A05A" w:rsidR="00140B6E" w:rsidRDefault="00D71EAA" w:rsidP="00D71EAA">
      <w:r>
        <w:t xml:space="preserve">There are two sources of unease, both of which are </w:t>
      </w:r>
      <w:r w:rsidR="00C76C82">
        <w:t>probabl</w:t>
      </w:r>
      <w:r w:rsidR="00264BCA">
        <w:t xml:space="preserve">y </w:t>
      </w:r>
      <w:r>
        <w:t xml:space="preserve">related to objections discussed in the </w:t>
      </w:r>
      <w:r w:rsidR="008E432A">
        <w:t>chapter</w:t>
      </w:r>
      <w:r>
        <w:t xml:space="preserve">. First, what about the view that </w:t>
      </w:r>
      <w:r w:rsidR="004714F0">
        <w:t xml:space="preserve">experiencing </w:t>
      </w:r>
      <w:r>
        <w:t xml:space="preserve">passage is </w:t>
      </w:r>
      <w:r w:rsidR="004714F0">
        <w:t>necessary</w:t>
      </w:r>
      <w:r w:rsidR="00CE5128">
        <w:t xml:space="preserve"> for experiencing anything</w:t>
      </w:r>
      <w:r>
        <w:t xml:space="preserve">? </w:t>
      </w:r>
      <w:r w:rsidR="00140B6E">
        <w:t xml:space="preserve">If there are </w:t>
      </w:r>
      <w:r w:rsidR="002D6E2C">
        <w:t xml:space="preserve">necessary </w:t>
      </w:r>
      <w:r w:rsidR="00140B6E">
        <w:t>features of experience</w:t>
      </w:r>
      <w:r w:rsidR="002D6E2C">
        <w:t>, then is it reasonable to demand that these satisfy the differential response constraint?</w:t>
      </w:r>
    </w:p>
    <w:p w14:paraId="04A96243" w14:textId="77777777" w:rsidR="00895098" w:rsidRDefault="00895098" w:rsidP="00D71EAA"/>
    <w:p w14:paraId="745E3BC0" w14:textId="41F9B684" w:rsidR="00B1017B" w:rsidRDefault="005670F1" w:rsidP="00D71EAA">
      <w:r>
        <w:t>Prosser</w:t>
      </w:r>
      <w:r w:rsidR="00D71EAA">
        <w:t xml:space="preserve"> considers the following related Kantian (or Kant-inspired) objection. Why not say that experiencing </w:t>
      </w:r>
      <w:r w:rsidR="00FE550E">
        <w:t>passage</w:t>
      </w:r>
      <w:r w:rsidR="00D71EAA">
        <w:t xml:space="preserve"> is necessary for </w:t>
      </w:r>
      <w:r w:rsidR="000833B4">
        <w:t>experiencing anything</w:t>
      </w:r>
      <w:r w:rsidR="001F079F">
        <w:t>,</w:t>
      </w:r>
      <w:r w:rsidR="0067406E">
        <w:t xml:space="preserve"> a</w:t>
      </w:r>
      <w:r w:rsidR="00D71EAA">
        <w:t xml:space="preserve">nd </w:t>
      </w:r>
      <w:r w:rsidR="00860732">
        <w:t>vice versa</w:t>
      </w:r>
      <w:r w:rsidR="00564B53">
        <w:t xml:space="preserve"> (i.e. one can’t experience passage without an experience of something else, </w:t>
      </w:r>
      <w:r w:rsidR="008263C5">
        <w:t>such as</w:t>
      </w:r>
      <w:r w:rsidR="00564B53">
        <w:t xml:space="preserve"> </w:t>
      </w:r>
      <w:r w:rsidR="00C146BC">
        <w:t xml:space="preserve">a </w:t>
      </w:r>
      <w:r w:rsidR="00564B53">
        <w:t>change</w:t>
      </w:r>
      <w:r w:rsidR="00C146BC">
        <w:t xml:space="preserve"> of some kind</w:t>
      </w:r>
      <w:r w:rsidR="00564B53">
        <w:t>)</w:t>
      </w:r>
      <w:r w:rsidR="00D71EAA">
        <w:t xml:space="preserve">, so that the experience of passage supervenes on other phenomenology? </w:t>
      </w:r>
    </w:p>
    <w:p w14:paraId="712B472E" w14:textId="77777777" w:rsidR="00895098" w:rsidRDefault="00895098" w:rsidP="00D71EAA"/>
    <w:p w14:paraId="24569B4F" w14:textId="77777777" w:rsidR="00895098" w:rsidRDefault="00D71EAA" w:rsidP="00D71EAA">
      <w:r>
        <w:t xml:space="preserve">As I understand it, </w:t>
      </w:r>
      <w:r w:rsidR="005670F1">
        <w:t>Prosser</w:t>
      </w:r>
      <w:r>
        <w:t>’s reply is very concessive. He says that in chapter 6 he wi</w:t>
      </w:r>
      <w:r w:rsidR="00C970D4">
        <w:t>ll in fact argue that there is some</w:t>
      </w:r>
      <w:r>
        <w:t xml:space="preserve"> phenomenology (call it ‘P’) that supervenes on other phenomenology, and that people </w:t>
      </w:r>
      <w:r w:rsidR="008E432A">
        <w:t>describe</w:t>
      </w:r>
      <w:r>
        <w:t xml:space="preserve"> this as the </w:t>
      </w:r>
      <w:r w:rsidR="00B1017B">
        <w:t>e</w:t>
      </w:r>
      <w:r w:rsidR="008E432A">
        <w:t>x</w:t>
      </w:r>
      <w:r w:rsidR="00B1017B">
        <w:t>p</w:t>
      </w:r>
      <w:r w:rsidR="008E432A">
        <w:t>erience</w:t>
      </w:r>
      <w:r>
        <w:t xml:space="preserve"> of time’s passing, but that this description is problematic. But why is it problematic? </w:t>
      </w:r>
    </w:p>
    <w:p w14:paraId="39B6ADAB" w14:textId="77777777" w:rsidR="00895098" w:rsidRDefault="00895098" w:rsidP="00D71EAA"/>
    <w:p w14:paraId="6A2CFD3D" w14:textId="2990F93F" w:rsidR="00D71EAA" w:rsidRDefault="00D71EAA" w:rsidP="00D71EAA">
      <w:r>
        <w:t xml:space="preserve">Here’s </w:t>
      </w:r>
      <w:r w:rsidR="00BB2A87">
        <w:t>why</w:t>
      </w:r>
      <w:r>
        <w:t xml:space="preserve">: ‘When described in terms of the </w:t>
      </w:r>
      <w:r w:rsidR="008E432A">
        <w:t>neutral</w:t>
      </w:r>
      <w:r>
        <w:t xml:space="preserve"> ‘P’, it should be apparent that there could be nothing in such phenomenology that connects it with the passage of time. Indeed, the fact that P supervenes on other </w:t>
      </w:r>
      <w:r w:rsidR="008E432A">
        <w:t>elements</w:t>
      </w:r>
      <w:r>
        <w:t xml:space="preserve"> of experience suggests that whatever content it has can only be derived from the content of those other elements of experience’ (49). </w:t>
      </w:r>
    </w:p>
    <w:p w14:paraId="30315369" w14:textId="77777777" w:rsidR="00895098" w:rsidRDefault="00895098" w:rsidP="00D71EAA"/>
    <w:p w14:paraId="194AB2B3" w14:textId="1F6360ED" w:rsidR="00DD5B70" w:rsidRDefault="004B2CAC" w:rsidP="00D71EAA">
      <w:r>
        <w:t>That</w:t>
      </w:r>
      <w:r w:rsidR="006B6575">
        <w:t xml:space="preserve"> wasn’t</w:t>
      </w:r>
      <w:r w:rsidR="00D71EAA">
        <w:t xml:space="preserve"> apparent to me. We’ve chosen to describe the phenomenology in question </w:t>
      </w:r>
      <w:r w:rsidR="008E432A">
        <w:t>neutrally</w:t>
      </w:r>
      <w:r w:rsidR="00D71EAA">
        <w:t xml:space="preserve">, as ‘P’, but that doesn’t seem </w:t>
      </w:r>
      <w:r w:rsidR="008E432A">
        <w:t>significant</w:t>
      </w:r>
      <w:r w:rsidR="00D71EAA">
        <w:t xml:space="preserve">. Why can’t an experience of passage supervene on other phenomenology? Moreover, if P has nothing to do with an </w:t>
      </w:r>
      <w:r w:rsidR="00EC072E">
        <w:t>e</w:t>
      </w:r>
      <w:r w:rsidR="008E432A">
        <w:t>x</w:t>
      </w:r>
      <w:r w:rsidR="00EC072E">
        <w:t>p</w:t>
      </w:r>
      <w:r w:rsidR="008E432A">
        <w:t>erience</w:t>
      </w:r>
      <w:r w:rsidR="00D71EAA">
        <w:t xml:space="preserve"> of time as passing, then why is chapter 6 devoted to it, and why is it there described as one of the ways in which the illusion of passage comes about (186)?</w:t>
      </w:r>
    </w:p>
    <w:p w14:paraId="6F59B843" w14:textId="77777777" w:rsidR="00895098" w:rsidRDefault="00895098" w:rsidP="00D71EAA"/>
    <w:p w14:paraId="5AFBED84" w14:textId="3B02D9FF" w:rsidR="00D71EAA" w:rsidRDefault="00E8506F" w:rsidP="00D71EAA">
      <w:r>
        <w:t xml:space="preserve">One might </w:t>
      </w:r>
      <w:r w:rsidR="00662915">
        <w:t>object</w:t>
      </w:r>
      <w:r>
        <w:t xml:space="preserve"> that </w:t>
      </w:r>
      <w:r w:rsidR="00BA4C61">
        <w:t xml:space="preserve">I’m mis-interpreting </w:t>
      </w:r>
      <w:r w:rsidR="00CE282F">
        <w:t xml:space="preserve">the phrase ‘connects it with the passage </w:t>
      </w:r>
      <w:r w:rsidR="008E432A">
        <w:t>of</w:t>
      </w:r>
      <w:r w:rsidR="00CE282F">
        <w:t xml:space="preserve"> time’</w:t>
      </w:r>
      <w:r>
        <w:t xml:space="preserve">. </w:t>
      </w:r>
      <w:r w:rsidR="0046147C">
        <w:t>Maybe the</w:t>
      </w:r>
      <w:r>
        <w:t xml:space="preserve"> idea i</w:t>
      </w:r>
      <w:r w:rsidR="00DD5B70">
        <w:t>sn’</w:t>
      </w:r>
      <w:r w:rsidR="008C61FB">
        <w:t>t</w:t>
      </w:r>
      <w:r>
        <w:t xml:space="preserve"> that P has nothing</w:t>
      </w:r>
      <w:r w:rsidR="00E0055B">
        <w:t xml:space="preserve"> to do with passage, but merel</w:t>
      </w:r>
      <w:r w:rsidR="00DB775A">
        <w:t xml:space="preserve">y, </w:t>
      </w:r>
      <w:r w:rsidR="00CD5D08">
        <w:t>again</w:t>
      </w:r>
      <w:r w:rsidR="00DB775A">
        <w:t>,</w:t>
      </w:r>
      <w:r w:rsidR="00CD5D08">
        <w:t xml:space="preserve"> t</w:t>
      </w:r>
      <w:r>
        <w:t xml:space="preserve">hat it can’t </w:t>
      </w:r>
      <w:r w:rsidR="001D01CC">
        <w:t>have causal or</w:t>
      </w:r>
      <w:r w:rsidR="00E0055B">
        <w:t xml:space="preserve"> counterfactual connection</w:t>
      </w:r>
      <w:r w:rsidR="001D01CC">
        <w:t>s</w:t>
      </w:r>
      <w:r w:rsidR="00E0055B">
        <w:t xml:space="preserve"> to </w:t>
      </w:r>
      <w:r w:rsidR="00C33008">
        <w:t>passage</w:t>
      </w:r>
      <w:r w:rsidR="0095254B">
        <w:t xml:space="preserve"> </w:t>
      </w:r>
      <w:r w:rsidR="00E0055B">
        <w:t xml:space="preserve">(even if </w:t>
      </w:r>
      <w:r w:rsidR="0095254B">
        <w:t>time passes</w:t>
      </w:r>
      <w:r w:rsidR="00E0055B">
        <w:t>).</w:t>
      </w:r>
      <w:r w:rsidR="0095254B">
        <w:t xml:space="preserve"> </w:t>
      </w:r>
      <w:r w:rsidR="00DD5B70">
        <w:t xml:space="preserve">But </w:t>
      </w:r>
      <w:r w:rsidR="00096742">
        <w:t xml:space="preserve">on the view under consideration, it’s not clear that a differential </w:t>
      </w:r>
      <w:r w:rsidR="008E432A">
        <w:t>response</w:t>
      </w:r>
      <w:r w:rsidR="00096742">
        <w:t xml:space="preserve"> is required at all.</w:t>
      </w:r>
      <w:r w:rsidR="000872F3">
        <w:t xml:space="preserve"> </w:t>
      </w:r>
      <w:r w:rsidR="00130BF0">
        <w:t xml:space="preserve"> </w:t>
      </w:r>
      <w:r w:rsidR="00C709DB">
        <w:t xml:space="preserve">Moreover, the contention </w:t>
      </w:r>
      <w:r w:rsidR="007937EF" w:rsidRPr="007937EF">
        <w:t>does seem to be</w:t>
      </w:r>
      <w:r w:rsidR="007937EF">
        <w:rPr>
          <w:i/>
        </w:rPr>
        <w:t xml:space="preserve"> </w:t>
      </w:r>
      <w:r w:rsidR="00C709DB">
        <w:t>that P has nothing to do with passage: ‘The problem with this [Kantian] line of argument is that it shows only that there is something unusual about the phenomenology in question; it does not show that the phenomenology has anything to do with passage’ (49).</w:t>
      </w:r>
    </w:p>
    <w:p w14:paraId="5FFEC95D" w14:textId="77777777" w:rsidR="00895098" w:rsidRDefault="00895098" w:rsidP="00D71EAA"/>
    <w:p w14:paraId="0DD3D16D" w14:textId="72497395" w:rsidR="00D71EAA" w:rsidRDefault="00D71EAA" w:rsidP="00D71EAA">
      <w:r>
        <w:lastRenderedPageBreak/>
        <w:t xml:space="preserve">The second </w:t>
      </w:r>
      <w:r w:rsidR="008E432A">
        <w:t>source</w:t>
      </w:r>
      <w:r>
        <w:t xml:space="preserve"> of unease may be related to an objection by Geof</w:t>
      </w:r>
      <w:r w:rsidR="006E60FD">
        <w:t>f</w:t>
      </w:r>
      <w:r w:rsidR="002E6BE3">
        <w:t>rey</w:t>
      </w:r>
      <w:r w:rsidR="006E60FD">
        <w:t xml:space="preserve"> Lee considered on p. 50</w:t>
      </w:r>
      <w:r>
        <w:t xml:space="preserve">. When looking for an element of experience that has a differential response to A-theoretic features of the world, why must that feature be ‘passage’ taken as a mysterious whole? Why not look for an element of experience that is differentially linked to, say, an </w:t>
      </w:r>
      <w:r w:rsidR="0094268B">
        <w:t>event</w:t>
      </w:r>
      <w:r>
        <w:t>’</w:t>
      </w:r>
      <w:r w:rsidR="0094268B">
        <w:t>s</w:t>
      </w:r>
      <w:r>
        <w:t xml:space="preserve"> presentness or pastness? (Again, it’s not quite cl</w:t>
      </w:r>
      <w:r w:rsidR="000574EF">
        <w:t xml:space="preserve">ear why </w:t>
      </w:r>
      <w:r w:rsidR="00C16B23">
        <w:t xml:space="preserve">some of </w:t>
      </w:r>
      <w:r w:rsidR="000574EF">
        <w:t>the seven items outlined</w:t>
      </w:r>
      <w:r>
        <w:t xml:space="preserve"> at the start of the chapter, </w:t>
      </w:r>
      <w:r w:rsidR="00814542">
        <w:t>such as</w:t>
      </w:r>
      <w:r>
        <w:t xml:space="preserve"> ‘A-properties’, ’memory’, and ‘the present’, are not relevant here.) Moreover, if the argument would proceed in a parallel fashion, i.e. if the idea is that no element of </w:t>
      </w:r>
      <w:r w:rsidR="00E369D0">
        <w:t>experience</w:t>
      </w:r>
      <w:r>
        <w:t xml:space="preserve"> can be differentially connected to something as metaphysical as an A-property, why is the B-theorist better off? How do we perceive B-relations, and why aren’t </w:t>
      </w:r>
      <w:r w:rsidRPr="0099659F">
        <w:t>they</w:t>
      </w:r>
      <w:r>
        <w:t xml:space="preserve"> too, too metaphysical to elicit differential responses? </w:t>
      </w:r>
    </w:p>
    <w:p w14:paraId="4C7FEBB2" w14:textId="77777777" w:rsidR="00895098" w:rsidRDefault="00895098" w:rsidP="00D71EAA"/>
    <w:p w14:paraId="21C92F64" w14:textId="77777777" w:rsidR="00BF2CC4" w:rsidRDefault="00D71EAA" w:rsidP="00895098">
      <w:r>
        <w:t xml:space="preserve">This brings us to claim 2 and the question of relevant asymmetries between the A- and the B-theory. Recall that claim 2, the second message of chapter 2, is that ‘the A-theory is not merely false, but </w:t>
      </w:r>
      <w:r w:rsidR="008E432A">
        <w:t>unintelligible</w:t>
      </w:r>
      <w:r>
        <w:t xml:space="preserve">’ (54). In fact, since we can’t </w:t>
      </w:r>
      <w:r w:rsidR="008E432A">
        <w:t>experience</w:t>
      </w:r>
      <w:r>
        <w:t xml:space="preserve"> the passing of time, we can’t even speak about it. Nor do we know what we are talking about when we use the words ‘the passing of time’ or other A-theoretic vocabulary, and this is because all these expressions fail to denote anything. </w:t>
      </w:r>
    </w:p>
    <w:p w14:paraId="316CB888" w14:textId="77777777" w:rsidR="00BF2CC4" w:rsidRDefault="00BF2CC4" w:rsidP="00895098"/>
    <w:p w14:paraId="1215E85D" w14:textId="3E2BCD38" w:rsidR="00D71EAA" w:rsidRDefault="00D71EAA" w:rsidP="00895098">
      <w:r>
        <w:t xml:space="preserve">All this is thought to be strongly supported by 1 and the case for 1. Of course in general, being </w:t>
      </w:r>
      <w:r w:rsidR="008E432A">
        <w:t>imperceptible</w:t>
      </w:r>
      <w:r>
        <w:t xml:space="preserve"> </w:t>
      </w:r>
      <w:r w:rsidR="008E432A">
        <w:t>doesn’t</w:t>
      </w:r>
      <w:r>
        <w:t xml:space="preserve"> entail being unintelligible. But in the case of passage, the entailment holds, because ‘[w]e have no other way of explaining what it means for time to pass’ (57), other than by appeal to experience. So the peculiar situation is that passage turns out not to have </w:t>
      </w:r>
      <w:r w:rsidR="008E432A">
        <w:t>anything</w:t>
      </w:r>
      <w:r>
        <w:t xml:space="preserve"> to do with experiences we had taken to be experiences of pa</w:t>
      </w:r>
      <w:r w:rsidR="000130D8">
        <w:t>ssage, and which</w:t>
      </w:r>
      <w:r>
        <w:t xml:space="preserve"> were our only means of knowing what we meant by ‘passage’.</w:t>
      </w:r>
    </w:p>
    <w:p w14:paraId="6281EF9E" w14:textId="77777777" w:rsidR="00895098" w:rsidRDefault="00895098" w:rsidP="00895098"/>
    <w:p w14:paraId="6D80003D" w14:textId="53742D83" w:rsidR="00D71EAA" w:rsidRDefault="00D71EAA" w:rsidP="00D71EAA">
      <w:r>
        <w:t xml:space="preserve">Here </w:t>
      </w:r>
      <w:r w:rsidR="00822F9A">
        <w:t>too</w:t>
      </w:r>
      <w:r>
        <w:t xml:space="preserve"> I’m sympathetic to the conclusion </w:t>
      </w:r>
      <w:r w:rsidR="00F26919">
        <w:t xml:space="preserve">(claim 2) </w:t>
      </w:r>
      <w:r>
        <w:t xml:space="preserve">but worried about the argument. (As will become clear, I also take a different view of the </w:t>
      </w:r>
      <w:r w:rsidR="008E432A">
        <w:t>dialectical</w:t>
      </w:r>
      <w:r>
        <w:t xml:space="preserve"> significance of </w:t>
      </w:r>
      <w:r w:rsidR="00A41A88">
        <w:t>the conclusion</w:t>
      </w:r>
      <w:r>
        <w:t xml:space="preserve">.) Perhaps this partly traces back to the difficulty with understanding claim 1 and its significance. But I don’t think it straightforwardly follows, even if we assume 1, that ‘passage’ doesn’t refer and passage talk is unintelligible. One obvious reason to hesitate here is </w:t>
      </w:r>
      <w:r w:rsidR="00644511">
        <w:t>provided</w:t>
      </w:r>
      <w:r>
        <w:t xml:space="preserve"> by the book itself: some people think about the passing of time, and this book is a case in point. </w:t>
      </w:r>
    </w:p>
    <w:p w14:paraId="2DD26614" w14:textId="77777777" w:rsidR="00895098" w:rsidRDefault="00895098" w:rsidP="00D71EAA"/>
    <w:p w14:paraId="45B75B23" w14:textId="77777777" w:rsidR="00BF5ECF" w:rsidRDefault="005670F1" w:rsidP="00D71EAA">
      <w:r>
        <w:t>Prosser</w:t>
      </w:r>
      <w:r w:rsidR="00D71EAA">
        <w:t xml:space="preserve"> considers this kind of objection: ‘Have, you, the reader not been thinking about the passage of time while reading this chapter, pondering whether it is the kind of thing of which we can have experience? Obviously there is </w:t>
      </w:r>
      <w:r w:rsidR="00D71EAA" w:rsidRPr="00F76DF5">
        <w:rPr>
          <w:i/>
        </w:rPr>
        <w:t xml:space="preserve">some </w:t>
      </w:r>
      <w:r w:rsidR="00C36D9A">
        <w:t>sense in which we talk and think</w:t>
      </w:r>
      <w:r w:rsidR="00D71EAA">
        <w:t xml:space="preserve"> about the passage of time. We use the words ‘the passage of time’ in meaningful communication, we have thoughts that we express using those words, and we have </w:t>
      </w:r>
      <w:r w:rsidR="008E432A">
        <w:t>experiences</w:t>
      </w:r>
      <w:r w:rsidR="00D71EAA">
        <w:t xml:space="preserve"> that we describe using those words. But I have in mind another kind of question. For example, does the definite description ‘the passage of time’ denote anything? Is an </w:t>
      </w:r>
      <w:r w:rsidR="008E432A">
        <w:t>attitude</w:t>
      </w:r>
      <w:r w:rsidR="00D71EAA">
        <w:t xml:space="preserve"> report such as ‘Bloggs believes that passage is a real feature of time’ meaningful when given a </w:t>
      </w:r>
      <w:r w:rsidR="00D71EAA" w:rsidRPr="00617C8B">
        <w:rPr>
          <w:i/>
        </w:rPr>
        <w:t>de re</w:t>
      </w:r>
      <w:r w:rsidR="00D71EAA">
        <w:t xml:space="preserve"> reading with respect to ‘passage’?’ (55) </w:t>
      </w:r>
    </w:p>
    <w:p w14:paraId="7BA2D365" w14:textId="77777777" w:rsidR="00895098" w:rsidRDefault="00895098" w:rsidP="00D71EAA"/>
    <w:p w14:paraId="629616CC" w14:textId="26303A83" w:rsidR="00D71EAA" w:rsidRDefault="00D71EAA" w:rsidP="00D71EAA">
      <w:r>
        <w:t xml:space="preserve">But </w:t>
      </w:r>
      <w:r w:rsidR="007C0DCA">
        <w:t>I’m not sure</w:t>
      </w:r>
      <w:r>
        <w:t xml:space="preserve"> that answers the objection. </w:t>
      </w:r>
      <w:r w:rsidR="009F1BD0">
        <w:t>How is this</w:t>
      </w:r>
      <w:r>
        <w:t xml:space="preserve"> a </w:t>
      </w:r>
      <w:r w:rsidR="008E432A">
        <w:t>different</w:t>
      </w:r>
      <w:r>
        <w:t xml:space="preserve"> kind of question? </w:t>
      </w:r>
    </w:p>
    <w:p w14:paraId="3094CA7F" w14:textId="77777777" w:rsidR="00895098" w:rsidRDefault="00895098" w:rsidP="00D71EAA"/>
    <w:p w14:paraId="32F58D04" w14:textId="16BF7477" w:rsidR="00D71EAA" w:rsidRDefault="00D71EAA" w:rsidP="00895098">
      <w:r>
        <w:t xml:space="preserve">Note that the difficulty is not </w:t>
      </w:r>
      <w:r w:rsidR="008E432A">
        <w:t>that</w:t>
      </w:r>
      <w:r>
        <w:t xml:space="preserve"> ‘we’ in general, i.e. human beings who use languages with temporal expressions, are able to communicate using terms like ‘</w:t>
      </w:r>
      <w:r w:rsidR="008E432A">
        <w:t>passage</w:t>
      </w:r>
      <w:r>
        <w:t xml:space="preserve">’. It’s that prima facie, those who think about the metaphysics of time, including </w:t>
      </w:r>
      <w:r w:rsidR="005670F1">
        <w:t>Prosser</w:t>
      </w:r>
      <w:r>
        <w:t xml:space="preserve"> and his readers, are </w:t>
      </w:r>
      <w:r>
        <w:lastRenderedPageBreak/>
        <w:t xml:space="preserve">apparently able to do so. The </w:t>
      </w:r>
      <w:r w:rsidR="0065557B">
        <w:t>difference</w:t>
      </w:r>
      <w:r w:rsidR="00442DDD">
        <w:t xml:space="preserve"> matters, because as </w:t>
      </w:r>
      <w:r w:rsidR="003C5BC1">
        <w:t xml:space="preserve">is made </w:t>
      </w:r>
      <w:r w:rsidR="008E432A">
        <w:t>explicit</w:t>
      </w:r>
      <w:r w:rsidR="00442DDD">
        <w:t xml:space="preserve"> on </w:t>
      </w:r>
      <w:r w:rsidR="00820513">
        <w:t xml:space="preserve">p. 33, </w:t>
      </w:r>
      <w:r>
        <w:t xml:space="preserve">the book is </w:t>
      </w:r>
      <w:r w:rsidRPr="00D911EC">
        <w:rPr>
          <w:i/>
        </w:rPr>
        <w:t>not about</w:t>
      </w:r>
      <w:r>
        <w:t xml:space="preserve"> what ordinary people mean by ‘</w:t>
      </w:r>
      <w:r w:rsidR="008E432A">
        <w:t>passage</w:t>
      </w:r>
      <w:r>
        <w:t xml:space="preserve">’. It’s about a </w:t>
      </w:r>
      <w:r w:rsidR="008E432A">
        <w:t>metaphysical</w:t>
      </w:r>
      <w:r>
        <w:t xml:space="preserve"> term of art. B-theorists don’t disagree with ordinary people about whether time passes. Instead, in the context of the A versus B debate, ‘we reserve the use of ‘</w:t>
      </w:r>
      <w:r w:rsidR="008E432A">
        <w:t>passage</w:t>
      </w:r>
      <w:r>
        <w:t xml:space="preserve">’ for the A-theoretic notion’ (33). </w:t>
      </w:r>
      <w:r w:rsidR="00AE1701">
        <w:t>A</w:t>
      </w:r>
      <w:r w:rsidR="00C53A91">
        <w:t xml:space="preserve">pparently ‘we’ who do that, </w:t>
      </w:r>
      <w:r w:rsidR="00FD75B7">
        <w:t>namely</w:t>
      </w:r>
      <w:r w:rsidR="00C53A91">
        <w:t xml:space="preserve"> those thinking about the metaphysics of time, </w:t>
      </w:r>
      <w:r w:rsidR="007C4FF1">
        <w:t>seem</w:t>
      </w:r>
      <w:r w:rsidR="00500CAB">
        <w:t xml:space="preserve"> </w:t>
      </w:r>
      <w:r w:rsidR="007C4FF1">
        <w:t xml:space="preserve">to </w:t>
      </w:r>
      <w:r w:rsidR="00C53A91">
        <w:t xml:space="preserve">use ‘passage’ and other A-theoretic </w:t>
      </w:r>
      <w:r w:rsidR="008E432A">
        <w:t>vocabulary</w:t>
      </w:r>
      <w:r w:rsidR="00C53A91">
        <w:t xml:space="preserve"> in meaningful ways.</w:t>
      </w:r>
    </w:p>
    <w:p w14:paraId="572926E7" w14:textId="77777777" w:rsidR="00895098" w:rsidRDefault="00895098" w:rsidP="00895098"/>
    <w:p w14:paraId="112FA46E" w14:textId="0372249E" w:rsidR="00D71EAA" w:rsidRDefault="00D71EAA" w:rsidP="00895098">
      <w:r>
        <w:t xml:space="preserve">I think this </w:t>
      </w:r>
      <w:r w:rsidR="00B80698">
        <w:t xml:space="preserve">objection </w:t>
      </w:r>
      <w:r>
        <w:t>is by no means fatal – as mentione</w:t>
      </w:r>
      <w:r w:rsidR="00773893">
        <w:t xml:space="preserve">d, I’m sympathetic to 2. But it </w:t>
      </w:r>
      <w:r w:rsidR="008E432A">
        <w:t>highlights</w:t>
      </w:r>
      <w:r>
        <w:t xml:space="preserve"> a peculiar (perhaps even paradoxical) feature of 2, </w:t>
      </w:r>
      <w:r w:rsidR="00DB448B">
        <w:t>in the light of which</w:t>
      </w:r>
      <w:r>
        <w:t xml:space="preserve"> 1 doesn't by itself seem a good enough reason to accept 2. Chapter 1 manages to introduce the A- and the B-theory, by means of metaphysical distinctions, and in spite of our (supposed) inability to experience passage. There is at least the appearance of the possibility of thinking about this metaphysical debate, whether or not 1 is true. </w:t>
      </w:r>
    </w:p>
    <w:p w14:paraId="60C651AB" w14:textId="77777777" w:rsidR="00895098" w:rsidRDefault="00895098" w:rsidP="00895098"/>
    <w:p w14:paraId="32F0156B" w14:textId="77777777" w:rsidR="00BF2CC4" w:rsidRDefault="00D71EAA" w:rsidP="00D71EAA">
      <w:r>
        <w:t xml:space="preserve">Having said that, if 1 is true (or even if there is some merit to the arguments of chapter 2) this should certainly give participants of the debate </w:t>
      </w:r>
      <w:r w:rsidR="00F80BC9">
        <w:t>much food for thought</w:t>
      </w:r>
      <w:r>
        <w:t xml:space="preserve">. </w:t>
      </w:r>
    </w:p>
    <w:p w14:paraId="27842B2B" w14:textId="77777777" w:rsidR="00BF2CC4" w:rsidRDefault="00BF2CC4" w:rsidP="00D71EAA"/>
    <w:p w14:paraId="068348F6" w14:textId="1478E9B7" w:rsidR="00294DF9" w:rsidRDefault="00D71EAA" w:rsidP="00D71EAA">
      <w:r>
        <w:t xml:space="preserve">But </w:t>
      </w:r>
      <w:r w:rsidR="009A4B96">
        <w:t xml:space="preserve">in my view, </w:t>
      </w:r>
      <w:r w:rsidR="005670F1">
        <w:t>Prosser</w:t>
      </w:r>
      <w:r>
        <w:t xml:space="preserve"> underestimates 2’s dialectical significance. If these intelligibility problems obtain, they implicate the B-theory too, especially the B-theory as understood in this book. The reason is that as understood here (and as often understood), the B-theory is a positive metaphysical view that makes </w:t>
      </w:r>
      <w:r w:rsidRPr="003435F3">
        <w:t>essential use</w:t>
      </w:r>
      <w:r>
        <w:t xml:space="preserve"> of the expression ‘</w:t>
      </w:r>
      <w:r w:rsidR="008E432A">
        <w:t>temporal</w:t>
      </w:r>
      <w:r>
        <w:t xml:space="preserve"> passage’ (understood A-</w:t>
      </w:r>
      <w:r w:rsidR="008E432A">
        <w:t>theoretically</w:t>
      </w:r>
      <w:r>
        <w:t xml:space="preserve">) just as much as does the A-theory. It says that </w:t>
      </w:r>
      <w:r w:rsidR="00A93071">
        <w:t>necessarily,</w:t>
      </w:r>
      <w:r>
        <w:t xml:space="preserve"> time </w:t>
      </w:r>
      <w:r w:rsidR="00A93071">
        <w:t>does</w:t>
      </w:r>
      <w:r w:rsidR="0033591D">
        <w:t>n</w:t>
      </w:r>
      <w:r w:rsidR="00A93071">
        <w:t>’t pass</w:t>
      </w:r>
      <w:r>
        <w:t xml:space="preserve">, </w:t>
      </w:r>
      <w:r w:rsidR="00AB059F">
        <w:t xml:space="preserve">and </w:t>
      </w:r>
      <w:r>
        <w:t>all times are metaphysically on a par and equally rea</w:t>
      </w:r>
      <w:r w:rsidR="00043274">
        <w:t xml:space="preserve">l. These are the </w:t>
      </w:r>
      <w:r w:rsidR="00043274" w:rsidRPr="003F4DF2">
        <w:rPr>
          <w:i/>
        </w:rPr>
        <w:t>same notions</w:t>
      </w:r>
      <w:r>
        <w:t xml:space="preserve"> the A-theorist uses to state his theory. Intelligibility problems with these notions can’t leave the B-theory untouched. They throw into doubt the very metaphysical debate that forms the backdrop of the book. Occasionally in later chapters, the B-theory is weakened to ‘necessarily, it’s not true that time passes’ (165). But the full implication of 2 is that ‘time passes’ has no clear meaning, so that neither the claim that time passes nor the claim that time doesn’t pass </w:t>
      </w:r>
      <w:r w:rsidRPr="007B0FDD">
        <w:t>make</w:t>
      </w:r>
      <w:r w:rsidR="00D41558" w:rsidRPr="007B0FDD">
        <w:t>s</w:t>
      </w:r>
      <w:r w:rsidRPr="007B0FDD">
        <w:t xml:space="preserve"> any sense.</w:t>
      </w:r>
      <w:r>
        <w:t xml:space="preserve"> We can mention the term ‘passage’ but not use it intelligibly. Use of the term ‘passage’ is</w:t>
      </w:r>
      <w:r w:rsidR="006B065A">
        <w:t>, after all,</w:t>
      </w:r>
      <w:r>
        <w:t xml:space="preserve"> unhelpful. </w:t>
      </w:r>
    </w:p>
    <w:p w14:paraId="7592B4F2" w14:textId="18348EDE" w:rsidR="00294DF9" w:rsidRDefault="00294DF9" w:rsidP="00294DF9">
      <w:pPr>
        <w:pStyle w:val="Heading1"/>
      </w:pPr>
      <w:r>
        <w:t>Chapter 3</w:t>
      </w:r>
    </w:p>
    <w:p w14:paraId="5579CF2F" w14:textId="267B9633" w:rsidR="00D71EAA" w:rsidRDefault="00D71EAA" w:rsidP="00D71EAA">
      <w:r>
        <w:t xml:space="preserve">Chapter 3 deals, amongst other things, with tensed beliefs and </w:t>
      </w:r>
      <w:r w:rsidR="008E432A">
        <w:t>attitudes</w:t>
      </w:r>
      <w:r>
        <w:t xml:space="preserve"> towards the past, </w:t>
      </w:r>
      <w:r w:rsidR="008E432A">
        <w:t>present</w:t>
      </w:r>
      <w:r>
        <w:t xml:space="preserve"> and future. </w:t>
      </w:r>
      <w:r w:rsidR="005670F1">
        <w:t>Prosser</w:t>
      </w:r>
      <w:r>
        <w:t xml:space="preserve"> discusses date and token reflexive approaches to tensed language and then says that neither can solve Prior’s thank goodness problem (what do we thank goodness for when </w:t>
      </w:r>
      <w:r w:rsidR="008E432A">
        <w:t>thanking</w:t>
      </w:r>
      <w:r>
        <w:t xml:space="preserve"> goodness that something is past?). On the token reflexive theory, a</w:t>
      </w:r>
      <w:r w:rsidRPr="002B4B04">
        <w:rPr>
          <w:i/>
        </w:rPr>
        <w:t xml:space="preserve"> t</w:t>
      </w:r>
      <w:r>
        <w:t xml:space="preserve"> utterance of ‘the dental visit is over’ is true if and only if the visit occurs earlier than the token utterance. On the date theory, a </w:t>
      </w:r>
      <w:r w:rsidRPr="002B4B04">
        <w:rPr>
          <w:i/>
        </w:rPr>
        <w:t>t</w:t>
      </w:r>
      <w:r>
        <w:t xml:space="preserve"> utterance of ‘the dental visit over’ is true if and only if the visit occurs before </w:t>
      </w:r>
      <w:r w:rsidRPr="002B4B04">
        <w:rPr>
          <w:i/>
        </w:rPr>
        <w:t>t</w:t>
      </w:r>
      <w:r>
        <w:t xml:space="preserve">. Why thank goodness for states of affairs such as these? </w:t>
      </w:r>
    </w:p>
    <w:p w14:paraId="6DCA8B87" w14:textId="77777777" w:rsidR="008012FC" w:rsidRDefault="008012FC" w:rsidP="00D71EAA"/>
    <w:p w14:paraId="60EBFB5A" w14:textId="5DDEDEEF" w:rsidR="00D71EAA" w:rsidRDefault="00D71EAA" w:rsidP="008012FC">
      <w:r>
        <w:t xml:space="preserve">One prominent answer to Prior holds that what one </w:t>
      </w:r>
      <w:r w:rsidR="008E432A">
        <w:t>thanks</w:t>
      </w:r>
      <w:r>
        <w:t xml:space="preserve"> goodness for is what one believes to be the case, namely that the dental visit is over (e.g. Dyke &amp; MacLaurin</w:t>
      </w:r>
      <w:r w:rsidR="00A95A50">
        <w:t xml:space="preserve"> 2002</w:t>
      </w:r>
      <w:r>
        <w:t>). It seemed as though that view was not discussed.</w:t>
      </w:r>
    </w:p>
    <w:p w14:paraId="0E57BC7F" w14:textId="77777777" w:rsidR="008012FC" w:rsidRDefault="008012FC" w:rsidP="008012FC"/>
    <w:p w14:paraId="7E041F60" w14:textId="45B2A639" w:rsidR="00D71EAA" w:rsidRDefault="005670F1" w:rsidP="00D71EAA">
      <w:r>
        <w:t>Prosser</w:t>
      </w:r>
      <w:r w:rsidR="00D71EAA">
        <w:t xml:space="preserve">’s own </w:t>
      </w:r>
      <w:r w:rsidR="008E432A">
        <w:t>solution</w:t>
      </w:r>
      <w:r w:rsidR="00D71EAA">
        <w:t xml:space="preserve"> is a person-reflexive approach to tensed language, which comes in two varieties. On the endurantist version, a </w:t>
      </w:r>
      <w:r w:rsidR="00D71EAA" w:rsidRPr="002B4B04">
        <w:rPr>
          <w:i/>
        </w:rPr>
        <w:t>t</w:t>
      </w:r>
      <w:r w:rsidR="00D71EAA">
        <w:t xml:space="preserve"> utterance by </w:t>
      </w:r>
      <w:r w:rsidR="00D71EAA" w:rsidRPr="002B4B04">
        <w:rPr>
          <w:i/>
        </w:rPr>
        <w:t>S</w:t>
      </w:r>
      <w:r w:rsidR="00D71EAA">
        <w:t xml:space="preserve"> of ‘</w:t>
      </w:r>
      <w:r w:rsidR="00D71EAA" w:rsidRPr="002B4B04">
        <w:rPr>
          <w:i/>
        </w:rPr>
        <w:t>e</w:t>
      </w:r>
      <w:r w:rsidR="00D71EAA">
        <w:t xml:space="preserve"> is over’ is true if and only if </w:t>
      </w:r>
      <w:r w:rsidR="00D71EAA" w:rsidRPr="002B4B04">
        <w:rPr>
          <w:i/>
        </w:rPr>
        <w:lastRenderedPageBreak/>
        <w:t>e</w:t>
      </w:r>
      <w:r w:rsidR="00D71EAA">
        <w:t xml:space="preserve"> occurs </w:t>
      </w:r>
      <w:r w:rsidR="008E432A">
        <w:t>earlier</w:t>
      </w:r>
      <w:r w:rsidR="00D71EAA">
        <w:t xml:space="preserve"> than </w:t>
      </w:r>
      <w:r w:rsidR="00D71EAA" w:rsidRPr="002B4B04">
        <w:rPr>
          <w:i/>
        </w:rPr>
        <w:t>S</w:t>
      </w:r>
      <w:r w:rsidR="00D71EAA">
        <w:t xml:space="preserve">, relative to </w:t>
      </w:r>
      <w:r w:rsidR="00D71EAA" w:rsidRPr="002B4B04">
        <w:rPr>
          <w:i/>
        </w:rPr>
        <w:t>t</w:t>
      </w:r>
      <w:r w:rsidR="002B4B04">
        <w:t>. (We’re taking e</w:t>
      </w:r>
      <w:r w:rsidR="00D71EAA">
        <w:t xml:space="preserve">ndurantism </w:t>
      </w:r>
      <w:r w:rsidR="002B4B04">
        <w:t>to be the view that</w:t>
      </w:r>
      <w:r w:rsidR="00D71EAA">
        <w:t xml:space="preserve"> things persist by being </w:t>
      </w:r>
      <w:r w:rsidR="002B4B04">
        <w:t>‘</w:t>
      </w:r>
      <w:r w:rsidR="00D71EAA">
        <w:t>wholly present</w:t>
      </w:r>
      <w:r w:rsidR="002B4B04">
        <w:t>’</w:t>
      </w:r>
      <w:r w:rsidR="00D71EAA">
        <w:t xml:space="preserve"> at more than one time.) On the stage theory version, a </w:t>
      </w:r>
      <w:r w:rsidR="00D71EAA" w:rsidRPr="000C6A2E">
        <w:rPr>
          <w:i/>
        </w:rPr>
        <w:t>t</w:t>
      </w:r>
      <w:r w:rsidR="00D71EAA">
        <w:t xml:space="preserve"> utterance by </w:t>
      </w:r>
      <w:r w:rsidR="00D71EAA" w:rsidRPr="000C6A2E">
        <w:rPr>
          <w:i/>
        </w:rPr>
        <w:t>S</w:t>
      </w:r>
      <w:r w:rsidR="00D71EAA">
        <w:t xml:space="preserve"> of ‘</w:t>
      </w:r>
      <w:r w:rsidR="00D71EAA" w:rsidRPr="000C6A2E">
        <w:rPr>
          <w:i/>
        </w:rPr>
        <w:t>e</w:t>
      </w:r>
      <w:r w:rsidR="00D71EAA">
        <w:t xml:space="preserve"> is over’ is true if and only if </w:t>
      </w:r>
      <w:r w:rsidR="00D71EAA" w:rsidRPr="000C6A2E">
        <w:rPr>
          <w:i/>
        </w:rPr>
        <w:t>e</w:t>
      </w:r>
      <w:r w:rsidR="00D71EAA">
        <w:t xml:space="preserve"> occurs earlier than </w:t>
      </w:r>
      <w:r w:rsidR="00D71EAA" w:rsidRPr="000C6A2E">
        <w:rPr>
          <w:i/>
        </w:rPr>
        <w:t>S</w:t>
      </w:r>
      <w:r w:rsidR="00D71EAA" w:rsidRPr="000C6A2E">
        <w:rPr>
          <w:i/>
          <w:vertAlign w:val="subscript"/>
        </w:rPr>
        <w:t>t</w:t>
      </w:r>
      <w:r w:rsidR="00D71EAA">
        <w:t xml:space="preserve">, </w:t>
      </w:r>
      <w:r w:rsidR="00D71EAA" w:rsidRPr="000C6A2E">
        <w:rPr>
          <w:i/>
        </w:rPr>
        <w:t>S</w:t>
      </w:r>
      <w:r w:rsidR="00D71EAA">
        <w:t xml:space="preserve">’s temporal part at </w:t>
      </w:r>
      <w:r w:rsidR="00D71EAA" w:rsidRPr="000C6A2E">
        <w:rPr>
          <w:i/>
        </w:rPr>
        <w:t>t</w:t>
      </w:r>
      <w:r w:rsidR="00D71EAA">
        <w:t xml:space="preserve"> or </w:t>
      </w:r>
      <w:r w:rsidR="00D71EAA" w:rsidRPr="000C6A2E">
        <w:rPr>
          <w:i/>
        </w:rPr>
        <w:t>t</w:t>
      </w:r>
      <w:r w:rsidR="00D71EAA">
        <w:t>-stage. (</w:t>
      </w:r>
      <w:r w:rsidR="00003FF1">
        <w:t>On</w:t>
      </w:r>
      <w:r w:rsidR="000C6A2E">
        <w:t xml:space="preserve"> the stage theory,</w:t>
      </w:r>
      <w:r w:rsidR="00D71EAA">
        <w:t xml:space="preserve"> persons are temporal parts or stages; statements like ‘this person has existed for a while’ are made true by the person’s standing in certain relations to persons existing at other times.) For example, take the stage theory version of the person-reflexive approach. A </w:t>
      </w:r>
      <w:r w:rsidR="00D71EAA" w:rsidRPr="007379EA">
        <w:rPr>
          <w:i/>
        </w:rPr>
        <w:t>t</w:t>
      </w:r>
      <w:r w:rsidR="00D71EAA">
        <w:t xml:space="preserve"> utterance by </w:t>
      </w:r>
      <w:r w:rsidR="00D71EAA" w:rsidRPr="007379EA">
        <w:rPr>
          <w:i/>
        </w:rPr>
        <w:t>S</w:t>
      </w:r>
      <w:r w:rsidR="00D71EAA">
        <w:t xml:space="preserve"> of ‘the dental visit is over’ is true if and only if the visit occurs earlier than </w:t>
      </w:r>
      <w:r w:rsidR="00D71EAA" w:rsidRPr="007379EA">
        <w:rPr>
          <w:i/>
        </w:rPr>
        <w:t>S</w:t>
      </w:r>
      <w:r w:rsidR="00D71EAA">
        <w:t xml:space="preserve">’s </w:t>
      </w:r>
      <w:r w:rsidR="00D71EAA" w:rsidRPr="007379EA">
        <w:rPr>
          <w:i/>
        </w:rPr>
        <w:t>t</w:t>
      </w:r>
      <w:r w:rsidR="00AE1701">
        <w:t xml:space="preserve">-stage. This is the truth </w:t>
      </w:r>
      <w:r w:rsidR="00D71EAA">
        <w:t xml:space="preserve">condition of the utterance, and also the propositions expressed by it. Each person-stage thinks a </w:t>
      </w:r>
      <w:r w:rsidR="008E432A">
        <w:t>different</w:t>
      </w:r>
      <w:r w:rsidR="00D71EAA">
        <w:t xml:space="preserve"> thought reflecting a </w:t>
      </w:r>
      <w:r w:rsidR="008E432A">
        <w:t>different</w:t>
      </w:r>
      <w:r w:rsidR="00D71EAA">
        <w:t xml:space="preserve"> relation to the visit, making </w:t>
      </w:r>
      <w:r w:rsidR="008E432A">
        <w:t>different</w:t>
      </w:r>
      <w:r w:rsidR="00D71EAA">
        <w:t xml:space="preserve"> attitudes towards it rational (for different person-stages).</w:t>
      </w:r>
    </w:p>
    <w:p w14:paraId="56E710C1" w14:textId="77777777" w:rsidR="008012FC" w:rsidRDefault="008012FC" w:rsidP="00D71EAA"/>
    <w:p w14:paraId="29CB33D7" w14:textId="77777777" w:rsidR="00893B67" w:rsidRDefault="005670F1" w:rsidP="00D71EAA">
      <w:r>
        <w:t>Prosser</w:t>
      </w:r>
      <w:r w:rsidR="00D71EAA">
        <w:t xml:space="preserve"> focuses on the stage theory but suggests that in principle both versions </w:t>
      </w:r>
      <w:r w:rsidR="007379EA">
        <w:t xml:space="preserve">of the person-reflexive approach </w:t>
      </w:r>
      <w:r w:rsidR="00D71EAA">
        <w:t xml:space="preserve">are viable and can be developed along the lines of the following sections. </w:t>
      </w:r>
    </w:p>
    <w:p w14:paraId="0899A385" w14:textId="77777777" w:rsidR="00893B67" w:rsidRDefault="00893B67" w:rsidP="00D71EAA"/>
    <w:p w14:paraId="21ABE0D3" w14:textId="739079B2" w:rsidR="00D71EAA" w:rsidRDefault="00D71EAA" w:rsidP="00D71EAA">
      <w:r>
        <w:t xml:space="preserve">Actually it’s not quite clear how the endurantist version would be developed. On the endurantist version, what one thanks goodness for is that a three-place relation </w:t>
      </w:r>
      <w:r w:rsidR="008E432A">
        <w:t>of</w:t>
      </w:r>
      <w:r>
        <w:t xml:space="preserve"> pastness obtains between the dental visit and oneself </w:t>
      </w:r>
      <w:r w:rsidRPr="004A33E8">
        <w:rPr>
          <w:i/>
        </w:rPr>
        <w:t>relative to t</w:t>
      </w:r>
      <w:r>
        <w:t xml:space="preserve">. But that’s </w:t>
      </w:r>
      <w:r w:rsidR="008E432A">
        <w:t>presumably</w:t>
      </w:r>
      <w:r>
        <w:t xml:space="preserve"> no more thankworthy than that a two-place relation of pastness (or earlier-than) obtains between the dental visit and </w:t>
      </w:r>
      <w:r w:rsidRPr="006D5EF7">
        <w:rPr>
          <w:i/>
        </w:rPr>
        <w:t>t</w:t>
      </w:r>
      <w:r>
        <w:t>. Certainly the former state of affairs is no less ‘eternal’ than the latter.</w:t>
      </w:r>
    </w:p>
    <w:p w14:paraId="797A93ED" w14:textId="77777777" w:rsidR="008012FC" w:rsidRDefault="008012FC" w:rsidP="00D71EAA"/>
    <w:p w14:paraId="068D00EB" w14:textId="2BE1850C" w:rsidR="00D71EAA" w:rsidRDefault="005670F1" w:rsidP="00D71EAA">
      <w:r>
        <w:t>Prosser</w:t>
      </w:r>
      <w:r w:rsidR="00D71EAA">
        <w:t xml:space="preserve"> then introduces the </w:t>
      </w:r>
      <w:r w:rsidR="006D5EF7">
        <w:t xml:space="preserve">central </w:t>
      </w:r>
      <w:r w:rsidR="00AE1701">
        <w:t>notion of Subject-Environment Functional R</w:t>
      </w:r>
      <w:r w:rsidR="00D71EAA">
        <w:t xml:space="preserve">elations (SEFs). An SEF relation is ‘a functional relation between the subject and the environment that is relevant to the possibilities of causal interaction between them’ (74). One motivation for positing these concerns the possibility of computer-generated environments that includes functional duplicates of persons. The content of the experiences of such beings, </w:t>
      </w:r>
      <w:r>
        <w:t>Prosser</w:t>
      </w:r>
      <w:r w:rsidR="00D71EAA">
        <w:t xml:space="preserve"> argues, can’t be spatial (though could one perhaps say they are quasi-spatial in that they concern virtual space?). So we need the notion of an SEF to talk about the relations that are common to the contents of their experiences and ours (e.g. ‘nearness’). </w:t>
      </w:r>
    </w:p>
    <w:p w14:paraId="48C46ED7" w14:textId="77777777" w:rsidR="007205C0" w:rsidRDefault="007205C0" w:rsidP="00D71EAA"/>
    <w:p w14:paraId="236017B5" w14:textId="77777777" w:rsidR="00BF5ECF" w:rsidRDefault="00D71EAA" w:rsidP="00D71EAA">
      <w:r>
        <w:t xml:space="preserve">I was a little unsure what to make of SEF relations in the temporal case. Are they B- or A-characteristics? Given that the truth conditions of thoughts about the past and future are said to involve SEF relations, one would expect them to be B-theoretic </w:t>
      </w:r>
      <w:r w:rsidR="008E432A">
        <w:t>characteristics</w:t>
      </w:r>
      <w:r>
        <w:t xml:space="preserve"> (since this is a B-theoretic project). On the other </w:t>
      </w:r>
      <w:r w:rsidR="008E432A">
        <w:t>hand</w:t>
      </w:r>
      <w:r>
        <w:t xml:space="preserve">, ‘[e]vents  […] stand in </w:t>
      </w:r>
      <w:r w:rsidR="008E432A">
        <w:t>different</w:t>
      </w:r>
      <w:r>
        <w:t xml:space="preserve"> SEF </w:t>
      </w:r>
      <w:r w:rsidR="008E432A">
        <w:t>relations</w:t>
      </w:r>
      <w:r>
        <w:t xml:space="preserve"> to a given subject depending on how far into the future they are’ (75). So they stand in </w:t>
      </w:r>
      <w:r w:rsidR="008E432A">
        <w:t>different</w:t>
      </w:r>
      <w:r>
        <w:t xml:space="preserve"> SEF relations to a given subject depending on which A-property they (currently) have. </w:t>
      </w:r>
    </w:p>
    <w:p w14:paraId="32DCFD3B" w14:textId="77777777" w:rsidR="007205C0" w:rsidRDefault="007205C0" w:rsidP="00D71EAA"/>
    <w:p w14:paraId="54FDE467" w14:textId="387A34AD" w:rsidR="00D71EAA" w:rsidRDefault="00D71EAA" w:rsidP="00D71EAA">
      <w:r>
        <w:t xml:space="preserve">Perhaps the intended answer is that they are neither. They are the functional relations that make it the case that the subject can interact with the environment in certain ways. But what kinds of things can SEF relations relate? And if SEF relations can (amongst other things) relate subjects to events, then are these relations tenseless or not? </w:t>
      </w:r>
    </w:p>
    <w:p w14:paraId="62EB9314" w14:textId="77777777" w:rsidR="007205C0" w:rsidRDefault="007205C0" w:rsidP="00D71EAA"/>
    <w:p w14:paraId="6F21872E" w14:textId="556E60ED" w:rsidR="00D71EAA" w:rsidRDefault="005670F1" w:rsidP="00D71EAA">
      <w:r>
        <w:t>Prosser</w:t>
      </w:r>
      <w:r w:rsidR="00D71EAA">
        <w:t xml:space="preserve"> goes on to argue that we need to recognize the phenomenon of first-person redundancy in perception and thought (which is said to correspond to that of unarticulated </w:t>
      </w:r>
      <w:r w:rsidR="008E432A">
        <w:t>constituents</w:t>
      </w:r>
      <w:r w:rsidR="00D71EAA">
        <w:t xml:space="preserve"> in language).  This is presumably clos</w:t>
      </w:r>
      <w:r w:rsidR="00AD4D8F">
        <w:t xml:space="preserve">ely related to the need for SEF </w:t>
      </w:r>
      <w:r w:rsidR="00D71EAA">
        <w:t xml:space="preserve">relations. For example, whether something is near to one depends on its distance to oneself, which is a </w:t>
      </w:r>
      <w:r w:rsidR="00D71EAA">
        <w:lastRenderedPageBreak/>
        <w:t xml:space="preserve">spatial relation. But one need not pay attention to one’s own location in order to experience it as near. One only needs to be sensitive to a single parameter, namely how near the object is.  </w:t>
      </w:r>
    </w:p>
    <w:p w14:paraId="02764D85" w14:textId="77777777" w:rsidR="007205C0" w:rsidRDefault="007205C0" w:rsidP="00D71EAA"/>
    <w:p w14:paraId="20B2B095" w14:textId="166CDD51" w:rsidR="00D71EAA" w:rsidRDefault="00D71EAA" w:rsidP="00D71EAA">
      <w:r>
        <w:t xml:space="preserve">In the temporal case, </w:t>
      </w:r>
      <w:r w:rsidR="005670F1">
        <w:t>Prosser</w:t>
      </w:r>
      <w:r>
        <w:t xml:space="preserve"> then combines this with the stage theory version of the person-reflexive approach: what makes the </w:t>
      </w:r>
      <w:r w:rsidRPr="00664CD9">
        <w:rPr>
          <w:i/>
        </w:rPr>
        <w:t>t</w:t>
      </w:r>
      <w:r>
        <w:t xml:space="preserve"> thought ‘</w:t>
      </w:r>
      <w:r w:rsidRPr="00664CD9">
        <w:rPr>
          <w:i/>
        </w:rPr>
        <w:t xml:space="preserve">e </w:t>
      </w:r>
      <w:r>
        <w:t xml:space="preserve">is over’ true is that </w:t>
      </w:r>
      <w:r w:rsidRPr="00664CD9">
        <w:rPr>
          <w:i/>
        </w:rPr>
        <w:t>e</w:t>
      </w:r>
      <w:r>
        <w:t xml:space="preserve"> occurs </w:t>
      </w:r>
      <w:r w:rsidR="008E432A">
        <w:t>earlier</w:t>
      </w:r>
      <w:r>
        <w:t xml:space="preserve"> than </w:t>
      </w:r>
      <w:r w:rsidRPr="00664CD9">
        <w:rPr>
          <w:i/>
        </w:rPr>
        <w:t>S</w:t>
      </w:r>
      <w:r w:rsidRPr="00664CD9">
        <w:rPr>
          <w:i/>
          <w:vertAlign w:val="subscript"/>
        </w:rPr>
        <w:t>t</w:t>
      </w:r>
      <w:r>
        <w:t xml:space="preserve">, but what </w:t>
      </w:r>
      <w:r w:rsidRPr="002C4E78">
        <w:rPr>
          <w:i/>
        </w:rPr>
        <w:t xml:space="preserve">seems </w:t>
      </w:r>
      <w:r>
        <w:t xml:space="preserve">to make it true is that the event is past i.e. has an A-property. (Perhaps, </w:t>
      </w:r>
      <w:r w:rsidR="008E432A">
        <w:t>given</w:t>
      </w:r>
      <w:r>
        <w:t xml:space="preserve"> the parallel with unarticulated </w:t>
      </w:r>
      <w:r w:rsidR="008E432A">
        <w:t>constituents</w:t>
      </w:r>
      <w:r>
        <w:t xml:space="preserve">, the idea is also that tensed thoughts are </w:t>
      </w:r>
      <w:r w:rsidRPr="002C4E78">
        <w:rPr>
          <w:i/>
        </w:rPr>
        <w:t xml:space="preserve">about </w:t>
      </w:r>
      <w:r>
        <w:t xml:space="preserve">A-properties, but </w:t>
      </w:r>
      <w:r w:rsidRPr="002C4E78">
        <w:rPr>
          <w:i/>
        </w:rPr>
        <w:t xml:space="preserve">concern </w:t>
      </w:r>
      <w:r>
        <w:t>B-relations.)</w:t>
      </w:r>
    </w:p>
    <w:p w14:paraId="0F88A656" w14:textId="77777777" w:rsidR="007205C0" w:rsidRDefault="007205C0" w:rsidP="00D71EAA"/>
    <w:p w14:paraId="11010D05" w14:textId="2B07F846" w:rsidR="00294DF9" w:rsidRDefault="00D71EAA" w:rsidP="00D71EAA">
      <w:r>
        <w:t>The difficulty is that, as the example of nearness demonstrates, the phenomenon of first-person redundancy would not be specific to the temporal case. So how can it explain away differences between spatial and temporal experience (as we’re assuming the B-theorist needs to)? The answer is that we’re far more constrained in our movements through time than we are in our movements through space. As a result, one m</w:t>
      </w:r>
      <w:r w:rsidR="001A15DB">
        <w:t xml:space="preserve">ight wonder whether this, </w:t>
      </w:r>
      <w:r>
        <w:t>rather than SEF relati</w:t>
      </w:r>
      <w:r w:rsidR="001A15DB">
        <w:t>ons and first-person redundancy, is not doing most of the work</w:t>
      </w:r>
      <w:r>
        <w:t xml:space="preserve"> in explaining why we tend to think there are A-properties (but not properties such as nearness).</w:t>
      </w:r>
    </w:p>
    <w:p w14:paraId="7CCEB397" w14:textId="41C02451" w:rsidR="00D71EAA" w:rsidRDefault="00294DF9" w:rsidP="00A6790C">
      <w:pPr>
        <w:pStyle w:val="Heading1"/>
      </w:pPr>
      <w:r>
        <w:t>Chapter 4</w:t>
      </w:r>
      <w:r>
        <w:tab/>
      </w:r>
    </w:p>
    <w:p w14:paraId="04A5DFC9" w14:textId="02B53A69" w:rsidR="00294DF9" w:rsidRDefault="00D71EAA" w:rsidP="00D71EAA">
      <w:r>
        <w:t xml:space="preserve">However, SEF relations are put to essential use in Chapter 4. The topic here is the experience of events and processes as happening at a certain rate, and as having a certain </w:t>
      </w:r>
      <w:r w:rsidR="008E432A">
        <w:t>duration</w:t>
      </w:r>
      <w:r>
        <w:t xml:space="preserve">. </w:t>
      </w:r>
      <w:r w:rsidR="005670F1">
        <w:t>Prosser</w:t>
      </w:r>
      <w:r>
        <w:t xml:space="preserve"> defends a version of intentionalism about rate and duration experience that is friendly to ‘versions of materialism that see consciousness as supervening on brain processes and as being intimately related </w:t>
      </w:r>
      <w:r w:rsidR="008E432A">
        <w:t>to</w:t>
      </w:r>
      <w:r>
        <w:t xml:space="preserve"> the functional role of conscious </w:t>
      </w:r>
      <w:r w:rsidR="00E369D0">
        <w:t>experience</w:t>
      </w:r>
      <w:r>
        <w:t xml:space="preserve">’ (95). The chapter is (thus) full of interesting material, and </w:t>
      </w:r>
      <w:r w:rsidR="00664CD9">
        <w:t>I skip it m</w:t>
      </w:r>
      <w:r w:rsidR="00764C41">
        <w:t>ainl</w:t>
      </w:r>
      <w:r w:rsidR="00664CD9">
        <w:t>y due to time</w:t>
      </w:r>
      <w:r>
        <w:t xml:space="preserve"> constraints.</w:t>
      </w:r>
    </w:p>
    <w:p w14:paraId="6A86C3E3" w14:textId="4F15B933" w:rsidR="00294DF9" w:rsidRDefault="00294DF9" w:rsidP="00294DF9">
      <w:pPr>
        <w:pStyle w:val="Heading1"/>
      </w:pPr>
      <w:r>
        <w:t>Chapter 5</w:t>
      </w:r>
    </w:p>
    <w:p w14:paraId="600A68CF" w14:textId="5F5A1027" w:rsidR="00512A1D" w:rsidRDefault="00D71EAA" w:rsidP="00D71EAA">
      <w:r>
        <w:t xml:space="preserve">Chapter 5 takes up questions about whether experience is temporally extended. </w:t>
      </w:r>
      <w:r w:rsidR="00C55D6B">
        <w:t>Part of the aim</w:t>
      </w:r>
      <w:r w:rsidR="007F782E">
        <w:t xml:space="preserve"> of the chapter is to defend a</w:t>
      </w:r>
      <w:r w:rsidR="00C55D6B">
        <w:t xml:space="preserve"> </w:t>
      </w:r>
      <w:r w:rsidR="009F237E">
        <w:t>‘</w:t>
      </w:r>
      <w:r w:rsidR="00C55D6B">
        <w:t>dynamic snapshot</w:t>
      </w:r>
      <w:r w:rsidR="009F237E">
        <w:t>’</w:t>
      </w:r>
      <w:r w:rsidR="00C55D6B">
        <w:t xml:space="preserve"> view, on which temporal experience </w:t>
      </w:r>
      <w:r w:rsidR="000F3379">
        <w:t xml:space="preserve">has an instantaneous, </w:t>
      </w:r>
      <w:r w:rsidR="00C55D6B">
        <w:t>ra</w:t>
      </w:r>
      <w:r w:rsidR="000F3379">
        <w:t>ther than a temporally extended</w:t>
      </w:r>
      <w:r w:rsidR="00C55D6B">
        <w:t xml:space="preserve"> content. </w:t>
      </w:r>
      <w:r w:rsidR="00F372B5">
        <w:t>The key idea here is that just because the content of temporal experience is instan</w:t>
      </w:r>
      <w:r w:rsidR="009E17FB">
        <w:t>taneous, it need not be a static, motion-free snapshot</w:t>
      </w:r>
      <w:r w:rsidR="00333F85">
        <w:t xml:space="preserve">. </w:t>
      </w:r>
      <w:r w:rsidR="000F3379">
        <w:t>E</w:t>
      </w:r>
      <w:r w:rsidR="009E17FB">
        <w:t xml:space="preserve">xperience need not be a </w:t>
      </w:r>
      <w:r w:rsidR="0004553C">
        <w:t>‘</w:t>
      </w:r>
      <w:r w:rsidR="009E17FB">
        <w:t>rapid s</w:t>
      </w:r>
      <w:r w:rsidR="009F237E">
        <w:t>equence of still images</w:t>
      </w:r>
      <w:r w:rsidR="0004553C">
        <w:t>’</w:t>
      </w:r>
      <w:r w:rsidR="009F237E">
        <w:t xml:space="preserve"> </w:t>
      </w:r>
      <w:r w:rsidR="009164F0">
        <w:t xml:space="preserve">(Dainton 2010) </w:t>
      </w:r>
      <w:r w:rsidR="009E17FB">
        <w:t xml:space="preserve">as on the </w:t>
      </w:r>
      <w:r w:rsidR="009F237E">
        <w:t>‘</w:t>
      </w:r>
      <w:r w:rsidR="009E17FB">
        <w:t>cinematic</w:t>
      </w:r>
      <w:r w:rsidR="009F237E">
        <w:t>’</w:t>
      </w:r>
      <w:r w:rsidR="009E17FB">
        <w:t xml:space="preserve"> </w:t>
      </w:r>
      <w:r w:rsidR="009164F0">
        <w:t>view</w:t>
      </w:r>
      <w:r w:rsidR="008F6FE1">
        <w:t xml:space="preserve">. </w:t>
      </w:r>
      <w:r w:rsidR="008A2F34">
        <w:t>Instead it can represent an instant as containing change, by repre</w:t>
      </w:r>
      <w:r w:rsidR="003854F6">
        <w:t xml:space="preserve">senting instantaneous velocity, </w:t>
      </w:r>
      <w:r w:rsidR="008A2F34">
        <w:t xml:space="preserve">whether or not the latter is </w:t>
      </w:r>
      <w:r w:rsidR="008E432A" w:rsidRPr="007F782E">
        <w:rPr>
          <w:i/>
        </w:rPr>
        <w:t>metaphysically</w:t>
      </w:r>
      <w:r w:rsidR="008A2F34">
        <w:t xml:space="preserve"> dependent</w:t>
      </w:r>
      <w:r w:rsidR="003854F6">
        <w:t xml:space="preserve"> on what goes on at other times</w:t>
      </w:r>
      <w:r w:rsidR="008A2F34">
        <w:t xml:space="preserve">. </w:t>
      </w:r>
    </w:p>
    <w:p w14:paraId="0861DB82" w14:textId="77777777" w:rsidR="007205C0" w:rsidRDefault="007205C0" w:rsidP="00D71EAA"/>
    <w:p w14:paraId="2D2EBF6D" w14:textId="77777777" w:rsidR="007205C0" w:rsidRDefault="008B5979" w:rsidP="00D71EAA">
      <w:r>
        <w:t xml:space="preserve">The rival </w:t>
      </w:r>
      <w:r w:rsidR="001D0CD9">
        <w:t>view</w:t>
      </w:r>
      <w:r w:rsidR="008F6FE1">
        <w:t xml:space="preserve"> posits a temporally extended content or specious present. </w:t>
      </w:r>
      <w:r w:rsidR="005670F1">
        <w:t>Prosser</w:t>
      </w:r>
      <w:r w:rsidR="0041425E">
        <w:t xml:space="preserve"> argues that the specious present view</w:t>
      </w:r>
      <w:r w:rsidR="001B67E6">
        <w:t xml:space="preserve"> </w:t>
      </w:r>
      <w:r w:rsidR="0041425E">
        <w:t xml:space="preserve">is </w:t>
      </w:r>
      <w:r w:rsidR="001B67E6">
        <w:t xml:space="preserve">undermined by </w:t>
      </w:r>
      <w:r w:rsidR="008E432A">
        <w:t>empirical</w:t>
      </w:r>
      <w:r w:rsidR="0041425E">
        <w:t xml:space="preserve"> results that suggest</w:t>
      </w:r>
      <w:r w:rsidR="001B67E6">
        <w:t xml:space="preserve"> that one can experience motion without experiencing an</w:t>
      </w:r>
      <w:r w:rsidR="0018666C">
        <w:t>y</w:t>
      </w:r>
      <w:r w:rsidR="001B67E6">
        <w:t xml:space="preserve"> object </w:t>
      </w:r>
      <w:r w:rsidR="004F4F84">
        <w:t xml:space="preserve">as </w:t>
      </w:r>
      <w:r w:rsidR="008E432A">
        <w:t>being</w:t>
      </w:r>
      <w:r w:rsidR="004F4F84">
        <w:t xml:space="preserve"> at di</w:t>
      </w:r>
      <w:r w:rsidR="007F782E">
        <w:t xml:space="preserve">fferent places at </w:t>
      </w:r>
      <w:r w:rsidR="008E432A">
        <w:t>different</w:t>
      </w:r>
      <w:r w:rsidR="007F782E">
        <w:t xml:space="preserve"> times.</w:t>
      </w:r>
      <w:r w:rsidR="009350DA">
        <w:t xml:space="preserve"> </w:t>
      </w:r>
      <w:r w:rsidR="006F4FF0">
        <w:t xml:space="preserve">The chapter </w:t>
      </w:r>
      <w:r w:rsidR="003C7CD2">
        <w:t>is full of</w:t>
      </w:r>
      <w:r w:rsidR="00C048A1">
        <w:t xml:space="preserve"> </w:t>
      </w:r>
      <w:r w:rsidR="008E432A">
        <w:t>in depth</w:t>
      </w:r>
      <w:r w:rsidR="009350DA">
        <w:t xml:space="preserve"> </w:t>
      </w:r>
      <w:r w:rsidR="008E432A">
        <w:t>discussions</w:t>
      </w:r>
      <w:r w:rsidR="00710638">
        <w:t xml:space="preserve"> of </w:t>
      </w:r>
      <w:r>
        <w:t>arguments for and against the specious present view and its</w:t>
      </w:r>
      <w:r w:rsidR="00F30273">
        <w:t xml:space="preserve"> two</w:t>
      </w:r>
      <w:r w:rsidR="006F4FF0">
        <w:t xml:space="preserve"> versions (the retentional and the extensional model).</w:t>
      </w:r>
      <w:r w:rsidR="0018666C">
        <w:t xml:space="preserve"> </w:t>
      </w:r>
      <w:r w:rsidR="007573BD">
        <w:t xml:space="preserve">But the overall message is this: </w:t>
      </w:r>
      <w:r w:rsidR="00D20C7A">
        <w:t xml:space="preserve">most likely, none of these models of time perception genuinely differ from any of the others </w:t>
      </w:r>
      <w:r w:rsidR="00806330">
        <w:t>so this</w:t>
      </w:r>
      <w:r w:rsidR="00D20C7A">
        <w:t xml:space="preserve"> </w:t>
      </w:r>
      <w:r w:rsidR="00806330">
        <w:t>debate is misguided</w:t>
      </w:r>
      <w:r w:rsidR="00D20C7A">
        <w:t xml:space="preserve">. </w:t>
      </w:r>
    </w:p>
    <w:p w14:paraId="4734E6B0" w14:textId="77777777" w:rsidR="007205C0" w:rsidRDefault="007205C0" w:rsidP="00D71EAA"/>
    <w:p w14:paraId="36668ABF" w14:textId="5DF6C55F" w:rsidR="006B36D9" w:rsidRDefault="007A2040" w:rsidP="00D71EAA">
      <w:r>
        <w:lastRenderedPageBreak/>
        <w:t xml:space="preserve">The thought is that for all anyone has shown, none of the approaches make any different empirical </w:t>
      </w:r>
      <w:r w:rsidR="008E432A">
        <w:t>predictions</w:t>
      </w:r>
      <w:r>
        <w:t xml:space="preserve"> from any of the others, nor can they be introspectively conf</w:t>
      </w:r>
      <w:r w:rsidR="00AD4D8F">
        <w:t>irmed or disconfirmed. And whilst</w:t>
      </w:r>
      <w:r>
        <w:t xml:space="preserve"> that may not be enough for </w:t>
      </w:r>
      <w:r w:rsidR="008E432A">
        <w:t>theoretical</w:t>
      </w:r>
      <w:r>
        <w:t xml:space="preserve"> </w:t>
      </w:r>
      <w:r w:rsidR="008E432A">
        <w:t>equivalence</w:t>
      </w:r>
      <w:r>
        <w:t xml:space="preserve"> in general, it strongly suggests such </w:t>
      </w:r>
      <w:r w:rsidR="008E432A">
        <w:t>equivalence</w:t>
      </w:r>
      <w:r>
        <w:t xml:space="preserve"> i</w:t>
      </w:r>
      <w:r w:rsidR="001D7272">
        <w:t>n this special case: ‘It may sound verification</w:t>
      </w:r>
      <w:r w:rsidR="008E432A">
        <w:t>i</w:t>
      </w:r>
      <w:r w:rsidR="001D7272">
        <w:t>st to insist that there can be no fact of the matter just because it is impossible to determine such a fact through any form of observation. But when it comes to the putative qualia, whose essential nat</w:t>
      </w:r>
      <w:r w:rsidR="008E432A">
        <w:t>ure is to determine the subjective</w:t>
      </w:r>
      <w:r w:rsidR="001D7272">
        <w:t xml:space="preserve"> character of experience, this verification seems uniquely justified.’ (155)</w:t>
      </w:r>
    </w:p>
    <w:p w14:paraId="5382C4C7" w14:textId="77777777" w:rsidR="007205C0" w:rsidRDefault="007205C0" w:rsidP="00D71EAA"/>
    <w:p w14:paraId="434393FC" w14:textId="77777777" w:rsidR="00BF5ECF" w:rsidRDefault="005670F1" w:rsidP="00D71EAA">
      <w:r>
        <w:t>Prosser</w:t>
      </w:r>
      <w:r w:rsidR="000A49CC">
        <w:t xml:space="preserve"> recommends that we not posit qualia, and thereby avoid the mistake that drives the debate. </w:t>
      </w:r>
      <w:r w:rsidR="00AF0E88">
        <w:t xml:space="preserve">Instead we should stick </w:t>
      </w:r>
      <w:r w:rsidR="008E432A">
        <w:t>with</w:t>
      </w:r>
      <w:r w:rsidR="00AF0E88">
        <w:t xml:space="preserve"> the notion of ‘what it is like to be the subject’</w:t>
      </w:r>
      <w:r w:rsidR="00B30471">
        <w:t xml:space="preserve"> (158). </w:t>
      </w:r>
      <w:r w:rsidR="009058A1">
        <w:t xml:space="preserve">What he has in mind is </w:t>
      </w:r>
      <w:r w:rsidR="008E432A">
        <w:t>that</w:t>
      </w:r>
      <w:r w:rsidR="009058A1">
        <w:t xml:space="preserve"> we should give up on the notion of qualia in Dennett’s sense, for whom qualia are ‘</w:t>
      </w:r>
      <w:r w:rsidR="009058A1" w:rsidRPr="009C6887">
        <w:rPr>
          <w:i/>
        </w:rPr>
        <w:t>ineffable</w:t>
      </w:r>
      <w:r w:rsidR="009058A1">
        <w:t xml:space="preserve">, </w:t>
      </w:r>
      <w:r w:rsidR="009058A1" w:rsidRPr="009C6887">
        <w:rPr>
          <w:i/>
        </w:rPr>
        <w:t>intrinsic</w:t>
      </w:r>
      <w:r w:rsidR="009058A1">
        <w:t xml:space="preserve">, </w:t>
      </w:r>
      <w:r w:rsidR="009058A1" w:rsidRPr="009C6887">
        <w:rPr>
          <w:i/>
        </w:rPr>
        <w:t>private</w:t>
      </w:r>
      <w:r w:rsidR="009058A1">
        <w:t xml:space="preserve">, and </w:t>
      </w:r>
      <w:r w:rsidR="009058A1" w:rsidRPr="009C6887">
        <w:rPr>
          <w:i/>
        </w:rPr>
        <w:t xml:space="preserve">directly </w:t>
      </w:r>
      <w:r w:rsidR="009058A1">
        <w:t xml:space="preserve">or </w:t>
      </w:r>
      <w:r w:rsidR="009058A1" w:rsidRPr="009C6887">
        <w:rPr>
          <w:i/>
        </w:rPr>
        <w:t>immediately apprehensible’</w:t>
      </w:r>
      <w:r w:rsidR="009058A1">
        <w:t xml:space="preserve"> (155). </w:t>
      </w:r>
    </w:p>
    <w:p w14:paraId="5AC3F423" w14:textId="77777777" w:rsidR="007205C0" w:rsidRDefault="007205C0" w:rsidP="00D71EAA"/>
    <w:p w14:paraId="439F0094" w14:textId="1290FACC" w:rsidR="006B36D9" w:rsidRDefault="009058A1" w:rsidP="007205C0">
      <w:r>
        <w:t xml:space="preserve">But </w:t>
      </w:r>
      <w:r w:rsidR="004F39B6">
        <w:t>it didn’t become entirely clear why we should think</w:t>
      </w:r>
      <w:r>
        <w:t xml:space="preserve"> that the debate is driven </w:t>
      </w:r>
      <w:r w:rsidR="008E432A">
        <w:t>specifically</w:t>
      </w:r>
      <w:r>
        <w:t xml:space="preserve"> by a commitment to qualia in that sense, as opposed to just to the notion of what it’s like. </w:t>
      </w:r>
      <w:r w:rsidR="00E1662A">
        <w:t>What</w:t>
      </w:r>
      <w:r w:rsidR="003F380D">
        <w:t xml:space="preserve"> drives the debate, and what </w:t>
      </w:r>
      <w:r w:rsidR="005670F1">
        <w:t>Prosser</w:t>
      </w:r>
      <w:r w:rsidR="003F380D">
        <w:t xml:space="preserve"> </w:t>
      </w:r>
      <w:r w:rsidR="00E1662A">
        <w:t xml:space="preserve">denies, seems to be </w:t>
      </w:r>
      <w:r w:rsidR="003F380D">
        <w:t xml:space="preserve">the </w:t>
      </w:r>
      <w:r w:rsidR="008E432A">
        <w:t>conviction</w:t>
      </w:r>
      <w:r w:rsidR="003F380D">
        <w:t xml:space="preserve"> that it makes sense to ask ‘</w:t>
      </w:r>
      <w:r w:rsidR="003F380D" w:rsidRPr="003F6890">
        <w:rPr>
          <w:i/>
        </w:rPr>
        <w:t>when</w:t>
      </w:r>
      <w:r w:rsidR="003F380D">
        <w:t xml:space="preserve"> </w:t>
      </w:r>
      <w:r w:rsidR="00185670">
        <w:t>is it like that for the subject</w:t>
      </w:r>
      <w:r w:rsidR="003F380D">
        <w:t>?’</w:t>
      </w:r>
      <w:r w:rsidR="003F6890">
        <w:t xml:space="preserve"> (158)</w:t>
      </w:r>
      <w:r w:rsidR="003F380D">
        <w:t>.</w:t>
      </w:r>
      <w:r>
        <w:t xml:space="preserve"> </w:t>
      </w:r>
      <w:r w:rsidR="003F380D">
        <w:t>Perhaps a commitment to qualia in Dennett’</w:t>
      </w:r>
      <w:r w:rsidR="00C22AF9">
        <w:t>s sense forces one to</w:t>
      </w:r>
      <w:r w:rsidR="003F380D">
        <w:t xml:space="preserve"> ask that question. But from this it doesn't follow that anyone who asks that question is driven by a commitment to qualia in Dennett’s sense. </w:t>
      </w:r>
    </w:p>
    <w:p w14:paraId="2A79C77F" w14:textId="77777777" w:rsidR="007205C0" w:rsidRDefault="007205C0" w:rsidP="007205C0"/>
    <w:p w14:paraId="08A8B70D" w14:textId="386C97FA" w:rsidR="00AE6CF5" w:rsidRDefault="008B62FF" w:rsidP="007205C0">
      <w:r>
        <w:t xml:space="preserve">The view </w:t>
      </w:r>
      <w:r w:rsidR="005670F1">
        <w:t>Prosser</w:t>
      </w:r>
      <w:r w:rsidR="00F949C0">
        <w:t xml:space="preserve"> settles on</w:t>
      </w:r>
      <w:r>
        <w:t xml:space="preserve"> allows one to say that</w:t>
      </w:r>
      <w:r w:rsidR="00F949C0">
        <w:t xml:space="preserve"> </w:t>
      </w:r>
      <w:r>
        <w:t xml:space="preserve">at certain times, </w:t>
      </w:r>
      <w:r w:rsidR="00F949C0">
        <w:t xml:space="preserve">a subject has definitely not </w:t>
      </w:r>
      <w:r w:rsidR="008E432A">
        <w:t>experienced</w:t>
      </w:r>
      <w:r w:rsidR="00F949C0">
        <w:t xml:space="preserve"> some things and has def</w:t>
      </w:r>
      <w:r>
        <w:t xml:space="preserve">initely experienced others. </w:t>
      </w:r>
      <w:r w:rsidR="000824BA">
        <w:t>What it doesn't allow one to say is anything about what a subject is experiencing at a specific time. All we can say is that over the course of a day, the subject experi</w:t>
      </w:r>
      <w:r w:rsidR="005258CA">
        <w:t>en</w:t>
      </w:r>
      <w:r w:rsidR="007205C0">
        <w:t>ces a certain series of events.</w:t>
      </w:r>
    </w:p>
    <w:p w14:paraId="67B8D267" w14:textId="77777777" w:rsidR="007205C0" w:rsidRDefault="007205C0" w:rsidP="007205C0"/>
    <w:p w14:paraId="24B7D7C0" w14:textId="4B8310F0" w:rsidR="00143D26" w:rsidRDefault="00064F90" w:rsidP="007205C0">
      <w:r>
        <w:t xml:space="preserve">One thing that might occur to one here is </w:t>
      </w:r>
      <w:r w:rsidR="00063B40">
        <w:t>whether there might not be some</w:t>
      </w:r>
      <w:r>
        <w:t xml:space="preserve"> affinities </w:t>
      </w:r>
      <w:r w:rsidR="00931A5F">
        <w:t>between this and</w:t>
      </w:r>
      <w:r>
        <w:t xml:space="preserve"> one of the view</w:t>
      </w:r>
      <w:r w:rsidR="00F117DF">
        <w:t>s</w:t>
      </w:r>
      <w:r>
        <w:t xml:space="preserve"> </w:t>
      </w:r>
      <w:r w:rsidR="005670F1">
        <w:t>Prosser</w:t>
      </w:r>
      <w:r>
        <w:t xml:space="preserve"> criticizes, namely the extensional model </w:t>
      </w:r>
      <w:r w:rsidR="00143D26">
        <w:t xml:space="preserve">(at least in some of its versions). </w:t>
      </w:r>
      <w:r w:rsidR="0096075A">
        <w:t>Prima facie, it’</w:t>
      </w:r>
      <w:r w:rsidR="004354B0">
        <w:t>s not that big</w:t>
      </w:r>
      <w:r w:rsidR="0096075A">
        <w:t xml:space="preserve"> a step from ‘we can’t </w:t>
      </w:r>
      <w:r w:rsidR="008E432A">
        <w:t>say</w:t>
      </w:r>
      <w:r w:rsidR="0096075A">
        <w:t xml:space="preserve"> what the subject is experiencing at an instant</w:t>
      </w:r>
      <w:r w:rsidR="00CF4C2C">
        <w:t xml:space="preserve">, only what they experience over </w:t>
      </w:r>
      <w:r w:rsidR="0085702F">
        <w:t xml:space="preserve">a longer interval’ </w:t>
      </w:r>
      <w:r w:rsidR="0096075A">
        <w:t xml:space="preserve">to ‘what the subject is </w:t>
      </w:r>
      <w:r w:rsidR="008E432A">
        <w:t>experiencing</w:t>
      </w:r>
      <w:r w:rsidR="0096075A">
        <w:t xml:space="preserve"> at an instant is determined by what the subject </w:t>
      </w:r>
      <w:r w:rsidR="0018090E">
        <w:t xml:space="preserve">experiences </w:t>
      </w:r>
      <w:r w:rsidR="0006377A">
        <w:t>over a longer interval’.</w:t>
      </w:r>
    </w:p>
    <w:p w14:paraId="390F3480" w14:textId="77777777" w:rsidR="007205C0" w:rsidRDefault="007205C0" w:rsidP="007205C0"/>
    <w:p w14:paraId="5EF22C30" w14:textId="77777777" w:rsidR="00BF5ECF" w:rsidRDefault="00987080" w:rsidP="00D71EAA">
      <w:r>
        <w:t xml:space="preserve">A final point concerning this equivalence thesis is that as </w:t>
      </w:r>
      <w:r w:rsidR="005670F1">
        <w:t>Prosser</w:t>
      </w:r>
      <w:r>
        <w:t xml:space="preserve"> </w:t>
      </w:r>
      <w:r w:rsidR="008E432A">
        <w:t>acknowledges</w:t>
      </w:r>
      <w:r>
        <w:t xml:space="preserve">, the </w:t>
      </w:r>
      <w:r w:rsidR="008E432A">
        <w:t>chapter</w:t>
      </w:r>
      <w:r>
        <w:t xml:space="preserve"> contains many references to e</w:t>
      </w:r>
      <w:r w:rsidR="00575028">
        <w:t>mpirical considerations such as temporal illusion</w:t>
      </w:r>
      <w:r w:rsidR="001F0E49">
        <w:t>s of various kinds. These are us</w:t>
      </w:r>
      <w:r w:rsidR="00575028">
        <w:t xml:space="preserve">ed </w:t>
      </w:r>
      <w:r w:rsidR="008E432A">
        <w:t>to</w:t>
      </w:r>
      <w:r w:rsidR="00575028">
        <w:t xml:space="preserve"> argue against some models of time perception and for others. </w:t>
      </w:r>
      <w:r w:rsidR="00A71FC8">
        <w:t>However,</w:t>
      </w:r>
      <w:r w:rsidR="00575028">
        <w:t xml:space="preserve"> ‘</w:t>
      </w:r>
      <w:r w:rsidR="008E432A">
        <w:t>this</w:t>
      </w:r>
      <w:r w:rsidR="00575028">
        <w:t xml:space="preserve"> does not take the form of a difference in empirical </w:t>
      </w:r>
      <w:r w:rsidR="008E432A">
        <w:t>predictions</w:t>
      </w:r>
      <w:r w:rsidR="00575028">
        <w:t xml:space="preserve"> between the theories’ (157), and so this can’t supply the empirical difference between the models that would make them </w:t>
      </w:r>
      <w:r w:rsidR="008E432A">
        <w:t>genuinely</w:t>
      </w:r>
      <w:r w:rsidR="00DA0A07">
        <w:t xml:space="preserve"> distinct from one </w:t>
      </w:r>
      <w:r w:rsidR="008E432A">
        <w:t>another</w:t>
      </w:r>
      <w:r w:rsidR="00DA0A07">
        <w:t xml:space="preserve">. </w:t>
      </w:r>
    </w:p>
    <w:p w14:paraId="175DF4CF" w14:textId="77777777" w:rsidR="007205C0" w:rsidRDefault="007205C0" w:rsidP="00D71EAA"/>
    <w:p w14:paraId="2639FF6F" w14:textId="0B96239A" w:rsidR="00294DF9" w:rsidRDefault="00DA0A07" w:rsidP="00D71EAA">
      <w:r>
        <w:t>But even</w:t>
      </w:r>
      <w:r w:rsidR="00A5462F">
        <w:t xml:space="preserve"> if</w:t>
      </w:r>
      <w:r>
        <w:t xml:space="preserve"> these aren’t </w:t>
      </w:r>
      <w:r w:rsidRPr="002E102E">
        <w:rPr>
          <w:i/>
        </w:rPr>
        <w:t xml:space="preserve">predictions </w:t>
      </w:r>
      <w:r>
        <w:t>per se</w:t>
      </w:r>
      <w:r w:rsidR="002E102E">
        <w:t>, if</w:t>
      </w:r>
      <w:r>
        <w:t xml:space="preserve"> </w:t>
      </w:r>
      <w:r w:rsidR="008E432A">
        <w:t>empirical</w:t>
      </w:r>
      <w:r>
        <w:t xml:space="preserve"> </w:t>
      </w:r>
      <w:r w:rsidR="008E432A">
        <w:t>considerations</w:t>
      </w:r>
      <w:r>
        <w:t xml:space="preserve"> speak in favour of some models and against others, then how </w:t>
      </w:r>
      <w:r w:rsidR="003F0336">
        <w:t>can the debate not be partly empirical (as opposed to ‘purely philosophical’ (157))?</w:t>
      </w:r>
    </w:p>
    <w:p w14:paraId="1A0900AC" w14:textId="666B7490" w:rsidR="00294DF9" w:rsidRDefault="00294DF9" w:rsidP="00294DF9">
      <w:pPr>
        <w:pStyle w:val="Heading1"/>
      </w:pPr>
      <w:r>
        <w:lastRenderedPageBreak/>
        <w:t>Chapter 6</w:t>
      </w:r>
    </w:p>
    <w:p w14:paraId="609F7A9C" w14:textId="2FCCA3C7" w:rsidR="00675FC6" w:rsidRDefault="00264BCA" w:rsidP="00D71EAA">
      <w:r>
        <w:t xml:space="preserve">Recall that chapter 2 </w:t>
      </w:r>
      <w:r w:rsidR="000C3E35">
        <w:t>left op</w:t>
      </w:r>
      <w:r w:rsidR="000A715C">
        <w:t>en</w:t>
      </w:r>
      <w:r>
        <w:t xml:space="preserve"> the possibility </w:t>
      </w:r>
      <w:r w:rsidR="00967721">
        <w:t>of</w:t>
      </w:r>
      <w:r>
        <w:t xml:space="preserve"> </w:t>
      </w:r>
      <w:r w:rsidR="00675FC6">
        <w:t xml:space="preserve">some phenomenology that supervenes on other phenomenology and that </w:t>
      </w:r>
      <w:r w:rsidR="00050B37">
        <w:t xml:space="preserve">is </w:t>
      </w:r>
      <w:r w:rsidR="00920FAC">
        <w:t xml:space="preserve">often </w:t>
      </w:r>
      <w:r w:rsidR="00050B37">
        <w:t>described as an experience of time as passing.</w:t>
      </w:r>
      <w:r w:rsidR="004A0786">
        <w:t xml:space="preserve"> Chapter 6 argues that the phenomenology in question is that of </w:t>
      </w:r>
      <w:r w:rsidR="007F79DA">
        <w:t>e</w:t>
      </w:r>
      <w:r w:rsidR="00396B56">
        <w:t xml:space="preserve">xperiencing change as dynamic. However, </w:t>
      </w:r>
      <w:r w:rsidR="00061446">
        <w:t xml:space="preserve">this </w:t>
      </w:r>
      <w:r w:rsidR="00396B56">
        <w:t xml:space="preserve">experience </w:t>
      </w:r>
      <w:r w:rsidR="009A5DA1">
        <w:t>does not re</w:t>
      </w:r>
      <w:r w:rsidR="001C5971">
        <w:t>present change</w:t>
      </w:r>
      <w:r w:rsidR="008C6845">
        <w:t xml:space="preserve"> as being dynamic. That would</w:t>
      </w:r>
      <w:r w:rsidR="001C5971">
        <w:t>, in accordance with chapter 2’s claim 1, be impossible, since dynamicity (we’re assuming) is an A-theoretic notion.</w:t>
      </w:r>
      <w:r w:rsidR="00D911C5">
        <w:t xml:space="preserve"> </w:t>
      </w:r>
      <w:r w:rsidR="00F954DB">
        <w:t>R</w:t>
      </w:r>
      <w:r w:rsidR="00396B56">
        <w:t xml:space="preserve">ather, </w:t>
      </w:r>
      <w:r w:rsidR="0075002A">
        <w:t>it</w:t>
      </w:r>
      <w:r w:rsidR="00396B56">
        <w:t xml:space="preserve"> represents t</w:t>
      </w:r>
      <w:r w:rsidR="00915800">
        <w:t>hat</w:t>
      </w:r>
      <w:r w:rsidR="002332F5">
        <w:t xml:space="preserve"> things persist by enduring,</w:t>
      </w:r>
      <w:r w:rsidR="00A91997">
        <w:t xml:space="preserve"> by </w:t>
      </w:r>
      <w:r w:rsidR="00915800">
        <w:t xml:space="preserve">being </w:t>
      </w:r>
      <w:r w:rsidR="002332F5">
        <w:t>‘</w:t>
      </w:r>
      <w:r w:rsidR="00915800">
        <w:t>wholly present</w:t>
      </w:r>
      <w:r w:rsidR="002332F5">
        <w:t>’</w:t>
      </w:r>
      <w:r w:rsidR="00915800">
        <w:t xml:space="preserve"> </w:t>
      </w:r>
      <w:r w:rsidR="004679A8">
        <w:t>at the</w:t>
      </w:r>
      <w:r w:rsidR="00915800">
        <w:t xml:space="preserve"> times they exist.</w:t>
      </w:r>
      <w:r w:rsidR="007712B4">
        <w:t xml:space="preserve"> But </w:t>
      </w:r>
      <w:r w:rsidR="00606318">
        <w:t>it</w:t>
      </w:r>
      <w:r w:rsidR="00034AE8">
        <w:t xml:space="preserve"> makes people think time passes, and is </w:t>
      </w:r>
      <w:r w:rsidR="004679A8">
        <w:t xml:space="preserve">often </w:t>
      </w:r>
      <w:r w:rsidR="003F2D18">
        <w:t>mistakenly</w:t>
      </w:r>
      <w:r w:rsidR="00034AE8">
        <w:t xml:space="preserve"> described as an experience of passage.</w:t>
      </w:r>
      <w:r w:rsidR="00C7531F">
        <w:t xml:space="preserve"> (Thus, it’s</w:t>
      </w:r>
      <w:r w:rsidR="00A66E8D">
        <w:t xml:space="preserve"> an experience </w:t>
      </w:r>
      <w:r w:rsidR="00A75F94">
        <w:t>of something other than passage</w:t>
      </w:r>
      <w:r w:rsidR="00864731">
        <w:t xml:space="preserve"> in the narrow sense of ‘experience’,</w:t>
      </w:r>
      <w:r w:rsidR="00A75F94">
        <w:t xml:space="preserve"> </w:t>
      </w:r>
      <w:r w:rsidR="007B4A68">
        <w:t>giving rise</w:t>
      </w:r>
      <w:r w:rsidR="00A75F94">
        <w:t xml:space="preserve"> to an experience of passage in the broad sense of ‘experience’.</w:t>
      </w:r>
      <w:r w:rsidR="0059366A">
        <w:t>)</w:t>
      </w:r>
      <w:r w:rsidR="00864731">
        <w:t xml:space="preserve"> </w:t>
      </w:r>
    </w:p>
    <w:p w14:paraId="28252DFB" w14:textId="77777777" w:rsidR="000B4977" w:rsidRDefault="000B4977" w:rsidP="00D71EAA"/>
    <w:p w14:paraId="523CBAB3" w14:textId="77777777" w:rsidR="00DA505A" w:rsidRDefault="001D6AB9" w:rsidP="00245275">
      <w:r>
        <w:t>The main</w:t>
      </w:r>
      <w:r w:rsidR="00D87653">
        <w:t xml:space="preserve"> </w:t>
      </w:r>
      <w:r w:rsidR="004C312D">
        <w:t xml:space="preserve">question I have about this relates back to </w:t>
      </w:r>
      <w:r w:rsidR="000A5875">
        <w:t>chapter 2</w:t>
      </w:r>
      <w:r w:rsidR="004C312D">
        <w:t xml:space="preserve">. </w:t>
      </w:r>
      <w:r w:rsidR="00245275">
        <w:t xml:space="preserve">How can this </w:t>
      </w:r>
      <w:r w:rsidR="003C52B9">
        <w:t>phenomenology</w:t>
      </w:r>
      <w:r w:rsidR="00245275">
        <w:t xml:space="preserve"> be </w:t>
      </w:r>
      <w:r w:rsidR="00504EF1">
        <w:t>‘</w:t>
      </w:r>
      <w:r w:rsidR="00245275">
        <w:t>dynamic</w:t>
      </w:r>
      <w:r w:rsidR="00504EF1">
        <w:t>’</w:t>
      </w:r>
      <w:r w:rsidR="00245275">
        <w:t xml:space="preserve">, </w:t>
      </w:r>
      <w:r w:rsidR="006F7586">
        <w:t>when it doesn't represent the world as being</w:t>
      </w:r>
      <w:r w:rsidR="00245275">
        <w:t xml:space="preserve"> </w:t>
      </w:r>
      <w:r w:rsidR="00194C62">
        <w:t>A-</w:t>
      </w:r>
      <w:r w:rsidR="008E432A">
        <w:t>theoretic</w:t>
      </w:r>
      <w:r w:rsidR="00194C62">
        <w:t>, and we’re assuming dynamicity is an A-</w:t>
      </w:r>
      <w:r w:rsidR="008E432A">
        <w:t>theoretic</w:t>
      </w:r>
      <w:r w:rsidR="00194C62">
        <w:t xml:space="preserve"> notion?</w:t>
      </w:r>
      <w:r w:rsidR="00C030CF">
        <w:t xml:space="preserve"> </w:t>
      </w:r>
      <w:r w:rsidR="005670F1">
        <w:t>Prosser</w:t>
      </w:r>
      <w:r w:rsidR="00B504E0">
        <w:t xml:space="preserve"> says that strictly speaking, experience does not represent change as dynamic, or time as passing. It’s sometimes convenient to talk of ‘</w:t>
      </w:r>
      <w:r w:rsidR="008E432A">
        <w:t>dynamic</w:t>
      </w:r>
      <w:r w:rsidR="00B504E0">
        <w:t xml:space="preserve"> </w:t>
      </w:r>
      <w:r w:rsidR="00E369D0">
        <w:t>experience</w:t>
      </w:r>
      <w:r w:rsidR="00B504E0">
        <w:t xml:space="preserve">’ or ‘passage experience’, but by that we mean only ‘elements of experience that are often taken to be experiences of dynamic features of the world’ (165). </w:t>
      </w:r>
    </w:p>
    <w:p w14:paraId="3561ABD5" w14:textId="77777777" w:rsidR="000B4977" w:rsidRDefault="000B4977" w:rsidP="00245275"/>
    <w:p w14:paraId="0C4A37DB" w14:textId="77777777" w:rsidR="00DA505A" w:rsidRDefault="00492A2A" w:rsidP="000B4977">
      <w:r>
        <w:t xml:space="preserve">To my mind, </w:t>
      </w:r>
      <w:r w:rsidR="0029233C">
        <w:t>that suggests</w:t>
      </w:r>
      <w:r>
        <w:t xml:space="preserve"> </w:t>
      </w:r>
      <w:r w:rsidR="00D03C0D">
        <w:t xml:space="preserve">that we don’t experience time as passing, though perhaps we tend </w:t>
      </w:r>
      <w:r w:rsidR="008E432A">
        <w:t>to</w:t>
      </w:r>
      <w:r w:rsidR="00D03C0D">
        <w:t xml:space="preserve"> think</w:t>
      </w:r>
      <w:r w:rsidR="00C63156">
        <w:t xml:space="preserve"> in A-</w:t>
      </w:r>
      <w:r w:rsidR="008E432A">
        <w:t>theoretic</w:t>
      </w:r>
      <w:r w:rsidR="00C63156">
        <w:t xml:space="preserve"> ways (</w:t>
      </w:r>
      <w:r w:rsidR="00D03C0D">
        <w:t xml:space="preserve">and </w:t>
      </w:r>
      <w:r w:rsidR="00C63156">
        <w:t>perhaps</w:t>
      </w:r>
      <w:r w:rsidR="00D03C0D">
        <w:t xml:space="preserve"> </w:t>
      </w:r>
      <w:r w:rsidR="00CF1731">
        <w:t xml:space="preserve">even </w:t>
      </w:r>
      <w:r w:rsidR="001E1A03">
        <w:t xml:space="preserve">tend to </w:t>
      </w:r>
      <w:r w:rsidR="00D03C0D">
        <w:t xml:space="preserve">think that we </w:t>
      </w:r>
      <w:r w:rsidR="00E369D0">
        <w:t>experience</w:t>
      </w:r>
      <w:r w:rsidR="00D03C0D">
        <w:t xml:space="preserve"> time as passing</w:t>
      </w:r>
      <w:r w:rsidR="00B638CD">
        <w:t>)</w:t>
      </w:r>
      <w:r w:rsidR="00D03C0D">
        <w:t xml:space="preserve">. </w:t>
      </w:r>
      <w:r w:rsidR="00091DE5">
        <w:t>Yet</w:t>
      </w:r>
      <w:r w:rsidR="00FE0E9B">
        <w:t xml:space="preserve"> </w:t>
      </w:r>
      <w:r w:rsidR="005670F1">
        <w:t>Prosser</w:t>
      </w:r>
      <w:r w:rsidR="00FE0E9B">
        <w:t xml:space="preserve"> dismisses </w:t>
      </w:r>
      <w:r w:rsidR="00631B6F">
        <w:t>such views</w:t>
      </w:r>
      <w:r w:rsidR="00FE0E9B">
        <w:t xml:space="preserve"> </w:t>
      </w:r>
      <w:r w:rsidR="00631B6F">
        <w:t>in chapter 2</w:t>
      </w:r>
      <w:r w:rsidR="00FE0E9B">
        <w:t xml:space="preserve">. ‘I do not think that such views are plausible, in part because they leave it too </w:t>
      </w:r>
      <w:r w:rsidR="008E432A">
        <w:t>mysterious</w:t>
      </w:r>
      <w:r w:rsidR="00FE0E9B">
        <w:t xml:space="preserve"> why anyone should ever have been an A-theorist in the first place’ (59). </w:t>
      </w:r>
      <w:r w:rsidR="00664B9B">
        <w:t xml:space="preserve">But such </w:t>
      </w:r>
      <w:r w:rsidR="003F6BED">
        <w:t xml:space="preserve">(veridicalist) </w:t>
      </w:r>
      <w:r w:rsidR="00664B9B">
        <w:t>views can</w:t>
      </w:r>
      <w:r w:rsidR="00625E55">
        <w:t xml:space="preserve"> </w:t>
      </w:r>
      <w:r w:rsidR="008953BA">
        <w:t xml:space="preserve">still </w:t>
      </w:r>
      <w:r w:rsidR="00664B9B">
        <w:t>explain why we tend to think in A-theoretic ways.</w:t>
      </w:r>
      <w:r w:rsidR="003F6BED">
        <w:rPr>
          <w:rStyle w:val="FootnoteReference"/>
        </w:rPr>
        <w:footnoteReference w:id="3"/>
      </w:r>
      <w:r w:rsidR="00664B9B">
        <w:t xml:space="preserve"> </w:t>
      </w:r>
    </w:p>
    <w:p w14:paraId="7F09E650" w14:textId="77777777" w:rsidR="000B4977" w:rsidRDefault="000B4977" w:rsidP="000B4977"/>
    <w:p w14:paraId="515888D2" w14:textId="164D7459" w:rsidR="00464C6E" w:rsidRDefault="00664B9B" w:rsidP="000B4977">
      <w:r>
        <w:t xml:space="preserve">Moreover, </w:t>
      </w:r>
      <w:r w:rsidR="005670F1">
        <w:t>Prosser</w:t>
      </w:r>
      <w:r>
        <w:t>’</w:t>
      </w:r>
      <w:r w:rsidR="00D204F5">
        <w:t xml:space="preserve">s own view </w:t>
      </w:r>
      <w:r w:rsidR="00623440">
        <w:t>involves</w:t>
      </w:r>
      <w:r w:rsidR="00D204F5">
        <w:t xml:space="preserve"> </w:t>
      </w:r>
      <w:r w:rsidR="00D76AB0">
        <w:t>a similar</w:t>
      </w:r>
      <w:r w:rsidR="009B1B3E">
        <w:t xml:space="preserve"> challenge</w:t>
      </w:r>
      <w:r w:rsidR="003C3FD2">
        <w:t xml:space="preserve">. </w:t>
      </w:r>
      <w:r w:rsidR="005670F1">
        <w:t>Prosser</w:t>
      </w:r>
      <w:r w:rsidR="0034010C">
        <w:t xml:space="preserve">’s question to veridicalists is ‘If all there is to motion experience is the </w:t>
      </w:r>
      <w:r w:rsidR="008E432A">
        <w:t>experience</w:t>
      </w:r>
      <w:r w:rsidR="0034010C">
        <w:t xml:space="preserve"> of at-at motion, which is compatible with the B-theory, then why should </w:t>
      </w:r>
      <w:r w:rsidR="008E432A">
        <w:t>this</w:t>
      </w:r>
      <w:r w:rsidR="0034010C">
        <w:t xml:space="preserve"> be mistaken for a wholly incompatible metaphysical feature of the world’</w:t>
      </w:r>
      <w:r w:rsidR="0054157C">
        <w:t xml:space="preserve"> </w:t>
      </w:r>
      <w:r w:rsidR="004F1035">
        <w:t>(185)</w:t>
      </w:r>
      <w:r w:rsidR="0034010C">
        <w:t xml:space="preserve">? </w:t>
      </w:r>
      <w:r w:rsidR="005D390B">
        <w:t>Yet</w:t>
      </w:r>
      <w:r w:rsidR="0034010C">
        <w:t xml:space="preserve"> on </w:t>
      </w:r>
      <w:r w:rsidR="005670F1">
        <w:t>Prosser</w:t>
      </w:r>
      <w:r w:rsidR="0034010C">
        <w:t>’</w:t>
      </w:r>
      <w:r w:rsidR="005D390B">
        <w:t>s</w:t>
      </w:r>
      <w:r w:rsidR="0034010C">
        <w:t xml:space="preserve"> vie</w:t>
      </w:r>
      <w:r w:rsidR="00E056F0">
        <w:t>w, experience doesn't (and can’</w:t>
      </w:r>
      <w:r w:rsidR="0034010C">
        <w:t>t) represent anything A-</w:t>
      </w:r>
      <w:r w:rsidR="008E432A">
        <w:t>theoretic</w:t>
      </w:r>
      <w:r w:rsidR="0034010C">
        <w:t xml:space="preserve">. Motion experience is experience of endurantist persistence and motion, which </w:t>
      </w:r>
      <w:r w:rsidR="00FE3881">
        <w:t xml:space="preserve">(as </w:t>
      </w:r>
      <w:r w:rsidR="005670F1">
        <w:t>Prosser</w:t>
      </w:r>
      <w:r w:rsidR="00FE3881">
        <w:t xml:space="preserve"> </w:t>
      </w:r>
      <w:r w:rsidR="00D44827">
        <w:t>seems to acknowledge</w:t>
      </w:r>
      <w:r w:rsidR="00FE3881">
        <w:t xml:space="preserve">) </w:t>
      </w:r>
      <w:r w:rsidR="0034010C">
        <w:t xml:space="preserve">is </w:t>
      </w:r>
      <w:r w:rsidR="008E432A">
        <w:t>compatible</w:t>
      </w:r>
      <w:r w:rsidR="0034010C">
        <w:t xml:space="preserve"> with the B-theory. </w:t>
      </w:r>
      <w:r w:rsidR="003E2EB7">
        <w:t xml:space="preserve">So why should this be mistaken for a wholly incompatible metaphysical feature of the world? </w:t>
      </w:r>
    </w:p>
    <w:p w14:paraId="39D58665" w14:textId="77777777" w:rsidR="000B4977" w:rsidRDefault="000B4977" w:rsidP="000B4977"/>
    <w:p w14:paraId="301C141B" w14:textId="2B269E30" w:rsidR="00923A35" w:rsidRDefault="002F6635" w:rsidP="00245275">
      <w:r>
        <w:t xml:space="preserve">In fact, </w:t>
      </w:r>
      <w:r w:rsidR="00571881">
        <w:t>arguably</w:t>
      </w:r>
      <w:r w:rsidR="0020349A">
        <w:t xml:space="preserve"> </w:t>
      </w:r>
      <w:r w:rsidR="001915A2">
        <w:t xml:space="preserve">the challenge is </w:t>
      </w:r>
      <w:r w:rsidR="00DF1A13">
        <w:t>ev</w:t>
      </w:r>
      <w:r w:rsidR="00A07406">
        <w:t>en starker on the proposed view. O</w:t>
      </w:r>
      <w:r w:rsidR="00DF1A13">
        <w:t xml:space="preserve">n the </w:t>
      </w:r>
      <w:r w:rsidR="0034010C">
        <w:t>proposed view, A</w:t>
      </w:r>
      <w:r w:rsidR="00664B9B">
        <w:t xml:space="preserve">-theoretic </w:t>
      </w:r>
      <w:r w:rsidR="0047798B">
        <w:t xml:space="preserve">terms </w:t>
      </w:r>
      <w:r w:rsidR="00664B9B">
        <w:t xml:space="preserve">don’t so much as refer. </w:t>
      </w:r>
      <w:r w:rsidR="00D568E7">
        <w:t>How can all these A-theorists have missed the fact that they were not saying anything?</w:t>
      </w:r>
    </w:p>
    <w:p w14:paraId="4F91A9EE" w14:textId="77777777" w:rsidR="000B4977" w:rsidRDefault="000B4977" w:rsidP="00245275"/>
    <w:p w14:paraId="61F7C284" w14:textId="16AC8553" w:rsidR="00E83682" w:rsidRDefault="00055EE9" w:rsidP="00245275">
      <w:r>
        <w:t>Moving on</w:t>
      </w:r>
      <w:r w:rsidR="00134A10">
        <w:t>,</w:t>
      </w:r>
      <w:r w:rsidR="000B4977">
        <w:t xml:space="preserve"> </w:t>
      </w:r>
      <w:r w:rsidR="00A444FF">
        <w:t>Chapter</w:t>
      </w:r>
      <w:r w:rsidR="002304A7">
        <w:t xml:space="preserve"> 6 </w:t>
      </w:r>
      <w:r w:rsidR="003B01AB">
        <w:t>argues that the content of</w:t>
      </w:r>
      <w:r w:rsidR="002304A7">
        <w:t xml:space="preserve"> </w:t>
      </w:r>
      <w:r w:rsidR="00F97DB2">
        <w:t>‘</w:t>
      </w:r>
      <w:r w:rsidR="002304A7">
        <w:t>dynamic</w:t>
      </w:r>
      <w:r w:rsidR="00F97DB2">
        <w:t>’</w:t>
      </w:r>
      <w:r w:rsidR="002304A7">
        <w:t xml:space="preserve"> </w:t>
      </w:r>
      <w:r w:rsidR="003B01AB">
        <w:t xml:space="preserve">phenomenology </w:t>
      </w:r>
      <w:r w:rsidR="00827360">
        <w:t>is necessarily false</w:t>
      </w:r>
      <w:r w:rsidR="002304A7">
        <w:t xml:space="preserve">. </w:t>
      </w:r>
      <w:r w:rsidR="008F3047">
        <w:t>Actually, it assumes</w:t>
      </w:r>
      <w:r w:rsidR="008D390F">
        <w:t xml:space="preserve"> </w:t>
      </w:r>
      <w:r w:rsidR="008F3047">
        <w:t>that the</w:t>
      </w:r>
      <w:r w:rsidR="009752FF">
        <w:t xml:space="preserve"> content is false (</w:t>
      </w:r>
      <w:r w:rsidR="00FF56FC">
        <w:t>and thus</w:t>
      </w:r>
      <w:r w:rsidR="001D790E">
        <w:t xml:space="preserve"> </w:t>
      </w:r>
      <w:r w:rsidR="00B177DE">
        <w:t>dynamic experience is illusory</w:t>
      </w:r>
      <w:r w:rsidR="009752FF">
        <w:t>)</w:t>
      </w:r>
      <w:r w:rsidR="00B177DE">
        <w:t>.</w:t>
      </w:r>
      <w:r w:rsidR="002D4DA7">
        <w:rPr>
          <w:rStyle w:val="FootnoteReference"/>
        </w:rPr>
        <w:footnoteReference w:id="4"/>
      </w:r>
      <w:r w:rsidR="004124E3">
        <w:t xml:space="preserve"> </w:t>
      </w:r>
      <w:r w:rsidR="009864F7">
        <w:t xml:space="preserve">Then, </w:t>
      </w:r>
      <w:r w:rsidR="00E22824">
        <w:t>it argues</w:t>
      </w:r>
      <w:r w:rsidR="008D390F">
        <w:t xml:space="preserve"> </w:t>
      </w:r>
      <w:r w:rsidR="001575B4">
        <w:t>for the claim that it’s necessary</w:t>
      </w:r>
      <w:r w:rsidR="00577FCD">
        <w:t>, as follows.</w:t>
      </w:r>
    </w:p>
    <w:p w14:paraId="3965F3DB" w14:textId="77777777" w:rsidR="005F733A" w:rsidRDefault="005F733A" w:rsidP="00245275"/>
    <w:p w14:paraId="1DFAC1AD" w14:textId="77777777" w:rsidR="00E37FF6" w:rsidRDefault="00E37FF6" w:rsidP="00E37FF6">
      <w:r>
        <w:t xml:space="preserve">(P1) Let </w:t>
      </w:r>
      <w:r w:rsidRPr="007352FD">
        <w:rPr>
          <w:i/>
        </w:rPr>
        <w:t>P</w:t>
      </w:r>
      <w:r>
        <w:t xml:space="preserve"> be any contingent perceivable proposition.</w:t>
      </w:r>
    </w:p>
    <w:p w14:paraId="5E879C14" w14:textId="00E516B7" w:rsidR="00E37FF6" w:rsidRDefault="00E37FF6" w:rsidP="00E37FF6">
      <w:r>
        <w:t xml:space="preserve">(P2) There is a possible world, </w:t>
      </w:r>
      <w:r w:rsidRPr="007352FD">
        <w:rPr>
          <w:i/>
        </w:rPr>
        <w:t>w</w:t>
      </w:r>
      <w:r>
        <w:t xml:space="preserve">, in which </w:t>
      </w:r>
      <w:r w:rsidRPr="007352FD">
        <w:rPr>
          <w:i/>
        </w:rPr>
        <w:t>P</w:t>
      </w:r>
      <w:r>
        <w:t xml:space="preserve"> is true and in which a subject, </w:t>
      </w:r>
      <w:r w:rsidRPr="007352FD">
        <w:rPr>
          <w:i/>
        </w:rPr>
        <w:t>S</w:t>
      </w:r>
      <w:r>
        <w:t>,</w:t>
      </w:r>
      <w:r w:rsidR="00837BAC">
        <w:t xml:space="preserve"> </w:t>
      </w:r>
      <w:r>
        <w:t xml:space="preserve">veridically perceives that </w:t>
      </w:r>
      <w:r w:rsidRPr="007352FD">
        <w:rPr>
          <w:i/>
        </w:rPr>
        <w:t>P</w:t>
      </w:r>
      <w:r>
        <w:t>.</w:t>
      </w:r>
    </w:p>
    <w:p w14:paraId="161BFA2E" w14:textId="0204B4F3" w:rsidR="00E37FF6" w:rsidRDefault="00E37FF6" w:rsidP="00E37FF6">
      <w:r>
        <w:t>(P3) In some such world,</w:t>
      </w:r>
      <w:r w:rsidRPr="007352FD">
        <w:rPr>
          <w:i/>
        </w:rPr>
        <w:t xml:space="preserve"> w</w:t>
      </w:r>
      <w:r>
        <w:t xml:space="preserve">, in addition to perceiving that </w:t>
      </w:r>
      <w:r w:rsidRPr="007352FD">
        <w:rPr>
          <w:i/>
        </w:rPr>
        <w:t>P</w:t>
      </w:r>
      <w:r>
        <w:t xml:space="preserve">, the subject </w:t>
      </w:r>
      <w:r w:rsidRPr="007352FD">
        <w:rPr>
          <w:i/>
        </w:rPr>
        <w:t>S</w:t>
      </w:r>
      <w:r w:rsidR="00837BAC">
        <w:t xml:space="preserve"> </w:t>
      </w:r>
      <w:r>
        <w:t xml:space="preserve">experiences the world as dynamic. Let </w:t>
      </w:r>
      <w:r w:rsidRPr="007352FD">
        <w:rPr>
          <w:i/>
        </w:rPr>
        <w:t>D</w:t>
      </w:r>
      <w:r>
        <w:t xml:space="preserve"> be any element of phenomenal</w:t>
      </w:r>
      <w:r w:rsidR="00837BAC">
        <w:t xml:space="preserve"> </w:t>
      </w:r>
      <w:r>
        <w:t xml:space="preserve">character that makes </w:t>
      </w:r>
      <w:r w:rsidRPr="007352FD">
        <w:rPr>
          <w:i/>
        </w:rPr>
        <w:t>w</w:t>
      </w:r>
      <w:r>
        <w:t xml:space="preserve"> seem dynamic. Then </w:t>
      </w:r>
      <w:r w:rsidRPr="007352FD">
        <w:rPr>
          <w:i/>
        </w:rPr>
        <w:t>D</w:t>
      </w:r>
      <w:r>
        <w:t xml:space="preserve"> is a different phenomenal</w:t>
      </w:r>
      <w:r w:rsidR="00837BAC">
        <w:t xml:space="preserve"> </w:t>
      </w:r>
      <w:r>
        <w:t xml:space="preserve">character from that of the element of </w:t>
      </w:r>
      <w:r w:rsidRPr="007352FD">
        <w:rPr>
          <w:i/>
        </w:rPr>
        <w:t>S</w:t>
      </w:r>
      <w:r>
        <w:t xml:space="preserve">’s experience that represents that </w:t>
      </w:r>
      <w:r w:rsidRPr="007352FD">
        <w:rPr>
          <w:i/>
        </w:rPr>
        <w:t>P</w:t>
      </w:r>
      <w:r>
        <w:t>.</w:t>
      </w:r>
    </w:p>
    <w:p w14:paraId="679B5372" w14:textId="1E8EB5B1" w:rsidR="00E37FF6" w:rsidRDefault="00E37FF6" w:rsidP="00E37FF6">
      <w:r>
        <w:t>(P4) Within a single subject at a single time no two phenomenologically distinct</w:t>
      </w:r>
      <w:r w:rsidR="00837BAC">
        <w:t xml:space="preserve"> </w:t>
      </w:r>
      <w:r>
        <w:t>elements of experience have the same representational content.</w:t>
      </w:r>
    </w:p>
    <w:p w14:paraId="1C505D95" w14:textId="3D5D75AB" w:rsidR="00E37FF6" w:rsidRDefault="00E37FF6" w:rsidP="00E37FF6">
      <w:r>
        <w:t xml:space="preserve">(P5) Since, in </w:t>
      </w:r>
      <w:r w:rsidRPr="007352FD">
        <w:rPr>
          <w:i/>
        </w:rPr>
        <w:t>w</w:t>
      </w:r>
      <w:r>
        <w:t xml:space="preserve">, </w:t>
      </w:r>
      <w:r w:rsidRPr="007352FD">
        <w:rPr>
          <w:i/>
        </w:rPr>
        <w:t>S</w:t>
      </w:r>
      <w:r>
        <w:t xml:space="preserve"> perceives that </w:t>
      </w:r>
      <w:r w:rsidRPr="007352FD">
        <w:rPr>
          <w:i/>
        </w:rPr>
        <w:t>P</w:t>
      </w:r>
      <w:r>
        <w:t xml:space="preserve"> and there is an additional element to </w:t>
      </w:r>
      <w:r w:rsidRPr="007352FD">
        <w:rPr>
          <w:i/>
        </w:rPr>
        <w:t>S</w:t>
      </w:r>
      <w:r>
        <w:t>’s</w:t>
      </w:r>
      <w:r w:rsidR="00837BAC">
        <w:t xml:space="preserve"> </w:t>
      </w:r>
      <w:r>
        <w:t xml:space="preserve">experience, with phenomenal character </w:t>
      </w:r>
      <w:r w:rsidRPr="007352FD">
        <w:rPr>
          <w:i/>
        </w:rPr>
        <w:t>D</w:t>
      </w:r>
      <w:r>
        <w:t>, the latter element of experience</w:t>
      </w:r>
      <w:r w:rsidR="00837BAC">
        <w:t xml:space="preserve"> </w:t>
      </w:r>
      <w:r>
        <w:t xml:space="preserve">does not represent that </w:t>
      </w:r>
      <w:r w:rsidRPr="007352FD">
        <w:rPr>
          <w:i/>
        </w:rPr>
        <w:t>P</w:t>
      </w:r>
      <w:r>
        <w:t>.</w:t>
      </w:r>
    </w:p>
    <w:p w14:paraId="5222DF84" w14:textId="77777777" w:rsidR="00E37FF6" w:rsidRDefault="00E37FF6" w:rsidP="00E37FF6">
      <w:r>
        <w:t>(From P2, P3, and P4).</w:t>
      </w:r>
    </w:p>
    <w:p w14:paraId="6A8E15D0" w14:textId="238247F8" w:rsidR="00E37FF6" w:rsidRDefault="00E37FF6" w:rsidP="00E37FF6">
      <w:r>
        <w:t xml:space="preserve">(P6) If the dynamic element of experience does not represent that </w:t>
      </w:r>
      <w:r w:rsidRPr="007352FD">
        <w:rPr>
          <w:i/>
        </w:rPr>
        <w:t>P</w:t>
      </w:r>
      <w:r>
        <w:t xml:space="preserve"> in world </w:t>
      </w:r>
      <w:r w:rsidRPr="007352FD">
        <w:rPr>
          <w:i/>
        </w:rPr>
        <w:t>w</w:t>
      </w:r>
      <w:r w:rsidR="00837BAC">
        <w:t xml:space="preserve"> </w:t>
      </w:r>
      <w:r>
        <w:t xml:space="preserve">then it does not represent that </w:t>
      </w:r>
      <w:r w:rsidRPr="007352FD">
        <w:rPr>
          <w:i/>
        </w:rPr>
        <w:t>P</w:t>
      </w:r>
      <w:r>
        <w:t xml:space="preserve"> in the actual world.</w:t>
      </w:r>
    </w:p>
    <w:p w14:paraId="409664AC" w14:textId="6D9D055F" w:rsidR="00E37FF6" w:rsidRDefault="00E37FF6" w:rsidP="00E37FF6">
      <w:r>
        <w:t>(C) The content of the dynamic element of experience is not contingent. Hence,</w:t>
      </w:r>
      <w:r w:rsidR="00837BAC">
        <w:t xml:space="preserve"> </w:t>
      </w:r>
      <w:r>
        <w:t>given that it is not veridical, it is necessarily false.</w:t>
      </w:r>
    </w:p>
    <w:p w14:paraId="1748EAC2" w14:textId="64A0EAE1" w:rsidR="005F733A" w:rsidRDefault="00E37FF6" w:rsidP="00E37FF6">
      <w:r>
        <w:t>(From P1, P5, and P6).</w:t>
      </w:r>
    </w:p>
    <w:p w14:paraId="0C5FB61F" w14:textId="77777777" w:rsidR="00E37FF6" w:rsidRDefault="00E37FF6" w:rsidP="00E37FF6"/>
    <w:p w14:paraId="34753F1E" w14:textId="77777777" w:rsidR="00DA505A" w:rsidRDefault="007352FD" w:rsidP="00E37FF6">
      <w:r>
        <w:t>Perhaps I’m missing something, but</w:t>
      </w:r>
      <w:r w:rsidR="00DF44F6">
        <w:t xml:space="preserve"> I’m still</w:t>
      </w:r>
      <w:r w:rsidR="00931576">
        <w:t xml:space="preserve"> </w:t>
      </w:r>
      <w:r w:rsidR="00C162D2">
        <w:t>worried</w:t>
      </w:r>
      <w:r w:rsidR="00DB3E0F">
        <w:t xml:space="preserve"> that</w:t>
      </w:r>
      <w:r w:rsidR="00931576">
        <w:t xml:space="preserve"> P3 beg</w:t>
      </w:r>
      <w:r w:rsidR="00DB3E0F">
        <w:t>s</w:t>
      </w:r>
      <w:r w:rsidR="00931576">
        <w:t xml:space="preserve"> the </w:t>
      </w:r>
      <w:r w:rsidR="008E432A">
        <w:t>question</w:t>
      </w:r>
      <w:r w:rsidR="00931576">
        <w:t>.</w:t>
      </w:r>
      <w:r w:rsidR="007C5DE1">
        <w:rPr>
          <w:rStyle w:val="FootnoteReference"/>
        </w:rPr>
        <w:footnoteReference w:id="5"/>
      </w:r>
      <w:r w:rsidR="00DA29D7">
        <w:t xml:space="preserve"> </w:t>
      </w:r>
      <w:r w:rsidR="00895B14">
        <w:t xml:space="preserve">In a footnote, </w:t>
      </w:r>
      <w:r w:rsidR="005670F1">
        <w:t>Prosser</w:t>
      </w:r>
      <w:r w:rsidR="00895B14">
        <w:t xml:space="preserve"> emphasizes that dynamic phenomenology is distinct from other phenomenology. </w:t>
      </w:r>
      <w:r w:rsidR="00770774">
        <w:t xml:space="preserve">But can we, in the context of this argument, </w:t>
      </w:r>
      <w:r w:rsidR="00DB1D3F">
        <w:t xml:space="preserve">be </w:t>
      </w:r>
      <w:r w:rsidR="00C47E54">
        <w:t>confident</w:t>
      </w:r>
      <w:r w:rsidR="00770774">
        <w:t xml:space="preserve"> that its </w:t>
      </w:r>
      <w:r w:rsidR="008E432A">
        <w:t>phenomenal</w:t>
      </w:r>
      <w:r w:rsidR="00770774">
        <w:t xml:space="preserve"> character</w:t>
      </w:r>
      <w:r w:rsidR="00DB1D3F">
        <w:t xml:space="preserve"> is distinct from the phenomenal character of any </w:t>
      </w:r>
      <w:r w:rsidR="008E432A">
        <w:t>contingent</w:t>
      </w:r>
      <w:r w:rsidR="00DB1D3F">
        <w:t xml:space="preserve"> </w:t>
      </w:r>
      <w:r w:rsidR="00782AFF">
        <w:t>(</w:t>
      </w:r>
      <w:r w:rsidR="00DB1D3F">
        <w:t>perceivable</w:t>
      </w:r>
      <w:r w:rsidR="00782AFF">
        <w:t>)</w:t>
      </w:r>
      <w:r w:rsidR="00DB1D3F">
        <w:t xml:space="preserve"> proposition?</w:t>
      </w:r>
      <w:r w:rsidR="00FA6910">
        <w:t xml:space="preserve"> </w:t>
      </w:r>
      <w:r w:rsidR="0094547D">
        <w:t xml:space="preserve">What justifies the claim that </w:t>
      </w:r>
      <w:r w:rsidR="0094547D" w:rsidRPr="007352FD">
        <w:rPr>
          <w:i/>
        </w:rPr>
        <w:t>D</w:t>
      </w:r>
      <w:r w:rsidR="0094547D">
        <w:t xml:space="preserve"> is a </w:t>
      </w:r>
      <w:r w:rsidR="008E432A">
        <w:t>different</w:t>
      </w:r>
      <w:r w:rsidR="0094547D">
        <w:t xml:space="preserve"> phenomenal character from that of the element of </w:t>
      </w:r>
      <w:r w:rsidR="0094547D" w:rsidRPr="007352FD">
        <w:rPr>
          <w:i/>
        </w:rPr>
        <w:t>S</w:t>
      </w:r>
      <w:r w:rsidR="0094547D">
        <w:t xml:space="preserve">’s experience that represents that </w:t>
      </w:r>
      <w:r w:rsidR="0094547D" w:rsidRPr="007352FD">
        <w:rPr>
          <w:i/>
        </w:rPr>
        <w:t>P</w:t>
      </w:r>
      <w:r w:rsidR="0094547D">
        <w:t>?</w:t>
      </w:r>
      <w:r w:rsidR="00182787">
        <w:t xml:space="preserve"> </w:t>
      </w:r>
      <w:r w:rsidR="00A72269">
        <w:t xml:space="preserve">In defense of P3, </w:t>
      </w:r>
      <w:r w:rsidR="005670F1">
        <w:t>Prosser</w:t>
      </w:r>
      <w:r w:rsidR="00A72269">
        <w:t xml:space="preserve"> says that ‘[a]ll that is required for P3 […] is that there is a possible being whose experience contains the relevant dynamic </w:t>
      </w:r>
      <w:r w:rsidR="008E432A">
        <w:t>element</w:t>
      </w:r>
      <w:r w:rsidR="00A72269">
        <w:t xml:space="preserve">, </w:t>
      </w:r>
      <w:r w:rsidR="00A72269" w:rsidRPr="007352FD">
        <w:rPr>
          <w:i/>
        </w:rPr>
        <w:t>D</w:t>
      </w:r>
      <w:r w:rsidR="00A72269">
        <w:t xml:space="preserve">, who also perceives that </w:t>
      </w:r>
      <w:r w:rsidR="00A72269" w:rsidRPr="007352FD">
        <w:rPr>
          <w:i/>
        </w:rPr>
        <w:t>P</w:t>
      </w:r>
      <w:r w:rsidR="00A72269">
        <w:t xml:space="preserve">, such that the dynamic phenomenal character </w:t>
      </w:r>
      <w:r w:rsidR="00A72269" w:rsidRPr="007352FD">
        <w:rPr>
          <w:i/>
        </w:rPr>
        <w:t>D</w:t>
      </w:r>
      <w:r w:rsidR="00A72269">
        <w:t xml:space="preserve"> is different from the phenomenal character associated with </w:t>
      </w:r>
      <w:r w:rsidR="00A72269" w:rsidRPr="007352FD">
        <w:rPr>
          <w:i/>
        </w:rPr>
        <w:t>P</w:t>
      </w:r>
      <w:r w:rsidR="00A72269">
        <w:t xml:space="preserve">’ (169). </w:t>
      </w:r>
    </w:p>
    <w:p w14:paraId="7B892CE1" w14:textId="77777777" w:rsidR="006A4D4E" w:rsidRDefault="006A4D4E" w:rsidP="00E37FF6"/>
    <w:p w14:paraId="4952B8E7" w14:textId="11033200" w:rsidR="00DF44F6" w:rsidRDefault="00F830E8" w:rsidP="00E37FF6">
      <w:r>
        <w:t xml:space="preserve">But </w:t>
      </w:r>
      <w:r w:rsidR="00D92E36">
        <w:t xml:space="preserve">whether </w:t>
      </w:r>
      <w:r w:rsidR="00756FFF">
        <w:t>that’</w:t>
      </w:r>
      <w:r w:rsidR="00EF296D">
        <w:t>s</w:t>
      </w:r>
      <w:r w:rsidR="00756FFF">
        <w:t xml:space="preserve"> possible </w:t>
      </w:r>
      <w:r w:rsidR="00566C4D">
        <w:t>for</w:t>
      </w:r>
      <w:r w:rsidR="00D92E36" w:rsidRPr="00566C4D">
        <w:rPr>
          <w:i/>
        </w:rPr>
        <w:t xml:space="preserve"> all</w:t>
      </w:r>
      <w:r w:rsidR="00D92E36">
        <w:t xml:space="preserve"> contingent (perceivable) propositions </w:t>
      </w:r>
      <w:r w:rsidR="00D92E36" w:rsidRPr="007352FD">
        <w:rPr>
          <w:i/>
        </w:rPr>
        <w:t>P</w:t>
      </w:r>
      <w:r w:rsidR="00D92E36">
        <w:t xml:space="preserve"> seems to be </w:t>
      </w:r>
      <w:r w:rsidR="008136C9">
        <w:t xml:space="preserve">precisely the </w:t>
      </w:r>
      <w:r w:rsidR="008E432A">
        <w:t>question</w:t>
      </w:r>
      <w:r w:rsidR="00D92E36">
        <w:t xml:space="preserve">. </w:t>
      </w:r>
    </w:p>
    <w:p w14:paraId="588BB55D" w14:textId="77777777" w:rsidR="006A4D4E" w:rsidRDefault="006A4D4E" w:rsidP="00E37FF6"/>
    <w:p w14:paraId="442DA25F" w14:textId="77777777" w:rsidR="00C01A54" w:rsidRDefault="00593C97" w:rsidP="00DA505A">
      <w:r>
        <w:t>However,</w:t>
      </w:r>
      <w:r w:rsidR="00BF1D1F">
        <w:t xml:space="preserve"> suppose we’ve shown that the content of ‘dynamic’ phenomenology is </w:t>
      </w:r>
      <w:r w:rsidR="002E7400">
        <w:t>a necessary falsehood.</w:t>
      </w:r>
      <w:r w:rsidR="00832FDD">
        <w:t xml:space="preserve"> The hypothesis is that this necessary </w:t>
      </w:r>
      <w:r w:rsidR="00193A89">
        <w:t>falsehood is that thi</w:t>
      </w:r>
      <w:r w:rsidR="00832FDD">
        <w:t>n</w:t>
      </w:r>
      <w:r w:rsidR="00193A89">
        <w:t>g</w:t>
      </w:r>
      <w:r w:rsidR="00832FDD">
        <w:t>s persist by enduring.</w:t>
      </w:r>
      <w:r w:rsidR="00DA505A">
        <w:t xml:space="preserve"> </w:t>
      </w:r>
      <w:r w:rsidR="001F4BBB">
        <w:t>Do</w:t>
      </w:r>
      <w:r w:rsidR="007F654C">
        <w:t xml:space="preserve"> we perceive things as enduring</w:t>
      </w:r>
      <w:r w:rsidR="00E71735">
        <w:t>?</w:t>
      </w:r>
      <w:r w:rsidR="007F654C">
        <w:t xml:space="preserve"> </w:t>
      </w:r>
      <w:r w:rsidR="00476DE7">
        <w:t xml:space="preserve"> </w:t>
      </w:r>
    </w:p>
    <w:p w14:paraId="02B993EB" w14:textId="77777777" w:rsidR="006A4D4E" w:rsidRDefault="006A4D4E" w:rsidP="00DA505A"/>
    <w:p w14:paraId="615E8968" w14:textId="269B599D" w:rsidR="007F042A" w:rsidRDefault="00476DE7" w:rsidP="00DA505A">
      <w:r>
        <w:t xml:space="preserve">One reason for caution is that </w:t>
      </w:r>
      <w:r w:rsidR="0036286C">
        <w:t>m</w:t>
      </w:r>
      <w:r w:rsidR="000C1D74">
        <w:t>ost</w:t>
      </w:r>
      <w:r w:rsidR="0036286C">
        <w:t xml:space="preserve"> of </w:t>
      </w:r>
      <w:r w:rsidR="005670F1">
        <w:t>Prosser</w:t>
      </w:r>
      <w:r w:rsidR="00C64CBF">
        <w:t xml:space="preserve">’s </w:t>
      </w:r>
      <w:r w:rsidR="009836F1">
        <w:t>arguments for t</w:t>
      </w:r>
      <w:r w:rsidR="00EC385E">
        <w:t>his</w:t>
      </w:r>
      <w:r w:rsidR="00F4088D">
        <w:t xml:space="preserve"> claim</w:t>
      </w:r>
      <w:r w:rsidR="00240C2F">
        <w:t xml:space="preserve"> </w:t>
      </w:r>
      <w:r w:rsidR="00225887">
        <w:t>seem</w:t>
      </w:r>
      <w:r>
        <w:t xml:space="preserve"> to equat</w:t>
      </w:r>
      <w:r w:rsidR="001F31F1">
        <w:t>e</w:t>
      </w:r>
      <w:r w:rsidR="00894EE0">
        <w:t xml:space="preserve"> endurance wi</w:t>
      </w:r>
      <w:r w:rsidR="00240C2F">
        <w:t xml:space="preserve">th persistence. </w:t>
      </w:r>
      <w:r w:rsidR="00894EE0">
        <w:t xml:space="preserve"> </w:t>
      </w:r>
      <w:r w:rsidR="007A5EAA">
        <w:t>Early in the discussion</w:t>
      </w:r>
      <w:r w:rsidR="007426F9">
        <w:t xml:space="preserve"> (</w:t>
      </w:r>
      <w:r w:rsidR="007074CC">
        <w:t>173)</w:t>
      </w:r>
      <w:r w:rsidR="007A5EAA">
        <w:t xml:space="preserve">, </w:t>
      </w:r>
      <w:r w:rsidR="00F00DF1">
        <w:t>he</w:t>
      </w:r>
      <w:r w:rsidR="008E6569">
        <w:t xml:space="preserve"> acknowledges</w:t>
      </w:r>
      <w:r w:rsidR="007A5EAA">
        <w:t xml:space="preserve"> </w:t>
      </w:r>
      <w:r w:rsidR="008E6569">
        <w:t xml:space="preserve">that on perdurantism too, a single object persists, i.e. exists at more than one time, and </w:t>
      </w:r>
      <w:r w:rsidR="00533A25">
        <w:t>retains its nume</w:t>
      </w:r>
      <w:r w:rsidR="00B15079">
        <w:t xml:space="preserve">rical identity through </w:t>
      </w:r>
      <w:r w:rsidR="00C073D8">
        <w:t>change</w:t>
      </w:r>
      <w:r w:rsidR="00B15079">
        <w:t>s</w:t>
      </w:r>
      <w:r w:rsidR="00553139">
        <w:t xml:space="preserve"> - </w:t>
      </w:r>
      <w:r w:rsidR="003A43C7">
        <w:t>it’s just that th</w:t>
      </w:r>
      <w:r w:rsidR="00783226">
        <w:t>e</w:t>
      </w:r>
      <w:r w:rsidR="003A43C7">
        <w:t xml:space="preserve"> object </w:t>
      </w:r>
      <w:r w:rsidR="00553139">
        <w:t>has temporal parts</w:t>
      </w:r>
      <w:r w:rsidR="00C073D8">
        <w:t xml:space="preserve">. </w:t>
      </w:r>
      <w:r w:rsidR="009D3E00">
        <w:t>Y</w:t>
      </w:r>
      <w:r w:rsidR="002D0AB2">
        <w:t>et</w:t>
      </w:r>
      <w:r w:rsidR="00141F1F">
        <w:t xml:space="preserve"> </w:t>
      </w:r>
      <w:r w:rsidR="00AA1AB3">
        <w:t xml:space="preserve">many of </w:t>
      </w:r>
      <w:r w:rsidR="007A5EAA">
        <w:lastRenderedPageBreak/>
        <w:t>the arguments emphasize</w:t>
      </w:r>
      <w:r w:rsidR="00141F1F">
        <w:t xml:space="preserve"> that we perceive things as retaining numerical identity through changes: </w:t>
      </w:r>
      <w:r w:rsidR="002D0AB2">
        <w:t>‘</w:t>
      </w:r>
      <w:r w:rsidR="004B28BC">
        <w:t xml:space="preserve">It is this notion of a single entity passing ‘through’ a change that captures at least a very important element of the experiences of temporal passage’ (175); </w:t>
      </w:r>
      <w:r w:rsidR="009B1DF2">
        <w:t>‘Many cognitive scientists accept the idea that there are ‘object files’ for perceived objects, which store successive states of an object</w:t>
      </w:r>
      <w:r w:rsidR="009D4BA6">
        <w:t xml:space="preserve"> that is perceptually tracked over time. Where the same file persists, the same predicative information is retained in the file</w:t>
      </w:r>
      <w:r w:rsidR="001F31F1">
        <w:t xml:space="preserve"> […] w</w:t>
      </w:r>
      <w:r w:rsidR="00912C55">
        <w:t xml:space="preserve">hen </w:t>
      </w:r>
      <w:r w:rsidR="009D4BA6">
        <w:t>an object is experienced as changing, the predicates ‘is not F’ and ‘was F’ are contained in the same file, and are thus applied to the very same object’</w:t>
      </w:r>
      <w:r w:rsidR="003C5CC1">
        <w:t xml:space="preserve"> (181); </w:t>
      </w:r>
      <w:r w:rsidR="00AC434F">
        <w:t>‘The organization of the subject’s cognitive syste</w:t>
      </w:r>
      <w:r w:rsidR="00B12E4F">
        <w:t>m</w:t>
      </w:r>
      <w:r w:rsidR="003562DD">
        <w:t xml:space="preserve"> into persisting object files may thus be taken as a reason to accept that the subject’s perceptual system represents an object as numerically identical from one moment to the next’</w:t>
      </w:r>
      <w:r w:rsidR="00BF7BB0">
        <w:t xml:space="preserve"> (182);</w:t>
      </w:r>
      <w:r w:rsidR="00BF7BB0" w:rsidRPr="00BF7BB0">
        <w:t xml:space="preserve"> </w:t>
      </w:r>
      <w:r w:rsidR="00BF7BB0">
        <w:t>‘One’s perceptual system is ‘lazy’ – it no longer ‘bothers’ to separate the still images as separate identities and instead puts them together as one single moving object, with a single object file’ (183).</w:t>
      </w:r>
    </w:p>
    <w:p w14:paraId="246C5DC3" w14:textId="77777777" w:rsidR="006A4D4E" w:rsidRDefault="006A4D4E" w:rsidP="00DA505A"/>
    <w:p w14:paraId="0E812B6F" w14:textId="77777777" w:rsidR="00C01A54" w:rsidRDefault="00912C55" w:rsidP="00FB78B6">
      <w:r>
        <w:t>The only consi</w:t>
      </w:r>
      <w:r w:rsidR="002D5659">
        <w:t>deration that</w:t>
      </w:r>
      <w:r w:rsidR="00DE7EEF">
        <w:t xml:space="preserve"> </w:t>
      </w:r>
      <w:r>
        <w:t>support</w:t>
      </w:r>
      <w:r w:rsidR="0067327E">
        <w:t>s</w:t>
      </w:r>
      <w:r>
        <w:t xml:space="preserve"> the claim</w:t>
      </w:r>
      <w:r w:rsidR="000F60D2">
        <w:t xml:space="preserve"> that we perceive things as enduring</w:t>
      </w:r>
      <w:r>
        <w:t xml:space="preserve"> is this: ‘[w]hen we experience change we do not – I suggest – have experience as of an</w:t>
      </w:r>
      <w:r w:rsidRPr="008F306E">
        <w:rPr>
          <w:i/>
        </w:rPr>
        <w:t xml:space="preserve"> F</w:t>
      </w:r>
      <w:r>
        <w:t xml:space="preserve"> temporal part of an object succeeded by a </w:t>
      </w:r>
      <w:r w:rsidRPr="008F306E">
        <w:rPr>
          <w:i/>
        </w:rPr>
        <w:t>non-F</w:t>
      </w:r>
      <w:r>
        <w:t xml:space="preserve"> temporal of that object, with it somehow understood that both parts belong to the same composite whole. This does not correctly capture the phenomenology or the way we natural</w:t>
      </w:r>
      <w:r w:rsidR="00257F71">
        <w:t>ly</w:t>
      </w:r>
      <w:r>
        <w:t xml:space="preserve"> think, prior to philosophical reflection’</w:t>
      </w:r>
      <w:r w:rsidR="0095740E">
        <w:t xml:space="preserve"> (173). </w:t>
      </w:r>
    </w:p>
    <w:p w14:paraId="6C55CEF1" w14:textId="77777777" w:rsidR="006A4D4E" w:rsidRDefault="006A4D4E" w:rsidP="00FB78B6"/>
    <w:p w14:paraId="560E6750" w14:textId="6EB362C0" w:rsidR="00232947" w:rsidRDefault="006328CE" w:rsidP="006A4D4E">
      <w:r>
        <w:t>Recall that t</w:t>
      </w:r>
      <w:r w:rsidR="005D6371">
        <w:t>he overall message of chapter 6 is that</w:t>
      </w:r>
      <w:r w:rsidR="00800DC6">
        <w:t xml:space="preserve"> i</w:t>
      </w:r>
      <w:r w:rsidR="000339A0">
        <w:t>n</w:t>
      </w:r>
      <w:r w:rsidR="00844560">
        <w:t xml:space="preserve"> </w:t>
      </w:r>
      <w:r w:rsidR="00232947">
        <w:t>representing things as enduring, we r</w:t>
      </w:r>
      <w:r w:rsidR="000339A0">
        <w:t xml:space="preserve">epresent a necessary falsehood. This </w:t>
      </w:r>
      <w:r w:rsidR="00E24447">
        <w:t xml:space="preserve">is partly supported via claim 1 </w:t>
      </w:r>
      <w:r w:rsidR="00AE7980">
        <w:t>(</w:t>
      </w:r>
      <w:r w:rsidR="00AE1B31">
        <w:t xml:space="preserve">from </w:t>
      </w:r>
      <w:r w:rsidR="00AE7980">
        <w:t>chapter 2)</w:t>
      </w:r>
      <w:r w:rsidR="00E24447">
        <w:t xml:space="preserve"> that </w:t>
      </w:r>
      <w:r w:rsidR="00E369D0">
        <w:t>experience</w:t>
      </w:r>
      <w:r w:rsidR="00E24447">
        <w:t xml:space="preserve"> can’t represent anything A-theoretic</w:t>
      </w:r>
      <w:r w:rsidR="00E37013">
        <w:t xml:space="preserve">. The idea is that </w:t>
      </w:r>
      <w:r w:rsidR="00E32C94">
        <w:t>the content of experience has to be B-</w:t>
      </w:r>
      <w:r w:rsidR="008E432A">
        <w:t>theoretic</w:t>
      </w:r>
      <w:r w:rsidR="00E32C94">
        <w:t>, and when that’s combined with endurantism, a</w:t>
      </w:r>
      <w:r w:rsidR="000100F1">
        <w:t>n experiential</w:t>
      </w:r>
      <w:r w:rsidR="00E32C94">
        <w:t xml:space="preserve"> contradiction results. </w:t>
      </w:r>
      <w:r w:rsidR="00E37013">
        <w:t xml:space="preserve">Not that the B-theory plus endurantism make up an inconsistent package; but the ways out of the inconsistency are </w:t>
      </w:r>
      <w:r w:rsidR="005F7AE9">
        <w:t xml:space="preserve">contrary to how </w:t>
      </w:r>
      <w:r w:rsidR="00E37013">
        <w:t xml:space="preserve">change is represented in experience. </w:t>
      </w:r>
    </w:p>
    <w:p w14:paraId="16B6457C" w14:textId="77777777" w:rsidR="00AA368A" w:rsidRDefault="00AA368A" w:rsidP="006A4D4E"/>
    <w:p w14:paraId="675C2395" w14:textId="19C1FEC3" w:rsidR="006328CE" w:rsidRDefault="00840E63" w:rsidP="00E37FF6">
      <w:r>
        <w:t xml:space="preserve">So does our experience of ‘dynamic’ change seem </w:t>
      </w:r>
      <w:r w:rsidR="000D0520">
        <w:t>contradictory</w:t>
      </w:r>
      <w:r>
        <w:t xml:space="preserve">? </w:t>
      </w:r>
      <w:r w:rsidR="00673E0D">
        <w:t>A</w:t>
      </w:r>
      <w:r>
        <w:t xml:space="preserve">ccording to footnote 21, </w:t>
      </w:r>
      <w:r w:rsidR="00673E0D">
        <w:t xml:space="preserve">the answer </w:t>
      </w:r>
      <w:r>
        <w:t xml:space="preserve">is </w:t>
      </w:r>
      <w:r w:rsidR="00F16F66">
        <w:t>as follow</w:t>
      </w:r>
      <w:r w:rsidR="00637B6E">
        <w:t>s</w:t>
      </w:r>
      <w:r w:rsidR="00F16F66">
        <w:t>.</w:t>
      </w:r>
      <w:r>
        <w:t xml:space="preserve"> ‘The way things seem, phenomenologically, has a contradictory content. But things do not seem contradictory in the sense that we are disposed to judge the world to be contradictory. This is probably because we do not automatically assume the B-theory in making our </w:t>
      </w:r>
      <w:r w:rsidR="008E432A">
        <w:t>judgments</w:t>
      </w:r>
      <w:r>
        <w:t xml:space="preserve"> about what is contradictory’ (178). </w:t>
      </w:r>
      <w:r w:rsidR="0029329C">
        <w:t xml:space="preserve">In other words, the contradiction is </w:t>
      </w:r>
      <w:r w:rsidR="0029329C" w:rsidRPr="00453945">
        <w:rPr>
          <w:i/>
        </w:rPr>
        <w:t>felt</w:t>
      </w:r>
      <w:r w:rsidR="0029329C">
        <w:t>, but we don’t infer from it that there i</w:t>
      </w:r>
      <w:r w:rsidR="00453945">
        <w:t xml:space="preserve">s a contradiction in the world. </w:t>
      </w:r>
    </w:p>
    <w:p w14:paraId="699455A0" w14:textId="77777777" w:rsidR="00AA368A" w:rsidRDefault="00AA368A" w:rsidP="00E37FF6"/>
    <w:p w14:paraId="0430EC7A" w14:textId="6C916728" w:rsidR="00453945" w:rsidRDefault="00453945" w:rsidP="00AA368A">
      <w:r>
        <w:t xml:space="preserve">However, the main text suggests a different stance. </w:t>
      </w:r>
      <w:r w:rsidR="00CB231C">
        <w:t xml:space="preserve">We think </w:t>
      </w:r>
      <w:r w:rsidR="00183FBC">
        <w:t xml:space="preserve">of </w:t>
      </w:r>
      <w:r w:rsidR="00CB231C" w:rsidRPr="00CB231C">
        <w:rPr>
          <w:i/>
        </w:rPr>
        <w:t>and experience</w:t>
      </w:r>
      <w:r w:rsidR="00CB231C">
        <w:t xml:space="preserve"> the world in something like the way the presentist thinks of it, </w:t>
      </w:r>
      <w:r w:rsidR="00027663">
        <w:t xml:space="preserve">which involves </w:t>
      </w:r>
      <w:r w:rsidR="00CB231C">
        <w:t>no contradiction (‘[t]he appare</w:t>
      </w:r>
      <w:r w:rsidR="00A049E3">
        <w:t xml:space="preserve">ntly conflicting truths </w:t>
      </w:r>
      <w:r w:rsidR="00A049E3" w:rsidRPr="00A049E3">
        <w:rPr>
          <w:i/>
        </w:rPr>
        <w:t xml:space="preserve">FO </w:t>
      </w:r>
      <w:r w:rsidR="00A049E3">
        <w:t xml:space="preserve">at </w:t>
      </w:r>
      <w:r w:rsidR="00A049E3" w:rsidRPr="00A049E3">
        <w:rPr>
          <w:i/>
        </w:rPr>
        <w:t>t</w:t>
      </w:r>
      <w:r w:rsidR="00A049E3" w:rsidRPr="00A049E3">
        <w:rPr>
          <w:i/>
          <w:vertAlign w:val="subscript"/>
        </w:rPr>
        <w:t>1</w:t>
      </w:r>
      <w:r w:rsidR="00A049E3">
        <w:t xml:space="preserve"> and </w:t>
      </w:r>
      <m:oMath>
        <m:r>
          <w:rPr>
            <w:rFonts w:ascii="Cambria Math" w:hAnsi="Cambria Math"/>
          </w:rPr>
          <m:t>¬</m:t>
        </m:r>
      </m:oMath>
      <w:r w:rsidR="00A049E3" w:rsidRPr="00A049E3">
        <w:rPr>
          <w:i/>
        </w:rPr>
        <w:t>FO</w:t>
      </w:r>
      <w:r w:rsidR="00A049E3">
        <w:t xml:space="preserve"> at </w:t>
      </w:r>
      <w:r w:rsidR="00A049E3" w:rsidRPr="00A049E3">
        <w:rPr>
          <w:i/>
        </w:rPr>
        <w:t>t</w:t>
      </w:r>
      <w:r w:rsidR="00A049E3" w:rsidRPr="00A049E3">
        <w:rPr>
          <w:i/>
          <w:vertAlign w:val="subscript"/>
        </w:rPr>
        <w:t>2</w:t>
      </w:r>
      <w:r w:rsidR="00CB231C">
        <w:t xml:space="preserve"> do not contradict because there is no reality containing </w:t>
      </w:r>
      <w:r w:rsidR="008E432A">
        <w:t>both</w:t>
      </w:r>
      <w:r w:rsidR="00CB231C">
        <w:t>’ (178)</w:t>
      </w:r>
      <w:r w:rsidR="001817B5">
        <w:t>)</w:t>
      </w:r>
      <w:r w:rsidR="00CB231C">
        <w:t xml:space="preserve">. </w:t>
      </w:r>
      <w:r w:rsidR="00BC35B2">
        <w:t xml:space="preserve">Not only does the world not seem contradictory, but neither does our experience: ‘This might help explain why it does not seem to us that our experiences of change are contradictory – even though they really are’ (178). </w:t>
      </w:r>
      <w:r w:rsidR="007C20A4">
        <w:t xml:space="preserve">So there is no </w:t>
      </w:r>
      <w:r w:rsidR="007C20A4" w:rsidRPr="000B5B7A">
        <w:t>felt</w:t>
      </w:r>
      <w:r w:rsidR="007C20A4">
        <w:t xml:space="preserve"> contradiction after all.</w:t>
      </w:r>
    </w:p>
    <w:p w14:paraId="7AA5C213" w14:textId="77777777" w:rsidR="00AA368A" w:rsidRDefault="00AA368A" w:rsidP="00AA368A"/>
    <w:p w14:paraId="4664A605" w14:textId="33AAD682" w:rsidR="00A71ADD" w:rsidRDefault="000F3977" w:rsidP="00E37FF6">
      <w:r>
        <w:t xml:space="preserve">Yet </w:t>
      </w:r>
      <w:r w:rsidR="001E09DD">
        <w:t>the project</w:t>
      </w:r>
      <w:r w:rsidR="009072AF">
        <w:t xml:space="preserve"> is to </w:t>
      </w:r>
      <w:r w:rsidR="001B1B65">
        <w:t>show</w:t>
      </w:r>
      <w:r w:rsidR="009072AF">
        <w:t xml:space="preserve"> why change seems ‘dynamic’, in a </w:t>
      </w:r>
      <w:r w:rsidR="008E432A">
        <w:t>sense</w:t>
      </w:r>
      <w:r w:rsidR="009072AF">
        <w:t xml:space="preserve"> of ‘seems’ that helps expla</w:t>
      </w:r>
      <w:r w:rsidR="0036750C">
        <w:t>in why there are A-theorists. So we</w:t>
      </w:r>
      <w:r w:rsidR="009072AF">
        <w:t xml:space="preserve"> should </w:t>
      </w:r>
      <w:r w:rsidR="0036750C">
        <w:t>be aware of the dynamicity. T</w:t>
      </w:r>
      <w:r w:rsidR="009072AF">
        <w:t xml:space="preserve">here </w:t>
      </w:r>
      <w:r w:rsidR="00E349B1">
        <w:t>has to be a felt</w:t>
      </w:r>
      <w:r w:rsidR="00973BFA">
        <w:t xml:space="preserve"> contradiction. On the view proposed, there should be ‘a sense of one state of affairs </w:t>
      </w:r>
      <w:r w:rsidR="00973BFA">
        <w:lastRenderedPageBreak/>
        <w:t>constantly giving way to a new</w:t>
      </w:r>
      <w:r w:rsidR="00A1597C">
        <w:t xml:space="preserve"> and incompatible state of affai</w:t>
      </w:r>
      <w:r w:rsidR="00973BFA">
        <w:t>rs’ (186).</w:t>
      </w:r>
      <w:r w:rsidR="0056235E">
        <w:t xml:space="preserve"> </w:t>
      </w:r>
      <w:r w:rsidR="00B53002">
        <w:t>(</w:t>
      </w:r>
      <w:r w:rsidR="00F34217">
        <w:t>I confess</w:t>
      </w:r>
      <w:r w:rsidR="000B4749">
        <w:t xml:space="preserve"> I’m not </w:t>
      </w:r>
      <w:r w:rsidR="00E2418F">
        <w:t xml:space="preserve">sure </w:t>
      </w:r>
      <w:r w:rsidR="009375A1">
        <w:t>I have that sense.</w:t>
      </w:r>
      <w:r w:rsidR="00B53002">
        <w:t>)</w:t>
      </w:r>
    </w:p>
    <w:p w14:paraId="1E41E004" w14:textId="390B6BAE" w:rsidR="00A71ADD" w:rsidRDefault="00A71ADD" w:rsidP="00A71ADD">
      <w:pPr>
        <w:pStyle w:val="Heading1"/>
      </w:pPr>
      <w:r>
        <w:t>Chapter 7</w:t>
      </w:r>
      <w:r>
        <w:tab/>
      </w:r>
    </w:p>
    <w:p w14:paraId="523DD737" w14:textId="025FAFA5" w:rsidR="00AE150A" w:rsidRDefault="00D42E8B" w:rsidP="00E37FF6">
      <w:r>
        <w:t>The final chapter 7 naturally draws heavily on earlier chapters, so I’ll be brief.</w:t>
      </w:r>
      <w:r w:rsidR="008214AC">
        <w:t xml:space="preserve"> </w:t>
      </w:r>
      <w:r>
        <w:t xml:space="preserve">It </w:t>
      </w:r>
      <w:r w:rsidR="002D1A3C">
        <w:t>discusses</w:t>
      </w:r>
      <w:r w:rsidR="008214AC">
        <w:t xml:space="preserve"> </w:t>
      </w:r>
      <w:r w:rsidR="00983E87">
        <w:t>two further phenomena,</w:t>
      </w:r>
      <w:r w:rsidR="008214AC">
        <w:t xml:space="preserve"> our sense of movement </w:t>
      </w:r>
      <w:r w:rsidR="008E432A">
        <w:t>through</w:t>
      </w:r>
      <w:r w:rsidR="006C0670">
        <w:t xml:space="preserve"> time</w:t>
      </w:r>
      <w:r w:rsidR="008214AC">
        <w:t xml:space="preserve"> and our sense of the openness of the future. </w:t>
      </w:r>
      <w:r w:rsidR="003C6F62">
        <w:t xml:space="preserve">On this latter issue, </w:t>
      </w:r>
      <w:r w:rsidR="005670F1">
        <w:t>Prosser</w:t>
      </w:r>
      <w:r w:rsidR="003C6F62">
        <w:t xml:space="preserve"> defends compa</w:t>
      </w:r>
      <w:r w:rsidR="00A45B7D">
        <w:t xml:space="preserve">tibilism, the view that </w:t>
      </w:r>
      <w:r w:rsidR="00895006">
        <w:t>‘even if the world is deterministic we can nevertheless make free choices’ (193).</w:t>
      </w:r>
      <w:r w:rsidR="00CF287A">
        <w:t xml:space="preserve"> Moreover, </w:t>
      </w:r>
      <w:r w:rsidR="00E66470">
        <w:t>he argues</w:t>
      </w:r>
      <w:r w:rsidR="00CF287A">
        <w:t xml:space="preserve"> that compatibilist freedom involves </w:t>
      </w:r>
      <w:r w:rsidR="0033160F">
        <w:t xml:space="preserve">real </w:t>
      </w:r>
      <w:r w:rsidR="00CF287A">
        <w:t xml:space="preserve">openness of the future, albeit of a ‘subjective’ </w:t>
      </w:r>
      <w:r w:rsidR="00A00F5D">
        <w:t>kind</w:t>
      </w:r>
      <w:r w:rsidR="008A6739">
        <w:t xml:space="preserve">. </w:t>
      </w:r>
    </w:p>
    <w:p w14:paraId="5D7FB704" w14:textId="77777777" w:rsidR="006641A7" w:rsidRDefault="006641A7" w:rsidP="00E37FF6"/>
    <w:p w14:paraId="40B83117" w14:textId="26F7BDEC" w:rsidR="008214AC" w:rsidRDefault="009C39DE" w:rsidP="00E37FF6">
      <w:r>
        <w:t>What is subjective openness?</w:t>
      </w:r>
      <w:r w:rsidR="00AE150A">
        <w:t xml:space="preserve"> It’s not an illusion of openness</w:t>
      </w:r>
      <w:r>
        <w:t>; it’s</w:t>
      </w:r>
      <w:r w:rsidR="00AE150A">
        <w:t xml:space="preserve"> real openness. But it’s not objective, because </w:t>
      </w:r>
      <w:r w:rsidR="00D64AFC">
        <w:t>objective openness is the conjunction of indeterministic laws and non-eternalism (</w:t>
      </w:r>
      <w:r w:rsidR="00910115">
        <w:t xml:space="preserve">eternalism </w:t>
      </w:r>
      <w:r w:rsidR="00A046FD">
        <w:t>says</w:t>
      </w:r>
      <w:r w:rsidR="00910115">
        <w:t xml:space="preserve"> that all times exist). </w:t>
      </w:r>
      <w:r w:rsidR="00C46F5F">
        <w:t>And the reason we tend to think</w:t>
      </w:r>
      <w:r w:rsidR="0036065B">
        <w:t xml:space="preserve"> the future is objectively open is that we fail to make this distinction.</w:t>
      </w:r>
      <w:r w:rsidR="008E0E2C">
        <w:t xml:space="preserve"> That’s where </w:t>
      </w:r>
      <w:r w:rsidR="002C48DA">
        <w:t>the</w:t>
      </w:r>
      <w:r w:rsidR="008E0E2C">
        <w:t xml:space="preserve"> illusion comes in: the illusion is that the future is objectively, rather than </w:t>
      </w:r>
      <w:r w:rsidR="00F47B33">
        <w:t xml:space="preserve">(just) </w:t>
      </w:r>
      <w:r w:rsidR="008E0E2C">
        <w:t>subjectively, open.</w:t>
      </w:r>
      <w:r w:rsidR="00C80CF3">
        <w:t xml:space="preserve"> </w:t>
      </w:r>
    </w:p>
    <w:p w14:paraId="079D030D" w14:textId="77777777" w:rsidR="006641A7" w:rsidRDefault="006641A7" w:rsidP="00E37FF6"/>
    <w:p w14:paraId="6DDAF525" w14:textId="6AEB7751" w:rsidR="00D53E35" w:rsidRDefault="00FB4F0F" w:rsidP="006641A7">
      <w:r>
        <w:t>One question</w:t>
      </w:r>
      <w:r w:rsidR="00D53E35">
        <w:t xml:space="preserve"> about this is why a compatibilist should include indeterminism as part of the definition of ‘objective openness’. </w:t>
      </w:r>
      <w:r w:rsidR="00E82B42">
        <w:t>Of course one can make</w:t>
      </w:r>
      <w:r w:rsidR="00D53E35">
        <w:t xml:space="preserve"> a sharp distinction be</w:t>
      </w:r>
      <w:r w:rsidR="00370B18">
        <w:t xml:space="preserve">tween openness and freedom. </w:t>
      </w:r>
      <w:r w:rsidR="005670F1">
        <w:t>Prosser</w:t>
      </w:r>
      <w:r w:rsidR="00D53E35">
        <w:t xml:space="preserve"> does say that it’s a mistake to think free will requires an open future. But </w:t>
      </w:r>
      <w:r w:rsidR="003B1672">
        <w:t>at the same time, he</w:t>
      </w:r>
      <w:r w:rsidR="00D53E35">
        <w:t xml:space="preserve"> portrays </w:t>
      </w:r>
      <w:r w:rsidR="00B1797D">
        <w:t>openness and freedom</w:t>
      </w:r>
      <w:r w:rsidR="00D53E35">
        <w:t xml:space="preserve"> as intimately linked: ‘If we construe the subject as a spatiotemporally extended entity, and we regard all internal complexity as part of the subject, not as part of its environment, then the subject, construed in that way, really does have options. </w:t>
      </w:r>
      <w:r w:rsidR="00D53E35" w:rsidRPr="0071388F">
        <w:rPr>
          <w:i/>
        </w:rPr>
        <w:t xml:space="preserve">Its </w:t>
      </w:r>
      <w:r w:rsidR="00D53E35">
        <w:t>future really is open, because the facts about the world external to the subject do not uniquely determine the future</w:t>
      </w:r>
      <w:r w:rsidR="00D81A68">
        <w:t xml:space="preserve">, including the subject’s future actions’ (199). </w:t>
      </w:r>
    </w:p>
    <w:p w14:paraId="2D8AC119" w14:textId="77777777" w:rsidR="006641A7" w:rsidRDefault="006641A7" w:rsidP="006641A7"/>
    <w:p w14:paraId="017A29EA" w14:textId="77777777" w:rsidR="0091747F" w:rsidRDefault="00382C05" w:rsidP="00E37FF6">
      <w:r>
        <w:t xml:space="preserve">The </w:t>
      </w:r>
      <w:r w:rsidR="000A4957">
        <w:t>main</w:t>
      </w:r>
      <w:r>
        <w:t xml:space="preserve"> question, though, is </w:t>
      </w:r>
      <w:r w:rsidR="00EB7ABE">
        <w:t>what to make of</w:t>
      </w:r>
      <w:r w:rsidR="008F2255">
        <w:t xml:space="preserve"> the</w:t>
      </w:r>
      <w:r w:rsidR="00657C88">
        <w:t xml:space="preserve"> explanation. </w:t>
      </w:r>
      <w:r w:rsidR="000862AA">
        <w:t xml:space="preserve">The explanandum is that we tend to think the future is objectively open. </w:t>
      </w:r>
      <w:r w:rsidR="00657C88">
        <w:t xml:space="preserve">The explanans is that we, those who are under an illusion of objective openness, fail to make the distinction between subjective and objective openness. </w:t>
      </w:r>
    </w:p>
    <w:p w14:paraId="3F1E987A" w14:textId="77777777" w:rsidR="006641A7" w:rsidRDefault="006641A7" w:rsidP="00E37FF6"/>
    <w:p w14:paraId="7FDC4014" w14:textId="46A6A763" w:rsidR="00FB214A" w:rsidRDefault="00657C88" w:rsidP="00E37FF6">
      <w:r>
        <w:t xml:space="preserve">But what does it take to make that distinction? </w:t>
      </w:r>
      <w:r w:rsidR="005670F1">
        <w:t>Prosser</w:t>
      </w:r>
      <w:r>
        <w:t xml:space="preserve"> makes it her</w:t>
      </w:r>
      <w:r w:rsidR="00A36D07">
        <w:t xml:space="preserve">e. And a reader may well </w:t>
      </w:r>
      <w:r>
        <w:t xml:space="preserve">accept and employ it. </w:t>
      </w:r>
      <w:r w:rsidR="00EB7ABE">
        <w:t>But presumably</w:t>
      </w:r>
      <w:r w:rsidR="00B00250">
        <w:t>,</w:t>
      </w:r>
      <w:r w:rsidR="00EB7ABE">
        <w:t xml:space="preserve"> neither will </w:t>
      </w:r>
      <w:r w:rsidR="00E641EC">
        <w:t xml:space="preserve">thereby </w:t>
      </w:r>
      <w:r w:rsidR="00EB7ABE">
        <w:t xml:space="preserve">cease having the </w:t>
      </w:r>
      <w:r w:rsidR="00672BEE">
        <w:t xml:space="preserve">sense </w:t>
      </w:r>
      <w:r w:rsidR="00EB7ABE">
        <w:t>of an</w:t>
      </w:r>
      <w:r w:rsidR="00672BEE">
        <w:t xml:space="preserve"> objectively open fu</w:t>
      </w:r>
      <w:r w:rsidR="00B00250">
        <w:t>ture. I</w:t>
      </w:r>
      <w:r w:rsidR="00672BEE">
        <w:t xml:space="preserve">f they previously tended to think of the future as open and the past as fixed, they presumably still do so. </w:t>
      </w:r>
    </w:p>
    <w:p w14:paraId="13CC433C" w14:textId="77777777" w:rsidR="006641A7" w:rsidRDefault="006641A7" w:rsidP="00E37FF6"/>
    <w:p w14:paraId="343DAED2" w14:textId="03C58BDD" w:rsidR="00B00250" w:rsidRDefault="00B00250" w:rsidP="00E37FF6">
      <w:r>
        <w:t xml:space="preserve">Most likely the intended reply is that there was no suggestion of the illusion’s being corrigible through an awareness of the distinction. Rather, </w:t>
      </w:r>
      <w:r w:rsidR="00B40EEC">
        <w:t xml:space="preserve">we are all inevitably in </w:t>
      </w:r>
      <w:r w:rsidR="00F92297">
        <w:t>a situation where one easily mistakes</w:t>
      </w:r>
      <w:r w:rsidR="00B40EEC">
        <w:t xml:space="preserve"> subje</w:t>
      </w:r>
      <w:r w:rsidR="00F77665">
        <w:t>ctive for objective openness,</w:t>
      </w:r>
      <w:r w:rsidR="00B40EEC">
        <w:t xml:space="preserve"> seeing one as the other. As agents, we can’t help but enjoy subjective openness (indeed that’s part of what it takes to </w:t>
      </w:r>
      <w:r w:rsidR="00B40EEC" w:rsidRPr="00B40EEC">
        <w:rPr>
          <w:i/>
        </w:rPr>
        <w:t>be</w:t>
      </w:r>
      <w:r w:rsidR="00B40EEC">
        <w:t xml:space="preserve"> an agent). And </w:t>
      </w:r>
      <w:r w:rsidR="004E6BBA">
        <w:t>enjoying subjective openness</w:t>
      </w:r>
      <w:r w:rsidR="00B40EEC">
        <w:t xml:space="preserve"> brings with it the constant </w:t>
      </w:r>
      <w:r w:rsidR="00974EF4">
        <w:t>danger</w:t>
      </w:r>
      <w:r w:rsidR="00B40EEC">
        <w:t xml:space="preserve"> of mistaking it for objective </w:t>
      </w:r>
      <w:r w:rsidR="006D517F">
        <w:t xml:space="preserve">openness. </w:t>
      </w:r>
      <w:r w:rsidR="004A6F17">
        <w:t xml:space="preserve">The explanation points this out, but it doesn't </w:t>
      </w:r>
      <w:r w:rsidR="00990E2F">
        <w:t>aim</w:t>
      </w:r>
      <w:r w:rsidR="001F2F13">
        <w:t xml:space="preserve"> to </w:t>
      </w:r>
      <w:r w:rsidR="00D968CC">
        <w:t>change the fact that we’re in this</w:t>
      </w:r>
      <w:r w:rsidR="001F2F13">
        <w:t xml:space="preserve"> predicament.</w:t>
      </w:r>
    </w:p>
    <w:p w14:paraId="1E3C1024" w14:textId="77777777" w:rsidR="006641A7" w:rsidRDefault="006641A7" w:rsidP="00E37FF6"/>
    <w:p w14:paraId="71E9CB5D" w14:textId="514BF258" w:rsidR="003A396E" w:rsidRDefault="007610F7" w:rsidP="00E37FF6">
      <w:r>
        <w:lastRenderedPageBreak/>
        <w:t xml:space="preserve">But now </w:t>
      </w:r>
      <w:r w:rsidR="002060FD">
        <w:t>there’s</w:t>
      </w:r>
      <w:r w:rsidR="00775716">
        <w:t xml:space="preserve"> room for worrying</w:t>
      </w:r>
      <w:r w:rsidR="006904E3">
        <w:t xml:space="preserve"> about </w:t>
      </w:r>
      <w:r w:rsidR="00933444">
        <w:t>explanatory depth</w:t>
      </w:r>
      <w:r w:rsidR="006904E3">
        <w:t xml:space="preserve">. </w:t>
      </w:r>
      <w:r w:rsidR="006F75D9">
        <w:t>Here’s what we start out with</w:t>
      </w:r>
      <w:r w:rsidR="003F4BBE">
        <w:t xml:space="preserve"> (in the context of this discussion)</w:t>
      </w:r>
      <w:r w:rsidR="001507F0">
        <w:t>. W</w:t>
      </w:r>
      <w:r w:rsidR="006F75D9">
        <w:t xml:space="preserve">e feel free. </w:t>
      </w:r>
      <w:r w:rsidR="003F4BBE">
        <w:t xml:space="preserve">We in fact have compatibilist freedom. </w:t>
      </w:r>
      <w:r w:rsidR="003A396E">
        <w:t>And we tend to think the future is objective</w:t>
      </w:r>
      <w:r w:rsidR="00353453">
        <w:t>ly open. Why do we think that? Answer</w:t>
      </w:r>
      <w:r w:rsidR="00F57285">
        <w:t>:</w:t>
      </w:r>
      <w:r w:rsidR="00353453">
        <w:t xml:space="preserve"> b</w:t>
      </w:r>
      <w:r w:rsidR="003A396E">
        <w:t>ecause compatibilist freedom is subjective openness, and non-eternalism+indeterminism is objective openness.</w:t>
      </w:r>
      <w:r w:rsidR="001362E4">
        <w:t xml:space="preserve"> We enjoy the former, </w:t>
      </w:r>
      <w:r w:rsidR="008B481E">
        <w:t>bu</w:t>
      </w:r>
      <w:r w:rsidR="00E749B2">
        <w:t>t</w:t>
      </w:r>
      <w:r w:rsidR="001362E4">
        <w:t xml:space="preserve"> think we enjoy the latter.</w:t>
      </w:r>
      <w:r w:rsidR="00A95E40">
        <w:t xml:space="preserve"> </w:t>
      </w:r>
    </w:p>
    <w:p w14:paraId="01440987" w14:textId="77777777" w:rsidR="006641A7" w:rsidRDefault="006641A7" w:rsidP="00E37FF6"/>
    <w:p w14:paraId="1699DC55" w14:textId="195FA876" w:rsidR="004802C3" w:rsidRDefault="001834C7" w:rsidP="0064242B">
      <w:r>
        <w:t>The</w:t>
      </w:r>
      <w:r w:rsidR="0091670E">
        <w:t xml:space="preserve"> idea is that</w:t>
      </w:r>
      <w:r w:rsidR="0064242B">
        <w:t xml:space="preserve"> we enjoy the former and </w:t>
      </w:r>
      <w:r w:rsidR="0064242B" w:rsidRPr="000D1E0D">
        <w:rPr>
          <w:i/>
        </w:rPr>
        <w:t>therefore</w:t>
      </w:r>
      <w:r w:rsidR="0064242B">
        <w:t xml:space="preserve"> think we enjoy the latter. </w:t>
      </w:r>
      <w:r w:rsidR="007F2748">
        <w:t xml:space="preserve">But that </w:t>
      </w:r>
      <w:r w:rsidR="00640E8D">
        <w:t>seem</w:t>
      </w:r>
      <w:r w:rsidR="00D55470">
        <w:t>s</w:t>
      </w:r>
      <w:r w:rsidR="00FF52CD">
        <w:t xml:space="preserve"> to </w:t>
      </w:r>
      <w:r w:rsidR="00640E8D">
        <w:t>follow</w:t>
      </w:r>
      <w:r w:rsidR="00FF52CD">
        <w:t xml:space="preserve"> only</w:t>
      </w:r>
      <w:r w:rsidR="007F2748">
        <w:t xml:space="preserve"> </w:t>
      </w:r>
      <w:r w:rsidR="0018209C">
        <w:t>on the assumption</w:t>
      </w:r>
      <w:r w:rsidR="00B93CE7">
        <w:t xml:space="preserve"> that </w:t>
      </w:r>
      <w:r w:rsidR="007F2748">
        <w:t xml:space="preserve">we tend to think freedom requires objective openness. </w:t>
      </w:r>
      <w:r w:rsidR="005C14C7">
        <w:t>And</w:t>
      </w:r>
      <w:r w:rsidR="00030B05">
        <w:t xml:space="preserve"> if we’re assuming that, it’s hard to see how we’re explain</w:t>
      </w:r>
      <w:r w:rsidR="00D82B9F">
        <w:t>ing</w:t>
      </w:r>
      <w:r w:rsidR="00030B05">
        <w:t xml:space="preserve"> why we tend to think the future is </w:t>
      </w:r>
      <w:r w:rsidR="00D82B9F">
        <w:t xml:space="preserve">objectively </w:t>
      </w:r>
      <w:r w:rsidR="00030B05">
        <w:t>open</w:t>
      </w:r>
      <w:r w:rsidR="00D82B9F">
        <w:t xml:space="preserve">. </w:t>
      </w:r>
    </w:p>
    <w:p w14:paraId="1C025646" w14:textId="20B472E1" w:rsidR="00711E93" w:rsidRDefault="00711E93" w:rsidP="00B86DC9">
      <w:pPr>
        <w:pStyle w:val="Heading1"/>
      </w:pPr>
      <w:r>
        <w:t>Conclusion</w:t>
      </w:r>
    </w:p>
    <w:p w14:paraId="7FCC66DF" w14:textId="07865DCC" w:rsidR="009520E0" w:rsidRDefault="000E5EF7" w:rsidP="000E5EF7">
      <w:r>
        <w:t xml:space="preserve">Perhaps one of </w:t>
      </w:r>
      <w:r w:rsidR="00AE062E">
        <w:t xml:space="preserve">the book’s </w:t>
      </w:r>
      <w:r>
        <w:t xml:space="preserve">most striking theses is that ‘the A-theory is not merely false, but unintelligible’. I’ve suggested that </w:t>
      </w:r>
      <w:r w:rsidR="00277DE8">
        <w:t>this possibility would have</w:t>
      </w:r>
      <w:r>
        <w:t xml:space="preserve"> </w:t>
      </w:r>
      <w:r w:rsidR="00351472">
        <w:t>far</w:t>
      </w:r>
      <w:r>
        <w:t xml:space="preserve">-ranging consequences for the </w:t>
      </w:r>
      <w:r w:rsidR="00004D25">
        <w:t xml:space="preserve">metaphysical </w:t>
      </w:r>
      <w:r w:rsidR="00FC54DA">
        <w:t>debate</w:t>
      </w:r>
      <w:r>
        <w:t xml:space="preserve"> that form</w:t>
      </w:r>
      <w:r w:rsidR="00724A2D">
        <w:t>s</w:t>
      </w:r>
      <w:r>
        <w:t xml:space="preserve"> the backdrop of the book. </w:t>
      </w:r>
    </w:p>
    <w:p w14:paraId="1FEF7129" w14:textId="77777777" w:rsidR="00DA449C" w:rsidRDefault="00DA449C" w:rsidP="000E5EF7"/>
    <w:p w14:paraId="61DD19F3" w14:textId="5F02B7C7" w:rsidR="00333123" w:rsidRDefault="00DC7AFE" w:rsidP="000E5EF7">
      <w:r>
        <w:t>‘</w:t>
      </w:r>
      <w:r w:rsidR="009520E0">
        <w:t>Experiencing t</w:t>
      </w:r>
      <w:r w:rsidR="00BF3CB3">
        <w:t>ime’</w:t>
      </w:r>
      <w:r w:rsidR="00AE2150">
        <w:t xml:space="preserve"> is an extremely rich </w:t>
      </w:r>
      <w:r w:rsidR="00AA4C9A">
        <w:t>treatment of a number of</w:t>
      </w:r>
      <w:r w:rsidR="00AE2150">
        <w:t xml:space="preserve"> </w:t>
      </w:r>
      <w:r w:rsidR="001867DA">
        <w:t xml:space="preserve">interesting </w:t>
      </w:r>
      <w:r w:rsidR="00AE2150">
        <w:t>problems surrounding temporal experience</w:t>
      </w:r>
      <w:r w:rsidR="00B20C52">
        <w:t xml:space="preserve">. </w:t>
      </w:r>
      <w:r w:rsidR="00E7617B">
        <w:t xml:space="preserve">I’ve learned and will continue to learn a lot from </w:t>
      </w:r>
      <w:r w:rsidR="00AC5CA4">
        <w:t xml:space="preserve">engaging with it, and I wholeheartedly recommend it to anyone interested in </w:t>
      </w:r>
      <w:r w:rsidR="00C96E01">
        <w:t>how we experience time.</w:t>
      </w:r>
      <w:r w:rsidR="00AC5CA4">
        <w:t xml:space="preserve"> </w:t>
      </w:r>
    </w:p>
    <w:p w14:paraId="13CCB9DA" w14:textId="4838B6C6" w:rsidR="005C5C8E" w:rsidRPr="005C5C8E" w:rsidRDefault="00246541" w:rsidP="00444D6E">
      <w:pPr>
        <w:pStyle w:val="Heading1"/>
      </w:pPr>
      <w:r>
        <w:t>Refere</w:t>
      </w:r>
      <w:r w:rsidR="005C5C8E">
        <w:t>n</w:t>
      </w:r>
      <w:r>
        <w:t>ces</w:t>
      </w:r>
    </w:p>
    <w:p w14:paraId="0329C8CF" w14:textId="77777777" w:rsidR="00880020" w:rsidRDefault="00B83374" w:rsidP="00246541">
      <w:r w:rsidRPr="00B83374">
        <w:t>Baron, S., Cusbert, J., Farr, M., Kon, M. and Miller, K. (2015) “Temporal experience, temporal passage, and the cognitive sciences”, Philosophy Compass 10(8), pp. 560-571.</w:t>
      </w:r>
    </w:p>
    <w:p w14:paraId="126571BC" w14:textId="1A7E8227" w:rsidR="009673FD" w:rsidRDefault="009673FD" w:rsidP="00246541">
      <w:r>
        <w:t>Dainton, B. (2010) “Temporal consciousness”, in E. N. Zalta (ed.) The Stanford Encyclopedia of Philosophy</w:t>
      </w:r>
      <w:r w:rsidR="00F6252B">
        <w:t xml:space="preserve"> (Fall 2010 edition). Online at </w:t>
      </w:r>
      <w:r w:rsidRPr="009673FD">
        <w:t>https://plato.stanford.edu/entries/consciousness-temporal/</w:t>
      </w:r>
      <w:r w:rsidR="00D20C57">
        <w:t>.</w:t>
      </w:r>
    </w:p>
    <w:p w14:paraId="4A466985" w14:textId="391A493A" w:rsidR="00880020" w:rsidRDefault="00880020" w:rsidP="00246541">
      <w:r>
        <w:t>Deng, N. (2013</w:t>
      </w:r>
      <w:r w:rsidRPr="00880020">
        <w:t>) “On explaining why time seems to pass”, Southern journal of philosophy 51(3), pp. 367-382.</w:t>
      </w:r>
    </w:p>
    <w:p w14:paraId="70ECE56B" w14:textId="30B6F2D3" w:rsidR="00246541" w:rsidRDefault="00246541" w:rsidP="00246541">
      <w:r>
        <w:t xml:space="preserve">Deng </w:t>
      </w:r>
      <w:r w:rsidR="00396CBD">
        <w:t>(</w:t>
      </w:r>
      <w:r>
        <w:t>forthcoming</w:t>
      </w:r>
      <w:r w:rsidR="00396CBD">
        <w:t xml:space="preserve">) “Temporal experience and the A versus B debate”, in </w:t>
      </w:r>
      <w:r w:rsidR="003F6245" w:rsidRPr="003F6245">
        <w:rPr>
          <w:i/>
        </w:rPr>
        <w:t>T</w:t>
      </w:r>
      <w:r w:rsidR="007B4AB9" w:rsidRPr="003F6245">
        <w:rPr>
          <w:i/>
        </w:rPr>
        <w:t>he</w:t>
      </w:r>
      <w:r w:rsidR="007B4AB9">
        <w:t xml:space="preserve"> </w:t>
      </w:r>
      <w:r w:rsidR="007B4AB9" w:rsidRPr="003F6245">
        <w:rPr>
          <w:i/>
        </w:rPr>
        <w:t xml:space="preserve">Routledge Handbook of </w:t>
      </w:r>
      <w:r w:rsidR="00396CBD" w:rsidRPr="003F6245">
        <w:rPr>
          <w:i/>
        </w:rPr>
        <w:t>Philosophy of Temporal Experience</w:t>
      </w:r>
      <w:r w:rsidR="00396CBD">
        <w:t xml:space="preserve">, </w:t>
      </w:r>
      <w:r w:rsidR="00C94B1F">
        <w:t xml:space="preserve">Routledge, </w:t>
      </w:r>
      <w:r w:rsidR="00396CBD">
        <w:t xml:space="preserve">ed. by Ian Phillips. </w:t>
      </w:r>
    </w:p>
    <w:p w14:paraId="0AE73BA0" w14:textId="5E1D4197" w:rsidR="00D74824" w:rsidRDefault="00627E8B" w:rsidP="00246541">
      <w:r>
        <w:t>Dyke, H. and</w:t>
      </w:r>
      <w:r w:rsidR="00663E49">
        <w:t xml:space="preserve"> Maclaurin, J. </w:t>
      </w:r>
      <w:r w:rsidR="00E37B92">
        <w:t>(2002)</w:t>
      </w:r>
      <w:r w:rsidR="00663E49">
        <w:t xml:space="preserve"> </w:t>
      </w:r>
      <w:r w:rsidR="00E37B92">
        <w:t>“</w:t>
      </w:r>
      <w:r w:rsidR="00D74824" w:rsidRPr="00D74824">
        <w:t>Thank goodness that’s over: th</w:t>
      </w:r>
      <w:r w:rsidR="00E37B92">
        <w:t>e evolutionary story”</w:t>
      </w:r>
      <w:r w:rsidR="00724389">
        <w:t>, Ratio 15(3), pp.</w:t>
      </w:r>
      <w:r w:rsidR="00D74824" w:rsidRPr="00D74824">
        <w:t xml:space="preserve"> 276–292.</w:t>
      </w:r>
    </w:p>
    <w:p w14:paraId="736F743D" w14:textId="5D40E00E" w:rsidR="00663E49" w:rsidRDefault="00663E49" w:rsidP="00246541">
      <w:r w:rsidRPr="00663E49">
        <w:t>Fine,</w:t>
      </w:r>
      <w:r>
        <w:t xml:space="preserve"> K. (2006) “The Reality of Tense”,</w:t>
      </w:r>
      <w:r w:rsidR="00724389">
        <w:t xml:space="preserve"> Synthese 150 (3)</w:t>
      </w:r>
      <w:r w:rsidRPr="00663E49">
        <w:t>, p</w:t>
      </w:r>
      <w:r>
        <w:t>p</w:t>
      </w:r>
      <w:r w:rsidRPr="00663E49">
        <w:t>.</w:t>
      </w:r>
      <w:r w:rsidR="006F592A">
        <w:t xml:space="preserve"> </w:t>
      </w:r>
      <w:r w:rsidRPr="00663E49">
        <w:t>399-414.</w:t>
      </w:r>
    </w:p>
    <w:p w14:paraId="51EFC251" w14:textId="77777777" w:rsidR="00E37B92" w:rsidRDefault="00E37B92" w:rsidP="00246541">
      <w:r w:rsidRPr="00E37B92">
        <w:t>Hoerl, C. (2014a) “Do we (seem to) perceive passage?”, Philosophical Explorations 17(2), pp. 188-202.</w:t>
      </w:r>
    </w:p>
    <w:p w14:paraId="09195B55" w14:textId="77777777" w:rsidR="00E37B92" w:rsidRDefault="00E37B92" w:rsidP="00246541">
      <w:r w:rsidRPr="00E37B92">
        <w:t>Hoerl, C. (2014b) “Time and the domain of consciousness”, Annals of the New York Academy of Sciences 1326, pp. 90-96.</w:t>
      </w:r>
    </w:p>
    <w:p w14:paraId="060659A1" w14:textId="2CD1765D" w:rsidR="00BA34C8" w:rsidRDefault="00482293" w:rsidP="00246541">
      <w:r w:rsidRPr="00482293">
        <w:t>Paul L. A. (2010) “Temporal experience”, Journal of Philosophy 107(7), pp. 333-359.</w:t>
      </w:r>
    </w:p>
    <w:p w14:paraId="06C456F8" w14:textId="35491341" w:rsidR="0015106B" w:rsidRDefault="0015106B" w:rsidP="00246541">
      <w:r>
        <w:t xml:space="preserve">Prosser, S. (2016) </w:t>
      </w:r>
      <w:r w:rsidRPr="00F6252B">
        <w:rPr>
          <w:i/>
        </w:rPr>
        <w:t>Experiencing time</w:t>
      </w:r>
      <w:r>
        <w:t>, Oxford: Oxford University Press.</w:t>
      </w:r>
    </w:p>
    <w:p w14:paraId="6CE6E652" w14:textId="64C6E021" w:rsidR="00E37B92" w:rsidRDefault="00A5213C" w:rsidP="00245275">
      <w:r>
        <w:t>Skow, B. (2011</w:t>
      </w:r>
      <w:r w:rsidR="00E37B92" w:rsidRPr="00E37B92">
        <w:t xml:space="preserve">) </w:t>
      </w:r>
      <w:r>
        <w:t>“Experience and the passage of time”, Philosophical Perspectives 25(1), pp. 359-387.</w:t>
      </w:r>
    </w:p>
    <w:p w14:paraId="6614302E" w14:textId="0A6A8943" w:rsidR="00CB4FA4" w:rsidRDefault="00CB4FA4" w:rsidP="00CB4FA4">
      <w:r>
        <w:t>Wüthrich, C. (2011) “Demarcating presentism”, i</w:t>
      </w:r>
      <w:r w:rsidRPr="00E26C35">
        <w:t>n Henk de Regt, Samir Okasha &amp; Stephan Hartmann (eds.), EPSA Philosophy of Science: Amsterdam 2009. Springer 441--450.</w:t>
      </w:r>
    </w:p>
    <w:p w14:paraId="3A39D31E" w14:textId="217023A5" w:rsidR="006664BC" w:rsidRDefault="006664BC" w:rsidP="00245275"/>
    <w:sectPr w:rsidR="006664BC" w:rsidSect="000144B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28832" w14:textId="77777777" w:rsidR="006C3426" w:rsidRDefault="006C3426" w:rsidP="00D71EAA">
      <w:r>
        <w:separator/>
      </w:r>
    </w:p>
  </w:endnote>
  <w:endnote w:type="continuationSeparator" w:id="0">
    <w:p w14:paraId="313C365F" w14:textId="77777777" w:rsidR="006C3426" w:rsidRDefault="006C3426" w:rsidP="00D7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6A061" w14:textId="77777777" w:rsidR="00C667E9" w:rsidRDefault="00C667E9" w:rsidP="001B67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8392F7" w14:textId="77777777" w:rsidR="00C667E9" w:rsidRDefault="00C66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ACC44" w14:textId="77777777" w:rsidR="00C667E9" w:rsidRDefault="00C667E9" w:rsidP="001B67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0B18">
      <w:rPr>
        <w:rStyle w:val="PageNumber"/>
        <w:noProof/>
      </w:rPr>
      <w:t>1</w:t>
    </w:r>
    <w:r>
      <w:rPr>
        <w:rStyle w:val="PageNumber"/>
      </w:rPr>
      <w:fldChar w:fldCharType="end"/>
    </w:r>
  </w:p>
  <w:p w14:paraId="2F1B3FDF" w14:textId="77777777" w:rsidR="00C667E9" w:rsidRDefault="00C66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B325" w14:textId="77777777" w:rsidR="00C667E9" w:rsidRDefault="00C66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0C3B6" w14:textId="77777777" w:rsidR="006C3426" w:rsidRDefault="006C3426" w:rsidP="00D71EAA">
      <w:r>
        <w:separator/>
      </w:r>
    </w:p>
  </w:footnote>
  <w:footnote w:type="continuationSeparator" w:id="0">
    <w:p w14:paraId="0C55AFBB" w14:textId="77777777" w:rsidR="006C3426" w:rsidRDefault="006C3426" w:rsidP="00D71EAA">
      <w:r>
        <w:continuationSeparator/>
      </w:r>
    </w:p>
  </w:footnote>
  <w:footnote w:id="1">
    <w:p w14:paraId="6D8EBBD2" w14:textId="1338085D" w:rsidR="00C667E9" w:rsidRDefault="00C667E9">
      <w:pPr>
        <w:pStyle w:val="FootnoteText"/>
      </w:pPr>
      <w:r>
        <w:rPr>
          <w:rStyle w:val="FootnoteReference"/>
        </w:rPr>
        <w:footnoteRef/>
      </w:r>
      <w:r>
        <w:t xml:space="preserve"> All unmarked page references are to (Prosser 2016).</w:t>
      </w:r>
    </w:p>
  </w:footnote>
  <w:footnote w:id="2">
    <w:p w14:paraId="1B2478DA" w14:textId="00776DF4" w:rsidR="00C667E9" w:rsidRDefault="00C667E9" w:rsidP="00D71EAA">
      <w:pPr>
        <w:pStyle w:val="FootnoteText"/>
      </w:pPr>
      <w:r>
        <w:rPr>
          <w:rStyle w:val="FootnoteReference"/>
        </w:rPr>
        <w:footnoteRef/>
      </w:r>
      <w:r>
        <w:t xml:space="preserve"> In some places the claim is instead that these are features of </w:t>
      </w:r>
      <w:r w:rsidRPr="000807D8">
        <w:rPr>
          <w:i/>
        </w:rPr>
        <w:t xml:space="preserve">veridical </w:t>
      </w:r>
      <w:r>
        <w:t xml:space="preserve">perception. I found the switch between these variants a little confusing. However, as far as I can see, the overall claim is that these are necessary conditions for perceptual representation full stop, and that therefore it’s impossible to perceive passage, whether veridically or non-veridically (claim 1). Moreover, the arguments in section 2.8, which are specifically supposed to rule out the possibility of non-veridical perception of passage, have much in common with the multidetector argument. So that’s what I’ll focus on. </w:t>
      </w:r>
    </w:p>
  </w:footnote>
  <w:footnote w:id="3">
    <w:p w14:paraId="72D2D749" w14:textId="2C58C46C" w:rsidR="00C667E9" w:rsidRDefault="00C667E9">
      <w:pPr>
        <w:pStyle w:val="FootnoteText"/>
      </w:pPr>
      <w:r>
        <w:rPr>
          <w:rStyle w:val="FootnoteReference"/>
        </w:rPr>
        <w:footnoteRef/>
      </w:r>
      <w:r>
        <w:t xml:space="preserve"> See e.g. (Hoerl 2014b), (Deng forthcoming). I take the term ‘veridicalism’ from (Baron et al. 2015).</w:t>
      </w:r>
    </w:p>
  </w:footnote>
  <w:footnote w:id="4">
    <w:p w14:paraId="492D68E4" w14:textId="34BA8252" w:rsidR="00C667E9" w:rsidRDefault="00C667E9">
      <w:pPr>
        <w:pStyle w:val="FootnoteText"/>
      </w:pPr>
      <w:r>
        <w:rPr>
          <w:rStyle w:val="FootnoteReference"/>
        </w:rPr>
        <w:footnoteRef/>
      </w:r>
      <w:r>
        <w:t xml:space="preserve"> One might wonder on what basis one can assume this, even in the context of a B-theoretic project, if dynamic experience doesn't represent anything incompatible with the B-theory. But the assumption is justified later on, when it has emerged that the content is necessary: ‘Admittedly the argument does, in principle, leave open the possibility that dynamic phenomenology represents a necessary truth that we somehow mistake for a feature of time’ (171). Prosser goes on to say that he can’t see a plausible way to make this work. I confess I’m not sure what the problem is, nor why the feature in question has to be a feature that we ‘somehow mistake for a feature of time’. </w:t>
      </w:r>
    </w:p>
  </w:footnote>
  <w:footnote w:id="5">
    <w:p w14:paraId="013DF8EF" w14:textId="47F8CCB7" w:rsidR="00C667E9" w:rsidRDefault="00C667E9">
      <w:pPr>
        <w:pStyle w:val="FootnoteText"/>
      </w:pPr>
      <w:r>
        <w:rPr>
          <w:rStyle w:val="FootnoteReference"/>
        </w:rPr>
        <w:footnoteRef/>
      </w:r>
      <w:r>
        <w:t xml:space="preserve"> I argued for this in response to an earlier version of the argument in (Deng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6521B" w14:textId="77777777" w:rsidR="00C667E9" w:rsidRDefault="00C66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B6E79" w14:textId="77777777" w:rsidR="00C667E9" w:rsidRDefault="00C66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DD1F" w14:textId="77777777" w:rsidR="00C667E9" w:rsidRDefault="00C66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EAA"/>
    <w:rsid w:val="00000612"/>
    <w:rsid w:val="00003FF1"/>
    <w:rsid w:val="00004D25"/>
    <w:rsid w:val="00006BB2"/>
    <w:rsid w:val="000100F1"/>
    <w:rsid w:val="00010937"/>
    <w:rsid w:val="0001244B"/>
    <w:rsid w:val="000130D8"/>
    <w:rsid w:val="000144B3"/>
    <w:rsid w:val="00025F8A"/>
    <w:rsid w:val="0002644A"/>
    <w:rsid w:val="00027663"/>
    <w:rsid w:val="00030B05"/>
    <w:rsid w:val="000339A0"/>
    <w:rsid w:val="00033D5F"/>
    <w:rsid w:val="00034AE8"/>
    <w:rsid w:val="00036AAF"/>
    <w:rsid w:val="000425E1"/>
    <w:rsid w:val="00043274"/>
    <w:rsid w:val="00043595"/>
    <w:rsid w:val="00043ECF"/>
    <w:rsid w:val="0004553C"/>
    <w:rsid w:val="00050613"/>
    <w:rsid w:val="00050B37"/>
    <w:rsid w:val="0005558E"/>
    <w:rsid w:val="00055EE9"/>
    <w:rsid w:val="0005663B"/>
    <w:rsid w:val="00057246"/>
    <w:rsid w:val="000574EF"/>
    <w:rsid w:val="00061446"/>
    <w:rsid w:val="0006377A"/>
    <w:rsid w:val="00063B40"/>
    <w:rsid w:val="00064255"/>
    <w:rsid w:val="00064F90"/>
    <w:rsid w:val="000734A5"/>
    <w:rsid w:val="000824BA"/>
    <w:rsid w:val="00082961"/>
    <w:rsid w:val="00083337"/>
    <w:rsid w:val="000833B4"/>
    <w:rsid w:val="00084A0A"/>
    <w:rsid w:val="00084DEC"/>
    <w:rsid w:val="000862AA"/>
    <w:rsid w:val="000872E3"/>
    <w:rsid w:val="000872F3"/>
    <w:rsid w:val="000916CB"/>
    <w:rsid w:val="00091DE5"/>
    <w:rsid w:val="0009391D"/>
    <w:rsid w:val="00094E7A"/>
    <w:rsid w:val="00096742"/>
    <w:rsid w:val="000A4957"/>
    <w:rsid w:val="000A49CC"/>
    <w:rsid w:val="000A544B"/>
    <w:rsid w:val="000A5875"/>
    <w:rsid w:val="000A68C5"/>
    <w:rsid w:val="000A715C"/>
    <w:rsid w:val="000A790D"/>
    <w:rsid w:val="000B4749"/>
    <w:rsid w:val="000B4977"/>
    <w:rsid w:val="000B5B7A"/>
    <w:rsid w:val="000B75A8"/>
    <w:rsid w:val="000B7A06"/>
    <w:rsid w:val="000C1D74"/>
    <w:rsid w:val="000C3E35"/>
    <w:rsid w:val="000C5798"/>
    <w:rsid w:val="000C6A2E"/>
    <w:rsid w:val="000D0520"/>
    <w:rsid w:val="000D1BD1"/>
    <w:rsid w:val="000D1E0D"/>
    <w:rsid w:val="000D2F89"/>
    <w:rsid w:val="000D7DC6"/>
    <w:rsid w:val="000E16CA"/>
    <w:rsid w:val="000E2619"/>
    <w:rsid w:val="000E2A19"/>
    <w:rsid w:val="000E5EF7"/>
    <w:rsid w:val="000E7C1C"/>
    <w:rsid w:val="000F2193"/>
    <w:rsid w:val="000F3379"/>
    <w:rsid w:val="000F3977"/>
    <w:rsid w:val="000F60D2"/>
    <w:rsid w:val="000F6465"/>
    <w:rsid w:val="000F72BF"/>
    <w:rsid w:val="00100C74"/>
    <w:rsid w:val="00103E77"/>
    <w:rsid w:val="00104BAB"/>
    <w:rsid w:val="00113F83"/>
    <w:rsid w:val="00117BA4"/>
    <w:rsid w:val="0012435C"/>
    <w:rsid w:val="00130BF0"/>
    <w:rsid w:val="00132CB0"/>
    <w:rsid w:val="00134A10"/>
    <w:rsid w:val="00134C23"/>
    <w:rsid w:val="001362E4"/>
    <w:rsid w:val="001406BD"/>
    <w:rsid w:val="00140B6E"/>
    <w:rsid w:val="00141F1F"/>
    <w:rsid w:val="0014266D"/>
    <w:rsid w:val="00143D26"/>
    <w:rsid w:val="00144D17"/>
    <w:rsid w:val="001457D1"/>
    <w:rsid w:val="00145A2F"/>
    <w:rsid w:val="00145E90"/>
    <w:rsid w:val="0014615B"/>
    <w:rsid w:val="00147BA8"/>
    <w:rsid w:val="001507F0"/>
    <w:rsid w:val="00150D46"/>
    <w:rsid w:val="0015106B"/>
    <w:rsid w:val="00151E60"/>
    <w:rsid w:val="00155E62"/>
    <w:rsid w:val="001575B4"/>
    <w:rsid w:val="001625D6"/>
    <w:rsid w:val="001634A7"/>
    <w:rsid w:val="0016504C"/>
    <w:rsid w:val="0017236A"/>
    <w:rsid w:val="001769EE"/>
    <w:rsid w:val="0018090E"/>
    <w:rsid w:val="001817B5"/>
    <w:rsid w:val="0018209C"/>
    <w:rsid w:val="00182653"/>
    <w:rsid w:val="00182787"/>
    <w:rsid w:val="001834C7"/>
    <w:rsid w:val="00183FBC"/>
    <w:rsid w:val="001847C4"/>
    <w:rsid w:val="0018526E"/>
    <w:rsid w:val="00185670"/>
    <w:rsid w:val="0018666C"/>
    <w:rsid w:val="001867DA"/>
    <w:rsid w:val="00187B7A"/>
    <w:rsid w:val="00187E93"/>
    <w:rsid w:val="001915A2"/>
    <w:rsid w:val="00193A89"/>
    <w:rsid w:val="00194C62"/>
    <w:rsid w:val="001961CD"/>
    <w:rsid w:val="001A15DB"/>
    <w:rsid w:val="001A18F2"/>
    <w:rsid w:val="001A31CA"/>
    <w:rsid w:val="001A5CDC"/>
    <w:rsid w:val="001B1B65"/>
    <w:rsid w:val="001B562D"/>
    <w:rsid w:val="001B67E6"/>
    <w:rsid w:val="001C5971"/>
    <w:rsid w:val="001C6275"/>
    <w:rsid w:val="001C7D39"/>
    <w:rsid w:val="001D01CC"/>
    <w:rsid w:val="001D0CD9"/>
    <w:rsid w:val="001D18DA"/>
    <w:rsid w:val="001D26B3"/>
    <w:rsid w:val="001D2FC9"/>
    <w:rsid w:val="001D44D1"/>
    <w:rsid w:val="001D6AB9"/>
    <w:rsid w:val="001D7272"/>
    <w:rsid w:val="001D790E"/>
    <w:rsid w:val="001E09DD"/>
    <w:rsid w:val="001E0C30"/>
    <w:rsid w:val="001E1A03"/>
    <w:rsid w:val="001E48E4"/>
    <w:rsid w:val="001E636C"/>
    <w:rsid w:val="001F079F"/>
    <w:rsid w:val="001F0E49"/>
    <w:rsid w:val="001F2F13"/>
    <w:rsid w:val="001F31F1"/>
    <w:rsid w:val="001F47B9"/>
    <w:rsid w:val="001F4BBB"/>
    <w:rsid w:val="0020349A"/>
    <w:rsid w:val="002043EB"/>
    <w:rsid w:val="002060FD"/>
    <w:rsid w:val="002104E7"/>
    <w:rsid w:val="00220046"/>
    <w:rsid w:val="002217BB"/>
    <w:rsid w:val="00225887"/>
    <w:rsid w:val="00227AF8"/>
    <w:rsid w:val="002304A7"/>
    <w:rsid w:val="00232947"/>
    <w:rsid w:val="00232B83"/>
    <w:rsid w:val="002332F5"/>
    <w:rsid w:val="00234D61"/>
    <w:rsid w:val="00240C2F"/>
    <w:rsid w:val="00240E56"/>
    <w:rsid w:val="00245275"/>
    <w:rsid w:val="00245471"/>
    <w:rsid w:val="00246205"/>
    <w:rsid w:val="00246541"/>
    <w:rsid w:val="00247B1C"/>
    <w:rsid w:val="002530A9"/>
    <w:rsid w:val="0025359B"/>
    <w:rsid w:val="00253C0C"/>
    <w:rsid w:val="00257538"/>
    <w:rsid w:val="00257F71"/>
    <w:rsid w:val="0026360C"/>
    <w:rsid w:val="00264BCA"/>
    <w:rsid w:val="00265A98"/>
    <w:rsid w:val="00267FD9"/>
    <w:rsid w:val="00275B54"/>
    <w:rsid w:val="00277DE8"/>
    <w:rsid w:val="00290EC8"/>
    <w:rsid w:val="0029233C"/>
    <w:rsid w:val="0029329C"/>
    <w:rsid w:val="0029340B"/>
    <w:rsid w:val="0029386E"/>
    <w:rsid w:val="00294DF9"/>
    <w:rsid w:val="002A4ED2"/>
    <w:rsid w:val="002B3BA7"/>
    <w:rsid w:val="002B4B04"/>
    <w:rsid w:val="002B55F2"/>
    <w:rsid w:val="002C48DA"/>
    <w:rsid w:val="002D0AB2"/>
    <w:rsid w:val="002D1A3C"/>
    <w:rsid w:val="002D217C"/>
    <w:rsid w:val="002D27F3"/>
    <w:rsid w:val="002D4DA7"/>
    <w:rsid w:val="002D5659"/>
    <w:rsid w:val="002D6E2C"/>
    <w:rsid w:val="002D7FE2"/>
    <w:rsid w:val="002E0475"/>
    <w:rsid w:val="002E095B"/>
    <w:rsid w:val="002E102E"/>
    <w:rsid w:val="002E2685"/>
    <w:rsid w:val="002E275B"/>
    <w:rsid w:val="002E41B8"/>
    <w:rsid w:val="002E6BE3"/>
    <w:rsid w:val="002E7400"/>
    <w:rsid w:val="002E7C1A"/>
    <w:rsid w:val="002F5F57"/>
    <w:rsid w:val="002F6635"/>
    <w:rsid w:val="002F6F98"/>
    <w:rsid w:val="003031C5"/>
    <w:rsid w:val="003106D1"/>
    <w:rsid w:val="00311EE4"/>
    <w:rsid w:val="00320712"/>
    <w:rsid w:val="0032346A"/>
    <w:rsid w:val="00324030"/>
    <w:rsid w:val="00325C70"/>
    <w:rsid w:val="00326A1C"/>
    <w:rsid w:val="0033160F"/>
    <w:rsid w:val="00333123"/>
    <w:rsid w:val="00333F85"/>
    <w:rsid w:val="0033442E"/>
    <w:rsid w:val="003351AE"/>
    <w:rsid w:val="0033573C"/>
    <w:rsid w:val="0033591D"/>
    <w:rsid w:val="00335C27"/>
    <w:rsid w:val="0034010C"/>
    <w:rsid w:val="003420C6"/>
    <w:rsid w:val="00346D80"/>
    <w:rsid w:val="00350326"/>
    <w:rsid w:val="00351472"/>
    <w:rsid w:val="00353453"/>
    <w:rsid w:val="00355868"/>
    <w:rsid w:val="003562DD"/>
    <w:rsid w:val="0036065B"/>
    <w:rsid w:val="0036134F"/>
    <w:rsid w:val="0036286C"/>
    <w:rsid w:val="0036554D"/>
    <w:rsid w:val="00367192"/>
    <w:rsid w:val="0036750C"/>
    <w:rsid w:val="00370B18"/>
    <w:rsid w:val="003728CE"/>
    <w:rsid w:val="00380C7E"/>
    <w:rsid w:val="00382C05"/>
    <w:rsid w:val="003854F6"/>
    <w:rsid w:val="00385B26"/>
    <w:rsid w:val="003902C7"/>
    <w:rsid w:val="003933EC"/>
    <w:rsid w:val="0039476E"/>
    <w:rsid w:val="00396B56"/>
    <w:rsid w:val="00396CBD"/>
    <w:rsid w:val="003A396E"/>
    <w:rsid w:val="003A43C7"/>
    <w:rsid w:val="003A672A"/>
    <w:rsid w:val="003B01AB"/>
    <w:rsid w:val="003B0928"/>
    <w:rsid w:val="003B1672"/>
    <w:rsid w:val="003B1F5D"/>
    <w:rsid w:val="003B623B"/>
    <w:rsid w:val="003C02B1"/>
    <w:rsid w:val="003C1184"/>
    <w:rsid w:val="003C3FD2"/>
    <w:rsid w:val="003C4811"/>
    <w:rsid w:val="003C493A"/>
    <w:rsid w:val="003C52B9"/>
    <w:rsid w:val="003C5BC1"/>
    <w:rsid w:val="003C5CC1"/>
    <w:rsid w:val="003C65AF"/>
    <w:rsid w:val="003C6F47"/>
    <w:rsid w:val="003C6F62"/>
    <w:rsid w:val="003C7CD2"/>
    <w:rsid w:val="003D023C"/>
    <w:rsid w:val="003D44A7"/>
    <w:rsid w:val="003D5022"/>
    <w:rsid w:val="003D54AC"/>
    <w:rsid w:val="003D5D94"/>
    <w:rsid w:val="003D63FB"/>
    <w:rsid w:val="003E0F2E"/>
    <w:rsid w:val="003E2EB7"/>
    <w:rsid w:val="003E5B5C"/>
    <w:rsid w:val="003E6115"/>
    <w:rsid w:val="003F030C"/>
    <w:rsid w:val="003F0336"/>
    <w:rsid w:val="003F114F"/>
    <w:rsid w:val="003F2D18"/>
    <w:rsid w:val="003F3030"/>
    <w:rsid w:val="003F380D"/>
    <w:rsid w:val="003F4BBE"/>
    <w:rsid w:val="003F4DF2"/>
    <w:rsid w:val="003F6245"/>
    <w:rsid w:val="003F6890"/>
    <w:rsid w:val="003F6BED"/>
    <w:rsid w:val="004006AA"/>
    <w:rsid w:val="00400D73"/>
    <w:rsid w:val="00406380"/>
    <w:rsid w:val="00406FD2"/>
    <w:rsid w:val="00411208"/>
    <w:rsid w:val="004124E3"/>
    <w:rsid w:val="0041425E"/>
    <w:rsid w:val="00422B24"/>
    <w:rsid w:val="004267AC"/>
    <w:rsid w:val="00427C7D"/>
    <w:rsid w:val="004354B0"/>
    <w:rsid w:val="00435B94"/>
    <w:rsid w:val="00441B20"/>
    <w:rsid w:val="00442DDD"/>
    <w:rsid w:val="00444D6E"/>
    <w:rsid w:val="00444F21"/>
    <w:rsid w:val="004459BD"/>
    <w:rsid w:val="00450821"/>
    <w:rsid w:val="0045303A"/>
    <w:rsid w:val="00453945"/>
    <w:rsid w:val="00456435"/>
    <w:rsid w:val="0046147C"/>
    <w:rsid w:val="00463619"/>
    <w:rsid w:val="00463C75"/>
    <w:rsid w:val="00464C6E"/>
    <w:rsid w:val="004679A8"/>
    <w:rsid w:val="004714F0"/>
    <w:rsid w:val="00471DA2"/>
    <w:rsid w:val="00473AB9"/>
    <w:rsid w:val="00476DE7"/>
    <w:rsid w:val="0047798B"/>
    <w:rsid w:val="004802C3"/>
    <w:rsid w:val="00482293"/>
    <w:rsid w:val="0048573C"/>
    <w:rsid w:val="00487BEB"/>
    <w:rsid w:val="00491080"/>
    <w:rsid w:val="00492A2A"/>
    <w:rsid w:val="00494C39"/>
    <w:rsid w:val="00496A0B"/>
    <w:rsid w:val="004A0786"/>
    <w:rsid w:val="004A0E15"/>
    <w:rsid w:val="004A332B"/>
    <w:rsid w:val="004A3ABD"/>
    <w:rsid w:val="004A40BD"/>
    <w:rsid w:val="004A6F17"/>
    <w:rsid w:val="004A7D4C"/>
    <w:rsid w:val="004B2370"/>
    <w:rsid w:val="004B28BC"/>
    <w:rsid w:val="004B2CAC"/>
    <w:rsid w:val="004B3C2B"/>
    <w:rsid w:val="004C2AA7"/>
    <w:rsid w:val="004C312D"/>
    <w:rsid w:val="004D3600"/>
    <w:rsid w:val="004D578F"/>
    <w:rsid w:val="004E1DF3"/>
    <w:rsid w:val="004E2368"/>
    <w:rsid w:val="004E3216"/>
    <w:rsid w:val="004E6BBA"/>
    <w:rsid w:val="004E6F9F"/>
    <w:rsid w:val="004F1035"/>
    <w:rsid w:val="004F25DB"/>
    <w:rsid w:val="004F3910"/>
    <w:rsid w:val="004F39B6"/>
    <w:rsid w:val="004F4F84"/>
    <w:rsid w:val="00500CAB"/>
    <w:rsid w:val="005016DA"/>
    <w:rsid w:val="00502E31"/>
    <w:rsid w:val="005040B3"/>
    <w:rsid w:val="00504EF1"/>
    <w:rsid w:val="00506A7E"/>
    <w:rsid w:val="00511F30"/>
    <w:rsid w:val="0051282B"/>
    <w:rsid w:val="00512A1D"/>
    <w:rsid w:val="00512BFA"/>
    <w:rsid w:val="005142E2"/>
    <w:rsid w:val="00515B44"/>
    <w:rsid w:val="005210D4"/>
    <w:rsid w:val="00525418"/>
    <w:rsid w:val="005258CA"/>
    <w:rsid w:val="00533A25"/>
    <w:rsid w:val="00537B87"/>
    <w:rsid w:val="0054157C"/>
    <w:rsid w:val="00542748"/>
    <w:rsid w:val="0054283A"/>
    <w:rsid w:val="0055230E"/>
    <w:rsid w:val="00553139"/>
    <w:rsid w:val="005572DF"/>
    <w:rsid w:val="005578FD"/>
    <w:rsid w:val="0056235E"/>
    <w:rsid w:val="00564B53"/>
    <w:rsid w:val="00566C4D"/>
    <w:rsid w:val="005670F1"/>
    <w:rsid w:val="00571881"/>
    <w:rsid w:val="00574EAD"/>
    <w:rsid w:val="00575028"/>
    <w:rsid w:val="00575D5A"/>
    <w:rsid w:val="0057703E"/>
    <w:rsid w:val="005777CA"/>
    <w:rsid w:val="00577FCD"/>
    <w:rsid w:val="00583EEA"/>
    <w:rsid w:val="0059366A"/>
    <w:rsid w:val="00593C97"/>
    <w:rsid w:val="00596CBF"/>
    <w:rsid w:val="00597871"/>
    <w:rsid w:val="005A1900"/>
    <w:rsid w:val="005A3650"/>
    <w:rsid w:val="005A46D3"/>
    <w:rsid w:val="005A70B4"/>
    <w:rsid w:val="005B0DC6"/>
    <w:rsid w:val="005B693E"/>
    <w:rsid w:val="005B72E9"/>
    <w:rsid w:val="005C14C7"/>
    <w:rsid w:val="005C27CF"/>
    <w:rsid w:val="005C3079"/>
    <w:rsid w:val="005C51B6"/>
    <w:rsid w:val="005C5C8E"/>
    <w:rsid w:val="005D1B02"/>
    <w:rsid w:val="005D390B"/>
    <w:rsid w:val="005D6371"/>
    <w:rsid w:val="005D74BC"/>
    <w:rsid w:val="005E1BC4"/>
    <w:rsid w:val="005E1E19"/>
    <w:rsid w:val="005E363A"/>
    <w:rsid w:val="005E6FA9"/>
    <w:rsid w:val="005F2E02"/>
    <w:rsid w:val="005F3202"/>
    <w:rsid w:val="005F681A"/>
    <w:rsid w:val="005F733A"/>
    <w:rsid w:val="005F7AE9"/>
    <w:rsid w:val="006034AE"/>
    <w:rsid w:val="00606318"/>
    <w:rsid w:val="00620502"/>
    <w:rsid w:val="00620961"/>
    <w:rsid w:val="00620A41"/>
    <w:rsid w:val="00623440"/>
    <w:rsid w:val="006252DA"/>
    <w:rsid w:val="00625985"/>
    <w:rsid w:val="00625E29"/>
    <w:rsid w:val="00625E55"/>
    <w:rsid w:val="00627E8B"/>
    <w:rsid w:val="0063169D"/>
    <w:rsid w:val="00631B6F"/>
    <w:rsid w:val="006328CE"/>
    <w:rsid w:val="00635540"/>
    <w:rsid w:val="00637B6E"/>
    <w:rsid w:val="00640E8D"/>
    <w:rsid w:val="0064242B"/>
    <w:rsid w:val="006435F9"/>
    <w:rsid w:val="00644511"/>
    <w:rsid w:val="00645542"/>
    <w:rsid w:val="00645703"/>
    <w:rsid w:val="0065557B"/>
    <w:rsid w:val="00657C88"/>
    <w:rsid w:val="00662915"/>
    <w:rsid w:val="00662D0E"/>
    <w:rsid w:val="006637DD"/>
    <w:rsid w:val="00663E49"/>
    <w:rsid w:val="006641A7"/>
    <w:rsid w:val="00664B9B"/>
    <w:rsid w:val="00664CD9"/>
    <w:rsid w:val="006664BC"/>
    <w:rsid w:val="00672BEE"/>
    <w:rsid w:val="0067327E"/>
    <w:rsid w:val="00673E0D"/>
    <w:rsid w:val="0067406E"/>
    <w:rsid w:val="00675FC6"/>
    <w:rsid w:val="006904E3"/>
    <w:rsid w:val="00691CEA"/>
    <w:rsid w:val="00692E6E"/>
    <w:rsid w:val="006A0E4B"/>
    <w:rsid w:val="006A0F7C"/>
    <w:rsid w:val="006A19AB"/>
    <w:rsid w:val="006A2092"/>
    <w:rsid w:val="006A35E0"/>
    <w:rsid w:val="006A4D4E"/>
    <w:rsid w:val="006A51C7"/>
    <w:rsid w:val="006B065A"/>
    <w:rsid w:val="006B3523"/>
    <w:rsid w:val="006B36D9"/>
    <w:rsid w:val="006B6575"/>
    <w:rsid w:val="006B7EA6"/>
    <w:rsid w:val="006C0670"/>
    <w:rsid w:val="006C22D5"/>
    <w:rsid w:val="006C3426"/>
    <w:rsid w:val="006C61B0"/>
    <w:rsid w:val="006D517F"/>
    <w:rsid w:val="006D5EF7"/>
    <w:rsid w:val="006E60FD"/>
    <w:rsid w:val="006E673C"/>
    <w:rsid w:val="006F24F9"/>
    <w:rsid w:val="006F322E"/>
    <w:rsid w:val="006F4FF0"/>
    <w:rsid w:val="006F50E5"/>
    <w:rsid w:val="006F592A"/>
    <w:rsid w:val="006F7586"/>
    <w:rsid w:val="006F75D9"/>
    <w:rsid w:val="00703598"/>
    <w:rsid w:val="00705072"/>
    <w:rsid w:val="007057C3"/>
    <w:rsid w:val="007074CC"/>
    <w:rsid w:val="00710638"/>
    <w:rsid w:val="007117B8"/>
    <w:rsid w:val="00711E93"/>
    <w:rsid w:val="007123B3"/>
    <w:rsid w:val="007126BA"/>
    <w:rsid w:val="00712C2B"/>
    <w:rsid w:val="0071388F"/>
    <w:rsid w:val="00714C55"/>
    <w:rsid w:val="007205C0"/>
    <w:rsid w:val="007232A8"/>
    <w:rsid w:val="00724389"/>
    <w:rsid w:val="00724A2D"/>
    <w:rsid w:val="0072616E"/>
    <w:rsid w:val="007352FD"/>
    <w:rsid w:val="007377E3"/>
    <w:rsid w:val="007379EA"/>
    <w:rsid w:val="007413B5"/>
    <w:rsid w:val="007426F9"/>
    <w:rsid w:val="00745828"/>
    <w:rsid w:val="0075002A"/>
    <w:rsid w:val="00750DB0"/>
    <w:rsid w:val="00754921"/>
    <w:rsid w:val="00756FFF"/>
    <w:rsid w:val="007573BD"/>
    <w:rsid w:val="007610F7"/>
    <w:rsid w:val="00764C41"/>
    <w:rsid w:val="00765E69"/>
    <w:rsid w:val="00770774"/>
    <w:rsid w:val="0077116A"/>
    <w:rsid w:val="007712B4"/>
    <w:rsid w:val="00773893"/>
    <w:rsid w:val="0077444D"/>
    <w:rsid w:val="00775716"/>
    <w:rsid w:val="00780F21"/>
    <w:rsid w:val="00782AFF"/>
    <w:rsid w:val="0078308F"/>
    <w:rsid w:val="00783226"/>
    <w:rsid w:val="00791D5B"/>
    <w:rsid w:val="007937EF"/>
    <w:rsid w:val="007939F5"/>
    <w:rsid w:val="00796802"/>
    <w:rsid w:val="007A2040"/>
    <w:rsid w:val="007A5EAA"/>
    <w:rsid w:val="007B07FB"/>
    <w:rsid w:val="007B0FDD"/>
    <w:rsid w:val="007B1A5A"/>
    <w:rsid w:val="007B482C"/>
    <w:rsid w:val="007B4A68"/>
    <w:rsid w:val="007B4AB9"/>
    <w:rsid w:val="007B6136"/>
    <w:rsid w:val="007B6C92"/>
    <w:rsid w:val="007B7623"/>
    <w:rsid w:val="007C0DCA"/>
    <w:rsid w:val="007C20A4"/>
    <w:rsid w:val="007C23C1"/>
    <w:rsid w:val="007C4FF1"/>
    <w:rsid w:val="007C5D23"/>
    <w:rsid w:val="007C5DE1"/>
    <w:rsid w:val="007D1593"/>
    <w:rsid w:val="007E05A9"/>
    <w:rsid w:val="007E239F"/>
    <w:rsid w:val="007F042A"/>
    <w:rsid w:val="007F24E9"/>
    <w:rsid w:val="007F2748"/>
    <w:rsid w:val="007F3270"/>
    <w:rsid w:val="007F5E1C"/>
    <w:rsid w:val="007F654C"/>
    <w:rsid w:val="007F782E"/>
    <w:rsid w:val="007F79DA"/>
    <w:rsid w:val="00800DC6"/>
    <w:rsid w:val="008012FC"/>
    <w:rsid w:val="00804E2B"/>
    <w:rsid w:val="00805842"/>
    <w:rsid w:val="00806330"/>
    <w:rsid w:val="008136C9"/>
    <w:rsid w:val="00814542"/>
    <w:rsid w:val="00816D0D"/>
    <w:rsid w:val="008200A8"/>
    <w:rsid w:val="00820513"/>
    <w:rsid w:val="008214AC"/>
    <w:rsid w:val="00822DBD"/>
    <w:rsid w:val="00822F9A"/>
    <w:rsid w:val="00825A82"/>
    <w:rsid w:val="008263C5"/>
    <w:rsid w:val="00827360"/>
    <w:rsid w:val="00832FDD"/>
    <w:rsid w:val="00837BAC"/>
    <w:rsid w:val="00840A0E"/>
    <w:rsid w:val="00840E63"/>
    <w:rsid w:val="00840EC1"/>
    <w:rsid w:val="008440D5"/>
    <w:rsid w:val="00844560"/>
    <w:rsid w:val="00847F89"/>
    <w:rsid w:val="00851003"/>
    <w:rsid w:val="0085138C"/>
    <w:rsid w:val="0085702F"/>
    <w:rsid w:val="00860732"/>
    <w:rsid w:val="008607CB"/>
    <w:rsid w:val="00864731"/>
    <w:rsid w:val="008767F2"/>
    <w:rsid w:val="00880020"/>
    <w:rsid w:val="00882C3A"/>
    <w:rsid w:val="0088582E"/>
    <w:rsid w:val="00890395"/>
    <w:rsid w:val="00893B67"/>
    <w:rsid w:val="00894EE0"/>
    <w:rsid w:val="00895006"/>
    <w:rsid w:val="00895098"/>
    <w:rsid w:val="008953BA"/>
    <w:rsid w:val="00895B14"/>
    <w:rsid w:val="008A2F34"/>
    <w:rsid w:val="008A5A58"/>
    <w:rsid w:val="008A6739"/>
    <w:rsid w:val="008B151C"/>
    <w:rsid w:val="008B481E"/>
    <w:rsid w:val="008B5979"/>
    <w:rsid w:val="008B62FF"/>
    <w:rsid w:val="008B6BB5"/>
    <w:rsid w:val="008C00F1"/>
    <w:rsid w:val="008C046B"/>
    <w:rsid w:val="008C3DC8"/>
    <w:rsid w:val="008C61FB"/>
    <w:rsid w:val="008C6593"/>
    <w:rsid w:val="008C6845"/>
    <w:rsid w:val="008D1236"/>
    <w:rsid w:val="008D2605"/>
    <w:rsid w:val="008D2656"/>
    <w:rsid w:val="008D390F"/>
    <w:rsid w:val="008D49B2"/>
    <w:rsid w:val="008D7C3C"/>
    <w:rsid w:val="008E0E2C"/>
    <w:rsid w:val="008E432A"/>
    <w:rsid w:val="008E6569"/>
    <w:rsid w:val="008F0B29"/>
    <w:rsid w:val="008F2255"/>
    <w:rsid w:val="008F3047"/>
    <w:rsid w:val="008F306E"/>
    <w:rsid w:val="008F5ED7"/>
    <w:rsid w:val="008F6FE1"/>
    <w:rsid w:val="008F741B"/>
    <w:rsid w:val="0090204B"/>
    <w:rsid w:val="00902E69"/>
    <w:rsid w:val="00904532"/>
    <w:rsid w:val="009058A1"/>
    <w:rsid w:val="009072AF"/>
    <w:rsid w:val="00910115"/>
    <w:rsid w:val="009109E9"/>
    <w:rsid w:val="00912C55"/>
    <w:rsid w:val="00915800"/>
    <w:rsid w:val="009164F0"/>
    <w:rsid w:val="0091670E"/>
    <w:rsid w:val="0091747F"/>
    <w:rsid w:val="00920FAC"/>
    <w:rsid w:val="00923A35"/>
    <w:rsid w:val="0092736F"/>
    <w:rsid w:val="00931576"/>
    <w:rsid w:val="00931A5F"/>
    <w:rsid w:val="00933444"/>
    <w:rsid w:val="00933684"/>
    <w:rsid w:val="00934B50"/>
    <w:rsid w:val="009350DA"/>
    <w:rsid w:val="0093723C"/>
    <w:rsid w:val="009375A1"/>
    <w:rsid w:val="009405F2"/>
    <w:rsid w:val="0094070F"/>
    <w:rsid w:val="00940968"/>
    <w:rsid w:val="0094268B"/>
    <w:rsid w:val="009427C3"/>
    <w:rsid w:val="009437AA"/>
    <w:rsid w:val="0094547D"/>
    <w:rsid w:val="0094719E"/>
    <w:rsid w:val="009518BF"/>
    <w:rsid w:val="009520E0"/>
    <w:rsid w:val="0095254B"/>
    <w:rsid w:val="0095740E"/>
    <w:rsid w:val="0096066D"/>
    <w:rsid w:val="0096075A"/>
    <w:rsid w:val="00960BA4"/>
    <w:rsid w:val="00960E14"/>
    <w:rsid w:val="00964EF7"/>
    <w:rsid w:val="009673FD"/>
    <w:rsid w:val="00967721"/>
    <w:rsid w:val="0096775C"/>
    <w:rsid w:val="00973BFA"/>
    <w:rsid w:val="00974747"/>
    <w:rsid w:val="00974EF4"/>
    <w:rsid w:val="009752FF"/>
    <w:rsid w:val="00975999"/>
    <w:rsid w:val="00975E73"/>
    <w:rsid w:val="009768DF"/>
    <w:rsid w:val="00977E09"/>
    <w:rsid w:val="009836F1"/>
    <w:rsid w:val="00983E87"/>
    <w:rsid w:val="009864F7"/>
    <w:rsid w:val="00987080"/>
    <w:rsid w:val="009901BE"/>
    <w:rsid w:val="00990E2F"/>
    <w:rsid w:val="0099127D"/>
    <w:rsid w:val="00997DDA"/>
    <w:rsid w:val="009A17E2"/>
    <w:rsid w:val="009A20ED"/>
    <w:rsid w:val="009A4A8C"/>
    <w:rsid w:val="009A4B96"/>
    <w:rsid w:val="009A5DA1"/>
    <w:rsid w:val="009A79EE"/>
    <w:rsid w:val="009B1B3E"/>
    <w:rsid w:val="009B1DF2"/>
    <w:rsid w:val="009B22A4"/>
    <w:rsid w:val="009B2AEC"/>
    <w:rsid w:val="009B4BFD"/>
    <w:rsid w:val="009B7BB2"/>
    <w:rsid w:val="009C0011"/>
    <w:rsid w:val="009C1657"/>
    <w:rsid w:val="009C39DE"/>
    <w:rsid w:val="009C5731"/>
    <w:rsid w:val="009C6212"/>
    <w:rsid w:val="009C6887"/>
    <w:rsid w:val="009D2985"/>
    <w:rsid w:val="009D3E00"/>
    <w:rsid w:val="009D3F13"/>
    <w:rsid w:val="009D4BA6"/>
    <w:rsid w:val="009D75DF"/>
    <w:rsid w:val="009E0476"/>
    <w:rsid w:val="009E17FB"/>
    <w:rsid w:val="009E25CF"/>
    <w:rsid w:val="009E33CE"/>
    <w:rsid w:val="009F1BD0"/>
    <w:rsid w:val="009F237E"/>
    <w:rsid w:val="009F5B51"/>
    <w:rsid w:val="00A008D6"/>
    <w:rsid w:val="00A00F5D"/>
    <w:rsid w:val="00A01BFB"/>
    <w:rsid w:val="00A02376"/>
    <w:rsid w:val="00A046FD"/>
    <w:rsid w:val="00A049E3"/>
    <w:rsid w:val="00A04DFA"/>
    <w:rsid w:val="00A07406"/>
    <w:rsid w:val="00A07989"/>
    <w:rsid w:val="00A1587B"/>
    <w:rsid w:val="00A1597C"/>
    <w:rsid w:val="00A15986"/>
    <w:rsid w:val="00A27FB8"/>
    <w:rsid w:val="00A32B46"/>
    <w:rsid w:val="00A339E3"/>
    <w:rsid w:val="00A34CF8"/>
    <w:rsid w:val="00A36D07"/>
    <w:rsid w:val="00A407B6"/>
    <w:rsid w:val="00A41A88"/>
    <w:rsid w:val="00A444FF"/>
    <w:rsid w:val="00A45B7D"/>
    <w:rsid w:val="00A5213C"/>
    <w:rsid w:val="00A521BC"/>
    <w:rsid w:val="00A532B0"/>
    <w:rsid w:val="00A5384B"/>
    <w:rsid w:val="00A5462F"/>
    <w:rsid w:val="00A56C48"/>
    <w:rsid w:val="00A632FF"/>
    <w:rsid w:val="00A64A61"/>
    <w:rsid w:val="00A65A36"/>
    <w:rsid w:val="00A66E8D"/>
    <w:rsid w:val="00A6790C"/>
    <w:rsid w:val="00A71ADD"/>
    <w:rsid w:val="00A71FC8"/>
    <w:rsid w:val="00A72269"/>
    <w:rsid w:val="00A746A1"/>
    <w:rsid w:val="00A748EF"/>
    <w:rsid w:val="00A75F94"/>
    <w:rsid w:val="00A7603F"/>
    <w:rsid w:val="00A837E7"/>
    <w:rsid w:val="00A83DE1"/>
    <w:rsid w:val="00A86700"/>
    <w:rsid w:val="00A90FBF"/>
    <w:rsid w:val="00A91997"/>
    <w:rsid w:val="00A928CF"/>
    <w:rsid w:val="00A93071"/>
    <w:rsid w:val="00A95A50"/>
    <w:rsid w:val="00A95E40"/>
    <w:rsid w:val="00A967CC"/>
    <w:rsid w:val="00AA1AB3"/>
    <w:rsid w:val="00AA1D56"/>
    <w:rsid w:val="00AA1F78"/>
    <w:rsid w:val="00AA33BA"/>
    <w:rsid w:val="00AA368A"/>
    <w:rsid w:val="00AA4C9A"/>
    <w:rsid w:val="00AA58D4"/>
    <w:rsid w:val="00AB059F"/>
    <w:rsid w:val="00AC2895"/>
    <w:rsid w:val="00AC39E0"/>
    <w:rsid w:val="00AC434F"/>
    <w:rsid w:val="00AC5CA4"/>
    <w:rsid w:val="00AC6085"/>
    <w:rsid w:val="00AC6E6D"/>
    <w:rsid w:val="00AD4D8F"/>
    <w:rsid w:val="00AD5841"/>
    <w:rsid w:val="00AE010E"/>
    <w:rsid w:val="00AE062E"/>
    <w:rsid w:val="00AE150A"/>
    <w:rsid w:val="00AE1701"/>
    <w:rsid w:val="00AE1B31"/>
    <w:rsid w:val="00AE1D02"/>
    <w:rsid w:val="00AE2150"/>
    <w:rsid w:val="00AE6CF5"/>
    <w:rsid w:val="00AE7980"/>
    <w:rsid w:val="00AF0AF5"/>
    <w:rsid w:val="00AF0E88"/>
    <w:rsid w:val="00AF1B53"/>
    <w:rsid w:val="00AF543E"/>
    <w:rsid w:val="00B00250"/>
    <w:rsid w:val="00B026FB"/>
    <w:rsid w:val="00B038D1"/>
    <w:rsid w:val="00B0674C"/>
    <w:rsid w:val="00B1017B"/>
    <w:rsid w:val="00B10767"/>
    <w:rsid w:val="00B12E4F"/>
    <w:rsid w:val="00B142BD"/>
    <w:rsid w:val="00B15079"/>
    <w:rsid w:val="00B15D46"/>
    <w:rsid w:val="00B177DE"/>
    <w:rsid w:val="00B1797D"/>
    <w:rsid w:val="00B20C52"/>
    <w:rsid w:val="00B23957"/>
    <w:rsid w:val="00B258E8"/>
    <w:rsid w:val="00B2711B"/>
    <w:rsid w:val="00B30471"/>
    <w:rsid w:val="00B346CE"/>
    <w:rsid w:val="00B40EEC"/>
    <w:rsid w:val="00B46DD0"/>
    <w:rsid w:val="00B504E0"/>
    <w:rsid w:val="00B508E7"/>
    <w:rsid w:val="00B5110D"/>
    <w:rsid w:val="00B52758"/>
    <w:rsid w:val="00B53002"/>
    <w:rsid w:val="00B57D11"/>
    <w:rsid w:val="00B638CD"/>
    <w:rsid w:val="00B65660"/>
    <w:rsid w:val="00B6586B"/>
    <w:rsid w:val="00B669FF"/>
    <w:rsid w:val="00B76988"/>
    <w:rsid w:val="00B80698"/>
    <w:rsid w:val="00B83374"/>
    <w:rsid w:val="00B86DC9"/>
    <w:rsid w:val="00B9158F"/>
    <w:rsid w:val="00B92843"/>
    <w:rsid w:val="00B9313A"/>
    <w:rsid w:val="00B93CE7"/>
    <w:rsid w:val="00B96C9A"/>
    <w:rsid w:val="00BA227D"/>
    <w:rsid w:val="00BA2A48"/>
    <w:rsid w:val="00BA331C"/>
    <w:rsid w:val="00BA34C8"/>
    <w:rsid w:val="00BA4C61"/>
    <w:rsid w:val="00BA5BB5"/>
    <w:rsid w:val="00BA7508"/>
    <w:rsid w:val="00BB2A87"/>
    <w:rsid w:val="00BB343B"/>
    <w:rsid w:val="00BB7F68"/>
    <w:rsid w:val="00BB7FC2"/>
    <w:rsid w:val="00BC25AB"/>
    <w:rsid w:val="00BC35B2"/>
    <w:rsid w:val="00BC4121"/>
    <w:rsid w:val="00BD3906"/>
    <w:rsid w:val="00BD57A5"/>
    <w:rsid w:val="00BE196C"/>
    <w:rsid w:val="00BE41B4"/>
    <w:rsid w:val="00BF1D1F"/>
    <w:rsid w:val="00BF2779"/>
    <w:rsid w:val="00BF2CC4"/>
    <w:rsid w:val="00BF3CB3"/>
    <w:rsid w:val="00BF5ECF"/>
    <w:rsid w:val="00BF76CE"/>
    <w:rsid w:val="00BF7BB0"/>
    <w:rsid w:val="00C00BED"/>
    <w:rsid w:val="00C01A54"/>
    <w:rsid w:val="00C030CF"/>
    <w:rsid w:val="00C048A1"/>
    <w:rsid w:val="00C067EF"/>
    <w:rsid w:val="00C073D8"/>
    <w:rsid w:val="00C145EF"/>
    <w:rsid w:val="00C146BC"/>
    <w:rsid w:val="00C162D2"/>
    <w:rsid w:val="00C16B23"/>
    <w:rsid w:val="00C17610"/>
    <w:rsid w:val="00C178A4"/>
    <w:rsid w:val="00C22AF9"/>
    <w:rsid w:val="00C31B59"/>
    <w:rsid w:val="00C33008"/>
    <w:rsid w:val="00C3367F"/>
    <w:rsid w:val="00C36D9A"/>
    <w:rsid w:val="00C37C2F"/>
    <w:rsid w:val="00C45BF4"/>
    <w:rsid w:val="00C45FAB"/>
    <w:rsid w:val="00C46431"/>
    <w:rsid w:val="00C46F5F"/>
    <w:rsid w:val="00C47E54"/>
    <w:rsid w:val="00C53A91"/>
    <w:rsid w:val="00C55D6B"/>
    <w:rsid w:val="00C5649F"/>
    <w:rsid w:val="00C63156"/>
    <w:rsid w:val="00C64CBF"/>
    <w:rsid w:val="00C667E9"/>
    <w:rsid w:val="00C6774B"/>
    <w:rsid w:val="00C709DB"/>
    <w:rsid w:val="00C7531F"/>
    <w:rsid w:val="00C76C82"/>
    <w:rsid w:val="00C80CF3"/>
    <w:rsid w:val="00C873AC"/>
    <w:rsid w:val="00C910EF"/>
    <w:rsid w:val="00C94B1F"/>
    <w:rsid w:val="00C94C5C"/>
    <w:rsid w:val="00C96D70"/>
    <w:rsid w:val="00C96E01"/>
    <w:rsid w:val="00C970D4"/>
    <w:rsid w:val="00CA1EDC"/>
    <w:rsid w:val="00CA46E5"/>
    <w:rsid w:val="00CA4FB6"/>
    <w:rsid w:val="00CB231C"/>
    <w:rsid w:val="00CB4FA4"/>
    <w:rsid w:val="00CC5805"/>
    <w:rsid w:val="00CC7DDD"/>
    <w:rsid w:val="00CC7ECB"/>
    <w:rsid w:val="00CD116F"/>
    <w:rsid w:val="00CD3D44"/>
    <w:rsid w:val="00CD3EB4"/>
    <w:rsid w:val="00CD4479"/>
    <w:rsid w:val="00CD582F"/>
    <w:rsid w:val="00CD5D08"/>
    <w:rsid w:val="00CE282F"/>
    <w:rsid w:val="00CE2AED"/>
    <w:rsid w:val="00CE5128"/>
    <w:rsid w:val="00CF1731"/>
    <w:rsid w:val="00CF287A"/>
    <w:rsid w:val="00CF4C2C"/>
    <w:rsid w:val="00CF54DC"/>
    <w:rsid w:val="00D01037"/>
    <w:rsid w:val="00D02AB7"/>
    <w:rsid w:val="00D03C0D"/>
    <w:rsid w:val="00D04356"/>
    <w:rsid w:val="00D121B3"/>
    <w:rsid w:val="00D12A18"/>
    <w:rsid w:val="00D131F4"/>
    <w:rsid w:val="00D16C9B"/>
    <w:rsid w:val="00D204F5"/>
    <w:rsid w:val="00D20C57"/>
    <w:rsid w:val="00D20C7A"/>
    <w:rsid w:val="00D26B36"/>
    <w:rsid w:val="00D27EA4"/>
    <w:rsid w:val="00D33D37"/>
    <w:rsid w:val="00D35A07"/>
    <w:rsid w:val="00D35B01"/>
    <w:rsid w:val="00D37885"/>
    <w:rsid w:val="00D409CF"/>
    <w:rsid w:val="00D41558"/>
    <w:rsid w:val="00D42E22"/>
    <w:rsid w:val="00D42E8B"/>
    <w:rsid w:val="00D44827"/>
    <w:rsid w:val="00D50C28"/>
    <w:rsid w:val="00D53E35"/>
    <w:rsid w:val="00D545B0"/>
    <w:rsid w:val="00D55470"/>
    <w:rsid w:val="00D568E7"/>
    <w:rsid w:val="00D5784E"/>
    <w:rsid w:val="00D64AFC"/>
    <w:rsid w:val="00D71EAA"/>
    <w:rsid w:val="00D74824"/>
    <w:rsid w:val="00D76A1C"/>
    <w:rsid w:val="00D76AB0"/>
    <w:rsid w:val="00D81A68"/>
    <w:rsid w:val="00D82B9F"/>
    <w:rsid w:val="00D83E21"/>
    <w:rsid w:val="00D84AB5"/>
    <w:rsid w:val="00D859A8"/>
    <w:rsid w:val="00D87653"/>
    <w:rsid w:val="00D911C5"/>
    <w:rsid w:val="00D911EC"/>
    <w:rsid w:val="00D92E36"/>
    <w:rsid w:val="00D9403F"/>
    <w:rsid w:val="00D968CC"/>
    <w:rsid w:val="00DA0A07"/>
    <w:rsid w:val="00DA0A8E"/>
    <w:rsid w:val="00DA29D7"/>
    <w:rsid w:val="00DA449C"/>
    <w:rsid w:val="00DA505A"/>
    <w:rsid w:val="00DA54A9"/>
    <w:rsid w:val="00DB1D3F"/>
    <w:rsid w:val="00DB30EA"/>
    <w:rsid w:val="00DB3C89"/>
    <w:rsid w:val="00DB3E0F"/>
    <w:rsid w:val="00DB448B"/>
    <w:rsid w:val="00DB4C27"/>
    <w:rsid w:val="00DB541F"/>
    <w:rsid w:val="00DB5D40"/>
    <w:rsid w:val="00DB775A"/>
    <w:rsid w:val="00DC7AFE"/>
    <w:rsid w:val="00DD5B70"/>
    <w:rsid w:val="00DE0228"/>
    <w:rsid w:val="00DE1A3C"/>
    <w:rsid w:val="00DE48BA"/>
    <w:rsid w:val="00DE708F"/>
    <w:rsid w:val="00DE7EEF"/>
    <w:rsid w:val="00DF0F58"/>
    <w:rsid w:val="00DF1A13"/>
    <w:rsid w:val="00DF44F6"/>
    <w:rsid w:val="00E0055B"/>
    <w:rsid w:val="00E01865"/>
    <w:rsid w:val="00E03CFD"/>
    <w:rsid w:val="00E03FB4"/>
    <w:rsid w:val="00E056F0"/>
    <w:rsid w:val="00E05AEB"/>
    <w:rsid w:val="00E1144E"/>
    <w:rsid w:val="00E13365"/>
    <w:rsid w:val="00E1662A"/>
    <w:rsid w:val="00E22824"/>
    <w:rsid w:val="00E22DFF"/>
    <w:rsid w:val="00E2418F"/>
    <w:rsid w:val="00E24447"/>
    <w:rsid w:val="00E25BF1"/>
    <w:rsid w:val="00E26876"/>
    <w:rsid w:val="00E321D3"/>
    <w:rsid w:val="00E32C94"/>
    <w:rsid w:val="00E34114"/>
    <w:rsid w:val="00E34955"/>
    <w:rsid w:val="00E349B1"/>
    <w:rsid w:val="00E369D0"/>
    <w:rsid w:val="00E37013"/>
    <w:rsid w:val="00E37B92"/>
    <w:rsid w:val="00E37FF6"/>
    <w:rsid w:val="00E4260A"/>
    <w:rsid w:val="00E444D5"/>
    <w:rsid w:val="00E51861"/>
    <w:rsid w:val="00E54357"/>
    <w:rsid w:val="00E612FE"/>
    <w:rsid w:val="00E641EC"/>
    <w:rsid w:val="00E6420C"/>
    <w:rsid w:val="00E66470"/>
    <w:rsid w:val="00E67870"/>
    <w:rsid w:val="00E71385"/>
    <w:rsid w:val="00E71735"/>
    <w:rsid w:val="00E72A4F"/>
    <w:rsid w:val="00E749B2"/>
    <w:rsid w:val="00E7617B"/>
    <w:rsid w:val="00E76631"/>
    <w:rsid w:val="00E8016C"/>
    <w:rsid w:val="00E82B42"/>
    <w:rsid w:val="00E83682"/>
    <w:rsid w:val="00E8506F"/>
    <w:rsid w:val="00EB4580"/>
    <w:rsid w:val="00EB4708"/>
    <w:rsid w:val="00EB4BF6"/>
    <w:rsid w:val="00EB7ABE"/>
    <w:rsid w:val="00EB7AE2"/>
    <w:rsid w:val="00EC072E"/>
    <w:rsid w:val="00EC19CE"/>
    <w:rsid w:val="00EC385E"/>
    <w:rsid w:val="00EC4077"/>
    <w:rsid w:val="00EC6B50"/>
    <w:rsid w:val="00ED4FD5"/>
    <w:rsid w:val="00ED63D4"/>
    <w:rsid w:val="00EE5B79"/>
    <w:rsid w:val="00EE6309"/>
    <w:rsid w:val="00EE781C"/>
    <w:rsid w:val="00EF0CCF"/>
    <w:rsid w:val="00EF19A7"/>
    <w:rsid w:val="00EF28C6"/>
    <w:rsid w:val="00EF296D"/>
    <w:rsid w:val="00EF4C88"/>
    <w:rsid w:val="00EF62F5"/>
    <w:rsid w:val="00EF65F2"/>
    <w:rsid w:val="00F00DF1"/>
    <w:rsid w:val="00F061AE"/>
    <w:rsid w:val="00F105A1"/>
    <w:rsid w:val="00F117DF"/>
    <w:rsid w:val="00F16F66"/>
    <w:rsid w:val="00F24E95"/>
    <w:rsid w:val="00F26919"/>
    <w:rsid w:val="00F30273"/>
    <w:rsid w:val="00F34217"/>
    <w:rsid w:val="00F36421"/>
    <w:rsid w:val="00F372B5"/>
    <w:rsid w:val="00F37B11"/>
    <w:rsid w:val="00F4088D"/>
    <w:rsid w:val="00F41B8C"/>
    <w:rsid w:val="00F4210D"/>
    <w:rsid w:val="00F44287"/>
    <w:rsid w:val="00F46587"/>
    <w:rsid w:val="00F4762C"/>
    <w:rsid w:val="00F47B33"/>
    <w:rsid w:val="00F527F8"/>
    <w:rsid w:val="00F529C3"/>
    <w:rsid w:val="00F555B2"/>
    <w:rsid w:val="00F56EF2"/>
    <w:rsid w:val="00F57285"/>
    <w:rsid w:val="00F6252B"/>
    <w:rsid w:val="00F7099C"/>
    <w:rsid w:val="00F77665"/>
    <w:rsid w:val="00F80BC9"/>
    <w:rsid w:val="00F830E8"/>
    <w:rsid w:val="00F83DB2"/>
    <w:rsid w:val="00F85035"/>
    <w:rsid w:val="00F86859"/>
    <w:rsid w:val="00F92297"/>
    <w:rsid w:val="00F9365D"/>
    <w:rsid w:val="00F94606"/>
    <w:rsid w:val="00F949C0"/>
    <w:rsid w:val="00F954DB"/>
    <w:rsid w:val="00F97DB2"/>
    <w:rsid w:val="00FA6910"/>
    <w:rsid w:val="00FB214A"/>
    <w:rsid w:val="00FB3EB0"/>
    <w:rsid w:val="00FB4F0F"/>
    <w:rsid w:val="00FB78B6"/>
    <w:rsid w:val="00FC54DA"/>
    <w:rsid w:val="00FD75B7"/>
    <w:rsid w:val="00FE0E9B"/>
    <w:rsid w:val="00FE3881"/>
    <w:rsid w:val="00FE4365"/>
    <w:rsid w:val="00FE550E"/>
    <w:rsid w:val="00FE69BF"/>
    <w:rsid w:val="00FF0010"/>
    <w:rsid w:val="00FF0FA3"/>
    <w:rsid w:val="00FF2552"/>
    <w:rsid w:val="00FF52CD"/>
    <w:rsid w:val="00FF56FC"/>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443CE"/>
  <w14:defaultImageDpi w14:val="300"/>
  <w15:docId w15:val="{E8FBDAED-E2C6-9A42-BBE6-0510DEB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C8E"/>
    <w:rPr>
      <w:rFonts w:ascii="Garamond" w:hAnsi="Garamond"/>
    </w:rPr>
  </w:style>
  <w:style w:type="paragraph" w:styleId="Heading1">
    <w:name w:val="heading 1"/>
    <w:basedOn w:val="Normal"/>
    <w:next w:val="Normal"/>
    <w:link w:val="Heading1Char"/>
    <w:uiPriority w:val="9"/>
    <w:qFormat/>
    <w:rsid w:val="0029340B"/>
    <w:pPr>
      <w:keepNext/>
      <w:keepLines/>
      <w:spacing w:before="480" w:after="140"/>
      <w:outlineLvl w:val="0"/>
    </w:pPr>
    <w:rPr>
      <w:rFonts w:eastAsiaTheme="majorEastAsia"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1EAA"/>
  </w:style>
  <w:style w:type="character" w:customStyle="1" w:styleId="FootnoteTextChar">
    <w:name w:val="Footnote Text Char"/>
    <w:basedOn w:val="DefaultParagraphFont"/>
    <w:link w:val="FootnoteText"/>
    <w:uiPriority w:val="99"/>
    <w:rsid w:val="00D71EAA"/>
  </w:style>
  <w:style w:type="character" w:styleId="FootnoteReference">
    <w:name w:val="footnote reference"/>
    <w:basedOn w:val="DefaultParagraphFont"/>
    <w:uiPriority w:val="99"/>
    <w:unhideWhenUsed/>
    <w:rsid w:val="00D71EAA"/>
    <w:rPr>
      <w:vertAlign w:val="superscript"/>
    </w:rPr>
  </w:style>
  <w:style w:type="paragraph" w:styleId="Footer">
    <w:name w:val="footer"/>
    <w:basedOn w:val="Normal"/>
    <w:link w:val="FooterChar"/>
    <w:uiPriority w:val="99"/>
    <w:unhideWhenUsed/>
    <w:rsid w:val="00FE4365"/>
    <w:pPr>
      <w:tabs>
        <w:tab w:val="center" w:pos="4320"/>
        <w:tab w:val="right" w:pos="8640"/>
      </w:tabs>
    </w:pPr>
  </w:style>
  <w:style w:type="character" w:customStyle="1" w:styleId="FooterChar">
    <w:name w:val="Footer Char"/>
    <w:basedOn w:val="DefaultParagraphFont"/>
    <w:link w:val="Footer"/>
    <w:uiPriority w:val="99"/>
    <w:rsid w:val="00FE4365"/>
  </w:style>
  <w:style w:type="character" w:styleId="PageNumber">
    <w:name w:val="page number"/>
    <w:basedOn w:val="DefaultParagraphFont"/>
    <w:uiPriority w:val="99"/>
    <w:semiHidden/>
    <w:unhideWhenUsed/>
    <w:rsid w:val="00FE4365"/>
  </w:style>
  <w:style w:type="character" w:customStyle="1" w:styleId="Heading1Char">
    <w:name w:val="Heading 1 Char"/>
    <w:basedOn w:val="DefaultParagraphFont"/>
    <w:link w:val="Heading1"/>
    <w:uiPriority w:val="9"/>
    <w:rsid w:val="0029340B"/>
    <w:rPr>
      <w:rFonts w:ascii="Garamond" w:eastAsiaTheme="majorEastAsia" w:hAnsi="Garamond" w:cstheme="majorBidi"/>
      <w:b/>
      <w:bCs/>
      <w:sz w:val="32"/>
      <w:szCs w:val="32"/>
    </w:rPr>
  </w:style>
  <w:style w:type="paragraph" w:styleId="Title">
    <w:name w:val="Title"/>
    <w:basedOn w:val="Normal"/>
    <w:next w:val="Normal"/>
    <w:link w:val="TitleChar"/>
    <w:uiPriority w:val="10"/>
    <w:qFormat/>
    <w:rsid w:val="003C1184"/>
    <w:pPr>
      <w:spacing w:after="300"/>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C1184"/>
    <w:rPr>
      <w:rFonts w:ascii="Garamond" w:eastAsiaTheme="majorEastAsia" w:hAnsi="Garamond" w:cstheme="majorBidi"/>
      <w:b/>
      <w:spacing w:val="5"/>
      <w:kern w:val="28"/>
      <w:sz w:val="40"/>
      <w:szCs w:val="52"/>
    </w:rPr>
  </w:style>
  <w:style w:type="character" w:styleId="PlaceholderText">
    <w:name w:val="Placeholder Text"/>
    <w:basedOn w:val="DefaultParagraphFont"/>
    <w:uiPriority w:val="99"/>
    <w:semiHidden/>
    <w:rsid w:val="00A049E3"/>
    <w:rPr>
      <w:color w:val="808080"/>
    </w:rPr>
  </w:style>
  <w:style w:type="paragraph" w:styleId="BalloonText">
    <w:name w:val="Balloon Text"/>
    <w:basedOn w:val="Normal"/>
    <w:link w:val="BalloonTextChar"/>
    <w:uiPriority w:val="99"/>
    <w:semiHidden/>
    <w:unhideWhenUsed/>
    <w:rsid w:val="00A049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49E3"/>
    <w:rPr>
      <w:rFonts w:ascii="Lucida Grande" w:hAnsi="Lucida Grande" w:cs="Lucida Grande"/>
      <w:sz w:val="18"/>
      <w:szCs w:val="18"/>
    </w:rPr>
  </w:style>
  <w:style w:type="paragraph" w:styleId="Header">
    <w:name w:val="header"/>
    <w:basedOn w:val="Normal"/>
    <w:link w:val="HeaderChar"/>
    <w:uiPriority w:val="99"/>
    <w:unhideWhenUsed/>
    <w:rsid w:val="009E33CE"/>
    <w:pPr>
      <w:tabs>
        <w:tab w:val="center" w:pos="4320"/>
        <w:tab w:val="right" w:pos="8640"/>
      </w:tabs>
    </w:pPr>
  </w:style>
  <w:style w:type="character" w:customStyle="1" w:styleId="HeaderChar">
    <w:name w:val="Header Char"/>
    <w:basedOn w:val="DefaultParagraphFont"/>
    <w:link w:val="Header"/>
    <w:uiPriority w:val="99"/>
    <w:rsid w:val="009E33CE"/>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635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8137</Words>
  <Characters>46383</Characters>
  <Application>Microsoft Office Word</Application>
  <DocSecurity>0</DocSecurity>
  <Lines>386</Lines>
  <Paragraphs>108</Paragraphs>
  <ScaleCrop>false</ScaleCrop>
  <Company/>
  <LinksUpToDate>false</LinksUpToDate>
  <CharactersWithSpaces>54412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Deng N</cp:lastModifiedBy>
  <cp:revision>8</cp:revision>
  <cp:lastPrinted>2017-04-20T01:53:00Z</cp:lastPrinted>
  <dcterms:created xsi:type="dcterms:W3CDTF">2017-04-20T01:53:00Z</dcterms:created>
  <dcterms:modified xsi:type="dcterms:W3CDTF">2021-06-27T14:21:00Z</dcterms:modified>
</cp:coreProperties>
</file>