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6917B" w14:textId="77777777" w:rsidR="00086E39" w:rsidRDefault="00086E39">
      <w:pPr>
        <w:rPr>
          <w:rFonts w:ascii="Times New Roman" w:hAnsi="Times New Roman" w:cs="Times New Roman"/>
          <w:b/>
          <w:bCs/>
        </w:rPr>
      </w:pPr>
      <w:r>
        <w:rPr>
          <w:rFonts w:ascii="Times New Roman" w:hAnsi="Times New Roman" w:cs="Times New Roman"/>
          <w:b/>
          <w:bCs/>
        </w:rPr>
        <w:t>Anomalies in implicit attitudes research</w:t>
      </w:r>
    </w:p>
    <w:p w14:paraId="0F2F84F4" w14:textId="77777777" w:rsidR="00086E39" w:rsidRDefault="00086E39">
      <w:pPr>
        <w:rPr>
          <w:rFonts w:ascii="Times New Roman" w:hAnsi="Times New Roman" w:cs="Times New Roman"/>
          <w:b/>
          <w:bCs/>
        </w:rPr>
      </w:pPr>
    </w:p>
    <w:p w14:paraId="25E84363" w14:textId="77777777" w:rsidR="00086E39" w:rsidRPr="00086E39" w:rsidRDefault="00086E39" w:rsidP="00086E39">
      <w:pPr>
        <w:rPr>
          <w:rFonts w:ascii="Times New Roman" w:hAnsi="Times New Roman" w:cs="Times New Roman"/>
          <w:b/>
          <w:bCs/>
        </w:rPr>
      </w:pPr>
      <w:r w:rsidRPr="00086E39">
        <w:rPr>
          <w:rFonts w:ascii="Times New Roman" w:hAnsi="Times New Roman" w:cs="Times New Roman"/>
          <w:b/>
          <w:bCs/>
        </w:rPr>
        <w:t xml:space="preserve">Edouard Machery </w:t>
      </w:r>
    </w:p>
    <w:p w14:paraId="4F1DD57A" w14:textId="77777777" w:rsidR="00086E39" w:rsidRPr="00086E39" w:rsidRDefault="00086E39" w:rsidP="00086E39">
      <w:pPr>
        <w:rPr>
          <w:rFonts w:ascii="Times New Roman" w:hAnsi="Times New Roman" w:cs="Times New Roman"/>
          <w:b/>
          <w:bCs/>
        </w:rPr>
      </w:pPr>
      <w:r w:rsidRPr="00086E39">
        <w:rPr>
          <w:rFonts w:ascii="Times New Roman" w:hAnsi="Times New Roman" w:cs="Times New Roman"/>
          <w:b/>
          <w:bCs/>
        </w:rPr>
        <w:t xml:space="preserve">Center for Philosophy of Science </w:t>
      </w:r>
    </w:p>
    <w:p w14:paraId="46937E24" w14:textId="77777777" w:rsidR="00086E39" w:rsidRPr="00086E39" w:rsidRDefault="00086E39" w:rsidP="00086E39">
      <w:pPr>
        <w:rPr>
          <w:rFonts w:ascii="Times New Roman" w:hAnsi="Times New Roman" w:cs="Times New Roman"/>
          <w:b/>
          <w:bCs/>
        </w:rPr>
      </w:pPr>
      <w:r w:rsidRPr="00086E39">
        <w:rPr>
          <w:rFonts w:ascii="Times New Roman" w:hAnsi="Times New Roman" w:cs="Times New Roman"/>
          <w:b/>
          <w:bCs/>
        </w:rPr>
        <w:t xml:space="preserve">University of Pittsburgh </w:t>
      </w:r>
    </w:p>
    <w:p w14:paraId="235AF63C" w14:textId="77777777" w:rsidR="00086E39" w:rsidRPr="00086E39" w:rsidRDefault="00086E39" w:rsidP="00086E39">
      <w:pPr>
        <w:rPr>
          <w:rFonts w:ascii="Times New Roman" w:hAnsi="Times New Roman" w:cs="Times New Roman"/>
          <w:b/>
          <w:bCs/>
        </w:rPr>
      </w:pPr>
      <w:r w:rsidRPr="00086E39">
        <w:rPr>
          <w:rFonts w:ascii="Times New Roman" w:hAnsi="Times New Roman" w:cs="Times New Roman"/>
          <w:b/>
          <w:bCs/>
        </w:rPr>
        <w:t xml:space="preserve">1117 CL Pittsburgh PA 15260 USA </w:t>
      </w:r>
    </w:p>
    <w:p w14:paraId="2E0F8486" w14:textId="77777777" w:rsidR="00086E39" w:rsidRDefault="00086E39" w:rsidP="00086E39">
      <w:pPr>
        <w:rPr>
          <w:rFonts w:ascii="Times New Roman" w:hAnsi="Times New Roman" w:cs="Times New Roman"/>
          <w:b/>
          <w:bCs/>
        </w:rPr>
      </w:pPr>
      <w:r w:rsidRPr="00086E39">
        <w:rPr>
          <w:rFonts w:ascii="Times New Roman" w:hAnsi="Times New Roman" w:cs="Times New Roman"/>
          <w:b/>
          <w:bCs/>
        </w:rPr>
        <w:t>412 624 1051</w:t>
      </w:r>
    </w:p>
    <w:p w14:paraId="4B4E494F" w14:textId="4142734F" w:rsidR="00086E39" w:rsidRDefault="00086E39" w:rsidP="00086E39">
      <w:pPr>
        <w:rPr>
          <w:rFonts w:ascii="Times New Roman" w:hAnsi="Times New Roman" w:cs="Times New Roman"/>
          <w:b/>
          <w:bCs/>
        </w:rPr>
      </w:pPr>
      <w:r>
        <w:rPr>
          <w:rFonts w:ascii="Times New Roman" w:hAnsi="Times New Roman" w:cs="Times New Roman"/>
          <w:b/>
          <w:bCs/>
        </w:rPr>
        <w:t>machery@pitt.edu</w:t>
      </w:r>
      <w:r>
        <w:rPr>
          <w:rFonts w:ascii="Times New Roman" w:hAnsi="Times New Roman" w:cs="Times New Roman"/>
          <w:b/>
          <w:bCs/>
        </w:rPr>
        <w:br w:type="page"/>
      </w:r>
    </w:p>
    <w:p w14:paraId="5C7786DC" w14:textId="707D8A40" w:rsidR="00086E39" w:rsidRDefault="00086E39">
      <w:pPr>
        <w:rPr>
          <w:rFonts w:ascii="Times New Roman" w:hAnsi="Times New Roman" w:cs="Times New Roman"/>
          <w:b/>
          <w:bCs/>
        </w:rPr>
      </w:pPr>
    </w:p>
    <w:p w14:paraId="1B2D9B69" w14:textId="3FAFBCD3" w:rsidR="00086E39" w:rsidRDefault="00086E39">
      <w:pPr>
        <w:rPr>
          <w:rFonts w:ascii="Times New Roman" w:hAnsi="Times New Roman" w:cs="Times New Roman"/>
          <w:b/>
          <w:bCs/>
        </w:rPr>
      </w:pPr>
    </w:p>
    <w:p w14:paraId="53EBAE89" w14:textId="77777777" w:rsidR="00086E39" w:rsidRDefault="00086E39">
      <w:pPr>
        <w:rPr>
          <w:rFonts w:ascii="Times New Roman" w:hAnsi="Times New Roman" w:cs="Times New Roman"/>
          <w:b/>
          <w:bCs/>
        </w:rPr>
      </w:pPr>
    </w:p>
    <w:p w14:paraId="0B1DBE1A" w14:textId="00EE26AC" w:rsidR="00B91640" w:rsidRDefault="00DE536F" w:rsidP="00DE536F">
      <w:pPr>
        <w:spacing w:line="480" w:lineRule="auto"/>
        <w:jc w:val="center"/>
        <w:rPr>
          <w:rFonts w:ascii="Times New Roman" w:hAnsi="Times New Roman" w:cs="Times New Roman"/>
          <w:b/>
          <w:bCs/>
        </w:rPr>
      </w:pPr>
      <w:r w:rsidRPr="00DE536F">
        <w:rPr>
          <w:rFonts w:ascii="Times New Roman" w:hAnsi="Times New Roman" w:cs="Times New Roman"/>
          <w:b/>
          <w:bCs/>
        </w:rPr>
        <w:t>Anomali</w:t>
      </w:r>
      <w:r>
        <w:rPr>
          <w:rFonts w:ascii="Times New Roman" w:hAnsi="Times New Roman" w:cs="Times New Roman"/>
          <w:b/>
          <w:bCs/>
        </w:rPr>
        <w:t>e</w:t>
      </w:r>
      <w:r w:rsidRPr="00DE536F">
        <w:rPr>
          <w:rFonts w:ascii="Times New Roman" w:hAnsi="Times New Roman" w:cs="Times New Roman"/>
          <w:b/>
          <w:bCs/>
        </w:rPr>
        <w:t xml:space="preserve">s in </w:t>
      </w:r>
      <w:r w:rsidRPr="00391A90">
        <w:rPr>
          <w:rFonts w:ascii="Times New Roman" w:hAnsi="Times New Roman" w:cs="Times New Roman"/>
          <w:b/>
          <w:bCs/>
        </w:rPr>
        <w:t xml:space="preserve">Implicit </w:t>
      </w:r>
      <w:r w:rsidR="0002557B" w:rsidRPr="00391A90">
        <w:rPr>
          <w:rFonts w:ascii="Times New Roman" w:hAnsi="Times New Roman" w:cs="Times New Roman"/>
          <w:b/>
          <w:bCs/>
        </w:rPr>
        <w:t>Attitude</w:t>
      </w:r>
      <w:r w:rsidR="00AE4CFA">
        <w:rPr>
          <w:rFonts w:ascii="Times New Roman" w:hAnsi="Times New Roman" w:cs="Times New Roman"/>
          <w:b/>
          <w:bCs/>
        </w:rPr>
        <w:t>s</w:t>
      </w:r>
      <w:r w:rsidRPr="00391A90">
        <w:rPr>
          <w:rFonts w:ascii="Times New Roman" w:hAnsi="Times New Roman" w:cs="Times New Roman"/>
          <w:b/>
          <w:bCs/>
        </w:rPr>
        <w:t xml:space="preserve"> Research</w:t>
      </w:r>
    </w:p>
    <w:p w14:paraId="4C1D33F1" w14:textId="5203675A" w:rsidR="00DE536F" w:rsidRDefault="00DE536F" w:rsidP="00DE536F">
      <w:pPr>
        <w:spacing w:line="480" w:lineRule="auto"/>
        <w:rPr>
          <w:rFonts w:ascii="Times New Roman" w:hAnsi="Times New Roman" w:cs="Times New Roman"/>
          <w:b/>
          <w:bCs/>
        </w:rPr>
      </w:pPr>
    </w:p>
    <w:p w14:paraId="67A0CFFE" w14:textId="064AD542" w:rsidR="00042B26" w:rsidRDefault="00042B26" w:rsidP="00DE536F">
      <w:pPr>
        <w:spacing w:line="480" w:lineRule="auto"/>
        <w:rPr>
          <w:rFonts w:ascii="Times New Roman" w:hAnsi="Times New Roman" w:cs="Times New Roman"/>
        </w:rPr>
      </w:pPr>
      <w:r w:rsidRPr="00042B26">
        <w:rPr>
          <w:rFonts w:ascii="Times New Roman" w:hAnsi="Times New Roman" w:cs="Times New Roman"/>
          <w:b/>
          <w:bCs/>
        </w:rPr>
        <w:t>Abstract</w:t>
      </w:r>
    </w:p>
    <w:p w14:paraId="7FE4027D" w14:textId="154C86DE" w:rsidR="00042B26" w:rsidRPr="00042B26" w:rsidRDefault="00042B26" w:rsidP="00DE536F">
      <w:pPr>
        <w:spacing w:line="480" w:lineRule="auto"/>
        <w:rPr>
          <w:rFonts w:ascii="Times New Roman" w:hAnsi="Times New Roman" w:cs="Times New Roman"/>
        </w:rPr>
      </w:pPr>
      <w:r>
        <w:rPr>
          <w:rFonts w:ascii="Times New Roman" w:hAnsi="Times New Roman" w:cs="Times New Roman"/>
        </w:rPr>
        <w:t>In this review, I provide a pessimistic assessment of the indirect measurement of attitudes by highlighting the persisting anomalies in the science of implicit attitudes, focusing on their validity, reliability, predictive power, and causal efficiency, and I draw some conclusions concerning the validity of the implicit bias construct.</w:t>
      </w:r>
    </w:p>
    <w:p w14:paraId="173B7B57" w14:textId="77777777" w:rsidR="00042B26" w:rsidRDefault="00042B26" w:rsidP="00DE536F">
      <w:pPr>
        <w:spacing w:line="480" w:lineRule="auto"/>
        <w:rPr>
          <w:rFonts w:ascii="Times New Roman" w:hAnsi="Times New Roman" w:cs="Times New Roman"/>
          <w:b/>
          <w:bCs/>
        </w:rPr>
      </w:pPr>
    </w:p>
    <w:p w14:paraId="302BDF2F" w14:textId="3E564CDD" w:rsidR="005B2274" w:rsidRDefault="00E06066" w:rsidP="00CF437B">
      <w:pPr>
        <w:spacing w:line="480" w:lineRule="auto"/>
        <w:rPr>
          <w:rFonts w:ascii="Times New Roman" w:hAnsi="Times New Roman" w:cs="Times New Roman"/>
        </w:rPr>
      </w:pPr>
      <w:r>
        <w:rPr>
          <w:rFonts w:ascii="Times New Roman" w:hAnsi="Times New Roman" w:cs="Times New Roman"/>
        </w:rPr>
        <w:t>Brownstein</w:t>
      </w:r>
      <w:r w:rsidR="00287EF8">
        <w:rPr>
          <w:rFonts w:ascii="Times New Roman" w:hAnsi="Times New Roman" w:cs="Times New Roman"/>
        </w:rPr>
        <w:t xml:space="preserve">, </w:t>
      </w:r>
      <w:r>
        <w:rPr>
          <w:rFonts w:ascii="Times New Roman" w:hAnsi="Times New Roman" w:cs="Times New Roman"/>
        </w:rPr>
        <w:t xml:space="preserve">Madva, </w:t>
      </w:r>
      <w:r w:rsidR="00287EF8">
        <w:rPr>
          <w:rFonts w:ascii="Times New Roman" w:hAnsi="Times New Roman" w:cs="Times New Roman"/>
        </w:rPr>
        <w:t xml:space="preserve">and </w:t>
      </w:r>
      <w:r>
        <w:rPr>
          <w:rFonts w:ascii="Times New Roman" w:hAnsi="Times New Roman" w:cs="Times New Roman"/>
        </w:rPr>
        <w:t>Gawronski</w:t>
      </w:r>
      <w:r w:rsidR="00287EF8">
        <w:rPr>
          <w:rFonts w:ascii="Times New Roman" w:hAnsi="Times New Roman" w:cs="Times New Roman"/>
        </w:rPr>
        <w:t xml:space="preserve"> (2019) </w:t>
      </w:r>
      <w:r w:rsidR="00B82C88">
        <w:rPr>
          <w:rFonts w:ascii="Times New Roman" w:hAnsi="Times New Roman" w:cs="Times New Roman"/>
        </w:rPr>
        <w:t xml:space="preserve">have </w:t>
      </w:r>
      <w:r w:rsidR="00287EF8">
        <w:rPr>
          <w:rFonts w:ascii="Times New Roman" w:hAnsi="Times New Roman" w:cs="Times New Roman"/>
        </w:rPr>
        <w:t xml:space="preserve">put forward an </w:t>
      </w:r>
      <w:r w:rsidR="00C84519">
        <w:rPr>
          <w:rFonts w:ascii="Times New Roman" w:hAnsi="Times New Roman" w:cs="Times New Roman"/>
        </w:rPr>
        <w:t>insightful</w:t>
      </w:r>
      <w:r w:rsidR="00CF437B">
        <w:rPr>
          <w:rFonts w:ascii="Times New Roman" w:hAnsi="Times New Roman" w:cs="Times New Roman"/>
        </w:rPr>
        <w:t xml:space="preserve"> review of the theoretical issues raised by</w:t>
      </w:r>
      <w:r w:rsidR="00287EF8">
        <w:rPr>
          <w:rFonts w:ascii="Times New Roman" w:hAnsi="Times New Roman" w:cs="Times New Roman"/>
        </w:rPr>
        <w:t xml:space="preserve"> </w:t>
      </w:r>
      <w:r w:rsidR="00C84519">
        <w:rPr>
          <w:rFonts w:ascii="Times New Roman" w:hAnsi="Times New Roman" w:cs="Times New Roman"/>
        </w:rPr>
        <w:t xml:space="preserve">the research on </w:t>
      </w:r>
      <w:r w:rsidR="00287EF8">
        <w:rPr>
          <w:rFonts w:ascii="Times New Roman" w:hAnsi="Times New Roman" w:cs="Times New Roman"/>
        </w:rPr>
        <w:t xml:space="preserve">implicit </w:t>
      </w:r>
      <w:r w:rsidR="00BD50AF">
        <w:rPr>
          <w:rFonts w:ascii="Times New Roman" w:hAnsi="Times New Roman" w:cs="Times New Roman"/>
        </w:rPr>
        <w:t>attitude</w:t>
      </w:r>
      <w:r w:rsidR="00B53E28">
        <w:rPr>
          <w:rFonts w:ascii="Times New Roman" w:hAnsi="Times New Roman" w:cs="Times New Roman"/>
        </w:rPr>
        <w:t>s</w:t>
      </w:r>
      <w:r w:rsidR="00287EF8">
        <w:rPr>
          <w:rFonts w:ascii="Times New Roman" w:hAnsi="Times New Roman" w:cs="Times New Roman"/>
        </w:rPr>
        <w:t>.</w:t>
      </w:r>
      <w:r w:rsidR="00184EDE">
        <w:rPr>
          <w:rFonts w:ascii="Times New Roman" w:hAnsi="Times New Roman" w:cs="Times New Roman"/>
        </w:rPr>
        <w:t xml:space="preserve"> The </w:t>
      </w:r>
      <w:r w:rsidR="00CF437B">
        <w:rPr>
          <w:rFonts w:ascii="Times New Roman" w:hAnsi="Times New Roman" w:cs="Times New Roman"/>
        </w:rPr>
        <w:t>premise</w:t>
      </w:r>
      <w:r w:rsidR="00184EDE">
        <w:rPr>
          <w:rFonts w:ascii="Times New Roman" w:hAnsi="Times New Roman" w:cs="Times New Roman"/>
        </w:rPr>
        <w:t xml:space="preserve"> of their article is that </w:t>
      </w:r>
      <w:r w:rsidR="00CF437B">
        <w:rPr>
          <w:rFonts w:ascii="Times New Roman" w:hAnsi="Times New Roman" w:cs="Times New Roman"/>
        </w:rPr>
        <w:t>“</w:t>
      </w:r>
      <w:r w:rsidR="00CF437B" w:rsidRPr="00CF437B">
        <w:rPr>
          <w:rFonts w:ascii="Times New Roman" w:hAnsi="Times New Roman" w:cs="Times New Roman"/>
        </w:rPr>
        <w:t>The advent of</w:t>
      </w:r>
      <w:r w:rsidR="00CF437B">
        <w:rPr>
          <w:rFonts w:ascii="Times New Roman" w:hAnsi="Times New Roman" w:cs="Times New Roman"/>
        </w:rPr>
        <w:t xml:space="preserve"> </w:t>
      </w:r>
      <w:r w:rsidR="00CF437B" w:rsidRPr="00CF437B">
        <w:rPr>
          <w:rFonts w:ascii="Times New Roman" w:hAnsi="Times New Roman" w:cs="Times New Roman"/>
        </w:rPr>
        <w:t>implicit measures has given researchers tools to capture unintended biases in precise and empirically tractable ways</w:t>
      </w:r>
      <w:r w:rsidR="00CF437B">
        <w:rPr>
          <w:rFonts w:ascii="Times New Roman" w:hAnsi="Times New Roman" w:cs="Times New Roman"/>
        </w:rPr>
        <w:t>” (2019, 1).</w:t>
      </w:r>
      <w:r w:rsidR="00184EDE">
        <w:rPr>
          <w:rFonts w:ascii="Times New Roman" w:hAnsi="Times New Roman" w:cs="Times New Roman"/>
        </w:rPr>
        <w:t xml:space="preserve"> </w:t>
      </w:r>
      <w:r w:rsidR="00D401E1">
        <w:rPr>
          <w:rFonts w:ascii="Times New Roman" w:hAnsi="Times New Roman" w:cs="Times New Roman"/>
        </w:rPr>
        <w:t xml:space="preserve">The goal of </w:t>
      </w:r>
      <w:r w:rsidR="005B2274">
        <w:rPr>
          <w:rFonts w:ascii="Times New Roman" w:hAnsi="Times New Roman" w:cs="Times New Roman"/>
        </w:rPr>
        <w:t>my</w:t>
      </w:r>
      <w:r w:rsidR="00D401E1">
        <w:rPr>
          <w:rFonts w:ascii="Times New Roman" w:hAnsi="Times New Roman" w:cs="Times New Roman"/>
        </w:rPr>
        <w:t xml:space="preserve"> </w:t>
      </w:r>
      <w:r w:rsidR="00030A84">
        <w:rPr>
          <w:rFonts w:ascii="Times New Roman" w:hAnsi="Times New Roman" w:cs="Times New Roman"/>
        </w:rPr>
        <w:t>response</w:t>
      </w:r>
      <w:r w:rsidR="005B2274">
        <w:rPr>
          <w:rFonts w:ascii="Times New Roman" w:hAnsi="Times New Roman" w:cs="Times New Roman"/>
        </w:rPr>
        <w:t xml:space="preserve"> is</w:t>
      </w:r>
      <w:r w:rsidR="00030A84">
        <w:rPr>
          <w:rFonts w:ascii="Times New Roman" w:hAnsi="Times New Roman" w:cs="Times New Roman"/>
        </w:rPr>
        <w:t xml:space="preserve"> to </w:t>
      </w:r>
      <w:r w:rsidR="00CF437B">
        <w:rPr>
          <w:rFonts w:ascii="Times New Roman" w:hAnsi="Times New Roman" w:cs="Times New Roman"/>
        </w:rPr>
        <w:t>provide a much more pessimistic assessment of</w:t>
      </w:r>
      <w:r w:rsidR="00521DB8">
        <w:rPr>
          <w:rFonts w:ascii="Times New Roman" w:hAnsi="Times New Roman" w:cs="Times New Roman"/>
        </w:rPr>
        <w:t xml:space="preserve"> the</w:t>
      </w:r>
      <w:r w:rsidR="00CF437B">
        <w:rPr>
          <w:rFonts w:ascii="Times New Roman" w:hAnsi="Times New Roman" w:cs="Times New Roman"/>
        </w:rPr>
        <w:t xml:space="preserve"> indirect measurement of attitudes</w:t>
      </w:r>
      <w:r w:rsidR="00030A84">
        <w:rPr>
          <w:rFonts w:ascii="Times New Roman" w:hAnsi="Times New Roman" w:cs="Times New Roman"/>
        </w:rPr>
        <w:t xml:space="preserve"> by highlighting the persisting anomalies in the science of implicit </w:t>
      </w:r>
      <w:r w:rsidR="0002557B">
        <w:rPr>
          <w:rFonts w:ascii="Times New Roman" w:hAnsi="Times New Roman" w:cs="Times New Roman"/>
        </w:rPr>
        <w:t>attitudes</w:t>
      </w:r>
      <w:r w:rsidR="00030A84">
        <w:rPr>
          <w:rFonts w:ascii="Times New Roman" w:hAnsi="Times New Roman" w:cs="Times New Roman"/>
        </w:rPr>
        <w:t>, and to draw some conclusions concerning the validity of the implicit bias construct</w:t>
      </w:r>
      <w:r w:rsidR="00D36596">
        <w:rPr>
          <w:rFonts w:ascii="Times New Roman" w:hAnsi="Times New Roman" w:cs="Times New Roman"/>
        </w:rPr>
        <w:t xml:space="preserve"> (see also </w:t>
      </w:r>
      <w:r w:rsidR="00D36596" w:rsidRPr="009A0C95">
        <w:rPr>
          <w:rFonts w:ascii="Times New Roman" w:hAnsi="Times New Roman" w:cs="Times New Roman"/>
        </w:rPr>
        <w:t xml:space="preserve">Mitchell </w:t>
      </w:r>
      <w:r w:rsidR="00CF437B" w:rsidRPr="009A0C95">
        <w:rPr>
          <w:rFonts w:ascii="Times New Roman" w:hAnsi="Times New Roman" w:cs="Times New Roman"/>
        </w:rPr>
        <w:t>&amp;</w:t>
      </w:r>
      <w:r w:rsidR="00D36596" w:rsidRPr="009A0C95">
        <w:rPr>
          <w:rFonts w:ascii="Times New Roman" w:hAnsi="Times New Roman" w:cs="Times New Roman"/>
        </w:rPr>
        <w:t xml:space="preserve"> Tetlock, 201</w:t>
      </w:r>
      <w:r w:rsidR="009A0C95">
        <w:rPr>
          <w:rFonts w:ascii="Times New Roman" w:hAnsi="Times New Roman" w:cs="Times New Roman"/>
        </w:rPr>
        <w:t>7</w:t>
      </w:r>
      <w:r w:rsidR="00D36596" w:rsidRPr="009A0C95">
        <w:rPr>
          <w:rFonts w:ascii="Times New Roman" w:hAnsi="Times New Roman" w:cs="Times New Roman"/>
        </w:rPr>
        <w:t>)</w:t>
      </w:r>
      <w:r w:rsidR="00030A84" w:rsidRPr="009A0C95">
        <w:rPr>
          <w:rFonts w:ascii="Times New Roman" w:hAnsi="Times New Roman" w:cs="Times New Roman"/>
        </w:rPr>
        <w:t>.</w:t>
      </w:r>
      <w:r w:rsidR="00CF437B" w:rsidRPr="009A0C95">
        <w:rPr>
          <w:rStyle w:val="FootnoteReference"/>
          <w:rFonts w:ascii="Times New Roman" w:hAnsi="Times New Roman" w:cs="Times New Roman"/>
        </w:rPr>
        <w:footnoteReference w:id="1"/>
      </w:r>
      <w:r w:rsidR="00E510E2">
        <w:rPr>
          <w:rFonts w:ascii="Times New Roman" w:hAnsi="Times New Roman" w:cs="Times New Roman"/>
          <w:vertAlign w:val="superscript"/>
        </w:rPr>
        <w:t>,</w:t>
      </w:r>
      <w:r w:rsidR="00E510E2">
        <w:rPr>
          <w:rStyle w:val="FootnoteReference"/>
          <w:rFonts w:ascii="Times New Roman" w:hAnsi="Times New Roman" w:cs="Times New Roman"/>
        </w:rPr>
        <w:footnoteReference w:id="2"/>
      </w:r>
      <w:r w:rsidR="001C0078">
        <w:rPr>
          <w:rFonts w:ascii="Times New Roman" w:hAnsi="Times New Roman" w:cs="Times New Roman"/>
        </w:rPr>
        <w:t xml:space="preserve"> </w:t>
      </w:r>
    </w:p>
    <w:p w14:paraId="68537F57" w14:textId="4D8D98A3" w:rsidR="0014241C" w:rsidRDefault="005B2274" w:rsidP="005B2274">
      <w:pPr>
        <w:spacing w:line="480" w:lineRule="auto"/>
        <w:ind w:firstLine="720"/>
        <w:rPr>
          <w:rFonts w:ascii="Times New Roman" w:hAnsi="Times New Roman" w:cs="Times New Roman"/>
        </w:rPr>
      </w:pPr>
      <w:r>
        <w:rPr>
          <w:rFonts w:ascii="Times New Roman" w:hAnsi="Times New Roman" w:cs="Times New Roman"/>
        </w:rPr>
        <w:t>Indirect m</w:t>
      </w:r>
      <w:r w:rsidR="001C0078">
        <w:rPr>
          <w:rFonts w:ascii="Times New Roman" w:hAnsi="Times New Roman" w:cs="Times New Roman"/>
        </w:rPr>
        <w:t xml:space="preserve">easures of attitudes have been put to different uses in psychology and cognitive neuroscience, and </w:t>
      </w:r>
      <w:r w:rsidR="00FD45FD">
        <w:rPr>
          <w:rFonts w:ascii="Times New Roman" w:hAnsi="Times New Roman" w:cs="Times New Roman"/>
        </w:rPr>
        <w:t>the anomalies discussed in this article do not bear on all these uses equally.</w:t>
      </w:r>
      <w:r w:rsidR="00030A84">
        <w:rPr>
          <w:rFonts w:ascii="Times New Roman" w:hAnsi="Times New Roman" w:cs="Times New Roman"/>
        </w:rPr>
        <w:t xml:space="preserve"> </w:t>
      </w:r>
      <w:r w:rsidR="0014241C">
        <w:rPr>
          <w:rFonts w:ascii="Times New Roman" w:hAnsi="Times New Roman" w:cs="Times New Roman"/>
        </w:rPr>
        <w:t xml:space="preserve">I </w:t>
      </w:r>
      <w:r w:rsidR="0014241C">
        <w:rPr>
          <w:rFonts w:ascii="Times New Roman" w:hAnsi="Times New Roman" w:cs="Times New Roman"/>
        </w:rPr>
        <w:lastRenderedPageBreak/>
        <w:t>will be mostly concerned with the</w:t>
      </w:r>
      <w:r>
        <w:rPr>
          <w:rFonts w:ascii="Times New Roman" w:hAnsi="Times New Roman" w:cs="Times New Roman"/>
        </w:rPr>
        <w:t xml:space="preserve"> indirect</w:t>
      </w:r>
      <w:r w:rsidR="0014241C">
        <w:rPr>
          <w:rFonts w:ascii="Times New Roman" w:hAnsi="Times New Roman" w:cs="Times New Roman"/>
        </w:rPr>
        <w:t xml:space="preserve"> </w:t>
      </w:r>
      <w:r w:rsidR="0066740F">
        <w:rPr>
          <w:rFonts w:ascii="Times New Roman" w:hAnsi="Times New Roman" w:cs="Times New Roman"/>
        </w:rPr>
        <w:t>measurement</w:t>
      </w:r>
      <w:r w:rsidR="0014241C">
        <w:rPr>
          <w:rFonts w:ascii="Times New Roman" w:hAnsi="Times New Roman" w:cs="Times New Roman"/>
        </w:rPr>
        <w:t xml:space="preserve"> of attitudes </w:t>
      </w:r>
      <w:r w:rsidR="0066740F">
        <w:rPr>
          <w:rFonts w:ascii="Times New Roman" w:hAnsi="Times New Roman" w:cs="Times New Roman"/>
        </w:rPr>
        <w:t>in relation to</w:t>
      </w:r>
      <w:r w:rsidR="0014241C">
        <w:rPr>
          <w:rFonts w:ascii="Times New Roman" w:hAnsi="Times New Roman" w:cs="Times New Roman"/>
        </w:rPr>
        <w:t xml:space="preserve"> the prediction of real-life outcomes at the individual level, but other use</w:t>
      </w:r>
      <w:r w:rsidR="0066740F">
        <w:rPr>
          <w:rFonts w:ascii="Times New Roman" w:hAnsi="Times New Roman" w:cs="Times New Roman"/>
        </w:rPr>
        <w:t>s</w:t>
      </w:r>
      <w:r w:rsidR="0014241C">
        <w:rPr>
          <w:rFonts w:ascii="Times New Roman" w:hAnsi="Times New Roman" w:cs="Times New Roman"/>
        </w:rPr>
        <w:t xml:space="preserve"> of </w:t>
      </w:r>
      <w:r w:rsidR="00BD50AF">
        <w:rPr>
          <w:rFonts w:ascii="Times New Roman" w:hAnsi="Times New Roman" w:cs="Times New Roman"/>
        </w:rPr>
        <w:t xml:space="preserve">these </w:t>
      </w:r>
      <w:r w:rsidR="0014241C">
        <w:rPr>
          <w:rFonts w:ascii="Times New Roman" w:hAnsi="Times New Roman" w:cs="Times New Roman"/>
        </w:rPr>
        <w:t xml:space="preserve">measures will be discussed at the end of this article. </w:t>
      </w:r>
    </w:p>
    <w:p w14:paraId="6EC96EAA" w14:textId="3594D8CA" w:rsidR="00030A84" w:rsidRDefault="00030A84" w:rsidP="0014241C">
      <w:pPr>
        <w:spacing w:line="480" w:lineRule="auto"/>
        <w:ind w:firstLine="720"/>
        <w:rPr>
          <w:rFonts w:ascii="Times New Roman" w:hAnsi="Times New Roman" w:cs="Times New Roman"/>
        </w:rPr>
      </w:pPr>
      <w:r>
        <w:rPr>
          <w:rFonts w:ascii="Times New Roman" w:hAnsi="Times New Roman" w:cs="Times New Roman"/>
        </w:rPr>
        <w:t>Section 1 briefly contextualize</w:t>
      </w:r>
      <w:r w:rsidR="008447CF">
        <w:rPr>
          <w:rFonts w:ascii="Times New Roman" w:hAnsi="Times New Roman" w:cs="Times New Roman"/>
        </w:rPr>
        <w:t>s</w:t>
      </w:r>
      <w:r>
        <w:rPr>
          <w:rFonts w:ascii="Times New Roman" w:hAnsi="Times New Roman" w:cs="Times New Roman"/>
        </w:rPr>
        <w:t xml:space="preserve"> the research on </w:t>
      </w:r>
      <w:r w:rsidR="00BD50AF">
        <w:rPr>
          <w:rFonts w:ascii="Times New Roman" w:hAnsi="Times New Roman" w:cs="Times New Roman"/>
        </w:rPr>
        <w:t>indirect measures</w:t>
      </w:r>
      <w:r>
        <w:rPr>
          <w:rFonts w:ascii="Times New Roman" w:hAnsi="Times New Roman" w:cs="Times New Roman"/>
        </w:rPr>
        <w:t xml:space="preserve"> historicall</w:t>
      </w:r>
      <w:r w:rsidR="001A3451">
        <w:rPr>
          <w:rFonts w:ascii="Times New Roman" w:hAnsi="Times New Roman" w:cs="Times New Roman"/>
        </w:rPr>
        <w:t xml:space="preserve">y, by looking both at the long-term history of social psychology and at the </w:t>
      </w:r>
      <w:r w:rsidR="00562BFA">
        <w:rPr>
          <w:rFonts w:ascii="Times New Roman" w:hAnsi="Times New Roman" w:cs="Times New Roman"/>
        </w:rPr>
        <w:t>shorter-term</w:t>
      </w:r>
      <w:r w:rsidR="001A3451">
        <w:rPr>
          <w:rFonts w:ascii="Times New Roman" w:hAnsi="Times New Roman" w:cs="Times New Roman"/>
        </w:rPr>
        <w:t xml:space="preserve"> history of implicit </w:t>
      </w:r>
      <w:r w:rsidR="00BD50AF">
        <w:rPr>
          <w:rFonts w:ascii="Times New Roman" w:hAnsi="Times New Roman" w:cs="Times New Roman"/>
        </w:rPr>
        <w:t>attitude</w:t>
      </w:r>
      <w:r w:rsidR="0065200E">
        <w:rPr>
          <w:rFonts w:ascii="Times New Roman" w:hAnsi="Times New Roman" w:cs="Times New Roman"/>
        </w:rPr>
        <w:t>s</w:t>
      </w:r>
      <w:r w:rsidR="001A3451">
        <w:rPr>
          <w:rFonts w:ascii="Times New Roman" w:hAnsi="Times New Roman" w:cs="Times New Roman"/>
        </w:rPr>
        <w:t xml:space="preserve"> research. This </w:t>
      </w:r>
      <w:r w:rsidR="005B2274">
        <w:rPr>
          <w:rFonts w:ascii="Times New Roman" w:hAnsi="Times New Roman" w:cs="Times New Roman"/>
        </w:rPr>
        <w:t>contextualization explains why</w:t>
      </w:r>
      <w:r w:rsidR="001A3451">
        <w:rPr>
          <w:rFonts w:ascii="Times New Roman" w:hAnsi="Times New Roman" w:cs="Times New Roman"/>
        </w:rPr>
        <w:t xml:space="preserve"> critics </w:t>
      </w:r>
      <w:r w:rsidR="005B2274">
        <w:rPr>
          <w:rFonts w:ascii="Times New Roman" w:hAnsi="Times New Roman" w:cs="Times New Roman"/>
        </w:rPr>
        <w:t>have expressed the concerns</w:t>
      </w:r>
      <w:r w:rsidR="001A3451">
        <w:rPr>
          <w:rFonts w:ascii="Times New Roman" w:hAnsi="Times New Roman" w:cs="Times New Roman"/>
        </w:rPr>
        <w:t xml:space="preserve"> </w:t>
      </w:r>
      <w:r w:rsidR="005B2274">
        <w:rPr>
          <w:rFonts w:ascii="Times New Roman" w:hAnsi="Times New Roman" w:cs="Times New Roman"/>
        </w:rPr>
        <w:t xml:space="preserve">they </w:t>
      </w:r>
      <w:r w:rsidR="001A3451">
        <w:rPr>
          <w:rFonts w:ascii="Times New Roman" w:hAnsi="Times New Roman" w:cs="Times New Roman"/>
        </w:rPr>
        <w:t xml:space="preserve">have. </w:t>
      </w:r>
      <w:r w:rsidR="00E06066">
        <w:rPr>
          <w:rFonts w:ascii="Times New Roman" w:hAnsi="Times New Roman" w:cs="Times New Roman"/>
        </w:rPr>
        <w:t>Section 2</w:t>
      </w:r>
      <w:r w:rsidR="008447CF">
        <w:rPr>
          <w:rFonts w:ascii="Times New Roman" w:hAnsi="Times New Roman" w:cs="Times New Roman"/>
        </w:rPr>
        <w:t xml:space="preserve"> </w:t>
      </w:r>
      <w:r w:rsidR="001A3451">
        <w:rPr>
          <w:rFonts w:ascii="Times New Roman" w:hAnsi="Times New Roman" w:cs="Times New Roman"/>
        </w:rPr>
        <w:t>turn</w:t>
      </w:r>
      <w:r w:rsidR="008447CF">
        <w:rPr>
          <w:rFonts w:ascii="Times New Roman" w:hAnsi="Times New Roman" w:cs="Times New Roman"/>
        </w:rPr>
        <w:t>s</w:t>
      </w:r>
      <w:r w:rsidR="001A3451">
        <w:rPr>
          <w:rFonts w:ascii="Times New Roman" w:hAnsi="Times New Roman" w:cs="Times New Roman"/>
        </w:rPr>
        <w:t xml:space="preserve"> to </w:t>
      </w:r>
      <w:r w:rsidR="006A1729">
        <w:rPr>
          <w:rFonts w:ascii="Times New Roman" w:hAnsi="Times New Roman" w:cs="Times New Roman"/>
        </w:rPr>
        <w:t xml:space="preserve">a first aspect of the validation of the implicit </w:t>
      </w:r>
      <w:r w:rsidR="00BD50AF">
        <w:rPr>
          <w:rFonts w:ascii="Times New Roman" w:hAnsi="Times New Roman" w:cs="Times New Roman"/>
        </w:rPr>
        <w:t>attitude</w:t>
      </w:r>
      <w:r w:rsidR="006A1729">
        <w:rPr>
          <w:rFonts w:ascii="Times New Roman" w:hAnsi="Times New Roman" w:cs="Times New Roman"/>
        </w:rPr>
        <w:t xml:space="preserve"> construct</w:t>
      </w:r>
      <w:r w:rsidR="00BD50AF">
        <w:rPr>
          <w:rFonts w:ascii="Times New Roman" w:hAnsi="Times New Roman" w:cs="Times New Roman"/>
        </w:rPr>
        <w:t>—</w:t>
      </w:r>
      <w:r w:rsidR="005B2274">
        <w:rPr>
          <w:rFonts w:ascii="Times New Roman" w:hAnsi="Times New Roman" w:cs="Times New Roman"/>
        </w:rPr>
        <w:t>the</w:t>
      </w:r>
      <w:r w:rsidR="006A1729">
        <w:rPr>
          <w:rFonts w:ascii="Times New Roman" w:hAnsi="Times New Roman" w:cs="Times New Roman"/>
        </w:rPr>
        <w:t xml:space="preserve"> discrimina</w:t>
      </w:r>
      <w:r w:rsidR="0014241C">
        <w:rPr>
          <w:rFonts w:ascii="Times New Roman" w:hAnsi="Times New Roman" w:cs="Times New Roman"/>
        </w:rPr>
        <w:t>nt</w:t>
      </w:r>
      <w:r w:rsidR="006A1729">
        <w:rPr>
          <w:rFonts w:ascii="Times New Roman" w:hAnsi="Times New Roman" w:cs="Times New Roman"/>
        </w:rPr>
        <w:t xml:space="preserve"> validity</w:t>
      </w:r>
      <w:r w:rsidR="005B2274">
        <w:rPr>
          <w:rFonts w:ascii="Times New Roman" w:hAnsi="Times New Roman" w:cs="Times New Roman"/>
        </w:rPr>
        <w:t xml:space="preserve"> of indirect measures</w:t>
      </w:r>
      <w:r w:rsidR="00BD50AF">
        <w:rPr>
          <w:rFonts w:ascii="Times New Roman" w:hAnsi="Times New Roman" w:cs="Times New Roman"/>
        </w:rPr>
        <w:t>—</w:t>
      </w:r>
      <w:r w:rsidR="006A1729">
        <w:rPr>
          <w:rFonts w:ascii="Times New Roman" w:hAnsi="Times New Roman" w:cs="Times New Roman"/>
        </w:rPr>
        <w:t xml:space="preserve">and </w:t>
      </w:r>
      <w:r w:rsidR="00260FEC">
        <w:rPr>
          <w:rFonts w:ascii="Times New Roman" w:hAnsi="Times New Roman" w:cs="Times New Roman"/>
        </w:rPr>
        <w:t>argues</w:t>
      </w:r>
      <w:r w:rsidR="006A1729">
        <w:rPr>
          <w:rFonts w:ascii="Times New Roman" w:hAnsi="Times New Roman" w:cs="Times New Roman"/>
        </w:rPr>
        <w:t xml:space="preserve"> that</w:t>
      </w:r>
      <w:r w:rsidR="00BD50AF">
        <w:rPr>
          <w:rFonts w:ascii="Times New Roman" w:hAnsi="Times New Roman" w:cs="Times New Roman"/>
        </w:rPr>
        <w:t xml:space="preserve"> </w:t>
      </w:r>
      <w:r w:rsidR="006A1729">
        <w:rPr>
          <w:rFonts w:ascii="Times New Roman" w:hAnsi="Times New Roman" w:cs="Times New Roman"/>
        </w:rPr>
        <w:t>after 30 years of research discrimina</w:t>
      </w:r>
      <w:r w:rsidR="00E06066">
        <w:rPr>
          <w:rFonts w:ascii="Times New Roman" w:hAnsi="Times New Roman" w:cs="Times New Roman"/>
        </w:rPr>
        <w:t>nt</w:t>
      </w:r>
      <w:r w:rsidR="006A1729">
        <w:rPr>
          <w:rFonts w:ascii="Times New Roman" w:hAnsi="Times New Roman" w:cs="Times New Roman"/>
        </w:rPr>
        <w:t xml:space="preserve"> validity is </w:t>
      </w:r>
      <w:r w:rsidR="00BD50AF">
        <w:rPr>
          <w:rFonts w:ascii="Times New Roman" w:hAnsi="Times New Roman" w:cs="Times New Roman"/>
        </w:rPr>
        <w:t xml:space="preserve">astoundingly </w:t>
      </w:r>
      <w:r w:rsidR="006A1729">
        <w:rPr>
          <w:rFonts w:ascii="Times New Roman" w:hAnsi="Times New Roman" w:cs="Times New Roman"/>
        </w:rPr>
        <w:t xml:space="preserve">still up for grabs. </w:t>
      </w:r>
      <w:r w:rsidR="00E06066">
        <w:rPr>
          <w:rFonts w:ascii="Times New Roman" w:hAnsi="Times New Roman" w:cs="Times New Roman"/>
        </w:rPr>
        <w:t>Section 3 examine</w:t>
      </w:r>
      <w:r w:rsidR="008447CF">
        <w:rPr>
          <w:rFonts w:ascii="Times New Roman" w:hAnsi="Times New Roman" w:cs="Times New Roman"/>
        </w:rPr>
        <w:t>s</w:t>
      </w:r>
      <w:r w:rsidR="00E06066">
        <w:rPr>
          <w:rFonts w:ascii="Times New Roman" w:hAnsi="Times New Roman" w:cs="Times New Roman"/>
        </w:rPr>
        <w:t xml:space="preserve"> the</w:t>
      </w:r>
      <w:r w:rsidR="0065200E">
        <w:rPr>
          <w:rFonts w:ascii="Times New Roman" w:hAnsi="Times New Roman" w:cs="Times New Roman"/>
        </w:rPr>
        <w:t xml:space="preserve"> low</w:t>
      </w:r>
      <w:r w:rsidR="00E06066">
        <w:rPr>
          <w:rFonts w:ascii="Times New Roman" w:hAnsi="Times New Roman" w:cs="Times New Roman"/>
        </w:rPr>
        <w:t xml:space="preserve"> reliability of </w:t>
      </w:r>
      <w:r w:rsidR="00BD50AF">
        <w:rPr>
          <w:rFonts w:ascii="Times New Roman" w:hAnsi="Times New Roman" w:cs="Times New Roman"/>
        </w:rPr>
        <w:t>indirect</w:t>
      </w:r>
      <w:r w:rsidR="005B2274">
        <w:rPr>
          <w:rFonts w:ascii="Times New Roman" w:hAnsi="Times New Roman" w:cs="Times New Roman"/>
        </w:rPr>
        <w:t xml:space="preserve"> </w:t>
      </w:r>
      <w:r w:rsidR="00E06066">
        <w:rPr>
          <w:rFonts w:ascii="Times New Roman" w:hAnsi="Times New Roman" w:cs="Times New Roman"/>
        </w:rPr>
        <w:t xml:space="preserve">measures. </w:t>
      </w:r>
      <w:r w:rsidR="006A1729">
        <w:rPr>
          <w:rFonts w:ascii="Times New Roman" w:hAnsi="Times New Roman" w:cs="Times New Roman"/>
        </w:rPr>
        <w:t xml:space="preserve">Section </w:t>
      </w:r>
      <w:r w:rsidR="00E06066">
        <w:rPr>
          <w:rFonts w:ascii="Times New Roman" w:hAnsi="Times New Roman" w:cs="Times New Roman"/>
        </w:rPr>
        <w:t>4</w:t>
      </w:r>
      <w:r w:rsidR="006A1729">
        <w:rPr>
          <w:rFonts w:ascii="Times New Roman" w:hAnsi="Times New Roman" w:cs="Times New Roman"/>
        </w:rPr>
        <w:t xml:space="preserve"> discuss</w:t>
      </w:r>
      <w:r w:rsidR="008447CF">
        <w:rPr>
          <w:rFonts w:ascii="Times New Roman" w:hAnsi="Times New Roman" w:cs="Times New Roman"/>
        </w:rPr>
        <w:t>es</w:t>
      </w:r>
      <w:r w:rsidR="006A1729">
        <w:rPr>
          <w:rFonts w:ascii="Times New Roman" w:hAnsi="Times New Roman" w:cs="Times New Roman"/>
        </w:rPr>
        <w:t xml:space="preserve"> the</w:t>
      </w:r>
      <w:r w:rsidR="00BD50AF">
        <w:rPr>
          <w:rFonts w:ascii="Times New Roman" w:hAnsi="Times New Roman" w:cs="Times New Roman"/>
        </w:rPr>
        <w:t>ir</w:t>
      </w:r>
      <w:r w:rsidR="006A1729">
        <w:rPr>
          <w:rFonts w:ascii="Times New Roman" w:hAnsi="Times New Roman" w:cs="Times New Roman"/>
        </w:rPr>
        <w:t xml:space="preserve"> </w:t>
      </w:r>
      <w:r w:rsidR="00184EDE">
        <w:rPr>
          <w:rFonts w:ascii="Times New Roman" w:hAnsi="Times New Roman" w:cs="Times New Roman"/>
        </w:rPr>
        <w:t>predictive</w:t>
      </w:r>
      <w:r w:rsidR="006A1729">
        <w:rPr>
          <w:rFonts w:ascii="Times New Roman" w:hAnsi="Times New Roman" w:cs="Times New Roman"/>
        </w:rPr>
        <w:t xml:space="preserve"> validity</w:t>
      </w:r>
      <w:r w:rsidR="00562BFA" w:rsidRPr="003A3E03">
        <w:rPr>
          <w:rFonts w:ascii="Times New Roman" w:hAnsi="Times New Roman" w:cs="Times New Roman"/>
        </w:rPr>
        <w:t xml:space="preserve">. Section </w:t>
      </w:r>
      <w:r w:rsidR="00E06066" w:rsidRPr="003A3E03">
        <w:rPr>
          <w:rFonts w:ascii="Times New Roman" w:hAnsi="Times New Roman" w:cs="Times New Roman"/>
        </w:rPr>
        <w:t>5</w:t>
      </w:r>
      <w:r w:rsidR="00562BFA" w:rsidRPr="003A3E03">
        <w:rPr>
          <w:rFonts w:ascii="Times New Roman" w:hAnsi="Times New Roman" w:cs="Times New Roman"/>
        </w:rPr>
        <w:t xml:space="preserve"> turn</w:t>
      </w:r>
      <w:r w:rsidR="008447CF">
        <w:rPr>
          <w:rFonts w:ascii="Times New Roman" w:hAnsi="Times New Roman" w:cs="Times New Roman"/>
        </w:rPr>
        <w:t>s</w:t>
      </w:r>
      <w:r w:rsidR="00562BFA" w:rsidRPr="003A3E03">
        <w:rPr>
          <w:rFonts w:ascii="Times New Roman" w:hAnsi="Times New Roman" w:cs="Times New Roman"/>
        </w:rPr>
        <w:t xml:space="preserve"> to </w:t>
      </w:r>
      <w:r w:rsidR="00F91414" w:rsidRPr="003A3E03">
        <w:rPr>
          <w:rFonts w:ascii="Times New Roman" w:hAnsi="Times New Roman" w:cs="Times New Roman"/>
        </w:rPr>
        <w:t>the issue of causality. Section</w:t>
      </w:r>
      <w:r w:rsidR="00F91414">
        <w:rPr>
          <w:rFonts w:ascii="Times New Roman" w:hAnsi="Times New Roman" w:cs="Times New Roman"/>
        </w:rPr>
        <w:t xml:space="preserve"> </w:t>
      </w:r>
      <w:r w:rsidR="00E06066">
        <w:rPr>
          <w:rFonts w:ascii="Times New Roman" w:hAnsi="Times New Roman" w:cs="Times New Roman"/>
        </w:rPr>
        <w:t>6</w:t>
      </w:r>
      <w:r w:rsidR="005B2274">
        <w:rPr>
          <w:rFonts w:ascii="Times New Roman" w:hAnsi="Times New Roman" w:cs="Times New Roman"/>
        </w:rPr>
        <w:t xml:space="preserve"> brings together the points discussed in Sections 2 to 5 to assess the </w:t>
      </w:r>
      <w:r w:rsidR="00BD50AF">
        <w:rPr>
          <w:rFonts w:ascii="Times New Roman" w:hAnsi="Times New Roman" w:cs="Times New Roman"/>
        </w:rPr>
        <w:t>validity</w:t>
      </w:r>
      <w:r w:rsidR="005B2274">
        <w:rPr>
          <w:rFonts w:ascii="Times New Roman" w:hAnsi="Times New Roman" w:cs="Times New Roman"/>
        </w:rPr>
        <w:t xml:space="preserve"> of the implicit </w:t>
      </w:r>
      <w:r w:rsidR="00BD50AF">
        <w:rPr>
          <w:rFonts w:ascii="Times New Roman" w:hAnsi="Times New Roman" w:cs="Times New Roman"/>
        </w:rPr>
        <w:t>attitude</w:t>
      </w:r>
      <w:r w:rsidR="005B2274">
        <w:rPr>
          <w:rFonts w:ascii="Times New Roman" w:hAnsi="Times New Roman" w:cs="Times New Roman"/>
        </w:rPr>
        <w:t xml:space="preserve"> construct as well as psychologists’ propensity to advertise at best unproven, at worse </w:t>
      </w:r>
      <w:r w:rsidR="008511D0">
        <w:rPr>
          <w:rFonts w:ascii="Times New Roman" w:hAnsi="Times New Roman" w:cs="Times New Roman"/>
        </w:rPr>
        <w:t>false</w:t>
      </w:r>
      <w:r w:rsidR="005B2274">
        <w:rPr>
          <w:rFonts w:ascii="Times New Roman" w:hAnsi="Times New Roman" w:cs="Times New Roman"/>
        </w:rPr>
        <w:t xml:space="preserve"> scientific theories to policy makers. </w:t>
      </w:r>
      <w:r w:rsidR="008447CF">
        <w:rPr>
          <w:rFonts w:ascii="Times New Roman" w:hAnsi="Times New Roman" w:cs="Times New Roman"/>
        </w:rPr>
        <w:t>Finally,</w:t>
      </w:r>
      <w:r w:rsidR="005B2274">
        <w:rPr>
          <w:rFonts w:ascii="Times New Roman" w:hAnsi="Times New Roman" w:cs="Times New Roman"/>
        </w:rPr>
        <w:t xml:space="preserve"> Section 7 briefly examine</w:t>
      </w:r>
      <w:r w:rsidR="008447CF">
        <w:rPr>
          <w:rFonts w:ascii="Times New Roman" w:hAnsi="Times New Roman" w:cs="Times New Roman"/>
        </w:rPr>
        <w:t>s</w:t>
      </w:r>
      <w:r w:rsidR="005B2274">
        <w:rPr>
          <w:rFonts w:ascii="Times New Roman" w:hAnsi="Times New Roman" w:cs="Times New Roman"/>
        </w:rPr>
        <w:t xml:space="preserve"> whether indirect measures could be saved by focusing on other areas of research</w:t>
      </w:r>
      <w:r w:rsidR="00F91414">
        <w:rPr>
          <w:rFonts w:ascii="Times New Roman" w:hAnsi="Times New Roman" w:cs="Times New Roman"/>
        </w:rPr>
        <w:t xml:space="preserve">. </w:t>
      </w:r>
    </w:p>
    <w:p w14:paraId="78B42832" w14:textId="32770C70" w:rsidR="00F91414" w:rsidRDefault="00F91414" w:rsidP="00DE536F">
      <w:pPr>
        <w:spacing w:line="480" w:lineRule="auto"/>
        <w:rPr>
          <w:rFonts w:ascii="Times New Roman" w:hAnsi="Times New Roman" w:cs="Times New Roman"/>
        </w:rPr>
      </w:pPr>
    </w:p>
    <w:p w14:paraId="1C24EB59" w14:textId="56E64597" w:rsidR="00F91414" w:rsidRDefault="00F91414" w:rsidP="00DE536F">
      <w:pPr>
        <w:spacing w:line="480" w:lineRule="auto"/>
        <w:rPr>
          <w:rFonts w:ascii="Times New Roman" w:hAnsi="Times New Roman" w:cs="Times New Roman"/>
        </w:rPr>
      </w:pPr>
      <w:r>
        <w:rPr>
          <w:rFonts w:ascii="Times New Roman" w:hAnsi="Times New Roman" w:cs="Times New Roman"/>
          <w:b/>
          <w:bCs/>
        </w:rPr>
        <w:t xml:space="preserve">1. </w:t>
      </w:r>
      <w:r w:rsidR="006B76E1">
        <w:rPr>
          <w:rFonts w:ascii="Times New Roman" w:hAnsi="Times New Roman" w:cs="Times New Roman"/>
          <w:b/>
          <w:bCs/>
        </w:rPr>
        <w:t>Historical Preamble</w:t>
      </w:r>
    </w:p>
    <w:p w14:paraId="22E87949" w14:textId="78A87808" w:rsidR="00511F5A" w:rsidRDefault="00EC0B95" w:rsidP="00DE536F">
      <w:pPr>
        <w:spacing w:line="480" w:lineRule="auto"/>
        <w:rPr>
          <w:rFonts w:ascii="Times New Roman" w:hAnsi="Times New Roman" w:cs="Times New Roman"/>
        </w:rPr>
      </w:pPr>
      <w:r>
        <w:rPr>
          <w:rFonts w:ascii="Times New Roman" w:hAnsi="Times New Roman" w:cs="Times New Roman"/>
        </w:rPr>
        <w:t>While the</w:t>
      </w:r>
      <w:r w:rsidR="00867BED">
        <w:rPr>
          <w:rFonts w:ascii="Times New Roman" w:hAnsi="Times New Roman" w:cs="Times New Roman"/>
        </w:rPr>
        <w:t xml:space="preserve"> exact definition and the</w:t>
      </w:r>
      <w:r>
        <w:rPr>
          <w:rFonts w:ascii="Times New Roman" w:hAnsi="Times New Roman" w:cs="Times New Roman"/>
        </w:rPr>
        <w:t xml:space="preserve"> ontological status of attitudes </w:t>
      </w:r>
      <w:r w:rsidR="00867BED">
        <w:rPr>
          <w:rFonts w:ascii="Times New Roman" w:hAnsi="Times New Roman" w:cs="Times New Roman"/>
        </w:rPr>
        <w:t>have been extensively</w:t>
      </w:r>
      <w:r>
        <w:rPr>
          <w:rFonts w:ascii="Times New Roman" w:hAnsi="Times New Roman" w:cs="Times New Roman"/>
        </w:rPr>
        <w:t xml:space="preserve"> debated (</w:t>
      </w:r>
      <w:r w:rsidR="00867BED">
        <w:rPr>
          <w:rFonts w:ascii="Times New Roman" w:hAnsi="Times New Roman" w:cs="Times New Roman"/>
        </w:rPr>
        <w:t xml:space="preserve">see, e.g., </w:t>
      </w:r>
      <w:r>
        <w:rPr>
          <w:rFonts w:ascii="Times New Roman" w:hAnsi="Times New Roman" w:cs="Times New Roman"/>
        </w:rPr>
        <w:t xml:space="preserve">Machery, 2016), at the very least they manifest themselves in (if they are not identified with) behavioral </w:t>
      </w:r>
      <w:r w:rsidRPr="0095154F">
        <w:rPr>
          <w:rFonts w:ascii="Times New Roman" w:hAnsi="Times New Roman" w:cs="Times New Roman"/>
        </w:rPr>
        <w:t>preferences for or against the object of these attitudes.</w:t>
      </w:r>
      <w:r w:rsidR="002F4440">
        <w:rPr>
          <w:rFonts w:ascii="Times New Roman" w:hAnsi="Times New Roman" w:cs="Times New Roman"/>
        </w:rPr>
        <w:t xml:space="preserve"> This idea is common to the otherwise divergent definitions of attitudes found throughout the decades of implicit attitude research.</w:t>
      </w:r>
      <w:r w:rsidRPr="0095154F">
        <w:rPr>
          <w:rFonts w:ascii="Times New Roman" w:hAnsi="Times New Roman" w:cs="Times New Roman"/>
        </w:rPr>
        <w:t xml:space="preserve"> </w:t>
      </w:r>
      <w:r w:rsidR="00867BED" w:rsidRPr="0095154F">
        <w:rPr>
          <w:rFonts w:ascii="Times New Roman" w:hAnsi="Times New Roman" w:cs="Times New Roman"/>
        </w:rPr>
        <w:t>Thurstone</w:t>
      </w:r>
      <w:r w:rsidRPr="0095154F">
        <w:rPr>
          <w:rFonts w:ascii="Times New Roman" w:hAnsi="Times New Roman" w:cs="Times New Roman"/>
        </w:rPr>
        <w:t xml:space="preserve"> define</w:t>
      </w:r>
      <w:r w:rsidR="00867BED" w:rsidRPr="0095154F">
        <w:rPr>
          <w:rFonts w:ascii="Times New Roman" w:hAnsi="Times New Roman" w:cs="Times New Roman"/>
        </w:rPr>
        <w:t>d</w:t>
      </w:r>
      <w:r w:rsidRPr="0095154F">
        <w:rPr>
          <w:rFonts w:ascii="Times New Roman" w:hAnsi="Times New Roman" w:cs="Times New Roman"/>
        </w:rPr>
        <w:t xml:space="preserve"> them as follows</w:t>
      </w:r>
      <w:r w:rsidR="00867BED" w:rsidRPr="0095154F">
        <w:rPr>
          <w:rFonts w:ascii="Times New Roman" w:hAnsi="Times New Roman" w:cs="Times New Roman"/>
        </w:rPr>
        <w:t xml:space="preserve"> (1928, 531)</w:t>
      </w:r>
      <w:r w:rsidRPr="0095154F">
        <w:rPr>
          <w:rFonts w:ascii="Times New Roman" w:hAnsi="Times New Roman" w:cs="Times New Roman"/>
        </w:rPr>
        <w:t>:</w:t>
      </w:r>
      <w:r>
        <w:rPr>
          <w:rFonts w:ascii="Times New Roman" w:hAnsi="Times New Roman" w:cs="Times New Roman"/>
        </w:rPr>
        <w:t xml:space="preserve"> </w:t>
      </w:r>
    </w:p>
    <w:p w14:paraId="1BD713E8" w14:textId="1C0A6184" w:rsidR="00EC0B95" w:rsidRDefault="00867BED" w:rsidP="00867BED">
      <w:pPr>
        <w:spacing w:line="480" w:lineRule="auto"/>
        <w:ind w:left="720"/>
        <w:rPr>
          <w:rFonts w:ascii="Times New Roman" w:hAnsi="Times New Roman" w:cs="Times New Roman"/>
        </w:rPr>
      </w:pPr>
      <w:r w:rsidRPr="00867BED">
        <w:rPr>
          <w:rFonts w:ascii="Times New Roman" w:hAnsi="Times New Roman" w:cs="Times New Roman"/>
        </w:rPr>
        <w:lastRenderedPageBreak/>
        <w:t xml:space="preserve">The concept </w:t>
      </w:r>
      <w:r>
        <w:rPr>
          <w:rFonts w:ascii="Times New Roman" w:hAnsi="Times New Roman" w:cs="Times New Roman"/>
        </w:rPr>
        <w:t>“</w:t>
      </w:r>
      <w:r w:rsidRPr="00867BED">
        <w:rPr>
          <w:rFonts w:ascii="Times New Roman" w:hAnsi="Times New Roman" w:cs="Times New Roman"/>
        </w:rPr>
        <w:t>attitude</w:t>
      </w:r>
      <w:r>
        <w:rPr>
          <w:rFonts w:ascii="Times New Roman" w:hAnsi="Times New Roman" w:cs="Times New Roman"/>
        </w:rPr>
        <w:t>”</w:t>
      </w:r>
      <w:r w:rsidRPr="00867BED">
        <w:rPr>
          <w:rFonts w:ascii="Times New Roman" w:hAnsi="Times New Roman" w:cs="Times New Roman"/>
        </w:rPr>
        <w:t xml:space="preserve"> will be used here to denote the sum</w:t>
      </w:r>
      <w:r>
        <w:rPr>
          <w:rFonts w:ascii="Times New Roman" w:hAnsi="Times New Roman" w:cs="Times New Roman"/>
        </w:rPr>
        <w:t xml:space="preserve"> </w:t>
      </w:r>
      <w:r w:rsidRPr="00867BED">
        <w:rPr>
          <w:rFonts w:ascii="Times New Roman" w:hAnsi="Times New Roman" w:cs="Times New Roman"/>
        </w:rPr>
        <w:t>total of a man's inclinations and feelings, prejudice or bias, preconceived</w:t>
      </w:r>
      <w:r>
        <w:rPr>
          <w:rFonts w:ascii="Times New Roman" w:hAnsi="Times New Roman" w:cs="Times New Roman"/>
        </w:rPr>
        <w:t xml:space="preserve"> </w:t>
      </w:r>
      <w:r w:rsidRPr="00867BED">
        <w:rPr>
          <w:rFonts w:ascii="Times New Roman" w:hAnsi="Times New Roman" w:cs="Times New Roman"/>
        </w:rPr>
        <w:t>notions, ideas, fears, threats, and convictions about any</w:t>
      </w:r>
      <w:r>
        <w:rPr>
          <w:rFonts w:ascii="Times New Roman" w:hAnsi="Times New Roman" w:cs="Times New Roman"/>
        </w:rPr>
        <w:t xml:space="preserve"> </w:t>
      </w:r>
      <w:r w:rsidRPr="00867BED">
        <w:rPr>
          <w:rFonts w:ascii="Times New Roman" w:hAnsi="Times New Roman" w:cs="Times New Roman"/>
        </w:rPr>
        <w:t>specified topic.</w:t>
      </w:r>
    </w:p>
    <w:p w14:paraId="57D243C7" w14:textId="57EF1E4A" w:rsidR="00867BED" w:rsidRDefault="00867BED" w:rsidP="00867BED">
      <w:pPr>
        <w:spacing w:line="480" w:lineRule="auto"/>
        <w:rPr>
          <w:rFonts w:ascii="Times New Roman" w:hAnsi="Times New Roman" w:cs="Times New Roman"/>
        </w:rPr>
      </w:pPr>
      <w:r>
        <w:rPr>
          <w:rFonts w:ascii="Times New Roman" w:hAnsi="Times New Roman" w:cs="Times New Roman"/>
        </w:rPr>
        <w:t xml:space="preserve">In a later work, he </w:t>
      </w:r>
      <w:r w:rsidR="00A65894">
        <w:rPr>
          <w:rFonts w:ascii="Times New Roman" w:hAnsi="Times New Roman" w:cs="Times New Roman"/>
        </w:rPr>
        <w:t>defined an attitude</w:t>
      </w:r>
      <w:r w:rsidR="00540BD7">
        <w:rPr>
          <w:rFonts w:ascii="Times New Roman" w:hAnsi="Times New Roman" w:cs="Times New Roman"/>
        </w:rPr>
        <w:t xml:space="preserve"> more narrowly</w:t>
      </w:r>
      <w:r w:rsidR="00A65894">
        <w:rPr>
          <w:rFonts w:ascii="Times New Roman" w:hAnsi="Times New Roman" w:cs="Times New Roman"/>
        </w:rPr>
        <w:t xml:space="preserve"> as “</w:t>
      </w:r>
      <w:r w:rsidR="00A65894" w:rsidRPr="00A65894">
        <w:rPr>
          <w:rFonts w:ascii="Times New Roman" w:hAnsi="Times New Roman" w:cs="Times New Roman"/>
        </w:rPr>
        <w:t>the affect</w:t>
      </w:r>
      <w:r w:rsidR="00A65894">
        <w:rPr>
          <w:rFonts w:ascii="Times New Roman" w:hAnsi="Times New Roman" w:cs="Times New Roman"/>
        </w:rPr>
        <w:t xml:space="preserve"> </w:t>
      </w:r>
      <w:r w:rsidR="00A65894" w:rsidRPr="00A65894">
        <w:rPr>
          <w:rFonts w:ascii="Times New Roman" w:hAnsi="Times New Roman" w:cs="Times New Roman"/>
        </w:rPr>
        <w:t>for or against a psychological object</w:t>
      </w:r>
      <w:r w:rsidR="00A65894">
        <w:rPr>
          <w:rFonts w:ascii="Times New Roman" w:hAnsi="Times New Roman" w:cs="Times New Roman"/>
        </w:rPr>
        <w:t>”</w:t>
      </w:r>
      <w:r w:rsidR="00A65894" w:rsidRPr="00A65894">
        <w:rPr>
          <w:rFonts w:ascii="Times New Roman" w:hAnsi="Times New Roman" w:cs="Times New Roman"/>
        </w:rPr>
        <w:t xml:space="preserve"> (193</w:t>
      </w:r>
      <w:r w:rsidR="006E0CED">
        <w:rPr>
          <w:rFonts w:ascii="Times New Roman" w:hAnsi="Times New Roman" w:cs="Times New Roman"/>
        </w:rPr>
        <w:t>1</w:t>
      </w:r>
      <w:r w:rsidR="00A65894">
        <w:rPr>
          <w:rFonts w:ascii="Times New Roman" w:hAnsi="Times New Roman" w:cs="Times New Roman"/>
        </w:rPr>
        <w:t>, 261</w:t>
      </w:r>
      <w:r w:rsidR="00A65894" w:rsidRPr="00A65894">
        <w:rPr>
          <w:rFonts w:ascii="Times New Roman" w:hAnsi="Times New Roman" w:cs="Times New Roman"/>
        </w:rPr>
        <w:t>).</w:t>
      </w:r>
      <w:r w:rsidR="00A65894">
        <w:rPr>
          <w:rFonts w:ascii="Times New Roman" w:hAnsi="Times New Roman" w:cs="Times New Roman"/>
        </w:rPr>
        <w:t xml:space="preserve"> </w:t>
      </w:r>
      <w:r>
        <w:rPr>
          <w:rFonts w:ascii="Times New Roman" w:hAnsi="Times New Roman" w:cs="Times New Roman"/>
        </w:rPr>
        <w:t>Allport (1935) define</w:t>
      </w:r>
      <w:r w:rsidR="00A65894">
        <w:rPr>
          <w:rFonts w:ascii="Times New Roman" w:hAnsi="Times New Roman" w:cs="Times New Roman"/>
        </w:rPr>
        <w:t>d</w:t>
      </w:r>
      <w:r>
        <w:rPr>
          <w:rFonts w:ascii="Times New Roman" w:hAnsi="Times New Roman" w:cs="Times New Roman"/>
        </w:rPr>
        <w:t xml:space="preserve"> attitude as follows:</w:t>
      </w:r>
    </w:p>
    <w:p w14:paraId="21DC4FE5" w14:textId="220CD04A" w:rsidR="00867BED" w:rsidRPr="00867BED" w:rsidRDefault="00867BED" w:rsidP="00867BED">
      <w:pPr>
        <w:spacing w:line="480" w:lineRule="auto"/>
        <w:ind w:left="720"/>
        <w:rPr>
          <w:rFonts w:ascii="Times New Roman" w:hAnsi="Times New Roman" w:cs="Times New Roman"/>
        </w:rPr>
      </w:pPr>
      <w:r w:rsidRPr="00867BED">
        <w:rPr>
          <w:rFonts w:ascii="Times New Roman" w:hAnsi="Times New Roman" w:cs="Times New Roman"/>
        </w:rPr>
        <w:t>An attitude is a mental</w:t>
      </w:r>
      <w:r>
        <w:rPr>
          <w:rFonts w:ascii="Times New Roman" w:hAnsi="Times New Roman" w:cs="Times New Roman"/>
        </w:rPr>
        <w:t xml:space="preserve"> </w:t>
      </w:r>
      <w:r w:rsidRPr="00867BED">
        <w:rPr>
          <w:rFonts w:ascii="Times New Roman" w:hAnsi="Times New Roman" w:cs="Times New Roman"/>
        </w:rPr>
        <w:t>and neural state of readiness, organized through</w:t>
      </w:r>
      <w:r>
        <w:rPr>
          <w:rFonts w:ascii="Times New Roman" w:hAnsi="Times New Roman" w:cs="Times New Roman"/>
        </w:rPr>
        <w:t xml:space="preserve"> </w:t>
      </w:r>
      <w:r w:rsidRPr="00867BED">
        <w:rPr>
          <w:rFonts w:ascii="Times New Roman" w:hAnsi="Times New Roman" w:cs="Times New Roman"/>
        </w:rPr>
        <w:t>experience, exerting a directive or dynamic</w:t>
      </w:r>
      <w:r>
        <w:rPr>
          <w:rFonts w:ascii="Times New Roman" w:hAnsi="Times New Roman" w:cs="Times New Roman"/>
        </w:rPr>
        <w:t xml:space="preserve"> </w:t>
      </w:r>
      <w:r w:rsidRPr="00867BED">
        <w:rPr>
          <w:rFonts w:ascii="Times New Roman" w:hAnsi="Times New Roman" w:cs="Times New Roman"/>
        </w:rPr>
        <w:t>influence upon the individual's response to all</w:t>
      </w:r>
      <w:r>
        <w:rPr>
          <w:rFonts w:ascii="Times New Roman" w:hAnsi="Times New Roman" w:cs="Times New Roman"/>
        </w:rPr>
        <w:t xml:space="preserve"> </w:t>
      </w:r>
      <w:r w:rsidRPr="00867BED">
        <w:rPr>
          <w:rFonts w:ascii="Times New Roman" w:hAnsi="Times New Roman" w:cs="Times New Roman"/>
        </w:rPr>
        <w:t>objects and situations with which it is related.</w:t>
      </w:r>
    </w:p>
    <w:p w14:paraId="1BF1C2C2" w14:textId="63B8097C" w:rsidR="00867BED" w:rsidRPr="00867BED" w:rsidRDefault="00867BED" w:rsidP="00867BED">
      <w:pPr>
        <w:spacing w:line="480" w:lineRule="auto"/>
        <w:rPr>
          <w:rFonts w:ascii="Times New Roman" w:hAnsi="Times New Roman" w:cs="Times New Roman"/>
        </w:rPr>
      </w:pPr>
      <w:r>
        <w:rPr>
          <w:rFonts w:ascii="Times New Roman" w:hAnsi="Times New Roman" w:cs="Times New Roman"/>
        </w:rPr>
        <w:t>He further add</w:t>
      </w:r>
      <w:r w:rsidR="00A65894">
        <w:rPr>
          <w:rFonts w:ascii="Times New Roman" w:hAnsi="Times New Roman" w:cs="Times New Roman"/>
        </w:rPr>
        <w:t>ed</w:t>
      </w:r>
      <w:r>
        <w:rPr>
          <w:rFonts w:ascii="Times New Roman" w:hAnsi="Times New Roman" w:cs="Times New Roman"/>
        </w:rPr>
        <w:t xml:space="preserve">: </w:t>
      </w:r>
    </w:p>
    <w:p w14:paraId="18B6D024" w14:textId="58E86B6C" w:rsidR="00867BED" w:rsidRDefault="00867BED" w:rsidP="00867BED">
      <w:pPr>
        <w:spacing w:line="480" w:lineRule="auto"/>
        <w:ind w:left="720"/>
        <w:rPr>
          <w:rFonts w:ascii="Times New Roman" w:hAnsi="Times New Roman" w:cs="Times New Roman"/>
        </w:rPr>
      </w:pPr>
      <w:r w:rsidRPr="00867BED">
        <w:rPr>
          <w:rFonts w:ascii="Times New Roman" w:hAnsi="Times New Roman" w:cs="Times New Roman"/>
        </w:rPr>
        <w:t>An attitude characteristically provokes behavior</w:t>
      </w:r>
      <w:r>
        <w:rPr>
          <w:rFonts w:ascii="Times New Roman" w:hAnsi="Times New Roman" w:cs="Times New Roman"/>
        </w:rPr>
        <w:t xml:space="preserve"> </w:t>
      </w:r>
      <w:r w:rsidRPr="00867BED">
        <w:rPr>
          <w:rFonts w:ascii="Times New Roman" w:hAnsi="Times New Roman" w:cs="Times New Roman"/>
        </w:rPr>
        <w:t>that is acquisitive or avertive, favorable or unfavorable,</w:t>
      </w:r>
      <w:r>
        <w:rPr>
          <w:rFonts w:ascii="Times New Roman" w:hAnsi="Times New Roman" w:cs="Times New Roman"/>
        </w:rPr>
        <w:t xml:space="preserve"> </w:t>
      </w:r>
      <w:r w:rsidRPr="00867BED">
        <w:rPr>
          <w:rFonts w:ascii="Times New Roman" w:hAnsi="Times New Roman" w:cs="Times New Roman"/>
        </w:rPr>
        <w:t>affirmative or negative toward the object or class of</w:t>
      </w:r>
      <w:r>
        <w:rPr>
          <w:rFonts w:ascii="Times New Roman" w:hAnsi="Times New Roman" w:cs="Times New Roman"/>
        </w:rPr>
        <w:t xml:space="preserve"> </w:t>
      </w:r>
      <w:r w:rsidRPr="00867BED">
        <w:rPr>
          <w:rFonts w:ascii="Times New Roman" w:hAnsi="Times New Roman" w:cs="Times New Roman"/>
        </w:rPr>
        <w:t>objects with which it is related. This double polarity in</w:t>
      </w:r>
      <w:r>
        <w:rPr>
          <w:rFonts w:ascii="Times New Roman" w:hAnsi="Times New Roman" w:cs="Times New Roman"/>
        </w:rPr>
        <w:t xml:space="preserve"> </w:t>
      </w:r>
      <w:r w:rsidRPr="00867BED">
        <w:rPr>
          <w:rFonts w:ascii="Times New Roman" w:hAnsi="Times New Roman" w:cs="Times New Roman"/>
        </w:rPr>
        <w:t>the direction of attitudes is often regarded as their most</w:t>
      </w:r>
      <w:r>
        <w:rPr>
          <w:rFonts w:ascii="Times New Roman" w:hAnsi="Times New Roman" w:cs="Times New Roman"/>
        </w:rPr>
        <w:t xml:space="preserve"> </w:t>
      </w:r>
      <w:r w:rsidRPr="00867BED">
        <w:rPr>
          <w:rFonts w:ascii="Times New Roman" w:hAnsi="Times New Roman" w:cs="Times New Roman"/>
        </w:rPr>
        <w:t>distinctive feature.</w:t>
      </w:r>
    </w:p>
    <w:p w14:paraId="13AA27C3" w14:textId="6D604F23" w:rsidR="00CB6F0B" w:rsidRDefault="0065200E" w:rsidP="00050D6B">
      <w:pPr>
        <w:spacing w:line="480" w:lineRule="auto"/>
        <w:rPr>
          <w:rFonts w:ascii="Times New Roman" w:hAnsi="Times New Roman" w:cs="Times New Roman"/>
        </w:rPr>
      </w:pPr>
      <w:r>
        <w:rPr>
          <w:rFonts w:ascii="Times New Roman" w:hAnsi="Times New Roman" w:cs="Times New Roman"/>
        </w:rPr>
        <w:t>More recently, i</w:t>
      </w:r>
      <w:r w:rsidR="00A700C9">
        <w:rPr>
          <w:rFonts w:ascii="Times New Roman" w:hAnsi="Times New Roman" w:cs="Times New Roman"/>
        </w:rPr>
        <w:t>n</w:t>
      </w:r>
      <w:r w:rsidR="003A6C7F">
        <w:rPr>
          <w:rFonts w:ascii="Times New Roman" w:hAnsi="Times New Roman" w:cs="Times New Roman"/>
        </w:rPr>
        <w:t xml:space="preserve"> the introduction of their </w:t>
      </w:r>
      <w:r w:rsidR="00A700C9">
        <w:rPr>
          <w:rFonts w:ascii="Times New Roman" w:hAnsi="Times New Roman" w:cs="Times New Roman"/>
        </w:rPr>
        <w:t xml:space="preserve">influential </w:t>
      </w:r>
      <w:r w:rsidR="003A6C7F">
        <w:rPr>
          <w:rFonts w:ascii="Times New Roman" w:hAnsi="Times New Roman" w:cs="Times New Roman"/>
        </w:rPr>
        <w:t>book</w:t>
      </w:r>
      <w:r w:rsidR="00A700C9">
        <w:rPr>
          <w:rFonts w:ascii="Times New Roman" w:hAnsi="Times New Roman" w:cs="Times New Roman"/>
        </w:rPr>
        <w:t>,</w:t>
      </w:r>
      <w:r w:rsidR="00EC0B95">
        <w:rPr>
          <w:rFonts w:ascii="Times New Roman" w:hAnsi="Times New Roman" w:cs="Times New Roman"/>
        </w:rPr>
        <w:t xml:space="preserve"> </w:t>
      </w:r>
      <w:r w:rsidR="00CB6F0B">
        <w:rPr>
          <w:rFonts w:ascii="Times New Roman" w:hAnsi="Times New Roman" w:cs="Times New Roman"/>
        </w:rPr>
        <w:t>Eagly</w:t>
      </w:r>
      <w:r w:rsidR="00A700C9">
        <w:rPr>
          <w:rFonts w:ascii="Times New Roman" w:hAnsi="Times New Roman" w:cs="Times New Roman"/>
        </w:rPr>
        <w:t xml:space="preserve"> and Chaiken (1993, 1)</w:t>
      </w:r>
      <w:r w:rsidR="00EC0B95">
        <w:rPr>
          <w:rFonts w:ascii="Times New Roman" w:hAnsi="Times New Roman" w:cs="Times New Roman"/>
        </w:rPr>
        <w:t xml:space="preserve"> largely concur</w:t>
      </w:r>
      <w:r w:rsidR="00A700C9">
        <w:rPr>
          <w:rFonts w:ascii="Times New Roman" w:hAnsi="Times New Roman" w:cs="Times New Roman"/>
        </w:rPr>
        <w:t>, defining an attitude as “</w:t>
      </w:r>
      <w:r w:rsidR="00A700C9" w:rsidRPr="00A700C9">
        <w:rPr>
          <w:rFonts w:ascii="Times New Roman" w:hAnsi="Times New Roman" w:cs="Times New Roman"/>
        </w:rPr>
        <w:t>a psychological tendency that is expressed by evaluating a particular</w:t>
      </w:r>
      <w:r w:rsidR="00A700C9">
        <w:rPr>
          <w:rFonts w:ascii="Times New Roman" w:hAnsi="Times New Roman" w:cs="Times New Roman"/>
        </w:rPr>
        <w:t xml:space="preserve"> </w:t>
      </w:r>
      <w:r w:rsidR="00A700C9" w:rsidRPr="00A700C9">
        <w:rPr>
          <w:rFonts w:ascii="Times New Roman" w:hAnsi="Times New Roman" w:cs="Times New Roman"/>
        </w:rPr>
        <w:t>entity with some degree of favor or disfavor” (</w:t>
      </w:r>
      <w:r w:rsidR="00A700C9">
        <w:rPr>
          <w:rFonts w:ascii="Times New Roman" w:hAnsi="Times New Roman" w:cs="Times New Roman"/>
        </w:rPr>
        <w:t xml:space="preserve">see also </w:t>
      </w:r>
      <w:r w:rsidR="00A700C9" w:rsidRPr="00A700C9">
        <w:rPr>
          <w:rFonts w:ascii="Times New Roman" w:hAnsi="Times New Roman" w:cs="Times New Roman"/>
        </w:rPr>
        <w:t xml:space="preserve">Eagly &amp; Chaiken, </w:t>
      </w:r>
      <w:r w:rsidR="00A700C9">
        <w:rPr>
          <w:rFonts w:ascii="Times New Roman" w:hAnsi="Times New Roman" w:cs="Times New Roman"/>
        </w:rPr>
        <w:t>2007</w:t>
      </w:r>
      <w:r w:rsidR="00A700C9" w:rsidRPr="00A700C9">
        <w:rPr>
          <w:rFonts w:ascii="Times New Roman" w:hAnsi="Times New Roman" w:cs="Times New Roman"/>
        </w:rPr>
        <w:t>).</w:t>
      </w:r>
      <w:r w:rsidR="003A6C7F">
        <w:rPr>
          <w:rFonts w:ascii="Times New Roman" w:hAnsi="Times New Roman" w:cs="Times New Roman"/>
        </w:rPr>
        <w:t xml:space="preserve"> </w:t>
      </w:r>
      <w:r w:rsidR="00050D6B" w:rsidRPr="00050D6B">
        <w:rPr>
          <w:rFonts w:ascii="Times New Roman" w:hAnsi="Times New Roman" w:cs="Times New Roman"/>
        </w:rPr>
        <w:t xml:space="preserve">Petty, Wegener, </w:t>
      </w:r>
      <w:r w:rsidR="00050D6B">
        <w:rPr>
          <w:rFonts w:ascii="Times New Roman" w:hAnsi="Times New Roman" w:cs="Times New Roman"/>
        </w:rPr>
        <w:t>and</w:t>
      </w:r>
      <w:r w:rsidR="00050D6B" w:rsidRPr="00050D6B">
        <w:rPr>
          <w:rFonts w:ascii="Times New Roman" w:hAnsi="Times New Roman" w:cs="Times New Roman"/>
        </w:rPr>
        <w:t xml:space="preserve"> Fabrigar </w:t>
      </w:r>
      <w:r w:rsidR="00050D6B">
        <w:rPr>
          <w:rFonts w:ascii="Times New Roman" w:hAnsi="Times New Roman" w:cs="Times New Roman"/>
        </w:rPr>
        <w:t>(</w:t>
      </w:r>
      <w:r w:rsidR="00050D6B" w:rsidRPr="00050D6B">
        <w:rPr>
          <w:rFonts w:ascii="Times New Roman" w:hAnsi="Times New Roman" w:cs="Times New Roman"/>
        </w:rPr>
        <w:t>1997, 611)</w:t>
      </w:r>
      <w:r w:rsidR="00050D6B">
        <w:rPr>
          <w:rFonts w:ascii="Times New Roman" w:hAnsi="Times New Roman" w:cs="Times New Roman"/>
        </w:rPr>
        <w:t xml:space="preserve"> concur:</w:t>
      </w:r>
      <w:r w:rsidR="00050D6B" w:rsidRPr="00050D6B">
        <w:rPr>
          <w:rFonts w:ascii="Times New Roman" w:hAnsi="Times New Roman" w:cs="Times New Roman"/>
        </w:rPr>
        <w:t xml:space="preserve"> “[a]ttitudes have been</w:t>
      </w:r>
      <w:r w:rsidR="00050D6B">
        <w:rPr>
          <w:rFonts w:ascii="Times New Roman" w:hAnsi="Times New Roman" w:cs="Times New Roman"/>
        </w:rPr>
        <w:t xml:space="preserve"> </w:t>
      </w:r>
      <w:r w:rsidR="00050D6B" w:rsidRPr="00050D6B">
        <w:rPr>
          <w:rFonts w:ascii="Times New Roman" w:hAnsi="Times New Roman" w:cs="Times New Roman"/>
        </w:rPr>
        <w:t>defined in a variety of ways, but at the core is the notion</w:t>
      </w:r>
      <w:r w:rsidR="00050D6B">
        <w:rPr>
          <w:rFonts w:ascii="Times New Roman" w:hAnsi="Times New Roman" w:cs="Times New Roman"/>
        </w:rPr>
        <w:t xml:space="preserve"> </w:t>
      </w:r>
      <w:r w:rsidR="00050D6B" w:rsidRPr="00050D6B">
        <w:rPr>
          <w:rFonts w:ascii="Times New Roman" w:hAnsi="Times New Roman" w:cs="Times New Roman"/>
        </w:rPr>
        <w:t>of evaluation”</w:t>
      </w:r>
      <w:r w:rsidR="00714512">
        <w:rPr>
          <w:rFonts w:ascii="Times New Roman" w:hAnsi="Times New Roman" w:cs="Times New Roman"/>
        </w:rPr>
        <w:t xml:space="preserve"> (see also </w:t>
      </w:r>
      <w:r w:rsidR="00714512" w:rsidRPr="00C46725">
        <w:rPr>
          <w:rFonts w:ascii="Times New Roman" w:hAnsi="Times New Roman" w:cs="Times New Roman"/>
        </w:rPr>
        <w:t>Banaji &amp; Heiphetz, 2010</w:t>
      </w:r>
      <w:r w:rsidR="0081527F">
        <w:rPr>
          <w:rFonts w:ascii="Times New Roman" w:hAnsi="Times New Roman" w:cs="Times New Roman"/>
        </w:rPr>
        <w:t>; Briñol &amp; Petty, 2012</w:t>
      </w:r>
      <w:r w:rsidR="00714512">
        <w:rPr>
          <w:rFonts w:ascii="Times New Roman" w:hAnsi="Times New Roman" w:cs="Times New Roman"/>
        </w:rPr>
        <w:t>).</w:t>
      </w:r>
      <w:r w:rsidR="00050D6B" w:rsidRPr="00050D6B">
        <w:rPr>
          <w:rFonts w:ascii="Times New Roman" w:hAnsi="Times New Roman" w:cs="Times New Roman"/>
        </w:rPr>
        <w:t xml:space="preserve"> </w:t>
      </w:r>
      <w:r w:rsidR="00964CE9">
        <w:rPr>
          <w:rFonts w:ascii="Times New Roman" w:hAnsi="Times New Roman" w:cs="Times New Roman"/>
        </w:rPr>
        <w:t xml:space="preserve">In the present context (e.g., Greenwald and Krieger, 2006; 950-951; for useful discussion, </w:t>
      </w:r>
      <w:r w:rsidR="00964CE9">
        <w:rPr>
          <w:rFonts w:ascii="Times New Roman" w:hAnsi="Times New Roman" w:cs="Times New Roman"/>
        </w:rPr>
        <w:lastRenderedPageBreak/>
        <w:t>see Holroyd, Scaife, and Stafford, 2017, section 5), b</w:t>
      </w:r>
      <w:r w:rsidR="00CB6F0B">
        <w:rPr>
          <w:rFonts w:ascii="Times New Roman" w:hAnsi="Times New Roman" w:cs="Times New Roman"/>
        </w:rPr>
        <w:t>iases</w:t>
      </w:r>
      <w:r w:rsidR="00CD4A53">
        <w:rPr>
          <w:rFonts w:ascii="Times New Roman" w:hAnsi="Times New Roman" w:cs="Times New Roman"/>
        </w:rPr>
        <w:t xml:space="preserve"> </w:t>
      </w:r>
      <w:r w:rsidR="00CB6F0B">
        <w:rPr>
          <w:rFonts w:ascii="Times New Roman" w:hAnsi="Times New Roman" w:cs="Times New Roman"/>
        </w:rPr>
        <w:t>are just morally objectionable attitudes toward groups: racism, sexism, ageism, and so on.</w:t>
      </w:r>
      <w:r w:rsidR="00964CE9">
        <w:rPr>
          <w:rStyle w:val="FootnoteReference"/>
          <w:rFonts w:ascii="Times New Roman" w:hAnsi="Times New Roman" w:cs="Times New Roman"/>
        </w:rPr>
        <w:footnoteReference w:id="3"/>
      </w:r>
      <w:r w:rsidR="00CB6F0B">
        <w:rPr>
          <w:rFonts w:ascii="Times New Roman" w:hAnsi="Times New Roman" w:cs="Times New Roman"/>
        </w:rPr>
        <w:t xml:space="preserve"> </w:t>
      </w:r>
    </w:p>
    <w:p w14:paraId="6C070338" w14:textId="0D9431D5" w:rsidR="00C1123F" w:rsidRDefault="00EC0B95" w:rsidP="00DE536F">
      <w:pPr>
        <w:spacing w:line="480" w:lineRule="auto"/>
        <w:rPr>
          <w:rFonts w:ascii="Times New Roman" w:hAnsi="Times New Roman" w:cs="Times New Roman"/>
        </w:rPr>
      </w:pPr>
      <w:r>
        <w:rPr>
          <w:rFonts w:ascii="Times New Roman" w:hAnsi="Times New Roman" w:cs="Times New Roman"/>
        </w:rPr>
        <w:tab/>
        <w:t>Measuring attitudes (toward groups</w:t>
      </w:r>
      <w:r w:rsidR="0065200E">
        <w:rPr>
          <w:rFonts w:ascii="Times New Roman" w:hAnsi="Times New Roman" w:cs="Times New Roman"/>
        </w:rPr>
        <w:t>,</w:t>
      </w:r>
      <w:r>
        <w:rPr>
          <w:rFonts w:ascii="Times New Roman" w:hAnsi="Times New Roman" w:cs="Times New Roman"/>
        </w:rPr>
        <w:t xml:space="preserve"> individuals</w:t>
      </w:r>
      <w:r w:rsidR="0065200E">
        <w:rPr>
          <w:rFonts w:ascii="Times New Roman" w:hAnsi="Times New Roman" w:cs="Times New Roman"/>
        </w:rPr>
        <w:t xml:space="preserve">, brands and products, </w:t>
      </w:r>
      <w:r>
        <w:rPr>
          <w:rFonts w:ascii="Times New Roman" w:hAnsi="Times New Roman" w:cs="Times New Roman"/>
        </w:rPr>
        <w:t>ideas such as democracy</w:t>
      </w:r>
      <w:r w:rsidR="00CB6F0B">
        <w:rPr>
          <w:rFonts w:ascii="Times New Roman" w:hAnsi="Times New Roman" w:cs="Times New Roman"/>
        </w:rPr>
        <w:t xml:space="preserve">, </w:t>
      </w:r>
      <w:r w:rsidR="0065200E">
        <w:rPr>
          <w:rFonts w:ascii="Times New Roman" w:hAnsi="Times New Roman" w:cs="Times New Roman"/>
        </w:rPr>
        <w:t xml:space="preserve">or </w:t>
      </w:r>
      <w:r w:rsidR="00CB6F0B">
        <w:rPr>
          <w:rFonts w:ascii="Times New Roman" w:hAnsi="Times New Roman" w:cs="Times New Roman"/>
        </w:rPr>
        <w:t xml:space="preserve">activities such as </w:t>
      </w:r>
      <w:r w:rsidR="00260FEC">
        <w:rPr>
          <w:rFonts w:ascii="Times New Roman" w:hAnsi="Times New Roman" w:cs="Times New Roman"/>
        </w:rPr>
        <w:t>professions</w:t>
      </w:r>
      <w:r>
        <w:rPr>
          <w:rFonts w:ascii="Times New Roman" w:hAnsi="Times New Roman" w:cs="Times New Roman"/>
        </w:rPr>
        <w:t>) was the raison d’</w:t>
      </w:r>
      <w:r w:rsidR="00957605">
        <w:rPr>
          <w:rFonts w:ascii="Times New Roman" w:hAnsi="Times New Roman" w:cs="Times New Roman"/>
        </w:rPr>
        <w:t>ê</w:t>
      </w:r>
      <w:r>
        <w:rPr>
          <w:rFonts w:ascii="Times New Roman" w:hAnsi="Times New Roman" w:cs="Times New Roman"/>
        </w:rPr>
        <w:t xml:space="preserve">tre of social psychology </w:t>
      </w:r>
      <w:r w:rsidR="00D7526C">
        <w:rPr>
          <w:rFonts w:ascii="Times New Roman" w:hAnsi="Times New Roman" w:cs="Times New Roman"/>
        </w:rPr>
        <w:t>in the 1920s soon after its emergence as a distinct discipline</w:t>
      </w:r>
      <w:r>
        <w:rPr>
          <w:rFonts w:ascii="Times New Roman" w:hAnsi="Times New Roman" w:cs="Times New Roman"/>
        </w:rPr>
        <w:t xml:space="preserve"> (</w:t>
      </w:r>
      <w:r w:rsidR="0081527F">
        <w:rPr>
          <w:rFonts w:ascii="Times New Roman" w:hAnsi="Times New Roman" w:cs="Times New Roman"/>
        </w:rPr>
        <w:t xml:space="preserve">Allport, 1935; </w:t>
      </w:r>
      <w:r w:rsidR="005D1ACD">
        <w:rPr>
          <w:rFonts w:ascii="Times New Roman" w:hAnsi="Times New Roman" w:cs="Times New Roman"/>
        </w:rPr>
        <w:t>Danziger, 1994</w:t>
      </w:r>
      <w:r>
        <w:rPr>
          <w:rFonts w:ascii="Times New Roman" w:hAnsi="Times New Roman" w:cs="Times New Roman"/>
        </w:rPr>
        <w:t xml:space="preserve">; McGuire, 1986) and a constant </w:t>
      </w:r>
      <w:r w:rsidR="00FD1769">
        <w:rPr>
          <w:rFonts w:ascii="Times New Roman" w:hAnsi="Times New Roman" w:cs="Times New Roman"/>
        </w:rPr>
        <w:t>goal</w:t>
      </w:r>
      <w:r>
        <w:rPr>
          <w:rFonts w:ascii="Times New Roman" w:hAnsi="Times New Roman" w:cs="Times New Roman"/>
        </w:rPr>
        <w:t xml:space="preserve"> since then.</w:t>
      </w:r>
      <w:r w:rsidR="00C46725">
        <w:rPr>
          <w:rFonts w:ascii="Times New Roman" w:hAnsi="Times New Roman" w:cs="Times New Roman"/>
        </w:rPr>
        <w:t xml:space="preserve"> </w:t>
      </w:r>
      <w:r w:rsidR="0065200E">
        <w:rPr>
          <w:rFonts w:ascii="Times New Roman" w:hAnsi="Times New Roman" w:cs="Times New Roman"/>
        </w:rPr>
        <w:t>S</w:t>
      </w:r>
      <w:r w:rsidR="00C46725">
        <w:rPr>
          <w:rFonts w:ascii="Times New Roman" w:hAnsi="Times New Roman" w:cs="Times New Roman"/>
        </w:rPr>
        <w:t xml:space="preserve">ince 1935, </w:t>
      </w:r>
      <w:r w:rsidR="00DA344B">
        <w:rPr>
          <w:rFonts w:ascii="Times New Roman" w:hAnsi="Times New Roman" w:cs="Times New Roman"/>
        </w:rPr>
        <w:t>every edition of the</w:t>
      </w:r>
      <w:r w:rsidR="00C46725">
        <w:rPr>
          <w:rFonts w:ascii="Times New Roman" w:hAnsi="Times New Roman" w:cs="Times New Roman"/>
        </w:rPr>
        <w:t xml:space="preserve"> </w:t>
      </w:r>
      <w:r w:rsidR="00C46725">
        <w:rPr>
          <w:rFonts w:ascii="Times New Roman" w:hAnsi="Times New Roman" w:cs="Times New Roman"/>
          <w:i/>
          <w:iCs/>
        </w:rPr>
        <w:t>Handbook of Social Psychology</w:t>
      </w:r>
      <w:r w:rsidR="00C46725">
        <w:rPr>
          <w:rFonts w:ascii="Times New Roman" w:hAnsi="Times New Roman" w:cs="Times New Roman"/>
        </w:rPr>
        <w:t xml:space="preserve"> has included a chapter on attitudes and attitude change (</w:t>
      </w:r>
      <w:r w:rsidR="00C46725" w:rsidRPr="00C46725">
        <w:rPr>
          <w:rFonts w:ascii="Times New Roman" w:hAnsi="Times New Roman" w:cs="Times New Roman"/>
        </w:rPr>
        <w:t>Banaji &amp; Heiphetz, 2010</w:t>
      </w:r>
      <w:r w:rsidR="00C46725">
        <w:rPr>
          <w:rFonts w:ascii="Times New Roman" w:hAnsi="Times New Roman" w:cs="Times New Roman"/>
        </w:rPr>
        <w:t>).</w:t>
      </w:r>
      <w:r>
        <w:rPr>
          <w:rFonts w:ascii="Times New Roman" w:hAnsi="Times New Roman" w:cs="Times New Roman"/>
        </w:rPr>
        <w:t xml:space="preserve"> </w:t>
      </w:r>
      <w:r w:rsidR="00DA344B">
        <w:rPr>
          <w:rFonts w:ascii="Times New Roman" w:hAnsi="Times New Roman" w:cs="Times New Roman"/>
        </w:rPr>
        <w:t>Attitude measurement</w:t>
      </w:r>
      <w:r w:rsidR="00FD1769">
        <w:rPr>
          <w:rFonts w:ascii="Times New Roman" w:hAnsi="Times New Roman" w:cs="Times New Roman"/>
        </w:rPr>
        <w:t xml:space="preserve"> </w:t>
      </w:r>
      <w:r w:rsidR="00997C81">
        <w:rPr>
          <w:rFonts w:ascii="Times New Roman" w:hAnsi="Times New Roman" w:cs="Times New Roman"/>
        </w:rPr>
        <w:t>ha</w:t>
      </w:r>
      <w:r w:rsidR="00DA344B">
        <w:rPr>
          <w:rFonts w:ascii="Times New Roman" w:hAnsi="Times New Roman" w:cs="Times New Roman"/>
        </w:rPr>
        <w:t>s</w:t>
      </w:r>
      <w:r w:rsidR="00997C81">
        <w:rPr>
          <w:rFonts w:ascii="Times New Roman" w:hAnsi="Times New Roman" w:cs="Times New Roman"/>
        </w:rPr>
        <w:t xml:space="preserve"> </w:t>
      </w:r>
      <w:r w:rsidR="00A81B6B">
        <w:rPr>
          <w:rFonts w:ascii="Times New Roman" w:hAnsi="Times New Roman" w:cs="Times New Roman"/>
        </w:rPr>
        <w:t xml:space="preserve">however </w:t>
      </w:r>
      <w:r w:rsidR="00997C81">
        <w:rPr>
          <w:rFonts w:ascii="Times New Roman" w:hAnsi="Times New Roman" w:cs="Times New Roman"/>
        </w:rPr>
        <w:t>been hampered by many</w:t>
      </w:r>
      <w:r w:rsidR="00BB0845">
        <w:rPr>
          <w:rFonts w:ascii="Times New Roman" w:hAnsi="Times New Roman" w:cs="Times New Roman"/>
        </w:rPr>
        <w:t xml:space="preserve"> difficult</w:t>
      </w:r>
      <w:r w:rsidR="00C3450A">
        <w:rPr>
          <w:rFonts w:ascii="Times New Roman" w:hAnsi="Times New Roman" w:cs="Times New Roman"/>
        </w:rPr>
        <w:t>ies</w:t>
      </w:r>
      <w:r w:rsidR="00997C81">
        <w:rPr>
          <w:rFonts w:ascii="Times New Roman" w:hAnsi="Times New Roman" w:cs="Times New Roman"/>
        </w:rPr>
        <w:t>, one of which</w:t>
      </w:r>
      <w:r w:rsidR="00BB0845">
        <w:rPr>
          <w:rFonts w:ascii="Times New Roman" w:hAnsi="Times New Roman" w:cs="Times New Roman"/>
        </w:rPr>
        <w:t xml:space="preserve"> </w:t>
      </w:r>
      <w:r w:rsidR="00997C81">
        <w:rPr>
          <w:rFonts w:ascii="Times New Roman" w:hAnsi="Times New Roman" w:cs="Times New Roman"/>
        </w:rPr>
        <w:t>is</w:t>
      </w:r>
      <w:r w:rsidR="00BB0845">
        <w:rPr>
          <w:rFonts w:ascii="Times New Roman" w:hAnsi="Times New Roman" w:cs="Times New Roman"/>
        </w:rPr>
        <w:t xml:space="preserve"> </w:t>
      </w:r>
      <w:r w:rsidR="00997C81">
        <w:rPr>
          <w:rFonts w:ascii="Times New Roman" w:hAnsi="Times New Roman" w:cs="Times New Roman"/>
        </w:rPr>
        <w:t>the possibility that</w:t>
      </w:r>
      <w:r w:rsidR="00C1123F">
        <w:rPr>
          <w:rFonts w:ascii="Times New Roman" w:hAnsi="Times New Roman" w:cs="Times New Roman"/>
        </w:rPr>
        <w:t xml:space="preserve"> </w:t>
      </w:r>
      <w:r w:rsidR="00997C81">
        <w:rPr>
          <w:rFonts w:ascii="Times New Roman" w:hAnsi="Times New Roman" w:cs="Times New Roman"/>
        </w:rPr>
        <w:t>people may be unwilling</w:t>
      </w:r>
      <w:r w:rsidR="00DA344B">
        <w:rPr>
          <w:rFonts w:ascii="Times New Roman" w:hAnsi="Times New Roman" w:cs="Times New Roman"/>
        </w:rPr>
        <w:t xml:space="preserve"> or unable</w:t>
      </w:r>
      <w:r w:rsidR="00C1123F">
        <w:rPr>
          <w:rFonts w:ascii="Times New Roman" w:hAnsi="Times New Roman" w:cs="Times New Roman"/>
        </w:rPr>
        <w:t xml:space="preserve"> to report their attitudes</w:t>
      </w:r>
      <w:r w:rsidR="00DA344B">
        <w:rPr>
          <w:rFonts w:ascii="Times New Roman" w:hAnsi="Times New Roman" w:cs="Times New Roman"/>
        </w:rPr>
        <w:t>. R</w:t>
      </w:r>
      <w:r w:rsidR="00C1123F">
        <w:rPr>
          <w:rFonts w:ascii="Times New Roman" w:hAnsi="Times New Roman" w:cs="Times New Roman"/>
        </w:rPr>
        <w:t>acists may not be willing to express their racism</w:t>
      </w:r>
      <w:r w:rsidR="00C3450A">
        <w:rPr>
          <w:rFonts w:ascii="Times New Roman" w:hAnsi="Times New Roman" w:cs="Times New Roman"/>
        </w:rPr>
        <w:t>, and the reported attitude</w:t>
      </w:r>
      <w:r w:rsidR="00957605">
        <w:rPr>
          <w:rFonts w:ascii="Times New Roman" w:hAnsi="Times New Roman" w:cs="Times New Roman"/>
        </w:rPr>
        <w:t xml:space="preserve"> may poorly reflect their true attitude</w:t>
      </w:r>
      <w:r w:rsidR="00997C81">
        <w:rPr>
          <w:rFonts w:ascii="Times New Roman" w:hAnsi="Times New Roman" w:cs="Times New Roman"/>
        </w:rPr>
        <w:t xml:space="preserve">. </w:t>
      </w:r>
      <w:r w:rsidR="00DA344B">
        <w:rPr>
          <w:rFonts w:ascii="Times New Roman" w:hAnsi="Times New Roman" w:cs="Times New Roman"/>
        </w:rPr>
        <w:t>P</w:t>
      </w:r>
      <w:r w:rsidR="00997C81">
        <w:rPr>
          <w:rFonts w:ascii="Times New Roman" w:hAnsi="Times New Roman" w:cs="Times New Roman"/>
        </w:rPr>
        <w:t>eople may</w:t>
      </w:r>
      <w:r w:rsidR="00DA344B">
        <w:rPr>
          <w:rFonts w:ascii="Times New Roman" w:hAnsi="Times New Roman" w:cs="Times New Roman"/>
        </w:rPr>
        <w:t xml:space="preserve"> also</w:t>
      </w:r>
      <w:r w:rsidR="00997C81">
        <w:rPr>
          <w:rFonts w:ascii="Times New Roman" w:hAnsi="Times New Roman" w:cs="Times New Roman"/>
        </w:rPr>
        <w:t xml:space="preserve"> not be aware of their attitudes, and thus</w:t>
      </w:r>
      <w:r w:rsidR="008028AB">
        <w:rPr>
          <w:rFonts w:ascii="Times New Roman" w:hAnsi="Times New Roman" w:cs="Times New Roman"/>
        </w:rPr>
        <w:t xml:space="preserve"> may not be able to report them accurately. </w:t>
      </w:r>
    </w:p>
    <w:p w14:paraId="295F4604" w14:textId="07D7AAD0" w:rsidR="00C439F0" w:rsidRDefault="00601B29" w:rsidP="0066394B">
      <w:pPr>
        <w:spacing w:line="480" w:lineRule="auto"/>
        <w:rPr>
          <w:rFonts w:ascii="Times New Roman" w:hAnsi="Times New Roman" w:cs="Times New Roman"/>
        </w:rPr>
      </w:pPr>
      <w:r>
        <w:rPr>
          <w:rFonts w:ascii="Times New Roman" w:hAnsi="Times New Roman" w:cs="Times New Roman"/>
        </w:rPr>
        <w:tab/>
      </w:r>
      <w:r w:rsidR="008028AB">
        <w:rPr>
          <w:rFonts w:ascii="Times New Roman" w:hAnsi="Times New Roman" w:cs="Times New Roman"/>
        </w:rPr>
        <w:t xml:space="preserve">To address </w:t>
      </w:r>
      <w:r w:rsidR="0065200E">
        <w:rPr>
          <w:rFonts w:ascii="Times New Roman" w:hAnsi="Times New Roman" w:cs="Times New Roman"/>
        </w:rPr>
        <w:t>the first</w:t>
      </w:r>
      <w:r w:rsidR="008028AB">
        <w:rPr>
          <w:rFonts w:ascii="Times New Roman" w:hAnsi="Times New Roman" w:cs="Times New Roman"/>
        </w:rPr>
        <w:t xml:space="preserve"> difficult</w:t>
      </w:r>
      <w:r w:rsidR="0065200E">
        <w:rPr>
          <w:rFonts w:ascii="Times New Roman" w:hAnsi="Times New Roman" w:cs="Times New Roman"/>
        </w:rPr>
        <w:t>y</w:t>
      </w:r>
      <w:r w:rsidR="008028AB">
        <w:rPr>
          <w:rFonts w:ascii="Times New Roman" w:hAnsi="Times New Roman" w:cs="Times New Roman"/>
        </w:rPr>
        <w:t>, social psychologists</w:t>
      </w:r>
      <w:r w:rsidR="00882724">
        <w:rPr>
          <w:rFonts w:ascii="Times New Roman" w:hAnsi="Times New Roman" w:cs="Times New Roman"/>
        </w:rPr>
        <w:t xml:space="preserve"> in the 1960s and 1970s turned toward “unobtrusive” measures of attitudes, which attempt to bypass respondents’ response bias (</w:t>
      </w:r>
      <w:r w:rsidR="0066394B" w:rsidRPr="0066394B">
        <w:rPr>
          <w:rFonts w:ascii="Times New Roman" w:hAnsi="Times New Roman" w:cs="Times New Roman"/>
        </w:rPr>
        <w:t>Webb, Campbell, Schwartz, &amp; Sechrest,</w:t>
      </w:r>
      <w:r w:rsidR="0066394B">
        <w:rPr>
          <w:rFonts w:ascii="Times New Roman" w:hAnsi="Times New Roman" w:cs="Times New Roman"/>
        </w:rPr>
        <w:t xml:space="preserve"> </w:t>
      </w:r>
      <w:r w:rsidR="0066394B" w:rsidRPr="0066394B">
        <w:rPr>
          <w:rFonts w:ascii="Times New Roman" w:hAnsi="Times New Roman" w:cs="Times New Roman"/>
        </w:rPr>
        <w:t>1966</w:t>
      </w:r>
      <w:r w:rsidR="0066394B">
        <w:rPr>
          <w:rFonts w:ascii="Times New Roman" w:hAnsi="Times New Roman" w:cs="Times New Roman"/>
        </w:rPr>
        <w:t xml:space="preserve">; </w:t>
      </w:r>
      <w:r w:rsidR="00882724" w:rsidRPr="00882724">
        <w:rPr>
          <w:rFonts w:ascii="Times New Roman" w:hAnsi="Times New Roman" w:cs="Times New Roman"/>
        </w:rPr>
        <w:t>Crosby, Bromley, &amp; Saxe, 1980</w:t>
      </w:r>
      <w:r w:rsidR="00882724">
        <w:rPr>
          <w:rFonts w:ascii="Times New Roman" w:hAnsi="Times New Roman" w:cs="Times New Roman"/>
        </w:rPr>
        <w:t>)</w:t>
      </w:r>
      <w:r w:rsidR="00C563DA">
        <w:rPr>
          <w:rFonts w:ascii="Times New Roman" w:hAnsi="Times New Roman" w:cs="Times New Roman"/>
        </w:rPr>
        <w:t>, and</w:t>
      </w:r>
      <w:r w:rsidR="00882724">
        <w:rPr>
          <w:rFonts w:ascii="Times New Roman" w:hAnsi="Times New Roman" w:cs="Times New Roman"/>
        </w:rPr>
        <w:t xml:space="preserve"> </w:t>
      </w:r>
      <w:r w:rsidR="00C563DA">
        <w:rPr>
          <w:rFonts w:ascii="Times New Roman" w:hAnsi="Times New Roman" w:cs="Times New Roman"/>
        </w:rPr>
        <w:t>c</w:t>
      </w:r>
      <w:r w:rsidR="00882724">
        <w:rPr>
          <w:rFonts w:ascii="Times New Roman" w:hAnsi="Times New Roman" w:cs="Times New Roman"/>
        </w:rPr>
        <w:t xml:space="preserve">ontemporary </w:t>
      </w:r>
      <w:r w:rsidR="00882724">
        <w:rPr>
          <w:rFonts w:ascii="Times New Roman" w:hAnsi="Times New Roman" w:cs="Times New Roman"/>
          <w:i/>
          <w:iCs/>
        </w:rPr>
        <w:t xml:space="preserve">indirect </w:t>
      </w:r>
      <w:r w:rsidR="00882724">
        <w:rPr>
          <w:rFonts w:ascii="Times New Roman" w:hAnsi="Times New Roman" w:cs="Times New Roman"/>
        </w:rPr>
        <w:t xml:space="preserve">measures of attitudes are the heir of these </w:t>
      </w:r>
      <w:r w:rsidR="0065200E">
        <w:rPr>
          <w:rFonts w:ascii="Times New Roman" w:hAnsi="Times New Roman" w:cs="Times New Roman"/>
        </w:rPr>
        <w:t>measures</w:t>
      </w:r>
      <w:r w:rsidR="00C563DA">
        <w:rPr>
          <w:rFonts w:ascii="Times New Roman" w:hAnsi="Times New Roman" w:cs="Times New Roman"/>
        </w:rPr>
        <w:t xml:space="preserve">. </w:t>
      </w:r>
      <w:r w:rsidR="00476583">
        <w:rPr>
          <w:rFonts w:ascii="Times New Roman" w:hAnsi="Times New Roman" w:cs="Times New Roman"/>
        </w:rPr>
        <w:t>C</w:t>
      </w:r>
      <w:r w:rsidR="0065200E">
        <w:rPr>
          <w:rFonts w:ascii="Times New Roman" w:hAnsi="Times New Roman" w:cs="Times New Roman"/>
        </w:rPr>
        <w:t xml:space="preserve">ontemporary </w:t>
      </w:r>
      <w:r w:rsidR="00C563DA">
        <w:rPr>
          <w:rFonts w:ascii="Times New Roman" w:hAnsi="Times New Roman" w:cs="Times New Roman"/>
        </w:rPr>
        <w:t xml:space="preserve">indirect measures </w:t>
      </w:r>
      <w:r w:rsidR="00476583">
        <w:rPr>
          <w:rFonts w:ascii="Times New Roman" w:hAnsi="Times New Roman" w:cs="Times New Roman"/>
        </w:rPr>
        <w:lastRenderedPageBreak/>
        <w:t xml:space="preserve">also </w:t>
      </w:r>
      <w:r w:rsidR="00C563DA">
        <w:rPr>
          <w:rFonts w:ascii="Times New Roman" w:hAnsi="Times New Roman" w:cs="Times New Roman"/>
        </w:rPr>
        <w:t xml:space="preserve">reflect the exploding interest in automatic processes in cognitive psychology </w:t>
      </w:r>
      <w:r w:rsidR="00260FEC">
        <w:rPr>
          <w:rFonts w:ascii="Times New Roman" w:hAnsi="Times New Roman" w:cs="Times New Roman"/>
        </w:rPr>
        <w:t>in</w:t>
      </w:r>
      <w:r w:rsidR="00C563DA">
        <w:rPr>
          <w:rFonts w:ascii="Times New Roman" w:hAnsi="Times New Roman" w:cs="Times New Roman"/>
        </w:rPr>
        <w:t xml:space="preserve"> the 1970s and 1980s. When attitudes are indirectly measured,</w:t>
      </w:r>
      <w:r w:rsidR="008028AB">
        <w:rPr>
          <w:rFonts w:ascii="Times New Roman" w:hAnsi="Times New Roman" w:cs="Times New Roman"/>
        </w:rPr>
        <w:t xml:space="preserve"> </w:t>
      </w:r>
      <w:r w:rsidR="00C563DA">
        <w:rPr>
          <w:rFonts w:ascii="Times New Roman" w:hAnsi="Times New Roman" w:cs="Times New Roman"/>
        </w:rPr>
        <w:t>i</w:t>
      </w:r>
      <w:r w:rsidR="008028AB">
        <w:rPr>
          <w:rFonts w:ascii="Times New Roman" w:hAnsi="Times New Roman" w:cs="Times New Roman"/>
        </w:rPr>
        <w:t xml:space="preserve">nstead of asking people to </w:t>
      </w:r>
      <w:r w:rsidR="008F5DAA">
        <w:rPr>
          <w:rFonts w:ascii="Times New Roman" w:hAnsi="Times New Roman" w:cs="Times New Roman"/>
        </w:rPr>
        <w:t xml:space="preserve">answer questions about their </w:t>
      </w:r>
      <w:r w:rsidR="00882724" w:rsidRPr="00882724">
        <w:rPr>
          <w:rFonts w:ascii="Times New Roman" w:hAnsi="Times New Roman" w:cs="Times New Roman"/>
        </w:rPr>
        <w:t>attitudes (</w:t>
      </w:r>
      <w:r w:rsidR="00882724">
        <w:rPr>
          <w:rFonts w:ascii="Times New Roman" w:hAnsi="Times New Roman" w:cs="Times New Roman"/>
        </w:rPr>
        <w:t xml:space="preserve">as is done with, </w:t>
      </w:r>
      <w:r w:rsidR="00882724" w:rsidRPr="00882724">
        <w:rPr>
          <w:rFonts w:ascii="Times New Roman" w:hAnsi="Times New Roman" w:cs="Times New Roman"/>
        </w:rPr>
        <w:t>e.g., feeling thermometer</w:t>
      </w:r>
      <w:r w:rsidR="00A81B6B">
        <w:rPr>
          <w:rFonts w:ascii="Times New Roman" w:hAnsi="Times New Roman" w:cs="Times New Roman"/>
        </w:rPr>
        <w:t>s</w:t>
      </w:r>
      <w:r w:rsidR="00882724" w:rsidRPr="00882724">
        <w:rPr>
          <w:rFonts w:ascii="Times New Roman" w:hAnsi="Times New Roman" w:cs="Times New Roman"/>
        </w:rPr>
        <w:t xml:space="preserve">) or questions </w:t>
      </w:r>
      <w:r w:rsidR="008F5DAA">
        <w:rPr>
          <w:rFonts w:ascii="Times New Roman" w:hAnsi="Times New Roman" w:cs="Times New Roman"/>
        </w:rPr>
        <w:t>about the objects of their attitudes (</w:t>
      </w:r>
      <w:r w:rsidR="00882724" w:rsidRPr="00882724">
        <w:rPr>
          <w:rFonts w:ascii="Times New Roman" w:hAnsi="Times New Roman" w:cs="Times New Roman"/>
        </w:rPr>
        <w:t xml:space="preserve">e.g., whether they believe that “Discrimination against blacks is no longer a problem in the United States,” as asked in the Modern Racism Scale), people are asked to engage in tasks that do not involve </w:t>
      </w:r>
      <w:r w:rsidR="00EC33BA">
        <w:rPr>
          <w:rFonts w:ascii="Times New Roman" w:hAnsi="Times New Roman" w:cs="Times New Roman"/>
        </w:rPr>
        <w:t>questions about their attitudes or their objects, but that are supposed to index</w:t>
      </w:r>
      <w:r w:rsidR="00C563DA">
        <w:rPr>
          <w:rFonts w:ascii="Times New Roman" w:hAnsi="Times New Roman" w:cs="Times New Roman"/>
        </w:rPr>
        <w:t>, to some degree,</w:t>
      </w:r>
      <w:r w:rsidR="00EC33BA">
        <w:rPr>
          <w:rFonts w:ascii="Times New Roman" w:hAnsi="Times New Roman" w:cs="Times New Roman"/>
        </w:rPr>
        <w:t xml:space="preserve"> </w:t>
      </w:r>
      <w:r w:rsidR="00C563DA">
        <w:rPr>
          <w:rFonts w:ascii="Times New Roman" w:hAnsi="Times New Roman" w:cs="Times New Roman"/>
        </w:rPr>
        <w:t>the automatic expression of their</w:t>
      </w:r>
      <w:r w:rsidR="00EC33BA">
        <w:rPr>
          <w:rFonts w:ascii="Times New Roman" w:hAnsi="Times New Roman" w:cs="Times New Roman"/>
        </w:rPr>
        <w:t xml:space="preserve"> attitudes: </w:t>
      </w:r>
      <w:r w:rsidR="00B40900">
        <w:rPr>
          <w:rFonts w:ascii="Times New Roman" w:hAnsi="Times New Roman" w:cs="Times New Roman"/>
        </w:rPr>
        <w:t>As a</w:t>
      </w:r>
      <w:r w:rsidR="00892341">
        <w:rPr>
          <w:rFonts w:ascii="Times New Roman" w:hAnsi="Times New Roman" w:cs="Times New Roman"/>
        </w:rPr>
        <w:t xml:space="preserve"> result, people’s</w:t>
      </w:r>
      <w:r w:rsidR="00EC33BA">
        <w:rPr>
          <w:rFonts w:ascii="Times New Roman" w:hAnsi="Times New Roman" w:cs="Times New Roman"/>
        </w:rPr>
        <w:t xml:space="preserve"> performance measures the</w:t>
      </w:r>
      <w:r w:rsidR="00882724">
        <w:rPr>
          <w:rFonts w:ascii="Times New Roman" w:hAnsi="Times New Roman" w:cs="Times New Roman"/>
        </w:rPr>
        <w:t xml:space="preserve"> strength of the</w:t>
      </w:r>
      <w:r w:rsidR="00EC33BA">
        <w:rPr>
          <w:rFonts w:ascii="Times New Roman" w:hAnsi="Times New Roman" w:cs="Times New Roman"/>
        </w:rPr>
        <w:t>ir attitude.</w:t>
      </w:r>
      <w:r w:rsidR="001D4EA6">
        <w:rPr>
          <w:rStyle w:val="FootnoteReference"/>
          <w:rFonts w:ascii="Times New Roman" w:hAnsi="Times New Roman" w:cs="Times New Roman"/>
        </w:rPr>
        <w:footnoteReference w:id="4"/>
      </w:r>
      <w:r w:rsidR="00EC33BA">
        <w:rPr>
          <w:rFonts w:ascii="Times New Roman" w:hAnsi="Times New Roman" w:cs="Times New Roman"/>
        </w:rPr>
        <w:t xml:space="preserve"> </w:t>
      </w:r>
      <w:r w:rsidR="00C563DA">
        <w:rPr>
          <w:rFonts w:ascii="Times New Roman" w:hAnsi="Times New Roman" w:cs="Times New Roman"/>
        </w:rPr>
        <w:t>W</w:t>
      </w:r>
      <w:r w:rsidR="00EC33BA">
        <w:rPr>
          <w:rFonts w:ascii="Times New Roman" w:hAnsi="Times New Roman" w:cs="Times New Roman"/>
        </w:rPr>
        <w:t xml:space="preserve">ell-known tasks, such as the </w:t>
      </w:r>
      <w:r w:rsidR="006B76E1">
        <w:rPr>
          <w:rFonts w:ascii="Times New Roman" w:hAnsi="Times New Roman" w:cs="Times New Roman"/>
        </w:rPr>
        <w:t>Implicit Attitude Test (</w:t>
      </w:r>
      <w:r w:rsidR="002B48B8">
        <w:rPr>
          <w:rFonts w:ascii="Times New Roman" w:hAnsi="Times New Roman" w:cs="Times New Roman"/>
        </w:rPr>
        <w:t>Greenwald, McGhee, &amp; Williams, 1998</w:t>
      </w:r>
      <w:r w:rsidR="006B76E1">
        <w:rPr>
          <w:rFonts w:ascii="Times New Roman" w:hAnsi="Times New Roman" w:cs="Times New Roman"/>
        </w:rPr>
        <w:t xml:space="preserve">), </w:t>
      </w:r>
      <w:r w:rsidR="002B48B8">
        <w:rPr>
          <w:rFonts w:ascii="Times New Roman" w:hAnsi="Times New Roman" w:cs="Times New Roman"/>
        </w:rPr>
        <w:t xml:space="preserve">the </w:t>
      </w:r>
      <w:r w:rsidR="00C439F0">
        <w:rPr>
          <w:rFonts w:ascii="Times New Roman" w:hAnsi="Times New Roman" w:cs="Times New Roman"/>
        </w:rPr>
        <w:t>A</w:t>
      </w:r>
      <w:r w:rsidR="006B76E1">
        <w:rPr>
          <w:rFonts w:ascii="Times New Roman" w:hAnsi="Times New Roman" w:cs="Times New Roman"/>
        </w:rPr>
        <w:t xml:space="preserve">ffect </w:t>
      </w:r>
      <w:r w:rsidR="00C439F0">
        <w:rPr>
          <w:rFonts w:ascii="Times New Roman" w:hAnsi="Times New Roman" w:cs="Times New Roman"/>
        </w:rPr>
        <w:t>M</w:t>
      </w:r>
      <w:r w:rsidR="006B76E1">
        <w:rPr>
          <w:rFonts w:ascii="Times New Roman" w:hAnsi="Times New Roman" w:cs="Times New Roman"/>
        </w:rPr>
        <w:t>isattribution</w:t>
      </w:r>
      <w:r w:rsidR="005C0807">
        <w:rPr>
          <w:rFonts w:ascii="Times New Roman" w:hAnsi="Times New Roman" w:cs="Times New Roman"/>
        </w:rPr>
        <w:t xml:space="preserve"> </w:t>
      </w:r>
      <w:r w:rsidR="00C439F0">
        <w:rPr>
          <w:rFonts w:ascii="Times New Roman" w:hAnsi="Times New Roman" w:cs="Times New Roman"/>
        </w:rPr>
        <w:t>P</w:t>
      </w:r>
      <w:r w:rsidR="003D2532">
        <w:rPr>
          <w:rFonts w:ascii="Times New Roman" w:hAnsi="Times New Roman" w:cs="Times New Roman"/>
        </w:rPr>
        <w:t>rocedure</w:t>
      </w:r>
      <w:r w:rsidR="006B76E1">
        <w:rPr>
          <w:rFonts w:ascii="Times New Roman" w:hAnsi="Times New Roman" w:cs="Times New Roman"/>
        </w:rPr>
        <w:t xml:space="preserve"> (</w:t>
      </w:r>
      <w:r w:rsidR="003D2532" w:rsidRPr="003D2532">
        <w:rPr>
          <w:rFonts w:ascii="Times New Roman" w:hAnsi="Times New Roman" w:cs="Times New Roman"/>
        </w:rPr>
        <w:t>Payne,</w:t>
      </w:r>
      <w:r w:rsidR="003D2532">
        <w:rPr>
          <w:rFonts w:ascii="Times New Roman" w:hAnsi="Times New Roman" w:cs="Times New Roman"/>
        </w:rPr>
        <w:t xml:space="preserve"> </w:t>
      </w:r>
      <w:r w:rsidR="003D2532" w:rsidRPr="003D2532">
        <w:rPr>
          <w:rFonts w:ascii="Times New Roman" w:hAnsi="Times New Roman" w:cs="Times New Roman"/>
        </w:rPr>
        <w:t>Cheng, Govorun, &amp; Stewart, 2005</w:t>
      </w:r>
      <w:r w:rsidR="006B76E1">
        <w:rPr>
          <w:rFonts w:ascii="Times New Roman" w:hAnsi="Times New Roman" w:cs="Times New Roman"/>
        </w:rPr>
        <w:t>),</w:t>
      </w:r>
      <w:r w:rsidR="00EC33BA">
        <w:rPr>
          <w:rFonts w:ascii="Times New Roman" w:hAnsi="Times New Roman" w:cs="Times New Roman"/>
        </w:rPr>
        <w:t xml:space="preserve"> or </w:t>
      </w:r>
      <w:r w:rsidR="002B48B8">
        <w:rPr>
          <w:rFonts w:ascii="Times New Roman" w:hAnsi="Times New Roman" w:cs="Times New Roman"/>
        </w:rPr>
        <w:t xml:space="preserve">the </w:t>
      </w:r>
      <w:r w:rsidR="00C439F0">
        <w:rPr>
          <w:rFonts w:ascii="Times New Roman" w:hAnsi="Times New Roman" w:cs="Times New Roman"/>
        </w:rPr>
        <w:t>E</w:t>
      </w:r>
      <w:r w:rsidR="005C0807">
        <w:rPr>
          <w:rFonts w:ascii="Times New Roman" w:hAnsi="Times New Roman" w:cs="Times New Roman"/>
        </w:rPr>
        <w:t xml:space="preserve">valuative </w:t>
      </w:r>
      <w:r w:rsidR="00C439F0">
        <w:rPr>
          <w:rFonts w:ascii="Times New Roman" w:hAnsi="Times New Roman" w:cs="Times New Roman"/>
        </w:rPr>
        <w:t>P</w:t>
      </w:r>
      <w:r w:rsidR="005C0807">
        <w:rPr>
          <w:rFonts w:ascii="Times New Roman" w:hAnsi="Times New Roman" w:cs="Times New Roman"/>
        </w:rPr>
        <w:t xml:space="preserve">riming </w:t>
      </w:r>
      <w:r w:rsidR="00C439F0">
        <w:rPr>
          <w:rFonts w:ascii="Times New Roman" w:hAnsi="Times New Roman" w:cs="Times New Roman"/>
        </w:rPr>
        <w:t>T</w:t>
      </w:r>
      <w:r w:rsidR="005C0807">
        <w:rPr>
          <w:rFonts w:ascii="Times New Roman" w:hAnsi="Times New Roman" w:cs="Times New Roman"/>
        </w:rPr>
        <w:t>ask (</w:t>
      </w:r>
      <w:r w:rsidR="003D2532" w:rsidRPr="003D2532">
        <w:rPr>
          <w:rFonts w:ascii="Times New Roman" w:hAnsi="Times New Roman" w:cs="Times New Roman"/>
        </w:rPr>
        <w:t>Fazio, Sanbonmatsu, Powell, &amp; Kardes,</w:t>
      </w:r>
      <w:r w:rsidR="003D2532">
        <w:rPr>
          <w:rFonts w:ascii="Times New Roman" w:hAnsi="Times New Roman" w:cs="Times New Roman"/>
        </w:rPr>
        <w:t xml:space="preserve"> </w:t>
      </w:r>
      <w:r w:rsidR="003D2532" w:rsidRPr="003D2532">
        <w:rPr>
          <w:rFonts w:ascii="Times New Roman" w:hAnsi="Times New Roman" w:cs="Times New Roman"/>
        </w:rPr>
        <w:t>1986</w:t>
      </w:r>
      <w:r w:rsidR="005C0807">
        <w:rPr>
          <w:rFonts w:ascii="Times New Roman" w:hAnsi="Times New Roman" w:cs="Times New Roman"/>
        </w:rPr>
        <w:t>)</w:t>
      </w:r>
      <w:r w:rsidR="00EC33BA">
        <w:rPr>
          <w:rFonts w:ascii="Times New Roman" w:hAnsi="Times New Roman" w:cs="Times New Roman"/>
        </w:rPr>
        <w:t xml:space="preserve">, illustrate this indirect approach to the measurement of attitudes. </w:t>
      </w:r>
    </w:p>
    <w:p w14:paraId="63F84C78" w14:textId="04516C1C" w:rsidR="00536FA4" w:rsidRDefault="00536FA4" w:rsidP="00C439F0">
      <w:pPr>
        <w:spacing w:line="480" w:lineRule="auto"/>
        <w:ind w:firstLine="720"/>
        <w:rPr>
          <w:rFonts w:ascii="Times New Roman" w:hAnsi="Times New Roman" w:cs="Times New Roman"/>
        </w:rPr>
      </w:pPr>
      <w:r>
        <w:rPr>
          <w:rFonts w:ascii="Times New Roman" w:hAnsi="Times New Roman" w:cs="Times New Roman"/>
        </w:rPr>
        <w:t xml:space="preserve">A few articles </w:t>
      </w:r>
      <w:r w:rsidR="00C439F0">
        <w:rPr>
          <w:rFonts w:ascii="Times New Roman" w:hAnsi="Times New Roman" w:cs="Times New Roman"/>
        </w:rPr>
        <w:t>have been</w:t>
      </w:r>
      <w:r>
        <w:rPr>
          <w:rFonts w:ascii="Times New Roman" w:hAnsi="Times New Roman" w:cs="Times New Roman"/>
        </w:rPr>
        <w:t xml:space="preserve"> turning points in the </w:t>
      </w:r>
      <w:r w:rsidR="002B48B8">
        <w:rPr>
          <w:rFonts w:ascii="Times New Roman" w:hAnsi="Times New Roman" w:cs="Times New Roman"/>
        </w:rPr>
        <w:t xml:space="preserve">contemporary </w:t>
      </w:r>
      <w:r>
        <w:rPr>
          <w:rFonts w:ascii="Times New Roman" w:hAnsi="Times New Roman" w:cs="Times New Roman"/>
        </w:rPr>
        <w:t>development of indirect measures of attitudes</w:t>
      </w:r>
      <w:r w:rsidR="00A804B6">
        <w:rPr>
          <w:rFonts w:ascii="Times New Roman" w:hAnsi="Times New Roman" w:cs="Times New Roman"/>
        </w:rPr>
        <w:t>.</w:t>
      </w:r>
      <w:r w:rsidR="00DC5250">
        <w:rPr>
          <w:rFonts w:ascii="Times New Roman" w:hAnsi="Times New Roman" w:cs="Times New Roman"/>
        </w:rPr>
        <w:t xml:space="preserve"> Fazio and colleagues’ (1986)</w:t>
      </w:r>
      <w:r w:rsidR="002B48B8">
        <w:rPr>
          <w:rFonts w:ascii="Times New Roman" w:hAnsi="Times New Roman" w:cs="Times New Roman"/>
        </w:rPr>
        <w:t xml:space="preserve"> article </w:t>
      </w:r>
      <w:r w:rsidR="00C439F0">
        <w:rPr>
          <w:rFonts w:ascii="Times New Roman" w:hAnsi="Times New Roman" w:cs="Times New Roman"/>
        </w:rPr>
        <w:t>about</w:t>
      </w:r>
      <w:r w:rsidR="002B48B8">
        <w:rPr>
          <w:rFonts w:ascii="Times New Roman" w:hAnsi="Times New Roman" w:cs="Times New Roman"/>
        </w:rPr>
        <w:t xml:space="preserve"> what he called the</w:t>
      </w:r>
      <w:r w:rsidR="00DC5250">
        <w:rPr>
          <w:rFonts w:ascii="Times New Roman" w:hAnsi="Times New Roman" w:cs="Times New Roman"/>
        </w:rPr>
        <w:t xml:space="preserve"> “bona fide pipeline” to attitudes</w:t>
      </w:r>
      <w:r w:rsidR="006163E3">
        <w:rPr>
          <w:rFonts w:ascii="Times New Roman" w:hAnsi="Times New Roman" w:cs="Times New Roman"/>
        </w:rPr>
        <w:t>,</w:t>
      </w:r>
      <w:r w:rsidR="00FB33B4">
        <w:rPr>
          <w:rFonts w:ascii="Times New Roman" w:hAnsi="Times New Roman" w:cs="Times New Roman"/>
        </w:rPr>
        <w:t xml:space="preserve"> which</w:t>
      </w:r>
      <w:r w:rsidR="00DC5250">
        <w:rPr>
          <w:rFonts w:ascii="Times New Roman" w:hAnsi="Times New Roman" w:cs="Times New Roman"/>
        </w:rPr>
        <w:t xml:space="preserve"> was based on the then recent research on priming in cognitive </w:t>
      </w:r>
      <w:r w:rsidR="00DC5250">
        <w:rPr>
          <w:rFonts w:ascii="Times New Roman" w:hAnsi="Times New Roman" w:cs="Times New Roman"/>
        </w:rPr>
        <w:lastRenderedPageBreak/>
        <w:t>psychology, open</w:t>
      </w:r>
      <w:r w:rsidR="00FB33B4">
        <w:rPr>
          <w:rFonts w:ascii="Times New Roman" w:hAnsi="Times New Roman" w:cs="Times New Roman"/>
        </w:rPr>
        <w:t>ed</w:t>
      </w:r>
      <w:r w:rsidR="00DC5250">
        <w:rPr>
          <w:rFonts w:ascii="Times New Roman" w:hAnsi="Times New Roman" w:cs="Times New Roman"/>
        </w:rPr>
        <w:t xml:space="preserve"> the road for the contemporary research on indirect measures of attitudes (F</w:t>
      </w:r>
      <w:r w:rsidR="00DC5250" w:rsidRPr="00DC5250">
        <w:rPr>
          <w:rFonts w:ascii="Times New Roman" w:hAnsi="Times New Roman" w:cs="Times New Roman"/>
        </w:rPr>
        <w:t>azio, Jackson, Dunton, &amp; Williams, 1995)</w:t>
      </w:r>
      <w:r w:rsidR="006163E3">
        <w:rPr>
          <w:rFonts w:ascii="Times New Roman" w:hAnsi="Times New Roman" w:cs="Times New Roman"/>
        </w:rPr>
        <w:t>, and its influence is evidenced by its</w:t>
      </w:r>
      <w:r w:rsidR="00F42C38">
        <w:rPr>
          <w:rFonts w:ascii="Times New Roman" w:hAnsi="Times New Roman" w:cs="Times New Roman"/>
        </w:rPr>
        <w:t xml:space="preserve"> more than 3000 citations.</w:t>
      </w:r>
      <w:r w:rsidR="00476583">
        <w:rPr>
          <w:rFonts w:ascii="Times New Roman" w:hAnsi="Times New Roman" w:cs="Times New Roman"/>
        </w:rPr>
        <w:t xml:space="preserve"> Fazio’s work was kindred to the work on the </w:t>
      </w:r>
      <w:r w:rsidR="008C5A06">
        <w:rPr>
          <w:rFonts w:ascii="Times New Roman" w:hAnsi="Times New Roman" w:cs="Times New Roman"/>
        </w:rPr>
        <w:t>automatic</w:t>
      </w:r>
      <w:r w:rsidR="00476583">
        <w:rPr>
          <w:rFonts w:ascii="Times New Roman" w:hAnsi="Times New Roman" w:cs="Times New Roman"/>
        </w:rPr>
        <w:t xml:space="preserve"> aspect of prejudice that emerged in the 1980s, particularly with</w:t>
      </w:r>
      <w:r w:rsidR="00486E88">
        <w:rPr>
          <w:rFonts w:ascii="Times New Roman" w:hAnsi="Times New Roman" w:cs="Times New Roman"/>
        </w:rPr>
        <w:t xml:space="preserve"> Dovidio</w:t>
      </w:r>
      <w:r w:rsidR="0016161F">
        <w:rPr>
          <w:rFonts w:ascii="Times New Roman" w:hAnsi="Times New Roman" w:cs="Times New Roman"/>
        </w:rPr>
        <w:t xml:space="preserve"> and Gaertner</w:t>
      </w:r>
      <w:r w:rsidR="00486E88">
        <w:rPr>
          <w:rFonts w:ascii="Times New Roman" w:hAnsi="Times New Roman" w:cs="Times New Roman"/>
        </w:rPr>
        <w:t>’s</w:t>
      </w:r>
      <w:r w:rsidR="00476583">
        <w:rPr>
          <w:rFonts w:ascii="Times New Roman" w:hAnsi="Times New Roman" w:cs="Times New Roman"/>
        </w:rPr>
        <w:t xml:space="preserve"> </w:t>
      </w:r>
      <w:r w:rsidR="00486E88">
        <w:rPr>
          <w:rFonts w:ascii="Times New Roman" w:hAnsi="Times New Roman" w:cs="Times New Roman"/>
        </w:rPr>
        <w:t xml:space="preserve">(1986) </w:t>
      </w:r>
      <w:r w:rsidR="00476583">
        <w:rPr>
          <w:rFonts w:ascii="Times New Roman" w:hAnsi="Times New Roman" w:cs="Times New Roman"/>
        </w:rPr>
        <w:t xml:space="preserve">extremely influential work on </w:t>
      </w:r>
      <w:r w:rsidR="004249D4">
        <w:rPr>
          <w:rFonts w:ascii="Times New Roman" w:hAnsi="Times New Roman" w:cs="Times New Roman"/>
        </w:rPr>
        <w:t>aversive</w:t>
      </w:r>
      <w:r w:rsidR="00476583">
        <w:rPr>
          <w:rFonts w:ascii="Times New Roman" w:hAnsi="Times New Roman" w:cs="Times New Roman"/>
        </w:rPr>
        <w:t xml:space="preserve"> racism and Devine</w:t>
      </w:r>
      <w:r w:rsidR="002A3161">
        <w:rPr>
          <w:rFonts w:ascii="Times New Roman" w:hAnsi="Times New Roman" w:cs="Times New Roman"/>
        </w:rPr>
        <w:t>’s</w:t>
      </w:r>
      <w:r w:rsidR="00476583">
        <w:rPr>
          <w:rFonts w:ascii="Times New Roman" w:hAnsi="Times New Roman" w:cs="Times New Roman"/>
        </w:rPr>
        <w:t xml:space="preserve"> (198</w:t>
      </w:r>
      <w:r w:rsidR="00865072">
        <w:rPr>
          <w:rFonts w:ascii="Times New Roman" w:hAnsi="Times New Roman" w:cs="Times New Roman"/>
        </w:rPr>
        <w:t>9</w:t>
      </w:r>
      <w:r w:rsidR="00476583">
        <w:rPr>
          <w:rFonts w:ascii="Times New Roman" w:hAnsi="Times New Roman" w:cs="Times New Roman"/>
        </w:rPr>
        <w:t>) on the automatic components of prejudice.</w:t>
      </w:r>
      <w:r w:rsidR="00F42C38">
        <w:rPr>
          <w:rFonts w:ascii="Times New Roman" w:hAnsi="Times New Roman" w:cs="Times New Roman"/>
        </w:rPr>
        <w:t xml:space="preserve"> </w:t>
      </w:r>
      <w:r w:rsidR="00E82014">
        <w:rPr>
          <w:rFonts w:ascii="Times New Roman" w:hAnsi="Times New Roman" w:cs="Times New Roman"/>
        </w:rPr>
        <w:t>A decade later</w:t>
      </w:r>
      <w:r w:rsidR="00F42C38">
        <w:rPr>
          <w:rFonts w:ascii="Times New Roman" w:hAnsi="Times New Roman" w:cs="Times New Roman"/>
        </w:rPr>
        <w:t>,</w:t>
      </w:r>
      <w:r w:rsidR="00D36596">
        <w:rPr>
          <w:rFonts w:ascii="Times New Roman" w:hAnsi="Times New Roman" w:cs="Times New Roman"/>
        </w:rPr>
        <w:t xml:space="preserve"> </w:t>
      </w:r>
      <w:r w:rsidR="00D36596" w:rsidRPr="00D36596">
        <w:rPr>
          <w:rFonts w:ascii="Times New Roman" w:hAnsi="Times New Roman" w:cs="Times New Roman"/>
        </w:rPr>
        <w:t xml:space="preserve">Wittenbrink, Judd, </w:t>
      </w:r>
      <w:r w:rsidR="00D36596">
        <w:rPr>
          <w:rFonts w:ascii="Times New Roman" w:hAnsi="Times New Roman" w:cs="Times New Roman"/>
        </w:rPr>
        <w:t>and</w:t>
      </w:r>
      <w:r w:rsidR="00D36596" w:rsidRPr="00D36596">
        <w:rPr>
          <w:rFonts w:ascii="Times New Roman" w:hAnsi="Times New Roman" w:cs="Times New Roman"/>
        </w:rPr>
        <w:t xml:space="preserve"> Park </w:t>
      </w:r>
      <w:r w:rsidR="00D36596">
        <w:rPr>
          <w:rFonts w:ascii="Times New Roman" w:hAnsi="Times New Roman" w:cs="Times New Roman"/>
        </w:rPr>
        <w:t>(</w:t>
      </w:r>
      <w:r w:rsidR="00D36596" w:rsidRPr="00D36596">
        <w:rPr>
          <w:rFonts w:ascii="Times New Roman" w:hAnsi="Times New Roman" w:cs="Times New Roman"/>
        </w:rPr>
        <w:t>1997</w:t>
      </w:r>
      <w:r w:rsidR="00D36596">
        <w:rPr>
          <w:rFonts w:ascii="Times New Roman" w:hAnsi="Times New Roman" w:cs="Times New Roman"/>
        </w:rPr>
        <w:t xml:space="preserve">) appear to be the first to refer to “implicit prejudice” </w:t>
      </w:r>
      <w:r w:rsidR="00253EB2">
        <w:rPr>
          <w:rFonts w:ascii="Times New Roman" w:hAnsi="Times New Roman" w:cs="Times New Roman"/>
        </w:rPr>
        <w:t xml:space="preserve">in the journals indexed in </w:t>
      </w:r>
      <w:r w:rsidR="00253EB2" w:rsidRPr="001D4EA6">
        <w:rPr>
          <w:rFonts w:ascii="Times New Roman" w:hAnsi="Times New Roman" w:cs="Times New Roman"/>
        </w:rPr>
        <w:t>the PsycINFO database</w:t>
      </w:r>
      <w:r w:rsidR="00253EB2">
        <w:rPr>
          <w:rFonts w:ascii="Times New Roman" w:hAnsi="Times New Roman" w:cs="Times New Roman"/>
        </w:rPr>
        <w:t xml:space="preserve"> </w:t>
      </w:r>
      <w:r w:rsidR="00D36596">
        <w:rPr>
          <w:rFonts w:ascii="Times New Roman" w:hAnsi="Times New Roman" w:cs="Times New Roman"/>
        </w:rPr>
        <w:t>(Mitchell &amp; Tetlock, 201</w:t>
      </w:r>
      <w:r w:rsidR="00631356">
        <w:rPr>
          <w:rFonts w:ascii="Times New Roman" w:hAnsi="Times New Roman" w:cs="Times New Roman"/>
        </w:rPr>
        <w:t>7</w:t>
      </w:r>
      <w:r w:rsidR="00D36596">
        <w:rPr>
          <w:rFonts w:ascii="Times New Roman" w:hAnsi="Times New Roman" w:cs="Times New Roman"/>
        </w:rPr>
        <w:t>).</w:t>
      </w:r>
      <w:r w:rsidR="00A804B6">
        <w:rPr>
          <w:rFonts w:ascii="Times New Roman" w:hAnsi="Times New Roman" w:cs="Times New Roman"/>
        </w:rPr>
        <w:t xml:space="preserve"> Of </w:t>
      </w:r>
      <w:r w:rsidR="00F42C38">
        <w:rPr>
          <w:rFonts w:ascii="Times New Roman" w:hAnsi="Times New Roman" w:cs="Times New Roman"/>
        </w:rPr>
        <w:t>crucial</w:t>
      </w:r>
      <w:r w:rsidR="00A804B6">
        <w:rPr>
          <w:rFonts w:ascii="Times New Roman" w:hAnsi="Times New Roman" w:cs="Times New Roman"/>
        </w:rPr>
        <w:t xml:space="preserve"> importance is the article published in 1998 by Greenwald, McGhee, and Schwartz, </w:t>
      </w:r>
      <w:r w:rsidR="00A12E2F">
        <w:rPr>
          <w:rFonts w:ascii="Times New Roman" w:hAnsi="Times New Roman" w:cs="Times New Roman"/>
        </w:rPr>
        <w:t xml:space="preserve">which introduced the Implicit Association </w:t>
      </w:r>
      <w:r w:rsidR="00FC4FFB">
        <w:rPr>
          <w:rFonts w:ascii="Times New Roman" w:hAnsi="Times New Roman" w:cs="Times New Roman"/>
        </w:rPr>
        <w:t>T</w:t>
      </w:r>
      <w:r w:rsidR="00A12E2F">
        <w:rPr>
          <w:rFonts w:ascii="Times New Roman" w:hAnsi="Times New Roman" w:cs="Times New Roman"/>
        </w:rPr>
        <w:t>est</w:t>
      </w:r>
      <w:r w:rsidR="00FC4FFB">
        <w:rPr>
          <w:rFonts w:ascii="Times New Roman" w:hAnsi="Times New Roman" w:cs="Times New Roman"/>
        </w:rPr>
        <w:t xml:space="preserve"> (IAT)</w:t>
      </w:r>
      <w:r w:rsidR="0081770D">
        <w:rPr>
          <w:rFonts w:ascii="Times New Roman" w:hAnsi="Times New Roman" w:cs="Times New Roman"/>
        </w:rPr>
        <w:t>, the most commonly used indirect measure of attitudes</w:t>
      </w:r>
      <w:r w:rsidR="00A12E2F">
        <w:rPr>
          <w:rFonts w:ascii="Times New Roman" w:hAnsi="Times New Roman" w:cs="Times New Roman"/>
        </w:rPr>
        <w:t xml:space="preserve">. </w:t>
      </w:r>
      <w:r w:rsidR="00F42C38">
        <w:rPr>
          <w:rFonts w:ascii="Times New Roman" w:hAnsi="Times New Roman" w:cs="Times New Roman"/>
        </w:rPr>
        <w:t>Mitchell and Tetlock (</w:t>
      </w:r>
      <w:r w:rsidR="007854DB">
        <w:rPr>
          <w:rFonts w:ascii="Times New Roman" w:hAnsi="Times New Roman" w:cs="Times New Roman"/>
        </w:rPr>
        <w:t>2017</w:t>
      </w:r>
      <w:r w:rsidR="00F42C38">
        <w:rPr>
          <w:rFonts w:ascii="Times New Roman" w:hAnsi="Times New Roman" w:cs="Times New Roman"/>
        </w:rPr>
        <w:t xml:space="preserve">) make a compelling case that the publication of the IAT in 1998 was a turning point </w:t>
      </w:r>
      <w:r w:rsidR="006163E3">
        <w:rPr>
          <w:rFonts w:ascii="Times New Roman" w:hAnsi="Times New Roman" w:cs="Times New Roman"/>
        </w:rPr>
        <w:t>for</w:t>
      </w:r>
      <w:r w:rsidR="00F42C38">
        <w:rPr>
          <w:rFonts w:ascii="Times New Roman" w:hAnsi="Times New Roman" w:cs="Times New Roman"/>
        </w:rPr>
        <w:t xml:space="preserve"> the </w:t>
      </w:r>
      <w:r w:rsidR="006163E3">
        <w:rPr>
          <w:rFonts w:ascii="Times New Roman" w:hAnsi="Times New Roman" w:cs="Times New Roman"/>
        </w:rPr>
        <w:t xml:space="preserve">research on </w:t>
      </w:r>
      <w:r w:rsidR="00F42C38">
        <w:rPr>
          <w:rFonts w:ascii="Times New Roman" w:hAnsi="Times New Roman" w:cs="Times New Roman"/>
        </w:rPr>
        <w:t>implicit attitude</w:t>
      </w:r>
      <w:r w:rsidR="006163E3">
        <w:rPr>
          <w:rFonts w:ascii="Times New Roman" w:hAnsi="Times New Roman" w:cs="Times New Roman"/>
        </w:rPr>
        <w:t>s</w:t>
      </w:r>
      <w:r w:rsidR="00F42C38">
        <w:rPr>
          <w:rFonts w:ascii="Times New Roman" w:hAnsi="Times New Roman" w:cs="Times New Roman"/>
        </w:rPr>
        <w:t xml:space="preserve"> </w:t>
      </w:r>
      <w:r w:rsidR="005F2DFC">
        <w:rPr>
          <w:rFonts w:ascii="Times New Roman" w:hAnsi="Times New Roman" w:cs="Times New Roman"/>
        </w:rPr>
        <w:t>f</w:t>
      </w:r>
      <w:r w:rsidR="00F42C38">
        <w:rPr>
          <w:rFonts w:ascii="Times New Roman" w:hAnsi="Times New Roman" w:cs="Times New Roman"/>
        </w:rPr>
        <w:t xml:space="preserve">rom </w:t>
      </w:r>
      <w:r w:rsidR="005F2DFC">
        <w:rPr>
          <w:rFonts w:ascii="Times New Roman" w:hAnsi="Times New Roman" w:cs="Times New Roman"/>
        </w:rPr>
        <w:t xml:space="preserve">both </w:t>
      </w:r>
      <w:r w:rsidR="00F42C38">
        <w:rPr>
          <w:rFonts w:ascii="Times New Roman" w:hAnsi="Times New Roman" w:cs="Times New Roman"/>
        </w:rPr>
        <w:t xml:space="preserve">a scholarly </w:t>
      </w:r>
      <w:r w:rsidR="005F2DFC">
        <w:rPr>
          <w:rFonts w:ascii="Times New Roman" w:hAnsi="Times New Roman" w:cs="Times New Roman"/>
        </w:rPr>
        <w:t xml:space="preserve">and a scientific popularization </w:t>
      </w:r>
      <w:r w:rsidR="00F42C38">
        <w:rPr>
          <w:rFonts w:ascii="Times New Roman" w:hAnsi="Times New Roman" w:cs="Times New Roman"/>
        </w:rPr>
        <w:t>perspective</w:t>
      </w:r>
      <w:r w:rsidR="005F2DFC">
        <w:rPr>
          <w:rFonts w:ascii="Times New Roman" w:hAnsi="Times New Roman" w:cs="Times New Roman"/>
        </w:rPr>
        <w:t>. In and outside academia, implicit attitude research is sometimes simply identified with the use of the IAT.</w:t>
      </w:r>
      <w:r w:rsidR="00F42C38">
        <w:rPr>
          <w:rFonts w:ascii="Times New Roman" w:hAnsi="Times New Roman" w:cs="Times New Roman"/>
        </w:rPr>
        <w:t xml:space="preserve"> Greenwald et al.’s article </w:t>
      </w:r>
      <w:r w:rsidR="00A12E2F">
        <w:rPr>
          <w:rFonts w:ascii="Times New Roman" w:hAnsi="Times New Roman" w:cs="Times New Roman"/>
        </w:rPr>
        <w:t xml:space="preserve">is one of the most cited of the </w:t>
      </w:r>
      <w:r w:rsidR="00A12E2F">
        <w:rPr>
          <w:rFonts w:ascii="Times New Roman" w:hAnsi="Times New Roman" w:cs="Times New Roman"/>
          <w:i/>
          <w:iCs/>
        </w:rPr>
        <w:t>Journal of Personality and Social Psychology</w:t>
      </w:r>
      <w:r w:rsidR="00A12E2F">
        <w:rPr>
          <w:rFonts w:ascii="Times New Roman" w:hAnsi="Times New Roman" w:cs="Times New Roman"/>
        </w:rPr>
        <w:t>, with more than 4000 citations.</w:t>
      </w:r>
      <w:r w:rsidR="00F42C38">
        <w:rPr>
          <w:rFonts w:ascii="Times New Roman" w:hAnsi="Times New Roman" w:cs="Times New Roman"/>
        </w:rPr>
        <w:t xml:space="preserve"> </w:t>
      </w:r>
      <w:r w:rsidR="004E767F">
        <w:rPr>
          <w:rFonts w:ascii="Times New Roman" w:hAnsi="Times New Roman" w:cs="Times New Roman"/>
        </w:rPr>
        <w:t>Banaji</w:t>
      </w:r>
      <w:r w:rsidR="005F2DFC">
        <w:rPr>
          <w:rFonts w:ascii="Times New Roman" w:hAnsi="Times New Roman" w:cs="Times New Roman"/>
        </w:rPr>
        <w:t>,</w:t>
      </w:r>
      <w:r w:rsidR="004E767F">
        <w:rPr>
          <w:rFonts w:ascii="Times New Roman" w:hAnsi="Times New Roman" w:cs="Times New Roman"/>
        </w:rPr>
        <w:t xml:space="preserve"> Greenwald, </w:t>
      </w:r>
      <w:r w:rsidR="005F2DFC">
        <w:rPr>
          <w:rFonts w:ascii="Times New Roman" w:hAnsi="Times New Roman" w:cs="Times New Roman"/>
        </w:rPr>
        <w:t>and</w:t>
      </w:r>
      <w:r w:rsidR="004E767F">
        <w:rPr>
          <w:rFonts w:ascii="Times New Roman" w:hAnsi="Times New Roman" w:cs="Times New Roman"/>
        </w:rPr>
        <w:t xml:space="preserve"> Nosek </w:t>
      </w:r>
      <w:r w:rsidR="00F42C38">
        <w:rPr>
          <w:rFonts w:ascii="Times New Roman" w:hAnsi="Times New Roman" w:cs="Times New Roman"/>
        </w:rPr>
        <w:t>held</w:t>
      </w:r>
      <w:r w:rsidR="004E767F">
        <w:rPr>
          <w:rFonts w:ascii="Times New Roman" w:hAnsi="Times New Roman" w:cs="Times New Roman"/>
        </w:rPr>
        <w:t xml:space="preserve"> a press conference</w:t>
      </w:r>
      <w:r w:rsidR="00F42C38">
        <w:rPr>
          <w:rFonts w:ascii="Times New Roman" w:hAnsi="Times New Roman" w:cs="Times New Roman"/>
        </w:rPr>
        <w:t xml:space="preserve"> in 1998</w:t>
      </w:r>
      <w:r w:rsidR="004E767F">
        <w:rPr>
          <w:rFonts w:ascii="Times New Roman" w:hAnsi="Times New Roman" w:cs="Times New Roman"/>
        </w:rPr>
        <w:t xml:space="preserve">, reporting that the IAT had revealed that most people </w:t>
      </w:r>
      <w:r w:rsidR="005F2DFC">
        <w:rPr>
          <w:rFonts w:ascii="Times New Roman" w:hAnsi="Times New Roman" w:cs="Times New Roman"/>
        </w:rPr>
        <w:t>hold</w:t>
      </w:r>
      <w:r w:rsidR="004E767F">
        <w:rPr>
          <w:rFonts w:ascii="Times New Roman" w:hAnsi="Times New Roman" w:cs="Times New Roman"/>
        </w:rPr>
        <w:t xml:space="preserve"> unconscious prejudice and expressing hope that </w:t>
      </w:r>
      <w:r w:rsidR="005F2DFC">
        <w:rPr>
          <w:rFonts w:ascii="Times New Roman" w:hAnsi="Times New Roman" w:cs="Times New Roman"/>
        </w:rPr>
        <w:t>this test</w:t>
      </w:r>
      <w:r w:rsidR="004E767F">
        <w:rPr>
          <w:rFonts w:ascii="Times New Roman" w:hAnsi="Times New Roman" w:cs="Times New Roman"/>
        </w:rPr>
        <w:t xml:space="preserve"> could help people address</w:t>
      </w:r>
      <w:r w:rsidR="006525F7">
        <w:rPr>
          <w:rFonts w:ascii="Times New Roman" w:hAnsi="Times New Roman" w:cs="Times New Roman"/>
        </w:rPr>
        <w:t xml:space="preserve"> their prejudice (Mitchell &amp; Tetlock, 201</w:t>
      </w:r>
      <w:r w:rsidR="00DD2E52">
        <w:rPr>
          <w:rFonts w:ascii="Times New Roman" w:hAnsi="Times New Roman" w:cs="Times New Roman"/>
        </w:rPr>
        <w:t>7</w:t>
      </w:r>
      <w:r w:rsidR="006525F7">
        <w:rPr>
          <w:rFonts w:ascii="Times New Roman" w:hAnsi="Times New Roman" w:cs="Times New Roman"/>
        </w:rPr>
        <w:t>).</w:t>
      </w:r>
      <w:r w:rsidR="00F42C38">
        <w:rPr>
          <w:rFonts w:ascii="Times New Roman" w:hAnsi="Times New Roman" w:cs="Times New Roman"/>
        </w:rPr>
        <w:t xml:space="preserve"> </w:t>
      </w:r>
      <w:r w:rsidR="005F2DFC">
        <w:rPr>
          <w:rFonts w:ascii="Times New Roman" w:hAnsi="Times New Roman" w:cs="Times New Roman"/>
        </w:rPr>
        <w:t>The IAT</w:t>
      </w:r>
      <w:r w:rsidR="00F42C38">
        <w:rPr>
          <w:rFonts w:ascii="Times New Roman" w:hAnsi="Times New Roman" w:cs="Times New Roman"/>
        </w:rPr>
        <w:t xml:space="preserve"> was </w:t>
      </w:r>
      <w:r w:rsidR="005F2DFC">
        <w:rPr>
          <w:rFonts w:ascii="Times New Roman" w:hAnsi="Times New Roman" w:cs="Times New Roman"/>
        </w:rPr>
        <w:t>immediately</w:t>
      </w:r>
      <w:r w:rsidR="00F42C38">
        <w:rPr>
          <w:rFonts w:ascii="Times New Roman" w:hAnsi="Times New Roman" w:cs="Times New Roman"/>
        </w:rPr>
        <w:t xml:space="preserve"> discussed in popular media (e.</w:t>
      </w:r>
      <w:r w:rsidR="00F42C38" w:rsidRPr="0073415A">
        <w:rPr>
          <w:rFonts w:ascii="Times New Roman" w:hAnsi="Times New Roman" w:cs="Times New Roman"/>
        </w:rPr>
        <w:t>g. Goode, 1998).</w:t>
      </w:r>
      <w:r w:rsidR="004E767F" w:rsidRPr="0073415A">
        <w:rPr>
          <w:rFonts w:ascii="Times New Roman" w:hAnsi="Times New Roman" w:cs="Times New Roman"/>
        </w:rPr>
        <w:t xml:space="preserve"> </w:t>
      </w:r>
      <w:r w:rsidR="005F2DFC" w:rsidRPr="0073415A">
        <w:rPr>
          <w:rFonts w:ascii="Times New Roman" w:hAnsi="Times New Roman" w:cs="Times New Roman"/>
        </w:rPr>
        <w:t>The</w:t>
      </w:r>
      <w:r w:rsidR="005F2DFC">
        <w:rPr>
          <w:rFonts w:ascii="Times New Roman" w:hAnsi="Times New Roman" w:cs="Times New Roman"/>
        </w:rPr>
        <w:t xml:space="preserve"> scientific and popular impact of Greenwald et al. (1998) </w:t>
      </w:r>
      <w:r w:rsidR="009F1D62">
        <w:rPr>
          <w:rFonts w:ascii="Times New Roman" w:hAnsi="Times New Roman" w:cs="Times New Roman"/>
        </w:rPr>
        <w:t>was</w:t>
      </w:r>
      <w:r w:rsidR="005F2DFC">
        <w:rPr>
          <w:rFonts w:ascii="Times New Roman" w:hAnsi="Times New Roman" w:cs="Times New Roman"/>
        </w:rPr>
        <w:t xml:space="preserve"> compounded by</w:t>
      </w:r>
      <w:r w:rsidR="009F1D62">
        <w:rPr>
          <w:rFonts w:ascii="Times New Roman" w:hAnsi="Times New Roman" w:cs="Times New Roman"/>
        </w:rPr>
        <w:t xml:space="preserve"> the </w:t>
      </w:r>
      <w:r w:rsidR="00071089">
        <w:rPr>
          <w:rFonts w:ascii="Times New Roman" w:hAnsi="Times New Roman" w:cs="Times New Roman"/>
        </w:rPr>
        <w:t>creation</w:t>
      </w:r>
      <w:r w:rsidR="009F1D62">
        <w:rPr>
          <w:rFonts w:ascii="Times New Roman" w:hAnsi="Times New Roman" w:cs="Times New Roman"/>
        </w:rPr>
        <w:t xml:space="preserve"> of a public website</w:t>
      </w:r>
      <w:r w:rsidR="00071089">
        <w:rPr>
          <w:rFonts w:ascii="Times New Roman" w:hAnsi="Times New Roman" w:cs="Times New Roman"/>
        </w:rPr>
        <w:t xml:space="preserve"> in 1998</w:t>
      </w:r>
      <w:r w:rsidR="009F1D62">
        <w:rPr>
          <w:rFonts w:ascii="Times New Roman" w:hAnsi="Times New Roman" w:cs="Times New Roman"/>
        </w:rPr>
        <w:t>, where people could take IATs, and received feedback about their scores (</w:t>
      </w:r>
      <w:hyperlink r:id="rId6" w:history="1">
        <w:r w:rsidR="009F1D62" w:rsidRPr="00B76E28">
          <w:rPr>
            <w:rStyle w:val="Hyperlink"/>
            <w:rFonts w:ascii="Times New Roman" w:hAnsi="Times New Roman" w:cs="Times New Roman"/>
          </w:rPr>
          <w:t>https://implicit.harvard.edu/implicit/</w:t>
        </w:r>
      </w:hyperlink>
      <w:r w:rsidR="009F1D62">
        <w:rPr>
          <w:rFonts w:ascii="Times New Roman" w:hAnsi="Times New Roman" w:cs="Times New Roman"/>
        </w:rPr>
        <w:t>). Millions of people have logged in, contribut</w:t>
      </w:r>
      <w:r w:rsidR="002055D9">
        <w:rPr>
          <w:rFonts w:ascii="Times New Roman" w:hAnsi="Times New Roman" w:cs="Times New Roman"/>
        </w:rPr>
        <w:t>in</w:t>
      </w:r>
      <w:r w:rsidR="008B3605">
        <w:rPr>
          <w:rFonts w:ascii="Times New Roman" w:hAnsi="Times New Roman" w:cs="Times New Roman"/>
        </w:rPr>
        <w:t>g</w:t>
      </w:r>
      <w:r w:rsidR="009F1D62">
        <w:rPr>
          <w:rFonts w:ascii="Times New Roman" w:hAnsi="Times New Roman" w:cs="Times New Roman"/>
        </w:rPr>
        <w:t xml:space="preserve"> to the research and social impact of implicit attitude research.</w:t>
      </w:r>
      <w:r w:rsidR="00F42C38">
        <w:rPr>
          <w:rFonts w:ascii="Times New Roman" w:hAnsi="Times New Roman" w:cs="Times New Roman"/>
        </w:rPr>
        <w:t xml:space="preserve"> </w:t>
      </w:r>
      <w:r w:rsidR="005F2DFC">
        <w:rPr>
          <w:rFonts w:ascii="Times New Roman" w:hAnsi="Times New Roman" w:cs="Times New Roman"/>
        </w:rPr>
        <w:t>Other</w:t>
      </w:r>
      <w:r w:rsidR="00C0512E">
        <w:rPr>
          <w:rFonts w:ascii="Times New Roman" w:hAnsi="Times New Roman" w:cs="Times New Roman"/>
        </w:rPr>
        <w:t xml:space="preserve"> indirect measures of attitudes</w:t>
      </w:r>
      <w:r w:rsidR="005D183E">
        <w:rPr>
          <w:rFonts w:ascii="Times New Roman" w:hAnsi="Times New Roman" w:cs="Times New Roman"/>
        </w:rPr>
        <w:t>, sometimes based on different psychological assumptions,</w:t>
      </w:r>
      <w:r w:rsidR="00C0512E">
        <w:rPr>
          <w:rFonts w:ascii="Times New Roman" w:hAnsi="Times New Roman" w:cs="Times New Roman"/>
        </w:rPr>
        <w:t xml:space="preserve"> have been developed since the IAT,</w:t>
      </w:r>
      <w:r w:rsidR="005F2DFC">
        <w:rPr>
          <w:rFonts w:ascii="Times New Roman" w:hAnsi="Times New Roman" w:cs="Times New Roman"/>
        </w:rPr>
        <w:t xml:space="preserve"> but they have not received the same scientific and lay attention. </w:t>
      </w:r>
      <w:r w:rsidR="005D183E">
        <w:rPr>
          <w:rFonts w:ascii="Times New Roman" w:hAnsi="Times New Roman" w:cs="Times New Roman"/>
        </w:rPr>
        <w:lastRenderedPageBreak/>
        <w:t>Remarkably, while scientists have typically been careful to distinguish these measures, comparing for instance their psychometric properties (</w:t>
      </w:r>
      <w:r w:rsidR="00D068E4">
        <w:rPr>
          <w:rFonts w:ascii="Times New Roman" w:hAnsi="Times New Roman" w:cs="Times New Roman"/>
        </w:rPr>
        <w:t>e.g., Bar-Anan &amp; Nosek, 2014</w:t>
      </w:r>
      <w:r w:rsidR="005D183E">
        <w:rPr>
          <w:rFonts w:ascii="Times New Roman" w:hAnsi="Times New Roman" w:cs="Times New Roman"/>
        </w:rPr>
        <w:t xml:space="preserve">), </w:t>
      </w:r>
      <w:r w:rsidR="00D068E4">
        <w:rPr>
          <w:rFonts w:ascii="Times New Roman" w:hAnsi="Times New Roman" w:cs="Times New Roman"/>
        </w:rPr>
        <w:t xml:space="preserve">they </w:t>
      </w:r>
      <w:r w:rsidR="00894701">
        <w:rPr>
          <w:rFonts w:ascii="Times New Roman" w:hAnsi="Times New Roman" w:cs="Times New Roman"/>
        </w:rPr>
        <w:t>have</w:t>
      </w:r>
      <w:r w:rsidR="00D068E4">
        <w:rPr>
          <w:rFonts w:ascii="Times New Roman" w:hAnsi="Times New Roman" w:cs="Times New Roman"/>
        </w:rPr>
        <w:t xml:space="preserve"> sometimes </w:t>
      </w:r>
      <w:r w:rsidR="00894701">
        <w:rPr>
          <w:rFonts w:ascii="Times New Roman" w:hAnsi="Times New Roman" w:cs="Times New Roman"/>
        </w:rPr>
        <w:t xml:space="preserve">been </w:t>
      </w:r>
      <w:r w:rsidR="00D068E4">
        <w:rPr>
          <w:rFonts w:ascii="Times New Roman" w:hAnsi="Times New Roman" w:cs="Times New Roman"/>
        </w:rPr>
        <w:t>less careful when they theorize about implicit attitudes in general. Similarly, the significant differences between the theories about implicit attitudes</w:t>
      </w:r>
      <w:r w:rsidR="00512A6C">
        <w:rPr>
          <w:rFonts w:ascii="Times New Roman" w:hAnsi="Times New Roman" w:cs="Times New Roman"/>
        </w:rPr>
        <w:t xml:space="preserve"> or automatic prejudice</w:t>
      </w:r>
      <w:r w:rsidR="00D068E4">
        <w:rPr>
          <w:rFonts w:ascii="Times New Roman" w:hAnsi="Times New Roman" w:cs="Times New Roman"/>
        </w:rPr>
        <w:t xml:space="preserve"> are sometimes glossed over</w:t>
      </w:r>
      <w:r w:rsidR="00C0512E">
        <w:rPr>
          <w:rFonts w:ascii="Times New Roman" w:hAnsi="Times New Roman" w:cs="Times New Roman"/>
        </w:rPr>
        <w:t xml:space="preserve"> </w:t>
      </w:r>
      <w:r w:rsidR="00D068E4">
        <w:rPr>
          <w:rFonts w:ascii="Times New Roman" w:hAnsi="Times New Roman" w:cs="Times New Roman"/>
        </w:rPr>
        <w:t>(Mitchell &amp; Tetlock, 201</w:t>
      </w:r>
      <w:r w:rsidR="00DD2E52">
        <w:rPr>
          <w:rFonts w:ascii="Times New Roman" w:hAnsi="Times New Roman" w:cs="Times New Roman"/>
        </w:rPr>
        <w:t>7</w:t>
      </w:r>
      <w:r w:rsidR="00D068E4">
        <w:rPr>
          <w:rFonts w:ascii="Times New Roman" w:hAnsi="Times New Roman" w:cs="Times New Roman"/>
        </w:rPr>
        <w:t>). Differences between measures and theories are almost always erased in public discussions</w:t>
      </w:r>
      <w:r>
        <w:rPr>
          <w:rFonts w:ascii="Times New Roman" w:hAnsi="Times New Roman" w:cs="Times New Roman"/>
        </w:rPr>
        <w:t xml:space="preserve">. </w:t>
      </w:r>
    </w:p>
    <w:p w14:paraId="5F7A72B7" w14:textId="7CB04CEC" w:rsidR="002F1AA9" w:rsidRDefault="00EC33BA" w:rsidP="002677D1">
      <w:pPr>
        <w:spacing w:line="480" w:lineRule="auto"/>
        <w:ind w:firstLine="720"/>
        <w:rPr>
          <w:rFonts w:ascii="Times New Roman" w:hAnsi="Times New Roman" w:cs="Times New Roman"/>
        </w:rPr>
      </w:pPr>
      <w:r>
        <w:rPr>
          <w:rFonts w:ascii="Times New Roman" w:hAnsi="Times New Roman" w:cs="Times New Roman"/>
        </w:rPr>
        <w:t xml:space="preserve">The construct of implicit attitudes </w:t>
      </w:r>
      <w:r w:rsidR="00536FA4">
        <w:rPr>
          <w:rFonts w:ascii="Times New Roman" w:hAnsi="Times New Roman" w:cs="Times New Roman"/>
        </w:rPr>
        <w:t>provides</w:t>
      </w:r>
      <w:r>
        <w:rPr>
          <w:rFonts w:ascii="Times New Roman" w:hAnsi="Times New Roman" w:cs="Times New Roman"/>
        </w:rPr>
        <w:t xml:space="preserve"> </w:t>
      </w:r>
      <w:r w:rsidR="00536FA4">
        <w:rPr>
          <w:rFonts w:ascii="Times New Roman" w:hAnsi="Times New Roman" w:cs="Times New Roman"/>
        </w:rPr>
        <w:t>a distinct</w:t>
      </w:r>
      <w:r>
        <w:rPr>
          <w:rFonts w:ascii="Times New Roman" w:hAnsi="Times New Roman" w:cs="Times New Roman"/>
        </w:rPr>
        <w:t xml:space="preserve"> interpretation of the indirect measurement of attitudes: It assumes that </w:t>
      </w:r>
      <w:r w:rsidR="00957605">
        <w:rPr>
          <w:rFonts w:ascii="Times New Roman" w:hAnsi="Times New Roman" w:cs="Times New Roman"/>
        </w:rPr>
        <w:t xml:space="preserve">direct and </w:t>
      </w:r>
      <w:r>
        <w:rPr>
          <w:rFonts w:ascii="Times New Roman" w:hAnsi="Times New Roman" w:cs="Times New Roman"/>
        </w:rPr>
        <w:t xml:space="preserve">indirect measures measure </w:t>
      </w:r>
      <w:r w:rsidR="00957605">
        <w:rPr>
          <w:rFonts w:ascii="Times New Roman" w:hAnsi="Times New Roman" w:cs="Times New Roman"/>
        </w:rPr>
        <w:t xml:space="preserve">two </w:t>
      </w:r>
      <w:r w:rsidR="00E4098C">
        <w:rPr>
          <w:rFonts w:ascii="Times New Roman" w:hAnsi="Times New Roman" w:cs="Times New Roman"/>
        </w:rPr>
        <w:t>distinct</w:t>
      </w:r>
      <w:r w:rsidR="00E00D66">
        <w:rPr>
          <w:rFonts w:ascii="Times New Roman" w:hAnsi="Times New Roman" w:cs="Times New Roman"/>
        </w:rPr>
        <w:t xml:space="preserve"> </w:t>
      </w:r>
      <w:r w:rsidR="00E44540">
        <w:rPr>
          <w:rFonts w:ascii="Times New Roman" w:hAnsi="Times New Roman" w:cs="Times New Roman"/>
        </w:rPr>
        <w:t>(but not necessarily entirely unrelated)</w:t>
      </w:r>
      <w:r w:rsidR="00E4098C">
        <w:rPr>
          <w:rFonts w:ascii="Times New Roman" w:hAnsi="Times New Roman" w:cs="Times New Roman"/>
        </w:rPr>
        <w:t xml:space="preserve"> types</w:t>
      </w:r>
      <w:r w:rsidR="00957605">
        <w:rPr>
          <w:rFonts w:ascii="Times New Roman" w:hAnsi="Times New Roman" w:cs="Times New Roman"/>
        </w:rPr>
        <w:t xml:space="preserve"> of attitudes</w:t>
      </w:r>
      <w:r w:rsidR="002E2219">
        <w:rPr>
          <w:rFonts w:ascii="Times New Roman" w:hAnsi="Times New Roman" w:cs="Times New Roman"/>
        </w:rPr>
        <w:t xml:space="preserve"> (</w:t>
      </w:r>
      <w:r w:rsidR="00863536">
        <w:rPr>
          <w:rFonts w:ascii="Times New Roman" w:hAnsi="Times New Roman" w:cs="Times New Roman"/>
        </w:rPr>
        <w:t xml:space="preserve">e.g., </w:t>
      </w:r>
      <w:r w:rsidR="006E7751" w:rsidRPr="002E2219">
        <w:rPr>
          <w:rFonts w:ascii="Times New Roman" w:hAnsi="Times New Roman" w:cs="Times New Roman"/>
        </w:rPr>
        <w:t>Greenwald et al., 1998</w:t>
      </w:r>
      <w:r w:rsidR="006E7751" w:rsidRPr="00863536">
        <w:rPr>
          <w:rFonts w:ascii="Times New Roman" w:hAnsi="Times New Roman" w:cs="Times New Roman"/>
        </w:rPr>
        <w:t>;</w:t>
      </w:r>
      <w:r w:rsidR="00227C05" w:rsidRPr="00227C05">
        <w:rPr>
          <w:rFonts w:ascii="Times New Roman" w:hAnsi="Times New Roman" w:cs="Times New Roman"/>
          <w:sz w:val="20"/>
          <w:szCs w:val="20"/>
        </w:rPr>
        <w:t xml:space="preserve"> </w:t>
      </w:r>
      <w:r w:rsidR="00227C05" w:rsidRPr="00227C05">
        <w:rPr>
          <w:rFonts w:ascii="Times New Roman" w:hAnsi="Times New Roman" w:cs="Times New Roman"/>
        </w:rPr>
        <w:t>Wilson, Lindsey, &amp; Schooler, 2000</w:t>
      </w:r>
      <w:r w:rsidR="00227C05">
        <w:rPr>
          <w:rFonts w:ascii="Times New Roman" w:hAnsi="Times New Roman" w:cs="Times New Roman"/>
        </w:rPr>
        <w:t>;</w:t>
      </w:r>
      <w:r w:rsidR="006E7751" w:rsidRPr="00863536">
        <w:rPr>
          <w:rFonts w:ascii="Times New Roman" w:hAnsi="Times New Roman" w:cs="Times New Roman"/>
        </w:rPr>
        <w:t xml:space="preserve"> Strack &amp;</w:t>
      </w:r>
      <w:r w:rsidR="006E7751">
        <w:rPr>
          <w:rFonts w:ascii="Times New Roman" w:hAnsi="Times New Roman" w:cs="Times New Roman"/>
        </w:rPr>
        <w:t xml:space="preserve"> </w:t>
      </w:r>
      <w:r w:rsidR="006E7751" w:rsidRPr="00863536">
        <w:rPr>
          <w:rFonts w:ascii="Times New Roman" w:hAnsi="Times New Roman" w:cs="Times New Roman"/>
        </w:rPr>
        <w:t>Deutsch, 2004</w:t>
      </w:r>
      <w:r w:rsidR="006E7751">
        <w:rPr>
          <w:rFonts w:ascii="Times New Roman" w:hAnsi="Times New Roman" w:cs="Times New Roman"/>
        </w:rPr>
        <w:t xml:space="preserve">; </w:t>
      </w:r>
      <w:r w:rsidR="006E7751" w:rsidRPr="00863536">
        <w:rPr>
          <w:rFonts w:ascii="Times New Roman" w:hAnsi="Times New Roman" w:cs="Times New Roman"/>
        </w:rPr>
        <w:t>Rydell</w:t>
      </w:r>
      <w:r w:rsidR="006E7751">
        <w:rPr>
          <w:rFonts w:ascii="Times New Roman" w:hAnsi="Times New Roman" w:cs="Times New Roman"/>
        </w:rPr>
        <w:t xml:space="preserve"> </w:t>
      </w:r>
      <w:r w:rsidR="006E7751" w:rsidRPr="00863536">
        <w:rPr>
          <w:rFonts w:ascii="Times New Roman" w:hAnsi="Times New Roman" w:cs="Times New Roman"/>
        </w:rPr>
        <w:t>&amp; McConnell, 2006</w:t>
      </w:r>
      <w:r w:rsidR="006E7751">
        <w:rPr>
          <w:rFonts w:ascii="Times New Roman" w:hAnsi="Times New Roman" w:cs="Times New Roman"/>
        </w:rPr>
        <w:t xml:space="preserve">; </w:t>
      </w:r>
      <w:r w:rsidR="002E2219" w:rsidRPr="002E2219">
        <w:rPr>
          <w:rFonts w:ascii="Times New Roman" w:hAnsi="Times New Roman" w:cs="Times New Roman"/>
        </w:rPr>
        <w:t>Nosek et al., 2007</w:t>
      </w:r>
      <w:r w:rsidR="006E7751">
        <w:rPr>
          <w:rFonts w:ascii="Times New Roman" w:hAnsi="Times New Roman" w:cs="Times New Roman"/>
        </w:rPr>
        <w:t>;</w:t>
      </w:r>
      <w:r w:rsidR="00715447" w:rsidRPr="00715447">
        <w:rPr>
          <w:rFonts w:ascii="Times New Roman" w:hAnsi="Times New Roman" w:cs="Times New Roman"/>
        </w:rPr>
        <w:t xml:space="preserve"> </w:t>
      </w:r>
      <w:r w:rsidR="00715447" w:rsidRPr="00C46725">
        <w:rPr>
          <w:rFonts w:ascii="Times New Roman" w:hAnsi="Times New Roman" w:cs="Times New Roman"/>
        </w:rPr>
        <w:t>Banaji &amp; Heiphetz, 2010</w:t>
      </w:r>
      <w:r w:rsidR="00715447">
        <w:rPr>
          <w:rFonts w:ascii="Times New Roman" w:hAnsi="Times New Roman" w:cs="Times New Roman"/>
        </w:rPr>
        <w:t>;</w:t>
      </w:r>
      <w:r w:rsidR="006E7751" w:rsidRPr="006E7751">
        <w:rPr>
          <w:rFonts w:ascii="Times New Roman" w:hAnsi="Times New Roman" w:cs="Times New Roman"/>
        </w:rPr>
        <w:t xml:space="preserve"> </w:t>
      </w:r>
      <w:r w:rsidR="006E7751">
        <w:rPr>
          <w:rFonts w:ascii="Times New Roman" w:hAnsi="Times New Roman" w:cs="Times New Roman"/>
        </w:rPr>
        <w:t>Charlesworth &amp; Banaji, 2019</w:t>
      </w:r>
      <w:r w:rsidR="00A14B74">
        <w:rPr>
          <w:rFonts w:ascii="Times New Roman" w:hAnsi="Times New Roman" w:cs="Times New Roman"/>
        </w:rPr>
        <w:t xml:space="preserve">; Buttrick, </w:t>
      </w:r>
      <w:r w:rsidR="00A14B74" w:rsidRPr="00A14B74">
        <w:rPr>
          <w:rFonts w:ascii="Times New Roman" w:hAnsi="Times New Roman" w:cs="Times New Roman"/>
        </w:rPr>
        <w:t xml:space="preserve">Axt, Ebersolea, </w:t>
      </w:r>
      <w:r w:rsidR="00A14B74">
        <w:rPr>
          <w:rFonts w:ascii="Times New Roman" w:hAnsi="Times New Roman" w:cs="Times New Roman"/>
        </w:rPr>
        <w:t>&amp;</w:t>
      </w:r>
      <w:r w:rsidR="00A14B74" w:rsidRPr="00A14B74">
        <w:rPr>
          <w:rFonts w:ascii="Times New Roman" w:hAnsi="Times New Roman" w:cs="Times New Roman"/>
        </w:rPr>
        <w:t xml:space="preserve"> Huband</w:t>
      </w:r>
      <w:r w:rsidR="00A14B74">
        <w:rPr>
          <w:rFonts w:ascii="Times New Roman" w:hAnsi="Times New Roman" w:cs="Times New Roman"/>
        </w:rPr>
        <w:t>, 2020</w:t>
      </w:r>
      <w:r w:rsidR="002E2219">
        <w:rPr>
          <w:rFonts w:ascii="Times New Roman" w:hAnsi="Times New Roman" w:cs="Times New Roman"/>
        </w:rPr>
        <w:t>)</w:t>
      </w:r>
      <w:r w:rsidR="00907CC2">
        <w:rPr>
          <w:rFonts w:ascii="Times New Roman" w:hAnsi="Times New Roman" w:cs="Times New Roman"/>
        </w:rPr>
        <w:t>.</w:t>
      </w:r>
      <w:r w:rsidR="0066394B">
        <w:rPr>
          <w:rStyle w:val="FootnoteReference"/>
          <w:rFonts w:ascii="Times New Roman" w:hAnsi="Times New Roman" w:cs="Times New Roman"/>
        </w:rPr>
        <w:footnoteReference w:id="5"/>
      </w:r>
      <w:r w:rsidR="00907CC2">
        <w:rPr>
          <w:rFonts w:ascii="Times New Roman" w:hAnsi="Times New Roman" w:cs="Times New Roman"/>
        </w:rPr>
        <w:t xml:space="preserve"> Early research too</w:t>
      </w:r>
      <w:r w:rsidR="00536FA4">
        <w:rPr>
          <w:rFonts w:ascii="Times New Roman" w:hAnsi="Times New Roman" w:cs="Times New Roman"/>
        </w:rPr>
        <w:t>k</w:t>
      </w:r>
      <w:r w:rsidR="00907CC2">
        <w:rPr>
          <w:rFonts w:ascii="Times New Roman" w:hAnsi="Times New Roman" w:cs="Times New Roman"/>
        </w:rPr>
        <w:t xml:space="preserve"> implicit attitudes to be both unconscious, in the sense that people are unaware of having them</w:t>
      </w:r>
      <w:r w:rsidR="00D51BD8">
        <w:rPr>
          <w:rFonts w:ascii="Times New Roman" w:hAnsi="Times New Roman" w:cs="Times New Roman"/>
        </w:rPr>
        <w:t xml:space="preserve"> (e.g., </w:t>
      </w:r>
      <w:r w:rsidR="00D51BD8" w:rsidRPr="00D51BD8">
        <w:rPr>
          <w:rFonts w:ascii="Times New Roman" w:hAnsi="Times New Roman" w:cs="Times New Roman"/>
        </w:rPr>
        <w:t xml:space="preserve">Greenwald </w:t>
      </w:r>
      <w:r w:rsidR="00D51BD8">
        <w:rPr>
          <w:rFonts w:ascii="Times New Roman" w:hAnsi="Times New Roman" w:cs="Times New Roman"/>
        </w:rPr>
        <w:t>&amp;</w:t>
      </w:r>
      <w:r w:rsidR="00D51BD8" w:rsidRPr="00D51BD8">
        <w:rPr>
          <w:rFonts w:ascii="Times New Roman" w:hAnsi="Times New Roman" w:cs="Times New Roman"/>
        </w:rPr>
        <w:t xml:space="preserve"> Banaji</w:t>
      </w:r>
      <w:r w:rsidR="00D51BD8">
        <w:rPr>
          <w:rFonts w:ascii="Times New Roman" w:hAnsi="Times New Roman" w:cs="Times New Roman"/>
        </w:rPr>
        <w:t xml:space="preserve">, </w:t>
      </w:r>
      <w:r w:rsidR="00D51BD8" w:rsidRPr="00D51BD8">
        <w:rPr>
          <w:rFonts w:ascii="Times New Roman" w:hAnsi="Times New Roman" w:cs="Times New Roman"/>
        </w:rPr>
        <w:t>1995</w:t>
      </w:r>
      <w:r w:rsidR="00D51BD8">
        <w:rPr>
          <w:rFonts w:ascii="Times New Roman" w:hAnsi="Times New Roman" w:cs="Times New Roman"/>
        </w:rPr>
        <w:t>)</w:t>
      </w:r>
      <w:r w:rsidR="00907CC2">
        <w:rPr>
          <w:rFonts w:ascii="Times New Roman" w:hAnsi="Times New Roman" w:cs="Times New Roman"/>
        </w:rPr>
        <w:t>, and automatic, but</w:t>
      </w:r>
      <w:r w:rsidR="00D51BD8">
        <w:rPr>
          <w:rFonts w:ascii="Times New Roman" w:hAnsi="Times New Roman" w:cs="Times New Roman"/>
        </w:rPr>
        <w:t>, as Brownstein and colleagues</w:t>
      </w:r>
      <w:r w:rsidR="00451AF5">
        <w:rPr>
          <w:rFonts w:ascii="Times New Roman" w:hAnsi="Times New Roman" w:cs="Times New Roman"/>
        </w:rPr>
        <w:t xml:space="preserve"> (2019)</w:t>
      </w:r>
      <w:r w:rsidR="00D51BD8">
        <w:rPr>
          <w:rFonts w:ascii="Times New Roman" w:hAnsi="Times New Roman" w:cs="Times New Roman"/>
        </w:rPr>
        <w:t xml:space="preserve"> </w:t>
      </w:r>
      <w:r w:rsidR="00451AF5">
        <w:rPr>
          <w:rFonts w:ascii="Times New Roman" w:hAnsi="Times New Roman" w:cs="Times New Roman"/>
        </w:rPr>
        <w:t>explain</w:t>
      </w:r>
      <w:r w:rsidR="00D51BD8">
        <w:rPr>
          <w:rFonts w:ascii="Times New Roman" w:hAnsi="Times New Roman" w:cs="Times New Roman"/>
        </w:rPr>
        <w:t>,</w:t>
      </w:r>
      <w:r w:rsidR="00907CC2">
        <w:rPr>
          <w:rFonts w:ascii="Times New Roman" w:hAnsi="Times New Roman" w:cs="Times New Roman"/>
        </w:rPr>
        <w:t xml:space="preserve"> recent research has cast </w:t>
      </w:r>
      <w:r w:rsidR="006B76E1">
        <w:rPr>
          <w:rFonts w:ascii="Times New Roman" w:hAnsi="Times New Roman" w:cs="Times New Roman"/>
        </w:rPr>
        <w:t>doubt</w:t>
      </w:r>
      <w:r w:rsidR="00907CC2">
        <w:rPr>
          <w:rFonts w:ascii="Times New Roman" w:hAnsi="Times New Roman" w:cs="Times New Roman"/>
        </w:rPr>
        <w:t xml:space="preserve"> on this once common characterization (e.g.,</w:t>
      </w:r>
      <w:r w:rsidR="003D2532">
        <w:rPr>
          <w:rFonts w:ascii="Times New Roman" w:hAnsi="Times New Roman" w:cs="Times New Roman"/>
        </w:rPr>
        <w:t xml:space="preserve"> </w:t>
      </w:r>
      <w:r w:rsidR="003D2532" w:rsidRPr="003D2532">
        <w:rPr>
          <w:rFonts w:ascii="Times New Roman" w:hAnsi="Times New Roman" w:cs="Times New Roman"/>
        </w:rPr>
        <w:t>Gawronski, Hofmann, &amp; Wilbur, 2006</w:t>
      </w:r>
      <w:r w:rsidR="003D2532">
        <w:rPr>
          <w:rFonts w:ascii="Times New Roman" w:hAnsi="Times New Roman" w:cs="Times New Roman"/>
        </w:rPr>
        <w:t>;</w:t>
      </w:r>
      <w:r w:rsidR="00907CC2">
        <w:rPr>
          <w:rFonts w:ascii="Times New Roman" w:hAnsi="Times New Roman" w:cs="Times New Roman"/>
        </w:rPr>
        <w:t xml:space="preserve"> </w:t>
      </w:r>
      <w:r w:rsidR="00B271F4">
        <w:rPr>
          <w:rFonts w:ascii="Times New Roman" w:hAnsi="Times New Roman" w:cs="Times New Roman"/>
        </w:rPr>
        <w:t xml:space="preserve">Hahn, Judd, Hirsh, and Blair, </w:t>
      </w:r>
      <w:r w:rsidR="00B271F4">
        <w:rPr>
          <w:rFonts w:ascii="Times New Roman" w:hAnsi="Times New Roman" w:cs="Times New Roman"/>
        </w:rPr>
        <w:lastRenderedPageBreak/>
        <w:t>2014;</w:t>
      </w:r>
      <w:r w:rsidR="00AF5C9D">
        <w:rPr>
          <w:rFonts w:ascii="Times New Roman" w:hAnsi="Times New Roman" w:cs="Times New Roman"/>
        </w:rPr>
        <w:t xml:space="preserve"> Hahn &amp;</w:t>
      </w:r>
      <w:r w:rsidR="00B271F4">
        <w:rPr>
          <w:rFonts w:ascii="Times New Roman" w:hAnsi="Times New Roman" w:cs="Times New Roman"/>
        </w:rPr>
        <w:t xml:space="preserve"> </w:t>
      </w:r>
      <w:r w:rsidR="00907CC2">
        <w:rPr>
          <w:rFonts w:ascii="Times New Roman" w:hAnsi="Times New Roman" w:cs="Times New Roman"/>
        </w:rPr>
        <w:t xml:space="preserve">Gawronski, </w:t>
      </w:r>
      <w:r w:rsidR="00AF5C9D">
        <w:rPr>
          <w:rFonts w:ascii="Times New Roman" w:hAnsi="Times New Roman" w:cs="Times New Roman"/>
        </w:rPr>
        <w:t>2019</w:t>
      </w:r>
      <w:r w:rsidR="00907CC2">
        <w:rPr>
          <w:rFonts w:ascii="Times New Roman" w:hAnsi="Times New Roman" w:cs="Times New Roman"/>
        </w:rPr>
        <w:t xml:space="preserve">). Many social psychologists now </w:t>
      </w:r>
      <w:r w:rsidR="00D068E4">
        <w:rPr>
          <w:rFonts w:ascii="Times New Roman" w:hAnsi="Times New Roman" w:cs="Times New Roman"/>
        </w:rPr>
        <w:t xml:space="preserve">only </w:t>
      </w:r>
      <w:r w:rsidR="006B76E1">
        <w:rPr>
          <w:rFonts w:ascii="Times New Roman" w:hAnsi="Times New Roman" w:cs="Times New Roman"/>
        </w:rPr>
        <w:t>appeal to automaticity to characterize implicit attitudes</w:t>
      </w:r>
      <w:r w:rsidR="003D2532">
        <w:rPr>
          <w:rFonts w:ascii="Times New Roman" w:hAnsi="Times New Roman" w:cs="Times New Roman"/>
        </w:rPr>
        <w:t xml:space="preserve"> (e.g., Vianello &amp; Bar-Anan, </w:t>
      </w:r>
      <w:r w:rsidR="00681404">
        <w:rPr>
          <w:rFonts w:ascii="Times New Roman" w:hAnsi="Times New Roman" w:cs="Times New Roman"/>
        </w:rPr>
        <w:t>2021</w:t>
      </w:r>
      <w:r w:rsidR="009F1D7A">
        <w:rPr>
          <w:rFonts w:ascii="Times New Roman" w:hAnsi="Times New Roman" w:cs="Times New Roman"/>
        </w:rPr>
        <w:t xml:space="preserve">; Van Dessel et al., </w:t>
      </w:r>
      <w:r w:rsidR="00681404">
        <w:rPr>
          <w:rFonts w:ascii="Times New Roman" w:hAnsi="Times New Roman" w:cs="Times New Roman"/>
        </w:rPr>
        <w:t>2020</w:t>
      </w:r>
      <w:r w:rsidR="003D2532">
        <w:rPr>
          <w:rFonts w:ascii="Times New Roman" w:hAnsi="Times New Roman" w:cs="Times New Roman"/>
        </w:rPr>
        <w:t>)</w:t>
      </w:r>
      <w:r w:rsidR="006B76E1">
        <w:rPr>
          <w:rFonts w:ascii="Times New Roman" w:hAnsi="Times New Roman" w:cs="Times New Roman"/>
        </w:rPr>
        <w:t xml:space="preserve">. </w:t>
      </w:r>
      <w:r w:rsidR="00536FA4">
        <w:rPr>
          <w:rFonts w:ascii="Times New Roman" w:hAnsi="Times New Roman" w:cs="Times New Roman"/>
        </w:rPr>
        <w:t xml:space="preserve">While the dual approach to attitudes </w:t>
      </w:r>
      <w:r w:rsidR="000F353E">
        <w:rPr>
          <w:rFonts w:ascii="Times New Roman" w:hAnsi="Times New Roman" w:cs="Times New Roman"/>
        </w:rPr>
        <w:t>is dominant in social psychology, some of the leading psychologists who developed indirect measures reject it (</w:t>
      </w:r>
      <w:r w:rsidR="00E4098C">
        <w:rPr>
          <w:rFonts w:ascii="Times New Roman" w:hAnsi="Times New Roman" w:cs="Times New Roman"/>
        </w:rPr>
        <w:t xml:space="preserve">e.g., </w:t>
      </w:r>
      <w:r w:rsidR="000F353E">
        <w:rPr>
          <w:rFonts w:ascii="Times New Roman" w:hAnsi="Times New Roman" w:cs="Times New Roman"/>
        </w:rPr>
        <w:t>Fazio</w:t>
      </w:r>
      <w:r w:rsidR="00863536">
        <w:rPr>
          <w:rFonts w:ascii="Times New Roman" w:hAnsi="Times New Roman" w:cs="Times New Roman"/>
        </w:rPr>
        <w:t>,</w:t>
      </w:r>
      <w:r w:rsidR="000F353E">
        <w:rPr>
          <w:rFonts w:ascii="Times New Roman" w:hAnsi="Times New Roman" w:cs="Times New Roman"/>
        </w:rPr>
        <w:t xml:space="preserve"> </w:t>
      </w:r>
      <w:r w:rsidR="00863536">
        <w:rPr>
          <w:rFonts w:ascii="Times New Roman" w:hAnsi="Times New Roman" w:cs="Times New Roman"/>
        </w:rPr>
        <w:t>2007</w:t>
      </w:r>
      <w:r w:rsidR="000F353E">
        <w:rPr>
          <w:rFonts w:ascii="Times New Roman" w:hAnsi="Times New Roman" w:cs="Times New Roman"/>
        </w:rPr>
        <w:t xml:space="preserve">). </w:t>
      </w:r>
    </w:p>
    <w:p w14:paraId="115D2BC5" w14:textId="7822D131" w:rsidR="00306769" w:rsidRDefault="00050592" w:rsidP="00DB1431">
      <w:pPr>
        <w:spacing w:line="480" w:lineRule="auto"/>
        <w:ind w:firstLine="720"/>
        <w:rPr>
          <w:rFonts w:ascii="Times New Roman" w:hAnsi="Times New Roman" w:cs="Times New Roman"/>
        </w:rPr>
      </w:pPr>
      <w:r>
        <w:rPr>
          <w:rFonts w:ascii="Times New Roman" w:hAnsi="Times New Roman" w:cs="Times New Roman"/>
        </w:rPr>
        <w:t xml:space="preserve">Indirect measures are </w:t>
      </w:r>
      <w:r w:rsidR="002F1AA9">
        <w:rPr>
          <w:rFonts w:ascii="Times New Roman" w:hAnsi="Times New Roman" w:cs="Times New Roman"/>
        </w:rPr>
        <w:t xml:space="preserve">often presented as </w:t>
      </w:r>
      <w:r>
        <w:rPr>
          <w:rFonts w:ascii="Times New Roman" w:hAnsi="Times New Roman" w:cs="Times New Roman"/>
        </w:rPr>
        <w:t>measur</w:t>
      </w:r>
      <w:r w:rsidR="002F1AA9">
        <w:rPr>
          <w:rFonts w:ascii="Times New Roman" w:hAnsi="Times New Roman" w:cs="Times New Roman"/>
        </w:rPr>
        <w:t>ing</w:t>
      </w:r>
      <w:r>
        <w:rPr>
          <w:rFonts w:ascii="Times New Roman" w:hAnsi="Times New Roman" w:cs="Times New Roman"/>
        </w:rPr>
        <w:t xml:space="preserve"> </w:t>
      </w:r>
      <w:r w:rsidR="00A34FAA" w:rsidRPr="002F1AA9">
        <w:rPr>
          <w:rFonts w:ascii="Times New Roman" w:hAnsi="Times New Roman" w:cs="Times New Roman"/>
          <w:i/>
          <w:iCs/>
        </w:rPr>
        <w:t>individuals’</w:t>
      </w:r>
      <w:r w:rsidR="00A34FAA">
        <w:rPr>
          <w:rFonts w:ascii="Times New Roman" w:hAnsi="Times New Roman" w:cs="Times New Roman"/>
        </w:rPr>
        <w:t xml:space="preserve"> attitudes</w:t>
      </w:r>
      <w:r>
        <w:rPr>
          <w:rFonts w:ascii="Times New Roman" w:hAnsi="Times New Roman" w:cs="Times New Roman"/>
        </w:rPr>
        <w:t>:</w:t>
      </w:r>
      <w:r w:rsidR="002F1AA9">
        <w:rPr>
          <w:rFonts w:ascii="Times New Roman" w:hAnsi="Times New Roman" w:cs="Times New Roman"/>
        </w:rPr>
        <w:t xml:space="preserve"> They tell something about the attitude</w:t>
      </w:r>
      <w:r w:rsidR="0006524A">
        <w:rPr>
          <w:rFonts w:ascii="Times New Roman" w:hAnsi="Times New Roman" w:cs="Times New Roman"/>
        </w:rPr>
        <w:t>s</w:t>
      </w:r>
      <w:r w:rsidR="002F1AA9">
        <w:rPr>
          <w:rFonts w:ascii="Times New Roman" w:hAnsi="Times New Roman" w:cs="Times New Roman"/>
        </w:rPr>
        <w:t xml:space="preserve"> of each test taker.</w:t>
      </w:r>
      <w:r w:rsidR="0006524A">
        <w:rPr>
          <w:rFonts w:ascii="Times New Roman" w:hAnsi="Times New Roman" w:cs="Times New Roman"/>
        </w:rPr>
        <w:t xml:space="preserve"> </w:t>
      </w:r>
      <w:r>
        <w:rPr>
          <w:rFonts w:ascii="Times New Roman" w:hAnsi="Times New Roman" w:cs="Times New Roman"/>
        </w:rPr>
        <w:t xml:space="preserve">Greenwald and colleagues’ </w:t>
      </w:r>
      <w:r w:rsidR="002F1AA9">
        <w:rPr>
          <w:rFonts w:ascii="Times New Roman" w:hAnsi="Times New Roman" w:cs="Times New Roman"/>
        </w:rPr>
        <w:t xml:space="preserve">(1998) </w:t>
      </w:r>
      <w:r>
        <w:rPr>
          <w:rFonts w:ascii="Times New Roman" w:hAnsi="Times New Roman" w:cs="Times New Roman"/>
        </w:rPr>
        <w:t>article was entitled “</w:t>
      </w:r>
      <w:r w:rsidRPr="00050592">
        <w:rPr>
          <w:rFonts w:ascii="Times New Roman" w:hAnsi="Times New Roman" w:cs="Times New Roman"/>
        </w:rPr>
        <w:t>Measuring</w:t>
      </w:r>
      <w:r w:rsidR="00225964">
        <w:rPr>
          <w:rFonts w:ascii="Times New Roman" w:hAnsi="Times New Roman" w:cs="Times New Roman"/>
        </w:rPr>
        <w:t xml:space="preserve"> </w:t>
      </w:r>
      <w:r w:rsidRPr="00050592">
        <w:rPr>
          <w:rFonts w:ascii="Times New Roman" w:hAnsi="Times New Roman" w:cs="Times New Roman"/>
        </w:rPr>
        <w:t>Individual Differences in Implicit Cognitions</w:t>
      </w:r>
      <w:r w:rsidR="00A34FAA">
        <w:rPr>
          <w:rFonts w:ascii="Times New Roman" w:hAnsi="Times New Roman" w:cs="Times New Roman"/>
        </w:rPr>
        <w:t>.</w:t>
      </w:r>
      <w:r w:rsidRPr="00050592">
        <w:rPr>
          <w:rFonts w:ascii="Times New Roman" w:hAnsi="Times New Roman" w:cs="Times New Roman"/>
        </w:rPr>
        <w:t>”</w:t>
      </w:r>
      <w:r w:rsidR="00A34FAA">
        <w:rPr>
          <w:rFonts w:ascii="Times New Roman" w:hAnsi="Times New Roman" w:cs="Times New Roman"/>
        </w:rPr>
        <w:t xml:space="preserve"> </w:t>
      </w:r>
      <w:r w:rsidR="0055459E">
        <w:rPr>
          <w:rFonts w:ascii="Times New Roman" w:hAnsi="Times New Roman" w:cs="Times New Roman"/>
        </w:rPr>
        <w:t xml:space="preserve">More recently, Rae and </w:t>
      </w:r>
      <w:r w:rsidR="0061351A">
        <w:rPr>
          <w:rFonts w:ascii="Times New Roman" w:hAnsi="Times New Roman" w:cs="Times New Roman"/>
        </w:rPr>
        <w:t xml:space="preserve">Olson </w:t>
      </w:r>
      <w:r w:rsidR="0055459E">
        <w:rPr>
          <w:rFonts w:ascii="Times New Roman" w:hAnsi="Times New Roman" w:cs="Times New Roman"/>
        </w:rPr>
        <w:t xml:space="preserve">(2018, </w:t>
      </w:r>
      <w:r w:rsidR="0061351A">
        <w:rPr>
          <w:rFonts w:ascii="Times New Roman" w:hAnsi="Times New Roman" w:cs="Times New Roman"/>
        </w:rPr>
        <w:t>309</w:t>
      </w:r>
      <w:r w:rsidR="0055459E">
        <w:rPr>
          <w:rFonts w:ascii="Times New Roman" w:hAnsi="Times New Roman" w:cs="Times New Roman"/>
        </w:rPr>
        <w:t xml:space="preserve">) </w:t>
      </w:r>
      <w:r w:rsidR="0006524A">
        <w:rPr>
          <w:rFonts w:ascii="Times New Roman" w:hAnsi="Times New Roman" w:cs="Times New Roman"/>
        </w:rPr>
        <w:t xml:space="preserve">have </w:t>
      </w:r>
      <w:r w:rsidR="0055459E">
        <w:rPr>
          <w:rFonts w:ascii="Times New Roman" w:hAnsi="Times New Roman" w:cs="Times New Roman"/>
        </w:rPr>
        <w:t>observe</w:t>
      </w:r>
      <w:r w:rsidR="0006524A">
        <w:rPr>
          <w:rFonts w:ascii="Times New Roman" w:hAnsi="Times New Roman" w:cs="Times New Roman"/>
        </w:rPr>
        <w:t>d</w:t>
      </w:r>
      <w:r w:rsidR="0055459E">
        <w:rPr>
          <w:rFonts w:ascii="Times New Roman" w:hAnsi="Times New Roman" w:cs="Times New Roman"/>
        </w:rPr>
        <w:t xml:space="preserve"> that “</w:t>
      </w:r>
      <w:r w:rsidR="0055459E" w:rsidRPr="0055459E">
        <w:rPr>
          <w:rFonts w:ascii="Times New Roman" w:hAnsi="Times New Roman" w:cs="Times New Roman"/>
        </w:rPr>
        <w:t>developmental researchers have treated the IAT as</w:t>
      </w:r>
      <w:r w:rsidR="0055459E">
        <w:rPr>
          <w:rFonts w:ascii="Times New Roman" w:hAnsi="Times New Roman" w:cs="Times New Roman"/>
        </w:rPr>
        <w:t xml:space="preserve"> </w:t>
      </w:r>
      <w:r w:rsidR="0055459E" w:rsidRPr="0055459E">
        <w:rPr>
          <w:rFonts w:ascii="Times New Roman" w:hAnsi="Times New Roman" w:cs="Times New Roman"/>
        </w:rPr>
        <w:t>an individual difference measure</w:t>
      </w:r>
      <w:r w:rsidR="0055459E">
        <w:rPr>
          <w:rFonts w:ascii="Times New Roman" w:hAnsi="Times New Roman" w:cs="Times New Roman"/>
        </w:rPr>
        <w:t>.”</w:t>
      </w:r>
      <w:r w:rsidR="00DB1431">
        <w:rPr>
          <w:rFonts w:ascii="Times New Roman" w:hAnsi="Times New Roman" w:cs="Times New Roman"/>
        </w:rPr>
        <w:t xml:space="preserve"> </w:t>
      </w:r>
      <w:r w:rsidR="000351E8">
        <w:rPr>
          <w:rFonts w:ascii="Times New Roman" w:hAnsi="Times New Roman" w:cs="Times New Roman"/>
        </w:rPr>
        <w:t>Popular</w:t>
      </w:r>
      <w:r w:rsidR="00A34FAA">
        <w:rPr>
          <w:rFonts w:ascii="Times New Roman" w:hAnsi="Times New Roman" w:cs="Times New Roman"/>
        </w:rPr>
        <w:t xml:space="preserve"> presentation of implicit attitude research has not </w:t>
      </w:r>
      <w:r w:rsidR="0006524A">
        <w:rPr>
          <w:rFonts w:ascii="Times New Roman" w:hAnsi="Times New Roman" w:cs="Times New Roman"/>
        </w:rPr>
        <w:t>shied away from</w:t>
      </w:r>
      <w:r w:rsidR="007A5F76">
        <w:rPr>
          <w:rFonts w:ascii="Times New Roman" w:hAnsi="Times New Roman" w:cs="Times New Roman"/>
        </w:rPr>
        <w:t xml:space="preserve"> presenting indirect measures as revealing the hidden depths of individual minds. Greenwald and Banaji’s influential book, </w:t>
      </w:r>
      <w:r w:rsidR="007A5F76">
        <w:rPr>
          <w:rFonts w:ascii="Times New Roman" w:hAnsi="Times New Roman" w:cs="Times New Roman"/>
          <w:i/>
          <w:iCs/>
        </w:rPr>
        <w:t>Blindspot</w:t>
      </w:r>
      <w:r w:rsidR="007A5F76">
        <w:rPr>
          <w:rFonts w:ascii="Times New Roman" w:hAnsi="Times New Roman" w:cs="Times New Roman"/>
        </w:rPr>
        <w:t>, described the case of a gay activist who</w:t>
      </w:r>
      <w:r w:rsidR="00F343FC">
        <w:rPr>
          <w:rFonts w:ascii="Times New Roman" w:hAnsi="Times New Roman" w:cs="Times New Roman"/>
        </w:rPr>
        <w:t xml:space="preserve">se IAT scores apparently indicated negative associations toward gays (2016, 56). Greenwald and Banaji </w:t>
      </w:r>
      <w:r w:rsidR="00D068E4">
        <w:rPr>
          <w:rFonts w:ascii="Times New Roman" w:hAnsi="Times New Roman" w:cs="Times New Roman"/>
        </w:rPr>
        <w:t>did</w:t>
      </w:r>
      <w:r w:rsidR="00F343FC">
        <w:rPr>
          <w:rFonts w:ascii="Times New Roman" w:hAnsi="Times New Roman" w:cs="Times New Roman"/>
        </w:rPr>
        <w:t xml:space="preserve"> not indicate that </w:t>
      </w:r>
      <w:r w:rsidR="005861B0">
        <w:rPr>
          <w:rFonts w:ascii="Times New Roman" w:hAnsi="Times New Roman" w:cs="Times New Roman"/>
        </w:rPr>
        <w:t xml:space="preserve">it </w:t>
      </w:r>
      <w:r w:rsidR="00412A3C">
        <w:rPr>
          <w:rFonts w:ascii="Times New Roman" w:hAnsi="Times New Roman" w:cs="Times New Roman"/>
        </w:rPr>
        <w:t>might be a mistake or at least careless to infer the valence and strength of someone’s attitude from an IAT s</w:t>
      </w:r>
      <w:r w:rsidR="00F51931">
        <w:rPr>
          <w:rFonts w:ascii="Times New Roman" w:hAnsi="Times New Roman" w:cs="Times New Roman"/>
        </w:rPr>
        <w:t>core</w:t>
      </w:r>
      <w:r w:rsidR="00F343FC">
        <w:rPr>
          <w:rFonts w:ascii="Times New Roman" w:hAnsi="Times New Roman" w:cs="Times New Roman"/>
        </w:rPr>
        <w:t xml:space="preserve">. </w:t>
      </w:r>
      <w:r w:rsidR="0006524A">
        <w:rPr>
          <w:rFonts w:ascii="Times New Roman" w:hAnsi="Times New Roman" w:cs="Times New Roman"/>
        </w:rPr>
        <w:t xml:space="preserve">Rather, they </w:t>
      </w:r>
      <w:r w:rsidR="00317570">
        <w:rPr>
          <w:rFonts w:ascii="Times New Roman" w:hAnsi="Times New Roman" w:cs="Times New Roman"/>
        </w:rPr>
        <w:t>endorse this inference</w:t>
      </w:r>
      <w:r w:rsidR="0006524A">
        <w:rPr>
          <w:rFonts w:ascii="Times New Roman" w:hAnsi="Times New Roman" w:cs="Times New Roman"/>
        </w:rPr>
        <w:t>, writing</w:t>
      </w:r>
      <w:r w:rsidR="00F343FC">
        <w:rPr>
          <w:rFonts w:ascii="Times New Roman" w:hAnsi="Times New Roman" w:cs="Times New Roman"/>
        </w:rPr>
        <w:t xml:space="preserve"> about Banaji’s own indirect measure scores (57):</w:t>
      </w:r>
    </w:p>
    <w:p w14:paraId="1C69547D" w14:textId="52FFEC39" w:rsidR="00F343FC" w:rsidRDefault="00F343FC" w:rsidP="00F343FC">
      <w:pPr>
        <w:spacing w:line="480" w:lineRule="auto"/>
        <w:ind w:left="720"/>
        <w:rPr>
          <w:rFonts w:ascii="Times New Roman" w:hAnsi="Times New Roman" w:cs="Times New Roman"/>
        </w:rPr>
      </w:pPr>
      <w:r>
        <w:rPr>
          <w:rFonts w:ascii="Times New Roman" w:hAnsi="Times New Roman" w:cs="Times New Roman"/>
        </w:rPr>
        <w:t xml:space="preserve">This gap between Mahzarin’s reflective and automatic reactions to the same thing (Blacks-Whites attitudes) would not have been unveiled without the insight the test inflicted. The powerful message that the test </w:t>
      </w:r>
      <w:r w:rsidR="008511D0">
        <w:rPr>
          <w:rFonts w:ascii="Times New Roman" w:hAnsi="Times New Roman" w:cs="Times New Roman"/>
        </w:rPr>
        <w:t>g</w:t>
      </w:r>
      <w:r>
        <w:rPr>
          <w:rFonts w:ascii="Times New Roman" w:hAnsi="Times New Roman" w:cs="Times New Roman"/>
        </w:rPr>
        <w:t xml:space="preserve">ave </w:t>
      </w:r>
      <w:r w:rsidR="008511D0">
        <w:rPr>
          <w:rFonts w:ascii="Times New Roman" w:hAnsi="Times New Roman" w:cs="Times New Roman"/>
        </w:rPr>
        <w:t>h</w:t>
      </w:r>
      <w:r>
        <w:rPr>
          <w:rFonts w:ascii="Times New Roman" w:hAnsi="Times New Roman" w:cs="Times New Roman"/>
        </w:rPr>
        <w:t>er about the force of the unconscious has been among the most significant self-revelations she has experienced, impressing upon her the full import of the observation that the ‘self is more distance than any star.’</w:t>
      </w:r>
    </w:p>
    <w:p w14:paraId="5B5B7123" w14:textId="74BEBA50" w:rsidR="000351E8" w:rsidRDefault="00A53FD0" w:rsidP="00050592">
      <w:pPr>
        <w:spacing w:line="480" w:lineRule="auto"/>
        <w:rPr>
          <w:rFonts w:ascii="Times New Roman" w:hAnsi="Times New Roman" w:cs="Times New Roman"/>
        </w:rPr>
      </w:pPr>
      <w:r>
        <w:rPr>
          <w:rFonts w:ascii="Times New Roman" w:hAnsi="Times New Roman" w:cs="Times New Roman"/>
        </w:rPr>
        <w:t>Similarly, as a guest of an NPR show on “</w:t>
      </w:r>
      <w:r w:rsidRPr="00A53FD0">
        <w:rPr>
          <w:rFonts w:ascii="Times New Roman" w:hAnsi="Times New Roman" w:cs="Times New Roman"/>
        </w:rPr>
        <w:t>tests that can reveal your hidden bigotr</w:t>
      </w:r>
      <w:r>
        <w:rPr>
          <w:rFonts w:ascii="Times New Roman" w:hAnsi="Times New Roman" w:cs="Times New Roman"/>
        </w:rPr>
        <w:t>y” in 2008</w:t>
      </w:r>
      <w:r w:rsidR="00E57C21">
        <w:rPr>
          <w:rFonts w:ascii="Times New Roman" w:hAnsi="Times New Roman" w:cs="Times New Roman"/>
        </w:rPr>
        <w:t xml:space="preserve">, </w:t>
      </w:r>
      <w:r w:rsidR="00681DF6">
        <w:rPr>
          <w:rFonts w:ascii="Times New Roman" w:hAnsi="Times New Roman" w:cs="Times New Roman"/>
        </w:rPr>
        <w:t xml:space="preserve">Nosek </w:t>
      </w:r>
      <w:r w:rsidR="00E57C21">
        <w:rPr>
          <w:rFonts w:ascii="Times New Roman" w:hAnsi="Times New Roman" w:cs="Times New Roman"/>
        </w:rPr>
        <w:t>explained the importance of indirect measures in terms of the capacity to modify our own individual biases (</w:t>
      </w:r>
      <w:r w:rsidR="00E57C21" w:rsidRPr="00E57C21">
        <w:rPr>
          <w:rFonts w:ascii="Times New Roman" w:hAnsi="Times New Roman" w:cs="Times New Roman"/>
        </w:rPr>
        <w:t>www.npr.org/transcripts/93137786</w:t>
      </w:r>
      <w:r w:rsidR="00E57C21">
        <w:rPr>
          <w:rFonts w:ascii="Times New Roman" w:hAnsi="Times New Roman" w:cs="Times New Roman"/>
        </w:rPr>
        <w:t xml:space="preserve">): </w:t>
      </w:r>
    </w:p>
    <w:p w14:paraId="1AB68047" w14:textId="345D7AF8" w:rsidR="00E57C21" w:rsidRDefault="00E57C21" w:rsidP="00E57C21">
      <w:pPr>
        <w:spacing w:line="480" w:lineRule="auto"/>
        <w:ind w:left="720"/>
        <w:rPr>
          <w:rFonts w:ascii="Times New Roman" w:hAnsi="Times New Roman" w:cs="Times New Roman"/>
        </w:rPr>
      </w:pPr>
      <w:r>
        <w:rPr>
          <w:rFonts w:ascii="Times New Roman" w:hAnsi="Times New Roman" w:cs="Times New Roman"/>
        </w:rPr>
        <w:lastRenderedPageBreak/>
        <w:t>[I]</w:t>
      </w:r>
      <w:r w:rsidRPr="00E57C21">
        <w:rPr>
          <w:rFonts w:ascii="Times New Roman" w:hAnsi="Times New Roman" w:cs="Times New Roman"/>
        </w:rPr>
        <w:t>f we have associations in our minds that we don't like. Then what's the implications of that? The first step of changing associations that we don't like is knowing that we possess them. So, from my own practical interest as a person, realizing that I have implicit race biases very much like your guest, Maureen, is starting to think about, well, what is it in my environment that I can change so that I might develop different associations, so that these things aren't dominating the behavior that I have everyday.</w:t>
      </w:r>
    </w:p>
    <w:p w14:paraId="638E5E35" w14:textId="34ED0B8B" w:rsidR="009F7635" w:rsidRPr="00D068E4" w:rsidRDefault="009F7635" w:rsidP="00A53FD0">
      <w:pPr>
        <w:spacing w:line="480" w:lineRule="auto"/>
        <w:rPr>
          <w:rFonts w:ascii="Times New Roman" w:hAnsi="Times New Roman" w:cs="Times New Roman"/>
        </w:rPr>
      </w:pPr>
      <w:r>
        <w:rPr>
          <w:rFonts w:ascii="Times New Roman" w:hAnsi="Times New Roman" w:cs="Times New Roman"/>
        </w:rPr>
        <w:tab/>
      </w:r>
      <w:r w:rsidR="00D068E4">
        <w:rPr>
          <w:rFonts w:ascii="Times New Roman" w:hAnsi="Times New Roman" w:cs="Times New Roman"/>
        </w:rPr>
        <w:t>Indirect</w:t>
      </w:r>
      <w:r>
        <w:rPr>
          <w:rFonts w:ascii="Times New Roman" w:hAnsi="Times New Roman" w:cs="Times New Roman"/>
        </w:rPr>
        <w:t xml:space="preserve"> measures are </w:t>
      </w:r>
      <w:r w:rsidR="0006524A">
        <w:rPr>
          <w:rFonts w:ascii="Times New Roman" w:hAnsi="Times New Roman" w:cs="Times New Roman"/>
        </w:rPr>
        <w:t xml:space="preserve">also </w:t>
      </w:r>
      <w:r>
        <w:rPr>
          <w:rFonts w:ascii="Times New Roman" w:hAnsi="Times New Roman" w:cs="Times New Roman"/>
        </w:rPr>
        <w:t xml:space="preserve">supposed to be </w:t>
      </w:r>
      <w:r w:rsidRPr="0006524A">
        <w:rPr>
          <w:rFonts w:ascii="Times New Roman" w:hAnsi="Times New Roman" w:cs="Times New Roman"/>
          <w:i/>
          <w:iCs/>
        </w:rPr>
        <w:t>predictive</w:t>
      </w:r>
      <w:r>
        <w:rPr>
          <w:rFonts w:ascii="Times New Roman" w:hAnsi="Times New Roman" w:cs="Times New Roman"/>
        </w:rPr>
        <w:t xml:space="preserve"> at the </w:t>
      </w:r>
      <w:r w:rsidRPr="0006524A">
        <w:rPr>
          <w:rFonts w:ascii="Times New Roman" w:hAnsi="Times New Roman" w:cs="Times New Roman"/>
          <w:i/>
          <w:iCs/>
        </w:rPr>
        <w:t>individual</w:t>
      </w:r>
      <w:r>
        <w:rPr>
          <w:rFonts w:ascii="Times New Roman" w:hAnsi="Times New Roman" w:cs="Times New Roman"/>
        </w:rPr>
        <w:t xml:space="preserve"> level. Rae and Olson (2018, 309) note</w:t>
      </w:r>
      <w:r w:rsidR="00D068E4">
        <w:rPr>
          <w:rFonts w:ascii="Times New Roman" w:hAnsi="Times New Roman" w:cs="Times New Roman"/>
        </w:rPr>
        <w:t>d</w:t>
      </w:r>
      <w:r>
        <w:rPr>
          <w:rFonts w:ascii="Times New Roman" w:hAnsi="Times New Roman" w:cs="Times New Roman"/>
        </w:rPr>
        <w:t xml:space="preserve"> that “</w:t>
      </w:r>
      <w:r w:rsidRPr="009F7635">
        <w:rPr>
          <w:rFonts w:ascii="Times New Roman" w:hAnsi="Times New Roman" w:cs="Times New Roman"/>
        </w:rPr>
        <w:t>predicting behavior is a key motivation behind the</w:t>
      </w:r>
      <w:r>
        <w:rPr>
          <w:rFonts w:ascii="Times New Roman" w:hAnsi="Times New Roman" w:cs="Times New Roman"/>
        </w:rPr>
        <w:t xml:space="preserve"> </w:t>
      </w:r>
      <w:r w:rsidRPr="009F7635">
        <w:rPr>
          <w:rFonts w:ascii="Times New Roman" w:hAnsi="Times New Roman" w:cs="Times New Roman"/>
        </w:rPr>
        <w:t>use of implicit measures</w:t>
      </w:r>
      <w:r>
        <w:rPr>
          <w:rFonts w:ascii="Times New Roman" w:hAnsi="Times New Roman" w:cs="Times New Roman"/>
        </w:rPr>
        <w:t xml:space="preserve">.” </w:t>
      </w:r>
      <w:r w:rsidR="00D068E4">
        <w:rPr>
          <w:rFonts w:ascii="Times New Roman" w:hAnsi="Times New Roman" w:cs="Times New Roman"/>
        </w:rPr>
        <w:t xml:space="preserve">Similarly, </w:t>
      </w:r>
      <w:r w:rsidR="00A53FD0">
        <w:rPr>
          <w:rFonts w:ascii="Times New Roman" w:hAnsi="Times New Roman" w:cs="Times New Roman"/>
        </w:rPr>
        <w:t>Greenwald and Banaji (2016) wr</w:t>
      </w:r>
      <w:r w:rsidR="00D068E4">
        <w:rPr>
          <w:rFonts w:ascii="Times New Roman" w:hAnsi="Times New Roman" w:cs="Times New Roman"/>
        </w:rPr>
        <w:t>o</w:t>
      </w:r>
      <w:r w:rsidR="00A53FD0">
        <w:rPr>
          <w:rFonts w:ascii="Times New Roman" w:hAnsi="Times New Roman" w:cs="Times New Roman"/>
        </w:rPr>
        <w:t>te that “</w:t>
      </w:r>
      <w:r w:rsidR="00A53FD0" w:rsidRPr="00A53FD0">
        <w:rPr>
          <w:rFonts w:ascii="Times New Roman" w:hAnsi="Times New Roman" w:cs="Times New Roman"/>
        </w:rPr>
        <w:t xml:space="preserve">It </w:t>
      </w:r>
      <w:r w:rsidR="00A53FD0">
        <w:rPr>
          <w:rFonts w:ascii="Times New Roman" w:hAnsi="Times New Roman" w:cs="Times New Roman"/>
        </w:rPr>
        <w:t xml:space="preserve">[the IAT] </w:t>
      </w:r>
      <w:r w:rsidR="00A53FD0" w:rsidRPr="00A53FD0">
        <w:rPr>
          <w:rFonts w:ascii="Times New Roman" w:hAnsi="Times New Roman" w:cs="Times New Roman"/>
        </w:rPr>
        <w:t>predicts discriminatory behavior even among</w:t>
      </w:r>
      <w:r w:rsidR="00A53FD0">
        <w:rPr>
          <w:rFonts w:ascii="Times New Roman" w:hAnsi="Times New Roman" w:cs="Times New Roman"/>
        </w:rPr>
        <w:t xml:space="preserve"> </w:t>
      </w:r>
      <w:r w:rsidR="00A53FD0" w:rsidRPr="00A53FD0">
        <w:rPr>
          <w:rFonts w:ascii="Times New Roman" w:hAnsi="Times New Roman" w:cs="Times New Roman"/>
        </w:rPr>
        <w:t>research participants who earnestly (and, we believe, honestly) espouse egalitarian</w:t>
      </w:r>
      <w:r w:rsidR="00A53FD0">
        <w:rPr>
          <w:rFonts w:ascii="Times New Roman" w:hAnsi="Times New Roman" w:cs="Times New Roman"/>
        </w:rPr>
        <w:t xml:space="preserve"> </w:t>
      </w:r>
      <w:r w:rsidR="00A53FD0" w:rsidRPr="00A53FD0">
        <w:rPr>
          <w:rFonts w:ascii="Times New Roman" w:hAnsi="Times New Roman" w:cs="Times New Roman"/>
        </w:rPr>
        <w:t>beliefs.</w:t>
      </w:r>
      <w:r w:rsidR="00A53FD0">
        <w:rPr>
          <w:rFonts w:ascii="Times New Roman" w:hAnsi="Times New Roman" w:cs="Times New Roman"/>
        </w:rPr>
        <w:t>”</w:t>
      </w:r>
      <w:r w:rsidR="00D068E4">
        <w:rPr>
          <w:rFonts w:ascii="Times New Roman" w:hAnsi="Times New Roman" w:cs="Times New Roman"/>
        </w:rPr>
        <w:t xml:space="preserve"> Note that Greenwald and Banaji’s claim is not that </w:t>
      </w:r>
      <w:r w:rsidR="00D068E4">
        <w:rPr>
          <w:rFonts w:ascii="Times New Roman" w:hAnsi="Times New Roman" w:cs="Times New Roman"/>
          <w:i/>
          <w:iCs/>
        </w:rPr>
        <w:t>sometimes</w:t>
      </w:r>
      <w:r w:rsidR="00D068E4">
        <w:rPr>
          <w:rFonts w:ascii="Times New Roman" w:hAnsi="Times New Roman" w:cs="Times New Roman"/>
        </w:rPr>
        <w:t xml:space="preserve">, or in </w:t>
      </w:r>
      <w:r w:rsidR="00D068E4">
        <w:rPr>
          <w:rFonts w:ascii="Times New Roman" w:hAnsi="Times New Roman" w:cs="Times New Roman"/>
          <w:i/>
          <w:iCs/>
        </w:rPr>
        <w:t>some</w:t>
      </w:r>
      <w:r w:rsidR="00D068E4">
        <w:rPr>
          <w:rFonts w:ascii="Times New Roman" w:hAnsi="Times New Roman" w:cs="Times New Roman"/>
        </w:rPr>
        <w:t xml:space="preserve"> circumstances, the IAT is predictive. </w:t>
      </w:r>
    </w:p>
    <w:p w14:paraId="0585DD60" w14:textId="321ED2EB" w:rsidR="00225964" w:rsidRDefault="00225964" w:rsidP="00050592">
      <w:pPr>
        <w:spacing w:line="480" w:lineRule="auto"/>
        <w:rPr>
          <w:rFonts w:ascii="Times New Roman" w:hAnsi="Times New Roman" w:cs="Times New Roman"/>
        </w:rPr>
      </w:pPr>
      <w:r>
        <w:rPr>
          <w:rFonts w:ascii="Times New Roman" w:hAnsi="Times New Roman" w:cs="Times New Roman"/>
        </w:rPr>
        <w:tab/>
        <w:t xml:space="preserve">Implicit attitudes are also taken to be </w:t>
      </w:r>
      <w:r w:rsidRPr="00225964">
        <w:rPr>
          <w:rFonts w:ascii="Times New Roman" w:hAnsi="Times New Roman" w:cs="Times New Roman"/>
          <w:i/>
          <w:iCs/>
        </w:rPr>
        <w:t>causally</w:t>
      </w:r>
      <w:r>
        <w:rPr>
          <w:rFonts w:ascii="Times New Roman" w:hAnsi="Times New Roman" w:cs="Times New Roman"/>
        </w:rPr>
        <w:t xml:space="preserve"> responsible for various outcomes. Devine, Forscher, Austin, and Cox write </w:t>
      </w:r>
      <w:r w:rsidR="00555924">
        <w:rPr>
          <w:rFonts w:ascii="Times New Roman" w:hAnsi="Times New Roman" w:cs="Times New Roman"/>
        </w:rPr>
        <w:t>the</w:t>
      </w:r>
      <w:r>
        <w:rPr>
          <w:rFonts w:ascii="Times New Roman" w:hAnsi="Times New Roman" w:cs="Times New Roman"/>
        </w:rPr>
        <w:t xml:space="preserve"> follow</w:t>
      </w:r>
      <w:r w:rsidR="00555924">
        <w:rPr>
          <w:rFonts w:ascii="Times New Roman" w:hAnsi="Times New Roman" w:cs="Times New Roman"/>
        </w:rPr>
        <w:t>ing</w:t>
      </w:r>
      <w:r>
        <w:rPr>
          <w:rFonts w:ascii="Times New Roman" w:hAnsi="Times New Roman" w:cs="Times New Roman"/>
        </w:rPr>
        <w:t xml:space="preserve"> (2012, 1267</w:t>
      </w:r>
      <w:r w:rsidR="00306769">
        <w:rPr>
          <w:rFonts w:ascii="Times New Roman" w:hAnsi="Times New Roman" w:cs="Times New Roman"/>
        </w:rPr>
        <w:t>; emphasis added</w:t>
      </w:r>
      <w:r>
        <w:rPr>
          <w:rFonts w:ascii="Times New Roman" w:hAnsi="Times New Roman" w:cs="Times New Roman"/>
        </w:rPr>
        <w:t>):</w:t>
      </w:r>
    </w:p>
    <w:p w14:paraId="190D99F4" w14:textId="02153EDF" w:rsidR="00225964" w:rsidRDefault="00306769" w:rsidP="00225964">
      <w:pPr>
        <w:spacing w:line="480" w:lineRule="auto"/>
        <w:ind w:left="720"/>
        <w:rPr>
          <w:rFonts w:ascii="Times New Roman" w:hAnsi="Times New Roman" w:cs="Times New Roman"/>
        </w:rPr>
      </w:pPr>
      <w:r>
        <w:rPr>
          <w:rFonts w:ascii="Times New Roman" w:hAnsi="Times New Roman" w:cs="Times New Roman"/>
        </w:rPr>
        <w:t>[A]</w:t>
      </w:r>
      <w:r w:rsidR="00225964" w:rsidRPr="00225964">
        <w:rPr>
          <w:rFonts w:ascii="Times New Roman" w:hAnsi="Times New Roman" w:cs="Times New Roman"/>
        </w:rPr>
        <w:t xml:space="preserve">ccumulating evidence reveals that implicit biases </w:t>
      </w:r>
      <w:r w:rsidR="00225964" w:rsidRPr="00306769">
        <w:rPr>
          <w:rFonts w:ascii="Times New Roman" w:hAnsi="Times New Roman" w:cs="Times New Roman"/>
          <w:i/>
          <w:iCs/>
        </w:rPr>
        <w:t>are linked to</w:t>
      </w:r>
      <w:r w:rsidR="00225964" w:rsidRPr="00225964">
        <w:rPr>
          <w:rFonts w:ascii="Times New Roman" w:hAnsi="Times New Roman" w:cs="Times New Roman"/>
        </w:rPr>
        <w:t xml:space="preserve"> discriminatory outcomes ranging from the seemingly</w:t>
      </w:r>
      <w:r w:rsidR="00225964">
        <w:rPr>
          <w:rFonts w:ascii="Times New Roman" w:hAnsi="Times New Roman" w:cs="Times New Roman"/>
        </w:rPr>
        <w:t xml:space="preserve"> </w:t>
      </w:r>
      <w:r w:rsidR="00225964" w:rsidRPr="00225964">
        <w:rPr>
          <w:rFonts w:ascii="Times New Roman" w:hAnsi="Times New Roman" w:cs="Times New Roman"/>
        </w:rPr>
        <w:t>mundane, such as poorer quality interactions (</w:t>
      </w:r>
      <w:r w:rsidR="00B574ED">
        <w:rPr>
          <w:rFonts w:ascii="Times New Roman" w:hAnsi="Times New Roman" w:cs="Times New Roman"/>
        </w:rPr>
        <w:t>…</w:t>
      </w:r>
      <w:r w:rsidR="00225964" w:rsidRPr="00225964">
        <w:rPr>
          <w:rFonts w:ascii="Times New Roman" w:hAnsi="Times New Roman" w:cs="Times New Roman"/>
        </w:rPr>
        <w:t>), to the undeniably consequential, such as constrained</w:t>
      </w:r>
      <w:r w:rsidR="00225964">
        <w:rPr>
          <w:rFonts w:ascii="Times New Roman" w:hAnsi="Times New Roman" w:cs="Times New Roman"/>
        </w:rPr>
        <w:t xml:space="preserve"> </w:t>
      </w:r>
      <w:r w:rsidR="00225964" w:rsidRPr="00225964">
        <w:rPr>
          <w:rFonts w:ascii="Times New Roman" w:hAnsi="Times New Roman" w:cs="Times New Roman"/>
        </w:rPr>
        <w:t>employment opportunities and a decreased likelihood of receiving</w:t>
      </w:r>
      <w:r w:rsidR="00225964">
        <w:rPr>
          <w:rFonts w:ascii="Times New Roman" w:hAnsi="Times New Roman" w:cs="Times New Roman"/>
        </w:rPr>
        <w:t xml:space="preserve"> </w:t>
      </w:r>
      <w:r w:rsidR="00225964" w:rsidRPr="00225964">
        <w:rPr>
          <w:rFonts w:ascii="Times New Roman" w:hAnsi="Times New Roman" w:cs="Times New Roman"/>
        </w:rPr>
        <w:t>life-saving emergency medical treatments (</w:t>
      </w:r>
      <w:r w:rsidR="00B574ED">
        <w:rPr>
          <w:rFonts w:ascii="Times New Roman" w:hAnsi="Times New Roman" w:cs="Times New Roman"/>
        </w:rPr>
        <w:t>…</w:t>
      </w:r>
      <w:r w:rsidR="00225964" w:rsidRPr="00225964">
        <w:rPr>
          <w:rFonts w:ascii="Times New Roman" w:hAnsi="Times New Roman" w:cs="Times New Roman"/>
        </w:rPr>
        <w:t xml:space="preserve">).[. . .] [Implicit bias] </w:t>
      </w:r>
      <w:r w:rsidR="00225964" w:rsidRPr="00225964">
        <w:rPr>
          <w:rFonts w:ascii="Times New Roman" w:hAnsi="Times New Roman" w:cs="Times New Roman"/>
          <w:i/>
          <w:iCs/>
        </w:rPr>
        <w:t>leads people</w:t>
      </w:r>
      <w:r w:rsidR="00225964" w:rsidRPr="00225964">
        <w:rPr>
          <w:rFonts w:ascii="Times New Roman" w:hAnsi="Times New Roman" w:cs="Times New Roman"/>
        </w:rPr>
        <w:t xml:space="preserve"> to be unwittingly complicit in the</w:t>
      </w:r>
      <w:r w:rsidR="00225964">
        <w:rPr>
          <w:rFonts w:ascii="Times New Roman" w:hAnsi="Times New Roman" w:cs="Times New Roman"/>
        </w:rPr>
        <w:t xml:space="preserve"> </w:t>
      </w:r>
      <w:r w:rsidR="00225964" w:rsidRPr="00225964">
        <w:rPr>
          <w:rFonts w:ascii="Times New Roman" w:hAnsi="Times New Roman" w:cs="Times New Roman"/>
        </w:rPr>
        <w:t>perpetuation of discrimination.</w:t>
      </w:r>
    </w:p>
    <w:p w14:paraId="02DBF3EA" w14:textId="1292A4A1" w:rsidR="00225964" w:rsidRDefault="00225964" w:rsidP="0051623A">
      <w:pPr>
        <w:spacing w:line="480" w:lineRule="auto"/>
        <w:rPr>
          <w:rFonts w:ascii="Times New Roman" w:hAnsi="Times New Roman" w:cs="Times New Roman"/>
        </w:rPr>
      </w:pPr>
      <w:r>
        <w:rPr>
          <w:rFonts w:ascii="Times New Roman" w:hAnsi="Times New Roman" w:cs="Times New Roman"/>
        </w:rPr>
        <w:t xml:space="preserve">There is no doubt that Devine and colleagues have in mind not a correlation, but a causal relation between indirect measures and discriminatory outcomes. </w:t>
      </w:r>
      <w:r w:rsidR="00674DC9">
        <w:rPr>
          <w:rFonts w:ascii="Times New Roman" w:hAnsi="Times New Roman" w:cs="Times New Roman"/>
        </w:rPr>
        <w:t xml:space="preserve">Greenwald and Banaji’s </w:t>
      </w:r>
      <w:r w:rsidR="00674DC9">
        <w:rPr>
          <w:rFonts w:ascii="Times New Roman" w:hAnsi="Times New Roman" w:cs="Times New Roman"/>
          <w:i/>
          <w:iCs/>
        </w:rPr>
        <w:t>Blindspot</w:t>
      </w:r>
      <w:r w:rsidR="00674DC9">
        <w:rPr>
          <w:rFonts w:ascii="Times New Roman" w:hAnsi="Times New Roman" w:cs="Times New Roman"/>
        </w:rPr>
        <w:t xml:space="preserve"> (2016) is replete </w:t>
      </w:r>
      <w:r w:rsidR="0006524A">
        <w:rPr>
          <w:rFonts w:ascii="Times New Roman" w:hAnsi="Times New Roman" w:cs="Times New Roman"/>
        </w:rPr>
        <w:t xml:space="preserve">with </w:t>
      </w:r>
      <w:r w:rsidR="00674DC9">
        <w:rPr>
          <w:rFonts w:ascii="Times New Roman" w:hAnsi="Times New Roman" w:cs="Times New Roman"/>
        </w:rPr>
        <w:t xml:space="preserve">causal language, connecting unconscious and automatic processes to </w:t>
      </w:r>
      <w:r w:rsidR="00674DC9">
        <w:rPr>
          <w:rFonts w:ascii="Times New Roman" w:hAnsi="Times New Roman" w:cs="Times New Roman"/>
        </w:rPr>
        <w:lastRenderedPageBreak/>
        <w:t>behavior. For instance, they ask, “what caused the gap between the professor’s reflective intention and his actual behavior?”, and they respond “automatic associations” (2016, 55).</w:t>
      </w:r>
      <w:r w:rsidR="00FA41C2">
        <w:rPr>
          <w:rFonts w:ascii="Times New Roman" w:hAnsi="Times New Roman" w:cs="Times New Roman"/>
        </w:rPr>
        <w:t xml:space="preserve"> Similar causal language is found in Eberhardt’s</w:t>
      </w:r>
      <w:r w:rsidR="00D31054">
        <w:rPr>
          <w:rFonts w:ascii="Times New Roman" w:hAnsi="Times New Roman" w:cs="Times New Roman"/>
        </w:rPr>
        <w:t xml:space="preserve"> (2020)</w:t>
      </w:r>
      <w:r w:rsidR="00FA41C2">
        <w:rPr>
          <w:rFonts w:ascii="Times New Roman" w:hAnsi="Times New Roman" w:cs="Times New Roman"/>
        </w:rPr>
        <w:t xml:space="preserve"> </w:t>
      </w:r>
      <w:r w:rsidR="00FA41C2">
        <w:rPr>
          <w:rFonts w:ascii="Times New Roman" w:hAnsi="Times New Roman" w:cs="Times New Roman"/>
          <w:i/>
          <w:iCs/>
        </w:rPr>
        <w:t xml:space="preserve">Biased: Uncovering implicit prejudices that </w:t>
      </w:r>
      <w:r w:rsidR="009535AE">
        <w:rPr>
          <w:rFonts w:ascii="Times New Roman" w:hAnsi="Times New Roman" w:cs="Times New Roman"/>
          <w:i/>
          <w:iCs/>
        </w:rPr>
        <w:t>shapes what we see, think, and do</w:t>
      </w:r>
      <w:r w:rsidR="009535AE">
        <w:rPr>
          <w:rFonts w:ascii="Times New Roman" w:hAnsi="Times New Roman" w:cs="Times New Roman"/>
        </w:rPr>
        <w:t>.</w:t>
      </w:r>
      <w:r w:rsidR="00674DC9">
        <w:rPr>
          <w:rFonts w:ascii="Times New Roman" w:hAnsi="Times New Roman" w:cs="Times New Roman"/>
        </w:rPr>
        <w:t xml:space="preserve"> </w:t>
      </w:r>
      <w:r w:rsidR="0051623A">
        <w:rPr>
          <w:rFonts w:ascii="Times New Roman" w:hAnsi="Times New Roman" w:cs="Times New Roman"/>
        </w:rPr>
        <w:t>Philosophers who have embraced the research on implicit attitudes are no different.</w:t>
      </w:r>
      <w:r w:rsidR="00674DC9">
        <w:rPr>
          <w:rFonts w:ascii="Times New Roman" w:hAnsi="Times New Roman" w:cs="Times New Roman"/>
        </w:rPr>
        <w:t xml:space="preserve"> </w:t>
      </w:r>
      <w:r w:rsidR="0051623A">
        <w:rPr>
          <w:rFonts w:ascii="Times New Roman" w:hAnsi="Times New Roman" w:cs="Times New Roman"/>
        </w:rPr>
        <w:t>Madva, for instance, writes (20</w:t>
      </w:r>
      <w:r w:rsidR="009B2A5A">
        <w:rPr>
          <w:rFonts w:ascii="Times New Roman" w:hAnsi="Times New Roman" w:cs="Times New Roman"/>
        </w:rPr>
        <w:t>1</w:t>
      </w:r>
      <w:r w:rsidR="0051623A">
        <w:rPr>
          <w:rFonts w:ascii="Times New Roman" w:hAnsi="Times New Roman" w:cs="Times New Roman"/>
        </w:rPr>
        <w:t>7, 146</w:t>
      </w:r>
      <w:r w:rsidR="00306769">
        <w:rPr>
          <w:rFonts w:ascii="Times New Roman" w:hAnsi="Times New Roman" w:cs="Times New Roman"/>
        </w:rPr>
        <w:t>; emphasis added</w:t>
      </w:r>
      <w:r w:rsidR="0051623A">
        <w:rPr>
          <w:rFonts w:ascii="Times New Roman" w:hAnsi="Times New Roman" w:cs="Times New Roman"/>
        </w:rPr>
        <w:t>) that “</w:t>
      </w:r>
      <w:r w:rsidR="0051623A" w:rsidRPr="0051623A">
        <w:rPr>
          <w:rFonts w:ascii="Times New Roman" w:hAnsi="Times New Roman" w:cs="Times New Roman"/>
        </w:rPr>
        <w:t>Implicit</w:t>
      </w:r>
      <w:r w:rsidR="0051623A">
        <w:rPr>
          <w:rFonts w:ascii="Times New Roman" w:hAnsi="Times New Roman" w:cs="Times New Roman"/>
        </w:rPr>
        <w:t xml:space="preserve"> </w:t>
      </w:r>
      <w:r w:rsidR="0051623A" w:rsidRPr="0051623A">
        <w:rPr>
          <w:rFonts w:ascii="Times New Roman" w:hAnsi="Times New Roman" w:cs="Times New Roman"/>
        </w:rPr>
        <w:t xml:space="preserve">biases </w:t>
      </w:r>
      <w:r w:rsidR="0051623A" w:rsidRPr="00F622E4">
        <w:rPr>
          <w:rFonts w:ascii="Times New Roman" w:hAnsi="Times New Roman" w:cs="Times New Roman"/>
          <w:i/>
          <w:iCs/>
        </w:rPr>
        <w:t>influence</w:t>
      </w:r>
      <w:r w:rsidR="0051623A" w:rsidRPr="0051623A">
        <w:rPr>
          <w:rFonts w:ascii="Times New Roman" w:hAnsi="Times New Roman" w:cs="Times New Roman"/>
        </w:rPr>
        <w:t xml:space="preserve"> whom we trust and whom we ignore, whom we promote</w:t>
      </w:r>
      <w:r w:rsidR="0051623A">
        <w:rPr>
          <w:rFonts w:ascii="Times New Roman" w:hAnsi="Times New Roman" w:cs="Times New Roman"/>
        </w:rPr>
        <w:t xml:space="preserve"> </w:t>
      </w:r>
      <w:r w:rsidR="0051623A" w:rsidRPr="0051623A">
        <w:rPr>
          <w:rFonts w:ascii="Times New Roman" w:hAnsi="Times New Roman" w:cs="Times New Roman"/>
        </w:rPr>
        <w:t xml:space="preserve">and for whom we vote. They </w:t>
      </w:r>
      <w:r w:rsidR="0051623A" w:rsidRPr="00306769">
        <w:rPr>
          <w:rFonts w:ascii="Times New Roman" w:hAnsi="Times New Roman" w:cs="Times New Roman"/>
          <w:i/>
          <w:iCs/>
        </w:rPr>
        <w:t>affect</w:t>
      </w:r>
      <w:r w:rsidR="0051623A" w:rsidRPr="0051623A">
        <w:rPr>
          <w:rFonts w:ascii="Times New Roman" w:hAnsi="Times New Roman" w:cs="Times New Roman"/>
        </w:rPr>
        <w:t xml:space="preserve"> interactions between teachers and students,</w:t>
      </w:r>
      <w:r w:rsidR="0051623A">
        <w:rPr>
          <w:rFonts w:ascii="Times New Roman" w:hAnsi="Times New Roman" w:cs="Times New Roman"/>
        </w:rPr>
        <w:t xml:space="preserve"> </w:t>
      </w:r>
      <w:r w:rsidR="0051623A" w:rsidRPr="0051623A">
        <w:rPr>
          <w:rFonts w:ascii="Times New Roman" w:hAnsi="Times New Roman" w:cs="Times New Roman"/>
        </w:rPr>
        <w:t>doctors and patients, police and civilians, and lawyers and jurors.</w:t>
      </w:r>
      <w:r w:rsidR="0051623A">
        <w:rPr>
          <w:rFonts w:ascii="Times New Roman" w:hAnsi="Times New Roman" w:cs="Times New Roman"/>
        </w:rPr>
        <w:t>”</w:t>
      </w:r>
    </w:p>
    <w:p w14:paraId="30BD2846" w14:textId="7A72BEBF" w:rsidR="005279BA" w:rsidRDefault="005279BA" w:rsidP="0051623A">
      <w:pPr>
        <w:spacing w:line="480" w:lineRule="auto"/>
        <w:rPr>
          <w:rFonts w:ascii="Times New Roman" w:hAnsi="Times New Roman" w:cs="Times New Roman"/>
        </w:rPr>
      </w:pPr>
      <w:r>
        <w:rPr>
          <w:rFonts w:ascii="Times New Roman" w:hAnsi="Times New Roman" w:cs="Times New Roman"/>
        </w:rPr>
        <w:tab/>
        <w:t xml:space="preserve">Finally, implicit biases are connected to </w:t>
      </w:r>
      <w:r w:rsidR="00D93BC7">
        <w:rPr>
          <w:rFonts w:ascii="Times New Roman" w:hAnsi="Times New Roman" w:cs="Times New Roman"/>
        </w:rPr>
        <w:t xml:space="preserve">socially significant ills, when they are not simply taken to be their main causes. Implicit racism has often been taken to be a cause of the continuing racial ills that pervade the USA and implicit sexism is regularly blamed for social inequalities among genders.  </w:t>
      </w:r>
    </w:p>
    <w:p w14:paraId="53705923" w14:textId="7A7519C2" w:rsidR="00E46768" w:rsidRDefault="00555924" w:rsidP="00555924">
      <w:pPr>
        <w:spacing w:line="480" w:lineRule="auto"/>
        <w:ind w:firstLine="720"/>
        <w:rPr>
          <w:rFonts w:ascii="Times New Roman" w:hAnsi="Times New Roman" w:cs="Times New Roman"/>
        </w:rPr>
      </w:pPr>
      <w:r>
        <w:rPr>
          <w:rFonts w:ascii="Times New Roman" w:hAnsi="Times New Roman" w:cs="Times New Roman"/>
        </w:rPr>
        <w:t>It may be unfair to pain</w:t>
      </w:r>
      <w:r w:rsidR="007040CD">
        <w:rPr>
          <w:rFonts w:ascii="Times New Roman" w:hAnsi="Times New Roman" w:cs="Times New Roman"/>
        </w:rPr>
        <w:t>t</w:t>
      </w:r>
      <w:r>
        <w:rPr>
          <w:rFonts w:ascii="Times New Roman" w:hAnsi="Times New Roman" w:cs="Times New Roman"/>
        </w:rPr>
        <w:t xml:space="preserve"> all psychologists with a single brush</w:t>
      </w:r>
      <w:r w:rsidR="007040CD">
        <w:rPr>
          <w:rFonts w:ascii="Times New Roman" w:hAnsi="Times New Roman" w:cs="Times New Roman"/>
        </w:rPr>
        <w:t>:</w:t>
      </w:r>
      <w:r w:rsidR="009535AE">
        <w:rPr>
          <w:rFonts w:ascii="Times New Roman" w:hAnsi="Times New Roman" w:cs="Times New Roman"/>
        </w:rPr>
        <w:t xml:space="preserve"> </w:t>
      </w:r>
      <w:r w:rsidR="007040CD">
        <w:rPr>
          <w:rFonts w:ascii="Times New Roman" w:hAnsi="Times New Roman" w:cs="Times New Roman"/>
        </w:rPr>
        <w:t>W</w:t>
      </w:r>
      <w:r w:rsidR="009535AE">
        <w:rPr>
          <w:rFonts w:ascii="Times New Roman" w:hAnsi="Times New Roman" w:cs="Times New Roman"/>
        </w:rPr>
        <w:t>hile influential and to some extent the public face of implicit attitude research,</w:t>
      </w:r>
      <w:r>
        <w:rPr>
          <w:rFonts w:ascii="Times New Roman" w:hAnsi="Times New Roman" w:cs="Times New Roman"/>
        </w:rPr>
        <w:t xml:space="preserve"> </w:t>
      </w:r>
      <w:r w:rsidR="009535AE">
        <w:rPr>
          <w:rFonts w:ascii="Times New Roman" w:hAnsi="Times New Roman" w:cs="Times New Roman"/>
        </w:rPr>
        <w:t xml:space="preserve">Greenwald and Banaji are only two of the many </w:t>
      </w:r>
      <w:r w:rsidR="009535AE" w:rsidRPr="007D78C7">
        <w:rPr>
          <w:rFonts w:ascii="Times New Roman" w:hAnsi="Times New Roman" w:cs="Times New Roman"/>
        </w:rPr>
        <w:t>psychologists whose research relies on indirect measures of attitudes.</w:t>
      </w:r>
      <w:r w:rsidR="00681DF6">
        <w:rPr>
          <w:rFonts w:ascii="Times New Roman" w:hAnsi="Times New Roman" w:cs="Times New Roman"/>
        </w:rPr>
        <w:t xml:space="preserve"> And indeed social psychologists have sometimes attempted to promote a more accurate assessment of the research on implicit attitudes (e.g., </w:t>
      </w:r>
      <w:r w:rsidR="00F156FA">
        <w:rPr>
          <w:rFonts w:ascii="Times New Roman" w:hAnsi="Times New Roman" w:cs="Times New Roman"/>
        </w:rPr>
        <w:t xml:space="preserve">Payne et al., 2017; </w:t>
      </w:r>
      <w:r w:rsidR="00260FEC">
        <w:rPr>
          <w:rFonts w:ascii="Times New Roman" w:hAnsi="Times New Roman" w:cs="Times New Roman"/>
        </w:rPr>
        <w:t xml:space="preserve"> </w:t>
      </w:r>
      <w:r w:rsidR="00681DF6">
        <w:rPr>
          <w:rFonts w:ascii="Times New Roman" w:hAnsi="Times New Roman" w:cs="Times New Roman"/>
        </w:rPr>
        <w:t>Van Dessel et al., 2020).</w:t>
      </w:r>
      <w:r w:rsidR="009535AE" w:rsidRPr="007D78C7">
        <w:rPr>
          <w:rFonts w:ascii="Times New Roman" w:hAnsi="Times New Roman" w:cs="Times New Roman"/>
        </w:rPr>
        <w:t xml:space="preserve"> </w:t>
      </w:r>
      <w:r w:rsidR="000351E8" w:rsidRPr="007D78C7">
        <w:rPr>
          <w:rFonts w:ascii="Times New Roman" w:hAnsi="Times New Roman" w:cs="Times New Roman"/>
        </w:rPr>
        <w:t>On the other hand,</w:t>
      </w:r>
      <w:r w:rsidR="000E6E62" w:rsidRPr="007D78C7">
        <w:rPr>
          <w:rFonts w:ascii="Times New Roman" w:hAnsi="Times New Roman" w:cs="Times New Roman"/>
        </w:rPr>
        <w:t xml:space="preserve"> as the references</w:t>
      </w:r>
      <w:r w:rsidR="00D93BC7">
        <w:rPr>
          <w:rFonts w:ascii="Times New Roman" w:hAnsi="Times New Roman" w:cs="Times New Roman"/>
        </w:rPr>
        <w:t xml:space="preserve"> and quotations</w:t>
      </w:r>
      <w:r w:rsidR="000E6E62" w:rsidRPr="007D78C7">
        <w:rPr>
          <w:rFonts w:ascii="Times New Roman" w:hAnsi="Times New Roman" w:cs="Times New Roman"/>
        </w:rPr>
        <w:t xml:space="preserve"> above make clear,</w:t>
      </w:r>
      <w:r w:rsidR="007D78C7">
        <w:rPr>
          <w:rFonts w:ascii="Times New Roman" w:hAnsi="Times New Roman" w:cs="Times New Roman"/>
        </w:rPr>
        <w:t xml:space="preserve"> Greenwald, Banaji,</w:t>
      </w:r>
      <w:r w:rsidR="000351E8" w:rsidRPr="007D78C7">
        <w:rPr>
          <w:rFonts w:ascii="Times New Roman" w:hAnsi="Times New Roman" w:cs="Times New Roman"/>
        </w:rPr>
        <w:t xml:space="preserve"> </w:t>
      </w:r>
      <w:r w:rsidR="007040CD" w:rsidRPr="007D78C7">
        <w:rPr>
          <w:rFonts w:ascii="Times New Roman" w:hAnsi="Times New Roman" w:cs="Times New Roman"/>
        </w:rPr>
        <w:t xml:space="preserve">Eberhardt, Devine, </w:t>
      </w:r>
      <w:r w:rsidR="00E800EE" w:rsidRPr="007D78C7">
        <w:rPr>
          <w:rFonts w:ascii="Times New Roman" w:hAnsi="Times New Roman" w:cs="Times New Roman"/>
        </w:rPr>
        <w:t>Nosek</w:t>
      </w:r>
      <w:r w:rsidR="00F25BAB">
        <w:rPr>
          <w:rFonts w:ascii="Times New Roman" w:hAnsi="Times New Roman" w:cs="Times New Roman"/>
        </w:rPr>
        <w:t>,</w:t>
      </w:r>
      <w:r w:rsidR="00E800EE" w:rsidRPr="007D78C7">
        <w:rPr>
          <w:rFonts w:ascii="Times New Roman" w:hAnsi="Times New Roman" w:cs="Times New Roman"/>
        </w:rPr>
        <w:t xml:space="preserve"> and</w:t>
      </w:r>
      <w:r w:rsidR="00E800EE">
        <w:rPr>
          <w:rFonts w:ascii="Times New Roman" w:hAnsi="Times New Roman" w:cs="Times New Roman"/>
        </w:rPr>
        <w:t xml:space="preserve"> others such as law </w:t>
      </w:r>
      <w:r w:rsidR="00E800EE" w:rsidRPr="00E800EE">
        <w:rPr>
          <w:rFonts w:ascii="Times New Roman" w:hAnsi="Times New Roman" w:cs="Times New Roman"/>
        </w:rPr>
        <w:t>Professor Kang</w:t>
      </w:r>
      <w:r w:rsidR="007040CD">
        <w:rPr>
          <w:rFonts w:ascii="Times New Roman" w:hAnsi="Times New Roman" w:cs="Times New Roman"/>
        </w:rPr>
        <w:t xml:space="preserve"> have repeatedly ma</w:t>
      </w:r>
      <w:r w:rsidR="007D78C7">
        <w:rPr>
          <w:rFonts w:ascii="Times New Roman" w:hAnsi="Times New Roman" w:cs="Times New Roman"/>
        </w:rPr>
        <w:t>d</w:t>
      </w:r>
      <w:r w:rsidR="007040CD">
        <w:rPr>
          <w:rFonts w:ascii="Times New Roman" w:hAnsi="Times New Roman" w:cs="Times New Roman"/>
        </w:rPr>
        <w:t>e it clear that for them indirect measures</w:t>
      </w:r>
      <w:r w:rsidR="007D78C7">
        <w:rPr>
          <w:rFonts w:ascii="Times New Roman" w:hAnsi="Times New Roman" w:cs="Times New Roman"/>
        </w:rPr>
        <w:t xml:space="preserve"> tell something about individuals,</w:t>
      </w:r>
      <w:r w:rsidR="007040CD">
        <w:rPr>
          <w:rFonts w:ascii="Times New Roman" w:hAnsi="Times New Roman" w:cs="Times New Roman"/>
        </w:rPr>
        <w:t xml:space="preserve"> measur</w:t>
      </w:r>
      <w:r w:rsidR="007D78C7">
        <w:rPr>
          <w:rFonts w:ascii="Times New Roman" w:hAnsi="Times New Roman" w:cs="Times New Roman"/>
        </w:rPr>
        <w:t>ing</w:t>
      </w:r>
      <w:r w:rsidR="007040CD">
        <w:rPr>
          <w:rFonts w:ascii="Times New Roman" w:hAnsi="Times New Roman" w:cs="Times New Roman"/>
        </w:rPr>
        <w:t xml:space="preserve"> a distinct construct that </w:t>
      </w:r>
      <w:r w:rsidR="000E6E62">
        <w:rPr>
          <w:rFonts w:ascii="Times New Roman" w:hAnsi="Times New Roman" w:cs="Times New Roman"/>
        </w:rPr>
        <w:t xml:space="preserve">influence behavior in a way that is socially meaningful. </w:t>
      </w:r>
      <w:r w:rsidR="0073377F">
        <w:rPr>
          <w:rFonts w:ascii="Times New Roman" w:hAnsi="Times New Roman" w:cs="Times New Roman"/>
        </w:rPr>
        <w:t>It may also be unfair to take scientists’ pronouncements in popular presentation</w:t>
      </w:r>
      <w:r w:rsidR="00D93BC7">
        <w:rPr>
          <w:rFonts w:ascii="Times New Roman" w:hAnsi="Times New Roman" w:cs="Times New Roman"/>
        </w:rPr>
        <w:t>s</w:t>
      </w:r>
      <w:r w:rsidR="0073377F">
        <w:rPr>
          <w:rFonts w:ascii="Times New Roman" w:hAnsi="Times New Roman" w:cs="Times New Roman"/>
        </w:rPr>
        <w:t xml:space="preserve"> of their work as reflecting their considered opinion,</w:t>
      </w:r>
      <w:r w:rsidR="007D78C7">
        <w:rPr>
          <w:rFonts w:ascii="Times New Roman" w:hAnsi="Times New Roman" w:cs="Times New Roman"/>
        </w:rPr>
        <w:t xml:space="preserve"> but</w:t>
      </w:r>
      <w:r w:rsidR="0073377F">
        <w:rPr>
          <w:rFonts w:ascii="Times New Roman" w:hAnsi="Times New Roman" w:cs="Times New Roman"/>
        </w:rPr>
        <w:t xml:space="preserve"> similar claims are made in scientific articles, and in any case scientists should be extra-careful </w:t>
      </w:r>
      <w:r w:rsidR="0073377F">
        <w:rPr>
          <w:rFonts w:ascii="Times New Roman" w:hAnsi="Times New Roman" w:cs="Times New Roman"/>
        </w:rPr>
        <w:lastRenderedPageBreak/>
        <w:t xml:space="preserve">when talking to lay people rather than overlooking complexities for the sake of painting an appealing, simple picture. </w:t>
      </w:r>
    </w:p>
    <w:p w14:paraId="329C3E6C" w14:textId="6A2BA3E6" w:rsidR="00E8559F" w:rsidRDefault="00E46768" w:rsidP="00E8559F">
      <w:pPr>
        <w:spacing w:line="480" w:lineRule="auto"/>
        <w:rPr>
          <w:rFonts w:ascii="Times New Roman" w:hAnsi="Times New Roman" w:cs="Times New Roman"/>
        </w:rPr>
      </w:pPr>
      <w:r>
        <w:rPr>
          <w:rFonts w:ascii="Times New Roman" w:hAnsi="Times New Roman" w:cs="Times New Roman"/>
        </w:rPr>
        <w:tab/>
        <w:t>Americans have been particularly receptive to implicit bias research. Pundits have echoed implicit attitudes researchers</w:t>
      </w:r>
      <w:r w:rsidR="005F2EC2">
        <w:rPr>
          <w:rFonts w:ascii="Times New Roman" w:hAnsi="Times New Roman" w:cs="Times New Roman"/>
        </w:rPr>
        <w:t>’</w:t>
      </w:r>
      <w:r w:rsidR="005F2EC2" w:rsidRPr="005F2EC2">
        <w:rPr>
          <w:rFonts w:ascii="Times New Roman" w:hAnsi="Times New Roman" w:cs="Times New Roman"/>
        </w:rPr>
        <w:t xml:space="preserve"> </w:t>
      </w:r>
      <w:r w:rsidR="005F2EC2">
        <w:rPr>
          <w:rFonts w:ascii="Times New Roman" w:hAnsi="Times New Roman" w:cs="Times New Roman"/>
        </w:rPr>
        <w:t>claims</w:t>
      </w:r>
      <w:r>
        <w:rPr>
          <w:rFonts w:ascii="Times New Roman" w:hAnsi="Times New Roman" w:cs="Times New Roman"/>
        </w:rPr>
        <w:t xml:space="preserve">. </w:t>
      </w:r>
      <w:r>
        <w:rPr>
          <w:rFonts w:ascii="Times New Roman" w:hAnsi="Times New Roman" w:cs="Times New Roman"/>
          <w:i/>
          <w:iCs/>
        </w:rPr>
        <w:t>New York Times</w:t>
      </w:r>
      <w:r>
        <w:rPr>
          <w:rFonts w:ascii="Times New Roman" w:hAnsi="Times New Roman" w:cs="Times New Roman"/>
        </w:rPr>
        <w:t xml:space="preserve"> columnist</w:t>
      </w:r>
      <w:r w:rsidR="00AE1D62">
        <w:rPr>
          <w:rFonts w:ascii="Times New Roman" w:hAnsi="Times New Roman" w:cs="Times New Roman"/>
        </w:rPr>
        <w:t xml:space="preserve"> </w:t>
      </w:r>
      <w:r w:rsidR="00AE1D62" w:rsidRPr="00AE1D62">
        <w:rPr>
          <w:rFonts w:ascii="Times New Roman" w:hAnsi="Times New Roman" w:cs="Times New Roman"/>
        </w:rPr>
        <w:t>Nicholas Kristof</w:t>
      </w:r>
      <w:r>
        <w:rPr>
          <w:rFonts w:ascii="Times New Roman" w:hAnsi="Times New Roman" w:cs="Times New Roman"/>
        </w:rPr>
        <w:t xml:space="preserve"> </w:t>
      </w:r>
      <w:r w:rsidR="0073377F">
        <w:rPr>
          <w:rFonts w:ascii="Times New Roman" w:hAnsi="Times New Roman" w:cs="Times New Roman"/>
        </w:rPr>
        <w:t>reported on Banaji’s work as</w:t>
      </w:r>
      <w:r w:rsidR="005F2EC2">
        <w:rPr>
          <w:rFonts w:ascii="Times New Roman" w:hAnsi="Times New Roman" w:cs="Times New Roman"/>
        </w:rPr>
        <w:t xml:space="preserve"> follow</w:t>
      </w:r>
      <w:r w:rsidR="0073377F">
        <w:rPr>
          <w:rFonts w:ascii="Times New Roman" w:hAnsi="Times New Roman" w:cs="Times New Roman"/>
        </w:rPr>
        <w:t>s</w:t>
      </w:r>
      <w:r>
        <w:rPr>
          <w:rFonts w:ascii="Times New Roman" w:hAnsi="Times New Roman" w:cs="Times New Roman"/>
        </w:rPr>
        <w:t xml:space="preserve"> (05/07/1995): “I </w:t>
      </w:r>
      <w:r w:rsidRPr="00E46768">
        <w:rPr>
          <w:rFonts w:ascii="Times New Roman" w:hAnsi="Times New Roman" w:cs="Times New Roman"/>
        </w:rPr>
        <w:t>encourage you to test yourself at implicit.harvard.edu. It’s sobering to discover that whatever you believe intellectually, you’re biased about race, gender, age or disability.</w:t>
      </w:r>
      <w:r>
        <w:rPr>
          <w:rFonts w:ascii="Times New Roman" w:hAnsi="Times New Roman" w:cs="Times New Roman"/>
        </w:rPr>
        <w:t xml:space="preserve">” </w:t>
      </w:r>
      <w:r w:rsidR="00E8559F">
        <w:rPr>
          <w:rFonts w:ascii="Times New Roman" w:hAnsi="Times New Roman" w:cs="Times New Roman"/>
        </w:rPr>
        <w:t>In a column</w:t>
      </w:r>
      <w:r w:rsidR="005F2EC2">
        <w:rPr>
          <w:rFonts w:ascii="Times New Roman" w:hAnsi="Times New Roman" w:cs="Times New Roman"/>
        </w:rPr>
        <w:t xml:space="preserve"> </w:t>
      </w:r>
      <w:r w:rsidR="0053758C">
        <w:rPr>
          <w:rFonts w:ascii="Times New Roman" w:hAnsi="Times New Roman" w:cs="Times New Roman"/>
        </w:rPr>
        <w:t xml:space="preserve">written </w:t>
      </w:r>
      <w:r w:rsidR="005F2EC2">
        <w:rPr>
          <w:rFonts w:ascii="Times New Roman" w:hAnsi="Times New Roman" w:cs="Times New Roman"/>
        </w:rPr>
        <w:t>nearly a decade before</w:t>
      </w:r>
      <w:r w:rsidR="00E8559F">
        <w:rPr>
          <w:rFonts w:ascii="Times New Roman" w:hAnsi="Times New Roman" w:cs="Times New Roman"/>
        </w:rPr>
        <w:t>, he confesse</w:t>
      </w:r>
      <w:r w:rsidR="005F2EC2">
        <w:rPr>
          <w:rFonts w:ascii="Times New Roman" w:hAnsi="Times New Roman" w:cs="Times New Roman"/>
        </w:rPr>
        <w:t>d</w:t>
      </w:r>
      <w:r w:rsidR="00E8559F">
        <w:rPr>
          <w:rFonts w:ascii="Times New Roman" w:hAnsi="Times New Roman" w:cs="Times New Roman"/>
        </w:rPr>
        <w:t xml:space="preserve">, “To my horror, I am a racist” (04/06/2008), after discussing </w:t>
      </w:r>
      <w:r w:rsidR="00555924">
        <w:rPr>
          <w:rFonts w:ascii="Times New Roman" w:hAnsi="Times New Roman" w:cs="Times New Roman"/>
        </w:rPr>
        <w:t>first-person shooter tasks</w:t>
      </w:r>
      <w:r w:rsidR="00E8559F">
        <w:rPr>
          <w:rFonts w:ascii="Times New Roman" w:hAnsi="Times New Roman" w:cs="Times New Roman"/>
        </w:rPr>
        <w:t xml:space="preserve">. Two </w:t>
      </w:r>
      <w:r w:rsidR="00D654CE">
        <w:rPr>
          <w:rFonts w:ascii="Times New Roman" w:hAnsi="Times New Roman" w:cs="Times New Roman"/>
        </w:rPr>
        <w:t>assumptions</w:t>
      </w:r>
      <w:r w:rsidR="00E8559F">
        <w:rPr>
          <w:rFonts w:ascii="Times New Roman" w:hAnsi="Times New Roman" w:cs="Times New Roman"/>
        </w:rPr>
        <w:t xml:space="preserve"> are </w:t>
      </w:r>
      <w:r w:rsidR="005F2EC2">
        <w:rPr>
          <w:rFonts w:ascii="Times New Roman" w:hAnsi="Times New Roman" w:cs="Times New Roman"/>
        </w:rPr>
        <w:t>noteworthy</w:t>
      </w:r>
      <w:r w:rsidR="00E8559F">
        <w:rPr>
          <w:rFonts w:ascii="Times New Roman" w:hAnsi="Times New Roman" w:cs="Times New Roman"/>
        </w:rPr>
        <w:t xml:space="preserve">: Indirect measures are supposed to measure </w:t>
      </w:r>
      <w:r w:rsidR="00E8559F" w:rsidRPr="0053758C">
        <w:rPr>
          <w:rFonts w:ascii="Times New Roman" w:hAnsi="Times New Roman" w:cs="Times New Roman"/>
        </w:rPr>
        <w:t>individuals’</w:t>
      </w:r>
      <w:r w:rsidR="00E8559F">
        <w:rPr>
          <w:rFonts w:ascii="Times New Roman" w:hAnsi="Times New Roman" w:cs="Times New Roman"/>
        </w:rPr>
        <w:t xml:space="preserve"> attitude</w:t>
      </w:r>
      <w:r w:rsidR="002B3D43">
        <w:rPr>
          <w:rFonts w:ascii="Times New Roman" w:hAnsi="Times New Roman" w:cs="Times New Roman"/>
        </w:rPr>
        <w:t>s</w:t>
      </w:r>
      <w:r w:rsidR="00E8559F">
        <w:rPr>
          <w:rFonts w:ascii="Times New Roman" w:hAnsi="Times New Roman" w:cs="Times New Roman"/>
        </w:rPr>
        <w:t>, and</w:t>
      </w:r>
      <w:r w:rsidR="00AE1D62">
        <w:rPr>
          <w:rFonts w:ascii="Times New Roman" w:hAnsi="Times New Roman" w:cs="Times New Roman"/>
        </w:rPr>
        <w:t>, when they are biases,</w:t>
      </w:r>
      <w:r w:rsidR="00E8559F">
        <w:rPr>
          <w:rFonts w:ascii="Times New Roman" w:hAnsi="Times New Roman" w:cs="Times New Roman"/>
        </w:rPr>
        <w:t xml:space="preserve"> </w:t>
      </w:r>
      <w:r w:rsidR="00AE1D62">
        <w:rPr>
          <w:rFonts w:ascii="Times New Roman" w:hAnsi="Times New Roman" w:cs="Times New Roman"/>
        </w:rPr>
        <w:t>whatever they measure can be identified to</w:t>
      </w:r>
      <w:r w:rsidR="00993114">
        <w:rPr>
          <w:rFonts w:ascii="Times New Roman" w:hAnsi="Times New Roman" w:cs="Times New Roman"/>
        </w:rPr>
        <w:t>, or at the very least connected to,</w:t>
      </w:r>
      <w:r w:rsidR="00AE1D62">
        <w:rPr>
          <w:rFonts w:ascii="Times New Roman" w:hAnsi="Times New Roman" w:cs="Times New Roman"/>
        </w:rPr>
        <w:t xml:space="preserve"> racism, sexism, and other forms of social ills</w:t>
      </w:r>
      <w:r w:rsidR="00993114">
        <w:rPr>
          <w:rFonts w:ascii="Times New Roman" w:hAnsi="Times New Roman" w:cs="Times New Roman"/>
        </w:rPr>
        <w:t>: Whatever it is they measure matters</w:t>
      </w:r>
      <w:r w:rsidR="00AE1D62">
        <w:rPr>
          <w:rFonts w:ascii="Times New Roman" w:hAnsi="Times New Roman" w:cs="Times New Roman"/>
        </w:rPr>
        <w:t xml:space="preserve">. Of course, scientists are not responsible for the simplifications introduced by journalists, politicians, and pundits, but social psychologists’ message to society did nothing but encourage these simplifications. </w:t>
      </w:r>
    </w:p>
    <w:p w14:paraId="4498D807" w14:textId="62C8C4CC" w:rsidR="00AE1D62" w:rsidRPr="00DB1CB5" w:rsidRDefault="00AE1D62" w:rsidP="00E8559F">
      <w:pPr>
        <w:spacing w:line="480" w:lineRule="auto"/>
        <w:rPr>
          <w:rFonts w:ascii="Times New Roman" w:hAnsi="Times New Roman" w:cs="Times New Roman"/>
        </w:rPr>
      </w:pPr>
      <w:r>
        <w:rPr>
          <w:rFonts w:ascii="Times New Roman" w:hAnsi="Times New Roman" w:cs="Times New Roman"/>
        </w:rPr>
        <w:tab/>
      </w:r>
      <w:r w:rsidR="00DB1CB5">
        <w:rPr>
          <w:rFonts w:ascii="Times New Roman" w:hAnsi="Times New Roman" w:cs="Times New Roman"/>
        </w:rPr>
        <w:t>In addition to p</w:t>
      </w:r>
      <w:r>
        <w:rPr>
          <w:rFonts w:ascii="Times New Roman" w:hAnsi="Times New Roman" w:cs="Times New Roman"/>
        </w:rPr>
        <w:t>undits</w:t>
      </w:r>
      <w:r w:rsidR="00DB1CB5">
        <w:rPr>
          <w:rFonts w:ascii="Times New Roman" w:hAnsi="Times New Roman" w:cs="Times New Roman"/>
        </w:rPr>
        <w:t>, i</w:t>
      </w:r>
      <w:r w:rsidR="00993114">
        <w:rPr>
          <w:rFonts w:ascii="Times New Roman" w:hAnsi="Times New Roman" w:cs="Times New Roman"/>
        </w:rPr>
        <w:t>nstitutions, from the police, to the bench, to school districts, to universities, to companies,</w:t>
      </w:r>
      <w:r w:rsidR="00C8581A">
        <w:rPr>
          <w:rFonts w:ascii="Times New Roman" w:hAnsi="Times New Roman" w:cs="Times New Roman"/>
        </w:rPr>
        <w:t xml:space="preserve"> </w:t>
      </w:r>
      <w:r w:rsidR="0006524A">
        <w:rPr>
          <w:rFonts w:ascii="Times New Roman" w:hAnsi="Times New Roman" w:cs="Times New Roman"/>
        </w:rPr>
        <w:t>as well as</w:t>
      </w:r>
      <w:r w:rsidR="003D3AE1">
        <w:rPr>
          <w:rFonts w:ascii="Times New Roman" w:hAnsi="Times New Roman" w:cs="Times New Roman"/>
        </w:rPr>
        <w:t xml:space="preserve"> politicians and</w:t>
      </w:r>
      <w:r w:rsidR="00B76669">
        <w:rPr>
          <w:rFonts w:ascii="Times New Roman" w:hAnsi="Times New Roman" w:cs="Times New Roman"/>
        </w:rPr>
        <w:t xml:space="preserve"> </w:t>
      </w:r>
      <w:r w:rsidR="00C8581A">
        <w:rPr>
          <w:rFonts w:ascii="Times New Roman" w:hAnsi="Times New Roman" w:cs="Times New Roman"/>
        </w:rPr>
        <w:t xml:space="preserve">policy makers </w:t>
      </w:r>
      <w:r w:rsidR="00993114">
        <w:rPr>
          <w:rFonts w:ascii="Times New Roman" w:hAnsi="Times New Roman" w:cs="Times New Roman"/>
        </w:rPr>
        <w:t xml:space="preserve">have </w:t>
      </w:r>
      <w:r w:rsidR="00DB1CB5">
        <w:rPr>
          <w:rFonts w:ascii="Times New Roman" w:hAnsi="Times New Roman" w:cs="Times New Roman"/>
        </w:rPr>
        <w:t xml:space="preserve">often </w:t>
      </w:r>
      <w:r w:rsidR="00993114">
        <w:rPr>
          <w:rFonts w:ascii="Times New Roman" w:hAnsi="Times New Roman" w:cs="Times New Roman"/>
        </w:rPr>
        <w:t>bought</w:t>
      </w:r>
      <w:r w:rsidR="0006524A">
        <w:rPr>
          <w:rFonts w:ascii="Times New Roman" w:hAnsi="Times New Roman" w:cs="Times New Roman"/>
        </w:rPr>
        <w:t xml:space="preserve"> into</w:t>
      </w:r>
      <w:r w:rsidR="00993114">
        <w:rPr>
          <w:rFonts w:ascii="Times New Roman" w:hAnsi="Times New Roman" w:cs="Times New Roman"/>
        </w:rPr>
        <w:t xml:space="preserve"> </w:t>
      </w:r>
      <w:r w:rsidR="00DB1CB5">
        <w:rPr>
          <w:rFonts w:ascii="Times New Roman" w:hAnsi="Times New Roman" w:cs="Times New Roman"/>
        </w:rPr>
        <w:t xml:space="preserve">implicit </w:t>
      </w:r>
      <w:r w:rsidR="009F0F15">
        <w:rPr>
          <w:rFonts w:ascii="Times New Roman" w:hAnsi="Times New Roman" w:cs="Times New Roman"/>
        </w:rPr>
        <w:t>attitude</w:t>
      </w:r>
      <w:r w:rsidR="00DB1CB5">
        <w:rPr>
          <w:rFonts w:ascii="Times New Roman" w:hAnsi="Times New Roman" w:cs="Times New Roman"/>
        </w:rPr>
        <w:t xml:space="preserve"> research</w:t>
      </w:r>
      <w:r w:rsidR="009F0F15">
        <w:rPr>
          <w:rFonts w:ascii="Times New Roman" w:hAnsi="Times New Roman" w:cs="Times New Roman"/>
        </w:rPr>
        <w:t>, particularly when it bears on socially sensitive topics such as racism and sexism</w:t>
      </w:r>
      <w:r w:rsidR="00993114">
        <w:rPr>
          <w:rFonts w:ascii="Times New Roman" w:hAnsi="Times New Roman" w:cs="Times New Roman"/>
        </w:rPr>
        <w:t>.</w:t>
      </w:r>
      <w:r w:rsidR="00D654CE">
        <w:rPr>
          <w:rFonts w:ascii="Times New Roman" w:hAnsi="Times New Roman" w:cs="Times New Roman"/>
        </w:rPr>
        <w:t xml:space="preserve"> To give a few examples among many,</w:t>
      </w:r>
      <w:r w:rsidR="00E0305D">
        <w:rPr>
          <w:rFonts w:ascii="Times New Roman" w:hAnsi="Times New Roman" w:cs="Times New Roman"/>
        </w:rPr>
        <w:t xml:space="preserve"> </w:t>
      </w:r>
      <w:r w:rsidR="00E0305D" w:rsidRPr="00E0305D">
        <w:rPr>
          <w:rFonts w:ascii="Times New Roman" w:hAnsi="Times New Roman" w:cs="Times New Roman"/>
        </w:rPr>
        <w:t>Obama</w:t>
      </w:r>
      <w:r w:rsidR="00E0305D">
        <w:rPr>
          <w:rFonts w:ascii="Times New Roman" w:hAnsi="Times New Roman" w:cs="Times New Roman"/>
        </w:rPr>
        <w:t xml:space="preserve">’s </w:t>
      </w:r>
      <w:r w:rsidR="00E0305D" w:rsidRPr="00E0305D">
        <w:rPr>
          <w:rFonts w:ascii="Times New Roman" w:hAnsi="Times New Roman" w:cs="Times New Roman"/>
        </w:rPr>
        <w:t xml:space="preserve">Task Force on 21st Century Policing </w:t>
      </w:r>
      <w:r w:rsidR="00E0305D">
        <w:rPr>
          <w:rFonts w:ascii="Times New Roman" w:hAnsi="Times New Roman" w:cs="Times New Roman"/>
        </w:rPr>
        <w:t xml:space="preserve">recommended </w:t>
      </w:r>
      <w:r w:rsidR="00E0305D" w:rsidRPr="00E0305D">
        <w:rPr>
          <w:rFonts w:ascii="Times New Roman" w:hAnsi="Times New Roman" w:cs="Times New Roman"/>
        </w:rPr>
        <w:t xml:space="preserve">implicit-bias training </w:t>
      </w:r>
      <w:r w:rsidR="00E0305D">
        <w:rPr>
          <w:rFonts w:ascii="Times New Roman" w:hAnsi="Times New Roman" w:cs="Times New Roman"/>
        </w:rPr>
        <w:t>to</w:t>
      </w:r>
      <w:r w:rsidR="00E0305D" w:rsidRPr="00E0305D">
        <w:rPr>
          <w:rFonts w:ascii="Times New Roman" w:hAnsi="Times New Roman" w:cs="Times New Roman"/>
        </w:rPr>
        <w:t xml:space="preserve"> law enforcement</w:t>
      </w:r>
      <w:r w:rsidR="00E0305D">
        <w:rPr>
          <w:rFonts w:ascii="Times New Roman" w:hAnsi="Times New Roman" w:cs="Times New Roman"/>
        </w:rPr>
        <w:t>;</w:t>
      </w:r>
      <w:r w:rsidR="00C8581A">
        <w:rPr>
          <w:rFonts w:ascii="Times New Roman" w:hAnsi="Times New Roman" w:cs="Times New Roman"/>
        </w:rPr>
        <w:t xml:space="preserve"> </w:t>
      </w:r>
      <w:r w:rsidR="00D654CE">
        <w:rPr>
          <w:rFonts w:ascii="Times New Roman" w:hAnsi="Times New Roman" w:cs="Times New Roman"/>
        </w:rPr>
        <w:t>t</w:t>
      </w:r>
      <w:r w:rsidR="00C8581A">
        <w:rPr>
          <w:rFonts w:ascii="Times New Roman" w:hAnsi="Times New Roman" w:cs="Times New Roman"/>
        </w:rPr>
        <w:t>he FBI started an implicit bias training</w:t>
      </w:r>
      <w:r w:rsidR="00B76669">
        <w:rPr>
          <w:rFonts w:ascii="Times New Roman" w:hAnsi="Times New Roman" w:cs="Times New Roman"/>
        </w:rPr>
        <w:t xml:space="preserve"> program</w:t>
      </w:r>
      <w:r w:rsidR="00C8581A">
        <w:rPr>
          <w:rFonts w:ascii="Times New Roman" w:hAnsi="Times New Roman" w:cs="Times New Roman"/>
        </w:rPr>
        <w:t xml:space="preserve"> for their 28,000 employees in 2016</w:t>
      </w:r>
      <w:r w:rsidR="00B76669">
        <w:rPr>
          <w:rFonts w:ascii="Times New Roman" w:hAnsi="Times New Roman" w:cs="Times New Roman"/>
        </w:rPr>
        <w:t xml:space="preserve">; the </w:t>
      </w:r>
      <w:r w:rsidR="00B76669" w:rsidRPr="00B76669">
        <w:rPr>
          <w:rFonts w:ascii="Times New Roman" w:hAnsi="Times New Roman" w:cs="Times New Roman"/>
        </w:rPr>
        <w:t>New York Police Department</w:t>
      </w:r>
      <w:r w:rsidR="00B76669">
        <w:rPr>
          <w:rFonts w:ascii="Times New Roman" w:hAnsi="Times New Roman" w:cs="Times New Roman"/>
        </w:rPr>
        <w:t xml:space="preserve"> sta</w:t>
      </w:r>
      <w:r w:rsidR="00994781">
        <w:rPr>
          <w:rFonts w:ascii="Times New Roman" w:hAnsi="Times New Roman" w:cs="Times New Roman"/>
        </w:rPr>
        <w:t>r</w:t>
      </w:r>
      <w:r w:rsidR="00B76669">
        <w:rPr>
          <w:rFonts w:ascii="Times New Roman" w:hAnsi="Times New Roman" w:cs="Times New Roman"/>
        </w:rPr>
        <w:t>ted its own in 2018; in 2020, Connecticut Governor Ned Lamont signed a bill requiring the police to undergo implicit bias training</w:t>
      </w:r>
      <w:r w:rsidR="00CF4D2F">
        <w:rPr>
          <w:rFonts w:ascii="Times New Roman" w:hAnsi="Times New Roman" w:cs="Times New Roman"/>
        </w:rPr>
        <w:t>, and so did Governor Phil Murphy for state, county, and municipal law enforcement department</w:t>
      </w:r>
      <w:r w:rsidR="00994781">
        <w:rPr>
          <w:rFonts w:ascii="Times New Roman" w:hAnsi="Times New Roman" w:cs="Times New Roman"/>
        </w:rPr>
        <w:t>s</w:t>
      </w:r>
      <w:r w:rsidR="00CF4D2F">
        <w:rPr>
          <w:rFonts w:ascii="Times New Roman" w:hAnsi="Times New Roman" w:cs="Times New Roman"/>
        </w:rPr>
        <w:t xml:space="preserve"> in New Jersey</w:t>
      </w:r>
      <w:r w:rsidR="00B76669">
        <w:rPr>
          <w:rFonts w:ascii="Times New Roman" w:hAnsi="Times New Roman" w:cs="Times New Roman"/>
        </w:rPr>
        <w:t>.</w:t>
      </w:r>
      <w:r w:rsidR="00C8581A">
        <w:rPr>
          <w:rFonts w:ascii="Times New Roman" w:hAnsi="Times New Roman" w:cs="Times New Roman"/>
        </w:rPr>
        <w:t xml:space="preserve"> Universities often require or encourage implicit bias training</w:t>
      </w:r>
      <w:r w:rsidR="00D654CE">
        <w:rPr>
          <w:rFonts w:ascii="Times New Roman" w:hAnsi="Times New Roman" w:cs="Times New Roman"/>
        </w:rPr>
        <w:t xml:space="preserve"> for staff and faculty: The University of California has added a six-course series on </w:t>
      </w:r>
      <w:r w:rsidR="00D654CE">
        <w:rPr>
          <w:rFonts w:ascii="Times New Roman" w:hAnsi="Times New Roman" w:cs="Times New Roman"/>
        </w:rPr>
        <w:lastRenderedPageBreak/>
        <w:t>implicit bias as a core requirement to the “</w:t>
      </w:r>
      <w:r w:rsidR="00D654CE" w:rsidRPr="00D654CE">
        <w:rPr>
          <w:rFonts w:ascii="Times New Roman" w:hAnsi="Times New Roman" w:cs="Times New Roman"/>
        </w:rPr>
        <w:t>existing UC Systemwide People Management Series and Certificate</w:t>
      </w:r>
      <w:r w:rsidR="00D654CE">
        <w:rPr>
          <w:rFonts w:ascii="Times New Roman" w:hAnsi="Times New Roman" w:cs="Times New Roman"/>
        </w:rPr>
        <w:t>”; the University of Nevada, Reno requires “</w:t>
      </w:r>
      <w:r w:rsidR="00D654CE" w:rsidRPr="00D654CE">
        <w:rPr>
          <w:rFonts w:ascii="Times New Roman" w:hAnsi="Times New Roman" w:cs="Times New Roman"/>
        </w:rPr>
        <w:t>all persons serving as members of search committees and all persons who participate in one or more of the functions of a search committee</w:t>
      </w:r>
      <w:r w:rsidR="00D654CE">
        <w:rPr>
          <w:rFonts w:ascii="Times New Roman" w:hAnsi="Times New Roman" w:cs="Times New Roman"/>
        </w:rPr>
        <w:t>” to</w:t>
      </w:r>
      <w:r w:rsidR="00D654CE" w:rsidRPr="00D654CE">
        <w:rPr>
          <w:rFonts w:ascii="Times New Roman" w:hAnsi="Times New Roman" w:cs="Times New Roman"/>
        </w:rPr>
        <w:t xml:space="preserve"> </w:t>
      </w:r>
      <w:r w:rsidR="00D654CE">
        <w:rPr>
          <w:rFonts w:ascii="Times New Roman" w:hAnsi="Times New Roman" w:cs="Times New Roman"/>
        </w:rPr>
        <w:t>“</w:t>
      </w:r>
      <w:r w:rsidR="00D654CE" w:rsidRPr="00D654CE">
        <w:rPr>
          <w:rFonts w:ascii="Times New Roman" w:hAnsi="Times New Roman" w:cs="Times New Roman"/>
        </w:rPr>
        <w:t>complete the Integrated Implicit Bias Search Committee Training</w:t>
      </w:r>
      <w:r w:rsidR="005B3E0F">
        <w:rPr>
          <w:rFonts w:ascii="Times New Roman" w:hAnsi="Times New Roman" w:cs="Times New Roman"/>
        </w:rPr>
        <w:t>;</w:t>
      </w:r>
      <w:r w:rsidR="00D654CE">
        <w:rPr>
          <w:rFonts w:ascii="Times New Roman" w:hAnsi="Times New Roman" w:cs="Times New Roman"/>
        </w:rPr>
        <w:t>”</w:t>
      </w:r>
      <w:r w:rsidR="000E7167">
        <w:rPr>
          <w:rFonts w:ascii="Times New Roman" w:hAnsi="Times New Roman" w:cs="Times New Roman"/>
        </w:rPr>
        <w:t xml:space="preserve"> </w:t>
      </w:r>
      <w:r w:rsidR="005B3E0F">
        <w:rPr>
          <w:rFonts w:ascii="Times New Roman" w:hAnsi="Times New Roman" w:cs="Times New Roman"/>
        </w:rPr>
        <w:t>c</w:t>
      </w:r>
      <w:r w:rsidR="000E7167">
        <w:rPr>
          <w:rFonts w:ascii="Times New Roman" w:hAnsi="Times New Roman" w:cs="Times New Roman"/>
        </w:rPr>
        <w:t>orporat</w:t>
      </w:r>
      <w:r w:rsidR="005B3E0F">
        <w:rPr>
          <w:rFonts w:ascii="Times New Roman" w:hAnsi="Times New Roman" w:cs="Times New Roman"/>
        </w:rPr>
        <w:t>e</w:t>
      </w:r>
      <w:r w:rsidR="000E7167">
        <w:rPr>
          <w:rFonts w:ascii="Times New Roman" w:hAnsi="Times New Roman" w:cs="Times New Roman"/>
        </w:rPr>
        <w:t xml:space="preserve"> stores and offices are regularly closed for</w:t>
      </w:r>
      <w:r w:rsidR="001E289F">
        <w:rPr>
          <w:rFonts w:ascii="Times New Roman" w:hAnsi="Times New Roman" w:cs="Times New Roman"/>
        </w:rPr>
        <w:t xml:space="preserve"> sometimes costly</w:t>
      </w:r>
      <w:r w:rsidR="000E7167">
        <w:rPr>
          <w:rFonts w:ascii="Times New Roman" w:hAnsi="Times New Roman" w:cs="Times New Roman"/>
        </w:rPr>
        <w:t xml:space="preserve"> implicit bias training (e.g., Starbucks: </w:t>
      </w:r>
      <w:r w:rsidR="000E7167" w:rsidRPr="001E289F">
        <w:rPr>
          <w:rFonts w:ascii="Times New Roman" w:hAnsi="Times New Roman" w:cs="Times New Roman"/>
        </w:rPr>
        <w:t>Meyer</w:t>
      </w:r>
      <w:r w:rsidR="00051487">
        <w:rPr>
          <w:rFonts w:ascii="Times New Roman" w:hAnsi="Times New Roman" w:cs="Times New Roman"/>
        </w:rPr>
        <w:t>,</w:t>
      </w:r>
      <w:r w:rsidR="000E7167" w:rsidRPr="001E289F">
        <w:rPr>
          <w:rFonts w:ascii="Times New Roman" w:hAnsi="Times New Roman" w:cs="Times New Roman"/>
        </w:rPr>
        <w:t xml:space="preserve"> 2018</w:t>
      </w:r>
      <w:r w:rsidR="000E7167">
        <w:rPr>
          <w:rFonts w:ascii="Times New Roman" w:hAnsi="Times New Roman" w:cs="Times New Roman"/>
        </w:rPr>
        <w:t>).</w:t>
      </w:r>
      <w:r w:rsidR="00B76669">
        <w:rPr>
          <w:rFonts w:ascii="Times New Roman" w:hAnsi="Times New Roman" w:cs="Times New Roman"/>
        </w:rPr>
        <w:t xml:space="preserve"> Needless to say, implicit bias training is extremely costly for the relevant institutions and also very profitable for those offering the training: The </w:t>
      </w:r>
      <w:r w:rsidR="00B76669" w:rsidRPr="00B76669">
        <w:rPr>
          <w:rFonts w:ascii="Times New Roman" w:hAnsi="Times New Roman" w:cs="Times New Roman"/>
        </w:rPr>
        <w:t>New York Police Department</w:t>
      </w:r>
      <w:r w:rsidR="00B76669">
        <w:rPr>
          <w:rFonts w:ascii="Times New Roman" w:hAnsi="Times New Roman" w:cs="Times New Roman"/>
        </w:rPr>
        <w:t>’s program costs $4.5 million.</w:t>
      </w:r>
      <w:r w:rsidR="00D654CE">
        <w:rPr>
          <w:rFonts w:ascii="Times New Roman" w:hAnsi="Times New Roman" w:cs="Times New Roman"/>
        </w:rPr>
        <w:t xml:space="preserve"> And, important to stress, there is </w:t>
      </w:r>
      <w:r w:rsidR="0073377F">
        <w:rPr>
          <w:rFonts w:ascii="Times New Roman" w:hAnsi="Times New Roman" w:cs="Times New Roman"/>
        </w:rPr>
        <w:t>little</w:t>
      </w:r>
      <w:r w:rsidR="00D654CE">
        <w:rPr>
          <w:rFonts w:ascii="Times New Roman" w:hAnsi="Times New Roman" w:cs="Times New Roman"/>
        </w:rPr>
        <w:t xml:space="preserve"> evidence that implicit bias training has any effect on people’s behavior</w:t>
      </w:r>
      <w:r w:rsidR="0073377F">
        <w:rPr>
          <w:rFonts w:ascii="Times New Roman" w:hAnsi="Times New Roman" w:cs="Times New Roman"/>
        </w:rPr>
        <w:t xml:space="preserve"> (Section 5)</w:t>
      </w:r>
      <w:r w:rsidR="00D654CE">
        <w:rPr>
          <w:rFonts w:ascii="Times New Roman" w:hAnsi="Times New Roman" w:cs="Times New Roman"/>
        </w:rPr>
        <w:t xml:space="preserve">. The assumptions behind the trend illustrated </w:t>
      </w:r>
      <w:r w:rsidR="00380D7B">
        <w:rPr>
          <w:rFonts w:ascii="Times New Roman" w:hAnsi="Times New Roman" w:cs="Times New Roman"/>
        </w:rPr>
        <w:t xml:space="preserve">by these examples are identical to the ones identified in Kristoff’s articles above. They are well illustrated on the website of the </w:t>
      </w:r>
      <w:r w:rsidR="00380D7B" w:rsidRPr="00380D7B">
        <w:rPr>
          <w:rFonts w:ascii="Times New Roman" w:hAnsi="Times New Roman" w:cs="Times New Roman"/>
        </w:rPr>
        <w:t>Association of American Medical Colleges</w:t>
      </w:r>
      <w:r w:rsidR="00380D7B">
        <w:rPr>
          <w:rFonts w:ascii="Times New Roman" w:hAnsi="Times New Roman" w:cs="Times New Roman"/>
        </w:rPr>
        <w:t>: “I</w:t>
      </w:r>
      <w:r w:rsidR="00380D7B" w:rsidRPr="00380D7B">
        <w:rPr>
          <w:rFonts w:ascii="Times New Roman" w:hAnsi="Times New Roman" w:cs="Times New Roman"/>
        </w:rPr>
        <w:t>n 2012, each member of The Ohio State University College of Medicine admissions committee took various implicit association tests (IATs). When results showed that many committee members exhibited implicit white race preference, implicit bias against homosexuals, and unconscious association of men with “career” and women with “homemaker,” we initiated annual implicit bias mitigation workshops.</w:t>
      </w:r>
      <w:r w:rsidR="00380D7B">
        <w:rPr>
          <w:rFonts w:ascii="Times New Roman" w:hAnsi="Times New Roman" w:cs="Times New Roman"/>
        </w:rPr>
        <w:t>”</w:t>
      </w:r>
      <w:r w:rsidR="00C8581A">
        <w:rPr>
          <w:rFonts w:ascii="Times New Roman" w:hAnsi="Times New Roman" w:cs="Times New Roman"/>
        </w:rPr>
        <w:t xml:space="preserve"> </w:t>
      </w:r>
      <w:r w:rsidR="00D654CE">
        <w:rPr>
          <w:rFonts w:ascii="Times New Roman" w:hAnsi="Times New Roman" w:cs="Times New Roman"/>
        </w:rPr>
        <w:t>Policy make</w:t>
      </w:r>
      <w:r w:rsidR="00BD3926">
        <w:rPr>
          <w:rFonts w:ascii="Times New Roman" w:hAnsi="Times New Roman" w:cs="Times New Roman"/>
        </w:rPr>
        <w:t>r</w:t>
      </w:r>
      <w:r w:rsidR="00D654CE">
        <w:rPr>
          <w:rFonts w:ascii="Times New Roman" w:hAnsi="Times New Roman" w:cs="Times New Roman"/>
        </w:rPr>
        <w:t xml:space="preserve">s and politicians have followed suit. </w:t>
      </w:r>
      <w:r w:rsidR="00C8581A">
        <w:rPr>
          <w:rFonts w:ascii="Times New Roman" w:hAnsi="Times New Roman" w:cs="Times New Roman"/>
        </w:rPr>
        <w:t>In 2016, Hillary Clinton asserted that “i</w:t>
      </w:r>
      <w:r w:rsidR="00C8581A" w:rsidRPr="00C8581A">
        <w:rPr>
          <w:rFonts w:ascii="Times New Roman" w:hAnsi="Times New Roman" w:cs="Times New Roman"/>
        </w:rPr>
        <w:t>mplicit bias is a problem for everyone”</w:t>
      </w:r>
      <w:r w:rsidR="00C8581A">
        <w:rPr>
          <w:rFonts w:ascii="Times New Roman" w:hAnsi="Times New Roman" w:cs="Times New Roman"/>
        </w:rPr>
        <w:t xml:space="preserve"> in the first debate with Donald Trump, of all people, and implicit bias appeared again in the vice-presidential debate in 2016. </w:t>
      </w:r>
      <w:r w:rsidR="00B76669">
        <w:rPr>
          <w:rFonts w:ascii="Times New Roman" w:hAnsi="Times New Roman" w:cs="Times New Roman"/>
        </w:rPr>
        <w:t xml:space="preserve">New York </w:t>
      </w:r>
      <w:r w:rsidR="00A968A5">
        <w:rPr>
          <w:rFonts w:ascii="Times New Roman" w:hAnsi="Times New Roman" w:cs="Times New Roman"/>
        </w:rPr>
        <w:t xml:space="preserve">City </w:t>
      </w:r>
      <w:r w:rsidR="00B76669" w:rsidRPr="00B76669">
        <w:rPr>
          <w:rFonts w:ascii="Times New Roman" w:hAnsi="Times New Roman" w:cs="Times New Roman"/>
        </w:rPr>
        <w:t>Mayor Bill de Blasio</w:t>
      </w:r>
      <w:r w:rsidR="00A968A5">
        <w:rPr>
          <w:rFonts w:ascii="Times New Roman" w:hAnsi="Times New Roman" w:cs="Times New Roman"/>
        </w:rPr>
        <w:t xml:space="preserve"> has pushed for implicit bias training since his 2016 </w:t>
      </w:r>
      <w:r w:rsidR="00BD3926">
        <w:rPr>
          <w:rFonts w:ascii="Times New Roman" w:hAnsi="Times New Roman" w:cs="Times New Roman"/>
        </w:rPr>
        <w:t>S</w:t>
      </w:r>
      <w:r w:rsidR="00A968A5">
        <w:rPr>
          <w:rFonts w:ascii="Times New Roman" w:hAnsi="Times New Roman" w:cs="Times New Roman"/>
        </w:rPr>
        <w:t xml:space="preserve">tate of the City Address. </w:t>
      </w:r>
    </w:p>
    <w:p w14:paraId="11553205" w14:textId="2FB1D901" w:rsidR="00957605" w:rsidRDefault="005F79F3" w:rsidP="00DE536F">
      <w:pPr>
        <w:spacing w:line="480" w:lineRule="auto"/>
        <w:rPr>
          <w:rFonts w:ascii="Times New Roman" w:hAnsi="Times New Roman" w:cs="Times New Roman"/>
        </w:rPr>
      </w:pPr>
      <w:r w:rsidRPr="005F79F3">
        <w:rPr>
          <w:rFonts w:ascii="Times New Roman" w:hAnsi="Times New Roman" w:cs="Times New Roman"/>
        </w:rPr>
        <w:tab/>
        <w:t>Criticism of the validity and significance of indirect measures</w:t>
      </w:r>
      <w:r w:rsidR="00730D15">
        <w:rPr>
          <w:rFonts w:ascii="Times New Roman" w:hAnsi="Times New Roman" w:cs="Times New Roman"/>
        </w:rPr>
        <w:t xml:space="preserve"> of individuals’ implicit biases </w:t>
      </w:r>
      <w:r w:rsidRPr="005F79F3">
        <w:rPr>
          <w:rFonts w:ascii="Times New Roman" w:hAnsi="Times New Roman" w:cs="Times New Roman"/>
        </w:rPr>
        <w:t xml:space="preserve">have been around for </w:t>
      </w:r>
      <w:r w:rsidR="00B243BE">
        <w:rPr>
          <w:rFonts w:ascii="Times New Roman" w:hAnsi="Times New Roman" w:cs="Times New Roman"/>
        </w:rPr>
        <w:t>years</w:t>
      </w:r>
      <w:r w:rsidRPr="005F79F3">
        <w:rPr>
          <w:rFonts w:ascii="Times New Roman" w:hAnsi="Times New Roman" w:cs="Times New Roman"/>
        </w:rPr>
        <w:t xml:space="preserve"> too. Psychologists expressed technical concerns in scientific venues (e.g., Arkes &amp; Tetlock, 2004; Blanton &amp; Jaccard, 2006), which </w:t>
      </w:r>
      <w:r w:rsidR="00B243BE">
        <w:rPr>
          <w:rFonts w:ascii="Times New Roman" w:hAnsi="Times New Roman" w:cs="Times New Roman"/>
        </w:rPr>
        <w:t>were then</w:t>
      </w:r>
      <w:r w:rsidRPr="005F79F3">
        <w:rPr>
          <w:rFonts w:ascii="Times New Roman" w:hAnsi="Times New Roman" w:cs="Times New Roman"/>
        </w:rPr>
        <w:t xml:space="preserve"> echoed in the </w:t>
      </w:r>
      <w:r w:rsidRPr="005F79F3">
        <w:rPr>
          <w:rFonts w:ascii="Times New Roman" w:hAnsi="Times New Roman" w:cs="Times New Roman"/>
        </w:rPr>
        <w:lastRenderedPageBreak/>
        <w:t>popular media. As early as 2008, New York Times columnist John Tierney reported on Hart Barton’s and others’ criticism of the IAT and other indirect measures (11/17/2008) as well as the already brewing tensions about implicit bias research.</w:t>
      </w:r>
      <w:r w:rsidR="00FC599F">
        <w:rPr>
          <w:rFonts w:ascii="Times New Roman" w:hAnsi="Times New Roman" w:cs="Times New Roman"/>
        </w:rPr>
        <w:t xml:space="preserve"> Critical reports about indirect measures of biases have also become more common</w:t>
      </w:r>
      <w:r w:rsidR="00FC599F" w:rsidRPr="005F79F3">
        <w:rPr>
          <w:rFonts w:ascii="Times New Roman" w:hAnsi="Times New Roman" w:cs="Times New Roman"/>
        </w:rPr>
        <w:t xml:space="preserve"> in recent years (</w:t>
      </w:r>
      <w:r w:rsidR="00FC599F" w:rsidRPr="001E289F">
        <w:rPr>
          <w:rFonts w:ascii="Times New Roman" w:hAnsi="Times New Roman" w:cs="Times New Roman"/>
        </w:rPr>
        <w:t>e.g., Bartlett, 2017; Singal, 2017</w:t>
      </w:r>
      <w:r w:rsidR="00CB3235">
        <w:rPr>
          <w:rFonts w:ascii="Times New Roman" w:hAnsi="Times New Roman" w:cs="Times New Roman"/>
        </w:rPr>
        <w:t>a</w:t>
      </w:r>
      <w:r w:rsidR="00FE4761">
        <w:rPr>
          <w:rFonts w:ascii="Times New Roman" w:hAnsi="Times New Roman" w:cs="Times New Roman"/>
        </w:rPr>
        <w:t>, b</w:t>
      </w:r>
      <w:r w:rsidR="00FC599F" w:rsidRPr="001E289F">
        <w:rPr>
          <w:rFonts w:ascii="Times New Roman" w:hAnsi="Times New Roman" w:cs="Times New Roman"/>
        </w:rPr>
        <w:t>), sometimes with a political slant (MacDonald, 2017)</w:t>
      </w:r>
    </w:p>
    <w:p w14:paraId="3ED8A67A" w14:textId="77777777" w:rsidR="005F79F3" w:rsidRDefault="005F79F3" w:rsidP="00DE536F">
      <w:pPr>
        <w:spacing w:line="480" w:lineRule="auto"/>
        <w:rPr>
          <w:rFonts w:ascii="Times New Roman" w:hAnsi="Times New Roman" w:cs="Times New Roman"/>
        </w:rPr>
      </w:pPr>
    </w:p>
    <w:p w14:paraId="7158CED7" w14:textId="06D1D36E" w:rsidR="006B76E1" w:rsidRDefault="00D05924" w:rsidP="00DE536F">
      <w:pPr>
        <w:spacing w:line="480" w:lineRule="auto"/>
        <w:rPr>
          <w:rFonts w:ascii="Times New Roman" w:hAnsi="Times New Roman" w:cs="Times New Roman"/>
        </w:rPr>
      </w:pPr>
      <w:r w:rsidRPr="00B554E7">
        <w:rPr>
          <w:rFonts w:ascii="Times New Roman" w:hAnsi="Times New Roman" w:cs="Times New Roman"/>
          <w:b/>
          <w:bCs/>
        </w:rPr>
        <w:t xml:space="preserve">2. The </w:t>
      </w:r>
      <w:r w:rsidR="0002557B" w:rsidRPr="00B554E7">
        <w:rPr>
          <w:rFonts w:ascii="Times New Roman" w:hAnsi="Times New Roman" w:cs="Times New Roman"/>
          <w:b/>
          <w:bCs/>
        </w:rPr>
        <w:t>Discrimina</w:t>
      </w:r>
      <w:r w:rsidR="00A804B6" w:rsidRPr="00B554E7">
        <w:rPr>
          <w:rFonts w:ascii="Times New Roman" w:hAnsi="Times New Roman" w:cs="Times New Roman"/>
          <w:b/>
          <w:bCs/>
        </w:rPr>
        <w:t>nt</w:t>
      </w:r>
      <w:r w:rsidRPr="00B554E7">
        <w:rPr>
          <w:rFonts w:ascii="Times New Roman" w:hAnsi="Times New Roman" w:cs="Times New Roman"/>
          <w:b/>
          <w:bCs/>
        </w:rPr>
        <w:t xml:space="preserve"> Validity of Indirect Measures</w:t>
      </w:r>
    </w:p>
    <w:p w14:paraId="554165BC" w14:textId="754CF613" w:rsidR="00A815E4" w:rsidRDefault="00A815E4" w:rsidP="00F536CB">
      <w:pPr>
        <w:spacing w:line="480" w:lineRule="auto"/>
        <w:rPr>
          <w:rFonts w:ascii="Times New Roman" w:hAnsi="Times New Roman" w:cs="Times New Roman"/>
        </w:rPr>
      </w:pPr>
      <w:r>
        <w:rPr>
          <w:rFonts w:ascii="Times New Roman" w:hAnsi="Times New Roman" w:cs="Times New Roman"/>
        </w:rPr>
        <w:t xml:space="preserve">As noted above, indirect measures can be understood as measuring a distinct type of attitudes, viz. implicit attitudes, or as a different way of measuring a single construct, attitudes. The former interpretation, which reifies indirect measures, </w:t>
      </w:r>
      <w:r w:rsidR="00120291">
        <w:rPr>
          <w:rFonts w:ascii="Times New Roman" w:hAnsi="Times New Roman" w:cs="Times New Roman"/>
        </w:rPr>
        <w:t>has received the most attention among academics and outside academia. Th</w:t>
      </w:r>
      <w:r w:rsidR="00A804B6">
        <w:rPr>
          <w:rFonts w:ascii="Times New Roman" w:hAnsi="Times New Roman" w:cs="Times New Roman"/>
        </w:rPr>
        <w:t>is</w:t>
      </w:r>
      <w:r w:rsidR="00120291">
        <w:rPr>
          <w:rFonts w:ascii="Times New Roman" w:hAnsi="Times New Roman" w:cs="Times New Roman"/>
        </w:rPr>
        <w:t xml:space="preserve"> dual-attitude interpretation of indirect measures is </w:t>
      </w:r>
      <w:r w:rsidR="009C1F99" w:rsidRPr="009C1F99">
        <w:rPr>
          <w:rFonts w:ascii="Times New Roman" w:hAnsi="Times New Roman" w:cs="Times New Roman"/>
        </w:rPr>
        <w:t xml:space="preserve">justified by two </w:t>
      </w:r>
      <w:r w:rsidR="00A804B6">
        <w:rPr>
          <w:rFonts w:ascii="Times New Roman" w:hAnsi="Times New Roman" w:cs="Times New Roman"/>
        </w:rPr>
        <w:t>main</w:t>
      </w:r>
      <w:r w:rsidR="00120291">
        <w:rPr>
          <w:rFonts w:ascii="Times New Roman" w:hAnsi="Times New Roman" w:cs="Times New Roman"/>
        </w:rPr>
        <w:t xml:space="preserve"> considerations.</w:t>
      </w:r>
      <w:r w:rsidR="00A804B6">
        <w:rPr>
          <w:rFonts w:ascii="Times New Roman" w:hAnsi="Times New Roman" w:cs="Times New Roman"/>
        </w:rPr>
        <w:t xml:space="preserve"> First, </w:t>
      </w:r>
      <w:r w:rsidR="00FD6FE3">
        <w:rPr>
          <w:rFonts w:ascii="Times New Roman" w:hAnsi="Times New Roman" w:cs="Times New Roman"/>
        </w:rPr>
        <w:t xml:space="preserve">direct </w:t>
      </w:r>
      <w:r w:rsidR="00A804B6">
        <w:rPr>
          <w:rFonts w:ascii="Times New Roman" w:hAnsi="Times New Roman" w:cs="Times New Roman"/>
        </w:rPr>
        <w:t xml:space="preserve">and </w:t>
      </w:r>
      <w:r w:rsidR="00FD6FE3">
        <w:rPr>
          <w:rFonts w:ascii="Times New Roman" w:hAnsi="Times New Roman" w:cs="Times New Roman"/>
        </w:rPr>
        <w:t xml:space="preserve">indirect </w:t>
      </w:r>
      <w:r w:rsidR="00A804B6">
        <w:rPr>
          <w:rFonts w:ascii="Times New Roman" w:hAnsi="Times New Roman" w:cs="Times New Roman"/>
        </w:rPr>
        <w:t>measures</w:t>
      </w:r>
      <w:r w:rsidR="00FD6FE3">
        <w:rPr>
          <w:rFonts w:ascii="Times New Roman" w:hAnsi="Times New Roman" w:cs="Times New Roman"/>
        </w:rPr>
        <w:t xml:space="preserve"> of attitudes</w:t>
      </w:r>
      <w:r w:rsidR="00A804B6">
        <w:rPr>
          <w:rFonts w:ascii="Times New Roman" w:hAnsi="Times New Roman" w:cs="Times New Roman"/>
        </w:rPr>
        <w:t xml:space="preserve"> </w:t>
      </w:r>
      <w:r w:rsidR="00AE6F16">
        <w:rPr>
          <w:rFonts w:ascii="Times New Roman" w:hAnsi="Times New Roman" w:cs="Times New Roman"/>
        </w:rPr>
        <w:t xml:space="preserve">often, though not always, </w:t>
      </w:r>
      <w:r w:rsidR="00A804B6">
        <w:rPr>
          <w:rFonts w:ascii="Times New Roman" w:hAnsi="Times New Roman" w:cs="Times New Roman"/>
        </w:rPr>
        <w:t xml:space="preserve">correlate </w:t>
      </w:r>
      <w:r w:rsidR="00FD6FE3">
        <w:rPr>
          <w:rFonts w:ascii="Times New Roman" w:hAnsi="Times New Roman" w:cs="Times New Roman"/>
        </w:rPr>
        <w:t>poorly</w:t>
      </w:r>
      <w:r w:rsidR="00A804B6">
        <w:rPr>
          <w:rFonts w:ascii="Times New Roman" w:hAnsi="Times New Roman" w:cs="Times New Roman"/>
        </w:rPr>
        <w:t xml:space="preserve"> with one another</w:t>
      </w:r>
      <w:r w:rsidR="0007215D">
        <w:rPr>
          <w:rFonts w:ascii="Times New Roman" w:hAnsi="Times New Roman" w:cs="Times New Roman"/>
        </w:rPr>
        <w:t xml:space="preserve"> (e.g., Greenwald et al., 1998; </w:t>
      </w:r>
      <w:r w:rsidR="0007215D" w:rsidRPr="00F34F75">
        <w:rPr>
          <w:rFonts w:ascii="Times New Roman" w:hAnsi="Times New Roman" w:cs="Times New Roman"/>
        </w:rPr>
        <w:t>Greenwald &amp; Farnham, 2000; Izuma et al.,</w:t>
      </w:r>
      <w:r w:rsidR="0007215D">
        <w:rPr>
          <w:rFonts w:ascii="Times New Roman" w:hAnsi="Times New Roman" w:cs="Times New Roman"/>
        </w:rPr>
        <w:t xml:space="preserve"> </w:t>
      </w:r>
      <w:r w:rsidR="0007215D" w:rsidRPr="00F34F75">
        <w:rPr>
          <w:rFonts w:ascii="Times New Roman" w:hAnsi="Times New Roman" w:cs="Times New Roman"/>
        </w:rPr>
        <w:t>2018</w:t>
      </w:r>
      <w:r w:rsidR="00A14B74">
        <w:rPr>
          <w:rFonts w:ascii="Times New Roman" w:hAnsi="Times New Roman" w:cs="Times New Roman"/>
        </w:rPr>
        <w:t>; Buttrick et al., 2020</w:t>
      </w:r>
      <w:r w:rsidR="0007215D">
        <w:rPr>
          <w:rFonts w:ascii="Times New Roman" w:hAnsi="Times New Roman" w:cs="Times New Roman"/>
        </w:rPr>
        <w:t>)</w:t>
      </w:r>
      <w:r w:rsidR="00A804B6">
        <w:rPr>
          <w:rFonts w:ascii="Times New Roman" w:hAnsi="Times New Roman" w:cs="Times New Roman"/>
        </w:rPr>
        <w:t xml:space="preserve">, a phenomenon </w:t>
      </w:r>
      <w:r w:rsidR="00FD6FE3">
        <w:rPr>
          <w:rFonts w:ascii="Times New Roman" w:hAnsi="Times New Roman" w:cs="Times New Roman"/>
        </w:rPr>
        <w:t>illustrated</w:t>
      </w:r>
      <w:r w:rsidR="00A804B6">
        <w:rPr>
          <w:rFonts w:ascii="Times New Roman" w:hAnsi="Times New Roman" w:cs="Times New Roman"/>
        </w:rPr>
        <w:t xml:space="preserve"> by the frequently described self-conscious liberal who nonetheless displays racist and sexist behavior (e.g., Kristoff, </w:t>
      </w:r>
      <w:r w:rsidR="00EC7C41">
        <w:rPr>
          <w:rFonts w:ascii="Times New Roman" w:hAnsi="Times New Roman" w:cs="Times New Roman"/>
        </w:rPr>
        <w:t>1995</w:t>
      </w:r>
      <w:r w:rsidR="005973C3">
        <w:rPr>
          <w:rFonts w:ascii="Times New Roman" w:hAnsi="Times New Roman" w:cs="Times New Roman"/>
        </w:rPr>
        <w:t>; Greenwald &amp; Banaji, 2017, 866</w:t>
      </w:r>
      <w:r w:rsidR="00A804B6">
        <w:rPr>
          <w:rFonts w:ascii="Times New Roman" w:hAnsi="Times New Roman" w:cs="Times New Roman"/>
        </w:rPr>
        <w:t>).</w:t>
      </w:r>
      <w:r w:rsidR="0007215D">
        <w:rPr>
          <w:rFonts w:ascii="Times New Roman" w:hAnsi="Times New Roman" w:cs="Times New Roman"/>
        </w:rPr>
        <w:t xml:space="preserve"> Greenwald and colleagues (1998) put the point as follows (1470): “</w:t>
      </w:r>
      <w:r w:rsidR="0007215D" w:rsidRPr="0007215D">
        <w:rPr>
          <w:rFonts w:ascii="Times New Roman" w:hAnsi="Times New Roman" w:cs="Times New Roman"/>
        </w:rPr>
        <w:t>This conceptual divergence between the</w:t>
      </w:r>
      <w:r w:rsidR="0007215D">
        <w:rPr>
          <w:rFonts w:ascii="Times New Roman" w:hAnsi="Times New Roman" w:cs="Times New Roman"/>
        </w:rPr>
        <w:t xml:space="preserve"> </w:t>
      </w:r>
      <w:r w:rsidR="0007215D" w:rsidRPr="0007215D">
        <w:rPr>
          <w:rFonts w:ascii="Times New Roman" w:hAnsi="Times New Roman" w:cs="Times New Roman"/>
        </w:rPr>
        <w:t>implicit and explicit measures is of course expected</w:t>
      </w:r>
      <w:r w:rsidR="0007215D">
        <w:rPr>
          <w:rFonts w:ascii="Times New Roman" w:hAnsi="Times New Roman" w:cs="Times New Roman"/>
        </w:rPr>
        <w:t xml:space="preserve"> </w:t>
      </w:r>
      <w:r w:rsidR="0007215D" w:rsidRPr="0007215D">
        <w:rPr>
          <w:rFonts w:ascii="Times New Roman" w:hAnsi="Times New Roman" w:cs="Times New Roman"/>
        </w:rPr>
        <w:t>from theorization about implicit social cognition</w:t>
      </w:r>
      <w:r w:rsidR="0007215D">
        <w:rPr>
          <w:rFonts w:ascii="Times New Roman" w:hAnsi="Times New Roman" w:cs="Times New Roman"/>
        </w:rPr>
        <w:t>.</w:t>
      </w:r>
      <w:r w:rsidR="0007215D" w:rsidRPr="0007215D">
        <w:rPr>
          <w:rFonts w:ascii="Times New Roman" w:hAnsi="Times New Roman" w:cs="Times New Roman"/>
        </w:rPr>
        <w:t>”</w:t>
      </w:r>
      <w:r w:rsidR="00120291">
        <w:rPr>
          <w:rFonts w:ascii="Times New Roman" w:hAnsi="Times New Roman" w:cs="Times New Roman"/>
        </w:rPr>
        <w:t xml:space="preserve"> </w:t>
      </w:r>
      <w:r w:rsidR="00A804B6">
        <w:rPr>
          <w:rFonts w:ascii="Times New Roman" w:hAnsi="Times New Roman" w:cs="Times New Roman"/>
        </w:rPr>
        <w:t>Second,</w:t>
      </w:r>
      <w:r w:rsidR="00E85B74">
        <w:rPr>
          <w:rFonts w:ascii="Times New Roman" w:hAnsi="Times New Roman" w:cs="Times New Roman"/>
        </w:rPr>
        <w:t xml:space="preserve"> indirect measures of attitudes have predictive validity above and beyond direct measures</w:t>
      </w:r>
      <w:r w:rsidR="00F536CB">
        <w:rPr>
          <w:rFonts w:ascii="Times New Roman" w:hAnsi="Times New Roman" w:cs="Times New Roman"/>
        </w:rPr>
        <w:t xml:space="preserve"> (incremental predictive validity)</w:t>
      </w:r>
      <w:r w:rsidR="00E85B74">
        <w:rPr>
          <w:rFonts w:ascii="Times New Roman" w:hAnsi="Times New Roman" w:cs="Times New Roman"/>
        </w:rPr>
        <w:t>: They still correlate with the criteria once correlations between criteria and direct measures are partialled out (</w:t>
      </w:r>
      <w:r w:rsidR="00F536CB">
        <w:rPr>
          <w:rFonts w:ascii="Times New Roman" w:hAnsi="Times New Roman" w:cs="Times New Roman"/>
        </w:rPr>
        <w:t xml:space="preserve">e.g., </w:t>
      </w:r>
      <w:r w:rsidR="00F536CB" w:rsidRPr="00F536CB">
        <w:rPr>
          <w:rFonts w:ascii="Times New Roman" w:hAnsi="Times New Roman" w:cs="Times New Roman"/>
        </w:rPr>
        <w:t>Greenwald, Smith, Sriram, Bar-Anan,</w:t>
      </w:r>
      <w:r w:rsidR="00F536CB">
        <w:rPr>
          <w:rFonts w:ascii="Times New Roman" w:hAnsi="Times New Roman" w:cs="Times New Roman"/>
        </w:rPr>
        <w:t xml:space="preserve"> </w:t>
      </w:r>
      <w:r w:rsidR="00720F85">
        <w:rPr>
          <w:rFonts w:ascii="Times New Roman" w:hAnsi="Times New Roman" w:cs="Times New Roman"/>
        </w:rPr>
        <w:t>&amp;</w:t>
      </w:r>
      <w:r w:rsidR="00F536CB" w:rsidRPr="00F536CB">
        <w:rPr>
          <w:rFonts w:ascii="Times New Roman" w:hAnsi="Times New Roman" w:cs="Times New Roman"/>
        </w:rPr>
        <w:t xml:space="preserve"> Nosek</w:t>
      </w:r>
      <w:r w:rsidR="00F536CB">
        <w:rPr>
          <w:rFonts w:ascii="Times New Roman" w:hAnsi="Times New Roman" w:cs="Times New Roman"/>
        </w:rPr>
        <w:t>,</w:t>
      </w:r>
      <w:r w:rsidR="00F536CB" w:rsidRPr="00F536CB">
        <w:rPr>
          <w:rFonts w:ascii="Times New Roman" w:hAnsi="Times New Roman" w:cs="Times New Roman"/>
        </w:rPr>
        <w:t xml:space="preserve"> 2009</w:t>
      </w:r>
      <w:r w:rsidR="00E85B74">
        <w:rPr>
          <w:rFonts w:ascii="Times New Roman" w:hAnsi="Times New Roman" w:cs="Times New Roman"/>
        </w:rPr>
        <w:t xml:space="preserve">). In addition, </w:t>
      </w:r>
      <w:r w:rsidR="00AE6F16">
        <w:rPr>
          <w:rFonts w:ascii="Times New Roman" w:hAnsi="Times New Roman" w:cs="Times New Roman"/>
        </w:rPr>
        <w:t>Nosek and Smyth (2007</w:t>
      </w:r>
      <w:r w:rsidR="00AE6F16" w:rsidRPr="00451AF5">
        <w:rPr>
          <w:rFonts w:ascii="Times New Roman" w:hAnsi="Times New Roman" w:cs="Times New Roman"/>
        </w:rPr>
        <w:t>)</w:t>
      </w:r>
      <w:r w:rsidR="00E85B74" w:rsidRPr="00451AF5">
        <w:rPr>
          <w:rFonts w:ascii="Times New Roman" w:hAnsi="Times New Roman" w:cs="Times New Roman"/>
        </w:rPr>
        <w:t xml:space="preserve"> </w:t>
      </w:r>
      <w:r w:rsidR="00AE6F16" w:rsidRPr="00451AF5">
        <w:rPr>
          <w:rFonts w:ascii="Times New Roman" w:hAnsi="Times New Roman" w:cs="Times New Roman"/>
        </w:rPr>
        <w:t>argued</w:t>
      </w:r>
      <w:r w:rsidR="00E85B74" w:rsidRPr="00451AF5">
        <w:rPr>
          <w:rFonts w:ascii="Times New Roman" w:hAnsi="Times New Roman" w:cs="Times New Roman"/>
        </w:rPr>
        <w:t xml:space="preserve"> that</w:t>
      </w:r>
      <w:r w:rsidR="00451AF5" w:rsidRPr="00451AF5">
        <w:rPr>
          <w:rFonts w:ascii="Times New Roman" w:hAnsi="Times New Roman" w:cs="Times New Roman"/>
        </w:rPr>
        <w:t xml:space="preserve"> across domains</w:t>
      </w:r>
      <w:r w:rsidR="00E85B74" w:rsidRPr="00451AF5">
        <w:rPr>
          <w:rFonts w:ascii="Times New Roman" w:hAnsi="Times New Roman" w:cs="Times New Roman"/>
        </w:rPr>
        <w:t xml:space="preserve"> </w:t>
      </w:r>
      <w:r w:rsidR="00451AF5" w:rsidRPr="00451AF5">
        <w:rPr>
          <w:rFonts w:ascii="Times New Roman" w:hAnsi="Times New Roman" w:cs="Times New Roman"/>
        </w:rPr>
        <w:t>a</w:t>
      </w:r>
      <w:r w:rsidR="00451AF5">
        <w:rPr>
          <w:rFonts w:ascii="Times New Roman" w:hAnsi="Times New Roman" w:cs="Times New Roman"/>
        </w:rPr>
        <w:t xml:space="preserve"> two-factor model fit data better than single</w:t>
      </w:r>
      <w:r w:rsidR="00720F85">
        <w:rPr>
          <w:rFonts w:ascii="Times New Roman" w:hAnsi="Times New Roman" w:cs="Times New Roman"/>
        </w:rPr>
        <w:t>-</w:t>
      </w:r>
      <w:r w:rsidR="00451AF5">
        <w:rPr>
          <w:rFonts w:ascii="Times New Roman" w:hAnsi="Times New Roman" w:cs="Times New Roman"/>
        </w:rPr>
        <w:t>factor model</w:t>
      </w:r>
      <w:r w:rsidR="00A14B74">
        <w:rPr>
          <w:rFonts w:ascii="Times New Roman" w:hAnsi="Times New Roman" w:cs="Times New Roman"/>
        </w:rPr>
        <w:t xml:space="preserve"> (see also Bar-Anan &amp; Vianello, 2018)</w:t>
      </w:r>
      <w:r w:rsidR="00E85B74">
        <w:rPr>
          <w:rFonts w:ascii="Times New Roman" w:hAnsi="Times New Roman" w:cs="Times New Roman"/>
        </w:rPr>
        <w:t xml:space="preserve">. </w:t>
      </w:r>
    </w:p>
    <w:p w14:paraId="5236D937" w14:textId="4FC95814" w:rsidR="004D1780" w:rsidRDefault="00E85B74" w:rsidP="00AF7B91">
      <w:pPr>
        <w:spacing w:line="480" w:lineRule="auto"/>
        <w:ind w:firstLine="720"/>
        <w:rPr>
          <w:rFonts w:ascii="Times New Roman" w:hAnsi="Times New Roman" w:cs="Times New Roman"/>
        </w:rPr>
      </w:pPr>
      <w:r>
        <w:rPr>
          <w:rFonts w:ascii="Times New Roman" w:hAnsi="Times New Roman" w:cs="Times New Roman"/>
        </w:rPr>
        <w:lastRenderedPageBreak/>
        <w:t>Surprisingly, however,</w:t>
      </w:r>
      <w:r w:rsidR="00A815E4">
        <w:rPr>
          <w:rFonts w:ascii="Times New Roman" w:hAnsi="Times New Roman" w:cs="Times New Roman"/>
        </w:rPr>
        <w:t xml:space="preserve"> </w:t>
      </w:r>
      <w:r w:rsidR="00A815E4" w:rsidRPr="00AE6F16">
        <w:rPr>
          <w:rFonts w:ascii="Times New Roman" w:hAnsi="Times New Roman" w:cs="Times New Roman"/>
          <w:i/>
          <w:iCs/>
        </w:rPr>
        <w:t>30 years</w:t>
      </w:r>
      <w:r w:rsidR="00A815E4">
        <w:rPr>
          <w:rFonts w:ascii="Times New Roman" w:hAnsi="Times New Roman" w:cs="Times New Roman"/>
        </w:rPr>
        <w:t xml:space="preserve"> after the implicit revolution, the question is not settled. </w:t>
      </w:r>
      <w:r w:rsidR="00A804B6">
        <w:rPr>
          <w:rFonts w:ascii="Times New Roman" w:hAnsi="Times New Roman" w:cs="Times New Roman"/>
        </w:rPr>
        <w:t>Schimmack (</w:t>
      </w:r>
      <w:r w:rsidR="00717C41">
        <w:rPr>
          <w:rFonts w:ascii="Times New Roman" w:hAnsi="Times New Roman" w:cs="Times New Roman"/>
        </w:rPr>
        <w:t>2021</w:t>
      </w:r>
      <w:r w:rsidR="00A804B6">
        <w:rPr>
          <w:rFonts w:ascii="Times New Roman" w:hAnsi="Times New Roman" w:cs="Times New Roman"/>
        </w:rPr>
        <w:t>) has recently challenge</w:t>
      </w:r>
      <w:r w:rsidR="00720F85">
        <w:rPr>
          <w:rFonts w:ascii="Times New Roman" w:hAnsi="Times New Roman" w:cs="Times New Roman"/>
        </w:rPr>
        <w:t>d</w:t>
      </w:r>
      <w:r w:rsidR="00A804B6">
        <w:rPr>
          <w:rFonts w:ascii="Times New Roman" w:hAnsi="Times New Roman" w:cs="Times New Roman"/>
        </w:rPr>
        <w:t xml:space="preserve"> the dual-attitude interpretation of </w:t>
      </w:r>
      <w:r w:rsidR="00A12E2F">
        <w:rPr>
          <w:rFonts w:ascii="Times New Roman" w:hAnsi="Times New Roman" w:cs="Times New Roman"/>
        </w:rPr>
        <w:t>the IAT</w:t>
      </w:r>
      <w:r w:rsidR="00AE6F16">
        <w:rPr>
          <w:rFonts w:ascii="Times New Roman" w:hAnsi="Times New Roman" w:cs="Times New Roman"/>
        </w:rPr>
        <w:t>.</w:t>
      </w:r>
      <w:r w:rsidR="00A804B6">
        <w:rPr>
          <w:rFonts w:ascii="Times New Roman" w:hAnsi="Times New Roman" w:cs="Times New Roman"/>
        </w:rPr>
        <w:t xml:space="preserve"> Low correlation</w:t>
      </w:r>
      <w:r w:rsidR="00CE3F9E">
        <w:rPr>
          <w:rFonts w:ascii="Times New Roman" w:hAnsi="Times New Roman" w:cs="Times New Roman"/>
        </w:rPr>
        <w:t>s</w:t>
      </w:r>
      <w:r w:rsidR="00A804B6">
        <w:rPr>
          <w:rFonts w:ascii="Times New Roman" w:hAnsi="Times New Roman" w:cs="Times New Roman"/>
        </w:rPr>
        <w:t xml:space="preserve"> between direct and indirect measures </w:t>
      </w:r>
      <w:r w:rsidR="00A12E2F">
        <w:rPr>
          <w:rFonts w:ascii="Times New Roman" w:hAnsi="Times New Roman" w:cs="Times New Roman"/>
        </w:rPr>
        <w:t>provide little</w:t>
      </w:r>
      <w:r w:rsidR="00A804B6">
        <w:rPr>
          <w:rFonts w:ascii="Times New Roman" w:hAnsi="Times New Roman" w:cs="Times New Roman"/>
        </w:rPr>
        <w:t xml:space="preserve"> evidence </w:t>
      </w:r>
      <w:r w:rsidR="00A12E2F">
        <w:rPr>
          <w:rFonts w:ascii="Times New Roman" w:hAnsi="Times New Roman" w:cs="Times New Roman"/>
        </w:rPr>
        <w:t xml:space="preserve">that they measure different constructs since </w:t>
      </w:r>
      <w:r w:rsidR="00CE3F9E">
        <w:rPr>
          <w:rFonts w:ascii="Times New Roman" w:hAnsi="Times New Roman" w:cs="Times New Roman"/>
        </w:rPr>
        <w:t>such correlations</w:t>
      </w:r>
      <w:r w:rsidR="00A12E2F">
        <w:rPr>
          <w:rFonts w:ascii="Times New Roman" w:hAnsi="Times New Roman" w:cs="Times New Roman"/>
        </w:rPr>
        <w:t xml:space="preserve"> can merely result from </w:t>
      </w:r>
      <w:r w:rsidR="0007215D">
        <w:rPr>
          <w:rFonts w:ascii="Times New Roman" w:hAnsi="Times New Roman" w:cs="Times New Roman"/>
        </w:rPr>
        <w:t>either measure</w:t>
      </w:r>
      <w:r w:rsidR="00720F85">
        <w:rPr>
          <w:rFonts w:ascii="Times New Roman" w:hAnsi="Times New Roman" w:cs="Times New Roman"/>
        </w:rPr>
        <w:t>s</w:t>
      </w:r>
      <w:r w:rsidR="0007215D">
        <w:rPr>
          <w:rFonts w:ascii="Times New Roman" w:hAnsi="Times New Roman" w:cs="Times New Roman"/>
        </w:rPr>
        <w:t>’</w:t>
      </w:r>
      <w:r w:rsidR="00A12E2F">
        <w:rPr>
          <w:rFonts w:ascii="Times New Roman" w:hAnsi="Times New Roman" w:cs="Times New Roman"/>
        </w:rPr>
        <w:t xml:space="preserve"> low reliability</w:t>
      </w:r>
      <w:r w:rsidR="0007215D">
        <w:rPr>
          <w:rFonts w:ascii="Times New Roman" w:hAnsi="Times New Roman" w:cs="Times New Roman"/>
        </w:rPr>
        <w:t xml:space="preserve"> or low validity, not from the</w:t>
      </w:r>
      <w:r w:rsidR="005529AF">
        <w:rPr>
          <w:rFonts w:ascii="Times New Roman" w:hAnsi="Times New Roman" w:cs="Times New Roman"/>
        </w:rPr>
        <w:t>m</w:t>
      </w:r>
      <w:r w:rsidR="0007215D">
        <w:rPr>
          <w:rFonts w:ascii="Times New Roman" w:hAnsi="Times New Roman" w:cs="Times New Roman"/>
        </w:rPr>
        <w:t xml:space="preserve"> measuring different constructs</w:t>
      </w:r>
      <w:r w:rsidR="00C424DF">
        <w:rPr>
          <w:rFonts w:ascii="Times New Roman" w:hAnsi="Times New Roman" w:cs="Times New Roman"/>
        </w:rPr>
        <w:t xml:space="preserve"> (see also Dang, King, </w:t>
      </w:r>
      <w:r w:rsidR="00720F85">
        <w:rPr>
          <w:rFonts w:ascii="Times New Roman" w:hAnsi="Times New Roman" w:cs="Times New Roman"/>
        </w:rPr>
        <w:t>&amp;</w:t>
      </w:r>
      <w:r w:rsidR="00C424DF">
        <w:rPr>
          <w:rFonts w:ascii="Times New Roman" w:hAnsi="Times New Roman" w:cs="Times New Roman"/>
        </w:rPr>
        <w:t xml:space="preserve"> Inzlicht, 2020)</w:t>
      </w:r>
      <w:r w:rsidR="00EB6717">
        <w:rPr>
          <w:rFonts w:ascii="Times New Roman" w:hAnsi="Times New Roman" w:cs="Times New Roman"/>
        </w:rPr>
        <w:t>, or from having low correspondence, that is from being directed at different objects (e.g., Payne et al., 2008; Gawronski, 2019)</w:t>
      </w:r>
      <w:r w:rsidR="00C424DF">
        <w:rPr>
          <w:rFonts w:ascii="Times New Roman" w:hAnsi="Times New Roman" w:cs="Times New Roman"/>
        </w:rPr>
        <w:t>.</w:t>
      </w:r>
      <w:r w:rsidR="006E7751">
        <w:rPr>
          <w:rStyle w:val="FootnoteReference"/>
          <w:rFonts w:ascii="Times New Roman" w:hAnsi="Times New Roman" w:cs="Times New Roman"/>
        </w:rPr>
        <w:footnoteReference w:id="6"/>
      </w:r>
      <w:r w:rsidR="00C94A18">
        <w:rPr>
          <w:rFonts w:ascii="Times New Roman" w:hAnsi="Times New Roman" w:cs="Times New Roman"/>
        </w:rPr>
        <w:t xml:space="preserve"> </w:t>
      </w:r>
      <w:r w:rsidR="004D1780">
        <w:rPr>
          <w:rFonts w:ascii="Times New Roman" w:hAnsi="Times New Roman" w:cs="Times New Roman"/>
        </w:rPr>
        <w:t>What's more, Schimmack’s reanalysis of existing data sets suggests that indirect and direct measures’ factors are very highly correlated—providing no evidence for the reality of two distinct constructs—and that indirect measures have reasonable validity for some objects (such as political preferences), at best modest validity for some objects (e.g., race), and no validity for others (self-concept).</w:t>
      </w:r>
    </w:p>
    <w:p w14:paraId="39378AD5" w14:textId="533E7727" w:rsidR="00D77E4F" w:rsidRDefault="00C94A18" w:rsidP="00AF7B91">
      <w:pPr>
        <w:spacing w:line="480" w:lineRule="auto"/>
        <w:ind w:firstLine="720"/>
        <w:rPr>
          <w:rFonts w:ascii="Times New Roman" w:hAnsi="Times New Roman" w:cs="Times New Roman"/>
        </w:rPr>
      </w:pPr>
      <w:r>
        <w:rPr>
          <w:rFonts w:ascii="Times New Roman" w:hAnsi="Times New Roman" w:cs="Times New Roman"/>
        </w:rPr>
        <w:t>Incremental validity can</w:t>
      </w:r>
      <w:r w:rsidR="004D1780">
        <w:rPr>
          <w:rFonts w:ascii="Times New Roman" w:hAnsi="Times New Roman" w:cs="Times New Roman"/>
        </w:rPr>
        <w:t xml:space="preserve"> itself</w:t>
      </w:r>
      <w:r w:rsidR="00AF7B91">
        <w:rPr>
          <w:rFonts w:ascii="Times New Roman" w:hAnsi="Times New Roman" w:cs="Times New Roman"/>
        </w:rPr>
        <w:t xml:space="preserve"> </w:t>
      </w:r>
      <w:r>
        <w:rPr>
          <w:rFonts w:ascii="Times New Roman" w:hAnsi="Times New Roman" w:cs="Times New Roman"/>
        </w:rPr>
        <w:t>be due to measurement error</w:t>
      </w:r>
      <w:r w:rsidR="0043439A">
        <w:rPr>
          <w:rFonts w:ascii="Times New Roman" w:hAnsi="Times New Roman" w:cs="Times New Roman"/>
        </w:rPr>
        <w:t xml:space="preserve"> (Schimmack, </w:t>
      </w:r>
      <w:r w:rsidR="000B773A">
        <w:rPr>
          <w:rFonts w:ascii="Times New Roman" w:hAnsi="Times New Roman" w:cs="Times New Roman"/>
        </w:rPr>
        <w:t>2021</w:t>
      </w:r>
      <w:r w:rsidR="0043439A">
        <w:rPr>
          <w:rFonts w:ascii="Times New Roman" w:hAnsi="Times New Roman" w:cs="Times New Roman"/>
        </w:rPr>
        <w:t>)</w:t>
      </w:r>
      <w:r w:rsidR="00AF7B91">
        <w:rPr>
          <w:rFonts w:ascii="Times New Roman" w:hAnsi="Times New Roman" w:cs="Times New Roman"/>
        </w:rPr>
        <w:t>, which was not taken into account in the earlier metaanalyses of the predictive validity of indirect measures (</w:t>
      </w:r>
      <w:r w:rsidR="00AF7B91" w:rsidRPr="00AF7B91">
        <w:rPr>
          <w:rFonts w:ascii="Times New Roman" w:hAnsi="Times New Roman" w:cs="Times New Roman"/>
        </w:rPr>
        <w:t>Greenwald, Poehlman, Uhlmann,</w:t>
      </w:r>
      <w:r w:rsidR="00AF7B91">
        <w:rPr>
          <w:rFonts w:ascii="Times New Roman" w:hAnsi="Times New Roman" w:cs="Times New Roman"/>
        </w:rPr>
        <w:t xml:space="preserve"> </w:t>
      </w:r>
      <w:r w:rsidR="00AF7B91" w:rsidRPr="00AF7B91">
        <w:rPr>
          <w:rFonts w:ascii="Times New Roman" w:hAnsi="Times New Roman" w:cs="Times New Roman"/>
        </w:rPr>
        <w:t>&amp; Banaji, 2009; Oswald,</w:t>
      </w:r>
      <w:r w:rsidR="00AF7B91">
        <w:rPr>
          <w:rFonts w:ascii="Times New Roman" w:hAnsi="Times New Roman" w:cs="Times New Roman"/>
        </w:rPr>
        <w:t xml:space="preserve"> </w:t>
      </w:r>
      <w:r w:rsidR="00AF7B91" w:rsidRPr="00AF7B91">
        <w:rPr>
          <w:rFonts w:ascii="Times New Roman" w:hAnsi="Times New Roman" w:cs="Times New Roman"/>
        </w:rPr>
        <w:t>Mitchell, Blanton, Jaccard, &amp; Tetlock, 2013</w:t>
      </w:r>
      <w:r w:rsidR="00AF7B91">
        <w:rPr>
          <w:rFonts w:ascii="Times New Roman" w:hAnsi="Times New Roman" w:cs="Times New Roman"/>
        </w:rPr>
        <w:t xml:space="preserve">; but see more recently </w:t>
      </w:r>
      <w:r w:rsidR="00AF7B91" w:rsidRPr="00AF7B91">
        <w:rPr>
          <w:rFonts w:ascii="Times New Roman" w:hAnsi="Times New Roman" w:cs="Times New Roman"/>
        </w:rPr>
        <w:t>Kurdi et al., 2019</w:t>
      </w:r>
      <w:r w:rsidR="00AF7B91">
        <w:rPr>
          <w:rFonts w:ascii="Times New Roman" w:hAnsi="Times New Roman" w:cs="Times New Roman"/>
        </w:rPr>
        <w:t>)</w:t>
      </w:r>
      <w:r>
        <w:rPr>
          <w:rFonts w:ascii="Times New Roman" w:hAnsi="Times New Roman" w:cs="Times New Roman"/>
        </w:rPr>
        <w:t>.</w:t>
      </w:r>
      <w:r w:rsidR="00A12E2F">
        <w:rPr>
          <w:rFonts w:ascii="Times New Roman" w:hAnsi="Times New Roman" w:cs="Times New Roman"/>
        </w:rPr>
        <w:t xml:space="preserve"> </w:t>
      </w:r>
      <w:r w:rsidR="004D1780">
        <w:rPr>
          <w:rFonts w:ascii="Times New Roman" w:hAnsi="Times New Roman" w:cs="Times New Roman"/>
        </w:rPr>
        <w:t>What’s more</w:t>
      </w:r>
      <w:r w:rsidR="006F2520">
        <w:rPr>
          <w:rFonts w:ascii="Times New Roman" w:hAnsi="Times New Roman" w:cs="Times New Roman"/>
        </w:rPr>
        <w:t xml:space="preserve">, in contrast to previous studies, </w:t>
      </w:r>
      <w:r w:rsidR="00AC6BCA">
        <w:rPr>
          <w:rFonts w:ascii="Times New Roman" w:hAnsi="Times New Roman" w:cs="Times New Roman"/>
        </w:rPr>
        <w:t>Schimmack found no</w:t>
      </w:r>
      <w:r w:rsidR="006F2520">
        <w:rPr>
          <w:rFonts w:ascii="Times New Roman" w:hAnsi="Times New Roman" w:cs="Times New Roman"/>
        </w:rPr>
        <w:t xml:space="preserve"> evidence </w:t>
      </w:r>
      <w:r w:rsidR="00AC6BCA">
        <w:rPr>
          <w:rFonts w:ascii="Times New Roman" w:hAnsi="Times New Roman" w:cs="Times New Roman"/>
        </w:rPr>
        <w:t>for</w:t>
      </w:r>
      <w:r w:rsidR="006F2520">
        <w:rPr>
          <w:rFonts w:ascii="Times New Roman" w:hAnsi="Times New Roman" w:cs="Times New Roman"/>
        </w:rPr>
        <w:t xml:space="preserve"> </w:t>
      </w:r>
      <w:r w:rsidR="00730D15">
        <w:rPr>
          <w:rFonts w:ascii="Times New Roman" w:hAnsi="Times New Roman" w:cs="Times New Roman"/>
        </w:rPr>
        <w:t xml:space="preserve">the </w:t>
      </w:r>
      <w:r w:rsidR="006F2520">
        <w:rPr>
          <w:rFonts w:ascii="Times New Roman" w:hAnsi="Times New Roman" w:cs="Times New Roman"/>
        </w:rPr>
        <w:t>incremental validity of indirect measures</w:t>
      </w:r>
      <w:r w:rsidR="002E2219">
        <w:rPr>
          <w:rFonts w:ascii="Times New Roman" w:hAnsi="Times New Roman" w:cs="Times New Roman"/>
        </w:rPr>
        <w:t xml:space="preserve"> related to race</w:t>
      </w:r>
      <w:r w:rsidR="00AC6BCA">
        <w:rPr>
          <w:rFonts w:ascii="Times New Roman" w:hAnsi="Times New Roman" w:cs="Times New Roman"/>
        </w:rPr>
        <w:t xml:space="preserve"> at the individual level</w:t>
      </w:r>
      <w:r w:rsidR="006F2520">
        <w:rPr>
          <w:rFonts w:ascii="Times New Roman" w:hAnsi="Times New Roman" w:cs="Times New Roman"/>
        </w:rPr>
        <w:t>.</w:t>
      </w:r>
      <w:r w:rsidR="00C30930">
        <w:rPr>
          <w:rFonts w:ascii="Times New Roman" w:hAnsi="Times New Roman" w:cs="Times New Roman"/>
        </w:rPr>
        <w:t xml:space="preserve"> </w:t>
      </w:r>
    </w:p>
    <w:p w14:paraId="3D84FFFB" w14:textId="570D2612" w:rsidR="00EE3640" w:rsidRDefault="00EE3640" w:rsidP="00843902">
      <w:pPr>
        <w:spacing w:line="480" w:lineRule="auto"/>
        <w:ind w:firstLine="720"/>
        <w:rPr>
          <w:rFonts w:ascii="Times New Roman" w:hAnsi="Times New Roman" w:cs="Times New Roman"/>
        </w:rPr>
      </w:pPr>
      <w:r>
        <w:rPr>
          <w:rFonts w:ascii="Times New Roman" w:hAnsi="Times New Roman" w:cs="Times New Roman"/>
        </w:rPr>
        <w:t xml:space="preserve">Proponents of the dual-attitude interpretation of </w:t>
      </w:r>
      <w:r w:rsidR="00BB349B">
        <w:rPr>
          <w:rFonts w:ascii="Times New Roman" w:hAnsi="Times New Roman" w:cs="Times New Roman"/>
        </w:rPr>
        <w:t>indirect measures have responded to Schimmack (</w:t>
      </w:r>
      <w:r w:rsidR="003D2532">
        <w:rPr>
          <w:rFonts w:ascii="Times New Roman" w:hAnsi="Times New Roman" w:cs="Times New Roman"/>
        </w:rPr>
        <w:t xml:space="preserve">Vianello </w:t>
      </w:r>
      <w:r w:rsidR="001F4AFF">
        <w:rPr>
          <w:rFonts w:ascii="Times New Roman" w:hAnsi="Times New Roman" w:cs="Times New Roman"/>
        </w:rPr>
        <w:t>&amp;</w:t>
      </w:r>
      <w:r w:rsidR="003D2532">
        <w:rPr>
          <w:rFonts w:ascii="Times New Roman" w:hAnsi="Times New Roman" w:cs="Times New Roman"/>
        </w:rPr>
        <w:t xml:space="preserve"> Bar-Anan, </w:t>
      </w:r>
      <w:r w:rsidR="00942D79">
        <w:rPr>
          <w:rFonts w:ascii="Times New Roman" w:hAnsi="Times New Roman" w:cs="Times New Roman"/>
        </w:rPr>
        <w:t>2021</w:t>
      </w:r>
      <w:r w:rsidR="003D2532">
        <w:rPr>
          <w:rFonts w:ascii="Times New Roman" w:hAnsi="Times New Roman" w:cs="Times New Roman"/>
        </w:rPr>
        <w:t xml:space="preserve">; </w:t>
      </w:r>
      <w:r w:rsidR="00CD6EC5">
        <w:rPr>
          <w:rFonts w:ascii="Times New Roman" w:hAnsi="Times New Roman" w:cs="Times New Roman"/>
        </w:rPr>
        <w:t xml:space="preserve">Kurdi, Ratliff, </w:t>
      </w:r>
      <w:r w:rsidR="001F4AFF">
        <w:rPr>
          <w:rFonts w:ascii="Times New Roman" w:hAnsi="Times New Roman" w:cs="Times New Roman"/>
        </w:rPr>
        <w:t>&amp;</w:t>
      </w:r>
      <w:r w:rsidR="00CD6EC5">
        <w:rPr>
          <w:rFonts w:ascii="Times New Roman" w:hAnsi="Times New Roman" w:cs="Times New Roman"/>
        </w:rPr>
        <w:t xml:space="preserve"> Cunningham, </w:t>
      </w:r>
      <w:r w:rsidR="00942D79">
        <w:rPr>
          <w:rFonts w:ascii="Times New Roman" w:hAnsi="Times New Roman" w:cs="Times New Roman"/>
        </w:rPr>
        <w:t>2021</w:t>
      </w:r>
      <w:r w:rsidR="00BB349B">
        <w:rPr>
          <w:rFonts w:ascii="Times New Roman" w:hAnsi="Times New Roman" w:cs="Times New Roman"/>
        </w:rPr>
        <w:t>), and the issue remains under examination.</w:t>
      </w:r>
      <w:r w:rsidR="00843902">
        <w:rPr>
          <w:rFonts w:ascii="Times New Roman" w:hAnsi="Times New Roman" w:cs="Times New Roman"/>
        </w:rPr>
        <w:t xml:space="preserve"> Vianello and Bar-Anan (</w:t>
      </w:r>
      <w:r w:rsidR="00942D79">
        <w:rPr>
          <w:rFonts w:ascii="Times New Roman" w:hAnsi="Times New Roman" w:cs="Times New Roman"/>
        </w:rPr>
        <w:t>2021</w:t>
      </w:r>
      <w:r w:rsidR="00843902">
        <w:rPr>
          <w:rFonts w:ascii="Times New Roman" w:hAnsi="Times New Roman" w:cs="Times New Roman"/>
        </w:rPr>
        <w:t xml:space="preserve">) show that Schimmack’s pessimistic </w:t>
      </w:r>
      <w:r w:rsidR="00843902">
        <w:rPr>
          <w:rFonts w:ascii="Times New Roman" w:hAnsi="Times New Roman" w:cs="Times New Roman"/>
        </w:rPr>
        <w:lastRenderedPageBreak/>
        <w:t>conclusions depend in part on modeling decisions, but for the reader concern</w:t>
      </w:r>
      <w:r w:rsidR="00CE3F9E">
        <w:rPr>
          <w:rFonts w:ascii="Times New Roman" w:hAnsi="Times New Roman" w:cs="Times New Roman"/>
        </w:rPr>
        <w:t>ed</w:t>
      </w:r>
      <w:r w:rsidR="00843902">
        <w:rPr>
          <w:rFonts w:ascii="Times New Roman" w:hAnsi="Times New Roman" w:cs="Times New Roman"/>
        </w:rPr>
        <w:t xml:space="preserve"> with the construct validity of implicit attitudes, </w:t>
      </w:r>
      <w:r w:rsidR="00CE3F9E">
        <w:rPr>
          <w:rFonts w:ascii="Times New Roman" w:hAnsi="Times New Roman" w:cs="Times New Roman"/>
        </w:rPr>
        <w:t>their</w:t>
      </w:r>
      <w:r w:rsidR="00843902">
        <w:rPr>
          <w:rFonts w:ascii="Times New Roman" w:hAnsi="Times New Roman" w:cs="Times New Roman"/>
        </w:rPr>
        <w:t xml:space="preserve"> </w:t>
      </w:r>
      <w:r w:rsidR="00110B52">
        <w:rPr>
          <w:rFonts w:ascii="Times New Roman" w:hAnsi="Times New Roman" w:cs="Times New Roman"/>
        </w:rPr>
        <w:t>response</w:t>
      </w:r>
      <w:r w:rsidR="00843902">
        <w:rPr>
          <w:rFonts w:ascii="Times New Roman" w:hAnsi="Times New Roman" w:cs="Times New Roman"/>
        </w:rPr>
        <w:t xml:space="preserve"> </w:t>
      </w:r>
      <w:r w:rsidR="00110B52">
        <w:rPr>
          <w:rFonts w:ascii="Times New Roman" w:hAnsi="Times New Roman" w:cs="Times New Roman"/>
        </w:rPr>
        <w:t>demonstrates</w:t>
      </w:r>
      <w:r w:rsidR="004D2BA9">
        <w:rPr>
          <w:rFonts w:ascii="Times New Roman" w:hAnsi="Times New Roman" w:cs="Times New Roman"/>
        </w:rPr>
        <w:t xml:space="preserve"> that the </w:t>
      </w:r>
      <w:r w:rsidR="00110B52">
        <w:rPr>
          <w:rFonts w:ascii="Times New Roman" w:hAnsi="Times New Roman" w:cs="Times New Roman"/>
        </w:rPr>
        <w:t>available</w:t>
      </w:r>
      <w:r w:rsidR="00AF7B91">
        <w:rPr>
          <w:rFonts w:ascii="Times New Roman" w:hAnsi="Times New Roman" w:cs="Times New Roman"/>
        </w:rPr>
        <w:t xml:space="preserve"> evidence</w:t>
      </w:r>
      <w:r w:rsidR="00283192">
        <w:rPr>
          <w:rFonts w:ascii="Times New Roman" w:hAnsi="Times New Roman" w:cs="Times New Roman"/>
        </w:rPr>
        <w:t xml:space="preserve"> concerning the indirect measures of individuals’ attitudes</w:t>
      </w:r>
      <w:r w:rsidR="00AF7B91">
        <w:rPr>
          <w:rFonts w:ascii="Times New Roman" w:hAnsi="Times New Roman" w:cs="Times New Roman"/>
        </w:rPr>
        <w:t xml:space="preserve"> is not robust to modeling decisions.</w:t>
      </w:r>
      <w:r w:rsidR="00BB349B">
        <w:rPr>
          <w:rFonts w:ascii="Times New Roman" w:hAnsi="Times New Roman" w:cs="Times New Roman"/>
        </w:rPr>
        <w:t xml:space="preserve"> For our purposes, the issue is that </w:t>
      </w:r>
      <w:r w:rsidR="00C94A18">
        <w:rPr>
          <w:rFonts w:ascii="Times New Roman" w:hAnsi="Times New Roman" w:cs="Times New Roman"/>
        </w:rPr>
        <w:t>a basic issue</w:t>
      </w:r>
      <w:r w:rsidR="00D77E4F">
        <w:rPr>
          <w:rFonts w:ascii="Times New Roman" w:hAnsi="Times New Roman" w:cs="Times New Roman"/>
        </w:rPr>
        <w:t xml:space="preserve"> in implicit attitude research</w:t>
      </w:r>
      <w:r w:rsidR="00C94A18">
        <w:rPr>
          <w:rFonts w:ascii="Times New Roman" w:hAnsi="Times New Roman" w:cs="Times New Roman"/>
        </w:rPr>
        <w:t>—what do</w:t>
      </w:r>
      <w:r w:rsidR="00D77E4F">
        <w:rPr>
          <w:rFonts w:ascii="Times New Roman" w:hAnsi="Times New Roman" w:cs="Times New Roman"/>
        </w:rPr>
        <w:t xml:space="preserve"> indirect measures measure?—is still unanswered. What’s more the low validity of some indirect measures, including the most well-known such as the IAT, </w:t>
      </w:r>
      <w:r w:rsidR="005A7CA6">
        <w:rPr>
          <w:rFonts w:ascii="Times New Roman" w:hAnsi="Times New Roman" w:cs="Times New Roman"/>
        </w:rPr>
        <w:t>shows</w:t>
      </w:r>
      <w:r w:rsidR="00D77E4F">
        <w:rPr>
          <w:rFonts w:ascii="Times New Roman" w:hAnsi="Times New Roman" w:cs="Times New Roman"/>
        </w:rPr>
        <w:t xml:space="preserve"> that they </w:t>
      </w:r>
      <w:r w:rsidR="00A96FFC">
        <w:rPr>
          <w:rFonts w:ascii="Times New Roman" w:hAnsi="Times New Roman" w:cs="Times New Roman"/>
        </w:rPr>
        <w:t>are poor</w:t>
      </w:r>
      <w:r w:rsidR="00D77E4F">
        <w:rPr>
          <w:rFonts w:ascii="Times New Roman" w:hAnsi="Times New Roman" w:cs="Times New Roman"/>
        </w:rPr>
        <w:t xml:space="preserve"> measure</w:t>
      </w:r>
      <w:r w:rsidR="00A96FFC">
        <w:rPr>
          <w:rFonts w:ascii="Times New Roman" w:hAnsi="Times New Roman" w:cs="Times New Roman"/>
        </w:rPr>
        <w:t>s</w:t>
      </w:r>
      <w:r w:rsidR="00D77E4F">
        <w:rPr>
          <w:rFonts w:ascii="Times New Roman" w:hAnsi="Times New Roman" w:cs="Times New Roman"/>
        </w:rPr>
        <w:t xml:space="preserve"> of </w:t>
      </w:r>
      <w:r w:rsidR="00D77E4F" w:rsidRPr="00D77E4F">
        <w:rPr>
          <w:rFonts w:ascii="Times New Roman" w:hAnsi="Times New Roman" w:cs="Times New Roman"/>
          <w:i/>
          <w:iCs/>
        </w:rPr>
        <w:t>individuals’</w:t>
      </w:r>
      <w:r w:rsidR="00D77E4F">
        <w:rPr>
          <w:rFonts w:ascii="Times New Roman" w:hAnsi="Times New Roman" w:cs="Times New Roman"/>
        </w:rPr>
        <w:t xml:space="preserve"> attitudes, defeating the push for a translational use of indirect measures to deal with, among others, biases</w:t>
      </w:r>
      <w:r w:rsidR="00885052">
        <w:rPr>
          <w:rFonts w:ascii="Times New Roman" w:hAnsi="Times New Roman" w:cs="Times New Roman"/>
        </w:rPr>
        <w:t xml:space="preserve"> at the individual level</w:t>
      </w:r>
      <w:r w:rsidR="00D77E4F">
        <w:rPr>
          <w:rFonts w:ascii="Times New Roman" w:hAnsi="Times New Roman" w:cs="Times New Roman"/>
        </w:rPr>
        <w:t>.</w:t>
      </w:r>
    </w:p>
    <w:p w14:paraId="6E83C2D8" w14:textId="7B4BB622" w:rsidR="0069285B" w:rsidRDefault="0069285B" w:rsidP="00843902">
      <w:pPr>
        <w:spacing w:line="480" w:lineRule="auto"/>
        <w:ind w:firstLine="720"/>
        <w:rPr>
          <w:rFonts w:ascii="Times New Roman" w:hAnsi="Times New Roman" w:cs="Times New Roman"/>
        </w:rPr>
      </w:pPr>
      <w:r>
        <w:rPr>
          <w:rFonts w:ascii="Times New Roman" w:hAnsi="Times New Roman" w:cs="Times New Roman"/>
        </w:rPr>
        <w:t>One could perhaps object to generalizing from the failure of the IAT’s discriminant validity to the failure of indirect measures’ validity</w:t>
      </w:r>
      <w:r w:rsidR="00A15F07">
        <w:rPr>
          <w:rFonts w:ascii="Times New Roman" w:hAnsi="Times New Roman" w:cs="Times New Roman"/>
        </w:rPr>
        <w:t xml:space="preserve"> in ge</w:t>
      </w:r>
      <w:r w:rsidR="00235FBB">
        <w:rPr>
          <w:rFonts w:ascii="Times New Roman" w:hAnsi="Times New Roman" w:cs="Times New Roman"/>
        </w:rPr>
        <w:t>neral</w:t>
      </w:r>
      <w:r>
        <w:rPr>
          <w:rFonts w:ascii="Times New Roman" w:hAnsi="Times New Roman" w:cs="Times New Roman"/>
        </w:rPr>
        <w:t xml:space="preserve">, </w:t>
      </w:r>
      <w:r w:rsidR="00235FBB">
        <w:rPr>
          <w:rFonts w:ascii="Times New Roman" w:hAnsi="Times New Roman" w:cs="Times New Roman"/>
        </w:rPr>
        <w:t xml:space="preserve">but </w:t>
      </w:r>
      <w:r w:rsidR="00802AF3">
        <w:rPr>
          <w:rFonts w:ascii="Times New Roman" w:hAnsi="Times New Roman" w:cs="Times New Roman"/>
        </w:rPr>
        <w:t>what</w:t>
      </w:r>
      <w:r>
        <w:rPr>
          <w:rFonts w:ascii="Times New Roman" w:hAnsi="Times New Roman" w:cs="Times New Roman"/>
        </w:rPr>
        <w:t xml:space="preserve"> other indirect measures happen to measure </w:t>
      </w:r>
      <w:r w:rsidR="00802AF3">
        <w:rPr>
          <w:rFonts w:ascii="Times New Roman" w:hAnsi="Times New Roman" w:cs="Times New Roman"/>
        </w:rPr>
        <w:t>is also unclear.</w:t>
      </w:r>
      <w:r w:rsidR="00297C85">
        <w:rPr>
          <w:rFonts w:ascii="Times New Roman" w:hAnsi="Times New Roman" w:cs="Times New Roman"/>
        </w:rPr>
        <w:t xml:space="preserve"> </w:t>
      </w:r>
      <w:r w:rsidR="00802AF3" w:rsidRPr="002B04DA">
        <w:rPr>
          <w:rFonts w:ascii="Times New Roman" w:hAnsi="Times New Roman" w:cs="Times New Roman"/>
        </w:rPr>
        <w:t>Cummins, Hussey, and Hug</w:t>
      </w:r>
      <w:r w:rsidR="00613C61">
        <w:rPr>
          <w:rFonts w:ascii="Times New Roman" w:hAnsi="Times New Roman" w:cs="Times New Roman"/>
        </w:rPr>
        <w:t>he</w:t>
      </w:r>
      <w:r w:rsidR="00802AF3" w:rsidRPr="002B04DA">
        <w:rPr>
          <w:rFonts w:ascii="Times New Roman" w:hAnsi="Times New Roman" w:cs="Times New Roman"/>
        </w:rPr>
        <w:t>s (</w:t>
      </w:r>
      <w:r w:rsidR="00E344FA">
        <w:rPr>
          <w:rFonts w:ascii="Times New Roman" w:hAnsi="Times New Roman" w:cs="Times New Roman"/>
        </w:rPr>
        <w:t>2019</w:t>
      </w:r>
      <w:r w:rsidR="00802AF3" w:rsidRPr="002B04DA">
        <w:rPr>
          <w:rFonts w:ascii="Times New Roman" w:hAnsi="Times New Roman" w:cs="Times New Roman"/>
        </w:rPr>
        <w:t>) have recently</w:t>
      </w:r>
      <w:r w:rsidR="00802AF3">
        <w:rPr>
          <w:rFonts w:ascii="Times New Roman" w:hAnsi="Times New Roman" w:cs="Times New Roman"/>
        </w:rPr>
        <w:t xml:space="preserve"> argued that the Affect Misattribution Procedure doesn’t measure anything implicit and is not a valid measure of attitudes</w:t>
      </w:r>
      <w:r w:rsidR="002B04DA">
        <w:rPr>
          <w:rFonts w:ascii="Times New Roman" w:hAnsi="Times New Roman" w:cs="Times New Roman"/>
        </w:rPr>
        <w:t xml:space="preserve"> because effects are driven by a subset of participants who respond to the allegedly unattended prime</w:t>
      </w:r>
      <w:r w:rsidR="00802AF3">
        <w:rPr>
          <w:rFonts w:ascii="Times New Roman" w:hAnsi="Times New Roman" w:cs="Times New Roman"/>
        </w:rPr>
        <w:t>.</w:t>
      </w:r>
      <w:r w:rsidR="00A96FFC">
        <w:rPr>
          <w:rStyle w:val="FootnoteReference"/>
          <w:rFonts w:ascii="Times New Roman" w:hAnsi="Times New Roman" w:cs="Times New Roman"/>
        </w:rPr>
        <w:footnoteReference w:id="7"/>
      </w:r>
      <w:r w:rsidR="00802AF3">
        <w:rPr>
          <w:rFonts w:ascii="Times New Roman" w:hAnsi="Times New Roman" w:cs="Times New Roman"/>
        </w:rPr>
        <w:t xml:space="preserve"> </w:t>
      </w:r>
    </w:p>
    <w:p w14:paraId="192D1F4D" w14:textId="1D72F1C3" w:rsidR="001E24D6" w:rsidRDefault="001F4AFF" w:rsidP="00843902">
      <w:pPr>
        <w:spacing w:line="480" w:lineRule="auto"/>
        <w:ind w:firstLine="720"/>
        <w:rPr>
          <w:rFonts w:ascii="Times New Roman" w:hAnsi="Times New Roman" w:cs="Times New Roman"/>
        </w:rPr>
      </w:pPr>
      <w:r>
        <w:rPr>
          <w:rFonts w:ascii="Times New Roman" w:hAnsi="Times New Roman" w:cs="Times New Roman"/>
        </w:rPr>
        <w:t>I</w:t>
      </w:r>
      <w:r w:rsidR="001E24D6">
        <w:rPr>
          <w:rFonts w:ascii="Times New Roman" w:hAnsi="Times New Roman" w:cs="Times New Roman"/>
        </w:rPr>
        <w:t xml:space="preserve"> turn to other anomalies in implicit attitude research in the remainder of this article</w:t>
      </w:r>
      <w:r w:rsidR="00333D04">
        <w:rPr>
          <w:rFonts w:ascii="Times New Roman" w:hAnsi="Times New Roman" w:cs="Times New Roman"/>
        </w:rPr>
        <w:t>. Since it is surprisingly still unclear what indirect measures measure</w:t>
      </w:r>
      <w:r w:rsidR="00702AAD">
        <w:rPr>
          <w:rFonts w:ascii="Times New Roman" w:hAnsi="Times New Roman" w:cs="Times New Roman"/>
        </w:rPr>
        <w:t>,</w:t>
      </w:r>
      <w:r w:rsidR="00333D04">
        <w:rPr>
          <w:rFonts w:ascii="Times New Roman" w:hAnsi="Times New Roman" w:cs="Times New Roman"/>
        </w:rPr>
        <w:t xml:space="preserve"> </w:t>
      </w:r>
      <w:r>
        <w:rPr>
          <w:rFonts w:ascii="Times New Roman" w:hAnsi="Times New Roman" w:cs="Times New Roman"/>
        </w:rPr>
        <w:t>I</w:t>
      </w:r>
      <w:r w:rsidR="00333D04">
        <w:rPr>
          <w:rFonts w:ascii="Times New Roman" w:hAnsi="Times New Roman" w:cs="Times New Roman"/>
        </w:rPr>
        <w:t xml:space="preserve"> will use the term “measurand” to refer to their object, remain</w:t>
      </w:r>
      <w:r w:rsidR="0052438F">
        <w:rPr>
          <w:rFonts w:ascii="Times New Roman" w:hAnsi="Times New Roman" w:cs="Times New Roman"/>
        </w:rPr>
        <w:t>ing</w:t>
      </w:r>
      <w:r w:rsidR="00333D04">
        <w:rPr>
          <w:rFonts w:ascii="Times New Roman" w:hAnsi="Times New Roman" w:cs="Times New Roman"/>
        </w:rPr>
        <w:t xml:space="preserve"> agnostic about its nature.  </w:t>
      </w:r>
    </w:p>
    <w:p w14:paraId="2A28B8C8" w14:textId="0DEE5908" w:rsidR="00885052" w:rsidRDefault="00885052" w:rsidP="00885052">
      <w:pPr>
        <w:spacing w:line="480" w:lineRule="auto"/>
        <w:rPr>
          <w:rFonts w:ascii="Times New Roman" w:hAnsi="Times New Roman" w:cs="Times New Roman"/>
        </w:rPr>
      </w:pPr>
    </w:p>
    <w:p w14:paraId="74214325" w14:textId="631B23C7" w:rsidR="00AD54BA" w:rsidRDefault="00BB5A4F" w:rsidP="00885052">
      <w:pPr>
        <w:spacing w:line="480" w:lineRule="auto"/>
        <w:rPr>
          <w:rFonts w:ascii="Times New Roman" w:hAnsi="Times New Roman" w:cs="Times New Roman"/>
          <w:b/>
          <w:bCs/>
        </w:rPr>
      </w:pPr>
      <w:r>
        <w:rPr>
          <w:rFonts w:ascii="Times New Roman" w:hAnsi="Times New Roman" w:cs="Times New Roman"/>
          <w:b/>
          <w:bCs/>
        </w:rPr>
        <w:t xml:space="preserve">3. The </w:t>
      </w:r>
      <w:r w:rsidR="00AD54BA">
        <w:rPr>
          <w:rFonts w:ascii="Times New Roman" w:hAnsi="Times New Roman" w:cs="Times New Roman"/>
          <w:b/>
          <w:bCs/>
        </w:rPr>
        <w:t>Reliability of Indirect Measures</w:t>
      </w:r>
    </w:p>
    <w:p w14:paraId="6C0CFA9E" w14:textId="1A720A04" w:rsidR="00AD54BA" w:rsidRDefault="00CD40C7" w:rsidP="00885052">
      <w:pPr>
        <w:spacing w:line="480" w:lineRule="auto"/>
        <w:rPr>
          <w:rFonts w:ascii="Times New Roman" w:hAnsi="Times New Roman" w:cs="Times New Roman"/>
        </w:rPr>
      </w:pPr>
      <w:r>
        <w:rPr>
          <w:rFonts w:ascii="Times New Roman" w:hAnsi="Times New Roman" w:cs="Times New Roman"/>
        </w:rPr>
        <w:lastRenderedPageBreak/>
        <w:t>The reliability of a measure</w:t>
      </w:r>
      <w:r w:rsidR="00202180">
        <w:rPr>
          <w:rFonts w:ascii="Times New Roman" w:hAnsi="Times New Roman" w:cs="Times New Roman"/>
        </w:rPr>
        <w:t xml:space="preserve"> is the proportion of the variance in test scores for a given population of test takers that is explained by their true scores.</w:t>
      </w:r>
      <w:r>
        <w:rPr>
          <w:rFonts w:ascii="Times New Roman" w:hAnsi="Times New Roman" w:cs="Times New Roman"/>
        </w:rPr>
        <w:t xml:space="preserve"> The reliability of a measure yields an upper bound to its validity</w:t>
      </w:r>
      <w:r w:rsidR="00CE7FC4">
        <w:rPr>
          <w:rFonts w:ascii="Times New Roman" w:hAnsi="Times New Roman" w:cs="Times New Roman"/>
        </w:rPr>
        <w:t xml:space="preserve"> (Lord and Novick, 1968, 72)</w:t>
      </w:r>
      <w:r>
        <w:rPr>
          <w:rFonts w:ascii="Times New Roman" w:hAnsi="Times New Roman" w:cs="Times New Roman"/>
        </w:rPr>
        <w:t xml:space="preserve">, and unreliable measures only partly measure what they are intended to measure. Unreliability </w:t>
      </w:r>
      <w:r w:rsidR="00075E1A">
        <w:rPr>
          <w:rFonts w:ascii="Times New Roman" w:hAnsi="Times New Roman" w:cs="Times New Roman"/>
        </w:rPr>
        <w:t xml:space="preserve">also </w:t>
      </w:r>
      <w:r>
        <w:rPr>
          <w:rFonts w:ascii="Times New Roman" w:hAnsi="Times New Roman" w:cs="Times New Roman"/>
        </w:rPr>
        <w:t xml:space="preserve">means that indirect measure scores should not be taken at face value, except when they come with a confidence interval. From the perspective of scientific communication, it is irresponsible not to </w:t>
      </w:r>
      <w:r w:rsidR="00E930DF">
        <w:rPr>
          <w:rFonts w:ascii="Times New Roman" w:hAnsi="Times New Roman" w:cs="Times New Roman"/>
        </w:rPr>
        <w:t>correct</w:t>
      </w:r>
      <w:r>
        <w:rPr>
          <w:rFonts w:ascii="Times New Roman" w:hAnsi="Times New Roman" w:cs="Times New Roman"/>
        </w:rPr>
        <w:t xml:space="preserve"> people’s disposition to </w:t>
      </w:r>
      <w:r w:rsidR="009832A6">
        <w:rPr>
          <w:rFonts w:ascii="Times New Roman" w:hAnsi="Times New Roman" w:cs="Times New Roman"/>
        </w:rPr>
        <w:t xml:space="preserve">take </w:t>
      </w:r>
      <w:r w:rsidR="0052438F">
        <w:rPr>
          <w:rFonts w:ascii="Times New Roman" w:hAnsi="Times New Roman" w:cs="Times New Roman"/>
        </w:rPr>
        <w:t xml:space="preserve">the scores of unreliable </w:t>
      </w:r>
      <w:r>
        <w:rPr>
          <w:rFonts w:ascii="Times New Roman" w:hAnsi="Times New Roman" w:cs="Times New Roman"/>
        </w:rPr>
        <w:t>indirect measure at face value.</w:t>
      </w:r>
    </w:p>
    <w:p w14:paraId="5B0E1426" w14:textId="7A913AF6" w:rsidR="00A8765B" w:rsidRDefault="00CD40C7" w:rsidP="008767A6">
      <w:pPr>
        <w:spacing w:line="480" w:lineRule="auto"/>
        <w:rPr>
          <w:rFonts w:ascii="Times New Roman" w:hAnsi="Times New Roman" w:cs="Times New Roman"/>
        </w:rPr>
      </w:pPr>
      <w:r>
        <w:rPr>
          <w:rFonts w:ascii="Times New Roman" w:hAnsi="Times New Roman" w:cs="Times New Roman"/>
        </w:rPr>
        <w:tab/>
        <w:t xml:space="preserve">How reliable are indirect measures of attitudes? </w:t>
      </w:r>
      <w:r w:rsidR="00FB01E5">
        <w:rPr>
          <w:rFonts w:ascii="Times New Roman" w:hAnsi="Times New Roman" w:cs="Times New Roman"/>
        </w:rPr>
        <w:t>Numerous studies have shown that indirect measures are not very reliable, and typically less so than explicit measures.</w:t>
      </w:r>
      <w:r w:rsidR="00202180">
        <w:rPr>
          <w:rFonts w:ascii="Times New Roman" w:hAnsi="Times New Roman" w:cs="Times New Roman"/>
        </w:rPr>
        <w:t xml:space="preserve"> Unreliability can be estimated in various ways, including by examining test-retest reliability, that is the similarity of scores across occasions for a given experimental unit (e.g., a person, a region, a group). </w:t>
      </w:r>
      <w:r w:rsidR="00FB01E5" w:rsidRPr="00FB01E5">
        <w:rPr>
          <w:rFonts w:ascii="Times New Roman" w:hAnsi="Times New Roman" w:cs="Times New Roman"/>
        </w:rPr>
        <w:t>Gawronski, Morrison, Phills, and Galdi</w:t>
      </w:r>
      <w:r w:rsidR="00FB01E5">
        <w:rPr>
          <w:rFonts w:ascii="Times New Roman" w:hAnsi="Times New Roman" w:cs="Times New Roman"/>
        </w:rPr>
        <w:t xml:space="preserve"> (2017) examined the test-retest reliability </w:t>
      </w:r>
      <w:r w:rsidR="0003043F">
        <w:rPr>
          <w:rFonts w:ascii="Times New Roman" w:hAnsi="Times New Roman" w:cs="Times New Roman"/>
        </w:rPr>
        <w:t xml:space="preserve">(measurement times separated by several weeks) </w:t>
      </w:r>
      <w:r w:rsidR="00FB01E5">
        <w:rPr>
          <w:rFonts w:ascii="Times New Roman" w:hAnsi="Times New Roman" w:cs="Times New Roman"/>
        </w:rPr>
        <w:t>of the IAT</w:t>
      </w:r>
      <w:r w:rsidR="000260D2">
        <w:rPr>
          <w:rFonts w:ascii="Times New Roman" w:hAnsi="Times New Roman" w:cs="Times New Roman"/>
        </w:rPr>
        <w:t xml:space="preserve"> </w:t>
      </w:r>
      <w:r w:rsidR="00FB01E5">
        <w:rPr>
          <w:rFonts w:ascii="Times New Roman" w:hAnsi="Times New Roman" w:cs="Times New Roman"/>
        </w:rPr>
        <w:t>and the Affect Misattribution Procedure</w:t>
      </w:r>
      <w:r w:rsidR="00C439C3">
        <w:rPr>
          <w:rFonts w:ascii="Times New Roman" w:hAnsi="Times New Roman" w:cs="Times New Roman"/>
        </w:rPr>
        <w:t xml:space="preserve"> (AMT)</w:t>
      </w:r>
      <w:r w:rsidR="00FB01E5">
        <w:rPr>
          <w:rFonts w:ascii="Times New Roman" w:hAnsi="Times New Roman" w:cs="Times New Roman"/>
        </w:rPr>
        <w:t xml:space="preserve"> in three domains—self-concept, race, and political orientation. Both indirect measures showed weak reliability</w:t>
      </w:r>
      <w:r w:rsidR="00C439C3">
        <w:rPr>
          <w:rFonts w:ascii="Times New Roman" w:hAnsi="Times New Roman" w:cs="Times New Roman"/>
        </w:rPr>
        <w:t>—</w:t>
      </w:r>
      <w:r w:rsidR="008767A6">
        <w:rPr>
          <w:rFonts w:ascii="Times New Roman" w:hAnsi="Times New Roman" w:cs="Times New Roman"/>
        </w:rPr>
        <w:t>between</w:t>
      </w:r>
      <w:r w:rsidR="00FB01E5">
        <w:rPr>
          <w:rFonts w:ascii="Times New Roman" w:hAnsi="Times New Roman" w:cs="Times New Roman"/>
        </w:rPr>
        <w:t xml:space="preserve"> </w:t>
      </w:r>
      <w:r w:rsidR="008767A6">
        <w:rPr>
          <w:rFonts w:ascii="Times New Roman" w:hAnsi="Times New Roman" w:cs="Times New Roman"/>
          <w:i/>
          <w:iCs/>
        </w:rPr>
        <w:t>r=</w:t>
      </w:r>
      <w:r w:rsidR="00FB01E5">
        <w:rPr>
          <w:rFonts w:ascii="Times New Roman" w:hAnsi="Times New Roman" w:cs="Times New Roman"/>
        </w:rPr>
        <w:t>.38</w:t>
      </w:r>
      <w:r w:rsidR="00C439C3">
        <w:rPr>
          <w:rFonts w:ascii="Times New Roman" w:hAnsi="Times New Roman" w:cs="Times New Roman"/>
        </w:rPr>
        <w:t xml:space="preserve"> (AMT for racial attitudes)</w:t>
      </w:r>
      <w:r w:rsidR="00FB01E5">
        <w:rPr>
          <w:rFonts w:ascii="Times New Roman" w:hAnsi="Times New Roman" w:cs="Times New Roman"/>
        </w:rPr>
        <w:t xml:space="preserve"> and </w:t>
      </w:r>
      <w:r w:rsidR="008767A6">
        <w:rPr>
          <w:rFonts w:ascii="Times New Roman" w:hAnsi="Times New Roman" w:cs="Times New Roman"/>
          <w:i/>
          <w:iCs/>
        </w:rPr>
        <w:t>r=</w:t>
      </w:r>
      <w:r w:rsidR="00FB01E5">
        <w:rPr>
          <w:rFonts w:ascii="Times New Roman" w:hAnsi="Times New Roman" w:cs="Times New Roman"/>
        </w:rPr>
        <w:t>.64</w:t>
      </w:r>
      <w:r w:rsidR="00C439C3">
        <w:rPr>
          <w:rFonts w:ascii="Times New Roman" w:hAnsi="Times New Roman" w:cs="Times New Roman"/>
        </w:rPr>
        <w:t xml:space="preserve"> (IAT for </w:t>
      </w:r>
      <w:r w:rsidR="00A8765B">
        <w:rPr>
          <w:rFonts w:ascii="Times New Roman" w:hAnsi="Times New Roman" w:cs="Times New Roman"/>
        </w:rPr>
        <w:t xml:space="preserve">the </w:t>
      </w:r>
      <w:r w:rsidR="00C439C3">
        <w:rPr>
          <w:rFonts w:ascii="Times New Roman" w:hAnsi="Times New Roman" w:cs="Times New Roman"/>
        </w:rPr>
        <w:t>self-concept)—and were less reliable than direct measures</w:t>
      </w:r>
      <w:r w:rsidR="000260D2">
        <w:rPr>
          <w:rFonts w:ascii="Times New Roman" w:hAnsi="Times New Roman" w:cs="Times New Roman"/>
        </w:rPr>
        <w:t xml:space="preserve"> for all domains</w:t>
      </w:r>
      <w:r w:rsidR="00FB01E5">
        <w:rPr>
          <w:rFonts w:ascii="Times New Roman" w:hAnsi="Times New Roman" w:cs="Times New Roman"/>
        </w:rPr>
        <w:t xml:space="preserve">. </w:t>
      </w:r>
      <w:r w:rsidR="00C80F50">
        <w:rPr>
          <w:rFonts w:ascii="Times New Roman" w:hAnsi="Times New Roman" w:cs="Times New Roman"/>
        </w:rPr>
        <w:t>Reanalyzing</w:t>
      </w:r>
      <w:r w:rsidR="008767A6">
        <w:rPr>
          <w:rFonts w:ascii="Times New Roman" w:hAnsi="Times New Roman" w:cs="Times New Roman"/>
        </w:rPr>
        <w:t xml:space="preserve"> more than 30 studies that vary widely in terms of domains, method, and time intervals, they report a mean correlation equal to .41. Rae and Olson (2018) report similar test-retest reliabilities for the IAT given to children and teens</w:t>
      </w:r>
      <w:r w:rsidR="001629E8">
        <w:rPr>
          <w:rFonts w:ascii="Times New Roman" w:hAnsi="Times New Roman" w:cs="Times New Roman"/>
        </w:rPr>
        <w:t xml:space="preserve"> for the domains of race and gender</w:t>
      </w:r>
      <w:r w:rsidR="008767A6">
        <w:rPr>
          <w:rFonts w:ascii="Times New Roman" w:hAnsi="Times New Roman" w:cs="Times New Roman"/>
        </w:rPr>
        <w:t>.</w:t>
      </w:r>
      <w:r w:rsidR="001629E8">
        <w:rPr>
          <w:rFonts w:ascii="Times New Roman" w:hAnsi="Times New Roman" w:cs="Times New Roman"/>
        </w:rPr>
        <w:t xml:space="preserve"> In both domains, </w:t>
      </w:r>
      <w:r w:rsidR="00A071D0">
        <w:rPr>
          <w:rFonts w:ascii="Times New Roman" w:hAnsi="Times New Roman" w:cs="Times New Roman"/>
        </w:rPr>
        <w:t xml:space="preserve">most </w:t>
      </w:r>
      <w:r w:rsidR="001629E8">
        <w:rPr>
          <w:rFonts w:ascii="Times New Roman" w:hAnsi="Times New Roman" w:cs="Times New Roman"/>
        </w:rPr>
        <w:t xml:space="preserve">explicit measures are more reliable. </w:t>
      </w:r>
    </w:p>
    <w:p w14:paraId="3436C496" w14:textId="4E55D9A5" w:rsidR="00CD40C7" w:rsidRDefault="00722B65" w:rsidP="00A8765B">
      <w:pPr>
        <w:spacing w:line="480" w:lineRule="auto"/>
        <w:ind w:firstLine="720"/>
        <w:rPr>
          <w:rFonts w:ascii="Times New Roman" w:hAnsi="Times New Roman" w:cs="Times New Roman"/>
        </w:rPr>
      </w:pPr>
      <w:r>
        <w:rPr>
          <w:rFonts w:ascii="Times New Roman" w:hAnsi="Times New Roman" w:cs="Times New Roman"/>
        </w:rPr>
        <w:t>Variation in indirect measure scores could either result from the variation in the measured trait or from variation in the host of extraneous factors that influence</w:t>
      </w:r>
      <w:r w:rsidR="00127799" w:rsidRPr="00127799">
        <w:rPr>
          <w:rFonts w:ascii="Times New Roman" w:hAnsi="Times New Roman" w:cs="Times New Roman"/>
        </w:rPr>
        <w:t xml:space="preserve"> </w:t>
      </w:r>
      <w:r w:rsidR="00127799">
        <w:rPr>
          <w:rFonts w:ascii="Times New Roman" w:hAnsi="Times New Roman" w:cs="Times New Roman"/>
        </w:rPr>
        <w:t>performance during indirect measurement (i.e., from measurement error)</w:t>
      </w:r>
      <w:r>
        <w:rPr>
          <w:rFonts w:ascii="Times New Roman" w:hAnsi="Times New Roman" w:cs="Times New Roman"/>
        </w:rPr>
        <w:t xml:space="preserve">. Brownstein and colleagues favor the </w:t>
      </w:r>
      <w:r w:rsidR="00221B47">
        <w:rPr>
          <w:rFonts w:ascii="Times New Roman" w:hAnsi="Times New Roman" w:cs="Times New Roman"/>
        </w:rPr>
        <w:t>former</w:t>
      </w:r>
      <w:r>
        <w:rPr>
          <w:rFonts w:ascii="Times New Roman" w:hAnsi="Times New Roman" w:cs="Times New Roman"/>
        </w:rPr>
        <w:t xml:space="preserve"> </w:t>
      </w:r>
      <w:r>
        <w:rPr>
          <w:rFonts w:ascii="Times New Roman" w:hAnsi="Times New Roman" w:cs="Times New Roman"/>
        </w:rPr>
        <w:lastRenderedPageBreak/>
        <w:t>interpretation (2019, Section 4)</w:t>
      </w:r>
      <w:r w:rsidR="00CB7B7A">
        <w:rPr>
          <w:rFonts w:ascii="Times New Roman" w:hAnsi="Times New Roman" w:cs="Times New Roman"/>
        </w:rPr>
        <w:t>, but it is remarkable that in the third decade of research on indirect measures we still do not know whether this is actually the case</w:t>
      </w:r>
      <w:r>
        <w:rPr>
          <w:rFonts w:ascii="Times New Roman" w:hAnsi="Times New Roman" w:cs="Times New Roman"/>
        </w:rPr>
        <w:t xml:space="preserve">. </w:t>
      </w:r>
      <w:r w:rsidR="003A217B">
        <w:rPr>
          <w:rFonts w:ascii="Times New Roman" w:hAnsi="Times New Roman" w:cs="Times New Roman"/>
        </w:rPr>
        <w:t xml:space="preserve">What’s more, the low validity of many indirect measures </w:t>
      </w:r>
      <w:r w:rsidR="00960610">
        <w:rPr>
          <w:rFonts w:ascii="Times New Roman" w:hAnsi="Times New Roman" w:cs="Times New Roman"/>
        </w:rPr>
        <w:t xml:space="preserve">(Section 2) </w:t>
      </w:r>
      <w:r w:rsidR="003A217B">
        <w:rPr>
          <w:rFonts w:ascii="Times New Roman" w:hAnsi="Times New Roman" w:cs="Times New Roman"/>
        </w:rPr>
        <w:t xml:space="preserve">suggests that test performance is influenced by many different factors in addition to the measured trait. It is thus likely that the low test-retest reliability is due to variation in one or several of these extraneous factors rather than in the measured trait. </w:t>
      </w:r>
    </w:p>
    <w:p w14:paraId="0F9653BA" w14:textId="61C570FB" w:rsidR="0020771B" w:rsidRPr="00CD40C7" w:rsidRDefault="0020771B" w:rsidP="008767A6">
      <w:pPr>
        <w:spacing w:line="480" w:lineRule="auto"/>
        <w:rPr>
          <w:rFonts w:ascii="Times New Roman" w:hAnsi="Times New Roman" w:cs="Times New Roman"/>
        </w:rPr>
      </w:pPr>
      <w:r>
        <w:rPr>
          <w:rFonts w:ascii="Times New Roman" w:hAnsi="Times New Roman" w:cs="Times New Roman"/>
        </w:rPr>
        <w:tab/>
      </w:r>
      <w:r w:rsidR="00E04B75">
        <w:rPr>
          <w:rFonts w:ascii="Times New Roman" w:hAnsi="Times New Roman" w:cs="Times New Roman"/>
        </w:rPr>
        <w:t>Brow</w:t>
      </w:r>
      <w:r w:rsidR="00F55739">
        <w:rPr>
          <w:rFonts w:ascii="Times New Roman" w:hAnsi="Times New Roman" w:cs="Times New Roman"/>
        </w:rPr>
        <w:t>n</w:t>
      </w:r>
      <w:r w:rsidR="00E04B75">
        <w:rPr>
          <w:rFonts w:ascii="Times New Roman" w:hAnsi="Times New Roman" w:cs="Times New Roman"/>
        </w:rPr>
        <w:t>stein and colleagues</w:t>
      </w:r>
      <w:r w:rsidR="00D91A60">
        <w:rPr>
          <w:rFonts w:ascii="Times New Roman" w:hAnsi="Times New Roman" w:cs="Times New Roman"/>
        </w:rPr>
        <w:t xml:space="preserve"> (2020) </w:t>
      </w:r>
      <w:r w:rsidR="00E04B75">
        <w:rPr>
          <w:rFonts w:ascii="Times New Roman" w:hAnsi="Times New Roman" w:cs="Times New Roman"/>
        </w:rPr>
        <w:t>address the low reliability of indirect measures in an insightful manner</w:t>
      </w:r>
      <w:r w:rsidR="0052438F">
        <w:rPr>
          <w:rFonts w:ascii="Times New Roman" w:hAnsi="Times New Roman" w:cs="Times New Roman"/>
        </w:rPr>
        <w:t>: They invite us to set our expectations appropriately, by</w:t>
      </w:r>
      <w:r w:rsidR="00E04B75">
        <w:rPr>
          <w:rFonts w:ascii="Times New Roman" w:hAnsi="Times New Roman" w:cs="Times New Roman"/>
        </w:rPr>
        <w:t xml:space="preserve"> noting that unreliable </w:t>
      </w:r>
      <w:r w:rsidR="00E04B75" w:rsidRPr="002C573B">
        <w:rPr>
          <w:rFonts w:ascii="Times New Roman" w:hAnsi="Times New Roman" w:cs="Times New Roman"/>
        </w:rPr>
        <w:t xml:space="preserve">measures such as </w:t>
      </w:r>
      <w:r w:rsidR="002C573B" w:rsidRPr="002C573B">
        <w:rPr>
          <w:rFonts w:ascii="Times New Roman" w:hAnsi="Times New Roman" w:cs="Times New Roman"/>
        </w:rPr>
        <w:t>heart</w:t>
      </w:r>
      <w:r w:rsidR="002C573B">
        <w:rPr>
          <w:rFonts w:ascii="Times New Roman" w:hAnsi="Times New Roman" w:cs="Times New Roman"/>
        </w:rPr>
        <w:t xml:space="preserve"> rate and blood pressure measurements</w:t>
      </w:r>
      <w:r w:rsidR="00E04B75">
        <w:rPr>
          <w:rFonts w:ascii="Times New Roman" w:hAnsi="Times New Roman" w:cs="Times New Roman"/>
        </w:rPr>
        <w:t xml:space="preserve"> are successfully used outside psychology. This response is however too quick</w:t>
      </w:r>
      <w:r w:rsidR="002C5A4F">
        <w:rPr>
          <w:rFonts w:ascii="Times New Roman" w:hAnsi="Times New Roman" w:cs="Times New Roman"/>
        </w:rPr>
        <w:t xml:space="preserve"> since whether </w:t>
      </w:r>
      <w:r w:rsidR="00585106">
        <w:rPr>
          <w:rFonts w:ascii="Times New Roman" w:hAnsi="Times New Roman" w:cs="Times New Roman"/>
        </w:rPr>
        <w:t xml:space="preserve">low </w:t>
      </w:r>
      <w:r w:rsidR="002C5A4F">
        <w:rPr>
          <w:rFonts w:ascii="Times New Roman" w:hAnsi="Times New Roman" w:cs="Times New Roman"/>
        </w:rPr>
        <w:t xml:space="preserve">reliability is an issue depends on what use a measure is put to. For instance, if the point is to measure large deviations from a baseline of repeated measurements, low reliability may not be a serious issue. The situation is different when the point is to measure </w:t>
      </w:r>
      <w:r w:rsidR="0090460F">
        <w:rPr>
          <w:rFonts w:ascii="Times New Roman" w:hAnsi="Times New Roman" w:cs="Times New Roman"/>
        </w:rPr>
        <w:t xml:space="preserve">individual differences so as to predict or explain behavior. </w:t>
      </w:r>
    </w:p>
    <w:p w14:paraId="0D45D9B8" w14:textId="77777777" w:rsidR="00CD40C7" w:rsidRDefault="00CD40C7" w:rsidP="00885052">
      <w:pPr>
        <w:spacing w:line="480" w:lineRule="auto"/>
        <w:rPr>
          <w:rFonts w:ascii="Times New Roman" w:hAnsi="Times New Roman" w:cs="Times New Roman"/>
          <w:b/>
          <w:bCs/>
        </w:rPr>
      </w:pPr>
    </w:p>
    <w:p w14:paraId="0BDA3AB6" w14:textId="23387ABD" w:rsidR="00885052" w:rsidRDefault="00AD54BA" w:rsidP="00885052">
      <w:pPr>
        <w:spacing w:line="480" w:lineRule="auto"/>
        <w:rPr>
          <w:rFonts w:ascii="Times New Roman" w:hAnsi="Times New Roman" w:cs="Times New Roman"/>
        </w:rPr>
      </w:pPr>
      <w:r>
        <w:rPr>
          <w:rFonts w:ascii="Times New Roman" w:hAnsi="Times New Roman" w:cs="Times New Roman"/>
          <w:b/>
          <w:bCs/>
        </w:rPr>
        <w:t xml:space="preserve">4. The </w:t>
      </w:r>
      <w:r w:rsidR="00BB5A4F">
        <w:rPr>
          <w:rFonts w:ascii="Times New Roman" w:hAnsi="Times New Roman" w:cs="Times New Roman"/>
          <w:b/>
          <w:bCs/>
        </w:rPr>
        <w:t>Predictive Validity of Indirect Measures</w:t>
      </w:r>
    </w:p>
    <w:p w14:paraId="3A992A1F" w14:textId="52E0FB5C" w:rsidR="00AF149C" w:rsidRDefault="00BB5A4F" w:rsidP="00DA7A95">
      <w:pPr>
        <w:spacing w:line="480" w:lineRule="auto"/>
        <w:rPr>
          <w:rFonts w:ascii="Times New Roman" w:hAnsi="Times New Roman" w:cs="Times New Roman"/>
        </w:rPr>
      </w:pPr>
      <w:r>
        <w:rPr>
          <w:rFonts w:ascii="Times New Roman" w:hAnsi="Times New Roman" w:cs="Times New Roman"/>
        </w:rPr>
        <w:t xml:space="preserve">Much of the critical discussion of </w:t>
      </w:r>
      <w:r w:rsidR="00C76555">
        <w:rPr>
          <w:rFonts w:ascii="Times New Roman" w:hAnsi="Times New Roman" w:cs="Times New Roman"/>
        </w:rPr>
        <w:t>indirect measures has focused on their predictive validity, following the conflicting metaanalyses of Greenwald et al. (2009) and Oswald et al. (2013).</w:t>
      </w:r>
      <w:r w:rsidR="00AF149C">
        <w:rPr>
          <w:rFonts w:ascii="Times New Roman" w:hAnsi="Times New Roman" w:cs="Times New Roman"/>
        </w:rPr>
        <w:t xml:space="preserve"> The stakes are high, since some took the predictive validity of some indirect measures to validate them (Banaji &amp; Heiphetz, 2010, 360):</w:t>
      </w:r>
    </w:p>
    <w:p w14:paraId="74816003" w14:textId="0D8EE849" w:rsidR="00AF149C" w:rsidRDefault="00AF149C" w:rsidP="00AF149C">
      <w:pPr>
        <w:spacing w:line="480" w:lineRule="auto"/>
        <w:ind w:left="720"/>
        <w:rPr>
          <w:rFonts w:ascii="Times New Roman" w:hAnsi="Times New Roman" w:cs="Times New Roman"/>
        </w:rPr>
      </w:pPr>
      <w:r w:rsidRPr="00AF149C">
        <w:rPr>
          <w:rFonts w:ascii="Times New Roman" w:hAnsi="Times New Roman" w:cs="Times New Roman"/>
        </w:rPr>
        <w:t>Questions of validation have been addressed most</w:t>
      </w:r>
      <w:r>
        <w:rPr>
          <w:rFonts w:ascii="Times New Roman" w:hAnsi="Times New Roman" w:cs="Times New Roman"/>
        </w:rPr>
        <w:t xml:space="preserve"> </w:t>
      </w:r>
      <w:r w:rsidRPr="00AF149C">
        <w:rPr>
          <w:rFonts w:ascii="Times New Roman" w:hAnsi="Times New Roman" w:cs="Times New Roman"/>
        </w:rPr>
        <w:t>reassuringly though through studies of the relationship</w:t>
      </w:r>
      <w:r>
        <w:rPr>
          <w:rFonts w:ascii="Times New Roman" w:hAnsi="Times New Roman" w:cs="Times New Roman"/>
        </w:rPr>
        <w:t xml:space="preserve"> </w:t>
      </w:r>
      <w:r w:rsidRPr="00AF149C">
        <w:rPr>
          <w:rFonts w:ascii="Times New Roman" w:hAnsi="Times New Roman" w:cs="Times New Roman"/>
        </w:rPr>
        <w:t>between IAT scores and behaviors that satisfy the desire</w:t>
      </w:r>
      <w:r>
        <w:rPr>
          <w:rFonts w:ascii="Times New Roman" w:hAnsi="Times New Roman" w:cs="Times New Roman"/>
        </w:rPr>
        <w:t xml:space="preserve"> </w:t>
      </w:r>
      <w:r w:rsidRPr="00AF149C">
        <w:rPr>
          <w:rFonts w:ascii="Times New Roman" w:hAnsi="Times New Roman" w:cs="Times New Roman"/>
        </w:rPr>
        <w:t>for ecological validity.</w:t>
      </w:r>
    </w:p>
    <w:p w14:paraId="7A2C03BB" w14:textId="739A9F47" w:rsidR="00CC1E96" w:rsidRDefault="00AF149C" w:rsidP="00DA7A95">
      <w:pPr>
        <w:spacing w:line="480" w:lineRule="auto"/>
        <w:rPr>
          <w:rFonts w:ascii="Times New Roman" w:hAnsi="Times New Roman" w:cs="Times New Roman"/>
        </w:rPr>
      </w:pPr>
      <w:r>
        <w:rPr>
          <w:rFonts w:ascii="Times New Roman" w:hAnsi="Times New Roman" w:cs="Times New Roman"/>
        </w:rPr>
        <w:lastRenderedPageBreak/>
        <w:t>However</w:t>
      </w:r>
      <w:r w:rsidR="00C76555">
        <w:rPr>
          <w:rFonts w:ascii="Times New Roman" w:hAnsi="Times New Roman" w:cs="Times New Roman"/>
        </w:rPr>
        <w:t xml:space="preserve">, Oswald and colleagues found a lower </w:t>
      </w:r>
      <w:r w:rsidR="008E5AE3">
        <w:rPr>
          <w:rFonts w:ascii="Times New Roman" w:hAnsi="Times New Roman" w:cs="Times New Roman"/>
        </w:rPr>
        <w:t xml:space="preserve">zero-order </w:t>
      </w:r>
      <w:r w:rsidR="00225964">
        <w:rPr>
          <w:rFonts w:ascii="Times New Roman" w:hAnsi="Times New Roman" w:cs="Times New Roman"/>
        </w:rPr>
        <w:t>correlation between</w:t>
      </w:r>
      <w:r w:rsidR="00C76555">
        <w:rPr>
          <w:rFonts w:ascii="Times New Roman" w:hAnsi="Times New Roman" w:cs="Times New Roman"/>
        </w:rPr>
        <w:t xml:space="preserve"> the IAT</w:t>
      </w:r>
      <w:r w:rsidR="00225964">
        <w:rPr>
          <w:rFonts w:ascii="Times New Roman" w:hAnsi="Times New Roman" w:cs="Times New Roman"/>
        </w:rPr>
        <w:t xml:space="preserve"> and behavioral measures</w:t>
      </w:r>
      <w:r w:rsidR="00C76555">
        <w:rPr>
          <w:rFonts w:ascii="Times New Roman" w:hAnsi="Times New Roman" w:cs="Times New Roman"/>
        </w:rPr>
        <w:t xml:space="preserve"> than Greenwald and colleagues</w:t>
      </w:r>
      <w:r w:rsidR="00225964">
        <w:rPr>
          <w:rFonts w:ascii="Times New Roman" w:hAnsi="Times New Roman" w:cs="Times New Roman"/>
        </w:rPr>
        <w:t xml:space="preserve"> (Greenwald et al., 2009, </w:t>
      </w:r>
      <w:r w:rsidR="00225964">
        <w:rPr>
          <w:rFonts w:ascii="Times New Roman" w:hAnsi="Times New Roman" w:cs="Times New Roman"/>
          <w:i/>
          <w:iCs/>
        </w:rPr>
        <w:t>r</w:t>
      </w:r>
      <w:r w:rsidR="00225964">
        <w:rPr>
          <w:rFonts w:ascii="Times New Roman" w:hAnsi="Times New Roman" w:cs="Times New Roman"/>
        </w:rPr>
        <w:t xml:space="preserve">=.27; Oswald et al., </w:t>
      </w:r>
      <w:r w:rsidR="00225964">
        <w:rPr>
          <w:rFonts w:ascii="Times New Roman" w:hAnsi="Times New Roman" w:cs="Times New Roman"/>
          <w:i/>
          <w:iCs/>
        </w:rPr>
        <w:t>r</w:t>
      </w:r>
      <w:r w:rsidR="00225964">
        <w:rPr>
          <w:rFonts w:ascii="Times New Roman" w:hAnsi="Times New Roman" w:cs="Times New Roman"/>
        </w:rPr>
        <w:t>=.14)</w:t>
      </w:r>
      <w:r w:rsidR="00C76555">
        <w:rPr>
          <w:rFonts w:ascii="Times New Roman" w:hAnsi="Times New Roman" w:cs="Times New Roman"/>
        </w:rPr>
        <w:t>, and concluded that</w:t>
      </w:r>
      <w:r w:rsidR="00DA7A95">
        <w:rPr>
          <w:rFonts w:ascii="Times New Roman" w:hAnsi="Times New Roman" w:cs="Times New Roman"/>
        </w:rPr>
        <w:t xml:space="preserve"> “</w:t>
      </w:r>
      <w:r w:rsidR="00DA7A95" w:rsidRPr="00DA7A95">
        <w:rPr>
          <w:rFonts w:ascii="Times New Roman" w:hAnsi="Times New Roman" w:cs="Times New Roman"/>
        </w:rPr>
        <w:t>the IAT provides little insight into who will discriminate</w:t>
      </w:r>
      <w:r w:rsidR="00DA7A95">
        <w:rPr>
          <w:rFonts w:ascii="Times New Roman" w:hAnsi="Times New Roman" w:cs="Times New Roman"/>
        </w:rPr>
        <w:t xml:space="preserve"> </w:t>
      </w:r>
      <w:r w:rsidR="00DA7A95" w:rsidRPr="00DA7A95">
        <w:rPr>
          <w:rFonts w:ascii="Times New Roman" w:hAnsi="Times New Roman" w:cs="Times New Roman"/>
        </w:rPr>
        <w:t>against whom, and provides no more insight than explicit measures</w:t>
      </w:r>
      <w:r w:rsidR="00DA7A95">
        <w:rPr>
          <w:rFonts w:ascii="Times New Roman" w:hAnsi="Times New Roman" w:cs="Times New Roman"/>
        </w:rPr>
        <w:t xml:space="preserve"> </w:t>
      </w:r>
      <w:r w:rsidR="00DA7A95" w:rsidRPr="00DA7A95">
        <w:rPr>
          <w:rFonts w:ascii="Times New Roman" w:hAnsi="Times New Roman" w:cs="Times New Roman"/>
        </w:rPr>
        <w:t xml:space="preserve">of bias. </w:t>
      </w:r>
      <w:r w:rsidR="00DA7A95">
        <w:rPr>
          <w:rFonts w:ascii="Times New Roman" w:hAnsi="Times New Roman" w:cs="Times New Roman"/>
        </w:rPr>
        <w:t xml:space="preserve">(…) </w:t>
      </w:r>
      <w:r w:rsidR="00DA7A95" w:rsidRPr="00DA7A95">
        <w:rPr>
          <w:rFonts w:ascii="Times New Roman" w:hAnsi="Times New Roman" w:cs="Times New Roman"/>
        </w:rPr>
        <w:t>s</w:t>
      </w:r>
      <w:r w:rsidR="00DA7A95">
        <w:rPr>
          <w:rFonts w:ascii="Times New Roman" w:hAnsi="Times New Roman" w:cs="Times New Roman"/>
        </w:rPr>
        <w:t>o</w:t>
      </w:r>
      <w:r w:rsidR="00DA7A95" w:rsidRPr="00DA7A95">
        <w:rPr>
          <w:rFonts w:ascii="Times New Roman" w:hAnsi="Times New Roman" w:cs="Times New Roman"/>
        </w:rPr>
        <w:t>cial psychology’s long search</w:t>
      </w:r>
      <w:r w:rsidR="00DA7A95">
        <w:rPr>
          <w:rFonts w:ascii="Times New Roman" w:hAnsi="Times New Roman" w:cs="Times New Roman"/>
        </w:rPr>
        <w:t xml:space="preserve"> </w:t>
      </w:r>
      <w:r w:rsidR="00DA7A95" w:rsidRPr="00DA7A95">
        <w:rPr>
          <w:rFonts w:ascii="Times New Roman" w:hAnsi="Times New Roman" w:cs="Times New Roman"/>
        </w:rPr>
        <w:t>for an unobtrusive measure of prejudice that reliably predicts</w:t>
      </w:r>
      <w:r w:rsidR="008E5AE3">
        <w:rPr>
          <w:rFonts w:ascii="Times New Roman" w:hAnsi="Times New Roman" w:cs="Times New Roman"/>
        </w:rPr>
        <w:t xml:space="preserve"> </w:t>
      </w:r>
      <w:r w:rsidR="00DA7A95" w:rsidRPr="00DA7A95">
        <w:rPr>
          <w:rFonts w:ascii="Times New Roman" w:hAnsi="Times New Roman" w:cs="Times New Roman"/>
        </w:rPr>
        <w:t>discrimination must continue</w:t>
      </w:r>
      <w:r w:rsidR="00DA7A95">
        <w:rPr>
          <w:rFonts w:ascii="Times New Roman" w:hAnsi="Times New Roman" w:cs="Times New Roman"/>
        </w:rPr>
        <w:t>” (188)</w:t>
      </w:r>
      <w:r w:rsidR="00636F5B">
        <w:rPr>
          <w:rFonts w:ascii="Times New Roman" w:hAnsi="Times New Roman" w:cs="Times New Roman"/>
        </w:rPr>
        <w:t>.</w:t>
      </w:r>
      <w:r w:rsidR="008E5AE3">
        <w:rPr>
          <w:rFonts w:ascii="Times New Roman" w:hAnsi="Times New Roman" w:cs="Times New Roman"/>
        </w:rPr>
        <w:t xml:space="preserve"> Oswald and colleagues also report</w:t>
      </w:r>
      <w:r w:rsidR="001621C7">
        <w:rPr>
          <w:rFonts w:ascii="Times New Roman" w:hAnsi="Times New Roman" w:cs="Times New Roman"/>
        </w:rPr>
        <w:t>ed</w:t>
      </w:r>
      <w:r w:rsidR="008E5AE3">
        <w:rPr>
          <w:rFonts w:ascii="Times New Roman" w:hAnsi="Times New Roman" w:cs="Times New Roman"/>
        </w:rPr>
        <w:t xml:space="preserve"> a minuscule incremental predictive validity of the IAT in the domains of race (.1% to 2.0% of additional predicted variance) and ethnicity (.2% to 5.4%).</w:t>
      </w:r>
      <w:r w:rsidR="001910F6">
        <w:rPr>
          <w:rFonts w:ascii="Times New Roman" w:hAnsi="Times New Roman" w:cs="Times New Roman"/>
        </w:rPr>
        <w:t xml:space="preserve"> As we have seen, Schimmack (</w:t>
      </w:r>
      <w:r w:rsidR="000B773A">
        <w:rPr>
          <w:rFonts w:ascii="Times New Roman" w:hAnsi="Times New Roman" w:cs="Times New Roman"/>
        </w:rPr>
        <w:t>2021</w:t>
      </w:r>
      <w:r w:rsidR="001910F6">
        <w:rPr>
          <w:rFonts w:ascii="Times New Roman" w:hAnsi="Times New Roman" w:cs="Times New Roman"/>
        </w:rPr>
        <w:t>) reports no incremental predictive validity of race indirect measures.</w:t>
      </w:r>
      <w:r w:rsidR="00636F5B">
        <w:rPr>
          <w:rFonts w:ascii="Times New Roman" w:hAnsi="Times New Roman" w:cs="Times New Roman"/>
        </w:rPr>
        <w:t xml:space="preserve"> </w:t>
      </w:r>
    </w:p>
    <w:p w14:paraId="76DB4134" w14:textId="0C57336C" w:rsidR="00636F5B" w:rsidRDefault="00CB58A7" w:rsidP="00D15070">
      <w:pPr>
        <w:spacing w:line="480" w:lineRule="auto"/>
        <w:ind w:firstLine="720"/>
        <w:rPr>
          <w:rFonts w:ascii="Times New Roman" w:hAnsi="Times New Roman" w:cs="Times New Roman"/>
        </w:rPr>
      </w:pPr>
      <w:r>
        <w:rPr>
          <w:rFonts w:ascii="Times New Roman" w:hAnsi="Times New Roman" w:cs="Times New Roman"/>
        </w:rPr>
        <w:t>Some psychologists</w:t>
      </w:r>
      <w:r w:rsidR="009F1D7A">
        <w:rPr>
          <w:rFonts w:ascii="Times New Roman" w:hAnsi="Times New Roman" w:cs="Times New Roman"/>
        </w:rPr>
        <w:t xml:space="preserve"> have </w:t>
      </w:r>
      <w:r>
        <w:rPr>
          <w:rFonts w:ascii="Times New Roman" w:hAnsi="Times New Roman" w:cs="Times New Roman"/>
        </w:rPr>
        <w:t>acknowledged</w:t>
      </w:r>
      <w:r w:rsidR="009F1D7A">
        <w:rPr>
          <w:rFonts w:ascii="Times New Roman" w:hAnsi="Times New Roman" w:cs="Times New Roman"/>
        </w:rPr>
        <w:t xml:space="preserve"> that </w:t>
      </w:r>
      <w:r>
        <w:rPr>
          <w:rFonts w:ascii="Times New Roman" w:hAnsi="Times New Roman" w:cs="Times New Roman"/>
        </w:rPr>
        <w:t>the predictive power of indirect measures is disappointing (</w:t>
      </w:r>
      <w:r w:rsidRPr="00354717">
        <w:rPr>
          <w:rFonts w:ascii="Times New Roman" w:hAnsi="Times New Roman" w:cs="Times New Roman"/>
        </w:rPr>
        <w:t>Me</w:t>
      </w:r>
      <w:r w:rsidR="00354717" w:rsidRPr="00354717">
        <w:rPr>
          <w:rFonts w:ascii="Times New Roman" w:hAnsi="Times New Roman" w:cs="Times New Roman"/>
        </w:rPr>
        <w:t>i</w:t>
      </w:r>
      <w:r w:rsidRPr="00354717">
        <w:rPr>
          <w:rFonts w:ascii="Times New Roman" w:hAnsi="Times New Roman" w:cs="Times New Roman"/>
        </w:rPr>
        <w:t>ssne</w:t>
      </w:r>
      <w:r w:rsidR="00354717" w:rsidRPr="00354717">
        <w:rPr>
          <w:rFonts w:ascii="Times New Roman" w:hAnsi="Times New Roman" w:cs="Times New Roman"/>
        </w:rPr>
        <w:t>r</w:t>
      </w:r>
      <w:r>
        <w:rPr>
          <w:rFonts w:ascii="Times New Roman" w:hAnsi="Times New Roman" w:cs="Times New Roman"/>
        </w:rPr>
        <w:t>,</w:t>
      </w:r>
      <w:r w:rsidR="00354717">
        <w:rPr>
          <w:rFonts w:ascii="Times New Roman" w:hAnsi="Times New Roman" w:cs="Times New Roman"/>
        </w:rPr>
        <w:t xml:space="preserve"> </w:t>
      </w:r>
      <w:r w:rsidR="00354717" w:rsidRPr="00354717">
        <w:rPr>
          <w:rFonts w:ascii="Times New Roman" w:hAnsi="Times New Roman" w:cs="Times New Roman"/>
        </w:rPr>
        <w:t>Grigutsch, Koranyi, Müller, &amp; Rothermund</w:t>
      </w:r>
      <w:r w:rsidR="00B27689">
        <w:rPr>
          <w:rFonts w:ascii="Times New Roman" w:hAnsi="Times New Roman" w:cs="Times New Roman"/>
        </w:rPr>
        <w:t>,</w:t>
      </w:r>
      <w:r>
        <w:rPr>
          <w:rFonts w:ascii="Times New Roman" w:hAnsi="Times New Roman" w:cs="Times New Roman"/>
        </w:rPr>
        <w:t xml:space="preserve"> 2019; Van Dessel et al., </w:t>
      </w:r>
      <w:r w:rsidR="00681404">
        <w:rPr>
          <w:rFonts w:ascii="Times New Roman" w:hAnsi="Times New Roman" w:cs="Times New Roman"/>
        </w:rPr>
        <w:t>2020</w:t>
      </w:r>
      <w:r>
        <w:rPr>
          <w:rFonts w:ascii="Times New Roman" w:hAnsi="Times New Roman" w:cs="Times New Roman"/>
        </w:rPr>
        <w:t>)</w:t>
      </w:r>
      <w:r w:rsidR="007B06BC">
        <w:rPr>
          <w:rFonts w:ascii="Times New Roman" w:hAnsi="Times New Roman" w:cs="Times New Roman"/>
        </w:rPr>
        <w:t>, but others</w:t>
      </w:r>
      <w:r w:rsidR="00D15070">
        <w:rPr>
          <w:rFonts w:ascii="Times New Roman" w:hAnsi="Times New Roman" w:cs="Times New Roman"/>
        </w:rPr>
        <w:t xml:space="preserve"> have </w:t>
      </w:r>
      <w:r w:rsidR="007B06BC">
        <w:rPr>
          <w:rFonts w:ascii="Times New Roman" w:hAnsi="Times New Roman" w:cs="Times New Roman"/>
        </w:rPr>
        <w:t>dismissed this concern</w:t>
      </w:r>
      <w:r w:rsidR="00FF3654">
        <w:rPr>
          <w:rFonts w:ascii="Times New Roman" w:hAnsi="Times New Roman" w:cs="Times New Roman"/>
        </w:rPr>
        <w:t xml:space="preserve">, </w:t>
      </w:r>
      <w:r w:rsidR="00636F5B">
        <w:rPr>
          <w:rFonts w:ascii="Times New Roman" w:hAnsi="Times New Roman" w:cs="Times New Roman"/>
        </w:rPr>
        <w:t>focus</w:t>
      </w:r>
      <w:r w:rsidR="00FF3654">
        <w:rPr>
          <w:rFonts w:ascii="Times New Roman" w:hAnsi="Times New Roman" w:cs="Times New Roman"/>
        </w:rPr>
        <w:t>ing</w:t>
      </w:r>
      <w:r w:rsidR="00636F5B">
        <w:rPr>
          <w:rFonts w:ascii="Times New Roman" w:hAnsi="Times New Roman" w:cs="Times New Roman"/>
        </w:rPr>
        <w:t xml:space="preserve"> on the </w:t>
      </w:r>
      <w:r w:rsidR="00BF58D2">
        <w:rPr>
          <w:rFonts w:ascii="Times New Roman" w:hAnsi="Times New Roman" w:cs="Times New Roman"/>
        </w:rPr>
        <w:t>ac</w:t>
      </w:r>
      <w:r w:rsidR="00636F5B">
        <w:rPr>
          <w:rFonts w:ascii="Times New Roman" w:hAnsi="Times New Roman" w:cs="Times New Roman"/>
        </w:rPr>
        <w:t>cumulati</w:t>
      </w:r>
      <w:r w:rsidR="00BF58D2">
        <w:rPr>
          <w:rFonts w:ascii="Times New Roman" w:hAnsi="Times New Roman" w:cs="Times New Roman"/>
        </w:rPr>
        <w:t>on</w:t>
      </w:r>
      <w:r w:rsidR="00636F5B">
        <w:rPr>
          <w:rFonts w:ascii="Times New Roman" w:hAnsi="Times New Roman" w:cs="Times New Roman"/>
        </w:rPr>
        <w:t xml:space="preserve"> of small effects, a point originally made in the discussion of sexism (</w:t>
      </w:r>
      <w:r w:rsidR="006A6580">
        <w:rPr>
          <w:rFonts w:ascii="Times New Roman" w:hAnsi="Times New Roman" w:cs="Times New Roman"/>
        </w:rPr>
        <w:t>Valian, 1999</w:t>
      </w:r>
      <w:r w:rsidR="00636F5B">
        <w:rPr>
          <w:rFonts w:ascii="Times New Roman" w:hAnsi="Times New Roman" w:cs="Times New Roman"/>
        </w:rPr>
        <w:t xml:space="preserve">; see also Mallon, </w:t>
      </w:r>
      <w:r w:rsidR="00E438DE">
        <w:rPr>
          <w:rFonts w:ascii="Times New Roman" w:hAnsi="Times New Roman" w:cs="Times New Roman"/>
        </w:rPr>
        <w:t>2016</w:t>
      </w:r>
      <w:r w:rsidR="005E64CF">
        <w:rPr>
          <w:rFonts w:ascii="Times New Roman" w:hAnsi="Times New Roman" w:cs="Times New Roman"/>
        </w:rPr>
        <w:t>; Buttrick et al., 2020</w:t>
      </w:r>
      <w:r w:rsidR="00636F5B">
        <w:rPr>
          <w:rFonts w:ascii="Times New Roman" w:hAnsi="Times New Roman" w:cs="Times New Roman"/>
        </w:rPr>
        <w:t xml:space="preserve">). The idea is that small effects </w:t>
      </w:r>
      <w:r w:rsidR="003B4870">
        <w:rPr>
          <w:rFonts w:ascii="Times New Roman" w:hAnsi="Times New Roman" w:cs="Times New Roman"/>
        </w:rPr>
        <w:t>accumulate,</w:t>
      </w:r>
      <w:r w:rsidR="00BF58D2">
        <w:rPr>
          <w:rFonts w:ascii="Times New Roman" w:hAnsi="Times New Roman" w:cs="Times New Roman"/>
        </w:rPr>
        <w:t xml:space="preserve"> either</w:t>
      </w:r>
      <w:r w:rsidR="003B4870">
        <w:rPr>
          <w:rFonts w:ascii="Times New Roman" w:hAnsi="Times New Roman" w:cs="Times New Roman"/>
        </w:rPr>
        <w:t xml:space="preserve"> over time or across people, and end up being social</w:t>
      </w:r>
      <w:r w:rsidR="00DF473B">
        <w:rPr>
          <w:rFonts w:ascii="Times New Roman" w:hAnsi="Times New Roman" w:cs="Times New Roman"/>
        </w:rPr>
        <w:t>l</w:t>
      </w:r>
      <w:r w:rsidR="00E26483">
        <w:rPr>
          <w:rFonts w:ascii="Times New Roman" w:hAnsi="Times New Roman" w:cs="Times New Roman"/>
        </w:rPr>
        <w:t>y</w:t>
      </w:r>
      <w:r w:rsidR="003B4870">
        <w:rPr>
          <w:rFonts w:ascii="Times New Roman" w:hAnsi="Times New Roman" w:cs="Times New Roman"/>
        </w:rPr>
        <w:t xml:space="preserve"> significant</w:t>
      </w:r>
      <w:r w:rsidR="00636F5B">
        <w:rPr>
          <w:rFonts w:ascii="Times New Roman" w:hAnsi="Times New Roman" w:cs="Times New Roman"/>
        </w:rPr>
        <w:t xml:space="preserve">. </w:t>
      </w:r>
      <w:r w:rsidR="00AC6B36">
        <w:rPr>
          <w:rFonts w:ascii="Times New Roman" w:hAnsi="Times New Roman" w:cs="Times New Roman"/>
        </w:rPr>
        <w:t>Greenwald, Banaji, and Nosek (2015</w:t>
      </w:r>
      <w:r w:rsidR="005C0CCA">
        <w:rPr>
          <w:rFonts w:ascii="Times New Roman" w:hAnsi="Times New Roman" w:cs="Times New Roman"/>
        </w:rPr>
        <w:t>, 558</w:t>
      </w:r>
      <w:r w:rsidR="00AC6B36">
        <w:rPr>
          <w:rFonts w:ascii="Times New Roman" w:hAnsi="Times New Roman" w:cs="Times New Roman"/>
        </w:rPr>
        <w:t>)</w:t>
      </w:r>
      <w:r w:rsidR="00636F5B">
        <w:rPr>
          <w:rFonts w:ascii="Times New Roman" w:hAnsi="Times New Roman" w:cs="Times New Roman"/>
        </w:rPr>
        <w:t xml:space="preserve"> have given the following </w:t>
      </w:r>
      <w:r w:rsidR="00386C83">
        <w:rPr>
          <w:rFonts w:ascii="Times New Roman" w:hAnsi="Times New Roman" w:cs="Times New Roman"/>
        </w:rPr>
        <w:t xml:space="preserve">fictional </w:t>
      </w:r>
      <w:r w:rsidR="00636F5B">
        <w:rPr>
          <w:rFonts w:ascii="Times New Roman" w:hAnsi="Times New Roman" w:cs="Times New Roman"/>
        </w:rPr>
        <w:t>example in their response to Oswald et al. (2013):</w:t>
      </w:r>
    </w:p>
    <w:p w14:paraId="1B3C9F56" w14:textId="3E87E37C" w:rsidR="00636F5B" w:rsidRDefault="00F95C1E" w:rsidP="00F95C1E">
      <w:pPr>
        <w:spacing w:line="480" w:lineRule="auto"/>
        <w:ind w:left="720"/>
        <w:rPr>
          <w:rFonts w:ascii="Times New Roman" w:hAnsi="Times New Roman" w:cs="Times New Roman"/>
        </w:rPr>
      </w:pPr>
      <w:r w:rsidRPr="00F95C1E">
        <w:rPr>
          <w:rFonts w:ascii="Times New Roman" w:hAnsi="Times New Roman" w:cs="Times New Roman"/>
        </w:rPr>
        <w:t xml:space="preserve">Using OMBJT’s r </w:t>
      </w:r>
      <w:r>
        <w:rPr>
          <w:rFonts w:ascii="Times New Roman" w:hAnsi="Times New Roman" w:cs="Times New Roman"/>
        </w:rPr>
        <w:t>=</w:t>
      </w:r>
      <w:r w:rsidRPr="00F95C1E">
        <w:rPr>
          <w:rFonts w:ascii="Times New Roman" w:hAnsi="Times New Roman" w:cs="Times New Roman"/>
        </w:rPr>
        <w:t xml:space="preserve"> .148 value as the IAT–profiling correlation</w:t>
      </w:r>
      <w:r>
        <w:rPr>
          <w:rFonts w:ascii="Times New Roman" w:hAnsi="Times New Roman" w:cs="Times New Roman"/>
        </w:rPr>
        <w:t xml:space="preserve"> </w:t>
      </w:r>
      <w:r w:rsidRPr="00F95C1E">
        <w:rPr>
          <w:rFonts w:ascii="Times New Roman" w:hAnsi="Times New Roman" w:cs="Times New Roman"/>
        </w:rPr>
        <w:t>generates the expectation that, if all police officers were at 1 SD</w:t>
      </w:r>
      <w:r>
        <w:rPr>
          <w:rFonts w:ascii="Times New Roman" w:hAnsi="Times New Roman" w:cs="Times New Roman"/>
        </w:rPr>
        <w:t xml:space="preserve"> </w:t>
      </w:r>
      <w:r w:rsidRPr="00F95C1E">
        <w:rPr>
          <w:rFonts w:ascii="Times New Roman" w:hAnsi="Times New Roman" w:cs="Times New Roman"/>
        </w:rPr>
        <w:t>below the IAT mean, the city-wide Black–White difference in</w:t>
      </w:r>
      <w:r>
        <w:rPr>
          <w:rFonts w:ascii="Times New Roman" w:hAnsi="Times New Roman" w:cs="Times New Roman"/>
        </w:rPr>
        <w:t xml:space="preserve"> </w:t>
      </w:r>
      <w:r w:rsidRPr="00F95C1E">
        <w:rPr>
          <w:rFonts w:ascii="Times New Roman" w:hAnsi="Times New Roman" w:cs="Times New Roman"/>
        </w:rPr>
        <w:t>stops would be reduced by 9,976 per year (5.7% of total number of</w:t>
      </w:r>
      <w:r>
        <w:rPr>
          <w:rFonts w:ascii="Times New Roman" w:hAnsi="Times New Roman" w:cs="Times New Roman"/>
        </w:rPr>
        <w:t xml:space="preserve"> </w:t>
      </w:r>
      <w:r w:rsidRPr="00F95C1E">
        <w:rPr>
          <w:rFonts w:ascii="Times New Roman" w:hAnsi="Times New Roman" w:cs="Times New Roman"/>
        </w:rPr>
        <w:t>stops) relative to the situation if all police officers were at 1 SD</w:t>
      </w:r>
      <w:r>
        <w:rPr>
          <w:rFonts w:ascii="Times New Roman" w:hAnsi="Times New Roman" w:cs="Times New Roman"/>
        </w:rPr>
        <w:t xml:space="preserve"> </w:t>
      </w:r>
      <w:r w:rsidRPr="00F95C1E">
        <w:rPr>
          <w:rFonts w:ascii="Times New Roman" w:hAnsi="Times New Roman" w:cs="Times New Roman"/>
        </w:rPr>
        <w:t>above the mean.</w:t>
      </w:r>
    </w:p>
    <w:p w14:paraId="4A83D821" w14:textId="58013742" w:rsidR="00636F5B" w:rsidRDefault="00636F5B" w:rsidP="0020645C">
      <w:pPr>
        <w:spacing w:line="480" w:lineRule="auto"/>
        <w:ind w:firstLine="720"/>
        <w:rPr>
          <w:rFonts w:ascii="Times New Roman" w:hAnsi="Times New Roman" w:cs="Times New Roman"/>
        </w:rPr>
      </w:pPr>
      <w:r>
        <w:rPr>
          <w:rFonts w:ascii="Times New Roman" w:hAnsi="Times New Roman" w:cs="Times New Roman"/>
        </w:rPr>
        <w:t>This line of argument is problematic. First, it is unjustified to assume that</w:t>
      </w:r>
      <w:r w:rsidR="00A97524">
        <w:rPr>
          <w:rFonts w:ascii="Times New Roman" w:hAnsi="Times New Roman" w:cs="Times New Roman"/>
        </w:rPr>
        <w:t xml:space="preserve"> the real-world impact of implicit attitudes is of the same magnitude as</w:t>
      </w:r>
      <w:r>
        <w:rPr>
          <w:rFonts w:ascii="Times New Roman" w:hAnsi="Times New Roman" w:cs="Times New Roman"/>
        </w:rPr>
        <w:t xml:space="preserve"> the effect size</w:t>
      </w:r>
      <w:r w:rsidR="00A97524">
        <w:rPr>
          <w:rFonts w:ascii="Times New Roman" w:hAnsi="Times New Roman" w:cs="Times New Roman"/>
        </w:rPr>
        <w:t>s</w:t>
      </w:r>
      <w:r>
        <w:rPr>
          <w:rFonts w:ascii="Times New Roman" w:hAnsi="Times New Roman" w:cs="Times New Roman"/>
        </w:rPr>
        <w:t xml:space="preserve"> observed in experimental conditions</w:t>
      </w:r>
      <w:r w:rsidR="00A97524">
        <w:rPr>
          <w:rFonts w:ascii="Times New Roman" w:hAnsi="Times New Roman" w:cs="Times New Roman"/>
        </w:rPr>
        <w:t xml:space="preserve">, when the criteria are </w:t>
      </w:r>
      <w:r w:rsidR="00284DDB">
        <w:rPr>
          <w:rFonts w:ascii="Times New Roman" w:hAnsi="Times New Roman" w:cs="Times New Roman"/>
        </w:rPr>
        <w:t xml:space="preserve">often not behavioral (e.g., preferences about policies, imagined </w:t>
      </w:r>
      <w:r w:rsidR="00284DDB">
        <w:rPr>
          <w:rFonts w:ascii="Times New Roman" w:hAnsi="Times New Roman" w:cs="Times New Roman"/>
        </w:rPr>
        <w:lastRenderedPageBreak/>
        <w:t xml:space="preserve">behavior, intentions to act, or perceptions of others) or </w:t>
      </w:r>
      <w:r w:rsidR="009B0EFA">
        <w:rPr>
          <w:rFonts w:ascii="Times New Roman" w:hAnsi="Times New Roman" w:cs="Times New Roman"/>
        </w:rPr>
        <w:t xml:space="preserve">consist of </w:t>
      </w:r>
      <w:r w:rsidR="00284DDB">
        <w:rPr>
          <w:rFonts w:ascii="Times New Roman" w:hAnsi="Times New Roman" w:cs="Times New Roman"/>
        </w:rPr>
        <w:t xml:space="preserve">behaviors </w:t>
      </w:r>
      <w:r w:rsidR="009B0EFA">
        <w:rPr>
          <w:rFonts w:ascii="Times New Roman" w:hAnsi="Times New Roman" w:cs="Times New Roman"/>
        </w:rPr>
        <w:t>that</w:t>
      </w:r>
      <w:r w:rsidR="00284DDB">
        <w:rPr>
          <w:rFonts w:ascii="Times New Roman" w:hAnsi="Times New Roman" w:cs="Times New Roman"/>
        </w:rPr>
        <w:t>, while perhaps not harmless, are definitely much less harmful than many real</w:t>
      </w:r>
      <w:r w:rsidR="009B0EFA">
        <w:rPr>
          <w:rFonts w:ascii="Times New Roman" w:hAnsi="Times New Roman" w:cs="Times New Roman"/>
        </w:rPr>
        <w:t>-</w:t>
      </w:r>
      <w:r w:rsidR="00284DDB">
        <w:rPr>
          <w:rFonts w:ascii="Times New Roman" w:hAnsi="Times New Roman" w:cs="Times New Roman"/>
        </w:rPr>
        <w:t>world biased behavior</w:t>
      </w:r>
      <w:r w:rsidR="009B0EFA">
        <w:rPr>
          <w:rFonts w:ascii="Times New Roman" w:hAnsi="Times New Roman" w:cs="Times New Roman"/>
        </w:rPr>
        <w:t>s</w:t>
      </w:r>
      <w:r w:rsidR="00284DDB">
        <w:rPr>
          <w:rFonts w:ascii="Times New Roman" w:hAnsi="Times New Roman" w:cs="Times New Roman"/>
        </w:rPr>
        <w:t xml:space="preserve"> (e.g., body posture, emotion display, distance from someone, etc.)</w:t>
      </w:r>
      <w:r w:rsidR="00A97524">
        <w:rPr>
          <w:rFonts w:ascii="Times New Roman" w:hAnsi="Times New Roman" w:cs="Times New Roman"/>
        </w:rPr>
        <w:t>.</w:t>
      </w:r>
      <w:r w:rsidR="00386C83">
        <w:rPr>
          <w:rFonts w:ascii="Times New Roman" w:hAnsi="Times New Roman" w:cs="Times New Roman"/>
        </w:rPr>
        <w:t xml:space="preserve"> A more realistic effect size for real world impact may undercut the social significance of the measurand of indirect measures.</w:t>
      </w:r>
      <w:r w:rsidR="00A97524">
        <w:rPr>
          <w:rFonts w:ascii="Times New Roman" w:hAnsi="Times New Roman" w:cs="Times New Roman"/>
        </w:rPr>
        <w:t xml:space="preserve"> Second, while possible, it is at best an unsubstantiated hypothesis that when they combine</w:t>
      </w:r>
      <w:r w:rsidR="00386C83">
        <w:rPr>
          <w:rFonts w:ascii="Times New Roman" w:hAnsi="Times New Roman" w:cs="Times New Roman"/>
        </w:rPr>
        <w:t xml:space="preserve"> across times,</w:t>
      </w:r>
      <w:r w:rsidR="00A97524">
        <w:rPr>
          <w:rFonts w:ascii="Times New Roman" w:hAnsi="Times New Roman" w:cs="Times New Roman"/>
        </w:rPr>
        <w:t xml:space="preserve"> the effect sizes combine additively rather than in a way that increasingly dampens their effect. These two issues point toward the crucial probl</w:t>
      </w:r>
      <w:r w:rsidR="004C3E9A">
        <w:rPr>
          <w:rFonts w:ascii="Times New Roman" w:hAnsi="Times New Roman" w:cs="Times New Roman"/>
        </w:rPr>
        <w:t>e</w:t>
      </w:r>
      <w:r w:rsidR="00A97524">
        <w:rPr>
          <w:rFonts w:ascii="Times New Roman" w:hAnsi="Times New Roman" w:cs="Times New Roman"/>
        </w:rPr>
        <w:t>m</w:t>
      </w:r>
      <w:r w:rsidR="004C3E9A">
        <w:rPr>
          <w:rFonts w:ascii="Times New Roman" w:hAnsi="Times New Roman" w:cs="Times New Roman"/>
        </w:rPr>
        <w:t xml:space="preserve"> for this first response: While </w:t>
      </w:r>
      <w:r w:rsidR="007F17C0">
        <w:rPr>
          <w:rFonts w:ascii="Times New Roman" w:hAnsi="Times New Roman" w:cs="Times New Roman"/>
        </w:rPr>
        <w:t>cumulative models of the effects of implicit biases</w:t>
      </w:r>
      <w:r w:rsidR="004C3E9A">
        <w:rPr>
          <w:rFonts w:ascii="Times New Roman" w:hAnsi="Times New Roman" w:cs="Times New Roman"/>
        </w:rPr>
        <w:t xml:space="preserve"> </w:t>
      </w:r>
      <w:r w:rsidR="00386C83">
        <w:rPr>
          <w:rFonts w:ascii="Times New Roman" w:hAnsi="Times New Roman" w:cs="Times New Roman"/>
        </w:rPr>
        <w:t>should</w:t>
      </w:r>
      <w:r w:rsidR="004C3E9A">
        <w:rPr>
          <w:rFonts w:ascii="Times New Roman" w:hAnsi="Times New Roman" w:cs="Times New Roman"/>
        </w:rPr>
        <w:t xml:space="preserve"> definitely </w:t>
      </w:r>
      <w:r w:rsidR="00386C83">
        <w:rPr>
          <w:rFonts w:ascii="Times New Roman" w:hAnsi="Times New Roman" w:cs="Times New Roman"/>
        </w:rPr>
        <w:t>be considered</w:t>
      </w:r>
      <w:r w:rsidR="004C3E9A">
        <w:rPr>
          <w:rFonts w:ascii="Times New Roman" w:hAnsi="Times New Roman" w:cs="Times New Roman"/>
        </w:rPr>
        <w:t xml:space="preserve">, </w:t>
      </w:r>
      <w:r w:rsidR="00386C83">
        <w:rPr>
          <w:rFonts w:ascii="Times New Roman" w:hAnsi="Times New Roman" w:cs="Times New Roman"/>
        </w:rPr>
        <w:t>they are</w:t>
      </w:r>
      <w:r w:rsidR="007F17C0">
        <w:rPr>
          <w:rFonts w:ascii="Times New Roman" w:hAnsi="Times New Roman" w:cs="Times New Roman"/>
        </w:rPr>
        <w:t xml:space="preserve"> empirical </w:t>
      </w:r>
      <w:r w:rsidR="00386C83">
        <w:rPr>
          <w:rFonts w:ascii="Times New Roman" w:hAnsi="Times New Roman" w:cs="Times New Roman"/>
        </w:rPr>
        <w:t>hypotheses</w:t>
      </w:r>
      <w:r w:rsidR="007F17C0">
        <w:rPr>
          <w:rFonts w:ascii="Times New Roman" w:hAnsi="Times New Roman" w:cs="Times New Roman"/>
        </w:rPr>
        <w:t xml:space="preserve"> that call</w:t>
      </w:r>
      <w:r w:rsidR="00386C83">
        <w:rPr>
          <w:rFonts w:ascii="Times New Roman" w:hAnsi="Times New Roman" w:cs="Times New Roman"/>
        </w:rPr>
        <w:t xml:space="preserve"> </w:t>
      </w:r>
      <w:r w:rsidR="007F17C0">
        <w:rPr>
          <w:rFonts w:ascii="Times New Roman" w:hAnsi="Times New Roman" w:cs="Times New Roman"/>
        </w:rPr>
        <w:t xml:space="preserve">for empirical evidence, </w:t>
      </w:r>
      <w:r w:rsidR="00386C83">
        <w:rPr>
          <w:rFonts w:ascii="Times New Roman" w:hAnsi="Times New Roman" w:cs="Times New Roman"/>
        </w:rPr>
        <w:t>which</w:t>
      </w:r>
      <w:r w:rsidR="007F17C0">
        <w:rPr>
          <w:rFonts w:ascii="Times New Roman" w:hAnsi="Times New Roman" w:cs="Times New Roman"/>
        </w:rPr>
        <w:t xml:space="preserve"> is</w:t>
      </w:r>
      <w:r w:rsidR="00386C83">
        <w:rPr>
          <w:rFonts w:ascii="Times New Roman" w:hAnsi="Times New Roman" w:cs="Times New Roman"/>
        </w:rPr>
        <w:t xml:space="preserve"> still</w:t>
      </w:r>
      <w:r w:rsidR="007F17C0">
        <w:rPr>
          <w:rFonts w:ascii="Times New Roman" w:hAnsi="Times New Roman" w:cs="Times New Roman"/>
        </w:rPr>
        <w:t xml:space="preserve"> missing</w:t>
      </w:r>
      <w:r w:rsidR="00386C83">
        <w:rPr>
          <w:rFonts w:ascii="Times New Roman" w:hAnsi="Times New Roman" w:cs="Times New Roman"/>
        </w:rPr>
        <w:t xml:space="preserve"> in the third decade of indirect measures</w:t>
      </w:r>
      <w:r w:rsidR="007F17C0">
        <w:rPr>
          <w:rFonts w:ascii="Times New Roman" w:hAnsi="Times New Roman" w:cs="Times New Roman"/>
        </w:rPr>
        <w:t>.</w:t>
      </w:r>
    </w:p>
    <w:p w14:paraId="07459E91" w14:textId="53FC6AE5" w:rsidR="0020039D" w:rsidRDefault="0020039D" w:rsidP="0020039D">
      <w:pPr>
        <w:spacing w:line="480" w:lineRule="auto"/>
        <w:rPr>
          <w:rFonts w:ascii="Times New Roman" w:hAnsi="Times New Roman" w:cs="Times New Roman"/>
        </w:rPr>
      </w:pPr>
      <w:r>
        <w:rPr>
          <w:rFonts w:ascii="Times New Roman" w:hAnsi="Times New Roman" w:cs="Times New Roman"/>
        </w:rPr>
        <w:tab/>
        <w:t>A second response</w:t>
      </w:r>
      <w:r w:rsidR="005B4417">
        <w:rPr>
          <w:rFonts w:ascii="Times New Roman" w:hAnsi="Times New Roman" w:cs="Times New Roman"/>
        </w:rPr>
        <w:t>, discussed in Brownstein and colleagues (2019, Section 6),</w:t>
      </w:r>
      <w:r w:rsidR="00AC7E09">
        <w:rPr>
          <w:rFonts w:ascii="Times New Roman" w:hAnsi="Times New Roman" w:cs="Times New Roman"/>
        </w:rPr>
        <w:t xml:space="preserve"> </w:t>
      </w:r>
      <w:r>
        <w:rPr>
          <w:rFonts w:ascii="Times New Roman" w:hAnsi="Times New Roman" w:cs="Times New Roman"/>
        </w:rPr>
        <w:t>argues that the correlations between indirect measures and behavioral criteria are in fact higher than reported in Oswald and colleagues (2013)</w:t>
      </w:r>
      <w:r w:rsidR="005B4417">
        <w:rPr>
          <w:rFonts w:ascii="Times New Roman" w:hAnsi="Times New Roman" w:cs="Times New Roman"/>
        </w:rPr>
        <w:t>, “when the variables specified by extant theories are considered”</w:t>
      </w:r>
      <w:r w:rsidR="00290122">
        <w:rPr>
          <w:rFonts w:ascii="Times New Roman" w:hAnsi="Times New Roman" w:cs="Times New Roman"/>
        </w:rPr>
        <w:t xml:space="preserve"> (Brownstein et al., 2019).</w:t>
      </w:r>
      <w:r w:rsidR="005B4417">
        <w:rPr>
          <w:rFonts w:ascii="Times New Roman" w:hAnsi="Times New Roman" w:cs="Times New Roman"/>
        </w:rPr>
        <w:t xml:space="preserve"> This second line of response often draws on the results reported by Kurdi and colleagues (2018).</w:t>
      </w:r>
      <w:r>
        <w:rPr>
          <w:rFonts w:ascii="Times New Roman" w:hAnsi="Times New Roman" w:cs="Times New Roman"/>
        </w:rPr>
        <w:t xml:space="preserve"> On average the IAT-criterion correlation reported by Kurdi and colleagues is of the same </w:t>
      </w:r>
      <w:r w:rsidR="00AC7E09">
        <w:rPr>
          <w:rFonts w:ascii="Times New Roman" w:hAnsi="Times New Roman" w:cs="Times New Roman"/>
        </w:rPr>
        <w:t>size</w:t>
      </w:r>
      <w:r>
        <w:rPr>
          <w:rFonts w:ascii="Times New Roman" w:hAnsi="Times New Roman" w:cs="Times New Roman"/>
        </w:rPr>
        <w:t xml:space="preserve"> as the</w:t>
      </w:r>
      <w:r w:rsidR="00AC7E09">
        <w:rPr>
          <w:rFonts w:ascii="Times New Roman" w:hAnsi="Times New Roman" w:cs="Times New Roman"/>
        </w:rPr>
        <w:t xml:space="preserve"> zero-order</w:t>
      </w:r>
      <w:r>
        <w:rPr>
          <w:rFonts w:ascii="Times New Roman" w:hAnsi="Times New Roman" w:cs="Times New Roman"/>
        </w:rPr>
        <w:t xml:space="preserve"> correlation reported by Oswald and colleagues</w:t>
      </w:r>
      <w:r w:rsidR="00225964">
        <w:rPr>
          <w:rFonts w:ascii="Times New Roman" w:hAnsi="Times New Roman" w:cs="Times New Roman"/>
        </w:rPr>
        <w:t xml:space="preserve"> (</w:t>
      </w:r>
      <w:r w:rsidR="00225964">
        <w:rPr>
          <w:rFonts w:ascii="Times New Roman" w:hAnsi="Times New Roman" w:cs="Times New Roman"/>
          <w:i/>
          <w:iCs/>
        </w:rPr>
        <w:t>r</w:t>
      </w:r>
      <w:r w:rsidR="00225964">
        <w:rPr>
          <w:rFonts w:ascii="Times New Roman" w:hAnsi="Times New Roman" w:cs="Times New Roman"/>
        </w:rPr>
        <w:t>=</w:t>
      </w:r>
      <w:r>
        <w:rPr>
          <w:rFonts w:ascii="Times New Roman" w:hAnsi="Times New Roman" w:cs="Times New Roman"/>
        </w:rPr>
        <w:t>.1</w:t>
      </w:r>
      <w:r w:rsidR="00225964">
        <w:rPr>
          <w:rFonts w:ascii="Times New Roman" w:hAnsi="Times New Roman" w:cs="Times New Roman"/>
        </w:rPr>
        <w:t xml:space="preserve">0; see also </w:t>
      </w:r>
      <w:r w:rsidR="00225964">
        <w:rPr>
          <w:rFonts w:ascii="Times New Roman" w:hAnsi="Times New Roman" w:cs="Times New Roman"/>
          <w:i/>
          <w:iCs/>
        </w:rPr>
        <w:t>r</w:t>
      </w:r>
      <w:r w:rsidR="00225964">
        <w:rPr>
          <w:rFonts w:ascii="Times New Roman" w:hAnsi="Times New Roman" w:cs="Times New Roman"/>
        </w:rPr>
        <w:t>=.09 in Forscher et al., 2019)</w:t>
      </w:r>
      <w:r>
        <w:rPr>
          <w:rFonts w:ascii="Times New Roman" w:hAnsi="Times New Roman" w:cs="Times New Roman"/>
        </w:rPr>
        <w:t>,</w:t>
      </w:r>
      <w:r w:rsidR="005B4417">
        <w:rPr>
          <w:rFonts w:ascii="Times New Roman" w:hAnsi="Times New Roman" w:cs="Times New Roman"/>
        </w:rPr>
        <w:t xml:space="preserve"> but</w:t>
      </w:r>
      <w:r>
        <w:rPr>
          <w:rFonts w:ascii="Times New Roman" w:hAnsi="Times New Roman" w:cs="Times New Roman"/>
        </w:rPr>
        <w:t xml:space="preserve"> </w:t>
      </w:r>
      <w:r w:rsidR="005B4417" w:rsidRPr="009A26B5">
        <w:rPr>
          <w:rFonts w:ascii="Times New Roman" w:hAnsi="Times New Roman" w:cs="Times New Roman"/>
        </w:rPr>
        <w:t>they also</w:t>
      </w:r>
      <w:r w:rsidRPr="009A26B5">
        <w:rPr>
          <w:rFonts w:ascii="Times New Roman" w:hAnsi="Times New Roman" w:cs="Times New Roman"/>
        </w:rPr>
        <w:t xml:space="preserve"> </w:t>
      </w:r>
      <w:r w:rsidR="00596E6C" w:rsidRPr="009A26B5">
        <w:rPr>
          <w:rFonts w:ascii="Times New Roman" w:hAnsi="Times New Roman" w:cs="Times New Roman"/>
        </w:rPr>
        <w:t xml:space="preserve">identify contexts in which the correlation between IAT and the </w:t>
      </w:r>
      <w:r w:rsidR="00EC2F4D" w:rsidRPr="009A26B5">
        <w:rPr>
          <w:rFonts w:ascii="Times New Roman" w:hAnsi="Times New Roman" w:cs="Times New Roman"/>
        </w:rPr>
        <w:t>behavioral criteria</w:t>
      </w:r>
      <w:r w:rsidR="00596E6C" w:rsidRPr="009A26B5">
        <w:rPr>
          <w:rFonts w:ascii="Times New Roman" w:hAnsi="Times New Roman" w:cs="Times New Roman"/>
        </w:rPr>
        <w:t xml:space="preserve"> appears higher</w:t>
      </w:r>
      <w:r w:rsidR="00EA3B21" w:rsidRPr="009A26B5">
        <w:rPr>
          <w:rFonts w:ascii="Times New Roman" w:hAnsi="Times New Roman" w:cs="Times New Roman"/>
        </w:rPr>
        <w:t xml:space="preserve"> (</w:t>
      </w:r>
      <w:r w:rsidR="006A0951">
        <w:rPr>
          <w:rFonts w:ascii="Times New Roman" w:hAnsi="Times New Roman" w:cs="Times New Roman"/>
        </w:rPr>
        <w:t xml:space="preserve">up to </w:t>
      </w:r>
      <w:r w:rsidR="00EA3B21" w:rsidRPr="009A26B5">
        <w:rPr>
          <w:rFonts w:ascii="Times New Roman" w:hAnsi="Times New Roman" w:cs="Times New Roman"/>
          <w:i/>
          <w:iCs/>
        </w:rPr>
        <w:t>r</w:t>
      </w:r>
      <w:r w:rsidR="00EA3B21" w:rsidRPr="009A26B5">
        <w:rPr>
          <w:rFonts w:ascii="Times New Roman" w:hAnsi="Times New Roman" w:cs="Times New Roman"/>
        </w:rPr>
        <w:t>=.37</w:t>
      </w:r>
      <w:r w:rsidR="006A0951">
        <w:rPr>
          <w:rFonts w:ascii="Times New Roman" w:hAnsi="Times New Roman" w:cs="Times New Roman"/>
        </w:rPr>
        <w:t xml:space="preserve"> when all contexts are taken into account</w:t>
      </w:r>
      <w:r w:rsidR="00EA3B21" w:rsidRPr="009A26B5">
        <w:rPr>
          <w:rFonts w:ascii="Times New Roman" w:hAnsi="Times New Roman" w:cs="Times New Roman"/>
        </w:rPr>
        <w:t>)</w:t>
      </w:r>
      <w:r w:rsidR="009A26B5" w:rsidRPr="009A26B5">
        <w:rPr>
          <w:rFonts w:ascii="Times New Roman" w:hAnsi="Times New Roman" w:cs="Times New Roman"/>
        </w:rPr>
        <w:t xml:space="preserve"> such as</w:t>
      </w:r>
      <w:r w:rsidR="009B0EFA">
        <w:rPr>
          <w:rFonts w:ascii="Times New Roman" w:hAnsi="Times New Roman" w:cs="Times New Roman"/>
        </w:rPr>
        <w:t xml:space="preserve"> contexts where</w:t>
      </w:r>
      <w:r w:rsidR="00EA3B21" w:rsidRPr="009A26B5">
        <w:rPr>
          <w:rFonts w:ascii="Times New Roman" w:hAnsi="Times New Roman" w:cs="Times New Roman"/>
        </w:rPr>
        <w:t xml:space="preserve"> </w:t>
      </w:r>
      <w:r w:rsidR="009A26B5" w:rsidRPr="009A26B5">
        <w:rPr>
          <w:rFonts w:ascii="Times New Roman" w:hAnsi="Times New Roman" w:cs="Times New Roman"/>
        </w:rPr>
        <w:t xml:space="preserve">these correlations obey Ajzen and </w:t>
      </w:r>
      <w:r w:rsidR="009A26B5" w:rsidRPr="009A26B5">
        <w:rPr>
          <w:rFonts w:ascii="Times New Roman" w:hAnsi="Times New Roman" w:cs="Times New Roman"/>
        </w:rPr>
        <w:lastRenderedPageBreak/>
        <w:t>Fishbein’s (1977) principle of correspondence (viz., roughly, correlations between measures and behavior should be higher when the object of the attitude and the behavior are similar)</w:t>
      </w:r>
      <w:r w:rsidR="00596E6C" w:rsidRPr="009A26B5">
        <w:rPr>
          <w:rFonts w:ascii="Times New Roman" w:hAnsi="Times New Roman" w:cs="Times New Roman"/>
        </w:rPr>
        <w:t>.</w:t>
      </w:r>
      <w:r w:rsidR="00EC2F4D" w:rsidRPr="009A26B5">
        <w:rPr>
          <w:rStyle w:val="FootnoteReference"/>
          <w:rFonts w:ascii="Times New Roman" w:hAnsi="Times New Roman" w:cs="Times New Roman"/>
        </w:rPr>
        <w:footnoteReference w:id="8"/>
      </w:r>
      <w:r w:rsidR="00596E6C" w:rsidRPr="00AC7E09">
        <w:rPr>
          <w:rFonts w:ascii="Times New Roman" w:hAnsi="Times New Roman" w:cs="Times New Roman"/>
          <w:highlight w:val="yellow"/>
        </w:rPr>
        <w:t xml:space="preserve"> </w:t>
      </w:r>
    </w:p>
    <w:p w14:paraId="7477E15C" w14:textId="5F058F42" w:rsidR="00A069A9" w:rsidRDefault="00596E6C" w:rsidP="0020039D">
      <w:pPr>
        <w:spacing w:line="480" w:lineRule="auto"/>
        <w:rPr>
          <w:rFonts w:ascii="Times New Roman" w:hAnsi="Times New Roman" w:cs="Times New Roman"/>
        </w:rPr>
      </w:pPr>
      <w:r>
        <w:rPr>
          <w:rFonts w:ascii="Times New Roman" w:hAnsi="Times New Roman" w:cs="Times New Roman"/>
        </w:rPr>
        <w:tab/>
        <w:t>While suggestive, these higher correlations are unlikely to convince a skeptic.</w:t>
      </w:r>
      <w:r w:rsidR="00B764D2">
        <w:rPr>
          <w:rFonts w:ascii="Times New Roman" w:hAnsi="Times New Roman" w:cs="Times New Roman"/>
        </w:rPr>
        <w:t xml:space="preserve"> First, implicit attitude researchers weren’t qualifying the predictive validity of indirect measures when they toted their new tools in scientific and public contexts, as we saw earlier. Second,</w:t>
      </w:r>
      <w:r>
        <w:rPr>
          <w:rFonts w:ascii="Times New Roman" w:hAnsi="Times New Roman" w:cs="Times New Roman"/>
        </w:rPr>
        <w:t xml:space="preserve"> </w:t>
      </w:r>
      <w:r w:rsidR="00B764D2">
        <w:rPr>
          <w:rFonts w:ascii="Times New Roman" w:hAnsi="Times New Roman" w:cs="Times New Roman"/>
        </w:rPr>
        <w:t>c</w:t>
      </w:r>
      <w:r>
        <w:rPr>
          <w:rFonts w:ascii="Times New Roman" w:hAnsi="Times New Roman" w:cs="Times New Roman"/>
        </w:rPr>
        <w:t xml:space="preserve">ontexts are bound to exist where correlations will be </w:t>
      </w:r>
      <w:r w:rsidRPr="00596E6C">
        <w:rPr>
          <w:rFonts w:ascii="Times New Roman" w:hAnsi="Times New Roman" w:cs="Times New Roman"/>
          <w:i/>
          <w:iCs/>
        </w:rPr>
        <w:t>overestimated</w:t>
      </w:r>
      <w:r>
        <w:rPr>
          <w:rFonts w:ascii="Times New Roman" w:hAnsi="Times New Roman" w:cs="Times New Roman"/>
        </w:rPr>
        <w:t xml:space="preserve"> and others where they will be underestimated. That higher correlations are found in some contexts is uninformative since we do not know </w:t>
      </w:r>
      <w:r w:rsidR="00F03431">
        <w:rPr>
          <w:rFonts w:ascii="Times New Roman" w:hAnsi="Times New Roman" w:cs="Times New Roman"/>
        </w:rPr>
        <w:t xml:space="preserve">whether this is merely due to an overestimation of a smaller true correlation or an accurate estimation of a genuinely larger true correlation. Kurdi and colleagues did not preregister their predictions about which contexts would lead to higher correlations and merely examined various contexts to find those with higher </w:t>
      </w:r>
      <w:r w:rsidR="00F03431" w:rsidRPr="002F209F">
        <w:rPr>
          <w:rFonts w:ascii="Times New Roman" w:hAnsi="Times New Roman" w:cs="Times New Roman"/>
        </w:rPr>
        <w:t xml:space="preserve">correlations, and one </w:t>
      </w:r>
      <w:r w:rsidR="00B56210">
        <w:rPr>
          <w:rFonts w:ascii="Times New Roman" w:hAnsi="Times New Roman" w:cs="Times New Roman"/>
        </w:rPr>
        <w:t>should</w:t>
      </w:r>
      <w:r w:rsidR="00F03431" w:rsidRPr="002F209F">
        <w:rPr>
          <w:rFonts w:ascii="Times New Roman" w:hAnsi="Times New Roman" w:cs="Times New Roman"/>
        </w:rPr>
        <w:t xml:space="preserve"> be concerned that they are merely capitalizing on random variation. Following Kurdi and colleagues, </w:t>
      </w:r>
      <w:r w:rsidR="00FF3654" w:rsidRPr="002F209F">
        <w:rPr>
          <w:rFonts w:ascii="Times New Roman" w:hAnsi="Times New Roman" w:cs="Times New Roman"/>
        </w:rPr>
        <w:t>Brownstein and colleagues (2019</w:t>
      </w:r>
      <w:r w:rsidR="00751F20" w:rsidRPr="002F209F">
        <w:rPr>
          <w:rFonts w:ascii="Times New Roman" w:hAnsi="Times New Roman" w:cs="Times New Roman"/>
        </w:rPr>
        <w:t>, 2020</w:t>
      </w:r>
      <w:r w:rsidR="00FF3654" w:rsidRPr="002F209F">
        <w:rPr>
          <w:rFonts w:ascii="Times New Roman" w:hAnsi="Times New Roman" w:cs="Times New Roman"/>
        </w:rPr>
        <w:t>)</w:t>
      </w:r>
      <w:r w:rsidR="00F03431" w:rsidRPr="002F209F">
        <w:rPr>
          <w:rFonts w:ascii="Times New Roman" w:hAnsi="Times New Roman" w:cs="Times New Roman"/>
        </w:rPr>
        <w:t xml:space="preserve"> attempt to f</w:t>
      </w:r>
      <w:r w:rsidR="00751F20" w:rsidRPr="002F209F">
        <w:rPr>
          <w:rFonts w:ascii="Times New Roman" w:hAnsi="Times New Roman" w:cs="Times New Roman"/>
        </w:rPr>
        <w:t>e</w:t>
      </w:r>
      <w:r w:rsidR="00F03431" w:rsidRPr="002F209F">
        <w:rPr>
          <w:rFonts w:ascii="Times New Roman" w:hAnsi="Times New Roman" w:cs="Times New Roman"/>
        </w:rPr>
        <w:t>nd off this concern by arguing that the contexts where higher correl</w:t>
      </w:r>
      <w:r w:rsidR="00751F20" w:rsidRPr="002F209F">
        <w:rPr>
          <w:rFonts w:ascii="Times New Roman" w:hAnsi="Times New Roman" w:cs="Times New Roman"/>
        </w:rPr>
        <w:t>a</w:t>
      </w:r>
      <w:r w:rsidR="00F03431" w:rsidRPr="002F209F">
        <w:rPr>
          <w:rFonts w:ascii="Times New Roman" w:hAnsi="Times New Roman" w:cs="Times New Roman"/>
        </w:rPr>
        <w:t>tions were found are theoretically meaningful</w:t>
      </w:r>
      <w:r w:rsidR="005171C0" w:rsidRPr="002F209F">
        <w:rPr>
          <w:rFonts w:ascii="Times New Roman" w:hAnsi="Times New Roman" w:cs="Times New Roman"/>
        </w:rPr>
        <w:t>, but</w:t>
      </w:r>
      <w:r w:rsidR="00F03431" w:rsidRPr="002F209F">
        <w:rPr>
          <w:rFonts w:ascii="Times New Roman" w:hAnsi="Times New Roman" w:cs="Times New Roman"/>
        </w:rPr>
        <w:t xml:space="preserve"> </w:t>
      </w:r>
      <w:r w:rsidR="005171C0" w:rsidRPr="002F209F">
        <w:rPr>
          <w:rFonts w:ascii="Times New Roman" w:hAnsi="Times New Roman" w:cs="Times New Roman"/>
        </w:rPr>
        <w:t>o</w:t>
      </w:r>
      <w:r w:rsidR="00F03431" w:rsidRPr="002F209F">
        <w:rPr>
          <w:rFonts w:ascii="Times New Roman" w:hAnsi="Times New Roman" w:cs="Times New Roman"/>
        </w:rPr>
        <w:t xml:space="preserve">ne </w:t>
      </w:r>
      <w:r w:rsidR="007E7706" w:rsidRPr="002F209F">
        <w:rPr>
          <w:rFonts w:ascii="Times New Roman" w:hAnsi="Times New Roman" w:cs="Times New Roman"/>
        </w:rPr>
        <w:t>suspects</w:t>
      </w:r>
      <w:r w:rsidR="00F03431" w:rsidRPr="002F209F">
        <w:rPr>
          <w:rFonts w:ascii="Times New Roman" w:hAnsi="Times New Roman" w:cs="Times New Roman"/>
        </w:rPr>
        <w:t xml:space="preserve"> that a theoretical reason would have been found for any context in which the correlations were found (Kerr, 1998). </w:t>
      </w:r>
      <w:r w:rsidR="00A069A9" w:rsidRPr="002F209F">
        <w:rPr>
          <w:rFonts w:ascii="Times New Roman" w:hAnsi="Times New Roman" w:cs="Times New Roman"/>
        </w:rPr>
        <w:t>Identifying contexts in w</w:t>
      </w:r>
      <w:r w:rsidR="00A069A9">
        <w:rPr>
          <w:rFonts w:ascii="Times New Roman" w:hAnsi="Times New Roman" w:cs="Times New Roman"/>
        </w:rPr>
        <w:t xml:space="preserve">hich correlations are genuinely higher is an important area of research, but theoretically-driven, </w:t>
      </w:r>
      <w:r w:rsidR="00A069A9" w:rsidRPr="00A069A9">
        <w:rPr>
          <w:rFonts w:ascii="Times New Roman" w:hAnsi="Times New Roman" w:cs="Times New Roman"/>
          <w:i/>
          <w:iCs/>
        </w:rPr>
        <w:t>preregistered</w:t>
      </w:r>
      <w:r w:rsidR="00A069A9">
        <w:rPr>
          <w:rFonts w:ascii="Times New Roman" w:hAnsi="Times New Roman" w:cs="Times New Roman"/>
        </w:rPr>
        <w:t xml:space="preserve"> studies are called for. What’s more</w:t>
      </w:r>
      <w:r w:rsidR="007E7706">
        <w:rPr>
          <w:rFonts w:ascii="Times New Roman" w:hAnsi="Times New Roman" w:cs="Times New Roman"/>
        </w:rPr>
        <w:t>, contrary to what Brownstein and colleagues (2019, 2020) suggest, it isn’t the case that theoretically-predicted moderators are</w:t>
      </w:r>
      <w:r w:rsidR="00B56210">
        <w:rPr>
          <w:rFonts w:ascii="Times New Roman" w:hAnsi="Times New Roman" w:cs="Times New Roman"/>
        </w:rPr>
        <w:t xml:space="preserve"> always or even often</w:t>
      </w:r>
      <w:r w:rsidR="007E7706">
        <w:rPr>
          <w:rFonts w:ascii="Times New Roman" w:hAnsi="Times New Roman" w:cs="Times New Roman"/>
        </w:rPr>
        <w:t xml:space="preserve"> observed</w:t>
      </w:r>
      <w:r w:rsidR="007E7706" w:rsidRPr="003E326B">
        <w:rPr>
          <w:rFonts w:ascii="Times New Roman" w:hAnsi="Times New Roman" w:cs="Times New Roman"/>
        </w:rPr>
        <w:t>. One of the highlights of Kurdi et al. (2018) is that</w:t>
      </w:r>
      <w:r w:rsidR="003E326B" w:rsidRPr="003E326B">
        <w:rPr>
          <w:rFonts w:ascii="Times New Roman" w:hAnsi="Times New Roman" w:cs="Times New Roman"/>
        </w:rPr>
        <w:t xml:space="preserve">, contrary to what most theories predict, the correlation between indirect measures </w:t>
      </w:r>
      <w:r w:rsidR="003E326B" w:rsidRPr="003E326B">
        <w:rPr>
          <w:rFonts w:ascii="Times New Roman" w:hAnsi="Times New Roman" w:cs="Times New Roman"/>
        </w:rPr>
        <w:lastRenderedPageBreak/>
        <w:t>and behavior is not moderated by controllability, awareness, or social sensitivity</w:t>
      </w:r>
      <w:r w:rsidR="006C05CD">
        <w:rPr>
          <w:rFonts w:ascii="Times New Roman" w:hAnsi="Times New Roman" w:cs="Times New Roman"/>
        </w:rPr>
        <w:t xml:space="preserve"> (on the latter, see also Hofmann et al., 2005)</w:t>
      </w:r>
      <w:r w:rsidR="00AB1C50" w:rsidRPr="003E326B">
        <w:rPr>
          <w:rFonts w:ascii="Times New Roman" w:hAnsi="Times New Roman" w:cs="Times New Roman"/>
        </w:rPr>
        <w:t>. What’s</w:t>
      </w:r>
      <w:r w:rsidR="00AB1C50">
        <w:rPr>
          <w:rFonts w:ascii="Times New Roman" w:hAnsi="Times New Roman" w:cs="Times New Roman"/>
        </w:rPr>
        <w:t xml:space="preserve"> more evidence that correspondence increases </w:t>
      </w:r>
      <w:r w:rsidR="002F209F">
        <w:rPr>
          <w:rFonts w:ascii="Times New Roman" w:hAnsi="Times New Roman" w:cs="Times New Roman"/>
        </w:rPr>
        <w:t xml:space="preserve">the </w:t>
      </w:r>
      <w:r w:rsidR="00AB1C50">
        <w:rPr>
          <w:rFonts w:ascii="Times New Roman" w:hAnsi="Times New Roman" w:cs="Times New Roman"/>
        </w:rPr>
        <w:t>predictive validity</w:t>
      </w:r>
      <w:r w:rsidR="002F209F">
        <w:rPr>
          <w:rFonts w:ascii="Times New Roman" w:hAnsi="Times New Roman" w:cs="Times New Roman"/>
        </w:rPr>
        <w:t xml:space="preserve"> of indirect measure</w:t>
      </w:r>
      <w:r w:rsidR="00B56210">
        <w:rPr>
          <w:rFonts w:ascii="Times New Roman" w:hAnsi="Times New Roman" w:cs="Times New Roman"/>
        </w:rPr>
        <w:t>s</w:t>
      </w:r>
      <w:r w:rsidR="00AB1C50">
        <w:rPr>
          <w:rFonts w:ascii="Times New Roman" w:hAnsi="Times New Roman" w:cs="Times New Roman"/>
        </w:rPr>
        <w:t xml:space="preserve"> is </w:t>
      </w:r>
      <w:r w:rsidR="002F209F">
        <w:rPr>
          <w:rFonts w:ascii="Times New Roman" w:hAnsi="Times New Roman" w:cs="Times New Roman"/>
        </w:rPr>
        <w:t>limited</w:t>
      </w:r>
      <w:r w:rsidR="003E326B">
        <w:rPr>
          <w:rFonts w:ascii="Times New Roman" w:hAnsi="Times New Roman" w:cs="Times New Roman"/>
        </w:rPr>
        <w:t xml:space="preserve"> since in Kurdi et al. (2019) correspondence in fact failed to moderate the correlation between indirect measure</w:t>
      </w:r>
      <w:r w:rsidR="001170E4">
        <w:rPr>
          <w:rFonts w:ascii="Times New Roman" w:hAnsi="Times New Roman" w:cs="Times New Roman"/>
        </w:rPr>
        <w:t>s</w:t>
      </w:r>
      <w:r w:rsidR="003E326B">
        <w:rPr>
          <w:rFonts w:ascii="Times New Roman" w:hAnsi="Times New Roman" w:cs="Times New Roman"/>
        </w:rPr>
        <w:t xml:space="preserve"> and behavior when the variables were blind-coded (see also Section 4)</w:t>
      </w:r>
      <w:r w:rsidR="00AB1C50">
        <w:rPr>
          <w:rFonts w:ascii="Times New Roman" w:hAnsi="Times New Roman" w:cs="Times New Roman"/>
        </w:rPr>
        <w:t>.</w:t>
      </w:r>
    </w:p>
    <w:p w14:paraId="69FF28BA" w14:textId="3D68E833" w:rsidR="002921AC" w:rsidRPr="00BB5A4F" w:rsidRDefault="002A577A" w:rsidP="0020039D">
      <w:pPr>
        <w:spacing w:line="480" w:lineRule="auto"/>
        <w:rPr>
          <w:rFonts w:ascii="Times New Roman" w:hAnsi="Times New Roman" w:cs="Times New Roman"/>
        </w:rPr>
      </w:pPr>
      <w:r>
        <w:rPr>
          <w:rFonts w:ascii="Times New Roman" w:hAnsi="Times New Roman" w:cs="Times New Roman"/>
        </w:rPr>
        <w:tab/>
        <w:t>This response also largely undermines the appeal of indirect measures, particularly in a translational context: If indirect measures are only predictive in narrow contexts, then it makes no sense to conclude that one is racist</w:t>
      </w:r>
      <w:r w:rsidR="007E7706">
        <w:rPr>
          <w:rFonts w:ascii="Times New Roman" w:hAnsi="Times New Roman" w:cs="Times New Roman"/>
        </w:rPr>
        <w:t>, sexist, etc.,</w:t>
      </w:r>
      <w:r>
        <w:rPr>
          <w:rFonts w:ascii="Times New Roman" w:hAnsi="Times New Roman" w:cs="Times New Roman"/>
        </w:rPr>
        <w:t xml:space="preserve"> when one receives an apparently damning </w:t>
      </w:r>
      <w:r w:rsidR="00F2692E">
        <w:rPr>
          <w:rFonts w:ascii="Times New Roman" w:hAnsi="Times New Roman" w:cs="Times New Roman"/>
        </w:rPr>
        <w:t>IAT score since racism</w:t>
      </w:r>
      <w:r w:rsidR="007E7706">
        <w:rPr>
          <w:rFonts w:ascii="Times New Roman" w:hAnsi="Times New Roman" w:cs="Times New Roman"/>
        </w:rPr>
        <w:t xml:space="preserve"> and other biases </w:t>
      </w:r>
      <w:r w:rsidR="00F2692E">
        <w:rPr>
          <w:rFonts w:ascii="Times New Roman" w:hAnsi="Times New Roman" w:cs="Times New Roman"/>
        </w:rPr>
        <w:t xml:space="preserve">manifest </w:t>
      </w:r>
      <w:r w:rsidR="007E7706">
        <w:rPr>
          <w:rFonts w:ascii="Times New Roman" w:hAnsi="Times New Roman" w:cs="Times New Roman"/>
        </w:rPr>
        <w:t xml:space="preserve">themselves </w:t>
      </w:r>
      <w:r w:rsidR="00F2692E">
        <w:rPr>
          <w:rFonts w:ascii="Times New Roman" w:hAnsi="Times New Roman" w:cs="Times New Roman"/>
        </w:rPr>
        <w:t>across contexts: Racists think, speak,</w:t>
      </w:r>
      <w:r w:rsidR="00E26366">
        <w:rPr>
          <w:rFonts w:ascii="Times New Roman" w:hAnsi="Times New Roman" w:cs="Times New Roman"/>
        </w:rPr>
        <w:t xml:space="preserve"> and</w:t>
      </w:r>
      <w:r w:rsidR="00F2692E">
        <w:rPr>
          <w:rFonts w:ascii="Times New Roman" w:hAnsi="Times New Roman" w:cs="Times New Roman"/>
        </w:rPr>
        <w:t xml:space="preserve"> act racist</w:t>
      </w:r>
      <w:r w:rsidR="008D4811">
        <w:rPr>
          <w:rFonts w:ascii="Times New Roman" w:hAnsi="Times New Roman" w:cs="Times New Roman"/>
        </w:rPr>
        <w:t xml:space="preserve"> in many different contexts, although of course not invariably</w:t>
      </w:r>
      <w:r w:rsidR="00F2692E">
        <w:rPr>
          <w:rFonts w:ascii="Times New Roman" w:hAnsi="Times New Roman" w:cs="Times New Roman"/>
        </w:rPr>
        <w:t>.</w:t>
      </w:r>
      <w:r w:rsidR="00AC7E09">
        <w:rPr>
          <w:rFonts w:ascii="Times New Roman" w:hAnsi="Times New Roman" w:cs="Times New Roman"/>
        </w:rPr>
        <w:t xml:space="preserve"> It</w:t>
      </w:r>
      <w:r w:rsidR="00F13F08">
        <w:rPr>
          <w:rFonts w:ascii="Times New Roman" w:hAnsi="Times New Roman" w:cs="Times New Roman"/>
        </w:rPr>
        <w:t xml:space="preserve"> also</w:t>
      </w:r>
      <w:r w:rsidR="00AC7E09">
        <w:rPr>
          <w:rFonts w:ascii="Times New Roman" w:hAnsi="Times New Roman" w:cs="Times New Roman"/>
        </w:rPr>
        <w:t xml:space="preserve"> makes </w:t>
      </w:r>
      <w:r w:rsidR="002D58CE">
        <w:rPr>
          <w:rFonts w:ascii="Times New Roman" w:hAnsi="Times New Roman" w:cs="Times New Roman"/>
        </w:rPr>
        <w:t>little</w:t>
      </w:r>
      <w:r w:rsidR="00AC7E09">
        <w:rPr>
          <w:rFonts w:ascii="Times New Roman" w:hAnsi="Times New Roman" w:cs="Times New Roman"/>
        </w:rPr>
        <w:t xml:space="preserve"> sense to blame the measurand of indirect measures for social ills.</w:t>
      </w:r>
      <w:r w:rsidR="00F2692E">
        <w:rPr>
          <w:rFonts w:ascii="Times New Roman" w:hAnsi="Times New Roman" w:cs="Times New Roman"/>
        </w:rPr>
        <w:t xml:space="preserve"> </w:t>
      </w:r>
    </w:p>
    <w:p w14:paraId="0A62636C" w14:textId="0F31BF15" w:rsidR="00D00462" w:rsidRPr="00FF3654" w:rsidRDefault="007F17C0" w:rsidP="00885052">
      <w:pPr>
        <w:spacing w:line="480" w:lineRule="auto"/>
        <w:rPr>
          <w:rFonts w:ascii="Times New Roman" w:hAnsi="Times New Roman" w:cs="Times New Roman"/>
          <w:highlight w:val="yellow"/>
        </w:rPr>
      </w:pPr>
      <w:r>
        <w:rPr>
          <w:rFonts w:ascii="Times New Roman" w:hAnsi="Times New Roman" w:cs="Times New Roman"/>
        </w:rPr>
        <w:tab/>
        <w:t xml:space="preserve">A </w:t>
      </w:r>
      <w:r w:rsidR="0020039D">
        <w:rPr>
          <w:rFonts w:ascii="Times New Roman" w:hAnsi="Times New Roman" w:cs="Times New Roman"/>
        </w:rPr>
        <w:t>third</w:t>
      </w:r>
      <w:r>
        <w:rPr>
          <w:rFonts w:ascii="Times New Roman" w:hAnsi="Times New Roman" w:cs="Times New Roman"/>
        </w:rPr>
        <w:t>, important response focuses on the kind of effect size we should expect, and argue</w:t>
      </w:r>
      <w:r w:rsidR="00F13F08">
        <w:rPr>
          <w:rFonts w:ascii="Times New Roman" w:hAnsi="Times New Roman" w:cs="Times New Roman"/>
        </w:rPr>
        <w:t>s</w:t>
      </w:r>
      <w:r>
        <w:rPr>
          <w:rFonts w:ascii="Times New Roman" w:hAnsi="Times New Roman" w:cs="Times New Roman"/>
        </w:rPr>
        <w:t xml:space="preserve"> that the correlation</w:t>
      </w:r>
      <w:r w:rsidR="00F13F08">
        <w:rPr>
          <w:rFonts w:ascii="Times New Roman" w:hAnsi="Times New Roman" w:cs="Times New Roman"/>
        </w:rPr>
        <w:t>s</w:t>
      </w:r>
      <w:r>
        <w:rPr>
          <w:rFonts w:ascii="Times New Roman" w:hAnsi="Times New Roman" w:cs="Times New Roman"/>
        </w:rPr>
        <w:t xml:space="preserve"> between indirect measures and criteria are as expected</w:t>
      </w:r>
      <w:r w:rsidR="005C7080">
        <w:rPr>
          <w:rFonts w:ascii="Times New Roman" w:hAnsi="Times New Roman" w:cs="Times New Roman"/>
        </w:rPr>
        <w:t xml:space="preserve"> (Brownstein et al., 2019, Section 6</w:t>
      </w:r>
      <w:r w:rsidR="00751F20">
        <w:rPr>
          <w:rFonts w:ascii="Times New Roman" w:hAnsi="Times New Roman" w:cs="Times New Roman"/>
        </w:rPr>
        <w:t>; Brownstein et al., 2020</w:t>
      </w:r>
      <w:r w:rsidR="005C7080">
        <w:rPr>
          <w:rFonts w:ascii="Times New Roman" w:hAnsi="Times New Roman" w:cs="Times New Roman"/>
        </w:rPr>
        <w:t>)</w:t>
      </w:r>
      <w:r>
        <w:rPr>
          <w:rFonts w:ascii="Times New Roman" w:hAnsi="Times New Roman" w:cs="Times New Roman"/>
        </w:rPr>
        <w:t xml:space="preserve">. </w:t>
      </w:r>
      <w:r w:rsidR="00677E2C">
        <w:rPr>
          <w:rFonts w:ascii="Times New Roman" w:hAnsi="Times New Roman" w:cs="Times New Roman"/>
        </w:rPr>
        <w:t>Appearances</w:t>
      </w:r>
      <w:r>
        <w:rPr>
          <w:rFonts w:ascii="Times New Roman" w:hAnsi="Times New Roman" w:cs="Times New Roman"/>
        </w:rPr>
        <w:t xml:space="preserve"> to the contrary are merely due to inflated</w:t>
      </w:r>
      <w:r w:rsidR="00C54151">
        <w:rPr>
          <w:rFonts w:ascii="Times New Roman" w:hAnsi="Times New Roman" w:cs="Times New Roman"/>
        </w:rPr>
        <w:t xml:space="preserve"> expectations about the correlations between behavior and psychological measures. </w:t>
      </w:r>
      <w:r w:rsidR="00B44F24">
        <w:rPr>
          <w:rFonts w:ascii="Times New Roman" w:hAnsi="Times New Roman" w:cs="Times New Roman"/>
        </w:rPr>
        <w:t>Brownstein</w:t>
      </w:r>
      <w:r w:rsidR="00C54151">
        <w:rPr>
          <w:rFonts w:ascii="Times New Roman" w:hAnsi="Times New Roman" w:cs="Times New Roman"/>
        </w:rPr>
        <w:t xml:space="preserve"> and colleagues</w:t>
      </w:r>
      <w:r w:rsidR="005B4417">
        <w:rPr>
          <w:rFonts w:ascii="Times New Roman" w:hAnsi="Times New Roman" w:cs="Times New Roman"/>
        </w:rPr>
        <w:t xml:space="preserve"> (2019)</w:t>
      </w:r>
      <w:r w:rsidR="00C54151">
        <w:rPr>
          <w:rFonts w:ascii="Times New Roman" w:hAnsi="Times New Roman" w:cs="Times New Roman"/>
        </w:rPr>
        <w:t xml:space="preserve"> note that </w:t>
      </w:r>
      <w:r w:rsidR="00D00462">
        <w:rPr>
          <w:rFonts w:ascii="Times New Roman" w:hAnsi="Times New Roman" w:cs="Times New Roman"/>
        </w:rPr>
        <w:t>psychologists have long agreed that</w:t>
      </w:r>
      <w:r w:rsidR="005B4417">
        <w:rPr>
          <w:rFonts w:ascii="Times New Roman" w:hAnsi="Times New Roman" w:cs="Times New Roman"/>
        </w:rPr>
        <w:t xml:space="preserve"> when contextual mediators are not taken into account,</w:t>
      </w:r>
      <w:r w:rsidR="00D00462">
        <w:rPr>
          <w:rFonts w:ascii="Times New Roman" w:hAnsi="Times New Roman" w:cs="Times New Roman"/>
        </w:rPr>
        <w:t xml:space="preserve"> </w:t>
      </w:r>
      <w:r w:rsidR="005B4417">
        <w:rPr>
          <w:rFonts w:ascii="Times New Roman" w:hAnsi="Times New Roman" w:cs="Times New Roman"/>
        </w:rPr>
        <w:t>measures of attitudes should only predict behavior weakly, and indirect measures do as expected in this regard: “Not a single meta-analysis of implicit measures has reported nonsignificant correlations close to zero or negative correlations with behavior.”</w:t>
      </w:r>
      <w:r w:rsidR="00751F20">
        <w:rPr>
          <w:rFonts w:ascii="Times New Roman" w:hAnsi="Times New Roman" w:cs="Times New Roman"/>
        </w:rPr>
        <w:t xml:space="preserve"> Brownstein and colleagues (2020) also note that the effect size is in line with the typical predictive validity of psychological measures, such as IQ, SES, SAT, etc.</w:t>
      </w:r>
      <w:r w:rsidR="005171C0">
        <w:rPr>
          <w:rFonts w:ascii="Times New Roman" w:hAnsi="Times New Roman" w:cs="Times New Roman"/>
        </w:rPr>
        <w:t xml:space="preserve"> They also remind us </w:t>
      </w:r>
      <w:r w:rsidR="005171C0" w:rsidRPr="005171C0">
        <w:rPr>
          <w:rFonts w:ascii="Times New Roman" w:hAnsi="Times New Roman" w:cs="Times New Roman"/>
        </w:rPr>
        <w:t xml:space="preserve">that </w:t>
      </w:r>
      <w:r w:rsidR="00C54151" w:rsidRPr="005171C0">
        <w:rPr>
          <w:rFonts w:ascii="Times New Roman" w:hAnsi="Times New Roman" w:cs="Times New Roman"/>
        </w:rPr>
        <w:t xml:space="preserve">behavior is multiply determined, and that we should thus not expect the measure of a single factor to correlate highly with behavior. </w:t>
      </w:r>
    </w:p>
    <w:p w14:paraId="140B6CAB" w14:textId="42C46E29" w:rsidR="00AF79EE" w:rsidRDefault="00906D38" w:rsidP="00885052">
      <w:pPr>
        <w:spacing w:line="480" w:lineRule="auto"/>
        <w:rPr>
          <w:rFonts w:ascii="Times New Roman" w:hAnsi="Times New Roman" w:cs="Times New Roman"/>
          <w:highlight w:val="yellow"/>
        </w:rPr>
      </w:pPr>
      <w:r>
        <w:rPr>
          <w:rFonts w:ascii="Times New Roman" w:hAnsi="Times New Roman" w:cs="Times New Roman"/>
        </w:rPr>
        <w:lastRenderedPageBreak/>
        <w:tab/>
      </w:r>
      <w:r w:rsidR="00F03431">
        <w:rPr>
          <w:rFonts w:ascii="Times New Roman" w:hAnsi="Times New Roman" w:cs="Times New Roman"/>
        </w:rPr>
        <w:t>This third response is the most compelling</w:t>
      </w:r>
      <w:r w:rsidR="00A3593B">
        <w:rPr>
          <w:rFonts w:ascii="Times New Roman" w:hAnsi="Times New Roman" w:cs="Times New Roman"/>
        </w:rPr>
        <w:t>, and previous critical discussions of the low predictive power of indirect measures (</w:t>
      </w:r>
      <w:r w:rsidR="00AF79EE">
        <w:rPr>
          <w:rFonts w:ascii="Times New Roman" w:hAnsi="Times New Roman" w:cs="Times New Roman"/>
        </w:rPr>
        <w:t xml:space="preserve">e.g., </w:t>
      </w:r>
      <w:r w:rsidR="00A3593B">
        <w:rPr>
          <w:rFonts w:ascii="Times New Roman" w:hAnsi="Times New Roman" w:cs="Times New Roman"/>
        </w:rPr>
        <w:t>Machery, 201</w:t>
      </w:r>
      <w:r w:rsidR="009A0C95">
        <w:rPr>
          <w:rFonts w:ascii="Times New Roman" w:hAnsi="Times New Roman" w:cs="Times New Roman"/>
        </w:rPr>
        <w:t>7</w:t>
      </w:r>
      <w:r w:rsidR="00A3593B">
        <w:rPr>
          <w:rFonts w:ascii="Times New Roman" w:hAnsi="Times New Roman" w:cs="Times New Roman"/>
        </w:rPr>
        <w:t>) may have been in part driven by failing to calibrate expectations. It is however important to calibrate expectations properly and not to cho</w:t>
      </w:r>
      <w:r w:rsidR="00FC06E1">
        <w:rPr>
          <w:rFonts w:ascii="Times New Roman" w:hAnsi="Times New Roman" w:cs="Times New Roman"/>
        </w:rPr>
        <w:t>o</w:t>
      </w:r>
      <w:r w:rsidR="00A3593B">
        <w:rPr>
          <w:rFonts w:ascii="Times New Roman" w:hAnsi="Times New Roman" w:cs="Times New Roman"/>
        </w:rPr>
        <w:t>se standards in a self-serving manner</w:t>
      </w:r>
      <w:r w:rsidR="00F352FB" w:rsidRPr="00F352FB">
        <w:rPr>
          <w:rFonts w:ascii="Times New Roman" w:hAnsi="Times New Roman" w:cs="Times New Roman"/>
        </w:rPr>
        <w:t xml:space="preserve">. Possible standards range widely, from the correlation between aspirin and the probability of a heart attack (less than 1% in absolute reduction) to the correlation between IQ and academic performance (r &gt; .5; Kobrin et al., 2008) and between conscientiousness and academic performance (r=.46; </w:t>
      </w:r>
      <w:r w:rsidR="00A74458">
        <w:rPr>
          <w:rFonts w:ascii="Times New Roman" w:hAnsi="Times New Roman" w:cs="Times New Roman"/>
        </w:rPr>
        <w:t>Poropat</w:t>
      </w:r>
      <w:r w:rsidR="002D58CE">
        <w:rPr>
          <w:rFonts w:ascii="Times New Roman" w:hAnsi="Times New Roman" w:cs="Times New Roman"/>
        </w:rPr>
        <w:t>,</w:t>
      </w:r>
      <w:r w:rsidR="00A74458">
        <w:rPr>
          <w:rFonts w:ascii="Times New Roman" w:hAnsi="Times New Roman" w:cs="Times New Roman"/>
        </w:rPr>
        <w:t xml:space="preserve"> 2009</w:t>
      </w:r>
      <w:r w:rsidR="00F352FB" w:rsidRPr="00F352FB">
        <w:rPr>
          <w:rFonts w:ascii="Times New Roman" w:hAnsi="Times New Roman" w:cs="Times New Roman"/>
        </w:rPr>
        <w:t>). A difference between .1</w:t>
      </w:r>
      <w:r w:rsidR="00DA7561">
        <w:rPr>
          <w:rFonts w:ascii="Times New Roman" w:hAnsi="Times New Roman" w:cs="Times New Roman"/>
        </w:rPr>
        <w:t xml:space="preserve"> and</w:t>
      </w:r>
      <w:r w:rsidR="00F352FB" w:rsidRPr="00F352FB">
        <w:rPr>
          <w:rFonts w:ascii="Times New Roman" w:hAnsi="Times New Roman" w:cs="Times New Roman"/>
        </w:rPr>
        <w:t xml:space="preserve"> .</w:t>
      </w:r>
      <w:r w:rsidR="00DA7561">
        <w:rPr>
          <w:rFonts w:ascii="Times New Roman" w:hAnsi="Times New Roman" w:cs="Times New Roman"/>
        </w:rPr>
        <w:t>3</w:t>
      </w:r>
      <w:r w:rsidR="00F352FB" w:rsidRPr="00F352FB">
        <w:rPr>
          <w:rFonts w:ascii="Times New Roman" w:hAnsi="Times New Roman" w:cs="Times New Roman"/>
        </w:rPr>
        <w:t xml:space="preserve"> might not seem much, but the latter accounts for </w:t>
      </w:r>
      <w:r w:rsidR="00DA7561">
        <w:rPr>
          <w:rFonts w:ascii="Times New Roman" w:hAnsi="Times New Roman" w:cs="Times New Roman"/>
        </w:rPr>
        <w:t>9</w:t>
      </w:r>
      <w:r w:rsidR="00F352FB" w:rsidRPr="00F352FB">
        <w:rPr>
          <w:rFonts w:ascii="Times New Roman" w:hAnsi="Times New Roman" w:cs="Times New Roman"/>
        </w:rPr>
        <w:t xml:space="preserve"> times for variance than the former. Second, indirect measu</w:t>
      </w:r>
      <w:r w:rsidR="00571644" w:rsidRPr="00586220">
        <w:rPr>
          <w:rFonts w:ascii="Times New Roman" w:hAnsi="Times New Roman" w:cs="Times New Roman"/>
        </w:rPr>
        <w:t xml:space="preserve">res of attitudes differ from other measures such as IQ in that they were supposed to </w:t>
      </w:r>
      <w:r w:rsidR="00DA7561">
        <w:rPr>
          <w:rFonts w:ascii="Times New Roman" w:hAnsi="Times New Roman" w:cs="Times New Roman"/>
        </w:rPr>
        <w:t>mea</w:t>
      </w:r>
      <w:r w:rsidR="00C50CEB">
        <w:rPr>
          <w:rFonts w:ascii="Times New Roman" w:hAnsi="Times New Roman" w:cs="Times New Roman"/>
        </w:rPr>
        <w:t xml:space="preserve">sure </w:t>
      </w:r>
      <w:r w:rsidR="00571644" w:rsidRPr="00586220">
        <w:rPr>
          <w:rFonts w:ascii="Times New Roman" w:hAnsi="Times New Roman" w:cs="Times New Roman"/>
        </w:rPr>
        <w:t>something that existing, direct measures failed to capture</w:t>
      </w:r>
      <w:r w:rsidR="00586220" w:rsidRPr="00586220">
        <w:rPr>
          <w:rFonts w:ascii="Times New Roman" w:hAnsi="Times New Roman" w:cs="Times New Roman"/>
        </w:rPr>
        <w:t>, but the</w:t>
      </w:r>
      <w:r w:rsidR="00C50CEB">
        <w:rPr>
          <w:rFonts w:ascii="Times New Roman" w:hAnsi="Times New Roman" w:cs="Times New Roman"/>
        </w:rPr>
        <w:t>ir</w:t>
      </w:r>
      <w:r w:rsidR="00586220" w:rsidRPr="00586220">
        <w:rPr>
          <w:rFonts w:ascii="Times New Roman" w:hAnsi="Times New Roman" w:cs="Times New Roman"/>
        </w:rPr>
        <w:t xml:space="preserve"> incremental predictive validity—what they add to direct measures—is low. </w:t>
      </w:r>
    </w:p>
    <w:p w14:paraId="5AD9DD39" w14:textId="4A318D73" w:rsidR="0069732C" w:rsidRDefault="00FB7E27" w:rsidP="00AF79EE">
      <w:pPr>
        <w:spacing w:line="480" w:lineRule="auto"/>
        <w:ind w:firstLine="720"/>
        <w:rPr>
          <w:rFonts w:ascii="Times New Roman" w:hAnsi="Times New Roman" w:cs="Times New Roman"/>
        </w:rPr>
      </w:pPr>
      <w:r w:rsidRPr="00AF79EE">
        <w:rPr>
          <w:rFonts w:ascii="Times New Roman" w:hAnsi="Times New Roman" w:cs="Times New Roman"/>
        </w:rPr>
        <w:t xml:space="preserve">In any case, </w:t>
      </w:r>
      <w:r w:rsidR="00677E2C" w:rsidRPr="00AF79EE">
        <w:rPr>
          <w:rFonts w:ascii="Times New Roman" w:hAnsi="Times New Roman" w:cs="Times New Roman"/>
        </w:rPr>
        <w:t xml:space="preserve">this response concedes a lot to critics: </w:t>
      </w:r>
      <w:r w:rsidR="00AF79EE" w:rsidRPr="00AF79EE">
        <w:rPr>
          <w:rFonts w:ascii="Times New Roman" w:hAnsi="Times New Roman" w:cs="Times New Roman"/>
        </w:rPr>
        <w:t>Saying that indirect measures don’t do worse than other measures isn’t saying they do well</w:t>
      </w:r>
      <w:r w:rsidR="00677E2C" w:rsidRPr="00AF79EE">
        <w:rPr>
          <w:rFonts w:ascii="Times New Roman" w:hAnsi="Times New Roman" w:cs="Times New Roman"/>
        </w:rPr>
        <w:t xml:space="preserve">. </w:t>
      </w:r>
      <w:r w:rsidR="00F2692E" w:rsidRPr="00AF79EE">
        <w:rPr>
          <w:rFonts w:ascii="Times New Roman" w:hAnsi="Times New Roman" w:cs="Times New Roman"/>
        </w:rPr>
        <w:t xml:space="preserve">In effect, </w:t>
      </w:r>
      <w:r w:rsidR="00AF79EE" w:rsidRPr="00AF79EE">
        <w:rPr>
          <w:rFonts w:ascii="Times New Roman" w:hAnsi="Times New Roman" w:cs="Times New Roman"/>
        </w:rPr>
        <w:t>this response</w:t>
      </w:r>
      <w:r w:rsidR="00F2692E" w:rsidRPr="00AF79EE">
        <w:rPr>
          <w:rFonts w:ascii="Times New Roman" w:hAnsi="Times New Roman" w:cs="Times New Roman"/>
        </w:rPr>
        <w:t xml:space="preserve"> throws </w:t>
      </w:r>
      <w:r w:rsidR="00260015" w:rsidRPr="00AF79EE">
        <w:rPr>
          <w:rFonts w:ascii="Times New Roman" w:hAnsi="Times New Roman" w:cs="Times New Roman"/>
        </w:rPr>
        <w:t>indirect</w:t>
      </w:r>
      <w:r w:rsidR="00260015">
        <w:rPr>
          <w:rFonts w:ascii="Times New Roman" w:hAnsi="Times New Roman" w:cs="Times New Roman"/>
        </w:rPr>
        <w:t xml:space="preserve"> measures on the heap of social-psychological measures that cannot be used to predict how people are going to behave as individuals. </w:t>
      </w:r>
      <w:r w:rsidR="009A64F6">
        <w:rPr>
          <w:rFonts w:ascii="Times New Roman" w:hAnsi="Times New Roman" w:cs="Times New Roman"/>
        </w:rPr>
        <w:t>Banaji, Greenwald, and others could have been clear</w:t>
      </w:r>
      <w:r w:rsidR="006468D1">
        <w:rPr>
          <w:rFonts w:ascii="Times New Roman" w:hAnsi="Times New Roman" w:cs="Times New Roman"/>
        </w:rPr>
        <w:t xml:space="preserve"> that indirect measures predict behavior very poorly, but </w:t>
      </w:r>
      <w:r w:rsidR="00C55DFC">
        <w:rPr>
          <w:rFonts w:ascii="Times New Roman" w:hAnsi="Times New Roman" w:cs="Times New Roman"/>
        </w:rPr>
        <w:t xml:space="preserve">the scientific community and the larger public would not have </w:t>
      </w:r>
      <w:r w:rsidR="0054456E">
        <w:rPr>
          <w:rFonts w:ascii="Times New Roman" w:hAnsi="Times New Roman" w:cs="Times New Roman"/>
        </w:rPr>
        <w:t>been fascinated by their research, and social psych</w:t>
      </w:r>
      <w:r w:rsidR="00B27443">
        <w:rPr>
          <w:rFonts w:ascii="Times New Roman" w:hAnsi="Times New Roman" w:cs="Times New Roman"/>
        </w:rPr>
        <w:t>ologists would not have become public figures</w:t>
      </w:r>
      <w:r w:rsidR="00E74671">
        <w:rPr>
          <w:rFonts w:ascii="Times New Roman" w:hAnsi="Times New Roman" w:cs="Times New Roman"/>
        </w:rPr>
        <w:t xml:space="preserve"> and consultants</w:t>
      </w:r>
      <w:r w:rsidR="00515842">
        <w:rPr>
          <w:rFonts w:ascii="Times New Roman" w:hAnsi="Times New Roman" w:cs="Times New Roman"/>
        </w:rPr>
        <w:t xml:space="preserve">. </w:t>
      </w:r>
      <w:r w:rsidR="002A72F9">
        <w:rPr>
          <w:rFonts w:ascii="Times New Roman" w:hAnsi="Times New Roman" w:cs="Times New Roman"/>
        </w:rPr>
        <w:t>And let’s not forget, the</w:t>
      </w:r>
      <w:r w:rsidR="00440545">
        <w:rPr>
          <w:rFonts w:ascii="Times New Roman" w:hAnsi="Times New Roman" w:cs="Times New Roman"/>
        </w:rPr>
        <w:t xml:space="preserve"> difference between </w:t>
      </w:r>
      <w:r w:rsidR="002A72F9">
        <w:rPr>
          <w:rFonts w:ascii="Times New Roman" w:hAnsi="Times New Roman" w:cs="Times New Roman"/>
        </w:rPr>
        <w:t>what science tells us and how it is depicted and reported may not be costles</w:t>
      </w:r>
      <w:r w:rsidR="009A7352">
        <w:rPr>
          <w:rFonts w:ascii="Times New Roman" w:hAnsi="Times New Roman" w:cs="Times New Roman"/>
        </w:rPr>
        <w:t>s</w:t>
      </w:r>
      <w:r w:rsidR="00452C8E">
        <w:rPr>
          <w:rFonts w:ascii="Times New Roman" w:hAnsi="Times New Roman" w:cs="Times New Roman"/>
        </w:rPr>
        <w:t xml:space="preserve"> sinc</w:t>
      </w:r>
      <w:r w:rsidR="008C189F">
        <w:rPr>
          <w:rFonts w:ascii="Times New Roman" w:hAnsi="Times New Roman" w:cs="Times New Roman"/>
        </w:rPr>
        <w:t>e it detracts efforts from other, perhaps more significant ways to addres</w:t>
      </w:r>
      <w:r w:rsidR="00952197">
        <w:rPr>
          <w:rFonts w:ascii="Times New Roman" w:hAnsi="Times New Roman" w:cs="Times New Roman"/>
        </w:rPr>
        <w:t>sing social ills such as racism and sexism</w:t>
      </w:r>
      <w:r w:rsidR="00E67DBD">
        <w:rPr>
          <w:rFonts w:ascii="Times New Roman" w:hAnsi="Times New Roman" w:cs="Times New Roman"/>
        </w:rPr>
        <w:t xml:space="preserve">. </w:t>
      </w:r>
    </w:p>
    <w:p w14:paraId="178570AE" w14:textId="2D89E455" w:rsidR="00133D5F" w:rsidRDefault="00133D5F" w:rsidP="00885052">
      <w:pPr>
        <w:spacing w:line="480" w:lineRule="auto"/>
        <w:rPr>
          <w:rFonts w:ascii="Times New Roman" w:hAnsi="Times New Roman" w:cs="Times New Roman"/>
        </w:rPr>
      </w:pPr>
      <w:r>
        <w:rPr>
          <w:rFonts w:ascii="Times New Roman" w:hAnsi="Times New Roman" w:cs="Times New Roman"/>
        </w:rPr>
        <w:tab/>
      </w:r>
      <w:r w:rsidR="006527CA">
        <w:rPr>
          <w:rFonts w:ascii="Times New Roman" w:hAnsi="Times New Roman" w:cs="Times New Roman"/>
        </w:rPr>
        <w:t>Claims about the incremental predictive validity of indirect measures such as the IAT face an</w:t>
      </w:r>
      <w:r>
        <w:rPr>
          <w:rFonts w:ascii="Times New Roman" w:hAnsi="Times New Roman" w:cs="Times New Roman"/>
        </w:rPr>
        <w:t xml:space="preserve"> additional difficulty</w:t>
      </w:r>
      <w:r w:rsidR="006527CA">
        <w:rPr>
          <w:rFonts w:ascii="Times New Roman" w:hAnsi="Times New Roman" w:cs="Times New Roman"/>
        </w:rPr>
        <w:t>:</w:t>
      </w:r>
      <w:r>
        <w:rPr>
          <w:rFonts w:ascii="Times New Roman" w:hAnsi="Times New Roman" w:cs="Times New Roman"/>
        </w:rPr>
        <w:t xml:space="preserve"> </w:t>
      </w:r>
      <w:r w:rsidR="006527CA">
        <w:rPr>
          <w:rFonts w:ascii="Times New Roman" w:hAnsi="Times New Roman" w:cs="Times New Roman"/>
        </w:rPr>
        <w:t>W</w:t>
      </w:r>
      <w:r>
        <w:rPr>
          <w:rFonts w:ascii="Times New Roman" w:hAnsi="Times New Roman" w:cs="Times New Roman"/>
        </w:rPr>
        <w:t>hen measurement error</w:t>
      </w:r>
      <w:r w:rsidR="006527CA" w:rsidRPr="006527CA">
        <w:rPr>
          <w:rFonts w:ascii="Times New Roman" w:hAnsi="Times New Roman" w:cs="Times New Roman"/>
        </w:rPr>
        <w:t xml:space="preserve"> </w:t>
      </w:r>
      <w:r w:rsidR="006527CA">
        <w:rPr>
          <w:rFonts w:ascii="Times New Roman" w:hAnsi="Times New Roman" w:cs="Times New Roman"/>
        </w:rPr>
        <w:t>is not controlled for</w:t>
      </w:r>
      <w:r>
        <w:rPr>
          <w:rFonts w:ascii="Times New Roman" w:hAnsi="Times New Roman" w:cs="Times New Roman"/>
        </w:rPr>
        <w:t xml:space="preserve">, the </w:t>
      </w:r>
      <w:r w:rsidR="006527CA">
        <w:rPr>
          <w:rFonts w:ascii="Times New Roman" w:hAnsi="Times New Roman" w:cs="Times New Roman"/>
        </w:rPr>
        <w:t xml:space="preserve">risk of Type I error </w:t>
      </w:r>
      <w:r>
        <w:rPr>
          <w:rFonts w:ascii="Times New Roman" w:hAnsi="Times New Roman" w:cs="Times New Roman"/>
        </w:rPr>
        <w:t xml:space="preserve">is inflated </w:t>
      </w:r>
      <w:r w:rsidR="006527CA">
        <w:rPr>
          <w:rFonts w:ascii="Times New Roman" w:hAnsi="Times New Roman" w:cs="Times New Roman"/>
        </w:rPr>
        <w:t>when scientists</w:t>
      </w:r>
      <w:r>
        <w:rPr>
          <w:rFonts w:ascii="Times New Roman" w:hAnsi="Times New Roman" w:cs="Times New Roman"/>
        </w:rPr>
        <w:t xml:space="preserve"> claim that </w:t>
      </w:r>
      <w:r w:rsidR="000715EC">
        <w:rPr>
          <w:rFonts w:ascii="Times New Roman" w:hAnsi="Times New Roman" w:cs="Times New Roman"/>
        </w:rPr>
        <w:t>ind</w:t>
      </w:r>
      <w:r w:rsidR="009D15CD">
        <w:rPr>
          <w:rFonts w:ascii="Times New Roman" w:hAnsi="Times New Roman" w:cs="Times New Roman"/>
        </w:rPr>
        <w:t>irect measures</w:t>
      </w:r>
      <w:r>
        <w:rPr>
          <w:rFonts w:ascii="Times New Roman" w:hAnsi="Times New Roman" w:cs="Times New Roman"/>
        </w:rPr>
        <w:t xml:space="preserve"> have incremental predictive validity </w:t>
      </w:r>
      <w:r>
        <w:rPr>
          <w:rFonts w:ascii="Times New Roman" w:hAnsi="Times New Roman" w:cs="Times New Roman"/>
        </w:rPr>
        <w:lastRenderedPageBreak/>
        <w:t xml:space="preserve">(Westfall &amp; Yarkoni, 2016). Kurdi and colleagues (2019) addressed this issue, but </w:t>
      </w:r>
      <w:r w:rsidR="002E389C">
        <w:rPr>
          <w:rFonts w:ascii="Times New Roman" w:hAnsi="Times New Roman" w:cs="Times New Roman"/>
        </w:rPr>
        <w:t xml:space="preserve">as </w:t>
      </w:r>
      <w:r>
        <w:rPr>
          <w:rFonts w:ascii="Times New Roman" w:hAnsi="Times New Roman" w:cs="Times New Roman"/>
        </w:rPr>
        <w:t>they acknowledge</w:t>
      </w:r>
      <w:r w:rsidR="006527CA">
        <w:rPr>
          <w:rFonts w:ascii="Times New Roman" w:hAnsi="Times New Roman" w:cs="Times New Roman"/>
        </w:rPr>
        <w:t>d</w:t>
      </w:r>
      <w:r w:rsidR="002E389C">
        <w:rPr>
          <w:rFonts w:ascii="Times New Roman" w:hAnsi="Times New Roman" w:cs="Times New Roman"/>
        </w:rPr>
        <w:t>,</w:t>
      </w:r>
      <w:r>
        <w:rPr>
          <w:rFonts w:ascii="Times New Roman" w:hAnsi="Times New Roman" w:cs="Times New Roman"/>
        </w:rPr>
        <w:t xml:space="preserve"> their conclusions </w:t>
      </w:r>
      <w:r w:rsidR="002E389C">
        <w:rPr>
          <w:rFonts w:ascii="Times New Roman" w:hAnsi="Times New Roman" w:cs="Times New Roman"/>
        </w:rPr>
        <w:t>were</w:t>
      </w:r>
      <w:r>
        <w:rPr>
          <w:rFonts w:ascii="Times New Roman" w:hAnsi="Times New Roman" w:cs="Times New Roman"/>
        </w:rPr>
        <w:t xml:space="preserve"> tentative since most studies didn’t report the relevant information, compelling them to impute missing data. </w:t>
      </w:r>
      <w:r w:rsidRPr="00F14851">
        <w:rPr>
          <w:rFonts w:ascii="Times New Roman" w:hAnsi="Times New Roman" w:cs="Times New Roman"/>
        </w:rPr>
        <w:t>Buttrick and colleagues (2020) have</w:t>
      </w:r>
      <w:r>
        <w:rPr>
          <w:rFonts w:ascii="Times New Roman" w:hAnsi="Times New Roman" w:cs="Times New Roman"/>
        </w:rPr>
        <w:t xml:space="preserve"> </w:t>
      </w:r>
      <w:r w:rsidR="00ED59CF">
        <w:rPr>
          <w:rFonts w:ascii="Times New Roman" w:hAnsi="Times New Roman" w:cs="Times New Roman"/>
        </w:rPr>
        <w:t>examined this question in turn, show</w:t>
      </w:r>
      <w:r w:rsidR="00C2664E">
        <w:rPr>
          <w:rFonts w:ascii="Times New Roman" w:hAnsi="Times New Roman" w:cs="Times New Roman"/>
        </w:rPr>
        <w:t>ing</w:t>
      </w:r>
      <w:r w:rsidR="00ED59CF">
        <w:rPr>
          <w:rFonts w:ascii="Times New Roman" w:hAnsi="Times New Roman" w:cs="Times New Roman"/>
        </w:rPr>
        <w:t xml:space="preserve"> that, controlling for measurement error, the IAT has incremental predictive validity for the outcome measures they focus on. </w:t>
      </w:r>
      <w:r w:rsidR="006527CA">
        <w:rPr>
          <w:rFonts w:ascii="Times New Roman" w:hAnsi="Times New Roman" w:cs="Times New Roman"/>
        </w:rPr>
        <w:t>However, w</w:t>
      </w:r>
      <w:r w:rsidR="00ED59CF">
        <w:rPr>
          <w:rFonts w:ascii="Times New Roman" w:hAnsi="Times New Roman" w:cs="Times New Roman"/>
        </w:rPr>
        <w:t xml:space="preserve">hile suggestive, this recent analysis says little about the impact of the measurand of indirect measures on behavior since almost none of the outcome measures </w:t>
      </w:r>
      <w:r w:rsidR="009D15CD">
        <w:rPr>
          <w:rFonts w:ascii="Times New Roman" w:hAnsi="Times New Roman" w:cs="Times New Roman"/>
        </w:rPr>
        <w:t>were</w:t>
      </w:r>
      <w:r w:rsidR="00ED59CF">
        <w:rPr>
          <w:rFonts w:ascii="Times New Roman" w:hAnsi="Times New Roman" w:cs="Times New Roman"/>
        </w:rPr>
        <w:t xml:space="preserve"> behavioral. </w:t>
      </w:r>
      <w:r w:rsidR="00226CEC">
        <w:rPr>
          <w:rFonts w:ascii="Times New Roman" w:hAnsi="Times New Roman" w:cs="Times New Roman"/>
        </w:rPr>
        <w:t xml:space="preserve">It also assumes that direct and indirect measures </w:t>
      </w:r>
      <w:r w:rsidR="00226CEC" w:rsidRPr="00F14851">
        <w:rPr>
          <w:rFonts w:ascii="Times New Roman" w:hAnsi="Times New Roman" w:cs="Times New Roman"/>
        </w:rPr>
        <w:t>measure different latent variables, following Nosek and Sm</w:t>
      </w:r>
      <w:r w:rsidR="00F14851" w:rsidRPr="00F14851">
        <w:rPr>
          <w:rFonts w:ascii="Times New Roman" w:hAnsi="Times New Roman" w:cs="Times New Roman"/>
        </w:rPr>
        <w:t>y</w:t>
      </w:r>
      <w:r w:rsidR="00226CEC" w:rsidRPr="00F14851">
        <w:rPr>
          <w:rFonts w:ascii="Times New Roman" w:hAnsi="Times New Roman" w:cs="Times New Roman"/>
        </w:rPr>
        <w:t>th (2007), a problematic assumption in</w:t>
      </w:r>
      <w:r w:rsidR="00226CEC">
        <w:rPr>
          <w:rFonts w:ascii="Times New Roman" w:hAnsi="Times New Roman" w:cs="Times New Roman"/>
        </w:rPr>
        <w:t xml:space="preserve"> light of Schimma</w:t>
      </w:r>
      <w:r w:rsidR="00B44F24">
        <w:rPr>
          <w:rFonts w:ascii="Times New Roman" w:hAnsi="Times New Roman" w:cs="Times New Roman"/>
        </w:rPr>
        <w:t>c</w:t>
      </w:r>
      <w:r w:rsidR="00226CEC">
        <w:rPr>
          <w:rFonts w:ascii="Times New Roman" w:hAnsi="Times New Roman" w:cs="Times New Roman"/>
        </w:rPr>
        <w:t>k’s (</w:t>
      </w:r>
      <w:r w:rsidR="000B773A">
        <w:rPr>
          <w:rFonts w:ascii="Times New Roman" w:hAnsi="Times New Roman" w:cs="Times New Roman"/>
        </w:rPr>
        <w:t>2021</w:t>
      </w:r>
      <w:r w:rsidR="00226CEC">
        <w:rPr>
          <w:rFonts w:ascii="Times New Roman" w:hAnsi="Times New Roman" w:cs="Times New Roman"/>
        </w:rPr>
        <w:t xml:space="preserve">) modeling work. Be </w:t>
      </w:r>
      <w:r w:rsidR="003C7C34">
        <w:rPr>
          <w:rFonts w:ascii="Times New Roman" w:hAnsi="Times New Roman" w:cs="Times New Roman"/>
        </w:rPr>
        <w:t>that</w:t>
      </w:r>
      <w:r w:rsidR="00226CEC">
        <w:rPr>
          <w:rFonts w:ascii="Times New Roman" w:hAnsi="Times New Roman" w:cs="Times New Roman"/>
        </w:rPr>
        <w:t xml:space="preserve"> as it may, three features emerge from their analysis: The IAT is not predictive for about 30% of outcome variables; it does not have incremental predictive validity for </w:t>
      </w:r>
      <w:r w:rsidR="004934B4">
        <w:rPr>
          <w:rFonts w:ascii="Times New Roman" w:hAnsi="Times New Roman" w:cs="Times New Roman"/>
        </w:rPr>
        <w:t>nearly 60% of the outcome variables; and when corrected for measurement error the incremental predictive validity is very small (median semi partial correlation of .05)</w:t>
      </w:r>
      <w:r w:rsidR="00EF72AD">
        <w:rPr>
          <w:rFonts w:ascii="Times New Roman" w:hAnsi="Times New Roman" w:cs="Times New Roman"/>
        </w:rPr>
        <w:t xml:space="preserve">. Since Brownstein and colleagues have helpfully highlighted the importance of benchmarks when thinking about effect sizes, </w:t>
      </w:r>
      <w:r w:rsidR="005E64CF">
        <w:rPr>
          <w:rFonts w:ascii="Times New Roman" w:hAnsi="Times New Roman" w:cs="Times New Roman"/>
        </w:rPr>
        <w:t xml:space="preserve">the incremental predictive validity of the IAT was much smaller than that of explicit measures. </w:t>
      </w:r>
      <w:r w:rsidR="00EF72AD">
        <w:rPr>
          <w:rFonts w:ascii="Times New Roman" w:hAnsi="Times New Roman" w:cs="Times New Roman"/>
        </w:rPr>
        <w:t xml:space="preserve"> </w:t>
      </w:r>
      <w:r w:rsidR="002E389C">
        <w:rPr>
          <w:rFonts w:ascii="Times New Roman" w:hAnsi="Times New Roman" w:cs="Times New Roman"/>
        </w:rPr>
        <w:t xml:space="preserve"> </w:t>
      </w:r>
    </w:p>
    <w:p w14:paraId="4C6CD91F" w14:textId="5AD12759" w:rsidR="00041572" w:rsidRPr="006563D0" w:rsidRDefault="00041572" w:rsidP="00885052">
      <w:pPr>
        <w:spacing w:line="480" w:lineRule="auto"/>
        <w:rPr>
          <w:rFonts w:ascii="Times New Roman" w:hAnsi="Times New Roman" w:cs="Times New Roman"/>
        </w:rPr>
      </w:pPr>
      <w:r>
        <w:rPr>
          <w:rFonts w:ascii="Times New Roman" w:hAnsi="Times New Roman" w:cs="Times New Roman"/>
        </w:rPr>
        <w:tab/>
        <w:t>We have been discussing the predictive validity of the IAT, and one might wonder whether the IAT is a particularly poor predictor among indirect measures.</w:t>
      </w:r>
      <w:r w:rsidR="00F17706">
        <w:rPr>
          <w:rFonts w:ascii="Times New Roman" w:hAnsi="Times New Roman" w:cs="Times New Roman"/>
        </w:rPr>
        <w:t xml:space="preserve"> </w:t>
      </w:r>
      <w:r w:rsidR="00E74671">
        <w:rPr>
          <w:rFonts w:ascii="Times New Roman" w:hAnsi="Times New Roman" w:cs="Times New Roman"/>
        </w:rPr>
        <w:t>Because t</w:t>
      </w:r>
      <w:r w:rsidR="00F17706">
        <w:rPr>
          <w:rFonts w:ascii="Times New Roman" w:hAnsi="Times New Roman" w:cs="Times New Roman"/>
        </w:rPr>
        <w:t xml:space="preserve">he most careful discussion of predictive validity has focused on the IAT, it is difficult to be </w:t>
      </w:r>
      <w:r w:rsidR="005F60E3">
        <w:rPr>
          <w:rFonts w:ascii="Times New Roman" w:hAnsi="Times New Roman" w:cs="Times New Roman"/>
        </w:rPr>
        <w:t xml:space="preserve">fully confident, but other measures </w:t>
      </w:r>
      <w:r w:rsidR="006527CA">
        <w:rPr>
          <w:rFonts w:ascii="Times New Roman" w:hAnsi="Times New Roman" w:cs="Times New Roman"/>
        </w:rPr>
        <w:t>might</w:t>
      </w:r>
      <w:r w:rsidR="006563D0">
        <w:rPr>
          <w:rFonts w:ascii="Times New Roman" w:hAnsi="Times New Roman" w:cs="Times New Roman"/>
        </w:rPr>
        <w:t xml:space="preserve"> be </w:t>
      </w:r>
      <w:r w:rsidR="005F60E3">
        <w:rPr>
          <w:rFonts w:ascii="Times New Roman" w:hAnsi="Times New Roman" w:cs="Times New Roman"/>
        </w:rPr>
        <w:t>more predictive than the IAT.</w:t>
      </w:r>
      <w:r w:rsidR="006563D0">
        <w:rPr>
          <w:rFonts w:ascii="Times New Roman" w:hAnsi="Times New Roman" w:cs="Times New Roman"/>
        </w:rPr>
        <w:t xml:space="preserve"> Sequential priming measures appear to correlate with behavioral criteria to a larger degree </w:t>
      </w:r>
      <w:r w:rsidR="002C573B">
        <w:rPr>
          <w:rFonts w:ascii="Times New Roman" w:hAnsi="Times New Roman" w:cs="Times New Roman"/>
        </w:rPr>
        <w:t xml:space="preserve">in some theoretically predicted contexts </w:t>
      </w:r>
      <w:r w:rsidR="006563D0">
        <w:rPr>
          <w:rFonts w:ascii="Times New Roman" w:hAnsi="Times New Roman" w:cs="Times New Roman"/>
        </w:rPr>
        <w:t>(</w:t>
      </w:r>
      <w:r w:rsidR="006563D0">
        <w:rPr>
          <w:rFonts w:ascii="Times New Roman" w:hAnsi="Times New Roman" w:cs="Times New Roman"/>
          <w:i/>
          <w:iCs/>
        </w:rPr>
        <w:t>r</w:t>
      </w:r>
      <w:r w:rsidR="006563D0">
        <w:rPr>
          <w:rFonts w:ascii="Times New Roman" w:hAnsi="Times New Roman" w:cs="Times New Roman"/>
        </w:rPr>
        <w:t>=.28)</w:t>
      </w:r>
      <w:r w:rsidR="004A073E">
        <w:rPr>
          <w:rFonts w:ascii="Times New Roman" w:hAnsi="Times New Roman" w:cs="Times New Roman"/>
        </w:rPr>
        <w:t>,</w:t>
      </w:r>
      <w:r w:rsidR="002C573B">
        <w:rPr>
          <w:rFonts w:ascii="Times New Roman" w:hAnsi="Times New Roman" w:cs="Times New Roman"/>
        </w:rPr>
        <w:t xml:space="preserve"> </w:t>
      </w:r>
      <w:r w:rsidR="004A073E">
        <w:rPr>
          <w:rFonts w:ascii="Times New Roman" w:hAnsi="Times New Roman" w:cs="Times New Roman"/>
        </w:rPr>
        <w:t xml:space="preserve">and to have </w:t>
      </w:r>
      <w:r w:rsidR="00613FDB">
        <w:rPr>
          <w:rFonts w:ascii="Times New Roman" w:hAnsi="Times New Roman" w:cs="Times New Roman"/>
        </w:rPr>
        <w:t xml:space="preserve">some </w:t>
      </w:r>
      <w:r w:rsidR="004A073E">
        <w:rPr>
          <w:rFonts w:ascii="Times New Roman" w:hAnsi="Times New Roman" w:cs="Times New Roman"/>
        </w:rPr>
        <w:t>incremental predictive validity</w:t>
      </w:r>
      <w:r w:rsidR="00613FDB">
        <w:rPr>
          <w:rFonts w:ascii="Times New Roman" w:hAnsi="Times New Roman" w:cs="Times New Roman"/>
        </w:rPr>
        <w:t xml:space="preserve"> </w:t>
      </w:r>
      <w:r w:rsidR="004A073E">
        <w:rPr>
          <w:rFonts w:ascii="Times New Roman" w:hAnsi="Times New Roman" w:cs="Times New Roman"/>
        </w:rPr>
        <w:t xml:space="preserve">(Cameron, Brown-Iannuzzi, </w:t>
      </w:r>
      <w:r w:rsidR="00FE2147">
        <w:rPr>
          <w:rFonts w:ascii="Times New Roman" w:hAnsi="Times New Roman" w:cs="Times New Roman"/>
        </w:rPr>
        <w:t>&amp;</w:t>
      </w:r>
      <w:r w:rsidR="004A073E">
        <w:rPr>
          <w:rFonts w:ascii="Times New Roman" w:hAnsi="Times New Roman" w:cs="Times New Roman"/>
        </w:rPr>
        <w:t xml:space="preserve"> Payne, 2012). </w:t>
      </w:r>
      <w:r w:rsidR="002C573B">
        <w:rPr>
          <w:rFonts w:ascii="Times New Roman" w:hAnsi="Times New Roman" w:cs="Times New Roman"/>
        </w:rPr>
        <w:t>As was noted in the discussion of Kurdi et al. (2018), it is</w:t>
      </w:r>
      <w:r w:rsidR="00955A77">
        <w:rPr>
          <w:rFonts w:ascii="Times New Roman" w:hAnsi="Times New Roman" w:cs="Times New Roman"/>
        </w:rPr>
        <w:t xml:space="preserve"> however </w:t>
      </w:r>
      <w:r w:rsidR="002C573B">
        <w:rPr>
          <w:rFonts w:ascii="Times New Roman" w:hAnsi="Times New Roman" w:cs="Times New Roman"/>
        </w:rPr>
        <w:t>too easy to explain post ho</w:t>
      </w:r>
      <w:r w:rsidR="00955A77">
        <w:rPr>
          <w:rFonts w:ascii="Times New Roman" w:hAnsi="Times New Roman" w:cs="Times New Roman"/>
        </w:rPr>
        <w:t>c</w:t>
      </w:r>
      <w:r w:rsidR="002C573B">
        <w:rPr>
          <w:rFonts w:ascii="Times New Roman" w:hAnsi="Times New Roman" w:cs="Times New Roman"/>
        </w:rPr>
        <w:t xml:space="preserve"> why </w:t>
      </w:r>
      <w:r w:rsidR="0048186B">
        <w:rPr>
          <w:rFonts w:ascii="Times New Roman" w:hAnsi="Times New Roman" w:cs="Times New Roman"/>
        </w:rPr>
        <w:t xml:space="preserve">observed </w:t>
      </w:r>
      <w:r w:rsidR="002C573B">
        <w:rPr>
          <w:rFonts w:ascii="Times New Roman" w:hAnsi="Times New Roman" w:cs="Times New Roman"/>
        </w:rPr>
        <w:t>large correlations should be</w:t>
      </w:r>
      <w:r w:rsidR="00955A77">
        <w:rPr>
          <w:rFonts w:ascii="Times New Roman" w:hAnsi="Times New Roman" w:cs="Times New Roman"/>
        </w:rPr>
        <w:t xml:space="preserve"> theoretically</w:t>
      </w:r>
      <w:r w:rsidR="002C573B">
        <w:rPr>
          <w:rFonts w:ascii="Times New Roman" w:hAnsi="Times New Roman" w:cs="Times New Roman"/>
        </w:rPr>
        <w:t xml:space="preserve"> expected. </w:t>
      </w:r>
      <w:r w:rsidR="002C573B">
        <w:rPr>
          <w:rFonts w:ascii="Times New Roman" w:hAnsi="Times New Roman" w:cs="Times New Roman"/>
        </w:rPr>
        <w:lastRenderedPageBreak/>
        <w:t>What’s more</w:t>
      </w:r>
      <w:r w:rsidR="00B47D31">
        <w:rPr>
          <w:rFonts w:ascii="Times New Roman" w:hAnsi="Times New Roman" w:cs="Times New Roman"/>
        </w:rPr>
        <w:t xml:space="preserve">, as we have seen, whether the sources of these effects can be described as implicit has not yet been settled. </w:t>
      </w:r>
    </w:p>
    <w:p w14:paraId="65D17138" w14:textId="33712C2F" w:rsidR="00260015" w:rsidRDefault="00260015" w:rsidP="00885052">
      <w:pPr>
        <w:spacing w:line="480" w:lineRule="auto"/>
        <w:rPr>
          <w:rFonts w:ascii="Times New Roman" w:hAnsi="Times New Roman" w:cs="Times New Roman"/>
        </w:rPr>
      </w:pPr>
      <w:r>
        <w:rPr>
          <w:rFonts w:ascii="Times New Roman" w:hAnsi="Times New Roman" w:cs="Times New Roman"/>
        </w:rPr>
        <w:tab/>
        <w:t xml:space="preserve">Taking stock, </w:t>
      </w:r>
      <w:r w:rsidR="005F60E3">
        <w:rPr>
          <w:rFonts w:ascii="Times New Roman" w:hAnsi="Times New Roman" w:cs="Times New Roman"/>
        </w:rPr>
        <w:t xml:space="preserve">there is no sugarcoating it: </w:t>
      </w:r>
      <w:r w:rsidR="00283192">
        <w:rPr>
          <w:rFonts w:ascii="Times New Roman" w:hAnsi="Times New Roman" w:cs="Times New Roman"/>
        </w:rPr>
        <w:t>At the individual level, i</w:t>
      </w:r>
      <w:r w:rsidR="005F60E3">
        <w:rPr>
          <w:rFonts w:ascii="Times New Roman" w:hAnsi="Times New Roman" w:cs="Times New Roman"/>
        </w:rPr>
        <w:t xml:space="preserve">ndirect measures are poorly predictive of behavior, and their incremental validity, while not null, is very limited. Predictive validity could be higher in some </w:t>
      </w:r>
      <w:r w:rsidR="0048186B">
        <w:rPr>
          <w:rFonts w:ascii="Times New Roman" w:hAnsi="Times New Roman" w:cs="Times New Roman"/>
        </w:rPr>
        <w:t>contexts</w:t>
      </w:r>
      <w:r w:rsidR="005F60E3">
        <w:rPr>
          <w:rFonts w:ascii="Times New Roman" w:hAnsi="Times New Roman" w:cs="Times New Roman"/>
        </w:rPr>
        <w:t>, but compelling evidence is lacking. Th</w:t>
      </w:r>
      <w:r w:rsidR="004673D4">
        <w:rPr>
          <w:rFonts w:ascii="Times New Roman" w:hAnsi="Times New Roman" w:cs="Times New Roman"/>
        </w:rPr>
        <w:t>e</w:t>
      </w:r>
      <w:r w:rsidR="005F60E3">
        <w:rPr>
          <w:rFonts w:ascii="Times New Roman" w:hAnsi="Times New Roman" w:cs="Times New Roman"/>
        </w:rPr>
        <w:t xml:space="preserve"> </w:t>
      </w:r>
      <w:r w:rsidR="0048186B">
        <w:rPr>
          <w:rFonts w:ascii="Times New Roman" w:hAnsi="Times New Roman" w:cs="Times New Roman"/>
        </w:rPr>
        <w:t>limitation</w:t>
      </w:r>
      <w:r w:rsidR="005F60E3">
        <w:rPr>
          <w:rFonts w:ascii="Times New Roman" w:hAnsi="Times New Roman" w:cs="Times New Roman"/>
        </w:rPr>
        <w:t xml:space="preserve"> </w:t>
      </w:r>
      <w:r w:rsidR="004673D4">
        <w:rPr>
          <w:rFonts w:ascii="Times New Roman" w:hAnsi="Times New Roman" w:cs="Times New Roman"/>
        </w:rPr>
        <w:t>of the significance of indirect measures</w:t>
      </w:r>
      <w:r w:rsidR="006469E8">
        <w:rPr>
          <w:rFonts w:ascii="Times New Roman" w:hAnsi="Times New Roman" w:cs="Times New Roman"/>
        </w:rPr>
        <w:t xml:space="preserve"> to a narrow context</w:t>
      </w:r>
      <w:r w:rsidR="004673D4">
        <w:rPr>
          <w:rFonts w:ascii="Times New Roman" w:hAnsi="Times New Roman" w:cs="Times New Roman"/>
        </w:rPr>
        <w:t xml:space="preserve"> undermines their social significance and is definitely at odds with the ambitions of their inventors. </w:t>
      </w:r>
    </w:p>
    <w:p w14:paraId="57AFD0C9" w14:textId="06490BCF" w:rsidR="00260015" w:rsidRDefault="00260015" w:rsidP="00885052">
      <w:pPr>
        <w:spacing w:line="480" w:lineRule="auto"/>
        <w:rPr>
          <w:rFonts w:ascii="Times New Roman" w:hAnsi="Times New Roman" w:cs="Times New Roman"/>
        </w:rPr>
      </w:pPr>
    </w:p>
    <w:p w14:paraId="3B56B7C0" w14:textId="1A5D357F" w:rsidR="00260015" w:rsidRDefault="00260015" w:rsidP="00885052">
      <w:pPr>
        <w:spacing w:line="480" w:lineRule="auto"/>
        <w:rPr>
          <w:rFonts w:ascii="Times New Roman" w:hAnsi="Times New Roman" w:cs="Times New Roman"/>
        </w:rPr>
      </w:pPr>
      <w:r>
        <w:rPr>
          <w:rFonts w:ascii="Times New Roman" w:hAnsi="Times New Roman" w:cs="Times New Roman"/>
          <w:b/>
          <w:bCs/>
        </w:rPr>
        <w:t>4. The Causal Contribution of Implicit Attitudes</w:t>
      </w:r>
    </w:p>
    <w:p w14:paraId="30B642D8" w14:textId="100E4999" w:rsidR="00260015" w:rsidRDefault="00AE61DD" w:rsidP="00885052">
      <w:pPr>
        <w:spacing w:line="480" w:lineRule="auto"/>
        <w:rPr>
          <w:rFonts w:ascii="Times New Roman" w:hAnsi="Times New Roman" w:cs="Times New Roman"/>
        </w:rPr>
      </w:pPr>
      <w:r>
        <w:rPr>
          <w:rFonts w:ascii="Times New Roman" w:hAnsi="Times New Roman" w:cs="Times New Roman"/>
        </w:rPr>
        <w:t>As we saw in the first section of this article, implicit attitudes are often understood as impacting behavior</w:t>
      </w:r>
      <w:r w:rsidR="004673D4" w:rsidRPr="004673D4">
        <w:rPr>
          <w:rFonts w:ascii="Times New Roman" w:hAnsi="Times New Roman" w:cs="Times New Roman"/>
        </w:rPr>
        <w:t xml:space="preserve"> </w:t>
      </w:r>
      <w:r w:rsidR="004673D4">
        <w:rPr>
          <w:rFonts w:ascii="Times New Roman" w:hAnsi="Times New Roman" w:cs="Times New Roman"/>
        </w:rPr>
        <w:t>causally</w:t>
      </w:r>
      <w:r>
        <w:rPr>
          <w:rFonts w:ascii="Times New Roman" w:hAnsi="Times New Roman" w:cs="Times New Roman"/>
        </w:rPr>
        <w:t>. However,</w:t>
      </w:r>
      <w:r w:rsidR="00C75ACF">
        <w:rPr>
          <w:rFonts w:ascii="Times New Roman" w:hAnsi="Times New Roman" w:cs="Times New Roman"/>
        </w:rPr>
        <w:t xml:space="preserve"> </w:t>
      </w:r>
      <w:r>
        <w:rPr>
          <w:rFonts w:ascii="Times New Roman" w:hAnsi="Times New Roman" w:cs="Times New Roman"/>
        </w:rPr>
        <w:t>a</w:t>
      </w:r>
      <w:r w:rsidR="00991181">
        <w:rPr>
          <w:rFonts w:ascii="Times New Roman" w:hAnsi="Times New Roman" w:cs="Times New Roman"/>
        </w:rPr>
        <w:t xml:space="preserve">fter 30 years of research, there is almost no evidence that indirect measures measure something causally efficient rather than merely epiphenomenal. </w:t>
      </w:r>
    </w:p>
    <w:p w14:paraId="1E20C844" w14:textId="3A036FEB" w:rsidR="006A4167" w:rsidRDefault="00016A7B" w:rsidP="00C46725">
      <w:pPr>
        <w:spacing w:line="480" w:lineRule="auto"/>
        <w:rPr>
          <w:rFonts w:ascii="Times New Roman" w:hAnsi="Times New Roman" w:cs="Times New Roman"/>
        </w:rPr>
      </w:pPr>
      <w:r>
        <w:rPr>
          <w:rFonts w:ascii="Times New Roman" w:hAnsi="Times New Roman" w:cs="Times New Roman"/>
        </w:rPr>
        <w:tab/>
      </w:r>
      <w:r w:rsidR="002F2227">
        <w:rPr>
          <w:rFonts w:ascii="Times New Roman" w:hAnsi="Times New Roman" w:cs="Times New Roman"/>
        </w:rPr>
        <w:t xml:space="preserve">If indirect measures measure something causally relevant to behavior, then it should be possible to intervene on </w:t>
      </w:r>
      <w:r w:rsidR="006469E8">
        <w:rPr>
          <w:rFonts w:ascii="Times New Roman" w:hAnsi="Times New Roman" w:cs="Times New Roman"/>
        </w:rPr>
        <w:t>it</w:t>
      </w:r>
      <w:r w:rsidR="002F2227">
        <w:rPr>
          <w:rFonts w:ascii="Times New Roman" w:hAnsi="Times New Roman" w:cs="Times New Roman"/>
        </w:rPr>
        <w:t xml:space="preserve"> to modify behavior. </w:t>
      </w:r>
      <w:r w:rsidR="00421BBF">
        <w:rPr>
          <w:rFonts w:ascii="Times New Roman" w:hAnsi="Times New Roman" w:cs="Times New Roman"/>
        </w:rPr>
        <w:t>F</w:t>
      </w:r>
      <w:r w:rsidR="002F2227">
        <w:rPr>
          <w:rFonts w:ascii="Times New Roman" w:hAnsi="Times New Roman" w:cs="Times New Roman"/>
        </w:rPr>
        <w:t xml:space="preserve">inding the proper intervention </w:t>
      </w:r>
      <w:r w:rsidR="00421BBF">
        <w:rPr>
          <w:rFonts w:ascii="Times New Roman" w:hAnsi="Times New Roman" w:cs="Times New Roman"/>
        </w:rPr>
        <w:t>might not</w:t>
      </w:r>
      <w:r w:rsidR="002F2227">
        <w:rPr>
          <w:rFonts w:ascii="Times New Roman" w:hAnsi="Times New Roman" w:cs="Times New Roman"/>
        </w:rPr>
        <w:t xml:space="preserve"> be easy </w:t>
      </w:r>
      <w:r w:rsidR="00421BBF">
        <w:rPr>
          <w:rFonts w:ascii="Times New Roman" w:hAnsi="Times New Roman" w:cs="Times New Roman"/>
        </w:rPr>
        <w:t>and</w:t>
      </w:r>
      <w:r w:rsidR="002F2227">
        <w:rPr>
          <w:rFonts w:ascii="Times New Roman" w:hAnsi="Times New Roman" w:cs="Times New Roman"/>
        </w:rPr>
        <w:t xml:space="preserve">, for the reasons mentioned in the discussion of the predictive validity of indirect measures, interventions </w:t>
      </w:r>
      <w:r w:rsidR="00421BBF">
        <w:rPr>
          <w:rFonts w:ascii="Times New Roman" w:hAnsi="Times New Roman" w:cs="Times New Roman"/>
        </w:rPr>
        <w:t>might not</w:t>
      </w:r>
      <w:r w:rsidR="002F2227">
        <w:rPr>
          <w:rFonts w:ascii="Times New Roman" w:hAnsi="Times New Roman" w:cs="Times New Roman"/>
        </w:rPr>
        <w:t xml:space="preserve"> dramatically transform behavior, but lack of evidence of our capacity to manipulate </w:t>
      </w:r>
      <w:r w:rsidR="004673D4">
        <w:rPr>
          <w:rFonts w:ascii="Times New Roman" w:hAnsi="Times New Roman" w:cs="Times New Roman"/>
        </w:rPr>
        <w:t xml:space="preserve">indirect measures’ </w:t>
      </w:r>
      <w:r w:rsidR="00C21C44">
        <w:rPr>
          <w:rFonts w:ascii="Times New Roman" w:hAnsi="Times New Roman" w:cs="Times New Roman"/>
        </w:rPr>
        <w:t>mesurand would raise questions about their causal efficiency.</w:t>
      </w:r>
      <w:r w:rsidR="00137205">
        <w:rPr>
          <w:rFonts w:ascii="Times New Roman" w:hAnsi="Times New Roman" w:cs="Times New Roman"/>
        </w:rPr>
        <w:t xml:space="preserve"> As it turns out, psychologists have developed</w:t>
      </w:r>
      <w:r w:rsidR="00421BBF">
        <w:rPr>
          <w:rFonts w:ascii="Times New Roman" w:hAnsi="Times New Roman" w:cs="Times New Roman"/>
        </w:rPr>
        <w:t xml:space="preserve"> and assessed</w:t>
      </w:r>
      <w:r w:rsidR="00137205">
        <w:rPr>
          <w:rFonts w:ascii="Times New Roman" w:hAnsi="Times New Roman" w:cs="Times New Roman"/>
        </w:rPr>
        <w:t xml:space="preserve"> many interventions to reduce implicit biases</w:t>
      </w:r>
      <w:r w:rsidR="00421BBF">
        <w:rPr>
          <w:rFonts w:ascii="Times New Roman" w:hAnsi="Times New Roman" w:cs="Times New Roman"/>
        </w:rPr>
        <w:t xml:space="preserve"> (Forscher et al., 2019):</w:t>
      </w:r>
      <w:r w:rsidR="00137205">
        <w:rPr>
          <w:rFonts w:ascii="Times New Roman" w:hAnsi="Times New Roman" w:cs="Times New Roman"/>
        </w:rPr>
        <w:t xml:space="preserve"> </w:t>
      </w:r>
      <w:r w:rsidR="00421BBF">
        <w:rPr>
          <w:rFonts w:ascii="Times New Roman" w:hAnsi="Times New Roman" w:cs="Times New Roman"/>
        </w:rPr>
        <w:t>E</w:t>
      </w:r>
      <w:r w:rsidR="00382244">
        <w:rPr>
          <w:rFonts w:ascii="Times New Roman" w:hAnsi="Times New Roman" w:cs="Times New Roman"/>
        </w:rPr>
        <w:t>vidence</w:t>
      </w:r>
      <w:r w:rsidR="00137205">
        <w:rPr>
          <w:rFonts w:ascii="Times New Roman" w:hAnsi="Times New Roman" w:cs="Times New Roman"/>
        </w:rPr>
        <w:t xml:space="preserve"> shows</w:t>
      </w:r>
      <w:r w:rsidR="00382244">
        <w:rPr>
          <w:rFonts w:ascii="Times New Roman" w:hAnsi="Times New Roman" w:cs="Times New Roman"/>
        </w:rPr>
        <w:t xml:space="preserve"> that indirect measure scores can be </w:t>
      </w:r>
      <w:r w:rsidR="00382244" w:rsidRPr="0017287C">
        <w:rPr>
          <w:rFonts w:ascii="Times New Roman" w:hAnsi="Times New Roman" w:cs="Times New Roman"/>
        </w:rPr>
        <w:t>manipulated</w:t>
      </w:r>
      <w:r w:rsidR="00AE61DD" w:rsidRPr="0017287C">
        <w:rPr>
          <w:rFonts w:ascii="Times New Roman" w:hAnsi="Times New Roman" w:cs="Times New Roman"/>
        </w:rPr>
        <w:t xml:space="preserve"> </w:t>
      </w:r>
      <w:r w:rsidR="00382244" w:rsidRPr="0017287C">
        <w:rPr>
          <w:rFonts w:ascii="Times New Roman" w:hAnsi="Times New Roman" w:cs="Times New Roman"/>
        </w:rPr>
        <w:t>(</w:t>
      </w:r>
      <w:r w:rsidR="0017287C" w:rsidRPr="0017287C">
        <w:rPr>
          <w:rFonts w:ascii="Times New Roman" w:hAnsi="Times New Roman" w:cs="Times New Roman"/>
        </w:rPr>
        <w:t>e.g.,</w:t>
      </w:r>
      <w:r w:rsidR="00C46725" w:rsidRPr="0017287C">
        <w:rPr>
          <w:rFonts w:ascii="Times New Roman" w:hAnsi="Times New Roman" w:cs="Times New Roman"/>
        </w:rPr>
        <w:t xml:space="preserve"> Lai</w:t>
      </w:r>
      <w:r w:rsidR="00C46725" w:rsidRPr="00C3703E">
        <w:rPr>
          <w:rFonts w:ascii="Times New Roman" w:hAnsi="Times New Roman" w:cs="Times New Roman"/>
        </w:rPr>
        <w:t xml:space="preserve"> et al., 2014;</w:t>
      </w:r>
      <w:r w:rsidR="00C46725">
        <w:rPr>
          <w:rFonts w:ascii="Times New Roman" w:hAnsi="Times New Roman" w:cs="Times New Roman"/>
        </w:rPr>
        <w:t xml:space="preserve"> </w:t>
      </w:r>
      <w:r w:rsidR="00AE61DD">
        <w:rPr>
          <w:rFonts w:ascii="Times New Roman" w:hAnsi="Times New Roman" w:cs="Times New Roman"/>
        </w:rPr>
        <w:t>Madva, 2017</w:t>
      </w:r>
      <w:r w:rsidR="00421BBF">
        <w:rPr>
          <w:rFonts w:ascii="Times New Roman" w:hAnsi="Times New Roman" w:cs="Times New Roman"/>
        </w:rPr>
        <w:t>; Forscher et al., 2019</w:t>
      </w:r>
      <w:r w:rsidR="00382244">
        <w:rPr>
          <w:rFonts w:ascii="Times New Roman" w:hAnsi="Times New Roman" w:cs="Times New Roman"/>
        </w:rPr>
        <w:t>)</w:t>
      </w:r>
      <w:r w:rsidR="00C46725">
        <w:rPr>
          <w:rFonts w:ascii="Times New Roman" w:hAnsi="Times New Roman" w:cs="Times New Roman"/>
        </w:rPr>
        <w:t xml:space="preserve">, at least </w:t>
      </w:r>
      <w:r w:rsidR="006527CA">
        <w:rPr>
          <w:rFonts w:ascii="Times New Roman" w:hAnsi="Times New Roman" w:cs="Times New Roman"/>
        </w:rPr>
        <w:t>in</w:t>
      </w:r>
      <w:r w:rsidR="00C46725">
        <w:rPr>
          <w:rFonts w:ascii="Times New Roman" w:hAnsi="Times New Roman" w:cs="Times New Roman"/>
        </w:rPr>
        <w:t xml:space="preserve"> the short term (</w:t>
      </w:r>
      <w:r w:rsidR="00C46725" w:rsidRPr="00C46725">
        <w:rPr>
          <w:rFonts w:ascii="Times New Roman" w:hAnsi="Times New Roman" w:cs="Times New Roman"/>
        </w:rPr>
        <w:t>Lai et al., 2016</w:t>
      </w:r>
      <w:r w:rsidR="00C46725">
        <w:rPr>
          <w:rFonts w:ascii="Times New Roman" w:hAnsi="Times New Roman" w:cs="Times New Roman"/>
        </w:rPr>
        <w:t xml:space="preserve">; </w:t>
      </w:r>
      <w:r w:rsidR="00C46725" w:rsidRPr="00C46725">
        <w:rPr>
          <w:rFonts w:ascii="Times New Roman" w:hAnsi="Times New Roman" w:cs="Times New Roman"/>
        </w:rPr>
        <w:t>Forscher, Mitamura, Dix, Cox, &amp;</w:t>
      </w:r>
      <w:r w:rsidR="00C46725">
        <w:rPr>
          <w:rFonts w:ascii="Times New Roman" w:hAnsi="Times New Roman" w:cs="Times New Roman"/>
        </w:rPr>
        <w:t xml:space="preserve"> </w:t>
      </w:r>
      <w:r w:rsidR="00C46725" w:rsidRPr="00C46725">
        <w:rPr>
          <w:rFonts w:ascii="Times New Roman" w:hAnsi="Times New Roman" w:cs="Times New Roman"/>
        </w:rPr>
        <w:t>Devine, 2017</w:t>
      </w:r>
      <w:r w:rsidR="00C46725">
        <w:rPr>
          <w:rFonts w:ascii="Times New Roman" w:hAnsi="Times New Roman" w:cs="Times New Roman"/>
        </w:rPr>
        <w:t>)</w:t>
      </w:r>
      <w:r w:rsidR="00421BBF">
        <w:rPr>
          <w:rFonts w:ascii="Times New Roman" w:hAnsi="Times New Roman" w:cs="Times New Roman"/>
        </w:rPr>
        <w:t>, but</w:t>
      </w:r>
      <w:r w:rsidR="006A4167">
        <w:rPr>
          <w:rFonts w:ascii="Times New Roman" w:hAnsi="Times New Roman" w:cs="Times New Roman"/>
        </w:rPr>
        <w:t xml:space="preserve"> </w:t>
      </w:r>
      <w:r w:rsidR="00AE61DD">
        <w:rPr>
          <w:rFonts w:ascii="Times New Roman" w:hAnsi="Times New Roman" w:cs="Times New Roman"/>
        </w:rPr>
        <w:t>this body of evidence</w:t>
      </w:r>
      <w:r w:rsidR="006A4167">
        <w:rPr>
          <w:rFonts w:ascii="Times New Roman" w:hAnsi="Times New Roman" w:cs="Times New Roman"/>
        </w:rPr>
        <w:t xml:space="preserve"> says nothing about whether manipulating the measurand of indirect measures has any behavioral impact. </w:t>
      </w:r>
      <w:r w:rsidR="00137205">
        <w:rPr>
          <w:rFonts w:ascii="Times New Roman" w:hAnsi="Times New Roman" w:cs="Times New Roman"/>
        </w:rPr>
        <w:t>In fact</w:t>
      </w:r>
      <w:r w:rsidR="005B37DA">
        <w:rPr>
          <w:rFonts w:ascii="Times New Roman" w:hAnsi="Times New Roman" w:cs="Times New Roman"/>
        </w:rPr>
        <w:t>, metaanalytic evidence suggests</w:t>
      </w:r>
      <w:r w:rsidR="00421BBF">
        <w:rPr>
          <w:rFonts w:ascii="Times New Roman" w:hAnsi="Times New Roman" w:cs="Times New Roman"/>
        </w:rPr>
        <w:t xml:space="preserve"> instead</w:t>
      </w:r>
      <w:r w:rsidR="005B37DA">
        <w:rPr>
          <w:rFonts w:ascii="Times New Roman" w:hAnsi="Times New Roman" w:cs="Times New Roman"/>
        </w:rPr>
        <w:t xml:space="preserve"> that interventions to reduce </w:t>
      </w:r>
      <w:r w:rsidR="00331A9F">
        <w:rPr>
          <w:rFonts w:ascii="Times New Roman" w:hAnsi="Times New Roman" w:cs="Times New Roman"/>
        </w:rPr>
        <w:t xml:space="preserve">the measurand of </w:t>
      </w:r>
      <w:r w:rsidR="00331A9F">
        <w:rPr>
          <w:rFonts w:ascii="Times New Roman" w:hAnsi="Times New Roman" w:cs="Times New Roman"/>
        </w:rPr>
        <w:lastRenderedPageBreak/>
        <w:t>indirect measures</w:t>
      </w:r>
      <w:r w:rsidR="005B37DA">
        <w:rPr>
          <w:rFonts w:ascii="Times New Roman" w:hAnsi="Times New Roman" w:cs="Times New Roman"/>
        </w:rPr>
        <w:t xml:space="preserve"> have</w:t>
      </w:r>
      <w:r w:rsidR="00331A9F">
        <w:rPr>
          <w:rFonts w:ascii="Times New Roman" w:hAnsi="Times New Roman" w:cs="Times New Roman"/>
        </w:rPr>
        <w:t xml:space="preserve"> little effect on behavior (Fors</w:t>
      </w:r>
      <w:r w:rsidR="004104A6">
        <w:rPr>
          <w:rFonts w:ascii="Times New Roman" w:hAnsi="Times New Roman" w:cs="Times New Roman"/>
        </w:rPr>
        <w:t>c</w:t>
      </w:r>
      <w:r w:rsidR="00331A9F">
        <w:rPr>
          <w:rFonts w:ascii="Times New Roman" w:hAnsi="Times New Roman" w:cs="Times New Roman"/>
        </w:rPr>
        <w:t>her et al., 2019): Procedures “</w:t>
      </w:r>
      <w:r w:rsidR="00331A9F" w:rsidRPr="00331A9F">
        <w:rPr>
          <w:rFonts w:ascii="Times New Roman" w:hAnsi="Times New Roman" w:cs="Times New Roman"/>
        </w:rPr>
        <w:t>generally produced trivial changes in</w:t>
      </w:r>
      <w:r w:rsidR="00331A9F">
        <w:rPr>
          <w:rFonts w:ascii="Times New Roman" w:hAnsi="Times New Roman" w:cs="Times New Roman"/>
        </w:rPr>
        <w:t xml:space="preserve"> </w:t>
      </w:r>
      <w:r w:rsidR="00331A9F" w:rsidRPr="00331A9F">
        <w:rPr>
          <w:rFonts w:ascii="Times New Roman" w:hAnsi="Times New Roman" w:cs="Times New Roman"/>
        </w:rPr>
        <w:t>behavior.</w:t>
      </w:r>
      <w:r w:rsidR="00421BBF">
        <w:rPr>
          <w:rFonts w:ascii="Times New Roman" w:hAnsi="Times New Roman" w:cs="Times New Roman"/>
        </w:rPr>
        <w:t xml:space="preserve"> (…)</w:t>
      </w:r>
      <w:r w:rsidR="00331A9F" w:rsidRPr="00331A9F">
        <w:rPr>
          <w:rFonts w:ascii="Times New Roman" w:hAnsi="Times New Roman" w:cs="Times New Roman"/>
        </w:rPr>
        <w:t xml:space="preserve"> </w:t>
      </w:r>
      <w:r w:rsidR="00421BBF">
        <w:rPr>
          <w:rFonts w:ascii="Times New Roman" w:hAnsi="Times New Roman" w:cs="Times New Roman"/>
        </w:rPr>
        <w:t>[C]</w:t>
      </w:r>
      <w:r w:rsidR="00331A9F" w:rsidRPr="00331A9F">
        <w:rPr>
          <w:rFonts w:ascii="Times New Roman" w:hAnsi="Times New Roman" w:cs="Times New Roman"/>
        </w:rPr>
        <w:t>hanges in implicit measures did not mediate changes in explicit measures or behavior.</w:t>
      </w:r>
      <w:r w:rsidR="00331A9F">
        <w:rPr>
          <w:rFonts w:ascii="Times New Roman" w:hAnsi="Times New Roman" w:cs="Times New Roman"/>
        </w:rPr>
        <w:t xml:space="preserve"> </w:t>
      </w:r>
      <w:r w:rsidR="00331A9F" w:rsidRPr="00331A9F">
        <w:rPr>
          <w:rFonts w:ascii="Times New Roman" w:hAnsi="Times New Roman" w:cs="Times New Roman"/>
        </w:rPr>
        <w:t>Our findings suggest that changes in implicit measures are possible, but those changes do not necessarily</w:t>
      </w:r>
      <w:r w:rsidR="00331A9F">
        <w:rPr>
          <w:rFonts w:ascii="Times New Roman" w:hAnsi="Times New Roman" w:cs="Times New Roman"/>
        </w:rPr>
        <w:t xml:space="preserve"> </w:t>
      </w:r>
      <w:r w:rsidR="00331A9F" w:rsidRPr="00331A9F">
        <w:rPr>
          <w:rFonts w:ascii="Times New Roman" w:hAnsi="Times New Roman" w:cs="Times New Roman"/>
        </w:rPr>
        <w:t>translate into changes in explicit measures or behavior</w:t>
      </w:r>
      <w:r w:rsidR="00331A9F">
        <w:rPr>
          <w:rFonts w:ascii="Times New Roman" w:hAnsi="Times New Roman" w:cs="Times New Roman"/>
        </w:rPr>
        <w:t xml:space="preserve">” (522). </w:t>
      </w:r>
      <w:r w:rsidR="00421BBF">
        <w:rPr>
          <w:rFonts w:ascii="Times New Roman" w:hAnsi="Times New Roman" w:cs="Times New Roman"/>
        </w:rPr>
        <w:t>O</w:t>
      </w:r>
      <w:r w:rsidR="00287C85">
        <w:rPr>
          <w:rFonts w:ascii="Times New Roman" w:hAnsi="Times New Roman" w:cs="Times New Roman"/>
        </w:rPr>
        <w:t xml:space="preserve">f the </w:t>
      </w:r>
      <w:r w:rsidR="00421BBF">
        <w:rPr>
          <w:rFonts w:ascii="Times New Roman" w:hAnsi="Times New Roman" w:cs="Times New Roman"/>
        </w:rPr>
        <w:t>492</w:t>
      </w:r>
      <w:r w:rsidR="00287C85">
        <w:rPr>
          <w:rFonts w:ascii="Times New Roman" w:hAnsi="Times New Roman" w:cs="Times New Roman"/>
        </w:rPr>
        <w:t xml:space="preserve"> studies </w:t>
      </w:r>
      <w:r w:rsidR="00421BBF">
        <w:rPr>
          <w:rFonts w:ascii="Times New Roman" w:hAnsi="Times New Roman" w:cs="Times New Roman"/>
        </w:rPr>
        <w:t>Fors</w:t>
      </w:r>
      <w:r w:rsidR="00BB21F0">
        <w:rPr>
          <w:rFonts w:ascii="Times New Roman" w:hAnsi="Times New Roman" w:cs="Times New Roman"/>
        </w:rPr>
        <w:t>c</w:t>
      </w:r>
      <w:r w:rsidR="00421BBF">
        <w:rPr>
          <w:rFonts w:ascii="Times New Roman" w:hAnsi="Times New Roman" w:cs="Times New Roman"/>
        </w:rPr>
        <w:t>her and colleagues</w:t>
      </w:r>
      <w:r w:rsidR="00287C85">
        <w:rPr>
          <w:rFonts w:ascii="Times New Roman" w:hAnsi="Times New Roman" w:cs="Times New Roman"/>
        </w:rPr>
        <w:t xml:space="preserve"> examined</w:t>
      </w:r>
      <w:r w:rsidR="00421BBF">
        <w:rPr>
          <w:rFonts w:ascii="Times New Roman" w:hAnsi="Times New Roman" w:cs="Times New Roman"/>
        </w:rPr>
        <w:t>, 94</w:t>
      </w:r>
      <w:r w:rsidR="00287C85">
        <w:rPr>
          <w:rFonts w:ascii="Times New Roman" w:hAnsi="Times New Roman" w:cs="Times New Roman"/>
        </w:rPr>
        <w:t xml:space="preserve"> reported a behavioral task.</w:t>
      </w:r>
      <w:r w:rsidR="001E2C78">
        <w:rPr>
          <w:rFonts w:ascii="Times New Roman" w:hAnsi="Times New Roman" w:cs="Times New Roman"/>
        </w:rPr>
        <w:t xml:space="preserve"> Some of the interventions had an impact on behavior, but no impact o</w:t>
      </w:r>
      <w:r w:rsidR="00BB21F0">
        <w:rPr>
          <w:rFonts w:ascii="Times New Roman" w:hAnsi="Times New Roman" w:cs="Times New Roman"/>
        </w:rPr>
        <w:t>n</w:t>
      </w:r>
      <w:r w:rsidR="001E2C78">
        <w:rPr>
          <w:rFonts w:ascii="Times New Roman" w:hAnsi="Times New Roman" w:cs="Times New Roman"/>
        </w:rPr>
        <w:t xml:space="preserve"> implicit measure scores; other interventions had no impact on behavior; and no intervention had anything but a trivial impact on behavior. The mediation analysis, </w:t>
      </w:r>
      <w:r w:rsidR="00BB21F0">
        <w:rPr>
          <w:rFonts w:ascii="Times New Roman" w:hAnsi="Times New Roman" w:cs="Times New Roman"/>
        </w:rPr>
        <w:t>involving</w:t>
      </w:r>
      <w:r w:rsidR="001E2C78">
        <w:rPr>
          <w:rFonts w:ascii="Times New Roman" w:hAnsi="Times New Roman" w:cs="Times New Roman"/>
        </w:rPr>
        <w:t xml:space="preserve"> a smaller set of studies (</w:t>
      </w:r>
      <w:r w:rsidR="001E2C78" w:rsidRPr="00BB21F0">
        <w:rPr>
          <w:rFonts w:ascii="Times New Roman" w:hAnsi="Times New Roman" w:cs="Times New Roman"/>
          <w:i/>
          <w:iCs/>
        </w:rPr>
        <w:t>n</w:t>
      </w:r>
      <w:r w:rsidR="001E2C78">
        <w:rPr>
          <w:rFonts w:ascii="Times New Roman" w:hAnsi="Times New Roman" w:cs="Times New Roman"/>
        </w:rPr>
        <w:t>=63)</w:t>
      </w:r>
      <w:r w:rsidR="00BB21F0">
        <w:rPr>
          <w:rFonts w:ascii="Times New Roman" w:hAnsi="Times New Roman" w:cs="Times New Roman"/>
        </w:rPr>
        <w:t>,</w:t>
      </w:r>
      <w:r w:rsidR="001E2C78">
        <w:rPr>
          <w:rFonts w:ascii="Times New Roman" w:hAnsi="Times New Roman" w:cs="Times New Roman"/>
        </w:rPr>
        <w:t xml:space="preserve"> failed to find any evidence </w:t>
      </w:r>
      <w:r w:rsidR="00BB21F0">
        <w:rPr>
          <w:rFonts w:ascii="Times New Roman" w:hAnsi="Times New Roman" w:cs="Times New Roman"/>
        </w:rPr>
        <w:t>that the trivial changes in behavior that were observed were due to a change in</w:t>
      </w:r>
      <w:r w:rsidR="001E2C78">
        <w:rPr>
          <w:rFonts w:ascii="Times New Roman" w:hAnsi="Times New Roman" w:cs="Times New Roman"/>
        </w:rPr>
        <w:t xml:space="preserve"> indirect measure scores. These results are particularly striking since Forscher and colleagues included not only actual, but also intended behavior in their category of behavioral study: While manipulati</w:t>
      </w:r>
      <w:r w:rsidR="00BB21F0">
        <w:rPr>
          <w:rFonts w:ascii="Times New Roman" w:hAnsi="Times New Roman" w:cs="Times New Roman"/>
        </w:rPr>
        <w:t xml:space="preserve">ng </w:t>
      </w:r>
      <w:r w:rsidR="001E2C78">
        <w:rPr>
          <w:rFonts w:ascii="Times New Roman" w:hAnsi="Times New Roman" w:cs="Times New Roman"/>
        </w:rPr>
        <w:t>the measurand of indirect measures might</w:t>
      </w:r>
      <w:r w:rsidR="00BB21F0">
        <w:rPr>
          <w:rFonts w:ascii="Times New Roman" w:hAnsi="Times New Roman" w:cs="Times New Roman"/>
        </w:rPr>
        <w:t xml:space="preserve"> understandably have only a</w:t>
      </w:r>
      <w:r w:rsidR="001E2C78">
        <w:rPr>
          <w:rFonts w:ascii="Times New Roman" w:hAnsi="Times New Roman" w:cs="Times New Roman"/>
        </w:rPr>
        <w:t xml:space="preserve"> small</w:t>
      </w:r>
      <w:r w:rsidR="00BB21F0">
        <w:rPr>
          <w:rFonts w:ascii="Times New Roman" w:hAnsi="Times New Roman" w:cs="Times New Roman"/>
        </w:rPr>
        <w:t>, hard to measure effect on</w:t>
      </w:r>
      <w:r w:rsidR="001E2C78">
        <w:rPr>
          <w:rFonts w:ascii="Times New Roman" w:hAnsi="Times New Roman" w:cs="Times New Roman"/>
        </w:rPr>
        <w:t xml:space="preserve"> actual behavior, why would </w:t>
      </w:r>
      <w:r w:rsidR="00BB21F0">
        <w:rPr>
          <w:rFonts w:ascii="Times New Roman" w:hAnsi="Times New Roman" w:cs="Times New Roman"/>
        </w:rPr>
        <w:t>the impact</w:t>
      </w:r>
      <w:r w:rsidR="001E2C78">
        <w:rPr>
          <w:rFonts w:ascii="Times New Roman" w:hAnsi="Times New Roman" w:cs="Times New Roman"/>
        </w:rPr>
        <w:t xml:space="preserve"> be small for behavior</w:t>
      </w:r>
      <w:r w:rsidR="00BB21F0" w:rsidRPr="00BB21F0">
        <w:rPr>
          <w:rFonts w:ascii="Times New Roman" w:hAnsi="Times New Roman" w:cs="Times New Roman"/>
        </w:rPr>
        <w:t xml:space="preserve"> </w:t>
      </w:r>
      <w:r w:rsidR="00BB21F0">
        <w:rPr>
          <w:rFonts w:ascii="Times New Roman" w:hAnsi="Times New Roman" w:cs="Times New Roman"/>
        </w:rPr>
        <w:t>that is just intended</w:t>
      </w:r>
      <w:r w:rsidR="001E2C78">
        <w:rPr>
          <w:rFonts w:ascii="Times New Roman" w:hAnsi="Times New Roman" w:cs="Times New Roman"/>
        </w:rPr>
        <w:t xml:space="preserve">? </w:t>
      </w:r>
      <w:r w:rsidR="00BB21F0">
        <w:rPr>
          <w:rFonts w:ascii="Times New Roman" w:hAnsi="Times New Roman" w:cs="Times New Roman"/>
        </w:rPr>
        <w:t>Also noteworthy is the fact that</w:t>
      </w:r>
      <w:r w:rsidR="00FE28FD">
        <w:rPr>
          <w:rFonts w:ascii="Times New Roman" w:hAnsi="Times New Roman" w:cs="Times New Roman"/>
        </w:rPr>
        <w:t xml:space="preserve"> correspondence did not influence the effect sizes of</w:t>
      </w:r>
      <w:r w:rsidR="00BB21F0">
        <w:rPr>
          <w:rFonts w:ascii="Times New Roman" w:hAnsi="Times New Roman" w:cs="Times New Roman"/>
        </w:rPr>
        <w:t xml:space="preserve"> the manipulations on</w:t>
      </w:r>
      <w:r w:rsidR="00FE28FD">
        <w:rPr>
          <w:rFonts w:ascii="Times New Roman" w:hAnsi="Times New Roman" w:cs="Times New Roman"/>
        </w:rPr>
        <w:t xml:space="preserve"> behavioral measures.</w:t>
      </w:r>
    </w:p>
    <w:p w14:paraId="4608B462" w14:textId="30E96F00" w:rsidR="00CF4D2F" w:rsidRDefault="00CE253A" w:rsidP="006A4167">
      <w:pPr>
        <w:spacing w:line="480" w:lineRule="auto"/>
        <w:ind w:firstLine="720"/>
        <w:rPr>
          <w:rFonts w:ascii="Times New Roman" w:hAnsi="Times New Roman" w:cs="Times New Roman"/>
        </w:rPr>
      </w:pPr>
      <w:r>
        <w:rPr>
          <w:rFonts w:ascii="Times New Roman" w:hAnsi="Times New Roman" w:cs="Times New Roman"/>
        </w:rPr>
        <w:t>T</w:t>
      </w:r>
      <w:r w:rsidR="00806AE3">
        <w:rPr>
          <w:rFonts w:ascii="Times New Roman" w:hAnsi="Times New Roman" w:cs="Times New Roman"/>
        </w:rPr>
        <w:t>o assess whether one can change behavior by manipulating the measurand of indirect measures</w:t>
      </w:r>
      <w:r>
        <w:rPr>
          <w:rFonts w:ascii="Times New Roman" w:hAnsi="Times New Roman" w:cs="Times New Roman"/>
        </w:rPr>
        <w:t xml:space="preserve"> one can also</w:t>
      </w:r>
      <w:r w:rsidR="00806AE3">
        <w:rPr>
          <w:rFonts w:ascii="Times New Roman" w:hAnsi="Times New Roman" w:cs="Times New Roman"/>
        </w:rPr>
        <w:t xml:space="preserve"> </w:t>
      </w:r>
      <w:r w:rsidR="005B37DA">
        <w:rPr>
          <w:rFonts w:ascii="Times New Roman" w:hAnsi="Times New Roman" w:cs="Times New Roman"/>
        </w:rPr>
        <w:t xml:space="preserve">look at the efficacy of implicit bias training. </w:t>
      </w:r>
      <w:r w:rsidR="00AC6B36">
        <w:rPr>
          <w:rFonts w:ascii="Times New Roman" w:hAnsi="Times New Roman" w:cs="Times New Roman"/>
        </w:rPr>
        <w:t>T</w:t>
      </w:r>
      <w:r w:rsidR="005B37DA">
        <w:rPr>
          <w:rFonts w:ascii="Times New Roman" w:hAnsi="Times New Roman" w:cs="Times New Roman"/>
        </w:rPr>
        <w:t>his approach</w:t>
      </w:r>
      <w:r>
        <w:rPr>
          <w:rFonts w:ascii="Times New Roman" w:hAnsi="Times New Roman" w:cs="Times New Roman"/>
        </w:rPr>
        <w:t xml:space="preserve"> has the advantage </w:t>
      </w:r>
      <w:r w:rsidR="004673D4">
        <w:rPr>
          <w:rFonts w:ascii="Times New Roman" w:hAnsi="Times New Roman" w:cs="Times New Roman"/>
        </w:rPr>
        <w:t>of</w:t>
      </w:r>
      <w:r w:rsidR="005B37DA">
        <w:rPr>
          <w:rFonts w:ascii="Times New Roman" w:hAnsi="Times New Roman" w:cs="Times New Roman"/>
        </w:rPr>
        <w:t xml:space="preserve"> </w:t>
      </w:r>
      <w:r w:rsidR="00AC6B36">
        <w:rPr>
          <w:rFonts w:ascii="Times New Roman" w:hAnsi="Times New Roman" w:cs="Times New Roman"/>
        </w:rPr>
        <w:t>examin</w:t>
      </w:r>
      <w:r w:rsidR="004673D4">
        <w:rPr>
          <w:rFonts w:ascii="Times New Roman" w:hAnsi="Times New Roman" w:cs="Times New Roman"/>
        </w:rPr>
        <w:t>ing</w:t>
      </w:r>
      <w:r w:rsidR="002A276F">
        <w:rPr>
          <w:rFonts w:ascii="Times New Roman" w:hAnsi="Times New Roman" w:cs="Times New Roman"/>
        </w:rPr>
        <w:t xml:space="preserve"> real-life, consequential behavior </w:t>
      </w:r>
      <w:r w:rsidR="00AC6B36">
        <w:rPr>
          <w:rFonts w:ascii="Times New Roman" w:hAnsi="Times New Roman" w:cs="Times New Roman"/>
        </w:rPr>
        <w:t>instead of</w:t>
      </w:r>
      <w:r w:rsidR="002A276F">
        <w:rPr>
          <w:rFonts w:ascii="Times New Roman" w:hAnsi="Times New Roman" w:cs="Times New Roman"/>
        </w:rPr>
        <w:t xml:space="preserve"> imagined, intended, or inconsequential behavior, as is often the case in lab</w:t>
      </w:r>
      <w:r w:rsidR="00AC6B36">
        <w:rPr>
          <w:rFonts w:ascii="Times New Roman" w:hAnsi="Times New Roman" w:cs="Times New Roman"/>
        </w:rPr>
        <w:t>oratory</w:t>
      </w:r>
      <w:r w:rsidR="002A276F">
        <w:rPr>
          <w:rFonts w:ascii="Times New Roman" w:hAnsi="Times New Roman" w:cs="Times New Roman"/>
        </w:rPr>
        <w:t xml:space="preserve"> studies of interventions on bias</w:t>
      </w:r>
      <w:r w:rsidR="00CF4D2F">
        <w:rPr>
          <w:rFonts w:ascii="Times New Roman" w:hAnsi="Times New Roman" w:cs="Times New Roman"/>
        </w:rPr>
        <w:t>. As we saw</w:t>
      </w:r>
      <w:r w:rsidR="00F92BDB">
        <w:rPr>
          <w:rFonts w:ascii="Times New Roman" w:hAnsi="Times New Roman" w:cs="Times New Roman"/>
        </w:rPr>
        <w:t>,</w:t>
      </w:r>
      <w:r w:rsidR="00CF4D2F">
        <w:rPr>
          <w:rFonts w:ascii="Times New Roman" w:hAnsi="Times New Roman" w:cs="Times New Roman"/>
        </w:rPr>
        <w:t xml:space="preserve"> the NYPD has been requiring implicit bias training since 2018, like many law enforcement agencies</w:t>
      </w:r>
      <w:r w:rsidR="002B57EB">
        <w:rPr>
          <w:rFonts w:ascii="Times New Roman" w:hAnsi="Times New Roman" w:cs="Times New Roman"/>
        </w:rPr>
        <w:t>,</w:t>
      </w:r>
      <w:r w:rsidR="00DC6A47">
        <w:rPr>
          <w:rFonts w:ascii="Times New Roman" w:hAnsi="Times New Roman" w:cs="Times New Roman"/>
        </w:rPr>
        <w:t xml:space="preserve"> but </w:t>
      </w:r>
      <w:r w:rsidR="00FA2E0D">
        <w:rPr>
          <w:rFonts w:ascii="Times New Roman" w:hAnsi="Times New Roman" w:cs="Times New Roman"/>
        </w:rPr>
        <w:t>t</w:t>
      </w:r>
      <w:r w:rsidR="00CF4D2F">
        <w:rPr>
          <w:rFonts w:ascii="Times New Roman" w:hAnsi="Times New Roman" w:cs="Times New Roman"/>
        </w:rPr>
        <w:t>his training</w:t>
      </w:r>
      <w:r w:rsidR="00FA2E0D">
        <w:rPr>
          <w:rFonts w:ascii="Times New Roman" w:hAnsi="Times New Roman" w:cs="Times New Roman"/>
        </w:rPr>
        <w:t xml:space="preserve"> has</w:t>
      </w:r>
      <w:r w:rsidR="00CF4D2F">
        <w:rPr>
          <w:rFonts w:ascii="Times New Roman" w:hAnsi="Times New Roman" w:cs="Times New Roman"/>
        </w:rPr>
        <w:t xml:space="preserve"> had no measurable effect on various behavioral indicators, including ethnic disparities among people arrested</w:t>
      </w:r>
      <w:r w:rsidR="00DC6A47">
        <w:rPr>
          <w:rFonts w:ascii="Times New Roman" w:hAnsi="Times New Roman" w:cs="Times New Roman"/>
        </w:rPr>
        <w:t xml:space="preserve"> (</w:t>
      </w:r>
      <w:r w:rsidR="00DC6A47" w:rsidRPr="00CD50E0">
        <w:rPr>
          <w:rFonts w:ascii="Times New Roman" w:hAnsi="Times New Roman" w:cs="Times New Roman"/>
        </w:rPr>
        <w:t>Worden et al., 2020</w:t>
      </w:r>
      <w:r w:rsidR="00DC6A47">
        <w:rPr>
          <w:rFonts w:ascii="Times New Roman" w:hAnsi="Times New Roman" w:cs="Times New Roman"/>
        </w:rPr>
        <w:t>)</w:t>
      </w:r>
      <w:r w:rsidR="00CF4D2F">
        <w:rPr>
          <w:rFonts w:ascii="Times New Roman" w:hAnsi="Times New Roman" w:cs="Times New Roman"/>
        </w:rPr>
        <w:t xml:space="preserve">, despite “the training (…) being credited with elevating officers’ comprehension of what implicit bias is” </w:t>
      </w:r>
      <w:r w:rsidR="00CF4D2F">
        <w:rPr>
          <w:rFonts w:ascii="Times New Roman" w:hAnsi="Times New Roman" w:cs="Times New Roman"/>
        </w:rPr>
        <w:lastRenderedPageBreak/>
        <w:t>(Worden, quoted in Kaste, 2020). Perhaps unsurprisingly given the financial sta</w:t>
      </w:r>
      <w:r>
        <w:rPr>
          <w:rFonts w:ascii="Times New Roman" w:hAnsi="Times New Roman" w:cs="Times New Roman"/>
        </w:rPr>
        <w:t>k</w:t>
      </w:r>
      <w:r w:rsidR="00CF4D2F">
        <w:rPr>
          <w:rFonts w:ascii="Times New Roman" w:hAnsi="Times New Roman" w:cs="Times New Roman"/>
        </w:rPr>
        <w:t xml:space="preserve">es, the trainers working with the NYPD are “undeterred” and believe that [their] training reduces biased behavior on the streets of the jurisdictions where [they] train” (criminology Professor Fridell, quoted in </w:t>
      </w:r>
      <w:r w:rsidR="00CF4D2F" w:rsidRPr="00670BE3">
        <w:rPr>
          <w:rFonts w:ascii="Times New Roman" w:hAnsi="Times New Roman" w:cs="Times New Roman"/>
        </w:rPr>
        <w:t>Kaste, 2020</w:t>
      </w:r>
      <w:r w:rsidR="00CF4D2F">
        <w:rPr>
          <w:rFonts w:ascii="Times New Roman" w:hAnsi="Times New Roman" w:cs="Times New Roman"/>
        </w:rPr>
        <w:t>).</w:t>
      </w:r>
      <w:r w:rsidR="00204D52">
        <w:rPr>
          <w:rFonts w:ascii="Times New Roman" w:hAnsi="Times New Roman" w:cs="Times New Roman"/>
        </w:rPr>
        <w:t xml:space="preserve"> Research on diversity training</w:t>
      </w:r>
      <w:r w:rsidR="0071575B">
        <w:rPr>
          <w:rFonts w:ascii="Times New Roman" w:hAnsi="Times New Roman" w:cs="Times New Roman"/>
        </w:rPr>
        <w:t>, including implicit bias training,</w:t>
      </w:r>
      <w:r w:rsidR="00204D52">
        <w:rPr>
          <w:rFonts w:ascii="Times New Roman" w:hAnsi="Times New Roman" w:cs="Times New Roman"/>
        </w:rPr>
        <w:t xml:space="preserve"> more broadly shows that they are largely inefficient (</w:t>
      </w:r>
      <w:r w:rsidR="00204D52" w:rsidRPr="00204D52">
        <w:rPr>
          <w:rFonts w:ascii="Times New Roman" w:hAnsi="Times New Roman" w:cs="Times New Roman"/>
        </w:rPr>
        <w:t>Carter, Onyeador, &amp; Lewis</w:t>
      </w:r>
      <w:r w:rsidR="00204D52">
        <w:rPr>
          <w:rFonts w:ascii="Times New Roman" w:hAnsi="Times New Roman" w:cs="Times New Roman"/>
        </w:rPr>
        <w:t xml:space="preserve">, 2020). </w:t>
      </w:r>
    </w:p>
    <w:p w14:paraId="5542DBC0" w14:textId="156CEA3B" w:rsidR="008F6059" w:rsidRDefault="002B57EB" w:rsidP="000D69AF">
      <w:pPr>
        <w:spacing w:line="480" w:lineRule="auto"/>
        <w:ind w:firstLine="720"/>
        <w:rPr>
          <w:rFonts w:ascii="Times New Roman" w:hAnsi="Times New Roman" w:cs="Times New Roman"/>
        </w:rPr>
      </w:pPr>
      <w:r>
        <w:rPr>
          <w:rFonts w:ascii="Times New Roman" w:hAnsi="Times New Roman" w:cs="Times New Roman"/>
        </w:rPr>
        <w:t>In</w:t>
      </w:r>
      <w:r w:rsidR="00206EFE">
        <w:rPr>
          <w:rFonts w:ascii="Times New Roman" w:hAnsi="Times New Roman" w:cs="Times New Roman"/>
        </w:rPr>
        <w:t xml:space="preserve"> contrast to the study of interventions, Charlesworth and Banaji (2019) </w:t>
      </w:r>
      <w:r w:rsidR="00ED02DE">
        <w:rPr>
          <w:rFonts w:ascii="Times New Roman" w:hAnsi="Times New Roman" w:cs="Times New Roman"/>
        </w:rPr>
        <w:t xml:space="preserve">examined the relation between changes in direct and indirect measures of attitudes for 6 different targets: </w:t>
      </w:r>
      <w:r w:rsidR="00ED02DE" w:rsidRPr="00ED02DE">
        <w:rPr>
          <w:rFonts w:ascii="Times New Roman" w:hAnsi="Times New Roman" w:cs="Times New Roman"/>
        </w:rPr>
        <w:t>sexual orientation, race, skin tone, age, disability, and body weight</w:t>
      </w:r>
      <w:r w:rsidR="00ED02DE">
        <w:rPr>
          <w:rFonts w:ascii="Times New Roman" w:hAnsi="Times New Roman" w:cs="Times New Roman"/>
        </w:rPr>
        <w:t xml:space="preserve">, using a data set of more than 4 million </w:t>
      </w:r>
      <w:r w:rsidR="00AA4A09">
        <w:rPr>
          <w:rFonts w:ascii="Times New Roman" w:hAnsi="Times New Roman" w:cs="Times New Roman"/>
        </w:rPr>
        <w:t>participants</w:t>
      </w:r>
      <w:r w:rsidR="00ED02DE">
        <w:rPr>
          <w:rFonts w:ascii="Times New Roman" w:hAnsi="Times New Roman" w:cs="Times New Roman"/>
        </w:rPr>
        <w:t xml:space="preserve"> over a 13-year period. </w:t>
      </w:r>
      <w:r w:rsidR="00AA4A09">
        <w:rPr>
          <w:rFonts w:ascii="Times New Roman" w:hAnsi="Times New Roman" w:cs="Times New Roman"/>
        </w:rPr>
        <w:t>They were interested in examining whether changes in the me</w:t>
      </w:r>
      <w:r w:rsidR="00F2428A">
        <w:rPr>
          <w:rFonts w:ascii="Times New Roman" w:hAnsi="Times New Roman" w:cs="Times New Roman"/>
        </w:rPr>
        <w:t>a</w:t>
      </w:r>
      <w:r w:rsidR="00AA4A09">
        <w:rPr>
          <w:rFonts w:ascii="Times New Roman" w:hAnsi="Times New Roman" w:cs="Times New Roman"/>
        </w:rPr>
        <w:t>surand of their direct measure (a simple question about preferences) cause changes in the me</w:t>
      </w:r>
      <w:r w:rsidR="00F2428A">
        <w:rPr>
          <w:rFonts w:ascii="Times New Roman" w:hAnsi="Times New Roman" w:cs="Times New Roman"/>
        </w:rPr>
        <w:t>a</w:t>
      </w:r>
      <w:r w:rsidR="00AA4A09">
        <w:rPr>
          <w:rFonts w:ascii="Times New Roman" w:hAnsi="Times New Roman" w:cs="Times New Roman"/>
        </w:rPr>
        <w:t xml:space="preserve">surand of their indirect measure (the IAT), whether the opposite is the case, or whether no causal relation can be detected. To answer this question, they used Granger causality: They computed (1) whether direct measure scores at </w:t>
      </w:r>
      <w:r w:rsidR="00AA4A09">
        <w:rPr>
          <w:rFonts w:ascii="Times New Roman" w:hAnsi="Times New Roman" w:cs="Times New Roman"/>
          <w:i/>
          <w:iCs/>
        </w:rPr>
        <w:t>t-1</w:t>
      </w:r>
      <w:r w:rsidR="00AA4A09">
        <w:rPr>
          <w:rFonts w:ascii="Times New Roman" w:hAnsi="Times New Roman" w:cs="Times New Roman"/>
        </w:rPr>
        <w:t xml:space="preserve"> </w:t>
      </w:r>
      <w:r w:rsidR="001542C7">
        <w:rPr>
          <w:rFonts w:ascii="Times New Roman" w:hAnsi="Times New Roman" w:cs="Times New Roman"/>
        </w:rPr>
        <w:t xml:space="preserve">incrementally </w:t>
      </w:r>
      <w:r w:rsidR="00AA4A09">
        <w:rPr>
          <w:rFonts w:ascii="Times New Roman" w:hAnsi="Times New Roman" w:cs="Times New Roman"/>
        </w:rPr>
        <w:t xml:space="preserve">predicts IAT scores at </w:t>
      </w:r>
      <w:r w:rsidR="00AA4A09">
        <w:rPr>
          <w:rFonts w:ascii="Times New Roman" w:hAnsi="Times New Roman" w:cs="Times New Roman"/>
          <w:i/>
          <w:iCs/>
        </w:rPr>
        <w:t>t</w:t>
      </w:r>
      <w:r w:rsidR="00AA4A09">
        <w:rPr>
          <w:rFonts w:ascii="Times New Roman" w:hAnsi="Times New Roman" w:cs="Times New Roman"/>
        </w:rPr>
        <w:t xml:space="preserve">, but not the opposite, (2) whether IAT scores at </w:t>
      </w:r>
      <w:r w:rsidR="00AA4A09">
        <w:rPr>
          <w:rFonts w:ascii="Times New Roman" w:hAnsi="Times New Roman" w:cs="Times New Roman"/>
          <w:i/>
          <w:iCs/>
        </w:rPr>
        <w:t>t-1</w:t>
      </w:r>
      <w:r w:rsidR="00AA4A09">
        <w:rPr>
          <w:rFonts w:ascii="Times New Roman" w:hAnsi="Times New Roman" w:cs="Times New Roman"/>
        </w:rPr>
        <w:t xml:space="preserve"> </w:t>
      </w:r>
      <w:r w:rsidR="001542C7">
        <w:rPr>
          <w:rFonts w:ascii="Times New Roman" w:hAnsi="Times New Roman" w:cs="Times New Roman"/>
        </w:rPr>
        <w:t xml:space="preserve">incrementally </w:t>
      </w:r>
      <w:r w:rsidR="00AA4A09">
        <w:rPr>
          <w:rFonts w:ascii="Times New Roman" w:hAnsi="Times New Roman" w:cs="Times New Roman"/>
        </w:rPr>
        <w:t xml:space="preserve">predicts direct scores at </w:t>
      </w:r>
      <w:r w:rsidR="00AA4A09">
        <w:rPr>
          <w:rFonts w:ascii="Times New Roman" w:hAnsi="Times New Roman" w:cs="Times New Roman"/>
          <w:i/>
          <w:iCs/>
        </w:rPr>
        <w:t>t</w:t>
      </w:r>
      <w:r w:rsidR="00AA4A09">
        <w:rPr>
          <w:rFonts w:ascii="Times New Roman" w:hAnsi="Times New Roman" w:cs="Times New Roman"/>
        </w:rPr>
        <w:t xml:space="preserve">, but not the opposite, (3) whether both </w:t>
      </w:r>
      <w:r w:rsidR="001542C7">
        <w:rPr>
          <w:rFonts w:ascii="Times New Roman" w:hAnsi="Times New Roman" w:cs="Times New Roman"/>
        </w:rPr>
        <w:t>fail to be incrementally predictive</w:t>
      </w:r>
      <w:r w:rsidR="00AA4A09">
        <w:rPr>
          <w:rFonts w:ascii="Times New Roman" w:hAnsi="Times New Roman" w:cs="Times New Roman"/>
        </w:rPr>
        <w:t xml:space="preserve">, or (4) whether they are </w:t>
      </w:r>
      <w:r w:rsidR="001542C7">
        <w:rPr>
          <w:rFonts w:ascii="Times New Roman" w:hAnsi="Times New Roman" w:cs="Times New Roman"/>
        </w:rPr>
        <w:t>both incrementally predictive</w:t>
      </w:r>
      <w:r w:rsidR="00AA4A09">
        <w:rPr>
          <w:rFonts w:ascii="Times New Roman" w:hAnsi="Times New Roman" w:cs="Times New Roman"/>
        </w:rPr>
        <w:t xml:space="preserve">. If (1) is true, </w:t>
      </w:r>
      <w:r w:rsidR="003C1496">
        <w:rPr>
          <w:rFonts w:ascii="Times New Roman" w:hAnsi="Times New Roman" w:cs="Times New Roman"/>
        </w:rPr>
        <w:t>changes in the measurand of direct measures cause changes in the measurand of the IAT; vice-versa if (2) is true.</w:t>
      </w:r>
      <w:r w:rsidR="004E45D8">
        <w:rPr>
          <w:rFonts w:ascii="Times New Roman" w:hAnsi="Times New Roman" w:cs="Times New Roman"/>
        </w:rPr>
        <w:t xml:space="preserve"> </w:t>
      </w:r>
      <w:r w:rsidR="004E45D8" w:rsidRPr="000D69AF">
        <w:rPr>
          <w:rFonts w:ascii="Times New Roman" w:hAnsi="Times New Roman" w:cs="Times New Roman"/>
        </w:rPr>
        <w:t xml:space="preserve">They </w:t>
      </w:r>
      <w:r w:rsidR="000D69AF" w:rsidRPr="000D69AF">
        <w:rPr>
          <w:rFonts w:ascii="Times New Roman" w:hAnsi="Times New Roman" w:cs="Times New Roman"/>
        </w:rPr>
        <w:t>argue in</w:t>
      </w:r>
      <w:r w:rsidR="000D69AF">
        <w:rPr>
          <w:rFonts w:ascii="Times New Roman" w:hAnsi="Times New Roman" w:cs="Times New Roman"/>
        </w:rPr>
        <w:t xml:space="preserve"> particular</w:t>
      </w:r>
      <w:r w:rsidR="004E45D8">
        <w:rPr>
          <w:rFonts w:ascii="Times New Roman" w:hAnsi="Times New Roman" w:cs="Times New Roman"/>
        </w:rPr>
        <w:t xml:space="preserve"> </w:t>
      </w:r>
      <w:r w:rsidR="000D69AF">
        <w:rPr>
          <w:rFonts w:ascii="Times New Roman" w:hAnsi="Times New Roman" w:cs="Times New Roman"/>
        </w:rPr>
        <w:t>that “</w:t>
      </w:r>
      <w:r w:rsidR="000D69AF" w:rsidRPr="000D69AF">
        <w:rPr>
          <w:rFonts w:ascii="Times New Roman" w:hAnsi="Times New Roman" w:cs="Times New Roman"/>
        </w:rPr>
        <w:t>change in race</w:t>
      </w:r>
      <w:r w:rsidR="000D69AF">
        <w:rPr>
          <w:rFonts w:ascii="Times New Roman" w:hAnsi="Times New Roman" w:cs="Times New Roman"/>
        </w:rPr>
        <w:t xml:space="preserve"> </w:t>
      </w:r>
      <w:r w:rsidR="000D69AF" w:rsidRPr="000D69AF">
        <w:rPr>
          <w:rFonts w:ascii="Times New Roman" w:hAnsi="Times New Roman" w:cs="Times New Roman"/>
        </w:rPr>
        <w:t>attitudes likely flows from implicit to explicit attitudes</w:t>
      </w:r>
      <w:r w:rsidR="000D69AF">
        <w:rPr>
          <w:rFonts w:ascii="Times New Roman" w:hAnsi="Times New Roman" w:cs="Times New Roman"/>
        </w:rPr>
        <w:t>” (182); similar findings were made for skin color</w:t>
      </w:r>
      <w:r w:rsidR="000D69AF" w:rsidRPr="000D69AF">
        <w:rPr>
          <w:rFonts w:ascii="Times New Roman" w:hAnsi="Times New Roman" w:cs="Times New Roman"/>
        </w:rPr>
        <w:t>.</w:t>
      </w:r>
      <w:r w:rsidR="003C1496">
        <w:rPr>
          <w:rFonts w:ascii="Times New Roman" w:hAnsi="Times New Roman" w:cs="Times New Roman"/>
        </w:rPr>
        <w:t xml:space="preserve"> </w:t>
      </w:r>
    </w:p>
    <w:p w14:paraId="22863099" w14:textId="59B29879" w:rsidR="003C1496" w:rsidRPr="00AA4A09" w:rsidRDefault="003C1496" w:rsidP="000D69AF">
      <w:pPr>
        <w:spacing w:line="480" w:lineRule="auto"/>
        <w:ind w:firstLine="720"/>
        <w:rPr>
          <w:rFonts w:ascii="Times New Roman" w:hAnsi="Times New Roman" w:cs="Times New Roman"/>
        </w:rPr>
      </w:pPr>
      <w:r>
        <w:rPr>
          <w:rFonts w:ascii="Times New Roman" w:hAnsi="Times New Roman" w:cs="Times New Roman"/>
        </w:rPr>
        <w:lastRenderedPageBreak/>
        <w:t>Charlesworth and Banaji’s (2019) paper is remarkable, but their causal analysis is unconvincing.</w:t>
      </w:r>
      <w:r w:rsidR="000D69AF">
        <w:rPr>
          <w:rStyle w:val="FootnoteReference"/>
          <w:rFonts w:ascii="Times New Roman" w:hAnsi="Times New Roman" w:cs="Times New Roman"/>
        </w:rPr>
        <w:footnoteReference w:id="9"/>
      </w:r>
      <w:r>
        <w:rPr>
          <w:rFonts w:ascii="Times New Roman" w:hAnsi="Times New Roman" w:cs="Times New Roman"/>
        </w:rPr>
        <w:t xml:space="preserve"> </w:t>
      </w:r>
      <w:r w:rsidR="003C4A2E">
        <w:rPr>
          <w:rFonts w:ascii="Times New Roman" w:hAnsi="Times New Roman" w:cs="Times New Roman"/>
        </w:rPr>
        <w:t xml:space="preserve">First, as we saw in </w:t>
      </w:r>
      <w:r w:rsidR="00A42246">
        <w:rPr>
          <w:rFonts w:ascii="Times New Roman" w:hAnsi="Times New Roman" w:cs="Times New Roman"/>
        </w:rPr>
        <w:t>S</w:t>
      </w:r>
      <w:r w:rsidR="003C4A2E">
        <w:rPr>
          <w:rFonts w:ascii="Times New Roman" w:hAnsi="Times New Roman" w:cs="Times New Roman"/>
        </w:rPr>
        <w:t xml:space="preserve">ection 1, it is unclear whether indirect and direct measures measure different things, and if they are not, the asymmetric </w:t>
      </w:r>
      <w:r w:rsidR="001542C7">
        <w:rPr>
          <w:rFonts w:ascii="Times New Roman" w:hAnsi="Times New Roman" w:cs="Times New Roman"/>
        </w:rPr>
        <w:t>predictive power</w:t>
      </w:r>
      <w:r w:rsidR="003C4A2E">
        <w:rPr>
          <w:rFonts w:ascii="Times New Roman" w:hAnsi="Times New Roman" w:cs="Times New Roman"/>
        </w:rPr>
        <w:t xml:space="preserve"> should not be interpreted in terms of causation among distinct constructs.</w:t>
      </w:r>
      <w:r w:rsidR="00793737">
        <w:rPr>
          <w:rFonts w:ascii="Times New Roman" w:hAnsi="Times New Roman" w:cs="Times New Roman"/>
        </w:rPr>
        <w:t xml:space="preserve"> Charlesworth and Banaji </w:t>
      </w:r>
      <w:r w:rsidR="00F92BDB">
        <w:rPr>
          <w:rFonts w:ascii="Times New Roman" w:hAnsi="Times New Roman" w:cs="Times New Roman"/>
        </w:rPr>
        <w:t xml:space="preserve"> moves </w:t>
      </w:r>
      <w:r w:rsidR="00681DF6">
        <w:rPr>
          <w:rFonts w:ascii="Times New Roman" w:hAnsi="Times New Roman" w:cs="Times New Roman"/>
        </w:rPr>
        <w:t>too quickly from</w:t>
      </w:r>
      <w:r w:rsidR="00793737">
        <w:rPr>
          <w:rFonts w:ascii="Times New Roman" w:hAnsi="Times New Roman" w:cs="Times New Roman"/>
        </w:rPr>
        <w:t xml:space="preserve"> measures (e.g.,</w:t>
      </w:r>
      <w:r w:rsidR="008F6059">
        <w:rPr>
          <w:rFonts w:ascii="Times New Roman" w:hAnsi="Times New Roman" w:cs="Times New Roman"/>
        </w:rPr>
        <w:t xml:space="preserve"> preference scales and</w:t>
      </w:r>
      <w:r w:rsidR="00793737">
        <w:rPr>
          <w:rFonts w:ascii="Times New Roman" w:hAnsi="Times New Roman" w:cs="Times New Roman"/>
        </w:rPr>
        <w:t xml:space="preserve"> the IAT) to constructs (explicit and implicit biases)</w:t>
      </w:r>
      <w:r w:rsidR="005973C3">
        <w:rPr>
          <w:rFonts w:ascii="Times New Roman" w:hAnsi="Times New Roman" w:cs="Times New Roman"/>
        </w:rPr>
        <w:t>, although it might be that confusingly they just mean “indirectly measured” by “implicit” (Greenwald &amp; Banaji, 2017)</w:t>
      </w:r>
      <w:r w:rsidR="00793737">
        <w:rPr>
          <w:rFonts w:ascii="Times New Roman" w:hAnsi="Times New Roman" w:cs="Times New Roman"/>
        </w:rPr>
        <w:t>.</w:t>
      </w:r>
      <w:r w:rsidR="008F6059">
        <w:rPr>
          <w:rStyle w:val="FootnoteReference"/>
          <w:rFonts w:ascii="Times New Roman" w:hAnsi="Times New Roman" w:cs="Times New Roman"/>
        </w:rPr>
        <w:footnoteReference w:id="10"/>
      </w:r>
      <w:r w:rsidR="003C4A2E">
        <w:rPr>
          <w:rFonts w:ascii="Times New Roman" w:hAnsi="Times New Roman" w:cs="Times New Roman"/>
        </w:rPr>
        <w:t xml:space="preserve"> Second, for most targets, the </w:t>
      </w:r>
      <w:r w:rsidR="004E45D8">
        <w:rPr>
          <w:rFonts w:ascii="Times New Roman" w:hAnsi="Times New Roman" w:cs="Times New Roman"/>
        </w:rPr>
        <w:t>indirect and direct measures are not related</w:t>
      </w:r>
      <w:r w:rsidR="003B13B2">
        <w:rPr>
          <w:rFonts w:ascii="Times New Roman" w:hAnsi="Times New Roman" w:cs="Times New Roman"/>
        </w:rPr>
        <w:t xml:space="preserve"> (table 3, p. 186)</w:t>
      </w:r>
      <w:r w:rsidR="004E45D8">
        <w:rPr>
          <w:rFonts w:ascii="Times New Roman" w:hAnsi="Times New Roman" w:cs="Times New Roman"/>
        </w:rPr>
        <w:t xml:space="preserve">, casting doubts on general claims about the causal efficiency of the measurand of indirect measures. Third, </w:t>
      </w:r>
      <w:r w:rsidR="00CB56DC">
        <w:rPr>
          <w:rFonts w:ascii="Times New Roman" w:hAnsi="Times New Roman" w:cs="Times New Roman"/>
        </w:rPr>
        <w:t>and perhaps most crucial for my purposes,</w:t>
      </w:r>
      <w:r w:rsidR="004E45D8">
        <w:rPr>
          <w:rFonts w:ascii="Times New Roman" w:hAnsi="Times New Roman" w:cs="Times New Roman"/>
        </w:rPr>
        <w:t xml:space="preserve"> their article still provides no evidence for the behavioral efficacy of the measurand of indirect measures since it only examines the relation between the measures of bias. </w:t>
      </w:r>
    </w:p>
    <w:p w14:paraId="658CF96E" w14:textId="0E629F7F" w:rsidR="00382244" w:rsidRDefault="00382244" w:rsidP="00885052">
      <w:pPr>
        <w:spacing w:line="480" w:lineRule="auto"/>
        <w:rPr>
          <w:rFonts w:ascii="Times New Roman" w:hAnsi="Times New Roman" w:cs="Times New Roman"/>
        </w:rPr>
      </w:pPr>
      <w:r>
        <w:rPr>
          <w:rFonts w:ascii="Times New Roman" w:hAnsi="Times New Roman" w:cs="Times New Roman"/>
        </w:rPr>
        <w:tab/>
        <w:t>Why isn</w:t>
      </w:r>
      <w:r w:rsidR="00FF3654">
        <w:rPr>
          <w:rFonts w:ascii="Times New Roman" w:hAnsi="Times New Roman" w:cs="Times New Roman"/>
        </w:rPr>
        <w:t>’</w:t>
      </w:r>
      <w:r>
        <w:rPr>
          <w:rFonts w:ascii="Times New Roman" w:hAnsi="Times New Roman" w:cs="Times New Roman"/>
        </w:rPr>
        <w:t>t there clearer evidence of the causal efficiency of the me</w:t>
      </w:r>
      <w:r w:rsidR="00F2428A">
        <w:rPr>
          <w:rFonts w:ascii="Times New Roman" w:hAnsi="Times New Roman" w:cs="Times New Roman"/>
        </w:rPr>
        <w:t>a</w:t>
      </w:r>
      <w:r>
        <w:rPr>
          <w:rFonts w:ascii="Times New Roman" w:hAnsi="Times New Roman" w:cs="Times New Roman"/>
        </w:rPr>
        <w:t>surand of indirect measures? Could it really be epiphenomenal</w:t>
      </w:r>
      <w:r w:rsidR="004E45D8">
        <w:rPr>
          <w:rFonts w:ascii="Times New Roman" w:hAnsi="Times New Roman" w:cs="Times New Roman"/>
        </w:rPr>
        <w:t xml:space="preserve"> (“the scar</w:t>
      </w:r>
      <w:r w:rsidR="00362002">
        <w:rPr>
          <w:rFonts w:ascii="Times New Roman" w:hAnsi="Times New Roman" w:cs="Times New Roman"/>
        </w:rPr>
        <w:t xml:space="preserve"> interpretation</w:t>
      </w:r>
      <w:r w:rsidR="004E45D8">
        <w:rPr>
          <w:rFonts w:ascii="Times New Roman" w:hAnsi="Times New Roman" w:cs="Times New Roman"/>
        </w:rPr>
        <w:t>” discussed by Forscher et al., 2019)</w:t>
      </w:r>
      <w:r>
        <w:rPr>
          <w:rFonts w:ascii="Times New Roman" w:hAnsi="Times New Roman" w:cs="Times New Roman"/>
        </w:rPr>
        <w:t>? The reason</w:t>
      </w:r>
      <w:r w:rsidR="00C95811">
        <w:rPr>
          <w:rFonts w:ascii="Times New Roman" w:hAnsi="Times New Roman" w:cs="Times New Roman"/>
        </w:rPr>
        <w:t>, I propose,</w:t>
      </w:r>
      <w:r>
        <w:rPr>
          <w:rFonts w:ascii="Times New Roman" w:hAnsi="Times New Roman" w:cs="Times New Roman"/>
        </w:rPr>
        <w:t xml:space="preserve"> is that few indirect measures are valid to a substantial degree and a change in an indirect me</w:t>
      </w:r>
      <w:r w:rsidR="00C95811">
        <w:rPr>
          <w:rFonts w:ascii="Times New Roman" w:hAnsi="Times New Roman" w:cs="Times New Roman"/>
        </w:rPr>
        <w:t xml:space="preserve">asure </w:t>
      </w:r>
      <w:r w:rsidR="00992DA4">
        <w:rPr>
          <w:rFonts w:ascii="Times New Roman" w:hAnsi="Times New Roman" w:cs="Times New Roman"/>
        </w:rPr>
        <w:t>is unlikely to be</w:t>
      </w:r>
      <w:r w:rsidR="00C95811">
        <w:rPr>
          <w:rFonts w:ascii="Times New Roman" w:hAnsi="Times New Roman" w:cs="Times New Roman"/>
        </w:rPr>
        <w:t xml:space="preserve"> a change in the </w:t>
      </w:r>
      <w:r w:rsidR="00DC6A47">
        <w:rPr>
          <w:rFonts w:ascii="Times New Roman" w:hAnsi="Times New Roman" w:cs="Times New Roman"/>
        </w:rPr>
        <w:t xml:space="preserve">intended </w:t>
      </w:r>
      <w:r w:rsidR="00C95811">
        <w:rPr>
          <w:rFonts w:ascii="Times New Roman" w:hAnsi="Times New Roman" w:cs="Times New Roman"/>
        </w:rPr>
        <w:t xml:space="preserve">measurand of this </w:t>
      </w:r>
      <w:r w:rsidR="00C95811">
        <w:rPr>
          <w:rFonts w:ascii="Times New Roman" w:hAnsi="Times New Roman" w:cs="Times New Roman"/>
        </w:rPr>
        <w:lastRenderedPageBreak/>
        <w:t>measure</w:t>
      </w:r>
      <w:r w:rsidR="00992DA4">
        <w:rPr>
          <w:rFonts w:ascii="Times New Roman" w:hAnsi="Times New Roman" w:cs="Times New Roman"/>
        </w:rPr>
        <w:t>, and if it isn’t the case, then</w:t>
      </w:r>
      <w:r w:rsidR="00053AF5">
        <w:rPr>
          <w:rFonts w:ascii="Times New Roman" w:hAnsi="Times New Roman" w:cs="Times New Roman"/>
        </w:rPr>
        <w:t xml:space="preserve"> </w:t>
      </w:r>
      <w:r w:rsidR="002C04DD">
        <w:rPr>
          <w:rFonts w:ascii="Times New Roman" w:hAnsi="Times New Roman" w:cs="Times New Roman"/>
        </w:rPr>
        <w:t xml:space="preserve">it isn’t very surprising that changes in indirect measure scores don’t lead to changes in behavior. </w:t>
      </w:r>
    </w:p>
    <w:p w14:paraId="7D7E1516" w14:textId="68FBEBFE" w:rsidR="00016A7B" w:rsidRDefault="00016A7B" w:rsidP="00885052">
      <w:pPr>
        <w:spacing w:line="480" w:lineRule="auto"/>
        <w:rPr>
          <w:rFonts w:ascii="Times New Roman" w:hAnsi="Times New Roman" w:cs="Times New Roman"/>
        </w:rPr>
      </w:pPr>
    </w:p>
    <w:p w14:paraId="7D12F2E1" w14:textId="0E6BC6DB" w:rsidR="00D66737" w:rsidRDefault="00016A7B" w:rsidP="00885052">
      <w:pPr>
        <w:spacing w:line="480" w:lineRule="auto"/>
        <w:rPr>
          <w:rFonts w:ascii="Times New Roman" w:hAnsi="Times New Roman" w:cs="Times New Roman"/>
          <w:b/>
          <w:bCs/>
        </w:rPr>
      </w:pPr>
      <w:r>
        <w:rPr>
          <w:rFonts w:ascii="Times New Roman" w:hAnsi="Times New Roman" w:cs="Times New Roman"/>
          <w:b/>
          <w:bCs/>
        </w:rPr>
        <w:t xml:space="preserve">5. </w:t>
      </w:r>
      <w:r w:rsidR="00D66737">
        <w:rPr>
          <w:rFonts w:ascii="Times New Roman" w:hAnsi="Times New Roman" w:cs="Times New Roman"/>
          <w:b/>
          <w:bCs/>
        </w:rPr>
        <w:t>Validity</w:t>
      </w:r>
      <w:r w:rsidR="002F2227">
        <w:rPr>
          <w:rFonts w:ascii="Times New Roman" w:hAnsi="Times New Roman" w:cs="Times New Roman"/>
          <w:b/>
          <w:bCs/>
        </w:rPr>
        <w:t xml:space="preserve"> and Hype</w:t>
      </w:r>
    </w:p>
    <w:p w14:paraId="26AB758C" w14:textId="4885FAFC" w:rsidR="00D66737" w:rsidRDefault="008561DB" w:rsidP="00885052">
      <w:pPr>
        <w:spacing w:line="480" w:lineRule="auto"/>
        <w:rPr>
          <w:rFonts w:ascii="Times New Roman" w:hAnsi="Times New Roman" w:cs="Times New Roman"/>
        </w:rPr>
      </w:pPr>
      <w:r>
        <w:rPr>
          <w:rFonts w:ascii="Times New Roman" w:hAnsi="Times New Roman" w:cs="Times New Roman"/>
        </w:rPr>
        <w:t xml:space="preserve">The construct validity </w:t>
      </w:r>
      <w:r w:rsidRPr="00DC6A47">
        <w:rPr>
          <w:rFonts w:ascii="Times New Roman" w:hAnsi="Times New Roman" w:cs="Times New Roman"/>
        </w:rPr>
        <w:t>of indirect measures</w:t>
      </w:r>
      <w:r>
        <w:rPr>
          <w:rFonts w:ascii="Times New Roman" w:hAnsi="Times New Roman" w:cs="Times New Roman"/>
        </w:rPr>
        <w:t xml:space="preserve"> as measures of a distinct type of attitudes—viz. implicit attitudes—is weak: </w:t>
      </w:r>
      <w:r w:rsidR="00283192">
        <w:rPr>
          <w:rFonts w:ascii="Times New Roman" w:hAnsi="Times New Roman" w:cs="Times New Roman"/>
        </w:rPr>
        <w:t>At the individual level, t</w:t>
      </w:r>
      <w:r>
        <w:rPr>
          <w:rFonts w:ascii="Times New Roman" w:hAnsi="Times New Roman" w:cs="Times New Roman"/>
        </w:rPr>
        <w:t>heir reliability is low; their discriminant validity remains unclear; their predictive validity limited; and there is still no evidence for the causal influence of their measurand on behavior. Measures whose construct validity has not been established are of course not unusual in psychology (</w:t>
      </w:r>
      <w:r w:rsidR="008C4418" w:rsidRPr="001A3BA3">
        <w:rPr>
          <w:rFonts w:ascii="Times New Roman" w:hAnsi="Times New Roman" w:cs="Times New Roman"/>
        </w:rPr>
        <w:t xml:space="preserve">Flake, Pek, </w:t>
      </w:r>
      <w:r w:rsidR="008C4418">
        <w:rPr>
          <w:rFonts w:ascii="Times New Roman" w:hAnsi="Times New Roman" w:cs="Times New Roman"/>
        </w:rPr>
        <w:t xml:space="preserve">&amp; </w:t>
      </w:r>
      <w:r w:rsidR="008C4418" w:rsidRPr="001A3BA3">
        <w:rPr>
          <w:rFonts w:ascii="Times New Roman" w:hAnsi="Times New Roman" w:cs="Times New Roman"/>
        </w:rPr>
        <w:t>Hehman, 2017</w:t>
      </w:r>
      <w:r w:rsidR="008C4418">
        <w:rPr>
          <w:rFonts w:ascii="Times New Roman" w:hAnsi="Times New Roman" w:cs="Times New Roman"/>
        </w:rPr>
        <w:t xml:space="preserve">; </w:t>
      </w:r>
      <w:r w:rsidR="008C4418" w:rsidRPr="00123F6D">
        <w:rPr>
          <w:rFonts w:ascii="Times New Roman" w:hAnsi="Times New Roman" w:cs="Times New Roman"/>
        </w:rPr>
        <w:t xml:space="preserve">Hussey </w:t>
      </w:r>
      <w:r w:rsidR="008C4418">
        <w:rPr>
          <w:rFonts w:ascii="Times New Roman" w:hAnsi="Times New Roman" w:cs="Times New Roman"/>
        </w:rPr>
        <w:t>&amp;</w:t>
      </w:r>
      <w:r w:rsidR="008C4418" w:rsidRPr="00123F6D">
        <w:rPr>
          <w:rFonts w:ascii="Times New Roman" w:hAnsi="Times New Roman" w:cs="Times New Roman"/>
        </w:rPr>
        <w:t xml:space="preserve"> Hug</w:t>
      </w:r>
      <w:r w:rsidR="008C4418">
        <w:rPr>
          <w:rFonts w:ascii="Times New Roman" w:hAnsi="Times New Roman" w:cs="Times New Roman"/>
        </w:rPr>
        <w:t>u</w:t>
      </w:r>
      <w:r w:rsidR="008C4418" w:rsidRPr="00123F6D">
        <w:rPr>
          <w:rFonts w:ascii="Times New Roman" w:hAnsi="Times New Roman" w:cs="Times New Roman"/>
        </w:rPr>
        <w:t xml:space="preserve">es, </w:t>
      </w:r>
      <w:r w:rsidR="008C4418">
        <w:rPr>
          <w:rFonts w:ascii="Times New Roman" w:hAnsi="Times New Roman" w:cs="Times New Roman"/>
        </w:rPr>
        <w:t>2020</w:t>
      </w:r>
      <w:r>
        <w:rPr>
          <w:rFonts w:ascii="Times New Roman" w:hAnsi="Times New Roman" w:cs="Times New Roman"/>
        </w:rPr>
        <w:t xml:space="preserve">), and </w:t>
      </w:r>
      <w:r w:rsidR="00E91472">
        <w:rPr>
          <w:rFonts w:ascii="Times New Roman" w:hAnsi="Times New Roman" w:cs="Times New Roman"/>
        </w:rPr>
        <w:t xml:space="preserve">construct </w:t>
      </w:r>
      <w:r w:rsidR="00A364B7">
        <w:rPr>
          <w:rFonts w:ascii="Times New Roman" w:hAnsi="Times New Roman" w:cs="Times New Roman"/>
        </w:rPr>
        <w:t>validation</w:t>
      </w:r>
      <w:r w:rsidR="00E91472">
        <w:rPr>
          <w:rFonts w:ascii="Times New Roman" w:hAnsi="Times New Roman" w:cs="Times New Roman"/>
        </w:rPr>
        <w:t xml:space="preserve"> cannot be expected for a recently introduced measure: Construct validation takes time. But indirect measures have been around for several decades and fundamental issues such as </w:t>
      </w:r>
      <w:r w:rsidR="0045640F">
        <w:rPr>
          <w:rFonts w:ascii="Times New Roman" w:hAnsi="Times New Roman" w:cs="Times New Roman"/>
        </w:rPr>
        <w:t>discriminant validity and causal influence</w:t>
      </w:r>
      <w:r w:rsidR="00E91472">
        <w:rPr>
          <w:rFonts w:ascii="Times New Roman" w:hAnsi="Times New Roman" w:cs="Times New Roman"/>
        </w:rPr>
        <w:t xml:space="preserve"> </w:t>
      </w:r>
      <w:r w:rsidR="006C569A">
        <w:rPr>
          <w:rFonts w:ascii="Times New Roman" w:hAnsi="Times New Roman" w:cs="Times New Roman"/>
        </w:rPr>
        <w:t>remain</w:t>
      </w:r>
      <w:r w:rsidR="00E91472">
        <w:rPr>
          <w:rFonts w:ascii="Times New Roman" w:hAnsi="Times New Roman" w:cs="Times New Roman"/>
        </w:rPr>
        <w:t xml:space="preserve"> not only </w:t>
      </w:r>
      <w:r w:rsidR="006C569A">
        <w:rPr>
          <w:rFonts w:ascii="Times New Roman" w:hAnsi="Times New Roman" w:cs="Times New Roman"/>
        </w:rPr>
        <w:t>un</w:t>
      </w:r>
      <w:r w:rsidR="00E91472">
        <w:rPr>
          <w:rFonts w:ascii="Times New Roman" w:hAnsi="Times New Roman" w:cs="Times New Roman"/>
        </w:rPr>
        <w:t>solved, they have not been tackled at all until recently</w:t>
      </w:r>
      <w:r w:rsidR="0045640F">
        <w:rPr>
          <w:rFonts w:ascii="Times New Roman" w:hAnsi="Times New Roman" w:cs="Times New Roman"/>
        </w:rPr>
        <w:t xml:space="preserve">. </w:t>
      </w:r>
    </w:p>
    <w:p w14:paraId="295EF1E3" w14:textId="2C7391D5" w:rsidR="00616C15" w:rsidRPr="002C04DD" w:rsidRDefault="0023461D" w:rsidP="000A35D1">
      <w:pPr>
        <w:spacing w:line="480" w:lineRule="auto"/>
        <w:rPr>
          <w:rFonts w:ascii="Times New Roman" w:hAnsi="Times New Roman" w:cs="Times New Roman"/>
        </w:rPr>
      </w:pPr>
      <w:r>
        <w:rPr>
          <w:rFonts w:ascii="Times New Roman" w:hAnsi="Times New Roman" w:cs="Times New Roman"/>
        </w:rPr>
        <w:tab/>
        <w:t>The contrast between the hype around indirect measures, particularly the IAT, and the an</w:t>
      </w:r>
      <w:r w:rsidR="000A35D1">
        <w:rPr>
          <w:rFonts w:ascii="Times New Roman" w:hAnsi="Times New Roman" w:cs="Times New Roman"/>
        </w:rPr>
        <w:t>o</w:t>
      </w:r>
      <w:r>
        <w:rPr>
          <w:rFonts w:ascii="Times New Roman" w:hAnsi="Times New Roman" w:cs="Times New Roman"/>
        </w:rPr>
        <w:t xml:space="preserve">malies discussed in this article </w:t>
      </w:r>
      <w:r w:rsidR="00B92851">
        <w:rPr>
          <w:rFonts w:ascii="Times New Roman" w:hAnsi="Times New Roman" w:cs="Times New Roman"/>
        </w:rPr>
        <w:t>is</w:t>
      </w:r>
      <w:r>
        <w:rPr>
          <w:rFonts w:ascii="Times New Roman" w:hAnsi="Times New Roman" w:cs="Times New Roman"/>
        </w:rPr>
        <w:t xml:space="preserve"> striking. The IAT was heralded by Banaji at the 2001 convention of the </w:t>
      </w:r>
      <w:r w:rsidRPr="003D2E00">
        <w:rPr>
          <w:rFonts w:ascii="Times New Roman" w:hAnsi="Times New Roman" w:cs="Times New Roman"/>
        </w:rPr>
        <w:t>American Psychology Society as a third revolution, after the Copernican and Darwinian revolutions (Kestler, 2001</w:t>
      </w:r>
      <w:r w:rsidR="009E5432">
        <w:rPr>
          <w:rFonts w:ascii="Times New Roman" w:hAnsi="Times New Roman" w:cs="Times New Roman"/>
        </w:rPr>
        <w:t xml:space="preserve">; cited in </w:t>
      </w:r>
      <w:r w:rsidR="009E5432" w:rsidRPr="003D2E00">
        <w:rPr>
          <w:rFonts w:ascii="Times New Roman" w:hAnsi="Times New Roman" w:cs="Times New Roman"/>
        </w:rPr>
        <w:t>in Mitchell &amp; Tetlock, 2017</w:t>
      </w:r>
      <w:r w:rsidRPr="003D2E00">
        <w:rPr>
          <w:rFonts w:ascii="Times New Roman" w:hAnsi="Times New Roman" w:cs="Times New Roman"/>
        </w:rPr>
        <w:t>), and</w:t>
      </w:r>
      <w:r>
        <w:rPr>
          <w:rFonts w:ascii="Times New Roman" w:hAnsi="Times New Roman" w:cs="Times New Roman"/>
        </w:rPr>
        <w:t xml:space="preserve"> psychologists have been proselytizing their research. </w:t>
      </w:r>
      <w:r w:rsidR="000A35D1">
        <w:rPr>
          <w:rFonts w:ascii="Times New Roman" w:hAnsi="Times New Roman" w:cs="Times New Roman"/>
        </w:rPr>
        <w:t xml:space="preserve">Banaji took her research to justify reframing the law away from a focus on </w:t>
      </w:r>
      <w:r w:rsidR="000A35D1" w:rsidRPr="003D2E00">
        <w:rPr>
          <w:rFonts w:ascii="Times New Roman" w:hAnsi="Times New Roman" w:cs="Times New Roman"/>
        </w:rPr>
        <w:t>intentionality (Potier, 2004; as discussed in Mitchell &amp; Tetlock, 201</w:t>
      </w:r>
      <w:r w:rsidR="003D2E00" w:rsidRPr="003D2E00">
        <w:rPr>
          <w:rFonts w:ascii="Times New Roman" w:hAnsi="Times New Roman" w:cs="Times New Roman"/>
        </w:rPr>
        <w:t>7</w:t>
      </w:r>
      <w:r w:rsidR="000A35D1" w:rsidRPr="003D2E00">
        <w:rPr>
          <w:rFonts w:ascii="Times New Roman" w:hAnsi="Times New Roman" w:cs="Times New Roman"/>
        </w:rPr>
        <w:t>): “The central idea is to use the ene</w:t>
      </w:r>
      <w:r w:rsidR="000A35D1" w:rsidRPr="000A35D1">
        <w:rPr>
          <w:rFonts w:ascii="Times New Roman" w:hAnsi="Times New Roman" w:cs="Times New Roman"/>
        </w:rPr>
        <w:t>rgy generated by research on</w:t>
      </w:r>
      <w:r w:rsidR="000A35D1">
        <w:rPr>
          <w:rFonts w:ascii="Times New Roman" w:hAnsi="Times New Roman" w:cs="Times New Roman"/>
        </w:rPr>
        <w:t xml:space="preserve"> </w:t>
      </w:r>
      <w:r w:rsidR="000A35D1" w:rsidRPr="000A35D1">
        <w:rPr>
          <w:rFonts w:ascii="Times New Roman" w:hAnsi="Times New Roman" w:cs="Times New Roman"/>
        </w:rPr>
        <w:t>unconscious forms of prejudice to understand and challenge the notion of intentionality in the law.</w:t>
      </w:r>
      <w:r w:rsidR="000A35D1">
        <w:rPr>
          <w:rFonts w:ascii="Times New Roman" w:hAnsi="Times New Roman" w:cs="Times New Roman"/>
        </w:rPr>
        <w:t>”</w:t>
      </w:r>
      <w:r w:rsidR="001F1169">
        <w:rPr>
          <w:rFonts w:ascii="Times New Roman" w:hAnsi="Times New Roman" w:cs="Times New Roman"/>
        </w:rPr>
        <w:t xml:space="preserve"> </w:t>
      </w:r>
      <w:r w:rsidR="00616C15">
        <w:rPr>
          <w:rFonts w:ascii="Times New Roman" w:hAnsi="Times New Roman" w:cs="Times New Roman"/>
        </w:rPr>
        <w:t xml:space="preserve">Scientists are of course incentivized to hype their research (Machery &amp; Doris, </w:t>
      </w:r>
      <w:r w:rsidR="006C569A">
        <w:rPr>
          <w:rFonts w:ascii="Times New Roman" w:hAnsi="Times New Roman" w:cs="Times New Roman"/>
        </w:rPr>
        <w:t>2017</w:t>
      </w:r>
      <w:r w:rsidR="00616C15">
        <w:rPr>
          <w:rFonts w:ascii="Times New Roman" w:hAnsi="Times New Roman" w:cs="Times New Roman"/>
        </w:rPr>
        <w:t xml:space="preserve">), </w:t>
      </w:r>
      <w:r w:rsidR="00EB4C90">
        <w:rPr>
          <w:rFonts w:ascii="Times New Roman" w:hAnsi="Times New Roman" w:cs="Times New Roman"/>
        </w:rPr>
        <w:t xml:space="preserve">and most are savvy enough to </w:t>
      </w:r>
      <w:r w:rsidR="00EB4C90">
        <w:rPr>
          <w:rFonts w:ascii="Times New Roman" w:hAnsi="Times New Roman" w:cs="Times New Roman"/>
        </w:rPr>
        <w:lastRenderedPageBreak/>
        <w:t xml:space="preserve">discount such hype, </w:t>
      </w:r>
      <w:r w:rsidR="00667BDE">
        <w:rPr>
          <w:rFonts w:ascii="Times New Roman" w:hAnsi="Times New Roman" w:cs="Times New Roman"/>
        </w:rPr>
        <w:t xml:space="preserve">but </w:t>
      </w:r>
      <w:r w:rsidR="006C569A">
        <w:rPr>
          <w:rFonts w:ascii="Times New Roman" w:hAnsi="Times New Roman" w:cs="Times New Roman"/>
        </w:rPr>
        <w:t>outsiders, from scientists in other fields to policy makers to lay people, may be misled by unjustified hype.</w:t>
      </w:r>
    </w:p>
    <w:p w14:paraId="1252C2B5" w14:textId="77777777" w:rsidR="002C04DD" w:rsidRDefault="002C04DD" w:rsidP="00885052">
      <w:pPr>
        <w:spacing w:line="480" w:lineRule="auto"/>
        <w:rPr>
          <w:rFonts w:ascii="Times New Roman" w:hAnsi="Times New Roman" w:cs="Times New Roman"/>
          <w:b/>
          <w:bCs/>
        </w:rPr>
      </w:pPr>
    </w:p>
    <w:p w14:paraId="23996AFB" w14:textId="26AA0F9E" w:rsidR="00016A7B" w:rsidRDefault="002C04DD" w:rsidP="00885052">
      <w:pPr>
        <w:spacing w:line="480" w:lineRule="auto"/>
        <w:rPr>
          <w:rFonts w:ascii="Times New Roman" w:hAnsi="Times New Roman" w:cs="Times New Roman"/>
        </w:rPr>
      </w:pPr>
      <w:r>
        <w:rPr>
          <w:rFonts w:ascii="Times New Roman" w:hAnsi="Times New Roman" w:cs="Times New Roman"/>
          <w:b/>
          <w:bCs/>
        </w:rPr>
        <w:t xml:space="preserve">6. </w:t>
      </w:r>
      <w:r w:rsidR="00D046A1">
        <w:rPr>
          <w:rFonts w:ascii="Times New Roman" w:hAnsi="Times New Roman" w:cs="Times New Roman"/>
          <w:b/>
          <w:bCs/>
        </w:rPr>
        <w:t>Other</w:t>
      </w:r>
      <w:r w:rsidR="00362002">
        <w:rPr>
          <w:rFonts w:ascii="Times New Roman" w:hAnsi="Times New Roman" w:cs="Times New Roman"/>
          <w:b/>
          <w:bCs/>
        </w:rPr>
        <w:t xml:space="preserve"> Use</w:t>
      </w:r>
      <w:r w:rsidR="00D046A1">
        <w:rPr>
          <w:rFonts w:ascii="Times New Roman" w:hAnsi="Times New Roman" w:cs="Times New Roman"/>
          <w:b/>
          <w:bCs/>
        </w:rPr>
        <w:t>s</w:t>
      </w:r>
      <w:r w:rsidR="00362002">
        <w:rPr>
          <w:rFonts w:ascii="Times New Roman" w:hAnsi="Times New Roman" w:cs="Times New Roman"/>
          <w:b/>
          <w:bCs/>
        </w:rPr>
        <w:t xml:space="preserve"> </w:t>
      </w:r>
      <w:r w:rsidR="00D046A1">
        <w:rPr>
          <w:rFonts w:ascii="Times New Roman" w:hAnsi="Times New Roman" w:cs="Times New Roman"/>
          <w:b/>
          <w:bCs/>
        </w:rPr>
        <w:t>of</w:t>
      </w:r>
      <w:r w:rsidR="00607C91">
        <w:rPr>
          <w:rFonts w:ascii="Times New Roman" w:hAnsi="Times New Roman" w:cs="Times New Roman"/>
          <w:b/>
          <w:bCs/>
        </w:rPr>
        <w:t xml:space="preserve"> Indirect Measures</w:t>
      </w:r>
    </w:p>
    <w:p w14:paraId="29D229AE" w14:textId="127D8276" w:rsidR="00724AEC" w:rsidRDefault="00362002" w:rsidP="00667BDE">
      <w:pPr>
        <w:spacing w:line="480" w:lineRule="auto"/>
        <w:rPr>
          <w:rFonts w:ascii="Times New Roman" w:hAnsi="Times New Roman" w:cs="Times New Roman"/>
        </w:rPr>
      </w:pPr>
      <w:r>
        <w:rPr>
          <w:rFonts w:ascii="Times New Roman" w:hAnsi="Times New Roman" w:cs="Times New Roman"/>
        </w:rPr>
        <w:t>In this article</w:t>
      </w:r>
      <w:r w:rsidR="00724AEC">
        <w:rPr>
          <w:rFonts w:ascii="Times New Roman" w:hAnsi="Times New Roman" w:cs="Times New Roman"/>
        </w:rPr>
        <w:t xml:space="preserve">, I have focused on indirect measures of attitudes at the individual level, but </w:t>
      </w:r>
      <w:r w:rsidR="006C569A">
        <w:rPr>
          <w:rFonts w:ascii="Times New Roman" w:hAnsi="Times New Roman" w:cs="Times New Roman"/>
        </w:rPr>
        <w:t>indirect measures</w:t>
      </w:r>
      <w:r w:rsidR="00724AEC">
        <w:rPr>
          <w:rFonts w:ascii="Times New Roman" w:hAnsi="Times New Roman" w:cs="Times New Roman"/>
        </w:rPr>
        <w:t xml:space="preserve"> are</w:t>
      </w:r>
      <w:r w:rsidR="006C569A">
        <w:rPr>
          <w:rFonts w:ascii="Times New Roman" w:hAnsi="Times New Roman" w:cs="Times New Roman"/>
        </w:rPr>
        <w:t xml:space="preserve"> also</w:t>
      </w:r>
      <w:r w:rsidR="00724AEC">
        <w:rPr>
          <w:rFonts w:ascii="Times New Roman" w:hAnsi="Times New Roman" w:cs="Times New Roman"/>
        </w:rPr>
        <w:t xml:space="preserve"> used in other contexts. </w:t>
      </w:r>
      <w:r w:rsidR="006C569A">
        <w:rPr>
          <w:rFonts w:ascii="Times New Roman" w:hAnsi="Times New Roman" w:cs="Times New Roman"/>
        </w:rPr>
        <w:t>They</w:t>
      </w:r>
      <w:r w:rsidR="00724AEC">
        <w:rPr>
          <w:rFonts w:ascii="Times New Roman" w:hAnsi="Times New Roman" w:cs="Times New Roman"/>
        </w:rPr>
        <w:t xml:space="preserve"> have</w:t>
      </w:r>
      <w:r w:rsidR="006C569A">
        <w:rPr>
          <w:rFonts w:ascii="Times New Roman" w:hAnsi="Times New Roman" w:cs="Times New Roman"/>
        </w:rPr>
        <w:t xml:space="preserve"> for instance</w:t>
      </w:r>
      <w:r w:rsidR="00724AEC">
        <w:rPr>
          <w:rFonts w:ascii="Times New Roman" w:hAnsi="Times New Roman" w:cs="Times New Roman"/>
        </w:rPr>
        <w:t xml:space="preserve"> recently been used to measure attitudes at the </w:t>
      </w:r>
      <w:r w:rsidR="00016A77">
        <w:rPr>
          <w:rFonts w:ascii="Times New Roman" w:hAnsi="Times New Roman" w:cs="Times New Roman"/>
        </w:rPr>
        <w:t>aggregate</w:t>
      </w:r>
      <w:r w:rsidR="00724AEC">
        <w:rPr>
          <w:rFonts w:ascii="Times New Roman" w:hAnsi="Times New Roman" w:cs="Times New Roman"/>
        </w:rPr>
        <w:t xml:space="preserve"> level</w:t>
      </w:r>
      <w:r w:rsidR="00113807">
        <w:rPr>
          <w:rFonts w:ascii="Times New Roman" w:hAnsi="Times New Roman" w:cs="Times New Roman"/>
        </w:rPr>
        <w:t>, as discussed by Brow</w:t>
      </w:r>
      <w:r w:rsidR="00543438">
        <w:rPr>
          <w:rFonts w:ascii="Times New Roman" w:hAnsi="Times New Roman" w:cs="Times New Roman"/>
        </w:rPr>
        <w:t>n</w:t>
      </w:r>
      <w:r w:rsidR="00113807">
        <w:rPr>
          <w:rFonts w:ascii="Times New Roman" w:hAnsi="Times New Roman" w:cs="Times New Roman"/>
        </w:rPr>
        <w:t>stein and colleagues</w:t>
      </w:r>
      <w:r w:rsidR="00724AEC">
        <w:rPr>
          <w:rFonts w:ascii="Times New Roman" w:hAnsi="Times New Roman" w:cs="Times New Roman"/>
        </w:rPr>
        <w:t xml:space="preserve"> (</w:t>
      </w:r>
      <w:r w:rsidR="00113807">
        <w:rPr>
          <w:rFonts w:ascii="Times New Roman" w:hAnsi="Times New Roman" w:cs="Times New Roman"/>
        </w:rPr>
        <w:t xml:space="preserve">2019, Section 5; see also </w:t>
      </w:r>
      <w:r w:rsidR="00724AEC">
        <w:rPr>
          <w:rFonts w:ascii="Times New Roman" w:hAnsi="Times New Roman" w:cs="Times New Roman"/>
        </w:rPr>
        <w:t xml:space="preserve">Payne, Vuletich, and Lundberg, 2017; Machery, 2017). Indirect measure scores at the group level appear to correlate with various outcomes: For instance, </w:t>
      </w:r>
      <w:r w:rsidR="00667BDE">
        <w:rPr>
          <w:rFonts w:ascii="Times New Roman" w:hAnsi="Times New Roman" w:cs="Times New Roman"/>
        </w:rPr>
        <w:t>racial prejudice IAT scores at “</w:t>
      </w:r>
      <w:r w:rsidR="00667BDE" w:rsidRPr="00667BDE">
        <w:rPr>
          <w:rFonts w:ascii="Times New Roman" w:hAnsi="Times New Roman" w:cs="Times New Roman"/>
        </w:rPr>
        <w:t>the level of core-based statistical areas</w:t>
      </w:r>
      <w:r w:rsidR="00667BDE">
        <w:rPr>
          <w:rFonts w:ascii="Times New Roman" w:hAnsi="Times New Roman" w:cs="Times New Roman"/>
        </w:rPr>
        <w:t xml:space="preserve"> </w:t>
      </w:r>
      <w:r w:rsidR="00667BDE" w:rsidRPr="00667BDE">
        <w:rPr>
          <w:rFonts w:ascii="Times New Roman" w:hAnsi="Times New Roman" w:cs="Times New Roman"/>
        </w:rPr>
        <w:t>(CBSAs), a geographic area defined by the U.S. Office of Management</w:t>
      </w:r>
      <w:r w:rsidR="00667BDE">
        <w:rPr>
          <w:rFonts w:ascii="Times New Roman" w:hAnsi="Times New Roman" w:cs="Times New Roman"/>
        </w:rPr>
        <w:t xml:space="preserve"> </w:t>
      </w:r>
      <w:r w:rsidR="00667BDE" w:rsidRPr="00667BDE">
        <w:rPr>
          <w:rFonts w:ascii="Times New Roman" w:hAnsi="Times New Roman" w:cs="Times New Roman"/>
        </w:rPr>
        <w:t>and Budget of at least 10,000 people</w:t>
      </w:r>
      <w:r w:rsidR="00667BDE">
        <w:rPr>
          <w:rFonts w:ascii="Times New Roman" w:hAnsi="Times New Roman" w:cs="Times New Roman"/>
        </w:rPr>
        <w:t xml:space="preserve">” were correlated </w:t>
      </w:r>
      <w:r w:rsidR="00583ED4">
        <w:rPr>
          <w:rFonts w:ascii="Times New Roman" w:hAnsi="Times New Roman" w:cs="Times New Roman"/>
        </w:rPr>
        <w:t>with</w:t>
      </w:r>
      <w:r w:rsidR="00667BDE">
        <w:rPr>
          <w:rFonts w:ascii="Times New Roman" w:hAnsi="Times New Roman" w:cs="Times New Roman"/>
        </w:rPr>
        <w:t xml:space="preserve"> the use of lethal force in policing (Hehman, Flake, &amp; Calanchini, 2018; see also Hehman, Calanchini, Flake, &amp; Leitner, 2019)</w:t>
      </w:r>
      <w:r w:rsidR="00724AEC">
        <w:rPr>
          <w:rFonts w:ascii="Times New Roman" w:hAnsi="Times New Roman" w:cs="Times New Roman"/>
        </w:rPr>
        <w:t>.</w:t>
      </w:r>
      <w:r w:rsidR="00667BDE">
        <w:rPr>
          <w:rStyle w:val="FootnoteReference"/>
          <w:rFonts w:ascii="Times New Roman" w:hAnsi="Times New Roman" w:cs="Times New Roman"/>
        </w:rPr>
        <w:footnoteReference w:id="11"/>
      </w:r>
      <w:r w:rsidR="00724AEC">
        <w:rPr>
          <w:rFonts w:ascii="Times New Roman" w:hAnsi="Times New Roman" w:cs="Times New Roman"/>
        </w:rPr>
        <w:t xml:space="preserve"> Perhaps more important for psychological research, indirect measures are used in experimental contexts to measure the impact of experimental manipulations on their measurand in order to test theories of automatic psychological processing (Kurdi et al., </w:t>
      </w:r>
      <w:r w:rsidR="00942D79">
        <w:rPr>
          <w:rFonts w:ascii="Times New Roman" w:hAnsi="Times New Roman" w:cs="Times New Roman"/>
        </w:rPr>
        <w:t>2021</w:t>
      </w:r>
      <w:r w:rsidR="00724AEC">
        <w:rPr>
          <w:rFonts w:ascii="Times New Roman" w:hAnsi="Times New Roman" w:cs="Times New Roman"/>
        </w:rPr>
        <w:t xml:space="preserve">). </w:t>
      </w:r>
      <w:r w:rsidR="00AB2494">
        <w:rPr>
          <w:rFonts w:ascii="Times New Roman" w:hAnsi="Times New Roman" w:cs="Times New Roman"/>
        </w:rPr>
        <w:t xml:space="preserve">How are these uses impacted by the discussion in this article? </w:t>
      </w:r>
    </w:p>
    <w:p w14:paraId="106364EF" w14:textId="5D7D0D77" w:rsidR="00AB2494" w:rsidRDefault="00AB2494" w:rsidP="00885052">
      <w:pPr>
        <w:spacing w:line="480" w:lineRule="auto"/>
        <w:rPr>
          <w:rFonts w:ascii="Times New Roman" w:hAnsi="Times New Roman" w:cs="Times New Roman"/>
        </w:rPr>
      </w:pPr>
      <w:r>
        <w:rPr>
          <w:rFonts w:ascii="Times New Roman" w:hAnsi="Times New Roman" w:cs="Times New Roman"/>
        </w:rPr>
        <w:tab/>
      </w:r>
      <w:r w:rsidR="00F53E33">
        <w:rPr>
          <w:rFonts w:ascii="Times New Roman" w:hAnsi="Times New Roman" w:cs="Times New Roman"/>
        </w:rPr>
        <w:t xml:space="preserve">Many of the problems discussed in this article might not threaten </w:t>
      </w:r>
      <w:r w:rsidR="004E18E2">
        <w:rPr>
          <w:rFonts w:ascii="Times New Roman" w:hAnsi="Times New Roman" w:cs="Times New Roman"/>
        </w:rPr>
        <w:t>such</w:t>
      </w:r>
      <w:r w:rsidR="00F53E33">
        <w:rPr>
          <w:rFonts w:ascii="Times New Roman" w:hAnsi="Times New Roman" w:cs="Times New Roman"/>
        </w:rPr>
        <w:t xml:space="preserve"> uses. The inability of indirect measures to measure individual differences in attitudes might not be an issue for their experimental use; indeed, it might be a strength since it</w:t>
      </w:r>
      <w:r w:rsidR="004E18E2">
        <w:rPr>
          <w:rFonts w:ascii="Times New Roman" w:hAnsi="Times New Roman" w:cs="Times New Roman"/>
        </w:rPr>
        <w:t xml:space="preserve"> reduces</w:t>
      </w:r>
      <w:r w:rsidR="00F53E33">
        <w:rPr>
          <w:rFonts w:ascii="Times New Roman" w:hAnsi="Times New Roman" w:cs="Times New Roman"/>
        </w:rPr>
        <w:t xml:space="preserve"> the proportion of the variance in measurement that is not related to the manipulation, as is for instance the case of the Stroop task </w:t>
      </w:r>
      <w:r w:rsidR="00F53E33">
        <w:rPr>
          <w:rFonts w:ascii="Times New Roman" w:hAnsi="Times New Roman" w:cs="Times New Roman"/>
        </w:rPr>
        <w:lastRenderedPageBreak/>
        <w:t xml:space="preserve">(Dang et al., 2020). Similarly, this inability is not a problem for the measurement of group-level attitudes since unreliable and poorly predictive measures at the individual level may be reliable and predictive at the group level (Payne et al., 2017). </w:t>
      </w:r>
    </w:p>
    <w:p w14:paraId="7D3E7275" w14:textId="55F944AA" w:rsidR="00F53E33" w:rsidRDefault="00F53E33" w:rsidP="00885052">
      <w:pPr>
        <w:spacing w:line="480" w:lineRule="auto"/>
        <w:rPr>
          <w:rFonts w:ascii="Times New Roman" w:hAnsi="Times New Roman" w:cs="Times New Roman"/>
        </w:rPr>
      </w:pPr>
      <w:r>
        <w:rPr>
          <w:rFonts w:ascii="Times New Roman" w:hAnsi="Times New Roman" w:cs="Times New Roman"/>
        </w:rPr>
        <w:tab/>
        <w:t xml:space="preserve">On the other hand, </w:t>
      </w:r>
      <w:r w:rsidR="00060038">
        <w:rPr>
          <w:rFonts w:ascii="Times New Roman" w:hAnsi="Times New Roman" w:cs="Times New Roman"/>
        </w:rPr>
        <w:t>the lack of clarity of the nature of the measurand of indirect measures would seem to be an issue for these two uses of indirect measures: What do indirect measures measure at the group-level? How are these measurements related to whatever it is direct measures measure? And what is measured in experimental contexts</w:t>
      </w:r>
      <w:r w:rsidR="00924432">
        <w:rPr>
          <w:rFonts w:ascii="Times New Roman" w:hAnsi="Times New Roman" w:cs="Times New Roman"/>
        </w:rPr>
        <w:t xml:space="preserve">? What do the experimental manipulations influence? Until we have clearer, evidentially supported (i.e., not merely based on theory) answer to these questions, the use of these measures is deeply problematic. It won’t do to reply that indirect measures measure automatic processes: As even proponents of indirect measures of attitudes acknowledge, evidence for this claim remains incomplete (Vianello </w:t>
      </w:r>
      <w:r w:rsidR="0093350C">
        <w:rPr>
          <w:rFonts w:ascii="Times New Roman" w:hAnsi="Times New Roman" w:cs="Times New Roman"/>
        </w:rPr>
        <w:t>&amp;</w:t>
      </w:r>
      <w:r w:rsidR="00924432">
        <w:rPr>
          <w:rFonts w:ascii="Times New Roman" w:hAnsi="Times New Roman" w:cs="Times New Roman"/>
        </w:rPr>
        <w:t xml:space="preserve"> Bar-Anan, </w:t>
      </w:r>
      <w:r w:rsidR="00681404">
        <w:rPr>
          <w:rFonts w:ascii="Times New Roman" w:hAnsi="Times New Roman" w:cs="Times New Roman"/>
        </w:rPr>
        <w:t>2021</w:t>
      </w:r>
      <w:r w:rsidR="00924432">
        <w:rPr>
          <w:rFonts w:ascii="Times New Roman" w:hAnsi="Times New Roman" w:cs="Times New Roman"/>
        </w:rPr>
        <w:t>).</w:t>
      </w:r>
    </w:p>
    <w:p w14:paraId="605DB71E" w14:textId="0646F3F6" w:rsidR="00607C91" w:rsidRDefault="00607C91" w:rsidP="00885052">
      <w:pPr>
        <w:spacing w:line="480" w:lineRule="auto"/>
        <w:rPr>
          <w:rFonts w:ascii="Times New Roman" w:hAnsi="Times New Roman" w:cs="Times New Roman"/>
        </w:rPr>
      </w:pPr>
    </w:p>
    <w:p w14:paraId="6B09D3B8" w14:textId="7BB2D7E7" w:rsidR="00607C91" w:rsidRDefault="00607C91" w:rsidP="00885052">
      <w:pPr>
        <w:spacing w:line="480" w:lineRule="auto"/>
        <w:rPr>
          <w:rFonts w:ascii="Times New Roman" w:hAnsi="Times New Roman" w:cs="Times New Roman"/>
        </w:rPr>
      </w:pPr>
      <w:r>
        <w:rPr>
          <w:rFonts w:ascii="Times New Roman" w:hAnsi="Times New Roman" w:cs="Times New Roman"/>
          <w:b/>
          <w:bCs/>
        </w:rPr>
        <w:t>Conclusion</w:t>
      </w:r>
    </w:p>
    <w:p w14:paraId="1711A8CA" w14:textId="3E9E4B7E" w:rsidR="00607C91" w:rsidRDefault="00D66737" w:rsidP="00885052">
      <w:pPr>
        <w:spacing w:line="480" w:lineRule="auto"/>
        <w:rPr>
          <w:rFonts w:ascii="Times New Roman" w:hAnsi="Times New Roman" w:cs="Times New Roman"/>
        </w:rPr>
      </w:pPr>
      <w:r>
        <w:rPr>
          <w:rFonts w:ascii="Times New Roman" w:hAnsi="Times New Roman" w:cs="Times New Roman"/>
        </w:rPr>
        <w:t xml:space="preserve">We do not know what indirect measures measure; indirect measures </w:t>
      </w:r>
      <w:r w:rsidR="00097714">
        <w:rPr>
          <w:rFonts w:ascii="Times New Roman" w:hAnsi="Times New Roman" w:cs="Times New Roman"/>
        </w:rPr>
        <w:t>are</w:t>
      </w:r>
      <w:r>
        <w:rPr>
          <w:rFonts w:ascii="Times New Roman" w:hAnsi="Times New Roman" w:cs="Times New Roman"/>
        </w:rPr>
        <w:t xml:space="preserve"> unreliable</w:t>
      </w:r>
      <w:r w:rsidR="00FC3578">
        <w:rPr>
          <w:rFonts w:ascii="Times New Roman" w:hAnsi="Times New Roman" w:cs="Times New Roman"/>
        </w:rPr>
        <w:t xml:space="preserve"> at the individual level</w:t>
      </w:r>
      <w:r>
        <w:rPr>
          <w:rFonts w:ascii="Times New Roman" w:hAnsi="Times New Roman" w:cs="Times New Roman"/>
        </w:rPr>
        <w:t>, and people’s scores vary from occasion to occasion; indirect measures predict</w:t>
      </w:r>
      <w:r w:rsidR="00097714">
        <w:rPr>
          <w:rFonts w:ascii="Times New Roman" w:hAnsi="Times New Roman" w:cs="Times New Roman"/>
        </w:rPr>
        <w:t xml:space="preserve"> behavior poorly</w:t>
      </w:r>
      <w:r>
        <w:rPr>
          <w:rFonts w:ascii="Times New Roman" w:hAnsi="Times New Roman" w:cs="Times New Roman"/>
        </w:rPr>
        <w:t xml:space="preserve">, and we do not know </w:t>
      </w:r>
      <w:r w:rsidR="00B554E7">
        <w:rPr>
          <w:rFonts w:ascii="Times New Roman" w:hAnsi="Times New Roman" w:cs="Times New Roman"/>
        </w:rPr>
        <w:t>in which contexts</w:t>
      </w:r>
      <w:r>
        <w:rPr>
          <w:rFonts w:ascii="Times New Roman" w:hAnsi="Times New Roman" w:cs="Times New Roman"/>
        </w:rPr>
        <w:t xml:space="preserve"> they </w:t>
      </w:r>
      <w:r w:rsidR="00583ED4">
        <w:rPr>
          <w:rFonts w:ascii="Times New Roman" w:hAnsi="Times New Roman" w:cs="Times New Roman"/>
        </w:rPr>
        <w:t>could</w:t>
      </w:r>
      <w:r w:rsidR="00B554E7">
        <w:rPr>
          <w:rFonts w:ascii="Times New Roman" w:hAnsi="Times New Roman" w:cs="Times New Roman"/>
        </w:rPr>
        <w:t xml:space="preserve"> be</w:t>
      </w:r>
      <w:r>
        <w:rPr>
          <w:rFonts w:ascii="Times New Roman" w:hAnsi="Times New Roman" w:cs="Times New Roman"/>
        </w:rPr>
        <w:t xml:space="preserve"> more predictive; in any case, the hope of </w:t>
      </w:r>
      <w:r w:rsidR="00097714">
        <w:rPr>
          <w:rFonts w:ascii="Times New Roman" w:hAnsi="Times New Roman" w:cs="Times New Roman"/>
        </w:rPr>
        <w:t>measuring broad traits is not fulfilled by the development of indirect measures; and there is still no reason to believe that they measure anything that makes a causal difference. These issues would not be too concerning for a budding science; they are anomalies for a thirty-year old research tradition that has been extremely successful at selling itself to policy make</w:t>
      </w:r>
      <w:r w:rsidR="006D684A">
        <w:rPr>
          <w:rFonts w:ascii="Times New Roman" w:hAnsi="Times New Roman" w:cs="Times New Roman"/>
        </w:rPr>
        <w:t>r</w:t>
      </w:r>
      <w:r w:rsidR="00097714">
        <w:rPr>
          <w:rFonts w:ascii="Times New Roman" w:hAnsi="Times New Roman" w:cs="Times New Roman"/>
        </w:rPr>
        <w:t xml:space="preserve">s and the public at large. </w:t>
      </w:r>
      <w:r w:rsidR="000C511F">
        <w:rPr>
          <w:rFonts w:ascii="Times New Roman" w:hAnsi="Times New Roman" w:cs="Times New Roman"/>
        </w:rPr>
        <w:t xml:space="preserve">So, should social psychologists pack up and move to other research topics or should they stubbornly try to address the anomalies pointed out in this article? </w:t>
      </w:r>
      <w:r w:rsidR="00631BB8">
        <w:rPr>
          <w:rFonts w:ascii="Times New Roman" w:hAnsi="Times New Roman" w:cs="Times New Roman"/>
        </w:rPr>
        <w:t xml:space="preserve">It is unwise to </w:t>
      </w:r>
      <w:r w:rsidR="00631BB8">
        <w:rPr>
          <w:rFonts w:ascii="Times New Roman" w:hAnsi="Times New Roman" w:cs="Times New Roman"/>
        </w:rPr>
        <w:lastRenderedPageBreak/>
        <w:t>predict the future of science, and the issues presented here could well be resolved by the many psychologists working on indirect measures, but it would also be unwise to dismiss them as mere challenges to be addressed in the course of normal science.</w:t>
      </w:r>
    </w:p>
    <w:p w14:paraId="59C2FF68" w14:textId="28CD226F" w:rsidR="00207ED5" w:rsidRDefault="00207ED5" w:rsidP="00885052">
      <w:pPr>
        <w:spacing w:line="480" w:lineRule="auto"/>
        <w:rPr>
          <w:rFonts w:ascii="Times New Roman" w:hAnsi="Times New Roman" w:cs="Times New Roman"/>
        </w:rPr>
      </w:pPr>
    </w:p>
    <w:p w14:paraId="2941D5A5" w14:textId="77777777" w:rsidR="00207ED5" w:rsidRDefault="00207ED5" w:rsidP="00207ED5">
      <w:pPr>
        <w:spacing w:line="480" w:lineRule="auto"/>
        <w:rPr>
          <w:rFonts w:ascii="Times New Roman" w:hAnsi="Times New Roman" w:cs="Times New Roman"/>
        </w:rPr>
      </w:pPr>
      <w:r>
        <w:rPr>
          <w:rFonts w:ascii="Times New Roman" w:hAnsi="Times New Roman" w:cs="Times New Roman"/>
          <w:b/>
          <w:bCs/>
        </w:rPr>
        <w:t>Data sharing</w:t>
      </w:r>
    </w:p>
    <w:p w14:paraId="60AEB425" w14:textId="19B06A71" w:rsidR="00207ED5" w:rsidRPr="00607C91" w:rsidRDefault="00207ED5" w:rsidP="00885052">
      <w:pPr>
        <w:spacing w:line="480" w:lineRule="auto"/>
        <w:rPr>
          <w:rFonts w:ascii="Times New Roman" w:hAnsi="Times New Roman" w:cs="Times New Roman"/>
        </w:rPr>
      </w:pPr>
      <w:r w:rsidRPr="00AF258A">
        <w:rPr>
          <w:rFonts w:ascii="Times New Roman" w:hAnsi="Times New Roman" w:cs="Times New Roman"/>
        </w:rPr>
        <w:t>Data sharing is not applicable to this article as no new data were created or analyzed in this study.</w:t>
      </w:r>
      <w:r>
        <w:rPr>
          <w:rFonts w:ascii="Times New Roman" w:hAnsi="Times New Roman" w:cs="Times New Roman"/>
        </w:rPr>
        <w:t xml:space="preserve"> </w:t>
      </w:r>
    </w:p>
    <w:p w14:paraId="44F88F56" w14:textId="5DC88175" w:rsidR="00885052" w:rsidRDefault="00885052" w:rsidP="00885052">
      <w:pPr>
        <w:spacing w:line="480" w:lineRule="auto"/>
        <w:rPr>
          <w:rFonts w:ascii="Times New Roman" w:hAnsi="Times New Roman" w:cs="Times New Roman"/>
        </w:rPr>
      </w:pPr>
    </w:p>
    <w:p w14:paraId="41A37E64" w14:textId="48167CE8" w:rsidR="0006524A" w:rsidRDefault="0006524A" w:rsidP="00627CA5">
      <w:pPr>
        <w:spacing w:line="480" w:lineRule="auto"/>
        <w:rPr>
          <w:rFonts w:ascii="Times New Roman" w:hAnsi="Times New Roman" w:cs="Times New Roman"/>
        </w:rPr>
      </w:pPr>
      <w:r>
        <w:rPr>
          <w:rFonts w:ascii="Times New Roman" w:hAnsi="Times New Roman" w:cs="Times New Roman"/>
          <w:b/>
          <w:bCs/>
        </w:rPr>
        <w:t xml:space="preserve">References </w:t>
      </w:r>
    </w:p>
    <w:p w14:paraId="32A4B18A" w14:textId="48FCC0B3" w:rsidR="0080190F" w:rsidRPr="0080190F" w:rsidRDefault="0080190F" w:rsidP="0080190F">
      <w:pPr>
        <w:spacing w:line="480" w:lineRule="auto"/>
        <w:rPr>
          <w:rFonts w:ascii="Times New Roman" w:hAnsi="Times New Roman" w:cs="Times New Roman"/>
        </w:rPr>
      </w:pPr>
      <w:r w:rsidRPr="0080190F">
        <w:rPr>
          <w:rFonts w:ascii="Times New Roman" w:hAnsi="Times New Roman" w:cs="Times New Roman"/>
        </w:rPr>
        <w:t xml:space="preserve">Allport, G. W. (1935). Attitudes. In C. A. Murchinson (Ed.), </w:t>
      </w:r>
      <w:r w:rsidRPr="0080190F">
        <w:rPr>
          <w:rFonts w:ascii="Times New Roman" w:hAnsi="Times New Roman" w:cs="Times New Roman"/>
          <w:i/>
          <w:iCs/>
        </w:rPr>
        <w:t>A Handbook of Social Psychology</w:t>
      </w:r>
    </w:p>
    <w:p w14:paraId="7E5B8CCB" w14:textId="77777777" w:rsidR="0080190F" w:rsidRDefault="0080190F" w:rsidP="0080190F">
      <w:pPr>
        <w:spacing w:line="480" w:lineRule="auto"/>
        <w:rPr>
          <w:rFonts w:ascii="Times New Roman" w:hAnsi="Times New Roman" w:cs="Times New Roman"/>
        </w:rPr>
      </w:pPr>
      <w:r w:rsidRPr="0080190F">
        <w:rPr>
          <w:rFonts w:ascii="Times New Roman" w:hAnsi="Times New Roman" w:cs="Times New Roman"/>
        </w:rPr>
        <w:t>(Vol. 2, pp. 798-844). Worcester, MA: Clark University Press</w:t>
      </w:r>
      <w:r>
        <w:rPr>
          <w:rFonts w:ascii="Times New Roman" w:hAnsi="Times New Roman" w:cs="Times New Roman"/>
        </w:rPr>
        <w:t>.</w:t>
      </w:r>
    </w:p>
    <w:p w14:paraId="6DFBB1FD" w14:textId="597C01FA" w:rsidR="0006524A" w:rsidRDefault="0083407A" w:rsidP="0080190F">
      <w:pPr>
        <w:spacing w:line="480" w:lineRule="auto"/>
        <w:rPr>
          <w:rFonts w:ascii="Times New Roman" w:hAnsi="Times New Roman" w:cs="Times New Roman"/>
        </w:rPr>
      </w:pPr>
      <w:r w:rsidRPr="0083407A">
        <w:rPr>
          <w:rFonts w:ascii="Times New Roman" w:hAnsi="Times New Roman" w:cs="Times New Roman"/>
        </w:rPr>
        <w:t>Arkes, H. R., &amp; Tetlock, P. E. (2004). Attributions of implicit</w:t>
      </w:r>
      <w:r>
        <w:rPr>
          <w:rFonts w:ascii="Times New Roman" w:hAnsi="Times New Roman" w:cs="Times New Roman"/>
        </w:rPr>
        <w:t xml:space="preserve"> </w:t>
      </w:r>
      <w:r w:rsidRPr="0083407A">
        <w:rPr>
          <w:rFonts w:ascii="Times New Roman" w:hAnsi="Times New Roman" w:cs="Times New Roman"/>
        </w:rPr>
        <w:t>prejudice, or “Would Jesse Jackson ‘fail’ the Implicit</w:t>
      </w:r>
      <w:r>
        <w:rPr>
          <w:rFonts w:ascii="Times New Roman" w:hAnsi="Times New Roman" w:cs="Times New Roman"/>
        </w:rPr>
        <w:t xml:space="preserve"> </w:t>
      </w:r>
      <w:r w:rsidRPr="0083407A">
        <w:rPr>
          <w:rFonts w:ascii="Times New Roman" w:hAnsi="Times New Roman" w:cs="Times New Roman"/>
        </w:rPr>
        <w:t xml:space="preserve">Association Test?” </w:t>
      </w:r>
      <w:r w:rsidRPr="0083407A">
        <w:rPr>
          <w:rFonts w:ascii="Times New Roman" w:hAnsi="Times New Roman" w:cs="Times New Roman"/>
          <w:i/>
          <w:iCs/>
        </w:rPr>
        <w:t>Psychological Inquiry</w:t>
      </w:r>
      <w:r w:rsidRPr="0083407A">
        <w:rPr>
          <w:rFonts w:ascii="Times New Roman" w:hAnsi="Times New Roman" w:cs="Times New Roman"/>
        </w:rPr>
        <w:t>, 15, 257–278.</w:t>
      </w:r>
    </w:p>
    <w:p w14:paraId="0564ACC4" w14:textId="1A93AB7C" w:rsidR="009A0C95" w:rsidRDefault="009A0C95" w:rsidP="0080190F">
      <w:pPr>
        <w:spacing w:line="480" w:lineRule="auto"/>
        <w:rPr>
          <w:rFonts w:ascii="Times New Roman" w:hAnsi="Times New Roman" w:cs="Times New Roman"/>
        </w:rPr>
      </w:pPr>
      <w:r w:rsidRPr="009A0C95">
        <w:rPr>
          <w:rFonts w:ascii="Times New Roman" w:hAnsi="Times New Roman" w:cs="Times New Roman"/>
        </w:rPr>
        <w:t xml:space="preserve">Ajzen, I., &amp; Fishbein, M. (1977). Attitude-behavior relations: A theoretical analysis and review of empirical research. </w:t>
      </w:r>
      <w:r w:rsidRPr="009A0C95">
        <w:rPr>
          <w:rFonts w:ascii="Times New Roman" w:hAnsi="Times New Roman" w:cs="Times New Roman"/>
          <w:i/>
          <w:iCs/>
        </w:rPr>
        <w:t>Psychological bulletin, 84</w:t>
      </w:r>
      <w:r w:rsidRPr="009A0C95">
        <w:rPr>
          <w:rFonts w:ascii="Times New Roman" w:hAnsi="Times New Roman" w:cs="Times New Roman"/>
        </w:rPr>
        <w:t>(5), 888</w:t>
      </w:r>
      <w:r>
        <w:rPr>
          <w:rFonts w:ascii="Times New Roman" w:hAnsi="Times New Roman" w:cs="Times New Roman"/>
        </w:rPr>
        <w:t>-918.</w:t>
      </w:r>
    </w:p>
    <w:p w14:paraId="06B575C1" w14:textId="02C67968" w:rsidR="00C409DC" w:rsidRDefault="00C409DC" w:rsidP="0080190F">
      <w:pPr>
        <w:spacing w:line="480" w:lineRule="auto"/>
        <w:rPr>
          <w:rFonts w:ascii="Times New Roman" w:hAnsi="Times New Roman" w:cs="Times New Roman"/>
        </w:rPr>
      </w:pPr>
      <w:r w:rsidRPr="00C409DC">
        <w:rPr>
          <w:rFonts w:ascii="Times New Roman" w:hAnsi="Times New Roman" w:cs="Times New Roman"/>
        </w:rPr>
        <w:t xml:space="preserve">Banaji, M. R., &amp; Heiphetz, L. (2010). Attitudes. In S. T. Fiske, D. T. Gilbert, &amp; G. Lindzey (Eds.), </w:t>
      </w:r>
      <w:r w:rsidRPr="00C409DC">
        <w:rPr>
          <w:rFonts w:ascii="Times New Roman" w:hAnsi="Times New Roman" w:cs="Times New Roman"/>
          <w:i/>
          <w:iCs/>
        </w:rPr>
        <w:t>Handbook of social psychology</w:t>
      </w:r>
      <w:r w:rsidRPr="00C409DC">
        <w:rPr>
          <w:rFonts w:ascii="Times New Roman" w:hAnsi="Times New Roman" w:cs="Times New Roman"/>
        </w:rPr>
        <w:t xml:space="preserve"> (p. 353–393). </w:t>
      </w:r>
      <w:r w:rsidR="00895CB2">
        <w:rPr>
          <w:rFonts w:ascii="Times New Roman" w:hAnsi="Times New Roman" w:cs="Times New Roman"/>
        </w:rPr>
        <w:t>Hoboken</w:t>
      </w:r>
      <w:r>
        <w:rPr>
          <w:rFonts w:ascii="Times New Roman" w:hAnsi="Times New Roman" w:cs="Times New Roman"/>
        </w:rPr>
        <w:t xml:space="preserve">: </w:t>
      </w:r>
      <w:r w:rsidRPr="00C409DC">
        <w:rPr>
          <w:rFonts w:ascii="Times New Roman" w:hAnsi="Times New Roman" w:cs="Times New Roman"/>
        </w:rPr>
        <w:t>John Wiley &amp; Sons</w:t>
      </w:r>
    </w:p>
    <w:p w14:paraId="0225088E" w14:textId="576010D5" w:rsidR="003C0792" w:rsidRDefault="003C0792" w:rsidP="003C0792">
      <w:pPr>
        <w:spacing w:line="480" w:lineRule="auto"/>
        <w:rPr>
          <w:rFonts w:ascii="Times New Roman" w:hAnsi="Times New Roman" w:cs="Times New Roman"/>
        </w:rPr>
      </w:pPr>
      <w:r w:rsidRPr="00B574ED">
        <w:rPr>
          <w:rFonts w:ascii="Times New Roman" w:hAnsi="Times New Roman" w:cs="Times New Roman"/>
        </w:rPr>
        <w:t xml:space="preserve">Banaji, M. R., &amp; Greenwald, A. G. (2016). </w:t>
      </w:r>
      <w:r w:rsidRPr="00B574ED">
        <w:rPr>
          <w:rFonts w:ascii="Times New Roman" w:hAnsi="Times New Roman" w:cs="Times New Roman"/>
          <w:i/>
          <w:iCs/>
        </w:rPr>
        <w:t>Blindspot: Hidden biases of good people</w:t>
      </w:r>
      <w:r w:rsidRPr="00B574ED">
        <w:rPr>
          <w:rFonts w:ascii="Times New Roman" w:hAnsi="Times New Roman" w:cs="Times New Roman"/>
        </w:rPr>
        <w:t>.</w:t>
      </w:r>
      <w:r>
        <w:rPr>
          <w:rFonts w:ascii="Times New Roman" w:hAnsi="Times New Roman" w:cs="Times New Roman"/>
        </w:rPr>
        <w:t xml:space="preserve"> </w:t>
      </w:r>
      <w:r w:rsidR="00895CB2">
        <w:rPr>
          <w:rFonts w:ascii="Times New Roman" w:hAnsi="Times New Roman" w:cs="Times New Roman"/>
        </w:rPr>
        <w:t>New York</w:t>
      </w:r>
      <w:r>
        <w:rPr>
          <w:rFonts w:ascii="Times New Roman" w:hAnsi="Times New Roman" w:cs="Times New Roman"/>
        </w:rPr>
        <w:t>:</w:t>
      </w:r>
      <w:r w:rsidRPr="00B574ED">
        <w:rPr>
          <w:rFonts w:ascii="Times New Roman" w:hAnsi="Times New Roman" w:cs="Times New Roman"/>
        </w:rPr>
        <w:t xml:space="preserve"> Bantam.</w:t>
      </w:r>
    </w:p>
    <w:p w14:paraId="312E54E3" w14:textId="64B8C4F8" w:rsidR="007241AE" w:rsidRDefault="007241AE" w:rsidP="003C0792">
      <w:pPr>
        <w:spacing w:line="480" w:lineRule="auto"/>
        <w:rPr>
          <w:rFonts w:ascii="Times New Roman" w:hAnsi="Times New Roman" w:cs="Times New Roman"/>
        </w:rPr>
      </w:pPr>
      <w:r w:rsidRPr="007241AE">
        <w:rPr>
          <w:rFonts w:ascii="Times New Roman" w:hAnsi="Times New Roman" w:cs="Times New Roman"/>
        </w:rPr>
        <w:t xml:space="preserve">Bar-Anan, Y., &amp; Nosek, B. A. (2014). A comparative investigation of seven indirect attitude measures. </w:t>
      </w:r>
      <w:r w:rsidRPr="007241AE">
        <w:rPr>
          <w:rFonts w:ascii="Times New Roman" w:hAnsi="Times New Roman" w:cs="Times New Roman"/>
          <w:i/>
          <w:iCs/>
        </w:rPr>
        <w:t>Behavior research methods, 46</w:t>
      </w:r>
      <w:r w:rsidRPr="007241AE">
        <w:rPr>
          <w:rFonts w:ascii="Times New Roman" w:hAnsi="Times New Roman" w:cs="Times New Roman"/>
        </w:rPr>
        <w:t>(3), 668-688.</w:t>
      </w:r>
    </w:p>
    <w:p w14:paraId="572A530B" w14:textId="5425B592" w:rsidR="0083407A" w:rsidRDefault="0083407A" w:rsidP="0083407A">
      <w:pPr>
        <w:spacing w:line="480" w:lineRule="auto"/>
        <w:rPr>
          <w:rFonts w:ascii="Times New Roman" w:hAnsi="Times New Roman" w:cs="Times New Roman"/>
        </w:rPr>
      </w:pPr>
      <w:r w:rsidRPr="0083407A">
        <w:rPr>
          <w:rFonts w:ascii="Times New Roman" w:hAnsi="Times New Roman" w:cs="Times New Roman"/>
        </w:rPr>
        <w:t>Bar-Anan, Y., &amp; Vianello, M. (2018). A multi-method multitrait</w:t>
      </w:r>
      <w:r>
        <w:rPr>
          <w:rFonts w:ascii="Times New Roman" w:hAnsi="Times New Roman" w:cs="Times New Roman"/>
        </w:rPr>
        <w:t xml:space="preserve"> </w:t>
      </w:r>
      <w:r w:rsidRPr="0083407A">
        <w:rPr>
          <w:rFonts w:ascii="Times New Roman" w:hAnsi="Times New Roman" w:cs="Times New Roman"/>
        </w:rPr>
        <w:t xml:space="preserve">test of the dual-attitude perspective. </w:t>
      </w:r>
      <w:r w:rsidRPr="0083407A">
        <w:rPr>
          <w:rFonts w:ascii="Times New Roman" w:hAnsi="Times New Roman" w:cs="Times New Roman"/>
          <w:i/>
          <w:iCs/>
        </w:rPr>
        <w:t>Journal of Experimental Psychology: General</w:t>
      </w:r>
      <w:r w:rsidRPr="0083407A">
        <w:rPr>
          <w:rFonts w:ascii="Times New Roman" w:hAnsi="Times New Roman" w:cs="Times New Roman"/>
        </w:rPr>
        <w:t>, 147, 1264–1272.</w:t>
      </w:r>
    </w:p>
    <w:p w14:paraId="0BED2585" w14:textId="0517BF3F" w:rsidR="009B2A5A" w:rsidRPr="00E87D83" w:rsidRDefault="0083407A" w:rsidP="00E87D83">
      <w:pPr>
        <w:spacing w:line="480" w:lineRule="auto"/>
        <w:rPr>
          <w:rFonts w:ascii="Times New Roman" w:hAnsi="Times New Roman" w:cs="Times New Roman"/>
          <w:color w:val="0563C1" w:themeColor="hyperlink"/>
          <w:u w:val="single"/>
        </w:rPr>
      </w:pPr>
      <w:r w:rsidRPr="0083407A">
        <w:rPr>
          <w:rFonts w:ascii="Times New Roman" w:hAnsi="Times New Roman" w:cs="Times New Roman"/>
        </w:rPr>
        <w:lastRenderedPageBreak/>
        <w:t>Bartlett, T. (2017, January 5). Can we really measure implicit</w:t>
      </w:r>
      <w:r>
        <w:rPr>
          <w:rFonts w:ascii="Times New Roman" w:hAnsi="Times New Roman" w:cs="Times New Roman"/>
        </w:rPr>
        <w:t xml:space="preserve"> </w:t>
      </w:r>
      <w:r w:rsidRPr="0083407A">
        <w:rPr>
          <w:rFonts w:ascii="Times New Roman" w:hAnsi="Times New Roman" w:cs="Times New Roman"/>
        </w:rPr>
        <w:t>bias? Maybe not</w:t>
      </w:r>
      <w:r w:rsidRPr="001E289F">
        <w:rPr>
          <w:rFonts w:ascii="Times New Roman" w:hAnsi="Times New Roman" w:cs="Times New Roman"/>
          <w:i/>
          <w:iCs/>
        </w:rPr>
        <w:t>. The Chronicle of Higher Education</w:t>
      </w:r>
      <w:r w:rsidRPr="0083407A">
        <w:rPr>
          <w:rFonts w:ascii="Times New Roman" w:hAnsi="Times New Roman" w:cs="Times New Roman"/>
        </w:rPr>
        <w:t>.</w:t>
      </w:r>
      <w:r>
        <w:rPr>
          <w:rFonts w:ascii="Times New Roman" w:hAnsi="Times New Roman" w:cs="Times New Roman"/>
        </w:rPr>
        <w:t xml:space="preserve"> </w:t>
      </w:r>
      <w:r w:rsidRPr="0083407A">
        <w:rPr>
          <w:rFonts w:ascii="Times New Roman" w:hAnsi="Times New Roman" w:cs="Times New Roman"/>
        </w:rPr>
        <w:t xml:space="preserve">Retrieved from </w:t>
      </w:r>
      <w:hyperlink r:id="rId7" w:history="1">
        <w:r w:rsidRPr="0083407A">
          <w:rPr>
            <w:rStyle w:val="Hyperlink"/>
            <w:rFonts w:ascii="Times New Roman" w:hAnsi="Times New Roman" w:cs="Times New Roman"/>
          </w:rPr>
          <w:t>https://www.chronicle.com/article/Can-</w:t>
        </w:r>
        <w:r w:rsidRPr="001F7527">
          <w:rPr>
            <w:rStyle w:val="Hyperlink"/>
            <w:rFonts w:ascii="Times New Roman" w:hAnsi="Times New Roman" w:cs="Times New Roman"/>
          </w:rPr>
          <w:t>We-Really-Measure-Implicit/238807</w:t>
        </w:r>
      </w:hyperlink>
    </w:p>
    <w:p w14:paraId="20353906" w14:textId="22C5CABC" w:rsidR="009B2A5A" w:rsidRPr="009B2A5A" w:rsidRDefault="009B2A5A" w:rsidP="009B2A5A">
      <w:pPr>
        <w:spacing w:line="480" w:lineRule="auto"/>
        <w:rPr>
          <w:rFonts w:ascii="Times New Roman" w:hAnsi="Times New Roman" w:cs="Times New Roman"/>
        </w:rPr>
      </w:pPr>
      <w:r w:rsidRPr="009B2A5A">
        <w:rPr>
          <w:rFonts w:ascii="Times New Roman" w:hAnsi="Times New Roman" w:cs="Times New Roman"/>
        </w:rPr>
        <w:t>Blanton, H., &amp; Jaccard, J. (2006). Arbitrary metrics in psychology. </w:t>
      </w:r>
      <w:r w:rsidRPr="009B2A5A">
        <w:rPr>
          <w:rFonts w:ascii="Times New Roman" w:hAnsi="Times New Roman" w:cs="Times New Roman"/>
          <w:i/>
          <w:iCs/>
        </w:rPr>
        <w:t>American Psychologist</w:t>
      </w:r>
      <w:r w:rsidRPr="009B2A5A">
        <w:rPr>
          <w:rFonts w:ascii="Times New Roman" w:hAnsi="Times New Roman" w:cs="Times New Roman"/>
        </w:rPr>
        <w:t>, </w:t>
      </w:r>
      <w:r w:rsidRPr="009B2A5A">
        <w:rPr>
          <w:rFonts w:ascii="Times New Roman" w:hAnsi="Times New Roman" w:cs="Times New Roman"/>
          <w:i/>
          <w:iCs/>
        </w:rPr>
        <w:t>61</w:t>
      </w:r>
      <w:r w:rsidRPr="009B2A5A">
        <w:rPr>
          <w:rFonts w:ascii="Times New Roman" w:hAnsi="Times New Roman" w:cs="Times New Roman"/>
        </w:rPr>
        <w:t>(1), 27</w:t>
      </w:r>
      <w:r>
        <w:rPr>
          <w:rFonts w:ascii="Times New Roman" w:hAnsi="Times New Roman" w:cs="Times New Roman"/>
        </w:rPr>
        <w:t>-41</w:t>
      </w:r>
      <w:r w:rsidRPr="009B2A5A">
        <w:rPr>
          <w:rFonts w:ascii="Times New Roman" w:hAnsi="Times New Roman" w:cs="Times New Roman"/>
        </w:rPr>
        <w:t>.</w:t>
      </w:r>
    </w:p>
    <w:p w14:paraId="5DFE6A31" w14:textId="7C3B5D03" w:rsidR="00E87D83" w:rsidRDefault="00E87D83" w:rsidP="00E87D83">
      <w:pPr>
        <w:spacing w:line="480" w:lineRule="auto"/>
        <w:rPr>
          <w:rFonts w:ascii="Times New Roman" w:hAnsi="Times New Roman" w:cs="Times New Roman"/>
        </w:rPr>
      </w:pPr>
      <w:r w:rsidRPr="00E87D83">
        <w:rPr>
          <w:rFonts w:ascii="Times New Roman" w:hAnsi="Times New Roman" w:cs="Times New Roman"/>
        </w:rPr>
        <w:t xml:space="preserve">Briñol, P., &amp; Petty, R. E. (2012). The history of attitudes and persuasion research. In A. Kruglanski </w:t>
      </w:r>
      <w:r w:rsidR="00E344FA">
        <w:rPr>
          <w:rFonts w:ascii="Times New Roman" w:hAnsi="Times New Roman" w:cs="Times New Roman"/>
        </w:rPr>
        <w:t>and</w:t>
      </w:r>
      <w:r w:rsidRPr="00E87D83">
        <w:rPr>
          <w:rFonts w:ascii="Times New Roman" w:hAnsi="Times New Roman" w:cs="Times New Roman"/>
        </w:rPr>
        <w:t xml:space="preserve"> W. Stroebe (Eds.), </w:t>
      </w:r>
      <w:r w:rsidRPr="00E87D83">
        <w:rPr>
          <w:rFonts w:ascii="Times New Roman" w:hAnsi="Times New Roman" w:cs="Times New Roman"/>
          <w:i/>
          <w:iCs/>
        </w:rPr>
        <w:t>Handbook of the history of social psychology</w:t>
      </w:r>
      <w:r w:rsidRPr="00E87D83">
        <w:rPr>
          <w:rFonts w:ascii="Times New Roman" w:hAnsi="Times New Roman" w:cs="Times New Roman"/>
        </w:rPr>
        <w:t xml:space="preserve"> (pp. 285-320). New York: Psychology Press.</w:t>
      </w:r>
    </w:p>
    <w:p w14:paraId="38BE8766" w14:textId="77777777" w:rsidR="0039123B" w:rsidRDefault="0039123B" w:rsidP="0083407A">
      <w:pPr>
        <w:spacing w:line="480" w:lineRule="auto"/>
        <w:rPr>
          <w:rFonts w:ascii="Times New Roman" w:hAnsi="Times New Roman" w:cs="Times New Roman"/>
        </w:rPr>
      </w:pPr>
      <w:r w:rsidRPr="0039123B">
        <w:rPr>
          <w:rFonts w:ascii="Times New Roman" w:hAnsi="Times New Roman" w:cs="Times New Roman"/>
        </w:rPr>
        <w:t xml:space="preserve">Brownstein, M., Madva, A., &amp; Gawronski, B. (2019). What do implicit measures measure?. </w:t>
      </w:r>
      <w:r w:rsidRPr="0039123B">
        <w:rPr>
          <w:rFonts w:ascii="Times New Roman" w:hAnsi="Times New Roman" w:cs="Times New Roman"/>
          <w:i/>
          <w:iCs/>
        </w:rPr>
        <w:t>Wiley Interdisciplinary Reviews: Cognitive Science, 10</w:t>
      </w:r>
      <w:r w:rsidRPr="0039123B">
        <w:rPr>
          <w:rFonts w:ascii="Times New Roman" w:hAnsi="Times New Roman" w:cs="Times New Roman"/>
        </w:rPr>
        <w:t>(5), e1501.</w:t>
      </w:r>
    </w:p>
    <w:p w14:paraId="0E63A226" w14:textId="5473A235" w:rsidR="0039123B" w:rsidRDefault="0039123B" w:rsidP="0083407A">
      <w:pPr>
        <w:spacing w:line="480" w:lineRule="auto"/>
        <w:rPr>
          <w:rFonts w:ascii="Times New Roman" w:hAnsi="Times New Roman" w:cs="Times New Roman"/>
        </w:rPr>
      </w:pPr>
      <w:r w:rsidRPr="0039123B">
        <w:rPr>
          <w:rFonts w:ascii="Times New Roman" w:hAnsi="Times New Roman" w:cs="Times New Roman"/>
        </w:rPr>
        <w:t>Brownstein, M., Madva, A., &amp; Gawronski, B. (2020). Understanding implicit bias: Putting the criticism into perspective. </w:t>
      </w:r>
      <w:r w:rsidRPr="0039123B">
        <w:rPr>
          <w:rFonts w:ascii="Times New Roman" w:hAnsi="Times New Roman" w:cs="Times New Roman"/>
          <w:i/>
          <w:iCs/>
        </w:rPr>
        <w:t>Pacific Philosophical Quarterly</w:t>
      </w:r>
      <w:r>
        <w:rPr>
          <w:rFonts w:ascii="Times New Roman" w:hAnsi="Times New Roman" w:cs="Times New Roman"/>
          <w:i/>
          <w:iCs/>
        </w:rPr>
        <w:t>, 102</w:t>
      </w:r>
      <w:r>
        <w:rPr>
          <w:rFonts w:ascii="Times New Roman" w:hAnsi="Times New Roman" w:cs="Times New Roman"/>
        </w:rPr>
        <w:t>, 276-307</w:t>
      </w:r>
      <w:r w:rsidRPr="0039123B">
        <w:rPr>
          <w:rFonts w:ascii="Times New Roman" w:hAnsi="Times New Roman" w:cs="Times New Roman"/>
        </w:rPr>
        <w:t>.</w:t>
      </w:r>
    </w:p>
    <w:p w14:paraId="7322AA7C" w14:textId="00C64EEF" w:rsidR="006C4AE1" w:rsidRDefault="006C4AE1" w:rsidP="0083407A">
      <w:pPr>
        <w:spacing w:line="480" w:lineRule="auto"/>
        <w:rPr>
          <w:rFonts w:ascii="Times New Roman" w:hAnsi="Times New Roman" w:cs="Times New Roman"/>
        </w:rPr>
      </w:pPr>
      <w:r w:rsidRPr="006C4AE1">
        <w:rPr>
          <w:rFonts w:ascii="Times New Roman" w:hAnsi="Times New Roman" w:cs="Times New Roman"/>
        </w:rPr>
        <w:t>Buttrick, N., Axt, J., Ebersole, C. R., &amp; Huband, J. (2020). Re-assessing the incremental predictive validity of Implicit Association Tests. </w:t>
      </w:r>
      <w:r w:rsidRPr="006C4AE1">
        <w:rPr>
          <w:rFonts w:ascii="Times New Roman" w:hAnsi="Times New Roman" w:cs="Times New Roman"/>
          <w:i/>
          <w:iCs/>
        </w:rPr>
        <w:t>Journal of Experimental Social Psychology</w:t>
      </w:r>
      <w:r w:rsidRPr="006C4AE1">
        <w:rPr>
          <w:rFonts w:ascii="Times New Roman" w:hAnsi="Times New Roman" w:cs="Times New Roman"/>
        </w:rPr>
        <w:t>, </w:t>
      </w:r>
      <w:r w:rsidRPr="006C4AE1">
        <w:rPr>
          <w:rFonts w:ascii="Times New Roman" w:hAnsi="Times New Roman" w:cs="Times New Roman"/>
          <w:i/>
          <w:iCs/>
        </w:rPr>
        <w:t>88</w:t>
      </w:r>
      <w:r w:rsidRPr="006C4AE1">
        <w:rPr>
          <w:rFonts w:ascii="Times New Roman" w:hAnsi="Times New Roman" w:cs="Times New Roman"/>
        </w:rPr>
        <w:t>, 103941.</w:t>
      </w:r>
    </w:p>
    <w:p w14:paraId="46AF4D54" w14:textId="70117285" w:rsidR="0083407A" w:rsidRDefault="0083407A" w:rsidP="0083407A">
      <w:pPr>
        <w:spacing w:line="480" w:lineRule="auto"/>
        <w:rPr>
          <w:rFonts w:ascii="Times New Roman" w:hAnsi="Times New Roman" w:cs="Times New Roman"/>
        </w:rPr>
      </w:pPr>
      <w:r w:rsidRPr="0083407A">
        <w:rPr>
          <w:rFonts w:ascii="Times New Roman" w:hAnsi="Times New Roman" w:cs="Times New Roman"/>
        </w:rPr>
        <w:t>Cameron, C. D., Brown-Iannuzzi, J., &amp; Payne, B. K. (2012).</w:t>
      </w:r>
      <w:r>
        <w:rPr>
          <w:rFonts w:ascii="Times New Roman" w:hAnsi="Times New Roman" w:cs="Times New Roman"/>
        </w:rPr>
        <w:t xml:space="preserve"> </w:t>
      </w:r>
      <w:r w:rsidRPr="0083407A">
        <w:rPr>
          <w:rFonts w:ascii="Times New Roman" w:hAnsi="Times New Roman" w:cs="Times New Roman"/>
        </w:rPr>
        <w:t>Sequential priming measures of implicit social cognition:</w:t>
      </w:r>
      <w:r>
        <w:rPr>
          <w:rFonts w:ascii="Times New Roman" w:hAnsi="Times New Roman" w:cs="Times New Roman"/>
        </w:rPr>
        <w:t xml:space="preserve"> </w:t>
      </w:r>
      <w:r w:rsidRPr="0083407A">
        <w:rPr>
          <w:rFonts w:ascii="Times New Roman" w:hAnsi="Times New Roman" w:cs="Times New Roman"/>
        </w:rPr>
        <w:t>A meta-analysis of associations with behaviors</w:t>
      </w:r>
      <w:r>
        <w:rPr>
          <w:rFonts w:ascii="Times New Roman" w:hAnsi="Times New Roman" w:cs="Times New Roman"/>
        </w:rPr>
        <w:t xml:space="preserve"> </w:t>
      </w:r>
      <w:r w:rsidRPr="0083407A">
        <w:rPr>
          <w:rFonts w:ascii="Times New Roman" w:hAnsi="Times New Roman" w:cs="Times New Roman"/>
        </w:rPr>
        <w:t xml:space="preserve">and explicit attitudes. </w:t>
      </w:r>
      <w:r w:rsidRPr="0083407A">
        <w:rPr>
          <w:rFonts w:ascii="Times New Roman" w:hAnsi="Times New Roman" w:cs="Times New Roman"/>
          <w:i/>
          <w:iCs/>
        </w:rPr>
        <w:t>Personality and Social Psychology Review</w:t>
      </w:r>
      <w:r w:rsidRPr="0083407A">
        <w:rPr>
          <w:rFonts w:ascii="Times New Roman" w:hAnsi="Times New Roman" w:cs="Times New Roman"/>
        </w:rPr>
        <w:t>, 16, 330–350.</w:t>
      </w:r>
    </w:p>
    <w:p w14:paraId="686359A4" w14:textId="5507752F" w:rsidR="0094500D" w:rsidRDefault="0094500D" w:rsidP="0083407A">
      <w:pPr>
        <w:spacing w:line="480" w:lineRule="auto"/>
        <w:rPr>
          <w:rFonts w:ascii="Times New Roman" w:hAnsi="Times New Roman" w:cs="Times New Roman"/>
        </w:rPr>
      </w:pPr>
      <w:r w:rsidRPr="0094500D">
        <w:rPr>
          <w:rFonts w:ascii="Times New Roman" w:hAnsi="Times New Roman" w:cs="Times New Roman"/>
        </w:rPr>
        <w:t xml:space="preserve">Carter, E. R., Onyeador, I. N., &amp; Lewis Jr, N. A. (2020). Developing &amp; delivering effective anti-bias training: Challenges &amp; recommendations. </w:t>
      </w:r>
      <w:r w:rsidRPr="0094500D">
        <w:rPr>
          <w:rFonts w:ascii="Times New Roman" w:hAnsi="Times New Roman" w:cs="Times New Roman"/>
          <w:i/>
          <w:iCs/>
        </w:rPr>
        <w:t>Behavioral Science &amp; Policy, 6</w:t>
      </w:r>
      <w:r w:rsidRPr="0094500D">
        <w:rPr>
          <w:rFonts w:ascii="Times New Roman" w:hAnsi="Times New Roman" w:cs="Times New Roman"/>
        </w:rPr>
        <w:t>(1), 57-70.</w:t>
      </w:r>
    </w:p>
    <w:p w14:paraId="4B2FBADD" w14:textId="764B930A" w:rsidR="0094500D" w:rsidRDefault="0094500D" w:rsidP="0083407A">
      <w:pPr>
        <w:spacing w:line="480" w:lineRule="auto"/>
        <w:rPr>
          <w:rFonts w:ascii="Times New Roman" w:hAnsi="Times New Roman" w:cs="Times New Roman"/>
        </w:rPr>
      </w:pPr>
      <w:r w:rsidRPr="0094500D">
        <w:rPr>
          <w:rFonts w:ascii="Times New Roman" w:hAnsi="Times New Roman" w:cs="Times New Roman"/>
        </w:rPr>
        <w:t xml:space="preserve">Charlesworth, T. E., &amp; Banaji, M. R. (2019). Patterns of implicit and explicit attitudes: I. Long-term change and stability from 2007 to 2016. </w:t>
      </w:r>
      <w:r w:rsidRPr="0094500D">
        <w:rPr>
          <w:rFonts w:ascii="Times New Roman" w:hAnsi="Times New Roman" w:cs="Times New Roman"/>
          <w:i/>
          <w:iCs/>
        </w:rPr>
        <w:t>Psychological science, 30</w:t>
      </w:r>
      <w:r w:rsidRPr="0094500D">
        <w:rPr>
          <w:rFonts w:ascii="Times New Roman" w:hAnsi="Times New Roman" w:cs="Times New Roman"/>
        </w:rPr>
        <w:t>(2), 174-192.</w:t>
      </w:r>
    </w:p>
    <w:p w14:paraId="298D9B2E" w14:textId="3A94933E" w:rsidR="003C0792" w:rsidRDefault="003C0792" w:rsidP="003C0792">
      <w:pPr>
        <w:spacing w:line="480" w:lineRule="auto"/>
        <w:rPr>
          <w:rFonts w:ascii="Times New Roman" w:hAnsi="Times New Roman" w:cs="Times New Roman"/>
        </w:rPr>
      </w:pPr>
      <w:r w:rsidRPr="000B588B">
        <w:rPr>
          <w:rFonts w:ascii="Times New Roman" w:hAnsi="Times New Roman" w:cs="Times New Roman"/>
        </w:rPr>
        <w:lastRenderedPageBreak/>
        <w:t xml:space="preserve">Crosby, F., Bromley, S., &amp; Saxe, L. (1980). Recent unobtrusive studies of Black and White discrimination and prejudice: A literature review. </w:t>
      </w:r>
      <w:r w:rsidRPr="000B588B">
        <w:rPr>
          <w:rFonts w:ascii="Times New Roman" w:hAnsi="Times New Roman" w:cs="Times New Roman"/>
          <w:i/>
          <w:iCs/>
        </w:rPr>
        <w:t>Psychological bulletin, 87</w:t>
      </w:r>
      <w:r w:rsidRPr="000B588B">
        <w:rPr>
          <w:rFonts w:ascii="Times New Roman" w:hAnsi="Times New Roman" w:cs="Times New Roman"/>
        </w:rPr>
        <w:t>(3), 546</w:t>
      </w:r>
      <w:r>
        <w:rPr>
          <w:rFonts w:ascii="Times New Roman" w:hAnsi="Times New Roman" w:cs="Times New Roman"/>
        </w:rPr>
        <w:t>-563</w:t>
      </w:r>
      <w:r w:rsidRPr="000B588B">
        <w:rPr>
          <w:rFonts w:ascii="Times New Roman" w:hAnsi="Times New Roman" w:cs="Times New Roman"/>
        </w:rPr>
        <w:t>.</w:t>
      </w:r>
    </w:p>
    <w:p w14:paraId="70E182E5" w14:textId="7A9561EE" w:rsidR="00613C61" w:rsidRDefault="00613C61" w:rsidP="003C0792">
      <w:pPr>
        <w:spacing w:line="480" w:lineRule="auto"/>
        <w:rPr>
          <w:rFonts w:ascii="Times New Roman" w:hAnsi="Times New Roman" w:cs="Times New Roman"/>
        </w:rPr>
      </w:pPr>
      <w:r w:rsidRPr="00613C61">
        <w:rPr>
          <w:rFonts w:ascii="Times New Roman" w:hAnsi="Times New Roman" w:cs="Times New Roman"/>
        </w:rPr>
        <w:t>Cummins, J., Hussey, I., &amp; Hughes, S. (2019). The AMPeror’s new clothes: Performance on the affect misattribution procedure is mainly driven by awareness of influence of the primes.</w:t>
      </w:r>
      <w:r>
        <w:rPr>
          <w:rFonts w:ascii="Times New Roman" w:hAnsi="Times New Roman" w:cs="Times New Roman"/>
        </w:rPr>
        <w:t xml:space="preserve"> </w:t>
      </w:r>
      <w:hyperlink r:id="rId8" w:history="1">
        <w:r w:rsidRPr="00613C61">
          <w:rPr>
            <w:rStyle w:val="Hyperlink"/>
            <w:rFonts w:ascii="Times New Roman" w:hAnsi="Times New Roman" w:cs="Times New Roman"/>
          </w:rPr>
          <w:t>10.31234/osf.io/d5zn8</w:t>
        </w:r>
      </w:hyperlink>
    </w:p>
    <w:p w14:paraId="54F94CBA" w14:textId="4EDBC7F1" w:rsidR="00AF3B97" w:rsidRDefault="00AF3B97" w:rsidP="0083407A">
      <w:pPr>
        <w:spacing w:line="480" w:lineRule="auto"/>
        <w:rPr>
          <w:rFonts w:ascii="Times New Roman" w:hAnsi="Times New Roman" w:cs="Times New Roman"/>
        </w:rPr>
      </w:pPr>
      <w:r w:rsidRPr="00AF3B97">
        <w:rPr>
          <w:rFonts w:ascii="Times New Roman" w:hAnsi="Times New Roman" w:cs="Times New Roman"/>
        </w:rPr>
        <w:t>Dang, J., King, K. M., &amp; Inzlicht, M. (2020). Why are self-report and behavioral measures weakly correlated?. </w:t>
      </w:r>
      <w:r w:rsidRPr="00AF3B97">
        <w:rPr>
          <w:rFonts w:ascii="Times New Roman" w:hAnsi="Times New Roman" w:cs="Times New Roman"/>
          <w:i/>
          <w:iCs/>
        </w:rPr>
        <w:t>Trends in cognitive sciences</w:t>
      </w:r>
      <w:r w:rsidRPr="00AF3B97">
        <w:rPr>
          <w:rFonts w:ascii="Times New Roman" w:hAnsi="Times New Roman" w:cs="Times New Roman"/>
        </w:rPr>
        <w:t>, </w:t>
      </w:r>
      <w:r w:rsidRPr="00AF3B97">
        <w:rPr>
          <w:rFonts w:ascii="Times New Roman" w:hAnsi="Times New Roman" w:cs="Times New Roman"/>
          <w:i/>
          <w:iCs/>
        </w:rPr>
        <w:t>24</w:t>
      </w:r>
      <w:r w:rsidRPr="00AF3B97">
        <w:rPr>
          <w:rFonts w:ascii="Times New Roman" w:hAnsi="Times New Roman" w:cs="Times New Roman"/>
        </w:rPr>
        <w:t>(4), 267-269.</w:t>
      </w:r>
    </w:p>
    <w:p w14:paraId="4B2FD5B4" w14:textId="52505C00" w:rsidR="003C0792" w:rsidRDefault="003C0792" w:rsidP="003C0792">
      <w:pPr>
        <w:spacing w:line="480" w:lineRule="auto"/>
        <w:rPr>
          <w:rFonts w:ascii="Times New Roman" w:hAnsi="Times New Roman" w:cs="Times New Roman"/>
        </w:rPr>
      </w:pPr>
      <w:r w:rsidRPr="003A35B9">
        <w:rPr>
          <w:rFonts w:ascii="Times New Roman" w:hAnsi="Times New Roman" w:cs="Times New Roman"/>
        </w:rPr>
        <w:t xml:space="preserve">Danziger, K. (1994). </w:t>
      </w:r>
      <w:r w:rsidRPr="003A35B9">
        <w:rPr>
          <w:rFonts w:ascii="Times New Roman" w:hAnsi="Times New Roman" w:cs="Times New Roman"/>
          <w:i/>
          <w:iCs/>
        </w:rPr>
        <w:t>Constructing the subject: Historical origins of psychological research</w:t>
      </w:r>
      <w:r w:rsidRPr="003A35B9">
        <w:rPr>
          <w:rFonts w:ascii="Times New Roman" w:hAnsi="Times New Roman" w:cs="Times New Roman"/>
        </w:rPr>
        <w:t xml:space="preserve">. </w:t>
      </w:r>
      <w:r>
        <w:rPr>
          <w:rFonts w:ascii="Times New Roman" w:hAnsi="Times New Roman" w:cs="Times New Roman"/>
        </w:rPr>
        <w:t xml:space="preserve">Cambridge: </w:t>
      </w:r>
      <w:r w:rsidRPr="003A35B9">
        <w:rPr>
          <w:rFonts w:ascii="Times New Roman" w:hAnsi="Times New Roman" w:cs="Times New Roman"/>
        </w:rPr>
        <w:t>Cambridge University Press.</w:t>
      </w:r>
    </w:p>
    <w:p w14:paraId="6FE63C52" w14:textId="2D401294" w:rsidR="00DD2E52" w:rsidRDefault="00DD2E52" w:rsidP="003C0792">
      <w:pPr>
        <w:spacing w:line="480" w:lineRule="auto"/>
        <w:rPr>
          <w:rFonts w:ascii="Times New Roman" w:hAnsi="Times New Roman" w:cs="Times New Roman"/>
        </w:rPr>
      </w:pPr>
      <w:r w:rsidRPr="00DD2E52">
        <w:rPr>
          <w:rFonts w:ascii="Times New Roman" w:hAnsi="Times New Roman" w:cs="Times New Roman"/>
        </w:rPr>
        <w:t>Devine, P. G. (1989). Stereotypes and prejudice: Their automatic and controlled components. </w:t>
      </w:r>
      <w:r w:rsidRPr="00DD2E52">
        <w:rPr>
          <w:rFonts w:ascii="Times New Roman" w:hAnsi="Times New Roman" w:cs="Times New Roman"/>
          <w:i/>
          <w:iCs/>
        </w:rPr>
        <w:t>Journal of personality and social psychology</w:t>
      </w:r>
      <w:r w:rsidRPr="00DD2E52">
        <w:rPr>
          <w:rFonts w:ascii="Times New Roman" w:hAnsi="Times New Roman" w:cs="Times New Roman"/>
        </w:rPr>
        <w:t>, </w:t>
      </w:r>
      <w:r w:rsidRPr="00DD2E52">
        <w:rPr>
          <w:rFonts w:ascii="Times New Roman" w:hAnsi="Times New Roman" w:cs="Times New Roman"/>
          <w:i/>
          <w:iCs/>
        </w:rPr>
        <w:t>56</w:t>
      </w:r>
      <w:r w:rsidRPr="00DD2E52">
        <w:rPr>
          <w:rFonts w:ascii="Times New Roman" w:hAnsi="Times New Roman" w:cs="Times New Roman"/>
        </w:rPr>
        <w:t>(1), 5</w:t>
      </w:r>
      <w:r>
        <w:rPr>
          <w:rFonts w:ascii="Times New Roman" w:hAnsi="Times New Roman" w:cs="Times New Roman"/>
        </w:rPr>
        <w:t>-18</w:t>
      </w:r>
      <w:r w:rsidRPr="00DD2E52">
        <w:rPr>
          <w:rFonts w:ascii="Times New Roman" w:hAnsi="Times New Roman" w:cs="Times New Roman"/>
        </w:rPr>
        <w:t>.</w:t>
      </w:r>
    </w:p>
    <w:p w14:paraId="0E1584B8" w14:textId="2E0110AC" w:rsidR="00E64453" w:rsidRDefault="00E64453" w:rsidP="003C0792">
      <w:pPr>
        <w:spacing w:line="480" w:lineRule="auto"/>
        <w:rPr>
          <w:rFonts w:ascii="Times New Roman" w:hAnsi="Times New Roman" w:cs="Times New Roman"/>
        </w:rPr>
      </w:pPr>
      <w:r w:rsidRPr="00E64453">
        <w:rPr>
          <w:rFonts w:ascii="Times New Roman" w:hAnsi="Times New Roman" w:cs="Times New Roman"/>
        </w:rPr>
        <w:t xml:space="preserve">Devine, P. G., Forscher, P. S., Austin, A. J., &amp; Cox, W. T. (2012). Long-term reduction in implicit race bias: A prejudice habit-breaking intervention. </w:t>
      </w:r>
      <w:r w:rsidRPr="00E64453">
        <w:rPr>
          <w:rFonts w:ascii="Times New Roman" w:hAnsi="Times New Roman" w:cs="Times New Roman"/>
          <w:i/>
          <w:iCs/>
        </w:rPr>
        <w:t>Journal of experimental social psychology, 48</w:t>
      </w:r>
      <w:r w:rsidRPr="00E64453">
        <w:rPr>
          <w:rFonts w:ascii="Times New Roman" w:hAnsi="Times New Roman" w:cs="Times New Roman"/>
        </w:rPr>
        <w:t>(6), 1267-1278.</w:t>
      </w:r>
    </w:p>
    <w:p w14:paraId="28684669" w14:textId="74C7F471" w:rsidR="005A2564" w:rsidRDefault="005A2564" w:rsidP="005A2564">
      <w:pPr>
        <w:spacing w:line="480" w:lineRule="auto"/>
        <w:rPr>
          <w:rFonts w:ascii="Times New Roman" w:hAnsi="Times New Roman" w:cs="Times New Roman"/>
        </w:rPr>
      </w:pPr>
      <w:r w:rsidRPr="00DD2E52">
        <w:rPr>
          <w:rFonts w:ascii="Times New Roman" w:hAnsi="Times New Roman" w:cs="Times New Roman"/>
        </w:rPr>
        <w:t xml:space="preserve">Dovidio, J. F., &amp; Gaertner, S. L. (1986). </w:t>
      </w:r>
      <w:r w:rsidRPr="00DD2E52">
        <w:rPr>
          <w:rFonts w:ascii="Times New Roman" w:hAnsi="Times New Roman" w:cs="Times New Roman"/>
          <w:i/>
          <w:iCs/>
        </w:rPr>
        <w:t>Prejudice, discrimination, and racism</w:t>
      </w:r>
      <w:r w:rsidRPr="00DD2E52">
        <w:rPr>
          <w:rFonts w:ascii="Times New Roman" w:hAnsi="Times New Roman" w:cs="Times New Roman"/>
        </w:rPr>
        <w:t>.</w:t>
      </w:r>
      <w:r>
        <w:rPr>
          <w:rFonts w:ascii="Times New Roman" w:hAnsi="Times New Roman" w:cs="Times New Roman"/>
        </w:rPr>
        <w:t xml:space="preserve"> </w:t>
      </w:r>
      <w:r w:rsidR="00FE4DEC">
        <w:rPr>
          <w:rFonts w:ascii="Times New Roman" w:hAnsi="Times New Roman" w:cs="Times New Roman"/>
        </w:rPr>
        <w:t>Orlando</w:t>
      </w:r>
      <w:r>
        <w:rPr>
          <w:rFonts w:ascii="Times New Roman" w:hAnsi="Times New Roman" w:cs="Times New Roman"/>
        </w:rPr>
        <w:t>:</w:t>
      </w:r>
      <w:r w:rsidRPr="00DD2E52">
        <w:rPr>
          <w:rFonts w:ascii="Times New Roman" w:hAnsi="Times New Roman" w:cs="Times New Roman"/>
        </w:rPr>
        <w:t xml:space="preserve"> Academic Press.</w:t>
      </w:r>
    </w:p>
    <w:p w14:paraId="002E27B8" w14:textId="2ADFCA15" w:rsidR="0080190F" w:rsidRDefault="0080190F" w:rsidP="0083407A">
      <w:pPr>
        <w:spacing w:line="480" w:lineRule="auto"/>
        <w:rPr>
          <w:rFonts w:ascii="Times New Roman" w:hAnsi="Times New Roman" w:cs="Times New Roman"/>
        </w:rPr>
      </w:pPr>
      <w:r w:rsidRPr="0080190F">
        <w:rPr>
          <w:rFonts w:ascii="Times New Roman" w:hAnsi="Times New Roman" w:cs="Times New Roman"/>
        </w:rPr>
        <w:t>Eagly, A. H., &amp; Chaiken, S. (1993). </w:t>
      </w:r>
      <w:r w:rsidRPr="0080190F">
        <w:rPr>
          <w:rFonts w:ascii="Times New Roman" w:hAnsi="Times New Roman" w:cs="Times New Roman"/>
          <w:i/>
          <w:iCs/>
        </w:rPr>
        <w:t>The psychology of attitudes.</w:t>
      </w:r>
      <w:r w:rsidRPr="0080190F">
        <w:rPr>
          <w:rFonts w:ascii="Times New Roman" w:hAnsi="Times New Roman" w:cs="Times New Roman"/>
        </w:rPr>
        <w:t> Harcourt Brace Jovanovich College Publishers.</w:t>
      </w:r>
    </w:p>
    <w:p w14:paraId="66585CF8" w14:textId="1A032954" w:rsidR="0080190F" w:rsidRDefault="0080190F" w:rsidP="0083407A">
      <w:pPr>
        <w:spacing w:line="480" w:lineRule="auto"/>
        <w:rPr>
          <w:rFonts w:ascii="Times New Roman" w:hAnsi="Times New Roman" w:cs="Times New Roman"/>
        </w:rPr>
      </w:pPr>
      <w:r w:rsidRPr="0080190F">
        <w:rPr>
          <w:rFonts w:ascii="Times New Roman" w:hAnsi="Times New Roman" w:cs="Times New Roman"/>
        </w:rPr>
        <w:t>Eagly, A. H., &amp; Chaiken, S. (2007). The advantages of an inclusive definition of attitude. </w:t>
      </w:r>
      <w:r w:rsidRPr="0080190F">
        <w:rPr>
          <w:rFonts w:ascii="Times New Roman" w:hAnsi="Times New Roman" w:cs="Times New Roman"/>
          <w:i/>
          <w:iCs/>
        </w:rPr>
        <w:t>Social cognition</w:t>
      </w:r>
      <w:r w:rsidRPr="0080190F">
        <w:rPr>
          <w:rFonts w:ascii="Times New Roman" w:hAnsi="Times New Roman" w:cs="Times New Roman"/>
        </w:rPr>
        <w:t>, </w:t>
      </w:r>
      <w:r w:rsidRPr="0080190F">
        <w:rPr>
          <w:rFonts w:ascii="Times New Roman" w:hAnsi="Times New Roman" w:cs="Times New Roman"/>
          <w:i/>
          <w:iCs/>
        </w:rPr>
        <w:t>25</w:t>
      </w:r>
      <w:r w:rsidRPr="0080190F">
        <w:rPr>
          <w:rFonts w:ascii="Times New Roman" w:hAnsi="Times New Roman" w:cs="Times New Roman"/>
        </w:rPr>
        <w:t>(5), 582-602.</w:t>
      </w:r>
    </w:p>
    <w:p w14:paraId="065547B9" w14:textId="11788DB1" w:rsidR="00202F8A" w:rsidRDefault="00202F8A" w:rsidP="0083407A">
      <w:pPr>
        <w:spacing w:line="480" w:lineRule="auto"/>
        <w:rPr>
          <w:rFonts w:ascii="Times New Roman" w:hAnsi="Times New Roman" w:cs="Times New Roman"/>
        </w:rPr>
      </w:pPr>
      <w:r w:rsidRPr="00202F8A">
        <w:rPr>
          <w:rFonts w:ascii="Times New Roman" w:hAnsi="Times New Roman" w:cs="Times New Roman"/>
        </w:rPr>
        <w:t xml:space="preserve">Eberhardt, J. L. (2020). </w:t>
      </w:r>
      <w:r w:rsidRPr="00202F8A">
        <w:rPr>
          <w:rFonts w:ascii="Times New Roman" w:hAnsi="Times New Roman" w:cs="Times New Roman"/>
          <w:i/>
          <w:iCs/>
        </w:rPr>
        <w:t>Biased: Uncovering the hidden prejudice that shapes what we see, think, and do</w:t>
      </w:r>
      <w:r w:rsidRPr="00202F8A">
        <w:rPr>
          <w:rFonts w:ascii="Times New Roman" w:hAnsi="Times New Roman" w:cs="Times New Roman"/>
        </w:rPr>
        <w:t>.</w:t>
      </w:r>
      <w:r>
        <w:rPr>
          <w:rFonts w:ascii="Times New Roman" w:hAnsi="Times New Roman" w:cs="Times New Roman"/>
        </w:rPr>
        <w:t xml:space="preserve"> </w:t>
      </w:r>
      <w:r w:rsidR="00FE4DEC">
        <w:rPr>
          <w:rFonts w:ascii="Times New Roman" w:hAnsi="Times New Roman" w:cs="Times New Roman"/>
        </w:rPr>
        <w:t>New York</w:t>
      </w:r>
      <w:r>
        <w:rPr>
          <w:rFonts w:ascii="Times New Roman" w:hAnsi="Times New Roman" w:cs="Times New Roman"/>
        </w:rPr>
        <w:t>:</w:t>
      </w:r>
      <w:r w:rsidRPr="00202F8A">
        <w:rPr>
          <w:rFonts w:ascii="Times New Roman" w:hAnsi="Times New Roman" w:cs="Times New Roman"/>
        </w:rPr>
        <w:t xml:space="preserve"> </w:t>
      </w:r>
      <w:r w:rsidR="00FE4DEC">
        <w:rPr>
          <w:rFonts w:ascii="Times New Roman" w:hAnsi="Times New Roman" w:cs="Times New Roman"/>
        </w:rPr>
        <w:t>Viking</w:t>
      </w:r>
      <w:r w:rsidRPr="00202F8A">
        <w:rPr>
          <w:rFonts w:ascii="Times New Roman" w:hAnsi="Times New Roman" w:cs="Times New Roman"/>
        </w:rPr>
        <w:t>.</w:t>
      </w:r>
    </w:p>
    <w:p w14:paraId="2048B614" w14:textId="77777777" w:rsidR="0083407A" w:rsidRDefault="0083407A" w:rsidP="0083407A">
      <w:pPr>
        <w:spacing w:line="480" w:lineRule="auto"/>
        <w:rPr>
          <w:rFonts w:ascii="Times New Roman" w:hAnsi="Times New Roman" w:cs="Times New Roman"/>
        </w:rPr>
      </w:pPr>
      <w:r w:rsidRPr="0083407A">
        <w:rPr>
          <w:rFonts w:ascii="Times New Roman" w:hAnsi="Times New Roman" w:cs="Times New Roman"/>
        </w:rPr>
        <w:lastRenderedPageBreak/>
        <w:t>Fazio, R. H. (2007). Attitudes as object-evaluation associations</w:t>
      </w:r>
      <w:r>
        <w:rPr>
          <w:rFonts w:ascii="Times New Roman" w:hAnsi="Times New Roman" w:cs="Times New Roman"/>
        </w:rPr>
        <w:t xml:space="preserve"> </w:t>
      </w:r>
      <w:r w:rsidRPr="0083407A">
        <w:rPr>
          <w:rFonts w:ascii="Times New Roman" w:hAnsi="Times New Roman" w:cs="Times New Roman"/>
        </w:rPr>
        <w:t xml:space="preserve">of varying strength. </w:t>
      </w:r>
      <w:r w:rsidRPr="0083407A">
        <w:rPr>
          <w:rFonts w:ascii="Times New Roman" w:hAnsi="Times New Roman" w:cs="Times New Roman"/>
          <w:i/>
          <w:iCs/>
        </w:rPr>
        <w:t>Social Cognition,</w:t>
      </w:r>
      <w:r w:rsidRPr="0083407A">
        <w:rPr>
          <w:rFonts w:ascii="Times New Roman" w:hAnsi="Times New Roman" w:cs="Times New Roman"/>
        </w:rPr>
        <w:t xml:space="preserve"> 25, 603–637.</w:t>
      </w:r>
    </w:p>
    <w:p w14:paraId="711E7B2C" w14:textId="77777777" w:rsidR="003C0792" w:rsidRDefault="003C0792" w:rsidP="0083407A">
      <w:pPr>
        <w:spacing w:line="480" w:lineRule="auto"/>
        <w:rPr>
          <w:rFonts w:ascii="Times New Roman" w:hAnsi="Times New Roman" w:cs="Times New Roman"/>
        </w:rPr>
      </w:pPr>
      <w:r w:rsidRPr="003C0792">
        <w:rPr>
          <w:rFonts w:ascii="Times New Roman" w:hAnsi="Times New Roman" w:cs="Times New Roman"/>
        </w:rPr>
        <w:t xml:space="preserve">Fazio, R. H., Sanbonmatsu, D. M., Powell, M. C., &amp; Kardes, F. R. (1986). On the automatic activation of attitudes. </w:t>
      </w:r>
      <w:r w:rsidRPr="003C0792">
        <w:rPr>
          <w:rFonts w:ascii="Times New Roman" w:hAnsi="Times New Roman" w:cs="Times New Roman"/>
          <w:i/>
          <w:iCs/>
        </w:rPr>
        <w:t>Journal of personality and social psychology, 50</w:t>
      </w:r>
      <w:r w:rsidRPr="003C0792">
        <w:rPr>
          <w:rFonts w:ascii="Times New Roman" w:hAnsi="Times New Roman" w:cs="Times New Roman"/>
        </w:rPr>
        <w:t>(2), 229.</w:t>
      </w:r>
    </w:p>
    <w:p w14:paraId="6899280A" w14:textId="2F51D328" w:rsidR="0083407A" w:rsidRDefault="0083407A" w:rsidP="0083407A">
      <w:pPr>
        <w:spacing w:line="480" w:lineRule="auto"/>
        <w:rPr>
          <w:rFonts w:ascii="Times New Roman" w:hAnsi="Times New Roman" w:cs="Times New Roman"/>
        </w:rPr>
      </w:pPr>
      <w:r w:rsidRPr="0083407A">
        <w:rPr>
          <w:rFonts w:ascii="Times New Roman" w:hAnsi="Times New Roman" w:cs="Times New Roman"/>
        </w:rPr>
        <w:t>Fazio, R. H., Jackson, J. R., Dunton, B. C., &amp; Williams, C. J.</w:t>
      </w:r>
      <w:r>
        <w:rPr>
          <w:rFonts w:ascii="Times New Roman" w:hAnsi="Times New Roman" w:cs="Times New Roman"/>
        </w:rPr>
        <w:t xml:space="preserve"> </w:t>
      </w:r>
      <w:r w:rsidRPr="0083407A">
        <w:rPr>
          <w:rFonts w:ascii="Times New Roman" w:hAnsi="Times New Roman" w:cs="Times New Roman"/>
        </w:rPr>
        <w:t>(1995). Variability in automatic activation as an unobtrusive</w:t>
      </w:r>
      <w:r>
        <w:rPr>
          <w:rFonts w:ascii="Times New Roman" w:hAnsi="Times New Roman" w:cs="Times New Roman"/>
        </w:rPr>
        <w:t xml:space="preserve"> </w:t>
      </w:r>
      <w:r w:rsidRPr="0083407A">
        <w:rPr>
          <w:rFonts w:ascii="Times New Roman" w:hAnsi="Times New Roman" w:cs="Times New Roman"/>
        </w:rPr>
        <w:t>measure of racial attitudes: A bona fide pipeline</w:t>
      </w:r>
      <w:r w:rsidRPr="0083407A">
        <w:rPr>
          <w:rFonts w:ascii="Times New Roman" w:hAnsi="Times New Roman" w:cs="Times New Roman"/>
          <w:i/>
          <w:iCs/>
        </w:rPr>
        <w:t>? Journal of Personality and Social Psychology</w:t>
      </w:r>
      <w:r w:rsidRPr="0083407A">
        <w:rPr>
          <w:rFonts w:ascii="Times New Roman" w:hAnsi="Times New Roman" w:cs="Times New Roman"/>
        </w:rPr>
        <w:t>, 69, 1013–1027.</w:t>
      </w:r>
    </w:p>
    <w:p w14:paraId="7CE6D9B2" w14:textId="694BFD18" w:rsidR="008C4418" w:rsidRDefault="008C4418" w:rsidP="0083407A">
      <w:pPr>
        <w:spacing w:line="480" w:lineRule="auto"/>
        <w:rPr>
          <w:rFonts w:ascii="Times New Roman" w:hAnsi="Times New Roman" w:cs="Times New Roman"/>
        </w:rPr>
      </w:pPr>
      <w:r w:rsidRPr="001A3BA3">
        <w:rPr>
          <w:rFonts w:ascii="Times New Roman" w:hAnsi="Times New Roman" w:cs="Times New Roman"/>
        </w:rPr>
        <w:t>Flake, J.K., Pek, J., &amp; Hehman, E. (2017). Construct validation in social and personality research: Current practice and recommendations. </w:t>
      </w:r>
      <w:r w:rsidRPr="001A3BA3">
        <w:rPr>
          <w:rFonts w:ascii="Times New Roman" w:hAnsi="Times New Roman" w:cs="Times New Roman"/>
          <w:i/>
          <w:iCs/>
        </w:rPr>
        <w:t>Social Psychological and Personality Science</w:t>
      </w:r>
      <w:r w:rsidRPr="001A3BA3">
        <w:rPr>
          <w:rFonts w:ascii="Times New Roman" w:hAnsi="Times New Roman" w:cs="Times New Roman"/>
        </w:rPr>
        <w:t>, </w:t>
      </w:r>
      <w:r w:rsidRPr="001A3BA3">
        <w:rPr>
          <w:rFonts w:ascii="Times New Roman" w:hAnsi="Times New Roman" w:cs="Times New Roman"/>
          <w:i/>
          <w:iCs/>
        </w:rPr>
        <w:t>8</w:t>
      </w:r>
      <w:r w:rsidRPr="001A3BA3">
        <w:rPr>
          <w:rFonts w:ascii="Times New Roman" w:hAnsi="Times New Roman" w:cs="Times New Roman"/>
        </w:rPr>
        <w:t>(4), 370-378.</w:t>
      </w:r>
    </w:p>
    <w:p w14:paraId="23397D5A" w14:textId="7B465DE3" w:rsidR="0094500D" w:rsidRDefault="0094500D" w:rsidP="0083407A">
      <w:pPr>
        <w:spacing w:line="480" w:lineRule="auto"/>
        <w:rPr>
          <w:rFonts w:ascii="Times New Roman" w:hAnsi="Times New Roman" w:cs="Times New Roman"/>
        </w:rPr>
      </w:pPr>
      <w:r w:rsidRPr="0094500D">
        <w:rPr>
          <w:rFonts w:ascii="Times New Roman" w:hAnsi="Times New Roman" w:cs="Times New Roman"/>
        </w:rPr>
        <w:t xml:space="preserve">Forscher, P. S., Mitamura, C., Dix, E. L., Cox, W. T., &amp; Devine, P. G. (2017). Breaking the prejudice habit: Mechanisms, timecourse, and longevity. </w:t>
      </w:r>
      <w:r w:rsidRPr="0094500D">
        <w:rPr>
          <w:rFonts w:ascii="Times New Roman" w:hAnsi="Times New Roman" w:cs="Times New Roman"/>
          <w:i/>
          <w:iCs/>
        </w:rPr>
        <w:t>Journal of experimental social psychology, 72</w:t>
      </w:r>
      <w:r w:rsidRPr="0094500D">
        <w:rPr>
          <w:rFonts w:ascii="Times New Roman" w:hAnsi="Times New Roman" w:cs="Times New Roman"/>
        </w:rPr>
        <w:t>, 133-146.</w:t>
      </w:r>
    </w:p>
    <w:p w14:paraId="3443B37F" w14:textId="7AE51543" w:rsidR="007C4BF8" w:rsidRDefault="007C4BF8" w:rsidP="0083407A">
      <w:pPr>
        <w:spacing w:line="480" w:lineRule="auto"/>
        <w:rPr>
          <w:rFonts w:ascii="Times New Roman" w:hAnsi="Times New Roman" w:cs="Times New Roman"/>
        </w:rPr>
      </w:pPr>
      <w:r w:rsidRPr="007C4BF8">
        <w:rPr>
          <w:rFonts w:ascii="Times New Roman" w:hAnsi="Times New Roman" w:cs="Times New Roman"/>
        </w:rPr>
        <w:t xml:space="preserve">Forscher, P. S., Lai, C. K., Axt, J. R., Ebersole, C. R., Herman, M., Devine, P. G., &amp; Nosek, B. A. (2019). A meta-analysis of procedures to change implicit measures. </w:t>
      </w:r>
      <w:r w:rsidRPr="007C4BF8">
        <w:rPr>
          <w:rFonts w:ascii="Times New Roman" w:hAnsi="Times New Roman" w:cs="Times New Roman"/>
          <w:i/>
          <w:iCs/>
        </w:rPr>
        <w:t>Journal of Personality and Social Psychology, 117</w:t>
      </w:r>
      <w:r w:rsidRPr="007C4BF8">
        <w:rPr>
          <w:rFonts w:ascii="Times New Roman" w:hAnsi="Times New Roman" w:cs="Times New Roman"/>
        </w:rPr>
        <w:t>(3), 522</w:t>
      </w:r>
      <w:r>
        <w:rPr>
          <w:rFonts w:ascii="Times New Roman" w:hAnsi="Times New Roman" w:cs="Times New Roman"/>
        </w:rPr>
        <w:t>-559</w:t>
      </w:r>
      <w:r w:rsidRPr="007C4BF8">
        <w:rPr>
          <w:rFonts w:ascii="Times New Roman" w:hAnsi="Times New Roman" w:cs="Times New Roman"/>
        </w:rPr>
        <w:t>.</w:t>
      </w:r>
    </w:p>
    <w:p w14:paraId="749D1AD8" w14:textId="2964F9CD" w:rsidR="0080190F" w:rsidRDefault="0080190F" w:rsidP="0083407A">
      <w:pPr>
        <w:spacing w:line="480" w:lineRule="auto"/>
        <w:rPr>
          <w:rFonts w:ascii="Times New Roman" w:hAnsi="Times New Roman" w:cs="Times New Roman"/>
        </w:rPr>
      </w:pPr>
      <w:r w:rsidRPr="0080190F">
        <w:rPr>
          <w:rFonts w:ascii="Times New Roman" w:hAnsi="Times New Roman" w:cs="Times New Roman"/>
        </w:rPr>
        <w:t>Gawronski, B. (2019). Six lessons for a cogent science of implicit bias and its</w:t>
      </w:r>
      <w:r w:rsidR="003E6DA2">
        <w:rPr>
          <w:rFonts w:ascii="Times New Roman" w:hAnsi="Times New Roman" w:cs="Times New Roman"/>
        </w:rPr>
        <w:t xml:space="preserve"> </w:t>
      </w:r>
      <w:r w:rsidRPr="0080190F">
        <w:rPr>
          <w:rFonts w:ascii="Times New Roman" w:hAnsi="Times New Roman" w:cs="Times New Roman"/>
        </w:rPr>
        <w:t>criticism. </w:t>
      </w:r>
      <w:r w:rsidRPr="0080190F">
        <w:rPr>
          <w:rFonts w:ascii="Times New Roman" w:hAnsi="Times New Roman" w:cs="Times New Roman"/>
          <w:i/>
          <w:iCs/>
        </w:rPr>
        <w:t>Perspectives on Psychological Science</w:t>
      </w:r>
      <w:r w:rsidRPr="0080190F">
        <w:rPr>
          <w:rFonts w:ascii="Times New Roman" w:hAnsi="Times New Roman" w:cs="Times New Roman"/>
        </w:rPr>
        <w:t>, </w:t>
      </w:r>
      <w:r w:rsidRPr="0080190F">
        <w:rPr>
          <w:rFonts w:ascii="Times New Roman" w:hAnsi="Times New Roman" w:cs="Times New Roman"/>
          <w:i/>
          <w:iCs/>
        </w:rPr>
        <w:t>14</w:t>
      </w:r>
      <w:r w:rsidRPr="0080190F">
        <w:rPr>
          <w:rFonts w:ascii="Times New Roman" w:hAnsi="Times New Roman" w:cs="Times New Roman"/>
        </w:rPr>
        <w:t>(4), 574-595.</w:t>
      </w:r>
    </w:p>
    <w:p w14:paraId="40A41EDC" w14:textId="21CFFFE5" w:rsidR="006F604E" w:rsidRDefault="006F604E" w:rsidP="006F604E">
      <w:pPr>
        <w:spacing w:line="480" w:lineRule="auto"/>
        <w:rPr>
          <w:rFonts w:ascii="Times New Roman" w:hAnsi="Times New Roman" w:cs="Times New Roman"/>
        </w:rPr>
      </w:pPr>
      <w:r w:rsidRPr="006F604E">
        <w:rPr>
          <w:rFonts w:ascii="Times New Roman" w:hAnsi="Times New Roman" w:cs="Times New Roman"/>
        </w:rPr>
        <w:t xml:space="preserve">Gawronski, B., Hofmann, W., &amp; Wilbur, C. J. (2006). Are “implicit” attitudes unconscious?. </w:t>
      </w:r>
      <w:r w:rsidRPr="006F604E">
        <w:rPr>
          <w:rFonts w:ascii="Times New Roman" w:hAnsi="Times New Roman" w:cs="Times New Roman"/>
          <w:i/>
          <w:iCs/>
        </w:rPr>
        <w:t>Consciousness and cognition, 15</w:t>
      </w:r>
      <w:r w:rsidRPr="006F604E">
        <w:rPr>
          <w:rFonts w:ascii="Times New Roman" w:hAnsi="Times New Roman" w:cs="Times New Roman"/>
        </w:rPr>
        <w:t>(3), 485-499.</w:t>
      </w:r>
    </w:p>
    <w:p w14:paraId="4398C68A" w14:textId="6F4A7B53" w:rsidR="003E6DA2" w:rsidRDefault="003E6DA2" w:rsidP="006F604E">
      <w:pPr>
        <w:spacing w:line="480" w:lineRule="auto"/>
        <w:rPr>
          <w:rFonts w:ascii="Times New Roman" w:hAnsi="Times New Roman" w:cs="Times New Roman"/>
        </w:rPr>
      </w:pPr>
      <w:r w:rsidRPr="003E6DA2">
        <w:rPr>
          <w:rFonts w:ascii="Times New Roman" w:hAnsi="Times New Roman" w:cs="Times New Roman"/>
        </w:rPr>
        <w:t xml:space="preserve">Gawronski, B., Morrison, M., Phills, C. E., &amp; Galdi, S. (2017). Temporal stability of implicit and explicit measures: A longitudinal analysis. </w:t>
      </w:r>
      <w:r w:rsidRPr="003E6DA2">
        <w:rPr>
          <w:rFonts w:ascii="Times New Roman" w:hAnsi="Times New Roman" w:cs="Times New Roman"/>
          <w:i/>
          <w:iCs/>
        </w:rPr>
        <w:t>Personality and Social Psychology Bulletin, 43</w:t>
      </w:r>
      <w:r w:rsidRPr="003E6DA2">
        <w:rPr>
          <w:rFonts w:ascii="Times New Roman" w:hAnsi="Times New Roman" w:cs="Times New Roman"/>
        </w:rPr>
        <w:t>(3), 300-312.</w:t>
      </w:r>
    </w:p>
    <w:p w14:paraId="176A147E" w14:textId="4C8AF819" w:rsidR="0011575A" w:rsidRPr="0011575A" w:rsidRDefault="0011575A" w:rsidP="006F604E">
      <w:pPr>
        <w:spacing w:line="480" w:lineRule="auto"/>
        <w:rPr>
          <w:rFonts w:ascii="Times New Roman" w:hAnsi="Times New Roman" w:cs="Times New Roman"/>
        </w:rPr>
      </w:pPr>
      <w:r>
        <w:rPr>
          <w:rFonts w:ascii="Times New Roman" w:hAnsi="Times New Roman" w:cs="Times New Roman"/>
        </w:rPr>
        <w:lastRenderedPageBreak/>
        <w:t xml:space="preserve">Goode, E. (10/13/1998). A computer diagnosis of prejudice. </w:t>
      </w:r>
      <w:r>
        <w:rPr>
          <w:rFonts w:ascii="Times New Roman" w:hAnsi="Times New Roman" w:cs="Times New Roman"/>
          <w:i/>
          <w:iCs/>
        </w:rPr>
        <w:t>New York Times</w:t>
      </w:r>
      <w:r>
        <w:rPr>
          <w:rFonts w:ascii="Times New Roman" w:hAnsi="Times New Roman" w:cs="Times New Roman"/>
        </w:rPr>
        <w:t xml:space="preserve">. Retrieved from </w:t>
      </w:r>
      <w:r w:rsidRPr="0011575A">
        <w:rPr>
          <w:rFonts w:ascii="Times New Roman" w:hAnsi="Times New Roman" w:cs="Times New Roman"/>
        </w:rPr>
        <w:t>https://www.nytimes.com/1998/10/13/health/a-computer-diagnosis-of-prejudice.html</w:t>
      </w:r>
      <w:r>
        <w:rPr>
          <w:rFonts w:ascii="Times New Roman" w:hAnsi="Times New Roman" w:cs="Times New Roman"/>
        </w:rPr>
        <w:t>.</w:t>
      </w:r>
    </w:p>
    <w:p w14:paraId="6D85FE20" w14:textId="572127B5" w:rsidR="00F65657" w:rsidRDefault="00F65657" w:rsidP="0083407A">
      <w:pPr>
        <w:spacing w:line="480" w:lineRule="auto"/>
        <w:rPr>
          <w:rFonts w:ascii="Times New Roman" w:hAnsi="Times New Roman" w:cs="Times New Roman"/>
        </w:rPr>
      </w:pPr>
      <w:r w:rsidRPr="00F65657">
        <w:rPr>
          <w:rFonts w:ascii="Times New Roman" w:hAnsi="Times New Roman" w:cs="Times New Roman"/>
        </w:rPr>
        <w:t xml:space="preserve">Greenwald, A. G., &amp; Banaji, M. R. (1995). Implicit social cognition: attitudes, self-esteem, and stereotypes. </w:t>
      </w:r>
      <w:r w:rsidRPr="00F65657">
        <w:rPr>
          <w:rFonts w:ascii="Times New Roman" w:hAnsi="Times New Roman" w:cs="Times New Roman"/>
          <w:i/>
          <w:iCs/>
        </w:rPr>
        <w:t>Psychological review, 102</w:t>
      </w:r>
      <w:r w:rsidRPr="00F65657">
        <w:rPr>
          <w:rFonts w:ascii="Times New Roman" w:hAnsi="Times New Roman" w:cs="Times New Roman"/>
        </w:rPr>
        <w:t>(1), 4</w:t>
      </w:r>
      <w:r>
        <w:rPr>
          <w:rFonts w:ascii="Times New Roman" w:hAnsi="Times New Roman" w:cs="Times New Roman"/>
        </w:rPr>
        <w:t>-27</w:t>
      </w:r>
      <w:r w:rsidRPr="00F65657">
        <w:rPr>
          <w:rFonts w:ascii="Times New Roman" w:hAnsi="Times New Roman" w:cs="Times New Roman"/>
        </w:rPr>
        <w:t>.</w:t>
      </w:r>
    </w:p>
    <w:p w14:paraId="1368A741" w14:textId="0F7ECF9D" w:rsidR="00346AFA" w:rsidRDefault="00346AFA" w:rsidP="0083407A">
      <w:pPr>
        <w:spacing w:line="480" w:lineRule="auto"/>
        <w:rPr>
          <w:rFonts w:ascii="Times New Roman" w:hAnsi="Times New Roman" w:cs="Times New Roman"/>
        </w:rPr>
      </w:pPr>
      <w:r w:rsidRPr="00346AFA">
        <w:rPr>
          <w:rFonts w:ascii="Times New Roman" w:hAnsi="Times New Roman" w:cs="Times New Roman"/>
        </w:rPr>
        <w:t xml:space="preserve">Greenwald, A. G., &amp; Banaji, M. R. (2017). The implicit revolution: Reconceiving the relation between conscious and unconscious. </w:t>
      </w:r>
      <w:r w:rsidRPr="00346AFA">
        <w:rPr>
          <w:rFonts w:ascii="Times New Roman" w:hAnsi="Times New Roman" w:cs="Times New Roman"/>
          <w:i/>
          <w:iCs/>
        </w:rPr>
        <w:t>American Psychologist, 72</w:t>
      </w:r>
      <w:r w:rsidRPr="00346AFA">
        <w:rPr>
          <w:rFonts w:ascii="Times New Roman" w:hAnsi="Times New Roman" w:cs="Times New Roman"/>
        </w:rPr>
        <w:t>(9), 861</w:t>
      </w:r>
      <w:r>
        <w:rPr>
          <w:rFonts w:ascii="Times New Roman" w:hAnsi="Times New Roman" w:cs="Times New Roman"/>
        </w:rPr>
        <w:t>-871</w:t>
      </w:r>
      <w:r w:rsidRPr="00346AFA">
        <w:rPr>
          <w:rFonts w:ascii="Times New Roman" w:hAnsi="Times New Roman" w:cs="Times New Roman"/>
        </w:rPr>
        <w:t>.</w:t>
      </w:r>
    </w:p>
    <w:p w14:paraId="0EEF6B0B" w14:textId="322C0AAF" w:rsidR="003323D3" w:rsidRDefault="003323D3" w:rsidP="0083407A">
      <w:pPr>
        <w:spacing w:line="480" w:lineRule="auto"/>
        <w:rPr>
          <w:rFonts w:ascii="Times New Roman" w:hAnsi="Times New Roman" w:cs="Times New Roman"/>
        </w:rPr>
      </w:pPr>
      <w:r w:rsidRPr="003323D3">
        <w:rPr>
          <w:rFonts w:ascii="Times New Roman" w:hAnsi="Times New Roman" w:cs="Times New Roman"/>
        </w:rPr>
        <w:t xml:space="preserve">Greenwald, A. G., &amp; Krieger, L. H. (2006). Implicit bias: Scientific foundations. </w:t>
      </w:r>
      <w:r w:rsidRPr="003323D3">
        <w:rPr>
          <w:rFonts w:ascii="Times New Roman" w:hAnsi="Times New Roman" w:cs="Times New Roman"/>
          <w:i/>
          <w:iCs/>
        </w:rPr>
        <w:t>California law review, 94</w:t>
      </w:r>
      <w:r w:rsidRPr="003323D3">
        <w:rPr>
          <w:rFonts w:ascii="Times New Roman" w:hAnsi="Times New Roman" w:cs="Times New Roman"/>
        </w:rPr>
        <w:t>(4), 945-967.</w:t>
      </w:r>
    </w:p>
    <w:p w14:paraId="6BCBE956" w14:textId="7591FCE1" w:rsidR="003C0792" w:rsidRDefault="0083407A" w:rsidP="003C0792">
      <w:pPr>
        <w:spacing w:line="480" w:lineRule="auto"/>
        <w:rPr>
          <w:rFonts w:ascii="Times New Roman" w:hAnsi="Times New Roman" w:cs="Times New Roman"/>
        </w:rPr>
      </w:pPr>
      <w:r w:rsidRPr="0083407A">
        <w:rPr>
          <w:rFonts w:ascii="Times New Roman" w:hAnsi="Times New Roman" w:cs="Times New Roman"/>
        </w:rPr>
        <w:t>Greenwald, A. G., Banaji, M. R., &amp; Nosek, B. A. (2015).</w:t>
      </w:r>
      <w:r>
        <w:rPr>
          <w:rFonts w:ascii="Times New Roman" w:hAnsi="Times New Roman" w:cs="Times New Roman"/>
        </w:rPr>
        <w:t xml:space="preserve"> </w:t>
      </w:r>
      <w:r w:rsidRPr="0083407A">
        <w:rPr>
          <w:rFonts w:ascii="Times New Roman" w:hAnsi="Times New Roman" w:cs="Times New Roman"/>
        </w:rPr>
        <w:t>Statistically small effects of the Implicit Association Test</w:t>
      </w:r>
      <w:r>
        <w:rPr>
          <w:rFonts w:ascii="Times New Roman" w:hAnsi="Times New Roman" w:cs="Times New Roman"/>
        </w:rPr>
        <w:t xml:space="preserve"> </w:t>
      </w:r>
      <w:r w:rsidRPr="0083407A">
        <w:rPr>
          <w:rFonts w:ascii="Times New Roman" w:hAnsi="Times New Roman" w:cs="Times New Roman"/>
        </w:rPr>
        <w:t xml:space="preserve">can have societally large effects. </w:t>
      </w:r>
      <w:r w:rsidRPr="0083407A">
        <w:rPr>
          <w:rFonts w:ascii="Times New Roman" w:hAnsi="Times New Roman" w:cs="Times New Roman"/>
          <w:i/>
          <w:iCs/>
        </w:rPr>
        <w:t xml:space="preserve">Journal of Personality and Social </w:t>
      </w:r>
    </w:p>
    <w:p w14:paraId="38F6D24C" w14:textId="08C384ED" w:rsidR="0083407A" w:rsidRPr="0083407A" w:rsidRDefault="0083407A" w:rsidP="0083407A">
      <w:pPr>
        <w:spacing w:line="480" w:lineRule="auto"/>
        <w:rPr>
          <w:rFonts w:ascii="Times New Roman" w:hAnsi="Times New Roman" w:cs="Times New Roman"/>
        </w:rPr>
      </w:pPr>
      <w:r w:rsidRPr="0083407A">
        <w:rPr>
          <w:rFonts w:ascii="Times New Roman" w:hAnsi="Times New Roman" w:cs="Times New Roman"/>
          <w:i/>
          <w:iCs/>
        </w:rPr>
        <w:t>Psychology</w:t>
      </w:r>
      <w:r w:rsidRPr="0083407A">
        <w:rPr>
          <w:rFonts w:ascii="Times New Roman" w:hAnsi="Times New Roman" w:cs="Times New Roman"/>
        </w:rPr>
        <w:t>, 108, 553–561.</w:t>
      </w:r>
    </w:p>
    <w:p w14:paraId="4F42C632" w14:textId="73A4DCF1" w:rsidR="0083407A" w:rsidRPr="0083407A" w:rsidRDefault="0083407A" w:rsidP="0083407A">
      <w:pPr>
        <w:spacing w:line="480" w:lineRule="auto"/>
        <w:rPr>
          <w:rFonts w:ascii="Times New Roman" w:hAnsi="Times New Roman" w:cs="Times New Roman"/>
          <w:i/>
          <w:iCs/>
        </w:rPr>
      </w:pPr>
      <w:r w:rsidRPr="0083407A">
        <w:rPr>
          <w:rFonts w:ascii="Times New Roman" w:hAnsi="Times New Roman" w:cs="Times New Roman"/>
        </w:rPr>
        <w:t>Greenwald, A. G., McGhee, D. E., &amp; Schwartz, J. K. L. (1998).</w:t>
      </w:r>
      <w:r>
        <w:rPr>
          <w:rFonts w:ascii="Times New Roman" w:hAnsi="Times New Roman" w:cs="Times New Roman"/>
        </w:rPr>
        <w:t xml:space="preserve"> </w:t>
      </w:r>
      <w:r w:rsidRPr="0083407A">
        <w:rPr>
          <w:rFonts w:ascii="Times New Roman" w:hAnsi="Times New Roman" w:cs="Times New Roman"/>
        </w:rPr>
        <w:t>Measuring individual differences in implicit cognition:</w:t>
      </w:r>
      <w:r>
        <w:rPr>
          <w:rFonts w:ascii="Times New Roman" w:hAnsi="Times New Roman" w:cs="Times New Roman"/>
        </w:rPr>
        <w:t xml:space="preserve"> </w:t>
      </w:r>
      <w:r w:rsidRPr="0083407A">
        <w:rPr>
          <w:rFonts w:ascii="Times New Roman" w:hAnsi="Times New Roman" w:cs="Times New Roman"/>
        </w:rPr>
        <w:t xml:space="preserve">The Implicit Association Test. </w:t>
      </w:r>
      <w:r w:rsidRPr="0083407A">
        <w:rPr>
          <w:rFonts w:ascii="Times New Roman" w:hAnsi="Times New Roman" w:cs="Times New Roman"/>
          <w:i/>
          <w:iCs/>
        </w:rPr>
        <w:t>Journal of Personality and</w:t>
      </w:r>
    </w:p>
    <w:p w14:paraId="4FBA4F85" w14:textId="77777777" w:rsidR="0083407A" w:rsidRPr="0083407A" w:rsidRDefault="0083407A" w:rsidP="0083407A">
      <w:pPr>
        <w:spacing w:line="480" w:lineRule="auto"/>
        <w:rPr>
          <w:rFonts w:ascii="Times New Roman" w:hAnsi="Times New Roman" w:cs="Times New Roman"/>
        </w:rPr>
      </w:pPr>
      <w:r w:rsidRPr="0083407A">
        <w:rPr>
          <w:rFonts w:ascii="Times New Roman" w:hAnsi="Times New Roman" w:cs="Times New Roman"/>
          <w:i/>
          <w:iCs/>
        </w:rPr>
        <w:t>Social Psychology</w:t>
      </w:r>
      <w:r w:rsidRPr="0083407A">
        <w:rPr>
          <w:rFonts w:ascii="Times New Roman" w:hAnsi="Times New Roman" w:cs="Times New Roman"/>
        </w:rPr>
        <w:t>, 74, 1464–1480.</w:t>
      </w:r>
    </w:p>
    <w:p w14:paraId="07BA60EF" w14:textId="5A726A36" w:rsidR="0083407A" w:rsidRDefault="0083407A" w:rsidP="0083407A">
      <w:pPr>
        <w:spacing w:line="480" w:lineRule="auto"/>
        <w:rPr>
          <w:rFonts w:ascii="Times New Roman" w:hAnsi="Times New Roman" w:cs="Times New Roman"/>
        </w:rPr>
      </w:pPr>
      <w:r w:rsidRPr="0083407A">
        <w:rPr>
          <w:rFonts w:ascii="Times New Roman" w:hAnsi="Times New Roman" w:cs="Times New Roman"/>
        </w:rPr>
        <w:t>Greenwald, A. G., Poehlman, T. A., Uhlmann, E., &amp; Banaji,</w:t>
      </w:r>
      <w:r>
        <w:rPr>
          <w:rFonts w:ascii="Times New Roman" w:hAnsi="Times New Roman" w:cs="Times New Roman"/>
        </w:rPr>
        <w:t xml:space="preserve"> </w:t>
      </w:r>
      <w:r w:rsidRPr="0083407A">
        <w:rPr>
          <w:rFonts w:ascii="Times New Roman" w:hAnsi="Times New Roman" w:cs="Times New Roman"/>
        </w:rPr>
        <w:t>M. R. (2009). Understanding and using the Implicit</w:t>
      </w:r>
      <w:r>
        <w:rPr>
          <w:rFonts w:ascii="Times New Roman" w:hAnsi="Times New Roman" w:cs="Times New Roman"/>
        </w:rPr>
        <w:t xml:space="preserve"> </w:t>
      </w:r>
      <w:r w:rsidRPr="0083407A">
        <w:rPr>
          <w:rFonts w:ascii="Times New Roman" w:hAnsi="Times New Roman" w:cs="Times New Roman"/>
        </w:rPr>
        <w:t>Association Test: III. Meta-analysis of predictive validity.</w:t>
      </w:r>
      <w:r>
        <w:rPr>
          <w:rFonts w:ascii="Times New Roman" w:hAnsi="Times New Roman" w:cs="Times New Roman"/>
        </w:rPr>
        <w:t xml:space="preserve"> </w:t>
      </w:r>
      <w:r w:rsidRPr="0083407A">
        <w:rPr>
          <w:rFonts w:ascii="Times New Roman" w:hAnsi="Times New Roman" w:cs="Times New Roman"/>
          <w:i/>
          <w:iCs/>
        </w:rPr>
        <w:t>Journal of Personality and Social Psychology</w:t>
      </w:r>
      <w:r w:rsidRPr="0083407A">
        <w:rPr>
          <w:rFonts w:ascii="Times New Roman" w:hAnsi="Times New Roman" w:cs="Times New Roman"/>
        </w:rPr>
        <w:t>, 97, 17–41.</w:t>
      </w:r>
    </w:p>
    <w:p w14:paraId="7261704E" w14:textId="1702904C" w:rsidR="0083407A" w:rsidRDefault="0083407A" w:rsidP="0083407A">
      <w:pPr>
        <w:spacing w:line="480" w:lineRule="auto"/>
        <w:rPr>
          <w:rFonts w:ascii="Times New Roman" w:hAnsi="Times New Roman" w:cs="Times New Roman"/>
        </w:rPr>
      </w:pPr>
      <w:r w:rsidRPr="0083407A">
        <w:rPr>
          <w:rFonts w:ascii="Times New Roman" w:hAnsi="Times New Roman" w:cs="Times New Roman"/>
        </w:rPr>
        <w:t>Hahn, A., &amp; Gawronski, B. (2019). Facing one’s implicit</w:t>
      </w:r>
      <w:r>
        <w:rPr>
          <w:rFonts w:ascii="Times New Roman" w:hAnsi="Times New Roman" w:cs="Times New Roman"/>
        </w:rPr>
        <w:t xml:space="preserve"> </w:t>
      </w:r>
      <w:r w:rsidRPr="0083407A">
        <w:rPr>
          <w:rFonts w:ascii="Times New Roman" w:hAnsi="Times New Roman" w:cs="Times New Roman"/>
        </w:rPr>
        <w:t xml:space="preserve">biases: From awareness to acknowledgment. </w:t>
      </w:r>
      <w:r w:rsidRPr="0083407A">
        <w:rPr>
          <w:rFonts w:ascii="Times New Roman" w:hAnsi="Times New Roman" w:cs="Times New Roman"/>
          <w:i/>
          <w:iCs/>
        </w:rPr>
        <w:t>Journal of Personality and Social Psychology</w:t>
      </w:r>
      <w:r w:rsidRPr="0083407A">
        <w:rPr>
          <w:rFonts w:ascii="Times New Roman" w:hAnsi="Times New Roman" w:cs="Times New Roman"/>
        </w:rPr>
        <w:t>, 116, 769–794.</w:t>
      </w:r>
    </w:p>
    <w:p w14:paraId="58667C4A" w14:textId="3B6D8676" w:rsidR="0083407A" w:rsidRDefault="0083407A" w:rsidP="0083407A">
      <w:pPr>
        <w:spacing w:line="480" w:lineRule="auto"/>
        <w:rPr>
          <w:rFonts w:ascii="Times New Roman" w:hAnsi="Times New Roman" w:cs="Times New Roman"/>
        </w:rPr>
      </w:pPr>
      <w:r w:rsidRPr="0083407A">
        <w:rPr>
          <w:rFonts w:ascii="Times New Roman" w:hAnsi="Times New Roman" w:cs="Times New Roman"/>
        </w:rPr>
        <w:t>Hahn, A., Judd, C. M., Hirsh, H. K., &amp; Blair, I. V. (2014).</w:t>
      </w:r>
      <w:r>
        <w:rPr>
          <w:rFonts w:ascii="Times New Roman" w:hAnsi="Times New Roman" w:cs="Times New Roman"/>
        </w:rPr>
        <w:t xml:space="preserve"> </w:t>
      </w:r>
      <w:r w:rsidRPr="0083407A">
        <w:rPr>
          <w:rFonts w:ascii="Times New Roman" w:hAnsi="Times New Roman" w:cs="Times New Roman"/>
        </w:rPr>
        <w:t xml:space="preserve">Awareness of implicit attitudes. </w:t>
      </w:r>
      <w:r w:rsidRPr="0083407A">
        <w:rPr>
          <w:rFonts w:ascii="Times New Roman" w:hAnsi="Times New Roman" w:cs="Times New Roman"/>
          <w:i/>
          <w:iCs/>
        </w:rPr>
        <w:t>Journal of Experimental Psychology: General</w:t>
      </w:r>
      <w:r w:rsidRPr="0083407A">
        <w:rPr>
          <w:rFonts w:ascii="Times New Roman" w:hAnsi="Times New Roman" w:cs="Times New Roman"/>
        </w:rPr>
        <w:t>, 143, 1369–1392.</w:t>
      </w:r>
    </w:p>
    <w:p w14:paraId="73CC28D7" w14:textId="18631871" w:rsidR="007222F5" w:rsidRDefault="007222F5" w:rsidP="0083407A">
      <w:pPr>
        <w:spacing w:line="480" w:lineRule="auto"/>
        <w:rPr>
          <w:rFonts w:ascii="Times New Roman" w:hAnsi="Times New Roman" w:cs="Times New Roman"/>
        </w:rPr>
      </w:pPr>
      <w:r w:rsidRPr="007222F5">
        <w:rPr>
          <w:rFonts w:ascii="Times New Roman" w:hAnsi="Times New Roman" w:cs="Times New Roman"/>
        </w:rPr>
        <w:lastRenderedPageBreak/>
        <w:t xml:space="preserve">Hehman, E., Flake, J. K., &amp; Calanchini, J. (2018). Disproportionate use of lethal force in policing is associated with regional racial biases of residents. </w:t>
      </w:r>
      <w:r w:rsidRPr="007222F5">
        <w:rPr>
          <w:rFonts w:ascii="Times New Roman" w:hAnsi="Times New Roman" w:cs="Times New Roman"/>
          <w:i/>
          <w:iCs/>
        </w:rPr>
        <w:t>Social psychological and personality science, 9</w:t>
      </w:r>
      <w:r w:rsidRPr="007222F5">
        <w:rPr>
          <w:rFonts w:ascii="Times New Roman" w:hAnsi="Times New Roman" w:cs="Times New Roman"/>
        </w:rPr>
        <w:t>(4), 393-401.</w:t>
      </w:r>
    </w:p>
    <w:p w14:paraId="04831B02" w14:textId="0F9716B9" w:rsidR="00156951" w:rsidRDefault="00156951" w:rsidP="0083407A">
      <w:pPr>
        <w:spacing w:line="480" w:lineRule="auto"/>
        <w:rPr>
          <w:rFonts w:ascii="Times New Roman" w:hAnsi="Times New Roman" w:cs="Times New Roman"/>
        </w:rPr>
      </w:pPr>
      <w:r w:rsidRPr="00156951">
        <w:rPr>
          <w:rFonts w:ascii="Times New Roman" w:hAnsi="Times New Roman" w:cs="Times New Roman"/>
        </w:rPr>
        <w:t>Hehman, E., Calanchini, J., Flake, J. K., &amp; Leitner, J. B. (2019). Establishing construct validity evidence for regional measures of explicit and implicit racial bias. </w:t>
      </w:r>
      <w:r w:rsidRPr="00156951">
        <w:rPr>
          <w:rFonts w:ascii="Times New Roman" w:hAnsi="Times New Roman" w:cs="Times New Roman"/>
          <w:i/>
          <w:iCs/>
        </w:rPr>
        <w:t>Journal of Experimental Psychology: General</w:t>
      </w:r>
      <w:r w:rsidRPr="00156951">
        <w:rPr>
          <w:rFonts w:ascii="Times New Roman" w:hAnsi="Times New Roman" w:cs="Times New Roman"/>
        </w:rPr>
        <w:t>, </w:t>
      </w:r>
      <w:r w:rsidRPr="00156951">
        <w:rPr>
          <w:rFonts w:ascii="Times New Roman" w:hAnsi="Times New Roman" w:cs="Times New Roman"/>
          <w:i/>
          <w:iCs/>
        </w:rPr>
        <w:t>148</w:t>
      </w:r>
      <w:r w:rsidRPr="00156951">
        <w:rPr>
          <w:rFonts w:ascii="Times New Roman" w:hAnsi="Times New Roman" w:cs="Times New Roman"/>
        </w:rPr>
        <w:t>(6), 1022</w:t>
      </w:r>
      <w:r w:rsidR="00964CE9">
        <w:rPr>
          <w:rFonts w:ascii="Times New Roman" w:hAnsi="Times New Roman" w:cs="Times New Roman"/>
        </w:rPr>
        <w:t>-1040</w:t>
      </w:r>
      <w:r w:rsidRPr="00156951">
        <w:rPr>
          <w:rFonts w:ascii="Times New Roman" w:hAnsi="Times New Roman" w:cs="Times New Roman"/>
        </w:rPr>
        <w:t>.</w:t>
      </w:r>
    </w:p>
    <w:p w14:paraId="324F7121" w14:textId="7D756C7C" w:rsidR="006C05CD" w:rsidRDefault="006C05CD" w:rsidP="006C05CD">
      <w:pPr>
        <w:spacing w:line="480" w:lineRule="auto"/>
        <w:rPr>
          <w:rFonts w:ascii="Times New Roman" w:hAnsi="Times New Roman" w:cs="Times New Roman"/>
        </w:rPr>
      </w:pPr>
      <w:r w:rsidRPr="006C05CD">
        <w:rPr>
          <w:rFonts w:ascii="Times New Roman" w:hAnsi="Times New Roman" w:cs="Times New Roman"/>
        </w:rPr>
        <w:t>Hofmann, W., Gawronski, B., Gschwendner, T., Le, H., &amp; Schmitt, M. (2005).</w:t>
      </w:r>
      <w:r w:rsidR="004F7CB3">
        <w:rPr>
          <w:rFonts w:ascii="Times New Roman" w:hAnsi="Times New Roman" w:cs="Times New Roman"/>
        </w:rPr>
        <w:t xml:space="preserve"> A </w:t>
      </w:r>
      <w:r w:rsidRPr="006C05CD">
        <w:rPr>
          <w:rFonts w:ascii="Times New Roman" w:hAnsi="Times New Roman" w:cs="Times New Roman"/>
        </w:rPr>
        <w:t>meta-analysis on the correlation between the Implicit Association Test and explicit self-report</w:t>
      </w:r>
      <w:r w:rsidR="004F7CB3">
        <w:rPr>
          <w:rFonts w:ascii="Times New Roman" w:hAnsi="Times New Roman" w:cs="Times New Roman"/>
        </w:rPr>
        <w:t xml:space="preserve"> </w:t>
      </w:r>
      <w:r w:rsidRPr="006C05CD">
        <w:rPr>
          <w:rFonts w:ascii="Times New Roman" w:hAnsi="Times New Roman" w:cs="Times New Roman"/>
        </w:rPr>
        <w:t>measures.</w:t>
      </w:r>
      <w:r w:rsidR="004F7CB3">
        <w:rPr>
          <w:rFonts w:ascii="Times New Roman" w:hAnsi="Times New Roman" w:cs="Times New Roman"/>
        </w:rPr>
        <w:t xml:space="preserve"> </w:t>
      </w:r>
      <w:r w:rsidRPr="006C05CD">
        <w:rPr>
          <w:rFonts w:ascii="Times New Roman" w:hAnsi="Times New Roman" w:cs="Times New Roman"/>
          <w:i/>
          <w:iCs/>
        </w:rPr>
        <w:t>Personality and Social Psychology Bulletin, 31</w:t>
      </w:r>
      <w:r w:rsidRPr="006C05CD">
        <w:rPr>
          <w:rFonts w:ascii="Times New Roman" w:hAnsi="Times New Roman" w:cs="Times New Roman"/>
        </w:rPr>
        <w:t>(10), 1369-1385</w:t>
      </w:r>
      <w:r>
        <w:rPr>
          <w:rFonts w:ascii="Times New Roman" w:hAnsi="Times New Roman" w:cs="Times New Roman"/>
        </w:rPr>
        <w:t>.</w:t>
      </w:r>
    </w:p>
    <w:p w14:paraId="76E06204" w14:textId="3BE8B2E8" w:rsidR="00964CE9" w:rsidRDefault="00964CE9" w:rsidP="0083407A">
      <w:pPr>
        <w:spacing w:line="480" w:lineRule="auto"/>
        <w:rPr>
          <w:rFonts w:ascii="Times New Roman" w:hAnsi="Times New Roman" w:cs="Times New Roman"/>
        </w:rPr>
      </w:pPr>
      <w:r w:rsidRPr="00964CE9">
        <w:rPr>
          <w:rFonts w:ascii="Times New Roman" w:hAnsi="Times New Roman" w:cs="Times New Roman"/>
        </w:rPr>
        <w:t xml:space="preserve">Holroyd, J., Scaife, R., &amp; Stafford, T. (2017). What is implicit bias? </w:t>
      </w:r>
      <w:r w:rsidRPr="00964CE9">
        <w:rPr>
          <w:rFonts w:ascii="Times New Roman" w:hAnsi="Times New Roman" w:cs="Times New Roman"/>
          <w:i/>
          <w:iCs/>
        </w:rPr>
        <w:t>Philosophy Compass, 12</w:t>
      </w:r>
      <w:r w:rsidRPr="00964CE9">
        <w:rPr>
          <w:rFonts w:ascii="Times New Roman" w:hAnsi="Times New Roman" w:cs="Times New Roman"/>
        </w:rPr>
        <w:t>(10), e12437.</w:t>
      </w:r>
    </w:p>
    <w:p w14:paraId="1322DACF" w14:textId="31452A13" w:rsidR="008C4418" w:rsidRDefault="008C4418" w:rsidP="0083407A">
      <w:pPr>
        <w:spacing w:line="480" w:lineRule="auto"/>
        <w:rPr>
          <w:rFonts w:ascii="Times New Roman" w:hAnsi="Times New Roman" w:cs="Times New Roman"/>
        </w:rPr>
      </w:pPr>
      <w:r w:rsidRPr="001A3BA3">
        <w:rPr>
          <w:rFonts w:ascii="Times New Roman" w:hAnsi="Times New Roman" w:cs="Times New Roman"/>
        </w:rPr>
        <w:t>Hussey, I., &amp; Hughes, S. (</w:t>
      </w:r>
      <w:r>
        <w:rPr>
          <w:rFonts w:ascii="Times New Roman" w:hAnsi="Times New Roman" w:cs="Times New Roman"/>
        </w:rPr>
        <w:t>2020</w:t>
      </w:r>
      <w:r w:rsidRPr="001A3BA3">
        <w:rPr>
          <w:rFonts w:ascii="Times New Roman" w:hAnsi="Times New Roman" w:cs="Times New Roman"/>
        </w:rPr>
        <w:t>). Hidden invalidity among fifteen commonly used measures in social and personality psychology.</w:t>
      </w:r>
      <w:r>
        <w:rPr>
          <w:rFonts w:ascii="Times New Roman" w:hAnsi="Times New Roman" w:cs="Times New Roman"/>
        </w:rPr>
        <w:t xml:space="preserve"> </w:t>
      </w:r>
      <w:r w:rsidRPr="002D70C7">
        <w:rPr>
          <w:rFonts w:ascii="Times New Roman" w:hAnsi="Times New Roman" w:cs="Times New Roman"/>
          <w:i/>
          <w:iCs/>
        </w:rPr>
        <w:t>Advances in Methods and Practices in Psychological Science</w:t>
      </w:r>
      <w:r>
        <w:rPr>
          <w:rFonts w:ascii="Times New Roman" w:hAnsi="Times New Roman" w:cs="Times New Roman"/>
          <w:i/>
          <w:iCs/>
        </w:rPr>
        <w:t>,</w:t>
      </w:r>
      <w:r>
        <w:rPr>
          <w:rFonts w:ascii="Times New Roman" w:hAnsi="Times New Roman" w:cs="Times New Roman"/>
        </w:rPr>
        <w:t xml:space="preserve"> </w:t>
      </w:r>
      <w:r w:rsidRPr="002D70C7">
        <w:rPr>
          <w:rFonts w:ascii="Times New Roman" w:hAnsi="Times New Roman" w:cs="Times New Roman"/>
          <w:i/>
          <w:iCs/>
        </w:rPr>
        <w:t>3</w:t>
      </w:r>
      <w:r w:rsidRPr="002D70C7">
        <w:rPr>
          <w:rFonts w:ascii="Times New Roman" w:hAnsi="Times New Roman" w:cs="Times New Roman"/>
        </w:rPr>
        <w:t>(2)</w:t>
      </w:r>
      <w:r>
        <w:rPr>
          <w:rFonts w:ascii="Times New Roman" w:hAnsi="Times New Roman" w:cs="Times New Roman"/>
        </w:rPr>
        <w:t>,</w:t>
      </w:r>
      <w:r w:rsidRPr="002D70C7">
        <w:rPr>
          <w:rFonts w:ascii="Times New Roman" w:hAnsi="Times New Roman" w:cs="Times New Roman"/>
        </w:rPr>
        <w:t xml:space="preserve"> 166–184</w:t>
      </w:r>
      <w:r>
        <w:rPr>
          <w:rFonts w:ascii="Times New Roman" w:hAnsi="Times New Roman" w:cs="Times New Roman"/>
        </w:rPr>
        <w:t>.</w:t>
      </w:r>
    </w:p>
    <w:p w14:paraId="456BF6EA" w14:textId="4364AE78" w:rsidR="0080190F" w:rsidRDefault="0080190F" w:rsidP="0083407A">
      <w:pPr>
        <w:spacing w:line="480" w:lineRule="auto"/>
        <w:rPr>
          <w:rFonts w:ascii="Times New Roman" w:hAnsi="Times New Roman" w:cs="Times New Roman"/>
        </w:rPr>
      </w:pPr>
      <w:r w:rsidRPr="0080190F">
        <w:rPr>
          <w:rFonts w:ascii="Times New Roman" w:hAnsi="Times New Roman" w:cs="Times New Roman"/>
        </w:rPr>
        <w:t>Jost, J. T. (2019). The IAT is dead, long live the IAT: Context-sensitive measures of implicit attitudes are indispensable to social and political psychology. </w:t>
      </w:r>
      <w:r w:rsidRPr="0080190F">
        <w:rPr>
          <w:rFonts w:ascii="Times New Roman" w:hAnsi="Times New Roman" w:cs="Times New Roman"/>
          <w:i/>
          <w:iCs/>
        </w:rPr>
        <w:t>Current Directions in Psychological Science</w:t>
      </w:r>
      <w:r w:rsidRPr="0080190F">
        <w:rPr>
          <w:rFonts w:ascii="Times New Roman" w:hAnsi="Times New Roman" w:cs="Times New Roman"/>
        </w:rPr>
        <w:t>, </w:t>
      </w:r>
      <w:r w:rsidRPr="0080190F">
        <w:rPr>
          <w:rFonts w:ascii="Times New Roman" w:hAnsi="Times New Roman" w:cs="Times New Roman"/>
          <w:i/>
          <w:iCs/>
        </w:rPr>
        <w:t>28</w:t>
      </w:r>
      <w:r w:rsidRPr="0080190F">
        <w:rPr>
          <w:rFonts w:ascii="Times New Roman" w:hAnsi="Times New Roman" w:cs="Times New Roman"/>
        </w:rPr>
        <w:t>(1), 10-19.</w:t>
      </w:r>
    </w:p>
    <w:p w14:paraId="088610AE" w14:textId="13CEF0BA" w:rsidR="00E510E2" w:rsidRDefault="00E510E2" w:rsidP="0083407A">
      <w:pPr>
        <w:spacing w:line="480" w:lineRule="auto"/>
        <w:rPr>
          <w:rFonts w:ascii="Times New Roman" w:hAnsi="Times New Roman" w:cs="Times New Roman"/>
        </w:rPr>
      </w:pPr>
      <w:r w:rsidRPr="00E510E2">
        <w:rPr>
          <w:rFonts w:ascii="Times New Roman" w:hAnsi="Times New Roman" w:cs="Times New Roman"/>
        </w:rPr>
        <w:t xml:space="preserve">Jost, J. T., Rudman, L. A., Blair, I. V., Carney, D. R., Dasgupta, N., Glaser, J., &amp; Hardin, C. D. (2009). The existence of implicit bias is beyond reasonable doubt: A refutation of ideological and methodological objections and executive summary of ten studies that no manager should ignore. </w:t>
      </w:r>
      <w:r w:rsidRPr="00E510E2">
        <w:rPr>
          <w:rFonts w:ascii="Times New Roman" w:hAnsi="Times New Roman" w:cs="Times New Roman"/>
          <w:i/>
          <w:iCs/>
        </w:rPr>
        <w:t>Research in organizational behavior,</w:t>
      </w:r>
      <w:r w:rsidRPr="00E510E2">
        <w:rPr>
          <w:rFonts w:ascii="Times New Roman" w:hAnsi="Times New Roman" w:cs="Times New Roman"/>
        </w:rPr>
        <w:t xml:space="preserve"> 29, 39-69</w:t>
      </w:r>
      <w:r>
        <w:rPr>
          <w:rFonts w:ascii="Times New Roman" w:hAnsi="Times New Roman" w:cs="Times New Roman"/>
        </w:rPr>
        <w:t>.</w:t>
      </w:r>
    </w:p>
    <w:p w14:paraId="6DB6717E" w14:textId="73A57832" w:rsidR="00670BE3" w:rsidRPr="00670BE3" w:rsidRDefault="00670BE3" w:rsidP="0083407A">
      <w:pPr>
        <w:spacing w:line="480" w:lineRule="auto"/>
        <w:rPr>
          <w:rFonts w:ascii="Times New Roman" w:hAnsi="Times New Roman" w:cs="Times New Roman"/>
        </w:rPr>
      </w:pPr>
      <w:r>
        <w:rPr>
          <w:rFonts w:ascii="Times New Roman" w:hAnsi="Times New Roman" w:cs="Times New Roman"/>
        </w:rPr>
        <w:lastRenderedPageBreak/>
        <w:t>K</w:t>
      </w:r>
      <w:r w:rsidR="008A22D6">
        <w:rPr>
          <w:rFonts w:ascii="Times New Roman" w:hAnsi="Times New Roman" w:cs="Times New Roman"/>
        </w:rPr>
        <w:t>a</w:t>
      </w:r>
      <w:r>
        <w:rPr>
          <w:rFonts w:ascii="Times New Roman" w:hAnsi="Times New Roman" w:cs="Times New Roman"/>
        </w:rPr>
        <w:t xml:space="preserve">ste M. (09/10/2020). </w:t>
      </w:r>
      <w:r w:rsidRPr="00670BE3">
        <w:rPr>
          <w:rFonts w:ascii="Times New Roman" w:hAnsi="Times New Roman" w:cs="Times New Roman"/>
        </w:rPr>
        <w:t xml:space="preserve">NYPD </w:t>
      </w:r>
      <w:r>
        <w:rPr>
          <w:rFonts w:ascii="Times New Roman" w:hAnsi="Times New Roman" w:cs="Times New Roman"/>
        </w:rPr>
        <w:t>s</w:t>
      </w:r>
      <w:r w:rsidRPr="00670BE3">
        <w:rPr>
          <w:rFonts w:ascii="Times New Roman" w:hAnsi="Times New Roman" w:cs="Times New Roman"/>
        </w:rPr>
        <w:t xml:space="preserve">tudy: Implicit </w:t>
      </w:r>
      <w:r>
        <w:rPr>
          <w:rFonts w:ascii="Times New Roman" w:hAnsi="Times New Roman" w:cs="Times New Roman"/>
        </w:rPr>
        <w:t>b</w:t>
      </w:r>
      <w:r w:rsidRPr="00670BE3">
        <w:rPr>
          <w:rFonts w:ascii="Times New Roman" w:hAnsi="Times New Roman" w:cs="Times New Roman"/>
        </w:rPr>
        <w:t xml:space="preserve">ias </w:t>
      </w:r>
      <w:r>
        <w:rPr>
          <w:rFonts w:ascii="Times New Roman" w:hAnsi="Times New Roman" w:cs="Times New Roman"/>
        </w:rPr>
        <w:t>t</w:t>
      </w:r>
      <w:r w:rsidRPr="00670BE3">
        <w:rPr>
          <w:rFonts w:ascii="Times New Roman" w:hAnsi="Times New Roman" w:cs="Times New Roman"/>
        </w:rPr>
        <w:t xml:space="preserve">raining </w:t>
      </w:r>
      <w:r>
        <w:rPr>
          <w:rFonts w:ascii="Times New Roman" w:hAnsi="Times New Roman" w:cs="Times New Roman"/>
        </w:rPr>
        <w:t>c</w:t>
      </w:r>
      <w:r w:rsidRPr="00670BE3">
        <w:rPr>
          <w:rFonts w:ascii="Times New Roman" w:hAnsi="Times New Roman" w:cs="Times New Roman"/>
        </w:rPr>
        <w:t xml:space="preserve">hanges </w:t>
      </w:r>
      <w:r>
        <w:rPr>
          <w:rFonts w:ascii="Times New Roman" w:hAnsi="Times New Roman" w:cs="Times New Roman"/>
        </w:rPr>
        <w:t>m</w:t>
      </w:r>
      <w:r w:rsidRPr="00670BE3">
        <w:rPr>
          <w:rFonts w:ascii="Times New Roman" w:hAnsi="Times New Roman" w:cs="Times New Roman"/>
        </w:rPr>
        <w:t xml:space="preserve">inds, </w:t>
      </w:r>
      <w:r>
        <w:rPr>
          <w:rFonts w:ascii="Times New Roman" w:hAnsi="Times New Roman" w:cs="Times New Roman"/>
        </w:rPr>
        <w:t>n</w:t>
      </w:r>
      <w:r w:rsidRPr="00670BE3">
        <w:rPr>
          <w:rFonts w:ascii="Times New Roman" w:hAnsi="Times New Roman" w:cs="Times New Roman"/>
        </w:rPr>
        <w:t xml:space="preserve">ot </w:t>
      </w:r>
      <w:r>
        <w:rPr>
          <w:rFonts w:ascii="Times New Roman" w:hAnsi="Times New Roman" w:cs="Times New Roman"/>
        </w:rPr>
        <w:t>n</w:t>
      </w:r>
      <w:r w:rsidRPr="00670BE3">
        <w:rPr>
          <w:rFonts w:ascii="Times New Roman" w:hAnsi="Times New Roman" w:cs="Times New Roman"/>
        </w:rPr>
        <w:t>ecessarily</w:t>
      </w:r>
      <w:r>
        <w:rPr>
          <w:rFonts w:ascii="Times New Roman" w:hAnsi="Times New Roman" w:cs="Times New Roman"/>
        </w:rPr>
        <w:t xml:space="preserve"> b</w:t>
      </w:r>
      <w:r w:rsidRPr="00670BE3">
        <w:rPr>
          <w:rFonts w:ascii="Times New Roman" w:hAnsi="Times New Roman" w:cs="Times New Roman"/>
        </w:rPr>
        <w:t>ehavior</w:t>
      </w:r>
      <w:r>
        <w:rPr>
          <w:rFonts w:ascii="Times New Roman" w:hAnsi="Times New Roman" w:cs="Times New Roman"/>
        </w:rPr>
        <w:t xml:space="preserve">. </w:t>
      </w:r>
      <w:r>
        <w:rPr>
          <w:rFonts w:ascii="Times New Roman" w:hAnsi="Times New Roman" w:cs="Times New Roman"/>
          <w:i/>
          <w:iCs/>
        </w:rPr>
        <w:t>NPR</w:t>
      </w:r>
      <w:r>
        <w:rPr>
          <w:rFonts w:ascii="Times New Roman" w:hAnsi="Times New Roman" w:cs="Times New Roman"/>
        </w:rPr>
        <w:t xml:space="preserve">. Retrieved from </w:t>
      </w:r>
      <w:r w:rsidRPr="00670BE3">
        <w:rPr>
          <w:rFonts w:ascii="Times New Roman" w:hAnsi="Times New Roman" w:cs="Times New Roman"/>
        </w:rPr>
        <w:t>https://www.npr.org/2020/09/10/909380525/nypd-study-implicit-bias-training-changes-minds-not-necessarily-behavior</w:t>
      </w:r>
      <w:r>
        <w:rPr>
          <w:rFonts w:ascii="Times New Roman" w:hAnsi="Times New Roman" w:cs="Times New Roman"/>
        </w:rPr>
        <w:t xml:space="preserve">. </w:t>
      </w:r>
    </w:p>
    <w:p w14:paraId="18584F0D" w14:textId="64E03950" w:rsidR="006360B0" w:rsidRDefault="006360B0" w:rsidP="0083407A">
      <w:pPr>
        <w:spacing w:line="480" w:lineRule="auto"/>
        <w:rPr>
          <w:rFonts w:ascii="Times New Roman" w:hAnsi="Times New Roman" w:cs="Times New Roman"/>
        </w:rPr>
      </w:pPr>
      <w:r w:rsidRPr="006360B0">
        <w:rPr>
          <w:rFonts w:ascii="Times New Roman" w:hAnsi="Times New Roman" w:cs="Times New Roman"/>
        </w:rPr>
        <w:t xml:space="preserve">Kerr, N. L. (1998). HARKing: Hypothesizing after the results are known. </w:t>
      </w:r>
      <w:r w:rsidRPr="006360B0">
        <w:rPr>
          <w:rFonts w:ascii="Times New Roman" w:hAnsi="Times New Roman" w:cs="Times New Roman"/>
          <w:i/>
          <w:iCs/>
        </w:rPr>
        <w:t>Personality and social psychology review, 2</w:t>
      </w:r>
      <w:r w:rsidRPr="006360B0">
        <w:rPr>
          <w:rFonts w:ascii="Times New Roman" w:hAnsi="Times New Roman" w:cs="Times New Roman"/>
        </w:rPr>
        <w:t>(3), 196-217.</w:t>
      </w:r>
    </w:p>
    <w:p w14:paraId="6464DD2B" w14:textId="086FC09E" w:rsidR="003D2E00" w:rsidRDefault="003D2E00" w:rsidP="003D2E00">
      <w:pPr>
        <w:spacing w:line="480" w:lineRule="auto"/>
        <w:rPr>
          <w:rFonts w:ascii="Times New Roman" w:hAnsi="Times New Roman" w:cs="Times New Roman"/>
        </w:rPr>
      </w:pPr>
      <w:r w:rsidRPr="003D2E00">
        <w:rPr>
          <w:rFonts w:ascii="Times New Roman" w:hAnsi="Times New Roman" w:cs="Times New Roman"/>
        </w:rPr>
        <w:t xml:space="preserve">Kester, J. D. (2001, July/August). A revolution in social psychology. </w:t>
      </w:r>
      <w:r w:rsidRPr="003D2E00">
        <w:rPr>
          <w:rFonts w:ascii="Times New Roman" w:hAnsi="Times New Roman" w:cs="Times New Roman"/>
          <w:i/>
          <w:iCs/>
        </w:rPr>
        <w:t>APS Observer Online</w:t>
      </w:r>
      <w:r w:rsidRPr="003D2E00">
        <w:rPr>
          <w:rFonts w:ascii="Times New Roman" w:hAnsi="Times New Roman" w:cs="Times New Roman"/>
        </w:rPr>
        <w:t>, 14.</w:t>
      </w:r>
    </w:p>
    <w:p w14:paraId="6F8AF4C2" w14:textId="77777777" w:rsidR="00BE03E0" w:rsidRPr="00C5449E" w:rsidRDefault="00BE03E0" w:rsidP="00FC4B9C">
      <w:pPr>
        <w:spacing w:line="480" w:lineRule="auto"/>
        <w:rPr>
          <w:rFonts w:ascii="Times New Roman" w:hAnsi="Times New Roman" w:cs="Times New Roman"/>
        </w:rPr>
      </w:pPr>
      <w:r>
        <w:rPr>
          <w:rFonts w:ascii="Times New Roman" w:hAnsi="Times New Roman" w:cs="Times New Roman"/>
        </w:rPr>
        <w:t xml:space="preserve">Kristof, N. (05/07/1995). Our biased brains. </w:t>
      </w:r>
      <w:r>
        <w:rPr>
          <w:rFonts w:ascii="Times New Roman" w:hAnsi="Times New Roman" w:cs="Times New Roman"/>
          <w:i/>
          <w:iCs/>
        </w:rPr>
        <w:t>The New York Times</w:t>
      </w:r>
      <w:r>
        <w:rPr>
          <w:rFonts w:ascii="Times New Roman" w:hAnsi="Times New Roman" w:cs="Times New Roman"/>
        </w:rPr>
        <w:t xml:space="preserve">. Retrieved from </w:t>
      </w:r>
      <w:r w:rsidRPr="00C5449E">
        <w:rPr>
          <w:rFonts w:ascii="Times New Roman" w:hAnsi="Times New Roman" w:cs="Times New Roman"/>
        </w:rPr>
        <w:t>https://www.nytimes.com/2015/05/07/opinion/nicholas-kristof-our-biased-brains.html</w:t>
      </w:r>
      <w:r>
        <w:rPr>
          <w:rFonts w:ascii="Times New Roman" w:hAnsi="Times New Roman" w:cs="Times New Roman"/>
        </w:rPr>
        <w:t>.</w:t>
      </w:r>
    </w:p>
    <w:p w14:paraId="33F58702" w14:textId="3C6C5C83" w:rsidR="00C5449E" w:rsidRDefault="00C5449E" w:rsidP="003D2E00">
      <w:pPr>
        <w:spacing w:line="480" w:lineRule="auto"/>
        <w:rPr>
          <w:rFonts w:ascii="Times New Roman" w:hAnsi="Times New Roman" w:cs="Times New Roman"/>
        </w:rPr>
      </w:pPr>
      <w:r>
        <w:rPr>
          <w:rFonts w:ascii="Times New Roman" w:hAnsi="Times New Roman" w:cs="Times New Roman"/>
        </w:rPr>
        <w:t>Kristof, N. (</w:t>
      </w:r>
      <w:r w:rsidR="00BE03E0">
        <w:rPr>
          <w:rFonts w:ascii="Times New Roman" w:hAnsi="Times New Roman" w:cs="Times New Roman"/>
        </w:rPr>
        <w:t>04</w:t>
      </w:r>
      <w:r>
        <w:rPr>
          <w:rFonts w:ascii="Times New Roman" w:hAnsi="Times New Roman" w:cs="Times New Roman"/>
        </w:rPr>
        <w:t>/0</w:t>
      </w:r>
      <w:r w:rsidR="00BE03E0">
        <w:rPr>
          <w:rFonts w:ascii="Times New Roman" w:hAnsi="Times New Roman" w:cs="Times New Roman"/>
        </w:rPr>
        <w:t>6</w:t>
      </w:r>
      <w:r>
        <w:rPr>
          <w:rFonts w:ascii="Times New Roman" w:hAnsi="Times New Roman" w:cs="Times New Roman"/>
        </w:rPr>
        <w:t>/</w:t>
      </w:r>
      <w:r w:rsidR="00BE03E0">
        <w:rPr>
          <w:rFonts w:ascii="Times New Roman" w:hAnsi="Times New Roman" w:cs="Times New Roman"/>
        </w:rPr>
        <w:t>2008</w:t>
      </w:r>
      <w:r>
        <w:rPr>
          <w:rFonts w:ascii="Times New Roman" w:hAnsi="Times New Roman" w:cs="Times New Roman"/>
        </w:rPr>
        <w:t>).</w:t>
      </w:r>
      <w:r w:rsidR="00BE34AA">
        <w:rPr>
          <w:rFonts w:ascii="Times New Roman" w:hAnsi="Times New Roman" w:cs="Times New Roman"/>
        </w:rPr>
        <w:t>Our racist, sexist selves</w:t>
      </w:r>
      <w:r>
        <w:rPr>
          <w:rFonts w:ascii="Times New Roman" w:hAnsi="Times New Roman" w:cs="Times New Roman"/>
        </w:rPr>
        <w:t xml:space="preserve">. </w:t>
      </w:r>
      <w:r>
        <w:rPr>
          <w:rFonts w:ascii="Times New Roman" w:hAnsi="Times New Roman" w:cs="Times New Roman"/>
          <w:i/>
          <w:iCs/>
        </w:rPr>
        <w:t>The New York Times</w:t>
      </w:r>
      <w:r>
        <w:rPr>
          <w:rFonts w:ascii="Times New Roman" w:hAnsi="Times New Roman" w:cs="Times New Roman"/>
        </w:rPr>
        <w:t xml:space="preserve">. </w:t>
      </w:r>
      <w:r w:rsidR="00BE34AA">
        <w:rPr>
          <w:rFonts w:ascii="Times New Roman" w:hAnsi="Times New Roman" w:cs="Times New Roman"/>
        </w:rPr>
        <w:t xml:space="preserve">Retrieved from </w:t>
      </w:r>
      <w:r w:rsidR="00BE34AA" w:rsidRPr="00BE34AA">
        <w:rPr>
          <w:rFonts w:ascii="Times New Roman" w:hAnsi="Times New Roman" w:cs="Times New Roman"/>
        </w:rPr>
        <w:t>https://www.nytimes.com/2008/04/06/opinion/06kristof.html</w:t>
      </w:r>
      <w:r w:rsidR="00BE34AA">
        <w:rPr>
          <w:rFonts w:ascii="Times New Roman" w:hAnsi="Times New Roman" w:cs="Times New Roman"/>
        </w:rPr>
        <w:t>.</w:t>
      </w:r>
    </w:p>
    <w:p w14:paraId="4A0E91FD" w14:textId="0784D0B3" w:rsidR="00FD0A06" w:rsidRDefault="00FD0A06" w:rsidP="0083407A">
      <w:pPr>
        <w:spacing w:line="480" w:lineRule="auto"/>
        <w:rPr>
          <w:rFonts w:ascii="Times New Roman" w:hAnsi="Times New Roman" w:cs="Times New Roman"/>
        </w:rPr>
      </w:pPr>
      <w:r w:rsidRPr="00FD0A06">
        <w:rPr>
          <w:rFonts w:ascii="Times New Roman" w:hAnsi="Times New Roman" w:cs="Times New Roman"/>
        </w:rPr>
        <w:t xml:space="preserve">Kobrin, J. L., Patterson, B. F., Shaw, E. J., Mattern, K. D., &amp; Barbuti, S. M. (2008). </w:t>
      </w:r>
      <w:r w:rsidRPr="00FD0A06">
        <w:rPr>
          <w:rFonts w:ascii="Times New Roman" w:hAnsi="Times New Roman" w:cs="Times New Roman"/>
          <w:i/>
          <w:iCs/>
        </w:rPr>
        <w:t>Validity of the SAT for predicting first-year college grade point average</w:t>
      </w:r>
      <w:r w:rsidRPr="00FD0A06">
        <w:rPr>
          <w:rFonts w:ascii="Times New Roman" w:hAnsi="Times New Roman" w:cs="Times New Roman"/>
        </w:rPr>
        <w:t>. New York: The College Board.</w:t>
      </w:r>
    </w:p>
    <w:p w14:paraId="0D470C8B" w14:textId="562667EE" w:rsidR="00E510E2" w:rsidRDefault="00E510E2" w:rsidP="00E510E2">
      <w:pPr>
        <w:spacing w:line="480" w:lineRule="auto"/>
        <w:rPr>
          <w:rFonts w:ascii="Times New Roman" w:hAnsi="Times New Roman" w:cs="Times New Roman"/>
        </w:rPr>
      </w:pPr>
      <w:r w:rsidRPr="00E510E2">
        <w:rPr>
          <w:rFonts w:ascii="Times New Roman" w:hAnsi="Times New Roman" w:cs="Times New Roman"/>
        </w:rPr>
        <w:t>Kuhn</w:t>
      </w:r>
      <w:r>
        <w:rPr>
          <w:rFonts w:ascii="Times New Roman" w:hAnsi="Times New Roman" w:cs="Times New Roman"/>
        </w:rPr>
        <w:t>,</w:t>
      </w:r>
      <w:r w:rsidRPr="00E510E2">
        <w:rPr>
          <w:rFonts w:ascii="Times New Roman" w:hAnsi="Times New Roman" w:cs="Times New Roman"/>
        </w:rPr>
        <w:t xml:space="preserve"> T</w:t>
      </w:r>
      <w:r>
        <w:rPr>
          <w:rFonts w:ascii="Times New Roman" w:hAnsi="Times New Roman" w:cs="Times New Roman"/>
        </w:rPr>
        <w:t>.</w:t>
      </w:r>
      <w:r w:rsidRPr="00E510E2">
        <w:rPr>
          <w:rFonts w:ascii="Times New Roman" w:hAnsi="Times New Roman" w:cs="Times New Roman"/>
        </w:rPr>
        <w:t xml:space="preserve"> (1970)</w:t>
      </w:r>
      <w:r>
        <w:rPr>
          <w:rFonts w:ascii="Times New Roman" w:hAnsi="Times New Roman" w:cs="Times New Roman"/>
        </w:rPr>
        <w:t>.</w:t>
      </w:r>
      <w:r w:rsidRPr="00E510E2">
        <w:rPr>
          <w:rFonts w:ascii="Times New Roman" w:hAnsi="Times New Roman" w:cs="Times New Roman"/>
        </w:rPr>
        <w:t xml:space="preserve"> </w:t>
      </w:r>
      <w:r w:rsidRPr="00E510E2">
        <w:rPr>
          <w:rFonts w:ascii="Times New Roman" w:hAnsi="Times New Roman" w:cs="Times New Roman"/>
          <w:i/>
          <w:iCs/>
        </w:rPr>
        <w:t>The structure of scientific revolutions</w:t>
      </w:r>
      <w:r w:rsidRPr="00E510E2">
        <w:rPr>
          <w:rFonts w:ascii="Times New Roman" w:hAnsi="Times New Roman" w:cs="Times New Roman"/>
        </w:rPr>
        <w:t>, 2nd edn.</w:t>
      </w:r>
      <w:r>
        <w:rPr>
          <w:rFonts w:ascii="Times New Roman" w:hAnsi="Times New Roman" w:cs="Times New Roman"/>
        </w:rPr>
        <w:t xml:space="preserve"> </w:t>
      </w:r>
      <w:r w:rsidRPr="00E510E2">
        <w:rPr>
          <w:rFonts w:ascii="Times New Roman" w:hAnsi="Times New Roman" w:cs="Times New Roman"/>
        </w:rPr>
        <w:t>Chicago</w:t>
      </w:r>
      <w:r>
        <w:rPr>
          <w:rFonts w:ascii="Times New Roman" w:hAnsi="Times New Roman" w:cs="Times New Roman"/>
        </w:rPr>
        <w:t>:</w:t>
      </w:r>
      <w:r w:rsidRPr="00E510E2">
        <w:rPr>
          <w:rFonts w:ascii="Times New Roman" w:hAnsi="Times New Roman" w:cs="Times New Roman"/>
        </w:rPr>
        <w:t xml:space="preserve"> University of Chicago Press</w:t>
      </w:r>
      <w:r>
        <w:rPr>
          <w:rFonts w:ascii="Times New Roman" w:hAnsi="Times New Roman" w:cs="Times New Roman"/>
        </w:rPr>
        <w:t>.</w:t>
      </w:r>
    </w:p>
    <w:p w14:paraId="66086D0C" w14:textId="245FA031" w:rsidR="00534CEA" w:rsidRDefault="00534CEA" w:rsidP="0083407A">
      <w:pPr>
        <w:spacing w:line="480" w:lineRule="auto"/>
        <w:rPr>
          <w:rFonts w:ascii="Times New Roman" w:hAnsi="Times New Roman" w:cs="Times New Roman"/>
        </w:rPr>
      </w:pPr>
      <w:r w:rsidRPr="00534CEA">
        <w:rPr>
          <w:rFonts w:ascii="Times New Roman" w:hAnsi="Times New Roman" w:cs="Times New Roman"/>
        </w:rPr>
        <w:t xml:space="preserve">Kurdi, B., </w:t>
      </w:r>
      <w:r>
        <w:rPr>
          <w:rFonts w:ascii="Times New Roman" w:hAnsi="Times New Roman" w:cs="Times New Roman"/>
        </w:rPr>
        <w:t>et al.</w:t>
      </w:r>
      <w:r w:rsidRPr="00534CEA">
        <w:rPr>
          <w:rFonts w:ascii="Times New Roman" w:hAnsi="Times New Roman" w:cs="Times New Roman"/>
        </w:rPr>
        <w:t xml:space="preserve"> (2019). Relationship between the Implicit Association Test and intergroup behavior: A meta-analysis. </w:t>
      </w:r>
      <w:r w:rsidRPr="00534CEA">
        <w:rPr>
          <w:rFonts w:ascii="Times New Roman" w:hAnsi="Times New Roman" w:cs="Times New Roman"/>
          <w:i/>
          <w:iCs/>
        </w:rPr>
        <w:t>American psychologist</w:t>
      </w:r>
      <w:r w:rsidRPr="00534CEA">
        <w:rPr>
          <w:rFonts w:ascii="Times New Roman" w:hAnsi="Times New Roman" w:cs="Times New Roman"/>
        </w:rPr>
        <w:t>, </w:t>
      </w:r>
      <w:r w:rsidRPr="00534CEA">
        <w:rPr>
          <w:rFonts w:ascii="Times New Roman" w:hAnsi="Times New Roman" w:cs="Times New Roman"/>
          <w:i/>
          <w:iCs/>
        </w:rPr>
        <w:t>74</w:t>
      </w:r>
      <w:r w:rsidRPr="00534CEA">
        <w:rPr>
          <w:rFonts w:ascii="Times New Roman" w:hAnsi="Times New Roman" w:cs="Times New Roman"/>
        </w:rPr>
        <w:t>(5), 569</w:t>
      </w:r>
      <w:r>
        <w:rPr>
          <w:rFonts w:ascii="Times New Roman" w:hAnsi="Times New Roman" w:cs="Times New Roman"/>
        </w:rPr>
        <w:t>-</w:t>
      </w:r>
      <w:r w:rsidR="009A0C95">
        <w:rPr>
          <w:rFonts w:ascii="Times New Roman" w:hAnsi="Times New Roman" w:cs="Times New Roman"/>
        </w:rPr>
        <w:t>586</w:t>
      </w:r>
      <w:r w:rsidRPr="00534CEA">
        <w:rPr>
          <w:rFonts w:ascii="Times New Roman" w:hAnsi="Times New Roman" w:cs="Times New Roman"/>
        </w:rPr>
        <w:t>.</w:t>
      </w:r>
      <w:r>
        <w:rPr>
          <w:rFonts w:ascii="Times New Roman" w:hAnsi="Times New Roman" w:cs="Times New Roman"/>
        </w:rPr>
        <w:br/>
      </w:r>
      <w:r w:rsidRPr="00534CEA">
        <w:rPr>
          <w:rFonts w:ascii="Times New Roman" w:hAnsi="Times New Roman" w:cs="Times New Roman"/>
        </w:rPr>
        <w:t>Kurdi, B., Ratliff, K. A., &amp; Cunningham, W. A. (</w:t>
      </w:r>
      <w:r w:rsidR="00993E1C">
        <w:rPr>
          <w:rFonts w:ascii="Times New Roman" w:hAnsi="Times New Roman" w:cs="Times New Roman"/>
        </w:rPr>
        <w:t>2021</w:t>
      </w:r>
      <w:r w:rsidRPr="00534CEA">
        <w:rPr>
          <w:rFonts w:ascii="Times New Roman" w:hAnsi="Times New Roman" w:cs="Times New Roman"/>
        </w:rPr>
        <w:t>). Can the Implicit Association Test serve as a valid measure of automatic cognition? A response to Schimmack (202</w:t>
      </w:r>
      <w:r w:rsidR="00942D79">
        <w:rPr>
          <w:rFonts w:ascii="Times New Roman" w:hAnsi="Times New Roman" w:cs="Times New Roman"/>
        </w:rPr>
        <w:t>1</w:t>
      </w:r>
      <w:r w:rsidRPr="00534CEA">
        <w:rPr>
          <w:rFonts w:ascii="Times New Roman" w:hAnsi="Times New Roman" w:cs="Times New Roman"/>
        </w:rPr>
        <w:t>). </w:t>
      </w:r>
      <w:r w:rsidRPr="00534CEA">
        <w:rPr>
          <w:rFonts w:ascii="Times New Roman" w:hAnsi="Times New Roman" w:cs="Times New Roman"/>
          <w:i/>
          <w:iCs/>
        </w:rPr>
        <w:t>Perspectives on Psychological Science</w:t>
      </w:r>
      <w:r w:rsidR="007F3AB7">
        <w:rPr>
          <w:rFonts w:ascii="Times New Roman" w:hAnsi="Times New Roman" w:cs="Times New Roman"/>
          <w:i/>
          <w:iCs/>
        </w:rPr>
        <w:t>, 16</w:t>
      </w:r>
      <w:r w:rsidR="007F3AB7">
        <w:rPr>
          <w:rFonts w:ascii="Times New Roman" w:hAnsi="Times New Roman" w:cs="Times New Roman"/>
        </w:rPr>
        <w:t>(2), 422-434</w:t>
      </w:r>
      <w:r w:rsidRPr="00534CEA">
        <w:rPr>
          <w:rFonts w:ascii="Times New Roman" w:hAnsi="Times New Roman" w:cs="Times New Roman"/>
        </w:rPr>
        <w:t>.</w:t>
      </w:r>
    </w:p>
    <w:p w14:paraId="3F4AB177" w14:textId="38C36CD2" w:rsidR="00C3703E" w:rsidRDefault="00C3703E" w:rsidP="0083407A">
      <w:pPr>
        <w:spacing w:line="480" w:lineRule="auto"/>
        <w:rPr>
          <w:rFonts w:ascii="Times New Roman" w:hAnsi="Times New Roman" w:cs="Times New Roman"/>
        </w:rPr>
      </w:pPr>
      <w:r w:rsidRPr="00C3703E">
        <w:rPr>
          <w:rFonts w:ascii="Times New Roman" w:hAnsi="Times New Roman" w:cs="Times New Roman"/>
        </w:rPr>
        <w:t xml:space="preserve">Lai, C. K., </w:t>
      </w:r>
      <w:r>
        <w:rPr>
          <w:rFonts w:ascii="Times New Roman" w:hAnsi="Times New Roman" w:cs="Times New Roman"/>
        </w:rPr>
        <w:t>et al</w:t>
      </w:r>
      <w:r w:rsidRPr="00C3703E">
        <w:rPr>
          <w:rFonts w:ascii="Times New Roman" w:hAnsi="Times New Roman" w:cs="Times New Roman"/>
        </w:rPr>
        <w:t>. (2014). A comparative investigation of 17 interventions to reduce implicit racial preferences. </w:t>
      </w:r>
      <w:r w:rsidRPr="00C3703E">
        <w:rPr>
          <w:rFonts w:ascii="Times New Roman" w:hAnsi="Times New Roman" w:cs="Times New Roman"/>
          <w:i/>
          <w:iCs/>
        </w:rPr>
        <w:t>Journal of Experimental Psychology: General</w:t>
      </w:r>
      <w:r w:rsidRPr="00C3703E">
        <w:rPr>
          <w:rFonts w:ascii="Times New Roman" w:hAnsi="Times New Roman" w:cs="Times New Roman"/>
        </w:rPr>
        <w:t>, </w:t>
      </w:r>
      <w:r w:rsidRPr="00C3703E">
        <w:rPr>
          <w:rFonts w:ascii="Times New Roman" w:hAnsi="Times New Roman" w:cs="Times New Roman"/>
          <w:i/>
          <w:iCs/>
        </w:rPr>
        <w:t>143</w:t>
      </w:r>
      <w:r w:rsidRPr="00C3703E">
        <w:rPr>
          <w:rFonts w:ascii="Times New Roman" w:hAnsi="Times New Roman" w:cs="Times New Roman"/>
        </w:rPr>
        <w:t>, 1765-1785.</w:t>
      </w:r>
    </w:p>
    <w:p w14:paraId="1530F114" w14:textId="6E6A08CD" w:rsidR="0094500D" w:rsidRDefault="0094500D" w:rsidP="0083407A">
      <w:pPr>
        <w:spacing w:line="480" w:lineRule="auto"/>
        <w:rPr>
          <w:rFonts w:ascii="Times New Roman" w:hAnsi="Times New Roman" w:cs="Times New Roman"/>
        </w:rPr>
      </w:pPr>
      <w:r w:rsidRPr="0094500D">
        <w:rPr>
          <w:rFonts w:ascii="Times New Roman" w:hAnsi="Times New Roman" w:cs="Times New Roman"/>
        </w:rPr>
        <w:t xml:space="preserve">Lai, C. K., </w:t>
      </w:r>
      <w:r>
        <w:rPr>
          <w:rFonts w:ascii="Times New Roman" w:hAnsi="Times New Roman" w:cs="Times New Roman"/>
        </w:rPr>
        <w:t>et al</w:t>
      </w:r>
      <w:r w:rsidRPr="0094500D">
        <w:rPr>
          <w:rFonts w:ascii="Times New Roman" w:hAnsi="Times New Roman" w:cs="Times New Roman"/>
        </w:rPr>
        <w:t>. (2016). Reducing implicit racial preferences: II. Intervention effectiveness across time. </w:t>
      </w:r>
      <w:r w:rsidRPr="0094500D">
        <w:rPr>
          <w:rFonts w:ascii="Times New Roman" w:hAnsi="Times New Roman" w:cs="Times New Roman"/>
          <w:i/>
          <w:iCs/>
        </w:rPr>
        <w:t>Journal of Experimental Psychology: General</w:t>
      </w:r>
      <w:r w:rsidRPr="0094500D">
        <w:rPr>
          <w:rFonts w:ascii="Times New Roman" w:hAnsi="Times New Roman" w:cs="Times New Roman"/>
        </w:rPr>
        <w:t>, </w:t>
      </w:r>
      <w:r w:rsidRPr="0094500D">
        <w:rPr>
          <w:rFonts w:ascii="Times New Roman" w:hAnsi="Times New Roman" w:cs="Times New Roman"/>
          <w:i/>
          <w:iCs/>
        </w:rPr>
        <w:t>145</w:t>
      </w:r>
      <w:r w:rsidRPr="0094500D">
        <w:rPr>
          <w:rFonts w:ascii="Times New Roman" w:hAnsi="Times New Roman" w:cs="Times New Roman"/>
        </w:rPr>
        <w:t>(8), 1001</w:t>
      </w:r>
      <w:r>
        <w:rPr>
          <w:rFonts w:ascii="Times New Roman" w:hAnsi="Times New Roman" w:cs="Times New Roman"/>
        </w:rPr>
        <w:t>-1016</w:t>
      </w:r>
      <w:r w:rsidRPr="0094500D">
        <w:rPr>
          <w:rFonts w:ascii="Times New Roman" w:hAnsi="Times New Roman" w:cs="Times New Roman"/>
        </w:rPr>
        <w:t>.</w:t>
      </w:r>
    </w:p>
    <w:p w14:paraId="396ACE57" w14:textId="40A4560D" w:rsidR="00CE7FC4" w:rsidRPr="00CE7FC4" w:rsidRDefault="00CE7FC4" w:rsidP="00CE7FC4">
      <w:pPr>
        <w:spacing w:line="480" w:lineRule="auto"/>
        <w:rPr>
          <w:rFonts w:ascii="Times New Roman" w:hAnsi="Times New Roman" w:cs="Times New Roman"/>
        </w:rPr>
      </w:pPr>
      <w:r w:rsidRPr="00CE7FC4">
        <w:rPr>
          <w:rFonts w:ascii="Times New Roman" w:hAnsi="Times New Roman" w:cs="Times New Roman"/>
        </w:rPr>
        <w:lastRenderedPageBreak/>
        <w:t>Lord, F. M., &amp; Novick, M. R.</w:t>
      </w:r>
      <w:r>
        <w:rPr>
          <w:rFonts w:ascii="Times New Roman" w:hAnsi="Times New Roman" w:cs="Times New Roman"/>
        </w:rPr>
        <w:t xml:space="preserve"> (1968)</w:t>
      </w:r>
      <w:r w:rsidRPr="00CE7FC4">
        <w:rPr>
          <w:rFonts w:ascii="Times New Roman" w:hAnsi="Times New Roman" w:cs="Times New Roman"/>
        </w:rPr>
        <w:t xml:space="preserve"> </w:t>
      </w:r>
      <w:r w:rsidRPr="00CE7FC4">
        <w:rPr>
          <w:rFonts w:ascii="Times New Roman" w:hAnsi="Times New Roman" w:cs="Times New Roman"/>
          <w:i/>
          <w:iCs/>
        </w:rPr>
        <w:t>Statistical theories of mental test score</w:t>
      </w:r>
      <w:r w:rsidRPr="00CE7FC4">
        <w:rPr>
          <w:rFonts w:ascii="Times New Roman" w:hAnsi="Times New Roman" w:cs="Times New Roman"/>
        </w:rPr>
        <w:t xml:space="preserve">. Reading, </w:t>
      </w:r>
      <w:r>
        <w:rPr>
          <w:rFonts w:ascii="Times New Roman" w:hAnsi="Times New Roman" w:cs="Times New Roman"/>
        </w:rPr>
        <w:t>MA</w:t>
      </w:r>
      <w:r w:rsidRPr="00CE7FC4">
        <w:rPr>
          <w:rFonts w:ascii="Times New Roman" w:hAnsi="Times New Roman" w:cs="Times New Roman"/>
        </w:rPr>
        <w:t>: Addison-Wesley</w:t>
      </w:r>
      <w:r>
        <w:rPr>
          <w:rFonts w:ascii="Times New Roman" w:hAnsi="Times New Roman" w:cs="Times New Roman"/>
        </w:rPr>
        <w:t>.</w:t>
      </w:r>
    </w:p>
    <w:p w14:paraId="74E080D4" w14:textId="517AAA3C" w:rsidR="00CE7FC4" w:rsidRDefault="00CE7FC4" w:rsidP="00CE7FC4">
      <w:pPr>
        <w:spacing w:line="480" w:lineRule="auto"/>
        <w:rPr>
          <w:rFonts w:ascii="Times New Roman" w:hAnsi="Times New Roman" w:cs="Times New Roman"/>
        </w:rPr>
      </w:pPr>
      <w:r w:rsidRPr="00CE7FC4">
        <w:rPr>
          <w:rFonts w:ascii="Times New Roman" w:hAnsi="Times New Roman" w:cs="Times New Roman"/>
        </w:rPr>
        <w:t>1968.</w:t>
      </w:r>
    </w:p>
    <w:p w14:paraId="79A631CA" w14:textId="0FE49FDF" w:rsidR="006360B0" w:rsidRDefault="0083407A" w:rsidP="0083407A">
      <w:pPr>
        <w:spacing w:line="480" w:lineRule="auto"/>
        <w:rPr>
          <w:rStyle w:val="Hyperlink"/>
          <w:rFonts w:ascii="Times New Roman" w:hAnsi="Times New Roman" w:cs="Times New Roman"/>
        </w:rPr>
      </w:pPr>
      <w:r w:rsidRPr="0083407A">
        <w:rPr>
          <w:rFonts w:ascii="Times New Roman" w:hAnsi="Times New Roman" w:cs="Times New Roman"/>
        </w:rPr>
        <w:t>MacDonald, H. (2017, October 9). The false “science” of</w:t>
      </w:r>
      <w:r>
        <w:rPr>
          <w:rFonts w:ascii="Times New Roman" w:hAnsi="Times New Roman" w:cs="Times New Roman"/>
        </w:rPr>
        <w:t xml:space="preserve"> </w:t>
      </w:r>
      <w:r w:rsidRPr="0083407A">
        <w:rPr>
          <w:rFonts w:ascii="Times New Roman" w:hAnsi="Times New Roman" w:cs="Times New Roman"/>
        </w:rPr>
        <w:t xml:space="preserve">implicit bias. </w:t>
      </w:r>
      <w:r w:rsidRPr="0083407A">
        <w:rPr>
          <w:rFonts w:ascii="Times New Roman" w:hAnsi="Times New Roman" w:cs="Times New Roman"/>
          <w:i/>
          <w:iCs/>
        </w:rPr>
        <w:t>The Wall Street Journal</w:t>
      </w:r>
      <w:r w:rsidRPr="0083407A">
        <w:rPr>
          <w:rFonts w:ascii="Times New Roman" w:hAnsi="Times New Roman" w:cs="Times New Roman"/>
        </w:rPr>
        <w:t>. Retrieved from</w:t>
      </w:r>
      <w:r>
        <w:rPr>
          <w:rFonts w:ascii="Times New Roman" w:hAnsi="Times New Roman" w:cs="Times New Roman"/>
        </w:rPr>
        <w:t xml:space="preserve"> </w:t>
      </w:r>
      <w:hyperlink r:id="rId9" w:history="1">
        <w:r w:rsidRPr="0083407A">
          <w:rPr>
            <w:rStyle w:val="Hyperlink"/>
            <w:rFonts w:ascii="Times New Roman" w:hAnsi="Times New Roman" w:cs="Times New Roman"/>
          </w:rPr>
          <w:t>https://www.wsj.com/articles/the-false-science-ofimplicit-</w:t>
        </w:r>
        <w:r w:rsidRPr="001F7527">
          <w:rPr>
            <w:rStyle w:val="Hyperlink"/>
            <w:rFonts w:ascii="Times New Roman" w:hAnsi="Times New Roman" w:cs="Times New Roman"/>
          </w:rPr>
          <w:t>bias-1507590908</w:t>
        </w:r>
      </w:hyperlink>
    </w:p>
    <w:p w14:paraId="5702C9E6" w14:textId="3C00589B" w:rsidR="006360B0" w:rsidRPr="006360B0" w:rsidRDefault="006360B0" w:rsidP="006360B0">
      <w:pPr>
        <w:spacing w:line="480" w:lineRule="auto"/>
        <w:rPr>
          <w:rFonts w:ascii="Times New Roman" w:hAnsi="Times New Roman" w:cs="Times New Roman"/>
        </w:rPr>
      </w:pPr>
      <w:r w:rsidRPr="006360B0">
        <w:rPr>
          <w:rFonts w:ascii="Times New Roman" w:hAnsi="Times New Roman" w:cs="Times New Roman"/>
        </w:rPr>
        <w:t>Machery, E. (2016). De-Freuding implicit attitudes.</w:t>
      </w:r>
      <w:r>
        <w:rPr>
          <w:rFonts w:ascii="Times New Roman" w:hAnsi="Times New Roman" w:cs="Times New Roman"/>
        </w:rPr>
        <w:t xml:space="preserve"> In (Eds.),</w:t>
      </w:r>
      <w:r w:rsidRPr="006360B0">
        <w:rPr>
          <w:rFonts w:ascii="Times New Roman" w:hAnsi="Times New Roman" w:cs="Times New Roman"/>
        </w:rPr>
        <w:t> </w:t>
      </w:r>
      <w:r w:rsidRPr="006360B0">
        <w:rPr>
          <w:rFonts w:ascii="Times New Roman" w:hAnsi="Times New Roman" w:cs="Times New Roman"/>
          <w:i/>
          <w:iCs/>
        </w:rPr>
        <w:t>Implicit bias and philosophy</w:t>
      </w:r>
      <w:r w:rsidRPr="006360B0">
        <w:rPr>
          <w:rFonts w:ascii="Times New Roman" w:hAnsi="Times New Roman" w:cs="Times New Roman"/>
        </w:rPr>
        <w:t>, </w:t>
      </w:r>
      <w:r w:rsidRPr="006360B0">
        <w:rPr>
          <w:rFonts w:ascii="Times New Roman" w:hAnsi="Times New Roman" w:cs="Times New Roman"/>
          <w:i/>
          <w:iCs/>
        </w:rPr>
        <w:t>Volume</w:t>
      </w:r>
      <w:r>
        <w:rPr>
          <w:rFonts w:ascii="Times New Roman" w:hAnsi="Times New Roman" w:cs="Times New Roman"/>
        </w:rPr>
        <w:t xml:space="preserve"> </w:t>
      </w:r>
      <w:r w:rsidRPr="006360B0">
        <w:rPr>
          <w:rFonts w:ascii="Times New Roman" w:hAnsi="Times New Roman" w:cs="Times New Roman"/>
          <w:i/>
          <w:iCs/>
        </w:rPr>
        <w:t>1</w:t>
      </w:r>
      <w:r w:rsidRPr="006360B0">
        <w:rPr>
          <w:rFonts w:ascii="Times New Roman" w:hAnsi="Times New Roman" w:cs="Times New Roman"/>
        </w:rPr>
        <w:t xml:space="preserve"> </w:t>
      </w:r>
      <w:r>
        <w:rPr>
          <w:rFonts w:ascii="Times New Roman" w:hAnsi="Times New Roman" w:cs="Times New Roman"/>
        </w:rPr>
        <w:t xml:space="preserve">(pp. </w:t>
      </w:r>
      <w:r w:rsidRPr="006360B0">
        <w:rPr>
          <w:rFonts w:ascii="Times New Roman" w:hAnsi="Times New Roman" w:cs="Times New Roman"/>
        </w:rPr>
        <w:t>104-129</w:t>
      </w:r>
      <w:r>
        <w:rPr>
          <w:rFonts w:ascii="Times New Roman" w:hAnsi="Times New Roman" w:cs="Times New Roman"/>
        </w:rPr>
        <w:t>)</w:t>
      </w:r>
      <w:r w:rsidRPr="006360B0">
        <w:rPr>
          <w:rFonts w:ascii="Times New Roman" w:hAnsi="Times New Roman" w:cs="Times New Roman"/>
        </w:rPr>
        <w:t>.</w:t>
      </w:r>
      <w:r>
        <w:rPr>
          <w:rFonts w:ascii="Times New Roman" w:hAnsi="Times New Roman" w:cs="Times New Roman"/>
        </w:rPr>
        <w:t xml:space="preserve"> Oxford University Press.</w:t>
      </w:r>
    </w:p>
    <w:p w14:paraId="5961EC95" w14:textId="7B1195EC" w:rsidR="006360B0" w:rsidRDefault="006360B0" w:rsidP="006360B0">
      <w:pPr>
        <w:spacing w:line="480" w:lineRule="auto"/>
        <w:rPr>
          <w:rFonts w:ascii="Times New Roman" w:hAnsi="Times New Roman" w:cs="Times New Roman"/>
        </w:rPr>
      </w:pPr>
      <w:r w:rsidRPr="006360B0">
        <w:rPr>
          <w:rFonts w:ascii="Times New Roman" w:hAnsi="Times New Roman" w:cs="Times New Roman"/>
        </w:rPr>
        <w:t>Machery, E. (2017). Do indirect measures of biases measure traits or situations?. </w:t>
      </w:r>
      <w:r w:rsidRPr="006360B0">
        <w:rPr>
          <w:rFonts w:ascii="Times New Roman" w:hAnsi="Times New Roman" w:cs="Times New Roman"/>
          <w:i/>
          <w:iCs/>
        </w:rPr>
        <w:t>Psychological Inquiry</w:t>
      </w:r>
      <w:r w:rsidRPr="006360B0">
        <w:rPr>
          <w:rFonts w:ascii="Times New Roman" w:hAnsi="Times New Roman" w:cs="Times New Roman"/>
        </w:rPr>
        <w:t>, </w:t>
      </w:r>
      <w:r w:rsidRPr="006360B0">
        <w:rPr>
          <w:rFonts w:ascii="Times New Roman" w:hAnsi="Times New Roman" w:cs="Times New Roman"/>
          <w:i/>
          <w:iCs/>
        </w:rPr>
        <w:t>28</w:t>
      </w:r>
      <w:r w:rsidRPr="006360B0">
        <w:rPr>
          <w:rFonts w:ascii="Times New Roman" w:hAnsi="Times New Roman" w:cs="Times New Roman"/>
        </w:rPr>
        <w:t>(4), 288-291.</w:t>
      </w:r>
    </w:p>
    <w:p w14:paraId="6CB182C1" w14:textId="119CF6CD" w:rsidR="005C01D7" w:rsidRDefault="005C01D7" w:rsidP="006360B0">
      <w:pPr>
        <w:spacing w:line="480" w:lineRule="auto"/>
        <w:rPr>
          <w:rFonts w:ascii="Times New Roman" w:hAnsi="Times New Roman" w:cs="Times New Roman"/>
        </w:rPr>
      </w:pPr>
      <w:r w:rsidRPr="005C01D7">
        <w:rPr>
          <w:rFonts w:ascii="Times New Roman" w:hAnsi="Times New Roman" w:cs="Times New Roman"/>
        </w:rPr>
        <w:t>Machery, E. (</w:t>
      </w:r>
      <w:r>
        <w:rPr>
          <w:rFonts w:ascii="Times New Roman" w:hAnsi="Times New Roman" w:cs="Times New Roman"/>
        </w:rPr>
        <w:t>forthcoming</w:t>
      </w:r>
      <w:r w:rsidRPr="005C01D7">
        <w:rPr>
          <w:rFonts w:ascii="Times New Roman" w:hAnsi="Times New Roman" w:cs="Times New Roman"/>
        </w:rPr>
        <w:t>). A mistaken confidence in data. </w:t>
      </w:r>
      <w:r w:rsidRPr="005C01D7">
        <w:rPr>
          <w:rFonts w:ascii="Times New Roman" w:hAnsi="Times New Roman" w:cs="Times New Roman"/>
          <w:i/>
          <w:iCs/>
        </w:rPr>
        <w:t>European Journal for Philosophy of Science</w:t>
      </w:r>
    </w:p>
    <w:p w14:paraId="30001562" w14:textId="2144E5CD" w:rsidR="00990762" w:rsidRDefault="00990762" w:rsidP="00FD33C4">
      <w:pPr>
        <w:spacing w:line="480" w:lineRule="auto"/>
        <w:rPr>
          <w:rFonts w:ascii="Times New Roman" w:hAnsi="Times New Roman" w:cs="Times New Roman"/>
        </w:rPr>
      </w:pPr>
      <w:r w:rsidRPr="00990762">
        <w:rPr>
          <w:rFonts w:ascii="Times New Roman" w:hAnsi="Times New Roman" w:cs="Times New Roman"/>
        </w:rPr>
        <w:t>Machery, E., &amp; Doris, J. M. (2017). An open letter to our students: Doing interdisciplinary moral psychology. In</w:t>
      </w:r>
      <w:r w:rsidR="006360B0">
        <w:rPr>
          <w:rFonts w:ascii="Times New Roman" w:hAnsi="Times New Roman" w:cs="Times New Roman"/>
        </w:rPr>
        <w:t xml:space="preserve"> </w:t>
      </w:r>
      <w:r w:rsidR="00051487">
        <w:rPr>
          <w:rFonts w:ascii="Times New Roman" w:hAnsi="Times New Roman" w:cs="Times New Roman"/>
        </w:rPr>
        <w:t>B.</w:t>
      </w:r>
      <w:r w:rsidR="00051487" w:rsidRPr="00051487">
        <w:rPr>
          <w:rFonts w:ascii="Times New Roman" w:hAnsi="Times New Roman" w:cs="Times New Roman"/>
        </w:rPr>
        <w:t xml:space="preserve"> Voyer</w:t>
      </w:r>
      <w:r w:rsidR="00051487">
        <w:rPr>
          <w:rFonts w:ascii="Times New Roman" w:hAnsi="Times New Roman" w:cs="Times New Roman"/>
        </w:rPr>
        <w:t xml:space="preserve"> and T.</w:t>
      </w:r>
      <w:r w:rsidR="00051487" w:rsidRPr="00051487">
        <w:rPr>
          <w:rFonts w:ascii="Times New Roman" w:hAnsi="Times New Roman" w:cs="Times New Roman"/>
        </w:rPr>
        <w:t xml:space="preserve"> Tarantola (</w:t>
      </w:r>
      <w:r w:rsidR="00051487">
        <w:rPr>
          <w:rFonts w:ascii="Times New Roman" w:hAnsi="Times New Roman" w:cs="Times New Roman"/>
        </w:rPr>
        <w:t>E</w:t>
      </w:r>
      <w:r w:rsidR="00051487" w:rsidRPr="00051487">
        <w:rPr>
          <w:rFonts w:ascii="Times New Roman" w:hAnsi="Times New Roman" w:cs="Times New Roman"/>
        </w:rPr>
        <w:t>ds)</w:t>
      </w:r>
      <w:r w:rsidR="00051487">
        <w:rPr>
          <w:rFonts w:ascii="Times New Roman" w:hAnsi="Times New Roman" w:cs="Times New Roman"/>
        </w:rPr>
        <w:t>,</w:t>
      </w:r>
      <w:r w:rsidR="00051487" w:rsidRPr="00051487">
        <w:rPr>
          <w:rFonts w:ascii="Times New Roman" w:hAnsi="Times New Roman" w:cs="Times New Roman"/>
        </w:rPr>
        <w:t xml:space="preserve"> </w:t>
      </w:r>
      <w:r w:rsidRPr="00990762">
        <w:rPr>
          <w:rFonts w:ascii="Times New Roman" w:hAnsi="Times New Roman" w:cs="Times New Roman"/>
          <w:i/>
          <w:iCs/>
        </w:rPr>
        <w:t>Moral Psychology</w:t>
      </w:r>
      <w:r w:rsidRPr="00990762">
        <w:rPr>
          <w:rFonts w:ascii="Times New Roman" w:hAnsi="Times New Roman" w:cs="Times New Roman"/>
        </w:rPr>
        <w:t xml:space="preserve"> (pp. 119-143). Cham</w:t>
      </w:r>
      <w:r>
        <w:rPr>
          <w:rFonts w:ascii="Times New Roman" w:hAnsi="Times New Roman" w:cs="Times New Roman"/>
        </w:rPr>
        <w:t>:</w:t>
      </w:r>
      <w:r w:rsidRPr="00990762">
        <w:rPr>
          <w:rFonts w:ascii="Times New Roman" w:hAnsi="Times New Roman" w:cs="Times New Roman"/>
        </w:rPr>
        <w:t xml:space="preserve"> Springer. </w:t>
      </w:r>
    </w:p>
    <w:p w14:paraId="22B34C24" w14:textId="2F7811F5" w:rsidR="00227288" w:rsidRPr="00227288" w:rsidRDefault="00227288" w:rsidP="00227288">
      <w:pPr>
        <w:spacing w:line="480" w:lineRule="auto"/>
        <w:rPr>
          <w:rFonts w:ascii="Times New Roman" w:hAnsi="Times New Roman" w:cs="Times New Roman"/>
          <w:i/>
          <w:iCs/>
        </w:rPr>
      </w:pPr>
      <w:r w:rsidRPr="00227288">
        <w:rPr>
          <w:rFonts w:ascii="Times New Roman" w:hAnsi="Times New Roman" w:cs="Times New Roman"/>
        </w:rPr>
        <w:t xml:space="preserve">Madva, A. (2017). Biased against </w:t>
      </w:r>
      <w:r>
        <w:rPr>
          <w:rFonts w:ascii="Times New Roman" w:hAnsi="Times New Roman" w:cs="Times New Roman"/>
        </w:rPr>
        <w:t>d</w:t>
      </w:r>
      <w:r w:rsidRPr="00227288">
        <w:rPr>
          <w:rFonts w:ascii="Times New Roman" w:hAnsi="Times New Roman" w:cs="Times New Roman"/>
        </w:rPr>
        <w:t xml:space="preserve">ebiasing: On the </w:t>
      </w:r>
      <w:r>
        <w:rPr>
          <w:rFonts w:ascii="Times New Roman" w:hAnsi="Times New Roman" w:cs="Times New Roman"/>
        </w:rPr>
        <w:t>r</w:t>
      </w:r>
      <w:r w:rsidRPr="00227288">
        <w:rPr>
          <w:rFonts w:ascii="Times New Roman" w:hAnsi="Times New Roman" w:cs="Times New Roman"/>
        </w:rPr>
        <w:t>ole of (</w:t>
      </w:r>
      <w:r>
        <w:rPr>
          <w:rFonts w:ascii="Times New Roman" w:hAnsi="Times New Roman" w:cs="Times New Roman"/>
        </w:rPr>
        <w:t>i</w:t>
      </w:r>
      <w:r w:rsidRPr="00227288">
        <w:rPr>
          <w:rFonts w:ascii="Times New Roman" w:hAnsi="Times New Roman" w:cs="Times New Roman"/>
        </w:rPr>
        <w:t xml:space="preserve">nstitutionally </w:t>
      </w:r>
      <w:r>
        <w:rPr>
          <w:rFonts w:ascii="Times New Roman" w:hAnsi="Times New Roman" w:cs="Times New Roman"/>
        </w:rPr>
        <w:t>s</w:t>
      </w:r>
      <w:r w:rsidRPr="00227288">
        <w:rPr>
          <w:rFonts w:ascii="Times New Roman" w:hAnsi="Times New Roman" w:cs="Times New Roman"/>
        </w:rPr>
        <w:t xml:space="preserve">ponsored) </w:t>
      </w:r>
      <w:r>
        <w:rPr>
          <w:rFonts w:ascii="Times New Roman" w:hAnsi="Times New Roman" w:cs="Times New Roman"/>
        </w:rPr>
        <w:t>s</w:t>
      </w:r>
      <w:r w:rsidRPr="00227288">
        <w:rPr>
          <w:rFonts w:ascii="Times New Roman" w:hAnsi="Times New Roman" w:cs="Times New Roman"/>
        </w:rPr>
        <w:t>elf</w:t>
      </w:r>
      <w:r>
        <w:rPr>
          <w:rFonts w:ascii="Times New Roman" w:hAnsi="Times New Roman" w:cs="Times New Roman"/>
        </w:rPr>
        <w:t>-</w:t>
      </w:r>
      <w:r w:rsidRPr="00227288">
        <w:rPr>
          <w:rFonts w:ascii="Times New Roman" w:hAnsi="Times New Roman" w:cs="Times New Roman"/>
        </w:rPr>
        <w:t xml:space="preserve">transformation in the </w:t>
      </w:r>
      <w:r>
        <w:rPr>
          <w:rFonts w:ascii="Times New Roman" w:hAnsi="Times New Roman" w:cs="Times New Roman"/>
        </w:rPr>
        <w:t>s</w:t>
      </w:r>
      <w:r w:rsidRPr="00227288">
        <w:rPr>
          <w:rFonts w:ascii="Times New Roman" w:hAnsi="Times New Roman" w:cs="Times New Roman"/>
        </w:rPr>
        <w:t xml:space="preserve">truggle against </w:t>
      </w:r>
      <w:r>
        <w:rPr>
          <w:rFonts w:ascii="Times New Roman" w:hAnsi="Times New Roman" w:cs="Times New Roman"/>
        </w:rPr>
        <w:t>p</w:t>
      </w:r>
      <w:r w:rsidRPr="00227288">
        <w:rPr>
          <w:rFonts w:ascii="Times New Roman" w:hAnsi="Times New Roman" w:cs="Times New Roman"/>
        </w:rPr>
        <w:t>rejudice</w:t>
      </w:r>
      <w:r>
        <w:rPr>
          <w:rFonts w:ascii="Times New Roman" w:hAnsi="Times New Roman" w:cs="Times New Roman"/>
        </w:rPr>
        <w:t>.</w:t>
      </w:r>
      <w:r w:rsidRPr="00227288">
        <w:rPr>
          <w:rFonts w:ascii="Times New Roman" w:hAnsi="Times New Roman" w:cs="Times New Roman"/>
        </w:rPr>
        <w:t xml:space="preserve"> </w:t>
      </w:r>
      <w:r w:rsidRPr="00227288">
        <w:rPr>
          <w:rFonts w:ascii="Times New Roman" w:hAnsi="Times New Roman" w:cs="Times New Roman"/>
          <w:i/>
          <w:iCs/>
        </w:rPr>
        <w:t>Ergo, an Open Access Journal of</w:t>
      </w:r>
    </w:p>
    <w:p w14:paraId="36E2CC9B" w14:textId="7266A0F9" w:rsidR="00227288" w:rsidRDefault="00227288" w:rsidP="00227288">
      <w:pPr>
        <w:spacing w:line="480" w:lineRule="auto"/>
        <w:rPr>
          <w:rFonts w:ascii="Times New Roman" w:hAnsi="Times New Roman" w:cs="Times New Roman"/>
        </w:rPr>
      </w:pPr>
      <w:r w:rsidRPr="00227288">
        <w:rPr>
          <w:rFonts w:ascii="Times New Roman" w:hAnsi="Times New Roman" w:cs="Times New Roman"/>
          <w:i/>
          <w:iCs/>
        </w:rPr>
        <w:t>Philosophy</w:t>
      </w:r>
      <w:r>
        <w:rPr>
          <w:rFonts w:ascii="Times New Roman" w:hAnsi="Times New Roman" w:cs="Times New Roman"/>
          <w:i/>
          <w:iCs/>
        </w:rPr>
        <w:t>,</w:t>
      </w:r>
      <w:r w:rsidRPr="00227288">
        <w:rPr>
          <w:rFonts w:ascii="Times New Roman" w:hAnsi="Times New Roman" w:cs="Times New Roman"/>
          <w:i/>
          <w:iCs/>
        </w:rPr>
        <w:t xml:space="preserve"> 4</w:t>
      </w:r>
      <w:r w:rsidRPr="00227288">
        <w:rPr>
          <w:rFonts w:ascii="Times New Roman" w:hAnsi="Times New Roman" w:cs="Times New Roman"/>
        </w:rPr>
        <w:t>(6), 145–179.</w:t>
      </w:r>
    </w:p>
    <w:p w14:paraId="3E94B10B" w14:textId="60F84872" w:rsidR="00FD33C4" w:rsidRPr="00FD33C4" w:rsidRDefault="00FD33C4" w:rsidP="00FD33C4">
      <w:pPr>
        <w:spacing w:line="480" w:lineRule="auto"/>
        <w:rPr>
          <w:rFonts w:ascii="Times New Roman" w:hAnsi="Times New Roman" w:cs="Times New Roman"/>
        </w:rPr>
      </w:pPr>
      <w:r w:rsidRPr="00FD33C4">
        <w:rPr>
          <w:rFonts w:ascii="Times New Roman" w:hAnsi="Times New Roman" w:cs="Times New Roman"/>
        </w:rPr>
        <w:t>Mallon, R. (2016). </w:t>
      </w:r>
      <w:r w:rsidRPr="00FD33C4">
        <w:rPr>
          <w:rFonts w:ascii="Times New Roman" w:hAnsi="Times New Roman" w:cs="Times New Roman"/>
          <w:i/>
          <w:iCs/>
        </w:rPr>
        <w:t>The construction of human kinds</w:t>
      </w:r>
      <w:r w:rsidRPr="00FD33C4">
        <w:rPr>
          <w:rFonts w:ascii="Times New Roman" w:hAnsi="Times New Roman" w:cs="Times New Roman"/>
        </w:rPr>
        <w:t xml:space="preserve">. </w:t>
      </w:r>
      <w:r>
        <w:rPr>
          <w:rFonts w:ascii="Times New Roman" w:hAnsi="Times New Roman" w:cs="Times New Roman"/>
        </w:rPr>
        <w:t xml:space="preserve">New York: </w:t>
      </w:r>
      <w:r w:rsidRPr="00FD33C4">
        <w:rPr>
          <w:rFonts w:ascii="Times New Roman" w:hAnsi="Times New Roman" w:cs="Times New Roman"/>
        </w:rPr>
        <w:t>Oxford University Press.</w:t>
      </w:r>
    </w:p>
    <w:p w14:paraId="0B3CF17F" w14:textId="015CB7B4" w:rsidR="00C04FBB" w:rsidRDefault="0086692C" w:rsidP="0083407A">
      <w:pPr>
        <w:spacing w:line="480" w:lineRule="auto"/>
        <w:rPr>
          <w:rFonts w:ascii="Times New Roman" w:hAnsi="Times New Roman" w:cs="Times New Roman"/>
        </w:rPr>
      </w:pPr>
      <w:r w:rsidRPr="0086692C">
        <w:rPr>
          <w:rFonts w:ascii="Times New Roman" w:hAnsi="Times New Roman" w:cs="Times New Roman"/>
        </w:rPr>
        <w:t xml:space="preserve">McGuire, W. J. (1986). The vicissitudes of attitudes and similar representational constructs in twentieth century psychology. </w:t>
      </w:r>
      <w:r w:rsidRPr="0086692C">
        <w:rPr>
          <w:rFonts w:ascii="Times New Roman" w:hAnsi="Times New Roman" w:cs="Times New Roman"/>
          <w:i/>
          <w:iCs/>
        </w:rPr>
        <w:t>European journal of social psychology, 16</w:t>
      </w:r>
      <w:r w:rsidRPr="0086692C">
        <w:rPr>
          <w:rFonts w:ascii="Times New Roman" w:hAnsi="Times New Roman" w:cs="Times New Roman"/>
        </w:rPr>
        <w:t>(2), 89-130.</w:t>
      </w:r>
    </w:p>
    <w:p w14:paraId="5D002A1D" w14:textId="2BA00184" w:rsidR="00354717" w:rsidRDefault="00354717" w:rsidP="0083407A">
      <w:pPr>
        <w:spacing w:line="480" w:lineRule="auto"/>
        <w:rPr>
          <w:rFonts w:ascii="Times New Roman" w:hAnsi="Times New Roman" w:cs="Times New Roman"/>
        </w:rPr>
      </w:pPr>
      <w:r w:rsidRPr="00354717">
        <w:rPr>
          <w:rFonts w:ascii="Times New Roman" w:hAnsi="Times New Roman" w:cs="Times New Roman"/>
        </w:rPr>
        <w:t>Meissner, F., Grigutsch, L. A., Koranyi, N., Müller, F., &amp; Rothermund, K. (2019). Predicting behavior with implicit measures: Disillusioning findings, reasonable explanations, and sophisticated solutions. </w:t>
      </w:r>
      <w:r w:rsidRPr="00354717">
        <w:rPr>
          <w:rFonts w:ascii="Times New Roman" w:hAnsi="Times New Roman" w:cs="Times New Roman"/>
          <w:i/>
          <w:iCs/>
        </w:rPr>
        <w:t>Frontiers in Psychology</w:t>
      </w:r>
      <w:r w:rsidRPr="00354717">
        <w:rPr>
          <w:rFonts w:ascii="Times New Roman" w:hAnsi="Times New Roman" w:cs="Times New Roman"/>
        </w:rPr>
        <w:t>, </w:t>
      </w:r>
      <w:r w:rsidRPr="00354717">
        <w:rPr>
          <w:rFonts w:ascii="Times New Roman" w:hAnsi="Times New Roman" w:cs="Times New Roman"/>
          <w:i/>
          <w:iCs/>
        </w:rPr>
        <w:t>10</w:t>
      </w:r>
      <w:r w:rsidRPr="00354717">
        <w:rPr>
          <w:rFonts w:ascii="Times New Roman" w:hAnsi="Times New Roman" w:cs="Times New Roman"/>
        </w:rPr>
        <w:t>.</w:t>
      </w:r>
    </w:p>
    <w:p w14:paraId="3466EC49" w14:textId="52D4C7AC" w:rsidR="00051487" w:rsidRDefault="00051487" w:rsidP="0083407A">
      <w:pPr>
        <w:spacing w:line="480" w:lineRule="auto"/>
        <w:rPr>
          <w:rFonts w:ascii="Times New Roman" w:hAnsi="Times New Roman" w:cs="Times New Roman"/>
        </w:rPr>
      </w:pPr>
      <w:r>
        <w:rPr>
          <w:rFonts w:ascii="Times New Roman" w:hAnsi="Times New Roman" w:cs="Times New Roman"/>
        </w:rPr>
        <w:lastRenderedPageBreak/>
        <w:t xml:space="preserve">Meyer, Z., (05/29/2018). </w:t>
      </w:r>
      <w:r w:rsidRPr="00051487">
        <w:rPr>
          <w:rFonts w:ascii="Times New Roman" w:hAnsi="Times New Roman" w:cs="Times New Roman"/>
        </w:rPr>
        <w:t>Starbucks' racial-bias training will be costly, but could pay off in the long run</w:t>
      </w:r>
      <w:r>
        <w:rPr>
          <w:rFonts w:ascii="Times New Roman" w:hAnsi="Times New Roman" w:cs="Times New Roman"/>
        </w:rPr>
        <w:t xml:space="preserve">. Retrieved from </w:t>
      </w:r>
      <w:r w:rsidRPr="00051487">
        <w:rPr>
          <w:rFonts w:ascii="Times New Roman" w:hAnsi="Times New Roman" w:cs="Times New Roman"/>
        </w:rPr>
        <w:t>https://www.usatoday.com/story/money/2018/05/26/starbucks-racial-bias-training-costly/642844002/</w:t>
      </w:r>
      <w:r>
        <w:rPr>
          <w:rFonts w:ascii="Times New Roman" w:hAnsi="Times New Roman" w:cs="Times New Roman"/>
        </w:rPr>
        <w:t>.</w:t>
      </w:r>
    </w:p>
    <w:p w14:paraId="32DA459E" w14:textId="333B78DF" w:rsidR="009A0C95" w:rsidRDefault="009A0C95" w:rsidP="0083407A">
      <w:pPr>
        <w:spacing w:line="480" w:lineRule="auto"/>
        <w:rPr>
          <w:rFonts w:ascii="Times New Roman" w:hAnsi="Times New Roman" w:cs="Times New Roman"/>
        </w:rPr>
      </w:pPr>
      <w:r w:rsidRPr="009A0C95">
        <w:rPr>
          <w:rFonts w:ascii="Times New Roman" w:hAnsi="Times New Roman" w:cs="Times New Roman"/>
        </w:rPr>
        <w:t xml:space="preserve">Mitchell, G., &amp; Tetlock, P. E. (2017). Popularity as a poor proxy for utility: The case of implicit prejudice. In S. Lilienfeld &amp; I. Waldman (Eds.), </w:t>
      </w:r>
      <w:r w:rsidRPr="009A0C95">
        <w:rPr>
          <w:rFonts w:ascii="Times New Roman" w:hAnsi="Times New Roman" w:cs="Times New Roman"/>
          <w:i/>
          <w:iCs/>
        </w:rPr>
        <w:t>Psychological science under scrutiny: Recent challenges and proposed solutions</w:t>
      </w:r>
      <w:r w:rsidRPr="009A0C95">
        <w:rPr>
          <w:rFonts w:ascii="Times New Roman" w:hAnsi="Times New Roman" w:cs="Times New Roman"/>
        </w:rPr>
        <w:t xml:space="preserve"> (pp. 164–195). West Sussex, England: Wiley.</w:t>
      </w:r>
    </w:p>
    <w:p w14:paraId="2DBA695A" w14:textId="7E086F00" w:rsidR="0083407A" w:rsidRDefault="0083407A" w:rsidP="0083407A">
      <w:pPr>
        <w:spacing w:line="480" w:lineRule="auto"/>
        <w:rPr>
          <w:rFonts w:ascii="Times New Roman" w:hAnsi="Times New Roman" w:cs="Times New Roman"/>
        </w:rPr>
      </w:pPr>
      <w:r w:rsidRPr="0083407A">
        <w:rPr>
          <w:rFonts w:ascii="Times New Roman" w:hAnsi="Times New Roman" w:cs="Times New Roman"/>
        </w:rPr>
        <w:t>Nosek, B. A., &amp; Smyth, F. L. (2007). A multitrait-multimethod</w:t>
      </w:r>
      <w:r>
        <w:rPr>
          <w:rFonts w:ascii="Times New Roman" w:hAnsi="Times New Roman" w:cs="Times New Roman"/>
        </w:rPr>
        <w:t xml:space="preserve"> </w:t>
      </w:r>
      <w:r w:rsidRPr="0083407A">
        <w:rPr>
          <w:rFonts w:ascii="Times New Roman" w:hAnsi="Times New Roman" w:cs="Times New Roman"/>
        </w:rPr>
        <w:t>validation of the Implicit Association Test: Implicit and</w:t>
      </w:r>
      <w:r>
        <w:rPr>
          <w:rFonts w:ascii="Times New Roman" w:hAnsi="Times New Roman" w:cs="Times New Roman"/>
        </w:rPr>
        <w:t xml:space="preserve"> </w:t>
      </w:r>
      <w:r w:rsidRPr="0083407A">
        <w:rPr>
          <w:rFonts w:ascii="Times New Roman" w:hAnsi="Times New Roman" w:cs="Times New Roman"/>
        </w:rPr>
        <w:t>explicit attitudes are related but distinct constructs.</w:t>
      </w:r>
      <w:r>
        <w:rPr>
          <w:rFonts w:ascii="Times New Roman" w:hAnsi="Times New Roman" w:cs="Times New Roman"/>
        </w:rPr>
        <w:t xml:space="preserve"> </w:t>
      </w:r>
      <w:r w:rsidRPr="0083407A">
        <w:rPr>
          <w:rFonts w:ascii="Times New Roman" w:hAnsi="Times New Roman" w:cs="Times New Roman"/>
          <w:i/>
          <w:iCs/>
        </w:rPr>
        <w:t>Experimental Psychology</w:t>
      </w:r>
      <w:r w:rsidRPr="0083407A">
        <w:rPr>
          <w:rFonts w:ascii="Times New Roman" w:hAnsi="Times New Roman" w:cs="Times New Roman"/>
        </w:rPr>
        <w:t>, 54, 14–29.</w:t>
      </w:r>
    </w:p>
    <w:p w14:paraId="24975D52" w14:textId="28A95B67" w:rsidR="00F1266E" w:rsidRPr="00F1266E" w:rsidRDefault="00F1266E" w:rsidP="00F1266E">
      <w:pPr>
        <w:spacing w:line="480" w:lineRule="auto"/>
        <w:rPr>
          <w:rFonts w:ascii="Times New Roman" w:hAnsi="Times New Roman" w:cs="Times New Roman"/>
        </w:rPr>
      </w:pPr>
      <w:r w:rsidRPr="00F1266E">
        <w:rPr>
          <w:rFonts w:ascii="Times New Roman" w:hAnsi="Times New Roman" w:cs="Times New Roman"/>
        </w:rPr>
        <w:t>Nosek, B. A., Greenwald, A. G., &amp; Banaji, M. R. (2007). The Implicit Association Test at age 7: A methodological and conceptual review. In</w:t>
      </w:r>
      <w:r>
        <w:rPr>
          <w:rFonts w:ascii="Times New Roman" w:hAnsi="Times New Roman" w:cs="Times New Roman"/>
        </w:rPr>
        <w:t xml:space="preserve"> </w:t>
      </w:r>
      <w:r w:rsidRPr="00F1266E">
        <w:rPr>
          <w:rFonts w:ascii="Times New Roman" w:hAnsi="Times New Roman" w:cs="Times New Roman"/>
        </w:rPr>
        <w:t xml:space="preserve">J. A. Bargh (Ed.), </w:t>
      </w:r>
      <w:r w:rsidRPr="00F1266E">
        <w:rPr>
          <w:rFonts w:ascii="Times New Roman" w:hAnsi="Times New Roman" w:cs="Times New Roman"/>
          <w:i/>
          <w:iCs/>
        </w:rPr>
        <w:t>Social psychology and the unconscious: The automaticity of higher mental processes</w:t>
      </w:r>
      <w:r w:rsidRPr="00F1266E">
        <w:rPr>
          <w:rFonts w:ascii="Times New Roman" w:hAnsi="Times New Roman" w:cs="Times New Roman"/>
        </w:rPr>
        <w:t xml:space="preserve"> (pp. 265–292). New York: Psychology</w:t>
      </w:r>
      <w:r>
        <w:rPr>
          <w:rFonts w:ascii="Times New Roman" w:hAnsi="Times New Roman" w:cs="Times New Roman"/>
        </w:rPr>
        <w:t xml:space="preserve"> </w:t>
      </w:r>
      <w:r w:rsidRPr="00F1266E">
        <w:rPr>
          <w:rFonts w:ascii="Times New Roman" w:hAnsi="Times New Roman" w:cs="Times New Roman"/>
        </w:rPr>
        <w:t>Press.</w:t>
      </w:r>
    </w:p>
    <w:p w14:paraId="40CF74E3" w14:textId="3968386D" w:rsidR="0083407A" w:rsidRDefault="0083407A" w:rsidP="0083407A">
      <w:pPr>
        <w:spacing w:line="480" w:lineRule="auto"/>
        <w:rPr>
          <w:rFonts w:ascii="Times New Roman" w:hAnsi="Times New Roman" w:cs="Times New Roman"/>
        </w:rPr>
      </w:pPr>
      <w:r w:rsidRPr="0083407A">
        <w:rPr>
          <w:rFonts w:ascii="Times New Roman" w:hAnsi="Times New Roman" w:cs="Times New Roman"/>
        </w:rPr>
        <w:t>Oswald, F. L., Mitchell, G., Blanton, H., Jaccard, J., &amp; Tetlock,</w:t>
      </w:r>
      <w:r>
        <w:rPr>
          <w:rFonts w:ascii="Times New Roman" w:hAnsi="Times New Roman" w:cs="Times New Roman"/>
        </w:rPr>
        <w:t xml:space="preserve"> </w:t>
      </w:r>
      <w:r w:rsidRPr="0083407A">
        <w:rPr>
          <w:rFonts w:ascii="Times New Roman" w:hAnsi="Times New Roman" w:cs="Times New Roman"/>
        </w:rPr>
        <w:t>P. E. (2013). Predicting ethnic and racial discrimination:</w:t>
      </w:r>
      <w:r>
        <w:rPr>
          <w:rFonts w:ascii="Times New Roman" w:hAnsi="Times New Roman" w:cs="Times New Roman"/>
        </w:rPr>
        <w:t xml:space="preserve"> </w:t>
      </w:r>
      <w:r w:rsidRPr="0083407A">
        <w:rPr>
          <w:rFonts w:ascii="Times New Roman" w:hAnsi="Times New Roman" w:cs="Times New Roman"/>
        </w:rPr>
        <w:t xml:space="preserve">A meta-analysis of IAT criterion studies. </w:t>
      </w:r>
      <w:r w:rsidRPr="0083407A">
        <w:rPr>
          <w:rFonts w:ascii="Times New Roman" w:hAnsi="Times New Roman" w:cs="Times New Roman"/>
          <w:i/>
          <w:iCs/>
        </w:rPr>
        <w:t>Journal of Personality and Social Psychology</w:t>
      </w:r>
      <w:r w:rsidRPr="0083407A">
        <w:rPr>
          <w:rFonts w:ascii="Times New Roman" w:hAnsi="Times New Roman" w:cs="Times New Roman"/>
        </w:rPr>
        <w:t>, 105, 171–192.</w:t>
      </w:r>
    </w:p>
    <w:p w14:paraId="6E4987BC" w14:textId="7432CF19" w:rsidR="003C0792" w:rsidRDefault="003C0792" w:rsidP="0083407A">
      <w:pPr>
        <w:spacing w:line="480" w:lineRule="auto"/>
        <w:rPr>
          <w:rFonts w:ascii="Times New Roman" w:hAnsi="Times New Roman" w:cs="Times New Roman"/>
        </w:rPr>
      </w:pPr>
      <w:r w:rsidRPr="003C0792">
        <w:rPr>
          <w:rFonts w:ascii="Times New Roman" w:hAnsi="Times New Roman" w:cs="Times New Roman"/>
        </w:rPr>
        <w:t>Payne, B. K., Cheng, C. M., Govorun, O., &amp; Stewart, B. D. (2005). An inkblot for attitudes: affect misattribution as implicit measurement. </w:t>
      </w:r>
      <w:r w:rsidRPr="003C0792">
        <w:rPr>
          <w:rFonts w:ascii="Times New Roman" w:hAnsi="Times New Roman" w:cs="Times New Roman"/>
          <w:i/>
          <w:iCs/>
        </w:rPr>
        <w:t>Journal of personality and social psychology</w:t>
      </w:r>
      <w:r w:rsidRPr="003C0792">
        <w:rPr>
          <w:rFonts w:ascii="Times New Roman" w:hAnsi="Times New Roman" w:cs="Times New Roman"/>
        </w:rPr>
        <w:t>, </w:t>
      </w:r>
      <w:r w:rsidRPr="003C0792">
        <w:rPr>
          <w:rFonts w:ascii="Times New Roman" w:hAnsi="Times New Roman" w:cs="Times New Roman"/>
          <w:i/>
          <w:iCs/>
        </w:rPr>
        <w:t>89</w:t>
      </w:r>
      <w:r w:rsidRPr="003C0792">
        <w:rPr>
          <w:rFonts w:ascii="Times New Roman" w:hAnsi="Times New Roman" w:cs="Times New Roman"/>
        </w:rPr>
        <w:t>(3), 277</w:t>
      </w:r>
      <w:r>
        <w:rPr>
          <w:rFonts w:ascii="Times New Roman" w:hAnsi="Times New Roman" w:cs="Times New Roman"/>
        </w:rPr>
        <w:t>-293</w:t>
      </w:r>
      <w:r w:rsidRPr="003C0792">
        <w:rPr>
          <w:rFonts w:ascii="Times New Roman" w:hAnsi="Times New Roman" w:cs="Times New Roman"/>
        </w:rPr>
        <w:t>.</w:t>
      </w:r>
    </w:p>
    <w:p w14:paraId="0D14D80C" w14:textId="77777777" w:rsidR="0093350C" w:rsidRDefault="0093350C" w:rsidP="0093350C">
      <w:pPr>
        <w:spacing w:line="480" w:lineRule="auto"/>
        <w:rPr>
          <w:rFonts w:ascii="Times New Roman" w:hAnsi="Times New Roman" w:cs="Times New Roman"/>
        </w:rPr>
      </w:pPr>
      <w:r w:rsidRPr="0093350C">
        <w:rPr>
          <w:rFonts w:ascii="Times New Roman" w:hAnsi="Times New Roman" w:cs="Times New Roman"/>
        </w:rPr>
        <w:t>Payne, B. K., Vuletich, H. A., &amp; Lundberg, K. B. (2017). The bias of crowds: How implicit bias bridges personal and systemic prejudice. </w:t>
      </w:r>
      <w:r w:rsidRPr="0093350C">
        <w:rPr>
          <w:rFonts w:ascii="Times New Roman" w:hAnsi="Times New Roman" w:cs="Times New Roman"/>
          <w:i/>
          <w:iCs/>
        </w:rPr>
        <w:t>Psychological Inquiry</w:t>
      </w:r>
      <w:r w:rsidRPr="0093350C">
        <w:rPr>
          <w:rFonts w:ascii="Times New Roman" w:hAnsi="Times New Roman" w:cs="Times New Roman"/>
        </w:rPr>
        <w:t>, </w:t>
      </w:r>
      <w:r w:rsidRPr="0093350C">
        <w:rPr>
          <w:rFonts w:ascii="Times New Roman" w:hAnsi="Times New Roman" w:cs="Times New Roman"/>
          <w:i/>
          <w:iCs/>
        </w:rPr>
        <w:t>28</w:t>
      </w:r>
      <w:r w:rsidRPr="0093350C">
        <w:rPr>
          <w:rFonts w:ascii="Times New Roman" w:hAnsi="Times New Roman" w:cs="Times New Roman"/>
        </w:rPr>
        <w:t>(4), 233-248.</w:t>
      </w:r>
    </w:p>
    <w:p w14:paraId="6ADA3B2C" w14:textId="636F64BA" w:rsidR="0080190F" w:rsidRDefault="0080190F" w:rsidP="0083407A">
      <w:pPr>
        <w:spacing w:line="480" w:lineRule="auto"/>
        <w:rPr>
          <w:rFonts w:ascii="Times New Roman" w:hAnsi="Times New Roman" w:cs="Times New Roman"/>
        </w:rPr>
      </w:pPr>
      <w:r w:rsidRPr="0080190F">
        <w:rPr>
          <w:rFonts w:ascii="Times New Roman" w:hAnsi="Times New Roman" w:cs="Times New Roman"/>
        </w:rPr>
        <w:t>Payne, K., Niemi, L., &amp; Doris, J. M. (2018). How to think about “implicit bias.”. </w:t>
      </w:r>
      <w:r w:rsidRPr="0080190F">
        <w:rPr>
          <w:rFonts w:ascii="Times New Roman" w:hAnsi="Times New Roman" w:cs="Times New Roman"/>
          <w:i/>
          <w:iCs/>
        </w:rPr>
        <w:t>Scientific American</w:t>
      </w:r>
      <w:r w:rsidRPr="0080190F">
        <w:rPr>
          <w:rFonts w:ascii="Times New Roman" w:hAnsi="Times New Roman" w:cs="Times New Roman"/>
        </w:rPr>
        <w:t>, </w:t>
      </w:r>
      <w:r w:rsidRPr="0080190F">
        <w:rPr>
          <w:rFonts w:ascii="Times New Roman" w:hAnsi="Times New Roman" w:cs="Times New Roman"/>
          <w:i/>
          <w:iCs/>
        </w:rPr>
        <w:t>27</w:t>
      </w:r>
      <w:r w:rsidRPr="0080190F">
        <w:rPr>
          <w:rFonts w:ascii="Times New Roman" w:hAnsi="Times New Roman" w:cs="Times New Roman"/>
        </w:rPr>
        <w:t>.</w:t>
      </w:r>
    </w:p>
    <w:p w14:paraId="0A72102B" w14:textId="54517F41" w:rsidR="00C409DC" w:rsidRDefault="00C409DC" w:rsidP="0083407A">
      <w:pPr>
        <w:spacing w:line="480" w:lineRule="auto"/>
        <w:rPr>
          <w:rFonts w:ascii="Times New Roman" w:hAnsi="Times New Roman" w:cs="Times New Roman"/>
        </w:rPr>
      </w:pPr>
      <w:r w:rsidRPr="00C409DC">
        <w:rPr>
          <w:rFonts w:ascii="Times New Roman" w:hAnsi="Times New Roman" w:cs="Times New Roman"/>
        </w:rPr>
        <w:lastRenderedPageBreak/>
        <w:t xml:space="preserve">Petty, R. E., Wegener, D. T., &amp; Fabrigar, L. R. (1997). Attitudes and attitude change. </w:t>
      </w:r>
      <w:r w:rsidRPr="00C409DC">
        <w:rPr>
          <w:rFonts w:ascii="Times New Roman" w:hAnsi="Times New Roman" w:cs="Times New Roman"/>
          <w:i/>
          <w:iCs/>
        </w:rPr>
        <w:t>Annual review of psychology, 48</w:t>
      </w:r>
      <w:r w:rsidRPr="00C409DC">
        <w:rPr>
          <w:rFonts w:ascii="Times New Roman" w:hAnsi="Times New Roman" w:cs="Times New Roman"/>
        </w:rPr>
        <w:t>(1), 609-647.</w:t>
      </w:r>
    </w:p>
    <w:p w14:paraId="558BC8EA" w14:textId="73513684" w:rsidR="00A74458" w:rsidRDefault="00A74458" w:rsidP="0083407A">
      <w:pPr>
        <w:spacing w:line="480" w:lineRule="auto"/>
        <w:rPr>
          <w:rFonts w:ascii="Times New Roman" w:hAnsi="Times New Roman" w:cs="Times New Roman"/>
        </w:rPr>
      </w:pPr>
      <w:r w:rsidRPr="00A74458">
        <w:rPr>
          <w:rFonts w:ascii="Times New Roman" w:hAnsi="Times New Roman" w:cs="Times New Roman"/>
        </w:rPr>
        <w:t xml:space="preserve">Poropat, A. E. (2009). A meta-analysis of the five-factor model of personality and academic performance. </w:t>
      </w:r>
      <w:r w:rsidRPr="00A74458">
        <w:rPr>
          <w:rFonts w:ascii="Times New Roman" w:hAnsi="Times New Roman" w:cs="Times New Roman"/>
          <w:i/>
          <w:iCs/>
        </w:rPr>
        <w:t>Psychological bulletin, 135</w:t>
      </w:r>
      <w:r w:rsidRPr="00A74458">
        <w:rPr>
          <w:rFonts w:ascii="Times New Roman" w:hAnsi="Times New Roman" w:cs="Times New Roman"/>
        </w:rPr>
        <w:t>(2), 322</w:t>
      </w:r>
      <w:r>
        <w:rPr>
          <w:rFonts w:ascii="Times New Roman" w:hAnsi="Times New Roman" w:cs="Times New Roman"/>
        </w:rPr>
        <w:t>-338</w:t>
      </w:r>
      <w:r w:rsidRPr="00A74458">
        <w:rPr>
          <w:rFonts w:ascii="Times New Roman" w:hAnsi="Times New Roman" w:cs="Times New Roman"/>
        </w:rPr>
        <w:t>.</w:t>
      </w:r>
    </w:p>
    <w:p w14:paraId="4CE05A13" w14:textId="014F2FBF" w:rsidR="003D2E00" w:rsidRPr="003D2E00" w:rsidRDefault="003D2E00" w:rsidP="003D2E00">
      <w:pPr>
        <w:spacing w:line="480" w:lineRule="auto"/>
        <w:rPr>
          <w:rFonts w:ascii="Times New Roman" w:hAnsi="Times New Roman" w:cs="Times New Roman"/>
        </w:rPr>
      </w:pPr>
      <w:r w:rsidRPr="003D2E00">
        <w:rPr>
          <w:rFonts w:ascii="Times New Roman" w:hAnsi="Times New Roman" w:cs="Times New Roman"/>
        </w:rPr>
        <w:t>Potier, B. (</w:t>
      </w:r>
      <w:r>
        <w:rPr>
          <w:rFonts w:ascii="Times New Roman" w:hAnsi="Times New Roman" w:cs="Times New Roman"/>
        </w:rPr>
        <w:t>12/16/</w:t>
      </w:r>
      <w:r w:rsidRPr="003D2E00">
        <w:rPr>
          <w:rFonts w:ascii="Times New Roman" w:hAnsi="Times New Roman" w:cs="Times New Roman"/>
        </w:rPr>
        <w:t xml:space="preserve">2004). Making case for concept of </w:t>
      </w:r>
      <w:r>
        <w:rPr>
          <w:rFonts w:ascii="Times New Roman" w:hAnsi="Times New Roman" w:cs="Times New Roman"/>
        </w:rPr>
        <w:t>“</w:t>
      </w:r>
      <w:r w:rsidRPr="003D2E00">
        <w:rPr>
          <w:rFonts w:ascii="Times New Roman" w:hAnsi="Times New Roman" w:cs="Times New Roman"/>
        </w:rPr>
        <w:t>implicit prejudice</w:t>
      </w:r>
      <w:r>
        <w:rPr>
          <w:rFonts w:ascii="Times New Roman" w:hAnsi="Times New Roman" w:cs="Times New Roman"/>
        </w:rPr>
        <w:t>”</w:t>
      </w:r>
      <w:r w:rsidRPr="003D2E00">
        <w:rPr>
          <w:rFonts w:ascii="Times New Roman" w:hAnsi="Times New Roman" w:cs="Times New Roman"/>
        </w:rPr>
        <w:t>: Extending</w:t>
      </w:r>
    </w:p>
    <w:p w14:paraId="0DA54CAF" w14:textId="0EA80F55" w:rsidR="003D2E00" w:rsidRDefault="003D2E00" w:rsidP="003D2E00">
      <w:pPr>
        <w:spacing w:line="480" w:lineRule="auto"/>
        <w:rPr>
          <w:rFonts w:ascii="Times New Roman" w:hAnsi="Times New Roman" w:cs="Times New Roman"/>
        </w:rPr>
      </w:pPr>
      <w:r w:rsidRPr="003D2E00">
        <w:rPr>
          <w:rFonts w:ascii="Times New Roman" w:hAnsi="Times New Roman" w:cs="Times New Roman"/>
        </w:rPr>
        <w:t>the legal definition of discrimination</w:t>
      </w:r>
      <w:r>
        <w:rPr>
          <w:rFonts w:ascii="Times New Roman" w:hAnsi="Times New Roman" w:cs="Times New Roman"/>
        </w:rPr>
        <w:t>.</w:t>
      </w:r>
      <w:r w:rsidRPr="003D2E00">
        <w:rPr>
          <w:rFonts w:ascii="Times New Roman" w:hAnsi="Times New Roman" w:cs="Times New Roman"/>
        </w:rPr>
        <w:t xml:space="preserve"> </w:t>
      </w:r>
      <w:r w:rsidRPr="003D2E00">
        <w:rPr>
          <w:rFonts w:ascii="Times New Roman" w:hAnsi="Times New Roman" w:cs="Times New Roman"/>
          <w:i/>
          <w:iCs/>
        </w:rPr>
        <w:t>Harvard University Gazette</w:t>
      </w:r>
      <w:r w:rsidRPr="003D2E00">
        <w:rPr>
          <w:rFonts w:ascii="Times New Roman" w:hAnsi="Times New Roman" w:cs="Times New Roman"/>
        </w:rPr>
        <w:t xml:space="preserve">. </w:t>
      </w:r>
    </w:p>
    <w:p w14:paraId="21338D48" w14:textId="6A0F9837" w:rsidR="0083407A" w:rsidRDefault="0083407A" w:rsidP="0083407A">
      <w:pPr>
        <w:spacing w:line="480" w:lineRule="auto"/>
        <w:rPr>
          <w:rFonts w:ascii="Times New Roman" w:hAnsi="Times New Roman" w:cs="Times New Roman"/>
        </w:rPr>
      </w:pPr>
      <w:r w:rsidRPr="0083407A">
        <w:rPr>
          <w:rFonts w:ascii="Times New Roman" w:hAnsi="Times New Roman" w:cs="Times New Roman"/>
        </w:rPr>
        <w:t>Rae, J. R., &amp; Olson, K. R. (2018). Test-retest reliability and</w:t>
      </w:r>
      <w:r>
        <w:rPr>
          <w:rFonts w:ascii="Times New Roman" w:hAnsi="Times New Roman" w:cs="Times New Roman"/>
        </w:rPr>
        <w:t xml:space="preserve"> </w:t>
      </w:r>
      <w:r w:rsidRPr="0083407A">
        <w:rPr>
          <w:rFonts w:ascii="Times New Roman" w:hAnsi="Times New Roman" w:cs="Times New Roman"/>
        </w:rPr>
        <w:t>predictive validity of the Implicit Association Test in children.</w:t>
      </w:r>
      <w:r>
        <w:rPr>
          <w:rFonts w:ascii="Times New Roman" w:hAnsi="Times New Roman" w:cs="Times New Roman"/>
        </w:rPr>
        <w:t xml:space="preserve"> </w:t>
      </w:r>
      <w:r w:rsidRPr="0083407A">
        <w:rPr>
          <w:rFonts w:ascii="Times New Roman" w:hAnsi="Times New Roman" w:cs="Times New Roman"/>
          <w:i/>
          <w:iCs/>
        </w:rPr>
        <w:t>Developmental Psychology</w:t>
      </w:r>
      <w:r w:rsidRPr="0083407A">
        <w:rPr>
          <w:rFonts w:ascii="Times New Roman" w:hAnsi="Times New Roman" w:cs="Times New Roman"/>
        </w:rPr>
        <w:t>, 54, 308–330.</w:t>
      </w:r>
    </w:p>
    <w:p w14:paraId="734F6DCA" w14:textId="6EB028ED" w:rsidR="001B1474" w:rsidRDefault="001B1474" w:rsidP="0083407A">
      <w:pPr>
        <w:spacing w:line="480" w:lineRule="auto"/>
        <w:rPr>
          <w:rFonts w:ascii="Times New Roman" w:hAnsi="Times New Roman" w:cs="Times New Roman"/>
        </w:rPr>
      </w:pPr>
      <w:r w:rsidRPr="001B1474">
        <w:rPr>
          <w:rFonts w:ascii="Times New Roman" w:hAnsi="Times New Roman" w:cs="Times New Roman"/>
        </w:rPr>
        <w:t xml:space="preserve">Rydell, R. J., &amp; McConnell, A. R. (2006). Understanding implicit and explicit attitude change: a systems of reasoning analysis. </w:t>
      </w:r>
      <w:r w:rsidRPr="001B1474">
        <w:rPr>
          <w:rFonts w:ascii="Times New Roman" w:hAnsi="Times New Roman" w:cs="Times New Roman"/>
          <w:i/>
          <w:iCs/>
        </w:rPr>
        <w:t>Journal of personality and social psychology, 91</w:t>
      </w:r>
      <w:r w:rsidRPr="001B1474">
        <w:rPr>
          <w:rFonts w:ascii="Times New Roman" w:hAnsi="Times New Roman" w:cs="Times New Roman"/>
        </w:rPr>
        <w:t>(6), 995</w:t>
      </w:r>
      <w:r>
        <w:rPr>
          <w:rFonts w:ascii="Times New Roman" w:hAnsi="Times New Roman" w:cs="Times New Roman"/>
        </w:rPr>
        <w:t>-1008</w:t>
      </w:r>
      <w:r w:rsidRPr="001B1474">
        <w:rPr>
          <w:rFonts w:ascii="Times New Roman" w:hAnsi="Times New Roman" w:cs="Times New Roman"/>
        </w:rPr>
        <w:t>.</w:t>
      </w:r>
    </w:p>
    <w:p w14:paraId="70E28BC7" w14:textId="22236884" w:rsidR="008B6A2B" w:rsidRDefault="008B6A2B" w:rsidP="0083407A">
      <w:pPr>
        <w:spacing w:line="480" w:lineRule="auto"/>
        <w:rPr>
          <w:rFonts w:ascii="Times New Roman" w:hAnsi="Times New Roman" w:cs="Times New Roman"/>
        </w:rPr>
      </w:pPr>
      <w:r w:rsidRPr="008B6A2B">
        <w:rPr>
          <w:rFonts w:ascii="Times New Roman" w:hAnsi="Times New Roman" w:cs="Times New Roman"/>
        </w:rPr>
        <w:t>Schimmack, U. (</w:t>
      </w:r>
      <w:r w:rsidR="000B773A">
        <w:rPr>
          <w:rFonts w:ascii="Times New Roman" w:hAnsi="Times New Roman" w:cs="Times New Roman"/>
        </w:rPr>
        <w:t>2021</w:t>
      </w:r>
      <w:r w:rsidRPr="008B6A2B">
        <w:rPr>
          <w:rFonts w:ascii="Times New Roman" w:hAnsi="Times New Roman" w:cs="Times New Roman"/>
        </w:rPr>
        <w:t>). The implicit association test: a method in search of a</w:t>
      </w:r>
      <w:r>
        <w:rPr>
          <w:rFonts w:ascii="Times New Roman" w:hAnsi="Times New Roman" w:cs="Times New Roman"/>
        </w:rPr>
        <w:t xml:space="preserve"> </w:t>
      </w:r>
      <w:r w:rsidRPr="008B6A2B">
        <w:rPr>
          <w:rFonts w:ascii="Times New Roman" w:hAnsi="Times New Roman" w:cs="Times New Roman"/>
        </w:rPr>
        <w:t>construct. </w:t>
      </w:r>
      <w:r w:rsidRPr="008B6A2B">
        <w:rPr>
          <w:rFonts w:ascii="Times New Roman" w:hAnsi="Times New Roman" w:cs="Times New Roman"/>
          <w:i/>
          <w:iCs/>
        </w:rPr>
        <w:t>Perspectives on Psychological Science</w:t>
      </w:r>
      <w:r w:rsidR="000B773A">
        <w:rPr>
          <w:rFonts w:ascii="Times New Roman" w:hAnsi="Times New Roman" w:cs="Times New Roman"/>
          <w:i/>
          <w:iCs/>
        </w:rPr>
        <w:t>, 16</w:t>
      </w:r>
      <w:r w:rsidR="000B773A">
        <w:rPr>
          <w:rFonts w:ascii="Times New Roman" w:hAnsi="Times New Roman" w:cs="Times New Roman"/>
        </w:rPr>
        <w:t>(2), 396-414</w:t>
      </w:r>
      <w:r w:rsidRPr="008B6A2B">
        <w:rPr>
          <w:rFonts w:ascii="Times New Roman" w:hAnsi="Times New Roman" w:cs="Times New Roman"/>
        </w:rPr>
        <w:t>.</w:t>
      </w:r>
    </w:p>
    <w:p w14:paraId="133DEA1C" w14:textId="19606D85" w:rsidR="001E289F" w:rsidRDefault="001E289F" w:rsidP="0083407A">
      <w:pPr>
        <w:spacing w:line="480" w:lineRule="auto"/>
        <w:rPr>
          <w:rFonts w:ascii="Times New Roman" w:hAnsi="Times New Roman" w:cs="Times New Roman"/>
        </w:rPr>
      </w:pPr>
      <w:r>
        <w:rPr>
          <w:rFonts w:ascii="Times New Roman" w:hAnsi="Times New Roman" w:cs="Times New Roman"/>
        </w:rPr>
        <w:t>Singal, J. (2017</w:t>
      </w:r>
      <w:r w:rsidR="007C6D41">
        <w:rPr>
          <w:rFonts w:ascii="Times New Roman" w:hAnsi="Times New Roman" w:cs="Times New Roman"/>
        </w:rPr>
        <w:t>a</w:t>
      </w:r>
      <w:r>
        <w:rPr>
          <w:rFonts w:ascii="Times New Roman" w:hAnsi="Times New Roman" w:cs="Times New Roman"/>
        </w:rPr>
        <w:t xml:space="preserve">). </w:t>
      </w:r>
      <w:r w:rsidRPr="001E289F">
        <w:rPr>
          <w:rFonts w:ascii="Times New Roman" w:hAnsi="Times New Roman" w:cs="Times New Roman"/>
        </w:rPr>
        <w:t xml:space="preserve">Psychology’s </w:t>
      </w:r>
      <w:r>
        <w:rPr>
          <w:rFonts w:ascii="Times New Roman" w:hAnsi="Times New Roman" w:cs="Times New Roman"/>
        </w:rPr>
        <w:t>f</w:t>
      </w:r>
      <w:r w:rsidRPr="001E289F">
        <w:rPr>
          <w:rFonts w:ascii="Times New Roman" w:hAnsi="Times New Roman" w:cs="Times New Roman"/>
        </w:rPr>
        <w:t xml:space="preserve">avorite </w:t>
      </w:r>
      <w:r>
        <w:rPr>
          <w:rFonts w:ascii="Times New Roman" w:hAnsi="Times New Roman" w:cs="Times New Roman"/>
        </w:rPr>
        <w:t>t</w:t>
      </w:r>
      <w:r w:rsidRPr="001E289F">
        <w:rPr>
          <w:rFonts w:ascii="Times New Roman" w:hAnsi="Times New Roman" w:cs="Times New Roman"/>
        </w:rPr>
        <w:t xml:space="preserve">ool for </w:t>
      </w:r>
      <w:r>
        <w:rPr>
          <w:rFonts w:ascii="Times New Roman" w:hAnsi="Times New Roman" w:cs="Times New Roman"/>
        </w:rPr>
        <w:t>m</w:t>
      </w:r>
      <w:r w:rsidRPr="001E289F">
        <w:rPr>
          <w:rFonts w:ascii="Times New Roman" w:hAnsi="Times New Roman" w:cs="Times New Roman"/>
        </w:rPr>
        <w:t xml:space="preserve">easuring </w:t>
      </w:r>
      <w:r>
        <w:rPr>
          <w:rFonts w:ascii="Times New Roman" w:hAnsi="Times New Roman" w:cs="Times New Roman"/>
        </w:rPr>
        <w:t>r</w:t>
      </w:r>
      <w:r w:rsidRPr="001E289F">
        <w:rPr>
          <w:rFonts w:ascii="Times New Roman" w:hAnsi="Times New Roman" w:cs="Times New Roman"/>
        </w:rPr>
        <w:t xml:space="preserve">acism </w:t>
      </w:r>
      <w:r>
        <w:rPr>
          <w:rFonts w:ascii="Times New Roman" w:hAnsi="Times New Roman" w:cs="Times New Roman"/>
        </w:rPr>
        <w:t>i</w:t>
      </w:r>
      <w:r w:rsidRPr="001E289F">
        <w:rPr>
          <w:rFonts w:ascii="Times New Roman" w:hAnsi="Times New Roman" w:cs="Times New Roman"/>
        </w:rPr>
        <w:t xml:space="preserve">sn’t </w:t>
      </w:r>
      <w:r>
        <w:rPr>
          <w:rFonts w:ascii="Times New Roman" w:hAnsi="Times New Roman" w:cs="Times New Roman"/>
        </w:rPr>
        <w:t>u</w:t>
      </w:r>
      <w:r w:rsidRPr="001E289F">
        <w:rPr>
          <w:rFonts w:ascii="Times New Roman" w:hAnsi="Times New Roman" w:cs="Times New Roman"/>
        </w:rPr>
        <w:t xml:space="preserve">p to the </w:t>
      </w:r>
      <w:r>
        <w:rPr>
          <w:rFonts w:ascii="Times New Roman" w:hAnsi="Times New Roman" w:cs="Times New Roman"/>
        </w:rPr>
        <w:t>j</w:t>
      </w:r>
      <w:r w:rsidRPr="001E289F">
        <w:rPr>
          <w:rFonts w:ascii="Times New Roman" w:hAnsi="Times New Roman" w:cs="Times New Roman"/>
        </w:rPr>
        <w:t>ob</w:t>
      </w:r>
      <w:r>
        <w:rPr>
          <w:rFonts w:ascii="Times New Roman" w:hAnsi="Times New Roman" w:cs="Times New Roman"/>
        </w:rPr>
        <w:t>.</w:t>
      </w:r>
      <w:r w:rsidR="00051487">
        <w:rPr>
          <w:rFonts w:ascii="Times New Roman" w:hAnsi="Times New Roman" w:cs="Times New Roman"/>
        </w:rPr>
        <w:t xml:space="preserve"> Retrieved from</w:t>
      </w:r>
      <w:r>
        <w:rPr>
          <w:rFonts w:ascii="Times New Roman" w:hAnsi="Times New Roman" w:cs="Times New Roman"/>
        </w:rPr>
        <w:t xml:space="preserve"> </w:t>
      </w:r>
      <w:r>
        <w:rPr>
          <w:rFonts w:ascii="Times New Roman" w:hAnsi="Times New Roman" w:cs="Times New Roman"/>
          <w:i/>
          <w:iCs/>
        </w:rPr>
        <w:t>The Cut</w:t>
      </w:r>
      <w:r>
        <w:rPr>
          <w:rFonts w:ascii="Times New Roman" w:hAnsi="Times New Roman" w:cs="Times New Roman"/>
        </w:rPr>
        <w:t xml:space="preserve">. </w:t>
      </w:r>
      <w:hyperlink r:id="rId10" w:history="1">
        <w:r w:rsidR="007C6D41" w:rsidRPr="00CE3F03">
          <w:rPr>
            <w:rStyle w:val="Hyperlink"/>
            <w:rFonts w:ascii="Times New Roman" w:hAnsi="Times New Roman" w:cs="Times New Roman"/>
          </w:rPr>
          <w:t>https://www.thecut.com/2017/01/psychologys-racism-measuring-tool-isnt-up-to-the-job.html</w:t>
        </w:r>
      </w:hyperlink>
      <w:r>
        <w:rPr>
          <w:rFonts w:ascii="Times New Roman" w:hAnsi="Times New Roman" w:cs="Times New Roman"/>
        </w:rPr>
        <w:t>.</w:t>
      </w:r>
    </w:p>
    <w:p w14:paraId="752C79ED" w14:textId="729CD15C" w:rsidR="007C6D41" w:rsidRPr="001E289F" w:rsidRDefault="007C6D41" w:rsidP="0083407A">
      <w:pPr>
        <w:spacing w:line="480" w:lineRule="auto"/>
        <w:rPr>
          <w:rFonts w:ascii="Times New Roman" w:hAnsi="Times New Roman" w:cs="Times New Roman"/>
        </w:rPr>
      </w:pPr>
      <w:r>
        <w:rPr>
          <w:rFonts w:ascii="Times New Roman" w:hAnsi="Times New Roman" w:cs="Times New Roman"/>
        </w:rPr>
        <w:t xml:space="preserve">Singal, J. (2017b). </w:t>
      </w:r>
      <w:r w:rsidRPr="007C6D41">
        <w:rPr>
          <w:rFonts w:ascii="Times New Roman" w:hAnsi="Times New Roman" w:cs="Times New Roman"/>
        </w:rPr>
        <w:t xml:space="preserve">The </w:t>
      </w:r>
      <w:r>
        <w:rPr>
          <w:rFonts w:ascii="Times New Roman" w:hAnsi="Times New Roman" w:cs="Times New Roman"/>
        </w:rPr>
        <w:t>c</w:t>
      </w:r>
      <w:r w:rsidRPr="007C6D41">
        <w:rPr>
          <w:rFonts w:ascii="Times New Roman" w:hAnsi="Times New Roman" w:cs="Times New Roman"/>
        </w:rPr>
        <w:t xml:space="preserve">reators of the Implicit Association Test </w:t>
      </w:r>
      <w:r>
        <w:rPr>
          <w:rFonts w:ascii="Times New Roman" w:hAnsi="Times New Roman" w:cs="Times New Roman"/>
        </w:rPr>
        <w:t>s</w:t>
      </w:r>
      <w:r w:rsidRPr="007C6D41">
        <w:rPr>
          <w:rFonts w:ascii="Times New Roman" w:hAnsi="Times New Roman" w:cs="Times New Roman"/>
        </w:rPr>
        <w:t xml:space="preserve">hould </w:t>
      </w:r>
      <w:r>
        <w:rPr>
          <w:rFonts w:ascii="Times New Roman" w:hAnsi="Times New Roman" w:cs="Times New Roman"/>
        </w:rPr>
        <w:t>g</w:t>
      </w:r>
      <w:r w:rsidRPr="007C6D41">
        <w:rPr>
          <w:rFonts w:ascii="Times New Roman" w:hAnsi="Times New Roman" w:cs="Times New Roman"/>
        </w:rPr>
        <w:t xml:space="preserve">et </w:t>
      </w:r>
      <w:r>
        <w:rPr>
          <w:rFonts w:ascii="Times New Roman" w:hAnsi="Times New Roman" w:cs="Times New Roman"/>
        </w:rPr>
        <w:t>t</w:t>
      </w:r>
      <w:r w:rsidRPr="007C6D41">
        <w:rPr>
          <w:rFonts w:ascii="Times New Roman" w:hAnsi="Times New Roman" w:cs="Times New Roman"/>
        </w:rPr>
        <w:t xml:space="preserve">heir </w:t>
      </w:r>
      <w:r>
        <w:rPr>
          <w:rFonts w:ascii="Times New Roman" w:hAnsi="Times New Roman" w:cs="Times New Roman"/>
        </w:rPr>
        <w:t>s</w:t>
      </w:r>
      <w:r w:rsidRPr="007C6D41">
        <w:rPr>
          <w:rFonts w:ascii="Times New Roman" w:hAnsi="Times New Roman" w:cs="Times New Roman"/>
        </w:rPr>
        <w:t xml:space="preserve">tory </w:t>
      </w:r>
      <w:r>
        <w:rPr>
          <w:rFonts w:ascii="Times New Roman" w:hAnsi="Times New Roman" w:cs="Times New Roman"/>
        </w:rPr>
        <w:t>s</w:t>
      </w:r>
      <w:r w:rsidRPr="007C6D41">
        <w:rPr>
          <w:rFonts w:ascii="Times New Roman" w:hAnsi="Times New Roman" w:cs="Times New Roman"/>
        </w:rPr>
        <w:t>traight</w:t>
      </w:r>
      <w:r>
        <w:rPr>
          <w:rFonts w:ascii="Times New Roman" w:hAnsi="Times New Roman" w:cs="Times New Roman"/>
        </w:rPr>
        <w:t xml:space="preserve">. </w:t>
      </w:r>
      <w:r>
        <w:rPr>
          <w:rFonts w:ascii="Times New Roman" w:hAnsi="Times New Roman" w:cs="Times New Roman"/>
          <w:i/>
          <w:iCs/>
        </w:rPr>
        <w:t>Intelligencer</w:t>
      </w:r>
      <w:r>
        <w:rPr>
          <w:rFonts w:ascii="Times New Roman" w:hAnsi="Times New Roman" w:cs="Times New Roman"/>
        </w:rPr>
        <w:t xml:space="preserve">. Retrieved from </w:t>
      </w:r>
      <w:r w:rsidRPr="007C6D41">
        <w:rPr>
          <w:rFonts w:ascii="Times New Roman" w:hAnsi="Times New Roman" w:cs="Times New Roman"/>
        </w:rPr>
        <w:t>https://nymag.com/intelligencer/2017/12/iat-behavior-problem.html</w:t>
      </w:r>
      <w:r>
        <w:rPr>
          <w:rFonts w:ascii="Times New Roman" w:hAnsi="Times New Roman" w:cs="Times New Roman"/>
        </w:rPr>
        <w:t>.</w:t>
      </w:r>
    </w:p>
    <w:p w14:paraId="396CF86E" w14:textId="67D374BD" w:rsidR="0083407A" w:rsidRDefault="0083407A" w:rsidP="0083407A">
      <w:pPr>
        <w:spacing w:line="480" w:lineRule="auto"/>
        <w:rPr>
          <w:rFonts w:ascii="Times New Roman" w:hAnsi="Times New Roman" w:cs="Times New Roman"/>
        </w:rPr>
      </w:pPr>
      <w:r w:rsidRPr="0083407A">
        <w:rPr>
          <w:rFonts w:ascii="Times New Roman" w:hAnsi="Times New Roman" w:cs="Times New Roman"/>
        </w:rPr>
        <w:t>Strack, F., &amp; Deutsch, R. (2004). Reflective and impulsive</w:t>
      </w:r>
      <w:r>
        <w:rPr>
          <w:rFonts w:ascii="Times New Roman" w:hAnsi="Times New Roman" w:cs="Times New Roman"/>
        </w:rPr>
        <w:t xml:space="preserve"> </w:t>
      </w:r>
      <w:r w:rsidRPr="0083407A">
        <w:rPr>
          <w:rFonts w:ascii="Times New Roman" w:hAnsi="Times New Roman" w:cs="Times New Roman"/>
        </w:rPr>
        <w:t xml:space="preserve">determinants of social behavior. </w:t>
      </w:r>
      <w:r w:rsidRPr="0083407A">
        <w:rPr>
          <w:rFonts w:ascii="Times New Roman" w:hAnsi="Times New Roman" w:cs="Times New Roman"/>
          <w:i/>
          <w:iCs/>
        </w:rPr>
        <w:t>Personality and Social Psychology Review</w:t>
      </w:r>
      <w:r w:rsidRPr="0083407A">
        <w:rPr>
          <w:rFonts w:ascii="Times New Roman" w:hAnsi="Times New Roman" w:cs="Times New Roman"/>
        </w:rPr>
        <w:t>, 8, 220–247.</w:t>
      </w:r>
    </w:p>
    <w:p w14:paraId="36325AD7" w14:textId="0B69E38A" w:rsidR="0080190F" w:rsidRDefault="0080190F" w:rsidP="0083407A">
      <w:pPr>
        <w:spacing w:line="480" w:lineRule="auto"/>
        <w:rPr>
          <w:rFonts w:ascii="Times New Roman" w:hAnsi="Times New Roman" w:cs="Times New Roman"/>
        </w:rPr>
      </w:pPr>
      <w:r w:rsidRPr="0080190F">
        <w:rPr>
          <w:rFonts w:ascii="Times New Roman" w:hAnsi="Times New Roman" w:cs="Times New Roman"/>
        </w:rPr>
        <w:t xml:space="preserve">Thurstone, L. L. (1928). Attitudes can be measured. </w:t>
      </w:r>
      <w:r w:rsidRPr="0080190F">
        <w:rPr>
          <w:rFonts w:ascii="Times New Roman" w:hAnsi="Times New Roman" w:cs="Times New Roman"/>
          <w:i/>
          <w:iCs/>
        </w:rPr>
        <w:t>American journal of Sociology, 33</w:t>
      </w:r>
      <w:r w:rsidRPr="0080190F">
        <w:rPr>
          <w:rFonts w:ascii="Times New Roman" w:hAnsi="Times New Roman" w:cs="Times New Roman"/>
        </w:rPr>
        <w:t>(4), 529-554.</w:t>
      </w:r>
    </w:p>
    <w:p w14:paraId="784ADE3A" w14:textId="086E9A2F" w:rsidR="006E0CED" w:rsidRDefault="006E0CED" w:rsidP="006E0CED">
      <w:pPr>
        <w:spacing w:line="480" w:lineRule="auto"/>
        <w:rPr>
          <w:rFonts w:ascii="Times New Roman" w:hAnsi="Times New Roman" w:cs="Times New Roman"/>
        </w:rPr>
      </w:pPr>
      <w:r w:rsidRPr="006E0CED">
        <w:rPr>
          <w:rFonts w:ascii="Times New Roman" w:hAnsi="Times New Roman" w:cs="Times New Roman"/>
        </w:rPr>
        <w:lastRenderedPageBreak/>
        <w:t xml:space="preserve">Thurstone, LL (1931). The </w:t>
      </w:r>
      <w:r>
        <w:rPr>
          <w:rFonts w:ascii="Times New Roman" w:hAnsi="Times New Roman" w:cs="Times New Roman"/>
        </w:rPr>
        <w:t>m</w:t>
      </w:r>
      <w:r w:rsidRPr="006E0CED">
        <w:rPr>
          <w:rFonts w:ascii="Times New Roman" w:hAnsi="Times New Roman" w:cs="Times New Roman"/>
        </w:rPr>
        <w:t>easurement</w:t>
      </w:r>
      <w:r>
        <w:rPr>
          <w:rFonts w:ascii="Times New Roman" w:hAnsi="Times New Roman" w:cs="Times New Roman"/>
        </w:rPr>
        <w:t xml:space="preserve"> </w:t>
      </w:r>
      <w:r w:rsidRPr="006E0CED">
        <w:rPr>
          <w:rFonts w:ascii="Times New Roman" w:hAnsi="Times New Roman" w:cs="Times New Roman"/>
        </w:rPr>
        <w:t xml:space="preserve">of </w:t>
      </w:r>
      <w:r>
        <w:rPr>
          <w:rFonts w:ascii="Times New Roman" w:hAnsi="Times New Roman" w:cs="Times New Roman"/>
        </w:rPr>
        <w:t>s</w:t>
      </w:r>
      <w:r w:rsidRPr="006E0CED">
        <w:rPr>
          <w:rFonts w:ascii="Times New Roman" w:hAnsi="Times New Roman" w:cs="Times New Roman"/>
        </w:rPr>
        <w:t xml:space="preserve">ocial </w:t>
      </w:r>
      <w:r>
        <w:rPr>
          <w:rFonts w:ascii="Times New Roman" w:hAnsi="Times New Roman" w:cs="Times New Roman"/>
        </w:rPr>
        <w:t>a</w:t>
      </w:r>
      <w:r w:rsidRPr="006E0CED">
        <w:rPr>
          <w:rFonts w:ascii="Times New Roman" w:hAnsi="Times New Roman" w:cs="Times New Roman"/>
        </w:rPr>
        <w:t xml:space="preserve">ttitudes, </w:t>
      </w:r>
      <w:r w:rsidRPr="006E0CED">
        <w:rPr>
          <w:rFonts w:ascii="Times New Roman" w:hAnsi="Times New Roman" w:cs="Times New Roman"/>
          <w:i/>
          <w:iCs/>
        </w:rPr>
        <w:t>The Journal of Abnormal and Social Psychology, 26</w:t>
      </w:r>
      <w:r w:rsidRPr="006E0CED">
        <w:rPr>
          <w:rFonts w:ascii="Times New Roman" w:hAnsi="Times New Roman" w:cs="Times New Roman"/>
        </w:rPr>
        <w:t>, 249-269</w:t>
      </w:r>
      <w:r w:rsidR="00525A7E">
        <w:rPr>
          <w:rFonts w:ascii="Times New Roman" w:hAnsi="Times New Roman" w:cs="Times New Roman"/>
        </w:rPr>
        <w:t>.</w:t>
      </w:r>
    </w:p>
    <w:p w14:paraId="161DB5CC" w14:textId="3A631FF4" w:rsidR="00525A7E" w:rsidRDefault="00525A7E" w:rsidP="006E0CED">
      <w:pPr>
        <w:spacing w:line="480" w:lineRule="auto"/>
        <w:rPr>
          <w:rFonts w:ascii="Times New Roman" w:hAnsi="Times New Roman" w:cs="Times New Roman"/>
        </w:rPr>
      </w:pPr>
      <w:r>
        <w:rPr>
          <w:rFonts w:ascii="Times New Roman" w:hAnsi="Times New Roman" w:cs="Times New Roman"/>
        </w:rPr>
        <w:t>Tierney, J. (11/17/2008</w:t>
      </w:r>
      <w:r w:rsidR="00BE6B41">
        <w:rPr>
          <w:rFonts w:ascii="Times New Roman" w:hAnsi="Times New Roman" w:cs="Times New Roman"/>
        </w:rPr>
        <w:t xml:space="preserve">). </w:t>
      </w:r>
      <w:r w:rsidR="000C1A9A">
        <w:rPr>
          <w:rFonts w:ascii="Times New Roman" w:hAnsi="Times New Roman" w:cs="Times New Roman"/>
        </w:rPr>
        <w:t>In bias test, shades of grey</w:t>
      </w:r>
      <w:r w:rsidR="00BE6B41">
        <w:rPr>
          <w:rFonts w:ascii="Times New Roman" w:hAnsi="Times New Roman" w:cs="Times New Roman"/>
        </w:rPr>
        <w:t xml:space="preserve">. </w:t>
      </w:r>
      <w:r w:rsidR="00BE6B41">
        <w:rPr>
          <w:rFonts w:ascii="Times New Roman" w:hAnsi="Times New Roman" w:cs="Times New Roman"/>
          <w:i/>
          <w:iCs/>
        </w:rPr>
        <w:t xml:space="preserve">The New York Times. </w:t>
      </w:r>
      <w:r w:rsidR="00BE6B41">
        <w:rPr>
          <w:rFonts w:ascii="Times New Roman" w:hAnsi="Times New Roman" w:cs="Times New Roman"/>
        </w:rPr>
        <w:t xml:space="preserve">Retrieved from </w:t>
      </w:r>
      <w:r w:rsidR="000C1A9A" w:rsidRPr="000C1A9A">
        <w:rPr>
          <w:rFonts w:ascii="Times New Roman" w:hAnsi="Times New Roman" w:cs="Times New Roman"/>
        </w:rPr>
        <w:t>https://www.nytimes.com/2008/11/18/science/18tier.html</w:t>
      </w:r>
      <w:r w:rsidR="000C1A9A">
        <w:rPr>
          <w:rFonts w:ascii="Times New Roman" w:hAnsi="Times New Roman" w:cs="Times New Roman"/>
        </w:rPr>
        <w:t>.</w:t>
      </w:r>
    </w:p>
    <w:p w14:paraId="2D1A9EBE" w14:textId="59AF4F79" w:rsidR="006A6580" w:rsidRDefault="006A6580" w:rsidP="006A6580">
      <w:pPr>
        <w:spacing w:line="480" w:lineRule="auto"/>
        <w:rPr>
          <w:rFonts w:ascii="Times New Roman" w:hAnsi="Times New Roman" w:cs="Times New Roman"/>
        </w:rPr>
      </w:pPr>
      <w:r w:rsidRPr="006A6580">
        <w:rPr>
          <w:rFonts w:ascii="Times New Roman" w:hAnsi="Times New Roman" w:cs="Times New Roman"/>
        </w:rPr>
        <w:t>Valian, V. (1999). </w:t>
      </w:r>
      <w:r w:rsidRPr="006A6580">
        <w:rPr>
          <w:rFonts w:ascii="Times New Roman" w:hAnsi="Times New Roman" w:cs="Times New Roman"/>
          <w:i/>
          <w:iCs/>
        </w:rPr>
        <w:t>Why so slow? The advancement of women</w:t>
      </w:r>
      <w:r w:rsidRPr="006A6580">
        <w:rPr>
          <w:rFonts w:ascii="Times New Roman" w:hAnsi="Times New Roman" w:cs="Times New Roman"/>
        </w:rPr>
        <w:t xml:space="preserve">. </w:t>
      </w:r>
      <w:r>
        <w:rPr>
          <w:rFonts w:ascii="Times New Roman" w:hAnsi="Times New Roman" w:cs="Times New Roman"/>
        </w:rPr>
        <w:t xml:space="preserve">Cambridge, MA: </w:t>
      </w:r>
      <w:r w:rsidRPr="006A6580">
        <w:rPr>
          <w:rFonts w:ascii="Times New Roman" w:hAnsi="Times New Roman" w:cs="Times New Roman"/>
        </w:rPr>
        <w:t>MIT press.</w:t>
      </w:r>
    </w:p>
    <w:p w14:paraId="175E40C6" w14:textId="4FC97110" w:rsidR="000430CA" w:rsidRDefault="000430CA" w:rsidP="006A6580">
      <w:pPr>
        <w:spacing w:line="480" w:lineRule="auto"/>
        <w:rPr>
          <w:rFonts w:ascii="Times New Roman" w:hAnsi="Times New Roman" w:cs="Times New Roman"/>
        </w:rPr>
      </w:pPr>
      <w:r w:rsidRPr="000430CA">
        <w:rPr>
          <w:rFonts w:ascii="Times New Roman" w:hAnsi="Times New Roman" w:cs="Times New Roman"/>
        </w:rPr>
        <w:t>Van Dessel, P., Cummins, J., Hughes, S., Kasran, S., Cathelyn, F., &amp; Moran, T. (</w:t>
      </w:r>
      <w:r w:rsidR="00681404">
        <w:rPr>
          <w:rFonts w:ascii="Times New Roman" w:hAnsi="Times New Roman" w:cs="Times New Roman"/>
        </w:rPr>
        <w:t>2020</w:t>
      </w:r>
      <w:r w:rsidRPr="000430CA">
        <w:rPr>
          <w:rFonts w:ascii="Times New Roman" w:hAnsi="Times New Roman" w:cs="Times New Roman"/>
        </w:rPr>
        <w:t xml:space="preserve">). Reflecting on twenty-five years of research using implicit measures: Recommendations for their future use. </w:t>
      </w:r>
      <w:r w:rsidRPr="000430CA">
        <w:rPr>
          <w:rFonts w:ascii="Times New Roman" w:hAnsi="Times New Roman" w:cs="Times New Roman"/>
          <w:i/>
          <w:iCs/>
        </w:rPr>
        <w:t>Social Cognition</w:t>
      </w:r>
      <w:r w:rsidR="00681404">
        <w:rPr>
          <w:rFonts w:ascii="Times New Roman" w:hAnsi="Times New Roman" w:cs="Times New Roman"/>
          <w:i/>
          <w:iCs/>
        </w:rPr>
        <w:t>, 38</w:t>
      </w:r>
      <w:r w:rsidR="00681404">
        <w:rPr>
          <w:rFonts w:ascii="Times New Roman" w:hAnsi="Times New Roman" w:cs="Times New Roman"/>
        </w:rPr>
        <w:t>, s223-s242</w:t>
      </w:r>
      <w:r w:rsidRPr="000430CA">
        <w:rPr>
          <w:rFonts w:ascii="Times New Roman" w:hAnsi="Times New Roman" w:cs="Times New Roman"/>
        </w:rPr>
        <w:t>.</w:t>
      </w:r>
    </w:p>
    <w:p w14:paraId="560645FB" w14:textId="51FEC91D" w:rsidR="008447A8" w:rsidRDefault="008447A8" w:rsidP="006A6580">
      <w:pPr>
        <w:spacing w:line="480" w:lineRule="auto"/>
        <w:rPr>
          <w:rFonts w:ascii="Times New Roman" w:hAnsi="Times New Roman" w:cs="Times New Roman"/>
        </w:rPr>
      </w:pPr>
      <w:r w:rsidRPr="008447A8">
        <w:rPr>
          <w:rFonts w:ascii="Times New Roman" w:hAnsi="Times New Roman" w:cs="Times New Roman"/>
        </w:rPr>
        <w:t>Vianello, M., &amp; Bar-Anan, Y. (</w:t>
      </w:r>
      <w:r w:rsidR="00942D79">
        <w:rPr>
          <w:rFonts w:ascii="Times New Roman" w:hAnsi="Times New Roman" w:cs="Times New Roman"/>
        </w:rPr>
        <w:t>2021</w:t>
      </w:r>
      <w:r w:rsidRPr="008447A8">
        <w:rPr>
          <w:rFonts w:ascii="Times New Roman" w:hAnsi="Times New Roman" w:cs="Times New Roman"/>
        </w:rPr>
        <w:t>). Can the Implicit Association Test measure automatic judgment? The validation continues. </w:t>
      </w:r>
      <w:r w:rsidRPr="008447A8">
        <w:rPr>
          <w:rFonts w:ascii="Times New Roman" w:hAnsi="Times New Roman" w:cs="Times New Roman"/>
          <w:i/>
          <w:iCs/>
        </w:rPr>
        <w:t>Perspectives on Psychological Science</w:t>
      </w:r>
      <w:r w:rsidR="00942D79">
        <w:rPr>
          <w:rFonts w:ascii="Times New Roman" w:hAnsi="Times New Roman" w:cs="Times New Roman"/>
          <w:i/>
          <w:iCs/>
        </w:rPr>
        <w:t>,16</w:t>
      </w:r>
      <w:r w:rsidR="00942D79">
        <w:rPr>
          <w:rFonts w:ascii="Times New Roman" w:hAnsi="Times New Roman" w:cs="Times New Roman"/>
        </w:rPr>
        <w:t>(2), 415-421</w:t>
      </w:r>
      <w:r w:rsidRPr="008447A8">
        <w:rPr>
          <w:rFonts w:ascii="Times New Roman" w:hAnsi="Times New Roman" w:cs="Times New Roman"/>
        </w:rPr>
        <w:t>.</w:t>
      </w:r>
    </w:p>
    <w:p w14:paraId="5F3F1E4C" w14:textId="502A3642" w:rsidR="003A35B9" w:rsidRDefault="003A35B9" w:rsidP="006A6580">
      <w:pPr>
        <w:spacing w:line="480" w:lineRule="auto"/>
        <w:rPr>
          <w:rFonts w:ascii="Times New Roman" w:hAnsi="Times New Roman" w:cs="Times New Roman"/>
        </w:rPr>
      </w:pPr>
      <w:r w:rsidRPr="003A35B9">
        <w:rPr>
          <w:rFonts w:ascii="Times New Roman" w:hAnsi="Times New Roman" w:cs="Times New Roman"/>
        </w:rPr>
        <w:t xml:space="preserve">Webb, E. J., Campbell, D. T., Schwartz, R. D., &amp; Sechrest, L. (1999). </w:t>
      </w:r>
      <w:r w:rsidRPr="003A35B9">
        <w:rPr>
          <w:rFonts w:ascii="Times New Roman" w:hAnsi="Times New Roman" w:cs="Times New Roman"/>
          <w:i/>
          <w:iCs/>
        </w:rPr>
        <w:t>Unobtrusive measures</w:t>
      </w:r>
      <w:r w:rsidRPr="003A35B9">
        <w:rPr>
          <w:rFonts w:ascii="Times New Roman" w:hAnsi="Times New Roman" w:cs="Times New Roman"/>
        </w:rPr>
        <w:t>.</w:t>
      </w:r>
      <w:r>
        <w:rPr>
          <w:rFonts w:ascii="Times New Roman" w:hAnsi="Times New Roman" w:cs="Times New Roman"/>
        </w:rPr>
        <w:t xml:space="preserve"> Thousand Oaks:</w:t>
      </w:r>
      <w:r w:rsidRPr="003A35B9">
        <w:rPr>
          <w:rFonts w:ascii="Times New Roman" w:hAnsi="Times New Roman" w:cs="Times New Roman"/>
        </w:rPr>
        <w:t xml:space="preserve"> Sage Publications.</w:t>
      </w:r>
    </w:p>
    <w:p w14:paraId="7E705A04" w14:textId="346793D5" w:rsidR="005C01D7" w:rsidRDefault="005C01D7" w:rsidP="006A6580">
      <w:pPr>
        <w:spacing w:line="480" w:lineRule="auto"/>
        <w:rPr>
          <w:rFonts w:ascii="Times New Roman" w:hAnsi="Times New Roman" w:cs="Times New Roman"/>
        </w:rPr>
      </w:pPr>
      <w:r w:rsidRPr="005C01D7">
        <w:rPr>
          <w:rFonts w:ascii="Times New Roman" w:hAnsi="Times New Roman" w:cs="Times New Roman"/>
        </w:rPr>
        <w:t xml:space="preserve">Weidman, A. C., Steckler, C. M., &amp; Tracy, J. L. (2017). The jingle and jangle of emotion assessment: Imprecise measurement, casual scale usage, and conceptual fuzziness in emotion research. </w:t>
      </w:r>
      <w:r w:rsidRPr="005C01D7">
        <w:rPr>
          <w:rFonts w:ascii="Times New Roman" w:hAnsi="Times New Roman" w:cs="Times New Roman"/>
          <w:i/>
          <w:iCs/>
        </w:rPr>
        <w:t>Emotion, 17</w:t>
      </w:r>
      <w:r w:rsidRPr="005C01D7">
        <w:rPr>
          <w:rFonts w:ascii="Times New Roman" w:hAnsi="Times New Roman" w:cs="Times New Roman"/>
        </w:rPr>
        <w:t>(2), 267</w:t>
      </w:r>
      <w:r>
        <w:rPr>
          <w:rFonts w:ascii="Times New Roman" w:hAnsi="Times New Roman" w:cs="Times New Roman"/>
        </w:rPr>
        <w:t>-295</w:t>
      </w:r>
      <w:r w:rsidRPr="005C01D7">
        <w:rPr>
          <w:rFonts w:ascii="Times New Roman" w:hAnsi="Times New Roman" w:cs="Times New Roman"/>
        </w:rPr>
        <w:t>.</w:t>
      </w:r>
    </w:p>
    <w:p w14:paraId="712F00C9" w14:textId="78724FFD" w:rsidR="006C4AE1" w:rsidRPr="006A6580" w:rsidRDefault="006C4AE1" w:rsidP="006A6580">
      <w:pPr>
        <w:spacing w:line="480" w:lineRule="auto"/>
        <w:rPr>
          <w:rFonts w:ascii="Times New Roman" w:hAnsi="Times New Roman" w:cs="Times New Roman"/>
        </w:rPr>
      </w:pPr>
      <w:r w:rsidRPr="006C4AE1">
        <w:rPr>
          <w:rFonts w:ascii="Times New Roman" w:hAnsi="Times New Roman" w:cs="Times New Roman"/>
        </w:rPr>
        <w:t xml:space="preserve">Westfall, J., &amp; Yarkoni, T. (2016). Statistically controlling for confounding constructs is harder than you think. </w:t>
      </w:r>
      <w:r w:rsidRPr="006C4AE1">
        <w:rPr>
          <w:rFonts w:ascii="Times New Roman" w:hAnsi="Times New Roman" w:cs="Times New Roman"/>
          <w:i/>
          <w:iCs/>
        </w:rPr>
        <w:t>PloS one, 11</w:t>
      </w:r>
      <w:r w:rsidRPr="006C4AE1">
        <w:rPr>
          <w:rFonts w:ascii="Times New Roman" w:hAnsi="Times New Roman" w:cs="Times New Roman"/>
        </w:rPr>
        <w:t>(3), e0152719.</w:t>
      </w:r>
    </w:p>
    <w:p w14:paraId="1D4858D8" w14:textId="7B13C1D2" w:rsidR="0083407A" w:rsidRDefault="0083407A" w:rsidP="0083407A">
      <w:pPr>
        <w:spacing w:line="480" w:lineRule="auto"/>
        <w:rPr>
          <w:rFonts w:ascii="Times New Roman" w:hAnsi="Times New Roman" w:cs="Times New Roman"/>
        </w:rPr>
      </w:pPr>
      <w:r w:rsidRPr="0083407A">
        <w:rPr>
          <w:rFonts w:ascii="Times New Roman" w:hAnsi="Times New Roman" w:cs="Times New Roman"/>
        </w:rPr>
        <w:t>Wilson, T. D., Lindsey, S., &amp; Schooler, T. Y. (2000). A model</w:t>
      </w:r>
      <w:r>
        <w:rPr>
          <w:rFonts w:ascii="Times New Roman" w:hAnsi="Times New Roman" w:cs="Times New Roman"/>
        </w:rPr>
        <w:t xml:space="preserve"> </w:t>
      </w:r>
      <w:r w:rsidRPr="0083407A">
        <w:rPr>
          <w:rFonts w:ascii="Times New Roman" w:hAnsi="Times New Roman" w:cs="Times New Roman"/>
        </w:rPr>
        <w:t xml:space="preserve">of dual attitudes. </w:t>
      </w:r>
      <w:r w:rsidRPr="0083407A">
        <w:rPr>
          <w:rFonts w:ascii="Times New Roman" w:hAnsi="Times New Roman" w:cs="Times New Roman"/>
          <w:i/>
          <w:iCs/>
        </w:rPr>
        <w:t>Psychological Review</w:t>
      </w:r>
      <w:r w:rsidRPr="0083407A">
        <w:rPr>
          <w:rFonts w:ascii="Times New Roman" w:hAnsi="Times New Roman" w:cs="Times New Roman"/>
        </w:rPr>
        <w:t>, 107, 101–126.</w:t>
      </w:r>
    </w:p>
    <w:p w14:paraId="3FFF8E39" w14:textId="4CC82858" w:rsidR="00DD2E52" w:rsidRDefault="00DD2E52" w:rsidP="0083407A">
      <w:pPr>
        <w:spacing w:line="480" w:lineRule="auto"/>
        <w:rPr>
          <w:rFonts w:ascii="Times New Roman" w:hAnsi="Times New Roman" w:cs="Times New Roman"/>
        </w:rPr>
      </w:pPr>
      <w:r w:rsidRPr="00DD2E52">
        <w:rPr>
          <w:rFonts w:ascii="Times New Roman" w:hAnsi="Times New Roman" w:cs="Times New Roman"/>
        </w:rPr>
        <w:t xml:space="preserve">Wittenbrink, B., Judd, C. M., &amp; Park, B. (1997). Evidence for racial prejudice at the implicit level and its relationship with questionnaire measures. </w:t>
      </w:r>
      <w:r w:rsidRPr="00DD2E52">
        <w:rPr>
          <w:rFonts w:ascii="Times New Roman" w:hAnsi="Times New Roman" w:cs="Times New Roman"/>
          <w:i/>
          <w:iCs/>
        </w:rPr>
        <w:t>Journal of personality and social psychology, 72</w:t>
      </w:r>
      <w:r w:rsidRPr="00DD2E52">
        <w:rPr>
          <w:rFonts w:ascii="Times New Roman" w:hAnsi="Times New Roman" w:cs="Times New Roman"/>
        </w:rPr>
        <w:t>(2), 262</w:t>
      </w:r>
      <w:r>
        <w:rPr>
          <w:rFonts w:ascii="Times New Roman" w:hAnsi="Times New Roman" w:cs="Times New Roman"/>
        </w:rPr>
        <w:t>-274</w:t>
      </w:r>
      <w:r w:rsidRPr="00DD2E52">
        <w:rPr>
          <w:rFonts w:ascii="Times New Roman" w:hAnsi="Times New Roman" w:cs="Times New Roman"/>
        </w:rPr>
        <w:t>.</w:t>
      </w:r>
    </w:p>
    <w:p w14:paraId="35C08A2B" w14:textId="1D215F8E" w:rsidR="00CD50E0" w:rsidRPr="0006524A" w:rsidRDefault="00CD50E0" w:rsidP="00CD50E0">
      <w:pPr>
        <w:spacing w:line="480" w:lineRule="auto"/>
        <w:rPr>
          <w:rFonts w:ascii="Times New Roman" w:hAnsi="Times New Roman" w:cs="Times New Roman"/>
        </w:rPr>
      </w:pPr>
      <w:r w:rsidRPr="00CD50E0">
        <w:rPr>
          <w:rFonts w:ascii="Times New Roman" w:hAnsi="Times New Roman" w:cs="Times New Roman"/>
        </w:rPr>
        <w:lastRenderedPageBreak/>
        <w:t>Worden,</w:t>
      </w:r>
      <w:r>
        <w:rPr>
          <w:rFonts w:ascii="Times New Roman" w:hAnsi="Times New Roman" w:cs="Times New Roman"/>
        </w:rPr>
        <w:t xml:space="preserve"> R. E.,</w:t>
      </w:r>
      <w:r w:rsidRPr="00CD50E0">
        <w:rPr>
          <w:rFonts w:ascii="Times New Roman" w:hAnsi="Times New Roman" w:cs="Times New Roman"/>
        </w:rPr>
        <w:t xml:space="preserve"> </w:t>
      </w:r>
      <w:r>
        <w:rPr>
          <w:rFonts w:ascii="Times New Roman" w:hAnsi="Times New Roman" w:cs="Times New Roman"/>
        </w:rPr>
        <w:t>et al.</w:t>
      </w:r>
      <w:r w:rsidRPr="00CD50E0">
        <w:rPr>
          <w:rFonts w:ascii="Times New Roman" w:hAnsi="Times New Roman" w:cs="Times New Roman"/>
        </w:rPr>
        <w:t xml:space="preserve"> </w:t>
      </w:r>
      <w:r>
        <w:rPr>
          <w:rFonts w:ascii="Times New Roman" w:hAnsi="Times New Roman" w:cs="Times New Roman"/>
        </w:rPr>
        <w:t>(</w:t>
      </w:r>
      <w:r w:rsidRPr="00CD50E0">
        <w:rPr>
          <w:rFonts w:ascii="Times New Roman" w:hAnsi="Times New Roman" w:cs="Times New Roman"/>
        </w:rPr>
        <w:t>2020</w:t>
      </w:r>
      <w:r>
        <w:rPr>
          <w:rFonts w:ascii="Times New Roman" w:hAnsi="Times New Roman" w:cs="Times New Roman"/>
        </w:rPr>
        <w:t>)</w:t>
      </w:r>
      <w:r w:rsidRPr="00CD50E0">
        <w:rPr>
          <w:rFonts w:ascii="Times New Roman" w:hAnsi="Times New Roman" w:cs="Times New Roman"/>
        </w:rPr>
        <w:t xml:space="preserve">. The </w:t>
      </w:r>
      <w:r>
        <w:rPr>
          <w:rFonts w:ascii="Times New Roman" w:hAnsi="Times New Roman" w:cs="Times New Roman"/>
        </w:rPr>
        <w:t>i</w:t>
      </w:r>
      <w:r w:rsidRPr="00CD50E0">
        <w:rPr>
          <w:rFonts w:ascii="Times New Roman" w:hAnsi="Times New Roman" w:cs="Times New Roman"/>
        </w:rPr>
        <w:t xml:space="preserve">mpacts of </w:t>
      </w:r>
      <w:r>
        <w:rPr>
          <w:rFonts w:ascii="Times New Roman" w:hAnsi="Times New Roman" w:cs="Times New Roman"/>
        </w:rPr>
        <w:t>i</w:t>
      </w:r>
      <w:r w:rsidRPr="00CD50E0">
        <w:rPr>
          <w:rFonts w:ascii="Times New Roman" w:hAnsi="Times New Roman" w:cs="Times New Roman"/>
        </w:rPr>
        <w:t xml:space="preserve">mplicit </w:t>
      </w:r>
      <w:r>
        <w:rPr>
          <w:rFonts w:ascii="Times New Roman" w:hAnsi="Times New Roman" w:cs="Times New Roman"/>
        </w:rPr>
        <w:t>b</w:t>
      </w:r>
      <w:r w:rsidRPr="00CD50E0">
        <w:rPr>
          <w:rFonts w:ascii="Times New Roman" w:hAnsi="Times New Roman" w:cs="Times New Roman"/>
        </w:rPr>
        <w:t>ias</w:t>
      </w:r>
      <w:r>
        <w:rPr>
          <w:rFonts w:ascii="Times New Roman" w:hAnsi="Times New Roman" w:cs="Times New Roman"/>
        </w:rPr>
        <w:t xml:space="preserve"> a</w:t>
      </w:r>
      <w:r w:rsidRPr="00CD50E0">
        <w:rPr>
          <w:rFonts w:ascii="Times New Roman" w:hAnsi="Times New Roman" w:cs="Times New Roman"/>
        </w:rPr>
        <w:t xml:space="preserve">wareness </w:t>
      </w:r>
      <w:r>
        <w:rPr>
          <w:rFonts w:ascii="Times New Roman" w:hAnsi="Times New Roman" w:cs="Times New Roman"/>
        </w:rPr>
        <w:t>tr</w:t>
      </w:r>
      <w:r w:rsidRPr="00CD50E0">
        <w:rPr>
          <w:rFonts w:ascii="Times New Roman" w:hAnsi="Times New Roman" w:cs="Times New Roman"/>
        </w:rPr>
        <w:t>aining in the NYPD. IACP/UC Center for Police Research and Policy &amp; John F. Finn Institute for Public Safety.</w:t>
      </w:r>
      <w:r>
        <w:rPr>
          <w:rFonts w:ascii="Times New Roman" w:hAnsi="Times New Roman" w:cs="Times New Roman"/>
        </w:rPr>
        <w:t xml:space="preserve"> Available at </w:t>
      </w:r>
      <w:r w:rsidRPr="00CD50E0">
        <w:rPr>
          <w:rFonts w:ascii="Times New Roman" w:hAnsi="Times New Roman" w:cs="Times New Roman"/>
        </w:rPr>
        <w:t>https://www1.nyc.gov/assets/nypd/downloads/pdf/analysis_and_planning/impacts-of-implicit-bias-awareness-training-in-%20the-nypd.pdf</w:t>
      </w:r>
      <w:r>
        <w:rPr>
          <w:rFonts w:ascii="Times New Roman" w:hAnsi="Times New Roman" w:cs="Times New Roman"/>
        </w:rPr>
        <w:t>.</w:t>
      </w:r>
    </w:p>
    <w:sectPr w:rsidR="00CD50E0" w:rsidRPr="0006524A" w:rsidSect="00D26FFB">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3C901" w14:textId="77777777" w:rsidR="00893D01" w:rsidRDefault="00893D01" w:rsidP="00F95BD5">
      <w:r>
        <w:separator/>
      </w:r>
    </w:p>
  </w:endnote>
  <w:endnote w:type="continuationSeparator" w:id="0">
    <w:p w14:paraId="6CA3146A" w14:textId="77777777" w:rsidR="00893D01" w:rsidRDefault="00893D01" w:rsidP="00F9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470383"/>
      <w:docPartObj>
        <w:docPartGallery w:val="Page Numbers (Bottom of Page)"/>
        <w:docPartUnique/>
      </w:docPartObj>
    </w:sdtPr>
    <w:sdtEndPr>
      <w:rPr>
        <w:rStyle w:val="PageNumber"/>
      </w:rPr>
    </w:sdtEndPr>
    <w:sdtContent>
      <w:p w14:paraId="3221E45D" w14:textId="69896D1C" w:rsidR="00F95BD5" w:rsidRDefault="00F95BD5" w:rsidP="00F95B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0D667F" w14:textId="77777777" w:rsidR="00F95BD5" w:rsidRDefault="00F95BD5" w:rsidP="00F95B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43015870"/>
      <w:docPartObj>
        <w:docPartGallery w:val="Page Numbers (Bottom of Page)"/>
        <w:docPartUnique/>
      </w:docPartObj>
    </w:sdtPr>
    <w:sdtEndPr>
      <w:rPr>
        <w:rStyle w:val="PageNumber"/>
      </w:rPr>
    </w:sdtEndPr>
    <w:sdtContent>
      <w:p w14:paraId="1B382E50" w14:textId="200E6EB5" w:rsidR="00F95BD5" w:rsidRDefault="00F95BD5" w:rsidP="00F95B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7CD65B" w14:textId="77777777" w:rsidR="00F95BD5" w:rsidRDefault="00F95BD5" w:rsidP="00F95B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BD930" w14:textId="77777777" w:rsidR="00893D01" w:rsidRDefault="00893D01" w:rsidP="00F95BD5">
      <w:r>
        <w:separator/>
      </w:r>
    </w:p>
  </w:footnote>
  <w:footnote w:type="continuationSeparator" w:id="0">
    <w:p w14:paraId="63D634B4" w14:textId="77777777" w:rsidR="00893D01" w:rsidRDefault="00893D01" w:rsidP="00F95BD5">
      <w:r>
        <w:continuationSeparator/>
      </w:r>
    </w:p>
  </w:footnote>
  <w:footnote w:id="1">
    <w:p w14:paraId="126B705F" w14:textId="1971F22F" w:rsidR="00CF437B" w:rsidRPr="005F79F3" w:rsidRDefault="00CF437B" w:rsidP="00CF437B">
      <w:pPr>
        <w:pStyle w:val="FootnoteText"/>
        <w:spacing w:line="480" w:lineRule="auto"/>
        <w:rPr>
          <w:rFonts w:ascii="Times New Roman" w:hAnsi="Times New Roman" w:cs="Times New Roman"/>
          <w:sz w:val="24"/>
          <w:szCs w:val="24"/>
        </w:rPr>
      </w:pPr>
      <w:r w:rsidRPr="005F79F3">
        <w:rPr>
          <w:rStyle w:val="FootnoteReference"/>
          <w:rFonts w:ascii="Times New Roman" w:hAnsi="Times New Roman" w:cs="Times New Roman"/>
          <w:sz w:val="24"/>
          <w:szCs w:val="24"/>
        </w:rPr>
        <w:footnoteRef/>
      </w:r>
      <w:r w:rsidRPr="005F79F3">
        <w:rPr>
          <w:rFonts w:ascii="Times New Roman" w:hAnsi="Times New Roman" w:cs="Times New Roman"/>
          <w:sz w:val="24"/>
          <w:szCs w:val="24"/>
        </w:rPr>
        <w:t xml:space="preserve"> </w:t>
      </w:r>
      <w:r>
        <w:rPr>
          <w:rFonts w:ascii="Times New Roman" w:hAnsi="Times New Roman" w:cs="Times New Roman"/>
          <w:sz w:val="24"/>
          <w:szCs w:val="24"/>
        </w:rPr>
        <w:t>For defenses of this research tradition, see</w:t>
      </w:r>
      <w:r w:rsidR="00E510E2">
        <w:rPr>
          <w:rFonts w:ascii="Times New Roman" w:hAnsi="Times New Roman" w:cs="Times New Roman"/>
          <w:sz w:val="24"/>
          <w:szCs w:val="24"/>
        </w:rPr>
        <w:t xml:space="preserve"> John et al., 2009;</w:t>
      </w:r>
      <w:r w:rsidRPr="005F79F3">
        <w:rPr>
          <w:rFonts w:ascii="Times New Roman" w:hAnsi="Times New Roman" w:cs="Times New Roman"/>
          <w:sz w:val="24"/>
          <w:szCs w:val="24"/>
        </w:rPr>
        <w:t xml:space="preserve"> Payne</w:t>
      </w:r>
      <w:r w:rsidR="00FC46BC">
        <w:rPr>
          <w:rFonts w:ascii="Times New Roman" w:hAnsi="Times New Roman" w:cs="Times New Roman"/>
          <w:sz w:val="24"/>
          <w:szCs w:val="24"/>
        </w:rPr>
        <w:t>, Niemi, &amp; Doris,</w:t>
      </w:r>
      <w:r w:rsidRPr="005F79F3">
        <w:rPr>
          <w:rFonts w:ascii="Times New Roman" w:hAnsi="Times New Roman" w:cs="Times New Roman"/>
          <w:sz w:val="24"/>
          <w:szCs w:val="24"/>
        </w:rPr>
        <w:t xml:space="preserve"> 2018;</w:t>
      </w:r>
      <w:r>
        <w:rPr>
          <w:rFonts w:ascii="Times New Roman" w:hAnsi="Times New Roman" w:cs="Times New Roman"/>
          <w:sz w:val="24"/>
          <w:szCs w:val="24"/>
        </w:rPr>
        <w:t xml:space="preserve"> Gawronski, 2019;</w:t>
      </w:r>
      <w:r w:rsidRPr="005F79F3">
        <w:rPr>
          <w:rFonts w:ascii="Times New Roman" w:hAnsi="Times New Roman" w:cs="Times New Roman"/>
          <w:sz w:val="24"/>
          <w:szCs w:val="24"/>
        </w:rPr>
        <w:t xml:space="preserve"> Jost, 2019</w:t>
      </w:r>
      <w:r>
        <w:rPr>
          <w:rFonts w:ascii="Times New Roman" w:hAnsi="Times New Roman" w:cs="Times New Roman"/>
          <w:sz w:val="24"/>
          <w:szCs w:val="24"/>
        </w:rPr>
        <w:t xml:space="preserve">; </w:t>
      </w:r>
      <w:r w:rsidRPr="00CF437B">
        <w:rPr>
          <w:rFonts w:ascii="Times New Roman" w:hAnsi="Times New Roman" w:cs="Times New Roman"/>
          <w:sz w:val="24"/>
          <w:szCs w:val="24"/>
        </w:rPr>
        <w:t xml:space="preserve">Brownstein, Madva, </w:t>
      </w:r>
      <w:r>
        <w:rPr>
          <w:rFonts w:ascii="Times New Roman" w:hAnsi="Times New Roman" w:cs="Times New Roman"/>
          <w:sz w:val="24"/>
          <w:szCs w:val="24"/>
        </w:rPr>
        <w:t>&amp;</w:t>
      </w:r>
      <w:r w:rsidRPr="00CF437B">
        <w:rPr>
          <w:rFonts w:ascii="Times New Roman" w:hAnsi="Times New Roman" w:cs="Times New Roman"/>
          <w:sz w:val="24"/>
          <w:szCs w:val="24"/>
        </w:rPr>
        <w:t xml:space="preserve"> Gawronski</w:t>
      </w:r>
      <w:r>
        <w:rPr>
          <w:rFonts w:ascii="Times New Roman" w:hAnsi="Times New Roman" w:cs="Times New Roman"/>
          <w:sz w:val="24"/>
          <w:szCs w:val="24"/>
        </w:rPr>
        <w:t>,</w:t>
      </w:r>
      <w:r w:rsidRPr="00CF437B">
        <w:rPr>
          <w:rFonts w:ascii="Times New Roman" w:hAnsi="Times New Roman" w:cs="Times New Roman"/>
          <w:sz w:val="24"/>
          <w:szCs w:val="24"/>
        </w:rPr>
        <w:t xml:space="preserve"> 20</w:t>
      </w:r>
      <w:r>
        <w:rPr>
          <w:rFonts w:ascii="Times New Roman" w:hAnsi="Times New Roman" w:cs="Times New Roman"/>
          <w:sz w:val="24"/>
          <w:szCs w:val="24"/>
        </w:rPr>
        <w:t>20</w:t>
      </w:r>
      <w:r w:rsidRPr="005F79F3">
        <w:rPr>
          <w:rFonts w:ascii="Times New Roman" w:hAnsi="Times New Roman" w:cs="Times New Roman"/>
          <w:sz w:val="24"/>
          <w:szCs w:val="24"/>
        </w:rPr>
        <w:t>.</w:t>
      </w:r>
    </w:p>
  </w:footnote>
  <w:footnote w:id="2">
    <w:p w14:paraId="3B0FCB8D" w14:textId="0A76B830" w:rsidR="00E510E2" w:rsidRPr="00E510E2" w:rsidRDefault="00E510E2" w:rsidP="00E510E2">
      <w:pPr>
        <w:pStyle w:val="FootnoteText"/>
        <w:spacing w:line="480" w:lineRule="auto"/>
        <w:rPr>
          <w:rFonts w:ascii="Times New Roman" w:hAnsi="Times New Roman" w:cs="Times New Roman"/>
          <w:sz w:val="24"/>
          <w:szCs w:val="24"/>
        </w:rPr>
      </w:pPr>
      <w:r w:rsidRPr="00E510E2">
        <w:rPr>
          <w:rStyle w:val="FootnoteReference"/>
          <w:rFonts w:ascii="Times New Roman" w:hAnsi="Times New Roman" w:cs="Times New Roman"/>
          <w:sz w:val="24"/>
          <w:szCs w:val="24"/>
        </w:rPr>
        <w:footnoteRef/>
      </w:r>
      <w:r w:rsidRPr="00E510E2">
        <w:rPr>
          <w:rFonts w:ascii="Times New Roman" w:hAnsi="Times New Roman" w:cs="Times New Roman"/>
          <w:sz w:val="24"/>
          <w:szCs w:val="24"/>
        </w:rPr>
        <w:t xml:space="preserve"> </w:t>
      </w:r>
      <w:r>
        <w:rPr>
          <w:rFonts w:ascii="Times New Roman" w:hAnsi="Times New Roman" w:cs="Times New Roman"/>
          <w:sz w:val="24"/>
          <w:szCs w:val="24"/>
        </w:rPr>
        <w:t>An anomaly is an empirical result that threatens an existing scientific paradigm and typically leads to its demise (Kuhn, 1970).</w:t>
      </w:r>
    </w:p>
  </w:footnote>
  <w:footnote w:id="3">
    <w:p w14:paraId="6E5679AB" w14:textId="46016A90" w:rsidR="00964CE9" w:rsidRPr="00964CE9" w:rsidRDefault="00964CE9" w:rsidP="00964CE9">
      <w:pPr>
        <w:pStyle w:val="FootnoteText"/>
        <w:spacing w:line="480" w:lineRule="auto"/>
        <w:rPr>
          <w:rFonts w:ascii="Times New Roman" w:hAnsi="Times New Roman" w:cs="Times New Roman"/>
          <w:sz w:val="24"/>
          <w:szCs w:val="24"/>
        </w:rPr>
      </w:pPr>
      <w:r w:rsidRPr="00964CE9">
        <w:rPr>
          <w:rStyle w:val="FootnoteReference"/>
          <w:rFonts w:ascii="Times New Roman" w:hAnsi="Times New Roman" w:cs="Times New Roman"/>
          <w:sz w:val="24"/>
          <w:szCs w:val="24"/>
        </w:rPr>
        <w:footnoteRef/>
      </w:r>
      <w:r w:rsidRPr="00964CE9">
        <w:rPr>
          <w:rFonts w:ascii="Times New Roman" w:hAnsi="Times New Roman" w:cs="Times New Roman"/>
          <w:sz w:val="24"/>
          <w:szCs w:val="24"/>
        </w:rPr>
        <w:t xml:space="preserve"> </w:t>
      </w:r>
      <w:r>
        <w:rPr>
          <w:rFonts w:ascii="Times New Roman" w:hAnsi="Times New Roman" w:cs="Times New Roman"/>
          <w:sz w:val="24"/>
          <w:szCs w:val="24"/>
        </w:rPr>
        <w:t>“Bias” is used in various ways in psychology: For instance, it is sometimes merely synonymous with “preference” (as when psychologists refer to people’s in-group bias); in the literature on testing, “bias” typically refers to a systematic error in the estimation of a given value. In other contexts, a more general characterization of the notion of bias as an unjustified or irrational attitude toward groups or individuals might be preferrable</w:t>
      </w:r>
      <w:r w:rsidR="00204F4C">
        <w:rPr>
          <w:rFonts w:ascii="Times New Roman" w:hAnsi="Times New Roman" w:cs="Times New Roman"/>
          <w:sz w:val="24"/>
          <w:szCs w:val="24"/>
        </w:rPr>
        <w:t xml:space="preserve"> (for </w:t>
      </w:r>
      <w:r w:rsidR="00204F4C" w:rsidRPr="00260FEC">
        <w:rPr>
          <w:rFonts w:ascii="Times New Roman" w:hAnsi="Times New Roman" w:cs="Times New Roman"/>
          <w:sz w:val="24"/>
          <w:szCs w:val="24"/>
        </w:rPr>
        <w:t>discussion see Holroyd et al., 2017)</w:t>
      </w:r>
      <w:r w:rsidRPr="00260FEC">
        <w:rPr>
          <w:rFonts w:ascii="Times New Roman" w:hAnsi="Times New Roman" w:cs="Times New Roman"/>
          <w:sz w:val="24"/>
          <w:szCs w:val="24"/>
        </w:rPr>
        <w:t>.</w:t>
      </w:r>
      <w:r>
        <w:rPr>
          <w:rFonts w:ascii="Times New Roman" w:hAnsi="Times New Roman" w:cs="Times New Roman"/>
          <w:sz w:val="24"/>
          <w:szCs w:val="24"/>
        </w:rPr>
        <w:t xml:space="preserve"> </w:t>
      </w:r>
    </w:p>
  </w:footnote>
  <w:footnote w:id="4">
    <w:p w14:paraId="1E2F75F1" w14:textId="21BF5E47" w:rsidR="001D4EA6" w:rsidRPr="001D4EA6" w:rsidRDefault="001D4EA6" w:rsidP="001D4EA6">
      <w:pPr>
        <w:pStyle w:val="FootnoteText"/>
        <w:spacing w:line="480" w:lineRule="auto"/>
        <w:rPr>
          <w:rFonts w:ascii="Times New Roman" w:hAnsi="Times New Roman" w:cs="Times New Roman"/>
          <w:sz w:val="24"/>
          <w:szCs w:val="24"/>
        </w:rPr>
      </w:pPr>
      <w:r w:rsidRPr="001D4EA6">
        <w:rPr>
          <w:rStyle w:val="FootnoteReference"/>
          <w:rFonts w:ascii="Times New Roman" w:hAnsi="Times New Roman" w:cs="Times New Roman"/>
          <w:sz w:val="24"/>
          <w:szCs w:val="24"/>
        </w:rPr>
        <w:footnoteRef/>
      </w:r>
      <w:r w:rsidRPr="001D4EA6">
        <w:rPr>
          <w:rFonts w:ascii="Times New Roman" w:hAnsi="Times New Roman" w:cs="Times New Roman"/>
          <w:sz w:val="24"/>
          <w:szCs w:val="24"/>
        </w:rPr>
        <w:t xml:space="preserve"> I use “direct” and “indirect” to characterize measures and “implicit” vs. “explicit” to characterize </w:t>
      </w:r>
      <w:r w:rsidR="005F317E">
        <w:rPr>
          <w:rFonts w:ascii="Times New Roman" w:hAnsi="Times New Roman" w:cs="Times New Roman"/>
          <w:sz w:val="24"/>
          <w:szCs w:val="24"/>
        </w:rPr>
        <w:t>the</w:t>
      </w:r>
      <w:r w:rsidRPr="001D4EA6">
        <w:rPr>
          <w:rFonts w:ascii="Times New Roman" w:hAnsi="Times New Roman" w:cs="Times New Roman"/>
          <w:sz w:val="24"/>
          <w:szCs w:val="24"/>
        </w:rPr>
        <w:t xml:space="preserve"> constructs </w:t>
      </w:r>
      <w:r w:rsidR="005F317E">
        <w:rPr>
          <w:rFonts w:ascii="Times New Roman" w:hAnsi="Times New Roman" w:cs="Times New Roman"/>
          <w:sz w:val="24"/>
          <w:szCs w:val="24"/>
        </w:rPr>
        <w:t>measure</w:t>
      </w:r>
      <w:r w:rsidR="002E1082">
        <w:rPr>
          <w:rFonts w:ascii="Times New Roman" w:hAnsi="Times New Roman" w:cs="Times New Roman"/>
          <w:sz w:val="24"/>
          <w:szCs w:val="24"/>
        </w:rPr>
        <w:t xml:space="preserve">s </w:t>
      </w:r>
      <w:r w:rsidR="005F317E">
        <w:rPr>
          <w:rFonts w:ascii="Times New Roman" w:hAnsi="Times New Roman" w:cs="Times New Roman"/>
          <w:sz w:val="24"/>
          <w:szCs w:val="24"/>
        </w:rPr>
        <w:t>ar</w:t>
      </w:r>
      <w:r w:rsidRPr="001D4EA6">
        <w:rPr>
          <w:rFonts w:ascii="Times New Roman" w:hAnsi="Times New Roman" w:cs="Times New Roman"/>
          <w:sz w:val="24"/>
          <w:szCs w:val="24"/>
        </w:rPr>
        <w:t xml:space="preserve">e intended to measure. This approach is at odds with the recent push for using “implicit” to characterize the measures and to define “implicit” </w:t>
      </w:r>
      <w:r w:rsidRPr="00F8764B">
        <w:rPr>
          <w:rFonts w:ascii="Times New Roman" w:hAnsi="Times New Roman" w:cs="Times New Roman"/>
          <w:sz w:val="24"/>
          <w:szCs w:val="24"/>
        </w:rPr>
        <w:t>operationally (Greenwald &amp; Banaji,</w:t>
      </w:r>
      <w:r w:rsidR="00F8764B">
        <w:rPr>
          <w:rFonts w:ascii="Times New Roman" w:hAnsi="Times New Roman" w:cs="Times New Roman"/>
          <w:sz w:val="24"/>
          <w:szCs w:val="24"/>
        </w:rPr>
        <w:t xml:space="preserve"> 2017</w:t>
      </w:r>
      <w:r w:rsidR="00D51BD8">
        <w:rPr>
          <w:rFonts w:ascii="Times New Roman" w:hAnsi="Times New Roman" w:cs="Times New Roman"/>
          <w:sz w:val="24"/>
          <w:szCs w:val="24"/>
        </w:rPr>
        <w:t>; Brownstein et al., 2019</w:t>
      </w:r>
      <w:r w:rsidRPr="001D4EA6">
        <w:rPr>
          <w:rFonts w:ascii="Times New Roman" w:hAnsi="Times New Roman" w:cs="Times New Roman"/>
          <w:sz w:val="24"/>
          <w:szCs w:val="24"/>
        </w:rPr>
        <w:t xml:space="preserve">). In addition to a problematic commitment to operationalism, this proposal introduces yet further confusions about what “implicit” means. </w:t>
      </w:r>
      <w:r w:rsidR="00857E7B">
        <w:rPr>
          <w:rFonts w:ascii="Times New Roman" w:hAnsi="Times New Roman" w:cs="Times New Roman"/>
          <w:sz w:val="24"/>
          <w:szCs w:val="24"/>
        </w:rPr>
        <w:t xml:space="preserve">For instance, </w:t>
      </w:r>
      <w:r w:rsidR="00901AD0">
        <w:rPr>
          <w:rFonts w:ascii="Times New Roman" w:hAnsi="Times New Roman" w:cs="Times New Roman"/>
          <w:sz w:val="24"/>
          <w:szCs w:val="24"/>
        </w:rPr>
        <w:t>Brow</w:t>
      </w:r>
      <w:r w:rsidR="00E00AAF">
        <w:rPr>
          <w:rFonts w:ascii="Times New Roman" w:hAnsi="Times New Roman" w:cs="Times New Roman"/>
          <w:sz w:val="24"/>
          <w:szCs w:val="24"/>
        </w:rPr>
        <w:t>n</w:t>
      </w:r>
      <w:r w:rsidR="00901AD0">
        <w:rPr>
          <w:rFonts w:ascii="Times New Roman" w:hAnsi="Times New Roman" w:cs="Times New Roman"/>
          <w:sz w:val="24"/>
          <w:szCs w:val="24"/>
        </w:rPr>
        <w:t>stein and colleagues’ discussion of my claim that attitudes are traits (2019, 7) confus</w:t>
      </w:r>
      <w:r w:rsidR="00857E7B">
        <w:rPr>
          <w:rFonts w:ascii="Times New Roman" w:hAnsi="Times New Roman" w:cs="Times New Roman"/>
          <w:sz w:val="24"/>
          <w:szCs w:val="24"/>
        </w:rPr>
        <w:t xml:space="preserve">es </w:t>
      </w:r>
      <w:r w:rsidR="00901AD0">
        <w:rPr>
          <w:rFonts w:ascii="Times New Roman" w:hAnsi="Times New Roman" w:cs="Times New Roman"/>
          <w:sz w:val="24"/>
          <w:szCs w:val="24"/>
        </w:rPr>
        <w:t xml:space="preserve">properties of measures </w:t>
      </w:r>
      <w:r w:rsidR="002A3294">
        <w:rPr>
          <w:rFonts w:ascii="Times New Roman" w:hAnsi="Times New Roman" w:cs="Times New Roman"/>
          <w:sz w:val="24"/>
          <w:szCs w:val="24"/>
        </w:rPr>
        <w:t>with</w:t>
      </w:r>
      <w:r w:rsidR="00901AD0">
        <w:rPr>
          <w:rFonts w:ascii="Times New Roman" w:hAnsi="Times New Roman" w:cs="Times New Roman"/>
          <w:sz w:val="24"/>
          <w:szCs w:val="24"/>
        </w:rPr>
        <w:t xml:space="preserve"> properties of traits.</w:t>
      </w:r>
    </w:p>
  </w:footnote>
  <w:footnote w:id="5">
    <w:p w14:paraId="23086F5A" w14:textId="5F55FA87" w:rsidR="0066394B" w:rsidRPr="0066394B" w:rsidRDefault="0066394B" w:rsidP="0066394B">
      <w:pPr>
        <w:pStyle w:val="FootnoteText"/>
        <w:spacing w:line="480" w:lineRule="auto"/>
        <w:rPr>
          <w:rFonts w:ascii="Times New Roman" w:hAnsi="Times New Roman" w:cs="Times New Roman"/>
          <w:sz w:val="24"/>
          <w:szCs w:val="24"/>
        </w:rPr>
      </w:pPr>
      <w:r w:rsidRPr="0066394B">
        <w:rPr>
          <w:rStyle w:val="FootnoteReference"/>
          <w:rFonts w:ascii="Times New Roman" w:hAnsi="Times New Roman" w:cs="Times New Roman"/>
          <w:sz w:val="24"/>
          <w:szCs w:val="24"/>
        </w:rPr>
        <w:footnoteRef/>
      </w:r>
      <w:r w:rsidRPr="0066394B">
        <w:rPr>
          <w:rFonts w:ascii="Times New Roman" w:hAnsi="Times New Roman" w:cs="Times New Roman"/>
          <w:sz w:val="24"/>
          <w:szCs w:val="24"/>
        </w:rPr>
        <w:t xml:space="preserve"> At times, however, some psychologists engage in some sort of </w:t>
      </w:r>
      <w:r w:rsidR="00E44540" w:rsidRPr="0066394B">
        <w:rPr>
          <w:rFonts w:ascii="Times New Roman" w:hAnsi="Times New Roman" w:cs="Times New Roman"/>
          <w:sz w:val="24"/>
          <w:szCs w:val="24"/>
        </w:rPr>
        <w:t>bait-and-switch</w:t>
      </w:r>
      <w:r w:rsidRPr="0066394B">
        <w:rPr>
          <w:rFonts w:ascii="Times New Roman" w:hAnsi="Times New Roman" w:cs="Times New Roman"/>
          <w:sz w:val="24"/>
          <w:szCs w:val="24"/>
        </w:rPr>
        <w:t xml:space="preserve">: </w:t>
      </w:r>
      <w:r w:rsidR="00D86853">
        <w:rPr>
          <w:rFonts w:ascii="Times New Roman" w:hAnsi="Times New Roman" w:cs="Times New Roman"/>
          <w:sz w:val="24"/>
          <w:szCs w:val="24"/>
        </w:rPr>
        <w:t>F</w:t>
      </w:r>
      <w:r w:rsidRPr="0066394B">
        <w:rPr>
          <w:rFonts w:ascii="Times New Roman" w:hAnsi="Times New Roman" w:cs="Times New Roman"/>
          <w:sz w:val="24"/>
          <w:szCs w:val="24"/>
        </w:rPr>
        <w:t xml:space="preserve">or instance, </w:t>
      </w:r>
      <w:r>
        <w:rPr>
          <w:rFonts w:ascii="Times New Roman" w:hAnsi="Times New Roman" w:cs="Times New Roman"/>
          <w:sz w:val="24"/>
          <w:szCs w:val="24"/>
        </w:rPr>
        <w:t xml:space="preserve">after </w:t>
      </w:r>
      <w:r w:rsidRPr="0066394B">
        <w:rPr>
          <w:rFonts w:ascii="Times New Roman" w:hAnsi="Times New Roman" w:cs="Times New Roman"/>
          <w:sz w:val="24"/>
          <w:szCs w:val="24"/>
        </w:rPr>
        <w:t>refer</w:t>
      </w:r>
      <w:r>
        <w:rPr>
          <w:rFonts w:ascii="Times New Roman" w:hAnsi="Times New Roman" w:cs="Times New Roman"/>
          <w:sz w:val="24"/>
          <w:szCs w:val="24"/>
        </w:rPr>
        <w:t>ring</w:t>
      </w:r>
      <w:r w:rsidRPr="0066394B">
        <w:rPr>
          <w:rFonts w:ascii="Times New Roman" w:hAnsi="Times New Roman" w:cs="Times New Roman"/>
          <w:sz w:val="24"/>
          <w:szCs w:val="24"/>
        </w:rPr>
        <w:t xml:space="preserve"> to the “mind</w:t>
      </w:r>
      <w:r>
        <w:rPr>
          <w:rFonts w:ascii="Times New Roman" w:hAnsi="Times New Roman" w:cs="Times New Roman"/>
          <w:sz w:val="24"/>
          <w:szCs w:val="24"/>
        </w:rPr>
        <w:t>’</w:t>
      </w:r>
      <w:r w:rsidRPr="0066394B">
        <w:rPr>
          <w:rFonts w:ascii="Times New Roman" w:hAnsi="Times New Roman" w:cs="Times New Roman"/>
          <w:sz w:val="24"/>
          <w:szCs w:val="24"/>
        </w:rPr>
        <w:t>s two modes of operation,” Banaji and Heiphetz (2010) assert that</w:t>
      </w:r>
      <w:r w:rsidR="00A64277">
        <w:rPr>
          <w:rFonts w:ascii="Times New Roman" w:hAnsi="Times New Roman" w:cs="Times New Roman"/>
          <w:sz w:val="24"/>
          <w:szCs w:val="24"/>
        </w:rPr>
        <w:t xml:space="preserve"> this is just a</w:t>
      </w:r>
      <w:r w:rsidRPr="0066394B">
        <w:rPr>
          <w:rFonts w:ascii="Times New Roman" w:hAnsi="Times New Roman" w:cs="Times New Roman"/>
          <w:sz w:val="24"/>
          <w:szCs w:val="24"/>
        </w:rPr>
        <w:t xml:space="preserve"> “way of speaking about data that points to dissociations in the attitudes that emerge based on variations in methods used to measure attitudes” (356).</w:t>
      </w:r>
      <w:r>
        <w:rPr>
          <w:rFonts w:ascii="Times New Roman" w:hAnsi="Times New Roman" w:cs="Times New Roman"/>
          <w:sz w:val="24"/>
          <w:szCs w:val="24"/>
        </w:rPr>
        <w:t xml:space="preserve"> The carefully entertained equivocation between measures and constructs, and the constant back and forth between realism about constructs and a reductionist operationalism, are an unfortunately common characteristic of this literature. </w:t>
      </w:r>
    </w:p>
  </w:footnote>
  <w:footnote w:id="6">
    <w:p w14:paraId="4A431890" w14:textId="598E780B" w:rsidR="006E7751" w:rsidRPr="006E7751" w:rsidRDefault="006E7751" w:rsidP="006E7751">
      <w:pPr>
        <w:pStyle w:val="FootnoteText"/>
        <w:spacing w:line="480" w:lineRule="auto"/>
        <w:rPr>
          <w:rFonts w:ascii="Times New Roman" w:hAnsi="Times New Roman" w:cs="Times New Roman"/>
          <w:sz w:val="24"/>
          <w:szCs w:val="24"/>
        </w:rPr>
      </w:pPr>
      <w:r w:rsidRPr="006E7751">
        <w:rPr>
          <w:rStyle w:val="FootnoteReference"/>
          <w:rFonts w:ascii="Times New Roman" w:hAnsi="Times New Roman" w:cs="Times New Roman"/>
          <w:sz w:val="24"/>
          <w:szCs w:val="24"/>
        </w:rPr>
        <w:footnoteRef/>
      </w:r>
      <w:r w:rsidRPr="006E7751">
        <w:rPr>
          <w:rFonts w:ascii="Times New Roman" w:hAnsi="Times New Roman" w:cs="Times New Roman"/>
          <w:sz w:val="24"/>
          <w:szCs w:val="24"/>
        </w:rPr>
        <w:t xml:space="preserve"> The same point applies to the absence of correlation between changes in direct and indirect measures (Charlesworth &amp; Banaji, 2019)</w:t>
      </w:r>
      <w:r w:rsidR="005D1ACD">
        <w:rPr>
          <w:rFonts w:ascii="Times New Roman" w:hAnsi="Times New Roman" w:cs="Times New Roman"/>
          <w:sz w:val="24"/>
          <w:szCs w:val="24"/>
        </w:rPr>
        <w:t>.</w:t>
      </w:r>
    </w:p>
  </w:footnote>
  <w:footnote w:id="7">
    <w:p w14:paraId="42C7F9C8" w14:textId="77777777" w:rsidR="00A96FFC" w:rsidRPr="00A96FFC" w:rsidRDefault="00A96FFC" w:rsidP="00A96FFC">
      <w:pPr>
        <w:pStyle w:val="FootnoteText"/>
        <w:spacing w:line="480" w:lineRule="auto"/>
        <w:rPr>
          <w:rFonts w:ascii="Times New Roman" w:hAnsi="Times New Roman" w:cs="Times New Roman"/>
          <w:sz w:val="24"/>
          <w:szCs w:val="24"/>
        </w:rPr>
      </w:pPr>
      <w:r w:rsidRPr="00A96FFC">
        <w:rPr>
          <w:rStyle w:val="FootnoteReference"/>
          <w:rFonts w:ascii="Times New Roman" w:hAnsi="Times New Roman" w:cs="Times New Roman"/>
          <w:sz w:val="24"/>
          <w:szCs w:val="24"/>
        </w:rPr>
        <w:footnoteRef/>
      </w:r>
      <w:r w:rsidRPr="00A96FFC">
        <w:rPr>
          <w:rFonts w:ascii="Times New Roman" w:hAnsi="Times New Roman" w:cs="Times New Roman"/>
          <w:sz w:val="24"/>
          <w:szCs w:val="24"/>
        </w:rPr>
        <w:t xml:space="preserve"> </w:t>
      </w:r>
      <w:r>
        <w:rPr>
          <w:rFonts w:ascii="Times New Roman" w:hAnsi="Times New Roman" w:cs="Times New Roman"/>
          <w:sz w:val="24"/>
          <w:szCs w:val="24"/>
        </w:rPr>
        <w:t>It is also worth noting that many indirect measures correlate very poorly with one another (</w:t>
      </w:r>
      <w:r w:rsidRPr="00A96FFC">
        <w:rPr>
          <w:rFonts w:ascii="Times New Roman" w:hAnsi="Times New Roman" w:cs="Times New Roman"/>
          <w:sz w:val="24"/>
          <w:szCs w:val="24"/>
        </w:rPr>
        <w:t>Bar-</w:t>
      </w:r>
    </w:p>
    <w:p w14:paraId="1833115E" w14:textId="16305749" w:rsidR="00A96FFC" w:rsidRPr="00A96FFC" w:rsidRDefault="00A96FFC" w:rsidP="00A96FFC">
      <w:pPr>
        <w:pStyle w:val="FootnoteText"/>
        <w:spacing w:line="480" w:lineRule="auto"/>
        <w:rPr>
          <w:rFonts w:ascii="Times New Roman" w:hAnsi="Times New Roman" w:cs="Times New Roman"/>
          <w:sz w:val="24"/>
          <w:szCs w:val="24"/>
        </w:rPr>
      </w:pPr>
      <w:r w:rsidRPr="00A96FFC">
        <w:rPr>
          <w:rFonts w:ascii="Times New Roman" w:hAnsi="Times New Roman" w:cs="Times New Roman"/>
          <w:sz w:val="24"/>
          <w:szCs w:val="24"/>
        </w:rPr>
        <w:t>Anan</w:t>
      </w:r>
      <w:r>
        <w:rPr>
          <w:rFonts w:ascii="Times New Roman" w:hAnsi="Times New Roman" w:cs="Times New Roman"/>
          <w:sz w:val="24"/>
          <w:szCs w:val="24"/>
        </w:rPr>
        <w:t xml:space="preserve"> &amp; </w:t>
      </w:r>
      <w:r w:rsidRPr="00A96FFC">
        <w:rPr>
          <w:rFonts w:ascii="Times New Roman" w:hAnsi="Times New Roman" w:cs="Times New Roman"/>
          <w:sz w:val="24"/>
          <w:szCs w:val="24"/>
        </w:rPr>
        <w:t>Nosek</w:t>
      </w:r>
      <w:r>
        <w:rPr>
          <w:rFonts w:ascii="Times New Roman" w:hAnsi="Times New Roman" w:cs="Times New Roman"/>
          <w:sz w:val="24"/>
          <w:szCs w:val="24"/>
        </w:rPr>
        <w:t xml:space="preserve">, </w:t>
      </w:r>
      <w:r w:rsidRPr="00A96FFC">
        <w:rPr>
          <w:rFonts w:ascii="Times New Roman" w:hAnsi="Times New Roman" w:cs="Times New Roman"/>
          <w:sz w:val="24"/>
          <w:szCs w:val="24"/>
        </w:rPr>
        <w:t>2014</w:t>
      </w:r>
      <w:r>
        <w:rPr>
          <w:rFonts w:ascii="Times New Roman" w:hAnsi="Times New Roman" w:cs="Times New Roman"/>
          <w:sz w:val="24"/>
          <w:szCs w:val="24"/>
        </w:rPr>
        <w:t>), raising question about what this implicit attitude is that they are all supposed to be measuring (Machery, 2016).</w:t>
      </w:r>
    </w:p>
  </w:footnote>
  <w:footnote w:id="8">
    <w:p w14:paraId="1D8B6DFC" w14:textId="57BFD938" w:rsidR="00EC2F4D" w:rsidRPr="00EC2F4D" w:rsidRDefault="00EC2F4D" w:rsidP="00EC2F4D">
      <w:pPr>
        <w:pStyle w:val="FootnoteText"/>
        <w:spacing w:line="480" w:lineRule="auto"/>
        <w:rPr>
          <w:rFonts w:ascii="Times New Roman" w:hAnsi="Times New Roman" w:cs="Times New Roman"/>
          <w:sz w:val="24"/>
          <w:szCs w:val="24"/>
        </w:rPr>
      </w:pPr>
      <w:r w:rsidRPr="00EC2F4D">
        <w:rPr>
          <w:rStyle w:val="FootnoteReference"/>
          <w:rFonts w:ascii="Times New Roman" w:hAnsi="Times New Roman" w:cs="Times New Roman"/>
          <w:sz w:val="24"/>
          <w:szCs w:val="24"/>
        </w:rPr>
        <w:footnoteRef/>
      </w:r>
      <w:r w:rsidRPr="00EC2F4D">
        <w:rPr>
          <w:rFonts w:ascii="Times New Roman" w:hAnsi="Times New Roman" w:cs="Times New Roman"/>
          <w:sz w:val="24"/>
          <w:szCs w:val="24"/>
        </w:rPr>
        <w:t xml:space="preserve"> </w:t>
      </w:r>
      <w:r w:rsidR="009A26B5">
        <w:rPr>
          <w:rFonts w:ascii="Times New Roman" w:hAnsi="Times New Roman" w:cs="Times New Roman"/>
          <w:sz w:val="24"/>
          <w:szCs w:val="24"/>
        </w:rPr>
        <w:t>Kurdi et al.</w:t>
      </w:r>
      <w:r>
        <w:rPr>
          <w:rFonts w:ascii="Times New Roman" w:hAnsi="Times New Roman" w:cs="Times New Roman"/>
          <w:sz w:val="24"/>
          <w:szCs w:val="24"/>
        </w:rPr>
        <w:t xml:space="preserve"> also show that the</w:t>
      </w:r>
      <w:r w:rsidRPr="00EC2F4D">
        <w:rPr>
          <w:rFonts w:ascii="Times New Roman" w:hAnsi="Times New Roman" w:cs="Times New Roman"/>
          <w:sz w:val="24"/>
          <w:szCs w:val="24"/>
        </w:rPr>
        <w:t xml:space="preserve"> correlation remains significant when measurement error is controlled for</w:t>
      </w:r>
      <w:r>
        <w:rPr>
          <w:rFonts w:ascii="Times New Roman" w:hAnsi="Times New Roman" w:cs="Times New Roman"/>
          <w:sz w:val="24"/>
          <w:szCs w:val="24"/>
        </w:rPr>
        <w:t>.</w:t>
      </w:r>
    </w:p>
  </w:footnote>
  <w:footnote w:id="9">
    <w:p w14:paraId="63E256DA" w14:textId="5DEF0D18" w:rsidR="000D69AF" w:rsidRPr="000D69AF" w:rsidRDefault="000D69AF" w:rsidP="000D69AF">
      <w:pPr>
        <w:pStyle w:val="FootnoteText"/>
        <w:spacing w:line="480" w:lineRule="auto"/>
        <w:rPr>
          <w:rFonts w:ascii="Times New Roman" w:hAnsi="Times New Roman" w:cs="Times New Roman"/>
          <w:sz w:val="24"/>
          <w:szCs w:val="24"/>
        </w:rPr>
      </w:pPr>
      <w:r w:rsidRPr="000D69AF">
        <w:rPr>
          <w:rStyle w:val="FootnoteReference"/>
          <w:rFonts w:ascii="Times New Roman" w:hAnsi="Times New Roman" w:cs="Times New Roman"/>
          <w:sz w:val="24"/>
          <w:szCs w:val="24"/>
        </w:rPr>
        <w:footnoteRef/>
      </w:r>
      <w:r w:rsidRPr="000D69AF">
        <w:rPr>
          <w:rFonts w:ascii="Times New Roman" w:hAnsi="Times New Roman" w:cs="Times New Roman"/>
          <w:sz w:val="24"/>
          <w:szCs w:val="24"/>
        </w:rPr>
        <w:t xml:space="preserve"> One could also question whether Granger causality is genuinely about causality rather than merely forecasting. </w:t>
      </w:r>
    </w:p>
  </w:footnote>
  <w:footnote w:id="10">
    <w:p w14:paraId="5B7C5A21" w14:textId="6AE42C87" w:rsidR="008F6059" w:rsidRPr="008F6059" w:rsidRDefault="008F6059" w:rsidP="008F6059">
      <w:pPr>
        <w:pStyle w:val="FootnoteText"/>
        <w:spacing w:line="480" w:lineRule="auto"/>
        <w:rPr>
          <w:rFonts w:ascii="Times New Roman" w:hAnsi="Times New Roman" w:cs="Times New Roman"/>
          <w:sz w:val="24"/>
          <w:szCs w:val="24"/>
        </w:rPr>
      </w:pPr>
      <w:r w:rsidRPr="008F6059">
        <w:rPr>
          <w:rStyle w:val="FootnoteReference"/>
          <w:rFonts w:ascii="Times New Roman" w:hAnsi="Times New Roman" w:cs="Times New Roman"/>
          <w:sz w:val="24"/>
          <w:szCs w:val="24"/>
        </w:rPr>
        <w:footnoteRef/>
      </w:r>
      <w:r w:rsidRPr="008F6059">
        <w:rPr>
          <w:rFonts w:ascii="Times New Roman" w:hAnsi="Times New Roman" w:cs="Times New Roman"/>
          <w:sz w:val="24"/>
          <w:szCs w:val="24"/>
        </w:rPr>
        <w:t xml:space="preserve"> </w:t>
      </w:r>
      <w:r>
        <w:rPr>
          <w:rFonts w:ascii="Times New Roman" w:hAnsi="Times New Roman" w:cs="Times New Roman"/>
          <w:sz w:val="24"/>
          <w:szCs w:val="24"/>
        </w:rPr>
        <w:t xml:space="preserve">For instance, they refer to “population-level implicit attitudes” (175) instead of IAT scores </w:t>
      </w:r>
      <w:r w:rsidR="00CB56DC">
        <w:rPr>
          <w:rFonts w:ascii="Times New Roman" w:hAnsi="Times New Roman" w:cs="Times New Roman"/>
          <w:sz w:val="24"/>
          <w:szCs w:val="24"/>
        </w:rPr>
        <w:t xml:space="preserve">aggregated </w:t>
      </w:r>
      <w:r>
        <w:rPr>
          <w:rFonts w:ascii="Times New Roman" w:hAnsi="Times New Roman" w:cs="Times New Roman"/>
          <w:sz w:val="24"/>
          <w:szCs w:val="24"/>
        </w:rPr>
        <w:t xml:space="preserve">at </w:t>
      </w:r>
      <w:r w:rsidR="00CB56DC">
        <w:rPr>
          <w:rFonts w:ascii="Times New Roman" w:hAnsi="Times New Roman" w:cs="Times New Roman"/>
          <w:sz w:val="24"/>
          <w:szCs w:val="24"/>
        </w:rPr>
        <w:t>some group</w:t>
      </w:r>
      <w:r>
        <w:rPr>
          <w:rFonts w:ascii="Times New Roman" w:hAnsi="Times New Roman" w:cs="Times New Roman"/>
          <w:sz w:val="24"/>
          <w:szCs w:val="24"/>
        </w:rPr>
        <w:t xml:space="preserve"> level. Furthermore, they do not consider the possibility that direct and indirect measures might measure the same thing and that it might make little sense to analyze whether the measurand of the latter causally influence the measurand of the former</w:t>
      </w:r>
      <w:r w:rsidR="005C01D7">
        <w:rPr>
          <w:rFonts w:ascii="Times New Roman" w:hAnsi="Times New Roman" w:cs="Times New Roman"/>
          <w:sz w:val="24"/>
          <w:szCs w:val="24"/>
        </w:rPr>
        <w:t xml:space="preserve"> (an instance of the Jangle fallacy, Weidman, </w:t>
      </w:r>
      <w:r w:rsidR="005C01D7" w:rsidRPr="005C01D7">
        <w:rPr>
          <w:rFonts w:ascii="Times New Roman" w:hAnsi="Times New Roman" w:cs="Times New Roman"/>
          <w:sz w:val="24"/>
          <w:szCs w:val="24"/>
        </w:rPr>
        <w:t xml:space="preserve">Steckler, </w:t>
      </w:r>
      <w:r w:rsidR="005C01D7">
        <w:rPr>
          <w:rFonts w:ascii="Times New Roman" w:hAnsi="Times New Roman" w:cs="Times New Roman"/>
          <w:sz w:val="24"/>
          <w:szCs w:val="24"/>
        </w:rPr>
        <w:t>&amp;</w:t>
      </w:r>
      <w:r w:rsidR="005C01D7" w:rsidRPr="005C01D7">
        <w:rPr>
          <w:rFonts w:ascii="Times New Roman" w:hAnsi="Times New Roman" w:cs="Times New Roman"/>
          <w:sz w:val="24"/>
          <w:szCs w:val="24"/>
        </w:rPr>
        <w:t xml:space="preserve"> Tracy</w:t>
      </w:r>
      <w:r w:rsidR="005C01D7">
        <w:rPr>
          <w:rFonts w:ascii="Times New Roman" w:hAnsi="Times New Roman" w:cs="Times New Roman"/>
          <w:sz w:val="24"/>
          <w:szCs w:val="24"/>
        </w:rPr>
        <w:t>, 2017; Machery, forthcoming)</w:t>
      </w:r>
      <w:r>
        <w:rPr>
          <w:rFonts w:ascii="Times New Roman" w:hAnsi="Times New Roman" w:cs="Times New Roman"/>
          <w:sz w:val="24"/>
          <w:szCs w:val="24"/>
        </w:rPr>
        <w:t xml:space="preserve">. </w:t>
      </w:r>
    </w:p>
  </w:footnote>
  <w:footnote w:id="11">
    <w:p w14:paraId="66A4BB2D" w14:textId="094E5755" w:rsidR="00667BDE" w:rsidRPr="00E81917" w:rsidRDefault="00667BDE" w:rsidP="00E81917">
      <w:pPr>
        <w:pStyle w:val="FootnoteText"/>
        <w:spacing w:line="480" w:lineRule="auto"/>
        <w:rPr>
          <w:rFonts w:ascii="Times New Roman" w:hAnsi="Times New Roman" w:cs="Times New Roman"/>
          <w:sz w:val="24"/>
          <w:szCs w:val="24"/>
        </w:rPr>
      </w:pPr>
      <w:r w:rsidRPr="00E81917">
        <w:rPr>
          <w:rStyle w:val="FootnoteReference"/>
          <w:rFonts w:ascii="Times New Roman" w:hAnsi="Times New Roman" w:cs="Times New Roman"/>
          <w:sz w:val="24"/>
          <w:szCs w:val="24"/>
        </w:rPr>
        <w:footnoteRef/>
      </w:r>
      <w:r w:rsidRPr="00E81917">
        <w:rPr>
          <w:rFonts w:ascii="Times New Roman" w:hAnsi="Times New Roman" w:cs="Times New Roman"/>
          <w:sz w:val="24"/>
          <w:szCs w:val="24"/>
        </w:rPr>
        <w:t xml:space="preserve"> One worries however about researchers’ degrees of freedom in defining the level of aggregation and in choosing the indirect measures</w:t>
      </w:r>
      <w:r w:rsidR="007E6120">
        <w:rPr>
          <w:rFonts w:ascii="Times New Roman" w:hAnsi="Times New Roman" w:cs="Times New Roman"/>
          <w:sz w:val="24"/>
          <w:szCs w:val="24"/>
        </w:rPr>
        <w:t xml:space="preserve"> and behavioral criteria</w:t>
      </w:r>
      <w:r w:rsidRPr="00E81917">
        <w:rPr>
          <w:rFonts w:ascii="Times New Roman" w:hAnsi="Times New Roman" w:cs="Times New Roman"/>
          <w:sz w:val="24"/>
          <w:szCs w:val="2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6F"/>
    <w:rsid w:val="00016A77"/>
    <w:rsid w:val="00016A7B"/>
    <w:rsid w:val="0002557B"/>
    <w:rsid w:val="000260D2"/>
    <w:rsid w:val="00026DC8"/>
    <w:rsid w:val="0003043F"/>
    <w:rsid w:val="00030A84"/>
    <w:rsid w:val="000340C0"/>
    <w:rsid w:val="000351E8"/>
    <w:rsid w:val="00041572"/>
    <w:rsid w:val="00042B26"/>
    <w:rsid w:val="000430CA"/>
    <w:rsid w:val="00047A45"/>
    <w:rsid w:val="00050592"/>
    <w:rsid w:val="00050D6B"/>
    <w:rsid w:val="00051487"/>
    <w:rsid w:val="00053AF5"/>
    <w:rsid w:val="00060038"/>
    <w:rsid w:val="0006524A"/>
    <w:rsid w:val="00071089"/>
    <w:rsid w:val="000715EC"/>
    <w:rsid w:val="0007215D"/>
    <w:rsid w:val="00075E1A"/>
    <w:rsid w:val="000836E7"/>
    <w:rsid w:val="00086E39"/>
    <w:rsid w:val="00097714"/>
    <w:rsid w:val="000A35D1"/>
    <w:rsid w:val="000A3883"/>
    <w:rsid w:val="000B588B"/>
    <w:rsid w:val="000B773A"/>
    <w:rsid w:val="000C1A9A"/>
    <w:rsid w:val="000C511F"/>
    <w:rsid w:val="000D26EA"/>
    <w:rsid w:val="000D69AF"/>
    <w:rsid w:val="000E0822"/>
    <w:rsid w:val="000E3CC1"/>
    <w:rsid w:val="000E575D"/>
    <w:rsid w:val="000E6E62"/>
    <w:rsid w:val="000E6F2F"/>
    <w:rsid w:val="000E7167"/>
    <w:rsid w:val="000F0636"/>
    <w:rsid w:val="000F1ED8"/>
    <w:rsid w:val="000F353E"/>
    <w:rsid w:val="00110B52"/>
    <w:rsid w:val="00113807"/>
    <w:rsid w:val="0011575A"/>
    <w:rsid w:val="001170E4"/>
    <w:rsid w:val="00120291"/>
    <w:rsid w:val="00124405"/>
    <w:rsid w:val="00127799"/>
    <w:rsid w:val="00133D5F"/>
    <w:rsid w:val="00137205"/>
    <w:rsid w:val="0014241C"/>
    <w:rsid w:val="00142ADB"/>
    <w:rsid w:val="00150F84"/>
    <w:rsid w:val="001542C7"/>
    <w:rsid w:val="00156951"/>
    <w:rsid w:val="0016161F"/>
    <w:rsid w:val="001621C7"/>
    <w:rsid w:val="001629E8"/>
    <w:rsid w:val="0017287C"/>
    <w:rsid w:val="0017404F"/>
    <w:rsid w:val="00184EDE"/>
    <w:rsid w:val="001910F6"/>
    <w:rsid w:val="001A0621"/>
    <w:rsid w:val="001A3451"/>
    <w:rsid w:val="001B1474"/>
    <w:rsid w:val="001C0078"/>
    <w:rsid w:val="001D4EA6"/>
    <w:rsid w:val="001E24D6"/>
    <w:rsid w:val="001E289F"/>
    <w:rsid w:val="001E2C78"/>
    <w:rsid w:val="001E514E"/>
    <w:rsid w:val="001F0EEA"/>
    <w:rsid w:val="001F1169"/>
    <w:rsid w:val="001F253D"/>
    <w:rsid w:val="001F4AFF"/>
    <w:rsid w:val="0020039D"/>
    <w:rsid w:val="00202180"/>
    <w:rsid w:val="00202F8A"/>
    <w:rsid w:val="00204D52"/>
    <w:rsid w:val="00204F4C"/>
    <w:rsid w:val="002055D9"/>
    <w:rsid w:val="0020645C"/>
    <w:rsid w:val="00206EFE"/>
    <w:rsid w:val="0020771B"/>
    <w:rsid w:val="00207ED5"/>
    <w:rsid w:val="00221B47"/>
    <w:rsid w:val="00225964"/>
    <w:rsid w:val="00226CEC"/>
    <w:rsid w:val="00227288"/>
    <w:rsid w:val="00227C05"/>
    <w:rsid w:val="0023461D"/>
    <w:rsid w:val="00235FBB"/>
    <w:rsid w:val="00253EB2"/>
    <w:rsid w:val="00260015"/>
    <w:rsid w:val="00260FEC"/>
    <w:rsid w:val="002677D1"/>
    <w:rsid w:val="002705ED"/>
    <w:rsid w:val="00275158"/>
    <w:rsid w:val="00283192"/>
    <w:rsid w:val="0028412F"/>
    <w:rsid w:val="00284DDB"/>
    <w:rsid w:val="00285FA0"/>
    <w:rsid w:val="00287C85"/>
    <w:rsid w:val="00287EF8"/>
    <w:rsid w:val="00290122"/>
    <w:rsid w:val="002921AC"/>
    <w:rsid w:val="00297C85"/>
    <w:rsid w:val="002A276F"/>
    <w:rsid w:val="002A2F83"/>
    <w:rsid w:val="002A3161"/>
    <w:rsid w:val="002A3294"/>
    <w:rsid w:val="002A577A"/>
    <w:rsid w:val="002A72F9"/>
    <w:rsid w:val="002B04DA"/>
    <w:rsid w:val="002B3D43"/>
    <w:rsid w:val="002B48B8"/>
    <w:rsid w:val="002B57EB"/>
    <w:rsid w:val="002B6E62"/>
    <w:rsid w:val="002C04DD"/>
    <w:rsid w:val="002C573B"/>
    <w:rsid w:val="002C5A4F"/>
    <w:rsid w:val="002D58CE"/>
    <w:rsid w:val="002D7167"/>
    <w:rsid w:val="002E1082"/>
    <w:rsid w:val="002E2219"/>
    <w:rsid w:val="002E389C"/>
    <w:rsid w:val="002F1AA9"/>
    <w:rsid w:val="002F209F"/>
    <w:rsid w:val="002F2227"/>
    <w:rsid w:val="002F4440"/>
    <w:rsid w:val="00306769"/>
    <w:rsid w:val="0031631B"/>
    <w:rsid w:val="00317570"/>
    <w:rsid w:val="00331466"/>
    <w:rsid w:val="00331A9F"/>
    <w:rsid w:val="003323D3"/>
    <w:rsid w:val="00333D04"/>
    <w:rsid w:val="00346AFA"/>
    <w:rsid w:val="00354717"/>
    <w:rsid w:val="00356E61"/>
    <w:rsid w:val="00362002"/>
    <w:rsid w:val="003652BD"/>
    <w:rsid w:val="00375FAD"/>
    <w:rsid w:val="00380D7B"/>
    <w:rsid w:val="00382244"/>
    <w:rsid w:val="00386C83"/>
    <w:rsid w:val="0039123B"/>
    <w:rsid w:val="00391A90"/>
    <w:rsid w:val="00394560"/>
    <w:rsid w:val="00396BB3"/>
    <w:rsid w:val="003A217B"/>
    <w:rsid w:val="003A35B9"/>
    <w:rsid w:val="003A3E03"/>
    <w:rsid w:val="003A6C7F"/>
    <w:rsid w:val="003B13B2"/>
    <w:rsid w:val="003B3D5F"/>
    <w:rsid w:val="003B4870"/>
    <w:rsid w:val="003C0792"/>
    <w:rsid w:val="003C1496"/>
    <w:rsid w:val="003C4A2E"/>
    <w:rsid w:val="003C7C34"/>
    <w:rsid w:val="003D2532"/>
    <w:rsid w:val="003D2E00"/>
    <w:rsid w:val="003D3AE1"/>
    <w:rsid w:val="003E326B"/>
    <w:rsid w:val="003E6DA2"/>
    <w:rsid w:val="004104A6"/>
    <w:rsid w:val="00412A3C"/>
    <w:rsid w:val="0041325F"/>
    <w:rsid w:val="00420C5C"/>
    <w:rsid w:val="00421BBF"/>
    <w:rsid w:val="004249D4"/>
    <w:rsid w:val="0043439A"/>
    <w:rsid w:val="00436790"/>
    <w:rsid w:val="00440545"/>
    <w:rsid w:val="00451AF5"/>
    <w:rsid w:val="00452C8E"/>
    <w:rsid w:val="0045640F"/>
    <w:rsid w:val="004619B0"/>
    <w:rsid w:val="004673D4"/>
    <w:rsid w:val="00476583"/>
    <w:rsid w:val="0048186B"/>
    <w:rsid w:val="00481DCA"/>
    <w:rsid w:val="00486E88"/>
    <w:rsid w:val="004934B4"/>
    <w:rsid w:val="004A073E"/>
    <w:rsid w:val="004A2D13"/>
    <w:rsid w:val="004C3E9A"/>
    <w:rsid w:val="004D1780"/>
    <w:rsid w:val="004D2BA9"/>
    <w:rsid w:val="004E18E2"/>
    <w:rsid w:val="004E45D8"/>
    <w:rsid w:val="004E767F"/>
    <w:rsid w:val="004F793A"/>
    <w:rsid w:val="004F7CB3"/>
    <w:rsid w:val="00511F5A"/>
    <w:rsid w:val="00512A6C"/>
    <w:rsid w:val="00515842"/>
    <w:rsid w:val="0051623A"/>
    <w:rsid w:val="005171C0"/>
    <w:rsid w:val="00521DB8"/>
    <w:rsid w:val="0052438F"/>
    <w:rsid w:val="00525A7E"/>
    <w:rsid w:val="005279BA"/>
    <w:rsid w:val="00527B7C"/>
    <w:rsid w:val="00534CEA"/>
    <w:rsid w:val="00536FA4"/>
    <w:rsid w:val="0053758C"/>
    <w:rsid w:val="00540BD7"/>
    <w:rsid w:val="00542D0B"/>
    <w:rsid w:val="00543438"/>
    <w:rsid w:val="005442CC"/>
    <w:rsid w:val="0054456E"/>
    <w:rsid w:val="005529AF"/>
    <w:rsid w:val="0055459E"/>
    <w:rsid w:val="00555924"/>
    <w:rsid w:val="00562BFA"/>
    <w:rsid w:val="00571644"/>
    <w:rsid w:val="00580FB9"/>
    <w:rsid w:val="00583ED4"/>
    <w:rsid w:val="00585106"/>
    <w:rsid w:val="005861B0"/>
    <w:rsid w:val="00586220"/>
    <w:rsid w:val="0059366D"/>
    <w:rsid w:val="00596E6C"/>
    <w:rsid w:val="005973C3"/>
    <w:rsid w:val="005A2564"/>
    <w:rsid w:val="005A7CA6"/>
    <w:rsid w:val="005A7F8A"/>
    <w:rsid w:val="005B2274"/>
    <w:rsid w:val="005B37DA"/>
    <w:rsid w:val="005B3E0F"/>
    <w:rsid w:val="005B4417"/>
    <w:rsid w:val="005C01D7"/>
    <w:rsid w:val="005C0807"/>
    <w:rsid w:val="005C0CCA"/>
    <w:rsid w:val="005C7080"/>
    <w:rsid w:val="005D183E"/>
    <w:rsid w:val="005D1ACD"/>
    <w:rsid w:val="005D1D81"/>
    <w:rsid w:val="005D7582"/>
    <w:rsid w:val="005E495A"/>
    <w:rsid w:val="005E64CF"/>
    <w:rsid w:val="005F2DFC"/>
    <w:rsid w:val="005F2EC2"/>
    <w:rsid w:val="005F317E"/>
    <w:rsid w:val="005F60E3"/>
    <w:rsid w:val="005F79F3"/>
    <w:rsid w:val="00601B29"/>
    <w:rsid w:val="00607C91"/>
    <w:rsid w:val="0061351A"/>
    <w:rsid w:val="00613C61"/>
    <w:rsid w:val="00613FDB"/>
    <w:rsid w:val="006163E3"/>
    <w:rsid w:val="00616C15"/>
    <w:rsid w:val="00627CA5"/>
    <w:rsid w:val="0063036A"/>
    <w:rsid w:val="00631356"/>
    <w:rsid w:val="00631BB8"/>
    <w:rsid w:val="006360B0"/>
    <w:rsid w:val="00636F5B"/>
    <w:rsid w:val="00645C23"/>
    <w:rsid w:val="006468D1"/>
    <w:rsid w:val="006469E8"/>
    <w:rsid w:val="0065200E"/>
    <w:rsid w:val="006525F7"/>
    <w:rsid w:val="006527CA"/>
    <w:rsid w:val="006563D0"/>
    <w:rsid w:val="0066394B"/>
    <w:rsid w:val="00664F2C"/>
    <w:rsid w:val="0066740F"/>
    <w:rsid w:val="00667BDE"/>
    <w:rsid w:val="00670BE3"/>
    <w:rsid w:val="00674DC9"/>
    <w:rsid w:val="00677E2C"/>
    <w:rsid w:val="00681404"/>
    <w:rsid w:val="00681DF6"/>
    <w:rsid w:val="0068332B"/>
    <w:rsid w:val="006873CA"/>
    <w:rsid w:val="0069285B"/>
    <w:rsid w:val="00693B6C"/>
    <w:rsid w:val="0069732C"/>
    <w:rsid w:val="006A0743"/>
    <w:rsid w:val="006A0951"/>
    <w:rsid w:val="006A14AD"/>
    <w:rsid w:val="006A1729"/>
    <w:rsid w:val="006A4167"/>
    <w:rsid w:val="006A625E"/>
    <w:rsid w:val="006A6580"/>
    <w:rsid w:val="006B2524"/>
    <w:rsid w:val="006B76E1"/>
    <w:rsid w:val="006C05CD"/>
    <w:rsid w:val="006C4AE1"/>
    <w:rsid w:val="006C569A"/>
    <w:rsid w:val="006D2739"/>
    <w:rsid w:val="006D684A"/>
    <w:rsid w:val="006E0CED"/>
    <w:rsid w:val="006E7751"/>
    <w:rsid w:val="006F2520"/>
    <w:rsid w:val="006F604E"/>
    <w:rsid w:val="00702AAD"/>
    <w:rsid w:val="007040CD"/>
    <w:rsid w:val="00714512"/>
    <w:rsid w:val="00714B90"/>
    <w:rsid w:val="00715447"/>
    <w:rsid w:val="0071575B"/>
    <w:rsid w:val="00717C41"/>
    <w:rsid w:val="00720F85"/>
    <w:rsid w:val="007222C1"/>
    <w:rsid w:val="007222F5"/>
    <w:rsid w:val="00722445"/>
    <w:rsid w:val="00722B65"/>
    <w:rsid w:val="007241AE"/>
    <w:rsid w:val="00724AEC"/>
    <w:rsid w:val="00730A09"/>
    <w:rsid w:val="00730D15"/>
    <w:rsid w:val="00732EBA"/>
    <w:rsid w:val="0073377F"/>
    <w:rsid w:val="0073415A"/>
    <w:rsid w:val="00751F20"/>
    <w:rsid w:val="00757A4F"/>
    <w:rsid w:val="00773787"/>
    <w:rsid w:val="00775843"/>
    <w:rsid w:val="007854DB"/>
    <w:rsid w:val="007928BB"/>
    <w:rsid w:val="00793737"/>
    <w:rsid w:val="007A1106"/>
    <w:rsid w:val="007A41F0"/>
    <w:rsid w:val="007A5F76"/>
    <w:rsid w:val="007B06BC"/>
    <w:rsid w:val="007C4BF8"/>
    <w:rsid w:val="007C5891"/>
    <w:rsid w:val="007C6D41"/>
    <w:rsid w:val="007D78C7"/>
    <w:rsid w:val="007E6120"/>
    <w:rsid w:val="007E7706"/>
    <w:rsid w:val="007F17C0"/>
    <w:rsid w:val="007F3AB7"/>
    <w:rsid w:val="007F7B91"/>
    <w:rsid w:val="0080190F"/>
    <w:rsid w:val="008028AB"/>
    <w:rsid w:val="00802AF3"/>
    <w:rsid w:val="008037C3"/>
    <w:rsid w:val="00806AE3"/>
    <w:rsid w:val="0081527F"/>
    <w:rsid w:val="0081770D"/>
    <w:rsid w:val="00822E7C"/>
    <w:rsid w:val="008319F3"/>
    <w:rsid w:val="0083407A"/>
    <w:rsid w:val="00843902"/>
    <w:rsid w:val="008447A8"/>
    <w:rsid w:val="008447CF"/>
    <w:rsid w:val="008511D0"/>
    <w:rsid w:val="008561DB"/>
    <w:rsid w:val="00857E7B"/>
    <w:rsid w:val="00863536"/>
    <w:rsid w:val="00865072"/>
    <w:rsid w:val="0086692C"/>
    <w:rsid w:val="00867BED"/>
    <w:rsid w:val="00874C44"/>
    <w:rsid w:val="008767A6"/>
    <w:rsid w:val="00882724"/>
    <w:rsid w:val="00885052"/>
    <w:rsid w:val="00892341"/>
    <w:rsid w:val="00893D01"/>
    <w:rsid w:val="0089440A"/>
    <w:rsid w:val="00894701"/>
    <w:rsid w:val="00895CB2"/>
    <w:rsid w:val="008A22D6"/>
    <w:rsid w:val="008A6B93"/>
    <w:rsid w:val="008B3605"/>
    <w:rsid w:val="008B6A2B"/>
    <w:rsid w:val="008C0E08"/>
    <w:rsid w:val="008C189F"/>
    <w:rsid w:val="008C4418"/>
    <w:rsid w:val="008C5A06"/>
    <w:rsid w:val="008D2002"/>
    <w:rsid w:val="008D4811"/>
    <w:rsid w:val="008E5AE3"/>
    <w:rsid w:val="008F5DAA"/>
    <w:rsid w:val="008F6059"/>
    <w:rsid w:val="00901AD0"/>
    <w:rsid w:val="0090460F"/>
    <w:rsid w:val="00906D38"/>
    <w:rsid w:val="00907CC2"/>
    <w:rsid w:val="00914371"/>
    <w:rsid w:val="00924432"/>
    <w:rsid w:val="00930901"/>
    <w:rsid w:val="0093350C"/>
    <w:rsid w:val="00942D79"/>
    <w:rsid w:val="0094500D"/>
    <w:rsid w:val="00947EFB"/>
    <w:rsid w:val="0095154F"/>
    <w:rsid w:val="00952197"/>
    <w:rsid w:val="009535AE"/>
    <w:rsid w:val="00955A77"/>
    <w:rsid w:val="00956595"/>
    <w:rsid w:val="00957605"/>
    <w:rsid w:val="00960610"/>
    <w:rsid w:val="00964CE9"/>
    <w:rsid w:val="009832A6"/>
    <w:rsid w:val="0098624E"/>
    <w:rsid w:val="00990762"/>
    <w:rsid w:val="00991181"/>
    <w:rsid w:val="00992DA4"/>
    <w:rsid w:val="00993114"/>
    <w:rsid w:val="00993E1C"/>
    <w:rsid w:val="00994781"/>
    <w:rsid w:val="00997C81"/>
    <w:rsid w:val="009A0C95"/>
    <w:rsid w:val="009A10C7"/>
    <w:rsid w:val="009A26B5"/>
    <w:rsid w:val="009A64F6"/>
    <w:rsid w:val="009A7352"/>
    <w:rsid w:val="009A7473"/>
    <w:rsid w:val="009B0EFA"/>
    <w:rsid w:val="009B2A5A"/>
    <w:rsid w:val="009C1F99"/>
    <w:rsid w:val="009D15CD"/>
    <w:rsid w:val="009D73B9"/>
    <w:rsid w:val="009E5432"/>
    <w:rsid w:val="009F0F15"/>
    <w:rsid w:val="009F1D62"/>
    <w:rsid w:val="009F1D7A"/>
    <w:rsid w:val="009F7635"/>
    <w:rsid w:val="00A041E8"/>
    <w:rsid w:val="00A069A9"/>
    <w:rsid w:val="00A071D0"/>
    <w:rsid w:val="00A12E2F"/>
    <w:rsid w:val="00A14B74"/>
    <w:rsid w:val="00A15F07"/>
    <w:rsid w:val="00A34FAA"/>
    <w:rsid w:val="00A3593B"/>
    <w:rsid w:val="00A364B7"/>
    <w:rsid w:val="00A42246"/>
    <w:rsid w:val="00A53D1E"/>
    <w:rsid w:val="00A53FD0"/>
    <w:rsid w:val="00A60616"/>
    <w:rsid w:val="00A64277"/>
    <w:rsid w:val="00A65894"/>
    <w:rsid w:val="00A700C9"/>
    <w:rsid w:val="00A74458"/>
    <w:rsid w:val="00A804B6"/>
    <w:rsid w:val="00A815E4"/>
    <w:rsid w:val="00A81B6B"/>
    <w:rsid w:val="00A8765B"/>
    <w:rsid w:val="00A968A5"/>
    <w:rsid w:val="00A96FFC"/>
    <w:rsid w:val="00A97524"/>
    <w:rsid w:val="00AA4A09"/>
    <w:rsid w:val="00AB1C50"/>
    <w:rsid w:val="00AB2494"/>
    <w:rsid w:val="00AC6B36"/>
    <w:rsid w:val="00AC6BCA"/>
    <w:rsid w:val="00AC7E09"/>
    <w:rsid w:val="00AD54BA"/>
    <w:rsid w:val="00AE1D62"/>
    <w:rsid w:val="00AE4CFA"/>
    <w:rsid w:val="00AE61DD"/>
    <w:rsid w:val="00AE6F16"/>
    <w:rsid w:val="00AF149C"/>
    <w:rsid w:val="00AF2602"/>
    <w:rsid w:val="00AF3B97"/>
    <w:rsid w:val="00AF5C9D"/>
    <w:rsid w:val="00AF6BC9"/>
    <w:rsid w:val="00AF79EE"/>
    <w:rsid w:val="00AF7B91"/>
    <w:rsid w:val="00B243BE"/>
    <w:rsid w:val="00B2542E"/>
    <w:rsid w:val="00B271F4"/>
    <w:rsid w:val="00B27443"/>
    <w:rsid w:val="00B27689"/>
    <w:rsid w:val="00B37E55"/>
    <w:rsid w:val="00B40900"/>
    <w:rsid w:val="00B44F24"/>
    <w:rsid w:val="00B47D31"/>
    <w:rsid w:val="00B53E28"/>
    <w:rsid w:val="00B554E7"/>
    <w:rsid w:val="00B56210"/>
    <w:rsid w:val="00B56284"/>
    <w:rsid w:val="00B574ED"/>
    <w:rsid w:val="00B764D2"/>
    <w:rsid w:val="00B76669"/>
    <w:rsid w:val="00B7791C"/>
    <w:rsid w:val="00B80FDC"/>
    <w:rsid w:val="00B82C88"/>
    <w:rsid w:val="00B92851"/>
    <w:rsid w:val="00BA3243"/>
    <w:rsid w:val="00BB0845"/>
    <w:rsid w:val="00BB21F0"/>
    <w:rsid w:val="00BB349B"/>
    <w:rsid w:val="00BB53C1"/>
    <w:rsid w:val="00BB5A4F"/>
    <w:rsid w:val="00BB5CAB"/>
    <w:rsid w:val="00BD3926"/>
    <w:rsid w:val="00BD50AF"/>
    <w:rsid w:val="00BE03E0"/>
    <w:rsid w:val="00BE34AA"/>
    <w:rsid w:val="00BE6B41"/>
    <w:rsid w:val="00BF58D2"/>
    <w:rsid w:val="00BF6767"/>
    <w:rsid w:val="00C04FBB"/>
    <w:rsid w:val="00C0512E"/>
    <w:rsid w:val="00C071E5"/>
    <w:rsid w:val="00C1123F"/>
    <w:rsid w:val="00C21C44"/>
    <w:rsid w:val="00C2664E"/>
    <w:rsid w:val="00C30930"/>
    <w:rsid w:val="00C3450A"/>
    <w:rsid w:val="00C34D30"/>
    <w:rsid w:val="00C3703E"/>
    <w:rsid w:val="00C409DC"/>
    <w:rsid w:val="00C424DF"/>
    <w:rsid w:val="00C439C3"/>
    <w:rsid w:val="00C439F0"/>
    <w:rsid w:val="00C46725"/>
    <w:rsid w:val="00C50CEB"/>
    <w:rsid w:val="00C510C2"/>
    <w:rsid w:val="00C54151"/>
    <w:rsid w:val="00C5449E"/>
    <w:rsid w:val="00C55DFC"/>
    <w:rsid w:val="00C563DA"/>
    <w:rsid w:val="00C66A35"/>
    <w:rsid w:val="00C75ACF"/>
    <w:rsid w:val="00C76555"/>
    <w:rsid w:val="00C7784F"/>
    <w:rsid w:val="00C80F50"/>
    <w:rsid w:val="00C84519"/>
    <w:rsid w:val="00C8581A"/>
    <w:rsid w:val="00C94A18"/>
    <w:rsid w:val="00C95811"/>
    <w:rsid w:val="00C97A1E"/>
    <w:rsid w:val="00CB3235"/>
    <w:rsid w:val="00CB56DC"/>
    <w:rsid w:val="00CB58A7"/>
    <w:rsid w:val="00CB6F0B"/>
    <w:rsid w:val="00CB7B7A"/>
    <w:rsid w:val="00CC1E96"/>
    <w:rsid w:val="00CD40C7"/>
    <w:rsid w:val="00CD4A53"/>
    <w:rsid w:val="00CD50E0"/>
    <w:rsid w:val="00CD6EC5"/>
    <w:rsid w:val="00CE253A"/>
    <w:rsid w:val="00CE3F9E"/>
    <w:rsid w:val="00CE4203"/>
    <w:rsid w:val="00CE7FC4"/>
    <w:rsid w:val="00CF437B"/>
    <w:rsid w:val="00CF4D2F"/>
    <w:rsid w:val="00D00462"/>
    <w:rsid w:val="00D046A1"/>
    <w:rsid w:val="00D05924"/>
    <w:rsid w:val="00D068E4"/>
    <w:rsid w:val="00D126D1"/>
    <w:rsid w:val="00D15070"/>
    <w:rsid w:val="00D263E6"/>
    <w:rsid w:val="00D26FFB"/>
    <w:rsid w:val="00D31054"/>
    <w:rsid w:val="00D3153D"/>
    <w:rsid w:val="00D36596"/>
    <w:rsid w:val="00D401E1"/>
    <w:rsid w:val="00D40AEC"/>
    <w:rsid w:val="00D51BD8"/>
    <w:rsid w:val="00D654CE"/>
    <w:rsid w:val="00D66737"/>
    <w:rsid w:val="00D6783A"/>
    <w:rsid w:val="00D7526C"/>
    <w:rsid w:val="00D77E4F"/>
    <w:rsid w:val="00D86853"/>
    <w:rsid w:val="00D91A60"/>
    <w:rsid w:val="00D93BC7"/>
    <w:rsid w:val="00D96080"/>
    <w:rsid w:val="00DA14B2"/>
    <w:rsid w:val="00DA344B"/>
    <w:rsid w:val="00DA7561"/>
    <w:rsid w:val="00DA7A95"/>
    <w:rsid w:val="00DB1431"/>
    <w:rsid w:val="00DB1CB5"/>
    <w:rsid w:val="00DC24B4"/>
    <w:rsid w:val="00DC3EAE"/>
    <w:rsid w:val="00DC5250"/>
    <w:rsid w:val="00DC6A47"/>
    <w:rsid w:val="00DD2E52"/>
    <w:rsid w:val="00DD3B62"/>
    <w:rsid w:val="00DE536F"/>
    <w:rsid w:val="00DF473B"/>
    <w:rsid w:val="00E00AAF"/>
    <w:rsid w:val="00E00D66"/>
    <w:rsid w:val="00E0305D"/>
    <w:rsid w:val="00E04B75"/>
    <w:rsid w:val="00E06066"/>
    <w:rsid w:val="00E07BC7"/>
    <w:rsid w:val="00E15CDA"/>
    <w:rsid w:val="00E20DB4"/>
    <w:rsid w:val="00E23455"/>
    <w:rsid w:val="00E26366"/>
    <w:rsid w:val="00E26483"/>
    <w:rsid w:val="00E344FA"/>
    <w:rsid w:val="00E4098C"/>
    <w:rsid w:val="00E423E0"/>
    <w:rsid w:val="00E438DE"/>
    <w:rsid w:val="00E4446B"/>
    <w:rsid w:val="00E44540"/>
    <w:rsid w:val="00E46768"/>
    <w:rsid w:val="00E510E2"/>
    <w:rsid w:val="00E57C21"/>
    <w:rsid w:val="00E64453"/>
    <w:rsid w:val="00E67DBD"/>
    <w:rsid w:val="00E745EE"/>
    <w:rsid w:val="00E74671"/>
    <w:rsid w:val="00E75267"/>
    <w:rsid w:val="00E800EE"/>
    <w:rsid w:val="00E81917"/>
    <w:rsid w:val="00E82014"/>
    <w:rsid w:val="00E8559F"/>
    <w:rsid w:val="00E85B74"/>
    <w:rsid w:val="00E86BAE"/>
    <w:rsid w:val="00E87D83"/>
    <w:rsid w:val="00E91472"/>
    <w:rsid w:val="00E92E98"/>
    <w:rsid w:val="00E930DF"/>
    <w:rsid w:val="00EA3B21"/>
    <w:rsid w:val="00EB096A"/>
    <w:rsid w:val="00EB4C90"/>
    <w:rsid w:val="00EB6717"/>
    <w:rsid w:val="00EC0B95"/>
    <w:rsid w:val="00EC2F4D"/>
    <w:rsid w:val="00EC33BA"/>
    <w:rsid w:val="00EC7C41"/>
    <w:rsid w:val="00ED02DE"/>
    <w:rsid w:val="00ED4BE5"/>
    <w:rsid w:val="00ED59CF"/>
    <w:rsid w:val="00ED6C6F"/>
    <w:rsid w:val="00EE3640"/>
    <w:rsid w:val="00EE5C67"/>
    <w:rsid w:val="00EF72AD"/>
    <w:rsid w:val="00F03431"/>
    <w:rsid w:val="00F1266E"/>
    <w:rsid w:val="00F13F08"/>
    <w:rsid w:val="00F14851"/>
    <w:rsid w:val="00F156FA"/>
    <w:rsid w:val="00F17706"/>
    <w:rsid w:val="00F2428A"/>
    <w:rsid w:val="00F25BAB"/>
    <w:rsid w:val="00F2692E"/>
    <w:rsid w:val="00F30340"/>
    <w:rsid w:val="00F343FC"/>
    <w:rsid w:val="00F34F75"/>
    <w:rsid w:val="00F352FB"/>
    <w:rsid w:val="00F42C38"/>
    <w:rsid w:val="00F51931"/>
    <w:rsid w:val="00F536CB"/>
    <w:rsid w:val="00F53E33"/>
    <w:rsid w:val="00F55739"/>
    <w:rsid w:val="00F622E4"/>
    <w:rsid w:val="00F65657"/>
    <w:rsid w:val="00F81BBB"/>
    <w:rsid w:val="00F8764B"/>
    <w:rsid w:val="00F91414"/>
    <w:rsid w:val="00F92BDB"/>
    <w:rsid w:val="00F95BD5"/>
    <w:rsid w:val="00F95C1E"/>
    <w:rsid w:val="00FA2E0D"/>
    <w:rsid w:val="00FA41C2"/>
    <w:rsid w:val="00FB01E5"/>
    <w:rsid w:val="00FB33B4"/>
    <w:rsid w:val="00FB7E27"/>
    <w:rsid w:val="00FC02C8"/>
    <w:rsid w:val="00FC06E1"/>
    <w:rsid w:val="00FC3578"/>
    <w:rsid w:val="00FC46BC"/>
    <w:rsid w:val="00FC4FFB"/>
    <w:rsid w:val="00FC599F"/>
    <w:rsid w:val="00FC6C2E"/>
    <w:rsid w:val="00FD00C5"/>
    <w:rsid w:val="00FD0A06"/>
    <w:rsid w:val="00FD1769"/>
    <w:rsid w:val="00FD33C4"/>
    <w:rsid w:val="00FD45FD"/>
    <w:rsid w:val="00FD6FE3"/>
    <w:rsid w:val="00FE2147"/>
    <w:rsid w:val="00FE28FD"/>
    <w:rsid w:val="00FE4761"/>
    <w:rsid w:val="00FE4DEC"/>
    <w:rsid w:val="00FF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2ECF"/>
  <w15:chartTrackingRefBased/>
  <w15:docId w15:val="{1CC0D580-6374-1B47-9FD3-BFEA782A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A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0A84"/>
    <w:rPr>
      <w:rFonts w:ascii="Times New Roman" w:hAnsi="Times New Roman" w:cs="Times New Roman"/>
      <w:sz w:val="18"/>
      <w:szCs w:val="18"/>
    </w:rPr>
  </w:style>
  <w:style w:type="paragraph" w:styleId="Footer">
    <w:name w:val="footer"/>
    <w:basedOn w:val="Normal"/>
    <w:link w:val="FooterChar"/>
    <w:uiPriority w:val="99"/>
    <w:unhideWhenUsed/>
    <w:rsid w:val="00F95BD5"/>
    <w:pPr>
      <w:tabs>
        <w:tab w:val="center" w:pos="4680"/>
        <w:tab w:val="right" w:pos="9360"/>
      </w:tabs>
    </w:pPr>
  </w:style>
  <w:style w:type="character" w:customStyle="1" w:styleId="FooterChar">
    <w:name w:val="Footer Char"/>
    <w:basedOn w:val="DefaultParagraphFont"/>
    <w:link w:val="Footer"/>
    <w:uiPriority w:val="99"/>
    <w:rsid w:val="00F95BD5"/>
  </w:style>
  <w:style w:type="character" w:styleId="PageNumber">
    <w:name w:val="page number"/>
    <w:basedOn w:val="DefaultParagraphFont"/>
    <w:uiPriority w:val="99"/>
    <w:semiHidden/>
    <w:unhideWhenUsed/>
    <w:rsid w:val="00F95BD5"/>
  </w:style>
  <w:style w:type="paragraph" w:styleId="Revision">
    <w:name w:val="Revision"/>
    <w:hidden/>
    <w:uiPriority w:val="99"/>
    <w:semiHidden/>
    <w:rsid w:val="00F95BD5"/>
  </w:style>
  <w:style w:type="paragraph" w:styleId="Header">
    <w:name w:val="header"/>
    <w:basedOn w:val="Normal"/>
    <w:link w:val="HeaderChar"/>
    <w:uiPriority w:val="99"/>
    <w:unhideWhenUsed/>
    <w:rsid w:val="00F95BD5"/>
    <w:pPr>
      <w:tabs>
        <w:tab w:val="center" w:pos="4680"/>
        <w:tab w:val="right" w:pos="9360"/>
      </w:tabs>
    </w:pPr>
  </w:style>
  <w:style w:type="character" w:customStyle="1" w:styleId="HeaderChar">
    <w:name w:val="Header Char"/>
    <w:basedOn w:val="DefaultParagraphFont"/>
    <w:link w:val="Header"/>
    <w:uiPriority w:val="99"/>
    <w:rsid w:val="00F95BD5"/>
  </w:style>
  <w:style w:type="paragraph" w:styleId="ListParagraph">
    <w:name w:val="List Paragraph"/>
    <w:basedOn w:val="Normal"/>
    <w:uiPriority w:val="34"/>
    <w:qFormat/>
    <w:rsid w:val="00F91414"/>
    <w:pPr>
      <w:ind w:left="720"/>
      <w:contextualSpacing/>
    </w:pPr>
  </w:style>
  <w:style w:type="character" w:styleId="CommentReference">
    <w:name w:val="annotation reference"/>
    <w:basedOn w:val="DefaultParagraphFont"/>
    <w:uiPriority w:val="99"/>
    <w:semiHidden/>
    <w:unhideWhenUsed/>
    <w:rsid w:val="00536FA4"/>
    <w:rPr>
      <w:sz w:val="16"/>
      <w:szCs w:val="16"/>
    </w:rPr>
  </w:style>
  <w:style w:type="paragraph" w:styleId="CommentText">
    <w:name w:val="annotation text"/>
    <w:basedOn w:val="Normal"/>
    <w:link w:val="CommentTextChar"/>
    <w:uiPriority w:val="99"/>
    <w:semiHidden/>
    <w:unhideWhenUsed/>
    <w:rsid w:val="00536FA4"/>
    <w:rPr>
      <w:sz w:val="20"/>
      <w:szCs w:val="20"/>
    </w:rPr>
  </w:style>
  <w:style w:type="character" w:customStyle="1" w:styleId="CommentTextChar">
    <w:name w:val="Comment Text Char"/>
    <w:basedOn w:val="DefaultParagraphFont"/>
    <w:link w:val="CommentText"/>
    <w:uiPriority w:val="99"/>
    <w:semiHidden/>
    <w:rsid w:val="00536FA4"/>
    <w:rPr>
      <w:sz w:val="20"/>
      <w:szCs w:val="20"/>
    </w:rPr>
  </w:style>
  <w:style w:type="paragraph" w:styleId="CommentSubject">
    <w:name w:val="annotation subject"/>
    <w:basedOn w:val="CommentText"/>
    <w:next w:val="CommentText"/>
    <w:link w:val="CommentSubjectChar"/>
    <w:uiPriority w:val="99"/>
    <w:semiHidden/>
    <w:unhideWhenUsed/>
    <w:rsid w:val="00536FA4"/>
    <w:rPr>
      <w:b/>
      <w:bCs/>
    </w:rPr>
  </w:style>
  <w:style w:type="character" w:customStyle="1" w:styleId="CommentSubjectChar">
    <w:name w:val="Comment Subject Char"/>
    <w:basedOn w:val="CommentTextChar"/>
    <w:link w:val="CommentSubject"/>
    <w:uiPriority w:val="99"/>
    <w:semiHidden/>
    <w:rsid w:val="00536FA4"/>
    <w:rPr>
      <w:b/>
      <w:bCs/>
      <w:sz w:val="20"/>
      <w:szCs w:val="20"/>
    </w:rPr>
  </w:style>
  <w:style w:type="paragraph" w:styleId="FootnoteText">
    <w:name w:val="footnote text"/>
    <w:basedOn w:val="Normal"/>
    <w:link w:val="FootnoteTextChar"/>
    <w:uiPriority w:val="99"/>
    <w:semiHidden/>
    <w:unhideWhenUsed/>
    <w:rsid w:val="006E7751"/>
    <w:rPr>
      <w:sz w:val="20"/>
      <w:szCs w:val="20"/>
    </w:rPr>
  </w:style>
  <w:style w:type="character" w:customStyle="1" w:styleId="FootnoteTextChar">
    <w:name w:val="Footnote Text Char"/>
    <w:basedOn w:val="DefaultParagraphFont"/>
    <w:link w:val="FootnoteText"/>
    <w:uiPriority w:val="99"/>
    <w:semiHidden/>
    <w:rsid w:val="006E7751"/>
    <w:rPr>
      <w:sz w:val="20"/>
      <w:szCs w:val="20"/>
    </w:rPr>
  </w:style>
  <w:style w:type="character" w:styleId="FootnoteReference">
    <w:name w:val="footnote reference"/>
    <w:basedOn w:val="DefaultParagraphFont"/>
    <w:uiPriority w:val="99"/>
    <w:semiHidden/>
    <w:unhideWhenUsed/>
    <w:rsid w:val="006E7751"/>
    <w:rPr>
      <w:vertAlign w:val="superscript"/>
    </w:rPr>
  </w:style>
  <w:style w:type="character" w:styleId="Hyperlink">
    <w:name w:val="Hyperlink"/>
    <w:basedOn w:val="DefaultParagraphFont"/>
    <w:uiPriority w:val="99"/>
    <w:unhideWhenUsed/>
    <w:rsid w:val="009F1D62"/>
    <w:rPr>
      <w:color w:val="0563C1" w:themeColor="hyperlink"/>
      <w:u w:val="single"/>
    </w:rPr>
  </w:style>
  <w:style w:type="character" w:styleId="UnresolvedMention">
    <w:name w:val="Unresolved Mention"/>
    <w:basedOn w:val="DefaultParagraphFont"/>
    <w:uiPriority w:val="99"/>
    <w:semiHidden/>
    <w:unhideWhenUsed/>
    <w:rsid w:val="009F1D62"/>
    <w:rPr>
      <w:color w:val="605E5C"/>
      <w:shd w:val="clear" w:color="auto" w:fill="E1DFDD"/>
    </w:rPr>
  </w:style>
  <w:style w:type="character" w:styleId="FollowedHyperlink">
    <w:name w:val="FollowedHyperlink"/>
    <w:basedOn w:val="DefaultParagraphFont"/>
    <w:uiPriority w:val="99"/>
    <w:semiHidden/>
    <w:unhideWhenUsed/>
    <w:rsid w:val="007C6D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5070">
      <w:bodyDiv w:val="1"/>
      <w:marLeft w:val="0"/>
      <w:marRight w:val="0"/>
      <w:marTop w:val="0"/>
      <w:marBottom w:val="0"/>
      <w:divBdr>
        <w:top w:val="none" w:sz="0" w:space="0" w:color="auto"/>
        <w:left w:val="none" w:sz="0" w:space="0" w:color="auto"/>
        <w:bottom w:val="none" w:sz="0" w:space="0" w:color="auto"/>
        <w:right w:val="none" w:sz="0" w:space="0" w:color="auto"/>
      </w:divBdr>
    </w:div>
    <w:div w:id="25103974">
      <w:bodyDiv w:val="1"/>
      <w:marLeft w:val="0"/>
      <w:marRight w:val="0"/>
      <w:marTop w:val="0"/>
      <w:marBottom w:val="0"/>
      <w:divBdr>
        <w:top w:val="none" w:sz="0" w:space="0" w:color="auto"/>
        <w:left w:val="none" w:sz="0" w:space="0" w:color="auto"/>
        <w:bottom w:val="none" w:sz="0" w:space="0" w:color="auto"/>
        <w:right w:val="none" w:sz="0" w:space="0" w:color="auto"/>
      </w:divBdr>
    </w:div>
    <w:div w:id="25371731">
      <w:bodyDiv w:val="1"/>
      <w:marLeft w:val="0"/>
      <w:marRight w:val="0"/>
      <w:marTop w:val="0"/>
      <w:marBottom w:val="0"/>
      <w:divBdr>
        <w:top w:val="none" w:sz="0" w:space="0" w:color="auto"/>
        <w:left w:val="none" w:sz="0" w:space="0" w:color="auto"/>
        <w:bottom w:val="none" w:sz="0" w:space="0" w:color="auto"/>
        <w:right w:val="none" w:sz="0" w:space="0" w:color="auto"/>
      </w:divBdr>
    </w:div>
    <w:div w:id="51084704">
      <w:bodyDiv w:val="1"/>
      <w:marLeft w:val="0"/>
      <w:marRight w:val="0"/>
      <w:marTop w:val="0"/>
      <w:marBottom w:val="0"/>
      <w:divBdr>
        <w:top w:val="none" w:sz="0" w:space="0" w:color="auto"/>
        <w:left w:val="none" w:sz="0" w:space="0" w:color="auto"/>
        <w:bottom w:val="none" w:sz="0" w:space="0" w:color="auto"/>
        <w:right w:val="none" w:sz="0" w:space="0" w:color="auto"/>
      </w:divBdr>
    </w:div>
    <w:div w:id="64112764">
      <w:bodyDiv w:val="1"/>
      <w:marLeft w:val="0"/>
      <w:marRight w:val="0"/>
      <w:marTop w:val="0"/>
      <w:marBottom w:val="0"/>
      <w:divBdr>
        <w:top w:val="none" w:sz="0" w:space="0" w:color="auto"/>
        <w:left w:val="none" w:sz="0" w:space="0" w:color="auto"/>
        <w:bottom w:val="none" w:sz="0" w:space="0" w:color="auto"/>
        <w:right w:val="none" w:sz="0" w:space="0" w:color="auto"/>
      </w:divBdr>
    </w:div>
    <w:div w:id="74472177">
      <w:bodyDiv w:val="1"/>
      <w:marLeft w:val="0"/>
      <w:marRight w:val="0"/>
      <w:marTop w:val="0"/>
      <w:marBottom w:val="0"/>
      <w:divBdr>
        <w:top w:val="none" w:sz="0" w:space="0" w:color="auto"/>
        <w:left w:val="none" w:sz="0" w:space="0" w:color="auto"/>
        <w:bottom w:val="none" w:sz="0" w:space="0" w:color="auto"/>
        <w:right w:val="none" w:sz="0" w:space="0" w:color="auto"/>
      </w:divBdr>
    </w:div>
    <w:div w:id="76944722">
      <w:bodyDiv w:val="1"/>
      <w:marLeft w:val="0"/>
      <w:marRight w:val="0"/>
      <w:marTop w:val="0"/>
      <w:marBottom w:val="0"/>
      <w:divBdr>
        <w:top w:val="none" w:sz="0" w:space="0" w:color="auto"/>
        <w:left w:val="none" w:sz="0" w:space="0" w:color="auto"/>
        <w:bottom w:val="none" w:sz="0" w:space="0" w:color="auto"/>
        <w:right w:val="none" w:sz="0" w:space="0" w:color="auto"/>
      </w:divBdr>
    </w:div>
    <w:div w:id="90399804">
      <w:bodyDiv w:val="1"/>
      <w:marLeft w:val="0"/>
      <w:marRight w:val="0"/>
      <w:marTop w:val="0"/>
      <w:marBottom w:val="0"/>
      <w:divBdr>
        <w:top w:val="none" w:sz="0" w:space="0" w:color="auto"/>
        <w:left w:val="none" w:sz="0" w:space="0" w:color="auto"/>
        <w:bottom w:val="none" w:sz="0" w:space="0" w:color="auto"/>
        <w:right w:val="none" w:sz="0" w:space="0" w:color="auto"/>
      </w:divBdr>
    </w:div>
    <w:div w:id="92210720">
      <w:bodyDiv w:val="1"/>
      <w:marLeft w:val="0"/>
      <w:marRight w:val="0"/>
      <w:marTop w:val="0"/>
      <w:marBottom w:val="0"/>
      <w:divBdr>
        <w:top w:val="none" w:sz="0" w:space="0" w:color="auto"/>
        <w:left w:val="none" w:sz="0" w:space="0" w:color="auto"/>
        <w:bottom w:val="none" w:sz="0" w:space="0" w:color="auto"/>
        <w:right w:val="none" w:sz="0" w:space="0" w:color="auto"/>
      </w:divBdr>
    </w:div>
    <w:div w:id="97870421">
      <w:bodyDiv w:val="1"/>
      <w:marLeft w:val="0"/>
      <w:marRight w:val="0"/>
      <w:marTop w:val="0"/>
      <w:marBottom w:val="0"/>
      <w:divBdr>
        <w:top w:val="none" w:sz="0" w:space="0" w:color="auto"/>
        <w:left w:val="none" w:sz="0" w:space="0" w:color="auto"/>
        <w:bottom w:val="none" w:sz="0" w:space="0" w:color="auto"/>
        <w:right w:val="none" w:sz="0" w:space="0" w:color="auto"/>
      </w:divBdr>
    </w:div>
    <w:div w:id="126359719">
      <w:bodyDiv w:val="1"/>
      <w:marLeft w:val="0"/>
      <w:marRight w:val="0"/>
      <w:marTop w:val="0"/>
      <w:marBottom w:val="0"/>
      <w:divBdr>
        <w:top w:val="none" w:sz="0" w:space="0" w:color="auto"/>
        <w:left w:val="none" w:sz="0" w:space="0" w:color="auto"/>
        <w:bottom w:val="none" w:sz="0" w:space="0" w:color="auto"/>
        <w:right w:val="none" w:sz="0" w:space="0" w:color="auto"/>
      </w:divBdr>
    </w:div>
    <w:div w:id="133109895">
      <w:bodyDiv w:val="1"/>
      <w:marLeft w:val="0"/>
      <w:marRight w:val="0"/>
      <w:marTop w:val="0"/>
      <w:marBottom w:val="0"/>
      <w:divBdr>
        <w:top w:val="none" w:sz="0" w:space="0" w:color="auto"/>
        <w:left w:val="none" w:sz="0" w:space="0" w:color="auto"/>
        <w:bottom w:val="none" w:sz="0" w:space="0" w:color="auto"/>
        <w:right w:val="none" w:sz="0" w:space="0" w:color="auto"/>
      </w:divBdr>
      <w:divsChild>
        <w:div w:id="1508784179">
          <w:marLeft w:val="0"/>
          <w:marRight w:val="0"/>
          <w:marTop w:val="0"/>
          <w:marBottom w:val="0"/>
          <w:divBdr>
            <w:top w:val="none" w:sz="0" w:space="0" w:color="auto"/>
            <w:left w:val="none" w:sz="0" w:space="0" w:color="auto"/>
            <w:bottom w:val="none" w:sz="0" w:space="0" w:color="auto"/>
            <w:right w:val="none" w:sz="0" w:space="0" w:color="auto"/>
          </w:divBdr>
          <w:divsChild>
            <w:div w:id="1055743378">
              <w:marLeft w:val="0"/>
              <w:marRight w:val="0"/>
              <w:marTop w:val="0"/>
              <w:marBottom w:val="0"/>
              <w:divBdr>
                <w:top w:val="none" w:sz="0" w:space="0" w:color="auto"/>
                <w:left w:val="none" w:sz="0" w:space="0" w:color="auto"/>
                <w:bottom w:val="none" w:sz="0" w:space="0" w:color="auto"/>
                <w:right w:val="none" w:sz="0" w:space="0" w:color="auto"/>
              </w:divBdr>
              <w:divsChild>
                <w:div w:id="525872019">
                  <w:marLeft w:val="0"/>
                  <w:marRight w:val="0"/>
                  <w:marTop w:val="0"/>
                  <w:marBottom w:val="0"/>
                  <w:divBdr>
                    <w:top w:val="none" w:sz="0" w:space="0" w:color="auto"/>
                    <w:left w:val="none" w:sz="0" w:space="0" w:color="auto"/>
                    <w:bottom w:val="none" w:sz="0" w:space="0" w:color="auto"/>
                    <w:right w:val="none" w:sz="0" w:space="0" w:color="auto"/>
                  </w:divBdr>
                  <w:divsChild>
                    <w:div w:id="9176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55880">
      <w:bodyDiv w:val="1"/>
      <w:marLeft w:val="0"/>
      <w:marRight w:val="0"/>
      <w:marTop w:val="0"/>
      <w:marBottom w:val="0"/>
      <w:divBdr>
        <w:top w:val="none" w:sz="0" w:space="0" w:color="auto"/>
        <w:left w:val="none" w:sz="0" w:space="0" w:color="auto"/>
        <w:bottom w:val="none" w:sz="0" w:space="0" w:color="auto"/>
        <w:right w:val="none" w:sz="0" w:space="0" w:color="auto"/>
      </w:divBdr>
    </w:div>
    <w:div w:id="160236631">
      <w:bodyDiv w:val="1"/>
      <w:marLeft w:val="0"/>
      <w:marRight w:val="0"/>
      <w:marTop w:val="0"/>
      <w:marBottom w:val="0"/>
      <w:divBdr>
        <w:top w:val="none" w:sz="0" w:space="0" w:color="auto"/>
        <w:left w:val="none" w:sz="0" w:space="0" w:color="auto"/>
        <w:bottom w:val="none" w:sz="0" w:space="0" w:color="auto"/>
        <w:right w:val="none" w:sz="0" w:space="0" w:color="auto"/>
      </w:divBdr>
    </w:div>
    <w:div w:id="170609927">
      <w:bodyDiv w:val="1"/>
      <w:marLeft w:val="0"/>
      <w:marRight w:val="0"/>
      <w:marTop w:val="0"/>
      <w:marBottom w:val="0"/>
      <w:divBdr>
        <w:top w:val="none" w:sz="0" w:space="0" w:color="auto"/>
        <w:left w:val="none" w:sz="0" w:space="0" w:color="auto"/>
        <w:bottom w:val="none" w:sz="0" w:space="0" w:color="auto"/>
        <w:right w:val="none" w:sz="0" w:space="0" w:color="auto"/>
      </w:divBdr>
    </w:div>
    <w:div w:id="177543781">
      <w:bodyDiv w:val="1"/>
      <w:marLeft w:val="0"/>
      <w:marRight w:val="0"/>
      <w:marTop w:val="0"/>
      <w:marBottom w:val="0"/>
      <w:divBdr>
        <w:top w:val="none" w:sz="0" w:space="0" w:color="auto"/>
        <w:left w:val="none" w:sz="0" w:space="0" w:color="auto"/>
        <w:bottom w:val="none" w:sz="0" w:space="0" w:color="auto"/>
        <w:right w:val="none" w:sz="0" w:space="0" w:color="auto"/>
      </w:divBdr>
      <w:divsChild>
        <w:div w:id="1382972614">
          <w:marLeft w:val="0"/>
          <w:marRight w:val="0"/>
          <w:marTop w:val="0"/>
          <w:marBottom w:val="0"/>
          <w:divBdr>
            <w:top w:val="none" w:sz="0" w:space="0" w:color="auto"/>
            <w:left w:val="none" w:sz="0" w:space="0" w:color="auto"/>
            <w:bottom w:val="none" w:sz="0" w:space="0" w:color="auto"/>
            <w:right w:val="none" w:sz="0" w:space="0" w:color="auto"/>
          </w:divBdr>
          <w:divsChild>
            <w:div w:id="1346590568">
              <w:marLeft w:val="0"/>
              <w:marRight w:val="0"/>
              <w:marTop w:val="0"/>
              <w:marBottom w:val="0"/>
              <w:divBdr>
                <w:top w:val="none" w:sz="0" w:space="0" w:color="auto"/>
                <w:left w:val="none" w:sz="0" w:space="0" w:color="auto"/>
                <w:bottom w:val="none" w:sz="0" w:space="0" w:color="auto"/>
                <w:right w:val="none" w:sz="0" w:space="0" w:color="auto"/>
              </w:divBdr>
              <w:divsChild>
                <w:div w:id="513495048">
                  <w:marLeft w:val="-150"/>
                  <w:marRight w:val="-150"/>
                  <w:marTop w:val="0"/>
                  <w:marBottom w:val="0"/>
                  <w:divBdr>
                    <w:top w:val="none" w:sz="0" w:space="0" w:color="auto"/>
                    <w:left w:val="none" w:sz="0" w:space="0" w:color="auto"/>
                    <w:bottom w:val="none" w:sz="0" w:space="0" w:color="auto"/>
                    <w:right w:val="none" w:sz="0" w:space="0" w:color="auto"/>
                  </w:divBdr>
                  <w:divsChild>
                    <w:div w:id="852961128">
                      <w:marLeft w:val="0"/>
                      <w:marRight w:val="0"/>
                      <w:marTop w:val="0"/>
                      <w:marBottom w:val="0"/>
                      <w:divBdr>
                        <w:top w:val="none" w:sz="0" w:space="0" w:color="auto"/>
                        <w:left w:val="none" w:sz="0" w:space="0" w:color="auto"/>
                        <w:bottom w:val="none" w:sz="0" w:space="0" w:color="auto"/>
                        <w:right w:val="none" w:sz="0" w:space="0" w:color="auto"/>
                      </w:divBdr>
                    </w:div>
                    <w:div w:id="13937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1866">
          <w:marLeft w:val="0"/>
          <w:marRight w:val="0"/>
          <w:marTop w:val="150"/>
          <w:marBottom w:val="0"/>
          <w:divBdr>
            <w:top w:val="single" w:sz="6" w:space="0" w:color="DDDDDD"/>
            <w:left w:val="none" w:sz="0" w:space="0" w:color="auto"/>
            <w:bottom w:val="none" w:sz="0" w:space="0" w:color="auto"/>
            <w:right w:val="none" w:sz="0" w:space="0" w:color="auto"/>
          </w:divBdr>
          <w:divsChild>
            <w:div w:id="1906524479">
              <w:marLeft w:val="-300"/>
              <w:marRight w:val="0"/>
              <w:marTop w:val="0"/>
              <w:marBottom w:val="0"/>
              <w:divBdr>
                <w:top w:val="none" w:sz="0" w:space="0" w:color="auto"/>
                <w:left w:val="none" w:sz="0" w:space="0" w:color="auto"/>
                <w:bottom w:val="none" w:sz="0" w:space="0" w:color="auto"/>
                <w:right w:val="none" w:sz="0" w:space="0" w:color="auto"/>
              </w:divBdr>
              <w:divsChild>
                <w:div w:id="731080681">
                  <w:marLeft w:val="0"/>
                  <w:marRight w:val="0"/>
                  <w:marTop w:val="0"/>
                  <w:marBottom w:val="0"/>
                  <w:divBdr>
                    <w:top w:val="none" w:sz="0" w:space="0" w:color="auto"/>
                    <w:left w:val="none" w:sz="0" w:space="0" w:color="auto"/>
                    <w:bottom w:val="none" w:sz="0" w:space="0" w:color="auto"/>
                    <w:right w:val="none" w:sz="0" w:space="0" w:color="auto"/>
                  </w:divBdr>
                  <w:divsChild>
                    <w:div w:id="1363936881">
                      <w:marLeft w:val="0"/>
                      <w:marRight w:val="0"/>
                      <w:marTop w:val="0"/>
                      <w:marBottom w:val="0"/>
                      <w:divBdr>
                        <w:top w:val="none" w:sz="0" w:space="0" w:color="auto"/>
                        <w:left w:val="none" w:sz="0" w:space="0" w:color="auto"/>
                        <w:bottom w:val="none" w:sz="0" w:space="0" w:color="auto"/>
                        <w:right w:val="none" w:sz="0" w:space="0" w:color="auto"/>
                      </w:divBdr>
                      <w:divsChild>
                        <w:div w:id="192302241">
                          <w:marLeft w:val="0"/>
                          <w:marRight w:val="0"/>
                          <w:marTop w:val="0"/>
                          <w:marBottom w:val="0"/>
                          <w:divBdr>
                            <w:top w:val="none" w:sz="0" w:space="0" w:color="auto"/>
                            <w:left w:val="none" w:sz="0" w:space="0" w:color="auto"/>
                            <w:bottom w:val="none" w:sz="0" w:space="0" w:color="auto"/>
                            <w:right w:val="none" w:sz="0" w:space="0" w:color="auto"/>
                          </w:divBdr>
                          <w:divsChild>
                            <w:div w:id="2904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719810">
          <w:marLeft w:val="0"/>
          <w:marRight w:val="0"/>
          <w:marTop w:val="0"/>
          <w:marBottom w:val="300"/>
          <w:divBdr>
            <w:top w:val="none" w:sz="0" w:space="0" w:color="auto"/>
            <w:left w:val="none" w:sz="0" w:space="0" w:color="auto"/>
            <w:bottom w:val="none" w:sz="0" w:space="0" w:color="auto"/>
            <w:right w:val="none" w:sz="0" w:space="0" w:color="auto"/>
          </w:divBdr>
          <w:divsChild>
            <w:div w:id="1750350646">
              <w:marLeft w:val="0"/>
              <w:marRight w:val="0"/>
              <w:marTop w:val="0"/>
              <w:marBottom w:val="0"/>
              <w:divBdr>
                <w:top w:val="none" w:sz="0" w:space="0" w:color="auto"/>
                <w:left w:val="none" w:sz="0" w:space="0" w:color="auto"/>
                <w:bottom w:val="none" w:sz="0" w:space="0" w:color="auto"/>
                <w:right w:val="none" w:sz="0" w:space="0" w:color="auto"/>
              </w:divBdr>
              <w:divsChild>
                <w:div w:id="1485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4042">
          <w:marLeft w:val="0"/>
          <w:marRight w:val="0"/>
          <w:marTop w:val="0"/>
          <w:marBottom w:val="0"/>
          <w:divBdr>
            <w:top w:val="none" w:sz="0" w:space="0" w:color="auto"/>
            <w:left w:val="none" w:sz="0" w:space="0" w:color="auto"/>
            <w:bottom w:val="none" w:sz="0" w:space="0" w:color="auto"/>
            <w:right w:val="none" w:sz="0" w:space="0" w:color="auto"/>
          </w:divBdr>
          <w:divsChild>
            <w:div w:id="618798536">
              <w:marLeft w:val="0"/>
              <w:marRight w:val="0"/>
              <w:marTop w:val="0"/>
              <w:marBottom w:val="0"/>
              <w:divBdr>
                <w:top w:val="none" w:sz="0" w:space="0" w:color="auto"/>
                <w:left w:val="none" w:sz="0" w:space="0" w:color="auto"/>
                <w:bottom w:val="none" w:sz="0" w:space="0" w:color="auto"/>
                <w:right w:val="none" w:sz="0" w:space="0" w:color="auto"/>
              </w:divBdr>
              <w:divsChild>
                <w:div w:id="897473073">
                  <w:marLeft w:val="0"/>
                  <w:marRight w:val="0"/>
                  <w:marTop w:val="100"/>
                  <w:marBottom w:val="100"/>
                  <w:divBdr>
                    <w:top w:val="none" w:sz="0" w:space="0" w:color="auto"/>
                    <w:left w:val="none" w:sz="0" w:space="0" w:color="auto"/>
                    <w:bottom w:val="none" w:sz="0" w:space="0" w:color="auto"/>
                    <w:right w:val="none" w:sz="0" w:space="0" w:color="auto"/>
                  </w:divBdr>
                  <w:divsChild>
                    <w:div w:id="85537383">
                      <w:marLeft w:val="0"/>
                      <w:marRight w:val="0"/>
                      <w:marTop w:val="0"/>
                      <w:marBottom w:val="0"/>
                      <w:divBdr>
                        <w:top w:val="none" w:sz="0" w:space="0" w:color="auto"/>
                        <w:left w:val="none" w:sz="0" w:space="0" w:color="auto"/>
                        <w:bottom w:val="none" w:sz="0" w:space="0" w:color="auto"/>
                        <w:right w:val="none" w:sz="0" w:space="0" w:color="auto"/>
                      </w:divBdr>
                      <w:divsChild>
                        <w:div w:id="343168159">
                          <w:marLeft w:val="0"/>
                          <w:marRight w:val="0"/>
                          <w:marTop w:val="0"/>
                          <w:marBottom w:val="0"/>
                          <w:divBdr>
                            <w:top w:val="none" w:sz="0" w:space="0" w:color="auto"/>
                            <w:left w:val="none" w:sz="0" w:space="0" w:color="auto"/>
                            <w:bottom w:val="none" w:sz="0" w:space="0" w:color="auto"/>
                            <w:right w:val="none" w:sz="0" w:space="0" w:color="auto"/>
                          </w:divBdr>
                          <w:divsChild>
                            <w:div w:id="321399538">
                              <w:marLeft w:val="0"/>
                              <w:marRight w:val="0"/>
                              <w:marTop w:val="0"/>
                              <w:marBottom w:val="0"/>
                              <w:divBdr>
                                <w:top w:val="none" w:sz="0" w:space="0" w:color="auto"/>
                                <w:left w:val="none" w:sz="0" w:space="0" w:color="auto"/>
                                <w:bottom w:val="none" w:sz="0" w:space="0" w:color="auto"/>
                                <w:right w:val="none" w:sz="0" w:space="0" w:color="auto"/>
                              </w:divBdr>
                              <w:divsChild>
                                <w:div w:id="1056704830">
                                  <w:marLeft w:val="0"/>
                                  <w:marRight w:val="0"/>
                                  <w:marTop w:val="100"/>
                                  <w:marBottom w:val="100"/>
                                  <w:divBdr>
                                    <w:top w:val="single" w:sz="6" w:space="0" w:color="EEEEEE"/>
                                    <w:left w:val="single" w:sz="6" w:space="0" w:color="EEEEEE"/>
                                    <w:bottom w:val="single" w:sz="6" w:space="0" w:color="EEEEEE"/>
                                    <w:right w:val="single" w:sz="6" w:space="0" w:color="EEEEEE"/>
                                  </w:divBdr>
                                  <w:divsChild>
                                    <w:div w:id="1041709633">
                                      <w:marLeft w:val="0"/>
                                      <w:marRight w:val="0"/>
                                      <w:marTop w:val="0"/>
                                      <w:marBottom w:val="0"/>
                                      <w:divBdr>
                                        <w:top w:val="none" w:sz="0" w:space="0" w:color="auto"/>
                                        <w:left w:val="none" w:sz="0" w:space="0" w:color="auto"/>
                                        <w:bottom w:val="none" w:sz="0" w:space="0" w:color="auto"/>
                                        <w:right w:val="none" w:sz="0" w:space="0" w:color="auto"/>
                                      </w:divBdr>
                                      <w:divsChild>
                                        <w:div w:id="266936367">
                                          <w:marLeft w:val="0"/>
                                          <w:marRight w:val="0"/>
                                          <w:marTop w:val="0"/>
                                          <w:marBottom w:val="0"/>
                                          <w:divBdr>
                                            <w:top w:val="none" w:sz="0" w:space="0" w:color="auto"/>
                                            <w:left w:val="none" w:sz="0" w:space="0" w:color="auto"/>
                                            <w:bottom w:val="none" w:sz="0" w:space="0" w:color="auto"/>
                                            <w:right w:val="none" w:sz="0" w:space="0" w:color="auto"/>
                                          </w:divBdr>
                                          <w:divsChild>
                                            <w:div w:id="160295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5928">
                                      <w:marLeft w:val="0"/>
                                      <w:marRight w:val="0"/>
                                      <w:marTop w:val="0"/>
                                      <w:marBottom w:val="0"/>
                                      <w:divBdr>
                                        <w:top w:val="none" w:sz="0" w:space="0" w:color="auto"/>
                                        <w:left w:val="none" w:sz="0" w:space="0" w:color="auto"/>
                                        <w:bottom w:val="none" w:sz="0" w:space="0" w:color="auto"/>
                                        <w:right w:val="none" w:sz="0" w:space="0" w:color="auto"/>
                                      </w:divBdr>
                                      <w:divsChild>
                                        <w:div w:id="2042244254">
                                          <w:marLeft w:val="0"/>
                                          <w:marRight w:val="0"/>
                                          <w:marTop w:val="0"/>
                                          <w:marBottom w:val="0"/>
                                          <w:divBdr>
                                            <w:top w:val="none" w:sz="0" w:space="0" w:color="auto"/>
                                            <w:left w:val="none" w:sz="0" w:space="0" w:color="auto"/>
                                            <w:bottom w:val="none" w:sz="0" w:space="0" w:color="auto"/>
                                            <w:right w:val="none" w:sz="0" w:space="0" w:color="auto"/>
                                          </w:divBdr>
                                          <w:divsChild>
                                            <w:div w:id="1459644877">
                                              <w:marLeft w:val="0"/>
                                              <w:marRight w:val="0"/>
                                              <w:marTop w:val="150"/>
                                              <w:marBottom w:val="150"/>
                                              <w:divBdr>
                                                <w:top w:val="none" w:sz="0" w:space="0" w:color="auto"/>
                                                <w:left w:val="none" w:sz="0" w:space="0" w:color="auto"/>
                                                <w:bottom w:val="none" w:sz="0" w:space="0" w:color="auto"/>
                                                <w:right w:val="none" w:sz="0" w:space="0" w:color="auto"/>
                                              </w:divBdr>
                                            </w:div>
                                            <w:div w:id="1986619612">
                                              <w:marLeft w:val="0"/>
                                              <w:marRight w:val="0"/>
                                              <w:marTop w:val="0"/>
                                              <w:marBottom w:val="0"/>
                                              <w:divBdr>
                                                <w:top w:val="none" w:sz="0" w:space="0" w:color="auto"/>
                                                <w:left w:val="none" w:sz="0" w:space="0" w:color="auto"/>
                                                <w:bottom w:val="none" w:sz="0" w:space="0" w:color="auto"/>
                                                <w:right w:val="none" w:sz="0" w:space="0" w:color="auto"/>
                                              </w:divBdr>
                                            </w:div>
                                          </w:divsChild>
                                        </w:div>
                                        <w:div w:id="1260258942">
                                          <w:marLeft w:val="0"/>
                                          <w:marRight w:val="0"/>
                                          <w:marTop w:val="0"/>
                                          <w:marBottom w:val="0"/>
                                          <w:divBdr>
                                            <w:top w:val="none" w:sz="0" w:space="0" w:color="auto"/>
                                            <w:left w:val="none" w:sz="0" w:space="0" w:color="auto"/>
                                            <w:bottom w:val="none" w:sz="0" w:space="0" w:color="auto"/>
                                            <w:right w:val="none" w:sz="0" w:space="0" w:color="auto"/>
                                          </w:divBdr>
                                          <w:divsChild>
                                            <w:div w:id="8957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583961">
          <w:marLeft w:val="0"/>
          <w:marRight w:val="0"/>
          <w:marTop w:val="0"/>
          <w:marBottom w:val="0"/>
          <w:divBdr>
            <w:top w:val="none" w:sz="0" w:space="0" w:color="auto"/>
            <w:left w:val="none" w:sz="0" w:space="0" w:color="auto"/>
            <w:bottom w:val="none" w:sz="0" w:space="0" w:color="auto"/>
            <w:right w:val="none" w:sz="0" w:space="0" w:color="auto"/>
          </w:divBdr>
          <w:divsChild>
            <w:div w:id="1905217486">
              <w:marLeft w:val="-15"/>
              <w:marRight w:val="0"/>
              <w:marTop w:val="0"/>
              <w:marBottom w:val="0"/>
              <w:divBdr>
                <w:top w:val="none" w:sz="0" w:space="0" w:color="auto"/>
                <w:left w:val="none" w:sz="0" w:space="0" w:color="auto"/>
                <w:bottom w:val="none" w:sz="0" w:space="0" w:color="auto"/>
                <w:right w:val="none" w:sz="0" w:space="0" w:color="auto"/>
              </w:divBdr>
              <w:divsChild>
                <w:div w:id="952901620">
                  <w:marLeft w:val="0"/>
                  <w:marRight w:val="0"/>
                  <w:marTop w:val="0"/>
                  <w:marBottom w:val="0"/>
                  <w:divBdr>
                    <w:top w:val="none" w:sz="0" w:space="0" w:color="auto"/>
                    <w:left w:val="none" w:sz="0" w:space="0" w:color="auto"/>
                    <w:bottom w:val="none" w:sz="0" w:space="0" w:color="auto"/>
                    <w:right w:val="none" w:sz="0" w:space="0" w:color="auto"/>
                  </w:divBdr>
                  <w:divsChild>
                    <w:div w:id="1928272135">
                      <w:marLeft w:val="0"/>
                      <w:marRight w:val="0"/>
                      <w:marTop w:val="0"/>
                      <w:marBottom w:val="0"/>
                      <w:divBdr>
                        <w:top w:val="none" w:sz="0" w:space="0" w:color="auto"/>
                        <w:left w:val="none" w:sz="0" w:space="0" w:color="auto"/>
                        <w:bottom w:val="none" w:sz="0" w:space="0" w:color="auto"/>
                        <w:right w:val="none" w:sz="0" w:space="0" w:color="auto"/>
                      </w:divBdr>
                      <w:divsChild>
                        <w:div w:id="1214151608">
                          <w:marLeft w:val="0"/>
                          <w:marRight w:val="0"/>
                          <w:marTop w:val="0"/>
                          <w:marBottom w:val="0"/>
                          <w:divBdr>
                            <w:top w:val="none" w:sz="0" w:space="0" w:color="auto"/>
                            <w:left w:val="none" w:sz="0" w:space="0" w:color="auto"/>
                            <w:bottom w:val="none" w:sz="0" w:space="0" w:color="auto"/>
                            <w:right w:val="none" w:sz="0" w:space="0" w:color="auto"/>
                          </w:divBdr>
                          <w:divsChild>
                            <w:div w:id="1486893325">
                              <w:marLeft w:val="0"/>
                              <w:marRight w:val="0"/>
                              <w:marTop w:val="0"/>
                              <w:marBottom w:val="0"/>
                              <w:divBdr>
                                <w:top w:val="none" w:sz="0" w:space="0" w:color="auto"/>
                                <w:left w:val="none" w:sz="0" w:space="0" w:color="auto"/>
                                <w:bottom w:val="none" w:sz="0" w:space="0" w:color="auto"/>
                                <w:right w:val="none" w:sz="0" w:space="0" w:color="auto"/>
                              </w:divBdr>
                              <w:divsChild>
                                <w:div w:id="16850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676168">
              <w:marLeft w:val="0"/>
              <w:marRight w:val="0"/>
              <w:marTop w:val="0"/>
              <w:marBottom w:val="0"/>
              <w:divBdr>
                <w:top w:val="none" w:sz="0" w:space="0" w:color="auto"/>
                <w:left w:val="none" w:sz="0" w:space="0" w:color="auto"/>
                <w:bottom w:val="none" w:sz="0" w:space="0" w:color="auto"/>
                <w:right w:val="none" w:sz="0" w:space="0" w:color="auto"/>
              </w:divBdr>
              <w:divsChild>
                <w:div w:id="1251506263">
                  <w:marLeft w:val="0"/>
                  <w:marRight w:val="0"/>
                  <w:marTop w:val="0"/>
                  <w:marBottom w:val="0"/>
                  <w:divBdr>
                    <w:top w:val="none" w:sz="0" w:space="0" w:color="auto"/>
                    <w:left w:val="none" w:sz="0" w:space="0" w:color="auto"/>
                    <w:bottom w:val="none" w:sz="0" w:space="0" w:color="auto"/>
                    <w:right w:val="none" w:sz="0" w:space="0" w:color="auto"/>
                  </w:divBdr>
                  <w:divsChild>
                    <w:div w:id="844899849">
                      <w:marLeft w:val="0"/>
                      <w:marRight w:val="0"/>
                      <w:marTop w:val="0"/>
                      <w:marBottom w:val="0"/>
                      <w:divBdr>
                        <w:top w:val="none" w:sz="0" w:space="0" w:color="auto"/>
                        <w:left w:val="none" w:sz="0" w:space="0" w:color="auto"/>
                        <w:bottom w:val="none" w:sz="0" w:space="0" w:color="auto"/>
                        <w:right w:val="none" w:sz="0" w:space="0" w:color="auto"/>
                      </w:divBdr>
                      <w:divsChild>
                        <w:div w:id="1614291475">
                          <w:marLeft w:val="0"/>
                          <w:marRight w:val="0"/>
                          <w:marTop w:val="0"/>
                          <w:marBottom w:val="0"/>
                          <w:divBdr>
                            <w:top w:val="none" w:sz="0" w:space="0" w:color="auto"/>
                            <w:left w:val="none" w:sz="0" w:space="0" w:color="auto"/>
                            <w:bottom w:val="none" w:sz="0" w:space="0" w:color="auto"/>
                            <w:right w:val="none" w:sz="0" w:space="0" w:color="auto"/>
                          </w:divBdr>
                          <w:divsChild>
                            <w:div w:id="363949113">
                              <w:marLeft w:val="0"/>
                              <w:marRight w:val="0"/>
                              <w:marTop w:val="0"/>
                              <w:marBottom w:val="0"/>
                              <w:divBdr>
                                <w:top w:val="none" w:sz="0" w:space="0" w:color="auto"/>
                                <w:left w:val="none" w:sz="0" w:space="0" w:color="auto"/>
                                <w:bottom w:val="none" w:sz="0" w:space="0" w:color="auto"/>
                                <w:right w:val="none" w:sz="0" w:space="0" w:color="auto"/>
                              </w:divBdr>
                              <w:divsChild>
                                <w:div w:id="1501576437">
                                  <w:marLeft w:val="0"/>
                                  <w:marRight w:val="0"/>
                                  <w:marTop w:val="0"/>
                                  <w:marBottom w:val="0"/>
                                  <w:divBdr>
                                    <w:top w:val="none" w:sz="0" w:space="0" w:color="auto"/>
                                    <w:left w:val="none" w:sz="0" w:space="0" w:color="auto"/>
                                    <w:bottom w:val="none" w:sz="0" w:space="0" w:color="auto"/>
                                    <w:right w:val="none" w:sz="0" w:space="0" w:color="auto"/>
                                  </w:divBdr>
                                  <w:divsChild>
                                    <w:div w:id="1016348582">
                                      <w:marLeft w:val="-150"/>
                                      <w:marRight w:val="-150"/>
                                      <w:marTop w:val="0"/>
                                      <w:marBottom w:val="0"/>
                                      <w:divBdr>
                                        <w:top w:val="none" w:sz="0" w:space="0" w:color="auto"/>
                                        <w:left w:val="none" w:sz="0" w:space="0" w:color="auto"/>
                                        <w:bottom w:val="none" w:sz="0" w:space="0" w:color="auto"/>
                                        <w:right w:val="none" w:sz="0" w:space="0" w:color="auto"/>
                                      </w:divBdr>
                                      <w:divsChild>
                                        <w:div w:id="1758597476">
                                          <w:marLeft w:val="0"/>
                                          <w:marRight w:val="0"/>
                                          <w:marTop w:val="0"/>
                                          <w:marBottom w:val="0"/>
                                          <w:divBdr>
                                            <w:top w:val="none" w:sz="0" w:space="0" w:color="auto"/>
                                            <w:left w:val="none" w:sz="0" w:space="0" w:color="auto"/>
                                            <w:bottom w:val="none" w:sz="0" w:space="0" w:color="auto"/>
                                            <w:right w:val="none" w:sz="0" w:space="0" w:color="auto"/>
                                          </w:divBdr>
                                          <w:divsChild>
                                            <w:div w:id="887453217">
                                              <w:marLeft w:val="0"/>
                                              <w:marRight w:val="0"/>
                                              <w:marTop w:val="0"/>
                                              <w:marBottom w:val="0"/>
                                              <w:divBdr>
                                                <w:top w:val="none" w:sz="0" w:space="0" w:color="auto"/>
                                                <w:left w:val="none" w:sz="0" w:space="0" w:color="auto"/>
                                                <w:bottom w:val="none" w:sz="0" w:space="0" w:color="auto"/>
                                                <w:right w:val="none" w:sz="0" w:space="0" w:color="auto"/>
                                              </w:divBdr>
                                              <w:divsChild>
                                                <w:div w:id="1064446403">
                                                  <w:marLeft w:val="0"/>
                                                  <w:marRight w:val="0"/>
                                                  <w:marTop w:val="0"/>
                                                  <w:marBottom w:val="0"/>
                                                  <w:divBdr>
                                                    <w:top w:val="none" w:sz="0" w:space="0" w:color="auto"/>
                                                    <w:left w:val="none" w:sz="0" w:space="0" w:color="auto"/>
                                                    <w:bottom w:val="none" w:sz="0" w:space="0" w:color="auto"/>
                                                    <w:right w:val="none" w:sz="0" w:space="0" w:color="auto"/>
                                                  </w:divBdr>
                                                  <w:divsChild>
                                                    <w:div w:id="1801410377">
                                                      <w:marLeft w:val="-75"/>
                                                      <w:marRight w:val="-75"/>
                                                      <w:marTop w:val="0"/>
                                                      <w:marBottom w:val="0"/>
                                                      <w:divBdr>
                                                        <w:top w:val="none" w:sz="0" w:space="0" w:color="auto"/>
                                                        <w:left w:val="none" w:sz="0" w:space="0" w:color="auto"/>
                                                        <w:bottom w:val="none" w:sz="0" w:space="0" w:color="auto"/>
                                                        <w:right w:val="none" w:sz="0" w:space="0" w:color="auto"/>
                                                      </w:divBdr>
                                                      <w:divsChild>
                                                        <w:div w:id="1507089854">
                                                          <w:marLeft w:val="0"/>
                                                          <w:marRight w:val="0"/>
                                                          <w:marTop w:val="0"/>
                                                          <w:marBottom w:val="0"/>
                                                          <w:divBdr>
                                                            <w:top w:val="none" w:sz="0" w:space="0" w:color="auto"/>
                                                            <w:left w:val="none" w:sz="0" w:space="0" w:color="auto"/>
                                                            <w:bottom w:val="none" w:sz="0" w:space="0" w:color="auto"/>
                                                            <w:right w:val="none" w:sz="0" w:space="0" w:color="auto"/>
                                                          </w:divBdr>
                                                          <w:divsChild>
                                                            <w:div w:id="676886031">
                                                              <w:marLeft w:val="0"/>
                                                              <w:marRight w:val="0"/>
                                                              <w:marTop w:val="0"/>
                                                              <w:marBottom w:val="0"/>
                                                              <w:divBdr>
                                                                <w:top w:val="none" w:sz="0" w:space="0" w:color="auto"/>
                                                                <w:left w:val="none" w:sz="0" w:space="0" w:color="auto"/>
                                                                <w:bottom w:val="none" w:sz="0" w:space="0" w:color="auto"/>
                                                                <w:right w:val="none" w:sz="0" w:space="0" w:color="auto"/>
                                                              </w:divBdr>
                                                            </w:div>
                                                          </w:divsChild>
                                                        </w:div>
                                                        <w:div w:id="210584083">
                                                          <w:marLeft w:val="0"/>
                                                          <w:marRight w:val="0"/>
                                                          <w:marTop w:val="0"/>
                                                          <w:marBottom w:val="0"/>
                                                          <w:divBdr>
                                                            <w:top w:val="none" w:sz="0" w:space="0" w:color="auto"/>
                                                            <w:left w:val="none" w:sz="0" w:space="0" w:color="auto"/>
                                                            <w:bottom w:val="none" w:sz="0" w:space="0" w:color="auto"/>
                                                            <w:right w:val="none" w:sz="0" w:space="0" w:color="auto"/>
                                                          </w:divBdr>
                                                          <w:divsChild>
                                                            <w:div w:id="1459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69023">
                                                  <w:marLeft w:val="0"/>
                                                  <w:marRight w:val="0"/>
                                                  <w:marTop w:val="0"/>
                                                  <w:marBottom w:val="0"/>
                                                  <w:divBdr>
                                                    <w:top w:val="none" w:sz="0" w:space="0" w:color="auto"/>
                                                    <w:left w:val="none" w:sz="0" w:space="0" w:color="auto"/>
                                                    <w:bottom w:val="none" w:sz="0" w:space="0" w:color="auto"/>
                                                    <w:right w:val="none" w:sz="0" w:space="0" w:color="auto"/>
                                                  </w:divBdr>
                                                  <w:divsChild>
                                                    <w:div w:id="7752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352434">
                      <w:marLeft w:val="0"/>
                      <w:marRight w:val="0"/>
                      <w:marTop w:val="0"/>
                      <w:marBottom w:val="0"/>
                      <w:divBdr>
                        <w:top w:val="none" w:sz="0" w:space="0" w:color="auto"/>
                        <w:left w:val="none" w:sz="0" w:space="0" w:color="auto"/>
                        <w:bottom w:val="none" w:sz="0" w:space="0" w:color="auto"/>
                        <w:right w:val="none" w:sz="0" w:space="0" w:color="auto"/>
                      </w:divBdr>
                      <w:divsChild>
                        <w:div w:id="1419672661">
                          <w:marLeft w:val="0"/>
                          <w:marRight w:val="0"/>
                          <w:marTop w:val="0"/>
                          <w:marBottom w:val="0"/>
                          <w:divBdr>
                            <w:top w:val="none" w:sz="0" w:space="0" w:color="auto"/>
                            <w:left w:val="none" w:sz="0" w:space="0" w:color="auto"/>
                            <w:bottom w:val="none" w:sz="0" w:space="0" w:color="auto"/>
                            <w:right w:val="none" w:sz="0" w:space="0" w:color="auto"/>
                          </w:divBdr>
                          <w:divsChild>
                            <w:div w:id="1029061752">
                              <w:marLeft w:val="0"/>
                              <w:marRight w:val="0"/>
                              <w:marTop w:val="0"/>
                              <w:marBottom w:val="0"/>
                              <w:divBdr>
                                <w:top w:val="none" w:sz="0" w:space="0" w:color="auto"/>
                                <w:left w:val="none" w:sz="0" w:space="0" w:color="auto"/>
                                <w:bottom w:val="none" w:sz="0" w:space="0" w:color="auto"/>
                                <w:right w:val="none" w:sz="0" w:space="0" w:color="auto"/>
                              </w:divBdr>
                              <w:divsChild>
                                <w:div w:id="1951937361">
                                  <w:marLeft w:val="0"/>
                                  <w:marRight w:val="0"/>
                                  <w:marTop w:val="0"/>
                                  <w:marBottom w:val="0"/>
                                  <w:divBdr>
                                    <w:top w:val="none" w:sz="0" w:space="0" w:color="auto"/>
                                    <w:left w:val="none" w:sz="0" w:space="0" w:color="auto"/>
                                    <w:bottom w:val="none" w:sz="0" w:space="0" w:color="auto"/>
                                    <w:right w:val="none" w:sz="0" w:space="0" w:color="auto"/>
                                  </w:divBdr>
                                  <w:divsChild>
                                    <w:div w:id="1267544250">
                                      <w:marLeft w:val="0"/>
                                      <w:marRight w:val="0"/>
                                      <w:marTop w:val="0"/>
                                      <w:marBottom w:val="0"/>
                                      <w:divBdr>
                                        <w:top w:val="none" w:sz="0" w:space="0" w:color="auto"/>
                                        <w:left w:val="none" w:sz="0" w:space="0" w:color="auto"/>
                                        <w:bottom w:val="none" w:sz="0" w:space="0" w:color="auto"/>
                                        <w:right w:val="none" w:sz="0" w:space="0" w:color="auto"/>
                                      </w:divBdr>
                                      <w:divsChild>
                                        <w:div w:id="553585190">
                                          <w:marLeft w:val="0"/>
                                          <w:marRight w:val="0"/>
                                          <w:marTop w:val="0"/>
                                          <w:marBottom w:val="0"/>
                                          <w:divBdr>
                                            <w:top w:val="none" w:sz="0" w:space="0" w:color="auto"/>
                                            <w:left w:val="none" w:sz="0" w:space="0" w:color="auto"/>
                                            <w:bottom w:val="none" w:sz="0" w:space="0" w:color="auto"/>
                                            <w:right w:val="none" w:sz="0" w:space="0" w:color="auto"/>
                                          </w:divBdr>
                                          <w:divsChild>
                                            <w:div w:id="857890510">
                                              <w:marLeft w:val="0"/>
                                              <w:marRight w:val="0"/>
                                              <w:marTop w:val="0"/>
                                              <w:marBottom w:val="0"/>
                                              <w:divBdr>
                                                <w:top w:val="none" w:sz="0" w:space="0" w:color="auto"/>
                                                <w:left w:val="none" w:sz="0" w:space="0" w:color="auto"/>
                                                <w:bottom w:val="none" w:sz="0" w:space="0" w:color="auto"/>
                                                <w:right w:val="none" w:sz="0" w:space="0" w:color="auto"/>
                                              </w:divBdr>
                                              <w:divsChild>
                                                <w:div w:id="367461361">
                                                  <w:marLeft w:val="0"/>
                                                  <w:marRight w:val="0"/>
                                                  <w:marTop w:val="0"/>
                                                  <w:marBottom w:val="0"/>
                                                  <w:divBdr>
                                                    <w:top w:val="none" w:sz="0" w:space="0" w:color="auto"/>
                                                    <w:left w:val="none" w:sz="0" w:space="0" w:color="auto"/>
                                                    <w:bottom w:val="none" w:sz="0" w:space="0" w:color="auto"/>
                                                    <w:right w:val="none" w:sz="0" w:space="0" w:color="auto"/>
                                                  </w:divBdr>
                                                  <w:divsChild>
                                                    <w:div w:id="1182553741">
                                                      <w:marLeft w:val="0"/>
                                                      <w:marRight w:val="0"/>
                                                      <w:marTop w:val="0"/>
                                                      <w:marBottom w:val="0"/>
                                                      <w:divBdr>
                                                        <w:top w:val="none" w:sz="0" w:space="0" w:color="auto"/>
                                                        <w:left w:val="none" w:sz="0" w:space="0" w:color="auto"/>
                                                        <w:bottom w:val="none" w:sz="0" w:space="0" w:color="auto"/>
                                                        <w:right w:val="none" w:sz="0" w:space="0" w:color="auto"/>
                                                      </w:divBdr>
                                                    </w:div>
                                                    <w:div w:id="20751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34250">
      <w:bodyDiv w:val="1"/>
      <w:marLeft w:val="0"/>
      <w:marRight w:val="0"/>
      <w:marTop w:val="0"/>
      <w:marBottom w:val="0"/>
      <w:divBdr>
        <w:top w:val="none" w:sz="0" w:space="0" w:color="auto"/>
        <w:left w:val="none" w:sz="0" w:space="0" w:color="auto"/>
        <w:bottom w:val="none" w:sz="0" w:space="0" w:color="auto"/>
        <w:right w:val="none" w:sz="0" w:space="0" w:color="auto"/>
      </w:divBdr>
    </w:div>
    <w:div w:id="205919981">
      <w:bodyDiv w:val="1"/>
      <w:marLeft w:val="0"/>
      <w:marRight w:val="0"/>
      <w:marTop w:val="0"/>
      <w:marBottom w:val="0"/>
      <w:divBdr>
        <w:top w:val="none" w:sz="0" w:space="0" w:color="auto"/>
        <w:left w:val="none" w:sz="0" w:space="0" w:color="auto"/>
        <w:bottom w:val="none" w:sz="0" w:space="0" w:color="auto"/>
        <w:right w:val="none" w:sz="0" w:space="0" w:color="auto"/>
      </w:divBdr>
    </w:div>
    <w:div w:id="226304547">
      <w:bodyDiv w:val="1"/>
      <w:marLeft w:val="0"/>
      <w:marRight w:val="0"/>
      <w:marTop w:val="0"/>
      <w:marBottom w:val="0"/>
      <w:divBdr>
        <w:top w:val="none" w:sz="0" w:space="0" w:color="auto"/>
        <w:left w:val="none" w:sz="0" w:space="0" w:color="auto"/>
        <w:bottom w:val="none" w:sz="0" w:space="0" w:color="auto"/>
        <w:right w:val="none" w:sz="0" w:space="0" w:color="auto"/>
      </w:divBdr>
    </w:div>
    <w:div w:id="277832193">
      <w:bodyDiv w:val="1"/>
      <w:marLeft w:val="0"/>
      <w:marRight w:val="0"/>
      <w:marTop w:val="0"/>
      <w:marBottom w:val="0"/>
      <w:divBdr>
        <w:top w:val="none" w:sz="0" w:space="0" w:color="auto"/>
        <w:left w:val="none" w:sz="0" w:space="0" w:color="auto"/>
        <w:bottom w:val="none" w:sz="0" w:space="0" w:color="auto"/>
        <w:right w:val="none" w:sz="0" w:space="0" w:color="auto"/>
      </w:divBdr>
    </w:div>
    <w:div w:id="281151063">
      <w:bodyDiv w:val="1"/>
      <w:marLeft w:val="0"/>
      <w:marRight w:val="0"/>
      <w:marTop w:val="0"/>
      <w:marBottom w:val="0"/>
      <w:divBdr>
        <w:top w:val="none" w:sz="0" w:space="0" w:color="auto"/>
        <w:left w:val="none" w:sz="0" w:space="0" w:color="auto"/>
        <w:bottom w:val="none" w:sz="0" w:space="0" w:color="auto"/>
        <w:right w:val="none" w:sz="0" w:space="0" w:color="auto"/>
      </w:divBdr>
    </w:div>
    <w:div w:id="289014317">
      <w:bodyDiv w:val="1"/>
      <w:marLeft w:val="0"/>
      <w:marRight w:val="0"/>
      <w:marTop w:val="0"/>
      <w:marBottom w:val="0"/>
      <w:divBdr>
        <w:top w:val="none" w:sz="0" w:space="0" w:color="auto"/>
        <w:left w:val="none" w:sz="0" w:space="0" w:color="auto"/>
        <w:bottom w:val="none" w:sz="0" w:space="0" w:color="auto"/>
        <w:right w:val="none" w:sz="0" w:space="0" w:color="auto"/>
      </w:divBdr>
    </w:div>
    <w:div w:id="303127296">
      <w:bodyDiv w:val="1"/>
      <w:marLeft w:val="0"/>
      <w:marRight w:val="0"/>
      <w:marTop w:val="0"/>
      <w:marBottom w:val="0"/>
      <w:divBdr>
        <w:top w:val="none" w:sz="0" w:space="0" w:color="auto"/>
        <w:left w:val="none" w:sz="0" w:space="0" w:color="auto"/>
        <w:bottom w:val="none" w:sz="0" w:space="0" w:color="auto"/>
        <w:right w:val="none" w:sz="0" w:space="0" w:color="auto"/>
      </w:divBdr>
    </w:div>
    <w:div w:id="306785702">
      <w:bodyDiv w:val="1"/>
      <w:marLeft w:val="0"/>
      <w:marRight w:val="0"/>
      <w:marTop w:val="0"/>
      <w:marBottom w:val="0"/>
      <w:divBdr>
        <w:top w:val="none" w:sz="0" w:space="0" w:color="auto"/>
        <w:left w:val="none" w:sz="0" w:space="0" w:color="auto"/>
        <w:bottom w:val="none" w:sz="0" w:space="0" w:color="auto"/>
        <w:right w:val="none" w:sz="0" w:space="0" w:color="auto"/>
      </w:divBdr>
    </w:div>
    <w:div w:id="316150782">
      <w:bodyDiv w:val="1"/>
      <w:marLeft w:val="0"/>
      <w:marRight w:val="0"/>
      <w:marTop w:val="0"/>
      <w:marBottom w:val="0"/>
      <w:divBdr>
        <w:top w:val="none" w:sz="0" w:space="0" w:color="auto"/>
        <w:left w:val="none" w:sz="0" w:space="0" w:color="auto"/>
        <w:bottom w:val="none" w:sz="0" w:space="0" w:color="auto"/>
        <w:right w:val="none" w:sz="0" w:space="0" w:color="auto"/>
      </w:divBdr>
    </w:div>
    <w:div w:id="353385530">
      <w:bodyDiv w:val="1"/>
      <w:marLeft w:val="0"/>
      <w:marRight w:val="0"/>
      <w:marTop w:val="0"/>
      <w:marBottom w:val="0"/>
      <w:divBdr>
        <w:top w:val="none" w:sz="0" w:space="0" w:color="auto"/>
        <w:left w:val="none" w:sz="0" w:space="0" w:color="auto"/>
        <w:bottom w:val="none" w:sz="0" w:space="0" w:color="auto"/>
        <w:right w:val="none" w:sz="0" w:space="0" w:color="auto"/>
      </w:divBdr>
    </w:div>
    <w:div w:id="375129323">
      <w:bodyDiv w:val="1"/>
      <w:marLeft w:val="0"/>
      <w:marRight w:val="0"/>
      <w:marTop w:val="0"/>
      <w:marBottom w:val="0"/>
      <w:divBdr>
        <w:top w:val="none" w:sz="0" w:space="0" w:color="auto"/>
        <w:left w:val="none" w:sz="0" w:space="0" w:color="auto"/>
        <w:bottom w:val="none" w:sz="0" w:space="0" w:color="auto"/>
        <w:right w:val="none" w:sz="0" w:space="0" w:color="auto"/>
      </w:divBdr>
    </w:div>
    <w:div w:id="395859609">
      <w:bodyDiv w:val="1"/>
      <w:marLeft w:val="0"/>
      <w:marRight w:val="0"/>
      <w:marTop w:val="0"/>
      <w:marBottom w:val="0"/>
      <w:divBdr>
        <w:top w:val="none" w:sz="0" w:space="0" w:color="auto"/>
        <w:left w:val="none" w:sz="0" w:space="0" w:color="auto"/>
        <w:bottom w:val="none" w:sz="0" w:space="0" w:color="auto"/>
        <w:right w:val="none" w:sz="0" w:space="0" w:color="auto"/>
      </w:divBdr>
    </w:div>
    <w:div w:id="401758245">
      <w:bodyDiv w:val="1"/>
      <w:marLeft w:val="0"/>
      <w:marRight w:val="0"/>
      <w:marTop w:val="0"/>
      <w:marBottom w:val="0"/>
      <w:divBdr>
        <w:top w:val="none" w:sz="0" w:space="0" w:color="auto"/>
        <w:left w:val="none" w:sz="0" w:space="0" w:color="auto"/>
        <w:bottom w:val="none" w:sz="0" w:space="0" w:color="auto"/>
        <w:right w:val="none" w:sz="0" w:space="0" w:color="auto"/>
      </w:divBdr>
    </w:div>
    <w:div w:id="500193554">
      <w:bodyDiv w:val="1"/>
      <w:marLeft w:val="0"/>
      <w:marRight w:val="0"/>
      <w:marTop w:val="0"/>
      <w:marBottom w:val="0"/>
      <w:divBdr>
        <w:top w:val="none" w:sz="0" w:space="0" w:color="auto"/>
        <w:left w:val="none" w:sz="0" w:space="0" w:color="auto"/>
        <w:bottom w:val="none" w:sz="0" w:space="0" w:color="auto"/>
        <w:right w:val="none" w:sz="0" w:space="0" w:color="auto"/>
      </w:divBdr>
    </w:div>
    <w:div w:id="511334234">
      <w:bodyDiv w:val="1"/>
      <w:marLeft w:val="0"/>
      <w:marRight w:val="0"/>
      <w:marTop w:val="0"/>
      <w:marBottom w:val="0"/>
      <w:divBdr>
        <w:top w:val="none" w:sz="0" w:space="0" w:color="auto"/>
        <w:left w:val="none" w:sz="0" w:space="0" w:color="auto"/>
        <w:bottom w:val="none" w:sz="0" w:space="0" w:color="auto"/>
        <w:right w:val="none" w:sz="0" w:space="0" w:color="auto"/>
      </w:divBdr>
    </w:div>
    <w:div w:id="512110585">
      <w:bodyDiv w:val="1"/>
      <w:marLeft w:val="0"/>
      <w:marRight w:val="0"/>
      <w:marTop w:val="0"/>
      <w:marBottom w:val="0"/>
      <w:divBdr>
        <w:top w:val="none" w:sz="0" w:space="0" w:color="auto"/>
        <w:left w:val="none" w:sz="0" w:space="0" w:color="auto"/>
        <w:bottom w:val="none" w:sz="0" w:space="0" w:color="auto"/>
        <w:right w:val="none" w:sz="0" w:space="0" w:color="auto"/>
      </w:divBdr>
    </w:div>
    <w:div w:id="513495454">
      <w:bodyDiv w:val="1"/>
      <w:marLeft w:val="0"/>
      <w:marRight w:val="0"/>
      <w:marTop w:val="0"/>
      <w:marBottom w:val="0"/>
      <w:divBdr>
        <w:top w:val="none" w:sz="0" w:space="0" w:color="auto"/>
        <w:left w:val="none" w:sz="0" w:space="0" w:color="auto"/>
        <w:bottom w:val="none" w:sz="0" w:space="0" w:color="auto"/>
        <w:right w:val="none" w:sz="0" w:space="0" w:color="auto"/>
      </w:divBdr>
    </w:div>
    <w:div w:id="522281063">
      <w:bodyDiv w:val="1"/>
      <w:marLeft w:val="0"/>
      <w:marRight w:val="0"/>
      <w:marTop w:val="0"/>
      <w:marBottom w:val="0"/>
      <w:divBdr>
        <w:top w:val="none" w:sz="0" w:space="0" w:color="auto"/>
        <w:left w:val="none" w:sz="0" w:space="0" w:color="auto"/>
        <w:bottom w:val="none" w:sz="0" w:space="0" w:color="auto"/>
        <w:right w:val="none" w:sz="0" w:space="0" w:color="auto"/>
      </w:divBdr>
    </w:div>
    <w:div w:id="536049266">
      <w:bodyDiv w:val="1"/>
      <w:marLeft w:val="0"/>
      <w:marRight w:val="0"/>
      <w:marTop w:val="0"/>
      <w:marBottom w:val="0"/>
      <w:divBdr>
        <w:top w:val="none" w:sz="0" w:space="0" w:color="auto"/>
        <w:left w:val="none" w:sz="0" w:space="0" w:color="auto"/>
        <w:bottom w:val="none" w:sz="0" w:space="0" w:color="auto"/>
        <w:right w:val="none" w:sz="0" w:space="0" w:color="auto"/>
      </w:divBdr>
      <w:divsChild>
        <w:div w:id="1410081384">
          <w:marLeft w:val="0"/>
          <w:marRight w:val="0"/>
          <w:marTop w:val="0"/>
          <w:marBottom w:val="0"/>
          <w:divBdr>
            <w:top w:val="none" w:sz="0" w:space="0" w:color="auto"/>
            <w:left w:val="none" w:sz="0" w:space="0" w:color="auto"/>
            <w:bottom w:val="none" w:sz="0" w:space="0" w:color="auto"/>
            <w:right w:val="none" w:sz="0" w:space="0" w:color="auto"/>
          </w:divBdr>
        </w:div>
      </w:divsChild>
    </w:div>
    <w:div w:id="537276758">
      <w:bodyDiv w:val="1"/>
      <w:marLeft w:val="0"/>
      <w:marRight w:val="0"/>
      <w:marTop w:val="0"/>
      <w:marBottom w:val="0"/>
      <w:divBdr>
        <w:top w:val="none" w:sz="0" w:space="0" w:color="auto"/>
        <w:left w:val="none" w:sz="0" w:space="0" w:color="auto"/>
        <w:bottom w:val="none" w:sz="0" w:space="0" w:color="auto"/>
        <w:right w:val="none" w:sz="0" w:space="0" w:color="auto"/>
      </w:divBdr>
    </w:div>
    <w:div w:id="541135263">
      <w:bodyDiv w:val="1"/>
      <w:marLeft w:val="0"/>
      <w:marRight w:val="0"/>
      <w:marTop w:val="0"/>
      <w:marBottom w:val="0"/>
      <w:divBdr>
        <w:top w:val="none" w:sz="0" w:space="0" w:color="auto"/>
        <w:left w:val="none" w:sz="0" w:space="0" w:color="auto"/>
        <w:bottom w:val="none" w:sz="0" w:space="0" w:color="auto"/>
        <w:right w:val="none" w:sz="0" w:space="0" w:color="auto"/>
      </w:divBdr>
    </w:div>
    <w:div w:id="553276481">
      <w:bodyDiv w:val="1"/>
      <w:marLeft w:val="0"/>
      <w:marRight w:val="0"/>
      <w:marTop w:val="0"/>
      <w:marBottom w:val="0"/>
      <w:divBdr>
        <w:top w:val="none" w:sz="0" w:space="0" w:color="auto"/>
        <w:left w:val="none" w:sz="0" w:space="0" w:color="auto"/>
        <w:bottom w:val="none" w:sz="0" w:space="0" w:color="auto"/>
        <w:right w:val="none" w:sz="0" w:space="0" w:color="auto"/>
      </w:divBdr>
    </w:div>
    <w:div w:id="564680310">
      <w:bodyDiv w:val="1"/>
      <w:marLeft w:val="0"/>
      <w:marRight w:val="0"/>
      <w:marTop w:val="0"/>
      <w:marBottom w:val="0"/>
      <w:divBdr>
        <w:top w:val="none" w:sz="0" w:space="0" w:color="auto"/>
        <w:left w:val="none" w:sz="0" w:space="0" w:color="auto"/>
        <w:bottom w:val="none" w:sz="0" w:space="0" w:color="auto"/>
        <w:right w:val="none" w:sz="0" w:space="0" w:color="auto"/>
      </w:divBdr>
    </w:div>
    <w:div w:id="618267165">
      <w:bodyDiv w:val="1"/>
      <w:marLeft w:val="0"/>
      <w:marRight w:val="0"/>
      <w:marTop w:val="0"/>
      <w:marBottom w:val="0"/>
      <w:divBdr>
        <w:top w:val="none" w:sz="0" w:space="0" w:color="auto"/>
        <w:left w:val="none" w:sz="0" w:space="0" w:color="auto"/>
        <w:bottom w:val="none" w:sz="0" w:space="0" w:color="auto"/>
        <w:right w:val="none" w:sz="0" w:space="0" w:color="auto"/>
      </w:divBdr>
    </w:div>
    <w:div w:id="639846943">
      <w:bodyDiv w:val="1"/>
      <w:marLeft w:val="0"/>
      <w:marRight w:val="0"/>
      <w:marTop w:val="0"/>
      <w:marBottom w:val="0"/>
      <w:divBdr>
        <w:top w:val="none" w:sz="0" w:space="0" w:color="auto"/>
        <w:left w:val="none" w:sz="0" w:space="0" w:color="auto"/>
        <w:bottom w:val="none" w:sz="0" w:space="0" w:color="auto"/>
        <w:right w:val="none" w:sz="0" w:space="0" w:color="auto"/>
      </w:divBdr>
    </w:div>
    <w:div w:id="662465214">
      <w:bodyDiv w:val="1"/>
      <w:marLeft w:val="0"/>
      <w:marRight w:val="0"/>
      <w:marTop w:val="0"/>
      <w:marBottom w:val="0"/>
      <w:divBdr>
        <w:top w:val="none" w:sz="0" w:space="0" w:color="auto"/>
        <w:left w:val="none" w:sz="0" w:space="0" w:color="auto"/>
        <w:bottom w:val="none" w:sz="0" w:space="0" w:color="auto"/>
        <w:right w:val="none" w:sz="0" w:space="0" w:color="auto"/>
      </w:divBdr>
    </w:div>
    <w:div w:id="669451302">
      <w:bodyDiv w:val="1"/>
      <w:marLeft w:val="0"/>
      <w:marRight w:val="0"/>
      <w:marTop w:val="0"/>
      <w:marBottom w:val="0"/>
      <w:divBdr>
        <w:top w:val="none" w:sz="0" w:space="0" w:color="auto"/>
        <w:left w:val="none" w:sz="0" w:space="0" w:color="auto"/>
        <w:bottom w:val="none" w:sz="0" w:space="0" w:color="auto"/>
        <w:right w:val="none" w:sz="0" w:space="0" w:color="auto"/>
      </w:divBdr>
      <w:divsChild>
        <w:div w:id="1425154366">
          <w:marLeft w:val="0"/>
          <w:marRight w:val="0"/>
          <w:marTop w:val="0"/>
          <w:marBottom w:val="0"/>
          <w:divBdr>
            <w:top w:val="none" w:sz="0" w:space="0" w:color="auto"/>
            <w:left w:val="none" w:sz="0" w:space="0" w:color="auto"/>
            <w:bottom w:val="none" w:sz="0" w:space="0" w:color="auto"/>
            <w:right w:val="none" w:sz="0" w:space="0" w:color="auto"/>
          </w:divBdr>
        </w:div>
      </w:divsChild>
    </w:div>
    <w:div w:id="675885759">
      <w:bodyDiv w:val="1"/>
      <w:marLeft w:val="0"/>
      <w:marRight w:val="0"/>
      <w:marTop w:val="0"/>
      <w:marBottom w:val="0"/>
      <w:divBdr>
        <w:top w:val="none" w:sz="0" w:space="0" w:color="auto"/>
        <w:left w:val="none" w:sz="0" w:space="0" w:color="auto"/>
        <w:bottom w:val="none" w:sz="0" w:space="0" w:color="auto"/>
        <w:right w:val="none" w:sz="0" w:space="0" w:color="auto"/>
      </w:divBdr>
      <w:divsChild>
        <w:div w:id="1077626649">
          <w:marLeft w:val="0"/>
          <w:marRight w:val="0"/>
          <w:marTop w:val="0"/>
          <w:marBottom w:val="0"/>
          <w:divBdr>
            <w:top w:val="none" w:sz="0" w:space="0" w:color="auto"/>
            <w:left w:val="none" w:sz="0" w:space="0" w:color="auto"/>
            <w:bottom w:val="none" w:sz="0" w:space="0" w:color="auto"/>
            <w:right w:val="none" w:sz="0" w:space="0" w:color="auto"/>
          </w:divBdr>
        </w:div>
      </w:divsChild>
    </w:div>
    <w:div w:id="680199681">
      <w:bodyDiv w:val="1"/>
      <w:marLeft w:val="0"/>
      <w:marRight w:val="0"/>
      <w:marTop w:val="0"/>
      <w:marBottom w:val="0"/>
      <w:divBdr>
        <w:top w:val="none" w:sz="0" w:space="0" w:color="auto"/>
        <w:left w:val="none" w:sz="0" w:space="0" w:color="auto"/>
        <w:bottom w:val="none" w:sz="0" w:space="0" w:color="auto"/>
        <w:right w:val="none" w:sz="0" w:space="0" w:color="auto"/>
      </w:divBdr>
    </w:div>
    <w:div w:id="694233422">
      <w:bodyDiv w:val="1"/>
      <w:marLeft w:val="0"/>
      <w:marRight w:val="0"/>
      <w:marTop w:val="0"/>
      <w:marBottom w:val="0"/>
      <w:divBdr>
        <w:top w:val="none" w:sz="0" w:space="0" w:color="auto"/>
        <w:left w:val="none" w:sz="0" w:space="0" w:color="auto"/>
        <w:bottom w:val="none" w:sz="0" w:space="0" w:color="auto"/>
        <w:right w:val="none" w:sz="0" w:space="0" w:color="auto"/>
      </w:divBdr>
    </w:div>
    <w:div w:id="714888479">
      <w:bodyDiv w:val="1"/>
      <w:marLeft w:val="0"/>
      <w:marRight w:val="0"/>
      <w:marTop w:val="0"/>
      <w:marBottom w:val="0"/>
      <w:divBdr>
        <w:top w:val="none" w:sz="0" w:space="0" w:color="auto"/>
        <w:left w:val="none" w:sz="0" w:space="0" w:color="auto"/>
        <w:bottom w:val="none" w:sz="0" w:space="0" w:color="auto"/>
        <w:right w:val="none" w:sz="0" w:space="0" w:color="auto"/>
      </w:divBdr>
    </w:div>
    <w:div w:id="741565912">
      <w:bodyDiv w:val="1"/>
      <w:marLeft w:val="0"/>
      <w:marRight w:val="0"/>
      <w:marTop w:val="0"/>
      <w:marBottom w:val="0"/>
      <w:divBdr>
        <w:top w:val="none" w:sz="0" w:space="0" w:color="auto"/>
        <w:left w:val="none" w:sz="0" w:space="0" w:color="auto"/>
        <w:bottom w:val="none" w:sz="0" w:space="0" w:color="auto"/>
        <w:right w:val="none" w:sz="0" w:space="0" w:color="auto"/>
      </w:divBdr>
    </w:div>
    <w:div w:id="742525842">
      <w:bodyDiv w:val="1"/>
      <w:marLeft w:val="0"/>
      <w:marRight w:val="0"/>
      <w:marTop w:val="0"/>
      <w:marBottom w:val="0"/>
      <w:divBdr>
        <w:top w:val="none" w:sz="0" w:space="0" w:color="auto"/>
        <w:left w:val="none" w:sz="0" w:space="0" w:color="auto"/>
        <w:bottom w:val="none" w:sz="0" w:space="0" w:color="auto"/>
        <w:right w:val="none" w:sz="0" w:space="0" w:color="auto"/>
      </w:divBdr>
    </w:div>
    <w:div w:id="769862301">
      <w:bodyDiv w:val="1"/>
      <w:marLeft w:val="0"/>
      <w:marRight w:val="0"/>
      <w:marTop w:val="0"/>
      <w:marBottom w:val="0"/>
      <w:divBdr>
        <w:top w:val="none" w:sz="0" w:space="0" w:color="auto"/>
        <w:left w:val="none" w:sz="0" w:space="0" w:color="auto"/>
        <w:bottom w:val="none" w:sz="0" w:space="0" w:color="auto"/>
        <w:right w:val="none" w:sz="0" w:space="0" w:color="auto"/>
      </w:divBdr>
    </w:div>
    <w:div w:id="781191420">
      <w:bodyDiv w:val="1"/>
      <w:marLeft w:val="0"/>
      <w:marRight w:val="0"/>
      <w:marTop w:val="0"/>
      <w:marBottom w:val="0"/>
      <w:divBdr>
        <w:top w:val="none" w:sz="0" w:space="0" w:color="auto"/>
        <w:left w:val="none" w:sz="0" w:space="0" w:color="auto"/>
        <w:bottom w:val="none" w:sz="0" w:space="0" w:color="auto"/>
        <w:right w:val="none" w:sz="0" w:space="0" w:color="auto"/>
      </w:divBdr>
    </w:div>
    <w:div w:id="786509986">
      <w:bodyDiv w:val="1"/>
      <w:marLeft w:val="0"/>
      <w:marRight w:val="0"/>
      <w:marTop w:val="0"/>
      <w:marBottom w:val="0"/>
      <w:divBdr>
        <w:top w:val="none" w:sz="0" w:space="0" w:color="auto"/>
        <w:left w:val="none" w:sz="0" w:space="0" w:color="auto"/>
        <w:bottom w:val="none" w:sz="0" w:space="0" w:color="auto"/>
        <w:right w:val="none" w:sz="0" w:space="0" w:color="auto"/>
      </w:divBdr>
    </w:div>
    <w:div w:id="808594546">
      <w:bodyDiv w:val="1"/>
      <w:marLeft w:val="0"/>
      <w:marRight w:val="0"/>
      <w:marTop w:val="0"/>
      <w:marBottom w:val="0"/>
      <w:divBdr>
        <w:top w:val="none" w:sz="0" w:space="0" w:color="auto"/>
        <w:left w:val="none" w:sz="0" w:space="0" w:color="auto"/>
        <w:bottom w:val="none" w:sz="0" w:space="0" w:color="auto"/>
        <w:right w:val="none" w:sz="0" w:space="0" w:color="auto"/>
      </w:divBdr>
    </w:div>
    <w:div w:id="813370925">
      <w:bodyDiv w:val="1"/>
      <w:marLeft w:val="0"/>
      <w:marRight w:val="0"/>
      <w:marTop w:val="0"/>
      <w:marBottom w:val="0"/>
      <w:divBdr>
        <w:top w:val="none" w:sz="0" w:space="0" w:color="auto"/>
        <w:left w:val="none" w:sz="0" w:space="0" w:color="auto"/>
        <w:bottom w:val="none" w:sz="0" w:space="0" w:color="auto"/>
        <w:right w:val="none" w:sz="0" w:space="0" w:color="auto"/>
      </w:divBdr>
    </w:div>
    <w:div w:id="855074932">
      <w:bodyDiv w:val="1"/>
      <w:marLeft w:val="0"/>
      <w:marRight w:val="0"/>
      <w:marTop w:val="0"/>
      <w:marBottom w:val="0"/>
      <w:divBdr>
        <w:top w:val="none" w:sz="0" w:space="0" w:color="auto"/>
        <w:left w:val="none" w:sz="0" w:space="0" w:color="auto"/>
        <w:bottom w:val="none" w:sz="0" w:space="0" w:color="auto"/>
        <w:right w:val="none" w:sz="0" w:space="0" w:color="auto"/>
      </w:divBdr>
    </w:div>
    <w:div w:id="875040184">
      <w:bodyDiv w:val="1"/>
      <w:marLeft w:val="0"/>
      <w:marRight w:val="0"/>
      <w:marTop w:val="0"/>
      <w:marBottom w:val="0"/>
      <w:divBdr>
        <w:top w:val="none" w:sz="0" w:space="0" w:color="auto"/>
        <w:left w:val="none" w:sz="0" w:space="0" w:color="auto"/>
        <w:bottom w:val="none" w:sz="0" w:space="0" w:color="auto"/>
        <w:right w:val="none" w:sz="0" w:space="0" w:color="auto"/>
      </w:divBdr>
    </w:div>
    <w:div w:id="895748471">
      <w:bodyDiv w:val="1"/>
      <w:marLeft w:val="0"/>
      <w:marRight w:val="0"/>
      <w:marTop w:val="0"/>
      <w:marBottom w:val="0"/>
      <w:divBdr>
        <w:top w:val="none" w:sz="0" w:space="0" w:color="auto"/>
        <w:left w:val="none" w:sz="0" w:space="0" w:color="auto"/>
        <w:bottom w:val="none" w:sz="0" w:space="0" w:color="auto"/>
        <w:right w:val="none" w:sz="0" w:space="0" w:color="auto"/>
      </w:divBdr>
    </w:div>
    <w:div w:id="911695269">
      <w:bodyDiv w:val="1"/>
      <w:marLeft w:val="0"/>
      <w:marRight w:val="0"/>
      <w:marTop w:val="0"/>
      <w:marBottom w:val="0"/>
      <w:divBdr>
        <w:top w:val="none" w:sz="0" w:space="0" w:color="auto"/>
        <w:left w:val="none" w:sz="0" w:space="0" w:color="auto"/>
        <w:bottom w:val="none" w:sz="0" w:space="0" w:color="auto"/>
        <w:right w:val="none" w:sz="0" w:space="0" w:color="auto"/>
      </w:divBdr>
      <w:divsChild>
        <w:div w:id="706445269">
          <w:marLeft w:val="0"/>
          <w:marRight w:val="0"/>
          <w:marTop w:val="0"/>
          <w:marBottom w:val="0"/>
          <w:divBdr>
            <w:top w:val="none" w:sz="0" w:space="0" w:color="auto"/>
            <w:left w:val="none" w:sz="0" w:space="0" w:color="auto"/>
            <w:bottom w:val="none" w:sz="0" w:space="0" w:color="auto"/>
            <w:right w:val="none" w:sz="0" w:space="0" w:color="auto"/>
          </w:divBdr>
          <w:divsChild>
            <w:div w:id="1273711642">
              <w:marLeft w:val="0"/>
              <w:marRight w:val="0"/>
              <w:marTop w:val="0"/>
              <w:marBottom w:val="0"/>
              <w:divBdr>
                <w:top w:val="none" w:sz="0" w:space="0" w:color="auto"/>
                <w:left w:val="none" w:sz="0" w:space="0" w:color="auto"/>
                <w:bottom w:val="none" w:sz="0" w:space="0" w:color="auto"/>
                <w:right w:val="none" w:sz="0" w:space="0" w:color="auto"/>
              </w:divBdr>
              <w:divsChild>
                <w:div w:id="958100897">
                  <w:marLeft w:val="0"/>
                  <w:marRight w:val="0"/>
                  <w:marTop w:val="0"/>
                  <w:marBottom w:val="0"/>
                  <w:divBdr>
                    <w:top w:val="none" w:sz="0" w:space="0" w:color="auto"/>
                    <w:left w:val="none" w:sz="0" w:space="0" w:color="auto"/>
                    <w:bottom w:val="none" w:sz="0" w:space="0" w:color="auto"/>
                    <w:right w:val="none" w:sz="0" w:space="0" w:color="auto"/>
                  </w:divBdr>
                  <w:divsChild>
                    <w:div w:id="8310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218587">
      <w:bodyDiv w:val="1"/>
      <w:marLeft w:val="0"/>
      <w:marRight w:val="0"/>
      <w:marTop w:val="0"/>
      <w:marBottom w:val="0"/>
      <w:divBdr>
        <w:top w:val="none" w:sz="0" w:space="0" w:color="auto"/>
        <w:left w:val="none" w:sz="0" w:space="0" w:color="auto"/>
        <w:bottom w:val="none" w:sz="0" w:space="0" w:color="auto"/>
        <w:right w:val="none" w:sz="0" w:space="0" w:color="auto"/>
      </w:divBdr>
    </w:div>
    <w:div w:id="963343591">
      <w:bodyDiv w:val="1"/>
      <w:marLeft w:val="0"/>
      <w:marRight w:val="0"/>
      <w:marTop w:val="0"/>
      <w:marBottom w:val="0"/>
      <w:divBdr>
        <w:top w:val="none" w:sz="0" w:space="0" w:color="auto"/>
        <w:left w:val="none" w:sz="0" w:space="0" w:color="auto"/>
        <w:bottom w:val="none" w:sz="0" w:space="0" w:color="auto"/>
        <w:right w:val="none" w:sz="0" w:space="0" w:color="auto"/>
      </w:divBdr>
    </w:div>
    <w:div w:id="997927471">
      <w:bodyDiv w:val="1"/>
      <w:marLeft w:val="0"/>
      <w:marRight w:val="0"/>
      <w:marTop w:val="0"/>
      <w:marBottom w:val="0"/>
      <w:divBdr>
        <w:top w:val="none" w:sz="0" w:space="0" w:color="auto"/>
        <w:left w:val="none" w:sz="0" w:space="0" w:color="auto"/>
        <w:bottom w:val="none" w:sz="0" w:space="0" w:color="auto"/>
        <w:right w:val="none" w:sz="0" w:space="0" w:color="auto"/>
      </w:divBdr>
    </w:div>
    <w:div w:id="1012757049">
      <w:bodyDiv w:val="1"/>
      <w:marLeft w:val="0"/>
      <w:marRight w:val="0"/>
      <w:marTop w:val="0"/>
      <w:marBottom w:val="0"/>
      <w:divBdr>
        <w:top w:val="none" w:sz="0" w:space="0" w:color="auto"/>
        <w:left w:val="none" w:sz="0" w:space="0" w:color="auto"/>
        <w:bottom w:val="none" w:sz="0" w:space="0" w:color="auto"/>
        <w:right w:val="none" w:sz="0" w:space="0" w:color="auto"/>
      </w:divBdr>
    </w:div>
    <w:div w:id="1021904691">
      <w:bodyDiv w:val="1"/>
      <w:marLeft w:val="0"/>
      <w:marRight w:val="0"/>
      <w:marTop w:val="0"/>
      <w:marBottom w:val="0"/>
      <w:divBdr>
        <w:top w:val="none" w:sz="0" w:space="0" w:color="auto"/>
        <w:left w:val="none" w:sz="0" w:space="0" w:color="auto"/>
        <w:bottom w:val="none" w:sz="0" w:space="0" w:color="auto"/>
        <w:right w:val="none" w:sz="0" w:space="0" w:color="auto"/>
      </w:divBdr>
    </w:div>
    <w:div w:id="1022050855">
      <w:bodyDiv w:val="1"/>
      <w:marLeft w:val="0"/>
      <w:marRight w:val="0"/>
      <w:marTop w:val="0"/>
      <w:marBottom w:val="0"/>
      <w:divBdr>
        <w:top w:val="none" w:sz="0" w:space="0" w:color="auto"/>
        <w:left w:val="none" w:sz="0" w:space="0" w:color="auto"/>
        <w:bottom w:val="none" w:sz="0" w:space="0" w:color="auto"/>
        <w:right w:val="none" w:sz="0" w:space="0" w:color="auto"/>
      </w:divBdr>
    </w:div>
    <w:div w:id="1068381617">
      <w:bodyDiv w:val="1"/>
      <w:marLeft w:val="0"/>
      <w:marRight w:val="0"/>
      <w:marTop w:val="0"/>
      <w:marBottom w:val="0"/>
      <w:divBdr>
        <w:top w:val="none" w:sz="0" w:space="0" w:color="auto"/>
        <w:left w:val="none" w:sz="0" w:space="0" w:color="auto"/>
        <w:bottom w:val="none" w:sz="0" w:space="0" w:color="auto"/>
        <w:right w:val="none" w:sz="0" w:space="0" w:color="auto"/>
      </w:divBdr>
    </w:div>
    <w:div w:id="1070735217">
      <w:bodyDiv w:val="1"/>
      <w:marLeft w:val="0"/>
      <w:marRight w:val="0"/>
      <w:marTop w:val="0"/>
      <w:marBottom w:val="0"/>
      <w:divBdr>
        <w:top w:val="none" w:sz="0" w:space="0" w:color="auto"/>
        <w:left w:val="none" w:sz="0" w:space="0" w:color="auto"/>
        <w:bottom w:val="none" w:sz="0" w:space="0" w:color="auto"/>
        <w:right w:val="none" w:sz="0" w:space="0" w:color="auto"/>
      </w:divBdr>
    </w:div>
    <w:div w:id="1082483074">
      <w:bodyDiv w:val="1"/>
      <w:marLeft w:val="0"/>
      <w:marRight w:val="0"/>
      <w:marTop w:val="0"/>
      <w:marBottom w:val="0"/>
      <w:divBdr>
        <w:top w:val="none" w:sz="0" w:space="0" w:color="auto"/>
        <w:left w:val="none" w:sz="0" w:space="0" w:color="auto"/>
        <w:bottom w:val="none" w:sz="0" w:space="0" w:color="auto"/>
        <w:right w:val="none" w:sz="0" w:space="0" w:color="auto"/>
      </w:divBdr>
    </w:div>
    <w:div w:id="1084033538">
      <w:bodyDiv w:val="1"/>
      <w:marLeft w:val="0"/>
      <w:marRight w:val="0"/>
      <w:marTop w:val="0"/>
      <w:marBottom w:val="0"/>
      <w:divBdr>
        <w:top w:val="none" w:sz="0" w:space="0" w:color="auto"/>
        <w:left w:val="none" w:sz="0" w:space="0" w:color="auto"/>
        <w:bottom w:val="none" w:sz="0" w:space="0" w:color="auto"/>
        <w:right w:val="none" w:sz="0" w:space="0" w:color="auto"/>
      </w:divBdr>
    </w:div>
    <w:div w:id="1088694080">
      <w:bodyDiv w:val="1"/>
      <w:marLeft w:val="0"/>
      <w:marRight w:val="0"/>
      <w:marTop w:val="0"/>
      <w:marBottom w:val="0"/>
      <w:divBdr>
        <w:top w:val="none" w:sz="0" w:space="0" w:color="auto"/>
        <w:left w:val="none" w:sz="0" w:space="0" w:color="auto"/>
        <w:bottom w:val="none" w:sz="0" w:space="0" w:color="auto"/>
        <w:right w:val="none" w:sz="0" w:space="0" w:color="auto"/>
      </w:divBdr>
    </w:div>
    <w:div w:id="1089304709">
      <w:bodyDiv w:val="1"/>
      <w:marLeft w:val="0"/>
      <w:marRight w:val="0"/>
      <w:marTop w:val="0"/>
      <w:marBottom w:val="0"/>
      <w:divBdr>
        <w:top w:val="none" w:sz="0" w:space="0" w:color="auto"/>
        <w:left w:val="none" w:sz="0" w:space="0" w:color="auto"/>
        <w:bottom w:val="none" w:sz="0" w:space="0" w:color="auto"/>
        <w:right w:val="none" w:sz="0" w:space="0" w:color="auto"/>
      </w:divBdr>
    </w:div>
    <w:div w:id="1090353996">
      <w:bodyDiv w:val="1"/>
      <w:marLeft w:val="0"/>
      <w:marRight w:val="0"/>
      <w:marTop w:val="0"/>
      <w:marBottom w:val="0"/>
      <w:divBdr>
        <w:top w:val="none" w:sz="0" w:space="0" w:color="auto"/>
        <w:left w:val="none" w:sz="0" w:space="0" w:color="auto"/>
        <w:bottom w:val="none" w:sz="0" w:space="0" w:color="auto"/>
        <w:right w:val="none" w:sz="0" w:space="0" w:color="auto"/>
      </w:divBdr>
    </w:div>
    <w:div w:id="1091854776">
      <w:bodyDiv w:val="1"/>
      <w:marLeft w:val="0"/>
      <w:marRight w:val="0"/>
      <w:marTop w:val="0"/>
      <w:marBottom w:val="0"/>
      <w:divBdr>
        <w:top w:val="none" w:sz="0" w:space="0" w:color="auto"/>
        <w:left w:val="none" w:sz="0" w:space="0" w:color="auto"/>
        <w:bottom w:val="none" w:sz="0" w:space="0" w:color="auto"/>
        <w:right w:val="none" w:sz="0" w:space="0" w:color="auto"/>
      </w:divBdr>
    </w:div>
    <w:div w:id="1147667084">
      <w:bodyDiv w:val="1"/>
      <w:marLeft w:val="0"/>
      <w:marRight w:val="0"/>
      <w:marTop w:val="0"/>
      <w:marBottom w:val="0"/>
      <w:divBdr>
        <w:top w:val="none" w:sz="0" w:space="0" w:color="auto"/>
        <w:left w:val="none" w:sz="0" w:space="0" w:color="auto"/>
        <w:bottom w:val="none" w:sz="0" w:space="0" w:color="auto"/>
        <w:right w:val="none" w:sz="0" w:space="0" w:color="auto"/>
      </w:divBdr>
    </w:div>
    <w:div w:id="1166016546">
      <w:bodyDiv w:val="1"/>
      <w:marLeft w:val="0"/>
      <w:marRight w:val="0"/>
      <w:marTop w:val="0"/>
      <w:marBottom w:val="0"/>
      <w:divBdr>
        <w:top w:val="none" w:sz="0" w:space="0" w:color="auto"/>
        <w:left w:val="none" w:sz="0" w:space="0" w:color="auto"/>
        <w:bottom w:val="none" w:sz="0" w:space="0" w:color="auto"/>
        <w:right w:val="none" w:sz="0" w:space="0" w:color="auto"/>
      </w:divBdr>
    </w:div>
    <w:div w:id="1169561397">
      <w:bodyDiv w:val="1"/>
      <w:marLeft w:val="0"/>
      <w:marRight w:val="0"/>
      <w:marTop w:val="0"/>
      <w:marBottom w:val="0"/>
      <w:divBdr>
        <w:top w:val="none" w:sz="0" w:space="0" w:color="auto"/>
        <w:left w:val="none" w:sz="0" w:space="0" w:color="auto"/>
        <w:bottom w:val="none" w:sz="0" w:space="0" w:color="auto"/>
        <w:right w:val="none" w:sz="0" w:space="0" w:color="auto"/>
      </w:divBdr>
    </w:div>
    <w:div w:id="1184124945">
      <w:bodyDiv w:val="1"/>
      <w:marLeft w:val="0"/>
      <w:marRight w:val="0"/>
      <w:marTop w:val="0"/>
      <w:marBottom w:val="0"/>
      <w:divBdr>
        <w:top w:val="none" w:sz="0" w:space="0" w:color="auto"/>
        <w:left w:val="none" w:sz="0" w:space="0" w:color="auto"/>
        <w:bottom w:val="none" w:sz="0" w:space="0" w:color="auto"/>
        <w:right w:val="none" w:sz="0" w:space="0" w:color="auto"/>
      </w:divBdr>
    </w:div>
    <w:div w:id="1192769747">
      <w:bodyDiv w:val="1"/>
      <w:marLeft w:val="0"/>
      <w:marRight w:val="0"/>
      <w:marTop w:val="0"/>
      <w:marBottom w:val="0"/>
      <w:divBdr>
        <w:top w:val="none" w:sz="0" w:space="0" w:color="auto"/>
        <w:left w:val="none" w:sz="0" w:space="0" w:color="auto"/>
        <w:bottom w:val="none" w:sz="0" w:space="0" w:color="auto"/>
        <w:right w:val="none" w:sz="0" w:space="0" w:color="auto"/>
      </w:divBdr>
    </w:div>
    <w:div w:id="1195536678">
      <w:bodyDiv w:val="1"/>
      <w:marLeft w:val="0"/>
      <w:marRight w:val="0"/>
      <w:marTop w:val="0"/>
      <w:marBottom w:val="0"/>
      <w:divBdr>
        <w:top w:val="none" w:sz="0" w:space="0" w:color="auto"/>
        <w:left w:val="none" w:sz="0" w:space="0" w:color="auto"/>
        <w:bottom w:val="none" w:sz="0" w:space="0" w:color="auto"/>
        <w:right w:val="none" w:sz="0" w:space="0" w:color="auto"/>
      </w:divBdr>
    </w:div>
    <w:div w:id="1207177205">
      <w:bodyDiv w:val="1"/>
      <w:marLeft w:val="0"/>
      <w:marRight w:val="0"/>
      <w:marTop w:val="0"/>
      <w:marBottom w:val="0"/>
      <w:divBdr>
        <w:top w:val="none" w:sz="0" w:space="0" w:color="auto"/>
        <w:left w:val="none" w:sz="0" w:space="0" w:color="auto"/>
        <w:bottom w:val="none" w:sz="0" w:space="0" w:color="auto"/>
        <w:right w:val="none" w:sz="0" w:space="0" w:color="auto"/>
      </w:divBdr>
    </w:div>
    <w:div w:id="1212645012">
      <w:bodyDiv w:val="1"/>
      <w:marLeft w:val="0"/>
      <w:marRight w:val="0"/>
      <w:marTop w:val="0"/>
      <w:marBottom w:val="0"/>
      <w:divBdr>
        <w:top w:val="none" w:sz="0" w:space="0" w:color="auto"/>
        <w:left w:val="none" w:sz="0" w:space="0" w:color="auto"/>
        <w:bottom w:val="none" w:sz="0" w:space="0" w:color="auto"/>
        <w:right w:val="none" w:sz="0" w:space="0" w:color="auto"/>
      </w:divBdr>
    </w:div>
    <w:div w:id="1294402752">
      <w:bodyDiv w:val="1"/>
      <w:marLeft w:val="0"/>
      <w:marRight w:val="0"/>
      <w:marTop w:val="0"/>
      <w:marBottom w:val="0"/>
      <w:divBdr>
        <w:top w:val="none" w:sz="0" w:space="0" w:color="auto"/>
        <w:left w:val="none" w:sz="0" w:space="0" w:color="auto"/>
        <w:bottom w:val="none" w:sz="0" w:space="0" w:color="auto"/>
        <w:right w:val="none" w:sz="0" w:space="0" w:color="auto"/>
      </w:divBdr>
    </w:div>
    <w:div w:id="1325477010">
      <w:bodyDiv w:val="1"/>
      <w:marLeft w:val="0"/>
      <w:marRight w:val="0"/>
      <w:marTop w:val="0"/>
      <w:marBottom w:val="0"/>
      <w:divBdr>
        <w:top w:val="none" w:sz="0" w:space="0" w:color="auto"/>
        <w:left w:val="none" w:sz="0" w:space="0" w:color="auto"/>
        <w:bottom w:val="none" w:sz="0" w:space="0" w:color="auto"/>
        <w:right w:val="none" w:sz="0" w:space="0" w:color="auto"/>
      </w:divBdr>
    </w:div>
    <w:div w:id="1344357562">
      <w:bodyDiv w:val="1"/>
      <w:marLeft w:val="0"/>
      <w:marRight w:val="0"/>
      <w:marTop w:val="0"/>
      <w:marBottom w:val="0"/>
      <w:divBdr>
        <w:top w:val="none" w:sz="0" w:space="0" w:color="auto"/>
        <w:left w:val="none" w:sz="0" w:space="0" w:color="auto"/>
        <w:bottom w:val="none" w:sz="0" w:space="0" w:color="auto"/>
        <w:right w:val="none" w:sz="0" w:space="0" w:color="auto"/>
      </w:divBdr>
    </w:div>
    <w:div w:id="1371419454">
      <w:bodyDiv w:val="1"/>
      <w:marLeft w:val="0"/>
      <w:marRight w:val="0"/>
      <w:marTop w:val="0"/>
      <w:marBottom w:val="0"/>
      <w:divBdr>
        <w:top w:val="none" w:sz="0" w:space="0" w:color="auto"/>
        <w:left w:val="none" w:sz="0" w:space="0" w:color="auto"/>
        <w:bottom w:val="none" w:sz="0" w:space="0" w:color="auto"/>
        <w:right w:val="none" w:sz="0" w:space="0" w:color="auto"/>
      </w:divBdr>
    </w:div>
    <w:div w:id="1383863522">
      <w:bodyDiv w:val="1"/>
      <w:marLeft w:val="0"/>
      <w:marRight w:val="0"/>
      <w:marTop w:val="0"/>
      <w:marBottom w:val="0"/>
      <w:divBdr>
        <w:top w:val="none" w:sz="0" w:space="0" w:color="auto"/>
        <w:left w:val="none" w:sz="0" w:space="0" w:color="auto"/>
        <w:bottom w:val="none" w:sz="0" w:space="0" w:color="auto"/>
        <w:right w:val="none" w:sz="0" w:space="0" w:color="auto"/>
      </w:divBdr>
    </w:div>
    <w:div w:id="1420755072">
      <w:bodyDiv w:val="1"/>
      <w:marLeft w:val="0"/>
      <w:marRight w:val="0"/>
      <w:marTop w:val="0"/>
      <w:marBottom w:val="0"/>
      <w:divBdr>
        <w:top w:val="none" w:sz="0" w:space="0" w:color="auto"/>
        <w:left w:val="none" w:sz="0" w:space="0" w:color="auto"/>
        <w:bottom w:val="none" w:sz="0" w:space="0" w:color="auto"/>
        <w:right w:val="none" w:sz="0" w:space="0" w:color="auto"/>
      </w:divBdr>
    </w:div>
    <w:div w:id="1450080335">
      <w:bodyDiv w:val="1"/>
      <w:marLeft w:val="0"/>
      <w:marRight w:val="0"/>
      <w:marTop w:val="0"/>
      <w:marBottom w:val="0"/>
      <w:divBdr>
        <w:top w:val="none" w:sz="0" w:space="0" w:color="auto"/>
        <w:left w:val="none" w:sz="0" w:space="0" w:color="auto"/>
        <w:bottom w:val="none" w:sz="0" w:space="0" w:color="auto"/>
        <w:right w:val="none" w:sz="0" w:space="0" w:color="auto"/>
      </w:divBdr>
    </w:div>
    <w:div w:id="1450273528">
      <w:bodyDiv w:val="1"/>
      <w:marLeft w:val="0"/>
      <w:marRight w:val="0"/>
      <w:marTop w:val="0"/>
      <w:marBottom w:val="0"/>
      <w:divBdr>
        <w:top w:val="none" w:sz="0" w:space="0" w:color="auto"/>
        <w:left w:val="none" w:sz="0" w:space="0" w:color="auto"/>
        <w:bottom w:val="none" w:sz="0" w:space="0" w:color="auto"/>
        <w:right w:val="none" w:sz="0" w:space="0" w:color="auto"/>
      </w:divBdr>
    </w:div>
    <w:div w:id="1480000050">
      <w:bodyDiv w:val="1"/>
      <w:marLeft w:val="0"/>
      <w:marRight w:val="0"/>
      <w:marTop w:val="0"/>
      <w:marBottom w:val="0"/>
      <w:divBdr>
        <w:top w:val="none" w:sz="0" w:space="0" w:color="auto"/>
        <w:left w:val="none" w:sz="0" w:space="0" w:color="auto"/>
        <w:bottom w:val="none" w:sz="0" w:space="0" w:color="auto"/>
        <w:right w:val="none" w:sz="0" w:space="0" w:color="auto"/>
      </w:divBdr>
    </w:div>
    <w:div w:id="1496803304">
      <w:bodyDiv w:val="1"/>
      <w:marLeft w:val="0"/>
      <w:marRight w:val="0"/>
      <w:marTop w:val="0"/>
      <w:marBottom w:val="0"/>
      <w:divBdr>
        <w:top w:val="none" w:sz="0" w:space="0" w:color="auto"/>
        <w:left w:val="none" w:sz="0" w:space="0" w:color="auto"/>
        <w:bottom w:val="none" w:sz="0" w:space="0" w:color="auto"/>
        <w:right w:val="none" w:sz="0" w:space="0" w:color="auto"/>
      </w:divBdr>
    </w:div>
    <w:div w:id="1539321643">
      <w:bodyDiv w:val="1"/>
      <w:marLeft w:val="0"/>
      <w:marRight w:val="0"/>
      <w:marTop w:val="0"/>
      <w:marBottom w:val="0"/>
      <w:divBdr>
        <w:top w:val="none" w:sz="0" w:space="0" w:color="auto"/>
        <w:left w:val="none" w:sz="0" w:space="0" w:color="auto"/>
        <w:bottom w:val="none" w:sz="0" w:space="0" w:color="auto"/>
        <w:right w:val="none" w:sz="0" w:space="0" w:color="auto"/>
      </w:divBdr>
    </w:div>
    <w:div w:id="1569073275">
      <w:bodyDiv w:val="1"/>
      <w:marLeft w:val="0"/>
      <w:marRight w:val="0"/>
      <w:marTop w:val="0"/>
      <w:marBottom w:val="0"/>
      <w:divBdr>
        <w:top w:val="none" w:sz="0" w:space="0" w:color="auto"/>
        <w:left w:val="none" w:sz="0" w:space="0" w:color="auto"/>
        <w:bottom w:val="none" w:sz="0" w:space="0" w:color="auto"/>
        <w:right w:val="none" w:sz="0" w:space="0" w:color="auto"/>
      </w:divBdr>
    </w:div>
    <w:div w:id="1569730543">
      <w:bodyDiv w:val="1"/>
      <w:marLeft w:val="0"/>
      <w:marRight w:val="0"/>
      <w:marTop w:val="0"/>
      <w:marBottom w:val="0"/>
      <w:divBdr>
        <w:top w:val="none" w:sz="0" w:space="0" w:color="auto"/>
        <w:left w:val="none" w:sz="0" w:space="0" w:color="auto"/>
        <w:bottom w:val="none" w:sz="0" w:space="0" w:color="auto"/>
        <w:right w:val="none" w:sz="0" w:space="0" w:color="auto"/>
      </w:divBdr>
    </w:div>
    <w:div w:id="1576164586">
      <w:bodyDiv w:val="1"/>
      <w:marLeft w:val="0"/>
      <w:marRight w:val="0"/>
      <w:marTop w:val="0"/>
      <w:marBottom w:val="0"/>
      <w:divBdr>
        <w:top w:val="none" w:sz="0" w:space="0" w:color="auto"/>
        <w:left w:val="none" w:sz="0" w:space="0" w:color="auto"/>
        <w:bottom w:val="none" w:sz="0" w:space="0" w:color="auto"/>
        <w:right w:val="none" w:sz="0" w:space="0" w:color="auto"/>
      </w:divBdr>
    </w:div>
    <w:div w:id="1623422345">
      <w:bodyDiv w:val="1"/>
      <w:marLeft w:val="0"/>
      <w:marRight w:val="0"/>
      <w:marTop w:val="0"/>
      <w:marBottom w:val="0"/>
      <w:divBdr>
        <w:top w:val="none" w:sz="0" w:space="0" w:color="auto"/>
        <w:left w:val="none" w:sz="0" w:space="0" w:color="auto"/>
        <w:bottom w:val="none" w:sz="0" w:space="0" w:color="auto"/>
        <w:right w:val="none" w:sz="0" w:space="0" w:color="auto"/>
      </w:divBdr>
    </w:div>
    <w:div w:id="1643460433">
      <w:bodyDiv w:val="1"/>
      <w:marLeft w:val="0"/>
      <w:marRight w:val="0"/>
      <w:marTop w:val="0"/>
      <w:marBottom w:val="0"/>
      <w:divBdr>
        <w:top w:val="none" w:sz="0" w:space="0" w:color="auto"/>
        <w:left w:val="none" w:sz="0" w:space="0" w:color="auto"/>
        <w:bottom w:val="none" w:sz="0" w:space="0" w:color="auto"/>
        <w:right w:val="none" w:sz="0" w:space="0" w:color="auto"/>
      </w:divBdr>
    </w:div>
    <w:div w:id="1644384342">
      <w:bodyDiv w:val="1"/>
      <w:marLeft w:val="0"/>
      <w:marRight w:val="0"/>
      <w:marTop w:val="0"/>
      <w:marBottom w:val="0"/>
      <w:divBdr>
        <w:top w:val="none" w:sz="0" w:space="0" w:color="auto"/>
        <w:left w:val="none" w:sz="0" w:space="0" w:color="auto"/>
        <w:bottom w:val="none" w:sz="0" w:space="0" w:color="auto"/>
        <w:right w:val="none" w:sz="0" w:space="0" w:color="auto"/>
      </w:divBdr>
    </w:div>
    <w:div w:id="1667047508">
      <w:bodyDiv w:val="1"/>
      <w:marLeft w:val="0"/>
      <w:marRight w:val="0"/>
      <w:marTop w:val="0"/>
      <w:marBottom w:val="0"/>
      <w:divBdr>
        <w:top w:val="none" w:sz="0" w:space="0" w:color="auto"/>
        <w:left w:val="none" w:sz="0" w:space="0" w:color="auto"/>
        <w:bottom w:val="none" w:sz="0" w:space="0" w:color="auto"/>
        <w:right w:val="none" w:sz="0" w:space="0" w:color="auto"/>
      </w:divBdr>
    </w:div>
    <w:div w:id="1668485299">
      <w:bodyDiv w:val="1"/>
      <w:marLeft w:val="0"/>
      <w:marRight w:val="0"/>
      <w:marTop w:val="0"/>
      <w:marBottom w:val="0"/>
      <w:divBdr>
        <w:top w:val="none" w:sz="0" w:space="0" w:color="auto"/>
        <w:left w:val="none" w:sz="0" w:space="0" w:color="auto"/>
        <w:bottom w:val="none" w:sz="0" w:space="0" w:color="auto"/>
        <w:right w:val="none" w:sz="0" w:space="0" w:color="auto"/>
      </w:divBdr>
    </w:div>
    <w:div w:id="1668709408">
      <w:bodyDiv w:val="1"/>
      <w:marLeft w:val="0"/>
      <w:marRight w:val="0"/>
      <w:marTop w:val="0"/>
      <w:marBottom w:val="0"/>
      <w:divBdr>
        <w:top w:val="none" w:sz="0" w:space="0" w:color="auto"/>
        <w:left w:val="none" w:sz="0" w:space="0" w:color="auto"/>
        <w:bottom w:val="none" w:sz="0" w:space="0" w:color="auto"/>
        <w:right w:val="none" w:sz="0" w:space="0" w:color="auto"/>
      </w:divBdr>
    </w:div>
    <w:div w:id="1674070083">
      <w:bodyDiv w:val="1"/>
      <w:marLeft w:val="0"/>
      <w:marRight w:val="0"/>
      <w:marTop w:val="0"/>
      <w:marBottom w:val="0"/>
      <w:divBdr>
        <w:top w:val="none" w:sz="0" w:space="0" w:color="auto"/>
        <w:left w:val="none" w:sz="0" w:space="0" w:color="auto"/>
        <w:bottom w:val="none" w:sz="0" w:space="0" w:color="auto"/>
        <w:right w:val="none" w:sz="0" w:space="0" w:color="auto"/>
      </w:divBdr>
    </w:div>
    <w:div w:id="1676414411">
      <w:bodyDiv w:val="1"/>
      <w:marLeft w:val="0"/>
      <w:marRight w:val="0"/>
      <w:marTop w:val="0"/>
      <w:marBottom w:val="0"/>
      <w:divBdr>
        <w:top w:val="none" w:sz="0" w:space="0" w:color="auto"/>
        <w:left w:val="none" w:sz="0" w:space="0" w:color="auto"/>
        <w:bottom w:val="none" w:sz="0" w:space="0" w:color="auto"/>
        <w:right w:val="none" w:sz="0" w:space="0" w:color="auto"/>
      </w:divBdr>
    </w:div>
    <w:div w:id="1764449019">
      <w:bodyDiv w:val="1"/>
      <w:marLeft w:val="0"/>
      <w:marRight w:val="0"/>
      <w:marTop w:val="0"/>
      <w:marBottom w:val="0"/>
      <w:divBdr>
        <w:top w:val="none" w:sz="0" w:space="0" w:color="auto"/>
        <w:left w:val="none" w:sz="0" w:space="0" w:color="auto"/>
        <w:bottom w:val="none" w:sz="0" w:space="0" w:color="auto"/>
        <w:right w:val="none" w:sz="0" w:space="0" w:color="auto"/>
      </w:divBdr>
    </w:div>
    <w:div w:id="1777599784">
      <w:bodyDiv w:val="1"/>
      <w:marLeft w:val="0"/>
      <w:marRight w:val="0"/>
      <w:marTop w:val="0"/>
      <w:marBottom w:val="0"/>
      <w:divBdr>
        <w:top w:val="none" w:sz="0" w:space="0" w:color="auto"/>
        <w:left w:val="none" w:sz="0" w:space="0" w:color="auto"/>
        <w:bottom w:val="none" w:sz="0" w:space="0" w:color="auto"/>
        <w:right w:val="none" w:sz="0" w:space="0" w:color="auto"/>
      </w:divBdr>
    </w:div>
    <w:div w:id="1793740748">
      <w:bodyDiv w:val="1"/>
      <w:marLeft w:val="0"/>
      <w:marRight w:val="0"/>
      <w:marTop w:val="0"/>
      <w:marBottom w:val="0"/>
      <w:divBdr>
        <w:top w:val="none" w:sz="0" w:space="0" w:color="auto"/>
        <w:left w:val="none" w:sz="0" w:space="0" w:color="auto"/>
        <w:bottom w:val="none" w:sz="0" w:space="0" w:color="auto"/>
        <w:right w:val="none" w:sz="0" w:space="0" w:color="auto"/>
      </w:divBdr>
    </w:div>
    <w:div w:id="1814715759">
      <w:bodyDiv w:val="1"/>
      <w:marLeft w:val="0"/>
      <w:marRight w:val="0"/>
      <w:marTop w:val="0"/>
      <w:marBottom w:val="0"/>
      <w:divBdr>
        <w:top w:val="none" w:sz="0" w:space="0" w:color="auto"/>
        <w:left w:val="none" w:sz="0" w:space="0" w:color="auto"/>
        <w:bottom w:val="none" w:sz="0" w:space="0" w:color="auto"/>
        <w:right w:val="none" w:sz="0" w:space="0" w:color="auto"/>
      </w:divBdr>
    </w:div>
    <w:div w:id="1838617676">
      <w:bodyDiv w:val="1"/>
      <w:marLeft w:val="0"/>
      <w:marRight w:val="0"/>
      <w:marTop w:val="0"/>
      <w:marBottom w:val="0"/>
      <w:divBdr>
        <w:top w:val="none" w:sz="0" w:space="0" w:color="auto"/>
        <w:left w:val="none" w:sz="0" w:space="0" w:color="auto"/>
        <w:bottom w:val="none" w:sz="0" w:space="0" w:color="auto"/>
        <w:right w:val="none" w:sz="0" w:space="0" w:color="auto"/>
      </w:divBdr>
    </w:div>
    <w:div w:id="1853912453">
      <w:bodyDiv w:val="1"/>
      <w:marLeft w:val="0"/>
      <w:marRight w:val="0"/>
      <w:marTop w:val="0"/>
      <w:marBottom w:val="0"/>
      <w:divBdr>
        <w:top w:val="none" w:sz="0" w:space="0" w:color="auto"/>
        <w:left w:val="none" w:sz="0" w:space="0" w:color="auto"/>
        <w:bottom w:val="none" w:sz="0" w:space="0" w:color="auto"/>
        <w:right w:val="none" w:sz="0" w:space="0" w:color="auto"/>
      </w:divBdr>
    </w:div>
    <w:div w:id="1859074053">
      <w:bodyDiv w:val="1"/>
      <w:marLeft w:val="0"/>
      <w:marRight w:val="0"/>
      <w:marTop w:val="0"/>
      <w:marBottom w:val="0"/>
      <w:divBdr>
        <w:top w:val="none" w:sz="0" w:space="0" w:color="auto"/>
        <w:left w:val="none" w:sz="0" w:space="0" w:color="auto"/>
        <w:bottom w:val="none" w:sz="0" w:space="0" w:color="auto"/>
        <w:right w:val="none" w:sz="0" w:space="0" w:color="auto"/>
      </w:divBdr>
    </w:div>
    <w:div w:id="1877424422">
      <w:bodyDiv w:val="1"/>
      <w:marLeft w:val="0"/>
      <w:marRight w:val="0"/>
      <w:marTop w:val="0"/>
      <w:marBottom w:val="0"/>
      <w:divBdr>
        <w:top w:val="none" w:sz="0" w:space="0" w:color="auto"/>
        <w:left w:val="none" w:sz="0" w:space="0" w:color="auto"/>
        <w:bottom w:val="none" w:sz="0" w:space="0" w:color="auto"/>
        <w:right w:val="none" w:sz="0" w:space="0" w:color="auto"/>
      </w:divBdr>
    </w:div>
    <w:div w:id="1879704671">
      <w:bodyDiv w:val="1"/>
      <w:marLeft w:val="0"/>
      <w:marRight w:val="0"/>
      <w:marTop w:val="0"/>
      <w:marBottom w:val="0"/>
      <w:divBdr>
        <w:top w:val="none" w:sz="0" w:space="0" w:color="auto"/>
        <w:left w:val="none" w:sz="0" w:space="0" w:color="auto"/>
        <w:bottom w:val="none" w:sz="0" w:space="0" w:color="auto"/>
        <w:right w:val="none" w:sz="0" w:space="0" w:color="auto"/>
      </w:divBdr>
    </w:div>
    <w:div w:id="1949769830">
      <w:bodyDiv w:val="1"/>
      <w:marLeft w:val="0"/>
      <w:marRight w:val="0"/>
      <w:marTop w:val="0"/>
      <w:marBottom w:val="0"/>
      <w:divBdr>
        <w:top w:val="none" w:sz="0" w:space="0" w:color="auto"/>
        <w:left w:val="none" w:sz="0" w:space="0" w:color="auto"/>
        <w:bottom w:val="none" w:sz="0" w:space="0" w:color="auto"/>
        <w:right w:val="none" w:sz="0" w:space="0" w:color="auto"/>
      </w:divBdr>
    </w:div>
    <w:div w:id="1962300790">
      <w:bodyDiv w:val="1"/>
      <w:marLeft w:val="0"/>
      <w:marRight w:val="0"/>
      <w:marTop w:val="0"/>
      <w:marBottom w:val="0"/>
      <w:divBdr>
        <w:top w:val="none" w:sz="0" w:space="0" w:color="auto"/>
        <w:left w:val="none" w:sz="0" w:space="0" w:color="auto"/>
        <w:bottom w:val="none" w:sz="0" w:space="0" w:color="auto"/>
        <w:right w:val="none" w:sz="0" w:space="0" w:color="auto"/>
      </w:divBdr>
    </w:div>
    <w:div w:id="1964605379">
      <w:bodyDiv w:val="1"/>
      <w:marLeft w:val="0"/>
      <w:marRight w:val="0"/>
      <w:marTop w:val="0"/>
      <w:marBottom w:val="0"/>
      <w:divBdr>
        <w:top w:val="none" w:sz="0" w:space="0" w:color="auto"/>
        <w:left w:val="none" w:sz="0" w:space="0" w:color="auto"/>
        <w:bottom w:val="none" w:sz="0" w:space="0" w:color="auto"/>
        <w:right w:val="none" w:sz="0" w:space="0" w:color="auto"/>
      </w:divBdr>
    </w:div>
    <w:div w:id="1973057272">
      <w:bodyDiv w:val="1"/>
      <w:marLeft w:val="0"/>
      <w:marRight w:val="0"/>
      <w:marTop w:val="0"/>
      <w:marBottom w:val="0"/>
      <w:divBdr>
        <w:top w:val="none" w:sz="0" w:space="0" w:color="auto"/>
        <w:left w:val="none" w:sz="0" w:space="0" w:color="auto"/>
        <w:bottom w:val="none" w:sz="0" w:space="0" w:color="auto"/>
        <w:right w:val="none" w:sz="0" w:space="0" w:color="auto"/>
      </w:divBdr>
    </w:div>
    <w:div w:id="1985038410">
      <w:bodyDiv w:val="1"/>
      <w:marLeft w:val="0"/>
      <w:marRight w:val="0"/>
      <w:marTop w:val="0"/>
      <w:marBottom w:val="0"/>
      <w:divBdr>
        <w:top w:val="none" w:sz="0" w:space="0" w:color="auto"/>
        <w:left w:val="none" w:sz="0" w:space="0" w:color="auto"/>
        <w:bottom w:val="none" w:sz="0" w:space="0" w:color="auto"/>
        <w:right w:val="none" w:sz="0" w:space="0" w:color="auto"/>
      </w:divBdr>
    </w:div>
    <w:div w:id="1993437417">
      <w:bodyDiv w:val="1"/>
      <w:marLeft w:val="0"/>
      <w:marRight w:val="0"/>
      <w:marTop w:val="0"/>
      <w:marBottom w:val="0"/>
      <w:divBdr>
        <w:top w:val="none" w:sz="0" w:space="0" w:color="auto"/>
        <w:left w:val="none" w:sz="0" w:space="0" w:color="auto"/>
        <w:bottom w:val="none" w:sz="0" w:space="0" w:color="auto"/>
        <w:right w:val="none" w:sz="0" w:space="0" w:color="auto"/>
      </w:divBdr>
    </w:div>
    <w:div w:id="1997217902">
      <w:bodyDiv w:val="1"/>
      <w:marLeft w:val="0"/>
      <w:marRight w:val="0"/>
      <w:marTop w:val="0"/>
      <w:marBottom w:val="0"/>
      <w:divBdr>
        <w:top w:val="none" w:sz="0" w:space="0" w:color="auto"/>
        <w:left w:val="none" w:sz="0" w:space="0" w:color="auto"/>
        <w:bottom w:val="none" w:sz="0" w:space="0" w:color="auto"/>
        <w:right w:val="none" w:sz="0" w:space="0" w:color="auto"/>
      </w:divBdr>
    </w:div>
    <w:div w:id="2009206724">
      <w:bodyDiv w:val="1"/>
      <w:marLeft w:val="0"/>
      <w:marRight w:val="0"/>
      <w:marTop w:val="0"/>
      <w:marBottom w:val="0"/>
      <w:divBdr>
        <w:top w:val="none" w:sz="0" w:space="0" w:color="auto"/>
        <w:left w:val="none" w:sz="0" w:space="0" w:color="auto"/>
        <w:bottom w:val="none" w:sz="0" w:space="0" w:color="auto"/>
        <w:right w:val="none" w:sz="0" w:space="0" w:color="auto"/>
      </w:divBdr>
    </w:div>
    <w:div w:id="2013725592">
      <w:bodyDiv w:val="1"/>
      <w:marLeft w:val="0"/>
      <w:marRight w:val="0"/>
      <w:marTop w:val="0"/>
      <w:marBottom w:val="0"/>
      <w:divBdr>
        <w:top w:val="none" w:sz="0" w:space="0" w:color="auto"/>
        <w:left w:val="none" w:sz="0" w:space="0" w:color="auto"/>
        <w:bottom w:val="none" w:sz="0" w:space="0" w:color="auto"/>
        <w:right w:val="none" w:sz="0" w:space="0" w:color="auto"/>
      </w:divBdr>
    </w:div>
    <w:div w:id="2021277673">
      <w:bodyDiv w:val="1"/>
      <w:marLeft w:val="0"/>
      <w:marRight w:val="0"/>
      <w:marTop w:val="0"/>
      <w:marBottom w:val="0"/>
      <w:divBdr>
        <w:top w:val="none" w:sz="0" w:space="0" w:color="auto"/>
        <w:left w:val="none" w:sz="0" w:space="0" w:color="auto"/>
        <w:bottom w:val="none" w:sz="0" w:space="0" w:color="auto"/>
        <w:right w:val="none" w:sz="0" w:space="0" w:color="auto"/>
      </w:divBdr>
    </w:div>
    <w:div w:id="2026787710">
      <w:bodyDiv w:val="1"/>
      <w:marLeft w:val="0"/>
      <w:marRight w:val="0"/>
      <w:marTop w:val="0"/>
      <w:marBottom w:val="0"/>
      <w:divBdr>
        <w:top w:val="none" w:sz="0" w:space="0" w:color="auto"/>
        <w:left w:val="none" w:sz="0" w:space="0" w:color="auto"/>
        <w:bottom w:val="none" w:sz="0" w:space="0" w:color="auto"/>
        <w:right w:val="none" w:sz="0" w:space="0" w:color="auto"/>
      </w:divBdr>
    </w:div>
    <w:div w:id="2036534169">
      <w:bodyDiv w:val="1"/>
      <w:marLeft w:val="0"/>
      <w:marRight w:val="0"/>
      <w:marTop w:val="0"/>
      <w:marBottom w:val="0"/>
      <w:divBdr>
        <w:top w:val="none" w:sz="0" w:space="0" w:color="auto"/>
        <w:left w:val="none" w:sz="0" w:space="0" w:color="auto"/>
        <w:bottom w:val="none" w:sz="0" w:space="0" w:color="auto"/>
        <w:right w:val="none" w:sz="0" w:space="0" w:color="auto"/>
      </w:divBdr>
    </w:div>
    <w:div w:id="2042634091">
      <w:bodyDiv w:val="1"/>
      <w:marLeft w:val="0"/>
      <w:marRight w:val="0"/>
      <w:marTop w:val="0"/>
      <w:marBottom w:val="0"/>
      <w:divBdr>
        <w:top w:val="none" w:sz="0" w:space="0" w:color="auto"/>
        <w:left w:val="none" w:sz="0" w:space="0" w:color="auto"/>
        <w:bottom w:val="none" w:sz="0" w:space="0" w:color="auto"/>
        <w:right w:val="none" w:sz="0" w:space="0" w:color="auto"/>
      </w:divBdr>
    </w:div>
    <w:div w:id="2086149846">
      <w:bodyDiv w:val="1"/>
      <w:marLeft w:val="0"/>
      <w:marRight w:val="0"/>
      <w:marTop w:val="0"/>
      <w:marBottom w:val="0"/>
      <w:divBdr>
        <w:top w:val="none" w:sz="0" w:space="0" w:color="auto"/>
        <w:left w:val="none" w:sz="0" w:space="0" w:color="auto"/>
        <w:bottom w:val="none" w:sz="0" w:space="0" w:color="auto"/>
        <w:right w:val="none" w:sz="0" w:space="0" w:color="auto"/>
      </w:divBdr>
    </w:div>
    <w:div w:id="2097508004">
      <w:bodyDiv w:val="1"/>
      <w:marLeft w:val="0"/>
      <w:marRight w:val="0"/>
      <w:marTop w:val="0"/>
      <w:marBottom w:val="0"/>
      <w:divBdr>
        <w:top w:val="none" w:sz="0" w:space="0" w:color="auto"/>
        <w:left w:val="none" w:sz="0" w:space="0" w:color="auto"/>
        <w:bottom w:val="none" w:sz="0" w:space="0" w:color="auto"/>
        <w:right w:val="none" w:sz="0" w:space="0" w:color="auto"/>
      </w:divBdr>
    </w:div>
    <w:div w:id="2100833274">
      <w:bodyDiv w:val="1"/>
      <w:marLeft w:val="0"/>
      <w:marRight w:val="0"/>
      <w:marTop w:val="0"/>
      <w:marBottom w:val="0"/>
      <w:divBdr>
        <w:top w:val="none" w:sz="0" w:space="0" w:color="auto"/>
        <w:left w:val="none" w:sz="0" w:space="0" w:color="auto"/>
        <w:bottom w:val="none" w:sz="0" w:space="0" w:color="auto"/>
        <w:right w:val="none" w:sz="0" w:space="0" w:color="auto"/>
      </w:divBdr>
    </w:div>
    <w:div w:id="2121365386">
      <w:bodyDiv w:val="1"/>
      <w:marLeft w:val="0"/>
      <w:marRight w:val="0"/>
      <w:marTop w:val="0"/>
      <w:marBottom w:val="0"/>
      <w:divBdr>
        <w:top w:val="none" w:sz="0" w:space="0" w:color="auto"/>
        <w:left w:val="none" w:sz="0" w:space="0" w:color="auto"/>
        <w:bottom w:val="none" w:sz="0" w:space="0" w:color="auto"/>
        <w:right w:val="none" w:sz="0" w:space="0" w:color="auto"/>
      </w:divBdr>
    </w:div>
    <w:div w:id="213949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234/osf.io/d5zn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hronicle.com/article/Can-We-Really-Measure-Implicit/238807"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plicit.harvard.edu/implici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thecut.com/2017/01/psychologys-racism-measuring-tool-isnt-up-to-the-job.html" TargetMode="External"/><Relationship Id="rId4" Type="http://schemas.openxmlformats.org/officeDocument/2006/relationships/footnotes" Target="footnotes.xml"/><Relationship Id="rId9" Type="http://schemas.openxmlformats.org/officeDocument/2006/relationships/hyperlink" Target="https://www.wsj.com/articles/the-false-science-ofimplicit-bias-15075909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43</Pages>
  <Words>10874</Words>
  <Characters>61982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Machery, Edouard</dc:creator>
  <cp:keywords/>
  <dc:description/>
  <cp:lastModifiedBy>Machery, Edouard</cp:lastModifiedBy>
  <cp:revision>286</cp:revision>
  <cp:lastPrinted>2021-04-26T15:11:00Z</cp:lastPrinted>
  <dcterms:created xsi:type="dcterms:W3CDTF">2020-11-30T14:22:00Z</dcterms:created>
  <dcterms:modified xsi:type="dcterms:W3CDTF">2021-04-27T13:32:00Z</dcterms:modified>
</cp:coreProperties>
</file>