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B945B7D" w:rsidR="006954E7" w:rsidRDefault="000A7A5A" w:rsidP="007513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Were experiments ever neglected</w:t>
      </w:r>
      <w:r w:rsidR="00080FE3">
        <w:rPr>
          <w:rFonts w:ascii="Times New Roman" w:eastAsia="Times New Roman" w:hAnsi="Times New Roman" w:cs="Times New Roman"/>
          <w:b/>
          <w:sz w:val="24"/>
          <w:szCs w:val="24"/>
        </w:rPr>
        <w:t xml:space="preserve">? </w:t>
      </w:r>
      <w:r w:rsidR="007513B3">
        <w:rPr>
          <w:rFonts w:ascii="Times New Roman" w:eastAsia="Times New Roman" w:hAnsi="Times New Roman" w:cs="Times New Roman"/>
          <w:b/>
          <w:sz w:val="24"/>
          <w:szCs w:val="24"/>
        </w:rPr>
        <w:br/>
      </w:r>
      <w:r w:rsidR="00172D1C">
        <w:rPr>
          <w:rFonts w:ascii="Times New Roman" w:eastAsia="Times New Roman" w:hAnsi="Times New Roman" w:cs="Times New Roman"/>
          <w:b/>
          <w:sz w:val="24"/>
          <w:szCs w:val="24"/>
        </w:rPr>
        <w:t>Ian Hacking and the history of the philosophy of experiments</w:t>
      </w:r>
    </w:p>
    <w:p w14:paraId="3586CB36" w14:textId="77777777" w:rsidR="007513B3" w:rsidRDefault="007513B3" w:rsidP="007513B3">
      <w:pPr>
        <w:jc w:val="center"/>
        <w:rPr>
          <w:rFonts w:ascii="Times New Roman" w:eastAsia="Times New Roman" w:hAnsi="Times New Roman" w:cs="Times New Roman"/>
          <w:b/>
          <w:sz w:val="24"/>
          <w:szCs w:val="24"/>
        </w:rPr>
      </w:pPr>
    </w:p>
    <w:p w14:paraId="47DD8666" w14:textId="7B98D587" w:rsidR="007513B3" w:rsidRPr="007513B3" w:rsidRDefault="007513B3" w:rsidP="007513B3">
      <w:pPr>
        <w:jc w:val="right"/>
        <w:rPr>
          <w:rFonts w:ascii="Times New Roman" w:eastAsia="Times New Roman" w:hAnsi="Times New Roman" w:cs="Times New Roman"/>
          <w:bCs/>
          <w:sz w:val="24"/>
          <w:szCs w:val="24"/>
        </w:rPr>
      </w:pPr>
      <w:r w:rsidRPr="007513B3">
        <w:rPr>
          <w:rFonts w:ascii="Times New Roman" w:eastAsia="Times New Roman" w:hAnsi="Times New Roman" w:cs="Times New Roman"/>
          <w:bCs/>
          <w:sz w:val="24"/>
          <w:szCs w:val="24"/>
        </w:rPr>
        <w:t xml:space="preserve">Massimiliano Simons and Matteo </w:t>
      </w:r>
      <w:proofErr w:type="spellStart"/>
      <w:r w:rsidRPr="007513B3">
        <w:rPr>
          <w:rFonts w:ascii="Times New Roman" w:eastAsia="Times New Roman" w:hAnsi="Times New Roman" w:cs="Times New Roman"/>
          <w:bCs/>
          <w:sz w:val="24"/>
          <w:szCs w:val="24"/>
        </w:rPr>
        <w:t>Vagelli</w:t>
      </w:r>
      <w:proofErr w:type="spellEnd"/>
    </w:p>
    <w:p w14:paraId="0000000A" w14:textId="06D736DE" w:rsidR="006954E7" w:rsidRDefault="006954E7" w:rsidP="00BE488E">
      <w:pPr>
        <w:ind w:left="720"/>
        <w:jc w:val="both"/>
        <w:rPr>
          <w:rFonts w:ascii="Times New Roman" w:eastAsia="Times New Roman" w:hAnsi="Times New Roman" w:cs="Times New Roman"/>
          <w:color w:val="222222"/>
          <w:sz w:val="24"/>
          <w:szCs w:val="24"/>
          <w:highlight w:val="white"/>
        </w:rPr>
      </w:pPr>
    </w:p>
    <w:p w14:paraId="0E98BA25" w14:textId="0B2A908D" w:rsidR="007513B3" w:rsidRPr="007513B3" w:rsidRDefault="007513B3" w:rsidP="007513B3">
      <w:pPr>
        <w:spacing w:after="480"/>
        <w:ind w:left="360"/>
        <w:jc w:val="both"/>
        <w:rPr>
          <w:rFonts w:ascii="Times New Roman" w:eastAsia="Times New Roman" w:hAnsi="Times New Roman" w:cs="Times New Roman"/>
          <w:sz w:val="23"/>
          <w:szCs w:val="23"/>
        </w:rPr>
      </w:pPr>
      <w:r w:rsidRPr="007513B3">
        <w:rPr>
          <w:rFonts w:ascii="Times New Roman" w:eastAsia="Times New Roman" w:hAnsi="Times New Roman" w:cs="Times New Roman"/>
          <w:b/>
          <w:bCs/>
          <w:sz w:val="23"/>
          <w:szCs w:val="23"/>
        </w:rPr>
        <w:t>Abstract</w:t>
      </w:r>
      <w:r>
        <w:rPr>
          <w:rFonts w:ascii="Times New Roman" w:eastAsia="Times New Roman" w:hAnsi="Times New Roman" w:cs="Times New Roman"/>
          <w:sz w:val="23"/>
          <w:szCs w:val="23"/>
        </w:rPr>
        <w:t>:</w:t>
      </w:r>
      <w:r w:rsidRPr="007513B3">
        <w:t xml:space="preserve"> </w:t>
      </w:r>
      <w:r w:rsidRPr="007513B3">
        <w:rPr>
          <w:rFonts w:ascii="Times New Roman" w:eastAsia="Times New Roman" w:hAnsi="Times New Roman" w:cs="Times New Roman"/>
          <w:sz w:val="23"/>
          <w:szCs w:val="23"/>
        </w:rPr>
        <w:t>Ian Hacking’s Representing and Intervening is often credited as being one of the first works to focus on the role of experimentation in philosophy of science, catalyzing a movement which is sometimes called the “philosophy of experiment” or “new experimentalism”. In the 1980s, a number of other movements and scholars also began focusing on the role of experimentation and instruments in science. Philosophical study of experimentation has thus seemed to be an invention of the 1980s whose central figure is Hacking. This article aims to assess this historical claim, made by Hacking himself as well as others. It does so first by highlighting how a broader perspective on the history of philosophy reveals this invention narrative to be incorrect, since experimentation was a topic of interest for earlier philosophers. Secondly, the article evaluates a revision of this historical claim also made by some philosophers of experiment: the rediscovery narrative, which frames Hacking and others as having rediscovered the work of these earlier authors. This second narratives faces problems as well. Therefore we develop a third narrative which we call the contextualist narrative. Rather than considering experimentation in an essentialist manner as a fixed research object that is either present or not in the work of specific authors, experimentation should be addressed through a narrative that asks in what way it becomes a philosophical problem for certain authors and for what purpose. Such contextualization enables a repositioning of Hacking’s philosophy of experiment in relation to the specific debates in which he intervened, such as the realism-antirealism debate, the Science Wars and the debate on incommensurability.</w:t>
      </w:r>
    </w:p>
    <w:p w14:paraId="0000000B" w14:textId="0F2EB9C0" w:rsidR="006954E7" w:rsidRDefault="00172D1C">
      <w:pPr>
        <w:numPr>
          <w:ilvl w:val="0"/>
          <w:numId w:val="1"/>
        </w:numPr>
        <w:spacing w:after="480"/>
        <w:jc w:val="both"/>
        <w:rPr>
          <w:rFonts w:ascii="Times New Roman" w:eastAsia="Times New Roman" w:hAnsi="Times New Roman" w:cs="Times New Roman"/>
          <w:sz w:val="23"/>
          <w:szCs w:val="23"/>
        </w:rPr>
      </w:pPr>
      <w:r>
        <w:rPr>
          <w:rFonts w:ascii="Times New Roman" w:eastAsia="Times New Roman" w:hAnsi="Times New Roman" w:cs="Times New Roman"/>
          <w:b/>
          <w:sz w:val="24"/>
          <w:szCs w:val="24"/>
        </w:rPr>
        <w:t>Introduction</w:t>
      </w:r>
    </w:p>
    <w:p w14:paraId="0000000C" w14:textId="65C0B741"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Ian Hacking’s work is often credited </w:t>
      </w:r>
      <w:r w:rsidR="000A7A5A">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005439A5">
        <w:rPr>
          <w:rFonts w:ascii="Times New Roman" w:eastAsia="Times New Roman" w:hAnsi="Times New Roman" w:cs="Times New Roman"/>
          <w:sz w:val="24"/>
          <w:szCs w:val="24"/>
        </w:rPr>
        <w:t xml:space="preserve">being </w:t>
      </w:r>
      <w:r>
        <w:rPr>
          <w:rFonts w:ascii="Times New Roman" w:eastAsia="Times New Roman" w:hAnsi="Times New Roman" w:cs="Times New Roman"/>
          <w:sz w:val="24"/>
          <w:szCs w:val="24"/>
        </w:rPr>
        <w:t xml:space="preserve">one of the main inspirations of </w:t>
      </w:r>
      <w:r w:rsidR="005439A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“philosophy of experiment” (Hacking 1988</w:t>
      </w:r>
      <w:r w:rsidR="00DA43F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or “new experimentalism” (Ackermann 1989), a philosophical program that has put the role of experiments in science on the philosophical agenda. </w:t>
      </w:r>
      <w:r w:rsidR="005439A5">
        <w:rPr>
          <w:rFonts w:ascii="Times New Roman" w:eastAsia="Times New Roman" w:hAnsi="Times New Roman" w:cs="Times New Roman"/>
          <w:sz w:val="24"/>
          <w:szCs w:val="24"/>
        </w:rPr>
        <w:t>That this movement has gained influence and status over the past 40 years is evident in the numerous books that have appeared on the topic</w:t>
      </w:r>
      <w:r w:rsidR="005439A5" w:rsidDel="005439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(Gooding </w:t>
      </w:r>
      <w:r w:rsidR="0015713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Pinch 1989</w:t>
      </w:r>
      <w:r w:rsidR="000A7A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Mayo 1996</w:t>
      </w:r>
      <w:r w:rsidR="000A7A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Radder</w:t>
      </w:r>
      <w:proofErr w:type="spellEnd"/>
      <w:r>
        <w:rPr>
          <w:rFonts w:ascii="Times New Roman" w:eastAsia="Times New Roman" w:hAnsi="Times New Roman" w:cs="Times New Roman"/>
          <w:sz w:val="24"/>
          <w:szCs w:val="24"/>
        </w:rPr>
        <w:t xml:space="preserve"> 2003) </w:t>
      </w:r>
      <w:r w:rsidR="005439A5">
        <w:rPr>
          <w:rFonts w:ascii="Times New Roman" w:eastAsia="Times New Roman" w:hAnsi="Times New Roman" w:cs="Times New Roman"/>
          <w:sz w:val="24"/>
          <w:szCs w:val="24"/>
        </w:rPr>
        <w:t xml:space="preserve">and the birth of related philosophical subtopics, such as exploratory experimentation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Steinle</w:t>
      </w:r>
      <w:proofErr w:type="spellEnd"/>
      <w:r>
        <w:rPr>
          <w:rFonts w:ascii="Times New Roman" w:eastAsia="Times New Roman" w:hAnsi="Times New Roman" w:cs="Times New Roman"/>
          <w:sz w:val="24"/>
          <w:szCs w:val="24"/>
        </w:rPr>
        <w:t xml:space="preserve"> 2002</w:t>
      </w:r>
      <w:r w:rsidR="000A7A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Burian</w:t>
      </w:r>
      <w:proofErr w:type="spellEnd"/>
      <w:r>
        <w:rPr>
          <w:rFonts w:ascii="Times New Roman" w:eastAsia="Times New Roman" w:hAnsi="Times New Roman" w:cs="Times New Roman"/>
          <w:sz w:val="24"/>
          <w:szCs w:val="24"/>
        </w:rPr>
        <w:t xml:space="preserve"> 2007)</w:t>
      </w:r>
      <w:r w:rsidR="00411F18">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simulation (Lenhard 2007</w:t>
      </w:r>
      <w:r w:rsidR="000A7A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Winsberg</w:t>
      </w:r>
      <w:proofErr w:type="spellEnd"/>
      <w:r>
        <w:rPr>
          <w:rFonts w:ascii="Times New Roman" w:eastAsia="Times New Roman" w:hAnsi="Times New Roman" w:cs="Times New Roman"/>
          <w:sz w:val="24"/>
          <w:szCs w:val="24"/>
        </w:rPr>
        <w:t xml:space="preserve"> 2009).</w:t>
      </w:r>
    </w:p>
    <w:p w14:paraId="0000000D" w14:textId="25DDBCCF"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Hacking’s </w:t>
      </w:r>
      <w:r>
        <w:rPr>
          <w:rFonts w:ascii="Times New Roman" w:eastAsia="Times New Roman" w:hAnsi="Times New Roman" w:cs="Times New Roman"/>
          <w:i/>
          <w:sz w:val="24"/>
          <w:szCs w:val="24"/>
        </w:rPr>
        <w:t xml:space="preserve">Representing and Intervening </w:t>
      </w:r>
      <w:r>
        <w:rPr>
          <w:rFonts w:ascii="Times New Roman" w:eastAsia="Times New Roman" w:hAnsi="Times New Roman" w:cs="Times New Roman"/>
          <w:sz w:val="24"/>
          <w:szCs w:val="24"/>
        </w:rPr>
        <w:t xml:space="preserve">(1983) is </w:t>
      </w:r>
      <w:r w:rsidR="005439A5">
        <w:rPr>
          <w:rFonts w:ascii="Times New Roman" w:eastAsia="Times New Roman" w:hAnsi="Times New Roman" w:cs="Times New Roman"/>
          <w:sz w:val="24"/>
          <w:szCs w:val="24"/>
        </w:rPr>
        <w:t xml:space="preserve">taken </w:t>
      </w:r>
      <w:r>
        <w:rPr>
          <w:rFonts w:ascii="Times New Roman" w:eastAsia="Times New Roman" w:hAnsi="Times New Roman" w:cs="Times New Roman"/>
          <w:sz w:val="24"/>
          <w:szCs w:val="24"/>
        </w:rPr>
        <w:t xml:space="preserve">as the starting point </w:t>
      </w:r>
      <w:r w:rsidR="005439A5">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this movement. </w:t>
      </w:r>
      <w:r w:rsidR="005439A5">
        <w:rPr>
          <w:rFonts w:ascii="Times New Roman" w:eastAsia="Times New Roman" w:hAnsi="Times New Roman" w:cs="Times New Roman"/>
          <w:sz w:val="24"/>
          <w:szCs w:val="24"/>
        </w:rPr>
        <w:t xml:space="preserve">Allan Franklin, a pioneering representative of the new experimentalists, maintained </w:t>
      </w:r>
      <w:r w:rsidR="00411F1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Representing and Intervening</w:t>
      </w:r>
      <w:r>
        <w:rPr>
          <w:rFonts w:ascii="Times New Roman" w:eastAsia="Times New Roman" w:hAnsi="Times New Roman" w:cs="Times New Roman"/>
          <w:sz w:val="24"/>
          <w:szCs w:val="24"/>
        </w:rPr>
        <w:t xml:space="preserve"> has made it legitimate to discuss the philosophy of experiment” (Franklin 1986</w:t>
      </w:r>
      <w:r w:rsidR="00B43D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 More recently, Theodore </w:t>
      </w:r>
      <w:proofErr w:type="spellStart"/>
      <w:r>
        <w:rPr>
          <w:rFonts w:ascii="Times New Roman" w:eastAsia="Times New Roman" w:hAnsi="Times New Roman" w:cs="Times New Roman"/>
          <w:sz w:val="24"/>
          <w:szCs w:val="24"/>
        </w:rPr>
        <w:t>Arabatzis</w:t>
      </w:r>
      <w:proofErr w:type="spellEnd"/>
      <w:r>
        <w:rPr>
          <w:rFonts w:ascii="Times New Roman" w:eastAsia="Times New Roman" w:hAnsi="Times New Roman" w:cs="Times New Roman"/>
          <w:sz w:val="24"/>
          <w:szCs w:val="24"/>
        </w:rPr>
        <w:t xml:space="preserve"> </w:t>
      </w:r>
      <w:r w:rsidR="005439A5">
        <w:rPr>
          <w:rFonts w:ascii="Times New Roman" w:eastAsia="Times New Roman" w:hAnsi="Times New Roman" w:cs="Times New Roman"/>
          <w:sz w:val="24"/>
          <w:szCs w:val="24"/>
        </w:rPr>
        <w:t xml:space="preserve">has </w:t>
      </w:r>
      <w:r w:rsidR="00411F18">
        <w:rPr>
          <w:rFonts w:ascii="Times New Roman" w:eastAsia="Times New Roman" w:hAnsi="Times New Roman" w:cs="Times New Roman"/>
          <w:sz w:val="24"/>
          <w:szCs w:val="24"/>
        </w:rPr>
        <w:t>stated</w:t>
      </w:r>
      <w:r w:rsidR="00846092">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“it was only recently, during the 1980s, that experimental practice attracted the attention of philosophers of science” and that </w:t>
      </w:r>
      <w:r>
        <w:rPr>
          <w:rFonts w:ascii="Times New Roman" w:eastAsia="Times New Roman" w:hAnsi="Times New Roman" w:cs="Times New Roman"/>
          <w:sz w:val="24"/>
          <w:szCs w:val="24"/>
        </w:rPr>
        <w:lastRenderedPageBreak/>
        <w:t>“Ian Hacking’s work has been decisive in redressing the neglect of experiment and in bringing out its philosophical significance” (</w:t>
      </w:r>
      <w:proofErr w:type="spellStart"/>
      <w:r>
        <w:rPr>
          <w:rFonts w:ascii="Times New Roman" w:eastAsia="Times New Roman" w:hAnsi="Times New Roman" w:cs="Times New Roman"/>
          <w:sz w:val="24"/>
          <w:szCs w:val="24"/>
        </w:rPr>
        <w:t>Arabatzis</w:t>
      </w:r>
      <w:proofErr w:type="spellEnd"/>
      <w:r>
        <w:rPr>
          <w:rFonts w:ascii="Times New Roman" w:eastAsia="Times New Roman" w:hAnsi="Times New Roman" w:cs="Times New Roman"/>
          <w:sz w:val="24"/>
          <w:szCs w:val="24"/>
        </w:rPr>
        <w:t xml:space="preserve"> 2008</w:t>
      </w:r>
      <w:r w:rsidR="00B43D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162).</w:t>
      </w:r>
    </w:p>
    <w:p w14:paraId="0000000E" w14:textId="30BAC8F5"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historical claim </w:t>
      </w:r>
      <w:r w:rsidR="005439A5">
        <w:rPr>
          <w:rFonts w:ascii="Times New Roman" w:eastAsia="Times New Roman" w:hAnsi="Times New Roman" w:cs="Times New Roman"/>
          <w:sz w:val="24"/>
          <w:szCs w:val="24"/>
        </w:rPr>
        <w:t xml:space="preserve">can be </w:t>
      </w:r>
      <w:r>
        <w:rPr>
          <w:rFonts w:ascii="Times New Roman" w:eastAsia="Times New Roman" w:hAnsi="Times New Roman" w:cs="Times New Roman"/>
          <w:sz w:val="24"/>
          <w:szCs w:val="24"/>
        </w:rPr>
        <w:t xml:space="preserve">found in Hacking’s book itself. In the second part of </w:t>
      </w:r>
      <w:r w:rsidR="005439A5">
        <w:rPr>
          <w:rFonts w:ascii="Times New Roman" w:eastAsia="Times New Roman" w:hAnsi="Times New Roman" w:cs="Times New Roman"/>
          <w:i/>
          <w:sz w:val="24"/>
          <w:szCs w:val="24"/>
        </w:rPr>
        <w:t>Representing and Intervening</w:t>
      </w:r>
      <w:r>
        <w:rPr>
          <w:rFonts w:ascii="Times New Roman" w:eastAsia="Times New Roman" w:hAnsi="Times New Roman" w:cs="Times New Roman"/>
          <w:sz w:val="24"/>
          <w:szCs w:val="24"/>
        </w:rPr>
        <w:t xml:space="preserve">, Hacking stresses how science not only represents the world but also intervenes </w:t>
      </w:r>
      <w:r w:rsidR="00411F18">
        <w:rPr>
          <w:rFonts w:ascii="Times New Roman" w:eastAsia="Times New Roman" w:hAnsi="Times New Roman" w:cs="Times New Roman"/>
          <w:sz w:val="24"/>
          <w:szCs w:val="24"/>
        </w:rPr>
        <w:t xml:space="preserve">in </w:t>
      </w:r>
      <w:r w:rsidR="005439A5">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Hacking links this with </w:t>
      </w:r>
      <w:r w:rsidR="005439A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historical claim that the topic of experimentation has been ignored in the philosophy of science. “Philosophers of science constantly discuss theories and representation of reality, but say almost nothing about experiment, technology, or the use of knowledge to alter the world.” (Hacking 1983</w:t>
      </w:r>
      <w:r w:rsidR="00B43D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149)</w:t>
      </w:r>
    </w:p>
    <w:p w14:paraId="00000010" w14:textId="3650D9FD" w:rsidR="006954E7" w:rsidRDefault="00411F18" w:rsidP="001E1F5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historical claim </w:t>
      </w:r>
      <w:r w:rsidR="007B3FE8">
        <w:rPr>
          <w:rFonts w:ascii="Times New Roman" w:eastAsia="Times New Roman" w:hAnsi="Times New Roman" w:cs="Times New Roman"/>
          <w:sz w:val="24"/>
          <w:szCs w:val="24"/>
        </w:rPr>
        <w:t xml:space="preserve">also has been </w:t>
      </w:r>
      <w:r>
        <w:rPr>
          <w:rFonts w:ascii="Times New Roman" w:eastAsia="Times New Roman" w:hAnsi="Times New Roman" w:cs="Times New Roman"/>
          <w:sz w:val="24"/>
          <w:szCs w:val="24"/>
        </w:rPr>
        <w:t>defend</w:t>
      </w:r>
      <w:r w:rsidR="001E1F5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by other new experimentalists</w:t>
      </w:r>
      <w:r w:rsidR="00172D1C">
        <w:rPr>
          <w:rFonts w:ascii="Times New Roman" w:eastAsia="Times New Roman" w:hAnsi="Times New Roman" w:cs="Times New Roman"/>
          <w:sz w:val="24"/>
          <w:szCs w:val="24"/>
        </w:rPr>
        <w:t xml:space="preserve">. For instance, in his </w:t>
      </w:r>
      <w:r w:rsidR="00172D1C">
        <w:rPr>
          <w:rFonts w:ascii="Times New Roman" w:eastAsia="Times New Roman" w:hAnsi="Times New Roman" w:cs="Times New Roman"/>
          <w:i/>
          <w:sz w:val="24"/>
          <w:szCs w:val="24"/>
        </w:rPr>
        <w:t xml:space="preserve">The Neglect of Experiment, </w:t>
      </w:r>
      <w:r w:rsidR="00172D1C">
        <w:rPr>
          <w:rFonts w:ascii="Times New Roman" w:eastAsia="Times New Roman" w:hAnsi="Times New Roman" w:cs="Times New Roman"/>
          <w:sz w:val="24"/>
          <w:szCs w:val="24"/>
        </w:rPr>
        <w:t>Franklin asks “Who was neglecting experiment? Certainly not scientists. I believed then that it was historians, philosophers, and sociologists of science [….] Actual experiments were rarely discussed.” (Franklin 1986</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1) Similarly, Robert Ackermann starts his </w:t>
      </w:r>
      <w:r w:rsidR="00E51E43">
        <w:rPr>
          <w:rFonts w:ascii="Times New Roman" w:eastAsia="Times New Roman" w:hAnsi="Times New Roman" w:cs="Times New Roman"/>
          <w:sz w:val="24"/>
          <w:szCs w:val="24"/>
        </w:rPr>
        <w:t xml:space="preserve">analysis </w:t>
      </w:r>
      <w:r w:rsidR="00172D1C">
        <w:rPr>
          <w:rFonts w:ascii="Times New Roman" w:eastAsia="Times New Roman" w:hAnsi="Times New Roman" w:cs="Times New Roman"/>
          <w:sz w:val="24"/>
          <w:szCs w:val="24"/>
        </w:rPr>
        <w:t>by saying that “[p]</w:t>
      </w:r>
      <w:proofErr w:type="spellStart"/>
      <w:r w:rsidR="00172D1C">
        <w:rPr>
          <w:rFonts w:ascii="Times New Roman" w:eastAsia="Times New Roman" w:hAnsi="Times New Roman" w:cs="Times New Roman"/>
          <w:sz w:val="24"/>
          <w:szCs w:val="24"/>
        </w:rPr>
        <w:t>revious</w:t>
      </w:r>
      <w:proofErr w:type="spellEnd"/>
      <w:r w:rsidR="00172D1C">
        <w:rPr>
          <w:rFonts w:ascii="Times New Roman" w:eastAsia="Times New Roman" w:hAnsi="Times New Roman" w:cs="Times New Roman"/>
          <w:sz w:val="24"/>
          <w:szCs w:val="24"/>
        </w:rPr>
        <w:t xml:space="preserve"> views have left the role of scientific experimentation out of account” (Ackermann 1985</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30).</w:t>
      </w:r>
    </w:p>
    <w:p w14:paraId="00000011" w14:textId="0564E42C" w:rsidR="006954E7" w:rsidRDefault="007B3FE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perhaps m</w:t>
      </w:r>
      <w:r w:rsidR="00172D1C">
        <w:rPr>
          <w:rFonts w:ascii="Times New Roman" w:eastAsia="Times New Roman" w:hAnsi="Times New Roman" w:cs="Times New Roman"/>
          <w:sz w:val="24"/>
          <w:szCs w:val="24"/>
        </w:rPr>
        <w:t xml:space="preserve">ore </w:t>
      </w:r>
      <w:r>
        <w:rPr>
          <w:rFonts w:ascii="Times New Roman" w:eastAsia="Times New Roman" w:hAnsi="Times New Roman" w:cs="Times New Roman"/>
          <w:sz w:val="24"/>
          <w:szCs w:val="24"/>
        </w:rPr>
        <w:t>noteworthy</w:t>
      </w:r>
      <w:r w:rsidR="00172D1C">
        <w:rPr>
          <w:rFonts w:ascii="Times New Roman" w:eastAsia="Times New Roman" w:hAnsi="Times New Roman" w:cs="Times New Roman"/>
          <w:sz w:val="24"/>
          <w:szCs w:val="24"/>
        </w:rPr>
        <w:t xml:space="preserve"> is that </w:t>
      </w:r>
      <w:r>
        <w:rPr>
          <w:rFonts w:ascii="Times New Roman" w:eastAsia="Times New Roman" w:hAnsi="Times New Roman" w:cs="Times New Roman"/>
          <w:sz w:val="24"/>
          <w:szCs w:val="24"/>
        </w:rPr>
        <w:t xml:space="preserve">new experimentalists were not the first to make this historical claim. The late 1970s marked the beginning of a period characterized by </w:t>
      </w:r>
      <w:r w:rsidR="00172D1C">
        <w:rPr>
          <w:rFonts w:ascii="Times New Roman" w:eastAsia="Times New Roman" w:hAnsi="Times New Roman" w:cs="Times New Roman"/>
          <w:sz w:val="24"/>
          <w:szCs w:val="24"/>
        </w:rPr>
        <w:t>what is often called a “practical” or “practice turn” (Schatzki, Knorr-</w:t>
      </w:r>
      <w:proofErr w:type="spellStart"/>
      <w:r w:rsidR="00172D1C">
        <w:rPr>
          <w:rFonts w:ascii="Times New Roman" w:eastAsia="Times New Roman" w:hAnsi="Times New Roman" w:cs="Times New Roman"/>
          <w:sz w:val="24"/>
          <w:szCs w:val="24"/>
        </w:rPr>
        <w:t>Cetina</w:t>
      </w:r>
      <w:proofErr w:type="spellEnd"/>
      <w:r w:rsidR="00172D1C">
        <w:rPr>
          <w:rFonts w:ascii="Times New Roman" w:eastAsia="Times New Roman" w:hAnsi="Times New Roman" w:cs="Times New Roman"/>
          <w:sz w:val="24"/>
          <w:szCs w:val="24"/>
        </w:rPr>
        <w:t xml:space="preserve"> </w:t>
      </w:r>
      <w:r w:rsidR="0015713B">
        <w:rPr>
          <w:rFonts w:ascii="Times New Roman" w:eastAsia="Times New Roman" w:hAnsi="Times New Roman" w:cs="Times New Roman"/>
          <w:sz w:val="24"/>
          <w:szCs w:val="24"/>
        </w:rPr>
        <w:t>and</w:t>
      </w:r>
      <w:r w:rsidR="00172D1C">
        <w:rPr>
          <w:rFonts w:ascii="Times New Roman" w:eastAsia="Times New Roman" w:hAnsi="Times New Roman" w:cs="Times New Roman"/>
          <w:sz w:val="24"/>
          <w:szCs w:val="24"/>
        </w:rPr>
        <w:t xml:space="preserve"> von Savigny 2001, Soler et al. 2014, </w:t>
      </w:r>
      <w:proofErr w:type="spellStart"/>
      <w:r w:rsidR="00172D1C">
        <w:rPr>
          <w:rFonts w:ascii="Times New Roman" w:eastAsia="Times New Roman" w:hAnsi="Times New Roman" w:cs="Times New Roman"/>
          <w:sz w:val="24"/>
          <w:szCs w:val="24"/>
        </w:rPr>
        <w:t>Agazzi</w:t>
      </w:r>
      <w:proofErr w:type="spellEnd"/>
      <w:r w:rsidR="00172D1C">
        <w:rPr>
          <w:rFonts w:ascii="Times New Roman" w:eastAsia="Times New Roman" w:hAnsi="Times New Roman" w:cs="Times New Roman"/>
          <w:sz w:val="24"/>
          <w:szCs w:val="24"/>
        </w:rPr>
        <w:t xml:space="preserve"> </w:t>
      </w:r>
      <w:r w:rsidR="0015713B">
        <w:rPr>
          <w:rFonts w:ascii="Times New Roman" w:eastAsia="Times New Roman" w:hAnsi="Times New Roman" w:cs="Times New Roman"/>
          <w:sz w:val="24"/>
          <w:szCs w:val="24"/>
        </w:rPr>
        <w:t>and</w:t>
      </w:r>
      <w:r w:rsidR="00172D1C">
        <w:rPr>
          <w:rFonts w:ascii="Times New Roman" w:eastAsia="Times New Roman" w:hAnsi="Times New Roman" w:cs="Times New Roman"/>
          <w:sz w:val="24"/>
          <w:szCs w:val="24"/>
        </w:rPr>
        <w:t xml:space="preserve"> </w:t>
      </w:r>
      <w:proofErr w:type="spellStart"/>
      <w:r w:rsidR="00172D1C">
        <w:rPr>
          <w:rFonts w:ascii="Times New Roman" w:eastAsia="Times New Roman" w:hAnsi="Times New Roman" w:cs="Times New Roman"/>
          <w:sz w:val="24"/>
          <w:szCs w:val="24"/>
        </w:rPr>
        <w:t>Heinzmann</w:t>
      </w:r>
      <w:proofErr w:type="spellEnd"/>
      <w:r w:rsidR="00172D1C">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rPr>
        <w:t>witnessed by</w:t>
      </w:r>
      <w:r w:rsidR="00172D1C">
        <w:rPr>
          <w:rFonts w:ascii="Times New Roman" w:eastAsia="Times New Roman" w:hAnsi="Times New Roman" w:cs="Times New Roman"/>
          <w:sz w:val="24"/>
          <w:szCs w:val="24"/>
        </w:rPr>
        <w:t xml:space="preserve"> a sudden rise in interest for experimental, technical</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and material aspects of science.</w:t>
      </w:r>
    </w:p>
    <w:p w14:paraId="00000012" w14:textId="293DD100"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influential examples </w:t>
      </w:r>
      <w:r w:rsidR="007B3FE8">
        <w:rPr>
          <w:rFonts w:ascii="Times New Roman" w:eastAsia="Times New Roman" w:hAnsi="Times New Roman" w:cs="Times New Roman"/>
          <w:sz w:val="24"/>
          <w:szCs w:val="24"/>
        </w:rPr>
        <w:t xml:space="preserve">of this turn in </w:t>
      </w:r>
      <w:r>
        <w:rPr>
          <w:rFonts w:ascii="Times New Roman" w:eastAsia="Times New Roman" w:hAnsi="Times New Roman" w:cs="Times New Roman"/>
          <w:sz w:val="24"/>
          <w:szCs w:val="24"/>
        </w:rPr>
        <w:t xml:space="preserve">the sociology and history of science </w:t>
      </w:r>
      <w:r w:rsidR="007B3FE8">
        <w:rPr>
          <w:rFonts w:ascii="Times New Roman" w:eastAsia="Times New Roman" w:hAnsi="Times New Roman" w:cs="Times New Roman"/>
          <w:sz w:val="24"/>
          <w:szCs w:val="24"/>
        </w:rPr>
        <w:t xml:space="preserve">include </w:t>
      </w:r>
      <w:r>
        <w:rPr>
          <w:rFonts w:ascii="Times New Roman" w:eastAsia="Times New Roman" w:hAnsi="Times New Roman" w:cs="Times New Roman"/>
          <w:sz w:val="24"/>
          <w:szCs w:val="24"/>
        </w:rPr>
        <w:t xml:space="preserve">Andrew Pickering’s </w:t>
      </w:r>
      <w:r>
        <w:rPr>
          <w:rFonts w:ascii="Times New Roman" w:eastAsia="Times New Roman" w:hAnsi="Times New Roman" w:cs="Times New Roman"/>
          <w:i/>
          <w:sz w:val="24"/>
          <w:szCs w:val="24"/>
        </w:rPr>
        <w:t xml:space="preserve">Constructing Quarks </w:t>
      </w:r>
      <w:r>
        <w:rPr>
          <w:rFonts w:ascii="Times New Roman" w:eastAsia="Times New Roman" w:hAnsi="Times New Roman" w:cs="Times New Roman"/>
          <w:sz w:val="24"/>
          <w:szCs w:val="24"/>
        </w:rPr>
        <w:t xml:space="preserve">(1984), Steven </w:t>
      </w:r>
      <w:proofErr w:type="spellStart"/>
      <w:r>
        <w:rPr>
          <w:rFonts w:ascii="Times New Roman" w:eastAsia="Times New Roman" w:hAnsi="Times New Roman" w:cs="Times New Roman"/>
          <w:sz w:val="24"/>
          <w:szCs w:val="24"/>
        </w:rPr>
        <w:t>Shapin</w:t>
      </w:r>
      <w:proofErr w:type="spellEnd"/>
      <w:r>
        <w:rPr>
          <w:rFonts w:ascii="Times New Roman" w:eastAsia="Times New Roman" w:hAnsi="Times New Roman" w:cs="Times New Roman"/>
          <w:sz w:val="24"/>
          <w:szCs w:val="24"/>
        </w:rPr>
        <w:t xml:space="preserve"> and Simon Schaffer’s </w:t>
      </w:r>
      <w:r>
        <w:rPr>
          <w:rFonts w:ascii="Times New Roman" w:eastAsia="Times New Roman" w:hAnsi="Times New Roman" w:cs="Times New Roman"/>
          <w:i/>
          <w:sz w:val="24"/>
          <w:szCs w:val="24"/>
        </w:rPr>
        <w:t xml:space="preserve">Leviathan and the Air-Pump </w:t>
      </w:r>
      <w:r>
        <w:rPr>
          <w:rFonts w:ascii="Times New Roman" w:eastAsia="Times New Roman" w:hAnsi="Times New Roman" w:cs="Times New Roman"/>
          <w:sz w:val="24"/>
          <w:szCs w:val="24"/>
        </w:rPr>
        <w:t>(1985)</w:t>
      </w:r>
      <w:r w:rsidR="007B3F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Harry Collins</w:t>
      </w:r>
      <w:r w:rsidR="001B7D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Changing Order </w:t>
      </w:r>
      <w:r>
        <w:rPr>
          <w:rFonts w:ascii="Times New Roman" w:eastAsia="Times New Roman" w:hAnsi="Times New Roman" w:cs="Times New Roman"/>
          <w:sz w:val="24"/>
          <w:szCs w:val="24"/>
        </w:rPr>
        <w:t>(1985). Pickering, for instance, aimed to introduce the agency of scientists in</w:t>
      </w:r>
      <w:r w:rsidR="007B3FE8">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sociological accounts: “One gets little feeling that scientists actually </w:t>
      </w:r>
      <w:r>
        <w:rPr>
          <w:rFonts w:ascii="Times New Roman" w:eastAsia="Times New Roman" w:hAnsi="Times New Roman" w:cs="Times New Roman"/>
          <w:i/>
          <w:sz w:val="24"/>
          <w:szCs w:val="24"/>
        </w:rPr>
        <w:t>do</w:t>
      </w:r>
      <w:r>
        <w:rPr>
          <w:rFonts w:ascii="Times New Roman" w:eastAsia="Times New Roman" w:hAnsi="Times New Roman" w:cs="Times New Roman"/>
          <w:sz w:val="24"/>
          <w:szCs w:val="24"/>
        </w:rPr>
        <w:t xml:space="preserve"> anything in their day-to-day practice.” (Pickering 1984</w:t>
      </w:r>
      <w:r w:rsidR="00B43D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 Similarly, </w:t>
      </w:r>
      <w:proofErr w:type="spellStart"/>
      <w:r>
        <w:rPr>
          <w:rFonts w:ascii="Times New Roman" w:eastAsia="Times New Roman" w:hAnsi="Times New Roman" w:cs="Times New Roman"/>
          <w:sz w:val="24"/>
          <w:szCs w:val="24"/>
        </w:rPr>
        <w:t>Shapin</w:t>
      </w:r>
      <w:proofErr w:type="spellEnd"/>
      <w:r>
        <w:rPr>
          <w:rFonts w:ascii="Times New Roman" w:eastAsia="Times New Roman" w:hAnsi="Times New Roman" w:cs="Times New Roman"/>
          <w:sz w:val="24"/>
          <w:szCs w:val="24"/>
        </w:rPr>
        <w:t xml:space="preserve"> and Schaffer open</w:t>
      </w:r>
      <w:r w:rsidR="007B3FE8">
        <w:rPr>
          <w:rFonts w:ascii="Times New Roman" w:eastAsia="Times New Roman" w:hAnsi="Times New Roman" w:cs="Times New Roman"/>
          <w:sz w:val="24"/>
          <w:szCs w:val="24"/>
        </w:rPr>
        <w:t xml:space="preserve">ed their book with the statement that </w:t>
      </w:r>
      <w:r>
        <w:rPr>
          <w:rFonts w:ascii="Times New Roman" w:eastAsia="Times New Roman" w:hAnsi="Times New Roman" w:cs="Times New Roman"/>
          <w:sz w:val="24"/>
          <w:szCs w:val="24"/>
        </w:rPr>
        <w:t>“</w:t>
      </w:r>
      <w:r w:rsidR="007B3FE8">
        <w:rPr>
          <w:rFonts w:ascii="Times New Roman" w:eastAsia="Times New Roman" w:hAnsi="Times New Roman" w:cs="Times New Roman"/>
          <w:sz w:val="24"/>
          <w:szCs w:val="24"/>
        </w:rPr>
        <w:t>[o]</w:t>
      </w:r>
      <w:proofErr w:type="spellStart"/>
      <w:r>
        <w:rPr>
          <w:rFonts w:ascii="Times New Roman" w:eastAsia="Times New Roman" w:hAnsi="Times New Roman" w:cs="Times New Roman"/>
          <w:sz w:val="24"/>
          <w:szCs w:val="24"/>
        </w:rPr>
        <w:t>ur</w:t>
      </w:r>
      <w:proofErr w:type="spellEnd"/>
      <w:r>
        <w:rPr>
          <w:rFonts w:ascii="Times New Roman" w:eastAsia="Times New Roman" w:hAnsi="Times New Roman" w:cs="Times New Roman"/>
          <w:sz w:val="24"/>
          <w:szCs w:val="24"/>
        </w:rPr>
        <w:t xml:space="preserve"> subject is experiment. We want to understand the nature and status of experimental practices and their intellectual products.” (</w:t>
      </w:r>
      <w:proofErr w:type="spellStart"/>
      <w:r>
        <w:rPr>
          <w:rFonts w:ascii="Times New Roman" w:eastAsia="Times New Roman" w:hAnsi="Times New Roman" w:cs="Times New Roman"/>
          <w:sz w:val="24"/>
          <w:szCs w:val="24"/>
        </w:rPr>
        <w:t>Shapin</w:t>
      </w:r>
      <w:proofErr w:type="spellEnd"/>
      <w:r>
        <w:rPr>
          <w:rFonts w:ascii="Times New Roman" w:eastAsia="Times New Roman" w:hAnsi="Times New Roman" w:cs="Times New Roman"/>
          <w:sz w:val="24"/>
          <w:szCs w:val="24"/>
        </w:rPr>
        <w:t xml:space="preserve"> and Schaffer 1985</w:t>
      </w:r>
      <w:r w:rsidR="00B43D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 </w:t>
      </w:r>
    </w:p>
    <w:p w14:paraId="00000013" w14:textId="24A79D67"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Around the same time</w:t>
      </w:r>
      <w:r w:rsidR="007B3F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sociologists </w:t>
      </w:r>
      <w:r w:rsidR="007B3FE8">
        <w:rPr>
          <w:rFonts w:ascii="Times New Roman" w:eastAsia="Times New Roman" w:hAnsi="Times New Roman" w:cs="Times New Roman"/>
          <w:sz w:val="24"/>
          <w:szCs w:val="24"/>
        </w:rPr>
        <w:t>began performing</w:t>
      </w:r>
      <w:r>
        <w:rPr>
          <w:rFonts w:ascii="Times New Roman" w:eastAsia="Times New Roman" w:hAnsi="Times New Roman" w:cs="Times New Roman"/>
          <w:sz w:val="24"/>
          <w:szCs w:val="24"/>
        </w:rPr>
        <w:t xml:space="preserve"> ethnographic studies of laboratories, again stressing the role of experiment</w:t>
      </w:r>
      <w:r w:rsidR="007B3FE8">
        <w:rPr>
          <w:rFonts w:ascii="Times New Roman" w:eastAsia="Times New Roman" w:hAnsi="Times New Roman" w:cs="Times New Roman"/>
          <w:sz w:val="24"/>
          <w:szCs w:val="24"/>
        </w:rPr>
        <w:t>ation</w:t>
      </w:r>
      <w:r>
        <w:rPr>
          <w:rFonts w:ascii="Times New Roman" w:eastAsia="Times New Roman" w:hAnsi="Times New Roman" w:cs="Times New Roman"/>
          <w:sz w:val="24"/>
          <w:szCs w:val="24"/>
        </w:rPr>
        <w:t xml:space="preserve"> and intervention. The most famous example is </w:t>
      </w:r>
      <w:r>
        <w:rPr>
          <w:rFonts w:ascii="Times New Roman" w:eastAsia="Times New Roman" w:hAnsi="Times New Roman" w:cs="Times New Roman"/>
          <w:i/>
          <w:sz w:val="24"/>
          <w:szCs w:val="24"/>
        </w:rPr>
        <w:t xml:space="preserve">Laboratory Life </w:t>
      </w:r>
      <w:r>
        <w:rPr>
          <w:rFonts w:ascii="Times New Roman" w:eastAsia="Times New Roman" w:hAnsi="Times New Roman" w:cs="Times New Roman"/>
          <w:sz w:val="24"/>
          <w:szCs w:val="24"/>
        </w:rPr>
        <w:t xml:space="preserve">(1979) by Bruno Latour and Steve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but others soon followed</w:t>
      </w:r>
      <w:r w:rsidR="000A7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Knorr-</w:t>
      </w:r>
      <w:proofErr w:type="spellStart"/>
      <w:r>
        <w:rPr>
          <w:rFonts w:ascii="Times New Roman" w:eastAsia="Times New Roman" w:hAnsi="Times New Roman" w:cs="Times New Roman"/>
          <w:sz w:val="24"/>
          <w:szCs w:val="24"/>
        </w:rPr>
        <w:t>Cetina</w:t>
      </w:r>
      <w:proofErr w:type="spellEnd"/>
      <w:r>
        <w:rPr>
          <w:rFonts w:ascii="Times New Roman" w:eastAsia="Times New Roman" w:hAnsi="Times New Roman" w:cs="Times New Roman"/>
          <w:sz w:val="24"/>
          <w:szCs w:val="24"/>
        </w:rPr>
        <w:t xml:space="preserve"> 1981</w:t>
      </w:r>
      <w:r w:rsidR="000A7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Lynch 1985</w:t>
      </w:r>
      <w:r w:rsidR="000A7A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Traweek</w:t>
      </w:r>
      <w:proofErr w:type="spellEnd"/>
      <w:r>
        <w:rPr>
          <w:rFonts w:ascii="Times New Roman" w:eastAsia="Times New Roman" w:hAnsi="Times New Roman" w:cs="Times New Roman"/>
          <w:sz w:val="24"/>
          <w:szCs w:val="24"/>
        </w:rPr>
        <w:t xml:space="preserve"> 1988). </w:t>
      </w:r>
      <w:r w:rsidR="007B3FE8">
        <w:rPr>
          <w:rFonts w:ascii="Times New Roman" w:eastAsia="Times New Roman" w:hAnsi="Times New Roman" w:cs="Times New Roman"/>
          <w:sz w:val="24"/>
          <w:szCs w:val="24"/>
        </w:rPr>
        <w:t>Like the n</w:t>
      </w:r>
      <w:r>
        <w:rPr>
          <w:rFonts w:ascii="Times New Roman" w:eastAsia="Times New Roman" w:hAnsi="Times New Roman" w:cs="Times New Roman"/>
          <w:sz w:val="24"/>
          <w:szCs w:val="24"/>
        </w:rPr>
        <w:t>ew experimentalis</w:t>
      </w:r>
      <w:r w:rsidR="007B3FE8">
        <w:rPr>
          <w:rFonts w:ascii="Times New Roman" w:eastAsia="Times New Roman" w:hAnsi="Times New Roman" w:cs="Times New Roman"/>
          <w:sz w:val="24"/>
          <w:szCs w:val="24"/>
        </w:rPr>
        <w:t>ts,</w:t>
      </w:r>
      <w:r>
        <w:rPr>
          <w:rFonts w:ascii="Times New Roman" w:eastAsia="Times New Roman" w:hAnsi="Times New Roman" w:cs="Times New Roman"/>
          <w:sz w:val="24"/>
          <w:szCs w:val="24"/>
        </w:rPr>
        <w:t xml:space="preserve"> they stressed </w:t>
      </w:r>
      <w:r w:rsidR="007B3FE8">
        <w:rPr>
          <w:rFonts w:ascii="Times New Roman" w:eastAsia="Times New Roman" w:hAnsi="Times New Roman" w:cs="Times New Roman"/>
          <w:sz w:val="24"/>
          <w:szCs w:val="24"/>
        </w:rPr>
        <w:t xml:space="preserve">the innovative and revolutionary nature of their work and the goal of </w:t>
      </w:r>
      <w:r>
        <w:rPr>
          <w:rFonts w:ascii="Times New Roman" w:eastAsia="Times New Roman" w:hAnsi="Times New Roman" w:cs="Times New Roman"/>
          <w:sz w:val="24"/>
          <w:szCs w:val="24"/>
        </w:rPr>
        <w:t>correcting the far-too-theoretical view</w:t>
      </w:r>
      <w:r w:rsidR="007B3FE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B3FE8">
        <w:rPr>
          <w:rFonts w:ascii="Times New Roman" w:eastAsia="Times New Roman" w:hAnsi="Times New Roman" w:cs="Times New Roman"/>
          <w:sz w:val="24"/>
          <w:szCs w:val="24"/>
        </w:rPr>
        <w:t xml:space="preserve">dominating </w:t>
      </w:r>
      <w:r>
        <w:rPr>
          <w:rFonts w:ascii="Times New Roman" w:eastAsia="Times New Roman" w:hAnsi="Times New Roman" w:cs="Times New Roman"/>
          <w:sz w:val="24"/>
          <w:szCs w:val="24"/>
        </w:rPr>
        <w:t>philosophy of science:</w:t>
      </w:r>
    </w:p>
    <w:p w14:paraId="00000014" w14:textId="75E740DA" w:rsidR="006954E7" w:rsidRDefault="00172D1C">
      <w:pPr>
        <w:spacing w:before="240" w:after="240"/>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makes laboratory theories so atheoretical is the lack of any divorce from instrumental manipulation. Instead, they confront us as discursively </w:t>
      </w:r>
      <w:proofErr w:type="spellStart"/>
      <w:r>
        <w:rPr>
          <w:rFonts w:ascii="Times New Roman" w:eastAsia="Times New Roman" w:hAnsi="Times New Roman" w:cs="Times New Roman"/>
          <w:sz w:val="24"/>
          <w:szCs w:val="24"/>
        </w:rPr>
        <w:t>crystallised</w:t>
      </w:r>
      <w:proofErr w:type="spellEnd"/>
      <w:r>
        <w:rPr>
          <w:rFonts w:ascii="Times New Roman" w:eastAsia="Times New Roman" w:hAnsi="Times New Roman" w:cs="Times New Roman"/>
          <w:sz w:val="24"/>
          <w:szCs w:val="24"/>
        </w:rPr>
        <w:t xml:space="preserve"> experimental </w:t>
      </w:r>
      <w:r>
        <w:rPr>
          <w:rFonts w:ascii="Times New Roman" w:eastAsia="Times New Roman" w:hAnsi="Times New Roman" w:cs="Times New Roman"/>
          <w:sz w:val="24"/>
          <w:szCs w:val="24"/>
        </w:rPr>
        <w:lastRenderedPageBreak/>
        <w:t>operations, and are in turn woven into the process of performing experimentation. (Knorr-</w:t>
      </w:r>
      <w:proofErr w:type="spellStart"/>
      <w:r>
        <w:rPr>
          <w:rFonts w:ascii="Times New Roman" w:eastAsia="Times New Roman" w:hAnsi="Times New Roman" w:cs="Times New Roman"/>
          <w:sz w:val="24"/>
          <w:szCs w:val="24"/>
        </w:rPr>
        <w:t>Cetina</w:t>
      </w:r>
      <w:proofErr w:type="spellEnd"/>
      <w:r>
        <w:rPr>
          <w:rFonts w:ascii="Times New Roman" w:eastAsia="Times New Roman" w:hAnsi="Times New Roman" w:cs="Times New Roman"/>
          <w:sz w:val="24"/>
          <w:szCs w:val="24"/>
        </w:rPr>
        <w:t xml:space="preserve"> 1981</w:t>
      </w:r>
      <w:r w:rsidR="00B43D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p w14:paraId="00000016" w14:textId="0ABFD045" w:rsidR="006954E7" w:rsidRDefault="007B3FE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Indeed, w</w:t>
      </w:r>
      <w:r w:rsidR="00172D1C">
        <w:rPr>
          <w:rFonts w:ascii="Times New Roman" w:eastAsia="Times New Roman" w:hAnsi="Times New Roman" w:cs="Times New Roman"/>
          <w:sz w:val="24"/>
          <w:szCs w:val="24"/>
        </w:rPr>
        <w:t xml:space="preserve">hat most </w:t>
      </w:r>
      <w:r>
        <w:rPr>
          <w:rFonts w:ascii="Times New Roman" w:eastAsia="Times New Roman" w:hAnsi="Times New Roman" w:cs="Times New Roman"/>
          <w:sz w:val="24"/>
          <w:szCs w:val="24"/>
        </w:rPr>
        <w:t xml:space="preserve">of </w:t>
      </w:r>
      <w:r w:rsidR="00172D1C">
        <w:rPr>
          <w:rFonts w:ascii="Times New Roman" w:eastAsia="Times New Roman" w:hAnsi="Times New Roman" w:cs="Times New Roman"/>
          <w:sz w:val="24"/>
          <w:szCs w:val="24"/>
        </w:rPr>
        <w:t xml:space="preserve">these scholars and movements </w:t>
      </w:r>
      <w:r>
        <w:rPr>
          <w:rFonts w:ascii="Times New Roman" w:eastAsia="Times New Roman" w:hAnsi="Times New Roman" w:cs="Times New Roman"/>
          <w:sz w:val="24"/>
          <w:szCs w:val="24"/>
        </w:rPr>
        <w:t>share</w:t>
      </w:r>
      <w:r w:rsidR="00172D1C">
        <w:rPr>
          <w:rFonts w:ascii="Times New Roman" w:eastAsia="Times New Roman" w:hAnsi="Times New Roman" w:cs="Times New Roman"/>
          <w:sz w:val="24"/>
          <w:szCs w:val="24"/>
        </w:rPr>
        <w:t xml:space="preserve"> is a form of self-description that stresses the </w:t>
      </w:r>
      <w:r w:rsidR="00172D1C">
        <w:rPr>
          <w:rFonts w:ascii="Times New Roman" w:eastAsia="Times New Roman" w:hAnsi="Times New Roman" w:cs="Times New Roman"/>
          <w:i/>
          <w:sz w:val="24"/>
          <w:szCs w:val="24"/>
        </w:rPr>
        <w:t>novelty</w:t>
      </w:r>
      <w:r w:rsidR="00172D1C">
        <w:rPr>
          <w:rFonts w:ascii="Times New Roman" w:eastAsia="Times New Roman" w:hAnsi="Times New Roman" w:cs="Times New Roman"/>
          <w:sz w:val="24"/>
          <w:szCs w:val="24"/>
        </w:rPr>
        <w:t xml:space="preserve"> and </w:t>
      </w:r>
      <w:r w:rsidR="00172D1C">
        <w:rPr>
          <w:rFonts w:ascii="Times New Roman" w:eastAsia="Times New Roman" w:hAnsi="Times New Roman" w:cs="Times New Roman"/>
          <w:i/>
          <w:sz w:val="24"/>
          <w:szCs w:val="24"/>
        </w:rPr>
        <w:t>innovativeness</w:t>
      </w:r>
      <w:r w:rsidR="00172D1C">
        <w:rPr>
          <w:rFonts w:ascii="Times New Roman" w:eastAsia="Times New Roman" w:hAnsi="Times New Roman" w:cs="Times New Roman"/>
          <w:sz w:val="24"/>
          <w:szCs w:val="24"/>
        </w:rPr>
        <w:t xml:space="preserve"> of their own approach: the</w:t>
      </w:r>
      <w:r>
        <w:rPr>
          <w:rFonts w:ascii="Times New Roman" w:eastAsia="Times New Roman" w:hAnsi="Times New Roman" w:cs="Times New Roman"/>
          <w:sz w:val="24"/>
          <w:szCs w:val="24"/>
        </w:rPr>
        <w:t>y advance the</w:t>
      </w:r>
      <w:r w:rsidR="00172D1C">
        <w:rPr>
          <w:rFonts w:ascii="Times New Roman" w:eastAsia="Times New Roman" w:hAnsi="Times New Roman" w:cs="Times New Roman"/>
          <w:sz w:val="24"/>
          <w:szCs w:val="24"/>
        </w:rPr>
        <w:t xml:space="preserve"> claim that experiment</w:t>
      </w:r>
      <w:r>
        <w:rPr>
          <w:rFonts w:ascii="Times New Roman" w:eastAsia="Times New Roman" w:hAnsi="Times New Roman" w:cs="Times New Roman"/>
          <w:sz w:val="24"/>
          <w:szCs w:val="24"/>
        </w:rPr>
        <w:t>ation</w:t>
      </w:r>
      <w:r w:rsidR="00172D1C">
        <w:rPr>
          <w:rFonts w:ascii="Times New Roman" w:eastAsia="Times New Roman" w:hAnsi="Times New Roman" w:cs="Times New Roman"/>
          <w:sz w:val="24"/>
          <w:szCs w:val="24"/>
        </w:rPr>
        <w:t xml:space="preserve">, intervention, </w:t>
      </w:r>
      <w:r>
        <w:rPr>
          <w:rFonts w:ascii="Times New Roman" w:eastAsia="Times New Roman" w:hAnsi="Times New Roman" w:cs="Times New Roman"/>
          <w:sz w:val="24"/>
          <w:szCs w:val="24"/>
        </w:rPr>
        <w:t xml:space="preserve">and </w:t>
      </w:r>
      <w:r w:rsidR="00172D1C">
        <w:rPr>
          <w:rFonts w:ascii="Times New Roman" w:eastAsia="Times New Roman" w:hAnsi="Times New Roman" w:cs="Times New Roman"/>
          <w:sz w:val="24"/>
          <w:szCs w:val="24"/>
        </w:rPr>
        <w:t xml:space="preserve">instrumentation were not on the philosophical radar before they introduced it. </w:t>
      </w:r>
      <w:r>
        <w:rPr>
          <w:rFonts w:ascii="Times New Roman" w:eastAsia="Times New Roman" w:hAnsi="Times New Roman" w:cs="Times New Roman"/>
          <w:sz w:val="24"/>
          <w:szCs w:val="24"/>
        </w:rPr>
        <w:t>T</w:t>
      </w:r>
      <w:r w:rsidR="005E6ED7">
        <w:rPr>
          <w:rFonts w:ascii="Times New Roman" w:eastAsia="Times New Roman" w:hAnsi="Times New Roman" w:cs="Times New Roman"/>
          <w:sz w:val="24"/>
          <w:szCs w:val="24"/>
        </w:rPr>
        <w:t>he first section</w:t>
      </w:r>
      <w:r>
        <w:rPr>
          <w:rFonts w:ascii="Times New Roman" w:eastAsia="Times New Roman" w:hAnsi="Times New Roman" w:cs="Times New Roman"/>
          <w:sz w:val="24"/>
          <w:szCs w:val="24"/>
        </w:rPr>
        <w:t xml:space="preserve"> of</w:t>
      </w:r>
      <w:r w:rsidR="005E6ED7">
        <w:rPr>
          <w:rFonts w:ascii="Times New Roman" w:eastAsia="Times New Roman" w:hAnsi="Times New Roman" w:cs="Times New Roman"/>
          <w:sz w:val="24"/>
          <w:szCs w:val="24"/>
        </w:rPr>
        <w:t xml:space="preserve"> t</w:t>
      </w:r>
      <w:r w:rsidR="00172D1C">
        <w:rPr>
          <w:rFonts w:ascii="Times New Roman" w:eastAsia="Times New Roman" w:hAnsi="Times New Roman" w:cs="Times New Roman"/>
          <w:sz w:val="24"/>
          <w:szCs w:val="24"/>
        </w:rPr>
        <w:t>h</w:t>
      </w:r>
      <w:r w:rsidR="00411F18">
        <w:rPr>
          <w:rFonts w:ascii="Times New Roman" w:eastAsia="Times New Roman" w:hAnsi="Times New Roman" w:cs="Times New Roman"/>
          <w:sz w:val="24"/>
          <w:szCs w:val="24"/>
        </w:rPr>
        <w:t>is</w:t>
      </w:r>
      <w:r w:rsidR="00172D1C">
        <w:rPr>
          <w:rFonts w:ascii="Times New Roman" w:eastAsia="Times New Roman" w:hAnsi="Times New Roman" w:cs="Times New Roman"/>
          <w:sz w:val="24"/>
          <w:szCs w:val="24"/>
        </w:rPr>
        <w:t xml:space="preserve"> paper aims to evaluate this </w:t>
      </w:r>
      <w:r w:rsidR="00171DC8">
        <w:rPr>
          <w:rFonts w:ascii="Times New Roman" w:eastAsia="Times New Roman" w:hAnsi="Times New Roman" w:cs="Times New Roman"/>
          <w:i/>
          <w:sz w:val="24"/>
          <w:szCs w:val="24"/>
        </w:rPr>
        <w:t>invention narrative</w:t>
      </w:r>
      <w:r w:rsidR="00171DC8">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and</w:t>
      </w:r>
      <w:r w:rsidR="00C96EA1">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ts relation to </w:t>
      </w:r>
      <w:r w:rsidR="00172D1C">
        <w:rPr>
          <w:rFonts w:ascii="Times New Roman" w:eastAsia="Times New Roman" w:hAnsi="Times New Roman" w:cs="Times New Roman"/>
          <w:sz w:val="24"/>
          <w:szCs w:val="24"/>
        </w:rPr>
        <w:t xml:space="preserve">Ian Hacking. </w:t>
      </w:r>
    </w:p>
    <w:p w14:paraId="00000017" w14:textId="392E4CC5"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r w:rsidR="007B3FE8">
        <w:rPr>
          <w:rFonts w:ascii="Times New Roman" w:eastAsia="Times New Roman" w:hAnsi="Times New Roman" w:cs="Times New Roman"/>
          <w:sz w:val="24"/>
          <w:szCs w:val="24"/>
        </w:rPr>
        <w:t xml:space="preserve">second section, we will go on </w:t>
      </w:r>
      <w:r>
        <w:rPr>
          <w:rFonts w:ascii="Times New Roman" w:eastAsia="Times New Roman" w:hAnsi="Times New Roman" w:cs="Times New Roman"/>
          <w:sz w:val="24"/>
          <w:szCs w:val="24"/>
        </w:rPr>
        <w:t xml:space="preserve">to show how </w:t>
      </w:r>
      <w:r w:rsidR="007B3FE8">
        <w:rPr>
          <w:rFonts w:ascii="Times New Roman" w:eastAsia="Times New Roman" w:hAnsi="Times New Roman" w:cs="Times New Roman"/>
          <w:sz w:val="24"/>
          <w:szCs w:val="24"/>
        </w:rPr>
        <w:t>problematic this</w:t>
      </w:r>
      <w:r>
        <w:rPr>
          <w:rFonts w:ascii="Times New Roman" w:eastAsia="Times New Roman" w:hAnsi="Times New Roman" w:cs="Times New Roman"/>
          <w:sz w:val="24"/>
          <w:szCs w:val="24"/>
        </w:rPr>
        <w:t xml:space="preserve"> invention narrative is from a historical point of view. </w:t>
      </w:r>
      <w:r w:rsidR="007B3FE8">
        <w:rPr>
          <w:rFonts w:ascii="Times New Roman" w:eastAsia="Times New Roman" w:hAnsi="Times New Roman" w:cs="Times New Roman"/>
          <w:sz w:val="24"/>
          <w:szCs w:val="24"/>
        </w:rPr>
        <w:t xml:space="preserve">We explore the </w:t>
      </w:r>
      <w:r>
        <w:rPr>
          <w:rFonts w:ascii="Times New Roman" w:eastAsia="Times New Roman" w:hAnsi="Times New Roman" w:cs="Times New Roman"/>
          <w:sz w:val="24"/>
          <w:szCs w:val="24"/>
        </w:rPr>
        <w:t xml:space="preserve">second hypothesis that </w:t>
      </w:r>
      <w:r w:rsidR="007B3FE8">
        <w:rPr>
          <w:rFonts w:ascii="Times New Roman" w:eastAsia="Times New Roman" w:hAnsi="Times New Roman" w:cs="Times New Roman"/>
          <w:sz w:val="24"/>
          <w:szCs w:val="24"/>
        </w:rPr>
        <w:t xml:space="preserve">the rise of a philosophy of experiment in the 1980s was due less to the </w:t>
      </w:r>
      <w:r w:rsidR="007B3FE8" w:rsidRPr="00FB3C83">
        <w:rPr>
          <w:rFonts w:ascii="Times New Roman" w:eastAsia="Times New Roman" w:hAnsi="Times New Roman" w:cs="Times New Roman"/>
          <w:i/>
          <w:iCs/>
          <w:sz w:val="24"/>
          <w:szCs w:val="24"/>
        </w:rPr>
        <w:t>invention</w:t>
      </w:r>
      <w:r w:rsidR="007B3FE8">
        <w:rPr>
          <w:rFonts w:ascii="Times New Roman" w:eastAsia="Times New Roman" w:hAnsi="Times New Roman" w:cs="Times New Roman"/>
          <w:sz w:val="24"/>
          <w:szCs w:val="24"/>
        </w:rPr>
        <w:t xml:space="preserve"> than to the </w:t>
      </w:r>
      <w:r w:rsidR="007B3FE8">
        <w:rPr>
          <w:rFonts w:ascii="Times New Roman" w:eastAsia="Times New Roman" w:hAnsi="Times New Roman" w:cs="Times New Roman"/>
          <w:i/>
          <w:sz w:val="24"/>
          <w:szCs w:val="24"/>
        </w:rPr>
        <w:t>rediscovery</w:t>
      </w:r>
      <w:r w:rsidR="007B3FE8">
        <w:rPr>
          <w:rFonts w:ascii="Times New Roman" w:eastAsia="Times New Roman" w:hAnsi="Times New Roman" w:cs="Times New Roman"/>
          <w:sz w:val="24"/>
          <w:szCs w:val="24"/>
        </w:rPr>
        <w:t xml:space="preserve"> of this forgotten and neglected subject</w:t>
      </w:r>
      <w:r>
        <w:rPr>
          <w:rFonts w:ascii="Times New Roman" w:eastAsia="Times New Roman" w:hAnsi="Times New Roman" w:cs="Times New Roman"/>
          <w:sz w:val="24"/>
          <w:szCs w:val="24"/>
        </w:rPr>
        <w:t xml:space="preserve">. </w:t>
      </w:r>
      <w:r w:rsidR="00B52198">
        <w:rPr>
          <w:rFonts w:ascii="Times New Roman" w:eastAsia="Times New Roman" w:hAnsi="Times New Roman" w:cs="Times New Roman"/>
          <w:sz w:val="24"/>
          <w:szCs w:val="24"/>
        </w:rPr>
        <w:t>Upon second glance</w:t>
      </w:r>
      <w:r>
        <w:rPr>
          <w:rFonts w:ascii="Times New Roman" w:eastAsia="Times New Roman" w:hAnsi="Times New Roman" w:cs="Times New Roman"/>
          <w:sz w:val="24"/>
          <w:szCs w:val="24"/>
        </w:rPr>
        <w:t xml:space="preserve">, </w:t>
      </w:r>
      <w:r w:rsidR="00B52198">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00171DC8">
        <w:rPr>
          <w:rFonts w:ascii="Times New Roman" w:eastAsia="Times New Roman" w:hAnsi="Times New Roman" w:cs="Times New Roman"/>
          <w:i/>
          <w:sz w:val="24"/>
          <w:szCs w:val="24"/>
        </w:rPr>
        <w:t>rediscovery narrative</w:t>
      </w:r>
      <w:r w:rsidR="00171DC8">
        <w:rPr>
          <w:rFonts w:ascii="Times New Roman" w:eastAsia="Times New Roman" w:hAnsi="Times New Roman" w:cs="Times New Roman"/>
          <w:sz w:val="24"/>
          <w:szCs w:val="24"/>
        </w:rPr>
        <w:t xml:space="preserve"> </w:t>
      </w:r>
      <w:r w:rsidR="00B52198">
        <w:rPr>
          <w:rFonts w:ascii="Times New Roman" w:eastAsia="Times New Roman" w:hAnsi="Times New Roman" w:cs="Times New Roman"/>
          <w:sz w:val="24"/>
          <w:szCs w:val="24"/>
        </w:rPr>
        <w:t>seems to play a role,  albeit a less explicit one, even in the work of the practical-turn protagonists cited above.</w:t>
      </w:r>
      <w:r>
        <w:rPr>
          <w:rFonts w:ascii="Times New Roman" w:eastAsia="Times New Roman" w:hAnsi="Times New Roman" w:cs="Times New Roman"/>
          <w:sz w:val="24"/>
          <w:szCs w:val="24"/>
        </w:rPr>
        <w:t xml:space="preserve"> </w:t>
      </w:r>
      <w:r w:rsidR="00B52198">
        <w:rPr>
          <w:rFonts w:ascii="Times New Roman" w:eastAsia="Times New Roman" w:hAnsi="Times New Roman" w:cs="Times New Roman"/>
          <w:sz w:val="24"/>
          <w:szCs w:val="24"/>
        </w:rPr>
        <w:t>In particular</w:t>
      </w:r>
      <w:r>
        <w:rPr>
          <w:rFonts w:ascii="Times New Roman" w:eastAsia="Times New Roman" w:hAnsi="Times New Roman" w:cs="Times New Roman"/>
          <w:sz w:val="24"/>
          <w:szCs w:val="24"/>
        </w:rPr>
        <w:t>, we will focus on the example of Gaston Bachelard</w:t>
      </w:r>
      <w:r w:rsidR="00B52198">
        <w:rPr>
          <w:rFonts w:ascii="Times New Roman" w:eastAsia="Times New Roman" w:hAnsi="Times New Roman" w:cs="Times New Roman"/>
          <w:sz w:val="24"/>
          <w:szCs w:val="24"/>
        </w:rPr>
        <w:t xml:space="preserve">, exploring </w:t>
      </w:r>
      <w:r>
        <w:rPr>
          <w:rFonts w:ascii="Times New Roman" w:eastAsia="Times New Roman" w:hAnsi="Times New Roman" w:cs="Times New Roman"/>
          <w:sz w:val="24"/>
          <w:szCs w:val="24"/>
        </w:rPr>
        <w:t xml:space="preserve">how his work on experimentation </w:t>
      </w:r>
      <w:r w:rsidR="00B52198">
        <w:rPr>
          <w:rFonts w:ascii="Times New Roman" w:eastAsia="Times New Roman" w:hAnsi="Times New Roman" w:cs="Times New Roman"/>
          <w:sz w:val="24"/>
          <w:szCs w:val="24"/>
        </w:rPr>
        <w:t>wa</w:t>
      </w:r>
      <w:r>
        <w:rPr>
          <w:rFonts w:ascii="Times New Roman" w:eastAsia="Times New Roman" w:hAnsi="Times New Roman" w:cs="Times New Roman"/>
          <w:sz w:val="24"/>
          <w:szCs w:val="24"/>
        </w:rPr>
        <w:t>s taken up by more recent authors such as Hacking and Latour.</w:t>
      </w:r>
    </w:p>
    <w:p w14:paraId="00000018" w14:textId="4043E6BA" w:rsidR="006954E7" w:rsidRDefault="00B5219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example of Bachelard will also demonstrate</w:t>
      </w:r>
      <w:r w:rsidR="00172D1C">
        <w:rPr>
          <w:rFonts w:ascii="Times New Roman" w:eastAsia="Times New Roman" w:hAnsi="Times New Roman" w:cs="Times New Roman"/>
          <w:sz w:val="24"/>
          <w:szCs w:val="24"/>
        </w:rPr>
        <w:t xml:space="preserve">, however, that the rediscovery narrative </w:t>
      </w:r>
      <w:r>
        <w:rPr>
          <w:rFonts w:ascii="Times New Roman" w:eastAsia="Times New Roman" w:hAnsi="Times New Roman" w:cs="Times New Roman"/>
          <w:sz w:val="24"/>
          <w:szCs w:val="24"/>
        </w:rPr>
        <w:t xml:space="preserve">too </w:t>
      </w:r>
      <w:r w:rsidR="00172D1C">
        <w:rPr>
          <w:rFonts w:ascii="Times New Roman" w:eastAsia="Times New Roman" w:hAnsi="Times New Roman" w:cs="Times New Roman"/>
          <w:sz w:val="24"/>
          <w:szCs w:val="24"/>
        </w:rPr>
        <w:t xml:space="preserve">faces problems. We </w:t>
      </w:r>
      <w:r>
        <w:rPr>
          <w:rFonts w:ascii="Times New Roman" w:eastAsia="Times New Roman" w:hAnsi="Times New Roman" w:cs="Times New Roman"/>
          <w:sz w:val="24"/>
          <w:szCs w:val="24"/>
        </w:rPr>
        <w:t xml:space="preserve">therefore will </w:t>
      </w:r>
      <w:r w:rsidR="00172D1C">
        <w:rPr>
          <w:rFonts w:ascii="Times New Roman" w:eastAsia="Times New Roman" w:hAnsi="Times New Roman" w:cs="Times New Roman"/>
          <w:sz w:val="24"/>
          <w:szCs w:val="24"/>
        </w:rPr>
        <w:t>argue for a</w:t>
      </w:r>
      <w:r>
        <w:rPr>
          <w:rFonts w:ascii="Times New Roman" w:eastAsia="Times New Roman" w:hAnsi="Times New Roman" w:cs="Times New Roman"/>
          <w:sz w:val="24"/>
          <w:szCs w:val="24"/>
        </w:rPr>
        <w:t xml:space="preserve"> third </w:t>
      </w:r>
      <w:r w:rsidR="00172D1C">
        <w:rPr>
          <w:rFonts w:ascii="Times New Roman" w:eastAsia="Times New Roman" w:hAnsi="Times New Roman" w:cs="Times New Roman"/>
          <w:sz w:val="24"/>
          <w:szCs w:val="24"/>
        </w:rPr>
        <w:t xml:space="preserve">possibility, namely that it is better to abandon the idea that </w:t>
      </w:r>
      <w:r w:rsidR="000A7A5A">
        <w:rPr>
          <w:rFonts w:ascii="Times New Roman" w:eastAsia="Times New Roman" w:hAnsi="Times New Roman" w:cs="Times New Roman"/>
          <w:sz w:val="24"/>
          <w:szCs w:val="24"/>
        </w:rPr>
        <w:t>‘experimentation’ has</w:t>
      </w:r>
      <w:r w:rsidR="00172D1C">
        <w:rPr>
          <w:rFonts w:ascii="Times New Roman" w:eastAsia="Times New Roman" w:hAnsi="Times New Roman" w:cs="Times New Roman"/>
          <w:sz w:val="24"/>
          <w:szCs w:val="24"/>
        </w:rPr>
        <w:t xml:space="preserve"> a </w:t>
      </w:r>
      <w:r w:rsidR="001D6DD2">
        <w:rPr>
          <w:rFonts w:ascii="Times New Roman" w:eastAsia="Times New Roman" w:hAnsi="Times New Roman" w:cs="Times New Roman"/>
          <w:sz w:val="24"/>
          <w:szCs w:val="24"/>
        </w:rPr>
        <w:t>fixed</w:t>
      </w:r>
      <w:r w:rsidR="00172D1C">
        <w:rPr>
          <w:rFonts w:ascii="Times New Roman" w:eastAsia="Times New Roman" w:hAnsi="Times New Roman" w:cs="Times New Roman"/>
          <w:sz w:val="24"/>
          <w:szCs w:val="24"/>
        </w:rPr>
        <w:t xml:space="preserve"> essence that can be taken up from one period in the history of the philosophy for the benefit of another. Experimentation </w:t>
      </w:r>
      <w:r>
        <w:rPr>
          <w:rFonts w:ascii="Times New Roman" w:eastAsia="Times New Roman" w:hAnsi="Times New Roman" w:cs="Times New Roman"/>
          <w:sz w:val="24"/>
          <w:szCs w:val="24"/>
        </w:rPr>
        <w:t>instead</w:t>
      </w:r>
      <w:r w:rsidR="00172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w:t>
      </w:r>
      <w:r w:rsidR="00172D1C">
        <w:rPr>
          <w:rFonts w:ascii="Times New Roman" w:eastAsia="Times New Roman" w:hAnsi="Times New Roman" w:cs="Times New Roman"/>
          <w:sz w:val="24"/>
          <w:szCs w:val="24"/>
        </w:rPr>
        <w:t xml:space="preserve">be seen as an ambiguous resource that can </w:t>
      </w:r>
      <w:r>
        <w:rPr>
          <w:rFonts w:ascii="Times New Roman" w:eastAsia="Times New Roman" w:hAnsi="Times New Roman" w:cs="Times New Roman"/>
          <w:sz w:val="24"/>
          <w:szCs w:val="24"/>
        </w:rPr>
        <w:t xml:space="preserve">be </w:t>
      </w:r>
      <w:r w:rsidR="00172D1C">
        <w:rPr>
          <w:rFonts w:ascii="Times New Roman" w:eastAsia="Times New Roman" w:hAnsi="Times New Roman" w:cs="Times New Roman"/>
          <w:sz w:val="24"/>
          <w:szCs w:val="24"/>
        </w:rPr>
        <w:t>mobilized for multiple purposes.</w:t>
      </w:r>
    </w:p>
    <w:p w14:paraId="00000019" w14:textId="622D1D4F" w:rsidR="006954E7" w:rsidRDefault="0013382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we</w:t>
      </w:r>
      <w:r w:rsidR="00172D1C">
        <w:rPr>
          <w:rFonts w:ascii="Times New Roman" w:eastAsia="Times New Roman" w:hAnsi="Times New Roman" w:cs="Times New Roman"/>
          <w:sz w:val="24"/>
          <w:szCs w:val="24"/>
        </w:rPr>
        <w:t xml:space="preserve"> end by proposing a third </w:t>
      </w:r>
      <w:r>
        <w:rPr>
          <w:rFonts w:ascii="Times New Roman" w:eastAsia="Times New Roman" w:hAnsi="Times New Roman" w:cs="Times New Roman"/>
          <w:sz w:val="24"/>
          <w:szCs w:val="24"/>
        </w:rPr>
        <w:t xml:space="preserve">account that eschews taking up </w:t>
      </w:r>
      <w:r w:rsidR="00172D1C">
        <w:rPr>
          <w:rFonts w:ascii="Times New Roman" w:eastAsia="Times New Roman" w:hAnsi="Times New Roman" w:cs="Times New Roman"/>
          <w:sz w:val="24"/>
          <w:szCs w:val="24"/>
        </w:rPr>
        <w:t xml:space="preserve">experimentation as a fixed research object that is either present or not </w:t>
      </w:r>
      <w:r>
        <w:rPr>
          <w:rFonts w:ascii="Times New Roman" w:eastAsia="Times New Roman" w:hAnsi="Times New Roman" w:cs="Times New Roman"/>
          <w:sz w:val="24"/>
          <w:szCs w:val="24"/>
        </w:rPr>
        <w:t xml:space="preserve">and instead offers </w:t>
      </w:r>
      <w:r w:rsidR="00172D1C">
        <w:rPr>
          <w:rFonts w:ascii="Times New Roman" w:eastAsia="Times New Roman" w:hAnsi="Times New Roman" w:cs="Times New Roman"/>
          <w:sz w:val="24"/>
          <w:szCs w:val="24"/>
        </w:rPr>
        <w:t xml:space="preserve">a </w:t>
      </w:r>
      <w:r w:rsidR="00172D1C" w:rsidRPr="000A7A5A">
        <w:rPr>
          <w:rFonts w:ascii="Times New Roman" w:eastAsia="Times New Roman" w:hAnsi="Times New Roman" w:cs="Times New Roman"/>
          <w:i/>
          <w:iCs/>
          <w:sz w:val="24"/>
          <w:szCs w:val="24"/>
        </w:rPr>
        <w:t>contextualist narrativ</w:t>
      </w:r>
      <w:r w:rsidR="00B34D23" w:rsidRPr="000A7A5A">
        <w:rPr>
          <w:rFonts w:ascii="Times New Roman" w:eastAsia="Times New Roman" w:hAnsi="Times New Roman" w:cs="Times New Roman"/>
          <w:i/>
          <w:iCs/>
          <w:sz w:val="24"/>
          <w:szCs w:val="24"/>
        </w:rPr>
        <w:t>e</w:t>
      </w:r>
      <w:r w:rsidR="00B34D23">
        <w:rPr>
          <w:rFonts w:ascii="Times New Roman" w:eastAsia="Times New Roman" w:hAnsi="Times New Roman" w:cs="Times New Roman"/>
          <w:sz w:val="24"/>
          <w:szCs w:val="24"/>
        </w:rPr>
        <w:t xml:space="preserve"> centered around two questions:</w:t>
      </w:r>
      <w:r w:rsidR="00172D1C">
        <w:rPr>
          <w:rFonts w:ascii="Times New Roman" w:eastAsia="Times New Roman" w:hAnsi="Times New Roman" w:cs="Times New Roman"/>
          <w:sz w:val="24"/>
          <w:szCs w:val="24"/>
        </w:rPr>
        <w:t xml:space="preserve"> </w:t>
      </w:r>
      <w:r w:rsidR="00172D1C">
        <w:rPr>
          <w:rFonts w:ascii="Times New Roman" w:eastAsia="Times New Roman" w:hAnsi="Times New Roman" w:cs="Times New Roman"/>
          <w:i/>
          <w:sz w:val="24"/>
          <w:szCs w:val="24"/>
        </w:rPr>
        <w:t>in what way</w:t>
      </w:r>
      <w:r w:rsidR="00172D1C">
        <w:rPr>
          <w:rFonts w:ascii="Times New Roman" w:eastAsia="Times New Roman" w:hAnsi="Times New Roman" w:cs="Times New Roman"/>
          <w:sz w:val="24"/>
          <w:szCs w:val="24"/>
        </w:rPr>
        <w:t xml:space="preserve"> </w:t>
      </w:r>
      <w:r w:rsidR="00B34D23">
        <w:rPr>
          <w:rFonts w:ascii="Times New Roman" w:eastAsia="Times New Roman" w:hAnsi="Times New Roman" w:cs="Times New Roman"/>
          <w:sz w:val="24"/>
          <w:szCs w:val="24"/>
        </w:rPr>
        <w:t xml:space="preserve">did </w:t>
      </w:r>
      <w:r w:rsidR="00172D1C">
        <w:rPr>
          <w:rFonts w:ascii="Times New Roman" w:eastAsia="Times New Roman" w:hAnsi="Times New Roman" w:cs="Times New Roman"/>
          <w:sz w:val="24"/>
          <w:szCs w:val="24"/>
        </w:rPr>
        <w:t xml:space="preserve">experimentation become a philosophical problem for certain authors and </w:t>
      </w:r>
      <w:r w:rsidR="00172D1C">
        <w:rPr>
          <w:rFonts w:ascii="Times New Roman" w:eastAsia="Times New Roman" w:hAnsi="Times New Roman" w:cs="Times New Roman"/>
          <w:i/>
          <w:sz w:val="24"/>
          <w:szCs w:val="24"/>
        </w:rPr>
        <w:t>for what purpose</w:t>
      </w:r>
      <w:r w:rsidR="00B34D23">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w:t>
      </w:r>
      <w:r w:rsidR="00B34D23">
        <w:rPr>
          <w:rFonts w:ascii="Times New Roman" w:eastAsia="Times New Roman" w:hAnsi="Times New Roman" w:cs="Times New Roman"/>
          <w:sz w:val="24"/>
          <w:szCs w:val="24"/>
        </w:rPr>
        <w:t>From th</w:t>
      </w:r>
      <w:r>
        <w:rPr>
          <w:rFonts w:ascii="Times New Roman" w:eastAsia="Times New Roman" w:hAnsi="Times New Roman" w:cs="Times New Roman"/>
          <w:sz w:val="24"/>
          <w:szCs w:val="24"/>
        </w:rPr>
        <w:t>is</w:t>
      </w:r>
      <w:r w:rsidR="00B34D23">
        <w:rPr>
          <w:rFonts w:ascii="Times New Roman" w:eastAsia="Times New Roman" w:hAnsi="Times New Roman" w:cs="Times New Roman"/>
          <w:sz w:val="24"/>
          <w:szCs w:val="24"/>
        </w:rPr>
        <w:t xml:space="preserve"> perspective</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we suggest </w:t>
      </w:r>
      <w:r w:rsidR="00B34D23">
        <w:rPr>
          <w:rFonts w:ascii="Times New Roman" w:eastAsia="Times New Roman" w:hAnsi="Times New Roman" w:cs="Times New Roman"/>
          <w:sz w:val="24"/>
          <w:szCs w:val="24"/>
        </w:rPr>
        <w:t>that</w:t>
      </w:r>
      <w:r w:rsidR="00172D1C">
        <w:rPr>
          <w:rFonts w:ascii="Times New Roman" w:eastAsia="Times New Roman" w:hAnsi="Times New Roman" w:cs="Times New Roman"/>
          <w:sz w:val="24"/>
          <w:szCs w:val="24"/>
        </w:rPr>
        <w:t xml:space="preserve"> what makes Hacking’s claims especially innovative is how </w:t>
      </w:r>
      <w:r>
        <w:rPr>
          <w:rFonts w:ascii="Times New Roman" w:eastAsia="Times New Roman" w:hAnsi="Times New Roman" w:cs="Times New Roman"/>
          <w:sz w:val="24"/>
          <w:szCs w:val="24"/>
        </w:rPr>
        <w:t xml:space="preserve">they </w:t>
      </w:r>
      <w:r w:rsidR="00B34D23">
        <w:rPr>
          <w:rFonts w:ascii="Times New Roman" w:eastAsia="Times New Roman" w:hAnsi="Times New Roman" w:cs="Times New Roman"/>
          <w:sz w:val="24"/>
          <w:szCs w:val="24"/>
        </w:rPr>
        <w:t>reconceptualize a number of existing</w:t>
      </w:r>
      <w:r w:rsidR="00172D1C">
        <w:rPr>
          <w:rFonts w:ascii="Times New Roman" w:eastAsia="Times New Roman" w:hAnsi="Times New Roman" w:cs="Times New Roman"/>
          <w:sz w:val="24"/>
          <w:szCs w:val="24"/>
        </w:rPr>
        <w:t xml:space="preserve"> debates</w:t>
      </w:r>
      <w:r>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 xml:space="preserve"> such </w:t>
      </w:r>
      <w:r w:rsidR="00B34D23">
        <w:rPr>
          <w:rFonts w:ascii="Times New Roman" w:eastAsia="Times New Roman" w:hAnsi="Times New Roman" w:cs="Times New Roman"/>
          <w:sz w:val="24"/>
          <w:szCs w:val="24"/>
        </w:rPr>
        <w:t>as th</w:t>
      </w:r>
      <w:r>
        <w:rPr>
          <w:rFonts w:ascii="Times New Roman" w:eastAsia="Times New Roman" w:hAnsi="Times New Roman" w:cs="Times New Roman"/>
          <w:sz w:val="24"/>
          <w:szCs w:val="24"/>
        </w:rPr>
        <w:t>ose</w:t>
      </w:r>
      <w:r w:rsidR="00B34D23">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on realism</w:t>
      </w:r>
      <w:r w:rsidR="00B34D23">
        <w:rPr>
          <w:rFonts w:ascii="Times New Roman" w:eastAsia="Times New Roman" w:hAnsi="Times New Roman" w:cs="Times New Roman"/>
          <w:sz w:val="24"/>
          <w:szCs w:val="24"/>
        </w:rPr>
        <w:t xml:space="preserve"> vs. </w:t>
      </w:r>
      <w:r w:rsidR="003504A7">
        <w:rPr>
          <w:rFonts w:ascii="Times New Roman" w:eastAsia="Times New Roman" w:hAnsi="Times New Roman" w:cs="Times New Roman"/>
          <w:sz w:val="24"/>
          <w:szCs w:val="24"/>
        </w:rPr>
        <w:t>antirealism</w:t>
      </w:r>
      <w:r w:rsidR="00172D1C">
        <w:rPr>
          <w:rFonts w:ascii="Times New Roman" w:eastAsia="Times New Roman" w:hAnsi="Times New Roman" w:cs="Times New Roman"/>
          <w:sz w:val="24"/>
          <w:szCs w:val="24"/>
        </w:rPr>
        <w:t xml:space="preserve">, </w:t>
      </w:r>
      <w:r w:rsidR="00B34D23">
        <w:rPr>
          <w:rFonts w:ascii="Times New Roman" w:eastAsia="Times New Roman" w:hAnsi="Times New Roman" w:cs="Times New Roman"/>
          <w:sz w:val="24"/>
          <w:szCs w:val="24"/>
        </w:rPr>
        <w:t xml:space="preserve">the </w:t>
      </w:r>
      <w:r w:rsidR="00172D1C">
        <w:rPr>
          <w:rFonts w:ascii="Times New Roman" w:eastAsia="Times New Roman" w:hAnsi="Times New Roman" w:cs="Times New Roman"/>
          <w:sz w:val="24"/>
          <w:szCs w:val="24"/>
        </w:rPr>
        <w:t>Science Wars</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w:t>
      </w:r>
      <w:r w:rsidR="00B34D23">
        <w:rPr>
          <w:rFonts w:ascii="Times New Roman" w:eastAsia="Times New Roman" w:hAnsi="Times New Roman" w:cs="Times New Roman"/>
          <w:sz w:val="24"/>
          <w:szCs w:val="24"/>
        </w:rPr>
        <w:t>and incommensurability</w:t>
      </w:r>
      <w:r>
        <w:rPr>
          <w:rFonts w:ascii="Times New Roman" w:eastAsia="Times New Roman" w:hAnsi="Times New Roman" w:cs="Times New Roman"/>
          <w:sz w:val="24"/>
          <w:szCs w:val="24"/>
        </w:rPr>
        <w:t xml:space="preserve"> – </w:t>
      </w:r>
      <w:r w:rsidR="00B34D23">
        <w:rPr>
          <w:rFonts w:ascii="Times New Roman" w:eastAsia="Times New Roman" w:hAnsi="Times New Roman" w:cs="Times New Roman"/>
          <w:sz w:val="24"/>
          <w:szCs w:val="24"/>
        </w:rPr>
        <w:t>by mobilizing experimentation</w:t>
      </w:r>
      <w:r>
        <w:rPr>
          <w:rFonts w:ascii="Times New Roman" w:eastAsia="Times New Roman" w:hAnsi="Times New Roman" w:cs="Times New Roman"/>
          <w:sz w:val="24"/>
          <w:szCs w:val="24"/>
        </w:rPr>
        <w:t xml:space="preserve"> as a resource</w:t>
      </w:r>
      <w:r w:rsidR="00B34D23">
        <w:rPr>
          <w:rFonts w:ascii="Times New Roman" w:eastAsia="Times New Roman" w:hAnsi="Times New Roman" w:cs="Times New Roman"/>
          <w:sz w:val="24"/>
          <w:szCs w:val="24"/>
        </w:rPr>
        <w:t xml:space="preserve">. </w:t>
      </w:r>
    </w:p>
    <w:p w14:paraId="0000001A" w14:textId="32D181D5" w:rsidR="006954E7" w:rsidRDefault="00172D1C">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5713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The Invention Narrative</w:t>
      </w:r>
    </w:p>
    <w:p w14:paraId="0000001B" w14:textId="58360B71" w:rsidR="006954E7" w:rsidRDefault="00172D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remarked in the introduction, the emphasis on the experimental aspects of science that characterized </w:t>
      </w:r>
      <w:r w:rsidR="00B34D23">
        <w:rPr>
          <w:rFonts w:ascii="Times New Roman" w:eastAsia="Times New Roman" w:hAnsi="Times New Roman" w:cs="Times New Roman"/>
          <w:sz w:val="24"/>
          <w:szCs w:val="24"/>
        </w:rPr>
        <w:t>new experimentalism</w:t>
      </w:r>
      <w:r>
        <w:rPr>
          <w:rFonts w:ascii="Times New Roman" w:eastAsia="Times New Roman" w:hAnsi="Times New Roman" w:cs="Times New Roman"/>
          <w:sz w:val="24"/>
          <w:szCs w:val="24"/>
        </w:rPr>
        <w:t xml:space="preserve"> was in many cases accompanied by an historiographical claim a</w:t>
      </w:r>
      <w:r w:rsidR="00EF5016">
        <w:rPr>
          <w:rFonts w:ascii="Times New Roman" w:eastAsia="Times New Roman" w:hAnsi="Times New Roman" w:cs="Times New Roman"/>
          <w:sz w:val="24"/>
          <w:szCs w:val="24"/>
        </w:rPr>
        <w:t>bout</w:t>
      </w:r>
      <w:r>
        <w:rPr>
          <w:rFonts w:ascii="Times New Roman" w:eastAsia="Times New Roman" w:hAnsi="Times New Roman" w:cs="Times New Roman"/>
          <w:sz w:val="24"/>
          <w:szCs w:val="24"/>
        </w:rPr>
        <w:t xml:space="preserve"> the novelty of experimentation as a philosophical subject. </w:t>
      </w:r>
      <w:r w:rsidR="00FB4273">
        <w:rPr>
          <w:rFonts w:ascii="Times New Roman" w:eastAsia="Times New Roman" w:hAnsi="Times New Roman" w:cs="Times New Roman"/>
          <w:sz w:val="24"/>
          <w:szCs w:val="24"/>
        </w:rPr>
        <w:t>T</w:t>
      </w:r>
      <w:r>
        <w:rPr>
          <w:rFonts w:ascii="Times New Roman" w:eastAsia="Times New Roman" w:hAnsi="Times New Roman" w:cs="Times New Roman"/>
          <w:sz w:val="24"/>
          <w:szCs w:val="24"/>
        </w:rPr>
        <w:t>h</w:t>
      </w:r>
      <w:r w:rsidR="00FB427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0A7A5A">
        <w:rPr>
          <w:rFonts w:ascii="Times New Roman" w:eastAsia="Times New Roman" w:hAnsi="Times New Roman" w:cs="Times New Roman"/>
          <w:i/>
          <w:iCs/>
          <w:sz w:val="24"/>
          <w:szCs w:val="24"/>
        </w:rPr>
        <w:t>invention narrative</w:t>
      </w:r>
      <w:r>
        <w:rPr>
          <w:rFonts w:ascii="Times New Roman" w:eastAsia="Times New Roman" w:hAnsi="Times New Roman" w:cs="Times New Roman"/>
          <w:sz w:val="24"/>
          <w:szCs w:val="24"/>
        </w:rPr>
        <w:t xml:space="preserve"> is widespread among philosophers</w:t>
      </w:r>
      <w:r w:rsidR="00B34D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historians</w:t>
      </w:r>
      <w:r w:rsidR="00EF50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4D23">
        <w:rPr>
          <w:rFonts w:ascii="Times New Roman" w:eastAsia="Times New Roman" w:hAnsi="Times New Roman" w:cs="Times New Roman"/>
          <w:sz w:val="24"/>
          <w:szCs w:val="24"/>
        </w:rPr>
        <w:t xml:space="preserve">and sociologists </w:t>
      </w:r>
      <w:r>
        <w:rPr>
          <w:rFonts w:ascii="Times New Roman" w:eastAsia="Times New Roman" w:hAnsi="Times New Roman" w:cs="Times New Roman"/>
          <w:sz w:val="24"/>
          <w:szCs w:val="24"/>
        </w:rPr>
        <w:t>of science. In this section</w:t>
      </w:r>
      <w:r w:rsidR="00EF50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will focus on two </w:t>
      </w:r>
      <w:r w:rsidR="00EF5016">
        <w:rPr>
          <w:rFonts w:ascii="Times New Roman" w:eastAsia="Times New Roman" w:hAnsi="Times New Roman" w:cs="Times New Roman"/>
          <w:sz w:val="24"/>
          <w:szCs w:val="24"/>
        </w:rPr>
        <w:t xml:space="preserve">key </w:t>
      </w:r>
      <w:r>
        <w:rPr>
          <w:rFonts w:ascii="Times New Roman" w:eastAsia="Times New Roman" w:hAnsi="Times New Roman" w:cs="Times New Roman"/>
          <w:sz w:val="24"/>
          <w:szCs w:val="24"/>
        </w:rPr>
        <w:t>versions</w:t>
      </w:r>
      <w:r w:rsidR="00EF5016">
        <w:rPr>
          <w:rFonts w:ascii="Times New Roman" w:eastAsia="Times New Roman" w:hAnsi="Times New Roman" w:cs="Times New Roman"/>
          <w:sz w:val="24"/>
          <w:szCs w:val="24"/>
        </w:rPr>
        <w:t xml:space="preserve"> of it, advanced by</w:t>
      </w:r>
      <w:r w:rsidR="00FB4273">
        <w:rPr>
          <w:rFonts w:ascii="Times New Roman" w:eastAsia="Times New Roman" w:hAnsi="Times New Roman" w:cs="Times New Roman"/>
          <w:sz w:val="24"/>
          <w:szCs w:val="24"/>
        </w:rPr>
        <w:t xml:space="preserve"> Ian</w:t>
      </w:r>
      <w:r>
        <w:rPr>
          <w:rFonts w:ascii="Times New Roman" w:eastAsia="Times New Roman" w:hAnsi="Times New Roman" w:cs="Times New Roman"/>
          <w:sz w:val="24"/>
          <w:szCs w:val="24"/>
        </w:rPr>
        <w:t xml:space="preserve"> Hacking</w:t>
      </w:r>
      <w:r w:rsidR="00FB427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Galison</w:t>
      </w:r>
      <w:proofErr w:type="spellEnd"/>
      <w:r w:rsidR="00EF5016">
        <w:rPr>
          <w:rFonts w:ascii="Times New Roman" w:eastAsia="Times New Roman" w:hAnsi="Times New Roman" w:cs="Times New Roman"/>
          <w:sz w:val="24"/>
          <w:szCs w:val="24"/>
        </w:rPr>
        <w:t xml:space="preserve"> respectively</w:t>
      </w:r>
      <w:r>
        <w:rPr>
          <w:rFonts w:ascii="Times New Roman" w:eastAsia="Times New Roman" w:hAnsi="Times New Roman" w:cs="Times New Roman"/>
          <w:sz w:val="24"/>
          <w:szCs w:val="24"/>
        </w:rPr>
        <w:t xml:space="preserve">. </w:t>
      </w:r>
    </w:p>
    <w:p w14:paraId="0000001C" w14:textId="77777777" w:rsidR="006954E7" w:rsidRDefault="00172D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FC03EB5" w:rsidR="006954E7" w:rsidRDefault="00172D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Hacking’s </w:t>
      </w:r>
      <w:r w:rsidR="00FB4273">
        <w:rPr>
          <w:rFonts w:ascii="Times New Roman" w:eastAsia="Times New Roman" w:hAnsi="Times New Roman" w:cs="Times New Roman"/>
          <w:b/>
          <w:sz w:val="24"/>
          <w:szCs w:val="24"/>
        </w:rPr>
        <w:t>Back-to-Bacon movement</w:t>
      </w:r>
    </w:p>
    <w:p w14:paraId="0000001F" w14:textId="77777777" w:rsidR="006954E7" w:rsidRDefault="00172D1C">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paper which anticipates many of the claims of </w:t>
      </w:r>
      <w:r>
        <w:rPr>
          <w:rFonts w:ascii="Times New Roman" w:eastAsia="Times New Roman" w:hAnsi="Times New Roman" w:cs="Times New Roman"/>
          <w:i/>
          <w:sz w:val="24"/>
          <w:szCs w:val="24"/>
        </w:rPr>
        <w:t>Representing and Intervening</w:t>
      </w:r>
      <w:r>
        <w:rPr>
          <w:rFonts w:ascii="Times New Roman" w:eastAsia="Times New Roman" w:hAnsi="Times New Roman" w:cs="Times New Roman"/>
          <w:sz w:val="24"/>
          <w:szCs w:val="24"/>
        </w:rPr>
        <w:t>, Hacking argues that</w:t>
      </w:r>
    </w:p>
    <w:p w14:paraId="00000021" w14:textId="26E0E6FA" w:rsidR="006954E7" w:rsidRDefault="00172D1C" w:rsidP="00DD6200">
      <w:pPr>
        <w:spacing w:after="120"/>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field in the philosophy of science is more systematically neglected than experiment. Our grad school teachers may have told us that scientific method is experimental method but histories of science have become histories of theory. Experiments, the philosophers say, are of value only when they test theory. Experimental work, they imply, has no life of its own. (Hacking 1982: 71).</w:t>
      </w:r>
    </w:p>
    <w:p w14:paraId="00000023" w14:textId="3CFF2C87" w:rsidR="006954E7" w:rsidRDefault="00172D1C" w:rsidP="00DD62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few years later, </w:t>
      </w:r>
      <w:r w:rsidR="00FB4273">
        <w:rPr>
          <w:rFonts w:ascii="Times New Roman" w:eastAsia="Times New Roman" w:hAnsi="Times New Roman" w:cs="Times New Roman"/>
          <w:sz w:val="24"/>
          <w:szCs w:val="24"/>
        </w:rPr>
        <w:t xml:space="preserve">in a review paper, </w:t>
      </w:r>
      <w:r>
        <w:rPr>
          <w:rFonts w:ascii="Times New Roman" w:eastAsia="Times New Roman" w:hAnsi="Times New Roman" w:cs="Times New Roman"/>
          <w:sz w:val="24"/>
          <w:szCs w:val="24"/>
        </w:rPr>
        <w:t>he expands on this narrative. A</w:t>
      </w:r>
      <w:r w:rsidR="00EF5016">
        <w:rPr>
          <w:rFonts w:ascii="Times New Roman" w:eastAsia="Times New Roman" w:hAnsi="Times New Roman" w:cs="Times New Roman"/>
          <w:sz w:val="24"/>
          <w:szCs w:val="24"/>
        </w:rPr>
        <w:t>ccording to</w:t>
      </w:r>
      <w:r>
        <w:rPr>
          <w:rFonts w:ascii="Times New Roman" w:eastAsia="Times New Roman" w:hAnsi="Times New Roman" w:cs="Times New Roman"/>
          <w:sz w:val="24"/>
          <w:szCs w:val="24"/>
        </w:rPr>
        <w:t xml:space="preserve"> Hacking, before the 1980s “there was almost no reflective philosophy of experiment”, since philosophers and historians of science </w:t>
      </w:r>
      <w:r w:rsidR="00EF5016">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“neglected the experimental side of science” (Hacking 1988</w:t>
      </w:r>
      <w:r w:rsidR="00DA43F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147). </w:t>
      </w:r>
      <w:r w:rsidR="00FB4273">
        <w:rPr>
          <w:rFonts w:ascii="Times New Roman" w:eastAsia="Times New Roman" w:hAnsi="Times New Roman" w:cs="Times New Roman"/>
          <w:sz w:val="24"/>
          <w:szCs w:val="24"/>
        </w:rPr>
        <w:t>He adds</w:t>
      </w:r>
      <w:r>
        <w:rPr>
          <w:rFonts w:ascii="Times New Roman" w:eastAsia="Times New Roman" w:hAnsi="Times New Roman" w:cs="Times New Roman"/>
          <w:sz w:val="24"/>
          <w:szCs w:val="24"/>
        </w:rPr>
        <w:t xml:space="preserve"> that “what little had been published was not seen as writing about experiment – that was not something to write about – but as discussion of the theory/observation distinction, or the impossibility of eliminating a theory by crucial experiment, etc.” (Hacking 1988</w:t>
      </w:r>
      <w:r w:rsidR="00DA43F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147). </w:t>
      </w:r>
      <w:r w:rsidR="00DD6200">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later publications and interviews, Hacking does not hesitate to ascribe </w:t>
      </w:r>
      <w:r w:rsidR="00EF5016">
        <w:rPr>
          <w:rFonts w:ascii="Times New Roman" w:eastAsia="Times New Roman" w:hAnsi="Times New Roman" w:cs="Times New Roman"/>
          <w:sz w:val="24"/>
          <w:szCs w:val="24"/>
        </w:rPr>
        <w:t xml:space="preserve">himself </w:t>
      </w:r>
      <w:r>
        <w:rPr>
          <w:rFonts w:ascii="Times New Roman" w:eastAsia="Times New Roman" w:hAnsi="Times New Roman" w:cs="Times New Roman"/>
          <w:sz w:val="24"/>
          <w:szCs w:val="24"/>
        </w:rPr>
        <w:t>the role of trailblazer with respect to philosophical studies of experiment</w:t>
      </w:r>
      <w:r w:rsidR="00FB4273">
        <w:rPr>
          <w:rFonts w:ascii="Times New Roman" w:eastAsia="Times New Roman" w:hAnsi="Times New Roman" w:cs="Times New Roman"/>
          <w:sz w:val="24"/>
          <w:szCs w:val="24"/>
        </w:rPr>
        <w:t>ation</w:t>
      </w:r>
      <w:r>
        <w:rPr>
          <w:rFonts w:ascii="Times New Roman" w:eastAsia="Times New Roman" w:hAnsi="Times New Roman" w:cs="Times New Roman"/>
          <w:sz w:val="24"/>
          <w:szCs w:val="24"/>
        </w:rPr>
        <w:t>:</w:t>
      </w:r>
    </w:p>
    <w:p w14:paraId="695B90C6" w14:textId="77777777" w:rsidR="00496FDF" w:rsidRDefault="00496FDF" w:rsidP="00DD6200">
      <w:pPr>
        <w:jc w:val="both"/>
        <w:rPr>
          <w:rFonts w:ascii="Times New Roman" w:eastAsia="Times New Roman" w:hAnsi="Times New Roman" w:cs="Times New Roman"/>
          <w:sz w:val="24"/>
          <w:szCs w:val="24"/>
        </w:rPr>
      </w:pPr>
    </w:p>
    <w:p w14:paraId="00000024" w14:textId="03697594" w:rsidR="006954E7" w:rsidRDefault="00172D1C">
      <w:pPr>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from other people, I started the enthusiasm for experiment in the philosophy of science. My friend Francis Everett and I used to go walking in the Stanford hills [...] He’s the person who’s planning the only experimental test of the theory of gravity. It’s called Gravity Probe II [...] He and I started talking about experiments. It happened that </w:t>
      </w:r>
      <w:r>
        <w:rPr>
          <w:rFonts w:ascii="Times New Roman" w:eastAsia="Times New Roman" w:hAnsi="Times New Roman" w:cs="Times New Roman"/>
          <w:i/>
          <w:sz w:val="24"/>
          <w:szCs w:val="24"/>
        </w:rPr>
        <w:t>Representing and Intervening</w:t>
      </w:r>
      <w:r>
        <w:rPr>
          <w:rFonts w:ascii="Times New Roman" w:eastAsia="Times New Roman" w:hAnsi="Times New Roman" w:cs="Times New Roman"/>
          <w:sz w:val="24"/>
          <w:szCs w:val="24"/>
        </w:rPr>
        <w:t xml:space="preserve"> came out just a little bit before everybody else’s books on experiments except for Bruno Latour’s </w:t>
      </w:r>
      <w:r>
        <w:rPr>
          <w:rFonts w:ascii="Times New Roman" w:eastAsia="Times New Roman" w:hAnsi="Times New Roman" w:cs="Times New Roman"/>
          <w:i/>
          <w:sz w:val="24"/>
          <w:szCs w:val="24"/>
        </w:rPr>
        <w:t>Laboratory Life</w:t>
      </w:r>
      <w:r>
        <w:rPr>
          <w:rFonts w:ascii="Times New Roman" w:eastAsia="Times New Roman" w:hAnsi="Times New Roman" w:cs="Times New Roman"/>
          <w:sz w:val="24"/>
          <w:szCs w:val="24"/>
        </w:rPr>
        <w:t>. (Hacking 1992</w:t>
      </w:r>
      <w:r w:rsidR="00EF313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vertAlign w:val="superscript"/>
        </w:rPr>
        <w:footnoteReference w:id="1"/>
      </w:r>
    </w:p>
    <w:p w14:paraId="00000025" w14:textId="0ADB8050" w:rsidR="006954E7" w:rsidRDefault="00EF5016">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i</w:t>
      </w:r>
      <w:r w:rsidR="00172D1C">
        <w:rPr>
          <w:rFonts w:ascii="Times New Roman" w:eastAsia="Times New Roman" w:hAnsi="Times New Roman" w:cs="Times New Roman"/>
          <w:sz w:val="24"/>
          <w:szCs w:val="24"/>
        </w:rPr>
        <w:t xml:space="preserve">n </w:t>
      </w:r>
      <w:r w:rsidR="00172D1C">
        <w:rPr>
          <w:rFonts w:ascii="Times New Roman" w:eastAsia="Times New Roman" w:hAnsi="Times New Roman" w:cs="Times New Roman"/>
          <w:i/>
          <w:sz w:val="24"/>
          <w:szCs w:val="24"/>
        </w:rPr>
        <w:t>Representing and Intervening</w:t>
      </w:r>
      <w:r w:rsidR="00172D1C">
        <w:rPr>
          <w:rFonts w:ascii="Times New Roman" w:eastAsia="Times New Roman" w:hAnsi="Times New Roman" w:cs="Times New Roman"/>
          <w:sz w:val="24"/>
          <w:szCs w:val="24"/>
        </w:rPr>
        <w:t xml:space="preserve">, Hacking hoped “to initiate a Back-to-Bacon movement, in which we attend more seriously to experimental science” (Hacking 1983: 150). But what he actually meant was something more than a simple return to Bacon’s philosophy: Hacking’s aim was to reaffirm the role of </w:t>
      </w:r>
      <w:r>
        <w:rPr>
          <w:rFonts w:ascii="Times New Roman" w:eastAsia="Times New Roman" w:hAnsi="Times New Roman" w:cs="Times New Roman"/>
          <w:sz w:val="24"/>
          <w:szCs w:val="24"/>
        </w:rPr>
        <w:t xml:space="preserve">scientific </w:t>
      </w:r>
      <w:r w:rsidR="00172D1C">
        <w:rPr>
          <w:rFonts w:ascii="Times New Roman" w:eastAsia="Times New Roman" w:hAnsi="Times New Roman" w:cs="Times New Roman"/>
          <w:sz w:val="24"/>
          <w:szCs w:val="24"/>
        </w:rPr>
        <w:t xml:space="preserve">experiments against the exclusive attention philosophers </w:t>
      </w:r>
      <w:r>
        <w:rPr>
          <w:rFonts w:ascii="Times New Roman" w:eastAsia="Times New Roman" w:hAnsi="Times New Roman" w:cs="Times New Roman"/>
          <w:sz w:val="24"/>
          <w:szCs w:val="24"/>
        </w:rPr>
        <w:t>gave</w:t>
      </w:r>
      <w:r w:rsidR="00172D1C">
        <w:rPr>
          <w:rFonts w:ascii="Times New Roman" w:eastAsia="Times New Roman" w:hAnsi="Times New Roman" w:cs="Times New Roman"/>
          <w:sz w:val="24"/>
          <w:szCs w:val="24"/>
        </w:rPr>
        <w:t xml:space="preserve"> the nature, structure, functions</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and limits of scientific </w:t>
      </w:r>
      <w:r w:rsidR="00172D1C">
        <w:rPr>
          <w:rFonts w:ascii="Times New Roman" w:eastAsia="Times New Roman" w:hAnsi="Times New Roman" w:cs="Times New Roman"/>
          <w:i/>
          <w:sz w:val="24"/>
          <w:szCs w:val="24"/>
        </w:rPr>
        <w:t>theories</w:t>
      </w:r>
      <w:r w:rsidR="00172D1C">
        <w:rPr>
          <w:rFonts w:ascii="Times New Roman" w:eastAsia="Times New Roman" w:hAnsi="Times New Roman" w:cs="Times New Roman"/>
          <w:sz w:val="24"/>
          <w:szCs w:val="24"/>
        </w:rPr>
        <w:t xml:space="preserve">. </w:t>
      </w:r>
      <w:r w:rsidR="00E64692">
        <w:rPr>
          <w:rFonts w:ascii="Times New Roman" w:eastAsia="Times New Roman" w:hAnsi="Times New Roman" w:cs="Times New Roman"/>
          <w:sz w:val="24"/>
          <w:szCs w:val="24"/>
        </w:rPr>
        <w:t>What</w:t>
      </w:r>
      <w:r w:rsidR="00172D1C">
        <w:rPr>
          <w:rFonts w:ascii="Times New Roman" w:eastAsia="Times New Roman" w:hAnsi="Times New Roman" w:cs="Times New Roman"/>
          <w:sz w:val="24"/>
          <w:szCs w:val="24"/>
        </w:rPr>
        <w:t xml:space="preserve"> Hacking further argues is that new experimentalism should not only account for experiments in science but </w:t>
      </w:r>
      <w:r>
        <w:rPr>
          <w:rFonts w:ascii="Times New Roman" w:eastAsia="Times New Roman" w:hAnsi="Times New Roman" w:cs="Times New Roman"/>
          <w:sz w:val="24"/>
          <w:szCs w:val="24"/>
        </w:rPr>
        <w:t xml:space="preserve">moreover </w:t>
      </w:r>
      <w:r w:rsidR="00172D1C">
        <w:rPr>
          <w:rFonts w:ascii="Times New Roman" w:eastAsia="Times New Roman" w:hAnsi="Times New Roman" w:cs="Times New Roman"/>
          <w:sz w:val="24"/>
          <w:szCs w:val="24"/>
        </w:rPr>
        <w:t xml:space="preserve">should assign them a </w:t>
      </w:r>
      <w:r w:rsidR="008F6EE1">
        <w:rPr>
          <w:rFonts w:ascii="Times New Roman" w:eastAsia="Times New Roman" w:hAnsi="Times New Roman" w:cs="Times New Roman"/>
          <w:sz w:val="24"/>
          <w:szCs w:val="24"/>
        </w:rPr>
        <w:t xml:space="preserve">more </w:t>
      </w:r>
      <w:r w:rsidR="00172D1C">
        <w:rPr>
          <w:rFonts w:ascii="Times New Roman" w:eastAsia="Times New Roman" w:hAnsi="Times New Roman" w:cs="Times New Roman"/>
          <w:sz w:val="24"/>
          <w:szCs w:val="24"/>
        </w:rPr>
        <w:t>primary role with respect to</w:t>
      </w:r>
      <w:r w:rsidR="00C30A1D">
        <w:rPr>
          <w:rFonts w:ascii="Times New Roman" w:eastAsia="Times New Roman" w:hAnsi="Times New Roman" w:cs="Times New Roman"/>
          <w:sz w:val="24"/>
          <w:szCs w:val="24"/>
        </w:rPr>
        <w:t xml:space="preserve"> theory</w:t>
      </w:r>
      <w:r w:rsidR="00172D1C">
        <w:rPr>
          <w:rFonts w:ascii="Times New Roman" w:eastAsia="Times New Roman" w:hAnsi="Times New Roman" w:cs="Times New Roman"/>
          <w:sz w:val="24"/>
          <w:szCs w:val="24"/>
        </w:rPr>
        <w:t>. The controversial claim Hacking puts forward in this respect is that “experimentation has a life of its own”</w:t>
      </w:r>
      <w:r w:rsidR="00226CDD" w:rsidRPr="00226CDD">
        <w:rPr>
          <w:rFonts w:ascii="Times New Roman" w:eastAsia="Times New Roman" w:hAnsi="Times New Roman" w:cs="Times New Roman"/>
          <w:sz w:val="24"/>
          <w:szCs w:val="24"/>
        </w:rPr>
        <w:t xml:space="preserve"> </w:t>
      </w:r>
      <w:r w:rsidR="00226CDD">
        <w:rPr>
          <w:rFonts w:ascii="Times New Roman" w:eastAsia="Times New Roman" w:hAnsi="Times New Roman" w:cs="Times New Roman"/>
          <w:sz w:val="24"/>
          <w:szCs w:val="24"/>
        </w:rPr>
        <w:t>(Hacking 1983: 150)</w:t>
      </w:r>
      <w:r w:rsidR="00172D1C">
        <w:rPr>
          <w:rFonts w:ascii="Times New Roman" w:eastAsia="Times New Roman" w:hAnsi="Times New Roman" w:cs="Times New Roman"/>
          <w:sz w:val="24"/>
          <w:szCs w:val="24"/>
        </w:rPr>
        <w:t xml:space="preserve">, largely independent </w:t>
      </w:r>
      <w:r w:rsidR="002F5B47">
        <w:rPr>
          <w:rFonts w:ascii="Times New Roman" w:eastAsia="Times New Roman" w:hAnsi="Times New Roman" w:cs="Times New Roman"/>
          <w:sz w:val="24"/>
          <w:szCs w:val="24"/>
        </w:rPr>
        <w:t xml:space="preserve">of </w:t>
      </w:r>
      <w:r w:rsidR="00172D1C">
        <w:rPr>
          <w:rFonts w:ascii="Times New Roman" w:eastAsia="Times New Roman" w:hAnsi="Times New Roman" w:cs="Times New Roman"/>
          <w:sz w:val="24"/>
          <w:szCs w:val="24"/>
        </w:rPr>
        <w:t xml:space="preserve">the theoretical frameworks in which it occurs. Thus, Hacking’s claim to novelty </w:t>
      </w:r>
      <w:r w:rsidR="008F6EE1">
        <w:rPr>
          <w:rFonts w:ascii="Times New Roman" w:eastAsia="Times New Roman" w:hAnsi="Times New Roman" w:cs="Times New Roman"/>
          <w:sz w:val="24"/>
          <w:szCs w:val="24"/>
        </w:rPr>
        <w:t>lies in his point</w:t>
      </w:r>
      <w:r w:rsidR="00172D1C">
        <w:rPr>
          <w:rFonts w:ascii="Times New Roman" w:eastAsia="Times New Roman" w:hAnsi="Times New Roman" w:cs="Times New Roman"/>
          <w:sz w:val="24"/>
          <w:szCs w:val="24"/>
        </w:rPr>
        <w:t xml:space="preserve"> that while earlier philosophers of course</w:t>
      </w:r>
      <w:r w:rsidR="00DC6AF0">
        <w:rPr>
          <w:rFonts w:ascii="Times New Roman" w:eastAsia="Times New Roman" w:hAnsi="Times New Roman" w:cs="Times New Roman"/>
          <w:sz w:val="24"/>
          <w:szCs w:val="24"/>
        </w:rPr>
        <w:t xml:space="preserve"> had</w:t>
      </w:r>
      <w:r w:rsidR="00172D1C">
        <w:rPr>
          <w:rFonts w:ascii="Times New Roman" w:eastAsia="Times New Roman" w:hAnsi="Times New Roman" w:cs="Times New Roman"/>
          <w:sz w:val="24"/>
          <w:szCs w:val="24"/>
        </w:rPr>
        <w:t xml:space="preserve"> already treat</w:t>
      </w:r>
      <w:r w:rsidR="00DC6AF0">
        <w:rPr>
          <w:rFonts w:ascii="Times New Roman" w:eastAsia="Times New Roman" w:hAnsi="Times New Roman" w:cs="Times New Roman"/>
          <w:sz w:val="24"/>
          <w:szCs w:val="24"/>
        </w:rPr>
        <w:t>ed</w:t>
      </w:r>
      <w:r w:rsidR="00172D1C">
        <w:rPr>
          <w:rFonts w:ascii="Times New Roman" w:eastAsia="Times New Roman" w:hAnsi="Times New Roman" w:cs="Times New Roman"/>
          <w:sz w:val="24"/>
          <w:szCs w:val="24"/>
        </w:rPr>
        <w:t xml:space="preserve"> the topic of experiments, they always d</w:t>
      </w:r>
      <w:r w:rsidR="00DC6AF0">
        <w:rPr>
          <w:rFonts w:ascii="Times New Roman" w:eastAsia="Times New Roman" w:hAnsi="Times New Roman" w:cs="Times New Roman"/>
          <w:sz w:val="24"/>
          <w:szCs w:val="24"/>
        </w:rPr>
        <w:t>id</w:t>
      </w:r>
      <w:r w:rsidR="00172D1C">
        <w:rPr>
          <w:rFonts w:ascii="Times New Roman" w:eastAsia="Times New Roman" w:hAnsi="Times New Roman" w:cs="Times New Roman"/>
          <w:sz w:val="24"/>
          <w:szCs w:val="24"/>
        </w:rPr>
        <w:t xml:space="preserve"> so in relation </w:t>
      </w:r>
      <w:r w:rsidR="00DC6AF0">
        <w:rPr>
          <w:rFonts w:ascii="Times New Roman" w:eastAsia="Times New Roman" w:hAnsi="Times New Roman" w:cs="Times New Roman"/>
          <w:sz w:val="24"/>
          <w:szCs w:val="24"/>
        </w:rPr>
        <w:t xml:space="preserve">to </w:t>
      </w:r>
      <w:r w:rsidR="00172D1C">
        <w:rPr>
          <w:rFonts w:ascii="Times New Roman" w:eastAsia="Times New Roman" w:hAnsi="Times New Roman" w:cs="Times New Roman"/>
          <w:sz w:val="24"/>
          <w:szCs w:val="24"/>
        </w:rPr>
        <w:t>(</w:t>
      </w:r>
      <w:r w:rsidR="00DC6AF0">
        <w:rPr>
          <w:rFonts w:ascii="Times New Roman" w:eastAsia="Times New Roman" w:hAnsi="Times New Roman" w:cs="Times New Roman"/>
          <w:sz w:val="24"/>
          <w:szCs w:val="24"/>
        </w:rPr>
        <w:t xml:space="preserve">or rather, in a manner </w:t>
      </w:r>
      <w:r w:rsidR="00172D1C">
        <w:rPr>
          <w:rFonts w:ascii="Times New Roman" w:eastAsia="Times New Roman" w:hAnsi="Times New Roman" w:cs="Times New Roman"/>
          <w:sz w:val="24"/>
          <w:szCs w:val="24"/>
        </w:rPr>
        <w:t>dependen</w:t>
      </w:r>
      <w:r w:rsidR="00DC6AF0">
        <w:rPr>
          <w:rFonts w:ascii="Times New Roman" w:eastAsia="Times New Roman" w:hAnsi="Times New Roman" w:cs="Times New Roman"/>
          <w:sz w:val="24"/>
          <w:szCs w:val="24"/>
        </w:rPr>
        <w:t>t on</w:t>
      </w:r>
      <w:r w:rsidR="00172D1C">
        <w:rPr>
          <w:rFonts w:ascii="Times New Roman" w:eastAsia="Times New Roman" w:hAnsi="Times New Roman" w:cs="Times New Roman"/>
          <w:sz w:val="24"/>
          <w:szCs w:val="24"/>
        </w:rPr>
        <w:t xml:space="preserve">) theory. Theory-independent experimentation </w:t>
      </w:r>
      <w:r w:rsidR="00DC6AF0">
        <w:rPr>
          <w:rFonts w:ascii="Times New Roman" w:eastAsia="Times New Roman" w:hAnsi="Times New Roman" w:cs="Times New Roman"/>
          <w:sz w:val="24"/>
          <w:szCs w:val="24"/>
        </w:rPr>
        <w:t>was never</w:t>
      </w:r>
      <w:r w:rsidR="00172D1C">
        <w:rPr>
          <w:rFonts w:ascii="Times New Roman" w:eastAsia="Times New Roman" w:hAnsi="Times New Roman" w:cs="Times New Roman"/>
          <w:sz w:val="24"/>
          <w:szCs w:val="24"/>
        </w:rPr>
        <w:t xml:space="preserve"> </w:t>
      </w:r>
      <w:r w:rsidR="00DC6AF0">
        <w:rPr>
          <w:rFonts w:ascii="Times New Roman" w:eastAsia="Times New Roman" w:hAnsi="Times New Roman" w:cs="Times New Roman"/>
          <w:sz w:val="24"/>
          <w:szCs w:val="24"/>
        </w:rPr>
        <w:t xml:space="preserve">considered </w:t>
      </w:r>
      <w:r w:rsidR="00172D1C">
        <w:rPr>
          <w:rFonts w:ascii="Times New Roman" w:eastAsia="Times New Roman" w:hAnsi="Times New Roman" w:cs="Times New Roman"/>
          <w:sz w:val="24"/>
          <w:szCs w:val="24"/>
        </w:rPr>
        <w:t>in philosophical discussion</w:t>
      </w:r>
      <w:r w:rsidR="00DC6AF0">
        <w:rPr>
          <w:rFonts w:ascii="Times New Roman" w:eastAsia="Times New Roman" w:hAnsi="Times New Roman" w:cs="Times New Roman"/>
          <w:sz w:val="24"/>
          <w:szCs w:val="24"/>
        </w:rPr>
        <w:t>s</w:t>
      </w:r>
      <w:r w:rsidR="00172D1C">
        <w:rPr>
          <w:rFonts w:ascii="Times New Roman" w:eastAsia="Times New Roman" w:hAnsi="Times New Roman" w:cs="Times New Roman"/>
          <w:sz w:val="24"/>
          <w:szCs w:val="24"/>
        </w:rPr>
        <w:t xml:space="preserve">, according to Hacking, and it is precisely this </w:t>
      </w:r>
      <w:r w:rsidR="00DC6AF0">
        <w:rPr>
          <w:rFonts w:ascii="Times New Roman" w:eastAsia="Times New Roman" w:hAnsi="Times New Roman" w:cs="Times New Roman"/>
          <w:sz w:val="24"/>
          <w:szCs w:val="24"/>
        </w:rPr>
        <w:t xml:space="preserve">type </w:t>
      </w:r>
      <w:r w:rsidR="00172D1C">
        <w:rPr>
          <w:rFonts w:ascii="Times New Roman" w:eastAsia="Times New Roman" w:hAnsi="Times New Roman" w:cs="Times New Roman"/>
          <w:sz w:val="24"/>
          <w:szCs w:val="24"/>
        </w:rPr>
        <w:t>of experimentation</w:t>
      </w:r>
      <w:r w:rsidR="00DC6AF0">
        <w:rPr>
          <w:rFonts w:ascii="Times New Roman" w:eastAsia="Times New Roman" w:hAnsi="Times New Roman" w:cs="Times New Roman"/>
          <w:sz w:val="24"/>
          <w:szCs w:val="24"/>
        </w:rPr>
        <w:t xml:space="preserve"> that</w:t>
      </w:r>
      <w:r w:rsidR="00172D1C">
        <w:rPr>
          <w:rFonts w:ascii="Times New Roman" w:eastAsia="Times New Roman" w:hAnsi="Times New Roman" w:cs="Times New Roman"/>
          <w:sz w:val="24"/>
          <w:szCs w:val="24"/>
        </w:rPr>
        <w:t xml:space="preserve"> </w:t>
      </w:r>
      <w:r w:rsidR="00DC6AF0">
        <w:rPr>
          <w:rFonts w:ascii="Times New Roman" w:eastAsia="Times New Roman" w:hAnsi="Times New Roman" w:cs="Times New Roman"/>
          <w:sz w:val="24"/>
          <w:szCs w:val="24"/>
        </w:rPr>
        <w:t xml:space="preserve">he aimed </w:t>
      </w:r>
      <w:r w:rsidR="00FB4273">
        <w:rPr>
          <w:rFonts w:ascii="Times New Roman" w:eastAsia="Times New Roman" w:hAnsi="Times New Roman" w:cs="Times New Roman"/>
          <w:sz w:val="24"/>
          <w:szCs w:val="24"/>
        </w:rPr>
        <w:t xml:space="preserve">to </w:t>
      </w:r>
      <w:r w:rsidR="00DC6AF0">
        <w:rPr>
          <w:rFonts w:ascii="Times New Roman" w:eastAsia="Times New Roman" w:hAnsi="Times New Roman" w:cs="Times New Roman"/>
          <w:sz w:val="24"/>
          <w:szCs w:val="24"/>
        </w:rPr>
        <w:t>move to</w:t>
      </w:r>
      <w:r w:rsidR="00226CDD">
        <w:rPr>
          <w:rFonts w:ascii="Times New Roman" w:eastAsia="Times New Roman" w:hAnsi="Times New Roman" w:cs="Times New Roman"/>
          <w:sz w:val="24"/>
          <w:szCs w:val="24"/>
        </w:rPr>
        <w:t xml:space="preserve"> the spotlight</w:t>
      </w:r>
      <w:r w:rsidR="00DC6AF0">
        <w:rPr>
          <w:rFonts w:ascii="Times New Roman" w:eastAsia="Times New Roman" w:hAnsi="Times New Roman" w:cs="Times New Roman"/>
          <w:sz w:val="24"/>
          <w:szCs w:val="24"/>
        </w:rPr>
        <w:t>. His appeal reminds us that i</w:t>
      </w:r>
      <w:r w:rsidR="00172D1C">
        <w:rPr>
          <w:rFonts w:ascii="Times New Roman" w:eastAsia="Times New Roman" w:hAnsi="Times New Roman" w:cs="Times New Roman"/>
          <w:sz w:val="24"/>
          <w:szCs w:val="24"/>
        </w:rPr>
        <w:t xml:space="preserve">f we cannot conceive of experimental practices in themselves, </w:t>
      </w:r>
      <w:r w:rsidR="00172D1C">
        <w:rPr>
          <w:rFonts w:ascii="Times New Roman" w:eastAsia="Times New Roman" w:hAnsi="Times New Roman" w:cs="Times New Roman"/>
          <w:i/>
          <w:sz w:val="24"/>
          <w:szCs w:val="24"/>
        </w:rPr>
        <w:t>qua</w:t>
      </w:r>
      <w:r w:rsidR="00172D1C">
        <w:rPr>
          <w:rFonts w:ascii="Times New Roman" w:eastAsia="Times New Roman" w:hAnsi="Times New Roman" w:cs="Times New Roman"/>
          <w:sz w:val="24"/>
          <w:szCs w:val="24"/>
        </w:rPr>
        <w:t xml:space="preserve"> practices, and not as the expression, extension</w:t>
      </w:r>
      <w:r w:rsidR="00DC6AF0">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or confirmation of some theory, we continue </w:t>
      </w:r>
      <w:r w:rsidR="00226CDD">
        <w:rPr>
          <w:rFonts w:ascii="Times New Roman" w:eastAsia="Times New Roman" w:hAnsi="Times New Roman" w:cs="Times New Roman"/>
          <w:sz w:val="24"/>
          <w:szCs w:val="24"/>
        </w:rPr>
        <w:t xml:space="preserve">to miss </w:t>
      </w:r>
      <w:r w:rsidR="00172D1C">
        <w:rPr>
          <w:rFonts w:ascii="Times New Roman" w:eastAsia="Times New Roman" w:hAnsi="Times New Roman" w:cs="Times New Roman"/>
          <w:sz w:val="24"/>
          <w:szCs w:val="24"/>
        </w:rPr>
        <w:t xml:space="preserve">a fundamental trait of scientific inquiry. </w:t>
      </w:r>
    </w:p>
    <w:p w14:paraId="00000026" w14:textId="2842678C" w:rsidR="006954E7" w:rsidRDefault="00172D1C">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2.2 </w:t>
      </w:r>
      <w:proofErr w:type="spellStart"/>
      <w:r>
        <w:rPr>
          <w:rFonts w:ascii="Times New Roman" w:eastAsia="Times New Roman" w:hAnsi="Times New Roman" w:cs="Times New Roman"/>
          <w:b/>
          <w:sz w:val="24"/>
          <w:szCs w:val="24"/>
        </w:rPr>
        <w:t>Galison’s</w:t>
      </w:r>
      <w:proofErr w:type="spellEnd"/>
      <w:r>
        <w:rPr>
          <w:rFonts w:ascii="Times New Roman" w:eastAsia="Times New Roman" w:hAnsi="Times New Roman" w:cs="Times New Roman"/>
          <w:b/>
          <w:sz w:val="24"/>
          <w:szCs w:val="24"/>
        </w:rPr>
        <w:t xml:space="preserve"> </w:t>
      </w:r>
      <w:r w:rsidR="00FB4273">
        <w:rPr>
          <w:rFonts w:ascii="Times New Roman" w:eastAsia="Times New Roman" w:hAnsi="Times New Roman" w:cs="Times New Roman"/>
          <w:b/>
          <w:sz w:val="24"/>
          <w:szCs w:val="24"/>
        </w:rPr>
        <w:t>critical postmodern model</w:t>
      </w:r>
      <w:r>
        <w:rPr>
          <w:rFonts w:ascii="Times New Roman" w:eastAsia="Times New Roman" w:hAnsi="Times New Roman" w:cs="Times New Roman"/>
          <w:sz w:val="24"/>
          <w:szCs w:val="24"/>
        </w:rPr>
        <w:t xml:space="preserve"> </w:t>
      </w:r>
    </w:p>
    <w:p w14:paraId="00000028" w14:textId="0E233DEA" w:rsidR="006954E7" w:rsidRDefault="00172D1C" w:rsidP="00BB01EE">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to Hacking</w:t>
      </w:r>
      <w:r w:rsidR="00DC6AF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most influential instance of </w:t>
      </w:r>
      <w:r w:rsidR="00DC6AF0">
        <w:rPr>
          <w:rFonts w:ascii="Times New Roman" w:eastAsia="Times New Roman" w:hAnsi="Times New Roman" w:cs="Times New Roman"/>
          <w:sz w:val="24"/>
          <w:szCs w:val="24"/>
        </w:rPr>
        <w:t xml:space="preserve">a new experimentalist </w:t>
      </w:r>
      <w:r>
        <w:rPr>
          <w:rFonts w:ascii="Times New Roman" w:eastAsia="Times New Roman" w:hAnsi="Times New Roman" w:cs="Times New Roman"/>
          <w:sz w:val="24"/>
          <w:szCs w:val="24"/>
        </w:rPr>
        <w:t xml:space="preserve">invention narrative is </w:t>
      </w:r>
      <w:r w:rsidR="00DC6AF0">
        <w:rPr>
          <w:rFonts w:ascii="Times New Roman" w:eastAsia="Times New Roman" w:hAnsi="Times New Roman" w:cs="Times New Roman"/>
          <w:sz w:val="24"/>
          <w:szCs w:val="24"/>
        </w:rPr>
        <w:t xml:space="preserve">the one </w:t>
      </w:r>
      <w:r>
        <w:rPr>
          <w:rFonts w:ascii="Times New Roman" w:eastAsia="Times New Roman" w:hAnsi="Times New Roman" w:cs="Times New Roman"/>
          <w:sz w:val="24"/>
          <w:szCs w:val="24"/>
        </w:rPr>
        <w:t xml:space="preserve">put forward by Peter </w:t>
      </w:r>
      <w:proofErr w:type="spellStart"/>
      <w:r>
        <w:rPr>
          <w:rFonts w:ascii="Times New Roman" w:eastAsia="Times New Roman" w:hAnsi="Times New Roman" w:cs="Times New Roman"/>
          <w:sz w:val="24"/>
          <w:szCs w:val="24"/>
        </w:rPr>
        <w:t>Galison</w:t>
      </w:r>
      <w:proofErr w:type="spellEnd"/>
      <w:r w:rsidR="00DC6AF0">
        <w:rPr>
          <w:rFonts w:ascii="Times New Roman" w:eastAsia="Times New Roman" w:hAnsi="Times New Roman" w:cs="Times New Roman"/>
          <w:sz w:val="24"/>
          <w:szCs w:val="24"/>
        </w:rPr>
        <w:t xml:space="preserve">. </w:t>
      </w:r>
      <w:proofErr w:type="spellStart"/>
      <w:r w:rsidR="00DC6AF0">
        <w:rPr>
          <w:rFonts w:ascii="Times New Roman" w:eastAsia="Times New Roman" w:hAnsi="Times New Roman" w:cs="Times New Roman"/>
          <w:sz w:val="24"/>
          <w:szCs w:val="24"/>
        </w:rPr>
        <w:t>Galison’s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How experiments end</w:t>
      </w:r>
      <w:r>
        <w:rPr>
          <w:rFonts w:ascii="Times New Roman" w:eastAsia="Times New Roman" w:hAnsi="Times New Roman" w:cs="Times New Roman"/>
          <w:sz w:val="24"/>
          <w:szCs w:val="24"/>
        </w:rPr>
        <w:t xml:space="preserve"> (1987) was </w:t>
      </w:r>
      <w:r w:rsidR="00DC6AF0">
        <w:rPr>
          <w:rFonts w:ascii="Times New Roman" w:eastAsia="Times New Roman" w:hAnsi="Times New Roman" w:cs="Times New Roman"/>
          <w:sz w:val="24"/>
          <w:szCs w:val="24"/>
        </w:rPr>
        <w:t xml:space="preserve">quickly </w:t>
      </w:r>
      <w:r>
        <w:rPr>
          <w:rFonts w:ascii="Times New Roman" w:eastAsia="Times New Roman" w:hAnsi="Times New Roman" w:cs="Times New Roman"/>
          <w:sz w:val="24"/>
          <w:szCs w:val="24"/>
        </w:rPr>
        <w:t>recognized as a paradigmatic study of the new experimentalis</w:t>
      </w:r>
      <w:r w:rsidR="00DC6AF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00DC6AF0">
        <w:rPr>
          <w:rFonts w:ascii="Times New Roman" w:eastAsia="Times New Roman" w:hAnsi="Times New Roman" w:cs="Times New Roman"/>
          <w:sz w:val="24"/>
          <w:szCs w:val="24"/>
        </w:rPr>
        <w:t xml:space="preserve">Like </w:t>
      </w:r>
      <w:r>
        <w:rPr>
          <w:rFonts w:ascii="Times New Roman" w:eastAsia="Times New Roman" w:hAnsi="Times New Roman" w:cs="Times New Roman"/>
          <w:sz w:val="24"/>
          <w:szCs w:val="24"/>
        </w:rPr>
        <w:t xml:space="preserve">Hacking, </w:t>
      </w:r>
      <w:proofErr w:type="spellStart"/>
      <w:r w:rsidR="00DC6AF0">
        <w:rPr>
          <w:rFonts w:ascii="Times New Roman" w:eastAsia="Times New Roman" w:hAnsi="Times New Roman" w:cs="Times New Roman"/>
          <w:sz w:val="24"/>
          <w:szCs w:val="24"/>
        </w:rPr>
        <w:t>Galison</w:t>
      </w:r>
      <w:proofErr w:type="spellEnd"/>
      <w:r w:rsidR="00DC6AF0">
        <w:rPr>
          <w:rFonts w:ascii="Times New Roman" w:eastAsia="Times New Roman" w:hAnsi="Times New Roman" w:cs="Times New Roman"/>
          <w:sz w:val="24"/>
          <w:szCs w:val="24"/>
        </w:rPr>
        <w:t xml:space="preserve"> makes </w:t>
      </w:r>
      <w:r>
        <w:rPr>
          <w:rFonts w:ascii="Times New Roman" w:eastAsia="Times New Roman" w:hAnsi="Times New Roman" w:cs="Times New Roman"/>
          <w:sz w:val="24"/>
          <w:szCs w:val="24"/>
        </w:rPr>
        <w:t xml:space="preserve">historical claims about when experimentation became a topic of concern </w:t>
      </w:r>
      <w:r w:rsidR="00226CDD">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philosophers and historians. </w:t>
      </w:r>
      <w:r w:rsidR="00FB4273">
        <w:rPr>
          <w:rFonts w:ascii="Times New Roman" w:eastAsia="Times New Roman" w:hAnsi="Times New Roman" w:cs="Times New Roman"/>
          <w:sz w:val="24"/>
          <w:szCs w:val="24"/>
        </w:rPr>
        <w:t xml:space="preserve">He </w:t>
      </w:r>
      <w:r w:rsidR="00DC6AF0">
        <w:rPr>
          <w:rFonts w:ascii="Times New Roman" w:eastAsia="Times New Roman" w:hAnsi="Times New Roman" w:cs="Times New Roman"/>
          <w:sz w:val="24"/>
          <w:szCs w:val="24"/>
        </w:rPr>
        <w:t xml:space="preserve">begins </w:t>
      </w:r>
      <w:r w:rsidR="00FB4273">
        <w:rPr>
          <w:rFonts w:ascii="Times New Roman" w:eastAsia="Times New Roman" w:hAnsi="Times New Roman" w:cs="Times New Roman"/>
          <w:sz w:val="24"/>
          <w:szCs w:val="24"/>
        </w:rPr>
        <w:t>the preface of the book with</w:t>
      </w:r>
      <w:r>
        <w:rPr>
          <w:rFonts w:ascii="Times New Roman" w:eastAsia="Times New Roman" w:hAnsi="Times New Roman" w:cs="Times New Roman"/>
          <w:sz w:val="24"/>
          <w:szCs w:val="24"/>
        </w:rPr>
        <w:t xml:space="preserve"> the following claim: “Despite the slogan that science advances through experiments, virtually the entire literature of the history of science concerns theory.”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1987</w:t>
      </w:r>
      <w:r w:rsidR="00FB42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ix)</w:t>
      </w:r>
      <w:r w:rsidR="002A219C">
        <w:rPr>
          <w:rFonts w:ascii="Times New Roman" w:eastAsia="Times New Roman" w:hAnsi="Times New Roman" w:cs="Times New Roman"/>
          <w:sz w:val="24"/>
          <w:szCs w:val="24"/>
        </w:rPr>
        <w:t>.</w:t>
      </w:r>
    </w:p>
    <w:p w14:paraId="00000029" w14:textId="5496D821" w:rsidR="006954E7" w:rsidRDefault="00DC6AF0">
      <w:pPr>
        <w:spacing w:before="240" w:after="1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elaborated </w:t>
      </w:r>
      <w:r w:rsidR="00172D1C">
        <w:rPr>
          <w:rFonts w:ascii="Times New Roman" w:eastAsia="Times New Roman" w:hAnsi="Times New Roman" w:cs="Times New Roman"/>
          <w:sz w:val="24"/>
          <w:szCs w:val="24"/>
        </w:rPr>
        <w:t xml:space="preserve">on this history more fully </w:t>
      </w:r>
      <w:r w:rsidR="00226CDD">
        <w:rPr>
          <w:rFonts w:ascii="Times New Roman" w:eastAsia="Times New Roman" w:hAnsi="Times New Roman" w:cs="Times New Roman"/>
          <w:sz w:val="24"/>
          <w:szCs w:val="24"/>
        </w:rPr>
        <w:t>a year later</w:t>
      </w:r>
      <w:r>
        <w:rPr>
          <w:rFonts w:ascii="Times New Roman" w:eastAsia="Times New Roman" w:hAnsi="Times New Roman" w:cs="Times New Roman"/>
          <w:sz w:val="24"/>
          <w:szCs w:val="24"/>
        </w:rPr>
        <w:t xml:space="preserve"> by </w:t>
      </w:r>
      <w:r w:rsidR="00172D1C">
        <w:rPr>
          <w:rFonts w:ascii="Times New Roman" w:eastAsia="Times New Roman" w:hAnsi="Times New Roman" w:cs="Times New Roman"/>
          <w:sz w:val="24"/>
          <w:szCs w:val="24"/>
        </w:rPr>
        <w:t>compar</w:t>
      </w:r>
      <w:r>
        <w:rPr>
          <w:rFonts w:ascii="Times New Roman" w:eastAsia="Times New Roman" w:hAnsi="Times New Roman" w:cs="Times New Roman"/>
          <w:sz w:val="24"/>
          <w:szCs w:val="24"/>
        </w:rPr>
        <w:t>ing</w:t>
      </w:r>
      <w:r w:rsidR="00172D1C">
        <w:rPr>
          <w:rFonts w:ascii="Times New Roman" w:eastAsia="Times New Roman" w:hAnsi="Times New Roman" w:cs="Times New Roman"/>
          <w:sz w:val="24"/>
          <w:szCs w:val="24"/>
        </w:rPr>
        <w:t xml:space="preserve"> three philosophical </w:t>
      </w:r>
      <w:r>
        <w:rPr>
          <w:rFonts w:ascii="Times New Roman" w:eastAsia="Times New Roman" w:hAnsi="Times New Roman" w:cs="Times New Roman"/>
          <w:sz w:val="24"/>
          <w:szCs w:val="24"/>
        </w:rPr>
        <w:t xml:space="preserve">models </w:t>
      </w:r>
      <w:r w:rsidR="00172D1C">
        <w:rPr>
          <w:rFonts w:ascii="Times New Roman" w:eastAsia="Times New Roman" w:hAnsi="Times New Roman" w:cs="Times New Roman"/>
          <w:sz w:val="24"/>
          <w:szCs w:val="24"/>
        </w:rPr>
        <w:t>of the nature of scientific inquiry: the positivist, anti-positivist</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and ‘critical postmodern’ </w:t>
      </w:r>
      <w:r w:rsidR="00226CDD">
        <w:rPr>
          <w:rFonts w:ascii="Times New Roman" w:eastAsia="Times New Roman" w:hAnsi="Times New Roman" w:cs="Times New Roman"/>
          <w:sz w:val="24"/>
          <w:szCs w:val="24"/>
        </w:rPr>
        <w:t>(</w:t>
      </w:r>
      <w:proofErr w:type="spellStart"/>
      <w:r w:rsidR="00226CDD">
        <w:rPr>
          <w:rFonts w:ascii="Times New Roman" w:eastAsia="Times New Roman" w:hAnsi="Times New Roman" w:cs="Times New Roman"/>
          <w:sz w:val="24"/>
          <w:szCs w:val="24"/>
        </w:rPr>
        <w:t>Galison</w:t>
      </w:r>
      <w:proofErr w:type="spellEnd"/>
      <w:r w:rsidR="00226CDD">
        <w:rPr>
          <w:rFonts w:ascii="Times New Roman" w:eastAsia="Times New Roman" w:hAnsi="Times New Roman" w:cs="Times New Roman"/>
          <w:sz w:val="24"/>
          <w:szCs w:val="24"/>
        </w:rPr>
        <w:t xml:space="preserve"> 1988)</w:t>
      </w:r>
      <w:r w:rsidR="00172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 xml:space="preserve">positivists </w:t>
      </w:r>
      <w:r>
        <w:rPr>
          <w:rFonts w:ascii="Times New Roman" w:eastAsia="Times New Roman" w:hAnsi="Times New Roman" w:cs="Times New Roman"/>
          <w:sz w:val="24"/>
          <w:szCs w:val="24"/>
        </w:rPr>
        <w:t xml:space="preserve">begin with </w:t>
      </w:r>
      <w:r w:rsidR="00172D1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dual</w:t>
      </w:r>
      <w:r w:rsidR="00172D1C">
        <w:rPr>
          <w:rFonts w:ascii="Times New Roman" w:eastAsia="Times New Roman" w:hAnsi="Times New Roman" w:cs="Times New Roman"/>
          <w:sz w:val="24"/>
          <w:szCs w:val="24"/>
        </w:rPr>
        <w:t xml:space="preserve">-layered image of science, </w:t>
      </w:r>
      <w:r w:rsidR="00184119">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 xml:space="preserve">a shifting </w:t>
      </w:r>
      <w:r w:rsidR="00184119">
        <w:rPr>
          <w:rFonts w:ascii="Times New Roman" w:eastAsia="Times New Roman" w:hAnsi="Times New Roman" w:cs="Times New Roman"/>
          <w:sz w:val="24"/>
          <w:szCs w:val="24"/>
        </w:rPr>
        <w:t xml:space="preserve">lower </w:t>
      </w:r>
      <w:r w:rsidR="00172D1C">
        <w:rPr>
          <w:rFonts w:ascii="Times New Roman" w:eastAsia="Times New Roman" w:hAnsi="Times New Roman" w:cs="Times New Roman"/>
          <w:sz w:val="24"/>
          <w:szCs w:val="24"/>
        </w:rPr>
        <w:t xml:space="preserve">layer of theories </w:t>
      </w:r>
      <w:r w:rsidR="00184119">
        <w:rPr>
          <w:rFonts w:ascii="Times New Roman" w:eastAsia="Times New Roman" w:hAnsi="Times New Roman" w:cs="Times New Roman"/>
          <w:sz w:val="24"/>
          <w:szCs w:val="24"/>
        </w:rPr>
        <w:t xml:space="preserve">and </w:t>
      </w:r>
      <w:r w:rsidR="00172D1C">
        <w:rPr>
          <w:rFonts w:ascii="Times New Roman" w:eastAsia="Times New Roman" w:hAnsi="Times New Roman" w:cs="Times New Roman"/>
          <w:sz w:val="24"/>
          <w:szCs w:val="24"/>
        </w:rPr>
        <w:t xml:space="preserve">a </w:t>
      </w:r>
      <w:r w:rsidR="00E33996">
        <w:rPr>
          <w:rFonts w:ascii="Times New Roman" w:eastAsia="Times New Roman" w:hAnsi="Times New Roman" w:cs="Times New Roman"/>
          <w:sz w:val="24"/>
          <w:szCs w:val="24"/>
        </w:rPr>
        <w:t xml:space="preserve">steadily growing </w:t>
      </w:r>
      <w:r w:rsidR="00184119">
        <w:rPr>
          <w:rFonts w:ascii="Times New Roman" w:eastAsia="Times New Roman" w:hAnsi="Times New Roman" w:cs="Times New Roman"/>
          <w:sz w:val="24"/>
          <w:szCs w:val="24"/>
        </w:rPr>
        <w:t xml:space="preserve">higher </w:t>
      </w:r>
      <w:r w:rsidR="00172D1C">
        <w:rPr>
          <w:rFonts w:ascii="Times New Roman" w:eastAsia="Times New Roman" w:hAnsi="Times New Roman" w:cs="Times New Roman"/>
          <w:sz w:val="24"/>
          <w:szCs w:val="24"/>
        </w:rPr>
        <w:t>layer of observations</w:t>
      </w:r>
      <w:r w:rsidR="00184119">
        <w:rPr>
          <w:rFonts w:ascii="Times New Roman" w:eastAsia="Times New Roman" w:hAnsi="Times New Roman" w:cs="Times New Roman"/>
          <w:sz w:val="24"/>
          <w:szCs w:val="24"/>
        </w:rPr>
        <w:t xml:space="preserve">, which </w:t>
      </w:r>
      <w:r w:rsidR="00172D1C">
        <w:rPr>
          <w:rFonts w:ascii="Times New Roman" w:eastAsia="Times New Roman" w:hAnsi="Times New Roman" w:cs="Times New Roman"/>
          <w:sz w:val="24"/>
          <w:szCs w:val="24"/>
        </w:rPr>
        <w:t>shape</w:t>
      </w:r>
      <w:r w:rsidR="00226CDD">
        <w:rPr>
          <w:rFonts w:ascii="Times New Roman" w:eastAsia="Times New Roman" w:hAnsi="Times New Roman" w:cs="Times New Roman"/>
          <w:sz w:val="24"/>
          <w:szCs w:val="24"/>
        </w:rPr>
        <w:t>s</w:t>
      </w:r>
      <w:r w:rsidR="00172D1C">
        <w:rPr>
          <w:rFonts w:ascii="Times New Roman" w:eastAsia="Times New Roman" w:hAnsi="Times New Roman" w:cs="Times New Roman"/>
          <w:sz w:val="24"/>
          <w:szCs w:val="24"/>
        </w:rPr>
        <w:t xml:space="preserve"> these theories and their evolution. The anti-positivists </w:t>
      </w:r>
      <w:r w:rsidR="00184119">
        <w:rPr>
          <w:rFonts w:ascii="Times New Roman" w:eastAsia="Times New Roman" w:hAnsi="Times New Roman" w:cs="Times New Roman"/>
          <w:sz w:val="24"/>
          <w:szCs w:val="24"/>
        </w:rPr>
        <w:t>later</w:t>
      </w:r>
      <w:r w:rsidR="00172D1C">
        <w:rPr>
          <w:rFonts w:ascii="Times New Roman" w:eastAsia="Times New Roman" w:hAnsi="Times New Roman" w:cs="Times New Roman"/>
          <w:sz w:val="24"/>
          <w:szCs w:val="24"/>
        </w:rPr>
        <w:t xml:space="preserve"> inverted th</w:t>
      </w:r>
      <w:r w:rsidR="00184119">
        <w:rPr>
          <w:rFonts w:ascii="Times New Roman" w:eastAsia="Times New Roman" w:hAnsi="Times New Roman" w:cs="Times New Roman"/>
          <w:sz w:val="24"/>
          <w:szCs w:val="24"/>
        </w:rPr>
        <w:t>at</w:t>
      </w:r>
      <w:r w:rsidR="00172D1C">
        <w:rPr>
          <w:rFonts w:ascii="Times New Roman" w:eastAsia="Times New Roman" w:hAnsi="Times New Roman" w:cs="Times New Roman"/>
          <w:sz w:val="24"/>
          <w:szCs w:val="24"/>
        </w:rPr>
        <w:t xml:space="preserve"> picture, </w:t>
      </w:r>
      <w:r w:rsidR="00184119">
        <w:rPr>
          <w:rFonts w:ascii="Times New Roman" w:eastAsia="Times New Roman" w:hAnsi="Times New Roman" w:cs="Times New Roman"/>
          <w:sz w:val="24"/>
          <w:szCs w:val="24"/>
        </w:rPr>
        <w:t xml:space="preserve">instead conceiving of </w:t>
      </w:r>
      <w:r w:rsidR="00172D1C">
        <w:rPr>
          <w:rFonts w:ascii="Times New Roman" w:eastAsia="Times New Roman" w:hAnsi="Times New Roman" w:cs="Times New Roman"/>
          <w:sz w:val="24"/>
          <w:szCs w:val="24"/>
        </w:rPr>
        <w:t xml:space="preserve">observation as determined by theory and therefore </w:t>
      </w:r>
      <w:r w:rsidR="00184119">
        <w:rPr>
          <w:rFonts w:ascii="Times New Roman" w:eastAsia="Times New Roman" w:hAnsi="Times New Roman" w:cs="Times New Roman"/>
          <w:sz w:val="24"/>
          <w:szCs w:val="24"/>
        </w:rPr>
        <w:t xml:space="preserve">arguing </w:t>
      </w:r>
      <w:r w:rsidR="00172D1C">
        <w:rPr>
          <w:rFonts w:ascii="Times New Roman" w:eastAsia="Times New Roman" w:hAnsi="Times New Roman" w:cs="Times New Roman"/>
          <w:sz w:val="24"/>
          <w:szCs w:val="24"/>
        </w:rPr>
        <w:t xml:space="preserve">that, </w:t>
      </w:r>
      <w:r w:rsidR="00184119">
        <w:rPr>
          <w:rFonts w:ascii="Times New Roman" w:eastAsia="Times New Roman" w:hAnsi="Times New Roman" w:cs="Times New Roman"/>
          <w:sz w:val="24"/>
          <w:szCs w:val="24"/>
        </w:rPr>
        <w:t>like</w:t>
      </w:r>
      <w:r w:rsidR="00172D1C">
        <w:rPr>
          <w:rFonts w:ascii="Times New Roman" w:eastAsia="Times New Roman" w:hAnsi="Times New Roman" w:cs="Times New Roman"/>
          <w:sz w:val="24"/>
          <w:szCs w:val="24"/>
        </w:rPr>
        <w:t xml:space="preserve"> theories, </w:t>
      </w:r>
      <w:r w:rsidR="00184119">
        <w:rPr>
          <w:rFonts w:ascii="Times New Roman" w:eastAsia="Times New Roman" w:hAnsi="Times New Roman" w:cs="Times New Roman"/>
          <w:sz w:val="24"/>
          <w:szCs w:val="24"/>
        </w:rPr>
        <w:t xml:space="preserve">a </w:t>
      </w:r>
      <w:r w:rsidR="00172D1C">
        <w:rPr>
          <w:rFonts w:ascii="Times New Roman" w:eastAsia="Times New Roman" w:hAnsi="Times New Roman" w:cs="Times New Roman"/>
          <w:sz w:val="24"/>
          <w:szCs w:val="24"/>
        </w:rPr>
        <w:t>set of observations could shift in light of a new theory.</w:t>
      </w:r>
    </w:p>
    <w:p w14:paraId="0000002C" w14:textId="0C07A27F" w:rsidR="006954E7" w:rsidRDefault="00172D1C" w:rsidP="002A219C">
      <w:pPr>
        <w:spacing w:before="240" w:after="1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disagrees with both </w:t>
      </w:r>
      <w:r w:rsidR="00184119">
        <w:rPr>
          <w:rFonts w:ascii="Times New Roman" w:eastAsia="Times New Roman" w:hAnsi="Times New Roman" w:cs="Times New Roman"/>
          <w:sz w:val="24"/>
          <w:szCs w:val="24"/>
        </w:rPr>
        <w:t xml:space="preserve">models </w:t>
      </w:r>
      <w:r>
        <w:rPr>
          <w:rFonts w:ascii="Times New Roman" w:eastAsia="Times New Roman" w:hAnsi="Times New Roman" w:cs="Times New Roman"/>
          <w:sz w:val="24"/>
          <w:szCs w:val="24"/>
        </w:rPr>
        <w:t xml:space="preserve">and links new experimentalism with a </w:t>
      </w:r>
      <w:r w:rsidR="00184119">
        <w:rPr>
          <w:rFonts w:ascii="Times New Roman" w:eastAsia="Times New Roman" w:hAnsi="Times New Roman" w:cs="Times New Roman"/>
          <w:sz w:val="24"/>
          <w:szCs w:val="24"/>
        </w:rPr>
        <w:t>wholly</w:t>
      </w:r>
      <w:r>
        <w:rPr>
          <w:rFonts w:ascii="Times New Roman" w:eastAsia="Times New Roman" w:hAnsi="Times New Roman" w:cs="Times New Roman"/>
          <w:sz w:val="24"/>
          <w:szCs w:val="24"/>
        </w:rPr>
        <w:t xml:space="preserve"> pluralistic historiographic view – which he calls the critical postmodern – </w:t>
      </w:r>
      <w:r w:rsidR="00143F39">
        <w:rPr>
          <w:rFonts w:ascii="Times New Roman" w:eastAsia="Times New Roman" w:hAnsi="Times New Roman" w:cs="Times New Roman"/>
          <w:sz w:val="24"/>
          <w:szCs w:val="24"/>
        </w:rPr>
        <w:t xml:space="preserve">characterized by </w:t>
      </w:r>
      <w:r>
        <w:rPr>
          <w:rFonts w:ascii="Times New Roman" w:eastAsia="Times New Roman" w:hAnsi="Times New Roman" w:cs="Times New Roman"/>
          <w:sz w:val="24"/>
          <w:szCs w:val="24"/>
        </w:rPr>
        <w:t>a plurality of levels correspond</w:t>
      </w:r>
      <w:r w:rsidR="00143F39">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to globally cooperating but also partially autonomous layers. Not only does </w:t>
      </w:r>
      <w:proofErr w:type="spellStart"/>
      <w:r w:rsidR="00143F39">
        <w:rPr>
          <w:rFonts w:ascii="Times New Roman" w:eastAsia="Times New Roman" w:hAnsi="Times New Roman" w:cs="Times New Roman"/>
          <w:sz w:val="24"/>
          <w:szCs w:val="24"/>
        </w:rPr>
        <w:t>Galison</w:t>
      </w:r>
      <w:proofErr w:type="spellEnd"/>
      <w:r w:rsidR="00143F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disagree with the assumption of the unity of science at work in both </w:t>
      </w:r>
      <w:r w:rsidR="00143F39">
        <w:rPr>
          <w:rFonts w:ascii="Times New Roman" w:eastAsia="Times New Roman" w:hAnsi="Times New Roman" w:cs="Times New Roman"/>
          <w:sz w:val="24"/>
          <w:szCs w:val="24"/>
        </w:rPr>
        <w:t xml:space="preserve">of the previous </w:t>
      </w:r>
      <w:r>
        <w:rPr>
          <w:rFonts w:ascii="Times New Roman" w:eastAsia="Times New Roman" w:hAnsi="Times New Roman" w:cs="Times New Roman"/>
          <w:sz w:val="24"/>
          <w:szCs w:val="24"/>
        </w:rPr>
        <w:t xml:space="preserve">models, he also breaks </w:t>
      </w:r>
      <w:r w:rsidR="00FB4273">
        <w:rPr>
          <w:rFonts w:ascii="Times New Roman" w:eastAsia="Times New Roman" w:hAnsi="Times New Roman" w:cs="Times New Roman"/>
          <w:sz w:val="24"/>
          <w:szCs w:val="24"/>
        </w:rPr>
        <w:t xml:space="preserve">down </w:t>
      </w:r>
      <w:r>
        <w:rPr>
          <w:rFonts w:ascii="Times New Roman" w:eastAsia="Times New Roman" w:hAnsi="Times New Roman" w:cs="Times New Roman"/>
          <w:sz w:val="24"/>
          <w:szCs w:val="24"/>
        </w:rPr>
        <w:t xml:space="preserve">the dichotomy </w:t>
      </w:r>
      <w:r w:rsidR="00143F39">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 xml:space="preserve">theory and observation, substituting the latter for two new layers: experiments and instruments. </w:t>
      </w:r>
      <w:r w:rsidR="00127801">
        <w:rPr>
          <w:rFonts w:ascii="Times New Roman" w:eastAsia="Times New Roman" w:hAnsi="Times New Roman" w:cs="Times New Roman"/>
          <w:sz w:val="24"/>
          <w:szCs w:val="24"/>
        </w:rPr>
        <w:t>E</w:t>
      </w:r>
      <w:r>
        <w:rPr>
          <w:rFonts w:ascii="Times New Roman" w:eastAsia="Times New Roman" w:hAnsi="Times New Roman" w:cs="Times New Roman"/>
          <w:sz w:val="24"/>
          <w:szCs w:val="24"/>
        </w:rPr>
        <w:t>xperimentation</w:t>
      </w:r>
      <w:r w:rsidR="00127801">
        <w:rPr>
          <w:rFonts w:ascii="Times New Roman" w:eastAsia="Times New Roman" w:hAnsi="Times New Roman" w:cs="Times New Roman"/>
          <w:sz w:val="24"/>
          <w:szCs w:val="24"/>
        </w:rPr>
        <w:t xml:space="preserve"> is thus explicitly discussed, by </w:t>
      </w:r>
      <w:proofErr w:type="spellStart"/>
      <w:r w:rsidR="00127801">
        <w:rPr>
          <w:rFonts w:ascii="Times New Roman" w:eastAsia="Times New Roman" w:hAnsi="Times New Roman" w:cs="Times New Roman"/>
          <w:sz w:val="24"/>
          <w:szCs w:val="24"/>
        </w:rPr>
        <w:t>Galison</w:t>
      </w:r>
      <w:proofErr w:type="spellEnd"/>
      <w:r w:rsidR="001278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27801">
        <w:rPr>
          <w:rFonts w:ascii="Times New Roman" w:eastAsia="Times New Roman" w:hAnsi="Times New Roman" w:cs="Times New Roman"/>
          <w:sz w:val="24"/>
          <w:szCs w:val="24"/>
        </w:rPr>
        <w:t>in relation to the</w:t>
      </w:r>
      <w:r>
        <w:rPr>
          <w:rFonts w:ascii="Times New Roman" w:eastAsia="Times New Roman" w:hAnsi="Times New Roman" w:cs="Times New Roman"/>
          <w:sz w:val="24"/>
          <w:szCs w:val="24"/>
        </w:rPr>
        <w:t xml:space="preserve"> material culture</w:t>
      </w:r>
      <w:r w:rsidR="00B462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instruments and </w:t>
      </w:r>
      <w:r w:rsidR="00B462E7">
        <w:rPr>
          <w:rFonts w:ascii="Times New Roman" w:eastAsia="Times New Roman" w:hAnsi="Times New Roman" w:cs="Times New Roman"/>
          <w:sz w:val="24"/>
          <w:szCs w:val="24"/>
        </w:rPr>
        <w:t xml:space="preserve">experimental </w:t>
      </w:r>
      <w:r>
        <w:rPr>
          <w:rFonts w:ascii="Times New Roman" w:eastAsia="Times New Roman" w:hAnsi="Times New Roman" w:cs="Times New Roman"/>
          <w:sz w:val="24"/>
          <w:szCs w:val="24"/>
        </w:rPr>
        <w:t>materials.</w:t>
      </w:r>
    </w:p>
    <w:p w14:paraId="0000002D" w14:textId="77777777" w:rsidR="006954E7" w:rsidRDefault="00172D1C">
      <w:pPr>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The Rediscovery Narrative</w:t>
      </w:r>
    </w:p>
    <w:p w14:paraId="73CA16DF" w14:textId="2F811F34" w:rsidR="00B608F7" w:rsidRDefault="00172D1C" w:rsidP="00B608F7">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previous section we </w:t>
      </w:r>
      <w:r w:rsidR="00A62890">
        <w:rPr>
          <w:rFonts w:ascii="Times New Roman" w:eastAsia="Times New Roman" w:hAnsi="Times New Roman" w:cs="Times New Roman"/>
          <w:sz w:val="24"/>
          <w:szCs w:val="24"/>
        </w:rPr>
        <w:t>outlined</w:t>
      </w:r>
      <w:r>
        <w:rPr>
          <w:rFonts w:ascii="Times New Roman" w:eastAsia="Times New Roman" w:hAnsi="Times New Roman" w:cs="Times New Roman"/>
          <w:sz w:val="24"/>
          <w:szCs w:val="24"/>
        </w:rPr>
        <w:t xml:space="preserve"> two examples </w:t>
      </w:r>
      <w:r w:rsidR="00A62890">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new experimentalist</w:t>
      </w:r>
      <w:r w:rsidR="00A62890">
        <w:rPr>
          <w:rFonts w:ascii="Times New Roman" w:eastAsia="Times New Roman" w:hAnsi="Times New Roman" w:cs="Times New Roman"/>
          <w:sz w:val="24"/>
          <w:szCs w:val="24"/>
        </w:rPr>
        <w:t xml:space="preserve"> arguments </w:t>
      </w:r>
      <w:r>
        <w:rPr>
          <w:rFonts w:ascii="Times New Roman" w:eastAsia="Times New Roman" w:hAnsi="Times New Roman" w:cs="Times New Roman"/>
          <w:sz w:val="24"/>
          <w:szCs w:val="24"/>
        </w:rPr>
        <w:t>claim</w:t>
      </w:r>
      <w:r w:rsidR="00A62890">
        <w:rPr>
          <w:rFonts w:ascii="Times New Roman" w:eastAsia="Times New Roman" w:hAnsi="Times New Roman" w:cs="Times New Roman"/>
          <w:sz w:val="24"/>
          <w:szCs w:val="24"/>
        </w:rPr>
        <w:t xml:space="preserve">ing to offer </w:t>
      </w:r>
      <w:r>
        <w:rPr>
          <w:rFonts w:ascii="Times New Roman" w:eastAsia="Times New Roman" w:hAnsi="Times New Roman" w:cs="Times New Roman"/>
          <w:sz w:val="24"/>
          <w:szCs w:val="24"/>
        </w:rPr>
        <w:t xml:space="preserve">something new in philosophy of science, namely </w:t>
      </w:r>
      <w:r w:rsidR="00A62890">
        <w:rPr>
          <w:rFonts w:ascii="Times New Roman" w:eastAsia="Times New Roman" w:hAnsi="Times New Roman" w:cs="Times New Roman"/>
          <w:sz w:val="24"/>
          <w:szCs w:val="24"/>
        </w:rPr>
        <w:t xml:space="preserve">the foregrounding of </w:t>
      </w:r>
      <w:r>
        <w:rPr>
          <w:rFonts w:ascii="Times New Roman" w:eastAsia="Times New Roman" w:hAnsi="Times New Roman" w:cs="Times New Roman"/>
          <w:sz w:val="24"/>
          <w:szCs w:val="24"/>
        </w:rPr>
        <w:t xml:space="preserve">the role of experiments and instruments in science. </w:t>
      </w:r>
      <w:r w:rsidR="00A62890">
        <w:rPr>
          <w:rFonts w:ascii="Times New Roman" w:eastAsia="Times New Roman" w:hAnsi="Times New Roman" w:cs="Times New Roman"/>
          <w:sz w:val="24"/>
          <w:szCs w:val="24"/>
        </w:rPr>
        <w:t xml:space="preserve">Yet though it rarely has been questioned (for an exception, see </w:t>
      </w:r>
      <w:proofErr w:type="spellStart"/>
      <w:r w:rsidR="00A62890">
        <w:rPr>
          <w:rFonts w:ascii="Times New Roman" w:eastAsia="Times New Roman" w:hAnsi="Times New Roman" w:cs="Times New Roman"/>
          <w:sz w:val="24"/>
          <w:szCs w:val="24"/>
        </w:rPr>
        <w:t>Radder</w:t>
      </w:r>
      <w:proofErr w:type="spellEnd"/>
      <w:r w:rsidR="00A62890">
        <w:rPr>
          <w:rFonts w:ascii="Times New Roman" w:eastAsia="Times New Roman" w:hAnsi="Times New Roman" w:cs="Times New Roman"/>
          <w:sz w:val="24"/>
          <w:szCs w:val="24"/>
        </w:rPr>
        <w:t xml:space="preserve"> 2009), t</w:t>
      </w:r>
      <w:r>
        <w:rPr>
          <w:rFonts w:ascii="Times New Roman" w:eastAsia="Times New Roman" w:hAnsi="Times New Roman" w:cs="Times New Roman"/>
          <w:sz w:val="24"/>
          <w:szCs w:val="24"/>
        </w:rPr>
        <w:t>his claim can be problematized</w:t>
      </w:r>
      <w:r w:rsidR="00A62890">
        <w:rPr>
          <w:rFonts w:ascii="Times New Roman" w:eastAsia="Times New Roman" w:hAnsi="Times New Roman" w:cs="Times New Roman"/>
          <w:sz w:val="24"/>
          <w:szCs w:val="24"/>
        </w:rPr>
        <w:t xml:space="preserve"> historically</w:t>
      </w:r>
      <w:r>
        <w:rPr>
          <w:rFonts w:ascii="Times New Roman" w:eastAsia="Times New Roman" w:hAnsi="Times New Roman" w:cs="Times New Roman"/>
          <w:sz w:val="24"/>
          <w:szCs w:val="24"/>
        </w:rPr>
        <w:t xml:space="preserve">. </w:t>
      </w:r>
      <w:r w:rsidR="00A62890">
        <w:rPr>
          <w:rFonts w:ascii="Times New Roman" w:eastAsia="Times New Roman" w:hAnsi="Times New Roman" w:cs="Times New Roman"/>
          <w:sz w:val="24"/>
          <w:szCs w:val="24"/>
        </w:rPr>
        <w:t xml:space="preserve">Indeed, it </w:t>
      </w:r>
      <w:r>
        <w:rPr>
          <w:rFonts w:ascii="Times New Roman" w:eastAsia="Times New Roman" w:hAnsi="Times New Roman" w:cs="Times New Roman"/>
          <w:sz w:val="24"/>
          <w:szCs w:val="24"/>
        </w:rPr>
        <w:t xml:space="preserve">is far from true that experiments and instruments </w:t>
      </w:r>
      <w:r w:rsidR="00A62890">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never a</w:t>
      </w:r>
      <w:r w:rsidR="00226CDD">
        <w:rPr>
          <w:rFonts w:ascii="Times New Roman" w:eastAsia="Times New Roman" w:hAnsi="Times New Roman" w:cs="Times New Roman"/>
          <w:sz w:val="24"/>
          <w:szCs w:val="24"/>
        </w:rPr>
        <w:t xml:space="preserve"> proper</w:t>
      </w:r>
      <w:r>
        <w:rPr>
          <w:rFonts w:ascii="Times New Roman" w:eastAsia="Times New Roman" w:hAnsi="Times New Roman" w:cs="Times New Roman"/>
          <w:sz w:val="24"/>
          <w:szCs w:val="24"/>
        </w:rPr>
        <w:t xml:space="preserve"> object of </w:t>
      </w:r>
      <w:r w:rsidR="00C40D15">
        <w:rPr>
          <w:rFonts w:ascii="Times New Roman" w:eastAsia="Times New Roman" w:hAnsi="Times New Roman" w:cs="Times New Roman"/>
          <w:sz w:val="24"/>
          <w:szCs w:val="24"/>
        </w:rPr>
        <w:t xml:space="preserve">philosophical </w:t>
      </w:r>
      <w:r>
        <w:rPr>
          <w:rFonts w:ascii="Times New Roman" w:eastAsia="Times New Roman" w:hAnsi="Times New Roman" w:cs="Times New Roman"/>
          <w:sz w:val="24"/>
          <w:szCs w:val="24"/>
        </w:rPr>
        <w:t xml:space="preserve">concern before the 1970s. </w:t>
      </w:r>
    </w:p>
    <w:p w14:paraId="18503607" w14:textId="4BE38104" w:rsidR="00C40D15" w:rsidRDefault="00A62890" w:rsidP="00B608F7">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r w:rsidR="004D6D5E">
        <w:rPr>
          <w:rFonts w:ascii="Times New Roman" w:eastAsia="Times New Roman" w:hAnsi="Times New Roman" w:cs="Times New Roman"/>
          <w:sz w:val="24"/>
          <w:szCs w:val="24"/>
        </w:rPr>
        <w:t xml:space="preserve">many examples </w:t>
      </w:r>
      <w:r>
        <w:rPr>
          <w:rFonts w:ascii="Times New Roman" w:eastAsia="Times New Roman" w:hAnsi="Times New Roman" w:cs="Times New Roman"/>
          <w:sz w:val="24"/>
          <w:szCs w:val="24"/>
        </w:rPr>
        <w:t xml:space="preserve">of philosophical engagement with experimentation </w:t>
      </w:r>
      <w:r w:rsidR="004D6D5E">
        <w:rPr>
          <w:rFonts w:ascii="Times New Roman" w:eastAsia="Times New Roman" w:hAnsi="Times New Roman" w:cs="Times New Roman"/>
          <w:sz w:val="24"/>
          <w:szCs w:val="24"/>
        </w:rPr>
        <w:t xml:space="preserve">dating </w:t>
      </w:r>
      <w:r>
        <w:rPr>
          <w:rFonts w:ascii="Times New Roman" w:eastAsia="Times New Roman" w:hAnsi="Times New Roman" w:cs="Times New Roman"/>
          <w:sz w:val="24"/>
          <w:szCs w:val="24"/>
        </w:rPr>
        <w:t xml:space="preserve">to </w:t>
      </w:r>
      <w:r w:rsidR="004D6D5E">
        <w:rPr>
          <w:rFonts w:ascii="Times New Roman" w:eastAsia="Times New Roman" w:hAnsi="Times New Roman" w:cs="Times New Roman"/>
          <w:sz w:val="24"/>
          <w:szCs w:val="24"/>
        </w:rPr>
        <w:t>the end of the 19</w:t>
      </w:r>
      <w:r w:rsidR="004D6D5E" w:rsidRPr="000A7A5A">
        <w:rPr>
          <w:rFonts w:ascii="Times New Roman" w:eastAsia="Times New Roman" w:hAnsi="Times New Roman" w:cs="Times New Roman"/>
          <w:sz w:val="24"/>
          <w:szCs w:val="24"/>
          <w:vertAlign w:val="superscript"/>
        </w:rPr>
        <w:t>th</w:t>
      </w:r>
      <w:r w:rsidR="004D6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century </w:t>
      </w:r>
      <w:r w:rsidR="007D4625">
        <w:rPr>
          <w:rFonts w:ascii="Times New Roman" w:eastAsia="Times New Roman" w:hAnsi="Times New Roman" w:cs="Times New Roman"/>
          <w:sz w:val="24"/>
          <w:szCs w:val="24"/>
        </w:rPr>
        <w:t>or</w:t>
      </w:r>
      <w:r w:rsidR="004D6D5E">
        <w:rPr>
          <w:rFonts w:ascii="Times New Roman" w:eastAsia="Times New Roman" w:hAnsi="Times New Roman" w:cs="Times New Roman"/>
          <w:sz w:val="24"/>
          <w:szCs w:val="24"/>
        </w:rPr>
        <w:t xml:space="preserve"> first decades of the 20</w:t>
      </w:r>
      <w:r w:rsidR="004D6D5E" w:rsidRPr="000A7A5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One thinks of </w:t>
      </w:r>
      <w:r w:rsidR="00C40D15">
        <w:rPr>
          <w:rFonts w:ascii="Times New Roman" w:eastAsia="Times New Roman" w:hAnsi="Times New Roman" w:cs="Times New Roman"/>
          <w:sz w:val="24"/>
          <w:szCs w:val="24"/>
        </w:rPr>
        <w:t xml:space="preserve">Ernst Mach or </w:t>
      </w:r>
      <w:proofErr w:type="spellStart"/>
      <w:r w:rsidR="00C40D15">
        <w:rPr>
          <w:rFonts w:ascii="Times New Roman" w:eastAsia="Times New Roman" w:hAnsi="Times New Roman" w:cs="Times New Roman"/>
          <w:sz w:val="24"/>
          <w:szCs w:val="24"/>
        </w:rPr>
        <w:t>Ludwik</w:t>
      </w:r>
      <w:proofErr w:type="spellEnd"/>
      <w:r w:rsidR="00C40D15">
        <w:rPr>
          <w:rFonts w:ascii="Times New Roman" w:eastAsia="Times New Roman" w:hAnsi="Times New Roman" w:cs="Times New Roman"/>
          <w:sz w:val="24"/>
          <w:szCs w:val="24"/>
        </w:rPr>
        <w:t xml:space="preserve"> Fleck in Germany</w:t>
      </w:r>
      <w:r>
        <w:rPr>
          <w:rFonts w:ascii="Times New Roman" w:eastAsia="Times New Roman" w:hAnsi="Times New Roman" w:cs="Times New Roman"/>
          <w:sz w:val="24"/>
          <w:szCs w:val="24"/>
        </w:rPr>
        <w:t>,</w:t>
      </w:r>
      <w:r w:rsidR="00C40D15">
        <w:rPr>
          <w:rFonts w:ascii="Times New Roman" w:eastAsia="Times New Roman" w:hAnsi="Times New Roman" w:cs="Times New Roman"/>
          <w:sz w:val="24"/>
          <w:szCs w:val="24"/>
        </w:rPr>
        <w:t xml:space="preserve"> Pierre </w:t>
      </w:r>
      <w:proofErr w:type="spellStart"/>
      <w:r w:rsidR="00C40D15">
        <w:rPr>
          <w:rFonts w:ascii="Times New Roman" w:eastAsia="Times New Roman" w:hAnsi="Times New Roman" w:cs="Times New Roman"/>
          <w:sz w:val="24"/>
          <w:szCs w:val="24"/>
        </w:rPr>
        <w:t>Duhem</w:t>
      </w:r>
      <w:proofErr w:type="spellEnd"/>
      <w:r w:rsidR="00C40D15">
        <w:rPr>
          <w:rFonts w:ascii="Times New Roman" w:eastAsia="Times New Roman" w:hAnsi="Times New Roman" w:cs="Times New Roman"/>
          <w:sz w:val="24"/>
          <w:szCs w:val="24"/>
        </w:rPr>
        <w:t>, Henri Bergson</w:t>
      </w:r>
      <w:r>
        <w:rPr>
          <w:rFonts w:ascii="Times New Roman" w:eastAsia="Times New Roman" w:hAnsi="Times New Roman" w:cs="Times New Roman"/>
          <w:sz w:val="24"/>
          <w:szCs w:val="24"/>
        </w:rPr>
        <w:t>,</w:t>
      </w:r>
      <w:r w:rsidR="0015713B">
        <w:rPr>
          <w:rFonts w:ascii="Times New Roman" w:eastAsia="Times New Roman" w:hAnsi="Times New Roman" w:cs="Times New Roman"/>
          <w:sz w:val="24"/>
          <w:szCs w:val="24"/>
        </w:rPr>
        <w:t xml:space="preserve"> </w:t>
      </w:r>
      <w:r w:rsidR="00C40D15">
        <w:rPr>
          <w:rFonts w:ascii="Times New Roman" w:eastAsia="Times New Roman" w:hAnsi="Times New Roman" w:cs="Times New Roman"/>
          <w:sz w:val="24"/>
          <w:szCs w:val="24"/>
        </w:rPr>
        <w:t>or Gaston Bachelard in France</w:t>
      </w:r>
      <w:r>
        <w:rPr>
          <w:rFonts w:ascii="Times New Roman" w:eastAsia="Times New Roman" w:hAnsi="Times New Roman" w:cs="Times New Roman"/>
          <w:sz w:val="24"/>
          <w:szCs w:val="24"/>
        </w:rPr>
        <w:t xml:space="preserve">, </w:t>
      </w:r>
      <w:r w:rsidR="00C40D15">
        <w:rPr>
          <w:rFonts w:ascii="Times New Roman" w:eastAsia="Times New Roman" w:hAnsi="Times New Roman" w:cs="Times New Roman"/>
          <w:sz w:val="24"/>
          <w:szCs w:val="24"/>
        </w:rPr>
        <w:t xml:space="preserve">and John Dewey or P. W. Bridgman in the Anglo-American context. One example worth </w:t>
      </w:r>
      <w:r>
        <w:rPr>
          <w:rFonts w:ascii="Times New Roman" w:eastAsia="Times New Roman" w:hAnsi="Times New Roman" w:cs="Times New Roman"/>
          <w:sz w:val="24"/>
          <w:szCs w:val="24"/>
        </w:rPr>
        <w:t xml:space="preserve">highlighting </w:t>
      </w:r>
      <w:r w:rsidR="00C40D15">
        <w:rPr>
          <w:rFonts w:ascii="Times New Roman" w:eastAsia="Times New Roman" w:hAnsi="Times New Roman" w:cs="Times New Roman"/>
          <w:sz w:val="24"/>
          <w:szCs w:val="24"/>
        </w:rPr>
        <w:t xml:space="preserve">is Hugo Dingler and his book </w:t>
      </w:r>
      <w:r w:rsidR="00C40D15">
        <w:rPr>
          <w:rFonts w:ascii="Times New Roman" w:eastAsia="Times New Roman" w:hAnsi="Times New Roman" w:cs="Times New Roman"/>
          <w:i/>
          <w:sz w:val="24"/>
          <w:szCs w:val="24"/>
        </w:rPr>
        <w:t xml:space="preserve">Das Experiment: Sein </w:t>
      </w:r>
      <w:proofErr w:type="spellStart"/>
      <w:r w:rsidR="00C40D15">
        <w:rPr>
          <w:rFonts w:ascii="Times New Roman" w:eastAsia="Times New Roman" w:hAnsi="Times New Roman" w:cs="Times New Roman"/>
          <w:i/>
          <w:sz w:val="24"/>
          <w:szCs w:val="24"/>
        </w:rPr>
        <w:t>Wesen</w:t>
      </w:r>
      <w:proofErr w:type="spellEnd"/>
      <w:r w:rsidR="00C40D15">
        <w:rPr>
          <w:rFonts w:ascii="Times New Roman" w:eastAsia="Times New Roman" w:hAnsi="Times New Roman" w:cs="Times New Roman"/>
          <w:i/>
          <w:sz w:val="24"/>
          <w:szCs w:val="24"/>
        </w:rPr>
        <w:t xml:space="preserve"> und seine </w:t>
      </w:r>
      <w:proofErr w:type="spellStart"/>
      <w:r w:rsidR="00C40D15">
        <w:rPr>
          <w:rFonts w:ascii="Times New Roman" w:eastAsia="Times New Roman" w:hAnsi="Times New Roman" w:cs="Times New Roman"/>
          <w:i/>
          <w:sz w:val="24"/>
          <w:szCs w:val="24"/>
        </w:rPr>
        <w:t>Geschichte</w:t>
      </w:r>
      <w:proofErr w:type="spellEnd"/>
      <w:r w:rsidR="00C40D15">
        <w:rPr>
          <w:rFonts w:ascii="Times New Roman" w:eastAsia="Times New Roman" w:hAnsi="Times New Roman" w:cs="Times New Roman"/>
          <w:sz w:val="24"/>
          <w:szCs w:val="24"/>
        </w:rPr>
        <w:t xml:space="preserve">, in which we find an early example of the invention narrative, predating the above examples by fifty years: “A real ‘philosophy of experiment’ has never been written to my knowledge. Therefore this book should at the same time be seen as a pioneering study in this area.” (Dingler 1928, </w:t>
      </w:r>
      <w:proofErr w:type="spellStart"/>
      <w:r w:rsidR="00C40D15">
        <w:rPr>
          <w:rFonts w:ascii="Times New Roman" w:eastAsia="Times New Roman" w:hAnsi="Times New Roman" w:cs="Times New Roman"/>
          <w:sz w:val="24"/>
          <w:szCs w:val="24"/>
        </w:rPr>
        <w:t>i</w:t>
      </w:r>
      <w:proofErr w:type="spellEnd"/>
      <w:r w:rsidR="00C40D15">
        <w:rPr>
          <w:rFonts w:ascii="Times New Roman" w:eastAsia="Times New Roman" w:hAnsi="Times New Roman" w:cs="Times New Roman"/>
          <w:sz w:val="24"/>
          <w:szCs w:val="24"/>
        </w:rPr>
        <w:t>)</w:t>
      </w:r>
    </w:p>
    <w:p w14:paraId="00000031" w14:textId="6D6584DB" w:rsidR="006954E7" w:rsidRDefault="00C40D15" w:rsidP="002A219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We will only briefly explore one </w:t>
      </w:r>
      <w:r w:rsidR="00A62890">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 xml:space="preserve">case, </w:t>
      </w:r>
      <w:r w:rsidR="00A62890">
        <w:rPr>
          <w:rFonts w:ascii="Times New Roman" w:eastAsia="Times New Roman" w:hAnsi="Times New Roman" w:cs="Times New Roman"/>
          <w:sz w:val="24"/>
          <w:szCs w:val="24"/>
        </w:rPr>
        <w:t xml:space="preserve">that of </w:t>
      </w:r>
      <w:r>
        <w:rPr>
          <w:rFonts w:ascii="Times New Roman" w:eastAsia="Times New Roman" w:hAnsi="Times New Roman" w:cs="Times New Roman"/>
          <w:sz w:val="24"/>
          <w:szCs w:val="24"/>
        </w:rPr>
        <w:t>Gaston Bachelard, because Bachelard’s philosophy of experiment</w:t>
      </w:r>
      <w:r w:rsidR="00A62890">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 xml:space="preserve">explicitly </w:t>
      </w:r>
      <w:r w:rsidR="00A62890">
        <w:rPr>
          <w:rFonts w:ascii="Times New Roman" w:eastAsia="Times New Roman" w:hAnsi="Times New Roman" w:cs="Times New Roman"/>
          <w:sz w:val="24"/>
          <w:szCs w:val="24"/>
        </w:rPr>
        <w:t xml:space="preserve">taken </w:t>
      </w:r>
      <w:r>
        <w:rPr>
          <w:rFonts w:ascii="Times New Roman" w:eastAsia="Times New Roman" w:hAnsi="Times New Roman" w:cs="Times New Roman"/>
          <w:sz w:val="24"/>
          <w:szCs w:val="24"/>
        </w:rPr>
        <w:t xml:space="preserve">up by Hacking and others (3.1). </w:t>
      </w:r>
      <w:r w:rsidR="00A62890">
        <w:rPr>
          <w:rFonts w:ascii="Times New Roman" w:eastAsia="Times New Roman" w:hAnsi="Times New Roman" w:cs="Times New Roman"/>
          <w:sz w:val="24"/>
          <w:szCs w:val="24"/>
        </w:rPr>
        <w:t xml:space="preserve">This example underscores </w:t>
      </w:r>
      <w:r>
        <w:rPr>
          <w:rFonts w:ascii="Times New Roman" w:eastAsia="Times New Roman" w:hAnsi="Times New Roman" w:cs="Times New Roman"/>
          <w:sz w:val="24"/>
          <w:szCs w:val="24"/>
        </w:rPr>
        <w:t xml:space="preserve">the invention narrative </w:t>
      </w:r>
      <w:r w:rsidR="00A6289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problematic and </w:t>
      </w:r>
      <w:r w:rsidR="00A62890">
        <w:rPr>
          <w:rFonts w:ascii="Times New Roman" w:eastAsia="Times New Roman" w:hAnsi="Times New Roman" w:cs="Times New Roman"/>
          <w:sz w:val="24"/>
          <w:szCs w:val="24"/>
        </w:rPr>
        <w:t xml:space="preserve">points toward a plausible </w:t>
      </w:r>
      <w:r>
        <w:rPr>
          <w:rFonts w:ascii="Times New Roman" w:eastAsia="Times New Roman" w:hAnsi="Times New Roman" w:cs="Times New Roman"/>
          <w:sz w:val="24"/>
          <w:szCs w:val="24"/>
        </w:rPr>
        <w:t xml:space="preserve">alternative hypothesis, which we call the </w:t>
      </w:r>
      <w:r>
        <w:rPr>
          <w:rFonts w:ascii="Times New Roman" w:eastAsia="Times New Roman" w:hAnsi="Times New Roman" w:cs="Times New Roman"/>
          <w:i/>
          <w:sz w:val="24"/>
          <w:szCs w:val="24"/>
        </w:rPr>
        <w:t>rediscovery narrative</w:t>
      </w:r>
      <w:r>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 xml:space="preserve">However, as we will see, this </w:t>
      </w:r>
      <w:r w:rsidR="00A62890">
        <w:rPr>
          <w:rFonts w:ascii="Times New Roman" w:eastAsia="Times New Roman" w:hAnsi="Times New Roman" w:cs="Times New Roman"/>
          <w:sz w:val="24"/>
          <w:szCs w:val="24"/>
        </w:rPr>
        <w:t xml:space="preserve">alternative </w:t>
      </w:r>
      <w:r w:rsidR="00172D1C">
        <w:rPr>
          <w:rFonts w:ascii="Times New Roman" w:eastAsia="Times New Roman" w:hAnsi="Times New Roman" w:cs="Times New Roman"/>
          <w:sz w:val="24"/>
          <w:szCs w:val="24"/>
        </w:rPr>
        <w:t xml:space="preserve">hypothesis </w:t>
      </w:r>
      <w:r w:rsidR="00A62890">
        <w:rPr>
          <w:rFonts w:ascii="Times New Roman" w:eastAsia="Times New Roman" w:hAnsi="Times New Roman" w:cs="Times New Roman"/>
          <w:sz w:val="24"/>
          <w:szCs w:val="24"/>
        </w:rPr>
        <w:t xml:space="preserve">also </w:t>
      </w:r>
      <w:r w:rsidR="00172D1C">
        <w:rPr>
          <w:rFonts w:ascii="Times New Roman" w:eastAsia="Times New Roman" w:hAnsi="Times New Roman" w:cs="Times New Roman"/>
          <w:sz w:val="24"/>
          <w:szCs w:val="24"/>
        </w:rPr>
        <w:t xml:space="preserve">faces problems, </w:t>
      </w:r>
      <w:r w:rsidR="00A62890">
        <w:rPr>
          <w:rFonts w:ascii="Times New Roman" w:eastAsia="Times New Roman" w:hAnsi="Times New Roman" w:cs="Times New Roman"/>
          <w:sz w:val="24"/>
          <w:szCs w:val="24"/>
        </w:rPr>
        <w:t xml:space="preserve">most notably in its inability to account for how </w:t>
      </w:r>
      <w:r w:rsidR="00172D1C">
        <w:rPr>
          <w:rFonts w:ascii="Times New Roman" w:eastAsia="Times New Roman" w:hAnsi="Times New Roman" w:cs="Times New Roman"/>
          <w:sz w:val="24"/>
          <w:szCs w:val="24"/>
        </w:rPr>
        <w:t>the work of earlier philosophers ha</w:t>
      </w:r>
      <w:r w:rsidR="00A62890">
        <w:rPr>
          <w:rFonts w:ascii="Times New Roman" w:eastAsia="Times New Roman" w:hAnsi="Times New Roman" w:cs="Times New Roman"/>
          <w:sz w:val="24"/>
          <w:szCs w:val="24"/>
        </w:rPr>
        <w:t>s</w:t>
      </w:r>
      <w:r w:rsidR="00172D1C">
        <w:rPr>
          <w:rFonts w:ascii="Times New Roman" w:eastAsia="Times New Roman" w:hAnsi="Times New Roman" w:cs="Times New Roman"/>
          <w:sz w:val="24"/>
          <w:szCs w:val="24"/>
        </w:rPr>
        <w:t xml:space="preserve"> been mobilized </w:t>
      </w:r>
      <w:r w:rsidR="00A62890">
        <w:rPr>
          <w:rFonts w:ascii="Times New Roman" w:eastAsia="Times New Roman" w:hAnsi="Times New Roman" w:cs="Times New Roman"/>
          <w:sz w:val="24"/>
          <w:szCs w:val="24"/>
        </w:rPr>
        <w:t xml:space="preserve">to support </w:t>
      </w:r>
      <w:r w:rsidR="00172D1C">
        <w:rPr>
          <w:rFonts w:ascii="Times New Roman" w:eastAsia="Times New Roman" w:hAnsi="Times New Roman" w:cs="Times New Roman"/>
          <w:sz w:val="24"/>
          <w:szCs w:val="24"/>
        </w:rPr>
        <w:t>very different claims (3.</w:t>
      </w:r>
      <w:r>
        <w:rPr>
          <w:rFonts w:ascii="Times New Roman" w:eastAsia="Times New Roman" w:hAnsi="Times New Roman" w:cs="Times New Roman"/>
          <w:sz w:val="24"/>
          <w:szCs w:val="24"/>
        </w:rPr>
        <w:t>2</w:t>
      </w:r>
      <w:r w:rsidR="00172D1C">
        <w:rPr>
          <w:rFonts w:ascii="Times New Roman" w:eastAsia="Times New Roman" w:hAnsi="Times New Roman" w:cs="Times New Roman"/>
          <w:sz w:val="24"/>
          <w:szCs w:val="24"/>
        </w:rPr>
        <w:t>).</w:t>
      </w:r>
    </w:p>
    <w:p w14:paraId="00000035" w14:textId="569BCC0D" w:rsidR="006954E7" w:rsidRDefault="00172D1C">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40D1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C40D15">
        <w:rPr>
          <w:rFonts w:ascii="Times New Roman" w:eastAsia="Times New Roman" w:hAnsi="Times New Roman" w:cs="Times New Roman"/>
          <w:b/>
          <w:sz w:val="24"/>
          <w:szCs w:val="24"/>
        </w:rPr>
        <w:t xml:space="preserve">The </w:t>
      </w:r>
      <w:r w:rsidR="00FD59F0">
        <w:rPr>
          <w:rFonts w:ascii="Times New Roman" w:eastAsia="Times New Roman" w:hAnsi="Times New Roman" w:cs="Times New Roman"/>
          <w:b/>
          <w:sz w:val="24"/>
          <w:szCs w:val="24"/>
        </w:rPr>
        <w:t xml:space="preserve">eternal return </w:t>
      </w:r>
      <w:r w:rsidR="00C40D15">
        <w:rPr>
          <w:rFonts w:ascii="Times New Roman" w:eastAsia="Times New Roman" w:hAnsi="Times New Roman" w:cs="Times New Roman"/>
          <w:b/>
          <w:sz w:val="24"/>
          <w:szCs w:val="24"/>
        </w:rPr>
        <w:t xml:space="preserve">of </w:t>
      </w:r>
      <w:r w:rsidR="00FD59F0">
        <w:rPr>
          <w:rFonts w:ascii="Times New Roman" w:eastAsia="Times New Roman" w:hAnsi="Times New Roman" w:cs="Times New Roman"/>
          <w:b/>
          <w:sz w:val="24"/>
          <w:szCs w:val="24"/>
        </w:rPr>
        <w:t>experiments</w:t>
      </w:r>
      <w:r>
        <w:rPr>
          <w:rFonts w:ascii="Times New Roman" w:eastAsia="Times New Roman" w:hAnsi="Times New Roman" w:cs="Times New Roman"/>
          <w:b/>
          <w:sz w:val="24"/>
          <w:szCs w:val="24"/>
        </w:rPr>
        <w:t xml:space="preserve">: </w:t>
      </w:r>
      <w:r w:rsidR="00FD59F0">
        <w:rPr>
          <w:rFonts w:ascii="Times New Roman" w:eastAsia="Times New Roman" w:hAnsi="Times New Roman" w:cs="Times New Roman"/>
          <w:b/>
          <w:sz w:val="24"/>
          <w:szCs w:val="24"/>
        </w:rPr>
        <w:t xml:space="preserve">the case </w:t>
      </w:r>
      <w:r>
        <w:rPr>
          <w:rFonts w:ascii="Times New Roman" w:eastAsia="Times New Roman" w:hAnsi="Times New Roman" w:cs="Times New Roman"/>
          <w:b/>
          <w:sz w:val="24"/>
          <w:szCs w:val="24"/>
        </w:rPr>
        <w:t>of Gaston Bachelard</w:t>
      </w:r>
    </w:p>
    <w:p w14:paraId="00000037" w14:textId="6994DEA7" w:rsidR="006954E7" w:rsidRDefault="00172D1C">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Bachelard’s philosophy of science included a “philosophy of experiment” (Bachelard 1927: 26), which he mainly conceptualized through the concept of </w:t>
      </w:r>
      <w:proofErr w:type="spellStart"/>
      <w:r>
        <w:rPr>
          <w:rFonts w:ascii="Times New Roman" w:eastAsia="Times New Roman" w:hAnsi="Times New Roman" w:cs="Times New Roman"/>
          <w:i/>
          <w:sz w:val="24"/>
          <w:szCs w:val="24"/>
        </w:rPr>
        <w:t>phénoménotechnique</w:t>
      </w:r>
      <w:proofErr w:type="spellEnd"/>
      <w:r>
        <w:rPr>
          <w:rFonts w:ascii="Times New Roman" w:eastAsia="Times New Roman" w:hAnsi="Times New Roman" w:cs="Times New Roman"/>
          <w:sz w:val="24"/>
          <w:szCs w:val="24"/>
        </w:rPr>
        <w:t xml:space="preserve">, first introduced in </w:t>
      </w:r>
      <w:r w:rsidR="003B34E1">
        <w:rPr>
          <w:rFonts w:ascii="Times New Roman" w:eastAsia="Times New Roman" w:hAnsi="Times New Roman" w:cs="Times New Roman"/>
          <w:sz w:val="24"/>
          <w:szCs w:val="24"/>
        </w:rPr>
        <w:t>the early 1930s</w:t>
      </w:r>
      <w:r>
        <w:rPr>
          <w:rFonts w:ascii="Times New Roman" w:eastAsia="Times New Roman" w:hAnsi="Times New Roman" w:cs="Times New Roman"/>
          <w:sz w:val="24"/>
          <w:szCs w:val="24"/>
        </w:rPr>
        <w:t>.</w:t>
      </w:r>
      <w:r w:rsidR="003B34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According to Bachelard, contemporary science was characterized by a shift away from purely descriptive phenomenology to</w:t>
      </w:r>
      <w:r w:rsidR="00511D1F">
        <w:rPr>
          <w:rFonts w:ascii="Times New Roman" w:eastAsia="Times New Roman" w:hAnsi="Times New Roman" w:cs="Times New Roman"/>
          <w:sz w:val="24"/>
          <w:szCs w:val="24"/>
        </w:rPr>
        <w:t>ward</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phenomenotechnique</w:t>
      </w:r>
      <w:proofErr w:type="spellEnd"/>
      <w:r>
        <w:rPr>
          <w:rFonts w:ascii="Times New Roman" w:eastAsia="Times New Roman" w:hAnsi="Times New Roman" w:cs="Times New Roman"/>
          <w:sz w:val="24"/>
          <w:szCs w:val="24"/>
        </w:rPr>
        <w:t xml:space="preserve"> through which new phenomena are not simply found but invented, constructed and built from all parts.” (Bachelard 1931: 76) </w:t>
      </w:r>
      <w:r>
        <w:rPr>
          <w:rFonts w:ascii="Times New Roman" w:eastAsia="Times New Roman" w:hAnsi="Times New Roman" w:cs="Times New Roman"/>
          <w:sz w:val="24"/>
          <w:szCs w:val="24"/>
          <w:highlight w:val="white"/>
        </w:rPr>
        <w:t xml:space="preserve">His philosophy thus defended a form of constructivism, in the sense </w:t>
      </w:r>
      <w:r w:rsidR="00511D1F">
        <w:rPr>
          <w:rFonts w:ascii="Times New Roman" w:eastAsia="Times New Roman" w:hAnsi="Times New Roman" w:cs="Times New Roman"/>
          <w:sz w:val="24"/>
          <w:szCs w:val="24"/>
          <w:highlight w:val="white"/>
        </w:rPr>
        <w:t xml:space="preserve">it maintained that </w:t>
      </w:r>
      <w:r>
        <w:rPr>
          <w:rFonts w:ascii="Times New Roman" w:eastAsia="Times New Roman" w:hAnsi="Times New Roman" w:cs="Times New Roman"/>
          <w:sz w:val="24"/>
          <w:szCs w:val="24"/>
          <w:highlight w:val="white"/>
        </w:rPr>
        <w:t xml:space="preserve">“science does not correspond to a world to be described. It corresponds to a world to be constructed.” (Bachelard 1951: 46) </w:t>
      </w:r>
      <w:r>
        <w:rPr>
          <w:rFonts w:ascii="Times New Roman" w:eastAsia="Times New Roman" w:hAnsi="Times New Roman" w:cs="Times New Roman"/>
          <w:sz w:val="24"/>
          <w:szCs w:val="24"/>
        </w:rPr>
        <w:t xml:space="preserve">One of the examples Bachelard </w:t>
      </w:r>
      <w:r w:rsidR="00511D1F">
        <w:rPr>
          <w:rFonts w:ascii="Times New Roman" w:eastAsia="Times New Roman" w:hAnsi="Times New Roman" w:cs="Times New Roman"/>
          <w:sz w:val="24"/>
          <w:szCs w:val="24"/>
        </w:rPr>
        <w:t xml:space="preserve">provides in support of this claim </w:t>
      </w:r>
      <w:r>
        <w:rPr>
          <w:rFonts w:ascii="Times New Roman" w:eastAsia="Times New Roman" w:hAnsi="Times New Roman" w:cs="Times New Roman"/>
          <w:sz w:val="24"/>
          <w:szCs w:val="24"/>
        </w:rPr>
        <w:t>is that of isotopes in mass spectroscopy:</w:t>
      </w:r>
    </w:p>
    <w:p w14:paraId="00000038" w14:textId="2B7C14CD" w:rsidR="006954E7" w:rsidRDefault="00172D1C">
      <w:pPr>
        <w:spacing w:before="240" w:after="240"/>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trajectories that allow the separation of isotopes in the mass spectroscope do not exist in nature; one must produce them technically. They are reified theorems. We shall have to show that that which man makes by a scientific technique […] does not exist in nature and neither does a natural range of natural phenomena. (Bachelard 1949</w:t>
      </w:r>
      <w:r w:rsidR="00FD78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103)</w:t>
      </w:r>
    </w:p>
    <w:p w14:paraId="0000003A" w14:textId="305018FE"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Bachelard</w:t>
      </w:r>
      <w:r w:rsidR="00511D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11D1F">
        <w:rPr>
          <w:rFonts w:ascii="Times New Roman" w:eastAsia="Times New Roman" w:hAnsi="Times New Roman" w:cs="Times New Roman"/>
          <w:sz w:val="24"/>
          <w:szCs w:val="24"/>
        </w:rPr>
        <w:t xml:space="preserve">work, </w:t>
      </w:r>
      <w:r>
        <w:rPr>
          <w:rFonts w:ascii="Times New Roman" w:eastAsia="Times New Roman" w:hAnsi="Times New Roman" w:cs="Times New Roman"/>
          <w:sz w:val="24"/>
          <w:szCs w:val="24"/>
        </w:rPr>
        <w:t xml:space="preserve">we thus find a clear philosophy of experiment. </w:t>
      </w:r>
      <w:r w:rsidR="006C62A1">
        <w:rPr>
          <w:rFonts w:ascii="Times New Roman" w:eastAsia="Times New Roman" w:hAnsi="Times New Roman" w:cs="Times New Roman"/>
          <w:sz w:val="24"/>
          <w:szCs w:val="24"/>
        </w:rPr>
        <w:t>Although authors such as Althusser, Foucault</w:t>
      </w:r>
      <w:r w:rsidR="00511D1F">
        <w:rPr>
          <w:rFonts w:ascii="Times New Roman" w:eastAsia="Times New Roman" w:hAnsi="Times New Roman" w:cs="Times New Roman"/>
          <w:sz w:val="24"/>
          <w:szCs w:val="24"/>
        </w:rPr>
        <w:t>,</w:t>
      </w:r>
      <w:r w:rsidR="006C62A1">
        <w:rPr>
          <w:rFonts w:ascii="Times New Roman" w:eastAsia="Times New Roman" w:hAnsi="Times New Roman" w:cs="Times New Roman"/>
          <w:sz w:val="24"/>
          <w:szCs w:val="24"/>
        </w:rPr>
        <w:t xml:space="preserve"> </w:t>
      </w:r>
      <w:r w:rsidR="00DB531E">
        <w:rPr>
          <w:rFonts w:ascii="Times New Roman" w:eastAsia="Times New Roman" w:hAnsi="Times New Roman" w:cs="Times New Roman"/>
          <w:sz w:val="24"/>
          <w:szCs w:val="24"/>
        </w:rPr>
        <w:t xml:space="preserve">and </w:t>
      </w:r>
      <w:r w:rsidR="006C62A1">
        <w:rPr>
          <w:rFonts w:ascii="Times New Roman" w:eastAsia="Times New Roman" w:hAnsi="Times New Roman" w:cs="Times New Roman"/>
          <w:sz w:val="24"/>
          <w:szCs w:val="24"/>
        </w:rPr>
        <w:t>Bourdieu</w:t>
      </w:r>
      <w:r w:rsidR="00511D1F">
        <w:rPr>
          <w:rFonts w:ascii="Times New Roman" w:eastAsia="Times New Roman" w:hAnsi="Times New Roman" w:cs="Times New Roman"/>
          <w:sz w:val="24"/>
          <w:szCs w:val="24"/>
        </w:rPr>
        <w:t xml:space="preserve"> –</w:t>
      </w:r>
      <w:r w:rsidR="006C62A1">
        <w:rPr>
          <w:rFonts w:ascii="Times New Roman" w:eastAsia="Times New Roman" w:hAnsi="Times New Roman" w:cs="Times New Roman"/>
          <w:sz w:val="24"/>
          <w:szCs w:val="24"/>
        </w:rPr>
        <w:t xml:space="preserve"> who mainly </w:t>
      </w:r>
      <w:r w:rsidR="00511D1F">
        <w:rPr>
          <w:rFonts w:ascii="Times New Roman" w:eastAsia="Times New Roman" w:hAnsi="Times New Roman" w:cs="Times New Roman"/>
          <w:sz w:val="24"/>
          <w:szCs w:val="24"/>
        </w:rPr>
        <w:t xml:space="preserve">mobilized </w:t>
      </w:r>
      <w:r w:rsidR="006C62A1">
        <w:rPr>
          <w:rFonts w:ascii="Times New Roman" w:eastAsia="Times New Roman" w:hAnsi="Times New Roman" w:cs="Times New Roman"/>
          <w:sz w:val="24"/>
          <w:szCs w:val="24"/>
        </w:rPr>
        <w:t xml:space="preserve">Bachelard’s idea of an epistemological rupture (i.e. of a radical break between scientific thinking and imagination; see Simons 2018) </w:t>
      </w:r>
      <w:r w:rsidR="00511D1F">
        <w:rPr>
          <w:rFonts w:ascii="Times New Roman" w:eastAsia="Times New Roman" w:hAnsi="Times New Roman" w:cs="Times New Roman"/>
          <w:sz w:val="24"/>
          <w:szCs w:val="24"/>
        </w:rPr>
        <w:t>– largely</w:t>
      </w:r>
      <w:r w:rsidR="006C62A1">
        <w:rPr>
          <w:rFonts w:ascii="Times New Roman" w:eastAsia="Times New Roman" w:hAnsi="Times New Roman" w:cs="Times New Roman"/>
          <w:sz w:val="24"/>
          <w:szCs w:val="24"/>
        </w:rPr>
        <w:t xml:space="preserve"> ignore</w:t>
      </w:r>
      <w:r w:rsidR="00511D1F">
        <w:rPr>
          <w:rFonts w:ascii="Times New Roman" w:eastAsia="Times New Roman" w:hAnsi="Times New Roman" w:cs="Times New Roman"/>
          <w:sz w:val="24"/>
          <w:szCs w:val="24"/>
        </w:rPr>
        <w:t>d</w:t>
      </w:r>
      <w:r w:rsidR="006C62A1">
        <w:rPr>
          <w:rFonts w:ascii="Times New Roman" w:eastAsia="Times New Roman" w:hAnsi="Times New Roman" w:cs="Times New Roman"/>
          <w:sz w:val="24"/>
          <w:szCs w:val="24"/>
        </w:rPr>
        <w:t xml:space="preserve"> this part of Bachelard’s philosophy, other prominent philosophers did take it up. This is the case, for instance, of Georges Canguilhem</w:t>
      </w:r>
      <w:r w:rsidR="00DB531E">
        <w:rPr>
          <w:rFonts w:ascii="Times New Roman" w:eastAsia="Times New Roman" w:hAnsi="Times New Roman" w:cs="Times New Roman"/>
          <w:sz w:val="24"/>
          <w:szCs w:val="24"/>
        </w:rPr>
        <w:t xml:space="preserve"> (1955)</w:t>
      </w:r>
      <w:r w:rsidR="006C62A1">
        <w:rPr>
          <w:rFonts w:ascii="Times New Roman" w:eastAsia="Times New Roman" w:hAnsi="Times New Roman" w:cs="Times New Roman"/>
          <w:sz w:val="24"/>
          <w:szCs w:val="24"/>
        </w:rPr>
        <w:t xml:space="preserve">, Gilbert </w:t>
      </w:r>
      <w:proofErr w:type="spellStart"/>
      <w:r w:rsidR="006C62A1">
        <w:rPr>
          <w:rFonts w:ascii="Times New Roman" w:eastAsia="Times New Roman" w:hAnsi="Times New Roman" w:cs="Times New Roman"/>
          <w:sz w:val="24"/>
          <w:szCs w:val="24"/>
        </w:rPr>
        <w:t>Simondon</w:t>
      </w:r>
      <w:proofErr w:type="spellEnd"/>
      <w:r w:rsidR="006C62A1">
        <w:rPr>
          <w:rFonts w:ascii="Times New Roman" w:eastAsia="Times New Roman" w:hAnsi="Times New Roman" w:cs="Times New Roman"/>
          <w:sz w:val="24"/>
          <w:szCs w:val="24"/>
        </w:rPr>
        <w:t xml:space="preserve"> </w:t>
      </w:r>
      <w:r w:rsidR="00DB531E">
        <w:rPr>
          <w:rFonts w:ascii="Times New Roman" w:eastAsia="Times New Roman" w:hAnsi="Times New Roman" w:cs="Times New Roman"/>
          <w:sz w:val="24"/>
          <w:szCs w:val="24"/>
        </w:rPr>
        <w:t xml:space="preserve">(see </w:t>
      </w:r>
      <w:proofErr w:type="spellStart"/>
      <w:r w:rsidR="00DB531E">
        <w:rPr>
          <w:rFonts w:ascii="Times New Roman" w:eastAsia="Times New Roman" w:hAnsi="Times New Roman" w:cs="Times New Roman"/>
          <w:sz w:val="24"/>
          <w:szCs w:val="24"/>
        </w:rPr>
        <w:t>Bontems</w:t>
      </w:r>
      <w:proofErr w:type="spellEnd"/>
      <w:r w:rsidR="00DB531E">
        <w:rPr>
          <w:rFonts w:ascii="Times New Roman" w:eastAsia="Times New Roman" w:hAnsi="Times New Roman" w:cs="Times New Roman"/>
          <w:sz w:val="24"/>
          <w:szCs w:val="24"/>
        </w:rPr>
        <w:t xml:space="preserve"> 2010)</w:t>
      </w:r>
      <w:r w:rsidR="00511D1F">
        <w:rPr>
          <w:rFonts w:ascii="Times New Roman" w:eastAsia="Times New Roman" w:hAnsi="Times New Roman" w:cs="Times New Roman"/>
          <w:sz w:val="24"/>
          <w:szCs w:val="24"/>
        </w:rPr>
        <w:t>,</w:t>
      </w:r>
      <w:r w:rsidR="00DB531E">
        <w:rPr>
          <w:rFonts w:ascii="Times New Roman" w:eastAsia="Times New Roman" w:hAnsi="Times New Roman" w:cs="Times New Roman"/>
          <w:sz w:val="24"/>
          <w:szCs w:val="24"/>
        </w:rPr>
        <w:t xml:space="preserve"> </w:t>
      </w:r>
      <w:r w:rsidR="006C62A1">
        <w:rPr>
          <w:rFonts w:ascii="Times New Roman" w:eastAsia="Times New Roman" w:hAnsi="Times New Roman" w:cs="Times New Roman"/>
          <w:sz w:val="24"/>
          <w:szCs w:val="24"/>
        </w:rPr>
        <w:t xml:space="preserve">and François </w:t>
      </w:r>
      <w:proofErr w:type="spellStart"/>
      <w:r w:rsidR="006C62A1">
        <w:rPr>
          <w:rFonts w:ascii="Times New Roman" w:eastAsia="Times New Roman" w:hAnsi="Times New Roman" w:cs="Times New Roman"/>
          <w:sz w:val="24"/>
          <w:szCs w:val="24"/>
        </w:rPr>
        <w:t>Dagognet</w:t>
      </w:r>
      <w:proofErr w:type="spellEnd"/>
      <w:r w:rsidR="00DB531E">
        <w:rPr>
          <w:rFonts w:ascii="Times New Roman" w:eastAsia="Times New Roman" w:hAnsi="Times New Roman" w:cs="Times New Roman"/>
          <w:sz w:val="24"/>
          <w:szCs w:val="24"/>
        </w:rPr>
        <w:t xml:space="preserve"> (1965; 1979)</w:t>
      </w:r>
      <w:r w:rsidR="006C62A1">
        <w:rPr>
          <w:rFonts w:ascii="Times New Roman" w:eastAsia="Times New Roman" w:hAnsi="Times New Roman" w:cs="Times New Roman"/>
          <w:sz w:val="24"/>
          <w:szCs w:val="24"/>
        </w:rPr>
        <w:t>, who, in their respective analyses</w:t>
      </w:r>
      <w:r w:rsidR="00DB531E">
        <w:rPr>
          <w:rFonts w:ascii="Times New Roman" w:eastAsia="Times New Roman" w:hAnsi="Times New Roman" w:cs="Times New Roman"/>
          <w:sz w:val="24"/>
          <w:szCs w:val="24"/>
        </w:rPr>
        <w:t xml:space="preserve"> of different sciences</w:t>
      </w:r>
      <w:r w:rsidR="006C62A1">
        <w:rPr>
          <w:rFonts w:ascii="Times New Roman" w:eastAsia="Times New Roman" w:hAnsi="Times New Roman" w:cs="Times New Roman"/>
          <w:sz w:val="24"/>
          <w:szCs w:val="24"/>
        </w:rPr>
        <w:t xml:space="preserve"> drew </w:t>
      </w:r>
      <w:r w:rsidR="00DB531E">
        <w:rPr>
          <w:rFonts w:ascii="Times New Roman" w:eastAsia="Times New Roman" w:hAnsi="Times New Roman" w:cs="Times New Roman"/>
          <w:sz w:val="24"/>
          <w:szCs w:val="24"/>
        </w:rPr>
        <w:t xml:space="preserve">in particular </w:t>
      </w:r>
      <w:r w:rsidR="006C62A1">
        <w:rPr>
          <w:rFonts w:ascii="Times New Roman" w:eastAsia="Times New Roman" w:hAnsi="Times New Roman" w:cs="Times New Roman"/>
          <w:sz w:val="24"/>
          <w:szCs w:val="24"/>
        </w:rPr>
        <w:t xml:space="preserve">from Bachelard’s notion of </w:t>
      </w:r>
      <w:proofErr w:type="spellStart"/>
      <w:r w:rsidR="006C62A1">
        <w:rPr>
          <w:rFonts w:ascii="Times New Roman" w:eastAsia="Times New Roman" w:hAnsi="Times New Roman" w:cs="Times New Roman"/>
          <w:sz w:val="24"/>
          <w:szCs w:val="24"/>
        </w:rPr>
        <w:t>phenomenotechnique</w:t>
      </w:r>
      <w:proofErr w:type="spellEnd"/>
      <w:r w:rsidR="006C62A1">
        <w:rPr>
          <w:rFonts w:ascii="Times New Roman" w:eastAsia="Times New Roman" w:hAnsi="Times New Roman" w:cs="Times New Roman"/>
          <w:sz w:val="24"/>
          <w:szCs w:val="24"/>
        </w:rPr>
        <w:t xml:space="preserve">. </w:t>
      </w:r>
      <w:r w:rsidR="005B5819">
        <w:rPr>
          <w:rFonts w:ascii="Times New Roman" w:eastAsia="Times New Roman" w:hAnsi="Times New Roman" w:cs="Times New Roman"/>
          <w:sz w:val="24"/>
          <w:szCs w:val="24"/>
        </w:rPr>
        <w:t xml:space="preserve">One on hand, this attention to Bachelard’s work </w:t>
      </w:r>
      <w:r w:rsidR="00511D1F">
        <w:rPr>
          <w:rFonts w:ascii="Times New Roman" w:eastAsia="Times New Roman" w:hAnsi="Times New Roman" w:cs="Times New Roman"/>
          <w:sz w:val="24"/>
          <w:szCs w:val="24"/>
        </w:rPr>
        <w:t>undermines claims for a</w:t>
      </w:r>
      <w:r w:rsidR="00DB531E">
        <w:rPr>
          <w:rFonts w:ascii="Times New Roman" w:eastAsia="Times New Roman" w:hAnsi="Times New Roman" w:cs="Times New Roman"/>
          <w:sz w:val="24"/>
          <w:szCs w:val="24"/>
        </w:rPr>
        <w:t xml:space="preserve"> “rediscovery narrative”</w:t>
      </w:r>
      <w:r w:rsidR="00D84CBA">
        <w:rPr>
          <w:rFonts w:ascii="Times New Roman" w:eastAsia="Times New Roman" w:hAnsi="Times New Roman" w:cs="Times New Roman"/>
          <w:sz w:val="24"/>
          <w:szCs w:val="24"/>
        </w:rPr>
        <w:t xml:space="preserve">, </w:t>
      </w:r>
      <w:r w:rsidR="00511D1F">
        <w:rPr>
          <w:rFonts w:ascii="Times New Roman" w:eastAsia="Times New Roman" w:hAnsi="Times New Roman" w:cs="Times New Roman"/>
          <w:sz w:val="24"/>
          <w:szCs w:val="24"/>
        </w:rPr>
        <w:t xml:space="preserve">since </w:t>
      </w:r>
      <w:r w:rsidR="00D84CBA">
        <w:rPr>
          <w:rFonts w:ascii="Times New Roman" w:eastAsia="Times New Roman" w:hAnsi="Times New Roman" w:cs="Times New Roman"/>
          <w:sz w:val="24"/>
          <w:szCs w:val="24"/>
        </w:rPr>
        <w:t xml:space="preserve">Bachelard’s philosophy of experiment was never forgotten. </w:t>
      </w:r>
    </w:p>
    <w:p w14:paraId="0000003B" w14:textId="33787EA9" w:rsidR="006954E7" w:rsidRDefault="00D84CB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00FD59F0">
        <w:rPr>
          <w:rFonts w:ascii="Times New Roman" w:eastAsia="Times New Roman" w:hAnsi="Times New Roman" w:cs="Times New Roman"/>
          <w:sz w:val="24"/>
          <w:szCs w:val="24"/>
        </w:rPr>
        <w:t xml:space="preserve">it is also true that </w:t>
      </w:r>
      <w:r>
        <w:rPr>
          <w:rFonts w:ascii="Times New Roman" w:eastAsia="Times New Roman" w:hAnsi="Times New Roman" w:cs="Times New Roman"/>
          <w:sz w:val="24"/>
          <w:szCs w:val="24"/>
        </w:rPr>
        <w:t xml:space="preserve">from </w:t>
      </w:r>
      <w:r w:rsidR="00172D1C">
        <w:rPr>
          <w:rFonts w:ascii="Times New Roman" w:eastAsia="Times New Roman" w:hAnsi="Times New Roman" w:cs="Times New Roman"/>
          <w:sz w:val="24"/>
          <w:szCs w:val="24"/>
        </w:rPr>
        <w:t xml:space="preserve">the 1980s on </w:t>
      </w:r>
      <w:r w:rsidR="00511D1F">
        <w:rPr>
          <w:rFonts w:ascii="Times New Roman" w:eastAsia="Times New Roman" w:hAnsi="Times New Roman" w:cs="Times New Roman"/>
          <w:sz w:val="24"/>
          <w:szCs w:val="24"/>
        </w:rPr>
        <w:t xml:space="preserve">there has been </w:t>
      </w:r>
      <w:r>
        <w:rPr>
          <w:rFonts w:ascii="Times New Roman" w:eastAsia="Times New Roman" w:hAnsi="Times New Roman" w:cs="Times New Roman"/>
          <w:sz w:val="24"/>
          <w:szCs w:val="24"/>
        </w:rPr>
        <w:t xml:space="preserve">growing </w:t>
      </w:r>
      <w:r w:rsidR="00172D1C">
        <w:rPr>
          <w:rFonts w:ascii="Times New Roman" w:eastAsia="Times New Roman" w:hAnsi="Times New Roman" w:cs="Times New Roman"/>
          <w:sz w:val="24"/>
          <w:szCs w:val="24"/>
        </w:rPr>
        <w:t xml:space="preserve">interest in </w:t>
      </w:r>
      <w:r w:rsidR="00511D1F">
        <w:rPr>
          <w:rFonts w:ascii="Times New Roman" w:eastAsia="Times New Roman" w:hAnsi="Times New Roman" w:cs="Times New Roman"/>
          <w:sz w:val="24"/>
          <w:szCs w:val="24"/>
        </w:rPr>
        <w:t>Bachelard’s</w:t>
      </w:r>
      <w:r w:rsidR="00172D1C">
        <w:rPr>
          <w:rFonts w:ascii="Times New Roman" w:eastAsia="Times New Roman" w:hAnsi="Times New Roman" w:cs="Times New Roman"/>
          <w:sz w:val="24"/>
          <w:szCs w:val="24"/>
        </w:rPr>
        <w:t xml:space="preserve"> </w:t>
      </w:r>
      <w:proofErr w:type="spellStart"/>
      <w:r w:rsidR="00172D1C">
        <w:rPr>
          <w:rFonts w:ascii="Times New Roman" w:eastAsia="Times New Roman" w:hAnsi="Times New Roman" w:cs="Times New Roman"/>
          <w:sz w:val="24"/>
          <w:szCs w:val="24"/>
        </w:rPr>
        <w:t>phenomenotechnique</w:t>
      </w:r>
      <w:proofErr w:type="spellEnd"/>
      <w:r w:rsidR="00EF35A1">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prevalently within Anglophone philosophy of science (Tiles 1984, </w:t>
      </w:r>
      <w:proofErr w:type="spellStart"/>
      <w:r w:rsidR="00172D1C">
        <w:rPr>
          <w:rFonts w:ascii="Times New Roman" w:eastAsia="Times New Roman" w:hAnsi="Times New Roman" w:cs="Times New Roman"/>
          <w:sz w:val="24"/>
          <w:szCs w:val="24"/>
        </w:rPr>
        <w:t>Castelao</w:t>
      </w:r>
      <w:proofErr w:type="spellEnd"/>
      <w:r w:rsidR="00172D1C">
        <w:rPr>
          <w:rFonts w:ascii="Times New Roman" w:eastAsia="Times New Roman" w:hAnsi="Times New Roman" w:cs="Times New Roman"/>
          <w:sz w:val="24"/>
          <w:szCs w:val="24"/>
        </w:rPr>
        <w:t xml:space="preserve">-Lawless 1995, </w:t>
      </w:r>
      <w:proofErr w:type="spellStart"/>
      <w:r w:rsidR="00172D1C">
        <w:rPr>
          <w:rFonts w:ascii="Times New Roman" w:eastAsia="Times New Roman" w:hAnsi="Times New Roman" w:cs="Times New Roman"/>
          <w:sz w:val="24"/>
          <w:szCs w:val="24"/>
        </w:rPr>
        <w:t>Chimisso</w:t>
      </w:r>
      <w:proofErr w:type="spellEnd"/>
      <w:r w:rsidR="00172D1C">
        <w:rPr>
          <w:rFonts w:ascii="Times New Roman" w:eastAsia="Times New Roman" w:hAnsi="Times New Roman" w:cs="Times New Roman"/>
          <w:sz w:val="24"/>
          <w:szCs w:val="24"/>
        </w:rPr>
        <w:t xml:space="preserve"> 2001, Simons 2018). Hans </w:t>
      </w:r>
      <w:proofErr w:type="spellStart"/>
      <w:r w:rsidR="00172D1C">
        <w:rPr>
          <w:rFonts w:ascii="Times New Roman" w:eastAsia="Times New Roman" w:hAnsi="Times New Roman" w:cs="Times New Roman"/>
          <w:sz w:val="24"/>
          <w:szCs w:val="24"/>
        </w:rPr>
        <w:t>Radder</w:t>
      </w:r>
      <w:proofErr w:type="spellEnd"/>
      <w:r w:rsidR="00172D1C">
        <w:rPr>
          <w:rFonts w:ascii="Times New Roman" w:eastAsia="Times New Roman" w:hAnsi="Times New Roman" w:cs="Times New Roman"/>
          <w:sz w:val="24"/>
          <w:szCs w:val="24"/>
        </w:rPr>
        <w:t xml:space="preserve"> </w:t>
      </w:r>
      <w:r w:rsidR="00EF35A1">
        <w:rPr>
          <w:rFonts w:ascii="Times New Roman" w:eastAsia="Times New Roman" w:hAnsi="Times New Roman" w:cs="Times New Roman"/>
          <w:sz w:val="24"/>
          <w:szCs w:val="24"/>
        </w:rPr>
        <w:t xml:space="preserve">has </w:t>
      </w:r>
      <w:r w:rsidR="00172D1C">
        <w:rPr>
          <w:rFonts w:ascii="Times New Roman" w:eastAsia="Times New Roman" w:hAnsi="Times New Roman" w:cs="Times New Roman"/>
          <w:sz w:val="24"/>
          <w:szCs w:val="24"/>
        </w:rPr>
        <w:t>even framed one of the central issues in the philosophy of experiment as the ‘</w:t>
      </w:r>
      <w:proofErr w:type="spellStart"/>
      <w:r w:rsidR="00172D1C">
        <w:rPr>
          <w:rFonts w:ascii="Times New Roman" w:eastAsia="Times New Roman" w:hAnsi="Times New Roman" w:cs="Times New Roman"/>
          <w:sz w:val="24"/>
          <w:szCs w:val="24"/>
        </w:rPr>
        <w:t>Bachelardian</w:t>
      </w:r>
      <w:proofErr w:type="spellEnd"/>
      <w:r w:rsidR="00172D1C">
        <w:rPr>
          <w:rFonts w:ascii="Times New Roman" w:eastAsia="Times New Roman" w:hAnsi="Times New Roman" w:cs="Times New Roman"/>
          <w:sz w:val="24"/>
          <w:szCs w:val="24"/>
        </w:rPr>
        <w:t xml:space="preserve"> challenge’: “it is the question how scientific knowledge can be about a human-independent reality, if this reality is so thoroughly dependent on human work.” (</w:t>
      </w:r>
      <w:proofErr w:type="spellStart"/>
      <w:r w:rsidR="00172D1C">
        <w:rPr>
          <w:rFonts w:ascii="Times New Roman" w:eastAsia="Times New Roman" w:hAnsi="Times New Roman" w:cs="Times New Roman"/>
          <w:sz w:val="24"/>
          <w:szCs w:val="24"/>
        </w:rPr>
        <w:t>Radder</w:t>
      </w:r>
      <w:proofErr w:type="spellEnd"/>
      <w:r w:rsidR="00172D1C">
        <w:rPr>
          <w:rFonts w:ascii="Times New Roman" w:eastAsia="Times New Roman" w:hAnsi="Times New Roman" w:cs="Times New Roman"/>
          <w:sz w:val="24"/>
          <w:szCs w:val="24"/>
        </w:rPr>
        <w:t xml:space="preserve"> 1993</w:t>
      </w:r>
      <w:r w:rsidR="003B34E1">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328) In a similar vein, Hans-Jörg Rheinberger </w:t>
      </w:r>
      <w:r w:rsidR="00EF35A1">
        <w:rPr>
          <w:rFonts w:ascii="Times New Roman" w:eastAsia="Times New Roman" w:hAnsi="Times New Roman" w:cs="Times New Roman"/>
          <w:sz w:val="24"/>
          <w:szCs w:val="24"/>
        </w:rPr>
        <w:t xml:space="preserve">has </w:t>
      </w:r>
      <w:r w:rsidR="00172D1C">
        <w:rPr>
          <w:rFonts w:ascii="Times New Roman" w:eastAsia="Times New Roman" w:hAnsi="Times New Roman" w:cs="Times New Roman"/>
          <w:sz w:val="24"/>
          <w:szCs w:val="24"/>
        </w:rPr>
        <w:t xml:space="preserve">picked up the notion of </w:t>
      </w:r>
      <w:proofErr w:type="spellStart"/>
      <w:r w:rsidR="00172D1C">
        <w:rPr>
          <w:rFonts w:ascii="Times New Roman" w:eastAsia="Times New Roman" w:hAnsi="Times New Roman" w:cs="Times New Roman"/>
          <w:sz w:val="24"/>
          <w:szCs w:val="24"/>
        </w:rPr>
        <w:t>phenomenotechnique</w:t>
      </w:r>
      <w:proofErr w:type="spellEnd"/>
      <w:r w:rsidR="00172D1C">
        <w:rPr>
          <w:rFonts w:ascii="Times New Roman" w:eastAsia="Times New Roman" w:hAnsi="Times New Roman" w:cs="Times New Roman"/>
          <w:sz w:val="24"/>
          <w:szCs w:val="24"/>
        </w:rPr>
        <w:t xml:space="preserve"> to articulate the experimental aspects of molecular biology (Rheinberger 2005).</w:t>
      </w:r>
    </w:p>
    <w:p w14:paraId="0000003C" w14:textId="309FE872" w:rsidR="006954E7" w:rsidRDefault="00EF35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sidR="00172D1C">
        <w:rPr>
          <w:rFonts w:ascii="Times New Roman" w:eastAsia="Times New Roman" w:hAnsi="Times New Roman" w:cs="Times New Roman"/>
          <w:sz w:val="24"/>
          <w:szCs w:val="24"/>
        </w:rPr>
        <w:t>n new experimentalism</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 xml:space="preserve">also </w:t>
      </w:r>
      <w:r w:rsidR="00172D1C">
        <w:rPr>
          <w:rFonts w:ascii="Times New Roman" w:eastAsia="Times New Roman" w:hAnsi="Times New Roman" w:cs="Times New Roman"/>
          <w:sz w:val="24"/>
          <w:szCs w:val="24"/>
        </w:rPr>
        <w:t xml:space="preserve">find elements of this rediscovery of Bachelard’s </w:t>
      </w:r>
      <w:proofErr w:type="spellStart"/>
      <w:r w:rsidR="00172D1C">
        <w:rPr>
          <w:rFonts w:ascii="Times New Roman" w:eastAsia="Times New Roman" w:hAnsi="Times New Roman" w:cs="Times New Roman"/>
          <w:sz w:val="24"/>
          <w:szCs w:val="24"/>
        </w:rPr>
        <w:t>phenomenotechnique</w:t>
      </w:r>
      <w:proofErr w:type="spellEnd"/>
      <w:r w:rsidR="00172D1C">
        <w:rPr>
          <w:rFonts w:ascii="Times New Roman" w:eastAsia="Times New Roman" w:hAnsi="Times New Roman" w:cs="Times New Roman"/>
          <w:sz w:val="24"/>
          <w:szCs w:val="24"/>
        </w:rPr>
        <w:t xml:space="preserve">. </w:t>
      </w:r>
      <w:proofErr w:type="spellStart"/>
      <w:r w:rsidR="00172D1C">
        <w:rPr>
          <w:rFonts w:ascii="Times New Roman" w:eastAsia="Times New Roman" w:hAnsi="Times New Roman" w:cs="Times New Roman"/>
          <w:sz w:val="24"/>
          <w:szCs w:val="24"/>
        </w:rPr>
        <w:t>Galison</w:t>
      </w:r>
      <w:proofErr w:type="spellEnd"/>
      <w:r w:rsidR="00172D1C">
        <w:rPr>
          <w:rFonts w:ascii="Times New Roman" w:eastAsia="Times New Roman" w:hAnsi="Times New Roman" w:cs="Times New Roman"/>
          <w:sz w:val="24"/>
          <w:szCs w:val="24"/>
        </w:rPr>
        <w:t xml:space="preserve"> makes occasional references to Bachelard</w:t>
      </w:r>
      <w:r w:rsidR="00D7125A">
        <w:rPr>
          <w:rFonts w:ascii="Times New Roman" w:eastAsia="Times New Roman" w:hAnsi="Times New Roman" w:cs="Times New Roman"/>
          <w:sz w:val="24"/>
          <w:szCs w:val="24"/>
        </w:rPr>
        <w:t>; h</w:t>
      </w:r>
      <w:r w:rsidR="00172D1C">
        <w:rPr>
          <w:rFonts w:ascii="Times New Roman" w:eastAsia="Times New Roman" w:hAnsi="Times New Roman" w:cs="Times New Roman"/>
          <w:sz w:val="24"/>
          <w:szCs w:val="24"/>
        </w:rPr>
        <w:t>e describes the latter as “a gently materialist opponent of a certain stripe of neo-Kantian idealism” (</w:t>
      </w:r>
      <w:proofErr w:type="spellStart"/>
      <w:r w:rsidR="00172D1C">
        <w:rPr>
          <w:rFonts w:ascii="Times New Roman" w:eastAsia="Times New Roman" w:hAnsi="Times New Roman" w:cs="Times New Roman"/>
          <w:sz w:val="24"/>
          <w:szCs w:val="24"/>
        </w:rPr>
        <w:t>Galison</w:t>
      </w:r>
      <w:proofErr w:type="spellEnd"/>
      <w:r w:rsidR="00172D1C">
        <w:rPr>
          <w:rFonts w:ascii="Times New Roman" w:eastAsia="Times New Roman" w:hAnsi="Times New Roman" w:cs="Times New Roman"/>
          <w:sz w:val="24"/>
          <w:szCs w:val="24"/>
        </w:rPr>
        <w:t xml:space="preserve"> 1997</w:t>
      </w:r>
      <w:r w:rsidR="003B34E1">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18n24). Similarly, Ackermann uses Bachelard’s work to explore the idea that scientific observations are discontinuous with common sense (Ackermann 1985</w:t>
      </w:r>
      <w:r w:rsidR="003B34E1">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88).</w:t>
      </w:r>
    </w:p>
    <w:p w14:paraId="0000003D" w14:textId="05E1F0DD" w:rsidR="006954E7" w:rsidRDefault="00EF35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mention of Bachelard i</w:t>
      </w:r>
      <w:r w:rsidR="00172D1C">
        <w:rPr>
          <w:rFonts w:ascii="Times New Roman" w:eastAsia="Times New Roman" w:hAnsi="Times New Roman" w:cs="Times New Roman"/>
          <w:sz w:val="24"/>
          <w:szCs w:val="24"/>
        </w:rPr>
        <w:t xml:space="preserve">n Hacking’s </w:t>
      </w:r>
      <w:r w:rsidR="00172D1C">
        <w:rPr>
          <w:rFonts w:ascii="Times New Roman" w:eastAsia="Times New Roman" w:hAnsi="Times New Roman" w:cs="Times New Roman"/>
          <w:i/>
          <w:sz w:val="24"/>
          <w:szCs w:val="24"/>
        </w:rPr>
        <w:t>Representing and Intervening</w:t>
      </w:r>
      <w:r w:rsidR="00172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some extent this is to be expected: </w:t>
      </w:r>
      <w:r w:rsidR="00172D1C">
        <w:rPr>
          <w:rFonts w:ascii="Times New Roman" w:eastAsia="Times New Roman" w:hAnsi="Times New Roman" w:cs="Times New Roman"/>
          <w:sz w:val="24"/>
          <w:szCs w:val="24"/>
        </w:rPr>
        <w:t xml:space="preserve">Hacking’s </w:t>
      </w:r>
      <w:r w:rsidR="00590139">
        <w:rPr>
          <w:rFonts w:ascii="Times New Roman" w:eastAsia="Times New Roman" w:hAnsi="Times New Roman" w:cs="Times New Roman"/>
          <w:sz w:val="24"/>
          <w:szCs w:val="24"/>
        </w:rPr>
        <w:t xml:space="preserve">interest in </w:t>
      </w:r>
      <w:r w:rsidR="00172D1C">
        <w:rPr>
          <w:rFonts w:ascii="Times New Roman" w:eastAsia="Times New Roman" w:hAnsi="Times New Roman" w:cs="Times New Roman"/>
          <w:sz w:val="24"/>
          <w:szCs w:val="24"/>
        </w:rPr>
        <w:t>shed</w:t>
      </w:r>
      <w:r>
        <w:rPr>
          <w:rFonts w:ascii="Times New Roman" w:eastAsia="Times New Roman" w:hAnsi="Times New Roman" w:cs="Times New Roman"/>
          <w:sz w:val="24"/>
          <w:szCs w:val="24"/>
        </w:rPr>
        <w:t>ding</w:t>
      </w:r>
      <w:r w:rsidR="00172D1C">
        <w:rPr>
          <w:rFonts w:ascii="Times New Roman" w:eastAsia="Times New Roman" w:hAnsi="Times New Roman" w:cs="Times New Roman"/>
          <w:sz w:val="24"/>
          <w:szCs w:val="24"/>
        </w:rPr>
        <w:t xml:space="preserve"> light on the power of experiments outside the </w:t>
      </w:r>
      <w:r>
        <w:rPr>
          <w:rFonts w:ascii="Times New Roman" w:eastAsia="Times New Roman" w:hAnsi="Times New Roman" w:cs="Times New Roman"/>
          <w:sz w:val="24"/>
          <w:szCs w:val="24"/>
        </w:rPr>
        <w:t xml:space="preserve">limitations </w:t>
      </w:r>
      <w:r w:rsidR="00172D1C">
        <w:rPr>
          <w:rFonts w:ascii="Times New Roman" w:eastAsia="Times New Roman" w:hAnsi="Times New Roman" w:cs="Times New Roman"/>
          <w:sz w:val="24"/>
          <w:szCs w:val="24"/>
        </w:rPr>
        <w:t xml:space="preserve">of theory </w:t>
      </w:r>
      <w:r>
        <w:rPr>
          <w:rFonts w:ascii="Times New Roman" w:eastAsia="Times New Roman" w:hAnsi="Times New Roman" w:cs="Times New Roman"/>
          <w:sz w:val="24"/>
          <w:szCs w:val="24"/>
        </w:rPr>
        <w:t xml:space="preserve">would </w:t>
      </w:r>
      <w:r w:rsidR="00172D1C">
        <w:rPr>
          <w:rFonts w:ascii="Times New Roman" w:eastAsia="Times New Roman" w:hAnsi="Times New Roman" w:cs="Times New Roman"/>
          <w:sz w:val="24"/>
          <w:szCs w:val="24"/>
        </w:rPr>
        <w:t xml:space="preserve">find </w:t>
      </w:r>
      <w:r w:rsidR="00590139">
        <w:rPr>
          <w:rFonts w:ascii="Times New Roman" w:eastAsia="Times New Roman" w:hAnsi="Times New Roman" w:cs="Times New Roman"/>
          <w:sz w:val="24"/>
          <w:szCs w:val="24"/>
        </w:rPr>
        <w:t xml:space="preserve">little </w:t>
      </w:r>
      <w:r>
        <w:rPr>
          <w:rFonts w:ascii="Times New Roman" w:eastAsia="Times New Roman" w:hAnsi="Times New Roman" w:cs="Times New Roman"/>
          <w:sz w:val="24"/>
          <w:szCs w:val="24"/>
        </w:rPr>
        <w:t xml:space="preserve">of use in </w:t>
      </w:r>
      <w:r w:rsidR="00172D1C">
        <w:rPr>
          <w:rFonts w:ascii="Times New Roman" w:eastAsia="Times New Roman" w:hAnsi="Times New Roman" w:cs="Times New Roman"/>
          <w:sz w:val="24"/>
          <w:szCs w:val="24"/>
        </w:rPr>
        <w:t xml:space="preserve">the </w:t>
      </w:r>
      <w:proofErr w:type="spellStart"/>
      <w:r w:rsidR="00172D1C">
        <w:rPr>
          <w:rFonts w:ascii="Times New Roman" w:eastAsia="Times New Roman" w:hAnsi="Times New Roman" w:cs="Times New Roman"/>
          <w:sz w:val="24"/>
          <w:szCs w:val="24"/>
        </w:rPr>
        <w:t>Bachelardian</w:t>
      </w:r>
      <w:proofErr w:type="spellEnd"/>
      <w:r w:rsidR="00172D1C">
        <w:rPr>
          <w:rFonts w:ascii="Times New Roman" w:eastAsia="Times New Roman" w:hAnsi="Times New Roman" w:cs="Times New Roman"/>
          <w:sz w:val="24"/>
          <w:szCs w:val="24"/>
        </w:rPr>
        <w:t xml:space="preserve"> idea</w:t>
      </w:r>
      <w:r w:rsidR="00590139">
        <w:rPr>
          <w:rFonts w:ascii="Times New Roman" w:eastAsia="Times New Roman" w:hAnsi="Times New Roman" w:cs="Times New Roman"/>
          <w:sz w:val="24"/>
          <w:szCs w:val="24"/>
        </w:rPr>
        <w:t>s</w:t>
      </w:r>
      <w:r w:rsidR="00172D1C">
        <w:rPr>
          <w:rFonts w:ascii="Times New Roman" w:eastAsia="Times New Roman" w:hAnsi="Times New Roman" w:cs="Times New Roman"/>
          <w:sz w:val="24"/>
          <w:szCs w:val="24"/>
        </w:rPr>
        <w:t xml:space="preserve"> of instruments and </w:t>
      </w:r>
      <w:r w:rsidR="00590139">
        <w:rPr>
          <w:rFonts w:ascii="Times New Roman" w:eastAsia="Times New Roman" w:hAnsi="Times New Roman" w:cs="Times New Roman"/>
          <w:sz w:val="24"/>
          <w:szCs w:val="24"/>
        </w:rPr>
        <w:t xml:space="preserve">of </w:t>
      </w:r>
      <w:r w:rsidR="00172D1C">
        <w:rPr>
          <w:rFonts w:ascii="Times New Roman" w:eastAsia="Times New Roman" w:hAnsi="Times New Roman" w:cs="Times New Roman"/>
          <w:sz w:val="24"/>
          <w:szCs w:val="24"/>
        </w:rPr>
        <w:t xml:space="preserve">theoretical entities as “reified theories”. However, in a text whose first appearance dates </w:t>
      </w:r>
      <w:r w:rsidR="00590139">
        <w:rPr>
          <w:rFonts w:ascii="Times New Roman" w:eastAsia="Times New Roman" w:hAnsi="Times New Roman" w:cs="Times New Roman"/>
          <w:sz w:val="24"/>
          <w:szCs w:val="24"/>
        </w:rPr>
        <w:t xml:space="preserve">to </w:t>
      </w:r>
      <w:r w:rsidR="00172D1C">
        <w:rPr>
          <w:rFonts w:ascii="Times New Roman" w:eastAsia="Times New Roman" w:hAnsi="Times New Roman" w:cs="Times New Roman"/>
          <w:sz w:val="24"/>
          <w:szCs w:val="24"/>
        </w:rPr>
        <w:t>1983, Hacking acknowledge</w:t>
      </w:r>
      <w:r w:rsidR="00590139">
        <w:rPr>
          <w:rFonts w:ascii="Times New Roman" w:eastAsia="Times New Roman" w:hAnsi="Times New Roman" w:cs="Times New Roman"/>
          <w:sz w:val="24"/>
          <w:szCs w:val="24"/>
        </w:rPr>
        <w:t>s</w:t>
      </w:r>
      <w:r w:rsidR="00172D1C">
        <w:rPr>
          <w:rFonts w:ascii="Times New Roman" w:eastAsia="Times New Roman" w:hAnsi="Times New Roman" w:cs="Times New Roman"/>
          <w:sz w:val="24"/>
          <w:szCs w:val="24"/>
        </w:rPr>
        <w:t xml:space="preserve"> that his position is “strikingly similar” to th</w:t>
      </w:r>
      <w:r w:rsidR="00590139">
        <w:rPr>
          <w:rFonts w:ascii="Times New Roman" w:eastAsia="Times New Roman" w:hAnsi="Times New Roman" w:cs="Times New Roman"/>
          <w:sz w:val="24"/>
          <w:szCs w:val="24"/>
        </w:rPr>
        <w:t>e one advanced by</w:t>
      </w:r>
      <w:r w:rsidR="00172D1C">
        <w:rPr>
          <w:rFonts w:ascii="Times New Roman" w:eastAsia="Times New Roman" w:hAnsi="Times New Roman" w:cs="Times New Roman"/>
          <w:sz w:val="24"/>
          <w:szCs w:val="24"/>
        </w:rPr>
        <w:t xml:space="preserve"> Bachelard's </w:t>
      </w:r>
      <w:r w:rsidR="00172D1C">
        <w:rPr>
          <w:rFonts w:ascii="Times New Roman" w:eastAsia="Times New Roman" w:hAnsi="Times New Roman" w:cs="Times New Roman"/>
          <w:i/>
          <w:sz w:val="24"/>
          <w:szCs w:val="24"/>
        </w:rPr>
        <w:t xml:space="preserve">Le </w:t>
      </w:r>
      <w:proofErr w:type="spellStart"/>
      <w:r w:rsidR="00172D1C">
        <w:rPr>
          <w:rFonts w:ascii="Times New Roman" w:eastAsia="Times New Roman" w:hAnsi="Times New Roman" w:cs="Times New Roman"/>
          <w:i/>
          <w:sz w:val="24"/>
          <w:szCs w:val="24"/>
        </w:rPr>
        <w:t>matérialisme</w:t>
      </w:r>
      <w:proofErr w:type="spellEnd"/>
      <w:r w:rsidR="00172D1C">
        <w:rPr>
          <w:rFonts w:ascii="Times New Roman" w:eastAsia="Times New Roman" w:hAnsi="Times New Roman" w:cs="Times New Roman"/>
          <w:i/>
          <w:sz w:val="24"/>
          <w:szCs w:val="24"/>
        </w:rPr>
        <w:t xml:space="preserve"> </w:t>
      </w:r>
      <w:proofErr w:type="spellStart"/>
      <w:r w:rsidR="00172D1C">
        <w:rPr>
          <w:rFonts w:ascii="Times New Roman" w:eastAsia="Times New Roman" w:hAnsi="Times New Roman" w:cs="Times New Roman"/>
          <w:i/>
          <w:sz w:val="24"/>
          <w:szCs w:val="24"/>
        </w:rPr>
        <w:t>rationnel</w:t>
      </w:r>
      <w:proofErr w:type="spellEnd"/>
      <w:r w:rsidR="00172D1C">
        <w:rPr>
          <w:rFonts w:ascii="Times New Roman" w:eastAsia="Times New Roman" w:hAnsi="Times New Roman" w:cs="Times New Roman"/>
          <w:sz w:val="24"/>
          <w:szCs w:val="24"/>
        </w:rPr>
        <w:t xml:space="preserve"> (Bachelard 1953</w:t>
      </w:r>
      <w:r w:rsidR="006B492E">
        <w:rPr>
          <w:rFonts w:ascii="Times New Roman" w:eastAsia="Times New Roman" w:hAnsi="Times New Roman" w:cs="Times New Roman"/>
          <w:sz w:val="24"/>
          <w:szCs w:val="24"/>
        </w:rPr>
        <w:t xml:space="preserve">; see also </w:t>
      </w:r>
      <w:proofErr w:type="spellStart"/>
      <w:r w:rsidR="006B492E">
        <w:rPr>
          <w:rFonts w:ascii="Times New Roman" w:eastAsia="Times New Roman" w:hAnsi="Times New Roman" w:cs="Times New Roman"/>
          <w:sz w:val="24"/>
          <w:szCs w:val="24"/>
        </w:rPr>
        <w:t>Vagelli</w:t>
      </w:r>
      <w:proofErr w:type="spellEnd"/>
      <w:r w:rsidR="006B492E">
        <w:rPr>
          <w:rFonts w:ascii="Times New Roman" w:eastAsia="Times New Roman" w:hAnsi="Times New Roman" w:cs="Times New Roman"/>
          <w:sz w:val="24"/>
          <w:szCs w:val="24"/>
        </w:rPr>
        <w:t xml:space="preserve"> 2014: 262</w:t>
      </w:r>
      <w:r w:rsidR="00172D1C">
        <w:rPr>
          <w:rFonts w:ascii="Times New Roman" w:eastAsia="Times New Roman" w:hAnsi="Times New Roman" w:cs="Times New Roman"/>
          <w:sz w:val="24"/>
          <w:szCs w:val="24"/>
        </w:rPr>
        <w:t xml:space="preserve">). There, Hacking remarks, Bachelard pointed out that the introduction of new phenomena, </w:t>
      </w:r>
      <w:r w:rsidR="00590139">
        <w:rPr>
          <w:rFonts w:ascii="Times New Roman" w:eastAsia="Times New Roman" w:hAnsi="Times New Roman" w:cs="Times New Roman"/>
          <w:sz w:val="24"/>
          <w:szCs w:val="24"/>
        </w:rPr>
        <w:t xml:space="preserve">such as </w:t>
      </w:r>
      <w:r w:rsidR="00172D1C">
        <w:rPr>
          <w:rFonts w:ascii="Times New Roman" w:eastAsia="Times New Roman" w:hAnsi="Times New Roman" w:cs="Times New Roman"/>
          <w:sz w:val="24"/>
          <w:szCs w:val="24"/>
        </w:rPr>
        <w:t>the photoelectric effect, represent</w:t>
      </w:r>
      <w:r w:rsidR="00590139">
        <w:rPr>
          <w:rFonts w:ascii="Times New Roman" w:eastAsia="Times New Roman" w:hAnsi="Times New Roman" w:cs="Times New Roman"/>
          <w:sz w:val="24"/>
          <w:szCs w:val="24"/>
        </w:rPr>
        <w:t>ed</w:t>
      </w:r>
      <w:r w:rsidR="00172D1C">
        <w:rPr>
          <w:rFonts w:ascii="Times New Roman" w:eastAsia="Times New Roman" w:hAnsi="Times New Roman" w:cs="Times New Roman"/>
          <w:sz w:val="24"/>
          <w:szCs w:val="24"/>
        </w:rPr>
        <w:t xml:space="preserve"> an “absolute discontinuity” in the history of science. </w:t>
      </w:r>
      <w:r w:rsidR="00590139">
        <w:rPr>
          <w:rFonts w:ascii="Times New Roman" w:eastAsia="Times New Roman" w:hAnsi="Times New Roman" w:cs="Times New Roman"/>
          <w:sz w:val="24"/>
          <w:szCs w:val="24"/>
        </w:rPr>
        <w:t xml:space="preserve">What Hacking does not mention is that </w:t>
      </w:r>
      <w:r w:rsidR="00172D1C">
        <w:rPr>
          <w:rFonts w:ascii="Times New Roman" w:eastAsia="Times New Roman" w:hAnsi="Times New Roman" w:cs="Times New Roman"/>
          <w:sz w:val="24"/>
          <w:szCs w:val="24"/>
        </w:rPr>
        <w:t xml:space="preserve">Bachelard also believed in scientific progress and in the accumulation of experimental techniques (Hacking 2002: 45). This latter point </w:t>
      </w:r>
      <w:r w:rsidR="00590139">
        <w:rPr>
          <w:rFonts w:ascii="Times New Roman" w:eastAsia="Times New Roman" w:hAnsi="Times New Roman" w:cs="Times New Roman"/>
          <w:sz w:val="24"/>
          <w:szCs w:val="24"/>
        </w:rPr>
        <w:t>aligns with</w:t>
      </w:r>
      <w:r w:rsidR="00172D1C">
        <w:rPr>
          <w:rFonts w:ascii="Times New Roman" w:eastAsia="Times New Roman" w:hAnsi="Times New Roman" w:cs="Times New Roman"/>
          <w:sz w:val="24"/>
          <w:szCs w:val="24"/>
        </w:rPr>
        <w:t xml:space="preserve"> Hacking’s idea that the phenomena </w:t>
      </w:r>
      <w:r w:rsidR="003B3AB2">
        <w:rPr>
          <w:rFonts w:ascii="Times New Roman" w:eastAsia="Times New Roman" w:hAnsi="Times New Roman" w:cs="Times New Roman"/>
          <w:sz w:val="24"/>
          <w:szCs w:val="24"/>
        </w:rPr>
        <w:t xml:space="preserve">produced </w:t>
      </w:r>
      <w:r w:rsidR="00172D1C">
        <w:rPr>
          <w:rFonts w:ascii="Times New Roman" w:eastAsia="Times New Roman" w:hAnsi="Times New Roman" w:cs="Times New Roman"/>
          <w:sz w:val="24"/>
          <w:szCs w:val="24"/>
        </w:rPr>
        <w:t xml:space="preserve">in a scientific laboratory have the ability to persist </w:t>
      </w:r>
      <w:r w:rsidR="005B5819">
        <w:rPr>
          <w:rFonts w:ascii="Times New Roman" w:eastAsia="Times New Roman" w:hAnsi="Times New Roman" w:cs="Times New Roman"/>
          <w:sz w:val="24"/>
          <w:szCs w:val="24"/>
        </w:rPr>
        <w:t>regardless of changes in</w:t>
      </w:r>
      <w:r w:rsidR="00590139">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theor</w:t>
      </w:r>
      <w:r w:rsidR="005B5819">
        <w:rPr>
          <w:rFonts w:ascii="Times New Roman" w:eastAsia="Times New Roman" w:hAnsi="Times New Roman" w:cs="Times New Roman"/>
          <w:sz w:val="24"/>
          <w:szCs w:val="24"/>
        </w:rPr>
        <w:t>y</w:t>
      </w:r>
      <w:r w:rsidR="00172D1C">
        <w:rPr>
          <w:rFonts w:ascii="Times New Roman" w:eastAsia="Times New Roman" w:hAnsi="Times New Roman" w:cs="Times New Roman"/>
          <w:sz w:val="24"/>
          <w:szCs w:val="24"/>
        </w:rPr>
        <w:t xml:space="preserve"> (Hacking 1983: 220-233). </w:t>
      </w:r>
      <w:r w:rsidR="00027158">
        <w:rPr>
          <w:rFonts w:ascii="Times New Roman" w:eastAsia="Times New Roman" w:hAnsi="Times New Roman" w:cs="Times New Roman"/>
          <w:sz w:val="24"/>
          <w:szCs w:val="24"/>
        </w:rPr>
        <w:t>Scientific e</w:t>
      </w:r>
      <w:r w:rsidR="00172D1C">
        <w:rPr>
          <w:rFonts w:ascii="Times New Roman" w:eastAsia="Times New Roman" w:hAnsi="Times New Roman" w:cs="Times New Roman"/>
          <w:sz w:val="24"/>
          <w:szCs w:val="24"/>
        </w:rPr>
        <w:t>ffects are relative in the sense that they are bound to our ability to recreate them</w:t>
      </w:r>
      <w:r w:rsidR="000F72D5">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they depend on our </w:t>
      </w:r>
      <w:r w:rsidR="005B5819">
        <w:rPr>
          <w:rFonts w:ascii="Times New Roman" w:eastAsia="Times New Roman" w:hAnsi="Times New Roman" w:cs="Times New Roman"/>
          <w:sz w:val="24"/>
          <w:szCs w:val="24"/>
        </w:rPr>
        <w:t xml:space="preserve">technical </w:t>
      </w:r>
      <w:r w:rsidR="00172D1C">
        <w:rPr>
          <w:rFonts w:ascii="Times New Roman" w:eastAsia="Times New Roman" w:hAnsi="Times New Roman" w:cs="Times New Roman"/>
          <w:sz w:val="24"/>
          <w:szCs w:val="24"/>
        </w:rPr>
        <w:t xml:space="preserve">skills but still </w:t>
      </w:r>
      <w:r w:rsidR="005B5819">
        <w:rPr>
          <w:rFonts w:ascii="Times New Roman" w:eastAsia="Times New Roman" w:hAnsi="Times New Roman" w:cs="Times New Roman"/>
          <w:sz w:val="24"/>
          <w:szCs w:val="24"/>
        </w:rPr>
        <w:t xml:space="preserve">cut across different </w:t>
      </w:r>
      <w:r w:rsidR="00172D1C">
        <w:rPr>
          <w:rFonts w:ascii="Times New Roman" w:eastAsia="Times New Roman" w:hAnsi="Times New Roman" w:cs="Times New Roman"/>
          <w:sz w:val="24"/>
          <w:szCs w:val="24"/>
        </w:rPr>
        <w:t xml:space="preserve">theories and styles of reasoning. </w:t>
      </w:r>
      <w:r w:rsidR="00CA7DA3">
        <w:rPr>
          <w:rFonts w:ascii="Times New Roman" w:eastAsia="Times New Roman" w:hAnsi="Times New Roman" w:cs="Times New Roman"/>
          <w:sz w:val="24"/>
          <w:szCs w:val="24"/>
        </w:rPr>
        <w:t>P</w:t>
      </w:r>
      <w:r w:rsidR="00172D1C">
        <w:rPr>
          <w:rFonts w:ascii="Times New Roman" w:eastAsia="Times New Roman" w:hAnsi="Times New Roman" w:cs="Times New Roman"/>
          <w:sz w:val="24"/>
          <w:szCs w:val="24"/>
        </w:rPr>
        <w:t xml:space="preserve">henomena </w:t>
      </w:r>
      <w:r w:rsidR="00CA7DA3">
        <w:rPr>
          <w:rFonts w:ascii="Times New Roman" w:eastAsia="Times New Roman" w:hAnsi="Times New Roman" w:cs="Times New Roman"/>
          <w:sz w:val="24"/>
          <w:szCs w:val="24"/>
        </w:rPr>
        <w:t xml:space="preserve">that are stable, that is, that are capable of being regularly reproduced in a laboratory setting, </w:t>
      </w:r>
      <w:r w:rsidR="00172D1C">
        <w:rPr>
          <w:rFonts w:ascii="Times New Roman" w:eastAsia="Times New Roman" w:hAnsi="Times New Roman" w:cs="Times New Roman"/>
          <w:sz w:val="24"/>
          <w:szCs w:val="24"/>
        </w:rPr>
        <w:t xml:space="preserve">are not objective in the absolute or foundationalist sense, because they still depend on our </w:t>
      </w:r>
      <w:r w:rsidR="00CA7DA3">
        <w:rPr>
          <w:rFonts w:ascii="Times New Roman" w:eastAsia="Times New Roman" w:hAnsi="Times New Roman" w:cs="Times New Roman"/>
          <w:sz w:val="24"/>
          <w:szCs w:val="24"/>
        </w:rPr>
        <w:t xml:space="preserve">technical </w:t>
      </w:r>
      <w:r w:rsidR="00172D1C">
        <w:rPr>
          <w:rFonts w:ascii="Times New Roman" w:eastAsia="Times New Roman" w:hAnsi="Times New Roman" w:cs="Times New Roman"/>
          <w:sz w:val="24"/>
          <w:szCs w:val="24"/>
        </w:rPr>
        <w:t xml:space="preserve">skills and on the invention of our experimental apparatuses, but they are objective in the sense that they are </w:t>
      </w:r>
      <w:r w:rsidR="003B3AB2">
        <w:rPr>
          <w:rFonts w:ascii="Times New Roman" w:eastAsia="Times New Roman" w:hAnsi="Times New Roman" w:cs="Times New Roman"/>
          <w:sz w:val="24"/>
          <w:szCs w:val="24"/>
        </w:rPr>
        <w:t xml:space="preserve">largely </w:t>
      </w:r>
      <w:r w:rsidR="00172D1C">
        <w:rPr>
          <w:rFonts w:ascii="Times New Roman" w:eastAsia="Times New Roman" w:hAnsi="Times New Roman" w:cs="Times New Roman"/>
          <w:sz w:val="24"/>
          <w:szCs w:val="24"/>
        </w:rPr>
        <w:t xml:space="preserve">independent of general theories. </w:t>
      </w:r>
    </w:p>
    <w:p w14:paraId="0000003E" w14:textId="21FB4125" w:rsidR="006954E7" w:rsidRDefault="00FD59F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if we </w:t>
      </w:r>
      <w:r w:rsidR="005B5819">
        <w:rPr>
          <w:rFonts w:ascii="Times New Roman" w:eastAsia="Times New Roman" w:hAnsi="Times New Roman" w:cs="Times New Roman"/>
          <w:sz w:val="24"/>
          <w:szCs w:val="24"/>
        </w:rPr>
        <w:t xml:space="preserve">consider </w:t>
      </w:r>
      <w:r w:rsidR="00172D1C">
        <w:rPr>
          <w:rFonts w:ascii="Times New Roman" w:eastAsia="Times New Roman" w:hAnsi="Times New Roman" w:cs="Times New Roman"/>
          <w:sz w:val="24"/>
          <w:szCs w:val="24"/>
        </w:rPr>
        <w:t xml:space="preserve">the example of Bachelard, a </w:t>
      </w:r>
      <w:r w:rsidR="00172D1C">
        <w:rPr>
          <w:rFonts w:ascii="Times New Roman" w:eastAsia="Times New Roman" w:hAnsi="Times New Roman" w:cs="Times New Roman"/>
          <w:i/>
          <w:sz w:val="24"/>
          <w:szCs w:val="24"/>
        </w:rPr>
        <w:t>rediscovery narrative</w:t>
      </w:r>
      <w:r w:rsidR="00172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does </w:t>
      </w:r>
      <w:r w:rsidR="00172D1C">
        <w:rPr>
          <w:rFonts w:ascii="Times New Roman" w:eastAsia="Times New Roman" w:hAnsi="Times New Roman" w:cs="Times New Roman"/>
          <w:sz w:val="24"/>
          <w:szCs w:val="24"/>
        </w:rPr>
        <w:t xml:space="preserve">seems a more accurate assessment of Hacking’s contribution to the philosophy of experiment than the </w:t>
      </w:r>
      <w:r w:rsidR="00172D1C" w:rsidRPr="00DF6AFF">
        <w:rPr>
          <w:rFonts w:ascii="Times New Roman" w:eastAsia="Times New Roman" w:hAnsi="Times New Roman" w:cs="Times New Roman"/>
          <w:i/>
          <w:iCs/>
          <w:sz w:val="24"/>
          <w:szCs w:val="24"/>
        </w:rPr>
        <w:t>invention narrative</w:t>
      </w:r>
      <w:r w:rsidR="00172D1C">
        <w:rPr>
          <w:rFonts w:ascii="Times New Roman" w:eastAsia="Times New Roman" w:hAnsi="Times New Roman" w:cs="Times New Roman"/>
          <w:sz w:val="24"/>
          <w:szCs w:val="24"/>
        </w:rPr>
        <w:t xml:space="preserve">: experiments were forgotten, and new experimentalists put the topic back on the table. </w:t>
      </w:r>
      <w:r>
        <w:rPr>
          <w:rFonts w:ascii="Times New Roman" w:eastAsia="Times New Roman" w:hAnsi="Times New Roman" w:cs="Times New Roman"/>
          <w:sz w:val="24"/>
          <w:szCs w:val="24"/>
        </w:rPr>
        <w:t xml:space="preserve">And </w:t>
      </w:r>
      <w:r w:rsidR="00107BB7">
        <w:rPr>
          <w:rFonts w:ascii="Times New Roman" w:eastAsia="Times New Roman" w:hAnsi="Times New Roman" w:cs="Times New Roman"/>
          <w:sz w:val="24"/>
          <w:szCs w:val="24"/>
        </w:rPr>
        <w:t>indeed</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t>
      </w:r>
      <w:r w:rsidR="00172D1C">
        <w:rPr>
          <w:rFonts w:ascii="Times New Roman" w:eastAsia="Times New Roman" w:hAnsi="Times New Roman" w:cs="Times New Roman"/>
          <w:sz w:val="24"/>
          <w:szCs w:val="24"/>
        </w:rPr>
        <w:t xml:space="preserve">find </w:t>
      </w:r>
      <w:r>
        <w:rPr>
          <w:rFonts w:ascii="Times New Roman" w:eastAsia="Times New Roman" w:hAnsi="Times New Roman" w:cs="Times New Roman"/>
          <w:sz w:val="24"/>
          <w:szCs w:val="24"/>
        </w:rPr>
        <w:t xml:space="preserve">this </w:t>
      </w:r>
      <w:r w:rsidR="00107BB7">
        <w:rPr>
          <w:rFonts w:ascii="Times New Roman" w:eastAsia="Times New Roman" w:hAnsi="Times New Roman" w:cs="Times New Roman"/>
          <w:sz w:val="24"/>
          <w:szCs w:val="24"/>
        </w:rPr>
        <w:t>rediscovery narrative</w:t>
      </w:r>
      <w:r w:rsidR="00172D1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several </w:t>
      </w:r>
      <w:r w:rsidR="00172D1C">
        <w:rPr>
          <w:rFonts w:ascii="Times New Roman" w:eastAsia="Times New Roman" w:hAnsi="Times New Roman" w:cs="Times New Roman"/>
          <w:sz w:val="24"/>
          <w:szCs w:val="24"/>
        </w:rPr>
        <w:t xml:space="preserve">overviews of the </w:t>
      </w:r>
      <w:r w:rsidR="00107BB7">
        <w:rPr>
          <w:rFonts w:ascii="Times New Roman" w:eastAsia="Times New Roman" w:hAnsi="Times New Roman" w:cs="Times New Roman"/>
          <w:sz w:val="24"/>
          <w:szCs w:val="24"/>
        </w:rPr>
        <w:t>philosophy of experiment</w:t>
      </w:r>
      <w:r w:rsidR="00172D1C">
        <w:rPr>
          <w:rFonts w:ascii="Times New Roman" w:eastAsia="Times New Roman" w:hAnsi="Times New Roman" w:cs="Times New Roman"/>
          <w:sz w:val="24"/>
          <w:szCs w:val="24"/>
        </w:rPr>
        <w:t xml:space="preserve">. Friedrich </w:t>
      </w:r>
      <w:proofErr w:type="spellStart"/>
      <w:r w:rsidR="00172D1C">
        <w:rPr>
          <w:rFonts w:ascii="Times New Roman" w:eastAsia="Times New Roman" w:hAnsi="Times New Roman" w:cs="Times New Roman"/>
          <w:sz w:val="24"/>
          <w:szCs w:val="24"/>
        </w:rPr>
        <w:t>Steinle</w:t>
      </w:r>
      <w:proofErr w:type="spellEnd"/>
      <w:r w:rsidR="00172D1C">
        <w:rPr>
          <w:rFonts w:ascii="Times New Roman" w:eastAsia="Times New Roman" w:hAnsi="Times New Roman" w:cs="Times New Roman"/>
          <w:sz w:val="24"/>
          <w:szCs w:val="24"/>
        </w:rPr>
        <w:t xml:space="preserve"> for example, starts an article by </w:t>
      </w:r>
      <w:r>
        <w:rPr>
          <w:rFonts w:ascii="Times New Roman" w:eastAsia="Times New Roman" w:hAnsi="Times New Roman" w:cs="Times New Roman"/>
          <w:sz w:val="24"/>
          <w:szCs w:val="24"/>
        </w:rPr>
        <w:t xml:space="preserve">discussing </w:t>
      </w:r>
      <w:r w:rsidR="00172D1C">
        <w:rPr>
          <w:rFonts w:ascii="Times New Roman" w:eastAsia="Times New Roman" w:hAnsi="Times New Roman" w:cs="Times New Roman"/>
          <w:sz w:val="24"/>
          <w:szCs w:val="24"/>
        </w:rPr>
        <w:t>how Francis Bacon, John Stuart Mill</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and even Pierre </w:t>
      </w:r>
      <w:proofErr w:type="spellStart"/>
      <w:r w:rsidR="00172D1C">
        <w:rPr>
          <w:rFonts w:ascii="Times New Roman" w:eastAsia="Times New Roman" w:hAnsi="Times New Roman" w:cs="Times New Roman"/>
          <w:sz w:val="24"/>
          <w:szCs w:val="24"/>
        </w:rPr>
        <w:t>Duhem</w:t>
      </w:r>
      <w:proofErr w:type="spellEnd"/>
      <w:r w:rsidR="00172D1C">
        <w:rPr>
          <w:rFonts w:ascii="Times New Roman" w:eastAsia="Times New Roman" w:hAnsi="Times New Roman" w:cs="Times New Roman"/>
          <w:sz w:val="24"/>
          <w:szCs w:val="24"/>
        </w:rPr>
        <w:t xml:space="preserve"> vividly discussed the topic of experimentation</w:t>
      </w:r>
      <w:r>
        <w:rPr>
          <w:rFonts w:ascii="Times New Roman" w:eastAsia="Times New Roman" w:hAnsi="Times New Roman" w:cs="Times New Roman"/>
          <w:sz w:val="24"/>
          <w:szCs w:val="24"/>
        </w:rPr>
        <w:t xml:space="preserve"> before it fell off the philosophical radar</w:t>
      </w:r>
      <w:r w:rsidR="00172D1C">
        <w:rPr>
          <w:rFonts w:ascii="Times New Roman" w:eastAsia="Times New Roman" w:hAnsi="Times New Roman" w:cs="Times New Roman"/>
          <w:sz w:val="24"/>
          <w:szCs w:val="24"/>
        </w:rPr>
        <w:t>:</w:t>
      </w:r>
    </w:p>
    <w:p w14:paraId="0000003F" w14:textId="6C977B4E" w:rsidR="006954E7" w:rsidRDefault="00172D1C">
      <w:pPr>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the </w:t>
      </w:r>
      <w:r w:rsidR="009A6DDC">
        <w:rPr>
          <w:rFonts w:ascii="Times New Roman" w:eastAsia="Times New Roman" w:hAnsi="Times New Roman" w:cs="Times New Roman"/>
          <w:sz w:val="24"/>
          <w:szCs w:val="24"/>
        </w:rPr>
        <w:t>20</w:t>
      </w:r>
      <w:r w:rsidR="009A6DDC" w:rsidRPr="009A6DDC">
        <w:rPr>
          <w:rFonts w:ascii="Times New Roman" w:eastAsia="Times New Roman" w:hAnsi="Times New Roman" w:cs="Times New Roman"/>
          <w:sz w:val="24"/>
          <w:szCs w:val="24"/>
          <w:vertAlign w:val="superscript"/>
        </w:rPr>
        <w:t>th</w:t>
      </w:r>
      <w:r w:rsidR="009A6D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century, however, philosophy of science narrowed its perspective on experiment significantly. […] Only in the 1980s, did philosophy of science again take up the question of experiment. The ‘New Experimentalism’ in philosophy of science arose, stimulated by Hacking’s emphasis on a </w:t>
      </w:r>
      <w:r w:rsidR="00C40D15">
        <w:rPr>
          <w:rFonts w:ascii="Times New Roman" w:eastAsia="Times New Roman" w:hAnsi="Times New Roman" w:cs="Times New Roman"/>
          <w:sz w:val="24"/>
          <w:szCs w:val="24"/>
        </w:rPr>
        <w:t>‘</w:t>
      </w:r>
      <w:r>
        <w:rPr>
          <w:rFonts w:ascii="Times New Roman" w:eastAsia="Times New Roman" w:hAnsi="Times New Roman" w:cs="Times New Roman"/>
          <w:sz w:val="24"/>
          <w:szCs w:val="24"/>
        </w:rPr>
        <w:t>Baconian variety</w:t>
      </w:r>
      <w:r w:rsidR="00C40D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experiment, clearly emphasizing the insufficiency of the older accounts (</w:t>
      </w:r>
      <w:proofErr w:type="spellStart"/>
      <w:r>
        <w:rPr>
          <w:rFonts w:ascii="Times New Roman" w:eastAsia="Times New Roman" w:hAnsi="Times New Roman" w:cs="Times New Roman"/>
          <w:sz w:val="24"/>
          <w:szCs w:val="24"/>
        </w:rPr>
        <w:t>Steinle</w:t>
      </w:r>
      <w:proofErr w:type="spellEnd"/>
      <w:r>
        <w:rPr>
          <w:rFonts w:ascii="Times New Roman" w:eastAsia="Times New Roman" w:hAnsi="Times New Roman" w:cs="Times New Roman"/>
          <w:sz w:val="24"/>
          <w:szCs w:val="24"/>
        </w:rPr>
        <w:t xml:space="preserve"> 2002: 408-409</w:t>
      </w:r>
      <w:r w:rsidR="000902C9">
        <w:rPr>
          <w:rFonts w:ascii="Times New Roman" w:eastAsia="Times New Roman" w:hAnsi="Times New Roman" w:cs="Times New Roman"/>
          <w:sz w:val="24"/>
          <w:szCs w:val="24"/>
        </w:rPr>
        <w:t xml:space="preserve">; cf. </w:t>
      </w:r>
      <w:proofErr w:type="spellStart"/>
      <w:r w:rsidR="000902C9">
        <w:rPr>
          <w:rFonts w:ascii="Times New Roman" w:eastAsia="Times New Roman" w:hAnsi="Times New Roman" w:cs="Times New Roman"/>
          <w:sz w:val="24"/>
          <w:szCs w:val="24"/>
        </w:rPr>
        <w:t>Feest</w:t>
      </w:r>
      <w:proofErr w:type="spellEnd"/>
      <w:r w:rsidR="000902C9">
        <w:rPr>
          <w:rFonts w:ascii="Times New Roman" w:eastAsia="Times New Roman" w:hAnsi="Times New Roman" w:cs="Times New Roman"/>
          <w:sz w:val="24"/>
          <w:szCs w:val="24"/>
        </w:rPr>
        <w:t xml:space="preserve"> </w:t>
      </w:r>
      <w:r w:rsidR="0015713B">
        <w:rPr>
          <w:rFonts w:ascii="Times New Roman" w:eastAsia="Times New Roman" w:hAnsi="Times New Roman" w:cs="Times New Roman"/>
          <w:sz w:val="24"/>
          <w:szCs w:val="24"/>
        </w:rPr>
        <w:t>and</w:t>
      </w:r>
      <w:r w:rsidR="000902C9">
        <w:rPr>
          <w:rFonts w:ascii="Times New Roman" w:eastAsia="Times New Roman" w:hAnsi="Times New Roman" w:cs="Times New Roman"/>
          <w:sz w:val="24"/>
          <w:szCs w:val="24"/>
        </w:rPr>
        <w:t xml:space="preserve"> </w:t>
      </w:r>
      <w:proofErr w:type="spellStart"/>
      <w:r w:rsidR="000902C9">
        <w:rPr>
          <w:rFonts w:ascii="Times New Roman" w:eastAsia="Times New Roman" w:hAnsi="Times New Roman" w:cs="Times New Roman"/>
          <w:sz w:val="24"/>
          <w:szCs w:val="24"/>
        </w:rPr>
        <w:t>Steinle</w:t>
      </w:r>
      <w:proofErr w:type="spellEnd"/>
      <w:r w:rsidR="000902C9">
        <w:rPr>
          <w:rFonts w:ascii="Times New Roman" w:eastAsia="Times New Roman" w:hAnsi="Times New Roman" w:cs="Times New Roman"/>
          <w:sz w:val="24"/>
          <w:szCs w:val="24"/>
        </w:rPr>
        <w:t xml:space="preserve"> 2014: 274</w:t>
      </w:r>
      <w:r>
        <w:rPr>
          <w:rFonts w:ascii="Times New Roman" w:eastAsia="Times New Roman" w:hAnsi="Times New Roman" w:cs="Times New Roman"/>
          <w:sz w:val="24"/>
          <w:szCs w:val="24"/>
        </w:rPr>
        <w:t>)</w:t>
      </w:r>
    </w:p>
    <w:p w14:paraId="00000041" w14:textId="4E95AF5C"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Nevertheless, th</w:t>
      </w:r>
      <w:r w:rsidR="00FD59F0">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rediscovery narrative </w:t>
      </w:r>
      <w:r w:rsidR="00FD59F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faces problems. </w:t>
      </w:r>
      <w:r w:rsidR="009A6DDC">
        <w:rPr>
          <w:rFonts w:ascii="Times New Roman" w:eastAsia="Times New Roman" w:hAnsi="Times New Roman" w:cs="Times New Roman"/>
          <w:sz w:val="24"/>
          <w:szCs w:val="24"/>
        </w:rPr>
        <w:t>T</w:t>
      </w:r>
      <w:r>
        <w:rPr>
          <w:rFonts w:ascii="Times New Roman" w:eastAsia="Times New Roman" w:hAnsi="Times New Roman" w:cs="Times New Roman"/>
          <w:sz w:val="24"/>
          <w:szCs w:val="24"/>
        </w:rPr>
        <w:t>he work of earlier authors</w:t>
      </w:r>
      <w:r w:rsidR="009A6D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often not </w:t>
      </w:r>
      <w:r w:rsidR="00FD59F0">
        <w:rPr>
          <w:rFonts w:ascii="Times New Roman" w:eastAsia="Times New Roman" w:hAnsi="Times New Roman" w:cs="Times New Roman"/>
          <w:sz w:val="24"/>
          <w:szCs w:val="24"/>
        </w:rPr>
        <w:t>addressed</w:t>
      </w:r>
      <w:r>
        <w:rPr>
          <w:rFonts w:ascii="Times New Roman" w:eastAsia="Times New Roman" w:hAnsi="Times New Roman" w:cs="Times New Roman"/>
          <w:sz w:val="24"/>
          <w:szCs w:val="24"/>
        </w:rPr>
        <w:t xml:space="preserve"> </w:t>
      </w:r>
      <w:r w:rsidR="00FD59F0">
        <w:rPr>
          <w:rFonts w:ascii="Times New Roman" w:eastAsia="Times New Roman" w:hAnsi="Times New Roman" w:cs="Times New Roman"/>
          <w:sz w:val="24"/>
          <w:szCs w:val="24"/>
        </w:rPr>
        <w:t xml:space="preserve">or analyzed </w:t>
      </w:r>
      <w:r>
        <w:rPr>
          <w:rFonts w:ascii="Times New Roman" w:eastAsia="Times New Roman" w:hAnsi="Times New Roman" w:cs="Times New Roman"/>
          <w:sz w:val="24"/>
          <w:szCs w:val="24"/>
        </w:rPr>
        <w:t>in a uniform manner</w:t>
      </w:r>
      <w:r w:rsidR="00FD59F0">
        <w:rPr>
          <w:rFonts w:ascii="Times New Roman" w:eastAsia="Times New Roman" w:hAnsi="Times New Roman" w:cs="Times New Roman"/>
          <w:sz w:val="24"/>
          <w:szCs w:val="24"/>
        </w:rPr>
        <w:t xml:space="preserve">, leading </w:t>
      </w:r>
      <w:r>
        <w:rPr>
          <w:rFonts w:ascii="Times New Roman" w:eastAsia="Times New Roman" w:hAnsi="Times New Roman" w:cs="Times New Roman"/>
          <w:sz w:val="24"/>
          <w:szCs w:val="24"/>
        </w:rPr>
        <w:t>to very divergent interpretations</w:t>
      </w:r>
      <w:r w:rsidR="00FD59F0">
        <w:rPr>
          <w:rFonts w:ascii="Times New Roman" w:eastAsia="Times New Roman" w:hAnsi="Times New Roman" w:cs="Times New Roman"/>
          <w:sz w:val="24"/>
          <w:szCs w:val="24"/>
        </w:rPr>
        <w:t xml:space="preserve"> of earlier thinkers</w:t>
      </w:r>
      <w:r>
        <w:rPr>
          <w:rFonts w:ascii="Times New Roman" w:eastAsia="Times New Roman" w:hAnsi="Times New Roman" w:cs="Times New Roman"/>
          <w:sz w:val="24"/>
          <w:szCs w:val="24"/>
        </w:rPr>
        <w:t xml:space="preserve">. </w:t>
      </w:r>
      <w:r w:rsidR="00FD59F0">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 will illustrate </w:t>
      </w:r>
      <w:r w:rsidR="00FD59F0">
        <w:rPr>
          <w:rFonts w:ascii="Times New Roman" w:eastAsia="Times New Roman" w:hAnsi="Times New Roman" w:cs="Times New Roman"/>
          <w:sz w:val="24"/>
          <w:szCs w:val="24"/>
        </w:rPr>
        <w:t xml:space="preserve">this weakness </w:t>
      </w:r>
      <w:r>
        <w:rPr>
          <w:rFonts w:ascii="Times New Roman" w:eastAsia="Times New Roman" w:hAnsi="Times New Roman" w:cs="Times New Roman"/>
          <w:sz w:val="24"/>
          <w:szCs w:val="24"/>
        </w:rPr>
        <w:t xml:space="preserve">by contrasting Hacking’s interpretation </w:t>
      </w:r>
      <w:r w:rsidR="009A6DDC">
        <w:rPr>
          <w:rFonts w:ascii="Times New Roman" w:eastAsia="Times New Roman" w:hAnsi="Times New Roman" w:cs="Times New Roman"/>
          <w:sz w:val="24"/>
          <w:szCs w:val="24"/>
        </w:rPr>
        <w:t xml:space="preserve">of Bachelard </w:t>
      </w:r>
      <w:r>
        <w:rPr>
          <w:rFonts w:ascii="Times New Roman" w:eastAsia="Times New Roman" w:hAnsi="Times New Roman" w:cs="Times New Roman"/>
          <w:sz w:val="24"/>
          <w:szCs w:val="24"/>
        </w:rPr>
        <w:t xml:space="preserve">with that of Bruno Latour. </w:t>
      </w:r>
      <w:r w:rsidR="00FD59F0">
        <w:rPr>
          <w:rFonts w:ascii="Times New Roman" w:eastAsia="Times New Roman" w:hAnsi="Times New Roman" w:cs="Times New Roman"/>
          <w:sz w:val="24"/>
          <w:szCs w:val="24"/>
        </w:rPr>
        <w:t xml:space="preserve">The comparison will show that </w:t>
      </w:r>
      <w:r w:rsidR="00107BB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w:t>
      </w:r>
      <w:r w:rsidR="00FD59F0">
        <w:rPr>
          <w:rFonts w:ascii="Times New Roman" w:eastAsia="Times New Roman" w:hAnsi="Times New Roman" w:cs="Times New Roman"/>
          <w:sz w:val="24"/>
          <w:szCs w:val="24"/>
        </w:rPr>
        <w:t xml:space="preserve">remains </w:t>
      </w:r>
      <w:r>
        <w:rPr>
          <w:rFonts w:ascii="Times New Roman" w:eastAsia="Times New Roman" w:hAnsi="Times New Roman" w:cs="Times New Roman"/>
          <w:sz w:val="24"/>
          <w:szCs w:val="24"/>
        </w:rPr>
        <w:t>unclear</w:t>
      </w:r>
      <w:r w:rsidR="00FD59F0">
        <w:rPr>
          <w:rFonts w:ascii="Times New Roman" w:eastAsia="Times New Roman" w:hAnsi="Times New Roman" w:cs="Times New Roman"/>
          <w:sz w:val="24"/>
          <w:szCs w:val="24"/>
        </w:rPr>
        <w:t xml:space="preserve"> exactly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what</w:t>
      </w:r>
      <w:r>
        <w:rPr>
          <w:rFonts w:ascii="Times New Roman" w:eastAsia="Times New Roman" w:hAnsi="Times New Roman" w:cs="Times New Roman"/>
          <w:sz w:val="24"/>
          <w:szCs w:val="24"/>
        </w:rPr>
        <w:t xml:space="preserve"> is being rediscovered in the first place. </w:t>
      </w:r>
    </w:p>
    <w:p w14:paraId="00000042" w14:textId="45BBA837" w:rsidR="006954E7" w:rsidRDefault="00172D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60D75">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Divergent interpretations of Bachelard </w:t>
      </w:r>
    </w:p>
    <w:p w14:paraId="00000043" w14:textId="1508BB6C" w:rsidR="006954E7" w:rsidRDefault="00D50F3F">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172D1C">
        <w:rPr>
          <w:rFonts w:ascii="Times New Roman" w:eastAsia="Times New Roman" w:hAnsi="Times New Roman" w:cs="Times New Roman"/>
          <w:sz w:val="24"/>
          <w:szCs w:val="24"/>
        </w:rPr>
        <w:t xml:space="preserve"> problem with the rediscovery narrative is its assumption that there is a fixed object (</w:t>
      </w:r>
      <w:r w:rsidR="00FD59F0">
        <w:rPr>
          <w:rFonts w:ascii="Times New Roman" w:eastAsia="Times New Roman" w:hAnsi="Times New Roman" w:cs="Times New Roman"/>
          <w:sz w:val="24"/>
          <w:szCs w:val="24"/>
        </w:rPr>
        <w:t>the</w:t>
      </w:r>
      <w:r w:rsidR="00172D1C">
        <w:rPr>
          <w:rFonts w:ascii="Times New Roman" w:eastAsia="Times New Roman" w:hAnsi="Times New Roman" w:cs="Times New Roman"/>
          <w:sz w:val="24"/>
          <w:szCs w:val="24"/>
        </w:rPr>
        <w:t xml:space="preserve"> ‘experiment’) that can be rediscovered. We want to question th</w:t>
      </w:r>
      <w:r w:rsidR="00FD59F0">
        <w:rPr>
          <w:rFonts w:ascii="Times New Roman" w:eastAsia="Times New Roman" w:hAnsi="Times New Roman" w:cs="Times New Roman"/>
          <w:sz w:val="24"/>
          <w:szCs w:val="24"/>
        </w:rPr>
        <w:t>is</w:t>
      </w:r>
      <w:r w:rsidR="00172D1C">
        <w:rPr>
          <w:rFonts w:ascii="Times New Roman" w:eastAsia="Times New Roman" w:hAnsi="Times New Roman" w:cs="Times New Roman"/>
          <w:sz w:val="24"/>
          <w:szCs w:val="24"/>
        </w:rPr>
        <w:t xml:space="preserve"> assumption, again </w:t>
      </w:r>
      <w:r w:rsidR="00FD59F0">
        <w:rPr>
          <w:rFonts w:ascii="Times New Roman" w:eastAsia="Times New Roman" w:hAnsi="Times New Roman" w:cs="Times New Roman"/>
          <w:sz w:val="24"/>
          <w:szCs w:val="24"/>
        </w:rPr>
        <w:t>using</w:t>
      </w:r>
      <w:r w:rsidR="00172D1C">
        <w:rPr>
          <w:rFonts w:ascii="Times New Roman" w:eastAsia="Times New Roman" w:hAnsi="Times New Roman" w:cs="Times New Roman"/>
          <w:sz w:val="24"/>
          <w:szCs w:val="24"/>
        </w:rPr>
        <w:t xml:space="preserve"> the example of Bachelard. Although numerous authors </w:t>
      </w:r>
      <w:r w:rsidR="00FD59F0">
        <w:rPr>
          <w:rFonts w:ascii="Times New Roman" w:eastAsia="Times New Roman" w:hAnsi="Times New Roman" w:cs="Times New Roman"/>
          <w:sz w:val="24"/>
          <w:szCs w:val="24"/>
        </w:rPr>
        <w:t xml:space="preserve">have taken </w:t>
      </w:r>
      <w:r w:rsidR="00172D1C">
        <w:rPr>
          <w:rFonts w:ascii="Times New Roman" w:eastAsia="Times New Roman" w:hAnsi="Times New Roman" w:cs="Times New Roman"/>
          <w:sz w:val="24"/>
          <w:szCs w:val="24"/>
        </w:rPr>
        <w:t xml:space="preserve">up the </w:t>
      </w:r>
      <w:proofErr w:type="spellStart"/>
      <w:r w:rsidR="00FD59F0">
        <w:rPr>
          <w:rFonts w:ascii="Times New Roman" w:eastAsia="Times New Roman" w:hAnsi="Times New Roman" w:cs="Times New Roman"/>
          <w:sz w:val="24"/>
          <w:szCs w:val="24"/>
        </w:rPr>
        <w:t>Bachelardian</w:t>
      </w:r>
      <w:proofErr w:type="spellEnd"/>
      <w:r w:rsidR="00FD59F0">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 xml:space="preserve">notion of </w:t>
      </w:r>
      <w:proofErr w:type="spellStart"/>
      <w:r w:rsidR="00172D1C">
        <w:rPr>
          <w:rFonts w:ascii="Times New Roman" w:eastAsia="Times New Roman" w:hAnsi="Times New Roman" w:cs="Times New Roman"/>
          <w:sz w:val="24"/>
          <w:szCs w:val="24"/>
        </w:rPr>
        <w:t>phenomenotechnique</w:t>
      </w:r>
      <w:proofErr w:type="spellEnd"/>
      <w:r w:rsidR="00172D1C">
        <w:rPr>
          <w:rFonts w:ascii="Times New Roman" w:eastAsia="Times New Roman" w:hAnsi="Times New Roman" w:cs="Times New Roman"/>
          <w:sz w:val="24"/>
          <w:szCs w:val="24"/>
        </w:rPr>
        <w:t xml:space="preserve">, they often interpret it in radically different ways. </w:t>
      </w:r>
      <w:r w:rsidR="00FD59F0">
        <w:rPr>
          <w:rFonts w:ascii="Times New Roman" w:eastAsia="Times New Roman" w:hAnsi="Times New Roman" w:cs="Times New Roman"/>
          <w:sz w:val="24"/>
          <w:szCs w:val="24"/>
        </w:rPr>
        <w:t>As w</w:t>
      </w:r>
      <w:r w:rsidR="00172D1C">
        <w:rPr>
          <w:rFonts w:ascii="Times New Roman" w:eastAsia="Times New Roman" w:hAnsi="Times New Roman" w:cs="Times New Roman"/>
          <w:sz w:val="24"/>
          <w:szCs w:val="24"/>
        </w:rPr>
        <w:t xml:space="preserve">e </w:t>
      </w:r>
      <w:r w:rsidR="00FD59F0">
        <w:rPr>
          <w:rFonts w:ascii="Times New Roman" w:eastAsia="Times New Roman" w:hAnsi="Times New Roman" w:cs="Times New Roman"/>
          <w:sz w:val="24"/>
          <w:szCs w:val="24"/>
        </w:rPr>
        <w:t>saw above</w:t>
      </w:r>
      <w:r w:rsidR="00172D1C">
        <w:rPr>
          <w:rFonts w:ascii="Times New Roman" w:eastAsia="Times New Roman" w:hAnsi="Times New Roman" w:cs="Times New Roman"/>
          <w:sz w:val="24"/>
          <w:szCs w:val="24"/>
        </w:rPr>
        <w:t>, Hacking</w:t>
      </w:r>
      <w:r w:rsidR="00FD59F0">
        <w:rPr>
          <w:rFonts w:ascii="Times New Roman" w:eastAsia="Times New Roman" w:hAnsi="Times New Roman" w:cs="Times New Roman"/>
          <w:sz w:val="24"/>
          <w:szCs w:val="24"/>
        </w:rPr>
        <w:t>, for example,</w:t>
      </w:r>
      <w:r w:rsidR="00172D1C">
        <w:rPr>
          <w:rFonts w:ascii="Times New Roman" w:eastAsia="Times New Roman" w:hAnsi="Times New Roman" w:cs="Times New Roman"/>
          <w:sz w:val="24"/>
          <w:szCs w:val="24"/>
        </w:rPr>
        <w:t xml:space="preserve"> </w:t>
      </w:r>
      <w:r w:rsidR="00FD59F0">
        <w:rPr>
          <w:rFonts w:ascii="Times New Roman" w:eastAsia="Times New Roman" w:hAnsi="Times New Roman" w:cs="Times New Roman"/>
          <w:sz w:val="24"/>
          <w:szCs w:val="24"/>
        </w:rPr>
        <w:t xml:space="preserve">advanced </w:t>
      </w:r>
      <w:r w:rsidR="00172D1C">
        <w:rPr>
          <w:rFonts w:ascii="Times New Roman" w:eastAsia="Times New Roman" w:hAnsi="Times New Roman" w:cs="Times New Roman"/>
          <w:sz w:val="24"/>
          <w:szCs w:val="24"/>
        </w:rPr>
        <w:t>a r</w:t>
      </w:r>
      <w:r w:rsidR="00FD59F0">
        <w:rPr>
          <w:rFonts w:ascii="Times New Roman" w:eastAsia="Times New Roman" w:hAnsi="Times New Roman" w:cs="Times New Roman"/>
          <w:sz w:val="24"/>
          <w:szCs w:val="24"/>
        </w:rPr>
        <w:t xml:space="preserve">elatively </w:t>
      </w:r>
      <w:r w:rsidR="00172D1C">
        <w:rPr>
          <w:rFonts w:ascii="Times New Roman" w:eastAsia="Times New Roman" w:hAnsi="Times New Roman" w:cs="Times New Roman"/>
          <w:sz w:val="24"/>
          <w:szCs w:val="24"/>
        </w:rPr>
        <w:t xml:space="preserve">realist interpretation of Bachelard’s philosophy (see </w:t>
      </w:r>
      <w:proofErr w:type="spellStart"/>
      <w:r w:rsidR="00172D1C">
        <w:rPr>
          <w:rFonts w:ascii="Times New Roman" w:eastAsia="Times New Roman" w:hAnsi="Times New Roman" w:cs="Times New Roman"/>
          <w:sz w:val="24"/>
          <w:szCs w:val="24"/>
        </w:rPr>
        <w:t>Vagelli</w:t>
      </w:r>
      <w:proofErr w:type="spellEnd"/>
      <w:r w:rsidR="00172D1C">
        <w:rPr>
          <w:rFonts w:ascii="Times New Roman" w:eastAsia="Times New Roman" w:hAnsi="Times New Roman" w:cs="Times New Roman"/>
          <w:sz w:val="24"/>
          <w:szCs w:val="24"/>
        </w:rPr>
        <w:t xml:space="preserve"> 2017). In the work of someone such as Bruno Latour</w:t>
      </w:r>
      <w:r w:rsidR="00FD59F0">
        <w:rPr>
          <w:rFonts w:ascii="Times New Roman" w:eastAsia="Times New Roman" w:hAnsi="Times New Roman" w:cs="Times New Roman"/>
          <w:sz w:val="24"/>
          <w:szCs w:val="24"/>
        </w:rPr>
        <w:t>, however,</w:t>
      </w:r>
      <w:r w:rsidR="00172D1C">
        <w:rPr>
          <w:rFonts w:ascii="Times New Roman" w:eastAsia="Times New Roman" w:hAnsi="Times New Roman" w:cs="Times New Roman"/>
          <w:sz w:val="24"/>
          <w:szCs w:val="24"/>
        </w:rPr>
        <w:t xml:space="preserve"> we find </w:t>
      </w:r>
      <w:r w:rsidR="00FD59F0">
        <w:rPr>
          <w:rFonts w:ascii="Times New Roman" w:eastAsia="Times New Roman" w:hAnsi="Times New Roman" w:cs="Times New Roman"/>
          <w:sz w:val="24"/>
          <w:szCs w:val="24"/>
        </w:rPr>
        <w:t>a quite different</w:t>
      </w:r>
      <w:r w:rsidR="00172D1C">
        <w:rPr>
          <w:rFonts w:ascii="Times New Roman" w:eastAsia="Times New Roman" w:hAnsi="Times New Roman" w:cs="Times New Roman"/>
          <w:sz w:val="24"/>
          <w:szCs w:val="24"/>
        </w:rPr>
        <w:t xml:space="preserve"> Bachelard.</w:t>
      </w:r>
    </w:p>
    <w:p w14:paraId="00000044" w14:textId="7E0B5C7A" w:rsidR="006954E7" w:rsidRDefault="00172D1C">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Latour and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w:t>
      </w:r>
      <w:r w:rsidR="003354B7">
        <w:rPr>
          <w:rFonts w:ascii="Times New Roman" w:eastAsia="Times New Roman" w:hAnsi="Times New Roman" w:cs="Times New Roman"/>
          <w:sz w:val="24"/>
          <w:szCs w:val="24"/>
        </w:rPr>
        <w:t xml:space="preserve">(1979) </w:t>
      </w:r>
      <w:r>
        <w:rPr>
          <w:rFonts w:ascii="Times New Roman" w:eastAsia="Times New Roman" w:hAnsi="Times New Roman" w:cs="Times New Roman"/>
          <w:sz w:val="24"/>
          <w:szCs w:val="24"/>
        </w:rPr>
        <w:t xml:space="preserve">took inspiration from Bachelard’s notion of </w:t>
      </w:r>
      <w:proofErr w:type="spellStart"/>
      <w:r>
        <w:rPr>
          <w:rFonts w:ascii="Times New Roman" w:eastAsia="Times New Roman" w:hAnsi="Times New Roman" w:cs="Times New Roman"/>
          <w:sz w:val="24"/>
          <w:szCs w:val="24"/>
        </w:rPr>
        <w:t>phenomenotechnique</w:t>
      </w:r>
      <w:proofErr w:type="spellEnd"/>
      <w:r>
        <w:rPr>
          <w:rFonts w:ascii="Times New Roman" w:eastAsia="Times New Roman" w:hAnsi="Times New Roman" w:cs="Times New Roman"/>
          <w:sz w:val="24"/>
          <w:szCs w:val="24"/>
        </w:rPr>
        <w:t xml:space="preserve"> </w:t>
      </w:r>
      <w:r w:rsidR="00FD59F0">
        <w:rPr>
          <w:rFonts w:ascii="Times New Roman" w:eastAsia="Times New Roman" w:hAnsi="Times New Roman" w:cs="Times New Roman"/>
          <w:sz w:val="24"/>
          <w:szCs w:val="24"/>
        </w:rPr>
        <w:t xml:space="preserve">to support the </w:t>
      </w:r>
      <w:r>
        <w:rPr>
          <w:rFonts w:ascii="Times New Roman" w:eastAsia="Times New Roman" w:hAnsi="Times New Roman" w:cs="Times New Roman"/>
          <w:sz w:val="24"/>
          <w:szCs w:val="24"/>
        </w:rPr>
        <w:t xml:space="preserve">claim that facts are artificial in the sense </w:t>
      </w:r>
      <w:r w:rsidR="00FD59F0">
        <w:rPr>
          <w:rFonts w:ascii="Times New Roman" w:eastAsia="Times New Roman" w:hAnsi="Times New Roman" w:cs="Times New Roman"/>
          <w:sz w:val="24"/>
          <w:szCs w:val="24"/>
        </w:rPr>
        <w:t xml:space="preserve">that they are </w:t>
      </w:r>
      <w:r>
        <w:rPr>
          <w:rFonts w:ascii="Times New Roman" w:eastAsia="Times New Roman" w:hAnsi="Times New Roman" w:cs="Times New Roman"/>
          <w:sz w:val="24"/>
          <w:szCs w:val="24"/>
        </w:rPr>
        <w:t xml:space="preserve">manufactured (as opposed to phony). As </w:t>
      </w:r>
      <w:r w:rsidR="00A5068D">
        <w:rPr>
          <w:rFonts w:ascii="Times New Roman" w:eastAsia="Times New Roman" w:hAnsi="Times New Roman" w:cs="Times New Roman"/>
          <w:sz w:val="24"/>
          <w:szCs w:val="24"/>
        </w:rPr>
        <w:t>has been well-noted</w:t>
      </w:r>
      <w:r>
        <w:rPr>
          <w:rFonts w:ascii="Times New Roman" w:eastAsia="Times New Roman" w:hAnsi="Times New Roman" w:cs="Times New Roman"/>
          <w:sz w:val="24"/>
          <w:szCs w:val="24"/>
        </w:rPr>
        <w:t xml:space="preserve">, Latour and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made </w:t>
      </w:r>
      <w:r w:rsidR="00A5068D">
        <w:rPr>
          <w:rFonts w:ascii="Times New Roman" w:eastAsia="Times New Roman" w:hAnsi="Times New Roman" w:cs="Times New Roman"/>
          <w:sz w:val="24"/>
          <w:szCs w:val="24"/>
        </w:rPr>
        <w:t xml:space="preserve">this point using the example </w:t>
      </w:r>
      <w:r>
        <w:rPr>
          <w:rFonts w:ascii="Times New Roman" w:eastAsia="Times New Roman" w:hAnsi="Times New Roman" w:cs="Times New Roman"/>
          <w:sz w:val="24"/>
          <w:szCs w:val="24"/>
        </w:rPr>
        <w:t xml:space="preserve">of </w:t>
      </w:r>
      <w:r w:rsidR="00A5068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laboratory synthesis of TRF (Thyrotropin releasing factor), </w:t>
      </w:r>
      <w:r w:rsidR="00A5068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paradigmatic </w:t>
      </w:r>
      <w:r w:rsidR="00A5068D">
        <w:rPr>
          <w:rFonts w:ascii="Times New Roman" w:eastAsia="Times New Roman" w:hAnsi="Times New Roman" w:cs="Times New Roman"/>
          <w:sz w:val="24"/>
          <w:szCs w:val="24"/>
        </w:rPr>
        <w:t xml:space="preserve">case </w:t>
      </w:r>
      <w:r>
        <w:rPr>
          <w:rFonts w:ascii="Times New Roman" w:eastAsia="Times New Roman" w:hAnsi="Times New Roman" w:cs="Times New Roman"/>
          <w:sz w:val="24"/>
          <w:szCs w:val="24"/>
        </w:rPr>
        <w:t>of the social construction of a scientific fact.</w:t>
      </w:r>
    </w:p>
    <w:p w14:paraId="00000045" w14:textId="126D901B" w:rsidR="006954E7" w:rsidRDefault="009E0C12">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may </w:t>
      </w:r>
      <w:r w:rsidR="00172D1C">
        <w:rPr>
          <w:rFonts w:ascii="Times New Roman" w:eastAsia="Times New Roman" w:hAnsi="Times New Roman" w:cs="Times New Roman"/>
          <w:sz w:val="24"/>
          <w:szCs w:val="24"/>
        </w:rPr>
        <w:t xml:space="preserve">think TRF has been there all along, just waiting to be </w:t>
      </w:r>
      <w:r>
        <w:rPr>
          <w:rFonts w:ascii="Times New Roman" w:eastAsia="Times New Roman" w:hAnsi="Times New Roman" w:cs="Times New Roman"/>
          <w:sz w:val="24"/>
          <w:szCs w:val="24"/>
        </w:rPr>
        <w:t>discovered</w:t>
      </w:r>
      <w:r w:rsidR="00172D1C">
        <w:rPr>
          <w:rFonts w:ascii="Times New Roman" w:eastAsia="Times New Roman" w:hAnsi="Times New Roman" w:cs="Times New Roman"/>
          <w:sz w:val="24"/>
          <w:szCs w:val="24"/>
        </w:rPr>
        <w:t>, but</w:t>
      </w:r>
      <w:r>
        <w:rPr>
          <w:rFonts w:ascii="Times New Roman" w:eastAsia="Times New Roman" w:hAnsi="Times New Roman" w:cs="Times New Roman"/>
          <w:sz w:val="24"/>
          <w:szCs w:val="24"/>
        </w:rPr>
        <w:t xml:space="preserve"> Latour and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argue that </w:t>
      </w:r>
      <w:r w:rsidR="00172D1C">
        <w:rPr>
          <w:rFonts w:ascii="Times New Roman" w:eastAsia="Times New Roman" w:hAnsi="Times New Roman" w:cs="Times New Roman"/>
          <w:sz w:val="24"/>
          <w:szCs w:val="24"/>
        </w:rPr>
        <w:t xml:space="preserve">it is only after 1969 and a particular series of laboratory events, exchanges, and negotiations that </w:t>
      </w:r>
      <w:r>
        <w:rPr>
          <w:rFonts w:ascii="Times New Roman" w:eastAsia="Times New Roman" w:hAnsi="Times New Roman" w:cs="Times New Roman"/>
          <w:sz w:val="24"/>
          <w:szCs w:val="24"/>
        </w:rPr>
        <w:t xml:space="preserve">it </w:t>
      </w:r>
      <w:r w:rsidR="00172D1C">
        <w:rPr>
          <w:rFonts w:ascii="Times New Roman" w:eastAsia="Times New Roman" w:hAnsi="Times New Roman" w:cs="Times New Roman"/>
          <w:sz w:val="24"/>
          <w:szCs w:val="24"/>
        </w:rPr>
        <w:t xml:space="preserve">became a fact. </w:t>
      </w:r>
      <w:r>
        <w:rPr>
          <w:rFonts w:ascii="Times New Roman" w:eastAsia="Times New Roman" w:hAnsi="Times New Roman" w:cs="Times New Roman"/>
          <w:sz w:val="24"/>
          <w:szCs w:val="24"/>
        </w:rPr>
        <w:t xml:space="preserve">At this historical juncture, </w:t>
      </w:r>
      <w:r w:rsidR="00172D1C">
        <w:rPr>
          <w:rFonts w:ascii="Times New Roman" w:eastAsia="Times New Roman" w:hAnsi="Times New Roman" w:cs="Times New Roman"/>
          <w:sz w:val="24"/>
          <w:szCs w:val="24"/>
        </w:rPr>
        <w:t xml:space="preserve">scientists </w:t>
      </w:r>
      <w:r>
        <w:rPr>
          <w:rFonts w:ascii="Times New Roman" w:eastAsia="Times New Roman" w:hAnsi="Times New Roman" w:cs="Times New Roman"/>
          <w:sz w:val="24"/>
          <w:szCs w:val="24"/>
        </w:rPr>
        <w:t xml:space="preserve">decided to </w:t>
      </w:r>
      <w:r w:rsidR="00172D1C">
        <w:rPr>
          <w:rFonts w:ascii="Times New Roman" w:eastAsia="Times New Roman" w:hAnsi="Times New Roman" w:cs="Times New Roman"/>
          <w:sz w:val="24"/>
          <w:szCs w:val="24"/>
        </w:rPr>
        <w:t xml:space="preserve">turn a statement about the chemical structure of TRF into an object, which </w:t>
      </w:r>
      <w:r>
        <w:rPr>
          <w:rFonts w:ascii="Times New Roman" w:eastAsia="Times New Roman" w:hAnsi="Times New Roman" w:cs="Times New Roman"/>
          <w:sz w:val="24"/>
          <w:szCs w:val="24"/>
        </w:rPr>
        <w:t xml:space="preserve">then </w:t>
      </w:r>
      <w:r w:rsidR="00EF4732">
        <w:rPr>
          <w:rFonts w:ascii="Times New Roman" w:eastAsia="Times New Roman" w:hAnsi="Times New Roman" w:cs="Times New Roman"/>
          <w:sz w:val="24"/>
          <w:szCs w:val="24"/>
        </w:rPr>
        <w:t xml:space="preserve">came to be seen as </w:t>
      </w:r>
      <w:r w:rsidR="00172D1C">
        <w:rPr>
          <w:rFonts w:ascii="Times New Roman" w:eastAsia="Times New Roman" w:hAnsi="Times New Roman" w:cs="Times New Roman"/>
          <w:sz w:val="24"/>
          <w:szCs w:val="24"/>
        </w:rPr>
        <w:t xml:space="preserve">the cause of the statement. </w:t>
      </w:r>
      <w:r>
        <w:rPr>
          <w:rFonts w:ascii="Times New Roman" w:eastAsia="Times New Roman" w:hAnsi="Times New Roman" w:cs="Times New Roman"/>
          <w:sz w:val="24"/>
          <w:szCs w:val="24"/>
        </w:rPr>
        <w:t>Yet s</w:t>
      </w:r>
      <w:r w:rsidR="00172D1C">
        <w:rPr>
          <w:rFonts w:ascii="Times New Roman" w:eastAsia="Times New Roman" w:hAnsi="Times New Roman" w:cs="Times New Roman"/>
          <w:sz w:val="24"/>
          <w:szCs w:val="24"/>
        </w:rPr>
        <w:t xml:space="preserve">ince scientific knowledge is sustained by </w:t>
      </w:r>
      <w:r>
        <w:rPr>
          <w:rFonts w:ascii="Times New Roman" w:eastAsia="Times New Roman" w:hAnsi="Times New Roman" w:cs="Times New Roman"/>
          <w:sz w:val="24"/>
          <w:szCs w:val="24"/>
        </w:rPr>
        <w:t xml:space="preserve">the </w:t>
      </w:r>
      <w:r w:rsidR="00172D1C">
        <w:rPr>
          <w:rFonts w:ascii="Times New Roman" w:eastAsia="Times New Roman" w:hAnsi="Times New Roman" w:cs="Times New Roman"/>
          <w:sz w:val="24"/>
          <w:szCs w:val="24"/>
        </w:rPr>
        <w:t xml:space="preserve">network of creators and distributors of that knowledge, a change in the </w:t>
      </w:r>
      <w:r>
        <w:rPr>
          <w:rFonts w:ascii="Times New Roman" w:eastAsia="Times New Roman" w:hAnsi="Times New Roman" w:cs="Times New Roman"/>
          <w:sz w:val="24"/>
          <w:szCs w:val="24"/>
        </w:rPr>
        <w:t>context of laboratory norms</w:t>
      </w:r>
      <w:r w:rsidR="00172D1C">
        <w:rPr>
          <w:rFonts w:ascii="Times New Roman" w:eastAsia="Times New Roman" w:hAnsi="Times New Roman" w:cs="Times New Roman"/>
          <w:sz w:val="24"/>
          <w:szCs w:val="24"/>
        </w:rPr>
        <w:t xml:space="preserve"> might turn TRF back into an artefact (or a sentence). It is in this context that </w:t>
      </w:r>
      <w:r>
        <w:rPr>
          <w:rFonts w:ascii="Times New Roman" w:eastAsia="Times New Roman" w:hAnsi="Times New Roman" w:cs="Times New Roman"/>
          <w:sz w:val="24"/>
          <w:szCs w:val="24"/>
        </w:rPr>
        <w:t xml:space="preserve">Latour and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take up</w:t>
      </w:r>
      <w:r w:rsidR="00172D1C">
        <w:rPr>
          <w:rFonts w:ascii="Times New Roman" w:eastAsia="Times New Roman" w:hAnsi="Times New Roman" w:cs="Times New Roman"/>
          <w:sz w:val="24"/>
          <w:szCs w:val="24"/>
        </w:rPr>
        <w:t xml:space="preserve"> Bachelard’s notion of </w:t>
      </w:r>
      <w:proofErr w:type="spellStart"/>
      <w:r w:rsidR="00172D1C">
        <w:rPr>
          <w:rFonts w:ascii="Times New Roman" w:eastAsia="Times New Roman" w:hAnsi="Times New Roman" w:cs="Times New Roman"/>
          <w:sz w:val="24"/>
          <w:szCs w:val="24"/>
        </w:rPr>
        <w:t>phenomenotechnique</w:t>
      </w:r>
      <w:proofErr w:type="spellEnd"/>
      <w:r w:rsidR="00172D1C">
        <w:rPr>
          <w:rFonts w:ascii="Times New Roman" w:eastAsia="Times New Roman" w:hAnsi="Times New Roman" w:cs="Times New Roman"/>
          <w:sz w:val="24"/>
          <w:szCs w:val="24"/>
        </w:rPr>
        <w:t>:</w:t>
      </w:r>
    </w:p>
    <w:p w14:paraId="00000046" w14:textId="0A625953" w:rsidR="006954E7" w:rsidRDefault="00172D1C">
      <w:pPr>
        <w:spacing w:before="240" w:after="240"/>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 simply that phenomena depend on certain material instrumentation; rather, the phenomena are thoroughly constituted by the material setting of the laboratory. The artificial reality, which participants describe in terms of an objective entity, has in fact been constructed by the use of inscription devices. Such a reality, which Bachelard (1953) terms the ‘</w:t>
      </w:r>
      <w:proofErr w:type="spellStart"/>
      <w:r>
        <w:rPr>
          <w:rFonts w:ascii="Times New Roman" w:eastAsia="Times New Roman" w:hAnsi="Times New Roman" w:cs="Times New Roman"/>
          <w:sz w:val="24"/>
          <w:szCs w:val="24"/>
        </w:rPr>
        <w:t>phenomenotechnique</w:t>
      </w:r>
      <w:proofErr w:type="spellEnd"/>
      <w:r>
        <w:rPr>
          <w:rFonts w:ascii="Times New Roman" w:eastAsia="Times New Roman" w:hAnsi="Times New Roman" w:cs="Times New Roman"/>
          <w:sz w:val="24"/>
          <w:szCs w:val="24"/>
        </w:rPr>
        <w:t xml:space="preserve">,’ takes on the appearance of a phenomenon by virtue of its construction through material techniques. (Latour </w:t>
      </w:r>
      <w:r w:rsidR="0015713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1979</w:t>
      </w:r>
      <w:r w:rsidR="00107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64)</w:t>
      </w:r>
    </w:p>
    <w:p w14:paraId="00000048" w14:textId="02BD1DBE" w:rsidR="006954E7" w:rsidRPr="000902C9" w:rsidRDefault="00172D1C">
      <w:pPr>
        <w:spacing w:before="240" w:after="240"/>
        <w:jc w:val="both"/>
        <w:rPr>
          <w:rFonts w:ascii="Times New Roman" w:eastAsia="Times New Roman" w:hAnsi="Times New Roman" w:cs="Times New Roman"/>
          <w:sz w:val="24"/>
          <w:szCs w:val="24"/>
        </w:rPr>
      </w:pPr>
      <w:r w:rsidRPr="000902C9">
        <w:rPr>
          <w:rFonts w:ascii="Times New Roman" w:eastAsia="Times New Roman" w:hAnsi="Times New Roman" w:cs="Times New Roman"/>
          <w:sz w:val="24"/>
          <w:szCs w:val="24"/>
        </w:rPr>
        <w:t xml:space="preserve">The contrast </w:t>
      </w:r>
      <w:r w:rsidR="009E0C12">
        <w:rPr>
          <w:rFonts w:ascii="Times New Roman" w:eastAsia="Times New Roman" w:hAnsi="Times New Roman" w:cs="Times New Roman"/>
          <w:sz w:val="24"/>
          <w:szCs w:val="24"/>
        </w:rPr>
        <w:t xml:space="preserve">between </w:t>
      </w:r>
      <w:r w:rsidRPr="000902C9">
        <w:rPr>
          <w:rFonts w:ascii="Times New Roman" w:eastAsia="Times New Roman" w:hAnsi="Times New Roman" w:cs="Times New Roman"/>
          <w:sz w:val="24"/>
          <w:szCs w:val="24"/>
        </w:rPr>
        <w:t>this seemingly constructivist stance with Hacking’s realist position is striking</w:t>
      </w:r>
      <w:r w:rsidR="009E0C12">
        <w:rPr>
          <w:rFonts w:ascii="Times New Roman" w:eastAsia="Times New Roman" w:hAnsi="Times New Roman" w:cs="Times New Roman"/>
          <w:sz w:val="24"/>
          <w:szCs w:val="24"/>
        </w:rPr>
        <w:t>,</w:t>
      </w:r>
      <w:r w:rsidRPr="000902C9">
        <w:rPr>
          <w:rFonts w:ascii="Times New Roman" w:eastAsia="Times New Roman" w:hAnsi="Times New Roman" w:cs="Times New Roman"/>
          <w:sz w:val="24"/>
          <w:szCs w:val="24"/>
        </w:rPr>
        <w:t xml:space="preserve"> and it is confirmed </w:t>
      </w:r>
      <w:r w:rsidR="009E0C12">
        <w:rPr>
          <w:rFonts w:ascii="Times New Roman" w:eastAsia="Times New Roman" w:hAnsi="Times New Roman" w:cs="Times New Roman"/>
          <w:sz w:val="24"/>
          <w:szCs w:val="24"/>
        </w:rPr>
        <w:t xml:space="preserve">further </w:t>
      </w:r>
      <w:r w:rsidRPr="000902C9">
        <w:rPr>
          <w:rFonts w:ascii="Times New Roman" w:eastAsia="Times New Roman" w:hAnsi="Times New Roman" w:cs="Times New Roman"/>
          <w:sz w:val="24"/>
          <w:szCs w:val="24"/>
        </w:rPr>
        <w:t xml:space="preserve">if we </w:t>
      </w:r>
      <w:r w:rsidR="009E0C12">
        <w:rPr>
          <w:rFonts w:ascii="Times New Roman" w:eastAsia="Times New Roman" w:hAnsi="Times New Roman" w:cs="Times New Roman"/>
          <w:sz w:val="24"/>
          <w:szCs w:val="24"/>
        </w:rPr>
        <w:t xml:space="preserve">analyze </w:t>
      </w:r>
      <w:r w:rsidRPr="000902C9">
        <w:rPr>
          <w:rFonts w:ascii="Times New Roman" w:eastAsia="Times New Roman" w:hAnsi="Times New Roman" w:cs="Times New Roman"/>
          <w:sz w:val="24"/>
          <w:szCs w:val="24"/>
        </w:rPr>
        <w:t xml:space="preserve">the distinction Hacking draws between scientific facts </w:t>
      </w:r>
      <w:r w:rsidR="009E0C12">
        <w:rPr>
          <w:rFonts w:ascii="Times New Roman" w:eastAsia="Times New Roman" w:hAnsi="Times New Roman" w:cs="Times New Roman"/>
          <w:sz w:val="24"/>
          <w:szCs w:val="24"/>
        </w:rPr>
        <w:t xml:space="preserve">that are </w:t>
      </w:r>
      <w:r w:rsidRPr="000902C9">
        <w:rPr>
          <w:rFonts w:ascii="Times New Roman" w:eastAsia="Times New Roman" w:hAnsi="Times New Roman" w:cs="Times New Roman"/>
          <w:sz w:val="24"/>
          <w:szCs w:val="24"/>
        </w:rPr>
        <w:t xml:space="preserve">historically </w:t>
      </w:r>
      <w:r w:rsidRPr="000902C9">
        <w:rPr>
          <w:rFonts w:ascii="Times New Roman" w:eastAsia="Times New Roman" w:hAnsi="Times New Roman" w:cs="Times New Roman"/>
          <w:i/>
          <w:sz w:val="24"/>
          <w:szCs w:val="24"/>
        </w:rPr>
        <w:t>contingent</w:t>
      </w:r>
      <w:r w:rsidRPr="000902C9">
        <w:rPr>
          <w:rFonts w:ascii="Times New Roman" w:eastAsia="Times New Roman" w:hAnsi="Times New Roman" w:cs="Times New Roman"/>
          <w:sz w:val="24"/>
          <w:szCs w:val="24"/>
        </w:rPr>
        <w:t xml:space="preserve"> and </w:t>
      </w:r>
      <w:r w:rsidR="009E0C12">
        <w:rPr>
          <w:rFonts w:ascii="Times New Roman" w:eastAsia="Times New Roman" w:hAnsi="Times New Roman" w:cs="Times New Roman"/>
          <w:sz w:val="24"/>
          <w:szCs w:val="24"/>
        </w:rPr>
        <w:t xml:space="preserve">those that are </w:t>
      </w:r>
      <w:r w:rsidRPr="000902C9">
        <w:rPr>
          <w:rFonts w:ascii="Times New Roman" w:eastAsia="Times New Roman" w:hAnsi="Times New Roman" w:cs="Times New Roman"/>
          <w:sz w:val="24"/>
          <w:szCs w:val="24"/>
        </w:rPr>
        <w:t xml:space="preserve">historically </w:t>
      </w:r>
      <w:r w:rsidRPr="000902C9">
        <w:rPr>
          <w:rFonts w:ascii="Times New Roman" w:eastAsia="Times New Roman" w:hAnsi="Times New Roman" w:cs="Times New Roman"/>
          <w:i/>
          <w:sz w:val="24"/>
          <w:szCs w:val="24"/>
        </w:rPr>
        <w:t>constituted</w:t>
      </w:r>
      <w:r w:rsidRPr="000902C9">
        <w:rPr>
          <w:rFonts w:ascii="Times New Roman" w:eastAsia="Times New Roman" w:hAnsi="Times New Roman" w:cs="Times New Roman"/>
          <w:sz w:val="24"/>
          <w:szCs w:val="24"/>
        </w:rPr>
        <w:t xml:space="preserve">. Hacking’s “experimental realism” is </w:t>
      </w:r>
      <w:r w:rsidR="009E0C12">
        <w:rPr>
          <w:rFonts w:ascii="Times New Roman" w:eastAsia="Times New Roman" w:hAnsi="Times New Roman" w:cs="Times New Roman"/>
          <w:sz w:val="24"/>
          <w:szCs w:val="24"/>
        </w:rPr>
        <w:t xml:space="preserve">built on </w:t>
      </w:r>
      <w:r w:rsidRPr="000902C9">
        <w:rPr>
          <w:rFonts w:ascii="Times New Roman" w:eastAsia="Times New Roman" w:hAnsi="Times New Roman" w:cs="Times New Roman"/>
          <w:sz w:val="24"/>
          <w:szCs w:val="24"/>
        </w:rPr>
        <w:t>the belief that phenomena are created</w:t>
      </w:r>
      <w:r w:rsidR="009E0C12">
        <w:rPr>
          <w:rFonts w:ascii="Times New Roman" w:eastAsia="Times New Roman" w:hAnsi="Times New Roman" w:cs="Times New Roman"/>
          <w:sz w:val="24"/>
          <w:szCs w:val="24"/>
        </w:rPr>
        <w:t xml:space="preserve"> –</w:t>
      </w:r>
      <w:r w:rsidRPr="000902C9">
        <w:rPr>
          <w:rFonts w:ascii="Times New Roman" w:eastAsia="Times New Roman" w:hAnsi="Times New Roman" w:cs="Times New Roman"/>
          <w:sz w:val="24"/>
          <w:szCs w:val="24"/>
        </w:rPr>
        <w:t xml:space="preserve"> that is, they are “brought </w:t>
      </w:r>
      <w:r w:rsidRPr="000902C9">
        <w:rPr>
          <w:rFonts w:ascii="Times New Roman" w:eastAsia="Times New Roman" w:hAnsi="Times New Roman" w:cs="Times New Roman"/>
          <w:sz w:val="24"/>
          <w:szCs w:val="24"/>
        </w:rPr>
        <w:lastRenderedPageBreak/>
        <w:t>into being at moments of time”</w:t>
      </w:r>
      <w:r w:rsidR="009E0C12">
        <w:rPr>
          <w:rFonts w:ascii="Times New Roman" w:eastAsia="Times New Roman" w:hAnsi="Times New Roman" w:cs="Times New Roman"/>
          <w:sz w:val="24"/>
          <w:szCs w:val="24"/>
        </w:rPr>
        <w:t xml:space="preserve"> –</w:t>
      </w:r>
      <w:r w:rsidRPr="000902C9">
        <w:rPr>
          <w:rFonts w:ascii="Times New Roman" w:eastAsia="Times New Roman" w:hAnsi="Times New Roman" w:cs="Times New Roman"/>
          <w:sz w:val="24"/>
          <w:szCs w:val="24"/>
        </w:rPr>
        <w:t xml:space="preserve"> </w:t>
      </w:r>
      <w:r w:rsidR="009E0C12">
        <w:rPr>
          <w:rFonts w:ascii="Times New Roman" w:eastAsia="Times New Roman" w:hAnsi="Times New Roman" w:cs="Times New Roman"/>
          <w:sz w:val="24"/>
          <w:szCs w:val="24"/>
        </w:rPr>
        <w:t xml:space="preserve">but that </w:t>
      </w:r>
      <w:r w:rsidRPr="000902C9">
        <w:rPr>
          <w:rFonts w:ascii="Times New Roman" w:eastAsia="Times New Roman" w:hAnsi="Times New Roman" w:cs="Times New Roman"/>
          <w:sz w:val="24"/>
          <w:szCs w:val="24"/>
        </w:rPr>
        <w:t>they cannot be said to be historically constituted, because they existed before becoming objects of scientific inquiry and “are phenomena thereafter, regardless of what happens” (Hacking 2002</w:t>
      </w:r>
      <w:r w:rsidR="00107BB7" w:rsidRPr="000902C9">
        <w:rPr>
          <w:rFonts w:ascii="Times New Roman" w:eastAsia="Times New Roman" w:hAnsi="Times New Roman" w:cs="Times New Roman"/>
          <w:sz w:val="24"/>
          <w:szCs w:val="24"/>
        </w:rPr>
        <w:t>:</w:t>
      </w:r>
      <w:r w:rsidRPr="000902C9">
        <w:rPr>
          <w:rFonts w:ascii="Times New Roman" w:eastAsia="Times New Roman" w:hAnsi="Times New Roman" w:cs="Times New Roman"/>
          <w:sz w:val="24"/>
          <w:szCs w:val="24"/>
        </w:rPr>
        <w:t xml:space="preserve"> 44). </w:t>
      </w:r>
      <w:r w:rsidR="009E0C12">
        <w:rPr>
          <w:rFonts w:ascii="Times New Roman" w:eastAsia="Times New Roman" w:hAnsi="Times New Roman" w:cs="Times New Roman"/>
          <w:sz w:val="24"/>
          <w:szCs w:val="24"/>
        </w:rPr>
        <w:t>T</w:t>
      </w:r>
      <w:r w:rsidRPr="000902C9">
        <w:rPr>
          <w:rFonts w:ascii="Times New Roman" w:eastAsia="Times New Roman" w:hAnsi="Times New Roman" w:cs="Times New Roman"/>
          <w:sz w:val="24"/>
          <w:szCs w:val="24"/>
        </w:rPr>
        <w:t xml:space="preserve">his idea too </w:t>
      </w:r>
      <w:r w:rsidR="009E0C12">
        <w:rPr>
          <w:rFonts w:ascii="Times New Roman" w:eastAsia="Times New Roman" w:hAnsi="Times New Roman" w:cs="Times New Roman"/>
          <w:sz w:val="24"/>
          <w:szCs w:val="24"/>
        </w:rPr>
        <w:t xml:space="preserve">is supported by some of </w:t>
      </w:r>
      <w:r w:rsidRPr="000902C9">
        <w:rPr>
          <w:rFonts w:ascii="Times New Roman" w:eastAsia="Times New Roman" w:hAnsi="Times New Roman" w:cs="Times New Roman"/>
          <w:sz w:val="24"/>
          <w:szCs w:val="24"/>
        </w:rPr>
        <w:t xml:space="preserve">Bachelard’s texts, for instance when </w:t>
      </w:r>
      <w:r w:rsidR="009E0C12">
        <w:rPr>
          <w:rFonts w:ascii="Times New Roman" w:eastAsia="Times New Roman" w:hAnsi="Times New Roman" w:cs="Times New Roman"/>
          <w:sz w:val="24"/>
          <w:szCs w:val="24"/>
        </w:rPr>
        <w:t xml:space="preserve">Bachelard </w:t>
      </w:r>
      <w:r w:rsidRPr="000902C9">
        <w:rPr>
          <w:rFonts w:ascii="Times New Roman" w:eastAsia="Times New Roman" w:hAnsi="Times New Roman" w:cs="Times New Roman"/>
          <w:sz w:val="24"/>
          <w:szCs w:val="24"/>
        </w:rPr>
        <w:t>writes that:</w:t>
      </w:r>
    </w:p>
    <w:p w14:paraId="00000049" w14:textId="35388A52" w:rsidR="006954E7" w:rsidRPr="000902C9" w:rsidRDefault="00172D1C">
      <w:pPr>
        <w:spacing w:before="240" w:after="240"/>
        <w:ind w:left="700"/>
        <w:jc w:val="both"/>
        <w:rPr>
          <w:rFonts w:ascii="Times New Roman" w:eastAsia="Times New Roman" w:hAnsi="Times New Roman" w:cs="Times New Roman"/>
          <w:sz w:val="24"/>
          <w:szCs w:val="24"/>
        </w:rPr>
      </w:pPr>
      <w:r w:rsidRPr="000902C9">
        <w:rPr>
          <w:rFonts w:ascii="Times New Roman" w:eastAsia="Times New Roman" w:hAnsi="Times New Roman" w:cs="Times New Roman"/>
          <w:sz w:val="24"/>
          <w:szCs w:val="24"/>
        </w:rPr>
        <w:t xml:space="preserve">The electron existed before the </w:t>
      </w:r>
      <w:r w:rsidR="003079B5">
        <w:rPr>
          <w:rFonts w:ascii="Times New Roman" w:eastAsia="Times New Roman" w:hAnsi="Times New Roman" w:cs="Times New Roman"/>
          <w:sz w:val="24"/>
          <w:szCs w:val="24"/>
        </w:rPr>
        <w:t>20</w:t>
      </w:r>
      <w:r w:rsidR="003079B5" w:rsidRPr="000A7A5A">
        <w:rPr>
          <w:rFonts w:ascii="Times New Roman" w:eastAsia="Times New Roman" w:hAnsi="Times New Roman" w:cs="Times New Roman"/>
          <w:sz w:val="24"/>
          <w:szCs w:val="24"/>
          <w:vertAlign w:val="superscript"/>
        </w:rPr>
        <w:t>th</w:t>
      </w:r>
      <w:r w:rsidR="003079B5">
        <w:rPr>
          <w:rFonts w:ascii="Times New Roman" w:eastAsia="Times New Roman" w:hAnsi="Times New Roman" w:cs="Times New Roman"/>
          <w:sz w:val="24"/>
          <w:szCs w:val="24"/>
        </w:rPr>
        <w:t xml:space="preserve"> </w:t>
      </w:r>
      <w:r w:rsidRPr="000902C9">
        <w:rPr>
          <w:rFonts w:ascii="Times New Roman" w:eastAsia="Times New Roman" w:hAnsi="Times New Roman" w:cs="Times New Roman"/>
          <w:sz w:val="24"/>
          <w:szCs w:val="24"/>
        </w:rPr>
        <w:t>century men and women. But before them, the electron did not sing. In the triode valve, however, the electron sings. This phenomenological realization occurred at a precise point when mathematical and technical development was coming to maturity (Bachelard 1938</w:t>
      </w:r>
      <w:r w:rsidR="00107BB7" w:rsidRPr="000902C9">
        <w:rPr>
          <w:rFonts w:ascii="Times New Roman" w:eastAsia="Times New Roman" w:hAnsi="Times New Roman" w:cs="Times New Roman"/>
          <w:sz w:val="24"/>
          <w:szCs w:val="24"/>
        </w:rPr>
        <w:t>:</w:t>
      </w:r>
      <w:r w:rsidRPr="000902C9">
        <w:rPr>
          <w:rFonts w:ascii="Times New Roman" w:eastAsia="Times New Roman" w:hAnsi="Times New Roman" w:cs="Times New Roman"/>
          <w:sz w:val="24"/>
          <w:szCs w:val="24"/>
        </w:rPr>
        <w:t xml:space="preserve"> 246).</w:t>
      </w:r>
    </w:p>
    <w:p w14:paraId="0000004A" w14:textId="7C8D55FC" w:rsidR="006954E7" w:rsidRPr="000902C9" w:rsidRDefault="009E0C1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both Hacking and Latour and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supporting their claims by drawing from Bachelard’s work, w</w:t>
      </w:r>
      <w:r w:rsidR="00172D1C" w:rsidRPr="000902C9">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end up with </w:t>
      </w:r>
      <w:r w:rsidR="00172D1C" w:rsidRPr="000902C9">
        <w:rPr>
          <w:rFonts w:ascii="Times New Roman" w:eastAsia="Times New Roman" w:hAnsi="Times New Roman" w:cs="Times New Roman"/>
          <w:sz w:val="24"/>
          <w:szCs w:val="24"/>
        </w:rPr>
        <w:t xml:space="preserve">two </w:t>
      </w:r>
      <w:r>
        <w:rPr>
          <w:rFonts w:ascii="Times New Roman" w:eastAsia="Times New Roman" w:hAnsi="Times New Roman" w:cs="Times New Roman"/>
          <w:sz w:val="24"/>
          <w:szCs w:val="24"/>
        </w:rPr>
        <w:t xml:space="preserve">competing </w:t>
      </w:r>
      <w:r w:rsidR="00172D1C" w:rsidRPr="000902C9">
        <w:rPr>
          <w:rFonts w:ascii="Times New Roman" w:eastAsia="Times New Roman" w:hAnsi="Times New Roman" w:cs="Times New Roman"/>
          <w:sz w:val="24"/>
          <w:szCs w:val="24"/>
        </w:rPr>
        <w:t xml:space="preserve">interpretations of </w:t>
      </w:r>
      <w:proofErr w:type="spellStart"/>
      <w:r w:rsidR="00172D1C" w:rsidRPr="000902C9">
        <w:rPr>
          <w:rFonts w:ascii="Times New Roman" w:eastAsia="Times New Roman" w:hAnsi="Times New Roman" w:cs="Times New Roman"/>
          <w:sz w:val="24"/>
          <w:szCs w:val="24"/>
        </w:rPr>
        <w:t>phenomenotechnique</w:t>
      </w:r>
      <w:proofErr w:type="spellEnd"/>
      <w:r w:rsidR="00172D1C" w:rsidRPr="000902C9">
        <w:rPr>
          <w:rFonts w:ascii="Times New Roman" w:eastAsia="Times New Roman" w:hAnsi="Times New Roman" w:cs="Times New Roman"/>
          <w:sz w:val="24"/>
          <w:szCs w:val="24"/>
        </w:rPr>
        <w:t xml:space="preserve">. One way out of this </w:t>
      </w:r>
      <w:r>
        <w:rPr>
          <w:rFonts w:ascii="Times New Roman" w:eastAsia="Times New Roman" w:hAnsi="Times New Roman" w:cs="Times New Roman"/>
          <w:sz w:val="24"/>
          <w:szCs w:val="24"/>
        </w:rPr>
        <w:t>conflict</w:t>
      </w:r>
      <w:r w:rsidRPr="000902C9">
        <w:rPr>
          <w:rFonts w:ascii="Times New Roman" w:eastAsia="Times New Roman" w:hAnsi="Times New Roman" w:cs="Times New Roman"/>
          <w:sz w:val="24"/>
          <w:szCs w:val="24"/>
        </w:rPr>
        <w:t xml:space="preserve"> </w:t>
      </w:r>
      <w:r w:rsidR="00172D1C" w:rsidRPr="000902C9">
        <w:rPr>
          <w:rFonts w:ascii="Times New Roman" w:eastAsia="Times New Roman" w:hAnsi="Times New Roman" w:cs="Times New Roman"/>
          <w:sz w:val="24"/>
          <w:szCs w:val="24"/>
        </w:rPr>
        <w:t xml:space="preserve">would be to investigate </w:t>
      </w:r>
      <w:r w:rsidR="003C798C" w:rsidRPr="000902C9">
        <w:rPr>
          <w:rFonts w:ascii="Times New Roman" w:eastAsia="Times New Roman" w:hAnsi="Times New Roman" w:cs="Times New Roman"/>
          <w:sz w:val="24"/>
          <w:szCs w:val="24"/>
        </w:rPr>
        <w:t xml:space="preserve">which </w:t>
      </w:r>
      <w:r w:rsidR="00172D1C" w:rsidRPr="000902C9">
        <w:rPr>
          <w:rFonts w:ascii="Times New Roman" w:eastAsia="Times New Roman" w:hAnsi="Times New Roman" w:cs="Times New Roman"/>
          <w:sz w:val="24"/>
          <w:szCs w:val="24"/>
        </w:rPr>
        <w:t xml:space="preserve">interpretation of Bachelard </w:t>
      </w:r>
      <w:r w:rsidRPr="000902C9">
        <w:rPr>
          <w:rFonts w:ascii="Times New Roman" w:eastAsia="Times New Roman" w:hAnsi="Times New Roman" w:cs="Times New Roman"/>
          <w:sz w:val="24"/>
          <w:szCs w:val="24"/>
        </w:rPr>
        <w:t xml:space="preserve">is correct </w:t>
      </w:r>
      <w:r w:rsidR="00172D1C" w:rsidRPr="000902C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then </w:t>
      </w:r>
      <w:r w:rsidR="00172D1C" w:rsidRPr="000902C9">
        <w:rPr>
          <w:rFonts w:ascii="Times New Roman" w:eastAsia="Times New Roman" w:hAnsi="Times New Roman" w:cs="Times New Roman"/>
          <w:sz w:val="24"/>
          <w:szCs w:val="24"/>
        </w:rPr>
        <w:t xml:space="preserve">subsequently </w:t>
      </w:r>
      <w:r>
        <w:rPr>
          <w:rFonts w:ascii="Times New Roman" w:eastAsia="Times New Roman" w:hAnsi="Times New Roman" w:cs="Times New Roman"/>
          <w:sz w:val="24"/>
          <w:szCs w:val="24"/>
        </w:rPr>
        <w:t xml:space="preserve">to </w:t>
      </w:r>
      <w:r w:rsidR="00172D1C" w:rsidRPr="000902C9">
        <w:rPr>
          <w:rFonts w:ascii="Times New Roman" w:eastAsia="Times New Roman" w:hAnsi="Times New Roman" w:cs="Times New Roman"/>
          <w:sz w:val="24"/>
          <w:szCs w:val="24"/>
        </w:rPr>
        <w:t xml:space="preserve">assess whether Hacking’s philosophy of experiment was a faithful rediscovery of Bachelard’s earlier work or a (perhaps fruitful) misinterpretation of </w:t>
      </w:r>
      <w:r>
        <w:rPr>
          <w:rFonts w:ascii="Times New Roman" w:eastAsia="Times New Roman" w:hAnsi="Times New Roman" w:cs="Times New Roman"/>
          <w:sz w:val="24"/>
          <w:szCs w:val="24"/>
        </w:rPr>
        <w:t>it</w:t>
      </w:r>
      <w:r w:rsidR="00172D1C" w:rsidRPr="000902C9">
        <w:rPr>
          <w:rFonts w:ascii="Times New Roman" w:eastAsia="Times New Roman" w:hAnsi="Times New Roman" w:cs="Times New Roman"/>
          <w:sz w:val="24"/>
          <w:szCs w:val="24"/>
        </w:rPr>
        <w:t xml:space="preserve">. </w:t>
      </w:r>
      <w:r w:rsidR="006B3AFA">
        <w:rPr>
          <w:rFonts w:ascii="Times New Roman" w:eastAsia="Times New Roman" w:hAnsi="Times New Roman" w:cs="Times New Roman"/>
          <w:sz w:val="24"/>
          <w:szCs w:val="24"/>
        </w:rPr>
        <w:t xml:space="preserve">We would like to draw </w:t>
      </w:r>
      <w:r w:rsidR="00172D1C" w:rsidRPr="000902C9">
        <w:rPr>
          <w:rFonts w:ascii="Times New Roman" w:eastAsia="Times New Roman" w:hAnsi="Times New Roman" w:cs="Times New Roman"/>
          <w:sz w:val="24"/>
          <w:szCs w:val="24"/>
        </w:rPr>
        <w:t xml:space="preserve">a different lesson from this debate, </w:t>
      </w:r>
      <w:r w:rsidR="006B3AFA">
        <w:rPr>
          <w:rFonts w:ascii="Times New Roman" w:eastAsia="Times New Roman" w:hAnsi="Times New Roman" w:cs="Times New Roman"/>
          <w:sz w:val="24"/>
          <w:szCs w:val="24"/>
        </w:rPr>
        <w:t xml:space="preserve">however: </w:t>
      </w:r>
      <w:r w:rsidR="00172D1C" w:rsidRPr="000902C9">
        <w:rPr>
          <w:rFonts w:ascii="Times New Roman" w:eastAsia="Times New Roman" w:hAnsi="Times New Roman" w:cs="Times New Roman"/>
          <w:sz w:val="24"/>
          <w:szCs w:val="24"/>
        </w:rPr>
        <w:t>namely</w:t>
      </w:r>
      <w:r w:rsidR="006B3AFA">
        <w:rPr>
          <w:rFonts w:ascii="Times New Roman" w:eastAsia="Times New Roman" w:hAnsi="Times New Roman" w:cs="Times New Roman"/>
          <w:sz w:val="24"/>
          <w:szCs w:val="24"/>
        </w:rPr>
        <w:t>,</w:t>
      </w:r>
      <w:r w:rsidR="00172D1C" w:rsidRPr="000902C9">
        <w:rPr>
          <w:rFonts w:ascii="Times New Roman" w:eastAsia="Times New Roman" w:hAnsi="Times New Roman" w:cs="Times New Roman"/>
          <w:sz w:val="24"/>
          <w:szCs w:val="24"/>
        </w:rPr>
        <w:t xml:space="preserve"> that </w:t>
      </w:r>
      <w:r w:rsidR="006B3AFA">
        <w:rPr>
          <w:rFonts w:ascii="Times New Roman" w:eastAsia="Times New Roman" w:hAnsi="Times New Roman" w:cs="Times New Roman"/>
          <w:sz w:val="24"/>
          <w:szCs w:val="24"/>
        </w:rPr>
        <w:t xml:space="preserve">it is worth </w:t>
      </w:r>
      <w:r w:rsidR="00172D1C" w:rsidRPr="000902C9">
        <w:rPr>
          <w:rFonts w:ascii="Times New Roman" w:eastAsia="Times New Roman" w:hAnsi="Times New Roman" w:cs="Times New Roman"/>
          <w:sz w:val="24"/>
          <w:szCs w:val="24"/>
        </w:rPr>
        <w:t>question</w:t>
      </w:r>
      <w:r w:rsidR="006B3AFA">
        <w:rPr>
          <w:rFonts w:ascii="Times New Roman" w:eastAsia="Times New Roman" w:hAnsi="Times New Roman" w:cs="Times New Roman"/>
          <w:sz w:val="24"/>
          <w:szCs w:val="24"/>
        </w:rPr>
        <w:t>ing</w:t>
      </w:r>
      <w:r w:rsidR="00172D1C" w:rsidRPr="000902C9">
        <w:rPr>
          <w:rFonts w:ascii="Times New Roman" w:eastAsia="Times New Roman" w:hAnsi="Times New Roman" w:cs="Times New Roman"/>
          <w:sz w:val="24"/>
          <w:szCs w:val="24"/>
        </w:rPr>
        <w:t xml:space="preserve"> the assumption that there is a fixed philosophical </w:t>
      </w:r>
      <w:r w:rsidR="00C57782">
        <w:rPr>
          <w:rFonts w:ascii="Times New Roman" w:eastAsia="Times New Roman" w:hAnsi="Times New Roman" w:cs="Times New Roman"/>
          <w:sz w:val="24"/>
          <w:szCs w:val="24"/>
        </w:rPr>
        <w:t>notion</w:t>
      </w:r>
      <w:r w:rsidR="00C57782" w:rsidRPr="000902C9">
        <w:rPr>
          <w:rFonts w:ascii="Times New Roman" w:eastAsia="Times New Roman" w:hAnsi="Times New Roman" w:cs="Times New Roman"/>
          <w:sz w:val="24"/>
          <w:szCs w:val="24"/>
        </w:rPr>
        <w:t xml:space="preserve"> </w:t>
      </w:r>
      <w:r w:rsidR="006B3AFA">
        <w:rPr>
          <w:rFonts w:ascii="Times New Roman" w:eastAsia="Times New Roman" w:hAnsi="Times New Roman" w:cs="Times New Roman"/>
          <w:sz w:val="24"/>
          <w:szCs w:val="24"/>
        </w:rPr>
        <w:t xml:space="preserve">called ‘experiment’ </w:t>
      </w:r>
      <w:r w:rsidR="00172D1C" w:rsidRPr="000902C9">
        <w:rPr>
          <w:rFonts w:ascii="Times New Roman" w:eastAsia="Times New Roman" w:hAnsi="Times New Roman" w:cs="Times New Roman"/>
          <w:sz w:val="24"/>
          <w:szCs w:val="24"/>
        </w:rPr>
        <w:t>to be rediscovered through the work of Bachelard.</w:t>
      </w:r>
    </w:p>
    <w:p w14:paraId="00000052" w14:textId="11FC8F59" w:rsidR="006954E7" w:rsidRDefault="00172D1C">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The </w:t>
      </w:r>
      <w:r w:rsidR="006B3AFA">
        <w:rPr>
          <w:rFonts w:ascii="Times New Roman" w:eastAsia="Times New Roman" w:hAnsi="Times New Roman" w:cs="Times New Roman"/>
          <w:b/>
          <w:sz w:val="24"/>
          <w:szCs w:val="24"/>
        </w:rPr>
        <w:t>contextualist narrative</w:t>
      </w:r>
    </w:p>
    <w:p w14:paraId="00000053" w14:textId="0C22AA8A" w:rsidR="006954E7" w:rsidRDefault="00172D1C">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possible rebuttal </w:t>
      </w:r>
      <w:r w:rsidR="0021763F">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the previous arguments is to say that, </w:t>
      </w:r>
      <w:r w:rsidR="006B3AFA">
        <w:rPr>
          <w:rFonts w:ascii="Times New Roman" w:eastAsia="Times New Roman" w:hAnsi="Times New Roman" w:cs="Times New Roman"/>
          <w:sz w:val="24"/>
          <w:szCs w:val="24"/>
        </w:rPr>
        <w:t>though</w:t>
      </w:r>
      <w:r>
        <w:rPr>
          <w:rFonts w:ascii="Times New Roman" w:eastAsia="Times New Roman" w:hAnsi="Times New Roman" w:cs="Times New Roman"/>
          <w:sz w:val="24"/>
          <w:szCs w:val="24"/>
        </w:rPr>
        <w:t xml:space="preserve"> there have been earlier philosophers of experiment who were never forgotten, the value of Hacking’s new experimentalism resides in the rediscovery of this tradition in the Anglo-American context. Although this counterclaim is partly true, it </w:t>
      </w:r>
      <w:r w:rsidR="006B3AFA">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best concludes that new experimentalism was </w:t>
      </w:r>
      <w:r w:rsidR="003C798C">
        <w:rPr>
          <w:rFonts w:ascii="Times New Roman" w:eastAsia="Times New Roman" w:hAnsi="Times New Roman" w:cs="Times New Roman"/>
          <w:sz w:val="24"/>
          <w:szCs w:val="24"/>
        </w:rPr>
        <w:t xml:space="preserve">nothing </w:t>
      </w:r>
      <w:r w:rsidR="006B3AFA">
        <w:rPr>
          <w:rFonts w:ascii="Times New Roman" w:eastAsia="Times New Roman" w:hAnsi="Times New Roman" w:cs="Times New Roman"/>
          <w:sz w:val="24"/>
          <w:szCs w:val="24"/>
        </w:rPr>
        <w:t>novel</w:t>
      </w:r>
      <w:r w:rsidR="003C79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history of the philosophy of experiment but </w:t>
      </w:r>
      <w:r w:rsidR="006B3AFA">
        <w:rPr>
          <w:rFonts w:ascii="Times New Roman" w:eastAsia="Times New Roman" w:hAnsi="Times New Roman" w:cs="Times New Roman"/>
          <w:sz w:val="24"/>
          <w:szCs w:val="24"/>
        </w:rPr>
        <w:t xml:space="preserve">rather </w:t>
      </w:r>
      <w:r w:rsidR="00610D51">
        <w:rPr>
          <w:rFonts w:ascii="Times New Roman" w:eastAsia="Times New Roman" w:hAnsi="Times New Roman" w:cs="Times New Roman"/>
          <w:sz w:val="24"/>
          <w:szCs w:val="24"/>
        </w:rPr>
        <w:t xml:space="preserve">a </w:t>
      </w:r>
      <w:r w:rsidR="006B3AFA">
        <w:rPr>
          <w:rFonts w:ascii="Times New Roman" w:eastAsia="Times New Roman" w:hAnsi="Times New Roman" w:cs="Times New Roman"/>
          <w:sz w:val="24"/>
          <w:szCs w:val="24"/>
        </w:rPr>
        <w:t>mere</w:t>
      </w:r>
      <w:r>
        <w:rPr>
          <w:rFonts w:ascii="Times New Roman" w:eastAsia="Times New Roman" w:hAnsi="Times New Roman" w:cs="Times New Roman"/>
          <w:sz w:val="24"/>
          <w:szCs w:val="24"/>
        </w:rPr>
        <w:t xml:space="preserve"> product of the 'globalized parochialism' of Anglophone philosophy</w:t>
      </w:r>
      <w:r w:rsidR="006B3AFA">
        <w:rPr>
          <w:rFonts w:ascii="Times New Roman" w:eastAsia="Times New Roman" w:hAnsi="Times New Roman" w:cs="Times New Roman"/>
          <w:sz w:val="24"/>
          <w:szCs w:val="24"/>
        </w:rPr>
        <w:t xml:space="preserve"> and its impulse to</w:t>
      </w:r>
      <w:r>
        <w:rPr>
          <w:rFonts w:ascii="Times New Roman" w:eastAsia="Times New Roman" w:hAnsi="Times New Roman" w:cs="Times New Roman"/>
          <w:sz w:val="24"/>
          <w:szCs w:val="24"/>
        </w:rPr>
        <w:t xml:space="preserve"> ignor</w:t>
      </w:r>
      <w:r w:rsidR="006B3AF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other traditions (Wolters 2015).</w:t>
      </w:r>
    </w:p>
    <w:p w14:paraId="00000054" w14:textId="3A2E0AE5" w:rsidR="006954E7" w:rsidRPr="00A35CF6" w:rsidRDefault="00172D1C">
      <w:pPr>
        <w:spacing w:before="240" w:after="1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Another possible counterargument </w:t>
      </w:r>
      <w:r w:rsidR="00610D51">
        <w:rPr>
          <w:rFonts w:ascii="Times New Roman" w:eastAsia="Times New Roman" w:hAnsi="Times New Roman" w:cs="Times New Roman"/>
          <w:sz w:val="24"/>
          <w:szCs w:val="24"/>
        </w:rPr>
        <w:t xml:space="preserve">would be </w:t>
      </w:r>
      <w:r>
        <w:rPr>
          <w:rFonts w:ascii="Times New Roman" w:eastAsia="Times New Roman" w:hAnsi="Times New Roman" w:cs="Times New Roman"/>
          <w:sz w:val="24"/>
          <w:szCs w:val="24"/>
        </w:rPr>
        <w:t xml:space="preserve">to say that a philosophy of experiment </w:t>
      </w:r>
      <w:r w:rsidR="003C798C">
        <w:rPr>
          <w:rFonts w:ascii="Times New Roman" w:eastAsia="Times New Roman" w:hAnsi="Times New Roman" w:cs="Times New Roman"/>
          <w:sz w:val="24"/>
          <w:szCs w:val="24"/>
        </w:rPr>
        <w:t xml:space="preserve">was present </w:t>
      </w:r>
      <w:r>
        <w:rPr>
          <w:rFonts w:ascii="Times New Roman" w:eastAsia="Times New Roman" w:hAnsi="Times New Roman" w:cs="Times New Roman"/>
          <w:sz w:val="24"/>
          <w:szCs w:val="24"/>
        </w:rPr>
        <w:t>in Bachelard</w:t>
      </w:r>
      <w:r w:rsidR="003C798C">
        <w:rPr>
          <w:rFonts w:ascii="Times New Roman" w:eastAsia="Times New Roman" w:hAnsi="Times New Roman" w:cs="Times New Roman"/>
          <w:sz w:val="24"/>
          <w:szCs w:val="24"/>
        </w:rPr>
        <w:t>’s work in</w:t>
      </w:r>
      <w:r>
        <w:rPr>
          <w:rFonts w:ascii="Times New Roman" w:eastAsia="Times New Roman" w:hAnsi="Times New Roman" w:cs="Times New Roman"/>
          <w:sz w:val="24"/>
          <w:szCs w:val="24"/>
        </w:rPr>
        <w:t xml:space="preserve"> </w:t>
      </w:r>
      <w:r w:rsidR="00610D51">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an embryonic state</w:t>
      </w:r>
      <w:r w:rsidR="00610D51">
        <w:rPr>
          <w:rFonts w:ascii="Times New Roman" w:eastAsia="Times New Roman" w:hAnsi="Times New Roman" w:cs="Times New Roman"/>
          <w:sz w:val="24"/>
          <w:szCs w:val="24"/>
        </w:rPr>
        <w:t xml:space="preserve"> – and that only </w:t>
      </w:r>
      <w:r>
        <w:rPr>
          <w:rFonts w:ascii="Times New Roman" w:eastAsia="Times New Roman" w:hAnsi="Times New Roman" w:cs="Times New Roman"/>
          <w:sz w:val="24"/>
          <w:szCs w:val="24"/>
        </w:rPr>
        <w:t xml:space="preserve">in the 1980s </w:t>
      </w:r>
      <w:r w:rsidR="00610D51">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proper</w:t>
      </w:r>
      <w:r>
        <w:rPr>
          <w:rFonts w:ascii="Times New Roman" w:eastAsia="Times New Roman" w:hAnsi="Times New Roman" w:cs="Times New Roman"/>
          <w:sz w:val="24"/>
          <w:szCs w:val="24"/>
        </w:rPr>
        <w:t xml:space="preserve"> philosophy of experiment</w:t>
      </w:r>
      <w:r w:rsidR="003C798C">
        <w:rPr>
          <w:rFonts w:ascii="Times New Roman" w:eastAsia="Times New Roman" w:hAnsi="Times New Roman" w:cs="Times New Roman"/>
          <w:sz w:val="24"/>
          <w:szCs w:val="24"/>
        </w:rPr>
        <w:t xml:space="preserve"> developed</w:t>
      </w:r>
      <w:r>
        <w:rPr>
          <w:rFonts w:ascii="Times New Roman" w:eastAsia="Times New Roman" w:hAnsi="Times New Roman" w:cs="Times New Roman"/>
          <w:sz w:val="24"/>
          <w:szCs w:val="24"/>
        </w:rPr>
        <w:t>. Such an assessment finds ground</w:t>
      </w:r>
      <w:r w:rsidR="00944C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Latour</w:t>
      </w:r>
      <w:r w:rsidR="003C798C">
        <w:rPr>
          <w:rFonts w:ascii="Times New Roman" w:eastAsia="Times New Roman" w:hAnsi="Times New Roman" w:cs="Times New Roman"/>
          <w:sz w:val="24"/>
          <w:szCs w:val="24"/>
        </w:rPr>
        <w:t>’s claim</w:t>
      </w:r>
      <w:r>
        <w:rPr>
          <w:rFonts w:ascii="Times New Roman" w:eastAsia="Times New Roman" w:hAnsi="Times New Roman" w:cs="Times New Roman"/>
          <w:sz w:val="24"/>
          <w:szCs w:val="24"/>
        </w:rPr>
        <w:t xml:space="preserve"> that, although a step in the right direction, Bachelard’s “interest in demonstrating the ‘mediations’ in scientific work was never extended” (Latour </w:t>
      </w:r>
      <w:r w:rsidR="0015713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Woolgar</w:t>
      </w:r>
      <w:proofErr w:type="spellEnd"/>
      <w:r>
        <w:rPr>
          <w:rFonts w:ascii="Times New Roman" w:eastAsia="Times New Roman" w:hAnsi="Times New Roman" w:cs="Times New Roman"/>
          <w:sz w:val="24"/>
          <w:szCs w:val="24"/>
        </w:rPr>
        <w:t xml:space="preserve"> 1979, 258). However, this </w:t>
      </w:r>
      <w:r w:rsidR="00610D51">
        <w:rPr>
          <w:rFonts w:ascii="Times New Roman" w:eastAsia="Times New Roman" w:hAnsi="Times New Roman" w:cs="Times New Roman"/>
          <w:sz w:val="24"/>
          <w:szCs w:val="24"/>
        </w:rPr>
        <w:t xml:space="preserve">line of argument </w:t>
      </w:r>
      <w:r>
        <w:rPr>
          <w:rFonts w:ascii="Times New Roman" w:eastAsia="Times New Roman" w:hAnsi="Times New Roman" w:cs="Times New Roman"/>
          <w:sz w:val="24"/>
          <w:szCs w:val="24"/>
        </w:rPr>
        <w:t xml:space="preserve">risks anachronism, </w:t>
      </w:r>
      <w:r w:rsidR="00610D51">
        <w:rPr>
          <w:rFonts w:ascii="Times New Roman" w:eastAsia="Times New Roman" w:hAnsi="Times New Roman" w:cs="Times New Roman"/>
          <w:sz w:val="24"/>
          <w:szCs w:val="24"/>
        </w:rPr>
        <w:t xml:space="preserve">as it assesses </w:t>
      </w:r>
      <w:r>
        <w:rPr>
          <w:rFonts w:ascii="Times New Roman" w:eastAsia="Times New Roman" w:hAnsi="Times New Roman" w:cs="Times New Roman"/>
          <w:sz w:val="24"/>
          <w:szCs w:val="24"/>
        </w:rPr>
        <w:t xml:space="preserve">Bachelard’s philosophical project </w:t>
      </w:r>
      <w:r w:rsidR="00610D51">
        <w:rPr>
          <w:rFonts w:ascii="Times New Roman" w:eastAsia="Times New Roman" w:hAnsi="Times New Roman" w:cs="Times New Roman"/>
          <w:sz w:val="24"/>
          <w:szCs w:val="24"/>
        </w:rPr>
        <w:t>according to the</w:t>
      </w:r>
      <w:r>
        <w:rPr>
          <w:rFonts w:ascii="Times New Roman" w:eastAsia="Times New Roman" w:hAnsi="Times New Roman" w:cs="Times New Roman"/>
          <w:sz w:val="24"/>
          <w:szCs w:val="24"/>
        </w:rPr>
        <w:t xml:space="preserve"> standards of a </w:t>
      </w:r>
      <w:r w:rsidR="00A35CF6">
        <w:rPr>
          <w:rFonts w:ascii="Times New Roman" w:eastAsia="Times New Roman" w:hAnsi="Times New Roman" w:cs="Times New Roman"/>
          <w:sz w:val="24"/>
          <w:szCs w:val="24"/>
        </w:rPr>
        <w:t>“</w:t>
      </w:r>
      <w:r>
        <w:rPr>
          <w:rFonts w:ascii="Times New Roman" w:eastAsia="Times New Roman" w:hAnsi="Times New Roman" w:cs="Times New Roman"/>
          <w:sz w:val="24"/>
          <w:szCs w:val="24"/>
        </w:rPr>
        <w:t>good</w:t>
      </w:r>
      <w:r w:rsidR="00A35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philosophy of experiment as they developed from the 1980s on. </w:t>
      </w:r>
      <w:r w:rsidR="00610D51">
        <w:rPr>
          <w:rFonts w:ascii="Times New Roman" w:eastAsia="Times New Roman" w:hAnsi="Times New Roman" w:cs="Times New Roman"/>
          <w:sz w:val="24"/>
          <w:szCs w:val="24"/>
        </w:rPr>
        <w:t>Moreover</w:t>
      </w:r>
      <w:r w:rsidR="005A624B">
        <w:rPr>
          <w:rFonts w:ascii="Times New Roman" w:eastAsia="Times New Roman" w:hAnsi="Times New Roman" w:cs="Times New Roman"/>
          <w:sz w:val="24"/>
          <w:szCs w:val="24"/>
        </w:rPr>
        <w:t xml:space="preserve">, </w:t>
      </w:r>
      <w:r w:rsidR="00610D51">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essentialist view of what a philosophy of experiment should</w:t>
      </w:r>
      <w:r w:rsidR="005A624B">
        <w:rPr>
          <w:rFonts w:ascii="Times New Roman" w:eastAsia="Times New Roman" w:hAnsi="Times New Roman" w:cs="Times New Roman"/>
          <w:sz w:val="24"/>
          <w:szCs w:val="24"/>
        </w:rPr>
        <w:t xml:space="preserve"> </w:t>
      </w:r>
      <w:r w:rsidR="00610D51">
        <w:rPr>
          <w:rFonts w:ascii="Times New Roman" w:eastAsia="Times New Roman" w:hAnsi="Times New Roman" w:cs="Times New Roman"/>
          <w:sz w:val="24"/>
          <w:szCs w:val="24"/>
        </w:rPr>
        <w:t>look like</w:t>
      </w:r>
      <w:r w:rsidR="005A62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does injustice to Hacking’s</w:t>
      </w:r>
      <w:r w:rsidR="005A62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originality. The value of Hacking’s philosophy of experiment </w:t>
      </w:r>
      <w:r w:rsidR="00610D51">
        <w:rPr>
          <w:rFonts w:ascii="Times New Roman" w:eastAsia="Times New Roman" w:hAnsi="Times New Roman" w:cs="Times New Roman"/>
          <w:sz w:val="24"/>
          <w:szCs w:val="24"/>
        </w:rPr>
        <w:t xml:space="preserve">dwells </w:t>
      </w:r>
      <w:r w:rsidR="005A624B">
        <w:rPr>
          <w:rFonts w:ascii="Times New Roman" w:eastAsia="Times New Roman" w:hAnsi="Times New Roman" w:cs="Times New Roman"/>
          <w:sz w:val="24"/>
          <w:szCs w:val="24"/>
        </w:rPr>
        <w:t xml:space="preserve">in something </w:t>
      </w:r>
      <w:r w:rsidR="00610D51">
        <w:rPr>
          <w:rFonts w:ascii="Times New Roman" w:eastAsia="Times New Roman" w:hAnsi="Times New Roman" w:cs="Times New Roman"/>
          <w:sz w:val="24"/>
          <w:szCs w:val="24"/>
        </w:rPr>
        <w:t xml:space="preserve">other </w:t>
      </w:r>
      <w:r w:rsidR="005A624B">
        <w:rPr>
          <w:rFonts w:ascii="Times New Roman" w:eastAsia="Times New Roman" w:hAnsi="Times New Roman" w:cs="Times New Roman"/>
          <w:sz w:val="24"/>
          <w:szCs w:val="24"/>
        </w:rPr>
        <w:t>than filling</w:t>
      </w:r>
      <w:r w:rsidR="00610D51">
        <w:rPr>
          <w:rFonts w:ascii="Times New Roman" w:eastAsia="Times New Roman" w:hAnsi="Times New Roman" w:cs="Times New Roman"/>
          <w:sz w:val="24"/>
          <w:szCs w:val="24"/>
        </w:rPr>
        <w:t xml:space="preserve"> </w:t>
      </w:r>
      <w:r w:rsidR="005A624B">
        <w:rPr>
          <w:rFonts w:ascii="Times New Roman" w:eastAsia="Times New Roman" w:hAnsi="Times New Roman" w:cs="Times New Roman"/>
          <w:sz w:val="24"/>
          <w:szCs w:val="24"/>
        </w:rPr>
        <w:t xml:space="preserve">in the details of Bachelard’s </w:t>
      </w:r>
      <w:r w:rsidR="00610D51">
        <w:rPr>
          <w:rFonts w:ascii="Times New Roman" w:eastAsia="Times New Roman" w:hAnsi="Times New Roman" w:cs="Times New Roman"/>
          <w:sz w:val="24"/>
          <w:szCs w:val="24"/>
        </w:rPr>
        <w:t xml:space="preserve">earlier </w:t>
      </w:r>
      <w:r w:rsidR="00944C51">
        <w:rPr>
          <w:rFonts w:ascii="Times New Roman" w:eastAsia="Times New Roman" w:hAnsi="Times New Roman" w:cs="Times New Roman"/>
          <w:sz w:val="24"/>
          <w:szCs w:val="24"/>
        </w:rPr>
        <w:t>work</w:t>
      </w:r>
      <w:r w:rsidR="003C79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10D51">
        <w:rPr>
          <w:rFonts w:ascii="Times New Roman" w:eastAsia="Times New Roman" w:hAnsi="Times New Roman" w:cs="Times New Roman"/>
          <w:sz w:val="24"/>
          <w:szCs w:val="24"/>
        </w:rPr>
        <w:t>Indeed, w</w:t>
      </w:r>
      <w:r w:rsidR="005A624B">
        <w:rPr>
          <w:rFonts w:ascii="Times New Roman" w:eastAsia="Times New Roman" w:hAnsi="Times New Roman" w:cs="Times New Roman"/>
          <w:sz w:val="24"/>
          <w:szCs w:val="24"/>
        </w:rPr>
        <w:t xml:space="preserve">e argue that it resides </w:t>
      </w:r>
      <w:r w:rsidR="00610D51">
        <w:rPr>
          <w:rFonts w:ascii="Times New Roman" w:eastAsia="Times New Roman" w:hAnsi="Times New Roman" w:cs="Times New Roman"/>
          <w:sz w:val="24"/>
          <w:szCs w:val="24"/>
        </w:rPr>
        <w:t xml:space="preserve">above all </w:t>
      </w:r>
      <w:r>
        <w:rPr>
          <w:rFonts w:ascii="Times New Roman" w:eastAsia="Times New Roman" w:hAnsi="Times New Roman" w:cs="Times New Roman"/>
          <w:sz w:val="24"/>
          <w:szCs w:val="24"/>
        </w:rPr>
        <w:t xml:space="preserve">in the innovative ways </w:t>
      </w:r>
      <w:r w:rsidR="003C798C">
        <w:rPr>
          <w:rFonts w:ascii="Times New Roman" w:eastAsia="Times New Roman" w:hAnsi="Times New Roman" w:cs="Times New Roman"/>
          <w:sz w:val="24"/>
          <w:szCs w:val="24"/>
        </w:rPr>
        <w:t xml:space="preserve">Hacking </w:t>
      </w:r>
      <w:r>
        <w:rPr>
          <w:rFonts w:ascii="Times New Roman" w:eastAsia="Times New Roman" w:hAnsi="Times New Roman" w:cs="Times New Roman"/>
          <w:sz w:val="24"/>
          <w:szCs w:val="24"/>
        </w:rPr>
        <w:t xml:space="preserve">mobilizes the topic of experimentation to </w:t>
      </w:r>
      <w:r w:rsidR="00610D51">
        <w:rPr>
          <w:rFonts w:ascii="Times New Roman" w:eastAsia="Times New Roman" w:hAnsi="Times New Roman" w:cs="Times New Roman"/>
          <w:sz w:val="24"/>
          <w:szCs w:val="24"/>
        </w:rPr>
        <w:t xml:space="preserve">introduce </w:t>
      </w:r>
      <w:r>
        <w:rPr>
          <w:rFonts w:ascii="Times New Roman" w:eastAsia="Times New Roman" w:hAnsi="Times New Roman" w:cs="Times New Roman"/>
          <w:sz w:val="24"/>
          <w:szCs w:val="24"/>
        </w:rPr>
        <w:t xml:space="preserve">new </w:t>
      </w:r>
      <w:r w:rsidR="00610D51">
        <w:rPr>
          <w:rFonts w:ascii="Times New Roman" w:eastAsia="Times New Roman" w:hAnsi="Times New Roman" w:cs="Times New Roman"/>
          <w:sz w:val="24"/>
          <w:szCs w:val="24"/>
        </w:rPr>
        <w:t xml:space="preserve">philosophical </w:t>
      </w:r>
      <w:r>
        <w:rPr>
          <w:rFonts w:ascii="Times New Roman" w:eastAsia="Times New Roman" w:hAnsi="Times New Roman" w:cs="Times New Roman"/>
          <w:sz w:val="24"/>
          <w:szCs w:val="24"/>
        </w:rPr>
        <w:t>options in</w:t>
      </w:r>
      <w:r w:rsidR="00610D5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well-entrenched debates. </w:t>
      </w:r>
      <w:r w:rsidR="00610D51">
        <w:rPr>
          <w:rFonts w:ascii="Times New Roman" w:eastAsia="Times New Roman" w:hAnsi="Times New Roman" w:cs="Times New Roman"/>
          <w:sz w:val="24"/>
          <w:szCs w:val="24"/>
        </w:rPr>
        <w:t>We t</w:t>
      </w:r>
      <w:r w:rsidR="005A624B">
        <w:rPr>
          <w:rFonts w:ascii="Times New Roman" w:eastAsia="Times New Roman" w:hAnsi="Times New Roman" w:cs="Times New Roman"/>
          <w:sz w:val="24"/>
          <w:szCs w:val="24"/>
        </w:rPr>
        <w:t>herefore</w:t>
      </w:r>
      <w:r w:rsidR="00610D51">
        <w:rPr>
          <w:rFonts w:ascii="Times New Roman" w:eastAsia="Times New Roman" w:hAnsi="Times New Roman" w:cs="Times New Roman"/>
          <w:sz w:val="24"/>
          <w:szCs w:val="24"/>
        </w:rPr>
        <w:t xml:space="preserve"> propose </w:t>
      </w:r>
      <w:r>
        <w:rPr>
          <w:rFonts w:ascii="Times New Roman" w:eastAsia="Times New Roman" w:hAnsi="Times New Roman" w:cs="Times New Roman"/>
          <w:sz w:val="24"/>
          <w:szCs w:val="24"/>
        </w:rPr>
        <w:t xml:space="preserve">a </w:t>
      </w:r>
      <w:r w:rsidR="00712BC9">
        <w:rPr>
          <w:rFonts w:ascii="Times New Roman" w:eastAsia="Times New Roman" w:hAnsi="Times New Roman" w:cs="Times New Roman"/>
          <w:i/>
          <w:sz w:val="24"/>
          <w:szCs w:val="24"/>
        </w:rPr>
        <w:t>contextualist narrative</w:t>
      </w:r>
      <w:r w:rsidR="00712BC9" w:rsidDel="00712BC9">
        <w:rPr>
          <w:rFonts w:ascii="Times New Roman" w:eastAsia="Times New Roman" w:hAnsi="Times New Roman" w:cs="Times New Roman"/>
          <w:sz w:val="24"/>
          <w:szCs w:val="24"/>
        </w:rPr>
        <w:t xml:space="preserve"> </w:t>
      </w:r>
      <w:r w:rsidR="00944C51">
        <w:rPr>
          <w:rFonts w:ascii="Times New Roman" w:eastAsia="Times New Roman" w:hAnsi="Times New Roman" w:cs="Times New Roman"/>
          <w:sz w:val="24"/>
          <w:szCs w:val="24"/>
        </w:rPr>
        <w:t>of</w:t>
      </w:r>
      <w:r w:rsidR="00610D51">
        <w:rPr>
          <w:rFonts w:ascii="Times New Roman" w:eastAsia="Times New Roman" w:hAnsi="Times New Roman" w:cs="Times New Roman"/>
          <w:sz w:val="24"/>
          <w:szCs w:val="24"/>
        </w:rPr>
        <w:t xml:space="preserve"> the </w:t>
      </w:r>
      <w:r w:rsidR="00944C51">
        <w:rPr>
          <w:rFonts w:ascii="Times New Roman" w:eastAsia="Times New Roman" w:hAnsi="Times New Roman" w:cs="Times New Roman"/>
          <w:sz w:val="24"/>
          <w:szCs w:val="24"/>
        </w:rPr>
        <w:t xml:space="preserve">history of the </w:t>
      </w:r>
      <w:r w:rsidR="00610D51">
        <w:rPr>
          <w:rFonts w:ascii="Times New Roman" w:eastAsia="Times New Roman" w:hAnsi="Times New Roman" w:cs="Times New Roman"/>
          <w:sz w:val="24"/>
          <w:szCs w:val="24"/>
        </w:rPr>
        <w:t>philosophy of experiment, which we think i</w:t>
      </w:r>
      <w:r>
        <w:rPr>
          <w:rFonts w:ascii="Times New Roman" w:eastAsia="Times New Roman" w:hAnsi="Times New Roman" w:cs="Times New Roman"/>
          <w:sz w:val="24"/>
          <w:szCs w:val="24"/>
        </w:rPr>
        <w:t xml:space="preserve">s able to solve the problems </w:t>
      </w:r>
      <w:r w:rsidR="00610D51">
        <w:rPr>
          <w:rFonts w:ascii="Times New Roman" w:eastAsia="Times New Roman" w:hAnsi="Times New Roman" w:cs="Times New Roman"/>
          <w:sz w:val="24"/>
          <w:szCs w:val="24"/>
        </w:rPr>
        <w:t xml:space="preserve">posed by the earlier narratives </w:t>
      </w:r>
      <w:r>
        <w:rPr>
          <w:rFonts w:ascii="Times New Roman" w:eastAsia="Times New Roman" w:hAnsi="Times New Roman" w:cs="Times New Roman"/>
          <w:sz w:val="24"/>
          <w:szCs w:val="24"/>
        </w:rPr>
        <w:t>while simultaneously acknowledging Hacking’s unique contribution.</w:t>
      </w:r>
    </w:p>
    <w:p w14:paraId="00000056" w14:textId="7E6A3CE1" w:rsidR="006954E7" w:rsidRDefault="00172D1C">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 Resituating Hacking</w:t>
      </w:r>
      <w:r w:rsidR="00944C51">
        <w:rPr>
          <w:rFonts w:ascii="Times New Roman" w:eastAsia="Times New Roman" w:hAnsi="Times New Roman" w:cs="Times New Roman"/>
          <w:b/>
          <w:sz w:val="24"/>
          <w:szCs w:val="24"/>
        </w:rPr>
        <w:t xml:space="preserve">’s work </w:t>
      </w:r>
      <w:r>
        <w:rPr>
          <w:rFonts w:ascii="Times New Roman" w:eastAsia="Times New Roman" w:hAnsi="Times New Roman" w:cs="Times New Roman"/>
          <w:b/>
          <w:sz w:val="24"/>
          <w:szCs w:val="24"/>
        </w:rPr>
        <w:t>on experiments</w:t>
      </w:r>
    </w:p>
    <w:p w14:paraId="00000057" w14:textId="2B8A87BE"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scholars have noted that </w:t>
      </w:r>
      <w:r w:rsidR="00944C51">
        <w:rPr>
          <w:rFonts w:ascii="Times New Roman" w:eastAsia="Times New Roman" w:hAnsi="Times New Roman" w:cs="Times New Roman"/>
          <w:sz w:val="24"/>
          <w:szCs w:val="24"/>
        </w:rPr>
        <w:t xml:space="preserve">Hacking’s </w:t>
      </w:r>
      <w:r>
        <w:rPr>
          <w:rFonts w:ascii="Times New Roman" w:eastAsia="Times New Roman" w:hAnsi="Times New Roman" w:cs="Times New Roman"/>
          <w:sz w:val="24"/>
          <w:szCs w:val="24"/>
        </w:rPr>
        <w:t xml:space="preserve">famous slogan that “experimentation has a life of its own” can mean various things (Mayo 1996: 62; Soler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2014: 7-8). Typically, it is associated with a critique o</w:t>
      </w:r>
      <w:r w:rsidR="00944C5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theory-centeredness of philosophy of science: the purpose of experiment</w:t>
      </w:r>
      <w:r w:rsidR="00944C51">
        <w:rPr>
          <w:rFonts w:ascii="Times New Roman" w:eastAsia="Times New Roman" w:hAnsi="Times New Roman" w:cs="Times New Roman"/>
          <w:sz w:val="24"/>
          <w:szCs w:val="24"/>
        </w:rPr>
        <w:t>ation</w:t>
      </w:r>
      <w:r>
        <w:rPr>
          <w:rFonts w:ascii="Times New Roman" w:eastAsia="Times New Roman" w:hAnsi="Times New Roman" w:cs="Times New Roman"/>
          <w:sz w:val="24"/>
          <w:szCs w:val="24"/>
        </w:rPr>
        <w:t xml:space="preserve"> often di</w:t>
      </w:r>
      <w:r w:rsidR="00944C51">
        <w:rPr>
          <w:rFonts w:ascii="Times New Roman" w:eastAsia="Times New Roman" w:hAnsi="Times New Roman" w:cs="Times New Roman"/>
          <w:sz w:val="24"/>
          <w:szCs w:val="24"/>
        </w:rPr>
        <w:t xml:space="preserve">verges </w:t>
      </w:r>
      <w:r>
        <w:rPr>
          <w:rFonts w:ascii="Times New Roman" w:eastAsia="Times New Roman" w:hAnsi="Times New Roman" w:cs="Times New Roman"/>
          <w:sz w:val="24"/>
          <w:szCs w:val="24"/>
        </w:rPr>
        <w:t xml:space="preserve">from the mere testing of a general theory, </w:t>
      </w:r>
      <w:r w:rsidR="00944C51">
        <w:rPr>
          <w:rFonts w:ascii="Times New Roman" w:eastAsia="Times New Roman" w:hAnsi="Times New Roman" w:cs="Times New Roman"/>
          <w:sz w:val="24"/>
          <w:szCs w:val="24"/>
        </w:rPr>
        <w:t xml:space="preserve">often instead </w:t>
      </w:r>
      <w:r>
        <w:rPr>
          <w:rFonts w:ascii="Times New Roman" w:eastAsia="Times New Roman" w:hAnsi="Times New Roman" w:cs="Times New Roman"/>
          <w:sz w:val="24"/>
          <w:szCs w:val="24"/>
        </w:rPr>
        <w:t>consist</w:t>
      </w:r>
      <w:r w:rsidR="00944C51">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 xml:space="preserve">in </w:t>
      </w:r>
      <w:r w:rsidR="00944C51">
        <w:rPr>
          <w:rFonts w:ascii="Times New Roman" w:eastAsia="Times New Roman" w:hAnsi="Times New Roman" w:cs="Times New Roman"/>
          <w:sz w:val="24"/>
          <w:szCs w:val="24"/>
        </w:rPr>
        <w:t xml:space="preserve">the aim of </w:t>
      </w:r>
      <w:r>
        <w:rPr>
          <w:rFonts w:ascii="Times New Roman" w:eastAsia="Times New Roman" w:hAnsi="Times New Roman" w:cs="Times New Roman"/>
          <w:sz w:val="24"/>
          <w:szCs w:val="24"/>
        </w:rPr>
        <w:t xml:space="preserve">better articulating </w:t>
      </w:r>
      <w:r w:rsidRPr="00E36C09">
        <w:rPr>
          <w:rFonts w:ascii="Times New Roman" w:eastAsia="Times New Roman" w:hAnsi="Times New Roman" w:cs="Times New Roman"/>
          <w:sz w:val="24"/>
          <w:szCs w:val="24"/>
        </w:rPr>
        <w:t xml:space="preserve">phenomena or </w:t>
      </w:r>
      <w:r w:rsidR="00944C51">
        <w:rPr>
          <w:rFonts w:ascii="Times New Roman" w:eastAsia="Times New Roman" w:hAnsi="Times New Roman" w:cs="Times New Roman"/>
          <w:sz w:val="24"/>
          <w:szCs w:val="24"/>
        </w:rPr>
        <w:t xml:space="preserve">of </w:t>
      </w:r>
      <w:r w:rsidRPr="00E36C09">
        <w:rPr>
          <w:rFonts w:ascii="Times New Roman" w:eastAsia="Times New Roman" w:hAnsi="Times New Roman" w:cs="Times New Roman"/>
          <w:sz w:val="24"/>
          <w:szCs w:val="24"/>
        </w:rPr>
        <w:t xml:space="preserve">simply </w:t>
      </w:r>
      <w:r w:rsidR="00873DF9" w:rsidRPr="00E36C09">
        <w:rPr>
          <w:rFonts w:ascii="Times New Roman" w:eastAsia="Times New Roman" w:hAnsi="Times New Roman" w:cs="Times New Roman"/>
          <w:sz w:val="24"/>
          <w:szCs w:val="24"/>
        </w:rPr>
        <w:t>ascertain</w:t>
      </w:r>
      <w:r w:rsidRPr="00E36C09">
        <w:rPr>
          <w:rFonts w:ascii="Times New Roman" w:eastAsia="Times New Roman" w:hAnsi="Times New Roman" w:cs="Times New Roman"/>
          <w:sz w:val="24"/>
          <w:szCs w:val="24"/>
        </w:rPr>
        <w:t xml:space="preserve"> </w:t>
      </w:r>
      <w:r w:rsidR="00944C51">
        <w:rPr>
          <w:rFonts w:ascii="Times New Roman" w:eastAsia="Times New Roman" w:hAnsi="Times New Roman" w:cs="Times New Roman"/>
          <w:sz w:val="24"/>
          <w:szCs w:val="24"/>
        </w:rPr>
        <w:t xml:space="preserve">that </w:t>
      </w:r>
      <w:r w:rsidRPr="00E36C09">
        <w:rPr>
          <w:rFonts w:ascii="Times New Roman" w:eastAsia="Times New Roman" w:hAnsi="Times New Roman" w:cs="Times New Roman"/>
          <w:sz w:val="24"/>
          <w:szCs w:val="24"/>
        </w:rPr>
        <w:t>instrument</w:t>
      </w:r>
      <w:r w:rsidR="00944C51">
        <w:rPr>
          <w:rFonts w:ascii="Times New Roman" w:eastAsia="Times New Roman" w:hAnsi="Times New Roman" w:cs="Times New Roman"/>
          <w:sz w:val="24"/>
          <w:szCs w:val="24"/>
        </w:rPr>
        <w:t>s</w:t>
      </w:r>
      <w:r w:rsidRPr="00E36C09">
        <w:rPr>
          <w:rFonts w:ascii="Times New Roman" w:eastAsia="Times New Roman" w:hAnsi="Times New Roman" w:cs="Times New Roman"/>
          <w:sz w:val="24"/>
          <w:szCs w:val="24"/>
        </w:rPr>
        <w:t xml:space="preserve"> work. </w:t>
      </w:r>
      <w:r w:rsidRPr="000A7A5A">
        <w:rPr>
          <w:rFonts w:ascii="Times New Roman" w:eastAsia="Times New Roman" w:hAnsi="Times New Roman" w:cs="Times New Roman"/>
          <w:sz w:val="24"/>
          <w:szCs w:val="24"/>
        </w:rPr>
        <w:t xml:space="preserve">We do not </w:t>
      </w:r>
      <w:r w:rsidR="00944C51">
        <w:rPr>
          <w:rFonts w:ascii="Times New Roman" w:eastAsia="Times New Roman" w:hAnsi="Times New Roman" w:cs="Times New Roman"/>
          <w:sz w:val="24"/>
          <w:szCs w:val="24"/>
        </w:rPr>
        <w:t>intend</w:t>
      </w:r>
      <w:r w:rsidR="00944C51" w:rsidRPr="000A7A5A">
        <w:rPr>
          <w:rFonts w:ascii="Times New Roman" w:eastAsia="Times New Roman" w:hAnsi="Times New Roman" w:cs="Times New Roman"/>
          <w:sz w:val="24"/>
          <w:szCs w:val="24"/>
        </w:rPr>
        <w:t xml:space="preserve"> </w:t>
      </w:r>
      <w:r w:rsidRPr="000A7A5A">
        <w:rPr>
          <w:rFonts w:ascii="Times New Roman" w:eastAsia="Times New Roman" w:hAnsi="Times New Roman" w:cs="Times New Roman"/>
          <w:sz w:val="24"/>
          <w:szCs w:val="24"/>
        </w:rPr>
        <w:t>to contest th</w:t>
      </w:r>
      <w:r w:rsidR="00944C51">
        <w:rPr>
          <w:rFonts w:ascii="Times New Roman" w:eastAsia="Times New Roman" w:hAnsi="Times New Roman" w:cs="Times New Roman"/>
          <w:sz w:val="24"/>
          <w:szCs w:val="24"/>
        </w:rPr>
        <w:t xml:space="preserve">is </w:t>
      </w:r>
      <w:r w:rsidRPr="000A7A5A">
        <w:rPr>
          <w:rFonts w:ascii="Times New Roman" w:eastAsia="Times New Roman" w:hAnsi="Times New Roman" w:cs="Times New Roman"/>
          <w:sz w:val="24"/>
          <w:szCs w:val="24"/>
        </w:rPr>
        <w:t>claim</w:t>
      </w:r>
      <w:r w:rsidR="00944C51">
        <w:rPr>
          <w:rFonts w:ascii="Times New Roman" w:eastAsia="Times New Roman" w:hAnsi="Times New Roman" w:cs="Times New Roman"/>
          <w:sz w:val="24"/>
          <w:szCs w:val="24"/>
        </w:rPr>
        <w:t xml:space="preserve"> about the criticism of theory-centeredness</w:t>
      </w:r>
      <w:r w:rsidRPr="000A7A5A">
        <w:rPr>
          <w:rFonts w:ascii="Times New Roman" w:eastAsia="Times New Roman" w:hAnsi="Times New Roman" w:cs="Times New Roman"/>
          <w:sz w:val="24"/>
          <w:szCs w:val="24"/>
        </w:rPr>
        <w:t xml:space="preserve">, but </w:t>
      </w:r>
      <w:r w:rsidR="00944C51">
        <w:rPr>
          <w:rFonts w:ascii="Times New Roman" w:eastAsia="Times New Roman" w:hAnsi="Times New Roman" w:cs="Times New Roman"/>
          <w:sz w:val="24"/>
          <w:szCs w:val="24"/>
        </w:rPr>
        <w:t>by advancing a</w:t>
      </w:r>
      <w:r w:rsidRPr="000A7A5A">
        <w:rPr>
          <w:rFonts w:ascii="Times New Roman" w:eastAsia="Times New Roman" w:hAnsi="Times New Roman" w:cs="Times New Roman"/>
          <w:sz w:val="24"/>
          <w:szCs w:val="24"/>
        </w:rPr>
        <w:t xml:space="preserve"> contextualist narrative we </w:t>
      </w:r>
      <w:r w:rsidR="00944C51">
        <w:rPr>
          <w:rFonts w:ascii="Times New Roman" w:eastAsia="Times New Roman" w:hAnsi="Times New Roman" w:cs="Times New Roman"/>
          <w:sz w:val="24"/>
          <w:szCs w:val="24"/>
        </w:rPr>
        <w:t xml:space="preserve">mean </w:t>
      </w:r>
      <w:r w:rsidRPr="000A7A5A">
        <w:rPr>
          <w:rFonts w:ascii="Times New Roman" w:eastAsia="Times New Roman" w:hAnsi="Times New Roman" w:cs="Times New Roman"/>
          <w:sz w:val="24"/>
          <w:szCs w:val="24"/>
        </w:rPr>
        <w:t xml:space="preserve">stress that this </w:t>
      </w:r>
      <w:r w:rsidR="00944C51">
        <w:rPr>
          <w:rFonts w:ascii="Times New Roman" w:eastAsia="Times New Roman" w:hAnsi="Times New Roman" w:cs="Times New Roman"/>
          <w:sz w:val="24"/>
          <w:szCs w:val="24"/>
        </w:rPr>
        <w:t xml:space="preserve">interpretation of Hacking </w:t>
      </w:r>
      <w:r w:rsidRPr="000A7A5A">
        <w:rPr>
          <w:rFonts w:ascii="Times New Roman" w:eastAsia="Times New Roman" w:hAnsi="Times New Roman" w:cs="Times New Roman"/>
          <w:sz w:val="24"/>
          <w:szCs w:val="24"/>
        </w:rPr>
        <w:t xml:space="preserve">leaves </w:t>
      </w:r>
      <w:r w:rsidR="00944C51" w:rsidRPr="000A7A5A">
        <w:rPr>
          <w:rFonts w:ascii="Times New Roman" w:eastAsia="Times New Roman" w:hAnsi="Times New Roman" w:cs="Times New Roman"/>
          <w:sz w:val="24"/>
          <w:szCs w:val="24"/>
        </w:rPr>
        <w:t xml:space="preserve">open </w:t>
      </w:r>
      <w:r w:rsidRPr="000A7A5A">
        <w:rPr>
          <w:rFonts w:ascii="Times New Roman" w:eastAsia="Times New Roman" w:hAnsi="Times New Roman" w:cs="Times New Roman"/>
          <w:sz w:val="24"/>
          <w:szCs w:val="24"/>
        </w:rPr>
        <w:t xml:space="preserve">the question </w:t>
      </w:r>
      <w:r w:rsidR="00944C51">
        <w:rPr>
          <w:rFonts w:ascii="Times New Roman" w:eastAsia="Times New Roman" w:hAnsi="Times New Roman" w:cs="Times New Roman"/>
          <w:sz w:val="24"/>
          <w:szCs w:val="24"/>
        </w:rPr>
        <w:t xml:space="preserve">of </w:t>
      </w:r>
      <w:r w:rsidRPr="000A7A5A">
        <w:rPr>
          <w:rFonts w:ascii="Times New Roman" w:eastAsia="Times New Roman" w:hAnsi="Times New Roman" w:cs="Times New Roman"/>
          <w:i/>
          <w:sz w:val="24"/>
          <w:szCs w:val="24"/>
        </w:rPr>
        <w:t xml:space="preserve">why </w:t>
      </w:r>
      <w:r w:rsidRPr="000A7A5A">
        <w:rPr>
          <w:rFonts w:ascii="Times New Roman" w:eastAsia="Times New Roman" w:hAnsi="Times New Roman" w:cs="Times New Roman"/>
          <w:sz w:val="24"/>
          <w:szCs w:val="24"/>
        </w:rPr>
        <w:t xml:space="preserve">these aspects of experimentation </w:t>
      </w:r>
      <w:r w:rsidR="00944C51">
        <w:rPr>
          <w:rFonts w:ascii="Times New Roman" w:eastAsia="Times New Roman" w:hAnsi="Times New Roman" w:cs="Times New Roman"/>
          <w:sz w:val="24"/>
          <w:szCs w:val="24"/>
        </w:rPr>
        <w:t xml:space="preserve">are </w:t>
      </w:r>
      <w:r w:rsidRPr="000A7A5A">
        <w:rPr>
          <w:rFonts w:ascii="Times New Roman" w:eastAsia="Times New Roman" w:hAnsi="Times New Roman" w:cs="Times New Roman"/>
          <w:sz w:val="24"/>
          <w:szCs w:val="24"/>
        </w:rPr>
        <w:t xml:space="preserve">philosophically relevant. It is here that context matters, since new experimentalists find it important to invoke these other </w:t>
      </w:r>
      <w:r w:rsidR="009E6093">
        <w:rPr>
          <w:rFonts w:ascii="Times New Roman" w:eastAsia="Times New Roman" w:hAnsi="Times New Roman" w:cs="Times New Roman"/>
          <w:sz w:val="24"/>
          <w:szCs w:val="24"/>
        </w:rPr>
        <w:t xml:space="preserve">non-theory-oriented </w:t>
      </w:r>
      <w:r w:rsidRPr="000A7A5A">
        <w:rPr>
          <w:rFonts w:ascii="Times New Roman" w:eastAsia="Times New Roman" w:hAnsi="Times New Roman" w:cs="Times New Roman"/>
          <w:sz w:val="24"/>
          <w:szCs w:val="24"/>
        </w:rPr>
        <w:t xml:space="preserve">dimensions of experimentation in response to </w:t>
      </w:r>
      <w:r w:rsidR="003C798C" w:rsidRPr="000A7A5A">
        <w:rPr>
          <w:rFonts w:ascii="Times New Roman" w:eastAsia="Times New Roman" w:hAnsi="Times New Roman" w:cs="Times New Roman"/>
          <w:sz w:val="24"/>
          <w:szCs w:val="24"/>
        </w:rPr>
        <w:t xml:space="preserve">specific </w:t>
      </w:r>
      <w:r w:rsidR="00873DF9">
        <w:rPr>
          <w:rFonts w:ascii="Times New Roman" w:eastAsia="Times New Roman" w:hAnsi="Times New Roman" w:cs="Times New Roman"/>
          <w:sz w:val="24"/>
          <w:szCs w:val="24"/>
        </w:rPr>
        <w:t>problems</w:t>
      </w:r>
      <w:r w:rsidR="00873DF9" w:rsidRPr="000A7A5A">
        <w:rPr>
          <w:rFonts w:ascii="Times New Roman" w:eastAsia="Times New Roman" w:hAnsi="Times New Roman" w:cs="Times New Roman"/>
          <w:sz w:val="24"/>
          <w:szCs w:val="24"/>
        </w:rPr>
        <w:t xml:space="preserve"> </w:t>
      </w:r>
      <w:r w:rsidRPr="000A7A5A">
        <w:rPr>
          <w:rFonts w:ascii="Times New Roman" w:eastAsia="Times New Roman" w:hAnsi="Times New Roman" w:cs="Times New Roman"/>
          <w:sz w:val="24"/>
          <w:szCs w:val="24"/>
        </w:rPr>
        <w:t>found in the philosophy, history</w:t>
      </w:r>
      <w:r w:rsidR="009E6093">
        <w:rPr>
          <w:rFonts w:ascii="Times New Roman" w:eastAsia="Times New Roman" w:hAnsi="Times New Roman" w:cs="Times New Roman"/>
          <w:sz w:val="24"/>
          <w:szCs w:val="24"/>
        </w:rPr>
        <w:t>,</w:t>
      </w:r>
      <w:r w:rsidRPr="000A7A5A">
        <w:rPr>
          <w:rFonts w:ascii="Times New Roman" w:eastAsia="Times New Roman" w:hAnsi="Times New Roman" w:cs="Times New Roman"/>
          <w:sz w:val="24"/>
          <w:szCs w:val="24"/>
        </w:rPr>
        <w:t xml:space="preserve"> and sociology of science.</w:t>
      </w:r>
    </w:p>
    <w:p w14:paraId="00000058" w14:textId="0E77C5E6" w:rsidR="006954E7" w:rsidRDefault="008F441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w:t>
      </w:r>
      <w:r w:rsidR="00E20264">
        <w:rPr>
          <w:rFonts w:ascii="Times New Roman" w:eastAsia="Times New Roman" w:hAnsi="Times New Roman" w:cs="Times New Roman"/>
          <w:sz w:val="24"/>
          <w:szCs w:val="24"/>
        </w:rPr>
        <w:t>r</w:t>
      </w:r>
      <w:r>
        <w:rPr>
          <w:rFonts w:ascii="Times New Roman" w:eastAsia="Times New Roman" w:hAnsi="Times New Roman" w:cs="Times New Roman"/>
          <w:sz w:val="24"/>
          <w:szCs w:val="24"/>
        </w:rPr>
        <w:t>amework of</w:t>
      </w:r>
      <w:r w:rsidR="009E60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72D1C">
        <w:rPr>
          <w:rFonts w:ascii="Times New Roman" w:eastAsia="Times New Roman" w:hAnsi="Times New Roman" w:cs="Times New Roman"/>
          <w:sz w:val="24"/>
          <w:szCs w:val="24"/>
        </w:rPr>
        <w:t>sociology of scientific knowledge</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authors </w:t>
      </w:r>
      <w:r w:rsidR="00172D1C">
        <w:rPr>
          <w:rFonts w:ascii="Times New Roman" w:eastAsia="Times New Roman" w:hAnsi="Times New Roman" w:cs="Times New Roman"/>
          <w:sz w:val="24"/>
          <w:szCs w:val="24"/>
        </w:rPr>
        <w:t>such as David Bloor and Barry Barnes, and later Collins, Pickering</w:t>
      </w:r>
      <w:r w:rsidR="009E6093">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and </w:t>
      </w:r>
      <w:proofErr w:type="spellStart"/>
      <w:r w:rsidR="00172D1C">
        <w:rPr>
          <w:rFonts w:ascii="Times New Roman" w:eastAsia="Times New Roman" w:hAnsi="Times New Roman" w:cs="Times New Roman"/>
          <w:sz w:val="24"/>
          <w:szCs w:val="24"/>
        </w:rPr>
        <w:t>Shapin</w:t>
      </w:r>
      <w:proofErr w:type="spellEnd"/>
      <w:r w:rsidR="009E6093">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argued that scientific controversies are never determined by purely logical or rational means, but </w:t>
      </w:r>
      <w:r w:rsidR="009E6093">
        <w:rPr>
          <w:rFonts w:ascii="Times New Roman" w:eastAsia="Times New Roman" w:hAnsi="Times New Roman" w:cs="Times New Roman"/>
          <w:sz w:val="24"/>
          <w:szCs w:val="24"/>
        </w:rPr>
        <w:t xml:space="preserve">rather </w:t>
      </w:r>
      <w:r w:rsidR="00172D1C">
        <w:rPr>
          <w:rFonts w:ascii="Times New Roman" w:eastAsia="Times New Roman" w:hAnsi="Times New Roman" w:cs="Times New Roman"/>
          <w:sz w:val="24"/>
          <w:szCs w:val="24"/>
        </w:rPr>
        <w:t xml:space="preserve">that social factors play a decisive role. In their </w:t>
      </w:r>
      <w:r w:rsidR="00172D1C">
        <w:rPr>
          <w:rFonts w:ascii="Times New Roman" w:eastAsia="Times New Roman" w:hAnsi="Times New Roman" w:cs="Times New Roman"/>
          <w:i/>
          <w:sz w:val="24"/>
          <w:szCs w:val="24"/>
        </w:rPr>
        <w:t>Leviathan and the Air-Pump</w:t>
      </w:r>
      <w:r w:rsidR="00172D1C">
        <w:rPr>
          <w:rFonts w:ascii="Times New Roman" w:eastAsia="Times New Roman" w:hAnsi="Times New Roman" w:cs="Times New Roman"/>
          <w:sz w:val="24"/>
          <w:szCs w:val="24"/>
        </w:rPr>
        <w:t xml:space="preserve">, for instance, </w:t>
      </w:r>
      <w:proofErr w:type="spellStart"/>
      <w:r w:rsidR="009E6093">
        <w:rPr>
          <w:rFonts w:ascii="Times New Roman" w:eastAsia="Times New Roman" w:hAnsi="Times New Roman" w:cs="Times New Roman"/>
          <w:sz w:val="24"/>
          <w:szCs w:val="24"/>
        </w:rPr>
        <w:t>Shapin</w:t>
      </w:r>
      <w:proofErr w:type="spellEnd"/>
      <w:r w:rsidR="009E6093">
        <w:rPr>
          <w:rFonts w:ascii="Times New Roman" w:eastAsia="Times New Roman" w:hAnsi="Times New Roman" w:cs="Times New Roman"/>
          <w:sz w:val="24"/>
          <w:szCs w:val="24"/>
        </w:rPr>
        <w:t xml:space="preserve"> and Schaffer </w:t>
      </w:r>
      <w:r w:rsidR="00172D1C">
        <w:rPr>
          <w:rFonts w:ascii="Times New Roman" w:eastAsia="Times New Roman" w:hAnsi="Times New Roman" w:cs="Times New Roman"/>
          <w:sz w:val="24"/>
          <w:szCs w:val="24"/>
        </w:rPr>
        <w:t>argue that the production of accepted matters of fact “rested upon the acceptance of certain social and discursive conventions, and that it depended upon the production and protection of a special form of social organization.” (</w:t>
      </w:r>
      <w:proofErr w:type="spellStart"/>
      <w:r w:rsidR="00172D1C">
        <w:rPr>
          <w:rFonts w:ascii="Times New Roman" w:eastAsia="Times New Roman" w:hAnsi="Times New Roman" w:cs="Times New Roman"/>
          <w:sz w:val="24"/>
          <w:szCs w:val="24"/>
        </w:rPr>
        <w:t>Shapin</w:t>
      </w:r>
      <w:proofErr w:type="spellEnd"/>
      <w:r w:rsidR="00172D1C">
        <w:rPr>
          <w:rFonts w:ascii="Times New Roman" w:eastAsia="Times New Roman" w:hAnsi="Times New Roman" w:cs="Times New Roman"/>
          <w:sz w:val="24"/>
          <w:szCs w:val="24"/>
        </w:rPr>
        <w:t xml:space="preserve"> and Schaffer 1985</w:t>
      </w:r>
      <w:r w:rsidR="005A624B">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22) </w:t>
      </w:r>
      <w:r w:rsidR="009E6093">
        <w:rPr>
          <w:rFonts w:ascii="Times New Roman" w:eastAsia="Times New Roman" w:hAnsi="Times New Roman" w:cs="Times New Roman"/>
          <w:sz w:val="24"/>
          <w:szCs w:val="24"/>
        </w:rPr>
        <w:t>I</w:t>
      </w:r>
      <w:r w:rsidR="00172D1C">
        <w:rPr>
          <w:rFonts w:ascii="Times New Roman" w:eastAsia="Times New Roman" w:hAnsi="Times New Roman" w:cs="Times New Roman"/>
          <w:sz w:val="24"/>
          <w:szCs w:val="24"/>
        </w:rPr>
        <w:t>n relation to experiment</w:t>
      </w:r>
      <w:r w:rsidR="009E6093">
        <w:rPr>
          <w:rFonts w:ascii="Times New Roman" w:eastAsia="Times New Roman" w:hAnsi="Times New Roman" w:cs="Times New Roman"/>
          <w:sz w:val="24"/>
          <w:szCs w:val="24"/>
        </w:rPr>
        <w:t>ation</w:t>
      </w:r>
      <w:r w:rsidR="00172D1C">
        <w:rPr>
          <w:rFonts w:ascii="Times New Roman" w:eastAsia="Times New Roman" w:hAnsi="Times New Roman" w:cs="Times New Roman"/>
          <w:sz w:val="24"/>
          <w:szCs w:val="24"/>
        </w:rPr>
        <w:t xml:space="preserve">, this </w:t>
      </w:r>
      <w:r w:rsidR="009E6093">
        <w:rPr>
          <w:rFonts w:ascii="Times New Roman" w:eastAsia="Times New Roman" w:hAnsi="Times New Roman" w:cs="Times New Roman"/>
          <w:sz w:val="24"/>
          <w:szCs w:val="24"/>
        </w:rPr>
        <w:t xml:space="preserve">idea was expressed </w:t>
      </w:r>
      <w:r w:rsidR="00172D1C">
        <w:rPr>
          <w:rFonts w:ascii="Times New Roman" w:eastAsia="Times New Roman" w:hAnsi="Times New Roman" w:cs="Times New Roman"/>
          <w:sz w:val="24"/>
          <w:szCs w:val="24"/>
        </w:rPr>
        <w:t xml:space="preserve">most famously by Collins in his </w:t>
      </w:r>
      <w:r w:rsidR="009E6093">
        <w:rPr>
          <w:rFonts w:ascii="Times New Roman" w:eastAsia="Times New Roman" w:hAnsi="Times New Roman" w:cs="Times New Roman"/>
          <w:sz w:val="24"/>
          <w:szCs w:val="24"/>
        </w:rPr>
        <w:t xml:space="preserve">notion of </w:t>
      </w:r>
      <w:r w:rsidR="00172D1C">
        <w:rPr>
          <w:rFonts w:ascii="Times New Roman" w:eastAsia="Times New Roman" w:hAnsi="Times New Roman" w:cs="Times New Roman"/>
          <w:sz w:val="24"/>
          <w:szCs w:val="24"/>
        </w:rPr>
        <w:t>‘experimenters’ regress’:</w:t>
      </w:r>
    </w:p>
    <w:p w14:paraId="00000059" w14:textId="4D062E57" w:rsidR="006954E7" w:rsidRDefault="00172D1C">
      <w:pPr>
        <w:spacing w:before="240" w:after="240"/>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is that, since experimentation is a matter of skillful practice, it can never be clear whether a second experiment has been done sufficiently well to count as check on the results of a first. Some further test is needed to test the quality of the experiment –and so forth. (Collins 1985</w:t>
      </w:r>
      <w:r w:rsidR="005A62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w:t>
      </w:r>
    </w:p>
    <w:p w14:paraId="0000005C" w14:textId="13B5A486" w:rsidR="006954E7" w:rsidRDefault="004E44E1" w:rsidP="008533ED">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According to Collins, w</w:t>
      </w:r>
      <w:r w:rsidR="00172D1C">
        <w:rPr>
          <w:rFonts w:ascii="Times New Roman" w:eastAsia="Times New Roman" w:hAnsi="Times New Roman" w:cs="Times New Roman"/>
          <w:sz w:val="24"/>
          <w:szCs w:val="24"/>
        </w:rPr>
        <w:t xml:space="preserve">hether </w:t>
      </w:r>
      <w:r>
        <w:rPr>
          <w:rFonts w:ascii="Times New Roman" w:eastAsia="Times New Roman" w:hAnsi="Times New Roman" w:cs="Times New Roman"/>
          <w:sz w:val="24"/>
          <w:szCs w:val="24"/>
        </w:rPr>
        <w:t xml:space="preserve">or not </w:t>
      </w:r>
      <w:r w:rsidR="00172D1C">
        <w:rPr>
          <w:rFonts w:ascii="Times New Roman" w:eastAsia="Times New Roman" w:hAnsi="Times New Roman" w:cs="Times New Roman"/>
          <w:sz w:val="24"/>
          <w:szCs w:val="24"/>
        </w:rPr>
        <w:t>an experiment is accepted as correct is</w:t>
      </w:r>
      <w:r>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in the end, based on social consensus rather than rational argument. </w:t>
      </w:r>
      <w:r>
        <w:rPr>
          <w:rFonts w:ascii="Times New Roman" w:eastAsia="Times New Roman" w:hAnsi="Times New Roman" w:cs="Times New Roman"/>
          <w:sz w:val="24"/>
          <w:szCs w:val="24"/>
        </w:rPr>
        <w:t xml:space="preserve">To make such </w:t>
      </w:r>
      <w:r w:rsidR="00172D1C">
        <w:rPr>
          <w:rFonts w:ascii="Times New Roman" w:eastAsia="Times New Roman" w:hAnsi="Times New Roman" w:cs="Times New Roman"/>
          <w:sz w:val="24"/>
          <w:szCs w:val="24"/>
        </w:rPr>
        <w:t xml:space="preserve">claims, </w:t>
      </w:r>
      <w:r>
        <w:rPr>
          <w:rFonts w:ascii="Times New Roman" w:eastAsia="Times New Roman" w:hAnsi="Times New Roman" w:cs="Times New Roman"/>
          <w:sz w:val="24"/>
          <w:szCs w:val="24"/>
        </w:rPr>
        <w:t xml:space="preserve">these </w:t>
      </w:r>
      <w:r w:rsidR="00172D1C">
        <w:rPr>
          <w:rFonts w:ascii="Times New Roman" w:eastAsia="Times New Roman" w:hAnsi="Times New Roman" w:cs="Times New Roman"/>
          <w:sz w:val="24"/>
          <w:szCs w:val="24"/>
        </w:rPr>
        <w:t xml:space="preserve">sociologists </w:t>
      </w:r>
      <w:r w:rsidR="003C798C">
        <w:rPr>
          <w:rFonts w:ascii="Times New Roman" w:eastAsia="Times New Roman" w:hAnsi="Times New Roman" w:cs="Times New Roman"/>
          <w:sz w:val="24"/>
          <w:szCs w:val="24"/>
        </w:rPr>
        <w:t>rel</w:t>
      </w:r>
      <w:r>
        <w:rPr>
          <w:rFonts w:ascii="Times New Roman" w:eastAsia="Times New Roman" w:hAnsi="Times New Roman" w:cs="Times New Roman"/>
          <w:sz w:val="24"/>
          <w:szCs w:val="24"/>
        </w:rPr>
        <w:t>ied</w:t>
      </w:r>
      <w:r w:rsidR="003C798C">
        <w:rPr>
          <w:rFonts w:ascii="Times New Roman" w:eastAsia="Times New Roman" w:hAnsi="Times New Roman" w:cs="Times New Roman"/>
          <w:sz w:val="24"/>
          <w:szCs w:val="24"/>
        </w:rPr>
        <w:t xml:space="preserve"> on</w:t>
      </w:r>
      <w:r w:rsidR="005A624B">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 xml:space="preserve">philosophical arguments </w:t>
      </w:r>
      <w:r w:rsidR="003C798C">
        <w:rPr>
          <w:rFonts w:ascii="Times New Roman" w:eastAsia="Times New Roman" w:hAnsi="Times New Roman" w:cs="Times New Roman"/>
          <w:sz w:val="24"/>
          <w:szCs w:val="24"/>
        </w:rPr>
        <w:t xml:space="preserve">about </w:t>
      </w:r>
      <w:r w:rsidR="00172D1C">
        <w:rPr>
          <w:rFonts w:ascii="Times New Roman" w:eastAsia="Times New Roman" w:hAnsi="Times New Roman" w:cs="Times New Roman"/>
          <w:sz w:val="24"/>
          <w:szCs w:val="24"/>
        </w:rPr>
        <w:t xml:space="preserve">underdetermination or the empirical equivalence of different theories, </w:t>
      </w:r>
      <w:r>
        <w:rPr>
          <w:rFonts w:ascii="Times New Roman" w:eastAsia="Times New Roman" w:hAnsi="Times New Roman" w:cs="Times New Roman"/>
          <w:sz w:val="24"/>
          <w:szCs w:val="24"/>
        </w:rPr>
        <w:t xml:space="preserve">taking </w:t>
      </w:r>
      <w:r w:rsidR="00172D1C">
        <w:rPr>
          <w:rFonts w:ascii="Times New Roman" w:eastAsia="Times New Roman" w:hAnsi="Times New Roman" w:cs="Times New Roman"/>
          <w:sz w:val="24"/>
          <w:szCs w:val="24"/>
        </w:rPr>
        <w:t>inspir</w:t>
      </w:r>
      <w:r>
        <w:rPr>
          <w:rFonts w:ascii="Times New Roman" w:eastAsia="Times New Roman" w:hAnsi="Times New Roman" w:cs="Times New Roman"/>
          <w:sz w:val="24"/>
          <w:szCs w:val="24"/>
        </w:rPr>
        <w:t xml:space="preserve">ation from </w:t>
      </w:r>
      <w:r w:rsidR="00172D1C">
        <w:rPr>
          <w:rFonts w:ascii="Times New Roman" w:eastAsia="Times New Roman" w:hAnsi="Times New Roman" w:cs="Times New Roman"/>
          <w:sz w:val="24"/>
          <w:szCs w:val="24"/>
        </w:rPr>
        <w:t xml:space="preserve">scholars such as W.V.O. Quine and Nelson Goodman (see </w:t>
      </w:r>
      <w:proofErr w:type="spellStart"/>
      <w:r w:rsidR="00172D1C">
        <w:rPr>
          <w:rFonts w:ascii="Times New Roman" w:eastAsia="Times New Roman" w:hAnsi="Times New Roman" w:cs="Times New Roman"/>
          <w:sz w:val="24"/>
          <w:szCs w:val="24"/>
        </w:rPr>
        <w:t>Zammito</w:t>
      </w:r>
      <w:proofErr w:type="spellEnd"/>
      <w:r w:rsidR="00A31A5A">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2004).</w:t>
      </w:r>
      <w:r w:rsidR="00172D1C">
        <w:rPr>
          <w:rFonts w:ascii="Times New Roman" w:eastAsia="Times New Roman" w:hAnsi="Times New Roman" w:cs="Times New Roman"/>
          <w:sz w:val="24"/>
          <w:szCs w:val="24"/>
          <w:highlight w:val="white"/>
        </w:rPr>
        <w:t xml:space="preserve"> It is in this sense that theory-</w:t>
      </w:r>
      <w:proofErr w:type="spellStart"/>
      <w:r w:rsidR="00172D1C">
        <w:rPr>
          <w:rFonts w:ascii="Times New Roman" w:eastAsia="Times New Roman" w:hAnsi="Times New Roman" w:cs="Times New Roman"/>
          <w:sz w:val="24"/>
          <w:szCs w:val="24"/>
          <w:highlight w:val="white"/>
        </w:rPr>
        <w:t>ladenness</w:t>
      </w:r>
      <w:proofErr w:type="spellEnd"/>
      <w:r w:rsidR="00172D1C">
        <w:rPr>
          <w:rFonts w:ascii="Times New Roman" w:eastAsia="Times New Roman" w:hAnsi="Times New Roman" w:cs="Times New Roman"/>
          <w:sz w:val="24"/>
          <w:szCs w:val="24"/>
          <w:highlight w:val="white"/>
        </w:rPr>
        <w:t xml:space="preserve"> becomes a problem: if the correctness of a theory can never be determined based on strict deductive or empirical arguments, the door </w:t>
      </w:r>
      <w:r>
        <w:rPr>
          <w:rFonts w:ascii="Times New Roman" w:eastAsia="Times New Roman" w:hAnsi="Times New Roman" w:cs="Times New Roman"/>
          <w:sz w:val="24"/>
          <w:szCs w:val="24"/>
          <w:highlight w:val="white"/>
        </w:rPr>
        <w:t>remain</w:t>
      </w:r>
      <w:r w:rsidR="00172D1C">
        <w:rPr>
          <w:rFonts w:ascii="Times New Roman" w:eastAsia="Times New Roman" w:hAnsi="Times New Roman" w:cs="Times New Roman"/>
          <w:sz w:val="24"/>
          <w:szCs w:val="24"/>
          <w:highlight w:val="white"/>
        </w:rPr>
        <w:t>s open for sociological explanations.</w:t>
      </w:r>
    </w:p>
    <w:p w14:paraId="0000005D" w14:textId="3D0AAE86" w:rsidR="006954E7" w:rsidRDefault="00172D1C">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It is in </w:t>
      </w:r>
      <w:r w:rsidR="004E44E1">
        <w:rPr>
          <w:rFonts w:ascii="Times New Roman" w:eastAsia="Times New Roman" w:hAnsi="Times New Roman" w:cs="Times New Roman"/>
          <w:sz w:val="24"/>
          <w:szCs w:val="24"/>
        </w:rPr>
        <w:t xml:space="preserve">the context of this discussion </w:t>
      </w:r>
      <w:r>
        <w:rPr>
          <w:rFonts w:ascii="Times New Roman" w:eastAsia="Times New Roman" w:hAnsi="Times New Roman" w:cs="Times New Roman"/>
          <w:sz w:val="24"/>
          <w:szCs w:val="24"/>
        </w:rPr>
        <w:t xml:space="preserve">that </w:t>
      </w:r>
      <w:r w:rsidR="004E44E1">
        <w:rPr>
          <w:rFonts w:ascii="Times New Roman" w:eastAsia="Times New Roman" w:hAnsi="Times New Roman" w:cs="Times New Roman"/>
          <w:sz w:val="24"/>
          <w:szCs w:val="24"/>
        </w:rPr>
        <w:t xml:space="preserve">we can identify </w:t>
      </w:r>
      <w:r>
        <w:rPr>
          <w:rFonts w:ascii="Times New Roman" w:eastAsia="Times New Roman" w:hAnsi="Times New Roman" w:cs="Times New Roman"/>
          <w:sz w:val="24"/>
          <w:szCs w:val="24"/>
        </w:rPr>
        <w:t xml:space="preserve">the value of new experimentalism </w:t>
      </w:r>
      <w:r w:rsidR="004E44E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“having provided us sticks with which to beat the social constructivists.” (Mayo 1996</w:t>
      </w:r>
      <w:r w:rsidR="009F03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61) In response to the sociologists</w:t>
      </w:r>
      <w:r>
        <w:rPr>
          <w:rFonts w:ascii="Times New Roman" w:eastAsia="Times New Roman" w:hAnsi="Times New Roman" w:cs="Times New Roman"/>
          <w:sz w:val="24"/>
          <w:szCs w:val="24"/>
          <w:highlight w:val="white"/>
        </w:rPr>
        <w:t xml:space="preserve">, </w:t>
      </w:r>
      <w:r w:rsidR="004E44E1">
        <w:rPr>
          <w:rFonts w:ascii="Times New Roman" w:eastAsia="Times New Roman" w:hAnsi="Times New Roman" w:cs="Times New Roman"/>
          <w:sz w:val="24"/>
          <w:szCs w:val="24"/>
          <w:highlight w:val="white"/>
        </w:rPr>
        <w:t xml:space="preserve">the new experimentalists aimed </w:t>
      </w:r>
      <w:r>
        <w:rPr>
          <w:rFonts w:ascii="Times New Roman" w:eastAsia="Times New Roman" w:hAnsi="Times New Roman" w:cs="Times New Roman"/>
          <w:sz w:val="24"/>
          <w:szCs w:val="24"/>
          <w:highlight w:val="white"/>
        </w:rPr>
        <w:t xml:space="preserve">to restore the constraining role of empirical </w:t>
      </w:r>
      <w:r w:rsidR="006E61F4">
        <w:rPr>
          <w:rFonts w:ascii="Times New Roman" w:eastAsia="Times New Roman" w:hAnsi="Times New Roman" w:cs="Times New Roman"/>
          <w:sz w:val="24"/>
          <w:szCs w:val="24"/>
          <w:highlight w:val="white"/>
        </w:rPr>
        <w:t>evidence</w:t>
      </w:r>
      <w:r>
        <w:rPr>
          <w:rFonts w:ascii="Times New Roman" w:eastAsia="Times New Roman" w:hAnsi="Times New Roman" w:cs="Times New Roman"/>
          <w:sz w:val="24"/>
          <w:szCs w:val="24"/>
          <w:highlight w:val="white"/>
        </w:rPr>
        <w:t xml:space="preserve"> but in a </w:t>
      </w:r>
      <w:r>
        <w:rPr>
          <w:rFonts w:ascii="Times New Roman" w:eastAsia="Times New Roman" w:hAnsi="Times New Roman" w:cs="Times New Roman"/>
          <w:i/>
          <w:sz w:val="24"/>
          <w:szCs w:val="24"/>
          <w:highlight w:val="white"/>
        </w:rPr>
        <w:t xml:space="preserve">novel </w:t>
      </w:r>
      <w:r>
        <w:rPr>
          <w:rFonts w:ascii="Times New Roman" w:eastAsia="Times New Roman" w:hAnsi="Times New Roman" w:cs="Times New Roman"/>
          <w:sz w:val="24"/>
          <w:szCs w:val="24"/>
          <w:highlight w:val="white"/>
        </w:rPr>
        <w:t>way</w:t>
      </w:r>
      <w:r w:rsidR="004E44E1">
        <w:rPr>
          <w:rFonts w:ascii="Times New Roman" w:eastAsia="Times New Roman" w:hAnsi="Times New Roman" w:cs="Times New Roman"/>
          <w:sz w:val="24"/>
          <w:szCs w:val="24"/>
          <w:highlight w:val="white"/>
        </w:rPr>
        <w:t>, moving away</w:t>
      </w:r>
      <w:r>
        <w:rPr>
          <w:rFonts w:ascii="Times New Roman" w:eastAsia="Times New Roman" w:hAnsi="Times New Roman" w:cs="Times New Roman"/>
          <w:sz w:val="24"/>
          <w:szCs w:val="24"/>
          <w:highlight w:val="white"/>
        </w:rPr>
        <w:t xml:space="preserve"> from traditional philosophers of science who accept</w:t>
      </w:r>
      <w:r w:rsidR="004E44E1">
        <w:rPr>
          <w:rFonts w:ascii="Times New Roman" w:eastAsia="Times New Roman" w:hAnsi="Times New Roman" w:cs="Times New Roman"/>
          <w:sz w:val="24"/>
          <w:szCs w:val="24"/>
          <w:highlight w:val="white"/>
        </w:rPr>
        <w:t>ed</w:t>
      </w:r>
      <w:r>
        <w:rPr>
          <w:rFonts w:ascii="Times New Roman" w:eastAsia="Times New Roman" w:hAnsi="Times New Roman" w:cs="Times New Roman"/>
          <w:sz w:val="24"/>
          <w:szCs w:val="24"/>
          <w:highlight w:val="white"/>
        </w:rPr>
        <w:t xml:space="preserve"> </w:t>
      </w:r>
      <w:r w:rsidR="004E44E1">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 xml:space="preserve">theory-centered </w:t>
      </w:r>
      <w:r w:rsidR="004E44E1">
        <w:rPr>
          <w:rFonts w:ascii="Times New Roman" w:eastAsia="Times New Roman" w:hAnsi="Times New Roman" w:cs="Times New Roman"/>
          <w:sz w:val="24"/>
          <w:szCs w:val="24"/>
          <w:highlight w:val="white"/>
        </w:rPr>
        <w:t xml:space="preserve">model </w:t>
      </w:r>
      <w:r>
        <w:rPr>
          <w:rFonts w:ascii="Times New Roman" w:eastAsia="Times New Roman" w:hAnsi="Times New Roman" w:cs="Times New Roman"/>
          <w:sz w:val="24"/>
          <w:szCs w:val="24"/>
          <w:highlight w:val="white"/>
        </w:rPr>
        <w:t xml:space="preserve">of science </w:t>
      </w:r>
      <w:r w:rsidR="004E44E1">
        <w:rPr>
          <w:rFonts w:ascii="Times New Roman" w:eastAsia="Times New Roman" w:hAnsi="Times New Roman" w:cs="Times New Roman"/>
          <w:sz w:val="24"/>
          <w:szCs w:val="24"/>
          <w:highlight w:val="white"/>
        </w:rPr>
        <w:t xml:space="preserve">toward </w:t>
      </w:r>
      <w:r>
        <w:rPr>
          <w:rFonts w:ascii="Times New Roman" w:eastAsia="Times New Roman" w:hAnsi="Times New Roman" w:cs="Times New Roman"/>
          <w:sz w:val="24"/>
          <w:szCs w:val="24"/>
          <w:highlight w:val="white"/>
        </w:rPr>
        <w:t>the rabbit hole of underdetermination.</w:t>
      </w:r>
      <w:r>
        <w:rPr>
          <w:rFonts w:ascii="Times New Roman" w:eastAsia="Times New Roman" w:hAnsi="Times New Roman" w:cs="Times New Roman"/>
          <w:sz w:val="24"/>
          <w:szCs w:val="24"/>
        </w:rPr>
        <w:t xml:space="preserve"> This is indeed the </w:t>
      </w:r>
      <w:r w:rsidR="004E44E1">
        <w:rPr>
          <w:rFonts w:ascii="Times New Roman" w:eastAsia="Times New Roman" w:hAnsi="Times New Roman" w:cs="Times New Roman"/>
          <w:sz w:val="24"/>
          <w:szCs w:val="24"/>
        </w:rPr>
        <w:t xml:space="preserve">type of self-positioning and </w:t>
      </w:r>
      <w:r>
        <w:rPr>
          <w:rFonts w:ascii="Times New Roman" w:eastAsia="Times New Roman" w:hAnsi="Times New Roman" w:cs="Times New Roman"/>
          <w:sz w:val="24"/>
          <w:szCs w:val="24"/>
        </w:rPr>
        <w:t xml:space="preserve">framing one finds in the prefaces of Ackermann (1985), </w:t>
      </w:r>
      <w:r>
        <w:rPr>
          <w:rFonts w:ascii="Times New Roman" w:eastAsia="Times New Roman" w:hAnsi="Times New Roman" w:cs="Times New Roman"/>
          <w:sz w:val="24"/>
          <w:szCs w:val="24"/>
        </w:rPr>
        <w:lastRenderedPageBreak/>
        <w:t>Franklin (1986)</w:t>
      </w:r>
      <w:r w:rsidR="004E44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(1987). </w:t>
      </w:r>
      <w:r w:rsidR="00E36C09">
        <w:rPr>
          <w:rFonts w:ascii="Times New Roman" w:eastAsia="Times New Roman" w:hAnsi="Times New Roman" w:cs="Times New Roman"/>
          <w:sz w:val="24"/>
          <w:szCs w:val="24"/>
        </w:rPr>
        <w:t xml:space="preserve">The strategy </w:t>
      </w:r>
      <w:r w:rsidR="004E44E1">
        <w:rPr>
          <w:rFonts w:ascii="Times New Roman" w:eastAsia="Times New Roman" w:hAnsi="Times New Roman" w:cs="Times New Roman"/>
          <w:sz w:val="24"/>
          <w:szCs w:val="24"/>
        </w:rPr>
        <w:t xml:space="preserve">of these authors was </w:t>
      </w:r>
      <w:r w:rsidR="00E36C09">
        <w:rPr>
          <w:rFonts w:ascii="Times New Roman" w:eastAsia="Times New Roman" w:hAnsi="Times New Roman" w:cs="Times New Roman"/>
          <w:sz w:val="24"/>
          <w:szCs w:val="24"/>
        </w:rPr>
        <w:t>to</w:t>
      </w:r>
      <w:r>
        <w:rPr>
          <w:rFonts w:ascii="Times New Roman" w:eastAsia="Times New Roman" w:hAnsi="Times New Roman" w:cs="Times New Roman"/>
          <w:sz w:val="24"/>
          <w:szCs w:val="24"/>
          <w:highlight w:val="white"/>
        </w:rPr>
        <w:t xml:space="preserve"> stress </w:t>
      </w:r>
      <w:r w:rsidR="004E44E1">
        <w:rPr>
          <w:rFonts w:ascii="Times New Roman" w:eastAsia="Times New Roman" w:hAnsi="Times New Roman" w:cs="Times New Roman"/>
          <w:sz w:val="24"/>
          <w:szCs w:val="24"/>
          <w:highlight w:val="white"/>
        </w:rPr>
        <w:t xml:space="preserve">that </w:t>
      </w:r>
      <w:r>
        <w:rPr>
          <w:rFonts w:ascii="Times New Roman" w:eastAsia="Times New Roman" w:hAnsi="Times New Roman" w:cs="Times New Roman"/>
          <w:sz w:val="24"/>
          <w:szCs w:val="24"/>
          <w:highlight w:val="white"/>
        </w:rPr>
        <w:t xml:space="preserve">there are no </w:t>
      </w:r>
      <w:r w:rsidR="004E44E1">
        <w:rPr>
          <w:rFonts w:ascii="Times New Roman" w:eastAsia="Times New Roman" w:hAnsi="Times New Roman" w:cs="Times New Roman"/>
          <w:sz w:val="24"/>
          <w:szCs w:val="24"/>
          <w:highlight w:val="white"/>
        </w:rPr>
        <w:t xml:space="preserve">given, </w:t>
      </w:r>
      <w:r>
        <w:rPr>
          <w:rFonts w:ascii="Times New Roman" w:eastAsia="Times New Roman" w:hAnsi="Times New Roman" w:cs="Times New Roman"/>
          <w:sz w:val="24"/>
          <w:szCs w:val="24"/>
          <w:highlight w:val="white"/>
        </w:rPr>
        <w:t xml:space="preserve">absolute logical and empirical constraints but that they can be </w:t>
      </w:r>
      <w:r>
        <w:rPr>
          <w:rFonts w:ascii="Times New Roman" w:eastAsia="Times New Roman" w:hAnsi="Times New Roman" w:cs="Times New Roman"/>
          <w:i/>
          <w:sz w:val="24"/>
          <w:szCs w:val="24"/>
          <w:highlight w:val="white"/>
        </w:rPr>
        <w:t xml:space="preserve">introduced </w:t>
      </w:r>
      <w:r>
        <w:rPr>
          <w:rFonts w:ascii="Times New Roman" w:eastAsia="Times New Roman" w:hAnsi="Times New Roman" w:cs="Times New Roman"/>
          <w:sz w:val="24"/>
          <w:szCs w:val="24"/>
          <w:highlight w:val="white"/>
        </w:rPr>
        <w:t>– and th</w:t>
      </w:r>
      <w:r w:rsidR="004E44E1">
        <w:rPr>
          <w:rFonts w:ascii="Times New Roman" w:eastAsia="Times New Roman" w:hAnsi="Times New Roman" w:cs="Times New Roman"/>
          <w:sz w:val="24"/>
          <w:szCs w:val="24"/>
          <w:highlight w:val="white"/>
        </w:rPr>
        <w:t>is</w:t>
      </w:r>
      <w:r>
        <w:rPr>
          <w:rFonts w:ascii="Times New Roman" w:eastAsia="Times New Roman" w:hAnsi="Times New Roman" w:cs="Times New Roman"/>
          <w:sz w:val="24"/>
          <w:szCs w:val="24"/>
          <w:highlight w:val="white"/>
        </w:rPr>
        <w:t xml:space="preserve"> is precisely what </w:t>
      </w:r>
      <w:r>
        <w:rPr>
          <w:rFonts w:ascii="Times New Roman" w:eastAsia="Times New Roman" w:hAnsi="Times New Roman" w:cs="Times New Roman"/>
          <w:i/>
          <w:sz w:val="24"/>
          <w:szCs w:val="24"/>
          <w:highlight w:val="white"/>
        </w:rPr>
        <w:t>intervening</w:t>
      </w:r>
      <w:r>
        <w:rPr>
          <w:rFonts w:ascii="Times New Roman" w:eastAsia="Times New Roman" w:hAnsi="Times New Roman" w:cs="Times New Roman"/>
          <w:sz w:val="24"/>
          <w:szCs w:val="24"/>
          <w:highlight w:val="white"/>
        </w:rPr>
        <w:t xml:space="preserve"> science is all about.</w:t>
      </w:r>
    </w:p>
    <w:p w14:paraId="0000005E" w14:textId="7BB0891C" w:rsidR="006954E7" w:rsidRDefault="005C4A3F">
      <w:pPr>
        <w:spacing w:before="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for instance,</w:t>
      </w:r>
      <w:r w:rsidR="00172D1C">
        <w:rPr>
          <w:rFonts w:ascii="Times New Roman" w:eastAsia="Times New Roman" w:hAnsi="Times New Roman" w:cs="Times New Roman"/>
          <w:sz w:val="24"/>
          <w:szCs w:val="24"/>
        </w:rPr>
        <w:t xml:space="preserve"> </w:t>
      </w:r>
      <w:r w:rsidR="004E44E1">
        <w:rPr>
          <w:rFonts w:ascii="Times New Roman" w:eastAsia="Times New Roman" w:hAnsi="Times New Roman" w:cs="Times New Roman"/>
          <w:sz w:val="24"/>
          <w:szCs w:val="24"/>
        </w:rPr>
        <w:t xml:space="preserve">states </w:t>
      </w:r>
      <w:r w:rsidR="00172D1C">
        <w:rPr>
          <w:rFonts w:ascii="Times New Roman" w:eastAsia="Times New Roman" w:hAnsi="Times New Roman" w:cs="Times New Roman"/>
          <w:sz w:val="24"/>
          <w:szCs w:val="24"/>
        </w:rPr>
        <w:t xml:space="preserve">that “there is no </w:t>
      </w:r>
      <w:r w:rsidR="00172D1C">
        <w:rPr>
          <w:rFonts w:ascii="Times New Roman" w:eastAsia="Times New Roman" w:hAnsi="Times New Roman" w:cs="Times New Roman"/>
          <w:i/>
          <w:sz w:val="24"/>
          <w:szCs w:val="24"/>
        </w:rPr>
        <w:t xml:space="preserve">strictly logical </w:t>
      </w:r>
      <w:r w:rsidR="00172D1C">
        <w:rPr>
          <w:rFonts w:ascii="Times New Roman" w:eastAsia="Times New Roman" w:hAnsi="Times New Roman" w:cs="Times New Roman"/>
          <w:sz w:val="24"/>
          <w:szCs w:val="24"/>
        </w:rPr>
        <w:t xml:space="preserve">termination point inherent in the experimental process” nor </w:t>
      </w:r>
      <w:r w:rsidR="004E44E1">
        <w:rPr>
          <w:rFonts w:ascii="Times New Roman" w:eastAsia="Times New Roman" w:hAnsi="Times New Roman" w:cs="Times New Roman"/>
          <w:sz w:val="24"/>
          <w:szCs w:val="24"/>
        </w:rPr>
        <w:t xml:space="preserve">is there </w:t>
      </w:r>
      <w:r w:rsidR="00172D1C">
        <w:rPr>
          <w:rFonts w:ascii="Times New Roman" w:eastAsia="Times New Roman" w:hAnsi="Times New Roman" w:cs="Times New Roman"/>
          <w:sz w:val="24"/>
          <w:szCs w:val="24"/>
        </w:rPr>
        <w:t>“a universal formula for discovery, or an after-the-fact reconstruction based on an inductive logic.” (</w:t>
      </w:r>
      <w:proofErr w:type="spellStart"/>
      <w:r w:rsidR="00172D1C">
        <w:rPr>
          <w:rFonts w:ascii="Times New Roman" w:eastAsia="Times New Roman" w:hAnsi="Times New Roman" w:cs="Times New Roman"/>
          <w:sz w:val="24"/>
          <w:szCs w:val="24"/>
        </w:rPr>
        <w:t>Galison</w:t>
      </w:r>
      <w:proofErr w:type="spellEnd"/>
      <w:r w:rsidR="00172D1C">
        <w:rPr>
          <w:rFonts w:ascii="Times New Roman" w:eastAsia="Times New Roman" w:hAnsi="Times New Roman" w:cs="Times New Roman"/>
          <w:sz w:val="24"/>
          <w:szCs w:val="24"/>
        </w:rPr>
        <w:t xml:space="preserve"> 1987</w:t>
      </w:r>
      <w:r w:rsidR="009F0355">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3) Nonetheless, his conclusion is not that social factors </w:t>
      </w:r>
      <w:r w:rsidR="004E44E1">
        <w:rPr>
          <w:rFonts w:ascii="Times New Roman" w:eastAsia="Times New Roman" w:hAnsi="Times New Roman" w:cs="Times New Roman"/>
          <w:sz w:val="24"/>
          <w:szCs w:val="24"/>
        </w:rPr>
        <w:t xml:space="preserve">therefore </w:t>
      </w:r>
      <w:r w:rsidR="00172D1C">
        <w:rPr>
          <w:rFonts w:ascii="Times New Roman" w:eastAsia="Times New Roman" w:hAnsi="Times New Roman" w:cs="Times New Roman"/>
          <w:sz w:val="24"/>
          <w:szCs w:val="24"/>
        </w:rPr>
        <w:t xml:space="preserve">determine </w:t>
      </w:r>
      <w:r w:rsidR="004E44E1">
        <w:rPr>
          <w:rFonts w:ascii="Times New Roman" w:eastAsia="Times New Roman" w:hAnsi="Times New Roman" w:cs="Times New Roman"/>
          <w:sz w:val="24"/>
          <w:szCs w:val="24"/>
        </w:rPr>
        <w:t>o</w:t>
      </w:r>
      <w:r w:rsidR="00172D1C">
        <w:rPr>
          <w:rFonts w:ascii="Times New Roman" w:eastAsia="Times New Roman" w:hAnsi="Times New Roman" w:cs="Times New Roman"/>
          <w:sz w:val="24"/>
          <w:szCs w:val="24"/>
        </w:rPr>
        <w:t>utcome</w:t>
      </w:r>
      <w:r w:rsidR="004E44E1">
        <w:rPr>
          <w:rFonts w:ascii="Times New Roman" w:eastAsia="Times New Roman" w:hAnsi="Times New Roman" w:cs="Times New Roman"/>
          <w:sz w:val="24"/>
          <w:szCs w:val="24"/>
        </w:rPr>
        <w:t>s</w:t>
      </w:r>
      <w:r w:rsidR="00172D1C">
        <w:rPr>
          <w:rFonts w:ascii="Times New Roman" w:eastAsia="Times New Roman" w:hAnsi="Times New Roman" w:cs="Times New Roman"/>
          <w:sz w:val="24"/>
          <w:szCs w:val="24"/>
        </w:rPr>
        <w:t xml:space="preserve"> but rather </w:t>
      </w:r>
      <w:r w:rsidR="004E44E1">
        <w:rPr>
          <w:rFonts w:ascii="Times New Roman" w:eastAsia="Times New Roman" w:hAnsi="Times New Roman" w:cs="Times New Roman"/>
          <w:sz w:val="24"/>
          <w:szCs w:val="24"/>
        </w:rPr>
        <w:t xml:space="preserve">that </w:t>
      </w:r>
      <w:r w:rsidR="00172D1C">
        <w:rPr>
          <w:rFonts w:ascii="Times New Roman" w:eastAsia="Times New Roman" w:hAnsi="Times New Roman" w:cs="Times New Roman"/>
          <w:sz w:val="24"/>
          <w:szCs w:val="24"/>
        </w:rPr>
        <w:t xml:space="preserve">we should look </w:t>
      </w:r>
      <w:r w:rsidR="004E44E1">
        <w:rPr>
          <w:rFonts w:ascii="Times New Roman" w:eastAsia="Times New Roman" w:hAnsi="Times New Roman" w:cs="Times New Roman"/>
          <w:sz w:val="24"/>
          <w:szCs w:val="24"/>
        </w:rPr>
        <w:t xml:space="preserve">at </w:t>
      </w:r>
      <w:r w:rsidR="00172D1C">
        <w:rPr>
          <w:rFonts w:ascii="Times New Roman" w:eastAsia="Times New Roman" w:hAnsi="Times New Roman" w:cs="Times New Roman"/>
          <w:sz w:val="24"/>
          <w:szCs w:val="24"/>
        </w:rPr>
        <w:t xml:space="preserve">how experimental work </w:t>
      </w:r>
      <w:r w:rsidR="00172D1C">
        <w:rPr>
          <w:rFonts w:ascii="Times New Roman" w:eastAsia="Times New Roman" w:hAnsi="Times New Roman" w:cs="Times New Roman"/>
          <w:i/>
          <w:sz w:val="24"/>
          <w:szCs w:val="24"/>
        </w:rPr>
        <w:t xml:space="preserve">introduces </w:t>
      </w:r>
      <w:r w:rsidR="00172D1C">
        <w:rPr>
          <w:rFonts w:ascii="Times New Roman" w:eastAsia="Times New Roman" w:hAnsi="Times New Roman" w:cs="Times New Roman"/>
          <w:sz w:val="24"/>
          <w:szCs w:val="24"/>
        </w:rPr>
        <w:t>new constraints: “As features of the instruments, theories, and procedures are better understood, the number of constraints on interpretation increases.” (</w:t>
      </w:r>
      <w:proofErr w:type="spellStart"/>
      <w:r w:rsidR="00172D1C">
        <w:rPr>
          <w:rFonts w:ascii="Times New Roman" w:eastAsia="Times New Roman" w:hAnsi="Times New Roman" w:cs="Times New Roman"/>
          <w:sz w:val="24"/>
          <w:szCs w:val="24"/>
        </w:rPr>
        <w:t>Galison</w:t>
      </w:r>
      <w:proofErr w:type="spellEnd"/>
      <w:r w:rsidR="00172D1C">
        <w:rPr>
          <w:rFonts w:ascii="Times New Roman" w:eastAsia="Times New Roman" w:hAnsi="Times New Roman" w:cs="Times New Roman"/>
          <w:sz w:val="24"/>
          <w:szCs w:val="24"/>
        </w:rPr>
        <w:t xml:space="preserve"> 1987</w:t>
      </w:r>
      <w:r w:rsidR="005A624B">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132)</w:t>
      </w:r>
    </w:p>
    <w:p w14:paraId="0000005F" w14:textId="3BA05B77" w:rsidR="006954E7" w:rsidRDefault="00172D1C">
      <w:pPr>
        <w:spacing w:before="240" w:after="240"/>
        <w:jc w:val="both"/>
        <w:rPr>
          <w:rFonts w:ascii="Times New Roman" w:eastAsia="Times New Roman" w:hAnsi="Times New Roman" w:cs="Times New Roman"/>
          <w:sz w:val="24"/>
          <w:szCs w:val="24"/>
        </w:rPr>
      </w:pPr>
      <w:r w:rsidRPr="005D7A44">
        <w:rPr>
          <w:rFonts w:ascii="Times New Roman" w:eastAsia="Times New Roman" w:hAnsi="Times New Roman" w:cs="Times New Roman"/>
          <w:sz w:val="24"/>
          <w:szCs w:val="24"/>
        </w:rPr>
        <w:t>Hacking follows the same path</w:t>
      </w:r>
      <w:r w:rsidR="004E44E1">
        <w:rPr>
          <w:rFonts w:ascii="Times New Roman" w:eastAsia="Times New Roman" w:hAnsi="Times New Roman" w:cs="Times New Roman"/>
          <w:sz w:val="24"/>
          <w:szCs w:val="24"/>
        </w:rPr>
        <w:t xml:space="preserve"> t</w:t>
      </w:r>
      <w:r w:rsidR="004E44E1" w:rsidRPr="005D7A44">
        <w:rPr>
          <w:rFonts w:ascii="Times New Roman" w:eastAsia="Times New Roman" w:hAnsi="Times New Roman" w:cs="Times New Roman"/>
          <w:sz w:val="24"/>
          <w:szCs w:val="24"/>
        </w:rPr>
        <w:t>o a certain extent</w:t>
      </w:r>
      <w:r w:rsidR="003F4DB5">
        <w:rPr>
          <w:rFonts w:ascii="Times New Roman" w:eastAsia="Times New Roman" w:hAnsi="Times New Roman" w:cs="Times New Roman"/>
          <w:sz w:val="24"/>
          <w:szCs w:val="24"/>
        </w:rPr>
        <w:t>,</w:t>
      </w:r>
      <w:r w:rsidR="007C5475">
        <w:rPr>
          <w:rFonts w:ascii="Times New Roman" w:eastAsia="Times New Roman" w:hAnsi="Times New Roman" w:cs="Times New Roman"/>
          <w:sz w:val="24"/>
          <w:szCs w:val="24"/>
        </w:rPr>
        <w:t xml:space="preserve"> </w:t>
      </w:r>
      <w:r w:rsidR="00332989">
        <w:rPr>
          <w:rFonts w:ascii="Times New Roman" w:eastAsia="Times New Roman" w:hAnsi="Times New Roman" w:cs="Times New Roman"/>
          <w:sz w:val="24"/>
          <w:szCs w:val="24"/>
        </w:rPr>
        <w:t>stressing</w:t>
      </w:r>
      <w:r w:rsidR="004E44E1">
        <w:rPr>
          <w:rFonts w:ascii="Times New Roman" w:eastAsia="Times New Roman" w:hAnsi="Times New Roman" w:cs="Times New Roman"/>
          <w:sz w:val="24"/>
          <w:szCs w:val="24"/>
        </w:rPr>
        <w:t xml:space="preserve"> – </w:t>
      </w:r>
      <w:r w:rsidR="00332989">
        <w:rPr>
          <w:rFonts w:ascii="Times New Roman" w:eastAsia="Times New Roman" w:hAnsi="Times New Roman" w:cs="Times New Roman"/>
          <w:sz w:val="24"/>
          <w:szCs w:val="24"/>
        </w:rPr>
        <w:t xml:space="preserve">especially in the </w:t>
      </w:r>
      <w:r w:rsidR="007C5475">
        <w:rPr>
          <w:rFonts w:ascii="Times New Roman" w:eastAsia="Times New Roman" w:hAnsi="Times New Roman" w:cs="Times New Roman"/>
          <w:sz w:val="24"/>
          <w:szCs w:val="24"/>
        </w:rPr>
        <w:t xml:space="preserve">works </w:t>
      </w:r>
      <w:r w:rsidR="002E4B2E">
        <w:rPr>
          <w:rFonts w:ascii="Times New Roman" w:eastAsia="Times New Roman" w:hAnsi="Times New Roman" w:cs="Times New Roman"/>
          <w:sz w:val="24"/>
          <w:szCs w:val="24"/>
        </w:rPr>
        <w:t xml:space="preserve">after </w:t>
      </w:r>
      <w:r w:rsidR="002E4B2E">
        <w:rPr>
          <w:rFonts w:ascii="Times New Roman" w:eastAsia="Times New Roman" w:hAnsi="Times New Roman" w:cs="Times New Roman"/>
          <w:i/>
          <w:iCs/>
          <w:sz w:val="24"/>
          <w:szCs w:val="24"/>
        </w:rPr>
        <w:t>Representing and Intervening</w:t>
      </w:r>
      <w:r w:rsidR="004E44E1">
        <w:rPr>
          <w:rFonts w:ascii="Times New Roman" w:eastAsia="Times New Roman" w:hAnsi="Times New Roman" w:cs="Times New Roman"/>
          <w:i/>
          <w:iCs/>
          <w:sz w:val="24"/>
          <w:szCs w:val="24"/>
        </w:rPr>
        <w:t xml:space="preserve"> </w:t>
      </w:r>
      <w:r w:rsidR="004E44E1">
        <w:rPr>
          <w:rFonts w:ascii="Times New Roman" w:eastAsia="Times New Roman" w:hAnsi="Times New Roman" w:cs="Times New Roman"/>
          <w:sz w:val="24"/>
          <w:szCs w:val="24"/>
        </w:rPr>
        <w:t>–</w:t>
      </w:r>
      <w:r w:rsidR="007C5475">
        <w:rPr>
          <w:rFonts w:ascii="Times New Roman" w:eastAsia="Times New Roman" w:hAnsi="Times New Roman" w:cs="Times New Roman"/>
          <w:sz w:val="24"/>
          <w:szCs w:val="24"/>
        </w:rPr>
        <w:t xml:space="preserve"> </w:t>
      </w:r>
      <w:r w:rsidR="007C5475" w:rsidRPr="005D7A44">
        <w:rPr>
          <w:rFonts w:ascii="Times New Roman" w:eastAsia="Times New Roman" w:hAnsi="Times New Roman" w:cs="Times New Roman"/>
          <w:sz w:val="24"/>
          <w:szCs w:val="24"/>
        </w:rPr>
        <w:t>how experiment</w:t>
      </w:r>
      <w:r w:rsidR="004E44E1">
        <w:rPr>
          <w:rFonts w:ascii="Times New Roman" w:eastAsia="Times New Roman" w:hAnsi="Times New Roman" w:cs="Times New Roman"/>
          <w:sz w:val="24"/>
          <w:szCs w:val="24"/>
        </w:rPr>
        <w:t xml:space="preserve">ation </w:t>
      </w:r>
      <w:r w:rsidR="007C5475" w:rsidRPr="005D7A44">
        <w:rPr>
          <w:rFonts w:ascii="Times New Roman" w:eastAsia="Times New Roman" w:hAnsi="Times New Roman" w:cs="Times New Roman"/>
          <w:sz w:val="24"/>
          <w:szCs w:val="24"/>
        </w:rPr>
        <w:t xml:space="preserve">introduces new constraints on how phenomena can be interpreted. </w:t>
      </w:r>
      <w:r w:rsidR="002E4B2E">
        <w:rPr>
          <w:rFonts w:ascii="Times New Roman" w:eastAsia="Times New Roman" w:hAnsi="Times New Roman" w:cs="Times New Roman"/>
          <w:sz w:val="24"/>
          <w:szCs w:val="24"/>
        </w:rPr>
        <w:t>D</w:t>
      </w:r>
      <w:r w:rsidR="00F4362C">
        <w:rPr>
          <w:rFonts w:ascii="Times New Roman" w:eastAsia="Times New Roman" w:hAnsi="Times New Roman" w:cs="Times New Roman"/>
          <w:sz w:val="24"/>
          <w:szCs w:val="24"/>
        </w:rPr>
        <w:t xml:space="preserve">rawing </w:t>
      </w:r>
      <w:r w:rsidR="00B63E40">
        <w:rPr>
          <w:rFonts w:ascii="Times New Roman" w:eastAsia="Times New Roman" w:hAnsi="Times New Roman" w:cs="Times New Roman"/>
          <w:sz w:val="24"/>
          <w:szCs w:val="24"/>
        </w:rPr>
        <w:t xml:space="preserve">insights from multiple sources, including </w:t>
      </w:r>
      <w:proofErr w:type="spellStart"/>
      <w:r w:rsidR="00F4362C">
        <w:rPr>
          <w:rFonts w:ascii="Times New Roman" w:eastAsia="Times New Roman" w:hAnsi="Times New Roman" w:cs="Times New Roman"/>
          <w:sz w:val="24"/>
          <w:szCs w:val="24"/>
        </w:rPr>
        <w:t>Galison</w:t>
      </w:r>
      <w:r w:rsidR="00B63E40">
        <w:rPr>
          <w:rFonts w:ascii="Times New Roman" w:eastAsia="Times New Roman" w:hAnsi="Times New Roman" w:cs="Times New Roman"/>
          <w:sz w:val="24"/>
          <w:szCs w:val="24"/>
        </w:rPr>
        <w:t>’s</w:t>
      </w:r>
      <w:proofErr w:type="spellEnd"/>
      <w:r w:rsidR="00B63E40">
        <w:rPr>
          <w:rFonts w:ascii="Times New Roman" w:eastAsia="Times New Roman" w:hAnsi="Times New Roman" w:cs="Times New Roman"/>
          <w:sz w:val="24"/>
          <w:szCs w:val="24"/>
        </w:rPr>
        <w:t xml:space="preserve"> idea that </w:t>
      </w:r>
      <w:r w:rsidR="004E44E1">
        <w:rPr>
          <w:rFonts w:ascii="Times New Roman" w:eastAsia="Times New Roman" w:hAnsi="Times New Roman" w:cs="Times New Roman"/>
          <w:sz w:val="24"/>
          <w:szCs w:val="24"/>
        </w:rPr>
        <w:t xml:space="preserve">not only experiments but also </w:t>
      </w:r>
      <w:r w:rsidR="00B63E40">
        <w:rPr>
          <w:rFonts w:ascii="Times New Roman" w:eastAsia="Times New Roman" w:hAnsi="Times New Roman" w:cs="Times New Roman"/>
          <w:sz w:val="24"/>
          <w:szCs w:val="24"/>
        </w:rPr>
        <w:t xml:space="preserve">“instruments have a life of their own” </w:t>
      </w:r>
      <w:r w:rsidR="00332989">
        <w:rPr>
          <w:rFonts w:ascii="Times New Roman" w:eastAsia="Times New Roman" w:hAnsi="Times New Roman" w:cs="Times New Roman"/>
          <w:sz w:val="24"/>
          <w:szCs w:val="24"/>
        </w:rPr>
        <w:t>and</w:t>
      </w:r>
      <w:r w:rsidR="00B63E40">
        <w:rPr>
          <w:rFonts w:ascii="Times New Roman" w:eastAsia="Times New Roman" w:hAnsi="Times New Roman" w:cs="Times New Roman"/>
          <w:sz w:val="24"/>
          <w:szCs w:val="24"/>
        </w:rPr>
        <w:t xml:space="preserve"> </w:t>
      </w:r>
      <w:r w:rsidR="00745E98">
        <w:rPr>
          <w:rFonts w:ascii="Times New Roman" w:eastAsia="Times New Roman" w:hAnsi="Times New Roman" w:cs="Times New Roman"/>
          <w:sz w:val="24"/>
          <w:szCs w:val="24"/>
        </w:rPr>
        <w:t>Pickering</w:t>
      </w:r>
      <w:r w:rsidR="00C94035">
        <w:rPr>
          <w:rFonts w:ascii="Times New Roman" w:eastAsia="Times New Roman" w:hAnsi="Times New Roman" w:cs="Times New Roman"/>
          <w:sz w:val="24"/>
          <w:szCs w:val="24"/>
        </w:rPr>
        <w:t xml:space="preserve">’s extension of </w:t>
      </w:r>
      <w:proofErr w:type="spellStart"/>
      <w:r w:rsidR="00C94035">
        <w:rPr>
          <w:rFonts w:ascii="Times New Roman" w:eastAsia="Times New Roman" w:hAnsi="Times New Roman" w:cs="Times New Roman"/>
          <w:sz w:val="24"/>
          <w:szCs w:val="24"/>
        </w:rPr>
        <w:t>Duhem’s</w:t>
      </w:r>
      <w:proofErr w:type="spellEnd"/>
      <w:r w:rsidR="00C94035">
        <w:rPr>
          <w:rFonts w:ascii="Times New Roman" w:eastAsia="Times New Roman" w:hAnsi="Times New Roman" w:cs="Times New Roman"/>
          <w:sz w:val="24"/>
          <w:szCs w:val="24"/>
        </w:rPr>
        <w:t xml:space="preserve"> thesis about auxiliary hypotheses</w:t>
      </w:r>
      <w:r w:rsidR="00745E98">
        <w:rPr>
          <w:rFonts w:ascii="Times New Roman" w:eastAsia="Times New Roman" w:hAnsi="Times New Roman" w:cs="Times New Roman"/>
          <w:sz w:val="24"/>
          <w:szCs w:val="24"/>
        </w:rPr>
        <w:t xml:space="preserve">, </w:t>
      </w:r>
      <w:r w:rsidR="00B63E40">
        <w:rPr>
          <w:rFonts w:ascii="Times New Roman" w:eastAsia="Times New Roman" w:hAnsi="Times New Roman" w:cs="Times New Roman"/>
          <w:sz w:val="24"/>
          <w:szCs w:val="24"/>
        </w:rPr>
        <w:t xml:space="preserve">Hacking </w:t>
      </w:r>
      <w:r w:rsidR="00332989">
        <w:rPr>
          <w:rFonts w:ascii="Times New Roman" w:eastAsia="Times New Roman" w:hAnsi="Times New Roman" w:cs="Times New Roman"/>
          <w:sz w:val="24"/>
          <w:szCs w:val="24"/>
        </w:rPr>
        <w:t>highlights</w:t>
      </w:r>
      <w:r w:rsidR="00B63E40">
        <w:rPr>
          <w:rFonts w:ascii="Times New Roman" w:eastAsia="Times New Roman" w:hAnsi="Times New Roman" w:cs="Times New Roman"/>
          <w:sz w:val="24"/>
          <w:szCs w:val="24"/>
        </w:rPr>
        <w:t xml:space="preserve"> the</w:t>
      </w:r>
      <w:r w:rsidR="00745E98">
        <w:rPr>
          <w:rFonts w:ascii="Times New Roman" w:eastAsia="Times New Roman" w:hAnsi="Times New Roman" w:cs="Times New Roman"/>
          <w:sz w:val="24"/>
          <w:szCs w:val="24"/>
        </w:rPr>
        <w:t xml:space="preserve"> </w:t>
      </w:r>
      <w:r w:rsidR="00B63E40">
        <w:rPr>
          <w:rFonts w:ascii="Times New Roman" w:eastAsia="Times New Roman" w:hAnsi="Times New Roman" w:cs="Times New Roman"/>
          <w:sz w:val="24"/>
          <w:szCs w:val="24"/>
        </w:rPr>
        <w:t>interplay between</w:t>
      </w:r>
      <w:r w:rsidR="00745E98">
        <w:rPr>
          <w:rFonts w:ascii="Times New Roman" w:eastAsia="Times New Roman" w:hAnsi="Times New Roman" w:cs="Times New Roman"/>
          <w:sz w:val="24"/>
          <w:szCs w:val="24"/>
        </w:rPr>
        <w:t xml:space="preserve"> several levels of “plastic resources”</w:t>
      </w:r>
      <w:r w:rsidR="00B63E40">
        <w:rPr>
          <w:rFonts w:ascii="Times New Roman" w:eastAsia="Times New Roman" w:hAnsi="Times New Roman" w:cs="Times New Roman"/>
          <w:sz w:val="24"/>
          <w:szCs w:val="24"/>
        </w:rPr>
        <w:t xml:space="preserve">, including </w:t>
      </w:r>
      <w:r w:rsidR="00745E98">
        <w:rPr>
          <w:rFonts w:ascii="Times New Roman" w:eastAsia="Times New Roman" w:hAnsi="Times New Roman" w:cs="Times New Roman"/>
          <w:sz w:val="24"/>
          <w:szCs w:val="24"/>
        </w:rPr>
        <w:t>“theory, phenomenology of the apparatus, and the material instrumentation and objects being investigated”</w:t>
      </w:r>
      <w:r w:rsidR="00B63E40">
        <w:rPr>
          <w:rFonts w:ascii="Times New Roman" w:eastAsia="Times New Roman" w:hAnsi="Times New Roman" w:cs="Times New Roman"/>
          <w:sz w:val="24"/>
          <w:szCs w:val="24"/>
        </w:rPr>
        <w:t xml:space="preserve"> </w:t>
      </w:r>
      <w:r w:rsidR="00D91367">
        <w:rPr>
          <w:rFonts w:ascii="Times New Roman" w:eastAsia="Times New Roman" w:hAnsi="Times New Roman" w:cs="Times New Roman"/>
          <w:sz w:val="24"/>
          <w:szCs w:val="24"/>
        </w:rPr>
        <w:t xml:space="preserve">(1991, p. 237). </w:t>
      </w:r>
      <w:r w:rsidR="00052B50">
        <w:rPr>
          <w:rFonts w:ascii="Times New Roman" w:eastAsia="Times New Roman" w:hAnsi="Times New Roman" w:cs="Times New Roman"/>
          <w:sz w:val="24"/>
          <w:szCs w:val="24"/>
        </w:rPr>
        <w:t xml:space="preserve">The mutual adjustments among these levels </w:t>
      </w:r>
      <w:r w:rsidR="004E44E1">
        <w:rPr>
          <w:rFonts w:ascii="Times New Roman" w:eastAsia="Times New Roman" w:hAnsi="Times New Roman" w:cs="Times New Roman"/>
          <w:sz w:val="24"/>
          <w:szCs w:val="24"/>
        </w:rPr>
        <w:t>results</w:t>
      </w:r>
      <w:r w:rsidR="00332989">
        <w:rPr>
          <w:rFonts w:ascii="Times New Roman" w:eastAsia="Times New Roman" w:hAnsi="Times New Roman" w:cs="Times New Roman"/>
          <w:sz w:val="24"/>
          <w:szCs w:val="24"/>
        </w:rPr>
        <w:t xml:space="preserve"> </w:t>
      </w:r>
      <w:r w:rsidR="004E44E1">
        <w:rPr>
          <w:rFonts w:ascii="Times New Roman" w:eastAsia="Times New Roman" w:hAnsi="Times New Roman" w:cs="Times New Roman"/>
          <w:sz w:val="24"/>
          <w:szCs w:val="24"/>
        </w:rPr>
        <w:t>in</w:t>
      </w:r>
      <w:r w:rsidR="00052B50">
        <w:rPr>
          <w:rFonts w:ascii="Times New Roman" w:eastAsia="Times New Roman" w:hAnsi="Times New Roman" w:cs="Times New Roman"/>
          <w:sz w:val="24"/>
          <w:szCs w:val="24"/>
        </w:rPr>
        <w:t xml:space="preserve"> both the</w:t>
      </w:r>
      <w:r w:rsidR="00FE18E9">
        <w:rPr>
          <w:rFonts w:ascii="Times New Roman" w:eastAsia="Times New Roman" w:hAnsi="Times New Roman" w:cs="Times New Roman"/>
          <w:sz w:val="24"/>
          <w:szCs w:val="24"/>
        </w:rPr>
        <w:t xml:space="preserve"> stability (Hacking 1988b) and the</w:t>
      </w:r>
      <w:r w:rsidR="00052B50">
        <w:rPr>
          <w:rFonts w:ascii="Times New Roman" w:eastAsia="Times New Roman" w:hAnsi="Times New Roman" w:cs="Times New Roman"/>
          <w:sz w:val="24"/>
          <w:szCs w:val="24"/>
        </w:rPr>
        <w:t xml:space="preserve"> “self-vindicating feature” </w:t>
      </w:r>
      <w:r w:rsidR="00FE18E9">
        <w:rPr>
          <w:rFonts w:ascii="Times New Roman" w:eastAsia="Times New Roman" w:hAnsi="Times New Roman" w:cs="Times New Roman"/>
          <w:sz w:val="24"/>
          <w:szCs w:val="24"/>
        </w:rPr>
        <w:t>of laboratory sciences (Hacking 1992</w:t>
      </w:r>
      <w:r w:rsidR="00DA43FB">
        <w:rPr>
          <w:rFonts w:ascii="Times New Roman" w:eastAsia="Times New Roman" w:hAnsi="Times New Roman" w:cs="Times New Roman"/>
          <w:sz w:val="24"/>
          <w:szCs w:val="24"/>
        </w:rPr>
        <w:t>b</w:t>
      </w:r>
      <w:r w:rsidR="00FE18E9">
        <w:rPr>
          <w:rFonts w:ascii="Times New Roman" w:eastAsia="Times New Roman" w:hAnsi="Times New Roman" w:cs="Times New Roman"/>
          <w:sz w:val="24"/>
          <w:szCs w:val="24"/>
        </w:rPr>
        <w:t>)</w:t>
      </w:r>
      <w:r w:rsidR="007C5475">
        <w:rPr>
          <w:rFonts w:ascii="Times New Roman" w:eastAsia="Times New Roman" w:hAnsi="Times New Roman" w:cs="Times New Roman"/>
          <w:sz w:val="24"/>
          <w:szCs w:val="24"/>
        </w:rPr>
        <w:t xml:space="preserve">. </w:t>
      </w:r>
      <w:r w:rsidR="004E44E1">
        <w:rPr>
          <w:rFonts w:ascii="Times New Roman" w:eastAsia="Times New Roman" w:hAnsi="Times New Roman" w:cs="Times New Roman"/>
          <w:sz w:val="24"/>
          <w:szCs w:val="24"/>
        </w:rPr>
        <w:t xml:space="preserve">When </w:t>
      </w:r>
      <w:r w:rsidRPr="005D7A44">
        <w:rPr>
          <w:rFonts w:ascii="Times New Roman" w:eastAsia="Times New Roman" w:hAnsi="Times New Roman" w:cs="Times New Roman"/>
          <w:sz w:val="24"/>
          <w:szCs w:val="24"/>
        </w:rPr>
        <w:t xml:space="preserve">we look </w:t>
      </w:r>
      <w:r w:rsidR="004E44E1">
        <w:rPr>
          <w:rFonts w:ascii="Times New Roman" w:eastAsia="Times New Roman" w:hAnsi="Times New Roman" w:cs="Times New Roman"/>
          <w:sz w:val="24"/>
          <w:szCs w:val="24"/>
        </w:rPr>
        <w:t>at</w:t>
      </w:r>
      <w:r w:rsidRPr="005D7A44">
        <w:rPr>
          <w:rFonts w:ascii="Times New Roman" w:eastAsia="Times New Roman" w:hAnsi="Times New Roman" w:cs="Times New Roman"/>
          <w:sz w:val="24"/>
          <w:szCs w:val="24"/>
        </w:rPr>
        <w:t xml:space="preserve"> Hacking’s work</w:t>
      </w:r>
      <w:r w:rsidR="004E44E1">
        <w:rPr>
          <w:rFonts w:ascii="Times New Roman" w:eastAsia="Times New Roman" w:hAnsi="Times New Roman" w:cs="Times New Roman"/>
          <w:sz w:val="24"/>
          <w:szCs w:val="24"/>
        </w:rPr>
        <w:t xml:space="preserve"> in further detail</w:t>
      </w:r>
      <w:r w:rsidRPr="005D7A44">
        <w:rPr>
          <w:rFonts w:ascii="Times New Roman" w:eastAsia="Times New Roman" w:hAnsi="Times New Roman" w:cs="Times New Roman"/>
          <w:sz w:val="24"/>
          <w:szCs w:val="24"/>
        </w:rPr>
        <w:t>, more specific debates come to the foreground</w:t>
      </w:r>
      <w:r w:rsidR="007B465D">
        <w:rPr>
          <w:rFonts w:ascii="Times New Roman" w:eastAsia="Times New Roman" w:hAnsi="Times New Roman" w:cs="Times New Roman"/>
          <w:sz w:val="24"/>
          <w:szCs w:val="24"/>
        </w:rPr>
        <w:t xml:space="preserve"> – </w:t>
      </w:r>
      <w:r w:rsidR="007B465D" w:rsidRPr="005D7A44">
        <w:rPr>
          <w:rFonts w:ascii="Times New Roman" w:eastAsia="Times New Roman" w:hAnsi="Times New Roman" w:cs="Times New Roman"/>
          <w:sz w:val="24"/>
          <w:szCs w:val="24"/>
        </w:rPr>
        <w:t>the realism-antirealism debate (4.2.1), the Science Wars (4.2.2)</w:t>
      </w:r>
      <w:r w:rsidR="007B465D">
        <w:rPr>
          <w:rFonts w:ascii="Times New Roman" w:eastAsia="Times New Roman" w:hAnsi="Times New Roman" w:cs="Times New Roman"/>
          <w:sz w:val="24"/>
          <w:szCs w:val="24"/>
        </w:rPr>
        <w:t>,</w:t>
      </w:r>
      <w:r w:rsidR="007B465D" w:rsidRPr="005D7A44">
        <w:rPr>
          <w:rFonts w:ascii="Times New Roman" w:eastAsia="Times New Roman" w:hAnsi="Times New Roman" w:cs="Times New Roman"/>
          <w:sz w:val="24"/>
          <w:szCs w:val="24"/>
        </w:rPr>
        <w:t xml:space="preserve"> the debate on incommensurability (4.2.3)</w:t>
      </w:r>
      <w:r w:rsidR="007B465D">
        <w:rPr>
          <w:rFonts w:ascii="Times New Roman" w:eastAsia="Times New Roman" w:hAnsi="Times New Roman" w:cs="Times New Roman"/>
          <w:sz w:val="24"/>
          <w:szCs w:val="24"/>
        </w:rPr>
        <w:t xml:space="preserve"> –</w:t>
      </w:r>
      <w:r w:rsidRPr="005D7A44">
        <w:rPr>
          <w:rFonts w:ascii="Times New Roman" w:eastAsia="Times New Roman" w:hAnsi="Times New Roman" w:cs="Times New Roman"/>
          <w:sz w:val="24"/>
          <w:szCs w:val="24"/>
        </w:rPr>
        <w:t xml:space="preserve"> </w:t>
      </w:r>
      <w:r w:rsidR="004E44E1">
        <w:rPr>
          <w:rFonts w:ascii="Times New Roman" w:eastAsia="Times New Roman" w:hAnsi="Times New Roman" w:cs="Times New Roman"/>
          <w:sz w:val="24"/>
          <w:szCs w:val="24"/>
        </w:rPr>
        <w:t xml:space="preserve">but these </w:t>
      </w:r>
      <w:r w:rsidRPr="005D7A44">
        <w:rPr>
          <w:rFonts w:ascii="Times New Roman" w:eastAsia="Times New Roman" w:hAnsi="Times New Roman" w:cs="Times New Roman"/>
          <w:sz w:val="24"/>
          <w:szCs w:val="24"/>
        </w:rPr>
        <w:t>nonetheless fit into th</w:t>
      </w:r>
      <w:r w:rsidR="004E44E1">
        <w:rPr>
          <w:rFonts w:ascii="Times New Roman" w:eastAsia="Times New Roman" w:hAnsi="Times New Roman" w:cs="Times New Roman"/>
          <w:sz w:val="24"/>
          <w:szCs w:val="24"/>
        </w:rPr>
        <w:t xml:space="preserve">e same </w:t>
      </w:r>
      <w:r w:rsidRPr="005D7A44">
        <w:rPr>
          <w:rFonts w:ascii="Times New Roman" w:eastAsia="Times New Roman" w:hAnsi="Times New Roman" w:cs="Times New Roman"/>
          <w:sz w:val="24"/>
          <w:szCs w:val="24"/>
        </w:rPr>
        <w:t>is program.</w:t>
      </w:r>
    </w:p>
    <w:p w14:paraId="00000060" w14:textId="77777777" w:rsidR="006954E7" w:rsidRDefault="00172D1C">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 Experimentation as a new form of realism</w:t>
      </w:r>
    </w:p>
    <w:p w14:paraId="10B08148" w14:textId="045DFA3B" w:rsidR="008533ED" w:rsidRDefault="001F05C7" w:rsidP="00B233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B465D">
        <w:rPr>
          <w:rFonts w:ascii="Times New Roman" w:eastAsia="Times New Roman" w:hAnsi="Times New Roman" w:cs="Times New Roman"/>
          <w:sz w:val="24"/>
          <w:szCs w:val="24"/>
        </w:rPr>
        <w:t xml:space="preserve">nother </w:t>
      </w:r>
      <w:r>
        <w:rPr>
          <w:rFonts w:ascii="Times New Roman" w:eastAsia="Times New Roman" w:hAnsi="Times New Roman" w:cs="Times New Roman"/>
          <w:sz w:val="24"/>
          <w:szCs w:val="24"/>
        </w:rPr>
        <w:t xml:space="preserve">important </w:t>
      </w:r>
      <w:r w:rsidR="007B465D">
        <w:rPr>
          <w:rFonts w:ascii="Times New Roman" w:eastAsia="Times New Roman" w:hAnsi="Times New Roman" w:cs="Times New Roman"/>
          <w:sz w:val="24"/>
          <w:szCs w:val="24"/>
        </w:rPr>
        <w:t xml:space="preserve">piece of </w:t>
      </w:r>
      <w:r>
        <w:rPr>
          <w:rFonts w:ascii="Times New Roman" w:eastAsia="Times New Roman" w:hAnsi="Times New Roman" w:cs="Times New Roman"/>
          <w:sz w:val="24"/>
          <w:szCs w:val="24"/>
        </w:rPr>
        <w:t xml:space="preserve">context </w:t>
      </w:r>
      <w:r w:rsidR="007B465D">
        <w:rPr>
          <w:rFonts w:ascii="Times New Roman" w:eastAsia="Times New Roman" w:hAnsi="Times New Roman" w:cs="Times New Roman"/>
          <w:sz w:val="24"/>
          <w:szCs w:val="24"/>
        </w:rPr>
        <w:t xml:space="preserve">for Hacking’s work </w:t>
      </w:r>
      <w:r>
        <w:rPr>
          <w:rFonts w:ascii="Times New Roman" w:eastAsia="Times New Roman" w:hAnsi="Times New Roman" w:cs="Times New Roman"/>
          <w:sz w:val="24"/>
          <w:szCs w:val="24"/>
        </w:rPr>
        <w:t xml:space="preserve">is the </w:t>
      </w:r>
      <w:r w:rsidR="00BF2364">
        <w:rPr>
          <w:rFonts w:ascii="Times New Roman" w:eastAsia="Times New Roman" w:hAnsi="Times New Roman" w:cs="Times New Roman"/>
          <w:sz w:val="24"/>
          <w:szCs w:val="24"/>
        </w:rPr>
        <w:t>realism</w:t>
      </w:r>
      <w:r w:rsidR="003504A7">
        <w:rPr>
          <w:rFonts w:ascii="Times New Roman" w:eastAsia="Times New Roman" w:hAnsi="Times New Roman" w:cs="Times New Roman"/>
          <w:sz w:val="24"/>
          <w:szCs w:val="24"/>
        </w:rPr>
        <w:t>-antirealism</w:t>
      </w:r>
      <w:r w:rsidR="00BF2364">
        <w:rPr>
          <w:rFonts w:ascii="Times New Roman" w:eastAsia="Times New Roman" w:hAnsi="Times New Roman" w:cs="Times New Roman"/>
          <w:sz w:val="24"/>
          <w:szCs w:val="24"/>
        </w:rPr>
        <w:t xml:space="preserve"> </w:t>
      </w:r>
      <w:r w:rsidR="007B465D">
        <w:rPr>
          <w:rFonts w:ascii="Times New Roman" w:eastAsia="Times New Roman" w:hAnsi="Times New Roman" w:cs="Times New Roman"/>
          <w:sz w:val="24"/>
          <w:szCs w:val="24"/>
        </w:rPr>
        <w:t>debate</w:t>
      </w:r>
      <w:r>
        <w:rPr>
          <w:rFonts w:ascii="Times New Roman" w:eastAsia="Times New Roman" w:hAnsi="Times New Roman" w:cs="Times New Roman"/>
          <w:sz w:val="24"/>
          <w:szCs w:val="24"/>
        </w:rPr>
        <w:t xml:space="preserve"> </w:t>
      </w:r>
      <w:r w:rsidR="007B465D">
        <w:rPr>
          <w:rFonts w:ascii="Times New Roman" w:eastAsia="Times New Roman" w:hAnsi="Times New Roman" w:cs="Times New Roman"/>
          <w:sz w:val="24"/>
          <w:szCs w:val="24"/>
        </w:rPr>
        <w:t>of</w:t>
      </w:r>
      <w:r w:rsidR="008533E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1970s and 1980s, </w:t>
      </w:r>
      <w:r w:rsidR="007B465D">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centered around questions concerning the nature and function of scientific theories and theoretical entities: are theories objective descriptions of an independent reality or mere instrumental tools to make predictions? Do theoretical entities such as atoms really exist or are they just useful fictions? Whereas scientific realists believe</w:t>
      </w:r>
      <w:r w:rsidR="007B465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entities, states</w:t>
      </w:r>
      <w:r w:rsidR="007B46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processes des</w:t>
      </w:r>
      <w:r w:rsidR="008533ED">
        <w:rPr>
          <w:rFonts w:ascii="Times New Roman" w:eastAsia="Times New Roman" w:hAnsi="Times New Roman" w:cs="Times New Roman"/>
          <w:sz w:val="24"/>
          <w:szCs w:val="24"/>
        </w:rPr>
        <w:t>cribed by true theories refer</w:t>
      </w:r>
      <w:r w:rsidR="007B465D">
        <w:rPr>
          <w:rFonts w:ascii="Times New Roman" w:eastAsia="Times New Roman" w:hAnsi="Times New Roman" w:cs="Times New Roman"/>
          <w:sz w:val="24"/>
          <w:szCs w:val="24"/>
        </w:rPr>
        <w:t>red</w:t>
      </w:r>
      <w:r>
        <w:rPr>
          <w:rFonts w:ascii="Times New Roman" w:eastAsia="Times New Roman" w:hAnsi="Times New Roman" w:cs="Times New Roman"/>
          <w:sz w:val="24"/>
          <w:szCs w:val="24"/>
        </w:rPr>
        <w:t xml:space="preserve"> to genuine entities in the world</w:t>
      </w:r>
      <w:r w:rsidR="00323A7D">
        <w:rPr>
          <w:rFonts w:ascii="Times New Roman" w:eastAsia="Times New Roman" w:hAnsi="Times New Roman" w:cs="Times New Roman"/>
          <w:sz w:val="24"/>
          <w:szCs w:val="24"/>
        </w:rPr>
        <w:t xml:space="preserve"> </w:t>
      </w:r>
      <w:r w:rsidR="00F75FB6">
        <w:rPr>
          <w:rFonts w:ascii="Times New Roman" w:eastAsia="Times New Roman" w:hAnsi="Times New Roman" w:cs="Times New Roman"/>
          <w:sz w:val="24"/>
          <w:szCs w:val="24"/>
        </w:rPr>
        <w:t>(Putnam 1971)</w:t>
      </w:r>
      <w:r>
        <w:rPr>
          <w:rFonts w:ascii="Times New Roman" w:eastAsia="Times New Roman" w:hAnsi="Times New Roman" w:cs="Times New Roman"/>
          <w:sz w:val="24"/>
          <w:szCs w:val="24"/>
        </w:rPr>
        <w:t>, scientific anti-realists den</w:t>
      </w:r>
      <w:r w:rsidR="007B465D">
        <w:rPr>
          <w:rFonts w:ascii="Times New Roman" w:eastAsia="Times New Roman" w:hAnsi="Times New Roman" w:cs="Times New Roman"/>
          <w:sz w:val="24"/>
          <w:szCs w:val="24"/>
        </w:rPr>
        <w:t>ied</w:t>
      </w:r>
      <w:r>
        <w:rPr>
          <w:rFonts w:ascii="Times New Roman" w:eastAsia="Times New Roman" w:hAnsi="Times New Roman" w:cs="Times New Roman"/>
          <w:sz w:val="24"/>
          <w:szCs w:val="24"/>
        </w:rPr>
        <w:t xml:space="preserve"> this</w:t>
      </w:r>
      <w:r w:rsidR="00F75FB6">
        <w:rPr>
          <w:rFonts w:ascii="Times New Roman" w:eastAsia="Times New Roman" w:hAnsi="Times New Roman" w:cs="Times New Roman"/>
          <w:sz w:val="24"/>
          <w:szCs w:val="24"/>
        </w:rPr>
        <w:t xml:space="preserve"> (van </w:t>
      </w:r>
      <w:proofErr w:type="spellStart"/>
      <w:r w:rsidR="00F75FB6">
        <w:rPr>
          <w:rFonts w:ascii="Times New Roman" w:eastAsia="Times New Roman" w:hAnsi="Times New Roman" w:cs="Times New Roman"/>
          <w:sz w:val="24"/>
          <w:szCs w:val="24"/>
        </w:rPr>
        <w:t>Fraassen</w:t>
      </w:r>
      <w:proofErr w:type="spellEnd"/>
      <w:r w:rsidR="00F75FB6">
        <w:rPr>
          <w:rFonts w:ascii="Times New Roman" w:eastAsia="Times New Roman" w:hAnsi="Times New Roman" w:cs="Times New Roman"/>
          <w:sz w:val="24"/>
          <w:szCs w:val="24"/>
        </w:rPr>
        <w:t xml:space="preserve"> 1980)</w:t>
      </w:r>
      <w:r>
        <w:rPr>
          <w:rFonts w:ascii="Times New Roman" w:eastAsia="Times New Roman" w:hAnsi="Times New Roman" w:cs="Times New Roman"/>
          <w:sz w:val="24"/>
          <w:szCs w:val="24"/>
        </w:rPr>
        <w:t>. For the anti-realists</w:t>
      </w:r>
      <w:r w:rsidR="007B46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scientific theories </w:t>
      </w:r>
      <w:r w:rsidR="007B465D">
        <w:rPr>
          <w:rFonts w:ascii="Times New Roman" w:eastAsia="Times New Roman" w:hAnsi="Times New Roman" w:cs="Times New Roman"/>
          <w:sz w:val="24"/>
          <w:szCs w:val="24"/>
        </w:rPr>
        <w:t xml:space="preserve">were instead </w:t>
      </w:r>
      <w:r>
        <w:rPr>
          <w:rFonts w:ascii="Times New Roman" w:eastAsia="Times New Roman" w:hAnsi="Times New Roman" w:cs="Times New Roman"/>
          <w:sz w:val="24"/>
          <w:szCs w:val="24"/>
        </w:rPr>
        <w:t xml:space="preserve">instruments that </w:t>
      </w:r>
      <w:r w:rsidR="007B465D">
        <w:rPr>
          <w:rFonts w:ascii="Times New Roman" w:eastAsia="Times New Roman" w:hAnsi="Times New Roman" w:cs="Times New Roman"/>
          <w:sz w:val="24"/>
          <w:szCs w:val="24"/>
        </w:rPr>
        <w:t xml:space="preserve">at best could </w:t>
      </w:r>
      <w:r>
        <w:rPr>
          <w:rFonts w:ascii="Times New Roman" w:eastAsia="Times New Roman" w:hAnsi="Times New Roman" w:cs="Times New Roman"/>
          <w:sz w:val="24"/>
          <w:szCs w:val="24"/>
        </w:rPr>
        <w:t>be useful</w:t>
      </w:r>
      <w:r w:rsidR="007B465D">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apt, but not ‘true’ in the ordinary sense (</w:t>
      </w:r>
      <w:r w:rsidR="00F75FB6">
        <w:rPr>
          <w:rFonts w:ascii="Times New Roman" w:eastAsia="Times New Roman" w:hAnsi="Times New Roman" w:cs="Times New Roman"/>
          <w:sz w:val="24"/>
          <w:szCs w:val="24"/>
        </w:rPr>
        <w:t xml:space="preserve">van </w:t>
      </w:r>
      <w:proofErr w:type="spellStart"/>
      <w:r w:rsidR="00F75FB6">
        <w:rPr>
          <w:rFonts w:ascii="Times New Roman" w:eastAsia="Times New Roman" w:hAnsi="Times New Roman" w:cs="Times New Roman"/>
          <w:sz w:val="24"/>
          <w:szCs w:val="24"/>
        </w:rPr>
        <w:t>Fraassen</w:t>
      </w:r>
      <w:proofErr w:type="spellEnd"/>
      <w:r w:rsidR="00F75FB6">
        <w:rPr>
          <w:rFonts w:ascii="Times New Roman" w:eastAsia="Times New Roman" w:hAnsi="Times New Roman" w:cs="Times New Roman"/>
          <w:sz w:val="24"/>
          <w:szCs w:val="24"/>
        </w:rPr>
        <w:t xml:space="preserve"> 1980: 88</w:t>
      </w:r>
      <w:r>
        <w:rPr>
          <w:rFonts w:ascii="Times New Roman" w:eastAsia="Times New Roman" w:hAnsi="Times New Roman" w:cs="Times New Roman"/>
          <w:sz w:val="24"/>
          <w:szCs w:val="24"/>
        </w:rPr>
        <w:t>)</w:t>
      </w:r>
      <w:r w:rsidR="0021763F">
        <w:rPr>
          <w:rFonts w:ascii="Times New Roman" w:eastAsia="Times New Roman" w:hAnsi="Times New Roman" w:cs="Times New Roman"/>
          <w:sz w:val="24"/>
          <w:szCs w:val="24"/>
        </w:rPr>
        <w:t>.</w:t>
      </w:r>
    </w:p>
    <w:p w14:paraId="390401D4" w14:textId="77777777" w:rsidR="00B233A3" w:rsidRDefault="00B233A3" w:rsidP="00B233A3">
      <w:pPr>
        <w:jc w:val="both"/>
        <w:rPr>
          <w:rFonts w:ascii="Times New Roman" w:eastAsia="Times New Roman" w:hAnsi="Times New Roman" w:cs="Times New Roman"/>
          <w:sz w:val="24"/>
          <w:szCs w:val="24"/>
        </w:rPr>
      </w:pPr>
    </w:p>
    <w:p w14:paraId="6B011C13" w14:textId="6E482F36" w:rsidR="008533ED" w:rsidRDefault="007B465D" w:rsidP="00FD7855">
      <w:pPr>
        <w:jc w:val="both"/>
        <w:rPr>
          <w:rFonts w:ascii="Times New Roman" w:eastAsia="Times New Roman" w:hAnsi="Times New Roman" w:cs="Times New Roman"/>
          <w:sz w:val="28"/>
          <w:szCs w:val="24"/>
        </w:rPr>
      </w:pPr>
      <w:r>
        <w:rPr>
          <w:rFonts w:ascii="Times New Roman" w:eastAsia="Times New Roman" w:hAnsi="Times New Roman" w:cs="Times New Roman"/>
          <w:sz w:val="24"/>
          <w:szCs w:val="24"/>
        </w:rPr>
        <w:t xml:space="preserve">Developed against the backdrop of this debate, </w:t>
      </w:r>
      <w:r w:rsidR="00172D1C">
        <w:rPr>
          <w:rFonts w:ascii="Times New Roman" w:eastAsia="Times New Roman" w:hAnsi="Times New Roman" w:cs="Times New Roman"/>
          <w:sz w:val="24"/>
          <w:szCs w:val="24"/>
        </w:rPr>
        <w:t xml:space="preserve">Hacking’s </w:t>
      </w:r>
      <w:r w:rsidR="00172D1C">
        <w:rPr>
          <w:rFonts w:ascii="Times New Roman" w:eastAsia="Times New Roman" w:hAnsi="Times New Roman" w:cs="Times New Roman"/>
          <w:i/>
          <w:sz w:val="24"/>
          <w:szCs w:val="24"/>
        </w:rPr>
        <w:t xml:space="preserve">Representing and Intervening </w:t>
      </w:r>
      <w:r w:rsidR="00172D1C">
        <w:rPr>
          <w:rFonts w:ascii="Times New Roman" w:eastAsia="Times New Roman" w:hAnsi="Times New Roman" w:cs="Times New Roman"/>
          <w:sz w:val="24"/>
          <w:szCs w:val="24"/>
        </w:rPr>
        <w:t xml:space="preserve">can be read as a reply to van </w:t>
      </w:r>
      <w:proofErr w:type="spellStart"/>
      <w:r w:rsidR="00172D1C">
        <w:rPr>
          <w:rFonts w:ascii="Times New Roman" w:eastAsia="Times New Roman" w:hAnsi="Times New Roman" w:cs="Times New Roman"/>
          <w:sz w:val="24"/>
          <w:szCs w:val="24"/>
        </w:rPr>
        <w:t>Fraassen’s</w:t>
      </w:r>
      <w:proofErr w:type="spellEnd"/>
      <w:r w:rsidR="00172D1C">
        <w:rPr>
          <w:rFonts w:ascii="Times New Roman" w:eastAsia="Times New Roman" w:hAnsi="Times New Roman" w:cs="Times New Roman"/>
          <w:sz w:val="24"/>
          <w:szCs w:val="24"/>
        </w:rPr>
        <w:t xml:space="preserve"> constructive empiricism and to the corresponding claim that “science aims to give us theories which are empirically adequate; and acceptance of a theory involves a belief only that it is empirically adequate.” (van </w:t>
      </w:r>
      <w:proofErr w:type="spellStart"/>
      <w:r w:rsidR="00172D1C">
        <w:rPr>
          <w:rFonts w:ascii="Times New Roman" w:eastAsia="Times New Roman" w:hAnsi="Times New Roman" w:cs="Times New Roman"/>
          <w:sz w:val="24"/>
          <w:szCs w:val="24"/>
        </w:rPr>
        <w:t>Fraassen</w:t>
      </w:r>
      <w:proofErr w:type="spellEnd"/>
      <w:r w:rsidR="00172D1C">
        <w:rPr>
          <w:rFonts w:ascii="Times New Roman" w:eastAsia="Times New Roman" w:hAnsi="Times New Roman" w:cs="Times New Roman"/>
          <w:sz w:val="24"/>
          <w:szCs w:val="24"/>
        </w:rPr>
        <w:t xml:space="preserve"> 1980: 12) </w:t>
      </w:r>
      <w:r w:rsidR="0021763F" w:rsidRPr="00B01067">
        <w:rPr>
          <w:rFonts w:ascii="Times New Roman" w:eastAsia="Times New Roman" w:hAnsi="Times New Roman" w:cs="Times New Roman"/>
          <w:sz w:val="24"/>
          <w:szCs w:val="24"/>
        </w:rPr>
        <w:t>Here</w:t>
      </w:r>
      <w:r w:rsidR="001F05C7" w:rsidRPr="00B01067">
        <w:rPr>
          <w:rFonts w:ascii="Times New Roman" w:eastAsia="Times New Roman" w:hAnsi="Times New Roman" w:cs="Times New Roman"/>
          <w:sz w:val="24"/>
          <w:szCs w:val="24"/>
        </w:rPr>
        <w:t xml:space="preserve"> Hacking introduces an idea that is typically linked </w:t>
      </w:r>
      <w:r w:rsidR="00B01067">
        <w:rPr>
          <w:rFonts w:ascii="Times New Roman" w:eastAsia="Times New Roman" w:hAnsi="Times New Roman" w:cs="Times New Roman"/>
          <w:sz w:val="24"/>
          <w:szCs w:val="24"/>
        </w:rPr>
        <w:t xml:space="preserve">to discussions of </w:t>
      </w:r>
      <w:r w:rsidR="001F05C7" w:rsidRPr="00B01067">
        <w:rPr>
          <w:rFonts w:ascii="Times New Roman" w:eastAsia="Times New Roman" w:hAnsi="Times New Roman" w:cs="Times New Roman"/>
          <w:sz w:val="24"/>
          <w:szCs w:val="24"/>
        </w:rPr>
        <w:t>his philosophy of experiment</w:t>
      </w:r>
      <w:r w:rsidR="00B01067">
        <w:rPr>
          <w:rFonts w:ascii="Times New Roman" w:eastAsia="Times New Roman" w:hAnsi="Times New Roman" w:cs="Times New Roman"/>
          <w:sz w:val="24"/>
          <w:szCs w:val="24"/>
        </w:rPr>
        <w:t xml:space="preserve">: </w:t>
      </w:r>
      <w:r w:rsidR="008533ED" w:rsidRPr="00B01067">
        <w:rPr>
          <w:rFonts w:ascii="Times New Roman" w:eastAsia="Times New Roman" w:hAnsi="Times New Roman" w:cs="Times New Roman"/>
          <w:i/>
          <w:sz w:val="24"/>
          <w:szCs w:val="24"/>
        </w:rPr>
        <w:lastRenderedPageBreak/>
        <w:t xml:space="preserve">experimental </w:t>
      </w:r>
      <w:r w:rsidR="001F05C7" w:rsidRPr="00B01067">
        <w:rPr>
          <w:rFonts w:ascii="Times New Roman" w:eastAsia="Times New Roman" w:hAnsi="Times New Roman" w:cs="Times New Roman"/>
          <w:i/>
          <w:sz w:val="24"/>
          <w:szCs w:val="24"/>
        </w:rPr>
        <w:t>realism</w:t>
      </w:r>
      <w:r w:rsidR="001F05C7">
        <w:rPr>
          <w:rFonts w:ascii="Times New Roman" w:eastAsia="Times New Roman" w:hAnsi="Times New Roman" w:cs="Times New Roman"/>
          <w:sz w:val="24"/>
          <w:szCs w:val="24"/>
        </w:rPr>
        <w:t>. Whereas v</w:t>
      </w:r>
      <w:r w:rsidR="00172D1C">
        <w:rPr>
          <w:rFonts w:ascii="Times New Roman" w:eastAsia="Times New Roman" w:hAnsi="Times New Roman" w:cs="Times New Roman"/>
          <w:sz w:val="24"/>
          <w:szCs w:val="24"/>
        </w:rPr>
        <w:t xml:space="preserve">an </w:t>
      </w:r>
      <w:proofErr w:type="spellStart"/>
      <w:r w:rsidR="00172D1C">
        <w:rPr>
          <w:rFonts w:ascii="Times New Roman" w:eastAsia="Times New Roman" w:hAnsi="Times New Roman" w:cs="Times New Roman"/>
          <w:sz w:val="24"/>
          <w:szCs w:val="24"/>
        </w:rPr>
        <w:t>Fraassen’s</w:t>
      </w:r>
      <w:proofErr w:type="spellEnd"/>
      <w:r w:rsidR="00172D1C">
        <w:rPr>
          <w:rFonts w:ascii="Times New Roman" w:eastAsia="Times New Roman" w:hAnsi="Times New Roman" w:cs="Times New Roman"/>
          <w:sz w:val="24"/>
          <w:szCs w:val="24"/>
        </w:rPr>
        <w:t xml:space="preserve"> anti-realist stance encompasses both theories and theoretical entities, Hacking </w:t>
      </w:r>
      <w:r w:rsidR="001F05C7">
        <w:rPr>
          <w:rFonts w:ascii="Times New Roman" w:eastAsia="Times New Roman" w:hAnsi="Times New Roman" w:cs="Times New Roman"/>
          <w:sz w:val="24"/>
          <w:szCs w:val="24"/>
        </w:rPr>
        <w:t>argues</w:t>
      </w:r>
      <w:r w:rsidR="00172D1C">
        <w:rPr>
          <w:rFonts w:ascii="Times New Roman" w:eastAsia="Times New Roman" w:hAnsi="Times New Roman" w:cs="Times New Roman"/>
          <w:sz w:val="24"/>
          <w:szCs w:val="24"/>
        </w:rPr>
        <w:t xml:space="preserve">, on the contrary, that in many cases we can have compelling evidence supporting our belief in the existence of electrons without necessarily having a plausible </w:t>
      </w:r>
      <w:r w:rsidR="00CD519A">
        <w:rPr>
          <w:rFonts w:ascii="Times New Roman" w:eastAsia="Times New Roman" w:hAnsi="Times New Roman" w:cs="Times New Roman"/>
          <w:sz w:val="24"/>
          <w:szCs w:val="24"/>
        </w:rPr>
        <w:t xml:space="preserve">theoretical </w:t>
      </w:r>
      <w:r w:rsidR="00172D1C">
        <w:rPr>
          <w:rFonts w:ascii="Times New Roman" w:eastAsia="Times New Roman" w:hAnsi="Times New Roman" w:cs="Times New Roman"/>
          <w:sz w:val="24"/>
          <w:szCs w:val="24"/>
        </w:rPr>
        <w:t>description of them. Th</w:t>
      </w:r>
      <w:r w:rsidR="00CD519A">
        <w:rPr>
          <w:rFonts w:ascii="Times New Roman" w:eastAsia="Times New Roman" w:hAnsi="Times New Roman" w:cs="Times New Roman"/>
          <w:sz w:val="24"/>
          <w:szCs w:val="24"/>
        </w:rPr>
        <w:t xml:space="preserve">is evidence </w:t>
      </w:r>
      <w:r w:rsidR="00172D1C">
        <w:rPr>
          <w:rFonts w:ascii="Times New Roman" w:eastAsia="Times New Roman" w:hAnsi="Times New Roman" w:cs="Times New Roman"/>
          <w:sz w:val="24"/>
          <w:szCs w:val="24"/>
        </w:rPr>
        <w:t xml:space="preserve">is provided by our ability to manipulate </w:t>
      </w:r>
      <w:r w:rsidR="0012411D">
        <w:rPr>
          <w:rFonts w:ascii="Times New Roman" w:eastAsia="Times New Roman" w:hAnsi="Times New Roman" w:cs="Times New Roman"/>
          <w:sz w:val="24"/>
          <w:szCs w:val="24"/>
        </w:rPr>
        <w:t xml:space="preserve">theoretical, postulated entities </w:t>
      </w:r>
      <w:r w:rsidR="00172D1C">
        <w:rPr>
          <w:rFonts w:ascii="Times New Roman" w:eastAsia="Times New Roman" w:hAnsi="Times New Roman" w:cs="Times New Roman"/>
          <w:sz w:val="24"/>
          <w:szCs w:val="24"/>
        </w:rPr>
        <w:t xml:space="preserve">and use them to intervene in causal nexuses </w:t>
      </w:r>
      <w:r w:rsidR="00B01067">
        <w:rPr>
          <w:rFonts w:ascii="Times New Roman" w:eastAsia="Times New Roman" w:hAnsi="Times New Roman" w:cs="Times New Roman"/>
          <w:sz w:val="24"/>
          <w:szCs w:val="24"/>
        </w:rPr>
        <w:t>in</w:t>
      </w:r>
      <w:r w:rsidR="00172D1C">
        <w:rPr>
          <w:rFonts w:ascii="Times New Roman" w:eastAsia="Times New Roman" w:hAnsi="Times New Roman" w:cs="Times New Roman"/>
          <w:sz w:val="24"/>
          <w:szCs w:val="24"/>
        </w:rPr>
        <w:t xml:space="preserve"> the world.</w:t>
      </w:r>
      <w:r w:rsidR="001F05C7" w:rsidRPr="001F05C7">
        <w:rPr>
          <w:rFonts w:ascii="Times New Roman" w:eastAsia="Times New Roman" w:hAnsi="Times New Roman" w:cs="Times New Roman"/>
        </w:rPr>
        <w:t xml:space="preserve"> </w:t>
      </w:r>
      <w:r w:rsidR="001F05C7" w:rsidRPr="00B233A3">
        <w:rPr>
          <w:rFonts w:ascii="Times New Roman" w:eastAsia="Times New Roman" w:hAnsi="Times New Roman" w:cs="Times New Roman"/>
          <w:sz w:val="24"/>
        </w:rPr>
        <w:t>“We shall count as real what we can use to intervene in the world to affect something else, or what the world can use to affect us.” (</w:t>
      </w:r>
      <w:r w:rsidR="001F05C7">
        <w:rPr>
          <w:rFonts w:ascii="Times New Roman" w:eastAsia="Times New Roman" w:hAnsi="Times New Roman" w:cs="Times New Roman"/>
          <w:sz w:val="24"/>
        </w:rPr>
        <w:t>H</w:t>
      </w:r>
      <w:r w:rsidR="001F05C7" w:rsidRPr="00B233A3">
        <w:rPr>
          <w:rFonts w:ascii="Times New Roman" w:eastAsia="Times New Roman" w:hAnsi="Times New Roman" w:cs="Times New Roman"/>
          <w:sz w:val="24"/>
        </w:rPr>
        <w:t>acking 1983</w:t>
      </w:r>
      <w:r w:rsidR="0021763F">
        <w:rPr>
          <w:rFonts w:ascii="Times New Roman" w:eastAsia="Times New Roman" w:hAnsi="Times New Roman" w:cs="Times New Roman"/>
          <w:sz w:val="24"/>
        </w:rPr>
        <w:t>:</w:t>
      </w:r>
      <w:r w:rsidR="001F05C7" w:rsidRPr="00B233A3">
        <w:rPr>
          <w:rFonts w:ascii="Times New Roman" w:eastAsia="Times New Roman" w:hAnsi="Times New Roman" w:cs="Times New Roman"/>
          <w:sz w:val="24"/>
        </w:rPr>
        <w:t xml:space="preserve"> 146)</w:t>
      </w:r>
      <w:r w:rsidR="00172D1C" w:rsidRPr="00B233A3">
        <w:rPr>
          <w:rFonts w:ascii="Times New Roman" w:eastAsia="Times New Roman" w:hAnsi="Times New Roman" w:cs="Times New Roman"/>
          <w:sz w:val="28"/>
          <w:szCs w:val="24"/>
        </w:rPr>
        <w:t xml:space="preserve"> </w:t>
      </w:r>
    </w:p>
    <w:p w14:paraId="651E5E37" w14:textId="77777777" w:rsidR="00B314A6" w:rsidRDefault="00B314A6" w:rsidP="0008499B">
      <w:pPr>
        <w:jc w:val="both"/>
        <w:rPr>
          <w:rFonts w:ascii="Times New Roman" w:eastAsia="Times New Roman" w:hAnsi="Times New Roman" w:cs="Times New Roman"/>
          <w:sz w:val="24"/>
          <w:szCs w:val="24"/>
        </w:rPr>
      </w:pPr>
    </w:p>
    <w:p w14:paraId="00000062" w14:textId="406BD8EF" w:rsidR="006954E7" w:rsidRDefault="00172D1C" w:rsidP="00A855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Hacking </w:t>
      </w:r>
      <w:r w:rsidR="001F05C7">
        <w:rPr>
          <w:rFonts w:ascii="Times New Roman" w:eastAsia="Times New Roman" w:hAnsi="Times New Roman" w:cs="Times New Roman"/>
          <w:sz w:val="24"/>
          <w:szCs w:val="24"/>
        </w:rPr>
        <w:t xml:space="preserve">is thus </w:t>
      </w:r>
      <w:r>
        <w:rPr>
          <w:rFonts w:ascii="Times New Roman" w:eastAsia="Times New Roman" w:hAnsi="Times New Roman" w:cs="Times New Roman"/>
          <w:sz w:val="24"/>
          <w:szCs w:val="24"/>
        </w:rPr>
        <w:t>anti-realist about theories but realist about theoretical entities</w:t>
      </w:r>
      <w:r w:rsidR="001F05C7">
        <w:rPr>
          <w:rFonts w:ascii="Times New Roman" w:eastAsia="Times New Roman" w:hAnsi="Times New Roman" w:cs="Times New Roman"/>
          <w:sz w:val="24"/>
          <w:szCs w:val="24"/>
        </w:rPr>
        <w:t xml:space="preserve">. He grounds this </w:t>
      </w:r>
      <w:r w:rsidR="00B01067">
        <w:rPr>
          <w:rFonts w:ascii="Times New Roman" w:eastAsia="Times New Roman" w:hAnsi="Times New Roman" w:cs="Times New Roman"/>
          <w:sz w:val="24"/>
          <w:szCs w:val="24"/>
        </w:rPr>
        <w:t xml:space="preserve">distinction </w:t>
      </w:r>
      <w:r w:rsidR="0021763F">
        <w:rPr>
          <w:rFonts w:ascii="Times New Roman" w:eastAsia="Times New Roman" w:hAnsi="Times New Roman" w:cs="Times New Roman"/>
          <w:sz w:val="24"/>
          <w:szCs w:val="24"/>
        </w:rPr>
        <w:t xml:space="preserve">in </w:t>
      </w:r>
      <w:r w:rsidR="001F05C7">
        <w:rPr>
          <w:rFonts w:ascii="Times New Roman" w:eastAsia="Times New Roman" w:hAnsi="Times New Roman" w:cs="Times New Roman"/>
          <w:sz w:val="24"/>
          <w:szCs w:val="24"/>
        </w:rPr>
        <w:t>the claim</w:t>
      </w:r>
      <w:r>
        <w:rPr>
          <w:rFonts w:ascii="Times New Roman" w:eastAsia="Times New Roman" w:hAnsi="Times New Roman" w:cs="Times New Roman"/>
          <w:sz w:val="24"/>
          <w:szCs w:val="24"/>
        </w:rPr>
        <w:t xml:space="preserve"> that</w:t>
      </w:r>
      <w:r w:rsidR="00B01067">
        <w:rPr>
          <w:rFonts w:ascii="Times New Roman" w:eastAsia="Times New Roman" w:hAnsi="Times New Roman" w:cs="Times New Roman"/>
          <w:sz w:val="24"/>
          <w:szCs w:val="24"/>
        </w:rPr>
        <w:t xml:space="preserve"> “[</w:t>
      </w:r>
      <w:proofErr w:type="spellStart"/>
      <w:r w:rsidR="00B01067">
        <w:rPr>
          <w:rFonts w:ascii="Times New Roman" w:eastAsia="Times New Roman" w:hAnsi="Times New Roman" w:cs="Times New Roman"/>
          <w:sz w:val="24"/>
          <w:szCs w:val="24"/>
        </w:rPr>
        <w:t>i</w:t>
      </w:r>
      <w:proofErr w:type="spellEnd"/>
      <w:r w:rsidR="00B01067">
        <w:rPr>
          <w:rFonts w:ascii="Times New Roman" w:eastAsia="Times New Roman" w:hAnsi="Times New Roman" w:cs="Times New Roman"/>
          <w:sz w:val="24"/>
          <w:szCs w:val="24"/>
        </w:rPr>
        <w:t>]f you can spray electrons, then they are real” (Hacking 1983: 23). In other words</w:t>
      </w:r>
      <w:r>
        <w:rPr>
          <w:rFonts w:ascii="Times New Roman" w:eastAsia="Times New Roman" w:hAnsi="Times New Roman" w:cs="Times New Roman"/>
          <w:sz w:val="24"/>
          <w:szCs w:val="24"/>
        </w:rPr>
        <w:t xml:space="preserve">, more than the theory describing the electron, it is the scientist’s ability to “shoot them” with a polarizing electron gun </w:t>
      </w:r>
      <w:r w:rsidR="001F05C7">
        <w:rPr>
          <w:rFonts w:ascii="Times New Roman" w:eastAsia="Times New Roman" w:hAnsi="Times New Roman" w:cs="Times New Roman"/>
          <w:sz w:val="24"/>
          <w:szCs w:val="24"/>
        </w:rPr>
        <w:t>(</w:t>
      </w:r>
      <w:r w:rsidR="0012411D">
        <w:rPr>
          <w:rFonts w:ascii="Times New Roman" w:eastAsia="Times New Roman" w:hAnsi="Times New Roman" w:cs="Times New Roman"/>
          <w:sz w:val="24"/>
          <w:szCs w:val="24"/>
        </w:rPr>
        <w:t xml:space="preserve">in </w:t>
      </w:r>
      <w:r w:rsidR="00B01067">
        <w:rPr>
          <w:rFonts w:ascii="Times New Roman" w:eastAsia="Times New Roman" w:hAnsi="Times New Roman" w:cs="Times New Roman"/>
          <w:sz w:val="24"/>
          <w:szCs w:val="24"/>
        </w:rPr>
        <w:t xml:space="preserve">an experiment measuring </w:t>
      </w:r>
      <w:r>
        <w:rPr>
          <w:rFonts w:ascii="Times New Roman" w:eastAsia="Times New Roman" w:hAnsi="Times New Roman" w:cs="Times New Roman"/>
          <w:sz w:val="24"/>
          <w:szCs w:val="24"/>
        </w:rPr>
        <w:t>the charge of the quark</w:t>
      </w:r>
      <w:r w:rsidR="001F05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provide</w:t>
      </w:r>
      <w:r w:rsidR="00BE488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best evidence of their actual existence. </w:t>
      </w:r>
      <w:r w:rsidR="00B01067">
        <w:rPr>
          <w:rFonts w:ascii="Times New Roman" w:eastAsia="Times New Roman" w:hAnsi="Times New Roman" w:cs="Times New Roman"/>
          <w:sz w:val="24"/>
          <w:szCs w:val="24"/>
        </w:rPr>
        <w:t xml:space="preserve">His point </w:t>
      </w:r>
      <w:r>
        <w:rPr>
          <w:rFonts w:ascii="Times New Roman" w:eastAsia="Times New Roman" w:hAnsi="Times New Roman" w:cs="Times New Roman"/>
          <w:sz w:val="24"/>
          <w:szCs w:val="24"/>
        </w:rPr>
        <w:t>is that “by the time we can use the electron to manipulate other parts of nature in a systematic way, the electron has ceased to be something hypothetical, something inferred.” (Hacking 1983</w:t>
      </w:r>
      <w:r w:rsidR="00BE48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262) </w:t>
      </w:r>
      <w:r w:rsidR="00B01067">
        <w:rPr>
          <w:rFonts w:ascii="Times New Roman" w:eastAsia="Times New Roman" w:hAnsi="Times New Roman" w:cs="Times New Roman"/>
          <w:sz w:val="24"/>
          <w:szCs w:val="24"/>
        </w:rPr>
        <w:t>He thus mobilizes p</w:t>
      </w:r>
      <w:r w:rsidR="00BF2364">
        <w:rPr>
          <w:rFonts w:ascii="Times New Roman" w:eastAsia="Times New Roman" w:hAnsi="Times New Roman" w:cs="Times New Roman"/>
          <w:sz w:val="24"/>
          <w:szCs w:val="24"/>
        </w:rPr>
        <w:t>hilosophy of experiment to shift the existing realism</w:t>
      </w:r>
      <w:r w:rsidR="003504A7">
        <w:rPr>
          <w:rFonts w:ascii="Times New Roman" w:eastAsia="Times New Roman" w:hAnsi="Times New Roman" w:cs="Times New Roman"/>
          <w:sz w:val="24"/>
          <w:szCs w:val="24"/>
        </w:rPr>
        <w:t>-antirealism</w:t>
      </w:r>
      <w:r w:rsidR="00BF2364">
        <w:rPr>
          <w:rFonts w:ascii="Times New Roman" w:eastAsia="Times New Roman" w:hAnsi="Times New Roman" w:cs="Times New Roman"/>
          <w:sz w:val="24"/>
          <w:szCs w:val="24"/>
        </w:rPr>
        <w:t xml:space="preserve"> debate, by introducing </w:t>
      </w:r>
      <w:r>
        <w:rPr>
          <w:rFonts w:ascii="Times New Roman" w:eastAsia="Times New Roman" w:hAnsi="Times New Roman" w:cs="Times New Roman"/>
          <w:sz w:val="24"/>
          <w:szCs w:val="24"/>
        </w:rPr>
        <w:t>a new kind of realism wh</w:t>
      </w:r>
      <w:r w:rsidR="00B01067">
        <w:rPr>
          <w:rFonts w:ascii="Times New Roman" w:eastAsia="Times New Roman" w:hAnsi="Times New Roman" w:cs="Times New Roman"/>
          <w:sz w:val="24"/>
          <w:szCs w:val="24"/>
        </w:rPr>
        <w:t>ose defining traits</w:t>
      </w:r>
      <w:r w:rsidR="00B01067" w:rsidDel="00B01067">
        <w:rPr>
          <w:rFonts w:ascii="Times New Roman" w:eastAsia="Times New Roman" w:hAnsi="Times New Roman" w:cs="Times New Roman"/>
          <w:sz w:val="24"/>
          <w:szCs w:val="24"/>
        </w:rPr>
        <w:t xml:space="preserve"> </w:t>
      </w:r>
      <w:r w:rsidR="00B01067">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the active, pragmatic</w:t>
      </w:r>
      <w:r w:rsidR="00B010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heuristic functions of experimentation. </w:t>
      </w:r>
    </w:p>
    <w:p w14:paraId="00000063" w14:textId="77777777" w:rsidR="006954E7" w:rsidRDefault="006954E7">
      <w:pPr>
        <w:ind w:firstLine="720"/>
        <w:jc w:val="both"/>
        <w:rPr>
          <w:rFonts w:ascii="Times New Roman" w:eastAsia="Times New Roman" w:hAnsi="Times New Roman" w:cs="Times New Roman"/>
          <w:sz w:val="24"/>
          <w:szCs w:val="24"/>
        </w:rPr>
      </w:pPr>
    </w:p>
    <w:p w14:paraId="00000065" w14:textId="34586CA9" w:rsidR="006954E7" w:rsidRDefault="00172D1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4.1.2 The Science Wars</w:t>
      </w:r>
    </w:p>
    <w:p w14:paraId="1BC55C47" w14:textId="475303F9" w:rsidR="00C221AB" w:rsidRDefault="00172D1C" w:rsidP="00C221AB">
      <w:pPr>
        <w:jc w:val="both"/>
        <w:rPr>
          <w:rFonts w:ascii="Times New Roman" w:eastAsia="Times New Roman" w:hAnsi="Times New Roman" w:cs="Times New Roman"/>
          <w:color w:val="000000"/>
          <w:sz w:val="24"/>
          <w:szCs w:val="24"/>
          <w:lang w:val="en-US" w:eastAsia="it-IT"/>
        </w:rPr>
      </w:pPr>
      <w:r>
        <w:rPr>
          <w:rFonts w:ascii="Times New Roman" w:eastAsia="Times New Roman" w:hAnsi="Times New Roman" w:cs="Times New Roman"/>
          <w:sz w:val="24"/>
          <w:szCs w:val="24"/>
        </w:rPr>
        <w:t xml:space="preserve">The realism vs. </w:t>
      </w:r>
      <w:r w:rsidR="003504A7">
        <w:rPr>
          <w:rFonts w:ascii="Times New Roman" w:eastAsia="Times New Roman" w:hAnsi="Times New Roman" w:cs="Times New Roman"/>
          <w:sz w:val="24"/>
          <w:szCs w:val="24"/>
        </w:rPr>
        <w:t>antirealism</w:t>
      </w:r>
      <w:r>
        <w:rPr>
          <w:rFonts w:ascii="Times New Roman" w:eastAsia="Times New Roman" w:hAnsi="Times New Roman" w:cs="Times New Roman"/>
          <w:sz w:val="24"/>
          <w:szCs w:val="24"/>
        </w:rPr>
        <w:t xml:space="preserve"> </w:t>
      </w:r>
      <w:r w:rsidR="00B01067">
        <w:rPr>
          <w:rFonts w:ascii="Times New Roman" w:eastAsia="Times New Roman" w:hAnsi="Times New Roman" w:cs="Times New Roman"/>
          <w:sz w:val="24"/>
          <w:szCs w:val="24"/>
        </w:rPr>
        <w:t xml:space="preserve">debate eventually gave birth to </w:t>
      </w:r>
      <w:r w:rsidR="00BF2364">
        <w:rPr>
          <w:rFonts w:ascii="Times New Roman" w:eastAsia="Times New Roman" w:hAnsi="Times New Roman" w:cs="Times New Roman"/>
          <w:sz w:val="24"/>
          <w:szCs w:val="24"/>
        </w:rPr>
        <w:t xml:space="preserve">a </w:t>
      </w:r>
      <w:r w:rsidR="00B01067">
        <w:rPr>
          <w:rFonts w:ascii="Times New Roman" w:eastAsia="Times New Roman" w:hAnsi="Times New Roman" w:cs="Times New Roman"/>
          <w:sz w:val="24"/>
          <w:szCs w:val="24"/>
        </w:rPr>
        <w:t xml:space="preserve">subsequent </w:t>
      </w:r>
      <w:r w:rsidR="00BF2364">
        <w:rPr>
          <w:rFonts w:ascii="Times New Roman" w:eastAsia="Times New Roman" w:hAnsi="Times New Roman" w:cs="Times New Roman"/>
          <w:sz w:val="24"/>
          <w:szCs w:val="24"/>
        </w:rPr>
        <w:t>debate in the 1990s</w:t>
      </w:r>
      <w:r w:rsidR="00764CD5">
        <w:rPr>
          <w:rFonts w:ascii="Times New Roman" w:eastAsia="Times New Roman" w:hAnsi="Times New Roman" w:cs="Times New Roman"/>
          <w:sz w:val="24"/>
          <w:szCs w:val="24"/>
        </w:rPr>
        <w:t xml:space="preserve"> known as</w:t>
      </w:r>
      <w:r>
        <w:rPr>
          <w:rFonts w:ascii="Times New Roman" w:eastAsia="Times New Roman" w:hAnsi="Times New Roman" w:cs="Times New Roman"/>
          <w:sz w:val="24"/>
          <w:szCs w:val="24"/>
        </w:rPr>
        <w:t xml:space="preserve"> the </w:t>
      </w:r>
      <w:r w:rsidR="00BE488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cience </w:t>
      </w:r>
      <w:r w:rsidR="00BE488E">
        <w:rPr>
          <w:rFonts w:ascii="Times New Roman" w:eastAsia="Times New Roman" w:hAnsi="Times New Roman" w:cs="Times New Roman"/>
          <w:sz w:val="24"/>
          <w:szCs w:val="24"/>
        </w:rPr>
        <w:t>W</w:t>
      </w:r>
      <w:r>
        <w:rPr>
          <w:rFonts w:ascii="Times New Roman" w:eastAsia="Times New Roman" w:hAnsi="Times New Roman" w:cs="Times New Roman"/>
          <w:sz w:val="24"/>
          <w:szCs w:val="24"/>
        </w:rPr>
        <w:t>ars</w:t>
      </w:r>
      <w:r w:rsidR="003504A7">
        <w:rPr>
          <w:rFonts w:ascii="Times New Roman" w:eastAsia="Times New Roman" w:hAnsi="Times New Roman" w:cs="Times New Roman"/>
          <w:sz w:val="24"/>
          <w:szCs w:val="24"/>
        </w:rPr>
        <w:t xml:space="preserve">, </w:t>
      </w:r>
      <w:r w:rsidR="00764CD5">
        <w:rPr>
          <w:rFonts w:ascii="Times New Roman" w:eastAsia="Times New Roman" w:hAnsi="Times New Roman" w:cs="Times New Roman"/>
          <w:sz w:val="24"/>
          <w:szCs w:val="24"/>
        </w:rPr>
        <w:t xml:space="preserve">which </w:t>
      </w:r>
      <w:r w:rsidR="003504A7">
        <w:rPr>
          <w:rFonts w:ascii="Times New Roman" w:eastAsia="Times New Roman" w:hAnsi="Times New Roman" w:cs="Times New Roman"/>
          <w:sz w:val="24"/>
          <w:szCs w:val="24"/>
        </w:rPr>
        <w:t>oppos</w:t>
      </w:r>
      <w:r w:rsidR="00764CD5">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scientists and constructivists (Ross 1996</w:t>
      </w:r>
      <w:r w:rsidR="00BE48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Gieryn</w:t>
      </w:r>
      <w:proofErr w:type="spellEnd"/>
      <w:r>
        <w:rPr>
          <w:rFonts w:ascii="Times New Roman" w:eastAsia="Times New Roman" w:hAnsi="Times New Roman" w:cs="Times New Roman"/>
          <w:sz w:val="24"/>
          <w:szCs w:val="24"/>
        </w:rPr>
        <w:t xml:space="preserve"> 1999). </w:t>
      </w:r>
      <w:r w:rsidR="00C221AB">
        <w:rPr>
          <w:rFonts w:ascii="Times New Roman" w:eastAsia="Times New Roman" w:hAnsi="Times New Roman" w:cs="Times New Roman"/>
          <w:sz w:val="24"/>
          <w:szCs w:val="24"/>
        </w:rPr>
        <w:t xml:space="preserve">One of the main points of divergence or </w:t>
      </w:r>
      <w:r w:rsidR="00C221AB" w:rsidRPr="004031FD">
        <w:rPr>
          <w:rFonts w:ascii="Times New Roman" w:eastAsia="Times New Roman" w:hAnsi="Times New Roman" w:cs="Times New Roman"/>
          <w:color w:val="000000"/>
          <w:sz w:val="24"/>
          <w:szCs w:val="24"/>
          <w:lang w:val="en-US" w:eastAsia="it-IT"/>
        </w:rPr>
        <w:t>“sticking points”</w:t>
      </w:r>
      <w:r w:rsidR="00C221AB">
        <w:rPr>
          <w:rFonts w:ascii="Times New Roman" w:eastAsia="Times New Roman" w:hAnsi="Times New Roman" w:cs="Times New Roman"/>
          <w:sz w:val="24"/>
          <w:szCs w:val="24"/>
        </w:rPr>
        <w:t xml:space="preserve"> dividing the two sides </w:t>
      </w:r>
      <w:r w:rsidR="00764CD5">
        <w:rPr>
          <w:rFonts w:ascii="Times New Roman" w:eastAsia="Times New Roman" w:hAnsi="Times New Roman" w:cs="Times New Roman"/>
          <w:sz w:val="24"/>
          <w:szCs w:val="24"/>
        </w:rPr>
        <w:t>wa</w:t>
      </w:r>
      <w:r w:rsidR="00C221AB">
        <w:rPr>
          <w:rFonts w:ascii="Times New Roman" w:eastAsia="Times New Roman" w:hAnsi="Times New Roman" w:cs="Times New Roman"/>
          <w:sz w:val="24"/>
          <w:szCs w:val="24"/>
        </w:rPr>
        <w:t xml:space="preserve">s whether scientific </w:t>
      </w:r>
      <w:r w:rsidR="00C221AB" w:rsidRPr="000A7A5A">
        <w:rPr>
          <w:rFonts w:ascii="Times New Roman" w:eastAsia="Times New Roman" w:hAnsi="Times New Roman" w:cs="Times New Roman"/>
          <w:color w:val="000000"/>
          <w:sz w:val="24"/>
          <w:szCs w:val="24"/>
          <w:lang w:val="en-US" w:eastAsia="it-IT"/>
        </w:rPr>
        <w:t xml:space="preserve">classifications </w:t>
      </w:r>
      <w:r w:rsidR="00C221AB">
        <w:rPr>
          <w:rFonts w:ascii="Times New Roman" w:eastAsia="Times New Roman" w:hAnsi="Times New Roman" w:cs="Times New Roman"/>
          <w:color w:val="000000"/>
          <w:sz w:val="24"/>
          <w:szCs w:val="24"/>
          <w:lang w:val="en-US" w:eastAsia="it-IT"/>
        </w:rPr>
        <w:t xml:space="preserve">are “natural”, that is, found </w:t>
      </w:r>
      <w:r w:rsidR="00C221AB" w:rsidRPr="000A7A5A">
        <w:rPr>
          <w:rFonts w:ascii="Times New Roman" w:eastAsia="Times New Roman" w:hAnsi="Times New Roman" w:cs="Times New Roman"/>
          <w:color w:val="000000"/>
          <w:sz w:val="24"/>
          <w:szCs w:val="24"/>
          <w:lang w:val="en-US" w:eastAsia="it-IT"/>
        </w:rPr>
        <w:t>in nature or humanly created</w:t>
      </w:r>
      <w:r w:rsidR="00C221AB">
        <w:rPr>
          <w:rFonts w:ascii="Times New Roman" w:eastAsia="Times New Roman" w:hAnsi="Times New Roman" w:cs="Times New Roman"/>
          <w:color w:val="000000"/>
          <w:sz w:val="24"/>
          <w:szCs w:val="24"/>
          <w:lang w:val="en-US" w:eastAsia="it-IT"/>
        </w:rPr>
        <w:t xml:space="preserve"> </w:t>
      </w:r>
      <w:r w:rsidR="00C221AB" w:rsidRPr="00BE5FCA">
        <w:rPr>
          <w:rFonts w:ascii="Times New Roman" w:eastAsia="Times New Roman" w:hAnsi="Times New Roman" w:cs="Times New Roman"/>
          <w:color w:val="000000"/>
          <w:sz w:val="24"/>
          <w:szCs w:val="24"/>
          <w:lang w:val="en-US" w:eastAsia="it-IT"/>
        </w:rPr>
        <w:t>(Hacking 1999)</w:t>
      </w:r>
      <w:r w:rsidR="00C221AB" w:rsidRPr="000A7A5A">
        <w:rPr>
          <w:rFonts w:ascii="Times New Roman" w:eastAsia="Times New Roman" w:hAnsi="Times New Roman" w:cs="Times New Roman"/>
          <w:color w:val="000000"/>
          <w:sz w:val="24"/>
          <w:szCs w:val="24"/>
          <w:lang w:val="en-US" w:eastAsia="it-IT"/>
        </w:rPr>
        <w:t>.</w:t>
      </w:r>
    </w:p>
    <w:p w14:paraId="5D3D3737" w14:textId="77777777" w:rsidR="00DB740E" w:rsidRDefault="00DB740E" w:rsidP="00C221AB">
      <w:pPr>
        <w:jc w:val="both"/>
        <w:rPr>
          <w:rFonts w:ascii="Times New Roman" w:eastAsia="Times New Roman" w:hAnsi="Times New Roman" w:cs="Times New Roman"/>
          <w:color w:val="000000"/>
          <w:sz w:val="24"/>
          <w:szCs w:val="24"/>
          <w:lang w:val="en-US" w:eastAsia="it-IT"/>
        </w:rPr>
      </w:pPr>
    </w:p>
    <w:p w14:paraId="4A08586C" w14:textId="3EB414F2" w:rsidR="00D6136B" w:rsidRDefault="00BE7A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context, Hacking </w:t>
      </w:r>
      <w:r w:rsidR="00764CD5">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able to draw on </w:t>
      </w:r>
      <w:r w:rsidR="00764CD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distinction </w:t>
      </w:r>
      <w:r w:rsidR="0021763F">
        <w:rPr>
          <w:rFonts w:ascii="Times New Roman" w:eastAsia="Times New Roman" w:hAnsi="Times New Roman" w:cs="Times New Roman"/>
          <w:sz w:val="24"/>
          <w:szCs w:val="24"/>
        </w:rPr>
        <w:t xml:space="preserve">he </w:t>
      </w:r>
      <w:r w:rsidR="00764CD5">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 xml:space="preserve">previously </w:t>
      </w:r>
      <w:r w:rsidR="0021763F">
        <w:rPr>
          <w:rFonts w:ascii="Times New Roman" w:eastAsia="Times New Roman" w:hAnsi="Times New Roman" w:cs="Times New Roman"/>
          <w:sz w:val="24"/>
          <w:szCs w:val="24"/>
        </w:rPr>
        <w:t>developed</w:t>
      </w:r>
      <w:r w:rsidR="00764CD5">
        <w:rPr>
          <w:rFonts w:ascii="Times New Roman" w:eastAsia="Times New Roman" w:hAnsi="Times New Roman" w:cs="Times New Roman"/>
          <w:sz w:val="24"/>
          <w:szCs w:val="24"/>
        </w:rPr>
        <w:t xml:space="preserve"> </w:t>
      </w:r>
      <w:r w:rsidRPr="00BE5FCA">
        <w:rPr>
          <w:rFonts w:ascii="Times New Roman" w:eastAsia="Times New Roman" w:hAnsi="Times New Roman" w:cs="Times New Roman"/>
          <w:sz w:val="24"/>
          <w:szCs w:val="24"/>
        </w:rPr>
        <w:t>between natural kinds and interactive kinds (Hacking 1995)</w:t>
      </w:r>
      <w:r w:rsidRPr="002143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64CD5">
        <w:rPr>
          <w:rFonts w:ascii="Times New Roman" w:eastAsia="Times New Roman" w:hAnsi="Times New Roman" w:cs="Times New Roman"/>
          <w:sz w:val="24"/>
          <w:szCs w:val="24"/>
        </w:rPr>
        <w:t xml:space="preserve">According to Hacking, </w:t>
      </w:r>
      <w:r w:rsidR="007C5D46">
        <w:rPr>
          <w:rFonts w:ascii="Times New Roman" w:eastAsia="Times New Roman" w:hAnsi="Times New Roman" w:cs="Times New Roman"/>
          <w:sz w:val="24"/>
          <w:szCs w:val="24"/>
        </w:rPr>
        <w:t>the objects of the natural sciences</w:t>
      </w:r>
      <w:r w:rsidR="00764CD5">
        <w:rPr>
          <w:rFonts w:ascii="Times New Roman" w:eastAsia="Times New Roman" w:hAnsi="Times New Roman" w:cs="Times New Roman"/>
          <w:sz w:val="24"/>
          <w:szCs w:val="24"/>
        </w:rPr>
        <w:t xml:space="preserve"> are natural kinds and </w:t>
      </w:r>
      <w:r w:rsidR="007C5D46">
        <w:rPr>
          <w:rFonts w:ascii="Times New Roman" w:eastAsia="Times New Roman" w:hAnsi="Times New Roman" w:cs="Times New Roman"/>
          <w:sz w:val="24"/>
          <w:szCs w:val="24"/>
        </w:rPr>
        <w:t xml:space="preserve">indifferent to our categorization, whereas human or social kinds are shaped by the interaction between a given scientific category and a subject thus categorized. This divide partially maps onto the </w:t>
      </w:r>
      <w:r w:rsidR="00764CD5">
        <w:rPr>
          <w:rFonts w:ascii="Times New Roman" w:eastAsia="Times New Roman" w:hAnsi="Times New Roman" w:cs="Times New Roman"/>
          <w:sz w:val="24"/>
          <w:szCs w:val="24"/>
        </w:rPr>
        <w:t xml:space="preserve">Hacking </w:t>
      </w:r>
      <w:r w:rsidR="007C5D46">
        <w:rPr>
          <w:rFonts w:ascii="Times New Roman" w:eastAsia="Times New Roman" w:hAnsi="Times New Roman" w:cs="Times New Roman"/>
          <w:sz w:val="24"/>
          <w:szCs w:val="24"/>
        </w:rPr>
        <w:t xml:space="preserve">distinction we already encountered in 3.2, between facts </w:t>
      </w:r>
      <w:r w:rsidR="00764CD5">
        <w:rPr>
          <w:rFonts w:ascii="Times New Roman" w:eastAsia="Times New Roman" w:hAnsi="Times New Roman" w:cs="Times New Roman"/>
          <w:sz w:val="24"/>
          <w:szCs w:val="24"/>
        </w:rPr>
        <w:t xml:space="preserve">that are </w:t>
      </w:r>
      <w:r w:rsidR="007C5D46">
        <w:rPr>
          <w:rFonts w:ascii="Times New Roman" w:eastAsia="Times New Roman" w:hAnsi="Times New Roman" w:cs="Times New Roman"/>
          <w:sz w:val="24"/>
          <w:szCs w:val="24"/>
        </w:rPr>
        <w:t xml:space="preserve">historically </w:t>
      </w:r>
      <w:r w:rsidR="007C5D46">
        <w:rPr>
          <w:rFonts w:ascii="Times New Roman" w:eastAsia="Times New Roman" w:hAnsi="Times New Roman" w:cs="Times New Roman"/>
          <w:i/>
          <w:iCs/>
          <w:sz w:val="24"/>
          <w:szCs w:val="24"/>
        </w:rPr>
        <w:t xml:space="preserve">contingent </w:t>
      </w:r>
      <w:r w:rsidR="007C5D46">
        <w:rPr>
          <w:rFonts w:ascii="Times New Roman" w:eastAsia="Times New Roman" w:hAnsi="Times New Roman" w:cs="Times New Roman"/>
          <w:sz w:val="24"/>
          <w:szCs w:val="24"/>
        </w:rPr>
        <w:t xml:space="preserve">and </w:t>
      </w:r>
      <w:r w:rsidR="00764CD5">
        <w:rPr>
          <w:rFonts w:ascii="Times New Roman" w:eastAsia="Times New Roman" w:hAnsi="Times New Roman" w:cs="Times New Roman"/>
          <w:sz w:val="24"/>
          <w:szCs w:val="24"/>
        </w:rPr>
        <w:t xml:space="preserve">those that are </w:t>
      </w:r>
      <w:r w:rsidR="007C5D46">
        <w:rPr>
          <w:rFonts w:ascii="Times New Roman" w:eastAsia="Times New Roman" w:hAnsi="Times New Roman" w:cs="Times New Roman"/>
          <w:sz w:val="24"/>
          <w:szCs w:val="24"/>
        </w:rPr>
        <w:t xml:space="preserve">historically </w:t>
      </w:r>
      <w:r w:rsidR="007C5D46">
        <w:rPr>
          <w:rFonts w:ascii="Times New Roman" w:eastAsia="Times New Roman" w:hAnsi="Times New Roman" w:cs="Times New Roman"/>
          <w:i/>
          <w:iCs/>
          <w:sz w:val="24"/>
          <w:szCs w:val="24"/>
        </w:rPr>
        <w:t>constituted</w:t>
      </w:r>
      <w:r w:rsidR="007C5D46">
        <w:rPr>
          <w:rFonts w:ascii="Times New Roman" w:eastAsia="Times New Roman" w:hAnsi="Times New Roman" w:cs="Times New Roman"/>
          <w:sz w:val="24"/>
          <w:szCs w:val="24"/>
        </w:rPr>
        <w:t xml:space="preserve">. </w:t>
      </w:r>
      <w:r w:rsidR="00D6136B" w:rsidRPr="007C5001">
        <w:rPr>
          <w:rFonts w:ascii="Times New Roman" w:eastAsia="Times New Roman" w:hAnsi="Times New Roman" w:cs="Times New Roman"/>
          <w:sz w:val="24"/>
          <w:szCs w:val="24"/>
        </w:rPr>
        <w:t xml:space="preserve">Hacking </w:t>
      </w:r>
      <w:r w:rsidR="00764CD5">
        <w:rPr>
          <w:rFonts w:ascii="Times New Roman" w:eastAsia="Times New Roman" w:hAnsi="Times New Roman" w:cs="Times New Roman"/>
          <w:sz w:val="24"/>
          <w:szCs w:val="24"/>
        </w:rPr>
        <w:t xml:space="preserve">uses </w:t>
      </w:r>
      <w:r w:rsidR="00D6136B" w:rsidRPr="007C5001">
        <w:rPr>
          <w:rFonts w:ascii="Times New Roman" w:eastAsia="Times New Roman" w:hAnsi="Times New Roman" w:cs="Times New Roman"/>
          <w:sz w:val="24"/>
          <w:szCs w:val="24"/>
        </w:rPr>
        <w:t>the example</w:t>
      </w:r>
      <w:r w:rsidR="003504A7">
        <w:rPr>
          <w:rFonts w:ascii="Times New Roman" w:eastAsia="Times New Roman" w:hAnsi="Times New Roman" w:cs="Times New Roman"/>
          <w:sz w:val="24"/>
          <w:szCs w:val="24"/>
        </w:rPr>
        <w:t>s</w:t>
      </w:r>
      <w:r w:rsidR="00D6136B" w:rsidRPr="007C5001">
        <w:rPr>
          <w:rFonts w:ascii="Times New Roman" w:eastAsia="Times New Roman" w:hAnsi="Times New Roman" w:cs="Times New Roman"/>
          <w:sz w:val="24"/>
          <w:szCs w:val="24"/>
        </w:rPr>
        <w:t xml:space="preserve"> of the laser and </w:t>
      </w:r>
      <w:r w:rsidR="00764CD5">
        <w:rPr>
          <w:rFonts w:ascii="Times New Roman" w:eastAsia="Times New Roman" w:hAnsi="Times New Roman" w:cs="Times New Roman"/>
          <w:sz w:val="24"/>
          <w:szCs w:val="24"/>
        </w:rPr>
        <w:t xml:space="preserve">the </w:t>
      </w:r>
      <w:r w:rsidR="00D6136B" w:rsidRPr="007C5001">
        <w:rPr>
          <w:rFonts w:ascii="Times New Roman" w:eastAsia="Times New Roman" w:hAnsi="Times New Roman" w:cs="Times New Roman"/>
          <w:sz w:val="24"/>
          <w:szCs w:val="24"/>
        </w:rPr>
        <w:t>maser</w:t>
      </w:r>
      <w:r w:rsidR="009E7E56">
        <w:rPr>
          <w:rFonts w:ascii="Times New Roman" w:eastAsia="Times New Roman" w:hAnsi="Times New Roman" w:cs="Times New Roman"/>
          <w:sz w:val="24"/>
          <w:szCs w:val="24"/>
        </w:rPr>
        <w:t xml:space="preserve"> (Hacking 1983: 226-227; Hacking 1999: 179-180)</w:t>
      </w:r>
      <w:r w:rsidR="00D6136B" w:rsidRPr="007C5001">
        <w:rPr>
          <w:rFonts w:ascii="Times New Roman" w:eastAsia="Times New Roman" w:hAnsi="Times New Roman" w:cs="Times New Roman"/>
          <w:sz w:val="24"/>
          <w:szCs w:val="24"/>
        </w:rPr>
        <w:t xml:space="preserve">, phenomena that might not have occurred in the universe before we created them. In that sense </w:t>
      </w:r>
      <w:r w:rsidR="00764CD5">
        <w:rPr>
          <w:rFonts w:ascii="Times New Roman" w:eastAsia="Times New Roman" w:hAnsi="Times New Roman" w:cs="Times New Roman"/>
          <w:sz w:val="24"/>
          <w:szCs w:val="24"/>
        </w:rPr>
        <w:t xml:space="preserve">Hacking identifies them as </w:t>
      </w:r>
      <w:r w:rsidR="00D6136B" w:rsidRPr="007C5001">
        <w:rPr>
          <w:rFonts w:ascii="Times New Roman" w:eastAsia="Times New Roman" w:hAnsi="Times New Roman" w:cs="Times New Roman"/>
          <w:sz w:val="24"/>
          <w:szCs w:val="24"/>
        </w:rPr>
        <w:t>historically contingent. Yet th</w:t>
      </w:r>
      <w:r w:rsidR="00764CD5">
        <w:rPr>
          <w:rFonts w:ascii="Times New Roman" w:eastAsia="Times New Roman" w:hAnsi="Times New Roman" w:cs="Times New Roman"/>
          <w:sz w:val="24"/>
          <w:szCs w:val="24"/>
        </w:rPr>
        <w:t>is</w:t>
      </w:r>
      <w:r w:rsidR="00D6136B" w:rsidRPr="007C5001">
        <w:rPr>
          <w:rFonts w:ascii="Times New Roman" w:eastAsia="Times New Roman" w:hAnsi="Times New Roman" w:cs="Times New Roman"/>
          <w:sz w:val="24"/>
          <w:szCs w:val="24"/>
        </w:rPr>
        <w:t xml:space="preserve"> does not mean </w:t>
      </w:r>
      <w:r w:rsidR="009E7E56" w:rsidRPr="00BE488E">
        <w:rPr>
          <w:rFonts w:ascii="Times New Roman" w:eastAsia="Times New Roman" w:hAnsi="Times New Roman" w:cs="Times New Roman"/>
          <w:sz w:val="24"/>
          <w:szCs w:val="24"/>
        </w:rPr>
        <w:t xml:space="preserve">they are unreal or </w:t>
      </w:r>
      <w:r w:rsidR="009E7E56">
        <w:rPr>
          <w:rFonts w:ascii="Times New Roman" w:eastAsia="Times New Roman" w:hAnsi="Times New Roman" w:cs="Times New Roman"/>
          <w:sz w:val="24"/>
          <w:szCs w:val="24"/>
        </w:rPr>
        <w:t>not objective</w:t>
      </w:r>
      <w:r w:rsidR="00D6136B" w:rsidRPr="007C5001">
        <w:rPr>
          <w:rFonts w:ascii="Times New Roman" w:eastAsia="Times New Roman" w:hAnsi="Times New Roman" w:cs="Times New Roman"/>
          <w:sz w:val="24"/>
          <w:szCs w:val="24"/>
        </w:rPr>
        <w:t xml:space="preserve">. In </w:t>
      </w:r>
      <w:r w:rsidR="00764CD5">
        <w:rPr>
          <w:rFonts w:ascii="Times New Roman" w:eastAsia="Times New Roman" w:hAnsi="Times New Roman" w:cs="Times New Roman"/>
          <w:sz w:val="24"/>
          <w:szCs w:val="24"/>
        </w:rPr>
        <w:t>fact,</w:t>
      </w:r>
      <w:r w:rsidR="009E7E56">
        <w:rPr>
          <w:rFonts w:ascii="Times New Roman" w:eastAsia="Times New Roman" w:hAnsi="Times New Roman" w:cs="Times New Roman"/>
          <w:sz w:val="24"/>
          <w:szCs w:val="24"/>
        </w:rPr>
        <w:t xml:space="preserve"> far from being </w:t>
      </w:r>
      <w:r w:rsidR="00D6136B" w:rsidRPr="007C5001">
        <w:rPr>
          <w:rFonts w:ascii="Times New Roman" w:eastAsia="Times New Roman" w:hAnsi="Times New Roman" w:cs="Times New Roman"/>
          <w:sz w:val="24"/>
          <w:szCs w:val="24"/>
        </w:rPr>
        <w:t xml:space="preserve">historically </w:t>
      </w:r>
      <w:r w:rsidR="009E7E56">
        <w:rPr>
          <w:rFonts w:ascii="Times New Roman" w:eastAsia="Times New Roman" w:hAnsi="Times New Roman" w:cs="Times New Roman"/>
          <w:sz w:val="24"/>
          <w:szCs w:val="24"/>
        </w:rPr>
        <w:t xml:space="preserve">or humanly </w:t>
      </w:r>
      <w:r w:rsidR="00D6136B" w:rsidRPr="007C5001">
        <w:rPr>
          <w:rFonts w:ascii="Times New Roman" w:eastAsia="Times New Roman" w:hAnsi="Times New Roman" w:cs="Times New Roman"/>
          <w:sz w:val="24"/>
          <w:szCs w:val="24"/>
        </w:rPr>
        <w:t>constituted</w:t>
      </w:r>
      <w:r w:rsidR="009E7E56">
        <w:rPr>
          <w:rFonts w:ascii="Times New Roman" w:eastAsia="Times New Roman" w:hAnsi="Times New Roman" w:cs="Times New Roman"/>
          <w:sz w:val="24"/>
          <w:szCs w:val="24"/>
        </w:rPr>
        <w:t xml:space="preserve">, lasers and masers </w:t>
      </w:r>
      <w:r w:rsidR="00764CD5">
        <w:rPr>
          <w:rFonts w:ascii="Times New Roman" w:eastAsia="Times New Roman" w:hAnsi="Times New Roman" w:cs="Times New Roman"/>
          <w:sz w:val="24"/>
          <w:szCs w:val="24"/>
        </w:rPr>
        <w:t xml:space="preserve">for Hacking </w:t>
      </w:r>
      <w:r w:rsidR="009E7E56">
        <w:rPr>
          <w:rFonts w:ascii="Times New Roman" w:eastAsia="Times New Roman" w:hAnsi="Times New Roman" w:cs="Times New Roman"/>
          <w:sz w:val="24"/>
          <w:szCs w:val="24"/>
        </w:rPr>
        <w:t xml:space="preserve">are </w:t>
      </w:r>
      <w:r w:rsidR="00EE364F">
        <w:rPr>
          <w:rFonts w:ascii="Times New Roman" w:eastAsia="Times New Roman" w:hAnsi="Times New Roman" w:cs="Times New Roman"/>
          <w:sz w:val="24"/>
          <w:szCs w:val="24"/>
        </w:rPr>
        <w:t>natural kind</w:t>
      </w:r>
      <w:r w:rsidR="009E7E56">
        <w:rPr>
          <w:rFonts w:ascii="Times New Roman" w:eastAsia="Times New Roman" w:hAnsi="Times New Roman" w:cs="Times New Roman"/>
          <w:sz w:val="24"/>
          <w:szCs w:val="24"/>
        </w:rPr>
        <w:t>s</w:t>
      </w:r>
      <w:r w:rsidR="00EE364F">
        <w:rPr>
          <w:rFonts w:ascii="Times New Roman" w:eastAsia="Times New Roman" w:hAnsi="Times New Roman" w:cs="Times New Roman"/>
          <w:sz w:val="24"/>
          <w:szCs w:val="24"/>
        </w:rPr>
        <w:t xml:space="preserve">. </w:t>
      </w:r>
    </w:p>
    <w:p w14:paraId="3ADF4D6B" w14:textId="23A9E72D" w:rsidR="007C5D46" w:rsidRDefault="007C5D46">
      <w:pPr>
        <w:jc w:val="both"/>
        <w:rPr>
          <w:rFonts w:ascii="Times New Roman" w:eastAsia="Times New Roman" w:hAnsi="Times New Roman" w:cs="Times New Roman"/>
          <w:sz w:val="24"/>
          <w:szCs w:val="24"/>
        </w:rPr>
      </w:pPr>
    </w:p>
    <w:p w14:paraId="48167301" w14:textId="000A3F15" w:rsidR="007C5D46" w:rsidRPr="000A7A5A" w:rsidRDefault="00764CD5">
      <w:pPr>
        <w:jc w:val="both"/>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rPr>
        <w:t>On the other hand, within</w:t>
      </w:r>
      <w:r w:rsidR="00EE364F">
        <w:rPr>
          <w:rFonts w:ascii="Times New Roman" w:eastAsia="Times New Roman" w:hAnsi="Times New Roman" w:cs="Times New Roman"/>
          <w:sz w:val="24"/>
          <w:szCs w:val="24"/>
        </w:rPr>
        <w:t xml:space="preserve"> a constructivist framework, the historical and technical context of the production of a given phenomenon represents its own condition of existence. </w:t>
      </w:r>
      <w:r w:rsidR="007C5D46">
        <w:rPr>
          <w:rFonts w:ascii="Times New Roman" w:eastAsia="Times New Roman" w:hAnsi="Times New Roman" w:cs="Times New Roman"/>
          <w:sz w:val="24"/>
          <w:szCs w:val="24"/>
        </w:rPr>
        <w:t xml:space="preserve">A constructivist like Latour would argue that all theoretical entities are historically contingent and constituted, both those </w:t>
      </w:r>
      <w:r>
        <w:rPr>
          <w:rFonts w:ascii="Times New Roman" w:eastAsia="Times New Roman" w:hAnsi="Times New Roman" w:cs="Times New Roman"/>
          <w:sz w:val="24"/>
          <w:szCs w:val="24"/>
        </w:rPr>
        <w:t xml:space="preserve">belonging to </w:t>
      </w:r>
      <w:r w:rsidR="007C5D46">
        <w:rPr>
          <w:rFonts w:ascii="Times New Roman" w:eastAsia="Times New Roman" w:hAnsi="Times New Roman" w:cs="Times New Roman"/>
          <w:sz w:val="24"/>
          <w:szCs w:val="24"/>
        </w:rPr>
        <w:t xml:space="preserve">the natural sciences and those of the social sciences. </w:t>
      </w:r>
      <w:r>
        <w:rPr>
          <w:rFonts w:ascii="Times New Roman" w:eastAsia="Times New Roman" w:hAnsi="Times New Roman" w:cs="Times New Roman"/>
          <w:sz w:val="24"/>
          <w:szCs w:val="24"/>
        </w:rPr>
        <w:t xml:space="preserve">For </w:t>
      </w:r>
      <w:r w:rsidR="007C5D46">
        <w:rPr>
          <w:rFonts w:ascii="Times New Roman" w:eastAsia="Times New Roman" w:hAnsi="Times New Roman" w:cs="Times New Roman"/>
          <w:sz w:val="24"/>
          <w:szCs w:val="24"/>
        </w:rPr>
        <w:t xml:space="preserve">Hacking, </w:t>
      </w:r>
      <w:r w:rsidR="0012411D">
        <w:rPr>
          <w:rFonts w:ascii="Times New Roman" w:eastAsia="Times New Roman" w:hAnsi="Times New Roman" w:cs="Times New Roman"/>
          <w:sz w:val="24"/>
          <w:szCs w:val="24"/>
        </w:rPr>
        <w:t>here</w:t>
      </w:r>
      <w:r>
        <w:rPr>
          <w:rFonts w:ascii="Times New Roman" w:eastAsia="Times New Roman" w:hAnsi="Times New Roman" w:cs="Times New Roman"/>
          <w:sz w:val="24"/>
          <w:szCs w:val="24"/>
        </w:rPr>
        <w:t xml:space="preserve"> </w:t>
      </w:r>
      <w:r w:rsidR="007C5D46">
        <w:rPr>
          <w:rFonts w:ascii="Times New Roman" w:eastAsia="Times New Roman" w:hAnsi="Times New Roman" w:cs="Times New Roman"/>
          <w:sz w:val="24"/>
          <w:szCs w:val="24"/>
        </w:rPr>
        <w:lastRenderedPageBreak/>
        <w:t>constructivists are overplaying their cards</w:t>
      </w:r>
      <w:r>
        <w:rPr>
          <w:rFonts w:ascii="Times New Roman" w:eastAsia="Times New Roman" w:hAnsi="Times New Roman" w:cs="Times New Roman"/>
          <w:sz w:val="24"/>
          <w:szCs w:val="24"/>
        </w:rPr>
        <w:t xml:space="preserve"> so to speak</w:t>
      </w:r>
      <w:r w:rsidR="007C5D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7C5D46">
        <w:rPr>
          <w:rFonts w:ascii="Times New Roman" w:eastAsia="Times New Roman" w:hAnsi="Times New Roman" w:cs="Times New Roman"/>
          <w:sz w:val="24"/>
          <w:szCs w:val="24"/>
        </w:rPr>
        <w:t xml:space="preserve">hey go too far </w:t>
      </w:r>
      <w:r w:rsidR="0021763F">
        <w:rPr>
          <w:rFonts w:ascii="Times New Roman" w:eastAsia="Times New Roman" w:hAnsi="Times New Roman" w:cs="Times New Roman"/>
          <w:sz w:val="24"/>
          <w:szCs w:val="24"/>
        </w:rPr>
        <w:t xml:space="preserve">in </w:t>
      </w:r>
      <w:r w:rsidR="007C5D46">
        <w:rPr>
          <w:rFonts w:ascii="Times New Roman" w:eastAsia="Times New Roman" w:hAnsi="Times New Roman" w:cs="Times New Roman"/>
          <w:sz w:val="24"/>
          <w:szCs w:val="24"/>
        </w:rPr>
        <w:t xml:space="preserve">their claims </w:t>
      </w:r>
      <w:r>
        <w:rPr>
          <w:rFonts w:ascii="Times New Roman" w:eastAsia="Times New Roman" w:hAnsi="Times New Roman" w:cs="Times New Roman"/>
          <w:sz w:val="24"/>
          <w:szCs w:val="24"/>
        </w:rPr>
        <w:t xml:space="preserve">about </w:t>
      </w:r>
      <w:r w:rsidR="007C5D46">
        <w:rPr>
          <w:rFonts w:ascii="Times New Roman" w:eastAsia="Times New Roman" w:hAnsi="Times New Roman" w:cs="Times New Roman"/>
          <w:sz w:val="24"/>
          <w:szCs w:val="24"/>
        </w:rPr>
        <w:t xml:space="preserve">natural kinds, </w:t>
      </w:r>
      <w:r>
        <w:rPr>
          <w:rFonts w:ascii="Times New Roman" w:eastAsia="Times New Roman" w:hAnsi="Times New Roman" w:cs="Times New Roman"/>
          <w:sz w:val="24"/>
          <w:szCs w:val="24"/>
        </w:rPr>
        <w:t xml:space="preserve">though he concedes that </w:t>
      </w:r>
      <w:r w:rsidR="007C5D46">
        <w:rPr>
          <w:rFonts w:ascii="Times New Roman" w:eastAsia="Times New Roman" w:hAnsi="Times New Roman" w:cs="Times New Roman"/>
          <w:sz w:val="24"/>
          <w:szCs w:val="24"/>
        </w:rPr>
        <w:t xml:space="preserve">they </w:t>
      </w:r>
      <w:r w:rsidR="0021763F">
        <w:rPr>
          <w:rFonts w:ascii="Times New Roman" w:eastAsia="Times New Roman" w:hAnsi="Times New Roman" w:cs="Times New Roman"/>
          <w:sz w:val="24"/>
          <w:szCs w:val="24"/>
        </w:rPr>
        <w:t xml:space="preserve">do </w:t>
      </w:r>
      <w:r w:rsidR="007C5D46">
        <w:rPr>
          <w:rFonts w:ascii="Times New Roman" w:eastAsia="Times New Roman" w:hAnsi="Times New Roman" w:cs="Times New Roman"/>
          <w:sz w:val="24"/>
          <w:szCs w:val="24"/>
        </w:rPr>
        <w:t>have a point concerning the constructed aspect of classifications such as autism or homosexuality. The claim about entities being historically constituted is thus not completely wrong, but Hacking argues that this is only correct for the social sciences, whose theoretical objects, being both historically contingent and historically constituted, did not exist in any specifiable form until they become objects of scientific inquiry (Hacking 2002: 11).</w:t>
      </w:r>
    </w:p>
    <w:p w14:paraId="53C2A52D" w14:textId="77777777" w:rsidR="007C5D46" w:rsidRPr="00BE488E" w:rsidRDefault="007C5D46" w:rsidP="000A7A5A">
      <w:pPr>
        <w:jc w:val="both"/>
        <w:rPr>
          <w:rFonts w:ascii="Times New Roman" w:eastAsia="Times New Roman" w:hAnsi="Times New Roman" w:cs="Times New Roman"/>
          <w:sz w:val="24"/>
          <w:szCs w:val="24"/>
          <w:lang w:val="en-US"/>
        </w:rPr>
      </w:pPr>
    </w:p>
    <w:p w14:paraId="2DB3D4F1" w14:textId="7625C781" w:rsidR="00D6136B" w:rsidRDefault="00764CD5" w:rsidP="007011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o</w:t>
      </w:r>
      <w:r w:rsidR="00172D1C">
        <w:rPr>
          <w:rFonts w:ascii="Times New Roman" w:eastAsia="Times New Roman" w:hAnsi="Times New Roman" w:cs="Times New Roman"/>
          <w:sz w:val="24"/>
          <w:szCs w:val="24"/>
        </w:rPr>
        <w:t xml:space="preserve">nce again, Hacking mobilizes elements of </w:t>
      </w:r>
      <w:r w:rsidR="0012411D">
        <w:rPr>
          <w:rFonts w:ascii="Times New Roman" w:eastAsia="Times New Roman" w:hAnsi="Times New Roman" w:cs="Times New Roman"/>
          <w:sz w:val="24"/>
          <w:szCs w:val="24"/>
        </w:rPr>
        <w:t xml:space="preserve">his </w:t>
      </w:r>
      <w:r w:rsidR="00172D1C">
        <w:rPr>
          <w:rFonts w:ascii="Times New Roman" w:eastAsia="Times New Roman" w:hAnsi="Times New Roman" w:cs="Times New Roman"/>
          <w:sz w:val="24"/>
          <w:szCs w:val="24"/>
        </w:rPr>
        <w:t>philosophy of experiment to dismantle existing debates and move them in new directions.</w:t>
      </w:r>
    </w:p>
    <w:p w14:paraId="00000068" w14:textId="77777777" w:rsidR="006954E7" w:rsidRDefault="006954E7">
      <w:pPr>
        <w:ind w:firstLine="720"/>
        <w:jc w:val="both"/>
        <w:rPr>
          <w:rFonts w:ascii="Times New Roman" w:eastAsia="Times New Roman" w:hAnsi="Times New Roman" w:cs="Times New Roman"/>
          <w:sz w:val="24"/>
          <w:szCs w:val="24"/>
        </w:rPr>
      </w:pPr>
    </w:p>
    <w:p w14:paraId="0000006A" w14:textId="705FB371" w:rsidR="006954E7" w:rsidRDefault="00172D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4.1.3 Experimentation as new form of </w:t>
      </w:r>
      <w:proofErr w:type="spellStart"/>
      <w:r>
        <w:rPr>
          <w:rFonts w:ascii="Times New Roman" w:eastAsia="Times New Roman" w:hAnsi="Times New Roman" w:cs="Times New Roman"/>
          <w:b/>
          <w:sz w:val="24"/>
          <w:szCs w:val="24"/>
        </w:rPr>
        <w:t>continuism</w:t>
      </w:r>
      <w:proofErr w:type="spellEnd"/>
    </w:p>
    <w:p w14:paraId="57A48A76" w14:textId="3B1F6140" w:rsidR="005D5D7A" w:rsidRDefault="00172D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fin</w:t>
      </w:r>
      <w:r w:rsidR="003504A7">
        <w:rPr>
          <w:rFonts w:ascii="Times New Roman" w:eastAsia="Times New Roman" w:hAnsi="Times New Roman" w:cs="Times New Roman"/>
          <w:sz w:val="24"/>
          <w:szCs w:val="24"/>
        </w:rPr>
        <w:t xml:space="preserve">al debate that </w:t>
      </w:r>
      <w:r w:rsidR="003504A7" w:rsidRPr="00402EAE">
        <w:rPr>
          <w:rFonts w:ascii="Times New Roman" w:eastAsia="Times New Roman" w:hAnsi="Times New Roman" w:cs="Times New Roman"/>
          <w:sz w:val="24"/>
          <w:szCs w:val="24"/>
        </w:rPr>
        <w:t>Hacking tried to shake up</w:t>
      </w:r>
      <w:r w:rsidR="003504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the </w:t>
      </w:r>
      <w:r w:rsidR="00764CD5">
        <w:rPr>
          <w:rFonts w:ascii="Times New Roman" w:eastAsia="Times New Roman" w:hAnsi="Times New Roman" w:cs="Times New Roman"/>
          <w:sz w:val="24"/>
          <w:szCs w:val="24"/>
        </w:rPr>
        <w:t>one over</w:t>
      </w:r>
      <w:r>
        <w:rPr>
          <w:rFonts w:ascii="Times New Roman" w:eastAsia="Times New Roman" w:hAnsi="Times New Roman" w:cs="Times New Roman"/>
          <w:sz w:val="24"/>
          <w:szCs w:val="24"/>
        </w:rPr>
        <w:t xml:space="preserve"> the incommensurability of science </w:t>
      </w:r>
      <w:r w:rsidR="003504A7">
        <w:rPr>
          <w:rFonts w:ascii="Times New Roman" w:eastAsia="Times New Roman" w:hAnsi="Times New Roman" w:cs="Times New Roman"/>
          <w:sz w:val="24"/>
          <w:szCs w:val="24"/>
        </w:rPr>
        <w:t>initiated by</w:t>
      </w:r>
      <w:r>
        <w:rPr>
          <w:rFonts w:ascii="Times New Roman" w:eastAsia="Times New Roman" w:hAnsi="Times New Roman" w:cs="Times New Roman"/>
          <w:sz w:val="24"/>
          <w:szCs w:val="24"/>
        </w:rPr>
        <w:t xml:space="preserve"> Thomas Kuhn and Paul </w:t>
      </w:r>
      <w:proofErr w:type="spellStart"/>
      <w:r>
        <w:rPr>
          <w:rFonts w:ascii="Times New Roman" w:eastAsia="Times New Roman" w:hAnsi="Times New Roman" w:cs="Times New Roman"/>
          <w:sz w:val="24"/>
          <w:szCs w:val="24"/>
        </w:rPr>
        <w:t>Feyerabend</w:t>
      </w:r>
      <w:proofErr w:type="spellEnd"/>
      <w:r>
        <w:rPr>
          <w:rFonts w:ascii="Times New Roman" w:eastAsia="Times New Roman" w:hAnsi="Times New Roman" w:cs="Times New Roman"/>
          <w:sz w:val="24"/>
          <w:szCs w:val="24"/>
        </w:rPr>
        <w:t xml:space="preserve"> in the 1970s (Kuhn </w:t>
      </w:r>
      <w:r w:rsidR="00EF3134">
        <w:rPr>
          <w:rFonts w:ascii="Times New Roman" w:eastAsia="Times New Roman" w:hAnsi="Times New Roman" w:cs="Times New Roman"/>
          <w:sz w:val="24"/>
          <w:szCs w:val="24"/>
        </w:rPr>
        <w:t>1970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Feyerabend</w:t>
      </w:r>
      <w:proofErr w:type="spellEnd"/>
      <w:r>
        <w:rPr>
          <w:rFonts w:ascii="Times New Roman" w:eastAsia="Times New Roman" w:hAnsi="Times New Roman" w:cs="Times New Roman"/>
          <w:sz w:val="24"/>
          <w:szCs w:val="24"/>
        </w:rPr>
        <w:t xml:space="preserve"> 1975).</w:t>
      </w:r>
      <w:r w:rsidR="005D5D7A">
        <w:rPr>
          <w:rFonts w:ascii="Times New Roman" w:eastAsia="Times New Roman" w:hAnsi="Times New Roman" w:cs="Times New Roman"/>
          <w:sz w:val="24"/>
          <w:szCs w:val="24"/>
        </w:rPr>
        <w:t xml:space="preserve"> </w:t>
      </w:r>
      <w:r w:rsidR="00764CD5">
        <w:rPr>
          <w:rFonts w:ascii="Times New Roman" w:eastAsia="Times New Roman" w:hAnsi="Times New Roman" w:cs="Times New Roman"/>
          <w:sz w:val="24"/>
          <w:szCs w:val="24"/>
        </w:rPr>
        <w:t xml:space="preserve">This is true not only of Hacking but also of </w:t>
      </w:r>
      <w:proofErr w:type="spellStart"/>
      <w:r w:rsidR="00764CD5">
        <w:rPr>
          <w:rFonts w:ascii="Times New Roman" w:eastAsia="Times New Roman" w:hAnsi="Times New Roman" w:cs="Times New Roman"/>
          <w:sz w:val="24"/>
          <w:szCs w:val="24"/>
        </w:rPr>
        <w:t>Galison</w:t>
      </w:r>
      <w:proofErr w:type="spellEnd"/>
      <w:r w:rsidR="00764CD5">
        <w:rPr>
          <w:rFonts w:ascii="Times New Roman" w:eastAsia="Times New Roman" w:hAnsi="Times New Roman" w:cs="Times New Roman"/>
          <w:sz w:val="24"/>
          <w:szCs w:val="24"/>
        </w:rPr>
        <w:t xml:space="preserve">. </w:t>
      </w:r>
      <w:r w:rsidR="005D5D7A">
        <w:rPr>
          <w:rFonts w:ascii="Times New Roman" w:eastAsia="Times New Roman" w:hAnsi="Times New Roman" w:cs="Times New Roman"/>
          <w:sz w:val="24"/>
          <w:szCs w:val="24"/>
        </w:rPr>
        <w:t>I</w:t>
      </w:r>
      <w:r w:rsidR="00764CD5">
        <w:rPr>
          <w:rFonts w:ascii="Times New Roman" w:eastAsia="Times New Roman" w:hAnsi="Times New Roman" w:cs="Times New Roman"/>
          <w:sz w:val="24"/>
          <w:szCs w:val="24"/>
        </w:rPr>
        <w:t>ndeed, i</w:t>
      </w:r>
      <w:r w:rsidR="005D5D7A">
        <w:rPr>
          <w:rFonts w:ascii="Times New Roman" w:eastAsia="Times New Roman" w:hAnsi="Times New Roman" w:cs="Times New Roman"/>
          <w:sz w:val="24"/>
          <w:szCs w:val="24"/>
        </w:rPr>
        <w:t xml:space="preserve">t is possible to see the </w:t>
      </w:r>
      <w:r w:rsidR="00764CD5">
        <w:rPr>
          <w:rFonts w:ascii="Times New Roman" w:eastAsia="Times New Roman" w:hAnsi="Times New Roman" w:cs="Times New Roman"/>
          <w:sz w:val="24"/>
          <w:szCs w:val="24"/>
        </w:rPr>
        <w:t xml:space="preserve">emergence of the </w:t>
      </w:r>
      <w:r w:rsidR="005D5D7A">
        <w:rPr>
          <w:rFonts w:ascii="Times New Roman" w:eastAsia="Times New Roman" w:hAnsi="Times New Roman" w:cs="Times New Roman"/>
          <w:sz w:val="24"/>
          <w:szCs w:val="24"/>
        </w:rPr>
        <w:t xml:space="preserve">philosophy of experiment in the 1980s as a </w:t>
      </w:r>
      <w:r w:rsidR="00764CD5">
        <w:rPr>
          <w:rFonts w:ascii="Times New Roman" w:eastAsia="Times New Roman" w:hAnsi="Times New Roman" w:cs="Times New Roman"/>
          <w:sz w:val="24"/>
          <w:szCs w:val="24"/>
        </w:rPr>
        <w:t xml:space="preserve">direct </w:t>
      </w:r>
      <w:r w:rsidR="005D5D7A">
        <w:rPr>
          <w:rFonts w:ascii="Times New Roman" w:eastAsia="Times New Roman" w:hAnsi="Times New Roman" w:cs="Times New Roman"/>
          <w:sz w:val="24"/>
          <w:szCs w:val="24"/>
        </w:rPr>
        <w:t>response to th</w:t>
      </w:r>
      <w:r w:rsidR="00764CD5">
        <w:rPr>
          <w:rFonts w:ascii="Times New Roman" w:eastAsia="Times New Roman" w:hAnsi="Times New Roman" w:cs="Times New Roman"/>
          <w:sz w:val="24"/>
          <w:szCs w:val="24"/>
        </w:rPr>
        <w:t xml:space="preserve">e thesis of scientific </w:t>
      </w:r>
      <w:r w:rsidR="005D5D7A">
        <w:rPr>
          <w:rFonts w:ascii="Times New Roman" w:eastAsia="Times New Roman" w:hAnsi="Times New Roman" w:cs="Times New Roman"/>
          <w:sz w:val="24"/>
          <w:szCs w:val="24"/>
        </w:rPr>
        <w:t xml:space="preserve">incommensurability. </w:t>
      </w:r>
    </w:p>
    <w:p w14:paraId="7AE5A2E5" w14:textId="0312944F" w:rsidR="005D5D7A" w:rsidRDefault="00172D1C" w:rsidP="0070117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3.2 we mentioned that, for Hacking, stable laboratory phenomena are resistant to </w:t>
      </w:r>
      <w:r w:rsidR="00764CD5">
        <w:rPr>
          <w:rFonts w:ascii="Times New Roman" w:eastAsia="Times New Roman" w:hAnsi="Times New Roman" w:cs="Times New Roman"/>
          <w:sz w:val="24"/>
          <w:szCs w:val="24"/>
        </w:rPr>
        <w:t xml:space="preserve">changes in </w:t>
      </w:r>
      <w:r>
        <w:rPr>
          <w:rFonts w:ascii="Times New Roman" w:eastAsia="Times New Roman" w:hAnsi="Times New Roman" w:cs="Times New Roman"/>
          <w:sz w:val="24"/>
          <w:szCs w:val="24"/>
        </w:rPr>
        <w:t xml:space="preserve">theory and can cross </w:t>
      </w:r>
      <w:r w:rsidR="008A696B">
        <w:rPr>
          <w:rFonts w:ascii="Times New Roman" w:eastAsia="Times New Roman" w:hAnsi="Times New Roman" w:cs="Times New Roman"/>
          <w:sz w:val="24"/>
          <w:szCs w:val="24"/>
        </w:rPr>
        <w:t xml:space="preserve">through </w:t>
      </w:r>
      <w:r>
        <w:rPr>
          <w:rFonts w:ascii="Times New Roman" w:eastAsia="Times New Roman" w:hAnsi="Times New Roman" w:cs="Times New Roman"/>
          <w:sz w:val="24"/>
          <w:szCs w:val="24"/>
        </w:rPr>
        <w:t xml:space="preserve">and accumulate </w:t>
      </w:r>
      <w:r w:rsidR="0012411D">
        <w:rPr>
          <w:rFonts w:ascii="Times New Roman" w:eastAsia="Times New Roman" w:hAnsi="Times New Roman" w:cs="Times New Roman"/>
          <w:sz w:val="24"/>
          <w:szCs w:val="24"/>
        </w:rPr>
        <w:t xml:space="preserve">through </w:t>
      </w:r>
      <w:r>
        <w:rPr>
          <w:rFonts w:ascii="Times New Roman" w:eastAsia="Times New Roman" w:hAnsi="Times New Roman" w:cs="Times New Roman"/>
          <w:sz w:val="24"/>
          <w:szCs w:val="24"/>
        </w:rPr>
        <w:t xml:space="preserve">different theoretical frameworks. </w:t>
      </w:r>
      <w:r w:rsidR="008A696B">
        <w:rPr>
          <w:rFonts w:ascii="Times New Roman" w:eastAsia="Times New Roman" w:hAnsi="Times New Roman" w:cs="Times New Roman"/>
          <w:sz w:val="24"/>
          <w:szCs w:val="24"/>
        </w:rPr>
        <w:t xml:space="preserve">Seen in </w:t>
      </w:r>
      <w:r>
        <w:rPr>
          <w:rFonts w:ascii="Times New Roman" w:eastAsia="Times New Roman" w:hAnsi="Times New Roman" w:cs="Times New Roman"/>
          <w:sz w:val="24"/>
          <w:szCs w:val="24"/>
        </w:rPr>
        <w:t>this light, experimental techniques and results are the best way</w:t>
      </w:r>
      <w:r w:rsidR="008A696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assess scientific progress</w:t>
      </w:r>
      <w:r w:rsidR="005D5D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Hacking </w:t>
      </w:r>
      <w:r w:rsidR="008A696B">
        <w:rPr>
          <w:rFonts w:ascii="Times New Roman" w:eastAsia="Times New Roman" w:hAnsi="Times New Roman" w:cs="Times New Roman"/>
          <w:sz w:val="24"/>
          <w:szCs w:val="24"/>
        </w:rPr>
        <w:t xml:space="preserve">locates new forms of continuity </w:t>
      </w:r>
      <w:r>
        <w:rPr>
          <w:rFonts w:ascii="Times New Roman" w:eastAsia="Times New Roman" w:hAnsi="Times New Roman" w:cs="Times New Roman"/>
          <w:sz w:val="24"/>
          <w:szCs w:val="24"/>
        </w:rPr>
        <w:t>in the production of phenomena and experimental styles. Phenomena</w:t>
      </w:r>
      <w:r w:rsidR="009E7E56">
        <w:rPr>
          <w:rFonts w:ascii="Times New Roman" w:eastAsia="Times New Roman" w:hAnsi="Times New Roman" w:cs="Times New Roman"/>
          <w:sz w:val="24"/>
          <w:szCs w:val="24"/>
        </w:rPr>
        <w:t xml:space="preserve"> and instruments</w:t>
      </w:r>
      <w:r>
        <w:rPr>
          <w:rFonts w:ascii="Times New Roman" w:eastAsia="Times New Roman" w:hAnsi="Times New Roman" w:cs="Times New Roman"/>
          <w:sz w:val="24"/>
          <w:szCs w:val="24"/>
        </w:rPr>
        <w:t xml:space="preserve"> have a “life of their own”, as they have the tendency to accumulate through theoretical changes</w:t>
      </w:r>
      <w:r w:rsidR="005D5D7A">
        <w:rPr>
          <w:rFonts w:ascii="Times New Roman" w:eastAsia="Times New Roman" w:hAnsi="Times New Roman" w:cs="Times New Roman"/>
          <w:sz w:val="24"/>
          <w:szCs w:val="24"/>
        </w:rPr>
        <w:t>. H</w:t>
      </w:r>
      <w:r w:rsidR="008A696B">
        <w:rPr>
          <w:rFonts w:ascii="Times New Roman" w:eastAsia="Times New Roman" w:hAnsi="Times New Roman" w:cs="Times New Roman"/>
          <w:sz w:val="24"/>
          <w:szCs w:val="24"/>
        </w:rPr>
        <w:t xml:space="preserve">acking </w:t>
      </w:r>
      <w:r w:rsidR="005D5D7A" w:rsidRPr="00526FE4">
        <w:rPr>
          <w:rFonts w:ascii="Times New Roman" w:eastAsia="Times New Roman" w:hAnsi="Times New Roman" w:cs="Times New Roman"/>
          <w:sz w:val="24"/>
          <w:szCs w:val="24"/>
        </w:rPr>
        <w:t xml:space="preserve">links this insight to his interest in the different styles of scientific reasoning, ranging from mathematical </w:t>
      </w:r>
      <w:r w:rsidR="00526FE4" w:rsidRPr="00526FE4">
        <w:rPr>
          <w:rFonts w:ascii="Times New Roman" w:eastAsia="Times New Roman" w:hAnsi="Times New Roman" w:cs="Times New Roman"/>
          <w:sz w:val="24"/>
          <w:szCs w:val="24"/>
        </w:rPr>
        <w:t>postulation</w:t>
      </w:r>
      <w:r w:rsidR="005D5D7A" w:rsidRPr="00526FE4">
        <w:rPr>
          <w:rFonts w:ascii="Times New Roman" w:eastAsia="Times New Roman" w:hAnsi="Times New Roman" w:cs="Times New Roman"/>
          <w:sz w:val="24"/>
          <w:szCs w:val="24"/>
        </w:rPr>
        <w:t xml:space="preserve"> to statistics, which according to Hacking are also accumulative:</w:t>
      </w:r>
    </w:p>
    <w:p w14:paraId="4564ABFD" w14:textId="56B7B3A5" w:rsidR="005D5D7A" w:rsidRDefault="005D5D7A" w:rsidP="00C36D54">
      <w:pPr>
        <w:spacing w:before="240"/>
        <w:ind w:left="700"/>
        <w:jc w:val="both"/>
        <w:rPr>
          <w:rFonts w:ascii="Times New Roman" w:hAnsi="Times New Roman" w:cs="Times New Roman"/>
          <w:sz w:val="24"/>
          <w:szCs w:val="24"/>
        </w:rPr>
      </w:pPr>
      <w:r w:rsidRPr="00B91FFC">
        <w:rPr>
          <w:rFonts w:ascii="Times New Roman" w:hAnsi="Times New Roman" w:cs="Times New Roman"/>
          <w:sz w:val="24"/>
          <w:szCs w:val="24"/>
        </w:rPr>
        <w:t xml:space="preserve">What we accumulate are </w:t>
      </w:r>
      <w:r w:rsidRPr="00B91FFC">
        <w:rPr>
          <w:rFonts w:ascii="Times New Roman" w:hAnsi="Times New Roman" w:cs="Times New Roman"/>
          <w:i/>
          <w:iCs/>
          <w:sz w:val="24"/>
          <w:szCs w:val="24"/>
        </w:rPr>
        <w:t xml:space="preserve">experimental techniques </w:t>
      </w:r>
      <w:r w:rsidRPr="00B91FFC">
        <w:rPr>
          <w:rFonts w:ascii="Times New Roman" w:hAnsi="Times New Roman" w:cs="Times New Roman"/>
          <w:sz w:val="24"/>
          <w:szCs w:val="24"/>
        </w:rPr>
        <w:t xml:space="preserve">and </w:t>
      </w:r>
      <w:r w:rsidRPr="00B91FFC">
        <w:rPr>
          <w:rFonts w:ascii="Times New Roman" w:hAnsi="Times New Roman" w:cs="Times New Roman"/>
          <w:i/>
          <w:iCs/>
          <w:sz w:val="24"/>
          <w:szCs w:val="24"/>
        </w:rPr>
        <w:t xml:space="preserve">styles of reasoning. </w:t>
      </w:r>
      <w:r w:rsidRPr="00B91FFC">
        <w:rPr>
          <w:rFonts w:ascii="Times New Roman" w:hAnsi="Times New Roman" w:cs="Times New Roman"/>
          <w:sz w:val="24"/>
          <w:szCs w:val="24"/>
        </w:rPr>
        <w:t xml:space="preserve">Anglophone philosophy of science has too much debated the question of whether theoretical </w:t>
      </w:r>
      <w:r w:rsidRPr="00B91FFC">
        <w:rPr>
          <w:rFonts w:ascii="Times New Roman" w:hAnsi="Times New Roman" w:cs="Times New Roman"/>
          <w:i/>
          <w:iCs/>
          <w:sz w:val="24"/>
          <w:szCs w:val="24"/>
        </w:rPr>
        <w:t xml:space="preserve">knowledge </w:t>
      </w:r>
      <w:r w:rsidRPr="00B91FFC">
        <w:rPr>
          <w:rFonts w:ascii="Times New Roman" w:hAnsi="Times New Roman" w:cs="Times New Roman"/>
          <w:sz w:val="24"/>
          <w:szCs w:val="24"/>
        </w:rPr>
        <w:t>accumulates. Maybe it does not. So what? Phenomena and reasons accumulat</w:t>
      </w:r>
      <w:r>
        <w:rPr>
          <w:rFonts w:ascii="Times New Roman" w:hAnsi="Times New Roman" w:cs="Times New Roman"/>
          <w:sz w:val="24"/>
          <w:szCs w:val="24"/>
        </w:rPr>
        <w:t>e.</w:t>
      </w:r>
      <w:r w:rsidRPr="00B91FFC">
        <w:rPr>
          <w:rFonts w:ascii="Times New Roman" w:hAnsi="Times New Roman" w:cs="Times New Roman"/>
          <w:sz w:val="24"/>
          <w:szCs w:val="24"/>
        </w:rPr>
        <w:t xml:space="preserve"> (Hacking 2002: 45)</w:t>
      </w:r>
    </w:p>
    <w:p w14:paraId="6A83F522" w14:textId="5ABC8015" w:rsidR="00693301" w:rsidRDefault="00172D1C" w:rsidP="0021763F">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8A696B">
        <w:rPr>
          <w:rFonts w:ascii="Times New Roman" w:eastAsia="Times New Roman" w:hAnsi="Times New Roman" w:cs="Times New Roman"/>
          <w:sz w:val="24"/>
          <w:szCs w:val="24"/>
        </w:rPr>
        <w:t xml:space="preserve">is passage presents the </w:t>
      </w:r>
      <w:r>
        <w:rPr>
          <w:rFonts w:ascii="Times New Roman" w:eastAsia="Times New Roman" w:hAnsi="Times New Roman" w:cs="Times New Roman"/>
          <w:sz w:val="24"/>
          <w:szCs w:val="24"/>
        </w:rPr>
        <w:t xml:space="preserve">same theme </w:t>
      </w:r>
      <w:r w:rsidR="008A696B">
        <w:rPr>
          <w:rFonts w:ascii="Times New Roman" w:eastAsia="Times New Roman" w:hAnsi="Times New Roman" w:cs="Times New Roman"/>
          <w:sz w:val="24"/>
          <w:szCs w:val="24"/>
        </w:rPr>
        <w:t xml:space="preserve">that is also </w:t>
      </w:r>
      <w:r>
        <w:rPr>
          <w:rFonts w:ascii="Times New Roman" w:eastAsia="Times New Roman" w:hAnsi="Times New Roman" w:cs="Times New Roman"/>
          <w:sz w:val="24"/>
          <w:szCs w:val="24"/>
        </w:rPr>
        <w:t xml:space="preserve">present in </w:t>
      </w:r>
      <w:proofErr w:type="spellStart"/>
      <w:r>
        <w:rPr>
          <w:rFonts w:ascii="Times New Roman" w:eastAsia="Times New Roman" w:hAnsi="Times New Roman" w:cs="Times New Roman"/>
          <w:sz w:val="24"/>
          <w:szCs w:val="24"/>
        </w:rPr>
        <w:t>Galison</w:t>
      </w:r>
      <w:r w:rsidR="00BE488E">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critical postmodern model</w:t>
      </w:r>
      <w:r w:rsidR="00BE48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described in 2.2</w:t>
      </w:r>
      <w:r w:rsidR="00BE488E">
        <w:rPr>
          <w:rFonts w:ascii="Times New Roman" w:eastAsia="Times New Roman" w:hAnsi="Times New Roman" w:cs="Times New Roman"/>
          <w:sz w:val="24"/>
          <w:szCs w:val="24"/>
        </w:rPr>
        <w:t>:</w:t>
      </w:r>
      <w:r w:rsidR="001571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complex and patchy </w:t>
      </w:r>
      <w:r w:rsidR="008A696B">
        <w:rPr>
          <w:rFonts w:ascii="Times New Roman" w:eastAsia="Times New Roman" w:hAnsi="Times New Roman" w:cs="Times New Roman"/>
          <w:sz w:val="24"/>
          <w:szCs w:val="24"/>
        </w:rPr>
        <w:t>vision</w:t>
      </w:r>
      <w:r>
        <w:rPr>
          <w:rFonts w:ascii="Times New Roman" w:eastAsia="Times New Roman" w:hAnsi="Times New Roman" w:cs="Times New Roman"/>
          <w:sz w:val="24"/>
          <w:szCs w:val="24"/>
        </w:rPr>
        <w:t xml:space="preserve"> </w:t>
      </w:r>
      <w:r w:rsidR="008A696B">
        <w:rPr>
          <w:rFonts w:ascii="Times New Roman" w:eastAsia="Times New Roman" w:hAnsi="Times New Roman" w:cs="Times New Roman"/>
          <w:sz w:val="24"/>
          <w:szCs w:val="24"/>
        </w:rPr>
        <w:t xml:space="preserve">suggesting that </w:t>
      </w:r>
      <w:r>
        <w:rPr>
          <w:rFonts w:ascii="Times New Roman" w:eastAsia="Times New Roman" w:hAnsi="Times New Roman" w:cs="Times New Roman"/>
          <w:sz w:val="24"/>
          <w:szCs w:val="24"/>
        </w:rPr>
        <w:t>there is “no single way in which the patterns of continuity and discontinuity are aligned and there is no reductive hierarchy”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1988: 209). Th</w:t>
      </w:r>
      <w:r w:rsidR="008A696B">
        <w:rPr>
          <w:rFonts w:ascii="Times New Roman" w:eastAsia="Times New Roman" w:hAnsi="Times New Roman" w:cs="Times New Roman"/>
          <w:sz w:val="24"/>
          <w:szCs w:val="24"/>
        </w:rPr>
        <w:t xml:space="preserve">e </w:t>
      </w:r>
      <w:proofErr w:type="spellStart"/>
      <w:r w:rsidR="008A696B">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model aims to recuperate the best of both the positivist and </w:t>
      </w:r>
      <w:proofErr w:type="spellStart"/>
      <w:r>
        <w:rPr>
          <w:rFonts w:ascii="Times New Roman" w:eastAsia="Times New Roman" w:hAnsi="Times New Roman" w:cs="Times New Roman"/>
          <w:sz w:val="24"/>
          <w:szCs w:val="24"/>
        </w:rPr>
        <w:t>antipositivist</w:t>
      </w:r>
      <w:proofErr w:type="spellEnd"/>
      <w:r>
        <w:rPr>
          <w:rFonts w:ascii="Times New Roman" w:eastAsia="Times New Roman" w:hAnsi="Times New Roman" w:cs="Times New Roman"/>
          <w:sz w:val="24"/>
          <w:szCs w:val="24"/>
        </w:rPr>
        <w:t xml:space="preserve"> models, while incorporating new insights </w:t>
      </w:r>
      <w:r w:rsidR="008A696B">
        <w:rPr>
          <w:rFonts w:ascii="Times New Roman" w:eastAsia="Times New Roman" w:hAnsi="Times New Roman" w:cs="Times New Roman"/>
          <w:sz w:val="24"/>
          <w:szCs w:val="24"/>
        </w:rPr>
        <w:t xml:space="preserve">drawn </w:t>
      </w:r>
      <w:r>
        <w:rPr>
          <w:rFonts w:ascii="Times New Roman" w:eastAsia="Times New Roman" w:hAnsi="Times New Roman" w:cs="Times New Roman"/>
          <w:sz w:val="24"/>
          <w:szCs w:val="24"/>
        </w:rPr>
        <w:t>from new experimentalism:</w:t>
      </w:r>
    </w:p>
    <w:p w14:paraId="00000071" w14:textId="5A816957" w:rsidR="006954E7" w:rsidRDefault="00172D1C">
      <w:pPr>
        <w:spacing w:after="120"/>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breaking up the experimental level into intercalated patches of continuity and discontinuity we incorporate the insight of the </w:t>
      </w:r>
      <w:proofErr w:type="spellStart"/>
      <w:r>
        <w:rPr>
          <w:rFonts w:ascii="Times New Roman" w:eastAsia="Times New Roman" w:hAnsi="Times New Roman" w:cs="Times New Roman"/>
          <w:sz w:val="24"/>
          <w:szCs w:val="24"/>
        </w:rPr>
        <w:t>antipositivists</w:t>
      </w:r>
      <w:proofErr w:type="spellEnd"/>
      <w:r>
        <w:rPr>
          <w:rFonts w:ascii="Times New Roman" w:eastAsia="Times New Roman" w:hAnsi="Times New Roman" w:cs="Times New Roman"/>
          <w:sz w:val="24"/>
          <w:szCs w:val="24"/>
        </w:rPr>
        <w:t xml:space="preserve">: experiment and experience do not give unmediated access to universal, basic propositions. At the same time, by allowing experiment to continue across theoretical breaks, we (partially) resurrects the </w:t>
      </w:r>
      <w:r>
        <w:rPr>
          <w:rFonts w:ascii="Times New Roman" w:eastAsia="Times New Roman" w:hAnsi="Times New Roman" w:cs="Times New Roman"/>
          <w:sz w:val="24"/>
          <w:szCs w:val="24"/>
        </w:rPr>
        <w:lastRenderedPageBreak/>
        <w:t>positivists’ contention that theories do change while leaving unbroken a chain – or at least a surviving.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1988</w:t>
      </w:r>
      <w:r w:rsidR="000340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209)</w:t>
      </w:r>
    </w:p>
    <w:p w14:paraId="00000072" w14:textId="7E55AB62" w:rsidR="006954E7" w:rsidRDefault="008A696B" w:rsidP="00BE710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according to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t</w:t>
      </w:r>
      <w:r w:rsidR="00172D1C">
        <w:rPr>
          <w:rFonts w:ascii="Times New Roman" w:eastAsia="Times New Roman" w:hAnsi="Times New Roman" w:cs="Times New Roman"/>
          <w:sz w:val="24"/>
          <w:szCs w:val="24"/>
        </w:rPr>
        <w:t>here can be independent continuity in experimental knowledge despite clear theoretical breaks: “periods during which theorists break with tradition do not necessarily correspond to disruptions in the subject matter, methods, procedures, and instruments of experimental physics” (</w:t>
      </w:r>
      <w:proofErr w:type="spellStart"/>
      <w:r w:rsidR="00172D1C">
        <w:rPr>
          <w:rFonts w:ascii="Times New Roman" w:eastAsia="Times New Roman" w:hAnsi="Times New Roman" w:cs="Times New Roman"/>
          <w:sz w:val="24"/>
          <w:szCs w:val="24"/>
        </w:rPr>
        <w:t>Galison</w:t>
      </w:r>
      <w:proofErr w:type="spellEnd"/>
      <w:r w:rsidR="00172D1C">
        <w:rPr>
          <w:rFonts w:ascii="Times New Roman" w:eastAsia="Times New Roman" w:hAnsi="Times New Roman" w:cs="Times New Roman"/>
          <w:sz w:val="24"/>
          <w:szCs w:val="24"/>
        </w:rPr>
        <w:t xml:space="preserve"> 1987: 13)</w:t>
      </w:r>
      <w:r w:rsidR="00034029">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Countering </w:t>
      </w:r>
      <w:r w:rsidR="00172D1C">
        <w:rPr>
          <w:rFonts w:ascii="Times New Roman" w:eastAsia="Times New Roman" w:hAnsi="Times New Roman" w:cs="Times New Roman"/>
          <w:sz w:val="24"/>
          <w:szCs w:val="24"/>
        </w:rPr>
        <w:t xml:space="preserve">the incommensurability thesis, </w:t>
      </w:r>
      <w:proofErr w:type="spellStart"/>
      <w:r w:rsidR="00172D1C">
        <w:rPr>
          <w:rFonts w:ascii="Times New Roman" w:eastAsia="Times New Roman" w:hAnsi="Times New Roman" w:cs="Times New Roman"/>
          <w:sz w:val="24"/>
          <w:szCs w:val="24"/>
        </w:rPr>
        <w:t>Galison</w:t>
      </w:r>
      <w:proofErr w:type="spellEnd"/>
      <w:r w:rsidR="00172D1C">
        <w:rPr>
          <w:rFonts w:ascii="Times New Roman" w:eastAsia="Times New Roman" w:hAnsi="Times New Roman" w:cs="Times New Roman"/>
          <w:sz w:val="24"/>
          <w:szCs w:val="24"/>
        </w:rPr>
        <w:t xml:space="preserve"> points out that “experimental conclusions have a stubbornness not easily cancelled by theory change” (</w:t>
      </w:r>
      <w:proofErr w:type="spellStart"/>
      <w:r w:rsidR="00172D1C">
        <w:rPr>
          <w:rFonts w:ascii="Times New Roman" w:eastAsia="Times New Roman" w:hAnsi="Times New Roman" w:cs="Times New Roman"/>
          <w:sz w:val="24"/>
          <w:szCs w:val="24"/>
        </w:rPr>
        <w:t>Galison</w:t>
      </w:r>
      <w:proofErr w:type="spellEnd"/>
      <w:r w:rsidR="00172D1C">
        <w:rPr>
          <w:rFonts w:ascii="Times New Roman" w:eastAsia="Times New Roman" w:hAnsi="Times New Roman" w:cs="Times New Roman"/>
          <w:sz w:val="24"/>
          <w:szCs w:val="24"/>
        </w:rPr>
        <w:t xml:space="preserve"> 1987: 259).</w:t>
      </w:r>
    </w:p>
    <w:p w14:paraId="145D6B74" w14:textId="31050D3E" w:rsidR="00846A27" w:rsidRDefault="008A696B" w:rsidP="002D7EA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w:t>
      </w:r>
      <w:r w:rsidR="00172D1C">
        <w:rPr>
          <w:rFonts w:ascii="Times New Roman" w:eastAsia="Times New Roman" w:hAnsi="Times New Roman" w:cs="Times New Roman"/>
          <w:sz w:val="24"/>
          <w:szCs w:val="24"/>
        </w:rPr>
        <w:t xml:space="preserve">, Hacking’s and </w:t>
      </w:r>
      <w:proofErr w:type="spellStart"/>
      <w:r w:rsidR="00172D1C">
        <w:rPr>
          <w:rFonts w:ascii="Times New Roman" w:eastAsia="Times New Roman" w:hAnsi="Times New Roman" w:cs="Times New Roman"/>
          <w:sz w:val="24"/>
          <w:szCs w:val="24"/>
        </w:rPr>
        <w:t>Galison’s</w:t>
      </w:r>
      <w:proofErr w:type="spellEnd"/>
      <w:r w:rsidR="00172D1C">
        <w:rPr>
          <w:rFonts w:ascii="Times New Roman" w:eastAsia="Times New Roman" w:hAnsi="Times New Roman" w:cs="Times New Roman"/>
          <w:sz w:val="24"/>
          <w:szCs w:val="24"/>
        </w:rPr>
        <w:t xml:space="preserve"> positions </w:t>
      </w:r>
      <w:r>
        <w:rPr>
          <w:rFonts w:ascii="Times New Roman" w:eastAsia="Times New Roman" w:hAnsi="Times New Roman" w:cs="Times New Roman"/>
          <w:sz w:val="24"/>
          <w:szCs w:val="24"/>
        </w:rPr>
        <w:t xml:space="preserve">do </w:t>
      </w:r>
      <w:r w:rsidR="00172D1C">
        <w:rPr>
          <w:rFonts w:ascii="Times New Roman" w:eastAsia="Times New Roman" w:hAnsi="Times New Roman" w:cs="Times New Roman"/>
          <w:sz w:val="24"/>
          <w:szCs w:val="24"/>
        </w:rPr>
        <w:t xml:space="preserve">not entirely overlap. According to Hacking, for instance, it is not only phenomena that accumulate through theoretical shifts but also </w:t>
      </w:r>
      <w:r>
        <w:rPr>
          <w:rFonts w:ascii="Times New Roman" w:eastAsia="Times New Roman" w:hAnsi="Times New Roman" w:cs="Times New Roman"/>
          <w:sz w:val="24"/>
          <w:szCs w:val="24"/>
        </w:rPr>
        <w:t xml:space="preserve">statements of </w:t>
      </w:r>
      <w:r w:rsidR="00172D1C">
        <w:rPr>
          <w:rFonts w:ascii="Times New Roman" w:eastAsia="Times New Roman" w:hAnsi="Times New Roman" w:cs="Times New Roman"/>
          <w:sz w:val="24"/>
          <w:szCs w:val="24"/>
        </w:rPr>
        <w:t>observation. Hacking re</w:t>
      </w:r>
      <w:r>
        <w:rPr>
          <w:rFonts w:ascii="Times New Roman" w:eastAsia="Times New Roman" w:hAnsi="Times New Roman" w:cs="Times New Roman"/>
          <w:sz w:val="24"/>
          <w:szCs w:val="24"/>
        </w:rPr>
        <w:t>peats</w:t>
      </w:r>
      <w:r w:rsidR="00172D1C">
        <w:rPr>
          <w:rFonts w:ascii="Times New Roman" w:eastAsia="Times New Roman" w:hAnsi="Times New Roman" w:cs="Times New Roman"/>
          <w:sz w:val="24"/>
          <w:szCs w:val="24"/>
        </w:rPr>
        <w:t xml:space="preserve"> the neopositivist</w:t>
      </w:r>
      <w:r w:rsidR="009E7E56">
        <w:rPr>
          <w:rFonts w:ascii="Times New Roman" w:eastAsia="Times New Roman" w:hAnsi="Times New Roman" w:cs="Times New Roman"/>
          <w:sz w:val="24"/>
          <w:szCs w:val="24"/>
        </w:rPr>
        <w:t>s’ belief</w:t>
      </w:r>
      <w:r w:rsidR="00172D1C">
        <w:rPr>
          <w:rFonts w:ascii="Times New Roman" w:eastAsia="Times New Roman" w:hAnsi="Times New Roman" w:cs="Times New Roman"/>
          <w:sz w:val="24"/>
          <w:szCs w:val="24"/>
        </w:rPr>
        <w:t xml:space="preserve"> that observation</w:t>
      </w:r>
      <w:r>
        <w:rPr>
          <w:rFonts w:ascii="Times New Roman" w:eastAsia="Times New Roman" w:hAnsi="Times New Roman" w:cs="Times New Roman"/>
          <w:sz w:val="24"/>
          <w:szCs w:val="24"/>
        </w:rPr>
        <w:t>al</w:t>
      </w:r>
      <w:r w:rsidR="00172D1C">
        <w:rPr>
          <w:rFonts w:ascii="Times New Roman" w:eastAsia="Times New Roman" w:hAnsi="Times New Roman" w:cs="Times New Roman"/>
          <w:sz w:val="24"/>
          <w:szCs w:val="24"/>
        </w:rPr>
        <w:t xml:space="preserve"> statements are made in a pre-theoretical language which makes translation between </w:t>
      </w:r>
      <w:r w:rsidR="008E59E1">
        <w:rPr>
          <w:rFonts w:ascii="Times New Roman" w:eastAsia="Times New Roman" w:hAnsi="Times New Roman" w:cs="Times New Roman"/>
          <w:sz w:val="24"/>
          <w:szCs w:val="24"/>
        </w:rPr>
        <w:t xml:space="preserve">the </w:t>
      </w:r>
      <w:r w:rsidR="00172D1C">
        <w:rPr>
          <w:rFonts w:ascii="Times New Roman" w:eastAsia="Times New Roman" w:hAnsi="Times New Roman" w:cs="Times New Roman"/>
          <w:sz w:val="24"/>
          <w:szCs w:val="24"/>
        </w:rPr>
        <w:t xml:space="preserve">two different theories possible (Hacking 1983: 167-185). Furthermore, </w:t>
      </w:r>
      <w:r w:rsidR="008E59E1">
        <w:rPr>
          <w:rFonts w:ascii="Times New Roman" w:eastAsia="Times New Roman" w:hAnsi="Times New Roman" w:cs="Times New Roman"/>
          <w:sz w:val="24"/>
          <w:szCs w:val="24"/>
        </w:rPr>
        <w:t xml:space="preserve">he sees </w:t>
      </w:r>
      <w:r w:rsidR="00172D1C">
        <w:rPr>
          <w:rFonts w:ascii="Times New Roman" w:eastAsia="Times New Roman" w:hAnsi="Times New Roman" w:cs="Times New Roman"/>
          <w:sz w:val="24"/>
          <w:szCs w:val="24"/>
        </w:rPr>
        <w:t xml:space="preserve">both neo- and anti- or post-positivists philosophers and historians of science </w:t>
      </w:r>
      <w:r w:rsidR="008E59E1">
        <w:rPr>
          <w:rFonts w:ascii="Times New Roman" w:eastAsia="Times New Roman" w:hAnsi="Times New Roman" w:cs="Times New Roman"/>
          <w:sz w:val="24"/>
          <w:szCs w:val="24"/>
        </w:rPr>
        <w:t xml:space="preserve">as </w:t>
      </w:r>
      <w:r w:rsidR="00172D1C">
        <w:rPr>
          <w:rFonts w:ascii="Times New Roman" w:eastAsia="Times New Roman" w:hAnsi="Times New Roman" w:cs="Times New Roman"/>
          <w:sz w:val="24"/>
          <w:szCs w:val="24"/>
        </w:rPr>
        <w:t>sit</w:t>
      </w:r>
      <w:r w:rsidR="008E59E1">
        <w:rPr>
          <w:rFonts w:ascii="Times New Roman" w:eastAsia="Times New Roman" w:hAnsi="Times New Roman" w:cs="Times New Roman"/>
          <w:sz w:val="24"/>
          <w:szCs w:val="24"/>
        </w:rPr>
        <w:t>ting</w:t>
      </w:r>
      <w:r w:rsidR="00172D1C">
        <w:rPr>
          <w:rFonts w:ascii="Times New Roman" w:eastAsia="Times New Roman" w:hAnsi="Times New Roman" w:cs="Times New Roman"/>
          <w:sz w:val="24"/>
          <w:szCs w:val="24"/>
        </w:rPr>
        <w:t xml:space="preserve"> on the same side of the divide between theory and experiment</w:t>
      </w:r>
      <w:r w:rsidR="008E59E1">
        <w:rPr>
          <w:rFonts w:ascii="Times New Roman" w:eastAsia="Times New Roman" w:hAnsi="Times New Roman" w:cs="Times New Roman"/>
          <w:sz w:val="24"/>
          <w:szCs w:val="24"/>
        </w:rPr>
        <w:t>ation</w:t>
      </w:r>
      <w:r w:rsidR="00EE3EE1">
        <w:rPr>
          <w:rFonts w:ascii="Times New Roman" w:eastAsia="Times New Roman" w:hAnsi="Times New Roman" w:cs="Times New Roman"/>
          <w:sz w:val="24"/>
          <w:szCs w:val="24"/>
        </w:rPr>
        <w:t>: their approach remain theoretical and incapable of accounting for the relative autonomy of experiments</w:t>
      </w:r>
      <w:r w:rsidR="003504A7">
        <w:rPr>
          <w:rFonts w:ascii="Times New Roman" w:eastAsia="Times New Roman" w:hAnsi="Times New Roman" w:cs="Times New Roman"/>
          <w:sz w:val="24"/>
          <w:szCs w:val="24"/>
        </w:rPr>
        <w:t xml:space="preserve">. </w:t>
      </w:r>
      <w:r w:rsidR="00846A27">
        <w:rPr>
          <w:rFonts w:ascii="Times New Roman" w:eastAsia="Times New Roman" w:hAnsi="Times New Roman" w:cs="Times New Roman"/>
          <w:sz w:val="24"/>
          <w:szCs w:val="24"/>
        </w:rPr>
        <w:t xml:space="preserve">This ancillary role assigned to experimentation with respect to theory in the so-called “standard image” of science was not subverted by </w:t>
      </w:r>
      <w:r w:rsidR="00341924">
        <w:rPr>
          <w:rFonts w:ascii="Times New Roman" w:eastAsia="Times New Roman" w:hAnsi="Times New Roman" w:cs="Times New Roman"/>
          <w:sz w:val="24"/>
          <w:szCs w:val="24"/>
        </w:rPr>
        <w:t xml:space="preserve">anti-positivists such as Karl </w:t>
      </w:r>
      <w:r w:rsidR="00846A27">
        <w:rPr>
          <w:rFonts w:ascii="Times New Roman" w:eastAsia="Times New Roman" w:hAnsi="Times New Roman" w:cs="Times New Roman"/>
          <w:sz w:val="24"/>
          <w:szCs w:val="24"/>
        </w:rPr>
        <w:t xml:space="preserve">Popper who, as Hacking remarks, believed the </w:t>
      </w:r>
      <w:r w:rsidR="00172D1C">
        <w:rPr>
          <w:rFonts w:ascii="Times New Roman" w:eastAsia="Times New Roman" w:hAnsi="Times New Roman" w:cs="Times New Roman"/>
          <w:sz w:val="24"/>
          <w:szCs w:val="24"/>
        </w:rPr>
        <w:t xml:space="preserve">experimenter should not </w:t>
      </w:r>
      <w:r w:rsidR="008E59E1">
        <w:rPr>
          <w:rFonts w:ascii="Times New Roman" w:eastAsia="Times New Roman" w:hAnsi="Times New Roman" w:cs="Times New Roman"/>
          <w:sz w:val="24"/>
          <w:szCs w:val="24"/>
        </w:rPr>
        <w:t>begin</w:t>
      </w:r>
      <w:r w:rsidR="00172D1C">
        <w:rPr>
          <w:rFonts w:ascii="Times New Roman" w:eastAsia="Times New Roman" w:hAnsi="Times New Roman" w:cs="Times New Roman"/>
          <w:sz w:val="24"/>
          <w:szCs w:val="24"/>
        </w:rPr>
        <w:t xml:space="preserve"> work until the theoretician has finished </w:t>
      </w:r>
      <w:r w:rsidR="008E59E1">
        <w:rPr>
          <w:rFonts w:ascii="Times New Roman" w:eastAsia="Times New Roman" w:hAnsi="Times New Roman" w:cs="Times New Roman"/>
          <w:sz w:val="24"/>
          <w:szCs w:val="24"/>
        </w:rPr>
        <w:t xml:space="preserve">their </w:t>
      </w:r>
      <w:r w:rsidR="00172D1C">
        <w:rPr>
          <w:rFonts w:ascii="Times New Roman" w:eastAsia="Times New Roman" w:hAnsi="Times New Roman" w:cs="Times New Roman"/>
          <w:sz w:val="24"/>
          <w:szCs w:val="24"/>
        </w:rPr>
        <w:t xml:space="preserve">job (Hacking </w:t>
      </w:r>
      <w:r w:rsidR="00172D1C" w:rsidRPr="00FE0EF0">
        <w:rPr>
          <w:rFonts w:ascii="Times New Roman" w:eastAsia="Times New Roman" w:hAnsi="Times New Roman" w:cs="Times New Roman"/>
          <w:sz w:val="24"/>
          <w:szCs w:val="24"/>
        </w:rPr>
        <w:t>2008: 109).</w:t>
      </w:r>
      <w:r w:rsidR="005C250E" w:rsidRPr="00FE0EF0">
        <w:rPr>
          <w:rFonts w:ascii="Times New Roman" w:eastAsia="Times New Roman" w:hAnsi="Times New Roman" w:cs="Times New Roman"/>
          <w:sz w:val="24"/>
          <w:szCs w:val="24"/>
        </w:rPr>
        <w:t xml:space="preserve"> </w:t>
      </w:r>
    </w:p>
    <w:p w14:paraId="00000074" w14:textId="7482ED8E" w:rsidR="006954E7" w:rsidRDefault="00846A27" w:rsidP="002D7EA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these differences</w:t>
      </w:r>
      <w:r w:rsidR="005C250E" w:rsidRPr="00FE0EF0">
        <w:rPr>
          <w:rFonts w:ascii="Times New Roman" w:eastAsia="Times New Roman" w:hAnsi="Times New Roman" w:cs="Times New Roman"/>
          <w:sz w:val="24"/>
          <w:szCs w:val="24"/>
        </w:rPr>
        <w:t xml:space="preserve">, </w:t>
      </w:r>
      <w:r w:rsidR="00FE0EF0" w:rsidRPr="00FE0EF0">
        <w:rPr>
          <w:rFonts w:ascii="Times New Roman" w:eastAsia="Times New Roman" w:hAnsi="Times New Roman" w:cs="Times New Roman"/>
          <w:sz w:val="24"/>
          <w:szCs w:val="24"/>
        </w:rPr>
        <w:t xml:space="preserve">Hacking and </w:t>
      </w:r>
      <w:proofErr w:type="spellStart"/>
      <w:r w:rsidR="00FE0EF0" w:rsidRPr="00FE0EF0">
        <w:rPr>
          <w:rFonts w:ascii="Times New Roman" w:eastAsia="Times New Roman" w:hAnsi="Times New Roman" w:cs="Times New Roman"/>
          <w:sz w:val="24"/>
          <w:szCs w:val="24"/>
        </w:rPr>
        <w:t>Galison</w:t>
      </w:r>
      <w:proofErr w:type="spellEnd"/>
      <w:r w:rsidR="005C250E" w:rsidRPr="00FE0EF0">
        <w:rPr>
          <w:rFonts w:ascii="Times New Roman" w:eastAsia="Times New Roman" w:hAnsi="Times New Roman" w:cs="Times New Roman"/>
          <w:sz w:val="24"/>
          <w:szCs w:val="24"/>
        </w:rPr>
        <w:t xml:space="preserve"> </w:t>
      </w:r>
      <w:r w:rsidR="008E157F">
        <w:rPr>
          <w:rFonts w:ascii="Times New Roman" w:eastAsia="Times New Roman" w:hAnsi="Times New Roman" w:cs="Times New Roman"/>
          <w:sz w:val="24"/>
          <w:szCs w:val="24"/>
        </w:rPr>
        <w:t xml:space="preserve">seem to </w:t>
      </w:r>
      <w:r w:rsidR="005C250E" w:rsidRPr="00FE0EF0">
        <w:rPr>
          <w:rFonts w:ascii="Times New Roman" w:eastAsia="Times New Roman" w:hAnsi="Times New Roman" w:cs="Times New Roman"/>
          <w:sz w:val="24"/>
          <w:szCs w:val="24"/>
        </w:rPr>
        <w:t xml:space="preserve">agree on the fact that elements of a philosophy of experiment </w:t>
      </w:r>
      <w:r w:rsidR="008E157F">
        <w:rPr>
          <w:rFonts w:ascii="Times New Roman" w:eastAsia="Times New Roman" w:hAnsi="Times New Roman" w:cs="Times New Roman"/>
          <w:sz w:val="24"/>
          <w:szCs w:val="24"/>
        </w:rPr>
        <w:t xml:space="preserve">has the potential to </w:t>
      </w:r>
      <w:r w:rsidR="005C250E" w:rsidRPr="00FE0EF0">
        <w:rPr>
          <w:rFonts w:ascii="Times New Roman" w:eastAsia="Times New Roman" w:hAnsi="Times New Roman" w:cs="Times New Roman"/>
          <w:sz w:val="24"/>
          <w:szCs w:val="24"/>
        </w:rPr>
        <w:t xml:space="preserve">can steer the old debate about </w:t>
      </w:r>
      <w:r w:rsidR="008E157F">
        <w:rPr>
          <w:rFonts w:ascii="Times New Roman" w:eastAsia="Times New Roman" w:hAnsi="Times New Roman" w:cs="Times New Roman"/>
          <w:sz w:val="24"/>
          <w:szCs w:val="24"/>
        </w:rPr>
        <w:t>over</w:t>
      </w:r>
      <w:r w:rsidR="008E157F" w:rsidRPr="00FE0EF0">
        <w:rPr>
          <w:rFonts w:ascii="Times New Roman" w:eastAsia="Times New Roman" w:hAnsi="Times New Roman" w:cs="Times New Roman"/>
          <w:sz w:val="24"/>
          <w:szCs w:val="24"/>
        </w:rPr>
        <w:t xml:space="preserve"> </w:t>
      </w:r>
      <w:r w:rsidR="005C250E" w:rsidRPr="00FE0EF0">
        <w:rPr>
          <w:rFonts w:ascii="Times New Roman" w:eastAsia="Times New Roman" w:hAnsi="Times New Roman" w:cs="Times New Roman"/>
          <w:sz w:val="24"/>
          <w:szCs w:val="24"/>
        </w:rPr>
        <w:t>incommensurability into new directions.</w:t>
      </w:r>
    </w:p>
    <w:p w14:paraId="00000075" w14:textId="77777777" w:rsidR="006954E7" w:rsidRDefault="006954E7">
      <w:pPr>
        <w:ind w:firstLine="720"/>
        <w:jc w:val="both"/>
        <w:rPr>
          <w:rFonts w:ascii="Times New Roman" w:eastAsia="Times New Roman" w:hAnsi="Times New Roman" w:cs="Times New Roman"/>
          <w:sz w:val="24"/>
          <w:szCs w:val="24"/>
        </w:rPr>
      </w:pPr>
    </w:p>
    <w:p w14:paraId="00000077" w14:textId="5FBADC7E" w:rsidR="006954E7" w:rsidRDefault="00172D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Conclusion</w:t>
      </w:r>
    </w:p>
    <w:p w14:paraId="00000078" w14:textId="0BC04AD6" w:rsidR="006954E7" w:rsidRDefault="00172D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reconstruction has shown </w:t>
      </w:r>
      <w:r w:rsidR="008E157F">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experimentation did not appear out of the blue in </w:t>
      </w:r>
      <w:r w:rsidR="008E157F">
        <w:rPr>
          <w:rFonts w:ascii="Times New Roman" w:eastAsia="Times New Roman" w:hAnsi="Times New Roman" w:cs="Times New Roman"/>
          <w:sz w:val="24"/>
          <w:szCs w:val="24"/>
        </w:rPr>
        <w:t xml:space="preserve">philosophy of science in </w:t>
      </w:r>
      <w:r>
        <w:rPr>
          <w:rFonts w:ascii="Times New Roman" w:eastAsia="Times New Roman" w:hAnsi="Times New Roman" w:cs="Times New Roman"/>
          <w:sz w:val="24"/>
          <w:szCs w:val="24"/>
        </w:rPr>
        <w:t xml:space="preserve">the 1980s. A variety of traditions reflecting on the role of experiments in science existed before and </w:t>
      </w:r>
      <w:r w:rsidR="00034029">
        <w:rPr>
          <w:rFonts w:ascii="Times New Roman" w:eastAsia="Times New Roman" w:hAnsi="Times New Roman" w:cs="Times New Roman"/>
          <w:sz w:val="24"/>
          <w:szCs w:val="24"/>
        </w:rPr>
        <w:t>were still operational at that time</w:t>
      </w:r>
      <w:r>
        <w:rPr>
          <w:rFonts w:ascii="Times New Roman" w:eastAsia="Times New Roman" w:hAnsi="Times New Roman" w:cs="Times New Roman"/>
          <w:sz w:val="24"/>
          <w:szCs w:val="24"/>
        </w:rPr>
        <w:t xml:space="preserve">. </w:t>
      </w:r>
      <w:r w:rsidR="008E157F">
        <w:rPr>
          <w:rFonts w:ascii="Times New Roman" w:eastAsia="Times New Roman" w:hAnsi="Times New Roman" w:cs="Times New Roman"/>
          <w:sz w:val="24"/>
          <w:szCs w:val="24"/>
        </w:rPr>
        <w:t xml:space="preserve">We have </w:t>
      </w:r>
      <w:r>
        <w:rPr>
          <w:rFonts w:ascii="Times New Roman" w:eastAsia="Times New Roman" w:hAnsi="Times New Roman" w:cs="Times New Roman"/>
          <w:sz w:val="24"/>
          <w:szCs w:val="24"/>
        </w:rPr>
        <w:t xml:space="preserve">also </w:t>
      </w:r>
      <w:r w:rsidR="008E157F">
        <w:rPr>
          <w:rFonts w:ascii="Times New Roman" w:eastAsia="Times New Roman" w:hAnsi="Times New Roman" w:cs="Times New Roman"/>
          <w:sz w:val="24"/>
          <w:szCs w:val="24"/>
        </w:rPr>
        <w:t xml:space="preserve">demonstrated </w:t>
      </w:r>
      <w:r>
        <w:rPr>
          <w:rFonts w:ascii="Times New Roman" w:eastAsia="Times New Roman" w:hAnsi="Times New Roman" w:cs="Times New Roman"/>
          <w:sz w:val="24"/>
          <w:szCs w:val="24"/>
        </w:rPr>
        <w:t xml:space="preserve">that when these earlier traditions </w:t>
      </w:r>
      <w:r w:rsidR="008E157F">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mentioned by </w:t>
      </w:r>
      <w:r w:rsidR="008E157F">
        <w:rPr>
          <w:rFonts w:ascii="Times New Roman" w:eastAsia="Times New Roman" w:hAnsi="Times New Roman" w:cs="Times New Roman"/>
          <w:sz w:val="24"/>
          <w:szCs w:val="24"/>
        </w:rPr>
        <w:t xml:space="preserve">more </w:t>
      </w:r>
      <w:r w:rsidR="00034029">
        <w:rPr>
          <w:rFonts w:ascii="Times New Roman" w:eastAsia="Times New Roman" w:hAnsi="Times New Roman" w:cs="Times New Roman"/>
          <w:sz w:val="24"/>
          <w:szCs w:val="24"/>
        </w:rPr>
        <w:t>recent scholars</w:t>
      </w:r>
      <w:r>
        <w:rPr>
          <w:rFonts w:ascii="Times New Roman" w:eastAsia="Times New Roman" w:hAnsi="Times New Roman" w:cs="Times New Roman"/>
          <w:sz w:val="24"/>
          <w:szCs w:val="24"/>
        </w:rPr>
        <w:t xml:space="preserve">, they are </w:t>
      </w:r>
      <w:r w:rsidR="008E157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 xml:space="preserve">not simply </w:t>
      </w:r>
      <w:r w:rsidR="008E157F">
        <w:rPr>
          <w:rFonts w:ascii="Times New Roman" w:eastAsia="Times New Roman" w:hAnsi="Times New Roman" w:cs="Times New Roman"/>
          <w:sz w:val="24"/>
          <w:szCs w:val="24"/>
        </w:rPr>
        <w:t>‘</w:t>
      </w:r>
      <w:r>
        <w:rPr>
          <w:rFonts w:ascii="Times New Roman" w:eastAsia="Times New Roman" w:hAnsi="Times New Roman" w:cs="Times New Roman"/>
          <w:sz w:val="24"/>
          <w:szCs w:val="24"/>
        </w:rPr>
        <w:t>rediscovered</w:t>
      </w:r>
      <w:r w:rsidR="008E15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contextualist narrative we put forward (§4) </w:t>
      </w:r>
      <w:r w:rsidR="008E157F">
        <w:rPr>
          <w:rFonts w:ascii="Times New Roman" w:eastAsia="Times New Roman" w:hAnsi="Times New Roman" w:cs="Times New Roman"/>
          <w:sz w:val="24"/>
          <w:szCs w:val="24"/>
        </w:rPr>
        <w:t xml:space="preserve">highlights </w:t>
      </w:r>
      <w:r>
        <w:rPr>
          <w:rFonts w:ascii="Times New Roman" w:eastAsia="Times New Roman" w:hAnsi="Times New Roman" w:cs="Times New Roman"/>
          <w:sz w:val="24"/>
          <w:szCs w:val="24"/>
        </w:rPr>
        <w:t xml:space="preserve">how specific versions of both the invention (2§) and the rediscovery (3§) narratives </w:t>
      </w:r>
      <w:r w:rsidR="008E157F">
        <w:rPr>
          <w:rFonts w:ascii="Times New Roman" w:eastAsia="Times New Roman" w:hAnsi="Times New Roman" w:cs="Times New Roman"/>
          <w:sz w:val="24"/>
          <w:szCs w:val="24"/>
        </w:rPr>
        <w:t xml:space="preserve">that philosophers of experiment articulate </w:t>
      </w:r>
      <w:r>
        <w:rPr>
          <w:rFonts w:ascii="Times New Roman" w:eastAsia="Times New Roman" w:hAnsi="Times New Roman" w:cs="Times New Roman"/>
          <w:sz w:val="24"/>
          <w:szCs w:val="24"/>
        </w:rPr>
        <w:t>usually reveal the</w:t>
      </w:r>
      <w:r w:rsidR="008E157F">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goals</w:t>
      </w:r>
      <w:r w:rsidR="008E157F">
        <w:rPr>
          <w:rFonts w:ascii="Times New Roman" w:eastAsia="Times New Roman" w:hAnsi="Times New Roman" w:cs="Times New Roman"/>
          <w:sz w:val="24"/>
          <w:szCs w:val="24"/>
        </w:rPr>
        <w:t xml:space="preserve"> vis-à-vis larger debates</w:t>
      </w:r>
      <w:r w:rsidR="005C250E">
        <w:rPr>
          <w:rFonts w:ascii="Times New Roman" w:eastAsia="Times New Roman" w:hAnsi="Times New Roman" w:cs="Times New Roman"/>
          <w:sz w:val="24"/>
          <w:szCs w:val="24"/>
        </w:rPr>
        <w:t xml:space="preserve">: there are always specific reasons why philosophers of experiment claim to </w:t>
      </w:r>
      <w:r w:rsidR="008E157F">
        <w:rPr>
          <w:rFonts w:ascii="Times New Roman" w:eastAsia="Times New Roman" w:hAnsi="Times New Roman" w:cs="Times New Roman"/>
          <w:sz w:val="24"/>
          <w:szCs w:val="24"/>
        </w:rPr>
        <w:t xml:space="preserve">either have </w:t>
      </w:r>
      <w:r w:rsidR="005C250E">
        <w:rPr>
          <w:rFonts w:ascii="Times New Roman" w:eastAsia="Times New Roman" w:hAnsi="Times New Roman" w:cs="Times New Roman"/>
          <w:sz w:val="24"/>
          <w:szCs w:val="24"/>
        </w:rPr>
        <w:t>invent</w:t>
      </w:r>
      <w:r w:rsidR="008E157F">
        <w:rPr>
          <w:rFonts w:ascii="Times New Roman" w:eastAsia="Times New Roman" w:hAnsi="Times New Roman" w:cs="Times New Roman"/>
          <w:sz w:val="24"/>
          <w:szCs w:val="24"/>
        </w:rPr>
        <w:t>ed</w:t>
      </w:r>
      <w:r w:rsidR="005C250E">
        <w:rPr>
          <w:rFonts w:ascii="Times New Roman" w:eastAsia="Times New Roman" w:hAnsi="Times New Roman" w:cs="Times New Roman"/>
          <w:sz w:val="24"/>
          <w:szCs w:val="24"/>
        </w:rPr>
        <w:t xml:space="preserve"> the philosophical topic of experimentation or rediscover</w:t>
      </w:r>
      <w:r w:rsidR="008E157F">
        <w:rPr>
          <w:rFonts w:ascii="Times New Roman" w:eastAsia="Times New Roman" w:hAnsi="Times New Roman" w:cs="Times New Roman"/>
          <w:sz w:val="24"/>
          <w:szCs w:val="24"/>
        </w:rPr>
        <w:t>ed</w:t>
      </w:r>
      <w:r w:rsidR="005C250E">
        <w:rPr>
          <w:rFonts w:ascii="Times New Roman" w:eastAsia="Times New Roman" w:hAnsi="Times New Roman" w:cs="Times New Roman"/>
          <w:sz w:val="24"/>
          <w:szCs w:val="24"/>
        </w:rPr>
        <w:t xml:space="preserve"> older philosophies of</w:t>
      </w:r>
      <w:r w:rsidR="00034029">
        <w:rPr>
          <w:rFonts w:ascii="Times New Roman" w:eastAsia="Times New Roman" w:hAnsi="Times New Roman" w:cs="Times New Roman"/>
          <w:sz w:val="24"/>
          <w:szCs w:val="24"/>
        </w:rPr>
        <w:t xml:space="preserve"> experiment</w:t>
      </w:r>
      <w:r w:rsidR="005C250E">
        <w:rPr>
          <w:rFonts w:ascii="Times New Roman" w:eastAsia="Times New Roman" w:hAnsi="Times New Roman" w:cs="Times New Roman"/>
          <w:sz w:val="24"/>
          <w:szCs w:val="24"/>
        </w:rPr>
        <w:t>.</w:t>
      </w:r>
    </w:p>
    <w:p w14:paraId="00000079" w14:textId="339E5C72" w:rsidR="006954E7" w:rsidRDefault="005C250E" w:rsidP="002D7EA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consequence</w:t>
      </w:r>
      <w:r w:rsidR="00172D1C">
        <w:rPr>
          <w:rFonts w:ascii="Times New Roman" w:eastAsia="Times New Roman" w:hAnsi="Times New Roman" w:cs="Times New Roman"/>
          <w:sz w:val="24"/>
          <w:szCs w:val="24"/>
        </w:rPr>
        <w:t xml:space="preserve">, we </w:t>
      </w:r>
      <w:r w:rsidR="008E157F">
        <w:rPr>
          <w:rFonts w:ascii="Times New Roman" w:eastAsia="Times New Roman" w:hAnsi="Times New Roman" w:cs="Times New Roman"/>
          <w:sz w:val="24"/>
          <w:szCs w:val="24"/>
        </w:rPr>
        <w:t>maintain that</w:t>
      </w:r>
      <w:r w:rsidR="00172D1C">
        <w:rPr>
          <w:rFonts w:ascii="Times New Roman" w:eastAsia="Times New Roman" w:hAnsi="Times New Roman" w:cs="Times New Roman"/>
          <w:sz w:val="24"/>
          <w:szCs w:val="24"/>
        </w:rPr>
        <w:t xml:space="preserve"> </w:t>
      </w:r>
      <w:r w:rsidR="003504A7">
        <w:rPr>
          <w:rFonts w:ascii="Times New Roman" w:eastAsia="Times New Roman" w:hAnsi="Times New Roman" w:cs="Times New Roman"/>
          <w:sz w:val="24"/>
          <w:szCs w:val="24"/>
        </w:rPr>
        <w:t xml:space="preserve">experimentation </w:t>
      </w:r>
      <w:r w:rsidR="00973F9B">
        <w:rPr>
          <w:rFonts w:ascii="Times New Roman" w:eastAsia="Times New Roman" w:hAnsi="Times New Roman" w:cs="Times New Roman"/>
          <w:sz w:val="24"/>
          <w:szCs w:val="24"/>
        </w:rPr>
        <w:t xml:space="preserve">should not be considered </w:t>
      </w:r>
      <w:r w:rsidR="00172D1C">
        <w:rPr>
          <w:rFonts w:ascii="Times New Roman" w:eastAsia="Times New Roman" w:hAnsi="Times New Roman" w:cs="Times New Roman"/>
          <w:sz w:val="24"/>
          <w:szCs w:val="24"/>
        </w:rPr>
        <w:t xml:space="preserve">a fixed </w:t>
      </w:r>
      <w:r w:rsidR="00973F9B">
        <w:rPr>
          <w:rFonts w:ascii="Times New Roman" w:eastAsia="Times New Roman" w:hAnsi="Times New Roman" w:cs="Times New Roman"/>
          <w:sz w:val="24"/>
          <w:szCs w:val="24"/>
        </w:rPr>
        <w:t>notion</w:t>
      </w:r>
      <w:r w:rsidR="00172D1C">
        <w:rPr>
          <w:rFonts w:ascii="Times New Roman" w:eastAsia="Times New Roman" w:hAnsi="Times New Roman" w:cs="Times New Roman"/>
          <w:sz w:val="24"/>
          <w:szCs w:val="24"/>
        </w:rPr>
        <w:t xml:space="preserve"> </w:t>
      </w:r>
      <w:r w:rsidR="008E157F">
        <w:rPr>
          <w:rFonts w:ascii="Times New Roman" w:eastAsia="Times New Roman" w:hAnsi="Times New Roman" w:cs="Times New Roman"/>
          <w:sz w:val="24"/>
          <w:szCs w:val="24"/>
        </w:rPr>
        <w:t xml:space="preserve">that is </w:t>
      </w:r>
      <w:r w:rsidR="00172D1C">
        <w:rPr>
          <w:rFonts w:ascii="Times New Roman" w:eastAsia="Times New Roman" w:hAnsi="Times New Roman" w:cs="Times New Roman"/>
          <w:sz w:val="24"/>
          <w:szCs w:val="24"/>
        </w:rPr>
        <w:t xml:space="preserve">either present or not in </w:t>
      </w:r>
      <w:r w:rsidR="00973F9B">
        <w:rPr>
          <w:rFonts w:ascii="Times New Roman" w:eastAsia="Times New Roman" w:hAnsi="Times New Roman" w:cs="Times New Roman"/>
          <w:sz w:val="24"/>
          <w:szCs w:val="24"/>
        </w:rPr>
        <w:t xml:space="preserve">various </w:t>
      </w:r>
      <w:r w:rsidR="00172D1C">
        <w:rPr>
          <w:rFonts w:ascii="Times New Roman" w:eastAsia="Times New Roman" w:hAnsi="Times New Roman" w:cs="Times New Roman"/>
          <w:sz w:val="24"/>
          <w:szCs w:val="24"/>
        </w:rPr>
        <w:t>philosophical, historical</w:t>
      </w:r>
      <w:r w:rsidR="008E157F">
        <w:rPr>
          <w:rFonts w:ascii="Times New Roman" w:eastAsia="Times New Roman" w:hAnsi="Times New Roman" w:cs="Times New Roman"/>
          <w:sz w:val="24"/>
          <w:szCs w:val="24"/>
        </w:rPr>
        <w:t>,</w:t>
      </w:r>
      <w:r w:rsidR="00172D1C">
        <w:rPr>
          <w:rFonts w:ascii="Times New Roman" w:eastAsia="Times New Roman" w:hAnsi="Times New Roman" w:cs="Times New Roman"/>
          <w:sz w:val="24"/>
          <w:szCs w:val="24"/>
        </w:rPr>
        <w:t xml:space="preserve"> and sociological discourses. </w:t>
      </w:r>
      <w:r w:rsidR="008E157F">
        <w:rPr>
          <w:rFonts w:ascii="Times New Roman" w:eastAsia="Times New Roman" w:hAnsi="Times New Roman" w:cs="Times New Roman"/>
          <w:sz w:val="24"/>
          <w:szCs w:val="24"/>
        </w:rPr>
        <w:t xml:space="preserve">Rather, </w:t>
      </w:r>
      <w:r w:rsidR="00973F9B">
        <w:rPr>
          <w:rFonts w:ascii="Times New Roman" w:eastAsia="Times New Roman" w:hAnsi="Times New Roman" w:cs="Times New Roman"/>
          <w:sz w:val="24"/>
          <w:szCs w:val="24"/>
        </w:rPr>
        <w:t xml:space="preserve">in its </w:t>
      </w:r>
      <w:r w:rsidR="008E157F">
        <w:rPr>
          <w:rFonts w:ascii="Times New Roman" w:eastAsia="Times New Roman" w:hAnsi="Times New Roman" w:cs="Times New Roman"/>
          <w:sz w:val="24"/>
          <w:szCs w:val="24"/>
        </w:rPr>
        <w:t xml:space="preserve">myriad appearances </w:t>
      </w:r>
      <w:r w:rsidR="00973F9B">
        <w:rPr>
          <w:rFonts w:ascii="Times New Roman" w:eastAsia="Times New Roman" w:hAnsi="Times New Roman" w:cs="Times New Roman"/>
          <w:sz w:val="24"/>
          <w:szCs w:val="24"/>
        </w:rPr>
        <w:t xml:space="preserve">the </w:t>
      </w:r>
      <w:r w:rsidR="008E157F">
        <w:rPr>
          <w:rFonts w:ascii="Times New Roman" w:eastAsia="Times New Roman" w:hAnsi="Times New Roman" w:cs="Times New Roman"/>
          <w:sz w:val="24"/>
          <w:szCs w:val="24"/>
        </w:rPr>
        <w:t xml:space="preserve">topic </w:t>
      </w:r>
      <w:r w:rsidR="00973F9B">
        <w:rPr>
          <w:rFonts w:ascii="Times New Roman" w:eastAsia="Times New Roman" w:hAnsi="Times New Roman" w:cs="Times New Roman"/>
          <w:sz w:val="24"/>
          <w:szCs w:val="24"/>
        </w:rPr>
        <w:t xml:space="preserve">can be grouped </w:t>
      </w:r>
      <w:r w:rsidR="009C1441">
        <w:rPr>
          <w:rFonts w:ascii="Times New Roman" w:eastAsia="Times New Roman" w:hAnsi="Times New Roman" w:cs="Times New Roman"/>
          <w:sz w:val="24"/>
          <w:szCs w:val="24"/>
        </w:rPr>
        <w:t xml:space="preserve">in </w:t>
      </w:r>
      <w:r w:rsidR="00172D1C">
        <w:rPr>
          <w:rFonts w:ascii="Times New Roman" w:eastAsia="Times New Roman" w:hAnsi="Times New Roman" w:cs="Times New Roman"/>
          <w:sz w:val="24"/>
          <w:szCs w:val="24"/>
        </w:rPr>
        <w:t xml:space="preserve">(at least) two important ways: (a) </w:t>
      </w:r>
      <w:r w:rsidR="009C1441">
        <w:rPr>
          <w:rFonts w:ascii="Times New Roman" w:eastAsia="Times New Roman" w:hAnsi="Times New Roman" w:cs="Times New Roman"/>
          <w:sz w:val="24"/>
          <w:szCs w:val="24"/>
        </w:rPr>
        <w:t xml:space="preserve">by </w:t>
      </w:r>
      <w:r w:rsidR="00172D1C">
        <w:rPr>
          <w:rFonts w:ascii="Times New Roman" w:eastAsia="Times New Roman" w:hAnsi="Times New Roman" w:cs="Times New Roman"/>
          <w:sz w:val="24"/>
          <w:szCs w:val="24"/>
        </w:rPr>
        <w:t xml:space="preserve">what is meant by experimentation and (b) </w:t>
      </w:r>
      <w:r w:rsidR="009C1441">
        <w:rPr>
          <w:rFonts w:ascii="Times New Roman" w:eastAsia="Times New Roman" w:hAnsi="Times New Roman" w:cs="Times New Roman"/>
          <w:sz w:val="24"/>
          <w:szCs w:val="24"/>
        </w:rPr>
        <w:t xml:space="preserve">by </w:t>
      </w:r>
      <w:r w:rsidR="00172D1C">
        <w:rPr>
          <w:rFonts w:ascii="Times New Roman" w:eastAsia="Times New Roman" w:hAnsi="Times New Roman" w:cs="Times New Roman"/>
          <w:sz w:val="24"/>
          <w:szCs w:val="24"/>
        </w:rPr>
        <w:t xml:space="preserve">what the philosopher in question wishes to achieve by </w:t>
      </w:r>
      <w:r w:rsidR="00172D1C">
        <w:rPr>
          <w:rFonts w:ascii="Times New Roman" w:eastAsia="Times New Roman" w:hAnsi="Times New Roman" w:cs="Times New Roman"/>
          <w:sz w:val="24"/>
          <w:szCs w:val="24"/>
        </w:rPr>
        <w:lastRenderedPageBreak/>
        <w:t xml:space="preserve">invoking experimentation. </w:t>
      </w:r>
      <w:r>
        <w:rPr>
          <w:rFonts w:ascii="Times New Roman" w:eastAsia="Times New Roman" w:hAnsi="Times New Roman" w:cs="Times New Roman"/>
          <w:sz w:val="24"/>
          <w:szCs w:val="24"/>
        </w:rPr>
        <w:t>Only a</w:t>
      </w:r>
      <w:r w:rsidR="00172D1C">
        <w:rPr>
          <w:rFonts w:ascii="Times New Roman" w:eastAsia="Times New Roman" w:hAnsi="Times New Roman" w:cs="Times New Roman"/>
          <w:sz w:val="24"/>
          <w:szCs w:val="24"/>
        </w:rPr>
        <w:t xml:space="preserve"> contextualist narrative </w:t>
      </w:r>
      <w:r>
        <w:rPr>
          <w:rFonts w:ascii="Times New Roman" w:eastAsia="Times New Roman" w:hAnsi="Times New Roman" w:cs="Times New Roman"/>
          <w:sz w:val="24"/>
          <w:szCs w:val="24"/>
        </w:rPr>
        <w:t xml:space="preserve">can </w:t>
      </w:r>
      <w:r w:rsidR="009C1441">
        <w:rPr>
          <w:rFonts w:ascii="Times New Roman" w:eastAsia="Times New Roman" w:hAnsi="Times New Roman" w:cs="Times New Roman"/>
          <w:sz w:val="24"/>
          <w:szCs w:val="24"/>
        </w:rPr>
        <w:t xml:space="preserve">resolve </w:t>
      </w:r>
      <w:r w:rsidR="00172D1C">
        <w:rPr>
          <w:rFonts w:ascii="Times New Roman" w:eastAsia="Times New Roman" w:hAnsi="Times New Roman" w:cs="Times New Roman"/>
          <w:sz w:val="24"/>
          <w:szCs w:val="24"/>
        </w:rPr>
        <w:t xml:space="preserve">the problems </w:t>
      </w:r>
      <w:r>
        <w:rPr>
          <w:rFonts w:ascii="Times New Roman" w:eastAsia="Times New Roman" w:hAnsi="Times New Roman" w:cs="Times New Roman"/>
          <w:sz w:val="24"/>
          <w:szCs w:val="24"/>
        </w:rPr>
        <w:t xml:space="preserve">we encountered </w:t>
      </w:r>
      <w:r w:rsidR="009C1441">
        <w:rPr>
          <w:rFonts w:ascii="Times New Roman" w:eastAsia="Times New Roman" w:hAnsi="Times New Roman" w:cs="Times New Roman"/>
          <w:sz w:val="24"/>
          <w:szCs w:val="24"/>
        </w:rPr>
        <w:t xml:space="preserve">with </w:t>
      </w:r>
      <w:r w:rsidR="00172D1C">
        <w:rPr>
          <w:rFonts w:ascii="Times New Roman" w:eastAsia="Times New Roman" w:hAnsi="Times New Roman" w:cs="Times New Roman"/>
          <w:sz w:val="24"/>
          <w:szCs w:val="24"/>
        </w:rPr>
        <w:t>both the invention and the rediscovery narrative</w:t>
      </w:r>
      <w:r w:rsidR="009C1441">
        <w:rPr>
          <w:rFonts w:ascii="Times New Roman" w:eastAsia="Times New Roman" w:hAnsi="Times New Roman" w:cs="Times New Roman"/>
          <w:sz w:val="24"/>
          <w:szCs w:val="24"/>
        </w:rPr>
        <w:t>s</w:t>
      </w:r>
      <w:r w:rsidR="00172D1C">
        <w:rPr>
          <w:rFonts w:ascii="Times New Roman" w:eastAsia="Times New Roman" w:hAnsi="Times New Roman" w:cs="Times New Roman"/>
          <w:sz w:val="24"/>
          <w:szCs w:val="24"/>
        </w:rPr>
        <w:t xml:space="preserve"> while simultaneously acknowledging</w:t>
      </w:r>
      <w:r>
        <w:rPr>
          <w:rFonts w:ascii="Times New Roman" w:eastAsia="Times New Roman" w:hAnsi="Times New Roman" w:cs="Times New Roman"/>
          <w:sz w:val="24"/>
          <w:szCs w:val="24"/>
        </w:rPr>
        <w:t xml:space="preserve"> the specificity of</w:t>
      </w:r>
      <w:r w:rsidR="00172D1C">
        <w:rPr>
          <w:rFonts w:ascii="Times New Roman" w:eastAsia="Times New Roman" w:hAnsi="Times New Roman" w:cs="Times New Roman"/>
          <w:sz w:val="24"/>
          <w:szCs w:val="24"/>
        </w:rPr>
        <w:t xml:space="preserve"> Hacking’s answers to </w:t>
      </w:r>
      <w:r w:rsidR="009C1441">
        <w:rPr>
          <w:rFonts w:ascii="Times New Roman" w:eastAsia="Times New Roman" w:hAnsi="Times New Roman" w:cs="Times New Roman"/>
          <w:sz w:val="24"/>
          <w:szCs w:val="24"/>
        </w:rPr>
        <w:t xml:space="preserve">both </w:t>
      </w:r>
      <w:r w:rsidR="00172D1C">
        <w:rPr>
          <w:rFonts w:ascii="Times New Roman" w:eastAsia="Times New Roman" w:hAnsi="Times New Roman" w:cs="Times New Roman"/>
          <w:sz w:val="24"/>
          <w:szCs w:val="24"/>
        </w:rPr>
        <w:t>(a) and (b).</w:t>
      </w:r>
    </w:p>
    <w:p w14:paraId="1B444EEB" w14:textId="53C04F58" w:rsidR="005C250E" w:rsidRDefault="009C1441" w:rsidP="002D7EA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w:t>
      </w:r>
      <w:r w:rsidR="005C250E">
        <w:rPr>
          <w:rFonts w:ascii="Times New Roman" w:eastAsia="Times New Roman" w:hAnsi="Times New Roman" w:cs="Times New Roman"/>
          <w:sz w:val="24"/>
          <w:szCs w:val="24"/>
        </w:rPr>
        <w:t xml:space="preserve">if one wishes to </w:t>
      </w:r>
      <w:r>
        <w:rPr>
          <w:rFonts w:ascii="Times New Roman" w:eastAsia="Times New Roman" w:hAnsi="Times New Roman" w:cs="Times New Roman"/>
          <w:sz w:val="24"/>
          <w:szCs w:val="24"/>
        </w:rPr>
        <w:t xml:space="preserve">assess </w:t>
      </w:r>
      <w:r w:rsidR="005C250E">
        <w:rPr>
          <w:rFonts w:ascii="Times New Roman" w:eastAsia="Times New Roman" w:hAnsi="Times New Roman" w:cs="Times New Roman"/>
          <w:sz w:val="24"/>
          <w:szCs w:val="24"/>
        </w:rPr>
        <w:t>Hacking’s contribution to the history of the philosophy of experiment</w:t>
      </w:r>
      <w:r>
        <w:rPr>
          <w:rFonts w:ascii="Times New Roman" w:eastAsia="Times New Roman" w:hAnsi="Times New Roman" w:cs="Times New Roman"/>
          <w:sz w:val="24"/>
          <w:szCs w:val="24"/>
        </w:rPr>
        <w:t xml:space="preserve"> fully</w:t>
      </w:r>
      <w:r w:rsidR="005C250E">
        <w:rPr>
          <w:rFonts w:ascii="Times New Roman" w:eastAsia="Times New Roman" w:hAnsi="Times New Roman" w:cs="Times New Roman"/>
          <w:sz w:val="24"/>
          <w:szCs w:val="24"/>
        </w:rPr>
        <w:t xml:space="preserve">, a great number of other questions </w:t>
      </w:r>
      <w:r w:rsidR="00034029">
        <w:rPr>
          <w:rFonts w:ascii="Times New Roman" w:eastAsia="Times New Roman" w:hAnsi="Times New Roman" w:cs="Times New Roman"/>
          <w:sz w:val="24"/>
          <w:szCs w:val="24"/>
        </w:rPr>
        <w:t>remain</w:t>
      </w:r>
      <w:r w:rsidR="00172D1C">
        <w:rPr>
          <w:rFonts w:ascii="Times New Roman" w:eastAsia="Times New Roman" w:hAnsi="Times New Roman" w:cs="Times New Roman"/>
          <w:sz w:val="24"/>
          <w:szCs w:val="24"/>
        </w:rPr>
        <w:t>.</w:t>
      </w:r>
      <w:r w:rsidR="005C250E">
        <w:rPr>
          <w:rFonts w:ascii="Times New Roman" w:eastAsia="Times New Roman" w:hAnsi="Times New Roman" w:cs="Times New Roman"/>
          <w:sz w:val="24"/>
          <w:szCs w:val="24"/>
        </w:rPr>
        <w:t xml:space="preserve"> Once one accepts </w:t>
      </w:r>
      <w:r w:rsidR="00F91ABF">
        <w:rPr>
          <w:rFonts w:ascii="Times New Roman" w:eastAsia="Times New Roman" w:hAnsi="Times New Roman" w:cs="Times New Roman"/>
          <w:sz w:val="24"/>
          <w:szCs w:val="24"/>
        </w:rPr>
        <w:t xml:space="preserve">that experimentation can shift in meaning and use, new avenues for a genuine history of the philosophy of experiment are opened up. </w:t>
      </w:r>
      <w:r>
        <w:rPr>
          <w:rFonts w:ascii="Times New Roman" w:eastAsia="Times New Roman" w:hAnsi="Times New Roman" w:cs="Times New Roman"/>
          <w:sz w:val="24"/>
          <w:szCs w:val="24"/>
        </w:rPr>
        <w:t xml:space="preserve">We therefore would like to </w:t>
      </w:r>
      <w:r w:rsidR="005C250E">
        <w:rPr>
          <w:rFonts w:ascii="Times New Roman" w:eastAsia="Times New Roman" w:hAnsi="Times New Roman" w:cs="Times New Roman"/>
          <w:sz w:val="24"/>
          <w:szCs w:val="24"/>
        </w:rPr>
        <w:t xml:space="preserve">end </w:t>
      </w:r>
      <w:r>
        <w:rPr>
          <w:rFonts w:ascii="Times New Roman" w:eastAsia="Times New Roman" w:hAnsi="Times New Roman" w:cs="Times New Roman"/>
          <w:sz w:val="24"/>
          <w:szCs w:val="24"/>
        </w:rPr>
        <w:t xml:space="preserve">this </w:t>
      </w:r>
      <w:r w:rsidR="005C250E">
        <w:rPr>
          <w:rFonts w:ascii="Times New Roman" w:eastAsia="Times New Roman" w:hAnsi="Times New Roman" w:cs="Times New Roman"/>
          <w:sz w:val="24"/>
          <w:szCs w:val="24"/>
        </w:rPr>
        <w:t xml:space="preserve">article by briefly highlighting </w:t>
      </w:r>
      <w:r w:rsidR="003504A7">
        <w:rPr>
          <w:rFonts w:ascii="Times New Roman" w:eastAsia="Times New Roman" w:hAnsi="Times New Roman" w:cs="Times New Roman"/>
          <w:sz w:val="24"/>
          <w:szCs w:val="24"/>
        </w:rPr>
        <w:t xml:space="preserve">three different </w:t>
      </w:r>
      <w:r>
        <w:rPr>
          <w:rFonts w:ascii="Times New Roman" w:eastAsia="Times New Roman" w:hAnsi="Times New Roman" w:cs="Times New Roman"/>
          <w:sz w:val="24"/>
          <w:szCs w:val="24"/>
        </w:rPr>
        <w:t>avenues for future research</w:t>
      </w:r>
      <w:r w:rsidDel="009C14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3504A7">
        <w:rPr>
          <w:rFonts w:ascii="Times New Roman" w:eastAsia="Times New Roman" w:hAnsi="Times New Roman" w:cs="Times New Roman"/>
          <w:sz w:val="24"/>
          <w:szCs w:val="24"/>
        </w:rPr>
        <w:t xml:space="preserve">the history of </w:t>
      </w:r>
      <w:r>
        <w:rPr>
          <w:rFonts w:ascii="Times New Roman" w:eastAsia="Times New Roman" w:hAnsi="Times New Roman" w:cs="Times New Roman"/>
          <w:sz w:val="24"/>
          <w:szCs w:val="24"/>
        </w:rPr>
        <w:t xml:space="preserve">the </w:t>
      </w:r>
      <w:r w:rsidR="003504A7">
        <w:rPr>
          <w:rFonts w:ascii="Times New Roman" w:eastAsia="Times New Roman" w:hAnsi="Times New Roman" w:cs="Times New Roman"/>
          <w:sz w:val="24"/>
          <w:szCs w:val="24"/>
        </w:rPr>
        <w:t>philosophy of experiment</w:t>
      </w:r>
      <w:r w:rsidR="00172D1C">
        <w:rPr>
          <w:rFonts w:ascii="Times New Roman" w:eastAsia="Times New Roman" w:hAnsi="Times New Roman" w:cs="Times New Roman"/>
          <w:sz w:val="24"/>
          <w:szCs w:val="24"/>
        </w:rPr>
        <w:t>.</w:t>
      </w:r>
    </w:p>
    <w:p w14:paraId="524AB906" w14:textId="49D178B3" w:rsidR="005C250E" w:rsidRDefault="00F91ABF" w:rsidP="002D7EA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of all,</w:t>
      </w:r>
      <w:r w:rsidR="005C250E">
        <w:rPr>
          <w:rFonts w:ascii="Times New Roman" w:eastAsia="Times New Roman" w:hAnsi="Times New Roman" w:cs="Times New Roman"/>
          <w:sz w:val="24"/>
          <w:szCs w:val="24"/>
        </w:rPr>
        <w:t xml:space="preserve"> </w:t>
      </w:r>
      <w:r w:rsidR="009C1441">
        <w:rPr>
          <w:rFonts w:ascii="Times New Roman" w:eastAsia="Times New Roman" w:hAnsi="Times New Roman" w:cs="Times New Roman"/>
          <w:sz w:val="24"/>
          <w:szCs w:val="24"/>
        </w:rPr>
        <w:t xml:space="preserve">we must </w:t>
      </w:r>
      <w:r w:rsidR="005C250E">
        <w:rPr>
          <w:rFonts w:ascii="Times New Roman" w:eastAsia="Times New Roman" w:hAnsi="Times New Roman" w:cs="Times New Roman"/>
          <w:sz w:val="24"/>
          <w:szCs w:val="24"/>
        </w:rPr>
        <w:t xml:space="preserve">take into account shifts </w:t>
      </w:r>
      <w:r w:rsidR="009C1441">
        <w:rPr>
          <w:rFonts w:ascii="Times New Roman" w:eastAsia="Times New Roman" w:hAnsi="Times New Roman" w:cs="Times New Roman"/>
          <w:sz w:val="24"/>
          <w:szCs w:val="24"/>
        </w:rPr>
        <w:t xml:space="preserve">that have occurred </w:t>
      </w:r>
      <w:r w:rsidR="005C250E">
        <w:rPr>
          <w:rFonts w:ascii="Times New Roman" w:eastAsia="Times New Roman" w:hAnsi="Times New Roman" w:cs="Times New Roman"/>
          <w:sz w:val="24"/>
          <w:szCs w:val="24"/>
        </w:rPr>
        <w:t xml:space="preserve">in </w:t>
      </w:r>
      <w:r w:rsidR="005C250E">
        <w:rPr>
          <w:rFonts w:ascii="Times New Roman" w:eastAsia="Times New Roman" w:hAnsi="Times New Roman" w:cs="Times New Roman"/>
          <w:i/>
          <w:sz w:val="24"/>
          <w:szCs w:val="24"/>
        </w:rPr>
        <w:t>philosophy</w:t>
      </w:r>
      <w:r w:rsidR="005C250E">
        <w:rPr>
          <w:rFonts w:ascii="Times New Roman" w:eastAsia="Times New Roman" w:hAnsi="Times New Roman" w:cs="Times New Roman"/>
          <w:sz w:val="24"/>
          <w:szCs w:val="24"/>
        </w:rPr>
        <w:t xml:space="preserve"> itself, not only in </w:t>
      </w:r>
      <w:r w:rsidR="009C1441">
        <w:rPr>
          <w:rFonts w:ascii="Times New Roman" w:eastAsia="Times New Roman" w:hAnsi="Times New Roman" w:cs="Times New Roman"/>
          <w:sz w:val="24"/>
          <w:szCs w:val="24"/>
        </w:rPr>
        <w:t xml:space="preserve">terms </w:t>
      </w:r>
      <w:r w:rsidR="005C250E">
        <w:rPr>
          <w:rFonts w:ascii="Times New Roman" w:eastAsia="Times New Roman" w:hAnsi="Times New Roman" w:cs="Times New Roman"/>
          <w:sz w:val="24"/>
          <w:szCs w:val="24"/>
        </w:rPr>
        <w:t xml:space="preserve">of its professionalization but also the specific topics and issues </w:t>
      </w:r>
      <w:r w:rsidR="009C1441">
        <w:rPr>
          <w:rFonts w:ascii="Times New Roman" w:eastAsia="Times New Roman" w:hAnsi="Times New Roman" w:cs="Times New Roman"/>
          <w:sz w:val="24"/>
          <w:szCs w:val="24"/>
        </w:rPr>
        <w:t xml:space="preserve">it </w:t>
      </w:r>
      <w:r w:rsidR="005C250E">
        <w:rPr>
          <w:rFonts w:ascii="Times New Roman" w:eastAsia="Times New Roman" w:hAnsi="Times New Roman" w:cs="Times New Roman"/>
          <w:sz w:val="24"/>
          <w:szCs w:val="24"/>
        </w:rPr>
        <w:t>deem</w:t>
      </w:r>
      <w:r w:rsidR="009C1441">
        <w:rPr>
          <w:rFonts w:ascii="Times New Roman" w:eastAsia="Times New Roman" w:hAnsi="Times New Roman" w:cs="Times New Roman"/>
          <w:sz w:val="24"/>
          <w:szCs w:val="24"/>
        </w:rPr>
        <w:t>s</w:t>
      </w:r>
      <w:r w:rsidR="005C250E">
        <w:rPr>
          <w:rFonts w:ascii="Times New Roman" w:eastAsia="Times New Roman" w:hAnsi="Times New Roman" w:cs="Times New Roman"/>
          <w:sz w:val="24"/>
          <w:szCs w:val="24"/>
        </w:rPr>
        <w:t xml:space="preserve"> central or relevant. From this perspective, </w:t>
      </w:r>
      <w:r w:rsidR="0080272C">
        <w:rPr>
          <w:rFonts w:ascii="Times New Roman" w:eastAsia="Times New Roman" w:hAnsi="Times New Roman" w:cs="Times New Roman"/>
          <w:sz w:val="24"/>
          <w:szCs w:val="24"/>
        </w:rPr>
        <w:t xml:space="preserve">in order to assess the philosophy of experiment of recent authors </w:t>
      </w:r>
      <w:r w:rsidR="005C250E">
        <w:rPr>
          <w:rFonts w:ascii="Times New Roman" w:eastAsia="Times New Roman" w:hAnsi="Times New Roman" w:cs="Times New Roman"/>
          <w:sz w:val="24"/>
          <w:szCs w:val="24"/>
        </w:rPr>
        <w:t xml:space="preserve">it is not necessarily relevant </w:t>
      </w:r>
      <w:r w:rsidR="009C1441">
        <w:rPr>
          <w:rFonts w:ascii="Times New Roman" w:eastAsia="Times New Roman" w:hAnsi="Times New Roman" w:cs="Times New Roman"/>
          <w:sz w:val="24"/>
          <w:szCs w:val="24"/>
        </w:rPr>
        <w:t xml:space="preserve">whether </w:t>
      </w:r>
      <w:r w:rsidR="005C250E">
        <w:rPr>
          <w:rFonts w:ascii="Times New Roman" w:eastAsia="Times New Roman" w:hAnsi="Times New Roman" w:cs="Times New Roman"/>
          <w:sz w:val="24"/>
          <w:szCs w:val="24"/>
        </w:rPr>
        <w:t xml:space="preserve">earlier authors </w:t>
      </w:r>
      <w:r w:rsidR="009C1441">
        <w:rPr>
          <w:rFonts w:ascii="Times New Roman" w:eastAsia="Times New Roman" w:hAnsi="Times New Roman" w:cs="Times New Roman"/>
          <w:sz w:val="24"/>
          <w:szCs w:val="24"/>
        </w:rPr>
        <w:t xml:space="preserve">spoke </w:t>
      </w:r>
      <w:r w:rsidR="005C250E">
        <w:rPr>
          <w:rFonts w:ascii="Times New Roman" w:eastAsia="Times New Roman" w:hAnsi="Times New Roman" w:cs="Times New Roman"/>
          <w:sz w:val="24"/>
          <w:szCs w:val="24"/>
        </w:rPr>
        <w:t>about experiment</w:t>
      </w:r>
      <w:r w:rsidR="009C1441">
        <w:rPr>
          <w:rFonts w:ascii="Times New Roman" w:eastAsia="Times New Roman" w:hAnsi="Times New Roman" w:cs="Times New Roman"/>
          <w:sz w:val="24"/>
          <w:szCs w:val="24"/>
        </w:rPr>
        <w:t>ation</w:t>
      </w:r>
      <w:r w:rsidR="005C250E">
        <w:rPr>
          <w:rFonts w:ascii="Times New Roman" w:eastAsia="Times New Roman" w:hAnsi="Times New Roman" w:cs="Times New Roman"/>
          <w:sz w:val="24"/>
          <w:szCs w:val="24"/>
        </w:rPr>
        <w:t xml:space="preserve">, since they did so for different philosophical purposes. </w:t>
      </w:r>
      <w:r w:rsidR="0080272C">
        <w:rPr>
          <w:rFonts w:ascii="Times New Roman" w:eastAsia="Times New Roman" w:hAnsi="Times New Roman" w:cs="Times New Roman"/>
          <w:sz w:val="24"/>
          <w:szCs w:val="24"/>
        </w:rPr>
        <w:t>For instance, t</w:t>
      </w:r>
      <w:r w:rsidR="005C250E">
        <w:rPr>
          <w:rFonts w:ascii="Times New Roman" w:eastAsia="Times New Roman" w:hAnsi="Times New Roman" w:cs="Times New Roman"/>
          <w:sz w:val="24"/>
          <w:szCs w:val="24"/>
        </w:rPr>
        <w:t>o assess Hacking’s innovative contribution</w:t>
      </w:r>
      <w:r w:rsidR="009C1441">
        <w:rPr>
          <w:rFonts w:ascii="Times New Roman" w:eastAsia="Times New Roman" w:hAnsi="Times New Roman" w:cs="Times New Roman"/>
          <w:sz w:val="24"/>
          <w:szCs w:val="24"/>
        </w:rPr>
        <w:t xml:space="preserve"> </w:t>
      </w:r>
      <w:r w:rsidR="0080272C">
        <w:rPr>
          <w:rFonts w:ascii="Times New Roman" w:eastAsia="Times New Roman" w:hAnsi="Times New Roman" w:cs="Times New Roman"/>
          <w:sz w:val="24"/>
          <w:szCs w:val="24"/>
        </w:rPr>
        <w:t>to the philosophy of experiment</w:t>
      </w:r>
      <w:r w:rsidR="005C250E">
        <w:rPr>
          <w:rFonts w:ascii="Times New Roman" w:eastAsia="Times New Roman" w:hAnsi="Times New Roman" w:cs="Times New Roman"/>
          <w:sz w:val="24"/>
          <w:szCs w:val="24"/>
        </w:rPr>
        <w:t xml:space="preserve">, we have to </w:t>
      </w:r>
      <w:r w:rsidR="009C1441">
        <w:rPr>
          <w:rFonts w:ascii="Times New Roman" w:eastAsia="Times New Roman" w:hAnsi="Times New Roman" w:cs="Times New Roman"/>
          <w:sz w:val="24"/>
          <w:szCs w:val="24"/>
        </w:rPr>
        <w:t xml:space="preserve">identify and </w:t>
      </w:r>
      <w:r w:rsidR="005C250E">
        <w:rPr>
          <w:rFonts w:ascii="Times New Roman" w:eastAsia="Times New Roman" w:hAnsi="Times New Roman" w:cs="Times New Roman"/>
          <w:sz w:val="24"/>
          <w:szCs w:val="24"/>
        </w:rPr>
        <w:t xml:space="preserve">assess which specific purposes </w:t>
      </w:r>
      <w:r w:rsidR="009C1441">
        <w:rPr>
          <w:rFonts w:ascii="Times New Roman" w:eastAsia="Times New Roman" w:hAnsi="Times New Roman" w:cs="Times New Roman"/>
          <w:sz w:val="24"/>
          <w:szCs w:val="24"/>
        </w:rPr>
        <w:t>motivate</w:t>
      </w:r>
      <w:r w:rsidR="0080272C">
        <w:rPr>
          <w:rFonts w:ascii="Times New Roman" w:eastAsia="Times New Roman" w:hAnsi="Times New Roman" w:cs="Times New Roman"/>
          <w:sz w:val="24"/>
          <w:szCs w:val="24"/>
        </w:rPr>
        <w:t>d his</w:t>
      </w:r>
      <w:r w:rsidR="009C1441">
        <w:rPr>
          <w:rFonts w:ascii="Times New Roman" w:eastAsia="Times New Roman" w:hAnsi="Times New Roman" w:cs="Times New Roman"/>
          <w:sz w:val="24"/>
          <w:szCs w:val="24"/>
        </w:rPr>
        <w:t xml:space="preserve"> </w:t>
      </w:r>
      <w:r w:rsidR="005C250E">
        <w:rPr>
          <w:rFonts w:ascii="Times New Roman" w:eastAsia="Times New Roman" w:hAnsi="Times New Roman" w:cs="Times New Roman"/>
          <w:sz w:val="24"/>
          <w:szCs w:val="24"/>
        </w:rPr>
        <w:t>reflections on experimentation.</w:t>
      </w:r>
      <w:r>
        <w:rPr>
          <w:rFonts w:ascii="Times New Roman" w:eastAsia="Times New Roman" w:hAnsi="Times New Roman" w:cs="Times New Roman"/>
          <w:sz w:val="24"/>
          <w:szCs w:val="24"/>
        </w:rPr>
        <w:t xml:space="preserve"> This is </w:t>
      </w:r>
      <w:r w:rsidR="009C1441">
        <w:rPr>
          <w:rFonts w:ascii="Times New Roman" w:eastAsia="Times New Roman" w:hAnsi="Times New Roman" w:cs="Times New Roman"/>
          <w:sz w:val="24"/>
          <w:szCs w:val="24"/>
        </w:rPr>
        <w:t xml:space="preserve">the approach </w:t>
      </w:r>
      <w:r>
        <w:rPr>
          <w:rFonts w:ascii="Times New Roman" w:eastAsia="Times New Roman" w:hAnsi="Times New Roman" w:cs="Times New Roman"/>
          <w:sz w:val="24"/>
          <w:szCs w:val="24"/>
        </w:rPr>
        <w:t xml:space="preserve">we have tried to </w:t>
      </w:r>
      <w:r w:rsidR="009C1441">
        <w:rPr>
          <w:rFonts w:ascii="Times New Roman" w:eastAsia="Times New Roman" w:hAnsi="Times New Roman" w:cs="Times New Roman"/>
          <w:sz w:val="24"/>
          <w:szCs w:val="24"/>
        </w:rPr>
        <w:t xml:space="preserve">take </w:t>
      </w:r>
      <w:r>
        <w:rPr>
          <w:rFonts w:ascii="Times New Roman" w:eastAsia="Times New Roman" w:hAnsi="Times New Roman" w:cs="Times New Roman"/>
          <w:sz w:val="24"/>
          <w:szCs w:val="24"/>
        </w:rPr>
        <w:t>in this paper</w:t>
      </w:r>
      <w:r w:rsidR="0080272C">
        <w:rPr>
          <w:rFonts w:ascii="Times New Roman" w:eastAsia="Times New Roman" w:hAnsi="Times New Roman" w:cs="Times New Roman"/>
          <w:sz w:val="24"/>
          <w:szCs w:val="24"/>
        </w:rPr>
        <w:t>, but which could be extended to other recent philosophers of experiment</w:t>
      </w:r>
      <w:r>
        <w:rPr>
          <w:rFonts w:ascii="Times New Roman" w:eastAsia="Times New Roman" w:hAnsi="Times New Roman" w:cs="Times New Roman"/>
          <w:sz w:val="24"/>
          <w:szCs w:val="24"/>
        </w:rPr>
        <w:t>.</w:t>
      </w:r>
    </w:p>
    <w:p w14:paraId="0000007B" w14:textId="36996036" w:rsidR="006954E7" w:rsidRDefault="00693301" w:rsidP="002D7EA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w:t>
      </w:r>
      <w:r w:rsidR="00172D1C">
        <w:rPr>
          <w:rFonts w:ascii="Times New Roman" w:eastAsia="Times New Roman" w:hAnsi="Times New Roman" w:cs="Times New Roman"/>
          <w:sz w:val="24"/>
          <w:szCs w:val="24"/>
        </w:rPr>
        <w:t xml:space="preserve">, </w:t>
      </w:r>
      <w:r w:rsidR="009C1441">
        <w:rPr>
          <w:rFonts w:ascii="Times New Roman" w:eastAsia="Times New Roman" w:hAnsi="Times New Roman" w:cs="Times New Roman"/>
          <w:sz w:val="24"/>
          <w:szCs w:val="24"/>
        </w:rPr>
        <w:t xml:space="preserve">we must </w:t>
      </w:r>
      <w:r w:rsidR="00172D1C">
        <w:rPr>
          <w:rFonts w:ascii="Times New Roman" w:eastAsia="Times New Roman" w:hAnsi="Times New Roman" w:cs="Times New Roman"/>
          <w:sz w:val="24"/>
          <w:szCs w:val="24"/>
        </w:rPr>
        <w:t xml:space="preserve">examine </w:t>
      </w:r>
      <w:r w:rsidR="00291ED6">
        <w:rPr>
          <w:rFonts w:ascii="Times New Roman" w:eastAsia="Times New Roman" w:hAnsi="Times New Roman" w:cs="Times New Roman"/>
          <w:sz w:val="24"/>
          <w:szCs w:val="24"/>
        </w:rPr>
        <w:t xml:space="preserve">the </w:t>
      </w:r>
      <w:r w:rsidR="00350F71">
        <w:rPr>
          <w:rFonts w:ascii="Times New Roman" w:eastAsia="Times New Roman" w:hAnsi="Times New Roman" w:cs="Times New Roman"/>
          <w:sz w:val="24"/>
          <w:szCs w:val="24"/>
        </w:rPr>
        <w:t>‘</w:t>
      </w:r>
      <w:r w:rsidR="00291ED6">
        <w:rPr>
          <w:rFonts w:ascii="Times New Roman" w:eastAsia="Times New Roman" w:hAnsi="Times New Roman" w:cs="Times New Roman"/>
          <w:i/>
          <w:iCs/>
          <w:sz w:val="24"/>
          <w:szCs w:val="24"/>
        </w:rPr>
        <w:t>regional</w:t>
      </w:r>
      <w:r w:rsidR="00350F71">
        <w:rPr>
          <w:rFonts w:ascii="Times New Roman" w:eastAsia="Times New Roman" w:hAnsi="Times New Roman" w:cs="Times New Roman"/>
          <w:i/>
          <w:iCs/>
          <w:sz w:val="24"/>
          <w:szCs w:val="24"/>
        </w:rPr>
        <w:t>’</w:t>
      </w:r>
      <w:r w:rsidR="00291ED6">
        <w:rPr>
          <w:rFonts w:ascii="Times New Roman" w:eastAsia="Times New Roman" w:hAnsi="Times New Roman" w:cs="Times New Roman"/>
          <w:i/>
          <w:iCs/>
          <w:sz w:val="24"/>
          <w:szCs w:val="24"/>
        </w:rPr>
        <w:t xml:space="preserve"> meaning of experimentation in different domains of knowledge </w:t>
      </w:r>
      <w:r w:rsidR="00291ED6" w:rsidRPr="000A7A5A">
        <w:rPr>
          <w:rFonts w:ascii="Times New Roman" w:eastAsia="Times New Roman" w:hAnsi="Times New Roman" w:cs="Times New Roman"/>
          <w:sz w:val="24"/>
          <w:szCs w:val="24"/>
        </w:rPr>
        <w:t>as</w:t>
      </w:r>
      <w:r w:rsidR="00291ED6">
        <w:rPr>
          <w:rFonts w:ascii="Times New Roman" w:eastAsia="Times New Roman" w:hAnsi="Times New Roman" w:cs="Times New Roman"/>
          <w:i/>
          <w:iCs/>
          <w:sz w:val="24"/>
          <w:szCs w:val="24"/>
        </w:rPr>
        <w:t xml:space="preserve"> </w:t>
      </w:r>
      <w:r w:rsidR="00291ED6">
        <w:rPr>
          <w:rFonts w:ascii="Times New Roman" w:eastAsia="Times New Roman" w:hAnsi="Times New Roman" w:cs="Times New Roman"/>
          <w:sz w:val="24"/>
          <w:szCs w:val="24"/>
        </w:rPr>
        <w:t>well as</w:t>
      </w:r>
      <w:r w:rsidR="00291ED6">
        <w:rPr>
          <w:rFonts w:ascii="Times New Roman" w:eastAsia="Times New Roman" w:hAnsi="Times New Roman" w:cs="Times New Roman"/>
          <w:i/>
          <w:iCs/>
          <w:sz w:val="24"/>
          <w:szCs w:val="24"/>
        </w:rPr>
        <w:t xml:space="preserve"> </w:t>
      </w:r>
      <w:r w:rsidR="00172D1C" w:rsidRPr="0088519B">
        <w:rPr>
          <w:rFonts w:ascii="Times New Roman" w:eastAsia="Times New Roman" w:hAnsi="Times New Roman" w:cs="Times New Roman"/>
          <w:i/>
          <w:sz w:val="24"/>
          <w:szCs w:val="24"/>
        </w:rPr>
        <w:t xml:space="preserve">developments </w:t>
      </w:r>
      <w:r w:rsidR="00172D1C" w:rsidRPr="00EF3134">
        <w:rPr>
          <w:rFonts w:ascii="Times New Roman" w:eastAsia="Times New Roman" w:hAnsi="Times New Roman" w:cs="Times New Roman"/>
          <w:i/>
          <w:sz w:val="24"/>
          <w:szCs w:val="24"/>
        </w:rPr>
        <w:t>within</w:t>
      </w:r>
      <w:r w:rsidR="00291ED6">
        <w:rPr>
          <w:rFonts w:ascii="Times New Roman" w:eastAsia="Times New Roman" w:hAnsi="Times New Roman" w:cs="Times New Roman"/>
          <w:i/>
          <w:sz w:val="24"/>
          <w:szCs w:val="24"/>
        </w:rPr>
        <w:t xml:space="preserve"> th</w:t>
      </w:r>
      <w:r w:rsidR="00A71D8A">
        <w:rPr>
          <w:rFonts w:ascii="Times New Roman" w:eastAsia="Times New Roman" w:hAnsi="Times New Roman" w:cs="Times New Roman"/>
          <w:i/>
          <w:sz w:val="24"/>
          <w:szCs w:val="24"/>
        </w:rPr>
        <w:t>es</w:t>
      </w:r>
      <w:r w:rsidR="00291ED6">
        <w:rPr>
          <w:rFonts w:ascii="Times New Roman" w:eastAsia="Times New Roman" w:hAnsi="Times New Roman" w:cs="Times New Roman"/>
          <w:i/>
          <w:sz w:val="24"/>
          <w:szCs w:val="24"/>
        </w:rPr>
        <w:t>e</w:t>
      </w:r>
      <w:r w:rsidR="00172D1C" w:rsidRPr="00EF3134">
        <w:rPr>
          <w:rFonts w:ascii="Times New Roman" w:eastAsia="Times New Roman" w:hAnsi="Times New Roman" w:cs="Times New Roman"/>
          <w:i/>
          <w:sz w:val="24"/>
          <w:szCs w:val="24"/>
        </w:rPr>
        <w:t xml:space="preserve"> </w:t>
      </w:r>
      <w:r w:rsidR="00172D1C" w:rsidRPr="0088519B">
        <w:rPr>
          <w:rFonts w:ascii="Times New Roman" w:eastAsia="Times New Roman" w:hAnsi="Times New Roman" w:cs="Times New Roman"/>
          <w:i/>
          <w:sz w:val="24"/>
          <w:szCs w:val="24"/>
        </w:rPr>
        <w:t>science</w:t>
      </w:r>
      <w:r w:rsidR="00291ED6">
        <w:rPr>
          <w:rFonts w:ascii="Times New Roman" w:eastAsia="Times New Roman" w:hAnsi="Times New Roman" w:cs="Times New Roman"/>
          <w:i/>
          <w:sz w:val="24"/>
          <w:szCs w:val="24"/>
        </w:rPr>
        <w:t>s</w:t>
      </w:r>
      <w:r w:rsidR="00172D1C">
        <w:rPr>
          <w:rFonts w:ascii="Times New Roman" w:eastAsia="Times New Roman" w:hAnsi="Times New Roman" w:cs="Times New Roman"/>
          <w:sz w:val="24"/>
          <w:szCs w:val="24"/>
        </w:rPr>
        <w:t xml:space="preserve"> </w:t>
      </w:r>
      <w:r w:rsidR="00291ED6">
        <w:rPr>
          <w:rFonts w:ascii="Times New Roman" w:eastAsia="Times New Roman" w:hAnsi="Times New Roman" w:cs="Times New Roman"/>
          <w:sz w:val="24"/>
          <w:szCs w:val="24"/>
        </w:rPr>
        <w:t>themselves</w:t>
      </w:r>
      <w:r w:rsidR="00172D1C">
        <w:rPr>
          <w:rFonts w:ascii="Times New Roman" w:eastAsia="Times New Roman" w:hAnsi="Times New Roman" w:cs="Times New Roman"/>
          <w:sz w:val="24"/>
          <w:szCs w:val="24"/>
        </w:rPr>
        <w:t xml:space="preserve"> </w:t>
      </w:r>
      <w:r w:rsidR="00A71D8A">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 xml:space="preserve">not only in </w:t>
      </w:r>
      <w:r w:rsidR="00A71D8A">
        <w:rPr>
          <w:rFonts w:ascii="Times New Roman" w:eastAsia="Times New Roman" w:hAnsi="Times New Roman" w:cs="Times New Roman"/>
          <w:sz w:val="24"/>
          <w:szCs w:val="24"/>
        </w:rPr>
        <w:t xml:space="preserve">terms of how </w:t>
      </w:r>
      <w:r w:rsidR="00172D1C">
        <w:rPr>
          <w:rFonts w:ascii="Times New Roman" w:eastAsia="Times New Roman" w:hAnsi="Times New Roman" w:cs="Times New Roman"/>
          <w:sz w:val="24"/>
          <w:szCs w:val="24"/>
        </w:rPr>
        <w:t>specific scientific disciplines have developed throughout the 20</w:t>
      </w:r>
      <w:r w:rsidR="00172D1C">
        <w:rPr>
          <w:rFonts w:ascii="Times New Roman" w:eastAsia="Times New Roman" w:hAnsi="Times New Roman" w:cs="Times New Roman"/>
          <w:sz w:val="24"/>
          <w:szCs w:val="24"/>
          <w:vertAlign w:val="superscript"/>
        </w:rPr>
        <w:t>th</w:t>
      </w:r>
      <w:r w:rsidR="00172D1C">
        <w:rPr>
          <w:rFonts w:ascii="Times New Roman" w:eastAsia="Times New Roman" w:hAnsi="Times New Roman" w:cs="Times New Roman"/>
          <w:sz w:val="24"/>
          <w:szCs w:val="24"/>
        </w:rPr>
        <w:t xml:space="preserve"> century but also </w:t>
      </w:r>
      <w:r w:rsidR="00A71D8A">
        <w:rPr>
          <w:rFonts w:ascii="Times New Roman" w:eastAsia="Times New Roman" w:hAnsi="Times New Roman" w:cs="Times New Roman"/>
          <w:sz w:val="24"/>
          <w:szCs w:val="24"/>
        </w:rPr>
        <w:t xml:space="preserve">in terms of </w:t>
      </w:r>
      <w:r w:rsidR="00350F71">
        <w:rPr>
          <w:rFonts w:ascii="Times New Roman" w:eastAsia="Times New Roman" w:hAnsi="Times New Roman" w:cs="Times New Roman"/>
          <w:sz w:val="24"/>
          <w:szCs w:val="24"/>
        </w:rPr>
        <w:t xml:space="preserve">which </w:t>
      </w:r>
      <w:r w:rsidR="00EF3134">
        <w:rPr>
          <w:rFonts w:ascii="Times New Roman" w:eastAsia="Times New Roman" w:hAnsi="Times New Roman" w:cs="Times New Roman"/>
          <w:sz w:val="24"/>
          <w:szCs w:val="24"/>
        </w:rPr>
        <w:t xml:space="preserve">science is </w:t>
      </w:r>
      <w:r w:rsidR="00350F71">
        <w:rPr>
          <w:rFonts w:ascii="Times New Roman" w:eastAsia="Times New Roman" w:hAnsi="Times New Roman" w:cs="Times New Roman"/>
          <w:sz w:val="24"/>
          <w:szCs w:val="24"/>
        </w:rPr>
        <w:t xml:space="preserve">seen as </w:t>
      </w:r>
      <w:r w:rsidR="00EF3134">
        <w:rPr>
          <w:rFonts w:ascii="Times New Roman" w:eastAsia="Times New Roman" w:hAnsi="Times New Roman" w:cs="Times New Roman"/>
          <w:sz w:val="24"/>
          <w:szCs w:val="24"/>
        </w:rPr>
        <w:t>paradigmatic</w:t>
      </w:r>
      <w:r w:rsidR="00350F71">
        <w:rPr>
          <w:rFonts w:ascii="Times New Roman" w:eastAsia="Times New Roman" w:hAnsi="Times New Roman" w:cs="Times New Roman"/>
          <w:sz w:val="24"/>
          <w:szCs w:val="24"/>
        </w:rPr>
        <w:t xml:space="preserve"> at specific moments in time</w:t>
      </w:r>
      <w:r w:rsidR="00172D1C">
        <w:rPr>
          <w:rFonts w:ascii="Times New Roman" w:eastAsia="Times New Roman" w:hAnsi="Times New Roman" w:cs="Times New Roman"/>
          <w:sz w:val="24"/>
          <w:szCs w:val="24"/>
        </w:rPr>
        <w:t xml:space="preserve">. From this perspective, it is to be expected that reflecting on the mathematical physics </w:t>
      </w:r>
      <w:r w:rsidR="00A71D8A">
        <w:rPr>
          <w:rFonts w:ascii="Times New Roman" w:eastAsia="Times New Roman" w:hAnsi="Times New Roman" w:cs="Times New Roman"/>
          <w:sz w:val="24"/>
          <w:szCs w:val="24"/>
        </w:rPr>
        <w:t xml:space="preserve">in </w:t>
      </w:r>
      <w:r w:rsidR="00350F71">
        <w:rPr>
          <w:rFonts w:ascii="Times New Roman" w:eastAsia="Times New Roman" w:hAnsi="Times New Roman" w:cs="Times New Roman"/>
          <w:sz w:val="24"/>
          <w:szCs w:val="24"/>
        </w:rPr>
        <w:t xml:space="preserve">the </w:t>
      </w:r>
      <w:r w:rsidR="00A71D8A">
        <w:rPr>
          <w:rFonts w:ascii="Times New Roman" w:eastAsia="Times New Roman" w:hAnsi="Times New Roman" w:cs="Times New Roman"/>
          <w:sz w:val="24"/>
          <w:szCs w:val="24"/>
        </w:rPr>
        <w:t xml:space="preserve">period </w:t>
      </w:r>
      <w:r w:rsidR="00172D1C">
        <w:rPr>
          <w:rFonts w:ascii="Times New Roman" w:eastAsia="Times New Roman" w:hAnsi="Times New Roman" w:cs="Times New Roman"/>
          <w:sz w:val="24"/>
          <w:szCs w:val="24"/>
        </w:rPr>
        <w:t xml:space="preserve">immediately following Einstein’s theories, as in Bachelard’s case, </w:t>
      </w:r>
      <w:r w:rsidR="00A71D8A">
        <w:rPr>
          <w:rFonts w:ascii="Times New Roman" w:eastAsia="Times New Roman" w:hAnsi="Times New Roman" w:cs="Times New Roman"/>
          <w:sz w:val="24"/>
          <w:szCs w:val="24"/>
        </w:rPr>
        <w:t xml:space="preserve">would require a </w:t>
      </w:r>
      <w:r w:rsidR="00172D1C">
        <w:rPr>
          <w:rFonts w:ascii="Times New Roman" w:eastAsia="Times New Roman" w:hAnsi="Times New Roman" w:cs="Times New Roman"/>
          <w:sz w:val="24"/>
          <w:szCs w:val="24"/>
        </w:rPr>
        <w:t xml:space="preserve">very different </w:t>
      </w:r>
      <w:r w:rsidR="00A71D8A">
        <w:rPr>
          <w:rFonts w:ascii="Times New Roman" w:eastAsia="Times New Roman" w:hAnsi="Times New Roman" w:cs="Times New Roman"/>
          <w:sz w:val="24"/>
          <w:szCs w:val="24"/>
        </w:rPr>
        <w:t xml:space="preserve">approach than </w:t>
      </w:r>
      <w:r w:rsidR="00172D1C">
        <w:rPr>
          <w:rFonts w:ascii="Times New Roman" w:eastAsia="Times New Roman" w:hAnsi="Times New Roman" w:cs="Times New Roman"/>
          <w:sz w:val="24"/>
          <w:szCs w:val="24"/>
        </w:rPr>
        <w:t xml:space="preserve">working on the high-energy physics and biochemistry of the second half of the </w:t>
      </w:r>
      <w:r w:rsidR="00551E74">
        <w:rPr>
          <w:rFonts w:ascii="Times New Roman" w:eastAsia="Times New Roman" w:hAnsi="Times New Roman" w:cs="Times New Roman"/>
          <w:sz w:val="24"/>
          <w:szCs w:val="24"/>
        </w:rPr>
        <w:t>20</w:t>
      </w:r>
      <w:r w:rsidR="00551E74" w:rsidRPr="000A7A5A">
        <w:rPr>
          <w:rFonts w:ascii="Times New Roman" w:eastAsia="Times New Roman" w:hAnsi="Times New Roman" w:cs="Times New Roman"/>
          <w:sz w:val="24"/>
          <w:szCs w:val="24"/>
          <w:vertAlign w:val="superscript"/>
        </w:rPr>
        <w:t>th</w:t>
      </w:r>
      <w:r w:rsidR="00551E74">
        <w:rPr>
          <w:rFonts w:ascii="Times New Roman" w:eastAsia="Times New Roman" w:hAnsi="Times New Roman" w:cs="Times New Roman"/>
          <w:sz w:val="24"/>
          <w:szCs w:val="24"/>
        </w:rPr>
        <w:t xml:space="preserve"> </w:t>
      </w:r>
      <w:r w:rsidR="00172D1C">
        <w:rPr>
          <w:rFonts w:ascii="Times New Roman" w:eastAsia="Times New Roman" w:hAnsi="Times New Roman" w:cs="Times New Roman"/>
          <w:sz w:val="24"/>
          <w:szCs w:val="24"/>
        </w:rPr>
        <w:t>century, as Hacking and Latour</w:t>
      </w:r>
      <w:r w:rsidR="00A71D8A">
        <w:rPr>
          <w:rFonts w:ascii="Times New Roman" w:eastAsia="Times New Roman" w:hAnsi="Times New Roman" w:cs="Times New Roman"/>
          <w:sz w:val="24"/>
          <w:szCs w:val="24"/>
        </w:rPr>
        <w:t xml:space="preserve"> respectively did</w:t>
      </w:r>
      <w:r w:rsidR="00172D1C">
        <w:rPr>
          <w:rFonts w:ascii="Times New Roman" w:eastAsia="Times New Roman" w:hAnsi="Times New Roman" w:cs="Times New Roman"/>
          <w:sz w:val="24"/>
          <w:szCs w:val="24"/>
        </w:rPr>
        <w:t>.</w:t>
      </w:r>
    </w:p>
    <w:p w14:paraId="6A1B120F" w14:textId="719C0179" w:rsidR="00693301" w:rsidRDefault="00693301" w:rsidP="002D7EA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w:t>
      </w:r>
      <w:r w:rsidRPr="00551E74">
        <w:rPr>
          <w:rFonts w:ascii="Times New Roman" w:eastAsia="Times New Roman" w:hAnsi="Times New Roman" w:cs="Times New Roman"/>
          <w:sz w:val="24"/>
          <w:szCs w:val="24"/>
        </w:rPr>
        <w:t xml:space="preserve">, to fully grasp Hacking’s philosophy of experiment also </w:t>
      </w:r>
      <w:r w:rsidR="00A71D8A">
        <w:rPr>
          <w:rFonts w:ascii="Times New Roman" w:eastAsia="Times New Roman" w:hAnsi="Times New Roman" w:cs="Times New Roman"/>
          <w:sz w:val="24"/>
          <w:szCs w:val="24"/>
        </w:rPr>
        <w:t xml:space="preserve">requires </w:t>
      </w:r>
      <w:r w:rsidRPr="00551E74">
        <w:rPr>
          <w:rFonts w:ascii="Times New Roman" w:eastAsia="Times New Roman" w:hAnsi="Times New Roman" w:cs="Times New Roman"/>
          <w:sz w:val="24"/>
          <w:szCs w:val="24"/>
        </w:rPr>
        <w:t>examin</w:t>
      </w:r>
      <w:r w:rsidR="00A71D8A">
        <w:rPr>
          <w:rFonts w:ascii="Times New Roman" w:eastAsia="Times New Roman" w:hAnsi="Times New Roman" w:cs="Times New Roman"/>
          <w:sz w:val="24"/>
          <w:szCs w:val="24"/>
        </w:rPr>
        <w:t>ing</w:t>
      </w:r>
      <w:r w:rsidRPr="00551E74">
        <w:rPr>
          <w:rFonts w:ascii="Times New Roman" w:eastAsia="Times New Roman" w:hAnsi="Times New Roman" w:cs="Times New Roman"/>
          <w:sz w:val="24"/>
          <w:szCs w:val="24"/>
        </w:rPr>
        <w:t xml:space="preserve"> how the </w:t>
      </w:r>
      <w:r w:rsidRPr="00551E74">
        <w:rPr>
          <w:rFonts w:ascii="Times New Roman" w:eastAsia="Times New Roman" w:hAnsi="Times New Roman" w:cs="Times New Roman"/>
          <w:i/>
          <w:sz w:val="24"/>
          <w:szCs w:val="24"/>
        </w:rPr>
        <w:t>role of experimentation itself has shifted in science and society</w:t>
      </w:r>
      <w:r w:rsidRPr="00551E74">
        <w:rPr>
          <w:rFonts w:ascii="Times New Roman" w:eastAsia="Times New Roman" w:hAnsi="Times New Roman" w:cs="Times New Roman"/>
          <w:sz w:val="24"/>
          <w:szCs w:val="24"/>
        </w:rPr>
        <w:t>. From th</w:t>
      </w:r>
      <w:r w:rsidR="00A71D8A">
        <w:rPr>
          <w:rFonts w:ascii="Times New Roman" w:eastAsia="Times New Roman" w:hAnsi="Times New Roman" w:cs="Times New Roman"/>
          <w:sz w:val="24"/>
          <w:szCs w:val="24"/>
        </w:rPr>
        <w:t>is</w:t>
      </w:r>
      <w:r w:rsidRPr="00551E74">
        <w:rPr>
          <w:rFonts w:ascii="Times New Roman" w:eastAsia="Times New Roman" w:hAnsi="Times New Roman" w:cs="Times New Roman"/>
          <w:sz w:val="24"/>
          <w:szCs w:val="24"/>
        </w:rPr>
        <w:t xml:space="preserve"> perspective, one might wonder</w:t>
      </w:r>
      <w:r w:rsidR="00A71D8A">
        <w:rPr>
          <w:rFonts w:ascii="Times New Roman" w:eastAsia="Times New Roman" w:hAnsi="Times New Roman" w:cs="Times New Roman"/>
          <w:sz w:val="24"/>
          <w:szCs w:val="24"/>
        </w:rPr>
        <w:t xml:space="preserve">, </w:t>
      </w:r>
      <w:r w:rsidR="00A71D8A" w:rsidRPr="00551E74">
        <w:rPr>
          <w:rFonts w:ascii="Times New Roman" w:eastAsia="Times New Roman" w:hAnsi="Times New Roman" w:cs="Times New Roman"/>
          <w:sz w:val="24"/>
          <w:szCs w:val="24"/>
        </w:rPr>
        <w:t>for instance</w:t>
      </w:r>
      <w:r w:rsidR="00A71D8A">
        <w:rPr>
          <w:rFonts w:ascii="Times New Roman" w:eastAsia="Times New Roman" w:hAnsi="Times New Roman" w:cs="Times New Roman"/>
          <w:sz w:val="24"/>
          <w:szCs w:val="24"/>
        </w:rPr>
        <w:t>,</w:t>
      </w:r>
      <w:r w:rsidRPr="00551E74">
        <w:rPr>
          <w:rFonts w:ascii="Times New Roman" w:eastAsia="Times New Roman" w:hAnsi="Times New Roman" w:cs="Times New Roman"/>
          <w:sz w:val="24"/>
          <w:szCs w:val="24"/>
        </w:rPr>
        <w:t xml:space="preserve"> whether the n</w:t>
      </w:r>
      <w:r w:rsidR="00A71D8A">
        <w:rPr>
          <w:rFonts w:ascii="Times New Roman" w:eastAsia="Times New Roman" w:hAnsi="Times New Roman" w:cs="Times New Roman"/>
          <w:sz w:val="24"/>
          <w:szCs w:val="24"/>
        </w:rPr>
        <w:t>ew</w:t>
      </w:r>
      <w:r w:rsidRPr="00551E74">
        <w:rPr>
          <w:rFonts w:ascii="Times New Roman" w:eastAsia="Times New Roman" w:hAnsi="Times New Roman" w:cs="Times New Roman"/>
          <w:sz w:val="24"/>
          <w:szCs w:val="24"/>
        </w:rPr>
        <w:t xml:space="preserve"> philosophical interest in experimentation </w:t>
      </w:r>
      <w:r w:rsidR="00A71D8A">
        <w:rPr>
          <w:rFonts w:ascii="Times New Roman" w:eastAsia="Times New Roman" w:hAnsi="Times New Roman" w:cs="Times New Roman"/>
          <w:sz w:val="24"/>
          <w:szCs w:val="24"/>
        </w:rPr>
        <w:t>in</w:t>
      </w:r>
      <w:r w:rsidRPr="00551E74">
        <w:rPr>
          <w:rFonts w:ascii="Times New Roman" w:eastAsia="Times New Roman" w:hAnsi="Times New Roman" w:cs="Times New Roman"/>
          <w:sz w:val="24"/>
          <w:szCs w:val="24"/>
        </w:rPr>
        <w:t xml:space="preserve"> the 1980s </w:t>
      </w:r>
      <w:r w:rsidR="00A71D8A">
        <w:rPr>
          <w:rFonts w:ascii="Times New Roman" w:eastAsia="Times New Roman" w:hAnsi="Times New Roman" w:cs="Times New Roman"/>
          <w:sz w:val="24"/>
          <w:szCs w:val="24"/>
        </w:rPr>
        <w:t>wa</w:t>
      </w:r>
      <w:r w:rsidRPr="00551E74">
        <w:rPr>
          <w:rFonts w:ascii="Times New Roman" w:eastAsia="Times New Roman" w:hAnsi="Times New Roman" w:cs="Times New Roman"/>
          <w:sz w:val="24"/>
          <w:szCs w:val="24"/>
        </w:rPr>
        <w:t xml:space="preserve">s </w:t>
      </w:r>
      <w:r w:rsidR="00A71D8A">
        <w:rPr>
          <w:rFonts w:ascii="Times New Roman" w:eastAsia="Times New Roman" w:hAnsi="Times New Roman" w:cs="Times New Roman"/>
          <w:sz w:val="24"/>
          <w:szCs w:val="24"/>
        </w:rPr>
        <w:t xml:space="preserve">in part </w:t>
      </w:r>
      <w:r w:rsidRPr="00551E74">
        <w:rPr>
          <w:rFonts w:ascii="Times New Roman" w:eastAsia="Times New Roman" w:hAnsi="Times New Roman" w:cs="Times New Roman"/>
          <w:sz w:val="24"/>
          <w:szCs w:val="24"/>
        </w:rPr>
        <w:t>a product of shifts in the institutional structure of science</w:t>
      </w:r>
      <w:r w:rsidR="00A71D8A">
        <w:rPr>
          <w:rFonts w:ascii="Times New Roman" w:eastAsia="Times New Roman" w:hAnsi="Times New Roman" w:cs="Times New Roman"/>
          <w:sz w:val="24"/>
          <w:szCs w:val="24"/>
        </w:rPr>
        <w:t xml:space="preserve"> –</w:t>
      </w:r>
      <w:r w:rsidRPr="00551E74">
        <w:rPr>
          <w:rFonts w:ascii="Times New Roman" w:eastAsia="Times New Roman" w:hAnsi="Times New Roman" w:cs="Times New Roman"/>
          <w:sz w:val="24"/>
          <w:szCs w:val="24"/>
        </w:rPr>
        <w:t xml:space="preserve"> </w:t>
      </w:r>
      <w:r w:rsidR="00A71D8A">
        <w:rPr>
          <w:rFonts w:ascii="Times New Roman" w:eastAsia="Times New Roman" w:hAnsi="Times New Roman" w:cs="Times New Roman"/>
          <w:sz w:val="24"/>
          <w:szCs w:val="24"/>
        </w:rPr>
        <w:t>part of</w:t>
      </w:r>
      <w:r w:rsidRPr="00551E74">
        <w:rPr>
          <w:rFonts w:ascii="Times New Roman" w:eastAsia="Times New Roman" w:hAnsi="Times New Roman" w:cs="Times New Roman"/>
          <w:sz w:val="24"/>
          <w:szCs w:val="24"/>
        </w:rPr>
        <w:t xml:space="preserve"> </w:t>
      </w:r>
      <w:r w:rsidR="00A71D8A" w:rsidRPr="00551E74">
        <w:rPr>
          <w:rFonts w:ascii="Times New Roman" w:eastAsia="Times New Roman" w:hAnsi="Times New Roman" w:cs="Times New Roman"/>
          <w:sz w:val="24"/>
          <w:szCs w:val="24"/>
        </w:rPr>
        <w:t xml:space="preserve">developments </w:t>
      </w:r>
      <w:r w:rsidR="00A71D8A">
        <w:rPr>
          <w:rFonts w:ascii="Times New Roman" w:eastAsia="Times New Roman" w:hAnsi="Times New Roman" w:cs="Times New Roman"/>
          <w:sz w:val="24"/>
          <w:szCs w:val="24"/>
        </w:rPr>
        <w:t xml:space="preserve">that </w:t>
      </w:r>
      <w:r w:rsidR="00A71D8A" w:rsidRPr="00551E74">
        <w:rPr>
          <w:rFonts w:ascii="Times New Roman" w:eastAsia="Times New Roman" w:hAnsi="Times New Roman" w:cs="Times New Roman"/>
          <w:sz w:val="24"/>
          <w:szCs w:val="24"/>
        </w:rPr>
        <w:t>put instruments and intervention in the spotlight</w:t>
      </w:r>
      <w:r w:rsidR="00A71D8A">
        <w:rPr>
          <w:rFonts w:ascii="Times New Roman" w:eastAsia="Times New Roman" w:hAnsi="Times New Roman" w:cs="Times New Roman"/>
          <w:sz w:val="24"/>
          <w:szCs w:val="24"/>
        </w:rPr>
        <w:t>, such a</w:t>
      </w:r>
      <w:r w:rsidR="00A71D8A" w:rsidRPr="00551E74">
        <w:rPr>
          <w:rFonts w:ascii="Times New Roman" w:eastAsia="Times New Roman" w:hAnsi="Times New Roman" w:cs="Times New Roman"/>
          <w:sz w:val="24"/>
          <w:szCs w:val="24"/>
        </w:rPr>
        <w:t xml:space="preserve">s </w:t>
      </w:r>
      <w:r w:rsidRPr="00551E74">
        <w:rPr>
          <w:rFonts w:ascii="Times New Roman" w:eastAsia="Times New Roman" w:hAnsi="Times New Roman" w:cs="Times New Roman"/>
          <w:sz w:val="24"/>
          <w:szCs w:val="24"/>
        </w:rPr>
        <w:t>Big Science (</w:t>
      </w:r>
      <w:proofErr w:type="spellStart"/>
      <w:r w:rsidRPr="00551E74">
        <w:rPr>
          <w:rFonts w:ascii="Times New Roman" w:eastAsia="Times New Roman" w:hAnsi="Times New Roman" w:cs="Times New Roman"/>
          <w:sz w:val="24"/>
          <w:szCs w:val="24"/>
        </w:rPr>
        <w:t>Pestre</w:t>
      </w:r>
      <w:proofErr w:type="spellEnd"/>
      <w:r w:rsidRPr="00551E74">
        <w:rPr>
          <w:rFonts w:ascii="Times New Roman" w:eastAsia="Times New Roman" w:hAnsi="Times New Roman" w:cs="Times New Roman"/>
          <w:sz w:val="24"/>
          <w:szCs w:val="24"/>
        </w:rPr>
        <w:t xml:space="preserve"> 1997) and the </w:t>
      </w:r>
      <w:r w:rsidR="0021763F">
        <w:rPr>
          <w:rFonts w:ascii="Times New Roman" w:eastAsia="Times New Roman" w:hAnsi="Times New Roman" w:cs="Times New Roman"/>
          <w:sz w:val="24"/>
          <w:szCs w:val="24"/>
        </w:rPr>
        <w:t>commodification of science</w:t>
      </w:r>
      <w:r w:rsidRPr="00551E74">
        <w:rPr>
          <w:rFonts w:ascii="Times New Roman" w:eastAsia="Times New Roman" w:hAnsi="Times New Roman" w:cs="Times New Roman"/>
          <w:sz w:val="24"/>
          <w:szCs w:val="24"/>
        </w:rPr>
        <w:t xml:space="preserve"> (Lyotard 1979)</w:t>
      </w:r>
      <w:r w:rsidR="00A71D8A">
        <w:rPr>
          <w:rFonts w:ascii="Times New Roman" w:eastAsia="Times New Roman" w:hAnsi="Times New Roman" w:cs="Times New Roman"/>
          <w:sz w:val="24"/>
          <w:szCs w:val="24"/>
        </w:rPr>
        <w:t xml:space="preserve"> – </w:t>
      </w:r>
      <w:r w:rsidRPr="00551E74">
        <w:rPr>
          <w:rFonts w:ascii="Times New Roman" w:eastAsia="Times New Roman" w:hAnsi="Times New Roman" w:cs="Times New Roman"/>
          <w:sz w:val="24"/>
          <w:szCs w:val="24"/>
        </w:rPr>
        <w:t xml:space="preserve">in </w:t>
      </w:r>
      <w:r w:rsidR="00A71D8A">
        <w:rPr>
          <w:rFonts w:ascii="Times New Roman" w:eastAsia="Times New Roman" w:hAnsi="Times New Roman" w:cs="Times New Roman"/>
          <w:sz w:val="24"/>
          <w:szCs w:val="24"/>
        </w:rPr>
        <w:t xml:space="preserve">ways that would not have applied </w:t>
      </w:r>
      <w:r w:rsidRPr="00551E74">
        <w:rPr>
          <w:rFonts w:ascii="Times New Roman" w:eastAsia="Times New Roman" w:hAnsi="Times New Roman" w:cs="Times New Roman"/>
          <w:sz w:val="24"/>
          <w:szCs w:val="24"/>
        </w:rPr>
        <w:t>for Bachelard or Dingler.</w:t>
      </w:r>
    </w:p>
    <w:p w14:paraId="0000007C" w14:textId="22F9468B" w:rsidR="006954E7" w:rsidRDefault="00172D1C" w:rsidP="002D7EAB">
      <w:pPr>
        <w:spacing w:before="240" w:after="240"/>
        <w:jc w:val="both"/>
        <w:rPr>
          <w:rFonts w:ascii="Times New Roman" w:eastAsia="Times New Roman" w:hAnsi="Times New Roman" w:cs="Times New Roman"/>
          <w:sz w:val="24"/>
          <w:szCs w:val="24"/>
        </w:rPr>
      </w:pPr>
      <w:r w:rsidRPr="005F3ACA">
        <w:rPr>
          <w:rFonts w:ascii="Times New Roman" w:eastAsia="Times New Roman" w:hAnsi="Times New Roman" w:cs="Times New Roman"/>
          <w:sz w:val="24"/>
          <w:szCs w:val="24"/>
        </w:rPr>
        <w:t xml:space="preserve">All of these questions deserve </w:t>
      </w:r>
      <w:r w:rsidR="00A71D8A">
        <w:rPr>
          <w:rFonts w:ascii="Times New Roman" w:eastAsia="Times New Roman" w:hAnsi="Times New Roman" w:cs="Times New Roman"/>
          <w:sz w:val="24"/>
          <w:szCs w:val="24"/>
        </w:rPr>
        <w:t>detailed</w:t>
      </w:r>
      <w:r w:rsidR="005F3ACA" w:rsidRPr="005F3ACA">
        <w:rPr>
          <w:rFonts w:ascii="Times New Roman" w:eastAsia="Times New Roman" w:hAnsi="Times New Roman" w:cs="Times New Roman"/>
          <w:sz w:val="24"/>
          <w:szCs w:val="24"/>
        </w:rPr>
        <w:t xml:space="preserve"> analy</w:t>
      </w:r>
      <w:r w:rsidR="00A71D8A">
        <w:rPr>
          <w:rFonts w:ascii="Times New Roman" w:eastAsia="Times New Roman" w:hAnsi="Times New Roman" w:cs="Times New Roman"/>
          <w:sz w:val="24"/>
          <w:szCs w:val="24"/>
        </w:rPr>
        <w:t>sis</w:t>
      </w:r>
      <w:r w:rsidRPr="005F3ACA">
        <w:rPr>
          <w:rFonts w:ascii="Times New Roman" w:eastAsia="Times New Roman" w:hAnsi="Times New Roman" w:cs="Times New Roman"/>
          <w:sz w:val="24"/>
          <w:szCs w:val="24"/>
        </w:rPr>
        <w:t xml:space="preserve">. While in this paper we have </w:t>
      </w:r>
      <w:r w:rsidR="00A71D8A">
        <w:rPr>
          <w:rFonts w:ascii="Times New Roman" w:eastAsia="Times New Roman" w:hAnsi="Times New Roman" w:cs="Times New Roman"/>
          <w:sz w:val="24"/>
          <w:szCs w:val="24"/>
        </w:rPr>
        <w:t>limit</w:t>
      </w:r>
      <w:r w:rsidR="00A71D8A" w:rsidRPr="005F3ACA">
        <w:rPr>
          <w:rFonts w:ascii="Times New Roman" w:eastAsia="Times New Roman" w:hAnsi="Times New Roman" w:cs="Times New Roman"/>
          <w:sz w:val="24"/>
          <w:szCs w:val="24"/>
        </w:rPr>
        <w:t xml:space="preserve">ed </w:t>
      </w:r>
      <w:r w:rsidRPr="005F3ACA">
        <w:rPr>
          <w:rFonts w:ascii="Times New Roman" w:eastAsia="Times New Roman" w:hAnsi="Times New Roman" w:cs="Times New Roman"/>
          <w:sz w:val="24"/>
          <w:szCs w:val="24"/>
        </w:rPr>
        <w:t xml:space="preserve">ourselves to the </w:t>
      </w:r>
      <w:r w:rsidR="00F91ABF" w:rsidRPr="005F3ACA">
        <w:rPr>
          <w:rFonts w:ascii="Times New Roman" w:eastAsia="Times New Roman" w:hAnsi="Times New Roman" w:cs="Times New Roman"/>
          <w:sz w:val="24"/>
          <w:szCs w:val="24"/>
        </w:rPr>
        <w:t>first</w:t>
      </w:r>
      <w:r w:rsidRPr="005F3ACA">
        <w:rPr>
          <w:rFonts w:ascii="Times New Roman" w:eastAsia="Times New Roman" w:hAnsi="Times New Roman" w:cs="Times New Roman"/>
          <w:sz w:val="24"/>
          <w:szCs w:val="24"/>
        </w:rPr>
        <w:t>, philosophical question</w:t>
      </w:r>
      <w:r w:rsidR="00F91ABF" w:rsidRPr="005F3ACA">
        <w:rPr>
          <w:rFonts w:ascii="Times New Roman" w:eastAsia="Times New Roman" w:hAnsi="Times New Roman" w:cs="Times New Roman"/>
          <w:sz w:val="24"/>
          <w:szCs w:val="24"/>
        </w:rPr>
        <w:t xml:space="preserve">, </w:t>
      </w:r>
      <w:r w:rsidR="00A71D8A">
        <w:rPr>
          <w:rFonts w:ascii="Times New Roman" w:eastAsia="Times New Roman" w:hAnsi="Times New Roman" w:cs="Times New Roman"/>
          <w:sz w:val="24"/>
          <w:szCs w:val="24"/>
        </w:rPr>
        <w:t xml:space="preserve">our </w:t>
      </w:r>
      <w:r w:rsidRPr="005F3ACA">
        <w:rPr>
          <w:rFonts w:ascii="Times New Roman" w:eastAsia="Times New Roman" w:hAnsi="Times New Roman" w:cs="Times New Roman"/>
          <w:sz w:val="24"/>
          <w:szCs w:val="24"/>
        </w:rPr>
        <w:t xml:space="preserve">hope is that future research will </w:t>
      </w:r>
      <w:r w:rsidR="00A71D8A">
        <w:rPr>
          <w:rFonts w:ascii="Times New Roman" w:eastAsia="Times New Roman" w:hAnsi="Times New Roman" w:cs="Times New Roman"/>
          <w:sz w:val="24"/>
          <w:szCs w:val="24"/>
        </w:rPr>
        <w:t xml:space="preserve">help elaborate </w:t>
      </w:r>
      <w:r w:rsidRPr="005F3ACA">
        <w:rPr>
          <w:rFonts w:ascii="Times New Roman" w:eastAsia="Times New Roman" w:hAnsi="Times New Roman" w:cs="Times New Roman"/>
          <w:sz w:val="24"/>
          <w:szCs w:val="24"/>
        </w:rPr>
        <w:t>a</w:t>
      </w:r>
      <w:r w:rsidR="0088519B" w:rsidRPr="005F3ACA">
        <w:rPr>
          <w:rFonts w:ascii="Times New Roman" w:eastAsia="Times New Roman" w:hAnsi="Times New Roman" w:cs="Times New Roman"/>
          <w:i/>
          <w:sz w:val="24"/>
          <w:szCs w:val="24"/>
        </w:rPr>
        <w:t xml:space="preserve"> </w:t>
      </w:r>
      <w:r w:rsidRPr="005F3ACA">
        <w:rPr>
          <w:rFonts w:ascii="Times New Roman" w:eastAsia="Times New Roman" w:hAnsi="Times New Roman" w:cs="Times New Roman"/>
          <w:sz w:val="24"/>
          <w:szCs w:val="24"/>
        </w:rPr>
        <w:t xml:space="preserve">history of </w:t>
      </w:r>
      <w:r w:rsidR="00A71D8A">
        <w:rPr>
          <w:rFonts w:ascii="Times New Roman" w:eastAsia="Times New Roman" w:hAnsi="Times New Roman" w:cs="Times New Roman"/>
          <w:sz w:val="24"/>
          <w:szCs w:val="24"/>
        </w:rPr>
        <w:t xml:space="preserve">the </w:t>
      </w:r>
      <w:r w:rsidRPr="005F3ACA">
        <w:rPr>
          <w:rFonts w:ascii="Times New Roman" w:eastAsia="Times New Roman" w:hAnsi="Times New Roman" w:cs="Times New Roman"/>
          <w:sz w:val="24"/>
          <w:szCs w:val="24"/>
        </w:rPr>
        <w:t>philosophy</w:t>
      </w:r>
      <w:r>
        <w:rPr>
          <w:rFonts w:ascii="Times New Roman" w:eastAsia="Times New Roman" w:hAnsi="Times New Roman" w:cs="Times New Roman"/>
          <w:sz w:val="24"/>
          <w:szCs w:val="24"/>
        </w:rPr>
        <w:t xml:space="preserve"> of experiment </w:t>
      </w:r>
      <w:r w:rsidR="00A71D8A">
        <w:rPr>
          <w:rFonts w:ascii="Times New Roman" w:eastAsia="Times New Roman" w:hAnsi="Times New Roman" w:cs="Times New Roman"/>
          <w:sz w:val="24"/>
          <w:szCs w:val="24"/>
        </w:rPr>
        <w:t xml:space="preserve">that addresses all </w:t>
      </w:r>
      <w:r>
        <w:rPr>
          <w:rFonts w:ascii="Times New Roman" w:eastAsia="Times New Roman" w:hAnsi="Times New Roman" w:cs="Times New Roman"/>
          <w:sz w:val="24"/>
          <w:szCs w:val="24"/>
        </w:rPr>
        <w:t xml:space="preserve">three – </w:t>
      </w:r>
      <w:r w:rsidR="00A71D8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give</w:t>
      </w:r>
      <w:r w:rsidR="00A71D8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authors such Hacking </w:t>
      </w:r>
      <w:r w:rsidR="00A71D8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place</w:t>
      </w:r>
      <w:r w:rsidR="00A71D8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w:t>
      </w:r>
      <w:r w:rsidR="00A71D8A">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history that they rightfully deserve.</w:t>
      </w:r>
    </w:p>
    <w:p w14:paraId="0000007D" w14:textId="77777777" w:rsidR="006954E7" w:rsidRDefault="00172D1C">
      <w:pPr>
        <w:spacing w:before="240" w:after="24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6. Bibliography</w:t>
      </w:r>
    </w:p>
    <w:p w14:paraId="0000007F" w14:textId="0335E085"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Ackermann, R</w:t>
      </w:r>
      <w:r w:rsidR="00DA43FB">
        <w:rPr>
          <w:rFonts w:ascii="Times New Roman" w:eastAsia="Times New Roman" w:hAnsi="Times New Roman" w:cs="Times New Roman"/>
          <w:sz w:val="24"/>
          <w:szCs w:val="24"/>
        </w:rPr>
        <w:t xml:space="preserve">obert, </w:t>
      </w:r>
      <w:r>
        <w:rPr>
          <w:rFonts w:ascii="Times New Roman" w:eastAsia="Times New Roman" w:hAnsi="Times New Roman" w:cs="Times New Roman"/>
          <w:sz w:val="24"/>
          <w:szCs w:val="24"/>
        </w:rPr>
        <w:t>1985</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Data, </w:t>
      </w:r>
      <w:r w:rsidR="00DA43FB">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 xml:space="preserve">nstruments, and </w:t>
      </w:r>
      <w:r w:rsidR="00DA43FB">
        <w:rPr>
          <w:rFonts w:ascii="Times New Roman" w:eastAsia="Times New Roman" w:hAnsi="Times New Roman" w:cs="Times New Roman"/>
          <w:i/>
          <w:sz w:val="24"/>
          <w:szCs w:val="24"/>
        </w:rPr>
        <w:t>T</w:t>
      </w:r>
      <w:r w:rsidR="00020B7A">
        <w:rPr>
          <w:rFonts w:ascii="Times New Roman" w:eastAsia="Times New Roman" w:hAnsi="Times New Roman" w:cs="Times New Roman"/>
          <w:i/>
          <w:sz w:val="24"/>
          <w:szCs w:val="24"/>
        </w:rPr>
        <w:t>heory:</w:t>
      </w:r>
      <w:r>
        <w:rPr>
          <w:rFonts w:ascii="Times New Roman" w:eastAsia="Times New Roman" w:hAnsi="Times New Roman" w:cs="Times New Roman"/>
          <w:i/>
          <w:sz w:val="24"/>
          <w:szCs w:val="24"/>
        </w:rPr>
        <w:t xml:space="preserve"> A </w:t>
      </w:r>
      <w:r w:rsidR="00DA43FB">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 xml:space="preserve">ialectical </w:t>
      </w:r>
      <w:r w:rsidR="00DA43FB">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pproach to </w:t>
      </w:r>
      <w:r w:rsidR="00DA43FB">
        <w:rPr>
          <w:rFonts w:ascii="Times New Roman" w:eastAsia="Times New Roman" w:hAnsi="Times New Roman" w:cs="Times New Roman"/>
          <w:i/>
          <w:sz w:val="24"/>
          <w:szCs w:val="24"/>
        </w:rPr>
        <w:t>U</w:t>
      </w:r>
      <w:r>
        <w:rPr>
          <w:rFonts w:ascii="Times New Roman" w:eastAsia="Times New Roman" w:hAnsi="Times New Roman" w:cs="Times New Roman"/>
          <w:i/>
          <w:sz w:val="24"/>
          <w:szCs w:val="24"/>
        </w:rPr>
        <w:t xml:space="preserve">nderstanding </w:t>
      </w:r>
      <w:r w:rsidR="00DA43FB">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cience</w:t>
      </w:r>
      <w:r w:rsidR="00DA43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Princeton </w:t>
      </w:r>
      <w:r w:rsidR="00DA43F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niversity </w:t>
      </w:r>
      <w:r w:rsidR="00DA43FB">
        <w:rPr>
          <w:rFonts w:ascii="Times New Roman" w:eastAsia="Times New Roman" w:hAnsi="Times New Roman" w:cs="Times New Roman"/>
          <w:sz w:val="24"/>
          <w:szCs w:val="24"/>
        </w:rPr>
        <w:t>P</w:t>
      </w:r>
      <w:r>
        <w:rPr>
          <w:rFonts w:ascii="Times New Roman" w:eastAsia="Times New Roman" w:hAnsi="Times New Roman" w:cs="Times New Roman"/>
          <w:sz w:val="24"/>
          <w:szCs w:val="24"/>
        </w:rPr>
        <w:t>ress</w:t>
      </w:r>
      <w:r w:rsidR="00DA43FB">
        <w:rPr>
          <w:rFonts w:ascii="Times New Roman" w:eastAsia="Times New Roman" w:hAnsi="Times New Roman" w:cs="Times New Roman"/>
          <w:sz w:val="24"/>
          <w:szCs w:val="24"/>
        </w:rPr>
        <w:t>, Princeton</w:t>
      </w:r>
      <w:r>
        <w:rPr>
          <w:rFonts w:ascii="Times New Roman" w:eastAsia="Times New Roman" w:hAnsi="Times New Roman" w:cs="Times New Roman"/>
          <w:sz w:val="24"/>
          <w:szCs w:val="24"/>
        </w:rPr>
        <w:t>.</w:t>
      </w:r>
    </w:p>
    <w:p w14:paraId="00000080" w14:textId="308A4DB1"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Ackermann, R</w:t>
      </w:r>
      <w:r w:rsidR="00DA43FB">
        <w:rPr>
          <w:rFonts w:ascii="Times New Roman" w:eastAsia="Times New Roman" w:hAnsi="Times New Roman" w:cs="Times New Roman"/>
          <w:sz w:val="24"/>
          <w:szCs w:val="24"/>
        </w:rPr>
        <w:t>obert,</w:t>
      </w:r>
      <w:r>
        <w:rPr>
          <w:rFonts w:ascii="Times New Roman" w:eastAsia="Times New Roman" w:hAnsi="Times New Roman" w:cs="Times New Roman"/>
          <w:sz w:val="24"/>
          <w:szCs w:val="24"/>
        </w:rPr>
        <w:t xml:space="preserve"> 1989</w:t>
      </w:r>
      <w:r w:rsidR="00DA43FB">
        <w:rPr>
          <w:rFonts w:ascii="Times New Roman" w:eastAsia="Times New Roman" w:hAnsi="Times New Roman" w:cs="Times New Roman"/>
          <w:sz w:val="24"/>
          <w:szCs w:val="24"/>
        </w:rPr>
        <w:t>, “</w:t>
      </w:r>
      <w:r>
        <w:rPr>
          <w:rFonts w:ascii="Times New Roman" w:eastAsia="Times New Roman" w:hAnsi="Times New Roman" w:cs="Times New Roman"/>
          <w:sz w:val="24"/>
          <w:szCs w:val="24"/>
        </w:rPr>
        <w:t>The New Experimentalism (Book Review)</w:t>
      </w:r>
      <w:r w:rsidR="00DA43FB">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British Journal for the Philosophy of Science, </w:t>
      </w:r>
      <w:r w:rsidRPr="002D7EAB">
        <w:rPr>
          <w:rFonts w:ascii="Times New Roman" w:eastAsia="Times New Roman" w:hAnsi="Times New Roman" w:cs="Times New Roman"/>
          <w:sz w:val="24"/>
          <w:szCs w:val="24"/>
        </w:rPr>
        <w:t>40</w:t>
      </w:r>
      <w:r w:rsidR="00DA43FB">
        <w:rPr>
          <w:rFonts w:ascii="Times New Roman" w:eastAsia="Times New Roman" w:hAnsi="Times New Roman" w:cs="Times New Roman"/>
          <w:sz w:val="24"/>
          <w:szCs w:val="24"/>
        </w:rPr>
        <w:t>,</w:t>
      </w:r>
      <w:r w:rsidRPr="00FD7855">
        <w:rPr>
          <w:rFonts w:ascii="Times New Roman" w:eastAsia="Times New Roman" w:hAnsi="Times New Roman" w:cs="Times New Roman"/>
          <w:sz w:val="24"/>
          <w:szCs w:val="24"/>
        </w:rPr>
        <w:t>2</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185-190.</w:t>
      </w:r>
    </w:p>
    <w:p w14:paraId="00000081" w14:textId="4A86776E" w:rsidR="006954E7" w:rsidRDefault="00172D1C">
      <w:pPr>
        <w:spacing w:before="240" w:after="240"/>
        <w:jc w:val="both"/>
        <w:rPr>
          <w:rFonts w:ascii="Times New Roman" w:eastAsia="Times New Roman" w:hAnsi="Times New Roman" w:cs="Times New Roman"/>
          <w:sz w:val="24"/>
          <w:szCs w:val="24"/>
        </w:rPr>
      </w:pPr>
      <w:proofErr w:type="spellStart"/>
      <w:r w:rsidRPr="002D7EAB">
        <w:rPr>
          <w:rFonts w:ascii="Times New Roman" w:eastAsia="Times New Roman" w:hAnsi="Times New Roman" w:cs="Times New Roman"/>
          <w:sz w:val="24"/>
          <w:szCs w:val="24"/>
          <w:lang w:val="en-US"/>
        </w:rPr>
        <w:t>Agazzi</w:t>
      </w:r>
      <w:proofErr w:type="spellEnd"/>
      <w:r w:rsidRPr="002D7EAB">
        <w:rPr>
          <w:rFonts w:ascii="Times New Roman" w:eastAsia="Times New Roman" w:hAnsi="Times New Roman" w:cs="Times New Roman"/>
          <w:sz w:val="24"/>
          <w:szCs w:val="24"/>
          <w:lang w:val="en-US"/>
        </w:rPr>
        <w:t xml:space="preserve">, </w:t>
      </w:r>
      <w:proofErr w:type="spellStart"/>
      <w:r w:rsidRPr="002D7EAB">
        <w:rPr>
          <w:rFonts w:ascii="Times New Roman" w:eastAsia="Times New Roman" w:hAnsi="Times New Roman" w:cs="Times New Roman"/>
          <w:sz w:val="24"/>
          <w:szCs w:val="24"/>
          <w:lang w:val="en-US"/>
        </w:rPr>
        <w:t>E</w:t>
      </w:r>
      <w:r w:rsidR="00DA43FB" w:rsidRPr="002D7EAB">
        <w:rPr>
          <w:rFonts w:ascii="Times New Roman" w:eastAsia="Times New Roman" w:hAnsi="Times New Roman" w:cs="Times New Roman"/>
          <w:sz w:val="24"/>
          <w:szCs w:val="24"/>
          <w:lang w:val="en-US"/>
        </w:rPr>
        <w:t>vandro</w:t>
      </w:r>
      <w:proofErr w:type="spellEnd"/>
      <w:r w:rsidR="00DA43FB"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proofErr w:type="spellStart"/>
      <w:r w:rsidR="00DA43FB" w:rsidRPr="002D7EAB">
        <w:rPr>
          <w:rFonts w:ascii="Times New Roman" w:eastAsia="Times New Roman" w:hAnsi="Times New Roman" w:cs="Times New Roman"/>
          <w:sz w:val="24"/>
          <w:szCs w:val="24"/>
          <w:lang w:val="en-US"/>
        </w:rPr>
        <w:t>Gerthard</w:t>
      </w:r>
      <w:proofErr w:type="spellEnd"/>
      <w:r w:rsidR="00DA43FB" w:rsidRPr="002D7EAB">
        <w:rPr>
          <w:rFonts w:ascii="Times New Roman" w:eastAsia="Times New Roman" w:hAnsi="Times New Roman" w:cs="Times New Roman"/>
          <w:sz w:val="24"/>
          <w:szCs w:val="24"/>
          <w:lang w:val="en-US"/>
        </w:rPr>
        <w:t xml:space="preserve"> </w:t>
      </w:r>
      <w:proofErr w:type="spellStart"/>
      <w:r w:rsidRPr="002D7EAB">
        <w:rPr>
          <w:rFonts w:ascii="Times New Roman" w:eastAsia="Times New Roman" w:hAnsi="Times New Roman" w:cs="Times New Roman"/>
          <w:sz w:val="24"/>
          <w:szCs w:val="24"/>
          <w:lang w:val="en-US"/>
        </w:rPr>
        <w:t>Heinzmann</w:t>
      </w:r>
      <w:proofErr w:type="spellEnd"/>
      <w:r w:rsidRPr="002D7EAB">
        <w:rPr>
          <w:rFonts w:ascii="Times New Roman" w:eastAsia="Times New Roman" w:hAnsi="Times New Roman" w:cs="Times New Roman"/>
          <w:sz w:val="24"/>
          <w:szCs w:val="24"/>
          <w:lang w:val="en-US"/>
        </w:rPr>
        <w:t>, 2015</w:t>
      </w:r>
      <w:r w:rsidR="00DA43FB"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r w:rsidR="0015713B">
        <w:rPr>
          <w:rFonts w:ascii="Times New Roman" w:eastAsia="Times New Roman" w:hAnsi="Times New Roman" w:cs="Times New Roman"/>
          <w:sz w:val="24"/>
          <w:szCs w:val="24"/>
          <w:lang w:val="en-US"/>
        </w:rPr>
        <w:t xml:space="preserve">eds., </w:t>
      </w:r>
      <w:r>
        <w:rPr>
          <w:rFonts w:ascii="Times New Roman" w:eastAsia="Times New Roman" w:hAnsi="Times New Roman" w:cs="Times New Roman"/>
          <w:i/>
          <w:sz w:val="24"/>
          <w:szCs w:val="24"/>
        </w:rPr>
        <w:t xml:space="preserve">The </w:t>
      </w:r>
      <w:r w:rsidR="00DA43FB">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ractical </w:t>
      </w:r>
      <w:r w:rsidR="00DA43FB">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 xml:space="preserve">urn in </w:t>
      </w:r>
      <w:r w:rsidR="00DA43FB">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hilosophy of </w:t>
      </w:r>
      <w:r w:rsidR="00DA43FB">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cience</w:t>
      </w:r>
      <w:r w:rsidR="00DA43FB">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Franco </w:t>
      </w:r>
      <w:proofErr w:type="spellStart"/>
      <w:r>
        <w:rPr>
          <w:rFonts w:ascii="Times New Roman" w:eastAsia="Times New Roman" w:hAnsi="Times New Roman" w:cs="Times New Roman"/>
          <w:sz w:val="24"/>
          <w:szCs w:val="24"/>
        </w:rPr>
        <w:t>Angeli</w:t>
      </w:r>
      <w:proofErr w:type="spellEnd"/>
      <w:r w:rsidR="00DA43FB">
        <w:rPr>
          <w:rFonts w:ascii="Times New Roman" w:eastAsia="Times New Roman" w:hAnsi="Times New Roman" w:cs="Times New Roman"/>
          <w:sz w:val="24"/>
          <w:szCs w:val="24"/>
        </w:rPr>
        <w:t>, Milan</w:t>
      </w:r>
      <w:r>
        <w:rPr>
          <w:rFonts w:ascii="Times New Roman" w:eastAsia="Times New Roman" w:hAnsi="Times New Roman" w:cs="Times New Roman"/>
          <w:sz w:val="24"/>
          <w:szCs w:val="24"/>
        </w:rPr>
        <w:t>.</w:t>
      </w:r>
    </w:p>
    <w:p w14:paraId="00000083" w14:textId="4FC58578" w:rsidR="006954E7" w:rsidRPr="002D7EAB" w:rsidRDefault="00172D1C">
      <w:pPr>
        <w:spacing w:before="240" w:after="2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Arabatzis</w:t>
      </w:r>
      <w:proofErr w:type="spellEnd"/>
      <w:r>
        <w:rPr>
          <w:rFonts w:ascii="Times New Roman" w:eastAsia="Times New Roman" w:hAnsi="Times New Roman" w:cs="Times New Roman"/>
          <w:sz w:val="24"/>
          <w:szCs w:val="24"/>
        </w:rPr>
        <w:t>, T</w:t>
      </w:r>
      <w:r w:rsidR="00DA43FB">
        <w:rPr>
          <w:rFonts w:ascii="Times New Roman" w:eastAsia="Times New Roman" w:hAnsi="Times New Roman" w:cs="Times New Roman"/>
          <w:sz w:val="24"/>
          <w:szCs w:val="24"/>
        </w:rPr>
        <w:t xml:space="preserve">heodore, </w:t>
      </w:r>
      <w:r>
        <w:rPr>
          <w:rFonts w:ascii="Times New Roman" w:eastAsia="Times New Roman" w:hAnsi="Times New Roman" w:cs="Times New Roman"/>
          <w:sz w:val="24"/>
          <w:szCs w:val="24"/>
        </w:rPr>
        <w:t>2008</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Experiment</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43F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Psillo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t>
      </w:r>
      <w:r w:rsidR="00DA43FB">
        <w:rPr>
          <w:rFonts w:ascii="Times New Roman" w:eastAsia="Times New Roman" w:hAnsi="Times New Roman" w:cs="Times New Roman"/>
          <w:sz w:val="24"/>
          <w:szCs w:val="24"/>
        </w:rPr>
        <w:t>tathis</w:t>
      </w:r>
      <w:proofErr w:type="spellEnd"/>
      <w:r w:rsidR="003B79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43FB">
        <w:rPr>
          <w:rFonts w:ascii="Times New Roman" w:eastAsia="Times New Roman" w:hAnsi="Times New Roman" w:cs="Times New Roman"/>
          <w:sz w:val="24"/>
          <w:szCs w:val="24"/>
        </w:rPr>
        <w:t xml:space="preserve">Martin </w:t>
      </w:r>
      <w:r>
        <w:rPr>
          <w:rFonts w:ascii="Times New Roman" w:eastAsia="Times New Roman" w:hAnsi="Times New Roman" w:cs="Times New Roman"/>
          <w:sz w:val="24"/>
          <w:szCs w:val="24"/>
        </w:rPr>
        <w:t>Curd</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eds</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Routledge Companion to the Philosophy of Science</w:t>
      </w:r>
      <w:r w:rsidR="00DA43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D7EAB">
        <w:rPr>
          <w:rFonts w:ascii="Times New Roman" w:eastAsia="Times New Roman" w:hAnsi="Times New Roman" w:cs="Times New Roman"/>
          <w:sz w:val="24"/>
          <w:szCs w:val="24"/>
          <w:lang w:val="en-US"/>
        </w:rPr>
        <w:t>Routledge</w:t>
      </w:r>
      <w:r w:rsidR="00DA43FB"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London</w:t>
      </w:r>
      <w:r w:rsidR="00DA43FB" w:rsidRPr="002D7EAB">
        <w:rPr>
          <w:rFonts w:ascii="Times New Roman" w:eastAsia="Times New Roman" w:hAnsi="Times New Roman" w:cs="Times New Roman"/>
          <w:sz w:val="24"/>
          <w:szCs w:val="24"/>
          <w:lang w:val="en-US"/>
        </w:rPr>
        <w:t> : 159-170</w:t>
      </w:r>
      <w:r w:rsidRPr="002D7EAB">
        <w:rPr>
          <w:rFonts w:ascii="Times New Roman" w:eastAsia="Times New Roman" w:hAnsi="Times New Roman" w:cs="Times New Roman"/>
          <w:sz w:val="24"/>
          <w:szCs w:val="24"/>
          <w:lang w:val="en-US"/>
        </w:rPr>
        <w:t>.</w:t>
      </w:r>
    </w:p>
    <w:p w14:paraId="00000084" w14:textId="629FEF53" w:rsidR="006954E7" w:rsidRPr="007C5001" w:rsidRDefault="00172D1C">
      <w:pPr>
        <w:spacing w:before="240" w:after="240"/>
        <w:jc w:val="both"/>
        <w:rPr>
          <w:rFonts w:ascii="Times New Roman" w:eastAsia="Times New Roman" w:hAnsi="Times New Roman" w:cs="Times New Roman"/>
          <w:sz w:val="24"/>
          <w:szCs w:val="24"/>
          <w:lang w:val="fr-BE"/>
        </w:rPr>
      </w:pPr>
      <w:r w:rsidRPr="007C5001">
        <w:rPr>
          <w:rFonts w:ascii="Times New Roman" w:eastAsia="Times New Roman" w:hAnsi="Times New Roman" w:cs="Times New Roman"/>
          <w:sz w:val="24"/>
          <w:szCs w:val="24"/>
          <w:lang w:val="fr-BE"/>
        </w:rPr>
        <w:t>Bachelard, G</w:t>
      </w:r>
      <w:r w:rsidR="00DA43FB">
        <w:rPr>
          <w:rFonts w:ascii="Times New Roman" w:eastAsia="Times New Roman" w:hAnsi="Times New Roman" w:cs="Times New Roman"/>
          <w:sz w:val="24"/>
          <w:szCs w:val="24"/>
          <w:lang w:val="fr-BE"/>
        </w:rPr>
        <w:t xml:space="preserve">aston, </w:t>
      </w:r>
      <w:r w:rsidRPr="007C5001">
        <w:rPr>
          <w:rFonts w:ascii="Times New Roman" w:eastAsia="Times New Roman" w:hAnsi="Times New Roman" w:cs="Times New Roman"/>
          <w:sz w:val="24"/>
          <w:szCs w:val="24"/>
          <w:lang w:val="fr-BE"/>
        </w:rPr>
        <w:t>1927</w:t>
      </w:r>
      <w:r w:rsidR="00DA43FB">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Pr="007C5001">
        <w:rPr>
          <w:rFonts w:ascii="Times New Roman" w:eastAsia="Times New Roman" w:hAnsi="Times New Roman" w:cs="Times New Roman"/>
          <w:i/>
          <w:sz w:val="24"/>
          <w:szCs w:val="24"/>
          <w:lang w:val="fr-BE"/>
        </w:rPr>
        <w:t>Essai sur la connaissance approchée</w:t>
      </w:r>
      <w:r w:rsidR="00DA43FB">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Vrin</w:t>
      </w:r>
      <w:r w:rsidR="00DA43FB">
        <w:rPr>
          <w:rFonts w:ascii="Times New Roman" w:eastAsia="Times New Roman" w:hAnsi="Times New Roman" w:cs="Times New Roman"/>
          <w:sz w:val="24"/>
          <w:szCs w:val="24"/>
          <w:lang w:val="fr-BE"/>
        </w:rPr>
        <w:t>, Paris</w:t>
      </w:r>
      <w:r w:rsidRPr="007C5001">
        <w:rPr>
          <w:rFonts w:ascii="Times New Roman" w:eastAsia="Times New Roman" w:hAnsi="Times New Roman" w:cs="Times New Roman"/>
          <w:sz w:val="24"/>
          <w:szCs w:val="24"/>
          <w:lang w:val="fr-BE"/>
        </w:rPr>
        <w:t>.</w:t>
      </w:r>
    </w:p>
    <w:p w14:paraId="00000085" w14:textId="3D2A0A07" w:rsidR="006954E7" w:rsidRDefault="00DA43FB">
      <w:pPr>
        <w:spacing w:before="240" w:after="240"/>
        <w:jc w:val="both"/>
        <w:rPr>
          <w:rFonts w:ascii="Times New Roman" w:eastAsia="Times New Roman" w:hAnsi="Times New Roman" w:cs="Times New Roman"/>
          <w:sz w:val="24"/>
          <w:szCs w:val="24"/>
        </w:rPr>
      </w:pPr>
      <w:r w:rsidRPr="00350F71">
        <w:rPr>
          <w:rFonts w:ascii="Times New Roman" w:eastAsia="Times New Roman" w:hAnsi="Times New Roman" w:cs="Times New Roman"/>
          <w:sz w:val="24"/>
          <w:szCs w:val="24"/>
          <w:lang w:val="en-US"/>
        </w:rPr>
        <w:t xml:space="preserve">Bachelard, Gaston, </w:t>
      </w:r>
      <w:r w:rsidR="00172D1C" w:rsidRPr="00350F71">
        <w:rPr>
          <w:rFonts w:ascii="Times New Roman" w:eastAsia="Times New Roman" w:hAnsi="Times New Roman" w:cs="Times New Roman"/>
          <w:sz w:val="24"/>
          <w:szCs w:val="24"/>
          <w:lang w:val="en-US"/>
        </w:rPr>
        <w:t>1938</w:t>
      </w:r>
      <w:r w:rsidRPr="00350F71">
        <w:rPr>
          <w:rFonts w:ascii="Times New Roman" w:eastAsia="Times New Roman" w:hAnsi="Times New Roman" w:cs="Times New Roman"/>
          <w:sz w:val="24"/>
          <w:szCs w:val="24"/>
          <w:lang w:val="en-US"/>
        </w:rPr>
        <w:t>,</w:t>
      </w:r>
      <w:r w:rsidR="00172D1C" w:rsidRPr="00350F71">
        <w:rPr>
          <w:rFonts w:ascii="Times New Roman" w:eastAsia="Times New Roman" w:hAnsi="Times New Roman" w:cs="Times New Roman"/>
          <w:sz w:val="24"/>
          <w:szCs w:val="24"/>
          <w:lang w:val="en-US"/>
        </w:rPr>
        <w:t xml:space="preserve"> </w:t>
      </w:r>
      <w:r w:rsidR="00172D1C" w:rsidRPr="00350F71">
        <w:rPr>
          <w:rFonts w:ascii="Times New Roman" w:eastAsia="Times New Roman" w:hAnsi="Times New Roman" w:cs="Times New Roman"/>
          <w:i/>
          <w:sz w:val="24"/>
          <w:szCs w:val="24"/>
          <w:lang w:val="en-US"/>
        </w:rPr>
        <w:t xml:space="preserve">La formation de </w:t>
      </w:r>
      <w:proofErr w:type="spellStart"/>
      <w:r w:rsidR="00172D1C" w:rsidRPr="00350F71">
        <w:rPr>
          <w:rFonts w:ascii="Times New Roman" w:eastAsia="Times New Roman" w:hAnsi="Times New Roman" w:cs="Times New Roman"/>
          <w:i/>
          <w:sz w:val="24"/>
          <w:szCs w:val="24"/>
          <w:lang w:val="en-US"/>
        </w:rPr>
        <w:t>l’esprit</w:t>
      </w:r>
      <w:proofErr w:type="spellEnd"/>
      <w:r w:rsidR="00172D1C" w:rsidRPr="00350F71">
        <w:rPr>
          <w:rFonts w:ascii="Times New Roman" w:eastAsia="Times New Roman" w:hAnsi="Times New Roman" w:cs="Times New Roman"/>
          <w:i/>
          <w:sz w:val="24"/>
          <w:szCs w:val="24"/>
          <w:lang w:val="en-US"/>
        </w:rPr>
        <w:t xml:space="preserve"> </w:t>
      </w:r>
      <w:proofErr w:type="spellStart"/>
      <w:r w:rsidR="00172D1C" w:rsidRPr="00350F71">
        <w:rPr>
          <w:rFonts w:ascii="Times New Roman" w:eastAsia="Times New Roman" w:hAnsi="Times New Roman" w:cs="Times New Roman"/>
          <w:i/>
          <w:sz w:val="24"/>
          <w:szCs w:val="24"/>
          <w:lang w:val="en-US"/>
        </w:rPr>
        <w:t>scientifique</w:t>
      </w:r>
      <w:proofErr w:type="spellEnd"/>
      <w:r w:rsidRPr="00350F71">
        <w:rPr>
          <w:rFonts w:ascii="Times New Roman" w:eastAsia="Times New Roman" w:hAnsi="Times New Roman" w:cs="Times New Roman"/>
          <w:sz w:val="24"/>
          <w:szCs w:val="24"/>
          <w:lang w:val="en-US"/>
        </w:rPr>
        <w:t>,</w:t>
      </w:r>
      <w:r w:rsidR="00172D1C" w:rsidRPr="00350F71">
        <w:rPr>
          <w:rFonts w:ascii="Times New Roman" w:eastAsia="Times New Roman" w:hAnsi="Times New Roman" w:cs="Times New Roman"/>
          <w:sz w:val="24"/>
          <w:szCs w:val="24"/>
          <w:lang w:val="en-US"/>
        </w:rPr>
        <w:t xml:space="preserve"> PUF</w:t>
      </w:r>
      <w:r w:rsidRPr="00350F71">
        <w:rPr>
          <w:rFonts w:ascii="Times New Roman" w:eastAsia="Times New Roman" w:hAnsi="Times New Roman" w:cs="Times New Roman"/>
          <w:sz w:val="24"/>
          <w:szCs w:val="24"/>
          <w:lang w:val="en-US"/>
        </w:rPr>
        <w:t>, Paris</w:t>
      </w:r>
      <w:r w:rsidR="00172D1C" w:rsidRPr="00350F71">
        <w:rPr>
          <w:rFonts w:ascii="Times New Roman" w:eastAsia="Times New Roman" w:hAnsi="Times New Roman" w:cs="Times New Roman"/>
          <w:sz w:val="24"/>
          <w:szCs w:val="24"/>
          <w:lang w:val="en-US"/>
        </w:rPr>
        <w:t xml:space="preserve">; </w:t>
      </w:r>
      <w:r w:rsidR="0021763F" w:rsidRPr="00350F71">
        <w:rPr>
          <w:rFonts w:ascii="Times New Roman" w:eastAsia="Times New Roman" w:hAnsi="Times New Roman" w:cs="Times New Roman"/>
          <w:sz w:val="24"/>
          <w:szCs w:val="24"/>
          <w:lang w:val="en-US"/>
        </w:rPr>
        <w:t>Eng</w:t>
      </w:r>
      <w:r w:rsidR="00172D1C" w:rsidRPr="00350F71">
        <w:rPr>
          <w:rFonts w:ascii="Times New Roman" w:eastAsia="Times New Roman" w:hAnsi="Times New Roman" w:cs="Times New Roman"/>
          <w:sz w:val="24"/>
          <w:szCs w:val="24"/>
          <w:lang w:val="en-US"/>
        </w:rPr>
        <w:t xml:space="preserve">. </w:t>
      </w:r>
      <w:r w:rsidR="0021763F">
        <w:rPr>
          <w:rFonts w:ascii="Times New Roman" w:eastAsia="Times New Roman" w:hAnsi="Times New Roman" w:cs="Times New Roman"/>
          <w:sz w:val="24"/>
          <w:szCs w:val="24"/>
        </w:rPr>
        <w:t xml:space="preserve">tr. </w:t>
      </w:r>
      <w:r w:rsidR="00172D1C">
        <w:rPr>
          <w:rFonts w:ascii="Times New Roman" w:eastAsia="Times New Roman" w:hAnsi="Times New Roman" w:cs="Times New Roman"/>
          <w:sz w:val="24"/>
          <w:szCs w:val="24"/>
        </w:rPr>
        <w:t xml:space="preserve">by Mary </w:t>
      </w:r>
      <w:proofErr w:type="spellStart"/>
      <w:r w:rsidR="00172D1C">
        <w:rPr>
          <w:rFonts w:ascii="Times New Roman" w:eastAsia="Times New Roman" w:hAnsi="Times New Roman" w:cs="Times New Roman"/>
          <w:sz w:val="24"/>
          <w:szCs w:val="24"/>
        </w:rPr>
        <w:t>MacAllester</w:t>
      </w:r>
      <w:proofErr w:type="spellEnd"/>
      <w:r w:rsidR="00172D1C">
        <w:rPr>
          <w:rFonts w:ascii="Times New Roman" w:eastAsia="Times New Roman" w:hAnsi="Times New Roman" w:cs="Times New Roman"/>
          <w:sz w:val="24"/>
          <w:szCs w:val="24"/>
        </w:rPr>
        <w:t xml:space="preserve"> Jones</w:t>
      </w:r>
      <w:r w:rsidR="0021763F">
        <w:rPr>
          <w:rFonts w:ascii="Times New Roman" w:eastAsia="Times New Roman" w:hAnsi="Times New Roman" w:cs="Times New Roman"/>
          <w:sz w:val="24"/>
          <w:szCs w:val="24"/>
        </w:rPr>
        <w:t xml:space="preserve"> 2002</w:t>
      </w:r>
      <w:r w:rsidR="00172D1C">
        <w:rPr>
          <w:rFonts w:ascii="Times New Roman" w:eastAsia="Times New Roman" w:hAnsi="Times New Roman" w:cs="Times New Roman"/>
          <w:sz w:val="24"/>
          <w:szCs w:val="24"/>
        </w:rPr>
        <w:t xml:space="preserve">, </w:t>
      </w:r>
      <w:r w:rsidR="00172D1C">
        <w:rPr>
          <w:rFonts w:ascii="Times New Roman" w:eastAsia="Times New Roman" w:hAnsi="Times New Roman" w:cs="Times New Roman"/>
          <w:i/>
          <w:sz w:val="24"/>
          <w:szCs w:val="24"/>
        </w:rPr>
        <w:t>The Formation of the Scientific Mind</w:t>
      </w:r>
      <w:r w:rsidR="00172D1C">
        <w:rPr>
          <w:rFonts w:ascii="Times New Roman" w:eastAsia="Times New Roman" w:hAnsi="Times New Roman" w:cs="Times New Roman"/>
          <w:sz w:val="24"/>
          <w:szCs w:val="24"/>
        </w:rPr>
        <w:t xml:space="preserve">, Clinamen Press, </w:t>
      </w:r>
      <w:r w:rsidR="0021763F">
        <w:rPr>
          <w:rFonts w:ascii="Times New Roman" w:eastAsia="Times New Roman" w:hAnsi="Times New Roman" w:cs="Times New Roman"/>
          <w:sz w:val="24"/>
          <w:szCs w:val="24"/>
        </w:rPr>
        <w:t>Manchester</w:t>
      </w:r>
      <w:r w:rsidR="00172D1C">
        <w:rPr>
          <w:rFonts w:ascii="Times New Roman" w:eastAsia="Times New Roman" w:hAnsi="Times New Roman" w:cs="Times New Roman"/>
          <w:sz w:val="24"/>
          <w:szCs w:val="24"/>
        </w:rPr>
        <w:t>.</w:t>
      </w:r>
    </w:p>
    <w:p w14:paraId="00000086" w14:textId="00E6D049" w:rsidR="006954E7" w:rsidRPr="007C5001" w:rsidRDefault="00DA43FB">
      <w:pPr>
        <w:spacing w:before="240" w:after="240"/>
        <w:jc w:val="both"/>
        <w:rPr>
          <w:rFonts w:ascii="Times New Roman" w:eastAsia="Times New Roman" w:hAnsi="Times New Roman" w:cs="Times New Roman"/>
          <w:sz w:val="24"/>
          <w:szCs w:val="24"/>
          <w:lang w:val="fr-BE"/>
        </w:rPr>
      </w:pPr>
      <w:r w:rsidRPr="007C5001">
        <w:rPr>
          <w:rFonts w:ascii="Times New Roman" w:eastAsia="Times New Roman" w:hAnsi="Times New Roman" w:cs="Times New Roman"/>
          <w:sz w:val="24"/>
          <w:szCs w:val="24"/>
          <w:lang w:val="fr-BE"/>
        </w:rPr>
        <w:t>Bachelard, G</w:t>
      </w:r>
      <w:r>
        <w:rPr>
          <w:rFonts w:ascii="Times New Roman" w:eastAsia="Times New Roman" w:hAnsi="Times New Roman" w:cs="Times New Roman"/>
          <w:sz w:val="24"/>
          <w:szCs w:val="24"/>
          <w:lang w:val="fr-BE"/>
        </w:rPr>
        <w:t xml:space="preserve">aston, </w:t>
      </w:r>
      <w:r w:rsidR="00172D1C" w:rsidRPr="007C5001">
        <w:rPr>
          <w:rFonts w:ascii="Times New Roman" w:eastAsia="Times New Roman" w:hAnsi="Times New Roman" w:cs="Times New Roman"/>
          <w:sz w:val="24"/>
          <w:szCs w:val="24"/>
          <w:lang w:val="fr-BE"/>
        </w:rPr>
        <w:t>1949</w:t>
      </w:r>
      <w:r>
        <w:rPr>
          <w:rFonts w:ascii="Times New Roman" w:eastAsia="Times New Roman" w:hAnsi="Times New Roman" w:cs="Times New Roman"/>
          <w:sz w:val="24"/>
          <w:szCs w:val="24"/>
          <w:lang w:val="fr-BE"/>
        </w:rPr>
        <w:t>,</w:t>
      </w:r>
      <w:r w:rsidR="00172D1C" w:rsidRPr="007C5001">
        <w:rPr>
          <w:rFonts w:ascii="Times New Roman" w:eastAsia="Times New Roman" w:hAnsi="Times New Roman" w:cs="Times New Roman"/>
          <w:sz w:val="24"/>
          <w:szCs w:val="24"/>
          <w:lang w:val="fr-BE"/>
        </w:rPr>
        <w:t xml:space="preserve"> </w:t>
      </w:r>
      <w:r w:rsidR="00172D1C" w:rsidRPr="007C5001">
        <w:rPr>
          <w:rFonts w:ascii="Times New Roman" w:eastAsia="Times New Roman" w:hAnsi="Times New Roman" w:cs="Times New Roman"/>
          <w:i/>
          <w:sz w:val="24"/>
          <w:szCs w:val="24"/>
          <w:lang w:val="fr-BE"/>
        </w:rPr>
        <w:t>Le rationalisme appliqué</w:t>
      </w:r>
      <w:r>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Pr="00500009">
        <w:rPr>
          <w:rFonts w:ascii="Times New Roman" w:eastAsia="Times New Roman" w:hAnsi="Times New Roman" w:cs="Times New Roman"/>
          <w:sz w:val="24"/>
          <w:szCs w:val="24"/>
          <w:lang w:val="fr-BE"/>
        </w:rPr>
        <w:t>PUF</w:t>
      </w:r>
      <w:r>
        <w:rPr>
          <w:rFonts w:ascii="Times New Roman" w:eastAsia="Times New Roman" w:hAnsi="Times New Roman" w:cs="Times New Roman"/>
          <w:sz w:val="24"/>
          <w:szCs w:val="24"/>
          <w:lang w:val="fr-BE"/>
        </w:rPr>
        <w:t>, Paris</w:t>
      </w:r>
      <w:r w:rsidR="00172D1C" w:rsidRPr="007C5001">
        <w:rPr>
          <w:rFonts w:ascii="Times New Roman" w:eastAsia="Times New Roman" w:hAnsi="Times New Roman" w:cs="Times New Roman"/>
          <w:sz w:val="24"/>
          <w:szCs w:val="24"/>
          <w:lang w:val="fr-BE"/>
        </w:rPr>
        <w:t>.</w:t>
      </w:r>
    </w:p>
    <w:p w14:paraId="00000087" w14:textId="12D4A587" w:rsidR="006954E7" w:rsidRPr="007C5001" w:rsidRDefault="00172D1C">
      <w:pPr>
        <w:spacing w:before="240" w:after="240"/>
        <w:jc w:val="both"/>
        <w:rPr>
          <w:rFonts w:ascii="Times New Roman" w:eastAsia="Times New Roman" w:hAnsi="Times New Roman" w:cs="Times New Roman"/>
          <w:sz w:val="24"/>
          <w:szCs w:val="24"/>
          <w:lang w:val="fr-BE"/>
        </w:rPr>
      </w:pPr>
      <w:r w:rsidRPr="007C5001">
        <w:rPr>
          <w:rFonts w:ascii="Times New Roman" w:eastAsia="Times New Roman" w:hAnsi="Times New Roman" w:cs="Times New Roman"/>
          <w:sz w:val="24"/>
          <w:szCs w:val="24"/>
          <w:lang w:val="fr-BE"/>
        </w:rPr>
        <w:t>Bachelard, G</w:t>
      </w:r>
      <w:r w:rsidR="00DA43FB">
        <w:rPr>
          <w:rFonts w:ascii="Times New Roman" w:eastAsia="Times New Roman" w:hAnsi="Times New Roman" w:cs="Times New Roman"/>
          <w:sz w:val="24"/>
          <w:szCs w:val="24"/>
          <w:lang w:val="fr-BE"/>
        </w:rPr>
        <w:t xml:space="preserve">aston, </w:t>
      </w:r>
      <w:r w:rsidRPr="007C5001">
        <w:rPr>
          <w:rFonts w:ascii="Times New Roman" w:eastAsia="Times New Roman" w:hAnsi="Times New Roman" w:cs="Times New Roman"/>
          <w:sz w:val="24"/>
          <w:szCs w:val="24"/>
          <w:lang w:val="fr-BE"/>
        </w:rPr>
        <w:t>1951</w:t>
      </w:r>
      <w:r w:rsidR="00DA43FB">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Pr="007C5001">
        <w:rPr>
          <w:rFonts w:ascii="Times New Roman" w:eastAsia="Times New Roman" w:hAnsi="Times New Roman" w:cs="Times New Roman"/>
          <w:i/>
          <w:sz w:val="24"/>
          <w:szCs w:val="24"/>
          <w:lang w:val="fr-BE"/>
        </w:rPr>
        <w:t>L'activité rationaliste de la physique contemporaine</w:t>
      </w:r>
      <w:r w:rsidR="00DA43FB">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PUF</w:t>
      </w:r>
      <w:r w:rsidR="00DA43FB">
        <w:rPr>
          <w:rFonts w:ascii="Times New Roman" w:eastAsia="Times New Roman" w:hAnsi="Times New Roman" w:cs="Times New Roman"/>
          <w:sz w:val="24"/>
          <w:szCs w:val="24"/>
          <w:lang w:val="fr-BE"/>
        </w:rPr>
        <w:t>, Paris</w:t>
      </w:r>
      <w:r w:rsidRPr="007C5001">
        <w:rPr>
          <w:rFonts w:ascii="Times New Roman" w:eastAsia="Times New Roman" w:hAnsi="Times New Roman" w:cs="Times New Roman"/>
          <w:sz w:val="24"/>
          <w:szCs w:val="24"/>
          <w:lang w:val="fr-BE"/>
        </w:rPr>
        <w:t>.</w:t>
      </w:r>
    </w:p>
    <w:p w14:paraId="00000088" w14:textId="004E125C" w:rsidR="006954E7" w:rsidRPr="007C5001" w:rsidRDefault="00172D1C">
      <w:pPr>
        <w:spacing w:before="240" w:after="240"/>
        <w:jc w:val="both"/>
        <w:rPr>
          <w:rFonts w:ascii="Times New Roman" w:eastAsia="Times New Roman" w:hAnsi="Times New Roman" w:cs="Times New Roman"/>
          <w:sz w:val="24"/>
          <w:szCs w:val="24"/>
          <w:lang w:val="fr-BE"/>
        </w:rPr>
      </w:pPr>
      <w:r w:rsidRPr="007C5001">
        <w:rPr>
          <w:rFonts w:ascii="Times New Roman" w:eastAsia="Times New Roman" w:hAnsi="Times New Roman" w:cs="Times New Roman"/>
          <w:sz w:val="24"/>
          <w:szCs w:val="24"/>
          <w:lang w:val="fr-BE"/>
        </w:rPr>
        <w:t>Bachelard, G</w:t>
      </w:r>
      <w:r w:rsidR="00DA43FB">
        <w:rPr>
          <w:rFonts w:ascii="Times New Roman" w:eastAsia="Times New Roman" w:hAnsi="Times New Roman" w:cs="Times New Roman"/>
          <w:sz w:val="24"/>
          <w:szCs w:val="24"/>
          <w:lang w:val="fr-BE"/>
        </w:rPr>
        <w:t xml:space="preserve">aston, </w:t>
      </w:r>
      <w:r w:rsidRPr="007C5001">
        <w:rPr>
          <w:rFonts w:ascii="Times New Roman" w:eastAsia="Times New Roman" w:hAnsi="Times New Roman" w:cs="Times New Roman"/>
          <w:sz w:val="24"/>
          <w:szCs w:val="24"/>
          <w:lang w:val="fr-BE"/>
        </w:rPr>
        <w:t>1953</w:t>
      </w:r>
      <w:r w:rsidR="00DA43FB">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Pr="007C5001">
        <w:rPr>
          <w:rFonts w:ascii="Times New Roman" w:eastAsia="Times New Roman" w:hAnsi="Times New Roman" w:cs="Times New Roman"/>
          <w:i/>
          <w:sz w:val="24"/>
          <w:szCs w:val="24"/>
          <w:lang w:val="fr-BE"/>
        </w:rPr>
        <w:t>Le matérialisme rationnel</w:t>
      </w:r>
      <w:r w:rsidR="00DA43FB">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PUF</w:t>
      </w:r>
      <w:r w:rsidR="00DA43FB">
        <w:rPr>
          <w:rFonts w:ascii="Times New Roman" w:eastAsia="Times New Roman" w:hAnsi="Times New Roman" w:cs="Times New Roman"/>
          <w:sz w:val="24"/>
          <w:szCs w:val="24"/>
          <w:lang w:val="fr-BE"/>
        </w:rPr>
        <w:t>, Paris</w:t>
      </w:r>
      <w:r w:rsidRPr="007C5001">
        <w:rPr>
          <w:rFonts w:ascii="Times New Roman" w:eastAsia="Times New Roman" w:hAnsi="Times New Roman" w:cs="Times New Roman"/>
          <w:sz w:val="24"/>
          <w:szCs w:val="24"/>
          <w:lang w:val="fr-BE"/>
        </w:rPr>
        <w:t>.</w:t>
      </w:r>
    </w:p>
    <w:p w14:paraId="00000089" w14:textId="7110D33C" w:rsidR="006954E7" w:rsidRDefault="00172D1C">
      <w:pPr>
        <w:spacing w:before="240" w:after="240"/>
        <w:jc w:val="both"/>
        <w:rPr>
          <w:rFonts w:ascii="Times New Roman" w:eastAsia="Times New Roman" w:hAnsi="Times New Roman" w:cs="Times New Roman"/>
          <w:sz w:val="24"/>
          <w:szCs w:val="24"/>
        </w:rPr>
      </w:pPr>
      <w:r w:rsidRPr="002D7EAB">
        <w:rPr>
          <w:rFonts w:ascii="Times New Roman" w:eastAsia="Times New Roman" w:hAnsi="Times New Roman" w:cs="Times New Roman"/>
          <w:sz w:val="24"/>
          <w:szCs w:val="24"/>
          <w:lang w:val="en-US"/>
        </w:rPr>
        <w:t>Bachelard, G</w:t>
      </w:r>
      <w:r w:rsidR="00DA43FB" w:rsidRPr="002D7EAB">
        <w:rPr>
          <w:rFonts w:ascii="Times New Roman" w:eastAsia="Times New Roman" w:hAnsi="Times New Roman" w:cs="Times New Roman"/>
          <w:sz w:val="24"/>
          <w:szCs w:val="24"/>
          <w:lang w:val="en-US"/>
        </w:rPr>
        <w:t xml:space="preserve">aston, </w:t>
      </w:r>
      <w:r w:rsidRPr="002D7EAB">
        <w:rPr>
          <w:rFonts w:ascii="Times New Roman" w:eastAsia="Times New Roman" w:hAnsi="Times New Roman" w:cs="Times New Roman"/>
          <w:sz w:val="24"/>
          <w:szCs w:val="24"/>
          <w:lang w:val="en-US"/>
        </w:rPr>
        <w:t>1931</w:t>
      </w:r>
      <w:r w:rsidR="00DA43FB" w:rsidRPr="002D7EAB">
        <w:rPr>
          <w:rFonts w:ascii="Times New Roman" w:eastAsia="Times New Roman" w:hAnsi="Times New Roman" w:cs="Times New Roman"/>
          <w:sz w:val="24"/>
          <w:szCs w:val="24"/>
          <w:lang w:val="en-US"/>
        </w:rPr>
        <w:t xml:space="preserve"> [</w:t>
      </w:r>
      <w:r w:rsidRPr="002D7EAB">
        <w:rPr>
          <w:rFonts w:ascii="Times New Roman" w:eastAsia="Times New Roman" w:hAnsi="Times New Roman" w:cs="Times New Roman"/>
          <w:sz w:val="24"/>
          <w:szCs w:val="24"/>
          <w:lang w:val="en-US"/>
        </w:rPr>
        <w:t>2005</w:t>
      </w:r>
      <w:r w:rsidR="00DA43FB"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r w:rsidR="003A32B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Noumena and Microphysics</w:t>
      </w:r>
      <w:r w:rsidR="00DA43FB">
        <w:rPr>
          <w:rFonts w:ascii="Times New Roman" w:eastAsia="Times New Roman" w:hAnsi="Times New Roman" w:cs="Times New Roman"/>
          <w:sz w:val="24"/>
          <w:szCs w:val="24"/>
        </w:rPr>
        <w:t xml:space="preserve">”, in </w:t>
      </w:r>
      <w:proofErr w:type="spellStart"/>
      <w:r w:rsidR="00C24E5B">
        <w:rPr>
          <w:rFonts w:ascii="Times New Roman" w:eastAsia="Times New Roman" w:hAnsi="Times New Roman" w:cs="Times New Roman"/>
          <w:i/>
          <w:sz w:val="24"/>
          <w:szCs w:val="24"/>
        </w:rPr>
        <w:t>Angelaki</w:t>
      </w:r>
      <w:proofErr w:type="spellEnd"/>
      <w:r w:rsidR="00C24E5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Journal of Theoretical Humanities, </w:t>
      </w:r>
      <w:r w:rsidRPr="002D7EAB">
        <w:rPr>
          <w:rFonts w:ascii="Times New Roman" w:eastAsia="Times New Roman" w:hAnsi="Times New Roman" w:cs="Times New Roman"/>
          <w:sz w:val="24"/>
          <w:szCs w:val="24"/>
        </w:rPr>
        <w:t>10</w:t>
      </w:r>
      <w:r w:rsidR="003A3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73-78.</w:t>
      </w:r>
    </w:p>
    <w:p w14:paraId="0000008C" w14:textId="1F457A30" w:rsidR="006954E7" w:rsidRPr="000A7A5A" w:rsidRDefault="00172D1C">
      <w:pPr>
        <w:spacing w:before="240" w:after="240"/>
        <w:jc w:val="both"/>
        <w:rPr>
          <w:rFonts w:ascii="Times New Roman" w:eastAsia="Times New Roman" w:hAnsi="Times New Roman" w:cs="Times New Roman"/>
          <w:sz w:val="24"/>
          <w:szCs w:val="24"/>
          <w:lang w:val="fr-BE"/>
        </w:rPr>
      </w:pPr>
      <w:proofErr w:type="spellStart"/>
      <w:r w:rsidRPr="000A7A5A">
        <w:rPr>
          <w:rFonts w:ascii="Times New Roman" w:eastAsia="Times New Roman" w:hAnsi="Times New Roman" w:cs="Times New Roman"/>
          <w:sz w:val="24"/>
          <w:szCs w:val="24"/>
          <w:lang w:val="fr-BE"/>
        </w:rPr>
        <w:t>Bontems</w:t>
      </w:r>
      <w:proofErr w:type="spellEnd"/>
      <w:r w:rsidRPr="000A7A5A">
        <w:rPr>
          <w:rFonts w:ascii="Times New Roman" w:eastAsia="Times New Roman" w:hAnsi="Times New Roman" w:cs="Times New Roman"/>
          <w:sz w:val="24"/>
          <w:szCs w:val="24"/>
          <w:lang w:val="fr-BE"/>
        </w:rPr>
        <w:t>, V</w:t>
      </w:r>
      <w:r w:rsidR="003A32B5">
        <w:rPr>
          <w:rFonts w:ascii="Times New Roman" w:eastAsia="Times New Roman" w:hAnsi="Times New Roman" w:cs="Times New Roman"/>
          <w:sz w:val="24"/>
          <w:szCs w:val="24"/>
          <w:lang w:val="fr-BE"/>
        </w:rPr>
        <w:t xml:space="preserve">incent, </w:t>
      </w:r>
      <w:r w:rsidRPr="000A7A5A">
        <w:rPr>
          <w:rFonts w:ascii="Times New Roman" w:eastAsia="Times New Roman" w:hAnsi="Times New Roman" w:cs="Times New Roman"/>
          <w:sz w:val="24"/>
          <w:szCs w:val="24"/>
          <w:lang w:val="fr-BE"/>
        </w:rPr>
        <w:t>2010</w:t>
      </w:r>
      <w:r w:rsidR="003A32B5">
        <w:rPr>
          <w:rFonts w:ascii="Times New Roman" w:eastAsia="Times New Roman" w:hAnsi="Times New Roman" w:cs="Times New Roman"/>
          <w:sz w:val="24"/>
          <w:szCs w:val="24"/>
          <w:lang w:val="fr-BE"/>
        </w:rPr>
        <w:t>,</w:t>
      </w:r>
      <w:r w:rsidRPr="000A7A5A">
        <w:rPr>
          <w:rFonts w:ascii="Times New Roman" w:eastAsia="Times New Roman" w:hAnsi="Times New Roman" w:cs="Times New Roman"/>
          <w:sz w:val="24"/>
          <w:szCs w:val="24"/>
          <w:lang w:val="fr-BE"/>
        </w:rPr>
        <w:t xml:space="preserve"> </w:t>
      </w:r>
      <w:r w:rsidRPr="000A7A5A">
        <w:rPr>
          <w:rFonts w:ascii="Times New Roman" w:eastAsia="Times New Roman" w:hAnsi="Times New Roman" w:cs="Times New Roman"/>
          <w:i/>
          <w:sz w:val="24"/>
          <w:szCs w:val="24"/>
          <w:lang w:val="fr-BE"/>
        </w:rPr>
        <w:t>Bachelard</w:t>
      </w:r>
      <w:r w:rsidR="003A32B5">
        <w:rPr>
          <w:rFonts w:ascii="Times New Roman" w:eastAsia="Times New Roman" w:hAnsi="Times New Roman" w:cs="Times New Roman"/>
          <w:i/>
          <w:sz w:val="24"/>
          <w:szCs w:val="24"/>
          <w:lang w:val="fr-BE"/>
        </w:rPr>
        <w:t>,</w:t>
      </w:r>
      <w:r w:rsidRPr="000A7A5A">
        <w:rPr>
          <w:rFonts w:ascii="Times New Roman" w:eastAsia="Times New Roman" w:hAnsi="Times New Roman" w:cs="Times New Roman"/>
          <w:sz w:val="24"/>
          <w:szCs w:val="24"/>
          <w:lang w:val="fr-BE"/>
        </w:rPr>
        <w:t xml:space="preserve"> Belles Lettres</w:t>
      </w:r>
      <w:r w:rsidR="003A32B5">
        <w:rPr>
          <w:rFonts w:ascii="Times New Roman" w:eastAsia="Times New Roman" w:hAnsi="Times New Roman" w:cs="Times New Roman"/>
          <w:sz w:val="24"/>
          <w:szCs w:val="24"/>
          <w:lang w:val="fr-BE"/>
        </w:rPr>
        <w:t>, Paris</w:t>
      </w:r>
      <w:r w:rsidRPr="000A7A5A">
        <w:rPr>
          <w:rFonts w:ascii="Times New Roman" w:eastAsia="Times New Roman" w:hAnsi="Times New Roman" w:cs="Times New Roman"/>
          <w:sz w:val="24"/>
          <w:szCs w:val="24"/>
          <w:lang w:val="fr-BE"/>
        </w:rPr>
        <w:t>.</w:t>
      </w:r>
    </w:p>
    <w:p w14:paraId="00000090" w14:textId="18C0C334" w:rsidR="006954E7" w:rsidRPr="002D7EAB" w:rsidRDefault="00172D1C">
      <w:pPr>
        <w:spacing w:before="240" w:after="2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Burian</w:t>
      </w:r>
      <w:proofErr w:type="spellEnd"/>
      <w:r>
        <w:rPr>
          <w:rFonts w:ascii="Times New Roman" w:eastAsia="Times New Roman" w:hAnsi="Times New Roman" w:cs="Times New Roman"/>
          <w:sz w:val="24"/>
          <w:szCs w:val="24"/>
        </w:rPr>
        <w:t>, R</w:t>
      </w:r>
      <w:r w:rsidR="003A32B5">
        <w:rPr>
          <w:rFonts w:ascii="Times New Roman" w:eastAsia="Times New Roman" w:hAnsi="Times New Roman" w:cs="Times New Roman"/>
          <w:sz w:val="24"/>
          <w:szCs w:val="24"/>
        </w:rPr>
        <w:t xml:space="preserve">ichard, </w:t>
      </w:r>
      <w:r>
        <w:rPr>
          <w:rFonts w:ascii="Times New Roman" w:eastAsia="Times New Roman" w:hAnsi="Times New Roman" w:cs="Times New Roman"/>
          <w:sz w:val="24"/>
          <w:szCs w:val="24"/>
        </w:rPr>
        <w:t>2007</w:t>
      </w:r>
      <w:r w:rsidR="003A32B5">
        <w:rPr>
          <w:rFonts w:ascii="Times New Roman" w:eastAsia="Times New Roman" w:hAnsi="Times New Roman" w:cs="Times New Roman"/>
          <w:sz w:val="24"/>
          <w:szCs w:val="24"/>
        </w:rPr>
        <w:t>, “</w:t>
      </w:r>
      <w:r>
        <w:rPr>
          <w:rFonts w:ascii="Times New Roman" w:eastAsia="Times New Roman" w:hAnsi="Times New Roman" w:cs="Times New Roman"/>
          <w:sz w:val="24"/>
          <w:szCs w:val="24"/>
        </w:rPr>
        <w:t>On microRNA and the Need for Exploratory Experimentation in Post-Genomic Molecular Biology</w:t>
      </w:r>
      <w:r w:rsidR="003A32B5">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sidRPr="002D7EAB">
        <w:rPr>
          <w:rFonts w:ascii="Times New Roman" w:eastAsia="Times New Roman" w:hAnsi="Times New Roman" w:cs="Times New Roman"/>
          <w:i/>
          <w:sz w:val="24"/>
          <w:szCs w:val="24"/>
          <w:lang w:val="en-US"/>
        </w:rPr>
        <w:t xml:space="preserve">History and Philosophy of the Life Sciences, </w:t>
      </w:r>
      <w:r w:rsidRPr="002D7EAB">
        <w:rPr>
          <w:rFonts w:ascii="Times New Roman" w:eastAsia="Times New Roman" w:hAnsi="Times New Roman" w:cs="Times New Roman"/>
          <w:sz w:val="24"/>
          <w:szCs w:val="24"/>
          <w:lang w:val="en-US"/>
        </w:rPr>
        <w:t>29</w:t>
      </w:r>
      <w:r w:rsidR="003A32B5">
        <w:rPr>
          <w:rFonts w:ascii="Times New Roman" w:eastAsia="Times New Roman" w:hAnsi="Times New Roman" w:cs="Times New Roman"/>
          <w:sz w:val="24"/>
          <w:szCs w:val="24"/>
          <w:lang w:val="en-US"/>
        </w:rPr>
        <w:t xml:space="preserve">, </w:t>
      </w:r>
      <w:r w:rsidRPr="002D7EAB">
        <w:rPr>
          <w:rFonts w:ascii="Times New Roman" w:eastAsia="Times New Roman" w:hAnsi="Times New Roman" w:cs="Times New Roman"/>
          <w:sz w:val="24"/>
          <w:szCs w:val="24"/>
          <w:lang w:val="en-US"/>
        </w:rPr>
        <w:t>3</w:t>
      </w:r>
      <w:r w:rsidR="003A32B5">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285-311.</w:t>
      </w:r>
    </w:p>
    <w:p w14:paraId="596F7448" w14:textId="2945DF61" w:rsidR="003D7791" w:rsidRPr="003D7791" w:rsidRDefault="003D7791">
      <w:pPr>
        <w:spacing w:before="240" w:after="240"/>
        <w:jc w:val="both"/>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Canguilhem, </w:t>
      </w:r>
      <w:r w:rsidR="005F3ACA">
        <w:rPr>
          <w:rFonts w:ascii="Times New Roman" w:eastAsia="Times New Roman" w:hAnsi="Times New Roman" w:cs="Times New Roman"/>
          <w:sz w:val="24"/>
          <w:szCs w:val="24"/>
          <w:lang w:val="fr-BE"/>
        </w:rPr>
        <w:t>G</w:t>
      </w:r>
      <w:r w:rsidR="003A32B5">
        <w:rPr>
          <w:rFonts w:ascii="Times New Roman" w:eastAsia="Times New Roman" w:hAnsi="Times New Roman" w:cs="Times New Roman"/>
          <w:sz w:val="24"/>
          <w:szCs w:val="24"/>
          <w:lang w:val="fr-BE"/>
        </w:rPr>
        <w:t xml:space="preserve">eorges, </w:t>
      </w:r>
      <w:r>
        <w:rPr>
          <w:rFonts w:ascii="Times New Roman" w:eastAsia="Times New Roman" w:hAnsi="Times New Roman" w:cs="Times New Roman"/>
          <w:sz w:val="24"/>
          <w:szCs w:val="24"/>
          <w:lang w:val="fr-BE"/>
        </w:rPr>
        <w:t>1955</w:t>
      </w:r>
      <w:r w:rsidR="003A32B5">
        <w:rPr>
          <w:rFonts w:ascii="Times New Roman" w:eastAsia="Times New Roman" w:hAnsi="Times New Roman" w:cs="Times New Roman"/>
          <w:sz w:val="24"/>
          <w:szCs w:val="24"/>
          <w:lang w:val="fr-BE"/>
        </w:rPr>
        <w:t>,</w:t>
      </w:r>
      <w:r>
        <w:rPr>
          <w:rFonts w:ascii="Times New Roman" w:eastAsia="Times New Roman" w:hAnsi="Times New Roman" w:cs="Times New Roman"/>
          <w:sz w:val="24"/>
          <w:szCs w:val="24"/>
          <w:lang w:val="fr-BE"/>
        </w:rPr>
        <w:t xml:space="preserve"> </w:t>
      </w:r>
      <w:r>
        <w:rPr>
          <w:rFonts w:ascii="Times New Roman" w:eastAsia="Times New Roman" w:hAnsi="Times New Roman" w:cs="Times New Roman"/>
          <w:i/>
          <w:iCs/>
          <w:sz w:val="24"/>
          <w:szCs w:val="24"/>
          <w:lang w:val="fr-BE"/>
        </w:rPr>
        <w:t xml:space="preserve">La formation du concept de </w:t>
      </w:r>
      <w:r w:rsidR="005E566C">
        <w:rPr>
          <w:rFonts w:ascii="Times New Roman" w:eastAsia="Times New Roman" w:hAnsi="Times New Roman" w:cs="Times New Roman"/>
          <w:i/>
          <w:iCs/>
          <w:sz w:val="24"/>
          <w:szCs w:val="24"/>
          <w:lang w:val="fr-BE"/>
        </w:rPr>
        <w:t>réflexe</w:t>
      </w:r>
      <w:r>
        <w:rPr>
          <w:rFonts w:ascii="Times New Roman" w:eastAsia="Times New Roman" w:hAnsi="Times New Roman" w:cs="Times New Roman"/>
          <w:i/>
          <w:iCs/>
          <w:sz w:val="24"/>
          <w:szCs w:val="24"/>
          <w:lang w:val="fr-BE"/>
        </w:rPr>
        <w:t xml:space="preserve"> au XVII et XVIII siècle</w:t>
      </w:r>
      <w:r w:rsidR="005E566C">
        <w:rPr>
          <w:rFonts w:ascii="Times New Roman" w:eastAsia="Times New Roman" w:hAnsi="Times New Roman" w:cs="Times New Roman"/>
          <w:i/>
          <w:iCs/>
          <w:sz w:val="24"/>
          <w:szCs w:val="24"/>
          <w:lang w:val="fr-BE"/>
        </w:rPr>
        <w:t>s</w:t>
      </w:r>
      <w:r>
        <w:rPr>
          <w:rFonts w:ascii="Times New Roman" w:eastAsia="Times New Roman" w:hAnsi="Times New Roman" w:cs="Times New Roman"/>
          <w:sz w:val="24"/>
          <w:szCs w:val="24"/>
          <w:lang w:val="fr-BE"/>
        </w:rPr>
        <w:t xml:space="preserve">, </w:t>
      </w:r>
      <w:r w:rsidR="003A32B5">
        <w:rPr>
          <w:rFonts w:ascii="Times New Roman" w:eastAsia="Times New Roman" w:hAnsi="Times New Roman" w:cs="Times New Roman"/>
          <w:sz w:val="24"/>
          <w:szCs w:val="24"/>
          <w:lang w:val="fr-BE"/>
        </w:rPr>
        <w:t xml:space="preserve">Vrin : </w:t>
      </w:r>
      <w:r>
        <w:rPr>
          <w:rFonts w:ascii="Times New Roman" w:eastAsia="Times New Roman" w:hAnsi="Times New Roman" w:cs="Times New Roman"/>
          <w:sz w:val="24"/>
          <w:szCs w:val="24"/>
          <w:lang w:val="fr-BE"/>
        </w:rPr>
        <w:t xml:space="preserve">Paris. </w:t>
      </w:r>
    </w:p>
    <w:p w14:paraId="00000092" w14:textId="5F0B9790" w:rsidR="006954E7" w:rsidRPr="007C5001" w:rsidRDefault="00172D1C">
      <w:pPr>
        <w:spacing w:before="240" w:after="240"/>
        <w:jc w:val="both"/>
        <w:rPr>
          <w:rFonts w:ascii="Times New Roman" w:eastAsia="Times New Roman" w:hAnsi="Times New Roman" w:cs="Times New Roman"/>
          <w:sz w:val="24"/>
          <w:szCs w:val="24"/>
          <w:lang w:val="fr-BE"/>
        </w:rPr>
      </w:pPr>
      <w:proofErr w:type="spellStart"/>
      <w:r w:rsidRPr="007C5001">
        <w:rPr>
          <w:rFonts w:ascii="Times New Roman" w:eastAsia="Times New Roman" w:hAnsi="Times New Roman" w:cs="Times New Roman"/>
          <w:sz w:val="24"/>
          <w:szCs w:val="24"/>
          <w:lang w:val="fr-BE"/>
        </w:rPr>
        <w:t>Dagognet</w:t>
      </w:r>
      <w:proofErr w:type="spellEnd"/>
      <w:r w:rsidRPr="007C5001">
        <w:rPr>
          <w:rFonts w:ascii="Times New Roman" w:eastAsia="Times New Roman" w:hAnsi="Times New Roman" w:cs="Times New Roman"/>
          <w:sz w:val="24"/>
          <w:szCs w:val="24"/>
          <w:lang w:val="fr-BE"/>
        </w:rPr>
        <w:t>, F</w:t>
      </w:r>
      <w:r w:rsidR="003A32B5">
        <w:rPr>
          <w:rFonts w:ascii="Times New Roman" w:eastAsia="Times New Roman" w:hAnsi="Times New Roman" w:cs="Times New Roman"/>
          <w:sz w:val="24"/>
          <w:szCs w:val="24"/>
          <w:lang w:val="fr-BE"/>
        </w:rPr>
        <w:t xml:space="preserve">rançois, </w:t>
      </w:r>
      <w:r w:rsidRPr="007C5001">
        <w:rPr>
          <w:rFonts w:ascii="Times New Roman" w:eastAsia="Times New Roman" w:hAnsi="Times New Roman" w:cs="Times New Roman"/>
          <w:sz w:val="24"/>
          <w:szCs w:val="24"/>
          <w:lang w:val="fr-BE"/>
        </w:rPr>
        <w:t>1965</w:t>
      </w:r>
      <w:r w:rsidR="003A32B5">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G</w:t>
      </w:r>
      <w:r w:rsidRPr="007C5001">
        <w:rPr>
          <w:rFonts w:ascii="Times New Roman" w:eastAsia="Times New Roman" w:hAnsi="Times New Roman" w:cs="Times New Roman"/>
          <w:i/>
          <w:sz w:val="24"/>
          <w:szCs w:val="24"/>
          <w:lang w:val="fr-BE"/>
        </w:rPr>
        <w:t xml:space="preserve">aston Bachelard : Sa vie, son </w:t>
      </w:r>
      <w:r w:rsidR="005E566C" w:rsidRPr="007C5001">
        <w:rPr>
          <w:rFonts w:ascii="Times New Roman" w:eastAsia="Times New Roman" w:hAnsi="Times New Roman" w:cs="Times New Roman"/>
          <w:i/>
          <w:sz w:val="24"/>
          <w:szCs w:val="24"/>
          <w:lang w:val="fr-BE"/>
        </w:rPr>
        <w:t>œuvre</w:t>
      </w:r>
      <w:r w:rsidRPr="007C5001">
        <w:rPr>
          <w:rFonts w:ascii="Times New Roman" w:eastAsia="Times New Roman" w:hAnsi="Times New Roman" w:cs="Times New Roman"/>
          <w:i/>
          <w:sz w:val="24"/>
          <w:szCs w:val="24"/>
          <w:lang w:val="fr-BE"/>
        </w:rPr>
        <w:t>, avec un exposé de sa philosophie</w:t>
      </w:r>
      <w:r w:rsidR="003A32B5">
        <w:rPr>
          <w:rFonts w:ascii="Times New Roman" w:eastAsia="Times New Roman" w:hAnsi="Times New Roman" w:cs="Times New Roman"/>
          <w:sz w:val="24"/>
          <w:szCs w:val="24"/>
          <w:lang w:val="fr-BE"/>
        </w:rPr>
        <w:t>, PUF,</w:t>
      </w:r>
      <w:r w:rsidRPr="007C5001">
        <w:rPr>
          <w:rFonts w:ascii="Times New Roman" w:eastAsia="Times New Roman" w:hAnsi="Times New Roman" w:cs="Times New Roman"/>
          <w:sz w:val="24"/>
          <w:szCs w:val="24"/>
          <w:lang w:val="fr-BE"/>
        </w:rPr>
        <w:t xml:space="preserve"> Paris.</w:t>
      </w:r>
    </w:p>
    <w:p w14:paraId="00000093" w14:textId="5521154A" w:rsidR="006954E7" w:rsidRPr="002D7EAB" w:rsidRDefault="00172D1C">
      <w:pPr>
        <w:spacing w:before="240" w:after="240"/>
        <w:jc w:val="both"/>
        <w:rPr>
          <w:rFonts w:ascii="Times New Roman" w:eastAsia="Times New Roman" w:hAnsi="Times New Roman" w:cs="Times New Roman"/>
          <w:sz w:val="24"/>
          <w:szCs w:val="24"/>
          <w:lang w:val="fr-BE"/>
        </w:rPr>
      </w:pPr>
      <w:proofErr w:type="spellStart"/>
      <w:r w:rsidRPr="007C5001">
        <w:rPr>
          <w:rFonts w:ascii="Times New Roman" w:eastAsia="Times New Roman" w:hAnsi="Times New Roman" w:cs="Times New Roman"/>
          <w:sz w:val="24"/>
          <w:szCs w:val="24"/>
          <w:lang w:val="fr-BE"/>
        </w:rPr>
        <w:t>Dagognet</w:t>
      </w:r>
      <w:proofErr w:type="spellEnd"/>
      <w:r w:rsidRPr="007C5001">
        <w:rPr>
          <w:rFonts w:ascii="Times New Roman" w:eastAsia="Times New Roman" w:hAnsi="Times New Roman" w:cs="Times New Roman"/>
          <w:sz w:val="24"/>
          <w:szCs w:val="24"/>
          <w:lang w:val="fr-BE"/>
        </w:rPr>
        <w:t>, F</w:t>
      </w:r>
      <w:r w:rsidR="003A32B5">
        <w:rPr>
          <w:rFonts w:ascii="Times New Roman" w:eastAsia="Times New Roman" w:hAnsi="Times New Roman" w:cs="Times New Roman"/>
          <w:sz w:val="24"/>
          <w:szCs w:val="24"/>
          <w:lang w:val="fr-BE"/>
        </w:rPr>
        <w:t xml:space="preserve">rançois, </w:t>
      </w:r>
      <w:r w:rsidRPr="007C5001">
        <w:rPr>
          <w:rFonts w:ascii="Times New Roman" w:eastAsia="Times New Roman" w:hAnsi="Times New Roman" w:cs="Times New Roman"/>
          <w:sz w:val="24"/>
          <w:szCs w:val="24"/>
          <w:lang w:val="fr-BE"/>
        </w:rPr>
        <w:t>1979</w:t>
      </w:r>
      <w:r w:rsidR="003A32B5">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Pr="007C5001">
        <w:rPr>
          <w:rFonts w:ascii="Times New Roman" w:eastAsia="Times New Roman" w:hAnsi="Times New Roman" w:cs="Times New Roman"/>
          <w:i/>
          <w:sz w:val="24"/>
          <w:szCs w:val="24"/>
          <w:lang w:val="fr-BE"/>
        </w:rPr>
        <w:t>Mémoire pour l'avenir : Vers une méthodologie de l'informatique</w:t>
      </w:r>
      <w:r w:rsidR="003A32B5">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Pr="002D7EAB">
        <w:rPr>
          <w:rFonts w:ascii="Times New Roman" w:eastAsia="Times New Roman" w:hAnsi="Times New Roman" w:cs="Times New Roman"/>
          <w:sz w:val="24"/>
          <w:szCs w:val="24"/>
          <w:lang w:val="fr-BE"/>
        </w:rPr>
        <w:t>Vrin</w:t>
      </w:r>
      <w:r w:rsidR="003A32B5">
        <w:rPr>
          <w:rFonts w:ascii="Times New Roman" w:eastAsia="Times New Roman" w:hAnsi="Times New Roman" w:cs="Times New Roman"/>
          <w:sz w:val="24"/>
          <w:szCs w:val="24"/>
          <w:lang w:val="fr-BE"/>
        </w:rPr>
        <w:t>, Paris</w:t>
      </w:r>
      <w:r w:rsidRPr="002D7EAB">
        <w:rPr>
          <w:rFonts w:ascii="Times New Roman" w:eastAsia="Times New Roman" w:hAnsi="Times New Roman" w:cs="Times New Roman"/>
          <w:sz w:val="24"/>
          <w:szCs w:val="24"/>
          <w:lang w:val="fr-BE"/>
        </w:rPr>
        <w:t>.</w:t>
      </w:r>
    </w:p>
    <w:p w14:paraId="00000095" w14:textId="4C795FCA" w:rsidR="006954E7" w:rsidRPr="000A7A5A" w:rsidRDefault="00172D1C">
      <w:pPr>
        <w:spacing w:before="240" w:after="240"/>
        <w:jc w:val="both"/>
        <w:rPr>
          <w:rFonts w:ascii="Times New Roman" w:eastAsia="Times New Roman" w:hAnsi="Times New Roman" w:cs="Times New Roman"/>
          <w:sz w:val="24"/>
          <w:szCs w:val="24"/>
          <w:lang w:val="de-DE"/>
        </w:rPr>
      </w:pPr>
      <w:r w:rsidRPr="007C5001">
        <w:rPr>
          <w:rFonts w:ascii="Times New Roman" w:eastAsia="Times New Roman" w:hAnsi="Times New Roman" w:cs="Times New Roman"/>
          <w:sz w:val="24"/>
          <w:szCs w:val="24"/>
          <w:lang w:val="de-DE"/>
        </w:rPr>
        <w:t>Dingler, H</w:t>
      </w:r>
      <w:r w:rsidR="003A32B5">
        <w:rPr>
          <w:rFonts w:ascii="Times New Roman" w:eastAsia="Times New Roman" w:hAnsi="Times New Roman" w:cs="Times New Roman"/>
          <w:sz w:val="24"/>
          <w:szCs w:val="24"/>
          <w:lang w:val="de-DE"/>
        </w:rPr>
        <w:t xml:space="preserve">ugo, </w:t>
      </w:r>
      <w:r w:rsidRPr="007C5001">
        <w:rPr>
          <w:rFonts w:ascii="Times New Roman" w:eastAsia="Times New Roman" w:hAnsi="Times New Roman" w:cs="Times New Roman"/>
          <w:sz w:val="24"/>
          <w:szCs w:val="24"/>
          <w:lang w:val="de-DE"/>
        </w:rPr>
        <w:t>1928</w:t>
      </w:r>
      <w:r w:rsidR="003A32B5">
        <w:rPr>
          <w:rFonts w:ascii="Times New Roman" w:eastAsia="Times New Roman" w:hAnsi="Times New Roman" w:cs="Times New Roman"/>
          <w:sz w:val="24"/>
          <w:szCs w:val="24"/>
          <w:lang w:val="de-DE"/>
        </w:rPr>
        <w:t>,</w:t>
      </w:r>
      <w:r w:rsidRPr="007C5001">
        <w:rPr>
          <w:rFonts w:ascii="Times New Roman" w:eastAsia="Times New Roman" w:hAnsi="Times New Roman" w:cs="Times New Roman"/>
          <w:sz w:val="24"/>
          <w:szCs w:val="24"/>
          <w:lang w:val="de-DE"/>
        </w:rPr>
        <w:t xml:space="preserve"> </w:t>
      </w:r>
      <w:r w:rsidRPr="007C5001">
        <w:rPr>
          <w:rFonts w:ascii="Times New Roman" w:eastAsia="Times New Roman" w:hAnsi="Times New Roman" w:cs="Times New Roman"/>
          <w:i/>
          <w:sz w:val="24"/>
          <w:szCs w:val="24"/>
          <w:lang w:val="de-DE"/>
        </w:rPr>
        <w:t>Das Experiment: Sein Wesen und seine Geschichte</w:t>
      </w:r>
      <w:r w:rsidR="003A32B5">
        <w:rPr>
          <w:rFonts w:ascii="Times New Roman" w:eastAsia="Times New Roman" w:hAnsi="Times New Roman" w:cs="Times New Roman"/>
          <w:sz w:val="24"/>
          <w:szCs w:val="24"/>
          <w:lang w:val="de-DE"/>
        </w:rPr>
        <w:t>,</w:t>
      </w:r>
      <w:r w:rsidRPr="000A7A5A">
        <w:rPr>
          <w:rFonts w:ascii="Times New Roman" w:eastAsia="Times New Roman" w:hAnsi="Times New Roman" w:cs="Times New Roman"/>
          <w:sz w:val="24"/>
          <w:szCs w:val="24"/>
          <w:lang w:val="de-DE"/>
        </w:rPr>
        <w:t xml:space="preserve"> Reinhardt</w:t>
      </w:r>
      <w:r w:rsidR="003A32B5">
        <w:rPr>
          <w:rFonts w:ascii="Times New Roman" w:eastAsia="Times New Roman" w:hAnsi="Times New Roman" w:cs="Times New Roman"/>
          <w:sz w:val="24"/>
          <w:szCs w:val="24"/>
          <w:lang w:val="de-DE"/>
        </w:rPr>
        <w:t xml:space="preserve">, </w:t>
      </w:r>
      <w:r w:rsidR="003A32B5" w:rsidRPr="000A7A5A">
        <w:rPr>
          <w:rFonts w:ascii="Times New Roman" w:eastAsia="Times New Roman" w:hAnsi="Times New Roman" w:cs="Times New Roman"/>
          <w:sz w:val="24"/>
          <w:szCs w:val="24"/>
          <w:lang w:val="de-DE"/>
        </w:rPr>
        <w:t>München</w:t>
      </w:r>
      <w:r w:rsidRPr="000A7A5A">
        <w:rPr>
          <w:rFonts w:ascii="Times New Roman" w:eastAsia="Times New Roman" w:hAnsi="Times New Roman" w:cs="Times New Roman"/>
          <w:sz w:val="24"/>
          <w:szCs w:val="24"/>
          <w:lang w:val="de-DE"/>
        </w:rPr>
        <w:t>.</w:t>
      </w:r>
    </w:p>
    <w:p w14:paraId="00000097" w14:textId="6DDFDBBA" w:rsidR="006954E7" w:rsidRDefault="00172D1C">
      <w:pPr>
        <w:spacing w:before="240"/>
        <w:jc w:val="both"/>
        <w:rPr>
          <w:rFonts w:ascii="Times New Roman" w:eastAsia="Times New Roman" w:hAnsi="Times New Roman" w:cs="Times New Roman"/>
          <w:sz w:val="24"/>
          <w:szCs w:val="24"/>
        </w:rPr>
      </w:pPr>
      <w:proofErr w:type="spellStart"/>
      <w:r w:rsidRPr="002D7EAB">
        <w:rPr>
          <w:rFonts w:ascii="Times New Roman" w:eastAsia="Times New Roman" w:hAnsi="Times New Roman" w:cs="Times New Roman"/>
          <w:sz w:val="24"/>
          <w:szCs w:val="24"/>
          <w:lang w:val="en-US"/>
        </w:rPr>
        <w:t>Feest</w:t>
      </w:r>
      <w:proofErr w:type="spellEnd"/>
      <w:r w:rsidRPr="002D7EAB">
        <w:rPr>
          <w:rFonts w:ascii="Times New Roman" w:eastAsia="Times New Roman" w:hAnsi="Times New Roman" w:cs="Times New Roman"/>
          <w:sz w:val="24"/>
          <w:szCs w:val="24"/>
          <w:lang w:val="en-US"/>
        </w:rPr>
        <w:t xml:space="preserve">, </w:t>
      </w:r>
      <w:proofErr w:type="spellStart"/>
      <w:r w:rsidRPr="002D7EAB">
        <w:rPr>
          <w:rFonts w:ascii="Times New Roman" w:eastAsia="Times New Roman" w:hAnsi="Times New Roman" w:cs="Times New Roman"/>
          <w:sz w:val="24"/>
          <w:szCs w:val="24"/>
          <w:lang w:val="en-US"/>
        </w:rPr>
        <w:t>U</w:t>
      </w:r>
      <w:r w:rsidR="003A32B5" w:rsidRPr="002D7EAB">
        <w:rPr>
          <w:rFonts w:ascii="Times New Roman" w:eastAsia="Times New Roman" w:hAnsi="Times New Roman" w:cs="Times New Roman"/>
          <w:sz w:val="24"/>
          <w:szCs w:val="24"/>
          <w:lang w:val="en-US"/>
        </w:rPr>
        <w:t>ljana</w:t>
      </w:r>
      <w:proofErr w:type="spellEnd"/>
      <w:r w:rsidR="003A32B5"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r w:rsidR="003A32B5" w:rsidRPr="002D7EAB">
        <w:rPr>
          <w:rFonts w:ascii="Times New Roman" w:eastAsia="Times New Roman" w:hAnsi="Times New Roman" w:cs="Times New Roman"/>
          <w:sz w:val="24"/>
          <w:szCs w:val="24"/>
          <w:lang w:val="en-US"/>
        </w:rPr>
        <w:t xml:space="preserve">Friedrich </w:t>
      </w:r>
      <w:proofErr w:type="spellStart"/>
      <w:r w:rsidRPr="002D7EAB">
        <w:rPr>
          <w:rFonts w:ascii="Times New Roman" w:eastAsia="Times New Roman" w:hAnsi="Times New Roman" w:cs="Times New Roman"/>
          <w:sz w:val="24"/>
          <w:szCs w:val="24"/>
          <w:lang w:val="en-US"/>
        </w:rPr>
        <w:t>Steinle</w:t>
      </w:r>
      <w:proofErr w:type="spellEnd"/>
      <w:r w:rsidRPr="002D7EAB">
        <w:rPr>
          <w:rFonts w:ascii="Times New Roman" w:eastAsia="Times New Roman" w:hAnsi="Times New Roman" w:cs="Times New Roman"/>
          <w:sz w:val="24"/>
          <w:szCs w:val="24"/>
          <w:lang w:val="en-US"/>
        </w:rPr>
        <w:t>, 2014</w:t>
      </w:r>
      <w:r w:rsidR="003A32B5"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r w:rsidR="003A32B5"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Experiment</w:t>
      </w:r>
      <w:r w:rsidR="003A32B5"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r w:rsidR="003A32B5" w:rsidRPr="002D7EAB">
        <w:rPr>
          <w:rFonts w:ascii="Times New Roman" w:eastAsia="Times New Roman" w:hAnsi="Times New Roman" w:cs="Times New Roman"/>
          <w:sz w:val="24"/>
          <w:szCs w:val="24"/>
          <w:lang w:val="en-US"/>
        </w:rPr>
        <w:t>i</w:t>
      </w:r>
      <w:r w:rsidRPr="002D7EAB">
        <w:rPr>
          <w:rFonts w:ascii="Times New Roman" w:eastAsia="Times New Roman" w:hAnsi="Times New Roman" w:cs="Times New Roman"/>
          <w:sz w:val="24"/>
          <w:szCs w:val="24"/>
          <w:lang w:val="en-US"/>
        </w:rPr>
        <w:t>n: Humphreys, P</w:t>
      </w:r>
      <w:r w:rsidR="003A32B5" w:rsidRPr="002D7EAB">
        <w:rPr>
          <w:rFonts w:ascii="Times New Roman" w:eastAsia="Times New Roman" w:hAnsi="Times New Roman" w:cs="Times New Roman"/>
          <w:sz w:val="24"/>
          <w:szCs w:val="24"/>
          <w:lang w:val="en-US"/>
        </w:rPr>
        <w:t xml:space="preserve">aul, </w:t>
      </w:r>
      <w:r w:rsidRPr="002D7EAB">
        <w:rPr>
          <w:rFonts w:ascii="Times New Roman" w:eastAsia="Times New Roman" w:hAnsi="Times New Roman" w:cs="Times New Roman"/>
          <w:sz w:val="24"/>
          <w:szCs w:val="24"/>
          <w:lang w:val="en-US"/>
        </w:rPr>
        <w:t>ed.</w:t>
      </w:r>
      <w:r w:rsidR="003A32B5" w:rsidRPr="002D7EAB">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 xml:space="preserve">The Oxford </w:t>
      </w:r>
      <w:r w:rsidR="003A32B5">
        <w:rPr>
          <w:rFonts w:ascii="Times New Roman" w:eastAsia="Times New Roman" w:hAnsi="Times New Roman" w:cs="Times New Roman"/>
          <w:i/>
          <w:sz w:val="24"/>
          <w:szCs w:val="24"/>
        </w:rPr>
        <w:t>H</w:t>
      </w:r>
      <w:r>
        <w:rPr>
          <w:rFonts w:ascii="Times New Roman" w:eastAsia="Times New Roman" w:hAnsi="Times New Roman" w:cs="Times New Roman"/>
          <w:i/>
          <w:sz w:val="24"/>
          <w:szCs w:val="24"/>
        </w:rPr>
        <w:t xml:space="preserve">andbook of </w:t>
      </w:r>
      <w:r w:rsidR="003A32B5">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hilosophy of </w:t>
      </w:r>
      <w:r w:rsidR="003A32B5">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cience</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Oxford University Press</w:t>
      </w:r>
      <w:r w:rsidR="003A32B5">
        <w:rPr>
          <w:rFonts w:ascii="Times New Roman" w:eastAsia="Times New Roman" w:hAnsi="Times New Roman" w:cs="Times New Roman"/>
          <w:sz w:val="24"/>
          <w:szCs w:val="24"/>
        </w:rPr>
        <w:t xml:space="preserve">, New York: </w:t>
      </w:r>
      <w:r w:rsidR="003A32B5" w:rsidRPr="002D7EAB">
        <w:rPr>
          <w:rFonts w:ascii="Times New Roman" w:eastAsia="Times New Roman" w:hAnsi="Times New Roman" w:cs="Times New Roman"/>
          <w:sz w:val="24"/>
          <w:szCs w:val="24"/>
          <w:lang w:val="en-US"/>
        </w:rPr>
        <w:t>274-295</w:t>
      </w:r>
    </w:p>
    <w:p w14:paraId="509A0DCC" w14:textId="6CA79FAF" w:rsidR="005D5D7A" w:rsidRPr="000A7A5A" w:rsidRDefault="005D5D7A">
      <w:pPr>
        <w:spacing w:before="240"/>
        <w:jc w:val="both"/>
        <w:rPr>
          <w:rFonts w:ascii="Times New Roman" w:eastAsia="Times New Roman" w:hAnsi="Times New Roman" w:cs="Times New Roman"/>
          <w:sz w:val="24"/>
          <w:szCs w:val="24"/>
          <w:lang w:val="en-US"/>
        </w:rPr>
      </w:pPr>
      <w:proofErr w:type="spellStart"/>
      <w:r w:rsidRPr="005D5D7A">
        <w:rPr>
          <w:rFonts w:ascii="Times New Roman" w:eastAsia="Times New Roman" w:hAnsi="Times New Roman" w:cs="Times New Roman"/>
          <w:sz w:val="24"/>
          <w:szCs w:val="24"/>
        </w:rPr>
        <w:lastRenderedPageBreak/>
        <w:t>Feyerabend</w:t>
      </w:r>
      <w:proofErr w:type="spellEnd"/>
      <w:r w:rsidRPr="005D5D7A">
        <w:rPr>
          <w:rFonts w:ascii="Times New Roman" w:eastAsia="Times New Roman" w:hAnsi="Times New Roman" w:cs="Times New Roman"/>
          <w:sz w:val="24"/>
          <w:szCs w:val="24"/>
        </w:rPr>
        <w:t>, P</w:t>
      </w:r>
      <w:r w:rsidR="003A32B5">
        <w:rPr>
          <w:rFonts w:ascii="Times New Roman" w:eastAsia="Times New Roman" w:hAnsi="Times New Roman" w:cs="Times New Roman"/>
          <w:sz w:val="24"/>
          <w:szCs w:val="24"/>
        </w:rPr>
        <w:t xml:space="preserve">aul, </w:t>
      </w:r>
      <w:r w:rsidRPr="005D5D7A">
        <w:rPr>
          <w:rFonts w:ascii="Times New Roman" w:eastAsia="Times New Roman" w:hAnsi="Times New Roman" w:cs="Times New Roman"/>
          <w:sz w:val="24"/>
          <w:szCs w:val="24"/>
        </w:rPr>
        <w:t>1975</w:t>
      </w:r>
      <w:r w:rsidR="003A32B5">
        <w:rPr>
          <w:rFonts w:ascii="Times New Roman" w:eastAsia="Times New Roman" w:hAnsi="Times New Roman" w:cs="Times New Roman"/>
          <w:sz w:val="24"/>
          <w:szCs w:val="24"/>
        </w:rPr>
        <w:t>,</w:t>
      </w:r>
      <w:r w:rsidRPr="005D5D7A">
        <w:rPr>
          <w:rFonts w:ascii="Times New Roman" w:eastAsia="Times New Roman" w:hAnsi="Times New Roman" w:cs="Times New Roman"/>
          <w:sz w:val="24"/>
          <w:szCs w:val="24"/>
        </w:rPr>
        <w:t xml:space="preserve"> </w:t>
      </w:r>
      <w:r w:rsidRPr="007C5001">
        <w:rPr>
          <w:rFonts w:ascii="Times New Roman" w:eastAsia="Times New Roman" w:hAnsi="Times New Roman" w:cs="Times New Roman"/>
          <w:i/>
          <w:sz w:val="24"/>
          <w:szCs w:val="24"/>
        </w:rPr>
        <w:t>Against Method</w:t>
      </w:r>
      <w:r w:rsidR="003A32B5">
        <w:rPr>
          <w:rFonts w:ascii="Times New Roman" w:eastAsia="Times New Roman" w:hAnsi="Times New Roman" w:cs="Times New Roman"/>
          <w:sz w:val="24"/>
          <w:szCs w:val="24"/>
        </w:rPr>
        <w:t>, Verso,</w:t>
      </w:r>
      <w:r w:rsidR="003A32B5" w:rsidRPr="005D5D7A">
        <w:rPr>
          <w:rFonts w:ascii="Times New Roman" w:eastAsia="Times New Roman" w:hAnsi="Times New Roman" w:cs="Times New Roman"/>
          <w:sz w:val="24"/>
          <w:szCs w:val="24"/>
        </w:rPr>
        <w:t xml:space="preserve"> </w:t>
      </w:r>
      <w:r w:rsidRPr="000A7A5A">
        <w:rPr>
          <w:rFonts w:ascii="Times New Roman" w:eastAsia="Times New Roman" w:hAnsi="Times New Roman" w:cs="Times New Roman"/>
          <w:sz w:val="24"/>
          <w:szCs w:val="24"/>
          <w:lang w:val="en-US"/>
        </w:rPr>
        <w:t>London.</w:t>
      </w:r>
    </w:p>
    <w:p w14:paraId="0000009B" w14:textId="3314136C"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Franklin, A</w:t>
      </w:r>
      <w:r w:rsidR="003A32B5">
        <w:rPr>
          <w:rFonts w:ascii="Times New Roman" w:eastAsia="Times New Roman" w:hAnsi="Times New Roman" w:cs="Times New Roman"/>
          <w:sz w:val="24"/>
          <w:szCs w:val="24"/>
        </w:rPr>
        <w:t>llan, 1986,</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w:t>
      </w:r>
      <w:r w:rsidR="003A32B5">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 xml:space="preserve">eglect of </w:t>
      </w:r>
      <w:r w:rsidR="003A32B5">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xperiment</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Cambridge University </w:t>
      </w:r>
      <w:r w:rsidR="003A32B5">
        <w:rPr>
          <w:rFonts w:ascii="Times New Roman" w:eastAsia="Times New Roman" w:hAnsi="Times New Roman" w:cs="Times New Roman"/>
          <w:sz w:val="24"/>
          <w:szCs w:val="24"/>
        </w:rPr>
        <w:t>P</w:t>
      </w:r>
      <w:r>
        <w:rPr>
          <w:rFonts w:ascii="Times New Roman" w:eastAsia="Times New Roman" w:hAnsi="Times New Roman" w:cs="Times New Roman"/>
          <w:sz w:val="24"/>
          <w:szCs w:val="24"/>
        </w:rPr>
        <w:t>ress</w:t>
      </w:r>
      <w:r w:rsidR="003A32B5">
        <w:rPr>
          <w:rFonts w:ascii="Times New Roman" w:eastAsia="Times New Roman" w:hAnsi="Times New Roman" w:cs="Times New Roman"/>
          <w:sz w:val="24"/>
          <w:szCs w:val="24"/>
        </w:rPr>
        <w:t>, Cambridge</w:t>
      </w:r>
      <w:r>
        <w:rPr>
          <w:rFonts w:ascii="Times New Roman" w:eastAsia="Times New Roman" w:hAnsi="Times New Roman" w:cs="Times New Roman"/>
          <w:sz w:val="24"/>
          <w:szCs w:val="24"/>
        </w:rPr>
        <w:t>.</w:t>
      </w:r>
    </w:p>
    <w:p w14:paraId="0000009D" w14:textId="1AB64586"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P</w:t>
      </w:r>
      <w:r w:rsidR="003A32B5">
        <w:rPr>
          <w:rFonts w:ascii="Times New Roman" w:eastAsia="Times New Roman" w:hAnsi="Times New Roman" w:cs="Times New Roman"/>
          <w:sz w:val="24"/>
          <w:szCs w:val="24"/>
        </w:rPr>
        <w:t>eter,</w:t>
      </w:r>
      <w:r>
        <w:rPr>
          <w:rFonts w:ascii="Times New Roman" w:eastAsia="Times New Roman" w:hAnsi="Times New Roman" w:cs="Times New Roman"/>
          <w:sz w:val="24"/>
          <w:szCs w:val="24"/>
        </w:rPr>
        <w:t xml:space="preserve"> 1987</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How Experiments End</w:t>
      </w:r>
      <w:r>
        <w:rPr>
          <w:rFonts w:ascii="Times New Roman" w:eastAsia="Times New Roman" w:hAnsi="Times New Roman" w:cs="Times New Roman"/>
          <w:sz w:val="24"/>
          <w:szCs w:val="24"/>
        </w:rPr>
        <w:t>, University of Chicago Press</w:t>
      </w:r>
      <w:r w:rsidR="003A32B5">
        <w:rPr>
          <w:rFonts w:ascii="Times New Roman" w:eastAsia="Times New Roman" w:hAnsi="Times New Roman" w:cs="Times New Roman"/>
          <w:sz w:val="24"/>
          <w:szCs w:val="24"/>
        </w:rPr>
        <w:t>, Chicago</w:t>
      </w:r>
      <w:r>
        <w:rPr>
          <w:rFonts w:ascii="Times New Roman" w:eastAsia="Times New Roman" w:hAnsi="Times New Roman" w:cs="Times New Roman"/>
          <w:sz w:val="24"/>
          <w:szCs w:val="24"/>
        </w:rPr>
        <w:t xml:space="preserve">. </w:t>
      </w:r>
    </w:p>
    <w:p w14:paraId="0000009F" w14:textId="0CE14EA5"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P</w:t>
      </w:r>
      <w:r w:rsidR="003A32B5">
        <w:rPr>
          <w:rFonts w:ascii="Times New Roman" w:eastAsia="Times New Roman" w:hAnsi="Times New Roman" w:cs="Times New Roman"/>
          <w:sz w:val="24"/>
          <w:szCs w:val="24"/>
        </w:rPr>
        <w:t xml:space="preserve">eter, </w:t>
      </w:r>
      <w:r>
        <w:rPr>
          <w:rFonts w:ascii="Times New Roman" w:eastAsia="Times New Roman" w:hAnsi="Times New Roman" w:cs="Times New Roman"/>
          <w:sz w:val="24"/>
          <w:szCs w:val="24"/>
        </w:rPr>
        <w:t>1988</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History, Philosophy, and the Central Metaphor</w:t>
      </w:r>
      <w:r w:rsidR="003A32B5">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 in Context</w:t>
      </w:r>
      <w:r w:rsidR="003A32B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w:t>
      </w:r>
      <w:r w:rsidR="003A3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197-212.</w:t>
      </w:r>
    </w:p>
    <w:p w14:paraId="000000A0" w14:textId="415B9DC2"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P</w:t>
      </w:r>
      <w:r w:rsidR="003A32B5">
        <w:rPr>
          <w:rFonts w:ascii="Times New Roman" w:eastAsia="Times New Roman" w:hAnsi="Times New Roman" w:cs="Times New Roman"/>
          <w:sz w:val="24"/>
          <w:szCs w:val="24"/>
        </w:rPr>
        <w:t xml:space="preserve">eter, </w:t>
      </w:r>
      <w:r>
        <w:rPr>
          <w:rFonts w:ascii="Times New Roman" w:eastAsia="Times New Roman" w:hAnsi="Times New Roman" w:cs="Times New Roman"/>
          <w:sz w:val="24"/>
          <w:szCs w:val="24"/>
        </w:rPr>
        <w:t>1997</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Image and Logic</w:t>
      </w:r>
      <w:r w:rsidR="003B79A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A Material Culture of Microphysics</w:t>
      </w:r>
      <w:r>
        <w:rPr>
          <w:rFonts w:ascii="Times New Roman" w:eastAsia="Times New Roman" w:hAnsi="Times New Roman" w:cs="Times New Roman"/>
          <w:sz w:val="24"/>
          <w:szCs w:val="24"/>
        </w:rPr>
        <w:t>, University of Chicago Press</w:t>
      </w:r>
      <w:r w:rsidR="003A32B5">
        <w:rPr>
          <w:rFonts w:ascii="Times New Roman" w:eastAsia="Times New Roman" w:hAnsi="Times New Roman" w:cs="Times New Roman"/>
          <w:sz w:val="24"/>
          <w:szCs w:val="24"/>
        </w:rPr>
        <w:t>, Chicago</w:t>
      </w:r>
      <w:r>
        <w:rPr>
          <w:rFonts w:ascii="Times New Roman" w:eastAsia="Times New Roman" w:hAnsi="Times New Roman" w:cs="Times New Roman"/>
          <w:sz w:val="24"/>
          <w:szCs w:val="24"/>
        </w:rPr>
        <w:t>.</w:t>
      </w:r>
    </w:p>
    <w:p w14:paraId="000000A4" w14:textId="5ADD37DE"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Gooding, D</w:t>
      </w:r>
      <w:r w:rsidR="003A32B5">
        <w:rPr>
          <w:rFonts w:ascii="Times New Roman" w:eastAsia="Times New Roman" w:hAnsi="Times New Roman" w:cs="Times New Roman"/>
          <w:sz w:val="24"/>
          <w:szCs w:val="24"/>
        </w:rPr>
        <w:t>avid</w:t>
      </w:r>
      <w:r>
        <w:rPr>
          <w:rFonts w:ascii="Times New Roman" w:eastAsia="Times New Roman" w:hAnsi="Times New Roman" w:cs="Times New Roman"/>
          <w:sz w:val="24"/>
          <w:szCs w:val="24"/>
        </w:rPr>
        <w:t xml:space="preserve">, </w:t>
      </w:r>
      <w:r w:rsidR="003A32B5">
        <w:rPr>
          <w:rFonts w:ascii="Times New Roman" w:eastAsia="Times New Roman" w:hAnsi="Times New Roman" w:cs="Times New Roman"/>
          <w:sz w:val="24"/>
          <w:szCs w:val="24"/>
        </w:rPr>
        <w:t>Trevor</w:t>
      </w:r>
      <w:r>
        <w:rPr>
          <w:rFonts w:ascii="Times New Roman" w:eastAsia="Times New Roman" w:hAnsi="Times New Roman" w:cs="Times New Roman"/>
          <w:sz w:val="24"/>
          <w:szCs w:val="24"/>
        </w:rPr>
        <w:t xml:space="preserve"> Pinch</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1989</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w:t>
      </w:r>
      <w:r w:rsidR="003A32B5">
        <w:rPr>
          <w:rFonts w:ascii="Times New Roman" w:eastAsia="Times New Roman" w:hAnsi="Times New Roman" w:cs="Times New Roman"/>
          <w:i/>
          <w:sz w:val="24"/>
          <w:szCs w:val="24"/>
        </w:rPr>
        <w:t>U</w:t>
      </w:r>
      <w:r>
        <w:rPr>
          <w:rFonts w:ascii="Times New Roman" w:eastAsia="Times New Roman" w:hAnsi="Times New Roman" w:cs="Times New Roman"/>
          <w:i/>
          <w:sz w:val="24"/>
          <w:szCs w:val="24"/>
        </w:rPr>
        <w:t xml:space="preserve">ses of </w:t>
      </w:r>
      <w:r w:rsidR="003A32B5">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xperiment: Studies in the </w:t>
      </w:r>
      <w:r w:rsidR="003A32B5">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 xml:space="preserve">atural </w:t>
      </w:r>
      <w:r w:rsidR="003A32B5">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ciences</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Cambridge University </w:t>
      </w:r>
      <w:r w:rsidR="003A32B5">
        <w:rPr>
          <w:rFonts w:ascii="Times New Roman" w:eastAsia="Times New Roman" w:hAnsi="Times New Roman" w:cs="Times New Roman"/>
          <w:sz w:val="24"/>
          <w:szCs w:val="24"/>
        </w:rPr>
        <w:t>P</w:t>
      </w:r>
      <w:r>
        <w:rPr>
          <w:rFonts w:ascii="Times New Roman" w:eastAsia="Times New Roman" w:hAnsi="Times New Roman" w:cs="Times New Roman"/>
          <w:sz w:val="24"/>
          <w:szCs w:val="24"/>
        </w:rPr>
        <w:t>ress</w:t>
      </w:r>
      <w:r w:rsidR="003A32B5">
        <w:rPr>
          <w:rFonts w:ascii="Times New Roman" w:eastAsia="Times New Roman" w:hAnsi="Times New Roman" w:cs="Times New Roman"/>
          <w:sz w:val="24"/>
          <w:szCs w:val="24"/>
        </w:rPr>
        <w:t>, Cambridge</w:t>
      </w:r>
      <w:r>
        <w:rPr>
          <w:rFonts w:ascii="Times New Roman" w:eastAsia="Times New Roman" w:hAnsi="Times New Roman" w:cs="Times New Roman"/>
          <w:sz w:val="24"/>
          <w:szCs w:val="24"/>
        </w:rPr>
        <w:t>.</w:t>
      </w:r>
    </w:p>
    <w:p w14:paraId="000000A5" w14:textId="0AA508B8"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Gieryn</w:t>
      </w:r>
      <w:proofErr w:type="spellEnd"/>
      <w:r>
        <w:rPr>
          <w:rFonts w:ascii="Times New Roman" w:eastAsia="Times New Roman" w:hAnsi="Times New Roman" w:cs="Times New Roman"/>
          <w:sz w:val="24"/>
          <w:szCs w:val="24"/>
        </w:rPr>
        <w:t>, T</w:t>
      </w:r>
      <w:r w:rsidR="003A32B5">
        <w:rPr>
          <w:rFonts w:ascii="Times New Roman" w:eastAsia="Times New Roman" w:hAnsi="Times New Roman" w:cs="Times New Roman"/>
          <w:sz w:val="24"/>
          <w:szCs w:val="24"/>
        </w:rPr>
        <w:t>homas,</w:t>
      </w:r>
      <w:r>
        <w:rPr>
          <w:rFonts w:ascii="Times New Roman" w:eastAsia="Times New Roman" w:hAnsi="Times New Roman" w:cs="Times New Roman"/>
          <w:sz w:val="24"/>
          <w:szCs w:val="24"/>
        </w:rPr>
        <w:t xml:space="preserve"> 1999</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Cultural Boundaries of Science: Credibility on the Line</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University of Chicago Press</w:t>
      </w:r>
      <w:r w:rsidR="003A32B5">
        <w:rPr>
          <w:rFonts w:ascii="Times New Roman" w:eastAsia="Times New Roman" w:hAnsi="Times New Roman" w:cs="Times New Roman"/>
          <w:sz w:val="24"/>
          <w:szCs w:val="24"/>
        </w:rPr>
        <w:t>, Chicago</w:t>
      </w:r>
      <w:r>
        <w:rPr>
          <w:rFonts w:ascii="Times New Roman" w:eastAsia="Times New Roman" w:hAnsi="Times New Roman" w:cs="Times New Roman"/>
          <w:sz w:val="24"/>
          <w:szCs w:val="24"/>
        </w:rPr>
        <w:t>.</w:t>
      </w:r>
    </w:p>
    <w:p w14:paraId="000000A7" w14:textId="567E97F7"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Hacking, I</w:t>
      </w:r>
      <w:r w:rsidR="003A32B5">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1982</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Experimentation and </w:t>
      </w:r>
      <w:r w:rsidR="003A32B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cientific </w:t>
      </w:r>
      <w:r w:rsidR="003A32B5">
        <w:rPr>
          <w:rFonts w:ascii="Times New Roman" w:eastAsia="Times New Roman" w:hAnsi="Times New Roman" w:cs="Times New Roman"/>
          <w:sz w:val="24"/>
          <w:szCs w:val="24"/>
        </w:rPr>
        <w:t>R</w:t>
      </w:r>
      <w:r>
        <w:rPr>
          <w:rFonts w:ascii="Times New Roman" w:eastAsia="Times New Roman" w:hAnsi="Times New Roman" w:cs="Times New Roman"/>
          <w:sz w:val="24"/>
          <w:szCs w:val="24"/>
        </w:rPr>
        <w:t>ealism</w:t>
      </w:r>
      <w:r w:rsidR="003A32B5">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Philosophical Topics</w:t>
      </w:r>
      <w:r>
        <w:rPr>
          <w:rFonts w:ascii="Times New Roman" w:eastAsia="Times New Roman" w:hAnsi="Times New Roman" w:cs="Times New Roman"/>
          <w:sz w:val="24"/>
          <w:szCs w:val="24"/>
        </w:rPr>
        <w:t>, 13</w:t>
      </w:r>
      <w:r w:rsidR="003A3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71-87.</w:t>
      </w:r>
    </w:p>
    <w:p w14:paraId="000000A8" w14:textId="2DCCF71B"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Hacking, I</w:t>
      </w:r>
      <w:r w:rsidR="003A32B5">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1983</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Representing and </w:t>
      </w:r>
      <w:r w:rsidR="003A32B5">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 xml:space="preserve">ntervening: Introductory </w:t>
      </w:r>
      <w:r w:rsidR="003A32B5">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 xml:space="preserve">opics in the </w:t>
      </w:r>
      <w:r w:rsidR="003A32B5">
        <w:rPr>
          <w:rFonts w:ascii="Times New Roman" w:eastAsia="Times New Roman" w:hAnsi="Times New Roman" w:cs="Times New Roman"/>
          <w:i/>
          <w:sz w:val="24"/>
          <w:szCs w:val="24"/>
        </w:rPr>
        <w:t xml:space="preserve">Philosophy </w:t>
      </w:r>
      <w:r>
        <w:rPr>
          <w:rFonts w:ascii="Times New Roman" w:eastAsia="Times New Roman" w:hAnsi="Times New Roman" w:cs="Times New Roman"/>
          <w:i/>
          <w:sz w:val="24"/>
          <w:szCs w:val="24"/>
        </w:rPr>
        <w:t xml:space="preserve">of </w:t>
      </w:r>
      <w:r w:rsidR="003A32B5">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 xml:space="preserve">atural </w:t>
      </w:r>
      <w:r w:rsidR="003A32B5">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cience</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Cambridge University </w:t>
      </w:r>
      <w:r w:rsidR="003A32B5">
        <w:rPr>
          <w:rFonts w:ascii="Times New Roman" w:eastAsia="Times New Roman" w:hAnsi="Times New Roman" w:cs="Times New Roman"/>
          <w:sz w:val="24"/>
          <w:szCs w:val="24"/>
        </w:rPr>
        <w:t>P</w:t>
      </w:r>
      <w:r>
        <w:rPr>
          <w:rFonts w:ascii="Times New Roman" w:eastAsia="Times New Roman" w:hAnsi="Times New Roman" w:cs="Times New Roman"/>
          <w:sz w:val="24"/>
          <w:szCs w:val="24"/>
        </w:rPr>
        <w:t>ress</w:t>
      </w:r>
      <w:r w:rsidR="003A32B5">
        <w:rPr>
          <w:rFonts w:ascii="Times New Roman" w:eastAsia="Times New Roman" w:hAnsi="Times New Roman" w:cs="Times New Roman"/>
          <w:sz w:val="24"/>
          <w:szCs w:val="24"/>
        </w:rPr>
        <w:t>, Cambridge</w:t>
      </w:r>
      <w:r>
        <w:rPr>
          <w:rFonts w:ascii="Times New Roman" w:eastAsia="Times New Roman" w:hAnsi="Times New Roman" w:cs="Times New Roman"/>
          <w:sz w:val="24"/>
          <w:szCs w:val="24"/>
        </w:rPr>
        <w:t>.</w:t>
      </w:r>
    </w:p>
    <w:p w14:paraId="000000A9" w14:textId="6469721D" w:rsidR="006954E7" w:rsidRDefault="00172D1C">
      <w:pPr>
        <w:spacing w:before="240" w:after="240"/>
        <w:jc w:val="both"/>
        <w:rPr>
          <w:rFonts w:ascii="Times New Roman" w:eastAsia="Times New Roman" w:hAnsi="Times New Roman" w:cs="Times New Roman"/>
          <w:sz w:val="24"/>
          <w:szCs w:val="24"/>
        </w:rPr>
      </w:pPr>
      <w:r w:rsidRPr="00EF3134">
        <w:rPr>
          <w:rFonts w:ascii="Times New Roman" w:eastAsia="Times New Roman" w:hAnsi="Times New Roman" w:cs="Times New Roman"/>
          <w:sz w:val="24"/>
          <w:szCs w:val="24"/>
        </w:rPr>
        <w:t>Hacking, I</w:t>
      </w:r>
      <w:r w:rsidR="003A32B5">
        <w:rPr>
          <w:rFonts w:ascii="Times New Roman" w:eastAsia="Times New Roman" w:hAnsi="Times New Roman" w:cs="Times New Roman"/>
          <w:sz w:val="24"/>
          <w:szCs w:val="24"/>
        </w:rPr>
        <w:t>an,</w:t>
      </w:r>
      <w:r w:rsidRPr="00EF3134">
        <w:rPr>
          <w:rFonts w:ascii="Times New Roman" w:eastAsia="Times New Roman" w:hAnsi="Times New Roman" w:cs="Times New Roman"/>
          <w:sz w:val="24"/>
          <w:szCs w:val="24"/>
        </w:rPr>
        <w:t xml:space="preserve"> 1988</w:t>
      </w:r>
      <w:r w:rsidR="00FE18E9">
        <w:rPr>
          <w:rFonts w:ascii="Times New Roman" w:eastAsia="Times New Roman" w:hAnsi="Times New Roman" w:cs="Times New Roman"/>
          <w:sz w:val="24"/>
          <w:szCs w:val="24"/>
        </w:rPr>
        <w:t>a</w:t>
      </w:r>
      <w:r w:rsidR="003A32B5">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w:t>
      </w:r>
      <w:r w:rsidR="003A32B5">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Philosophers of Experiment</w:t>
      </w:r>
      <w:r w:rsidR="003A32B5">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w:t>
      </w:r>
      <w:r w:rsidRPr="00EF3134">
        <w:rPr>
          <w:rFonts w:ascii="Times New Roman" w:eastAsia="Times New Roman" w:hAnsi="Times New Roman" w:cs="Times New Roman"/>
          <w:i/>
          <w:sz w:val="24"/>
          <w:szCs w:val="24"/>
        </w:rPr>
        <w:t>PSA: Proceedings of the Biennial Meeting of the Philosophy of Science Association,</w:t>
      </w:r>
      <w:r w:rsidRPr="00EF3134">
        <w:rPr>
          <w:rFonts w:ascii="Times New Roman" w:eastAsia="Times New Roman" w:hAnsi="Times New Roman" w:cs="Times New Roman"/>
          <w:sz w:val="24"/>
          <w:szCs w:val="24"/>
        </w:rPr>
        <w:t xml:space="preserve"> </w:t>
      </w:r>
      <w:r w:rsidRPr="00EF3134">
        <w:rPr>
          <w:rFonts w:ascii="Times New Roman" w:eastAsia="Times New Roman" w:hAnsi="Times New Roman" w:cs="Times New Roman"/>
          <w:i/>
          <w:sz w:val="24"/>
          <w:szCs w:val="24"/>
        </w:rPr>
        <w:t>1988</w:t>
      </w:r>
      <w:r w:rsidR="003A32B5">
        <w:rPr>
          <w:rFonts w:ascii="Times New Roman" w:eastAsia="Times New Roman" w:hAnsi="Times New Roman" w:cs="Times New Roman"/>
          <w:sz w:val="24"/>
          <w:szCs w:val="24"/>
        </w:rPr>
        <w:t xml:space="preserve">, </w:t>
      </w:r>
      <w:r w:rsidRPr="00EF3134">
        <w:rPr>
          <w:rFonts w:ascii="Times New Roman" w:eastAsia="Times New Roman" w:hAnsi="Times New Roman" w:cs="Times New Roman"/>
          <w:sz w:val="24"/>
          <w:szCs w:val="24"/>
        </w:rPr>
        <w:t>2</w:t>
      </w:r>
      <w:r w:rsidR="003A32B5">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147-156.</w:t>
      </w:r>
    </w:p>
    <w:p w14:paraId="406FA906" w14:textId="1EE7EAA6" w:rsidR="00FE18E9" w:rsidRPr="00332989" w:rsidRDefault="00FE18E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Hacking, I</w:t>
      </w:r>
      <w:r w:rsidR="003A32B5">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1988b</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On the Stability of the Laboratory Sciences</w:t>
      </w:r>
      <w:r w:rsidR="003A32B5">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Journal of Philosophy</w:t>
      </w:r>
      <w:r w:rsidR="003A32B5">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85</w:t>
      </w:r>
      <w:r w:rsidR="003A3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507-514.</w:t>
      </w:r>
    </w:p>
    <w:p w14:paraId="65315BB5" w14:textId="2CF32301" w:rsidR="00EF3134" w:rsidRPr="00EF3134" w:rsidRDefault="00EF3134">
      <w:pPr>
        <w:spacing w:before="240" w:after="240"/>
        <w:jc w:val="both"/>
        <w:rPr>
          <w:rFonts w:ascii="Times New Roman" w:eastAsia="Times New Roman" w:hAnsi="Times New Roman" w:cs="Times New Roman"/>
          <w:sz w:val="24"/>
          <w:szCs w:val="24"/>
        </w:rPr>
      </w:pPr>
      <w:r w:rsidRPr="00190D59">
        <w:rPr>
          <w:rFonts w:ascii="Times New Roman" w:hAnsi="Times New Roman" w:cs="Times New Roman"/>
          <w:sz w:val="24"/>
          <w:szCs w:val="24"/>
        </w:rPr>
        <w:t>Hacking, I</w:t>
      </w:r>
      <w:r w:rsidR="003A32B5">
        <w:rPr>
          <w:rFonts w:ascii="Times New Roman" w:hAnsi="Times New Roman" w:cs="Times New Roman"/>
          <w:sz w:val="24"/>
          <w:szCs w:val="24"/>
        </w:rPr>
        <w:t xml:space="preserve">an, </w:t>
      </w:r>
      <w:r w:rsidRPr="00190D59">
        <w:rPr>
          <w:rFonts w:ascii="Times New Roman" w:hAnsi="Times New Roman" w:cs="Times New Roman"/>
          <w:sz w:val="24"/>
          <w:szCs w:val="24"/>
        </w:rPr>
        <w:t>1992</w:t>
      </w:r>
      <w:r>
        <w:rPr>
          <w:rFonts w:ascii="Times New Roman" w:hAnsi="Times New Roman" w:cs="Times New Roman"/>
          <w:sz w:val="24"/>
          <w:szCs w:val="24"/>
        </w:rPr>
        <w:t>b</w:t>
      </w:r>
      <w:r w:rsidR="003A32B5">
        <w:rPr>
          <w:rFonts w:ascii="Times New Roman" w:hAnsi="Times New Roman" w:cs="Times New Roman"/>
          <w:sz w:val="24"/>
          <w:szCs w:val="24"/>
        </w:rPr>
        <w:t>,</w:t>
      </w:r>
      <w:r w:rsidRPr="00190D59">
        <w:rPr>
          <w:rFonts w:ascii="Times New Roman" w:hAnsi="Times New Roman" w:cs="Times New Roman"/>
          <w:sz w:val="24"/>
          <w:szCs w:val="24"/>
        </w:rPr>
        <w:t xml:space="preserve"> </w:t>
      </w:r>
      <w:r w:rsidR="003A32B5">
        <w:rPr>
          <w:rFonts w:ascii="Times New Roman" w:hAnsi="Times New Roman" w:cs="Times New Roman"/>
          <w:sz w:val="24"/>
          <w:szCs w:val="24"/>
        </w:rPr>
        <w:t>“</w:t>
      </w:r>
      <w:r w:rsidRPr="00190D59">
        <w:rPr>
          <w:rFonts w:ascii="Times New Roman" w:hAnsi="Times New Roman" w:cs="Times New Roman"/>
          <w:sz w:val="24"/>
          <w:szCs w:val="24"/>
        </w:rPr>
        <w:t>The Self-Vindication of the Laboratory Sciences</w:t>
      </w:r>
      <w:r w:rsidR="003A32B5">
        <w:rPr>
          <w:rFonts w:ascii="Times New Roman" w:hAnsi="Times New Roman" w:cs="Times New Roman"/>
          <w:sz w:val="24"/>
          <w:szCs w:val="24"/>
        </w:rPr>
        <w:t>”, i</w:t>
      </w:r>
      <w:r w:rsidRPr="00190D59">
        <w:rPr>
          <w:rFonts w:ascii="Times New Roman" w:hAnsi="Times New Roman" w:cs="Times New Roman"/>
          <w:sz w:val="24"/>
          <w:szCs w:val="24"/>
        </w:rPr>
        <w:t>n: Pickering, A</w:t>
      </w:r>
      <w:r w:rsidR="003A32B5">
        <w:rPr>
          <w:rFonts w:ascii="Times New Roman" w:hAnsi="Times New Roman" w:cs="Times New Roman"/>
          <w:sz w:val="24"/>
          <w:szCs w:val="24"/>
        </w:rPr>
        <w:t>ndrew, ed.,</w:t>
      </w:r>
      <w:r w:rsidRPr="00190D59">
        <w:rPr>
          <w:rFonts w:ascii="Times New Roman" w:hAnsi="Times New Roman" w:cs="Times New Roman"/>
          <w:sz w:val="24"/>
          <w:szCs w:val="24"/>
        </w:rPr>
        <w:t xml:space="preserve"> </w:t>
      </w:r>
      <w:r w:rsidRPr="00190D59">
        <w:rPr>
          <w:rFonts w:ascii="Times New Roman" w:hAnsi="Times New Roman" w:cs="Times New Roman"/>
          <w:i/>
          <w:iCs/>
          <w:sz w:val="24"/>
          <w:szCs w:val="24"/>
        </w:rPr>
        <w:t>Science as Practice and Culture</w:t>
      </w:r>
      <w:r w:rsidR="003A32B5">
        <w:rPr>
          <w:rFonts w:ascii="Times New Roman" w:hAnsi="Times New Roman" w:cs="Times New Roman"/>
          <w:i/>
          <w:iCs/>
          <w:sz w:val="24"/>
          <w:szCs w:val="24"/>
        </w:rPr>
        <w:t>,</w:t>
      </w:r>
      <w:r w:rsidRPr="00190D59">
        <w:rPr>
          <w:rFonts w:ascii="Times New Roman" w:hAnsi="Times New Roman" w:cs="Times New Roman"/>
          <w:sz w:val="24"/>
          <w:szCs w:val="24"/>
        </w:rPr>
        <w:t xml:space="preserve"> University of Chicago Press</w:t>
      </w:r>
      <w:r w:rsidR="003A32B5">
        <w:rPr>
          <w:rFonts w:ascii="Times New Roman" w:hAnsi="Times New Roman" w:cs="Times New Roman"/>
          <w:sz w:val="24"/>
          <w:szCs w:val="24"/>
        </w:rPr>
        <w:t xml:space="preserve">, </w:t>
      </w:r>
      <w:r w:rsidR="003A32B5" w:rsidRPr="00190D59">
        <w:rPr>
          <w:rFonts w:ascii="Times New Roman" w:hAnsi="Times New Roman" w:cs="Times New Roman"/>
          <w:sz w:val="24"/>
          <w:szCs w:val="24"/>
        </w:rPr>
        <w:t>Chicago</w:t>
      </w:r>
      <w:r w:rsidR="003A32B5">
        <w:rPr>
          <w:rFonts w:ascii="Times New Roman" w:hAnsi="Times New Roman" w:cs="Times New Roman"/>
          <w:sz w:val="24"/>
          <w:szCs w:val="24"/>
        </w:rPr>
        <w:t xml:space="preserve">: </w:t>
      </w:r>
      <w:r w:rsidR="003A32B5" w:rsidRPr="00190D59">
        <w:rPr>
          <w:rFonts w:ascii="Times New Roman" w:hAnsi="Times New Roman" w:cs="Times New Roman"/>
          <w:sz w:val="24"/>
          <w:szCs w:val="24"/>
        </w:rPr>
        <w:t>29-64</w:t>
      </w:r>
      <w:r w:rsidR="003A32B5">
        <w:rPr>
          <w:rFonts w:ascii="Times New Roman" w:hAnsi="Times New Roman" w:cs="Times New Roman"/>
          <w:sz w:val="24"/>
          <w:szCs w:val="24"/>
        </w:rPr>
        <w:t>.</w:t>
      </w:r>
    </w:p>
    <w:p w14:paraId="53EDAC32" w14:textId="3F59FF39" w:rsidR="00614E67" w:rsidRDefault="00172D1C">
      <w:pPr>
        <w:spacing w:before="240" w:after="240"/>
        <w:jc w:val="both"/>
        <w:rPr>
          <w:rFonts w:ascii="Times New Roman" w:eastAsia="Times New Roman" w:hAnsi="Times New Roman" w:cs="Times New Roman"/>
          <w:sz w:val="24"/>
          <w:szCs w:val="24"/>
        </w:rPr>
      </w:pPr>
      <w:r w:rsidRPr="00EF3134">
        <w:rPr>
          <w:rFonts w:ascii="Times New Roman" w:eastAsia="Times New Roman" w:hAnsi="Times New Roman" w:cs="Times New Roman"/>
          <w:sz w:val="24"/>
          <w:szCs w:val="24"/>
        </w:rPr>
        <w:t>Hacking, I</w:t>
      </w:r>
      <w:r w:rsidR="003A32B5">
        <w:rPr>
          <w:rFonts w:ascii="Times New Roman" w:eastAsia="Times New Roman" w:hAnsi="Times New Roman" w:cs="Times New Roman"/>
          <w:sz w:val="24"/>
          <w:szCs w:val="24"/>
        </w:rPr>
        <w:t>an,</w:t>
      </w:r>
      <w:r w:rsidRPr="00EF3134">
        <w:rPr>
          <w:rFonts w:ascii="Times New Roman" w:eastAsia="Times New Roman" w:hAnsi="Times New Roman" w:cs="Times New Roman"/>
          <w:sz w:val="24"/>
          <w:szCs w:val="24"/>
        </w:rPr>
        <w:t xml:space="preserve"> 1992</w:t>
      </w:r>
      <w:r w:rsidR="00EF3134">
        <w:rPr>
          <w:rFonts w:ascii="Times New Roman" w:eastAsia="Times New Roman" w:hAnsi="Times New Roman" w:cs="Times New Roman"/>
          <w:sz w:val="24"/>
          <w:szCs w:val="24"/>
        </w:rPr>
        <w:t>a</w:t>
      </w:r>
      <w:r w:rsidR="003A32B5">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w:t>
      </w:r>
      <w:r w:rsidR="003A32B5">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Ian Hacking: An Interview by R. B. De Sousa</w:t>
      </w:r>
      <w:r w:rsidR="003A32B5">
        <w:rPr>
          <w:rFonts w:ascii="Times New Roman" w:eastAsia="Times New Roman" w:hAnsi="Times New Roman" w:cs="Times New Roman"/>
          <w:sz w:val="24"/>
          <w:szCs w:val="24"/>
        </w:rPr>
        <w:t>”, in</w:t>
      </w:r>
      <w:r w:rsidR="003A32B5" w:rsidRPr="00EF3134">
        <w:rPr>
          <w:rFonts w:ascii="Times New Roman" w:eastAsia="Times New Roman" w:hAnsi="Times New Roman" w:cs="Times New Roman"/>
          <w:sz w:val="24"/>
          <w:szCs w:val="24"/>
        </w:rPr>
        <w:t xml:space="preserve"> </w:t>
      </w:r>
      <w:r w:rsidRPr="00EF3134">
        <w:rPr>
          <w:rFonts w:ascii="Times New Roman" w:eastAsia="Times New Roman" w:hAnsi="Times New Roman" w:cs="Times New Roman"/>
          <w:i/>
          <w:sz w:val="24"/>
          <w:szCs w:val="24"/>
        </w:rPr>
        <w:t>Toronto Philosophy News</w:t>
      </w:r>
      <w:r w:rsidRPr="00EF3134">
        <w:rPr>
          <w:rFonts w:ascii="Times New Roman" w:eastAsia="Times New Roman" w:hAnsi="Times New Roman" w:cs="Times New Roman"/>
          <w:sz w:val="24"/>
          <w:szCs w:val="24"/>
        </w:rPr>
        <w:t>, 1</w:t>
      </w:r>
      <w:r w:rsidR="003A32B5">
        <w:rPr>
          <w:rFonts w:ascii="Times New Roman" w:eastAsia="Times New Roman" w:hAnsi="Times New Roman" w:cs="Times New Roman"/>
          <w:sz w:val="24"/>
          <w:szCs w:val="24"/>
        </w:rPr>
        <w:t xml:space="preserve">, </w:t>
      </w:r>
      <w:r w:rsidRPr="00EF3134">
        <w:rPr>
          <w:rFonts w:ascii="Times New Roman" w:eastAsia="Times New Roman" w:hAnsi="Times New Roman" w:cs="Times New Roman"/>
          <w:sz w:val="24"/>
          <w:szCs w:val="24"/>
        </w:rPr>
        <w:t>2</w:t>
      </w:r>
      <w:r w:rsidR="003A32B5">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4-6. </w:t>
      </w:r>
    </w:p>
    <w:p w14:paraId="299FEA73" w14:textId="152C736E" w:rsidR="00614E67" w:rsidRPr="003B79A2" w:rsidRDefault="00614E67" w:rsidP="00332989">
      <w:pPr>
        <w:rPr>
          <w:rFonts w:ascii="Times New Roman" w:eastAsia="Times New Roman" w:hAnsi="Times New Roman" w:cs="Times New Roman"/>
          <w:sz w:val="24"/>
          <w:szCs w:val="24"/>
          <w:lang w:val="en-US" w:eastAsia="it-IT"/>
        </w:rPr>
      </w:pPr>
      <w:r w:rsidRPr="003B79A2">
        <w:rPr>
          <w:rFonts w:ascii="Times New Roman" w:eastAsia="Times New Roman" w:hAnsi="Times New Roman" w:cs="Times New Roman"/>
          <w:sz w:val="24"/>
          <w:szCs w:val="24"/>
        </w:rPr>
        <w:t>Hacking, I</w:t>
      </w:r>
      <w:r w:rsidR="003A32B5" w:rsidRPr="003B79A2">
        <w:rPr>
          <w:rFonts w:ascii="Times New Roman" w:eastAsia="Times New Roman" w:hAnsi="Times New Roman" w:cs="Times New Roman"/>
          <w:sz w:val="24"/>
          <w:szCs w:val="24"/>
        </w:rPr>
        <w:t>an,</w:t>
      </w:r>
      <w:r w:rsidRPr="003B79A2">
        <w:rPr>
          <w:rFonts w:ascii="Times New Roman" w:eastAsia="Times New Roman" w:hAnsi="Times New Roman" w:cs="Times New Roman"/>
          <w:sz w:val="24"/>
          <w:szCs w:val="24"/>
        </w:rPr>
        <w:t xml:space="preserve"> 1995</w:t>
      </w:r>
      <w:r w:rsidR="003A32B5" w:rsidRPr="003B79A2">
        <w:rPr>
          <w:rFonts w:ascii="Times New Roman" w:eastAsia="Times New Roman" w:hAnsi="Times New Roman" w:cs="Times New Roman"/>
          <w:sz w:val="24"/>
          <w:szCs w:val="24"/>
        </w:rPr>
        <w:t>,</w:t>
      </w:r>
      <w:r w:rsidR="00020B7A" w:rsidRPr="003B79A2">
        <w:rPr>
          <w:rFonts w:ascii="Times New Roman" w:eastAsia="Times New Roman" w:hAnsi="Times New Roman" w:cs="Times New Roman"/>
          <w:sz w:val="24"/>
          <w:szCs w:val="24"/>
        </w:rPr>
        <w:t xml:space="preserve"> </w:t>
      </w:r>
      <w:r w:rsidR="003A32B5" w:rsidRPr="003B79A2">
        <w:rPr>
          <w:rFonts w:ascii="Times New Roman" w:eastAsia="Times New Roman" w:hAnsi="Times New Roman" w:cs="Times New Roman"/>
          <w:sz w:val="24"/>
          <w:szCs w:val="24"/>
        </w:rPr>
        <w:t>“</w:t>
      </w:r>
      <w:r w:rsidRPr="003B79A2">
        <w:rPr>
          <w:rFonts w:ascii="Times New Roman" w:eastAsia="Times New Roman" w:hAnsi="Times New Roman" w:cs="Times New Roman"/>
          <w:sz w:val="24"/>
          <w:szCs w:val="24"/>
        </w:rPr>
        <w:t xml:space="preserve">Looping Effects </w:t>
      </w:r>
      <w:r w:rsidR="00020B7A" w:rsidRPr="003B79A2">
        <w:rPr>
          <w:rFonts w:ascii="Times New Roman" w:eastAsia="Times New Roman" w:hAnsi="Times New Roman" w:cs="Times New Roman"/>
          <w:sz w:val="24"/>
          <w:szCs w:val="24"/>
        </w:rPr>
        <w:t>on</w:t>
      </w:r>
      <w:r w:rsidRPr="003B79A2">
        <w:rPr>
          <w:rFonts w:ascii="Times New Roman" w:eastAsia="Times New Roman" w:hAnsi="Times New Roman" w:cs="Times New Roman"/>
          <w:sz w:val="24"/>
          <w:szCs w:val="24"/>
        </w:rPr>
        <w:t xml:space="preserve"> Human Kinds</w:t>
      </w:r>
      <w:r w:rsidR="003A32B5" w:rsidRPr="003B79A2">
        <w:rPr>
          <w:rFonts w:ascii="Times New Roman" w:eastAsia="Times New Roman" w:hAnsi="Times New Roman" w:cs="Times New Roman"/>
          <w:sz w:val="24"/>
          <w:szCs w:val="24"/>
        </w:rPr>
        <w:t xml:space="preserve">”, </w:t>
      </w:r>
      <w:r w:rsidR="003A32B5" w:rsidRPr="003B79A2">
        <w:rPr>
          <w:rFonts w:ascii="Times New Roman" w:eastAsia="Times New Roman" w:hAnsi="Times New Roman" w:cs="Times New Roman"/>
          <w:sz w:val="24"/>
          <w:szCs w:val="24"/>
          <w:shd w:val="clear" w:color="auto" w:fill="FFFFFF"/>
          <w:lang w:val="en-US" w:eastAsia="it-IT"/>
        </w:rPr>
        <w:t>i</w:t>
      </w:r>
      <w:r w:rsidR="00020B7A" w:rsidRPr="003B79A2">
        <w:rPr>
          <w:rFonts w:ascii="Times New Roman" w:eastAsia="Times New Roman" w:hAnsi="Times New Roman" w:cs="Times New Roman"/>
          <w:sz w:val="24"/>
          <w:szCs w:val="24"/>
          <w:shd w:val="clear" w:color="auto" w:fill="FFFFFF"/>
          <w:lang w:val="en-US" w:eastAsia="it-IT"/>
        </w:rPr>
        <w:t xml:space="preserve">n Sperber, </w:t>
      </w:r>
      <w:r w:rsidR="003A32B5" w:rsidRPr="003B79A2">
        <w:rPr>
          <w:rFonts w:ascii="Times New Roman" w:eastAsia="Times New Roman" w:hAnsi="Times New Roman" w:cs="Times New Roman"/>
          <w:sz w:val="24"/>
          <w:szCs w:val="24"/>
          <w:shd w:val="clear" w:color="auto" w:fill="FFFFFF"/>
          <w:lang w:val="en-US" w:eastAsia="it-IT"/>
        </w:rPr>
        <w:t xml:space="preserve">Dan, </w:t>
      </w:r>
      <w:r w:rsidR="00020B7A" w:rsidRPr="003B79A2">
        <w:rPr>
          <w:rFonts w:ascii="Times New Roman" w:eastAsia="Times New Roman" w:hAnsi="Times New Roman" w:cs="Times New Roman"/>
          <w:sz w:val="24"/>
          <w:szCs w:val="24"/>
          <w:shd w:val="clear" w:color="auto" w:fill="FFFFFF"/>
          <w:lang w:val="en-US" w:eastAsia="it-IT"/>
        </w:rPr>
        <w:t>D</w:t>
      </w:r>
      <w:r w:rsidR="003A32B5" w:rsidRPr="003B79A2">
        <w:rPr>
          <w:rFonts w:ascii="Times New Roman" w:eastAsia="Times New Roman" w:hAnsi="Times New Roman" w:cs="Times New Roman"/>
          <w:sz w:val="24"/>
          <w:szCs w:val="24"/>
          <w:shd w:val="clear" w:color="auto" w:fill="FFFFFF"/>
          <w:lang w:val="en-US" w:eastAsia="it-IT"/>
        </w:rPr>
        <w:t>avid</w:t>
      </w:r>
      <w:r w:rsidR="00020B7A" w:rsidRPr="003B79A2">
        <w:rPr>
          <w:rFonts w:ascii="Times New Roman" w:eastAsia="Times New Roman" w:hAnsi="Times New Roman" w:cs="Times New Roman"/>
          <w:sz w:val="24"/>
          <w:szCs w:val="24"/>
          <w:shd w:val="clear" w:color="auto" w:fill="FFFFFF"/>
          <w:lang w:val="en-US" w:eastAsia="it-IT"/>
        </w:rPr>
        <w:t xml:space="preserve"> Premack, </w:t>
      </w:r>
      <w:r w:rsidR="003A32B5" w:rsidRPr="003B79A2">
        <w:rPr>
          <w:rFonts w:ascii="Times New Roman" w:eastAsia="Times New Roman" w:hAnsi="Times New Roman" w:cs="Times New Roman"/>
          <w:sz w:val="24"/>
          <w:szCs w:val="24"/>
          <w:shd w:val="clear" w:color="auto" w:fill="FFFFFF"/>
          <w:lang w:val="en-US" w:eastAsia="it-IT"/>
        </w:rPr>
        <w:t>Ann James</w:t>
      </w:r>
      <w:r w:rsidR="00020B7A" w:rsidRPr="003B79A2">
        <w:rPr>
          <w:rFonts w:ascii="Times New Roman" w:eastAsia="Times New Roman" w:hAnsi="Times New Roman" w:cs="Times New Roman"/>
          <w:sz w:val="24"/>
          <w:szCs w:val="24"/>
          <w:shd w:val="clear" w:color="auto" w:fill="FFFFFF"/>
          <w:lang w:val="en-US" w:eastAsia="it-IT"/>
        </w:rPr>
        <w:t xml:space="preserve"> Premack</w:t>
      </w:r>
      <w:r w:rsidR="003A32B5" w:rsidRPr="003B79A2">
        <w:rPr>
          <w:rFonts w:ascii="Times New Roman" w:eastAsia="Times New Roman" w:hAnsi="Times New Roman" w:cs="Times New Roman"/>
          <w:sz w:val="24"/>
          <w:szCs w:val="24"/>
          <w:shd w:val="clear" w:color="auto" w:fill="FFFFFF"/>
          <w:lang w:val="en-US" w:eastAsia="it-IT"/>
        </w:rPr>
        <w:t>, e</w:t>
      </w:r>
      <w:r w:rsidR="00020B7A" w:rsidRPr="003B79A2">
        <w:rPr>
          <w:rFonts w:ascii="Times New Roman" w:eastAsia="Times New Roman" w:hAnsi="Times New Roman" w:cs="Times New Roman"/>
          <w:sz w:val="24"/>
          <w:szCs w:val="24"/>
          <w:shd w:val="clear" w:color="auto" w:fill="FFFFFF"/>
          <w:lang w:val="en-US" w:eastAsia="it-IT"/>
        </w:rPr>
        <w:t>ds.,</w:t>
      </w:r>
      <w:r w:rsidR="00020B7A" w:rsidRPr="003B79A2">
        <w:rPr>
          <w:rFonts w:ascii="Times New Roman" w:eastAsia="Times New Roman" w:hAnsi="Times New Roman" w:cs="Times New Roman"/>
          <w:i/>
          <w:iCs/>
          <w:sz w:val="24"/>
          <w:szCs w:val="24"/>
          <w:lang w:val="en-US" w:eastAsia="it-IT"/>
        </w:rPr>
        <w:t xml:space="preserve"> Causal </w:t>
      </w:r>
      <w:r w:rsidR="003A32B5" w:rsidRPr="003B79A2">
        <w:rPr>
          <w:rFonts w:ascii="Times New Roman" w:eastAsia="Times New Roman" w:hAnsi="Times New Roman" w:cs="Times New Roman"/>
          <w:i/>
          <w:iCs/>
          <w:sz w:val="24"/>
          <w:szCs w:val="24"/>
          <w:lang w:val="en-US" w:eastAsia="it-IT"/>
        </w:rPr>
        <w:t>C</w:t>
      </w:r>
      <w:r w:rsidR="00020B7A" w:rsidRPr="003B79A2">
        <w:rPr>
          <w:rFonts w:ascii="Times New Roman" w:eastAsia="Times New Roman" w:hAnsi="Times New Roman" w:cs="Times New Roman"/>
          <w:i/>
          <w:iCs/>
          <w:sz w:val="24"/>
          <w:szCs w:val="24"/>
          <w:lang w:val="en-US" w:eastAsia="it-IT"/>
        </w:rPr>
        <w:t xml:space="preserve">ognition: A </w:t>
      </w:r>
      <w:r w:rsidR="003A32B5" w:rsidRPr="003B79A2">
        <w:rPr>
          <w:rFonts w:ascii="Times New Roman" w:eastAsia="Times New Roman" w:hAnsi="Times New Roman" w:cs="Times New Roman"/>
          <w:i/>
          <w:iCs/>
          <w:sz w:val="24"/>
          <w:szCs w:val="24"/>
          <w:lang w:val="en-US" w:eastAsia="it-IT"/>
        </w:rPr>
        <w:t>M</w:t>
      </w:r>
      <w:r w:rsidR="00020B7A" w:rsidRPr="003B79A2">
        <w:rPr>
          <w:rFonts w:ascii="Times New Roman" w:eastAsia="Times New Roman" w:hAnsi="Times New Roman" w:cs="Times New Roman"/>
          <w:i/>
          <w:iCs/>
          <w:sz w:val="24"/>
          <w:szCs w:val="24"/>
          <w:lang w:val="en-US" w:eastAsia="it-IT"/>
        </w:rPr>
        <w:t xml:space="preserve">ultidisciplinary </w:t>
      </w:r>
      <w:r w:rsidR="003A32B5" w:rsidRPr="003B79A2">
        <w:rPr>
          <w:rFonts w:ascii="Times New Roman" w:eastAsia="Times New Roman" w:hAnsi="Times New Roman" w:cs="Times New Roman"/>
          <w:i/>
          <w:iCs/>
          <w:sz w:val="24"/>
          <w:szCs w:val="24"/>
          <w:lang w:val="en-US" w:eastAsia="it-IT"/>
        </w:rPr>
        <w:t>D</w:t>
      </w:r>
      <w:r w:rsidR="00020B7A" w:rsidRPr="003B79A2">
        <w:rPr>
          <w:rFonts w:ascii="Times New Roman" w:eastAsia="Times New Roman" w:hAnsi="Times New Roman" w:cs="Times New Roman"/>
          <w:i/>
          <w:iCs/>
          <w:sz w:val="24"/>
          <w:szCs w:val="24"/>
          <w:lang w:val="en-US" w:eastAsia="it-IT"/>
        </w:rPr>
        <w:t>ebate</w:t>
      </w:r>
      <w:r w:rsidR="003A32B5" w:rsidRPr="003B79A2">
        <w:rPr>
          <w:rFonts w:ascii="Times New Roman" w:eastAsia="Times New Roman" w:hAnsi="Times New Roman" w:cs="Times New Roman"/>
          <w:sz w:val="24"/>
          <w:szCs w:val="24"/>
          <w:shd w:val="clear" w:color="auto" w:fill="FFFFFF"/>
          <w:lang w:val="en-US" w:eastAsia="it-IT"/>
        </w:rPr>
        <w:t>,</w:t>
      </w:r>
      <w:r w:rsidR="00020B7A" w:rsidRPr="003B79A2">
        <w:rPr>
          <w:rFonts w:ascii="Times New Roman" w:eastAsia="Times New Roman" w:hAnsi="Times New Roman" w:cs="Times New Roman"/>
          <w:sz w:val="24"/>
          <w:szCs w:val="24"/>
          <w:shd w:val="clear" w:color="auto" w:fill="FFFFFF"/>
          <w:lang w:val="en-US" w:eastAsia="it-IT"/>
        </w:rPr>
        <w:t xml:space="preserve"> Clarendon Press,</w:t>
      </w:r>
      <w:r w:rsidR="003A32B5" w:rsidRPr="003B79A2">
        <w:rPr>
          <w:rFonts w:ascii="Times New Roman" w:eastAsia="Times New Roman" w:hAnsi="Times New Roman" w:cs="Times New Roman"/>
          <w:sz w:val="24"/>
          <w:szCs w:val="24"/>
          <w:shd w:val="clear" w:color="auto" w:fill="FFFFFF"/>
          <w:lang w:val="en-US" w:eastAsia="it-IT"/>
        </w:rPr>
        <w:t xml:space="preserve"> Oxford:</w:t>
      </w:r>
      <w:r w:rsidR="00020B7A" w:rsidRPr="003B79A2">
        <w:rPr>
          <w:rFonts w:ascii="Times New Roman" w:eastAsia="Times New Roman" w:hAnsi="Times New Roman" w:cs="Times New Roman"/>
          <w:sz w:val="24"/>
          <w:szCs w:val="24"/>
          <w:shd w:val="clear" w:color="auto" w:fill="FFFFFF"/>
          <w:lang w:val="en-US" w:eastAsia="it-IT"/>
        </w:rPr>
        <w:t xml:space="preserve"> 351-394.</w:t>
      </w:r>
    </w:p>
    <w:p w14:paraId="1BEE8243" w14:textId="77777777" w:rsidR="00FE18E9" w:rsidRPr="000A7A5A" w:rsidRDefault="00FE18E9" w:rsidP="000A7A5A">
      <w:pPr>
        <w:rPr>
          <w:rFonts w:ascii="Times New Roman" w:eastAsia="Times New Roman" w:hAnsi="Times New Roman" w:cs="Times New Roman"/>
          <w:sz w:val="24"/>
          <w:szCs w:val="24"/>
          <w:lang w:val="en-US" w:eastAsia="it-IT"/>
        </w:rPr>
      </w:pPr>
    </w:p>
    <w:p w14:paraId="000000AB" w14:textId="54C4E762" w:rsidR="006954E7" w:rsidRDefault="00172D1C" w:rsidP="000A7A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Hacking, I</w:t>
      </w:r>
      <w:r w:rsidR="003A32B5">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1999</w:t>
      </w:r>
      <w:r w:rsidR="003A3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Social Construction of What?</w:t>
      </w:r>
      <w:r w:rsidR="003E3F0C">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Harvard University Press</w:t>
      </w:r>
      <w:r w:rsidR="003E3F0C">
        <w:rPr>
          <w:rFonts w:ascii="Times New Roman" w:eastAsia="Times New Roman" w:hAnsi="Times New Roman" w:cs="Times New Roman"/>
          <w:sz w:val="24"/>
          <w:szCs w:val="24"/>
        </w:rPr>
        <w:t>, Cambridge</w:t>
      </w:r>
      <w:r>
        <w:rPr>
          <w:rFonts w:ascii="Times New Roman" w:eastAsia="Times New Roman" w:hAnsi="Times New Roman" w:cs="Times New Roman"/>
          <w:sz w:val="24"/>
          <w:szCs w:val="24"/>
        </w:rPr>
        <w:t>.</w:t>
      </w:r>
    </w:p>
    <w:p w14:paraId="000000AC" w14:textId="0B5D3F66"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Hacking, I</w:t>
      </w:r>
      <w:r w:rsidR="003E3F0C">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2002</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Historical ontology</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Harvard University Press</w:t>
      </w:r>
      <w:r w:rsidR="003E3F0C">
        <w:rPr>
          <w:rFonts w:ascii="Times New Roman" w:eastAsia="Times New Roman" w:hAnsi="Times New Roman" w:cs="Times New Roman"/>
          <w:sz w:val="24"/>
          <w:szCs w:val="24"/>
        </w:rPr>
        <w:t>, Cambridge</w:t>
      </w:r>
      <w:r>
        <w:rPr>
          <w:rFonts w:ascii="Times New Roman" w:eastAsia="Times New Roman" w:hAnsi="Times New Roman" w:cs="Times New Roman"/>
          <w:sz w:val="24"/>
          <w:szCs w:val="24"/>
        </w:rPr>
        <w:t>.</w:t>
      </w:r>
    </w:p>
    <w:p w14:paraId="000000AD" w14:textId="1CADC435" w:rsidR="006954E7" w:rsidRPr="002D7EAB" w:rsidRDefault="00172D1C">
      <w:pPr>
        <w:spacing w:before="240" w:after="240"/>
        <w:jc w:val="both"/>
        <w:rPr>
          <w:rFonts w:ascii="Times New Roman" w:eastAsia="Times New Roman" w:hAnsi="Times New Roman" w:cs="Times New Roman"/>
          <w:sz w:val="24"/>
          <w:szCs w:val="24"/>
          <w:lang w:val="fr-BE"/>
        </w:rPr>
      </w:pPr>
      <w:r w:rsidRPr="007C5001">
        <w:rPr>
          <w:rFonts w:ascii="Times New Roman" w:eastAsia="Times New Roman" w:hAnsi="Times New Roman" w:cs="Times New Roman"/>
          <w:sz w:val="24"/>
          <w:szCs w:val="24"/>
          <w:lang w:val="fr-BE"/>
        </w:rPr>
        <w:lastRenderedPageBreak/>
        <w:t>Hacking, I</w:t>
      </w:r>
      <w:r w:rsidR="003E3F0C">
        <w:rPr>
          <w:rFonts w:ascii="Times New Roman" w:eastAsia="Times New Roman" w:hAnsi="Times New Roman" w:cs="Times New Roman"/>
          <w:sz w:val="24"/>
          <w:szCs w:val="24"/>
          <w:lang w:val="fr-BE"/>
        </w:rPr>
        <w:t xml:space="preserve">an, </w:t>
      </w:r>
      <w:r w:rsidRPr="007C5001">
        <w:rPr>
          <w:rFonts w:ascii="Times New Roman" w:eastAsia="Times New Roman" w:hAnsi="Times New Roman" w:cs="Times New Roman"/>
          <w:sz w:val="24"/>
          <w:szCs w:val="24"/>
          <w:lang w:val="fr-BE"/>
        </w:rPr>
        <w:t>2006</w:t>
      </w:r>
      <w:r w:rsidR="003E3F0C">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003E3F0C">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La philosophie de l’</w:t>
      </w:r>
      <w:r w:rsidR="00EF3134" w:rsidRPr="001F05C7">
        <w:rPr>
          <w:rFonts w:ascii="Times New Roman" w:eastAsia="Times New Roman" w:hAnsi="Times New Roman" w:cs="Times New Roman"/>
          <w:sz w:val="24"/>
          <w:szCs w:val="24"/>
          <w:lang w:val="fr-BE"/>
        </w:rPr>
        <w:t>expérience</w:t>
      </w:r>
      <w:r w:rsidRPr="007C5001">
        <w:rPr>
          <w:rFonts w:ascii="Times New Roman" w:eastAsia="Times New Roman" w:hAnsi="Times New Roman" w:cs="Times New Roman"/>
          <w:sz w:val="24"/>
          <w:szCs w:val="24"/>
          <w:lang w:val="fr-BE"/>
        </w:rPr>
        <w:t xml:space="preserve"> : illustrations de l’</w:t>
      </w:r>
      <w:proofErr w:type="spellStart"/>
      <w:r w:rsidRPr="007C5001">
        <w:rPr>
          <w:rFonts w:ascii="Times New Roman" w:eastAsia="Times New Roman" w:hAnsi="Times New Roman" w:cs="Times New Roman"/>
          <w:sz w:val="24"/>
          <w:szCs w:val="24"/>
          <w:lang w:val="fr-BE"/>
        </w:rPr>
        <w:t>ultrafroid</w:t>
      </w:r>
      <w:proofErr w:type="spellEnd"/>
      <w:r w:rsidR="003E3F0C">
        <w:rPr>
          <w:rFonts w:ascii="Times New Roman" w:eastAsia="Times New Roman" w:hAnsi="Times New Roman" w:cs="Times New Roman"/>
          <w:sz w:val="24"/>
          <w:szCs w:val="24"/>
          <w:lang w:val="fr-BE"/>
        </w:rPr>
        <w:t>",</w:t>
      </w:r>
      <w:r w:rsidRPr="007C5001">
        <w:rPr>
          <w:rFonts w:ascii="Times New Roman" w:eastAsia="Times New Roman" w:hAnsi="Times New Roman" w:cs="Times New Roman"/>
          <w:sz w:val="24"/>
          <w:szCs w:val="24"/>
          <w:lang w:val="fr-BE"/>
        </w:rPr>
        <w:t xml:space="preserve"> </w:t>
      </w:r>
      <w:r w:rsidRPr="002D7EAB">
        <w:rPr>
          <w:rFonts w:ascii="Times New Roman" w:eastAsia="Times New Roman" w:hAnsi="Times New Roman" w:cs="Times New Roman"/>
          <w:i/>
          <w:sz w:val="24"/>
          <w:szCs w:val="24"/>
          <w:lang w:val="fr-BE"/>
        </w:rPr>
        <w:t>Tracés</w:t>
      </w:r>
      <w:r w:rsidR="003E3F0C">
        <w:rPr>
          <w:rFonts w:ascii="Times New Roman" w:eastAsia="Times New Roman" w:hAnsi="Times New Roman" w:cs="Times New Roman"/>
          <w:i/>
          <w:sz w:val="24"/>
          <w:szCs w:val="24"/>
          <w:lang w:val="fr-BE"/>
        </w:rPr>
        <w:t>,</w:t>
      </w:r>
      <w:r w:rsidRPr="002D7EAB">
        <w:rPr>
          <w:rFonts w:ascii="Times New Roman" w:eastAsia="Times New Roman" w:hAnsi="Times New Roman" w:cs="Times New Roman"/>
          <w:sz w:val="24"/>
          <w:szCs w:val="24"/>
          <w:lang w:val="fr-BE"/>
        </w:rPr>
        <w:t xml:space="preserve"> 11</w:t>
      </w:r>
      <w:r w:rsidR="003E3F0C">
        <w:rPr>
          <w:rFonts w:ascii="Times New Roman" w:eastAsia="Times New Roman" w:hAnsi="Times New Roman" w:cs="Times New Roman"/>
          <w:sz w:val="24"/>
          <w:szCs w:val="24"/>
          <w:lang w:val="fr-BE"/>
        </w:rPr>
        <w:t xml:space="preserve">, </w:t>
      </w:r>
      <w:r w:rsidRPr="002D7EAB">
        <w:rPr>
          <w:rFonts w:ascii="Times New Roman" w:eastAsia="Times New Roman" w:hAnsi="Times New Roman" w:cs="Times New Roman"/>
          <w:sz w:val="24"/>
          <w:szCs w:val="24"/>
          <w:lang w:val="fr-BE"/>
        </w:rPr>
        <w:t xml:space="preserve">1: 195-228. </w:t>
      </w:r>
    </w:p>
    <w:p w14:paraId="000000AE" w14:textId="5144F569" w:rsidR="006954E7" w:rsidRPr="002D7EAB" w:rsidRDefault="00172D1C">
      <w:pPr>
        <w:spacing w:before="240"/>
        <w:jc w:val="both"/>
        <w:rPr>
          <w:rFonts w:ascii="Times New Roman" w:eastAsia="Times New Roman" w:hAnsi="Times New Roman" w:cs="Times New Roman"/>
          <w:sz w:val="24"/>
          <w:szCs w:val="24"/>
          <w:lang w:val="en-US"/>
        </w:rPr>
      </w:pPr>
      <w:r w:rsidRPr="002D7EAB">
        <w:rPr>
          <w:rFonts w:ascii="Times New Roman" w:eastAsia="Times New Roman" w:hAnsi="Times New Roman" w:cs="Times New Roman"/>
          <w:sz w:val="24"/>
          <w:szCs w:val="24"/>
          <w:lang w:val="en-US"/>
        </w:rPr>
        <w:t>Hacking, I</w:t>
      </w:r>
      <w:r w:rsidR="003E3F0C">
        <w:rPr>
          <w:rFonts w:ascii="Times New Roman" w:eastAsia="Times New Roman" w:hAnsi="Times New Roman" w:cs="Times New Roman"/>
          <w:sz w:val="24"/>
          <w:szCs w:val="24"/>
          <w:lang w:val="en-US"/>
        </w:rPr>
        <w:t xml:space="preserve">an, </w:t>
      </w:r>
      <w:r w:rsidRPr="002D7EAB">
        <w:rPr>
          <w:rFonts w:ascii="Times New Roman" w:eastAsia="Times New Roman" w:hAnsi="Times New Roman" w:cs="Times New Roman"/>
          <w:sz w:val="24"/>
          <w:szCs w:val="24"/>
          <w:lang w:val="en-US"/>
        </w:rPr>
        <w:t>2008</w:t>
      </w:r>
      <w:r w:rsidR="003E3F0C">
        <w:rPr>
          <w:rFonts w:ascii="Times New Roman" w:eastAsia="Times New Roman" w:hAnsi="Times New Roman" w:cs="Times New Roman"/>
          <w:sz w:val="24"/>
          <w:szCs w:val="24"/>
          <w:lang w:val="en-US"/>
        </w:rPr>
        <w:t>,</w:t>
      </w:r>
      <w:r w:rsidRPr="002D7EAB">
        <w:rPr>
          <w:rFonts w:ascii="Times New Roman" w:eastAsia="Times New Roman" w:hAnsi="Times New Roman" w:cs="Times New Roman"/>
          <w:sz w:val="24"/>
          <w:szCs w:val="24"/>
          <w:lang w:val="en-US"/>
        </w:rPr>
        <w:t xml:space="preserve"> </w:t>
      </w:r>
      <w:r w:rsidRPr="002D7EAB">
        <w:rPr>
          <w:rFonts w:ascii="Times New Roman" w:eastAsia="Times New Roman" w:hAnsi="Times New Roman" w:cs="Times New Roman"/>
          <w:i/>
          <w:sz w:val="24"/>
          <w:szCs w:val="24"/>
          <w:lang w:val="en-US"/>
        </w:rPr>
        <w:t>Scientific Reason</w:t>
      </w:r>
      <w:r w:rsidRPr="002D7EAB">
        <w:rPr>
          <w:rFonts w:ascii="Times New Roman" w:eastAsia="Times New Roman" w:hAnsi="Times New Roman" w:cs="Times New Roman"/>
          <w:sz w:val="24"/>
          <w:szCs w:val="24"/>
          <w:lang w:val="en-US"/>
        </w:rPr>
        <w:t>, Taiwan University Press</w:t>
      </w:r>
      <w:r w:rsidR="003E3F0C">
        <w:rPr>
          <w:rFonts w:ascii="Times New Roman" w:eastAsia="Times New Roman" w:hAnsi="Times New Roman" w:cs="Times New Roman"/>
          <w:sz w:val="24"/>
          <w:szCs w:val="24"/>
          <w:lang w:val="en-US"/>
        </w:rPr>
        <w:t xml:space="preserve">, </w:t>
      </w:r>
      <w:r w:rsidR="003E3F0C" w:rsidRPr="00500009">
        <w:rPr>
          <w:rFonts w:ascii="Times New Roman" w:eastAsia="Times New Roman" w:hAnsi="Times New Roman" w:cs="Times New Roman"/>
          <w:sz w:val="24"/>
          <w:szCs w:val="24"/>
          <w:lang w:val="en-US"/>
        </w:rPr>
        <w:t>Taipei</w:t>
      </w:r>
      <w:r w:rsidRPr="002D7EAB">
        <w:rPr>
          <w:rFonts w:ascii="Times New Roman" w:eastAsia="Times New Roman" w:hAnsi="Times New Roman" w:cs="Times New Roman"/>
          <w:sz w:val="24"/>
          <w:szCs w:val="24"/>
          <w:lang w:val="en-US"/>
        </w:rPr>
        <w:t>.</w:t>
      </w:r>
    </w:p>
    <w:p w14:paraId="38AFC3FA" w14:textId="7FCF6123" w:rsidR="00EF3134" w:rsidRPr="00EF3134"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Knorr</w:t>
      </w:r>
      <w:r w:rsidRPr="00EF3134">
        <w:rPr>
          <w:rFonts w:ascii="Times New Roman" w:eastAsia="Times New Roman" w:hAnsi="Times New Roman" w:cs="Times New Roman"/>
          <w:sz w:val="24"/>
          <w:szCs w:val="24"/>
        </w:rPr>
        <w:t>-</w:t>
      </w:r>
      <w:proofErr w:type="spellStart"/>
      <w:r w:rsidRPr="00EF3134">
        <w:rPr>
          <w:rFonts w:ascii="Times New Roman" w:eastAsia="Times New Roman" w:hAnsi="Times New Roman" w:cs="Times New Roman"/>
          <w:sz w:val="24"/>
          <w:szCs w:val="24"/>
        </w:rPr>
        <w:t>Cetina</w:t>
      </w:r>
      <w:proofErr w:type="spellEnd"/>
      <w:r w:rsidRPr="00EF3134">
        <w:rPr>
          <w:rFonts w:ascii="Times New Roman" w:eastAsia="Times New Roman" w:hAnsi="Times New Roman" w:cs="Times New Roman"/>
          <w:sz w:val="24"/>
          <w:szCs w:val="24"/>
        </w:rPr>
        <w:t>, K</w:t>
      </w:r>
      <w:r w:rsidR="003E3F0C">
        <w:rPr>
          <w:rFonts w:ascii="Times New Roman" w:eastAsia="Times New Roman" w:hAnsi="Times New Roman" w:cs="Times New Roman"/>
          <w:sz w:val="24"/>
          <w:szCs w:val="24"/>
        </w:rPr>
        <w:t>arin,</w:t>
      </w:r>
      <w:r w:rsidRPr="00EF3134">
        <w:rPr>
          <w:rFonts w:ascii="Times New Roman" w:eastAsia="Times New Roman" w:hAnsi="Times New Roman" w:cs="Times New Roman"/>
          <w:sz w:val="24"/>
          <w:szCs w:val="24"/>
        </w:rPr>
        <w:t xml:space="preserve"> 1981</w:t>
      </w:r>
      <w:r w:rsidR="003E3F0C">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w:t>
      </w:r>
      <w:r w:rsidRPr="00EF3134">
        <w:rPr>
          <w:rFonts w:ascii="Times New Roman" w:eastAsia="Times New Roman" w:hAnsi="Times New Roman" w:cs="Times New Roman"/>
          <w:i/>
          <w:sz w:val="24"/>
          <w:szCs w:val="24"/>
        </w:rPr>
        <w:t>The Manufacture of Knowledge: An Essay on the Constructivist and Contextual Nature of Science</w:t>
      </w:r>
      <w:r w:rsidR="003E3F0C">
        <w:rPr>
          <w:rFonts w:ascii="Times New Roman" w:eastAsia="Times New Roman" w:hAnsi="Times New Roman" w:cs="Times New Roman"/>
          <w:i/>
          <w:sz w:val="24"/>
          <w:szCs w:val="24"/>
        </w:rPr>
        <w:t>,</w:t>
      </w:r>
      <w:r w:rsidRPr="00EF3134">
        <w:rPr>
          <w:rFonts w:ascii="Times New Roman" w:eastAsia="Times New Roman" w:hAnsi="Times New Roman" w:cs="Times New Roman"/>
          <w:sz w:val="24"/>
          <w:szCs w:val="24"/>
        </w:rPr>
        <w:t xml:space="preserve"> Pergamon</w:t>
      </w:r>
      <w:r w:rsidR="003E3F0C">
        <w:rPr>
          <w:rFonts w:ascii="Times New Roman" w:eastAsia="Times New Roman" w:hAnsi="Times New Roman" w:cs="Times New Roman"/>
          <w:sz w:val="24"/>
          <w:szCs w:val="24"/>
        </w:rPr>
        <w:t xml:space="preserve">, </w:t>
      </w:r>
      <w:r w:rsidR="003E3F0C" w:rsidRPr="00EF3134">
        <w:rPr>
          <w:rFonts w:ascii="Times New Roman" w:eastAsia="Times New Roman" w:hAnsi="Times New Roman" w:cs="Times New Roman"/>
          <w:sz w:val="24"/>
          <w:szCs w:val="24"/>
        </w:rPr>
        <w:t>Oxford</w:t>
      </w:r>
      <w:r w:rsidRPr="00EF3134">
        <w:rPr>
          <w:rFonts w:ascii="Times New Roman" w:eastAsia="Times New Roman" w:hAnsi="Times New Roman" w:cs="Times New Roman"/>
          <w:sz w:val="24"/>
          <w:szCs w:val="24"/>
        </w:rPr>
        <w:t>.</w:t>
      </w:r>
    </w:p>
    <w:p w14:paraId="4330DB15" w14:textId="7E52DC87" w:rsidR="00EF3134" w:rsidRPr="007C5001" w:rsidRDefault="00EF3134">
      <w:pPr>
        <w:spacing w:before="240" w:after="240"/>
        <w:jc w:val="both"/>
        <w:rPr>
          <w:rFonts w:ascii="Times New Roman" w:hAnsi="Times New Roman" w:cs="Times New Roman"/>
          <w:sz w:val="24"/>
          <w:szCs w:val="24"/>
        </w:rPr>
      </w:pPr>
      <w:r w:rsidRPr="007C5001">
        <w:rPr>
          <w:rFonts w:ascii="Times New Roman" w:hAnsi="Times New Roman" w:cs="Times New Roman"/>
          <w:sz w:val="24"/>
          <w:szCs w:val="24"/>
        </w:rPr>
        <w:t>Kuhn, T</w:t>
      </w:r>
      <w:r w:rsidR="003E3F0C">
        <w:rPr>
          <w:rFonts w:ascii="Times New Roman" w:hAnsi="Times New Roman" w:cs="Times New Roman"/>
          <w:sz w:val="24"/>
          <w:szCs w:val="24"/>
        </w:rPr>
        <w:t xml:space="preserve">homas, </w:t>
      </w:r>
      <w:r w:rsidRPr="007C5001">
        <w:rPr>
          <w:rFonts w:ascii="Times New Roman" w:hAnsi="Times New Roman" w:cs="Times New Roman"/>
          <w:sz w:val="24"/>
          <w:szCs w:val="24"/>
        </w:rPr>
        <w:t>1970</w:t>
      </w:r>
      <w:r w:rsidR="003E3F0C">
        <w:rPr>
          <w:rFonts w:ascii="Times New Roman" w:hAnsi="Times New Roman" w:cs="Times New Roman"/>
          <w:sz w:val="24"/>
          <w:szCs w:val="24"/>
        </w:rPr>
        <w:t>,</w:t>
      </w:r>
      <w:r w:rsidRPr="007C5001">
        <w:rPr>
          <w:rFonts w:ascii="Times New Roman" w:hAnsi="Times New Roman" w:cs="Times New Roman"/>
          <w:sz w:val="24"/>
          <w:szCs w:val="24"/>
        </w:rPr>
        <w:t xml:space="preserve"> </w:t>
      </w:r>
      <w:r w:rsidRPr="007C5001">
        <w:rPr>
          <w:rFonts w:ascii="Times New Roman" w:hAnsi="Times New Roman" w:cs="Times New Roman"/>
          <w:i/>
          <w:iCs/>
          <w:sz w:val="24"/>
          <w:szCs w:val="24"/>
        </w:rPr>
        <w:t>The Structure of Scientific Revolutions</w:t>
      </w:r>
      <w:r w:rsidR="003E3F0C">
        <w:rPr>
          <w:rFonts w:ascii="Times New Roman" w:hAnsi="Times New Roman" w:cs="Times New Roman"/>
          <w:sz w:val="24"/>
          <w:szCs w:val="24"/>
        </w:rPr>
        <w:t>,</w:t>
      </w:r>
      <w:r w:rsidRPr="007C5001">
        <w:rPr>
          <w:rFonts w:ascii="Times New Roman" w:hAnsi="Times New Roman" w:cs="Times New Roman"/>
          <w:sz w:val="24"/>
          <w:szCs w:val="24"/>
        </w:rPr>
        <w:t xml:space="preserve"> University of Chicago Press</w:t>
      </w:r>
      <w:r w:rsidR="003E3F0C">
        <w:rPr>
          <w:rFonts w:ascii="Times New Roman" w:hAnsi="Times New Roman" w:cs="Times New Roman"/>
          <w:sz w:val="24"/>
          <w:szCs w:val="24"/>
        </w:rPr>
        <w:t xml:space="preserve">, </w:t>
      </w:r>
      <w:r w:rsidR="003E3F0C" w:rsidRPr="007C5001">
        <w:rPr>
          <w:rFonts w:ascii="Times New Roman" w:hAnsi="Times New Roman" w:cs="Times New Roman"/>
          <w:sz w:val="24"/>
          <w:szCs w:val="24"/>
        </w:rPr>
        <w:t>Chicago</w:t>
      </w:r>
      <w:r w:rsidRPr="007C5001">
        <w:rPr>
          <w:rFonts w:ascii="Times New Roman" w:hAnsi="Times New Roman" w:cs="Times New Roman"/>
          <w:sz w:val="24"/>
          <w:szCs w:val="24"/>
        </w:rPr>
        <w:t>.</w:t>
      </w:r>
    </w:p>
    <w:p w14:paraId="000000B9" w14:textId="6EB5C1D5" w:rsidR="006954E7" w:rsidRPr="002D7EAB" w:rsidRDefault="00172D1C">
      <w:pPr>
        <w:spacing w:before="240" w:after="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Latour, </w:t>
      </w:r>
      <w:r w:rsidR="00EF3134">
        <w:rPr>
          <w:rFonts w:ascii="Times New Roman" w:eastAsia="Times New Roman" w:hAnsi="Times New Roman" w:cs="Times New Roman"/>
          <w:sz w:val="24"/>
          <w:szCs w:val="24"/>
        </w:rPr>
        <w:t>B</w:t>
      </w:r>
      <w:r w:rsidR="003E3F0C">
        <w:rPr>
          <w:rFonts w:ascii="Times New Roman" w:eastAsia="Times New Roman" w:hAnsi="Times New Roman" w:cs="Times New Roman"/>
          <w:sz w:val="24"/>
          <w:szCs w:val="24"/>
        </w:rPr>
        <w:t xml:space="preserve">runo, Steve </w:t>
      </w:r>
      <w:proofErr w:type="spellStart"/>
      <w:r>
        <w:rPr>
          <w:rFonts w:ascii="Times New Roman" w:eastAsia="Times New Roman" w:hAnsi="Times New Roman" w:cs="Times New Roman"/>
          <w:sz w:val="24"/>
          <w:szCs w:val="24"/>
        </w:rPr>
        <w:t>Woolgar</w:t>
      </w:r>
      <w:proofErr w:type="spellEnd"/>
      <w:r w:rsidR="003E3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1979</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Laboratory </w:t>
      </w:r>
      <w:r w:rsidR="003E3F0C">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 xml:space="preserve">ife: The </w:t>
      </w:r>
      <w:r w:rsidR="003E3F0C">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ocial </w:t>
      </w:r>
      <w:r w:rsidR="003E3F0C">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 xml:space="preserve">onstruction of </w:t>
      </w:r>
      <w:r w:rsidR="003E3F0C">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cientific </w:t>
      </w:r>
      <w:r w:rsidR="003E3F0C">
        <w:rPr>
          <w:rFonts w:ascii="Times New Roman" w:eastAsia="Times New Roman" w:hAnsi="Times New Roman" w:cs="Times New Roman"/>
          <w:i/>
          <w:sz w:val="24"/>
          <w:szCs w:val="24"/>
        </w:rPr>
        <w:t>F</w:t>
      </w:r>
      <w:r>
        <w:rPr>
          <w:rFonts w:ascii="Times New Roman" w:eastAsia="Times New Roman" w:hAnsi="Times New Roman" w:cs="Times New Roman"/>
          <w:i/>
          <w:sz w:val="24"/>
          <w:szCs w:val="24"/>
        </w:rPr>
        <w:t>acts</w:t>
      </w:r>
      <w:r w:rsidR="003E3F0C">
        <w:rPr>
          <w:rFonts w:ascii="Times New Roman" w:eastAsia="Times New Roman" w:hAnsi="Times New Roman" w:cs="Times New Roman"/>
          <w:sz w:val="24"/>
          <w:szCs w:val="24"/>
        </w:rPr>
        <w:t>,</w:t>
      </w:r>
      <w:r w:rsidRPr="002D7EAB">
        <w:rPr>
          <w:rFonts w:ascii="Times New Roman" w:eastAsia="Times New Roman" w:hAnsi="Times New Roman" w:cs="Times New Roman"/>
          <w:sz w:val="24"/>
          <w:szCs w:val="24"/>
          <w:lang w:val="en-US"/>
        </w:rPr>
        <w:t xml:space="preserve"> Sage</w:t>
      </w:r>
      <w:r w:rsidR="003E3F0C">
        <w:rPr>
          <w:rFonts w:ascii="Times New Roman" w:eastAsia="Times New Roman" w:hAnsi="Times New Roman" w:cs="Times New Roman"/>
          <w:sz w:val="24"/>
          <w:szCs w:val="24"/>
          <w:lang w:val="en-US"/>
        </w:rPr>
        <w:t xml:space="preserve">, </w:t>
      </w:r>
      <w:r w:rsidR="003E3F0C" w:rsidRPr="00500009">
        <w:rPr>
          <w:rFonts w:ascii="Times New Roman" w:eastAsia="Times New Roman" w:hAnsi="Times New Roman" w:cs="Times New Roman"/>
          <w:sz w:val="24"/>
          <w:szCs w:val="24"/>
          <w:lang w:val="en-US"/>
        </w:rPr>
        <w:t>Beverly Hills</w:t>
      </w:r>
      <w:r w:rsidRPr="002D7EAB">
        <w:rPr>
          <w:rFonts w:ascii="Times New Roman" w:eastAsia="Times New Roman" w:hAnsi="Times New Roman" w:cs="Times New Roman"/>
          <w:sz w:val="24"/>
          <w:szCs w:val="24"/>
          <w:lang w:val="en-US"/>
        </w:rPr>
        <w:t>.</w:t>
      </w:r>
    </w:p>
    <w:p w14:paraId="000000BB" w14:textId="4F8B5D2F"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Lenhard, J</w:t>
      </w:r>
      <w:r w:rsidR="003E3F0C">
        <w:rPr>
          <w:rFonts w:ascii="Times New Roman" w:eastAsia="Times New Roman" w:hAnsi="Times New Roman" w:cs="Times New Roman"/>
          <w:sz w:val="24"/>
          <w:szCs w:val="24"/>
        </w:rPr>
        <w:t xml:space="preserve">ohannes, </w:t>
      </w:r>
      <w:r>
        <w:rPr>
          <w:rFonts w:ascii="Times New Roman" w:eastAsia="Times New Roman" w:hAnsi="Times New Roman" w:cs="Times New Roman"/>
          <w:sz w:val="24"/>
          <w:szCs w:val="24"/>
        </w:rPr>
        <w:t>2007</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Computer Simulation: The Cooperation between Experimenting and Modeling</w:t>
      </w:r>
      <w:r w:rsidR="003E3F0C">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Philosophy of Science, </w:t>
      </w:r>
      <w:r w:rsidRPr="002D7EAB">
        <w:rPr>
          <w:rFonts w:ascii="Times New Roman" w:eastAsia="Times New Roman" w:hAnsi="Times New Roman" w:cs="Times New Roman"/>
          <w:sz w:val="24"/>
          <w:szCs w:val="24"/>
        </w:rPr>
        <w:t>74</w:t>
      </w:r>
      <w:r w:rsidR="003E3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176-194.</w:t>
      </w:r>
    </w:p>
    <w:p w14:paraId="000000BC" w14:textId="051FF6D9" w:rsidR="006954E7" w:rsidRPr="002D7EAB" w:rsidRDefault="00172D1C">
      <w:pPr>
        <w:spacing w:before="240" w:after="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Lynch, M</w:t>
      </w:r>
      <w:r w:rsidR="003E3F0C">
        <w:rPr>
          <w:rFonts w:ascii="Times New Roman" w:eastAsia="Times New Roman" w:hAnsi="Times New Roman" w:cs="Times New Roman"/>
          <w:sz w:val="24"/>
          <w:szCs w:val="24"/>
        </w:rPr>
        <w:t xml:space="preserve">ichael, </w:t>
      </w:r>
      <w:r>
        <w:rPr>
          <w:rFonts w:ascii="Times New Roman" w:eastAsia="Times New Roman" w:hAnsi="Times New Roman" w:cs="Times New Roman"/>
          <w:sz w:val="24"/>
          <w:szCs w:val="24"/>
        </w:rPr>
        <w:t>1985</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Art and Artifact in Laboratory Science: A Study of Shop Work and Shop Talk in a Research Laboratory</w:t>
      </w:r>
      <w:r w:rsidR="003E3F0C">
        <w:rPr>
          <w:rFonts w:ascii="Times New Roman" w:eastAsia="Times New Roman" w:hAnsi="Times New Roman" w:cs="Times New Roman"/>
          <w:sz w:val="24"/>
          <w:szCs w:val="24"/>
        </w:rPr>
        <w:t>,</w:t>
      </w:r>
      <w:r w:rsidRPr="002D7EAB">
        <w:rPr>
          <w:rFonts w:ascii="Times New Roman" w:eastAsia="Times New Roman" w:hAnsi="Times New Roman" w:cs="Times New Roman"/>
          <w:sz w:val="24"/>
          <w:szCs w:val="24"/>
          <w:lang w:val="en-US"/>
        </w:rPr>
        <w:t xml:space="preserve"> Routledge and Kegan Paul</w:t>
      </w:r>
      <w:r w:rsidR="003E3F0C">
        <w:rPr>
          <w:rFonts w:ascii="Times New Roman" w:eastAsia="Times New Roman" w:hAnsi="Times New Roman" w:cs="Times New Roman"/>
          <w:sz w:val="24"/>
          <w:szCs w:val="24"/>
          <w:lang w:val="en-US"/>
        </w:rPr>
        <w:t>, Boston</w:t>
      </w:r>
      <w:r w:rsidRPr="002D7EAB">
        <w:rPr>
          <w:rFonts w:ascii="Times New Roman" w:eastAsia="Times New Roman" w:hAnsi="Times New Roman" w:cs="Times New Roman"/>
          <w:sz w:val="24"/>
          <w:szCs w:val="24"/>
          <w:lang w:val="en-US"/>
        </w:rPr>
        <w:t>.</w:t>
      </w:r>
    </w:p>
    <w:p w14:paraId="000000BD" w14:textId="26413BE8" w:rsidR="006954E7" w:rsidRPr="002D7EAB" w:rsidRDefault="00172D1C">
      <w:pPr>
        <w:spacing w:before="240" w:after="240"/>
        <w:jc w:val="both"/>
        <w:rPr>
          <w:rFonts w:ascii="Times New Roman" w:eastAsia="Times New Roman" w:hAnsi="Times New Roman" w:cs="Times New Roman"/>
          <w:sz w:val="24"/>
          <w:szCs w:val="24"/>
          <w:lang w:val="fr-BE"/>
        </w:rPr>
      </w:pPr>
      <w:r w:rsidRPr="00190D59">
        <w:rPr>
          <w:rFonts w:ascii="Times New Roman" w:eastAsia="Times New Roman" w:hAnsi="Times New Roman" w:cs="Times New Roman"/>
          <w:sz w:val="24"/>
          <w:szCs w:val="24"/>
          <w:lang w:val="fr-BE"/>
        </w:rPr>
        <w:t>Lyotard, J</w:t>
      </w:r>
      <w:r w:rsidR="003E3F0C">
        <w:rPr>
          <w:rFonts w:ascii="Times New Roman" w:eastAsia="Times New Roman" w:hAnsi="Times New Roman" w:cs="Times New Roman"/>
          <w:sz w:val="24"/>
          <w:szCs w:val="24"/>
          <w:lang w:val="fr-BE"/>
        </w:rPr>
        <w:t>ean-François,</w:t>
      </w:r>
      <w:r w:rsidRPr="00190D59">
        <w:rPr>
          <w:rFonts w:ascii="Times New Roman" w:eastAsia="Times New Roman" w:hAnsi="Times New Roman" w:cs="Times New Roman"/>
          <w:sz w:val="24"/>
          <w:szCs w:val="24"/>
          <w:lang w:val="fr-BE"/>
        </w:rPr>
        <w:t xml:space="preserve"> 1979</w:t>
      </w:r>
      <w:r w:rsidR="003E3F0C">
        <w:rPr>
          <w:rFonts w:ascii="Times New Roman" w:eastAsia="Times New Roman" w:hAnsi="Times New Roman" w:cs="Times New Roman"/>
          <w:sz w:val="24"/>
          <w:szCs w:val="24"/>
          <w:lang w:val="fr-BE"/>
        </w:rPr>
        <w:t>,</w:t>
      </w:r>
      <w:r w:rsidRPr="00190D59">
        <w:rPr>
          <w:rFonts w:ascii="Times New Roman" w:eastAsia="Times New Roman" w:hAnsi="Times New Roman" w:cs="Times New Roman"/>
          <w:sz w:val="24"/>
          <w:szCs w:val="24"/>
          <w:lang w:val="fr-BE"/>
        </w:rPr>
        <w:t xml:space="preserve"> </w:t>
      </w:r>
      <w:r w:rsidRPr="00190D59">
        <w:rPr>
          <w:rFonts w:ascii="Times New Roman" w:eastAsia="Times New Roman" w:hAnsi="Times New Roman" w:cs="Times New Roman"/>
          <w:i/>
          <w:sz w:val="24"/>
          <w:szCs w:val="24"/>
          <w:lang w:val="fr-BE"/>
        </w:rPr>
        <w:t>La condition postmoderne: Rapport sur le savoir</w:t>
      </w:r>
      <w:r w:rsidR="003E3F0C">
        <w:rPr>
          <w:rFonts w:ascii="Times New Roman" w:eastAsia="Times New Roman" w:hAnsi="Times New Roman" w:cs="Times New Roman"/>
          <w:i/>
          <w:sz w:val="24"/>
          <w:szCs w:val="24"/>
          <w:lang w:val="fr-BE"/>
        </w:rPr>
        <w:t>,</w:t>
      </w:r>
      <w:r w:rsidRPr="002D7EAB">
        <w:rPr>
          <w:rFonts w:ascii="Times New Roman" w:eastAsia="Times New Roman" w:hAnsi="Times New Roman" w:cs="Times New Roman"/>
          <w:sz w:val="24"/>
          <w:szCs w:val="24"/>
          <w:lang w:val="fr-BE"/>
        </w:rPr>
        <w:t xml:space="preserve"> Ed. de Minuit</w:t>
      </w:r>
      <w:r w:rsidR="003E3F0C">
        <w:rPr>
          <w:rFonts w:ascii="Times New Roman" w:eastAsia="Times New Roman" w:hAnsi="Times New Roman" w:cs="Times New Roman"/>
          <w:sz w:val="24"/>
          <w:szCs w:val="24"/>
          <w:lang w:val="fr-BE"/>
        </w:rPr>
        <w:t>, Paris</w:t>
      </w:r>
      <w:r w:rsidRPr="002D7EAB">
        <w:rPr>
          <w:rFonts w:ascii="Times New Roman" w:eastAsia="Times New Roman" w:hAnsi="Times New Roman" w:cs="Times New Roman"/>
          <w:sz w:val="24"/>
          <w:szCs w:val="24"/>
          <w:lang w:val="fr-BE"/>
        </w:rPr>
        <w:t>.</w:t>
      </w:r>
    </w:p>
    <w:p w14:paraId="000000BE" w14:textId="689FC60E"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Mayo, D</w:t>
      </w:r>
      <w:r w:rsidR="003E3F0C">
        <w:rPr>
          <w:rFonts w:ascii="Times New Roman" w:eastAsia="Times New Roman" w:hAnsi="Times New Roman" w:cs="Times New Roman"/>
          <w:sz w:val="24"/>
          <w:szCs w:val="24"/>
        </w:rPr>
        <w:t>eborah,</w:t>
      </w:r>
      <w:r>
        <w:rPr>
          <w:rFonts w:ascii="Times New Roman" w:eastAsia="Times New Roman" w:hAnsi="Times New Roman" w:cs="Times New Roman"/>
          <w:sz w:val="24"/>
          <w:szCs w:val="24"/>
        </w:rPr>
        <w:t xml:space="preserve"> 1996</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Error and the Growth of Experimental Knowledge</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University of Chicago Press</w:t>
      </w:r>
      <w:r w:rsidR="003E3F0C">
        <w:rPr>
          <w:rFonts w:ascii="Times New Roman" w:eastAsia="Times New Roman" w:hAnsi="Times New Roman" w:cs="Times New Roman"/>
          <w:sz w:val="24"/>
          <w:szCs w:val="24"/>
        </w:rPr>
        <w:t>, Chicago</w:t>
      </w:r>
      <w:r>
        <w:rPr>
          <w:rFonts w:ascii="Times New Roman" w:eastAsia="Times New Roman" w:hAnsi="Times New Roman" w:cs="Times New Roman"/>
          <w:sz w:val="24"/>
          <w:szCs w:val="24"/>
        </w:rPr>
        <w:t>.</w:t>
      </w:r>
    </w:p>
    <w:p w14:paraId="000000C2" w14:textId="5A18CD97"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Pestre</w:t>
      </w:r>
      <w:proofErr w:type="spellEnd"/>
      <w:r>
        <w:rPr>
          <w:rFonts w:ascii="Times New Roman" w:eastAsia="Times New Roman" w:hAnsi="Times New Roman" w:cs="Times New Roman"/>
          <w:sz w:val="24"/>
          <w:szCs w:val="24"/>
        </w:rPr>
        <w:t>, D</w:t>
      </w:r>
      <w:r w:rsidR="003E3F0C">
        <w:rPr>
          <w:rFonts w:ascii="Times New Roman" w:eastAsia="Times New Roman" w:hAnsi="Times New Roman" w:cs="Times New Roman"/>
          <w:sz w:val="24"/>
          <w:szCs w:val="24"/>
        </w:rPr>
        <w:t>ominique,</w:t>
      </w:r>
      <w:r>
        <w:rPr>
          <w:rFonts w:ascii="Times New Roman" w:eastAsia="Times New Roman" w:hAnsi="Times New Roman" w:cs="Times New Roman"/>
          <w:sz w:val="24"/>
          <w:szCs w:val="24"/>
        </w:rPr>
        <w:t xml:space="preserve"> 1997</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Science, Political Power and the State</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3F0C">
        <w:rPr>
          <w:rFonts w:ascii="Times New Roman" w:eastAsia="Times New Roman" w:hAnsi="Times New Roman" w:cs="Times New Roman"/>
          <w:sz w:val="24"/>
          <w:szCs w:val="24"/>
        </w:rPr>
        <w:t>i</w:t>
      </w:r>
      <w:r>
        <w:rPr>
          <w:rFonts w:ascii="Times New Roman" w:eastAsia="Times New Roman" w:hAnsi="Times New Roman" w:cs="Times New Roman"/>
          <w:sz w:val="24"/>
          <w:szCs w:val="24"/>
        </w:rPr>
        <w:t>n: Krige, J</w:t>
      </w:r>
      <w:r w:rsidR="003E3F0C">
        <w:rPr>
          <w:rFonts w:ascii="Times New Roman" w:eastAsia="Times New Roman" w:hAnsi="Times New Roman" w:cs="Times New Roman"/>
          <w:sz w:val="24"/>
          <w:szCs w:val="24"/>
        </w:rPr>
        <w:t xml:space="preserve">ohn, Dominique </w:t>
      </w:r>
      <w:proofErr w:type="spellStart"/>
      <w:r>
        <w:rPr>
          <w:rFonts w:ascii="Times New Roman" w:eastAsia="Times New Roman" w:hAnsi="Times New Roman" w:cs="Times New Roman"/>
          <w:sz w:val="24"/>
          <w:szCs w:val="24"/>
        </w:rPr>
        <w:t>Pestre</w:t>
      </w:r>
      <w:proofErr w:type="spellEnd"/>
      <w:r w:rsidR="003E3F0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Science in the </w:t>
      </w:r>
      <w:r w:rsidR="003E3F0C">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 xml:space="preserve">wentieth </w:t>
      </w:r>
      <w:r w:rsidR="003E3F0C">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entury</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Harwood</w:t>
      </w:r>
      <w:r w:rsidR="003E3F0C">
        <w:rPr>
          <w:rFonts w:ascii="Times New Roman" w:eastAsia="Times New Roman" w:hAnsi="Times New Roman" w:cs="Times New Roman"/>
          <w:sz w:val="24"/>
          <w:szCs w:val="24"/>
        </w:rPr>
        <w:t>, Reading: 61-76.</w:t>
      </w:r>
    </w:p>
    <w:p w14:paraId="000000C3" w14:textId="324821A7"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Pickering, A</w:t>
      </w:r>
      <w:r w:rsidR="003E3F0C">
        <w:rPr>
          <w:rFonts w:ascii="Times New Roman" w:eastAsia="Times New Roman" w:hAnsi="Times New Roman" w:cs="Times New Roman"/>
          <w:sz w:val="24"/>
          <w:szCs w:val="24"/>
        </w:rPr>
        <w:t xml:space="preserve">ndrew, </w:t>
      </w:r>
      <w:r>
        <w:rPr>
          <w:rFonts w:ascii="Times New Roman" w:eastAsia="Times New Roman" w:hAnsi="Times New Roman" w:cs="Times New Roman"/>
          <w:sz w:val="24"/>
          <w:szCs w:val="24"/>
        </w:rPr>
        <w:t>1984</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Constructing quarks: A sociological history of particle physics</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Edinburgh University </w:t>
      </w:r>
      <w:r w:rsidR="003E3F0C">
        <w:rPr>
          <w:rFonts w:ascii="Times New Roman" w:eastAsia="Times New Roman" w:hAnsi="Times New Roman" w:cs="Times New Roman"/>
          <w:sz w:val="24"/>
          <w:szCs w:val="24"/>
        </w:rPr>
        <w:t>P</w:t>
      </w:r>
      <w:r>
        <w:rPr>
          <w:rFonts w:ascii="Times New Roman" w:eastAsia="Times New Roman" w:hAnsi="Times New Roman" w:cs="Times New Roman"/>
          <w:sz w:val="24"/>
          <w:szCs w:val="24"/>
        </w:rPr>
        <w:t>ress</w:t>
      </w:r>
      <w:r w:rsidR="003E3F0C">
        <w:rPr>
          <w:rFonts w:ascii="Times New Roman" w:eastAsia="Times New Roman" w:hAnsi="Times New Roman" w:cs="Times New Roman"/>
          <w:sz w:val="24"/>
          <w:szCs w:val="24"/>
        </w:rPr>
        <w:t>, Edinburgh.</w:t>
      </w:r>
    </w:p>
    <w:p w14:paraId="1E4B8419" w14:textId="459E5FF3" w:rsidR="00272CD5" w:rsidRPr="008D1738" w:rsidRDefault="00272CD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Putnam, H</w:t>
      </w:r>
      <w:r w:rsidR="003E3F0C">
        <w:rPr>
          <w:rFonts w:ascii="Times New Roman" w:eastAsia="Times New Roman" w:hAnsi="Times New Roman" w:cs="Times New Roman"/>
          <w:sz w:val="24"/>
          <w:szCs w:val="24"/>
        </w:rPr>
        <w:t xml:space="preserve">ilary, </w:t>
      </w:r>
      <w:r>
        <w:rPr>
          <w:rFonts w:ascii="Times New Roman" w:eastAsia="Times New Roman" w:hAnsi="Times New Roman" w:cs="Times New Roman"/>
          <w:sz w:val="24"/>
          <w:szCs w:val="24"/>
        </w:rPr>
        <w:t>1971</w:t>
      </w:r>
      <w:r w:rsidR="003E3F0C">
        <w:rPr>
          <w:rFonts w:ascii="Times New Roman" w:eastAsia="Times New Roman" w:hAnsi="Times New Roman" w:cs="Times New Roman"/>
          <w:sz w:val="24"/>
          <w:szCs w:val="24"/>
        </w:rPr>
        <w:t xml:space="preserve">, </w:t>
      </w:r>
      <w:r w:rsidR="008D1738">
        <w:rPr>
          <w:rFonts w:ascii="Times New Roman" w:eastAsia="Times New Roman" w:hAnsi="Times New Roman" w:cs="Times New Roman"/>
          <w:i/>
          <w:iCs/>
          <w:sz w:val="24"/>
          <w:szCs w:val="24"/>
        </w:rPr>
        <w:t>Philosophy of Logic</w:t>
      </w:r>
      <w:r w:rsidR="008D1738">
        <w:rPr>
          <w:rFonts w:ascii="Times New Roman" w:eastAsia="Times New Roman" w:hAnsi="Times New Roman" w:cs="Times New Roman"/>
          <w:sz w:val="24"/>
          <w:szCs w:val="24"/>
        </w:rPr>
        <w:t>, Allen</w:t>
      </w:r>
      <w:r w:rsidR="003E3F0C">
        <w:rPr>
          <w:rFonts w:ascii="Times New Roman" w:eastAsia="Times New Roman" w:hAnsi="Times New Roman" w:cs="Times New Roman"/>
          <w:sz w:val="24"/>
          <w:szCs w:val="24"/>
        </w:rPr>
        <w:t xml:space="preserve"> </w:t>
      </w:r>
      <w:r w:rsidR="008D1738">
        <w:rPr>
          <w:rFonts w:ascii="Times New Roman" w:eastAsia="Times New Roman" w:hAnsi="Times New Roman" w:cs="Times New Roman"/>
          <w:sz w:val="24"/>
          <w:szCs w:val="24"/>
        </w:rPr>
        <w:t>&amp;</w:t>
      </w:r>
      <w:r w:rsidR="003E3F0C">
        <w:rPr>
          <w:rFonts w:ascii="Times New Roman" w:eastAsia="Times New Roman" w:hAnsi="Times New Roman" w:cs="Times New Roman"/>
          <w:sz w:val="24"/>
          <w:szCs w:val="24"/>
        </w:rPr>
        <w:t xml:space="preserve"> </w:t>
      </w:r>
      <w:r w:rsidR="008D1738">
        <w:rPr>
          <w:rFonts w:ascii="Times New Roman" w:eastAsia="Times New Roman" w:hAnsi="Times New Roman" w:cs="Times New Roman"/>
          <w:sz w:val="24"/>
          <w:szCs w:val="24"/>
        </w:rPr>
        <w:t>Unwin</w:t>
      </w:r>
      <w:r w:rsidR="003E3F0C">
        <w:rPr>
          <w:rFonts w:ascii="Times New Roman" w:eastAsia="Times New Roman" w:hAnsi="Times New Roman" w:cs="Times New Roman"/>
          <w:sz w:val="24"/>
          <w:szCs w:val="24"/>
        </w:rPr>
        <w:t>, London</w:t>
      </w:r>
      <w:r w:rsidR="008D1738">
        <w:rPr>
          <w:rFonts w:ascii="Times New Roman" w:eastAsia="Times New Roman" w:hAnsi="Times New Roman" w:cs="Times New Roman"/>
          <w:sz w:val="24"/>
          <w:szCs w:val="24"/>
        </w:rPr>
        <w:t xml:space="preserve">. </w:t>
      </w:r>
    </w:p>
    <w:p w14:paraId="000000C7" w14:textId="520D72A5"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Radder</w:t>
      </w:r>
      <w:proofErr w:type="spellEnd"/>
      <w:r>
        <w:rPr>
          <w:rFonts w:ascii="Times New Roman" w:eastAsia="Times New Roman" w:hAnsi="Times New Roman" w:cs="Times New Roman"/>
          <w:sz w:val="24"/>
          <w:szCs w:val="24"/>
        </w:rPr>
        <w:t>, H</w:t>
      </w:r>
      <w:r w:rsidR="003E3F0C">
        <w:rPr>
          <w:rFonts w:ascii="Times New Roman" w:eastAsia="Times New Roman" w:hAnsi="Times New Roman" w:cs="Times New Roman"/>
          <w:sz w:val="24"/>
          <w:szCs w:val="24"/>
        </w:rPr>
        <w:t>ans,</w:t>
      </w:r>
      <w:r>
        <w:rPr>
          <w:rFonts w:ascii="Times New Roman" w:eastAsia="Times New Roman" w:hAnsi="Times New Roman" w:cs="Times New Roman"/>
          <w:sz w:val="24"/>
          <w:szCs w:val="24"/>
        </w:rPr>
        <w:t xml:space="preserve"> 1993</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Science, </w:t>
      </w:r>
      <w:r w:rsidR="003E3F0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ealization and </w:t>
      </w:r>
      <w:r w:rsidR="003E3F0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eality: The </w:t>
      </w:r>
      <w:r w:rsidR="003E3F0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undamental </w:t>
      </w:r>
      <w:r w:rsidR="003E3F0C">
        <w:rPr>
          <w:rFonts w:ascii="Times New Roman" w:eastAsia="Times New Roman" w:hAnsi="Times New Roman" w:cs="Times New Roman"/>
          <w:sz w:val="24"/>
          <w:szCs w:val="24"/>
        </w:rPr>
        <w:t>I</w:t>
      </w:r>
      <w:r>
        <w:rPr>
          <w:rFonts w:ascii="Times New Roman" w:eastAsia="Times New Roman" w:hAnsi="Times New Roman" w:cs="Times New Roman"/>
          <w:sz w:val="24"/>
          <w:szCs w:val="24"/>
        </w:rPr>
        <w:t>ssues</w:t>
      </w:r>
      <w:r w:rsidR="003E3F0C">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Studies in History and Philosophy of Science,</w:t>
      </w:r>
      <w:r>
        <w:rPr>
          <w:rFonts w:ascii="Times New Roman" w:eastAsia="Times New Roman" w:hAnsi="Times New Roman" w:cs="Times New Roman"/>
          <w:sz w:val="24"/>
          <w:szCs w:val="24"/>
        </w:rPr>
        <w:t xml:space="preserve"> </w:t>
      </w:r>
      <w:r w:rsidRPr="002D7EAB">
        <w:rPr>
          <w:rFonts w:ascii="Times New Roman" w:eastAsia="Times New Roman" w:hAnsi="Times New Roman" w:cs="Times New Roman"/>
          <w:sz w:val="24"/>
          <w:szCs w:val="24"/>
        </w:rPr>
        <w:t>24</w:t>
      </w:r>
      <w:r w:rsidR="003E3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327-349.</w:t>
      </w:r>
    </w:p>
    <w:p w14:paraId="000000C8" w14:textId="06D578EC"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Radder</w:t>
      </w:r>
      <w:proofErr w:type="spellEnd"/>
      <w:r>
        <w:rPr>
          <w:rFonts w:ascii="Times New Roman" w:eastAsia="Times New Roman" w:hAnsi="Times New Roman" w:cs="Times New Roman"/>
          <w:sz w:val="24"/>
          <w:szCs w:val="24"/>
        </w:rPr>
        <w:t>, H</w:t>
      </w:r>
      <w:r w:rsidR="003E3F0C">
        <w:rPr>
          <w:rFonts w:ascii="Times New Roman" w:eastAsia="Times New Roman" w:hAnsi="Times New Roman" w:cs="Times New Roman"/>
          <w:sz w:val="24"/>
          <w:szCs w:val="24"/>
        </w:rPr>
        <w:t xml:space="preserve">ans, </w:t>
      </w:r>
      <w:r>
        <w:rPr>
          <w:rFonts w:ascii="Times New Roman" w:eastAsia="Times New Roman" w:hAnsi="Times New Roman" w:cs="Times New Roman"/>
          <w:sz w:val="24"/>
          <w:szCs w:val="24"/>
        </w:rPr>
        <w:t>2009</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 </w:t>
      </w:r>
      <w:r w:rsidR="003E3F0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hilosophy of </w:t>
      </w:r>
      <w:r w:rsidR="003E3F0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cientific </w:t>
      </w:r>
      <w:r w:rsidR="003E3F0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xperimentation: a </w:t>
      </w:r>
      <w:r w:rsidR="003E3F0C">
        <w:rPr>
          <w:rFonts w:ascii="Times New Roman" w:eastAsia="Times New Roman" w:hAnsi="Times New Roman" w:cs="Times New Roman"/>
          <w:sz w:val="24"/>
          <w:szCs w:val="24"/>
        </w:rPr>
        <w:t>R</w:t>
      </w:r>
      <w:r>
        <w:rPr>
          <w:rFonts w:ascii="Times New Roman" w:eastAsia="Times New Roman" w:hAnsi="Times New Roman" w:cs="Times New Roman"/>
          <w:sz w:val="24"/>
          <w:szCs w:val="24"/>
        </w:rPr>
        <w:t>eview</w:t>
      </w:r>
      <w:r w:rsidR="003E3F0C">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Automated Experimentation, </w:t>
      </w:r>
      <w:r w:rsidRPr="002D7EAB">
        <w:rPr>
          <w:rFonts w:ascii="Times New Roman" w:eastAsia="Times New Roman" w:hAnsi="Times New Roman" w:cs="Times New Roman"/>
          <w:sz w:val="24"/>
          <w:szCs w:val="24"/>
        </w:rPr>
        <w:t>1</w:t>
      </w:r>
      <w:r w:rsidR="003E3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1-8.</w:t>
      </w:r>
    </w:p>
    <w:p w14:paraId="000000C9" w14:textId="1C139C00"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Radder</w:t>
      </w:r>
      <w:proofErr w:type="spellEnd"/>
      <w:r>
        <w:rPr>
          <w:rFonts w:ascii="Times New Roman" w:eastAsia="Times New Roman" w:hAnsi="Times New Roman" w:cs="Times New Roman"/>
          <w:sz w:val="24"/>
          <w:szCs w:val="24"/>
        </w:rPr>
        <w:t>, H</w:t>
      </w:r>
      <w:r w:rsidR="003E3F0C">
        <w:rPr>
          <w:rFonts w:ascii="Times New Roman" w:eastAsia="Times New Roman" w:hAnsi="Times New Roman" w:cs="Times New Roman"/>
          <w:sz w:val="24"/>
          <w:szCs w:val="24"/>
        </w:rPr>
        <w:t xml:space="preserve">ans, 2003, ed., </w:t>
      </w:r>
      <w:r>
        <w:rPr>
          <w:rFonts w:ascii="Times New Roman" w:eastAsia="Times New Roman" w:hAnsi="Times New Roman" w:cs="Times New Roman"/>
          <w:i/>
          <w:sz w:val="24"/>
          <w:szCs w:val="24"/>
        </w:rPr>
        <w:t>The Philosophy of Scientific Experimentation</w:t>
      </w:r>
      <w:r w:rsidR="003B79A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Pittsburgh: University of Pittsburgh Press.</w:t>
      </w:r>
    </w:p>
    <w:p w14:paraId="2CB9C005" w14:textId="38348FEA" w:rsidR="00277E8E" w:rsidRPr="000A7A5A" w:rsidRDefault="00277E8E">
      <w:pPr>
        <w:spacing w:before="240"/>
        <w:jc w:val="both"/>
        <w:rPr>
          <w:rFonts w:ascii="Times New Roman" w:eastAsia="Times New Roman" w:hAnsi="Times New Roman" w:cs="Times New Roman"/>
          <w:sz w:val="24"/>
          <w:szCs w:val="24"/>
          <w:lang w:val="en-US"/>
        </w:rPr>
      </w:pPr>
      <w:proofErr w:type="spellStart"/>
      <w:r w:rsidRPr="000A7A5A">
        <w:rPr>
          <w:rFonts w:ascii="Times New Roman" w:eastAsia="Times New Roman" w:hAnsi="Times New Roman" w:cs="Times New Roman"/>
          <w:sz w:val="24"/>
          <w:szCs w:val="24"/>
          <w:lang w:val="en-US"/>
        </w:rPr>
        <w:t>Ravetz</w:t>
      </w:r>
      <w:proofErr w:type="spellEnd"/>
      <w:r w:rsidRPr="000A7A5A">
        <w:rPr>
          <w:rFonts w:ascii="Times New Roman" w:eastAsia="Times New Roman" w:hAnsi="Times New Roman" w:cs="Times New Roman"/>
          <w:sz w:val="24"/>
          <w:szCs w:val="24"/>
          <w:lang w:val="en-US"/>
        </w:rPr>
        <w:t>, J</w:t>
      </w:r>
      <w:r w:rsidR="003E3F0C">
        <w:rPr>
          <w:rFonts w:ascii="Times New Roman" w:eastAsia="Times New Roman" w:hAnsi="Times New Roman" w:cs="Times New Roman"/>
          <w:sz w:val="24"/>
          <w:szCs w:val="24"/>
          <w:lang w:val="en-US"/>
        </w:rPr>
        <w:t xml:space="preserve">erome, </w:t>
      </w:r>
      <w:r w:rsidRPr="000A7A5A">
        <w:rPr>
          <w:rFonts w:ascii="Times New Roman" w:eastAsia="Times New Roman" w:hAnsi="Times New Roman" w:cs="Times New Roman"/>
          <w:sz w:val="24"/>
          <w:szCs w:val="24"/>
          <w:lang w:val="en-US"/>
        </w:rPr>
        <w:t>1971</w:t>
      </w:r>
      <w:r w:rsidR="003E3F0C">
        <w:rPr>
          <w:rFonts w:ascii="Times New Roman" w:eastAsia="Times New Roman" w:hAnsi="Times New Roman" w:cs="Times New Roman"/>
          <w:sz w:val="24"/>
          <w:szCs w:val="24"/>
          <w:lang w:val="en-US"/>
        </w:rPr>
        <w:t xml:space="preserve">, </w:t>
      </w:r>
      <w:r w:rsidRPr="000A7A5A">
        <w:rPr>
          <w:rFonts w:ascii="Times New Roman" w:eastAsia="Times New Roman" w:hAnsi="Times New Roman" w:cs="Times New Roman"/>
          <w:i/>
          <w:iCs/>
          <w:sz w:val="24"/>
          <w:szCs w:val="24"/>
          <w:lang w:val="en-US"/>
        </w:rPr>
        <w:t xml:space="preserve">Scientific Knowledge and </w:t>
      </w:r>
      <w:r>
        <w:rPr>
          <w:rFonts w:ascii="Times New Roman" w:eastAsia="Times New Roman" w:hAnsi="Times New Roman" w:cs="Times New Roman"/>
          <w:i/>
          <w:iCs/>
          <w:sz w:val="24"/>
          <w:szCs w:val="24"/>
          <w:lang w:val="en-US"/>
        </w:rPr>
        <w:t>its Social Problems</w:t>
      </w:r>
      <w:r w:rsidR="003E3F0C">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Claredon</w:t>
      </w:r>
      <w:proofErr w:type="spellEnd"/>
      <w:r>
        <w:rPr>
          <w:rFonts w:ascii="Times New Roman" w:eastAsia="Times New Roman" w:hAnsi="Times New Roman" w:cs="Times New Roman"/>
          <w:sz w:val="24"/>
          <w:szCs w:val="24"/>
          <w:lang w:val="en-US"/>
        </w:rPr>
        <w:t xml:space="preserve"> Press</w:t>
      </w:r>
      <w:r w:rsidR="003E3F0C">
        <w:rPr>
          <w:rFonts w:ascii="Times New Roman" w:eastAsia="Times New Roman" w:hAnsi="Times New Roman" w:cs="Times New Roman"/>
          <w:sz w:val="24"/>
          <w:szCs w:val="24"/>
          <w:lang w:val="en-US"/>
        </w:rPr>
        <w:t>, Oxford</w:t>
      </w:r>
      <w:r>
        <w:rPr>
          <w:rFonts w:ascii="Times New Roman" w:eastAsia="Times New Roman" w:hAnsi="Times New Roman" w:cs="Times New Roman"/>
          <w:sz w:val="24"/>
          <w:szCs w:val="24"/>
          <w:lang w:val="en-US"/>
        </w:rPr>
        <w:t xml:space="preserve">. </w:t>
      </w:r>
    </w:p>
    <w:p w14:paraId="000000CA" w14:textId="27C01956" w:rsidR="006954E7" w:rsidRDefault="00172D1C">
      <w:pPr>
        <w:spacing w:before="240"/>
        <w:jc w:val="both"/>
        <w:rPr>
          <w:rFonts w:ascii="Times New Roman" w:eastAsia="Times New Roman" w:hAnsi="Times New Roman" w:cs="Times New Roman"/>
          <w:sz w:val="24"/>
          <w:szCs w:val="24"/>
        </w:rPr>
      </w:pPr>
      <w:r w:rsidRPr="000A7A5A">
        <w:rPr>
          <w:rFonts w:ascii="Times New Roman" w:eastAsia="Times New Roman" w:hAnsi="Times New Roman" w:cs="Times New Roman"/>
          <w:sz w:val="24"/>
          <w:szCs w:val="24"/>
          <w:lang w:val="en-US"/>
        </w:rPr>
        <w:lastRenderedPageBreak/>
        <w:t>Ross, A</w:t>
      </w:r>
      <w:r w:rsidR="003E3F0C">
        <w:rPr>
          <w:rFonts w:ascii="Times New Roman" w:eastAsia="Times New Roman" w:hAnsi="Times New Roman" w:cs="Times New Roman"/>
          <w:sz w:val="24"/>
          <w:szCs w:val="24"/>
          <w:lang w:val="en-US"/>
        </w:rPr>
        <w:t xml:space="preserve">ndrew, </w:t>
      </w:r>
      <w:r w:rsidRPr="000A7A5A">
        <w:rPr>
          <w:rFonts w:ascii="Times New Roman" w:eastAsia="Times New Roman" w:hAnsi="Times New Roman" w:cs="Times New Roman"/>
          <w:sz w:val="24"/>
          <w:szCs w:val="24"/>
          <w:lang w:val="en-US"/>
        </w:rPr>
        <w:t>1996</w:t>
      </w:r>
      <w:r w:rsidR="003E3F0C">
        <w:rPr>
          <w:rFonts w:ascii="Times New Roman" w:eastAsia="Times New Roman" w:hAnsi="Times New Roman" w:cs="Times New Roman"/>
          <w:sz w:val="24"/>
          <w:szCs w:val="24"/>
          <w:lang w:val="en-US"/>
        </w:rPr>
        <w:t xml:space="preserve">, </w:t>
      </w:r>
      <w:r w:rsidRPr="000A7A5A">
        <w:rPr>
          <w:rFonts w:ascii="Times New Roman" w:eastAsia="Times New Roman" w:hAnsi="Times New Roman" w:cs="Times New Roman"/>
          <w:sz w:val="24"/>
          <w:szCs w:val="24"/>
          <w:lang w:val="en-US"/>
        </w:rPr>
        <w:t>ed.</w:t>
      </w:r>
      <w:r w:rsidR="003E3F0C">
        <w:rPr>
          <w:rFonts w:ascii="Times New Roman" w:eastAsia="Times New Roman" w:hAnsi="Times New Roman" w:cs="Times New Roman"/>
          <w:sz w:val="24"/>
          <w:szCs w:val="24"/>
          <w:lang w:val="en-US"/>
        </w:rPr>
        <w:t>,</w:t>
      </w:r>
      <w:r w:rsidRPr="000A7A5A">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Science Wars</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Duke University Press</w:t>
      </w:r>
      <w:r w:rsidR="003E3F0C">
        <w:rPr>
          <w:rFonts w:ascii="Times New Roman" w:eastAsia="Times New Roman" w:hAnsi="Times New Roman" w:cs="Times New Roman"/>
          <w:sz w:val="24"/>
          <w:szCs w:val="24"/>
        </w:rPr>
        <w:t>, Durham</w:t>
      </w:r>
      <w:r>
        <w:rPr>
          <w:rFonts w:ascii="Times New Roman" w:eastAsia="Times New Roman" w:hAnsi="Times New Roman" w:cs="Times New Roman"/>
          <w:sz w:val="24"/>
          <w:szCs w:val="24"/>
        </w:rPr>
        <w:t>.</w:t>
      </w:r>
    </w:p>
    <w:p w14:paraId="000000CB" w14:textId="6A0798CD" w:rsidR="006954E7" w:rsidRDefault="00172D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Schatzki, T</w:t>
      </w:r>
      <w:r w:rsidR="003E3F0C">
        <w:rPr>
          <w:rFonts w:ascii="Times New Roman" w:eastAsia="Times New Roman" w:hAnsi="Times New Roman" w:cs="Times New Roman"/>
          <w:sz w:val="24"/>
          <w:szCs w:val="24"/>
        </w:rPr>
        <w:t>heodore,</w:t>
      </w:r>
      <w:r>
        <w:rPr>
          <w:rFonts w:ascii="Times New Roman" w:eastAsia="Times New Roman" w:hAnsi="Times New Roman" w:cs="Times New Roman"/>
          <w:sz w:val="24"/>
          <w:szCs w:val="24"/>
        </w:rPr>
        <w:t xml:space="preserve"> </w:t>
      </w:r>
      <w:r w:rsidR="003E3F0C">
        <w:rPr>
          <w:rFonts w:ascii="Times New Roman" w:eastAsia="Times New Roman" w:hAnsi="Times New Roman" w:cs="Times New Roman"/>
          <w:sz w:val="24"/>
          <w:szCs w:val="24"/>
        </w:rPr>
        <w:t xml:space="preserve">Karin </w:t>
      </w:r>
      <w:r>
        <w:rPr>
          <w:rFonts w:ascii="Times New Roman" w:eastAsia="Times New Roman" w:hAnsi="Times New Roman" w:cs="Times New Roman"/>
          <w:sz w:val="24"/>
          <w:szCs w:val="24"/>
        </w:rPr>
        <w:t>Knorr-</w:t>
      </w:r>
      <w:proofErr w:type="spellStart"/>
      <w:r>
        <w:rPr>
          <w:rFonts w:ascii="Times New Roman" w:eastAsia="Times New Roman" w:hAnsi="Times New Roman" w:cs="Times New Roman"/>
          <w:sz w:val="24"/>
          <w:szCs w:val="24"/>
        </w:rPr>
        <w:t>Cetina</w:t>
      </w:r>
      <w:proofErr w:type="spellEnd"/>
      <w:r>
        <w:rPr>
          <w:rFonts w:ascii="Times New Roman" w:eastAsia="Times New Roman" w:hAnsi="Times New Roman" w:cs="Times New Roman"/>
          <w:sz w:val="24"/>
          <w:szCs w:val="24"/>
        </w:rPr>
        <w:t xml:space="preserve">, </w:t>
      </w:r>
      <w:r w:rsidR="003E3F0C">
        <w:rPr>
          <w:rFonts w:ascii="Times New Roman" w:eastAsia="Times New Roman" w:hAnsi="Times New Roman" w:cs="Times New Roman"/>
          <w:sz w:val="24"/>
          <w:szCs w:val="24"/>
        </w:rPr>
        <w:t xml:space="preserve">Eike </w:t>
      </w:r>
      <w:r>
        <w:rPr>
          <w:rFonts w:ascii="Times New Roman" w:eastAsia="Times New Roman" w:hAnsi="Times New Roman" w:cs="Times New Roman"/>
          <w:sz w:val="24"/>
          <w:szCs w:val="24"/>
        </w:rPr>
        <w:t xml:space="preserve">von Savigny, </w:t>
      </w:r>
      <w:r w:rsidR="003E3F0C">
        <w:rPr>
          <w:rFonts w:ascii="Times New Roman" w:eastAsia="Times New Roman" w:hAnsi="Times New Roman" w:cs="Times New Roman"/>
          <w:sz w:val="24"/>
          <w:szCs w:val="24"/>
        </w:rPr>
        <w:t xml:space="preserve">2001, </w:t>
      </w:r>
      <w:r>
        <w:rPr>
          <w:rFonts w:ascii="Times New Roman" w:eastAsia="Times New Roman" w:hAnsi="Times New Roman" w:cs="Times New Roman"/>
          <w:sz w:val="24"/>
          <w:szCs w:val="24"/>
        </w:rPr>
        <w:t>eds</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Practice Turn in Contemporary Theory</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Routledge</w:t>
      </w:r>
      <w:r w:rsidR="0015713B">
        <w:rPr>
          <w:rFonts w:ascii="Times New Roman" w:eastAsia="Times New Roman" w:hAnsi="Times New Roman" w:cs="Times New Roman"/>
          <w:sz w:val="24"/>
          <w:szCs w:val="24"/>
        </w:rPr>
        <w:t>, London/New York</w:t>
      </w:r>
      <w:r>
        <w:rPr>
          <w:rFonts w:ascii="Times New Roman" w:eastAsia="Times New Roman" w:hAnsi="Times New Roman" w:cs="Times New Roman"/>
          <w:sz w:val="24"/>
          <w:szCs w:val="24"/>
        </w:rPr>
        <w:t>.</w:t>
      </w:r>
    </w:p>
    <w:p w14:paraId="000000CD" w14:textId="5CF75A4A"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Shapin</w:t>
      </w:r>
      <w:proofErr w:type="spellEnd"/>
      <w:r>
        <w:rPr>
          <w:rFonts w:ascii="Times New Roman" w:eastAsia="Times New Roman" w:hAnsi="Times New Roman" w:cs="Times New Roman"/>
          <w:sz w:val="24"/>
          <w:szCs w:val="24"/>
        </w:rPr>
        <w:t>, S</w:t>
      </w:r>
      <w:r w:rsidR="003E3F0C">
        <w:rPr>
          <w:rFonts w:ascii="Times New Roman" w:eastAsia="Times New Roman" w:hAnsi="Times New Roman" w:cs="Times New Roman"/>
          <w:sz w:val="24"/>
          <w:szCs w:val="24"/>
        </w:rPr>
        <w:t>teven, Simon</w:t>
      </w:r>
      <w:r>
        <w:rPr>
          <w:rFonts w:ascii="Times New Roman" w:eastAsia="Times New Roman" w:hAnsi="Times New Roman" w:cs="Times New Roman"/>
          <w:sz w:val="24"/>
          <w:szCs w:val="24"/>
        </w:rPr>
        <w:t xml:space="preserve"> Schaffer</w:t>
      </w:r>
      <w:r w:rsidR="003E3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1985</w:t>
      </w:r>
      <w:r w:rsidR="003E3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Leviathan and the Air-Pump: Hobbes, Boyle, and the Experimental Life</w:t>
      </w:r>
      <w:r w:rsidR="0015713B">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Princeton University Press</w:t>
      </w:r>
      <w:r w:rsidR="0015713B">
        <w:rPr>
          <w:rFonts w:ascii="Times New Roman" w:eastAsia="Times New Roman" w:hAnsi="Times New Roman" w:cs="Times New Roman"/>
          <w:sz w:val="24"/>
          <w:szCs w:val="24"/>
        </w:rPr>
        <w:t>, Princeton</w:t>
      </w:r>
      <w:r>
        <w:rPr>
          <w:rFonts w:ascii="Times New Roman" w:eastAsia="Times New Roman" w:hAnsi="Times New Roman" w:cs="Times New Roman"/>
          <w:sz w:val="24"/>
          <w:szCs w:val="24"/>
        </w:rPr>
        <w:t>.</w:t>
      </w:r>
    </w:p>
    <w:p w14:paraId="2244EC9C" w14:textId="4E2DB8DE" w:rsidR="00EF3134" w:rsidRDefault="00EF3134">
      <w:pPr>
        <w:spacing w:before="240" w:after="240"/>
        <w:jc w:val="both"/>
        <w:rPr>
          <w:rFonts w:ascii="Times New Roman" w:eastAsia="Times New Roman" w:hAnsi="Times New Roman" w:cs="Times New Roman"/>
          <w:sz w:val="24"/>
          <w:szCs w:val="24"/>
        </w:rPr>
      </w:pPr>
      <w:r w:rsidRPr="00EF3134">
        <w:rPr>
          <w:rFonts w:ascii="Times New Roman" w:eastAsia="Times New Roman" w:hAnsi="Times New Roman" w:cs="Times New Roman"/>
          <w:sz w:val="24"/>
          <w:szCs w:val="24"/>
        </w:rPr>
        <w:t>Simons, M</w:t>
      </w:r>
      <w:r w:rsidR="0015713B">
        <w:rPr>
          <w:rFonts w:ascii="Times New Roman" w:eastAsia="Times New Roman" w:hAnsi="Times New Roman" w:cs="Times New Roman"/>
          <w:sz w:val="24"/>
          <w:szCs w:val="24"/>
        </w:rPr>
        <w:t xml:space="preserve">assimiliano, </w:t>
      </w:r>
      <w:r w:rsidRPr="00EF3134">
        <w:rPr>
          <w:rFonts w:ascii="Times New Roman" w:eastAsia="Times New Roman" w:hAnsi="Times New Roman" w:cs="Times New Roman"/>
          <w:sz w:val="24"/>
          <w:szCs w:val="24"/>
        </w:rPr>
        <w:t>2018</w:t>
      </w:r>
      <w:r w:rsidR="0015713B">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w:t>
      </w:r>
      <w:r w:rsidR="0015713B">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The Janus head of Bachelard’s </w:t>
      </w:r>
      <w:proofErr w:type="spellStart"/>
      <w:r w:rsidRPr="00EF3134">
        <w:rPr>
          <w:rFonts w:ascii="Times New Roman" w:eastAsia="Times New Roman" w:hAnsi="Times New Roman" w:cs="Times New Roman"/>
          <w:sz w:val="24"/>
          <w:szCs w:val="24"/>
        </w:rPr>
        <w:t>phenomenotechnique</w:t>
      </w:r>
      <w:proofErr w:type="spellEnd"/>
      <w:r w:rsidRPr="00EF3134">
        <w:rPr>
          <w:rFonts w:ascii="Times New Roman" w:eastAsia="Times New Roman" w:hAnsi="Times New Roman" w:cs="Times New Roman"/>
          <w:sz w:val="24"/>
          <w:szCs w:val="24"/>
        </w:rPr>
        <w:t>: From purification to proliferation and back</w:t>
      </w:r>
      <w:r w:rsidR="0015713B">
        <w:rPr>
          <w:rFonts w:ascii="Times New Roman" w:eastAsia="Times New Roman" w:hAnsi="Times New Roman" w:cs="Times New Roman"/>
          <w:sz w:val="24"/>
          <w:szCs w:val="24"/>
        </w:rPr>
        <w:t>”, in</w:t>
      </w:r>
      <w:r w:rsidRPr="00EF3134">
        <w:rPr>
          <w:rFonts w:ascii="Times New Roman" w:eastAsia="Times New Roman" w:hAnsi="Times New Roman" w:cs="Times New Roman"/>
          <w:sz w:val="24"/>
          <w:szCs w:val="24"/>
        </w:rPr>
        <w:t xml:space="preserve"> </w:t>
      </w:r>
      <w:r w:rsidRPr="00190D59">
        <w:rPr>
          <w:rFonts w:ascii="Times New Roman" w:eastAsia="Times New Roman" w:hAnsi="Times New Roman" w:cs="Times New Roman"/>
          <w:i/>
          <w:sz w:val="24"/>
          <w:szCs w:val="24"/>
        </w:rPr>
        <w:t xml:space="preserve">European Journal for Philosophy of Science, </w:t>
      </w:r>
      <w:r w:rsidRPr="002D7EAB">
        <w:rPr>
          <w:rFonts w:ascii="Times New Roman" w:eastAsia="Times New Roman" w:hAnsi="Times New Roman" w:cs="Times New Roman"/>
          <w:sz w:val="24"/>
          <w:szCs w:val="24"/>
        </w:rPr>
        <w:t>8</w:t>
      </w:r>
      <w:r w:rsidR="0015713B">
        <w:rPr>
          <w:rFonts w:ascii="Times New Roman" w:eastAsia="Times New Roman" w:hAnsi="Times New Roman" w:cs="Times New Roman"/>
          <w:sz w:val="24"/>
          <w:szCs w:val="24"/>
        </w:rPr>
        <w:t xml:space="preserve">, </w:t>
      </w:r>
      <w:r w:rsidRPr="00EF3134">
        <w:rPr>
          <w:rFonts w:ascii="Times New Roman" w:eastAsia="Times New Roman" w:hAnsi="Times New Roman" w:cs="Times New Roman"/>
          <w:sz w:val="24"/>
          <w:szCs w:val="24"/>
        </w:rPr>
        <w:t>3</w:t>
      </w:r>
      <w:r w:rsidR="0015713B">
        <w:rPr>
          <w:rFonts w:ascii="Times New Roman" w:eastAsia="Times New Roman" w:hAnsi="Times New Roman" w:cs="Times New Roman"/>
          <w:sz w:val="24"/>
          <w:szCs w:val="24"/>
        </w:rPr>
        <w:t>:</w:t>
      </w:r>
      <w:r w:rsidRPr="00EF3134">
        <w:rPr>
          <w:rFonts w:ascii="Times New Roman" w:eastAsia="Times New Roman" w:hAnsi="Times New Roman" w:cs="Times New Roman"/>
          <w:sz w:val="24"/>
          <w:szCs w:val="24"/>
        </w:rPr>
        <w:t xml:space="preserve"> 689-707.</w:t>
      </w:r>
    </w:p>
    <w:p w14:paraId="000000CF" w14:textId="2668988F" w:rsidR="006954E7" w:rsidRDefault="00172D1C">
      <w:pPr>
        <w:spacing w:before="240" w:after="240"/>
        <w:jc w:val="both"/>
        <w:rPr>
          <w:rFonts w:ascii="Times New Roman" w:eastAsia="Times New Roman" w:hAnsi="Times New Roman" w:cs="Times New Roman"/>
          <w:sz w:val="24"/>
          <w:szCs w:val="24"/>
        </w:rPr>
      </w:pPr>
      <w:r w:rsidRPr="00FD7855">
        <w:rPr>
          <w:rFonts w:ascii="Times New Roman" w:eastAsia="Times New Roman" w:hAnsi="Times New Roman" w:cs="Times New Roman"/>
          <w:sz w:val="24"/>
          <w:szCs w:val="24"/>
        </w:rPr>
        <w:t xml:space="preserve">Soler, </w:t>
      </w:r>
      <w:proofErr w:type="spellStart"/>
      <w:r w:rsidRPr="00FD7855">
        <w:rPr>
          <w:rFonts w:ascii="Times New Roman" w:eastAsia="Times New Roman" w:hAnsi="Times New Roman" w:cs="Times New Roman"/>
          <w:sz w:val="24"/>
          <w:szCs w:val="24"/>
        </w:rPr>
        <w:t>L</w:t>
      </w:r>
      <w:r w:rsidR="0015713B" w:rsidRPr="002D7EAB">
        <w:rPr>
          <w:rFonts w:ascii="Times New Roman" w:eastAsia="Times New Roman" w:hAnsi="Times New Roman" w:cs="Times New Roman"/>
          <w:sz w:val="24"/>
          <w:szCs w:val="24"/>
        </w:rPr>
        <w:t>én</w:t>
      </w:r>
      <w:r w:rsidR="0015713B">
        <w:rPr>
          <w:rFonts w:ascii="Times New Roman" w:eastAsia="Times New Roman" w:hAnsi="Times New Roman" w:cs="Times New Roman"/>
          <w:sz w:val="24"/>
          <w:szCs w:val="24"/>
        </w:rPr>
        <w:t>a</w:t>
      </w:r>
      <w:proofErr w:type="spellEnd"/>
      <w:r w:rsidRPr="00FD7855">
        <w:rPr>
          <w:rFonts w:ascii="Times New Roman" w:eastAsia="Times New Roman" w:hAnsi="Times New Roman" w:cs="Times New Roman"/>
          <w:sz w:val="24"/>
          <w:szCs w:val="24"/>
        </w:rPr>
        <w:t xml:space="preserve">, </w:t>
      </w:r>
      <w:proofErr w:type="spellStart"/>
      <w:r w:rsidR="0015713B">
        <w:rPr>
          <w:rFonts w:ascii="Times New Roman" w:eastAsia="Times New Roman" w:hAnsi="Times New Roman" w:cs="Times New Roman"/>
          <w:sz w:val="24"/>
          <w:szCs w:val="24"/>
        </w:rPr>
        <w:t>Sjoerd</w:t>
      </w:r>
      <w:proofErr w:type="spellEnd"/>
      <w:r w:rsidR="0015713B">
        <w:rPr>
          <w:rFonts w:ascii="Times New Roman" w:eastAsia="Times New Roman" w:hAnsi="Times New Roman" w:cs="Times New Roman"/>
          <w:sz w:val="24"/>
          <w:szCs w:val="24"/>
        </w:rPr>
        <w:t xml:space="preserve"> </w:t>
      </w:r>
      <w:r w:rsidRPr="00FD7855">
        <w:rPr>
          <w:rFonts w:ascii="Times New Roman" w:eastAsia="Times New Roman" w:hAnsi="Times New Roman" w:cs="Times New Roman"/>
          <w:sz w:val="24"/>
          <w:szCs w:val="24"/>
        </w:rPr>
        <w:t>Zwart</w:t>
      </w:r>
      <w:r w:rsidRPr="003B79A2">
        <w:rPr>
          <w:rFonts w:ascii="Times New Roman" w:eastAsia="Times New Roman" w:hAnsi="Times New Roman" w:cs="Times New Roman"/>
          <w:sz w:val="24"/>
          <w:szCs w:val="24"/>
        </w:rPr>
        <w:t xml:space="preserve">, </w:t>
      </w:r>
      <w:r w:rsidR="0015713B" w:rsidRPr="0015713B">
        <w:rPr>
          <w:rFonts w:ascii="Times New Roman" w:eastAsia="Times New Roman" w:hAnsi="Times New Roman" w:cs="Times New Roman"/>
          <w:sz w:val="24"/>
          <w:szCs w:val="24"/>
        </w:rPr>
        <w:t xml:space="preserve">Michael </w:t>
      </w:r>
      <w:r w:rsidRPr="0015713B">
        <w:rPr>
          <w:rFonts w:ascii="Times New Roman" w:eastAsia="Times New Roman" w:hAnsi="Times New Roman" w:cs="Times New Roman"/>
          <w:sz w:val="24"/>
          <w:szCs w:val="24"/>
        </w:rPr>
        <w:t xml:space="preserve">Lynch, </w:t>
      </w:r>
      <w:r w:rsidR="0015713B">
        <w:rPr>
          <w:rFonts w:ascii="Times New Roman" w:eastAsia="Times New Roman" w:hAnsi="Times New Roman" w:cs="Times New Roman"/>
          <w:sz w:val="24"/>
          <w:szCs w:val="24"/>
        </w:rPr>
        <w:t xml:space="preserve">Vincent </w:t>
      </w:r>
      <w:proofErr w:type="spellStart"/>
      <w:r w:rsidRPr="00FD7855">
        <w:rPr>
          <w:rFonts w:ascii="Times New Roman" w:eastAsia="Times New Roman" w:hAnsi="Times New Roman" w:cs="Times New Roman"/>
          <w:sz w:val="24"/>
          <w:szCs w:val="24"/>
        </w:rPr>
        <w:t>Irsrael-Jost</w:t>
      </w:r>
      <w:proofErr w:type="spellEnd"/>
      <w:r w:rsidR="0015713B">
        <w:rPr>
          <w:rFonts w:ascii="Times New Roman" w:eastAsia="Times New Roman" w:hAnsi="Times New Roman" w:cs="Times New Roman"/>
          <w:sz w:val="24"/>
          <w:szCs w:val="24"/>
        </w:rPr>
        <w:t xml:space="preserve">, </w:t>
      </w:r>
      <w:r w:rsidRPr="00FD7855">
        <w:rPr>
          <w:rFonts w:ascii="Times New Roman" w:eastAsia="Times New Roman" w:hAnsi="Times New Roman" w:cs="Times New Roman"/>
          <w:sz w:val="24"/>
          <w:szCs w:val="24"/>
        </w:rPr>
        <w:t>2014</w:t>
      </w:r>
      <w:r w:rsidR="0015713B">
        <w:rPr>
          <w:rFonts w:ascii="Times New Roman" w:eastAsia="Times New Roman" w:hAnsi="Times New Roman" w:cs="Times New Roman"/>
          <w:sz w:val="24"/>
          <w:szCs w:val="24"/>
        </w:rPr>
        <w:t>, eds.,</w:t>
      </w:r>
      <w:r w:rsidRPr="003B79A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 after the Practice Turn in the Philosophy, H</w:t>
      </w:r>
      <w:r w:rsidR="0015713B">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story, and Social Studies of Science</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5713B">
        <w:rPr>
          <w:rFonts w:ascii="Times New Roman" w:eastAsia="Times New Roman" w:hAnsi="Times New Roman" w:cs="Times New Roman"/>
          <w:sz w:val="24"/>
          <w:szCs w:val="24"/>
        </w:rPr>
        <w:t xml:space="preserve">Routledge, </w:t>
      </w:r>
      <w:r>
        <w:rPr>
          <w:rFonts w:ascii="Times New Roman" w:eastAsia="Times New Roman" w:hAnsi="Times New Roman" w:cs="Times New Roman"/>
          <w:sz w:val="24"/>
          <w:szCs w:val="24"/>
        </w:rPr>
        <w:t>London/New York.</w:t>
      </w:r>
    </w:p>
    <w:p w14:paraId="000000D0" w14:textId="22C16748"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Steinle</w:t>
      </w:r>
      <w:proofErr w:type="spellEnd"/>
      <w:r>
        <w:rPr>
          <w:rFonts w:ascii="Times New Roman" w:eastAsia="Times New Roman" w:hAnsi="Times New Roman" w:cs="Times New Roman"/>
          <w:sz w:val="24"/>
          <w:szCs w:val="24"/>
        </w:rPr>
        <w:t>, F</w:t>
      </w:r>
      <w:r w:rsidR="0015713B">
        <w:rPr>
          <w:rFonts w:ascii="Times New Roman" w:eastAsia="Times New Roman" w:hAnsi="Times New Roman" w:cs="Times New Roman"/>
          <w:sz w:val="24"/>
          <w:szCs w:val="24"/>
        </w:rPr>
        <w:t>riedrich,</w:t>
      </w:r>
      <w:r>
        <w:rPr>
          <w:rFonts w:ascii="Times New Roman" w:eastAsia="Times New Roman" w:hAnsi="Times New Roman" w:cs="Times New Roman"/>
          <w:sz w:val="24"/>
          <w:szCs w:val="24"/>
        </w:rPr>
        <w:t xml:space="preserve"> 2002</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Experiments in History and Philosophy of Science</w:t>
      </w:r>
      <w:r w:rsidR="0015713B">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Perspectives on Science, </w:t>
      </w:r>
      <w:r w:rsidRPr="002D7EAB">
        <w:rPr>
          <w:rFonts w:ascii="Times New Roman" w:eastAsia="Times New Roman" w:hAnsi="Times New Roman" w:cs="Times New Roman"/>
          <w:sz w:val="24"/>
          <w:szCs w:val="24"/>
        </w:rPr>
        <w:t>10</w:t>
      </w:r>
      <w:r w:rsidR="001571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408-432.</w:t>
      </w:r>
    </w:p>
    <w:p w14:paraId="000000D4" w14:textId="228550E8"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Traweek</w:t>
      </w:r>
      <w:proofErr w:type="spellEnd"/>
      <w:r>
        <w:rPr>
          <w:rFonts w:ascii="Times New Roman" w:eastAsia="Times New Roman" w:hAnsi="Times New Roman" w:cs="Times New Roman"/>
          <w:sz w:val="24"/>
          <w:szCs w:val="24"/>
        </w:rPr>
        <w:t>, S</w:t>
      </w:r>
      <w:r w:rsidR="0015713B">
        <w:rPr>
          <w:rFonts w:ascii="Times New Roman" w:eastAsia="Times New Roman" w:hAnsi="Times New Roman" w:cs="Times New Roman"/>
          <w:sz w:val="24"/>
          <w:szCs w:val="24"/>
        </w:rPr>
        <w:t xml:space="preserve">haron, </w:t>
      </w:r>
      <w:r>
        <w:rPr>
          <w:rFonts w:ascii="Times New Roman" w:eastAsia="Times New Roman" w:hAnsi="Times New Roman" w:cs="Times New Roman"/>
          <w:sz w:val="24"/>
          <w:szCs w:val="24"/>
        </w:rPr>
        <w:t>1988</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Beamtimes and Lifetimes: The World of High Energy Physicists</w:t>
      </w:r>
      <w:r w:rsidR="0015713B">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Harvard University Press</w:t>
      </w:r>
      <w:r w:rsidR="0015713B">
        <w:rPr>
          <w:rFonts w:ascii="Times New Roman" w:eastAsia="Times New Roman" w:hAnsi="Times New Roman" w:cs="Times New Roman"/>
          <w:sz w:val="24"/>
          <w:szCs w:val="24"/>
        </w:rPr>
        <w:t>, Cambridge</w:t>
      </w:r>
      <w:r>
        <w:rPr>
          <w:rFonts w:ascii="Times New Roman" w:eastAsia="Times New Roman" w:hAnsi="Times New Roman" w:cs="Times New Roman"/>
          <w:sz w:val="24"/>
          <w:szCs w:val="24"/>
        </w:rPr>
        <w:t>.</w:t>
      </w:r>
    </w:p>
    <w:p w14:paraId="000000D5" w14:textId="519C3B49" w:rsidR="006954E7" w:rsidRDefault="00172D1C">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Vagelli</w:t>
      </w:r>
      <w:proofErr w:type="spellEnd"/>
      <w:r>
        <w:rPr>
          <w:rFonts w:ascii="Times New Roman" w:eastAsia="Times New Roman" w:hAnsi="Times New Roman" w:cs="Times New Roman"/>
          <w:sz w:val="24"/>
          <w:szCs w:val="24"/>
        </w:rPr>
        <w:t>, M</w:t>
      </w:r>
      <w:r w:rsidR="0015713B">
        <w:rPr>
          <w:rFonts w:ascii="Times New Roman" w:eastAsia="Times New Roman" w:hAnsi="Times New Roman" w:cs="Times New Roman"/>
          <w:sz w:val="24"/>
          <w:szCs w:val="24"/>
        </w:rPr>
        <w:t xml:space="preserve">atteo, </w:t>
      </w:r>
      <w:r>
        <w:rPr>
          <w:rFonts w:ascii="Times New Roman" w:eastAsia="Times New Roman" w:hAnsi="Times New Roman" w:cs="Times New Roman"/>
          <w:sz w:val="24"/>
          <w:szCs w:val="24"/>
        </w:rPr>
        <w:t>2014</w:t>
      </w:r>
      <w:r w:rsidR="0015713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Ian Hacking, The Philosopher of the Present. An Interview by Matteo </w:t>
      </w:r>
      <w:proofErr w:type="spellStart"/>
      <w:r>
        <w:rPr>
          <w:rFonts w:ascii="Times New Roman" w:eastAsia="Times New Roman" w:hAnsi="Times New Roman" w:cs="Times New Roman"/>
          <w:sz w:val="24"/>
          <w:szCs w:val="24"/>
        </w:rPr>
        <w:t>Vagelli</w:t>
      </w:r>
      <w:proofErr w:type="spellEnd"/>
      <w:r w:rsidR="0015713B">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Iride</w:t>
      </w:r>
      <w:proofErr w:type="spellEnd"/>
      <w:r>
        <w:rPr>
          <w:rFonts w:ascii="Times New Roman" w:eastAsia="Times New Roman" w:hAnsi="Times New Roman" w:cs="Times New Roman"/>
          <w:i/>
          <w:sz w:val="24"/>
          <w:szCs w:val="24"/>
        </w:rPr>
        <w:t xml:space="preserve">. Journal of Philosophy and Public Debate, </w:t>
      </w:r>
      <w:r>
        <w:rPr>
          <w:rFonts w:ascii="Times New Roman" w:eastAsia="Times New Roman" w:hAnsi="Times New Roman" w:cs="Times New Roman"/>
          <w:sz w:val="24"/>
          <w:szCs w:val="24"/>
        </w:rPr>
        <w:t>27, 72: 239-269</w:t>
      </w:r>
      <w:r>
        <w:rPr>
          <w:rFonts w:ascii="Times New Roman" w:eastAsia="Times New Roman" w:hAnsi="Times New Roman" w:cs="Times New Roman"/>
          <w:i/>
          <w:sz w:val="24"/>
          <w:szCs w:val="24"/>
        </w:rPr>
        <w:t>.</w:t>
      </w:r>
    </w:p>
    <w:p w14:paraId="000000D6" w14:textId="00753556" w:rsidR="006954E7" w:rsidRPr="00350F71" w:rsidRDefault="00172D1C">
      <w:pPr>
        <w:spacing w:before="240" w:after="240"/>
        <w:jc w:val="both"/>
        <w:rPr>
          <w:rFonts w:ascii="Times New Roman" w:eastAsia="Times New Roman" w:hAnsi="Times New Roman" w:cs="Times New Roman"/>
          <w:sz w:val="24"/>
          <w:szCs w:val="24"/>
          <w:lang w:val="it-IT"/>
        </w:rPr>
      </w:pPr>
      <w:r w:rsidRPr="00190D59">
        <w:rPr>
          <w:rFonts w:ascii="Times New Roman" w:eastAsia="Times New Roman" w:hAnsi="Times New Roman" w:cs="Times New Roman"/>
          <w:sz w:val="24"/>
          <w:szCs w:val="24"/>
          <w:lang w:val="it-IT"/>
        </w:rPr>
        <w:t>Vagelli, M</w:t>
      </w:r>
      <w:r w:rsidR="0015713B">
        <w:rPr>
          <w:rFonts w:ascii="Times New Roman" w:eastAsia="Times New Roman" w:hAnsi="Times New Roman" w:cs="Times New Roman"/>
          <w:sz w:val="24"/>
          <w:szCs w:val="24"/>
          <w:lang w:val="it-IT"/>
        </w:rPr>
        <w:t xml:space="preserve">atteo, </w:t>
      </w:r>
      <w:r w:rsidRPr="00190D59">
        <w:rPr>
          <w:rFonts w:ascii="Times New Roman" w:eastAsia="Times New Roman" w:hAnsi="Times New Roman" w:cs="Times New Roman"/>
          <w:sz w:val="24"/>
          <w:szCs w:val="24"/>
          <w:lang w:val="it-IT"/>
        </w:rPr>
        <w:t>2017</w:t>
      </w:r>
      <w:r w:rsidR="0015713B">
        <w:rPr>
          <w:rFonts w:ascii="Times New Roman" w:eastAsia="Times New Roman" w:hAnsi="Times New Roman" w:cs="Times New Roman"/>
          <w:sz w:val="24"/>
          <w:szCs w:val="24"/>
          <w:lang w:val="it-IT"/>
        </w:rPr>
        <w:t>,</w:t>
      </w:r>
      <w:r w:rsidRPr="00190D59">
        <w:rPr>
          <w:rFonts w:ascii="Times New Roman" w:eastAsia="Times New Roman" w:hAnsi="Times New Roman" w:cs="Times New Roman"/>
          <w:sz w:val="24"/>
          <w:szCs w:val="24"/>
          <w:lang w:val="it-IT"/>
        </w:rPr>
        <w:t xml:space="preserve"> </w:t>
      </w:r>
      <w:r w:rsidR="0015713B">
        <w:rPr>
          <w:rFonts w:ascii="Times New Roman" w:eastAsia="Times New Roman" w:hAnsi="Times New Roman" w:cs="Times New Roman"/>
          <w:sz w:val="24"/>
          <w:szCs w:val="24"/>
          <w:lang w:val="it-IT"/>
        </w:rPr>
        <w:t>“</w:t>
      </w:r>
      <w:proofErr w:type="spellStart"/>
      <w:r w:rsidRPr="00190D59">
        <w:rPr>
          <w:rFonts w:ascii="Times New Roman" w:eastAsia="Times New Roman" w:hAnsi="Times New Roman" w:cs="Times New Roman"/>
          <w:sz w:val="24"/>
          <w:szCs w:val="24"/>
          <w:lang w:val="it-IT"/>
        </w:rPr>
        <w:t>Bachelard</w:t>
      </w:r>
      <w:proofErr w:type="spellEnd"/>
      <w:r w:rsidRPr="00190D59">
        <w:rPr>
          <w:rFonts w:ascii="Times New Roman" w:eastAsia="Times New Roman" w:hAnsi="Times New Roman" w:cs="Times New Roman"/>
          <w:sz w:val="24"/>
          <w:szCs w:val="24"/>
          <w:lang w:val="it-IT"/>
        </w:rPr>
        <w:t xml:space="preserve">, Hacking e il realismo </w:t>
      </w:r>
      <w:proofErr w:type="spellStart"/>
      <w:r w:rsidRPr="00190D59">
        <w:rPr>
          <w:rFonts w:ascii="Times New Roman" w:eastAsia="Times New Roman" w:hAnsi="Times New Roman" w:cs="Times New Roman"/>
          <w:sz w:val="24"/>
          <w:szCs w:val="24"/>
          <w:lang w:val="it-IT"/>
        </w:rPr>
        <w:t>tecnoscientifico</w:t>
      </w:r>
      <w:proofErr w:type="spellEnd"/>
      <w:r w:rsidR="0015713B">
        <w:rPr>
          <w:rFonts w:ascii="Times New Roman" w:eastAsia="Times New Roman" w:hAnsi="Times New Roman" w:cs="Times New Roman"/>
          <w:sz w:val="24"/>
          <w:szCs w:val="24"/>
          <w:lang w:val="it-IT"/>
        </w:rPr>
        <w:t>”, i</w:t>
      </w:r>
      <w:r w:rsidRPr="00190D59">
        <w:rPr>
          <w:rFonts w:ascii="Times New Roman" w:eastAsia="Times New Roman" w:hAnsi="Times New Roman" w:cs="Times New Roman"/>
          <w:sz w:val="24"/>
          <w:szCs w:val="24"/>
          <w:lang w:val="it-IT"/>
        </w:rPr>
        <w:t>n Donatiello</w:t>
      </w:r>
      <w:r w:rsidR="0015713B">
        <w:rPr>
          <w:rFonts w:ascii="Times New Roman" w:eastAsia="Times New Roman" w:hAnsi="Times New Roman" w:cs="Times New Roman"/>
          <w:sz w:val="24"/>
          <w:szCs w:val="24"/>
          <w:lang w:val="it-IT"/>
        </w:rPr>
        <w:t xml:space="preserve">, Paolo, Francesco </w:t>
      </w:r>
      <w:proofErr w:type="spellStart"/>
      <w:r w:rsidR="0015713B">
        <w:rPr>
          <w:rFonts w:ascii="Times New Roman" w:eastAsia="Times New Roman" w:hAnsi="Times New Roman" w:cs="Times New Roman"/>
          <w:sz w:val="24"/>
          <w:szCs w:val="24"/>
          <w:lang w:val="it-IT"/>
        </w:rPr>
        <w:t>Galofaro</w:t>
      </w:r>
      <w:proofErr w:type="spellEnd"/>
      <w:r w:rsidR="0015713B">
        <w:rPr>
          <w:rFonts w:ascii="Times New Roman" w:eastAsia="Times New Roman" w:hAnsi="Times New Roman" w:cs="Times New Roman"/>
          <w:sz w:val="24"/>
          <w:szCs w:val="24"/>
          <w:lang w:val="it-IT"/>
        </w:rPr>
        <w:t xml:space="preserve">, Gerardo Ienna, </w:t>
      </w:r>
      <w:proofErr w:type="spellStart"/>
      <w:r w:rsidR="0015713B">
        <w:rPr>
          <w:rFonts w:ascii="Times New Roman" w:eastAsia="Times New Roman" w:hAnsi="Times New Roman" w:cs="Times New Roman"/>
          <w:sz w:val="24"/>
          <w:szCs w:val="24"/>
          <w:lang w:val="it-IT"/>
        </w:rPr>
        <w:t>eds</w:t>
      </w:r>
      <w:proofErr w:type="spellEnd"/>
      <w:r w:rsidR="0015713B">
        <w:rPr>
          <w:rFonts w:ascii="Times New Roman" w:eastAsia="Times New Roman" w:hAnsi="Times New Roman" w:cs="Times New Roman"/>
          <w:sz w:val="24"/>
          <w:szCs w:val="24"/>
          <w:lang w:val="it-IT"/>
        </w:rPr>
        <w:t>.,</w:t>
      </w:r>
      <w:r w:rsidRPr="00190D59">
        <w:rPr>
          <w:rFonts w:ascii="Times New Roman" w:eastAsia="Times New Roman" w:hAnsi="Times New Roman" w:cs="Times New Roman"/>
          <w:sz w:val="24"/>
          <w:szCs w:val="24"/>
          <w:lang w:val="it-IT"/>
        </w:rPr>
        <w:t xml:space="preserve"> </w:t>
      </w:r>
      <w:r w:rsidRPr="00190D59">
        <w:rPr>
          <w:rFonts w:ascii="Times New Roman" w:eastAsia="Times New Roman" w:hAnsi="Times New Roman" w:cs="Times New Roman"/>
          <w:i/>
          <w:sz w:val="24"/>
          <w:szCs w:val="24"/>
          <w:lang w:val="it-IT"/>
        </w:rPr>
        <w:t xml:space="preserve">Il senso della tecnica. </w:t>
      </w:r>
      <w:r w:rsidRPr="00350F71">
        <w:rPr>
          <w:rFonts w:ascii="Times New Roman" w:eastAsia="Times New Roman" w:hAnsi="Times New Roman" w:cs="Times New Roman"/>
          <w:i/>
          <w:sz w:val="24"/>
          <w:szCs w:val="24"/>
          <w:lang w:val="it-IT"/>
        </w:rPr>
        <w:t xml:space="preserve">Saggi su </w:t>
      </w:r>
      <w:proofErr w:type="spellStart"/>
      <w:r w:rsidRPr="00350F71">
        <w:rPr>
          <w:rFonts w:ascii="Times New Roman" w:eastAsia="Times New Roman" w:hAnsi="Times New Roman" w:cs="Times New Roman"/>
          <w:i/>
          <w:sz w:val="24"/>
          <w:szCs w:val="24"/>
          <w:lang w:val="it-IT"/>
        </w:rPr>
        <w:t>Bachelard</w:t>
      </w:r>
      <w:proofErr w:type="spellEnd"/>
      <w:r w:rsidRPr="00350F71">
        <w:rPr>
          <w:rFonts w:ascii="Times New Roman" w:eastAsia="Times New Roman" w:hAnsi="Times New Roman" w:cs="Times New Roman"/>
          <w:sz w:val="24"/>
          <w:szCs w:val="24"/>
          <w:lang w:val="it-IT"/>
        </w:rPr>
        <w:t>, Esculapio</w:t>
      </w:r>
      <w:r w:rsidR="0015713B" w:rsidRPr="00350F71">
        <w:rPr>
          <w:rFonts w:ascii="Times New Roman" w:eastAsia="Times New Roman" w:hAnsi="Times New Roman" w:cs="Times New Roman"/>
          <w:sz w:val="24"/>
          <w:szCs w:val="24"/>
          <w:lang w:val="it-IT"/>
        </w:rPr>
        <w:t>, Bologna:</w:t>
      </w:r>
      <w:r w:rsidRPr="00350F71">
        <w:rPr>
          <w:rFonts w:ascii="Times New Roman" w:eastAsia="Times New Roman" w:hAnsi="Times New Roman" w:cs="Times New Roman"/>
          <w:sz w:val="24"/>
          <w:szCs w:val="24"/>
          <w:lang w:val="it-IT"/>
        </w:rPr>
        <w:t xml:space="preserve"> 121-136.</w:t>
      </w:r>
    </w:p>
    <w:p w14:paraId="000000D7" w14:textId="48C72EF5" w:rsidR="006954E7" w:rsidRPr="00350F71" w:rsidRDefault="00172D1C">
      <w:pPr>
        <w:spacing w:before="240" w:after="240"/>
        <w:jc w:val="both"/>
        <w:rPr>
          <w:rFonts w:ascii="Times New Roman" w:eastAsia="Times New Roman" w:hAnsi="Times New Roman" w:cs="Times New Roman"/>
          <w:sz w:val="24"/>
          <w:szCs w:val="24"/>
          <w:lang w:val="it-IT"/>
        </w:rPr>
      </w:pPr>
      <w:r w:rsidRPr="00350F71">
        <w:rPr>
          <w:rFonts w:ascii="Times New Roman" w:eastAsia="Times New Roman" w:hAnsi="Times New Roman" w:cs="Times New Roman"/>
          <w:sz w:val="24"/>
          <w:szCs w:val="24"/>
          <w:lang w:val="it-IT"/>
        </w:rPr>
        <w:t xml:space="preserve">Van </w:t>
      </w:r>
      <w:proofErr w:type="spellStart"/>
      <w:r w:rsidRPr="00350F71">
        <w:rPr>
          <w:rFonts w:ascii="Times New Roman" w:eastAsia="Times New Roman" w:hAnsi="Times New Roman" w:cs="Times New Roman"/>
          <w:sz w:val="24"/>
          <w:szCs w:val="24"/>
          <w:lang w:val="it-IT"/>
        </w:rPr>
        <w:t>Fraassen</w:t>
      </w:r>
      <w:proofErr w:type="spellEnd"/>
      <w:r w:rsidRPr="00350F71">
        <w:rPr>
          <w:rFonts w:ascii="Times New Roman" w:eastAsia="Times New Roman" w:hAnsi="Times New Roman" w:cs="Times New Roman"/>
          <w:sz w:val="24"/>
          <w:szCs w:val="24"/>
          <w:lang w:val="it-IT"/>
        </w:rPr>
        <w:t xml:space="preserve">, </w:t>
      </w:r>
      <w:proofErr w:type="spellStart"/>
      <w:r w:rsidRPr="00350F71">
        <w:rPr>
          <w:rFonts w:ascii="Times New Roman" w:eastAsia="Times New Roman" w:hAnsi="Times New Roman" w:cs="Times New Roman"/>
          <w:sz w:val="24"/>
          <w:szCs w:val="24"/>
          <w:lang w:val="it-IT"/>
        </w:rPr>
        <w:t>B</w:t>
      </w:r>
      <w:r w:rsidR="0015713B" w:rsidRPr="00350F71">
        <w:rPr>
          <w:rFonts w:ascii="Times New Roman" w:eastAsia="Times New Roman" w:hAnsi="Times New Roman" w:cs="Times New Roman"/>
          <w:sz w:val="24"/>
          <w:szCs w:val="24"/>
          <w:lang w:val="it-IT"/>
        </w:rPr>
        <w:t>as</w:t>
      </w:r>
      <w:proofErr w:type="spellEnd"/>
      <w:r w:rsidR="0015713B" w:rsidRPr="00350F71">
        <w:rPr>
          <w:rFonts w:ascii="Times New Roman" w:eastAsia="Times New Roman" w:hAnsi="Times New Roman" w:cs="Times New Roman"/>
          <w:sz w:val="24"/>
          <w:szCs w:val="24"/>
          <w:lang w:val="it-IT"/>
        </w:rPr>
        <w:t xml:space="preserve">, </w:t>
      </w:r>
      <w:r w:rsidRPr="00350F71">
        <w:rPr>
          <w:rFonts w:ascii="Times New Roman" w:eastAsia="Times New Roman" w:hAnsi="Times New Roman" w:cs="Times New Roman"/>
          <w:sz w:val="24"/>
          <w:szCs w:val="24"/>
          <w:lang w:val="it-IT"/>
        </w:rPr>
        <w:t>1980</w:t>
      </w:r>
      <w:r w:rsidR="0015713B" w:rsidRPr="00350F71">
        <w:rPr>
          <w:rFonts w:ascii="Times New Roman" w:eastAsia="Times New Roman" w:hAnsi="Times New Roman" w:cs="Times New Roman"/>
          <w:sz w:val="24"/>
          <w:szCs w:val="24"/>
          <w:lang w:val="it-IT"/>
        </w:rPr>
        <w:t xml:space="preserve">, </w:t>
      </w:r>
      <w:r w:rsidRPr="00350F71">
        <w:rPr>
          <w:rFonts w:ascii="Times New Roman" w:eastAsia="Times New Roman" w:hAnsi="Times New Roman" w:cs="Times New Roman"/>
          <w:i/>
          <w:sz w:val="24"/>
          <w:szCs w:val="24"/>
          <w:lang w:val="it-IT"/>
        </w:rPr>
        <w:t>The Scientific Image</w:t>
      </w:r>
      <w:r w:rsidR="0015713B" w:rsidRPr="00350F71">
        <w:rPr>
          <w:rFonts w:ascii="Times New Roman" w:eastAsia="Times New Roman" w:hAnsi="Times New Roman" w:cs="Times New Roman"/>
          <w:sz w:val="24"/>
          <w:szCs w:val="24"/>
          <w:lang w:val="it-IT"/>
        </w:rPr>
        <w:t>,</w:t>
      </w:r>
      <w:r w:rsidRPr="00350F71">
        <w:rPr>
          <w:rFonts w:ascii="Times New Roman" w:eastAsia="Times New Roman" w:hAnsi="Times New Roman" w:cs="Times New Roman"/>
          <w:sz w:val="24"/>
          <w:szCs w:val="24"/>
          <w:lang w:val="it-IT"/>
        </w:rPr>
        <w:t xml:space="preserve"> Oxford University Press</w:t>
      </w:r>
      <w:r w:rsidR="0015713B" w:rsidRPr="00350F71">
        <w:rPr>
          <w:rFonts w:ascii="Times New Roman" w:eastAsia="Times New Roman" w:hAnsi="Times New Roman" w:cs="Times New Roman"/>
          <w:sz w:val="24"/>
          <w:szCs w:val="24"/>
          <w:lang w:val="it-IT"/>
        </w:rPr>
        <w:t>, Oxford</w:t>
      </w:r>
      <w:r w:rsidRPr="00350F71">
        <w:rPr>
          <w:rFonts w:ascii="Times New Roman" w:eastAsia="Times New Roman" w:hAnsi="Times New Roman" w:cs="Times New Roman"/>
          <w:sz w:val="24"/>
          <w:szCs w:val="24"/>
          <w:lang w:val="it-IT"/>
        </w:rPr>
        <w:t>.</w:t>
      </w:r>
    </w:p>
    <w:p w14:paraId="000000DB" w14:textId="26452937" w:rsidR="006954E7" w:rsidRDefault="00172D1C" w:rsidP="000A7A5A">
      <w:pPr>
        <w:spacing w:before="240" w:after="240"/>
        <w:jc w:val="both"/>
        <w:rPr>
          <w:rFonts w:ascii="Times New Roman" w:eastAsia="Times New Roman" w:hAnsi="Times New Roman" w:cs="Times New Roman"/>
          <w:b/>
          <w:sz w:val="23"/>
          <w:szCs w:val="23"/>
        </w:rPr>
      </w:pPr>
      <w:proofErr w:type="spellStart"/>
      <w:r>
        <w:rPr>
          <w:rFonts w:ascii="Times New Roman" w:eastAsia="Times New Roman" w:hAnsi="Times New Roman" w:cs="Times New Roman"/>
          <w:sz w:val="24"/>
          <w:szCs w:val="24"/>
        </w:rPr>
        <w:t>Winsberg</w:t>
      </w:r>
      <w:proofErr w:type="spellEnd"/>
      <w:r>
        <w:rPr>
          <w:rFonts w:ascii="Times New Roman" w:eastAsia="Times New Roman" w:hAnsi="Times New Roman" w:cs="Times New Roman"/>
          <w:sz w:val="24"/>
          <w:szCs w:val="24"/>
        </w:rPr>
        <w:t>, E</w:t>
      </w:r>
      <w:r w:rsidR="0015713B">
        <w:rPr>
          <w:rFonts w:ascii="Times New Roman" w:eastAsia="Times New Roman" w:hAnsi="Times New Roman" w:cs="Times New Roman"/>
          <w:sz w:val="24"/>
          <w:szCs w:val="24"/>
        </w:rPr>
        <w:t xml:space="preserve">ric, </w:t>
      </w:r>
      <w:r>
        <w:rPr>
          <w:rFonts w:ascii="Times New Roman" w:eastAsia="Times New Roman" w:hAnsi="Times New Roman" w:cs="Times New Roman"/>
          <w:sz w:val="24"/>
          <w:szCs w:val="24"/>
        </w:rPr>
        <w:t>2009</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Computer Simulation and the Philosophy of Science</w:t>
      </w:r>
      <w:r w:rsidR="0015713B">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Philosophy Compass, </w:t>
      </w:r>
      <w:r w:rsidRPr="002D7EAB">
        <w:rPr>
          <w:rFonts w:ascii="Times New Roman" w:eastAsia="Times New Roman" w:hAnsi="Times New Roman" w:cs="Times New Roman"/>
          <w:sz w:val="24"/>
          <w:szCs w:val="24"/>
        </w:rPr>
        <w:t>4</w:t>
      </w:r>
      <w:r w:rsidR="001571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157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835-845.</w:t>
      </w:r>
      <w:r>
        <w:rPr>
          <w:rFonts w:ascii="Times New Roman" w:eastAsia="Times New Roman" w:hAnsi="Times New Roman" w:cs="Times New Roman"/>
          <w:sz w:val="23"/>
          <w:szCs w:val="23"/>
        </w:rPr>
        <w:tab/>
      </w:r>
    </w:p>
    <w:sectPr w:rsidR="006954E7">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816AB" w14:textId="77777777" w:rsidR="00484C4B" w:rsidRDefault="00484C4B">
      <w:pPr>
        <w:spacing w:line="240" w:lineRule="auto"/>
      </w:pPr>
      <w:r>
        <w:separator/>
      </w:r>
    </w:p>
  </w:endnote>
  <w:endnote w:type="continuationSeparator" w:id="0">
    <w:p w14:paraId="1A7871FD" w14:textId="77777777" w:rsidR="00484C4B" w:rsidRDefault="00484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C" w14:textId="77777777" w:rsidR="00BB4FB6" w:rsidRDefault="00BB4FB6">
    <w:pPr>
      <w:jc w:val="right"/>
      <w:rPr>
        <w:rFonts w:ascii="Times New Roman" w:eastAsia="Times New Roman" w:hAnsi="Times New Roman" w:cs="Times New Roman"/>
      </w:rPr>
    </w:pPr>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PAGE</w:instrText>
    </w:r>
    <w:r>
      <w:rPr>
        <w:rFonts w:ascii="Times New Roman" w:eastAsia="Times New Roman" w:hAnsi="Times New Roman" w:cs="Times New Roman"/>
        <w:highlight w:val="white"/>
      </w:rPr>
      <w:fldChar w:fldCharType="separate"/>
    </w:r>
    <w:r w:rsidR="00B554D2">
      <w:rPr>
        <w:rFonts w:ascii="Times New Roman" w:eastAsia="Times New Roman" w:hAnsi="Times New Roman" w:cs="Times New Roman"/>
        <w:noProof/>
        <w:highlight w:val="white"/>
      </w:rPr>
      <w:t>1</w:t>
    </w:r>
    <w:r>
      <w:rPr>
        <w:rFonts w:ascii="Times New Roman" w:eastAsia="Times New Roman" w:hAnsi="Times New Roman" w:cs="Times New Roman"/>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04121" w14:textId="77777777" w:rsidR="00484C4B" w:rsidRDefault="00484C4B">
      <w:pPr>
        <w:spacing w:line="240" w:lineRule="auto"/>
      </w:pPr>
      <w:r>
        <w:separator/>
      </w:r>
    </w:p>
  </w:footnote>
  <w:footnote w:type="continuationSeparator" w:id="0">
    <w:p w14:paraId="06EDBDFD" w14:textId="77777777" w:rsidR="00484C4B" w:rsidRDefault="00484C4B">
      <w:pPr>
        <w:spacing w:line="240" w:lineRule="auto"/>
      </w:pPr>
      <w:r>
        <w:continuationSeparator/>
      </w:r>
    </w:p>
  </w:footnote>
  <w:footnote w:id="1">
    <w:p w14:paraId="000000DF" w14:textId="0C9CD2A0" w:rsidR="00BB4FB6" w:rsidRPr="00FA2C18" w:rsidRDefault="00BB4FB6">
      <w:pPr>
        <w:spacing w:line="240" w:lineRule="auto"/>
        <w:jc w:val="both"/>
        <w:rPr>
          <w:rFonts w:ascii="Times New Roman" w:hAnsi="Times New Roman" w:cs="Times New Roman"/>
          <w:sz w:val="20"/>
          <w:szCs w:val="20"/>
        </w:rPr>
      </w:pPr>
      <w:r w:rsidRPr="00FA2C18">
        <w:rPr>
          <w:rFonts w:ascii="Times New Roman" w:hAnsi="Times New Roman" w:cs="Times New Roman"/>
          <w:sz w:val="20"/>
          <w:szCs w:val="20"/>
          <w:vertAlign w:val="superscript"/>
        </w:rPr>
        <w:footnoteRef/>
      </w:r>
      <w:r w:rsidRPr="00FA2C18">
        <w:rPr>
          <w:rFonts w:ascii="Times New Roman" w:hAnsi="Times New Roman" w:cs="Times New Roman"/>
          <w:sz w:val="20"/>
          <w:szCs w:val="20"/>
        </w:rPr>
        <w:t xml:space="preserve"> </w:t>
      </w:r>
      <w:r w:rsidRPr="00FA2C18">
        <w:rPr>
          <w:rFonts w:ascii="Times New Roman" w:eastAsia="Times New Roman" w:hAnsi="Times New Roman" w:cs="Times New Roman"/>
          <w:sz w:val="20"/>
          <w:szCs w:val="20"/>
        </w:rPr>
        <w:t xml:space="preserve">In other places, </w:t>
      </w:r>
      <w:r>
        <w:rPr>
          <w:rFonts w:ascii="Times New Roman" w:eastAsia="Times New Roman" w:hAnsi="Times New Roman" w:cs="Times New Roman"/>
          <w:sz w:val="20"/>
          <w:szCs w:val="20"/>
        </w:rPr>
        <w:t xml:space="preserve">making </w:t>
      </w:r>
      <w:r w:rsidRPr="00FA2C18">
        <w:rPr>
          <w:rFonts w:ascii="Times New Roman" w:eastAsia="Times New Roman" w:hAnsi="Times New Roman" w:cs="Times New Roman"/>
          <w:sz w:val="20"/>
          <w:szCs w:val="20"/>
        </w:rPr>
        <w:t xml:space="preserve">reference to </w:t>
      </w:r>
      <w:proofErr w:type="spellStart"/>
      <w:r w:rsidRPr="00FA2C18">
        <w:rPr>
          <w:rFonts w:ascii="Times New Roman" w:eastAsia="Times New Roman" w:hAnsi="Times New Roman" w:cs="Times New Roman"/>
          <w:sz w:val="20"/>
          <w:szCs w:val="20"/>
        </w:rPr>
        <w:t>Ravetz</w:t>
      </w:r>
      <w:proofErr w:type="spellEnd"/>
      <w:r w:rsidRPr="00FA2C18">
        <w:rPr>
          <w:rFonts w:ascii="Times New Roman" w:eastAsia="Times New Roman" w:hAnsi="Times New Roman" w:cs="Times New Roman"/>
          <w:sz w:val="20"/>
          <w:szCs w:val="20"/>
        </w:rPr>
        <w:t xml:space="preserve"> (1971), he seems to grant that sociologists were the real in</w:t>
      </w:r>
      <w:r>
        <w:rPr>
          <w:rFonts w:ascii="Times New Roman" w:eastAsia="Times New Roman" w:hAnsi="Times New Roman" w:cs="Times New Roman"/>
          <w:sz w:val="20"/>
          <w:szCs w:val="20"/>
        </w:rPr>
        <w:t>itiators of the study of experimentation</w:t>
      </w:r>
      <w:r w:rsidRPr="00FA2C18">
        <w:rPr>
          <w:rFonts w:ascii="Times New Roman" w:eastAsia="Times New Roman" w:hAnsi="Times New Roman" w:cs="Times New Roman"/>
          <w:sz w:val="20"/>
          <w:szCs w:val="20"/>
        </w:rPr>
        <w:t>: “once people did begin to think about experiment, those conducting social studies of science got there first” (Hacking 1988: 148).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43809"/>
    <w:multiLevelType w:val="multilevel"/>
    <w:tmpl w:val="E8268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E7"/>
    <w:rsid w:val="00017F0D"/>
    <w:rsid w:val="00020B7A"/>
    <w:rsid w:val="00027158"/>
    <w:rsid w:val="00034029"/>
    <w:rsid w:val="00037EA8"/>
    <w:rsid w:val="00052B50"/>
    <w:rsid w:val="00067E77"/>
    <w:rsid w:val="00080FE3"/>
    <w:rsid w:val="0008499B"/>
    <w:rsid w:val="0008723C"/>
    <w:rsid w:val="000902C9"/>
    <w:rsid w:val="000A7A5A"/>
    <w:rsid w:val="000B3770"/>
    <w:rsid w:val="000F1B03"/>
    <w:rsid w:val="000F72D5"/>
    <w:rsid w:val="001054C3"/>
    <w:rsid w:val="00107BB7"/>
    <w:rsid w:val="0012411D"/>
    <w:rsid w:val="00127801"/>
    <w:rsid w:val="00133822"/>
    <w:rsid w:val="00143F39"/>
    <w:rsid w:val="001459FA"/>
    <w:rsid w:val="0015713B"/>
    <w:rsid w:val="00171DC8"/>
    <w:rsid w:val="00172D1C"/>
    <w:rsid w:val="00184119"/>
    <w:rsid w:val="00190D59"/>
    <w:rsid w:val="001B7D4F"/>
    <w:rsid w:val="001C0C05"/>
    <w:rsid w:val="001C64E7"/>
    <w:rsid w:val="001D6DD2"/>
    <w:rsid w:val="001E1F59"/>
    <w:rsid w:val="001F05C7"/>
    <w:rsid w:val="001F100C"/>
    <w:rsid w:val="00214375"/>
    <w:rsid w:val="0021763F"/>
    <w:rsid w:val="00226568"/>
    <w:rsid w:val="00226CDD"/>
    <w:rsid w:val="00233AA1"/>
    <w:rsid w:val="00272CD5"/>
    <w:rsid w:val="00277E8E"/>
    <w:rsid w:val="00291ED6"/>
    <w:rsid w:val="002A196E"/>
    <w:rsid w:val="002A219C"/>
    <w:rsid w:val="002D4CF6"/>
    <w:rsid w:val="002D7EAB"/>
    <w:rsid w:val="002E4919"/>
    <w:rsid w:val="002E4B2E"/>
    <w:rsid w:val="002F5B47"/>
    <w:rsid w:val="00305027"/>
    <w:rsid w:val="003079B5"/>
    <w:rsid w:val="00323A7D"/>
    <w:rsid w:val="00332989"/>
    <w:rsid w:val="003336AF"/>
    <w:rsid w:val="003354B7"/>
    <w:rsid w:val="00336E61"/>
    <w:rsid w:val="00341924"/>
    <w:rsid w:val="003504A7"/>
    <w:rsid w:val="003505E1"/>
    <w:rsid w:val="00350F71"/>
    <w:rsid w:val="003A32B5"/>
    <w:rsid w:val="003B1262"/>
    <w:rsid w:val="003B34E1"/>
    <w:rsid w:val="003B3AB2"/>
    <w:rsid w:val="003B79A2"/>
    <w:rsid w:val="003C798C"/>
    <w:rsid w:val="003D7791"/>
    <w:rsid w:val="003E3F0C"/>
    <w:rsid w:val="003E5AFE"/>
    <w:rsid w:val="003F4DB5"/>
    <w:rsid w:val="00402EAE"/>
    <w:rsid w:val="00411F18"/>
    <w:rsid w:val="00415214"/>
    <w:rsid w:val="00421A08"/>
    <w:rsid w:val="00430246"/>
    <w:rsid w:val="004639CC"/>
    <w:rsid w:val="00484C4B"/>
    <w:rsid w:val="0048719B"/>
    <w:rsid w:val="0049492F"/>
    <w:rsid w:val="00496FDF"/>
    <w:rsid w:val="004A3439"/>
    <w:rsid w:val="004C45CE"/>
    <w:rsid w:val="004D4FE3"/>
    <w:rsid w:val="004D6D5E"/>
    <w:rsid w:val="004E44E1"/>
    <w:rsid w:val="004F359C"/>
    <w:rsid w:val="004F7214"/>
    <w:rsid w:val="004F782E"/>
    <w:rsid w:val="00511D1F"/>
    <w:rsid w:val="00526FE4"/>
    <w:rsid w:val="005439A5"/>
    <w:rsid w:val="00545B5F"/>
    <w:rsid w:val="00551E74"/>
    <w:rsid w:val="00565E43"/>
    <w:rsid w:val="00590139"/>
    <w:rsid w:val="005A624B"/>
    <w:rsid w:val="005B5819"/>
    <w:rsid w:val="005B6873"/>
    <w:rsid w:val="005C250E"/>
    <w:rsid w:val="005C4A3F"/>
    <w:rsid w:val="005D5D7A"/>
    <w:rsid w:val="005D7A44"/>
    <w:rsid w:val="005E566C"/>
    <w:rsid w:val="005E6ED7"/>
    <w:rsid w:val="005F088E"/>
    <w:rsid w:val="005F3ACA"/>
    <w:rsid w:val="00610D51"/>
    <w:rsid w:val="00614E67"/>
    <w:rsid w:val="00620A1B"/>
    <w:rsid w:val="00624BC4"/>
    <w:rsid w:val="00654F76"/>
    <w:rsid w:val="006734BE"/>
    <w:rsid w:val="006776B9"/>
    <w:rsid w:val="006808E9"/>
    <w:rsid w:val="00693301"/>
    <w:rsid w:val="006954E7"/>
    <w:rsid w:val="006A48F3"/>
    <w:rsid w:val="006B3AFA"/>
    <w:rsid w:val="006B492E"/>
    <w:rsid w:val="006C62A1"/>
    <w:rsid w:val="006D0496"/>
    <w:rsid w:val="006E61F4"/>
    <w:rsid w:val="006F1E4F"/>
    <w:rsid w:val="00701175"/>
    <w:rsid w:val="00712BC9"/>
    <w:rsid w:val="00737472"/>
    <w:rsid w:val="00745E98"/>
    <w:rsid w:val="007513B3"/>
    <w:rsid w:val="00752845"/>
    <w:rsid w:val="00753974"/>
    <w:rsid w:val="00764CD5"/>
    <w:rsid w:val="007710CD"/>
    <w:rsid w:val="00782BCB"/>
    <w:rsid w:val="007B3FE8"/>
    <w:rsid w:val="007B465D"/>
    <w:rsid w:val="007C5001"/>
    <w:rsid w:val="007C5475"/>
    <w:rsid w:val="007C5D46"/>
    <w:rsid w:val="007D4625"/>
    <w:rsid w:val="007E4A55"/>
    <w:rsid w:val="0080272C"/>
    <w:rsid w:val="00811AEC"/>
    <w:rsid w:val="008428AA"/>
    <w:rsid w:val="00843BC9"/>
    <w:rsid w:val="00846092"/>
    <w:rsid w:val="00846A27"/>
    <w:rsid w:val="008533ED"/>
    <w:rsid w:val="00873DF9"/>
    <w:rsid w:val="00877685"/>
    <w:rsid w:val="0088519B"/>
    <w:rsid w:val="008A696B"/>
    <w:rsid w:val="008B1816"/>
    <w:rsid w:val="008C6662"/>
    <w:rsid w:val="008D1738"/>
    <w:rsid w:val="008E157F"/>
    <w:rsid w:val="008E59E1"/>
    <w:rsid w:val="008F4419"/>
    <w:rsid w:val="008F6EE1"/>
    <w:rsid w:val="0090694D"/>
    <w:rsid w:val="00914750"/>
    <w:rsid w:val="00944C51"/>
    <w:rsid w:val="00962BDA"/>
    <w:rsid w:val="00973F9B"/>
    <w:rsid w:val="009A6DDC"/>
    <w:rsid w:val="009C1441"/>
    <w:rsid w:val="009E0C12"/>
    <w:rsid w:val="009E0E33"/>
    <w:rsid w:val="009E6093"/>
    <w:rsid w:val="009E7E56"/>
    <w:rsid w:val="009F0355"/>
    <w:rsid w:val="00A06500"/>
    <w:rsid w:val="00A16D1E"/>
    <w:rsid w:val="00A24BAD"/>
    <w:rsid w:val="00A318A4"/>
    <w:rsid w:val="00A31A5A"/>
    <w:rsid w:val="00A35CF6"/>
    <w:rsid w:val="00A5068D"/>
    <w:rsid w:val="00A62890"/>
    <w:rsid w:val="00A71D8A"/>
    <w:rsid w:val="00A84629"/>
    <w:rsid w:val="00A8556B"/>
    <w:rsid w:val="00A9288D"/>
    <w:rsid w:val="00AA34D1"/>
    <w:rsid w:val="00AB518D"/>
    <w:rsid w:val="00AC7D56"/>
    <w:rsid w:val="00AC7F4D"/>
    <w:rsid w:val="00AE10ED"/>
    <w:rsid w:val="00AE7CE0"/>
    <w:rsid w:val="00B00357"/>
    <w:rsid w:val="00B01067"/>
    <w:rsid w:val="00B12E4D"/>
    <w:rsid w:val="00B233A3"/>
    <w:rsid w:val="00B275DE"/>
    <w:rsid w:val="00B314A6"/>
    <w:rsid w:val="00B34D23"/>
    <w:rsid w:val="00B4265B"/>
    <w:rsid w:val="00B43D16"/>
    <w:rsid w:val="00B462E7"/>
    <w:rsid w:val="00B52198"/>
    <w:rsid w:val="00B554D2"/>
    <w:rsid w:val="00B608F7"/>
    <w:rsid w:val="00B63E40"/>
    <w:rsid w:val="00B77F1E"/>
    <w:rsid w:val="00BA62F3"/>
    <w:rsid w:val="00BB01EE"/>
    <w:rsid w:val="00BB4FB6"/>
    <w:rsid w:val="00BE488E"/>
    <w:rsid w:val="00BE7105"/>
    <w:rsid w:val="00BE7A5D"/>
    <w:rsid w:val="00BF2364"/>
    <w:rsid w:val="00BF3CDE"/>
    <w:rsid w:val="00C12167"/>
    <w:rsid w:val="00C221AB"/>
    <w:rsid w:val="00C24E5B"/>
    <w:rsid w:val="00C30A1D"/>
    <w:rsid w:val="00C36D54"/>
    <w:rsid w:val="00C40D15"/>
    <w:rsid w:val="00C44BD9"/>
    <w:rsid w:val="00C57782"/>
    <w:rsid w:val="00C60D75"/>
    <w:rsid w:val="00C77379"/>
    <w:rsid w:val="00C94035"/>
    <w:rsid w:val="00C96EA1"/>
    <w:rsid w:val="00CA099E"/>
    <w:rsid w:val="00CA38C0"/>
    <w:rsid w:val="00CA5747"/>
    <w:rsid w:val="00CA7DA3"/>
    <w:rsid w:val="00CD3E8B"/>
    <w:rsid w:val="00CD519A"/>
    <w:rsid w:val="00D031FD"/>
    <w:rsid w:val="00D0558E"/>
    <w:rsid w:val="00D07444"/>
    <w:rsid w:val="00D50F3F"/>
    <w:rsid w:val="00D55D62"/>
    <w:rsid w:val="00D6136B"/>
    <w:rsid w:val="00D7125A"/>
    <w:rsid w:val="00D84CBA"/>
    <w:rsid w:val="00D91367"/>
    <w:rsid w:val="00DA43FB"/>
    <w:rsid w:val="00DB531E"/>
    <w:rsid w:val="00DB740E"/>
    <w:rsid w:val="00DC09C8"/>
    <w:rsid w:val="00DC125C"/>
    <w:rsid w:val="00DC6AF0"/>
    <w:rsid w:val="00DD6200"/>
    <w:rsid w:val="00DE29CD"/>
    <w:rsid w:val="00DF6AFF"/>
    <w:rsid w:val="00E0449A"/>
    <w:rsid w:val="00E20264"/>
    <w:rsid w:val="00E33996"/>
    <w:rsid w:val="00E36C09"/>
    <w:rsid w:val="00E51E43"/>
    <w:rsid w:val="00E64692"/>
    <w:rsid w:val="00E9138D"/>
    <w:rsid w:val="00EA6935"/>
    <w:rsid w:val="00EC1149"/>
    <w:rsid w:val="00EE364F"/>
    <w:rsid w:val="00EE3EE1"/>
    <w:rsid w:val="00EE64E3"/>
    <w:rsid w:val="00EF3134"/>
    <w:rsid w:val="00EF35A1"/>
    <w:rsid w:val="00EF4732"/>
    <w:rsid w:val="00EF5016"/>
    <w:rsid w:val="00EF5D5E"/>
    <w:rsid w:val="00F05B0E"/>
    <w:rsid w:val="00F4330D"/>
    <w:rsid w:val="00F4362C"/>
    <w:rsid w:val="00F5189C"/>
    <w:rsid w:val="00F610EA"/>
    <w:rsid w:val="00F75FB6"/>
    <w:rsid w:val="00F817D7"/>
    <w:rsid w:val="00F91ABF"/>
    <w:rsid w:val="00FA2C18"/>
    <w:rsid w:val="00FB4273"/>
    <w:rsid w:val="00FB782D"/>
    <w:rsid w:val="00FD59F0"/>
    <w:rsid w:val="00FD7855"/>
    <w:rsid w:val="00FE0EF0"/>
    <w:rsid w:val="00FE18E9"/>
    <w:rsid w:val="00FF4E0C"/>
    <w:rsid w:val="00FF6F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ED80"/>
  <w15:docId w15:val="{6F71AE54-2264-492C-B0AC-50508BA5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D0558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558E"/>
    <w:rPr>
      <w:rFonts w:ascii="Segoe UI" w:hAnsi="Segoe UI" w:cs="Segoe UI"/>
      <w:sz w:val="18"/>
      <w:szCs w:val="18"/>
    </w:rPr>
  </w:style>
  <w:style w:type="paragraph" w:styleId="Voetnoottekst">
    <w:name w:val="footnote text"/>
    <w:basedOn w:val="Standaard"/>
    <w:link w:val="VoetnoottekstChar"/>
    <w:uiPriority w:val="99"/>
    <w:semiHidden/>
    <w:unhideWhenUsed/>
    <w:rsid w:val="00172D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2D1C"/>
    <w:rPr>
      <w:sz w:val="20"/>
      <w:szCs w:val="20"/>
    </w:rPr>
  </w:style>
  <w:style w:type="character" w:styleId="Voetnootmarkering">
    <w:name w:val="footnote reference"/>
    <w:basedOn w:val="Standaardalinea-lettertype"/>
    <w:uiPriority w:val="99"/>
    <w:semiHidden/>
    <w:unhideWhenUsed/>
    <w:rsid w:val="00172D1C"/>
    <w:rPr>
      <w:vertAlign w:val="superscript"/>
    </w:rPr>
  </w:style>
  <w:style w:type="paragraph" w:styleId="Revisie">
    <w:name w:val="Revision"/>
    <w:hidden/>
    <w:uiPriority w:val="99"/>
    <w:semiHidden/>
    <w:rsid w:val="00EA6935"/>
    <w:pPr>
      <w:spacing w:line="240" w:lineRule="auto"/>
    </w:pPr>
  </w:style>
  <w:style w:type="paragraph" w:styleId="Koptekst">
    <w:name w:val="header"/>
    <w:basedOn w:val="Standaard"/>
    <w:link w:val="KoptekstChar"/>
    <w:uiPriority w:val="99"/>
    <w:unhideWhenUsed/>
    <w:rsid w:val="001E1F59"/>
    <w:pPr>
      <w:tabs>
        <w:tab w:val="center" w:pos="4819"/>
        <w:tab w:val="right" w:pos="9638"/>
      </w:tabs>
      <w:spacing w:line="240" w:lineRule="auto"/>
    </w:pPr>
  </w:style>
  <w:style w:type="character" w:customStyle="1" w:styleId="KoptekstChar">
    <w:name w:val="Koptekst Char"/>
    <w:basedOn w:val="Standaardalinea-lettertype"/>
    <w:link w:val="Koptekst"/>
    <w:uiPriority w:val="99"/>
    <w:rsid w:val="001E1F59"/>
  </w:style>
  <w:style w:type="paragraph" w:styleId="Voettekst">
    <w:name w:val="footer"/>
    <w:basedOn w:val="Standaard"/>
    <w:link w:val="VoettekstChar"/>
    <w:uiPriority w:val="99"/>
    <w:unhideWhenUsed/>
    <w:rsid w:val="001E1F59"/>
    <w:pPr>
      <w:tabs>
        <w:tab w:val="center" w:pos="4819"/>
        <w:tab w:val="right" w:pos="9638"/>
      </w:tabs>
      <w:spacing w:line="240" w:lineRule="auto"/>
    </w:pPr>
  </w:style>
  <w:style w:type="character" w:customStyle="1" w:styleId="VoettekstChar">
    <w:name w:val="Voettekst Char"/>
    <w:basedOn w:val="Standaardalinea-lettertype"/>
    <w:link w:val="Voettekst"/>
    <w:uiPriority w:val="99"/>
    <w:rsid w:val="001E1F59"/>
  </w:style>
  <w:style w:type="paragraph" w:styleId="Onderwerpvanopmerking">
    <w:name w:val="annotation subject"/>
    <w:basedOn w:val="Tekstopmerking"/>
    <w:next w:val="Tekstopmerking"/>
    <w:link w:val="OnderwerpvanopmerkingChar"/>
    <w:uiPriority w:val="99"/>
    <w:semiHidden/>
    <w:unhideWhenUsed/>
    <w:rsid w:val="00067E77"/>
    <w:rPr>
      <w:b/>
      <w:bCs/>
    </w:rPr>
  </w:style>
  <w:style w:type="character" w:customStyle="1" w:styleId="OnderwerpvanopmerkingChar">
    <w:name w:val="Onderwerp van opmerking Char"/>
    <w:basedOn w:val="TekstopmerkingChar"/>
    <w:link w:val="Onderwerpvanopmerking"/>
    <w:uiPriority w:val="99"/>
    <w:semiHidden/>
    <w:rsid w:val="00067E77"/>
    <w:rPr>
      <w:b/>
      <w:bCs/>
      <w:sz w:val="20"/>
      <w:szCs w:val="20"/>
    </w:rPr>
  </w:style>
  <w:style w:type="character" w:customStyle="1" w:styleId="apple-converted-space">
    <w:name w:val="apple-converted-space"/>
    <w:basedOn w:val="Standaardalinea-lettertype"/>
    <w:rsid w:val="00020B7A"/>
  </w:style>
  <w:style w:type="character" w:styleId="Nadruk">
    <w:name w:val="Emphasis"/>
    <w:basedOn w:val="Standaardalinea-lettertype"/>
    <w:uiPriority w:val="20"/>
    <w:qFormat/>
    <w:rsid w:val="00020B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767498">
      <w:bodyDiv w:val="1"/>
      <w:marLeft w:val="0"/>
      <w:marRight w:val="0"/>
      <w:marTop w:val="0"/>
      <w:marBottom w:val="0"/>
      <w:divBdr>
        <w:top w:val="none" w:sz="0" w:space="0" w:color="auto"/>
        <w:left w:val="none" w:sz="0" w:space="0" w:color="auto"/>
        <w:bottom w:val="none" w:sz="0" w:space="0" w:color="auto"/>
        <w:right w:val="none" w:sz="0" w:space="0" w:color="auto"/>
      </w:divBdr>
    </w:div>
    <w:div w:id="735861430">
      <w:bodyDiv w:val="1"/>
      <w:marLeft w:val="0"/>
      <w:marRight w:val="0"/>
      <w:marTop w:val="0"/>
      <w:marBottom w:val="0"/>
      <w:divBdr>
        <w:top w:val="none" w:sz="0" w:space="0" w:color="auto"/>
        <w:left w:val="none" w:sz="0" w:space="0" w:color="auto"/>
        <w:bottom w:val="none" w:sz="0" w:space="0" w:color="auto"/>
        <w:right w:val="none" w:sz="0" w:space="0" w:color="auto"/>
      </w:divBdr>
    </w:div>
    <w:div w:id="125910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A143-195F-404E-87D1-6BCC3B6F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8292</Words>
  <Characters>45609</Characters>
  <Application>Microsoft Office Word</Application>
  <DocSecurity>0</DocSecurity>
  <Lines>380</Lines>
  <Paragraphs>107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KU Leuven</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Simons</dc:creator>
  <cp:lastModifiedBy>Massimiliano Simons</cp:lastModifiedBy>
  <cp:revision>2</cp:revision>
  <dcterms:created xsi:type="dcterms:W3CDTF">2021-08-17T13:27:00Z</dcterms:created>
  <dcterms:modified xsi:type="dcterms:W3CDTF">2021-08-17T13:27:00Z</dcterms:modified>
</cp:coreProperties>
</file>