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jc w:val="center"/>
        <w:rPr>
          <w:rFonts w:ascii="Times New Roman" w:cs="Times New Roman" w:eastAsia="Times New Roman" w:hAnsi="Times New Roman"/>
          <w:vertAlign w:val="baseline"/>
        </w:rPr>
      </w:pPr>
      <w:bookmarkStart w:colFirst="0" w:colLast="0" w:name="_3t5psgy0j8nt" w:id="0"/>
      <w:bookmarkEnd w:id="0"/>
      <w:r w:rsidDel="00000000" w:rsidR="00000000" w:rsidRPr="00000000">
        <w:rPr>
          <w:rFonts w:ascii="Times New Roman" w:cs="Times New Roman" w:eastAsia="Times New Roman" w:hAnsi="Times New Roman"/>
          <w:vertAlign w:val="baseline"/>
          <w:rtl w:val="0"/>
        </w:rPr>
        <w:t xml:space="preserve">Ethics of </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vertAlign w:val="baseline"/>
          <w:rtl w:val="0"/>
        </w:rPr>
        <w:t xml:space="preserve">uclear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vertAlign w:val="baseline"/>
          <w:rtl w:val="0"/>
        </w:rPr>
        <w:t xml:space="preserve">nergy in Times of Climate Change: </w:t>
      </w:r>
      <w:r w:rsidDel="00000000" w:rsidR="00000000" w:rsidRPr="00000000">
        <w:rPr>
          <w:rFonts w:ascii="Times New Roman" w:cs="Times New Roman" w:eastAsia="Times New Roman" w:hAnsi="Times New Roman"/>
          <w:vertAlign w:val="baseline"/>
          <w:rtl w:val="0"/>
        </w:rPr>
        <w:t xml:space="preserve">Escaping</w:t>
      </w:r>
      <w:r w:rsidDel="00000000" w:rsidR="00000000" w:rsidRPr="00000000">
        <w:rPr>
          <w:rFonts w:ascii="Times New Roman" w:cs="Times New Roman" w:eastAsia="Times New Roman" w:hAnsi="Times New Roman"/>
          <w:vertAlign w:val="baseline"/>
          <w:rtl w:val="0"/>
        </w:rPr>
        <w:t xml:space="preserve"> the</w:t>
      </w:r>
      <w:r w:rsidDel="00000000" w:rsidR="00000000" w:rsidRPr="00000000">
        <w:rPr>
          <w:rFonts w:ascii="Times New Roman" w:cs="Times New Roman" w:eastAsia="Times New Roman" w:hAnsi="Times New Roman"/>
          <w:rtl w:val="0"/>
        </w:rPr>
        <w:t xml:space="preserve"> C</w:t>
      </w:r>
      <w:r w:rsidDel="00000000" w:rsidR="00000000" w:rsidRPr="00000000">
        <w:rPr>
          <w:rFonts w:ascii="Times New Roman" w:cs="Times New Roman" w:eastAsia="Times New Roman" w:hAnsi="Times New Roman"/>
          <w:vertAlign w:val="baseline"/>
          <w:rtl w:val="0"/>
        </w:rPr>
        <w:t xml:space="preserve">ollective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vertAlign w:val="baseline"/>
          <w:rtl w:val="0"/>
        </w:rPr>
        <w:t xml:space="preserve">ction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vertAlign w:val="baseline"/>
          <w:rtl w:val="0"/>
        </w:rPr>
        <w:t xml:space="preserve">roblem</w:t>
      </w:r>
      <w:r w:rsidDel="00000000" w:rsidR="00000000" w:rsidRPr="00000000">
        <w:rPr>
          <w:rtl w:val="0"/>
        </w:rPr>
      </w:r>
    </w:p>
    <w:p w:rsidR="00000000" w:rsidDel="00000000" w:rsidP="00000000" w:rsidRDefault="00000000" w:rsidRPr="00000000" w14:paraId="00000002">
      <w:pPr>
        <w:keepNext w:val="0"/>
        <w:keepLines w:val="0"/>
        <w:pageBreakBefore w:val="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Abstract:</w:t>
      </w:r>
    </w:p>
    <w:p w:rsidR="00000000" w:rsidDel="00000000" w:rsidP="00000000" w:rsidRDefault="00000000" w:rsidRPr="00000000" w14:paraId="00000005">
      <w:pPr>
        <w:keepNext w:val="0"/>
        <w:keepLines w:val="0"/>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recent years, there has been an intense public debate about whether and, if so, to what extent investments in nuclear energy should be part of strategies to mitigate climate change. Here we address this question from an ethical perspective, evaluating different strategies of energy system development in terms of three </w:t>
      </w:r>
      <w:r w:rsidDel="00000000" w:rsidR="00000000" w:rsidRPr="00000000">
        <w:rPr>
          <w:rFonts w:ascii="Times New Roman" w:cs="Times New Roman" w:eastAsia="Times New Roman" w:hAnsi="Times New Roman"/>
          <w:sz w:val="20"/>
          <w:szCs w:val="20"/>
          <w:rtl w:val="0"/>
        </w:rPr>
        <w:t xml:space="preserve">ethical criteria</w:t>
      </w:r>
      <w:r w:rsidDel="00000000" w:rsidR="00000000" w:rsidRPr="00000000">
        <w:rPr>
          <w:rFonts w:ascii="Times New Roman" w:cs="Times New Roman" w:eastAsia="Times New Roman" w:hAnsi="Times New Roman"/>
          <w:sz w:val="20"/>
          <w:szCs w:val="20"/>
          <w:rtl w:val="0"/>
        </w:rPr>
        <w:t xml:space="preserve">, which will differentially appeal to proponents of different normative ethical frameworks. Starting from a standard analysis of climate change as arising from an intergenerational collective action problem, we evaluate whether contributions from nuclear energy to future zero-emissions energy systems can be expected to increase the economic competitiveness and technical feasibility of such systems </w:t>
      </w:r>
      <w:r w:rsidDel="00000000" w:rsidR="00000000" w:rsidRPr="00000000">
        <w:rPr>
          <w:rFonts w:ascii="Times New Roman" w:cs="Times New Roman" w:eastAsia="Times New Roman" w:hAnsi="Times New Roman"/>
          <w:sz w:val="20"/>
          <w:szCs w:val="20"/>
          <w:rtl w:val="0"/>
        </w:rPr>
        <w:t xml:space="preserve">when compared with fossil fuel-based ones</w:t>
      </w:r>
      <w:r w:rsidDel="00000000" w:rsidR="00000000" w:rsidRPr="00000000">
        <w:rPr>
          <w:rFonts w:ascii="Times New Roman" w:cs="Times New Roman" w:eastAsia="Times New Roman" w:hAnsi="Times New Roman"/>
          <w:sz w:val="20"/>
          <w:szCs w:val="20"/>
          <w:rtl w:val="0"/>
        </w:rPr>
        <w:t xml:space="preserve">. For </w:t>
      </w:r>
      <w:r w:rsidDel="00000000" w:rsidR="00000000" w:rsidRPr="00000000">
        <w:rPr>
          <w:rFonts w:ascii="Times New Roman" w:cs="Times New Roman" w:eastAsia="Times New Roman" w:hAnsi="Times New Roman"/>
          <w:sz w:val="20"/>
          <w:szCs w:val="20"/>
          <w:rtl w:val="0"/>
        </w:rPr>
        <w:t xml:space="preserve">many </w:t>
      </w:r>
      <w:r w:rsidDel="00000000" w:rsidR="00000000" w:rsidRPr="00000000">
        <w:rPr>
          <w:rFonts w:ascii="Times New Roman" w:cs="Times New Roman" w:eastAsia="Times New Roman" w:hAnsi="Times New Roman"/>
          <w:sz w:val="20"/>
          <w:szCs w:val="20"/>
          <w:rtl w:val="0"/>
        </w:rPr>
        <w:t xml:space="preserve">socio-economic and geographic contexts, our review of the energy system modelling literature suggests the answer to this question is “yes”. We conclude that, from the point of view of climate change mitigation, investments in nuclear energy as part of a broader energy portfolio will be ethically required in these contexts to minimize the risks of decarbonization failure, and thus the tail risks of catastrophic global warming. Finally, we consider which other aspects of nuclear energy deployment, apart from climate change, have the potential to overturn the ultimate ethical verdict on investments in nuclear energy. We suggest that considerations of its possible effects -- whether beneficial or adverse -- on the proliferation of nuclear weapons are the most plausible candidates.</w:t>
      </w:r>
      <w:r w:rsidDel="00000000" w:rsidR="00000000" w:rsidRPr="00000000">
        <w:rPr>
          <w:rtl w:val="0"/>
        </w:rPr>
      </w:r>
    </w:p>
    <w:p w:rsidR="00000000" w:rsidDel="00000000" w:rsidP="00000000" w:rsidRDefault="00000000" w:rsidRPr="00000000" w14:paraId="00000006">
      <w:pPr>
        <w:pStyle w:val="Heading3"/>
        <w:keepNext w:val="0"/>
        <w:keepLines w:val="0"/>
        <w:pageBreakBefore w:val="0"/>
        <w:rPr>
          <w:rFonts w:ascii="Times New Roman" w:cs="Times New Roman" w:eastAsia="Times New Roman" w:hAnsi="Times New Roman"/>
        </w:rPr>
      </w:pPr>
      <w:bookmarkStart w:colFirst="0" w:colLast="0" w:name="_vwj7r37mulo1" w:id="1"/>
      <w:bookmarkEnd w:id="1"/>
      <w:r w:rsidDel="00000000" w:rsidR="00000000" w:rsidRPr="00000000">
        <w:rPr>
          <w:rtl w:val="0"/>
        </w:rPr>
      </w:r>
    </w:p>
    <w:p w:rsidR="00000000" w:rsidDel="00000000" w:rsidP="00000000" w:rsidRDefault="00000000" w:rsidRPr="00000000" w14:paraId="00000007">
      <w:pPr>
        <w:pStyle w:val="Heading3"/>
        <w:keepNext w:val="0"/>
        <w:keepLines w:val="0"/>
        <w:pageBreakBefore w:val="0"/>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ws504u3azw" w:id="2"/>
      <w:bookmarkEnd w:id="2"/>
      <w:r w:rsidDel="00000000" w:rsidR="00000000" w:rsidRPr="00000000">
        <w:rPr>
          <w:rFonts w:ascii="Times New Roman" w:cs="Times New Roman" w:eastAsia="Times New Roman" w:hAnsi="Times New Roman"/>
          <w:vertAlign w:val="baseline"/>
          <w:rtl w:val="0"/>
        </w:rPr>
        <w:t xml:space="preserve">1. </w:t>
      </w:r>
      <w:r w:rsidDel="00000000" w:rsidR="00000000" w:rsidRPr="00000000">
        <w:rPr>
          <w:rFonts w:ascii="Times New Roman" w:cs="Times New Roman" w:eastAsia="Times New Roman" w:hAnsi="Times New Roman"/>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 our era of climate change, decisions about energy use have become vexing moral questions. </w:t>
      </w:r>
      <w:r w:rsidDel="00000000" w:rsidR="00000000" w:rsidRPr="00000000">
        <w:rPr>
          <w:rFonts w:ascii="Times New Roman" w:cs="Times New Roman" w:eastAsia="Times New Roman" w:hAnsi="Times New Roman"/>
          <w:sz w:val="22"/>
          <w:szCs w:val="22"/>
          <w:rtl w:val="0"/>
        </w:rPr>
        <w:t xml:space="preserv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ocieties that score high on measures of human development and well-being </w:t>
      </w:r>
      <w:r w:rsidDel="00000000" w:rsidR="00000000" w:rsidRPr="00000000">
        <w:rPr>
          <w:rFonts w:ascii="Times New Roman" w:cs="Times New Roman" w:eastAsia="Times New Roman" w:hAnsi="Times New Roman"/>
          <w:sz w:val="22"/>
          <w:szCs w:val="22"/>
          <w:rtl w:val="0"/>
        </w:rPr>
        <w:t xml:space="preserve">tend to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consume </w:t>
      </w:r>
      <w:r w:rsidDel="00000000" w:rsidR="00000000" w:rsidRPr="00000000">
        <w:rPr>
          <w:rFonts w:ascii="Times New Roman" w:cs="Times New Roman" w:eastAsia="Times New Roman" w:hAnsi="Times New Roman"/>
          <w:sz w:val="22"/>
          <w:szCs w:val="22"/>
          <w:rtl w:val="0"/>
        </w:rPr>
        <w:t xml:space="preserve">high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amounts of energy per capita,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and the link </w:t>
      </w:r>
      <w:r w:rsidDel="00000000" w:rsidR="00000000" w:rsidRPr="00000000">
        <w:rPr>
          <w:rFonts w:ascii="Times New Roman" w:cs="Times New Roman" w:eastAsia="Times New Roman" w:hAnsi="Times New Roman"/>
          <w:sz w:val="22"/>
          <w:szCs w:val="22"/>
          <w:rtl w:val="0"/>
        </w:rPr>
        <w:t xml:space="preserve">seems at least partly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causal</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Gaye 2008</w:t>
      </w:r>
      <w:r w:rsidDel="00000000" w:rsidR="00000000" w:rsidRPr="00000000">
        <w:rPr>
          <w:rFonts w:ascii="Times New Roman" w:cs="Times New Roman" w:eastAsia="Times New Roman" w:hAnsi="Times New Roman"/>
          <w:sz w:val="22"/>
          <w:szCs w:val="22"/>
          <w:rtl w:val="0"/>
        </w:rPr>
        <w:t xml:space="preserve">; Roy et al. 2015)</w:t>
      </w:r>
      <w:r w:rsidDel="00000000" w:rsidR="00000000" w:rsidRPr="00000000">
        <w:rPr>
          <w:rFonts w:ascii="Times New Roman" w:cs="Times New Roman" w:eastAsia="Times New Roman" w:hAnsi="Times New Roman"/>
          <w:sz w:val="22"/>
          <w:szCs w:val="22"/>
          <w:rtl w:val="0"/>
        </w:rPr>
        <w:t xml:space="preserve">. Since most of this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energy still comes from fossil fuels, </w:t>
      </w:r>
      <w:r w:rsidDel="00000000" w:rsidR="00000000" w:rsidRPr="00000000">
        <w:rPr>
          <w:rFonts w:ascii="Times New Roman" w:cs="Times New Roman" w:eastAsia="Times New Roman" w:hAnsi="Times New Roman"/>
          <w:sz w:val="22"/>
          <w:szCs w:val="22"/>
          <w:rtl w:val="0"/>
        </w:rPr>
        <w:t xml:space="preserve">there is a close correlation between economic development and greenhouse gas emissions, especially for developing countries. But these greenhouse gas emissions cause climate change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which in turn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leads to rising sea levels, disruption of weather patterns, increased droughts, and </w:t>
      </w:r>
      <w:r w:rsidDel="00000000" w:rsidR="00000000" w:rsidRPr="00000000">
        <w:rPr>
          <w:rFonts w:ascii="Times New Roman" w:cs="Times New Roman" w:eastAsia="Times New Roman" w:hAnsi="Times New Roman"/>
          <w:sz w:val="22"/>
          <w:szCs w:val="22"/>
          <w:rtl w:val="0"/>
        </w:rPr>
        <w:t xml:space="preserve">more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extreme weather events. There is widespread agreement that this correlation must be broken: </w:t>
      </w:r>
      <w:r w:rsidDel="00000000" w:rsidR="00000000" w:rsidRPr="00000000">
        <w:rPr>
          <w:rFonts w:ascii="Times New Roman" w:cs="Times New Roman" w:eastAsia="Times New Roman" w:hAnsi="Times New Roman"/>
          <w:sz w:val="22"/>
          <w:szCs w:val="22"/>
          <w:rtl w:val="0"/>
        </w:rPr>
        <w:t xml:space="preserve">communities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need </w:t>
      </w:r>
      <w:r w:rsidDel="00000000" w:rsidR="00000000" w:rsidRPr="00000000">
        <w:rPr>
          <w:rFonts w:ascii="Times New Roman" w:cs="Times New Roman" w:eastAsia="Times New Roman" w:hAnsi="Times New Roman"/>
          <w:sz w:val="22"/>
          <w:szCs w:val="22"/>
          <w:rtl w:val="0"/>
        </w:rPr>
        <w:t xml:space="preserve">to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shift to emission-free energy sources </w:t>
      </w:r>
      <w:r w:rsidDel="00000000" w:rsidR="00000000" w:rsidRPr="00000000">
        <w:rPr>
          <w:rFonts w:ascii="Times New Roman" w:cs="Times New Roman" w:eastAsia="Times New Roman" w:hAnsi="Times New Roman"/>
          <w:sz w:val="22"/>
          <w:szCs w:val="22"/>
          <w:rtl w:val="0"/>
        </w:rPr>
        <w:t xml:space="preserve">and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“decarbonize” </w:t>
      </w:r>
      <w:r w:rsidDel="00000000" w:rsidR="00000000" w:rsidRPr="00000000">
        <w:rPr>
          <w:rFonts w:ascii="Times New Roman" w:cs="Times New Roman" w:eastAsia="Times New Roman" w:hAnsi="Times New Roman"/>
          <w:sz w:val="22"/>
          <w:szCs w:val="22"/>
          <w:rtl w:val="0"/>
        </w:rPr>
        <w:t xml:space="preserve">their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econom</w:t>
      </w:r>
      <w:r w:rsidDel="00000000" w:rsidR="00000000" w:rsidRPr="00000000">
        <w:rPr>
          <w:rFonts w:ascii="Times New Roman" w:cs="Times New Roman" w:eastAsia="Times New Roman" w:hAnsi="Times New Roman"/>
          <w:sz w:val="22"/>
          <w:szCs w:val="22"/>
          <w:rtl w:val="0"/>
        </w:rPr>
        <w:t xml:space="preserve">ies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without</w:t>
      </w:r>
      <w:r w:rsidDel="00000000" w:rsidR="00000000" w:rsidRPr="00000000">
        <w:rPr>
          <w:rFonts w:ascii="Times New Roman" w:cs="Times New Roman" w:eastAsia="Times New Roman" w:hAnsi="Times New Roman"/>
          <w:sz w:val="22"/>
          <w:szCs w:val="22"/>
          <w:rtl w:val="0"/>
        </w:rPr>
        <w:t xml:space="preserve"> hampering human development and well-being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wo fundamentally different types of technologies </w:t>
      </w:r>
      <w:r w:rsidDel="00000000" w:rsidR="00000000" w:rsidRPr="00000000">
        <w:rPr>
          <w:rFonts w:ascii="Times New Roman" w:cs="Times New Roman" w:eastAsia="Times New Roman" w:hAnsi="Times New Roman"/>
          <w:sz w:val="22"/>
          <w:szCs w:val="22"/>
          <w:rtl w:val="0"/>
        </w:rPr>
        <w:t xml:space="preserve">are candidates for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replac</w:t>
      </w:r>
      <w:r w:rsidDel="00000000" w:rsidR="00000000" w:rsidRPr="00000000">
        <w:rPr>
          <w:rFonts w:ascii="Times New Roman" w:cs="Times New Roman" w:eastAsia="Times New Roman" w:hAnsi="Times New Roman"/>
          <w:sz w:val="22"/>
          <w:szCs w:val="22"/>
          <w:rtl w:val="0"/>
        </w:rPr>
        <w:t xml:space="preserve">ing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fossil fuels: </w:t>
      </w:r>
      <w:r w:rsidDel="00000000" w:rsidR="00000000" w:rsidRPr="00000000">
        <w:rPr>
          <w:rFonts w:ascii="Times New Roman" w:cs="Times New Roman" w:eastAsia="Times New Roman" w:hAnsi="Times New Roman"/>
          <w:sz w:val="22"/>
          <w:szCs w:val="22"/>
          <w:rtl w:val="0"/>
        </w:rPr>
        <w:t xml:space="preserve">those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that harvest “natural” energy flows (“renewables”) such as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wind, water, solar, and geothermal energy</w:t>
      </w:r>
      <w:r w:rsidDel="00000000" w:rsidR="00000000" w:rsidRPr="00000000">
        <w:rPr>
          <w:rFonts w:ascii="Times New Roman" w:cs="Times New Roman" w:eastAsia="Times New Roman" w:hAnsi="Times New Roman"/>
          <w:sz w:val="22"/>
          <w:szCs w:val="22"/>
          <w:rtl w:val="0"/>
        </w:rPr>
        <w:t xml:space="preserve">, and those that rely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on splitting atomic nuclei</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vertAlign w:val="superscript"/>
        </w:rPr>
        <w:footnoteReference w:customMarkFollows="0" w:id="0"/>
      </w:r>
      <w:r w:rsidDel="00000000" w:rsidR="00000000" w:rsidRPr="00000000">
        <w:rPr>
          <w:rFonts w:ascii="Times New Roman" w:cs="Times New Roman" w:eastAsia="Times New Roman" w:hAnsi="Times New Roman"/>
          <w:sz w:val="22"/>
          <w:szCs w:val="22"/>
          <w:rtl w:val="0"/>
        </w:rPr>
        <w:t xml:space="preserve"> The latter are usually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more controversial than </w:t>
      </w:r>
      <w:r w:rsidDel="00000000" w:rsidR="00000000" w:rsidRPr="00000000">
        <w:rPr>
          <w:rFonts w:ascii="Times New Roman" w:cs="Times New Roman" w:eastAsia="Times New Roman" w:hAnsi="Times New Roman"/>
          <w:sz w:val="22"/>
          <w:szCs w:val="22"/>
          <w:rtl w:val="0"/>
        </w:rPr>
        <w:t xml:space="preserve">the former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Some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experts </w:t>
      </w:r>
      <w:r w:rsidDel="00000000" w:rsidR="00000000" w:rsidRPr="00000000">
        <w:rPr>
          <w:rFonts w:ascii="Times New Roman" w:cs="Times New Roman" w:eastAsia="Times New Roman" w:hAnsi="Times New Roman"/>
          <w:sz w:val="22"/>
          <w:szCs w:val="22"/>
          <w:rtl w:val="0"/>
        </w:rPr>
        <w:t xml:space="preserve">and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broad swaths of </w:t>
      </w:r>
      <w:r w:rsidDel="00000000" w:rsidR="00000000" w:rsidRPr="00000000">
        <w:rPr>
          <w:rFonts w:ascii="Times New Roman" w:cs="Times New Roman" w:eastAsia="Times New Roman" w:hAnsi="Times New Roman"/>
          <w:sz w:val="22"/>
          <w:szCs w:val="22"/>
          <w:rtl w:val="0"/>
        </w:rPr>
        <w:t xml:space="preserve">the general public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regard </w:t>
      </w:r>
      <w:r w:rsidDel="00000000" w:rsidR="00000000" w:rsidRPr="00000000">
        <w:rPr>
          <w:rFonts w:ascii="Times New Roman" w:cs="Times New Roman" w:eastAsia="Times New Roman" w:hAnsi="Times New Roman"/>
          <w:sz w:val="22"/>
          <w:szCs w:val="22"/>
          <w:rtl w:val="0"/>
        </w:rPr>
        <w:t xml:space="preserve">nuclear energy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as unethical</w:t>
      </w:r>
      <w:r w:rsidDel="00000000" w:rsidR="00000000" w:rsidRPr="00000000">
        <w:rPr>
          <w:rFonts w:ascii="Times New Roman" w:cs="Times New Roman" w:eastAsia="Times New Roman" w:hAnsi="Times New Roman"/>
          <w:sz w:val="22"/>
          <w:szCs w:val="22"/>
          <w:rtl w:val="0"/>
        </w:rPr>
        <w:t xml:space="preserve"> because of the perceived risks and/or sustainability concerns (Verbruggen et al. 2014)</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The contributions to the anthology “Ethics of Nuclear Energy” (Taebi and Roeser 2015) are almost uniformly critical of nuclear energy</w:t>
      </w:r>
      <w:r w:rsidDel="00000000" w:rsidR="00000000" w:rsidRPr="00000000">
        <w:rPr>
          <w:rFonts w:ascii="Times New Roman" w:cs="Times New Roman" w:eastAsia="Times New Roman" w:hAnsi="Times New Roman"/>
          <w:sz w:val="22"/>
          <w:szCs w:val="22"/>
          <w:rtl w:val="0"/>
        </w:rPr>
        <w:t xml:space="preserve">, and i</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 Germany, the accelerated phase-out </w:t>
      </w:r>
      <w:r w:rsidDel="00000000" w:rsidR="00000000" w:rsidRPr="00000000">
        <w:rPr>
          <w:rFonts w:ascii="Times New Roman" w:cs="Times New Roman" w:eastAsia="Times New Roman" w:hAnsi="Times New Roman"/>
          <w:sz w:val="22"/>
          <w:szCs w:val="22"/>
          <w:rtl w:val="0"/>
        </w:rPr>
        <w:t xml:space="preserve">of nuclear energy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 the aftermath of the Fukushima accident in 2011 was </w:t>
      </w:r>
      <w:r w:rsidDel="00000000" w:rsidR="00000000" w:rsidRPr="00000000">
        <w:rPr>
          <w:rFonts w:ascii="Times New Roman" w:cs="Times New Roman" w:eastAsia="Times New Roman" w:hAnsi="Times New Roman"/>
          <w:sz w:val="22"/>
          <w:szCs w:val="22"/>
          <w:rtl w:val="0"/>
        </w:rPr>
        <w:t xml:space="preserve">recommended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by a</w:t>
      </w:r>
      <w:r w:rsidDel="00000000" w:rsidR="00000000" w:rsidRPr="00000000">
        <w:rPr>
          <w:rFonts w:ascii="Times New Roman" w:cs="Times New Roman" w:eastAsia="Times New Roman" w:hAnsi="Times New Roman"/>
          <w:sz w:val="22"/>
          <w:szCs w:val="22"/>
          <w:rtl w:val="0"/>
        </w:rPr>
        <w:t xml:space="preserve">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“ethics commission” (Ethik-Kommission 2011).</w:t>
      </w:r>
    </w:p>
    <w:p w:rsidR="00000000" w:rsidDel="00000000" w:rsidP="00000000" w:rsidRDefault="00000000" w:rsidRPr="00000000" w14:paraId="0000000A">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this article, we start with the working hypothesis that the interaction with climate change mitigation is the most important factor in the ethical assessment of nuclear energy use. This is what we set out to do in Sections 2-6. Our assessment is premised upon an assumption that we call “Substitutes must be cheap” (SMC). According to SMC, a global phaseout of greenhouse gas emissions will only succeed if</w:t>
      </w:r>
      <w:r w:rsidDel="00000000" w:rsidR="00000000" w:rsidRPr="00000000">
        <w:rPr>
          <w:rFonts w:ascii="Times New Roman" w:cs="Times New Roman" w:eastAsia="Times New Roman" w:hAnsi="Times New Roman"/>
          <w:sz w:val="22"/>
          <w:szCs w:val="22"/>
          <w:rtl w:val="0"/>
        </w:rPr>
        <w:t xml:space="preserve"> substitutes for fossil-fuel based products and services are provided at comparable, and preferably lower, economic costs.</w:t>
      </w:r>
      <w:r w:rsidDel="00000000" w:rsidR="00000000" w:rsidRPr="00000000">
        <w:rPr>
          <w:rFonts w:ascii="Times New Roman" w:cs="Times New Roman" w:eastAsia="Times New Roman" w:hAnsi="Times New Roman"/>
          <w:sz w:val="22"/>
          <w:szCs w:val="22"/>
          <w:rtl w:val="0"/>
        </w:rPr>
        <w:t xml:space="preserve"> This premise is based on the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analysis of climate change</w:t>
      </w:r>
      <w:r w:rsidDel="00000000" w:rsidR="00000000" w:rsidRPr="00000000">
        <w:rPr>
          <w:rFonts w:ascii="Times New Roman" w:cs="Times New Roman" w:eastAsia="Times New Roman" w:hAnsi="Times New Roman"/>
          <w:sz w:val="22"/>
          <w:szCs w:val="22"/>
          <w:rtl w:val="0"/>
        </w:rPr>
        <w:t xml:space="preserve"> as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arising</w:t>
      </w:r>
      <w:r w:rsidDel="00000000" w:rsidR="00000000" w:rsidRPr="00000000">
        <w:rPr>
          <w:rFonts w:ascii="Times New Roman" w:cs="Times New Roman" w:eastAsia="Times New Roman" w:hAnsi="Times New Roman"/>
          <w:sz w:val="22"/>
          <w:szCs w:val="22"/>
          <w:rtl w:val="0"/>
        </w:rPr>
        <w:t xml:space="preserve"> from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an interg</w:t>
      </w:r>
      <w:r w:rsidDel="00000000" w:rsidR="00000000" w:rsidRPr="00000000">
        <w:rPr>
          <w:rFonts w:ascii="Times New Roman" w:cs="Times New Roman" w:eastAsia="Times New Roman" w:hAnsi="Times New Roman"/>
          <w:sz w:val="22"/>
          <w:szCs w:val="22"/>
          <w:rtl w:val="0"/>
        </w:rPr>
        <w:t xml:space="preserve">enerational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collective action problem (Gardiner 2011), </w:t>
      </w:r>
      <w:r w:rsidDel="00000000" w:rsidR="00000000" w:rsidRPr="00000000">
        <w:rPr>
          <w:rFonts w:ascii="Times New Roman" w:cs="Times New Roman" w:eastAsia="Times New Roman" w:hAnsi="Times New Roman"/>
          <w:sz w:val="22"/>
          <w:szCs w:val="22"/>
          <w:rtl w:val="0"/>
        </w:rPr>
        <w:t xml:space="preserve">reviewed in Section 2. In Section 3, we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present an ethical framework for assessing strategies of energy system development </w:t>
      </w:r>
      <w:r w:rsidDel="00000000" w:rsidR="00000000" w:rsidRPr="00000000">
        <w:rPr>
          <w:rFonts w:ascii="Times New Roman" w:cs="Times New Roman" w:eastAsia="Times New Roman" w:hAnsi="Times New Roman"/>
          <w:sz w:val="22"/>
          <w:szCs w:val="22"/>
          <w:rtl w:val="0"/>
        </w:rPr>
        <w:t xml:space="preserve">in terms of</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ethical criteria that may differentially appeal to pro</w:t>
      </w:r>
      <w:r w:rsidDel="00000000" w:rsidR="00000000" w:rsidRPr="00000000">
        <w:rPr>
          <w:rFonts w:ascii="Times New Roman" w:cs="Times New Roman" w:eastAsia="Times New Roman" w:hAnsi="Times New Roman"/>
          <w:sz w:val="22"/>
          <w:szCs w:val="22"/>
          <w:rtl w:val="0"/>
        </w:rPr>
        <w:t xml:space="preserve">ponents of different ethical frameworks. </w:t>
      </w:r>
      <w:r w:rsidDel="00000000" w:rsidR="00000000" w:rsidRPr="00000000">
        <w:rPr>
          <w:rFonts w:ascii="Times New Roman" w:cs="Times New Roman" w:eastAsia="Times New Roman" w:hAnsi="Times New Roman"/>
          <w:sz w:val="22"/>
          <w:szCs w:val="22"/>
          <w:rtl w:val="0"/>
        </w:rPr>
        <w:t xml:space="preserve">Next, in Section 4, we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review economic</w:t>
      </w:r>
      <w:r w:rsidDel="00000000" w:rsidR="00000000" w:rsidRPr="00000000">
        <w:rPr>
          <w:rFonts w:ascii="Times New Roman" w:cs="Times New Roman" w:eastAsia="Times New Roman" w:hAnsi="Times New Roman"/>
          <w:sz w:val="22"/>
          <w:szCs w:val="22"/>
          <w:rtl w:val="0"/>
        </w:rPr>
        <w:t xml:space="preserve"> challenges to decarbonization with and without nuclear energy, and in Section 5 we consider some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non-economic challenges. In Section 6, we</w:t>
      </w:r>
      <w:r w:rsidDel="00000000" w:rsidR="00000000" w:rsidRPr="00000000">
        <w:rPr>
          <w:rFonts w:ascii="Times New Roman" w:cs="Times New Roman" w:eastAsia="Times New Roman" w:hAnsi="Times New Roman"/>
          <w:sz w:val="22"/>
          <w:szCs w:val="22"/>
          <w:rtl w:val="0"/>
        </w:rPr>
        <w:t xml:space="preserve"> conclude that, based on the considerations </w:t>
      </w:r>
      <w:r w:rsidDel="00000000" w:rsidR="00000000" w:rsidRPr="00000000">
        <w:rPr>
          <w:rFonts w:ascii="Times New Roman" w:cs="Times New Roman" w:eastAsia="Times New Roman" w:hAnsi="Times New Roman"/>
          <w:sz w:val="22"/>
          <w:szCs w:val="22"/>
          <w:rtl w:val="0"/>
        </w:rPr>
        <w:t xml:space="preserve">developed up to that point, investments into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nuclear energy </w:t>
      </w:r>
      <w:r w:rsidDel="00000000" w:rsidR="00000000" w:rsidRPr="00000000">
        <w:rPr>
          <w:rFonts w:ascii="Times New Roman" w:cs="Times New Roman" w:eastAsia="Times New Roman" w:hAnsi="Times New Roman"/>
          <w:sz w:val="22"/>
          <w:szCs w:val="22"/>
          <w:rtl w:val="0"/>
        </w:rPr>
        <w:t xml:space="preserve">are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ethically mandated in certain </w:t>
      </w:r>
      <w:r w:rsidDel="00000000" w:rsidR="00000000" w:rsidRPr="00000000">
        <w:rPr>
          <w:rFonts w:ascii="Times New Roman" w:cs="Times New Roman" w:eastAsia="Times New Roman" w:hAnsi="Times New Roman"/>
          <w:sz w:val="22"/>
          <w:szCs w:val="22"/>
          <w:rtl w:val="0"/>
        </w:rPr>
        <w:t xml:space="preserve">contexts.</w:t>
      </w:r>
      <w:r w:rsidDel="00000000" w:rsidR="00000000" w:rsidRPr="00000000">
        <w:rPr>
          <w:rtl w:val="0"/>
        </w:rPr>
      </w:r>
    </w:p>
    <w:p w:rsidR="00000000" w:rsidDel="00000000" w:rsidP="00000000" w:rsidRDefault="00000000" w:rsidRPr="00000000" w14:paraId="0000000B">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Subsequently, in Section 7, we undertake a sensitivity analysis of that assessment, taking into account other factors beside climate change. Although we find that considerations of nuclear accidents and waste management do not in general have the potential to revert the overall verdict,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proliferation of nuclear weapons </w:t>
      </w:r>
      <w:r w:rsidDel="00000000" w:rsidR="00000000" w:rsidRPr="00000000">
        <w:rPr>
          <w:rFonts w:ascii="Times New Roman" w:cs="Times New Roman" w:eastAsia="Times New Roman" w:hAnsi="Times New Roman"/>
          <w:sz w:val="22"/>
          <w:szCs w:val="22"/>
          <w:rtl w:val="0"/>
        </w:rPr>
        <w:t xml:space="preserve">does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have such a potential</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Section </w:t>
      </w:r>
      <w:r w:rsidDel="00000000" w:rsidR="00000000" w:rsidRPr="00000000">
        <w:rPr>
          <w:rFonts w:ascii="Times New Roman" w:cs="Times New Roman" w:eastAsia="Times New Roman" w:hAnsi="Times New Roman"/>
          <w:sz w:val="22"/>
          <w:szCs w:val="22"/>
          <w:rtl w:val="0"/>
        </w:rPr>
        <w:t xml:space="preserve">8).</w:t>
      </w:r>
      <w:r w:rsidDel="00000000" w:rsidR="00000000" w:rsidRPr="00000000">
        <w:rPr>
          <w:rtl w:val="0"/>
        </w:rPr>
      </w:r>
    </w:p>
    <w:p w:rsidR="00000000" w:rsidDel="00000000" w:rsidP="00000000" w:rsidRDefault="00000000" w:rsidRPr="00000000" w14:paraId="0000000C">
      <w:pPr>
        <w:pStyle w:val="Heading3"/>
        <w:keepNext w:val="0"/>
        <w:keepLines w:val="0"/>
        <w:pageBreakBefore w:val="0"/>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w11uljw39ofr" w:id="3"/>
      <w:bookmarkEnd w:id="3"/>
      <w:r w:rsidDel="00000000" w:rsidR="00000000" w:rsidRPr="00000000">
        <w:rPr>
          <w:rFonts w:ascii="Times New Roman" w:cs="Times New Roman" w:eastAsia="Times New Roman" w:hAnsi="Times New Roman"/>
          <w:vertAlign w:val="baseline"/>
          <w:rtl w:val="0"/>
        </w:rPr>
        <w:t xml:space="preserve">2. The moral dilemma of climate change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Our discussion is broadly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based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on Stephen Gardiner’s analysis of climate change as a “perfect moral storm” (Gardiner, 2011). </w:t>
      </w:r>
    </w:p>
    <w:p w:rsidR="00000000" w:rsidDel="00000000" w:rsidP="00000000" w:rsidRDefault="00000000" w:rsidRPr="00000000" w14:paraId="0000000E">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First, 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limate change </w:t>
      </w:r>
      <w:r w:rsidDel="00000000" w:rsidR="00000000" w:rsidRPr="00000000">
        <w:rPr>
          <w:rFonts w:ascii="Times New Roman" w:cs="Times New Roman" w:eastAsia="Times New Roman" w:hAnsi="Times New Roman"/>
          <w:sz w:val="22"/>
          <w:szCs w:val="22"/>
          <w:rtl w:val="0"/>
        </w:rPr>
        <w:t xml:space="preserve">reflects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 collective action problem. On the one hand, fossil fuels use </w:t>
      </w:r>
      <w:r w:rsidDel="00000000" w:rsidR="00000000" w:rsidRPr="00000000">
        <w:rPr>
          <w:rFonts w:ascii="Times New Roman" w:cs="Times New Roman" w:eastAsia="Times New Roman" w:hAnsi="Times New Roman"/>
          <w:sz w:val="22"/>
          <w:szCs w:val="22"/>
          <w:rtl w:val="0"/>
        </w:rPr>
        <w:t xml:space="preserve">individually benefits people by providing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relatively cheap and versatile energy access. Indeed, fossil fuels </w:t>
      </w:r>
      <w:r w:rsidDel="00000000" w:rsidR="00000000" w:rsidRPr="00000000">
        <w:rPr>
          <w:rFonts w:ascii="Times New Roman" w:cs="Times New Roman" w:eastAsia="Times New Roman" w:hAnsi="Times New Roman"/>
          <w:sz w:val="22"/>
          <w:szCs w:val="22"/>
          <w:rtl w:val="0"/>
        </w:rPr>
        <w:t xml:space="preserve">have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historically contributed to, on aggregate, longer, healthier and by most measures “better” lives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(Stern and Kander 2012, Wrigley 2013)</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the wake of the industrial revolution, whenever and wherever it happened, dramatic and unprecedented increases in life expectancy and many other development indicators emerged (affluence, hygiene, education, women’s rights, reduced child mortality). Fossil fuels are comparatively cheap and easily stored, can be used on demand, have a high energy density (compared, for instance, with batteries), and are easy to transport.</w:t>
      </w:r>
      <w:r w:rsidDel="00000000" w:rsidR="00000000" w:rsidRPr="00000000">
        <w:rPr>
          <w:rtl w:val="0"/>
        </w:rPr>
      </w:r>
    </w:p>
    <w:p w:rsidR="00000000" w:rsidDel="00000000" w:rsidP="00000000" w:rsidRDefault="00000000" w:rsidRPr="00000000" w14:paraId="0000000F">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However,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fossil fuel use carries significant costs, which are borne by large groups of people, present and future inhabitants of the planet</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including those who hardly participate in fossil fuel burning. In the case of particle pollution, the costs are somewhat </w:t>
      </w:r>
      <w:r w:rsidDel="00000000" w:rsidR="00000000" w:rsidRPr="00000000">
        <w:rPr>
          <w:rFonts w:ascii="Times New Roman" w:cs="Times New Roman" w:eastAsia="Times New Roman" w:hAnsi="Times New Roman"/>
          <w:sz w:val="22"/>
          <w:szCs w:val="22"/>
          <w:rtl w:val="0"/>
        </w:rPr>
        <w:t xml:space="preserve">restrict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ed locally, but in the case of climate change they are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socialized</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on a global scale. There is thus a temptation for free-riding, with actors who are more powerful, partly </w:t>
      </w:r>
      <w:r w:rsidDel="00000000" w:rsidR="00000000" w:rsidRPr="00000000">
        <w:rPr>
          <w:rFonts w:ascii="Times New Roman" w:cs="Times New Roman" w:eastAsia="Times New Roman" w:hAnsi="Times New Roman"/>
          <w:sz w:val="22"/>
          <w:szCs w:val="22"/>
          <w:rtl w:val="0"/>
        </w:rPr>
        <w:t xml:space="preserve">owing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to their fossil fuels use, refusing to shoulder the burden of emission reductions while enjoying the benefits of others’ reduction efforts.</w:t>
      </w:r>
      <w:r w:rsidDel="00000000" w:rsidR="00000000" w:rsidRPr="00000000">
        <w:rPr>
          <w:rtl w:val="0"/>
        </w:rPr>
      </w:r>
    </w:p>
    <w:p w:rsidR="00000000" w:rsidDel="00000000" w:rsidP="00000000" w:rsidRDefault="00000000" w:rsidRPr="00000000" w14:paraId="00000010">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Second, climate change poses an intergenerational conflict. Since the </w:t>
      </w:r>
      <w:r w:rsidDel="00000000" w:rsidR="00000000" w:rsidRPr="00000000">
        <w:rPr>
          <w:rFonts w:ascii="Times New Roman" w:cs="Times New Roman" w:eastAsia="Times New Roman" w:hAnsi="Times New Roman"/>
          <w:sz w:val="22"/>
          <w:szCs w:val="22"/>
          <w:rtl w:val="0"/>
        </w:rPr>
        <w:t xml:space="preserve">impact of CO2 emissions is cumulative and present day emissions will continue to have a warming impact hundreds of years into the future,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there is a temptation for intergenerational buck passing: we emit now, they solve it later.</w:t>
      </w:r>
      <w:r w:rsidDel="00000000" w:rsidR="00000000" w:rsidRPr="00000000">
        <w:rPr>
          <w:rtl w:val="0"/>
        </w:rPr>
      </w:r>
    </w:p>
    <w:p w:rsidR="00000000" w:rsidDel="00000000" w:rsidP="00000000" w:rsidRDefault="00000000" w:rsidRPr="00000000" w14:paraId="00000011">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Third, there is the problem of institutional inadequacy: there simply is no international institution </w:t>
      </w:r>
      <w:r w:rsidDel="00000000" w:rsidR="00000000" w:rsidRPr="00000000">
        <w:rPr>
          <w:rFonts w:ascii="Times New Roman" w:cs="Times New Roman" w:eastAsia="Times New Roman" w:hAnsi="Times New Roman"/>
          <w:sz w:val="22"/>
          <w:szCs w:val="22"/>
          <w:rtl w:val="0"/>
        </w:rPr>
        <w:t xml:space="preserve">which is widely accepted as legitimate and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could enforce collectively </w:t>
      </w:r>
      <w:r w:rsidDel="00000000" w:rsidR="00000000" w:rsidRPr="00000000">
        <w:rPr>
          <w:rFonts w:ascii="Times New Roman" w:cs="Times New Roman" w:eastAsia="Times New Roman" w:hAnsi="Times New Roman"/>
          <w:sz w:val="22"/>
          <w:szCs w:val="22"/>
          <w:rtl w:val="0"/>
        </w:rPr>
        <w:t xml:space="preserve">beneficial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emissions reduction paths</w:t>
      </w:r>
      <w:r w:rsidDel="00000000" w:rsidR="00000000" w:rsidRPr="00000000">
        <w:rPr>
          <w:rFonts w:ascii="Times New Roman" w:cs="Times New Roman" w:eastAsia="Times New Roman" w:hAnsi="Times New Roman"/>
          <w:sz w:val="22"/>
          <w:szCs w:val="22"/>
          <w:rtl w:val="0"/>
        </w:rPr>
        <w:t xml:space="preserve">. Moreover,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it is not in the short-term interest of the most powerful and polluting actors to create and support such international institutions.</w:t>
      </w:r>
    </w:p>
    <w:p w:rsidR="00000000" w:rsidDel="00000000" w:rsidP="00000000" w:rsidRDefault="00000000" w:rsidRPr="00000000" w14:paraId="00000012">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As a result of these three factors, weaning humanity off fossil fuels </w:t>
      </w:r>
      <w:r w:rsidDel="00000000" w:rsidR="00000000" w:rsidRPr="00000000">
        <w:rPr>
          <w:rFonts w:ascii="Times New Roman" w:cs="Times New Roman" w:eastAsia="Times New Roman" w:hAnsi="Times New Roman"/>
          <w:sz w:val="22"/>
          <w:szCs w:val="22"/>
          <w:rtl w:val="0"/>
        </w:rPr>
        <w:t xml:space="preserve">is very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difficult. </w:t>
      </w:r>
      <w:r w:rsidDel="00000000" w:rsidR="00000000" w:rsidRPr="00000000">
        <w:rPr>
          <w:rFonts w:ascii="Times New Roman" w:cs="Times New Roman" w:eastAsia="Times New Roman" w:hAnsi="Times New Roman"/>
          <w:sz w:val="22"/>
          <w:szCs w:val="22"/>
          <w:rtl w:val="0"/>
        </w:rPr>
        <w:t xml:space="preserve">The moral dilemma is particularly stark in the developing world. If emerging economies fail to get access to affordable and abundant energy, poverty risks being entrenched and key development indicators may stall or even worsen. Political actors have ethical responsibilities not only with regard to future generations, but also towards current generations, especially in developing nations.</w:t>
      </w:r>
    </w:p>
    <w:p w:rsidR="00000000" w:rsidDel="00000000" w:rsidP="00000000" w:rsidRDefault="00000000" w:rsidRPr="00000000" w14:paraId="00000013">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suspect that, even in rich countries, citizens will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not </w:t>
      </w:r>
      <w:r w:rsidDel="00000000" w:rsidR="00000000" w:rsidRPr="00000000">
        <w:rPr>
          <w:rFonts w:ascii="Times New Roman" w:cs="Times New Roman" w:eastAsia="Times New Roman" w:hAnsi="Times New Roman"/>
          <w:sz w:val="22"/>
          <w:szCs w:val="22"/>
          <w:rtl w:val="0"/>
        </w:rPr>
        <w:t xml:space="preserve">be willing to abandon the familiar benefits from</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fossil fuels</w:t>
      </w:r>
      <w:r w:rsidDel="00000000" w:rsidR="00000000" w:rsidRPr="00000000">
        <w:rPr>
          <w:rFonts w:ascii="Times New Roman" w:cs="Times New Roman" w:eastAsia="Times New Roman" w:hAnsi="Times New Roman"/>
          <w:sz w:val="22"/>
          <w:szCs w:val="22"/>
          <w:rtl w:val="0"/>
        </w:rPr>
        <w:t xml:space="preserve"> when no attractive </w:t>
      </w:r>
      <w:r w:rsidDel="00000000" w:rsidR="00000000" w:rsidRPr="00000000">
        <w:rPr>
          <w:rFonts w:ascii="Times New Roman" w:cs="Times New Roman" w:eastAsia="Times New Roman" w:hAnsi="Times New Roman"/>
          <w:sz w:val="22"/>
          <w:szCs w:val="22"/>
          <w:rtl w:val="0"/>
        </w:rPr>
        <w:t xml:space="preserve">substitutes are available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superscript"/>
        </w:rPr>
        <w:footnoteReference w:customMarkFollows="0" w:id="1"/>
      </w:r>
      <w:r w:rsidDel="00000000" w:rsidR="00000000" w:rsidRPr="00000000">
        <w:rPr>
          <w:rFonts w:ascii="Times New Roman" w:cs="Times New Roman" w:eastAsia="Times New Roman" w:hAnsi="Times New Roman"/>
          <w:sz w:val="22"/>
          <w:szCs w:val="22"/>
          <w:rtl w:val="0"/>
        </w:rPr>
        <w:t xml:space="preserve"> While some private individuals are prepared to pay a premium for low-carbon products and services, escalating costs for many goods and services would erode democratic support for the policies (such as CO2 taxes) that are necessary to bring down emissions. </w:t>
      </w:r>
      <w:r w:rsidDel="00000000" w:rsidR="00000000" w:rsidRPr="00000000">
        <w:rPr>
          <w:rFonts w:ascii="Times New Roman" w:cs="Times New Roman" w:eastAsia="Times New Roman" w:hAnsi="Times New Roman"/>
          <w:sz w:val="22"/>
          <w:szCs w:val="22"/>
          <w:rtl w:val="0"/>
        </w:rPr>
        <w:t xml:space="preserve">A further</w:t>
      </w:r>
      <w:r w:rsidDel="00000000" w:rsidR="00000000" w:rsidRPr="00000000">
        <w:rPr>
          <w:rFonts w:ascii="Times New Roman" w:cs="Times New Roman" w:eastAsia="Times New Roman" w:hAnsi="Times New Roman"/>
          <w:sz w:val="22"/>
          <w:szCs w:val="22"/>
          <w:rtl w:val="0"/>
        </w:rPr>
        <w:t xml:space="preserve"> problem is that economic actors selling energy products and services compete with each other. As long as reliance on fossil fuels is the only option for remaining internationally competitive, many will either move to countries where fossil fuel use is still permitted or at least not penalized, or they will switch to emission-free substitutes but then end up being outcompeted by foreign companies that don’t shoulder the burden of CO2 taxes.</w:t>
      </w:r>
      <w:r w:rsidDel="00000000" w:rsidR="00000000" w:rsidRPr="00000000">
        <w:rPr>
          <w:rFonts w:ascii="Times New Roman" w:cs="Times New Roman" w:eastAsia="Times New Roman" w:hAnsi="Times New Roman"/>
          <w:sz w:val="22"/>
          <w:szCs w:val="22"/>
          <w:rtl w:val="0"/>
        </w:rPr>
        <w:t xml:space="preserve"> This creates a dilemma for political actors: as long as they face serious tradeoffs between decarbonization and economic flourishing, they are unlikely to be willing to enact legislation that will enforce the necessary radical phaseout of emissions.</w:t>
      </w:r>
    </w:p>
    <w:p w:rsidR="00000000" w:rsidDel="00000000" w:rsidP="00000000" w:rsidRDefault="00000000" w:rsidRPr="00000000" w14:paraId="00000014">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the light of these considerations, we premise our analysis on the following assumption (“SMC” for “Substitutes must be cheap”):</w:t>
      </w:r>
    </w:p>
    <w:p w:rsidR="00000000" w:rsidDel="00000000" w:rsidP="00000000" w:rsidRDefault="00000000" w:rsidRPr="00000000" w14:paraId="00000015">
      <w:pPr>
        <w:pageBreakBefore w:val="0"/>
        <w:spacing w:after="240" w:befor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(SMC)  To achieve decarbonization in a suitable time frame</w:t>
      </w:r>
      <w:r w:rsidDel="00000000" w:rsidR="00000000" w:rsidRPr="00000000">
        <w:rPr>
          <w:rFonts w:ascii="Times New Roman" w:cs="Times New Roman" w:eastAsia="Times New Roman" w:hAnsi="Times New Roman"/>
          <w:sz w:val="22"/>
          <w:szCs w:val="22"/>
          <w:vertAlign w:val="superscript"/>
        </w:rPr>
        <w:footnoteReference w:customMarkFollows="0" w:id="2"/>
      </w:r>
      <w:r w:rsidDel="00000000" w:rsidR="00000000" w:rsidRPr="00000000">
        <w:rPr>
          <w:rFonts w:ascii="Times New Roman" w:cs="Times New Roman" w:eastAsia="Times New Roman" w:hAnsi="Times New Roman"/>
          <w:sz w:val="22"/>
          <w:szCs w:val="22"/>
          <w:rtl w:val="0"/>
        </w:rPr>
        <w:t xml:space="preserve">, energy policies have to secure the provision of all (or most) products and services in which fossil fuels are embedded at comparable or lower, and certainly not much higher, economic costs, including in countries where these services are not provided yet.</w:t>
      </w:r>
    </w:p>
    <w:p w:rsidR="00000000" w:rsidDel="00000000" w:rsidP="00000000" w:rsidRDefault="00000000" w:rsidRPr="00000000" w14:paraId="00000016">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22222"/>
          <w:sz w:val="22"/>
          <w:szCs w:val="22"/>
          <w:highlight w:val="white"/>
          <w:rtl w:val="0"/>
        </w:rPr>
        <w:t xml:space="preserve">To be clear, SMC does not express an ethical judgement. We are not saying that people have a moral right to all the services and products that are currently provided by fossil fuels in developed countries; rather, we are arguing that decarbonization will most likely fail if the alternatives are more expensive, because people will resist the transition and will be unwilling to give up fossil fuels. In other words, we believe that SMC is justified by the account of climate change as arising from a collective action problem: the larger the sacrifices demanded of current generations, the lower the chances of solving the climate challenge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17">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To the extent that SMC is true, economic considerations will be crucial for the ethical assessment of any energy technology, including nuclear energy, for climate change mitigation. Unlike, say, the majority of the contributions to (Roeser and Taebi 2014), the present investigation will therefore devote considerable space to the economic aspects of low-carbon energy </w:t>
      </w:r>
      <w:r w:rsidDel="00000000" w:rsidR="00000000" w:rsidRPr="00000000">
        <w:rPr>
          <w:rFonts w:ascii="Times New Roman" w:cs="Times New Roman" w:eastAsia="Times New Roman" w:hAnsi="Times New Roman"/>
          <w:sz w:val="22"/>
          <w:szCs w:val="22"/>
          <w:rtl w:val="0"/>
        </w:rPr>
        <w:t xml:space="preserve">systems</w:t>
      </w:r>
      <w:r w:rsidDel="00000000" w:rsidR="00000000" w:rsidRPr="00000000">
        <w:rPr>
          <w:rFonts w:ascii="Times New Roman" w:cs="Times New Roman" w:eastAsia="Times New Roman" w:hAnsi="Times New Roman"/>
          <w:sz w:val="22"/>
          <w:szCs w:val="22"/>
          <w:rtl w:val="0"/>
        </w:rPr>
        <w:t xml:space="preserve">, in Section 4. </w:t>
      </w:r>
      <w:r w:rsidDel="00000000" w:rsidR="00000000" w:rsidRPr="00000000">
        <w:rPr>
          <w:rFonts w:ascii="Times New Roman" w:cs="Times New Roman" w:eastAsia="Times New Roman" w:hAnsi="Times New Roman"/>
          <w:sz w:val="22"/>
          <w:szCs w:val="22"/>
          <w:rtl w:val="0"/>
        </w:rPr>
        <w:t xml:space="preserve">Accordingly, one way of rejecting our conclusion, to be articulated in Section 6, is by simply denying SMC, which we will assume here in what follows.</w:t>
      </w:r>
      <w:r w:rsidDel="00000000" w:rsidR="00000000" w:rsidRPr="00000000">
        <w:rPr>
          <w:rtl w:val="0"/>
        </w:rPr>
      </w:r>
    </w:p>
    <w:p w:rsidR="00000000" w:rsidDel="00000000" w:rsidP="00000000" w:rsidRDefault="00000000" w:rsidRPr="00000000" w14:paraId="00000018">
      <w:pPr>
        <w:pStyle w:val="Heading3"/>
        <w:keepNext w:val="0"/>
        <w:keepLines w:val="0"/>
        <w:pageBreakBefore w:val="0"/>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m3pblyee94ud" w:id="4"/>
      <w:bookmarkEnd w:id="4"/>
      <w:r w:rsidDel="00000000" w:rsidR="00000000" w:rsidRPr="00000000">
        <w:rPr>
          <w:rFonts w:ascii="Times New Roman" w:cs="Times New Roman" w:eastAsia="Times New Roman" w:hAnsi="Times New Roman"/>
          <w:vertAlign w:val="baseline"/>
          <w:rtl w:val="0"/>
        </w:rPr>
        <w:t xml:space="preserve">3. Ethical assessment framework</w:t>
      </w:r>
      <w:r w:rsidDel="00000000" w:rsidR="00000000" w:rsidRPr="00000000">
        <w:rPr>
          <w:rtl w:val="0"/>
        </w:rPr>
      </w:r>
    </w:p>
    <w:p w:rsidR="00000000" w:rsidDel="00000000" w:rsidP="00000000" w:rsidRDefault="00000000" w:rsidRPr="00000000" w14:paraId="00000019">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result of any ethical assessment of nuclear energy use will in general depend on the normative ethical framework chosen. There is no reason to expect that conclusions will be the same whether, say, a consequentialist, deontological, virtue ethical, or contractualist framework is adopted. Conclusions will depend on further details of the chosen normative ethical framework. Notably, a consequentialist analysis will depend on </w:t>
      </w:r>
      <w:r w:rsidDel="00000000" w:rsidR="00000000" w:rsidRPr="00000000">
        <w:rPr>
          <w:rFonts w:ascii="Times New Roman" w:cs="Times New Roman" w:eastAsia="Times New Roman" w:hAnsi="Times New Roman"/>
          <w:sz w:val="22"/>
          <w:szCs w:val="22"/>
          <w:rtl w:val="0"/>
        </w:rPr>
        <w:t xml:space="preserve">what is regarded as having intrinsic value -- for instance, anthropocentric versus biocentric frameworks -- such that its expectation will be maximized by the ethically preferred course of action. A deontological framework will depend on what specific duties are being acknowledged.</w:t>
      </w:r>
      <w:r w:rsidDel="00000000" w:rsidR="00000000" w:rsidRPr="00000000">
        <w:rPr>
          <w:rtl w:val="0"/>
        </w:rPr>
      </w:r>
    </w:p>
    <w:p w:rsidR="00000000" w:rsidDel="00000000" w:rsidP="00000000" w:rsidRDefault="00000000" w:rsidRPr="00000000" w14:paraId="0000001A">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Our analysis aims to be relevant to a large variety of normative ethical frameworks. To this end, we consider nuclear energy use in the light of different ethical criteria. Those criteria apply to the courses of actions that may be contemplated by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political actors</w:t>
      </w:r>
      <w:r w:rsidDel="00000000" w:rsidR="00000000" w:rsidRPr="00000000">
        <w:rPr>
          <w:rFonts w:ascii="Times New Roman" w:cs="Times New Roman" w:eastAsia="Times New Roman" w:hAnsi="Times New Roman"/>
          <w:sz w:val="22"/>
          <w:szCs w:val="22"/>
          <w:rtl w:val="0"/>
        </w:rPr>
        <w:t xml:space="preserve"> with the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power and responsibility to shape national and</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or international energy systems. We assume that such actors are following </w:t>
      </w:r>
      <w:r w:rsidDel="00000000" w:rsidR="00000000" w:rsidRPr="00000000">
        <w:rPr>
          <w:rFonts w:ascii="Times New Roman" w:cs="Times New Roman" w:eastAsia="Times New Roman" w:hAnsi="Times New Roman"/>
          <w:sz w:val="22"/>
          <w:szCs w:val="22"/>
          <w:rtl w:val="0"/>
        </w:rPr>
        <w:t xml:space="preserve">specific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strategies, which we call energy strategies. One may think of an energy strategy as encompassing a set of guiding principles -- e.g. energy security, economic affordability, the minimization of environmental impacts -- and long-term goals -- e.g., carbon neutrality by 2050 -- but also including parameters such as energy market design, financing standards as well as subsidy and taxation schemes. </w:t>
      </w:r>
      <w:r w:rsidDel="00000000" w:rsidR="00000000" w:rsidRPr="00000000">
        <w:rPr>
          <w:rFonts w:ascii="Times New Roman" w:cs="Times New Roman" w:eastAsia="Times New Roman" w:hAnsi="Times New Roman"/>
          <w:sz w:val="22"/>
          <w:szCs w:val="22"/>
          <w:rtl w:val="0"/>
        </w:rPr>
        <w:t xml:space="preserv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uch a conception of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energy strategies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is </w:t>
      </w:r>
      <w:r w:rsidDel="00000000" w:rsidR="00000000" w:rsidRPr="00000000">
        <w:rPr>
          <w:rFonts w:ascii="Times New Roman" w:cs="Times New Roman" w:eastAsia="Times New Roman" w:hAnsi="Times New Roman"/>
          <w:sz w:val="22"/>
          <w:szCs w:val="22"/>
          <w:rtl w:val="0"/>
        </w:rPr>
        <w:t xml:space="preserve">evidently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 idealization. Decision makers who jointly shap</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 energy system may not always act on coherent strategies, neither individually nor collectively. In practice, political and economic decisions concerning energy systems are often the result of compromises between different strategies, </w:t>
      </w:r>
      <w:r w:rsidDel="00000000" w:rsidR="00000000" w:rsidRPr="00000000">
        <w:rPr>
          <w:rFonts w:ascii="Times New Roman" w:cs="Times New Roman" w:eastAsia="Times New Roman" w:hAnsi="Times New Roman"/>
          <w:sz w:val="22"/>
          <w:szCs w:val="22"/>
          <w:rtl w:val="0"/>
        </w:rPr>
        <w:t xml:space="preserve">and may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even be opportunistic, ill-motivated or ad hoc. As a result, strategies will almost never be implemented in pure form and outcomes will often reflect compromises and strategy switches.</w:t>
      </w:r>
      <w:r w:rsidDel="00000000" w:rsidR="00000000" w:rsidRPr="00000000">
        <w:rPr>
          <w:rFonts w:ascii="Times New Roman" w:cs="Times New Roman" w:eastAsia="Times New Roman" w:hAnsi="Times New Roman"/>
          <w:sz w:val="22"/>
          <w:szCs w:val="22"/>
          <w:rtl w:val="0"/>
        </w:rPr>
        <w:t xml:space="preserve"> However, as will become clear in what follows, assessing the use of nuclear energy from an ethical angle is simply not possible without taking a broader perspective on energy system development. </w:t>
      </w:r>
    </w:p>
    <w:p w:rsidR="00000000" w:rsidDel="00000000" w:rsidP="00000000" w:rsidRDefault="00000000" w:rsidRPr="00000000" w14:paraId="0000001B">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Plausibly, an energy strategy must fulfil various criteria to qualify as ethical. Here we </w:t>
      </w:r>
      <w:r w:rsidDel="00000000" w:rsidR="00000000" w:rsidRPr="00000000">
        <w:rPr>
          <w:rFonts w:ascii="Times New Roman" w:cs="Times New Roman" w:eastAsia="Times New Roman" w:hAnsi="Times New Roman"/>
          <w:sz w:val="22"/>
          <w:szCs w:val="22"/>
          <w:rtl w:val="0"/>
        </w:rPr>
        <w:t xml:space="preserve">consider three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criteria that respond to the imperative to reduce greenhouse gas emissions. </w:t>
      </w:r>
      <w:r w:rsidDel="00000000" w:rsidR="00000000" w:rsidRPr="00000000">
        <w:rPr>
          <w:rFonts w:ascii="Times New Roman" w:cs="Times New Roman" w:eastAsia="Times New Roman" w:hAnsi="Times New Roman"/>
          <w:sz w:val="22"/>
          <w:szCs w:val="22"/>
          <w:rtl w:val="0"/>
        </w:rPr>
        <w:t xml:space="preserve">We are sympathetic to the two first ones and have reservations about the third criterion, which we include mainly for the sake of facilitating the subsequent discussion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pageBreakBefore w:val="0"/>
        <w:spacing w:after="240" w:before="240" w:lineRule="auto"/>
        <w:ind w:left="1080" w:hanging="360"/>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Criterion ZERO: An energy strategy pursued by an actor must, with high chance of success, reduce the greenhouse emissions of the actor’s energy system to zero in a suitable time frame, without increasing emissions elsewhere.</w:t>
      </w:r>
    </w:p>
    <w:p w:rsidR="00000000" w:rsidDel="00000000" w:rsidP="00000000" w:rsidRDefault="00000000" w:rsidRPr="00000000" w14:paraId="0000001D">
      <w:pPr>
        <w:pageBreakBefore w:val="0"/>
        <w:spacing w:after="240" w:before="240" w:lineRule="auto"/>
        <w:ind w:left="1080" w:hanging="360"/>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Criterion FACILITATE: An energy strategy must facilitate, rather than impede, the path toward zero emissions for other actors in the world, in a suitable time frame.</w:t>
      </w:r>
    </w:p>
    <w:p w:rsidR="00000000" w:rsidDel="00000000" w:rsidP="00000000" w:rsidRDefault="00000000" w:rsidRPr="00000000" w14:paraId="0000001E">
      <w:pPr>
        <w:pageBreakBefore w:val="0"/>
        <w:spacing w:after="240" w:before="240" w:lineRule="auto"/>
        <w:ind w:left="1080" w:hanging="360"/>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Criterion QUICK:  An energy strategy must lead to the highest possible near-term emission reductions f</w:t>
      </w:r>
      <w:r w:rsidDel="00000000" w:rsidR="00000000" w:rsidRPr="00000000">
        <w:rPr>
          <w:rFonts w:ascii="Times New Roman" w:cs="Times New Roman" w:eastAsia="Times New Roman" w:hAnsi="Times New Roman"/>
          <w:sz w:val="22"/>
          <w:szCs w:val="22"/>
          <w:rtl w:val="0"/>
        </w:rPr>
        <w:t xml:space="preserve">or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the actor’s energy system.</w:t>
      </w:r>
    </w:p>
    <w:p w:rsidR="00000000" w:rsidDel="00000000" w:rsidP="00000000" w:rsidRDefault="00000000" w:rsidRPr="00000000" w14:paraId="0000001F">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Some comments on these criteria and how they are meant: </w:t>
      </w:r>
    </w:p>
    <w:p w:rsidR="00000000" w:rsidDel="00000000" w:rsidP="00000000" w:rsidRDefault="00000000" w:rsidRPr="00000000" w14:paraId="00000020">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First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order to have a “high chance of success” in the sense of ZERO, an energy strategy should have at most a small risk (say, expert probability assignment in the low single-digit percentage range) of encountering physical, social, political or other obstacles, </w:t>
      </w:r>
      <w:r w:rsidDel="00000000" w:rsidR="00000000" w:rsidRPr="00000000">
        <w:rPr>
          <w:rFonts w:ascii="Times New Roman" w:cs="Times New Roman" w:eastAsia="Times New Roman" w:hAnsi="Times New Roman"/>
          <w:sz w:val="22"/>
          <w:szCs w:val="22"/>
          <w:rtl w:val="0"/>
        </w:rPr>
        <w:t xml:space="preserve">notably those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arising from </w:t>
      </w:r>
      <w:r w:rsidDel="00000000" w:rsidR="00000000" w:rsidRPr="00000000">
        <w:rPr>
          <w:rFonts w:ascii="Times New Roman" w:cs="Times New Roman" w:eastAsia="Times New Roman" w:hAnsi="Times New Roman"/>
          <w:sz w:val="22"/>
          <w:szCs w:val="22"/>
          <w:rtl w:val="0"/>
        </w:rPr>
        <w:t xml:space="preserve">SMC,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which</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would prevent complete decarbonization </w:t>
      </w:r>
      <w:r w:rsidDel="00000000" w:rsidR="00000000" w:rsidRPr="00000000">
        <w:rPr>
          <w:rFonts w:ascii="Times New Roman" w:cs="Times New Roman" w:eastAsia="Times New Roman" w:hAnsi="Times New Roman"/>
          <w:sz w:val="22"/>
          <w:szCs w:val="22"/>
          <w:rtl w:val="0"/>
        </w:rPr>
        <w:t xml:space="preserve">within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the envisaged time </w:t>
      </w:r>
      <w:r w:rsidDel="00000000" w:rsidR="00000000" w:rsidRPr="00000000">
        <w:rPr>
          <w:rFonts w:ascii="Times New Roman" w:cs="Times New Roman" w:eastAsia="Times New Roman" w:hAnsi="Times New Roman"/>
          <w:sz w:val="22"/>
          <w:szCs w:val="22"/>
          <w:rtl w:val="0"/>
        </w:rPr>
        <w:t xml:space="preserve">frame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Because of the close relationship between human development and cheap and abundant energy outlined above, an energy strategy must also not result in cutting </w:t>
      </w:r>
      <w:r w:rsidDel="00000000" w:rsidR="00000000" w:rsidRPr="00000000">
        <w:rPr>
          <w:rFonts w:ascii="Times New Roman" w:cs="Times New Roman" w:eastAsia="Times New Roman" w:hAnsi="Times New Roman"/>
          <w:sz w:val="22"/>
          <w:szCs w:val="22"/>
          <w:rtl w:val="0"/>
        </w:rPr>
        <w:t xml:space="preserve">off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members of society from affordable energy access.</w:t>
      </w:r>
    </w:p>
    <w:p w:rsidR="00000000" w:rsidDel="00000000" w:rsidP="00000000" w:rsidRDefault="00000000" w:rsidRPr="00000000" w14:paraId="00000021">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Second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facilitating the path towards zero emissions for other actors in the sense of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FACILITATE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can occur along different routes, e.g., producing and exporting zero-emission fuels that other actors can use as plug-ins for fossil fuels</w:t>
      </w:r>
      <w:r w:rsidDel="00000000" w:rsidR="00000000" w:rsidRPr="00000000">
        <w:rPr>
          <w:rFonts w:ascii="Times New Roman" w:cs="Times New Roman" w:eastAsia="Times New Roman" w:hAnsi="Times New Roman"/>
          <w:sz w:val="22"/>
          <w:szCs w:val="22"/>
          <w:rtl w:val="0"/>
        </w:rPr>
        <w:t xml:space="preserve"> (UNECE 2021)</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Another route is investing in zero-carbon technologies that bring down the costs of these technologies globally and hence make emission reductions more economically attractive, thereby reducing the barriers to decarbonization highlighted by </w:t>
      </w:r>
      <w:r w:rsidDel="00000000" w:rsidR="00000000" w:rsidRPr="00000000">
        <w:rPr>
          <w:rFonts w:ascii="Times New Roman" w:cs="Times New Roman" w:eastAsia="Times New Roman" w:hAnsi="Times New Roman"/>
          <w:sz w:val="22"/>
          <w:szCs w:val="22"/>
          <w:rtl w:val="0"/>
        </w:rPr>
        <w:t xml:space="preserve">SMC.</w:t>
      </w:r>
      <w:r w:rsidDel="00000000" w:rsidR="00000000" w:rsidRPr="00000000">
        <w:rPr>
          <w:rtl w:val="0"/>
        </w:rPr>
      </w:r>
    </w:p>
    <w:p w:rsidR="00000000" w:rsidDel="00000000" w:rsidP="00000000" w:rsidRDefault="00000000" w:rsidRPr="00000000" w14:paraId="00000022">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Third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conforming to any of the three criteria is a matter of degree. For the sake of convenience, we will abbreviate “conforming to energy strategy X to a high (low) degree” by “(not) conforming to energy strategy X.”</w:t>
      </w:r>
    </w:p>
    <w:p w:rsidR="00000000" w:rsidDel="00000000" w:rsidP="00000000" w:rsidRDefault="00000000" w:rsidRPr="00000000" w14:paraId="00000023">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sz w:val="22"/>
          <w:szCs w:val="22"/>
          <w:rtl w:val="0"/>
        </w:rPr>
        <w:t xml:space="preserve">ourt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 degrees of conforming to the different criteria may positively correlate with each other, but trade-offs may also arise. On the one hand, conforming to ZERO may entail conforming to QUICK to some degree: </w:t>
      </w:r>
      <w:r w:rsidDel="00000000" w:rsidR="00000000" w:rsidRPr="00000000">
        <w:rPr>
          <w:rFonts w:ascii="Times New Roman" w:cs="Times New Roman" w:eastAsia="Times New Roman" w:hAnsi="Times New Roman"/>
          <w:sz w:val="22"/>
          <w:szCs w:val="22"/>
          <w:rtl w:val="0"/>
        </w:rPr>
        <w:t xml:space="preserve">any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strategy that reliably leads to zero emissions </w:t>
      </w:r>
      <w:r w:rsidDel="00000000" w:rsidR="00000000" w:rsidRPr="00000000">
        <w:rPr>
          <w:rFonts w:ascii="Times New Roman" w:cs="Times New Roman" w:eastAsia="Times New Roman" w:hAnsi="Times New Roman"/>
          <w:sz w:val="22"/>
          <w:szCs w:val="22"/>
          <w:rtl w:val="0"/>
        </w:rPr>
        <w:t xml:space="preserve">will plausibly mandate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significant near-term emission reductions. On the other hand, QUICK does not entail ZERO. For example, the quickest routes to reduce emissions from </w:t>
      </w:r>
      <w:r w:rsidDel="00000000" w:rsidR="00000000" w:rsidRPr="00000000">
        <w:rPr>
          <w:rFonts w:ascii="Times New Roman" w:cs="Times New Roman" w:eastAsia="Times New Roman" w:hAnsi="Times New Roman"/>
          <w:sz w:val="22"/>
          <w:szCs w:val="22"/>
          <w:rtl w:val="0"/>
        </w:rPr>
        <w:t xml:space="preserve">a coal-based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energy system may involve the construction of new gas plants that provide on-demand electricity at lower emissions and can be built within a few years. But constructing such plants means constructing new fossil-fuel infrastructure and may create new hurdles for achieving a zero-emissions energy system in a suitable time-frame</w:t>
      </w:r>
      <w:r w:rsidDel="00000000" w:rsidR="00000000" w:rsidRPr="00000000">
        <w:rPr>
          <w:rFonts w:ascii="Times New Roman" w:cs="Times New Roman" w:eastAsia="Times New Roman" w:hAnsi="Times New Roman"/>
          <w:sz w:val="22"/>
          <w:szCs w:val="22"/>
          <w:rtl w:val="0"/>
        </w:rPr>
        <w:t xml:space="preserve">. Thus, u</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nless QUICK is applied in conjunction with another suitable criterion such as ZERO, it can lead to deeply problematic verdicts. </w:t>
      </w:r>
      <w:r w:rsidDel="00000000" w:rsidR="00000000" w:rsidRPr="00000000">
        <w:rPr>
          <w:rFonts w:ascii="Times New Roman" w:cs="Times New Roman" w:eastAsia="Times New Roman" w:hAnsi="Times New Roman"/>
          <w:sz w:val="22"/>
          <w:szCs w:val="22"/>
          <w:rtl w:val="0"/>
        </w:rPr>
        <w:t xml:space="preserve">Focusing on emission reductions in easy-to-decarbonize sectors rather than setting up hard-to-decarbonize sectors for the elimination of all emissions, can be counterproductive from the perspective of </w:t>
      </w:r>
      <w:r w:rsidDel="00000000" w:rsidR="00000000" w:rsidRPr="00000000">
        <w:rPr>
          <w:rFonts w:ascii="Times New Roman" w:cs="Times New Roman" w:eastAsia="Times New Roman" w:hAnsi="Times New Roman"/>
          <w:sz w:val="22"/>
          <w:szCs w:val="22"/>
          <w:rtl w:val="0"/>
        </w:rPr>
        <w:t xml:space="preserve">ZERO</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24">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 trade-off can also occur between ZERO and FACILITATE. For example, if an island country’s geography provides opportunities for constructing hydro dams, this may allow it to produce electricity with low emissions. Iceland and New-Zealand are examples of such countries. However, with opportunities for the further global deployment of hydropower being geographically limited, following this strategy may not yield significant spill-over effects that would facilitate decarbonization for multiple actors globally</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5">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Conversely, a strategy that conforms to FACILITATE may not conform to ZERO or QUICK. For example, the generous subsidies for solar power deployment that Germany issued in the early 2000s have helped to dramatically bring down the costs of solar power for the rest of the world, by incentivising the mass production of solar panels (Nemet, 2019). </w:t>
      </w:r>
      <w:r w:rsidDel="00000000" w:rsidR="00000000" w:rsidRPr="00000000">
        <w:rPr>
          <w:rFonts w:ascii="Times New Roman" w:cs="Times New Roman" w:eastAsia="Times New Roman" w:hAnsi="Times New Roman"/>
          <w:sz w:val="22"/>
          <w:szCs w:val="22"/>
          <w:rtl w:val="0"/>
        </w:rPr>
        <w:t xml:space="preserve">In the light of SMC, the strategy pursued there seems to have been in line with FACILITATE.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For Germany itself, however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economic costs of decarbonization might have been lower if it had left </w:t>
      </w:r>
      <w:r w:rsidDel="00000000" w:rsidR="00000000" w:rsidRPr="00000000">
        <w:rPr>
          <w:rFonts w:ascii="Times New Roman" w:cs="Times New Roman" w:eastAsia="Times New Roman" w:hAnsi="Times New Roman"/>
          <w:sz w:val="22"/>
          <w:szCs w:val="22"/>
          <w:rtl w:val="0"/>
        </w:rPr>
        <w:t xml:space="preserve">that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burden to other countries, which, again in the light of </w:t>
      </w:r>
      <w:r w:rsidDel="00000000" w:rsidR="00000000" w:rsidRPr="00000000">
        <w:rPr>
          <w:rFonts w:ascii="Times New Roman" w:cs="Times New Roman" w:eastAsia="Times New Roman" w:hAnsi="Times New Roman"/>
          <w:sz w:val="22"/>
          <w:szCs w:val="22"/>
          <w:rtl w:val="0"/>
        </w:rPr>
        <w:t xml:space="preserve">SMC,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makes it doubtful whether the strategy was in line with ZERO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or QUICK.</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superscript"/>
        </w:rPr>
        <w:footnoteReference w:customMarkFollows="0" w:id="3"/>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sz w:val="22"/>
          <w:szCs w:val="22"/>
          <w:rtl w:val="0"/>
        </w:rPr>
        <w:t xml:space="preserve">if</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 and most importantly, we note that an agent’s preferred normative ethical framework will </w:t>
      </w:r>
      <w:r w:rsidDel="00000000" w:rsidR="00000000" w:rsidRPr="00000000">
        <w:rPr>
          <w:rFonts w:ascii="Times New Roman" w:cs="Times New Roman" w:eastAsia="Times New Roman" w:hAnsi="Times New Roman"/>
          <w:sz w:val="22"/>
          <w:szCs w:val="22"/>
          <w:rtl w:val="0"/>
        </w:rPr>
        <w:t xml:space="preserve">interact strongly with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which of the criteria they find mo</w:t>
      </w:r>
      <w:r w:rsidDel="00000000" w:rsidR="00000000" w:rsidRPr="00000000">
        <w:rPr>
          <w:rFonts w:ascii="Times New Roman" w:cs="Times New Roman" w:eastAsia="Times New Roman" w:hAnsi="Times New Roman"/>
          <w:sz w:val="22"/>
          <w:szCs w:val="22"/>
          <w:rtl w:val="0"/>
        </w:rPr>
        <w:t xml:space="preserve">st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pertinent. </w:t>
      </w:r>
      <w:r w:rsidDel="00000000" w:rsidR="00000000" w:rsidRPr="00000000">
        <w:rPr>
          <w:rFonts w:ascii="Times New Roman" w:cs="Times New Roman" w:eastAsia="Times New Roman" w:hAnsi="Times New Roman"/>
          <w:sz w:val="22"/>
          <w:szCs w:val="22"/>
          <w:rtl w:val="0"/>
        </w:rPr>
        <w:t xml:space="preserve">We expect that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from a consequentialist point of view, FACILITATE </w:t>
      </w:r>
      <w:r w:rsidDel="00000000" w:rsidR="00000000" w:rsidRPr="00000000">
        <w:rPr>
          <w:rFonts w:ascii="Times New Roman" w:cs="Times New Roman" w:eastAsia="Times New Roman" w:hAnsi="Times New Roman"/>
          <w:sz w:val="22"/>
          <w:szCs w:val="22"/>
          <w:rtl w:val="0"/>
        </w:rPr>
        <w:t xml:space="preserve">tends to be the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most salient, especially for actors whose energy system is responsible for only a minute share of total global emissions. If such an actor makes an emission-free energy more </w:t>
      </w:r>
      <w:r w:rsidDel="00000000" w:rsidR="00000000" w:rsidRPr="00000000">
        <w:rPr>
          <w:rFonts w:ascii="Times New Roman" w:cs="Times New Roman" w:eastAsia="Times New Roman" w:hAnsi="Times New Roman"/>
          <w:sz w:val="22"/>
          <w:szCs w:val="22"/>
          <w:rtl w:val="0"/>
        </w:rPr>
        <w:t xml:space="preserve">attractive for other actors by reducing the costs of emission-free energy sources, this will likely maximize expected future benefits by helping to overcome the obstacles to global decarbonization that are encoded in SMC.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By contrast, from a deontological point of view, one may give priority to “sweeping one’s own part of the sidewalk” and regard ZERO as better capturing the immediate ethical </w:t>
      </w:r>
      <w:r w:rsidDel="00000000" w:rsidR="00000000" w:rsidRPr="00000000">
        <w:rPr>
          <w:rFonts w:ascii="Times New Roman" w:cs="Times New Roman" w:eastAsia="Times New Roman" w:hAnsi="Times New Roman"/>
          <w:sz w:val="22"/>
          <w:szCs w:val="22"/>
          <w:rtl w:val="0"/>
        </w:rPr>
        <w:t xml:space="preserve">duty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of climate change mitigation. We expect, however, that most climate-concerned actors, irrespective of their preferred normative ethical framework, will not accept strategies as ethical that are </w:t>
      </w:r>
      <w:r w:rsidDel="00000000" w:rsidR="00000000" w:rsidRPr="00000000">
        <w:rPr>
          <w:rFonts w:ascii="Times New Roman" w:cs="Times New Roman" w:eastAsia="Times New Roman" w:hAnsi="Times New Roman"/>
          <w:sz w:val="22"/>
          <w:szCs w:val="22"/>
          <w:rtl w:val="0"/>
        </w:rPr>
        <w:t xml:space="preserve">in tension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with </w:t>
      </w:r>
      <w:r w:rsidDel="00000000" w:rsidR="00000000" w:rsidRPr="00000000">
        <w:rPr>
          <w:rFonts w:ascii="Times New Roman" w:cs="Times New Roman" w:eastAsia="Times New Roman" w:hAnsi="Times New Roman"/>
          <w:sz w:val="22"/>
          <w:szCs w:val="22"/>
          <w:rtl w:val="0"/>
        </w:rPr>
        <w:t xml:space="preserve">either ZERO or FACILITATE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Understanding possible hurdles to establishing zero-carbon energy systems is key to assessing which energy strategies conform to ZERO and FACILITATE.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conomic challenges as highlighted by </w:t>
      </w:r>
      <w:r w:rsidDel="00000000" w:rsidR="00000000" w:rsidRPr="00000000">
        <w:rPr>
          <w:rFonts w:ascii="Times New Roman" w:cs="Times New Roman" w:eastAsia="Times New Roman" w:hAnsi="Times New Roman"/>
          <w:sz w:val="22"/>
          <w:szCs w:val="22"/>
          <w:rtl w:val="0"/>
        </w:rPr>
        <w:t xml:space="preserve">SMC are particularly salient. We investigate those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Section 4 and turn to non-economic challenges in Section 5.</w:t>
      </w:r>
    </w:p>
    <w:p w:rsidR="00000000" w:rsidDel="00000000" w:rsidP="00000000" w:rsidRDefault="00000000" w:rsidRPr="00000000" w14:paraId="00000028">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pStyle w:val="Heading3"/>
        <w:keepNext w:val="0"/>
        <w:keepLines w:val="0"/>
        <w:pageBreakBefore w:val="0"/>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4cyvipba3heb" w:id="5"/>
      <w:bookmarkEnd w:id="5"/>
      <w:r w:rsidDel="00000000" w:rsidR="00000000" w:rsidRPr="00000000">
        <w:rPr>
          <w:rFonts w:ascii="Times New Roman" w:cs="Times New Roman" w:eastAsia="Times New Roman" w:hAnsi="Times New Roman"/>
          <w:vertAlign w:val="baseline"/>
          <w:rtl w:val="0"/>
        </w:rPr>
        <w:t xml:space="preserve">4. Getting to zero emissions: economic challenges</w:t>
      </w:r>
      <w:r w:rsidDel="00000000" w:rsidR="00000000" w:rsidRPr="00000000">
        <w:rPr>
          <w:rtl w:val="0"/>
        </w:rPr>
      </w:r>
    </w:p>
    <w:p w:rsidR="00000000" w:rsidDel="00000000" w:rsidP="00000000" w:rsidRDefault="00000000" w:rsidRPr="00000000" w14:paraId="0000002A">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According to SMC, for an energy strategy to conform to ZERO, the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actual or perceived economic costs </w:t>
      </w:r>
      <w:r w:rsidDel="00000000" w:rsidR="00000000" w:rsidRPr="00000000">
        <w:rPr>
          <w:rFonts w:ascii="Times New Roman" w:cs="Times New Roman" w:eastAsia="Times New Roman" w:hAnsi="Times New Roman"/>
          <w:sz w:val="22"/>
          <w:szCs w:val="22"/>
          <w:rtl w:val="0"/>
        </w:rPr>
        <w:t xml:space="preserve">of energy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must </w:t>
      </w:r>
      <w:r w:rsidDel="00000000" w:rsidR="00000000" w:rsidRPr="00000000">
        <w:rPr>
          <w:rFonts w:ascii="Times New Roman" w:cs="Times New Roman" w:eastAsia="Times New Roman" w:hAnsi="Times New Roman"/>
          <w:sz w:val="22"/>
          <w:szCs w:val="22"/>
          <w:rtl w:val="0"/>
        </w:rPr>
        <w:t xml:space="preserve">never become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significantly higher </w:t>
      </w:r>
      <w:r w:rsidDel="00000000" w:rsidR="00000000" w:rsidRPr="00000000">
        <w:rPr>
          <w:rFonts w:ascii="Times New Roman" w:cs="Times New Roman" w:eastAsia="Times New Roman" w:hAnsi="Times New Roman"/>
          <w:sz w:val="22"/>
          <w:szCs w:val="22"/>
          <w:rtl w:val="0"/>
        </w:rPr>
        <w:t xml:space="preserve">than if unabated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fossil fuel</w:t>
      </w:r>
      <w:r w:rsidDel="00000000" w:rsidR="00000000" w:rsidRPr="00000000">
        <w:rPr>
          <w:rFonts w:ascii="Times New Roman" w:cs="Times New Roman" w:eastAsia="Times New Roman" w:hAnsi="Times New Roman"/>
          <w:sz w:val="22"/>
          <w:szCs w:val="22"/>
          <w:rtl w:val="0"/>
        </w:rPr>
        <w:t xml:space="preserve"> use were continued. Relatedly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if an energy strategy</w:t>
      </w:r>
      <w:r w:rsidDel="00000000" w:rsidR="00000000" w:rsidRPr="00000000">
        <w:rPr>
          <w:rFonts w:ascii="Times New Roman" w:cs="Times New Roman" w:eastAsia="Times New Roman" w:hAnsi="Times New Roman"/>
          <w:sz w:val="22"/>
          <w:szCs w:val="22"/>
          <w:rtl w:val="0"/>
        </w:rPr>
        <w:t xml:space="preserve"> gives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emitters economic incentives to move elsewhere where they can continue to emit, the strategy fails to conform to ZERO.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And </w:t>
      </w:r>
      <w:r w:rsidDel="00000000" w:rsidR="00000000" w:rsidRPr="00000000">
        <w:rPr>
          <w:rFonts w:ascii="Times New Roman" w:cs="Times New Roman" w:eastAsia="Times New Roman" w:hAnsi="Times New Roman"/>
          <w:sz w:val="22"/>
          <w:szCs w:val="22"/>
          <w:rtl w:val="0"/>
        </w:rPr>
        <w:t xml:space="preserve">fi</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nally, in order to conform to ZERO, an energy strategy </w:t>
      </w:r>
      <w:r w:rsidDel="00000000" w:rsidR="00000000" w:rsidRPr="00000000">
        <w:rPr>
          <w:rFonts w:ascii="Times New Roman" w:cs="Times New Roman" w:eastAsia="Times New Roman" w:hAnsi="Times New Roman"/>
          <w:sz w:val="22"/>
          <w:szCs w:val="22"/>
          <w:rtl w:val="0"/>
        </w:rPr>
        <w:t xml:space="preserve">should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not count on the import of emission-free energy fro</w:t>
      </w:r>
      <w:r w:rsidDel="00000000" w:rsidR="00000000" w:rsidRPr="00000000">
        <w:rPr>
          <w:rFonts w:ascii="Times New Roman" w:cs="Times New Roman" w:eastAsia="Times New Roman" w:hAnsi="Times New Roman"/>
          <w:sz w:val="22"/>
          <w:szCs w:val="22"/>
          <w:rtl w:val="0"/>
        </w:rPr>
        <w:t xml:space="preserve">m elsewhere unless there is a global abundance of exportable emission-free energy, an unrealistic scenario for the next few decades. </w:t>
      </w:r>
      <w:r w:rsidDel="00000000" w:rsidR="00000000" w:rsidRPr="00000000">
        <w:rPr>
          <w:rtl w:val="0"/>
        </w:rPr>
      </w:r>
    </w:p>
    <w:p w:rsidR="00000000" w:rsidDel="00000000" w:rsidP="00000000" w:rsidRDefault="00000000" w:rsidRPr="00000000" w14:paraId="0000002B">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greatest economic risks to energy strategies that aim for ZERO come from sectors/activities in which </w:t>
      </w:r>
      <w:r w:rsidDel="00000000" w:rsidR="00000000" w:rsidRPr="00000000">
        <w:rPr>
          <w:rFonts w:ascii="Times New Roman" w:cs="Times New Roman" w:eastAsia="Times New Roman" w:hAnsi="Times New Roman"/>
          <w:sz w:val="22"/>
          <w:szCs w:val="22"/>
          <w:rtl w:val="0"/>
        </w:rPr>
        <w:t xml:space="preserve">no candidate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substitutes for fossil fuels </w:t>
      </w:r>
      <w:r w:rsidDel="00000000" w:rsidR="00000000" w:rsidRPr="00000000">
        <w:rPr>
          <w:rFonts w:ascii="Times New Roman" w:cs="Times New Roman" w:eastAsia="Times New Roman" w:hAnsi="Times New Roman"/>
          <w:sz w:val="22"/>
          <w:szCs w:val="22"/>
          <w:rtl w:val="0"/>
        </w:rPr>
        <w:t xml:space="preserve">have been deployed at scale and/or all are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much more costly. According to Davis et al. (2018) these are: load-following electricity (12% of global emissions in 2014), iron and steel production (5%), cement production (4%), shipping (3%), aviation (2%), and long-term road-transport (1%). Electricity production outside load-following electricity is an even bigger source of emissions (26%). Eliminating emissions from electricity at affordable costs is widely regarded as a key step in the decarbonization of other activities, including hard-to-decarbonize ones. The hope is that these will be electrified (e.g. short- and medium-distance road transport) or </w:t>
      </w:r>
      <w:r w:rsidDel="00000000" w:rsidR="00000000" w:rsidRPr="00000000">
        <w:rPr>
          <w:rFonts w:ascii="Times New Roman" w:cs="Times New Roman" w:eastAsia="Times New Roman" w:hAnsi="Times New Roman"/>
          <w:sz w:val="22"/>
          <w:szCs w:val="22"/>
          <w:rtl w:val="0"/>
        </w:rPr>
        <w:t xml:space="preserve">shifted to</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synthetic fuels, </w:t>
      </w:r>
      <w:r w:rsidDel="00000000" w:rsidR="00000000" w:rsidRPr="00000000">
        <w:rPr>
          <w:rFonts w:ascii="Times New Roman" w:cs="Times New Roman" w:eastAsia="Times New Roman" w:hAnsi="Times New Roman"/>
          <w:sz w:val="22"/>
          <w:szCs w:val="22"/>
          <w:rtl w:val="0"/>
        </w:rPr>
        <w:t xml:space="preserve">to be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produced </w:t>
      </w:r>
      <w:r w:rsidDel="00000000" w:rsidR="00000000" w:rsidRPr="00000000">
        <w:rPr>
          <w:rFonts w:ascii="Times New Roman" w:cs="Times New Roman" w:eastAsia="Times New Roman" w:hAnsi="Times New Roman"/>
          <w:sz w:val="22"/>
          <w:szCs w:val="22"/>
          <w:rtl w:val="0"/>
        </w:rPr>
        <w:t xml:space="preserve">with</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emission-free electricity. For such synthetic fuels to </w:t>
      </w:r>
      <w:r w:rsidDel="00000000" w:rsidR="00000000" w:rsidRPr="00000000">
        <w:rPr>
          <w:rFonts w:ascii="Times New Roman" w:cs="Times New Roman" w:eastAsia="Times New Roman" w:hAnsi="Times New Roman"/>
          <w:sz w:val="22"/>
          <w:szCs w:val="22"/>
          <w:rtl w:val="0"/>
        </w:rPr>
        <w:t xml:space="preserve">have costs similar to those of</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fossil fuels, the emission-free electricity used to produce them </w:t>
      </w:r>
      <w:r w:rsidDel="00000000" w:rsidR="00000000" w:rsidRPr="00000000">
        <w:rPr>
          <w:rFonts w:ascii="Times New Roman" w:cs="Times New Roman" w:eastAsia="Times New Roman" w:hAnsi="Times New Roman"/>
          <w:sz w:val="22"/>
          <w:szCs w:val="22"/>
          <w:rtl w:val="0"/>
        </w:rPr>
        <w:t xml:space="preserve">will likely have to be cheaper than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fossil fuel-based electricity.</w:t>
      </w:r>
    </w:p>
    <w:p w:rsidR="00000000" w:rsidDel="00000000" w:rsidP="00000000" w:rsidRDefault="00000000" w:rsidRPr="00000000" w14:paraId="0000002C">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pStyle w:val="Heading4"/>
        <w:pageBreakBefore w:val="0"/>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y6aoumee2lvf" w:id="6"/>
      <w:bookmarkEnd w:id="6"/>
      <w:r w:rsidDel="00000000" w:rsidR="00000000" w:rsidRPr="00000000">
        <w:rPr>
          <w:rFonts w:ascii="Times New Roman" w:cs="Times New Roman" w:eastAsia="Times New Roman" w:hAnsi="Times New Roman"/>
          <w:vertAlign w:val="baseline"/>
          <w:rtl w:val="0"/>
        </w:rPr>
        <w:t xml:space="preserve">4.1 Decarbonizing electricity with variable renewables</w:t>
      </w:r>
      <w:r w:rsidDel="00000000" w:rsidR="00000000" w:rsidRPr="00000000">
        <w:rPr>
          <w:rtl w:val="0"/>
        </w:rPr>
      </w:r>
    </w:p>
    <w:p w:rsidR="00000000" w:rsidDel="00000000" w:rsidP="00000000" w:rsidRDefault="00000000" w:rsidRPr="00000000" w14:paraId="0000002E">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Aspects of the economic co</w:t>
      </w:r>
      <w:r w:rsidDel="00000000" w:rsidR="00000000" w:rsidRPr="00000000">
        <w:rPr>
          <w:rFonts w:ascii="Times New Roman" w:cs="Times New Roman" w:eastAsia="Times New Roman" w:hAnsi="Times New Roman"/>
          <w:sz w:val="22"/>
          <w:szCs w:val="22"/>
          <w:rtl w:val="0"/>
        </w:rPr>
        <w:t xml:space="preserve">st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 of electricity sources </w:t>
      </w:r>
      <w:r w:rsidDel="00000000" w:rsidR="00000000" w:rsidRPr="00000000">
        <w:rPr>
          <w:rFonts w:ascii="Times New Roman" w:cs="Times New Roman" w:eastAsia="Times New Roman" w:hAnsi="Times New Roman"/>
          <w:sz w:val="22"/>
          <w:szCs w:val="22"/>
          <w:rtl w:val="0"/>
        </w:rPr>
        <w:t xml:space="preserve">are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expressed in terms of </w:t>
      </w:r>
      <w:r w:rsidDel="00000000" w:rsidR="00000000" w:rsidRPr="00000000">
        <w:rPr>
          <w:rFonts w:ascii="Times New Roman" w:cs="Times New Roman" w:eastAsia="Times New Roman" w:hAnsi="Times New Roman"/>
          <w:sz w:val="22"/>
          <w:szCs w:val="22"/>
          <w:rtl w:val="0"/>
        </w:rPr>
        <w:t xml:space="preserve">their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levelized cost of electricity (LCOE). This quantity specifies the required revenue from selling electricity to recover the capital investment of construction as well as maintenance, operating and (where applicable) fuel costs. The most promising recent trends in the economics of emission-free electricity </w:t>
      </w:r>
      <w:r w:rsidDel="00000000" w:rsidR="00000000" w:rsidRPr="00000000">
        <w:rPr>
          <w:rFonts w:ascii="Times New Roman" w:cs="Times New Roman" w:eastAsia="Times New Roman" w:hAnsi="Times New Roman"/>
          <w:sz w:val="22"/>
          <w:szCs w:val="22"/>
          <w:rtl w:val="0"/>
        </w:rPr>
        <w:t xml:space="preserve">are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cost reductions of solar and wind energy in the last few decades.  The LCOE of both these sources have decreased rapidly due to learning effects in combination with economies of scale in the production of solar panels and wind turbines.</w:t>
      </w:r>
    </w:p>
    <w:p w:rsidR="00000000" w:rsidDel="00000000" w:rsidP="00000000" w:rsidRDefault="00000000" w:rsidRPr="00000000" w14:paraId="0000002F">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To be specific, 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ccording to</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International Renewable Energy Agency (IRENA), median LCOE have fallen from 37</w:t>
      </w:r>
      <w:r w:rsidDel="00000000" w:rsidR="00000000" w:rsidRPr="00000000">
        <w:rPr>
          <w:rFonts w:ascii="Times New Roman" w:cs="Times New Roman" w:eastAsia="Times New Roman" w:hAnsi="Times New Roman"/>
          <w:sz w:val="22"/>
          <w:szCs w:val="22"/>
          <w:rtl w:val="0"/>
        </w:rPr>
        <w:t xml:space="preserve">8</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M</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Wh (in 2010) to </w:t>
      </w:r>
      <w:r w:rsidDel="00000000" w:rsidR="00000000" w:rsidRPr="00000000">
        <w:rPr>
          <w:rFonts w:ascii="Times New Roman" w:cs="Times New Roman" w:eastAsia="Times New Roman" w:hAnsi="Times New Roman"/>
          <w:sz w:val="22"/>
          <w:szCs w:val="22"/>
          <w:rtl w:val="0"/>
        </w:rPr>
        <w:t xml:space="preserve">39</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M</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Wh (in 202</w:t>
      </w: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for solar PV and from 8</w:t>
      </w:r>
      <w:r w:rsidDel="00000000" w:rsidR="00000000" w:rsidRPr="00000000">
        <w:rPr>
          <w:rFonts w:ascii="Times New Roman" w:cs="Times New Roman" w:eastAsia="Times New Roman" w:hAnsi="Times New Roman"/>
          <w:sz w:val="22"/>
          <w:szCs w:val="22"/>
          <w:rtl w:val="0"/>
        </w:rPr>
        <w:t xml:space="preserve">6</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M</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WH to 4</w:t>
      </w:r>
      <w:r w:rsidDel="00000000" w:rsidR="00000000" w:rsidRPr="00000000">
        <w:rPr>
          <w:rFonts w:ascii="Times New Roman" w:cs="Times New Roman" w:eastAsia="Times New Roman" w:hAnsi="Times New Roman"/>
          <w:sz w:val="22"/>
          <w:szCs w:val="22"/>
          <w:rtl w:val="0"/>
        </w:rPr>
        <w:t xml:space="preserve">3 $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M</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Wh for onshore wind (IRENA 20</w:t>
      </w:r>
      <w:r w:rsidDel="00000000" w:rsidR="00000000" w:rsidRPr="00000000">
        <w:rPr>
          <w:rFonts w:ascii="Times New Roman" w:cs="Times New Roman" w:eastAsia="Times New Roman" w:hAnsi="Times New Roman"/>
          <w:sz w:val="22"/>
          <w:szCs w:val="22"/>
          <w:rtl w:val="0"/>
        </w:rPr>
        <w:t xml:space="preserve">20</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p. 14,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Fig. S</w:t>
      </w: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Significant reductions have also been achieved for offshore wind and concentrated solar power (CSP). Further reductions of these LCOE can be expected through learning and economies of scale. In many regions of the world, solar PV and onshore wind</w:t>
      </w:r>
      <w:r w:rsidDel="00000000" w:rsidR="00000000" w:rsidRPr="00000000">
        <w:rPr>
          <w:rFonts w:ascii="Times New Roman" w:cs="Times New Roman" w:eastAsia="Times New Roman" w:hAnsi="Times New Roman"/>
          <w:sz w:val="22"/>
          <w:szCs w:val="22"/>
          <w:rtl w:val="0"/>
        </w:rPr>
        <w:t xml:space="preserve"> now undercut fossil fuel plants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terms of LCOE, sometimes even existing </w:t>
      </w:r>
      <w:r w:rsidDel="00000000" w:rsidR="00000000" w:rsidRPr="00000000">
        <w:rPr>
          <w:rFonts w:ascii="Times New Roman" w:cs="Times New Roman" w:eastAsia="Times New Roman" w:hAnsi="Times New Roman"/>
          <w:sz w:val="22"/>
          <w:szCs w:val="22"/>
          <w:rtl w:val="0"/>
        </w:rPr>
        <w:t xml:space="preserve">fossil fuel plants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These promising developments notwithstanding, it would be premature to conclude that solar and wind energy are on the verge of </w:t>
      </w:r>
      <w:r w:rsidDel="00000000" w:rsidR="00000000" w:rsidRPr="00000000">
        <w:rPr>
          <w:rFonts w:ascii="Times New Roman" w:cs="Times New Roman" w:eastAsia="Times New Roman" w:hAnsi="Times New Roman"/>
          <w:sz w:val="22"/>
          <w:szCs w:val="22"/>
          <w:rtl w:val="0"/>
        </w:rPr>
        <w:t xml:space="preserve">making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fossil fuels redundant as sources of electricity.</w:t>
      </w:r>
      <w:r w:rsidDel="00000000" w:rsidR="00000000" w:rsidRPr="00000000">
        <w:rPr>
          <w:rFonts w:ascii="Times New Roman" w:cs="Times New Roman" w:eastAsia="Times New Roman" w:hAnsi="Times New Roman"/>
          <w:sz w:val="22"/>
          <w:szCs w:val="22"/>
          <w:rtl w:val="0"/>
        </w:rPr>
        <w:t xml:space="preserve"> The main challenge arises from an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effect known as “value deflation” (Hirth 2013</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which occurs because the production profiles of solar power installations are highly positively auto-correlated (day/night and weather), and analogously for wind turbines. Electricity supply from these sources can be very high at specific times of favourable weather even while their average share </w:t>
      </w:r>
      <w:r w:rsidDel="00000000" w:rsidR="00000000" w:rsidRPr="00000000">
        <w:rPr>
          <w:rFonts w:ascii="Times New Roman" w:cs="Times New Roman" w:eastAsia="Times New Roman" w:hAnsi="Times New Roman"/>
          <w:sz w:val="22"/>
          <w:szCs w:val="22"/>
          <w:rtl w:val="0"/>
        </w:rPr>
        <w:t xml:space="preserve">of electricity production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is still small. And it may vanish almost completely at other times, so</w:t>
      </w:r>
      <w:r w:rsidDel="00000000" w:rsidR="00000000" w:rsidRPr="00000000">
        <w:rPr>
          <w:rFonts w:ascii="Times New Roman" w:cs="Times New Roman" w:eastAsia="Times New Roman" w:hAnsi="Times New Roman"/>
          <w:sz w:val="22"/>
          <w:szCs w:val="22"/>
          <w:rtl w:val="0"/>
        </w:rPr>
        <w:t xml:space="preserve">metimes for several weeks,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when wind speeds are low and there is a persistent cloud cover, or during the night.</w:t>
      </w:r>
    </w:p>
    <w:p w:rsidR="00000000" w:rsidDel="00000000" w:rsidP="00000000" w:rsidRDefault="00000000" w:rsidRPr="00000000" w14:paraId="00000031">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As a consequence, if solar and wind energy already contribute a significant share to the overall electricity mix, further additions will predominantly deliver at times when supply is already strong. The economic value of such additions will be low in comparison with </w:t>
      </w:r>
      <w:r w:rsidDel="00000000" w:rsidR="00000000" w:rsidRPr="00000000">
        <w:rPr>
          <w:rFonts w:ascii="Times New Roman" w:cs="Times New Roman" w:eastAsia="Times New Roman" w:hAnsi="Times New Roman"/>
          <w:sz w:val="22"/>
          <w:szCs w:val="22"/>
          <w:rtl w:val="0"/>
        </w:rPr>
        <w:t xml:space="preserve">"flexible firm"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sources, </w:t>
      </w:r>
      <w:r w:rsidDel="00000000" w:rsidR="00000000" w:rsidRPr="00000000">
        <w:rPr>
          <w:rFonts w:ascii="Times New Roman" w:cs="Times New Roman" w:eastAsia="Times New Roman" w:hAnsi="Times New Roman"/>
          <w:sz w:val="22"/>
          <w:szCs w:val="22"/>
          <w:rtl w:val="0"/>
        </w:rPr>
        <w:t xml:space="preserve">often fossil fuel-based ones,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which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can deliver at times of low wind and solar output, </w:t>
      </w:r>
      <w:r w:rsidDel="00000000" w:rsidR="00000000" w:rsidRPr="00000000">
        <w:rPr>
          <w:rFonts w:ascii="Times New Roman" w:cs="Times New Roman" w:eastAsia="Times New Roman" w:hAnsi="Times New Roman"/>
          <w:sz w:val="22"/>
          <w:szCs w:val="22"/>
          <w:rtl w:val="0"/>
        </w:rPr>
        <w:t xml:space="preserve">and which have to remain connected to the grid in order to supply reliable electricity.</w:t>
      </w:r>
      <w:r w:rsidDel="00000000" w:rsidR="00000000" w:rsidRPr="00000000">
        <w:rPr>
          <w:rFonts w:ascii="Times New Roman" w:cs="Times New Roman" w:eastAsia="Times New Roman" w:hAnsi="Times New Roman"/>
          <w:sz w:val="22"/>
          <w:szCs w:val="22"/>
          <w:rtl w:val="0"/>
        </w:rPr>
        <w:t xml:space="preserve"> As a consequence, the overall costs of electricity provision will likely </w:t>
      </w:r>
      <w:r w:rsidDel="00000000" w:rsidR="00000000" w:rsidRPr="00000000">
        <w:rPr>
          <w:rFonts w:ascii="Times New Roman" w:cs="Times New Roman" w:eastAsia="Times New Roman" w:hAnsi="Times New Roman"/>
          <w:sz w:val="22"/>
          <w:szCs w:val="22"/>
          <w:rtl w:val="0"/>
        </w:rPr>
        <w:t xml:space="preserve">increase, </w:t>
      </w:r>
      <w:r w:rsidDel="00000000" w:rsidR="00000000" w:rsidRPr="00000000">
        <w:rPr>
          <w:rFonts w:ascii="Times New Roman" w:cs="Times New Roman" w:eastAsia="Times New Roman" w:hAnsi="Times New Roman"/>
          <w:sz w:val="22"/>
          <w:szCs w:val="22"/>
          <w:rtl w:val="0"/>
        </w:rPr>
        <w:t xml:space="preserve">potentially dramatically</w:t>
      </w:r>
      <w:r w:rsidDel="00000000" w:rsidR="00000000" w:rsidRPr="00000000">
        <w:rPr>
          <w:rFonts w:ascii="Times New Roman" w:cs="Times New Roman" w:eastAsia="Times New Roman" w:hAnsi="Times New Roman"/>
          <w:sz w:val="22"/>
          <w:szCs w:val="22"/>
          <w:rtl w:val="0"/>
        </w:rPr>
        <w:t xml:space="preserve"> so, </w:t>
      </w:r>
      <w:r w:rsidDel="00000000" w:rsidR="00000000" w:rsidRPr="00000000">
        <w:rPr>
          <w:rFonts w:ascii="Times New Roman" w:cs="Times New Roman" w:eastAsia="Times New Roman" w:hAnsi="Times New Roman"/>
          <w:sz w:val="22"/>
          <w:szCs w:val="22"/>
          <w:rtl w:val="0"/>
        </w:rPr>
        <w:t xml:space="preserve">when high shares of solar and wind are being reached </w:t>
      </w:r>
      <w:r w:rsidDel="00000000" w:rsidR="00000000" w:rsidRPr="00000000">
        <w:rPr>
          <w:rFonts w:ascii="Times New Roman" w:cs="Times New Roman" w:eastAsia="Times New Roman" w:hAnsi="Times New Roman"/>
          <w:sz w:val="22"/>
          <w:szCs w:val="22"/>
          <w:rtl w:val="0"/>
        </w:rPr>
        <w:t xml:space="preserve">-- even if these sources have a lower LCOE than other sources.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w:t>
      </w:r>
      <w:r w:rsidDel="00000000" w:rsidR="00000000" w:rsidRPr="00000000">
        <w:rPr>
          <w:rFonts w:ascii="Times New Roman" w:cs="Times New Roman" w:eastAsia="Times New Roman" w:hAnsi="Times New Roman"/>
          <w:sz w:val="22"/>
          <w:szCs w:val="22"/>
          <w:rtl w:val="0"/>
        </w:rPr>
        <w:t xml:space="preserve">is value deflation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can be studied in the German electricity system. According to an analysis by the Fraunhofer ISE for the year 201</w:t>
      </w:r>
      <w:r w:rsidDel="00000000" w:rsidR="00000000" w:rsidRPr="00000000">
        <w:rPr>
          <w:rFonts w:ascii="Times New Roman" w:cs="Times New Roman" w:eastAsia="Times New Roman" w:hAnsi="Times New Roman"/>
          <w:sz w:val="22"/>
          <w:szCs w:val="22"/>
          <w:rtl w:val="0"/>
        </w:rPr>
        <w:t xml:space="preserve">9</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with wind and solar PV shares of </w:t>
      </w:r>
      <w:r w:rsidDel="00000000" w:rsidR="00000000" w:rsidRPr="00000000">
        <w:rPr>
          <w:rFonts w:ascii="Times New Roman" w:cs="Times New Roman" w:eastAsia="Times New Roman" w:hAnsi="Times New Roman"/>
          <w:sz w:val="22"/>
          <w:szCs w:val="22"/>
          <w:rtl w:val="0"/>
        </w:rPr>
        <w:t xml:space="preserve">24.6</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and 9.0%</w:t>
      </w:r>
      <w:r w:rsidDel="00000000" w:rsidR="00000000" w:rsidRPr="00000000">
        <w:rPr>
          <w:rFonts w:ascii="Times New Roman" w:cs="Times New Roman" w:eastAsia="Times New Roman" w:hAnsi="Times New Roman"/>
          <w:sz w:val="22"/>
          <w:szCs w:val="22"/>
          <w:rtl w:val="0"/>
        </w:rPr>
        <w:t xml:space="preserve"> (Burger 2020, p. 13)</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respectively, the </w:t>
      </w:r>
      <w:r w:rsidDel="00000000" w:rsidR="00000000" w:rsidRPr="00000000">
        <w:rPr>
          <w:rFonts w:ascii="Times New Roman" w:cs="Times New Roman" w:eastAsia="Times New Roman" w:hAnsi="Times New Roman"/>
          <w:sz w:val="22"/>
          <w:szCs w:val="22"/>
          <w:rtl w:val="0"/>
        </w:rPr>
        <w:t xml:space="preserve">average market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values of these sources were reduced to 8</w:t>
      </w:r>
      <w:r w:rsidDel="00000000" w:rsidR="00000000" w:rsidRPr="00000000">
        <w:rPr>
          <w:rFonts w:ascii="Times New Roman" w:cs="Times New Roman" w:eastAsia="Times New Roman" w:hAnsi="Times New Roman"/>
          <w:sz w:val="22"/>
          <w:szCs w:val="22"/>
          <w:rtl w:val="0"/>
        </w:rPr>
        <w:t xml:space="preserve">7.1</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and 92.6%</w:t>
      </w:r>
      <w:r w:rsidDel="00000000" w:rsidR="00000000" w:rsidRPr="00000000">
        <w:rPr>
          <w:rFonts w:ascii="Times New Roman" w:cs="Times New Roman" w:eastAsia="Times New Roman" w:hAnsi="Times New Roman"/>
          <w:sz w:val="22"/>
          <w:szCs w:val="22"/>
          <w:rtl w:val="0"/>
        </w:rPr>
        <w:t xml:space="preserve"> (Burger 2020, p. 55)</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of the </w:t>
      </w:r>
      <w:r w:rsidDel="00000000" w:rsidR="00000000" w:rsidRPr="00000000">
        <w:rPr>
          <w:rFonts w:ascii="Times New Roman" w:cs="Times New Roman" w:eastAsia="Times New Roman" w:hAnsi="Times New Roman"/>
          <w:sz w:val="22"/>
          <w:szCs w:val="22"/>
          <w:rtl w:val="0"/>
        </w:rPr>
        <w:t xml:space="preserve">overall average market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value of electricity. </w:t>
      </w:r>
      <w:r w:rsidDel="00000000" w:rsidR="00000000" w:rsidRPr="00000000">
        <w:rPr>
          <w:rFonts w:ascii="Times New Roman" w:cs="Times New Roman" w:eastAsia="Times New Roman" w:hAnsi="Times New Roman"/>
          <w:sz w:val="22"/>
          <w:szCs w:val="22"/>
          <w:rtl w:val="0"/>
        </w:rPr>
        <w:t xml:space="preserve">The marginal values of the newest additions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are even lower. Conversely, the relative value of fossil fuel sources was increased, </w:t>
      </w:r>
      <w:r w:rsidDel="00000000" w:rsidR="00000000" w:rsidRPr="00000000">
        <w:rPr>
          <w:rFonts w:ascii="Times New Roman" w:cs="Times New Roman" w:eastAsia="Times New Roman" w:hAnsi="Times New Roman"/>
          <w:sz w:val="22"/>
          <w:szCs w:val="22"/>
          <w:rtl w:val="0"/>
        </w:rPr>
        <w:t xml:space="preserve">to 113.2%</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for fossil gas and 119.2% for hard coal. Wind and solar power are largely shielded against value deflation through </w:t>
      </w:r>
      <w:r w:rsidDel="00000000" w:rsidR="00000000" w:rsidRPr="00000000">
        <w:rPr>
          <w:rFonts w:ascii="Times New Roman" w:cs="Times New Roman" w:eastAsia="Times New Roman" w:hAnsi="Times New Roman"/>
          <w:sz w:val="22"/>
          <w:szCs w:val="22"/>
          <w:rtl w:val="0"/>
        </w:rPr>
        <w:t xml:space="preserve">fixed feed-in tariffs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The more these are needed, the higher the overall costs of electricity provision, in tension with ZERO, if </w:t>
      </w:r>
      <w:r w:rsidDel="00000000" w:rsidR="00000000" w:rsidRPr="00000000">
        <w:rPr>
          <w:rFonts w:ascii="Times New Roman" w:cs="Times New Roman" w:eastAsia="Times New Roman" w:hAnsi="Times New Roman"/>
          <w:sz w:val="22"/>
          <w:szCs w:val="22"/>
          <w:rtl w:val="0"/>
        </w:rPr>
        <w:t xml:space="preserve">SMC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is assumed.</w:t>
      </w:r>
      <w:r w:rsidDel="00000000" w:rsidR="00000000" w:rsidRPr="00000000">
        <w:rPr>
          <w:rtl w:val="0"/>
        </w:rPr>
      </w:r>
    </w:p>
    <w:p w:rsidR="00000000" w:rsidDel="00000000" w:rsidP="00000000" w:rsidRDefault="00000000" w:rsidRPr="00000000" w14:paraId="00000032">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Another way to see why this is problematic is by 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ecalling that, among all hard-to-decarbonize sectors/activities, load-following electricity is the single largest contributor. </w:t>
      </w:r>
      <w:r w:rsidDel="00000000" w:rsidR="00000000" w:rsidRPr="00000000">
        <w:rPr>
          <w:rFonts w:ascii="Times New Roman" w:cs="Times New Roman" w:eastAsia="Times New Roman" w:hAnsi="Times New Roman"/>
          <w:sz w:val="22"/>
          <w:szCs w:val="22"/>
          <w:rtl w:val="0"/>
        </w:rPr>
        <w:t xml:space="preserve">Expanding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solar and wind energy effectively increases the need for load-following electricity, since fluctuations in demand are compounded with fluctuations in </w:t>
      </w:r>
      <w:r w:rsidDel="00000000" w:rsidR="00000000" w:rsidRPr="00000000">
        <w:rPr>
          <w:rFonts w:ascii="Times New Roman" w:cs="Times New Roman" w:eastAsia="Times New Roman" w:hAnsi="Times New Roman"/>
          <w:sz w:val="22"/>
          <w:szCs w:val="22"/>
          <w:rtl w:val="0"/>
        </w:rPr>
        <w:t xml:space="preserve">production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Moreover, d</w:t>
      </w:r>
      <w:r w:rsidDel="00000000" w:rsidR="00000000" w:rsidRPr="00000000">
        <w:rPr>
          <w:rFonts w:ascii="Times New Roman" w:cs="Times New Roman" w:eastAsia="Times New Roman" w:hAnsi="Times New Roman"/>
          <w:sz w:val="22"/>
          <w:szCs w:val="22"/>
          <w:rtl w:val="0"/>
        </w:rPr>
        <w:t xml:space="preserve">ispatchable energy sources such as fossil fuel plants are typically located close to centres of consumption (e.g. large cities) on relatively small industrial sites, which facilitates grid connection. By contrast, solar panels and wind turbines are often spread out over large areas and may be far removed from centres of consumption, in areas with suitable weather conditions (e.g. offshore wind). </w:t>
      </w:r>
      <w:r w:rsidDel="00000000" w:rsidR="00000000" w:rsidRPr="00000000">
        <w:rPr>
          <w:rFonts w:ascii="Times New Roman" w:cs="Times New Roman" w:eastAsia="Times New Roman" w:hAnsi="Times New Roman"/>
          <w:sz w:val="22"/>
          <w:szCs w:val="22"/>
          <w:rtl w:val="0"/>
        </w:rPr>
        <w:t xml:space="preserve">To bring renewable energy to centres of consumption, as well as to smooth out weather variations across large regions, the associated costs of grid infrastructure are far higher than for dispatchable sources such as fossil fuels or nuclear energy (Jenkins et al. 2018b).</w:t>
      </w:r>
      <w:r w:rsidDel="00000000" w:rsidR="00000000" w:rsidRPr="00000000">
        <w:rPr>
          <w:rtl w:val="0"/>
        </w:rPr>
      </w:r>
    </w:p>
    <w:p w:rsidR="00000000" w:rsidDel="00000000" w:rsidP="00000000" w:rsidRDefault="00000000" w:rsidRPr="00000000" w14:paraId="00000034">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pStyle w:val="Heading4"/>
        <w:pageBreakBefore w:val="0"/>
        <w:rPr>
          <w:rFonts w:ascii="Times New Roman" w:cs="Times New Roman" w:eastAsia="Times New Roman" w:hAnsi="Times New Roman"/>
          <w:i w:val="0"/>
          <w:smallCaps w:val="0"/>
          <w:strike w:val="0"/>
          <w:color w:val="000000"/>
          <w:sz w:val="22"/>
          <w:szCs w:val="22"/>
          <w:u w:val="none"/>
          <w:shd w:fill="auto" w:val="clear"/>
          <w:vertAlign w:val="baseline"/>
        </w:rPr>
      </w:pPr>
      <w:bookmarkStart w:colFirst="0" w:colLast="0" w:name="_p99ial8v7rh" w:id="7"/>
      <w:bookmarkEnd w:id="7"/>
      <w:r w:rsidDel="00000000" w:rsidR="00000000" w:rsidRPr="00000000">
        <w:rPr>
          <w:rFonts w:ascii="Times New Roman" w:cs="Times New Roman" w:eastAsia="Times New Roman" w:hAnsi="Times New Roman"/>
          <w:vertAlign w:val="baseline"/>
          <w:rtl w:val="0"/>
        </w:rPr>
        <w:t xml:space="preserve">4.2 A zero-emission grid with mostly variable renewables?</w:t>
      </w:r>
      <w:r w:rsidDel="00000000" w:rsidR="00000000" w:rsidRPr="00000000">
        <w:rPr>
          <w:rtl w:val="0"/>
        </w:rPr>
      </w:r>
    </w:p>
    <w:p w:rsidR="00000000" w:rsidDel="00000000" w:rsidP="00000000" w:rsidRDefault="00000000" w:rsidRPr="00000000" w14:paraId="00000036">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Load-following electricity is produced by power plants that directly adjust their power output in response to fluctuating demand</w:t>
      </w:r>
      <w:r w:rsidDel="00000000" w:rsidR="00000000" w:rsidRPr="00000000">
        <w:rPr>
          <w:rFonts w:ascii="Times New Roman" w:cs="Times New Roman" w:eastAsia="Times New Roman" w:hAnsi="Times New Roman"/>
          <w:sz w:val="22"/>
          <w:szCs w:val="22"/>
          <w:rtl w:val="0"/>
        </w:rPr>
        <w:t xml:space="preserve">, which means that they will be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often inactive or in waiting-mode. From an economic view, natural gas plants are well suited for thi</w:t>
      </w:r>
      <w:r w:rsidDel="00000000" w:rsidR="00000000" w:rsidRPr="00000000">
        <w:rPr>
          <w:rFonts w:ascii="Times New Roman" w:cs="Times New Roman" w:eastAsia="Times New Roman" w:hAnsi="Times New Roman"/>
          <w:sz w:val="22"/>
          <w:szCs w:val="22"/>
          <w:rtl w:val="0"/>
        </w:rPr>
        <w:t xml:space="preserve">s role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or, where available, coal plants or hydroelectricity. One major worry is that, in many cases, </w:t>
      </w:r>
      <w:r w:rsidDel="00000000" w:rsidR="00000000" w:rsidRPr="00000000">
        <w:rPr>
          <w:rFonts w:ascii="Times New Roman" w:cs="Times New Roman" w:eastAsia="Times New Roman" w:hAnsi="Times New Roman"/>
          <w:sz w:val="22"/>
          <w:szCs w:val="22"/>
          <w:rtl w:val="0"/>
        </w:rPr>
        <w:t xml:space="preserve">emission-free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alternatives to fossil fuel plants will have </w:t>
      </w:r>
      <w:r w:rsidDel="00000000" w:rsidR="00000000" w:rsidRPr="00000000">
        <w:rPr>
          <w:rFonts w:ascii="Times New Roman" w:cs="Times New Roman" w:eastAsia="Times New Roman" w:hAnsi="Times New Roman"/>
          <w:sz w:val="22"/>
          <w:szCs w:val="22"/>
          <w:rtl w:val="0"/>
        </w:rPr>
        <w:t xml:space="preserve">far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higher economic </w:t>
      </w:r>
      <w:r w:rsidDel="00000000" w:rsidR="00000000" w:rsidRPr="00000000">
        <w:rPr>
          <w:rFonts w:ascii="Times New Roman" w:cs="Times New Roman" w:eastAsia="Times New Roman" w:hAnsi="Times New Roman"/>
          <w:sz w:val="22"/>
          <w:szCs w:val="22"/>
          <w:rtl w:val="0"/>
        </w:rPr>
        <w:t xml:space="preserve">costs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By </w:t>
      </w:r>
      <w:r w:rsidDel="00000000" w:rsidR="00000000" w:rsidRPr="00000000">
        <w:rPr>
          <w:rFonts w:ascii="Times New Roman" w:cs="Times New Roman" w:eastAsia="Times New Roman" w:hAnsi="Times New Roman"/>
          <w:sz w:val="22"/>
          <w:szCs w:val="22"/>
          <w:rtl w:val="0"/>
        </w:rPr>
        <w:t xml:space="preserve">SMC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eliminating </w:t>
      </w:r>
      <w:r w:rsidDel="00000000" w:rsidR="00000000" w:rsidRPr="00000000">
        <w:rPr>
          <w:rFonts w:ascii="Times New Roman" w:cs="Times New Roman" w:eastAsia="Times New Roman" w:hAnsi="Times New Roman"/>
          <w:sz w:val="22"/>
          <w:szCs w:val="22"/>
          <w:rtl w:val="0"/>
        </w:rPr>
        <w:t xml:space="preserve">fossil fuel plants that provide load-following services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from the grid will </w:t>
      </w:r>
      <w:r w:rsidDel="00000000" w:rsidR="00000000" w:rsidRPr="00000000">
        <w:rPr>
          <w:rFonts w:ascii="Times New Roman" w:cs="Times New Roman" w:eastAsia="Times New Roman" w:hAnsi="Times New Roman"/>
          <w:sz w:val="22"/>
          <w:szCs w:val="22"/>
          <w:rtl w:val="0"/>
        </w:rPr>
        <w:t xml:space="preserve">then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become practically impos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sible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superscript"/>
        </w:rPr>
        <w:footnoteReference w:customMarkFollows="0" w:id="4"/>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Various steps can be taken to prevent such an impasse. One</w:t>
      </w:r>
      <w:r w:rsidDel="00000000" w:rsidR="00000000" w:rsidRPr="00000000">
        <w:rPr>
          <w:rFonts w:ascii="Times New Roman" w:cs="Times New Roman" w:eastAsia="Times New Roman" w:hAnsi="Times New Roman"/>
          <w:sz w:val="22"/>
          <w:szCs w:val="22"/>
          <w:rtl w:val="0"/>
        </w:rPr>
        <w:t xml:space="preserve">, already noted above,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is to build out electricity transmission and connect electric grids at scales that are large enough for weather correlation to be low or non-existent.</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Another partial solution is to provide incentives to customers for adjusting demand to production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demand response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Finally, electricity storage can be deployed to smooth out the</w:t>
      </w:r>
      <w:r w:rsidDel="00000000" w:rsidR="00000000" w:rsidRPr="00000000">
        <w:rPr>
          <w:rFonts w:ascii="Times New Roman" w:cs="Times New Roman" w:eastAsia="Times New Roman" w:hAnsi="Times New Roman"/>
          <w:sz w:val="22"/>
          <w:szCs w:val="22"/>
          <w:rtl w:val="0"/>
        </w:rPr>
        <w:t xml:space="preserve"> non-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alignment of production and demand. Batteries and, where geographically available, pumped hydro storage are among the prime options for short term storage of limited volume</w:t>
      </w:r>
      <w:r w:rsidDel="00000000" w:rsidR="00000000" w:rsidRPr="00000000">
        <w:rPr>
          <w:rFonts w:ascii="Times New Roman" w:cs="Times New Roman" w:eastAsia="Times New Roman" w:hAnsi="Times New Roman"/>
          <w:sz w:val="22"/>
          <w:szCs w:val="22"/>
          <w:rtl w:val="0"/>
        </w:rPr>
        <w:t xml:space="preserve">, though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their use is economical only </w:t>
      </w:r>
      <w:r w:rsidDel="00000000" w:rsidR="00000000" w:rsidRPr="00000000">
        <w:rPr>
          <w:rFonts w:ascii="Times New Roman" w:cs="Times New Roman" w:eastAsia="Times New Roman" w:hAnsi="Times New Roman"/>
          <w:sz w:val="22"/>
          <w:szCs w:val="22"/>
          <w:rtl w:val="0"/>
        </w:rPr>
        <w:t xml:space="preserve">when sufficiently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utiliz</w:t>
      </w:r>
      <w:r w:rsidDel="00000000" w:rsidR="00000000" w:rsidRPr="00000000">
        <w:rPr>
          <w:rFonts w:ascii="Times New Roman" w:cs="Times New Roman" w:eastAsia="Times New Roman" w:hAnsi="Times New Roman"/>
          <w:sz w:val="22"/>
          <w:szCs w:val="22"/>
          <w:rtl w:val="0"/>
        </w:rPr>
        <w:t xml:space="preserve">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 a few times per year is likely not enough. </w:t>
      </w:r>
      <w:r w:rsidDel="00000000" w:rsidR="00000000" w:rsidRPr="00000000">
        <w:rPr>
          <w:rFonts w:ascii="Times New Roman" w:cs="Times New Roman" w:eastAsia="Times New Roman" w:hAnsi="Times New Roman"/>
          <w:sz w:val="22"/>
          <w:szCs w:val="22"/>
          <w:rtl w:val="0"/>
        </w:rPr>
        <w:t xml:space="preserve">In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more </w:t>
      </w:r>
      <w:r w:rsidDel="00000000" w:rsidR="00000000" w:rsidRPr="00000000">
        <w:rPr>
          <w:rFonts w:ascii="Times New Roman" w:cs="Times New Roman" w:eastAsia="Times New Roman" w:hAnsi="Times New Roman"/>
          <w:sz w:val="22"/>
          <w:szCs w:val="22"/>
          <w:rtl w:val="0"/>
        </w:rPr>
        <w:t xml:space="preserve">distant future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longer term storage might be provided by </w:t>
      </w:r>
      <w:r w:rsidDel="00000000" w:rsidR="00000000" w:rsidRPr="00000000">
        <w:rPr>
          <w:rFonts w:ascii="Times New Roman" w:cs="Times New Roman" w:eastAsia="Times New Roman" w:hAnsi="Times New Roman"/>
          <w:sz w:val="22"/>
          <w:szCs w:val="22"/>
          <w:rtl w:val="0"/>
        </w:rPr>
        <w:t xml:space="preserve">“green”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hydrogen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produced by solar and wind power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through electrolysi</w:t>
      </w:r>
      <w:r w:rsidDel="00000000" w:rsidR="00000000" w:rsidRPr="00000000">
        <w:rPr>
          <w:rFonts w:ascii="Times New Roman" w:cs="Times New Roman" w:eastAsia="Times New Roman" w:hAnsi="Times New Roman"/>
          <w:sz w:val="22"/>
          <w:szCs w:val="22"/>
          <w:rtl w:val="0"/>
        </w:rPr>
        <w:t xml:space="preserv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even though for now the conversion losses are substantial (efficiency in the </w:t>
      </w:r>
      <w:r w:rsidDel="00000000" w:rsidR="00000000" w:rsidRPr="00000000">
        <w:rPr>
          <w:rFonts w:ascii="Times New Roman" w:cs="Times New Roman" w:eastAsia="Times New Roman" w:hAnsi="Times New Roman"/>
          <w:i w:val="0"/>
          <w:smallCaps w:val="0"/>
          <w:strike w:val="0"/>
          <w:sz w:val="22"/>
          <w:szCs w:val="22"/>
          <w:u w:val="none"/>
          <w:shd w:fill="auto" w:val="clear"/>
          <w:vertAlign w:val="baseline"/>
          <w:rtl w:val="0"/>
        </w:rPr>
        <w:t xml:space="preserve">range of 50–70% (IRENA 2019)).</w:t>
      </w:r>
      <w:r w:rsidDel="00000000" w:rsidR="00000000" w:rsidRPr="00000000">
        <w:rPr>
          <w:rtl w:val="0"/>
        </w:rPr>
      </w:r>
    </w:p>
    <w:p w:rsidR="00000000" w:rsidDel="00000000" w:rsidP="00000000" w:rsidRDefault="00000000" w:rsidRPr="00000000" w14:paraId="00000038">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According</w:t>
      </w:r>
      <w:r w:rsidDel="00000000" w:rsidR="00000000" w:rsidRPr="00000000">
        <w:rPr>
          <w:rFonts w:ascii="Times New Roman" w:cs="Times New Roman" w:eastAsia="Times New Roman" w:hAnsi="Times New Roman"/>
          <w:sz w:val="22"/>
          <w:szCs w:val="22"/>
          <w:rtl w:val="0"/>
        </w:rPr>
        <w:t xml:space="preserve"> to some energy system modellers, if these steps are taken in an intelligent way, a future electric grid relying far more on solar and wind power than today can be achieved without cost escalation. For instance, MacDonald et al. (2016) find that, by expanding solar and wind power, CO2 emissions from US electricity can be reduced by 80% in 2050, compared to 1990 levels. Similarly, NREL (2018) concludes that renewables can reliably deliver 80% of US electricity by 2050 at costs comparable to today's. Both studies identify far bigger hurdles when trying to reach the goal of 100% renewables. Mechanisms giving rise to these hurdles are elucidated by Shaner et al. (2018) using a simple continent-sized toy model with historical hourly weather data. As these authors conclude, “to reliably meet 100% of total annual electricity demand, seasonal cycles and unpredictable weather events require several weeks’ worth of energy storage and/or the installation of much more capacity of solar and wind power than is routinely necessary to meet peak demand.” (Shaner et al. 2018, abstract)</w:t>
      </w:r>
    </w:p>
    <w:p w:rsidR="00000000" w:rsidDel="00000000" w:rsidP="00000000" w:rsidRDefault="00000000" w:rsidRPr="00000000" w14:paraId="00000039">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Future cost developments in solar and wind power as well as electricity storage may render possible the complete decarbonization of US electricity, or even of the entire global energy system, by relying only on renewables, even with SMC being true. Studies such as (Ram et al. 2019) and (Jacobson et al. 2018), as well as the contributions to (Teske et al. 2019), indicate realization pathways, based on optimistic assumptions about future costs. For instance, Ram et al. (2019) assume capital cost reductions for the cheapest solar PV technology from 1000 €/kW in 2015 to 246 €/kW in 2050 (p. 238) and for electrolyzers from 800 €/kW in 2015 to 248 €/kW in 2050 (p. 285).</w:t>
      </w:r>
    </w:p>
    <w:p w:rsidR="00000000" w:rsidDel="00000000" w:rsidP="00000000" w:rsidRDefault="00000000" w:rsidRPr="00000000" w14:paraId="0000003A">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However, a broader range of outcomes, including ones based on less favourable future cost developments, is indicated by Sepulveda et al. (2018), who have modelled low-emission grids under various cost assumptions. They find that, if the emission limit is lowered from 200 gCO2/kWh down to 0 gCO2/kWh and if only variable renewables are deployed, average electricity costs rise by a factor of 1.5 or 2 in the lowest-cost projection, but by a factor of 3 to 4 in more cost-conservative projections. With such dramatic cost escalations, emission-free electricity would fail to provide alternatives to fossil fuels via electrification in sectors that are hard to decarbonize. By SMC, this would lead to decarbonization failure.</w:t>
      </w:r>
    </w:p>
    <w:p w:rsidR="00000000" w:rsidDel="00000000" w:rsidP="00000000" w:rsidRDefault="00000000" w:rsidRPr="00000000" w14:paraId="0000003B">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finding motivates investigating whether inclusion of nuclear energy in one’s energy strategy may reduce the risk of cost escalation and thus facilitate decarbonization.</w:t>
      </w:r>
    </w:p>
    <w:p w:rsidR="00000000" w:rsidDel="00000000" w:rsidP="00000000" w:rsidRDefault="00000000" w:rsidRPr="00000000" w14:paraId="0000003C">
      <w:pPr>
        <w:pageBreakBefore w:val="0"/>
        <w:spacing w:after="240" w:before="240" w:lineRule="auto"/>
        <w:rPr>
          <w:rFonts w:ascii="Times New Roman" w:cs="Times New Roman" w:eastAsia="Times New Roman" w:hAnsi="Times New Roman"/>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sz w:val="22"/>
          <w:szCs w:val="22"/>
          <w:u w:val="none"/>
          <w:shd w:fill="auto" w:val="clear"/>
          <w:vertAlign w:val="baseline"/>
          <w:rtl w:val="0"/>
        </w:rPr>
        <w:t xml:space="preserve"> </w:t>
      </w:r>
    </w:p>
    <w:p w:rsidR="00000000" w:rsidDel="00000000" w:rsidP="00000000" w:rsidRDefault="00000000" w:rsidRPr="00000000" w14:paraId="0000003D">
      <w:pPr>
        <w:pStyle w:val="Heading4"/>
        <w:pageBreakBefore w:val="0"/>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dov8js32uzvh" w:id="8"/>
      <w:bookmarkEnd w:id="8"/>
      <w:r w:rsidDel="00000000" w:rsidR="00000000" w:rsidRPr="00000000">
        <w:rPr>
          <w:rFonts w:ascii="Times New Roman" w:cs="Times New Roman" w:eastAsia="Times New Roman" w:hAnsi="Times New Roman"/>
          <w:vertAlign w:val="baseline"/>
          <w:rtl w:val="0"/>
        </w:rPr>
        <w:t xml:space="preserve">4.3 Economics of nuclear energy for electricity production</w:t>
      </w:r>
      <w:r w:rsidDel="00000000" w:rsidR="00000000" w:rsidRPr="00000000">
        <w:rPr>
          <w:rtl w:val="0"/>
        </w:rPr>
      </w:r>
    </w:p>
    <w:p w:rsidR="00000000" w:rsidDel="00000000" w:rsidP="00000000" w:rsidRDefault="00000000" w:rsidRPr="00000000" w14:paraId="0000003E">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Nuclear energy starts out with an economic advantage over fossil fuels because</w:t>
      </w:r>
      <w:r w:rsidDel="00000000" w:rsidR="00000000" w:rsidRPr="00000000">
        <w:rPr>
          <w:rFonts w:ascii="Times New Roman" w:cs="Times New Roman" w:eastAsia="Times New Roman" w:hAnsi="Times New Roman"/>
          <w:sz w:val="22"/>
          <w:szCs w:val="22"/>
          <w:rtl w:val="0"/>
        </w:rPr>
        <w:t xml:space="preserve">, to produce a certain quantity of energy,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little </w:t>
      </w:r>
      <w:r w:rsidDel="00000000" w:rsidR="00000000" w:rsidRPr="00000000">
        <w:rPr>
          <w:rFonts w:ascii="Times New Roman" w:cs="Times New Roman" w:eastAsia="Times New Roman" w:hAnsi="Times New Roman"/>
          <w:sz w:val="22"/>
          <w:szCs w:val="22"/>
          <w:rtl w:val="0"/>
        </w:rPr>
        <w:t xml:space="preserve">fuel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is needed, </w:t>
      </w:r>
      <w:r w:rsidDel="00000000" w:rsidR="00000000" w:rsidRPr="00000000">
        <w:rPr>
          <w:rFonts w:ascii="Times New Roman" w:cs="Times New Roman" w:eastAsia="Times New Roman" w:hAnsi="Times New Roman"/>
          <w:sz w:val="22"/>
          <w:szCs w:val="22"/>
          <w:rtl w:val="0"/>
        </w:rPr>
        <w:t xml:space="preserve">in terms of volume or mass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a standard light water reactor, which requires enriched uranium-235, fuel costs (including enrichment and conversion) amount to about 4 $/MWh, which is typically between two and five times lower than for </w:t>
      </w:r>
      <w:r w:rsidDel="00000000" w:rsidR="00000000" w:rsidRPr="00000000">
        <w:rPr>
          <w:rFonts w:ascii="Times New Roman" w:cs="Times New Roman" w:eastAsia="Times New Roman" w:hAnsi="Times New Roman"/>
          <w:sz w:val="22"/>
          <w:szCs w:val="22"/>
          <w:rtl w:val="0"/>
        </w:rPr>
        <w:t xml:space="preserve">coal or gas plants, even in the absence of a carbon price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Some nuclear fuel cycles do n</w:t>
      </w:r>
      <w:r w:rsidDel="00000000" w:rsidR="00000000" w:rsidRPr="00000000">
        <w:rPr>
          <w:rFonts w:ascii="Times New Roman" w:cs="Times New Roman" w:eastAsia="Times New Roman" w:hAnsi="Times New Roman"/>
          <w:sz w:val="22"/>
          <w:szCs w:val="22"/>
          <w:rtl w:val="0"/>
        </w:rPr>
        <w:t xml:space="preserve">o</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 require enriched uranium, </w:t>
      </w:r>
      <w:r w:rsidDel="00000000" w:rsidR="00000000" w:rsidRPr="00000000">
        <w:rPr>
          <w:rFonts w:ascii="Times New Roman" w:cs="Times New Roman" w:eastAsia="Times New Roman" w:hAnsi="Times New Roman"/>
          <w:sz w:val="22"/>
          <w:szCs w:val="22"/>
          <w:rtl w:val="0"/>
        </w:rPr>
        <w:t xml:space="preserve">and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the</w:t>
      </w:r>
      <w:r w:rsidDel="00000000" w:rsidR="00000000" w:rsidRPr="00000000">
        <w:rPr>
          <w:rFonts w:ascii="Times New Roman" w:cs="Times New Roman" w:eastAsia="Times New Roman" w:hAnsi="Times New Roman"/>
          <w:sz w:val="22"/>
          <w:szCs w:val="22"/>
          <w:rtl w:val="0"/>
        </w:rPr>
        <w:t xml:space="preserve">ir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fuel costs </w:t>
      </w:r>
      <w:r w:rsidDel="00000000" w:rsidR="00000000" w:rsidRPr="00000000">
        <w:rPr>
          <w:rFonts w:ascii="Times New Roman" w:cs="Times New Roman" w:eastAsia="Times New Roman" w:hAnsi="Times New Roman"/>
          <w:sz w:val="22"/>
          <w:szCs w:val="22"/>
          <w:rtl w:val="0"/>
        </w:rPr>
        <w:t xml:space="preserve">are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lower still. </w:t>
      </w:r>
      <w:r w:rsidDel="00000000" w:rsidR="00000000" w:rsidRPr="00000000">
        <w:rPr>
          <w:rFonts w:ascii="Times New Roman" w:cs="Times New Roman" w:eastAsia="Times New Roman" w:hAnsi="Times New Roman"/>
          <w:sz w:val="22"/>
          <w:szCs w:val="22"/>
          <w:rtl w:val="0"/>
        </w:rPr>
        <w:t xml:space="preserve">Nuclear plants tend to have higher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operation and maintenance</w:t>
      </w:r>
      <w:r w:rsidDel="00000000" w:rsidR="00000000" w:rsidRPr="00000000">
        <w:rPr>
          <w:rFonts w:ascii="Times New Roman" w:cs="Times New Roman" w:eastAsia="Times New Roman" w:hAnsi="Times New Roman"/>
          <w:sz w:val="22"/>
          <w:szCs w:val="22"/>
          <w:rtl w:val="0"/>
        </w:rPr>
        <w:t xml:space="preserve"> costs than fossil fuel plants, but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existing nuclear plants are typically cost competitive with (new</w:t>
      </w:r>
      <w:r w:rsidDel="00000000" w:rsidR="00000000" w:rsidRPr="00000000">
        <w:rPr>
          <w:rFonts w:ascii="Times New Roman" w:cs="Times New Roman" w:eastAsia="Times New Roman" w:hAnsi="Times New Roman"/>
          <w:sz w:val="22"/>
          <w:szCs w:val="22"/>
          <w:rtl w:val="0"/>
        </w:rPr>
        <w:t xml:space="preserve">, often also</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existing) fossil fuel plants </w:t>
      </w:r>
      <w:r w:rsidDel="00000000" w:rsidR="00000000" w:rsidRPr="00000000">
        <w:rPr>
          <w:rFonts w:ascii="Times New Roman" w:cs="Times New Roman" w:eastAsia="Times New Roman" w:hAnsi="Times New Roman"/>
          <w:sz w:val="22"/>
          <w:szCs w:val="22"/>
          <w:rtl w:val="0"/>
        </w:rPr>
        <w:t xml:space="preserve">in a variety of market condition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even in the absence of a carbon price and with the costs of decommissioning and waste disposal taken into account (IEA 2019a).</w:t>
      </w:r>
      <w:r w:rsidDel="00000000" w:rsidR="00000000" w:rsidRPr="00000000">
        <w:rPr>
          <w:rtl w:val="0"/>
        </w:rPr>
      </w:r>
    </w:p>
    <w:p w:rsidR="00000000" w:rsidDel="00000000" w:rsidP="00000000" w:rsidRDefault="00000000" w:rsidRPr="00000000" w14:paraId="0000003F">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main economic disadvantage of nuclear energy lies with its capital costs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 the World Nuclear Association acknowledges: “In general the construction costs of nuclear power plants are significantly higher than for coal- or gas-fired plants because of the need to use special materials, and to incorporate sophisticated safety features and backup control equipment.” (W</w:t>
      </w:r>
      <w:r w:rsidDel="00000000" w:rsidR="00000000" w:rsidRPr="00000000">
        <w:rPr>
          <w:rFonts w:ascii="Times New Roman" w:cs="Times New Roman" w:eastAsia="Times New Roman" w:hAnsi="Times New Roman"/>
          <w:sz w:val="22"/>
          <w:szCs w:val="22"/>
          <w:rtl w:val="0"/>
        </w:rPr>
        <w:t xml:space="preserve">orld-Nuclear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202</w:t>
      </w:r>
      <w:r w:rsidDel="00000000" w:rsidR="00000000" w:rsidRPr="00000000">
        <w:rPr>
          <w:rFonts w:ascii="Times New Roman" w:cs="Times New Roman" w:eastAsia="Times New Roman" w:hAnsi="Times New Roman"/>
          <w:sz w:val="22"/>
          <w:szCs w:val="22"/>
          <w:rtl w:val="0"/>
        </w:rPr>
        <w:t xml:space="preserve">0</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Incidentally, it is this need for specific safety features which has made nuclear energy impractical in road transport or aviation.</w:t>
      </w:r>
    </w:p>
    <w:p w:rsidR="00000000" w:rsidDel="00000000" w:rsidP="00000000" w:rsidRDefault="00000000" w:rsidRPr="00000000" w14:paraId="00000040">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capital costs of nuclear power plants consist of the “overnight” construction costs and the costs of  financing during construction. The latter depend on interest charges and </w:t>
      </w:r>
      <w:r w:rsidDel="00000000" w:rsidR="00000000" w:rsidRPr="00000000">
        <w:rPr>
          <w:rFonts w:ascii="Times New Roman" w:cs="Times New Roman" w:eastAsia="Times New Roman" w:hAnsi="Times New Roman"/>
          <w:sz w:val="22"/>
          <w:szCs w:val="22"/>
          <w:rtl w:val="0"/>
        </w:rPr>
        <w:t xml:space="preserve">construction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duration. Historically, where overnight construction costs have been in the range of 1000-3000 $ per kW of installed capacity, financing costs were comparatively low, and construction durations in the range of four to six years, nuclear plants ha</w:t>
      </w:r>
      <w:r w:rsidDel="00000000" w:rsidR="00000000" w:rsidRPr="00000000">
        <w:rPr>
          <w:rFonts w:ascii="Times New Roman" w:cs="Times New Roman" w:eastAsia="Times New Roman" w:hAnsi="Times New Roman"/>
          <w:sz w:val="22"/>
          <w:szCs w:val="22"/>
          <w:rtl w:val="0"/>
        </w:rPr>
        <w:t xml:space="preserve">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been cost competitive with fossil fuels plants. This applies to recently completed reactor build projects in China and South Korea (</w:t>
      </w:r>
      <w:r w:rsidDel="00000000" w:rsidR="00000000" w:rsidRPr="00000000">
        <w:rPr>
          <w:rFonts w:ascii="Times New Roman" w:cs="Times New Roman" w:eastAsia="Times New Roman" w:hAnsi="Times New Roman"/>
          <w:sz w:val="22"/>
          <w:szCs w:val="22"/>
          <w:rtl w:val="0"/>
        </w:rPr>
        <w:t xml:space="preserve">Lovering et al. 2016</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and to many reactors</w:t>
      </w:r>
      <w:r w:rsidDel="00000000" w:rsidR="00000000" w:rsidRPr="00000000">
        <w:rPr>
          <w:rFonts w:ascii="Times New Roman" w:cs="Times New Roman" w:eastAsia="Times New Roman" w:hAnsi="Times New Roman"/>
          <w:sz w:val="22"/>
          <w:szCs w:val="22"/>
          <w:rtl w:val="0"/>
        </w:rPr>
        <w:t xml:space="preserve"> built in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Western countries in the 1960s, 1970s, and 1980s. France and Sweden </w:t>
      </w:r>
      <w:r w:rsidDel="00000000" w:rsidR="00000000" w:rsidRPr="00000000">
        <w:rPr>
          <w:rFonts w:ascii="Times New Roman" w:cs="Times New Roman" w:eastAsia="Times New Roman" w:hAnsi="Times New Roman"/>
          <w:sz w:val="22"/>
          <w:szCs w:val="22"/>
          <w:rtl w:val="0"/>
        </w:rPr>
        <w:t xml:space="preserve">provide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examples of electric grids with very low carbon intensity (in the range 10-50g of CO2 per kWh) and consumer prices lower than the European average (Eurostat)</w:t>
      </w:r>
      <w:r w:rsidDel="00000000" w:rsidR="00000000" w:rsidRPr="00000000">
        <w:rPr>
          <w:rFonts w:ascii="Times New Roman" w:cs="Times New Roman" w:eastAsia="Times New Roman" w:hAnsi="Times New Roman"/>
          <w:sz w:val="22"/>
          <w:szCs w:val="22"/>
          <w:vertAlign w:val="superscript"/>
        </w:rPr>
        <w:footnoteReference w:customMarkFollows="0" w:id="5"/>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large part thanks to nuclear power. </w:t>
      </w:r>
      <w:r w:rsidDel="00000000" w:rsidR="00000000" w:rsidRPr="00000000">
        <w:rPr>
          <w:rFonts w:ascii="Times New Roman" w:cs="Times New Roman" w:eastAsia="Times New Roman" w:hAnsi="Times New Roman"/>
          <w:sz w:val="22"/>
          <w:szCs w:val="22"/>
          <w:rtl w:val="0"/>
        </w:rPr>
        <w:t xml:space="preserve">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eactors there were </w:t>
      </w:r>
      <w:r w:rsidDel="00000000" w:rsidR="00000000" w:rsidRPr="00000000">
        <w:rPr>
          <w:rFonts w:ascii="Times New Roman" w:cs="Times New Roman" w:eastAsia="Times New Roman" w:hAnsi="Times New Roman"/>
          <w:sz w:val="22"/>
          <w:szCs w:val="22"/>
          <w:rtl w:val="0"/>
        </w:rPr>
        <w:t xml:space="preserve">largely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constructed in the 1970s and 1980s, at overnight costs mostly in the range between 1000 and 2000 EUR/kW (Lovering et al. 2016, Fig. 5, EUR normalized to 2010 value). By contrast, the most recent Western reactor build projects, started in the 2000s and 2010s, have overnight capital costs </w:t>
      </w:r>
      <w:r w:rsidDel="00000000" w:rsidR="00000000" w:rsidRPr="00000000">
        <w:rPr>
          <w:rFonts w:ascii="Times New Roman" w:cs="Times New Roman" w:eastAsia="Times New Roman" w:hAnsi="Times New Roman"/>
          <w:sz w:val="22"/>
          <w:szCs w:val="22"/>
          <w:rtl w:val="0"/>
        </w:rPr>
        <w:t xml:space="preserve">around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8</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,000/7,000EUR per installed kW (Boungiorno et al. 2018, p. 36, Fig. 2.3), some of them still subject to ongoing cost increases, and with construction times two to three times as long</w:t>
      </w:r>
      <w:r w:rsidDel="00000000" w:rsidR="00000000" w:rsidRPr="00000000">
        <w:rPr>
          <w:rFonts w:ascii="Times New Roman" w:cs="Times New Roman" w:eastAsia="Times New Roman" w:hAnsi="Times New Roman"/>
          <w:sz w:val="22"/>
          <w:szCs w:val="22"/>
          <w:rtl w:val="0"/>
        </w:rPr>
        <w:t xml:space="preserve">. Eash-Gates et al. (2020, p. 2350) attribute the observed cost increases to “reactor upscaling, a lack of technology standardization, fragmented industry structure and plant ownership, and increasing plant complexity including increases in the number of plant components, new control systems, redundancy in equipment, and added safety features.”</w:t>
      </w:r>
    </w:p>
    <w:p w:rsidR="00000000" w:rsidDel="00000000" w:rsidP="00000000" w:rsidRDefault="00000000" w:rsidRPr="00000000" w14:paraId="00000041">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As a result</w:t>
      </w:r>
      <w:r w:rsidDel="00000000" w:rsidR="00000000" w:rsidRPr="00000000">
        <w:rPr>
          <w:rFonts w:ascii="Times New Roman" w:cs="Times New Roman" w:eastAsia="Times New Roman" w:hAnsi="Times New Roman"/>
          <w:sz w:val="22"/>
          <w:szCs w:val="22"/>
          <w:rtl w:val="0"/>
        </w:rPr>
        <w:t xml:space="preserve">, building new reactors will typically not be part of strategies that conform to QUICK in Western countries, unlike li</w:t>
      </w:r>
      <w:r w:rsidDel="00000000" w:rsidR="00000000" w:rsidRPr="00000000">
        <w:rPr>
          <w:rFonts w:ascii="Times New Roman" w:cs="Times New Roman" w:eastAsia="Times New Roman" w:hAnsi="Times New Roman"/>
          <w:sz w:val="22"/>
          <w:szCs w:val="22"/>
          <w:rtl w:val="0"/>
        </w:rPr>
        <w:t xml:space="preserve">fe-time extensions for existing reactors, which are one of the lowest-cost options of avoiding emissions (IAE 2019). The picture changes when we consider longer time scales.</w:t>
      </w:r>
      <w:r w:rsidDel="00000000" w:rsidR="00000000" w:rsidRPr="00000000">
        <w:rPr>
          <w:rFonts w:ascii="Times New Roman" w:cs="Times New Roman" w:eastAsia="Times New Roman" w:hAnsi="Times New Roman"/>
          <w:sz w:val="22"/>
          <w:szCs w:val="22"/>
          <w:vertAlign w:val="superscript"/>
        </w:rPr>
        <w:footnoteReference w:customMarkFollows="0" w:id="6"/>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Some have interpreted the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rising capital costs of nuclear plants in Western countries </w:t>
      </w:r>
      <w:r w:rsidDel="00000000" w:rsidR="00000000" w:rsidRPr="00000000">
        <w:rPr>
          <w:rFonts w:ascii="Times New Roman" w:cs="Times New Roman" w:eastAsia="Times New Roman" w:hAnsi="Times New Roman"/>
          <w:sz w:val="22"/>
          <w:szCs w:val="22"/>
          <w:rtl w:val="0"/>
        </w:rPr>
        <w:t xml:space="preserve">in terms of an inherent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“negative learning curve”</w:t>
      </w:r>
      <w:r w:rsidDel="00000000" w:rsidR="00000000" w:rsidRPr="00000000">
        <w:rPr>
          <w:rFonts w:ascii="Times New Roman" w:cs="Times New Roman" w:eastAsia="Times New Roman" w:hAnsi="Times New Roman"/>
          <w:sz w:val="22"/>
          <w:szCs w:val="22"/>
          <w:rtl w:val="0"/>
        </w:rPr>
        <w:t xml:space="preserve">, but one can also interpret the </w:t>
      </w:r>
      <w:r w:rsidDel="00000000" w:rsidR="00000000" w:rsidRPr="00000000">
        <w:rPr>
          <w:rFonts w:ascii="Times New Roman" w:cs="Times New Roman" w:eastAsia="Times New Roman" w:hAnsi="Times New Roman"/>
          <w:sz w:val="22"/>
          <w:szCs w:val="22"/>
          <w:rtl w:val="0"/>
        </w:rPr>
        <w:t xml:space="preserve">historical record as </w:t>
      </w:r>
      <w:r w:rsidDel="00000000" w:rsidR="00000000" w:rsidRPr="00000000">
        <w:rPr>
          <w:rFonts w:ascii="Times New Roman" w:cs="Times New Roman" w:eastAsia="Times New Roman" w:hAnsi="Times New Roman"/>
          <w:sz w:val="22"/>
          <w:szCs w:val="22"/>
          <w:rtl w:val="0"/>
        </w:rPr>
        <w:t xml:space="preserve">constructive evidence that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far lower capital costs and shorter build times than </w:t>
      </w:r>
      <w:r w:rsidDel="00000000" w:rsidR="00000000" w:rsidRPr="00000000">
        <w:rPr>
          <w:rFonts w:ascii="Times New Roman" w:cs="Times New Roman" w:eastAsia="Times New Roman" w:hAnsi="Times New Roman"/>
          <w:sz w:val="22"/>
          <w:szCs w:val="22"/>
          <w:rtl w:val="0"/>
        </w:rPr>
        <w:t xml:space="preserve">today are feasible, </w:t>
      </w:r>
      <w:r w:rsidDel="00000000" w:rsidR="00000000" w:rsidRPr="00000000">
        <w:rPr>
          <w:rFonts w:ascii="Times New Roman" w:cs="Times New Roman" w:eastAsia="Times New Roman" w:hAnsi="Times New Roman"/>
          <w:sz w:val="22"/>
          <w:szCs w:val="22"/>
          <w:rtl w:val="0"/>
        </w:rPr>
        <w:t xml:space="preserve">even with 1970s inferior levels of technological development</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42">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 order to bring down construction costs and construction times to 1970s levels (</w:t>
      </w:r>
      <w:r w:rsidDel="00000000" w:rsidR="00000000" w:rsidRPr="00000000">
        <w:rPr>
          <w:rFonts w:ascii="Times New Roman" w:cs="Times New Roman" w:eastAsia="Times New Roman" w:hAnsi="Times New Roman"/>
          <w:sz w:val="22"/>
          <w:szCs w:val="22"/>
          <w:rtl w:val="0"/>
        </w:rPr>
        <w:t xml:space="preserve">and preferably below</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learning effects from serial construction will be indispensable. </w:t>
      </w:r>
      <w:r w:rsidDel="00000000" w:rsidR="00000000" w:rsidRPr="00000000">
        <w:rPr>
          <w:rFonts w:ascii="Times New Roman" w:cs="Times New Roman" w:eastAsia="Times New Roman" w:hAnsi="Times New Roman"/>
          <w:sz w:val="22"/>
          <w:szCs w:val="22"/>
          <w:rtl w:val="0"/>
        </w:rPr>
        <w:t xml:space="preserve">However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as shown by Eash-Gates et al. (2020), serial construction is </w:t>
      </w:r>
      <w:r w:rsidDel="00000000" w:rsidR="00000000" w:rsidRPr="00000000">
        <w:rPr>
          <w:rFonts w:ascii="Times New Roman" w:cs="Times New Roman" w:eastAsia="Times New Roman" w:hAnsi="Times New Roman"/>
          <w:sz w:val="22"/>
          <w:szCs w:val="22"/>
          <w:rtl w:val="0"/>
        </w:rPr>
        <w:t xml:space="preserve">not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sufficient for cost reductions.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 the US, construction costs of repeated designs actually rose more often than </w:t>
      </w:r>
      <w:r w:rsidDel="00000000" w:rsidR="00000000" w:rsidRPr="00000000">
        <w:rPr>
          <w:rFonts w:ascii="Times New Roman" w:cs="Times New Roman" w:eastAsia="Times New Roman" w:hAnsi="Times New Roman"/>
          <w:sz w:val="22"/>
          <w:szCs w:val="22"/>
          <w:rtl w:val="0"/>
        </w:rPr>
        <w:t xml:space="preserve">they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fell (Eash-Gates et al. 2020, pp. 2351-2352). </w:t>
      </w:r>
      <w:r w:rsidDel="00000000" w:rsidR="00000000" w:rsidRPr="00000000">
        <w:rPr>
          <w:rFonts w:ascii="Times New Roman" w:cs="Times New Roman" w:eastAsia="Times New Roman" w:hAnsi="Times New Roman"/>
          <w:sz w:val="22"/>
          <w:szCs w:val="22"/>
          <w:rtl w:val="0"/>
        </w:rPr>
        <w:t xml:space="preserve">According to these authors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the two most important causes of cost increases are decreasing labour productivity and increasing commodity use. </w:t>
      </w:r>
      <w:r w:rsidDel="00000000" w:rsidR="00000000" w:rsidRPr="00000000">
        <w:rPr>
          <w:rFonts w:ascii="Times New Roman" w:cs="Times New Roman" w:eastAsia="Times New Roman" w:hAnsi="Times New Roman"/>
          <w:sz w:val="22"/>
          <w:szCs w:val="22"/>
          <w:rtl w:val="0"/>
        </w:rPr>
        <w:t xml:space="preserve">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hey suggest that pursuing designs that lead to reduced commodity use and the automation of construction processes </w:t>
      </w:r>
      <w:r w:rsidDel="00000000" w:rsidR="00000000" w:rsidRPr="00000000">
        <w:rPr>
          <w:rFonts w:ascii="Times New Roman" w:cs="Times New Roman" w:eastAsia="Times New Roman" w:hAnsi="Times New Roman"/>
          <w:sz w:val="22"/>
          <w:szCs w:val="22"/>
          <w:rtl w:val="0"/>
        </w:rPr>
        <w:t xml:space="preserve">may be the most promising route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towards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cost reductions.</w:t>
      </w:r>
      <w:r w:rsidDel="00000000" w:rsidR="00000000" w:rsidRPr="00000000">
        <w:rPr>
          <w:rtl w:val="0"/>
        </w:rPr>
      </w:r>
    </w:p>
    <w:p w:rsidR="00000000" w:rsidDel="00000000" w:rsidP="00000000" w:rsidRDefault="00000000" w:rsidRPr="00000000" w14:paraId="00000043">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There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are two views on how economies of scale are to be leveraged to make construction of nuclear reactors as cost-competitive as possible. The first is reflected in the fact that, historically, all nuclear reactor build-out programmes moved to ever larger designs, with the EPR currently being the largest reactor in the world, </w:t>
      </w:r>
      <w:r w:rsidDel="00000000" w:rsidR="00000000" w:rsidRPr="00000000">
        <w:rPr>
          <w:rFonts w:ascii="Times New Roman" w:cs="Times New Roman" w:eastAsia="Times New Roman" w:hAnsi="Times New Roman"/>
          <w:sz w:val="22"/>
          <w:szCs w:val="22"/>
          <w:rtl w:val="0"/>
        </w:rPr>
        <w:t xml:space="preserve">at a capacity of 1.65 GW</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The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main benefit </w:t>
      </w:r>
      <w:r w:rsidDel="00000000" w:rsidR="00000000" w:rsidRPr="00000000">
        <w:rPr>
          <w:rFonts w:ascii="Times New Roman" w:cs="Times New Roman" w:eastAsia="Times New Roman" w:hAnsi="Times New Roman"/>
          <w:sz w:val="22"/>
          <w:szCs w:val="22"/>
          <w:rtl w:val="0"/>
        </w:rPr>
        <w:t xml:space="preserve">of larger reactors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is that</w:t>
      </w:r>
      <w:r w:rsidDel="00000000" w:rsidR="00000000" w:rsidRPr="00000000">
        <w:rPr>
          <w:rFonts w:ascii="Times New Roman" w:cs="Times New Roman" w:eastAsia="Times New Roman" w:hAnsi="Times New Roman"/>
          <w:sz w:val="22"/>
          <w:szCs w:val="22"/>
          <w:rtl w:val="0"/>
        </w:rPr>
        <w:t xml:space="preserve">, in terms of installed capacity (in MW),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they tend to be cheaper than smaller reactors </w:t>
      </w:r>
      <w:r w:rsidDel="00000000" w:rsidR="00000000" w:rsidRPr="00000000">
        <w:rPr>
          <w:rFonts w:ascii="Times New Roman" w:cs="Times New Roman" w:eastAsia="Times New Roman" w:hAnsi="Times New Roman"/>
          <w:sz w:val="22"/>
          <w:szCs w:val="22"/>
          <w:rtl w:val="0"/>
        </w:rPr>
        <w:t xml:space="preserve">of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similar design. </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ach new reactor involves an investment at the scale of billions of dollars, however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which means that, unless state-actors provide a secure long-term financing, </w:t>
      </w:r>
      <w:r w:rsidDel="00000000" w:rsidR="00000000" w:rsidRPr="00000000">
        <w:rPr>
          <w:rFonts w:ascii="Times New Roman" w:cs="Times New Roman" w:eastAsia="Times New Roman" w:hAnsi="Times New Roman"/>
          <w:sz w:val="22"/>
          <w:szCs w:val="22"/>
          <w:rtl w:val="0"/>
        </w:rPr>
        <w:t xml:space="preserve">investors will regard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such projects </w:t>
      </w:r>
      <w:r w:rsidDel="00000000" w:rsidR="00000000" w:rsidRPr="00000000">
        <w:rPr>
          <w:rFonts w:ascii="Times New Roman" w:cs="Times New Roman" w:eastAsia="Times New Roman" w:hAnsi="Times New Roman"/>
          <w:sz w:val="22"/>
          <w:szCs w:val="22"/>
          <w:rtl w:val="0"/>
        </w:rPr>
        <w:t xml:space="preserve">as risky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Adverse experiences with first projects of any given design will lead to even more hesitancy, which will further reduce learning opportunities. Experience with cost developments under this strategy is mixed</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costs trends rose almost uniformly in the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w:t>
      </w:r>
      <w:r w:rsidDel="00000000" w:rsidR="00000000" w:rsidRPr="00000000">
        <w:rPr>
          <w:rFonts w:ascii="Times New Roman" w:cs="Times New Roman" w:eastAsia="Times New Roman" w:hAnsi="Times New Roman"/>
          <w:sz w:val="22"/>
          <w:szCs w:val="22"/>
          <w:rtl w:val="0"/>
        </w:rPr>
        <w:t xml:space="preserv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but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remained largely stable in France (see Grubler (2010) and Escobar-Rangle and Leveque (2012) for nuance) and, more recently, in Japan, China and South Korea (Boungiorno et al. 2018). Berthélemy and Rangel (2015) credit design standardization and stable architect-engineer teams with successes in </w:t>
      </w:r>
      <w:r w:rsidDel="00000000" w:rsidR="00000000" w:rsidRPr="00000000">
        <w:rPr>
          <w:rFonts w:ascii="Times New Roman" w:cs="Times New Roman" w:eastAsia="Times New Roman" w:hAnsi="Times New Roman"/>
          <w:sz w:val="22"/>
          <w:szCs w:val="22"/>
          <w:rtl w:val="0"/>
        </w:rPr>
        <w:t xml:space="preserve">preventing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cost escalati</w:t>
      </w:r>
      <w:r w:rsidDel="00000000" w:rsidR="00000000" w:rsidRPr="00000000">
        <w:rPr>
          <w:rFonts w:ascii="Times New Roman" w:cs="Times New Roman" w:eastAsia="Times New Roman" w:hAnsi="Times New Roman"/>
          <w:sz w:val="22"/>
          <w:szCs w:val="22"/>
          <w:rtl w:val="0"/>
        </w:rPr>
        <w:t xml:space="preserve">ons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sz w:val="22"/>
          <w:szCs w:val="22"/>
          <w:rtl w:val="0"/>
        </w:rPr>
        <w:t xml:space="preserve">enabling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mo</w:t>
      </w:r>
      <w:r w:rsidDel="00000000" w:rsidR="00000000" w:rsidRPr="00000000">
        <w:rPr>
          <w:rFonts w:ascii="Times New Roman" w:cs="Times New Roman" w:eastAsia="Times New Roman" w:hAnsi="Times New Roman"/>
          <w:sz w:val="22"/>
          <w:szCs w:val="22"/>
          <w:rtl w:val="0"/>
        </w:rPr>
        <w:t xml:space="preserve">dest temporary cost reductions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the French programme.</w:t>
      </w:r>
    </w:p>
    <w:p w:rsidR="00000000" w:rsidDel="00000000" w:rsidP="00000000" w:rsidRDefault="00000000" w:rsidRPr="00000000" w14:paraId="00000044">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second view is </w:t>
      </w:r>
      <w:r w:rsidDel="00000000" w:rsidR="00000000" w:rsidRPr="00000000">
        <w:rPr>
          <w:rFonts w:ascii="Times New Roman" w:cs="Times New Roman" w:eastAsia="Times New Roman" w:hAnsi="Times New Roman"/>
          <w:sz w:val="22"/>
          <w:szCs w:val="22"/>
          <w:rtl w:val="0"/>
        </w:rPr>
        <w:t xml:space="preserve">that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comparatively small </w:t>
      </w:r>
      <w:r w:rsidDel="00000000" w:rsidR="00000000" w:rsidRPr="00000000">
        <w:rPr>
          <w:rFonts w:ascii="Times New Roman" w:cs="Times New Roman" w:eastAsia="Times New Roman" w:hAnsi="Times New Roman"/>
          <w:sz w:val="22"/>
          <w:szCs w:val="22"/>
          <w:rtl w:val="0"/>
        </w:rPr>
        <w:t xml:space="preserve">“modular”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reactors (SMRs) should be constructed at industrial factory-like facilities in large numbers.</w:t>
      </w:r>
      <w:r w:rsidDel="00000000" w:rsidR="00000000" w:rsidRPr="00000000">
        <w:rPr>
          <w:rFonts w:ascii="Times New Roman" w:cs="Times New Roman" w:eastAsia="Times New Roman" w:hAnsi="Times New Roman"/>
          <w:sz w:val="22"/>
          <w:szCs w:val="22"/>
          <w:vertAlign w:val="superscript"/>
        </w:rPr>
        <w:footnoteReference w:customMarkFollows="0" w:id="7"/>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Historical records </w:t>
      </w:r>
      <w:r w:rsidDel="00000000" w:rsidR="00000000" w:rsidRPr="00000000">
        <w:rPr>
          <w:rFonts w:ascii="Times New Roman" w:cs="Times New Roman" w:eastAsia="Times New Roman" w:hAnsi="Times New Roman"/>
          <w:sz w:val="22"/>
          <w:szCs w:val="22"/>
          <w:rtl w:val="0"/>
        </w:rPr>
        <w:t xml:space="preserve">of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cost development </w:t>
      </w:r>
      <w:r w:rsidDel="00000000" w:rsidR="00000000" w:rsidRPr="00000000">
        <w:rPr>
          <w:rFonts w:ascii="Times New Roman" w:cs="Times New Roman" w:eastAsia="Times New Roman" w:hAnsi="Times New Roman"/>
          <w:sz w:val="22"/>
          <w:szCs w:val="22"/>
          <w:rtl w:val="0"/>
        </w:rPr>
        <w:t xml:space="preserve">are absent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here </w:t>
      </w:r>
      <w:r w:rsidDel="00000000" w:rsidR="00000000" w:rsidRPr="00000000">
        <w:rPr>
          <w:rFonts w:ascii="Times New Roman" w:cs="Times New Roman" w:eastAsia="Times New Roman" w:hAnsi="Times New Roman"/>
          <w:sz w:val="22"/>
          <w:szCs w:val="22"/>
          <w:rtl w:val="0"/>
        </w:rPr>
        <w:t xml:space="preserve">since SMRs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have not been built at any meaningful scale so far. However, observations about granularity provide grounds for optimism (Sweerts, Detz and Zwaan 2020, Wilson et al. 2020): energy technologies with smaller unit sizes have a track record of higher learning rates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Learning rates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drop by a few percentage points per order of magnitude of the units built and turn negative for units above certain threshold sizes.</w:t>
      </w:r>
      <w:r w:rsidDel="00000000" w:rsidR="00000000" w:rsidRPr="00000000">
        <w:rPr>
          <w:rtl w:val="0"/>
        </w:rPr>
      </w:r>
    </w:p>
    <w:p w:rsidR="00000000" w:rsidDel="00000000" w:rsidP="00000000" w:rsidRDefault="00000000" w:rsidRPr="00000000" w14:paraId="00000045">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SMRs are likely to experience a “valley of death” in that the first units will be more expensive (per unit of capacity) than more traditional large units, and realizing the envisaged economies of scale  will require some stamina of investment. This is relevant, in particular, for actors whose energy strategies are guided by FACILITATE.  Purchasing SMRs, if it enables learning effects and allows some design to overcome the “valley of death”, may be a cost-effective step in global emissions reduction, similar to the German feed-in tariffs for solar PV in the 2000s, as mentioned in Section 3.</w:t>
      </w:r>
    </w:p>
    <w:p w:rsidR="00000000" w:rsidDel="00000000" w:rsidP="00000000" w:rsidRDefault="00000000" w:rsidRPr="00000000" w14:paraId="00000046">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more principled worry is that the operation costs of SMRs may be higher than those of large reactors because of a less favourable staff-to-output ratio. Systematically assessing the potential of SMRs in comparison to larger units is beyond the scope of this paper. We suspect that the question which option will be more beneficial for which actor will depend on the context of geography, technological advancement and market design.</w:t>
      </w:r>
      <w:r w:rsidDel="00000000" w:rsidR="00000000" w:rsidRPr="00000000">
        <w:rPr>
          <w:rtl w:val="0"/>
        </w:rPr>
      </w:r>
    </w:p>
    <w:p w:rsidR="00000000" w:rsidDel="00000000" w:rsidP="00000000" w:rsidRDefault="00000000" w:rsidRPr="00000000" w14:paraId="00000047">
      <w:pPr>
        <w:pageBreakBefore w:val="0"/>
        <w:spacing w:after="240" w:befor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pStyle w:val="Heading4"/>
        <w:pageBreakBefore w:val="0"/>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ltgcgvu86g1s" w:id="9"/>
      <w:bookmarkEnd w:id="9"/>
      <w:r w:rsidDel="00000000" w:rsidR="00000000" w:rsidRPr="00000000">
        <w:rPr>
          <w:rFonts w:ascii="Times New Roman" w:cs="Times New Roman" w:eastAsia="Times New Roman" w:hAnsi="Times New Roman"/>
          <w:vertAlign w:val="baseline"/>
          <w:rtl w:val="0"/>
        </w:rPr>
        <w:t xml:space="preserve">4.4 Nuclear energy in zero emissions energy systems</w:t>
      </w:r>
      <w:r w:rsidDel="00000000" w:rsidR="00000000" w:rsidRPr="00000000">
        <w:rPr>
          <w:rtl w:val="0"/>
        </w:rPr>
      </w:r>
    </w:p>
    <w:p w:rsidR="00000000" w:rsidDel="00000000" w:rsidP="00000000" w:rsidRDefault="00000000" w:rsidRPr="00000000" w14:paraId="00000049">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Because of their high capital and low operating costs, nuclear reactors are </w:t>
      </w:r>
      <w:r w:rsidDel="00000000" w:rsidR="00000000" w:rsidRPr="00000000">
        <w:rPr>
          <w:rFonts w:ascii="Times New Roman" w:cs="Times New Roman" w:eastAsia="Times New Roman" w:hAnsi="Times New Roman"/>
          <w:sz w:val="22"/>
          <w:szCs w:val="22"/>
          <w:rtl w:val="0"/>
        </w:rPr>
        <w:t xml:space="preserve">most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suited </w:t>
      </w:r>
      <w:r w:rsidDel="00000000" w:rsidR="00000000" w:rsidRPr="00000000">
        <w:rPr>
          <w:rFonts w:ascii="Times New Roman" w:cs="Times New Roman" w:eastAsia="Times New Roman" w:hAnsi="Times New Roman"/>
          <w:sz w:val="22"/>
          <w:szCs w:val="22"/>
          <w:rtl w:val="0"/>
        </w:rPr>
        <w:t xml:space="preserve">to provide constant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electricity at </w:t>
      </w:r>
      <w:r w:rsidDel="00000000" w:rsidR="00000000" w:rsidRPr="00000000">
        <w:rPr>
          <w:rFonts w:ascii="Times New Roman" w:cs="Times New Roman" w:eastAsia="Times New Roman" w:hAnsi="Times New Roman"/>
          <w:sz w:val="22"/>
          <w:szCs w:val="22"/>
          <w:rtl w:val="0"/>
        </w:rPr>
        <w:t xml:space="preserve">high</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power output, covering </w:t>
      </w:r>
      <w:r w:rsidDel="00000000" w:rsidR="00000000" w:rsidRPr="00000000">
        <w:rPr>
          <w:rFonts w:ascii="Times New Roman" w:cs="Times New Roman" w:eastAsia="Times New Roman" w:hAnsi="Times New Roman"/>
          <w:sz w:val="22"/>
          <w:szCs w:val="22"/>
          <w:rtl w:val="0"/>
        </w:rPr>
        <w:t xml:space="preserve">“base-load”.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Although several modern </w:t>
      </w:r>
      <w:r w:rsidDel="00000000" w:rsidR="00000000" w:rsidRPr="00000000">
        <w:rPr>
          <w:rFonts w:ascii="Times New Roman" w:cs="Times New Roman" w:eastAsia="Times New Roman" w:hAnsi="Times New Roman"/>
          <w:sz w:val="22"/>
          <w:szCs w:val="22"/>
          <w:rtl w:val="0"/>
        </w:rPr>
        <w:t xml:space="preserve">reactors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can be used for load-following</w:t>
      </w:r>
      <w:r w:rsidDel="00000000" w:rsidR="00000000" w:rsidRPr="00000000">
        <w:rPr>
          <w:rFonts w:ascii="Times New Roman" w:cs="Times New Roman" w:eastAsia="Times New Roman" w:hAnsi="Times New Roman"/>
          <w:sz w:val="22"/>
          <w:szCs w:val="22"/>
          <w:rtl w:val="0"/>
        </w:rPr>
        <w:t xml:space="preserve"> (Locatelli et al. 2015, 2018)</w:t>
      </w:r>
      <w:r w:rsidDel="00000000" w:rsidR="00000000" w:rsidRPr="00000000">
        <w:rPr>
          <w:rFonts w:ascii="Times New Roman" w:cs="Times New Roman" w:eastAsia="Times New Roman" w:hAnsi="Times New Roman"/>
          <w:sz w:val="22"/>
          <w:szCs w:val="22"/>
          <w:rtl w:val="0"/>
        </w:rPr>
        <w:t xml:space="preserve">, they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are not </w:t>
      </w:r>
      <w:r w:rsidDel="00000000" w:rsidR="00000000" w:rsidRPr="00000000">
        <w:rPr>
          <w:rFonts w:ascii="Times New Roman" w:cs="Times New Roman" w:eastAsia="Times New Roman" w:hAnsi="Times New Roman"/>
          <w:sz w:val="22"/>
          <w:szCs w:val="22"/>
          <w:rtl w:val="0"/>
        </w:rPr>
        <w:t xml:space="preserve">ideally suited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for that role</w:t>
      </w:r>
      <w:r w:rsidDel="00000000" w:rsidR="00000000" w:rsidRPr="00000000">
        <w:rPr>
          <w:rFonts w:ascii="Times New Roman" w:cs="Times New Roman" w:eastAsia="Times New Roman" w:hAnsi="Times New Roman"/>
          <w:sz w:val="22"/>
          <w:szCs w:val="22"/>
          <w:rtl w:val="0"/>
        </w:rPr>
        <w:t xml:space="preserve"> owing to their high capital and low operating costs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A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middling </w:t>
      </w:r>
      <w:r w:rsidDel="00000000" w:rsidR="00000000" w:rsidRPr="00000000">
        <w:rPr>
          <w:rFonts w:ascii="Times New Roman" w:cs="Times New Roman" w:eastAsia="Times New Roman" w:hAnsi="Times New Roman"/>
          <w:sz w:val="22"/>
          <w:szCs w:val="22"/>
          <w:rtl w:val="0"/>
        </w:rPr>
        <w:t xml:space="preserve">“flexible base” mode is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also possible, however</w:t>
      </w:r>
      <w:r w:rsidDel="00000000" w:rsidR="00000000" w:rsidRPr="00000000">
        <w:rPr>
          <w:rFonts w:ascii="Times New Roman" w:cs="Times New Roman" w:eastAsia="Times New Roman" w:hAnsi="Times New Roman"/>
          <w:sz w:val="22"/>
          <w:szCs w:val="22"/>
          <w:rtl w:val="0"/>
        </w:rPr>
        <w:t xml:space="preserve">, in which reactors generate maximal output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for most of the time</w:t>
      </w:r>
      <w:r w:rsidDel="00000000" w:rsidR="00000000" w:rsidRPr="00000000">
        <w:rPr>
          <w:rFonts w:ascii="Times New Roman" w:cs="Times New Roman" w:eastAsia="Times New Roman" w:hAnsi="Times New Roman"/>
          <w:sz w:val="22"/>
          <w:szCs w:val="22"/>
          <w:rtl w:val="0"/>
        </w:rPr>
        <w:t xml:space="preserve"> but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modulat</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down during periods of high solar and wind production and/or very low demand.</w:t>
      </w:r>
    </w:p>
    <w:p w:rsidR="00000000" w:rsidDel="00000000" w:rsidP="00000000" w:rsidRDefault="00000000" w:rsidRPr="00000000" w14:paraId="0000004A">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Recent studies (see (Jenkins et al. 2018b) for a review) </w:t>
      </w:r>
      <w:r w:rsidDel="00000000" w:rsidR="00000000" w:rsidRPr="00000000">
        <w:rPr>
          <w:rFonts w:ascii="Times New Roman" w:cs="Times New Roman" w:eastAsia="Times New Roman" w:hAnsi="Times New Roman"/>
          <w:sz w:val="22"/>
          <w:szCs w:val="22"/>
          <w:rtl w:val="0"/>
        </w:rPr>
        <w:t xml:space="preserve">which model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scenarios with different electricity generation mixes conclude that -- at close-to-zero emission limits -- mixes includ</w:t>
      </w:r>
      <w:r w:rsidDel="00000000" w:rsidR="00000000" w:rsidRPr="00000000">
        <w:rPr>
          <w:rFonts w:ascii="Times New Roman" w:cs="Times New Roman" w:eastAsia="Times New Roman" w:hAnsi="Times New Roman"/>
          <w:sz w:val="22"/>
          <w:szCs w:val="22"/>
          <w:rtl w:val="0"/>
        </w:rPr>
        <w:t xml:space="preserve">ing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at least one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firm</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(available </w:t>
      </w:r>
      <w:r w:rsidDel="00000000" w:rsidR="00000000" w:rsidRPr="00000000">
        <w:rPr>
          <w:rFonts w:ascii="Times New Roman" w:cs="Times New Roman" w:eastAsia="Times New Roman" w:hAnsi="Times New Roman"/>
          <w:sz w:val="22"/>
          <w:szCs w:val="22"/>
          <w:rtl w:val="0"/>
        </w:rPr>
        <w:t xml:space="preserve">with high reliability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low-carbon source tend to be significantly cheaper than </w:t>
      </w:r>
      <w:r w:rsidDel="00000000" w:rsidR="00000000" w:rsidRPr="00000000">
        <w:rPr>
          <w:rFonts w:ascii="Times New Roman" w:cs="Times New Roman" w:eastAsia="Times New Roman" w:hAnsi="Times New Roman"/>
          <w:sz w:val="22"/>
          <w:szCs w:val="22"/>
          <w:rtl w:val="0"/>
        </w:rPr>
        <w:t xml:space="preserve">those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relying </w:t>
      </w:r>
      <w:r w:rsidDel="00000000" w:rsidR="00000000" w:rsidRPr="00000000">
        <w:rPr>
          <w:rFonts w:ascii="Times New Roman" w:cs="Times New Roman" w:eastAsia="Times New Roman" w:hAnsi="Times New Roman"/>
          <w:sz w:val="22"/>
          <w:szCs w:val="22"/>
          <w:rtl w:val="0"/>
        </w:rPr>
        <w:t xml:space="preserve">exclusively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on variable renewables and storage. Notably, this </w:t>
      </w:r>
      <w:r w:rsidDel="00000000" w:rsidR="00000000" w:rsidRPr="00000000">
        <w:rPr>
          <w:rFonts w:ascii="Times New Roman" w:cs="Times New Roman" w:eastAsia="Times New Roman" w:hAnsi="Times New Roman"/>
          <w:sz w:val="22"/>
          <w:szCs w:val="22"/>
          <w:rtl w:val="0"/>
        </w:rPr>
        <w:t xml:space="preserve">holds for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 majority of the 912 scenarios for the Northern and Southern US electricity systems considered by Sepulveda et al. (2018). </w:t>
      </w:r>
      <w:r w:rsidDel="00000000" w:rsidR="00000000" w:rsidRPr="00000000">
        <w:rPr>
          <w:rFonts w:ascii="Times New Roman" w:cs="Times New Roman" w:eastAsia="Times New Roman" w:hAnsi="Times New Roman"/>
          <w:sz w:val="22"/>
          <w:szCs w:val="22"/>
          <w:rtl w:val="0"/>
        </w:rPr>
        <w:t xml:space="preserve">In the least-cost system, the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firm low-carbon source typically runs in the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flexible base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mode. If a zero emissions constraint is imposed, </w:t>
      </w:r>
      <w:r w:rsidDel="00000000" w:rsidR="00000000" w:rsidRPr="00000000">
        <w:rPr>
          <w:rFonts w:ascii="Times New Roman" w:cs="Times New Roman" w:eastAsia="Times New Roman" w:hAnsi="Times New Roman"/>
          <w:sz w:val="22"/>
          <w:szCs w:val="22"/>
          <w:rtl w:val="0"/>
        </w:rPr>
        <w:t xml:space="preserve">having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at least one such firm zero-carbon source reduces cos</w:t>
      </w:r>
      <w:r w:rsidDel="00000000" w:rsidR="00000000" w:rsidRPr="00000000">
        <w:rPr>
          <w:rFonts w:ascii="Times New Roman" w:cs="Times New Roman" w:eastAsia="Times New Roman" w:hAnsi="Times New Roman"/>
          <w:sz w:val="22"/>
          <w:szCs w:val="22"/>
          <w:rtl w:val="0"/>
        </w:rPr>
        <w:t xml:space="preserve">ts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by 10%– 62%</w:t>
      </w:r>
      <w:r w:rsidDel="00000000" w:rsidR="00000000" w:rsidRPr="00000000">
        <w:rPr>
          <w:rFonts w:ascii="Times New Roman" w:cs="Times New Roman" w:eastAsia="Times New Roman" w:hAnsi="Times New Roman"/>
          <w:sz w:val="22"/>
          <w:szCs w:val="22"/>
          <w:rtl w:val="0"/>
        </w:rPr>
        <w:t xml:space="preserve"> (s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ee (Long et al. 2021) for a more recent effort coming to a similar conclusion for a specific </w:t>
      </w:r>
      <w:r w:rsidDel="00000000" w:rsidR="00000000" w:rsidRPr="00000000">
        <w:rPr>
          <w:rFonts w:ascii="Times New Roman" w:cs="Times New Roman" w:eastAsia="Times New Roman" w:hAnsi="Times New Roman"/>
          <w:sz w:val="22"/>
          <w:szCs w:val="22"/>
          <w:rtl w:val="0"/>
        </w:rPr>
        <w:t xml:space="preserve">local region). Alternatively, if emission limits are imposed by imposing a carbon price, the share of nuclear energy (or some other source with similar economic characteristics) increases, at the expense of unabated fossil fuels and sometimes even variable renewables (Hirth 2013, 229).</w:t>
      </w:r>
      <w:r w:rsidDel="00000000" w:rsidR="00000000" w:rsidRPr="00000000">
        <w:rPr>
          <w:rtl w:val="0"/>
        </w:rPr>
      </w:r>
    </w:p>
    <w:p w:rsidR="00000000" w:rsidDel="00000000" w:rsidP="00000000" w:rsidRDefault="00000000" w:rsidRPr="00000000" w14:paraId="0000004B">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This finding is plausible in the light of real-world examples of low-emission electricity systems</w:t>
      </w:r>
      <w:r w:rsidDel="00000000" w:rsidR="00000000" w:rsidRPr="00000000">
        <w:rPr>
          <w:rFonts w:ascii="Times New Roman" w:cs="Times New Roman" w:eastAsia="Times New Roman" w:hAnsi="Times New Roman"/>
          <w:sz w:val="22"/>
          <w:szCs w:val="22"/>
          <w:rtl w:val="0"/>
        </w:rPr>
        <w:t xml:space="preserve"> (including those of New Zealand,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Norway, Sweden, Iceland, Costa Rica, France, and Switzerland)</w:t>
      </w:r>
      <w:r w:rsidDel="00000000" w:rsidR="00000000" w:rsidRPr="00000000">
        <w:rPr>
          <w:rFonts w:ascii="Times New Roman" w:cs="Times New Roman" w:eastAsia="Times New Roman" w:hAnsi="Times New Roman"/>
          <w:sz w:val="22"/>
          <w:szCs w:val="22"/>
          <w:rtl w:val="0"/>
        </w:rPr>
        <w:t xml:space="preserve">, which all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rely on a high share of at least one firm low-carbon </w:t>
      </w:r>
      <w:r w:rsidDel="00000000" w:rsidR="00000000" w:rsidRPr="00000000">
        <w:rPr>
          <w:rFonts w:ascii="Times New Roman" w:cs="Times New Roman" w:eastAsia="Times New Roman" w:hAnsi="Times New Roman"/>
          <w:sz w:val="22"/>
          <w:szCs w:val="22"/>
          <w:rtl w:val="0"/>
        </w:rPr>
        <w:t xml:space="preserve">source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hydroelectric </w:t>
      </w:r>
      <w:r w:rsidDel="00000000" w:rsidR="00000000" w:rsidRPr="00000000">
        <w:rPr>
          <w:rFonts w:ascii="Times New Roman" w:cs="Times New Roman" w:eastAsia="Times New Roman" w:hAnsi="Times New Roman"/>
          <w:sz w:val="22"/>
          <w:szCs w:val="22"/>
          <w:rtl w:val="0"/>
        </w:rPr>
        <w:t xml:space="preserve">energy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nuclear </w:t>
      </w:r>
      <w:r w:rsidDel="00000000" w:rsidR="00000000" w:rsidRPr="00000000">
        <w:rPr>
          <w:rFonts w:ascii="Times New Roman" w:cs="Times New Roman" w:eastAsia="Times New Roman" w:hAnsi="Times New Roman"/>
          <w:sz w:val="22"/>
          <w:szCs w:val="22"/>
          <w:rtl w:val="0"/>
        </w:rPr>
        <w:t xml:space="preserve">energy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or geothermal </w:t>
      </w:r>
      <w:r w:rsidDel="00000000" w:rsidR="00000000" w:rsidRPr="00000000">
        <w:rPr>
          <w:rFonts w:ascii="Times New Roman" w:cs="Times New Roman" w:eastAsia="Times New Roman" w:hAnsi="Times New Roman"/>
          <w:sz w:val="22"/>
          <w:szCs w:val="22"/>
          <w:rtl w:val="0"/>
        </w:rPr>
        <w:t xml:space="preserve">energy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superscript"/>
        </w:rPr>
        <w:footnoteReference w:customMarkFollows="0" w:id="8"/>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Indeed, in view of the limited geographical availability of hydropower and geothermal energy, nuclear energy</w:t>
      </w:r>
      <w:r w:rsidDel="00000000" w:rsidR="00000000" w:rsidRPr="00000000">
        <w:rPr>
          <w:rFonts w:ascii="Times New Roman" w:cs="Times New Roman" w:eastAsia="Times New Roman" w:hAnsi="Times New Roman"/>
          <w:sz w:val="22"/>
          <w:szCs w:val="22"/>
          <w:rtl w:val="0"/>
        </w:rPr>
        <w:t xml:space="preserve"> is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often the most scalable firm low-carbon source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Buongiorno et al. (2018), NEA (2018) and IEA (2019a)).</w:t>
      </w:r>
      <w:r w:rsidDel="00000000" w:rsidR="00000000" w:rsidRPr="00000000">
        <w:rPr>
          <w:rtl w:val="0"/>
        </w:rPr>
      </w:r>
    </w:p>
    <w:p w:rsidR="00000000" w:rsidDel="00000000" w:rsidP="00000000" w:rsidRDefault="00000000" w:rsidRPr="00000000" w14:paraId="0000004C">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here are upper cost thresholds above which nuclear energy no longer figures in least-cost zero-emission systems. In the modelling of Van Z</w:t>
      </w:r>
      <w:r w:rsidDel="00000000" w:rsidR="00000000" w:rsidRPr="00000000">
        <w:rPr>
          <w:rFonts w:ascii="Times New Roman" w:cs="Times New Roman" w:eastAsia="Times New Roman" w:hAnsi="Times New Roman"/>
          <w:sz w:val="22"/>
          <w:szCs w:val="22"/>
          <w:rtl w:val="0"/>
        </w:rPr>
        <w:t xml:space="preserve">uijlen et al. (2019) for Europe, for instance, this is the case for capital costs of 7900 €/kW and build times of 10 years per reactor. By contrast, if capital costs of 5300 €/kW are achieved and build times below 7 years, nuclear energy contributes “</w:t>
      </w:r>
      <w:r w:rsidDel="00000000" w:rsidR="00000000" w:rsidRPr="00000000">
        <w:rPr>
          <w:rFonts w:ascii="Times New Roman" w:cs="Times New Roman" w:eastAsia="Times New Roman" w:hAnsi="Times New Roman"/>
          <w:sz w:val="22"/>
          <w:szCs w:val="22"/>
          <w:rtl w:val="0"/>
        </w:rPr>
        <w:t xml:space="preserve">between 30% and 45% of total demand" (Van Zuijlen et al. 2019, p. 13)</w:t>
      </w:r>
      <w:r w:rsidDel="00000000" w:rsidR="00000000" w:rsidRPr="00000000">
        <w:rPr>
          <w:rFonts w:ascii="Times New Roman" w:cs="Times New Roman" w:eastAsia="Times New Roman" w:hAnsi="Times New Roman"/>
          <w:sz w:val="22"/>
          <w:szCs w:val="22"/>
          <w:rtl w:val="0"/>
        </w:rPr>
        <w:t xml:space="preserve"> in least-cost scenarios.</w:t>
      </w:r>
    </w:p>
    <w:p w:rsidR="00000000" w:rsidDel="00000000" w:rsidP="00000000" w:rsidRDefault="00000000" w:rsidRPr="00000000" w14:paraId="0000004D">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Because electricity from existing reactors is generally cheaper than from new reactors, one may think that there is a clearer ethical case for life-time extensions than for new reactor projects. From the point of view of QUICK, as seen, this is true. From the perspective of ZERO and FACILITATE, however, the verdict can be the reverse: lifetimes </w:t>
      </w:r>
      <w:r w:rsidDel="00000000" w:rsidR="00000000" w:rsidRPr="00000000">
        <w:rPr>
          <w:rFonts w:ascii="Times New Roman" w:cs="Times New Roman" w:eastAsia="Times New Roman" w:hAnsi="Times New Roman"/>
          <w:sz w:val="22"/>
          <w:szCs w:val="22"/>
          <w:rtl w:val="0"/>
        </w:rPr>
        <w:t xml:space="preserve">of aging reactos can often not be extended until the point where a zero-emission system is reached, whereas new reactors can contribute to such a system</w:t>
      </w:r>
      <w:r w:rsidDel="00000000" w:rsidR="00000000" w:rsidRPr="00000000">
        <w:rPr>
          <w:rFonts w:ascii="Times New Roman" w:cs="Times New Roman" w:eastAsia="Times New Roman" w:hAnsi="Times New Roman"/>
          <w:sz w:val="22"/>
          <w:szCs w:val="22"/>
          <w:rtl w:val="0"/>
        </w:rPr>
        <w:t xml:space="preserve">. (The same applies, of course, to wind turbines and solar panels, which have far shorter life spans). From the perspective of ZERO, the main benefit of reactor life-time extensions may well be that, by obviating the temporary need for new fossil fuel plants, they help avoid the lock-in of fossil fuel infrastructure. However, it is only through successful new reactor projects </w:t>
      </w:r>
      <w:r w:rsidDel="00000000" w:rsidR="00000000" w:rsidRPr="00000000">
        <w:rPr>
          <w:rFonts w:ascii="Times New Roman" w:cs="Times New Roman" w:eastAsia="Times New Roman" w:hAnsi="Times New Roman"/>
          <w:sz w:val="22"/>
          <w:szCs w:val="22"/>
          <w:rtl w:val="0"/>
        </w:rPr>
        <w:t xml:space="preserve">that </w:t>
      </w:r>
      <w:r w:rsidDel="00000000" w:rsidR="00000000" w:rsidRPr="00000000">
        <w:rPr>
          <w:rFonts w:ascii="Times New Roman" w:cs="Times New Roman" w:eastAsia="Times New Roman" w:hAnsi="Times New Roman"/>
          <w:sz w:val="22"/>
          <w:szCs w:val="22"/>
          <w:rtl w:val="0"/>
        </w:rPr>
        <w:t xml:space="preserve">learning effects can be enabled which are </w:t>
      </w:r>
      <w:r w:rsidDel="00000000" w:rsidR="00000000" w:rsidRPr="00000000">
        <w:rPr>
          <w:rFonts w:ascii="Times New Roman" w:cs="Times New Roman" w:eastAsia="Times New Roman" w:hAnsi="Times New Roman"/>
          <w:sz w:val="22"/>
          <w:szCs w:val="22"/>
          <w:rtl w:val="0"/>
        </w:rPr>
        <w:t xml:space="preserve">needed for </w:t>
      </w:r>
      <w:r w:rsidDel="00000000" w:rsidR="00000000" w:rsidRPr="00000000">
        <w:rPr>
          <w:rFonts w:ascii="Times New Roman" w:cs="Times New Roman" w:eastAsia="Times New Roman" w:hAnsi="Times New Roman"/>
          <w:sz w:val="22"/>
          <w:szCs w:val="22"/>
          <w:rtl w:val="0"/>
        </w:rPr>
        <w:t xml:space="preserve">making nuclear-driven decarbonization more economically attractive for others. Accordingly, from the perspective of FACILITATE</w:t>
      </w:r>
      <w:r w:rsidDel="00000000" w:rsidR="00000000" w:rsidRPr="00000000">
        <w:rPr>
          <w:rFonts w:ascii="Times New Roman" w:cs="Times New Roman" w:eastAsia="Times New Roman" w:hAnsi="Times New Roman"/>
          <w:sz w:val="22"/>
          <w:szCs w:val="22"/>
          <w:rtl w:val="0"/>
        </w:rPr>
        <w:t xml:space="preserve">, new reactor projects will often be ethically preferable over life-time extensions.</w:t>
      </w:r>
      <w:r w:rsidDel="00000000" w:rsidR="00000000" w:rsidRPr="00000000">
        <w:rPr>
          <w:rFonts w:ascii="Times New Roman" w:cs="Times New Roman" w:eastAsia="Times New Roman" w:hAnsi="Times New Roman"/>
          <w:sz w:val="22"/>
          <w:szCs w:val="22"/>
          <w:rtl w:val="0"/>
        </w:rPr>
        <w:t xml:space="preserve"> Indirectly, life-time extensions may facilitate new reactor projects by preserving know-how and infrastructure.</w:t>
      </w:r>
      <w:r w:rsidDel="00000000" w:rsidR="00000000" w:rsidRPr="00000000">
        <w:rPr>
          <w:rtl w:val="0"/>
        </w:rPr>
      </w:r>
    </w:p>
    <w:p w:rsidR="00000000" w:rsidDel="00000000" w:rsidP="00000000" w:rsidRDefault="00000000" w:rsidRPr="00000000" w14:paraId="0000004E">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Recent modelling by Wealer et al. (2019) suggests that new reactors in Western liberalized electricity markets will not be profitable for the foreseeable future. On the basis of this finding, these authors advise against any role for new nuclear reactor builds in climate change mitigation. However, if we combine this finding with the results reviewed above on least-cost near-zero emissions electricity mixes, the real lesson is </w:t>
      </w:r>
      <w:r w:rsidDel="00000000" w:rsidR="00000000" w:rsidRPr="00000000">
        <w:rPr>
          <w:rFonts w:ascii="Times New Roman" w:cs="Times New Roman" w:eastAsia="Times New Roman" w:hAnsi="Times New Roman"/>
          <w:sz w:val="22"/>
          <w:szCs w:val="22"/>
          <w:rtl w:val="0"/>
        </w:rPr>
        <w:t xml:space="preserve">different. </w:t>
      </w:r>
      <w:r w:rsidDel="00000000" w:rsidR="00000000" w:rsidRPr="00000000">
        <w:rPr>
          <w:rFonts w:ascii="Times New Roman" w:cs="Times New Roman" w:eastAsia="Times New Roman" w:hAnsi="Times New Roman"/>
          <w:sz w:val="22"/>
          <w:szCs w:val="22"/>
          <w:rtl w:val="0"/>
        </w:rPr>
        <w:t xml:space="preserve"> Liberalized market designs, in which renewables are largely shielded from value deflation and carbon prices are too low to impose near-zero emission limits, may not be suitable to incentivize strategies which, in the light of </w:t>
      </w:r>
      <w:r w:rsidDel="00000000" w:rsidR="00000000" w:rsidRPr="00000000">
        <w:rPr>
          <w:rFonts w:ascii="Times New Roman" w:cs="Times New Roman" w:eastAsia="Times New Roman" w:hAnsi="Times New Roman"/>
          <w:sz w:val="22"/>
          <w:szCs w:val="22"/>
          <w:rtl w:val="0"/>
        </w:rPr>
        <w:t xml:space="preserve">SMC,</w:t>
      </w:r>
      <w:r w:rsidDel="00000000" w:rsidR="00000000" w:rsidRPr="00000000">
        <w:rPr>
          <w:rFonts w:ascii="Times New Roman" w:cs="Times New Roman" w:eastAsia="Times New Roman" w:hAnsi="Times New Roman"/>
          <w:sz w:val="22"/>
          <w:szCs w:val="22"/>
          <w:rtl w:val="0"/>
        </w:rPr>
        <w:t xml:space="preserve"> are in conformity with ZERO.</w:t>
      </w:r>
      <w:r w:rsidDel="00000000" w:rsidR="00000000" w:rsidRPr="00000000">
        <w:rPr>
          <w:rFonts w:ascii="Times New Roman" w:cs="Times New Roman" w:eastAsia="Times New Roman" w:hAnsi="Times New Roman"/>
          <w:sz w:val="22"/>
          <w:szCs w:val="22"/>
          <w:rtl w:val="0"/>
        </w:rPr>
        <w:t xml:space="preserve"> Moreover, the historical cost records for new nuclear reactors show that capital costs below 3000 $/kW are obtainab</w:t>
      </w:r>
      <w:r w:rsidDel="00000000" w:rsidR="00000000" w:rsidRPr="00000000">
        <w:rPr>
          <w:rFonts w:ascii="Times New Roman" w:cs="Times New Roman" w:eastAsia="Times New Roman" w:hAnsi="Times New Roman"/>
          <w:sz w:val="22"/>
          <w:szCs w:val="22"/>
          <w:rtl w:val="0"/>
        </w:rPr>
        <w:t xml:space="preserve">le if suitable conditions are provided. Below this threshold, according to</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Ingersoll et al. (2020)</w:t>
      </w:r>
      <w:r w:rsidDel="00000000" w:rsidR="00000000" w:rsidRPr="00000000">
        <w:rPr>
          <w:rFonts w:ascii="Times New Roman" w:cs="Times New Roman" w:eastAsia="Times New Roman" w:hAnsi="Times New Roman"/>
          <w:sz w:val="22"/>
          <w:szCs w:val="22"/>
          <w:rtl w:val="0"/>
        </w:rPr>
        <w:t xml:space="preserve">, investments in new reactors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rtl w:val="0"/>
        </w:rPr>
        <w:t xml:space="preserve">become economically attractive even in current liberalized electricity market designs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F</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or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sz w:val="22"/>
          <w:szCs w:val="22"/>
          <w:rtl w:val="0"/>
        </w:rPr>
        <w:t xml:space="preserve">ctors who aim for conformity with FACILITATE</w:t>
      </w:r>
      <w:r w:rsidDel="00000000" w:rsidR="00000000" w:rsidRPr="00000000">
        <w:rPr>
          <w:rFonts w:ascii="Times New Roman" w:cs="Times New Roman" w:eastAsia="Times New Roman" w:hAnsi="Times New Roman"/>
          <w:sz w:val="22"/>
          <w:szCs w:val="22"/>
          <w:rtl w:val="0"/>
        </w:rPr>
        <w:t xml:space="preserve">, helping to make such reactors globally available is a </w:t>
      </w:r>
      <w:r w:rsidDel="00000000" w:rsidR="00000000" w:rsidRPr="00000000">
        <w:rPr>
          <w:rFonts w:ascii="Times New Roman" w:cs="Times New Roman" w:eastAsia="Times New Roman" w:hAnsi="Times New Roman"/>
          <w:sz w:val="22"/>
          <w:szCs w:val="22"/>
          <w:rtl w:val="0"/>
        </w:rPr>
        <w:t xml:space="preserve">natural goal.</w:t>
      </w:r>
    </w:p>
    <w:p w:rsidR="00000000" w:rsidDel="00000000" w:rsidP="00000000" w:rsidRDefault="00000000" w:rsidRPr="00000000" w14:paraId="0000004F">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Beyond electricity, further potential contributions of nuclear energy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to </w:t>
      </w:r>
      <w:r w:rsidDel="00000000" w:rsidR="00000000" w:rsidRPr="00000000">
        <w:rPr>
          <w:rFonts w:ascii="Times New Roman" w:cs="Times New Roman" w:eastAsia="Times New Roman" w:hAnsi="Times New Roman"/>
          <w:sz w:val="22"/>
          <w:szCs w:val="22"/>
          <w:rtl w:val="0"/>
        </w:rPr>
        <w:t xml:space="preserve">zero emissions energy systems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include shipping (Hirdaris et al. 2014), industrial heat (Friedman et al. 2019), and synthetic fuels based on hydrogen. In synthetic fuel production, nuclear energy’s constant production profile is an advantage because it enables high utilization of commodities such as electrolyzers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However,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to make such synthetic fuels competitive with fossil fuels, </w:t>
      </w:r>
      <w:r w:rsidDel="00000000" w:rsidR="00000000" w:rsidRPr="00000000">
        <w:rPr>
          <w:rFonts w:ascii="Times New Roman" w:cs="Times New Roman" w:eastAsia="Times New Roman" w:hAnsi="Times New Roman"/>
          <w:sz w:val="22"/>
          <w:szCs w:val="22"/>
          <w:rtl w:val="0"/>
        </w:rPr>
        <w:t xml:space="preserve">both capital costs and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commodity costs would have to be very low (IEA, 2019b).</w:t>
      </w:r>
    </w:p>
    <w:p w:rsidR="00000000" w:rsidDel="00000000" w:rsidP="00000000" w:rsidRDefault="00000000" w:rsidRPr="00000000" w14:paraId="00000050">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3"/>
        <w:keepNext w:val="0"/>
        <w:keepLines w:val="0"/>
        <w:pageBreakBefore w:val="0"/>
        <w:rPr>
          <w:rFonts w:ascii="Times New Roman" w:cs="Times New Roman" w:eastAsia="Times New Roman" w:hAnsi="Times New Roman"/>
        </w:rPr>
      </w:pPr>
      <w:bookmarkStart w:colFirst="0" w:colLast="0" w:name="_1wuxmnw4unru" w:id="10"/>
      <w:bookmarkEnd w:id="10"/>
      <w:r w:rsidDel="00000000" w:rsidR="00000000" w:rsidRPr="00000000">
        <w:rPr>
          <w:rFonts w:ascii="Times New Roman" w:cs="Times New Roman" w:eastAsia="Times New Roman" w:hAnsi="Times New Roman"/>
          <w:vertAlign w:val="baseline"/>
          <w:rtl w:val="0"/>
        </w:rPr>
        <w:t xml:space="preserve">5. Getting to zero emissions: non-economic challenges</w:t>
      </w:r>
      <w:r w:rsidDel="00000000" w:rsidR="00000000" w:rsidRPr="00000000">
        <w:rPr>
          <w:rtl w:val="0"/>
        </w:rPr>
      </w:r>
    </w:p>
    <w:p w:rsidR="00000000" w:rsidDel="00000000" w:rsidP="00000000" w:rsidRDefault="00000000" w:rsidRPr="00000000" w14:paraId="00000052">
      <w:pPr>
        <w:keepNext w:val="0"/>
        <w:keepLines w:val="0"/>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SMC holds, economic aspects of nuclear energy are absolutely central to whether it will help to decarbonize energy systems. However, deployment of nuclear energy may also affect the feasibility of decarbonization in ways that are not primarily economic.</w:t>
      </w:r>
      <w:r w:rsidDel="00000000" w:rsidR="00000000" w:rsidRPr="00000000">
        <w:rPr>
          <w:rFonts w:ascii="Times New Roman" w:cs="Times New Roman" w:eastAsia="Times New Roman" w:hAnsi="Times New Roman"/>
          <w:sz w:val="22"/>
          <w:szCs w:val="22"/>
          <w:vertAlign w:val="superscript"/>
        </w:rPr>
        <w:footnoteReference w:customMarkFollows="0" w:id="9"/>
      </w:r>
      <w:r w:rsidDel="00000000" w:rsidR="00000000" w:rsidRPr="00000000">
        <w:rPr>
          <w:rtl w:val="0"/>
        </w:rPr>
      </w:r>
    </w:p>
    <w:p w:rsidR="00000000" w:rsidDel="00000000" w:rsidP="00000000" w:rsidRDefault="00000000" w:rsidRPr="00000000" w14:paraId="00000053">
      <w:pPr>
        <w:pStyle w:val="Heading4"/>
        <w:keepNext w:val="0"/>
        <w:keepLines w:val="0"/>
        <w:pageBreakBefore w:val="0"/>
        <w:rPr>
          <w:rFonts w:ascii="Times New Roman" w:cs="Times New Roman" w:eastAsia="Times New Roman" w:hAnsi="Times New Roman"/>
          <w:vertAlign w:val="baseline"/>
        </w:rPr>
      </w:pPr>
      <w:bookmarkStart w:colFirst="0" w:colLast="0" w:name="_c7g2goty0fw2" w:id="11"/>
      <w:bookmarkEnd w:id="11"/>
      <w:r w:rsidDel="00000000" w:rsidR="00000000" w:rsidRPr="00000000">
        <w:rPr>
          <w:rFonts w:ascii="Times New Roman" w:cs="Times New Roman" w:eastAsia="Times New Roman" w:hAnsi="Times New Roman"/>
          <w:vertAlign w:val="baseline"/>
          <w:rtl w:val="0"/>
        </w:rPr>
        <w:t xml:space="preserve">5.</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vertAlign w:val="baseline"/>
          <w:rtl w:val="0"/>
        </w:rPr>
        <w:t xml:space="preserve">ublic opinion</w:t>
      </w:r>
    </w:p>
    <w:p w:rsidR="00000000" w:rsidDel="00000000" w:rsidP="00000000" w:rsidRDefault="00000000" w:rsidRPr="00000000" w14:paraId="00000054">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Public 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esistance against the siting of nuclear reactors is to be expected </w:t>
      </w:r>
      <w:r w:rsidDel="00000000" w:rsidR="00000000" w:rsidRPr="00000000">
        <w:rPr>
          <w:rFonts w:ascii="Times New Roman" w:cs="Times New Roman" w:eastAsia="Times New Roman" w:hAnsi="Times New Roman"/>
          <w:sz w:val="22"/>
          <w:szCs w:val="22"/>
          <w:rtl w:val="0"/>
        </w:rPr>
        <w:t xml:space="preserve">whenever nuclear energy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is widely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perceived as risky. </w:t>
      </w:r>
      <w:r w:rsidDel="00000000" w:rsidR="00000000" w:rsidRPr="00000000">
        <w:rPr>
          <w:rFonts w:ascii="Times New Roman" w:cs="Times New Roman" w:eastAsia="Times New Roman" w:hAnsi="Times New Roman"/>
          <w:sz w:val="22"/>
          <w:szCs w:val="22"/>
          <w:rtl w:val="0"/>
        </w:rPr>
        <w:t xml:space="preserve">Even though such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worries are </w:t>
      </w:r>
      <w:r w:rsidDel="00000000" w:rsidR="00000000" w:rsidRPr="00000000">
        <w:rPr>
          <w:rFonts w:ascii="Times New Roman" w:cs="Times New Roman" w:eastAsia="Times New Roman" w:hAnsi="Times New Roman"/>
          <w:sz w:val="22"/>
          <w:szCs w:val="22"/>
          <w:rtl w:val="0"/>
        </w:rPr>
        <w:t xml:space="preserve">largely un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justified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Section 6.1), pu</w:t>
      </w:r>
      <w:r w:rsidDel="00000000" w:rsidR="00000000" w:rsidRPr="00000000">
        <w:rPr>
          <w:rFonts w:ascii="Times New Roman" w:cs="Times New Roman" w:eastAsia="Times New Roman" w:hAnsi="Times New Roman"/>
          <w:sz w:val="22"/>
          <w:szCs w:val="22"/>
          <w:rtl w:val="0"/>
        </w:rPr>
        <w:t xml:space="preserve">blic resistance must be taken seriously as a potential social obstacle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If energy strategies relying on nuclear energy are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socially unfeasible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they will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not conform to ZERO after all</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even if </w:t>
      </w:r>
      <w:r w:rsidDel="00000000" w:rsidR="00000000" w:rsidRPr="00000000">
        <w:rPr>
          <w:rFonts w:ascii="Times New Roman" w:cs="Times New Roman" w:eastAsia="Times New Roman" w:hAnsi="Times New Roman"/>
          <w:sz w:val="22"/>
          <w:szCs w:val="22"/>
          <w:rtl w:val="0"/>
        </w:rPr>
        <w:t xml:space="preserve">they are preferable economically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By and large, 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uclear energy </w:t>
      </w:r>
      <w:r w:rsidDel="00000000" w:rsidR="00000000" w:rsidRPr="00000000">
        <w:rPr>
          <w:rFonts w:ascii="Times New Roman" w:cs="Times New Roman" w:eastAsia="Times New Roman" w:hAnsi="Times New Roman"/>
          <w:sz w:val="22"/>
          <w:szCs w:val="22"/>
          <w:rtl w:val="0"/>
        </w:rPr>
        <w:t xml:space="preserve">is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less popular than renewables (Ber</w:t>
      </w:r>
      <w:r w:rsidDel="00000000" w:rsidR="00000000" w:rsidRPr="00000000">
        <w:rPr>
          <w:rFonts w:ascii="Times New Roman" w:cs="Times New Roman" w:eastAsia="Times New Roman" w:hAnsi="Times New Roman"/>
          <w:sz w:val="22"/>
          <w:szCs w:val="22"/>
          <w:rtl w:val="0"/>
        </w:rPr>
        <w:t xml:space="preserve">gquist et al. 2020</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5">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It should be noted, however, that nuclear energy is not alone in encountering the resistance of communities. </w:t>
      </w:r>
      <w:r w:rsidDel="00000000" w:rsidR="00000000" w:rsidRPr="00000000">
        <w:rPr>
          <w:rFonts w:ascii="Times New Roman" w:cs="Times New Roman" w:eastAsia="Times New Roman" w:hAnsi="Times New Roman"/>
          <w:sz w:val="22"/>
          <w:szCs w:val="22"/>
          <w:rtl w:val="0"/>
        </w:rPr>
        <w:t xml:space="preserve">Local opposition against wind turbines has significantly slowed down the expansion of wind power in the German Energiewende (see 5.2). </w:t>
      </w:r>
      <w:r w:rsidDel="00000000" w:rsidR="00000000" w:rsidRPr="00000000">
        <w:rPr>
          <w:rFonts w:ascii="Times New Roman" w:cs="Times New Roman" w:eastAsia="Times New Roman" w:hAnsi="Times New Roman"/>
          <w:sz w:val="22"/>
          <w:szCs w:val="22"/>
          <w:rtl w:val="0"/>
        </w:rPr>
        <w:t xml:space="preserve">In addition, though nuclear energy is less popular than renewables on the political left and among traditional environmentalists, the reverse is often true for political conservatives. Indeed, in </w:t>
      </w:r>
      <w:r w:rsidDel="00000000" w:rsidR="00000000" w:rsidRPr="00000000">
        <w:rPr>
          <w:rFonts w:ascii="Times New Roman" w:cs="Times New Roman" w:eastAsia="Times New Roman" w:hAnsi="Times New Roman"/>
          <w:sz w:val="22"/>
          <w:szCs w:val="22"/>
          <w:rtl w:val="0"/>
        </w:rPr>
        <w:t xml:space="preserve">some parts of the world nuclear energy has the potential to engage the traditionally “climate-sceptical” political right. </w:t>
      </w:r>
      <w:r w:rsidDel="00000000" w:rsidR="00000000" w:rsidRPr="00000000">
        <w:rPr>
          <w:rFonts w:ascii="Times New Roman" w:cs="Times New Roman" w:eastAsia="Times New Roman" w:hAnsi="Times New Roman"/>
          <w:sz w:val="22"/>
          <w:szCs w:val="22"/>
          <w:rtl w:val="0"/>
        </w:rPr>
        <w:t xml:space="preserve">Successful bipartisan legislative initiatives in the US to speed up the development of advanced nuclear reactors reflect this.</w:t>
      </w:r>
      <w:r w:rsidDel="00000000" w:rsidR="00000000" w:rsidRPr="00000000">
        <w:rPr>
          <w:rFonts w:ascii="Times New Roman" w:cs="Times New Roman" w:eastAsia="Times New Roman" w:hAnsi="Times New Roman"/>
          <w:sz w:val="22"/>
          <w:szCs w:val="22"/>
          <w:vertAlign w:val="superscript"/>
        </w:rPr>
        <w:footnoteReference w:customMarkFollows="0" w:id="10"/>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6">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general, even in countries where the general population is currently opposed to nuclear energy, this opposition need not be taken as a given. As the general population comes to realize that all energy systems have downsides, and that decarbonization will inevitably carry costs, the tide may be turning in favor of nuclear energy again</w:t>
      </w:r>
      <w:r w:rsidDel="00000000" w:rsidR="00000000" w:rsidRPr="00000000">
        <w:rPr>
          <w:rFonts w:ascii="Times New Roman" w:cs="Times New Roman" w:eastAsia="Times New Roman" w:hAnsi="Times New Roman"/>
          <w:sz w:val="22"/>
          <w:szCs w:val="22"/>
          <w:rtl w:val="0"/>
        </w:rPr>
        <w:t xml:space="preserve">. Finally, it </w:t>
      </w:r>
      <w:r w:rsidDel="00000000" w:rsidR="00000000" w:rsidRPr="00000000">
        <w:rPr>
          <w:rFonts w:ascii="Times New Roman" w:cs="Times New Roman" w:eastAsia="Times New Roman" w:hAnsi="Times New Roman"/>
          <w:sz w:val="22"/>
          <w:szCs w:val="22"/>
          <w:rtl w:val="0"/>
        </w:rPr>
        <w:t xml:space="preserve">should be noted that, even in nuclear-sceptical western countries, the popular acceptance of nuclear </w:t>
      </w:r>
      <w:r w:rsidDel="00000000" w:rsidR="00000000" w:rsidRPr="00000000">
        <w:rPr>
          <w:rFonts w:ascii="Times New Roman" w:cs="Times New Roman" w:eastAsia="Times New Roman" w:hAnsi="Times New Roman"/>
          <w:sz w:val="22"/>
          <w:szCs w:val="22"/>
          <w:rtl w:val="0"/>
        </w:rPr>
        <w:t xml:space="preserve">energy is highest among those who are living closest to nuclear reactors</w:t>
      </w:r>
      <w:r w:rsidDel="00000000" w:rsidR="00000000" w:rsidRPr="00000000">
        <w:rPr>
          <w:rFonts w:ascii="Times New Roman" w:cs="Times New Roman" w:eastAsia="Times New Roman" w:hAnsi="Times New Roman"/>
          <w:sz w:val="22"/>
          <w:szCs w:val="22"/>
          <w:rtl w:val="0"/>
        </w:rPr>
        <w:t xml:space="preserve"> (Pidgeon et al. 2008). In any case, a</w:t>
      </w:r>
      <w:r w:rsidDel="00000000" w:rsidR="00000000" w:rsidRPr="00000000">
        <w:rPr>
          <w:rFonts w:ascii="Times New Roman" w:cs="Times New Roman" w:eastAsia="Times New Roman" w:hAnsi="Times New Roman"/>
          <w:sz w:val="22"/>
          <w:szCs w:val="22"/>
          <w:rtl w:val="0"/>
        </w:rPr>
        <w:t xml:space="preserve">n ethical approach should include communication and education about the potential benefits of nuclear energy for deep decarbonization. </w:t>
      </w:r>
      <w:r w:rsidDel="00000000" w:rsidR="00000000" w:rsidRPr="00000000">
        <w:rPr>
          <w:rtl w:val="0"/>
        </w:rPr>
      </w:r>
    </w:p>
    <w:p w:rsidR="00000000" w:rsidDel="00000000" w:rsidP="00000000" w:rsidRDefault="00000000" w:rsidRPr="00000000" w14:paraId="00000057">
      <w:pPr>
        <w:pStyle w:val="Heading4"/>
        <w:keepNext w:val="0"/>
        <w:keepLines w:val="0"/>
        <w:pageBreakBefore w:val="0"/>
        <w:rPr>
          <w:rFonts w:ascii="Times New Roman" w:cs="Times New Roman" w:eastAsia="Times New Roman" w:hAnsi="Times New Roman"/>
          <w:vertAlign w:val="baseline"/>
        </w:rPr>
      </w:pPr>
      <w:bookmarkStart w:colFirst="0" w:colLast="0" w:name="_kzroutiawy8b" w:id="12"/>
      <w:bookmarkEnd w:id="12"/>
      <w:r w:rsidDel="00000000" w:rsidR="00000000" w:rsidRPr="00000000">
        <w:rPr>
          <w:rFonts w:ascii="Times New Roman" w:cs="Times New Roman" w:eastAsia="Times New Roman" w:hAnsi="Times New Roman"/>
          <w:vertAlign w:val="baseline"/>
          <w:rtl w:val="0"/>
        </w:rPr>
        <w:t xml:space="preserve">5.</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L</w:t>
      </w:r>
      <w:r w:rsidDel="00000000" w:rsidR="00000000" w:rsidRPr="00000000">
        <w:rPr>
          <w:rFonts w:ascii="Times New Roman" w:cs="Times New Roman" w:eastAsia="Times New Roman" w:hAnsi="Times New Roman"/>
          <w:vertAlign w:val="baseline"/>
          <w:rtl w:val="0"/>
        </w:rPr>
        <w:t xml:space="preserve">and </w:t>
      </w:r>
      <w:r w:rsidDel="00000000" w:rsidR="00000000" w:rsidRPr="00000000">
        <w:rPr>
          <w:rFonts w:ascii="Times New Roman" w:cs="Times New Roman" w:eastAsia="Times New Roman" w:hAnsi="Times New Roman"/>
          <w:rtl w:val="0"/>
        </w:rPr>
        <w:t xml:space="preserve">use </w:t>
      </w:r>
      <w:r w:rsidDel="00000000" w:rsidR="00000000" w:rsidRPr="00000000">
        <w:rPr>
          <w:rFonts w:ascii="Times New Roman" w:cs="Times New Roman" w:eastAsia="Times New Roman" w:hAnsi="Times New Roman"/>
          <w:vertAlign w:val="baseline"/>
          <w:rtl w:val="0"/>
        </w:rPr>
        <w:t xml:space="preserve">and power density</w:t>
      </w:r>
    </w:p>
    <w:p w:rsidR="00000000" w:rsidDel="00000000" w:rsidP="00000000" w:rsidRDefault="00000000" w:rsidRPr="00000000" w14:paraId="00000058">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trategies that </w:t>
      </w:r>
      <w:r w:rsidDel="00000000" w:rsidR="00000000" w:rsidRPr="00000000">
        <w:rPr>
          <w:rFonts w:ascii="Times New Roman" w:cs="Times New Roman" w:eastAsia="Times New Roman" w:hAnsi="Times New Roman"/>
          <w:sz w:val="22"/>
          <w:szCs w:val="22"/>
          <w:rtl w:val="0"/>
        </w:rPr>
        <w:t xml:space="preserve">rely heavily on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renewables face</w:t>
      </w:r>
      <w:r w:rsidDel="00000000" w:rsidR="00000000" w:rsidRPr="00000000">
        <w:rPr>
          <w:rFonts w:ascii="Times New Roman" w:cs="Times New Roman" w:eastAsia="Times New Roman" w:hAnsi="Times New Roman"/>
          <w:sz w:val="22"/>
          <w:szCs w:val="22"/>
          <w:rtl w:val="0"/>
        </w:rPr>
        <w:t xml:space="preserve"> challenges related to land requirements. This is the second important factor, besides intermittency, why including nuclear energy in one’s energy strategy can facilitate conformity to ZERO.  </w:t>
      </w:r>
    </w:p>
    <w:p w:rsidR="00000000" w:rsidDel="00000000" w:rsidP="00000000" w:rsidRDefault="00000000" w:rsidRPr="00000000" w14:paraId="00000059">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one looks at the global level, the problem seems manageable: human civilization’s final energy use per unit of time (i.e. after heat losses) is approaching 15 TW. Since Earth’s total land area is around 150 Million square kilometers, this entails an energy demand density of around 0.1 W/m</w:t>
      </w:r>
      <w:r w:rsidDel="00000000" w:rsidR="00000000" w:rsidRPr="00000000">
        <w:rPr>
          <w:rFonts w:ascii="Times New Roman" w:cs="Times New Roman" w:eastAsia="Times New Roman" w:hAnsi="Times New Roman"/>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 xml:space="preserve">. By comparison, according to recent literature, typical average power densities are 1-2.5 W/m^2 for onshore wind, 1-5 W/m^2 for offshore wind, 0.5 W/m^2 for biomass, 3-10 W/m^2 for solar </w:t>
      </w:r>
      <w:r w:rsidDel="00000000" w:rsidR="00000000" w:rsidRPr="00000000">
        <w:rPr>
          <w:rFonts w:ascii="Times New Roman" w:cs="Times New Roman" w:eastAsia="Times New Roman" w:hAnsi="Times New Roman"/>
          <w:sz w:val="22"/>
          <w:szCs w:val="22"/>
          <w:rtl w:val="0"/>
        </w:rPr>
        <w:t xml:space="preserve">farms</w:t>
      </w:r>
      <w:r w:rsidDel="00000000" w:rsidR="00000000" w:rsidRPr="00000000">
        <w:rPr>
          <w:rFonts w:ascii="Times New Roman" w:cs="Times New Roman" w:eastAsia="Times New Roman" w:hAnsi="Times New Roman"/>
          <w:sz w:val="22"/>
          <w:szCs w:val="22"/>
          <w:rtl w:val="0"/>
        </w:rPr>
        <w:t xml:space="preserve"> (Van Zank and Behrens 2018). For comparison, coal, natural gas and nuclear energy have power densities in the 100s or even 1000s of W/m^2.</w:t>
      </w:r>
    </w:p>
    <w:p w:rsidR="00000000" w:rsidDel="00000000" w:rsidP="00000000" w:rsidRDefault="00000000" w:rsidRPr="00000000" w14:paraId="0000005A">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simple calculation based on these numbers shows that, in a global 100% renewables scenario, </w:t>
      </w:r>
      <w:r w:rsidDel="00000000" w:rsidR="00000000" w:rsidRPr="00000000">
        <w:rPr>
          <w:rFonts w:ascii="Times New Roman" w:cs="Times New Roman" w:eastAsia="Times New Roman" w:hAnsi="Times New Roman"/>
          <w:sz w:val="22"/>
          <w:szCs w:val="22"/>
          <w:rtl w:val="0"/>
        </w:rPr>
        <w:t xml:space="preserve">the total share of land devoted (partially) to energy production would be no more than a few percent. </w:t>
      </w:r>
      <w:r w:rsidDel="00000000" w:rsidR="00000000" w:rsidRPr="00000000">
        <w:rPr>
          <w:rFonts w:ascii="Times New Roman" w:cs="Times New Roman" w:eastAsia="Times New Roman" w:hAnsi="Times New Roman"/>
          <w:sz w:val="22"/>
          <w:szCs w:val="22"/>
          <w:rtl w:val="0"/>
        </w:rPr>
        <w:t xml:space="preserve">If offshore wind provides a large share of total generation and solar panels are installed mostly on roofs, the figure may be as low as 1%. Moreover, as pointed out by Jacobson et al. (2018), land use in the strict sense would be far lower still because large parts of the area involved (e.g. space between wind turbines) can be used for other purposes.</w:t>
      </w:r>
      <w:r w:rsidDel="00000000" w:rsidR="00000000" w:rsidRPr="00000000">
        <w:rPr>
          <w:rtl w:val="0"/>
        </w:rPr>
      </w:r>
    </w:p>
    <w:p w:rsidR="00000000" w:rsidDel="00000000" w:rsidP="00000000" w:rsidRDefault="00000000" w:rsidRPr="00000000" w14:paraId="0000005B">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However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this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global average hides significant variation in human population densities. On a more fine-grained regional or national level, </w:t>
      </w:r>
      <w:r w:rsidDel="00000000" w:rsidR="00000000" w:rsidRPr="00000000">
        <w:rPr>
          <w:rFonts w:ascii="Times New Roman" w:cs="Times New Roman" w:eastAsia="Times New Roman" w:hAnsi="Times New Roman"/>
          <w:sz w:val="22"/>
          <w:szCs w:val="22"/>
          <w:rtl w:val="0"/>
        </w:rPr>
        <w:t xml:space="preserve">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he power densities of harvested natural energy flows do pose </w:t>
      </w:r>
      <w:r w:rsidDel="00000000" w:rsidR="00000000" w:rsidRPr="00000000">
        <w:rPr>
          <w:rFonts w:ascii="Times New Roman" w:cs="Times New Roman" w:eastAsia="Times New Roman" w:hAnsi="Times New Roman"/>
          <w:sz w:val="22"/>
          <w:szCs w:val="22"/>
          <w:rtl w:val="0"/>
        </w:rPr>
        <w:t xml:space="preserve">enormous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challenges. In densely-populated industrialized countries, </w:t>
      </w:r>
      <w:r w:rsidDel="00000000" w:rsidR="00000000" w:rsidRPr="00000000">
        <w:rPr>
          <w:rFonts w:ascii="Times New Roman" w:cs="Times New Roman" w:eastAsia="Times New Roman" w:hAnsi="Times New Roman"/>
          <w:sz w:val="22"/>
          <w:szCs w:val="22"/>
          <w:rtl w:val="0"/>
        </w:rPr>
        <w:t xml:space="preserve">the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demand densities of total </w:t>
      </w:r>
      <w:r w:rsidDel="00000000" w:rsidR="00000000" w:rsidRPr="00000000">
        <w:rPr>
          <w:rFonts w:ascii="Times New Roman" w:cs="Times New Roman" w:eastAsia="Times New Roman" w:hAnsi="Times New Roman"/>
          <w:sz w:val="22"/>
          <w:szCs w:val="22"/>
          <w:rtl w:val="0"/>
        </w:rPr>
        <w:t xml:space="preserve">final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energy are </w:t>
      </w:r>
      <w:r w:rsidDel="00000000" w:rsidR="00000000" w:rsidRPr="00000000">
        <w:rPr>
          <w:rFonts w:ascii="Times New Roman" w:cs="Times New Roman" w:eastAsia="Times New Roman" w:hAnsi="Times New Roman"/>
          <w:sz w:val="22"/>
          <w:szCs w:val="22"/>
          <w:rtl w:val="0"/>
        </w:rPr>
        <w:t xml:space="preserve">often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similar to </w:t>
      </w:r>
      <w:r w:rsidDel="00000000" w:rsidR="00000000" w:rsidRPr="00000000">
        <w:rPr>
          <w:rFonts w:ascii="Times New Roman" w:cs="Times New Roman" w:eastAsia="Times New Roman" w:hAnsi="Times New Roman"/>
          <w:sz w:val="22"/>
          <w:szCs w:val="22"/>
          <w:rtl w:val="0"/>
        </w:rPr>
        <w:t xml:space="preserve">the power densities of renewable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 For example, average demand density is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roughly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2 W/m^2 in Belgium, and 1 W/m^2 in Germany. This means that, if those countries were to cover their </w:t>
      </w:r>
      <w:r w:rsidDel="00000000" w:rsidR="00000000" w:rsidRPr="00000000">
        <w:rPr>
          <w:rFonts w:ascii="Times New Roman" w:cs="Times New Roman" w:eastAsia="Times New Roman" w:hAnsi="Times New Roman"/>
          <w:sz w:val="22"/>
          <w:szCs w:val="22"/>
          <w:rtl w:val="0"/>
        </w:rPr>
        <w:t xml:space="preserve">final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energy consumption by means of domestic</w:t>
      </w:r>
      <w:r w:rsidDel="00000000" w:rsidR="00000000" w:rsidRPr="00000000">
        <w:rPr>
          <w:rFonts w:ascii="Times New Roman" w:cs="Times New Roman" w:eastAsia="Times New Roman" w:hAnsi="Times New Roman"/>
          <w:sz w:val="22"/>
          <w:szCs w:val="22"/>
          <w:rtl w:val="0"/>
        </w:rPr>
        <w:t xml:space="preserve"> renewable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 an area o</w:t>
      </w:r>
      <w:r w:rsidDel="00000000" w:rsidR="00000000" w:rsidRPr="00000000">
        <w:rPr>
          <w:rFonts w:ascii="Times New Roman" w:cs="Times New Roman" w:eastAsia="Times New Roman" w:hAnsi="Times New Roman"/>
          <w:sz w:val="22"/>
          <w:szCs w:val="22"/>
          <w:rtl w:val="0"/>
        </w:rPr>
        <w:t xml:space="preserve">f</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a similar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order of magnitude </w:t>
      </w:r>
      <w:r w:rsidDel="00000000" w:rsidR="00000000" w:rsidRPr="00000000">
        <w:rPr>
          <w:rFonts w:ascii="Times New Roman" w:cs="Times New Roman" w:eastAsia="Times New Roman" w:hAnsi="Times New Roman"/>
          <w:sz w:val="22"/>
          <w:szCs w:val="22"/>
          <w:rtl w:val="0"/>
        </w:rPr>
        <w:t xml:space="preserve">as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the country itself would be required. </w:t>
      </w:r>
    </w:p>
    <w:p w:rsidR="00000000" w:rsidDel="00000000" w:rsidP="00000000" w:rsidRDefault="00000000" w:rsidRPr="00000000" w14:paraId="0000005C">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Inspecting a concrete</w:t>
      </w:r>
      <w:r w:rsidDel="00000000" w:rsidR="00000000" w:rsidRPr="00000000">
        <w:rPr>
          <w:rFonts w:ascii="Times New Roman" w:cs="Times New Roman" w:eastAsia="Times New Roman" w:hAnsi="Times New Roman"/>
          <w:sz w:val="22"/>
          <w:szCs w:val="22"/>
          <w:rtl w:val="0"/>
        </w:rPr>
        <w:t xml:space="preserve"> “100% renewables” </w:t>
      </w:r>
      <w:r w:rsidDel="00000000" w:rsidR="00000000" w:rsidRPr="00000000">
        <w:rPr>
          <w:rFonts w:ascii="Times New Roman" w:cs="Times New Roman" w:eastAsia="Times New Roman" w:hAnsi="Times New Roman"/>
          <w:sz w:val="22"/>
          <w:szCs w:val="22"/>
          <w:rtl w:val="0"/>
        </w:rPr>
        <w:t xml:space="preserve">scenario </w:t>
      </w:r>
      <w:r w:rsidDel="00000000" w:rsidR="00000000" w:rsidRPr="00000000">
        <w:rPr>
          <w:rFonts w:ascii="Times New Roman" w:cs="Times New Roman" w:eastAsia="Times New Roman" w:hAnsi="Times New Roman"/>
          <w:sz w:val="22"/>
          <w:szCs w:val="22"/>
          <w:rtl w:val="0"/>
        </w:rPr>
        <w:t xml:space="preserve">illustrates the scale. In the one developed by Ram et al. (2019, see Fig. 3.2-3), Europe will generate about 6000 TWh of onshore wind power by 2050 annually, which translates into an area of 240 000 - 600 000 km</w:t>
      </w:r>
      <w:r w:rsidDel="00000000" w:rsidR="00000000" w:rsidRPr="00000000">
        <w:rPr>
          <w:rFonts w:ascii="Times New Roman" w:cs="Times New Roman" w:eastAsia="Times New Roman" w:hAnsi="Times New Roman"/>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 xml:space="preserve">, taking into account inter-turbine spacing (for comparison, Germany's land area is 357 000 km</w:t>
      </w:r>
      <w:r w:rsidDel="00000000" w:rsidR="00000000" w:rsidRPr="00000000">
        <w:rPr>
          <w:rFonts w:ascii="Times New Roman" w:cs="Times New Roman" w:eastAsia="Times New Roman" w:hAnsi="Times New Roman"/>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 xml:space="preserve">). The area requirements of the envisaged 11 000 TWh generated by solar PV </w:t>
      </w:r>
      <w:r w:rsidDel="00000000" w:rsidR="00000000" w:rsidRPr="00000000">
        <w:rPr>
          <w:rFonts w:ascii="Times New Roman" w:cs="Times New Roman" w:eastAsia="Times New Roman" w:hAnsi="Times New Roman"/>
          <w:sz w:val="22"/>
          <w:szCs w:val="22"/>
          <w:rtl w:val="0"/>
        </w:rPr>
        <w:t xml:space="preserve">would further increase pressure on land availability. </w:t>
      </w:r>
      <w:r w:rsidDel="00000000" w:rsidR="00000000" w:rsidRPr="00000000">
        <w:rPr>
          <w:rFonts w:ascii="Times New Roman" w:cs="Times New Roman" w:eastAsia="Times New Roman" w:hAnsi="Times New Roman"/>
          <w:sz w:val="22"/>
          <w:szCs w:val="22"/>
          <w:rtl w:val="0"/>
        </w:rPr>
        <w:t xml:space="preserve">Long-distance transmission lines can mitigate the intermittency challenge, but they make the energy system even more land-intensive. Energy can be stored and transported in the form of synthetic fuels, but transformation losses (see 4.2.) will necessitate additional land use. </w:t>
      </w:r>
      <w:r w:rsidDel="00000000" w:rsidR="00000000" w:rsidRPr="00000000">
        <w:rPr>
          <w:rtl w:val="0"/>
        </w:rPr>
      </w:r>
    </w:p>
    <w:p w:rsidR="00000000" w:rsidDel="00000000" w:rsidP="00000000" w:rsidRDefault="00000000" w:rsidRPr="00000000" w14:paraId="0000005D">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Germany, a global leader in renewables deployment, currently generates around annually 125 TWh from wind (onshore and offshore) and 50 TWh from solar power (Burger 2020), which adds up to about 7% of its final energy use of 2500 TWh (IAE 2020, p. 23, Fig. 2.7). Even in this early stage the country has more than 1000 local anti-wind initiatives, which in 2019 severely slowed down wind turbine additions (DW 2019). Efficiency gains may reduce area availability challenges, but </w:t>
      </w:r>
      <w:r w:rsidDel="00000000" w:rsidR="00000000" w:rsidRPr="00000000">
        <w:rPr>
          <w:rFonts w:ascii="Times New Roman" w:cs="Times New Roman" w:eastAsia="Times New Roman" w:hAnsi="Times New Roman"/>
          <w:sz w:val="22"/>
          <w:szCs w:val="22"/>
          <w:rtl w:val="0"/>
        </w:rPr>
        <w:t xml:space="preserve">it is doubtful </w:t>
      </w:r>
      <w:r w:rsidDel="00000000" w:rsidR="00000000" w:rsidRPr="00000000">
        <w:rPr>
          <w:rFonts w:ascii="Times New Roman" w:cs="Times New Roman" w:eastAsia="Times New Roman" w:hAnsi="Times New Roman"/>
          <w:sz w:val="22"/>
          <w:szCs w:val="22"/>
          <w:rtl w:val="0"/>
        </w:rPr>
        <w:t xml:space="preserve">whether countries with similar power demand densities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can decarbonize without </w:t>
      </w:r>
      <w:r w:rsidDel="00000000" w:rsidR="00000000" w:rsidRPr="00000000">
        <w:rPr>
          <w:rFonts w:ascii="Times New Roman" w:cs="Times New Roman" w:eastAsia="Times New Roman" w:hAnsi="Times New Roman"/>
          <w:sz w:val="22"/>
          <w:szCs w:val="22"/>
          <w:rtl w:val="0"/>
        </w:rPr>
        <w:t xml:space="preserve">relying heavily on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imports</w:t>
      </w:r>
      <w:r w:rsidDel="00000000" w:rsidR="00000000" w:rsidRPr="00000000">
        <w:rPr>
          <w:rFonts w:ascii="Times New Roman" w:cs="Times New Roman" w:eastAsia="Times New Roman" w:hAnsi="Times New Roman"/>
          <w:sz w:val="22"/>
          <w:szCs w:val="22"/>
          <w:rtl w:val="0"/>
        </w:rPr>
        <w:t xml:space="preserve">, 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nd any strategy that relies on imports does not </w:t>
      </w:r>
      <w:r w:rsidDel="00000000" w:rsidR="00000000" w:rsidRPr="00000000">
        <w:rPr>
          <w:rFonts w:ascii="Times New Roman" w:cs="Times New Roman" w:eastAsia="Times New Roman" w:hAnsi="Times New Roman"/>
          <w:sz w:val="22"/>
          <w:szCs w:val="22"/>
          <w:rtl w:val="0"/>
        </w:rPr>
        <w:t xml:space="preserve">conform to ZERO as long as emission-free energy is globally scarce.</w:t>
      </w:r>
    </w:p>
    <w:p w:rsidR="00000000" w:rsidDel="00000000" w:rsidP="00000000" w:rsidRDefault="00000000" w:rsidRPr="00000000" w14:paraId="0000005E">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Finally, where demand density is high, the area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requirements of variable renewables</w:t>
      </w:r>
      <w:r w:rsidDel="00000000" w:rsidR="00000000" w:rsidRPr="00000000">
        <w:rPr>
          <w:rFonts w:ascii="Times New Roman" w:cs="Times New Roman" w:eastAsia="Times New Roman" w:hAnsi="Times New Roman"/>
          <w:sz w:val="22"/>
          <w:szCs w:val="22"/>
          <w:rtl w:val="0"/>
        </w:rPr>
        <w:t xml:space="preserve"> may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exert upward pressure on land prices</w:t>
      </w:r>
      <w:r w:rsidDel="00000000" w:rsidR="00000000" w:rsidRPr="00000000">
        <w:rPr>
          <w:rFonts w:ascii="Times New Roman" w:cs="Times New Roman" w:eastAsia="Times New Roman" w:hAnsi="Times New Roman"/>
          <w:sz w:val="22"/>
          <w:szCs w:val="22"/>
          <w:rtl w:val="0"/>
        </w:rPr>
        <w:t xml:space="preserve"> at advanced stages of decarbonization. This factor will have to be taken into account in assessing whether a 100% renewables-based energy system can be economically competitive with one that relies on fossil fuels. Cost escalations arising from area scarcity, just as those arising from intermittency, can be avoided by i</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ncluding nuclear energy or another firm low-carbon source with high power density in one</w:t>
      </w:r>
      <w:r w:rsidDel="00000000" w:rsidR="00000000" w:rsidRPr="00000000">
        <w:rPr>
          <w:rFonts w:ascii="Times New Roman" w:cs="Times New Roman" w:eastAsia="Times New Roman" w:hAnsi="Times New Roman"/>
          <w:sz w:val="22"/>
          <w:szCs w:val="22"/>
          <w:rtl w:val="0"/>
        </w:rPr>
        <w:t xml:space="preserve">’s energy strategy.</w:t>
      </w:r>
    </w:p>
    <w:p w:rsidR="00000000" w:rsidDel="00000000" w:rsidP="00000000" w:rsidRDefault="00000000" w:rsidRPr="00000000" w14:paraId="0000005F">
      <w:pPr>
        <w:pStyle w:val="Heading4"/>
        <w:keepNext w:val="0"/>
        <w:keepLines w:val="0"/>
        <w:pageBreakBefore w:val="0"/>
        <w:rPr>
          <w:rFonts w:ascii="Times New Roman" w:cs="Times New Roman" w:eastAsia="Times New Roman" w:hAnsi="Times New Roman"/>
          <w:vertAlign w:val="baseline"/>
        </w:rPr>
      </w:pPr>
      <w:bookmarkStart w:colFirst="0" w:colLast="0" w:name="_1t9yctqae9u2" w:id="13"/>
      <w:bookmarkEnd w:id="13"/>
      <w:r w:rsidDel="00000000" w:rsidR="00000000" w:rsidRPr="00000000">
        <w:rPr>
          <w:rFonts w:ascii="Times New Roman" w:cs="Times New Roman" w:eastAsia="Times New Roman" w:hAnsi="Times New Roman"/>
          <w:vertAlign w:val="baseline"/>
          <w:rtl w:val="0"/>
        </w:rPr>
        <w:t xml:space="preserve">5.</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vertAlign w:val="baseline"/>
          <w:rtl w:val="0"/>
        </w:rPr>
        <w:t xml:space="preserve">aterial</w:t>
      </w:r>
      <w:r w:rsidDel="00000000" w:rsidR="00000000" w:rsidRPr="00000000">
        <w:rPr>
          <w:rFonts w:ascii="Times New Roman" w:cs="Times New Roman" w:eastAsia="Times New Roman" w:hAnsi="Times New Roman"/>
          <w:rtl w:val="0"/>
        </w:rPr>
        <w:t xml:space="preserve"> reserves</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depletion</w:t>
      </w:r>
      <w:r w:rsidDel="00000000" w:rsidR="00000000" w:rsidRPr="00000000">
        <w:rPr>
          <w:rtl w:val="0"/>
        </w:rPr>
      </w:r>
    </w:p>
    <w:p w:rsidR="00000000" w:rsidDel="00000000" w:rsidP="00000000" w:rsidRDefault="00000000" w:rsidRPr="00000000" w14:paraId="00000060">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Both renewables and nuclear energy have material requirements that are associated with depletion risks. Giurco et al. (2019) provide an up-to-date review with respect to renewables and NEA (2020) for uranium reserves. For both types of sources, the upshot is that material depletion is unlikely to be a limiting factor in upscaling these technologies in the next two or three decades. For nuclear energy, known uranium reserves suffice for several decades even if light water reactor technology that requires enriched uranium gets more widely used. A closed-fuel cycle as used in France reduces materials and environmental footprint further (</w:t>
      </w:r>
      <w:r w:rsidDel="00000000" w:rsidR="00000000" w:rsidRPr="00000000">
        <w:rPr>
          <w:rFonts w:ascii="Times New Roman" w:cs="Times New Roman" w:eastAsia="Times New Roman" w:hAnsi="Times New Roman"/>
          <w:sz w:val="22"/>
          <w:szCs w:val="22"/>
          <w:rtl w:val="0"/>
        </w:rPr>
        <w:t xml:space="preserve">Poinssot et al. 2014</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vertAlign w:val="superscript"/>
        </w:rPr>
        <w:footnoteReference w:customMarkFollows="0" w:id="11"/>
      </w:r>
      <w:r w:rsidDel="00000000" w:rsidR="00000000" w:rsidRPr="00000000">
        <w:rPr>
          <w:rFonts w:ascii="Times New Roman" w:cs="Times New Roman" w:eastAsia="Times New Roman" w:hAnsi="Times New Roman"/>
          <w:sz w:val="22"/>
          <w:szCs w:val="22"/>
          <w:rtl w:val="0"/>
        </w:rPr>
        <w:t xml:space="preserve"> Extraction of uranium from seawater, higher-efficiency use and recycling of spent uranium fuel in breeder reactors, as well as the use of thorium as fuel, provide future perspectives for fission technologies if and when extracting uranium becomes too expensive. Finally, we note that the mining activities needed for enabling global expansion of renewables may aggravate threats to biodiversity (Sonter et al. 2020). According to the IEA, the overall need for critical minerals for the energy transition will need to increase sixfold by 2040, which is mainly driven by increased battery storage, transmission, and renewable infrastructures. Due to the high energy density of uranium, nuclear energy requires comparatively little mining and may thus help mitigate these threats. To the degree to which this is the case, it further strengthens the ethical case for including nuclear energy in one’s energy strategy.</w:t>
      </w:r>
    </w:p>
    <w:p w:rsidR="00000000" w:rsidDel="00000000" w:rsidP="00000000" w:rsidRDefault="00000000" w:rsidRPr="00000000" w14:paraId="00000061">
      <w:pPr>
        <w:pageBreakBefore w:val="0"/>
        <w:spacing w:after="240" w:befor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2">
      <w:pPr>
        <w:pStyle w:val="Heading3"/>
        <w:pageBreakBefore w:val="0"/>
        <w:spacing w:after="240" w:before="240" w:lineRule="auto"/>
        <w:rPr>
          <w:rFonts w:ascii="Times New Roman" w:cs="Times New Roman" w:eastAsia="Times New Roman" w:hAnsi="Times New Roman"/>
        </w:rPr>
      </w:pPr>
      <w:bookmarkStart w:colFirst="0" w:colLast="0" w:name="_jeom1ggyxcs" w:id="14"/>
      <w:bookmarkEnd w:id="14"/>
      <w:r w:rsidDel="00000000" w:rsidR="00000000" w:rsidRPr="00000000">
        <w:rPr>
          <w:rFonts w:ascii="Times New Roman" w:cs="Times New Roman" w:eastAsia="Times New Roman" w:hAnsi="Times New Roman"/>
          <w:rtl w:val="0"/>
        </w:rPr>
        <w:t xml:space="preserve">6 Interim conclusion: Ethics of Nuclear Energy in the Light of Climate Change</w:t>
      </w:r>
    </w:p>
    <w:p w:rsidR="00000000" w:rsidDel="00000000" w:rsidP="00000000" w:rsidRDefault="00000000" w:rsidRPr="00000000" w14:paraId="00000063">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Our conclusions from Sections 4 and 5, based on the empirical evidence reviewed there and the assumption SMC, are the following:</w:t>
      </w:r>
    </w:p>
    <w:p w:rsidR="00000000" w:rsidDel="00000000" w:rsidP="00000000" w:rsidRDefault="00000000" w:rsidRPr="00000000" w14:paraId="00000064">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Inclusion of nuclear energy in one’s energy strategy can be expected to facilitate decarbonization, with the possible exception of countries where either (i) another firm low-carbon resource is available in geographic abundance, (ii) public opposition is very strong and opportunities for bipartisan cooperation low or (iii) the current level of economic and scientific development makes the feasibility of a nuclear energy programme doubtful. For all other countries, from the point of view of ZERO and assuming SMC, inclusion of nuclear energy in their energy strategy is plausibly ethically mandated. The considerations reviewed here are too general to form the basis of concrete policy recommendations, but we suggest that investing in nuclear energy at</w:t>
      </w:r>
      <w:r w:rsidDel="00000000" w:rsidR="00000000" w:rsidRPr="00000000">
        <w:rPr>
          <w:rFonts w:ascii="Times New Roman" w:cs="Times New Roman" w:eastAsia="Times New Roman" w:hAnsi="Times New Roman"/>
          <w:sz w:val="22"/>
          <w:szCs w:val="22"/>
          <w:rtl w:val="0"/>
        </w:rPr>
        <w:t xml:space="preserve"> the same order of magnitude as investing in renewables  would be a reasonable guideline (again, from the point of view of ZERO)</w:t>
      </w:r>
      <w:r w:rsidDel="00000000" w:rsidR="00000000" w:rsidRPr="00000000">
        <w:rPr>
          <w:rFonts w:ascii="Times New Roman" w:cs="Times New Roman" w:eastAsia="Times New Roman" w:hAnsi="Times New Roman"/>
          <w:color w:val="222222"/>
          <w:sz w:val="22"/>
          <w:szCs w:val="22"/>
          <w:highlight w:val="white"/>
          <w:rtl w:val="0"/>
        </w:rPr>
        <w:t xml:space="preserve">, especially for countries that already generate substantial amounts of nuclear energy (e.g. USA, UK, Sweden, China).</w:t>
      </w:r>
      <w:r w:rsidDel="00000000" w:rsidR="00000000" w:rsidRPr="00000000">
        <w:rPr>
          <w:rFonts w:ascii="Times New Roman" w:cs="Times New Roman" w:eastAsia="Times New Roman" w:hAnsi="Times New Roman"/>
          <w:sz w:val="22"/>
          <w:szCs w:val="22"/>
          <w:vertAlign w:val="superscript"/>
        </w:rPr>
        <w:footnoteReference w:customMarkFollows="0" w:id="12"/>
      </w:r>
      <w:r w:rsidDel="00000000" w:rsidR="00000000" w:rsidRPr="00000000">
        <w:rPr>
          <w:rFonts w:ascii="Times New Roman" w:cs="Times New Roman" w:eastAsia="Times New Roman" w:hAnsi="Times New Roman"/>
          <w:sz w:val="22"/>
          <w:szCs w:val="22"/>
          <w:rtl w:val="0"/>
        </w:rPr>
        <w:t xml:space="preserve"> For countries where public resistance to nuclear energy is much stronger than to other energy sources (</w:t>
      </w:r>
      <w:r w:rsidDel="00000000" w:rsidR="00000000" w:rsidRPr="00000000">
        <w:rPr>
          <w:rFonts w:ascii="Times New Roman" w:cs="Times New Roman" w:eastAsia="Times New Roman" w:hAnsi="Times New Roman"/>
          <w:sz w:val="22"/>
          <w:szCs w:val="22"/>
          <w:rtl w:val="0"/>
        </w:rPr>
        <w:t xml:space="preserve">condition (ii)), the most ethical course of action may be to refrain from deployment while trying to inform the public with a view to opening up possibilities for future investment.</w:t>
      </w:r>
    </w:p>
    <w:p w:rsidR="00000000" w:rsidDel="00000000" w:rsidP="00000000" w:rsidRDefault="00000000" w:rsidRPr="00000000" w14:paraId="00000065">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ethical assessment of nuclear energy use from the point of view of FACILITATE depends on an agent's prospects for using nuclear energy investments to gain ‘leverage’ in terms of bringing down emissions elsewhere. Those prospects will be highest for agents that have the economic and scientific capabilities to potentially facilitate decarbonization in other countries. In particular, for actors who have a strong nuclear industry and technological-scientific infrastructure (in the Western world, France, Canada, and the U.S.), investments in new nuclear reactors, as well as assistance to other countries interested in developing a civilian nuclear program, will be ethically mandated by FACILITATE. For actors who have no such strong nuclear infrastructure, but instead have a strong infrastructure in other low-carbon energy generation technology (for instance, Denmark in wind energy), there may not be a strong ethical case for investment in nuclear energy by the standards of FACILITATE. </w:t>
      </w:r>
      <w:r w:rsidDel="00000000" w:rsidR="00000000" w:rsidRPr="00000000">
        <w:rPr>
          <w:rFonts w:ascii="Times New Roman" w:cs="Times New Roman" w:eastAsia="Times New Roman" w:hAnsi="Times New Roman"/>
          <w:sz w:val="22"/>
          <w:szCs w:val="22"/>
          <w:rtl w:val="0"/>
        </w:rPr>
        <w:t xml:space="preserve">For developing countries, the prospects for facilitating decarbonization elsewhere may be comparatively low</w:t>
      </w:r>
      <w:r w:rsidDel="00000000" w:rsidR="00000000" w:rsidRPr="00000000">
        <w:rPr>
          <w:rFonts w:ascii="Times New Roman" w:cs="Times New Roman" w:eastAsia="Times New Roman" w:hAnsi="Times New Roman"/>
          <w:sz w:val="22"/>
          <w:szCs w:val="22"/>
          <w:rtl w:val="0"/>
        </w:rPr>
        <w:t xml:space="preserve">er, whether through nuclear energy or by other means. Finally, it should be pointed out that, for developed and developing countries alike, the prospects for facilitating decarbonization by investing in some low-carbon energy source depends largely on which, and how many, </w:t>
      </w:r>
      <w:r w:rsidDel="00000000" w:rsidR="00000000" w:rsidRPr="00000000">
        <w:rPr>
          <w:rFonts w:ascii="Times New Roman" w:cs="Times New Roman" w:eastAsia="Times New Roman" w:hAnsi="Times New Roman"/>
          <w:i w:val="1"/>
          <w:sz w:val="22"/>
          <w:szCs w:val="22"/>
          <w:rtl w:val="0"/>
        </w:rPr>
        <w:t xml:space="preserve">other </w:t>
      </w:r>
      <w:r w:rsidDel="00000000" w:rsidR="00000000" w:rsidRPr="00000000">
        <w:rPr>
          <w:rFonts w:ascii="Times New Roman" w:cs="Times New Roman" w:eastAsia="Times New Roman" w:hAnsi="Times New Roman"/>
          <w:sz w:val="22"/>
          <w:szCs w:val="22"/>
          <w:rtl w:val="0"/>
        </w:rPr>
        <w:t xml:space="preserve">actors are already pursuing it.</w:t>
      </w:r>
    </w:p>
    <w:p w:rsidR="00000000" w:rsidDel="00000000" w:rsidP="00000000" w:rsidRDefault="00000000" w:rsidRPr="00000000" w14:paraId="00000066">
      <w:pPr>
        <w:pageBreakBefore w:val="0"/>
        <w:spacing w:after="240" w:befor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7">
      <w:pPr>
        <w:pStyle w:val="Heading3"/>
        <w:pageBreakBefore w:val="0"/>
        <w:spacing w:after="240" w:before="240" w:lineRule="auto"/>
        <w:rPr>
          <w:rFonts w:ascii="Times New Roman" w:cs="Times New Roman" w:eastAsia="Times New Roman" w:hAnsi="Times New Roman"/>
        </w:rPr>
      </w:pPr>
      <w:bookmarkStart w:colFirst="0" w:colLast="0" w:name="_pk6j32gz014i" w:id="15"/>
      <w:bookmarkEnd w:id="15"/>
      <w:r w:rsidDel="00000000" w:rsidR="00000000" w:rsidRPr="00000000">
        <w:rPr>
          <w:rFonts w:ascii="Times New Roman" w:cs="Times New Roman" w:eastAsia="Times New Roman" w:hAnsi="Times New Roman"/>
          <w:rtl w:val="0"/>
        </w:rPr>
        <w:t xml:space="preserve">7 Sensitivity Analysis</w:t>
      </w:r>
    </w:p>
    <w:p w:rsidR="00000000" w:rsidDel="00000000" w:rsidP="00000000" w:rsidRDefault="00000000" w:rsidRPr="00000000" w14:paraId="00000068">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ethical assessment of specific instances of nuclear energy use can be influenced by considerations beyond climate change mitigation. Here we ask whether such considerations might be “crucial” in Bostrom’s (2014) sense, where they have the potential to entirely overturn the verdict reached earlier. More specifically, we consider whether considerations of health and safety aspects of nuclear energy use (Section 7.1) and considerations of potential effects on nuclear weapons proliferation (Section 7.2) impinge on one’s ethical assessment of nuclear energy use. </w:t>
      </w:r>
    </w:p>
    <w:p w:rsidR="00000000" w:rsidDel="00000000" w:rsidP="00000000" w:rsidRDefault="00000000" w:rsidRPr="00000000" w14:paraId="00000069">
      <w:pPr>
        <w:pStyle w:val="Heading4"/>
        <w:pageBreakBefore w:val="0"/>
        <w:spacing w:after="240" w:before="240" w:lineRule="auto"/>
        <w:rPr>
          <w:rFonts w:ascii="Times New Roman" w:cs="Times New Roman" w:eastAsia="Times New Roman" w:hAnsi="Times New Roman"/>
        </w:rPr>
      </w:pPr>
      <w:bookmarkStart w:colFirst="0" w:colLast="0" w:name="_kdze4vs509io" w:id="16"/>
      <w:bookmarkEnd w:id="16"/>
      <w:r w:rsidDel="00000000" w:rsidR="00000000" w:rsidRPr="00000000">
        <w:rPr>
          <w:rFonts w:ascii="Times New Roman" w:cs="Times New Roman" w:eastAsia="Times New Roman" w:hAnsi="Times New Roman"/>
          <w:rtl w:val="0"/>
        </w:rPr>
        <w:t xml:space="preserve">7.1 Health and safety aspects</w:t>
      </w:r>
    </w:p>
    <w:p w:rsidR="00000000" w:rsidDel="00000000" w:rsidP="00000000" w:rsidRDefault="00000000" w:rsidRPr="00000000" w14:paraId="0000006A">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Many people believe that, even if nuclear energy has potential benefits for climate change mitigation, its use is unethical in view of its health and safety risks. The report by the German ethics commission on nuclear energy reflects this belief when stating that “almost all scientific studies come to the conclusion that renewables and the improvement of energy efficiency entail lower health and environmental risks than nuclear energy” (Ethik-Kommission 2011, p. 33-34). The report even compares nuclear energy unfavourably with fossil fuels in these respects. Remarkably, no studies are actually cited in that passage. </w:t>
      </w:r>
    </w:p>
    <w:p w:rsidR="00000000" w:rsidDel="00000000" w:rsidP="00000000" w:rsidRDefault="00000000" w:rsidRPr="00000000" w14:paraId="0000006B">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In fact, 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ystematic comparisons between different energy sources over their entire life cycle show that, even when </w:t>
      </w:r>
      <w:r w:rsidDel="00000000" w:rsidR="00000000" w:rsidRPr="00000000">
        <w:rPr>
          <w:rFonts w:ascii="Times New Roman" w:cs="Times New Roman" w:eastAsia="Times New Roman" w:hAnsi="Times New Roman"/>
          <w:sz w:val="22"/>
          <w:szCs w:val="22"/>
          <w:rtl w:val="0"/>
        </w:rPr>
        <w:t xml:space="preserve">taking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into account the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accidents at Chernobyl and </w:t>
      </w:r>
      <w:r w:rsidDel="00000000" w:rsidR="00000000" w:rsidRPr="00000000">
        <w:rPr>
          <w:rFonts w:ascii="Times New Roman" w:cs="Times New Roman" w:eastAsia="Times New Roman" w:hAnsi="Times New Roman"/>
          <w:sz w:val="22"/>
          <w:szCs w:val="22"/>
          <w:rtl w:val="0"/>
        </w:rPr>
        <w:t xml:space="preserve">Fukushima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nuclear energy is among the least </w:t>
      </w:r>
      <w:r w:rsidDel="00000000" w:rsidR="00000000" w:rsidRPr="00000000">
        <w:rPr>
          <w:rFonts w:ascii="Times New Roman" w:cs="Times New Roman" w:eastAsia="Times New Roman" w:hAnsi="Times New Roman"/>
          <w:sz w:val="22"/>
          <w:szCs w:val="22"/>
          <w:rtl w:val="0"/>
        </w:rPr>
        <w:t xml:space="preserve">health-damaging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of all major energy sources, </w:t>
      </w:r>
      <w:r w:rsidDel="00000000" w:rsidR="00000000" w:rsidRPr="00000000">
        <w:rPr>
          <w:rFonts w:ascii="Times New Roman" w:cs="Times New Roman" w:eastAsia="Times New Roman" w:hAnsi="Times New Roman"/>
          <w:sz w:val="22"/>
          <w:szCs w:val="22"/>
          <w:rtl w:val="0"/>
        </w:rPr>
        <w:t xml:space="preserve">on a range of different indicators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Markand</w:t>
      </w:r>
      <w:r w:rsidDel="00000000" w:rsidR="00000000" w:rsidRPr="00000000">
        <w:rPr>
          <w:rFonts w:ascii="Times New Roman" w:cs="Times New Roman" w:eastAsia="Times New Roman" w:hAnsi="Times New Roman"/>
          <w:sz w:val="22"/>
          <w:szCs w:val="22"/>
          <w:rtl w:val="0"/>
        </w:rPr>
        <w:t xml:space="preserve">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 and Wilson 2007</w:t>
      </w:r>
      <w:r w:rsidDel="00000000" w:rsidR="00000000" w:rsidRPr="00000000">
        <w:rPr>
          <w:rFonts w:ascii="Times New Roman" w:cs="Times New Roman" w:eastAsia="Times New Roman" w:hAnsi="Times New Roman"/>
          <w:sz w:val="22"/>
          <w:szCs w:val="22"/>
          <w:rtl w:val="0"/>
        </w:rPr>
        <w:t xml:space="preserve">, Kearns et al. 2012,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Sovacool et al. 2016)</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Of course, overall safety comparisons are crude in that they do not distinguish between different versions of energy sources (e.g. te</w:t>
      </w:r>
      <w:r w:rsidDel="00000000" w:rsidR="00000000" w:rsidRPr="00000000">
        <w:rPr>
          <w:rFonts w:ascii="Times New Roman" w:cs="Times New Roman" w:eastAsia="Times New Roman" w:hAnsi="Times New Roman"/>
          <w:sz w:val="22"/>
          <w:szCs w:val="22"/>
          <w:rtl w:val="0"/>
        </w:rPr>
        <w:t xml:space="preserve">chnology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“generations”) and application contexts (e.g. a country’s safety culture). But the clear overall picture emerging from these studies, </w:t>
      </w:r>
      <w:r w:rsidDel="00000000" w:rsidR="00000000" w:rsidRPr="00000000">
        <w:rPr>
          <w:rFonts w:ascii="Times New Roman" w:cs="Times New Roman" w:eastAsia="Times New Roman" w:hAnsi="Times New Roman"/>
          <w:sz w:val="22"/>
          <w:szCs w:val="22"/>
          <w:rtl w:val="0"/>
        </w:rPr>
        <w:t xml:space="preserve">contrary to the puzzling claims of the “Ethikkommission”, is that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nuclear energy is comparable to modern renewables in terms of health and safety and far superior to </w:t>
      </w:r>
      <w:r w:rsidDel="00000000" w:rsidR="00000000" w:rsidRPr="00000000">
        <w:rPr>
          <w:rFonts w:ascii="Times New Roman" w:cs="Times New Roman" w:eastAsia="Times New Roman" w:hAnsi="Times New Roman"/>
          <w:sz w:val="22"/>
          <w:szCs w:val="22"/>
          <w:rtl w:val="0"/>
        </w:rPr>
        <w:t xml:space="preserve">fossil fuel-based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energy sources. </w:t>
      </w:r>
      <w:r w:rsidDel="00000000" w:rsidR="00000000" w:rsidRPr="00000000">
        <w:rPr>
          <w:rFonts w:ascii="Times New Roman" w:cs="Times New Roman" w:eastAsia="Times New Roman" w:hAnsi="Times New Roman"/>
          <w:sz w:val="22"/>
          <w:szCs w:val="22"/>
          <w:rtl w:val="0"/>
        </w:rPr>
        <w:t xml:space="preserve">This picture is confirmed by a recent report of the European Commission Joint Research Centre (2021), which finds that, to the degree that renewables conform to the “do no significant harm” criteria of the EU sustainable finance taxonomy, nuclear energy does so as well.</w:t>
      </w:r>
      <w:r w:rsidDel="00000000" w:rsidR="00000000" w:rsidRPr="00000000">
        <w:rPr>
          <w:rtl w:val="0"/>
        </w:rPr>
      </w:r>
    </w:p>
    <w:p w:rsidR="00000000" w:rsidDel="00000000" w:rsidP="00000000" w:rsidRDefault="00000000" w:rsidRPr="00000000" w14:paraId="0000006C">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Nuclear waste -- notably high-level waste, which mostly consists of spent fuel -- is sometimes cited as a health concern. Geological storage is widely considered the default option for dispensing with spent fuel. Where it is used, the impact on the health and safety of future generations can be expected to be </w:t>
      </w:r>
      <w:r w:rsidDel="00000000" w:rsidR="00000000" w:rsidRPr="00000000">
        <w:rPr>
          <w:rFonts w:ascii="Times New Roman" w:cs="Times New Roman" w:eastAsia="Times New Roman" w:hAnsi="Times New Roman"/>
          <w:sz w:val="22"/>
          <w:szCs w:val="22"/>
          <w:rtl w:val="0"/>
        </w:rPr>
        <w:t xml:space="preserve">negligible </w:t>
      </w:r>
      <w:r w:rsidDel="00000000" w:rsidR="00000000" w:rsidRPr="00000000">
        <w:rPr>
          <w:rFonts w:ascii="Times New Roman" w:cs="Times New Roman" w:eastAsia="Times New Roman" w:hAnsi="Times New Roman"/>
          <w:sz w:val="22"/>
          <w:szCs w:val="22"/>
          <w:rtl w:val="0"/>
        </w:rPr>
        <w:t xml:space="preserve">compared to the beneficial effects due to avoided greenhouse gas emissions.</w:t>
      </w:r>
      <w:r w:rsidDel="00000000" w:rsidR="00000000" w:rsidRPr="00000000">
        <w:rPr>
          <w:rFonts w:ascii="Times New Roman" w:cs="Times New Roman" w:eastAsia="Times New Roman" w:hAnsi="Times New Roman"/>
          <w:sz w:val="22"/>
          <w:szCs w:val="22"/>
          <w:vertAlign w:val="superscript"/>
        </w:rPr>
        <w:footnoteReference w:customMarkFollows="0" w:id="13"/>
      </w:r>
      <w:r w:rsidDel="00000000" w:rsidR="00000000" w:rsidRPr="00000000">
        <w:rPr>
          <w:rFonts w:ascii="Times New Roman" w:cs="Times New Roman" w:eastAsia="Times New Roman" w:hAnsi="Times New Roman"/>
          <w:sz w:val="22"/>
          <w:szCs w:val="22"/>
          <w:rtl w:val="0"/>
        </w:rPr>
        <w:t xml:space="preserve"> Geological storage is already used for dispensing with other forms of hazardous waste that create health risks indefinitely, at scales far larger than envisaged for nuclear waste disposal.</w:t>
      </w:r>
      <w:r w:rsidDel="00000000" w:rsidR="00000000" w:rsidRPr="00000000">
        <w:rPr>
          <w:rFonts w:ascii="Times New Roman" w:cs="Times New Roman" w:eastAsia="Times New Roman" w:hAnsi="Times New Roman"/>
          <w:sz w:val="22"/>
          <w:szCs w:val="22"/>
          <w:vertAlign w:val="superscript"/>
        </w:rPr>
        <w:footnoteReference w:customMarkFollows="0" w:id="14"/>
      </w:r>
      <w:r w:rsidDel="00000000" w:rsidR="00000000" w:rsidRPr="00000000">
        <w:rPr>
          <w:rFonts w:ascii="Times New Roman" w:cs="Times New Roman" w:eastAsia="Times New Roman" w:hAnsi="Times New Roman"/>
          <w:sz w:val="22"/>
          <w:szCs w:val="22"/>
          <w:rtl w:val="0"/>
        </w:rPr>
        <w:t xml:space="preserve"> As for high-level nuclear waste, according to the United States’s EPA standards for suitable geological repository, effective radiation doses resulting from leakages may not exceed 0.15 MilliSievert per year for the first 10 000 years and 1 MilliSievert for the first 1 Million years, even in high-exposure scenarios and even for people living directly above the repository sites. These thresholds are significantly below natural background radiation levels in most regions. An independently audited study for the Finnish high-level repository </w:t>
      </w:r>
      <w:r w:rsidDel="00000000" w:rsidR="00000000" w:rsidRPr="00000000">
        <w:rPr>
          <w:rFonts w:ascii="Times New Roman" w:cs="Times New Roman" w:eastAsia="Times New Roman" w:hAnsi="Times New Roman"/>
          <w:sz w:val="22"/>
          <w:szCs w:val="22"/>
          <w:rtl w:val="0"/>
        </w:rPr>
        <w:t xml:space="preserve">(Hjerpe et al. 2011)</w:t>
      </w:r>
      <w:r w:rsidDel="00000000" w:rsidR="00000000" w:rsidRPr="00000000">
        <w:rPr>
          <w:rFonts w:ascii="Times New Roman" w:cs="Times New Roman" w:eastAsia="Times New Roman" w:hAnsi="Times New Roman"/>
          <w:sz w:val="22"/>
          <w:szCs w:val="22"/>
          <w:rtl w:val="0"/>
        </w:rPr>
        <w:t xml:space="preserve"> concludes that exposure levels even in worst-case leakages do not reach the order of magnitude of comparable limits. And even if leakages crossing those limits were to occur for some repositories in the future, any potential health damages for local populations would pale in comparison to the risks associated with air pollution and climate change.</w:t>
      </w:r>
      <w:r w:rsidDel="00000000" w:rsidR="00000000" w:rsidRPr="00000000">
        <w:rPr>
          <w:rFonts w:ascii="Times New Roman" w:cs="Times New Roman" w:eastAsia="Times New Roman" w:hAnsi="Times New Roman"/>
          <w:sz w:val="22"/>
          <w:szCs w:val="22"/>
          <w:vertAlign w:val="superscript"/>
        </w:rPr>
        <w:footnoteReference w:customMarkFollows="0" w:id="15"/>
      </w:r>
      <w:r w:rsidDel="00000000" w:rsidR="00000000" w:rsidRPr="00000000">
        <w:rPr>
          <w:rtl w:val="0"/>
        </w:rPr>
      </w:r>
    </w:p>
    <w:p w:rsidR="00000000" w:rsidDel="00000000" w:rsidP="00000000" w:rsidRDefault="00000000" w:rsidRPr="00000000" w14:paraId="0000006D">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conclude that considerations of health and safety features of nuclear energy use do not have the potential to be “crucial” for the technology’s ethical assessment. </w:t>
      </w:r>
    </w:p>
    <w:p w:rsidR="00000000" w:rsidDel="00000000" w:rsidP="00000000" w:rsidRDefault="00000000" w:rsidRPr="00000000" w14:paraId="0000006E">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 this point, however, it is worthwhile to recall that, by SMC, nuclear energy must be cheap to have large climate change mitigation benefits. If regulations about nuclear waste disposal make nuclear energy safer but also more expensive, the n</w:t>
      </w:r>
      <w:r w:rsidDel="00000000" w:rsidR="00000000" w:rsidRPr="00000000">
        <w:rPr>
          <w:rFonts w:ascii="Times New Roman" w:cs="Times New Roman" w:eastAsia="Times New Roman" w:hAnsi="Times New Roman"/>
          <w:sz w:val="22"/>
          <w:szCs w:val="22"/>
          <w:rtl w:val="0"/>
        </w:rPr>
        <w:t xml:space="preserve">et expected benefit of such regulations for human health and the environment can easily turn negative. </w:t>
      </w:r>
      <w:r w:rsidDel="00000000" w:rsidR="00000000" w:rsidRPr="00000000">
        <w:rPr>
          <w:rFonts w:ascii="Times New Roman" w:cs="Times New Roman" w:eastAsia="Times New Roman" w:hAnsi="Times New Roman"/>
          <w:sz w:val="22"/>
          <w:szCs w:val="22"/>
          <w:rtl w:val="0"/>
        </w:rPr>
        <w:t xml:space="preserve">Similar considerations apply to regulations regarding the licensing of new reactor models and regarding emergency plans for accidents. According to Waddington et al. (2017), except for some evacuations immediately after the Chernobyl disaster, evacuations following nuclear accidents uniformly had large </w:t>
      </w:r>
      <w:r w:rsidDel="00000000" w:rsidR="00000000" w:rsidRPr="00000000">
        <w:rPr>
          <w:rFonts w:ascii="Times New Roman" w:cs="Times New Roman" w:eastAsia="Times New Roman" w:hAnsi="Times New Roman"/>
          <w:i w:val="1"/>
          <w:sz w:val="22"/>
          <w:szCs w:val="22"/>
          <w:rtl w:val="0"/>
        </w:rPr>
        <w:t xml:space="preserve">negative</w:t>
      </w:r>
      <w:r w:rsidDel="00000000" w:rsidR="00000000" w:rsidRPr="00000000">
        <w:rPr>
          <w:rFonts w:ascii="Times New Roman" w:cs="Times New Roman" w:eastAsia="Times New Roman" w:hAnsi="Times New Roman"/>
          <w:sz w:val="22"/>
          <w:szCs w:val="22"/>
          <w:rtl w:val="0"/>
        </w:rPr>
        <w:t xml:space="preserve"> net effects on human health. As a topic for future research, we flag the question of whether the same might hold for regulations on new reactor licensing and waste disposal and what this means for the ethical assessment of such regulations, especially from a utilitarian perspective.</w:t>
      </w:r>
    </w:p>
    <w:p w:rsidR="00000000" w:rsidDel="00000000" w:rsidP="00000000" w:rsidRDefault="00000000" w:rsidRPr="00000000" w14:paraId="0000006F">
      <w:pPr>
        <w:pageBreakBefore w:val="0"/>
        <w:spacing w:after="240" w:befor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0">
      <w:pPr>
        <w:pStyle w:val="Heading4"/>
        <w:keepNext w:val="0"/>
        <w:keepLines w:val="0"/>
        <w:pageBreakBefore w:val="0"/>
        <w:rPr>
          <w:rFonts w:ascii="Times New Roman" w:cs="Times New Roman" w:eastAsia="Times New Roman" w:hAnsi="Times New Roman"/>
          <w:vertAlign w:val="baseline"/>
        </w:rPr>
      </w:pPr>
      <w:bookmarkStart w:colFirst="0" w:colLast="0" w:name="_1u7zmij126j1" w:id="17"/>
      <w:bookmarkEnd w:id="17"/>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vertAlign w:val="baseline"/>
          <w:rtl w:val="0"/>
        </w:rPr>
        <w:t xml:space="preserve">.</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vertAlign w:val="baseline"/>
          <w:rtl w:val="0"/>
        </w:rPr>
        <w:t xml:space="preserve"> Proliferation of nuclear weapons</w:t>
      </w:r>
      <w:r w:rsidDel="00000000" w:rsidR="00000000" w:rsidRPr="00000000">
        <w:rPr>
          <w:rtl w:val="0"/>
        </w:rPr>
      </w:r>
    </w:p>
    <w:p w:rsidR="00000000" w:rsidDel="00000000" w:rsidP="00000000" w:rsidRDefault="00000000" w:rsidRPr="00000000" w14:paraId="00000071">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Nuclear war is one of the most serious global risks </w:t>
      </w:r>
      <w:r w:rsidDel="00000000" w:rsidR="00000000" w:rsidRPr="00000000">
        <w:rPr>
          <w:rFonts w:ascii="Times New Roman" w:cs="Times New Roman" w:eastAsia="Times New Roman" w:hAnsi="Times New Roman"/>
          <w:sz w:val="22"/>
          <w:szCs w:val="22"/>
          <w:rtl w:val="0"/>
        </w:rPr>
        <w:t xml:space="preserve">for both current and future generations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rivalling, </w:t>
      </w:r>
      <w:r w:rsidDel="00000000" w:rsidR="00000000" w:rsidRPr="00000000">
        <w:rPr>
          <w:rFonts w:ascii="Times New Roman" w:cs="Times New Roman" w:eastAsia="Times New Roman" w:hAnsi="Times New Roman"/>
          <w:sz w:val="22"/>
          <w:szCs w:val="22"/>
          <w:rtl w:val="0"/>
        </w:rPr>
        <w:t xml:space="preserve">potentially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even surpassing, climate change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 terms of expected damage (Ord 2020). </w:t>
      </w:r>
      <w:r w:rsidDel="00000000" w:rsidR="00000000" w:rsidRPr="00000000">
        <w:rPr>
          <w:rFonts w:ascii="Times New Roman" w:cs="Times New Roman" w:eastAsia="Times New Roman" w:hAnsi="Times New Roman"/>
          <w:sz w:val="22"/>
          <w:szCs w:val="22"/>
          <w:vertAlign w:val="superscript"/>
        </w:rPr>
        <w:footnoteReference w:customMarkFollows="0" w:id="16"/>
      </w:r>
      <w:r w:rsidDel="00000000" w:rsidR="00000000" w:rsidRPr="00000000">
        <w:rPr>
          <w:rFonts w:ascii="Times New Roman" w:cs="Times New Roman" w:eastAsia="Times New Roman" w:hAnsi="Times New Roman"/>
          <w:sz w:val="22"/>
          <w:szCs w:val="22"/>
          <w:rtl w:val="0"/>
        </w:rPr>
        <w:t xml:space="preserve"> Civilian 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uclear energy use can interact with the proliferation of nuclear weapons, which is </w:t>
      </w:r>
      <w:r w:rsidDel="00000000" w:rsidR="00000000" w:rsidRPr="00000000">
        <w:rPr>
          <w:rFonts w:ascii="Times New Roman" w:cs="Times New Roman" w:eastAsia="Times New Roman" w:hAnsi="Times New Roman"/>
          <w:sz w:val="22"/>
          <w:szCs w:val="22"/>
          <w:rtl w:val="0"/>
        </w:rPr>
        <w:t xml:space="preserve">one of the most important factors driving the risk of nuclear war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 If nuclear energy use can in this way indirectly influence whether or not some nuclear war will occur, it may thereby have consequences for humans and ecosystems worldwide on a scale comparable to what is at stake in climate change mitigation. </w:t>
      </w:r>
    </w:p>
    <w:p w:rsidR="00000000" w:rsidDel="00000000" w:rsidP="00000000" w:rsidRDefault="00000000" w:rsidRPr="00000000" w14:paraId="00000072">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what follows we argue that an expansion of nuclear energy, depending on where and how it is carried out, can either increase the risk of weapons proliferation, be neutral with respect to that risk, or reduce it.</w:t>
      </w:r>
    </w:p>
    <w:p w:rsidR="00000000" w:rsidDel="00000000" w:rsidP="00000000" w:rsidRDefault="00000000" w:rsidRPr="00000000" w14:paraId="00000073">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For an agent </w:t>
      </w:r>
      <w:r w:rsidDel="00000000" w:rsidR="00000000" w:rsidRPr="00000000">
        <w:rPr>
          <w:rFonts w:ascii="Times New Roman" w:cs="Times New Roman" w:eastAsia="Times New Roman" w:hAnsi="Times New Roman"/>
          <w:sz w:val="22"/>
          <w:szCs w:val="22"/>
          <w:rtl w:val="0"/>
        </w:rPr>
        <w:t xml:space="preserve">intending to proliferate</w:t>
      </w:r>
      <w:r w:rsidDel="00000000" w:rsidR="00000000" w:rsidRPr="00000000">
        <w:rPr>
          <w:rFonts w:ascii="Times New Roman" w:cs="Times New Roman" w:eastAsia="Times New Roman" w:hAnsi="Times New Roman"/>
          <w:sz w:val="22"/>
          <w:szCs w:val="22"/>
          <w:rtl w:val="0"/>
        </w:rPr>
        <w:t xml:space="preserve">, civilian nuclear energy infrastructure can help to 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cquire enough fissile, bomb-grade, material, which is the main challenge when building a nuclear weapon. Candidate materials include uranium-235 and plutonium-239. The options are to either increase the proportion of uranium-235, which comprises only 0.72% of natural uranium, to at least 60%, or to transform uranium-238 into plutonium-239. </w:t>
      </w:r>
      <w:r w:rsidDel="00000000" w:rsidR="00000000" w:rsidRPr="00000000">
        <w:rPr>
          <w:rFonts w:ascii="Times New Roman" w:cs="Times New Roman" w:eastAsia="Times New Roman" w:hAnsi="Times New Roman"/>
          <w:sz w:val="22"/>
          <w:szCs w:val="22"/>
          <w:rtl w:val="0"/>
        </w:rPr>
        <w:t xml:space="preserve">One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option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which will be </w:t>
      </w:r>
      <w:r w:rsidDel="00000000" w:rsidR="00000000" w:rsidRPr="00000000">
        <w:rPr>
          <w:rFonts w:ascii="Times New Roman" w:cs="Times New Roman" w:eastAsia="Times New Roman" w:hAnsi="Times New Roman"/>
          <w:sz w:val="22"/>
          <w:szCs w:val="22"/>
          <w:rtl w:val="0"/>
        </w:rPr>
        <w:t xml:space="preserve">the cheapest in many cases and open to countries even without any civilian nuclear energy programme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is to build a graphite-moderated reactor specifically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designed for plutonium production. </w:t>
      </w:r>
      <w:r w:rsidDel="00000000" w:rsidR="00000000" w:rsidRPr="00000000">
        <w:rPr>
          <w:rFonts w:ascii="Times New Roman" w:cs="Times New Roman" w:eastAsia="Times New Roman" w:hAnsi="Times New Roman"/>
          <w:sz w:val="22"/>
          <w:szCs w:val="22"/>
          <w:rtl w:val="0"/>
        </w:rPr>
        <w:t xml:space="preserve">However,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front- and back-end infrastructure of the civilian nuclear fuel cycle can also be misused to accomplish this. </w:t>
      </w:r>
      <w:r w:rsidDel="00000000" w:rsidR="00000000" w:rsidRPr="00000000">
        <w:rPr>
          <w:rFonts w:ascii="Times New Roman" w:cs="Times New Roman" w:eastAsia="Times New Roman" w:hAnsi="Times New Roman"/>
          <w:sz w:val="22"/>
          <w:szCs w:val="22"/>
          <w:rtl w:val="0"/>
        </w:rPr>
        <w:t xml:space="preserve">The globally most widely used reactor types -- light water reactors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require low-</w:t>
      </w:r>
      <w:r w:rsidDel="00000000" w:rsidR="00000000" w:rsidRPr="00000000">
        <w:rPr>
          <w:rFonts w:ascii="Times New Roman" w:cs="Times New Roman" w:eastAsia="Times New Roman" w:hAnsi="Times New Roman"/>
          <w:sz w:val="22"/>
          <w:szCs w:val="22"/>
          <w:rtl w:val="0"/>
        </w:rPr>
        <w:t xml:space="preserve">enriched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uranium</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uranium-235 concentration of around </w:t>
      </w:r>
      <w:r w:rsidDel="00000000" w:rsidR="00000000" w:rsidRPr="00000000">
        <w:rPr>
          <w:rFonts w:ascii="Times New Roman" w:cs="Times New Roman" w:eastAsia="Times New Roman" w:hAnsi="Times New Roman"/>
          <w:sz w:val="22"/>
          <w:szCs w:val="22"/>
          <w:rtl w:val="0"/>
        </w:rPr>
        <w:t xml:space="preserve">3-5</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sz w:val="22"/>
          <w:szCs w:val="22"/>
          <w:rtl w:val="0"/>
        </w:rPr>
        <w:t xml:space="preserve">nd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facilities </w:t>
      </w:r>
      <w:r w:rsidDel="00000000" w:rsidR="00000000" w:rsidRPr="00000000">
        <w:rPr>
          <w:rFonts w:ascii="Times New Roman" w:cs="Times New Roman" w:eastAsia="Times New Roman" w:hAnsi="Times New Roman"/>
          <w:sz w:val="22"/>
          <w:szCs w:val="22"/>
          <w:rtl w:val="0"/>
        </w:rPr>
        <w:t xml:space="preserve">that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produce low-enriched uranium can also be used to produce high-enriched uranium suitable for weapons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addition, reprocessing facilities that recycle part of the spent nuclear fuel can be used to separate out plutonium for creating a nuclear bomb.</w:t>
      </w:r>
    </w:p>
    <w:p w:rsidR="00000000" w:rsidDel="00000000" w:rsidP="00000000" w:rsidRDefault="00000000" w:rsidRPr="00000000" w14:paraId="00000074">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Indeed, India and Pakistan used reprocessing facilities provided in the context of foreign assistance to create weapons fuel. Such “nuclear assistance” also helped South Africa, </w:t>
      </w:r>
      <w:r w:rsidDel="00000000" w:rsidR="00000000" w:rsidRPr="00000000">
        <w:rPr>
          <w:rFonts w:ascii="Times New Roman" w:cs="Times New Roman" w:eastAsia="Times New Roman" w:hAnsi="Times New Roman"/>
          <w:sz w:val="22"/>
          <w:szCs w:val="22"/>
          <w:rtl w:val="0"/>
        </w:rPr>
        <w:t xml:space="preserve">Israel</w:t>
      </w:r>
      <w:r w:rsidDel="00000000" w:rsidR="00000000" w:rsidRPr="00000000">
        <w:rPr>
          <w:rFonts w:ascii="Times New Roman" w:cs="Times New Roman" w:eastAsia="Times New Roman" w:hAnsi="Times New Roman"/>
          <w:sz w:val="22"/>
          <w:szCs w:val="22"/>
          <w:rtl w:val="0"/>
        </w:rPr>
        <w:t xml:space="preserve">, and North Korea with their weapons programmes (Fuhrmann 2009, 15-23). Kroenig (2010) provides extensive documentation of how, notably, “sensitive” nuclear assistance -- e.g. supply of uranium enrichment and plutonium reprocessing facilities -- has made it more likely that the recipient countries will develop nuclear weapons. Moreover, according to Fuhrmann (2009), Brown and Kaplow (2014) and many contributors to (Stulberg and Fuhrmann 2013), even non-sensitive nuclear assistance can contribute to proliferation, </w:t>
      </w:r>
      <w:r w:rsidDel="00000000" w:rsidR="00000000" w:rsidRPr="00000000">
        <w:rPr>
          <w:rFonts w:ascii="Times New Roman" w:cs="Times New Roman" w:eastAsia="Times New Roman" w:hAnsi="Times New Roman"/>
          <w:sz w:val="22"/>
          <w:szCs w:val="22"/>
          <w:rtl w:val="0"/>
        </w:rPr>
        <w:t xml:space="preserve">but see </w:t>
      </w:r>
      <w:r w:rsidDel="00000000" w:rsidR="00000000" w:rsidRPr="00000000">
        <w:rPr>
          <w:rFonts w:ascii="Times New Roman" w:cs="Times New Roman" w:eastAsia="Times New Roman" w:hAnsi="Times New Roman"/>
          <w:sz w:val="22"/>
          <w:szCs w:val="22"/>
          <w:rtl w:val="0"/>
        </w:rPr>
        <w:t xml:space="preserve">(Bell 2016, Montgomery 2013) for different views.</w:t>
      </w:r>
      <w:r w:rsidDel="00000000" w:rsidR="00000000" w:rsidRPr="00000000">
        <w:rPr>
          <w:rtl w:val="0"/>
        </w:rPr>
      </w:r>
    </w:p>
    <w:p w:rsidR="00000000" w:rsidDel="00000000" w:rsidP="00000000" w:rsidRDefault="00000000" w:rsidRPr="00000000" w14:paraId="00000075">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These observations are especially worrying for</w:t>
      </w:r>
      <w:r w:rsidDel="00000000" w:rsidR="00000000" w:rsidRPr="00000000">
        <w:rPr>
          <w:rFonts w:ascii="Times New Roman" w:cs="Times New Roman" w:eastAsia="Times New Roman" w:hAnsi="Times New Roman"/>
          <w:sz w:val="22"/>
          <w:szCs w:val="22"/>
          <w:rtl w:val="0"/>
        </w:rPr>
        <w:t xml:space="preserve"> actors who are motivated by FACILITATE: making decarbonization economically attractive for as many other international actors as possible. In order to fulfil FACILITATE</w:t>
      </w:r>
      <w:r w:rsidDel="00000000" w:rsidR="00000000" w:rsidRPr="00000000">
        <w:rPr>
          <w:rFonts w:ascii="Times New Roman" w:cs="Times New Roman" w:eastAsia="Times New Roman" w:hAnsi="Times New Roman"/>
          <w:sz w:val="22"/>
          <w:szCs w:val="22"/>
          <w:rtl w:val="0"/>
        </w:rPr>
        <w:t xml:space="preserve">, nuclear investment will reasonably have to be combined with openness to deliver civilian nuclear assistance.</w:t>
      </w:r>
    </w:p>
    <w:p w:rsidR="00000000" w:rsidDel="00000000" w:rsidP="00000000" w:rsidRDefault="00000000" w:rsidRPr="00000000" w14:paraId="00000076">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On the other hand, as documented by Gibbons (2020), the US has repeatedly used nuclear assistance -- and in some cases merely offers of nuclear assistance -- as a bargaining tool to entice other countries to join non-proliferation agreements, notably the IEAE’s Model Additional Protocol. Under this protocol international inspectors gain far broader access to a country’s civilian nuclear facilities than under the regulations of the Non-Proliferation of Nuclear Weapons (NPT).</w:t>
      </w:r>
      <w:r w:rsidDel="00000000" w:rsidR="00000000" w:rsidRPr="00000000">
        <w:rPr>
          <w:rFonts w:ascii="Times New Roman" w:cs="Times New Roman" w:eastAsia="Times New Roman" w:hAnsi="Times New Roman"/>
          <w:sz w:val="22"/>
          <w:szCs w:val="22"/>
          <w:vertAlign w:val="superscript"/>
        </w:rPr>
        <w:footnoteReference w:customMarkFollows="0" w:id="17"/>
      </w:r>
      <w:r w:rsidDel="00000000" w:rsidR="00000000" w:rsidRPr="00000000">
        <w:rPr>
          <w:rFonts w:ascii="Times New Roman" w:cs="Times New Roman" w:eastAsia="Times New Roman" w:hAnsi="Times New Roman"/>
          <w:sz w:val="22"/>
          <w:szCs w:val="22"/>
          <w:rtl w:val="0"/>
        </w:rPr>
        <w:t xml:space="preserve"> Such bargaining may be the reason for the surprising finding by Miller (2017, 2018) that, overall, having a civilian nuclear energy programme does not increase a country’s propensity to proliferate. The most ambitious agreement that resulted from US bargaining is the US-UAE 123 Agreement (referring to Section 123 of the 1954 US Atomic Energy Act), also referred to as the non-proliferation “Gold Standard” (United States State Department Bureau of Public Affairs, 2009). In this agreement, the United Arab Emirates obtained a guarantee for extensive US nuclear assistance in exchange for a commitment not to acquire enrichment and reprocessing facilities. Evidently, having a competitive civilian nuclear industry is a precondition for using nuclear assistance as a bargaining chip along these lines. In light of the decline of the US nuclear industry’s competitiveness, Gibbons therefore recommends:</w:t>
      </w:r>
    </w:p>
    <w:p w:rsidR="00000000" w:rsidDel="00000000" w:rsidP="00000000" w:rsidRDefault="00000000" w:rsidRPr="00000000" w14:paraId="00000077">
      <w:pPr>
        <w:pageBreakBefore w:val="0"/>
        <w:spacing w:after="240" w:befor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positive effects of nuclear assistance on nonproliferation suggest a second important policy lesson for the United States and its allies: attempt to regain and maintain a competitive nuclear industry. When US and allied technology is desirable, the nonproliferation regime benefits. </w:t>
      </w:r>
      <w:r w:rsidDel="00000000" w:rsidR="00000000" w:rsidRPr="00000000">
        <w:rPr>
          <w:rFonts w:ascii="Times New Roman" w:cs="Times New Roman" w:eastAsia="Times New Roman" w:hAnsi="Times New Roman"/>
          <w:sz w:val="22"/>
          <w:szCs w:val="22"/>
          <w:rtl w:val="0"/>
        </w:rPr>
        <w:t xml:space="preserve">Indonesia, Japan, Egypt, and several other states joined the NPT in part to receive nuclear technology from Western suppliers. Today, Egypt is purchasing its nuclear technology from Russia and China and has not agreed to the most stringent IAEA safeguards agreement, the Additional Protocol. </w:t>
      </w:r>
      <w:r w:rsidDel="00000000" w:rsidR="00000000" w:rsidRPr="00000000">
        <w:rPr>
          <w:rFonts w:ascii="Times New Roman" w:cs="Times New Roman" w:eastAsia="Times New Roman" w:hAnsi="Times New Roman"/>
          <w:sz w:val="22"/>
          <w:szCs w:val="22"/>
          <w:rtl w:val="0"/>
        </w:rPr>
        <w:t xml:space="preserve">If suppliers less concerned with nonproliferation have better technology or offer more favorable agreements than the United States and its allies, the nuclear nonproliferation regime could be weakened. (Gibbons 2020, p. 294)</w:t>
      </w:r>
      <w:r w:rsidDel="00000000" w:rsidR="00000000" w:rsidRPr="00000000">
        <w:rPr>
          <w:rtl w:val="0"/>
        </w:rPr>
      </w:r>
    </w:p>
    <w:p w:rsidR="00000000" w:rsidDel="00000000" w:rsidP="00000000" w:rsidRDefault="00000000" w:rsidRPr="00000000" w14:paraId="00000078">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More generally, if a proliferation-concerned actor strengthens her own nuclear industry or strengthens the market position of some other proliferation-concerned actor through purchase of the latter’s (comparatively) proliferation-resistant products</w:t>
      </w:r>
      <w:r w:rsidDel="00000000" w:rsidR="00000000" w:rsidRPr="00000000">
        <w:rPr>
          <w:rFonts w:ascii="Times New Roman" w:cs="Times New Roman" w:eastAsia="Times New Roman" w:hAnsi="Times New Roman"/>
          <w:sz w:val="22"/>
          <w:szCs w:val="22"/>
          <w:vertAlign w:val="superscript"/>
        </w:rPr>
        <w:footnoteReference w:customMarkFollows="0" w:id="18"/>
      </w:r>
      <w:r w:rsidDel="00000000" w:rsidR="00000000" w:rsidRPr="00000000">
        <w:rPr>
          <w:rFonts w:ascii="Times New Roman" w:cs="Times New Roman" w:eastAsia="Times New Roman" w:hAnsi="Times New Roman"/>
          <w:sz w:val="22"/>
          <w:szCs w:val="22"/>
          <w:rtl w:val="0"/>
        </w:rPr>
        <w:t xml:space="preserve">, she may thereby reduce overall global proliferation risks. Still, in a large variety of contexts where an actor starts a civilian nuclear energy programme without intending to potentially proliferate, the overall interaction with global non-proliferation efforts is  expected to be small. In the latter contexts, the ethical assessment will be determined overwhelmingly by whether such investments are in line with climate-related criteria such as ZERO or FACILITATE. </w:t>
      </w:r>
    </w:p>
    <w:p w:rsidR="00000000" w:rsidDel="00000000" w:rsidP="00000000" w:rsidRDefault="00000000" w:rsidRPr="00000000" w14:paraId="00000079">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In sum</w:t>
      </w:r>
      <w:r w:rsidDel="00000000" w:rsidR="00000000" w:rsidRPr="00000000">
        <w:rPr>
          <w:rFonts w:ascii="Times New Roman" w:cs="Times New Roman" w:eastAsia="Times New Roman" w:hAnsi="Times New Roman"/>
          <w:sz w:val="22"/>
          <w:szCs w:val="22"/>
          <w:rtl w:val="0"/>
        </w:rPr>
        <w:t xml:space="preserve">, there is reason to believe that considerations about nuclear weapons proliferation may be “crucial” for the ethical assessment of nuclear energy in Bostrom’s sense, </w:t>
      </w:r>
      <w:r w:rsidDel="00000000" w:rsidR="00000000" w:rsidRPr="00000000">
        <w:rPr>
          <w:rFonts w:ascii="Times New Roman" w:cs="Times New Roman" w:eastAsia="Times New Roman" w:hAnsi="Times New Roman"/>
          <w:sz w:val="22"/>
          <w:szCs w:val="22"/>
          <w:rtl w:val="0"/>
        </w:rPr>
        <w:t xml:space="preserve">though </w:t>
      </w:r>
      <w:r w:rsidDel="00000000" w:rsidR="00000000" w:rsidRPr="00000000">
        <w:rPr>
          <w:rFonts w:ascii="Times New Roman" w:cs="Times New Roman" w:eastAsia="Times New Roman" w:hAnsi="Times New Roman"/>
          <w:sz w:val="22"/>
          <w:szCs w:val="22"/>
          <w:rtl w:val="0"/>
        </w:rPr>
        <w:t xml:space="preserve">in two countervailing ways</w:t>
      </w:r>
      <w:r w:rsidDel="00000000" w:rsidR="00000000" w:rsidRPr="00000000">
        <w:rPr>
          <w:rFonts w:ascii="Times New Roman" w:cs="Times New Roman" w:eastAsia="Times New Roman" w:hAnsi="Times New Roman"/>
          <w:sz w:val="22"/>
          <w:szCs w:val="22"/>
          <w:rtl w:val="0"/>
        </w:rPr>
        <w:t xml:space="preserve">: they can render nuclear energy use unethical when it weakens the non-proliferation regime, even if it would otherwise have been ethical; or they can render nuclear energy use ethical when it helps strengthen the proliferation regime, even if an ethical case for it would otherwise have been lacking.</w:t>
      </w:r>
      <w:r w:rsidDel="00000000" w:rsidR="00000000" w:rsidRPr="00000000">
        <w:rPr>
          <w:rtl w:val="0"/>
        </w:rPr>
      </w:r>
    </w:p>
    <w:p w:rsidR="00000000" w:rsidDel="00000000" w:rsidP="00000000" w:rsidRDefault="00000000" w:rsidRPr="00000000" w14:paraId="0000007A">
      <w:pPr>
        <w:pStyle w:val="Heading3"/>
        <w:keepNext w:val="0"/>
        <w:keepLines w:val="0"/>
        <w:pageBreakBefore w:val="0"/>
        <w:rPr>
          <w:rFonts w:ascii="Times New Roman" w:cs="Times New Roman" w:eastAsia="Times New Roman" w:hAnsi="Times New Roman"/>
          <w:vertAlign w:val="baseline"/>
        </w:rPr>
      </w:pPr>
      <w:bookmarkStart w:colFirst="0" w:colLast="0" w:name="_adwk6w91xkrk" w:id="18"/>
      <w:bookmarkEnd w:id="18"/>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vertAlign w:val="baseline"/>
          <w:rtl w:val="0"/>
        </w:rPr>
        <w:t xml:space="preserve">. Conclusion</w:t>
      </w:r>
      <w:r w:rsidDel="00000000" w:rsidR="00000000" w:rsidRPr="00000000">
        <w:rPr>
          <w:rtl w:val="0"/>
        </w:rPr>
      </w:r>
    </w:p>
    <w:p w:rsidR="00000000" w:rsidDel="00000000" w:rsidP="00000000" w:rsidRDefault="00000000" w:rsidRPr="00000000" w14:paraId="0000007B">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have argued for two central claims: first, under some plausible empirical assumptions and ethical criteria, multiple countries currently face an ethical obligation to invest in nuclear energy as far as climate change mitigation is concerned; second, the overall ethical verdict on nuclear energy investments may differ from the climate-related verdict, depending on how it interacts with nuclear weapons proliferation. That overall verdict is unlikely to be affected by considerations related to health and safety aspects of nuclear energy.</w:t>
      </w:r>
    </w:p>
    <w:p w:rsidR="00000000" w:rsidDel="00000000" w:rsidP="00000000" w:rsidRDefault="00000000" w:rsidRPr="00000000" w14:paraId="0000007C">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Our analysis is based on a number of empirical assumptions that can be interpreted differently and/or whose evidence base may change. Notably, it may turn out that many countries will happily agree to significant reductions in welfare for the sake of unilateral decarbonization, thereby falsifying SMC; new experiences and insights into the economic and technical feasibility of low-carbon energy systems may lead to a revised assessment of whether 100% renewables scenarios are likely feasible; development of new technologies for climate change mitigation may reduce or enhance the usefulness of nuclear energy; and a better understanding of the historical interplay between nuclear energy use and proliferation may </w:t>
      </w:r>
      <w:r w:rsidDel="00000000" w:rsidR="00000000" w:rsidRPr="00000000">
        <w:rPr>
          <w:rFonts w:ascii="Times New Roman" w:cs="Times New Roman" w:eastAsia="Times New Roman" w:hAnsi="Times New Roman"/>
          <w:sz w:val="22"/>
          <w:szCs w:val="22"/>
          <w:rtl w:val="0"/>
        </w:rPr>
        <w:t xml:space="preserve">influence the prospects for shaping that interplay in the future.</w:t>
      </w:r>
    </w:p>
    <w:p w:rsidR="00000000" w:rsidDel="00000000" w:rsidP="00000000" w:rsidRDefault="00000000" w:rsidRPr="00000000" w14:paraId="0000007D">
      <w:pPr>
        <w:spacing w:after="240" w:before="240" w:lineRule="auto"/>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sz w:val="22"/>
          <w:szCs w:val="22"/>
          <w:rtl w:val="0"/>
        </w:rPr>
        <w:t xml:space="preserve">In any event, to </w:t>
      </w:r>
      <w:r w:rsidDel="00000000" w:rsidR="00000000" w:rsidRPr="00000000">
        <w:rPr>
          <w:rFonts w:ascii="Times New Roman" w:cs="Times New Roman" w:eastAsia="Times New Roman" w:hAnsi="Times New Roman"/>
          <w:sz w:val="22"/>
          <w:szCs w:val="22"/>
          <w:rtl w:val="0"/>
        </w:rPr>
        <w:t xml:space="preserve">avert </w:t>
      </w:r>
      <w:r w:rsidDel="00000000" w:rsidR="00000000" w:rsidRPr="00000000">
        <w:rPr>
          <w:rFonts w:ascii="Times New Roman" w:cs="Times New Roman" w:eastAsia="Times New Roman" w:hAnsi="Times New Roman"/>
          <w:sz w:val="22"/>
          <w:szCs w:val="22"/>
          <w:rtl w:val="0"/>
        </w:rPr>
        <w:t xml:space="preserve">dangerous levels of global warming, global emissions of greenhouse gases must be curtailed and eventually brought down to zero as quickly as possible. Given nuclear energy's potential to facilitate deep decarbonization, and to reduce the tail risk of catastrophic climate change, our interim conclusion still stands for a variety of countries and for the time being: from an ethical point of view, they </w:t>
      </w:r>
      <w:r w:rsidDel="00000000" w:rsidR="00000000" w:rsidRPr="00000000">
        <w:rPr>
          <w:rFonts w:ascii="Times New Roman" w:cs="Times New Roman" w:eastAsia="Times New Roman" w:hAnsi="Times New Roman"/>
          <w:sz w:val="22"/>
          <w:szCs w:val="22"/>
          <w:rtl w:val="0"/>
        </w:rPr>
        <w:t xml:space="preserve">must </w:t>
      </w:r>
      <w:r w:rsidDel="00000000" w:rsidR="00000000" w:rsidRPr="00000000">
        <w:rPr>
          <w:rFonts w:ascii="Times New Roman" w:cs="Times New Roman" w:eastAsia="Times New Roman" w:hAnsi="Times New Roman"/>
          <w:sz w:val="22"/>
          <w:szCs w:val="22"/>
          <w:rtl w:val="0"/>
        </w:rPr>
        <w:t xml:space="preserve">invest </w:t>
      </w:r>
      <w:r w:rsidDel="00000000" w:rsidR="00000000" w:rsidRPr="00000000">
        <w:rPr>
          <w:rFonts w:ascii="Times New Roman" w:cs="Times New Roman" w:eastAsia="Times New Roman" w:hAnsi="Times New Roman"/>
          <w:sz w:val="22"/>
          <w:szCs w:val="22"/>
          <w:rtl w:val="0"/>
        </w:rPr>
        <w:t xml:space="preserve">in nuclear energy.</w:t>
      </w:r>
      <w:r w:rsidDel="00000000" w:rsidR="00000000" w:rsidRPr="00000000">
        <w:rPr>
          <w:rFonts w:ascii="Times New Roman" w:cs="Times New Roman" w:eastAsia="Times New Roman" w:hAnsi="Times New Roman"/>
          <w:color w:val="0000ff"/>
          <w:rtl w:val="0"/>
        </w:rPr>
        <w:t xml:space="preserve"> </w:t>
      </w:r>
      <w:r w:rsidDel="00000000" w:rsidR="00000000" w:rsidRPr="00000000">
        <w:rPr>
          <w:rtl w:val="0"/>
        </w:rPr>
      </w:r>
    </w:p>
    <w:p w:rsidR="00000000" w:rsidDel="00000000" w:rsidP="00000000" w:rsidRDefault="00000000" w:rsidRPr="00000000" w14:paraId="0000007E">
      <w:pPr>
        <w:spacing w:after="240" w:before="240" w:lineRule="auto"/>
        <w:rPr>
          <w:rFonts w:ascii="Times New Roman" w:cs="Times New Roman" w:eastAsia="Times New Roman" w:hAnsi="Times New Roman"/>
          <w:color w:val="0000ff"/>
        </w:rPr>
      </w:pPr>
      <w:r w:rsidDel="00000000" w:rsidR="00000000" w:rsidRPr="00000000">
        <w:rPr>
          <w:rtl w:val="0"/>
        </w:rPr>
      </w:r>
    </w:p>
    <w:p w:rsidR="00000000" w:rsidDel="00000000" w:rsidP="00000000" w:rsidRDefault="00000000" w:rsidRPr="00000000" w14:paraId="0000007F">
      <w:pPr>
        <w:pStyle w:val="Heading3"/>
        <w:pageBreakBefore w:val="0"/>
        <w:spacing w:after="240" w:before="240" w:lineRule="auto"/>
        <w:rPr>
          <w:rFonts w:ascii="Times New Roman" w:cs="Times New Roman" w:eastAsia="Times New Roman" w:hAnsi="Times New Roman"/>
          <w:sz w:val="22"/>
          <w:szCs w:val="22"/>
        </w:rPr>
      </w:pPr>
      <w:bookmarkStart w:colFirst="0" w:colLast="0" w:name="_744x0h2e1zmo" w:id="19"/>
      <w:bookmarkEnd w:id="19"/>
      <w:r w:rsidDel="00000000" w:rsidR="00000000" w:rsidRPr="00000000">
        <w:rPr>
          <w:rFonts w:ascii="Times New Roman" w:cs="Times New Roman" w:eastAsia="Times New Roman" w:hAnsi="Times New Roman"/>
          <w:vertAlign w:val="baseline"/>
          <w:rtl w:val="0"/>
        </w:rPr>
        <w:t xml:space="preserve">References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white"/>
          <w:rtl w:val="0"/>
        </w:rPr>
        <w:t xml:space="preserve">Bathke, C. G., Ebbinghaus, B. B., Collins, B. A., Sleaford, B. W., Hase, K. R., Robel, M.,  Wallace, R. K., Bradley, K. S., Ireland, J. R., Jarvinen, G. D., Johnson, M. W., Prichard, A. W. and Smith, B. W. (2012), The Attractiveness of materials in advanced nuclear fuel cycles for various proliferation and theft scenarios, </w:t>
      </w:r>
      <w:r w:rsidDel="00000000" w:rsidR="00000000" w:rsidRPr="00000000">
        <w:rPr>
          <w:rFonts w:ascii="Times New Roman" w:cs="Times New Roman" w:eastAsia="Times New Roman" w:hAnsi="Times New Roman"/>
          <w:i w:val="1"/>
          <w:sz w:val="22"/>
          <w:szCs w:val="22"/>
          <w:highlight w:val="white"/>
          <w:rtl w:val="0"/>
        </w:rPr>
        <w:t xml:space="preserve">Nuclear Technology</w:t>
      </w:r>
      <w:r w:rsidDel="00000000" w:rsidR="00000000" w:rsidRPr="00000000">
        <w:rPr>
          <w:rFonts w:ascii="Times New Roman" w:cs="Times New Roman" w:eastAsia="Times New Roman" w:hAnsi="Times New Roman"/>
          <w:sz w:val="22"/>
          <w:szCs w:val="22"/>
          <w:highlight w:val="white"/>
          <w:rtl w:val="0"/>
        </w:rPr>
        <w:t xml:space="preserve">, 179:5-30.</w:t>
      </w:r>
      <w:r w:rsidDel="00000000" w:rsidR="00000000" w:rsidRPr="00000000">
        <w:rPr>
          <w:rtl w:val="0"/>
        </w:rPr>
      </w:r>
    </w:p>
    <w:p w:rsidR="00000000" w:rsidDel="00000000" w:rsidP="00000000" w:rsidRDefault="00000000" w:rsidRPr="00000000" w14:paraId="00000081">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sz w:val="22"/>
          <w:szCs w:val="22"/>
          <w:u w:val="none"/>
          <w:shd w:fill="auto" w:val="clear"/>
          <w:vertAlign w:val="baseline"/>
          <w:rtl w:val="0"/>
        </w:rPr>
        <w:t xml:space="preserve">Bell, M. S. (2016), Examining </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i w:val="0"/>
          <w:smallCaps w:val="0"/>
          <w:strike w:val="0"/>
          <w:sz w:val="22"/>
          <w:szCs w:val="22"/>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planations for </w:t>
      </w:r>
      <w:r w:rsidDel="00000000" w:rsidR="00000000" w:rsidRPr="00000000">
        <w:rPr>
          <w:rFonts w:ascii="Times New Roman" w:cs="Times New Roman" w:eastAsia="Times New Roman" w:hAnsi="Times New Roman"/>
          <w:sz w:val="22"/>
          <w:szCs w:val="22"/>
          <w:rtl w:val="0"/>
        </w:rPr>
        <w:t xml:space="preserve">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uclear </w:t>
      </w:r>
      <w:r w:rsidDel="00000000" w:rsidR="00000000" w:rsidRPr="00000000">
        <w:rPr>
          <w:rFonts w:ascii="Times New Roman" w:cs="Times New Roman" w:eastAsia="Times New Roman" w:hAnsi="Times New Roman"/>
          <w:sz w:val="22"/>
          <w:szCs w:val="22"/>
          <w:rtl w:val="0"/>
        </w:rPr>
        <w:t xml:space="preserve">p</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roliferation</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International Studies Quarterly</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60:520</w:t>
      </w:r>
      <w:r w:rsidDel="00000000" w:rsidR="00000000" w:rsidRPr="00000000">
        <w:rPr>
          <w:rFonts w:ascii="Times New Roman" w:cs="Times New Roman" w:eastAsia="Times New Roman" w:hAnsi="Times New Roman"/>
          <w:sz w:val="22"/>
          <w:szCs w:val="22"/>
          <w:rtl w:val="0"/>
        </w:rPr>
        <w:t xml:space="preserve">-5</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29.</w:t>
      </w:r>
    </w:p>
    <w:p w:rsidR="00000000" w:rsidDel="00000000" w:rsidP="00000000" w:rsidRDefault="00000000" w:rsidRPr="00000000" w14:paraId="00000082">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Bergquist, P., Konisky, D. M., and Kotcher, J. (2020), Energy policy and public opinion: patterns, trends and future directions, </w:t>
      </w:r>
      <w:r w:rsidDel="00000000" w:rsidR="00000000" w:rsidRPr="00000000">
        <w:rPr>
          <w:rFonts w:ascii="Times New Roman" w:cs="Times New Roman" w:eastAsia="Times New Roman" w:hAnsi="Times New Roman"/>
          <w:i w:val="1"/>
          <w:sz w:val="22"/>
          <w:szCs w:val="22"/>
          <w:rtl w:val="0"/>
        </w:rPr>
        <w:t xml:space="preserve">Progress in Energy</w:t>
      </w:r>
      <w:r w:rsidDel="00000000" w:rsidR="00000000" w:rsidRPr="00000000">
        <w:rPr>
          <w:rFonts w:ascii="Times New Roman" w:cs="Times New Roman" w:eastAsia="Times New Roman" w:hAnsi="Times New Roman"/>
          <w:sz w:val="22"/>
          <w:szCs w:val="22"/>
          <w:rtl w:val="0"/>
        </w:rPr>
        <w:t xml:space="preserve">, 2:032003.</w:t>
      </w:r>
    </w:p>
    <w:p w:rsidR="00000000" w:rsidDel="00000000" w:rsidP="00000000" w:rsidRDefault="00000000" w:rsidRPr="00000000" w14:paraId="00000083">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Berthélemy, M. and Escobar Rangel, L. (2015), Nuclear reactors' construction costs: The role of lead-time, standardization and technological progress, Energy Policy, 82:118-130.</w:t>
      </w:r>
    </w:p>
    <w:p w:rsidR="00000000" w:rsidDel="00000000" w:rsidP="00000000" w:rsidRDefault="00000000" w:rsidRPr="00000000" w14:paraId="00000084">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Bostrom, N. (2014), Crucial considerations and wise philanthropy, talk available at </w:t>
      </w:r>
      <w:hyperlink r:id="rId7">
        <w:r w:rsidDel="00000000" w:rsidR="00000000" w:rsidRPr="00000000">
          <w:rPr>
            <w:rFonts w:ascii="Times New Roman" w:cs="Times New Roman" w:eastAsia="Times New Roman" w:hAnsi="Times New Roman"/>
            <w:color w:val="1155cc"/>
            <w:sz w:val="22"/>
            <w:szCs w:val="22"/>
            <w:u w:val="single"/>
            <w:rtl w:val="0"/>
          </w:rPr>
          <w:t xml:space="preserve">Crucial Considerations and Wise Philanthropy - Effective Altruism</w:t>
        </w:r>
      </w:hyperlink>
      <w:r w:rsidDel="00000000" w:rsidR="00000000" w:rsidRPr="00000000">
        <w:rPr>
          <w:rFonts w:ascii="Times New Roman" w:cs="Times New Roman" w:eastAsia="Times New Roman" w:hAnsi="Times New Roman"/>
          <w:sz w:val="22"/>
          <w:szCs w:val="22"/>
          <w:rtl w:val="0"/>
        </w:rPr>
        <w:t xml:space="preserve">, accessed 26 July 2021.</w:t>
      </w:r>
      <w:r w:rsidDel="00000000" w:rsidR="00000000" w:rsidRPr="00000000">
        <w:rPr>
          <w:rtl w:val="0"/>
        </w:rPr>
      </w:r>
    </w:p>
    <w:p w:rsidR="00000000" w:rsidDel="00000000" w:rsidP="00000000" w:rsidRDefault="00000000" w:rsidRPr="00000000" w14:paraId="00000085">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22222"/>
          <w:sz w:val="22"/>
          <w:szCs w:val="22"/>
          <w:highlight w:val="white"/>
          <w:rtl w:val="0"/>
        </w:rPr>
        <w:t xml:space="preserve">Brook, B. W., Blees, T., Wigley, T. M. L. and Hong, S. (2018), Silver buckshot or bullet: Is a future “energy mix” necessary?, </w:t>
      </w:r>
      <w:r w:rsidDel="00000000" w:rsidR="00000000" w:rsidRPr="00000000">
        <w:rPr>
          <w:rFonts w:ascii="Times New Roman" w:cs="Times New Roman" w:eastAsia="Times New Roman" w:hAnsi="Times New Roman"/>
          <w:i w:val="1"/>
          <w:color w:val="222222"/>
          <w:sz w:val="22"/>
          <w:szCs w:val="22"/>
          <w:highlight w:val="white"/>
          <w:rtl w:val="0"/>
        </w:rPr>
        <w:t xml:space="preserve">Sustainability</w:t>
      </w:r>
      <w:r w:rsidDel="00000000" w:rsidR="00000000" w:rsidRPr="00000000">
        <w:rPr>
          <w:rFonts w:ascii="Times New Roman" w:cs="Times New Roman" w:eastAsia="Times New Roman" w:hAnsi="Times New Roman"/>
          <w:color w:val="222222"/>
          <w:sz w:val="22"/>
          <w:szCs w:val="22"/>
          <w:highlight w:val="white"/>
          <w:rtl w:val="0"/>
        </w:rPr>
        <w:t xml:space="preserve"> 10:302.</w:t>
      </w:r>
      <w:r w:rsidDel="00000000" w:rsidR="00000000" w:rsidRPr="00000000">
        <w:rPr>
          <w:rtl w:val="0"/>
        </w:rPr>
      </w:r>
    </w:p>
    <w:p w:rsidR="00000000" w:rsidDel="00000000" w:rsidP="00000000" w:rsidRDefault="00000000" w:rsidRPr="00000000" w14:paraId="00000086">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Brown, T. W., Bischof-Niemz, T., Blok, K., Breyer, C., Lund, H. and Mathiesen, B. V. (2018),</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Response to ‘Burden of proof: A comprehensive review of the feasibility of 100% renewable-electricity systems’,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Renewable and Sustainable Energy Reviews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92</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834-847.</w:t>
      </w:r>
      <w:r w:rsidDel="00000000" w:rsidR="00000000" w:rsidRPr="00000000">
        <w:rPr>
          <w:rtl w:val="0"/>
        </w:rPr>
      </w:r>
    </w:p>
    <w:p w:rsidR="00000000" w:rsidDel="00000000" w:rsidP="00000000" w:rsidRDefault="00000000" w:rsidRPr="00000000" w14:paraId="00000087">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Buongiorno, J., Corradini, M., Parsons, J., and Petti, D. (2018). The future of nuclear energy in a carbon-constrained world, an MIT interdisciplinary study (MIT Energy Initiative).</w:t>
      </w:r>
    </w:p>
    <w:p w:rsidR="00000000" w:rsidDel="00000000" w:rsidP="00000000" w:rsidRDefault="00000000" w:rsidRPr="00000000" w14:paraId="00000088">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Burger, B. (2020), Öffentliche Nettostromerzeugung in Deutschland, Fraunhofer Institut für Solare Energiesysteme ISE, </w:t>
      </w:r>
      <w:hyperlink r:id="rId8">
        <w:r w:rsidDel="00000000" w:rsidR="00000000" w:rsidRPr="00000000">
          <w:rPr>
            <w:rFonts w:ascii="Times New Roman" w:cs="Times New Roman" w:eastAsia="Times New Roman" w:hAnsi="Times New Roman"/>
            <w:color w:val="1155cc"/>
            <w:sz w:val="22"/>
            <w:szCs w:val="22"/>
            <w:u w:val="single"/>
            <w:rtl w:val="0"/>
          </w:rPr>
          <w:t xml:space="preserve">Öffentliche Nettostromerzeugung in Deutschland im Jahr 2019 (fraunhofer.de)</w:t>
        </w:r>
      </w:hyperlink>
      <w:r w:rsidDel="00000000" w:rsidR="00000000" w:rsidRPr="00000000">
        <w:rPr>
          <w:rFonts w:ascii="Times New Roman" w:cs="Times New Roman" w:eastAsia="Times New Roman" w:hAnsi="Times New Roman"/>
          <w:sz w:val="22"/>
          <w:szCs w:val="22"/>
          <w:rtl w:val="0"/>
        </w:rPr>
        <w:t xml:space="preserve">, accessed 8 April 2021.</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89">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DW (2019), </w:t>
      </w:r>
      <w:r w:rsidDel="00000000" w:rsidR="00000000" w:rsidRPr="00000000">
        <w:rPr>
          <w:rFonts w:ascii="Times New Roman" w:cs="Times New Roman" w:eastAsia="Times New Roman" w:hAnsi="Times New Roman"/>
          <w:sz w:val="22"/>
          <w:szCs w:val="22"/>
          <w:rtl w:val="0"/>
        </w:rPr>
        <w:t xml:space="preserve">German wind energy stalls amid public resistance and regulatory hurdles, Deutsche Welle, online news article, </w:t>
      </w:r>
      <w:hyperlink r:id="rId9">
        <w:r w:rsidDel="00000000" w:rsidR="00000000" w:rsidRPr="00000000">
          <w:rPr>
            <w:rFonts w:ascii="Times New Roman" w:cs="Times New Roman" w:eastAsia="Times New Roman" w:hAnsi="Times New Roman"/>
            <w:color w:val="2162e6"/>
            <w:sz w:val="22"/>
            <w:szCs w:val="22"/>
            <w:u w:val="single"/>
            <w:rtl w:val="0"/>
          </w:rPr>
          <w:t xml:space="preserve">German wind energy stalls amid public resistance and regulatory hurdles | Business| Economy and finance news from a German perspective | DW | 04.09.2019</w:t>
        </w:r>
      </w:hyperlink>
      <w:r w:rsidDel="00000000" w:rsidR="00000000" w:rsidRPr="00000000">
        <w:rPr>
          <w:rFonts w:ascii="Times New Roman" w:cs="Times New Roman" w:eastAsia="Times New Roman" w:hAnsi="Times New Roman"/>
          <w:sz w:val="22"/>
          <w:szCs w:val="22"/>
          <w:rtl w:val="0"/>
        </w:rPr>
        <w:t xml:space="preserve">, accessed 15 April 2021.</w:t>
      </w:r>
      <w:r w:rsidDel="00000000" w:rsidR="00000000" w:rsidRPr="00000000">
        <w:rPr>
          <w:rtl w:val="0"/>
        </w:rPr>
      </w:r>
    </w:p>
    <w:p w:rsidR="00000000" w:rsidDel="00000000" w:rsidP="00000000" w:rsidRDefault="00000000" w:rsidRPr="00000000" w14:paraId="0000008A">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Eash-Gates, P., Klemun, M. M., Kavlak, G., McNerney, J., Buongiorno, J., and Trancik, J. E. (2020), Sources of Cost Overrun in Nuclear Power Plant Construction Call for a New Approach to Engineering Design, </w:t>
      </w:r>
      <w:r w:rsidDel="00000000" w:rsidR="00000000" w:rsidRPr="00000000">
        <w:rPr>
          <w:rFonts w:ascii="Times New Roman" w:cs="Times New Roman" w:eastAsia="Times New Roman" w:hAnsi="Times New Roman"/>
          <w:i w:val="1"/>
          <w:sz w:val="22"/>
          <w:szCs w:val="22"/>
          <w:rtl w:val="0"/>
        </w:rPr>
        <w:t xml:space="preserve">Joule</w:t>
      </w:r>
      <w:r w:rsidDel="00000000" w:rsidR="00000000" w:rsidRPr="00000000">
        <w:rPr>
          <w:rFonts w:ascii="Times New Roman" w:cs="Times New Roman" w:eastAsia="Times New Roman" w:hAnsi="Times New Roman"/>
          <w:sz w:val="22"/>
          <w:szCs w:val="22"/>
          <w:rtl w:val="0"/>
        </w:rPr>
        <w:t xml:space="preserve">, 4:2348-2373.</w:t>
      </w:r>
    </w:p>
    <w:p w:rsidR="00000000" w:rsidDel="00000000" w:rsidP="00000000" w:rsidRDefault="00000000" w:rsidRPr="00000000" w14:paraId="0000008B">
      <w:pPr>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European Commission Joint Research Centre (2021), Technical assessment of nuclear energy with respect to the ‘do no significant harm’ criteria of Regulation (EU) 2020/852 (‘Taxonomy Regulation’), Petten, JRC124193.</w:t>
      </w:r>
    </w:p>
    <w:p w:rsidR="00000000" w:rsidDel="00000000" w:rsidP="00000000" w:rsidRDefault="00000000" w:rsidRPr="00000000" w14:paraId="0000008C">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Ethik</w:t>
      </w:r>
      <w:r w:rsidDel="00000000" w:rsidR="00000000" w:rsidRPr="00000000">
        <w:rPr>
          <w:rFonts w:ascii="Times New Roman" w:cs="Times New Roman" w:eastAsia="Times New Roman" w:hAnsi="Times New Roman"/>
          <w:sz w:val="22"/>
          <w:szCs w:val="22"/>
          <w:rtl w:val="0"/>
        </w:rPr>
        <w:t xml:space="preserve">-K</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ommission (2011), Deutschlands Energiewende -- Ein Gemeinschaftswerk für die Zukunft, Ethik-Kommission für eine</w:t>
      </w:r>
      <w:r w:rsidDel="00000000" w:rsidR="00000000" w:rsidRPr="00000000">
        <w:rPr>
          <w:rFonts w:ascii="Times New Roman" w:cs="Times New Roman" w:eastAsia="Times New Roman" w:hAnsi="Times New Roman"/>
          <w:sz w:val="22"/>
          <w:szCs w:val="22"/>
          <w:rtl w:val="0"/>
        </w:rPr>
        <w:t xml:space="preserve"> sichere Energieversorgung, </w:t>
      </w:r>
      <w:hyperlink r:id="rId10">
        <w:r w:rsidDel="00000000" w:rsidR="00000000" w:rsidRPr="00000000">
          <w:rPr>
            <w:rFonts w:ascii="Times New Roman" w:cs="Times New Roman" w:eastAsia="Times New Roman" w:hAnsi="Times New Roman"/>
            <w:i w:val="0"/>
            <w:smallCaps w:val="0"/>
            <w:strike w:val="0"/>
            <w:color w:val="1155cc"/>
            <w:sz w:val="22"/>
            <w:szCs w:val="22"/>
            <w:u w:val="single"/>
            <w:shd w:fill="auto" w:val="clear"/>
            <w:vertAlign w:val="baseline"/>
            <w:rtl w:val="0"/>
          </w:rPr>
          <w:t xml:space="preserve"> 2011-07-28-abschlussbericht-ethikkommission-data.pdf (bundesregierung.de)</w:t>
        </w:r>
      </w:hyperlink>
      <w:r w:rsidDel="00000000" w:rsidR="00000000" w:rsidRPr="00000000">
        <w:rPr>
          <w:rFonts w:ascii="Times New Roman" w:cs="Times New Roman" w:eastAsia="Times New Roman" w:hAnsi="Times New Roman"/>
          <w:sz w:val="22"/>
          <w:szCs w:val="22"/>
          <w:rtl w:val="0"/>
        </w:rPr>
        <w:t xml:space="preserve">, accessed 8 April 2021.</w:t>
      </w:r>
      <w:r w:rsidDel="00000000" w:rsidR="00000000" w:rsidRPr="00000000">
        <w:rPr>
          <w:rtl w:val="0"/>
        </w:rPr>
      </w:r>
    </w:p>
    <w:p w:rsidR="00000000" w:rsidDel="00000000" w:rsidP="00000000" w:rsidRDefault="00000000" w:rsidRPr="00000000" w14:paraId="0000008D">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Friedman, J. S., Zhiyuan Fan, and Ke Tang (2019), Low-carbon heat solutions for heavy industry: sources, options, and costs today, Columbia Sita Center on Global Energy Policy, </w:t>
      </w:r>
      <w:hyperlink r:id="rId11">
        <w:r w:rsidDel="00000000" w:rsidR="00000000" w:rsidRPr="00000000">
          <w:rPr>
            <w:rFonts w:ascii="Times New Roman" w:cs="Times New Roman" w:eastAsia="Times New Roman" w:hAnsi="Times New Roman"/>
            <w:i w:val="0"/>
            <w:smallCaps w:val="0"/>
            <w:strike w:val="0"/>
            <w:color w:val="1155cc"/>
            <w:sz w:val="22"/>
            <w:szCs w:val="22"/>
            <w:u w:val="single"/>
            <w:shd w:fill="auto" w:val="clear"/>
            <w:vertAlign w:val="baseline"/>
            <w:rtl w:val="0"/>
          </w:rPr>
          <w:t xml:space="preserve">https://www.energypolicy.columbia.edu/research/report/low-carbon-heat-solutions-heavy-industry-sources-options-and-costs-today</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 accessed 8 April 2021</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E">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Fuhrmann, M. (20</w:t>
      </w:r>
      <w:r w:rsidDel="00000000" w:rsidR="00000000" w:rsidRPr="00000000">
        <w:rPr>
          <w:rFonts w:ascii="Times New Roman" w:cs="Times New Roman" w:eastAsia="Times New Roman" w:hAnsi="Times New Roman"/>
          <w:sz w:val="22"/>
          <w:szCs w:val="22"/>
          <w:rtl w:val="0"/>
        </w:rPr>
        <w:t xml:space="preserve">09</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Spreading temptation: proliferation and peaceful nuclear cooperation agreements,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International Security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 34:7-41</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F">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Gardiner, S. M. (2011), </w:t>
      </w:r>
      <w:r w:rsidDel="00000000" w:rsidR="00000000" w:rsidRPr="00000000">
        <w:rPr>
          <w:rFonts w:ascii="Times New Roman" w:cs="Times New Roman" w:eastAsia="Times New Roman" w:hAnsi="Times New Roman"/>
          <w:i w:val="1"/>
          <w:sz w:val="22"/>
          <w:szCs w:val="22"/>
          <w:rtl w:val="0"/>
        </w:rPr>
        <w:t xml:space="preserve">A Perfect Moral Storm: The Ethical Tragedy of Climate Change</w:t>
      </w:r>
      <w:r w:rsidDel="00000000" w:rsidR="00000000" w:rsidRPr="00000000">
        <w:rPr>
          <w:rFonts w:ascii="Times New Roman" w:cs="Times New Roman" w:eastAsia="Times New Roman" w:hAnsi="Times New Roman"/>
          <w:sz w:val="22"/>
          <w:szCs w:val="22"/>
          <w:rtl w:val="0"/>
        </w:rPr>
        <w:t xml:space="preserve">, Oxford University Press.</w:t>
      </w:r>
    </w:p>
    <w:p w:rsidR="00000000" w:rsidDel="00000000" w:rsidP="00000000" w:rsidRDefault="00000000" w:rsidRPr="00000000" w14:paraId="00000090">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Gaye, A. (2007), Access to energy and human development, United Nations Development Programme: Human Development Reports, </w:t>
      </w:r>
      <w:hyperlink r:id="rId12">
        <w:r w:rsidDel="00000000" w:rsidR="00000000" w:rsidRPr="00000000">
          <w:rPr>
            <w:rFonts w:ascii="Times New Roman" w:cs="Times New Roman" w:eastAsia="Times New Roman" w:hAnsi="Times New Roman"/>
            <w:color w:val="1155cc"/>
            <w:sz w:val="22"/>
            <w:szCs w:val="22"/>
            <w:u w:val="single"/>
            <w:rtl w:val="0"/>
          </w:rPr>
          <w:t xml:space="preserve">hdr.undp.org/sites/default/files/gaye_amie.pdf</w:t>
        </w:r>
      </w:hyperlink>
      <w:r w:rsidDel="00000000" w:rsidR="00000000" w:rsidRPr="00000000">
        <w:rPr>
          <w:rFonts w:ascii="Times New Roman" w:cs="Times New Roman" w:eastAsia="Times New Roman" w:hAnsi="Times New Roman"/>
          <w:sz w:val="22"/>
          <w:szCs w:val="22"/>
          <w:rtl w:val="0"/>
        </w:rPr>
        <w:t xml:space="preserve">, accessed 30 April 2021.</w:t>
      </w:r>
    </w:p>
    <w:p w:rsidR="00000000" w:rsidDel="00000000" w:rsidP="00000000" w:rsidRDefault="00000000" w:rsidRPr="00000000" w14:paraId="00000091">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Gibbons, R. D. (2020), Supply to deny: The benefits of nuclear assistance for nuclear nonproliferation, </w:t>
      </w:r>
      <w:r w:rsidDel="00000000" w:rsidR="00000000" w:rsidRPr="00000000">
        <w:rPr>
          <w:rFonts w:ascii="Times New Roman" w:cs="Times New Roman" w:eastAsia="Times New Roman" w:hAnsi="Times New Roman"/>
          <w:i w:val="1"/>
          <w:sz w:val="22"/>
          <w:szCs w:val="22"/>
          <w:rtl w:val="0"/>
        </w:rPr>
        <w:t xml:space="preserve">Journal of Global Security Studies</w:t>
      </w:r>
      <w:r w:rsidDel="00000000" w:rsidR="00000000" w:rsidRPr="00000000">
        <w:rPr>
          <w:rFonts w:ascii="Times New Roman" w:cs="Times New Roman" w:eastAsia="Times New Roman" w:hAnsi="Times New Roman"/>
          <w:sz w:val="22"/>
          <w:szCs w:val="22"/>
          <w:rtl w:val="0"/>
        </w:rPr>
        <w:t xml:space="preserve">, 5:282-298.</w:t>
      </w:r>
      <w:r w:rsidDel="00000000" w:rsidR="00000000" w:rsidRPr="00000000">
        <w:rPr>
          <w:rtl w:val="0"/>
        </w:rPr>
      </w:r>
    </w:p>
    <w:p w:rsidR="00000000" w:rsidDel="00000000" w:rsidP="00000000" w:rsidRDefault="00000000" w:rsidRPr="00000000" w14:paraId="00000092">
      <w:pPr>
        <w:pageBreakBefore w:val="0"/>
        <w:spacing w:after="240" w:before="240" w:lineRule="auto"/>
        <w:rPr>
          <w:rFonts w:ascii="Times New Roman" w:cs="Times New Roman" w:eastAsia="Times New Roman" w:hAnsi="Times New Roman"/>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Heard, B. P., Brook, B. W., Wigley, </w:t>
      </w:r>
      <w:r w:rsidDel="00000000" w:rsidR="00000000" w:rsidRPr="00000000">
        <w:rPr>
          <w:rFonts w:ascii="Times New Roman" w:cs="Times New Roman" w:eastAsia="Times New Roman" w:hAnsi="Times New Roman"/>
          <w:sz w:val="22"/>
          <w:szCs w:val="22"/>
          <w:rtl w:val="0"/>
        </w:rPr>
        <w:t xml:space="preserve">T.M.L. and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Bradshaw, </w:t>
      </w:r>
      <w:r w:rsidDel="00000000" w:rsidR="00000000" w:rsidRPr="00000000">
        <w:rPr>
          <w:rFonts w:ascii="Times New Roman" w:cs="Times New Roman" w:eastAsia="Times New Roman" w:hAnsi="Times New Roman"/>
          <w:sz w:val="22"/>
          <w:szCs w:val="22"/>
          <w:rtl w:val="0"/>
        </w:rPr>
        <w:t xml:space="preserve">C.J.A.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(2017), Burden of proof: A comprehensive review of the feasibility of 100% renewable-electricity systems,</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 Renewable and Sustainable Ener</w:t>
      </w:r>
      <w:r w:rsidDel="00000000" w:rsidR="00000000" w:rsidRPr="00000000">
        <w:rPr>
          <w:rFonts w:ascii="Times New Roman" w:cs="Times New Roman" w:eastAsia="Times New Roman" w:hAnsi="Times New Roman"/>
          <w:i w:val="1"/>
          <w:smallCaps w:val="0"/>
          <w:strike w:val="0"/>
          <w:sz w:val="22"/>
          <w:szCs w:val="22"/>
          <w:u w:val="none"/>
          <w:shd w:fill="auto" w:val="clear"/>
          <w:vertAlign w:val="baseline"/>
          <w:rtl w:val="0"/>
        </w:rPr>
        <w:t xml:space="preserve">gy Reviews</w:t>
      </w:r>
      <w:r w:rsidDel="00000000" w:rsidR="00000000" w:rsidRPr="00000000">
        <w:rPr>
          <w:rFonts w:ascii="Times New Roman" w:cs="Times New Roman" w:eastAsia="Times New Roman" w:hAnsi="Times New Roman"/>
          <w:i w:val="0"/>
          <w:smallCaps w:val="0"/>
          <w:strike w:val="0"/>
          <w:sz w:val="22"/>
          <w:szCs w:val="22"/>
          <w:u w:val="none"/>
          <w:shd w:fill="auto" w:val="clear"/>
          <w:vertAlign w:val="baseline"/>
          <w:rtl w:val="0"/>
        </w:rPr>
        <w:t xml:space="preserve">, 76:1122-1133.</w:t>
      </w:r>
    </w:p>
    <w:p w:rsidR="00000000" w:rsidDel="00000000" w:rsidP="00000000" w:rsidRDefault="00000000" w:rsidRPr="00000000" w14:paraId="00000093">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Hirdaris S.E et al (2014), Considerations on the potential use of Nuclear Small Modular Reactor (SMR) technology for merchant marine propulsion, </w:t>
      </w:r>
      <w:r w:rsidDel="00000000" w:rsidR="00000000" w:rsidRPr="00000000">
        <w:rPr>
          <w:rFonts w:ascii="Times New Roman" w:cs="Times New Roman" w:eastAsia="Times New Roman" w:hAnsi="Times New Roman"/>
          <w:i w:val="1"/>
          <w:sz w:val="22"/>
          <w:szCs w:val="22"/>
          <w:rtl w:val="0"/>
        </w:rPr>
        <w:t xml:space="preserve">Ocean Engineering</w:t>
      </w:r>
      <w:r w:rsidDel="00000000" w:rsidR="00000000" w:rsidRPr="00000000">
        <w:rPr>
          <w:rFonts w:ascii="Times New Roman" w:cs="Times New Roman" w:eastAsia="Times New Roman" w:hAnsi="Times New Roman"/>
          <w:sz w:val="22"/>
          <w:szCs w:val="22"/>
          <w:rtl w:val="0"/>
        </w:rPr>
        <w:t xml:space="preserve">, 79:101-130.</w:t>
      </w:r>
    </w:p>
    <w:p w:rsidR="00000000" w:rsidDel="00000000" w:rsidP="00000000" w:rsidRDefault="00000000" w:rsidRPr="00000000" w14:paraId="00000094">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white"/>
          <w:rtl w:val="0"/>
        </w:rPr>
        <w:t xml:space="preserve">Hirth, L. (2013), </w:t>
      </w:r>
      <w:hyperlink r:id="rId13">
        <w:r w:rsidDel="00000000" w:rsidR="00000000" w:rsidRPr="00000000">
          <w:rPr>
            <w:rFonts w:ascii="Times New Roman" w:cs="Times New Roman" w:eastAsia="Times New Roman" w:hAnsi="Times New Roman"/>
            <w:sz w:val="22"/>
            <w:szCs w:val="22"/>
            <w:rtl w:val="0"/>
          </w:rPr>
          <w:t xml:space="preserve">The market value of variable renewables. The effect of solar and wind power variability on their relative price</w:t>
        </w:r>
      </w:hyperlink>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i w:val="1"/>
          <w:sz w:val="22"/>
          <w:szCs w:val="22"/>
          <w:rtl w:val="0"/>
        </w:rPr>
        <w:t xml:space="preserve">Energy Economics</w:t>
      </w:r>
      <w:r w:rsidDel="00000000" w:rsidR="00000000" w:rsidRPr="00000000">
        <w:rPr>
          <w:rFonts w:ascii="Times New Roman" w:cs="Times New Roman" w:eastAsia="Times New Roman" w:hAnsi="Times New Roman"/>
          <w:sz w:val="22"/>
          <w:szCs w:val="22"/>
          <w:rtl w:val="0"/>
        </w:rPr>
        <w:t xml:space="preserve">, 38:218-236</w:t>
      </w:r>
      <w:r w:rsidDel="00000000" w:rsidR="00000000" w:rsidRPr="00000000">
        <w:rPr>
          <w:rFonts w:ascii="Times New Roman" w:cs="Times New Roman" w:eastAsia="Times New Roman" w:hAnsi="Times New Roman"/>
          <w:sz w:val="22"/>
          <w:szCs w:val="22"/>
          <w:highlight w:val="white"/>
          <w:rtl w:val="0"/>
        </w:rPr>
        <w:t xml:space="preserve">.</w:t>
      </w:r>
      <w:r w:rsidDel="00000000" w:rsidR="00000000" w:rsidRPr="00000000">
        <w:rPr>
          <w:rtl w:val="0"/>
        </w:rPr>
      </w:r>
    </w:p>
    <w:p w:rsidR="00000000" w:rsidDel="00000000" w:rsidP="00000000" w:rsidRDefault="00000000" w:rsidRPr="00000000" w14:paraId="00000095">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Hjerpe, T., Ikonen, A. T. K., Broed, R. (2011), </w:t>
      </w:r>
      <w:r w:rsidDel="00000000" w:rsidR="00000000" w:rsidRPr="00000000">
        <w:rPr>
          <w:rFonts w:ascii="Times New Roman" w:cs="Times New Roman" w:eastAsia="Times New Roman" w:hAnsi="Times New Roman"/>
          <w:sz w:val="22"/>
          <w:szCs w:val="22"/>
          <w:rtl w:val="0"/>
        </w:rPr>
        <w:t xml:space="preserve">Assessing doses to humans in the Posiva safety case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Radioprotection</w:t>
      </w:r>
      <w:r w:rsidDel="00000000" w:rsidR="00000000" w:rsidRPr="00000000">
        <w:rPr>
          <w:rFonts w:ascii="Times New Roman" w:cs="Times New Roman" w:eastAsia="Times New Roman" w:hAnsi="Times New Roman"/>
          <w:sz w:val="22"/>
          <w:szCs w:val="22"/>
          <w:rtl w:val="0"/>
        </w:rPr>
        <w:t xml:space="preserve">, 46:235-241.</w:t>
      </w:r>
    </w:p>
    <w:p w:rsidR="00000000" w:rsidDel="00000000" w:rsidP="00000000" w:rsidRDefault="00000000" w:rsidRPr="00000000" w14:paraId="00000096">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IEA (2019a), Nuclear Power in a Clean Energy System, IEA, Paris, </w:t>
      </w:r>
      <w:hyperlink r:id="rId14">
        <w:r w:rsidDel="00000000" w:rsidR="00000000" w:rsidRPr="00000000">
          <w:rPr>
            <w:rFonts w:ascii="Times New Roman" w:cs="Times New Roman" w:eastAsia="Times New Roman" w:hAnsi="Times New Roman"/>
            <w:color w:val="1155cc"/>
            <w:sz w:val="22"/>
            <w:szCs w:val="22"/>
            <w:u w:val="single"/>
            <w:rtl w:val="0"/>
          </w:rPr>
          <w:t xml:space="preserve">https://www.iea.org/reports/nuclear-power-in-a-clean-energy-system</w:t>
        </w:r>
      </w:hyperlink>
      <w:r w:rsidDel="00000000" w:rsidR="00000000" w:rsidRPr="00000000">
        <w:rPr>
          <w:rFonts w:ascii="Times New Roman" w:cs="Times New Roman" w:eastAsia="Times New Roman" w:hAnsi="Times New Roman"/>
          <w:sz w:val="22"/>
          <w:szCs w:val="22"/>
          <w:rtl w:val="0"/>
        </w:rPr>
        <w:t xml:space="preserve">, accessed 15 April 2021.</w:t>
      </w:r>
      <w:r w:rsidDel="00000000" w:rsidR="00000000" w:rsidRPr="00000000">
        <w:rPr>
          <w:rtl w:val="0"/>
        </w:rPr>
      </w:r>
    </w:p>
    <w:p w:rsidR="00000000" w:rsidDel="00000000" w:rsidP="00000000" w:rsidRDefault="00000000" w:rsidRPr="00000000" w14:paraId="00000097">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IEA (2019b), The Future of Hydrogen, IEA, Paris, </w:t>
      </w:r>
      <w:hyperlink r:id="rId15">
        <w:r w:rsidDel="00000000" w:rsidR="00000000" w:rsidRPr="00000000">
          <w:rPr>
            <w:rFonts w:ascii="Times New Roman" w:cs="Times New Roman" w:eastAsia="Times New Roman" w:hAnsi="Times New Roman"/>
            <w:i w:val="0"/>
            <w:smallCaps w:val="0"/>
            <w:strike w:val="0"/>
            <w:color w:val="1155cc"/>
            <w:sz w:val="22"/>
            <w:szCs w:val="22"/>
            <w:u w:val="single"/>
            <w:shd w:fill="auto" w:val="clear"/>
            <w:vertAlign w:val="baseline"/>
            <w:rtl w:val="0"/>
          </w:rPr>
          <w:t xml:space="preserve">https://www.iea.org/reports/the-future-of-hydrogen</w:t>
        </w:r>
      </w:hyperlink>
      <w:r w:rsidDel="00000000" w:rsidR="00000000" w:rsidRPr="00000000">
        <w:rPr>
          <w:rFonts w:ascii="Times New Roman" w:cs="Times New Roman" w:eastAsia="Times New Roman" w:hAnsi="Times New Roman"/>
          <w:sz w:val="22"/>
          <w:szCs w:val="22"/>
          <w:rtl w:val="0"/>
        </w:rPr>
        <w:t xml:space="preserve">, accessed 15 April 2021.</w:t>
      </w:r>
      <w:r w:rsidDel="00000000" w:rsidR="00000000" w:rsidRPr="00000000">
        <w:rPr>
          <w:rtl w:val="0"/>
        </w:rPr>
      </w:r>
    </w:p>
    <w:p w:rsidR="00000000" w:rsidDel="00000000" w:rsidP="00000000" w:rsidRDefault="00000000" w:rsidRPr="00000000" w14:paraId="00000098">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IEA (2020), Germany 2020: Energy Policy Review, IEA, Paris, </w:t>
      </w:r>
      <w:hyperlink r:id="rId16">
        <w:r w:rsidDel="00000000" w:rsidR="00000000" w:rsidRPr="00000000">
          <w:rPr>
            <w:rFonts w:ascii="Times New Roman" w:cs="Times New Roman" w:eastAsia="Times New Roman" w:hAnsi="Times New Roman"/>
            <w:color w:val="1155cc"/>
            <w:sz w:val="22"/>
            <w:szCs w:val="22"/>
            <w:u w:val="single"/>
            <w:rtl w:val="0"/>
          </w:rPr>
          <w:t xml:space="preserve">Germany 2020 – Analysis - IEA</w:t>
        </w:r>
      </w:hyperlink>
      <w:r w:rsidDel="00000000" w:rsidR="00000000" w:rsidRPr="00000000">
        <w:rPr>
          <w:rFonts w:ascii="Times New Roman" w:cs="Times New Roman" w:eastAsia="Times New Roman" w:hAnsi="Times New Roman"/>
          <w:sz w:val="22"/>
          <w:szCs w:val="22"/>
          <w:rtl w:val="0"/>
        </w:rPr>
        <w:t xml:space="preserve">, accessed 15 April 2021.</w:t>
      </w:r>
    </w:p>
    <w:p w:rsidR="00000000" w:rsidDel="00000000" w:rsidP="00000000" w:rsidRDefault="00000000" w:rsidRPr="00000000" w14:paraId="00000099">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IEA (2021) </w:t>
      </w:r>
      <w:r w:rsidDel="00000000" w:rsidR="00000000" w:rsidRPr="00000000">
        <w:rPr>
          <w:rFonts w:ascii="Times New Roman" w:cs="Times New Roman" w:eastAsia="Times New Roman" w:hAnsi="Times New Roman"/>
          <w:sz w:val="22"/>
          <w:szCs w:val="22"/>
          <w:rtl w:val="0"/>
        </w:rPr>
        <w:t xml:space="preserve">The Role of Critical Minerals in Clean Energy Transitions, https://www.iea.org/reports/the-role-of-critical-minerals-in-clean-energy-transitions</w:t>
      </w:r>
    </w:p>
    <w:p w:rsidR="00000000" w:rsidDel="00000000" w:rsidP="00000000" w:rsidRDefault="00000000" w:rsidRPr="00000000" w14:paraId="0000009A">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IRENA (2019), Innovation </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andscape </w:t>
      </w:r>
      <w:r w:rsidDel="00000000" w:rsidR="00000000" w:rsidRPr="00000000">
        <w:rPr>
          <w:rFonts w:ascii="Times New Roman" w:cs="Times New Roman" w:eastAsia="Times New Roman" w:hAnsi="Times New Roman"/>
          <w:sz w:val="22"/>
          <w:szCs w:val="22"/>
          <w:rtl w:val="0"/>
        </w:rPr>
        <w:t xml:space="preserve">B</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rief: Renewable Power-to-Hydrogen, International Renewable Energy Agency, 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bu Dhabi.</w:t>
      </w:r>
    </w:p>
    <w:p w:rsidR="00000000" w:rsidDel="00000000" w:rsidP="00000000" w:rsidRDefault="00000000" w:rsidRPr="00000000" w14:paraId="0000009B">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IRENA (2020), </w:t>
      </w:r>
      <w:r w:rsidDel="00000000" w:rsidR="00000000" w:rsidRPr="00000000">
        <w:rPr>
          <w:rFonts w:ascii="Times New Roman" w:cs="Times New Roman" w:eastAsia="Times New Roman" w:hAnsi="Times New Roman"/>
          <w:i w:val="1"/>
          <w:sz w:val="22"/>
          <w:szCs w:val="22"/>
          <w:rtl w:val="0"/>
        </w:rPr>
        <w:t xml:space="preserve">Renewable Power Generation Costs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 International Renewable Energy Agency, Abu Dhabi.</w:t>
      </w:r>
      <w:r w:rsidDel="00000000" w:rsidR="00000000" w:rsidRPr="00000000">
        <w:rPr>
          <w:rtl w:val="0"/>
        </w:rPr>
      </w:r>
    </w:p>
    <w:p w:rsidR="00000000" w:rsidDel="00000000" w:rsidP="00000000" w:rsidRDefault="00000000" w:rsidRPr="00000000" w14:paraId="0000009C">
      <w:pPr>
        <w:pageBreakBefore w:val="0"/>
        <w:spacing w:after="240" w:before="240" w:line="276"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Ingersoll, E., Gogan, K., Herter, J. and Foss, A. (2020), Cost and Performance Requirements for Flexible Advanced Nuclear Plants in Future U.S. Power Markets: Report for the ARPA-E MEITNER Program,</w:t>
      </w:r>
      <w:hyperlink r:id="rId17">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hyperlink>
      <w:hyperlink r:id="rId18">
        <w:r w:rsidDel="00000000" w:rsidR="00000000" w:rsidRPr="00000000">
          <w:rPr>
            <w:rFonts w:ascii="Times New Roman" w:cs="Times New Roman" w:eastAsia="Times New Roman" w:hAnsi="Times New Roman"/>
            <w:i w:val="0"/>
            <w:smallCaps w:val="0"/>
            <w:strike w:val="0"/>
            <w:color w:val="1155cc"/>
            <w:sz w:val="22"/>
            <w:szCs w:val="22"/>
            <w:u w:val="single"/>
            <w:shd w:fill="auto" w:val="clear"/>
            <w:vertAlign w:val="baseline"/>
            <w:rtl w:val="0"/>
          </w:rPr>
          <w:t xml:space="preserve">https://www.lucidcatalyst.com/arpa-e-report-nuclear-costs</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accessed 8 April 2021.</w:t>
      </w:r>
    </w:p>
    <w:p w:rsidR="00000000" w:rsidDel="00000000" w:rsidP="00000000" w:rsidRDefault="00000000" w:rsidRPr="00000000" w14:paraId="0000009D">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Jacobson, M. Z., Delucchi, M. A., Cameron, M. A., and Mathiesen, B., V. (2018), Matching demand with supply at low cost in 139 countries among 20 world regions with 100% intermittent wind, water, and sunlight (WWS) for all purposes,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Renewable Energy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123:236-248.</w:t>
      </w:r>
    </w:p>
    <w:p w:rsidR="00000000" w:rsidDel="00000000" w:rsidP="00000000" w:rsidRDefault="00000000" w:rsidRPr="00000000" w14:paraId="0000009E">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Jenkins, J. D., Zhou, Z., Ponciroli, R., Vilim, R. B., Ganda, F., de ­Sisternes, F, and Botterud, A. (2018a). The benefits of ­nuclear flexibility in power system operations with renewable ­energy</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Applied Energy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222:872</w:t>
      </w:r>
      <w:r w:rsidDel="00000000" w:rsidR="00000000" w:rsidRPr="00000000">
        <w:rPr>
          <w:rFonts w:ascii="Times New Roman" w:cs="Times New Roman" w:eastAsia="Times New Roman" w:hAnsi="Times New Roman"/>
          <w:sz w:val="22"/>
          <w:szCs w:val="22"/>
          <w:rtl w:val="0"/>
        </w:rPr>
        <w:t xml:space="preserve">-8</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84.</w:t>
      </w:r>
      <w:r w:rsidDel="00000000" w:rsidR="00000000" w:rsidRPr="00000000">
        <w:rPr>
          <w:rtl w:val="0"/>
        </w:rPr>
      </w:r>
    </w:p>
    <w:p w:rsidR="00000000" w:rsidDel="00000000" w:rsidP="00000000" w:rsidRDefault="00000000" w:rsidRPr="00000000" w14:paraId="0000009F">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Jenkins, J. D., Luke, M. </w:t>
      </w: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nd Thernstrom, M. (2018b), Getting to zero carbon emissions in the electric power sector,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Joule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2:2498-2</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510.</w:t>
      </w:r>
    </w:p>
    <w:p w:rsidR="00000000" w:rsidDel="00000000" w:rsidP="00000000" w:rsidRDefault="00000000" w:rsidRPr="00000000" w14:paraId="000000A0">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Jewell, J. and Cherp, A. </w:t>
      </w:r>
      <w:r w:rsidDel="00000000" w:rsidR="00000000" w:rsidRPr="00000000">
        <w:rPr>
          <w:rFonts w:ascii="Times New Roman" w:cs="Times New Roman" w:eastAsia="Times New Roman" w:hAnsi="Times New Roman"/>
          <w:sz w:val="22"/>
          <w:szCs w:val="22"/>
          <w:rtl w:val="0"/>
        </w:rPr>
        <w:t xml:space="preserve">(2020), On the political feasibility of climate change mitigation pathways: Is it too late to keep warming below 1.5</w:t>
      </w:r>
      <w:r w:rsidDel="00000000" w:rsidR="00000000" w:rsidRPr="00000000">
        <w:rPr>
          <w:rFonts w:ascii="Times New Roman" w:cs="Times New Roman" w:eastAsia="Times New Roman" w:hAnsi="Times New Roman"/>
          <w:color w:val="1c1d1e"/>
          <w:sz w:val="22"/>
          <w:szCs w:val="22"/>
          <w:rtl w:val="0"/>
        </w:rPr>
        <w:t xml:space="preserve">°C?, </w:t>
      </w:r>
      <w:r w:rsidDel="00000000" w:rsidR="00000000" w:rsidRPr="00000000">
        <w:rPr>
          <w:rFonts w:ascii="Times New Roman" w:cs="Times New Roman" w:eastAsia="Times New Roman" w:hAnsi="Times New Roman"/>
          <w:i w:val="1"/>
          <w:color w:val="1c1d1e"/>
          <w:sz w:val="22"/>
          <w:szCs w:val="22"/>
          <w:rtl w:val="0"/>
        </w:rPr>
        <w:t xml:space="preserve">WIREs Climate Change</w:t>
      </w:r>
      <w:r w:rsidDel="00000000" w:rsidR="00000000" w:rsidRPr="00000000">
        <w:rPr>
          <w:rFonts w:ascii="Times New Roman" w:cs="Times New Roman" w:eastAsia="Times New Roman" w:hAnsi="Times New Roman"/>
          <w:color w:val="1c1d1e"/>
          <w:sz w:val="22"/>
          <w:szCs w:val="22"/>
          <w:rtl w:val="0"/>
        </w:rPr>
        <w:t xml:space="preserve">, 11:e621.</w:t>
      </w:r>
      <w:r w:rsidDel="00000000" w:rsidR="00000000" w:rsidRPr="00000000">
        <w:rPr>
          <w:rtl w:val="0"/>
        </w:rPr>
      </w:r>
    </w:p>
    <w:p w:rsidR="00000000" w:rsidDel="00000000" w:rsidP="00000000" w:rsidRDefault="00000000" w:rsidRPr="00000000" w14:paraId="000000A1">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Kearns, J. O., Thomas, P. J., Taylor, R. H., und Boyle, W. J. O. (2012), Comparative risk analysis of electricity generating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systems using the J-value framework,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Proc</w:t>
      </w:r>
      <w:r w:rsidDel="00000000" w:rsidR="00000000" w:rsidRPr="00000000">
        <w:rPr>
          <w:rFonts w:ascii="Times New Roman" w:cs="Times New Roman" w:eastAsia="Times New Roman" w:hAnsi="Times New Roman"/>
          <w:i w:val="1"/>
          <w:sz w:val="22"/>
          <w:szCs w:val="22"/>
          <w:rtl w:val="0"/>
        </w:rPr>
        <w:t xml:space="preserve">eedings of the Institution of Mechanical Engineers, Part A</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 J</w:t>
      </w:r>
      <w:r w:rsidDel="00000000" w:rsidR="00000000" w:rsidRPr="00000000">
        <w:rPr>
          <w:rFonts w:ascii="Times New Roman" w:cs="Times New Roman" w:eastAsia="Times New Roman" w:hAnsi="Times New Roman"/>
          <w:i w:val="1"/>
          <w:sz w:val="22"/>
          <w:szCs w:val="22"/>
          <w:rtl w:val="0"/>
        </w:rPr>
        <w:t xml:space="preserve">ournal of</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 Power and Energy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226:414-426.</w:t>
      </w:r>
    </w:p>
    <w:p w:rsidR="00000000" w:rsidDel="00000000" w:rsidP="00000000" w:rsidRDefault="00000000" w:rsidRPr="00000000" w14:paraId="000000A2">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Kroenig, M. (2010),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Exporting the Bomb: Technology Transfer and the Spread of Nuclear Weapons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Ithaca, NY: Cornell University Press. </w:t>
      </w:r>
    </w:p>
    <w:p w:rsidR="00000000" w:rsidDel="00000000" w:rsidP="00000000" w:rsidRDefault="00000000" w:rsidRPr="00000000" w14:paraId="000000A3">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22222"/>
          <w:sz w:val="22"/>
          <w:szCs w:val="22"/>
          <w:highlight w:val="white"/>
          <w:rtl w:val="0"/>
        </w:rPr>
        <w:t xml:space="preserve">Locatelli, G., Boarin, S., Pellegrino, F., &amp; Ricotti, M. E. (2015). Load following with Small Modular Reactors (SMR): A real options analysis. </w:t>
      </w:r>
      <w:r w:rsidDel="00000000" w:rsidR="00000000" w:rsidRPr="00000000">
        <w:rPr>
          <w:rFonts w:ascii="Times New Roman" w:cs="Times New Roman" w:eastAsia="Times New Roman" w:hAnsi="Times New Roman"/>
          <w:i w:val="1"/>
          <w:color w:val="222222"/>
          <w:sz w:val="22"/>
          <w:szCs w:val="22"/>
          <w:highlight w:val="white"/>
          <w:rtl w:val="0"/>
        </w:rPr>
        <w:t xml:space="preserve">Energy</w:t>
      </w:r>
      <w:r w:rsidDel="00000000" w:rsidR="00000000" w:rsidRPr="00000000">
        <w:rPr>
          <w:rFonts w:ascii="Times New Roman" w:cs="Times New Roman" w:eastAsia="Times New Roman" w:hAnsi="Times New Roman"/>
          <w:color w:val="222222"/>
          <w:sz w:val="22"/>
          <w:szCs w:val="22"/>
          <w:highlight w:val="white"/>
          <w:rtl w:val="0"/>
        </w:rPr>
        <w:t xml:space="preserve">, </w:t>
      </w:r>
      <w:r w:rsidDel="00000000" w:rsidR="00000000" w:rsidRPr="00000000">
        <w:rPr>
          <w:rFonts w:ascii="Times New Roman" w:cs="Times New Roman" w:eastAsia="Times New Roman" w:hAnsi="Times New Roman"/>
          <w:i w:val="1"/>
          <w:color w:val="222222"/>
          <w:sz w:val="22"/>
          <w:szCs w:val="22"/>
          <w:highlight w:val="white"/>
          <w:rtl w:val="0"/>
        </w:rPr>
        <w:t xml:space="preserve">80</w:t>
      </w:r>
      <w:r w:rsidDel="00000000" w:rsidR="00000000" w:rsidRPr="00000000">
        <w:rPr>
          <w:rFonts w:ascii="Times New Roman" w:cs="Times New Roman" w:eastAsia="Times New Roman" w:hAnsi="Times New Roman"/>
          <w:color w:val="222222"/>
          <w:sz w:val="22"/>
          <w:szCs w:val="22"/>
          <w:highlight w:val="white"/>
          <w:rtl w:val="0"/>
        </w:rPr>
        <w:t xml:space="preserve">, 41-54.</w:t>
      </w:r>
      <w:r w:rsidDel="00000000" w:rsidR="00000000" w:rsidRPr="00000000">
        <w:rPr>
          <w:rtl w:val="0"/>
        </w:rPr>
      </w:r>
    </w:p>
    <w:p w:rsidR="00000000" w:rsidDel="00000000" w:rsidP="00000000" w:rsidRDefault="00000000" w:rsidRPr="00000000" w14:paraId="000000A4">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22222"/>
          <w:sz w:val="22"/>
          <w:szCs w:val="22"/>
          <w:highlight w:val="white"/>
          <w:rtl w:val="0"/>
        </w:rPr>
        <w:t xml:space="preserve">Locatelli, G., Boarin, S., Fiordaliso, A., &amp; Ricotti, M. E. (2018). Load following of Small Modular Reactors (SMR) by cogeneration of hydrogen: A techno-economic analysis. </w:t>
      </w:r>
      <w:r w:rsidDel="00000000" w:rsidR="00000000" w:rsidRPr="00000000">
        <w:rPr>
          <w:rFonts w:ascii="Times New Roman" w:cs="Times New Roman" w:eastAsia="Times New Roman" w:hAnsi="Times New Roman"/>
          <w:i w:val="1"/>
          <w:color w:val="222222"/>
          <w:sz w:val="22"/>
          <w:szCs w:val="22"/>
          <w:highlight w:val="white"/>
          <w:rtl w:val="0"/>
        </w:rPr>
        <w:t xml:space="preserve">Energy</w:t>
      </w:r>
      <w:r w:rsidDel="00000000" w:rsidR="00000000" w:rsidRPr="00000000">
        <w:rPr>
          <w:rFonts w:ascii="Times New Roman" w:cs="Times New Roman" w:eastAsia="Times New Roman" w:hAnsi="Times New Roman"/>
          <w:color w:val="222222"/>
          <w:sz w:val="22"/>
          <w:szCs w:val="22"/>
          <w:highlight w:val="white"/>
          <w:rtl w:val="0"/>
        </w:rPr>
        <w:t xml:space="preserve">, </w:t>
      </w:r>
      <w:r w:rsidDel="00000000" w:rsidR="00000000" w:rsidRPr="00000000">
        <w:rPr>
          <w:rFonts w:ascii="Times New Roman" w:cs="Times New Roman" w:eastAsia="Times New Roman" w:hAnsi="Times New Roman"/>
          <w:i w:val="1"/>
          <w:color w:val="222222"/>
          <w:sz w:val="22"/>
          <w:szCs w:val="22"/>
          <w:highlight w:val="white"/>
          <w:rtl w:val="0"/>
        </w:rPr>
        <w:t xml:space="preserve">148</w:t>
      </w:r>
      <w:r w:rsidDel="00000000" w:rsidR="00000000" w:rsidRPr="00000000">
        <w:rPr>
          <w:rFonts w:ascii="Times New Roman" w:cs="Times New Roman" w:eastAsia="Times New Roman" w:hAnsi="Times New Roman"/>
          <w:color w:val="222222"/>
          <w:sz w:val="22"/>
          <w:szCs w:val="22"/>
          <w:highlight w:val="white"/>
          <w:rtl w:val="0"/>
        </w:rPr>
        <w:t xml:space="preserve">, 494-505.</w:t>
      </w:r>
      <w:r w:rsidDel="00000000" w:rsidR="00000000" w:rsidRPr="00000000">
        <w:rPr>
          <w:rtl w:val="0"/>
        </w:rPr>
      </w:r>
    </w:p>
    <w:p w:rsidR="00000000" w:rsidDel="00000000" w:rsidP="00000000" w:rsidRDefault="00000000" w:rsidRPr="00000000" w14:paraId="000000A5">
      <w:pPr>
        <w:pageBreakBefore w:val="0"/>
        <w:shd w:fill="ffffff" w:val="clear"/>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Long, J. C. S., Jenkins, J. D., Kolster, C., Chwla, K., Olson, A., Cohen, A., Colving, M., Benson, S. M., Jackson, R. B., Victor, D. G., and Hamburg, S. P. (2021)</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Clean </w:t>
      </w:r>
      <w:r w:rsidDel="00000000" w:rsidR="00000000" w:rsidRPr="00000000">
        <w:rPr>
          <w:rFonts w:ascii="Times New Roman" w:cs="Times New Roman" w:eastAsia="Times New Roman" w:hAnsi="Times New Roman"/>
          <w:sz w:val="22"/>
          <w:szCs w:val="22"/>
          <w:rtl w:val="0"/>
        </w:rPr>
        <w:t xml:space="preserve">f</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irm </w:t>
      </w:r>
      <w:r w:rsidDel="00000000" w:rsidR="00000000" w:rsidRPr="00000000">
        <w:rPr>
          <w:rFonts w:ascii="Times New Roman" w:cs="Times New Roman" w:eastAsia="Times New Roman" w:hAnsi="Times New Roman"/>
          <w:sz w:val="22"/>
          <w:szCs w:val="22"/>
          <w:rtl w:val="0"/>
        </w:rPr>
        <w:t xml:space="preserve">p</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ower is the </w:t>
      </w:r>
      <w:r w:rsidDel="00000000" w:rsidR="00000000" w:rsidRPr="00000000">
        <w:rPr>
          <w:rFonts w:ascii="Times New Roman" w:cs="Times New Roman" w:eastAsia="Times New Roman" w:hAnsi="Times New Roman"/>
          <w:sz w:val="22"/>
          <w:szCs w:val="22"/>
          <w:rtl w:val="0"/>
        </w:rPr>
        <w:t xml:space="preserve">k</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ey to California’s </w:t>
      </w:r>
      <w:r w:rsidDel="00000000" w:rsidR="00000000" w:rsidRPr="00000000">
        <w:rPr>
          <w:rFonts w:ascii="Times New Roman" w:cs="Times New Roman" w:eastAsia="Times New Roman" w:hAnsi="Times New Roman"/>
          <w:sz w:val="22"/>
          <w:szCs w:val="22"/>
          <w:rtl w:val="0"/>
        </w:rPr>
        <w:t xml:space="preserve">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arbon-</w:t>
      </w:r>
      <w:r w:rsidDel="00000000" w:rsidR="00000000" w:rsidRPr="00000000">
        <w:rPr>
          <w:rFonts w:ascii="Times New Roman" w:cs="Times New Roman" w:eastAsia="Times New Roman" w:hAnsi="Times New Roman"/>
          <w:sz w:val="22"/>
          <w:szCs w:val="22"/>
          <w:rtl w:val="0"/>
        </w:rPr>
        <w:t xml:space="preserve">f</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ree </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nergy </w:t>
      </w:r>
      <w:r w:rsidDel="00000000" w:rsidR="00000000" w:rsidRPr="00000000">
        <w:rPr>
          <w:rFonts w:ascii="Times New Roman" w:cs="Times New Roman" w:eastAsia="Times New Roman" w:hAnsi="Times New Roman"/>
          <w:sz w:val="22"/>
          <w:szCs w:val="22"/>
          <w:rtl w:val="0"/>
        </w:rPr>
        <w:t xml:space="preserve">f</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uture,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Issues in Science and Technology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hyperlink r:id="rId19">
        <w:r w:rsidDel="00000000" w:rsidR="00000000" w:rsidRPr="00000000">
          <w:rPr>
            <w:rFonts w:ascii="Times New Roman" w:cs="Times New Roman" w:eastAsia="Times New Roman" w:hAnsi="Times New Roman"/>
            <w:i w:val="0"/>
            <w:smallCaps w:val="0"/>
            <w:strike w:val="0"/>
            <w:color w:val="1155cc"/>
            <w:sz w:val="22"/>
            <w:szCs w:val="22"/>
            <w:u w:val="single"/>
            <w:shd w:fill="auto" w:val="clear"/>
            <w:vertAlign w:val="baseline"/>
            <w:rtl w:val="0"/>
          </w:rPr>
          <w:t xml:space="preserve">https://issues.org/california-decarbonizing-power-wind-solar-nuclear-gas/</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accessed 8 April 2021.</w:t>
      </w:r>
    </w:p>
    <w:p w:rsidR="00000000" w:rsidDel="00000000" w:rsidP="00000000" w:rsidRDefault="00000000" w:rsidRPr="00000000" w14:paraId="000000A6">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Lovering, J. R., Yip, A</w:t>
      </w:r>
      <w:r w:rsidDel="00000000" w:rsidR="00000000" w:rsidRPr="00000000">
        <w:rPr>
          <w:rFonts w:ascii="Times New Roman" w:cs="Times New Roman" w:eastAsia="Times New Roman" w:hAnsi="Times New Roman"/>
          <w:sz w:val="22"/>
          <w:szCs w:val="22"/>
          <w:rtl w:val="0"/>
        </w:rPr>
        <w:t xml:space="preserve">. and Nordhaus,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w:t>
      </w:r>
      <w:r w:rsidDel="00000000" w:rsidR="00000000" w:rsidRPr="00000000">
        <w:rPr>
          <w:rFonts w:ascii="Times New Roman" w:cs="Times New Roman" w:eastAsia="Times New Roman" w:hAnsi="Times New Roman"/>
          <w:sz w:val="22"/>
          <w:szCs w:val="22"/>
          <w:rtl w:val="0"/>
        </w:rPr>
        <w:t xml:space="preserve">. (2016)</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Historical construction costs of global nuclear power reactors,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Energy Policy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91</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371-382.</w:t>
      </w:r>
    </w:p>
    <w:p w:rsidR="00000000" w:rsidDel="00000000" w:rsidP="00000000" w:rsidRDefault="00000000" w:rsidRPr="00000000" w14:paraId="000000A7">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Markandya, A., und Wilkinson, P. (2007), Electricity generation and health,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Lancet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370:979-990.</w:t>
      </w:r>
    </w:p>
    <w:p w:rsidR="00000000" w:rsidDel="00000000" w:rsidP="00000000" w:rsidRDefault="00000000" w:rsidRPr="00000000" w14:paraId="000000A8">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Miller, N. L., (2017), Why Nuclear Energy Programs Rarely Lead to Proliferation,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International Security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42: 40</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77. </w:t>
      </w:r>
    </w:p>
    <w:p w:rsidR="00000000" w:rsidDel="00000000" w:rsidP="00000000" w:rsidRDefault="00000000" w:rsidRPr="00000000" w14:paraId="000000A9">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Miller, N. L. (2018),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Stopping the Bomb: The Sources and Effectiveness of US Nonproliferation Policy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Ithaca,NY: Cornell University Press.</w:t>
      </w:r>
      <w:r w:rsidDel="00000000" w:rsidR="00000000" w:rsidRPr="00000000">
        <w:rPr>
          <w:rtl w:val="0"/>
        </w:rPr>
      </w:r>
    </w:p>
    <w:p w:rsidR="00000000" w:rsidDel="00000000" w:rsidP="00000000" w:rsidRDefault="00000000" w:rsidRPr="00000000" w14:paraId="000000AA">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Montgomery, A. H. (2013). Stop </w:t>
      </w:r>
      <w:r w:rsidDel="00000000" w:rsidR="00000000" w:rsidRPr="00000000">
        <w:rPr>
          <w:rFonts w:ascii="Times New Roman" w:cs="Times New Roman" w:eastAsia="Times New Roman" w:hAnsi="Times New Roman"/>
          <w:sz w:val="22"/>
          <w:szCs w:val="22"/>
          <w:rtl w:val="0"/>
        </w:rPr>
        <w:t xml:space="preserve">h</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elping </w:t>
      </w:r>
      <w:r w:rsidDel="00000000" w:rsidR="00000000" w:rsidRPr="00000000">
        <w:rPr>
          <w:rFonts w:ascii="Times New Roman" w:cs="Times New Roman" w:eastAsia="Times New Roman" w:hAnsi="Times New Roman"/>
          <w:sz w:val="22"/>
          <w:szCs w:val="22"/>
          <w:rtl w:val="0"/>
        </w:rPr>
        <w:t xml:space="preserve">m</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 </w:t>
      </w:r>
      <w:r w:rsidDel="00000000" w:rsidR="00000000" w:rsidRPr="00000000">
        <w:rPr>
          <w:rFonts w:ascii="Times New Roman" w:cs="Times New Roman" w:eastAsia="Times New Roman" w:hAnsi="Times New Roman"/>
          <w:sz w:val="22"/>
          <w:szCs w:val="22"/>
          <w:rtl w:val="0"/>
        </w:rPr>
        <w:t xml:space="preserve">w</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hen </w:t>
      </w:r>
      <w:r w:rsidDel="00000000" w:rsidR="00000000" w:rsidRPr="00000000">
        <w:rPr>
          <w:rFonts w:ascii="Times New Roman" w:cs="Times New Roman" w:eastAsia="Times New Roman" w:hAnsi="Times New Roman"/>
          <w:sz w:val="22"/>
          <w:szCs w:val="22"/>
          <w:rtl w:val="0"/>
        </w:rPr>
        <w:t xml:space="preserve">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uclear </w:t>
      </w: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ssistance </w:t>
      </w:r>
      <w:r w:rsidDel="00000000" w:rsidR="00000000" w:rsidRPr="00000000">
        <w:rPr>
          <w:rFonts w:ascii="Times New Roman" w:cs="Times New Roman" w:eastAsia="Times New Roman" w:hAnsi="Times New Roman"/>
          <w:sz w:val="22"/>
          <w:szCs w:val="22"/>
          <w:rtl w:val="0"/>
        </w:rPr>
        <w:t xml:space="preserve">i</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mpedes </w:t>
      </w:r>
      <w:r w:rsidDel="00000000" w:rsidR="00000000" w:rsidRPr="00000000">
        <w:rPr>
          <w:rFonts w:ascii="Times New Roman" w:cs="Times New Roman" w:eastAsia="Times New Roman" w:hAnsi="Times New Roman"/>
          <w:sz w:val="22"/>
          <w:szCs w:val="22"/>
          <w:rtl w:val="0"/>
        </w:rPr>
        <w:t xml:space="preserve">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uclear </w:t>
      </w:r>
      <w:r w:rsidDel="00000000" w:rsidR="00000000" w:rsidRPr="00000000">
        <w:rPr>
          <w:rFonts w:ascii="Times New Roman" w:cs="Times New Roman" w:eastAsia="Times New Roman" w:hAnsi="Times New Roman"/>
          <w:sz w:val="22"/>
          <w:szCs w:val="22"/>
          <w:rtl w:val="0"/>
        </w:rPr>
        <w:t xml:space="preserve">p</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rograms, in Stulberg and Fuhrmann (2013), pp. 177-202.</w:t>
      </w:r>
    </w:p>
    <w:p w:rsidR="00000000" w:rsidDel="00000000" w:rsidP="00000000" w:rsidRDefault="00000000" w:rsidRPr="00000000" w14:paraId="000000AB">
      <w:pPr>
        <w:pageBreakBefore w:val="0"/>
        <w:spacing w:after="240"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NEA (2018), The full costs of electricity provision, OECD Publishing, Paris, </w:t>
      </w:r>
      <w:hyperlink r:id="rId20">
        <w:r w:rsidDel="00000000" w:rsidR="00000000" w:rsidRPr="00000000">
          <w:rPr>
            <w:rFonts w:ascii="Times New Roman" w:cs="Times New Roman" w:eastAsia="Times New Roman" w:hAnsi="Times New Roman"/>
            <w:color w:val="1155cc"/>
            <w:sz w:val="22"/>
            <w:szCs w:val="22"/>
            <w:u w:val="single"/>
            <w:rtl w:val="0"/>
          </w:rPr>
          <w:t xml:space="preserve">https://www.oecd-nea.org/jcms/pl_14998/the-full-costs-of-electricity-provision?details=true</w:t>
        </w:r>
      </w:hyperlink>
      <w:r w:rsidDel="00000000" w:rsidR="00000000" w:rsidRPr="00000000">
        <w:rPr>
          <w:rFonts w:ascii="Times New Roman" w:cs="Times New Roman" w:eastAsia="Times New Roman" w:hAnsi="Times New Roman"/>
          <w:sz w:val="22"/>
          <w:szCs w:val="22"/>
          <w:rtl w:val="0"/>
        </w:rPr>
        <w:t xml:space="preserve">, accessed 12 April 2021.</w:t>
      </w:r>
    </w:p>
    <w:p w:rsidR="00000000" w:rsidDel="00000000" w:rsidP="00000000" w:rsidRDefault="00000000" w:rsidRPr="00000000" w14:paraId="000000AC">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NEA (2020), Uranium 2020: Resources, production and demand (“Red Book”), OECD Publishing, Paris </w:t>
      </w:r>
      <w:hyperlink r:id="rId21">
        <w:r w:rsidDel="00000000" w:rsidR="00000000" w:rsidRPr="00000000">
          <w:rPr>
            <w:rFonts w:ascii="Times New Roman" w:cs="Times New Roman" w:eastAsia="Times New Roman" w:hAnsi="Times New Roman"/>
            <w:color w:val="1155cc"/>
            <w:sz w:val="22"/>
            <w:szCs w:val="22"/>
            <w:u w:val="single"/>
            <w:rtl w:val="0"/>
          </w:rPr>
          <w:t xml:space="preserve">Nuclear Energy Agency (NEA) - Uranium 2020: Resources, Production and Demand (oecd-nea.org)</w:t>
        </w:r>
      </w:hyperlink>
      <w:r w:rsidDel="00000000" w:rsidR="00000000" w:rsidRPr="00000000">
        <w:rPr>
          <w:rFonts w:ascii="Times New Roman" w:cs="Times New Roman" w:eastAsia="Times New Roman" w:hAnsi="Times New Roman"/>
          <w:sz w:val="22"/>
          <w:szCs w:val="22"/>
          <w:rtl w:val="0"/>
        </w:rPr>
        <w:t xml:space="preserve">, accessed 8 April 2021.</w:t>
      </w:r>
      <w:r w:rsidDel="00000000" w:rsidR="00000000" w:rsidRPr="00000000">
        <w:rPr>
          <w:rtl w:val="0"/>
        </w:rPr>
      </w:r>
    </w:p>
    <w:p w:rsidR="00000000" w:rsidDel="00000000" w:rsidP="00000000" w:rsidRDefault="00000000" w:rsidRPr="00000000" w14:paraId="000000AD">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Nemet, G. F. (2019),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How Solar Energy Became Cheap: A Model for Low-Carbon Innovation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Routledge.</w:t>
      </w:r>
    </w:p>
    <w:p w:rsidR="00000000" w:rsidDel="00000000" w:rsidP="00000000" w:rsidRDefault="00000000" w:rsidRPr="00000000" w14:paraId="000000AE">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Ord, T. (2020), </w:t>
      </w:r>
      <w:r w:rsidDel="00000000" w:rsidR="00000000" w:rsidRPr="00000000">
        <w:rPr>
          <w:rFonts w:ascii="Times New Roman" w:cs="Times New Roman" w:eastAsia="Times New Roman" w:hAnsi="Times New Roman"/>
          <w:i w:val="1"/>
          <w:sz w:val="22"/>
          <w:szCs w:val="22"/>
          <w:rtl w:val="0"/>
        </w:rPr>
        <w:t xml:space="preserve">The Precipice: Existential Risk and the Future of Humanity</w:t>
      </w:r>
      <w:r w:rsidDel="00000000" w:rsidR="00000000" w:rsidRPr="00000000">
        <w:rPr>
          <w:rFonts w:ascii="Times New Roman" w:cs="Times New Roman" w:eastAsia="Times New Roman" w:hAnsi="Times New Roman"/>
          <w:sz w:val="22"/>
          <w:szCs w:val="22"/>
          <w:rtl w:val="0"/>
        </w:rPr>
        <w:t xml:space="preserve">, Bloomsbury; Hachette. </w:t>
      </w:r>
    </w:p>
    <w:p w:rsidR="00000000" w:rsidDel="00000000" w:rsidP="00000000" w:rsidRDefault="00000000" w:rsidRPr="00000000" w14:paraId="000000AF">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Pidgeon, N. F., Henwood, K., Parkhill, K. A., Venables, D., &amp; Simmons, P. (2008). </w:t>
      </w:r>
      <w:r w:rsidDel="00000000" w:rsidR="00000000" w:rsidRPr="00000000">
        <w:rPr>
          <w:rFonts w:ascii="Times New Roman" w:cs="Times New Roman" w:eastAsia="Times New Roman" w:hAnsi="Times New Roman"/>
          <w:i w:val="1"/>
          <w:sz w:val="22"/>
          <w:szCs w:val="22"/>
          <w:rtl w:val="0"/>
        </w:rPr>
        <w:t xml:space="preserve">Living with nuclear power in Britain: A mixed-methods study</w:t>
      </w:r>
      <w:r w:rsidDel="00000000" w:rsidR="00000000" w:rsidRPr="00000000">
        <w:rPr>
          <w:rFonts w:ascii="Times New Roman" w:cs="Times New Roman" w:eastAsia="Times New Roman" w:hAnsi="Times New Roman"/>
          <w:sz w:val="22"/>
          <w:szCs w:val="22"/>
          <w:rtl w:val="0"/>
        </w:rPr>
        <w:t xml:space="preserve">. https://www.kent.ac.uk/scarr/SCARRNuclearReportPidgeonetalFINAL3.pdf</w:t>
      </w:r>
    </w:p>
    <w:p w:rsidR="00000000" w:rsidDel="00000000" w:rsidP="00000000" w:rsidRDefault="00000000" w:rsidRPr="00000000" w14:paraId="000000B0">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Poinssot, C., Bourg, S., Ouvrier, N., Combernoux, N., Rostaing, C., Vargas-Gonzalez, M., &amp; Bruno, J. (2014). Assessment of the environmental footprint of nuclear energy systems. Comparison between closed and open fuel cycles. </w:t>
      </w:r>
      <w:r w:rsidDel="00000000" w:rsidR="00000000" w:rsidRPr="00000000">
        <w:rPr>
          <w:rFonts w:ascii="Times New Roman" w:cs="Times New Roman" w:eastAsia="Times New Roman" w:hAnsi="Times New Roman"/>
          <w:i w:val="1"/>
          <w:sz w:val="22"/>
          <w:szCs w:val="22"/>
          <w:rtl w:val="0"/>
        </w:rPr>
        <w:t xml:space="preserve">Energy</w:t>
      </w:r>
      <w:r w:rsidDel="00000000" w:rsidR="00000000" w:rsidRPr="00000000">
        <w:rPr>
          <w:rFonts w:ascii="Times New Roman" w:cs="Times New Roman" w:eastAsia="Times New Roman" w:hAnsi="Times New Roman"/>
          <w:sz w:val="22"/>
          <w:szCs w:val="22"/>
          <w:rtl w:val="0"/>
        </w:rPr>
        <w:t xml:space="preserve">, 69, 199-211.</w:t>
      </w:r>
    </w:p>
    <w:p w:rsidR="00000000" w:rsidDel="00000000" w:rsidP="00000000" w:rsidRDefault="00000000" w:rsidRPr="00000000" w14:paraId="000000B1">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Ram M., Bogdanov D., Aghahosseini A., Gulagi A., Oyewo A.S., Child M., Caldera U., Sadovskaia K., Farfan J., Barbosa LSNS., Fasihi M., Khalili S., Fell H.-J., Breyer C. (201</w:t>
      </w:r>
      <w:r w:rsidDel="00000000" w:rsidR="00000000" w:rsidRPr="00000000">
        <w:rPr>
          <w:rFonts w:ascii="Times New Roman" w:cs="Times New Roman" w:eastAsia="Times New Roman" w:hAnsi="Times New Roman"/>
          <w:sz w:val="22"/>
          <w:szCs w:val="22"/>
          <w:rtl w:val="0"/>
        </w:rPr>
        <w:t xml:space="preserve">9</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Global Energy System based on 100% Renewable Energy – Energy Transition in Europe Across Power, Heat, Transport and Desalination Sectors. Study by LUT University and Energy Watch Group</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Lappeenranta, Berlin.</w:t>
      </w:r>
      <w:r w:rsidDel="00000000" w:rsidR="00000000" w:rsidRPr="00000000">
        <w:rPr>
          <w:rtl w:val="0"/>
        </w:rPr>
      </w:r>
    </w:p>
    <w:p w:rsidR="00000000" w:rsidDel="00000000" w:rsidP="00000000" w:rsidRDefault="00000000" w:rsidRPr="00000000" w14:paraId="000000B2">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22222"/>
          <w:sz w:val="22"/>
          <w:szCs w:val="22"/>
          <w:highlight w:val="white"/>
          <w:rtl w:val="0"/>
        </w:rPr>
        <w:t xml:space="preserve">Roy, H., Gupta, A., and Jayaraj, R. (2015). Energy consumption and human development: global perspective, in: </w:t>
      </w:r>
      <w:r w:rsidDel="00000000" w:rsidR="00000000" w:rsidRPr="00000000">
        <w:rPr>
          <w:rFonts w:ascii="Times New Roman" w:cs="Times New Roman" w:eastAsia="Times New Roman" w:hAnsi="Times New Roman"/>
          <w:i w:val="1"/>
          <w:color w:val="222222"/>
          <w:sz w:val="22"/>
          <w:szCs w:val="22"/>
          <w:highlight w:val="white"/>
          <w:rtl w:val="0"/>
        </w:rPr>
        <w:t xml:space="preserve">Economics and Policy of Energy and the Environment</w:t>
      </w:r>
      <w:r w:rsidDel="00000000" w:rsidR="00000000" w:rsidRPr="00000000">
        <w:rPr>
          <w:rFonts w:ascii="Times New Roman" w:cs="Times New Roman" w:eastAsia="Times New Roman" w:hAnsi="Times New Roman"/>
          <w:color w:val="222222"/>
          <w:sz w:val="22"/>
          <w:szCs w:val="22"/>
          <w:highlight w:val="white"/>
          <w:rtl w:val="0"/>
        </w:rPr>
        <w:t xml:space="preserve">, Angeli, F. (ed.), pp. 111-131.</w:t>
      </w:r>
      <w:r w:rsidDel="00000000" w:rsidR="00000000" w:rsidRPr="00000000">
        <w:rPr>
          <w:rtl w:val="0"/>
        </w:rPr>
      </w:r>
    </w:p>
    <w:p w:rsidR="00000000" w:rsidDel="00000000" w:rsidP="00000000" w:rsidRDefault="00000000" w:rsidRPr="00000000" w14:paraId="000000B3">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Sepulveda, N</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 Jenkins, J. D., de Sisternes, F</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 Lester, R. K. (2018),</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w:t>
      </w:r>
      <w:r w:rsidDel="00000000" w:rsidR="00000000" w:rsidRPr="00000000">
        <w:rPr>
          <w:rFonts w:ascii="Times New Roman" w:cs="Times New Roman" w:eastAsia="Times New Roman" w:hAnsi="Times New Roman"/>
          <w:sz w:val="22"/>
          <w:szCs w:val="22"/>
          <w:rtl w:val="0"/>
        </w:rPr>
        <w:t xml:space="preserve">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ole of </w:t>
      </w:r>
      <w:r w:rsidDel="00000000" w:rsidR="00000000" w:rsidRPr="00000000">
        <w:rPr>
          <w:rFonts w:ascii="Times New Roman" w:cs="Times New Roman" w:eastAsia="Times New Roman" w:hAnsi="Times New Roman"/>
          <w:sz w:val="22"/>
          <w:szCs w:val="22"/>
          <w:rtl w:val="0"/>
        </w:rPr>
        <w:t xml:space="preserve">f</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irm </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ow-</w:t>
      </w:r>
      <w:r w:rsidDel="00000000" w:rsidR="00000000" w:rsidRPr="00000000">
        <w:rPr>
          <w:rFonts w:ascii="Times New Roman" w:cs="Times New Roman" w:eastAsia="Times New Roman" w:hAnsi="Times New Roman"/>
          <w:sz w:val="22"/>
          <w:szCs w:val="22"/>
          <w:rtl w:val="0"/>
        </w:rPr>
        <w:t xml:space="preserve">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arbon </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lectricity </w:t>
      </w:r>
      <w:r w:rsidDel="00000000" w:rsidR="00000000" w:rsidRPr="00000000">
        <w:rPr>
          <w:rFonts w:ascii="Times New Roman" w:cs="Times New Roman" w:eastAsia="Times New Roman" w:hAnsi="Times New Roman"/>
          <w:sz w:val="22"/>
          <w:szCs w:val="22"/>
          <w:rtl w:val="0"/>
        </w:rPr>
        <w:t xml:space="preserve">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esources in </w:t>
      </w:r>
      <w:r w:rsidDel="00000000" w:rsidR="00000000" w:rsidRPr="00000000">
        <w:rPr>
          <w:rFonts w:ascii="Times New Roman" w:cs="Times New Roman" w:eastAsia="Times New Roman" w:hAnsi="Times New Roman"/>
          <w:sz w:val="22"/>
          <w:szCs w:val="22"/>
          <w:rtl w:val="0"/>
        </w:rPr>
        <w:t xml:space="preserv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eep </w:t>
      </w:r>
      <w:r w:rsidDel="00000000" w:rsidR="00000000" w:rsidRPr="00000000">
        <w:rPr>
          <w:rFonts w:ascii="Times New Roman" w:cs="Times New Roman" w:eastAsia="Times New Roman" w:hAnsi="Times New Roman"/>
          <w:sz w:val="22"/>
          <w:szCs w:val="22"/>
          <w:rtl w:val="0"/>
        </w:rPr>
        <w:t xml:space="preserv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ecarbonization of </w:t>
      </w:r>
      <w:r w:rsidDel="00000000" w:rsidR="00000000" w:rsidRPr="00000000">
        <w:rPr>
          <w:rFonts w:ascii="Times New Roman" w:cs="Times New Roman" w:eastAsia="Times New Roman" w:hAnsi="Times New Roman"/>
          <w:sz w:val="22"/>
          <w:szCs w:val="22"/>
          <w:rtl w:val="0"/>
        </w:rPr>
        <w:t xml:space="preserve">p</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ower </w:t>
      </w:r>
      <w:r w:rsidDel="00000000" w:rsidR="00000000" w:rsidRPr="00000000">
        <w:rPr>
          <w:rFonts w:ascii="Times New Roman" w:cs="Times New Roman" w:eastAsia="Times New Roman" w:hAnsi="Times New Roman"/>
          <w:sz w:val="22"/>
          <w:szCs w:val="22"/>
          <w:rtl w:val="0"/>
        </w:rPr>
        <w:t xml:space="preserve">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eneration,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Joule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2403-2420</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B4">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Shaner, M. R., Davis, </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S. J., Lewis, N. S., and Caldeira, K. (2018). Geophysical constraints on the reliability of solar and wind power in the United States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2"/>
          <w:szCs w:val="22"/>
          <w:u w:val="none"/>
          <w:vertAlign w:val="baseline"/>
          <w:rtl w:val="0"/>
        </w:rPr>
        <w:t xml:space="preserve">Energy &amp; Environmental Science</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11</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914-925.</w:t>
      </w:r>
      <w:r w:rsidDel="00000000" w:rsidR="00000000" w:rsidRPr="00000000">
        <w:rPr>
          <w:rtl w:val="0"/>
        </w:rPr>
      </w:r>
    </w:p>
    <w:p w:rsidR="00000000" w:rsidDel="00000000" w:rsidP="00000000" w:rsidRDefault="00000000" w:rsidRPr="00000000" w14:paraId="000000B5">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Sovacool, B. K., Andersen, R., Sorensen, S., Sorensen, K., Tienda, V., Vainorius, A., O. M. Schirach, and  Bjørn-Thygesen, F. (2016). </w:t>
      </w:r>
      <w:hyperlink r:id="rId22">
        <w:r w:rsidDel="00000000" w:rsidR="00000000" w:rsidRPr="00000000">
          <w:rPr>
            <w:rFonts w:ascii="Times New Roman" w:cs="Times New Roman" w:eastAsia="Times New Roman" w:hAnsi="Times New Roman"/>
            <w:sz w:val="22"/>
            <w:szCs w:val="22"/>
            <w:rtl w:val="0"/>
          </w:rPr>
          <w:t xml:space="preserve">Balancing safety with sustainability: assessing the risk of accidents for modern low-carbon energy systems</w:t>
        </w:r>
      </w:hyperlink>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Journal of Cleaner Production</w:t>
      </w:r>
      <w:r w:rsidDel="00000000" w:rsidR="00000000" w:rsidRPr="00000000">
        <w:rPr>
          <w:rFonts w:ascii="Times New Roman" w:cs="Times New Roman" w:eastAsia="Times New Roman" w:hAnsi="Times New Roman"/>
          <w:sz w:val="22"/>
          <w:szCs w:val="22"/>
          <w:rtl w:val="0"/>
        </w:rPr>
        <w:t xml:space="preserve">, 112, 3952-3965.</w:t>
      </w:r>
    </w:p>
    <w:p w:rsidR="00000000" w:rsidDel="00000000" w:rsidP="00000000" w:rsidRDefault="00000000" w:rsidRPr="00000000" w14:paraId="000000B6">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Sovacool, B. K. and Ramana, M. V. (2015), Back to the future: small modular reactors, nuclear fantasies, and symbolic convergence, </w:t>
      </w:r>
      <w:r w:rsidDel="00000000" w:rsidR="00000000" w:rsidRPr="00000000">
        <w:rPr>
          <w:rFonts w:ascii="Times New Roman" w:cs="Times New Roman" w:eastAsia="Times New Roman" w:hAnsi="Times New Roman"/>
          <w:i w:val="1"/>
          <w:sz w:val="22"/>
          <w:szCs w:val="22"/>
          <w:rtl w:val="0"/>
        </w:rPr>
        <w:t xml:space="preserve">Science, Technology, &amp; Human Values</w:t>
      </w:r>
      <w:r w:rsidDel="00000000" w:rsidR="00000000" w:rsidRPr="00000000">
        <w:rPr>
          <w:rFonts w:ascii="Times New Roman" w:cs="Times New Roman" w:eastAsia="Times New Roman" w:hAnsi="Times New Roman"/>
          <w:sz w:val="22"/>
          <w:szCs w:val="22"/>
          <w:rtl w:val="0"/>
        </w:rPr>
        <w:t xml:space="preserve">, 40:96-125.</w:t>
      </w:r>
    </w:p>
    <w:p w:rsidR="00000000" w:rsidDel="00000000" w:rsidP="00000000" w:rsidRDefault="00000000" w:rsidRPr="00000000" w14:paraId="000000B7">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Stern, D. I. and Kander, A. (2012), The role of energy in the industrial revolution and modern economic growth, </w:t>
      </w:r>
      <w:r w:rsidDel="00000000" w:rsidR="00000000" w:rsidRPr="00000000">
        <w:rPr>
          <w:rFonts w:ascii="Times New Roman" w:cs="Times New Roman" w:eastAsia="Times New Roman" w:hAnsi="Times New Roman"/>
          <w:i w:val="1"/>
          <w:sz w:val="22"/>
          <w:szCs w:val="22"/>
          <w:rtl w:val="0"/>
        </w:rPr>
        <w:t xml:space="preserve">The Energy Journal</w:t>
      </w:r>
      <w:r w:rsidDel="00000000" w:rsidR="00000000" w:rsidRPr="00000000">
        <w:rPr>
          <w:rFonts w:ascii="Times New Roman" w:cs="Times New Roman" w:eastAsia="Times New Roman" w:hAnsi="Times New Roman"/>
          <w:sz w:val="22"/>
          <w:szCs w:val="22"/>
          <w:rtl w:val="0"/>
        </w:rPr>
        <w:t xml:space="preserve">, 33:125-152.</w:t>
      </w:r>
    </w:p>
    <w:p w:rsidR="00000000" w:rsidDel="00000000" w:rsidP="00000000" w:rsidRDefault="00000000" w:rsidRPr="00000000" w14:paraId="000000B8">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Stulberg, A. and Fuhrmann, A. (2013), </w:t>
      </w:r>
      <w:r w:rsidDel="00000000" w:rsidR="00000000" w:rsidRPr="00000000">
        <w:rPr>
          <w:rFonts w:ascii="Times New Roman" w:cs="Times New Roman" w:eastAsia="Times New Roman" w:hAnsi="Times New Roman"/>
          <w:i w:val="1"/>
          <w:sz w:val="22"/>
          <w:szCs w:val="22"/>
          <w:rtl w:val="0"/>
        </w:rPr>
        <w:t xml:space="preserve">The Nuclear Renaissance and International Security</w:t>
      </w:r>
      <w:r w:rsidDel="00000000" w:rsidR="00000000" w:rsidRPr="00000000">
        <w:rPr>
          <w:rFonts w:ascii="Times New Roman" w:cs="Times New Roman" w:eastAsia="Times New Roman" w:hAnsi="Times New Roman"/>
          <w:sz w:val="22"/>
          <w:szCs w:val="22"/>
          <w:rtl w:val="0"/>
        </w:rPr>
        <w:t xml:space="preserve">, Stanford, CA: Stanford University Press.</w:t>
      </w:r>
      <w:r w:rsidDel="00000000" w:rsidR="00000000" w:rsidRPr="00000000">
        <w:rPr>
          <w:rtl w:val="0"/>
        </w:rPr>
      </w:r>
    </w:p>
    <w:p w:rsidR="00000000" w:rsidDel="00000000" w:rsidP="00000000" w:rsidRDefault="00000000" w:rsidRPr="00000000" w14:paraId="000000B9">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Sweerts, B.,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Detz, R. J.</w:t>
      </w:r>
      <w:r w:rsidDel="00000000" w:rsidR="00000000" w:rsidRPr="00000000">
        <w:rPr>
          <w:rFonts w:ascii="Times New Roman" w:cs="Times New Roman" w:eastAsia="Times New Roman" w:hAnsi="Times New Roman"/>
          <w:sz w:val="22"/>
          <w:szCs w:val="22"/>
          <w:rtl w:val="0"/>
        </w:rPr>
        <w:t xml:space="preserve"> and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van der Zwaan, B. (2020),</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Evaluating the </w:t>
      </w:r>
      <w:r w:rsidDel="00000000" w:rsidR="00000000" w:rsidRPr="00000000">
        <w:rPr>
          <w:rFonts w:ascii="Times New Roman" w:cs="Times New Roman" w:eastAsia="Times New Roman" w:hAnsi="Times New Roman"/>
          <w:sz w:val="22"/>
          <w:szCs w:val="22"/>
          <w:rtl w:val="0"/>
        </w:rPr>
        <w:t xml:space="preserve">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ole of </w:t>
      </w:r>
      <w:r w:rsidDel="00000000" w:rsidR="00000000" w:rsidRPr="00000000">
        <w:rPr>
          <w:rFonts w:ascii="Times New Roman" w:cs="Times New Roman" w:eastAsia="Times New Roman" w:hAnsi="Times New Roman"/>
          <w:sz w:val="22"/>
          <w:szCs w:val="22"/>
          <w:rtl w:val="0"/>
        </w:rPr>
        <w:t xml:space="preserve">u</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nit </w:t>
      </w:r>
      <w:r w:rsidDel="00000000" w:rsidR="00000000" w:rsidRPr="00000000">
        <w:rPr>
          <w:rFonts w:ascii="Times New Roman" w:cs="Times New Roman" w:eastAsia="Times New Roman" w:hAnsi="Times New Roman"/>
          <w:sz w:val="22"/>
          <w:szCs w:val="22"/>
          <w:rtl w:val="0"/>
        </w:rPr>
        <w:t xml:space="preserv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ize in </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earning-by-</w:t>
      </w:r>
      <w:r w:rsidDel="00000000" w:rsidR="00000000" w:rsidRPr="00000000">
        <w:rPr>
          <w:rFonts w:ascii="Times New Roman" w:cs="Times New Roman" w:eastAsia="Times New Roman" w:hAnsi="Times New Roman"/>
          <w:sz w:val="22"/>
          <w:szCs w:val="22"/>
          <w:rtl w:val="0"/>
        </w:rPr>
        <w:t xml:space="preserv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oing of </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nergy </w:t>
      </w:r>
      <w:r w:rsidDel="00000000" w:rsidR="00000000" w:rsidRPr="00000000">
        <w:rPr>
          <w:rFonts w:ascii="Times New Roman" w:cs="Times New Roman" w:eastAsia="Times New Roman" w:hAnsi="Times New Roman"/>
          <w:sz w:val="22"/>
          <w:szCs w:val="22"/>
          <w:rtl w:val="0"/>
        </w:rPr>
        <w:t xml:space="preserve">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echnologies,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Joule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967-970</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BA">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Taebi, B. (2011), The morally desirable option for nuclear power production, </w:t>
      </w:r>
      <w:r w:rsidDel="00000000" w:rsidR="00000000" w:rsidRPr="00000000">
        <w:rPr>
          <w:rFonts w:ascii="Times New Roman" w:cs="Times New Roman" w:eastAsia="Times New Roman" w:hAnsi="Times New Roman"/>
          <w:i w:val="1"/>
          <w:sz w:val="22"/>
          <w:szCs w:val="22"/>
          <w:rtl w:val="0"/>
        </w:rPr>
        <w:t xml:space="preserve">Philosophy and Technology</w:t>
      </w:r>
      <w:r w:rsidDel="00000000" w:rsidR="00000000" w:rsidRPr="00000000">
        <w:rPr>
          <w:rFonts w:ascii="Times New Roman" w:cs="Times New Roman" w:eastAsia="Times New Roman" w:hAnsi="Times New Roman"/>
          <w:sz w:val="22"/>
          <w:szCs w:val="22"/>
          <w:rtl w:val="0"/>
        </w:rPr>
        <w:t xml:space="preserve">, 24:169-192.</w:t>
      </w:r>
    </w:p>
    <w:p w:rsidR="00000000" w:rsidDel="00000000" w:rsidP="00000000" w:rsidRDefault="00000000" w:rsidRPr="00000000" w14:paraId="000000BB">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Taebi, B. and Roeser, S. (eds.) (2016),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Ethics of Nuc</w:t>
      </w:r>
      <w:r w:rsidDel="00000000" w:rsidR="00000000" w:rsidRPr="00000000">
        <w:rPr>
          <w:rFonts w:ascii="Times New Roman" w:cs="Times New Roman" w:eastAsia="Times New Roman" w:hAnsi="Times New Roman"/>
          <w:i w:val="1"/>
          <w:sz w:val="22"/>
          <w:szCs w:val="22"/>
          <w:rtl w:val="0"/>
        </w:rPr>
        <w:t xml:space="preserve">lear Energy: Risk, Justice, and Democracy in the Post-Fukushima Era</w:t>
      </w:r>
      <w:r w:rsidDel="00000000" w:rsidR="00000000" w:rsidRPr="00000000">
        <w:rPr>
          <w:rFonts w:ascii="Times New Roman" w:cs="Times New Roman" w:eastAsia="Times New Roman" w:hAnsi="Times New Roman"/>
          <w:sz w:val="22"/>
          <w:szCs w:val="22"/>
          <w:rtl w:val="0"/>
        </w:rPr>
        <w:t xml:space="preserve">, Cambridge University Press.</w:t>
      </w:r>
    </w:p>
    <w:p w:rsidR="00000000" w:rsidDel="00000000" w:rsidP="00000000" w:rsidRDefault="00000000" w:rsidRPr="00000000" w14:paraId="000000BC">
      <w:pPr>
        <w:pageBreakBefore w:val="0"/>
        <w:spacing w:after="240" w:before="240" w:line="256.8" w:lineRule="auto"/>
        <w:rPr>
          <w:rFonts w:ascii="Times New Roman" w:cs="Times New Roman" w:eastAsia="Times New Roman" w:hAnsi="Times New Roman"/>
          <w:sz w:val="22"/>
          <w:szCs w:val="22"/>
          <w:shd w:fill="fcfcfc" w:val="clear"/>
        </w:rPr>
      </w:pPr>
      <w:r w:rsidDel="00000000" w:rsidR="00000000" w:rsidRPr="00000000">
        <w:rPr>
          <w:rFonts w:ascii="Times New Roman" w:cs="Times New Roman" w:eastAsia="Times New Roman" w:hAnsi="Times New Roman"/>
          <w:sz w:val="22"/>
          <w:szCs w:val="22"/>
          <w:rtl w:val="0"/>
        </w:rPr>
        <w:t xml:space="preserve">Teske, S. (ed). (2019), </w:t>
      </w:r>
      <w:r w:rsidDel="00000000" w:rsidR="00000000" w:rsidRPr="00000000">
        <w:rPr>
          <w:rFonts w:ascii="Times New Roman" w:cs="Times New Roman" w:eastAsia="Times New Roman" w:hAnsi="Times New Roman"/>
          <w:sz w:val="22"/>
          <w:szCs w:val="22"/>
          <w:shd w:fill="fcfcfc" w:val="clear"/>
          <w:rtl w:val="0"/>
        </w:rPr>
        <w:t xml:space="preserve">Achieving the Paris Climate Agreement Goals: Global and Regional 100% Renewable Energy Scenarios with Non-energy GHG Pathways for +1.5°C and +2°C, Springer, Cham.</w:t>
      </w:r>
    </w:p>
    <w:p w:rsidR="00000000" w:rsidDel="00000000" w:rsidP="00000000" w:rsidRDefault="00000000" w:rsidRPr="00000000" w14:paraId="000000BD">
      <w:pPr>
        <w:pageBreakBefore w:val="0"/>
        <w:spacing w:after="240" w:before="240" w:line="256.8" w:lineRule="auto"/>
        <w:rPr>
          <w:rFonts w:ascii="Times New Roman" w:cs="Times New Roman" w:eastAsia="Times New Roman" w:hAnsi="Times New Roman"/>
          <w:sz w:val="22"/>
          <w:szCs w:val="22"/>
          <w:shd w:fill="fcfcfc" w:val="clear"/>
        </w:rPr>
      </w:pPr>
      <w:r w:rsidDel="00000000" w:rsidR="00000000" w:rsidRPr="00000000">
        <w:rPr>
          <w:rFonts w:ascii="Times New Roman" w:cs="Times New Roman" w:eastAsia="Times New Roman" w:hAnsi="Times New Roman"/>
          <w:sz w:val="22"/>
          <w:szCs w:val="22"/>
          <w:shd w:fill="fcfcfc" w:val="clear"/>
          <w:rtl w:val="0"/>
        </w:rPr>
        <w:t xml:space="preserve">UNECE (2021) Application of the United Nations Framework Classification for Resources and the United Nations Resource Management System: Use of Nuclear Fuel Resources for Sustainable Development - Entry Pathways (A report prepared by the Expert Group on Resource Management Nuclear Fuel Resources Working  Group) </w:t>
      </w:r>
      <w:hyperlink r:id="rId23">
        <w:r w:rsidDel="00000000" w:rsidR="00000000" w:rsidRPr="00000000">
          <w:rPr>
            <w:rFonts w:ascii="Times New Roman" w:cs="Times New Roman" w:eastAsia="Times New Roman" w:hAnsi="Times New Roman"/>
            <w:color w:val="1155cc"/>
            <w:sz w:val="22"/>
            <w:szCs w:val="22"/>
            <w:u w:val="single"/>
            <w:shd w:fill="fcfcfc" w:val="clear"/>
            <w:rtl w:val="0"/>
          </w:rPr>
          <w:t xml:space="preserve">https://unece.org/sustainable-energy/publications/nuclear-entry-pathways</w:t>
        </w:r>
      </w:hyperlink>
      <w:r w:rsidDel="00000000" w:rsidR="00000000" w:rsidRPr="00000000">
        <w:rPr>
          <w:rFonts w:ascii="Times New Roman" w:cs="Times New Roman" w:eastAsia="Times New Roman" w:hAnsi="Times New Roman"/>
          <w:sz w:val="22"/>
          <w:szCs w:val="22"/>
          <w:shd w:fill="fcfcfc" w:val="clear"/>
          <w:rtl w:val="0"/>
        </w:rPr>
        <w:t xml:space="preserve">.</w:t>
      </w:r>
    </w:p>
    <w:p w:rsidR="00000000" w:rsidDel="00000000" w:rsidP="00000000" w:rsidRDefault="00000000" w:rsidRPr="00000000" w14:paraId="000000BE">
      <w:pPr>
        <w:pageBreakBefore w:val="0"/>
        <w:spacing w:after="240" w:before="240" w:line="256.8" w:lineRule="auto"/>
        <w:rPr>
          <w:rFonts w:ascii="Times New Roman" w:cs="Times New Roman" w:eastAsia="Times New Roman" w:hAnsi="Times New Roman"/>
          <w:sz w:val="22"/>
          <w:szCs w:val="22"/>
          <w:shd w:fill="fcfcfc" w:val="clear"/>
        </w:rPr>
      </w:pPr>
      <w:r w:rsidDel="00000000" w:rsidR="00000000" w:rsidRPr="00000000">
        <w:rPr>
          <w:rFonts w:ascii="Times New Roman" w:cs="Times New Roman" w:eastAsia="Times New Roman" w:hAnsi="Times New Roman"/>
          <w:sz w:val="22"/>
          <w:szCs w:val="22"/>
          <w:shd w:fill="fcfcfc" w:val="clear"/>
          <w:rtl w:val="0"/>
        </w:rPr>
        <w:t xml:space="preserve">Wrigley, E. A. (2013), Energy and the English industrial revolution, </w:t>
      </w:r>
      <w:r w:rsidDel="00000000" w:rsidR="00000000" w:rsidRPr="00000000">
        <w:rPr>
          <w:rFonts w:ascii="Times New Roman" w:cs="Times New Roman" w:eastAsia="Times New Roman" w:hAnsi="Times New Roman"/>
          <w:i w:val="1"/>
          <w:sz w:val="22"/>
          <w:szCs w:val="22"/>
          <w:shd w:fill="fcfcfc" w:val="clear"/>
          <w:rtl w:val="0"/>
        </w:rPr>
        <w:t xml:space="preserve">Philosophical Transactions of the Royal Society A</w:t>
      </w:r>
      <w:r w:rsidDel="00000000" w:rsidR="00000000" w:rsidRPr="00000000">
        <w:rPr>
          <w:rFonts w:ascii="Times New Roman" w:cs="Times New Roman" w:eastAsia="Times New Roman" w:hAnsi="Times New Roman"/>
          <w:sz w:val="22"/>
          <w:szCs w:val="22"/>
          <w:shd w:fill="fcfcfc" w:val="clear"/>
          <w:rtl w:val="0"/>
        </w:rPr>
        <w:t xml:space="preserve">, 371:</w:t>
      </w:r>
      <w:r w:rsidDel="00000000" w:rsidR="00000000" w:rsidRPr="00000000">
        <w:rPr>
          <w:rFonts w:ascii="Times New Roman" w:cs="Times New Roman" w:eastAsia="Times New Roman" w:hAnsi="Times New Roman"/>
          <w:color w:val="333132"/>
          <w:sz w:val="22"/>
          <w:szCs w:val="22"/>
          <w:highlight w:val="white"/>
          <w:rtl w:val="0"/>
        </w:rPr>
        <w:t xml:space="preserve">20110568.</w:t>
      </w:r>
      <w:r w:rsidDel="00000000" w:rsidR="00000000" w:rsidRPr="00000000">
        <w:rPr>
          <w:rtl w:val="0"/>
        </w:rPr>
      </w:r>
    </w:p>
    <w:p w:rsidR="00000000" w:rsidDel="00000000" w:rsidP="00000000" w:rsidRDefault="00000000" w:rsidRPr="00000000" w14:paraId="000000BF">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sz w:val="22"/>
          <w:szCs w:val="22"/>
          <w:u w:val="none"/>
          <w:shd w:fill="auto" w:val="clear"/>
          <w:vertAlign w:val="baseline"/>
          <w:rtl w:val="0"/>
        </w:rPr>
        <w:t xml:space="preserve">Van Zalk, J. </w:t>
      </w: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i w:val="0"/>
          <w:smallCaps w:val="0"/>
          <w:strike w:val="0"/>
          <w:sz w:val="22"/>
          <w:szCs w:val="22"/>
          <w:u w:val="none"/>
          <w:shd w:fill="auto" w:val="clear"/>
          <w:vertAlign w:val="baseline"/>
          <w:rtl w:val="0"/>
        </w:rPr>
        <w:t xml:space="preserve">nd Behrens, P. (2018), The spat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ial extent of renewable and non-renewable power generation: A review and meta-analysis of power densities and their application in the U.S.,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Energy Policy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123:83-91. </w:t>
      </w:r>
    </w:p>
    <w:p w:rsidR="00000000" w:rsidDel="00000000" w:rsidP="00000000" w:rsidRDefault="00000000" w:rsidRPr="00000000" w14:paraId="000000C0">
      <w:pPr>
        <w:pageBreakBefore w:val="0"/>
        <w:spacing w:after="240" w:before="240" w:line="256.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Verbruggen, A., Laes, E., and Lemmens, S. (2014), Assessment of the actual sustainability of nuclear fission power, </w:t>
      </w:r>
      <w:r w:rsidDel="00000000" w:rsidR="00000000" w:rsidRPr="00000000">
        <w:rPr>
          <w:rFonts w:ascii="Times New Roman" w:cs="Times New Roman" w:eastAsia="Times New Roman" w:hAnsi="Times New Roman"/>
          <w:i w:val="1"/>
          <w:sz w:val="22"/>
          <w:szCs w:val="22"/>
          <w:rtl w:val="0"/>
        </w:rPr>
        <w:t xml:space="preserve">Renewable and Sustainable Energy Reviews</w:t>
      </w:r>
      <w:r w:rsidDel="00000000" w:rsidR="00000000" w:rsidRPr="00000000">
        <w:rPr>
          <w:rFonts w:ascii="Times New Roman" w:cs="Times New Roman" w:eastAsia="Times New Roman" w:hAnsi="Times New Roman"/>
          <w:sz w:val="22"/>
          <w:szCs w:val="22"/>
          <w:rtl w:val="0"/>
        </w:rPr>
        <w:t xml:space="preserve">, 32:16-28.</w:t>
      </w:r>
    </w:p>
    <w:p w:rsidR="00000000" w:rsidDel="00000000" w:rsidP="00000000" w:rsidRDefault="00000000" w:rsidRPr="00000000" w14:paraId="000000C1">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United States State Department Bureau of Public Affairs. 2009. “UAE Agreement for Peaceful Nuclear Cooperation (123 Agreement).” </w:t>
      </w:r>
      <w:hyperlink r:id="rId24">
        <w:r w:rsidDel="00000000" w:rsidR="00000000" w:rsidRPr="00000000">
          <w:rPr>
            <w:rFonts w:ascii="Times New Roman" w:cs="Times New Roman" w:eastAsia="Times New Roman" w:hAnsi="Times New Roman"/>
            <w:color w:val="1155cc"/>
            <w:sz w:val="22"/>
            <w:szCs w:val="22"/>
            <w:u w:val="single"/>
            <w:rtl w:val="0"/>
          </w:rPr>
          <w:t xml:space="preserve">Agreement for Cooperation Between the Government of the United States of America and the Government of the United Arab Emirates Concerning Peaceful Uses of Nuclear Energy</w:t>
        </w:r>
      </w:hyperlink>
      <w:r w:rsidDel="00000000" w:rsidR="00000000" w:rsidRPr="00000000">
        <w:rPr>
          <w:rFonts w:ascii="Times New Roman" w:cs="Times New Roman" w:eastAsia="Times New Roman" w:hAnsi="Times New Roman"/>
          <w:sz w:val="22"/>
          <w:szCs w:val="22"/>
          <w:rtl w:val="0"/>
        </w:rPr>
        <w:t xml:space="preserve">, accessed 8 April 2021.</w:t>
      </w:r>
      <w:r w:rsidDel="00000000" w:rsidR="00000000" w:rsidRPr="00000000">
        <w:rPr>
          <w:rtl w:val="0"/>
        </w:rPr>
      </w:r>
    </w:p>
    <w:p w:rsidR="00000000" w:rsidDel="00000000" w:rsidP="00000000" w:rsidRDefault="00000000" w:rsidRPr="00000000" w14:paraId="000000C2">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Waddington, I., Thomas, P.J., Taylor, R. H., and Vaughn, G. J. (2017), J-value assessment of relocation measures following the nuclear power plant accidents at Chernobyl and Fukushima Daiichi,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Process Safety and Environmental Protection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112:16-49.</w:t>
      </w:r>
    </w:p>
    <w:p w:rsidR="00000000" w:rsidDel="00000000" w:rsidP="00000000" w:rsidRDefault="00000000" w:rsidRPr="00000000" w14:paraId="000000C3">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Wilson, C., Grubler, A., Bento, N., Healey, S., De Stercke, S. </w:t>
      </w:r>
      <w:r w:rsidDel="00000000" w:rsidR="00000000" w:rsidRPr="00000000">
        <w:rPr>
          <w:rFonts w:ascii="Times New Roman" w:cs="Times New Roman" w:eastAsia="Times New Roman" w:hAnsi="Times New Roman"/>
          <w:sz w:val="22"/>
          <w:szCs w:val="22"/>
          <w:rtl w:val="0"/>
        </w:rPr>
        <w:t xml:space="preserve">and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Zimm, C. (2020), Granular </w:t>
      </w:r>
      <w:r w:rsidDel="00000000" w:rsidR="00000000" w:rsidRPr="00000000">
        <w:rPr>
          <w:rFonts w:ascii="Times New Roman" w:cs="Times New Roman" w:eastAsia="Times New Roman" w:hAnsi="Times New Roman"/>
          <w:sz w:val="22"/>
          <w:szCs w:val="22"/>
          <w:rtl w:val="0"/>
        </w:rPr>
        <w:t xml:space="preserve">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echnologies to </w:t>
      </w: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ccelerate </w:t>
      </w:r>
      <w:r w:rsidDel="00000000" w:rsidR="00000000" w:rsidRPr="00000000">
        <w:rPr>
          <w:rFonts w:ascii="Times New Roman" w:cs="Times New Roman" w:eastAsia="Times New Roman" w:hAnsi="Times New Roman"/>
          <w:sz w:val="22"/>
          <w:szCs w:val="22"/>
          <w:rtl w:val="0"/>
        </w:rPr>
        <w:t xml:space="preserv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ecarbonization</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Science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368:36-39.</w:t>
      </w:r>
    </w:p>
    <w:p w:rsidR="00000000" w:rsidDel="00000000" w:rsidP="00000000" w:rsidRDefault="00000000" w:rsidRPr="00000000" w14:paraId="000000C4">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World-Nuclear (2020), Econo</w:t>
      </w:r>
      <w:r w:rsidDel="00000000" w:rsidR="00000000" w:rsidRPr="00000000">
        <w:rPr>
          <w:rFonts w:ascii="Times New Roman" w:cs="Times New Roman" w:eastAsia="Times New Roman" w:hAnsi="Times New Roman"/>
          <w:sz w:val="22"/>
          <w:szCs w:val="22"/>
          <w:rtl w:val="0"/>
        </w:rPr>
        <w:t xml:space="preserve">mics of nuclear power, World Nuclear Association, </w:t>
      </w:r>
      <w:hyperlink r:id="rId25">
        <w:r w:rsidDel="00000000" w:rsidR="00000000" w:rsidRPr="00000000">
          <w:rPr>
            <w:rFonts w:ascii="Times New Roman" w:cs="Times New Roman" w:eastAsia="Times New Roman" w:hAnsi="Times New Roman"/>
            <w:color w:val="1155cc"/>
            <w:sz w:val="22"/>
            <w:szCs w:val="22"/>
            <w:u w:val="single"/>
            <w:rtl w:val="0"/>
          </w:rPr>
          <w:t xml:space="preserve">Nuclear Power Economics | Nuclear Energy Costs - World Nuclear Association (world-nuclear.org)</w:t>
        </w:r>
      </w:hyperlink>
      <w:r w:rsidDel="00000000" w:rsidR="00000000" w:rsidRPr="00000000">
        <w:rPr>
          <w:rFonts w:ascii="Times New Roman" w:cs="Times New Roman" w:eastAsia="Times New Roman" w:hAnsi="Times New Roman"/>
          <w:sz w:val="22"/>
          <w:szCs w:val="22"/>
          <w:rtl w:val="0"/>
        </w:rPr>
        <w:t xml:space="preserve">, accessed 8 April 2021.</w:t>
      </w:r>
      <w:r w:rsidDel="00000000" w:rsidR="00000000" w:rsidRPr="00000000">
        <w:rPr>
          <w:rtl w:val="0"/>
        </w:rPr>
      </w:r>
    </w:p>
    <w:p w:rsidR="00000000" w:rsidDel="00000000" w:rsidP="00000000" w:rsidRDefault="00000000" w:rsidRPr="00000000" w14:paraId="000000C5">
      <w:pPr>
        <w:pageBreakBefore w:val="0"/>
        <w:spacing w:after="240" w:before="240" w:line="256.8"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van Zuijlen, B.</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Zappa, W., Turkenburg, W., van der Schrier, G., van den Broek, M. (2019),</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Cost-optimal reliable power generation in a deep decarbonisation future,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Applied Energy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253</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113587.</w:t>
      </w:r>
    </w:p>
    <w:p w:rsidR="00000000" w:rsidDel="00000000" w:rsidP="00000000" w:rsidRDefault="00000000" w:rsidRPr="00000000" w14:paraId="000000C6">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7">
      <w:pPr>
        <w:pageBreakBefore w:val="0"/>
        <w:spacing w:after="240" w:befor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pageBreakBefore w:val="0"/>
        <w:rPr>
          <w:rFonts w:ascii="Times New Roman" w:cs="Times New Roman" w:eastAsia="Times New Roman" w:hAnsi="Times New Roman"/>
        </w:rPr>
      </w:pPr>
      <w:r w:rsidDel="00000000" w:rsidR="00000000" w:rsidRPr="00000000">
        <w:rPr>
          <w:rtl w:val="0"/>
        </w:rPr>
      </w:r>
    </w:p>
    <w:sectPr>
      <w:headerReference r:id="rId26" w:type="default"/>
      <w:footerReference r:id="rId27"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CB">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Early signs of such a backlash are already visible in the industrialized nation, for instance with the ‘gilets jaunes’ movement in France (protesting against diesel taxes) and with the growing discontent about </w:t>
      </w:r>
      <w:r w:rsidDel="00000000" w:rsidR="00000000" w:rsidRPr="00000000">
        <w:rPr>
          <w:rFonts w:ascii="Times New Roman" w:cs="Times New Roman" w:eastAsia="Times New Roman" w:hAnsi="Times New Roman"/>
          <w:sz w:val="20"/>
          <w:szCs w:val="20"/>
          <w:rtl w:val="0"/>
        </w:rPr>
        <w:t xml:space="preserve">increasing electricity costs for household consumers in Germany or California,</w:t>
      </w:r>
      <w:r w:rsidDel="00000000" w:rsidR="00000000" w:rsidRPr="00000000">
        <w:rPr>
          <w:rFonts w:ascii="Times New Roman" w:cs="Times New Roman" w:eastAsia="Times New Roman" w:hAnsi="Times New Roman"/>
          <w:sz w:val="20"/>
          <w:szCs w:val="20"/>
          <w:rtl w:val="0"/>
        </w:rPr>
        <w:t xml:space="preserve"> both pioneers in the energy transition.</w:t>
      </w:r>
    </w:p>
  </w:footnote>
  <w:footnote w:id="5">
    <w:p w:rsidR="00000000" w:rsidDel="00000000" w:rsidP="00000000" w:rsidRDefault="00000000" w:rsidRPr="00000000" w14:paraId="000000CC">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https://bit.ly/31B0X8o</w:t>
      </w:r>
    </w:p>
  </w:footnote>
  <w:footnote w:id="7">
    <w:p w:rsidR="00000000" w:rsidDel="00000000" w:rsidP="00000000" w:rsidRDefault="00000000" w:rsidRPr="00000000" w14:paraId="000000CD">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See Mignacca and Locatelli (2020) for a review of economic perspectives for such small modular reactors (SMRs) and Sovacool and Ramana (2015) for an elaborate pessimistic perspective.</w:t>
      </w:r>
    </w:p>
  </w:footnote>
  <w:footnote w:id="15">
    <w:p w:rsidR="00000000" w:rsidDel="00000000" w:rsidP="00000000" w:rsidRDefault="00000000" w:rsidRPr="00000000" w14:paraId="000000CE">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 any event, producing additional radioactive waste is a case of ‘diminishing marginal costs’. Either we already have a good solution for radioactive waste (as seems to be the case), and this solution will work for radioactive waste yet to be produced; or we have found no solution for radioactive waste, and in that case we will have to invest in such a solution even if we decide to completely phase out nuclear energy.</w:t>
      </w:r>
    </w:p>
  </w:footnote>
  <w:footnote w:id="13">
    <w:p w:rsidR="00000000" w:rsidDel="00000000" w:rsidP="00000000" w:rsidRDefault="00000000" w:rsidRPr="00000000" w14:paraId="000000CF">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Potentially replacing geological storage with a different method of waste disposal, potentially as part of using a different fuel cycle, interacts with the sustainability and proliferation questions, and assessing these interactions from an ethical point of view is beyond the scope of this paper, see (Taebi 2011) for a thorough assessment.</w:t>
      </w:r>
    </w:p>
  </w:footnote>
  <w:footnote w:id="0">
    <w:p w:rsidR="00000000" w:rsidDel="00000000" w:rsidP="00000000" w:rsidRDefault="00000000" w:rsidRPr="00000000" w14:paraId="000000D0">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Nuclear fusion will likely not be available, at least not commercially, at the time scales most relevant to climate change mitigation, which is why we focus on nuclear fission in this article.</w:t>
      </w:r>
    </w:p>
  </w:footnote>
  <w:footnote w:id="8">
    <w:p w:rsidR="00000000" w:rsidDel="00000000" w:rsidP="00000000" w:rsidRDefault="00000000" w:rsidRPr="00000000" w14:paraId="000000D1">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Among these regions, the share of nuclear power in 2019 was highest in France (~72%), followed by Sweden (~40%).</w:t>
      </w:r>
    </w:p>
  </w:footnote>
  <w:footnote w:id="4">
    <w:p w:rsidR="00000000" w:rsidDel="00000000" w:rsidP="00000000" w:rsidRDefault="00000000" w:rsidRPr="00000000" w14:paraId="000000D2">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Carbon Capture and Sequestration (CCS) has been proposed to neutralize the emissions of gas plants, but it makes those plants more capital intensive, lowers energy efficiency, and does not fully eliminate emissions. CCS may, however, prove to be the most attractive option for decarbonizing high-emission sectors such as cement and steel production (Friedman et al. 2019) and can help achieve “negative emission.”</w:t>
      </w:r>
    </w:p>
  </w:footnote>
  <w:footnote w:id="6">
    <w:p w:rsidR="00000000" w:rsidDel="00000000" w:rsidP="00000000" w:rsidRDefault="00000000" w:rsidRPr="00000000" w14:paraId="000000D3">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See (Jewell and Cherp 2020, pp. 6-7), for references to conflicting views on suitable speed metrics and conflicting resulting verdicts.</w:t>
      </w:r>
    </w:p>
  </w:footnote>
  <w:footnote w:id="11">
    <w:p w:rsidR="00000000" w:rsidDel="00000000" w:rsidP="00000000" w:rsidRDefault="00000000" w:rsidRPr="00000000" w14:paraId="000000D4">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However, setting up a closed fuel cycle may increase overall costs, at least for the foreseeable future. Moreover, the closed fuel-cycle as practiced in France, when extended to newcomer countries, may increase proliferation risks, see Section 7 for discussion of these.</w:t>
      </w:r>
    </w:p>
  </w:footnote>
  <w:footnote w:id="14">
    <w:p w:rsidR="00000000" w:rsidDel="00000000" w:rsidP="00000000" w:rsidRDefault="00000000" w:rsidRPr="00000000" w14:paraId="000000D5">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See the EPAs overview ‘Class I Industrial and Municipal Waste Disposal Wells’, bit.ly/32qJgsk </w:t>
      </w:r>
      <w:r w:rsidDel="00000000" w:rsidR="00000000" w:rsidRPr="00000000">
        <w:rPr>
          <w:rtl w:val="0"/>
        </w:rPr>
      </w:r>
    </w:p>
  </w:footnote>
  <w:footnote w:id="10">
    <w:p w:rsidR="00000000" w:rsidDel="00000000" w:rsidP="00000000" w:rsidRDefault="00000000" w:rsidRPr="00000000" w14:paraId="000000D6">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https://www.epw.senate.gov/public/index.cfm/2019/1/president-trump-signs-bipartisan-nuclear-energy-legislation-into-law</w:t>
      </w:r>
    </w:p>
  </w:footnote>
  <w:footnote w:id="2">
    <w:p w:rsidR="00000000" w:rsidDel="00000000" w:rsidP="00000000" w:rsidRDefault="00000000" w:rsidRPr="00000000" w14:paraId="000000D8">
      <w:pPr>
        <w:pageBreakBefore w:val="0"/>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By “a suitable time frame” we mean a complete phase-out of carbon emissions in no more than a few decades, in line with the analysis by the IPCC. The precise time frame depends on the assumed role of negative emissions technologies and on the amount of warming that is considered tolerable given the compensating benefits of fossil fuels. For scenarios in which the 1.5- and 2-degree targets are fulfilled, emissions must start to fall precipitously rather soon and must reach zero not much later than, preferably before, the year 2050 in most scenarios.</w:t>
      </w:r>
      <w:r w:rsidDel="00000000" w:rsidR="00000000" w:rsidRPr="00000000">
        <w:rPr>
          <w:rtl w:val="0"/>
        </w:rPr>
      </w:r>
    </w:p>
  </w:footnote>
  <w:footnote w:id="12">
    <w:p w:rsidR="00000000" w:rsidDel="00000000" w:rsidP="00000000" w:rsidRDefault="00000000" w:rsidRPr="00000000" w14:paraId="000000D9">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We did not explicitly discuss a 100% nuclear/0% renewables strategy as envisaged by Brook et al. (2018). We believe that there is no reason for having a high degree of confidence that such a strategy will have low economic costs and high public support and, therefore, do not expect it to conform to ZERO.</w:t>
      </w:r>
    </w:p>
  </w:footnote>
  <w:footnote w:id="16">
    <w:p w:rsidR="00000000" w:rsidDel="00000000" w:rsidP="00000000" w:rsidRDefault="00000000" w:rsidRPr="00000000" w14:paraId="000000DA">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This seems to be the default view. It is conceivable that proliferation </w:t>
      </w:r>
      <w:r w:rsidDel="00000000" w:rsidR="00000000" w:rsidRPr="00000000">
        <w:rPr>
          <w:rFonts w:ascii="Times New Roman" w:cs="Times New Roman" w:eastAsia="Times New Roman" w:hAnsi="Times New Roman"/>
          <w:sz w:val="20"/>
          <w:szCs w:val="20"/>
          <w:rtl w:val="0"/>
        </w:rPr>
        <w:t xml:space="preserve">has an opposite, beneficial, effect via deterrence, namely, lowering the probability of war so much that the global expected damage associated with war decreases through it.</w:t>
      </w:r>
      <w:r w:rsidDel="00000000" w:rsidR="00000000" w:rsidRPr="00000000">
        <w:rPr>
          <w:rFonts w:ascii="Times New Roman" w:cs="Times New Roman" w:eastAsia="Times New Roman" w:hAnsi="Times New Roman"/>
          <w:sz w:val="20"/>
          <w:szCs w:val="20"/>
          <w:rtl w:val="0"/>
        </w:rPr>
        <w:t xml:space="preserve"> Assessing this debate on “nuclear peace” is beyond the scope of this paper.</w:t>
      </w:r>
    </w:p>
    <w:p w:rsidR="00000000" w:rsidDel="00000000" w:rsidP="00000000" w:rsidRDefault="00000000" w:rsidRPr="00000000" w14:paraId="000000DB">
      <w:pPr>
        <w:pageBreakBefore w:val="0"/>
        <w:rPr>
          <w:sz w:val="20"/>
          <w:szCs w:val="20"/>
        </w:rPr>
      </w:pPr>
      <w:r w:rsidDel="00000000" w:rsidR="00000000" w:rsidRPr="00000000">
        <w:rPr>
          <w:rtl w:val="0"/>
        </w:rPr>
      </w:r>
    </w:p>
    <w:p w:rsidR="00000000" w:rsidDel="00000000" w:rsidP="00000000" w:rsidRDefault="00000000" w:rsidRPr="00000000" w14:paraId="000000DC">
      <w:pPr>
        <w:pageBreakBefore w:val="0"/>
        <w:rPr>
          <w:sz w:val="20"/>
          <w:szCs w:val="20"/>
        </w:rPr>
      </w:pPr>
      <w:r w:rsidDel="00000000" w:rsidR="00000000" w:rsidRPr="00000000">
        <w:rPr>
          <w:rtl w:val="0"/>
        </w:rPr>
      </w:r>
    </w:p>
  </w:footnote>
  <w:footnote w:id="17">
    <w:p w:rsidR="00000000" w:rsidDel="00000000" w:rsidP="00000000" w:rsidRDefault="00000000" w:rsidRPr="00000000" w14:paraId="000000D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All countries except India, Pakistan, Israel, South Sudan and North Korea are members of this treaty.</w:t>
      </w:r>
      <w:r w:rsidDel="00000000" w:rsidR="00000000" w:rsidRPr="00000000">
        <w:rPr>
          <w:rtl w:val="0"/>
        </w:rPr>
      </w:r>
    </w:p>
  </w:footnote>
  <w:footnote w:id="18">
    <w:p w:rsidR="00000000" w:rsidDel="00000000" w:rsidP="00000000" w:rsidRDefault="00000000" w:rsidRPr="00000000" w14:paraId="000000DE">
      <w:pPr>
        <w:pageBreakBefore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Proliferation-resistance depends, for instance, on the fuel cycle. While, as of today, “no “silver bullet” fuel cycle has been found that will permit the relaxation of current international safeguards or national physical security protection levels” (Bathke et al. 2012), some fuel cycles are far easier to safeguard than others.</w:t>
      </w:r>
    </w:p>
    <w:p w:rsidR="00000000" w:rsidDel="00000000" w:rsidP="00000000" w:rsidRDefault="00000000" w:rsidRPr="00000000" w14:paraId="000000DF">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0">
      <w:pPr>
        <w:pageBreakBefore w:val="0"/>
        <w:rPr>
          <w:rFonts w:ascii="Times New Roman" w:cs="Times New Roman" w:eastAsia="Times New Roman" w:hAnsi="Times New Roman"/>
          <w:sz w:val="20"/>
          <w:szCs w:val="20"/>
        </w:rPr>
      </w:pPr>
      <w:r w:rsidDel="00000000" w:rsidR="00000000" w:rsidRPr="00000000">
        <w:rPr>
          <w:rtl w:val="0"/>
        </w:rPr>
      </w:r>
    </w:p>
  </w:footnote>
  <w:footnote w:id="3">
    <w:p w:rsidR="00000000" w:rsidDel="00000000" w:rsidP="00000000" w:rsidRDefault="00000000" w:rsidRPr="00000000" w14:paraId="000000E1">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resources invested as subsidies, around 0.50 Euros per kWh according to the Erneuerbare Energien-Gesetz from 2000 (bit.ly/39sXyNf), could, in the very near term, have averted more emissions when invested differently (e.g. in efficiency), but they may have been very efficient in the long term. </w:t>
      </w:r>
      <w:r w:rsidDel="00000000" w:rsidR="00000000" w:rsidRPr="00000000">
        <w:rPr>
          <w:rtl w:val="0"/>
        </w:rPr>
      </w:r>
    </w:p>
  </w:footnote>
  <w:footnote w:id="9">
    <w:p w:rsidR="00000000" w:rsidDel="00000000" w:rsidP="00000000" w:rsidRDefault="00000000" w:rsidRPr="00000000" w14:paraId="000000E2">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0"/>
          <w:szCs w:val="20"/>
          <w:rtl w:val="0"/>
        </w:rPr>
        <w:t xml:space="preserve">In the literature around</w:t>
      </w:r>
      <w:r w:rsidDel="00000000" w:rsidR="00000000" w:rsidRPr="00000000">
        <w:rPr>
          <w:rFonts w:ascii="Times New Roman" w:cs="Times New Roman" w:eastAsia="Times New Roman" w:hAnsi="Times New Roman"/>
          <w:sz w:val="20"/>
          <w:szCs w:val="20"/>
          <w:rtl w:val="0"/>
        </w:rPr>
        <w:t xml:space="preserve"> nuclear energy and other energy sources, these non-economic considerations are often discussed under the rubric of “sustainability” (e.g., Verbruggen, 2014: JRC 2021). For our purposes, however, we believe it is more useful to discuss the different factors separately as they relate to the prospects of decarbonization, rather than under the umbrella concept of “sustainability.”</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oecd-nea.org/jcms/pl_14998/the-full-costs-of-electricity-provision?details=true" TargetMode="External"/><Relationship Id="rId22" Type="http://schemas.openxmlformats.org/officeDocument/2006/relationships/hyperlink" Target="https://www.sciencedirect.com/science/article/pii/S0959652615009877" TargetMode="External"/><Relationship Id="rId21" Type="http://schemas.openxmlformats.org/officeDocument/2006/relationships/hyperlink" Target="https://www.oecd-nea.org/jcms/pl_52718/uranium-2020-resources-production-and-demand" TargetMode="External"/><Relationship Id="rId24" Type="http://schemas.openxmlformats.org/officeDocument/2006/relationships/hyperlink" Target="https://2001-2009.state.gov/t/isn/rls/fs/115015.htm" TargetMode="External"/><Relationship Id="rId23" Type="http://schemas.openxmlformats.org/officeDocument/2006/relationships/hyperlink" Target="https://unece.org/sustainable-energy/publications/nuclear-entry-pathway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w.com/en/german-wind-energy-stalls-amid-public-resistance-and-regulatory-hurdles/a-50280676" TargetMode="External"/><Relationship Id="rId26" Type="http://schemas.openxmlformats.org/officeDocument/2006/relationships/header" Target="header1.xml"/><Relationship Id="rId25" Type="http://schemas.openxmlformats.org/officeDocument/2006/relationships/hyperlink" Target="https://www.world-nuclear.org/information-library/economic-aspects/economics-of-nuclear-power.aspx" TargetMode="External"/><Relationship Id="rId27"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effectivealtruism.org/articles/crucial-considerations-and-wise-philanthropy-nick-bostrom/" TargetMode="External"/><Relationship Id="rId8" Type="http://schemas.openxmlformats.org/officeDocument/2006/relationships/hyperlink" Target="https://www.ise.fraunhofer.de/content/dam/ise/de/documents/news/2019/Stromerzeugung_2019_2.pdf" TargetMode="External"/><Relationship Id="rId11" Type="http://schemas.openxmlformats.org/officeDocument/2006/relationships/hyperlink" Target="https://www.energypolicy.columbia.edu/research/report/low-carbon-heat-solutions-heavy-industry-sources-options-and-costs-today" TargetMode="External"/><Relationship Id="rId10" Type="http://schemas.openxmlformats.org/officeDocument/2006/relationships/hyperlink" Target="https://archiv.bundesregierung.de/resource/blob/656922/394384/962baf09452793c8a87402c9ee347379/2011-07-28-abschlussbericht-ethikkommission-data.pdf?download=1" TargetMode="External"/><Relationship Id="rId13" Type="http://schemas.openxmlformats.org/officeDocument/2006/relationships/hyperlink" Target="https://ideas.repec.org/p/rsc/rsceui/2013-36.html" TargetMode="External"/><Relationship Id="rId12" Type="http://schemas.openxmlformats.org/officeDocument/2006/relationships/hyperlink" Target="http://hdr.undp.org/sites/default/files/gaye_amie.pdf" TargetMode="External"/><Relationship Id="rId15" Type="http://schemas.openxmlformats.org/officeDocument/2006/relationships/hyperlink" Target="https://www.iea.org/reports/the-future-of-hydrogen" TargetMode="External"/><Relationship Id="rId14" Type="http://schemas.openxmlformats.org/officeDocument/2006/relationships/hyperlink" Target="https://www.iea.org/reports/nuclear-power-in-a-clean-energy-system" TargetMode="External"/><Relationship Id="rId17" Type="http://schemas.openxmlformats.org/officeDocument/2006/relationships/hyperlink" Target="https://www.lucidcatalyst.com/arpa-e-report-nuclear-costs" TargetMode="External"/><Relationship Id="rId16" Type="http://schemas.openxmlformats.org/officeDocument/2006/relationships/hyperlink" Target="https://www.iea.org/reports/germany-2020" TargetMode="External"/><Relationship Id="rId19" Type="http://schemas.openxmlformats.org/officeDocument/2006/relationships/hyperlink" Target="https://issues.org/california-decarbonizing-power-wind-solar-nuclear-gas/" TargetMode="External"/><Relationship Id="rId18" Type="http://schemas.openxmlformats.org/officeDocument/2006/relationships/hyperlink" Target="https://www.lucidcatalyst.com/arpa-e-report-nuclear-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