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EE92D" w14:textId="58F842BA" w:rsidR="00B6391F" w:rsidRDefault="00B6391F" w:rsidP="00C51D88">
      <w:pPr>
        <w:spacing w:line="480" w:lineRule="auto"/>
        <w:jc w:val="center"/>
        <w:rPr>
          <w:b/>
          <w:sz w:val="28"/>
          <w:szCs w:val="28"/>
          <w:lang w:val="en-US"/>
        </w:rPr>
      </w:pPr>
      <w:r>
        <w:rPr>
          <w:b/>
          <w:sz w:val="28"/>
          <w:szCs w:val="28"/>
          <w:lang w:val="en-US"/>
        </w:rPr>
        <w:t>Title page</w:t>
      </w:r>
    </w:p>
    <w:p w14:paraId="76B35607" w14:textId="77777777" w:rsidR="00B6391F" w:rsidRDefault="00B6391F" w:rsidP="00C51D88">
      <w:pPr>
        <w:spacing w:line="480" w:lineRule="auto"/>
        <w:jc w:val="center"/>
        <w:rPr>
          <w:b/>
          <w:sz w:val="28"/>
          <w:szCs w:val="28"/>
          <w:lang w:val="en-US"/>
        </w:rPr>
      </w:pPr>
    </w:p>
    <w:p w14:paraId="388F7839" w14:textId="314A9D17" w:rsidR="00B6391F" w:rsidRPr="00BD52E9" w:rsidRDefault="00BD52E9" w:rsidP="00B6391F">
      <w:pPr>
        <w:spacing w:line="480" w:lineRule="auto"/>
        <w:jc w:val="both"/>
        <w:rPr>
          <w:sz w:val="28"/>
          <w:szCs w:val="28"/>
          <w:lang w:val="en-US"/>
        </w:rPr>
      </w:pPr>
      <w:r w:rsidRPr="00BD52E9">
        <w:rPr>
          <w:b/>
          <w:sz w:val="28"/>
          <w:szCs w:val="28"/>
          <w:lang w:val="en-US"/>
        </w:rPr>
        <w:t>Journal name</w:t>
      </w:r>
      <w:r w:rsidRPr="00BD52E9">
        <w:rPr>
          <w:sz w:val="28"/>
          <w:szCs w:val="28"/>
          <w:lang w:val="en-US"/>
        </w:rPr>
        <w:t xml:space="preserve">: </w:t>
      </w:r>
      <w:r w:rsidR="009A010C">
        <w:rPr>
          <w:sz w:val="28"/>
          <w:szCs w:val="28"/>
          <w:lang w:val="en-US"/>
        </w:rPr>
        <w:t>B</w:t>
      </w:r>
      <w:r w:rsidRPr="00BD52E9">
        <w:rPr>
          <w:sz w:val="28"/>
          <w:szCs w:val="28"/>
          <w:lang w:val="en-US"/>
        </w:rPr>
        <w:t>iosemiotics</w:t>
      </w:r>
    </w:p>
    <w:p w14:paraId="5204141E" w14:textId="52579BA8" w:rsidR="00BD52E9" w:rsidRDefault="00BD52E9" w:rsidP="00BD52E9">
      <w:pPr>
        <w:spacing w:line="480" w:lineRule="auto"/>
        <w:ind w:left="851" w:hanging="851"/>
        <w:jc w:val="both"/>
        <w:rPr>
          <w:sz w:val="28"/>
          <w:szCs w:val="28"/>
          <w:lang w:val="en-US"/>
        </w:rPr>
      </w:pPr>
      <w:r w:rsidRPr="00BD52E9">
        <w:rPr>
          <w:b/>
          <w:sz w:val="28"/>
          <w:szCs w:val="28"/>
          <w:lang w:val="en-US"/>
        </w:rPr>
        <w:t>Title</w:t>
      </w:r>
      <w:r w:rsidRPr="00BD52E9">
        <w:rPr>
          <w:sz w:val="28"/>
          <w:szCs w:val="28"/>
          <w:lang w:val="en-US"/>
        </w:rPr>
        <w:t>: Weismann’s Barrier and Crick’s Barrier Still Preclude Two Kinds of La</w:t>
      </w:r>
      <w:r w:rsidR="00050EB4">
        <w:rPr>
          <w:sz w:val="28"/>
          <w:szCs w:val="28"/>
          <w:lang w:val="en-US"/>
        </w:rPr>
        <w:t>-</w:t>
      </w:r>
      <w:r w:rsidRPr="00BD52E9">
        <w:rPr>
          <w:sz w:val="28"/>
          <w:szCs w:val="28"/>
          <w:lang w:val="en-US"/>
        </w:rPr>
        <w:t>marckism</w:t>
      </w:r>
    </w:p>
    <w:p w14:paraId="5B2A24C5" w14:textId="5E31124D" w:rsidR="00BD52E9" w:rsidRDefault="00BD52E9" w:rsidP="00BD52E9">
      <w:pPr>
        <w:spacing w:line="480" w:lineRule="auto"/>
        <w:ind w:left="851" w:hanging="851"/>
        <w:jc w:val="both"/>
        <w:rPr>
          <w:b/>
          <w:sz w:val="28"/>
          <w:szCs w:val="28"/>
          <w:lang w:val="en-US"/>
        </w:rPr>
      </w:pPr>
      <w:r>
        <w:rPr>
          <w:b/>
          <w:sz w:val="28"/>
          <w:szCs w:val="28"/>
          <w:lang w:val="en-US"/>
        </w:rPr>
        <w:t>Name</w:t>
      </w:r>
      <w:r w:rsidRPr="00BD52E9">
        <w:rPr>
          <w:sz w:val="28"/>
          <w:szCs w:val="28"/>
          <w:lang w:val="en-US"/>
        </w:rPr>
        <w:t>:</w:t>
      </w:r>
      <w:r>
        <w:rPr>
          <w:b/>
          <w:sz w:val="28"/>
          <w:szCs w:val="28"/>
          <w:lang w:val="en-US"/>
        </w:rPr>
        <w:t xml:space="preserve"> </w:t>
      </w:r>
      <w:r w:rsidRPr="00BD52E9">
        <w:rPr>
          <w:sz w:val="28"/>
          <w:szCs w:val="28"/>
          <w:lang w:val="en-US"/>
        </w:rPr>
        <w:t>Koen B. Tanghe</w:t>
      </w:r>
    </w:p>
    <w:p w14:paraId="388E6B4D" w14:textId="38CAD486" w:rsidR="00B6391F" w:rsidRPr="00BD52E9" w:rsidRDefault="00BD52E9" w:rsidP="00BD52E9">
      <w:pPr>
        <w:spacing w:line="480" w:lineRule="auto"/>
        <w:jc w:val="both"/>
        <w:rPr>
          <w:sz w:val="28"/>
          <w:szCs w:val="28"/>
          <w:lang w:val="en-US"/>
        </w:rPr>
      </w:pPr>
      <w:r w:rsidRPr="00BD52E9">
        <w:rPr>
          <w:b/>
          <w:sz w:val="28"/>
          <w:szCs w:val="28"/>
          <w:lang w:val="en-US"/>
        </w:rPr>
        <w:t>Affiliation</w:t>
      </w:r>
      <w:r>
        <w:rPr>
          <w:sz w:val="28"/>
          <w:szCs w:val="28"/>
          <w:lang w:val="en-US"/>
        </w:rPr>
        <w:t xml:space="preserve">: </w:t>
      </w:r>
      <w:proofErr w:type="spellStart"/>
      <w:r>
        <w:rPr>
          <w:sz w:val="28"/>
          <w:szCs w:val="28"/>
          <w:lang w:val="en-US"/>
        </w:rPr>
        <w:t>UGent</w:t>
      </w:r>
      <w:proofErr w:type="spellEnd"/>
      <w:r>
        <w:rPr>
          <w:sz w:val="28"/>
          <w:szCs w:val="28"/>
          <w:lang w:val="en-US"/>
        </w:rPr>
        <w:t>, philosophy and moral sciences, Belgium</w:t>
      </w:r>
    </w:p>
    <w:p w14:paraId="633D41F2" w14:textId="6AADF801" w:rsidR="00B6391F" w:rsidRPr="00BD52E9" w:rsidRDefault="00BD52E9" w:rsidP="00BD52E9">
      <w:pPr>
        <w:spacing w:line="480" w:lineRule="auto"/>
        <w:jc w:val="both"/>
        <w:rPr>
          <w:sz w:val="28"/>
          <w:szCs w:val="28"/>
          <w:lang w:val="en-US"/>
        </w:rPr>
      </w:pPr>
      <w:r>
        <w:rPr>
          <w:b/>
          <w:sz w:val="28"/>
          <w:szCs w:val="28"/>
          <w:lang w:val="en-US"/>
        </w:rPr>
        <w:t xml:space="preserve">Contact information: </w:t>
      </w:r>
      <w:r>
        <w:rPr>
          <w:sz w:val="28"/>
          <w:szCs w:val="28"/>
          <w:lang w:val="en-US"/>
        </w:rPr>
        <w:t>kbt.ugent@gmail.com</w:t>
      </w:r>
    </w:p>
    <w:p w14:paraId="264C83EB" w14:textId="77777777" w:rsidR="00B6391F" w:rsidRDefault="00B6391F" w:rsidP="00C51D88">
      <w:pPr>
        <w:spacing w:line="480" w:lineRule="auto"/>
        <w:jc w:val="center"/>
        <w:rPr>
          <w:b/>
          <w:sz w:val="28"/>
          <w:szCs w:val="28"/>
          <w:lang w:val="en-US"/>
        </w:rPr>
      </w:pPr>
    </w:p>
    <w:p w14:paraId="1E098214" w14:textId="77777777" w:rsidR="00B6391F" w:rsidRDefault="00B6391F" w:rsidP="00C51D88">
      <w:pPr>
        <w:spacing w:line="480" w:lineRule="auto"/>
        <w:jc w:val="center"/>
        <w:rPr>
          <w:b/>
          <w:sz w:val="28"/>
          <w:szCs w:val="28"/>
          <w:lang w:val="en-US"/>
        </w:rPr>
      </w:pPr>
    </w:p>
    <w:p w14:paraId="7B8F3CDD" w14:textId="77777777" w:rsidR="00B6391F" w:rsidRDefault="00B6391F" w:rsidP="00C51D88">
      <w:pPr>
        <w:spacing w:line="480" w:lineRule="auto"/>
        <w:jc w:val="center"/>
        <w:rPr>
          <w:b/>
          <w:sz w:val="28"/>
          <w:szCs w:val="28"/>
          <w:lang w:val="en-US"/>
        </w:rPr>
      </w:pPr>
    </w:p>
    <w:p w14:paraId="186E730D" w14:textId="77777777" w:rsidR="00B6391F" w:rsidRDefault="00B6391F" w:rsidP="00C51D88">
      <w:pPr>
        <w:spacing w:line="480" w:lineRule="auto"/>
        <w:jc w:val="center"/>
        <w:rPr>
          <w:b/>
          <w:sz w:val="28"/>
          <w:szCs w:val="28"/>
          <w:lang w:val="en-US"/>
        </w:rPr>
      </w:pPr>
    </w:p>
    <w:p w14:paraId="2CBDDDFC" w14:textId="77777777" w:rsidR="00B6391F" w:rsidRDefault="00B6391F" w:rsidP="00C51D88">
      <w:pPr>
        <w:spacing w:line="480" w:lineRule="auto"/>
        <w:jc w:val="center"/>
        <w:rPr>
          <w:b/>
          <w:sz w:val="28"/>
          <w:szCs w:val="28"/>
          <w:lang w:val="en-US"/>
        </w:rPr>
      </w:pPr>
    </w:p>
    <w:p w14:paraId="06E1B721" w14:textId="77777777" w:rsidR="00B6391F" w:rsidRDefault="00B6391F" w:rsidP="00C51D88">
      <w:pPr>
        <w:spacing w:line="480" w:lineRule="auto"/>
        <w:jc w:val="center"/>
        <w:rPr>
          <w:b/>
          <w:sz w:val="28"/>
          <w:szCs w:val="28"/>
          <w:lang w:val="en-US"/>
        </w:rPr>
      </w:pPr>
    </w:p>
    <w:p w14:paraId="24866A90" w14:textId="77777777" w:rsidR="00B6391F" w:rsidRDefault="00B6391F" w:rsidP="00C51D88">
      <w:pPr>
        <w:spacing w:line="480" w:lineRule="auto"/>
        <w:jc w:val="center"/>
        <w:rPr>
          <w:b/>
          <w:sz w:val="28"/>
          <w:szCs w:val="28"/>
          <w:lang w:val="en-US"/>
        </w:rPr>
      </w:pPr>
    </w:p>
    <w:p w14:paraId="5931A051" w14:textId="77777777" w:rsidR="00B6391F" w:rsidRDefault="00B6391F" w:rsidP="00C51D88">
      <w:pPr>
        <w:spacing w:line="480" w:lineRule="auto"/>
        <w:jc w:val="center"/>
        <w:rPr>
          <w:b/>
          <w:sz w:val="28"/>
          <w:szCs w:val="28"/>
          <w:lang w:val="en-US"/>
        </w:rPr>
      </w:pPr>
    </w:p>
    <w:p w14:paraId="2D2029A6" w14:textId="77777777" w:rsidR="00B6391F" w:rsidRDefault="00B6391F" w:rsidP="00C51D88">
      <w:pPr>
        <w:spacing w:line="480" w:lineRule="auto"/>
        <w:jc w:val="center"/>
        <w:rPr>
          <w:b/>
          <w:sz w:val="28"/>
          <w:szCs w:val="28"/>
          <w:lang w:val="en-US"/>
        </w:rPr>
      </w:pPr>
    </w:p>
    <w:p w14:paraId="74CFF4A5" w14:textId="77777777" w:rsidR="00B6391F" w:rsidRDefault="00B6391F" w:rsidP="00C51D88">
      <w:pPr>
        <w:spacing w:line="480" w:lineRule="auto"/>
        <w:jc w:val="center"/>
        <w:rPr>
          <w:b/>
          <w:sz w:val="28"/>
          <w:szCs w:val="28"/>
          <w:lang w:val="en-US"/>
        </w:rPr>
      </w:pPr>
    </w:p>
    <w:p w14:paraId="649EDD65" w14:textId="77777777" w:rsidR="00B6391F" w:rsidRDefault="00B6391F" w:rsidP="00C51D88">
      <w:pPr>
        <w:spacing w:line="480" w:lineRule="auto"/>
        <w:jc w:val="center"/>
        <w:rPr>
          <w:b/>
          <w:sz w:val="28"/>
          <w:szCs w:val="28"/>
          <w:lang w:val="en-US"/>
        </w:rPr>
      </w:pPr>
    </w:p>
    <w:p w14:paraId="0E5D6347" w14:textId="77777777" w:rsidR="00B6391F" w:rsidRDefault="00B6391F" w:rsidP="00C51D88">
      <w:pPr>
        <w:spacing w:line="480" w:lineRule="auto"/>
        <w:jc w:val="center"/>
        <w:rPr>
          <w:b/>
          <w:sz w:val="28"/>
          <w:szCs w:val="28"/>
          <w:lang w:val="en-US"/>
        </w:rPr>
      </w:pPr>
    </w:p>
    <w:p w14:paraId="12826EC0" w14:textId="77777777" w:rsidR="00B6391F" w:rsidRDefault="00B6391F" w:rsidP="00C51D88">
      <w:pPr>
        <w:spacing w:line="480" w:lineRule="auto"/>
        <w:jc w:val="center"/>
        <w:rPr>
          <w:b/>
          <w:sz w:val="28"/>
          <w:szCs w:val="28"/>
          <w:lang w:val="en-US"/>
        </w:rPr>
      </w:pPr>
    </w:p>
    <w:p w14:paraId="1B074EA9" w14:textId="77777777" w:rsidR="00B6391F" w:rsidRDefault="00B6391F" w:rsidP="00C51D88">
      <w:pPr>
        <w:spacing w:line="480" w:lineRule="auto"/>
        <w:jc w:val="center"/>
        <w:rPr>
          <w:b/>
          <w:sz w:val="28"/>
          <w:szCs w:val="28"/>
          <w:lang w:val="en-US"/>
        </w:rPr>
      </w:pPr>
    </w:p>
    <w:p w14:paraId="52BDAEE6" w14:textId="77777777" w:rsidR="00C06B00" w:rsidRDefault="001F5A0D" w:rsidP="00C51D88">
      <w:pPr>
        <w:spacing w:line="480" w:lineRule="auto"/>
        <w:jc w:val="center"/>
        <w:rPr>
          <w:b/>
          <w:sz w:val="28"/>
          <w:szCs w:val="28"/>
          <w:lang w:val="en-US"/>
        </w:rPr>
      </w:pPr>
      <w:r>
        <w:rPr>
          <w:b/>
          <w:sz w:val="28"/>
          <w:szCs w:val="28"/>
          <w:lang w:val="en-US"/>
        </w:rPr>
        <w:lastRenderedPageBreak/>
        <w:t>Weismann</w:t>
      </w:r>
      <w:r w:rsidR="00651751">
        <w:rPr>
          <w:b/>
          <w:sz w:val="28"/>
          <w:szCs w:val="28"/>
          <w:lang w:val="en-US"/>
        </w:rPr>
        <w:t>’s</w:t>
      </w:r>
      <w:r>
        <w:rPr>
          <w:b/>
          <w:sz w:val="28"/>
          <w:szCs w:val="28"/>
          <w:lang w:val="en-US"/>
        </w:rPr>
        <w:t xml:space="preserve"> Barrier and Crick</w:t>
      </w:r>
      <w:r w:rsidR="00651751">
        <w:rPr>
          <w:b/>
          <w:sz w:val="28"/>
          <w:szCs w:val="28"/>
          <w:lang w:val="en-US"/>
        </w:rPr>
        <w:t>’s</w:t>
      </w:r>
      <w:r>
        <w:rPr>
          <w:b/>
          <w:sz w:val="28"/>
          <w:szCs w:val="28"/>
          <w:lang w:val="en-US"/>
        </w:rPr>
        <w:t xml:space="preserve"> Barrier</w:t>
      </w:r>
      <w:r w:rsidR="00C06B00">
        <w:rPr>
          <w:b/>
          <w:sz w:val="28"/>
          <w:szCs w:val="28"/>
          <w:lang w:val="en-US"/>
        </w:rPr>
        <w:t xml:space="preserve"> </w:t>
      </w:r>
      <w:r w:rsidR="00A75AA7">
        <w:rPr>
          <w:b/>
          <w:sz w:val="28"/>
          <w:szCs w:val="28"/>
          <w:lang w:val="en-US"/>
        </w:rPr>
        <w:t xml:space="preserve">Still </w:t>
      </w:r>
      <w:r w:rsidR="001A70C7">
        <w:rPr>
          <w:b/>
          <w:sz w:val="28"/>
          <w:szCs w:val="28"/>
          <w:lang w:val="en-US"/>
        </w:rPr>
        <w:t xml:space="preserve">Preclude </w:t>
      </w:r>
    </w:p>
    <w:p w14:paraId="1DCD4CBA" w14:textId="51EB9CF9" w:rsidR="000F72DC" w:rsidRDefault="001A70C7" w:rsidP="00C51D88">
      <w:pPr>
        <w:spacing w:line="480" w:lineRule="auto"/>
        <w:jc w:val="center"/>
        <w:rPr>
          <w:b/>
          <w:sz w:val="28"/>
          <w:szCs w:val="28"/>
          <w:lang w:val="en-US"/>
        </w:rPr>
      </w:pPr>
      <w:r>
        <w:rPr>
          <w:b/>
          <w:sz w:val="28"/>
          <w:szCs w:val="28"/>
          <w:lang w:val="en-US"/>
        </w:rPr>
        <w:t>Two Kinds of Lamarckism</w:t>
      </w:r>
    </w:p>
    <w:p w14:paraId="5826A00A" w14:textId="77777777" w:rsidR="00C51D88" w:rsidRPr="00C51D88" w:rsidRDefault="00C51D88" w:rsidP="00C51D88">
      <w:pPr>
        <w:spacing w:line="480" w:lineRule="auto"/>
        <w:jc w:val="center"/>
        <w:rPr>
          <w:lang w:val="en-US"/>
        </w:rPr>
      </w:pPr>
    </w:p>
    <w:p w14:paraId="520DFE67" w14:textId="5B6AD13F" w:rsidR="00CB6506" w:rsidRPr="00C06B00" w:rsidRDefault="00256177" w:rsidP="00936F87">
      <w:pPr>
        <w:spacing w:line="480" w:lineRule="auto"/>
        <w:jc w:val="both"/>
        <w:rPr>
          <w:b/>
          <w:sz w:val="28"/>
          <w:szCs w:val="28"/>
          <w:lang w:val="en-US"/>
        </w:rPr>
      </w:pPr>
      <w:r w:rsidRPr="00C06B00">
        <w:rPr>
          <w:b/>
          <w:sz w:val="28"/>
          <w:szCs w:val="28"/>
          <w:lang w:val="en-US"/>
        </w:rPr>
        <w:t>Abstract</w:t>
      </w:r>
    </w:p>
    <w:p w14:paraId="31DD9717" w14:textId="77777777" w:rsidR="00A97005" w:rsidRDefault="00A97005" w:rsidP="00936F87">
      <w:pPr>
        <w:spacing w:line="480" w:lineRule="auto"/>
        <w:jc w:val="both"/>
        <w:rPr>
          <w:lang w:val="en-US"/>
        </w:rPr>
      </w:pPr>
    </w:p>
    <w:p w14:paraId="1CFA1BCF" w14:textId="3120B749" w:rsidR="00A97005" w:rsidRDefault="00481F74" w:rsidP="00936F87">
      <w:pPr>
        <w:spacing w:line="480" w:lineRule="auto"/>
        <w:jc w:val="both"/>
        <w:rPr>
          <w:lang w:val="en-US"/>
        </w:rPr>
      </w:pPr>
      <w:r>
        <w:rPr>
          <w:lang w:val="en-US"/>
        </w:rPr>
        <w:t>In his</w:t>
      </w:r>
      <w:r w:rsidR="00FF7090">
        <w:rPr>
          <w:lang w:val="en-US"/>
        </w:rPr>
        <w:t xml:space="preserve"> target</w:t>
      </w:r>
      <w:r>
        <w:rPr>
          <w:lang w:val="en-US"/>
        </w:rPr>
        <w:t xml:space="preserve"> article ‘The Illusions of the Modern Synthesis</w:t>
      </w:r>
      <w:r w:rsidR="00B503AB">
        <w:rPr>
          <w:lang w:val="en-US"/>
        </w:rPr>
        <w:t>’</w:t>
      </w:r>
      <w:r>
        <w:rPr>
          <w:lang w:val="en-US"/>
        </w:rPr>
        <w:t>, Denis Noble</w:t>
      </w:r>
      <w:r w:rsidR="00B503AB">
        <w:rPr>
          <w:lang w:val="en-US"/>
        </w:rPr>
        <w:t xml:space="preserve"> </w:t>
      </w:r>
      <w:r w:rsidR="00326B60">
        <w:rPr>
          <w:lang w:val="en-US"/>
        </w:rPr>
        <w:t>argues that the Mo</w:t>
      </w:r>
      <w:r w:rsidR="0027700B">
        <w:rPr>
          <w:lang w:val="en-US"/>
        </w:rPr>
        <w:t>-</w:t>
      </w:r>
      <w:proofErr w:type="spellStart"/>
      <w:r w:rsidR="00326B60">
        <w:rPr>
          <w:lang w:val="en-US"/>
        </w:rPr>
        <w:t>dern</w:t>
      </w:r>
      <w:proofErr w:type="spellEnd"/>
      <w:r w:rsidR="00326B60">
        <w:rPr>
          <w:lang w:val="en-US"/>
        </w:rPr>
        <w:t xml:space="preserve"> Synthesis</w:t>
      </w:r>
      <w:r w:rsidR="00680EFC">
        <w:rPr>
          <w:lang w:val="en-US"/>
        </w:rPr>
        <w:t xml:space="preserve"> </w:t>
      </w:r>
      <w:r w:rsidR="00326B60">
        <w:rPr>
          <w:lang w:val="en-US"/>
        </w:rPr>
        <w:t xml:space="preserve">is </w:t>
      </w:r>
      <w:r w:rsidR="00C37DFA">
        <w:rPr>
          <w:lang w:val="en-US"/>
        </w:rPr>
        <w:t>undermined by the major findings of molecular biology</w:t>
      </w:r>
      <w:r w:rsidR="00DA22CF">
        <w:rPr>
          <w:lang w:val="en-US"/>
        </w:rPr>
        <w:t>. T</w:t>
      </w:r>
      <w:r w:rsidR="00A54AC7">
        <w:rPr>
          <w:lang w:val="en-US"/>
        </w:rPr>
        <w:t xml:space="preserve">he supposed </w:t>
      </w:r>
      <w:proofErr w:type="spellStart"/>
      <w:r w:rsidR="00A54AC7">
        <w:rPr>
          <w:lang w:val="en-US"/>
        </w:rPr>
        <w:t>falsi</w:t>
      </w:r>
      <w:r w:rsidR="00886853">
        <w:rPr>
          <w:lang w:val="en-US"/>
        </w:rPr>
        <w:t>-</w:t>
      </w:r>
      <w:r w:rsidR="00A54AC7">
        <w:rPr>
          <w:lang w:val="en-US"/>
        </w:rPr>
        <w:t>fication</w:t>
      </w:r>
      <w:proofErr w:type="spellEnd"/>
      <w:r w:rsidR="00A54AC7">
        <w:rPr>
          <w:lang w:val="en-US"/>
        </w:rPr>
        <w:t xml:space="preserve"> of</w:t>
      </w:r>
      <w:r w:rsidR="00C77597">
        <w:rPr>
          <w:lang w:val="en-US"/>
        </w:rPr>
        <w:t xml:space="preserve"> Weisman’s Barrier </w:t>
      </w:r>
      <w:r w:rsidR="004C4F10">
        <w:rPr>
          <w:lang w:val="en-US"/>
        </w:rPr>
        <w:t>and</w:t>
      </w:r>
      <w:r w:rsidR="00925FFD">
        <w:rPr>
          <w:lang w:val="en-US"/>
        </w:rPr>
        <w:t xml:space="preserve"> </w:t>
      </w:r>
      <w:r w:rsidR="00A54AC7">
        <w:rPr>
          <w:lang w:val="en-US"/>
        </w:rPr>
        <w:t xml:space="preserve">of </w:t>
      </w:r>
      <w:r w:rsidR="00E11971">
        <w:rPr>
          <w:lang w:val="en-US"/>
        </w:rPr>
        <w:t xml:space="preserve">standard </w:t>
      </w:r>
      <w:r w:rsidR="00A54AC7">
        <w:rPr>
          <w:lang w:val="en-US"/>
        </w:rPr>
        <w:t>interpre</w:t>
      </w:r>
      <w:r w:rsidR="00E11971">
        <w:rPr>
          <w:lang w:val="en-US"/>
        </w:rPr>
        <w:t xml:space="preserve">tations of </w:t>
      </w:r>
      <w:r w:rsidR="00925FFD">
        <w:rPr>
          <w:lang w:val="en-US"/>
        </w:rPr>
        <w:t>Francis Crick’s Central Dogma ha</w:t>
      </w:r>
      <w:r w:rsidR="00A54AC7">
        <w:rPr>
          <w:lang w:val="en-US"/>
        </w:rPr>
        <w:t>s paved</w:t>
      </w:r>
      <w:r w:rsidR="004C4F10">
        <w:rPr>
          <w:lang w:val="en-US"/>
        </w:rPr>
        <w:t xml:space="preserve"> the way for</w:t>
      </w:r>
      <w:r w:rsidR="00C77597">
        <w:rPr>
          <w:lang w:val="en-US"/>
        </w:rPr>
        <w:t xml:space="preserve"> Lamarckian</w:t>
      </w:r>
      <w:r w:rsidR="00A616F3">
        <w:rPr>
          <w:lang w:val="en-US"/>
        </w:rPr>
        <w:t xml:space="preserve"> forms of</w:t>
      </w:r>
      <w:r w:rsidR="00C77597">
        <w:rPr>
          <w:lang w:val="en-US"/>
        </w:rPr>
        <w:t xml:space="preserve"> inheritance</w:t>
      </w:r>
      <w:r w:rsidR="00105691">
        <w:rPr>
          <w:lang w:val="en-US"/>
        </w:rPr>
        <w:t xml:space="preserve"> which are prohibited by that theory of evolution</w:t>
      </w:r>
      <w:r w:rsidR="00C77597">
        <w:rPr>
          <w:lang w:val="en-US"/>
        </w:rPr>
        <w:t>.</w:t>
      </w:r>
      <w:r w:rsidR="006E58A3">
        <w:rPr>
          <w:lang w:val="en-US"/>
        </w:rPr>
        <w:t xml:space="preserve"> </w:t>
      </w:r>
      <w:r w:rsidR="0027700B">
        <w:rPr>
          <w:lang w:val="en-US"/>
        </w:rPr>
        <w:t xml:space="preserve">I </w:t>
      </w:r>
      <w:r w:rsidR="0028157D">
        <w:rPr>
          <w:lang w:val="en-US"/>
        </w:rPr>
        <w:t xml:space="preserve">argue that </w:t>
      </w:r>
      <w:r w:rsidR="00F828AF">
        <w:rPr>
          <w:lang w:val="en-US"/>
        </w:rPr>
        <w:t>August Weismann postulated two barriers against two kinds of Lamar</w:t>
      </w:r>
      <w:r w:rsidR="00886853">
        <w:rPr>
          <w:lang w:val="en-US"/>
        </w:rPr>
        <w:t>-</w:t>
      </w:r>
      <w:proofErr w:type="spellStart"/>
      <w:r w:rsidR="00F828AF">
        <w:rPr>
          <w:lang w:val="en-US"/>
        </w:rPr>
        <w:t>ckism</w:t>
      </w:r>
      <w:proofErr w:type="spellEnd"/>
      <w:r w:rsidR="004413E7">
        <w:rPr>
          <w:lang w:val="en-US"/>
        </w:rPr>
        <w:t>. However, his second barrier</w:t>
      </w:r>
      <w:r w:rsidR="007E3E90">
        <w:rPr>
          <w:lang w:val="en-US"/>
        </w:rPr>
        <w:t xml:space="preserve"> </w:t>
      </w:r>
      <w:r w:rsidR="00F828AF">
        <w:rPr>
          <w:lang w:val="en-US"/>
        </w:rPr>
        <w:t xml:space="preserve">was speculative. </w:t>
      </w:r>
      <w:r w:rsidR="00B6391F">
        <w:rPr>
          <w:lang w:val="en-US"/>
        </w:rPr>
        <w:t>I</w:t>
      </w:r>
      <w:r w:rsidR="004C204F">
        <w:rPr>
          <w:lang w:val="en-US"/>
        </w:rPr>
        <w:t xml:space="preserve">t </w:t>
      </w:r>
      <w:r w:rsidR="00F828AF">
        <w:rPr>
          <w:lang w:val="en-US"/>
        </w:rPr>
        <w:t>was made more concrete</w:t>
      </w:r>
      <w:r w:rsidR="008822DA">
        <w:rPr>
          <w:lang w:val="en-US"/>
        </w:rPr>
        <w:t xml:space="preserve"> </w:t>
      </w:r>
      <w:r w:rsidR="00020DA1">
        <w:rPr>
          <w:lang w:val="en-US"/>
        </w:rPr>
        <w:t>through the articulation of</w:t>
      </w:r>
      <w:r w:rsidR="00F828AF">
        <w:rPr>
          <w:lang w:val="en-US"/>
        </w:rPr>
        <w:t xml:space="preserve"> Francis Crick</w:t>
      </w:r>
      <w:r w:rsidR="00B73129">
        <w:rPr>
          <w:lang w:val="en-US"/>
        </w:rPr>
        <w:t>’</w:t>
      </w:r>
      <w:r w:rsidR="00F828AF">
        <w:rPr>
          <w:lang w:val="en-US"/>
        </w:rPr>
        <w:t xml:space="preserve">s Central Dogma. </w:t>
      </w:r>
      <w:r w:rsidR="00B6391F">
        <w:rPr>
          <w:lang w:val="en-US"/>
        </w:rPr>
        <w:t>These</w:t>
      </w:r>
      <w:r w:rsidR="002F3BC4">
        <w:rPr>
          <w:lang w:val="en-US"/>
        </w:rPr>
        <w:t xml:space="preserve"> two barriers </w:t>
      </w:r>
      <w:r w:rsidR="0031261E">
        <w:rPr>
          <w:lang w:val="en-US"/>
        </w:rPr>
        <w:t xml:space="preserve">still preclude </w:t>
      </w:r>
      <w:r w:rsidR="00361B0B">
        <w:rPr>
          <w:lang w:val="en-US"/>
        </w:rPr>
        <w:t>Lamarckism</w:t>
      </w:r>
      <w:r w:rsidR="004215B2">
        <w:rPr>
          <w:lang w:val="en-US"/>
        </w:rPr>
        <w:t xml:space="preserve"> or </w:t>
      </w:r>
      <w:r w:rsidR="002C5146">
        <w:rPr>
          <w:lang w:val="en-US"/>
        </w:rPr>
        <w:t>Lamarckian forms of inheritance</w:t>
      </w:r>
      <w:r w:rsidR="0031261E">
        <w:rPr>
          <w:lang w:val="en-US"/>
        </w:rPr>
        <w:t>, as understood by Weismann</w:t>
      </w:r>
      <w:r w:rsidR="00361B0B">
        <w:rPr>
          <w:lang w:val="en-US"/>
        </w:rPr>
        <w:t>.</w:t>
      </w:r>
      <w:r w:rsidR="00680EFC">
        <w:rPr>
          <w:lang w:val="en-US"/>
        </w:rPr>
        <w:t xml:space="preserve"> </w:t>
      </w:r>
    </w:p>
    <w:p w14:paraId="48E25325" w14:textId="005C6732" w:rsidR="005D568D" w:rsidRDefault="00150946" w:rsidP="00936F87">
      <w:pPr>
        <w:spacing w:line="480" w:lineRule="auto"/>
        <w:jc w:val="both"/>
        <w:rPr>
          <w:lang w:val="en-US"/>
        </w:rPr>
      </w:pPr>
      <w:r>
        <w:rPr>
          <w:lang w:val="en-US"/>
        </w:rPr>
        <w:t xml:space="preserve"> </w:t>
      </w:r>
    </w:p>
    <w:p w14:paraId="6A7EB90E" w14:textId="6AA97FBB" w:rsidR="00BD52E9" w:rsidRPr="0015659E" w:rsidRDefault="00BD52E9" w:rsidP="00936F87">
      <w:pPr>
        <w:spacing w:line="480" w:lineRule="auto"/>
        <w:jc w:val="both"/>
        <w:rPr>
          <w:lang w:val="en-US"/>
        </w:rPr>
      </w:pPr>
      <w:r w:rsidRPr="00BD52E9">
        <w:rPr>
          <w:b/>
          <w:sz w:val="28"/>
          <w:szCs w:val="28"/>
          <w:lang w:val="en-US"/>
        </w:rPr>
        <w:t xml:space="preserve">Keywords: </w:t>
      </w:r>
      <w:r w:rsidRPr="0015659E">
        <w:rPr>
          <w:lang w:val="en-US"/>
        </w:rPr>
        <w:t>August Weismann, Lamarckism, Barrier, Central Dogma, Francis Crick</w:t>
      </w:r>
    </w:p>
    <w:p w14:paraId="7A0EC39C" w14:textId="77777777" w:rsidR="00BD52E9" w:rsidRDefault="00BD52E9" w:rsidP="00936F87">
      <w:pPr>
        <w:spacing w:line="480" w:lineRule="auto"/>
        <w:jc w:val="both"/>
        <w:rPr>
          <w:lang w:val="en-US"/>
        </w:rPr>
      </w:pPr>
    </w:p>
    <w:p w14:paraId="170733BB" w14:textId="7BE04159" w:rsidR="00CB6506" w:rsidRPr="00C06B00" w:rsidRDefault="00122392" w:rsidP="0095736F">
      <w:pPr>
        <w:spacing w:line="480" w:lineRule="auto"/>
        <w:jc w:val="both"/>
        <w:rPr>
          <w:b/>
          <w:sz w:val="28"/>
          <w:szCs w:val="28"/>
          <w:lang w:val="en-US"/>
        </w:rPr>
      </w:pPr>
      <w:r w:rsidRPr="00C06B00">
        <w:rPr>
          <w:b/>
          <w:sz w:val="28"/>
          <w:szCs w:val="28"/>
          <w:lang w:val="en-US"/>
        </w:rPr>
        <w:t xml:space="preserve">Introduction </w:t>
      </w:r>
    </w:p>
    <w:p w14:paraId="6537FFAC" w14:textId="77777777" w:rsidR="00122392" w:rsidRPr="0015659E" w:rsidRDefault="00122392" w:rsidP="0095736F">
      <w:pPr>
        <w:spacing w:line="480" w:lineRule="auto"/>
        <w:jc w:val="both"/>
        <w:rPr>
          <w:lang w:val="en-US"/>
        </w:rPr>
      </w:pPr>
    </w:p>
    <w:p w14:paraId="6A148228" w14:textId="164DFBA7" w:rsidR="00EE7FE9" w:rsidRPr="0095736F" w:rsidRDefault="00EE7FE9" w:rsidP="0095736F">
      <w:pPr>
        <w:spacing w:line="480" w:lineRule="auto"/>
        <w:jc w:val="both"/>
        <w:rPr>
          <w:lang w:val="en-US"/>
        </w:rPr>
      </w:pPr>
      <w:r>
        <w:rPr>
          <w:lang w:val="en-US"/>
        </w:rPr>
        <w:t>Referring to</w:t>
      </w:r>
      <w:r w:rsidR="0095736F" w:rsidRPr="0095736F">
        <w:rPr>
          <w:rFonts w:ascii="Georgia" w:eastAsia="Times New Roman" w:hAnsi="Georgia"/>
          <w:color w:val="333333"/>
          <w:sz w:val="34"/>
          <w:szCs w:val="34"/>
          <w:shd w:val="clear" w:color="auto" w:fill="FCFCFC"/>
        </w:rPr>
        <w:t xml:space="preserve"> </w:t>
      </w:r>
      <w:proofErr w:type="spellStart"/>
      <w:r w:rsidR="0095736F" w:rsidRPr="0095736F">
        <w:t>Tønnessen</w:t>
      </w:r>
      <w:r w:rsidR="0095736F">
        <w:t>’s</w:t>
      </w:r>
      <w:proofErr w:type="spellEnd"/>
      <w:r w:rsidR="0095736F" w:rsidRPr="0095736F">
        <w:t xml:space="preserve"> (2015)</w:t>
      </w:r>
      <w:r w:rsidR="0095736F">
        <w:t xml:space="preserve"> thesis that human language is internal to our </w:t>
      </w:r>
      <w:r w:rsidR="0095736F" w:rsidRPr="0095736F">
        <w:rPr>
          <w:i/>
        </w:rPr>
        <w:t>Umwelt</w:t>
      </w:r>
      <w:r w:rsidR="0095736F">
        <w:t xml:space="preserve">, </w:t>
      </w:r>
      <w:r>
        <w:rPr>
          <w:lang w:val="en-US"/>
        </w:rPr>
        <w:t xml:space="preserve">Noble </w:t>
      </w:r>
      <w:r w:rsidR="0079738F">
        <w:rPr>
          <w:lang w:val="en-US"/>
        </w:rPr>
        <w:t xml:space="preserve">(2021) </w:t>
      </w:r>
      <w:r>
        <w:rPr>
          <w:lang w:val="en-US"/>
        </w:rPr>
        <w:t>calls the language of the</w:t>
      </w:r>
      <w:r w:rsidR="0095736F">
        <w:rPr>
          <w:lang w:val="en-US"/>
        </w:rPr>
        <w:t xml:space="preserve"> Modern Synthesis (henceforth</w:t>
      </w:r>
      <w:r>
        <w:rPr>
          <w:lang w:val="en-US"/>
        </w:rPr>
        <w:t xml:space="preserve"> MS</w:t>
      </w:r>
      <w:r w:rsidR="0095736F">
        <w:rPr>
          <w:lang w:val="en-US"/>
        </w:rPr>
        <w:t>)</w:t>
      </w:r>
      <w:r>
        <w:rPr>
          <w:lang w:val="en-US"/>
        </w:rPr>
        <w:t xml:space="preserve"> its </w:t>
      </w:r>
      <w:r w:rsidRPr="00EE7FE9">
        <w:rPr>
          <w:i/>
          <w:lang w:val="en-US"/>
        </w:rPr>
        <w:t>Umwelt</w:t>
      </w:r>
      <w:r w:rsidR="002A3F4D">
        <w:rPr>
          <w:lang w:val="en-US"/>
        </w:rPr>
        <w:t xml:space="preserve"> and claims that</w:t>
      </w:r>
      <w:r w:rsidR="0095736F">
        <w:rPr>
          <w:lang w:val="en-US"/>
        </w:rPr>
        <w:t xml:space="preserve"> it is highly problematic</w:t>
      </w:r>
      <w:r w:rsidR="00DB187C">
        <w:rPr>
          <w:lang w:val="en-US"/>
        </w:rPr>
        <w:t>. Furthermore,</w:t>
      </w:r>
      <w:r w:rsidR="00812EC2">
        <w:rPr>
          <w:lang w:val="en-US"/>
        </w:rPr>
        <w:t xml:space="preserve"> the </w:t>
      </w:r>
      <w:r w:rsidR="0083073B">
        <w:rPr>
          <w:lang w:val="en-US"/>
        </w:rPr>
        <w:t>findings of molecular biology</w:t>
      </w:r>
      <w:r w:rsidR="00713757" w:rsidRPr="00713757">
        <w:rPr>
          <w:lang w:val="en-US"/>
        </w:rPr>
        <w:t xml:space="preserve"> </w:t>
      </w:r>
      <w:r w:rsidR="00DB187C">
        <w:rPr>
          <w:lang w:val="en-US"/>
        </w:rPr>
        <w:t>have</w:t>
      </w:r>
      <w:r w:rsidR="001C1973">
        <w:rPr>
          <w:lang w:val="en-US"/>
        </w:rPr>
        <w:t xml:space="preserve"> undermine</w:t>
      </w:r>
      <w:r w:rsidR="00DB187C">
        <w:rPr>
          <w:lang w:val="en-US"/>
        </w:rPr>
        <w:t>d</w:t>
      </w:r>
      <w:r w:rsidR="001C1973">
        <w:rPr>
          <w:lang w:val="en-US"/>
        </w:rPr>
        <w:t xml:space="preserve"> the </w:t>
      </w:r>
      <w:r w:rsidR="00713757">
        <w:rPr>
          <w:lang w:val="en-US"/>
        </w:rPr>
        <w:t xml:space="preserve">MS </w:t>
      </w:r>
      <w:r w:rsidR="00812EC2">
        <w:rPr>
          <w:lang w:val="en-US"/>
        </w:rPr>
        <w:t>on its central assumption</w:t>
      </w:r>
      <w:r w:rsidR="00DB187C">
        <w:rPr>
          <w:lang w:val="en-US"/>
        </w:rPr>
        <w:t>s or motivation</w:t>
      </w:r>
      <w:r w:rsidR="00812EC2">
        <w:rPr>
          <w:lang w:val="en-US"/>
        </w:rPr>
        <w:t xml:space="preserve">s, “i.e., the Weismann Barrier, the isolation of the genome from the organism and the environment, and the exclusion of </w:t>
      </w:r>
      <w:r w:rsidR="00DB187C">
        <w:rPr>
          <w:lang w:val="en-US"/>
        </w:rPr>
        <w:t>Lamarckian forms of in-heritance (…</w:t>
      </w:r>
      <w:r w:rsidR="00812EC2">
        <w:rPr>
          <w:lang w:val="en-US"/>
        </w:rPr>
        <w:t>)” (</w:t>
      </w:r>
      <w:r w:rsidR="00314F72">
        <w:rPr>
          <w:lang w:val="en-US"/>
        </w:rPr>
        <w:t>Noble</w:t>
      </w:r>
      <w:r w:rsidR="00DB0DA2">
        <w:rPr>
          <w:lang w:val="en-US"/>
        </w:rPr>
        <w:t>,</w:t>
      </w:r>
      <w:r w:rsidR="00314F72">
        <w:rPr>
          <w:lang w:val="en-US"/>
        </w:rPr>
        <w:t xml:space="preserve"> 2021:</w:t>
      </w:r>
      <w:r w:rsidR="00812EC2">
        <w:rPr>
          <w:lang w:val="en-US"/>
        </w:rPr>
        <w:t xml:space="preserve"> 21).</w:t>
      </w:r>
      <w:r w:rsidR="00EB451D">
        <w:rPr>
          <w:lang w:val="en-US"/>
        </w:rPr>
        <w:t xml:space="preserve"> </w:t>
      </w:r>
      <w:r w:rsidR="00B11BC7">
        <w:rPr>
          <w:lang w:val="en-US"/>
        </w:rPr>
        <w:t>As he explains elsewhere (Noble</w:t>
      </w:r>
      <w:r w:rsidR="00B018AD">
        <w:rPr>
          <w:lang w:val="en-US"/>
        </w:rPr>
        <w:t>,</w:t>
      </w:r>
      <w:r w:rsidR="00B11BC7">
        <w:rPr>
          <w:lang w:val="en-US"/>
        </w:rPr>
        <w:t xml:space="preserve"> 2016, pp.</w:t>
      </w:r>
      <w:r w:rsidR="000E26F6">
        <w:rPr>
          <w:lang w:val="en-US"/>
        </w:rPr>
        <w:t xml:space="preserve"> 232-23</w:t>
      </w:r>
      <w:r w:rsidR="0057227E">
        <w:rPr>
          <w:lang w:val="en-US"/>
        </w:rPr>
        <w:t>8</w:t>
      </w:r>
      <w:r w:rsidR="000E26F6">
        <w:rPr>
          <w:lang w:val="en-US"/>
        </w:rPr>
        <w:t xml:space="preserve">), </w:t>
      </w:r>
      <w:r w:rsidR="00036462">
        <w:rPr>
          <w:lang w:val="en-US"/>
        </w:rPr>
        <w:t xml:space="preserve">the </w:t>
      </w:r>
      <w:r w:rsidR="00036462">
        <w:rPr>
          <w:lang w:val="en-US"/>
        </w:rPr>
        <w:lastRenderedPageBreak/>
        <w:t>MS</w:t>
      </w:r>
      <w:r w:rsidR="00474F5C">
        <w:rPr>
          <w:lang w:val="en-US"/>
        </w:rPr>
        <w:t xml:space="preserve"> cannot be amended but</w:t>
      </w:r>
      <w:r w:rsidR="00EB451D">
        <w:rPr>
          <w:lang w:val="en-US"/>
        </w:rPr>
        <w:t xml:space="preserve"> should be replaced with a new, Integrative Synthesis</w:t>
      </w:r>
      <w:r w:rsidR="00B018AD">
        <w:rPr>
          <w:lang w:val="en-US"/>
        </w:rPr>
        <w:t xml:space="preserve">. This new theory of evolution </w:t>
      </w:r>
      <w:r w:rsidR="00EB451D">
        <w:rPr>
          <w:lang w:val="en-US"/>
        </w:rPr>
        <w:t>is b</w:t>
      </w:r>
      <w:r w:rsidR="00B018AD">
        <w:rPr>
          <w:lang w:val="en-US"/>
        </w:rPr>
        <w:t>a</w:t>
      </w:r>
      <w:r w:rsidR="00EB451D">
        <w:rPr>
          <w:lang w:val="en-US"/>
        </w:rPr>
        <w:t>sed on the principle of Biological Relativity</w:t>
      </w:r>
      <w:r w:rsidR="006119C6">
        <w:rPr>
          <w:lang w:val="en-US"/>
        </w:rPr>
        <w:t xml:space="preserve"> and</w:t>
      </w:r>
      <w:r w:rsidR="000F77DE">
        <w:rPr>
          <w:lang w:val="en-US"/>
        </w:rPr>
        <w:t xml:space="preserve"> </w:t>
      </w:r>
      <w:r w:rsidR="006119C6">
        <w:rPr>
          <w:lang w:val="en-US"/>
        </w:rPr>
        <w:t>avoids the dogmatic exclusion of the inheritance of acquired characteristics</w:t>
      </w:r>
      <w:r w:rsidR="00D337BA">
        <w:rPr>
          <w:lang w:val="en-US"/>
        </w:rPr>
        <w:t>, a highly problematic</w:t>
      </w:r>
      <w:r w:rsidR="00EE1AC7">
        <w:rPr>
          <w:lang w:val="en-US"/>
        </w:rPr>
        <w:t xml:space="preserve"> and</w:t>
      </w:r>
      <w:r w:rsidR="00D337BA">
        <w:rPr>
          <w:lang w:val="en-US"/>
        </w:rPr>
        <w:t xml:space="preserve"> “central </w:t>
      </w:r>
      <w:proofErr w:type="spellStart"/>
      <w:r w:rsidR="00D337BA">
        <w:rPr>
          <w:lang w:val="en-US"/>
        </w:rPr>
        <w:t>fea</w:t>
      </w:r>
      <w:r w:rsidR="00B018AD">
        <w:rPr>
          <w:lang w:val="en-US"/>
        </w:rPr>
        <w:t>-</w:t>
      </w:r>
      <w:r w:rsidR="00D337BA">
        <w:rPr>
          <w:lang w:val="en-US"/>
        </w:rPr>
        <w:t>ture</w:t>
      </w:r>
      <w:proofErr w:type="spellEnd"/>
      <w:r w:rsidR="00D337BA">
        <w:rPr>
          <w:lang w:val="en-US"/>
        </w:rPr>
        <w:t>” (</w:t>
      </w:r>
      <w:r w:rsidR="00B018AD">
        <w:rPr>
          <w:lang w:val="en-US"/>
        </w:rPr>
        <w:t xml:space="preserve">Noble, 2016, </w:t>
      </w:r>
      <w:r w:rsidR="00D337BA">
        <w:rPr>
          <w:lang w:val="en-US"/>
        </w:rPr>
        <w:t>p. 238) of the MS.</w:t>
      </w:r>
      <w:r w:rsidR="004F6D10">
        <w:rPr>
          <w:lang w:val="en-US"/>
        </w:rPr>
        <w:t xml:space="preserve"> </w:t>
      </w:r>
      <w:r w:rsidR="00812EC2">
        <w:rPr>
          <w:lang w:val="en-US"/>
        </w:rPr>
        <w:t xml:space="preserve"> </w:t>
      </w:r>
      <w:r w:rsidR="002D092F">
        <w:rPr>
          <w:lang w:val="en-US"/>
        </w:rPr>
        <w:t xml:space="preserve">In what follows, I will argue that </w:t>
      </w:r>
      <w:r w:rsidR="00DB187C">
        <w:rPr>
          <w:lang w:val="en-US"/>
        </w:rPr>
        <w:t xml:space="preserve">it is </w:t>
      </w:r>
      <w:r w:rsidR="002D092F">
        <w:rPr>
          <w:lang w:val="en-US"/>
        </w:rPr>
        <w:t xml:space="preserve">Noble’s own </w:t>
      </w:r>
      <w:proofErr w:type="spellStart"/>
      <w:r w:rsidR="002D092F">
        <w:rPr>
          <w:lang w:val="en-US"/>
        </w:rPr>
        <w:t>lexi</w:t>
      </w:r>
      <w:proofErr w:type="spellEnd"/>
      <w:r w:rsidR="00B018AD">
        <w:rPr>
          <w:lang w:val="en-US"/>
        </w:rPr>
        <w:t>-</w:t>
      </w:r>
      <w:r w:rsidR="002D092F">
        <w:rPr>
          <w:lang w:val="en-US"/>
        </w:rPr>
        <w:t xml:space="preserve">con </w:t>
      </w:r>
      <w:r w:rsidR="00DB187C">
        <w:rPr>
          <w:lang w:val="en-US"/>
        </w:rPr>
        <w:t xml:space="preserve">that </w:t>
      </w:r>
      <w:r w:rsidR="002D092F">
        <w:rPr>
          <w:lang w:val="en-US"/>
        </w:rPr>
        <w:t>is problematic</w:t>
      </w:r>
      <w:r w:rsidR="00DB187C">
        <w:rPr>
          <w:lang w:val="en-US"/>
        </w:rPr>
        <w:t xml:space="preserve"> and that,</w:t>
      </w:r>
      <w:r w:rsidR="002D092F">
        <w:rPr>
          <w:lang w:val="en-US"/>
        </w:rPr>
        <w:t xml:space="preserve"> properly understood, the Weismann Barrier is intact, </w:t>
      </w:r>
      <w:r w:rsidR="001C1973">
        <w:rPr>
          <w:lang w:val="en-US"/>
        </w:rPr>
        <w:t>the</w:t>
      </w:r>
      <w:r w:rsidR="002D092F">
        <w:rPr>
          <w:lang w:val="en-US"/>
        </w:rPr>
        <w:t xml:space="preserve"> Cen</w:t>
      </w:r>
      <w:r w:rsidR="00B018AD">
        <w:rPr>
          <w:lang w:val="en-US"/>
        </w:rPr>
        <w:t>-</w:t>
      </w:r>
      <w:proofErr w:type="spellStart"/>
      <w:r w:rsidR="002D092F">
        <w:rPr>
          <w:lang w:val="en-US"/>
        </w:rPr>
        <w:t>tral</w:t>
      </w:r>
      <w:proofErr w:type="spellEnd"/>
      <w:r w:rsidR="002D092F">
        <w:rPr>
          <w:lang w:val="en-US"/>
        </w:rPr>
        <w:t xml:space="preserve"> Dogma (i.e., Crick’s Barrier) still stands</w:t>
      </w:r>
      <w:r w:rsidR="00D65EC6">
        <w:rPr>
          <w:lang w:val="en-US"/>
        </w:rPr>
        <w:t xml:space="preserve"> and Lamarckian forms of inheritance</w:t>
      </w:r>
      <w:r w:rsidR="000F77DE">
        <w:rPr>
          <w:lang w:val="en-US"/>
        </w:rPr>
        <w:t xml:space="preserve"> which are prohibited by the MS</w:t>
      </w:r>
      <w:r w:rsidR="00D65EC6">
        <w:rPr>
          <w:lang w:val="en-US"/>
        </w:rPr>
        <w:t xml:space="preserve"> (</w:t>
      </w:r>
      <w:r w:rsidR="000F77DE">
        <w:rPr>
          <w:lang w:val="en-US"/>
        </w:rPr>
        <w:t xml:space="preserve">i.e., </w:t>
      </w:r>
      <w:r w:rsidR="00D65EC6">
        <w:rPr>
          <w:lang w:val="en-US"/>
        </w:rPr>
        <w:t xml:space="preserve">Lamarckism </w:t>
      </w:r>
      <w:proofErr w:type="spellStart"/>
      <w:r w:rsidR="002A3F4D">
        <w:rPr>
          <w:lang w:val="en-US"/>
        </w:rPr>
        <w:t>sensu</w:t>
      </w:r>
      <w:proofErr w:type="spellEnd"/>
      <w:r w:rsidR="002A3F4D">
        <w:rPr>
          <w:lang w:val="en-US"/>
        </w:rPr>
        <w:t xml:space="preserve"> Weismann)</w:t>
      </w:r>
      <w:r w:rsidR="002D092F">
        <w:rPr>
          <w:lang w:val="en-US"/>
        </w:rPr>
        <w:t xml:space="preserve"> </w:t>
      </w:r>
      <w:r w:rsidR="004F32A1">
        <w:rPr>
          <w:lang w:val="en-US"/>
        </w:rPr>
        <w:t>are</w:t>
      </w:r>
      <w:r w:rsidR="002D092F">
        <w:rPr>
          <w:lang w:val="en-US"/>
        </w:rPr>
        <w:t xml:space="preserve"> still precluded by </w:t>
      </w:r>
      <w:r w:rsidR="001C1973">
        <w:rPr>
          <w:lang w:val="en-US"/>
        </w:rPr>
        <w:t>these two</w:t>
      </w:r>
      <w:r w:rsidR="002D092F">
        <w:rPr>
          <w:lang w:val="en-US"/>
        </w:rPr>
        <w:t xml:space="preserve"> bar</w:t>
      </w:r>
      <w:r w:rsidR="00B018AD">
        <w:rPr>
          <w:lang w:val="en-US"/>
        </w:rPr>
        <w:t>-</w:t>
      </w:r>
      <w:proofErr w:type="spellStart"/>
      <w:r w:rsidR="002D092F">
        <w:rPr>
          <w:lang w:val="en-US"/>
        </w:rPr>
        <w:t>riers</w:t>
      </w:r>
      <w:proofErr w:type="spellEnd"/>
      <w:r w:rsidR="002D092F">
        <w:rPr>
          <w:lang w:val="en-US"/>
        </w:rPr>
        <w:t>.</w:t>
      </w:r>
      <w:r w:rsidR="00DF1476">
        <w:rPr>
          <w:lang w:val="en-US"/>
        </w:rPr>
        <w:t xml:space="preserve"> </w:t>
      </w:r>
      <w:r w:rsidR="00580070">
        <w:rPr>
          <w:lang w:val="en-US"/>
        </w:rPr>
        <w:t>That does</w:t>
      </w:r>
      <w:r w:rsidR="0034299A">
        <w:rPr>
          <w:lang w:val="en-US"/>
        </w:rPr>
        <w:t xml:space="preserve"> </w:t>
      </w:r>
      <w:r w:rsidR="00580070">
        <w:rPr>
          <w:lang w:val="en-US"/>
        </w:rPr>
        <w:t>n</w:t>
      </w:r>
      <w:r w:rsidR="0034299A">
        <w:rPr>
          <w:lang w:val="en-US"/>
        </w:rPr>
        <w:t>o</w:t>
      </w:r>
      <w:r w:rsidR="00580070">
        <w:rPr>
          <w:lang w:val="en-US"/>
        </w:rPr>
        <w:t xml:space="preserve">t mean that there are no problems with the </w:t>
      </w:r>
      <w:r w:rsidR="00913725">
        <w:rPr>
          <w:lang w:val="en-US"/>
        </w:rPr>
        <w:t xml:space="preserve">MS </w:t>
      </w:r>
      <w:r w:rsidR="00580070">
        <w:rPr>
          <w:lang w:val="en-US"/>
        </w:rPr>
        <w:t xml:space="preserve">but it is less undermined than Noble </w:t>
      </w:r>
      <w:r w:rsidR="008F009C">
        <w:rPr>
          <w:lang w:val="en-US"/>
        </w:rPr>
        <w:t>claims it to be</w:t>
      </w:r>
      <w:r w:rsidR="000F77DE">
        <w:rPr>
          <w:lang w:val="en-US"/>
        </w:rPr>
        <w:t>: it should not be replaced but can be amended and extended.</w:t>
      </w:r>
    </w:p>
    <w:p w14:paraId="3DBF9BA0" w14:textId="77777777" w:rsidR="0096400A" w:rsidRDefault="0096400A" w:rsidP="000F72DC">
      <w:pPr>
        <w:spacing w:line="480" w:lineRule="auto"/>
        <w:jc w:val="both"/>
        <w:rPr>
          <w:lang w:val="en-US"/>
        </w:rPr>
      </w:pPr>
    </w:p>
    <w:p w14:paraId="4B030D2A" w14:textId="1176FF2E" w:rsidR="00925210" w:rsidRPr="00C06B00" w:rsidRDefault="002D092F" w:rsidP="00201727">
      <w:pPr>
        <w:spacing w:line="480" w:lineRule="auto"/>
        <w:jc w:val="both"/>
        <w:rPr>
          <w:b/>
          <w:sz w:val="28"/>
          <w:szCs w:val="28"/>
          <w:lang w:val="en-US"/>
        </w:rPr>
      </w:pPr>
      <w:r w:rsidRPr="00C06B00">
        <w:rPr>
          <w:b/>
          <w:sz w:val="28"/>
          <w:szCs w:val="28"/>
          <w:lang w:val="en-US"/>
        </w:rPr>
        <w:t>Lamarckism</w:t>
      </w:r>
    </w:p>
    <w:p w14:paraId="64B1BB9A" w14:textId="77777777" w:rsidR="002D092F" w:rsidRDefault="002D092F" w:rsidP="00201727">
      <w:pPr>
        <w:spacing w:line="480" w:lineRule="auto"/>
        <w:jc w:val="both"/>
        <w:rPr>
          <w:b/>
          <w:lang w:val="en-US"/>
        </w:rPr>
      </w:pPr>
    </w:p>
    <w:p w14:paraId="2C27864B" w14:textId="7776A9B1" w:rsidR="00AD0222" w:rsidRPr="00541A44" w:rsidRDefault="00AD0222" w:rsidP="00AD0222">
      <w:pPr>
        <w:spacing w:line="480" w:lineRule="auto"/>
        <w:jc w:val="both"/>
      </w:pPr>
      <w:r>
        <w:rPr>
          <w:lang w:val="en-US"/>
        </w:rPr>
        <w:t>Noble (2021</w:t>
      </w:r>
      <w:r w:rsidR="0065436A">
        <w:rPr>
          <w:lang w:val="en-US"/>
        </w:rPr>
        <w:t>:</w:t>
      </w:r>
      <w:r>
        <w:rPr>
          <w:lang w:val="en-US"/>
        </w:rPr>
        <w:t xml:space="preserve"> 8) claims that Lamarck did not believe in the inheritance of mutilations and that what he “</w:t>
      </w:r>
      <w:r w:rsidRPr="001C2D62">
        <w:t>really thought was that changes developed during life</w:t>
      </w:r>
      <w:r>
        <w:t xml:space="preserve"> </w:t>
      </w:r>
      <w:r w:rsidRPr="001C2D62">
        <w:t xml:space="preserve">that were a </w:t>
      </w:r>
      <w:r w:rsidRPr="001C2D62">
        <w:rPr>
          <w:i/>
        </w:rPr>
        <w:t xml:space="preserve">functional </w:t>
      </w:r>
      <w:proofErr w:type="spellStart"/>
      <w:r w:rsidRPr="001C2D62">
        <w:rPr>
          <w:i/>
        </w:rPr>
        <w:t>advan</w:t>
      </w:r>
      <w:r w:rsidR="0065436A">
        <w:rPr>
          <w:i/>
        </w:rPr>
        <w:t>-</w:t>
      </w:r>
      <w:r w:rsidRPr="001C2D62">
        <w:rPr>
          <w:i/>
        </w:rPr>
        <w:t>tage</w:t>
      </w:r>
      <w:proofErr w:type="spellEnd"/>
      <w:r w:rsidRPr="001C2D62">
        <w:t xml:space="preserve"> to an organism could be inherited </w:t>
      </w:r>
      <w:r w:rsidRPr="001C2D62">
        <w:rPr>
          <w:i/>
        </w:rPr>
        <w:t>precisely because they were a functional advantage</w:t>
      </w:r>
      <w:r w:rsidRPr="001C2D62">
        <w:t>.</w:t>
      </w:r>
      <w:r>
        <w:t>”</w:t>
      </w:r>
      <w:r>
        <w:rPr>
          <w:rStyle w:val="EndnoteReference"/>
        </w:rPr>
        <w:endnoteReference w:id="1"/>
      </w:r>
      <w:r>
        <w:t xml:space="preserve"> </w:t>
      </w:r>
      <w:r w:rsidR="00A66E27">
        <w:t xml:space="preserve">However, we should distinguish between Lamarck’s general belief in the inheritance of </w:t>
      </w:r>
      <w:proofErr w:type="spellStart"/>
      <w:r w:rsidR="00A66E27">
        <w:t>acqui</w:t>
      </w:r>
      <w:proofErr w:type="spellEnd"/>
      <w:r w:rsidR="00756181">
        <w:t>-</w:t>
      </w:r>
      <w:r w:rsidR="00A66E27">
        <w:t xml:space="preserve">red </w:t>
      </w:r>
      <w:r w:rsidR="00756181">
        <w:t xml:space="preserve">somatic </w:t>
      </w:r>
      <w:r w:rsidR="00A66E27">
        <w:t>characters</w:t>
      </w:r>
      <w:r w:rsidR="00756181">
        <w:t xml:space="preserve"> and the specific use he made of that, at the time, self-evident </w:t>
      </w:r>
      <w:r w:rsidR="005D3EC4">
        <w:t>belief</w:t>
      </w:r>
      <w:r w:rsidR="00756181">
        <w:t xml:space="preserve"> (Zirkle, 1946) in his theory of evolution. </w:t>
      </w:r>
      <w:r w:rsidR="00960D26">
        <w:t>As an evolutionist, he</w:t>
      </w:r>
      <w:r w:rsidR="00D217E9">
        <w:t xml:space="preserve"> </w:t>
      </w:r>
      <w:r w:rsidR="00F43345">
        <w:t>used</w:t>
      </w:r>
      <w:r w:rsidR="00D217E9">
        <w:t xml:space="preserve"> the </w:t>
      </w:r>
      <w:r w:rsidR="005D3EC4">
        <w:t>doctrine of</w:t>
      </w:r>
      <w:r w:rsidR="00D217E9">
        <w:t xml:space="preserve"> the </w:t>
      </w:r>
      <w:proofErr w:type="spellStart"/>
      <w:r w:rsidR="00D217E9">
        <w:t>inheri</w:t>
      </w:r>
      <w:r w:rsidR="00F43345">
        <w:t>-</w:t>
      </w:r>
      <w:r w:rsidR="00D217E9">
        <w:t>tance</w:t>
      </w:r>
      <w:proofErr w:type="spellEnd"/>
      <w:r w:rsidR="00D217E9">
        <w:t xml:space="preserve"> of acquired </w:t>
      </w:r>
      <w:r w:rsidR="005D3EC4">
        <w:t xml:space="preserve">somatic </w:t>
      </w:r>
      <w:r w:rsidR="00D217E9">
        <w:t>characteristics to explain functional</w:t>
      </w:r>
      <w:r w:rsidR="005D3EC4">
        <w:t xml:space="preserve"> evolutionary</w:t>
      </w:r>
      <w:r w:rsidR="00D217E9">
        <w:t xml:space="preserve"> changes or </w:t>
      </w:r>
      <w:proofErr w:type="spellStart"/>
      <w:r w:rsidR="00D217E9">
        <w:t>adapta</w:t>
      </w:r>
      <w:r w:rsidR="00F43345">
        <w:t>-</w:t>
      </w:r>
      <w:r w:rsidR="00D217E9">
        <w:t>tions</w:t>
      </w:r>
      <w:proofErr w:type="spellEnd"/>
      <w:r w:rsidR="00D217E9">
        <w:t xml:space="preserve">: </w:t>
      </w:r>
      <w:r w:rsidR="00EE0114">
        <w:t>new</w:t>
      </w:r>
      <w:r w:rsidR="00D217E9">
        <w:t xml:space="preserve"> environment</w:t>
      </w:r>
      <w:r w:rsidR="00EE0114">
        <w:t>s</w:t>
      </w:r>
      <w:r w:rsidR="00D217E9">
        <w:t xml:space="preserve"> </w:t>
      </w:r>
      <w:r w:rsidR="00EE0114">
        <w:t xml:space="preserve">sometimes induced new habits </w:t>
      </w:r>
      <w:r w:rsidR="00D217E9">
        <w:t>(</w:t>
      </w:r>
      <w:r w:rsidR="00900963">
        <w:t>use or disuse</w:t>
      </w:r>
      <w:r w:rsidR="00D217E9">
        <w:t xml:space="preserve">), which altered </w:t>
      </w:r>
      <w:r w:rsidR="00BC014B">
        <w:t>the</w:t>
      </w:r>
      <w:r w:rsidR="00D217E9">
        <w:t xml:space="preserve"> con</w:t>
      </w:r>
      <w:r w:rsidR="00F43345">
        <w:t>-</w:t>
      </w:r>
      <w:proofErr w:type="spellStart"/>
      <w:r w:rsidR="00D217E9">
        <w:t>stitution</w:t>
      </w:r>
      <w:proofErr w:type="spellEnd"/>
      <w:r w:rsidR="00BC014B">
        <w:t xml:space="preserve"> of an animal</w:t>
      </w:r>
      <w:r w:rsidR="00D217E9">
        <w:t xml:space="preserve"> in a functional way (in plants</w:t>
      </w:r>
      <w:r w:rsidR="00257B71">
        <w:t>,</w:t>
      </w:r>
      <w:r w:rsidR="00D217E9">
        <w:t xml:space="preserve"> the alterations were caused by changes in their nutrition). These changes were then transmitted to the offspring</w:t>
      </w:r>
      <w:r w:rsidR="005D3EC4">
        <w:t xml:space="preserve"> and became part of the race</w:t>
      </w:r>
      <w:r w:rsidR="00D217E9">
        <w:t>.</w:t>
      </w:r>
      <w:r w:rsidR="00756181">
        <w:t xml:space="preserve"> </w:t>
      </w:r>
      <w:r w:rsidR="005D3EC4">
        <w:t>However, the</w:t>
      </w:r>
      <w:r w:rsidR="00BC014B">
        <w:t xml:space="preserve"> general</w:t>
      </w:r>
      <w:r w:rsidR="005D3EC4">
        <w:t xml:space="preserve"> doctrine</w:t>
      </w:r>
      <w:r w:rsidR="00BC014B">
        <w:t xml:space="preserve"> that we now know as ‘Lamarckism’</w:t>
      </w:r>
      <w:r w:rsidR="005D3EC4">
        <w:t xml:space="preserve"> implied that even mu</w:t>
      </w:r>
      <w:r w:rsidR="0050798C">
        <w:t>-</w:t>
      </w:r>
      <w:proofErr w:type="spellStart"/>
      <w:r w:rsidR="005D3EC4">
        <w:t>tilations</w:t>
      </w:r>
      <w:proofErr w:type="spellEnd"/>
      <w:r w:rsidR="005D3EC4">
        <w:t xml:space="preserve"> might be inherited. As </w:t>
      </w:r>
      <w:proofErr w:type="gramStart"/>
      <w:r w:rsidR="00BC014B">
        <w:t>Lamarck</w:t>
      </w:r>
      <w:proofErr w:type="gramEnd"/>
      <w:r w:rsidR="005D3EC4">
        <w:t xml:space="preserve"> </w:t>
      </w:r>
      <w:r w:rsidR="00BC014B">
        <w:t xml:space="preserve">himself </w:t>
      </w:r>
      <w:r w:rsidR="005D3EC4">
        <w:t xml:space="preserve">put it in his </w:t>
      </w:r>
      <w:r w:rsidR="005D3EC4" w:rsidRPr="005D3EC4">
        <w:rPr>
          <w:i/>
        </w:rPr>
        <w:t xml:space="preserve">Histoire </w:t>
      </w:r>
      <w:proofErr w:type="spellStart"/>
      <w:r w:rsidR="005D3EC4" w:rsidRPr="005D3EC4">
        <w:rPr>
          <w:i/>
        </w:rPr>
        <w:t>naturelle</w:t>
      </w:r>
      <w:proofErr w:type="spellEnd"/>
      <w:r w:rsidR="005D3EC4">
        <w:t xml:space="preserve">: </w:t>
      </w:r>
      <w:r>
        <w:rPr>
          <w:lang w:val="en-US"/>
        </w:rPr>
        <w:t>“</w:t>
      </w:r>
      <w:r w:rsidRPr="002C07BC">
        <w:t xml:space="preserve">All that has been acquired or altered in the organization of individuals during their life is preserved by </w:t>
      </w:r>
      <w:r w:rsidRPr="002C07BC">
        <w:lastRenderedPageBreak/>
        <w:t xml:space="preserve">generation, and transmitted to new individuals which proceed </w:t>
      </w:r>
      <w:r w:rsidRPr="00541A44">
        <w:t>from those which have under</w:t>
      </w:r>
      <w:r w:rsidR="001156CC">
        <w:t>-</w:t>
      </w:r>
      <w:r w:rsidRPr="00541A44">
        <w:t xml:space="preserve">gone these </w:t>
      </w:r>
      <w:r w:rsidR="0065436A">
        <w:t>changes” (quoted in Zirkle</w:t>
      </w:r>
      <w:r w:rsidR="00DB0DA2">
        <w:t>,</w:t>
      </w:r>
      <w:r w:rsidR="0065436A">
        <w:t xml:space="preserve"> 1946:</w:t>
      </w:r>
      <w:r w:rsidRPr="00541A44">
        <w:t xml:space="preserve"> 91). </w:t>
      </w:r>
    </w:p>
    <w:p w14:paraId="2AB88284" w14:textId="1A5690C6" w:rsidR="00FA311B" w:rsidRDefault="00E83555" w:rsidP="00FA311B">
      <w:pPr>
        <w:spacing w:line="480" w:lineRule="auto"/>
        <w:jc w:val="both"/>
        <w:rPr>
          <w:lang w:val="en-US"/>
        </w:rPr>
      </w:pPr>
      <w:r>
        <w:rPr>
          <w:lang w:val="en-US"/>
        </w:rPr>
        <w:t xml:space="preserve">   </w:t>
      </w:r>
      <w:r w:rsidR="00D60056">
        <w:rPr>
          <w:lang w:val="en-US"/>
        </w:rPr>
        <w:t xml:space="preserve">Ironically, this is also how Noble </w:t>
      </w:r>
      <w:r w:rsidR="00910AD9">
        <w:rPr>
          <w:lang w:val="en-US"/>
        </w:rPr>
        <w:t>implicitly defines</w:t>
      </w:r>
      <w:r w:rsidR="00C771EC">
        <w:rPr>
          <w:lang w:val="en-US"/>
        </w:rPr>
        <w:t xml:space="preserve"> </w:t>
      </w:r>
      <w:r w:rsidR="00124437">
        <w:rPr>
          <w:lang w:val="en-US"/>
        </w:rPr>
        <w:t>the phrase</w:t>
      </w:r>
      <w:r w:rsidR="005152D8">
        <w:rPr>
          <w:lang w:val="en-US"/>
        </w:rPr>
        <w:t xml:space="preserve"> </w:t>
      </w:r>
      <w:r w:rsidR="005D3EC4">
        <w:rPr>
          <w:lang w:val="en-US"/>
        </w:rPr>
        <w:t>‘</w:t>
      </w:r>
      <w:r w:rsidR="005152D8">
        <w:rPr>
          <w:lang w:val="en-US"/>
        </w:rPr>
        <w:t xml:space="preserve">Lamarckian forms of </w:t>
      </w:r>
      <w:proofErr w:type="spellStart"/>
      <w:r w:rsidR="005152D8">
        <w:rPr>
          <w:lang w:val="en-US"/>
        </w:rPr>
        <w:t>inhe</w:t>
      </w:r>
      <w:r w:rsidR="00124437">
        <w:rPr>
          <w:lang w:val="en-US"/>
        </w:rPr>
        <w:t>-</w:t>
      </w:r>
      <w:r w:rsidR="005152D8">
        <w:rPr>
          <w:lang w:val="en-US"/>
        </w:rPr>
        <w:t>ritance</w:t>
      </w:r>
      <w:proofErr w:type="spellEnd"/>
      <w:r w:rsidR="005D3EC4">
        <w:rPr>
          <w:lang w:val="en-US"/>
        </w:rPr>
        <w:t>’</w:t>
      </w:r>
      <w:r w:rsidR="00124437">
        <w:rPr>
          <w:lang w:val="en-US"/>
        </w:rPr>
        <w:t xml:space="preserve"> (he doesn’t use the term ‘Lamarckism’)</w:t>
      </w:r>
      <w:r w:rsidR="005152D8">
        <w:rPr>
          <w:lang w:val="en-US"/>
        </w:rPr>
        <w:t>,</w:t>
      </w:r>
      <w:r w:rsidR="00815251">
        <w:rPr>
          <w:lang w:val="en-US"/>
        </w:rPr>
        <w:t xml:space="preserve"> for example when he says that the Weismann Barrier</w:t>
      </w:r>
      <w:r w:rsidR="00910AD9">
        <w:rPr>
          <w:lang w:val="en-US"/>
        </w:rPr>
        <w:t xml:space="preserve"> (against Lamarckism)</w:t>
      </w:r>
      <w:r w:rsidR="00815251">
        <w:rPr>
          <w:lang w:val="en-US"/>
        </w:rPr>
        <w:t xml:space="preserve"> excludes</w:t>
      </w:r>
      <w:r w:rsidR="00D60056">
        <w:rPr>
          <w:lang w:val="en-US"/>
        </w:rPr>
        <w:t xml:space="preserve"> th</w:t>
      </w:r>
      <w:r w:rsidR="007751DB">
        <w:rPr>
          <w:lang w:val="en-US"/>
        </w:rPr>
        <w:t xml:space="preserve">e </w:t>
      </w:r>
      <w:r w:rsidR="00D60056">
        <w:rPr>
          <w:lang w:val="en-US"/>
        </w:rPr>
        <w:t>“</w:t>
      </w:r>
      <w:r w:rsidR="007751DB">
        <w:rPr>
          <w:lang w:val="en-US"/>
        </w:rPr>
        <w:t>inheritance of acquired characteristics</w:t>
      </w:r>
      <w:r w:rsidR="00D60056">
        <w:rPr>
          <w:lang w:val="en-US"/>
        </w:rPr>
        <w:t>” (</w:t>
      </w:r>
      <w:r w:rsidR="0065436A">
        <w:rPr>
          <w:lang w:val="en-US"/>
        </w:rPr>
        <w:t>Noble 2021:</w:t>
      </w:r>
      <w:r w:rsidR="00D60056">
        <w:rPr>
          <w:lang w:val="en-US"/>
        </w:rPr>
        <w:t xml:space="preserve"> 7)</w:t>
      </w:r>
      <w:r w:rsidR="007751DB">
        <w:rPr>
          <w:lang w:val="en-US"/>
        </w:rPr>
        <w:t>. Th</w:t>
      </w:r>
      <w:r w:rsidR="000119F3">
        <w:rPr>
          <w:lang w:val="en-US"/>
        </w:rPr>
        <w:t xml:space="preserve">is </w:t>
      </w:r>
      <w:r w:rsidR="00124437">
        <w:rPr>
          <w:lang w:val="en-US"/>
        </w:rPr>
        <w:t xml:space="preserve">still </w:t>
      </w:r>
      <w:r w:rsidR="000119F3">
        <w:rPr>
          <w:lang w:val="en-US"/>
        </w:rPr>
        <w:t xml:space="preserve">popular </w:t>
      </w:r>
      <w:r w:rsidR="007751DB">
        <w:rPr>
          <w:lang w:val="en-US"/>
        </w:rPr>
        <w:t>definition</w:t>
      </w:r>
      <w:r w:rsidR="00815251">
        <w:rPr>
          <w:lang w:val="en-US"/>
        </w:rPr>
        <w:t xml:space="preserve"> was unproblematic in the mid-19</w:t>
      </w:r>
      <w:r w:rsidR="00815251" w:rsidRPr="00815251">
        <w:rPr>
          <w:vertAlign w:val="superscript"/>
          <w:lang w:val="en-US"/>
        </w:rPr>
        <w:t>th</w:t>
      </w:r>
      <w:r w:rsidR="00815251">
        <w:rPr>
          <w:lang w:val="en-US"/>
        </w:rPr>
        <w:t xml:space="preserve"> century but has in the meantime become completely inadequate</w:t>
      </w:r>
      <w:r w:rsidR="00A86884">
        <w:rPr>
          <w:lang w:val="en-US"/>
        </w:rPr>
        <w:t xml:space="preserve"> (i.e., hopelessly vague)</w:t>
      </w:r>
      <w:r w:rsidR="00815251">
        <w:rPr>
          <w:lang w:val="en-US"/>
        </w:rPr>
        <w:t>.</w:t>
      </w:r>
      <w:r w:rsidR="009B2AC0" w:rsidRPr="009B2AC0">
        <w:rPr>
          <w:lang w:val="en-US"/>
        </w:rPr>
        <w:t xml:space="preserve"> </w:t>
      </w:r>
      <w:r w:rsidR="00FA311B">
        <w:rPr>
          <w:lang w:val="en-US"/>
        </w:rPr>
        <w:t>It is not difficult to under</w:t>
      </w:r>
      <w:r w:rsidR="00A86884">
        <w:rPr>
          <w:lang w:val="en-US"/>
        </w:rPr>
        <w:t>-</w:t>
      </w:r>
      <w:r w:rsidR="00FA311B">
        <w:rPr>
          <w:lang w:val="en-US"/>
        </w:rPr>
        <w:t xml:space="preserve">stand why: </w:t>
      </w:r>
      <w:r w:rsidR="009B2AC0">
        <w:rPr>
          <w:lang w:val="en-US"/>
        </w:rPr>
        <w:t>Lamarck</w:t>
      </w:r>
      <w:r w:rsidR="00FA311B">
        <w:rPr>
          <w:lang w:val="en-US"/>
        </w:rPr>
        <w:t xml:space="preserve"> and his contemporaries</w:t>
      </w:r>
      <w:r w:rsidR="009B2AC0">
        <w:rPr>
          <w:lang w:val="en-US"/>
        </w:rPr>
        <w:t xml:space="preserve"> only knew two biological dimensions: the somatic and the cultural or ‘</w:t>
      </w:r>
      <w:proofErr w:type="spellStart"/>
      <w:r w:rsidR="009B2AC0">
        <w:rPr>
          <w:lang w:val="en-US"/>
        </w:rPr>
        <w:t>episomatic</w:t>
      </w:r>
      <w:proofErr w:type="spellEnd"/>
      <w:r w:rsidR="009B2AC0">
        <w:rPr>
          <w:lang w:val="en-US"/>
        </w:rPr>
        <w:t>’ dimension (Tanghe</w:t>
      </w:r>
      <w:r w:rsidR="00DB0DA2">
        <w:rPr>
          <w:lang w:val="en-US"/>
        </w:rPr>
        <w:t>,</w:t>
      </w:r>
      <w:r w:rsidR="009B2AC0">
        <w:rPr>
          <w:lang w:val="en-US"/>
        </w:rPr>
        <w:t xml:space="preserve"> 2019).</w:t>
      </w:r>
      <w:r w:rsidR="007751DB">
        <w:rPr>
          <w:lang w:val="en-US"/>
        </w:rPr>
        <w:t xml:space="preserve"> </w:t>
      </w:r>
      <w:r w:rsidR="009B2AC0">
        <w:rPr>
          <w:lang w:val="en-US"/>
        </w:rPr>
        <w:t xml:space="preserve">He believed in the </w:t>
      </w:r>
      <w:r w:rsidR="009B2AC0" w:rsidRPr="00A6191E">
        <w:rPr>
          <w:i/>
          <w:lang w:val="en-US"/>
        </w:rPr>
        <w:t>somatic</w:t>
      </w:r>
      <w:r w:rsidR="009B2AC0">
        <w:rPr>
          <w:lang w:val="en-US"/>
        </w:rPr>
        <w:t xml:space="preserve"> </w:t>
      </w:r>
      <w:proofErr w:type="spellStart"/>
      <w:r w:rsidR="009B2AC0">
        <w:rPr>
          <w:lang w:val="en-US"/>
        </w:rPr>
        <w:t>inheri</w:t>
      </w:r>
      <w:r w:rsidR="00A86884">
        <w:rPr>
          <w:lang w:val="en-US"/>
        </w:rPr>
        <w:t>-</w:t>
      </w:r>
      <w:r w:rsidR="009B2AC0">
        <w:rPr>
          <w:lang w:val="en-US"/>
        </w:rPr>
        <w:t>tance</w:t>
      </w:r>
      <w:proofErr w:type="spellEnd"/>
      <w:r w:rsidR="009B2AC0">
        <w:rPr>
          <w:lang w:val="en-US"/>
        </w:rPr>
        <w:t xml:space="preserve"> of specific, </w:t>
      </w:r>
      <w:r w:rsidR="009B2AC0" w:rsidRPr="0083073B">
        <w:rPr>
          <w:i/>
          <w:lang w:val="en-US"/>
        </w:rPr>
        <w:t xml:space="preserve">somatically </w:t>
      </w:r>
      <w:r w:rsidR="009B2AC0">
        <w:rPr>
          <w:lang w:val="en-US"/>
        </w:rPr>
        <w:t xml:space="preserve">acquired biological characters. </w:t>
      </w:r>
      <w:r w:rsidR="00BC014B">
        <w:rPr>
          <w:lang w:val="en-US"/>
        </w:rPr>
        <w:t>Of course</w:t>
      </w:r>
      <w:r w:rsidR="009B2AC0">
        <w:rPr>
          <w:lang w:val="en-US"/>
        </w:rPr>
        <w:t>, we now know that life counts</w:t>
      </w:r>
      <w:r w:rsidR="00BC014B">
        <w:rPr>
          <w:lang w:val="en-US"/>
        </w:rPr>
        <w:t xml:space="preserve"> not two but</w:t>
      </w:r>
      <w:r w:rsidR="009B2AC0">
        <w:rPr>
          <w:lang w:val="en-US"/>
        </w:rPr>
        <w:t xml:space="preserve"> four dimensions and fou</w:t>
      </w:r>
      <w:r w:rsidR="004C602F">
        <w:rPr>
          <w:lang w:val="en-US"/>
        </w:rPr>
        <w:t>r kinds of inheri</w:t>
      </w:r>
      <w:r w:rsidR="00C53714">
        <w:rPr>
          <w:lang w:val="en-US"/>
        </w:rPr>
        <w:t xml:space="preserve">tance systems: somatic, </w:t>
      </w:r>
      <w:proofErr w:type="spellStart"/>
      <w:r w:rsidR="00C53714">
        <w:rPr>
          <w:lang w:val="en-US"/>
        </w:rPr>
        <w:t>epi</w:t>
      </w:r>
      <w:r w:rsidR="004C602F">
        <w:rPr>
          <w:lang w:val="en-US"/>
        </w:rPr>
        <w:t>so</w:t>
      </w:r>
      <w:r w:rsidR="009B2AC0">
        <w:rPr>
          <w:lang w:val="en-US"/>
        </w:rPr>
        <w:t>matic</w:t>
      </w:r>
      <w:proofErr w:type="spellEnd"/>
      <w:r w:rsidR="004C602F">
        <w:rPr>
          <w:lang w:val="en-US"/>
        </w:rPr>
        <w:t>, genetic and epigenetic (</w:t>
      </w:r>
      <w:proofErr w:type="spellStart"/>
      <w:r w:rsidR="004C602F">
        <w:rPr>
          <w:lang w:val="en-US"/>
        </w:rPr>
        <w:t>Jablonka</w:t>
      </w:r>
      <w:proofErr w:type="spellEnd"/>
      <w:r w:rsidR="004C602F">
        <w:rPr>
          <w:lang w:val="en-US"/>
        </w:rPr>
        <w:t xml:space="preserve"> and Lamb</w:t>
      </w:r>
      <w:r w:rsidR="00DB0DA2">
        <w:rPr>
          <w:lang w:val="en-US"/>
        </w:rPr>
        <w:t>,</w:t>
      </w:r>
      <w:r w:rsidR="004C602F">
        <w:rPr>
          <w:lang w:val="en-US"/>
        </w:rPr>
        <w:t xml:space="preserve"> 2005</w:t>
      </w:r>
      <w:r w:rsidR="00DB0DA2">
        <w:rPr>
          <w:lang w:val="en-US"/>
        </w:rPr>
        <w:t>;</w:t>
      </w:r>
      <w:r w:rsidR="009B2AC0">
        <w:rPr>
          <w:lang w:val="en-US"/>
        </w:rPr>
        <w:t xml:space="preserve"> Tanghe</w:t>
      </w:r>
      <w:r w:rsidR="00DB0DA2">
        <w:rPr>
          <w:lang w:val="en-US"/>
        </w:rPr>
        <w:t>,</w:t>
      </w:r>
      <w:r w:rsidR="009B2AC0">
        <w:rPr>
          <w:lang w:val="en-US"/>
        </w:rPr>
        <w:t xml:space="preserve"> 2019</w:t>
      </w:r>
      <w:r w:rsidR="004C602F">
        <w:rPr>
          <w:lang w:val="en-US"/>
        </w:rPr>
        <w:t xml:space="preserve">). </w:t>
      </w:r>
      <w:r w:rsidR="00FA311B">
        <w:rPr>
          <w:lang w:val="en-US"/>
        </w:rPr>
        <w:t>The genetic inheritance sys</w:t>
      </w:r>
      <w:r w:rsidR="00A86884">
        <w:rPr>
          <w:lang w:val="en-US"/>
        </w:rPr>
        <w:t>-</w:t>
      </w:r>
      <w:r w:rsidR="00FA311B">
        <w:rPr>
          <w:lang w:val="en-US"/>
        </w:rPr>
        <w:t>tem is</w:t>
      </w:r>
      <w:r w:rsidR="005152D8">
        <w:rPr>
          <w:lang w:val="en-US"/>
        </w:rPr>
        <w:t xml:space="preserve"> gene</w:t>
      </w:r>
      <w:r w:rsidR="004F32A1">
        <w:rPr>
          <w:lang w:val="en-US"/>
        </w:rPr>
        <w:t>rally consi</w:t>
      </w:r>
      <w:r w:rsidR="005152D8">
        <w:rPr>
          <w:lang w:val="en-US"/>
        </w:rPr>
        <w:t>dered to be</w:t>
      </w:r>
      <w:r w:rsidR="00FA311B">
        <w:rPr>
          <w:lang w:val="en-US"/>
        </w:rPr>
        <w:t xml:space="preserve"> the main </w:t>
      </w:r>
      <w:r w:rsidR="00204E3D">
        <w:rPr>
          <w:lang w:val="en-US"/>
        </w:rPr>
        <w:t>inheritance system</w:t>
      </w:r>
      <w:r w:rsidR="005152D8">
        <w:rPr>
          <w:lang w:val="en-US"/>
        </w:rPr>
        <w:t>,</w:t>
      </w:r>
      <w:r w:rsidR="00FA311B">
        <w:rPr>
          <w:lang w:val="en-US"/>
        </w:rPr>
        <w:t xml:space="preserve"> though. Consequently, a</w:t>
      </w:r>
      <w:proofErr w:type="spellStart"/>
      <w:r w:rsidR="00A6191E" w:rsidRPr="00541A44">
        <w:t>fter</w:t>
      </w:r>
      <w:proofErr w:type="spellEnd"/>
      <w:r w:rsidR="00A6191E" w:rsidRPr="00541A44">
        <w:t xml:space="preserve"> the discovery of </w:t>
      </w:r>
      <w:r w:rsidR="007143A3">
        <w:t>genes</w:t>
      </w:r>
      <w:r w:rsidR="004F32A1">
        <w:t xml:space="preserve">, </w:t>
      </w:r>
      <w:r w:rsidR="00A6191E" w:rsidRPr="00541A44">
        <w:t xml:space="preserve">Lamarckism </w:t>
      </w:r>
      <w:r w:rsidR="00FA311B">
        <w:t>becam</w:t>
      </w:r>
      <w:r w:rsidR="00A6191E" w:rsidRPr="00541A44">
        <w:t>e</w:t>
      </w:r>
      <w:r w:rsidR="009D6545" w:rsidRPr="00541A44">
        <w:t xml:space="preserve">, strictly speaking, the </w:t>
      </w:r>
      <w:r w:rsidR="009D6545" w:rsidRPr="00541A44">
        <w:rPr>
          <w:i/>
        </w:rPr>
        <w:t>genetic</w:t>
      </w:r>
      <w:r w:rsidR="009D6545" w:rsidRPr="00541A44">
        <w:t xml:space="preserve"> inheritance of </w:t>
      </w:r>
      <w:proofErr w:type="spellStart"/>
      <w:r w:rsidR="009D6545" w:rsidRPr="00541A44">
        <w:rPr>
          <w:i/>
          <w:lang w:val="en-US"/>
        </w:rPr>
        <w:t>somati</w:t>
      </w:r>
      <w:r w:rsidR="007143A3">
        <w:rPr>
          <w:i/>
          <w:lang w:val="en-US"/>
        </w:rPr>
        <w:t>-</w:t>
      </w:r>
      <w:r w:rsidR="009D6545" w:rsidRPr="00541A44">
        <w:rPr>
          <w:i/>
          <w:lang w:val="en-US"/>
        </w:rPr>
        <w:t>cally</w:t>
      </w:r>
      <w:proofErr w:type="spellEnd"/>
      <w:r w:rsidR="009D6545" w:rsidRPr="00541A44">
        <w:rPr>
          <w:lang w:val="en-US"/>
        </w:rPr>
        <w:t xml:space="preserve"> acquired characters or variations (Hull</w:t>
      </w:r>
      <w:r w:rsidR="00DB0DA2">
        <w:rPr>
          <w:lang w:val="en-US"/>
        </w:rPr>
        <w:t>,</w:t>
      </w:r>
      <w:r w:rsidR="009D6545" w:rsidRPr="00541A44">
        <w:rPr>
          <w:lang w:val="en-US"/>
        </w:rPr>
        <w:t xml:space="preserve"> </w:t>
      </w:r>
      <w:r w:rsidR="00011F5E" w:rsidRPr="00541A44">
        <w:rPr>
          <w:lang w:val="en-US"/>
        </w:rPr>
        <w:t>2000</w:t>
      </w:r>
      <w:r w:rsidR="009D6545" w:rsidRPr="00541A44">
        <w:rPr>
          <w:lang w:val="en-US"/>
        </w:rPr>
        <w:t xml:space="preserve">). </w:t>
      </w:r>
      <w:r w:rsidR="007331A5">
        <w:rPr>
          <w:lang w:val="en-US"/>
        </w:rPr>
        <w:t xml:space="preserve">One might also </w:t>
      </w:r>
      <w:r w:rsidR="006A189F">
        <w:rPr>
          <w:lang w:val="en-US"/>
        </w:rPr>
        <w:t>distinguish between</w:t>
      </w:r>
      <w:r w:rsidR="007331A5">
        <w:rPr>
          <w:lang w:val="en-US"/>
        </w:rPr>
        <w:t xml:space="preserve"> strong Lamarckism (i.e., the </w:t>
      </w:r>
      <w:r w:rsidR="00893C6C" w:rsidRPr="000F7BF6">
        <w:rPr>
          <w:i/>
          <w:lang w:val="en-US"/>
        </w:rPr>
        <w:t>genetic</w:t>
      </w:r>
      <w:r w:rsidR="00893C6C">
        <w:rPr>
          <w:lang w:val="en-US"/>
        </w:rPr>
        <w:t xml:space="preserve"> </w:t>
      </w:r>
      <w:r w:rsidR="007331A5">
        <w:rPr>
          <w:lang w:val="en-US"/>
        </w:rPr>
        <w:t xml:space="preserve">inheritance of </w:t>
      </w:r>
      <w:r w:rsidR="00893C6C">
        <w:rPr>
          <w:lang w:val="en-US"/>
        </w:rPr>
        <w:t>somatically acquired variations) and weak Lamar</w:t>
      </w:r>
      <w:r w:rsidR="006A189F">
        <w:rPr>
          <w:lang w:val="en-US"/>
        </w:rPr>
        <w:t>-</w:t>
      </w:r>
      <w:proofErr w:type="spellStart"/>
      <w:r w:rsidR="00893C6C">
        <w:rPr>
          <w:lang w:val="en-US"/>
        </w:rPr>
        <w:t>ckism</w:t>
      </w:r>
      <w:proofErr w:type="spellEnd"/>
      <w:r w:rsidR="00893C6C">
        <w:rPr>
          <w:lang w:val="en-US"/>
        </w:rPr>
        <w:t xml:space="preserve"> (i.e., the </w:t>
      </w:r>
      <w:r w:rsidR="00893C6C" w:rsidRPr="000F7BF6">
        <w:rPr>
          <w:i/>
          <w:lang w:val="en-US"/>
        </w:rPr>
        <w:t>non-genetic</w:t>
      </w:r>
      <w:r w:rsidR="00893C6C">
        <w:rPr>
          <w:lang w:val="en-US"/>
        </w:rPr>
        <w:t xml:space="preserve"> inheritance of somatically acquired variations).</w:t>
      </w:r>
    </w:p>
    <w:p w14:paraId="1AA77FD7" w14:textId="4BDCCF3B" w:rsidR="004C602F" w:rsidRDefault="00FA311B" w:rsidP="00FA311B">
      <w:pPr>
        <w:spacing w:line="480" w:lineRule="auto"/>
        <w:jc w:val="both"/>
        <w:rPr>
          <w:lang w:val="en-US"/>
        </w:rPr>
      </w:pPr>
      <w:r>
        <w:rPr>
          <w:lang w:val="en-US"/>
        </w:rPr>
        <w:t xml:space="preserve">   </w:t>
      </w:r>
      <w:r w:rsidR="001A3869" w:rsidRPr="00541A44">
        <w:rPr>
          <w:lang w:val="en-US"/>
        </w:rPr>
        <w:t xml:space="preserve">That is certainly how Weismann </w:t>
      </w:r>
      <w:r w:rsidR="006128B2" w:rsidRPr="00541A44">
        <w:rPr>
          <w:lang w:val="en-US"/>
        </w:rPr>
        <w:t xml:space="preserve">interpreted </w:t>
      </w:r>
      <w:r w:rsidR="004F32A1">
        <w:rPr>
          <w:lang w:val="en-US"/>
        </w:rPr>
        <w:t>Lamarckism</w:t>
      </w:r>
      <w:r w:rsidR="00DC6205">
        <w:rPr>
          <w:lang w:val="en-US"/>
        </w:rPr>
        <w:t xml:space="preserve">. </w:t>
      </w:r>
      <w:proofErr w:type="spellStart"/>
      <w:r w:rsidR="00DC6205">
        <w:rPr>
          <w:lang w:val="en-US"/>
        </w:rPr>
        <w:t>Winther</w:t>
      </w:r>
      <w:proofErr w:type="spellEnd"/>
      <w:r w:rsidR="00DC6205">
        <w:rPr>
          <w:lang w:val="en-US"/>
        </w:rPr>
        <w:t xml:space="preserve"> (</w:t>
      </w:r>
      <w:r w:rsidR="00DC6205" w:rsidRPr="002F12E4">
        <w:rPr>
          <w:lang w:val="en-US"/>
        </w:rPr>
        <w:t>2001</w:t>
      </w:r>
      <w:r w:rsidR="0065436A">
        <w:rPr>
          <w:lang w:val="en-US"/>
        </w:rPr>
        <w:t>:</w:t>
      </w:r>
      <w:r w:rsidR="00DC6205" w:rsidRPr="002F12E4">
        <w:rPr>
          <w:lang w:val="en-US"/>
        </w:rPr>
        <w:t xml:space="preserve"> 518, n. 4)</w:t>
      </w:r>
      <w:r w:rsidR="00DC6205">
        <w:rPr>
          <w:lang w:val="en-US"/>
        </w:rPr>
        <w:t xml:space="preserve"> puts it as follows: “Weismann </w:t>
      </w:r>
      <w:r w:rsidR="00541A44" w:rsidRPr="00541A44">
        <w:t xml:space="preserve">used </w:t>
      </w:r>
      <w:r w:rsidR="00541A44">
        <w:t>‘</w:t>
      </w:r>
      <w:r w:rsidR="00541A44" w:rsidRPr="00541A44">
        <w:t>inheritance of acquired characters</w:t>
      </w:r>
      <w:r w:rsidR="00541A44">
        <w:t>’</w:t>
      </w:r>
      <w:r w:rsidR="00541A44" w:rsidRPr="00541A44">
        <w:t xml:space="preserve"> to mean </w:t>
      </w:r>
      <w:r w:rsidR="00541A44" w:rsidRPr="002F12E4">
        <w:rPr>
          <w:i/>
        </w:rPr>
        <w:t>only</w:t>
      </w:r>
      <w:r w:rsidR="00541A44" w:rsidRPr="00541A44">
        <w:t xml:space="preserve"> </w:t>
      </w:r>
      <w:r w:rsidR="00541A44">
        <w:t>‘</w:t>
      </w:r>
      <w:r w:rsidR="00541A44" w:rsidRPr="00541A44">
        <w:t>inheritance of</w:t>
      </w:r>
      <w:r w:rsidR="00541A44">
        <w:t xml:space="preserve"> </w:t>
      </w:r>
      <w:r w:rsidR="00541A44" w:rsidRPr="00541A44">
        <w:t xml:space="preserve">acquired </w:t>
      </w:r>
      <w:r w:rsidR="00541A44" w:rsidRPr="00541A44">
        <w:rPr>
          <w:i/>
        </w:rPr>
        <w:t>somatic</w:t>
      </w:r>
      <w:r w:rsidR="00541A44" w:rsidRPr="00541A44">
        <w:t xml:space="preserve"> characters</w:t>
      </w:r>
      <w:r w:rsidR="00541A44">
        <w:t>’</w:t>
      </w:r>
      <w:r w:rsidR="00DC6205">
        <w:t>.</w:t>
      </w:r>
      <w:r w:rsidR="00541A44" w:rsidRPr="00541A44">
        <w:t>”</w:t>
      </w:r>
      <w:r w:rsidR="002F12E4">
        <w:t xml:space="preserve"> </w:t>
      </w:r>
      <w:r w:rsidR="001900DC">
        <w:rPr>
          <w:lang w:val="en-US"/>
        </w:rPr>
        <w:t>Or, more accurately:</w:t>
      </w:r>
      <w:r w:rsidR="00203EC5">
        <w:rPr>
          <w:lang w:val="en-US"/>
        </w:rPr>
        <w:t xml:space="preserve"> Weismann used the phrase ‘</w:t>
      </w:r>
      <w:r w:rsidR="00203EC5" w:rsidRPr="00BE20AA">
        <w:rPr>
          <w:lang w:val="en-US"/>
        </w:rPr>
        <w:t>inheritance of acquired characters’ to mean only ‘</w:t>
      </w:r>
      <w:r w:rsidR="00203EC5" w:rsidRPr="00BE20AA">
        <w:rPr>
          <w:i/>
          <w:lang w:val="en-US"/>
        </w:rPr>
        <w:t>germ-plasm</w:t>
      </w:r>
      <w:r w:rsidR="00203EC5" w:rsidRPr="00BE20AA">
        <w:rPr>
          <w:lang w:val="en-US"/>
        </w:rPr>
        <w:t xml:space="preserve"> inheritance of acquired </w:t>
      </w:r>
      <w:r w:rsidR="00203EC5" w:rsidRPr="00BE20AA">
        <w:rPr>
          <w:i/>
          <w:lang w:val="en-US"/>
        </w:rPr>
        <w:t>somatic</w:t>
      </w:r>
      <w:r w:rsidR="00203EC5" w:rsidRPr="00BE20AA">
        <w:rPr>
          <w:lang w:val="en-US"/>
        </w:rPr>
        <w:t xml:space="preserve"> characters’.</w:t>
      </w:r>
      <w:r w:rsidR="001A3869" w:rsidRPr="00BE20AA">
        <w:rPr>
          <w:lang w:val="en-US"/>
        </w:rPr>
        <w:t xml:space="preserve"> </w:t>
      </w:r>
      <w:r w:rsidR="00702196" w:rsidRPr="00BE20AA">
        <w:rPr>
          <w:lang w:val="en-US"/>
        </w:rPr>
        <w:t>One thing is certain:</w:t>
      </w:r>
      <w:r w:rsidR="005E0D2D" w:rsidRPr="00BE20AA">
        <w:rPr>
          <w:lang w:val="en-US"/>
        </w:rPr>
        <w:t xml:space="preserve"> the </w:t>
      </w:r>
      <w:r w:rsidR="005E0D2D" w:rsidRPr="00FA311B">
        <w:rPr>
          <w:i/>
          <w:lang w:val="en-US"/>
        </w:rPr>
        <w:t>somatic</w:t>
      </w:r>
      <w:r w:rsidR="005E0D2D" w:rsidRPr="00BE20AA">
        <w:rPr>
          <w:lang w:val="en-US"/>
        </w:rPr>
        <w:t xml:space="preserve"> inheritance of </w:t>
      </w:r>
      <w:r w:rsidR="005E0D2D" w:rsidRPr="00FA311B">
        <w:rPr>
          <w:i/>
          <w:lang w:val="en-US"/>
        </w:rPr>
        <w:t>somatically</w:t>
      </w:r>
      <w:r w:rsidR="005E0D2D" w:rsidRPr="00BE20AA">
        <w:rPr>
          <w:lang w:val="en-US"/>
        </w:rPr>
        <w:t xml:space="preserve"> acquired variations, the </w:t>
      </w:r>
      <w:r w:rsidR="005E0D2D" w:rsidRPr="00FA311B">
        <w:rPr>
          <w:i/>
          <w:lang w:val="en-US"/>
        </w:rPr>
        <w:t xml:space="preserve">genetic </w:t>
      </w:r>
      <w:r w:rsidR="005E0D2D" w:rsidRPr="00BE20AA">
        <w:rPr>
          <w:lang w:val="en-US"/>
        </w:rPr>
        <w:t xml:space="preserve">inheritance of </w:t>
      </w:r>
      <w:r w:rsidR="005E0D2D" w:rsidRPr="00FA311B">
        <w:rPr>
          <w:i/>
          <w:lang w:val="en-US"/>
        </w:rPr>
        <w:t>genetically</w:t>
      </w:r>
      <w:r w:rsidR="005E0D2D" w:rsidRPr="00BE20AA">
        <w:rPr>
          <w:lang w:val="en-US"/>
        </w:rPr>
        <w:t xml:space="preserve"> acquired variations (i.e., mutations) and the </w:t>
      </w:r>
      <w:r w:rsidR="005E0D2D" w:rsidRPr="001555E1">
        <w:rPr>
          <w:i/>
          <w:lang w:val="en-US"/>
        </w:rPr>
        <w:t>epigenetic</w:t>
      </w:r>
      <w:r w:rsidR="005E0D2D" w:rsidRPr="00BE20AA">
        <w:rPr>
          <w:lang w:val="en-US"/>
        </w:rPr>
        <w:t xml:space="preserve"> inheritance of </w:t>
      </w:r>
      <w:r w:rsidR="005E0D2D" w:rsidRPr="001555E1">
        <w:rPr>
          <w:i/>
          <w:lang w:val="en-US"/>
        </w:rPr>
        <w:t>epigenetically</w:t>
      </w:r>
      <w:r w:rsidR="005E0D2D" w:rsidRPr="00BE20AA">
        <w:rPr>
          <w:lang w:val="en-US"/>
        </w:rPr>
        <w:t xml:space="preserve"> acquired variations (i.e., epimutations) do not constitute </w:t>
      </w:r>
      <w:r w:rsidR="00711C46">
        <w:rPr>
          <w:lang w:val="en-US"/>
        </w:rPr>
        <w:t xml:space="preserve">Lamarckian forms of </w:t>
      </w:r>
      <w:r w:rsidR="00711C46">
        <w:rPr>
          <w:lang w:val="en-US"/>
        </w:rPr>
        <w:lastRenderedPageBreak/>
        <w:t>in</w:t>
      </w:r>
      <w:r w:rsidR="00B63962">
        <w:rPr>
          <w:lang w:val="en-US"/>
        </w:rPr>
        <w:t>h</w:t>
      </w:r>
      <w:r w:rsidR="00711C46">
        <w:rPr>
          <w:lang w:val="en-US"/>
        </w:rPr>
        <w:t>eritance</w:t>
      </w:r>
      <w:r w:rsidR="00327064">
        <w:rPr>
          <w:lang w:val="en-US"/>
        </w:rPr>
        <w:t xml:space="preserve"> or Lamarckism</w:t>
      </w:r>
      <w:r w:rsidR="002A3F4D" w:rsidRPr="00BE20AA">
        <w:rPr>
          <w:lang w:val="en-US"/>
        </w:rPr>
        <w:t xml:space="preserve"> in the </w:t>
      </w:r>
      <w:proofErr w:type="spellStart"/>
      <w:r w:rsidR="008E2EB0">
        <w:rPr>
          <w:lang w:val="en-US"/>
        </w:rPr>
        <w:t>Weismannian</w:t>
      </w:r>
      <w:proofErr w:type="spellEnd"/>
      <w:r w:rsidR="008E2EB0">
        <w:rPr>
          <w:lang w:val="en-US"/>
        </w:rPr>
        <w:t xml:space="preserve"> </w:t>
      </w:r>
      <w:r w:rsidR="00893C6C">
        <w:rPr>
          <w:lang w:val="en-US"/>
        </w:rPr>
        <w:t xml:space="preserve">or strong </w:t>
      </w:r>
      <w:r w:rsidR="002A3F4D" w:rsidRPr="00BE20AA">
        <w:rPr>
          <w:lang w:val="en-US"/>
        </w:rPr>
        <w:t>meaning of the term</w:t>
      </w:r>
      <w:r w:rsidR="007751DB" w:rsidRPr="00BE20AA">
        <w:rPr>
          <w:lang w:val="en-US"/>
        </w:rPr>
        <w:t xml:space="preserve"> </w:t>
      </w:r>
      <w:r w:rsidR="006128B2" w:rsidRPr="00BE20AA">
        <w:rPr>
          <w:lang w:val="en-US"/>
        </w:rPr>
        <w:t>and are</w:t>
      </w:r>
      <w:r w:rsidR="005E0D2D" w:rsidRPr="00BE20AA">
        <w:rPr>
          <w:lang w:val="en-US"/>
        </w:rPr>
        <w:t xml:space="preserve"> not pro</w:t>
      </w:r>
      <w:r w:rsidR="00893C6C">
        <w:rPr>
          <w:lang w:val="en-US"/>
        </w:rPr>
        <w:t>-</w:t>
      </w:r>
      <w:proofErr w:type="spellStart"/>
      <w:r w:rsidR="005E0D2D" w:rsidRPr="00BE20AA">
        <w:rPr>
          <w:lang w:val="en-US"/>
        </w:rPr>
        <w:t>hibited</w:t>
      </w:r>
      <w:proofErr w:type="spellEnd"/>
      <w:r w:rsidR="005E0D2D" w:rsidRPr="00BE20AA">
        <w:rPr>
          <w:lang w:val="en-US"/>
        </w:rPr>
        <w:t xml:space="preserve"> by</w:t>
      </w:r>
      <w:r w:rsidR="007751DB" w:rsidRPr="00BE20AA">
        <w:rPr>
          <w:lang w:val="en-US"/>
        </w:rPr>
        <w:t xml:space="preserve"> genetics or </w:t>
      </w:r>
      <w:r w:rsidR="005E0D2D" w:rsidRPr="00BE20AA">
        <w:rPr>
          <w:lang w:val="en-US"/>
        </w:rPr>
        <w:t>the MS</w:t>
      </w:r>
      <w:r w:rsidR="006128B2" w:rsidRPr="00BE20AA">
        <w:rPr>
          <w:lang w:val="en-US"/>
        </w:rPr>
        <w:t xml:space="preserve"> (</w:t>
      </w:r>
      <w:r w:rsidR="00306736">
        <w:rPr>
          <w:lang w:val="en-US"/>
        </w:rPr>
        <w:t>Tanghe</w:t>
      </w:r>
      <w:r w:rsidR="00DB0DA2">
        <w:rPr>
          <w:lang w:val="en-US"/>
        </w:rPr>
        <w:t>,</w:t>
      </w:r>
      <w:r w:rsidR="006128B2" w:rsidRPr="00BE20AA">
        <w:rPr>
          <w:lang w:val="en-US"/>
        </w:rPr>
        <w:t xml:space="preserve"> 2019)</w:t>
      </w:r>
      <w:r w:rsidR="005E0D2D" w:rsidRPr="00BE20AA">
        <w:rPr>
          <w:lang w:val="en-US"/>
        </w:rPr>
        <w:t xml:space="preserve">. </w:t>
      </w:r>
    </w:p>
    <w:p w14:paraId="7EA0C440" w14:textId="32E668D7" w:rsidR="00BE20AA" w:rsidRDefault="00E11A4F" w:rsidP="00BE20AA">
      <w:pPr>
        <w:pStyle w:val="p1"/>
        <w:spacing w:line="480" w:lineRule="auto"/>
        <w:jc w:val="both"/>
        <w:rPr>
          <w:lang w:val="en-US"/>
        </w:rPr>
      </w:pPr>
      <w:r>
        <w:rPr>
          <w:rFonts w:ascii="Times New Roman" w:hAnsi="Times New Roman"/>
          <w:sz w:val="24"/>
          <w:szCs w:val="24"/>
          <w:lang w:val="en-US"/>
        </w:rPr>
        <w:t xml:space="preserve">   Evidently, that does not</w:t>
      </w:r>
      <w:r w:rsidR="00994FB7">
        <w:rPr>
          <w:rFonts w:ascii="Times New Roman" w:hAnsi="Times New Roman"/>
          <w:sz w:val="24"/>
          <w:szCs w:val="24"/>
          <w:lang w:val="en-US"/>
        </w:rPr>
        <w:t xml:space="preserve"> necessarily</w:t>
      </w:r>
      <w:r>
        <w:rPr>
          <w:rFonts w:ascii="Times New Roman" w:hAnsi="Times New Roman"/>
          <w:sz w:val="24"/>
          <w:szCs w:val="24"/>
          <w:lang w:val="en-US"/>
        </w:rPr>
        <w:t xml:space="preserve"> mean that</w:t>
      </w:r>
      <w:r w:rsidR="00616605">
        <w:rPr>
          <w:rFonts w:ascii="Times New Roman" w:hAnsi="Times New Roman"/>
          <w:sz w:val="24"/>
          <w:szCs w:val="24"/>
          <w:lang w:val="en-US"/>
        </w:rPr>
        <w:t xml:space="preserve"> we cannot agree to subsume</w:t>
      </w:r>
      <w:r>
        <w:rPr>
          <w:rFonts w:ascii="Times New Roman" w:hAnsi="Times New Roman"/>
          <w:sz w:val="24"/>
          <w:szCs w:val="24"/>
          <w:lang w:val="en-US"/>
        </w:rPr>
        <w:t xml:space="preserve"> </w:t>
      </w:r>
      <w:r w:rsidR="000F7BF6">
        <w:rPr>
          <w:rFonts w:ascii="Times New Roman" w:hAnsi="Times New Roman"/>
          <w:sz w:val="24"/>
          <w:szCs w:val="24"/>
          <w:lang w:val="en-US"/>
        </w:rPr>
        <w:t xml:space="preserve">all </w:t>
      </w:r>
      <w:r>
        <w:rPr>
          <w:rFonts w:ascii="Times New Roman" w:hAnsi="Times New Roman"/>
          <w:sz w:val="24"/>
          <w:szCs w:val="24"/>
          <w:lang w:val="en-US"/>
        </w:rPr>
        <w:t>the</w:t>
      </w:r>
      <w:r w:rsidR="008538AA">
        <w:rPr>
          <w:rFonts w:ascii="Times New Roman" w:hAnsi="Times New Roman"/>
          <w:sz w:val="24"/>
          <w:szCs w:val="24"/>
          <w:lang w:val="en-US"/>
        </w:rPr>
        <w:t>se kinds of transmissions of acquired characters</w:t>
      </w:r>
      <w:r w:rsidR="000F7BF6">
        <w:rPr>
          <w:rFonts w:ascii="Times New Roman" w:hAnsi="Times New Roman"/>
          <w:sz w:val="24"/>
          <w:szCs w:val="24"/>
          <w:lang w:val="en-US"/>
        </w:rPr>
        <w:t xml:space="preserve"> (somatic or not)</w:t>
      </w:r>
      <w:r w:rsidR="008538AA">
        <w:rPr>
          <w:rFonts w:ascii="Times New Roman" w:hAnsi="Times New Roman"/>
          <w:sz w:val="24"/>
          <w:szCs w:val="24"/>
          <w:lang w:val="en-US"/>
        </w:rPr>
        <w:t xml:space="preserve"> </w:t>
      </w:r>
      <w:r>
        <w:rPr>
          <w:rFonts w:ascii="Times New Roman" w:hAnsi="Times New Roman"/>
          <w:sz w:val="24"/>
          <w:szCs w:val="24"/>
          <w:lang w:val="en-US"/>
        </w:rPr>
        <w:t>under the</w:t>
      </w:r>
      <w:r w:rsidR="000F7BF6">
        <w:rPr>
          <w:rFonts w:ascii="Times New Roman" w:hAnsi="Times New Roman"/>
          <w:sz w:val="24"/>
          <w:szCs w:val="24"/>
          <w:lang w:val="en-US"/>
        </w:rPr>
        <w:t xml:space="preserve"> general</w:t>
      </w:r>
      <w:r>
        <w:rPr>
          <w:rFonts w:ascii="Times New Roman" w:hAnsi="Times New Roman"/>
          <w:sz w:val="24"/>
          <w:szCs w:val="24"/>
          <w:lang w:val="en-US"/>
        </w:rPr>
        <w:t xml:space="preserve"> heading</w:t>
      </w:r>
      <w:r w:rsidR="00616605">
        <w:rPr>
          <w:rFonts w:ascii="Times New Roman" w:hAnsi="Times New Roman"/>
          <w:sz w:val="24"/>
          <w:szCs w:val="24"/>
          <w:lang w:val="en-US"/>
        </w:rPr>
        <w:t xml:space="preserve"> of</w:t>
      </w:r>
      <w:r>
        <w:rPr>
          <w:rFonts w:ascii="Times New Roman" w:hAnsi="Times New Roman"/>
          <w:sz w:val="24"/>
          <w:szCs w:val="24"/>
          <w:lang w:val="en-US"/>
        </w:rPr>
        <w:t xml:space="preserve"> ‘Lamar</w:t>
      </w:r>
      <w:r w:rsidR="000F7BF6">
        <w:rPr>
          <w:rFonts w:ascii="Times New Roman" w:hAnsi="Times New Roman"/>
          <w:sz w:val="24"/>
          <w:szCs w:val="24"/>
          <w:lang w:val="en-US"/>
        </w:rPr>
        <w:t>-</w:t>
      </w:r>
      <w:proofErr w:type="spellStart"/>
      <w:r>
        <w:rPr>
          <w:rFonts w:ascii="Times New Roman" w:hAnsi="Times New Roman"/>
          <w:sz w:val="24"/>
          <w:szCs w:val="24"/>
          <w:lang w:val="en-US"/>
        </w:rPr>
        <w:t>ckism</w:t>
      </w:r>
      <w:proofErr w:type="spellEnd"/>
      <w:r>
        <w:rPr>
          <w:rFonts w:ascii="Times New Roman" w:hAnsi="Times New Roman"/>
          <w:sz w:val="24"/>
          <w:szCs w:val="24"/>
          <w:lang w:val="en-US"/>
        </w:rPr>
        <w:t xml:space="preserve">’. Indeed, </w:t>
      </w:r>
      <w:r w:rsidR="00257C0B">
        <w:rPr>
          <w:rFonts w:ascii="Times New Roman" w:hAnsi="Times New Roman"/>
          <w:sz w:val="24"/>
          <w:szCs w:val="24"/>
          <w:lang w:val="en-US"/>
        </w:rPr>
        <w:t>tha</w:t>
      </w:r>
      <w:r>
        <w:rPr>
          <w:rFonts w:ascii="Times New Roman" w:hAnsi="Times New Roman"/>
          <w:sz w:val="24"/>
          <w:szCs w:val="24"/>
          <w:lang w:val="en-US"/>
        </w:rPr>
        <w:t>t is exactly what Noble</w:t>
      </w:r>
      <w:r w:rsidR="00257C0B">
        <w:rPr>
          <w:rFonts w:ascii="Times New Roman" w:hAnsi="Times New Roman"/>
          <w:sz w:val="24"/>
          <w:szCs w:val="24"/>
          <w:lang w:val="en-US"/>
        </w:rPr>
        <w:t xml:space="preserve"> </w:t>
      </w:r>
      <w:r w:rsidR="00616605">
        <w:rPr>
          <w:rFonts w:ascii="Times New Roman" w:hAnsi="Times New Roman"/>
          <w:sz w:val="24"/>
          <w:szCs w:val="24"/>
          <w:lang w:val="en-US"/>
        </w:rPr>
        <w:t>seems to do</w:t>
      </w:r>
      <w:r w:rsidR="00257C0B">
        <w:rPr>
          <w:rFonts w:ascii="Times New Roman" w:hAnsi="Times New Roman"/>
          <w:sz w:val="24"/>
          <w:szCs w:val="24"/>
          <w:lang w:val="en-US"/>
        </w:rPr>
        <w:t xml:space="preserve"> with </w:t>
      </w:r>
      <w:r w:rsidR="00257C0B" w:rsidRPr="00257C0B">
        <w:rPr>
          <w:rFonts w:ascii="Times New Roman" w:hAnsi="Times New Roman"/>
          <w:sz w:val="24"/>
          <w:szCs w:val="24"/>
        </w:rPr>
        <w:t xml:space="preserve">his </w:t>
      </w:r>
      <w:r w:rsidR="005B52BF">
        <w:rPr>
          <w:rFonts w:ascii="Times New Roman" w:hAnsi="Times New Roman"/>
          <w:sz w:val="24"/>
          <w:szCs w:val="24"/>
        </w:rPr>
        <w:t xml:space="preserve">general </w:t>
      </w:r>
      <w:r w:rsidR="00257C0B" w:rsidRPr="00257C0B">
        <w:rPr>
          <w:rFonts w:ascii="Times New Roman" w:hAnsi="Times New Roman"/>
          <w:sz w:val="24"/>
          <w:szCs w:val="24"/>
        </w:rPr>
        <w:t>‘inheritance of acquired characteristics’</w:t>
      </w:r>
      <w:r w:rsidR="00257C0B">
        <w:rPr>
          <w:rFonts w:ascii="Times New Roman" w:hAnsi="Times New Roman"/>
          <w:sz w:val="24"/>
          <w:szCs w:val="24"/>
        </w:rPr>
        <w:t xml:space="preserve"> definition</w:t>
      </w:r>
      <w:r w:rsidR="00FF32E1">
        <w:rPr>
          <w:rFonts w:ascii="Times New Roman" w:hAnsi="Times New Roman"/>
          <w:sz w:val="24"/>
          <w:szCs w:val="24"/>
        </w:rPr>
        <w:t xml:space="preserve">: it implies that even the inheritance of environmentally caused </w:t>
      </w:r>
      <w:proofErr w:type="spellStart"/>
      <w:r w:rsidR="00FF32E1">
        <w:rPr>
          <w:rFonts w:ascii="Times New Roman" w:hAnsi="Times New Roman"/>
          <w:sz w:val="24"/>
          <w:szCs w:val="24"/>
        </w:rPr>
        <w:t>muta</w:t>
      </w:r>
      <w:r w:rsidR="00FE446C">
        <w:rPr>
          <w:rFonts w:ascii="Times New Roman" w:hAnsi="Times New Roman"/>
          <w:sz w:val="24"/>
          <w:szCs w:val="24"/>
        </w:rPr>
        <w:t>-</w:t>
      </w:r>
      <w:r w:rsidR="00FF32E1">
        <w:rPr>
          <w:rFonts w:ascii="Times New Roman" w:hAnsi="Times New Roman"/>
          <w:sz w:val="24"/>
          <w:szCs w:val="24"/>
        </w:rPr>
        <w:t>tions</w:t>
      </w:r>
      <w:proofErr w:type="spellEnd"/>
      <w:r w:rsidR="00FF32E1">
        <w:rPr>
          <w:rFonts w:ascii="Times New Roman" w:hAnsi="Times New Roman"/>
          <w:sz w:val="24"/>
          <w:szCs w:val="24"/>
        </w:rPr>
        <w:t xml:space="preserve"> in germline DNA </w:t>
      </w:r>
      <w:r w:rsidR="007B08E1">
        <w:rPr>
          <w:rFonts w:ascii="Times New Roman" w:hAnsi="Times New Roman"/>
          <w:sz w:val="24"/>
          <w:szCs w:val="24"/>
        </w:rPr>
        <w:t xml:space="preserve">constitutes a </w:t>
      </w:r>
      <w:r w:rsidR="001A7368">
        <w:rPr>
          <w:rFonts w:ascii="Times New Roman" w:hAnsi="Times New Roman"/>
          <w:sz w:val="24"/>
          <w:szCs w:val="24"/>
        </w:rPr>
        <w:t>problematic</w:t>
      </w:r>
      <w:r w:rsidR="00EF4EE5">
        <w:rPr>
          <w:rFonts w:ascii="Times New Roman" w:hAnsi="Times New Roman"/>
          <w:sz w:val="24"/>
          <w:szCs w:val="24"/>
        </w:rPr>
        <w:t>,</w:t>
      </w:r>
      <w:r w:rsidR="002B1559">
        <w:rPr>
          <w:rFonts w:ascii="Times New Roman" w:hAnsi="Times New Roman"/>
          <w:sz w:val="24"/>
          <w:szCs w:val="24"/>
        </w:rPr>
        <w:t xml:space="preserve"> </w:t>
      </w:r>
      <w:r w:rsidR="001A7368">
        <w:rPr>
          <w:rFonts w:ascii="Times New Roman" w:hAnsi="Times New Roman"/>
          <w:sz w:val="24"/>
          <w:szCs w:val="24"/>
        </w:rPr>
        <w:t xml:space="preserve">Lamarckian </w:t>
      </w:r>
      <w:r w:rsidR="007B08E1">
        <w:rPr>
          <w:rFonts w:ascii="Times New Roman" w:hAnsi="Times New Roman"/>
          <w:sz w:val="24"/>
          <w:szCs w:val="24"/>
        </w:rPr>
        <w:t xml:space="preserve">kind of </w:t>
      </w:r>
      <w:r w:rsidR="001A7368">
        <w:rPr>
          <w:rFonts w:ascii="Times New Roman" w:hAnsi="Times New Roman"/>
          <w:sz w:val="24"/>
          <w:szCs w:val="24"/>
        </w:rPr>
        <w:t>inheritance</w:t>
      </w:r>
      <w:r>
        <w:rPr>
          <w:rFonts w:ascii="Times New Roman" w:hAnsi="Times New Roman"/>
          <w:sz w:val="24"/>
          <w:szCs w:val="24"/>
          <w:lang w:val="en-US"/>
        </w:rPr>
        <w:t>.</w:t>
      </w:r>
      <w:r w:rsidR="00257C0B">
        <w:rPr>
          <w:rFonts w:ascii="Times New Roman" w:hAnsi="Times New Roman"/>
          <w:sz w:val="24"/>
          <w:szCs w:val="24"/>
          <w:lang w:val="en-US"/>
        </w:rPr>
        <w:t xml:space="preserve"> In a similar vein,</w:t>
      </w:r>
      <w:r>
        <w:rPr>
          <w:rFonts w:ascii="Times New Roman" w:hAnsi="Times New Roman"/>
          <w:sz w:val="24"/>
          <w:szCs w:val="24"/>
          <w:lang w:val="en-US"/>
        </w:rPr>
        <w:t xml:space="preserve"> </w:t>
      </w:r>
      <w:proofErr w:type="spellStart"/>
      <w:r w:rsidR="00BE20AA">
        <w:rPr>
          <w:rFonts w:ascii="Times New Roman" w:hAnsi="Times New Roman"/>
          <w:sz w:val="24"/>
          <w:szCs w:val="24"/>
        </w:rPr>
        <w:t>Jablonka</w:t>
      </w:r>
      <w:proofErr w:type="spellEnd"/>
      <w:r w:rsidR="00BE20AA">
        <w:rPr>
          <w:rFonts w:ascii="Times New Roman" w:hAnsi="Times New Roman"/>
          <w:sz w:val="24"/>
          <w:szCs w:val="24"/>
        </w:rPr>
        <w:t xml:space="preserve"> and Lamb (2005</w:t>
      </w:r>
      <w:r w:rsidR="0065436A">
        <w:rPr>
          <w:rFonts w:ascii="Times New Roman" w:hAnsi="Times New Roman"/>
          <w:sz w:val="24"/>
          <w:szCs w:val="24"/>
        </w:rPr>
        <w:t>:</w:t>
      </w:r>
      <w:r w:rsidR="00BE20AA">
        <w:rPr>
          <w:rFonts w:ascii="Times New Roman" w:hAnsi="Times New Roman"/>
          <w:sz w:val="24"/>
          <w:szCs w:val="24"/>
        </w:rPr>
        <w:t xml:space="preserve"> 229) argue that most modern bi</w:t>
      </w:r>
      <w:r w:rsidR="00F77278">
        <w:rPr>
          <w:rFonts w:ascii="Times New Roman" w:hAnsi="Times New Roman"/>
          <w:sz w:val="24"/>
          <w:szCs w:val="24"/>
        </w:rPr>
        <w:t xml:space="preserve">ologists and scholars identify </w:t>
      </w:r>
      <w:r w:rsidR="00BE20AA">
        <w:rPr>
          <w:rFonts w:ascii="Times New Roman" w:hAnsi="Times New Roman"/>
          <w:sz w:val="24"/>
          <w:szCs w:val="24"/>
        </w:rPr>
        <w:t xml:space="preserve">Lamarckism with </w:t>
      </w:r>
      <w:proofErr w:type="spellStart"/>
      <w:r w:rsidR="00BE20AA">
        <w:rPr>
          <w:rFonts w:ascii="Times New Roman" w:hAnsi="Times New Roman"/>
          <w:sz w:val="24"/>
          <w:szCs w:val="24"/>
        </w:rPr>
        <w:t>Mayr’s</w:t>
      </w:r>
      <w:proofErr w:type="spellEnd"/>
      <w:r w:rsidR="00BE20AA">
        <w:rPr>
          <w:rFonts w:ascii="Times New Roman" w:hAnsi="Times New Roman"/>
          <w:sz w:val="24"/>
          <w:szCs w:val="24"/>
        </w:rPr>
        <w:t xml:space="preserve"> soft inheritance: </w:t>
      </w:r>
      <w:r w:rsidR="00BE20AA" w:rsidRPr="005970AE">
        <w:rPr>
          <w:rFonts w:ascii="Times New Roman" w:hAnsi="Times New Roman"/>
          <w:sz w:val="24"/>
          <w:szCs w:val="24"/>
        </w:rPr>
        <w:t xml:space="preserve">the genetic inheritance of </w:t>
      </w:r>
      <w:r w:rsidR="00BE20AA">
        <w:rPr>
          <w:rFonts w:ascii="Times New Roman" w:hAnsi="Times New Roman"/>
          <w:sz w:val="24"/>
          <w:szCs w:val="24"/>
        </w:rPr>
        <w:t>genetic</w:t>
      </w:r>
      <w:r w:rsidR="00BE20AA" w:rsidRPr="005970AE">
        <w:rPr>
          <w:rFonts w:ascii="Times New Roman" w:hAnsi="Times New Roman"/>
          <w:sz w:val="24"/>
          <w:szCs w:val="24"/>
        </w:rPr>
        <w:t xml:space="preserve"> material</w:t>
      </w:r>
      <w:r w:rsidR="00BE20AA">
        <w:rPr>
          <w:rFonts w:ascii="Times New Roman" w:hAnsi="Times New Roman"/>
          <w:sz w:val="24"/>
          <w:szCs w:val="24"/>
        </w:rPr>
        <w:t xml:space="preserve"> that was modified by the soma or its environment (see </w:t>
      </w:r>
      <w:proofErr w:type="spellStart"/>
      <w:r w:rsidR="00BE20AA">
        <w:rPr>
          <w:rFonts w:ascii="Times New Roman" w:hAnsi="Times New Roman"/>
          <w:sz w:val="24"/>
          <w:szCs w:val="24"/>
        </w:rPr>
        <w:t>Mayr</w:t>
      </w:r>
      <w:proofErr w:type="spellEnd"/>
      <w:r w:rsidR="00DB0DA2">
        <w:rPr>
          <w:rFonts w:ascii="Times New Roman" w:hAnsi="Times New Roman"/>
          <w:sz w:val="24"/>
          <w:szCs w:val="24"/>
        </w:rPr>
        <w:t>,</w:t>
      </w:r>
      <w:r w:rsidR="00BE20AA">
        <w:rPr>
          <w:rFonts w:ascii="Times New Roman" w:hAnsi="Times New Roman"/>
          <w:sz w:val="24"/>
          <w:szCs w:val="24"/>
        </w:rPr>
        <w:t xml:space="preserve"> 1982</w:t>
      </w:r>
      <w:r w:rsidR="0065436A">
        <w:rPr>
          <w:rFonts w:ascii="Times New Roman" w:hAnsi="Times New Roman"/>
          <w:sz w:val="24"/>
          <w:szCs w:val="24"/>
        </w:rPr>
        <w:t>:</w:t>
      </w:r>
      <w:r w:rsidR="00BE20AA">
        <w:rPr>
          <w:rFonts w:ascii="Times New Roman" w:hAnsi="Times New Roman"/>
          <w:sz w:val="24"/>
          <w:szCs w:val="24"/>
        </w:rPr>
        <w:t xml:space="preserve"> 687)</w:t>
      </w:r>
      <w:r w:rsidR="00BE20AA" w:rsidRPr="005970AE">
        <w:rPr>
          <w:rFonts w:ascii="Times New Roman" w:hAnsi="Times New Roman"/>
          <w:sz w:val="24"/>
          <w:szCs w:val="24"/>
        </w:rPr>
        <w:t>.</w:t>
      </w:r>
      <w:r w:rsidR="00BE20AA">
        <w:rPr>
          <w:rFonts w:ascii="Times New Roman" w:hAnsi="Times New Roman"/>
          <w:sz w:val="24"/>
          <w:szCs w:val="24"/>
        </w:rPr>
        <w:t xml:space="preserve"> </w:t>
      </w:r>
      <w:r w:rsidR="00BE20AA" w:rsidRPr="00D05AB3">
        <w:rPr>
          <w:rFonts w:ascii="Times New Roman" w:hAnsi="Times New Roman"/>
          <w:sz w:val="24"/>
          <w:szCs w:val="24"/>
        </w:rPr>
        <w:t>However, if that</w:t>
      </w:r>
      <w:r w:rsidR="00BE20AA">
        <w:rPr>
          <w:rFonts w:ascii="Times New Roman" w:hAnsi="Times New Roman"/>
          <w:sz w:val="24"/>
          <w:szCs w:val="24"/>
        </w:rPr>
        <w:t xml:space="preserve"> is Lamar</w:t>
      </w:r>
      <w:r w:rsidR="00FE446C">
        <w:rPr>
          <w:rFonts w:ascii="Times New Roman" w:hAnsi="Times New Roman"/>
          <w:sz w:val="24"/>
          <w:szCs w:val="24"/>
        </w:rPr>
        <w:t>-</w:t>
      </w:r>
      <w:proofErr w:type="spellStart"/>
      <w:r w:rsidR="00BE20AA">
        <w:rPr>
          <w:rFonts w:ascii="Times New Roman" w:hAnsi="Times New Roman"/>
          <w:sz w:val="24"/>
          <w:szCs w:val="24"/>
        </w:rPr>
        <w:t>ckism</w:t>
      </w:r>
      <w:proofErr w:type="spellEnd"/>
      <w:r w:rsidR="00BE20AA">
        <w:rPr>
          <w:rFonts w:ascii="Times New Roman" w:hAnsi="Times New Roman"/>
          <w:sz w:val="24"/>
          <w:szCs w:val="24"/>
        </w:rPr>
        <w:t xml:space="preserve">, Weismann himself was also a </w:t>
      </w:r>
      <w:proofErr w:type="spellStart"/>
      <w:r w:rsidR="00BE20AA">
        <w:rPr>
          <w:rFonts w:ascii="Times New Roman" w:hAnsi="Times New Roman"/>
          <w:sz w:val="24"/>
          <w:szCs w:val="24"/>
        </w:rPr>
        <w:t>Lamarckist</w:t>
      </w:r>
      <w:proofErr w:type="spellEnd"/>
      <w:r w:rsidR="00BE20AA">
        <w:rPr>
          <w:rFonts w:ascii="Times New Roman" w:hAnsi="Times New Roman"/>
          <w:sz w:val="24"/>
          <w:szCs w:val="24"/>
        </w:rPr>
        <w:t xml:space="preserve">, since “he held that acquired germ-plasm </w:t>
      </w:r>
      <w:proofErr w:type="spellStart"/>
      <w:r w:rsidR="00BE20AA">
        <w:rPr>
          <w:rFonts w:ascii="Times New Roman" w:hAnsi="Times New Roman"/>
          <w:sz w:val="24"/>
          <w:szCs w:val="24"/>
        </w:rPr>
        <w:t>va</w:t>
      </w:r>
      <w:r w:rsidR="00FE446C">
        <w:rPr>
          <w:rFonts w:ascii="Times New Roman" w:hAnsi="Times New Roman"/>
          <w:sz w:val="24"/>
          <w:szCs w:val="24"/>
        </w:rPr>
        <w:t>-</w:t>
      </w:r>
      <w:r w:rsidR="00BE20AA">
        <w:rPr>
          <w:rFonts w:ascii="Times New Roman" w:hAnsi="Times New Roman"/>
          <w:sz w:val="24"/>
          <w:szCs w:val="24"/>
        </w:rPr>
        <w:t>riation</w:t>
      </w:r>
      <w:proofErr w:type="spellEnd"/>
      <w:r w:rsidR="00BE20AA">
        <w:rPr>
          <w:rFonts w:ascii="Times New Roman" w:hAnsi="Times New Roman"/>
          <w:sz w:val="24"/>
          <w:szCs w:val="24"/>
        </w:rPr>
        <w:t xml:space="preserve"> was inherited” (</w:t>
      </w:r>
      <w:proofErr w:type="spellStart"/>
      <w:r w:rsidR="00BE20AA">
        <w:rPr>
          <w:rFonts w:ascii="Times New Roman" w:hAnsi="Times New Roman"/>
          <w:sz w:val="24"/>
          <w:szCs w:val="24"/>
        </w:rPr>
        <w:t>Winther</w:t>
      </w:r>
      <w:proofErr w:type="spellEnd"/>
      <w:r w:rsidR="00DB0DA2">
        <w:rPr>
          <w:rFonts w:ascii="Times New Roman" w:hAnsi="Times New Roman"/>
          <w:sz w:val="24"/>
          <w:szCs w:val="24"/>
        </w:rPr>
        <w:t>,</w:t>
      </w:r>
      <w:r w:rsidR="00BE20AA">
        <w:rPr>
          <w:rFonts w:ascii="Times New Roman" w:hAnsi="Times New Roman"/>
          <w:sz w:val="24"/>
          <w:szCs w:val="24"/>
        </w:rPr>
        <w:t xml:space="preserve"> 2001</w:t>
      </w:r>
      <w:r w:rsidR="0065436A">
        <w:rPr>
          <w:rFonts w:ascii="Times New Roman" w:hAnsi="Times New Roman"/>
          <w:sz w:val="24"/>
          <w:szCs w:val="24"/>
        </w:rPr>
        <w:t>:</w:t>
      </w:r>
      <w:r w:rsidR="00BE20AA">
        <w:rPr>
          <w:rFonts w:ascii="Times New Roman" w:hAnsi="Times New Roman"/>
          <w:sz w:val="24"/>
          <w:szCs w:val="24"/>
        </w:rPr>
        <w:t xml:space="preserve"> 517)</w:t>
      </w:r>
      <w:r w:rsidR="00072D72">
        <w:rPr>
          <w:rFonts w:ascii="Times New Roman" w:hAnsi="Times New Roman"/>
          <w:sz w:val="24"/>
          <w:szCs w:val="24"/>
        </w:rPr>
        <w:t xml:space="preserve"> and that the germ-plasm could be modified through somatic or environmental influences (see below)</w:t>
      </w:r>
      <w:r w:rsidR="00BE20AA">
        <w:rPr>
          <w:rFonts w:ascii="Times New Roman" w:hAnsi="Times New Roman"/>
          <w:sz w:val="24"/>
          <w:szCs w:val="24"/>
        </w:rPr>
        <w:t>. In th</w:t>
      </w:r>
      <w:r w:rsidR="00A91E68">
        <w:rPr>
          <w:rFonts w:ascii="Times New Roman" w:hAnsi="Times New Roman"/>
          <w:sz w:val="24"/>
          <w:szCs w:val="24"/>
        </w:rPr>
        <w:t>ese</w:t>
      </w:r>
      <w:r w:rsidR="00BE20AA">
        <w:rPr>
          <w:rFonts w:ascii="Times New Roman" w:hAnsi="Times New Roman"/>
          <w:sz w:val="24"/>
          <w:szCs w:val="24"/>
        </w:rPr>
        <w:t xml:space="preserve"> broad </w:t>
      </w:r>
      <w:r w:rsidR="00154A80">
        <w:rPr>
          <w:rFonts w:ascii="Times New Roman" w:hAnsi="Times New Roman"/>
          <w:sz w:val="24"/>
          <w:szCs w:val="24"/>
        </w:rPr>
        <w:t xml:space="preserve">but popular </w:t>
      </w:r>
      <w:r w:rsidR="00BE20AA">
        <w:rPr>
          <w:rFonts w:ascii="Times New Roman" w:hAnsi="Times New Roman"/>
          <w:sz w:val="24"/>
          <w:szCs w:val="24"/>
        </w:rPr>
        <w:t>meaning</w:t>
      </w:r>
      <w:r w:rsidR="00A91E68">
        <w:rPr>
          <w:rFonts w:ascii="Times New Roman" w:hAnsi="Times New Roman"/>
          <w:sz w:val="24"/>
          <w:szCs w:val="24"/>
        </w:rPr>
        <w:t>s</w:t>
      </w:r>
      <w:r w:rsidR="00BE20AA">
        <w:rPr>
          <w:rFonts w:ascii="Times New Roman" w:hAnsi="Times New Roman"/>
          <w:sz w:val="24"/>
          <w:szCs w:val="24"/>
        </w:rPr>
        <w:t xml:space="preserve"> of ‘soft inheritance’</w:t>
      </w:r>
      <w:r w:rsidR="00A91E68">
        <w:rPr>
          <w:rFonts w:ascii="Times New Roman" w:hAnsi="Times New Roman"/>
          <w:sz w:val="24"/>
          <w:szCs w:val="24"/>
        </w:rPr>
        <w:t xml:space="preserve"> or ‘the inheritance of acquired characters’</w:t>
      </w:r>
      <w:r w:rsidR="00BE20AA">
        <w:rPr>
          <w:rFonts w:ascii="Times New Roman" w:hAnsi="Times New Roman"/>
          <w:sz w:val="24"/>
          <w:szCs w:val="24"/>
        </w:rPr>
        <w:t xml:space="preserve">, </w:t>
      </w:r>
      <w:r w:rsidR="00893C6C">
        <w:rPr>
          <w:rFonts w:ascii="Times New Roman" w:hAnsi="Times New Roman"/>
          <w:sz w:val="24"/>
          <w:szCs w:val="24"/>
        </w:rPr>
        <w:t>the general term ‘</w:t>
      </w:r>
      <w:r w:rsidR="00257C0B">
        <w:rPr>
          <w:rFonts w:ascii="Times New Roman" w:hAnsi="Times New Roman"/>
          <w:sz w:val="24"/>
          <w:szCs w:val="24"/>
        </w:rPr>
        <w:t>Lamarckism</w:t>
      </w:r>
      <w:r w:rsidR="00893C6C">
        <w:rPr>
          <w:rFonts w:ascii="Times New Roman" w:hAnsi="Times New Roman"/>
          <w:sz w:val="24"/>
          <w:szCs w:val="24"/>
        </w:rPr>
        <w:t>’</w:t>
      </w:r>
      <w:r w:rsidR="00BE20AA">
        <w:rPr>
          <w:rFonts w:ascii="Times New Roman" w:hAnsi="Times New Roman"/>
          <w:sz w:val="24"/>
          <w:szCs w:val="24"/>
        </w:rPr>
        <w:t xml:space="preserve"> is al</w:t>
      </w:r>
      <w:r w:rsidR="00FE446C">
        <w:rPr>
          <w:rFonts w:ascii="Times New Roman" w:hAnsi="Times New Roman"/>
          <w:sz w:val="24"/>
          <w:szCs w:val="24"/>
        </w:rPr>
        <w:t>-</w:t>
      </w:r>
      <w:r w:rsidR="00BE20AA">
        <w:rPr>
          <w:rFonts w:ascii="Times New Roman" w:hAnsi="Times New Roman"/>
          <w:sz w:val="24"/>
          <w:szCs w:val="24"/>
        </w:rPr>
        <w:t xml:space="preserve">most meaningless. </w:t>
      </w:r>
      <w:r w:rsidR="00FE446C">
        <w:rPr>
          <w:rFonts w:ascii="Times New Roman" w:hAnsi="Times New Roman"/>
          <w:sz w:val="24"/>
          <w:szCs w:val="24"/>
        </w:rPr>
        <w:t>It should, at the very least, be restricted to the (genetic or non-genetic) in-heritance of somatically acquired variations.</w:t>
      </w:r>
    </w:p>
    <w:p w14:paraId="560DEA45" w14:textId="77777777" w:rsidR="005E0D2D" w:rsidRDefault="005E0D2D" w:rsidP="00B84314">
      <w:pPr>
        <w:spacing w:line="480" w:lineRule="auto"/>
        <w:jc w:val="both"/>
        <w:rPr>
          <w:lang w:val="en-US"/>
        </w:rPr>
      </w:pPr>
    </w:p>
    <w:p w14:paraId="632737A2" w14:textId="0C9BDB4C" w:rsidR="007751DB" w:rsidRDefault="007751DB" w:rsidP="00B84314">
      <w:pPr>
        <w:spacing w:line="480" w:lineRule="auto"/>
        <w:jc w:val="both"/>
        <w:rPr>
          <w:b/>
          <w:sz w:val="28"/>
          <w:szCs w:val="28"/>
          <w:lang w:val="en-US"/>
        </w:rPr>
      </w:pPr>
      <w:r w:rsidRPr="00C06B00">
        <w:rPr>
          <w:b/>
          <w:sz w:val="28"/>
          <w:szCs w:val="28"/>
          <w:lang w:val="en-US"/>
        </w:rPr>
        <w:t>Weismann’s Barrier</w:t>
      </w:r>
    </w:p>
    <w:p w14:paraId="6A3FCFEC" w14:textId="77777777" w:rsidR="001F3617" w:rsidRPr="00C06B00" w:rsidRDefault="001F3617" w:rsidP="00B84314">
      <w:pPr>
        <w:spacing w:line="480" w:lineRule="auto"/>
        <w:jc w:val="both"/>
        <w:rPr>
          <w:b/>
          <w:sz w:val="28"/>
          <w:szCs w:val="28"/>
          <w:lang w:val="en-US"/>
        </w:rPr>
      </w:pPr>
    </w:p>
    <w:p w14:paraId="066AE895" w14:textId="42D9F830" w:rsidR="00712ED9" w:rsidRDefault="007751DB" w:rsidP="00C34808">
      <w:pPr>
        <w:spacing w:line="480" w:lineRule="auto"/>
        <w:jc w:val="both"/>
        <w:rPr>
          <w:lang w:val="en-US"/>
        </w:rPr>
      </w:pPr>
      <w:r>
        <w:rPr>
          <w:lang w:val="en-US"/>
        </w:rPr>
        <w:t>Noble defines Weismann’s Barrier as “the supposed isolation of the sperm and egg cells” (</w:t>
      </w:r>
      <w:r w:rsidR="0065436A">
        <w:rPr>
          <w:lang w:val="en-US"/>
        </w:rPr>
        <w:t>Noble</w:t>
      </w:r>
      <w:r w:rsidR="00DB0DA2">
        <w:rPr>
          <w:lang w:val="en-US"/>
        </w:rPr>
        <w:t>,</w:t>
      </w:r>
      <w:r w:rsidR="0065436A">
        <w:rPr>
          <w:lang w:val="en-US"/>
        </w:rPr>
        <w:t xml:space="preserve"> 2021:</w:t>
      </w:r>
      <w:r>
        <w:rPr>
          <w:lang w:val="en-US"/>
        </w:rPr>
        <w:t xml:space="preserve"> 17-18)</w:t>
      </w:r>
      <w:r w:rsidR="0094284A">
        <w:rPr>
          <w:lang w:val="en-US"/>
        </w:rPr>
        <w:t xml:space="preserve">, although the aforementioned </w:t>
      </w:r>
      <w:r w:rsidR="00E032AF">
        <w:rPr>
          <w:lang w:val="en-US"/>
        </w:rPr>
        <w:t>enumeration of the (undermined) central assumptions of the MS seems to contradict that definition: “</w:t>
      </w:r>
      <w:r w:rsidR="0099451E" w:rsidRPr="0099451E">
        <w:t>the Weismann Barrier, the isolation of the genome from the</w:t>
      </w:r>
      <w:r w:rsidR="00E032AF">
        <w:t xml:space="preserve"> </w:t>
      </w:r>
      <w:r w:rsidR="0099451E" w:rsidRPr="0099451E">
        <w:t>organism and the environment, and the exclusion of Lamarckian forms of inheritance</w:t>
      </w:r>
      <w:r w:rsidR="00E032AF">
        <w:t xml:space="preserve"> (…)”</w:t>
      </w:r>
      <w:r w:rsidR="00374672">
        <w:t xml:space="preserve"> </w:t>
      </w:r>
      <w:r w:rsidR="00374672">
        <w:rPr>
          <w:lang w:val="en-US"/>
        </w:rPr>
        <w:t>(Noble, 2021: 21)</w:t>
      </w:r>
      <w:r w:rsidR="00374672">
        <w:rPr>
          <w:lang w:val="en-US"/>
        </w:rPr>
        <w:t>.</w:t>
      </w:r>
      <w:r w:rsidR="00E032AF">
        <w:t xml:space="preserve"> </w:t>
      </w:r>
      <w:r w:rsidR="003C68C4">
        <w:t xml:space="preserve">In any case, </w:t>
      </w:r>
      <w:r w:rsidR="009F419B">
        <w:t xml:space="preserve">defining Weismann’s Barrier in terms of an isolation of germ cells is, </w:t>
      </w:r>
      <w:r w:rsidR="00694B64">
        <w:rPr>
          <w:lang w:val="en-US"/>
        </w:rPr>
        <w:t xml:space="preserve">in several ways, </w:t>
      </w:r>
      <w:r w:rsidR="00AD4615">
        <w:rPr>
          <w:lang w:val="en-US"/>
        </w:rPr>
        <w:t>problematic.</w:t>
      </w:r>
      <w:r w:rsidR="00B52291">
        <w:rPr>
          <w:lang w:val="en-US"/>
        </w:rPr>
        <w:t xml:space="preserve"> </w:t>
      </w:r>
      <w:r w:rsidR="00694B64">
        <w:rPr>
          <w:lang w:val="en-US"/>
        </w:rPr>
        <w:t>First</w:t>
      </w:r>
      <w:r w:rsidR="004921EE">
        <w:rPr>
          <w:lang w:val="en-US"/>
        </w:rPr>
        <w:t>ly</w:t>
      </w:r>
      <w:r w:rsidR="00F42C50">
        <w:rPr>
          <w:lang w:val="en-US"/>
        </w:rPr>
        <w:t xml:space="preserve">, Weismann himself didn’t </w:t>
      </w:r>
      <w:r w:rsidR="009D1D5C">
        <w:rPr>
          <w:lang w:val="en-US"/>
        </w:rPr>
        <w:lastRenderedPageBreak/>
        <w:t xml:space="preserve">even </w:t>
      </w:r>
      <w:r w:rsidR="00F42C50">
        <w:rPr>
          <w:lang w:val="en-US"/>
        </w:rPr>
        <w:t xml:space="preserve">use the metaphor of the barrier. </w:t>
      </w:r>
      <w:r w:rsidR="00694B64">
        <w:rPr>
          <w:lang w:val="en-US"/>
        </w:rPr>
        <w:t>Second</w:t>
      </w:r>
      <w:r w:rsidR="004921EE">
        <w:rPr>
          <w:lang w:val="en-US"/>
        </w:rPr>
        <w:t>ly</w:t>
      </w:r>
      <w:r w:rsidR="00F42C50">
        <w:rPr>
          <w:lang w:val="en-US"/>
        </w:rPr>
        <w:t xml:space="preserve">, there can be discerned </w:t>
      </w:r>
      <w:r w:rsidR="00485176">
        <w:rPr>
          <w:lang w:val="en-US"/>
        </w:rPr>
        <w:t xml:space="preserve">not one but </w:t>
      </w:r>
      <w:r w:rsidR="00F42C50">
        <w:rPr>
          <w:lang w:val="en-US"/>
        </w:rPr>
        <w:t xml:space="preserve">two anti-Lamarckian barriers </w:t>
      </w:r>
      <w:r w:rsidR="002B1559">
        <w:rPr>
          <w:lang w:val="en-US"/>
        </w:rPr>
        <w:t xml:space="preserve">or ‘barriers’ </w:t>
      </w:r>
      <w:r w:rsidR="00F42C50">
        <w:rPr>
          <w:lang w:val="en-US"/>
        </w:rPr>
        <w:t xml:space="preserve">in his work: in this </w:t>
      </w:r>
      <w:proofErr w:type="gramStart"/>
      <w:r w:rsidR="00F42C50">
        <w:rPr>
          <w:lang w:val="en-US"/>
        </w:rPr>
        <w:t>sense</w:t>
      </w:r>
      <w:proofErr w:type="gramEnd"/>
      <w:r w:rsidR="00F42C50">
        <w:rPr>
          <w:lang w:val="en-US"/>
        </w:rPr>
        <w:t xml:space="preserve"> too, a reference to ‘the’ Weismann Barrier is highly misleading. </w:t>
      </w:r>
      <w:r w:rsidR="009D1D5C">
        <w:rPr>
          <w:lang w:val="en-US"/>
        </w:rPr>
        <w:t>Thirdly,</w:t>
      </w:r>
      <w:r w:rsidR="009D1D5C" w:rsidRPr="00F73272">
        <w:t xml:space="preserve"> </w:t>
      </w:r>
      <w:r w:rsidR="00FE446C">
        <w:t>these barriers refer to</w:t>
      </w:r>
      <w:r w:rsidR="009D1D5C" w:rsidRPr="00F73272">
        <w:t xml:space="preserve"> statement</w:t>
      </w:r>
      <w:r w:rsidR="00FE446C">
        <w:t>s</w:t>
      </w:r>
      <w:r w:rsidR="009D1D5C" w:rsidRPr="00F73272">
        <w:t xml:space="preserve"> about the germ-plasm</w:t>
      </w:r>
      <w:r w:rsidR="009D1D5C">
        <w:t>,</w:t>
      </w:r>
      <w:r w:rsidR="009D1D5C" w:rsidRPr="00F73272">
        <w:t xml:space="preserve"> a molecular substance</w:t>
      </w:r>
      <w:r w:rsidR="00FE446C">
        <w:t>, not about germ cells</w:t>
      </w:r>
      <w:r w:rsidR="009D1D5C">
        <w:t xml:space="preserve">. </w:t>
      </w:r>
      <w:r w:rsidR="00296F79">
        <w:rPr>
          <w:lang w:val="en-US"/>
        </w:rPr>
        <w:t>Fourthly</w:t>
      </w:r>
      <w:r w:rsidR="00694B64">
        <w:rPr>
          <w:lang w:val="en-US"/>
        </w:rPr>
        <w:t>,</w:t>
      </w:r>
      <w:r w:rsidR="00034F83">
        <w:rPr>
          <w:lang w:val="en-US"/>
        </w:rPr>
        <w:t xml:space="preserve"> and m</w:t>
      </w:r>
      <w:r w:rsidR="00694B64">
        <w:rPr>
          <w:lang w:val="en-US"/>
        </w:rPr>
        <w:t>ost important</w:t>
      </w:r>
      <w:r w:rsidR="004921EE">
        <w:rPr>
          <w:lang w:val="en-US"/>
        </w:rPr>
        <w:t>ly</w:t>
      </w:r>
      <w:r w:rsidR="00694B64">
        <w:rPr>
          <w:lang w:val="en-US"/>
        </w:rPr>
        <w:t>, Weismann</w:t>
      </w:r>
      <w:r w:rsidR="00712ED9">
        <w:rPr>
          <w:lang w:val="en-US"/>
        </w:rPr>
        <w:t xml:space="preserve"> did</w:t>
      </w:r>
      <w:r w:rsidR="00CD33BB">
        <w:rPr>
          <w:lang w:val="en-US"/>
        </w:rPr>
        <w:t xml:space="preserve"> not</w:t>
      </w:r>
      <w:r w:rsidR="00712ED9">
        <w:rPr>
          <w:lang w:val="en-US"/>
        </w:rPr>
        <w:t xml:space="preserve"> believe</w:t>
      </w:r>
      <w:r w:rsidR="00F475DF">
        <w:rPr>
          <w:lang w:val="en-US"/>
        </w:rPr>
        <w:t xml:space="preserve"> at all</w:t>
      </w:r>
      <w:r w:rsidR="00712ED9">
        <w:rPr>
          <w:lang w:val="en-US"/>
        </w:rPr>
        <w:t xml:space="preserve"> that </w:t>
      </w:r>
      <w:r w:rsidR="00AF6A26">
        <w:rPr>
          <w:lang w:val="en-US"/>
        </w:rPr>
        <w:t>the germ</w:t>
      </w:r>
      <w:r w:rsidR="00AA5E5C">
        <w:rPr>
          <w:lang w:val="en-US"/>
        </w:rPr>
        <w:t>-</w:t>
      </w:r>
      <w:r w:rsidR="00AF6A26">
        <w:rPr>
          <w:lang w:val="en-US"/>
        </w:rPr>
        <w:t xml:space="preserve">plasm </w:t>
      </w:r>
      <w:r w:rsidR="00712ED9">
        <w:rPr>
          <w:lang w:val="en-US"/>
        </w:rPr>
        <w:t>was perfectly isolated from the soma</w:t>
      </w:r>
      <w:r w:rsidR="009D1D5C">
        <w:rPr>
          <w:lang w:val="en-US"/>
        </w:rPr>
        <w:t xml:space="preserve"> and its environment</w:t>
      </w:r>
      <w:r w:rsidR="00712ED9">
        <w:rPr>
          <w:lang w:val="en-US"/>
        </w:rPr>
        <w:t xml:space="preserve">. </w:t>
      </w:r>
    </w:p>
    <w:p w14:paraId="518E0E26" w14:textId="16E1A638" w:rsidR="00B7289A" w:rsidRDefault="00B7289A" w:rsidP="00453E65">
      <w:pPr>
        <w:spacing w:line="480" w:lineRule="auto"/>
        <w:jc w:val="both"/>
        <w:rPr>
          <w:lang w:val="en-US"/>
        </w:rPr>
      </w:pPr>
      <w:r>
        <w:rPr>
          <w:lang w:val="en-US"/>
        </w:rPr>
        <w:t xml:space="preserve"> </w:t>
      </w:r>
      <w:r w:rsidR="00F42C50">
        <w:rPr>
          <w:lang w:val="en-US"/>
        </w:rPr>
        <w:t xml:space="preserve">  Weismann did indeed not</w:t>
      </w:r>
      <w:r w:rsidR="006804A4">
        <w:rPr>
          <w:lang w:val="en-US"/>
        </w:rPr>
        <w:t xml:space="preserve"> </w:t>
      </w:r>
      <w:r w:rsidR="00AD4615">
        <w:rPr>
          <w:lang w:val="en-US"/>
        </w:rPr>
        <w:t>use the</w:t>
      </w:r>
      <w:r w:rsidR="00AD4615" w:rsidRPr="00815338">
        <w:rPr>
          <w:lang w:val="en-US"/>
        </w:rPr>
        <w:t xml:space="preserve"> </w:t>
      </w:r>
      <w:r w:rsidR="00AD4615">
        <w:rPr>
          <w:lang w:val="en-US"/>
        </w:rPr>
        <w:t>metaphor of a barrier</w:t>
      </w:r>
      <w:r w:rsidR="00AD4615" w:rsidRPr="00815338">
        <w:rPr>
          <w:lang w:val="en-US"/>
        </w:rPr>
        <w:t xml:space="preserve">. </w:t>
      </w:r>
      <w:r w:rsidR="00AD4615">
        <w:rPr>
          <w:lang w:val="en-US"/>
        </w:rPr>
        <w:t xml:space="preserve">It belongs to the doctrine, called </w:t>
      </w:r>
      <w:proofErr w:type="spellStart"/>
      <w:r w:rsidR="00AD4615">
        <w:rPr>
          <w:lang w:val="en-US"/>
        </w:rPr>
        <w:t>Weismannism</w:t>
      </w:r>
      <w:proofErr w:type="spellEnd"/>
      <w:r w:rsidR="00AD4615">
        <w:rPr>
          <w:lang w:val="en-US"/>
        </w:rPr>
        <w:t xml:space="preserve">, which dates from the early twentieth century, rather than to Weismann’s own theory (see, e.g., </w:t>
      </w:r>
      <w:proofErr w:type="spellStart"/>
      <w:r w:rsidR="00AD4615">
        <w:rPr>
          <w:lang w:val="en-US"/>
        </w:rPr>
        <w:t>Winther</w:t>
      </w:r>
      <w:proofErr w:type="spellEnd"/>
      <w:r w:rsidR="00DB0DA2">
        <w:rPr>
          <w:lang w:val="en-US"/>
        </w:rPr>
        <w:t>,</w:t>
      </w:r>
      <w:r w:rsidR="00AD4615">
        <w:rPr>
          <w:lang w:val="en-US"/>
        </w:rPr>
        <w:t xml:space="preserve"> 2001). </w:t>
      </w:r>
      <w:r w:rsidR="00F0626E">
        <w:rPr>
          <w:lang w:val="en-US"/>
        </w:rPr>
        <w:t>Modern b</w:t>
      </w:r>
      <w:r w:rsidR="00D36151">
        <w:rPr>
          <w:lang w:val="en-US"/>
        </w:rPr>
        <w:t xml:space="preserve">iologists use </w:t>
      </w:r>
      <w:r w:rsidR="00C34808">
        <w:rPr>
          <w:lang w:val="en-US"/>
        </w:rPr>
        <w:t xml:space="preserve">the phrase </w:t>
      </w:r>
      <w:r w:rsidR="00D36151">
        <w:rPr>
          <w:lang w:val="en-US"/>
        </w:rPr>
        <w:t>in</w:t>
      </w:r>
      <w:r w:rsidR="00BE1034">
        <w:rPr>
          <w:lang w:val="en-US"/>
        </w:rPr>
        <w:t xml:space="preserve"> </w:t>
      </w:r>
      <w:r w:rsidR="00B86BE1">
        <w:rPr>
          <w:lang w:val="en-US"/>
        </w:rPr>
        <w:t>several</w:t>
      </w:r>
      <w:r w:rsidR="00C34808">
        <w:rPr>
          <w:lang w:val="en-US"/>
        </w:rPr>
        <w:t xml:space="preserve"> ways</w:t>
      </w:r>
      <w:r w:rsidR="00D36151">
        <w:rPr>
          <w:lang w:val="en-US"/>
        </w:rPr>
        <w:t xml:space="preserve">. </w:t>
      </w:r>
      <w:r w:rsidR="00011F5E">
        <w:rPr>
          <w:lang w:val="en-US"/>
        </w:rPr>
        <w:t>For ex</w:t>
      </w:r>
      <w:r w:rsidR="00AF6A26">
        <w:rPr>
          <w:lang w:val="en-US"/>
        </w:rPr>
        <w:t>-</w:t>
      </w:r>
      <w:r w:rsidR="00011F5E">
        <w:rPr>
          <w:lang w:val="en-US"/>
        </w:rPr>
        <w:t xml:space="preserve">ample, </w:t>
      </w:r>
      <w:r w:rsidR="00C57CDE">
        <w:rPr>
          <w:lang w:val="en-US"/>
        </w:rPr>
        <w:t xml:space="preserve">Nilsson et al. (2020) </w:t>
      </w:r>
      <w:r w:rsidR="00011F5E">
        <w:rPr>
          <w:lang w:val="en-US"/>
        </w:rPr>
        <w:t>distinguish between t</w:t>
      </w:r>
      <w:r w:rsidR="00BF30C3">
        <w:rPr>
          <w:lang w:val="en-US"/>
        </w:rPr>
        <w:t>he original</w:t>
      </w:r>
      <w:r w:rsidR="00AA5048">
        <w:rPr>
          <w:lang w:val="en-US"/>
        </w:rPr>
        <w:t xml:space="preserve"> or strong</w:t>
      </w:r>
      <w:r w:rsidR="00BF30C3">
        <w:rPr>
          <w:lang w:val="en-US"/>
        </w:rPr>
        <w:t xml:space="preserve"> Weismann </w:t>
      </w:r>
      <w:r w:rsidR="0044235F">
        <w:rPr>
          <w:lang w:val="en-US"/>
        </w:rPr>
        <w:t>B</w:t>
      </w:r>
      <w:r w:rsidR="00BF30C3">
        <w:rPr>
          <w:lang w:val="en-US"/>
        </w:rPr>
        <w:t>arrier</w:t>
      </w:r>
      <w:r w:rsidR="00F42EFB">
        <w:rPr>
          <w:lang w:val="en-US"/>
        </w:rPr>
        <w:t xml:space="preserve"> </w:t>
      </w:r>
      <w:r w:rsidR="00011F5E">
        <w:rPr>
          <w:lang w:val="en-US"/>
        </w:rPr>
        <w:t>and a</w:t>
      </w:r>
      <w:r w:rsidR="00F42EFB">
        <w:rPr>
          <w:lang w:val="en-US"/>
        </w:rPr>
        <w:t xml:space="preserve"> later</w:t>
      </w:r>
      <w:r w:rsidR="00AA5048">
        <w:rPr>
          <w:lang w:val="en-US"/>
        </w:rPr>
        <w:t>, weaker</w:t>
      </w:r>
      <w:r w:rsidR="00F42EFB">
        <w:rPr>
          <w:lang w:val="en-US"/>
        </w:rPr>
        <w:t xml:space="preserve"> version </w:t>
      </w:r>
      <w:r w:rsidR="00011F5E">
        <w:rPr>
          <w:lang w:val="en-US"/>
        </w:rPr>
        <w:t>of it. The former</w:t>
      </w:r>
      <w:r w:rsidR="00AE5C36">
        <w:rPr>
          <w:lang w:val="en-US"/>
        </w:rPr>
        <w:t xml:space="preserve"> barrier</w:t>
      </w:r>
      <w:r w:rsidR="00011F5E">
        <w:rPr>
          <w:lang w:val="en-US"/>
        </w:rPr>
        <w:t xml:space="preserve"> claims that somatic cells do not contribute to the germline (i.e., germline cells)</w:t>
      </w:r>
      <w:r w:rsidR="0004757E">
        <w:rPr>
          <w:lang w:val="en-US"/>
        </w:rPr>
        <w:t xml:space="preserve"> whereas the latter</w:t>
      </w:r>
      <w:r w:rsidR="008B6836">
        <w:rPr>
          <w:lang w:val="en-US"/>
        </w:rPr>
        <w:t xml:space="preserve"> </w:t>
      </w:r>
      <w:r w:rsidR="007B0402">
        <w:rPr>
          <w:lang w:val="en-US"/>
        </w:rPr>
        <w:t xml:space="preserve">holds that hereditary information </w:t>
      </w:r>
      <w:r w:rsidR="00DA24FC">
        <w:rPr>
          <w:lang w:val="en-US"/>
        </w:rPr>
        <w:t>is</w:t>
      </w:r>
      <w:r w:rsidR="007B0402">
        <w:rPr>
          <w:lang w:val="en-US"/>
        </w:rPr>
        <w:t xml:space="preserve"> only </w:t>
      </w:r>
      <w:r w:rsidR="00DA24FC">
        <w:rPr>
          <w:lang w:val="en-US"/>
        </w:rPr>
        <w:t xml:space="preserve">transmitted </w:t>
      </w:r>
      <w:r w:rsidR="007B0402">
        <w:rPr>
          <w:lang w:val="en-US"/>
        </w:rPr>
        <w:t xml:space="preserve">from germline cells to somatic cells, not </w:t>
      </w:r>
      <w:r w:rsidR="00DA24FC">
        <w:rPr>
          <w:lang w:val="en-US"/>
        </w:rPr>
        <w:t>from somatic cells to germline cells</w:t>
      </w:r>
      <w:r w:rsidR="007B0402">
        <w:rPr>
          <w:lang w:val="en-US"/>
        </w:rPr>
        <w:t>.</w:t>
      </w:r>
      <w:r>
        <w:rPr>
          <w:lang w:val="en-US"/>
        </w:rPr>
        <w:t xml:space="preserve"> </w:t>
      </w:r>
      <w:r w:rsidR="006128B2">
        <w:rPr>
          <w:lang w:val="en-US"/>
        </w:rPr>
        <w:t xml:space="preserve">These two definitions correspond, broadly, with the two anti-Lamarckian barriers that can be </w:t>
      </w:r>
      <w:proofErr w:type="spellStart"/>
      <w:r w:rsidR="006128B2">
        <w:rPr>
          <w:lang w:val="en-US"/>
        </w:rPr>
        <w:t>dis</w:t>
      </w:r>
      <w:r w:rsidR="004D4787">
        <w:rPr>
          <w:lang w:val="en-US"/>
        </w:rPr>
        <w:t>cer-</w:t>
      </w:r>
      <w:r w:rsidR="005F1805">
        <w:rPr>
          <w:lang w:val="en-US"/>
        </w:rPr>
        <w:t>ned</w:t>
      </w:r>
      <w:proofErr w:type="spellEnd"/>
      <w:r w:rsidR="005F1805">
        <w:rPr>
          <w:lang w:val="en-US"/>
        </w:rPr>
        <w:t xml:space="preserve"> in Weismann’s work.</w:t>
      </w:r>
    </w:p>
    <w:p w14:paraId="54FF6200" w14:textId="1D67B3A5" w:rsidR="00981304" w:rsidRPr="008D770E" w:rsidRDefault="00B7289A" w:rsidP="008D770E">
      <w:pPr>
        <w:spacing w:line="480" w:lineRule="auto"/>
        <w:jc w:val="both"/>
        <w:rPr>
          <w:lang w:val="en-US"/>
        </w:rPr>
      </w:pPr>
      <w:r>
        <w:rPr>
          <w:lang w:val="en-US"/>
        </w:rPr>
        <w:t xml:space="preserve">   </w:t>
      </w:r>
      <w:r w:rsidR="006128B2">
        <w:rPr>
          <w:lang w:val="en-US"/>
        </w:rPr>
        <w:t xml:space="preserve">His </w:t>
      </w:r>
      <w:r w:rsidR="00260C4B" w:rsidRPr="00815338">
        <w:rPr>
          <w:lang w:val="en-US"/>
        </w:rPr>
        <w:t xml:space="preserve">main idea was that heredity is based on the so-called continuity of </w:t>
      </w:r>
      <w:r w:rsidR="00AA5048">
        <w:rPr>
          <w:lang w:val="en-US"/>
        </w:rPr>
        <w:t>germ</w:t>
      </w:r>
      <w:r w:rsidR="009D1D5C">
        <w:rPr>
          <w:lang w:val="en-US"/>
        </w:rPr>
        <w:t xml:space="preserve"> </w:t>
      </w:r>
      <w:r w:rsidR="00AA5048">
        <w:rPr>
          <w:lang w:val="en-US"/>
        </w:rPr>
        <w:t xml:space="preserve">cells and, later, </w:t>
      </w:r>
      <w:r w:rsidR="00260C4B" w:rsidRPr="00815338">
        <w:rPr>
          <w:lang w:val="en-US"/>
        </w:rPr>
        <w:t>germ-plasm: the hereditary material is not derived from the soma, as Charles Darwin and many other naturalists had assumed, but from ancestral germ-plasm.</w:t>
      </w:r>
      <w:r w:rsidR="0082761C">
        <w:rPr>
          <w:rStyle w:val="EndnoteReference"/>
          <w:lang w:val="en-US"/>
        </w:rPr>
        <w:endnoteReference w:id="2"/>
      </w:r>
      <w:r w:rsidR="008272DF" w:rsidRPr="00815338">
        <w:rPr>
          <w:lang w:val="en-US"/>
        </w:rPr>
        <w:t xml:space="preserve"> </w:t>
      </w:r>
      <w:r w:rsidR="00A3331A" w:rsidRPr="00815338">
        <w:rPr>
          <w:lang w:val="en-US"/>
        </w:rPr>
        <w:t>He</w:t>
      </w:r>
      <w:r w:rsidR="008272DF" w:rsidRPr="00815338">
        <w:rPr>
          <w:lang w:val="en-US"/>
        </w:rPr>
        <w:t xml:space="preserve"> spoke in this respect of </w:t>
      </w:r>
      <w:r w:rsidR="00700855" w:rsidRPr="00815338">
        <w:rPr>
          <w:lang w:val="en-US"/>
        </w:rPr>
        <w:t>“‘</w:t>
      </w:r>
      <w:proofErr w:type="spellStart"/>
      <w:r w:rsidR="00BC1F89" w:rsidRPr="00815338">
        <w:rPr>
          <w:lang w:val="en-US"/>
        </w:rPr>
        <w:t>blasto</w:t>
      </w:r>
      <w:r w:rsidR="008272DF" w:rsidRPr="00815338">
        <w:rPr>
          <w:lang w:val="en-US"/>
        </w:rPr>
        <w:t>genesis</w:t>
      </w:r>
      <w:proofErr w:type="spellEnd"/>
      <w:r w:rsidR="00700855" w:rsidRPr="00815338">
        <w:rPr>
          <w:lang w:val="en-US"/>
        </w:rPr>
        <w:t>,’</w:t>
      </w:r>
      <w:r w:rsidR="00136DB7" w:rsidRPr="00B62E3B">
        <w:rPr>
          <w:lang w:val="en-US"/>
        </w:rPr>
        <w:t>—</w:t>
      </w:r>
      <w:r w:rsidR="00700855" w:rsidRPr="00815338">
        <w:rPr>
          <w:lang w:val="en-US"/>
        </w:rPr>
        <w:t>or origin from a germ-plasm” (</w:t>
      </w:r>
      <w:r w:rsidR="007843D3">
        <w:rPr>
          <w:lang w:val="en-US"/>
        </w:rPr>
        <w:t>Weismann</w:t>
      </w:r>
      <w:r w:rsidR="00DB0DA2">
        <w:rPr>
          <w:lang w:val="en-US"/>
        </w:rPr>
        <w:t>,</w:t>
      </w:r>
      <w:r w:rsidR="007843D3">
        <w:rPr>
          <w:lang w:val="en-US"/>
        </w:rPr>
        <w:t xml:space="preserve"> </w:t>
      </w:r>
      <w:r w:rsidR="00700855" w:rsidRPr="00815338">
        <w:rPr>
          <w:lang w:val="en-US"/>
        </w:rPr>
        <w:t>1893</w:t>
      </w:r>
      <w:r w:rsidR="0065436A">
        <w:rPr>
          <w:lang w:val="en-US"/>
        </w:rPr>
        <w:t>:</w:t>
      </w:r>
      <w:r w:rsidR="00700855" w:rsidRPr="00815338">
        <w:rPr>
          <w:lang w:val="en-US"/>
        </w:rPr>
        <w:t xml:space="preserve"> xiii) and opposed it to Dar</w:t>
      </w:r>
      <w:r w:rsidR="005152D8">
        <w:rPr>
          <w:lang w:val="en-US"/>
        </w:rPr>
        <w:t>-</w:t>
      </w:r>
      <w:r w:rsidR="00136DB7">
        <w:rPr>
          <w:lang w:val="en-US"/>
        </w:rPr>
        <w:t>win’s theory of “‘pangenesis’</w:t>
      </w:r>
      <w:bookmarkStart w:id="0" w:name="_GoBack"/>
      <w:bookmarkEnd w:id="0"/>
      <w:r w:rsidR="00136DB7" w:rsidRPr="00B62E3B">
        <w:rPr>
          <w:lang w:val="en-US"/>
        </w:rPr>
        <w:t>—</w:t>
      </w:r>
      <w:r w:rsidR="00700855" w:rsidRPr="00815338">
        <w:rPr>
          <w:lang w:val="en-US"/>
        </w:rPr>
        <w:t>or origin from all parts of the body” (ibid.).</w:t>
      </w:r>
      <w:r w:rsidR="00A3331A" w:rsidRPr="00815338">
        <w:rPr>
          <w:lang w:val="en-US"/>
        </w:rPr>
        <w:t xml:space="preserve"> </w:t>
      </w:r>
      <w:r w:rsidR="00A77D86" w:rsidRPr="00A77D86">
        <w:t>T</w:t>
      </w:r>
      <w:r w:rsidR="00A77D86" w:rsidRPr="00A77D86">
        <w:rPr>
          <w:lang w:val="en-US"/>
        </w:rPr>
        <w:t>he phrase ‘Weis</w:t>
      </w:r>
      <w:r w:rsidR="005152D8">
        <w:rPr>
          <w:lang w:val="en-US"/>
        </w:rPr>
        <w:t>-</w:t>
      </w:r>
      <w:proofErr w:type="spellStart"/>
      <w:r w:rsidR="00A77D86" w:rsidRPr="00A77D86">
        <w:rPr>
          <w:lang w:val="en-US"/>
        </w:rPr>
        <w:t>mann</w:t>
      </w:r>
      <w:proofErr w:type="spellEnd"/>
      <w:r w:rsidR="00A77D86" w:rsidRPr="00A77D86">
        <w:rPr>
          <w:lang w:val="en-US"/>
        </w:rPr>
        <w:t xml:space="preserve"> </w:t>
      </w:r>
      <w:r w:rsidR="00845D43">
        <w:rPr>
          <w:lang w:val="en-US"/>
        </w:rPr>
        <w:t>B</w:t>
      </w:r>
      <w:r w:rsidR="00A77D86" w:rsidRPr="00A77D86">
        <w:rPr>
          <w:lang w:val="en-US"/>
        </w:rPr>
        <w:t>arrier’ is a metonymy whereby</w:t>
      </w:r>
      <w:r w:rsidR="008D770E">
        <w:rPr>
          <w:lang w:val="en-US"/>
        </w:rPr>
        <w:t>, in this case,</w:t>
      </w:r>
      <w:r w:rsidR="009F6229">
        <w:rPr>
          <w:lang w:val="en-US"/>
        </w:rPr>
        <w:t xml:space="preserve"> the idea of </w:t>
      </w:r>
      <w:r w:rsidR="00A77D86" w:rsidRPr="00A77D86">
        <w:rPr>
          <w:lang w:val="en-US"/>
        </w:rPr>
        <w:t>the continuity of the germ-pla</w:t>
      </w:r>
      <w:r w:rsidR="005A79F4">
        <w:rPr>
          <w:lang w:val="en-US"/>
        </w:rPr>
        <w:t>s</w:t>
      </w:r>
      <w:r w:rsidR="00A77D86" w:rsidRPr="00A77D86">
        <w:rPr>
          <w:lang w:val="en-US"/>
        </w:rPr>
        <w:t xml:space="preserve">m is metaphorically referred to by its </w:t>
      </w:r>
      <w:r w:rsidR="00A77D86" w:rsidRPr="0083073B">
        <w:rPr>
          <w:i/>
          <w:lang w:val="en-US"/>
        </w:rPr>
        <w:t>effect</w:t>
      </w:r>
      <w:r w:rsidR="00416A18">
        <w:rPr>
          <w:lang w:val="en-US"/>
        </w:rPr>
        <w:t xml:space="preserve">: </w:t>
      </w:r>
      <w:r w:rsidR="008D770E">
        <w:rPr>
          <w:lang w:val="en-US"/>
        </w:rPr>
        <w:t>the continuity of the germ-plasm</w:t>
      </w:r>
      <w:r w:rsidR="00416A18">
        <w:rPr>
          <w:lang w:val="en-US"/>
        </w:rPr>
        <w:t xml:space="preserve"> acts as a </w:t>
      </w:r>
      <w:r w:rsidR="00A77D86" w:rsidRPr="00A77D86">
        <w:rPr>
          <w:lang w:val="en-US"/>
        </w:rPr>
        <w:t>bar</w:t>
      </w:r>
      <w:r w:rsidR="00E354B3">
        <w:rPr>
          <w:lang w:val="en-US"/>
        </w:rPr>
        <w:t>-</w:t>
      </w:r>
      <w:proofErr w:type="spellStart"/>
      <w:r w:rsidR="00A77D86" w:rsidRPr="00A77D86">
        <w:rPr>
          <w:lang w:val="en-US"/>
        </w:rPr>
        <w:t>rier</w:t>
      </w:r>
      <w:proofErr w:type="spellEnd"/>
      <w:r w:rsidR="00A77D86" w:rsidRPr="00A77D86">
        <w:rPr>
          <w:lang w:val="en-US"/>
        </w:rPr>
        <w:t xml:space="preserve"> against the </w:t>
      </w:r>
      <w:r w:rsidR="002A3F4D">
        <w:rPr>
          <w:lang w:val="en-US"/>
        </w:rPr>
        <w:t>genetic</w:t>
      </w:r>
      <w:r w:rsidR="008A2919">
        <w:rPr>
          <w:lang w:val="en-US"/>
        </w:rPr>
        <w:t xml:space="preserve"> </w:t>
      </w:r>
      <w:r w:rsidR="00A77D86">
        <w:rPr>
          <w:lang w:val="en-US"/>
        </w:rPr>
        <w:t xml:space="preserve">transmission of somatic characters that were acquired by the parent </w:t>
      </w:r>
      <w:r w:rsidR="002A3F4D">
        <w:rPr>
          <w:lang w:val="en-US"/>
        </w:rPr>
        <w:t>or</w:t>
      </w:r>
      <w:r w:rsidR="00E354B3">
        <w:rPr>
          <w:lang w:val="en-US"/>
        </w:rPr>
        <w:t>-</w:t>
      </w:r>
      <w:proofErr w:type="spellStart"/>
      <w:r w:rsidR="002A3F4D">
        <w:rPr>
          <w:lang w:val="en-US"/>
        </w:rPr>
        <w:t>ganism</w:t>
      </w:r>
      <w:proofErr w:type="spellEnd"/>
      <w:r w:rsidR="002A3F4D">
        <w:rPr>
          <w:lang w:val="en-US"/>
        </w:rPr>
        <w:t>(s)</w:t>
      </w:r>
      <w:r w:rsidR="00845D43">
        <w:rPr>
          <w:lang w:val="en-US"/>
        </w:rPr>
        <w:t>.</w:t>
      </w:r>
      <w:r w:rsidR="00981304">
        <w:rPr>
          <w:lang w:val="en-US"/>
        </w:rPr>
        <w:t xml:space="preserve"> Consequently, it should not be </w:t>
      </w:r>
      <w:r w:rsidR="00981304" w:rsidRPr="008D770E">
        <w:rPr>
          <w:lang w:val="en-US"/>
        </w:rPr>
        <w:t>confused with real, physiological barriers, as Noble does in his section on Barrier</w:t>
      </w:r>
      <w:r w:rsidR="00DA24FC" w:rsidRPr="008D770E">
        <w:rPr>
          <w:lang w:val="en-US"/>
        </w:rPr>
        <w:t>s</w:t>
      </w:r>
      <w:r w:rsidR="00981304" w:rsidRPr="008D770E">
        <w:rPr>
          <w:lang w:val="en-US"/>
        </w:rPr>
        <w:t xml:space="preserve"> and Boundaries (</w:t>
      </w:r>
      <w:r w:rsidR="0065436A" w:rsidRPr="008D770E">
        <w:rPr>
          <w:lang w:val="en-US"/>
        </w:rPr>
        <w:t>Noble</w:t>
      </w:r>
      <w:r w:rsidR="00DB0DA2" w:rsidRPr="008D770E">
        <w:rPr>
          <w:lang w:val="en-US"/>
        </w:rPr>
        <w:t>,</w:t>
      </w:r>
      <w:r w:rsidR="0065436A" w:rsidRPr="008D770E">
        <w:rPr>
          <w:lang w:val="en-US"/>
        </w:rPr>
        <w:t xml:space="preserve"> 2021:</w:t>
      </w:r>
      <w:r w:rsidR="00981304" w:rsidRPr="008D770E">
        <w:rPr>
          <w:lang w:val="en-US"/>
        </w:rPr>
        <w:t xml:space="preserve"> 10-11).</w:t>
      </w:r>
      <w:r w:rsidR="005C232F" w:rsidRPr="008D770E">
        <w:rPr>
          <w:lang w:val="en-US"/>
        </w:rPr>
        <w:t xml:space="preserve"> Physiological barriers are indeed permeable, but </w:t>
      </w:r>
      <w:r w:rsidR="00F805E1">
        <w:rPr>
          <w:lang w:val="en-US"/>
        </w:rPr>
        <w:t>the</w:t>
      </w:r>
      <w:r w:rsidR="005C232F" w:rsidRPr="008D770E">
        <w:rPr>
          <w:lang w:val="en-US"/>
        </w:rPr>
        <w:t xml:space="preserve"> metaphorical barrier</w:t>
      </w:r>
      <w:r w:rsidR="00F73272">
        <w:rPr>
          <w:lang w:val="en-US"/>
        </w:rPr>
        <w:t>s</w:t>
      </w:r>
      <w:r w:rsidR="00F805E1">
        <w:rPr>
          <w:lang w:val="en-US"/>
        </w:rPr>
        <w:t xml:space="preserve"> that can be attributed to Weismann</w:t>
      </w:r>
      <w:r w:rsidR="00F73272">
        <w:rPr>
          <w:lang w:val="en-US"/>
        </w:rPr>
        <w:t xml:space="preserve"> are no</w:t>
      </w:r>
      <w:r w:rsidR="00711C46" w:rsidRPr="008D770E">
        <w:rPr>
          <w:lang w:val="en-US"/>
        </w:rPr>
        <w:t>t</w:t>
      </w:r>
      <w:r w:rsidR="005C232F" w:rsidRPr="008D770E">
        <w:rPr>
          <w:lang w:val="en-US"/>
        </w:rPr>
        <w:t>.</w:t>
      </w:r>
      <w:r w:rsidR="008024EB" w:rsidRPr="008D770E">
        <w:rPr>
          <w:lang w:val="en-US"/>
        </w:rPr>
        <w:t xml:space="preserve"> </w:t>
      </w:r>
    </w:p>
    <w:p w14:paraId="6083933D" w14:textId="69C7432E" w:rsidR="00845D43" w:rsidRDefault="00981304" w:rsidP="00F73272">
      <w:pPr>
        <w:pStyle w:val="p1"/>
        <w:spacing w:line="480" w:lineRule="auto"/>
        <w:jc w:val="both"/>
        <w:rPr>
          <w:lang w:val="en-US"/>
        </w:rPr>
      </w:pPr>
      <w:r w:rsidRPr="008D770E">
        <w:rPr>
          <w:rFonts w:ascii="Times New Roman" w:hAnsi="Times New Roman"/>
          <w:sz w:val="24"/>
          <w:szCs w:val="24"/>
          <w:lang w:val="en-US"/>
        </w:rPr>
        <w:lastRenderedPageBreak/>
        <w:t xml:space="preserve">  </w:t>
      </w:r>
      <w:r w:rsidR="00845D43" w:rsidRPr="008D770E">
        <w:rPr>
          <w:rFonts w:ascii="Times New Roman" w:hAnsi="Times New Roman"/>
          <w:sz w:val="24"/>
          <w:szCs w:val="24"/>
          <w:lang w:val="en-US"/>
        </w:rPr>
        <w:t xml:space="preserve"> </w:t>
      </w:r>
      <w:r w:rsidR="00C61268" w:rsidRPr="008D770E">
        <w:rPr>
          <w:rFonts w:ascii="Times New Roman" w:hAnsi="Times New Roman"/>
          <w:sz w:val="24"/>
          <w:szCs w:val="24"/>
          <w:lang w:val="en-US"/>
        </w:rPr>
        <w:t xml:space="preserve">Bowler </w:t>
      </w:r>
      <w:r w:rsidR="00453E65" w:rsidRPr="008D770E">
        <w:rPr>
          <w:rFonts w:ascii="Times New Roman" w:hAnsi="Times New Roman"/>
          <w:sz w:val="24"/>
          <w:szCs w:val="24"/>
          <w:lang w:val="en-US"/>
        </w:rPr>
        <w:t>(1989</w:t>
      </w:r>
      <w:r w:rsidR="0065436A" w:rsidRPr="008D770E">
        <w:rPr>
          <w:rFonts w:ascii="Times New Roman" w:hAnsi="Times New Roman"/>
          <w:sz w:val="24"/>
          <w:szCs w:val="24"/>
          <w:lang w:val="en-US"/>
        </w:rPr>
        <w:t>:</w:t>
      </w:r>
      <w:r w:rsidR="00453E65" w:rsidRPr="008D770E">
        <w:rPr>
          <w:rFonts w:ascii="Times New Roman" w:hAnsi="Times New Roman"/>
          <w:sz w:val="24"/>
          <w:szCs w:val="24"/>
          <w:lang w:val="en-US"/>
        </w:rPr>
        <w:t xml:space="preserve"> 38) explains</w:t>
      </w:r>
      <w:r w:rsidR="00A91E68" w:rsidRPr="008D770E">
        <w:rPr>
          <w:rFonts w:ascii="Times New Roman" w:hAnsi="Times New Roman"/>
          <w:sz w:val="24"/>
          <w:szCs w:val="24"/>
          <w:lang w:val="en-US"/>
        </w:rPr>
        <w:t xml:space="preserve"> why</w:t>
      </w:r>
      <w:r w:rsidR="00A17E09" w:rsidRPr="008D770E">
        <w:rPr>
          <w:rFonts w:ascii="Times New Roman" w:hAnsi="Times New Roman"/>
          <w:sz w:val="24"/>
          <w:szCs w:val="24"/>
          <w:lang w:val="en-US"/>
        </w:rPr>
        <w:t xml:space="preserve"> </w:t>
      </w:r>
      <w:r w:rsidRPr="008D770E">
        <w:rPr>
          <w:rFonts w:ascii="Times New Roman" w:hAnsi="Times New Roman"/>
          <w:sz w:val="24"/>
          <w:szCs w:val="24"/>
          <w:lang w:val="en-US"/>
        </w:rPr>
        <w:t>acquired</w:t>
      </w:r>
      <w:r w:rsidR="00A17E09" w:rsidRPr="008D770E">
        <w:rPr>
          <w:rFonts w:ascii="Times New Roman" w:hAnsi="Times New Roman"/>
          <w:sz w:val="24"/>
          <w:szCs w:val="24"/>
          <w:lang w:val="en-US"/>
        </w:rPr>
        <w:t xml:space="preserve"> somatic variations could easily be transmitted to subsequent generations under Darwin’s pangenesis theory</w:t>
      </w:r>
      <w:r w:rsidR="00453E65" w:rsidRPr="008D770E">
        <w:rPr>
          <w:rFonts w:ascii="Times New Roman" w:hAnsi="Times New Roman"/>
          <w:sz w:val="24"/>
          <w:szCs w:val="24"/>
          <w:lang w:val="en-US"/>
        </w:rPr>
        <w:t>: “</w:t>
      </w:r>
      <w:r w:rsidR="00847FB9" w:rsidRPr="008D770E">
        <w:rPr>
          <w:rFonts w:ascii="Times New Roman" w:hAnsi="Times New Roman"/>
          <w:sz w:val="24"/>
          <w:szCs w:val="24"/>
        </w:rPr>
        <w:t>Once it is assumed</w:t>
      </w:r>
      <w:r w:rsidR="00453E65" w:rsidRPr="008D770E">
        <w:rPr>
          <w:rFonts w:ascii="Times New Roman" w:hAnsi="Times New Roman"/>
          <w:sz w:val="24"/>
          <w:szCs w:val="24"/>
        </w:rPr>
        <w:t xml:space="preserve"> </w:t>
      </w:r>
      <w:r w:rsidR="00847FB9" w:rsidRPr="008D770E">
        <w:rPr>
          <w:rFonts w:ascii="Times New Roman" w:hAnsi="Times New Roman"/>
          <w:sz w:val="24"/>
          <w:szCs w:val="24"/>
        </w:rPr>
        <w:t>that inheritance is a direct transmission of the parents’ adult characters to their offspring, it</w:t>
      </w:r>
      <w:r w:rsidR="00453E65" w:rsidRPr="008D770E">
        <w:rPr>
          <w:rFonts w:ascii="Times New Roman" w:hAnsi="Times New Roman"/>
          <w:sz w:val="24"/>
          <w:szCs w:val="24"/>
        </w:rPr>
        <w:t xml:space="preserve"> </w:t>
      </w:r>
      <w:r w:rsidR="00847FB9" w:rsidRPr="008D770E">
        <w:rPr>
          <w:rFonts w:ascii="Times New Roman" w:hAnsi="Times New Roman"/>
          <w:sz w:val="24"/>
          <w:szCs w:val="24"/>
        </w:rPr>
        <w:t>seems obvious that any changes to the parents’ bodies must affect the generative process and</w:t>
      </w:r>
      <w:r w:rsidR="00453E65" w:rsidRPr="008D770E">
        <w:rPr>
          <w:rFonts w:ascii="Times New Roman" w:hAnsi="Times New Roman"/>
          <w:sz w:val="24"/>
          <w:szCs w:val="24"/>
        </w:rPr>
        <w:t xml:space="preserve"> </w:t>
      </w:r>
      <w:r w:rsidR="00847FB9" w:rsidRPr="008D770E">
        <w:rPr>
          <w:rFonts w:ascii="Times New Roman" w:hAnsi="Times New Roman"/>
          <w:sz w:val="24"/>
          <w:szCs w:val="24"/>
        </w:rPr>
        <w:t>may thus be passed on.”</w:t>
      </w:r>
      <w:r w:rsidR="002B45B6" w:rsidRPr="008D770E">
        <w:rPr>
          <w:rFonts w:ascii="Times New Roman" w:hAnsi="Times New Roman"/>
          <w:sz w:val="24"/>
          <w:szCs w:val="24"/>
        </w:rPr>
        <w:t xml:space="preserve"> By contrast, if </w:t>
      </w:r>
      <w:r w:rsidR="00FE066C" w:rsidRPr="008D770E">
        <w:rPr>
          <w:rFonts w:ascii="Times New Roman" w:hAnsi="Times New Roman"/>
          <w:sz w:val="24"/>
          <w:szCs w:val="24"/>
        </w:rPr>
        <w:t xml:space="preserve">the germ-plasm is </w:t>
      </w:r>
      <w:r w:rsidR="008024EB" w:rsidRPr="008D770E">
        <w:rPr>
          <w:rFonts w:ascii="Times New Roman" w:hAnsi="Times New Roman"/>
          <w:sz w:val="24"/>
          <w:szCs w:val="24"/>
        </w:rPr>
        <w:t xml:space="preserve">exclusively </w:t>
      </w:r>
      <w:r w:rsidR="00FE066C" w:rsidRPr="008D770E">
        <w:rPr>
          <w:rFonts w:ascii="Times New Roman" w:hAnsi="Times New Roman"/>
          <w:sz w:val="24"/>
          <w:szCs w:val="24"/>
        </w:rPr>
        <w:t>derived from germ-plasm</w:t>
      </w:r>
      <w:r w:rsidR="008024EB" w:rsidRPr="008D770E">
        <w:rPr>
          <w:rFonts w:ascii="Times New Roman" w:hAnsi="Times New Roman"/>
          <w:sz w:val="24"/>
          <w:szCs w:val="24"/>
        </w:rPr>
        <w:t xml:space="preserve"> and not (partly) from the soma</w:t>
      </w:r>
      <w:r w:rsidR="00FE066C" w:rsidRPr="008D770E">
        <w:rPr>
          <w:rFonts w:ascii="Times New Roman" w:hAnsi="Times New Roman"/>
          <w:sz w:val="24"/>
          <w:szCs w:val="24"/>
        </w:rPr>
        <w:t>, changes to the parents’ bodies will not be passed on.</w:t>
      </w:r>
      <w:r w:rsidR="002B7363" w:rsidRPr="008D770E">
        <w:rPr>
          <w:rFonts w:ascii="Times New Roman" w:hAnsi="Times New Roman"/>
          <w:sz w:val="24"/>
          <w:szCs w:val="24"/>
        </w:rPr>
        <w:t xml:space="preserve"> </w:t>
      </w:r>
      <w:r w:rsidR="00E678E6" w:rsidRPr="008D770E">
        <w:rPr>
          <w:rFonts w:ascii="Times New Roman" w:hAnsi="Times New Roman"/>
          <w:sz w:val="24"/>
          <w:szCs w:val="24"/>
          <w:lang w:val="en-US"/>
        </w:rPr>
        <w:t>Th</w:t>
      </w:r>
      <w:r w:rsidR="002B7363" w:rsidRPr="008D770E">
        <w:rPr>
          <w:rFonts w:ascii="Times New Roman" w:hAnsi="Times New Roman"/>
          <w:sz w:val="24"/>
          <w:szCs w:val="24"/>
          <w:lang w:val="en-US"/>
        </w:rPr>
        <w:t>is</w:t>
      </w:r>
      <w:r w:rsidR="00C14514" w:rsidRPr="008D770E">
        <w:rPr>
          <w:rFonts w:ascii="Times New Roman" w:hAnsi="Times New Roman"/>
          <w:sz w:val="24"/>
          <w:szCs w:val="24"/>
          <w:lang w:val="en-US"/>
        </w:rPr>
        <w:t xml:space="preserve"> i</w:t>
      </w:r>
      <w:r w:rsidR="00E678E6" w:rsidRPr="008D770E">
        <w:rPr>
          <w:rFonts w:ascii="Times New Roman" w:hAnsi="Times New Roman"/>
          <w:sz w:val="24"/>
          <w:szCs w:val="24"/>
          <w:lang w:val="en-US"/>
        </w:rPr>
        <w:t>ndisputable fact that genes are exclusively derived from ancestral genes</w:t>
      </w:r>
      <w:r w:rsidR="00B7289A" w:rsidRPr="008D770E">
        <w:rPr>
          <w:rFonts w:ascii="Times New Roman" w:hAnsi="Times New Roman"/>
          <w:sz w:val="24"/>
          <w:szCs w:val="24"/>
          <w:lang w:val="en-US"/>
        </w:rPr>
        <w:t xml:space="preserve"> (and not from the soma)</w:t>
      </w:r>
      <w:r w:rsidR="00E678E6" w:rsidRPr="008D770E">
        <w:rPr>
          <w:rFonts w:ascii="Times New Roman" w:hAnsi="Times New Roman"/>
          <w:sz w:val="24"/>
          <w:szCs w:val="24"/>
          <w:lang w:val="en-US"/>
        </w:rPr>
        <w:t xml:space="preserve"> is still the main reason why somatically acquired characters or variations cannot be</w:t>
      </w:r>
      <w:r w:rsidR="007925BB" w:rsidRPr="008D770E">
        <w:rPr>
          <w:rFonts w:ascii="Times New Roman" w:hAnsi="Times New Roman"/>
          <w:sz w:val="24"/>
          <w:szCs w:val="24"/>
          <w:lang w:val="en-US"/>
        </w:rPr>
        <w:t xml:space="preserve"> genetically</w:t>
      </w:r>
      <w:r w:rsidR="00E678E6" w:rsidRPr="008D770E">
        <w:rPr>
          <w:rFonts w:ascii="Times New Roman" w:hAnsi="Times New Roman"/>
          <w:sz w:val="24"/>
          <w:szCs w:val="24"/>
          <w:lang w:val="en-US"/>
        </w:rPr>
        <w:t xml:space="preserve"> transmitted to subsequent generations. </w:t>
      </w:r>
    </w:p>
    <w:p w14:paraId="4B424BDC" w14:textId="77777777" w:rsidR="008F009C" w:rsidRDefault="008F009C" w:rsidP="006128B2">
      <w:pPr>
        <w:spacing w:line="480" w:lineRule="auto"/>
        <w:jc w:val="both"/>
        <w:rPr>
          <w:lang w:val="en-US"/>
        </w:rPr>
      </w:pPr>
    </w:p>
    <w:p w14:paraId="2BF00E5C" w14:textId="77777777" w:rsidR="00845D43" w:rsidRDefault="00845D43" w:rsidP="00845D43">
      <w:pPr>
        <w:spacing w:line="480" w:lineRule="auto"/>
        <w:jc w:val="both"/>
        <w:rPr>
          <w:b/>
          <w:sz w:val="28"/>
          <w:szCs w:val="28"/>
          <w:lang w:val="en-US"/>
        </w:rPr>
      </w:pPr>
      <w:r w:rsidRPr="00C06B00">
        <w:rPr>
          <w:b/>
          <w:sz w:val="28"/>
          <w:szCs w:val="28"/>
          <w:lang w:val="en-US"/>
        </w:rPr>
        <w:t>Crick’s Barrier</w:t>
      </w:r>
    </w:p>
    <w:p w14:paraId="71F12A9D" w14:textId="77777777" w:rsidR="00410D94" w:rsidRPr="00C06B00" w:rsidRDefault="00410D94" w:rsidP="00845D43">
      <w:pPr>
        <w:spacing w:line="480" w:lineRule="auto"/>
        <w:jc w:val="both"/>
        <w:rPr>
          <w:b/>
          <w:sz w:val="28"/>
          <w:szCs w:val="28"/>
          <w:lang w:val="en-US"/>
        </w:rPr>
      </w:pPr>
    </w:p>
    <w:p w14:paraId="7151C2A2" w14:textId="5237D232" w:rsidR="009D3080" w:rsidRDefault="00A77D86" w:rsidP="00815338">
      <w:pPr>
        <w:pStyle w:val="p1"/>
        <w:spacing w:line="480" w:lineRule="auto"/>
        <w:jc w:val="both"/>
        <w:rPr>
          <w:rFonts w:ascii="Times New Roman" w:hAnsi="Times New Roman"/>
          <w:sz w:val="24"/>
          <w:szCs w:val="24"/>
        </w:rPr>
      </w:pPr>
      <w:r>
        <w:rPr>
          <w:rFonts w:ascii="Times New Roman" w:hAnsi="Times New Roman"/>
          <w:sz w:val="24"/>
          <w:szCs w:val="24"/>
          <w:lang w:val="en-US"/>
        </w:rPr>
        <w:t xml:space="preserve">Weismann already realized that there </w:t>
      </w:r>
      <w:r w:rsidR="008A2919">
        <w:rPr>
          <w:rFonts w:ascii="Times New Roman" w:hAnsi="Times New Roman"/>
          <w:sz w:val="24"/>
          <w:szCs w:val="24"/>
          <w:lang w:val="en-US"/>
        </w:rPr>
        <w:t xml:space="preserve">was </w:t>
      </w:r>
      <w:r w:rsidR="00F73272">
        <w:rPr>
          <w:rFonts w:ascii="Times New Roman" w:hAnsi="Times New Roman"/>
          <w:sz w:val="24"/>
          <w:szCs w:val="24"/>
          <w:lang w:val="en-US"/>
        </w:rPr>
        <w:t xml:space="preserve">yet </w:t>
      </w:r>
      <w:r w:rsidR="006148DA">
        <w:rPr>
          <w:rFonts w:ascii="Times New Roman" w:hAnsi="Times New Roman"/>
          <w:sz w:val="24"/>
          <w:szCs w:val="24"/>
          <w:lang w:val="en-US"/>
        </w:rPr>
        <w:t>a second</w:t>
      </w:r>
      <w:r w:rsidR="008A2919">
        <w:rPr>
          <w:rFonts w:ascii="Times New Roman" w:hAnsi="Times New Roman"/>
          <w:sz w:val="24"/>
          <w:szCs w:val="24"/>
          <w:lang w:val="en-US"/>
        </w:rPr>
        <w:t xml:space="preserve"> way</w:t>
      </w:r>
      <w:r>
        <w:rPr>
          <w:rFonts w:ascii="Times New Roman" w:hAnsi="Times New Roman"/>
          <w:sz w:val="24"/>
          <w:szCs w:val="24"/>
          <w:lang w:val="en-US"/>
        </w:rPr>
        <w:t xml:space="preserve"> in which </w:t>
      </w:r>
      <w:r w:rsidR="0089634B">
        <w:rPr>
          <w:rFonts w:ascii="Times New Roman" w:hAnsi="Times New Roman"/>
          <w:sz w:val="24"/>
          <w:szCs w:val="24"/>
          <w:lang w:val="en-US"/>
        </w:rPr>
        <w:t xml:space="preserve">acquired somatic </w:t>
      </w:r>
      <w:proofErr w:type="spellStart"/>
      <w:r w:rsidR="0089634B">
        <w:rPr>
          <w:rFonts w:ascii="Times New Roman" w:hAnsi="Times New Roman"/>
          <w:sz w:val="24"/>
          <w:szCs w:val="24"/>
          <w:lang w:val="en-US"/>
        </w:rPr>
        <w:t>charac</w:t>
      </w:r>
      <w:r w:rsidR="006A189F">
        <w:rPr>
          <w:rFonts w:ascii="Times New Roman" w:hAnsi="Times New Roman"/>
          <w:sz w:val="24"/>
          <w:szCs w:val="24"/>
          <w:lang w:val="en-US"/>
        </w:rPr>
        <w:t>-</w:t>
      </w:r>
      <w:r w:rsidR="0089634B">
        <w:rPr>
          <w:rFonts w:ascii="Times New Roman" w:hAnsi="Times New Roman"/>
          <w:sz w:val="24"/>
          <w:szCs w:val="24"/>
          <w:lang w:val="en-US"/>
        </w:rPr>
        <w:t>ters</w:t>
      </w:r>
      <w:proofErr w:type="spellEnd"/>
      <w:r w:rsidR="00A25889">
        <w:rPr>
          <w:rFonts w:ascii="Times New Roman" w:hAnsi="Times New Roman"/>
          <w:sz w:val="24"/>
          <w:szCs w:val="24"/>
          <w:lang w:val="en-US"/>
        </w:rPr>
        <w:t xml:space="preserve"> </w:t>
      </w:r>
      <w:r w:rsidR="0089634B">
        <w:rPr>
          <w:rFonts w:ascii="Times New Roman" w:hAnsi="Times New Roman"/>
          <w:sz w:val="24"/>
          <w:szCs w:val="24"/>
          <w:lang w:val="en-US"/>
        </w:rPr>
        <w:t>might be transmitted to subsequent generations</w:t>
      </w:r>
      <w:r w:rsidR="0083073B">
        <w:rPr>
          <w:rFonts w:ascii="Times New Roman" w:hAnsi="Times New Roman"/>
          <w:sz w:val="24"/>
          <w:szCs w:val="24"/>
          <w:lang w:val="en-US"/>
        </w:rPr>
        <w:t xml:space="preserve"> via the germ-plasm</w:t>
      </w:r>
      <w:r w:rsidR="00A25889">
        <w:rPr>
          <w:rFonts w:ascii="Times New Roman" w:hAnsi="Times New Roman"/>
          <w:sz w:val="24"/>
          <w:szCs w:val="24"/>
          <w:lang w:val="en-US"/>
        </w:rPr>
        <w:t xml:space="preserve">: </w:t>
      </w:r>
      <w:r w:rsidR="008A2919">
        <w:rPr>
          <w:rFonts w:ascii="Times New Roman" w:hAnsi="Times New Roman"/>
          <w:sz w:val="24"/>
          <w:szCs w:val="24"/>
          <w:lang w:val="en-US"/>
        </w:rPr>
        <w:t>not through</w:t>
      </w:r>
      <w:r w:rsidR="00A25889">
        <w:rPr>
          <w:rFonts w:ascii="Times New Roman" w:hAnsi="Times New Roman"/>
          <w:sz w:val="24"/>
          <w:szCs w:val="24"/>
          <w:lang w:val="en-US"/>
        </w:rPr>
        <w:t xml:space="preserve"> the </w:t>
      </w:r>
      <w:r w:rsidR="00A25889" w:rsidRPr="008A2919">
        <w:rPr>
          <w:rFonts w:ascii="Times New Roman" w:hAnsi="Times New Roman"/>
          <w:i/>
          <w:sz w:val="24"/>
          <w:szCs w:val="24"/>
          <w:lang w:val="en-US"/>
        </w:rPr>
        <w:t>pro</w:t>
      </w:r>
      <w:r w:rsidR="006A189F">
        <w:rPr>
          <w:rFonts w:ascii="Times New Roman" w:hAnsi="Times New Roman"/>
          <w:i/>
          <w:sz w:val="24"/>
          <w:szCs w:val="24"/>
          <w:lang w:val="en-US"/>
        </w:rPr>
        <w:t>-</w:t>
      </w:r>
      <w:proofErr w:type="spellStart"/>
      <w:r w:rsidR="00A25889" w:rsidRPr="008A2919">
        <w:rPr>
          <w:rFonts w:ascii="Times New Roman" w:hAnsi="Times New Roman"/>
          <w:i/>
          <w:sz w:val="24"/>
          <w:szCs w:val="24"/>
          <w:lang w:val="en-US"/>
        </w:rPr>
        <w:t>duction</w:t>
      </w:r>
      <w:proofErr w:type="spellEnd"/>
      <w:r w:rsidR="00A25889">
        <w:rPr>
          <w:rFonts w:ascii="Times New Roman" w:hAnsi="Times New Roman"/>
          <w:sz w:val="24"/>
          <w:szCs w:val="24"/>
          <w:lang w:val="en-US"/>
        </w:rPr>
        <w:t xml:space="preserve"> of germ-plasm by the adult soma (vertical </w:t>
      </w:r>
      <w:r w:rsidR="0068420A">
        <w:rPr>
          <w:rFonts w:ascii="Times New Roman" w:hAnsi="Times New Roman"/>
          <w:sz w:val="24"/>
          <w:szCs w:val="24"/>
          <w:lang w:val="en-US"/>
        </w:rPr>
        <w:t>or inter-generational Lamarckism</w:t>
      </w:r>
      <w:r w:rsidR="00A25889">
        <w:rPr>
          <w:rFonts w:ascii="Times New Roman" w:hAnsi="Times New Roman"/>
          <w:sz w:val="24"/>
          <w:szCs w:val="24"/>
          <w:lang w:val="en-US"/>
        </w:rPr>
        <w:t xml:space="preserve">) </w:t>
      </w:r>
      <w:r w:rsidR="008A2919">
        <w:rPr>
          <w:rFonts w:ascii="Times New Roman" w:hAnsi="Times New Roman"/>
          <w:sz w:val="24"/>
          <w:szCs w:val="24"/>
          <w:lang w:val="en-US"/>
        </w:rPr>
        <w:t>but</w:t>
      </w:r>
      <w:r w:rsidR="00A25889">
        <w:rPr>
          <w:rFonts w:ascii="Times New Roman" w:hAnsi="Times New Roman"/>
          <w:sz w:val="24"/>
          <w:szCs w:val="24"/>
          <w:lang w:val="en-US"/>
        </w:rPr>
        <w:t xml:space="preserve"> through the </w:t>
      </w:r>
      <w:r w:rsidR="00A25889" w:rsidRPr="008A2919">
        <w:rPr>
          <w:rFonts w:ascii="Times New Roman" w:hAnsi="Times New Roman"/>
          <w:i/>
          <w:sz w:val="24"/>
          <w:szCs w:val="24"/>
          <w:lang w:val="en-US"/>
        </w:rPr>
        <w:t>translation or transmission</w:t>
      </w:r>
      <w:r w:rsidR="00A25889">
        <w:rPr>
          <w:rFonts w:ascii="Times New Roman" w:hAnsi="Times New Roman"/>
          <w:sz w:val="24"/>
          <w:szCs w:val="24"/>
          <w:lang w:val="en-US"/>
        </w:rPr>
        <w:t xml:space="preserve"> of </w:t>
      </w:r>
      <w:r w:rsidR="0083073B">
        <w:rPr>
          <w:rFonts w:ascii="Times New Roman" w:hAnsi="Times New Roman"/>
          <w:sz w:val="24"/>
          <w:szCs w:val="24"/>
          <w:lang w:val="en-US"/>
        </w:rPr>
        <w:t>acquired somatic variations</w:t>
      </w:r>
      <w:r w:rsidR="00A25889">
        <w:rPr>
          <w:rFonts w:ascii="Times New Roman" w:hAnsi="Times New Roman"/>
          <w:sz w:val="24"/>
          <w:szCs w:val="24"/>
          <w:lang w:val="en-US"/>
        </w:rPr>
        <w:t xml:space="preserve"> in</w:t>
      </w:r>
      <w:r w:rsidR="00B42282">
        <w:rPr>
          <w:rFonts w:ascii="Times New Roman" w:hAnsi="Times New Roman"/>
          <w:sz w:val="24"/>
          <w:szCs w:val="24"/>
          <w:lang w:val="en-US"/>
        </w:rPr>
        <w:t>to</w:t>
      </w:r>
      <w:r w:rsidR="00A25889">
        <w:rPr>
          <w:rFonts w:ascii="Times New Roman" w:hAnsi="Times New Roman"/>
          <w:sz w:val="24"/>
          <w:szCs w:val="24"/>
          <w:lang w:val="en-US"/>
        </w:rPr>
        <w:t xml:space="preserve"> germline germ-plasm of the parent organism (horizontal </w:t>
      </w:r>
      <w:r w:rsidR="0068420A">
        <w:rPr>
          <w:rFonts w:ascii="Times New Roman" w:hAnsi="Times New Roman"/>
          <w:sz w:val="24"/>
          <w:szCs w:val="24"/>
          <w:lang w:val="en-US"/>
        </w:rPr>
        <w:t>or intra-generational Lamarckism</w:t>
      </w:r>
      <w:r w:rsidR="00A25889">
        <w:rPr>
          <w:rFonts w:ascii="Times New Roman" w:hAnsi="Times New Roman"/>
          <w:sz w:val="24"/>
          <w:szCs w:val="24"/>
          <w:lang w:val="en-US"/>
        </w:rPr>
        <w:t>)</w:t>
      </w:r>
      <w:r w:rsidR="0089634B">
        <w:rPr>
          <w:rFonts w:ascii="Times New Roman" w:hAnsi="Times New Roman"/>
          <w:sz w:val="24"/>
          <w:szCs w:val="24"/>
          <w:lang w:val="en-US"/>
        </w:rPr>
        <w:t>.</w:t>
      </w:r>
      <w:r w:rsidR="00A25889">
        <w:rPr>
          <w:rFonts w:ascii="Times New Roman" w:hAnsi="Times New Roman"/>
          <w:sz w:val="24"/>
          <w:szCs w:val="24"/>
          <w:lang w:val="en-US"/>
        </w:rPr>
        <w:t xml:space="preserve"> </w:t>
      </w:r>
      <w:r w:rsidR="006148DA">
        <w:rPr>
          <w:rFonts w:ascii="Times New Roman" w:hAnsi="Times New Roman"/>
          <w:sz w:val="24"/>
          <w:szCs w:val="24"/>
          <w:lang w:val="en-US"/>
        </w:rPr>
        <w:t xml:space="preserve">He </w:t>
      </w:r>
      <w:r w:rsidR="009764DD">
        <w:rPr>
          <w:rFonts w:ascii="Times New Roman" w:hAnsi="Times New Roman"/>
          <w:sz w:val="24"/>
          <w:szCs w:val="24"/>
          <w:lang w:val="en-US"/>
        </w:rPr>
        <w:t xml:space="preserve">believed that this second kind of </w:t>
      </w:r>
      <w:r w:rsidR="003100BB">
        <w:rPr>
          <w:rFonts w:ascii="Times New Roman" w:hAnsi="Times New Roman"/>
          <w:sz w:val="24"/>
          <w:szCs w:val="24"/>
          <w:lang w:val="en-US"/>
        </w:rPr>
        <w:t xml:space="preserve">(strong) </w:t>
      </w:r>
      <w:r w:rsidR="009764DD">
        <w:rPr>
          <w:rFonts w:ascii="Times New Roman" w:hAnsi="Times New Roman"/>
          <w:sz w:val="24"/>
          <w:szCs w:val="24"/>
          <w:lang w:val="en-US"/>
        </w:rPr>
        <w:t>Lamarckism was also somehow precluded</w:t>
      </w:r>
      <w:r w:rsidR="009D3080">
        <w:rPr>
          <w:rFonts w:ascii="Times New Roman" w:hAnsi="Times New Roman"/>
          <w:sz w:val="24"/>
          <w:szCs w:val="24"/>
          <w:lang w:val="en-US"/>
        </w:rPr>
        <w:t xml:space="preserve">, but he could not </w:t>
      </w:r>
      <w:proofErr w:type="spellStart"/>
      <w:r w:rsidR="002A3F4D">
        <w:rPr>
          <w:rFonts w:ascii="Times New Roman" w:hAnsi="Times New Roman"/>
          <w:sz w:val="24"/>
          <w:szCs w:val="24"/>
          <w:lang w:val="en-US"/>
        </w:rPr>
        <w:t>iden</w:t>
      </w:r>
      <w:r w:rsidR="005D2A04">
        <w:rPr>
          <w:rFonts w:ascii="Times New Roman" w:hAnsi="Times New Roman"/>
          <w:sz w:val="24"/>
          <w:szCs w:val="24"/>
          <w:lang w:val="en-US"/>
        </w:rPr>
        <w:t>-</w:t>
      </w:r>
      <w:r w:rsidR="002A3F4D">
        <w:rPr>
          <w:rFonts w:ascii="Times New Roman" w:hAnsi="Times New Roman"/>
          <w:sz w:val="24"/>
          <w:szCs w:val="24"/>
          <w:lang w:val="en-US"/>
        </w:rPr>
        <w:t>tify</w:t>
      </w:r>
      <w:proofErr w:type="spellEnd"/>
      <w:r w:rsidR="002A3F4D">
        <w:rPr>
          <w:rFonts w:ascii="Times New Roman" w:hAnsi="Times New Roman"/>
          <w:sz w:val="24"/>
          <w:szCs w:val="24"/>
          <w:lang w:val="en-US"/>
        </w:rPr>
        <w:t xml:space="preserve"> or clarify the mechanism</w:t>
      </w:r>
      <w:r w:rsidR="007F2F2F">
        <w:rPr>
          <w:rFonts w:ascii="Times New Roman" w:hAnsi="Times New Roman"/>
          <w:sz w:val="24"/>
          <w:szCs w:val="24"/>
          <w:lang w:val="en-US"/>
        </w:rPr>
        <w:t xml:space="preserve"> (‘barrier’)</w:t>
      </w:r>
      <w:r w:rsidR="002A3F4D">
        <w:rPr>
          <w:rFonts w:ascii="Times New Roman" w:hAnsi="Times New Roman"/>
          <w:sz w:val="24"/>
          <w:szCs w:val="24"/>
          <w:lang w:val="en-US"/>
        </w:rPr>
        <w:t xml:space="preserve"> in question</w:t>
      </w:r>
      <w:r w:rsidR="009D3080">
        <w:rPr>
          <w:rFonts w:ascii="Times New Roman" w:hAnsi="Times New Roman"/>
          <w:sz w:val="24"/>
          <w:szCs w:val="24"/>
          <w:lang w:val="en-US"/>
        </w:rPr>
        <w:t xml:space="preserve">. He merely argued that </w:t>
      </w:r>
      <w:r w:rsidR="008322FE" w:rsidRPr="00815338">
        <w:rPr>
          <w:rFonts w:ascii="Times New Roman" w:hAnsi="Times New Roman"/>
          <w:sz w:val="24"/>
          <w:szCs w:val="24"/>
          <w:lang w:val="en-US"/>
        </w:rPr>
        <w:t xml:space="preserve">it was not clear how </w:t>
      </w:r>
      <w:r w:rsidR="007F2F2F">
        <w:rPr>
          <w:rFonts w:ascii="Times New Roman" w:hAnsi="Times New Roman"/>
          <w:sz w:val="24"/>
          <w:szCs w:val="24"/>
          <w:lang w:val="en-US"/>
        </w:rPr>
        <w:t xml:space="preserve">specific </w:t>
      </w:r>
      <w:r w:rsidR="0083073B">
        <w:rPr>
          <w:rFonts w:ascii="Times New Roman" w:hAnsi="Times New Roman"/>
          <w:sz w:val="24"/>
          <w:szCs w:val="24"/>
          <w:lang w:val="en-US"/>
        </w:rPr>
        <w:t>acquired somatic changes</w:t>
      </w:r>
      <w:r w:rsidR="008322FE" w:rsidRPr="00815338">
        <w:rPr>
          <w:rFonts w:ascii="Times New Roman" w:hAnsi="Times New Roman"/>
          <w:sz w:val="24"/>
          <w:szCs w:val="24"/>
          <w:lang w:val="en-US"/>
        </w:rPr>
        <w:t xml:space="preserve"> might</w:t>
      </w:r>
      <w:r w:rsidR="00497096" w:rsidRPr="00815338">
        <w:rPr>
          <w:rFonts w:ascii="Times New Roman" w:hAnsi="Times New Roman"/>
          <w:sz w:val="24"/>
          <w:szCs w:val="24"/>
          <w:lang w:val="en-US"/>
        </w:rPr>
        <w:t>, during the life of an organism,</w:t>
      </w:r>
      <w:r w:rsidR="008322FE" w:rsidRPr="00815338">
        <w:rPr>
          <w:rFonts w:ascii="Times New Roman" w:hAnsi="Times New Roman"/>
          <w:sz w:val="24"/>
          <w:szCs w:val="24"/>
          <w:lang w:val="en-US"/>
        </w:rPr>
        <w:t xml:space="preserve"> be translated into </w:t>
      </w:r>
      <w:proofErr w:type="spellStart"/>
      <w:r w:rsidR="008322FE" w:rsidRPr="007F2F2F">
        <w:rPr>
          <w:rFonts w:ascii="Times New Roman" w:hAnsi="Times New Roman"/>
          <w:i/>
          <w:sz w:val="24"/>
          <w:szCs w:val="24"/>
          <w:lang w:val="en-US"/>
        </w:rPr>
        <w:t>equi</w:t>
      </w:r>
      <w:proofErr w:type="spellEnd"/>
      <w:r w:rsidR="005D2A04">
        <w:rPr>
          <w:rFonts w:ascii="Times New Roman" w:hAnsi="Times New Roman"/>
          <w:i/>
          <w:sz w:val="24"/>
          <w:szCs w:val="24"/>
          <w:lang w:val="en-US"/>
        </w:rPr>
        <w:t>-</w:t>
      </w:r>
      <w:r w:rsidR="008322FE" w:rsidRPr="007F2F2F">
        <w:rPr>
          <w:rFonts w:ascii="Times New Roman" w:hAnsi="Times New Roman"/>
          <w:i/>
          <w:sz w:val="24"/>
          <w:szCs w:val="24"/>
          <w:lang w:val="en-US"/>
        </w:rPr>
        <w:t>valent</w:t>
      </w:r>
      <w:r w:rsidR="008322FE" w:rsidRPr="00815338">
        <w:rPr>
          <w:rFonts w:ascii="Times New Roman" w:hAnsi="Times New Roman"/>
          <w:sz w:val="24"/>
          <w:szCs w:val="24"/>
          <w:lang w:val="en-US"/>
        </w:rPr>
        <w:t xml:space="preserve"> changes in </w:t>
      </w:r>
      <w:r w:rsidR="00497096" w:rsidRPr="00815338">
        <w:rPr>
          <w:rFonts w:ascii="Times New Roman" w:hAnsi="Times New Roman"/>
          <w:sz w:val="24"/>
          <w:szCs w:val="24"/>
          <w:lang w:val="en-US"/>
        </w:rPr>
        <w:t>its</w:t>
      </w:r>
      <w:r w:rsidR="008322FE" w:rsidRPr="00815338">
        <w:rPr>
          <w:rFonts w:ascii="Times New Roman" w:hAnsi="Times New Roman"/>
          <w:sz w:val="24"/>
          <w:szCs w:val="24"/>
          <w:lang w:val="en-US"/>
        </w:rPr>
        <w:t xml:space="preserve"> continuous germ-plasm (i.e., the germ-plasm that would give rise to the next generation)</w:t>
      </w:r>
      <w:r w:rsidR="00497096" w:rsidRPr="00815338">
        <w:rPr>
          <w:rFonts w:ascii="Times New Roman" w:hAnsi="Times New Roman"/>
          <w:sz w:val="24"/>
          <w:szCs w:val="24"/>
          <w:lang w:val="en-US"/>
        </w:rPr>
        <w:t xml:space="preserve"> and thus be transmitted to the next generation</w:t>
      </w:r>
      <w:r w:rsidR="008322FE" w:rsidRPr="00815338">
        <w:rPr>
          <w:rFonts w:ascii="Times New Roman" w:hAnsi="Times New Roman"/>
          <w:sz w:val="24"/>
          <w:szCs w:val="24"/>
          <w:lang w:val="en-US"/>
        </w:rPr>
        <w:t>.</w:t>
      </w:r>
      <w:r w:rsidR="00815338" w:rsidRPr="00815338">
        <w:rPr>
          <w:rFonts w:ascii="Times New Roman" w:hAnsi="Times New Roman"/>
          <w:sz w:val="24"/>
          <w:szCs w:val="24"/>
        </w:rPr>
        <w:t xml:space="preserve"> </w:t>
      </w:r>
      <w:r w:rsidR="00C777BC">
        <w:rPr>
          <w:rFonts w:ascii="Times New Roman" w:hAnsi="Times New Roman"/>
          <w:sz w:val="24"/>
          <w:szCs w:val="24"/>
        </w:rPr>
        <w:t>In</w:t>
      </w:r>
      <w:r w:rsidR="00815338">
        <w:rPr>
          <w:rFonts w:ascii="Times New Roman" w:hAnsi="Times New Roman"/>
          <w:sz w:val="24"/>
          <w:szCs w:val="24"/>
        </w:rPr>
        <w:t xml:space="preserve"> this respect, </w:t>
      </w:r>
      <w:r w:rsidR="001B17AB">
        <w:rPr>
          <w:rFonts w:ascii="Times New Roman" w:hAnsi="Times New Roman"/>
          <w:sz w:val="24"/>
          <w:szCs w:val="24"/>
        </w:rPr>
        <w:t>he</w:t>
      </w:r>
      <w:r w:rsidR="00C777BC">
        <w:rPr>
          <w:rFonts w:ascii="Times New Roman" w:hAnsi="Times New Roman"/>
          <w:sz w:val="24"/>
          <w:szCs w:val="24"/>
        </w:rPr>
        <w:t xml:space="preserve"> used </w:t>
      </w:r>
      <w:r w:rsidR="00815338">
        <w:rPr>
          <w:rFonts w:ascii="Times New Roman" w:hAnsi="Times New Roman"/>
          <w:sz w:val="24"/>
          <w:szCs w:val="24"/>
        </w:rPr>
        <w:t>the me</w:t>
      </w:r>
      <w:r w:rsidR="007F40E1">
        <w:rPr>
          <w:rFonts w:ascii="Times New Roman" w:hAnsi="Times New Roman"/>
          <w:sz w:val="24"/>
          <w:szCs w:val="24"/>
        </w:rPr>
        <w:t>-</w:t>
      </w:r>
      <w:proofErr w:type="spellStart"/>
      <w:r w:rsidR="00815338">
        <w:rPr>
          <w:rFonts w:ascii="Times New Roman" w:hAnsi="Times New Roman"/>
          <w:sz w:val="24"/>
          <w:szCs w:val="24"/>
        </w:rPr>
        <w:t>taphor</w:t>
      </w:r>
      <w:proofErr w:type="spellEnd"/>
      <w:r w:rsidR="00815338" w:rsidRPr="00815338">
        <w:rPr>
          <w:rFonts w:ascii="Times New Roman" w:hAnsi="Times New Roman"/>
          <w:sz w:val="24"/>
          <w:szCs w:val="24"/>
        </w:rPr>
        <w:t xml:space="preserve"> </w:t>
      </w:r>
      <w:r w:rsidR="00815338">
        <w:rPr>
          <w:rFonts w:ascii="Times New Roman" w:hAnsi="Times New Roman"/>
          <w:sz w:val="24"/>
          <w:szCs w:val="24"/>
        </w:rPr>
        <w:t>of</w:t>
      </w:r>
      <w:r w:rsidR="00815338" w:rsidRPr="00815338">
        <w:rPr>
          <w:rFonts w:ascii="Times New Roman" w:hAnsi="Times New Roman"/>
          <w:sz w:val="24"/>
          <w:szCs w:val="24"/>
        </w:rPr>
        <w:t xml:space="preserve"> an English telegram, sent to China, </w:t>
      </w:r>
      <w:r w:rsidR="00815338">
        <w:rPr>
          <w:rFonts w:ascii="Times New Roman" w:hAnsi="Times New Roman"/>
          <w:sz w:val="24"/>
          <w:szCs w:val="24"/>
        </w:rPr>
        <w:t xml:space="preserve">that </w:t>
      </w:r>
      <w:r w:rsidR="00815338" w:rsidRPr="00815338">
        <w:rPr>
          <w:rFonts w:ascii="Times New Roman" w:hAnsi="Times New Roman"/>
          <w:sz w:val="24"/>
          <w:szCs w:val="24"/>
        </w:rPr>
        <w:t xml:space="preserve">would </w:t>
      </w:r>
      <w:r w:rsidR="00C777BC">
        <w:rPr>
          <w:rFonts w:ascii="Times New Roman" w:hAnsi="Times New Roman"/>
          <w:sz w:val="24"/>
          <w:szCs w:val="24"/>
        </w:rPr>
        <w:t>miraculously</w:t>
      </w:r>
      <w:r w:rsidR="001D62E9">
        <w:rPr>
          <w:rFonts w:ascii="Times New Roman" w:hAnsi="Times New Roman"/>
          <w:sz w:val="24"/>
          <w:szCs w:val="24"/>
        </w:rPr>
        <w:t xml:space="preserve"> </w:t>
      </w:r>
      <w:r w:rsidR="00815338" w:rsidRPr="00815338">
        <w:rPr>
          <w:rFonts w:ascii="Times New Roman" w:hAnsi="Times New Roman"/>
          <w:sz w:val="24"/>
          <w:szCs w:val="24"/>
        </w:rPr>
        <w:t>be</w:t>
      </w:r>
      <w:r w:rsidR="00815338">
        <w:rPr>
          <w:rFonts w:ascii="Times New Roman" w:hAnsi="Times New Roman"/>
          <w:sz w:val="24"/>
          <w:szCs w:val="24"/>
        </w:rPr>
        <w:t xml:space="preserve"> </w:t>
      </w:r>
      <w:r w:rsidR="00815338" w:rsidRPr="00815338">
        <w:rPr>
          <w:rFonts w:ascii="Times New Roman" w:hAnsi="Times New Roman"/>
          <w:sz w:val="24"/>
          <w:szCs w:val="24"/>
        </w:rPr>
        <w:t>received in the Chi</w:t>
      </w:r>
      <w:r w:rsidR="007F40E1">
        <w:rPr>
          <w:rFonts w:ascii="Times New Roman" w:hAnsi="Times New Roman"/>
          <w:sz w:val="24"/>
          <w:szCs w:val="24"/>
        </w:rPr>
        <w:t>-</w:t>
      </w:r>
      <w:proofErr w:type="spellStart"/>
      <w:r w:rsidR="00815338" w:rsidRPr="00815338">
        <w:rPr>
          <w:rFonts w:ascii="Times New Roman" w:hAnsi="Times New Roman"/>
          <w:sz w:val="24"/>
          <w:szCs w:val="24"/>
        </w:rPr>
        <w:t>nese</w:t>
      </w:r>
      <w:proofErr w:type="spellEnd"/>
      <w:r w:rsidR="00815338" w:rsidRPr="00815338">
        <w:rPr>
          <w:rFonts w:ascii="Times New Roman" w:hAnsi="Times New Roman"/>
          <w:sz w:val="24"/>
          <w:szCs w:val="24"/>
        </w:rPr>
        <w:t xml:space="preserve"> language</w:t>
      </w:r>
      <w:r w:rsidR="00815338">
        <w:rPr>
          <w:rFonts w:ascii="Times New Roman" w:hAnsi="Times New Roman"/>
          <w:sz w:val="24"/>
          <w:szCs w:val="24"/>
        </w:rPr>
        <w:t>: the</w:t>
      </w:r>
      <w:r w:rsidR="00815338" w:rsidRPr="00815338">
        <w:rPr>
          <w:rFonts w:ascii="Times New Roman" w:hAnsi="Times New Roman"/>
          <w:sz w:val="24"/>
          <w:szCs w:val="24"/>
        </w:rPr>
        <w:t xml:space="preserve"> primary constituents in the germ cells were quite</w:t>
      </w:r>
      <w:r w:rsidR="00815338">
        <w:rPr>
          <w:rFonts w:ascii="Times New Roman" w:hAnsi="Times New Roman"/>
          <w:sz w:val="24"/>
          <w:szCs w:val="24"/>
        </w:rPr>
        <w:t xml:space="preserve"> </w:t>
      </w:r>
      <w:r w:rsidR="00815338" w:rsidRPr="00815338">
        <w:rPr>
          <w:rFonts w:ascii="Times New Roman" w:hAnsi="Times New Roman"/>
          <w:sz w:val="24"/>
          <w:szCs w:val="24"/>
        </w:rPr>
        <w:t>different from the body parts themselves, which implied that a transmission of an acquired</w:t>
      </w:r>
      <w:r w:rsidR="00815338">
        <w:rPr>
          <w:rFonts w:ascii="Times New Roman" w:hAnsi="Times New Roman"/>
          <w:sz w:val="24"/>
          <w:szCs w:val="24"/>
        </w:rPr>
        <w:t xml:space="preserve"> </w:t>
      </w:r>
      <w:r w:rsidR="00815338" w:rsidRPr="00815338">
        <w:rPr>
          <w:rFonts w:ascii="Times New Roman" w:hAnsi="Times New Roman"/>
          <w:sz w:val="24"/>
          <w:szCs w:val="24"/>
        </w:rPr>
        <w:t>somatic change to the germ-</w:t>
      </w:r>
      <w:r w:rsidR="00815338" w:rsidRPr="00815338">
        <w:rPr>
          <w:rFonts w:ascii="Times New Roman" w:hAnsi="Times New Roman"/>
          <w:sz w:val="24"/>
          <w:szCs w:val="24"/>
        </w:rPr>
        <w:lastRenderedPageBreak/>
        <w:t>plasm would require the primary constituents in the germ cells</w:t>
      </w:r>
      <w:r w:rsidR="00815338">
        <w:rPr>
          <w:rFonts w:ascii="Times New Roman" w:hAnsi="Times New Roman"/>
          <w:sz w:val="24"/>
          <w:szCs w:val="24"/>
        </w:rPr>
        <w:t xml:space="preserve"> </w:t>
      </w:r>
      <w:r w:rsidR="00815338" w:rsidRPr="00815338">
        <w:rPr>
          <w:rFonts w:ascii="Times New Roman" w:hAnsi="Times New Roman"/>
          <w:sz w:val="24"/>
          <w:szCs w:val="24"/>
        </w:rPr>
        <w:t>“to vary in quite a different way from that in which the finished parts have varied; which is</w:t>
      </w:r>
      <w:r w:rsidR="00815338">
        <w:rPr>
          <w:rFonts w:ascii="Times New Roman" w:hAnsi="Times New Roman"/>
          <w:sz w:val="24"/>
          <w:szCs w:val="24"/>
        </w:rPr>
        <w:t xml:space="preserve"> </w:t>
      </w:r>
      <w:r w:rsidR="00815338" w:rsidRPr="00815338">
        <w:rPr>
          <w:rFonts w:ascii="Times New Roman" w:hAnsi="Times New Roman"/>
          <w:sz w:val="24"/>
          <w:szCs w:val="24"/>
        </w:rPr>
        <w:t>very like supposing that an English telegram to China is there received in the Chinese language”</w:t>
      </w:r>
      <w:r w:rsidR="00815338">
        <w:rPr>
          <w:rFonts w:ascii="Times New Roman" w:hAnsi="Times New Roman"/>
          <w:sz w:val="24"/>
          <w:szCs w:val="24"/>
        </w:rPr>
        <w:t xml:space="preserve"> </w:t>
      </w:r>
      <w:r w:rsidR="00815338" w:rsidRPr="00815338">
        <w:rPr>
          <w:rFonts w:ascii="Times New Roman" w:hAnsi="Times New Roman"/>
          <w:sz w:val="24"/>
          <w:szCs w:val="24"/>
        </w:rPr>
        <w:t>(</w:t>
      </w:r>
      <w:r w:rsidR="009D3080">
        <w:rPr>
          <w:rFonts w:ascii="Times New Roman" w:hAnsi="Times New Roman"/>
          <w:sz w:val="24"/>
          <w:szCs w:val="24"/>
        </w:rPr>
        <w:t>Weismann</w:t>
      </w:r>
      <w:r w:rsidR="00DB0DA2">
        <w:rPr>
          <w:rFonts w:ascii="Times New Roman" w:hAnsi="Times New Roman"/>
          <w:sz w:val="24"/>
          <w:szCs w:val="24"/>
        </w:rPr>
        <w:t>,</w:t>
      </w:r>
      <w:r w:rsidR="009D3080">
        <w:rPr>
          <w:rFonts w:ascii="Times New Roman" w:hAnsi="Times New Roman"/>
          <w:sz w:val="24"/>
          <w:szCs w:val="24"/>
        </w:rPr>
        <w:t xml:space="preserve"> </w:t>
      </w:r>
      <w:r w:rsidR="00815338" w:rsidRPr="00815338">
        <w:rPr>
          <w:rFonts w:ascii="Times New Roman" w:hAnsi="Times New Roman"/>
          <w:sz w:val="24"/>
          <w:szCs w:val="24"/>
        </w:rPr>
        <w:t>1904, 2</w:t>
      </w:r>
      <w:r w:rsidR="0065436A">
        <w:rPr>
          <w:rFonts w:ascii="Times New Roman" w:hAnsi="Times New Roman"/>
          <w:sz w:val="24"/>
          <w:szCs w:val="24"/>
        </w:rPr>
        <w:t>:</w:t>
      </w:r>
      <w:r w:rsidR="00815338" w:rsidRPr="00815338">
        <w:rPr>
          <w:rFonts w:ascii="Times New Roman" w:hAnsi="Times New Roman"/>
          <w:sz w:val="24"/>
          <w:szCs w:val="24"/>
        </w:rPr>
        <w:t xml:space="preserve"> 63).</w:t>
      </w:r>
      <w:r w:rsidR="00567BA5">
        <w:rPr>
          <w:rFonts w:ascii="Times New Roman" w:hAnsi="Times New Roman"/>
          <w:sz w:val="24"/>
          <w:szCs w:val="24"/>
        </w:rPr>
        <w:t xml:space="preserve"> </w:t>
      </w:r>
    </w:p>
    <w:p w14:paraId="3577F768" w14:textId="7F302621" w:rsidR="003207B3" w:rsidRDefault="009D3080" w:rsidP="00815338">
      <w:pPr>
        <w:pStyle w:val="p1"/>
        <w:spacing w:line="480" w:lineRule="auto"/>
        <w:jc w:val="both"/>
        <w:rPr>
          <w:rFonts w:ascii="Times New Roman" w:hAnsi="Times New Roman"/>
          <w:sz w:val="24"/>
          <w:szCs w:val="24"/>
        </w:rPr>
      </w:pPr>
      <w:r>
        <w:rPr>
          <w:rFonts w:ascii="Times New Roman" w:hAnsi="Times New Roman"/>
          <w:sz w:val="24"/>
          <w:szCs w:val="24"/>
        </w:rPr>
        <w:t xml:space="preserve">   </w:t>
      </w:r>
      <w:r w:rsidR="006A123D">
        <w:rPr>
          <w:rFonts w:ascii="Times New Roman" w:hAnsi="Times New Roman"/>
          <w:sz w:val="24"/>
          <w:szCs w:val="24"/>
        </w:rPr>
        <w:t>However,</w:t>
      </w:r>
      <w:r w:rsidR="00567BA5">
        <w:rPr>
          <w:rFonts w:ascii="Times New Roman" w:hAnsi="Times New Roman"/>
          <w:sz w:val="24"/>
          <w:szCs w:val="24"/>
        </w:rPr>
        <w:t xml:space="preserve"> </w:t>
      </w:r>
      <w:r>
        <w:rPr>
          <w:rFonts w:ascii="Times New Roman" w:hAnsi="Times New Roman"/>
          <w:sz w:val="24"/>
          <w:szCs w:val="24"/>
        </w:rPr>
        <w:t>he</w:t>
      </w:r>
      <w:r w:rsidR="0026622C">
        <w:rPr>
          <w:rFonts w:ascii="Times New Roman" w:hAnsi="Times New Roman"/>
          <w:sz w:val="24"/>
          <w:szCs w:val="24"/>
        </w:rPr>
        <w:t xml:space="preserve"> did not </w:t>
      </w:r>
      <w:r w:rsidR="00C1195D">
        <w:rPr>
          <w:rFonts w:ascii="Times New Roman" w:hAnsi="Times New Roman"/>
          <w:sz w:val="24"/>
          <w:szCs w:val="24"/>
        </w:rPr>
        <w:t>at all</w:t>
      </w:r>
      <w:r w:rsidR="0026622C">
        <w:rPr>
          <w:rFonts w:ascii="Times New Roman" w:hAnsi="Times New Roman"/>
          <w:sz w:val="24"/>
          <w:szCs w:val="24"/>
        </w:rPr>
        <w:t xml:space="preserve"> </w:t>
      </w:r>
      <w:r w:rsidR="009764DD">
        <w:rPr>
          <w:rFonts w:ascii="Times New Roman" w:hAnsi="Times New Roman"/>
          <w:sz w:val="24"/>
          <w:szCs w:val="24"/>
        </w:rPr>
        <w:t xml:space="preserve">claim </w:t>
      </w:r>
      <w:r w:rsidR="0026622C">
        <w:rPr>
          <w:rFonts w:ascii="Times New Roman" w:hAnsi="Times New Roman"/>
          <w:sz w:val="24"/>
          <w:szCs w:val="24"/>
        </w:rPr>
        <w:t xml:space="preserve">that this </w:t>
      </w:r>
      <w:r>
        <w:rPr>
          <w:rFonts w:ascii="Times New Roman" w:hAnsi="Times New Roman"/>
          <w:sz w:val="24"/>
          <w:szCs w:val="24"/>
        </w:rPr>
        <w:t xml:space="preserve">mysterious </w:t>
      </w:r>
      <w:r w:rsidR="001B17AB">
        <w:rPr>
          <w:rFonts w:ascii="Times New Roman" w:hAnsi="Times New Roman"/>
          <w:sz w:val="24"/>
          <w:szCs w:val="24"/>
        </w:rPr>
        <w:t>second</w:t>
      </w:r>
      <w:r w:rsidR="0026622C">
        <w:rPr>
          <w:rFonts w:ascii="Times New Roman" w:hAnsi="Times New Roman"/>
          <w:sz w:val="24"/>
          <w:szCs w:val="24"/>
        </w:rPr>
        <w:t xml:space="preserve"> barrier </w:t>
      </w:r>
      <w:r w:rsidR="001B17AB">
        <w:rPr>
          <w:rFonts w:ascii="Times New Roman" w:hAnsi="Times New Roman"/>
          <w:sz w:val="24"/>
          <w:szCs w:val="24"/>
        </w:rPr>
        <w:t>against the second</w:t>
      </w:r>
      <w:r w:rsidR="009B39B2">
        <w:rPr>
          <w:rFonts w:ascii="Times New Roman" w:hAnsi="Times New Roman"/>
          <w:sz w:val="24"/>
          <w:szCs w:val="24"/>
        </w:rPr>
        <w:t xml:space="preserve">, </w:t>
      </w:r>
      <w:proofErr w:type="spellStart"/>
      <w:r w:rsidR="009B39B2">
        <w:rPr>
          <w:rFonts w:ascii="Times New Roman" w:hAnsi="Times New Roman"/>
          <w:sz w:val="24"/>
          <w:szCs w:val="24"/>
        </w:rPr>
        <w:t>ho</w:t>
      </w:r>
      <w:r w:rsidR="007F40E1">
        <w:rPr>
          <w:rFonts w:ascii="Times New Roman" w:hAnsi="Times New Roman"/>
          <w:sz w:val="24"/>
          <w:szCs w:val="24"/>
        </w:rPr>
        <w:t>-</w:t>
      </w:r>
      <w:r w:rsidR="009B39B2">
        <w:rPr>
          <w:rFonts w:ascii="Times New Roman" w:hAnsi="Times New Roman"/>
          <w:sz w:val="24"/>
          <w:szCs w:val="24"/>
        </w:rPr>
        <w:t>rizontal</w:t>
      </w:r>
      <w:proofErr w:type="spellEnd"/>
      <w:r w:rsidR="001B17AB">
        <w:rPr>
          <w:rFonts w:ascii="Times New Roman" w:hAnsi="Times New Roman"/>
          <w:sz w:val="24"/>
          <w:szCs w:val="24"/>
        </w:rPr>
        <w:t xml:space="preserve"> kind of Lamarckism </w:t>
      </w:r>
      <w:r w:rsidR="00AA5E5C">
        <w:rPr>
          <w:rFonts w:ascii="Times New Roman" w:hAnsi="Times New Roman"/>
          <w:i/>
          <w:sz w:val="24"/>
          <w:szCs w:val="24"/>
        </w:rPr>
        <w:t>implied that the germ-plasm was completely isolated</w:t>
      </w:r>
      <w:r w:rsidR="009412DE" w:rsidRPr="00A85292">
        <w:rPr>
          <w:rFonts w:ascii="Times New Roman" w:hAnsi="Times New Roman"/>
          <w:i/>
          <w:sz w:val="24"/>
          <w:szCs w:val="24"/>
        </w:rPr>
        <w:t xml:space="preserve"> from the body and its environment</w:t>
      </w:r>
      <w:r w:rsidR="00C1195D">
        <w:rPr>
          <w:rFonts w:ascii="Times New Roman" w:hAnsi="Times New Roman"/>
          <w:i/>
          <w:sz w:val="24"/>
          <w:szCs w:val="24"/>
        </w:rPr>
        <w:t xml:space="preserve"> </w:t>
      </w:r>
      <w:r w:rsidR="00A85292" w:rsidRPr="00A85292">
        <w:rPr>
          <w:rFonts w:ascii="Times New Roman" w:hAnsi="Times New Roman"/>
          <w:sz w:val="24"/>
          <w:szCs w:val="24"/>
        </w:rPr>
        <w:t>(</w:t>
      </w:r>
      <w:proofErr w:type="spellStart"/>
      <w:r w:rsidR="00A85292" w:rsidRPr="00A85292">
        <w:rPr>
          <w:rFonts w:ascii="Times New Roman" w:hAnsi="Times New Roman"/>
          <w:sz w:val="24"/>
          <w:szCs w:val="24"/>
        </w:rPr>
        <w:t>Winther</w:t>
      </w:r>
      <w:proofErr w:type="spellEnd"/>
      <w:r w:rsidR="00DB0DA2">
        <w:rPr>
          <w:rFonts w:ascii="Times New Roman" w:hAnsi="Times New Roman"/>
          <w:sz w:val="24"/>
          <w:szCs w:val="24"/>
        </w:rPr>
        <w:t>,</w:t>
      </w:r>
      <w:r w:rsidR="00A85292" w:rsidRPr="00A85292">
        <w:rPr>
          <w:rFonts w:ascii="Times New Roman" w:hAnsi="Times New Roman"/>
          <w:sz w:val="24"/>
          <w:szCs w:val="24"/>
        </w:rPr>
        <w:t xml:space="preserve"> 2001</w:t>
      </w:r>
      <w:r w:rsidR="00A85292">
        <w:rPr>
          <w:rFonts w:ascii="Times New Roman" w:hAnsi="Times New Roman"/>
          <w:sz w:val="24"/>
          <w:szCs w:val="24"/>
        </w:rPr>
        <w:t>)</w:t>
      </w:r>
      <w:r w:rsidR="006A0FF9">
        <w:rPr>
          <w:rFonts w:ascii="Times New Roman" w:hAnsi="Times New Roman"/>
          <w:sz w:val="24"/>
          <w:szCs w:val="24"/>
        </w:rPr>
        <w:t>.</w:t>
      </w:r>
      <w:r w:rsidR="00530806">
        <w:rPr>
          <w:rFonts w:ascii="Times New Roman" w:hAnsi="Times New Roman"/>
          <w:sz w:val="24"/>
          <w:szCs w:val="24"/>
        </w:rPr>
        <w:t xml:space="preserve"> </w:t>
      </w:r>
      <w:r w:rsidRPr="009D3080">
        <w:rPr>
          <w:rFonts w:ascii="Times New Roman" w:hAnsi="Times New Roman"/>
          <w:sz w:val="24"/>
          <w:szCs w:val="24"/>
        </w:rPr>
        <w:t>In his essay ‘The continuity of the germ-plasm as the foundation of a theory of heredity’ (</w:t>
      </w:r>
      <w:r>
        <w:rPr>
          <w:rFonts w:ascii="Times New Roman" w:hAnsi="Times New Roman"/>
          <w:sz w:val="24"/>
          <w:szCs w:val="24"/>
        </w:rPr>
        <w:t>Weismann</w:t>
      </w:r>
      <w:r w:rsidR="00DB0DA2">
        <w:rPr>
          <w:rFonts w:ascii="Times New Roman" w:hAnsi="Times New Roman"/>
          <w:sz w:val="24"/>
          <w:szCs w:val="24"/>
        </w:rPr>
        <w:t>,</w:t>
      </w:r>
      <w:r>
        <w:rPr>
          <w:rFonts w:ascii="Times New Roman" w:hAnsi="Times New Roman"/>
          <w:sz w:val="24"/>
          <w:szCs w:val="24"/>
        </w:rPr>
        <w:t xml:space="preserve"> </w:t>
      </w:r>
      <w:r w:rsidRPr="009D3080">
        <w:rPr>
          <w:rFonts w:ascii="Times New Roman" w:hAnsi="Times New Roman"/>
          <w:sz w:val="24"/>
          <w:szCs w:val="24"/>
        </w:rPr>
        <w:t>1891</w:t>
      </w:r>
      <w:r w:rsidR="0065436A">
        <w:rPr>
          <w:rFonts w:ascii="Times New Roman" w:hAnsi="Times New Roman"/>
          <w:sz w:val="24"/>
          <w:szCs w:val="24"/>
        </w:rPr>
        <w:t>:</w:t>
      </w:r>
      <w:r w:rsidRPr="009D3080">
        <w:rPr>
          <w:rFonts w:ascii="Times New Roman" w:hAnsi="Times New Roman"/>
          <w:sz w:val="24"/>
          <w:szCs w:val="24"/>
        </w:rPr>
        <w:t xml:space="preserve"> 172-173), he put it as follows: </w:t>
      </w:r>
    </w:p>
    <w:p w14:paraId="025F48DC" w14:textId="77777777" w:rsidR="003207B3" w:rsidRDefault="003207B3" w:rsidP="00815338">
      <w:pPr>
        <w:pStyle w:val="p1"/>
        <w:spacing w:line="480" w:lineRule="auto"/>
        <w:jc w:val="both"/>
        <w:rPr>
          <w:rFonts w:ascii="Times New Roman" w:hAnsi="Times New Roman"/>
          <w:sz w:val="24"/>
          <w:szCs w:val="24"/>
        </w:rPr>
      </w:pPr>
    </w:p>
    <w:p w14:paraId="3006D67B" w14:textId="77777777" w:rsidR="003207B3" w:rsidRDefault="009D3080" w:rsidP="003207B3">
      <w:pPr>
        <w:pStyle w:val="p1"/>
        <w:spacing w:line="480" w:lineRule="auto"/>
        <w:ind w:left="284"/>
        <w:jc w:val="both"/>
        <w:rPr>
          <w:rFonts w:ascii="Times New Roman" w:hAnsi="Times New Roman"/>
          <w:sz w:val="24"/>
          <w:szCs w:val="24"/>
        </w:rPr>
      </w:pPr>
      <w:r w:rsidRPr="009D3080">
        <w:rPr>
          <w:rFonts w:ascii="Times New Roman" w:hAnsi="Times New Roman"/>
          <w:sz w:val="24"/>
          <w:szCs w:val="24"/>
        </w:rPr>
        <w:t>The nutrition and g</w:t>
      </w:r>
      <w:r>
        <w:rPr>
          <w:rFonts w:ascii="Times New Roman" w:hAnsi="Times New Roman"/>
          <w:sz w:val="24"/>
          <w:szCs w:val="24"/>
        </w:rPr>
        <w:t>rowth of the individual must ex</w:t>
      </w:r>
      <w:r w:rsidRPr="009D3080">
        <w:rPr>
          <w:rFonts w:ascii="Times New Roman" w:hAnsi="Times New Roman"/>
          <w:sz w:val="24"/>
          <w:szCs w:val="24"/>
        </w:rPr>
        <w:t xml:space="preserve">ercise some influence upon its germ-cells; but in the first place this influence must be extremely slight, and in the second place it cannot act in the manner in which it is usually assumed that it takes place. A change of growth at the periphery of an organism, as </w:t>
      </w:r>
      <w:r>
        <w:rPr>
          <w:rFonts w:ascii="Times New Roman" w:hAnsi="Times New Roman"/>
          <w:sz w:val="24"/>
          <w:szCs w:val="24"/>
        </w:rPr>
        <w:t>in the case of an ‘</w:t>
      </w:r>
      <w:proofErr w:type="spellStart"/>
      <w:r>
        <w:rPr>
          <w:rFonts w:ascii="Times New Roman" w:hAnsi="Times New Roman"/>
          <w:sz w:val="24"/>
          <w:szCs w:val="24"/>
        </w:rPr>
        <w:t>Exer</w:t>
      </w:r>
      <w:r w:rsidRPr="009D3080">
        <w:rPr>
          <w:rFonts w:ascii="Times New Roman" w:hAnsi="Times New Roman"/>
          <w:sz w:val="24"/>
          <w:szCs w:val="24"/>
        </w:rPr>
        <w:t>cierknochen</w:t>
      </w:r>
      <w:proofErr w:type="spellEnd"/>
      <w:r w:rsidRPr="009D3080">
        <w:rPr>
          <w:rFonts w:ascii="Times New Roman" w:hAnsi="Times New Roman"/>
          <w:sz w:val="24"/>
          <w:szCs w:val="24"/>
        </w:rPr>
        <w:t>,’ can never cause such a change in the molecular structure of the germ-plasm as would augment the predisposition ‘</w:t>
      </w:r>
      <w:proofErr w:type="spellStart"/>
      <w:r w:rsidRPr="009D3080">
        <w:rPr>
          <w:rFonts w:ascii="Times New Roman" w:hAnsi="Times New Roman"/>
          <w:sz w:val="24"/>
          <w:szCs w:val="24"/>
        </w:rPr>
        <w:t>Excierknochen</w:t>
      </w:r>
      <w:proofErr w:type="spellEnd"/>
      <w:r w:rsidRPr="009D3080">
        <w:rPr>
          <w:rFonts w:ascii="Times New Roman" w:hAnsi="Times New Roman"/>
          <w:sz w:val="24"/>
          <w:szCs w:val="24"/>
        </w:rPr>
        <w:t>,’ so that the son would inherit and increased susceptibility of the bony tissue or even of the particular bone in question.</w:t>
      </w:r>
    </w:p>
    <w:p w14:paraId="1EBB56F8" w14:textId="77777777" w:rsidR="00020DA1" w:rsidRDefault="00020DA1" w:rsidP="003207B3">
      <w:pPr>
        <w:pStyle w:val="p1"/>
        <w:spacing w:line="480" w:lineRule="auto"/>
        <w:ind w:left="284"/>
        <w:jc w:val="both"/>
        <w:rPr>
          <w:rFonts w:ascii="Times New Roman" w:hAnsi="Times New Roman"/>
          <w:sz w:val="24"/>
          <w:szCs w:val="24"/>
        </w:rPr>
      </w:pPr>
    </w:p>
    <w:p w14:paraId="5209EFB4" w14:textId="4EEC1F56" w:rsidR="00815338" w:rsidRPr="00815338" w:rsidRDefault="009D3080" w:rsidP="00815338">
      <w:pPr>
        <w:pStyle w:val="p1"/>
        <w:spacing w:line="480" w:lineRule="auto"/>
        <w:jc w:val="both"/>
        <w:rPr>
          <w:rFonts w:ascii="Times New Roman" w:hAnsi="Times New Roman"/>
          <w:sz w:val="24"/>
          <w:szCs w:val="24"/>
        </w:rPr>
      </w:pPr>
      <w:r>
        <w:rPr>
          <w:rFonts w:ascii="Times New Roman" w:hAnsi="Times New Roman"/>
          <w:sz w:val="24"/>
          <w:szCs w:val="24"/>
        </w:rPr>
        <w:t>Put differently: h</w:t>
      </w:r>
      <w:r w:rsidR="00A75AA7">
        <w:rPr>
          <w:rFonts w:ascii="Times New Roman" w:hAnsi="Times New Roman"/>
          <w:sz w:val="24"/>
          <w:szCs w:val="24"/>
        </w:rPr>
        <w:t xml:space="preserve">e only claimed that </w:t>
      </w:r>
      <w:r w:rsidR="00A75AA7" w:rsidRPr="001B17AB">
        <w:rPr>
          <w:rFonts w:ascii="Times New Roman" w:hAnsi="Times New Roman"/>
          <w:i/>
          <w:sz w:val="24"/>
          <w:szCs w:val="24"/>
        </w:rPr>
        <w:t>specific</w:t>
      </w:r>
      <w:r w:rsidR="00A75AA7">
        <w:rPr>
          <w:rFonts w:ascii="Times New Roman" w:hAnsi="Times New Roman"/>
          <w:sz w:val="24"/>
          <w:szCs w:val="24"/>
        </w:rPr>
        <w:t xml:space="preserve"> changes in the soma could not generate </w:t>
      </w:r>
      <w:r w:rsidR="00A75AA7" w:rsidRPr="006C5E12">
        <w:rPr>
          <w:rFonts w:ascii="Times New Roman" w:hAnsi="Times New Roman"/>
          <w:i/>
          <w:sz w:val="24"/>
          <w:szCs w:val="24"/>
        </w:rPr>
        <w:t>equivalent</w:t>
      </w:r>
      <w:r w:rsidR="00A75AA7">
        <w:rPr>
          <w:rFonts w:ascii="Times New Roman" w:hAnsi="Times New Roman"/>
          <w:sz w:val="24"/>
          <w:szCs w:val="24"/>
        </w:rPr>
        <w:t xml:space="preserve"> modifications of the germ-plasm. </w:t>
      </w:r>
    </w:p>
    <w:p w14:paraId="2EB46017" w14:textId="03DA020E" w:rsidR="009D1D5C" w:rsidRDefault="00020DA1" w:rsidP="009D1D5C">
      <w:pPr>
        <w:spacing w:line="480" w:lineRule="auto"/>
        <w:jc w:val="both"/>
      </w:pPr>
      <w:r>
        <w:t xml:space="preserve">   </w:t>
      </w:r>
      <w:r w:rsidR="00813140">
        <w:t>This second barrier</w:t>
      </w:r>
      <w:r w:rsidR="00702196" w:rsidRPr="00B014F4">
        <w:t xml:space="preserve"> was rather speculative</w:t>
      </w:r>
      <w:r w:rsidR="00813140">
        <w:t>, though</w:t>
      </w:r>
      <w:r w:rsidR="00702196" w:rsidRPr="00B014F4">
        <w:t xml:space="preserve">. It </w:t>
      </w:r>
      <w:r w:rsidR="002A082C">
        <w:t>was</w:t>
      </w:r>
      <w:r w:rsidR="00702196" w:rsidRPr="00B014F4">
        <w:t xml:space="preserve"> Francis Crick who, in 1957, </w:t>
      </w:r>
      <w:r w:rsidR="003207B3">
        <w:t>ex</w:t>
      </w:r>
      <w:r w:rsidR="00813140">
        <w:t>-</w:t>
      </w:r>
      <w:proofErr w:type="spellStart"/>
      <w:r w:rsidR="003207B3">
        <w:t>plained</w:t>
      </w:r>
      <w:proofErr w:type="spellEnd"/>
      <w:r w:rsidR="00702196" w:rsidRPr="00B014F4">
        <w:t xml:space="preserve"> </w:t>
      </w:r>
      <w:r w:rsidR="003207B3">
        <w:t xml:space="preserve">its exact nature (i.e., realised </w:t>
      </w:r>
      <w:r w:rsidR="00702196" w:rsidRPr="00B014F4">
        <w:t>why</w:t>
      </w:r>
      <w:r w:rsidR="00B014F4">
        <w:t>, exactly,</w:t>
      </w:r>
      <w:r w:rsidR="00702196" w:rsidRPr="00B014F4">
        <w:t xml:space="preserve"> horizontal Lamarckism is impossible</w:t>
      </w:r>
      <w:r w:rsidR="003207B3">
        <w:t>)</w:t>
      </w:r>
      <w:r w:rsidR="00702196" w:rsidRPr="00B014F4">
        <w:t xml:space="preserve">: </w:t>
      </w:r>
      <w:r w:rsidR="0043450D">
        <w:t xml:space="preserve">even </w:t>
      </w:r>
      <w:r w:rsidR="00806725">
        <w:t>i</w:t>
      </w:r>
      <w:r w:rsidR="00B014F4" w:rsidRPr="00B014F4">
        <w:t xml:space="preserve">nformation </w:t>
      </w:r>
      <w:r w:rsidR="00806725">
        <w:t>about</w:t>
      </w:r>
      <w:r w:rsidR="00B014F4" w:rsidRPr="00B014F4">
        <w:t xml:space="preserve"> the</w:t>
      </w:r>
      <w:r w:rsidR="0043450D">
        <w:t xml:space="preserve"> (altered)</w:t>
      </w:r>
      <w:r w:rsidR="00B014F4" w:rsidRPr="00B014F4">
        <w:t xml:space="preserve"> sequence of </w:t>
      </w:r>
      <w:r w:rsidR="00806725">
        <w:t>amino acids</w:t>
      </w:r>
      <w:r w:rsidR="0043450D">
        <w:t xml:space="preserve"> flows in only one direction, from DNA and RNA to pro</w:t>
      </w:r>
      <w:r w:rsidR="008A53A8">
        <w:t>teins, not the other way around,</w:t>
      </w:r>
      <w:r w:rsidR="0043450D">
        <w:t xml:space="preserve"> let alone information about more complex acquired somatic characters. </w:t>
      </w:r>
      <w:r w:rsidR="00891EA2">
        <w:t xml:space="preserve">As </w:t>
      </w:r>
      <w:proofErr w:type="spellStart"/>
      <w:r w:rsidR="00891EA2">
        <w:t>Mayr</w:t>
      </w:r>
      <w:proofErr w:type="spellEnd"/>
      <w:r w:rsidR="00891EA2">
        <w:t xml:space="preserve"> (1982</w:t>
      </w:r>
      <w:r w:rsidR="00D7751C">
        <w:t>:</w:t>
      </w:r>
      <w:r w:rsidR="00891EA2">
        <w:t xml:space="preserve"> 824) </w:t>
      </w:r>
      <w:r w:rsidR="003207B3">
        <w:t xml:space="preserve">later </w:t>
      </w:r>
      <w:r w:rsidR="00891EA2">
        <w:t>put it:</w:t>
      </w:r>
      <w:r w:rsidR="009B39B2">
        <w:t xml:space="preserve"> thanks to the discovery of the molecular structure of DNA,</w:t>
      </w:r>
      <w:r w:rsidR="00891EA2">
        <w:t xml:space="preserve"> “the last nail could be hammered into the coffin of the theory of the inheritance of </w:t>
      </w:r>
      <w:r w:rsidR="00891EA2" w:rsidRPr="00F73272">
        <w:t xml:space="preserve">acquired characters.” </w:t>
      </w:r>
      <w:r w:rsidR="0028753F" w:rsidRPr="00F73272">
        <w:t xml:space="preserve">Jokingly, Crick called </w:t>
      </w:r>
      <w:r w:rsidR="008A53A8" w:rsidRPr="00F73272">
        <w:t xml:space="preserve">his statement about the </w:t>
      </w:r>
      <w:proofErr w:type="spellStart"/>
      <w:r w:rsidR="00110AB5" w:rsidRPr="00F73272">
        <w:t>unidi</w:t>
      </w:r>
      <w:r w:rsidR="007C1EE9">
        <w:t>-</w:t>
      </w:r>
      <w:r w:rsidR="00110AB5" w:rsidRPr="00F73272">
        <w:lastRenderedPageBreak/>
        <w:t>rectional</w:t>
      </w:r>
      <w:proofErr w:type="spellEnd"/>
      <w:r w:rsidR="008A53A8" w:rsidRPr="00F73272">
        <w:t xml:space="preserve"> flow of sequence information</w:t>
      </w:r>
      <w:r w:rsidR="0028753F" w:rsidRPr="00F73272">
        <w:t xml:space="preserve"> the Central Dogma</w:t>
      </w:r>
      <w:r w:rsidR="0044235F" w:rsidRPr="00F73272">
        <w:t>, which he later regretted</w:t>
      </w:r>
      <w:r w:rsidR="0028753F" w:rsidRPr="00F73272">
        <w:t xml:space="preserve">. With the benefit of hindsight, </w:t>
      </w:r>
      <w:r w:rsidR="008A53A8" w:rsidRPr="00F73272">
        <w:t>he</w:t>
      </w:r>
      <w:r w:rsidR="0028753F" w:rsidRPr="00F73272">
        <w:t xml:space="preserve"> might better </w:t>
      </w:r>
      <w:r w:rsidR="008A53A8" w:rsidRPr="00F73272">
        <w:t>have</w:t>
      </w:r>
      <w:r w:rsidR="0028753F" w:rsidRPr="00F73272">
        <w:t xml:space="preserve"> called</w:t>
      </w:r>
      <w:r w:rsidR="008A53A8" w:rsidRPr="00F73272">
        <w:t xml:space="preserve"> it</w:t>
      </w:r>
      <w:r w:rsidR="0028753F" w:rsidRPr="00F73272">
        <w:t xml:space="preserve"> Crick’s </w:t>
      </w:r>
      <w:r w:rsidR="0044235F" w:rsidRPr="00F73272">
        <w:t>B</w:t>
      </w:r>
      <w:r w:rsidR="0028753F" w:rsidRPr="00F73272">
        <w:t>arrier.</w:t>
      </w:r>
      <w:r w:rsidR="00AB32BE" w:rsidRPr="00F73272">
        <w:t xml:space="preserve"> </w:t>
      </w:r>
    </w:p>
    <w:p w14:paraId="01408675" w14:textId="77D15379" w:rsidR="00B014F4" w:rsidRDefault="009D1D5C" w:rsidP="00B014F4">
      <w:pPr>
        <w:spacing w:line="480" w:lineRule="auto"/>
        <w:jc w:val="both"/>
      </w:pPr>
      <w:r>
        <w:t xml:space="preserve">   </w:t>
      </w:r>
      <w:r w:rsidR="008149D7" w:rsidRPr="00F73272">
        <w:t>Noble</w:t>
      </w:r>
      <w:r>
        <w:t xml:space="preserve">’s statement that this barrier </w:t>
      </w:r>
      <w:r w:rsidR="00C76666" w:rsidRPr="00F73272">
        <w:t>is not the new embodiment of Weismann’</w:t>
      </w:r>
      <w:r w:rsidR="003B0A9B" w:rsidRPr="00F73272">
        <w:t xml:space="preserve">s </w:t>
      </w:r>
      <w:r w:rsidR="0044235F" w:rsidRPr="00F73272">
        <w:t>B</w:t>
      </w:r>
      <w:r w:rsidR="003B0A9B" w:rsidRPr="00F73272">
        <w:t>arrier, as so</w:t>
      </w:r>
      <w:r>
        <w:t>-</w:t>
      </w:r>
      <w:r w:rsidR="003B0A9B" w:rsidRPr="00F73272">
        <w:t>me scholars claim</w:t>
      </w:r>
      <w:r>
        <w:t xml:space="preserve">, is </w:t>
      </w:r>
      <w:r w:rsidR="00490B02">
        <w:t>only correct if we follow</w:t>
      </w:r>
      <w:r w:rsidR="00C90880">
        <w:t xml:space="preserve"> his definition of that phrase or if we </w:t>
      </w:r>
      <w:r w:rsidR="00EE4827">
        <w:t xml:space="preserve">identify it with </w:t>
      </w:r>
      <w:r>
        <w:t>the idea of the continuity of the germ-plasm</w:t>
      </w:r>
      <w:r w:rsidR="00EE4827">
        <w:t>. However, it can (contra Noble)</w:t>
      </w:r>
      <w:r>
        <w:t xml:space="preserve"> indeed,</w:t>
      </w:r>
      <w:r w:rsidR="00003749">
        <w:t xml:space="preserve"> be interpreted as</w:t>
      </w:r>
      <w:r w:rsidR="001C43A2" w:rsidRPr="00F73272">
        <w:t xml:space="preserve"> the </w:t>
      </w:r>
      <w:r>
        <w:t xml:space="preserve">new </w:t>
      </w:r>
      <w:r w:rsidR="001C43A2" w:rsidRPr="00F73272">
        <w:t xml:space="preserve">embodiment of </w:t>
      </w:r>
      <w:r w:rsidR="005664D5" w:rsidRPr="00F73272">
        <w:t>Weismann’s second</w:t>
      </w:r>
      <w:r w:rsidR="00020DA1" w:rsidRPr="00F73272">
        <w:t>, speculative and unidentified</w:t>
      </w:r>
      <w:r w:rsidR="001C43A2" w:rsidRPr="00F73272">
        <w:t xml:space="preserve"> bar</w:t>
      </w:r>
      <w:r w:rsidR="00EE4827">
        <w:t>-</w:t>
      </w:r>
      <w:proofErr w:type="spellStart"/>
      <w:r w:rsidR="001C43A2" w:rsidRPr="00F73272">
        <w:t>rier</w:t>
      </w:r>
      <w:proofErr w:type="spellEnd"/>
      <w:r w:rsidR="008149D7" w:rsidRPr="00F73272">
        <w:t>.</w:t>
      </w:r>
      <w:r>
        <w:t xml:space="preserve"> </w:t>
      </w:r>
      <w:r w:rsidR="00003749">
        <w:t>Noble’s</w:t>
      </w:r>
      <w:r>
        <w:t xml:space="preserve"> claim that Crick </w:t>
      </w:r>
      <w:r w:rsidR="00E30817" w:rsidRPr="00F73272">
        <w:t xml:space="preserve">modified his </w:t>
      </w:r>
      <w:r w:rsidR="00B201C6" w:rsidRPr="00F73272">
        <w:t xml:space="preserve">original </w:t>
      </w:r>
      <w:r w:rsidR="00E30817" w:rsidRPr="00F73272">
        <w:t>statement of the Central Dogma is</w:t>
      </w:r>
      <w:r w:rsidR="00003749">
        <w:t xml:space="preserve"> also</w:t>
      </w:r>
      <w:r w:rsidR="00E30817" w:rsidRPr="00F73272">
        <w:t xml:space="preserve"> </w:t>
      </w:r>
      <w:r w:rsidR="00EE4827">
        <w:t>problematic</w:t>
      </w:r>
      <w:r w:rsidR="00E30817" w:rsidRPr="00F73272">
        <w:t xml:space="preserve">: </w:t>
      </w:r>
      <w:r w:rsidR="00B201C6" w:rsidRPr="00F73272">
        <w:t>in 1970, he merely repeated what he had stated in 1957 (Cobb</w:t>
      </w:r>
      <w:r w:rsidR="00DB0DA2" w:rsidRPr="00F73272">
        <w:t>,</w:t>
      </w:r>
      <w:r w:rsidR="00B201C6" w:rsidRPr="00F73272">
        <w:t xml:space="preserve"> 2017)</w:t>
      </w:r>
      <w:r w:rsidR="00E30817" w:rsidRPr="00F73272">
        <w:t>.</w:t>
      </w:r>
      <w:r w:rsidR="00714627" w:rsidRPr="00F73272">
        <w:t xml:space="preserve"> It is Wat</w:t>
      </w:r>
      <w:r w:rsidR="00EE4827">
        <w:t>-</w:t>
      </w:r>
      <w:r w:rsidR="00714627" w:rsidRPr="00F73272">
        <w:t>son’s version of the Central Dogma that proved to be inaccurate, not Crick’s version.</w:t>
      </w:r>
      <w:r w:rsidR="00DA1953" w:rsidRPr="00F73272">
        <w:t xml:space="preserve"> Lastly, </w:t>
      </w:r>
      <w:r w:rsidR="00F73272">
        <w:rPr>
          <w:lang w:val="en-US"/>
        </w:rPr>
        <w:t>it may be correct that</w:t>
      </w:r>
      <w:r w:rsidR="00F73272" w:rsidRPr="00F73272">
        <w:t xml:space="preserve"> so-called extra-cellular vesicles (EVs), little particles that transmit various molecules, including nucleic acids, between cells,</w:t>
      </w:r>
      <w:r w:rsidR="00F73272">
        <w:t xml:space="preserve"> can carry information to the germ cells, that does not mean that they</w:t>
      </w:r>
      <w:r w:rsidR="00F73272" w:rsidRPr="00F73272">
        <w:t xml:space="preserve"> “pass straight through Weismann’s so-called barrier</w:t>
      </w:r>
      <w:r w:rsidR="00F73272">
        <w:t>” (Noble 2021: 10)</w:t>
      </w:r>
      <w:r>
        <w:t xml:space="preserve"> </w:t>
      </w:r>
      <w:r w:rsidR="00A12377">
        <w:t xml:space="preserve">since they do not transmit information about (altered) amino acid sequences to </w:t>
      </w:r>
      <w:r w:rsidR="00AC3067">
        <w:t>germline</w:t>
      </w:r>
      <w:r w:rsidR="00A12377">
        <w:t xml:space="preserve"> DNA</w:t>
      </w:r>
      <w:r w:rsidR="00685463">
        <w:t>, let alone</w:t>
      </w:r>
      <w:r w:rsidR="00AB6305">
        <w:t xml:space="preserve"> contribute to the production of </w:t>
      </w:r>
      <w:r w:rsidR="00685463">
        <w:t xml:space="preserve">that </w:t>
      </w:r>
      <w:r w:rsidR="00AB6305">
        <w:t>germline DNA</w:t>
      </w:r>
      <w:r w:rsidR="00B75084">
        <w:t xml:space="preserve">. </w:t>
      </w:r>
      <w:r w:rsidR="00003749">
        <w:t>Put differently: t</w:t>
      </w:r>
      <w:r w:rsidR="00B75084">
        <w:t xml:space="preserve">hese vesicles only pass through Noble’s </w:t>
      </w:r>
      <w:r w:rsidR="001F37BC">
        <w:t>imaginary</w:t>
      </w:r>
      <w:r w:rsidR="00B75084">
        <w:t xml:space="preserve"> Weismann</w:t>
      </w:r>
      <w:r w:rsidR="00181E0A">
        <w:t xml:space="preserve"> B</w:t>
      </w:r>
      <w:r w:rsidR="00B75084">
        <w:t xml:space="preserve">arrier, not through </w:t>
      </w:r>
      <w:r w:rsidR="00AB6305">
        <w:t xml:space="preserve">the </w:t>
      </w:r>
      <w:r w:rsidR="00685463">
        <w:t xml:space="preserve">real </w:t>
      </w:r>
      <w:r w:rsidR="00AB6305">
        <w:t>anti-Lamarckian bar</w:t>
      </w:r>
      <w:r w:rsidR="00003749">
        <w:t>-</w:t>
      </w:r>
      <w:proofErr w:type="spellStart"/>
      <w:r w:rsidR="00AB6305">
        <w:t>riers</w:t>
      </w:r>
      <w:proofErr w:type="spellEnd"/>
      <w:r w:rsidR="00AB6305">
        <w:t xml:space="preserve"> </w:t>
      </w:r>
      <w:r w:rsidR="00CC7B8E">
        <w:t>that can be discerned in his work.</w:t>
      </w:r>
    </w:p>
    <w:p w14:paraId="38B69C58" w14:textId="08AEA941" w:rsidR="00453E65" w:rsidRDefault="0002237E" w:rsidP="00B014F4">
      <w:pPr>
        <w:spacing w:line="480" w:lineRule="auto"/>
        <w:jc w:val="both"/>
      </w:pPr>
      <w:r>
        <w:rPr>
          <w:lang w:val="en-US"/>
        </w:rPr>
        <w:t xml:space="preserve">   Of course, </w:t>
      </w:r>
      <w:r w:rsidRPr="006A5A58">
        <w:rPr>
          <w:lang w:val="en-US"/>
        </w:rPr>
        <w:t>Weismann’s</w:t>
      </w:r>
      <w:r>
        <w:rPr>
          <w:lang w:val="en-US"/>
        </w:rPr>
        <w:t xml:space="preserve"> claim that </w:t>
      </w:r>
      <w:r w:rsidR="00D2201D">
        <w:rPr>
          <w:lang w:val="en-US"/>
        </w:rPr>
        <w:t>the</w:t>
      </w:r>
      <w:r>
        <w:rPr>
          <w:lang w:val="en-US"/>
        </w:rPr>
        <w:t xml:space="preserve"> </w:t>
      </w:r>
      <w:r w:rsidR="00A12377">
        <w:rPr>
          <w:lang w:val="en-US"/>
        </w:rPr>
        <w:t>germ-plasm is not completely and perfectly isolated from its (somatic) environment</w:t>
      </w:r>
      <w:r>
        <w:t xml:space="preserve"> has proven to be correct. </w:t>
      </w:r>
      <w:r w:rsidR="000555C7">
        <w:t>That m</w:t>
      </w:r>
      <w:r>
        <w:t xml:space="preserve">utations are not </w:t>
      </w:r>
      <w:r w:rsidR="009764DD">
        <w:t xml:space="preserve">always </w:t>
      </w:r>
      <w:r w:rsidR="000555C7">
        <w:t>com</w:t>
      </w:r>
      <w:r w:rsidR="00A12377">
        <w:t>-</w:t>
      </w:r>
      <w:proofErr w:type="spellStart"/>
      <w:r w:rsidR="000555C7">
        <w:t>pletely</w:t>
      </w:r>
      <w:proofErr w:type="spellEnd"/>
      <w:r>
        <w:t xml:space="preserve"> random </w:t>
      </w:r>
      <w:r w:rsidR="00880DDB">
        <w:t>would, nonetheless, have surprised him</w:t>
      </w:r>
      <w:r>
        <w:t xml:space="preserve">. However, contrary to what </w:t>
      </w:r>
      <w:r>
        <w:rPr>
          <w:lang w:val="en-US"/>
        </w:rPr>
        <w:t>metaphors like ‘genetic engineering’ (Shapiro</w:t>
      </w:r>
      <w:r w:rsidR="00DB0DA2">
        <w:rPr>
          <w:lang w:val="en-US"/>
        </w:rPr>
        <w:t>,</w:t>
      </w:r>
      <w:r>
        <w:rPr>
          <w:lang w:val="en-US"/>
        </w:rPr>
        <w:t xml:space="preserve"> 2011) and ‘the wisdom of the genes’ (W</w:t>
      </w:r>
      <w:r w:rsidR="00356A60">
        <w:rPr>
          <w:lang w:val="en-US"/>
        </w:rPr>
        <w:t>ills</w:t>
      </w:r>
      <w:r w:rsidR="00DB0DA2">
        <w:rPr>
          <w:lang w:val="en-US"/>
        </w:rPr>
        <w:t>,</w:t>
      </w:r>
      <w:r w:rsidR="00356A60">
        <w:rPr>
          <w:lang w:val="en-US"/>
        </w:rPr>
        <w:t xml:space="preserve"> 1989) </w:t>
      </w:r>
      <w:r>
        <w:rPr>
          <w:lang w:val="en-US"/>
        </w:rPr>
        <w:t>suggest, genomes</w:t>
      </w:r>
      <w:r w:rsidR="009764DD">
        <w:rPr>
          <w:lang w:val="en-US"/>
        </w:rPr>
        <w:t xml:space="preserve"> or organisms</w:t>
      </w:r>
      <w:r>
        <w:rPr>
          <w:lang w:val="en-US"/>
        </w:rPr>
        <w:t xml:space="preserve"> cannot at </w:t>
      </w:r>
      <w:r w:rsidR="00D2201D">
        <w:rPr>
          <w:lang w:val="en-US"/>
        </w:rPr>
        <w:t>will</w:t>
      </w:r>
      <w:r>
        <w:rPr>
          <w:lang w:val="en-US"/>
        </w:rPr>
        <w:t xml:space="preserve"> generate </w:t>
      </w:r>
      <w:r w:rsidRPr="00D2201D">
        <w:rPr>
          <w:i/>
          <w:lang w:val="en-US"/>
        </w:rPr>
        <w:t>adaptive</w:t>
      </w:r>
      <w:r>
        <w:rPr>
          <w:lang w:val="en-US"/>
        </w:rPr>
        <w:t xml:space="preserve"> </w:t>
      </w:r>
      <w:r w:rsidR="00A12377">
        <w:rPr>
          <w:lang w:val="en-US"/>
        </w:rPr>
        <w:t xml:space="preserve">genetic </w:t>
      </w:r>
      <w:r>
        <w:rPr>
          <w:lang w:val="en-US"/>
        </w:rPr>
        <w:t>mutations, let alone insert in the</w:t>
      </w:r>
      <w:r w:rsidR="009764DD">
        <w:rPr>
          <w:lang w:val="en-US"/>
        </w:rPr>
        <w:t xml:space="preserve"> genetic</w:t>
      </w:r>
      <w:r>
        <w:rPr>
          <w:lang w:val="en-US"/>
        </w:rPr>
        <w:t xml:space="preserve"> code somatically acquired variations. </w:t>
      </w:r>
    </w:p>
    <w:p w14:paraId="5D494583" w14:textId="77777777" w:rsidR="0002237E" w:rsidRPr="00B014F4" w:rsidRDefault="0002237E" w:rsidP="00B014F4">
      <w:pPr>
        <w:spacing w:line="480" w:lineRule="auto"/>
        <w:jc w:val="both"/>
      </w:pPr>
    </w:p>
    <w:p w14:paraId="3130A97D" w14:textId="4CC411A6" w:rsidR="00B16795" w:rsidRPr="00C06B00" w:rsidRDefault="008C3FCE" w:rsidP="00B84314">
      <w:pPr>
        <w:spacing w:line="480" w:lineRule="auto"/>
        <w:jc w:val="both"/>
        <w:rPr>
          <w:b/>
          <w:sz w:val="28"/>
          <w:szCs w:val="28"/>
          <w:lang w:val="en-US"/>
        </w:rPr>
      </w:pPr>
      <w:r>
        <w:rPr>
          <w:b/>
          <w:sz w:val="28"/>
          <w:szCs w:val="28"/>
          <w:lang w:val="en-US"/>
        </w:rPr>
        <w:t>Why t</w:t>
      </w:r>
      <w:r w:rsidR="00CE689C">
        <w:rPr>
          <w:b/>
          <w:sz w:val="28"/>
          <w:szCs w:val="28"/>
          <w:lang w:val="en-US"/>
        </w:rPr>
        <w:t>he MS</w:t>
      </w:r>
      <w:r w:rsidR="00DD0CC7">
        <w:rPr>
          <w:b/>
          <w:sz w:val="28"/>
          <w:szCs w:val="28"/>
          <w:lang w:val="en-US"/>
        </w:rPr>
        <w:t xml:space="preserve"> is still standing</w:t>
      </w:r>
    </w:p>
    <w:p w14:paraId="7129C10B" w14:textId="4FE66A74" w:rsidR="00D52F2B" w:rsidRDefault="00303187" w:rsidP="00B84314">
      <w:pPr>
        <w:spacing w:line="480" w:lineRule="auto"/>
        <w:jc w:val="both"/>
        <w:rPr>
          <w:b/>
          <w:lang w:val="en-US"/>
        </w:rPr>
      </w:pPr>
      <w:r>
        <w:rPr>
          <w:b/>
          <w:lang w:val="en-US"/>
        </w:rPr>
        <w:t xml:space="preserve"> </w:t>
      </w:r>
    </w:p>
    <w:p w14:paraId="5C41B3F5" w14:textId="12A0C3D4" w:rsidR="00C34850" w:rsidRDefault="00046565" w:rsidP="00C34850">
      <w:pPr>
        <w:spacing w:line="480" w:lineRule="auto"/>
        <w:jc w:val="both"/>
        <w:rPr>
          <w:lang w:val="en-US"/>
        </w:rPr>
      </w:pPr>
      <w:r>
        <w:rPr>
          <w:lang w:val="en-US"/>
        </w:rPr>
        <w:lastRenderedPageBreak/>
        <w:t xml:space="preserve">The kind of </w:t>
      </w:r>
      <w:r w:rsidR="00356A60">
        <w:rPr>
          <w:lang w:val="en-US"/>
        </w:rPr>
        <w:t>Lamarckism</w:t>
      </w:r>
      <w:r>
        <w:rPr>
          <w:lang w:val="en-US"/>
        </w:rPr>
        <w:t xml:space="preserve"> that</w:t>
      </w:r>
      <w:r w:rsidR="00356A60">
        <w:rPr>
          <w:lang w:val="en-US"/>
        </w:rPr>
        <w:t xml:space="preserve"> Weismann</w:t>
      </w:r>
      <w:r w:rsidR="00893C6C">
        <w:rPr>
          <w:lang w:val="en-US"/>
        </w:rPr>
        <w:t xml:space="preserve"> </w:t>
      </w:r>
      <w:r w:rsidR="00916CAD">
        <w:rPr>
          <w:lang w:val="en-US"/>
        </w:rPr>
        <w:t xml:space="preserve">attacked and that is prohibited by the MS </w:t>
      </w:r>
      <w:r w:rsidR="00893C6C">
        <w:rPr>
          <w:lang w:val="en-US"/>
        </w:rPr>
        <w:t>(i.e., strong Lamarckism)</w:t>
      </w:r>
      <w:r w:rsidR="00356A60">
        <w:rPr>
          <w:lang w:val="en-US"/>
        </w:rPr>
        <w:t xml:space="preserve"> remains as impossible as ever: </w:t>
      </w:r>
      <w:r w:rsidR="00A12377">
        <w:rPr>
          <w:lang w:val="en-US"/>
        </w:rPr>
        <w:t xml:space="preserve">specific </w:t>
      </w:r>
      <w:r w:rsidR="00356A60">
        <w:rPr>
          <w:lang w:val="en-US"/>
        </w:rPr>
        <w:t xml:space="preserve">somatically acquired variations cannot be genetically inherited because (1) DNA (or RNA) is only derived from ancestral DNA (or RNA), not from the adult soma (Weismann’s Barrier) and because (2) information about the sequence of amino acids cannot flow (back) to DNA (or RNA), let alone information about more complex acquired somatic variations (Crick’s Barrier). If we follow Weismann’s </w:t>
      </w:r>
      <w:proofErr w:type="spellStart"/>
      <w:r w:rsidR="00916CAD">
        <w:rPr>
          <w:lang w:val="en-US"/>
        </w:rPr>
        <w:t>defini-</w:t>
      </w:r>
      <w:r w:rsidR="00356A60">
        <w:rPr>
          <w:lang w:val="en-US"/>
        </w:rPr>
        <w:t>tion</w:t>
      </w:r>
      <w:proofErr w:type="spellEnd"/>
      <w:r w:rsidR="00356A60">
        <w:rPr>
          <w:lang w:val="en-US"/>
        </w:rPr>
        <w:t xml:space="preserve"> of the word, the sporadic</w:t>
      </w:r>
      <w:r w:rsidR="00356A60" w:rsidRPr="003C5303">
        <w:rPr>
          <w:lang w:val="en-US"/>
        </w:rPr>
        <w:t xml:space="preserve"> </w:t>
      </w:r>
      <w:r w:rsidR="00356A60">
        <w:rPr>
          <w:lang w:val="en-US"/>
        </w:rPr>
        <w:t xml:space="preserve">transgenerational </w:t>
      </w:r>
      <w:r w:rsidR="00356A60" w:rsidRPr="00815338">
        <w:rPr>
          <w:lang w:val="en-US"/>
        </w:rPr>
        <w:t>inheritance</w:t>
      </w:r>
      <w:r w:rsidR="00356A60">
        <w:rPr>
          <w:lang w:val="en-US"/>
        </w:rPr>
        <w:t xml:space="preserve">, in certain species, of </w:t>
      </w:r>
      <w:r w:rsidR="008D6B76">
        <w:rPr>
          <w:lang w:val="en-US"/>
        </w:rPr>
        <w:t>epimutations</w:t>
      </w:r>
      <w:r w:rsidR="00356A60">
        <w:rPr>
          <w:lang w:val="en-US"/>
        </w:rPr>
        <w:t xml:space="preserve"> cannot be called Lamarckism either</w:t>
      </w:r>
      <w:r w:rsidR="008D6B76">
        <w:rPr>
          <w:lang w:val="en-US"/>
        </w:rPr>
        <w:t>, even if this inheritance</w:t>
      </w:r>
      <w:r w:rsidR="0002160E">
        <w:rPr>
          <w:lang w:val="en-US"/>
        </w:rPr>
        <w:t xml:space="preserve"> system</w:t>
      </w:r>
      <w:r w:rsidR="00D7751C">
        <w:rPr>
          <w:lang w:val="en-US"/>
        </w:rPr>
        <w:t xml:space="preserve"> re</w:t>
      </w:r>
      <w:r w:rsidR="008D6B76">
        <w:rPr>
          <w:lang w:val="en-US"/>
        </w:rPr>
        <w:t>produces</w:t>
      </w:r>
      <w:r w:rsidR="0002160E">
        <w:rPr>
          <w:lang w:val="en-US"/>
        </w:rPr>
        <w:t>, in subsequent generations,</w:t>
      </w:r>
      <w:r w:rsidR="008D6B76" w:rsidRPr="008D6B76">
        <w:rPr>
          <w:lang w:val="en-US"/>
        </w:rPr>
        <w:t xml:space="preserve"> </w:t>
      </w:r>
      <w:r w:rsidR="007C75EE">
        <w:rPr>
          <w:lang w:val="en-US"/>
        </w:rPr>
        <w:t>somatic</w:t>
      </w:r>
      <w:r w:rsidR="008D6B76">
        <w:rPr>
          <w:lang w:val="en-US"/>
        </w:rPr>
        <w:t xml:space="preserve"> variations</w:t>
      </w:r>
      <w:r w:rsidR="006A123D">
        <w:rPr>
          <w:lang w:val="en-US"/>
        </w:rPr>
        <w:t xml:space="preserve"> (since it does not modify the DNA)</w:t>
      </w:r>
      <w:r w:rsidR="00356A60">
        <w:rPr>
          <w:lang w:val="en-US"/>
        </w:rPr>
        <w:t xml:space="preserve">. </w:t>
      </w:r>
      <w:r w:rsidR="0002160E">
        <w:rPr>
          <w:lang w:val="en-US"/>
        </w:rPr>
        <w:t>Noble</w:t>
      </w:r>
      <w:r w:rsidR="001A5D27">
        <w:rPr>
          <w:lang w:val="en-US"/>
        </w:rPr>
        <w:t xml:space="preserve"> </w:t>
      </w:r>
      <w:r w:rsidR="00C34850">
        <w:rPr>
          <w:lang w:val="en-US"/>
        </w:rPr>
        <w:t>says that we can all be taken in by our linguistic illusions without realizing that is what they are.</w:t>
      </w:r>
      <w:r w:rsidR="00777BFE">
        <w:rPr>
          <w:lang w:val="en-US"/>
        </w:rPr>
        <w:t xml:space="preserve"> He refers </w:t>
      </w:r>
      <w:proofErr w:type="spellStart"/>
      <w:r w:rsidR="00777BFE">
        <w:rPr>
          <w:lang w:val="en-US"/>
        </w:rPr>
        <w:t>specifi</w:t>
      </w:r>
      <w:r w:rsidR="00916CAD">
        <w:rPr>
          <w:lang w:val="en-US"/>
        </w:rPr>
        <w:t>-</w:t>
      </w:r>
      <w:r w:rsidR="00777BFE">
        <w:rPr>
          <w:lang w:val="en-US"/>
        </w:rPr>
        <w:t>cally</w:t>
      </w:r>
      <w:proofErr w:type="spellEnd"/>
      <w:r w:rsidR="00777BFE">
        <w:rPr>
          <w:lang w:val="en-US"/>
        </w:rPr>
        <w:t xml:space="preserve"> to metaphors and analogies that are taken literally.</w:t>
      </w:r>
      <w:r w:rsidR="002B7363">
        <w:rPr>
          <w:lang w:val="en-US"/>
        </w:rPr>
        <w:t xml:space="preserve"> As we saw, ‘Weismann’s Barrier’ is an example of such an illusion: it is a metaphor that Noble takes literally. Often, we</w:t>
      </w:r>
      <w:r w:rsidR="00CA3A02">
        <w:rPr>
          <w:lang w:val="en-US"/>
        </w:rPr>
        <w:t xml:space="preserve"> also</w:t>
      </w:r>
      <w:r w:rsidR="002B7363">
        <w:rPr>
          <w:lang w:val="en-US"/>
        </w:rPr>
        <w:t xml:space="preserve"> use common terms and phrases in a very careless and thoughtless way</w:t>
      </w:r>
      <w:r w:rsidR="00003749">
        <w:rPr>
          <w:lang w:val="en-US"/>
        </w:rPr>
        <w:t xml:space="preserve"> </w:t>
      </w:r>
      <w:r w:rsidR="007B0735">
        <w:rPr>
          <w:lang w:val="en-US"/>
        </w:rPr>
        <w:t>and/</w:t>
      </w:r>
      <w:r w:rsidR="00003749">
        <w:rPr>
          <w:lang w:val="en-US"/>
        </w:rPr>
        <w:t>or in ways that suit our narrative (‘straw men’)</w:t>
      </w:r>
      <w:r w:rsidR="002B7363">
        <w:rPr>
          <w:lang w:val="en-US"/>
        </w:rPr>
        <w:t>.</w:t>
      </w:r>
      <w:r w:rsidR="00C34850">
        <w:rPr>
          <w:lang w:val="en-US"/>
        </w:rPr>
        <w:t xml:space="preserve"> </w:t>
      </w:r>
      <w:r w:rsidR="004608B0">
        <w:rPr>
          <w:lang w:val="en-US"/>
        </w:rPr>
        <w:t>Noble’s</w:t>
      </w:r>
      <w:r w:rsidR="00C34850">
        <w:rPr>
          <w:lang w:val="en-US"/>
        </w:rPr>
        <w:t xml:space="preserve"> attack against the MS</w:t>
      </w:r>
      <w:r w:rsidR="004608B0">
        <w:rPr>
          <w:lang w:val="en-US"/>
        </w:rPr>
        <w:t xml:space="preserve"> seems to me to be largely </w:t>
      </w:r>
      <w:r w:rsidR="00CA3A02">
        <w:rPr>
          <w:lang w:val="en-US"/>
        </w:rPr>
        <w:t>based on such</w:t>
      </w:r>
      <w:r w:rsidR="007A609A">
        <w:rPr>
          <w:lang w:val="en-US"/>
        </w:rPr>
        <w:t xml:space="preserve"> all too human,</w:t>
      </w:r>
      <w:r w:rsidR="00CA3A02">
        <w:rPr>
          <w:lang w:val="en-US"/>
        </w:rPr>
        <w:t xml:space="preserve"> sloppy</w:t>
      </w:r>
      <w:r w:rsidR="00137775">
        <w:rPr>
          <w:lang w:val="en-US"/>
        </w:rPr>
        <w:t xml:space="preserve"> and self-serving</w:t>
      </w:r>
      <w:r w:rsidR="00CA3A02">
        <w:rPr>
          <w:lang w:val="en-US"/>
        </w:rPr>
        <w:t xml:space="preserve"> semantics.</w:t>
      </w:r>
    </w:p>
    <w:p w14:paraId="62C23AB5" w14:textId="2395CBF1" w:rsidR="00C34850" w:rsidRDefault="00FA19E0" w:rsidP="00DD0CC7">
      <w:pPr>
        <w:spacing w:line="480" w:lineRule="auto"/>
        <w:jc w:val="both"/>
        <w:rPr>
          <w:lang w:val="en-US"/>
        </w:rPr>
      </w:pPr>
      <w:r>
        <w:rPr>
          <w:lang w:val="en-US"/>
        </w:rPr>
        <w:t xml:space="preserve"> </w:t>
      </w:r>
      <w:r w:rsidR="006A123D">
        <w:rPr>
          <w:lang w:val="en-US"/>
        </w:rPr>
        <w:t xml:space="preserve">  </w:t>
      </w:r>
      <w:r w:rsidR="00B37F71">
        <w:rPr>
          <w:lang w:val="en-US"/>
        </w:rPr>
        <w:t>Of course,</w:t>
      </w:r>
      <w:r w:rsidR="00261554">
        <w:rPr>
          <w:lang w:val="en-US"/>
        </w:rPr>
        <w:t xml:space="preserve"> t</w:t>
      </w:r>
      <w:r w:rsidR="00B52150">
        <w:rPr>
          <w:lang w:val="en-US"/>
        </w:rPr>
        <w:t>hat does not</w:t>
      </w:r>
      <w:r w:rsidR="0002160E">
        <w:rPr>
          <w:lang w:val="en-US"/>
        </w:rPr>
        <w:t xml:space="preserve"> mean that the MS</w:t>
      </w:r>
      <w:r w:rsidR="00E93460">
        <w:rPr>
          <w:lang w:val="en-US"/>
        </w:rPr>
        <w:t xml:space="preserve"> </w:t>
      </w:r>
      <w:r w:rsidR="00DD0CC7">
        <w:rPr>
          <w:lang w:val="en-US"/>
        </w:rPr>
        <w:t>is flawless</w:t>
      </w:r>
      <w:r w:rsidR="00B52150">
        <w:rPr>
          <w:lang w:val="en-US"/>
        </w:rPr>
        <w:t xml:space="preserve"> and that Noble’s criticism is entirely </w:t>
      </w:r>
      <w:r w:rsidR="00B32202">
        <w:rPr>
          <w:lang w:val="en-US"/>
        </w:rPr>
        <w:t>baseless</w:t>
      </w:r>
      <w:r w:rsidR="00E93460">
        <w:rPr>
          <w:lang w:val="en-US"/>
        </w:rPr>
        <w:t xml:space="preserve">. Historically, </w:t>
      </w:r>
      <w:r w:rsidR="0002160E">
        <w:rPr>
          <w:lang w:val="en-US"/>
        </w:rPr>
        <w:t>it</w:t>
      </w:r>
      <w:r w:rsidR="00E93460">
        <w:rPr>
          <w:lang w:val="en-US"/>
        </w:rPr>
        <w:t xml:space="preserve"> crystallized around one preparadigmatic approach of evolution, </w:t>
      </w:r>
      <w:r w:rsidR="00D7751C">
        <w:rPr>
          <w:lang w:val="en-US"/>
        </w:rPr>
        <w:t xml:space="preserve">that of </w:t>
      </w:r>
      <w:r w:rsidR="00E93460">
        <w:rPr>
          <w:lang w:val="en-US"/>
        </w:rPr>
        <w:t>population genetics (</w:t>
      </w:r>
      <w:r w:rsidR="00CA3A02">
        <w:rPr>
          <w:lang w:val="en-US"/>
        </w:rPr>
        <w:t>Tanghe</w:t>
      </w:r>
      <w:r w:rsidR="0006128E">
        <w:rPr>
          <w:lang w:val="en-US"/>
        </w:rPr>
        <w:t xml:space="preserve"> </w:t>
      </w:r>
      <w:r w:rsidR="00D7751C">
        <w:rPr>
          <w:lang w:val="en-US"/>
        </w:rPr>
        <w:t>et al.</w:t>
      </w:r>
      <w:r w:rsidR="00DB0DA2">
        <w:rPr>
          <w:lang w:val="en-US"/>
        </w:rPr>
        <w:t>,</w:t>
      </w:r>
      <w:r w:rsidR="00D7751C">
        <w:rPr>
          <w:lang w:val="en-US"/>
        </w:rPr>
        <w:t xml:space="preserve"> </w:t>
      </w:r>
      <w:r w:rsidR="0006128E">
        <w:rPr>
          <w:lang w:val="en-US"/>
        </w:rPr>
        <w:t>201</w:t>
      </w:r>
      <w:r w:rsidR="003433CB">
        <w:rPr>
          <w:lang w:val="en-US"/>
        </w:rPr>
        <w:t>8</w:t>
      </w:r>
      <w:r w:rsidR="00DB0DA2">
        <w:rPr>
          <w:lang w:val="en-US"/>
        </w:rPr>
        <w:t>,</w:t>
      </w:r>
      <w:r w:rsidR="0006128E">
        <w:rPr>
          <w:lang w:val="en-US"/>
        </w:rPr>
        <w:t xml:space="preserve"> 2021</w:t>
      </w:r>
      <w:r w:rsidR="00E93460">
        <w:rPr>
          <w:lang w:val="en-US"/>
        </w:rPr>
        <w:t>).</w:t>
      </w:r>
      <w:r w:rsidR="007E4314">
        <w:rPr>
          <w:rStyle w:val="EndnoteReference"/>
          <w:lang w:val="en-US"/>
        </w:rPr>
        <w:endnoteReference w:id="3"/>
      </w:r>
      <w:r w:rsidR="001417D8">
        <w:rPr>
          <w:lang w:val="en-US"/>
        </w:rPr>
        <w:t xml:space="preserve"> </w:t>
      </w:r>
      <w:r w:rsidR="0002160E">
        <w:rPr>
          <w:lang w:val="en-US"/>
        </w:rPr>
        <w:t xml:space="preserve">Or, as </w:t>
      </w:r>
      <w:r w:rsidR="0002160E" w:rsidRPr="00B62E3B">
        <w:rPr>
          <w:lang w:val="en-US"/>
        </w:rPr>
        <w:t xml:space="preserve">Müller </w:t>
      </w:r>
      <w:r w:rsidR="0002160E">
        <w:rPr>
          <w:lang w:val="en-US"/>
        </w:rPr>
        <w:t>(</w:t>
      </w:r>
      <w:r w:rsidR="0002160E" w:rsidRPr="00B62E3B">
        <w:rPr>
          <w:lang w:val="en-US"/>
        </w:rPr>
        <w:t>2017</w:t>
      </w:r>
      <w:r w:rsidR="00D7751C">
        <w:rPr>
          <w:lang w:val="en-US"/>
        </w:rPr>
        <w:t>:</w:t>
      </w:r>
      <w:r w:rsidR="0002160E" w:rsidRPr="00B62E3B">
        <w:rPr>
          <w:lang w:val="en-US"/>
        </w:rPr>
        <w:t xml:space="preserve"> 2)</w:t>
      </w:r>
      <w:r w:rsidR="0002160E">
        <w:rPr>
          <w:lang w:val="en-US"/>
        </w:rPr>
        <w:t xml:space="preserve"> puts it: </w:t>
      </w:r>
      <w:r w:rsidR="0002160E" w:rsidRPr="00B62E3B">
        <w:rPr>
          <w:lang w:val="en-US"/>
        </w:rPr>
        <w:t>“The for</w:t>
      </w:r>
      <w:r w:rsidR="00D7751C">
        <w:rPr>
          <w:lang w:val="en-US"/>
        </w:rPr>
        <w:t>-</w:t>
      </w:r>
      <w:proofErr w:type="spellStart"/>
      <w:r w:rsidR="0002160E" w:rsidRPr="00B62E3B">
        <w:rPr>
          <w:lang w:val="en-US"/>
        </w:rPr>
        <w:t>malized</w:t>
      </w:r>
      <w:proofErr w:type="spellEnd"/>
      <w:r w:rsidR="0002160E" w:rsidRPr="00B62E3B">
        <w:rPr>
          <w:lang w:val="en-US"/>
        </w:rPr>
        <w:t xml:space="preserve"> core of the MS theory was—and still is—population genetics, a mathematical account of gene frequency dynamics in populations of organisms</w:t>
      </w:r>
      <w:r w:rsidR="0002160E">
        <w:rPr>
          <w:lang w:val="en-US"/>
        </w:rPr>
        <w:t>.</w:t>
      </w:r>
      <w:r w:rsidR="0002160E" w:rsidRPr="00B62E3B">
        <w:rPr>
          <w:lang w:val="en-US"/>
        </w:rPr>
        <w:t>”</w:t>
      </w:r>
      <w:r w:rsidR="0002160E">
        <w:rPr>
          <w:lang w:val="en-US"/>
        </w:rPr>
        <w:t xml:space="preserve"> </w:t>
      </w:r>
      <w:r w:rsidR="001417D8">
        <w:rPr>
          <w:lang w:val="en-US"/>
        </w:rPr>
        <w:t xml:space="preserve">This resulted in a very genecentric theory </w:t>
      </w:r>
      <w:r w:rsidR="00EB7CB2">
        <w:rPr>
          <w:lang w:val="en-US"/>
        </w:rPr>
        <w:t>and an approach of evolution that</w:t>
      </w:r>
      <w:r w:rsidR="006A123D">
        <w:rPr>
          <w:lang w:val="en-US"/>
        </w:rPr>
        <w:t xml:space="preserve"> does not sufficiently take into account </w:t>
      </w:r>
      <w:r w:rsidR="007E4314">
        <w:rPr>
          <w:lang w:val="en-US"/>
        </w:rPr>
        <w:t>the</w:t>
      </w:r>
      <w:r w:rsidR="006A123D">
        <w:rPr>
          <w:lang w:val="en-US"/>
        </w:rPr>
        <w:t xml:space="preserve"> </w:t>
      </w:r>
      <w:proofErr w:type="spellStart"/>
      <w:r w:rsidR="006A123D">
        <w:rPr>
          <w:lang w:val="en-US"/>
        </w:rPr>
        <w:t>evolutio</w:t>
      </w:r>
      <w:proofErr w:type="spellEnd"/>
      <w:r w:rsidR="00D7751C">
        <w:rPr>
          <w:lang w:val="en-US"/>
        </w:rPr>
        <w:t>-</w:t>
      </w:r>
      <w:r w:rsidR="006A123D">
        <w:rPr>
          <w:lang w:val="en-US"/>
        </w:rPr>
        <w:t>nary role of the</w:t>
      </w:r>
      <w:r w:rsidR="007E4314">
        <w:rPr>
          <w:lang w:val="en-US"/>
        </w:rPr>
        <w:t xml:space="preserve"> three other, aforementioned dimensions</w:t>
      </w:r>
      <w:r w:rsidR="006A123D">
        <w:rPr>
          <w:lang w:val="en-US"/>
        </w:rPr>
        <w:t xml:space="preserve"> of life</w:t>
      </w:r>
      <w:r w:rsidR="007E4314">
        <w:rPr>
          <w:lang w:val="en-US"/>
        </w:rPr>
        <w:t xml:space="preserve"> (somatic, </w:t>
      </w:r>
      <w:proofErr w:type="spellStart"/>
      <w:r w:rsidR="007E4314">
        <w:rPr>
          <w:lang w:val="en-US"/>
        </w:rPr>
        <w:t>episomatic</w:t>
      </w:r>
      <w:proofErr w:type="spellEnd"/>
      <w:r w:rsidR="007E4314">
        <w:rPr>
          <w:lang w:val="en-US"/>
        </w:rPr>
        <w:t xml:space="preserve"> and </w:t>
      </w:r>
      <w:proofErr w:type="spellStart"/>
      <w:r w:rsidR="007E4314">
        <w:rPr>
          <w:lang w:val="en-US"/>
        </w:rPr>
        <w:t>epige</w:t>
      </w:r>
      <w:r w:rsidR="00D7751C">
        <w:rPr>
          <w:lang w:val="en-US"/>
        </w:rPr>
        <w:t>-</w:t>
      </w:r>
      <w:r w:rsidR="007E4314">
        <w:rPr>
          <w:lang w:val="en-US"/>
        </w:rPr>
        <w:t>netic</w:t>
      </w:r>
      <w:proofErr w:type="spellEnd"/>
      <w:r w:rsidR="007E4314">
        <w:rPr>
          <w:lang w:val="en-US"/>
        </w:rPr>
        <w:t xml:space="preserve">). </w:t>
      </w:r>
      <w:r w:rsidR="00B91981">
        <w:rPr>
          <w:lang w:val="en-US"/>
        </w:rPr>
        <w:t xml:space="preserve">Hence the </w:t>
      </w:r>
      <w:r w:rsidR="005B1B56">
        <w:rPr>
          <w:lang w:val="en-US"/>
        </w:rPr>
        <w:t xml:space="preserve">relentless </w:t>
      </w:r>
      <w:r w:rsidR="00B91981">
        <w:rPr>
          <w:lang w:val="en-US"/>
        </w:rPr>
        <w:t>criticism</w:t>
      </w:r>
      <w:r w:rsidR="005B1B56">
        <w:rPr>
          <w:lang w:val="en-US"/>
        </w:rPr>
        <w:t>s</w:t>
      </w:r>
      <w:r w:rsidR="00F16126">
        <w:rPr>
          <w:lang w:val="en-US"/>
        </w:rPr>
        <w:t>, levelled at this theory, by</w:t>
      </w:r>
      <w:r w:rsidR="00B91981">
        <w:rPr>
          <w:lang w:val="en-US"/>
        </w:rPr>
        <w:t xml:space="preserve"> Noble and other organismic biologists</w:t>
      </w:r>
      <w:r w:rsidR="00C41225">
        <w:rPr>
          <w:lang w:val="en-US"/>
        </w:rPr>
        <w:t>, now and in the past</w:t>
      </w:r>
      <w:r w:rsidR="00B91981">
        <w:rPr>
          <w:lang w:val="en-US"/>
        </w:rPr>
        <w:t xml:space="preserve">. </w:t>
      </w:r>
      <w:r w:rsidR="004705BD">
        <w:rPr>
          <w:lang w:val="en-US"/>
        </w:rPr>
        <w:t>Nonetheless, the genetic dimension of life remains the main one</w:t>
      </w:r>
      <w:r w:rsidR="006171A6">
        <w:rPr>
          <w:lang w:val="en-US"/>
        </w:rPr>
        <w:t xml:space="preserve">, </w:t>
      </w:r>
      <w:r w:rsidR="006A123D">
        <w:rPr>
          <w:lang w:val="en-US"/>
        </w:rPr>
        <w:t>as even</w:t>
      </w:r>
      <w:r w:rsidR="006F382B">
        <w:rPr>
          <w:lang w:val="en-US"/>
        </w:rPr>
        <w:t xml:space="preserve"> </w:t>
      </w:r>
      <w:r w:rsidR="00CA74E8">
        <w:rPr>
          <w:lang w:val="en-US"/>
        </w:rPr>
        <w:t>severe</w:t>
      </w:r>
      <w:r w:rsidR="006F382B">
        <w:rPr>
          <w:lang w:val="en-US"/>
        </w:rPr>
        <w:t xml:space="preserve"> critics of the MS like</w:t>
      </w:r>
      <w:r w:rsidR="006A123D">
        <w:rPr>
          <w:lang w:val="en-US"/>
        </w:rPr>
        <w:t xml:space="preserve"> </w:t>
      </w:r>
      <w:proofErr w:type="spellStart"/>
      <w:r w:rsidR="006A123D">
        <w:rPr>
          <w:lang w:val="en-US"/>
        </w:rPr>
        <w:t>Jablonka</w:t>
      </w:r>
      <w:proofErr w:type="spellEnd"/>
      <w:r w:rsidR="006A123D">
        <w:rPr>
          <w:lang w:val="en-US"/>
        </w:rPr>
        <w:t xml:space="preserve"> and Lamb</w:t>
      </w:r>
      <w:r w:rsidR="006171A6">
        <w:rPr>
          <w:lang w:val="en-US"/>
        </w:rPr>
        <w:t xml:space="preserve"> (2005</w:t>
      </w:r>
      <w:r w:rsidR="00D7751C">
        <w:rPr>
          <w:lang w:val="en-US"/>
        </w:rPr>
        <w:t>:</w:t>
      </w:r>
      <w:r w:rsidR="00030AC6">
        <w:rPr>
          <w:lang w:val="en-US"/>
        </w:rPr>
        <w:t xml:space="preserve"> 5</w:t>
      </w:r>
      <w:r w:rsidR="006171A6">
        <w:rPr>
          <w:lang w:val="en-US"/>
        </w:rPr>
        <w:t>)</w:t>
      </w:r>
      <w:r w:rsidR="00030AC6">
        <w:rPr>
          <w:lang w:val="en-US"/>
        </w:rPr>
        <w:t xml:space="preserve"> admit</w:t>
      </w:r>
      <w:r w:rsidR="006171A6">
        <w:rPr>
          <w:lang w:val="en-US"/>
        </w:rPr>
        <w:t>,</w:t>
      </w:r>
      <w:r w:rsidR="004705BD">
        <w:rPr>
          <w:lang w:val="en-US"/>
        </w:rPr>
        <w:t xml:space="preserve"> whereas natural </w:t>
      </w:r>
      <w:r w:rsidR="004705BD">
        <w:rPr>
          <w:lang w:val="en-US"/>
        </w:rPr>
        <w:lastRenderedPageBreak/>
        <w:t>selection is</w:t>
      </w:r>
      <w:r w:rsidR="00DD0CC7">
        <w:rPr>
          <w:lang w:val="en-US"/>
        </w:rPr>
        <w:t xml:space="preserve"> clearly</w:t>
      </w:r>
      <w:r w:rsidR="004705BD">
        <w:rPr>
          <w:lang w:val="en-US"/>
        </w:rPr>
        <w:t xml:space="preserve"> </w:t>
      </w:r>
      <w:r w:rsidR="0093603F">
        <w:rPr>
          <w:lang w:val="en-US"/>
        </w:rPr>
        <w:t>the main sculptor of new species</w:t>
      </w:r>
      <w:r w:rsidR="00DB488E">
        <w:rPr>
          <w:lang w:val="en-US"/>
        </w:rPr>
        <w:t xml:space="preserve"> (which explains why </w:t>
      </w:r>
      <w:r w:rsidR="006B062F">
        <w:rPr>
          <w:lang w:val="en-US"/>
        </w:rPr>
        <w:t>each species</w:t>
      </w:r>
      <w:r w:rsidR="00DB488E">
        <w:rPr>
          <w:lang w:val="en-US"/>
        </w:rPr>
        <w:t xml:space="preserve"> excels in specific</w:t>
      </w:r>
      <w:r w:rsidR="00EB7CB2">
        <w:rPr>
          <w:lang w:val="en-US"/>
        </w:rPr>
        <w:t xml:space="preserve"> and exquisite</w:t>
      </w:r>
      <w:r w:rsidR="00DB488E">
        <w:rPr>
          <w:lang w:val="en-US"/>
        </w:rPr>
        <w:t xml:space="preserve"> adaptations to a specific way of life)</w:t>
      </w:r>
      <w:r w:rsidR="001C41E0">
        <w:rPr>
          <w:lang w:val="en-US"/>
        </w:rPr>
        <w:t xml:space="preserve">. </w:t>
      </w:r>
      <w:r w:rsidR="00DD0CC7">
        <w:rPr>
          <w:lang w:val="en-US"/>
        </w:rPr>
        <w:t xml:space="preserve">That is probably the reason why the MS is still standing, in spite of all the criticism that it has </w:t>
      </w:r>
      <w:r w:rsidR="00AC58B3">
        <w:rPr>
          <w:lang w:val="en-US"/>
        </w:rPr>
        <w:t>received</w:t>
      </w:r>
      <w:r w:rsidR="006171A6">
        <w:rPr>
          <w:lang w:val="en-US"/>
        </w:rPr>
        <w:t>: it contains an important kernel of evolutionary truth</w:t>
      </w:r>
      <w:r w:rsidR="00DD0CC7">
        <w:rPr>
          <w:lang w:val="en-US"/>
        </w:rPr>
        <w:t>.</w:t>
      </w:r>
      <w:r w:rsidR="00A16588">
        <w:rPr>
          <w:lang w:val="en-US"/>
        </w:rPr>
        <w:t xml:space="preserve">   </w:t>
      </w:r>
      <w:r w:rsidR="00FC055B">
        <w:rPr>
          <w:lang w:val="en-US"/>
        </w:rPr>
        <w:t xml:space="preserve"> </w:t>
      </w:r>
    </w:p>
    <w:p w14:paraId="4F78D263" w14:textId="77777777" w:rsidR="00453E65" w:rsidRDefault="00453E65" w:rsidP="000F72DC">
      <w:pPr>
        <w:spacing w:line="480" w:lineRule="auto"/>
        <w:jc w:val="both"/>
        <w:rPr>
          <w:b/>
          <w:sz w:val="28"/>
          <w:szCs w:val="28"/>
          <w:lang w:val="nl-BE"/>
        </w:rPr>
      </w:pPr>
    </w:p>
    <w:p w14:paraId="71718639" w14:textId="1BC4B837" w:rsidR="006D358C" w:rsidRDefault="006D358C" w:rsidP="000F72DC">
      <w:pPr>
        <w:spacing w:line="480" w:lineRule="auto"/>
        <w:jc w:val="both"/>
        <w:rPr>
          <w:b/>
          <w:sz w:val="28"/>
          <w:szCs w:val="28"/>
          <w:lang w:val="nl-BE"/>
        </w:rPr>
      </w:pPr>
      <w:r>
        <w:rPr>
          <w:b/>
          <w:sz w:val="28"/>
          <w:szCs w:val="28"/>
          <w:lang w:val="nl-BE"/>
        </w:rPr>
        <w:t>Notes</w:t>
      </w:r>
    </w:p>
    <w:p w14:paraId="09571D42" w14:textId="0F2F4DB8" w:rsidR="00E030C4" w:rsidRPr="00E030C4" w:rsidRDefault="00E030C4" w:rsidP="000F72DC">
      <w:pPr>
        <w:spacing w:line="480" w:lineRule="auto"/>
        <w:jc w:val="both"/>
        <w:rPr>
          <w:lang w:val="nl-BE"/>
        </w:rPr>
      </w:pPr>
      <w:r w:rsidRPr="00E030C4">
        <w:rPr>
          <w:lang w:val="nl-BE"/>
        </w:rPr>
        <w:t>_____________________</w:t>
      </w:r>
    </w:p>
    <w:sectPr w:rsidR="00E030C4" w:rsidRPr="00E030C4" w:rsidSect="00497BA6">
      <w:footerReference w:type="even" r:id="rId8"/>
      <w:footerReference w:type="default" r:id="rId9"/>
      <w:endnotePr>
        <w:numFmt w:val="decimal"/>
      </w:endnotePr>
      <w:type w:val="continuous"/>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DC935" w14:textId="77777777" w:rsidR="008921D5" w:rsidRDefault="008921D5" w:rsidP="005D121C"/>
  </w:endnote>
  <w:endnote w:type="continuationSeparator" w:id="0">
    <w:p w14:paraId="6A77DB2F" w14:textId="77777777" w:rsidR="008921D5" w:rsidRDefault="008921D5" w:rsidP="005D121C"/>
  </w:endnote>
  <w:endnote w:id="1">
    <w:p w14:paraId="0357AFE2" w14:textId="7DED20E7" w:rsidR="00DB0DA2" w:rsidRPr="00D06F89" w:rsidRDefault="00DB0DA2" w:rsidP="00AD0222">
      <w:pPr>
        <w:pStyle w:val="EndnoteText"/>
        <w:spacing w:line="480" w:lineRule="auto"/>
        <w:jc w:val="both"/>
        <w:rPr>
          <w:lang w:val="nl-BE"/>
        </w:rPr>
      </w:pPr>
      <w:r>
        <w:rPr>
          <w:rStyle w:val="EndnoteReference"/>
        </w:rPr>
        <w:endnoteRef/>
      </w:r>
      <w:r>
        <w:t xml:space="preserve"> This claim is a classic reaction to Weismann’s famous experiments with mice:</w:t>
      </w:r>
      <w:r w:rsidRPr="005C2AEE">
        <w:rPr>
          <w:lang w:val="en-US"/>
        </w:rPr>
        <w:t xml:space="preserve"> </w:t>
      </w:r>
      <w:r>
        <w:rPr>
          <w:lang w:val="en-US"/>
        </w:rPr>
        <w:t>he cut off their tail without transgenerational effect.</w:t>
      </w:r>
      <w:r w:rsidRPr="005C2AEE">
        <w:rPr>
          <w:lang w:val="en-US"/>
        </w:rPr>
        <w:t xml:space="preserve"> </w:t>
      </w:r>
      <w:r>
        <w:rPr>
          <w:lang w:val="en-US"/>
        </w:rPr>
        <w:t>The idea that th</w:t>
      </w:r>
      <w:r w:rsidR="00FE50E0">
        <w:rPr>
          <w:lang w:val="en-US"/>
        </w:rPr>
        <w:t xml:space="preserve">ese experiments </w:t>
      </w:r>
      <w:r>
        <w:rPr>
          <w:lang w:val="en-US"/>
        </w:rPr>
        <w:t>disproved “what the French biologist, Jean-Baptiste Lamarck, thought” (Noble, 2021:</w:t>
      </w:r>
      <w:r w:rsidR="00767A20">
        <w:rPr>
          <w:lang w:val="en-US"/>
        </w:rPr>
        <w:t xml:space="preserve"> 8) is an illusion because</w:t>
      </w:r>
      <w:r>
        <w:rPr>
          <w:lang w:val="en-US"/>
        </w:rPr>
        <w:t xml:space="preserve"> La</w:t>
      </w:r>
      <w:r w:rsidR="00FE50E0">
        <w:rPr>
          <w:lang w:val="en-US"/>
        </w:rPr>
        <w:t>-</w:t>
      </w:r>
      <w:proofErr w:type="spellStart"/>
      <w:r>
        <w:rPr>
          <w:lang w:val="en-US"/>
        </w:rPr>
        <w:t>marck</w:t>
      </w:r>
      <w:proofErr w:type="spellEnd"/>
      <w:r>
        <w:rPr>
          <w:lang w:val="en-US"/>
        </w:rPr>
        <w:t xml:space="preserve"> did not believe in the inheritance of mutilations.</w:t>
      </w:r>
      <w:r w:rsidRPr="001523CC">
        <w:rPr>
          <w:lang w:val="en-US"/>
        </w:rPr>
        <w:t xml:space="preserve"> </w:t>
      </w:r>
      <w:r w:rsidR="00767A20">
        <w:rPr>
          <w:lang w:val="en-US"/>
        </w:rPr>
        <w:t>However</w:t>
      </w:r>
      <w:r w:rsidR="00915F2E">
        <w:rPr>
          <w:lang w:val="en-US"/>
        </w:rPr>
        <w:t xml:space="preserve">, contrary to what Noble </w:t>
      </w:r>
      <w:proofErr w:type="spellStart"/>
      <w:r w:rsidR="00915F2E">
        <w:rPr>
          <w:lang w:val="en-US"/>
        </w:rPr>
        <w:t>sug</w:t>
      </w:r>
      <w:proofErr w:type="spellEnd"/>
      <w:r w:rsidR="00FE50E0">
        <w:rPr>
          <w:lang w:val="en-US"/>
        </w:rPr>
        <w:t>-</w:t>
      </w:r>
      <w:r w:rsidR="00915F2E">
        <w:rPr>
          <w:lang w:val="en-US"/>
        </w:rPr>
        <w:t xml:space="preserve">gests, Weismann’s experiment was not intended as an </w:t>
      </w:r>
      <w:proofErr w:type="spellStart"/>
      <w:r w:rsidR="00915F2E" w:rsidRPr="00B760F0">
        <w:rPr>
          <w:i/>
          <w:lang w:val="en-US"/>
        </w:rPr>
        <w:t>experimentum</w:t>
      </w:r>
      <w:proofErr w:type="spellEnd"/>
      <w:r w:rsidR="00915F2E" w:rsidRPr="00B760F0">
        <w:rPr>
          <w:i/>
          <w:lang w:val="en-US"/>
        </w:rPr>
        <w:t xml:space="preserve"> </w:t>
      </w:r>
      <w:proofErr w:type="spellStart"/>
      <w:r w:rsidR="00915F2E" w:rsidRPr="00B760F0">
        <w:rPr>
          <w:i/>
          <w:lang w:val="en-US"/>
        </w:rPr>
        <w:t>crucis</w:t>
      </w:r>
      <w:proofErr w:type="spellEnd"/>
      <w:r w:rsidR="00915F2E">
        <w:rPr>
          <w:lang w:val="en-US"/>
        </w:rPr>
        <w:t xml:space="preserve"> against Lamar</w:t>
      </w:r>
      <w:r w:rsidR="0064576E">
        <w:rPr>
          <w:lang w:val="en-US"/>
        </w:rPr>
        <w:t>-</w:t>
      </w:r>
      <w:proofErr w:type="spellStart"/>
      <w:r w:rsidR="00915F2E">
        <w:rPr>
          <w:lang w:val="en-US"/>
        </w:rPr>
        <w:t>ckism</w:t>
      </w:r>
      <w:proofErr w:type="spellEnd"/>
      <w:r w:rsidR="00915F2E">
        <w:rPr>
          <w:lang w:val="en-US"/>
        </w:rPr>
        <w:t xml:space="preserve">. Weismann distinguished between three kinds of somatically acquired characters: </w:t>
      </w:r>
      <w:proofErr w:type="spellStart"/>
      <w:r w:rsidR="00915F2E">
        <w:rPr>
          <w:lang w:val="en-US"/>
        </w:rPr>
        <w:t>func</w:t>
      </w:r>
      <w:r w:rsidR="0064576E">
        <w:rPr>
          <w:lang w:val="en-US"/>
        </w:rPr>
        <w:t>-</w:t>
      </w:r>
      <w:r w:rsidR="00915F2E">
        <w:rPr>
          <w:lang w:val="en-US"/>
        </w:rPr>
        <w:t>tional</w:t>
      </w:r>
      <w:proofErr w:type="spellEnd"/>
      <w:r w:rsidR="00915F2E">
        <w:rPr>
          <w:lang w:val="en-US"/>
        </w:rPr>
        <w:t xml:space="preserve"> features that were acquired through the use or disuse of specific body parts or organs, features that were acquired through the influence of the environment and mutilations. His ex</w:t>
      </w:r>
      <w:r w:rsidR="0064576E">
        <w:rPr>
          <w:lang w:val="en-US"/>
        </w:rPr>
        <w:t>-</w:t>
      </w:r>
      <w:proofErr w:type="spellStart"/>
      <w:r w:rsidR="00915F2E">
        <w:rPr>
          <w:lang w:val="en-US"/>
        </w:rPr>
        <w:t>periments</w:t>
      </w:r>
      <w:proofErr w:type="spellEnd"/>
      <w:r w:rsidR="00915F2E">
        <w:rPr>
          <w:lang w:val="en-US"/>
        </w:rPr>
        <w:t xml:space="preserve"> merely suggested that mutilations were not inherited, they did not prove that the other two categories of acquired somatic characters could not be inherited. Lastly, as </w:t>
      </w:r>
      <w:proofErr w:type="spellStart"/>
      <w:r w:rsidR="00915F2E">
        <w:rPr>
          <w:lang w:val="en-US"/>
        </w:rPr>
        <w:t>Mayr</w:t>
      </w:r>
      <w:proofErr w:type="spellEnd"/>
      <w:r w:rsidR="00915F2E">
        <w:rPr>
          <w:lang w:val="en-US"/>
        </w:rPr>
        <w:t xml:space="preserve"> (1982: 699-700) points out, Weismann’s main weapon against Lamarckism was showing that the physiological mecha</w:t>
      </w:r>
      <w:r w:rsidR="000618FC">
        <w:rPr>
          <w:lang w:val="en-US"/>
        </w:rPr>
        <w:t>nisms by which it was sup</w:t>
      </w:r>
      <w:r w:rsidR="00915F2E">
        <w:rPr>
          <w:lang w:val="en-US"/>
        </w:rPr>
        <w:t>posed to operate, did not exist (or that they were not very plausible).</w:t>
      </w:r>
    </w:p>
  </w:endnote>
  <w:endnote w:id="2">
    <w:p w14:paraId="360B5E54" w14:textId="62AB543B" w:rsidR="00DB0DA2" w:rsidRPr="0082761C" w:rsidRDefault="00DB0DA2" w:rsidP="00B63962">
      <w:pPr>
        <w:pStyle w:val="EndnoteText"/>
        <w:spacing w:line="480" w:lineRule="auto"/>
        <w:jc w:val="both"/>
        <w:rPr>
          <w:lang w:val="nl-BE"/>
        </w:rPr>
      </w:pPr>
      <w:r>
        <w:rPr>
          <w:rStyle w:val="EndnoteReference"/>
        </w:rPr>
        <w:endnoteRef/>
      </w:r>
      <w:r>
        <w:t xml:space="preserve"> </w:t>
      </w:r>
      <w:r>
        <w:rPr>
          <w:lang w:val="nl-BE"/>
        </w:rPr>
        <w:t xml:space="preserve">As Jablonka and Lamb (2005: 38) point out: “Contrary to common belief, Weismann did not believe in the complete segregation and continuity of the germ </w:t>
      </w:r>
      <w:r w:rsidRPr="0082761C">
        <w:rPr>
          <w:i/>
          <w:lang w:val="nl-BE"/>
        </w:rPr>
        <w:t>cells</w:t>
      </w:r>
      <w:r>
        <w:rPr>
          <w:lang w:val="nl-BE"/>
        </w:rPr>
        <w:t>; he knew from his own work on hydroids that germ cells can originate from somatic tissues quite late in development.”</w:t>
      </w:r>
    </w:p>
  </w:endnote>
  <w:endnote w:id="3">
    <w:p w14:paraId="3DAE697C" w14:textId="14BECBA6" w:rsidR="00DB0DA2" w:rsidRDefault="00DB0DA2" w:rsidP="00B63962">
      <w:pPr>
        <w:pStyle w:val="EndnoteText"/>
        <w:spacing w:line="480" w:lineRule="auto"/>
        <w:jc w:val="both"/>
        <w:rPr>
          <w:lang w:val="en-US"/>
        </w:rPr>
      </w:pPr>
      <w:r>
        <w:rPr>
          <w:rStyle w:val="EndnoteReference"/>
        </w:rPr>
        <w:endnoteRef/>
      </w:r>
      <w:r>
        <w:t xml:space="preserve"> </w:t>
      </w:r>
      <w:r>
        <w:rPr>
          <w:lang w:val="en-US"/>
        </w:rPr>
        <w:t>Noble’s claim that the MS developed from a fusion between, on the one hand, the neo-Dar-</w:t>
      </w:r>
      <w:proofErr w:type="spellStart"/>
      <w:r>
        <w:rPr>
          <w:lang w:val="en-US"/>
        </w:rPr>
        <w:t>winism</w:t>
      </w:r>
      <w:proofErr w:type="spellEnd"/>
      <w:r>
        <w:rPr>
          <w:lang w:val="en-US"/>
        </w:rPr>
        <w:t xml:space="preserve"> of Alfred Russel Wallace and August Weismann and, on the other hand, Mendelian genetics (or between the Weismann Barrier and Mendelian genetics) is not correct. Neo-Darwinism and Mendelism were never fused. Historically, the MS developed from the </w:t>
      </w:r>
      <w:proofErr w:type="spellStart"/>
      <w:r>
        <w:rPr>
          <w:lang w:val="en-US"/>
        </w:rPr>
        <w:t>popula-tion</w:t>
      </w:r>
      <w:proofErr w:type="spellEnd"/>
      <w:r>
        <w:rPr>
          <w:lang w:val="en-US"/>
        </w:rPr>
        <w:t xml:space="preserve"> genetic approach of evolution (Tanghe et al., 2021). </w:t>
      </w:r>
    </w:p>
    <w:p w14:paraId="5403C5E8" w14:textId="77777777" w:rsidR="00DB0DA2" w:rsidRDefault="00DB0DA2" w:rsidP="00DC65CF">
      <w:pPr>
        <w:pStyle w:val="EndnoteText"/>
        <w:spacing w:line="480" w:lineRule="auto"/>
        <w:jc w:val="both"/>
        <w:rPr>
          <w:lang w:val="en-US"/>
        </w:rPr>
      </w:pPr>
    </w:p>
    <w:p w14:paraId="46BA0FA0" w14:textId="77777777" w:rsidR="00DB0DA2" w:rsidRPr="00C06B00" w:rsidRDefault="00DB0DA2" w:rsidP="006D358C">
      <w:pPr>
        <w:pStyle w:val="p1"/>
        <w:spacing w:line="480" w:lineRule="auto"/>
        <w:jc w:val="both"/>
        <w:rPr>
          <w:rFonts w:ascii="Times New Roman" w:hAnsi="Times New Roman"/>
          <w:b/>
          <w:sz w:val="28"/>
          <w:szCs w:val="28"/>
          <w:lang w:val="en-US"/>
        </w:rPr>
      </w:pPr>
      <w:r w:rsidRPr="00C06B00">
        <w:rPr>
          <w:rFonts w:ascii="Times New Roman" w:hAnsi="Times New Roman"/>
          <w:b/>
          <w:sz w:val="28"/>
          <w:szCs w:val="28"/>
          <w:lang w:val="en-US"/>
        </w:rPr>
        <w:t>References</w:t>
      </w:r>
    </w:p>
    <w:p w14:paraId="0369964A" w14:textId="77777777" w:rsidR="00DB0DA2" w:rsidRDefault="00DB0DA2" w:rsidP="006D358C">
      <w:pPr>
        <w:pStyle w:val="p1"/>
        <w:spacing w:line="480" w:lineRule="auto"/>
        <w:jc w:val="both"/>
        <w:rPr>
          <w:rFonts w:ascii="Times New Roman" w:hAnsi="Times New Roman"/>
          <w:sz w:val="24"/>
          <w:szCs w:val="24"/>
          <w:lang w:val="en-US"/>
        </w:rPr>
      </w:pPr>
    </w:p>
    <w:p w14:paraId="04B73BC6" w14:textId="121DCB16" w:rsidR="00DB0DA2" w:rsidRDefault="00DB0DA2" w:rsidP="006D358C">
      <w:pPr>
        <w:pStyle w:val="p1"/>
        <w:spacing w:line="480" w:lineRule="auto"/>
        <w:jc w:val="both"/>
        <w:rPr>
          <w:rFonts w:ascii="Times New Roman" w:hAnsi="Times New Roman"/>
          <w:sz w:val="24"/>
          <w:szCs w:val="24"/>
          <w:lang w:val="en-US"/>
        </w:rPr>
      </w:pPr>
      <w:r>
        <w:rPr>
          <w:rFonts w:ascii="Times New Roman" w:hAnsi="Times New Roman"/>
          <w:sz w:val="24"/>
          <w:szCs w:val="24"/>
          <w:lang w:val="en-US"/>
        </w:rPr>
        <w:t xml:space="preserve">Bowler, P. (1989). </w:t>
      </w:r>
      <w:r w:rsidRPr="00B760F0">
        <w:rPr>
          <w:rFonts w:ascii="Times New Roman" w:hAnsi="Times New Roman"/>
          <w:i/>
          <w:sz w:val="24"/>
          <w:szCs w:val="24"/>
          <w:lang w:val="en-US"/>
        </w:rPr>
        <w:t>The Mendelian revolution: The emergence of hereditarian concept</w:t>
      </w:r>
      <w:r>
        <w:rPr>
          <w:rFonts w:ascii="Times New Roman" w:hAnsi="Times New Roman"/>
          <w:i/>
          <w:sz w:val="24"/>
          <w:szCs w:val="24"/>
          <w:lang w:val="en-US"/>
        </w:rPr>
        <w:t>s</w:t>
      </w:r>
      <w:r w:rsidRPr="00B760F0">
        <w:rPr>
          <w:rFonts w:ascii="Times New Roman" w:hAnsi="Times New Roman"/>
          <w:i/>
          <w:sz w:val="24"/>
          <w:szCs w:val="24"/>
          <w:lang w:val="en-US"/>
        </w:rPr>
        <w:t xml:space="preserve"> in </w:t>
      </w:r>
      <w:proofErr w:type="spellStart"/>
      <w:r w:rsidRPr="00B760F0">
        <w:rPr>
          <w:rFonts w:ascii="Times New Roman" w:hAnsi="Times New Roman"/>
          <w:i/>
          <w:sz w:val="24"/>
          <w:szCs w:val="24"/>
          <w:lang w:val="en-US"/>
        </w:rPr>
        <w:t>mo</w:t>
      </w:r>
      <w:r>
        <w:rPr>
          <w:rFonts w:ascii="Times New Roman" w:hAnsi="Times New Roman"/>
          <w:i/>
          <w:sz w:val="24"/>
          <w:szCs w:val="24"/>
          <w:lang w:val="en-US"/>
        </w:rPr>
        <w:t>-</w:t>
      </w:r>
      <w:r w:rsidRPr="00B760F0">
        <w:rPr>
          <w:rFonts w:ascii="Times New Roman" w:hAnsi="Times New Roman"/>
          <w:i/>
          <w:sz w:val="24"/>
          <w:szCs w:val="24"/>
          <w:lang w:val="en-US"/>
        </w:rPr>
        <w:t>dern</w:t>
      </w:r>
      <w:proofErr w:type="spellEnd"/>
      <w:r w:rsidRPr="00B760F0">
        <w:rPr>
          <w:rFonts w:ascii="Times New Roman" w:hAnsi="Times New Roman"/>
          <w:i/>
          <w:sz w:val="24"/>
          <w:szCs w:val="24"/>
          <w:lang w:val="en-US"/>
        </w:rPr>
        <w:t xml:space="preserve"> science and society</w:t>
      </w:r>
      <w:r>
        <w:rPr>
          <w:rFonts w:ascii="Times New Roman" w:hAnsi="Times New Roman"/>
          <w:sz w:val="24"/>
          <w:szCs w:val="24"/>
          <w:lang w:val="en-US"/>
        </w:rPr>
        <w:t>. Johns Hopkins University Press.</w:t>
      </w:r>
    </w:p>
    <w:p w14:paraId="047CD8D3" w14:textId="77777777" w:rsidR="00DB0DA2" w:rsidRPr="00E57115" w:rsidRDefault="00DB0DA2" w:rsidP="00E57115">
      <w:pPr>
        <w:spacing w:line="480" w:lineRule="auto"/>
        <w:jc w:val="both"/>
      </w:pPr>
    </w:p>
    <w:p w14:paraId="0FECA26C" w14:textId="13E0955F" w:rsidR="00DB0DA2" w:rsidRPr="00E57115" w:rsidRDefault="00DB0DA2" w:rsidP="00E57115">
      <w:pPr>
        <w:spacing w:line="480" w:lineRule="auto"/>
        <w:jc w:val="both"/>
      </w:pPr>
      <w:r w:rsidRPr="00E57115">
        <w:t xml:space="preserve">Cobb, M. (2017). 60 years ago, Francis Crick changed the logic of biology. </w:t>
      </w:r>
      <w:proofErr w:type="spellStart"/>
      <w:r w:rsidRPr="00EB46F6">
        <w:rPr>
          <w:i/>
        </w:rPr>
        <w:t>PLoS</w:t>
      </w:r>
      <w:proofErr w:type="spellEnd"/>
      <w:r w:rsidRPr="00EB46F6">
        <w:rPr>
          <w:i/>
        </w:rPr>
        <w:t xml:space="preserve"> Biology</w:t>
      </w:r>
      <w:r w:rsidRPr="00E57115">
        <w:t xml:space="preserve">, 15(9), e2003243. </w:t>
      </w:r>
      <w:hyperlink r:id="rId1" w:history="1">
        <w:r w:rsidRPr="00E57115">
          <w:t>https://doi.org/10.1</w:t>
        </w:r>
        <w:r w:rsidRPr="00E57115">
          <w:t>3</w:t>
        </w:r>
        <w:r w:rsidRPr="00E57115">
          <w:t>71/journal.pbio.2003243</w:t>
        </w:r>
      </w:hyperlink>
    </w:p>
    <w:p w14:paraId="6808E355" w14:textId="77777777" w:rsidR="00DB0DA2" w:rsidRPr="00E57115" w:rsidRDefault="00DB0DA2" w:rsidP="00E57115">
      <w:pPr>
        <w:spacing w:line="480" w:lineRule="auto"/>
        <w:jc w:val="both"/>
      </w:pPr>
    </w:p>
    <w:p w14:paraId="38060FD1" w14:textId="26AA7C3D" w:rsidR="00DB0DA2" w:rsidRDefault="00DB0DA2" w:rsidP="00E57115">
      <w:pPr>
        <w:spacing w:line="480" w:lineRule="auto"/>
        <w:jc w:val="both"/>
        <w:rPr>
          <w:lang w:val="en-US"/>
        </w:rPr>
      </w:pPr>
      <w:r w:rsidRPr="00E57115">
        <w:t xml:space="preserve">Hull, D. L. (2000). Taking </w:t>
      </w:r>
      <w:proofErr w:type="spellStart"/>
      <w:r w:rsidRPr="00E57115">
        <w:t>memetics</w:t>
      </w:r>
      <w:proofErr w:type="spellEnd"/>
      <w:r w:rsidRPr="00E57115">
        <w:t xml:space="preserve"> seriously: </w:t>
      </w:r>
      <w:proofErr w:type="spellStart"/>
      <w:r w:rsidRPr="00E57115">
        <w:t>Memetics</w:t>
      </w:r>
      <w:proofErr w:type="spellEnd"/>
      <w:r w:rsidRPr="00E57115">
        <w:t xml:space="preserve"> will</w:t>
      </w:r>
      <w:r>
        <w:rPr>
          <w:lang w:val="en-US"/>
        </w:rPr>
        <w:t xml:space="preserve"> be what we make it. In </w:t>
      </w:r>
      <w:r w:rsidR="00EB46F6">
        <w:rPr>
          <w:lang w:val="en-US"/>
        </w:rPr>
        <w:t xml:space="preserve">R. </w:t>
      </w:r>
      <w:proofErr w:type="spellStart"/>
      <w:r>
        <w:rPr>
          <w:lang w:val="en-US"/>
        </w:rPr>
        <w:t>Aunger</w:t>
      </w:r>
      <w:proofErr w:type="spellEnd"/>
      <w:r>
        <w:rPr>
          <w:lang w:val="en-US"/>
        </w:rPr>
        <w:t xml:space="preserve"> (Ed</w:t>
      </w:r>
      <w:r w:rsidR="00EB46F6">
        <w:rPr>
          <w:lang w:val="en-US"/>
        </w:rPr>
        <w:t>.</w:t>
      </w:r>
      <w:r>
        <w:rPr>
          <w:lang w:val="en-US"/>
        </w:rPr>
        <w:t xml:space="preserve">) </w:t>
      </w:r>
      <w:proofErr w:type="spellStart"/>
      <w:r w:rsidRPr="00B40F77">
        <w:rPr>
          <w:i/>
          <w:lang w:val="en-US"/>
        </w:rPr>
        <w:t>Darwinizing</w:t>
      </w:r>
      <w:proofErr w:type="spellEnd"/>
      <w:r w:rsidRPr="00B40F77">
        <w:rPr>
          <w:i/>
          <w:lang w:val="en-US"/>
        </w:rPr>
        <w:t xml:space="preserve"> culture: The status of </w:t>
      </w:r>
      <w:proofErr w:type="spellStart"/>
      <w:r w:rsidRPr="00B40F77">
        <w:rPr>
          <w:i/>
          <w:lang w:val="en-US"/>
        </w:rPr>
        <w:t>memetics</w:t>
      </w:r>
      <w:proofErr w:type="spellEnd"/>
      <w:r w:rsidRPr="00B40F77">
        <w:rPr>
          <w:i/>
          <w:lang w:val="en-US"/>
        </w:rPr>
        <w:t xml:space="preserve"> as a science</w:t>
      </w:r>
      <w:r w:rsidR="00EB46F6">
        <w:rPr>
          <w:lang w:val="en-US"/>
        </w:rPr>
        <w:t xml:space="preserve"> (pp. 43-68).</w:t>
      </w:r>
      <w:r>
        <w:rPr>
          <w:lang w:val="en-US"/>
        </w:rPr>
        <w:t xml:space="preserve"> Oxford University Press.</w:t>
      </w:r>
    </w:p>
    <w:p w14:paraId="5B9999E5" w14:textId="77777777" w:rsidR="00DB0DA2" w:rsidRDefault="00DB0DA2" w:rsidP="006D358C">
      <w:pPr>
        <w:pStyle w:val="p1"/>
        <w:spacing w:line="480" w:lineRule="auto"/>
        <w:jc w:val="both"/>
        <w:rPr>
          <w:rFonts w:ascii="Times New Roman" w:hAnsi="Times New Roman"/>
          <w:sz w:val="24"/>
          <w:szCs w:val="24"/>
          <w:lang w:val="en-US"/>
        </w:rPr>
      </w:pPr>
    </w:p>
    <w:p w14:paraId="2EB1BF48" w14:textId="348A039F" w:rsidR="00DB0DA2" w:rsidRDefault="00DB0DA2" w:rsidP="006D358C">
      <w:pPr>
        <w:pStyle w:val="p1"/>
        <w:spacing w:line="480" w:lineRule="auto"/>
        <w:jc w:val="both"/>
        <w:rPr>
          <w:rFonts w:ascii="Times New Roman" w:hAnsi="Times New Roman"/>
          <w:sz w:val="24"/>
          <w:szCs w:val="24"/>
          <w:lang w:val="en-US"/>
        </w:rPr>
      </w:pPr>
      <w:proofErr w:type="spellStart"/>
      <w:r>
        <w:rPr>
          <w:rFonts w:ascii="Times New Roman" w:hAnsi="Times New Roman"/>
          <w:sz w:val="24"/>
          <w:szCs w:val="24"/>
          <w:lang w:val="en-US"/>
        </w:rPr>
        <w:t>Jablonka</w:t>
      </w:r>
      <w:proofErr w:type="spellEnd"/>
      <w:r>
        <w:rPr>
          <w:rFonts w:ascii="Times New Roman" w:hAnsi="Times New Roman"/>
          <w:sz w:val="24"/>
          <w:szCs w:val="24"/>
          <w:lang w:val="en-US"/>
        </w:rPr>
        <w:t xml:space="preserve">, E., and Lamb, M. J. (2005). </w:t>
      </w:r>
      <w:r w:rsidRPr="00C06B00">
        <w:rPr>
          <w:rFonts w:ascii="Times New Roman" w:hAnsi="Times New Roman"/>
          <w:i/>
          <w:sz w:val="24"/>
          <w:szCs w:val="24"/>
          <w:lang w:val="en-US"/>
        </w:rPr>
        <w:t>Evolution in four dimensions: Genetic, epigenetic, be-</w:t>
      </w:r>
      <w:proofErr w:type="spellStart"/>
      <w:r w:rsidRPr="00C06B00">
        <w:rPr>
          <w:rFonts w:ascii="Times New Roman" w:hAnsi="Times New Roman"/>
          <w:i/>
          <w:sz w:val="24"/>
          <w:szCs w:val="24"/>
          <w:lang w:val="en-US"/>
        </w:rPr>
        <w:t>havioral</w:t>
      </w:r>
      <w:proofErr w:type="spellEnd"/>
      <w:r w:rsidRPr="00C06B00">
        <w:rPr>
          <w:rFonts w:ascii="Times New Roman" w:hAnsi="Times New Roman"/>
          <w:i/>
          <w:sz w:val="24"/>
          <w:szCs w:val="24"/>
          <w:lang w:val="en-US"/>
        </w:rPr>
        <w:t>, and symbolic variation in the history of life</w:t>
      </w:r>
      <w:r>
        <w:rPr>
          <w:rFonts w:ascii="Times New Roman" w:hAnsi="Times New Roman"/>
          <w:sz w:val="24"/>
          <w:szCs w:val="24"/>
          <w:lang w:val="en-US"/>
        </w:rPr>
        <w:t>. Bradford Books (The Mitt Press).</w:t>
      </w:r>
    </w:p>
    <w:p w14:paraId="740405DE" w14:textId="77777777" w:rsidR="00DB0DA2" w:rsidRDefault="00DB0DA2" w:rsidP="00E57115">
      <w:pPr>
        <w:pStyle w:val="p1"/>
        <w:spacing w:line="480" w:lineRule="auto"/>
        <w:jc w:val="both"/>
        <w:rPr>
          <w:rFonts w:ascii="Times New Roman" w:hAnsi="Times New Roman"/>
          <w:sz w:val="24"/>
          <w:szCs w:val="24"/>
          <w:lang w:val="en-US"/>
        </w:rPr>
      </w:pPr>
    </w:p>
    <w:p w14:paraId="5962183F" w14:textId="3547E3F2" w:rsidR="00DB0DA2" w:rsidRDefault="00DB0DA2" w:rsidP="00E57115">
      <w:pPr>
        <w:pStyle w:val="p1"/>
        <w:spacing w:line="480" w:lineRule="auto"/>
        <w:jc w:val="both"/>
        <w:rPr>
          <w:rFonts w:ascii="Times New Roman" w:hAnsi="Times New Roman"/>
          <w:sz w:val="24"/>
          <w:szCs w:val="24"/>
          <w:lang w:val="en-US"/>
        </w:rPr>
      </w:pPr>
      <w:proofErr w:type="spellStart"/>
      <w:r>
        <w:rPr>
          <w:rFonts w:ascii="Times New Roman" w:hAnsi="Times New Roman"/>
          <w:sz w:val="24"/>
          <w:szCs w:val="24"/>
          <w:lang w:val="en-US"/>
        </w:rPr>
        <w:t>Mayr</w:t>
      </w:r>
      <w:proofErr w:type="spellEnd"/>
      <w:r>
        <w:rPr>
          <w:rFonts w:ascii="Times New Roman" w:hAnsi="Times New Roman"/>
          <w:sz w:val="24"/>
          <w:szCs w:val="24"/>
          <w:lang w:val="en-US"/>
        </w:rPr>
        <w:t xml:space="preserve">, E. (1982). </w:t>
      </w:r>
      <w:r w:rsidRPr="00C06B00">
        <w:rPr>
          <w:rFonts w:ascii="Times New Roman" w:hAnsi="Times New Roman"/>
          <w:i/>
          <w:sz w:val="24"/>
          <w:szCs w:val="24"/>
          <w:lang w:val="en-US"/>
        </w:rPr>
        <w:t>The growth of biological thought: Diversity, evolution, and inheritance</w:t>
      </w:r>
      <w:r>
        <w:rPr>
          <w:rFonts w:ascii="Times New Roman" w:hAnsi="Times New Roman"/>
          <w:sz w:val="24"/>
          <w:szCs w:val="24"/>
          <w:lang w:val="en-US"/>
        </w:rPr>
        <w:t xml:space="preserve">. </w:t>
      </w:r>
      <w:proofErr w:type="spellStart"/>
      <w:r>
        <w:rPr>
          <w:rFonts w:ascii="Times New Roman" w:hAnsi="Times New Roman"/>
          <w:sz w:val="24"/>
          <w:szCs w:val="24"/>
          <w:lang w:val="en-US"/>
        </w:rPr>
        <w:t>Har</w:t>
      </w:r>
      <w:r w:rsidR="00EB46F6">
        <w:rPr>
          <w:rFonts w:ascii="Times New Roman" w:hAnsi="Times New Roman"/>
          <w:sz w:val="24"/>
          <w:szCs w:val="24"/>
          <w:lang w:val="en-US"/>
        </w:rPr>
        <w:t>-</w:t>
      </w:r>
      <w:r>
        <w:rPr>
          <w:rFonts w:ascii="Times New Roman" w:hAnsi="Times New Roman"/>
          <w:sz w:val="24"/>
          <w:szCs w:val="24"/>
          <w:lang w:val="en-US"/>
        </w:rPr>
        <w:t>vard</w:t>
      </w:r>
      <w:proofErr w:type="spellEnd"/>
      <w:r>
        <w:rPr>
          <w:rFonts w:ascii="Times New Roman" w:hAnsi="Times New Roman"/>
          <w:sz w:val="24"/>
          <w:szCs w:val="24"/>
          <w:lang w:val="en-US"/>
        </w:rPr>
        <w:t xml:space="preserve"> University Press.</w:t>
      </w:r>
    </w:p>
    <w:p w14:paraId="234919CE" w14:textId="77777777" w:rsidR="00DB0DA2" w:rsidRDefault="00DB0DA2" w:rsidP="00E57115">
      <w:pPr>
        <w:pStyle w:val="p1"/>
        <w:spacing w:line="480" w:lineRule="auto"/>
        <w:jc w:val="both"/>
        <w:rPr>
          <w:rFonts w:ascii="Times New Roman" w:hAnsi="Times New Roman"/>
          <w:sz w:val="24"/>
          <w:szCs w:val="24"/>
          <w:lang w:val="en-US"/>
        </w:rPr>
      </w:pPr>
    </w:p>
    <w:p w14:paraId="6BBF9DC6" w14:textId="2DB9C1C1" w:rsidR="00DB0DA2" w:rsidRPr="00E57115" w:rsidRDefault="00DB0DA2" w:rsidP="00E57115">
      <w:pPr>
        <w:spacing w:line="480" w:lineRule="auto"/>
        <w:jc w:val="both"/>
      </w:pPr>
      <w:r w:rsidRPr="00E57115">
        <w:t xml:space="preserve">Müller, G. B. (2017). Why an extended evolutionary synthesis is necessary. </w:t>
      </w:r>
      <w:r w:rsidRPr="00E57115">
        <w:rPr>
          <w:i/>
        </w:rPr>
        <w:t>Interface Focus</w:t>
      </w:r>
      <w:r w:rsidRPr="00E57115">
        <w:t xml:space="preserve"> 7(5):20170015. http://doi.org/10.1098/rsfs.2017.0015</w:t>
      </w:r>
    </w:p>
    <w:p w14:paraId="48A8693D" w14:textId="77777777" w:rsidR="00DB0DA2" w:rsidRPr="00737B8B" w:rsidRDefault="00DB0DA2" w:rsidP="00E57115">
      <w:pPr>
        <w:spacing w:line="480" w:lineRule="auto"/>
        <w:jc w:val="both"/>
      </w:pPr>
    </w:p>
    <w:p w14:paraId="047F2B0E" w14:textId="22007AE8" w:rsidR="00DB0DA2" w:rsidRPr="00737B8B" w:rsidRDefault="00DB0DA2" w:rsidP="00E57115">
      <w:pPr>
        <w:spacing w:line="480" w:lineRule="auto"/>
        <w:jc w:val="both"/>
      </w:pPr>
      <w:r w:rsidRPr="00737B8B">
        <w:t xml:space="preserve">Nilsson, E. E., Ben </w:t>
      </w:r>
      <w:proofErr w:type="spellStart"/>
      <w:r w:rsidRPr="00737B8B">
        <w:t>Maamar</w:t>
      </w:r>
      <w:proofErr w:type="spellEnd"/>
      <w:r w:rsidRPr="00737B8B">
        <w:t xml:space="preserve">, M., &amp; Skinner, M. K. (2020). Environmentally induced </w:t>
      </w:r>
      <w:proofErr w:type="spellStart"/>
      <w:r w:rsidRPr="00737B8B">
        <w:t>epige-netic</w:t>
      </w:r>
      <w:proofErr w:type="spellEnd"/>
      <w:r w:rsidRPr="00737B8B">
        <w:t xml:space="preserve"> transgenerational inheritance and the Weismann Barrier: The dawn of neo-Lamarckian theory. </w:t>
      </w:r>
      <w:r w:rsidRPr="00737B8B">
        <w:rPr>
          <w:i/>
        </w:rPr>
        <w:t>Journal of Developmental Biology</w:t>
      </w:r>
      <w:r w:rsidRPr="00737B8B">
        <w:t xml:space="preserve">, </w:t>
      </w:r>
      <w:r w:rsidRPr="00E57115">
        <w:rPr>
          <w:i/>
        </w:rPr>
        <w:t>8(4), 28</w:t>
      </w:r>
      <w:r w:rsidRPr="00737B8B">
        <w:t>.</w:t>
      </w:r>
      <w:r>
        <w:t xml:space="preserve"> https://doi.org/</w:t>
      </w:r>
      <w:hyperlink r:id="rId2" w:tgtFrame="_blank" w:history="1">
        <w:r w:rsidRPr="00737B8B">
          <w:t>10.3390/jdb8040028</w:t>
        </w:r>
      </w:hyperlink>
    </w:p>
    <w:p w14:paraId="6CCB7C33" w14:textId="77777777" w:rsidR="00DB0DA2" w:rsidRDefault="00DB0DA2" w:rsidP="009B0994">
      <w:pPr>
        <w:pStyle w:val="p1"/>
        <w:spacing w:line="480" w:lineRule="auto"/>
        <w:jc w:val="both"/>
        <w:rPr>
          <w:rFonts w:ascii="Times New Roman" w:hAnsi="Times New Roman"/>
          <w:sz w:val="24"/>
          <w:szCs w:val="24"/>
          <w:lang w:val="en-US"/>
        </w:rPr>
      </w:pPr>
    </w:p>
    <w:p w14:paraId="185DCE2C" w14:textId="0777CE68" w:rsidR="00DB0DA2" w:rsidRPr="00D30DAE" w:rsidRDefault="00DB0DA2" w:rsidP="00694EEC">
      <w:pPr>
        <w:spacing w:line="480" w:lineRule="auto"/>
        <w:jc w:val="both"/>
      </w:pPr>
      <w:r w:rsidRPr="00D30DAE">
        <w:t>Noble, D. (2016). </w:t>
      </w:r>
      <w:r w:rsidRPr="00314F72">
        <w:rPr>
          <w:i/>
        </w:rPr>
        <w:t xml:space="preserve">Dance to the tune of life. Biological </w:t>
      </w:r>
      <w:r>
        <w:rPr>
          <w:i/>
        </w:rPr>
        <w:t>r</w:t>
      </w:r>
      <w:r w:rsidRPr="00314F72">
        <w:rPr>
          <w:i/>
        </w:rPr>
        <w:t>elativity</w:t>
      </w:r>
      <w:r w:rsidRPr="00D30DAE">
        <w:t>. Cambridge University Press.</w:t>
      </w:r>
    </w:p>
    <w:p w14:paraId="5F85C226" w14:textId="77777777" w:rsidR="00DB0DA2" w:rsidRPr="00D30DAE" w:rsidRDefault="00DB0DA2" w:rsidP="009B0994">
      <w:pPr>
        <w:spacing w:line="480" w:lineRule="auto"/>
      </w:pPr>
    </w:p>
    <w:p w14:paraId="55689275" w14:textId="1A362122" w:rsidR="00DB0DA2" w:rsidRDefault="00DB0DA2" w:rsidP="009B0994">
      <w:pPr>
        <w:spacing w:line="480" w:lineRule="auto"/>
        <w:jc w:val="both"/>
      </w:pPr>
      <w:r w:rsidRPr="00C06B00">
        <w:t xml:space="preserve">Noble, D. (2021). The illusions of the modern </w:t>
      </w:r>
      <w:r>
        <w:t>s</w:t>
      </w:r>
      <w:r w:rsidRPr="00C06B00">
        <w:t>ynthesis. </w:t>
      </w:r>
      <w:r w:rsidRPr="00C06B00">
        <w:rPr>
          <w:i/>
        </w:rPr>
        <w:t>Biosemiotics</w:t>
      </w:r>
      <w:r>
        <w:t>.</w:t>
      </w:r>
      <w:r w:rsidRPr="00C06B00">
        <w:t> https://doi.org/10.100-7/s12304-021-09405-3</w:t>
      </w:r>
    </w:p>
    <w:p w14:paraId="27C77BEE" w14:textId="77777777" w:rsidR="00DB0DA2" w:rsidRPr="00C06B00" w:rsidRDefault="00DB0DA2" w:rsidP="009B0994">
      <w:pPr>
        <w:spacing w:line="480" w:lineRule="auto"/>
        <w:jc w:val="both"/>
      </w:pPr>
    </w:p>
    <w:p w14:paraId="2AEA22BE" w14:textId="54CEF0E9" w:rsidR="00DB0DA2" w:rsidRDefault="00DB0DA2" w:rsidP="006D358C">
      <w:pPr>
        <w:spacing w:line="480" w:lineRule="auto"/>
        <w:jc w:val="both"/>
      </w:pPr>
      <w:r>
        <w:rPr>
          <w:lang w:val="en-US"/>
        </w:rPr>
        <w:t xml:space="preserve">Shapiro, J. A. (2011). </w:t>
      </w:r>
      <w:r w:rsidRPr="00707F59">
        <w:rPr>
          <w:i/>
          <w:lang w:val="en-US"/>
        </w:rPr>
        <w:t>Evolution: A view from the 21</w:t>
      </w:r>
      <w:r w:rsidRPr="00707F59">
        <w:rPr>
          <w:i/>
          <w:vertAlign w:val="superscript"/>
          <w:lang w:val="en-US"/>
        </w:rPr>
        <w:t>st</w:t>
      </w:r>
      <w:r w:rsidRPr="00707F59">
        <w:rPr>
          <w:i/>
          <w:lang w:val="en-US"/>
        </w:rPr>
        <w:t xml:space="preserve"> century</w:t>
      </w:r>
      <w:r>
        <w:rPr>
          <w:lang w:val="en-US"/>
        </w:rPr>
        <w:t xml:space="preserve">. Pearson </w:t>
      </w:r>
      <w:r w:rsidRPr="00707F59">
        <w:t>Education Inc.</w:t>
      </w:r>
    </w:p>
    <w:p w14:paraId="59B12561" w14:textId="77777777" w:rsidR="00DB0DA2" w:rsidRDefault="00DB0DA2" w:rsidP="006D358C">
      <w:pPr>
        <w:spacing w:line="480" w:lineRule="auto"/>
        <w:jc w:val="both"/>
      </w:pPr>
    </w:p>
    <w:p w14:paraId="3595D64B" w14:textId="2C0C69CF" w:rsidR="00DB0DA2" w:rsidRPr="003433CB" w:rsidRDefault="00DB0DA2" w:rsidP="003433CB">
      <w:pPr>
        <w:spacing w:line="480" w:lineRule="auto"/>
        <w:jc w:val="both"/>
        <w:rPr>
          <w:rFonts w:eastAsia="Times New Roman"/>
        </w:rPr>
      </w:pPr>
      <w:r w:rsidRPr="003433CB">
        <w:t>Tanghe, K.</w:t>
      </w:r>
      <w:r w:rsidR="00EB46F6">
        <w:t xml:space="preserve"> </w:t>
      </w:r>
      <w:r w:rsidRPr="003433CB">
        <w:t>B.</w:t>
      </w:r>
      <w:r>
        <w:t>,</w:t>
      </w:r>
      <w:r w:rsidRPr="003433CB">
        <w:t xml:space="preserve"> </w:t>
      </w:r>
      <w:proofErr w:type="spellStart"/>
      <w:r>
        <w:t>Pauwels</w:t>
      </w:r>
      <w:proofErr w:type="spellEnd"/>
      <w:r>
        <w:t xml:space="preserve">, L., De </w:t>
      </w:r>
      <w:proofErr w:type="spellStart"/>
      <w:r>
        <w:t>Tiège</w:t>
      </w:r>
      <w:proofErr w:type="spellEnd"/>
      <w:r>
        <w:t xml:space="preserve">, A., &amp; </w:t>
      </w:r>
      <w:proofErr w:type="spellStart"/>
      <w:r>
        <w:t>Braeckman</w:t>
      </w:r>
      <w:proofErr w:type="spellEnd"/>
      <w:r>
        <w:t xml:space="preserve">, J. </w:t>
      </w:r>
      <w:r w:rsidRPr="003433CB">
        <w:t xml:space="preserve"> (201</w:t>
      </w:r>
      <w:r>
        <w:t>8</w:t>
      </w:r>
      <w:r w:rsidRPr="003433CB">
        <w:t xml:space="preserve">). What’s wrong with the modern evolutionary synthesis? A critical reply to Welch (2017). </w:t>
      </w:r>
      <w:r w:rsidRPr="003433CB">
        <w:rPr>
          <w:i/>
        </w:rPr>
        <w:t xml:space="preserve">Biology </w:t>
      </w:r>
      <w:r>
        <w:rPr>
          <w:i/>
        </w:rPr>
        <w:t>&amp;</w:t>
      </w:r>
      <w:r w:rsidRPr="003433CB">
        <w:rPr>
          <w:i/>
        </w:rPr>
        <w:t xml:space="preserve"> Philosophy, 33(3-4)</w:t>
      </w:r>
      <w:r w:rsidR="00EB46F6">
        <w:t>.</w:t>
      </w:r>
      <w:r w:rsidRPr="003433CB">
        <w:t xml:space="preserve"> </w:t>
      </w:r>
      <w:r w:rsidRPr="00737B8B">
        <w:t>https://doi.org/10.1007/s10539-018-9633-3</w:t>
      </w:r>
    </w:p>
    <w:p w14:paraId="7BF3E04A" w14:textId="77777777" w:rsidR="00DB0DA2" w:rsidRDefault="00DB0DA2" w:rsidP="006D358C">
      <w:pPr>
        <w:spacing w:line="480" w:lineRule="auto"/>
        <w:jc w:val="both"/>
      </w:pPr>
    </w:p>
    <w:p w14:paraId="5281E05D" w14:textId="7343E5C4" w:rsidR="00DB0DA2" w:rsidRDefault="00DB0DA2" w:rsidP="003433CB">
      <w:pPr>
        <w:spacing w:line="480" w:lineRule="auto"/>
        <w:jc w:val="both"/>
      </w:pPr>
      <w:r>
        <w:t>Tanghe, K.</w:t>
      </w:r>
      <w:r w:rsidR="00EB46F6">
        <w:t xml:space="preserve"> </w:t>
      </w:r>
      <w:r>
        <w:t xml:space="preserve">B. (2019). Leave Lamarck alone! Why the use of the term ‘Lamarckism’ and its cognates must be shunned. </w:t>
      </w:r>
      <w:r w:rsidRPr="00602728">
        <w:rPr>
          <w:i/>
        </w:rPr>
        <w:t>Perspectives in Biology and Medicine</w:t>
      </w:r>
      <w:r>
        <w:t xml:space="preserve">, </w:t>
      </w:r>
      <w:r w:rsidRPr="00694EEC">
        <w:rPr>
          <w:i/>
        </w:rPr>
        <w:t>62(1)</w:t>
      </w:r>
      <w:r>
        <w:t xml:space="preserve">, 72-94. </w:t>
      </w:r>
    </w:p>
    <w:p w14:paraId="2E784258" w14:textId="77777777" w:rsidR="00DB0DA2" w:rsidRDefault="00DB0DA2" w:rsidP="006D358C">
      <w:pPr>
        <w:spacing w:line="480" w:lineRule="auto"/>
        <w:jc w:val="both"/>
      </w:pPr>
    </w:p>
    <w:p w14:paraId="0B6C667E" w14:textId="0ED2798E" w:rsidR="00DB0DA2" w:rsidRDefault="00DB0DA2" w:rsidP="006D358C">
      <w:pPr>
        <w:spacing w:line="480" w:lineRule="auto"/>
        <w:jc w:val="both"/>
      </w:pPr>
      <w:r>
        <w:t>Tanghe, K.</w:t>
      </w:r>
      <w:r w:rsidR="00EB46F6">
        <w:t xml:space="preserve"> </w:t>
      </w:r>
      <w:r>
        <w:t xml:space="preserve">B., </w:t>
      </w:r>
      <w:proofErr w:type="spellStart"/>
      <w:r>
        <w:t>Pauwels</w:t>
      </w:r>
      <w:proofErr w:type="spellEnd"/>
      <w:r>
        <w:t xml:space="preserve">, L., De </w:t>
      </w:r>
      <w:proofErr w:type="spellStart"/>
      <w:r>
        <w:t>Tiège</w:t>
      </w:r>
      <w:proofErr w:type="spellEnd"/>
      <w:r>
        <w:t xml:space="preserve">, A., &amp; </w:t>
      </w:r>
      <w:proofErr w:type="spellStart"/>
      <w:r>
        <w:t>Braeckman</w:t>
      </w:r>
      <w:proofErr w:type="spellEnd"/>
      <w:r>
        <w:t xml:space="preserve">, J. (2021). Interpreting the history of evolutionary biology through a Kuhnian prism: Sense or nonsense? </w:t>
      </w:r>
      <w:r w:rsidRPr="003433CB">
        <w:rPr>
          <w:i/>
        </w:rPr>
        <w:t>Perspectives on Science, 29(1)</w:t>
      </w:r>
      <w:r>
        <w:t>: 1-35.</w:t>
      </w:r>
    </w:p>
    <w:p w14:paraId="3F9EB9D8" w14:textId="77777777" w:rsidR="00DB0DA2" w:rsidRPr="00707F59" w:rsidRDefault="00DB0DA2" w:rsidP="006D358C">
      <w:pPr>
        <w:spacing w:line="480" w:lineRule="auto"/>
        <w:jc w:val="both"/>
      </w:pPr>
    </w:p>
    <w:p w14:paraId="04404380" w14:textId="4F15F487" w:rsidR="00DB0DA2" w:rsidRDefault="00DB0DA2" w:rsidP="006D358C">
      <w:pPr>
        <w:spacing w:line="480" w:lineRule="auto"/>
        <w:jc w:val="both"/>
      </w:pPr>
      <w:proofErr w:type="spellStart"/>
      <w:r w:rsidRPr="00707F59">
        <w:t>Tønnessen</w:t>
      </w:r>
      <w:proofErr w:type="spellEnd"/>
      <w:r w:rsidRPr="00707F59">
        <w:t xml:space="preserve">, M. (2015). Umwelt and language. In </w:t>
      </w:r>
      <w:r w:rsidR="00EB46F6">
        <w:t xml:space="preserve">E. </w:t>
      </w:r>
      <w:proofErr w:type="spellStart"/>
      <w:r w:rsidRPr="00707F59">
        <w:t>Velmezova</w:t>
      </w:r>
      <w:proofErr w:type="spellEnd"/>
      <w:r w:rsidRPr="00707F59">
        <w:t xml:space="preserve">, </w:t>
      </w:r>
      <w:r w:rsidR="00EB46F6">
        <w:t>K.</w:t>
      </w:r>
      <w:r w:rsidRPr="00707F59">
        <w:t xml:space="preserve"> Kull, </w:t>
      </w:r>
      <w:r>
        <w:t>&amp;</w:t>
      </w:r>
      <w:r w:rsidRPr="00707F59">
        <w:t xml:space="preserve"> </w:t>
      </w:r>
      <w:r w:rsidR="00EB46F6">
        <w:t>S.</w:t>
      </w:r>
      <w:r w:rsidR="00426632">
        <w:t xml:space="preserve"> </w:t>
      </w:r>
      <w:r w:rsidR="00EB46F6">
        <w:t xml:space="preserve">J. </w:t>
      </w:r>
      <w:proofErr w:type="spellStart"/>
      <w:r w:rsidRPr="00707F59">
        <w:t>Cowley</w:t>
      </w:r>
      <w:proofErr w:type="spellEnd"/>
      <w:r w:rsidRPr="00707F59">
        <w:t>, (Eds</w:t>
      </w:r>
      <w:r w:rsidR="00EB46F6">
        <w:t>.</w:t>
      </w:r>
      <w:r>
        <w:t>)</w:t>
      </w:r>
      <w:r w:rsidR="00426632">
        <w:t>,</w:t>
      </w:r>
      <w:r>
        <w:t xml:space="preserve"> </w:t>
      </w:r>
      <w:proofErr w:type="spellStart"/>
      <w:r w:rsidRPr="00C06B00">
        <w:rPr>
          <w:i/>
        </w:rPr>
        <w:t>Biosemiotic</w:t>
      </w:r>
      <w:proofErr w:type="spellEnd"/>
      <w:r w:rsidRPr="00C06B00">
        <w:rPr>
          <w:i/>
        </w:rPr>
        <w:t xml:space="preserve"> </w:t>
      </w:r>
      <w:r>
        <w:rPr>
          <w:i/>
        </w:rPr>
        <w:t>p</w:t>
      </w:r>
      <w:r w:rsidRPr="00C06B00">
        <w:rPr>
          <w:i/>
        </w:rPr>
        <w:t xml:space="preserve">erspectives on </w:t>
      </w:r>
      <w:r>
        <w:rPr>
          <w:i/>
        </w:rPr>
        <w:t>l</w:t>
      </w:r>
      <w:r w:rsidRPr="00C06B00">
        <w:rPr>
          <w:i/>
        </w:rPr>
        <w:t xml:space="preserve">anguage and </w:t>
      </w:r>
      <w:r>
        <w:rPr>
          <w:i/>
        </w:rPr>
        <w:t>l</w:t>
      </w:r>
      <w:r w:rsidRPr="00C06B00">
        <w:rPr>
          <w:i/>
        </w:rPr>
        <w:t>inguistics</w:t>
      </w:r>
      <w:r w:rsidR="00EB46F6">
        <w:t xml:space="preserve"> (p</w:t>
      </w:r>
      <w:r w:rsidR="00EB46F6">
        <w:t>p. 77-96</w:t>
      </w:r>
      <w:r w:rsidR="00EB46F6">
        <w:t>)</w:t>
      </w:r>
      <w:r w:rsidR="00EB46F6">
        <w:t>.</w:t>
      </w:r>
      <w:r w:rsidR="00EB46F6">
        <w:t xml:space="preserve"> </w:t>
      </w:r>
      <w:r>
        <w:t xml:space="preserve">Springer. </w:t>
      </w:r>
    </w:p>
    <w:p w14:paraId="306A274B" w14:textId="77777777" w:rsidR="00DB0DA2" w:rsidRDefault="00DB0DA2" w:rsidP="006D358C">
      <w:pPr>
        <w:spacing w:line="480" w:lineRule="auto"/>
        <w:jc w:val="both"/>
      </w:pPr>
    </w:p>
    <w:p w14:paraId="73723F03" w14:textId="405647F8" w:rsidR="00DB0DA2" w:rsidRDefault="00DB0DA2" w:rsidP="006D358C">
      <w:pPr>
        <w:spacing w:line="480" w:lineRule="auto"/>
        <w:jc w:val="both"/>
      </w:pPr>
      <w:r>
        <w:t xml:space="preserve">Weismann, A. (1891) (1885 essay). The continuity of the germ-plasm as the foundation of a theory of heredity. In </w:t>
      </w:r>
      <w:r w:rsidRPr="00C06B00">
        <w:rPr>
          <w:i/>
        </w:rPr>
        <w:t>Essays upon heredity and kindred problems</w:t>
      </w:r>
      <w:r>
        <w:t>, vol. 1</w:t>
      </w:r>
      <w:r w:rsidR="00EB46F6" w:rsidRPr="00EB46F6">
        <w:t xml:space="preserve"> </w:t>
      </w:r>
      <w:r w:rsidR="00EB46F6">
        <w:t>(p</w:t>
      </w:r>
      <w:r w:rsidR="00EB46F6">
        <w:t>p. 163-255</w:t>
      </w:r>
      <w:r w:rsidR="00EB46F6">
        <w:t>)</w:t>
      </w:r>
      <w:r>
        <w:t xml:space="preserve">. Translated by S. </w:t>
      </w:r>
      <w:proofErr w:type="spellStart"/>
      <w:r>
        <w:t>Schönland</w:t>
      </w:r>
      <w:proofErr w:type="spellEnd"/>
      <w:r>
        <w:t xml:space="preserve">. Clarendon Press. </w:t>
      </w:r>
    </w:p>
    <w:p w14:paraId="00E83CF8" w14:textId="77777777" w:rsidR="00DB0DA2" w:rsidRDefault="00DB0DA2" w:rsidP="006D358C">
      <w:pPr>
        <w:spacing w:line="480" w:lineRule="auto"/>
        <w:jc w:val="both"/>
      </w:pPr>
    </w:p>
    <w:p w14:paraId="6877B8B4" w14:textId="4913C5A5" w:rsidR="00DB0DA2" w:rsidRDefault="00DB0DA2" w:rsidP="006D358C">
      <w:pPr>
        <w:spacing w:line="480" w:lineRule="auto"/>
        <w:jc w:val="both"/>
      </w:pPr>
      <w:r>
        <w:t xml:space="preserve">Weismann, A. (1893). </w:t>
      </w:r>
      <w:r w:rsidRPr="00C06B00">
        <w:rPr>
          <w:i/>
        </w:rPr>
        <w:t>The germ-plasm: A theory of heredity</w:t>
      </w:r>
      <w:r>
        <w:t xml:space="preserve">. Translated by W. N. Parker and H. </w:t>
      </w:r>
      <w:proofErr w:type="spellStart"/>
      <w:r>
        <w:t>Rönnfeldt</w:t>
      </w:r>
      <w:proofErr w:type="spellEnd"/>
      <w:r>
        <w:t>. Charles Scribner’s Sons.</w:t>
      </w:r>
    </w:p>
    <w:p w14:paraId="53F5BD96" w14:textId="77777777" w:rsidR="00DB0DA2" w:rsidRDefault="00DB0DA2" w:rsidP="006D358C">
      <w:pPr>
        <w:spacing w:line="480" w:lineRule="auto"/>
        <w:jc w:val="both"/>
      </w:pPr>
    </w:p>
    <w:p w14:paraId="157713E3" w14:textId="16921F8A" w:rsidR="00DB0DA2" w:rsidRDefault="00DB0DA2" w:rsidP="006D358C">
      <w:pPr>
        <w:spacing w:line="480" w:lineRule="auto"/>
        <w:jc w:val="both"/>
      </w:pPr>
      <w:r>
        <w:t xml:space="preserve">Weismann, A. (1904). </w:t>
      </w:r>
      <w:r w:rsidRPr="00C06B00">
        <w:rPr>
          <w:i/>
        </w:rPr>
        <w:t>The evolution theory</w:t>
      </w:r>
      <w:r>
        <w:t>, 2</w:t>
      </w:r>
      <w:r w:rsidRPr="00707F59">
        <w:rPr>
          <w:vertAlign w:val="superscript"/>
        </w:rPr>
        <w:t>nd</w:t>
      </w:r>
      <w:r>
        <w:t xml:space="preserve"> </w:t>
      </w:r>
      <w:proofErr w:type="spellStart"/>
      <w:r>
        <w:t>edn</w:t>
      </w:r>
      <w:proofErr w:type="spellEnd"/>
      <w:r>
        <w:t>., 2 vols. Translated by J. A. Thomson and M. R. Thomson. Edward Arnold.</w:t>
      </w:r>
    </w:p>
    <w:p w14:paraId="5D7EB6B3" w14:textId="7ED0A761" w:rsidR="00DB0DA2" w:rsidRDefault="00DB0DA2" w:rsidP="006D358C">
      <w:pPr>
        <w:spacing w:line="480" w:lineRule="auto"/>
        <w:jc w:val="both"/>
      </w:pPr>
      <w:r>
        <w:t xml:space="preserve">Wills, C. (1989). </w:t>
      </w:r>
      <w:r w:rsidRPr="000E621B">
        <w:rPr>
          <w:i/>
        </w:rPr>
        <w:t>The wisdom of the genes: Pathways in evolution</w:t>
      </w:r>
      <w:r>
        <w:t>. Basic Books.</w:t>
      </w:r>
    </w:p>
    <w:p w14:paraId="6133E34B" w14:textId="77777777" w:rsidR="00DB0DA2" w:rsidRDefault="00DB0DA2" w:rsidP="006D358C">
      <w:pPr>
        <w:spacing w:line="480" w:lineRule="auto"/>
        <w:jc w:val="both"/>
      </w:pPr>
    </w:p>
    <w:p w14:paraId="1EA38E2A" w14:textId="77777777" w:rsidR="00DB0DA2" w:rsidRDefault="00DB0DA2" w:rsidP="006D358C">
      <w:pPr>
        <w:spacing w:line="480" w:lineRule="auto"/>
        <w:jc w:val="both"/>
      </w:pPr>
      <w:proofErr w:type="spellStart"/>
      <w:r>
        <w:t>Winther</w:t>
      </w:r>
      <w:proofErr w:type="spellEnd"/>
      <w:r>
        <w:t xml:space="preserve">, R. G. (2001). August Weismann on germ-plasm variation. </w:t>
      </w:r>
      <w:r w:rsidRPr="00707F59">
        <w:rPr>
          <w:i/>
        </w:rPr>
        <w:t>Journal of the History of Biology</w:t>
      </w:r>
      <w:r>
        <w:t xml:space="preserve">, </w:t>
      </w:r>
      <w:r w:rsidRPr="00B07747">
        <w:rPr>
          <w:i/>
        </w:rPr>
        <w:t>34</w:t>
      </w:r>
      <w:r>
        <w:t>, 517-555.</w:t>
      </w:r>
    </w:p>
    <w:p w14:paraId="0391938A" w14:textId="77777777" w:rsidR="00DB0DA2" w:rsidRDefault="00DB0DA2" w:rsidP="006D358C">
      <w:pPr>
        <w:spacing w:line="480" w:lineRule="auto"/>
        <w:jc w:val="both"/>
      </w:pPr>
    </w:p>
    <w:p w14:paraId="2FCC2BD3" w14:textId="67C18838" w:rsidR="00DB0DA2" w:rsidRPr="007E4314" w:rsidRDefault="00DB0DA2" w:rsidP="006D358C">
      <w:pPr>
        <w:spacing w:line="480" w:lineRule="auto"/>
        <w:jc w:val="both"/>
        <w:rPr>
          <w:lang w:val="nl-BE"/>
        </w:rPr>
      </w:pPr>
      <w:r>
        <w:t xml:space="preserve">Zirkle, C. (1946). The early history of the idea of the inheritance of acquired characters and of pangenesis. </w:t>
      </w:r>
      <w:r w:rsidRPr="00E61AEE">
        <w:rPr>
          <w:i/>
        </w:rPr>
        <w:t>Transactions of the American Philosophical Society</w:t>
      </w:r>
      <w:r>
        <w:t xml:space="preserve">, </w:t>
      </w:r>
      <w:r w:rsidRPr="00B07747">
        <w:rPr>
          <w:i/>
        </w:rPr>
        <w:t>35(2)</w:t>
      </w:r>
      <w:r>
        <w:t>, 91-151.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FFE2D" w14:textId="77777777" w:rsidR="00DB0DA2" w:rsidRDefault="00DB0DA2" w:rsidP="00D628B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FD0259" w14:textId="77777777" w:rsidR="00DB0DA2" w:rsidRDefault="00DB0DA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875A8" w14:textId="77777777" w:rsidR="00DB0DA2" w:rsidRDefault="00DB0DA2" w:rsidP="00DB0DA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DB7">
      <w:rPr>
        <w:rStyle w:val="PageNumber"/>
        <w:noProof/>
      </w:rPr>
      <w:t>2</w:t>
    </w:r>
    <w:r>
      <w:rPr>
        <w:rStyle w:val="PageNumber"/>
      </w:rPr>
      <w:fldChar w:fldCharType="end"/>
    </w:r>
  </w:p>
  <w:p w14:paraId="055EBBD4" w14:textId="77777777" w:rsidR="00DB0DA2" w:rsidRDefault="00DB0DA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988C6" w14:textId="77777777" w:rsidR="008921D5" w:rsidRDefault="008921D5" w:rsidP="005D121C">
      <w:r>
        <w:separator/>
      </w:r>
    </w:p>
  </w:footnote>
  <w:footnote w:type="continuationSeparator" w:id="0">
    <w:p w14:paraId="04E0AE60" w14:textId="77777777" w:rsidR="008921D5" w:rsidRDefault="008921D5" w:rsidP="005D12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24497"/>
    <w:multiLevelType w:val="multilevel"/>
    <w:tmpl w:val="2388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DC"/>
    <w:rsid w:val="00000CE8"/>
    <w:rsid w:val="00001AD6"/>
    <w:rsid w:val="00001DEB"/>
    <w:rsid w:val="00003749"/>
    <w:rsid w:val="0000515C"/>
    <w:rsid w:val="0000766A"/>
    <w:rsid w:val="000119F3"/>
    <w:rsid w:val="00011F00"/>
    <w:rsid w:val="00011F5E"/>
    <w:rsid w:val="00020DA1"/>
    <w:rsid w:val="0002160E"/>
    <w:rsid w:val="0002237E"/>
    <w:rsid w:val="000224F8"/>
    <w:rsid w:val="00030AC6"/>
    <w:rsid w:val="00033DA2"/>
    <w:rsid w:val="00034F83"/>
    <w:rsid w:val="00036462"/>
    <w:rsid w:val="000451E0"/>
    <w:rsid w:val="00046565"/>
    <w:rsid w:val="0004757E"/>
    <w:rsid w:val="00050EB4"/>
    <w:rsid w:val="000555C7"/>
    <w:rsid w:val="000559E7"/>
    <w:rsid w:val="00060513"/>
    <w:rsid w:val="0006128E"/>
    <w:rsid w:val="000618FC"/>
    <w:rsid w:val="00070C99"/>
    <w:rsid w:val="0007112B"/>
    <w:rsid w:val="00072D72"/>
    <w:rsid w:val="000736B4"/>
    <w:rsid w:val="00096CEB"/>
    <w:rsid w:val="00097021"/>
    <w:rsid w:val="000B03B0"/>
    <w:rsid w:val="000C10BC"/>
    <w:rsid w:val="000C2CED"/>
    <w:rsid w:val="000C346F"/>
    <w:rsid w:val="000E26F6"/>
    <w:rsid w:val="000E5FB8"/>
    <w:rsid w:val="000E621B"/>
    <w:rsid w:val="000F02E2"/>
    <w:rsid w:val="000F213A"/>
    <w:rsid w:val="000F2BB6"/>
    <w:rsid w:val="000F72DC"/>
    <w:rsid w:val="000F77DE"/>
    <w:rsid w:val="000F78C3"/>
    <w:rsid w:val="000F7BF6"/>
    <w:rsid w:val="00105691"/>
    <w:rsid w:val="00106E9C"/>
    <w:rsid w:val="00110AB5"/>
    <w:rsid w:val="00114A70"/>
    <w:rsid w:val="001156CC"/>
    <w:rsid w:val="00116BE3"/>
    <w:rsid w:val="00122392"/>
    <w:rsid w:val="00124437"/>
    <w:rsid w:val="0013419E"/>
    <w:rsid w:val="00136DB7"/>
    <w:rsid w:val="00137775"/>
    <w:rsid w:val="00140BE5"/>
    <w:rsid w:val="001417D8"/>
    <w:rsid w:val="00150946"/>
    <w:rsid w:val="001519AB"/>
    <w:rsid w:val="001523CC"/>
    <w:rsid w:val="0015491C"/>
    <w:rsid w:val="00154A80"/>
    <w:rsid w:val="001555E1"/>
    <w:rsid w:val="0015659E"/>
    <w:rsid w:val="00166FFE"/>
    <w:rsid w:val="00181E0A"/>
    <w:rsid w:val="001900DC"/>
    <w:rsid w:val="0019241F"/>
    <w:rsid w:val="00195EF0"/>
    <w:rsid w:val="001A1BE7"/>
    <w:rsid w:val="001A3869"/>
    <w:rsid w:val="001A5D27"/>
    <w:rsid w:val="001A70C7"/>
    <w:rsid w:val="001A7368"/>
    <w:rsid w:val="001B17AB"/>
    <w:rsid w:val="001B59A6"/>
    <w:rsid w:val="001B73CF"/>
    <w:rsid w:val="001C1973"/>
    <w:rsid w:val="001C2D62"/>
    <w:rsid w:val="001C41E0"/>
    <w:rsid w:val="001C43A2"/>
    <w:rsid w:val="001D62E9"/>
    <w:rsid w:val="001D6488"/>
    <w:rsid w:val="001E1211"/>
    <w:rsid w:val="001E6141"/>
    <w:rsid w:val="001E61AF"/>
    <w:rsid w:val="001F3617"/>
    <w:rsid w:val="001F37BC"/>
    <w:rsid w:val="001F5A0D"/>
    <w:rsid w:val="00201727"/>
    <w:rsid w:val="00203EC5"/>
    <w:rsid w:val="00204E3D"/>
    <w:rsid w:val="0022008D"/>
    <w:rsid w:val="00227775"/>
    <w:rsid w:val="002375D8"/>
    <w:rsid w:val="00240A6C"/>
    <w:rsid w:val="00242218"/>
    <w:rsid w:val="0024314F"/>
    <w:rsid w:val="002545D5"/>
    <w:rsid w:val="00256177"/>
    <w:rsid w:val="00257B71"/>
    <w:rsid w:val="00257C0B"/>
    <w:rsid w:val="00260C4B"/>
    <w:rsid w:val="00261554"/>
    <w:rsid w:val="0026622C"/>
    <w:rsid w:val="002664E6"/>
    <w:rsid w:val="00273F3C"/>
    <w:rsid w:val="0027700B"/>
    <w:rsid w:val="0028157D"/>
    <w:rsid w:val="0028247F"/>
    <w:rsid w:val="00285BFE"/>
    <w:rsid w:val="0028753F"/>
    <w:rsid w:val="00296C14"/>
    <w:rsid w:val="00296F79"/>
    <w:rsid w:val="002A082C"/>
    <w:rsid w:val="002A3F4D"/>
    <w:rsid w:val="002A776E"/>
    <w:rsid w:val="002A78BD"/>
    <w:rsid w:val="002B074B"/>
    <w:rsid w:val="002B1559"/>
    <w:rsid w:val="002B22F4"/>
    <w:rsid w:val="002B45B6"/>
    <w:rsid w:val="002B7363"/>
    <w:rsid w:val="002C07BC"/>
    <w:rsid w:val="002C15F4"/>
    <w:rsid w:val="002C5146"/>
    <w:rsid w:val="002C58A2"/>
    <w:rsid w:val="002D092F"/>
    <w:rsid w:val="002F12E4"/>
    <w:rsid w:val="002F3BC4"/>
    <w:rsid w:val="00301163"/>
    <w:rsid w:val="0030127D"/>
    <w:rsid w:val="00303187"/>
    <w:rsid w:val="00306736"/>
    <w:rsid w:val="003100BB"/>
    <w:rsid w:val="0031261E"/>
    <w:rsid w:val="00314F72"/>
    <w:rsid w:val="003170D9"/>
    <w:rsid w:val="00317930"/>
    <w:rsid w:val="003207B3"/>
    <w:rsid w:val="0032243E"/>
    <w:rsid w:val="003226C2"/>
    <w:rsid w:val="00326A7E"/>
    <w:rsid w:val="00326B60"/>
    <w:rsid w:val="00327064"/>
    <w:rsid w:val="00327AD3"/>
    <w:rsid w:val="0034299A"/>
    <w:rsid w:val="003433CB"/>
    <w:rsid w:val="00344959"/>
    <w:rsid w:val="003454C4"/>
    <w:rsid w:val="00355B64"/>
    <w:rsid w:val="00356A60"/>
    <w:rsid w:val="00360006"/>
    <w:rsid w:val="00361B0B"/>
    <w:rsid w:val="0036505F"/>
    <w:rsid w:val="00371735"/>
    <w:rsid w:val="00374580"/>
    <w:rsid w:val="00374672"/>
    <w:rsid w:val="00377B38"/>
    <w:rsid w:val="003818C3"/>
    <w:rsid w:val="00391B90"/>
    <w:rsid w:val="00392195"/>
    <w:rsid w:val="00393F73"/>
    <w:rsid w:val="003B06F0"/>
    <w:rsid w:val="003B0719"/>
    <w:rsid w:val="003B0A9B"/>
    <w:rsid w:val="003B578D"/>
    <w:rsid w:val="003C5303"/>
    <w:rsid w:val="003C68C4"/>
    <w:rsid w:val="003C7A2E"/>
    <w:rsid w:val="003D5AE9"/>
    <w:rsid w:val="003E050D"/>
    <w:rsid w:val="003E2924"/>
    <w:rsid w:val="003E332F"/>
    <w:rsid w:val="003E7041"/>
    <w:rsid w:val="003F1C09"/>
    <w:rsid w:val="003F2EDB"/>
    <w:rsid w:val="003F72A0"/>
    <w:rsid w:val="00400648"/>
    <w:rsid w:val="00402C9E"/>
    <w:rsid w:val="00410D94"/>
    <w:rsid w:val="00416A18"/>
    <w:rsid w:val="00416EC2"/>
    <w:rsid w:val="004215B2"/>
    <w:rsid w:val="00422453"/>
    <w:rsid w:val="00426386"/>
    <w:rsid w:val="00426632"/>
    <w:rsid w:val="00431FF7"/>
    <w:rsid w:val="0043450D"/>
    <w:rsid w:val="00434C47"/>
    <w:rsid w:val="0043597B"/>
    <w:rsid w:val="00437969"/>
    <w:rsid w:val="004413E7"/>
    <w:rsid w:val="0044235F"/>
    <w:rsid w:val="00453E65"/>
    <w:rsid w:val="00453F70"/>
    <w:rsid w:val="00457EF3"/>
    <w:rsid w:val="004608B0"/>
    <w:rsid w:val="00461DF7"/>
    <w:rsid w:val="00465D8D"/>
    <w:rsid w:val="004705BD"/>
    <w:rsid w:val="00474F5C"/>
    <w:rsid w:val="00477150"/>
    <w:rsid w:val="00481F74"/>
    <w:rsid w:val="0048502B"/>
    <w:rsid w:val="00485176"/>
    <w:rsid w:val="00487C25"/>
    <w:rsid w:val="00490B02"/>
    <w:rsid w:val="004921EE"/>
    <w:rsid w:val="00495838"/>
    <w:rsid w:val="00497096"/>
    <w:rsid w:val="004973DD"/>
    <w:rsid w:val="00497BA6"/>
    <w:rsid w:val="004A25B7"/>
    <w:rsid w:val="004A3A36"/>
    <w:rsid w:val="004A6FD5"/>
    <w:rsid w:val="004A79B3"/>
    <w:rsid w:val="004C204F"/>
    <w:rsid w:val="004C4F10"/>
    <w:rsid w:val="004C602F"/>
    <w:rsid w:val="004C76CB"/>
    <w:rsid w:val="004D30C8"/>
    <w:rsid w:val="004D4787"/>
    <w:rsid w:val="004D66C1"/>
    <w:rsid w:val="004E50CC"/>
    <w:rsid w:val="004F2A1B"/>
    <w:rsid w:val="004F3102"/>
    <w:rsid w:val="004F32A1"/>
    <w:rsid w:val="004F6D10"/>
    <w:rsid w:val="004F7429"/>
    <w:rsid w:val="005056F9"/>
    <w:rsid w:val="0050798C"/>
    <w:rsid w:val="005123B0"/>
    <w:rsid w:val="005152D8"/>
    <w:rsid w:val="005155D5"/>
    <w:rsid w:val="00515A68"/>
    <w:rsid w:val="005212B7"/>
    <w:rsid w:val="00521EFC"/>
    <w:rsid w:val="005263F2"/>
    <w:rsid w:val="00530806"/>
    <w:rsid w:val="00531768"/>
    <w:rsid w:val="005411EF"/>
    <w:rsid w:val="00541A44"/>
    <w:rsid w:val="0054727F"/>
    <w:rsid w:val="00547556"/>
    <w:rsid w:val="00547F24"/>
    <w:rsid w:val="00553637"/>
    <w:rsid w:val="00555967"/>
    <w:rsid w:val="00555D9C"/>
    <w:rsid w:val="00565C82"/>
    <w:rsid w:val="005664D5"/>
    <w:rsid w:val="0056751C"/>
    <w:rsid w:val="00567B72"/>
    <w:rsid w:val="00567BA5"/>
    <w:rsid w:val="00571B00"/>
    <w:rsid w:val="00571DEA"/>
    <w:rsid w:val="0057227E"/>
    <w:rsid w:val="005743E0"/>
    <w:rsid w:val="00575E43"/>
    <w:rsid w:val="00580070"/>
    <w:rsid w:val="0058735D"/>
    <w:rsid w:val="00596424"/>
    <w:rsid w:val="005970A8"/>
    <w:rsid w:val="005970AE"/>
    <w:rsid w:val="005A018E"/>
    <w:rsid w:val="005A2AB6"/>
    <w:rsid w:val="005A4393"/>
    <w:rsid w:val="005A79F4"/>
    <w:rsid w:val="005B02F3"/>
    <w:rsid w:val="005B1B56"/>
    <w:rsid w:val="005B52BF"/>
    <w:rsid w:val="005B5DF2"/>
    <w:rsid w:val="005C232F"/>
    <w:rsid w:val="005C2AEE"/>
    <w:rsid w:val="005C4FC2"/>
    <w:rsid w:val="005D121C"/>
    <w:rsid w:val="005D2A04"/>
    <w:rsid w:val="005D30E3"/>
    <w:rsid w:val="005D3EC4"/>
    <w:rsid w:val="005D568D"/>
    <w:rsid w:val="005D56F8"/>
    <w:rsid w:val="005D7B03"/>
    <w:rsid w:val="005E0D2D"/>
    <w:rsid w:val="005E154B"/>
    <w:rsid w:val="005E1F96"/>
    <w:rsid w:val="005E217C"/>
    <w:rsid w:val="005E7639"/>
    <w:rsid w:val="005F1805"/>
    <w:rsid w:val="005F700B"/>
    <w:rsid w:val="00600B87"/>
    <w:rsid w:val="00602728"/>
    <w:rsid w:val="006034B5"/>
    <w:rsid w:val="006119C6"/>
    <w:rsid w:val="006128B2"/>
    <w:rsid w:val="006148DA"/>
    <w:rsid w:val="00616605"/>
    <w:rsid w:val="006171A6"/>
    <w:rsid w:val="006176FC"/>
    <w:rsid w:val="00621CAB"/>
    <w:rsid w:val="006255F5"/>
    <w:rsid w:val="006319A3"/>
    <w:rsid w:val="00634627"/>
    <w:rsid w:val="0064576E"/>
    <w:rsid w:val="00651751"/>
    <w:rsid w:val="00651E78"/>
    <w:rsid w:val="0065436A"/>
    <w:rsid w:val="00654B1B"/>
    <w:rsid w:val="00657212"/>
    <w:rsid w:val="0066665B"/>
    <w:rsid w:val="00674ABD"/>
    <w:rsid w:val="006804A4"/>
    <w:rsid w:val="00680EFC"/>
    <w:rsid w:val="00681543"/>
    <w:rsid w:val="0068420A"/>
    <w:rsid w:val="00685463"/>
    <w:rsid w:val="00693BCD"/>
    <w:rsid w:val="00694B64"/>
    <w:rsid w:val="00694EEC"/>
    <w:rsid w:val="006A0534"/>
    <w:rsid w:val="006A0A58"/>
    <w:rsid w:val="006A0FF9"/>
    <w:rsid w:val="006A123D"/>
    <w:rsid w:val="006A189F"/>
    <w:rsid w:val="006A4481"/>
    <w:rsid w:val="006A5A58"/>
    <w:rsid w:val="006A73E1"/>
    <w:rsid w:val="006A7BF6"/>
    <w:rsid w:val="006B062F"/>
    <w:rsid w:val="006B2AA9"/>
    <w:rsid w:val="006B3084"/>
    <w:rsid w:val="006C341F"/>
    <w:rsid w:val="006C5E12"/>
    <w:rsid w:val="006D0199"/>
    <w:rsid w:val="006D1610"/>
    <w:rsid w:val="006D358C"/>
    <w:rsid w:val="006D57B3"/>
    <w:rsid w:val="006E58A3"/>
    <w:rsid w:val="006F0A2A"/>
    <w:rsid w:val="006F2D3A"/>
    <w:rsid w:val="006F3743"/>
    <w:rsid w:val="006F382B"/>
    <w:rsid w:val="006F4DC6"/>
    <w:rsid w:val="006F52C1"/>
    <w:rsid w:val="006F59D0"/>
    <w:rsid w:val="00700855"/>
    <w:rsid w:val="00702196"/>
    <w:rsid w:val="00707F59"/>
    <w:rsid w:val="00711C46"/>
    <w:rsid w:val="00712ED9"/>
    <w:rsid w:val="00713046"/>
    <w:rsid w:val="00713682"/>
    <w:rsid w:val="00713757"/>
    <w:rsid w:val="007143A3"/>
    <w:rsid w:val="00714627"/>
    <w:rsid w:val="007331A5"/>
    <w:rsid w:val="00735F3B"/>
    <w:rsid w:val="00736FA3"/>
    <w:rsid w:val="00737AF9"/>
    <w:rsid w:val="00737B8B"/>
    <w:rsid w:val="00740CF8"/>
    <w:rsid w:val="007479D7"/>
    <w:rsid w:val="007513B8"/>
    <w:rsid w:val="00751E7C"/>
    <w:rsid w:val="00756181"/>
    <w:rsid w:val="00757CC8"/>
    <w:rsid w:val="0076515C"/>
    <w:rsid w:val="007672EC"/>
    <w:rsid w:val="00767A20"/>
    <w:rsid w:val="00772361"/>
    <w:rsid w:val="007751DB"/>
    <w:rsid w:val="00777BFE"/>
    <w:rsid w:val="00782273"/>
    <w:rsid w:val="0078426C"/>
    <w:rsid w:val="007843D3"/>
    <w:rsid w:val="00784865"/>
    <w:rsid w:val="00787554"/>
    <w:rsid w:val="00791166"/>
    <w:rsid w:val="007925BB"/>
    <w:rsid w:val="00794CA8"/>
    <w:rsid w:val="0079738F"/>
    <w:rsid w:val="007A609A"/>
    <w:rsid w:val="007B0402"/>
    <w:rsid w:val="007B0735"/>
    <w:rsid w:val="007B08E1"/>
    <w:rsid w:val="007B62BD"/>
    <w:rsid w:val="007C1EE9"/>
    <w:rsid w:val="007C578A"/>
    <w:rsid w:val="007C75EE"/>
    <w:rsid w:val="007D0772"/>
    <w:rsid w:val="007D0A53"/>
    <w:rsid w:val="007D592F"/>
    <w:rsid w:val="007D700F"/>
    <w:rsid w:val="007E3E90"/>
    <w:rsid w:val="007E4314"/>
    <w:rsid w:val="007E45A2"/>
    <w:rsid w:val="007E7820"/>
    <w:rsid w:val="007E7F09"/>
    <w:rsid w:val="007F06C9"/>
    <w:rsid w:val="007F2F2F"/>
    <w:rsid w:val="007F3675"/>
    <w:rsid w:val="007F409C"/>
    <w:rsid w:val="007F40E1"/>
    <w:rsid w:val="007F61C0"/>
    <w:rsid w:val="007F7C2F"/>
    <w:rsid w:val="008024EB"/>
    <w:rsid w:val="00806725"/>
    <w:rsid w:val="00812EC2"/>
    <w:rsid w:val="00813140"/>
    <w:rsid w:val="00813CB4"/>
    <w:rsid w:val="008149D7"/>
    <w:rsid w:val="00814E8C"/>
    <w:rsid w:val="00815251"/>
    <w:rsid w:val="00815338"/>
    <w:rsid w:val="0082684D"/>
    <w:rsid w:val="008272DF"/>
    <w:rsid w:val="0082761C"/>
    <w:rsid w:val="0083073B"/>
    <w:rsid w:val="008322FE"/>
    <w:rsid w:val="00834527"/>
    <w:rsid w:val="008348AF"/>
    <w:rsid w:val="00834BFD"/>
    <w:rsid w:val="00845D43"/>
    <w:rsid w:val="00847FB9"/>
    <w:rsid w:val="00852662"/>
    <w:rsid w:val="008538AA"/>
    <w:rsid w:val="00853A2B"/>
    <w:rsid w:val="00853F50"/>
    <w:rsid w:val="008568F4"/>
    <w:rsid w:val="0086016C"/>
    <w:rsid w:val="00871885"/>
    <w:rsid w:val="008773B0"/>
    <w:rsid w:val="00880DDB"/>
    <w:rsid w:val="008822DA"/>
    <w:rsid w:val="0088290A"/>
    <w:rsid w:val="00886853"/>
    <w:rsid w:val="00891EA2"/>
    <w:rsid w:val="008921D5"/>
    <w:rsid w:val="00893C6C"/>
    <w:rsid w:val="008950D0"/>
    <w:rsid w:val="0089622F"/>
    <w:rsid w:val="0089634B"/>
    <w:rsid w:val="00896B9C"/>
    <w:rsid w:val="008A2919"/>
    <w:rsid w:val="008A438F"/>
    <w:rsid w:val="008A53A8"/>
    <w:rsid w:val="008B6836"/>
    <w:rsid w:val="008C10A6"/>
    <w:rsid w:val="008C3FCE"/>
    <w:rsid w:val="008C5AAC"/>
    <w:rsid w:val="008D0923"/>
    <w:rsid w:val="008D61B8"/>
    <w:rsid w:val="008D6B76"/>
    <w:rsid w:val="008D70D1"/>
    <w:rsid w:val="008D770E"/>
    <w:rsid w:val="008E1F2C"/>
    <w:rsid w:val="008E2EB0"/>
    <w:rsid w:val="008E303C"/>
    <w:rsid w:val="008E40E2"/>
    <w:rsid w:val="008E60E0"/>
    <w:rsid w:val="008F009C"/>
    <w:rsid w:val="008F4A60"/>
    <w:rsid w:val="008F7C55"/>
    <w:rsid w:val="00900963"/>
    <w:rsid w:val="00904314"/>
    <w:rsid w:val="0090657A"/>
    <w:rsid w:val="00910AD9"/>
    <w:rsid w:val="00911983"/>
    <w:rsid w:val="00913725"/>
    <w:rsid w:val="00915F2E"/>
    <w:rsid w:val="00916CAD"/>
    <w:rsid w:val="00925210"/>
    <w:rsid w:val="00925FFD"/>
    <w:rsid w:val="009276E2"/>
    <w:rsid w:val="0093603F"/>
    <w:rsid w:val="00936F87"/>
    <w:rsid w:val="009404DA"/>
    <w:rsid w:val="009410CF"/>
    <w:rsid w:val="009412DE"/>
    <w:rsid w:val="0094284A"/>
    <w:rsid w:val="009505FE"/>
    <w:rsid w:val="009506D8"/>
    <w:rsid w:val="00954B21"/>
    <w:rsid w:val="0095736F"/>
    <w:rsid w:val="00960D26"/>
    <w:rsid w:val="0096291D"/>
    <w:rsid w:val="0096400A"/>
    <w:rsid w:val="00964027"/>
    <w:rsid w:val="00964F5A"/>
    <w:rsid w:val="009705BD"/>
    <w:rsid w:val="009764DD"/>
    <w:rsid w:val="00981304"/>
    <w:rsid w:val="00992D4D"/>
    <w:rsid w:val="0099451E"/>
    <w:rsid w:val="00994FB7"/>
    <w:rsid w:val="00996EFF"/>
    <w:rsid w:val="009A010C"/>
    <w:rsid w:val="009A4260"/>
    <w:rsid w:val="009B0994"/>
    <w:rsid w:val="009B2AC0"/>
    <w:rsid w:val="009B39B2"/>
    <w:rsid w:val="009B4A76"/>
    <w:rsid w:val="009B7E84"/>
    <w:rsid w:val="009C5F3D"/>
    <w:rsid w:val="009D166D"/>
    <w:rsid w:val="009D1D5C"/>
    <w:rsid w:val="009D3080"/>
    <w:rsid w:val="009D6545"/>
    <w:rsid w:val="009E6C1D"/>
    <w:rsid w:val="009F146B"/>
    <w:rsid w:val="009F419B"/>
    <w:rsid w:val="009F473E"/>
    <w:rsid w:val="009F6229"/>
    <w:rsid w:val="00A02F0E"/>
    <w:rsid w:val="00A0748A"/>
    <w:rsid w:val="00A12377"/>
    <w:rsid w:val="00A16588"/>
    <w:rsid w:val="00A17E09"/>
    <w:rsid w:val="00A22140"/>
    <w:rsid w:val="00A24939"/>
    <w:rsid w:val="00A25889"/>
    <w:rsid w:val="00A313EF"/>
    <w:rsid w:val="00A3256B"/>
    <w:rsid w:val="00A33073"/>
    <w:rsid w:val="00A332B2"/>
    <w:rsid w:val="00A3331A"/>
    <w:rsid w:val="00A37D35"/>
    <w:rsid w:val="00A42E71"/>
    <w:rsid w:val="00A50C9A"/>
    <w:rsid w:val="00A54AC7"/>
    <w:rsid w:val="00A616F3"/>
    <w:rsid w:val="00A6191E"/>
    <w:rsid w:val="00A66E27"/>
    <w:rsid w:val="00A719F9"/>
    <w:rsid w:val="00A75AA7"/>
    <w:rsid w:val="00A77D86"/>
    <w:rsid w:val="00A81AD3"/>
    <w:rsid w:val="00A839F3"/>
    <w:rsid w:val="00A85292"/>
    <w:rsid w:val="00A86884"/>
    <w:rsid w:val="00A91E68"/>
    <w:rsid w:val="00A9551C"/>
    <w:rsid w:val="00A95C6D"/>
    <w:rsid w:val="00A97005"/>
    <w:rsid w:val="00A97496"/>
    <w:rsid w:val="00AA4C34"/>
    <w:rsid w:val="00AA5048"/>
    <w:rsid w:val="00AA5E5C"/>
    <w:rsid w:val="00AB32BE"/>
    <w:rsid w:val="00AB3843"/>
    <w:rsid w:val="00AB5B77"/>
    <w:rsid w:val="00AB6305"/>
    <w:rsid w:val="00AC3067"/>
    <w:rsid w:val="00AC58B3"/>
    <w:rsid w:val="00AD0222"/>
    <w:rsid w:val="00AD0403"/>
    <w:rsid w:val="00AD0EE5"/>
    <w:rsid w:val="00AD4615"/>
    <w:rsid w:val="00AE45CE"/>
    <w:rsid w:val="00AE5B9E"/>
    <w:rsid w:val="00AE5C36"/>
    <w:rsid w:val="00AE7F5E"/>
    <w:rsid w:val="00AF10D4"/>
    <w:rsid w:val="00AF2C23"/>
    <w:rsid w:val="00AF440C"/>
    <w:rsid w:val="00AF6A26"/>
    <w:rsid w:val="00AF6DCE"/>
    <w:rsid w:val="00B00BA7"/>
    <w:rsid w:val="00B014F4"/>
    <w:rsid w:val="00B018AD"/>
    <w:rsid w:val="00B02EA3"/>
    <w:rsid w:val="00B07747"/>
    <w:rsid w:val="00B11BC7"/>
    <w:rsid w:val="00B126AB"/>
    <w:rsid w:val="00B16795"/>
    <w:rsid w:val="00B201C6"/>
    <w:rsid w:val="00B21C17"/>
    <w:rsid w:val="00B25B41"/>
    <w:rsid w:val="00B27011"/>
    <w:rsid w:val="00B276EC"/>
    <w:rsid w:val="00B30621"/>
    <w:rsid w:val="00B32202"/>
    <w:rsid w:val="00B36716"/>
    <w:rsid w:val="00B37F71"/>
    <w:rsid w:val="00B40F77"/>
    <w:rsid w:val="00B42282"/>
    <w:rsid w:val="00B43B8A"/>
    <w:rsid w:val="00B45C51"/>
    <w:rsid w:val="00B45C81"/>
    <w:rsid w:val="00B47A7A"/>
    <w:rsid w:val="00B503AB"/>
    <w:rsid w:val="00B50C55"/>
    <w:rsid w:val="00B52150"/>
    <w:rsid w:val="00B52291"/>
    <w:rsid w:val="00B57A5E"/>
    <w:rsid w:val="00B6240B"/>
    <w:rsid w:val="00B62428"/>
    <w:rsid w:val="00B6391F"/>
    <w:rsid w:val="00B63962"/>
    <w:rsid w:val="00B70826"/>
    <w:rsid w:val="00B7289A"/>
    <w:rsid w:val="00B73129"/>
    <w:rsid w:val="00B746E3"/>
    <w:rsid w:val="00B75084"/>
    <w:rsid w:val="00B760F0"/>
    <w:rsid w:val="00B84314"/>
    <w:rsid w:val="00B85DCD"/>
    <w:rsid w:val="00B86BE1"/>
    <w:rsid w:val="00B9109A"/>
    <w:rsid w:val="00B91981"/>
    <w:rsid w:val="00B94C66"/>
    <w:rsid w:val="00BA132C"/>
    <w:rsid w:val="00BC014B"/>
    <w:rsid w:val="00BC1F89"/>
    <w:rsid w:val="00BC460E"/>
    <w:rsid w:val="00BD2CA6"/>
    <w:rsid w:val="00BD336E"/>
    <w:rsid w:val="00BD52E9"/>
    <w:rsid w:val="00BE1034"/>
    <w:rsid w:val="00BE1134"/>
    <w:rsid w:val="00BE20AA"/>
    <w:rsid w:val="00BE2984"/>
    <w:rsid w:val="00BE7383"/>
    <w:rsid w:val="00BF0AE3"/>
    <w:rsid w:val="00BF30C3"/>
    <w:rsid w:val="00BF311C"/>
    <w:rsid w:val="00C00999"/>
    <w:rsid w:val="00C021E6"/>
    <w:rsid w:val="00C027C1"/>
    <w:rsid w:val="00C051E1"/>
    <w:rsid w:val="00C06B00"/>
    <w:rsid w:val="00C1038D"/>
    <w:rsid w:val="00C11521"/>
    <w:rsid w:val="00C1195D"/>
    <w:rsid w:val="00C14514"/>
    <w:rsid w:val="00C14F9E"/>
    <w:rsid w:val="00C308AC"/>
    <w:rsid w:val="00C34808"/>
    <w:rsid w:val="00C34850"/>
    <w:rsid w:val="00C3709F"/>
    <w:rsid w:val="00C37DFA"/>
    <w:rsid w:val="00C41225"/>
    <w:rsid w:val="00C5184D"/>
    <w:rsid w:val="00C5191D"/>
    <w:rsid w:val="00C51D88"/>
    <w:rsid w:val="00C53714"/>
    <w:rsid w:val="00C57CDE"/>
    <w:rsid w:val="00C61268"/>
    <w:rsid w:val="00C618E3"/>
    <w:rsid w:val="00C67620"/>
    <w:rsid w:val="00C75366"/>
    <w:rsid w:val="00C76666"/>
    <w:rsid w:val="00C771EC"/>
    <w:rsid w:val="00C77597"/>
    <w:rsid w:val="00C777BC"/>
    <w:rsid w:val="00C80141"/>
    <w:rsid w:val="00C83430"/>
    <w:rsid w:val="00C90880"/>
    <w:rsid w:val="00C937A2"/>
    <w:rsid w:val="00C94193"/>
    <w:rsid w:val="00C9531F"/>
    <w:rsid w:val="00CA33F2"/>
    <w:rsid w:val="00CA3A02"/>
    <w:rsid w:val="00CA749E"/>
    <w:rsid w:val="00CA74E8"/>
    <w:rsid w:val="00CA7E71"/>
    <w:rsid w:val="00CB545B"/>
    <w:rsid w:val="00CB5D11"/>
    <w:rsid w:val="00CB6506"/>
    <w:rsid w:val="00CC766F"/>
    <w:rsid w:val="00CC7B8E"/>
    <w:rsid w:val="00CD33BB"/>
    <w:rsid w:val="00CD66E1"/>
    <w:rsid w:val="00CE3B1B"/>
    <w:rsid w:val="00CE689C"/>
    <w:rsid w:val="00CF7002"/>
    <w:rsid w:val="00D05AB3"/>
    <w:rsid w:val="00D068AB"/>
    <w:rsid w:val="00D06F89"/>
    <w:rsid w:val="00D12D36"/>
    <w:rsid w:val="00D20C0D"/>
    <w:rsid w:val="00D20FE6"/>
    <w:rsid w:val="00D217E9"/>
    <w:rsid w:val="00D2201D"/>
    <w:rsid w:val="00D30DAE"/>
    <w:rsid w:val="00D337BA"/>
    <w:rsid w:val="00D36151"/>
    <w:rsid w:val="00D52F2B"/>
    <w:rsid w:val="00D54F37"/>
    <w:rsid w:val="00D5506E"/>
    <w:rsid w:val="00D552FC"/>
    <w:rsid w:val="00D60056"/>
    <w:rsid w:val="00D628B6"/>
    <w:rsid w:val="00D63273"/>
    <w:rsid w:val="00D65EC6"/>
    <w:rsid w:val="00D72C5A"/>
    <w:rsid w:val="00D7587C"/>
    <w:rsid w:val="00D76BBA"/>
    <w:rsid w:val="00D7751C"/>
    <w:rsid w:val="00D84ABD"/>
    <w:rsid w:val="00D8540F"/>
    <w:rsid w:val="00D87261"/>
    <w:rsid w:val="00D948F5"/>
    <w:rsid w:val="00DA1953"/>
    <w:rsid w:val="00DA22CF"/>
    <w:rsid w:val="00DA24FC"/>
    <w:rsid w:val="00DA3D74"/>
    <w:rsid w:val="00DB09F4"/>
    <w:rsid w:val="00DB0DA2"/>
    <w:rsid w:val="00DB1533"/>
    <w:rsid w:val="00DB187C"/>
    <w:rsid w:val="00DB29C2"/>
    <w:rsid w:val="00DB488E"/>
    <w:rsid w:val="00DC3780"/>
    <w:rsid w:val="00DC6205"/>
    <w:rsid w:val="00DC65CF"/>
    <w:rsid w:val="00DC744B"/>
    <w:rsid w:val="00DC7E46"/>
    <w:rsid w:val="00DD0CC7"/>
    <w:rsid w:val="00DD2FE2"/>
    <w:rsid w:val="00DD3D21"/>
    <w:rsid w:val="00DD3E08"/>
    <w:rsid w:val="00DE35B6"/>
    <w:rsid w:val="00DF0637"/>
    <w:rsid w:val="00DF1476"/>
    <w:rsid w:val="00DF6101"/>
    <w:rsid w:val="00E00F19"/>
    <w:rsid w:val="00E030C4"/>
    <w:rsid w:val="00E032AF"/>
    <w:rsid w:val="00E04106"/>
    <w:rsid w:val="00E11971"/>
    <w:rsid w:val="00E11A4F"/>
    <w:rsid w:val="00E13490"/>
    <w:rsid w:val="00E15C46"/>
    <w:rsid w:val="00E206BB"/>
    <w:rsid w:val="00E271C3"/>
    <w:rsid w:val="00E30817"/>
    <w:rsid w:val="00E354B3"/>
    <w:rsid w:val="00E47AC4"/>
    <w:rsid w:val="00E51E29"/>
    <w:rsid w:val="00E57115"/>
    <w:rsid w:val="00E61AEE"/>
    <w:rsid w:val="00E67687"/>
    <w:rsid w:val="00E678E6"/>
    <w:rsid w:val="00E708C7"/>
    <w:rsid w:val="00E74407"/>
    <w:rsid w:val="00E83555"/>
    <w:rsid w:val="00E876DD"/>
    <w:rsid w:val="00E93460"/>
    <w:rsid w:val="00E941DD"/>
    <w:rsid w:val="00EA5AC3"/>
    <w:rsid w:val="00EB0BBF"/>
    <w:rsid w:val="00EB0E90"/>
    <w:rsid w:val="00EB14F9"/>
    <w:rsid w:val="00EB161F"/>
    <w:rsid w:val="00EB2D8E"/>
    <w:rsid w:val="00EB451D"/>
    <w:rsid w:val="00EB46F6"/>
    <w:rsid w:val="00EB7CB2"/>
    <w:rsid w:val="00ED7839"/>
    <w:rsid w:val="00EE0114"/>
    <w:rsid w:val="00EE1AC7"/>
    <w:rsid w:val="00EE4827"/>
    <w:rsid w:val="00EE7FE9"/>
    <w:rsid w:val="00EF4EE5"/>
    <w:rsid w:val="00EF54DF"/>
    <w:rsid w:val="00EF7C78"/>
    <w:rsid w:val="00EF7F99"/>
    <w:rsid w:val="00F016C0"/>
    <w:rsid w:val="00F04748"/>
    <w:rsid w:val="00F0626E"/>
    <w:rsid w:val="00F11B00"/>
    <w:rsid w:val="00F135CF"/>
    <w:rsid w:val="00F1391C"/>
    <w:rsid w:val="00F16126"/>
    <w:rsid w:val="00F17196"/>
    <w:rsid w:val="00F17B9A"/>
    <w:rsid w:val="00F21A13"/>
    <w:rsid w:val="00F245D0"/>
    <w:rsid w:val="00F25E9C"/>
    <w:rsid w:val="00F2604B"/>
    <w:rsid w:val="00F33EEE"/>
    <w:rsid w:val="00F36CA1"/>
    <w:rsid w:val="00F41171"/>
    <w:rsid w:val="00F42C50"/>
    <w:rsid w:val="00F42EFB"/>
    <w:rsid w:val="00F43345"/>
    <w:rsid w:val="00F43622"/>
    <w:rsid w:val="00F475DF"/>
    <w:rsid w:val="00F51DD7"/>
    <w:rsid w:val="00F5363D"/>
    <w:rsid w:val="00F5771C"/>
    <w:rsid w:val="00F60E28"/>
    <w:rsid w:val="00F60EB6"/>
    <w:rsid w:val="00F61E14"/>
    <w:rsid w:val="00F72244"/>
    <w:rsid w:val="00F7318C"/>
    <w:rsid w:val="00F73272"/>
    <w:rsid w:val="00F77278"/>
    <w:rsid w:val="00F80134"/>
    <w:rsid w:val="00F805E1"/>
    <w:rsid w:val="00F828AF"/>
    <w:rsid w:val="00FA19E0"/>
    <w:rsid w:val="00FA311B"/>
    <w:rsid w:val="00FA5CA3"/>
    <w:rsid w:val="00FB20E3"/>
    <w:rsid w:val="00FB3D46"/>
    <w:rsid w:val="00FB4986"/>
    <w:rsid w:val="00FC055B"/>
    <w:rsid w:val="00FD484D"/>
    <w:rsid w:val="00FE066C"/>
    <w:rsid w:val="00FE446C"/>
    <w:rsid w:val="00FE4CAD"/>
    <w:rsid w:val="00FE50E0"/>
    <w:rsid w:val="00FE7612"/>
    <w:rsid w:val="00FF32E1"/>
    <w:rsid w:val="00FF6BF7"/>
    <w:rsid w:val="00FF709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DE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314F"/>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5D121C"/>
    <w:rPr>
      <w:lang w:eastAsia="en-US"/>
    </w:rPr>
  </w:style>
  <w:style w:type="character" w:customStyle="1" w:styleId="EndnoteTextChar">
    <w:name w:val="Endnote Text Char"/>
    <w:basedOn w:val="DefaultParagraphFont"/>
    <w:link w:val="EndnoteText"/>
    <w:uiPriority w:val="99"/>
    <w:rsid w:val="005D121C"/>
  </w:style>
  <w:style w:type="character" w:styleId="EndnoteReference">
    <w:name w:val="endnote reference"/>
    <w:basedOn w:val="DefaultParagraphFont"/>
    <w:uiPriority w:val="99"/>
    <w:unhideWhenUsed/>
    <w:rsid w:val="005D121C"/>
    <w:rPr>
      <w:vertAlign w:val="superscript"/>
    </w:rPr>
  </w:style>
  <w:style w:type="paragraph" w:customStyle="1" w:styleId="EndNoteBibliography">
    <w:name w:val="EndNote Bibliography"/>
    <w:basedOn w:val="Normal"/>
    <w:rsid w:val="00681543"/>
  </w:style>
  <w:style w:type="character" w:customStyle="1" w:styleId="cit">
    <w:name w:val="cit"/>
    <w:basedOn w:val="DefaultParagraphFont"/>
    <w:qFormat/>
    <w:rsid w:val="00681543"/>
  </w:style>
  <w:style w:type="character" w:customStyle="1" w:styleId="person-group">
    <w:name w:val="person-group"/>
    <w:basedOn w:val="DefaultParagraphFont"/>
    <w:rsid w:val="00F43622"/>
  </w:style>
  <w:style w:type="character" w:customStyle="1" w:styleId="name">
    <w:name w:val="name"/>
    <w:basedOn w:val="DefaultParagraphFont"/>
    <w:rsid w:val="00F43622"/>
  </w:style>
  <w:style w:type="character" w:customStyle="1" w:styleId="edition">
    <w:name w:val="edition"/>
    <w:basedOn w:val="DefaultParagraphFont"/>
    <w:rsid w:val="00F43622"/>
  </w:style>
  <w:style w:type="character" w:styleId="Strong">
    <w:name w:val="Strong"/>
    <w:basedOn w:val="DefaultParagraphFont"/>
    <w:uiPriority w:val="22"/>
    <w:qFormat/>
    <w:rsid w:val="00F43622"/>
    <w:rPr>
      <w:b/>
      <w:bCs/>
    </w:rPr>
  </w:style>
  <w:style w:type="character" w:styleId="Hyperlink">
    <w:name w:val="Hyperlink"/>
    <w:basedOn w:val="DefaultParagraphFont"/>
    <w:uiPriority w:val="99"/>
    <w:unhideWhenUsed/>
    <w:rsid w:val="00F43622"/>
    <w:rPr>
      <w:color w:val="0000FF"/>
      <w:u w:val="single"/>
    </w:rPr>
  </w:style>
  <w:style w:type="paragraph" w:customStyle="1" w:styleId="p1">
    <w:name w:val="p1"/>
    <w:basedOn w:val="Normal"/>
    <w:rsid w:val="00815338"/>
    <w:rPr>
      <w:rFonts w:ascii="Helvetica" w:hAnsi="Helvetica"/>
      <w:sz w:val="18"/>
      <w:szCs w:val="18"/>
    </w:rPr>
  </w:style>
  <w:style w:type="paragraph" w:customStyle="1" w:styleId="p2">
    <w:name w:val="p2"/>
    <w:basedOn w:val="Normal"/>
    <w:rsid w:val="002C07BC"/>
    <w:rPr>
      <w:rFonts w:ascii="Helvetica" w:hAnsi="Helvetica"/>
      <w:sz w:val="11"/>
      <w:szCs w:val="11"/>
    </w:rPr>
  </w:style>
  <w:style w:type="character" w:customStyle="1" w:styleId="apple-converted-space">
    <w:name w:val="apple-converted-space"/>
    <w:basedOn w:val="DefaultParagraphFont"/>
    <w:rsid w:val="002C07BC"/>
  </w:style>
  <w:style w:type="character" w:customStyle="1" w:styleId="cs1-lock-free">
    <w:name w:val="cs1-lock-free"/>
    <w:basedOn w:val="DefaultParagraphFont"/>
    <w:rsid w:val="001A3869"/>
  </w:style>
  <w:style w:type="paragraph" w:styleId="Footer">
    <w:name w:val="footer"/>
    <w:basedOn w:val="Normal"/>
    <w:link w:val="FooterChar"/>
    <w:uiPriority w:val="99"/>
    <w:unhideWhenUsed/>
    <w:rsid w:val="000736B4"/>
    <w:pPr>
      <w:tabs>
        <w:tab w:val="center" w:pos="4680"/>
        <w:tab w:val="right" w:pos="9360"/>
      </w:tabs>
    </w:pPr>
  </w:style>
  <w:style w:type="character" w:customStyle="1" w:styleId="FooterChar">
    <w:name w:val="Footer Char"/>
    <w:basedOn w:val="DefaultParagraphFont"/>
    <w:link w:val="Footer"/>
    <w:uiPriority w:val="99"/>
    <w:rsid w:val="000736B4"/>
    <w:rPr>
      <w:lang w:eastAsia="en-GB"/>
    </w:rPr>
  </w:style>
  <w:style w:type="character" w:styleId="PageNumber">
    <w:name w:val="page number"/>
    <w:basedOn w:val="DefaultParagraphFont"/>
    <w:uiPriority w:val="99"/>
    <w:semiHidden/>
    <w:unhideWhenUsed/>
    <w:rsid w:val="000736B4"/>
  </w:style>
  <w:style w:type="paragraph" w:styleId="Header">
    <w:name w:val="header"/>
    <w:basedOn w:val="Normal"/>
    <w:link w:val="HeaderChar"/>
    <w:uiPriority w:val="99"/>
    <w:unhideWhenUsed/>
    <w:rsid w:val="00B126AB"/>
    <w:pPr>
      <w:tabs>
        <w:tab w:val="center" w:pos="4680"/>
        <w:tab w:val="right" w:pos="9360"/>
      </w:tabs>
    </w:pPr>
  </w:style>
  <w:style w:type="character" w:customStyle="1" w:styleId="HeaderChar">
    <w:name w:val="Header Char"/>
    <w:basedOn w:val="DefaultParagraphFont"/>
    <w:link w:val="Header"/>
    <w:uiPriority w:val="99"/>
    <w:rsid w:val="00B126AB"/>
    <w:rPr>
      <w:lang w:eastAsia="en-GB"/>
    </w:rPr>
  </w:style>
  <w:style w:type="character" w:styleId="Emphasis">
    <w:name w:val="Emphasis"/>
    <w:basedOn w:val="DefaultParagraphFont"/>
    <w:uiPriority w:val="20"/>
    <w:qFormat/>
    <w:rsid w:val="00707F59"/>
    <w:rPr>
      <w:i/>
      <w:iCs/>
    </w:rPr>
  </w:style>
  <w:style w:type="character" w:styleId="LineNumber">
    <w:name w:val="line number"/>
    <w:basedOn w:val="DefaultParagraphFont"/>
    <w:uiPriority w:val="99"/>
    <w:semiHidden/>
    <w:unhideWhenUsed/>
    <w:rsid w:val="00497BA6"/>
  </w:style>
  <w:style w:type="character" w:customStyle="1" w:styleId="identifier">
    <w:name w:val="identifier"/>
    <w:basedOn w:val="DefaultParagraphFont"/>
    <w:rsid w:val="00737B8B"/>
  </w:style>
  <w:style w:type="character" w:customStyle="1" w:styleId="s1">
    <w:name w:val="s1"/>
    <w:basedOn w:val="DefaultParagraphFont"/>
    <w:rsid w:val="0099451E"/>
    <w:rPr>
      <w:rFonts w:ascii="Helvetica" w:hAnsi="Helvetica" w:hint="default"/>
      <w:sz w:val="15"/>
      <w:szCs w:val="15"/>
    </w:rPr>
  </w:style>
  <w:style w:type="character" w:customStyle="1" w:styleId="s2">
    <w:name w:val="s2"/>
    <w:basedOn w:val="DefaultParagraphFont"/>
    <w:rsid w:val="0099451E"/>
    <w:rPr>
      <w:color w:val="0433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064">
      <w:bodyDiv w:val="1"/>
      <w:marLeft w:val="0"/>
      <w:marRight w:val="0"/>
      <w:marTop w:val="0"/>
      <w:marBottom w:val="0"/>
      <w:divBdr>
        <w:top w:val="none" w:sz="0" w:space="0" w:color="auto"/>
        <w:left w:val="none" w:sz="0" w:space="0" w:color="auto"/>
        <w:bottom w:val="none" w:sz="0" w:space="0" w:color="auto"/>
        <w:right w:val="none" w:sz="0" w:space="0" w:color="auto"/>
      </w:divBdr>
    </w:div>
    <w:div w:id="36394648">
      <w:bodyDiv w:val="1"/>
      <w:marLeft w:val="0"/>
      <w:marRight w:val="0"/>
      <w:marTop w:val="0"/>
      <w:marBottom w:val="0"/>
      <w:divBdr>
        <w:top w:val="none" w:sz="0" w:space="0" w:color="auto"/>
        <w:left w:val="none" w:sz="0" w:space="0" w:color="auto"/>
        <w:bottom w:val="none" w:sz="0" w:space="0" w:color="auto"/>
        <w:right w:val="none" w:sz="0" w:space="0" w:color="auto"/>
      </w:divBdr>
      <w:divsChild>
        <w:div w:id="1917157357">
          <w:marLeft w:val="0"/>
          <w:marRight w:val="0"/>
          <w:marTop w:val="0"/>
          <w:marBottom w:val="0"/>
          <w:divBdr>
            <w:top w:val="none" w:sz="0" w:space="0" w:color="auto"/>
            <w:left w:val="none" w:sz="0" w:space="0" w:color="auto"/>
            <w:bottom w:val="none" w:sz="0" w:space="0" w:color="auto"/>
            <w:right w:val="none" w:sz="0" w:space="0" w:color="auto"/>
          </w:divBdr>
        </w:div>
        <w:div w:id="1661156404">
          <w:marLeft w:val="0"/>
          <w:marRight w:val="0"/>
          <w:marTop w:val="0"/>
          <w:marBottom w:val="0"/>
          <w:divBdr>
            <w:top w:val="none" w:sz="0" w:space="0" w:color="auto"/>
            <w:left w:val="none" w:sz="0" w:space="0" w:color="auto"/>
            <w:bottom w:val="none" w:sz="0" w:space="0" w:color="auto"/>
            <w:right w:val="none" w:sz="0" w:space="0" w:color="auto"/>
          </w:divBdr>
        </w:div>
        <w:div w:id="1054889212">
          <w:marLeft w:val="0"/>
          <w:marRight w:val="0"/>
          <w:marTop w:val="0"/>
          <w:marBottom w:val="0"/>
          <w:divBdr>
            <w:top w:val="none" w:sz="0" w:space="0" w:color="auto"/>
            <w:left w:val="none" w:sz="0" w:space="0" w:color="auto"/>
            <w:bottom w:val="none" w:sz="0" w:space="0" w:color="auto"/>
            <w:right w:val="none" w:sz="0" w:space="0" w:color="auto"/>
          </w:divBdr>
        </w:div>
        <w:div w:id="1919631016">
          <w:marLeft w:val="0"/>
          <w:marRight w:val="0"/>
          <w:marTop w:val="0"/>
          <w:marBottom w:val="0"/>
          <w:divBdr>
            <w:top w:val="none" w:sz="0" w:space="0" w:color="auto"/>
            <w:left w:val="none" w:sz="0" w:space="0" w:color="auto"/>
            <w:bottom w:val="none" w:sz="0" w:space="0" w:color="auto"/>
            <w:right w:val="none" w:sz="0" w:space="0" w:color="auto"/>
          </w:divBdr>
        </w:div>
        <w:div w:id="1319113796">
          <w:marLeft w:val="0"/>
          <w:marRight w:val="0"/>
          <w:marTop w:val="0"/>
          <w:marBottom w:val="0"/>
          <w:divBdr>
            <w:top w:val="none" w:sz="0" w:space="0" w:color="auto"/>
            <w:left w:val="none" w:sz="0" w:space="0" w:color="auto"/>
            <w:bottom w:val="none" w:sz="0" w:space="0" w:color="auto"/>
            <w:right w:val="none" w:sz="0" w:space="0" w:color="auto"/>
          </w:divBdr>
        </w:div>
        <w:div w:id="1994018549">
          <w:marLeft w:val="0"/>
          <w:marRight w:val="0"/>
          <w:marTop w:val="0"/>
          <w:marBottom w:val="0"/>
          <w:divBdr>
            <w:top w:val="none" w:sz="0" w:space="0" w:color="auto"/>
            <w:left w:val="none" w:sz="0" w:space="0" w:color="auto"/>
            <w:bottom w:val="none" w:sz="0" w:space="0" w:color="auto"/>
            <w:right w:val="none" w:sz="0" w:space="0" w:color="auto"/>
          </w:divBdr>
        </w:div>
        <w:div w:id="775833782">
          <w:marLeft w:val="0"/>
          <w:marRight w:val="0"/>
          <w:marTop w:val="0"/>
          <w:marBottom w:val="0"/>
          <w:divBdr>
            <w:top w:val="none" w:sz="0" w:space="0" w:color="auto"/>
            <w:left w:val="none" w:sz="0" w:space="0" w:color="auto"/>
            <w:bottom w:val="none" w:sz="0" w:space="0" w:color="auto"/>
            <w:right w:val="none" w:sz="0" w:space="0" w:color="auto"/>
          </w:divBdr>
        </w:div>
        <w:div w:id="2047438418">
          <w:marLeft w:val="0"/>
          <w:marRight w:val="0"/>
          <w:marTop w:val="0"/>
          <w:marBottom w:val="0"/>
          <w:divBdr>
            <w:top w:val="none" w:sz="0" w:space="0" w:color="auto"/>
            <w:left w:val="none" w:sz="0" w:space="0" w:color="auto"/>
            <w:bottom w:val="none" w:sz="0" w:space="0" w:color="auto"/>
            <w:right w:val="none" w:sz="0" w:space="0" w:color="auto"/>
          </w:divBdr>
        </w:div>
        <w:div w:id="1568422251">
          <w:marLeft w:val="0"/>
          <w:marRight w:val="0"/>
          <w:marTop w:val="0"/>
          <w:marBottom w:val="0"/>
          <w:divBdr>
            <w:top w:val="none" w:sz="0" w:space="0" w:color="auto"/>
            <w:left w:val="none" w:sz="0" w:space="0" w:color="auto"/>
            <w:bottom w:val="none" w:sz="0" w:space="0" w:color="auto"/>
            <w:right w:val="none" w:sz="0" w:space="0" w:color="auto"/>
          </w:divBdr>
        </w:div>
        <w:div w:id="1311979118">
          <w:marLeft w:val="0"/>
          <w:marRight w:val="0"/>
          <w:marTop w:val="0"/>
          <w:marBottom w:val="0"/>
          <w:divBdr>
            <w:top w:val="none" w:sz="0" w:space="0" w:color="auto"/>
            <w:left w:val="none" w:sz="0" w:space="0" w:color="auto"/>
            <w:bottom w:val="none" w:sz="0" w:space="0" w:color="auto"/>
            <w:right w:val="none" w:sz="0" w:space="0" w:color="auto"/>
          </w:divBdr>
        </w:div>
        <w:div w:id="642925135">
          <w:marLeft w:val="0"/>
          <w:marRight w:val="0"/>
          <w:marTop w:val="0"/>
          <w:marBottom w:val="0"/>
          <w:divBdr>
            <w:top w:val="none" w:sz="0" w:space="0" w:color="auto"/>
            <w:left w:val="none" w:sz="0" w:space="0" w:color="auto"/>
            <w:bottom w:val="none" w:sz="0" w:space="0" w:color="auto"/>
            <w:right w:val="none" w:sz="0" w:space="0" w:color="auto"/>
          </w:divBdr>
        </w:div>
        <w:div w:id="1653412629">
          <w:marLeft w:val="0"/>
          <w:marRight w:val="0"/>
          <w:marTop w:val="0"/>
          <w:marBottom w:val="0"/>
          <w:divBdr>
            <w:top w:val="none" w:sz="0" w:space="0" w:color="auto"/>
            <w:left w:val="none" w:sz="0" w:space="0" w:color="auto"/>
            <w:bottom w:val="none" w:sz="0" w:space="0" w:color="auto"/>
            <w:right w:val="none" w:sz="0" w:space="0" w:color="auto"/>
          </w:divBdr>
        </w:div>
        <w:div w:id="486169500">
          <w:marLeft w:val="0"/>
          <w:marRight w:val="0"/>
          <w:marTop w:val="0"/>
          <w:marBottom w:val="0"/>
          <w:divBdr>
            <w:top w:val="none" w:sz="0" w:space="0" w:color="auto"/>
            <w:left w:val="none" w:sz="0" w:space="0" w:color="auto"/>
            <w:bottom w:val="none" w:sz="0" w:space="0" w:color="auto"/>
            <w:right w:val="none" w:sz="0" w:space="0" w:color="auto"/>
          </w:divBdr>
        </w:div>
        <w:div w:id="422535154">
          <w:marLeft w:val="0"/>
          <w:marRight w:val="0"/>
          <w:marTop w:val="0"/>
          <w:marBottom w:val="0"/>
          <w:divBdr>
            <w:top w:val="none" w:sz="0" w:space="0" w:color="auto"/>
            <w:left w:val="none" w:sz="0" w:space="0" w:color="auto"/>
            <w:bottom w:val="none" w:sz="0" w:space="0" w:color="auto"/>
            <w:right w:val="none" w:sz="0" w:space="0" w:color="auto"/>
          </w:divBdr>
        </w:div>
        <w:div w:id="1609195003">
          <w:marLeft w:val="0"/>
          <w:marRight w:val="0"/>
          <w:marTop w:val="0"/>
          <w:marBottom w:val="0"/>
          <w:divBdr>
            <w:top w:val="none" w:sz="0" w:space="0" w:color="auto"/>
            <w:left w:val="none" w:sz="0" w:space="0" w:color="auto"/>
            <w:bottom w:val="none" w:sz="0" w:space="0" w:color="auto"/>
            <w:right w:val="none" w:sz="0" w:space="0" w:color="auto"/>
          </w:divBdr>
        </w:div>
      </w:divsChild>
    </w:div>
    <w:div w:id="146358522">
      <w:bodyDiv w:val="1"/>
      <w:marLeft w:val="0"/>
      <w:marRight w:val="0"/>
      <w:marTop w:val="0"/>
      <w:marBottom w:val="0"/>
      <w:divBdr>
        <w:top w:val="none" w:sz="0" w:space="0" w:color="auto"/>
        <w:left w:val="none" w:sz="0" w:space="0" w:color="auto"/>
        <w:bottom w:val="none" w:sz="0" w:space="0" w:color="auto"/>
        <w:right w:val="none" w:sz="0" w:space="0" w:color="auto"/>
      </w:divBdr>
    </w:div>
    <w:div w:id="245187648">
      <w:bodyDiv w:val="1"/>
      <w:marLeft w:val="0"/>
      <w:marRight w:val="0"/>
      <w:marTop w:val="0"/>
      <w:marBottom w:val="0"/>
      <w:divBdr>
        <w:top w:val="none" w:sz="0" w:space="0" w:color="auto"/>
        <w:left w:val="none" w:sz="0" w:space="0" w:color="auto"/>
        <w:bottom w:val="none" w:sz="0" w:space="0" w:color="auto"/>
        <w:right w:val="none" w:sz="0" w:space="0" w:color="auto"/>
      </w:divBdr>
    </w:div>
    <w:div w:id="279067309">
      <w:bodyDiv w:val="1"/>
      <w:marLeft w:val="0"/>
      <w:marRight w:val="0"/>
      <w:marTop w:val="0"/>
      <w:marBottom w:val="0"/>
      <w:divBdr>
        <w:top w:val="none" w:sz="0" w:space="0" w:color="auto"/>
        <w:left w:val="none" w:sz="0" w:space="0" w:color="auto"/>
        <w:bottom w:val="none" w:sz="0" w:space="0" w:color="auto"/>
        <w:right w:val="none" w:sz="0" w:space="0" w:color="auto"/>
      </w:divBdr>
    </w:div>
    <w:div w:id="294920391">
      <w:bodyDiv w:val="1"/>
      <w:marLeft w:val="0"/>
      <w:marRight w:val="0"/>
      <w:marTop w:val="0"/>
      <w:marBottom w:val="0"/>
      <w:divBdr>
        <w:top w:val="none" w:sz="0" w:space="0" w:color="auto"/>
        <w:left w:val="none" w:sz="0" w:space="0" w:color="auto"/>
        <w:bottom w:val="none" w:sz="0" w:space="0" w:color="auto"/>
        <w:right w:val="none" w:sz="0" w:space="0" w:color="auto"/>
      </w:divBdr>
    </w:div>
    <w:div w:id="634144430">
      <w:bodyDiv w:val="1"/>
      <w:marLeft w:val="0"/>
      <w:marRight w:val="0"/>
      <w:marTop w:val="0"/>
      <w:marBottom w:val="0"/>
      <w:divBdr>
        <w:top w:val="none" w:sz="0" w:space="0" w:color="auto"/>
        <w:left w:val="none" w:sz="0" w:space="0" w:color="auto"/>
        <w:bottom w:val="none" w:sz="0" w:space="0" w:color="auto"/>
        <w:right w:val="none" w:sz="0" w:space="0" w:color="auto"/>
      </w:divBdr>
    </w:div>
    <w:div w:id="739670939">
      <w:bodyDiv w:val="1"/>
      <w:marLeft w:val="0"/>
      <w:marRight w:val="0"/>
      <w:marTop w:val="0"/>
      <w:marBottom w:val="0"/>
      <w:divBdr>
        <w:top w:val="none" w:sz="0" w:space="0" w:color="auto"/>
        <w:left w:val="none" w:sz="0" w:space="0" w:color="auto"/>
        <w:bottom w:val="none" w:sz="0" w:space="0" w:color="auto"/>
        <w:right w:val="none" w:sz="0" w:space="0" w:color="auto"/>
      </w:divBdr>
    </w:div>
    <w:div w:id="810097923">
      <w:bodyDiv w:val="1"/>
      <w:marLeft w:val="0"/>
      <w:marRight w:val="0"/>
      <w:marTop w:val="0"/>
      <w:marBottom w:val="0"/>
      <w:divBdr>
        <w:top w:val="none" w:sz="0" w:space="0" w:color="auto"/>
        <w:left w:val="none" w:sz="0" w:space="0" w:color="auto"/>
        <w:bottom w:val="none" w:sz="0" w:space="0" w:color="auto"/>
        <w:right w:val="none" w:sz="0" w:space="0" w:color="auto"/>
      </w:divBdr>
    </w:div>
    <w:div w:id="859321173">
      <w:bodyDiv w:val="1"/>
      <w:marLeft w:val="0"/>
      <w:marRight w:val="0"/>
      <w:marTop w:val="0"/>
      <w:marBottom w:val="0"/>
      <w:divBdr>
        <w:top w:val="none" w:sz="0" w:space="0" w:color="auto"/>
        <w:left w:val="none" w:sz="0" w:space="0" w:color="auto"/>
        <w:bottom w:val="none" w:sz="0" w:space="0" w:color="auto"/>
        <w:right w:val="none" w:sz="0" w:space="0" w:color="auto"/>
      </w:divBdr>
    </w:div>
    <w:div w:id="915435704">
      <w:bodyDiv w:val="1"/>
      <w:marLeft w:val="0"/>
      <w:marRight w:val="0"/>
      <w:marTop w:val="0"/>
      <w:marBottom w:val="0"/>
      <w:divBdr>
        <w:top w:val="none" w:sz="0" w:space="0" w:color="auto"/>
        <w:left w:val="none" w:sz="0" w:space="0" w:color="auto"/>
        <w:bottom w:val="none" w:sz="0" w:space="0" w:color="auto"/>
        <w:right w:val="none" w:sz="0" w:space="0" w:color="auto"/>
      </w:divBdr>
    </w:div>
    <w:div w:id="1003899250">
      <w:bodyDiv w:val="1"/>
      <w:marLeft w:val="0"/>
      <w:marRight w:val="0"/>
      <w:marTop w:val="0"/>
      <w:marBottom w:val="0"/>
      <w:divBdr>
        <w:top w:val="none" w:sz="0" w:space="0" w:color="auto"/>
        <w:left w:val="none" w:sz="0" w:space="0" w:color="auto"/>
        <w:bottom w:val="none" w:sz="0" w:space="0" w:color="auto"/>
        <w:right w:val="none" w:sz="0" w:space="0" w:color="auto"/>
      </w:divBdr>
    </w:div>
    <w:div w:id="1105688758">
      <w:bodyDiv w:val="1"/>
      <w:marLeft w:val="0"/>
      <w:marRight w:val="0"/>
      <w:marTop w:val="0"/>
      <w:marBottom w:val="0"/>
      <w:divBdr>
        <w:top w:val="none" w:sz="0" w:space="0" w:color="auto"/>
        <w:left w:val="none" w:sz="0" w:space="0" w:color="auto"/>
        <w:bottom w:val="none" w:sz="0" w:space="0" w:color="auto"/>
        <w:right w:val="none" w:sz="0" w:space="0" w:color="auto"/>
      </w:divBdr>
    </w:div>
    <w:div w:id="1144546322">
      <w:bodyDiv w:val="1"/>
      <w:marLeft w:val="0"/>
      <w:marRight w:val="0"/>
      <w:marTop w:val="0"/>
      <w:marBottom w:val="0"/>
      <w:divBdr>
        <w:top w:val="none" w:sz="0" w:space="0" w:color="auto"/>
        <w:left w:val="none" w:sz="0" w:space="0" w:color="auto"/>
        <w:bottom w:val="none" w:sz="0" w:space="0" w:color="auto"/>
        <w:right w:val="none" w:sz="0" w:space="0" w:color="auto"/>
      </w:divBdr>
    </w:div>
    <w:div w:id="1145859352">
      <w:bodyDiv w:val="1"/>
      <w:marLeft w:val="0"/>
      <w:marRight w:val="0"/>
      <w:marTop w:val="0"/>
      <w:marBottom w:val="0"/>
      <w:divBdr>
        <w:top w:val="none" w:sz="0" w:space="0" w:color="auto"/>
        <w:left w:val="none" w:sz="0" w:space="0" w:color="auto"/>
        <w:bottom w:val="none" w:sz="0" w:space="0" w:color="auto"/>
        <w:right w:val="none" w:sz="0" w:space="0" w:color="auto"/>
      </w:divBdr>
    </w:div>
    <w:div w:id="1175654552">
      <w:bodyDiv w:val="1"/>
      <w:marLeft w:val="0"/>
      <w:marRight w:val="0"/>
      <w:marTop w:val="0"/>
      <w:marBottom w:val="0"/>
      <w:divBdr>
        <w:top w:val="none" w:sz="0" w:space="0" w:color="auto"/>
        <w:left w:val="none" w:sz="0" w:space="0" w:color="auto"/>
        <w:bottom w:val="none" w:sz="0" w:space="0" w:color="auto"/>
        <w:right w:val="none" w:sz="0" w:space="0" w:color="auto"/>
      </w:divBdr>
    </w:div>
    <w:div w:id="1187250625">
      <w:bodyDiv w:val="1"/>
      <w:marLeft w:val="0"/>
      <w:marRight w:val="0"/>
      <w:marTop w:val="0"/>
      <w:marBottom w:val="0"/>
      <w:divBdr>
        <w:top w:val="none" w:sz="0" w:space="0" w:color="auto"/>
        <w:left w:val="none" w:sz="0" w:space="0" w:color="auto"/>
        <w:bottom w:val="none" w:sz="0" w:space="0" w:color="auto"/>
        <w:right w:val="none" w:sz="0" w:space="0" w:color="auto"/>
      </w:divBdr>
    </w:div>
    <w:div w:id="1281916248">
      <w:bodyDiv w:val="1"/>
      <w:marLeft w:val="0"/>
      <w:marRight w:val="0"/>
      <w:marTop w:val="0"/>
      <w:marBottom w:val="0"/>
      <w:divBdr>
        <w:top w:val="none" w:sz="0" w:space="0" w:color="auto"/>
        <w:left w:val="none" w:sz="0" w:space="0" w:color="auto"/>
        <w:bottom w:val="none" w:sz="0" w:space="0" w:color="auto"/>
        <w:right w:val="none" w:sz="0" w:space="0" w:color="auto"/>
      </w:divBdr>
    </w:div>
    <w:div w:id="1299800526">
      <w:bodyDiv w:val="1"/>
      <w:marLeft w:val="0"/>
      <w:marRight w:val="0"/>
      <w:marTop w:val="0"/>
      <w:marBottom w:val="0"/>
      <w:divBdr>
        <w:top w:val="none" w:sz="0" w:space="0" w:color="auto"/>
        <w:left w:val="none" w:sz="0" w:space="0" w:color="auto"/>
        <w:bottom w:val="none" w:sz="0" w:space="0" w:color="auto"/>
        <w:right w:val="none" w:sz="0" w:space="0" w:color="auto"/>
      </w:divBdr>
    </w:div>
    <w:div w:id="1349484383">
      <w:bodyDiv w:val="1"/>
      <w:marLeft w:val="0"/>
      <w:marRight w:val="0"/>
      <w:marTop w:val="0"/>
      <w:marBottom w:val="0"/>
      <w:divBdr>
        <w:top w:val="none" w:sz="0" w:space="0" w:color="auto"/>
        <w:left w:val="none" w:sz="0" w:space="0" w:color="auto"/>
        <w:bottom w:val="none" w:sz="0" w:space="0" w:color="auto"/>
        <w:right w:val="none" w:sz="0" w:space="0" w:color="auto"/>
      </w:divBdr>
    </w:div>
    <w:div w:id="1363819350">
      <w:bodyDiv w:val="1"/>
      <w:marLeft w:val="0"/>
      <w:marRight w:val="0"/>
      <w:marTop w:val="0"/>
      <w:marBottom w:val="0"/>
      <w:divBdr>
        <w:top w:val="none" w:sz="0" w:space="0" w:color="auto"/>
        <w:left w:val="none" w:sz="0" w:space="0" w:color="auto"/>
        <w:bottom w:val="none" w:sz="0" w:space="0" w:color="auto"/>
        <w:right w:val="none" w:sz="0" w:space="0" w:color="auto"/>
      </w:divBdr>
    </w:div>
    <w:div w:id="1643002126">
      <w:bodyDiv w:val="1"/>
      <w:marLeft w:val="0"/>
      <w:marRight w:val="0"/>
      <w:marTop w:val="0"/>
      <w:marBottom w:val="0"/>
      <w:divBdr>
        <w:top w:val="none" w:sz="0" w:space="0" w:color="auto"/>
        <w:left w:val="none" w:sz="0" w:space="0" w:color="auto"/>
        <w:bottom w:val="none" w:sz="0" w:space="0" w:color="auto"/>
        <w:right w:val="none" w:sz="0" w:space="0" w:color="auto"/>
      </w:divBdr>
    </w:div>
    <w:div w:id="1673952922">
      <w:bodyDiv w:val="1"/>
      <w:marLeft w:val="0"/>
      <w:marRight w:val="0"/>
      <w:marTop w:val="0"/>
      <w:marBottom w:val="0"/>
      <w:divBdr>
        <w:top w:val="none" w:sz="0" w:space="0" w:color="auto"/>
        <w:left w:val="none" w:sz="0" w:space="0" w:color="auto"/>
        <w:bottom w:val="none" w:sz="0" w:space="0" w:color="auto"/>
        <w:right w:val="none" w:sz="0" w:space="0" w:color="auto"/>
      </w:divBdr>
    </w:div>
    <w:div w:id="1783066509">
      <w:bodyDiv w:val="1"/>
      <w:marLeft w:val="0"/>
      <w:marRight w:val="0"/>
      <w:marTop w:val="0"/>
      <w:marBottom w:val="0"/>
      <w:divBdr>
        <w:top w:val="none" w:sz="0" w:space="0" w:color="auto"/>
        <w:left w:val="none" w:sz="0" w:space="0" w:color="auto"/>
        <w:bottom w:val="none" w:sz="0" w:space="0" w:color="auto"/>
        <w:right w:val="none" w:sz="0" w:space="0" w:color="auto"/>
      </w:divBdr>
    </w:div>
    <w:div w:id="1859931685">
      <w:bodyDiv w:val="1"/>
      <w:marLeft w:val="0"/>
      <w:marRight w:val="0"/>
      <w:marTop w:val="0"/>
      <w:marBottom w:val="0"/>
      <w:divBdr>
        <w:top w:val="none" w:sz="0" w:space="0" w:color="auto"/>
        <w:left w:val="none" w:sz="0" w:space="0" w:color="auto"/>
        <w:bottom w:val="none" w:sz="0" w:space="0" w:color="auto"/>
        <w:right w:val="none" w:sz="0" w:space="0" w:color="auto"/>
      </w:divBdr>
    </w:div>
    <w:div w:id="1997609320">
      <w:bodyDiv w:val="1"/>
      <w:marLeft w:val="0"/>
      <w:marRight w:val="0"/>
      <w:marTop w:val="0"/>
      <w:marBottom w:val="0"/>
      <w:divBdr>
        <w:top w:val="none" w:sz="0" w:space="0" w:color="auto"/>
        <w:left w:val="none" w:sz="0" w:space="0" w:color="auto"/>
        <w:bottom w:val="none" w:sz="0" w:space="0" w:color="auto"/>
        <w:right w:val="none" w:sz="0" w:space="0" w:color="auto"/>
      </w:divBdr>
    </w:div>
    <w:div w:id="2099326087">
      <w:bodyDiv w:val="1"/>
      <w:marLeft w:val="0"/>
      <w:marRight w:val="0"/>
      <w:marTop w:val="0"/>
      <w:marBottom w:val="0"/>
      <w:divBdr>
        <w:top w:val="none" w:sz="0" w:space="0" w:color="auto"/>
        <w:left w:val="none" w:sz="0" w:space="0" w:color="auto"/>
        <w:bottom w:val="none" w:sz="0" w:space="0" w:color="auto"/>
        <w:right w:val="none" w:sz="0" w:space="0" w:color="auto"/>
      </w:divBdr>
    </w:div>
    <w:div w:id="21309324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endnotes.xml.rels><?xml version="1.0" encoding="UTF-8" standalone="yes"?>
<Relationships xmlns="http://schemas.openxmlformats.org/package/2006/relationships"><Relationship Id="rId1" Type="http://schemas.openxmlformats.org/officeDocument/2006/relationships/hyperlink" Target="https://doi.org/10.1371/journal.pbio.2003243" TargetMode="External"/><Relationship Id="rId2" Type="http://schemas.openxmlformats.org/officeDocument/2006/relationships/hyperlink" Target="https://doi.org/10.3390/jdb8040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6B6FEF-9918-D94F-9897-5B18E855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2821</Words>
  <Characters>16085</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cp:lastPrinted>2021-10-31T19:43:00Z</cp:lastPrinted>
  <dcterms:created xsi:type="dcterms:W3CDTF">2021-11-01T15:22:00Z</dcterms:created>
  <dcterms:modified xsi:type="dcterms:W3CDTF">2021-11-01T15:22:00Z</dcterms:modified>
</cp:coreProperties>
</file>