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Empirical adaptationism revisited:</w:t>
      </w:r>
    </w:p>
    <w:p>
      <w:pPr>
        <w:spacing w:line="48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Is it testable and is it worth testing?</w:t>
      </w:r>
    </w:p>
    <w:p>
      <w:pPr>
        <w:spacing w:line="480" w:lineRule="auto"/>
        <w:jc w:val="center"/>
        <w:rPr>
          <w:rFonts w:ascii="Times New Roman" w:hAnsi="Times New Roman" w:cs="Times New Roman"/>
          <w:b/>
          <w:bCs/>
          <w:color w:val="auto"/>
          <w:sz w:val="28"/>
          <w:szCs w:val="28"/>
        </w:rPr>
      </w:pPr>
    </w:p>
    <w:p>
      <w:pPr>
        <w:spacing w:line="480" w:lineRule="auto"/>
        <w:jc w:val="cente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Mingjun Zhang（张明君）</w:t>
      </w:r>
    </w:p>
    <w:p>
      <w:pPr>
        <w:spacing w:line="480" w:lineRule="auto"/>
        <w:jc w:val="cente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School of Philosophy, Fudan University, Shanghai, China</w:t>
      </w:r>
    </w:p>
    <w:p>
      <w:pPr>
        <w:spacing w:line="480" w:lineRule="auto"/>
        <w:jc w:val="center"/>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Email: </w:t>
      </w:r>
      <w:r>
        <w:rPr>
          <w:rFonts w:hint="default" w:ascii="Times New Roman" w:hAnsi="Times New Roman" w:cs="Times New Roman"/>
          <w:b w:val="0"/>
          <w:bCs w:val="0"/>
          <w:color w:val="auto"/>
          <w:sz w:val="28"/>
          <w:szCs w:val="28"/>
        </w:rPr>
        <w:fldChar w:fldCharType="begin"/>
      </w:r>
      <w:r>
        <w:rPr>
          <w:rFonts w:hint="default" w:ascii="Times New Roman" w:hAnsi="Times New Roman" w:cs="Times New Roman"/>
          <w:b w:val="0"/>
          <w:bCs w:val="0"/>
          <w:color w:val="auto"/>
          <w:sz w:val="28"/>
          <w:szCs w:val="28"/>
        </w:rPr>
        <w:instrText xml:space="preserve"> HYPERLINK "mailto:mingjunzhang@fudan.edu.cn" </w:instrText>
      </w:r>
      <w:r>
        <w:rPr>
          <w:rFonts w:hint="default" w:ascii="Times New Roman" w:hAnsi="Times New Roman" w:cs="Times New Roman"/>
          <w:b w:val="0"/>
          <w:bCs w:val="0"/>
          <w:color w:val="auto"/>
          <w:sz w:val="28"/>
          <w:szCs w:val="28"/>
        </w:rPr>
        <w:fldChar w:fldCharType="separate"/>
      </w:r>
      <w:r>
        <w:rPr>
          <w:rStyle w:val="17"/>
          <w:rFonts w:hint="default" w:ascii="Times New Roman" w:hAnsi="Times New Roman" w:cs="Times New Roman"/>
          <w:b w:val="0"/>
          <w:bCs w:val="0"/>
          <w:color w:val="auto"/>
          <w:sz w:val="28"/>
          <w:szCs w:val="28"/>
        </w:rPr>
        <w:t>mingjunzhang@fudan.edu.cn</w:t>
      </w:r>
      <w:r>
        <w:rPr>
          <w:rFonts w:hint="default" w:ascii="Times New Roman" w:hAnsi="Times New Roman" w:cs="Times New Roman"/>
          <w:b w:val="0"/>
          <w:bCs w:val="0"/>
          <w:color w:val="auto"/>
          <w:sz w:val="28"/>
          <w:szCs w:val="28"/>
        </w:rPr>
        <w:fldChar w:fldCharType="end"/>
      </w:r>
    </w:p>
    <w:p>
      <w:pPr>
        <w:spacing w:line="480" w:lineRule="auto"/>
        <w:jc w:val="center"/>
        <w:rPr>
          <w:rFonts w:hint="default" w:ascii="Times New Roman" w:hAnsi="Times New Roman" w:cs="Times New Roman"/>
          <w:b w:val="0"/>
          <w:bCs w:val="0"/>
          <w:color w:val="auto"/>
          <w:sz w:val="28"/>
          <w:szCs w:val="28"/>
        </w:rPr>
      </w:pPr>
    </w:p>
    <w:p>
      <w:pPr>
        <w:spacing w:line="480" w:lineRule="auto"/>
        <w:jc w:val="both"/>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This is a post-peer review, but pre-production version of this paper, which has been</w:t>
      </w:r>
    </w:p>
    <w:p>
      <w:pPr>
        <w:spacing w:line="480" w:lineRule="auto"/>
        <w:jc w:val="both"/>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 xml:space="preserve">accepted for publication in </w:t>
      </w:r>
      <w:r>
        <w:rPr>
          <w:rFonts w:hint="default" w:ascii="Times New Roman Italic" w:hAnsi="Times New Roman Italic" w:cs="Times New Roman Italic"/>
          <w:b w:val="0"/>
          <w:bCs w:val="0"/>
          <w:i/>
          <w:iCs/>
          <w:color w:val="auto"/>
          <w:sz w:val="28"/>
          <w:szCs w:val="28"/>
        </w:rPr>
        <w:t>Biology &amp; Philosophy</w:t>
      </w:r>
      <w:r>
        <w:rPr>
          <w:rFonts w:hint="default" w:ascii="Times New Roman" w:hAnsi="Times New Roman" w:cs="Times New Roman"/>
          <w:b w:val="0"/>
          <w:bCs w:val="0"/>
          <w:color w:val="auto"/>
          <w:sz w:val="28"/>
          <w:szCs w:val="28"/>
        </w:rPr>
        <w:t>.</w:t>
      </w:r>
    </w:p>
    <w:p>
      <w:pPr>
        <w:spacing w:line="480" w:lineRule="auto"/>
        <w:jc w:val="both"/>
        <w:rPr>
          <w:rFonts w:ascii="Times New Roman" w:hAnsi="Times New Roman" w:cs="Times New Roman"/>
          <w:b/>
          <w:bCs/>
          <w:color w:val="auto"/>
          <w:sz w:val="28"/>
          <w:szCs w:val="28"/>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Abstract:</w:t>
      </w:r>
    </w:p>
    <w:p>
      <w:pPr>
        <w:spacing w:line="480" w:lineRule="auto"/>
        <w:jc w:val="both"/>
        <w:rPr>
          <w:rFonts w:ascii="Times New Roman" w:hAnsi="Times New Roman" w:cs="Times New Roman"/>
          <w:color w:val="auto"/>
        </w:rPr>
      </w:pPr>
      <w:r>
        <w:rPr>
          <w:rFonts w:ascii="Times New Roman" w:hAnsi="Times New Roman" w:cs="Times New Roman"/>
          <w:color w:val="auto"/>
        </w:rPr>
        <w:t xml:space="preserve">Empirical adaptationism is often said to be an </w:t>
      </w:r>
      <w:r>
        <w:rPr>
          <w:rFonts w:ascii="Times New Roman" w:hAnsi="Times New Roman" w:cs="Times New Roman"/>
          <w:i/>
          <w:iCs/>
          <w:color w:val="auto"/>
        </w:rPr>
        <w:t>empirical</w:t>
      </w:r>
      <w:r>
        <w:rPr>
          <w:rFonts w:ascii="Times New Roman" w:hAnsi="Times New Roman" w:cs="Times New Roman"/>
          <w:color w:val="auto"/>
        </w:rPr>
        <w:t xml:space="preserve"> claim about nature, which concerns the overall relative causal importance of natural selection in evolution compared with other evolutionary factors. Philosophers and biologists who have tried to clarify the meaning of empirical adaptationism usually share, explicitly or implicitly, two assumptions: (1) Empirical adaptationism is an empirical claim that is scientifically testable; (2) testing empirical adaptationism is scientifically valuable. </w:t>
      </w:r>
      <w:r>
        <w:rPr>
          <w:rFonts w:ascii="Times New Roman" w:hAnsi="Times New Roman" w:cs="Times New Roman"/>
          <w:color w:val="auto"/>
        </w:rPr>
        <w:t xml:space="preserve">In this article, I challenge these two assumptions and argue that both are unwarranted given </w:t>
      </w:r>
      <w:r>
        <w:rPr>
          <w:rFonts w:ascii="Times New Roman" w:hAnsi="Times New Roman" w:eastAsia="Times New Roman" w:cs="Times New Roman"/>
          <w:color w:val="auto"/>
        </w:rPr>
        <w:t>how empirical adaptationism is currently formulated</w:t>
      </w:r>
      <w:r>
        <w:rPr>
          <w:rFonts w:ascii="Times New Roman" w:hAnsi="Times New Roman" w:cs="Times New Roman"/>
          <w:color w:val="auto"/>
        </w:rPr>
        <w:t>.</w:t>
      </w:r>
      <w:r>
        <w:rPr>
          <w:rFonts w:ascii="Times New Roman" w:hAnsi="Times New Roman" w:cs="Times New Roman"/>
          <w:color w:val="auto"/>
        </w:rPr>
        <w:t xml:space="preserve"> I identify a series of conceptual and methodological difficulties that makes testing empirical adaptationism in a biologically non-arbitrary way virtually impossible. Moreover, I show that those in favor of testing empirical adaptationism have yet to demonstrate the distinctive value and necessity of conducing such a test. My analysis of the case of empirical adaptationism also provides reasons for scientists to reconsider the value and necessity of engaging in scientific debates involving the notion of overall relative causal importance.</w:t>
      </w:r>
    </w:p>
    <w:p>
      <w:pPr>
        <w:spacing w:line="480" w:lineRule="auto"/>
        <w:jc w:val="both"/>
        <w:rPr>
          <w:rFonts w:ascii="Times New Roman" w:hAnsi="Times New Roman" w:cs="Times New Roman"/>
          <w:color w:val="auto"/>
        </w:rPr>
      </w:pPr>
    </w:p>
    <w:p>
      <w:pPr>
        <w:spacing w:line="480" w:lineRule="auto"/>
        <w:jc w:val="both"/>
        <w:rPr>
          <w:rFonts w:ascii="Times New Roman" w:hAnsi="Times New Roman" w:cs="Times New Roman"/>
          <w:color w:val="auto"/>
        </w:rPr>
      </w:pPr>
      <w:r>
        <w:rPr>
          <w:rFonts w:ascii="Times New Roman" w:hAnsi="Times New Roman" w:cs="Times New Roman"/>
          <w:b/>
          <w:bCs/>
          <w:color w:val="auto"/>
        </w:rPr>
        <w:t>Keywords</w:t>
      </w:r>
      <w:r>
        <w:rPr>
          <w:rFonts w:ascii="Times New Roman" w:hAnsi="Times New Roman" w:cs="Times New Roman"/>
          <w:color w:val="auto"/>
        </w:rPr>
        <w:t>: Empirical adaptationism; overall relative causal importance; natural selection; testability; optimality model; representative sample</w:t>
      </w:r>
    </w:p>
    <w:p>
      <w:pPr>
        <w:spacing w:line="480" w:lineRule="auto"/>
        <w:jc w:val="both"/>
        <w:rPr>
          <w:rFonts w:ascii="Times New Roman" w:hAnsi="Times New Roman" w:cs="Times New Roman"/>
          <w:b/>
          <w:bCs/>
          <w:color w:val="auto"/>
          <w:sz w:val="28"/>
          <w:szCs w:val="28"/>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1. Introduction</w:t>
      </w:r>
    </w:p>
    <w:p>
      <w:pPr>
        <w:spacing w:line="480" w:lineRule="auto"/>
        <w:jc w:val="both"/>
        <w:rPr>
          <w:rFonts w:ascii="Times New Roman" w:hAnsi="Times New Roman" w:cs="Times New Roman"/>
          <w:color w:val="auto"/>
        </w:rPr>
      </w:pPr>
      <w:r>
        <w:rPr>
          <w:rFonts w:ascii="Times New Roman" w:hAnsi="Times New Roman" w:cs="Times New Roman"/>
          <w:color w:val="auto"/>
        </w:rPr>
        <w:t xml:space="preserve">The debate about adaptationism has been one of the central topics in evolutionary biology and the philosophy of biology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{"citationItems":[{"id":"ITEM-1","itemData":{"author":[{"dropping-particle":"","family":"Gould","given":"S. J.","non-dropping-particle":"","parse-names":false,"suffix":""},{"dropping-particle":"","family":"Lewontin","given":"R. C.","non-dropping-particle":"","parse-names":false,"suffix":""}],"container-title":"Proceedings of the Royal Society of London","id":"ITEM-1","issue":"1161","issued":{"date-parts":[["1979"]]},"page":"581-598","title":"The Spandrels of San Marco and the Panglossian Paradigm: A Critique of the Adaptationist Programme","type":"article-journal","volume":"205"},"uris":["http://www.mendeley.com/documents/?uuid=76f59fda-71c1-4d5d-a9de-c2db1c1930bc"]},{"id":"ITEM-2","itemData":{"author":[{"dropping-particle":"","family":"Mayr","given":"Ernst","non-dropping-particle":"","parse-names":false,"suffix":""}],"container-title":"The American Naturalist","id":"ITEM-2","issue":"3","issued":{"date-parts":[["1983"]]},"page":"324-334","title":"How to Carry Out the Adaptationist Program?","type":"article-journal","volume":"121"},"uris":["http://www.mendeley.com/documents/?uuid=3161e522-29ad-437d-9297-57e2f9d3dfbf"]},{"id":"ITEM-3","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Hecht","non-dropping-particle":"","parse-names":false,"suffix":""},{"dropping-particle":"","family":"Sober","given":"Elliott","non-dropping-particle":"","parse-names":false,"suffix":""}],"id":"ITEM-3","issued":{"date-parts":[["2001"]]},"page":"335-357","publisher":"Cambridge University Press","publisher-place":"Cambridge","title":"Three Kinds of Adaptationism","type":"chapter"},"uris":["http://www.mendeley.com/documents/?uuid=8f30d4a8-9d89-4293-889d-ed275351326c"]},{"id":"ITEM-4","itemData":{"ISBN":"0169-3867","ISSN":"0169-3867","PMID":"36479485","abstract":"Godfrey-Smith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Philosophy","id":"ITEM-4","issue":"2","issued":{"date-parts":[["2009","3","11"]]},"page":"161-182","title":"Seven types of adaptationism","type":"article-journal","volume":"24"},"uris":["http://www.mendeley.com/documents/?uuid=f9c1dc6d-b1f6-4c30-9e10-a9f1978d8b4c"]},{"id":"ITEM-5","itemData":{"author":[{"dropping-particle":"","family":"Orzack","given":"Steven Hecht","non-dropping-particle":"","parse-names":false,"suffix":""},{"dropping-particle":"","family":"Forber","given":"Patrick","non-dropping-particle":"","parse-names":false,"suffix":""}],"container-title":"Stanford Encyclopedia of Philosophy","id":"ITEM-5","issued":{"date-parts":[["2010"]]},"title":"Adaptationism","type":"entry-encyclopedia"},"uris":["http://www.mendeley.com/documents/?uuid=f4add683-5c23-421d-b272-eeb287498c89"]}],"mendeley":{"formattedCitation":"(Gould and Lewontin 1979; Mayr 1983; Godfrey-Smith 2001; Lewens 2009; Orzack and Forber 2010)","plainTextFormattedCitation":"(Gould and Lewontin 1979; Mayr 1983; Godfrey-Smith 2001; Lewens 2009; Orzack and Forber 2010)","previouslyFormattedCitation":"(Gould and Lewontin 1979; Mayr 1983; Godfrey-Smith 2001; Lewens 2009; Orzack and Forber 2010)"},"properties":{"noteIndex":0},"schema":"https://github.com/citation-style-language/schema/raw/master/csl-citation.json"}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(Gould and Lewontin 1979; Mayr 1983; Godfrey-Smith 2001; Lewens 2009; Orzack and Forber 2010)</w:t>
      </w:r>
      <w:r>
        <w:rPr>
          <w:rFonts w:ascii="Times New Roman" w:hAnsi="Times New Roman" w:cs="Times New Roman"/>
          <w:color w:val="auto"/>
        </w:rPr>
        <w:fldChar w:fldCharType="end"/>
      </w:r>
      <w:r>
        <w:rPr>
          <w:rFonts w:ascii="Times New Roman" w:hAnsi="Times New Roman" w:cs="Times New Roman"/>
          <w:color w:val="auto"/>
        </w:rPr>
        <w:t xml:space="preserve">. Instead of having a single, unified meaning, it refers to a family of views concerning the causal, methodological, or explanatory importance of natural selection in the course of evolution or in evolutionary research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Adaptationism","type":"chapter"},"uris":["http://www.mendeley.com/documents/?uuid=8f30d4a8-9d89-4293-889d-ed275351326c"]},{"id":"ITEM-2","itemData":{"ISBN":"0169-3867","ISSN":"0169-3867","PMID":"36479485","abstract":"Godfrey-Smith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Philosophy","id":"ITEM-2","issue":"2","issued":{"date-parts":[["2009","3","11"]]},"page":"161-182","title":"Seven types of adaptationism","type":"article-journal","volume":"24"},"uris":["http://www.mendeley.com/documents/?uuid=f9c1dc6d-b1f6-4c30-9e10-a9f1978d8b4c"]},{"id":"ITEM-3","itemData":{"author":[{"dropping-particle":"","family":"Orzack","given":"Steven Hecht","non-dropping-particle":"","parse-names":false,"suffix":""},{"dropping-particle":"","family":"Forber","given":"Patrick","non-dropping-particle":"","parse-names":false,"suffix":""}],"container-title":"Stanford Encyclopedia of Philosophy","id":"ITEM-3","issued":{"date-parts":[["2010"]]},"title":"Adaptationism","type":"entry-encyclopedia"},"uris":["http://www.mendeley.com/documents/?uuid=f4add683-5c23-421d-b272-eeb287498c89"]}],"mendeley":{"formattedCitation":"(Godfrey-Smith 2001; Lewens 2009; Orzack and Forber 2010)","plainTextFormattedCitation":"(Godfrey-Smith 2001; Lewens 2009; Orzack and Forber 2010)","previouslyFormattedCitation":"(Godfrey-Smith 2001; Lewens 2009; Orzack and Forber 2010)"},"properties":{"noteIndex":0},"schema":"https://github.com/citation-style-language/schema/raw/master/csl-citation.json"}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(Godfrey-Smith 2001; Lewens 2009; Orzack and Forber 2010)</w:t>
      </w:r>
      <w:r>
        <w:rPr>
          <w:rFonts w:ascii="Times New Roman" w:hAnsi="Times New Roman" w:cs="Times New Roman"/>
          <w:color w:val="auto"/>
        </w:rPr>
        <w:fldChar w:fldCharType="end"/>
      </w:r>
      <w:r>
        <w:rPr>
          <w:rFonts w:ascii="Times New Roman" w:hAnsi="Times New Roman" w:cs="Times New Roman"/>
          <w:color w:val="auto"/>
        </w:rPr>
        <w:t xml:space="preserve">. One variety of these adaptationist views tries to make an empirical claim about the </w:t>
      </w:r>
      <w:r>
        <w:rPr>
          <w:rFonts w:ascii="Times New Roman" w:hAnsi="Times New Roman" w:cs="Times New Roman"/>
          <w:i/>
          <w:iCs/>
          <w:color w:val="auto"/>
        </w:rPr>
        <w:t>overall relative causal importance</w:t>
      </w:r>
      <w:r>
        <w:rPr>
          <w:rFonts w:ascii="Times New Roman" w:hAnsi="Times New Roman" w:cs="Times New Roman"/>
          <w:color w:val="auto"/>
        </w:rPr>
        <w:t xml:space="preserve"> of natural selection in evolution compared with non-selective evolutionary factors. In its most general form, it states that natural selection is, in most cases, the most (or the only) important cause of evolution. Since this view is intended to make an empirical claim about nature, I will, for the sake of discussion, follow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Adaptationism","type":"chapter"},"uris":["http://www.mendeley.com/documents/?uuid=8f30d4a8-9d89-4293-889d-ed275351326c"]}],"mendeley":{"formattedCitation":"(Godfrey-Smith 2001)","manualFormatting":"Godfrey-Smith (2001)","plainTextFormattedCitation":"(Godfrey-Smith 2001)","previouslyFormattedCitation":"(Godfrey-Smith 2001)"},"properties":{"noteIndex":0},"schema":"https://github.com/citation-style-language/schema/raw/master/csl-citation.json"}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Godfrey-Smith (2001)</w:t>
      </w:r>
      <w:r>
        <w:rPr>
          <w:rFonts w:ascii="Times New Roman" w:hAnsi="Times New Roman" w:cs="Times New Roman"/>
          <w:color w:val="auto"/>
        </w:rPr>
        <w:fldChar w:fldCharType="end"/>
      </w:r>
      <w:r>
        <w:rPr>
          <w:rFonts w:ascii="Times New Roman" w:hAnsi="Times New Roman" w:cs="Times New Roman"/>
          <w:color w:val="auto"/>
        </w:rPr>
        <w:t xml:space="preserve"> and call it “empirical adaptationism.”</w:t>
      </w:r>
      <w:r>
        <w:rPr>
          <w:rStyle w:val="13"/>
          <w:color w:val="auto"/>
        </w:rPr>
        <w:footnoteReference w:id="0"/>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A number of philosophers and some biologists have tried to clarify the meaning of empirical adaptationism and define it in ways that do not make it trivially true or obviously false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{"citationItems":[{"id":"ITEM-1","itemData":{"author":[{"dropping-particle":"","family":"Sober","given":"Elliott","non-dropping-particle":"","parse-names":false,"suffix":""}],"container-title":"The Latest on the Best: Essays on Evolution and Optimality","editor":[{"dropping-particle":"","family":"Dupré","given":"John","non-dropping-particle":"","parse-names":false,"suffix":""}],"id":"ITEM-1","issued":{"date-parts":[["1987"]]},"page":"105-118","publisher":"MIT Press","publisher-place":"Cambridge","title":"What Is Adaptationism?","type":"chapter"},"uris":["http://www.mendeley.com/documents/?uuid=f822285b-f467-402e-966f-c7223b31565e"]},{"id":"ITEM-2","itemData":{"author":[{"dropping-particle":"","family":"Sober","given":"Elliott","non-dropping-particle":"","parse-names":false,"suffix":""}],"container-title":"The Philosophy of Biology","editor":[{"dropping-particle":"","family":"Hull","given":"David L.","non-dropping-particle":"","parse-names":false,"suffix":""},{"dropping-particle":"","family":"Ruse","given":"Michael","non-dropping-particle":"","parse-names":false,"suffix":""}],"id":"ITEM-2","issued":{"date-parts":[["1998"]]},"page":"72-86","publisher":"Oxford University Press","publisher-place":"New York","title":"Six Sayings about Adaptationism","type":"chapter"},"uris":["http://www.mendeley.com/documents/?uuid=1f9a727d-389b-414d-b769-492799bc1c08"]},{"id":"ITEM-3","itemData":{"author":[{"dropping-particle":"","family":"Sober","given":"Elliott","non-dropping-particle":"","parse-names":false,"suffix":""}],"container-title":"Philosophy of Biology","edition":"2nd","id":"ITEM-3","issued":{"date-parts":[["2000"]]},"page":"121-145","publisher":"Westview Press","publisher-place":"Boulder, CO","title":"Adaptationism","type":"chapter"},"uris":["http://www.mendeley.com/documents/?uuid=08920a44-9b79-462b-a24f-66b207602d83"]},{"id":"ITEM-4","itemData":{"author":[{"dropping-particle":"","family":"Orzack","given":"Steven Hecht","non-dropping-particle":"","parse-names":false,"suffix":""},{"dropping-particle":"","family":"Sober","given":"Elliott","non-dropping-particle":"","parse-names":false,"suffix":""}],"container-title":"The American Naturalist","id":"ITEM-4","issue":"3","issued":{"date-parts":[["1994"]]},"page":"361-380","title":"Optimality Models and the Test of Adaptationism","type":"article-journal","volume":"143"},"uris":["http://www.mendeley.com/documents/?uuid=0ea503bf-6510-44d5-baeb-1cf4ee1ee19e"]},{"id":"ITEM-5","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Hecht","non-dropping-particle":"","parse-names":false,"suffix":""},{"dropping-particle":"","family":"Sober","given":"Elliott","non-dropping-particle":"","parse-names":false,"suffix":""}],"id":"ITEM-5","issued":{"date-parts":[["2001"]]},"page":"335-357","publisher":"Cambridge University Press","publisher-place":"Cambridge","title":"Three Kinds of Adaptationism","type":"chapter"},"uris":["http://www.mendeley.com/documents/?uuid=8f30d4a8-9d89-4293-889d-ed275351326c"]},{"id":"ITEM-6","itemData":{"ISBN":"0169-3867","ISSN":"0169-3867","PMID":"36479485","abstract":"Godfrey-Smith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Philosophy","id":"ITEM-6","issue":"2","issued":{"date-parts":[["2009","3","11"]]},"page":"161-182","title":"Seven types of adaptationism","type":"article-journal","volume":"24"},"uris":["http://www.mendeley.com/documents/?uuid=f9c1dc6d-b1f6-4c30-9e10-a9f1978d8b4c"]}],"mendeley":{"formattedCitation":"(Sober 1987, 1998, 2000; Orzack and Sober 1994a; Godfrey-Smith 2001; Lewens 2009)","manualFormatting":"(e.g., Sober 1987; 1998; 2000; Orzack and Sober 1994a; Godfrey-Smith 2001; Lewens 2009)","plainTextFormattedCitation":"(Sober 1987, 1998, 2000; Orzack and Sober 1994a; Godfrey-Smith 2001; Lewens 2009)","previouslyFormattedCitation":"(Sober 1987, 1998, 2000; Orzack and Sober 1994a; Godfrey-Smith 2001; Lewens 2009)"},"properties":{"noteIndex":0},"schema":"https://github.com/citation-style-language/schema/raw/master/csl-citation.json"}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(e.g., Sober 1987; 1998; 2000; Orzack and Sober 1994a; Godfrey-Smith 2001; Lewens 2009)</w:t>
      </w:r>
      <w:r>
        <w:rPr>
          <w:rFonts w:ascii="Times New Roman" w:hAnsi="Times New Roman" w:cs="Times New Roman"/>
          <w:color w:val="auto"/>
        </w:rPr>
        <w:fldChar w:fldCharType="end"/>
      </w:r>
      <w:r>
        <w:rPr>
          <w:rFonts w:ascii="Times New Roman" w:hAnsi="Times New Roman" w:cs="Times New Roman"/>
          <w:color w:val="auto"/>
        </w:rPr>
        <w:t xml:space="preserve">. Although these scholars may disagree on the details of how exactly empirical adaptationism should be formulated, they usually share, explicitly or implicitly, two assumptions about it: (1) </w:t>
      </w:r>
      <w:r>
        <w:rPr>
          <w:rFonts w:ascii="Times New Roman" w:hAnsi="Times New Roman" w:cs="Times New Roman"/>
          <w:iCs/>
          <w:color w:val="auto"/>
        </w:rPr>
        <w:t>E</w:t>
      </w:r>
      <w:r>
        <w:rPr>
          <w:rFonts w:ascii="Times New Roman" w:hAnsi="Times New Roman" w:cs="Times New Roman"/>
          <w:color w:val="auto"/>
        </w:rPr>
        <w:t>mpirical adaptationism, while</w:t>
      </w:r>
      <w:r>
        <w:rPr>
          <w:rFonts w:ascii="Times New Roman" w:hAnsi="Times New Roman" w:cs="Times New Roman"/>
          <w:iCs/>
          <w:color w:val="auto"/>
        </w:rPr>
        <w:t xml:space="preserve"> </w:t>
      </w:r>
      <w:r>
        <w:rPr>
          <w:rFonts w:ascii="Times New Roman" w:hAnsi="Times New Roman" w:cs="Times New Roman"/>
          <w:color w:val="auto"/>
        </w:rPr>
        <w:t xml:space="preserve">its truth is currently unknown or controversial, is an empirical claim about nature that is </w:t>
      </w:r>
      <w:r>
        <w:rPr>
          <w:rFonts w:ascii="Times New Roman" w:hAnsi="Times New Roman" w:cs="Times New Roman"/>
          <w:i/>
          <w:color w:val="auto"/>
        </w:rPr>
        <w:t>scientifically testable</w:t>
      </w:r>
      <w:r>
        <w:rPr>
          <w:rFonts w:ascii="Times New Roman" w:hAnsi="Times New Roman" w:cs="Times New Roman"/>
          <w:iCs/>
          <w:color w:val="auto"/>
        </w:rPr>
        <w:t xml:space="preserve"> in the long run</w:t>
      </w:r>
      <w:r>
        <w:rPr>
          <w:rFonts w:ascii="Times New Roman" w:hAnsi="Times New Roman" w:cs="Times New Roman"/>
          <w:color w:val="auto"/>
        </w:rPr>
        <w:t xml:space="preserve">; (2) testing empirical adaptationism is </w:t>
      </w:r>
      <w:r>
        <w:rPr>
          <w:rFonts w:ascii="Times New Roman" w:hAnsi="Times New Roman" w:cs="Times New Roman"/>
          <w:i/>
          <w:color w:val="auto"/>
        </w:rPr>
        <w:t>scientifically valuable</w:t>
      </w:r>
      <w:r>
        <w:rPr>
          <w:rFonts w:ascii="Times New Roman" w:hAnsi="Times New Roman" w:cs="Times New Roman"/>
          <w:color w:val="auto"/>
        </w:rPr>
        <w:t>.</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In this article, I will reexamine these two assumptions and argue that both are unwarranted given how empirical adaptationism is currently formulated. In Section 2, I survey some influential formulations of empirical adaptationism in the literature and identify as its main theme the overall relative causal importance of natural selection in evolution. I further distinguish two empirical adaptationist views regarding this theme: (I) Natural selection is, in most cases, the </w:t>
      </w:r>
      <w:r>
        <w:rPr>
          <w:rFonts w:ascii="Times New Roman" w:hAnsi="Times New Roman" w:cs="Times New Roman"/>
          <w:i/>
          <w:iCs/>
          <w:color w:val="auto"/>
        </w:rPr>
        <w:t>most important</w:t>
      </w:r>
      <w:r>
        <w:rPr>
          <w:rFonts w:ascii="Times New Roman" w:hAnsi="Times New Roman" w:cs="Times New Roman"/>
          <w:color w:val="auto"/>
        </w:rPr>
        <w:t xml:space="preserve"> cause of phenotypic evolution; (II) natural selection is, in most cases, the </w:t>
      </w:r>
      <w:r>
        <w:rPr>
          <w:rFonts w:ascii="Times New Roman" w:hAnsi="Times New Roman" w:cs="Times New Roman"/>
          <w:i/>
          <w:iCs/>
          <w:color w:val="auto"/>
        </w:rPr>
        <w:t>only important</w:t>
      </w:r>
      <w:r>
        <w:rPr>
          <w:rFonts w:ascii="Times New Roman" w:hAnsi="Times New Roman" w:cs="Times New Roman"/>
          <w:color w:val="auto"/>
        </w:rPr>
        <w:t xml:space="preserve"> cause of phenotypic evolution. In Section 3, I challenge the testability of claim (I) by considering </w:t>
      </w:r>
      <w:r>
        <w:rPr>
          <w:rFonts w:hint="eastAsia" w:ascii="Times New Roman" w:hAnsi="Times New Roman" w:cs="Times New Roman"/>
          <w:color w:val="auto"/>
        </w:rPr>
        <w:t>some</w:t>
      </w:r>
      <w:r>
        <w:rPr>
          <w:rFonts w:ascii="Times New Roman" w:hAnsi="Times New Roman" w:cs="Times New Roman"/>
          <w:color w:val="auto"/>
        </w:rPr>
        <w:t xml:space="preserve"> problematic cases where the evolution of a trait is influenced by both natural selection and a non-selective factor but we are not allowed to privilege one evolutionary factor as causally more important than the other. The aim is to show that in many cases we may not be able to compare the relative causal importance of natural selection and other evolutionary factors </w:t>
      </w:r>
      <w:r>
        <w:rPr>
          <w:rFonts w:ascii="Times New Roman" w:hAnsi="Times New Roman" w:eastAsia="Times New Roman" w:cs="Times New Roman"/>
          <w:color w:val="auto"/>
        </w:rPr>
        <w:t>in an intelligible way</w:t>
      </w:r>
      <w:r>
        <w:rPr>
          <w:rFonts w:ascii="Times New Roman" w:hAnsi="Times New Roman" w:cs="Times New Roman"/>
          <w:color w:val="auto"/>
        </w:rPr>
        <w:t>. Sections 4 and 5 challenge the testability of claim (II). I introduce Orzack and Sober’s formulation of empirical adaptationism as a representative example of claim (II) and identify two methodological difficulties in testing this version of empirical adaptationism: One concerns</w:t>
      </w:r>
      <w:r>
        <w:rPr>
          <w:rFonts w:ascii="Times New Roman" w:hAnsi="Times New Roman" w:cs="Times New Roman"/>
          <w:b/>
          <w:bCs/>
          <w:color w:val="auto"/>
        </w:rPr>
        <w:t xml:space="preserve"> </w:t>
      </w:r>
      <w:r>
        <w:rPr>
          <w:rFonts w:ascii="Times New Roman" w:hAnsi="Times New Roman" w:cs="Times New Roman"/>
          <w:color w:val="auto"/>
        </w:rPr>
        <w:t xml:space="preserve">the difficulty of meaningfully aggregating testing results of optimality models with varying backward time scales; the other concerns the difficulty of obtaining a representative sample of phenotypic traits due to the poorly defined statistical population. These issues, if cannot be resolved, will undermine the status of empirical adaptationism as an empirical thesis that is testable in a biologically non-arbitrary way. In Section 6, I consider </w:t>
      </w:r>
      <w:r>
        <w:rPr>
          <w:rFonts w:hint="eastAsia" w:ascii="Times New Roman" w:hAnsi="Times New Roman" w:cs="Times New Roman"/>
          <w:color w:val="auto"/>
        </w:rPr>
        <w:t xml:space="preserve">various </w:t>
      </w:r>
      <w:r>
        <w:rPr>
          <w:rFonts w:ascii="Times New Roman" w:hAnsi="Times New Roman" w:cs="Times New Roman"/>
          <w:color w:val="auto"/>
        </w:rPr>
        <w:t>types of value that might be attached to testing empirical adaptationism and argue that none of them can be used to justify the necessity of conducting such a test. Hence, those in favor of testing empirical adaptationism have yet to demonstrate the distinctive value and necessity of doing so. I conclude by inviting scientists to reconsider the value and necessity of engaging in scientific debates involving the notion of overall relative causal importance.</w:t>
      </w:r>
    </w:p>
    <w:p>
      <w:pPr>
        <w:jc w:val="both"/>
        <w:rPr>
          <w:rFonts w:ascii="Times New Roman" w:hAnsi="Times New Roman" w:cs="Times New Roman"/>
          <w:color w:val="auto"/>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2. Empirical adaptationism and the notion of overall relative causal importance</w:t>
      </w:r>
    </w:p>
    <w:p>
      <w:pPr>
        <w:spacing w:line="480" w:lineRule="auto"/>
        <w:jc w:val="both"/>
        <w:rPr>
          <w:rFonts w:ascii="SimSun" w:hAnsi="SimSun" w:eastAsia="SimSun" w:cs="SimSun"/>
          <w:color w:val="auto"/>
        </w:rPr>
      </w:pPr>
      <w:r>
        <w:rPr>
          <w:rFonts w:ascii="Times New Roman" w:hAnsi="Times New Roman" w:cs="Times New Roman"/>
          <w:color w:val="auto"/>
        </w:rPr>
        <w:t xml:space="preserve">I start by examining some influential formulations of empirical adaptationism in the literature. The aim of doing so is to figure out the </w:t>
      </w:r>
      <w:r>
        <w:rPr>
          <w:rFonts w:ascii="Times New Roman" w:hAnsi="Times New Roman" w:cs="Times New Roman"/>
          <w:i/>
          <w:iCs/>
          <w:color w:val="auto"/>
        </w:rPr>
        <w:t>main theme</w:t>
      </w:r>
      <w:r>
        <w:rPr>
          <w:rFonts w:ascii="Times New Roman" w:hAnsi="Times New Roman" w:cs="Times New Roman"/>
          <w:color w:val="auto"/>
        </w:rPr>
        <w:t xml:space="preserve"> of empirical adaptationism in its various forms</w:t>
      </w:r>
      <w:r>
        <w:rPr>
          <w:rFonts w:ascii="SimSun" w:hAnsi="SimSun" w:eastAsia="SimSun" w:cs="SimSun"/>
          <w:color w:val="auto"/>
        </w:rPr>
        <w:t>:</w:t>
      </w:r>
    </w:p>
    <w:p>
      <w:pPr>
        <w:autoSpaceDE w:val="0"/>
        <w:autoSpaceDN w:val="0"/>
        <w:adjustRightInd w:val="0"/>
        <w:ind w:left="576" w:right="576"/>
        <w:jc w:val="both"/>
        <w:rPr>
          <w:rFonts w:ascii="Times New Roman" w:hAnsi="Times New Roman" w:cs="Times New Roman"/>
          <w:color w:val="auto"/>
        </w:rPr>
      </w:pPr>
      <w:r>
        <w:rPr>
          <w:rFonts w:ascii="Times New Roman" w:hAnsi="Times New Roman" w:cs="Times New Roman"/>
          <w:color w:val="auto"/>
        </w:rPr>
        <w:t xml:space="preserve">Natural selection has been the only important cause of most of the phenotypic traits found in most species.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{"citationItems":[{"id":"ITEM-1","itemData":{"author":[{"dropping-particle":"","family":"Sober","given":"Elliott","non-dropping-particle":"","parse-names":false,"suffix":""}],"container-title":"The Philosophy of Biology","editor":[{"dropping-particle":"","family":"Hull","given":"David L.","non-dropping-particle":"","parse-names":false,"suffix":""},{"dropping-particle":"","family":"Ruse","given":"Michael","non-dropping-particle":"","parse-names":false,"suffix":""}],"id":"ITEM-1","issued":{"date-parts":[["1998"]]},"page":"72-86","publisher":"Oxford University Press","publisher-place":"New York","title":"Six Sayings about Adaptationism","type":"chapter"},"locator":"72","uris":["http://www.mendeley.com/documents/?uuid=1f9a727d-389b-414d-b769-492799bc1c08"]}],"mendeley":{"formattedCitation":"(Sober 1998, p. 72)","plainTextFormattedCitation":"(Sober 1998, p. 72)","previouslyFormattedCitation":"(Sober 1998, p. 72)"},"properties":{"noteIndex":0},"schema":"https://github.com/citation-style-language/schema/raw/master/csl-citation.json"}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(Sober 1998, p. 72)</w:t>
      </w:r>
      <w:r>
        <w:rPr>
          <w:rFonts w:ascii="Times New Roman" w:hAnsi="Times New Roman" w:cs="Times New Roman"/>
          <w:color w:val="auto"/>
        </w:rPr>
        <w:fldChar w:fldCharType="end"/>
      </w:r>
    </w:p>
    <w:p>
      <w:pPr>
        <w:autoSpaceDE w:val="0"/>
        <w:autoSpaceDN w:val="0"/>
        <w:adjustRightInd w:val="0"/>
        <w:ind w:left="576" w:right="576"/>
        <w:jc w:val="both"/>
        <w:rPr>
          <w:rFonts w:ascii="Times New Roman" w:hAnsi="Times New Roman" w:cs="Times New Roman"/>
          <w:color w:val="auto"/>
        </w:rPr>
      </w:pPr>
    </w:p>
    <w:p>
      <w:pPr>
        <w:autoSpaceDE w:val="0"/>
        <w:autoSpaceDN w:val="0"/>
        <w:adjustRightInd w:val="0"/>
        <w:ind w:left="576" w:right="576"/>
        <w:jc w:val="both"/>
        <w:rPr>
          <w:rFonts w:ascii="Times New Roman" w:hAnsi="Times New Roman" w:cs="Times New Roman"/>
          <w:color w:val="auto"/>
        </w:rPr>
      </w:pPr>
      <w:r>
        <w:rPr>
          <w:rFonts w:ascii="Times New Roman" w:hAnsi="Times New Roman" w:cs="Times New Roman"/>
          <w:color w:val="auto"/>
        </w:rPr>
        <w:t xml:space="preserve">Natural selection is a powerful and ubiquitous force, and there are few constraints, except general and obvious ones, on the biological variation that fuels it. To a large degree, it is possible to predict and explain the outcome of evolutionary processes by attending only to the role played by selection. No other evolutionary factor has this degree of causal importance.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Adaptationism","type":"chapter"},"locator":"336","uris":["http://www.mendeley.com/documents/?uuid=8f30d4a8-9d89-4293-889d-ed275351326c"]}],"mendeley":{"formattedCitation":"(Godfrey-Smith 2001, p. 336)","plainTextFormattedCitation":"(Godfrey-Smith 2001, p. 336)","previouslyFormattedCitation":"(Godfrey-Smith 2001, p. 336)"},"properties":{"noteIndex":0},"schema":"https://github.com/citation-style-language/schema/raw/master/csl-citation.json"}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(Godfrey-Smith 2001, p. 336)</w:t>
      </w:r>
      <w:r>
        <w:rPr>
          <w:rFonts w:ascii="Times New Roman" w:hAnsi="Times New Roman" w:cs="Times New Roman"/>
          <w:color w:val="auto"/>
        </w:rPr>
        <w:fldChar w:fldCharType="end"/>
      </w:r>
    </w:p>
    <w:p>
      <w:pPr>
        <w:autoSpaceDE w:val="0"/>
        <w:autoSpaceDN w:val="0"/>
        <w:adjustRightInd w:val="0"/>
        <w:ind w:left="576" w:right="576"/>
        <w:jc w:val="both"/>
        <w:rPr>
          <w:rFonts w:ascii="Times New Roman" w:hAnsi="Times New Roman" w:cs="Times New Roman"/>
          <w:color w:val="auto"/>
        </w:rPr>
      </w:pPr>
    </w:p>
    <w:p>
      <w:pPr>
        <w:autoSpaceDE w:val="0"/>
        <w:autoSpaceDN w:val="0"/>
        <w:adjustRightInd w:val="0"/>
        <w:ind w:left="576" w:right="576"/>
        <w:jc w:val="both"/>
        <w:rPr>
          <w:rFonts w:ascii="Times New Roman" w:hAnsi="Times New Roman" w:cs="Times New Roman"/>
          <w:color w:val="auto"/>
        </w:rPr>
      </w:pPr>
      <w:r>
        <w:rPr>
          <w:rFonts w:ascii="Times New Roman" w:hAnsi="Times New Roman" w:cs="Times New Roman"/>
          <w:color w:val="auto"/>
        </w:rPr>
        <w:t xml:space="preserve">[N]atural selection is the most significant of the evolutionary forces that act on populations.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Philosophy","id":"ITEM-1","issue":"2","issued":{"date-parts":[["2009","3","11"]]},"page":"161-182","title":"Seven types of adaptationism","type":"article-journal","volume":"24"},"locator":"162","uris":["http://www.mendeley.com/documents/?uuid=f9c1dc6d-b1f6-4c30-9e10-a9f1978d8b4c"]}],"mendeley":{"formattedCitation":"(Lewens 2009, p. 162)","plainTextFormattedCitation":"(Lewens 2009, p. 162)","previouslyFormattedCitation":"(Lewens 2009, p. 162)"},"properties":{"noteIndex":0},"schema":"https://github.com/citation-style-language/schema/raw/master/csl-citation.json"}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(Lewens 2009, p. 162)</w:t>
      </w:r>
      <w:r>
        <w:rPr>
          <w:rFonts w:ascii="Times New Roman" w:hAnsi="Times New Roman" w:cs="Times New Roman"/>
          <w:color w:val="auto"/>
        </w:rPr>
        <w:fldChar w:fldCharType="end"/>
      </w:r>
    </w:p>
    <w:p>
      <w:pPr>
        <w:autoSpaceDE w:val="0"/>
        <w:autoSpaceDN w:val="0"/>
        <w:adjustRightInd w:val="0"/>
        <w:ind w:left="576" w:right="576"/>
        <w:jc w:val="both"/>
        <w:rPr>
          <w:rFonts w:ascii="Times New Roman" w:hAnsi="Times New Roman" w:cs="Times New Roman"/>
          <w:color w:val="auto"/>
          <w:sz w:val="21"/>
          <w:szCs w:val="21"/>
        </w:rPr>
      </w:pPr>
    </w:p>
    <w:p>
      <w:pPr>
        <w:spacing w:line="480" w:lineRule="auto"/>
        <w:jc w:val="both"/>
        <w:rPr>
          <w:rFonts w:ascii="Times New Roman" w:hAnsi="Times New Roman" w:cs="Times New Roman"/>
          <w:color w:val="auto"/>
        </w:rPr>
      </w:pPr>
      <w:r>
        <w:rPr>
          <w:rFonts w:ascii="Times New Roman" w:hAnsi="Times New Roman" w:cs="Times New Roman"/>
          <w:color w:val="auto"/>
        </w:rPr>
        <w:t xml:space="preserve">One commonality among these formulations is that they all concern </w:t>
      </w:r>
      <w:r>
        <w:rPr>
          <w:rFonts w:ascii="Times New Roman" w:hAnsi="Times New Roman" w:eastAsia="Times New Roman" w:cs="Times New Roman"/>
          <w:color w:val="auto"/>
        </w:rPr>
        <w:t xml:space="preserve">the </w:t>
      </w:r>
      <w:r>
        <w:rPr>
          <w:rFonts w:ascii="Times New Roman" w:hAnsi="Times New Roman" w:eastAsia="Times New Roman" w:cs="Times New Roman"/>
          <w:i/>
          <w:iCs/>
          <w:color w:val="auto"/>
        </w:rPr>
        <w:t>overall relative causal importance</w:t>
      </w:r>
      <w:r>
        <w:rPr>
          <w:rFonts w:ascii="Times New Roman" w:hAnsi="Times New Roman" w:eastAsia="Times New Roman" w:cs="Times New Roman"/>
          <w:color w:val="auto"/>
        </w:rPr>
        <w:t xml:space="preserve"> of natural selection in evolution compared with other evolutionary factors. </w:t>
      </w:r>
      <w:r>
        <w:rPr>
          <w:rFonts w:ascii="Times New Roman" w:hAnsi="Times New Roman" w:cs="Times New Roman"/>
          <w:color w:val="auto"/>
        </w:rPr>
        <w:t xml:space="preserve">The notion of overall relative causal importance is the combination of two simpler notions – </w:t>
      </w:r>
      <w:r>
        <w:rPr>
          <w:rFonts w:ascii="Times New Roman" w:hAnsi="Times New Roman" w:cs="Times New Roman"/>
          <w:i/>
          <w:iCs/>
          <w:color w:val="auto"/>
        </w:rPr>
        <w:t>relative causal importance</w:t>
      </w:r>
      <w:r>
        <w:rPr>
          <w:rFonts w:ascii="Times New Roman" w:hAnsi="Times New Roman" w:cs="Times New Roman"/>
          <w:color w:val="auto"/>
        </w:rPr>
        <w:t xml:space="preserve"> and </w:t>
      </w:r>
      <w:r>
        <w:rPr>
          <w:rFonts w:ascii="Times New Roman" w:hAnsi="Times New Roman" w:cs="Times New Roman"/>
          <w:i/>
          <w:iCs/>
          <w:color w:val="auto"/>
        </w:rPr>
        <w:t>relative frequency</w:t>
      </w:r>
      <w:r>
        <w:rPr>
          <w:rFonts w:ascii="Times New Roman" w:hAnsi="Times New Roman" w:cs="Times New Roman"/>
          <w:color w:val="auto"/>
        </w:rPr>
        <w:t xml:space="preserve">. The notion of relative causal importance is involved in cases where the production of a phenomenon is influenced by more than one causal factor and different factors may make different amounts of causal contributions to the focal phenomenon. A typical example is the case where a particle is accelerated by two forces acting in the same direction. One of the two forces can be regarded as a more important cause if it makes more causal contributions to the particle’s acceleration. The notion of relative frequency is involved in cases where there exist multiple, alternative theories of a general phenomenon but each theory can only explain a proportion of instances of that phenomenon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{"citationItems":[{"id":"ITEM-1","itemData":{"ISBN":"0031-8248","ISSN":"0031-8248","abstract":"\"Theoretical pluralism\" obtains when there are good evidential reasons for accommodating multiple theories of the same domain. Issues of \"relative significance\" often arise in connection with the investigation of such domains. In this paper, I describe and give examples of theoretical pluralism and relative significance issues. Then I explain why theoretical pluralism so often obtains in biology--and why issues of relative significance arise--in terms of evolutionary contingencies and the paucity or lack of laws of biology. Finally, I turn from explanation to justification and raise questions about the purpose and value of concerns and disagreements about relative significance.","author":[{"dropping-particle":"","family":"Beatty","given":"John","non-dropping-particle":"","parse-names":false,"suffix":""}],"container-title":"Philosophy of Science","id":"ITEM-1","issued":{"date-parts":[["1997"]]},"title":"Why Do Biologists Argue like They Do?","type":"article-journal","volume":"64"},"uris":["http://www.mendeley.com/documents/?uuid=910c3c7a-a614-48c0-9b30-76a4cb17aa9b"]},{"id":"ITEM-2","itemData":{"DOI":"10.1007/s11229-021-03139-y","ISBN":"0123456789","ISSN":"0039-7857","author":[{"dropping-particle":"","family":"Kovaka","given":"Karen","non-dropping-particle":"","parse-names":false,"suffix":""}],"container-title":"Synthese","id":"ITEM-2","issued":{"date-parts":[["2021"]]},"page":"1-21","publisher":"Springer Netherlands","title":"Fighting about frequency","type":"article-journal"},"uris":["http://www.mendeley.com/documents/?uuid=7659e997-92b9-431d-834c-2540515f61e5"]}],"mendeley":{"formattedCitation":"(Beatty 1997; Kovaka 2021)","plainTextFormattedCitation":"(Beatty 1997; Kovaka 2021)","previouslyFormattedCitation":"(Beatty 1997; Kovaka 2021)"},"properties":{"noteIndex":0},"schema":"https://github.com/citation-style-language/schema/raw/master/csl-citation.json"}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(Beatty 1997; Kovaka 2021)</w:t>
      </w:r>
      <w:r>
        <w:rPr>
          <w:rFonts w:ascii="Times New Roman" w:hAnsi="Times New Roman" w:cs="Times New Roman"/>
          <w:color w:val="auto"/>
        </w:rPr>
        <w:fldChar w:fldCharType="end"/>
      </w:r>
      <w:r>
        <w:rPr>
          <w:rFonts w:ascii="Times New Roman" w:hAnsi="Times New Roman" w:cs="Times New Roman"/>
          <w:color w:val="auto"/>
        </w:rPr>
        <w:t>. Proponents of different theories may debate</w:t>
      </w:r>
      <w:r>
        <w:rPr>
          <w:rFonts w:ascii="Calibri" w:hAnsi="Calibri" w:cs="Calibri"/>
          <w:color w:val="auto"/>
        </w:rPr>
        <w:t>﻿</w:t>
      </w:r>
      <w:r>
        <w:rPr>
          <w:rFonts w:ascii="Times New Roman" w:hAnsi="Times New Roman" w:cs="Times New Roman"/>
          <w:color w:val="auto"/>
        </w:rPr>
        <w:t xml:space="preserve"> which theory covers a larger proportion of instances of the general phenomenon. For example, speciation can occur via different mechanisms, and evolutionary biologists and systematists have argued about the relative frequency of different modes of speciation. The notion of overall relative causal importance is a combination of the above two notions, because it concerns not only whether a factor plays a more important causal role in the production of particular instances of a general phenomenon, but also how often that is the case in the relevant domain.</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In the case of empirical adaptationism, in order to evaluate the overall relative causal importance of natural selection in evolution, </w:t>
      </w:r>
      <w:r>
        <w:rPr>
          <w:rFonts w:ascii="Times New Roman" w:hAnsi="Times New Roman" w:eastAsia="Times New Roman" w:cs="Times New Roman"/>
          <w:color w:val="auto"/>
        </w:rPr>
        <w:t>biologists need to proceed in two steps. First, they need to test whether natural selection is the most or the only important cause of the evolution of various</w:t>
      </w:r>
      <w:r>
        <w:rPr>
          <w:rFonts w:ascii="Times New Roman" w:hAnsi="Times New Roman" w:eastAsia="Times New Roman" w:cs="Times New Roman"/>
          <w:i/>
          <w:iCs/>
          <w:color w:val="auto"/>
        </w:rPr>
        <w:t xml:space="preserve"> particular traits</w:t>
      </w:r>
      <w:r>
        <w:rPr>
          <w:rFonts w:ascii="Times New Roman" w:hAnsi="Times New Roman" w:eastAsia="Times New Roman" w:cs="Times New Roman"/>
          <w:color w:val="auto"/>
        </w:rPr>
        <w:t xml:space="preserve">. Second, they need to determine </w:t>
      </w:r>
      <w:r>
        <w:rPr>
          <w:rFonts w:ascii="Times New Roman" w:hAnsi="Times New Roman" w:eastAsia="Times New Roman" w:cs="Times New Roman"/>
          <w:i/>
          <w:iCs/>
          <w:color w:val="auto"/>
        </w:rPr>
        <w:t>how often</w:t>
      </w:r>
      <w:r>
        <w:rPr>
          <w:rFonts w:ascii="Times New Roman" w:hAnsi="Times New Roman" w:eastAsia="Times New Roman" w:cs="Times New Roman"/>
          <w:color w:val="auto"/>
        </w:rPr>
        <w:t xml:space="preserve"> it is the case that natural selection is the most or the only important cause of the evolution of a trait.</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Despite similar wording, the claim that natural selection is the </w:t>
      </w:r>
      <w:r>
        <w:rPr>
          <w:rFonts w:ascii="Times New Roman" w:hAnsi="Times New Roman" w:eastAsia="Times New Roman" w:cs="Times New Roman"/>
          <w:i/>
          <w:iCs/>
          <w:color w:val="auto"/>
        </w:rPr>
        <w:t>most important</w:t>
      </w:r>
      <w:r>
        <w:rPr>
          <w:rFonts w:ascii="Times New Roman" w:hAnsi="Times New Roman" w:eastAsia="Times New Roman" w:cs="Times New Roman"/>
          <w:color w:val="auto"/>
        </w:rPr>
        <w:t xml:space="preserve"> cause of the evolution of a trait is different from the claim that natural selection is the </w:t>
      </w:r>
      <w:r>
        <w:rPr>
          <w:rFonts w:ascii="Times New Roman" w:hAnsi="Times New Roman" w:eastAsia="Times New Roman" w:cs="Times New Roman"/>
          <w:i/>
          <w:iCs/>
          <w:color w:val="auto"/>
        </w:rPr>
        <w:t>only important</w:t>
      </w:r>
      <w:r>
        <w:rPr>
          <w:rFonts w:ascii="Times New Roman" w:hAnsi="Times New Roman" w:eastAsia="Times New Roman" w:cs="Times New Roman"/>
          <w:color w:val="auto"/>
        </w:rPr>
        <w:t xml:space="preserve"> cause of the evolution of a trait. The former claim does not deny the possibility of non-selective evolutionary factors being causally important in the evolution of a trait, but simply emphasizes the causal superiority of natural selection over other factors. The latter claim, however, regards the role of non-selective evolutionary factors as negligible in the evolution of a trait. Hence, we can further distinguish two empirical adaptationist views:</w:t>
      </w:r>
    </w:p>
    <w:p>
      <w:pPr>
        <w:ind w:left="576" w:right="576"/>
        <w:jc w:val="both"/>
        <w:rPr>
          <w:rFonts w:ascii="Times New Roman" w:hAnsi="Times New Roman" w:eastAsia="Times New Roman" w:cs="Times New Roman"/>
          <w:color w:val="auto"/>
        </w:rPr>
      </w:pPr>
      <w:r>
        <w:rPr>
          <w:rFonts w:ascii="Times New Roman" w:hAnsi="Times New Roman" w:eastAsia="Times New Roman" w:cs="Times New Roman"/>
          <w:color w:val="auto"/>
        </w:rPr>
        <w:t>(I) Natural selection is, in most cases, the</w:t>
      </w:r>
      <w:r>
        <w:rPr>
          <w:rFonts w:ascii="Times New Roman" w:hAnsi="Times New Roman" w:eastAsia="Times New Roman" w:cs="Times New Roman"/>
          <w:i/>
          <w:iCs/>
          <w:color w:val="auto"/>
        </w:rPr>
        <w:t xml:space="preserve"> most important</w:t>
      </w:r>
      <w:r>
        <w:rPr>
          <w:rFonts w:ascii="Times New Roman" w:hAnsi="Times New Roman" w:eastAsia="Times New Roman" w:cs="Times New Roman"/>
          <w:color w:val="auto"/>
        </w:rPr>
        <w:t xml:space="preserve"> cause of phenotypic evolution.</w:t>
      </w:r>
    </w:p>
    <w:p>
      <w:pPr>
        <w:ind w:left="576" w:right="576"/>
        <w:jc w:val="both"/>
        <w:rPr>
          <w:rFonts w:ascii="Times New Roman" w:hAnsi="Times New Roman" w:eastAsia="Times New Roman" w:cs="Times New Roman"/>
          <w:color w:val="auto"/>
        </w:rPr>
      </w:pPr>
      <w:r>
        <w:rPr>
          <w:rFonts w:ascii="Times New Roman" w:hAnsi="Times New Roman" w:eastAsia="Times New Roman" w:cs="Times New Roman"/>
          <w:color w:val="auto"/>
        </w:rPr>
        <w:t>(II) Natural selection is, in most cases, the</w:t>
      </w:r>
      <w:r>
        <w:rPr>
          <w:rFonts w:ascii="Times New Roman" w:hAnsi="Times New Roman" w:eastAsia="Times New Roman" w:cs="Times New Roman"/>
          <w:i/>
          <w:iCs/>
          <w:color w:val="auto"/>
        </w:rPr>
        <w:t xml:space="preserve"> only important</w:t>
      </w:r>
      <w:r>
        <w:rPr>
          <w:rFonts w:ascii="Times New Roman" w:hAnsi="Times New Roman" w:eastAsia="Times New Roman" w:cs="Times New Roman"/>
          <w:color w:val="auto"/>
        </w:rPr>
        <w:t xml:space="preserve"> cause of phenotypic    evolution.</w:t>
      </w:r>
    </w:p>
    <w:p>
      <w:pPr>
        <w:ind w:left="576" w:right="576"/>
        <w:jc w:val="both"/>
        <w:rPr>
          <w:rFonts w:ascii="Times New Roman" w:hAnsi="Times New Roman" w:eastAsia="Times New Roman" w:cs="Times New Roman"/>
          <w:color w:val="auto"/>
        </w:rPr>
      </w:pP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Notice that empirical adaptationism can be formulated at both the molecular and phenotypic levels. The testability and </w:t>
      </w:r>
      <w:bookmarkStart w:id="0" w:name="OLE_LINK8"/>
      <w:bookmarkStart w:id="1" w:name="OLE_LINK7"/>
      <w:r>
        <w:rPr>
          <w:rFonts w:ascii="Times New Roman" w:hAnsi="Times New Roman" w:eastAsia="Times New Roman" w:cs="Times New Roman"/>
          <w:color w:val="auto"/>
        </w:rPr>
        <w:t xml:space="preserve">correctness </w:t>
      </w:r>
      <w:bookmarkEnd w:id="0"/>
      <w:bookmarkEnd w:id="1"/>
      <w:r>
        <w:rPr>
          <w:rFonts w:ascii="Times New Roman" w:hAnsi="Times New Roman" w:eastAsia="Times New Roman" w:cs="Times New Roman"/>
          <w:color w:val="auto"/>
        </w:rPr>
        <w:t>of empirical adaptationism at these two levels are not necessarily the same. In this article, I shall limit my discussion to the phenotypic level, leaving the testability and value of empirical adaptationism at the molecular level for another essay. In the following sections, I will introduce claims (I) and (II) in more detail and examine their testability respectively.</w:t>
      </w:r>
    </w:p>
    <w:p>
      <w:pPr>
        <w:spacing w:line="480" w:lineRule="auto"/>
        <w:jc w:val="both"/>
        <w:rPr>
          <w:rFonts w:ascii="Times New Roman" w:hAnsi="Times New Roman" w:eastAsia="Times New Roman" w:cs="Times New Roman"/>
          <w:color w:val="auto"/>
        </w:rPr>
      </w:pPr>
    </w:p>
    <w:p>
      <w:pPr>
        <w:spacing w:line="480" w:lineRule="auto"/>
        <w:jc w:val="both"/>
        <w:rPr>
          <w:rFonts w:ascii="Times New Roman" w:hAnsi="Times New Roman" w:eastAsia="Times New Roman" w:cs="Times New Roman"/>
          <w:b/>
          <w:bCs/>
          <w:color w:val="auto"/>
        </w:rPr>
      </w:pPr>
      <w:r>
        <w:rPr>
          <w:rFonts w:ascii="Times New Roman" w:hAnsi="Times New Roman" w:eastAsia="Times New Roman" w:cs="Times New Roman"/>
          <w:b/>
          <w:bCs/>
          <w:color w:val="auto"/>
        </w:rPr>
        <w:t>3. Conceptual difficulties in comparing the relative causal importance of natural selection and other evolutionary factors</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Let us first consider claim (I): Natural selection is in most cases the</w:t>
      </w:r>
      <w:r>
        <w:rPr>
          <w:rFonts w:ascii="Times New Roman" w:hAnsi="Times New Roman" w:eastAsia="Times New Roman" w:cs="Times New Roman"/>
          <w:i/>
          <w:iCs/>
          <w:color w:val="auto"/>
        </w:rPr>
        <w:t xml:space="preserve"> most important</w:t>
      </w:r>
      <w:r>
        <w:rPr>
          <w:rFonts w:ascii="Times New Roman" w:hAnsi="Times New Roman" w:eastAsia="Times New Roman" w:cs="Times New Roman"/>
          <w:color w:val="auto"/>
        </w:rPr>
        <w:t xml:space="preserve"> cause of phenotypic evolution. The idea that natural selection is in some sense more important than other evolutionary factors has a long history in the development of evolutionary thinking. At the very end of the Introduction in the first edition of </w:t>
      </w:r>
      <w:r>
        <w:rPr>
          <w:rFonts w:ascii="Times New Roman" w:hAnsi="Times New Roman" w:eastAsia="Times New Roman" w:cs="Times New Roman"/>
          <w:i/>
          <w:iCs/>
          <w:color w:val="auto"/>
        </w:rPr>
        <w:t>On the Origin of Species</w:t>
      </w:r>
      <w:r>
        <w:rPr>
          <w:rFonts w:ascii="Times New Roman" w:hAnsi="Times New Roman" w:eastAsia="Times New Roman" w:cs="Times New Roman"/>
          <w:color w:val="auto"/>
        </w:rPr>
        <w:t>, Darwin claimed that “I am convinced that Natural Selection has been the</w:t>
      </w:r>
      <w:r>
        <w:rPr>
          <w:rFonts w:ascii="Times New Roman" w:hAnsi="Times New Roman" w:eastAsia="Times New Roman" w:cs="Times New Roman"/>
          <w:i/>
          <w:iCs/>
          <w:color w:val="auto"/>
        </w:rPr>
        <w:t xml:space="preserve"> main</w:t>
      </w:r>
      <w:r>
        <w:rPr>
          <w:rFonts w:ascii="Times New Roman" w:hAnsi="Times New Roman" w:eastAsia="Times New Roman" w:cs="Times New Roman"/>
          <w:color w:val="auto"/>
        </w:rPr>
        <w:t xml:space="preserve"> but not exclusive means of modification”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{"citationItems":[{"id":"ITEM-1","itemData":{"author":[{"dropping-particle":"","family":"Darwin","given":"Charles","non-dropping-particle":"","parse-names":false,"suffix":""}],"edition":"1st","id":"ITEM-1","issued":{"date-parts":[["1859"]]},"note":"Darwin-1859-On the Origin of Species","publisher":"John Murray","publisher-place":"London","title":"On the Origin of Species","type":"book"},"locator":"6","uris":["http://www.mendeley.com/documents/?uuid=3a86696d-5dbe-4272-b20e-4bd50193f692"]}],"mendeley":{"formattedCitation":"(Darwin 1859, p. 6)","manualFormatting":"(Darwin 1859, p. 6, my italics)","plainTextFormattedCitation":"(Darwin 1859, p. 6)","previouslyFormattedCitation":"(Darwin 1859, p. 6)"},"properties":{"noteIndex":0},"schema":"https://github.com/citation-style-language/schema/raw/master/csl-citation.json"}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 xml:space="preserve">(Darwin 1859, </w:t>
      </w:r>
      <w:r>
        <w:rPr>
          <w:rFonts w:hint="eastAsia" w:ascii="Times New Roman" w:hAnsi="Times New Roman" w:eastAsia="Times New Roman" w:cs="Times New Roman"/>
          <w:color w:val="auto"/>
        </w:rPr>
        <w:t>p</w:t>
      </w:r>
      <w:r>
        <w:rPr>
          <w:rFonts w:ascii="Times New Roman" w:hAnsi="Times New Roman" w:eastAsia="Times New Roman" w:cs="Times New Roman"/>
          <w:color w:val="auto"/>
        </w:rPr>
        <w:t>. 6, my italics)</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In the fifth edition, he revised the wording and stated that “I am convinced that Natural Selection has been the</w:t>
      </w:r>
      <w:r>
        <w:rPr>
          <w:rFonts w:ascii="Times New Roman" w:hAnsi="Times New Roman" w:eastAsia="Times New Roman" w:cs="Times New Roman"/>
          <w:i/>
          <w:iCs/>
          <w:color w:val="auto"/>
        </w:rPr>
        <w:t xml:space="preserve"> most important</w:t>
      </w:r>
      <w:r>
        <w:rPr>
          <w:rFonts w:ascii="Times New Roman" w:hAnsi="Times New Roman" w:eastAsia="Times New Roman" w:cs="Times New Roman"/>
          <w:color w:val="auto"/>
        </w:rPr>
        <w:t xml:space="preserve"> but not the exclusive means of modification”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{"citationItems":[{"id":"ITEM-1","itemData":{"author":[{"dropping-particle":"","family":"Darwin","given":"Charles","non-dropping-particle":"","parse-names":false,"suffix":""}],"edition":"5th","id":"ITEM-1","issued":{"date-parts":[["1869"]]},"publisher":"John Murray","publisher-place":"London","title":"On the Origin of Species","type":"book"},"locator":"6","suffix":"my italics","uris":["http://www.mendeley.com/documents/?uuid=a45be27d-7b76-45da-bd60-c155ed716dcd"]}],"mendeley":{"formattedCitation":"(Darwin 1869, p. 6 my italics)","manualFormatting":"(Darwin 1869, p. 6, my italics)","plainTextFormattedCitation":"(Darwin 1869, p. 6 my italics)","previouslyFormattedCitation":"(Darwin 1869, p. 6 my italics)"},"properties":{"noteIndex":0},"schema":"https://github.com/citation-style-language/schema/raw/master/csl-citation.json"}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(Darwin 1869, p. 6, my italics)</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Darwin is not alone in this kind of thinking. For example, Jonathan Losos, a leading evolutionary biologist today, thinks that “evolution is the historical occurrence of change, and natural selection is one mechanism – </w:t>
      </w:r>
      <w:r>
        <w:rPr>
          <w:rFonts w:ascii="Times New Roman" w:hAnsi="Times New Roman" w:eastAsia="Times New Roman" w:cs="Times New Roman"/>
          <w:i/>
          <w:iCs/>
          <w:color w:val="auto"/>
        </w:rPr>
        <w:t>in most cases the most important</w:t>
      </w:r>
      <w:r>
        <w:rPr>
          <w:rFonts w:ascii="Times New Roman" w:hAnsi="Times New Roman" w:eastAsia="Times New Roman" w:cs="Times New Roman"/>
          <w:color w:val="auto"/>
        </w:rPr>
        <w:t xml:space="preserve"> – that can cause it”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{"citationItems":[{"id":"ITEM-1","itemData":{"author":[{"dropping-particle":"","family":"Losos","given":"Jonathan B.","non-dropping-particle":"","parse-names":false,"suffix":""}],"container-title":"The Princeton Guide to Evolution","editor":[{"dropping-particle":"","family":"Losos","given":"Jonathan B.","non-dropping-particle":"","parse-names":false,"suffix":""},{"dropping-particle":"","family":"Baum","given":"David A.","non-dropping-particle":"","parse-names":false,"suffix":""},{"dropping-particle":"","family":"Futuyma","given":"Douglas J.","non-dropping-particle":"","parse-names":false,"suffix":""},{"dropping-particle":"","family":"Hoekstra","given":"Hopi E.","non-dropping-particle":"","parse-names":false,"suffix":""},{"dropping-particle":"","family":"Lenski","given":"Richard E.","non-dropping-particle":"","parse-names":false,"suffix":""},{"dropping-particle":"","family":"Moore","given":"Allen J.","non-dropping-particle":"","parse-names":false,"suffix":""},{"dropping-particle":"","family":"Peichel","given":"Catherine L.","non-dropping-particle":"","parse-names":false,"suffix":""},{"dropping-particle":"","family":"Schluter","given":"Dolph","non-dropping-particle":"","parse-names":false,"suffix":""},{"dropping-particle":"","family":"Whitlock","given":"Michael J.","non-dropping-particle":"","parse-names":false,"suffix":""}],"id":"ITEM-1","issued":{"date-parts":[["2014"]]},"publisher":"Princeton University Press","publisher-place":"Princeton and Oxford","title":"What Is Evolution?","type":"chapter"},"locator":"3","uris":["http://www.mendeley.com/documents/?uuid=e3742f26-f7c7-447a-ba19-1d9ccf26bf39"]}],"mendeley":{"formattedCitation":"(Losos 2014, p. 3)","manualFormatting":"(Losos 2014, p. 3, my italics)","plainTextFormattedCitation":"(Losos 2014, p. 3)","previouslyFormattedCitation":"(Losos 2014, p. 3)"},"properties":{"noteIndex":0},"schema":"https://github.com/citation-style-language/schema/raw/master/csl-citation.json"}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(Losos</w:t>
      </w:r>
      <w:r>
        <w:rPr>
          <w:rFonts w:ascii="Times New Roman" w:hAnsi="Times New Roman" w:cs="Times New Roman"/>
          <w:color w:val="auto"/>
        </w:rPr>
        <w:t xml:space="preserve"> </w:t>
      </w:r>
      <w:r>
        <w:rPr>
          <w:rFonts w:ascii="Times New Roman" w:hAnsi="Times New Roman" w:eastAsia="Times New Roman" w:cs="Times New Roman"/>
          <w:color w:val="auto"/>
        </w:rPr>
        <w:t>2014, p. 3, my italics)</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As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Adaptationism","type":"chapter"},"locator":"343","uris":["http://www.mendeley.com/documents/?uuid=8f30d4a8-9d89-4293-889d-ed275351326c"]}],"mendeley":{"formattedCitation":"(Godfrey-Smith 2001, p. 343)","manualFormatting":"Godfrey-Smith (2001, p. 343)","plainTextFormattedCitation":"(Godfrey-Smith 2001, p. 343)","previouslyFormattedCitation":"(Godfrey-Smith 2001, p. 343)"},"properties":{"noteIndex":0},"schema":"https://github.com/citation-style-language/schema/raw/master/csl-citation.json"}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 xml:space="preserve">Godfrey-Smith (2001, p. </w:t>
      </w:r>
      <w:r>
        <w:rPr>
          <w:rFonts w:hint="eastAsia" w:ascii="Times New Roman" w:hAnsi="Times New Roman" w:eastAsia="Times New Roman" w:cs="Times New Roman"/>
          <w:color w:val="auto"/>
        </w:rPr>
        <w:t>3</w:t>
      </w:r>
      <w:r>
        <w:rPr>
          <w:rFonts w:ascii="Times New Roman" w:hAnsi="Times New Roman" w:eastAsia="Times New Roman" w:cs="Times New Roman"/>
          <w:color w:val="auto"/>
        </w:rPr>
        <w:t>43)</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rightly points out, to test empirical adaptationism scientifically, “[w]hat is needed is a way of comparing the relative causal importance of natural selection and other evolutionary factors.” </w:t>
      </w:r>
      <w:r>
        <w:rPr>
          <w:rFonts w:hint="eastAsia" w:ascii="Times New Roman" w:hAnsi="Times New Roman" w:eastAsia="Times New Roman" w:cs="Times New Roman"/>
          <w:color w:val="auto"/>
        </w:rPr>
        <w:t>When a phenomenon is the result of multiple causal factors, a common way of deciding which</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is the most important is to partition and compare the causal contributions of different factors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to the focal phenomenon</w:t>
      </w:r>
      <w:r>
        <w:rPr>
          <w:rFonts w:ascii="Times New Roman" w:hAnsi="Times New Roman" w:eastAsia="Times New Roman" w:cs="Times New Roman"/>
          <w:color w:val="auto"/>
        </w:rPr>
        <w:t xml:space="preserve">. In the following, however, I will argue that it is not always possible to do so </w:t>
      </w:r>
      <w:r>
        <w:rPr>
          <w:rFonts w:hint="eastAsia" w:ascii="Times New Roman" w:hAnsi="Times New Roman" w:eastAsia="Times New Roman" w:cs="Times New Roman"/>
          <w:color w:val="auto"/>
          <w:lang w:eastAsia="zh-Hans"/>
        </w:rPr>
        <w:t>in</w:t>
      </w:r>
      <w:r>
        <w:rPr>
          <w:rFonts w:ascii="Times New Roman" w:hAnsi="Times New Roman" w:eastAsia="Times New Roman" w:cs="Times New Roman"/>
          <w:color w:val="auto"/>
          <w:lang w:eastAsia="zh-Hans"/>
        </w:rPr>
        <w:t xml:space="preserve"> the case of empirical adaptationism</w:t>
      </w:r>
      <w:r>
        <w:rPr>
          <w:rFonts w:ascii="Times New Roman" w:hAnsi="Times New Roman" w:eastAsia="Times New Roman" w:cs="Times New Roman"/>
          <w:color w:val="auto"/>
        </w:rPr>
        <w:t>. My strategy is to consider various types of cases where the evolution of a trait is influenced by both natural selection and a non-selective factor and show that at least in those cases it does not make sense to privilege one evolutionary factor as causally more important than the other.</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b/>
          <w:bCs/>
          <w:color w:val="auto"/>
        </w:rPr>
        <w:t xml:space="preserve">Case 1: </w:t>
      </w:r>
      <w:r>
        <w:rPr>
          <w:rFonts w:hint="eastAsia" w:ascii="Times New Roman" w:hAnsi="Times New Roman" w:eastAsia="Times New Roman" w:cs="Times New Roman"/>
          <w:color w:val="auto"/>
        </w:rPr>
        <w:t xml:space="preserve">Pleiotropy is the phenomenon that one gene has more than one phenotypic effect. Suppose that two phenotypes always co-occur among the individuals in a given population due to the effect of pleiotropy. </w:t>
      </w:r>
      <w:r>
        <w:rPr>
          <w:rFonts w:ascii="Times New Roman" w:hAnsi="Times New Roman" w:eastAsia="Times New Roman" w:cs="Times New Roman"/>
          <w:color w:val="auto"/>
        </w:rPr>
        <w:t>O</w:t>
      </w:r>
      <w:r>
        <w:rPr>
          <w:rFonts w:hint="eastAsia" w:ascii="Times New Roman" w:hAnsi="Times New Roman" w:eastAsia="Times New Roman" w:cs="Times New Roman"/>
          <w:color w:val="auto"/>
        </w:rPr>
        <w:t xml:space="preserve">ne </w:t>
      </w:r>
      <w:r>
        <w:rPr>
          <w:rFonts w:ascii="Times New Roman" w:hAnsi="Times New Roman" w:eastAsia="Times New Roman" w:cs="Times New Roman"/>
          <w:color w:val="auto"/>
        </w:rPr>
        <w:t xml:space="preserve">of these two </w:t>
      </w:r>
      <w:r>
        <w:rPr>
          <w:rFonts w:hint="eastAsia" w:ascii="Times New Roman" w:hAnsi="Times New Roman" w:eastAsia="Times New Roman" w:cs="Times New Roman"/>
          <w:color w:val="auto"/>
        </w:rPr>
        <w:t>phenotype</w:t>
      </w:r>
      <w:r>
        <w:rPr>
          <w:rFonts w:ascii="Times New Roman" w:hAnsi="Times New Roman" w:eastAsia="Times New Roman" w:cs="Times New Roman"/>
          <w:color w:val="auto"/>
        </w:rPr>
        <w:t>s</w:t>
      </w:r>
      <w:r>
        <w:rPr>
          <w:rFonts w:ascii="Times New Roman" w:hAnsi="Times New Roman" w:eastAsia="Times New Roman" w:cs="Times New Roman"/>
          <w:color w:val="auto"/>
          <w:lang w:eastAsia="zh-Hans"/>
        </w:rPr>
        <w:t xml:space="preserve"> </w:t>
      </w:r>
      <w:r>
        <w:rPr>
          <w:rFonts w:hint="eastAsia" w:ascii="Times New Roman" w:hAnsi="Times New Roman" w:eastAsia="Times New Roman" w:cs="Times New Roman"/>
          <w:color w:val="auto"/>
        </w:rPr>
        <w:t>has beneficial effects on its carrier’s fitness</w:t>
      </w:r>
      <w:r>
        <w:rPr>
          <w:rFonts w:ascii="Times New Roman" w:hAnsi="Times New Roman" w:eastAsia="Times New Roman" w:cs="Times New Roman"/>
          <w:color w:val="auto"/>
        </w:rPr>
        <w:t>,</w:t>
      </w:r>
      <w:r>
        <w:rPr>
          <w:rFonts w:hint="eastAsia" w:ascii="Times New Roman" w:hAnsi="Times New Roman" w:eastAsia="Times New Roman" w:cs="Times New Roman"/>
          <w:color w:val="auto"/>
        </w:rPr>
        <w:t xml:space="preserve"> while the other has deleterious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effects</w:t>
      </w:r>
      <w:r>
        <w:rPr>
          <w:rFonts w:ascii="Times New Roman" w:hAnsi="Times New Roman" w:eastAsia="Times New Roman" w:cs="Times New Roman"/>
          <w:color w:val="auto"/>
        </w:rPr>
        <w:t xml:space="preserve"> (this is called antagonistic pleiotropy). The </w:t>
      </w:r>
      <w:r>
        <w:rPr>
          <w:rFonts w:hint="eastAsia" w:ascii="Times New Roman" w:hAnsi="Times New Roman" w:eastAsia="Times New Roman" w:cs="Times New Roman"/>
          <w:color w:val="auto"/>
        </w:rPr>
        <w:t>deleterious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 xml:space="preserve">phenotype that </w:t>
      </w:r>
      <w:r>
        <w:rPr>
          <w:rFonts w:ascii="Times New Roman" w:hAnsi="Times New Roman" w:eastAsia="Times New Roman" w:cs="Times New Roman"/>
          <w:color w:val="auto"/>
        </w:rPr>
        <w:t>should</w:t>
      </w:r>
      <w:r>
        <w:rPr>
          <w:rFonts w:hint="eastAsia" w:ascii="Times New Roman" w:hAnsi="Times New Roman" w:eastAsia="Times New Roman" w:cs="Times New Roman"/>
          <w:color w:val="auto"/>
        </w:rPr>
        <w:t xml:space="preserve"> have been </w:t>
      </w:r>
      <w:r>
        <w:rPr>
          <w:rFonts w:ascii="Times New Roman" w:hAnsi="Times New Roman" w:eastAsia="Times New Roman" w:cs="Times New Roman"/>
          <w:color w:val="auto"/>
        </w:rPr>
        <w:t>eliminated</w:t>
      </w:r>
      <w:r>
        <w:rPr>
          <w:rFonts w:hint="eastAsia" w:ascii="Times New Roman" w:hAnsi="Times New Roman" w:eastAsia="Times New Roman" w:cs="Times New Roman"/>
          <w:color w:val="auto"/>
        </w:rPr>
        <w:t xml:space="preserve"> by natural selection may be </w:t>
      </w:r>
      <w:r>
        <w:rPr>
          <w:rFonts w:ascii="Times New Roman" w:hAnsi="Times New Roman" w:eastAsia="Times New Roman" w:cs="Times New Roman"/>
          <w:color w:val="auto"/>
        </w:rPr>
        <w:t>maintained</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and become fixed in</w:t>
      </w:r>
      <w:r>
        <w:rPr>
          <w:rFonts w:hint="eastAsia" w:ascii="Times New Roman" w:hAnsi="Times New Roman" w:eastAsia="Times New Roman" w:cs="Times New Roman"/>
          <w:color w:val="auto"/>
        </w:rPr>
        <w:t xml:space="preserve"> the population because of the stronger </w:t>
      </w:r>
      <w:r>
        <w:rPr>
          <w:rFonts w:ascii="Times New Roman" w:hAnsi="Times New Roman" w:eastAsia="Times New Roman" w:cs="Times New Roman"/>
          <w:color w:val="auto"/>
        </w:rPr>
        <w:t>positive</w:t>
      </w:r>
      <w:r>
        <w:rPr>
          <w:rFonts w:hint="eastAsia" w:ascii="Times New Roman" w:hAnsi="Times New Roman" w:eastAsia="Times New Roman" w:cs="Times New Roman"/>
          <w:color w:val="auto"/>
        </w:rPr>
        <w:t xml:space="preserve"> effect</w:t>
      </w:r>
      <w:r>
        <w:rPr>
          <w:rFonts w:ascii="Times New Roman" w:hAnsi="Times New Roman" w:eastAsia="Times New Roman" w:cs="Times New Roman"/>
          <w:color w:val="auto"/>
        </w:rPr>
        <w:t>s</w:t>
      </w:r>
      <w:r>
        <w:rPr>
          <w:rFonts w:hint="eastAsia" w:ascii="Times New Roman" w:hAnsi="Times New Roman" w:eastAsia="Times New Roman" w:cs="Times New Roman"/>
          <w:color w:val="auto"/>
        </w:rPr>
        <w:t xml:space="preserve"> of the beneficial phenotype.</w:t>
      </w:r>
      <w:r>
        <w:rPr>
          <w:rFonts w:ascii="Times New Roman" w:hAnsi="Times New Roman" w:eastAsia="Times New Roman" w:cs="Times New Roman"/>
          <w:color w:val="auto"/>
        </w:rPr>
        <w:t xml:space="preserve"> In this case, there is no doubt that both p</w:t>
      </w:r>
      <w:r>
        <w:rPr>
          <w:rFonts w:hint="eastAsia" w:ascii="Times New Roman" w:hAnsi="Times New Roman" w:eastAsia="Times New Roman" w:cs="Times New Roman"/>
          <w:color w:val="auto"/>
        </w:rPr>
        <w:t>leiotropy</w:t>
      </w:r>
      <w:r>
        <w:rPr>
          <w:rFonts w:ascii="Times New Roman" w:hAnsi="Times New Roman" w:eastAsia="Times New Roman" w:cs="Times New Roman"/>
          <w:color w:val="auto"/>
        </w:rPr>
        <w:t xml:space="preserve"> and natural selection are important causal factors in the evolution of the </w:t>
      </w:r>
      <w:r>
        <w:rPr>
          <w:rFonts w:hint="eastAsia" w:ascii="Times New Roman" w:hAnsi="Times New Roman" w:eastAsia="Times New Roman" w:cs="Times New Roman"/>
          <w:color w:val="auto"/>
        </w:rPr>
        <w:t>deleterious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phenotype</w:t>
      </w:r>
      <w:r>
        <w:rPr>
          <w:rFonts w:ascii="Times New Roman" w:hAnsi="Times New Roman" w:eastAsia="Times New Roman" w:cs="Times New Roman"/>
          <w:color w:val="auto"/>
        </w:rPr>
        <w:t>: The effect of pleiotropy is to link t</w:t>
      </w:r>
      <w:r>
        <w:rPr>
          <w:rFonts w:hint="eastAsia" w:ascii="Times New Roman" w:hAnsi="Times New Roman" w:eastAsia="Times New Roman" w:cs="Times New Roman"/>
          <w:color w:val="auto"/>
        </w:rPr>
        <w:t xml:space="preserve">he beneficial </w:t>
      </w:r>
      <w:r>
        <w:rPr>
          <w:rFonts w:ascii="Times New Roman" w:hAnsi="Times New Roman" w:eastAsia="Times New Roman" w:cs="Times New Roman"/>
          <w:color w:val="auto"/>
        </w:rPr>
        <w:t xml:space="preserve">and the </w:t>
      </w:r>
      <w:r>
        <w:rPr>
          <w:rFonts w:hint="eastAsia" w:ascii="Times New Roman" w:hAnsi="Times New Roman" w:eastAsia="Times New Roman" w:cs="Times New Roman"/>
          <w:color w:val="auto"/>
        </w:rPr>
        <w:t>deleterious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phenotype</w:t>
      </w:r>
      <w:r>
        <w:rPr>
          <w:rFonts w:ascii="Times New Roman" w:hAnsi="Times New Roman" w:eastAsia="Times New Roman" w:cs="Times New Roman"/>
          <w:color w:val="auto"/>
        </w:rPr>
        <w:t>s, while the role of natural selection is to drive both of them to fixation given their overall positive effect. However, it is far from clear how we can compare the relative causal importance of these two evolutionary factors, for we lack a way to quantitatively apportion the causal contributions made by p</w:t>
      </w:r>
      <w:r>
        <w:rPr>
          <w:rFonts w:hint="eastAsia" w:ascii="Times New Roman" w:hAnsi="Times New Roman" w:eastAsia="Times New Roman" w:cs="Times New Roman"/>
          <w:color w:val="auto"/>
        </w:rPr>
        <w:t>leiotropy</w:t>
      </w:r>
      <w:r>
        <w:rPr>
          <w:rFonts w:ascii="Times New Roman" w:hAnsi="Times New Roman" w:eastAsia="Times New Roman" w:cs="Times New Roman"/>
          <w:color w:val="auto"/>
        </w:rPr>
        <w:t xml:space="preserve"> and natural selection to the evolution of the </w:t>
      </w:r>
      <w:r>
        <w:rPr>
          <w:rFonts w:hint="eastAsia" w:ascii="Times New Roman" w:hAnsi="Times New Roman" w:eastAsia="Times New Roman" w:cs="Times New Roman"/>
          <w:color w:val="auto"/>
        </w:rPr>
        <w:t>deleterious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phenotype</w:t>
      </w:r>
      <w:r>
        <w:rPr>
          <w:rFonts w:ascii="Times New Roman" w:hAnsi="Times New Roman" w:eastAsia="Times New Roman" w:cs="Times New Roman"/>
          <w:color w:val="auto"/>
        </w:rPr>
        <w:t xml:space="preserve"> in the given population (Sober 1987, p. 115). </w:t>
      </w:r>
    </w:p>
    <w:p>
      <w:pPr>
        <w:spacing w:line="480" w:lineRule="auto"/>
        <w:ind w:firstLine="720"/>
        <w:jc w:val="both"/>
        <w:rPr>
          <w:rFonts w:ascii="Times New Roman" w:hAnsi="Times New Roman" w:eastAsia="Times New Roman" w:cs="Times New Roman"/>
          <w:color w:val="auto"/>
        </w:rPr>
      </w:pPr>
      <w:r>
        <w:rPr>
          <w:rFonts w:hint="eastAsia" w:ascii="Times New Roman" w:hAnsi="Times New Roman" w:eastAsia="Times New Roman" w:cs="Times New Roman"/>
          <w:color w:val="auto"/>
          <w:lang w:eastAsia="zh-Hans"/>
        </w:rPr>
        <w:t>Tho</w:t>
      </w:r>
      <w:r>
        <w:rPr>
          <w:rFonts w:ascii="Times New Roman" w:hAnsi="Times New Roman" w:eastAsia="Times New Roman" w:cs="Times New Roman"/>
          <w:color w:val="auto"/>
          <w:lang w:eastAsia="zh-Hans"/>
        </w:rPr>
        <w:t>se who attempt to privilege the causal role of natural selection may respond that natural selection has the power to break the pleiotropic link between two phenotypes. For example</w:t>
      </w:r>
      <w:r>
        <w:rPr>
          <w:rFonts w:ascii="Times New Roman" w:hAnsi="Times New Roman" w:cs="Times New Roman"/>
          <w:color w:val="auto"/>
        </w:rPr>
        <w:t>, Dawkins (1982, p. 35) has argued that “[i]f a mutation has one beneficial effect and one harmful one, there is no reason why selection should not favour modifier genes that detach the two phenotypic effects.” Although every biologist will agree that</w:t>
      </w:r>
      <w:r>
        <w:rPr>
          <w:rFonts w:ascii="Times New Roman" w:hAnsi="Times New Roman" w:eastAsia="Times New Roman" w:cs="Times New Roman"/>
          <w:color w:val="auto"/>
          <w:lang w:eastAsia="zh-Hans"/>
        </w:rPr>
        <w:t xml:space="preserve"> the breaking of a pleiotropic link is possible</w:t>
      </w:r>
      <w:r>
        <w:rPr>
          <w:rFonts w:ascii="Times New Roman" w:hAnsi="Times New Roman" w:cs="Times New Roman"/>
          <w:color w:val="auto"/>
        </w:rPr>
        <w:t xml:space="preserve">, this possibility per se does not guarantee that an existing </w:t>
      </w:r>
      <w:r>
        <w:rPr>
          <w:rFonts w:ascii="Times New Roman" w:hAnsi="Times New Roman" w:eastAsia="Times New Roman" w:cs="Times New Roman"/>
          <w:color w:val="auto"/>
          <w:lang w:eastAsia="zh-Hans"/>
        </w:rPr>
        <w:t xml:space="preserve">pleiotropic link will necessarily be broken, nor does it tell us when this link will be broken. Since testing empirical adaptationism involves assessing the </w:t>
      </w:r>
      <w:r>
        <w:rPr>
          <w:rFonts w:ascii="Times New Roman Italic" w:hAnsi="Times New Roman Italic" w:eastAsia="Times New Roman" w:cs="Times New Roman Italic"/>
          <w:i/>
          <w:iCs/>
          <w:color w:val="auto"/>
          <w:lang w:eastAsia="zh-Hans"/>
        </w:rPr>
        <w:t xml:space="preserve">actual </w:t>
      </w:r>
      <w:r>
        <w:rPr>
          <w:rFonts w:ascii="Times New Roman" w:hAnsi="Times New Roman" w:cs="Times New Roman"/>
          <w:color w:val="auto"/>
        </w:rPr>
        <w:t xml:space="preserve">relative causal importance of natural selection and other evolutionary factors, the possibility mentioned by Dawkins does not change the fact that we cannot </w:t>
      </w:r>
      <w:r>
        <w:rPr>
          <w:rFonts w:ascii="Times New Roman" w:hAnsi="Times New Roman" w:eastAsia="Times New Roman" w:cs="Times New Roman"/>
          <w:color w:val="auto"/>
        </w:rPr>
        <w:t>compare the relative causal importance of p</w:t>
      </w:r>
      <w:r>
        <w:rPr>
          <w:rFonts w:hint="eastAsia" w:ascii="Times New Roman" w:hAnsi="Times New Roman" w:eastAsia="Times New Roman" w:cs="Times New Roman"/>
          <w:color w:val="auto"/>
        </w:rPr>
        <w:t>leiotropy</w:t>
      </w:r>
      <w:r>
        <w:rPr>
          <w:rFonts w:ascii="Times New Roman" w:hAnsi="Times New Roman" w:eastAsia="Times New Roman" w:cs="Times New Roman"/>
          <w:color w:val="auto"/>
        </w:rPr>
        <w:t xml:space="preserve"> and natural selection when a </w:t>
      </w:r>
      <w:r>
        <w:rPr>
          <w:rFonts w:ascii="Times New Roman" w:hAnsi="Times New Roman" w:eastAsia="Times New Roman" w:cs="Times New Roman"/>
          <w:color w:val="auto"/>
          <w:lang w:eastAsia="zh-Hans"/>
        </w:rPr>
        <w:t>pleiotropic link is still present.</w:t>
      </w:r>
    </w:p>
    <w:p>
      <w:pPr>
        <w:spacing w:line="480" w:lineRule="auto"/>
        <w:jc w:val="both"/>
        <w:rPr>
          <w:rFonts w:ascii="Times New Roman" w:hAnsi="Times New Roman" w:eastAsia="Times New Roman" w:cs="Times New Roman"/>
          <w:b/>
          <w:bCs/>
          <w:color w:val="auto"/>
        </w:rPr>
      </w:pPr>
      <w:r>
        <w:rPr>
          <w:rFonts w:ascii="Times New Roman" w:hAnsi="Times New Roman" w:eastAsia="Times New Roman" w:cs="Times New Roman"/>
          <w:b/>
          <w:bCs/>
          <w:color w:val="auto"/>
        </w:rPr>
        <w:tab/>
      </w:r>
      <w:r>
        <w:rPr>
          <w:rFonts w:ascii="Times New Roman" w:hAnsi="Times New Roman" w:eastAsia="Times New Roman" w:cs="Times New Roman"/>
          <w:b/>
          <w:bCs/>
          <w:color w:val="auto"/>
        </w:rPr>
        <w:t xml:space="preserve">Case 2: </w:t>
      </w:r>
      <w:r>
        <w:rPr>
          <w:rFonts w:ascii="Times New Roman" w:hAnsi="Times New Roman" w:eastAsia="Times New Roman" w:cs="Times New Roman"/>
          <w:color w:val="auto"/>
        </w:rPr>
        <w:t xml:space="preserve">In his Shifting Balance Theory,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Wright","given":"Sewall","non-dropping-particle":"","parse-names":false,"suffix":""}],"container-title":"Genetics","id":"ITEM-1","issue":"2","issued":{"date-parts":[["1931"]]},"page":"97-159","title":"Evolution in Mendelian populations","type":"article-journal","volume":"16"},"uris":["http://www.mendeley.com/documents/?uuid=75fd6c2a-9982-4a09-9bc4-49be97b78c4a"]},{"id":"ITEM-2","itemData":{"author":[{"dropping-particle":"","family":"Wright","given":"Sewall","non-dropping-particle":"","parse-names":false,"suffix":""}],"container-title":"Proceedings of the Sixth International Congress of Genetics","id":"ITEM-2","issued":{"date-parts":[["1932"]]},"page":"356-366","title":"The roles of mutation, inbreeding, crossbreeding and selection in evolution","type":"paper-conference"},"uris":["http://www.mendeley.com/documents/?uuid=72d8d2cf-57fd-4e63-ade4-a5037096ae13"]}],"mendeley":{"formattedCitation":"(Wright 1931, 1932)","manualFormatting":"Sewall Wright (1931; 1932)","plainTextFormattedCitation":"(Wright 1931, 1932)","previouslyFormattedCitation":"(Wright 1931, 1932)"},"properties":{"noteIndex":0},"schema":"https://github.com/citation-style-language/schema/raw/master/csl-citation.json"}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Sewall Wright (1931; 1932)</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depicts a scenario where a large population is divided into many partially isolated subpopulations and its adaptive evolution is driven by the interaction between natural selection and genetic drift. The whole process can be understood as consisting of three phases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{"citationItems":[{"id":"ITEM-1","itemData":{"DOI":"10.1023/A:1020178411042","ISSN":"01693867","abstract":"This paper considers recent heated debates led by Jerry A. Coyne and Michael J. Wade on issues stemming from the 1929-1962 R.A. Fisher-Sewall Wright controversy in population genetics. William B. Provine once remarked that the Fisher-Wright controversy is central, fundamental, and very influential. Indeed, it is also persistent. The argumentative structure of the recent (1997-2000) debates is analyzed with the aim of eliminating a logical conflict in them, viz., that the two \"sides\" in the debates have different aims and that, as such, they are talking past each other. Given a philosophical analysis of the argumentative structure of the debates, suggestions supportive of Wade's work on the debate are made that are aimed, modestly, at putting the persistent Fisher-Wright controversy on the course to resolution.","author":[{"dropping-particle":"","family":"Skipper","given":"Robert A.","non-dropping-particle":"","parse-names":false,"suffix":""}],"container-title":"Biology and Philosophy","id":"ITEM-1","issue":"3","issued":{"date-parts":[["2002"]]},"page":"341-367","title":"The persistence of the R.A. Fisher-Sewall Wright controversy","type":"article-journal","volume":"17"},"uris":["http://www.mendeley.com/documents/?uuid=e25bafdd-2936-4656-b97e-b71686569435"]}],"mendeley":{"formattedCitation":"(Skipper 2002)","plainTextFormattedCitation":"(Skipper 2002)","previouslyFormattedCitation":"(Skipper 2002)"},"properties":{"noteIndex":0},"schema":"https://github.com/citation-style-language/schema/raw/master/csl-citation.json"}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(Skipper 2002)</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In the first phase, genetic drift causes gene frequencies to fluctuate in subpopulations, allowing some of them to move across adaptive valleys and reach the base of a higher adaptive peak; in the second phase, natural selection operates within subpopulations, moving them to local adaptive peaks; in the third phase, organisms from more fit subpopulations migrate to less fit ones, and natural selection between subpopulations increases the average fitness of the whole large population.</w:t>
      </w:r>
    </w:p>
    <w:p>
      <w:pPr>
        <w:spacing w:line="480" w:lineRule="auto"/>
        <w:jc w:val="both"/>
        <w:rPr>
          <w:rFonts w:ascii="Times New Roman" w:hAnsi="Times New Roman" w:eastAsia="Times New Roman" w:cs="Times New Roman"/>
          <w:b/>
          <w:bCs/>
          <w:color w:val="auto"/>
        </w:rPr>
      </w:pPr>
      <w:r>
        <w:rPr>
          <w:rFonts w:ascii="Times New Roman" w:hAnsi="Times New Roman" w:eastAsia="Times New Roman" w:cs="Times New Roman"/>
          <w:b/>
          <w:bCs/>
          <w:color w:val="auto"/>
        </w:rPr>
        <w:tab/>
      </w:r>
      <w:r>
        <w:rPr>
          <w:rFonts w:ascii="Times New Roman" w:hAnsi="Times New Roman" w:eastAsia="Times New Roman" w:cs="Times New Roman"/>
          <w:color w:val="auto"/>
        </w:rPr>
        <w:t>It is clear that natural selection and genetic drift play different roles in the above scenario: Genetic drift helps subpopulations shift across adaptive valleys toward higher adaptive peaks; natural selection increases the average fitness of both subpopulations and the whole population. However, it is unclear how we can compare the relative causal importance of natural selection and genetic drift in cases like this. Without genetic drift, subpopulations will be held at the nearest adaptive peaks by natural selection, having little chance to move across the adaptive valleys toward higher adaptive peaks; without natural selection, cumulative adaptive changes are unlikely to occur, no matter in subpopulations or the whole population. Hence, neither of these two evolutionary factors can be said to be causally more important than the other – both play an essential role in the evolutionary process described above.</w:t>
      </w:r>
    </w:p>
    <w:p>
      <w:pPr>
        <w:spacing w:line="480" w:lineRule="auto"/>
        <w:ind w:firstLine="720"/>
        <w:jc w:val="both"/>
        <w:rPr>
          <w:rFonts w:ascii="Times New Roman" w:hAnsi="Times New Roman" w:eastAsia="Times New Roman" w:cs="Times New Roman"/>
          <w:b/>
          <w:bCs/>
          <w:color w:val="auto"/>
        </w:rPr>
      </w:pPr>
      <w:r>
        <w:rPr>
          <w:rFonts w:ascii="Times New Roman" w:hAnsi="Times New Roman" w:eastAsia="Times New Roman" w:cs="Times New Roman"/>
          <w:b/>
          <w:bCs/>
          <w:color w:val="auto"/>
        </w:rPr>
        <w:t>Case 3:</w:t>
      </w:r>
      <w:r>
        <w:rPr>
          <w:rFonts w:ascii="Times New Roman" w:hAnsi="Times New Roman" w:eastAsia="Times New Roman" w:cs="Times New Roman"/>
          <w:color w:val="auto"/>
        </w:rPr>
        <w:t xml:space="preserve"> Suppose that initially there exist three variants (V</w:t>
      </w:r>
      <w:r>
        <w:rPr>
          <w:rFonts w:ascii="Times New Roman" w:hAnsi="Times New Roman" w:eastAsia="Times New Roman" w:cs="Times New Roman"/>
          <w:color w:val="auto"/>
          <w:vertAlign w:val="subscript"/>
        </w:rPr>
        <w:t>1</w:t>
      </w:r>
      <w:r>
        <w:rPr>
          <w:rFonts w:ascii="Times New Roman" w:hAnsi="Times New Roman" w:eastAsia="Times New Roman" w:cs="Times New Roman"/>
          <w:color w:val="auto"/>
        </w:rPr>
        <w:t>,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V</w:t>
      </w:r>
      <w:r>
        <w:rPr>
          <w:rFonts w:ascii="Times New Roman" w:hAnsi="Times New Roman" w:eastAsia="Times New Roman" w:cs="Times New Roman"/>
          <w:color w:val="auto"/>
          <w:vertAlign w:val="subscript"/>
        </w:rPr>
        <w:t>3</w:t>
      </w:r>
      <w:r>
        <w:rPr>
          <w:rFonts w:ascii="Times New Roman" w:hAnsi="Times New Roman" w:eastAsia="Times New Roman" w:cs="Times New Roman"/>
          <w:color w:val="auto"/>
        </w:rPr>
        <w:t>) of a trait in a population, and their fitness ranks as follows: Fitness (V</w:t>
      </w:r>
      <w:r>
        <w:rPr>
          <w:rFonts w:ascii="Times New Roman" w:hAnsi="Times New Roman" w:eastAsia="Times New Roman" w:cs="Times New Roman"/>
          <w:color w:val="auto"/>
          <w:vertAlign w:val="subscript"/>
        </w:rPr>
        <w:t>1</w:t>
      </w:r>
      <w:r>
        <w:rPr>
          <w:rFonts w:ascii="Times New Roman" w:hAnsi="Times New Roman" w:eastAsia="Times New Roman" w:cs="Times New Roman"/>
          <w:color w:val="auto"/>
        </w:rPr>
        <w:t>) &gt; Fitness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&gt; Fitness (V</w:t>
      </w:r>
      <w:r>
        <w:rPr>
          <w:rFonts w:ascii="Times New Roman" w:hAnsi="Times New Roman" w:eastAsia="Times New Roman" w:cs="Times New Roman"/>
          <w:color w:val="auto"/>
          <w:vertAlign w:val="subscript"/>
        </w:rPr>
        <w:t>3</w:t>
      </w:r>
      <w:r>
        <w:rPr>
          <w:rFonts w:ascii="Times New Roman" w:hAnsi="Times New Roman" w:eastAsia="Times New Roman" w:cs="Times New Roman"/>
          <w:color w:val="auto"/>
        </w:rPr>
        <w:t>). Among these variants, V</w:t>
      </w:r>
      <w:r>
        <w:rPr>
          <w:rFonts w:ascii="Times New Roman" w:hAnsi="Times New Roman" w:eastAsia="Times New Roman" w:cs="Times New Roman"/>
          <w:color w:val="auto"/>
          <w:vertAlign w:val="subscript"/>
        </w:rPr>
        <w:t>1</w:t>
      </w:r>
      <w:r>
        <w:rPr>
          <w:rFonts w:ascii="Times New Roman" w:hAnsi="Times New Roman" w:eastAsia="Times New Roman" w:cs="Times New Roman"/>
          <w:color w:val="auto"/>
        </w:rPr>
        <w:t xml:space="preserve"> and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xml:space="preserve"> are new variants that have recently emerged in the population, each having a very low frequency. Suppose that V</w:t>
      </w:r>
      <w:r>
        <w:rPr>
          <w:rFonts w:ascii="Times New Roman" w:hAnsi="Times New Roman" w:eastAsia="Times New Roman" w:cs="Times New Roman"/>
          <w:color w:val="auto"/>
          <w:vertAlign w:val="subscript"/>
        </w:rPr>
        <w:t xml:space="preserve">1 </w:t>
      </w:r>
      <w:r>
        <w:rPr>
          <w:rFonts w:ascii="Times New Roman" w:hAnsi="Times New Roman" w:eastAsia="Times New Roman" w:cs="Times New Roman"/>
          <w:color w:val="auto"/>
        </w:rPr>
        <w:t>is lost from the population due to the effect of random genetic drift. Among the remaining two variants,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xml:space="preserve"> is favored by natural selection and spreads to fixation. In this case, genetic drift eliminates the fittest variant from the population, while natural selection increases the frequency of the second fittest variant. The effect of natural selection is influenced by the effect of genetic drift: If genetic drift had not removed the fittest variant V</w:t>
      </w:r>
      <w:r>
        <w:rPr>
          <w:rFonts w:ascii="Times New Roman" w:hAnsi="Times New Roman" w:eastAsia="Times New Roman" w:cs="Times New Roman"/>
          <w:color w:val="auto"/>
          <w:vertAlign w:val="subscript"/>
        </w:rPr>
        <w:t>1</w:t>
      </w:r>
      <w:r>
        <w:rPr>
          <w:rFonts w:ascii="Times New Roman" w:hAnsi="Times New Roman" w:eastAsia="Times New Roman" w:cs="Times New Roman"/>
          <w:color w:val="auto"/>
        </w:rPr>
        <w:t xml:space="preserve"> from the population, natural selection would have driven V</w:t>
      </w:r>
      <w:r>
        <w:rPr>
          <w:rFonts w:ascii="Times New Roman" w:hAnsi="Times New Roman" w:eastAsia="Times New Roman" w:cs="Times New Roman"/>
          <w:color w:val="auto"/>
          <w:vertAlign w:val="subscript"/>
        </w:rPr>
        <w:t>1</w:t>
      </w:r>
      <w:r>
        <w:rPr>
          <w:rFonts w:ascii="Times New Roman" w:hAnsi="Times New Roman" w:eastAsia="Times New Roman" w:cs="Times New Roman"/>
          <w:color w:val="auto"/>
        </w:rPr>
        <w:t xml:space="preserve"> instead of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xml:space="preserve"> to fixation. Hence, both genetic drift and natural selection are essential to explain why V</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 xml:space="preserve"> can eventually get fixed in the population, and there is no intelligible way to compare the relative causal importance between these two evolutionary factors.</w:t>
      </w:r>
    </w:p>
    <w:p>
      <w:pPr>
        <w:spacing w:line="480" w:lineRule="auto"/>
        <w:ind w:firstLine="720"/>
        <w:jc w:val="both"/>
        <w:rPr>
          <w:rFonts w:ascii="Times New Roman" w:hAnsi="Times New Roman" w:eastAsia="Times New Roman" w:cs="Times New Roman"/>
          <w:b/>
          <w:bCs/>
          <w:color w:val="auto"/>
        </w:rPr>
      </w:pPr>
      <w:r>
        <w:rPr>
          <w:rFonts w:ascii="Times New Roman" w:hAnsi="Times New Roman" w:eastAsia="Times New Roman" w:cs="Times New Roman"/>
          <w:color w:val="auto"/>
        </w:rPr>
        <w:t>The difficulties identified in the above problematic cases are conceptual rather than empirical: In these cases, I have assumed that we are able to clearly measure and distinguish between the effects of natural selection and other evolutionary factors, but this still does not allow us to claim one evolutionary factor as being causally more important than the other.</w:t>
      </w:r>
      <w:r>
        <w:rPr>
          <w:rStyle w:val="13"/>
          <w:color w:val="auto"/>
        </w:rPr>
        <w:footnoteReference w:id="1"/>
      </w:r>
      <w:r>
        <w:rPr>
          <w:rFonts w:ascii="Times New Roman" w:hAnsi="Times New Roman" w:eastAsia="Times New Roman" w:cs="Times New Roman"/>
          <w:color w:val="auto"/>
        </w:rPr>
        <w:t xml:space="preserve"> This is because in these cases natural selection and the relevant non-selective factor play </w:t>
      </w:r>
      <w:r>
        <w:rPr>
          <w:rFonts w:ascii="Times New Roman" w:hAnsi="Times New Roman" w:eastAsia="Times New Roman" w:cs="Times New Roman"/>
          <w:i/>
          <w:iCs/>
          <w:color w:val="auto"/>
        </w:rPr>
        <w:t>qualitatively different</w:t>
      </w:r>
      <w:r>
        <w:rPr>
          <w:rFonts w:ascii="Times New Roman" w:hAnsi="Times New Roman" w:eastAsia="Times New Roman" w:cs="Times New Roman"/>
          <w:color w:val="auto"/>
        </w:rPr>
        <w:t xml:space="preserve"> causal roles in the evolution of the relevant trait, and both are essential for explaining the evolution of that trait. As a consequence, the comparison problem cannot be expected to be solved simply through the advance of technology or more detailed empirical research in the future.</w:t>
      </w:r>
    </w:p>
    <w:p>
      <w:pPr>
        <w:spacing w:line="480" w:lineRule="auto"/>
        <w:ind w:firstLine="720"/>
        <w:jc w:val="both"/>
        <w:rPr>
          <w:rFonts w:ascii="Times New Roman" w:hAnsi="Times New Roman" w:eastAsia="Times New Roman" w:cs="Times New Roman"/>
          <w:color w:val="auto"/>
        </w:rPr>
      </w:pPr>
      <w:r>
        <w:rPr>
          <w:rFonts w:hint="eastAsia" w:ascii="Times New Roman" w:hAnsi="Times New Roman" w:eastAsia="Times New Roman" w:cs="Times New Roman"/>
          <w:color w:val="auto"/>
        </w:rPr>
        <w:t xml:space="preserve">Here is one possible objection to my </w:t>
      </w:r>
      <w:r>
        <w:rPr>
          <w:rFonts w:ascii="Times New Roman" w:hAnsi="Times New Roman" w:eastAsia="Times New Roman" w:cs="Times New Roman"/>
          <w:color w:val="auto"/>
        </w:rPr>
        <w:t>argument: W</w:t>
      </w:r>
      <w:r>
        <w:rPr>
          <w:rFonts w:hint="eastAsia" w:ascii="Times New Roman" w:hAnsi="Times New Roman" w:eastAsia="Times New Roman" w:cs="Times New Roman"/>
          <w:color w:val="auto"/>
        </w:rPr>
        <w:t xml:space="preserve">hat the </w:t>
      </w:r>
      <w:r>
        <w:rPr>
          <w:rFonts w:ascii="Times New Roman" w:hAnsi="Times New Roman" w:eastAsia="Times New Roman" w:cs="Times New Roman"/>
          <w:color w:val="auto"/>
        </w:rPr>
        <w:t xml:space="preserve">above </w:t>
      </w:r>
      <w:r>
        <w:rPr>
          <w:rFonts w:hint="eastAsia" w:ascii="Times New Roman" w:hAnsi="Times New Roman" w:eastAsia="Times New Roman" w:cs="Times New Roman"/>
          <w:color w:val="auto"/>
        </w:rPr>
        <w:t>problematic cases</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 xml:space="preserve">really show is that in cases like these, we cannot compare the relative causal importance of natural selection and other evolutionary factors </w:t>
      </w:r>
      <w:r>
        <w:rPr>
          <w:rFonts w:ascii="Times New Roman" w:hAnsi="Times New Roman" w:eastAsia="Times New Roman" w:cs="Times New Roman"/>
          <w:color w:val="auto"/>
        </w:rPr>
        <w:t xml:space="preserve">in a particular way, i.e., </w:t>
      </w:r>
      <w:r>
        <w:rPr>
          <w:rFonts w:ascii="Times New Roman Italic" w:hAnsi="Times New Roman Italic" w:eastAsia="Times New Roman" w:cs="Times New Roman Italic"/>
          <w:color w:val="auto"/>
        </w:rPr>
        <w:t>by apportioning and comparing their causal contributions to the evolution of a trait in a given population</w:t>
      </w:r>
      <w:r>
        <w:rPr>
          <w:rFonts w:hint="eastAsia" w:ascii="Times New Roman" w:hAnsi="Times New Roman" w:eastAsia="Times New Roman" w:cs="Times New Roman"/>
          <w:color w:val="auto"/>
        </w:rPr>
        <w:t xml:space="preserve">, not that such comparison is impossible in any conceivable sense. </w:t>
      </w:r>
      <w:r>
        <w:rPr>
          <w:rFonts w:ascii="Times New Roman" w:hAnsi="Times New Roman" w:eastAsia="Times New Roman" w:cs="Times New Roman"/>
          <w:color w:val="auto"/>
        </w:rPr>
        <w:t xml:space="preserve">I agree. </w:t>
      </w:r>
      <w:r>
        <w:rPr>
          <w:rFonts w:hint="eastAsia" w:ascii="Times New Roman" w:hAnsi="Times New Roman" w:eastAsia="Times New Roman" w:cs="Times New Roman"/>
          <w:color w:val="auto"/>
        </w:rPr>
        <w:t xml:space="preserve">However, if one insists </w:t>
      </w:r>
      <w:r>
        <w:rPr>
          <w:rFonts w:ascii="Times New Roman" w:hAnsi="Times New Roman" w:eastAsia="Times New Roman" w:cs="Times New Roman"/>
          <w:color w:val="auto"/>
        </w:rPr>
        <w:t xml:space="preserve">on the possibility of </w:t>
      </w:r>
      <w:r>
        <w:rPr>
          <w:rFonts w:hint="eastAsia" w:ascii="Times New Roman" w:hAnsi="Times New Roman" w:eastAsia="Times New Roman" w:cs="Times New Roman"/>
          <w:color w:val="auto"/>
        </w:rPr>
        <w:t>compar</w:t>
      </w:r>
      <w:r>
        <w:rPr>
          <w:rFonts w:ascii="Times New Roman" w:hAnsi="Times New Roman" w:eastAsia="Times New Roman" w:cs="Times New Roman"/>
          <w:color w:val="auto"/>
        </w:rPr>
        <w:t>ing</w:t>
      </w:r>
      <w:r>
        <w:rPr>
          <w:rFonts w:hint="eastAsia" w:ascii="Times New Roman" w:hAnsi="Times New Roman" w:eastAsia="Times New Roman" w:cs="Times New Roman"/>
          <w:color w:val="auto"/>
        </w:rPr>
        <w:t xml:space="preserve"> the relative causal importance of natural selection and other evolutionary factors in the </w:t>
      </w:r>
      <w:r>
        <w:rPr>
          <w:rFonts w:ascii="Times New Roman" w:hAnsi="Times New Roman" w:eastAsia="Times New Roman" w:cs="Times New Roman"/>
          <w:color w:val="auto"/>
        </w:rPr>
        <w:t xml:space="preserve">above </w:t>
      </w:r>
      <w:r>
        <w:rPr>
          <w:rFonts w:hint="eastAsia" w:ascii="Times New Roman" w:hAnsi="Times New Roman" w:eastAsia="Times New Roman" w:cs="Times New Roman"/>
          <w:color w:val="auto"/>
        </w:rPr>
        <w:t xml:space="preserve">problematic cases, </w:t>
      </w:r>
      <w:r>
        <w:rPr>
          <w:rFonts w:ascii="Times New Roman" w:hAnsi="Times New Roman" w:eastAsia="Times New Roman" w:cs="Times New Roman"/>
          <w:color w:val="auto"/>
        </w:rPr>
        <w:t>it should</w:t>
      </w:r>
      <w:r>
        <w:rPr>
          <w:rFonts w:hint="eastAsia" w:ascii="Times New Roman" w:hAnsi="Times New Roman" w:eastAsia="Times New Roman" w:cs="Times New Roman"/>
          <w:color w:val="auto"/>
        </w:rPr>
        <w:t xml:space="preserve"> be </w:t>
      </w:r>
      <w:r>
        <w:rPr>
          <w:rFonts w:ascii="Times New Roman Italic" w:hAnsi="Times New Roman Italic" w:eastAsia="Times New Roman" w:cs="Times New Roman Italic"/>
          <w:i/>
          <w:iCs/>
          <w:color w:val="auto"/>
        </w:rPr>
        <w:t>their</w:t>
      </w:r>
      <w:r>
        <w:rPr>
          <w:rFonts w:hint="eastAsia" w:ascii="Times New Roman" w:hAnsi="Times New Roman" w:eastAsia="Times New Roman" w:cs="Times New Roman"/>
          <w:color w:val="auto"/>
        </w:rPr>
        <w:t xml:space="preserve"> responsibility to make sense of such comparison. To the best of my knowledge, no successful strategies have been devised</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in the literature on empirical adaptationism</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to fully address th</w:t>
      </w:r>
      <w:r>
        <w:rPr>
          <w:rFonts w:ascii="Times New Roman" w:hAnsi="Times New Roman" w:eastAsia="Times New Roman" w:cs="Times New Roman"/>
          <w:color w:val="auto"/>
        </w:rPr>
        <w:t>o</w:t>
      </w:r>
      <w:r>
        <w:rPr>
          <w:rFonts w:hint="eastAsia" w:ascii="Times New Roman" w:hAnsi="Times New Roman" w:eastAsia="Times New Roman" w:cs="Times New Roman"/>
          <w:color w:val="auto"/>
        </w:rPr>
        <w:t xml:space="preserve">se problematic cases. For example, I have discussed a common response (Dawkins’ comment on pleiotropy) to Case 1 and shown that it does not really solve the problem. And it is unclear how </w:t>
      </w:r>
      <w:r>
        <w:rPr>
          <w:rFonts w:ascii="Times New Roman" w:hAnsi="Times New Roman" w:eastAsia="Times New Roman" w:cs="Times New Roman"/>
          <w:color w:val="auto"/>
        </w:rPr>
        <w:t xml:space="preserve">the comparison problem </w:t>
      </w:r>
      <w:r>
        <w:rPr>
          <w:rFonts w:hint="eastAsia" w:ascii="Times New Roman" w:hAnsi="Times New Roman" w:eastAsia="Times New Roman" w:cs="Times New Roman"/>
          <w:color w:val="auto"/>
        </w:rPr>
        <w:t>in Cases 2 and 3</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 xml:space="preserve">can </w:t>
      </w:r>
      <w:r>
        <w:rPr>
          <w:rFonts w:ascii="Times New Roman" w:hAnsi="Times New Roman" w:eastAsia="Times New Roman" w:cs="Times New Roman"/>
          <w:color w:val="auto"/>
        </w:rPr>
        <w:t xml:space="preserve">be </w:t>
      </w:r>
      <w:r>
        <w:rPr>
          <w:rFonts w:hint="eastAsia" w:ascii="Times New Roman" w:hAnsi="Times New Roman" w:eastAsia="Times New Roman" w:cs="Times New Roman"/>
          <w:color w:val="auto"/>
        </w:rPr>
        <w:t>fully address</w:t>
      </w:r>
      <w:r>
        <w:rPr>
          <w:rFonts w:ascii="Times New Roman" w:hAnsi="Times New Roman" w:eastAsia="Times New Roman" w:cs="Times New Roman"/>
          <w:color w:val="auto"/>
        </w:rPr>
        <w:t>ed</w:t>
      </w:r>
      <w:r>
        <w:rPr>
          <w:rFonts w:hint="eastAsia" w:ascii="Times New Roman" w:hAnsi="Times New Roman" w:eastAsia="Times New Roman" w:cs="Times New Roman"/>
          <w:color w:val="auto"/>
        </w:rPr>
        <w:t>.</w:t>
      </w:r>
    </w:p>
    <w:p>
      <w:pPr>
        <w:spacing w:line="480" w:lineRule="auto"/>
        <w:ind w:firstLine="72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Another possible objection is that the kinds of problematic cases provided above should be </w:t>
      </w:r>
      <w:r>
        <w:rPr>
          <w:rFonts w:ascii="Times New Roman Italic" w:hAnsi="Times New Roman Italic" w:eastAsia="Times New Roman" w:cs="Times New Roman Italic"/>
          <w:i/>
          <w:iCs/>
          <w:color w:val="auto"/>
        </w:rPr>
        <w:t xml:space="preserve">common enough </w:t>
      </w:r>
      <w:r>
        <w:rPr>
          <w:rFonts w:ascii="Times New Roman" w:hAnsi="Times New Roman" w:eastAsia="Times New Roman" w:cs="Times New Roman"/>
          <w:color w:val="auto"/>
        </w:rPr>
        <w:t>in order to cast doubt on the testability of empirical adaptationism as formulated by claim (I). I agree that i</w:t>
      </w:r>
      <w:r>
        <w:rPr>
          <w:rFonts w:hint="eastAsia" w:ascii="Times New Roman" w:hAnsi="Times New Roman" w:eastAsia="Times New Roman" w:cs="Times New Roman"/>
          <w:color w:val="auto"/>
        </w:rPr>
        <w:t>nformation regarding the commonness of th</w:t>
      </w:r>
      <w:r>
        <w:rPr>
          <w:rFonts w:ascii="Times New Roman" w:hAnsi="Times New Roman" w:eastAsia="Times New Roman" w:cs="Times New Roman"/>
          <w:color w:val="auto"/>
        </w:rPr>
        <w:t>e</w:t>
      </w:r>
      <w:r>
        <w:rPr>
          <w:rFonts w:hint="eastAsia" w:ascii="Times New Roman" w:hAnsi="Times New Roman" w:eastAsia="Times New Roman" w:cs="Times New Roman"/>
          <w:color w:val="auto"/>
        </w:rPr>
        <w:t>se problematic cases should be provided</w:t>
      </w:r>
      <w:r>
        <w:rPr>
          <w:rFonts w:ascii="Times New Roman" w:hAnsi="Times New Roman" w:eastAsia="Times New Roman" w:cs="Times New Roman"/>
          <w:color w:val="auto"/>
        </w:rPr>
        <w:t xml:space="preserve">. But what counts as “common enough”? One way to understand this notion is to think that a type of problematic cases is common when it has multiple instances across a broad diversity of species or higher taxa. Given this understanding, the three types of problematic cases I provided are indeed common. Case 1 concerns the phenomenon of antagonistic pleiotropy. Recent literature reviews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{"citationItems":[{"id":"ITEM-1","itemData":{"author":[{"dropping-particle":"","family":"Austad","given":"Steven N.","non-dropping-particle":"","parse-names":false,"suffix":""},{"dropping-particle":"","family":"Hoffman","given":"Jessica M.","non-dropping-particle":"","parse-names":false,"suffix":""}],"container-title":"Evolution, Medicine, and Public Health","id":"ITEM-1","issue":"1","issued":{"date-parts":[["2018"]]},"page":"287–294","title":"Is antagonistic pleiotropy ubiquitous in aging biology?","type":"article-journal","volume":"2018"},"uris":["http://www.mendeley.com/documents/?uuid=f3d38cb2-a089-4f58-92f2-3d540df319f1"]}],"mendeley":{"formattedCitation":"(Austad and Hoffman 2018)","manualFormatting":"(e.g., Austad and Hoffman 2018)","plainTextFormattedCitation":"(Austad and Hoffman 2018)","previouslyFormattedCitation":"(Austad and Hoffman 2018)"},"properties":{"noteIndex":0},"schema":"https://github.com/citation-style-language/schema/raw/master/csl-citation.json"}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(e.g., Austad and Hoffman 2018)</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suggest that pleiotropic trade-offs between traits enhancing early life fitness and traits shortening lifespan are very common throughout the animal world (and potentially all living domains). Case 2 concerns scenarios where traits evolved as envisaged by Wright’s Shifting Balance Theory (SBT</w:t>
      </w:r>
      <w:r>
        <w:rPr>
          <w:rFonts w:hint="eastAsia" w:ascii="SimSun" w:hAnsi="SimSun" w:eastAsia="SimSun" w:cs="SimSun"/>
          <w:color w:val="auto"/>
        </w:rPr>
        <w:t>)</w:t>
      </w:r>
      <w:r>
        <w:rPr>
          <w:rFonts w:ascii="Times New Roman" w:hAnsi="Times New Roman" w:eastAsia="Times New Roman" w:cs="Times New Roman"/>
          <w:color w:val="auto"/>
        </w:rPr>
        <w:t xml:space="preserve">.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{"citationItems":[{"id":"ITEM-1","itemData":{"author":[{"dropping-particle":"","family":"Wade","given":"Michael J.","non-dropping-particle":"","parse-names":false,"suffix":""},{"dropping-particle":"","family":"Goodnight","given":"Charles J.","non-dropping-particle":"","parse-names":false,"suffix":""}],"container-title":"Science","id":"ITEM-1","issue":"5023","issued":{"date-parts":[["1991"]]},"page":"1015-1018","title":"Wright's Shifting Balance Theory: An Experimental Study","type":"article-journal","volume":"253"},"uris":["http://www.mendeley.com/documents/?uuid=06a4b2da-f37b-4d1d-b6a0-e02be1ea5c3b"]}],"mendeley":{"formattedCitation":"(Wade and Goodnight 1991)","manualFormatting":"Wade and Goodnight (1991)","plainTextFormattedCitation":"(Wade and Goodnight 1991)","previouslyFormattedCitation":"(Wade and Goodnight 1991)"},"properties":{"noteIndex":0},"schema":"https://github.com/citation-style-language/schema/raw/master/csl-citation.json"}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Wade and Goodnight (1991)</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provide experimental confirmation of this theory using the flour beetle </w:t>
      </w:r>
      <w:r>
        <w:rPr>
          <w:rFonts w:ascii="Times New Roman" w:hAnsi="Times New Roman" w:eastAsia="Times New Roman" w:cs="Times New Roman"/>
          <w:i/>
          <w:iCs/>
          <w:color w:val="auto"/>
        </w:rPr>
        <w:t>Tribolium castaneum</w:t>
      </w:r>
      <w:r>
        <w:rPr>
          <w:rFonts w:ascii="Times New Roman" w:hAnsi="Times New Roman" w:eastAsia="Times New Roman" w:cs="Times New Roman"/>
          <w:color w:val="auto"/>
        </w:rPr>
        <w:t xml:space="preserve">. Empirical evidence supporting the </w:t>
      </w:r>
      <w:r>
        <w:rPr>
          <w:rFonts w:hint="eastAsia" w:ascii="Times New Roman" w:hAnsi="Times New Roman" w:eastAsia="Times New Roman" w:cs="Times New Roman"/>
          <w:color w:val="auto"/>
        </w:rPr>
        <w:t>SBT</w:t>
      </w:r>
      <w:r>
        <w:rPr>
          <w:rFonts w:ascii="Times New Roman" w:hAnsi="Times New Roman" w:eastAsia="Times New Roman" w:cs="Times New Roman"/>
          <w:color w:val="auto"/>
        </w:rPr>
        <w:t xml:space="preserve"> is also found </w:t>
      </w:r>
      <w:r>
        <w:rPr>
          <w:rFonts w:hint="eastAsia" w:ascii="Times New Roman" w:hAnsi="Times New Roman" w:eastAsia="Times New Roman" w:cs="Times New Roman"/>
          <w:color w:val="auto"/>
        </w:rPr>
        <w:t>in</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field</w:t>
      </w:r>
      <w:r>
        <w:rPr>
          <w:rFonts w:ascii="Times New Roman" w:hAnsi="Times New Roman" w:eastAsia="Times New Roman" w:cs="Times New Roman"/>
          <w:color w:val="auto"/>
        </w:rPr>
        <w:t xml:space="preserve"> studies of natural populations of many species in plants, insects</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(for a review, see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{"citationItems":[{"id":"ITEM-1","itemData":{"DOI":"10.1111/j.1558-5646.1998.tb02235.x","ISSN":"00143820","abstract":"We critically review the two major theories of adaptive evolution developed early in this century, Wright's shifting balance theory and Fisher's large population size theory, in light of novel findings from field observations, laboratory experiments, and theoretical research conducted over the past 15 years. Ecological studies of metapopulations have established that the processes of local extinction and colonization of demes are relatively common in natural populations of many species and theoretical population genetic models have shown that these ecological processes have genetic consequences within and among local demes. Within demes, random genetic drift converts nonadditive genetic variance into additive genetic variance, increasing, rather than limiting, the potential for adaptation to local environments. For this reason, the genetic differences that arise by drift among demes, can be augmented by local selection. The resulting adaptive differences in gene combinations potentially contribute to the genetic origin of new species. These and other recent findings were not discussed by either Wright or Fisher. For example, although Wright emphasized epistatic genetic variance, he did not discuss the conversion process. Similarly, Fisher did not discuss how the average additive effect of a gene varies among demes across a metapopulation whenever there is epistasis. We discuss the implications of such recent findings for the Wright-Fisher controversy and identify some critical open questions that require additional empirical and theoretical study.","author":[{"dropping-particle":"","family":"Wade","given":"Michael J.","non-dropping-particle":"","parse-names":false,"suffix":""},{"dropping-particle":"","family":"Goodnight","given":"Charles J.","non-dropping-particle":"","parse-names":false,"suffix":""}],"container-title":"Evolution","id":"ITEM-1","issue":"6","issued":{"date-parts":[["1998"]]},"page":"1537-1553","title":"Perspective: the theories of Fisher and Wright in the context of metapopulations: when nature does many small experiments","type":"article-journal","volume":"52"},"uris":["http://www.mendeley.com/documents/?uuid=29bf8ce4-721e-4b2a-b7ca-022c9b699c82"]}],"mendeley":{"formattedCitation":"(Wade and Goodnight 1998)","manualFormatting":"Wade and Goodnight 1998)","plainTextFormattedCitation":"(Wade and Goodnight 1998)","previouslyFormattedCitation":"(Wade and Goodnight 1998)"},"properties":{"noteIndex":0},"schema":"https://github.com/citation-style-language/schema/raw/master/csl-citation.json"}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Wade and Goodnight 1998)</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and frogs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{"citationItems":[{"id":"ITEM-1","itemData":{"DOI":"10.1371/journal.pone.0034028","ISSN":"19326203","PMID":"22470509","abstract":"Despite accumulating evidence for selection within natural systems, the importance of random genetic drift opposing Wright's and Fisher's views of evolution continue to be a subject of controversy. The geographical diversification of aposematic signals appears to be a suitable system to assess the factors involved in the process of adaptation since both theories were independently proposed to explain this phenomenon. In the present study, the effects of drift and selection were assessed from population genetics and predation experiments on poison-dart frogs, Ranitomaya imitator, of Northern Peru. We specifically focus on the transient zone between two distinct aposematic signals. In contrast to regions where high predation maintains a monomorphic aposematic signal, the transient zones are characterized by lowered selection and a high phenotypic diversity. As a result, the diversification of phenotypes may occur via genetic drift without a significant loss of fitness. These new phenotypes may then colonize alternative habitats if successfully recognized and avoided by predators. This study highlights the interplay between drift and selection as determinant processes in the adaptive diversification of aposematic signals. &lt;xref ref-type=\"sec\" rid=\"s2\"&gt;Results&lt;/xref&gt; are consistent with the expectations of the Wright's shifting balance theory and represent, to our knowledge, the first empirical demonstration of this highly contested theory in a natural system. © 2012 Chouteau, Angers.","author":[{"dropping-particle":"","family":"Chouteau","given":"Mathieu","non-dropping-particle":"","parse-names":false,"suffix":""},{"dropping-particle":"","family":"Angers","given":"Bernard","non-dropping-particle":"","parse-names":false,"suffix":""}],"container-title":"PLoS ONE","id":"ITEM-1","issue":"3","issued":{"date-parts":[["2012"]]},"page":"e34028","title":"Wright's shifting balance theory and the diversification of aposematic signals","type":"article-journal","volume":"7"},"uris":["http://www.mendeley.com/documents/?uuid=37b95566-0667-4138-8148-f459f1022bf7"]}],"mendeley":{"formattedCitation":"(Chouteau and Angers 2012)","plainTextFormattedCitation":"(Chouteau and Angers 2012)","previouslyFormattedCitation":"(Chouteau and Angers 2012)"},"properties":{"noteIndex":0},"schema":"https://github.com/citation-style-language/schema/raw/master/csl-citation.json"}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(Chouteau and Angers 2012)</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Case 3 concerns the loss of beneficial mutations due to</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genetic drift.</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Theoretical population genetic models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{"citationItems":[{"id":"ITEM-1","itemData":{"author":[{"dropping-particle":"","family":"Haldane","given":"J. B. S.","non-dropping-particle":"","parse-names":false,"suffix":""}],"container-title":"Mathematical Proceedings of the Cambridge Philosophical Society","id":"ITEM-1","issue":"7","issued":{"date-parts":[["1927"]]},"page":"838 - 844","title":"A Mathematical Theory of Natural and Artificial Selection, Part V: Selection and Mutation","type":"article-journal","volume":"23"},"uris":["http://www.mendeley.com/documents/?uuid=c82c3b08-edcf-4b89-a563-78f29566a8bc"]},{"id":"ITEM-2","itemData":{"author":[{"dropping-particle":"","family":"Kimura","given":"Motoo","non-dropping-particle":"","parse-names":false,"suffix":""},{"dropping-particle":"","family":"Ohta","given":"Tomoko","non-dropping-particle":"","parse-names":false,"suffix":""}],"id":"ITEM-2","issued":{"date-parts":[["1971"]]},"publisher":"Princeton University Press","publisher-place":"Princeton, New Jersey","title":"Theoretical Aspects of Population Genetics","type":"book"},"uris":["http://www.mendeley.com/documents/?uuid=b8476b38-154c-4468-97fa-7323594ed709"]}],"mendeley":{"formattedCitation":"(Haldane 1927; Kimura and Ohta 1971)","plainTextFormattedCitation":"(Haldane 1927; Kimura and Ohta 1971)","previouslyFormattedCitation":"(Haldane 1927; Kimura and Ohta 1971)"},"properties":{"noteIndex":0},"schema":"https://github.com/citation-style-language/schema/raw/master/csl-citation.json"}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(Haldane 1927; Kimura and Ohta 1971)</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have shown </w:t>
      </w:r>
      <w:r>
        <w:rPr>
          <w:rFonts w:hint="eastAsia" w:ascii="Times New Roman" w:hAnsi="Times New Roman" w:eastAsia="Times New Roman" w:cs="Times New Roman"/>
          <w:color w:val="auto"/>
        </w:rPr>
        <w:t>that</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t</w:t>
      </w:r>
      <w:r>
        <w:rPr>
          <w:rFonts w:ascii="Times New Roman" w:hAnsi="Times New Roman" w:eastAsia="Times New Roman" w:cs="Times New Roman"/>
          <w:color w:val="auto"/>
        </w:rPr>
        <w:t>he probability</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that a rare beneficial mutation is </w:t>
      </w:r>
      <w:r>
        <w:rPr>
          <w:rFonts w:ascii="Times New Roman" w:hAnsi="Times New Roman" w:eastAsia="Times New Roman" w:cs="Times New Roman"/>
          <w:i/>
          <w:iCs/>
          <w:color w:val="auto"/>
        </w:rPr>
        <w:t>not</w:t>
      </w:r>
      <w:r>
        <w:rPr>
          <w:rFonts w:ascii="Times New Roman" w:hAnsi="Times New Roman" w:eastAsia="Times New Roman" w:cs="Times New Roman"/>
          <w:color w:val="auto"/>
        </w:rPr>
        <w:t xml:space="preserve"> lost by drift is approximately twice its selective advantage. Since most</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beneficial mutations have low selective advantages, it is reasonable to infer that </w:t>
      </w:r>
      <w:r>
        <w:rPr>
          <w:rFonts w:hint="eastAsia" w:ascii="Times New Roman" w:hAnsi="Times New Roman" w:eastAsia="Times New Roman" w:cs="Times New Roman"/>
          <w:color w:val="auto"/>
        </w:rPr>
        <w:t>t</w:t>
      </w:r>
      <w:r>
        <w:rPr>
          <w:rFonts w:ascii="Times New Roman" w:hAnsi="Times New Roman" w:eastAsia="Times New Roman" w:cs="Times New Roman"/>
          <w:color w:val="auto"/>
        </w:rPr>
        <w:t>he majority of newly arisen beneficial mutations are lost owing to genetic drift. These three types of problematic cases are certainly not exhaustive. When taking into account all types of problematic cases, it is easy to find multiple instances across a broad diversity of species or higher taxa.</w:t>
      </w:r>
    </w:p>
    <w:p>
      <w:pPr>
        <w:spacing w:line="480" w:lineRule="auto"/>
        <w:ind w:firstLine="720"/>
        <w:jc w:val="both"/>
        <w:rPr>
          <w:rFonts w:ascii="Times New Roman" w:hAnsi="Times New Roman" w:eastAsia="Times New Roman" w:cs="Times New Roman"/>
          <w:color w:val="auto"/>
        </w:rPr>
      </w:pPr>
      <w:r>
        <w:rPr>
          <w:rFonts w:ascii="Times New Roman" w:hAnsi="Times New Roman" w:eastAsia="Times New Roman" w:cs="Times New Roman"/>
          <w:color w:val="auto"/>
        </w:rPr>
        <w:t>Those in favor of testing empirical adapatationism may focus instead on</w:t>
      </w:r>
      <w:r>
        <w:rPr>
          <w:rFonts w:ascii="Times New Roman Regular" w:hAnsi="Times New Roman Regular" w:cs="Times New Roman Regular"/>
          <w:color w:val="auto"/>
          <w:lang w:eastAsia="zh-Hans"/>
        </w:rPr>
        <w:t xml:space="preserve"> the relative frequency, rather than the absolute number, of problematic cases. They may require that </w:t>
      </w:r>
      <w:r>
        <w:rPr>
          <w:rFonts w:ascii="Times New Roman Regular" w:hAnsi="Times New Roman Regular" w:cs="Times New Roman Regular"/>
          <w:color w:val="auto"/>
        </w:rPr>
        <w:t xml:space="preserve">problematic cases are </w:t>
      </w:r>
      <w:r>
        <w:rPr>
          <w:rFonts w:ascii="Times New Roman Italic" w:hAnsi="Times New Roman Italic" w:cs="Times New Roman Italic"/>
          <w:color w:val="auto"/>
        </w:rPr>
        <w:t>common enough</w:t>
      </w:r>
      <w:r>
        <w:rPr>
          <w:rFonts w:ascii="Times New Roman Regular" w:hAnsi="Times New Roman Regular" w:cs="Times New Roman Regular"/>
          <w:color w:val="auto"/>
        </w:rPr>
        <w:t xml:space="preserve"> only when their overall relative frequency in all cases of phenotypic evolution surpasses a certain threshold such as 50%. This requirement, despite its intuitive appeal, faces a serious methodological challenge. Determining the relative frequency of problematic cases requires a </w:t>
      </w:r>
      <w:r>
        <w:rPr>
          <w:rFonts w:ascii="Times New Roman Regular" w:hAnsi="Times New Roman Regular" w:cs="Times New Roman Regular"/>
          <w:i/>
          <w:iCs/>
          <w:color w:val="auto"/>
        </w:rPr>
        <w:t xml:space="preserve">reasonably </w:t>
      </w:r>
      <w:r>
        <w:rPr>
          <w:rFonts w:ascii="Times New Roman Italic" w:hAnsi="Times New Roman Italic" w:cs="Times New Roman Italic"/>
          <w:i/>
          <w:iCs/>
          <w:color w:val="auto"/>
        </w:rPr>
        <w:t xml:space="preserve">representative </w:t>
      </w:r>
      <w:r>
        <w:rPr>
          <w:rFonts w:ascii="Times New Roman Regular" w:hAnsi="Times New Roman Regular" w:cs="Times New Roman Regular"/>
          <w:color w:val="auto"/>
        </w:rPr>
        <w:t>sample of all phenotypic traits. However, as I shall argue in Section 5.2, there are serious methodological difficulties in obtaining such a sample (see Section 5.2 for more details), making it difficult to perform a proper estimation of the relative frequency of problematic cases. T</w:t>
      </w:r>
      <w:r>
        <w:rPr>
          <w:rFonts w:ascii="Times New Roman" w:hAnsi="Times New Roman" w:cs="Times New Roman"/>
          <w:color w:val="auto"/>
        </w:rPr>
        <w:t xml:space="preserve">his fact actually provides </w:t>
      </w:r>
      <w:r>
        <w:rPr>
          <w:rFonts w:hint="eastAsia" w:ascii="Times New Roman" w:hAnsi="Times New Roman" w:cs="Times New Roman"/>
          <w:color w:val="auto"/>
        </w:rPr>
        <w:t>an</w:t>
      </w:r>
      <w:r>
        <w:rPr>
          <w:rFonts w:ascii="Times New Roman" w:hAnsi="Times New Roman" w:cs="Times New Roman"/>
          <w:color w:val="auto"/>
        </w:rPr>
        <w:t xml:space="preserve">other </w:t>
      </w:r>
      <w:r>
        <w:rPr>
          <w:rFonts w:hint="eastAsia" w:ascii="Times New Roman" w:hAnsi="Times New Roman" w:cs="Times New Roman"/>
          <w:color w:val="auto"/>
        </w:rPr>
        <w:t>reason to be s</w:t>
      </w:r>
      <w:r>
        <w:rPr>
          <w:rFonts w:ascii="Times New Roman" w:hAnsi="Times New Roman" w:cs="Times New Roman"/>
          <w:color w:val="auto"/>
        </w:rPr>
        <w:t>k</w:t>
      </w:r>
      <w:r>
        <w:rPr>
          <w:rFonts w:hint="eastAsia" w:ascii="Times New Roman" w:hAnsi="Times New Roman" w:cs="Times New Roman"/>
          <w:color w:val="auto"/>
        </w:rPr>
        <w:t>eptical of the testability of claim (I)</w:t>
      </w:r>
      <w:r>
        <w:rPr>
          <w:rFonts w:ascii="Times New Roman" w:hAnsi="Times New Roman" w:cs="Times New Roman"/>
          <w:color w:val="auto"/>
        </w:rPr>
        <w:t xml:space="preserve">: Given the </w:t>
      </w:r>
      <w:r>
        <w:rPr>
          <w:rFonts w:ascii="Times New Roman Regular" w:hAnsi="Times New Roman Regular" w:cs="Times New Roman Regular"/>
          <w:color w:val="auto"/>
        </w:rPr>
        <w:t>difficulty of performing a proper estimation of the relative frequency of problematic cases, i</w:t>
      </w:r>
      <w:r>
        <w:rPr>
          <w:rFonts w:ascii="Times New Roman" w:hAnsi="Times New Roman" w:cs="Times New Roman"/>
          <w:color w:val="auto"/>
        </w:rPr>
        <w:t>t is unclear whether it is even possible to reject empirical adaptationism by accumulating problematic cases.</w:t>
      </w:r>
    </w:p>
    <w:p>
      <w:pPr>
        <w:spacing w:line="480" w:lineRule="auto"/>
        <w:ind w:firstLine="720"/>
        <w:jc w:val="both"/>
        <w:rPr>
          <w:rFonts w:ascii="Times New Roman" w:hAnsi="Times New Roman" w:cs="Times New Roman"/>
          <w:color w:val="auto"/>
        </w:rPr>
      </w:pPr>
      <w:r>
        <w:rPr>
          <w:rFonts w:hint="eastAsia" w:ascii="Times New Roman" w:hAnsi="Times New Roman" w:eastAsia="Times New Roman" w:cs="Times New Roman"/>
          <w:color w:val="auto"/>
          <w:lang w:eastAsia="zh-Hans"/>
        </w:rPr>
        <w:t>I</w:t>
      </w:r>
      <w:r>
        <w:rPr>
          <w:rFonts w:ascii="Times New Roman" w:hAnsi="Times New Roman" w:eastAsia="Times New Roman" w:cs="Times New Roman"/>
          <w:color w:val="auto"/>
          <w:lang w:eastAsia="zh-Hans"/>
        </w:rPr>
        <w:t xml:space="preserve">n sum, I have used </w:t>
      </w:r>
      <w:r>
        <w:rPr>
          <w:rFonts w:ascii="Times New Roman" w:hAnsi="Times New Roman" w:eastAsia="Times New Roman" w:cs="Times New Roman"/>
          <w:color w:val="auto"/>
        </w:rPr>
        <w:t xml:space="preserve">three problematic cases to show that it is not always possible to compare the relative causal importance of natural selection and non-selective evolutionary factors in an intelligible way. Each type of these problematic cases has multiple instances across a broad diversity of species or higher taxa, and these problematic cases are not intended to be exhaustive. The widespread existence of problematic cases </w:t>
      </w:r>
      <w:r>
        <w:rPr>
          <w:rFonts w:hint="eastAsia" w:ascii="Times New Roman" w:hAnsi="Times New Roman" w:cs="Times New Roman"/>
          <w:color w:val="auto"/>
        </w:rPr>
        <w:t>provides an important reason to be s</w:t>
      </w:r>
      <w:r>
        <w:rPr>
          <w:rFonts w:ascii="Times New Roman" w:hAnsi="Times New Roman" w:cs="Times New Roman"/>
          <w:color w:val="auto"/>
        </w:rPr>
        <w:t>k</w:t>
      </w:r>
      <w:r>
        <w:rPr>
          <w:rFonts w:hint="eastAsia" w:ascii="Times New Roman" w:hAnsi="Times New Roman" w:cs="Times New Roman"/>
          <w:color w:val="auto"/>
        </w:rPr>
        <w:t>eptical of the testability of claim (I)</w:t>
      </w:r>
      <w:r>
        <w:rPr>
          <w:rFonts w:ascii="Times New Roman" w:hAnsi="Times New Roman" w:cs="Times New Roman"/>
          <w:color w:val="auto"/>
        </w:rPr>
        <w:t xml:space="preserve">. </w:t>
      </w:r>
    </w:p>
    <w:p>
      <w:pPr>
        <w:spacing w:line="480" w:lineRule="auto"/>
        <w:ind w:firstLine="720"/>
        <w:jc w:val="both"/>
        <w:rPr>
          <w:rFonts w:ascii="Times New Roman" w:hAnsi="Times New Roman" w:cs="Times New Roman"/>
          <w:color w:val="auto"/>
        </w:rPr>
      </w:pPr>
    </w:p>
    <w:p>
      <w:pPr>
        <w:spacing w:line="480" w:lineRule="auto"/>
        <w:jc w:val="both"/>
        <w:rPr>
          <w:rFonts w:ascii="Times New Roman" w:hAnsi="Times New Roman" w:eastAsia="Times New Roman" w:cs="Times New Roman"/>
          <w:b/>
          <w:bCs/>
          <w:color w:val="auto"/>
        </w:rPr>
      </w:pPr>
      <w:r>
        <w:rPr>
          <w:rFonts w:ascii="Times New Roman" w:hAnsi="Times New Roman" w:eastAsia="Times New Roman" w:cs="Times New Roman"/>
          <w:b/>
          <w:bCs/>
          <w:color w:val="auto"/>
        </w:rPr>
        <w:t>4. Orzack and Sober on empirical adaptationism</w:t>
      </w:r>
    </w:p>
    <w:p>
      <w:pPr>
        <w:spacing w:line="480" w:lineRule="auto"/>
        <w:jc w:val="both"/>
        <w:rPr>
          <w:rFonts w:ascii="Times New Roman" w:hAnsi="Times New Roman" w:cs="Times New Roman"/>
          <w:bCs/>
          <w:color w:val="auto"/>
        </w:rPr>
      </w:pPr>
      <w:r>
        <w:rPr>
          <w:rFonts w:ascii="Times New Roman" w:hAnsi="Times New Roman" w:cs="Times New Roman"/>
          <w:bCs/>
          <w:color w:val="auto"/>
        </w:rPr>
        <w:t xml:space="preserve">I now turn to claim (II): Natural selection is in most cases the only important cause of phenotypic evolution. A formulation of empirical adaptationism like this has been proposed by Orzack and Sober. Orzack and Sober (1994a, p. 362) distinguish three propositions about the role of natural selection in the evolution of some individual trait </w:t>
      </w:r>
      <w:r>
        <w:rPr>
          <w:rFonts w:ascii="Times New Roman" w:hAnsi="Times New Roman" w:cs="Times New Roman"/>
          <w:bCs/>
          <w:i/>
          <w:iCs/>
          <w:color w:val="auto"/>
        </w:rPr>
        <w:t>T</w:t>
      </w:r>
      <w:r>
        <w:rPr>
          <w:rFonts w:ascii="Times New Roman" w:hAnsi="Times New Roman" w:cs="Times New Roman"/>
          <w:bCs/>
          <w:color w:val="auto"/>
        </w:rPr>
        <w:t xml:space="preserve"> in a given population:</w:t>
      </w:r>
    </w:p>
    <w:p>
      <w:pPr>
        <w:ind w:left="576" w:right="576"/>
        <w:jc w:val="both"/>
        <w:rPr>
          <w:rFonts w:ascii="Times New Roman" w:hAnsi="Times New Roman" w:cs="Times New Roman"/>
          <w:bCs/>
          <w:color w:val="auto"/>
        </w:rPr>
      </w:pPr>
      <w:r>
        <w:rPr>
          <w:rFonts w:ascii="Times New Roman" w:hAnsi="Times New Roman" w:cs="Times New Roman"/>
          <w:bCs/>
          <w:color w:val="auto"/>
        </w:rPr>
        <w:t xml:space="preserve">(U) Natural selection played some role in the evolution of </w:t>
      </w:r>
      <w:r>
        <w:rPr>
          <w:rFonts w:ascii="Times New Roman" w:hAnsi="Times New Roman" w:cs="Times New Roman"/>
          <w:bCs/>
          <w:i/>
          <w:iCs/>
          <w:color w:val="auto"/>
        </w:rPr>
        <w:t>T</w:t>
      </w:r>
      <w:r>
        <w:rPr>
          <w:rFonts w:ascii="Times New Roman" w:hAnsi="Times New Roman" w:cs="Times New Roman"/>
          <w:bCs/>
          <w:color w:val="auto"/>
        </w:rPr>
        <w:t xml:space="preserve">. </w:t>
      </w:r>
    </w:p>
    <w:p>
      <w:pPr>
        <w:ind w:left="576" w:right="576"/>
        <w:jc w:val="both"/>
        <w:rPr>
          <w:rFonts w:ascii="Times New Roman" w:hAnsi="Times New Roman" w:cs="Times New Roman"/>
          <w:bCs/>
          <w:color w:val="auto"/>
        </w:rPr>
      </w:pPr>
      <w:r>
        <w:rPr>
          <w:rFonts w:ascii="Times New Roman" w:hAnsi="Times New Roman" w:cs="Times New Roman"/>
          <w:bCs/>
          <w:color w:val="auto"/>
        </w:rPr>
        <w:t xml:space="preserve">(I) Natural selection was an important cause of the evolution of </w:t>
      </w:r>
      <w:r>
        <w:rPr>
          <w:rFonts w:ascii="Times New Roman" w:hAnsi="Times New Roman" w:cs="Times New Roman"/>
          <w:bCs/>
          <w:i/>
          <w:iCs/>
          <w:color w:val="auto"/>
        </w:rPr>
        <w:t>T</w:t>
      </w:r>
      <w:r>
        <w:rPr>
          <w:rFonts w:ascii="Times New Roman" w:hAnsi="Times New Roman" w:cs="Times New Roman"/>
          <w:bCs/>
          <w:color w:val="auto"/>
        </w:rPr>
        <w:t xml:space="preserve">. </w:t>
      </w:r>
    </w:p>
    <w:p>
      <w:pPr>
        <w:ind w:left="576" w:right="576"/>
        <w:jc w:val="both"/>
        <w:rPr>
          <w:rFonts w:ascii="Times New Roman" w:hAnsi="Times New Roman" w:cs="Times New Roman"/>
          <w:bCs/>
          <w:color w:val="auto"/>
        </w:rPr>
      </w:pPr>
      <w:r>
        <w:rPr>
          <w:rFonts w:ascii="Times New Roman" w:hAnsi="Times New Roman" w:cs="Times New Roman"/>
          <w:bCs/>
          <w:color w:val="auto"/>
        </w:rPr>
        <w:t xml:space="preserve">(O) Natural selection is a sufficient explanation of the evolution of </w:t>
      </w:r>
      <w:r>
        <w:rPr>
          <w:rFonts w:ascii="Times New Roman" w:hAnsi="Times New Roman" w:cs="Times New Roman"/>
          <w:bCs/>
          <w:i/>
          <w:iCs/>
          <w:color w:val="auto"/>
        </w:rPr>
        <w:t>T</w:t>
      </w:r>
      <w:r>
        <w:rPr>
          <w:rFonts w:ascii="Times New Roman" w:hAnsi="Times New Roman" w:cs="Times New Roman"/>
          <w:bCs/>
          <w:color w:val="auto"/>
        </w:rPr>
        <w:t xml:space="preserve">, and </w:t>
      </w:r>
      <w:r>
        <w:rPr>
          <w:rFonts w:ascii="Times New Roman" w:hAnsi="Times New Roman" w:cs="Times New Roman"/>
          <w:bCs/>
          <w:i/>
          <w:iCs/>
          <w:color w:val="auto"/>
        </w:rPr>
        <w:t>T</w:t>
      </w:r>
      <w:r>
        <w:rPr>
          <w:rFonts w:ascii="Times New Roman" w:hAnsi="Times New Roman" w:cs="Times New Roman"/>
          <w:bCs/>
          <w:color w:val="auto"/>
        </w:rPr>
        <w:t xml:space="preserve"> is locally optimal. </w:t>
      </w:r>
    </w:p>
    <w:p>
      <w:pPr>
        <w:ind w:left="576" w:right="576"/>
        <w:jc w:val="both"/>
        <w:rPr>
          <w:rFonts w:ascii="Times New Roman" w:hAnsi="Times New Roman" w:cs="Times New Roman"/>
          <w:bCs/>
          <w:color w:val="auto"/>
        </w:rPr>
      </w:pPr>
    </w:p>
    <w:p>
      <w:pPr>
        <w:spacing w:line="480" w:lineRule="auto"/>
        <w:jc w:val="both"/>
        <w:rPr>
          <w:rFonts w:ascii="Times New Roman" w:hAnsi="Times New Roman" w:cs="Times New Roman"/>
          <w:bCs/>
          <w:color w:val="auto"/>
        </w:rPr>
      </w:pPr>
      <w:r>
        <w:rPr>
          <w:rFonts w:ascii="Times New Roman" w:hAnsi="Times New Roman" w:cs="Times New Roman"/>
          <w:bCs/>
          <w:color w:val="auto"/>
        </w:rPr>
        <w:t>Then they formulate the thesis of empirical adaptationism as a generalized form of proposition (O):</w:t>
      </w:r>
    </w:p>
    <w:p>
      <w:pPr>
        <w:ind w:left="576" w:right="576"/>
        <w:jc w:val="both"/>
        <w:rPr>
          <w:rFonts w:ascii="Times New Roman" w:hAnsi="Times New Roman" w:cs="Times New Roman"/>
          <w:bCs/>
          <w:color w:val="auto"/>
        </w:rPr>
      </w:pPr>
      <w:r>
        <w:rPr>
          <w:rFonts w:ascii="Times New Roman" w:hAnsi="Times New Roman" w:cs="Times New Roman"/>
          <w:bCs/>
          <w:color w:val="auto"/>
        </w:rPr>
        <w:t>Natural selection is a sufficient explanation for most</w:t>
      </w:r>
      <w:r>
        <w:rPr>
          <w:rFonts w:ascii="Times New Roman" w:hAnsi="Times New Roman" w:cs="Times New Roman"/>
          <w:bCs/>
          <w:i/>
          <w:iCs/>
          <w:color w:val="auto"/>
        </w:rPr>
        <w:t xml:space="preserve"> </w:t>
      </w:r>
      <w:r>
        <w:rPr>
          <w:rFonts w:ascii="Times New Roman" w:hAnsi="Times New Roman" w:cs="Times New Roman"/>
          <w:bCs/>
          <w:color w:val="auto"/>
        </w:rPr>
        <w:t xml:space="preserve">nonmolecular traits, and these traits are locally optimal.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Adaptationism","type":"article-journal","volume":"143"},"locator":"364","uris":["http://www.mendeley.com/documents/?uuid=0ea503bf-6510-44d5-baeb-1cf4ee1ee19e"]}],"mendeley":{"formattedCitation":"(Orzack and Sober 1994a, p. 364)","plainTextFormattedCitation":"(Orzack and Sober 1994a, p. 364)"},"properties":{"noteIndex":0},"schema":"https://github.com/citation-style-language/schema/raw/master/csl-citation.json"}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(Orzack and Sober 1994a, p. 364)</w:t>
      </w:r>
      <w:r>
        <w:rPr>
          <w:rFonts w:ascii="Times New Roman" w:hAnsi="Times New Roman" w:cs="Times New Roman"/>
          <w:bCs/>
          <w:color w:val="auto"/>
        </w:rPr>
        <w:fldChar w:fldCharType="end"/>
      </w:r>
    </w:p>
    <w:p>
      <w:pPr>
        <w:ind w:left="576" w:right="576"/>
        <w:jc w:val="both"/>
        <w:rPr>
          <w:rFonts w:ascii="Times New Roman" w:hAnsi="Times New Roman" w:cs="Times New Roman"/>
          <w:bCs/>
          <w:color w:val="auto"/>
        </w:rPr>
      </w:pPr>
    </w:p>
    <w:p>
      <w:pPr>
        <w:autoSpaceDE w:val="0"/>
        <w:autoSpaceDN w:val="0"/>
        <w:adjustRightInd w:val="0"/>
        <w:spacing w:line="480" w:lineRule="auto"/>
        <w:jc w:val="both"/>
        <w:rPr>
          <w:rFonts w:ascii="Times New Roman" w:hAnsi="Times New Roman" w:cs="Times New Roman"/>
          <w:bCs/>
          <w:color w:val="auto"/>
        </w:rPr>
      </w:pPr>
      <w:r>
        <w:rPr>
          <w:rFonts w:ascii="Times New Roman" w:hAnsi="Times New Roman" w:cs="Times New Roman"/>
          <w:bCs/>
          <w:color w:val="auto"/>
        </w:rPr>
        <w:t xml:space="preserve">How could biologists tell whether natural selection is a sufficient explanation of the evolution of a trait? Orzack and Sober suggest that this can be tested via an optimality model. An optimality model is a kind of “censored” model in which non-selective evolutionary processes such as genetic drift are ignored and only natural selection is described. Under this setting, the most adaptive variant of a trait among a set of alternatives in a particular environment is expected to be selected and eventually driven to fixation in the population. If the optimality model’s quantitative prediction about the optimal value of an individual trait in a given population fits the empirical data statistically, and if </w:t>
      </w:r>
      <w:r>
        <w:rPr>
          <w:rFonts w:ascii="Calibri" w:hAnsi="Calibri" w:cs="Calibri"/>
          <w:bCs/>
          <w:color w:val="auto"/>
        </w:rPr>
        <w:t>﻿</w:t>
      </w:r>
      <w:r>
        <w:rPr>
          <w:rFonts w:ascii="Times New Roman" w:hAnsi="Times New Roman" w:cs="Times New Roman"/>
          <w:bCs/>
          <w:color w:val="auto"/>
        </w:rPr>
        <w:t>there is no significant between-individual heterogeneity with respect to this fit,</w:t>
      </w:r>
      <w:r>
        <w:rPr>
          <w:rFonts w:hint="eastAsia" w:ascii="Times New Roman" w:hAnsi="Times New Roman" w:cs="Times New Roman"/>
          <w:bCs/>
          <w:color w:val="auto"/>
        </w:rPr>
        <w:t xml:space="preserve"> </w:t>
      </w:r>
      <w:r>
        <w:rPr>
          <w:rFonts w:ascii="Times New Roman" w:hAnsi="Times New Roman" w:cs="Times New Roman"/>
          <w:bCs/>
          <w:color w:val="auto"/>
        </w:rPr>
        <w:t>then natural selection would be a sufficient explanation of the evolution of that trait. Under these circumstances, natural selection is also said to be the</w:t>
      </w:r>
      <w:r>
        <w:rPr>
          <w:rFonts w:ascii="Times New Roman" w:hAnsi="Times New Roman" w:cs="Times New Roman"/>
          <w:bCs/>
          <w:i/>
          <w:iCs/>
          <w:color w:val="auto"/>
        </w:rPr>
        <w:t xml:space="preserve"> only important </w:t>
      </w:r>
      <w:r>
        <w:rPr>
          <w:rFonts w:ascii="Times New Roman" w:hAnsi="Times New Roman" w:cs="Times New Roman"/>
          <w:bCs/>
          <w:color w:val="auto"/>
        </w:rPr>
        <w:t xml:space="preserve">cause of the evolution of the focal trait. Hence, in another place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{"citationItems":[{"id":"ITEM-1","itemData":{"author":[{"dropping-particle":"","family":"Sober","given":"Elliott","non-dropping-particle":"","parse-names":false,"suffix":""}],"container-title":"The Philosophy of Biology","editor":[{"dropping-particle":"","family":"Hull","given":"David L.","non-dropping-particle":"","parse-names":false,"suffix":""},{"dropping-particle":"","family":"Ruse","given":"Michael","non-dropping-particle":"","parse-names":false,"suffix":""}],"id":"ITEM-1","issued":{"date-parts":[["1998"]]},"page":"72-86","publisher":"Oxford University Press","publisher-place":"New York","title":"Six Sayings about Adaptationism","type":"chapter"},"locator":"72","uris":["http://www.mendeley.com/documents/?uuid=1f9a727d-389b-414d-b769-492799bc1c08"]}],"mendeley":{"formattedCitation":"(Sober 1998, p. 72)","manualFormatting":"Sober (1998, p. 72)","plainTextFormattedCitation":"(Sober 1998, p. 72)","previouslyFormattedCitation":"(Sober 1998, p. 72)"},"properties":{"noteIndex":0},"schema":"https://github.com/citation-style-language/schema/raw/master/csl-citation.json"}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Sober (1998, p. 72)</w:t>
      </w:r>
      <w:r>
        <w:rPr>
          <w:rFonts w:ascii="Times New Roman" w:hAnsi="Times New Roman" w:cs="Times New Roman"/>
          <w:bCs/>
          <w:color w:val="auto"/>
        </w:rPr>
        <w:fldChar w:fldCharType="end"/>
      </w:r>
      <w:r>
        <w:rPr>
          <w:rFonts w:ascii="Times New Roman" w:hAnsi="Times New Roman" w:cs="Times New Roman"/>
          <w:bCs/>
          <w:color w:val="auto"/>
        </w:rPr>
        <w:t xml:space="preserve"> also formulates empirical adaptationism as follows:</w:t>
      </w:r>
    </w:p>
    <w:p>
      <w:pPr>
        <w:autoSpaceDE w:val="0"/>
        <w:autoSpaceDN w:val="0"/>
        <w:adjustRightInd w:val="0"/>
        <w:ind w:left="576" w:right="576"/>
        <w:jc w:val="both"/>
        <w:rPr>
          <w:rFonts w:ascii="Times New Roman" w:hAnsi="Times New Roman" w:cs="Times New Roman"/>
          <w:color w:val="auto"/>
        </w:rPr>
      </w:pPr>
      <w:r>
        <w:rPr>
          <w:rFonts w:ascii="Times New Roman" w:hAnsi="Times New Roman" w:cs="Times New Roman"/>
          <w:color w:val="auto"/>
        </w:rPr>
        <w:t xml:space="preserve">Natural selection has been the only important cause of </w:t>
      </w:r>
      <w:r>
        <w:rPr>
          <w:rFonts w:ascii="Times New Roman" w:hAnsi="Times New Roman" w:cs="Times New Roman"/>
          <w:iCs/>
          <w:color w:val="auto"/>
        </w:rPr>
        <w:t>most of the phenotypic traits found in most species.</w:t>
      </w:r>
      <w:r>
        <w:rPr>
          <w:rFonts w:ascii="Times New Roman" w:hAnsi="Times New Roman" w:cs="Times New Roman"/>
          <w:color w:val="auto"/>
        </w:rPr>
        <w:t xml:space="preserve"> </w:t>
      </w:r>
    </w:p>
    <w:p>
      <w:pPr>
        <w:autoSpaceDE w:val="0"/>
        <w:autoSpaceDN w:val="0"/>
        <w:adjustRightInd w:val="0"/>
        <w:ind w:right="576"/>
        <w:jc w:val="both"/>
        <w:rPr>
          <w:rFonts w:ascii="Times New Roman" w:hAnsi="Times New Roman" w:cs="Times New Roman"/>
          <w:color w:val="auto"/>
        </w:rPr>
      </w:pPr>
    </w:p>
    <w:p>
      <w:pPr>
        <w:autoSpaceDE w:val="0"/>
        <w:autoSpaceDN w:val="0"/>
        <w:adjustRightInd w:val="0"/>
        <w:spacing w:line="480" w:lineRule="auto"/>
        <w:jc w:val="both"/>
        <w:rPr>
          <w:rFonts w:ascii="Times New Roman" w:hAnsi="Times New Roman" w:cs="Times New Roman"/>
          <w:bCs/>
          <w:color w:val="auto"/>
        </w:rPr>
      </w:pPr>
      <w:r>
        <w:rPr>
          <w:rFonts w:ascii="Times New Roman" w:hAnsi="Times New Roman" w:cs="Times New Roman"/>
          <w:bCs/>
          <w:color w:val="auto"/>
        </w:rPr>
        <w:t>For Orzack and Sober, claiming that natural selection is the only important cause of the evolution of a trait does not mean that it is the only cause at work. In these cases, non-selective evolutionary factors may still exist, but they play such a small role in the evolution of a trait that they can be ignored without loss of accuracy when predicting or explaining the evolutionary outcome of that trait. For example, since no real biological population is infinitely big, genetic drift always plays some role in the evolution of a population. But when the effective size of a population is big enough, it is usually innocuous to ignore the effect of genetic drift when studying the evolution of a trait in that population.</w:t>
      </w:r>
    </w:p>
    <w:p>
      <w:pPr>
        <w:spacing w:line="480" w:lineRule="auto"/>
        <w:jc w:val="both"/>
        <w:rPr>
          <w:rFonts w:ascii="Times New Roman" w:hAnsi="Times New Roman" w:cs="Times New Roman"/>
          <w:color w:val="auto"/>
        </w:rPr>
      </w:pPr>
      <w:r>
        <w:rPr>
          <w:rFonts w:ascii="Times New Roman" w:hAnsi="Times New Roman" w:cs="Times New Roman"/>
          <w:bCs/>
          <w:color w:val="auto"/>
        </w:rPr>
        <w:tab/>
      </w:r>
      <w:r>
        <w:rPr>
          <w:rFonts w:ascii="Times New Roman" w:hAnsi="Times New Roman" w:cs="Times New Roman"/>
          <w:bCs/>
          <w:color w:val="auto"/>
        </w:rPr>
        <w:t>It is worth emphasizing again that Orzack and Sober’s formulation of empirical adaptationism is different from claim (I) that natural selection is in most cases the most important cause of phenotypic evolution.</w:t>
      </w:r>
      <w:r>
        <w:rPr>
          <w:rFonts w:ascii="Times New Roman" w:hAnsi="Times New Roman" w:cs="Times New Roman"/>
          <w:color w:val="auto"/>
        </w:rPr>
        <w:t xml:space="preserve"> After all, it is possible for natural selection to be the</w:t>
      </w:r>
      <w:r>
        <w:rPr>
          <w:rFonts w:ascii="Times New Roman" w:hAnsi="Times New Roman" w:cs="Times New Roman"/>
          <w:bCs/>
          <w:color w:val="auto"/>
        </w:rPr>
        <w:t xml:space="preserve"> most important, but not the only important, cause of the evolution of a trait.</w:t>
      </w:r>
      <w:r>
        <w:rPr>
          <w:rFonts w:ascii="Times New Roman" w:hAnsi="Times New Roman" w:cs="Times New Roman"/>
          <w:color w:val="auto"/>
        </w:rPr>
        <w:t xml:space="preserve"> This subtle but important difference between Orzack and Sober’s formulation and claim (I) has failed to be fully appreciated in the literature. For example,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{"citationItems":[{"id":"ITEM-1","itemData":{"ISBN":"1098-4275 (Electronic)\\r0031-4005 (Linking)","ISSN":"0031-4005","abstract":"An abstract is not available.","author":[{"dropping-particle":"","family":"Resnik","given":"David","non-dropping-particle":"","parse-names":false,"suffix":""}],"container-title":"Biology &amp; Philosophy","id":"ITEM-1","issue":"1","issued":{"date-parts":[["1997"]]},"page":"39-50","title":"Adaptationism: Hypothesis or Heuristic","type":"article-journal","volume":"12"},"locator":"42","uris":["http://www.mendeley.com/documents/?uuid=fa386357-315c-414e-89b3-d5fc0554aed7"]}],"mendeley":{"formattedCitation":"(Resnik 1997, p. 42)","manualFormatting":"Resnik (1997, p. 42)","plainTextFormattedCitation":"(Resnik 1997, p. 42)","previouslyFormattedCitation":"(Resnik 1997, p. 42)"},"properties":{"noteIndex":0},"schema":"https://github.com/citation-style-language/schema/raw/master/csl-citation.json"}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Resnik (1997, p. 42)</w:t>
      </w:r>
      <w:r>
        <w:rPr>
          <w:rFonts w:ascii="Times New Roman" w:hAnsi="Times New Roman" w:cs="Times New Roman"/>
          <w:color w:val="auto"/>
        </w:rPr>
        <w:fldChar w:fldCharType="end"/>
      </w:r>
      <w:r>
        <w:rPr>
          <w:rFonts w:ascii="Times New Roman" w:hAnsi="Times New Roman" w:cs="Times New Roman"/>
          <w:color w:val="auto"/>
        </w:rPr>
        <w:t xml:space="preserve"> describes Sober’s definition of empirical adaptationism as the claim that “natural selection is the most important cause of most traits in most populations”;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Philosophy","id":"ITEM-1","issue":"2","issued":{"date-parts":[["2009","3","11"]]},"page":"161-182","title":"Seven types of adaptationism","type":"article-journal","volume":"24"},"locator":"163","uris":["http://www.mendeley.com/documents/?uuid=f9c1dc6d-b1f6-4c30-9e10-a9f1978d8b4c"]}],"mendeley":{"formattedCitation":"(Lewens 2009, p. 163)","manualFormatting":"Lewens (2009, p. 163)","plainTextFormattedCitation":"(Lewens 2009, p. 163)","previouslyFormattedCitation":"(Lewens 2009, p. 163)"},"properties":{"noteIndex":0},"schema":"https://github.com/citation-style-language/schema/raw/master/csl-citation.json"}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Lewens (2009, p. 163)</w:t>
      </w:r>
      <w:r>
        <w:rPr>
          <w:rFonts w:ascii="Times New Roman" w:hAnsi="Times New Roman" w:cs="Times New Roman"/>
          <w:color w:val="auto"/>
        </w:rPr>
        <w:fldChar w:fldCharType="end"/>
      </w:r>
      <w:r>
        <w:rPr>
          <w:rFonts w:ascii="Times New Roman" w:hAnsi="Times New Roman" w:cs="Times New Roman"/>
          <w:color w:val="auto"/>
        </w:rPr>
        <w:t xml:space="preserve"> summarizes Orzack and Sober’s formulation of empirical adaptationism as the view that “</w:t>
      </w:r>
      <w:r>
        <w:rPr>
          <w:rFonts w:ascii="Calibri" w:hAnsi="Calibri" w:cs="Calibri"/>
          <w:color w:val="auto"/>
        </w:rPr>
        <w:t>﻿</w:t>
      </w:r>
      <w:r>
        <w:rPr>
          <w:rFonts w:ascii="Times New Roman" w:hAnsi="Times New Roman" w:cs="Times New Roman"/>
          <w:color w:val="auto"/>
        </w:rPr>
        <w:t xml:space="preserve">selection is typically the most important evolutionary force.” Both conflate Orzack and Sober’s formulation, which is a version of claim (II), with claim (I). </w:t>
      </w:r>
    </w:p>
    <w:p>
      <w:pPr>
        <w:spacing w:line="480" w:lineRule="auto"/>
        <w:ind w:firstLine="720"/>
        <w:jc w:val="both"/>
        <w:rPr>
          <w:rFonts w:ascii="Times New Roman" w:hAnsi="Times New Roman" w:cs="Times New Roman"/>
          <w:color w:val="auto"/>
        </w:rPr>
      </w:pPr>
      <w:r>
        <w:rPr>
          <w:rFonts w:ascii="Times New Roman" w:hAnsi="Times New Roman" w:cs="Times New Roman"/>
          <w:color w:val="auto"/>
        </w:rPr>
        <w:t xml:space="preserve">One major benefit of formulating empirical adaptationism in Orzack and Sober’s way is that it </w:t>
      </w:r>
      <w:r>
        <w:rPr>
          <w:rFonts w:ascii="Times New Roman" w:hAnsi="Times New Roman" w:cs="Times New Roman"/>
          <w:bCs/>
          <w:color w:val="auto"/>
        </w:rPr>
        <w:t xml:space="preserve">does not involve </w:t>
      </w:r>
      <w:r>
        <w:rPr>
          <w:rFonts w:ascii="Times New Roman" w:hAnsi="Times New Roman" w:cs="Times New Roman"/>
          <w:bCs/>
          <w:i/>
          <w:iCs/>
          <w:color w:val="auto"/>
        </w:rPr>
        <w:t>directly comparing</w:t>
      </w:r>
      <w:r>
        <w:rPr>
          <w:rFonts w:ascii="Times New Roman" w:hAnsi="Times New Roman" w:cs="Times New Roman"/>
          <w:bCs/>
          <w:color w:val="auto"/>
        </w:rPr>
        <w:t xml:space="preserve"> the relative causal importance of natural selection and non-selective evolutionary factors, thus </w:t>
      </w:r>
      <w:r>
        <w:rPr>
          <w:rFonts w:ascii="Times New Roman" w:hAnsi="Times New Roman" w:cs="Times New Roman"/>
          <w:color w:val="auto"/>
        </w:rPr>
        <w:t xml:space="preserve">circumventing the comparison problem faced by claim (I). This is because Orzack and Sober’s test is about whether natural selection is a sufficient explanation of the evolution of a phenotypic trait. This test requires some kind of comparison, but such comparison is made between empirical data and the predictions of an optimality model, not between the causal importance of natural selection and </w:t>
      </w:r>
      <w:r>
        <w:rPr>
          <w:rFonts w:ascii="Times New Roman" w:hAnsi="Times New Roman" w:cs="Times New Roman"/>
          <w:bCs/>
          <w:color w:val="auto"/>
        </w:rPr>
        <w:t>non-selective evolutionary factors.</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One may worry that I overemphasize the difference between claims (I) and (II). If natural selection is in most cases the </w:t>
      </w:r>
      <w:r>
        <w:rPr>
          <w:rFonts w:ascii="Times New Roman" w:hAnsi="Times New Roman" w:cs="Times New Roman"/>
          <w:i/>
          <w:iCs/>
          <w:color w:val="auto"/>
        </w:rPr>
        <w:t>only important</w:t>
      </w:r>
      <w:r>
        <w:rPr>
          <w:rFonts w:ascii="Times New Roman" w:hAnsi="Times New Roman" w:cs="Times New Roman"/>
          <w:color w:val="auto"/>
        </w:rPr>
        <w:t xml:space="preserve"> cause of phenotypic evolution, it should follow that natural selection is in most cases the </w:t>
      </w:r>
      <w:r>
        <w:rPr>
          <w:rFonts w:ascii="Times New Roman" w:hAnsi="Times New Roman" w:cs="Times New Roman"/>
          <w:i/>
          <w:iCs/>
          <w:color w:val="auto"/>
        </w:rPr>
        <w:t>most important</w:t>
      </w:r>
      <w:r>
        <w:rPr>
          <w:rFonts w:ascii="Times New Roman" w:hAnsi="Times New Roman" w:cs="Times New Roman"/>
          <w:color w:val="auto"/>
        </w:rPr>
        <w:t xml:space="preserve"> cause of phenotypic evolution. In other words, claim (II) entails claim (I). Given this, it seems that those who want to test claim (I) can circumvent the comparison problem by using Orzack and Sober’s strategy to first test claim (II). If claim (II) is true, then claim (I) is also true.</w:t>
      </w:r>
    </w:p>
    <w:p>
      <w:pPr>
        <w:spacing w:line="480" w:lineRule="auto"/>
        <w:ind w:firstLine="720"/>
        <w:jc w:val="both"/>
        <w:rPr>
          <w:rFonts w:ascii="Times New Roman" w:hAnsi="Times New Roman" w:cs="Times New Roman"/>
          <w:color w:val="auto"/>
        </w:rPr>
      </w:pPr>
      <w:r>
        <w:rPr>
          <w:rFonts w:ascii="Times New Roman" w:hAnsi="Times New Roman" w:cs="Times New Roman"/>
          <w:color w:val="auto"/>
        </w:rPr>
        <w:t xml:space="preserve">Despite its appeal, this strategy has a serious limitation: Although the truth of claim (II) entails the truth of claim (I), one cannot assure the truth of claim (II) before testing. If claim (II) is tested to be false, one would not be able to tell whether claim (I) is true or false. In other words, the testing method of claim (II), such as the strategy used by Orzack and Sober, does not provide a </w:t>
      </w:r>
      <w:r>
        <w:rPr>
          <w:rFonts w:ascii="Times New Roman Italic" w:hAnsi="Times New Roman Italic" w:cs="Times New Roman Italic"/>
          <w:i/>
          <w:iCs/>
          <w:color w:val="auto"/>
        </w:rPr>
        <w:t>full</w:t>
      </w:r>
      <w:r>
        <w:rPr>
          <w:rFonts w:ascii="Times New Roman" w:hAnsi="Times New Roman" w:cs="Times New Roman"/>
          <w:color w:val="auto"/>
        </w:rPr>
        <w:t xml:space="preserve"> test of claim (I). Hence, although claim (II) entails claim (I), it is still important to keep them distinct. </w:t>
      </w:r>
    </w:p>
    <w:p>
      <w:pPr>
        <w:spacing w:line="480" w:lineRule="auto"/>
        <w:jc w:val="both"/>
        <w:rPr>
          <w:rFonts w:ascii="Times New Roman" w:hAnsi="Times New Roman" w:cs="Times New Roman"/>
          <w:color w:val="auto"/>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5. Two methodological difficulties in the long-run test of empirical adaptationism</w:t>
      </w:r>
    </w:p>
    <w:p>
      <w:pPr>
        <w:spacing w:line="480" w:lineRule="auto"/>
        <w:jc w:val="both"/>
        <w:rPr>
          <w:rFonts w:ascii="Times New Roman" w:hAnsi="Times New Roman" w:cs="Times New Roman"/>
          <w:color w:val="auto"/>
        </w:rPr>
      </w:pPr>
      <w:r>
        <w:rPr>
          <w:rFonts w:ascii="Times New Roman" w:hAnsi="Times New Roman" w:cs="Times New Roman"/>
          <w:color w:val="auto"/>
        </w:rPr>
        <w:t>In this section, I will show that Orzack and Sober’s suggested test of empirical adaptationism is faced with two serious issues: The first concerns the difficulty of meaningfully aggregating testing results of optimality models with varying backward time scales; the second concerns the difficulty of obtaining a representative sample of phenotypic traits due to the poorly defined statistical population. These issues, if cannot be resolved, will undermine the status of empirical adaptationism as a meaningful empirical thesis that is testable in a biologically non-arbitrary way.</w:t>
      </w:r>
    </w:p>
    <w:p>
      <w:pPr>
        <w:spacing w:line="480" w:lineRule="auto"/>
        <w:jc w:val="both"/>
        <w:rPr>
          <w:rFonts w:ascii="Times New Roman" w:hAnsi="Times New Roman" w:cs="Times New Roman"/>
          <w:b/>
          <w:bCs/>
          <w:color w:val="auto"/>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 xml:space="preserve">5.1 The difficulty of meaningfully aggregating testing results of optimality models with varying backward time scales </w:t>
      </w:r>
    </w:p>
    <w:p>
      <w:pPr>
        <w:spacing w:line="480" w:lineRule="auto"/>
        <w:jc w:val="both"/>
        <w:rPr>
          <w:rFonts w:ascii="Times New Roman" w:hAnsi="Times New Roman" w:cs="Times New Roman"/>
          <w:color w:val="auto"/>
        </w:rPr>
      </w:pPr>
      <w:r>
        <w:rPr>
          <w:rFonts w:ascii="Times New Roman" w:hAnsi="Times New Roman" w:cs="Times New Roman"/>
          <w:color w:val="auto"/>
        </w:rPr>
        <w:t>In a comment on Orzack and Sober’s</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Adaptationism","type":"article-journal","volume":"143"},"uris":["http://www.mendeley.com/documents/?uuid=0ea503bf-6510-44d5-baeb-1cf4ee1ee19e"]}],"mendeley":{"formattedCitation":"(Orzack and Sober 1994a)","manualFormatting":" (1994)","plainTextFormattedCitation":"(Orzack and Sober 1994a)","previouslyFormattedCitation":"(Orzack and Sober 1994a)"},"properties":{"noteIndex":0},"schema":"https://github.com/citation-style-language/schema/raw/master/csl-citation.json"}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 xml:space="preserve"> (1994)</w:t>
      </w:r>
      <w:r>
        <w:rPr>
          <w:rFonts w:ascii="Times New Roman" w:hAnsi="Times New Roman" w:cs="Times New Roman"/>
          <w:color w:val="auto"/>
        </w:rPr>
        <w:fldChar w:fldCharType="end"/>
      </w:r>
      <w:r>
        <w:rPr>
          <w:rFonts w:ascii="Times New Roman" w:hAnsi="Times New Roman" w:cs="Times New Roman"/>
          <w:color w:val="auto"/>
        </w:rPr>
        <w:t xml:space="preserve"> suggested test of empirical adaptationism,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{"citationItems":[{"id":"ITEM-1","itemData":{"author":[{"dropping-particle":"","family":"Brandon","given":"Robert N.","non-dropping-particle":"","parse-names":false,"suffix":""},{"dropping-particle":"","family":"Rausher","given":"Mark D.","non-dropping-particle":"","parse-names":false,"suffix":""}],"container-title":"the American Naturalist","id":"ITEM-1","issue":"1","issued":{"date-parts":[["1996"]]},"page":"189-201","title":"Testing Adaptationism: A Comment on Orzack and Sober","type":"article-journal","volume":"148"},"uris":["http://www.mendeley.com/documents/?uuid=1b9cf8f2-9c6d-4238-a5f6-c5781fdff172"]}],"mendeley":{"formattedCitation":"(Brandon and Rausher 1996)","manualFormatting":"Brandon and Rausher (1996)","plainTextFormattedCitation":"(Brandon and Rausher 1996)","previouslyFormattedCitation":"(Brandon and Rausher 1996)"},"properties":{"noteIndex":0},"schema":"https://github.com/citation-style-language/schema/raw/master/csl-citation.json"}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Brandon and Rausher (1996)</w:t>
      </w:r>
      <w:r>
        <w:rPr>
          <w:rFonts w:ascii="Times New Roman" w:hAnsi="Times New Roman" w:cs="Times New Roman"/>
          <w:color w:val="auto"/>
        </w:rPr>
        <w:fldChar w:fldCharType="end"/>
      </w:r>
      <w:r>
        <w:rPr>
          <w:rFonts w:ascii="Times New Roman" w:hAnsi="Times New Roman" w:cs="Times New Roman"/>
          <w:color w:val="auto"/>
        </w:rPr>
        <w:t xml:space="preserve"> point out that Orzack and Sober fail to indicate the intended backward time scales of their optimality models. Whether natural selection can be said to provide a sufficient explanation of the evolution of a trait partly depends on how far back an evolutionary biologist intends h</w:t>
      </w:r>
      <w:r>
        <w:rPr>
          <w:rFonts w:hint="eastAsia" w:ascii="Times New Roman" w:hAnsi="Times New Roman" w:cs="Times New Roman"/>
          <w:color w:val="auto"/>
        </w:rPr>
        <w:t>er</w:t>
      </w:r>
      <w:r>
        <w:rPr>
          <w:rFonts w:ascii="Times New Roman" w:hAnsi="Times New Roman" w:cs="Times New Roman"/>
          <w:color w:val="auto"/>
        </w:rPr>
        <w:t xml:space="preserve"> optimality model to extend. For the same trait, natural selection may be a sufficient explanation of its evolution over a short period of time in the past but fails to be so if we go back far enough in time. </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To illustrate this point, consider again Case 3 discussed in Section 3. A population consists of three variants (V</w:t>
      </w:r>
      <w:r>
        <w:rPr>
          <w:rFonts w:ascii="Times New Roman" w:hAnsi="Times New Roman" w:cs="Times New Roman"/>
          <w:color w:val="auto"/>
          <w:vertAlign w:val="subscript"/>
        </w:rPr>
        <w:t>1</w:t>
      </w:r>
      <w:r>
        <w:rPr>
          <w:rFonts w:ascii="Times New Roman" w:hAnsi="Times New Roman" w:cs="Times New Roman"/>
          <w:color w:val="auto"/>
        </w:rPr>
        <w:t>, V</w:t>
      </w:r>
      <w:r>
        <w:rPr>
          <w:rFonts w:ascii="Times New Roman" w:hAnsi="Times New Roman" w:cs="Times New Roman"/>
          <w:color w:val="auto"/>
          <w:vertAlign w:val="subscript"/>
        </w:rPr>
        <w:t>2</w:t>
      </w:r>
      <w:r>
        <w:rPr>
          <w:rFonts w:ascii="Times New Roman" w:hAnsi="Times New Roman" w:cs="Times New Roman"/>
          <w:color w:val="auto"/>
        </w:rPr>
        <w:t>, V</w:t>
      </w:r>
      <w:r>
        <w:rPr>
          <w:rFonts w:ascii="Times New Roman" w:hAnsi="Times New Roman" w:cs="Times New Roman"/>
          <w:color w:val="auto"/>
          <w:vertAlign w:val="subscript"/>
        </w:rPr>
        <w:t>3</w:t>
      </w:r>
      <w:r>
        <w:rPr>
          <w:rFonts w:ascii="Times New Roman" w:hAnsi="Times New Roman" w:cs="Times New Roman"/>
          <w:color w:val="auto"/>
        </w:rPr>
        <w:t xml:space="preserve">) of a trait </w:t>
      </w:r>
      <w:r>
        <w:rPr>
          <w:rFonts w:ascii="Times New Roman" w:hAnsi="Times New Roman" w:cs="Times New Roman"/>
          <w:i/>
          <w:iCs/>
          <w:color w:val="auto"/>
        </w:rPr>
        <w:t>T</w:t>
      </w:r>
      <w:r>
        <w:rPr>
          <w:rFonts w:ascii="Times New Roman" w:hAnsi="Times New Roman" w:cs="Times New Roman"/>
          <w:color w:val="auto"/>
        </w:rPr>
        <w:t>, in which Fitness (V</w:t>
      </w:r>
      <w:r>
        <w:rPr>
          <w:rFonts w:ascii="Times New Roman" w:hAnsi="Times New Roman" w:cs="Times New Roman"/>
          <w:color w:val="auto"/>
          <w:vertAlign w:val="subscript"/>
        </w:rPr>
        <w:t>1</w:t>
      </w:r>
      <w:r>
        <w:rPr>
          <w:rFonts w:ascii="Times New Roman" w:hAnsi="Times New Roman" w:cs="Times New Roman"/>
          <w:color w:val="auto"/>
        </w:rPr>
        <w:t>) &gt; Fitness (V</w:t>
      </w:r>
      <w:r>
        <w:rPr>
          <w:rFonts w:ascii="Times New Roman" w:hAnsi="Times New Roman" w:cs="Times New Roman"/>
          <w:color w:val="auto"/>
          <w:vertAlign w:val="subscript"/>
        </w:rPr>
        <w:t>2</w:t>
      </w:r>
      <w:r>
        <w:rPr>
          <w:rFonts w:ascii="Times New Roman" w:hAnsi="Times New Roman" w:cs="Times New Roman"/>
          <w:color w:val="auto"/>
        </w:rPr>
        <w:t>) &gt; Fitness (V</w:t>
      </w:r>
      <w:r>
        <w:rPr>
          <w:rFonts w:ascii="Times New Roman" w:hAnsi="Times New Roman" w:cs="Times New Roman"/>
          <w:color w:val="auto"/>
          <w:vertAlign w:val="subscript"/>
        </w:rPr>
        <w:t>3</w:t>
      </w:r>
      <w:r>
        <w:rPr>
          <w:rFonts w:ascii="Times New Roman" w:hAnsi="Times New Roman" w:cs="Times New Roman"/>
          <w:color w:val="auto"/>
        </w:rPr>
        <w:t>). V</w:t>
      </w:r>
      <w:r>
        <w:rPr>
          <w:rFonts w:ascii="Times New Roman" w:hAnsi="Times New Roman" w:cs="Times New Roman"/>
          <w:color w:val="auto"/>
          <w:vertAlign w:val="subscript"/>
        </w:rPr>
        <w:t xml:space="preserve">1 </w:t>
      </w:r>
      <w:r>
        <w:rPr>
          <w:rFonts w:ascii="Times New Roman" w:hAnsi="Times New Roman" w:cs="Times New Roman"/>
          <w:color w:val="auto"/>
        </w:rPr>
        <w:t>is rare and ultimately lost from the population because of genetic drift. Given the absence of V</w:t>
      </w:r>
      <w:r>
        <w:rPr>
          <w:rFonts w:ascii="Times New Roman" w:hAnsi="Times New Roman" w:cs="Times New Roman"/>
          <w:color w:val="auto"/>
          <w:vertAlign w:val="subscript"/>
        </w:rPr>
        <w:t>1</w:t>
      </w:r>
      <w:r>
        <w:rPr>
          <w:rFonts w:ascii="Times New Roman" w:hAnsi="Times New Roman" w:cs="Times New Roman"/>
          <w:color w:val="auto"/>
        </w:rPr>
        <w:t>, V</w:t>
      </w:r>
      <w:r>
        <w:rPr>
          <w:rFonts w:ascii="Times New Roman" w:hAnsi="Times New Roman" w:cs="Times New Roman"/>
          <w:color w:val="auto"/>
          <w:vertAlign w:val="subscript"/>
        </w:rPr>
        <w:t>2</w:t>
      </w:r>
      <w:r>
        <w:rPr>
          <w:rFonts w:ascii="Times New Roman" w:hAnsi="Times New Roman" w:cs="Times New Roman"/>
          <w:color w:val="auto"/>
        </w:rPr>
        <w:t xml:space="preserve"> is favored by natural selection and driven to fixation. If we start considering the evolution of </w:t>
      </w:r>
      <w:r>
        <w:rPr>
          <w:rFonts w:ascii="Times New Roman" w:hAnsi="Times New Roman" w:cs="Times New Roman"/>
          <w:i/>
          <w:iCs/>
          <w:color w:val="auto"/>
        </w:rPr>
        <w:t>T</w:t>
      </w:r>
      <w:r>
        <w:rPr>
          <w:rFonts w:ascii="Times New Roman" w:hAnsi="Times New Roman" w:cs="Times New Roman"/>
          <w:color w:val="auto"/>
        </w:rPr>
        <w:t xml:space="preserve"> from the time point at which V</w:t>
      </w:r>
      <w:r>
        <w:rPr>
          <w:rFonts w:ascii="Times New Roman" w:hAnsi="Times New Roman" w:cs="Times New Roman"/>
          <w:color w:val="auto"/>
          <w:vertAlign w:val="subscript"/>
        </w:rPr>
        <w:t xml:space="preserve">1 </w:t>
      </w:r>
      <w:r>
        <w:rPr>
          <w:rFonts w:ascii="Times New Roman" w:hAnsi="Times New Roman" w:cs="Times New Roman"/>
          <w:color w:val="auto"/>
        </w:rPr>
        <w:t xml:space="preserve">disappeared, then natural selection can be said to provide a sufficient explanation of its evolution. However, if we trace back to the time when all three variants are present, then natural selection cannot be the only important cause of the evolution of </w:t>
      </w:r>
      <w:r>
        <w:rPr>
          <w:rFonts w:ascii="Times New Roman" w:hAnsi="Times New Roman" w:cs="Times New Roman"/>
          <w:i/>
          <w:iCs/>
          <w:color w:val="auto"/>
        </w:rPr>
        <w:t>T</w:t>
      </w:r>
      <w:r>
        <w:rPr>
          <w:rFonts w:ascii="Times New Roman" w:hAnsi="Times New Roman" w:cs="Times New Roman"/>
          <w:color w:val="auto"/>
        </w:rPr>
        <w:t>, because genetic drift is also needed to explain why V</w:t>
      </w:r>
      <w:r>
        <w:rPr>
          <w:rFonts w:ascii="Times New Roman" w:hAnsi="Times New Roman" w:cs="Times New Roman"/>
          <w:color w:val="auto"/>
          <w:vertAlign w:val="subscript"/>
        </w:rPr>
        <w:t>2</w:t>
      </w:r>
      <w:r>
        <w:rPr>
          <w:rFonts w:ascii="Times New Roman" w:hAnsi="Times New Roman" w:cs="Times New Roman"/>
          <w:color w:val="auto"/>
        </w:rPr>
        <w:t>, instead of V</w:t>
      </w:r>
      <w:r>
        <w:rPr>
          <w:rFonts w:ascii="Times New Roman" w:hAnsi="Times New Roman" w:cs="Times New Roman"/>
          <w:color w:val="auto"/>
          <w:vertAlign w:val="subscript"/>
        </w:rPr>
        <w:t>1</w:t>
      </w:r>
      <w:r>
        <w:rPr>
          <w:rFonts w:ascii="Times New Roman" w:hAnsi="Times New Roman" w:cs="Times New Roman"/>
          <w:color w:val="auto"/>
        </w:rPr>
        <w:t xml:space="preserve">, ultimately gets fixed in the population. </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Although critical of the ambiguity concerning the backward time scale in Orzack and Sober’s </w:t>
      </w:r>
      <w:r>
        <w:rPr>
          <w:rFonts w:hint="eastAsia" w:ascii="Times New Roman" w:hAnsi="Times New Roman" w:cs="Times New Roman"/>
          <w:color w:val="auto"/>
        </w:rPr>
        <w:t>approach,</w:t>
      </w:r>
      <w:r>
        <w:rPr>
          <w:rFonts w:ascii="Times New Roman" w:hAnsi="Times New Roman" w:cs="Times New Roman"/>
          <w:color w:val="auto"/>
        </w:rPr>
        <w:t xml:space="preserve"> Brandon and Rausher do not take it to be a fatal issue. Instead, they think that such an ambiguity can be resolved by specifying that whether natural selection is the sole process involved in the evolution of a trait should be assessed “from the point in time at which all of the relevant variants exist in the relevant lineage”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{"citationItems":[{"id":"ITEM-1","itemData":{"author":[{"dropping-particle":"","family":"Brandon","given":"Robert N.","non-dropping-particle":"","parse-names":false,"suffix":""},{"dropping-particle":"","family":"Rausher","given":"Mark D.","non-dropping-particle":"","parse-names":false,"suffix":""}],"container-title":"the American Naturalist","id":"ITEM-1","issue":"1","issued":{"date-parts":[["1996"]]},"page":"189-201","title":"Testing Adaptationism: A Comment on Orzack and Sober","type":"article-journal","volume":"148"},"locator":"192","uris":["http://www.mendeley.com/documents/?uuid=1b9cf8f2-9c6d-4238-a5f6-c5781fdff172"]}],"mendeley":{"formattedCitation":"(Brandon and Rausher 1996, p. 192)","plainTextFormattedCitation":"(Brandon and Rausher 1996, p. 192)","previouslyFormattedCitation":"(Brandon and Rausher 1996, p. 192)"},"properties":{"noteIndex":0},"schema":"https://github.com/citation-style-language/schema/raw/master/csl-citation.json"}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(Brandon and Rausher 1996, p. 192)</w:t>
      </w:r>
      <w:r>
        <w:rPr>
          <w:rFonts w:ascii="Times New Roman" w:hAnsi="Times New Roman" w:cs="Times New Roman"/>
          <w:color w:val="auto"/>
        </w:rPr>
        <w:fldChar w:fldCharType="end"/>
      </w:r>
      <w:r>
        <w:rPr>
          <w:rFonts w:ascii="Times New Roman" w:hAnsi="Times New Roman" w:cs="Times New Roman"/>
          <w:color w:val="auto"/>
        </w:rPr>
        <w:t xml:space="preserve">. </w:t>
      </w:r>
    </w:p>
    <w:p>
      <w:pPr>
        <w:spacing w:line="480" w:lineRule="auto"/>
        <w:jc w:val="both"/>
        <w:rPr>
          <w:rFonts w:ascii="Times New Roman" w:hAnsi="Times New Roman" w:eastAsia="Times New Roman" w:cs="Times New Roman"/>
          <w:color w:val="auto"/>
        </w:rPr>
      </w:pPr>
      <w:r>
        <w:rPr>
          <w:rFonts w:ascii="Times New Roman" w:hAnsi="Times New Roman" w:cs="Times New Roman"/>
          <w:color w:val="auto"/>
        </w:rPr>
        <w:tab/>
      </w:r>
      <w:r>
        <w:rPr>
          <w:rFonts w:ascii="Times New Roman" w:hAnsi="Times New Roman" w:cs="Times New Roman"/>
          <w:bCs/>
          <w:color w:val="auto"/>
        </w:rPr>
        <w:t xml:space="preserve">I agree with Brandon and Rausher’s suggestion when it comes to constructing optimality models of </w:t>
      </w:r>
      <w:r>
        <w:rPr>
          <w:rFonts w:ascii="Times New Roman" w:hAnsi="Times New Roman" w:cs="Times New Roman"/>
          <w:bCs/>
          <w:i/>
          <w:iCs/>
          <w:color w:val="auto"/>
        </w:rPr>
        <w:t>specific</w:t>
      </w:r>
      <w:r>
        <w:rPr>
          <w:rFonts w:ascii="Times New Roman" w:hAnsi="Times New Roman" w:cs="Times New Roman"/>
          <w:bCs/>
          <w:color w:val="auto"/>
        </w:rPr>
        <w:t xml:space="preserve"> phenotypic traits. But at the same time, I think that adopting their resolution method will lead to another problem for the test of empirical adaptationism. Empirical adaptationism concerns the overall relative causal importance of natural selection in evolution, which must be evaluated </w:t>
      </w:r>
      <w:r>
        <w:rPr>
          <w:rFonts w:ascii="Times New Roman" w:hAnsi="Times New Roman" w:cs="Times New Roman"/>
          <w:bCs/>
          <w:i/>
          <w:iCs/>
          <w:color w:val="auto"/>
        </w:rPr>
        <w:t>relative to a specific time period</w:t>
      </w:r>
      <w:r>
        <w:rPr>
          <w:rFonts w:ascii="Times New Roman" w:hAnsi="Times New Roman" w:cs="Times New Roman"/>
          <w:bCs/>
          <w:color w:val="auto"/>
        </w:rPr>
        <w:t>. However, f</w:t>
      </w:r>
      <w:r>
        <w:rPr>
          <w:rFonts w:ascii="Times New Roman" w:hAnsi="Times New Roman" w:cs="Times New Roman"/>
          <w:color w:val="auto"/>
        </w:rPr>
        <w:t xml:space="preserve">or different traits of different species, the time points at which all the relevant variants exist in the relevant lineages can be dramatically different. For example, evolutionary biologist Richard Lenski and his students started a long-term evolution experiment in 1988 with twelve genetically identical populations of </w:t>
      </w:r>
      <w:r>
        <w:rPr>
          <w:rFonts w:ascii="Times New Roman" w:hAnsi="Times New Roman" w:cs="Times New Roman"/>
          <w:i/>
          <w:iCs/>
          <w:color w:val="auto"/>
        </w:rPr>
        <w:t xml:space="preserve">E. coli. </w:t>
      </w:r>
      <w:r>
        <w:rPr>
          <w:rFonts w:ascii="Times New Roman" w:hAnsi="Times New Roman" w:cs="Times New Roman"/>
          <w:color w:val="auto"/>
        </w:rPr>
        <w:t xml:space="preserve">In 2003 (around generation 31500), they found that some bacteria in one population had evolved the ability to feed on citrate in the presence of oxygen and quickly dominated that population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{"citationItems":[{"id":"ITEM-1","itemData":{"ISSN":"00280836","author":[{"dropping-particle":"","family":"Blount","given":"Zachary D.","non-dropping-particle":"","parse-names":false,"suffix":""},{"dropping-particle":"","family":"Borland","given":"Christina Z.","non-dropping-particle":"","parse-names":false,"suffix":""},{"dropping-particle":"","family":"Lenski","given":"Richard E.","non-dropping-particle":"","parse-names":false,"suffix":""}],"container-title":"Proceedings of the National Academy of Sciences","id":"ITEM-1","issue":"23","issued":{"date-parts":[["2008"]]},"page":"7899-7906","title":"Historical contingency and the evolution of a key innovation in an experimental population of Escherichia coli","type":"article-journal","volume":"105"},"uris":["http://www.mendeley.com/documents/?uuid=5c96f921-5935-408f-b19c-63279844d799"]}],"mendeley":{"formattedCitation":"(Blount et al. 2008)","plainTextFormattedCitation":"(Blount et al. 2008)","previouslyFormattedCitation":"(Blount et al. 2008)"},"properties":{"noteIndex":0},"schema":"https://github.com/citation-style-language/schema/raw/master/csl-citation.json"}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(Blount et al. 2008)</w:t>
      </w:r>
      <w:r>
        <w:rPr>
          <w:rFonts w:ascii="Times New Roman" w:hAnsi="Times New Roman" w:cs="Times New Roman"/>
          <w:color w:val="auto"/>
        </w:rPr>
        <w:fldChar w:fldCharType="end"/>
      </w:r>
      <w:r>
        <w:rPr>
          <w:rFonts w:ascii="Times New Roman" w:hAnsi="Times New Roman" w:cs="Times New Roman"/>
          <w:color w:val="auto"/>
        </w:rPr>
        <w:t>. If researchers want to use an optimality model to study the role of natural selection in the evolution of this new trait, they only need to trace back to the year 2003 according to Brandon and Rausher’s suggestion. Things are rather different for researchers who study the evolution of the West Indian Ocean coelacanth. This kind of fish is usually considered as a “living fossil” because it shows little morphological divergence compared with the coelacanth fossils formed approximately 400 million years ago. Living at a depth of about 200 m, coelacanths have evolved the ability to detect a narrow range of light at about 480 nm. According to</w:t>
      </w:r>
      <w:r>
        <w:rPr>
          <w:rFonts w:ascii="Times New Roman" w:hAnsi="Times New Roman" w:cs="Times New Roman"/>
          <w:color w:val="auto"/>
          <w:sz w:val="26"/>
          <w:szCs w:val="26"/>
        </w:rPr>
        <w:t xml:space="preserve"> Yokoyama and Tada’s</w:t>
      </w:r>
      <w:r>
        <w:rPr>
          <w:rFonts w:ascii="Times New Roman" w:hAnsi="Times New Roman" w:cs="Times New Roman"/>
          <w:color w:val="auto"/>
        </w:rPr>
        <w:t xml:space="preserv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Yokoyama","given":"Shozo","non-dropping-particle":"","parse-names":false,"suffix":""},{"dropping-particle":"","family":"Tada","given":"Takashi","non-dropping-particle":"","parse-names":false,"suffix":""}],"container-title":"Gene","id":"ITEM-1","issue":"1","issued":{"date-parts":[["2000"]]},"page":"35-42","title":"Adaptive evolution of the African and Indonesian coelacanths to deep-sea environments","type":"article-journal","volume":"261"},"uris":["http://www.mendeley.com/documents/?uuid=7ffdd070-099c-4c84-bc3e-ce74c850153a"]}],"mendeley":{"formattedCitation":"(Yokoyama and Tada 2000)","manualFormatting":"(2000)","plainTextFormattedCitation":"(Yokoyama and Tada 2000)","previouslyFormattedCitation":"(Yokoyama and Tada 2000)"},"properties":{"noteIndex":0},"schema":"https://github.com/citation-style-language/schema/raw/master/csl-citation.json"}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(2000)</w:t>
      </w:r>
      <w:r>
        <w:rPr>
          <w:rFonts w:ascii="Times New Roman" w:hAnsi="Times New Roman" w:cs="Times New Roman"/>
          <w:color w:val="auto"/>
        </w:rPr>
        <w:fldChar w:fldCharType="end"/>
      </w:r>
      <w:r>
        <w:rPr>
          <w:rFonts w:ascii="Times New Roman" w:hAnsi="Times New Roman" w:cs="Times New Roman"/>
          <w:color w:val="auto"/>
        </w:rPr>
        <w:t xml:space="preserve"> estimation, the adaptation of </w:t>
      </w:r>
      <w:r>
        <w:rPr>
          <w:rFonts w:ascii="Times New Roman" w:hAnsi="Times New Roman" w:eastAsia="Times New Roman" w:cs="Times New Roman"/>
          <w:color w:val="auto"/>
        </w:rPr>
        <w:t xml:space="preserve">coelacanths towards the deep-sea started as early as 200 million years ago. Following </w:t>
      </w:r>
      <w:r>
        <w:rPr>
          <w:rFonts w:ascii="Times New Roman" w:hAnsi="Times New Roman" w:cs="Times New Roman"/>
          <w:color w:val="auto"/>
        </w:rPr>
        <w:t>Brandon and Rausher’s suggestion</w:t>
      </w:r>
      <w:r>
        <w:rPr>
          <w:rFonts w:ascii="Times New Roman" w:hAnsi="Times New Roman" w:eastAsia="Times New Roman" w:cs="Times New Roman"/>
          <w:color w:val="auto"/>
        </w:rPr>
        <w:t xml:space="preserve">, the optimality model used to study the evolution of coelacanths’ specialized light detection ability needs to cover a time scale of about 200 million years. </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Adaptationism","type":"article-journal","volume":"143"},"uris":["http://www.mendeley.com/documents/?uuid=0ea503bf-6510-44d5-baeb-1cf4ee1ee19e"]}],"mendeley":{"formattedCitation":"(Orzack and Sober 1994a)","manualFormatting":"Orzack and Sober (1994a, p. 365)","plainTextFormattedCitation":"(Orzack and Sober 1994a)","previouslyFormattedCitation":"(Orzack and Sober 1994a)"},"properties":{"noteIndex":0},"schema":"https://github.com/citation-style-language/schema/raw/master/csl-citation.json"}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Orzack and Sober (1994a, p. 365)</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suggest that empirical adaptationism is testable “by the accumulation of successes and failures of specific optimality models.” In the case of </w:t>
      </w:r>
      <w:r>
        <w:rPr>
          <w:rFonts w:ascii="Times New Roman" w:hAnsi="Times New Roman" w:eastAsia="Times New Roman" w:cs="Times New Roman"/>
          <w:i/>
          <w:iCs/>
          <w:color w:val="auto"/>
        </w:rPr>
        <w:t>E. coli</w:t>
      </w:r>
      <w:r>
        <w:rPr>
          <w:rFonts w:ascii="Times New Roman" w:hAnsi="Times New Roman" w:eastAsia="Times New Roman" w:cs="Times New Roman"/>
          <w:color w:val="auto"/>
        </w:rPr>
        <w:t xml:space="preserve">, the optimality model is used to evaluate the role of natural selection over a time scale no more than two decades. In the case of </w:t>
      </w:r>
      <w:r>
        <w:rPr>
          <w:rFonts w:ascii="Times New Roman" w:hAnsi="Times New Roman" w:cs="Times New Roman"/>
          <w:color w:val="auto"/>
        </w:rPr>
        <w:t xml:space="preserve">the West Indian Ocean coelacanth, however, the optimality model </w:t>
      </w:r>
      <w:r>
        <w:rPr>
          <w:rFonts w:ascii="Times New Roman" w:hAnsi="Times New Roman" w:eastAsia="Times New Roman" w:cs="Times New Roman"/>
          <w:color w:val="auto"/>
        </w:rPr>
        <w:t xml:space="preserve">evaluates the role of natural selection over a time scale as long as 200 million years. </w:t>
      </w:r>
      <w:r>
        <w:rPr>
          <w:rFonts w:ascii="Times New Roman" w:hAnsi="Times New Roman" w:eastAsia="Times New Roman" w:cs="Times New Roman"/>
          <w:color w:val="auto"/>
        </w:rPr>
        <w:t xml:space="preserve">There is no doubt that the testing result of each optimality model provides some information about the causal importance of natural selection in an evolutionary event that occurred during a certain time period. </w:t>
      </w:r>
      <w:r>
        <w:rPr>
          <w:rFonts w:hint="eastAsia" w:ascii="Times New Roman" w:hAnsi="Times New Roman" w:eastAsia="Times New Roman" w:cs="Times New Roman"/>
          <w:color w:val="auto"/>
        </w:rPr>
        <w:t xml:space="preserve">The difficulty lies in how to determine the </w:t>
      </w:r>
      <w:r>
        <w:rPr>
          <w:rFonts w:ascii="Times New Roman Italic" w:hAnsi="Times New Roman Italic" w:eastAsia="Times New Roman" w:cs="Times New Roman Italic"/>
          <w:i/>
          <w:iCs/>
          <w:color w:val="auto"/>
        </w:rPr>
        <w:t>weight</w:t>
      </w:r>
      <w:r>
        <w:rPr>
          <w:rFonts w:hint="eastAsia" w:ascii="Times New Roman" w:hAnsi="Times New Roman" w:eastAsia="Times New Roman" w:cs="Times New Roman"/>
          <w:color w:val="auto"/>
        </w:rPr>
        <w:t xml:space="preserve"> of such causal information provided by</w:t>
      </w:r>
      <w:r>
        <w:rPr>
          <w:rFonts w:ascii="Times New Roman" w:hAnsi="Times New Roman" w:eastAsia="Times New Roman" w:cs="Times New Roman"/>
          <w:color w:val="auto"/>
        </w:rPr>
        <w:t xml:space="preserve"> each test</w:t>
      </w:r>
      <w:r>
        <w:rPr>
          <w:rFonts w:hint="eastAsia" w:ascii="Times New Roman" w:hAnsi="Times New Roman" w:eastAsia="Times New Roman" w:cs="Times New Roman"/>
          <w:color w:val="auto"/>
        </w:rPr>
        <w:t>.</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 xml:space="preserve">According to Orzack and Sober’s counting rule, each testing result </w:t>
      </w:r>
      <w:r>
        <w:rPr>
          <w:rFonts w:ascii="Times New Roman" w:hAnsi="Times New Roman" w:eastAsia="Times New Roman" w:cs="Times New Roman"/>
          <w:color w:val="auto"/>
        </w:rPr>
        <w:t xml:space="preserve">has the same weight: For any optimality model, each success or failure counts one in the ensemble test, regardless of the length of time scale it covers. </w:t>
      </w:r>
      <w:r>
        <w:rPr>
          <w:rFonts w:hint="eastAsia" w:ascii="Times New Roman" w:hAnsi="Times New Roman" w:eastAsia="Times New Roman" w:cs="Times New Roman"/>
          <w:color w:val="auto"/>
        </w:rPr>
        <w:t xml:space="preserve">However, it is clear that the weight of causal information provided by a case where natural selection is shown to be the only important cause of phenotypic evolution during 200 million years is </w:t>
      </w:r>
      <w:r>
        <w:rPr>
          <w:rFonts w:ascii="Times New Roman Italic" w:hAnsi="Times New Roman Italic" w:eastAsia="Times New Roman" w:cs="Times New Roman Italic"/>
          <w:i/>
          <w:iCs/>
          <w:color w:val="auto"/>
        </w:rPr>
        <w:t>not the same</w:t>
      </w:r>
      <w:r>
        <w:rPr>
          <w:rFonts w:hint="eastAsia" w:ascii="Times New Roman" w:hAnsi="Times New Roman" w:eastAsia="Times New Roman" w:cs="Times New Roman"/>
          <w:color w:val="auto"/>
        </w:rPr>
        <w:t xml:space="preserve"> as that provided by a case where natural selection is the only important cause of evolution during merely two decades. Hence, simply aggregating successes and failures of optimality models with dramatically different backward time scales does not have a straightforward biological meaning as Orzack and Sober have assumed</w:t>
      </w:r>
      <w:r>
        <w:rPr>
          <w:rFonts w:ascii="Times New Roman" w:hAnsi="Times New Roman" w:eastAsia="Times New Roman" w:cs="Times New Roman"/>
          <w:color w:val="auto"/>
        </w:rPr>
        <w:t xml:space="preserve">; </w:t>
      </w:r>
      <w:r>
        <w:rPr>
          <w:rFonts w:hint="eastAsia" w:ascii="Times New Roman" w:hAnsi="Times New Roman" w:eastAsia="Times New Roman" w:cs="Times New Roman"/>
          <w:color w:val="auto"/>
        </w:rPr>
        <w:t>it does not provide a proper evaluation of the overall relative causal importance of natural selection in evolution relative to a specific time period.</w:t>
      </w:r>
    </w:p>
    <w:p>
      <w:pPr>
        <w:spacing w:line="480" w:lineRule="auto"/>
        <w:ind w:firstLine="720"/>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Proponents of </w:t>
      </w:r>
      <w:r>
        <w:rPr>
          <w:rFonts w:ascii="Times New Roman" w:hAnsi="Times New Roman" w:eastAsia="Times New Roman" w:cs="Times New Roman"/>
          <w:color w:val="auto"/>
          <w:lang w:eastAsia="zh-Hans"/>
        </w:rPr>
        <w:t>Orzack and Sober’s approach may argue that one can assign different weights to the</w:t>
      </w:r>
      <w:r>
        <w:rPr>
          <w:rFonts w:ascii="Times New Roman" w:hAnsi="Times New Roman" w:eastAsia="Times New Roman" w:cs="Times New Roman"/>
          <w:color w:val="auto"/>
        </w:rPr>
        <w:t xml:space="preserve"> testing results of optimality models with different backward time scales. For example, if natural selection is shown to the only important cause of the evolution of a trait during a </w:t>
      </w:r>
      <w:r>
        <w:rPr>
          <w:rFonts w:hint="eastAsia" w:ascii="Times New Roman" w:hAnsi="Times New Roman" w:eastAsia="Times New Roman" w:cs="Times New Roman"/>
          <w:color w:val="auto"/>
        </w:rPr>
        <w:t>one-million-year interval</w:t>
      </w:r>
      <w:r>
        <w:rPr>
          <w:rFonts w:ascii="Times New Roman" w:hAnsi="Times New Roman" w:eastAsia="Times New Roman" w:cs="Times New Roman"/>
          <w:color w:val="auto"/>
        </w:rPr>
        <w:t>, this testing result counts one million “positive” points; if not, it counts one million “negative” points. However, this strategy does not work, because it assumes that the causal power of natural selection is distributed homogeneously in time, which is something we cannot know through the testing of optimality models.</w:t>
      </w:r>
    </w:p>
    <w:p>
      <w:pPr>
        <w:spacing w:line="480" w:lineRule="auto"/>
        <w:ind w:firstLine="720"/>
        <w:jc w:val="both"/>
        <w:rPr>
          <w:rFonts w:ascii="Times New Roman" w:hAnsi="Times New Roman" w:cs="Times New Roman"/>
          <w:color w:val="auto"/>
        </w:rPr>
      </w:pPr>
      <w:r>
        <w:rPr>
          <w:rFonts w:ascii="Times New Roman" w:hAnsi="Times New Roman" w:eastAsia="Times New Roman" w:cs="Times New Roman"/>
          <w:color w:val="auto"/>
        </w:rPr>
        <w:t xml:space="preserve">It seems that researchers who want to test empirical adaptationism by using optimality models are faced with a dilemma. If they choose to follow </w:t>
      </w:r>
      <w:r>
        <w:rPr>
          <w:rFonts w:ascii="Times New Roman" w:hAnsi="Times New Roman" w:cs="Times New Roman"/>
          <w:color w:val="auto"/>
        </w:rPr>
        <w:t>Brandon and Rausher’s suggestion, then they are faced</w:t>
      </w:r>
      <w:r>
        <w:rPr>
          <w:rFonts w:ascii="Times New Roman" w:hAnsi="Times New Roman" w:eastAsia="Times New Roman" w:cs="Times New Roman"/>
          <w:color w:val="auto"/>
        </w:rPr>
        <w:t xml:space="preserve"> with the difficulty of meaningfully </w:t>
      </w:r>
      <w:r>
        <w:rPr>
          <w:rFonts w:ascii="Times New Roman" w:hAnsi="Times New Roman" w:cs="Times New Roman"/>
          <w:color w:val="auto"/>
        </w:rPr>
        <w:t xml:space="preserve">aggregating testing results of optimality models with varying backward time scales. If instead they choose a fixed time scale and use it for the construction of every optimality model, then they can avoid the aggregation problem above, but will be faced with two other issues. First, the choice of this time scale will be unavoidably arbitrary. Second, no matter how long or short this time scale is, it cannot fit the evaluation of </w:t>
      </w:r>
      <w:r>
        <w:rPr>
          <w:rFonts w:ascii="Times New Roman" w:hAnsi="Times New Roman" w:cs="Times New Roman"/>
          <w:i/>
          <w:iCs/>
          <w:color w:val="auto"/>
        </w:rPr>
        <w:t>every</w:t>
      </w:r>
      <w:r>
        <w:rPr>
          <w:rFonts w:ascii="Times New Roman" w:hAnsi="Times New Roman" w:cs="Times New Roman"/>
          <w:color w:val="auto"/>
        </w:rPr>
        <w:t xml:space="preserve"> trait. The chosen time scale may be too long for evaluating the evolution of some traits, because when we go back too far in time, the relevant variants (and even the relevant species) may not have yet existed. It may be, however, too short for evaluating the evolution of other traits, for the relevant variants may have appeared in the lineage long before the chosen time period.</w:t>
      </w:r>
    </w:p>
    <w:p>
      <w:pPr>
        <w:spacing w:line="480" w:lineRule="auto"/>
        <w:ind w:firstLine="720"/>
        <w:jc w:val="both"/>
        <w:rPr>
          <w:rFonts w:ascii="Times New Roman" w:hAnsi="Times New Roman" w:eastAsia="Times New Roman" w:cs="Times New Roman"/>
          <w:color w:val="auto"/>
        </w:rPr>
      </w:pPr>
    </w:p>
    <w:p>
      <w:pPr>
        <w:spacing w:line="480" w:lineRule="auto"/>
        <w:jc w:val="both"/>
        <w:rPr>
          <w:rFonts w:ascii="Times New Roman" w:hAnsi="Times New Roman" w:cs="Times New Roman"/>
          <w:b/>
          <w:bCs/>
          <w:color w:val="auto"/>
        </w:rPr>
      </w:pPr>
      <w:r>
        <w:rPr>
          <w:rFonts w:ascii="Times New Roman" w:hAnsi="Times New Roman" w:cs="Times New Roman"/>
          <w:b/>
          <w:bCs/>
          <w:color w:val="auto"/>
        </w:rPr>
        <w:t>5.2 The difficulty of obt</w:t>
      </w:r>
      <w:r>
        <w:rPr>
          <w:rFonts w:hint="eastAsia" w:ascii="Times New Roman" w:hAnsi="Times New Roman" w:cs="Times New Roman"/>
          <w:b/>
          <w:bCs/>
          <w:color w:val="auto"/>
        </w:rPr>
        <w:t>ai</w:t>
      </w:r>
      <w:r>
        <w:rPr>
          <w:rFonts w:ascii="Times New Roman" w:hAnsi="Times New Roman" w:cs="Times New Roman"/>
          <w:b/>
          <w:bCs/>
          <w:color w:val="auto"/>
        </w:rPr>
        <w:t>ning a representative sample of phenotypic traits due to the poorly defined statistical population</w:t>
      </w:r>
    </w:p>
    <w:p>
      <w:pPr>
        <w:spacing w:line="480" w:lineRule="auto"/>
        <w:jc w:val="both"/>
        <w:rPr>
          <w:rFonts w:ascii="Times New Roman" w:hAnsi="Times New Roman" w:cs="Times New Roman"/>
          <w:bCs/>
          <w:color w:val="auto"/>
        </w:rPr>
      </w:pPr>
      <w:r>
        <w:rPr>
          <w:rFonts w:ascii="Times New Roman" w:hAnsi="Times New Roman" w:cs="Times New Roman"/>
          <w:bCs/>
          <w:color w:val="auto"/>
        </w:rPr>
        <w:t xml:space="preserve">Empirical adaptationism as formulated by Orzack and Sober is a </w:t>
      </w:r>
      <w:r>
        <w:rPr>
          <w:rFonts w:ascii="Times New Roman" w:hAnsi="Times New Roman" w:cs="Times New Roman"/>
          <w:bCs/>
          <w:i/>
          <w:iCs/>
          <w:color w:val="auto"/>
        </w:rPr>
        <w:t>general</w:t>
      </w:r>
      <w:r>
        <w:rPr>
          <w:rFonts w:ascii="Times New Roman" w:hAnsi="Times New Roman" w:cs="Times New Roman"/>
          <w:bCs/>
          <w:color w:val="auto"/>
        </w:rPr>
        <w:t xml:space="preserve"> thesis about nature – a claim about the overall relative causal importance of natural selection in evolution. As an implication, the correctness of such a thesis cannot be assessed by testing the local optimality of a single phenotypic trait. Orzack and Sober are fully aware of the ensemble nature of such a test, and they suggest that empirical adaptationism is testable by accumulating the testing results of many traits:</w:t>
      </w:r>
    </w:p>
    <w:p>
      <w:pPr>
        <w:ind w:left="720" w:right="720"/>
        <w:jc w:val="both"/>
        <w:rPr>
          <w:rFonts w:ascii="Times New Roman" w:hAnsi="Times New Roman" w:cs="Times New Roman"/>
          <w:bCs/>
          <w:color w:val="auto"/>
        </w:rPr>
      </w:pPr>
      <w:r>
        <w:rPr>
          <w:rFonts w:ascii="Calibri" w:hAnsi="Calibri" w:cs="Calibri"/>
          <w:bCs/>
          <w:color w:val="auto"/>
        </w:rPr>
        <w:t>﻿</w:t>
      </w:r>
      <w:r>
        <w:rPr>
          <w:rFonts w:ascii="Times New Roman" w:hAnsi="Times New Roman" w:cs="Times New Roman"/>
          <w:bCs/>
          <w:color w:val="auto"/>
        </w:rPr>
        <w:t>The test of adaptationism we advocate need not engender an interminable debate. Forty or 50 appropriately structured studies might well provide a reasonable assessment of adaptationism. For example, if 45 of the 50 tests lead to the conclusion that the trait in question is locally optimal, in our opinion one could conclude that adaptationism is correct. Attainment of some agreed-on number of tests should be a goal of evolutionary biologists […] [A] test of adaptationism of the size mentioned earlier might even be attainable in the next 10 yr or so.</w:t>
      </w:r>
      <w:r>
        <w:rPr>
          <w:rFonts w:ascii="Times New Roman" w:hAnsi="Times New Roman" w:cs="Times New Roman"/>
          <w:color w:val="auto"/>
        </w:rPr>
        <w:t xml:space="preserve">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Adaptationism","type":"article-journal","volume":"143"},"locator":"377-378","uris":["http://www.mendeley.com/documents/?uuid=0ea503bf-6510-44d5-baeb-1cf4ee1ee19e"]}],"mendeley":{"formattedCitation":"(Orzack and Sober 1994a, pp. 377–378)","plainTextFormattedCitation":"(Orzack and Sober 1994a, pp. 377–378)","previouslyFormattedCitation":"(Orzack and Sober 1994a, pp. 377–378)"},"properties":{"noteIndex":0},"schema":"https://github.com/citation-style-language/schema/raw/master/csl-citation.json"}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(Orzack and Sober 1994a, pp. 377–378)</w:t>
      </w:r>
      <w:r>
        <w:rPr>
          <w:rFonts w:ascii="Times New Roman" w:hAnsi="Times New Roman" w:cs="Times New Roman"/>
          <w:bCs/>
          <w:color w:val="auto"/>
        </w:rPr>
        <w:fldChar w:fldCharType="end"/>
      </w:r>
    </w:p>
    <w:p>
      <w:pPr>
        <w:ind w:right="720"/>
        <w:jc w:val="both"/>
        <w:rPr>
          <w:rFonts w:ascii="Times New Roman" w:hAnsi="Times New Roman" w:cs="Times New Roman"/>
          <w:bCs/>
          <w:color w:val="auto"/>
        </w:rPr>
      </w:pPr>
    </w:p>
    <w:p>
      <w:pPr>
        <w:spacing w:line="480" w:lineRule="auto"/>
        <w:jc w:val="both"/>
        <w:rPr>
          <w:rFonts w:ascii="Times New Roman" w:hAnsi="Times New Roman" w:cs="Times New Roman"/>
          <w:bCs/>
          <w:color w:val="auto"/>
        </w:rPr>
      </w:pPr>
      <w:r>
        <w:rPr>
          <w:rFonts w:ascii="Times New Roman" w:hAnsi="Times New Roman" w:cs="Times New Roman"/>
          <w:bCs/>
          <w:color w:val="auto"/>
        </w:rPr>
        <w:t>28 years have passed since Orzack and Sober made this proposal, but the kind of test envisaged by them has yet to be conducted. But even if biologists decided to implement such a project, they would have to first address a number of methodological difficulties to guarantee the validity of the test.</w:t>
      </w:r>
      <w:r>
        <w:rPr>
          <w:rFonts w:ascii="Times New Roman" w:hAnsi="Times New Roman" w:cs="Times New Roman"/>
          <w:bCs/>
          <w:color w:val="auto"/>
        </w:rPr>
        <w:tab/>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In an ideal case, biologists would have a complete list of all the phenotypic traits of all organisms in the history of life, and they are able to test in each case whether natural selection is sufficient to explain the evolution of a trait. Clearly, this is not a practical plan. A more feasible way to conduct the test is to choose a </w:t>
      </w:r>
      <w:r>
        <w:rPr>
          <w:rFonts w:ascii="Times New Roman" w:hAnsi="Times New Roman" w:cs="Times New Roman"/>
          <w:bCs/>
          <w:i/>
          <w:iCs/>
          <w:color w:val="auto"/>
        </w:rPr>
        <w:t>representative</w:t>
      </w:r>
      <w:r>
        <w:rPr>
          <w:rFonts w:ascii="Times New Roman" w:hAnsi="Times New Roman" w:cs="Times New Roman"/>
          <w:bCs/>
          <w:color w:val="auto"/>
        </w:rPr>
        <w:t xml:space="preserve"> sample of phenotypic traits.</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Several methodological issues need to be addressed in order to obtain such a representative sample. First, evolutionary biologists need to reach some kind of consensus on the number of traits to be studied in the sample.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Adaptationism","type":"article-journal","volume":"143"},"locator":"377","uris":["http://www.mendeley.com/documents/?uuid=0ea503bf-6510-44d5-baeb-1cf4ee1ee19e"]}],"mendeley":{"formattedCitation":"(Orzack and Sober 1994a, p. 377)","manualFormatting":"Orzack and Sober (1994a, p. 377)","plainTextFormattedCitation":"(Orzack and Sober 1994a, p. 377)","previouslyFormattedCitation":"(Orzack and Sober 1994a, p. 377)"},"properties":{"noteIndex":0},"schema":"https://github.com/citation-style-language/schema/raw/master/csl-citation.json"}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Orzack and Sober (1994a, p. 377)</w:t>
      </w:r>
      <w:r>
        <w:rPr>
          <w:rFonts w:ascii="Times New Roman" w:hAnsi="Times New Roman" w:cs="Times New Roman"/>
          <w:bCs/>
          <w:color w:val="auto"/>
        </w:rPr>
        <w:fldChar w:fldCharType="end"/>
      </w:r>
      <w:r>
        <w:rPr>
          <w:rFonts w:ascii="Times New Roman" w:hAnsi="Times New Roman" w:cs="Times New Roman"/>
          <w:bCs/>
          <w:color w:val="auto"/>
        </w:rPr>
        <w:t xml:space="preserve"> suggest that “[f]orty or 50 appropriately structured studies might well provide a reasonable assessment of adaptationism.” But they provide no clue of how this number is determined and justified from a statistical point of view. Even if the issue of sample size can be resolved, another methodological difficulty remains, namely, how to select a sample of traits such that the testing result is representative of the overall relative causal importance of natural selection in the evolution of all the traits of all organisms appearing in the history of life.</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It may be argued that statisticians have developed various sampling techniques to help ensure the representativeness of a sample. For example, if there are two colors of glass beads – red and blue – in a box and a researcher wants to know the proportion of the red ones, she can mix the beads sufficiently and select a sample of a certain size randomly. This sampling technique is called </w:t>
      </w:r>
      <w:r>
        <w:rPr>
          <w:rFonts w:ascii="Times New Roman" w:hAnsi="Times New Roman" w:cs="Times New Roman"/>
          <w:bCs/>
          <w:i/>
          <w:iCs/>
          <w:color w:val="auto"/>
        </w:rPr>
        <w:t>simple random sampling</w:t>
      </w:r>
      <w:r>
        <w:rPr>
          <w:rFonts w:ascii="Times New Roman" w:hAnsi="Times New Roman" w:cs="Times New Roman"/>
          <w:bCs/>
          <w:color w:val="auto"/>
        </w:rPr>
        <w:t>, and the underlying rationale is that in such a setting, every possible sample of the same size has the same probability of being selected during sampling.</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However, sampling methods like this may not be easily applied to the case of testing empirical adaptationism. One major goal of statistical research is to draw conclusions about the properties of populations via studying samples. By “population,” or more precisely, “statistical population,” I mean a group of individuals that a researcher wants to draw conclusions about, which can be either concrete objects such as glass beads, or abstract objects such as the possible moves of a chess player. From a statistical point of view, having a </w:t>
      </w:r>
      <w:r>
        <w:rPr>
          <w:rFonts w:ascii="Times New Roman" w:hAnsi="Times New Roman" w:cs="Times New Roman"/>
          <w:bCs/>
          <w:i/>
          <w:iCs/>
          <w:color w:val="auto"/>
        </w:rPr>
        <w:t>well-defined</w:t>
      </w:r>
      <w:r>
        <w:rPr>
          <w:rFonts w:ascii="Times New Roman" w:hAnsi="Times New Roman" w:cs="Times New Roman"/>
          <w:bCs/>
          <w:color w:val="auto"/>
        </w:rPr>
        <w:t xml:space="preserve"> statistical population is essential for getting a representative sample of that population. A statistical population is well-defined if and only if there is a clear standard about what should be included in the population and each individual in the population is possible to be sampled during the time of investigation. In the case of glass beads, the statistical population is the collection of all the glass beads in the box, which is well-defined according to the preceding definition. Without the existence of a well-defined statistical population, it does not even make sense to ask whether a sample is representative, because the representativeness of a sample, by definition, is always relative to the statistical population it is intended to provide information about.</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Now consider the case of testing empirical adaptationism. What is the statistical population that biologists want to know about? A quick answer would be “all the traits of all organisms.” But this answer is too vague to be helpful. For example, should structures like eyes or wings of different species be regarded as one trait? Or should each of them count as a different trait? A clue of answers to these questions may be found in the subtle changes in the way empirical adaptationism is formulated by Sober in different places:</w:t>
      </w:r>
    </w:p>
    <w:p>
      <w:pPr>
        <w:ind w:left="576" w:right="576"/>
        <w:jc w:val="both"/>
        <w:rPr>
          <w:rFonts w:ascii="Times New Roman" w:hAnsi="Times New Roman" w:cs="Times New Roman"/>
          <w:color w:val="auto"/>
        </w:rPr>
      </w:pPr>
      <w:r>
        <w:rPr>
          <w:rFonts w:ascii="Times New Roman" w:hAnsi="Times New Roman" w:cs="Times New Roman"/>
          <w:color w:val="auto"/>
        </w:rPr>
        <w:t xml:space="preserve">(i) Natural selection is a sufficient explanation for </w:t>
      </w:r>
      <w:r>
        <w:rPr>
          <w:rFonts w:ascii="Times New Roman" w:hAnsi="Times New Roman" w:cs="Times New Roman"/>
          <w:i/>
          <w:color w:val="auto"/>
        </w:rPr>
        <w:t>most nonmolecular traits</w:t>
      </w:r>
      <w:r>
        <w:rPr>
          <w:rFonts w:ascii="Times New Roman" w:hAnsi="Times New Roman" w:cs="Times New Roman"/>
          <w:color w:val="auto"/>
        </w:rPr>
        <w:t xml:space="preserve">, and these traits are locally optimal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Adaptationism","type":"article-journal","volume":"143"},"locator":"364","uris":["http://www.mendeley.com/documents/?uuid=0ea503bf-6510-44d5-baeb-1cf4ee1ee19e"]}],"mendeley":{"formattedCitation":"(Orzack and Sober 1994a, p. 364)","manualFormatting":"(Orzack and Sober 1994a, p. 364, my italics)","plainTextFormattedCitation":"(Orzack and Sober 1994a, p. 364)","previouslyFormattedCitation":"(Orzack and Sober 1994a, p. 364)"},"properties":{"noteIndex":0},"schema":"https://github.com/citation-style-language/schema/raw/master/csl-citation.json"}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(Orzack and Sober 1994a, p. 364, my italics)</w:t>
      </w:r>
      <w:r>
        <w:rPr>
          <w:rFonts w:ascii="Times New Roman" w:hAnsi="Times New Roman" w:cs="Times New Roman"/>
          <w:color w:val="auto"/>
        </w:rPr>
        <w:fldChar w:fldCharType="end"/>
      </w:r>
      <w:r>
        <w:rPr>
          <w:rFonts w:ascii="Times New Roman" w:hAnsi="Times New Roman" w:cs="Times New Roman"/>
          <w:color w:val="auto"/>
        </w:rPr>
        <w:t>.</w:t>
      </w:r>
    </w:p>
    <w:p>
      <w:pPr>
        <w:ind w:left="576" w:right="576"/>
        <w:jc w:val="both"/>
        <w:rPr>
          <w:rFonts w:ascii="Times New Roman" w:hAnsi="Times New Roman" w:cs="Times New Roman"/>
          <w:bCs/>
          <w:color w:val="auto"/>
        </w:rPr>
      </w:pPr>
    </w:p>
    <w:p>
      <w:pPr>
        <w:ind w:left="576" w:right="576"/>
        <w:jc w:val="both"/>
        <w:rPr>
          <w:rFonts w:ascii="Times New Roman" w:hAnsi="Times New Roman" w:cs="Times New Roman"/>
          <w:color w:val="auto"/>
        </w:rPr>
      </w:pPr>
      <w:r>
        <w:rPr>
          <w:rFonts w:ascii="Times New Roman" w:hAnsi="Times New Roman" w:cs="Times New Roman"/>
          <w:color w:val="auto"/>
        </w:rPr>
        <w:t xml:space="preserve">(ii) Natural selection has been the only important cause of </w:t>
      </w:r>
      <w:r>
        <w:rPr>
          <w:rFonts w:ascii="Times New Roman" w:hAnsi="Times New Roman" w:cs="Times New Roman"/>
          <w:i/>
          <w:color w:val="auto"/>
        </w:rPr>
        <w:t>most of the phenotypic traits found in most species</w:t>
      </w:r>
      <w:r>
        <w:rPr>
          <w:rFonts w:ascii="Times New Roman" w:hAnsi="Times New Roman" w:cs="Times New Roman"/>
          <w:color w:val="auto"/>
        </w:rPr>
        <w:t xml:space="preserve">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{"citationItems":[{"id":"ITEM-1","itemData":{"author":[{"dropping-particle":"","family":"Sober","given":"Elliott","non-dropping-particle":"","parse-names":false,"suffix":""}],"container-title":"The Philosophy of Biology","editor":[{"dropping-particle":"","family":"Hull","given":"David L.","non-dropping-particle":"","parse-names":false,"suffix":""},{"dropping-particle":"","family":"Ruse","given":"Michael","non-dropping-particle":"","parse-names":false,"suffix":""}],"id":"ITEM-1","issued":{"date-parts":[["1998"]]},"page":"72-86","publisher":"Oxford University Press","publisher-place":"New York","title":"Six Sayings about Adaptationism","type":"chapter"},"locator":"72","uris":["http://www.mendeley.com/documents/?uuid=1f9a727d-389b-414d-b769-492799bc1c08"]}],"mendeley":{"formattedCitation":"(Sober 1998, p. 72)","manualFormatting":"(Sober 1998, p. 72, my italics)","plainTextFormattedCitation":"(Sober 1998, p. 72)","previouslyFormattedCitation":"(Sober 1998, p. 72)"},"properties":{"noteIndex":0},"schema":"https://github.com/citation-style-language/schema/raw/master/csl-citation.json"}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(Sober 1998, p. 72, my italics)</w:t>
      </w:r>
      <w:r>
        <w:rPr>
          <w:rFonts w:ascii="Times New Roman" w:hAnsi="Times New Roman" w:cs="Times New Roman"/>
          <w:color w:val="auto"/>
        </w:rPr>
        <w:fldChar w:fldCharType="end"/>
      </w:r>
      <w:r>
        <w:rPr>
          <w:rFonts w:ascii="Times New Roman" w:hAnsi="Times New Roman" w:cs="Times New Roman"/>
          <w:color w:val="auto"/>
        </w:rPr>
        <w:t>.</w:t>
      </w:r>
    </w:p>
    <w:p>
      <w:pPr>
        <w:ind w:left="576" w:right="576"/>
        <w:jc w:val="both"/>
        <w:rPr>
          <w:rFonts w:ascii="Times New Roman" w:hAnsi="Times New Roman" w:cs="Times New Roman"/>
          <w:bCs/>
          <w:color w:val="auto"/>
        </w:rPr>
      </w:pPr>
    </w:p>
    <w:p>
      <w:pPr>
        <w:ind w:left="576" w:right="576"/>
        <w:jc w:val="both"/>
        <w:rPr>
          <w:rFonts w:ascii="Times New Roman" w:hAnsi="Times New Roman" w:cs="Times New Roman"/>
          <w:bCs/>
          <w:color w:val="auto"/>
        </w:rPr>
      </w:pPr>
      <w:r>
        <w:rPr>
          <w:rFonts w:ascii="Times New Roman" w:hAnsi="Times New Roman" w:cs="Times New Roman"/>
          <w:color w:val="auto"/>
        </w:rPr>
        <w:t xml:space="preserve">(iii) </w:t>
      </w:r>
      <w:r>
        <w:rPr>
          <w:rFonts w:ascii="Times New Roman" w:hAnsi="Times New Roman" w:cs="Times New Roman"/>
          <w:i/>
          <w:color w:val="auto"/>
        </w:rPr>
        <w:t>Most phenotypic traits in most populations</w:t>
      </w:r>
      <w:r>
        <w:rPr>
          <w:rFonts w:ascii="Times New Roman" w:hAnsi="Times New Roman" w:cs="Times New Roman"/>
          <w:color w:val="auto"/>
        </w:rPr>
        <w:t xml:space="preserve"> can be explained by a model in which selection is described and nonselective processes are ignored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{"citationItems":[{"id":"ITEM-1","itemData":{"author":[{"dropping-particle":"","family":"Sober","given":"Elliott","non-dropping-particle":"","parse-names":false,"suffix":""}],"container-title":"Philosophy of Biology","edition":"2nd","id":"ITEM-1","issued":{"date-parts":[["2000"]]},"page":"121-145","publisher":"Westview Press","publisher-place":"Boulder, CO","title":"Adaptationism","type":"chapter"},"locator":"124","uris":["http://www.mendeley.com/documents/?uuid=08920a44-9b79-462b-a24f-66b207602d83"]}],"mendeley":{"formattedCitation":"(Sober 2000, p. 124)","manualFormatting":"(Sober 2000, p. 124, my italics)","plainTextFormattedCitation":"(Sober 2000, p. 124)","previouslyFormattedCitation":"(Sober 2000, p. 124)"},"properties":{"noteIndex":0},"schema":"https://github.com/citation-style-language/schema/raw/master/csl-citation.json"}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(Sober 2000, p. 124, my italics)</w:t>
      </w:r>
      <w:r>
        <w:rPr>
          <w:rFonts w:ascii="Times New Roman" w:hAnsi="Times New Roman" w:cs="Times New Roman"/>
          <w:color w:val="auto"/>
        </w:rPr>
        <w:fldChar w:fldCharType="end"/>
      </w:r>
      <w:r>
        <w:rPr>
          <w:rFonts w:ascii="Times New Roman" w:hAnsi="Times New Roman" w:cs="Times New Roman"/>
          <w:color w:val="auto"/>
        </w:rPr>
        <w:t>.</w:t>
      </w:r>
    </w:p>
    <w:p>
      <w:pPr>
        <w:ind w:right="576"/>
        <w:jc w:val="both"/>
        <w:rPr>
          <w:rFonts w:ascii="Times New Roman" w:hAnsi="Times New Roman" w:cs="Times New Roman"/>
          <w:bCs/>
          <w:color w:val="auto"/>
        </w:rPr>
      </w:pPr>
    </w:p>
    <w:p>
      <w:pPr>
        <w:spacing w:line="480" w:lineRule="auto"/>
        <w:jc w:val="both"/>
        <w:rPr>
          <w:rFonts w:ascii="Times New Roman" w:hAnsi="Times New Roman" w:cs="Times New Roman"/>
          <w:bCs/>
          <w:color w:val="auto"/>
        </w:rPr>
      </w:pPr>
      <w:r>
        <w:rPr>
          <w:rFonts w:ascii="Times New Roman" w:hAnsi="Times New Roman" w:cs="Times New Roman"/>
          <w:bCs/>
          <w:color w:val="auto"/>
        </w:rPr>
        <w:t xml:space="preserve">Formulation (i) talks of nonmolecular traits (i.e., phenotypic traits) in general. Formulation (ii) seems to suggest that analyses of phenotypic traits should be </w:t>
      </w:r>
      <w:r>
        <w:rPr>
          <w:rFonts w:hint="eastAsia" w:ascii="Times New Roman" w:hAnsi="Times New Roman" w:cs="Times New Roman"/>
          <w:bCs/>
          <w:color w:val="auto"/>
        </w:rPr>
        <w:t>at</w:t>
      </w:r>
      <w:r>
        <w:rPr>
          <w:rFonts w:ascii="Times New Roman" w:hAnsi="Times New Roman" w:cs="Times New Roman"/>
          <w:bCs/>
          <w:color w:val="auto"/>
        </w:rPr>
        <w:t xml:space="preserve"> the level of species. Formulation (iii) goes one step further: Studies of the same trait in </w:t>
      </w:r>
      <w:r>
        <w:rPr>
          <w:rFonts w:ascii="Times New Roman" w:hAnsi="Times New Roman" w:cs="Times New Roman"/>
          <w:bCs/>
          <w:i/>
          <w:iCs/>
          <w:color w:val="auto"/>
        </w:rPr>
        <w:t>different populations</w:t>
      </w:r>
      <w:r>
        <w:rPr>
          <w:rFonts w:ascii="Times New Roman" w:hAnsi="Times New Roman" w:cs="Times New Roman"/>
          <w:bCs/>
          <w:color w:val="auto"/>
        </w:rPr>
        <w:t xml:space="preserve"> of a species may yield different results. For example, a trait that is locally optimal in one population may not be so in another. Hence, it seems reasonable to regard studies of the same trait in different populations as different individual cases while sampling. Suppose that we adopt the granularity of analysis in formulation (iii), then the statistical population being studied would be all the phenotypic traits in each population of each species.</w:t>
      </w:r>
    </w:p>
    <w:p>
      <w:pPr>
        <w:spacing w:line="480" w:lineRule="auto"/>
        <w:ind w:firstLine="240"/>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However, such a statistical population is still poorly defined. Although the concept of trait is widely used in biology, it is notoriously difficult to define what a trait is. In a very general sense, a trait is simply a character state of an organism. But exactly what feature of an organism could be properly regarded as a trait depends on many factors, including facts of developmental processes of organisms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{"citationItems":[{"id":"ITEM-1","itemData":{"author":[{"dropping-particle":"","family":"Wagner","given":"Günter P.","non-dropping-particle":"","parse-names":false,"suffix":""}],"id":"ITEM-1","issued":{"date-parts":[["2001"]]},"publisher":"Academic Press","publisher-place":"San Diego","title":"The character concept in evolutionary biology","type":"book"},"uris":["http://www.mendeley.com/documents/?uuid=b339c9cb-3cce-4e4b-a55f-cc1b22f37027"]}],"mendeley":{"formattedCitation":"(Wagner 2001)","plainTextFormattedCitation":"(Wagner 2001)","previouslyFormattedCitation":"(Wagner 2001)"},"properties":{"noteIndex":0},"schema":"https://github.com/citation-style-language/schema/raw/master/csl-citation.json"}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(Wagner 2001)</w:t>
      </w:r>
      <w:r>
        <w:rPr>
          <w:rFonts w:ascii="Times New Roman" w:hAnsi="Times New Roman" w:cs="Times New Roman"/>
          <w:bCs/>
          <w:color w:val="auto"/>
        </w:rPr>
        <w:fldChar w:fldCharType="end"/>
      </w:r>
      <w:r>
        <w:rPr>
          <w:rFonts w:ascii="Times New Roman" w:hAnsi="Times New Roman" w:cs="Times New Roman"/>
          <w:bCs/>
          <w:color w:val="auto"/>
        </w:rPr>
        <w:t xml:space="preserve">, researchers’ background theories and beliefs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{"citationItems":[{"id":"ITEM-1","itemData":{"ISBN":"1098-4275 (Electronic)\\r0031-4005 (Linking)","ISSN":"0031-4005","abstract":"An abstract is not available.","author":[{"dropping-particle":"","family":"Resnik","given":"David","non-dropping-particle":"","parse-names":false,"suffix":""}],"container-title":"Biology &amp; Philosophy","id":"ITEM-1","issue":"1","issued":{"date-parts":[["1997"]]},"page":"39-50","title":"Adaptationism: Hypothesis or Heuristic","type":"article-journal","volume":"12"},"uris":["http://www.mendeley.com/documents/?uuid=fa386357-315c-414e-89b3-d5fc0554aed7"]}],"mendeley":{"formattedCitation":"(Resnik 1997)","plainTextFormattedCitation":"(Resnik 1997)","previouslyFormattedCitation":"(Resnik 1997)"},"properties":{"noteIndex":0},"schema":"https://github.com/citation-style-language/schema/raw/master/csl-citation.json"}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(Resnik 1997)</w:t>
      </w:r>
      <w:r>
        <w:rPr>
          <w:rFonts w:ascii="Times New Roman" w:hAnsi="Times New Roman" w:cs="Times New Roman"/>
          <w:bCs/>
          <w:color w:val="auto"/>
        </w:rPr>
        <w:fldChar w:fldCharType="end"/>
      </w:r>
      <w:r>
        <w:rPr>
          <w:rFonts w:ascii="Times New Roman" w:hAnsi="Times New Roman" w:cs="Times New Roman"/>
          <w:bCs/>
          <w:color w:val="auto"/>
        </w:rPr>
        <w:t>, and the specific content of the research problem in question. Hence, different biologists would identify different collections of traits even within one population of one species, and the situation will be even worse when considering all the populations of all species. But the problem goes beyond this.</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In the case of glass beads, each glass bead in the box has the same probability of being selected in the process of sampling. In the case of testing empirical adaptationism, however, many features of organisms have no chance to be sampled because they have yet to be individualized by biologists as traits and hence cannot enter the sampling pool at all. In other words, the statistical population intended to include all the phenotypic traits in each population of each species is not well-defined, which makes it impossible to collect a representative sample thereof.</w:t>
      </w:r>
    </w:p>
    <w:p>
      <w:pPr>
        <w:spacing w:line="480" w:lineRule="auto"/>
        <w:jc w:val="both"/>
        <w:rPr>
          <w:rFonts w:ascii="Times New Roman" w:hAnsi="Times New Roman" w:cs="Times New Roman"/>
          <w:bCs/>
          <w:color w:val="auto"/>
        </w:rPr>
      </w:pPr>
      <w:r>
        <w:rPr>
          <w:rFonts w:ascii="Times New Roman" w:hAnsi="Times New Roman" w:cs="Times New Roman"/>
          <w:bCs/>
          <w:color w:val="auto"/>
        </w:rPr>
        <w:tab/>
      </w:r>
      <w:r>
        <w:rPr>
          <w:rFonts w:ascii="Times New Roman" w:hAnsi="Times New Roman" w:cs="Times New Roman"/>
          <w:bCs/>
          <w:color w:val="auto"/>
        </w:rPr>
        <w:t xml:space="preserve">It may be argued that instead of trying to obtain a representative sample of all the phenotypic traits in each population of each species, biologists can just build a list of all the traits that have already been individualized and studied. If most already-studied traits are locally optimal, then Orzack and Sober’s version of empirical adaptationism is true. This approach does not really solve the problem of representativeness. The way we distribute our scientific resources can influence our perception of the relative importance of natural selection in evolution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{"citationItems":[{"id":"ITEM-1","itemData":{"author":[{"dropping-particle":"","family":"Beatty","given":"John","non-dropping-particle":"","parse-names":false,"suffix":""}],"container-title":"The Latest on the Best: Essays on Evolution and Optimality","editor":[{"dropping-particle":"","family":"Dupré","given":"John","non-dropping-particle":"","parse-names":false,"suffix":""}],"id":"ITEM-1","issued":{"date-parts":[["1987"]]},"page":"53-75","publisher":"MIT Press","publisher-place":"Cambridge, MA and London, England","title":"Natural selection and the null hypothesis","type":"chapter"},"locator":"53-54","uris":["http://www.mendeley.com/documents/?uuid=a332aaf1-a8d6-4c65-abc1-261104314358"]}],"mendeley":{"formattedCitation":"(Beatty 1987, pp. 53–54)","plainTextFormattedCitation":"(Beatty 1987, pp. 53–54)","previouslyFormattedCitation":"(Beatty 1987, pp. 53–54)"},"properties":{"noteIndex":0},"schema":"https://github.com/citation-style-language/schema/raw/master/csl-citation.json"}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(Beatty 1987, pp. 53–54)</w:t>
      </w:r>
      <w:r>
        <w:rPr>
          <w:rFonts w:ascii="Times New Roman" w:hAnsi="Times New Roman" w:cs="Times New Roman"/>
          <w:bCs/>
          <w:color w:val="auto"/>
        </w:rPr>
        <w:fldChar w:fldCharType="end"/>
      </w:r>
      <w:r>
        <w:rPr>
          <w:rFonts w:ascii="Times New Roman" w:hAnsi="Times New Roman" w:cs="Times New Roman"/>
          <w:bCs/>
          <w:color w:val="auto"/>
        </w:rPr>
        <w:t xml:space="preserve">. The more scientific resources are distributed to studies on the apparent design of organisms and their relations of adaptedness to their environments, the more likely it is to find cases of local optimality. Similarly, the more funding is provided to studies on the role of non-selective evolutionary factors (such as genetic drift) in evolution, the more likely it is that counterexamples of optimality can be found. If the testing result of empirical adaptationism is simply a statistical summary of the results of biologists’ previous studies, then this result would be more of a reflection of scientific resource distribution and biologists’ research interest rather than what actually happens in nature. This observation poses a serious problem for those in favor of testing empirical adaptationism, for it contradicts with one of their core beliefs that empirical adaptationism is an empirical thesis about </w:t>
      </w:r>
      <w:r>
        <w:rPr>
          <w:rFonts w:ascii="Times New Roman" w:hAnsi="Times New Roman" w:cs="Times New Roman"/>
          <w:bCs/>
          <w:i/>
          <w:iCs/>
          <w:color w:val="auto"/>
        </w:rPr>
        <w:t>nature</w:t>
      </w:r>
      <w:r>
        <w:rPr>
          <w:rFonts w:ascii="Times New Roman" w:hAnsi="Times New Roman" w:cs="Times New Roman"/>
          <w:bCs/>
          <w:color w:val="auto"/>
        </w:rPr>
        <w:t>.</w:t>
      </w:r>
    </w:p>
    <w:p>
      <w:pPr>
        <w:spacing w:line="480" w:lineRule="auto"/>
        <w:jc w:val="both"/>
        <w:rPr>
          <w:rFonts w:ascii="Times New Roman" w:hAnsi="Times New Roman" w:cs="Times New Roman"/>
          <w:bCs/>
          <w:color w:val="auto"/>
        </w:rPr>
      </w:pPr>
    </w:p>
    <w:p>
      <w:pPr>
        <w:spacing w:line="480" w:lineRule="auto"/>
        <w:jc w:val="both"/>
        <w:rPr>
          <w:rFonts w:ascii="Times New Roman" w:hAnsi="Times New Roman" w:cs="Times New Roman"/>
          <w:b/>
          <w:color w:val="auto"/>
        </w:rPr>
      </w:pPr>
      <w:r>
        <w:rPr>
          <w:rFonts w:ascii="Times New Roman" w:hAnsi="Times New Roman" w:cs="Times New Roman"/>
          <w:b/>
          <w:color w:val="auto"/>
        </w:rPr>
        <w:t>5.3 Replies to possible objections</w:t>
      </w:r>
    </w:p>
    <w:p>
      <w:pPr>
        <w:spacing w:line="480" w:lineRule="auto"/>
        <w:jc w:val="both"/>
        <w:rPr>
          <w:rFonts w:ascii="Times New Roman" w:hAnsi="Times New Roman" w:cs="Times New Roman"/>
          <w:bCs/>
          <w:color w:val="auto"/>
        </w:rPr>
      </w:pPr>
      <w:r>
        <w:rPr>
          <w:rFonts w:ascii="Times New Roman" w:hAnsi="Times New Roman" w:cs="Times New Roman"/>
          <w:bCs/>
          <w:color w:val="auto"/>
        </w:rPr>
        <w:t xml:space="preserve">Now I will consider some possible objections to my above discussion. The first is that my critiques only target Orzack and Sober’s approach, which have no implications for the testability of empirical adaptationism formulated in </w:t>
      </w:r>
      <w:r>
        <w:rPr>
          <w:rFonts w:ascii="Times New Roman" w:hAnsi="Times New Roman" w:cs="Times New Roman"/>
          <w:bCs/>
          <w:i/>
          <w:iCs/>
          <w:color w:val="auto"/>
        </w:rPr>
        <w:t>other</w:t>
      </w:r>
      <w:r>
        <w:rPr>
          <w:rFonts w:ascii="Times New Roman" w:hAnsi="Times New Roman" w:cs="Times New Roman"/>
          <w:bCs/>
          <w:color w:val="auto"/>
        </w:rPr>
        <w:t xml:space="preserve"> ways. </w:t>
      </w:r>
    </w:p>
    <w:p>
      <w:pPr>
        <w:spacing w:line="480" w:lineRule="auto"/>
        <w:ind w:firstLine="720"/>
        <w:jc w:val="both"/>
        <w:rPr>
          <w:rFonts w:ascii="Times New Roman" w:hAnsi="Times New Roman" w:cs="Times New Roman"/>
          <w:bCs/>
          <w:color w:val="auto"/>
        </w:rPr>
      </w:pPr>
      <w:r>
        <w:rPr>
          <w:rFonts w:ascii="Times New Roman" w:hAnsi="Times New Roman" w:cs="Times New Roman"/>
          <w:bCs/>
          <w:color w:val="auto"/>
        </w:rPr>
        <w:t xml:space="preserve">Although I use Orzack and Sober’s proposal as a target of critique, the two difficulties I have identified present </w:t>
      </w:r>
      <w:r>
        <w:rPr>
          <w:rFonts w:ascii="Times New Roman" w:hAnsi="Times New Roman" w:cs="Times New Roman"/>
          <w:bCs/>
          <w:i/>
          <w:iCs/>
          <w:color w:val="auto"/>
        </w:rPr>
        <w:t>general</w:t>
      </w:r>
      <w:r>
        <w:rPr>
          <w:rFonts w:ascii="Times New Roman" w:hAnsi="Times New Roman" w:cs="Times New Roman"/>
          <w:bCs/>
          <w:color w:val="auto"/>
        </w:rPr>
        <w:t xml:space="preserve"> challenges for any serious attempt to test empirical adaptationis</w:t>
      </w:r>
      <w:r>
        <w:rPr>
          <w:rFonts w:hint="eastAsia" w:ascii="Times New Roman" w:hAnsi="Times New Roman" w:cs="Times New Roman"/>
          <w:bCs/>
          <w:color w:val="auto"/>
        </w:rPr>
        <w:t>m</w:t>
      </w:r>
      <w:r>
        <w:rPr>
          <w:rFonts w:ascii="Times New Roman" w:hAnsi="Times New Roman" w:cs="Times New Roman"/>
          <w:bCs/>
          <w:color w:val="auto"/>
        </w:rPr>
        <w:t xml:space="preserve"> by accumulating testing results of</w:t>
      </w:r>
      <w:r>
        <w:rPr>
          <w:rFonts w:ascii="Times New Roman" w:hAnsi="Times New Roman" w:cs="Times New Roman"/>
          <w:color w:val="auto"/>
        </w:rPr>
        <w:t xml:space="preserve"> particular phenotypic traits</w:t>
      </w:r>
      <w:r>
        <w:rPr>
          <w:rFonts w:ascii="Times New Roman" w:hAnsi="Times New Roman" w:cs="Times New Roman"/>
          <w:bCs/>
          <w:color w:val="auto"/>
        </w:rPr>
        <w:t xml:space="preserve">. </w:t>
      </w:r>
      <w:r>
        <w:rPr>
          <w:rFonts w:hint="eastAsia" w:ascii="Times New Roman" w:hAnsi="Times New Roman" w:cs="Times New Roman"/>
          <w:bCs/>
          <w:color w:val="auto"/>
        </w:rPr>
        <w:t>First</w:t>
      </w:r>
      <w:r>
        <w:rPr>
          <w:rFonts w:ascii="Times New Roman" w:hAnsi="Times New Roman" w:cs="Times New Roman"/>
          <w:bCs/>
          <w:color w:val="auto"/>
        </w:rPr>
        <w:t xml:space="preserve">, the evaluation of the causal role of natural selection in the evolution of any phenotypic trait must be conducted relative to a specific time scale, regardless of what kind of models or strategies are used to perform such evaluation. As I have shown in Section 5.1, it is virtually impossible to find one time scale that can fit the evaluation of all phenotypic traits. Insofar as the correctness of empirical adaptationism is assessed via an ensemble test, </w:t>
      </w:r>
      <w:r>
        <w:rPr>
          <w:rFonts w:ascii="Times New Roman" w:hAnsi="Times New Roman" w:cs="Times New Roman"/>
          <w:color w:val="auto"/>
        </w:rPr>
        <w:t>researchers will be faced with the difficulty of meaningfully aggregating testing results of different phenotypic traits relative to varying time scales. Second, assessing the overall relative causal importance of natural selection inevitably involves testing a sample of phenotypic traits. Hence, anyone who is serious about testing empirical adaptationism has to deal with the difficulty of obtaining a representative sample of all phenotypic traits.</w:t>
      </w:r>
    </w:p>
    <w:p>
      <w:pPr>
        <w:spacing w:line="480"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 xml:space="preserve">The second possible objection is that the difficulties I have identified are </w:t>
      </w:r>
      <w:r>
        <w:rPr>
          <w:rFonts w:ascii="Times New Roman" w:hAnsi="Times New Roman" w:cs="Times New Roman"/>
          <w:i/>
          <w:iCs/>
          <w:color w:val="auto"/>
        </w:rPr>
        <w:t>merely practical</w:t>
      </w:r>
      <w:r>
        <w:rPr>
          <w:rFonts w:ascii="Times New Roman" w:hAnsi="Times New Roman" w:cs="Times New Roman"/>
          <w:color w:val="auto"/>
        </w:rPr>
        <w:t xml:space="preserve"> or </w:t>
      </w:r>
      <w:r>
        <w:rPr>
          <w:rFonts w:ascii="Times New Roman" w:hAnsi="Times New Roman" w:cs="Times New Roman"/>
          <w:i/>
          <w:iCs/>
          <w:color w:val="auto"/>
        </w:rPr>
        <w:t>pragmatic</w:t>
      </w:r>
      <w:r>
        <w:rPr>
          <w:rFonts w:ascii="Times New Roman" w:hAnsi="Times New Roman" w:cs="Times New Roman"/>
          <w:color w:val="auto"/>
        </w:rPr>
        <w:t xml:space="preserve">, which have no implications for the testability of empirical adaptationism </w:t>
      </w:r>
      <w:r>
        <w:rPr>
          <w:rFonts w:ascii="Times New Roman" w:hAnsi="Times New Roman" w:cs="Times New Roman"/>
          <w:i/>
          <w:iCs/>
          <w:color w:val="auto"/>
        </w:rPr>
        <w:t>in principle</w:t>
      </w:r>
      <w:r>
        <w:rPr>
          <w:rFonts w:ascii="Times New Roman" w:hAnsi="Times New Roman" w:cs="Times New Roman"/>
          <w:color w:val="auto"/>
        </w:rPr>
        <w:t xml:space="preserve">. To address this objection, first we need to clarify </w:t>
      </w:r>
      <w:r>
        <w:rPr>
          <w:rFonts w:ascii="Times New Roman" w:hAnsi="Times New Roman" w:cs="Times New Roman"/>
          <w:bCs/>
          <w:color w:val="auto"/>
        </w:rPr>
        <w:t xml:space="preserve">what it means when a difficulty is described as “merely practical.” </w:t>
      </w:r>
      <w:r>
        <w:rPr>
          <w:rFonts w:ascii="Times New Roman" w:hAnsi="Times New Roman" w:cs="Times New Roman"/>
          <w:color w:val="auto"/>
        </w:rPr>
        <w:t xml:space="preserve">Here is what I take to be a reasonable definition: A difficulty is merely practical if and only if it is possible to be resolved with the advance of science and technology and/or the investment of more resources (time, money, labor, etc.). Given this definition, the problem of aggregating testing results of different phenotypic traits relative to varying time scales is not merely </w:t>
      </w:r>
      <w:r>
        <w:rPr>
          <w:rFonts w:ascii="Times New Roman" w:hAnsi="Times New Roman" w:cs="Times New Roman"/>
          <w:bCs/>
          <w:color w:val="auto"/>
        </w:rPr>
        <w:t xml:space="preserve">practical, because the difficulty arises from the very nature of the relevant research objects: Different phenotypic traits </w:t>
      </w:r>
      <w:r>
        <w:rPr>
          <w:rFonts w:hint="eastAsia" w:ascii="Times New Roman" w:hAnsi="Times New Roman" w:cs="Times New Roman"/>
          <w:bCs/>
          <w:color w:val="auto"/>
        </w:rPr>
        <w:t>of</w:t>
      </w:r>
      <w:r>
        <w:rPr>
          <w:rFonts w:ascii="Times New Roman" w:hAnsi="Times New Roman" w:cs="Times New Roman"/>
          <w:bCs/>
          <w:color w:val="auto"/>
        </w:rPr>
        <w:t xml:space="preserve"> different species evolve at different rates and are most properly evaluated relative to different time scales; this fact will not be changed by </w:t>
      </w:r>
      <w:r>
        <w:rPr>
          <w:rFonts w:ascii="Times New Roman" w:hAnsi="Times New Roman" w:cs="Times New Roman"/>
          <w:color w:val="auto"/>
        </w:rPr>
        <w:t xml:space="preserve">the advance of science and technology or the investment of more resources. </w:t>
      </w:r>
    </w:p>
    <w:p>
      <w:pPr>
        <w:spacing w:line="480" w:lineRule="auto"/>
        <w:jc w:val="both"/>
        <w:rPr>
          <w:rFonts w:ascii="Times New Roman" w:hAnsi="Times New Roman" w:cs="Times New Roman"/>
          <w:bCs/>
          <w:color w:val="auto"/>
        </w:rPr>
      </w:pPr>
      <w:r>
        <w:rPr>
          <w:rFonts w:ascii="Times New Roman" w:hAnsi="Times New Roman" w:cs="Times New Roman"/>
          <w:color w:val="auto"/>
        </w:rPr>
        <w:tab/>
      </w:r>
      <w:r>
        <w:rPr>
          <w:rFonts w:ascii="Times New Roman" w:hAnsi="Times New Roman" w:cs="Times New Roman"/>
          <w:color w:val="auto"/>
        </w:rPr>
        <w:t xml:space="preserve">As for the difficulty of obtaining a representative sample, one may argue that it is a challenge for statistical research in general, not unique to the test of empirical adaptationism. Also, it is merely a practical concern because the representativity of samples comes in degrees and it can be improved by developing better sampling methods or increasing the size of sample. </w:t>
      </w:r>
      <w:r>
        <w:rPr>
          <w:rFonts w:hint="eastAsia" w:ascii="Times New Roman" w:hAnsi="Times New Roman" w:cs="Times New Roman"/>
          <w:color w:val="auto"/>
        </w:rPr>
        <w:t>This</w:t>
      </w:r>
      <w:r>
        <w:rPr>
          <w:rFonts w:ascii="Times New Roman" w:hAnsi="Times New Roman" w:cs="Times New Roman"/>
          <w:color w:val="auto"/>
        </w:rPr>
        <w:t xml:space="preserve"> objection makes sense in cases where the statistical population under investigation is well defined. In the most extreme case, researchers can study a statistical population of interest by examining every individual in it rather than by choosing a sample. But even this method does not apply to the case of testing empirical adaptationism: Since the statistical population of interest – the population consisting of </w:t>
      </w:r>
      <w:r>
        <w:rPr>
          <w:rFonts w:ascii="Times New Roman" w:hAnsi="Times New Roman" w:cs="Times New Roman"/>
          <w:bCs/>
          <w:color w:val="auto"/>
        </w:rPr>
        <w:t xml:space="preserve">all the phenotypic traits in each population of each species – is poorly defined, </w:t>
      </w:r>
      <w:r>
        <w:rPr>
          <w:rFonts w:ascii="Times New Roman" w:hAnsi="Times New Roman" w:cs="Times New Roman"/>
          <w:color w:val="auto"/>
        </w:rPr>
        <w:t xml:space="preserve">biologists do not even have a common population as their object of study, making it impossible to examine every individual in that population or obtain a representative sample thereof. This problem cannot be </w:t>
      </w:r>
      <w:r>
        <w:rPr>
          <w:rFonts w:ascii="Times New Roman" w:hAnsi="Times New Roman" w:cs="Times New Roman"/>
          <w:bCs/>
          <w:color w:val="auto"/>
        </w:rPr>
        <w:t xml:space="preserve">dismissed as “merely practical.” </w:t>
      </w:r>
    </w:p>
    <w:p>
      <w:pPr>
        <w:spacing w:line="480" w:lineRule="auto"/>
        <w:ind w:firstLine="720"/>
        <w:jc w:val="both"/>
        <w:rPr>
          <w:rFonts w:ascii="Times New Roman" w:hAnsi="Times New Roman" w:cs="Times New Roman"/>
          <w:bCs/>
          <w:color w:val="auto"/>
        </w:rPr>
      </w:pPr>
      <w:r>
        <w:rPr>
          <w:rFonts w:ascii="Times New Roman" w:hAnsi="Times New Roman" w:cs="Times New Roman"/>
          <w:bCs/>
          <w:color w:val="auto"/>
        </w:rPr>
        <w:t>The third objection is that the</w:t>
      </w:r>
      <w:r>
        <w:rPr>
          <w:rFonts w:ascii="Times New Roman Regular" w:hAnsi="Times New Roman Regular" w:cs="Times New Roman Regular"/>
          <w:color w:val="auto"/>
        </w:rPr>
        <w:t xml:space="preserve"> worry about having a poorly defined statistical population of phenotypic traits presents a challenge for making any generalization about traits, not about empirical adaptationism in particular. If my criticism of empirical adaptationism is accepted, it would yield the disastrous conclusion that generalizing about phenotypic traits is hopeless in biology. To address this objection, it is important to realize that there are different kinds of generalizations in the biological sciences, which may have different forms and bases </w:t>
      </w:r>
      <w:r>
        <w:rPr>
          <w:rFonts w:hint="eastAsia" w:ascii="Times New Roman Regular" w:hAnsi="Times New Roman Regular" w:cs="Times New Roman Regular"/>
          <w:color w:val="auto"/>
        </w:rPr>
        <w:fldChar w:fldCharType="begin" w:fldLock="1"/>
      </w:r>
      <w:r>
        <w:rPr>
          <w:rFonts w:hint="eastAsia" w:ascii="Times New Roman Regular" w:hAnsi="Times New Roman Regular" w:cs="Times New Roman Regular"/>
          <w:color w:val="auto"/>
        </w:rPr>
        <w:instrText xml:space="preserve">ADDIN CSL_CITATION {"citationItems":[{"id":"ITEM-1","itemData":{"DOI":"10.1023/A:1006508101996","ISBN":"0169-3867","ISSN":"01693867","PMID":"3038","abstract":"There has been a significant amount of uncertainty and controversy over the prospects for general knowledge in ecology. Environmental decision makers have begun to despair of ecology's capacity to provide anything more than case by case guidance for the shaping of environmental policy. Ecologists themselves have become suspicious of the pursuit of the kind of genuine nomothetic knowledge that appears to be the hallmark of other scientific domains. Finally, philosophers of biology have contributed to this retreat from generality by suggesting that there really are no laws in biology. This paper addresses these issues by providing a framework for thinking about general knowledge claims in ecology. It introduces a philosophical taxonomy that classifies generalizations into three broad categories – phenomenological, causal and theoretical. It then turns to the difficult problem of laws, arguing that, while there are probably no laws as that term has been understood in philosophy of science, it doesn't follow that everything in ecology is equally contingent. A mechanism for recognizing degrees of contingency in ecological generalizations is developed. The paper concludes by examining the implications of the analysis for the controversies noted at the outset.","author":[{"dropping-particle":"","family":"Cooper","given":"Gregory","non-dropping-particle":"","parse-names":false,"suffix":""}],"container-title":"Biology and Philosophy","id":"ITEM-1","issue":"4","issued":{"date-parts":[["1998"]]},"page":"555-586","title":"Generalizations in ecology: A philosophical taxonomy","type":"article-journal","volume":"13"},"uris":["http://www.mendeley.com/documents/?uuid=3723a04a-d1b8-4aef-babc-147f3ae14891"]}],"mendeley":{"formattedCitation":"(Cooper 1998)","plainTextFormattedCitation":"(Cooper 1998)","previouslyFormattedCitation":"(Cooper 1998)"},"properties":{"noteIndex":0},"schema":"https://github.com/citation-style-language/schema/raw/master/csl-citation.json"}</w:instrText>
      </w:r>
      <w:r>
        <w:rPr>
          <w:rFonts w:hint="eastAsia" w:ascii="Times New Roman Regular" w:hAnsi="Times New Roman Regular" w:cs="Times New Roman Regular"/>
          <w:color w:val="auto"/>
        </w:rPr>
        <w:fldChar w:fldCharType="separate"/>
      </w:r>
      <w:r>
        <w:rPr>
          <w:rFonts w:hint="eastAsia" w:ascii="Times New Roman Regular" w:hAnsi="Times New Roman Regular" w:cs="Times New Roman Regular"/>
          <w:color w:val="auto"/>
        </w:rPr>
        <w:t>(Cooper 1998)</w:t>
      </w:r>
      <w:r>
        <w:rPr>
          <w:rFonts w:hint="eastAsia" w:ascii="Times New Roman Regular" w:hAnsi="Times New Roman Regular" w:cs="Times New Roman Regular"/>
          <w:color w:val="auto"/>
        </w:rPr>
        <w:fldChar w:fldCharType="end"/>
      </w:r>
      <w:r>
        <w:rPr>
          <w:rFonts w:ascii="Times New Roman Regular" w:hAnsi="Times New Roman Regular" w:cs="Times New Roman Regular"/>
          <w:color w:val="auto"/>
        </w:rPr>
        <w:t>. The challenges faced by empirical adaptationism are not necessarily faced by other kinds of generalizations about phenotypic traits.</w:t>
      </w:r>
    </w:p>
    <w:p>
      <w:pPr>
        <w:spacing w:line="480" w:lineRule="auto"/>
        <w:ind w:firstLine="720"/>
        <w:jc w:val="both"/>
        <w:rPr>
          <w:rFonts w:ascii="Times New Roman" w:hAnsi="Times New Roman" w:cs="Times New Roman"/>
          <w:bCs/>
          <w:color w:val="auto"/>
        </w:rPr>
      </w:pPr>
      <w:r>
        <w:rPr>
          <w:rFonts w:ascii="Times New Roman Regular" w:hAnsi="Times New Roman Regular" w:cs="Times New Roman Regular"/>
          <w:color w:val="auto"/>
        </w:rPr>
        <w:t>To elaborate this point, let us first consider why having a poorly defined statistical population is a particularly acute problem for empirical adaptationism. The kind of generalization involved in empirical adaptationism is essentially a statistical inference about a population based on data collected on a sample of that population. Indeed, there is no deeper principle or mechanism explaining why we should anticipate the correctness of empirical adaptationism. Hence, the only way to test its validity is to have a reasonably representative sample, which requires a reasonably well-defined statistical population. Of course, the well-definedness of a statistical population can come in degrees. It goes beyond the scope of this article to provide a systematic account of how to quantitatively measure the well-definedness of a statistical population. But no matter how well-definedness turns out to be measured, the supposed statistical population in the case of empirical adaptationism</w:t>
      </w:r>
      <w:r>
        <w:rPr>
          <w:rFonts w:ascii="Times New Roman" w:hAnsi="Times New Roman" w:cs="Times New Roman"/>
          <w:color w:val="auto"/>
        </w:rPr>
        <w:t xml:space="preserve"> – the population consisting of </w:t>
      </w:r>
      <w:r>
        <w:rPr>
          <w:rFonts w:ascii="Times New Roman" w:hAnsi="Times New Roman" w:cs="Times New Roman"/>
          <w:bCs/>
          <w:color w:val="auto"/>
        </w:rPr>
        <w:t>all the phenotypic traits in each population of each species –</w:t>
      </w:r>
      <w:r>
        <w:rPr>
          <w:rFonts w:hint="eastAsia" w:ascii="Times New Roman Regular" w:hAnsi="Times New Roman Regular" w:cs="Times New Roman Regular"/>
          <w:color w:val="auto"/>
        </w:rPr>
        <w:t xml:space="preserve"> </w:t>
      </w:r>
      <w:r>
        <w:rPr>
          <w:rFonts w:ascii="Times New Roman Regular" w:hAnsi="Times New Roman Regular" w:cs="Times New Roman Regular"/>
          <w:color w:val="auto"/>
        </w:rPr>
        <w:t>is bound to have a very low degree of well-definedness, given the reasons</w:t>
      </w:r>
      <w:r>
        <w:rPr>
          <w:rFonts w:hint="eastAsia" w:ascii="Times New Roman Regular" w:hAnsi="Times New Roman Regular" w:cs="Times New Roman Regular"/>
          <w:color w:val="auto"/>
        </w:rPr>
        <w:t xml:space="preserve"> </w:t>
      </w:r>
      <w:r>
        <w:rPr>
          <w:rFonts w:ascii="Times New Roman Regular" w:hAnsi="Times New Roman Regular" w:cs="Times New Roman Regular"/>
          <w:color w:val="auto"/>
        </w:rPr>
        <w:t>explicated in Section 5.2. And it is unclear how this low degree of well-definedness can be significantly improved in the case of empirical adaptationism.</w:t>
      </w:r>
    </w:p>
    <w:p>
      <w:pPr>
        <w:spacing w:line="480" w:lineRule="auto"/>
        <w:ind w:firstLine="720"/>
        <w:jc w:val="both"/>
        <w:rPr>
          <w:rFonts w:ascii="Times New Roman" w:hAnsi="Times New Roman" w:cs="Times New Roman"/>
          <w:bCs/>
          <w:color w:val="auto"/>
        </w:rPr>
      </w:pPr>
      <w:r>
        <w:rPr>
          <w:rFonts w:ascii="Times New Roman" w:hAnsi="Times New Roman" w:cs="Times New Roman"/>
          <w:bCs/>
          <w:color w:val="auto"/>
        </w:rPr>
        <w:t xml:space="preserve">However, </w:t>
      </w:r>
      <w:r>
        <w:rPr>
          <w:rFonts w:ascii="Times New Roman Regular" w:hAnsi="Times New Roman Regular" w:cs="Times New Roman Regular"/>
          <w:color w:val="auto"/>
        </w:rPr>
        <w:t xml:space="preserve">not all generalizations about traits in biology are purely statistical inferences, nor do all generalizations concern </w:t>
      </w:r>
      <w:r>
        <w:rPr>
          <w:rFonts w:ascii="Times New Roman" w:hAnsi="Times New Roman" w:cs="Times New Roman"/>
          <w:bCs/>
          <w:color w:val="auto"/>
        </w:rPr>
        <w:t xml:space="preserve">“all the phenotypic traits in each population of each species.” For example, Allen’s rule says that warm-blooded animals tend to have shorter protruding body parts (e.g., bills, tails, ears) in cooler climates </w:t>
      </w:r>
      <w:r>
        <w:rPr>
          <w:rFonts w:ascii="Times New Roman" w:hAnsi="Times New Roman" w:cs="Times New Roman"/>
          <w:bCs/>
          <w:color w:val="auto"/>
        </w:rPr>
        <w:fldChar w:fldCharType="begin" w:fldLock="1"/>
      </w:r>
      <w:r>
        <w:rPr>
          <w:rFonts w:ascii="Times New Roman" w:hAnsi="Times New Roman" w:cs="Times New Roman"/>
          <w:bCs/>
          <w:color w:val="auto"/>
        </w:rPr>
        <w:instrText xml:space="preserve">ADDIN CSL_CITATION {"citationItems":[{"id":"ITEM-1","itemData":{"author":[{"dropping-particle":"","family":"Mayr","given":"Ernst","non-dropping-particle":"","parse-names":false,"suffix":""}],"id":"ITEM-1","issued":{"date-parts":[["1963"]]},"publisher":"Harvard University Press","publisher-place":"Cambridge","title":"Animal Species and Evolution","type":"book"},"locator":"320-324","uris":["http://www.mendeley.com/documents/?uuid=85231dab-0308-4aec-8908-752bb6dda559"]}],"mendeley":{"formattedCitation":"(Mayr 1963, pp. 320–324)","plainTextFormattedCitation":"(Mayr 1963, pp. 320–324)","previouslyFormattedCitation":"(Mayr 1963, pp. 320–324)"},"properties":{"noteIndex":0},"schema":"https://github.com/citation-style-language/schema/raw/master/csl-citation.json"}</w:instrText>
      </w:r>
      <w:r>
        <w:rPr>
          <w:rFonts w:ascii="Times New Roman" w:hAnsi="Times New Roman" w:cs="Times New Roman"/>
          <w:bCs/>
          <w:color w:val="auto"/>
        </w:rPr>
        <w:fldChar w:fldCharType="separate"/>
      </w:r>
      <w:r>
        <w:rPr>
          <w:rFonts w:ascii="Times New Roman" w:hAnsi="Times New Roman" w:cs="Times New Roman"/>
          <w:bCs/>
          <w:color w:val="auto"/>
        </w:rPr>
        <w:t>(Mayr 1963, pp. 320–324)</w:t>
      </w:r>
      <w:r>
        <w:rPr>
          <w:rFonts w:ascii="Times New Roman" w:hAnsi="Times New Roman" w:cs="Times New Roman"/>
          <w:bCs/>
          <w:color w:val="auto"/>
        </w:rPr>
        <w:fldChar w:fldCharType="end"/>
      </w:r>
      <w:r>
        <w:rPr>
          <w:rFonts w:ascii="Times New Roman" w:hAnsi="Times New Roman" w:cs="Times New Roman"/>
          <w:bCs/>
          <w:color w:val="auto"/>
        </w:rPr>
        <w:t xml:space="preserve">. For many biologists, this generalization is not a purely statistical inference based on a sample, but something that could be anticipated theoretically, for shorter protruding body parts can help reduce heat loss in cooler climates, which provides a selective advantage. By contrast to empirical adaptationism, Allen’s rule does not concern the totality of phenotypic traits but certain specific traits. </w:t>
      </w:r>
      <w:r>
        <w:rPr>
          <w:rFonts w:hint="eastAsia" w:ascii="Times New Roman" w:hAnsi="Times New Roman" w:cs="Times New Roman"/>
          <w:bCs/>
          <w:color w:val="auto"/>
        </w:rPr>
        <w:t>In</w:t>
      </w:r>
      <w:r>
        <w:rPr>
          <w:rFonts w:ascii="Times New Roman" w:hAnsi="Times New Roman" w:cs="Times New Roman"/>
          <w:bCs/>
          <w:color w:val="auto"/>
        </w:rPr>
        <w:t xml:space="preserve"> addition, since there are numerous exceptions, empirical studies on Allen’s rule are not so much to test whether this rule holds in more than 50% of cases as to find the circumstances under which it does and does not hold. Hence, the</w:t>
      </w:r>
      <w:r>
        <w:rPr>
          <w:rFonts w:ascii="Times New Roman Regular" w:hAnsi="Times New Roman Regular" w:cs="Times New Roman Regular"/>
          <w:color w:val="auto"/>
        </w:rPr>
        <w:t xml:space="preserve"> worry about having a poorly defined statistical population of all phenotypic traits in the case of empirical adaptationism</w:t>
      </w:r>
      <w:r>
        <w:rPr>
          <w:rFonts w:ascii="Times New Roman" w:hAnsi="Times New Roman" w:cs="Times New Roman"/>
          <w:bCs/>
          <w:color w:val="auto"/>
        </w:rPr>
        <w:t xml:space="preserve"> does not exclude the possibility of making other types of generalizations about traits such as Allen’s rule.</w:t>
      </w:r>
    </w:p>
    <w:p>
      <w:pPr>
        <w:spacing w:line="480" w:lineRule="auto"/>
        <w:ind w:firstLine="480"/>
        <w:jc w:val="both"/>
        <w:rPr>
          <w:rFonts w:ascii="Times New Roman" w:hAnsi="Times New Roman" w:cs="Times New Roman"/>
          <w:bCs/>
          <w:color w:val="auto"/>
        </w:rPr>
      </w:pPr>
    </w:p>
    <w:p>
      <w:pPr>
        <w:pStyle w:val="3"/>
        <w:spacing w:before="0" w:line="480" w:lineRule="auto"/>
        <w:rPr>
          <w:rFonts w:ascii="Times New Roman" w:hAnsi="Times New Roman"/>
          <w:color w:val="auto"/>
          <w:sz w:val="24"/>
          <w:szCs w:val="24"/>
          <w:lang w:eastAsia="zh-CN"/>
        </w:rPr>
      </w:pPr>
      <w:bookmarkStart w:id="2" w:name="_Toc70154087"/>
      <w:bookmarkStart w:id="3" w:name="_Toc66738673"/>
      <w:bookmarkStart w:id="4" w:name="_Toc66999588"/>
      <w:r>
        <w:rPr>
          <w:rFonts w:ascii="Times New Roman" w:hAnsi="Times New Roman"/>
          <w:color w:val="auto"/>
          <w:sz w:val="24"/>
          <w:szCs w:val="24"/>
          <w:lang w:eastAsia="zh-CN"/>
        </w:rPr>
        <w:t>6. Rethinking the value and necessity of testing empirical adaptationism</w:t>
      </w:r>
      <w:bookmarkEnd w:id="2"/>
      <w:bookmarkEnd w:id="3"/>
      <w:bookmarkEnd w:id="4"/>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The previous sections have focused on the testability of empirical adaptationism. I now turn to a different issue: Why should biologists care about the truth of empirical adaptationism at all? As mentioned earlier, a number of philosophers and some biologists have tried to clarify the meaning of empirical adaptationism and provide their own formulations. These scholars are not necessarily committed to the truth of empirical adaptationism; they leave the task of testing it to biologists. </w:t>
      </w:r>
      <w:r>
        <w:rPr>
          <w:rFonts w:ascii="Times New Roman" w:hAnsi="Times New Roman" w:eastAsia="Times New Roman" w:cs="Times New Roman"/>
          <w:color w:val="auto"/>
        </w:rPr>
        <w:t>When doing so, many if not all of them also assume, explicitly or im</w:t>
      </w:r>
      <w:bookmarkStart w:id="17" w:name="_GoBack"/>
      <w:bookmarkEnd w:id="17"/>
      <w:r>
        <w:rPr>
          <w:rFonts w:ascii="Times New Roman" w:hAnsi="Times New Roman" w:eastAsia="Times New Roman" w:cs="Times New Roman"/>
          <w:color w:val="auto"/>
        </w:rPr>
        <w:t>plicitly, that empirical adaptationism is worth testing</w:t>
      </w:r>
      <w:r>
        <w:rPr>
          <w:rFonts w:ascii="Times New Roman" w:hAnsi="Times New Roman" w:eastAsia="Times New Roman" w:cs="Times New Roman"/>
          <w:color w:val="auto"/>
        </w:rPr>
        <w:t>.</w:t>
      </w:r>
      <w:r>
        <w:rPr>
          <w:rStyle w:val="13"/>
          <w:color w:val="auto"/>
        </w:rPr>
        <w:footnoteReference w:id="2"/>
      </w:r>
      <w:r>
        <w:rPr>
          <w:rFonts w:ascii="Times New Roman" w:hAnsi="Times New Roman" w:eastAsia="Times New Roman" w:cs="Times New Roman"/>
          <w:color w:val="auto"/>
        </w:rPr>
        <w:t xml:space="preserve"> However, in the existing literature, there has been little explicit justification of why this should be the case.</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The earlier sections discussing the testability of empirical adaptationism already provide one reason to be skeptical of the values of testing this thesis: Given that empirical adaptationism is not as well-formulated and testable as one might think, any defense of the values of testing this thesis would fail</w:t>
      </w:r>
      <w:r>
        <w:rPr>
          <w:color w:val="auto"/>
        </w:rPr>
        <w:t xml:space="preserve"> </w:t>
      </w:r>
      <w:r>
        <w:rPr>
          <w:rFonts w:ascii="Times New Roman" w:hAnsi="Times New Roman" w:eastAsia="Times New Roman" w:cs="Times New Roman"/>
          <w:color w:val="auto"/>
        </w:rPr>
        <w:t xml:space="preserve">insofar as these alleged values are based on the actual testing result. </w:t>
      </w:r>
      <w:r>
        <w:rPr>
          <w:rFonts w:hint="eastAsia" w:ascii="Times New Roman" w:hAnsi="Times New Roman" w:eastAsia="Times New Roman" w:cs="Times New Roman"/>
          <w:color w:val="auto"/>
        </w:rPr>
        <w:t>Neverthel</w:t>
      </w:r>
      <w:r>
        <w:rPr>
          <w:rFonts w:ascii="Times New Roman" w:hAnsi="Times New Roman" w:eastAsia="Times New Roman" w:cs="Times New Roman"/>
          <w:color w:val="auto"/>
        </w:rPr>
        <w:t xml:space="preserve">ess, it is still important to give a more direct critical analysis of </w:t>
      </w:r>
      <w:r>
        <w:rPr>
          <w:rFonts w:ascii="Times New Roman" w:hAnsi="Times New Roman"/>
          <w:color w:val="auto"/>
        </w:rPr>
        <w:t>the value and necessity of testing empirical adaptationism</w:t>
      </w:r>
      <w:r>
        <w:rPr>
          <w:rFonts w:hint="eastAsia" w:ascii="Times New Roman" w:hAnsi="Times New Roman" w:eastAsia="Times New Roman" w:cs="Times New Roman"/>
          <w:color w:val="auto"/>
        </w:rPr>
        <w:t xml:space="preserve"> </w:t>
      </w:r>
      <w:r>
        <w:rPr>
          <w:rFonts w:ascii="Times New Roman" w:hAnsi="Times New Roman" w:eastAsia="Times New Roman" w:cs="Times New Roman"/>
          <w:color w:val="auto"/>
        </w:rPr>
        <w:t xml:space="preserve">in </w:t>
      </w:r>
      <w:r>
        <w:rPr>
          <w:rFonts w:hint="eastAsia" w:ascii="Times New Roman" w:hAnsi="Times New Roman" w:eastAsia="Times New Roman" w:cs="Times New Roman"/>
          <w:color w:val="auto"/>
        </w:rPr>
        <w:t>case</w:t>
      </w:r>
      <w:r>
        <w:rPr>
          <w:rFonts w:ascii="Times New Roman" w:hAnsi="Times New Roman" w:eastAsia="Times New Roman" w:cs="Times New Roman"/>
          <w:color w:val="auto"/>
        </w:rPr>
        <w:t xml:space="preserve"> some readers are not convinced by my argument against its testability.</w:t>
      </w:r>
    </w:p>
    <w:p>
      <w:pPr>
        <w:spacing w:line="480" w:lineRule="auto"/>
        <w:ind w:firstLine="720"/>
        <w:jc w:val="both"/>
        <w:rPr>
          <w:rFonts w:ascii="Times New Roman" w:hAnsi="Times New Roman" w:eastAsia="Times New Roman" w:cs="Times New Roman"/>
          <w:color w:val="auto"/>
        </w:rPr>
      </w:pPr>
      <w:r>
        <w:rPr>
          <w:rFonts w:ascii="Times New Roman" w:hAnsi="Times New Roman" w:eastAsia="Times New Roman" w:cs="Times New Roman"/>
          <w:color w:val="auto"/>
        </w:rPr>
        <w:t>In this section, I will consider four types of value that might be attached to testing empirical adaptationism. It turns out that none of them can be used to justify the necessity of conducting such a test. To be clear, the four types of value I will consider below are not intended to be exhaustive of all conceivable values. Hence, my analysis here does not allow me to conclude that no other values of testing empirical adaptationism can be found in the future. Nevertheless, my argument, if succeeds, will show that those in favor of testing empirical adaptationism have yet to demonstrate the distinctive value and necessity of conducting such a test. Unless a proper justification can be provided, there seems no reason to assume that empirical adaptationism is worth testing.</w:t>
      </w:r>
    </w:p>
    <w:p>
      <w:pPr>
        <w:spacing w:line="480" w:lineRule="auto"/>
        <w:jc w:val="both"/>
        <w:rPr>
          <w:rFonts w:ascii="Times New Roman" w:hAnsi="Times New Roman" w:eastAsia="Times New Roman" w:cs="Times New Roman"/>
          <w:color w:val="auto"/>
        </w:rPr>
      </w:pPr>
    </w:p>
    <w:p>
      <w:pPr>
        <w:pStyle w:val="4"/>
        <w:spacing w:before="0" w:line="480" w:lineRule="auto"/>
        <w:rPr>
          <w:rFonts w:ascii="Times New Roman" w:hAnsi="Times New Roman" w:cs="Times New Roman"/>
          <w:b/>
          <w:bCs/>
          <w:color w:val="auto"/>
        </w:rPr>
      </w:pPr>
      <w:bookmarkStart w:id="5" w:name="_Toc66999589"/>
      <w:bookmarkStart w:id="6" w:name="_Toc66738674"/>
      <w:bookmarkStart w:id="7" w:name="_Toc70154088"/>
      <w:r>
        <w:rPr>
          <w:rFonts w:ascii="Times New Roman" w:hAnsi="Times New Roman" w:cs="Times New Roman"/>
          <w:b/>
          <w:bCs/>
          <w:color w:val="auto"/>
        </w:rPr>
        <w:t>6.1 Methodological heuristic value</w:t>
      </w:r>
      <w:bookmarkEnd w:id="5"/>
      <w:bookmarkEnd w:id="6"/>
      <w:bookmarkEnd w:id="7"/>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 xml:space="preserve">As mentioned in the introduction, there are different kinds of adaptationism. Those in favor of testing empirical adaptationism may seek to argue for the necessity of such a test by appealing to the relationship between empirical adaptationism and another kind of adaptationist position – methodological adaptationism.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Adaptationism","type":"chapter"},"locator":"337","uris":["http://www.mendeley.com/documents/?uuid=8f30d4a8-9d89-4293-889d-ed275351326c"]}],"mendeley":{"formattedCitation":"(Godfrey-Smith 2001, p. 337)","manualFormatting":"Godfrey-Smith (2001, p. 337)","plainTextFormattedCitation":"(Godfrey-Smith 2001, p. 337)","previouslyFormattedCitation":"(Godfrey-Smith 2001, p. 337)"},"properties":{"noteIndex":0},"schema":"https://github.com/citation-style-language/schema/raw/master/csl-citation.json"}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Godfrey-Smith (2001, p. 337)</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defines methodological adaptationism as the following view: “The best way for scientists to approach biological systems is to look for features of adaptation and good design. Adaptation is a good ‘organizing concept’ for evolutionary research.”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{"citationItems":[{"id":"ITEM-1","itemData":{"DOI":"10.1007/s13752-015-0214-2","ISSN":"1555-5542","abstract":"Biological Theory, doi:10.1007/s13752-015-0214-2","author":[{"dropping-particle":"","family":"Lloyd","given":"Elisabeth A.","non-dropping-particle":"","parse-names":false,"suffix":""}],"container-title":"Biological Theory","id":"ITEM-1","issue":"4","issued":{"date-parts":[["2015"]]},"page":"343-362","publisher":"Springer Netherlands","title":"Adaptationism and the Logic of Research Questions: How to Think Clearly About Evolutionary Causes","type":"article-journal","volume":"10"},"uris":["http://www.mendeley.com/documents/?uuid=82fa1081-dbec-4315-ac66-0416cbee3bf6"]}],"mendeley":{"formattedCitation":"(Lloyd 2015)","manualFormatting":"Lloyd (2015)","plainTextFormattedCitation":"(Lloyd 2015)","previouslyFormattedCitation":"(Lloyd 2015)"},"properties":{"noteIndex":0},"schema":"https://github.com/citation-style-language/schema/raw/master/csl-citation.json"}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Lloyd (2015)</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a representative critic of methodological adaptationism, formulates it in terms of the research question asked by its practitioners: A methodological adaptationist assumes, at the beginning of investigation, that a trait under consideration is an adaptation and asks “What is the function of this trait?”; given this research question, they would try to look for adaptative explanations for the evolution of this trait.</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Those in favor of testing empirical adaptationism may argue that many biologists are motivated to adopt methodological adaptationism in actual scientific research because they believe the truth of empirical adaptationism: The belief in the power and ubiquity of natural selection in evolution motivates them to assume, at the beginning of their investigation, that a trait is an adaptation until shown otherwise. For these researchers, it truly matters whether empirical adaptationism is correct, because methodological adaptationism – a widely-practiced methodology – is justified by the truth of empirical adaptationism. Given the central role of empirical adaptationism in motivating and justifying actual scientific practice, it is valuable and necessary to test it.</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This argument does not work because it fails to distinguish the </w:t>
      </w:r>
      <w:r>
        <w:rPr>
          <w:rFonts w:ascii="Times New Roman" w:hAnsi="Times New Roman" w:eastAsia="Times New Roman" w:cs="Times New Roman"/>
          <w:i/>
          <w:iCs/>
          <w:color w:val="auto"/>
        </w:rPr>
        <w:t>beliefs</w:t>
      </w:r>
      <w:r>
        <w:rPr>
          <w:rFonts w:ascii="Times New Roman" w:hAnsi="Times New Roman" w:eastAsia="Times New Roman" w:cs="Times New Roman"/>
          <w:color w:val="auto"/>
        </w:rPr>
        <w:t xml:space="preserve"> motivating someone to adopt a methodology and the </w:t>
      </w:r>
      <w:r>
        <w:rPr>
          <w:rFonts w:ascii="Times New Roman" w:hAnsi="Times New Roman" w:eastAsia="Times New Roman" w:cs="Times New Roman"/>
          <w:i/>
          <w:iCs/>
          <w:color w:val="auto"/>
        </w:rPr>
        <w:t>genuine</w:t>
      </w:r>
      <w:r>
        <w:rPr>
          <w:rFonts w:ascii="Times New Roman" w:hAnsi="Times New Roman" w:eastAsia="Times New Roman" w:cs="Times New Roman"/>
          <w:color w:val="auto"/>
        </w:rPr>
        <w:t xml:space="preserve"> </w:t>
      </w:r>
      <w:r>
        <w:rPr>
          <w:rFonts w:ascii="Times New Roman" w:hAnsi="Times New Roman" w:eastAsia="Times New Roman" w:cs="Times New Roman"/>
          <w:i/>
          <w:iCs/>
          <w:color w:val="auto"/>
        </w:rPr>
        <w:t>justification</w:t>
      </w:r>
      <w:r>
        <w:rPr>
          <w:rFonts w:ascii="Times New Roman" w:hAnsi="Times New Roman" w:eastAsia="Times New Roman" w:cs="Times New Roman"/>
          <w:color w:val="auto"/>
        </w:rPr>
        <w:t xml:space="preserve"> needed to defend such a methodology. It is perfectly possible that a methodological adaptationist is motivated to adopt this methodology because she </w:t>
      </w:r>
      <w:r>
        <w:rPr>
          <w:rFonts w:ascii="Times New Roman" w:hAnsi="Times New Roman" w:eastAsia="Times New Roman" w:cs="Times New Roman"/>
          <w:i/>
          <w:iCs/>
          <w:color w:val="auto"/>
        </w:rPr>
        <w:t>believes</w:t>
      </w:r>
      <w:r>
        <w:rPr>
          <w:rFonts w:ascii="Times New Roman" w:hAnsi="Times New Roman" w:eastAsia="Times New Roman" w:cs="Times New Roman"/>
          <w:color w:val="auto"/>
        </w:rPr>
        <w:t xml:space="preserve"> that empirical adaptationism is true and that the truth of empirical adaptationism justifies the legitimacy of methodological adaptationism as a valid research strategy. However, this does not mean that the justification of methodological adaptationism </w:t>
      </w:r>
      <w:r>
        <w:rPr>
          <w:rFonts w:ascii="Times New Roman" w:hAnsi="Times New Roman" w:eastAsia="Times New Roman" w:cs="Times New Roman"/>
          <w:i/>
          <w:iCs/>
          <w:color w:val="auto"/>
        </w:rPr>
        <w:t>actually</w:t>
      </w:r>
      <w:r>
        <w:rPr>
          <w:rFonts w:ascii="Times New Roman" w:hAnsi="Times New Roman" w:eastAsia="Times New Roman" w:cs="Times New Roman"/>
          <w:color w:val="auto"/>
        </w:rPr>
        <w:t xml:space="preserve"> relies on the truth of empirical adaptationism.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Adaptationism","type":"chapter"},"locator":"338","uris":["http://www.mendeley.com/documents/?uuid=8f30d4a8-9d89-4293-889d-ed275351326c"]}],"mendeley":{"formattedCitation":"(Godfrey-Smith 2001, p. 338)","manualFormatting":"Godfrey-Smith (2001, p. 338)","plainTextFormattedCitation":"(Godfrey-Smith 2001, p. 338)","previouslyFormattedCitation":"(Godfrey-Smith 2001, p. 338)"},"properties":{"noteIndex":0},"schema":"https://github.com/citation-style-language/schema/raw/master/csl-citation.json"}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Godfrey-Smith (2001, p. 338)</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has shown that empirical adaptationism and methodological adaptationism are logically independent of each other. Therefore, the truth or falsity of empirical adaptationism does not really bear on the justifiability of methodological adaptationism – even if empirical adaptationism turns out to be false, it does not exclude the possibility of methodological adaptationism being a valid and productive research strategy. Notice that I am not denying the fact that empirical adaptationist beliefs motivate some (or even many) biologists to adopt methodological adaptationism. But this fact does not guarantee the value and necessity of testing empirical adaptationism. To evaluate the validity of methodological adaptationism, we need to examine its merits (or problems) from a methodological perspective, rather than test the truth of empirical adaptationism.</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This analysis is supported by the actual critiques offered by opponents of methodological adaptationism. For example, in her systematic critique of methodological adaptationism,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{"citationItems":[{"id":"ITEM-1","itemData":{"DOI":"10.1007/s13752-015-0214-2","ISSN":"1555-5542","abstract":"Biological Theory, doi:10.1007/s13752-015-0214-2","author":[{"dropping-particle":"","family":"Lloyd","given":"Elisabeth A.","non-dropping-particle":"","parse-names":false,"suffix":""}],"container-title":"Biological Theory","id":"ITEM-1","issue":"4","issued":{"date-parts":[["2015"]]},"page":"343-362","publisher":"Springer Netherlands","title":"Adaptationism and the Logic of Research Questions: How to Think Clearly About Evolutionary Causes","type":"article-journal","volume":"10"},"uris":["http://www.mendeley.com/documents/?uuid=82fa1081-dbec-4315-ac66-0416cbee3bf6"]}],"mendeley":{"formattedCitation":"(Lloyd 2015)","manualFormatting":"Lloyd (2015)","plainTextFormattedCitation":"(Lloyd 2015)","previouslyFormattedCitation":"(Lloyd 2015)"},"properties":{"noteIndex":0},"schema":"https://github.com/citation-style-language/schema/raw/master/csl-citation.json"}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Lloyd (2015)</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objects to this research method by identifying various dangers that result from the logic of its research question, such as the lack of a stopping rule in pursuing adaptive explanations for the evolution of traits and the loss of ability to evaluate and weigh evidence for alternative causal hypotheses. None of these critiques is based on the falsity of empirical adaptationism. Lloyd also proposes an alternative research strategy called the “</w:t>
      </w:r>
      <w:r>
        <w:rPr>
          <w:rFonts w:ascii="Times New Roman" w:hAnsi="Times New Roman" w:eastAsia="Times New Roman" w:cs="Times New Roman"/>
          <w:iCs/>
          <w:color w:val="auto"/>
        </w:rPr>
        <w:t>evolutionary factors</w:t>
      </w:r>
      <w:r>
        <w:rPr>
          <w:rFonts w:ascii="Times New Roman" w:hAnsi="Times New Roman" w:eastAsia="Times New Roman" w:cs="Times New Roman"/>
          <w:color w:val="auto"/>
        </w:rPr>
        <w:t xml:space="preserve"> framework” and notes that “the evolutionary factors framework is independent of any commitment regarding empirical (or ‘metaphysical’) adaptationism” (Lloyd 2015, p. 345). It goes beyond the scope of this article to evaluate </w:t>
      </w:r>
      <w:r>
        <w:rPr>
          <w:rFonts w:ascii="Times New Roman" w:hAnsi="Times New Roman" w:cs="Times New Roman"/>
          <w:color w:val="auto"/>
        </w:rPr>
        <w:t xml:space="preserve">whether </w:t>
      </w:r>
      <w:r>
        <w:rPr>
          <w:rFonts w:ascii="Times New Roman" w:hAnsi="Times New Roman" w:eastAsia="Times New Roman" w:cs="Times New Roman"/>
          <w:color w:val="auto"/>
        </w:rPr>
        <w:t>the evolutionary factors framework is indeed a better alternative to methodological adaptationism. What is relevant here is that, for Lloyd, the reason why biologists should abandon methodological adaptationism and adopt the evolutionary factors framework has nothing to do with the truth or falsity of empirical adaptationism, but with the methodological superiority of the evolutionary factors framework in biological research.</w:t>
      </w:r>
    </w:p>
    <w:p>
      <w:pPr>
        <w:spacing w:line="480" w:lineRule="auto"/>
        <w:jc w:val="both"/>
        <w:rPr>
          <w:rFonts w:ascii="Times New Roman" w:hAnsi="Times New Roman" w:eastAsia="Times New Roman" w:cs="Times New Roman"/>
          <w:color w:val="auto"/>
        </w:rPr>
      </w:pPr>
    </w:p>
    <w:p>
      <w:pPr>
        <w:pStyle w:val="4"/>
        <w:spacing w:before="0" w:line="480" w:lineRule="auto"/>
        <w:rPr>
          <w:rFonts w:ascii="Times New Roman" w:hAnsi="Times New Roman" w:cs="Times New Roman"/>
          <w:b/>
          <w:bCs/>
          <w:color w:val="auto"/>
        </w:rPr>
      </w:pPr>
      <w:bookmarkStart w:id="8" w:name="_Toc66999590"/>
      <w:bookmarkStart w:id="9" w:name="_Toc70154089"/>
      <w:bookmarkStart w:id="10" w:name="_Toc66738675"/>
      <w:r>
        <w:rPr>
          <w:rFonts w:ascii="Times New Roman" w:hAnsi="Times New Roman" w:cs="Times New Roman"/>
          <w:b/>
          <w:bCs/>
          <w:color w:val="auto"/>
        </w:rPr>
        <w:t>6.2 Explanatory value</w:t>
      </w:r>
      <w:bookmarkEnd w:id="8"/>
      <w:bookmarkEnd w:id="9"/>
      <w:bookmarkEnd w:id="10"/>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It may be argued that empirical adaptationism is worth testing because its truth (or falsity) has explanatory value. A piece of information has explanatory value in science if and only if it contributes to explaining certain scientific phenomena. Now the question is: Can we find any biological phenomenon whose explanation at least partly relies on the testing result of empirical adaptationism? It is easy to give some superficial examples such as “The truth of empirical adaptationism helps explain the evolution of complex adaptive traits.” However, a closer look at such examples reveals that what does the explanatory work is the relevant evolutionary factors such as natural selection, not the correctness of empirical adaptationism. In my view, prospects are dim for finding genuine examples where the truth or falsity of empirical adaptationism has explanatory power. I have presented some serious difficulties of testing empirical adaptationism in previous sections. But even if it turns out to be testable, its truth (or falsity) is simply based on a statistical summary of the testing results of individual cases; it is unclear how such a highly contingent result can help explain the occurrence of any biological phenomenon.</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One possible objection is that while the testing result of empirical adaptationism per se has no explanatory value, testing this thesis requires testing specific hypotheses about the causal role of natural selection in the evolution of particular traits. The results of such tests would contribute to explaining the form and distribution of those particular traits. This argument is problematic because it seems to assume that testing empirical adaptationism is a </w:t>
      </w:r>
      <w:r>
        <w:rPr>
          <w:rFonts w:ascii="Times New Roman" w:hAnsi="Times New Roman" w:eastAsia="Times New Roman" w:cs="Times New Roman"/>
          <w:i/>
          <w:iCs/>
          <w:color w:val="auto"/>
        </w:rPr>
        <w:t>necessary</w:t>
      </w:r>
      <w:r>
        <w:rPr>
          <w:rFonts w:ascii="Times New Roman" w:hAnsi="Times New Roman" w:eastAsia="Times New Roman" w:cs="Times New Roman"/>
          <w:color w:val="auto"/>
        </w:rPr>
        <w:t xml:space="preserve"> condition for testing hypotheses about the evolution of particular traits when this is actually not the case. Since the truth (or falsity) of empirical adaptationism has no bearing on why a particular trait has evolved, biologists do not need to test empirical adaptationism in order to pursue and test hypotheses about the evolution of particular traits.</w:t>
      </w:r>
    </w:p>
    <w:p>
      <w:pPr>
        <w:pStyle w:val="4"/>
        <w:spacing w:before="0" w:line="480" w:lineRule="auto"/>
        <w:rPr>
          <w:rFonts w:ascii="Times New Roman" w:hAnsi="Times New Roman" w:cs="Times New Roman"/>
          <w:b/>
          <w:bCs/>
          <w:color w:val="auto"/>
        </w:rPr>
      </w:pPr>
      <w:bookmarkStart w:id="11" w:name="_Toc66738676"/>
      <w:bookmarkStart w:id="12" w:name="_Toc70154090"/>
      <w:bookmarkStart w:id="13" w:name="_Toc66999591"/>
      <w:r>
        <w:rPr>
          <w:rFonts w:ascii="Times New Roman" w:hAnsi="Times New Roman" w:cs="Times New Roman"/>
          <w:b/>
          <w:bCs/>
          <w:color w:val="auto"/>
        </w:rPr>
        <w:t>6.3 Epistemic value</w:t>
      </w:r>
      <w:bookmarkEnd w:id="11"/>
      <w:bookmarkEnd w:id="12"/>
      <w:bookmarkEnd w:id="13"/>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{"citationItems":[{"id":"ITEM-1","itemData":{"ISBN":"1098-4275 (Electronic)\\r0031-4005 (Linking)","ISSN":"0031-4005","abstract":"An abstract is not available.","author":[{"dropping-particle":"","family":"Resnik","given":"David","non-dropping-particle":"","parse-names":false,"suffix":""}],"container-title":"Biology &amp; Philosophy","id":"ITEM-1","issue":"1","issued":{"date-parts":[["1997"]]},"page":"39-50","title":"Adaptationism: Hypothesis or Heuristic","type":"article-journal","volume":"12"},"uris":["http://www.mendeley.com/documents/?uuid=fa386357-315c-414e-89b3-d5fc0554aed7"]}],"mendeley":{"formattedCitation":"(Resnik 1997)","manualFormatting":"Resnik (1997)","plainTextFormattedCitation":"(Resnik 1997)","previouslyFormattedCitation":"(Resnik 1997)"},"properties":{"noteIndex":0},"schema":"https://github.com/citation-style-language/schema/raw/master/csl-citation.json"}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Resnik (1997)</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xml:space="preserve"> argues that Sober and Orzack’s long-run test of empirical adaptationism is valuable because it can “increase our knowledge about evolutionary trends”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{"citationItems":[{"id":"ITEM-1","itemData":{"ISBN":"1098-4275 (Electronic)\\r0031-4005 (Linking)","ISSN":"0031-4005","abstract":"An abstract is not available.","author":[{"dropping-particle":"","family":"Resnik","given":"David","non-dropping-particle":"","parse-names":false,"suffix":""}],"container-title":"Biology &amp; Philosophy","id":"ITEM-1","issue":"1","issued":{"date-parts":[["1997"]]},"page":"39-50","title":"Adaptationism: Hypothesis or Heuristic","type":"article-journal","volume":"12"},"locator":"46","uris":["http://www.mendeley.com/documents/?uuid=fa386357-315c-414e-89b3-d5fc0554aed7"]}],"mendeley":{"formattedCitation":"(Resnik 1997, p. 46)","plainTextFormattedCitation":"(Resnik 1997, p. 46)","previouslyFormattedCitation":"(Resnik 1997, p. 46)"},"properties":{"noteIndex":0},"schema":"https://github.com/citation-style-language/schema/raw/master/csl-citation.json"}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(Resnik 1997, p. 46)</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If testing empirical adaptationism can increase our biological knowledge, then it seems to have epistemic value.</w:t>
      </w:r>
    </w:p>
    <w:p>
      <w:pPr>
        <w:spacing w:line="480" w:lineRule="auto"/>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There are two issues with this proposal. First, the testing result of empirical adaptationism does not reveal an evolutionary trend. Evolutionary trends are directional changes over long periods of time. The testing result of empirical adaptationism at best tells us</w:t>
      </w:r>
      <w:r>
        <w:rPr>
          <w:rFonts w:ascii="Times New Roman" w:hAnsi="Times New Roman" w:cs="Times New Roman"/>
          <w:color w:val="auto"/>
        </w:rPr>
        <w:t xml:space="preserve"> the overall relative causal importance of natural selection in phenotypic evolution relative to a specific period of time, but it tells nothing about how the overall relative causal importance of natural selection will change in the future.</w:t>
      </w:r>
      <w:r>
        <w:rPr>
          <w:rFonts w:ascii="Times New Roman" w:hAnsi="Times New Roman" w:eastAsia="Times New Roman" w:cs="Times New Roman"/>
          <w:color w:val="auto"/>
        </w:rPr>
        <w:t xml:space="preserve"> If this is the case, then it leads to the second issue, that is, it remains unexplained </w:t>
      </w:r>
      <w:r>
        <w:rPr>
          <w:rFonts w:ascii="Times New Roman" w:hAnsi="Times New Roman" w:eastAsia="Times New Roman" w:cs="Times New Roman"/>
          <w:i/>
          <w:iCs/>
          <w:color w:val="auto"/>
        </w:rPr>
        <w:t>why</w:t>
      </w:r>
      <w:r>
        <w:rPr>
          <w:rFonts w:ascii="Times New Roman" w:hAnsi="Times New Roman" w:eastAsia="Times New Roman" w:cs="Times New Roman"/>
          <w:color w:val="auto"/>
        </w:rPr>
        <w:t xml:space="preserve"> it is scientifically valuable to know the testing result of empirical adaptationism. Failing to answer this question is tantamount to saying that it is scientifically valuable to test empirical adaptationism because it is scientifically valuable to know the result of such a test, which merely begs the question.</w:t>
      </w:r>
    </w:p>
    <w:p>
      <w:pPr>
        <w:spacing w:line="480" w:lineRule="auto"/>
        <w:ind w:firstLine="240"/>
        <w:jc w:val="both"/>
        <w:rPr>
          <w:rFonts w:ascii="Times New Roman" w:hAnsi="Times New Roman" w:eastAsia="Times New Roman" w:cs="Times New Roman"/>
          <w:color w:val="auto"/>
        </w:rPr>
      </w:pPr>
      <w:r>
        <w:rPr>
          <w:rFonts w:ascii="Times New Roman" w:hAnsi="Times New Roman" w:eastAsia="Times New Roman" w:cs="Times New Roman"/>
          <w:color w:val="auto"/>
        </w:rPr>
        <w:tab/>
      </w:r>
      <w:r>
        <w:rPr>
          <w:rFonts w:ascii="Times New Roman" w:hAnsi="Times New Roman" w:eastAsia="Times New Roman" w:cs="Times New Roman"/>
          <w:color w:val="auto"/>
        </w:rPr>
        <w:t xml:space="preserve">It may be argued that testing empirical adaptationism is valuable for those who want to conduct such a test because it satisfies their curiosity, and there is no need to ask further what the value of such curiosity is. Notice that this justification focuses only on the value of testing empirical adaptationism in terms of satisfying </w:t>
      </w:r>
      <w:r>
        <w:rPr>
          <w:rFonts w:ascii="Times New Roman" w:hAnsi="Times New Roman" w:eastAsia="Times New Roman" w:cs="Times New Roman"/>
          <w:i/>
          <w:iCs/>
          <w:color w:val="auto"/>
        </w:rPr>
        <w:t>individual curiosity</w:t>
      </w:r>
      <w:r>
        <w:rPr>
          <w:rFonts w:ascii="Times New Roman" w:hAnsi="Times New Roman" w:eastAsia="Times New Roman" w:cs="Times New Roman"/>
          <w:color w:val="auto"/>
        </w:rPr>
        <w:t>, but it says nothing about the value of such a test to science in general and</w:t>
      </w:r>
      <w:r>
        <w:rPr>
          <w:rFonts w:ascii="Times New Roman" w:hAnsi="Times New Roman" w:eastAsia="Times New Roman" w:cs="Times New Roman"/>
          <w:i/>
          <w:iCs/>
          <w:color w:val="auto"/>
        </w:rPr>
        <w:t xml:space="preserve"> </w:t>
      </w:r>
      <w:r>
        <w:rPr>
          <w:rFonts w:ascii="Times New Roman" w:hAnsi="Times New Roman" w:eastAsia="Times New Roman" w:cs="Times New Roman"/>
          <w:color w:val="auto"/>
        </w:rPr>
        <w:t xml:space="preserve">biology in particular. An inquiry that arouses the curiosity of certain individuals may not be of scientific value. For example, an individual might want to know the center of gravity of all the socks on Earth, but knowledge of such a fact does not seem to have any scientific value. By the same token, testing empirical adaptationism may be interesting to some researchers, but this does not automatically demonstrate its </w:t>
      </w:r>
      <w:r>
        <w:rPr>
          <w:rFonts w:ascii="Times New Roman" w:hAnsi="Times New Roman" w:eastAsia="Times New Roman" w:cs="Times New Roman"/>
          <w:i/>
          <w:iCs/>
          <w:color w:val="auto"/>
        </w:rPr>
        <w:t>scientific value</w:t>
      </w:r>
      <w:r>
        <w:rPr>
          <w:rFonts w:ascii="Times New Roman" w:hAnsi="Times New Roman" w:eastAsia="Times New Roman" w:cs="Times New Roman"/>
          <w:color w:val="auto"/>
        </w:rPr>
        <w:t xml:space="preserve">. If we view scientific research as a social practice and scientific knowledge as social knowledge </w:t>
      </w:r>
      <w:r>
        <w:rPr>
          <w:rFonts w:ascii="Times New Roman" w:hAnsi="Times New Roman" w:eastAsia="Times New Roman" w:cs="Times New Roman"/>
          <w:color w:val="auto"/>
        </w:rPr>
        <w:fldChar w:fldCharType="begin" w:fldLock="1"/>
      </w:r>
      <w:r>
        <w:rPr>
          <w:rFonts w:ascii="Times New Roman" w:hAnsi="Times New Roman" w:eastAsia="Times New Roman" w:cs="Times New Roman"/>
          <w:color w:val="auto"/>
        </w:rPr>
        <w:instrText xml:space="preserve">ADDIN CSL_CITATION {"citationItems":[{"id":"ITEM-1","itemData":{"author":[{"dropping-particle":"","family":"Longino","given":"Helen E.","non-dropping-particle":"","parse-names":false,"suffix":""}],"id":"ITEM-1","issued":{"date-parts":[["1990"]]},"publisher":"Princeton University Press","publisher-place":"Princeton, NJ","title":"Science as social knowledge: Values and objectivity in scientific inquiry","type":"book"},"uris":["http://www.mendeley.com/documents/?uuid=0325bd3c-c2bd-4ab8-9a0d-81667b41ed3c"]}],"mendeley":{"formattedCitation":"(Longino 1990)","plainTextFormattedCitation":"(Longino 1990)","previouslyFormattedCitation":"(Longino 1990)"},"properties":{"noteIndex":0},"schema":"https://github.com/citation-style-language/schema/raw/master/csl-citation.json"}</w:instrText>
      </w:r>
      <w:r>
        <w:rPr>
          <w:rFonts w:ascii="Times New Roman" w:hAnsi="Times New Roman" w:eastAsia="Times New Roman" w:cs="Times New Roman"/>
          <w:color w:val="auto"/>
        </w:rPr>
        <w:fldChar w:fldCharType="separate"/>
      </w:r>
      <w:r>
        <w:rPr>
          <w:rFonts w:ascii="Times New Roman" w:hAnsi="Times New Roman" w:eastAsia="Times New Roman" w:cs="Times New Roman"/>
          <w:color w:val="auto"/>
        </w:rPr>
        <w:t>(Longino 1990)</w:t>
      </w:r>
      <w:r>
        <w:rPr>
          <w:rFonts w:ascii="Times New Roman" w:hAnsi="Times New Roman" w:eastAsia="Times New Roman" w:cs="Times New Roman"/>
          <w:color w:val="auto"/>
        </w:rPr>
        <w:fldChar w:fldCharType="end"/>
      </w:r>
      <w:r>
        <w:rPr>
          <w:rFonts w:ascii="Times New Roman" w:hAnsi="Times New Roman" w:eastAsia="Times New Roman" w:cs="Times New Roman"/>
          <w:color w:val="auto"/>
        </w:rPr>
        <w:t>, then individual scientists need to provide further justification about why certain questions of interest to themselves are scientifically valuable and hence worth investigating and discussing within the scientific community.</w:t>
      </w:r>
    </w:p>
    <w:p>
      <w:pPr>
        <w:spacing w:line="480" w:lineRule="auto"/>
        <w:ind w:firstLine="240"/>
        <w:jc w:val="both"/>
        <w:rPr>
          <w:rFonts w:ascii="Times New Roman" w:hAnsi="Times New Roman" w:eastAsia="Times New Roman" w:cs="Times New Roman"/>
          <w:color w:val="auto"/>
        </w:rPr>
      </w:pPr>
    </w:p>
    <w:p>
      <w:pPr>
        <w:pStyle w:val="4"/>
        <w:spacing w:before="0" w:line="480" w:lineRule="auto"/>
        <w:rPr>
          <w:rFonts w:ascii="Times New Roman" w:hAnsi="Times New Roman" w:cs="Times New Roman"/>
          <w:b/>
          <w:bCs/>
          <w:color w:val="auto"/>
        </w:rPr>
      </w:pPr>
      <w:bookmarkStart w:id="14" w:name="_Toc66738677"/>
      <w:bookmarkStart w:id="15" w:name="_Toc70154091"/>
      <w:bookmarkStart w:id="16" w:name="_Toc66999592"/>
      <w:r>
        <w:rPr>
          <w:rFonts w:ascii="Times New Roman" w:hAnsi="Times New Roman" w:cs="Times New Roman"/>
          <w:b/>
          <w:bCs/>
          <w:color w:val="auto"/>
        </w:rPr>
        <w:t>6.4 Spin-off value</w:t>
      </w:r>
      <w:bookmarkEnd w:id="14"/>
      <w:bookmarkEnd w:id="15"/>
      <w:bookmarkEnd w:id="16"/>
    </w:p>
    <w:p>
      <w:pPr>
        <w:spacing w:line="480" w:lineRule="auto"/>
        <w:jc w:val="both"/>
        <w:rPr>
          <w:rFonts w:ascii="Times New Roman" w:hAnsi="Times New Roman" w:eastAsia="Times New Roman" w:cs="Times New Roman"/>
          <w:bCs/>
          <w:color w:val="auto"/>
        </w:rPr>
      </w:pPr>
      <w:r>
        <w:rPr>
          <w:rFonts w:ascii="Times New Roman" w:hAnsi="Times New Roman" w:eastAsia="Times New Roman" w:cs="Times New Roman"/>
          <w:bCs/>
          <w:color w:val="auto"/>
        </w:rPr>
        <w:t xml:space="preserve">Not all scientific controversies can be resolved in the end. In many cases, participants in a scientific debate simply lose their interest and move to other topics </w:t>
      </w:r>
      <w:r>
        <w:rPr>
          <w:rFonts w:ascii="Times New Roman" w:hAnsi="Times New Roman" w:eastAsia="Times New Roman" w:cs="Times New Roman"/>
          <w:bCs/>
          <w:color w:val="auto"/>
        </w:rPr>
        <w:fldChar w:fldCharType="begin" w:fldLock="1"/>
      </w:r>
      <w:r>
        <w:rPr>
          <w:rFonts w:ascii="Times New Roman" w:hAnsi="Times New Roman" w:eastAsia="Times New Roman" w:cs="Times New Roman"/>
          <w:bCs/>
          <w:color w:val="auto"/>
        </w:rPr>
        <w:instrText xml:space="preserve">ADDIN CSL_CITATION {"citationItems":[{"id":"ITEM-1","itemData":{"DOI":"10.1007/s11229-021-03139-y","ISBN":"0123456789","ISSN":"0039-7857","author":[{"dropping-particle":"","family":"Kovaka","given":"Karen","non-dropping-particle":"","parse-names":false,"suffix":""}],"container-title":"Synthese","id":"ITEM-1","issued":{"date-parts":[["2021"]]},"page":"1-21","publisher":"Springer Netherlands","title":"Fighting about frequency","type":"article-journal"},"uris":["http://www.mendeley.com/documents/?uuid=7659e997-92b9-431d-834c-2540515f61e5"]}],"mendeley":{"formattedCitation":"(Kovaka 2021)","plainTextFormattedCitation":"(Kovaka 2021)","previouslyFormattedCitation":"(Kovaka 2021)"},"properties":{"noteIndex":0},"schema":"https://github.com/citation-style-language/schema/raw/master/csl-citation.json"}</w:instrText>
      </w:r>
      <w:r>
        <w:rPr>
          <w:rFonts w:ascii="Times New Roman" w:hAnsi="Times New Roman" w:eastAsia="Times New Roman" w:cs="Times New Roman"/>
          <w:bCs/>
          <w:color w:val="auto"/>
        </w:rPr>
        <w:fldChar w:fldCharType="separate"/>
      </w:r>
      <w:r>
        <w:rPr>
          <w:rFonts w:ascii="Times New Roman" w:hAnsi="Times New Roman" w:eastAsia="Times New Roman" w:cs="Times New Roman"/>
          <w:bCs/>
          <w:color w:val="auto"/>
        </w:rPr>
        <w:t>(Kovaka 2021)</w:t>
      </w:r>
      <w:r>
        <w:rPr>
          <w:rFonts w:ascii="Times New Roman" w:hAnsi="Times New Roman" w:eastAsia="Times New Roman" w:cs="Times New Roman"/>
          <w:bCs/>
          <w:color w:val="auto"/>
        </w:rPr>
        <w:fldChar w:fldCharType="end"/>
      </w:r>
      <w:r>
        <w:rPr>
          <w:rFonts w:ascii="Times New Roman" w:hAnsi="Times New Roman" w:eastAsia="Times New Roman" w:cs="Times New Roman"/>
          <w:bCs/>
          <w:color w:val="auto"/>
        </w:rPr>
        <w:t>. Nevertheless, these debates usually promote many meaningful discussions along the way, creating great spin-off value. In the case of empirical adaptationism, one may concede that there is no conclusive answer with respect to its correctness, but still contend that the debates surrounding empirical adaptationism have inspired many in-depth discussions about a number of important topics in evolutionary biology. Given this, it seems reasonable to say that testing empirical adaptationism has some spin-off value.</w:t>
      </w:r>
    </w:p>
    <w:p>
      <w:pPr>
        <w:spacing w:line="480" w:lineRule="auto"/>
        <w:jc w:val="both"/>
        <w:rPr>
          <w:rFonts w:ascii="Times New Roman" w:hAnsi="Times New Roman" w:eastAsia="Times New Roman" w:cs="Times New Roman"/>
          <w:bCs/>
          <w:color w:val="auto"/>
        </w:rPr>
      </w:pPr>
      <w:r>
        <w:rPr>
          <w:rFonts w:ascii="Times New Roman" w:hAnsi="Times New Roman" w:eastAsia="Times New Roman" w:cs="Times New Roman"/>
          <w:bCs/>
          <w:color w:val="auto"/>
        </w:rPr>
        <w:tab/>
      </w:r>
      <w:r>
        <w:rPr>
          <w:rFonts w:ascii="Times New Roman" w:hAnsi="Times New Roman" w:eastAsia="Times New Roman" w:cs="Times New Roman"/>
          <w:bCs/>
          <w:color w:val="auto"/>
        </w:rPr>
        <w:t>Historically speaking, t</w:t>
      </w:r>
      <w:r>
        <w:rPr>
          <w:rFonts w:ascii="Times New Roman" w:hAnsi="Times New Roman" w:eastAsia="Times New Roman" w:cs="Times New Roman"/>
          <w:color w:val="auto"/>
        </w:rPr>
        <w:t>here is some element of truth in the above claims.</w:t>
      </w:r>
      <w:r>
        <w:rPr>
          <w:rFonts w:ascii="Times New Roman" w:hAnsi="Times New Roman" w:eastAsia="Times New Roman" w:cs="Times New Roman"/>
          <w:bCs/>
          <w:color w:val="auto"/>
        </w:rPr>
        <w:t xml:space="preserve"> For example, given Orzack and Sober’s formulation of empirical adaptationism, evaluating the correctness of this thesis inevitably involves assessing the validity of the optimality approach in evolutionary research. This awareness has motivated them to publish a series of papers with the aim of clarifying how to properly construct and test an optimality model </w:t>
      </w:r>
      <w:r>
        <w:rPr>
          <w:rFonts w:ascii="Times New Roman" w:hAnsi="Times New Roman" w:eastAsia="Times New Roman" w:cs="Times New Roman"/>
          <w:bCs/>
          <w:color w:val="auto"/>
        </w:rPr>
        <w:fldChar w:fldCharType="begin" w:fldLock="1"/>
      </w:r>
      <w:r>
        <w:rPr>
          <w:rFonts w:ascii="Times New Roman" w:hAnsi="Times New Roman" w:eastAsia="Times New Roman" w:cs="Times New Roman"/>
          <w:bCs/>
          <w:color w:val="auto"/>
        </w:rPr>
        <w:instrText xml:space="preserve">ADDIN CSL_CITATION {"citationItems":[{"id":"ITEM-1","itemData":{"author":[{"dropping-particle":"","family":"Orzack","given":"Steven Hecht","non-dropping-particle":"","parse-names":false,"suffix":""},{"dropping-particle":"","family":"Sober","given":"Elliott","non-dropping-particle":"","parse-names":false,"suffix":""}],"container-title":"The American Naturalist","id":"ITEM-1","issue":"3","issued":{"date-parts":[["1994"]]},"page":"361-380","title":"Optimality Models and the Test of Adaptationism","type":"article-journal","volume":"143"},"uris":["http://www.mendeley.com/documents/?uuid=0ea503bf-6510-44d5-baeb-1cf4ee1ee19e"]},{"id":"ITEM-2","itemData":{"DOI":"10.1016/0169-5347(94)90296-8","ISBN":"0169-5347","ISSN":"01695347","PMID":"21236849","abstract":"The controversy over the use of optimality models in the investigation of adaptation is long-standing. Nonetheless, little or no attention has been paid in this debate to the most important question to be asked about such models: how should the test of an optimality model be structured if the local optimality of the trait is to be assessed? Here we answer this question and describe how such a test can contribute to a test of adaptationism. © 1994.","author":[{"dropping-particle":"","family":"Orzack","given":"Steven Hecht","non-dropping-particle":"","parse-names":false,"suffix":""},{"dropping-particle":"","family":"Sober","given":"Elliott","non-dropping-particle":"","parse-names":false,"suffix":""}],"container-title":"Trends in Ecology and Evolution","id":"ITEM-2","issue":"7","issued":{"date-parts":[["1994"]]},"page":"265-267","title":"How (not) to test an optimality model","type":"article-journal","volume":"9"},"uris":["http://www.mendeley.com/documents/?uuid=0619d3a9-91c9-4039-bc46-e9f8ed92f9c3"]},{"id":"ITEM-3","itemData":{"author":[{"dropping-particle":"","family":"Orzack","given":"Steven Hecht","non-dropping-particle":"","parse-names":false,"suffix":""},{"dropping-particle":"","family":"Sober","given":"Elliott","non-dropping-particle":"","parse-names":false,"suffix":""}],"container-title":"The American Naturalist","id":"ITEM-3","issue":"1","issued":{"date-parts":[["1996"]]},"page":"202-210","title":"How to Formulate and Test Adaptationism","type":"article-journal","volume":"148"},"uris":["http://www.mendeley.com/documents/?uuid=6cb67bc8-228d-4992-adc9-22377c0f415f"]}],"mendeley":{"formattedCitation":"(Orzack and Sober 1994a, b, 1996)","manualFormatting":"(Orzack and Sober 1994a; 1994b; 1996)","plainTextFormattedCitation":"(Orzack and Sober 1994a, b, 1996)","previouslyFormattedCitation":"(Orzack and Sober 1994a, b, 1996)"},"properties":{"noteIndex":0},"schema":"https://github.com/citation-style-language/schema/raw/master/csl-citation.json"}</w:instrText>
      </w:r>
      <w:r>
        <w:rPr>
          <w:rFonts w:ascii="Times New Roman" w:hAnsi="Times New Roman" w:eastAsia="Times New Roman" w:cs="Times New Roman"/>
          <w:bCs/>
          <w:color w:val="auto"/>
        </w:rPr>
        <w:fldChar w:fldCharType="separate"/>
      </w:r>
      <w:r>
        <w:rPr>
          <w:rFonts w:ascii="Times New Roman" w:hAnsi="Times New Roman" w:eastAsia="Times New Roman" w:cs="Times New Roman"/>
          <w:bCs/>
          <w:color w:val="auto"/>
        </w:rPr>
        <w:t>(Orzack and Sober 1994a; 1994b; 1996)</w:t>
      </w:r>
      <w:r>
        <w:rPr>
          <w:rFonts w:ascii="Times New Roman" w:hAnsi="Times New Roman" w:eastAsia="Times New Roman" w:cs="Times New Roman"/>
          <w:bCs/>
          <w:color w:val="auto"/>
        </w:rPr>
        <w:fldChar w:fldCharType="end"/>
      </w:r>
      <w:r>
        <w:rPr>
          <w:rFonts w:ascii="Times New Roman" w:hAnsi="Times New Roman" w:eastAsia="Times New Roman" w:cs="Times New Roman"/>
          <w:bCs/>
          <w:color w:val="auto"/>
        </w:rPr>
        <w:t>, which are in no doubt scientifically valuable for evolutionary research. But facts like these do not justify the necessity</w:t>
      </w:r>
      <w:r>
        <w:rPr>
          <w:rFonts w:ascii="Times New Roman" w:hAnsi="Times New Roman" w:eastAsia="Times New Roman" w:cs="Times New Roman"/>
          <w:bCs/>
          <w:i/>
          <w:iCs/>
          <w:color w:val="auto"/>
        </w:rPr>
        <w:t xml:space="preserve"> </w:t>
      </w:r>
      <w:r>
        <w:rPr>
          <w:rFonts w:ascii="Times New Roman" w:hAnsi="Times New Roman" w:eastAsia="Times New Roman" w:cs="Times New Roman"/>
          <w:bCs/>
          <w:color w:val="auto"/>
        </w:rPr>
        <w:t xml:space="preserve">of </w:t>
      </w:r>
      <w:r>
        <w:rPr>
          <w:rFonts w:ascii="Times New Roman" w:hAnsi="Times New Roman" w:eastAsia="Times New Roman" w:cs="Times New Roman"/>
          <w:bCs/>
          <w:i/>
          <w:iCs/>
          <w:color w:val="auto"/>
        </w:rPr>
        <w:t>continuing</w:t>
      </w:r>
      <w:r>
        <w:rPr>
          <w:rFonts w:ascii="Times New Roman" w:hAnsi="Times New Roman" w:eastAsia="Times New Roman" w:cs="Times New Roman"/>
          <w:bCs/>
          <w:color w:val="auto"/>
        </w:rPr>
        <w:t xml:space="preserve"> the debates over empirical adaptationism or trying to test its correctness. </w:t>
      </w:r>
      <w:r>
        <w:rPr>
          <w:rFonts w:ascii="Times New Roman" w:hAnsi="Times New Roman" w:eastAsia="Times New Roman" w:cs="Times New Roman"/>
          <w:bCs/>
          <w:color w:val="auto"/>
        </w:rPr>
        <w:fldChar w:fldCharType="begin" w:fldLock="1"/>
      </w:r>
      <w:r>
        <w:rPr>
          <w:rFonts w:ascii="Times New Roman" w:hAnsi="Times New Roman" w:eastAsia="Times New Roman" w:cs="Times New Roman"/>
          <w:bCs/>
          <w:color w:val="auto"/>
        </w:rPr>
        <w:instrText xml:space="preserve">ADDIN CSL_CITATION {"citationItems":[{"id":"ITEM-1","itemData":{"DOI":"10.1007/s10539-008-9143-9","ISBN":"0169-3867\\n1572-8404","ISSN":"01693867","abstract":"The fate of optimality modeling is typically linked to that of adaptationism: the two are thought to stand or fall together (Gould and Lewontin, Proc Relig Soc Lond 205:581–598, 1979; Orzack and Sober, Am Nat 143(3):361–380, 1994). I argue here that this is mistaken. The debate over adaptationism has tended to focus on one particular use of optimality models, which I refer to here as their strong use. The strong use of an optimality model involves the claim that selection is the only important influence on the evolutionary outcome in question and is thus linked to adaptationism. However, biologists seldom intend this strong use of optimality models. One common alternative that I term the weak use simply involves the claim that an optimality model accurately represents the role of selection in bringing about the outcome. This and other weaker uses of optimality models insulate the optimality approach from criticisms of adaptationism, and they account for the prominence of optimality modeling (broadly construed) in population biology. The centrality of these uses of optimality models ensures a continuing role for the optimality approach, regardless of the fate of adaptationism.","author":[{"dropping-particle":"","family":"Potochnik","given":"Angela","non-dropping-particle":"","parse-names":false,"suffix":""}],"container-title":"Biology and Philosophy","id":"ITEM-1","issue":"2","issued":{"date-parts":[["2009"]]},"page":"183-197","title":"Optimality modeling in a suboptimal world","type":"article-journal","volume":"24"},"uris":["http://www.mendeley.com/documents/?uuid=28102c53-a156-4ece-a5a6-90925d66d335"]}],"mendeley":{"formattedCitation":"(Potochnik 2009)","manualFormatting":"Potochnik (2009)","plainTextFormattedCitation":"(Potochnik 2009)","previouslyFormattedCitation":"(Potochnik 2009)"},"properties":{"noteIndex":0},"schema":"https://github.com/citation-style-language/schema/raw/master/csl-citation.json"}</w:instrText>
      </w:r>
      <w:r>
        <w:rPr>
          <w:rFonts w:ascii="Times New Roman" w:hAnsi="Times New Roman" w:eastAsia="Times New Roman" w:cs="Times New Roman"/>
          <w:bCs/>
          <w:color w:val="auto"/>
        </w:rPr>
        <w:fldChar w:fldCharType="separate"/>
      </w:r>
      <w:r>
        <w:rPr>
          <w:rFonts w:ascii="Times New Roman" w:hAnsi="Times New Roman" w:eastAsia="Times New Roman" w:cs="Times New Roman"/>
          <w:bCs/>
          <w:color w:val="auto"/>
        </w:rPr>
        <w:t>Potochnik (2009)</w:t>
      </w:r>
      <w:r>
        <w:rPr>
          <w:rFonts w:ascii="Times New Roman" w:hAnsi="Times New Roman" w:eastAsia="Times New Roman" w:cs="Times New Roman"/>
          <w:bCs/>
          <w:color w:val="auto"/>
        </w:rPr>
        <w:fldChar w:fldCharType="end"/>
      </w:r>
      <w:r>
        <w:rPr>
          <w:rFonts w:ascii="Times New Roman" w:hAnsi="Times New Roman" w:eastAsia="Times New Roman" w:cs="Times New Roman"/>
          <w:bCs/>
          <w:color w:val="auto"/>
        </w:rPr>
        <w:t xml:space="preserve"> has convincingly shown that the fate of optimality modeling is not necessarily linked to that of empirical adaptationism. No matter whether empirical adaptationism is testable or not, and if it is testable, no matter whether it is true, the centrality of various uses of optimality models ensures a continuing role for the optimality approach in evolutionary research. Hence, stopping the debate about the truth of empirical adaptationism will not hinder the study of optimality modeling. In fact, much confusion can be avoided if studies like this can be detached from the debates over empirical adaptationism.</w:t>
      </w:r>
    </w:p>
    <w:p>
      <w:pPr>
        <w:spacing w:line="480" w:lineRule="auto"/>
        <w:jc w:val="both"/>
        <w:rPr>
          <w:rFonts w:ascii="Times New Roman" w:hAnsi="Times New Roman" w:eastAsia="Times New Roman" w:cs="Times New Roman"/>
          <w:bCs/>
          <w:color w:val="auto"/>
        </w:rPr>
      </w:pPr>
    </w:p>
    <w:p>
      <w:pPr>
        <w:spacing w:line="480" w:lineRule="auto"/>
        <w:jc w:val="both"/>
        <w:rPr>
          <w:rFonts w:ascii="Times New Roman" w:hAnsi="Times New Roman" w:cs="Times New Roman"/>
          <w:b/>
          <w:color w:val="auto"/>
        </w:rPr>
      </w:pPr>
      <w:r>
        <w:rPr>
          <w:rFonts w:ascii="Times New Roman" w:hAnsi="Times New Roman" w:eastAsia="Times New Roman" w:cs="Times New Roman"/>
          <w:b/>
          <w:color w:val="auto"/>
        </w:rPr>
        <w:t>7. Conclusion: R</w:t>
      </w:r>
      <w:r>
        <w:rPr>
          <w:rFonts w:ascii="Times New Roman" w:hAnsi="Times New Roman" w:cs="Times New Roman"/>
          <w:b/>
          <w:color w:val="auto"/>
        </w:rPr>
        <w:t>ethinking the scientific debates involving overall relative causal importance</w:t>
      </w:r>
    </w:p>
    <w:p>
      <w:pPr>
        <w:spacing w:line="480" w:lineRule="auto"/>
        <w:jc w:val="both"/>
        <w:rPr>
          <w:rFonts w:ascii="Times New Roman" w:hAnsi="Times New Roman" w:cs="Times New Roman"/>
          <w:bCs/>
          <w:color w:val="auto"/>
          <w:lang w:eastAsia="zh-Hans"/>
        </w:rPr>
      </w:pPr>
      <w:r>
        <w:rPr>
          <w:rFonts w:ascii="Times New Roman" w:hAnsi="Times New Roman" w:cs="Times New Roman"/>
          <w:bCs/>
          <w:color w:val="auto"/>
        </w:rPr>
        <w:t xml:space="preserve">While empirical adaptationism is typically described as an empirical claim about nature, few serious efforts have been made by biologists to actually test this general claim. In some sense, the debates over empirical adaptationism are no longer a live issue in biology or the philosophy of biology. </w:t>
      </w:r>
      <w:r>
        <w:rPr>
          <w:rFonts w:hint="eastAsia" w:ascii="Times New Roman" w:hAnsi="Times New Roman" w:cs="Times New Roman"/>
          <w:bCs/>
          <w:color w:val="auto"/>
          <w:lang w:eastAsia="zh-Hans"/>
        </w:rPr>
        <w:t>I</w:t>
      </w:r>
      <w:r>
        <w:rPr>
          <w:rFonts w:ascii="Times New Roman" w:hAnsi="Times New Roman" w:cs="Times New Roman"/>
          <w:bCs/>
          <w:color w:val="auto"/>
          <w:lang w:eastAsia="zh-Hans"/>
        </w:rPr>
        <w:t>f so, why do we need another article on this topic?</w:t>
      </w:r>
    </w:p>
    <w:p>
      <w:pPr>
        <w:spacing w:line="480" w:lineRule="auto"/>
        <w:ind w:firstLine="720"/>
        <w:jc w:val="both"/>
        <w:rPr>
          <w:rFonts w:ascii="Times New Roman" w:hAnsi="Times New Roman" w:cs="Times New Roman"/>
          <w:bCs/>
          <w:color w:val="auto"/>
        </w:rPr>
      </w:pPr>
      <w:r>
        <w:rPr>
          <w:rFonts w:ascii="Times New Roman" w:hAnsi="Times New Roman" w:cs="Times New Roman"/>
          <w:bCs/>
          <w:color w:val="auto"/>
          <w:lang w:eastAsia="zh-Hans"/>
        </w:rPr>
        <w:t xml:space="preserve">Two observations have motivated me to rethink empirical adaptationism. First, the mainstream literature on empirical adaptationism still regards it as an empirical claim </w:t>
      </w:r>
      <w:r>
        <w:rPr>
          <w:rFonts w:ascii="Times New Roman" w:hAnsi="Times New Roman" w:cs="Times New Roman"/>
          <w:bCs/>
          <w:color w:val="auto"/>
        </w:rPr>
        <w:t xml:space="preserve">that can be and should be tested, which has to some extent become a dogma </w:t>
      </w:r>
      <w:r>
        <w:rPr>
          <w:rFonts w:ascii="Times New Roman" w:hAnsi="Times New Roman" w:cs="Times New Roman"/>
          <w:bCs/>
          <w:color w:val="auto"/>
          <w:lang w:eastAsia="zh-Hans"/>
        </w:rPr>
        <w:t xml:space="preserve">in the philosophy of biology. </w:t>
      </w:r>
      <w:r>
        <w:rPr>
          <w:rFonts w:ascii="Times New Roman" w:hAnsi="Times New Roman" w:cs="Times New Roman"/>
          <w:bCs/>
          <w:color w:val="auto"/>
        </w:rPr>
        <w:t xml:space="preserve">Second, while few biologists have actually tried to test </w:t>
      </w:r>
      <w:r>
        <w:rPr>
          <w:rFonts w:ascii="Times New Roman" w:hAnsi="Times New Roman" w:cs="Times New Roman"/>
          <w:bCs/>
          <w:color w:val="auto"/>
          <w:lang w:eastAsia="zh-Hans"/>
        </w:rPr>
        <w:t>empirical adaptationism, they sometimes talk as if it were true (e.g., Losos 2014).</w:t>
      </w:r>
    </w:p>
    <w:p>
      <w:pPr>
        <w:spacing w:line="480" w:lineRule="auto"/>
        <w:ind w:firstLine="720"/>
        <w:jc w:val="both"/>
        <w:rPr>
          <w:rFonts w:ascii="Times New Roman" w:hAnsi="Times New Roman" w:cs="Times New Roman"/>
          <w:bCs/>
          <w:color w:val="auto"/>
        </w:rPr>
      </w:pPr>
      <w:r>
        <w:rPr>
          <w:rFonts w:ascii="Times New Roman" w:hAnsi="Times New Roman" w:cs="Times New Roman"/>
          <w:bCs/>
          <w:color w:val="auto"/>
          <w:lang w:eastAsia="zh-Hans"/>
        </w:rPr>
        <w:t xml:space="preserve">However, as I have tried to argue in this article, there exists a series of conceptual and methodological difficulties that may well undermine the testability of empirical adaptationism. Also, those in favor of testing empirical adaptationism have yet to demonstrate the distinctive value and necessity of conducing such a test. If this diagnosis is correct, it may partially explain why </w:t>
      </w:r>
      <w:r>
        <w:rPr>
          <w:rFonts w:hint="eastAsia" w:ascii="Times New Roman" w:hAnsi="Times New Roman" w:cs="Times New Roman"/>
          <w:bCs/>
          <w:color w:val="auto"/>
          <w:lang w:eastAsia="zh-Hans"/>
        </w:rPr>
        <w:t>few</w:t>
      </w:r>
      <w:r>
        <w:rPr>
          <w:rFonts w:ascii="Times New Roman" w:hAnsi="Times New Roman" w:cs="Times New Roman"/>
          <w:bCs/>
          <w:color w:val="auto"/>
        </w:rPr>
        <w:t xml:space="preserve"> currently-active biologists have actually tried to test empirical adaptationism. Rather than</w:t>
      </w:r>
      <w:r>
        <w:rPr>
          <w:rFonts w:ascii="Times New Roman" w:hAnsi="Times New Roman" w:cs="Times New Roman"/>
          <w:bCs/>
          <w:color w:val="auto"/>
          <w:lang w:eastAsia="zh-Hans"/>
        </w:rPr>
        <w:t xml:space="preserve"> attempt to reignite debates over empirical adaptationism, I </w:t>
      </w:r>
      <w:r>
        <w:rPr>
          <w:rFonts w:ascii="Times New Roman" w:hAnsi="Times New Roman" w:cs="Times New Roman"/>
          <w:bCs/>
          <w:color w:val="auto"/>
        </w:rPr>
        <w:t xml:space="preserve">suggest that it is probably time to say goodbye to it and move on. Instead of asking “Which evolutionary factor is </w:t>
      </w:r>
      <w:r>
        <w:rPr>
          <w:rFonts w:ascii="Times New Roman Italic" w:hAnsi="Times New Roman Italic" w:cs="Times New Roman Italic"/>
          <w:bCs/>
          <w:i/>
          <w:iCs/>
          <w:color w:val="auto"/>
        </w:rPr>
        <w:t>generally</w:t>
      </w:r>
      <w:r>
        <w:rPr>
          <w:rFonts w:ascii="Times New Roman" w:hAnsi="Times New Roman" w:cs="Times New Roman"/>
          <w:bCs/>
          <w:color w:val="auto"/>
        </w:rPr>
        <w:t xml:space="preserve"> more important?”, it may be more productive to ask “How do different evolutionary factors interact with each other to influence the course of evolution?”.</w:t>
      </w:r>
    </w:p>
    <w:p>
      <w:pPr>
        <w:spacing w:line="480" w:lineRule="auto"/>
        <w:ind w:firstLine="720"/>
        <w:jc w:val="both"/>
        <w:rPr>
          <w:rFonts w:ascii="Times New Roman" w:hAnsi="Times New Roman" w:cs="Times New Roman"/>
          <w:color w:val="auto"/>
        </w:rPr>
      </w:pPr>
      <w:r>
        <w:rPr>
          <w:rFonts w:ascii="Times New Roman" w:hAnsi="Times New Roman" w:cs="Times New Roman"/>
          <w:color w:val="auto"/>
        </w:rPr>
        <w:t>The case of empirical adaptationism also provides reasons for scientists to reconsider the value and necessity of engaging in debates involving the notion of overall relative causal importance.</w:t>
      </w:r>
      <w:r>
        <w:rPr>
          <w:rFonts w:ascii="Times New Roman" w:hAnsi="Times New Roman" w:cs="Times New Roman"/>
          <w:bCs/>
          <w:color w:val="auto"/>
        </w:rPr>
        <w:t xml:space="preserve"> </w:t>
      </w:r>
      <w:r>
        <w:rPr>
          <w:rFonts w:ascii="Times New Roman" w:hAnsi="Times New Roman" w:cs="Times New Roman"/>
          <w:color w:val="auto"/>
        </w:rPr>
        <w:t xml:space="preserve">Such debates are actually quite common in scientific research. For example, in the nature-nurture debate, researchers argue about whether genes or environmental factors generally play a more important role in human development; in the niche-neutral debate, ecologists disagree about whether niche-based processes or neutral processes are generally more important in structuring ecological communities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{"citationItems":[{"id":"ITEM-1","itemData":{"DOI":"10.1111/jvs.12159","ISBN":"1654-1103","ISSN":"11009233","abstract":"The 50-ha long-term forest plot on Barro Colorado Island in Panama was `ground zero' for the development of ecology's `neutral theory' and comparisons with its `niche theory' counterpart. In this issue, Garzon-Lopez and colleagues used tree distributions at this site to recast the unresolved (and unresolvable) debate to show that observational scale drives the perception of which processes predominate.","author":[{"dropping-particle":"","family":"Chase","given":"Jonathan M.","non-dropping-particle":"","parse-names":false,"suffix":""}],"container-title":"Journal of Vegetation Science","id":"ITEM-1","issue":"2","issued":{"date-parts":[["2014"]]},"page":"319-322","title":"Spatial scale resolves the niche versus neutral theory debate","type":"article-journal","volume":"25"},"uris":["http://www.mendeley.com/documents/?uuid=74d7630d-0b1d-4ae5-9500-5156137ba90d"]}],"mendeley":{"formattedCitation":"(Chase 2014)","manualFormatting":"(Chase 2014)","plainTextFormattedCitation":"(Chase 2014)","previouslyFormattedCitation":"(Chase 2014)"},"properties":{"noteIndex":0},"schema":"https://github.com/citation-style-language/schema/raw/master/csl-citation.json"}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(Chase 2014)</w:t>
      </w:r>
      <w:r>
        <w:rPr>
          <w:rFonts w:ascii="Times New Roman" w:hAnsi="Times New Roman" w:cs="Times New Roman"/>
          <w:color w:val="auto"/>
        </w:rPr>
        <w:fldChar w:fldCharType="end"/>
      </w:r>
      <w:r>
        <w:rPr>
          <w:rFonts w:ascii="Times New Roman" w:hAnsi="Times New Roman" w:cs="Times New Roman"/>
          <w:color w:val="auto"/>
        </w:rPr>
        <w:t xml:space="preserve">; in the field of cultural evolution, there is the debate about whether cultural transmission is generally more influenced by preservative processes or transformative processes </w:t>
      </w:r>
      <w:r>
        <w:rPr>
          <w:rFonts w:ascii="Times New Roman" w:hAnsi="Times New Roman" w:cs="Times New Roman"/>
          <w:color w:val="auto"/>
        </w:rPr>
        <w:fldChar w:fldCharType="begin" w:fldLock="1"/>
      </w:r>
      <w:r>
        <w:rPr>
          <w:rFonts w:ascii="Times New Roman" w:hAnsi="Times New Roman" w:cs="Times New Roman"/>
          <w:color w:val="auto"/>
        </w:rPr>
        <w:instrText xml:space="preserve">ADDIN CSL_CITATION {"citationItems":[{"id":"ITEM-1","itemData":{"DOI":"10.1007/s10539-015-9490-2","ISSN":"15728404","abstract":"Cultural evolution studies are characterized by the notion that culture evolves accordingly to broadly Darwinian principles. Yet how far the analogy between cultural and genetic evolution should be pushed is open to debate. Here, we examine a recent disagreement that concerns the extent to which cultural transmission should be considered a preservative mechanism allowing selection among different variants, or a transformative process in which individuals recreate variants each time they are transmitted. The latter is associated with the notion of “cultural attraction”. This issue has generated much misunderstanding and confusion. We first clarify the respective positions, noting that there is in fact no substantive incompatibility between cultural attraction and standard cultural evolution approaches, beyond a difference in focus. Whether cultural transmission should be considered a preservative or reconstructive process is ultimately an empirical question, and we examine how both preservative and reconstructive cultural transmission has been studied in recent experimental research in cultural evolution. Finally, we discuss how the relative importance of preservative and reconstructive processes may depend on the granularity of analysis and the domain being studied.","author":[{"dropping-particle":"","family":"Acerbi","given":"Alberto","non-dropping-particle":"","parse-names":false,"suffix":""},{"dropping-particle":"","family":"Mesoudi","given":"Alex","non-dropping-particle":"","parse-names":false,"suffix":""}],"container-title":"Biology and Philosophy","id":"ITEM-1","issue":"4","issued":{"date-parts":[["2015"]]},"page":"481-503","publisher":"Springer Netherlands","title":"If we are all cultural Darwinians what’s the fuss about? Clarifying recent disagreements in the field of cultural evolution","type":"article-journal","volume":"30"},"uris":["http://www.mendeley.com/documents/?uuid=7add711c-bbbd-414e-9b0c-47e39c505b94"]}],"mendeley":{"formattedCitation":"(Acerbi and Mesoudi 2015)","manualFormatting":"(Acerbi and Mesoudi 2015)","plainTextFormattedCitation":"(Acerbi and Mesoudi 2015)","previouslyFormattedCitation":"(Acerbi and Mesoudi 2015)"},"properties":{"noteIndex":0},"schema":"https://github.com/citation-style-language/schema/raw/master/csl-citation.json"}</w:instrText>
      </w:r>
      <w:r>
        <w:rPr>
          <w:rFonts w:ascii="Times New Roman" w:hAnsi="Times New Roman" w:cs="Times New Roman"/>
          <w:color w:val="auto"/>
        </w:rPr>
        <w:fldChar w:fldCharType="separate"/>
      </w:r>
      <w:r>
        <w:rPr>
          <w:rFonts w:ascii="Times New Roman" w:hAnsi="Times New Roman" w:cs="Times New Roman"/>
          <w:color w:val="auto"/>
        </w:rPr>
        <w:t>(Acerbi and Mesoudi 2015)</w:t>
      </w:r>
      <w:r>
        <w:rPr>
          <w:rFonts w:ascii="Times New Roman" w:hAnsi="Times New Roman" w:cs="Times New Roman"/>
          <w:color w:val="auto"/>
        </w:rPr>
        <w:fldChar w:fldCharType="end"/>
      </w:r>
      <w:r>
        <w:rPr>
          <w:rFonts w:ascii="Times New Roman" w:hAnsi="Times New Roman" w:cs="Times New Roman"/>
          <w:color w:val="auto"/>
        </w:rPr>
        <w:t xml:space="preserve">. All these debates concern the overall relative causal importance of different factors with respect to the totality of phenomena in a domain, and participants in these debates usually take the value and necessity of engaging in such debates for granted. However, my analysis of the case of empirical adaptationism has shown that this kind of “taking-for-granted” can be very problematic. On the one hand, in many cases it is just impossible to compare the relative causal importance of different factors in an intelligible way. On the other hand, even when this kind of comparison is possible, the sheer generality of debates involving the notion of overall relative causal importance may leave us unclear about the value of such debates, especially given the fact that the relative causal importance of different factors in a domain can be very context-dependent and may change from case to case. The applicability of these problems to various debates should be assessed case by case, but the general lesson is that scientists should change their </w:t>
      </w:r>
      <w:r>
        <w:rPr>
          <w:rFonts w:ascii="Times New Roman" w:hAnsi="Times New Roman" w:cs="Times New Roman"/>
          <w:i/>
          <w:iCs/>
          <w:color w:val="auto"/>
        </w:rPr>
        <w:t>default</w:t>
      </w:r>
      <w:r>
        <w:rPr>
          <w:rFonts w:ascii="Times New Roman" w:hAnsi="Times New Roman" w:cs="Times New Roman"/>
          <w:color w:val="auto"/>
        </w:rPr>
        <w:t xml:space="preserve"> attitude towards such debates. Instead of assuming that debates involving the overall relative causal importance of different factors are self-evidently necessary and valuable, scientists should evaluate, case by case, the value and necessity of engaging in such debates. When an alleged empirical debate involves claims that are confusingly vague, or when it is not clear what the scientific value of such a debate is, it is better to stop and think about whether it is worthwhile to step into this debate and whether there is a more productive way to structure the discussion.</w:t>
      </w:r>
    </w:p>
    <w:p>
      <w:pPr>
        <w:spacing w:line="480" w:lineRule="auto"/>
        <w:jc w:val="both"/>
        <w:rPr>
          <w:rFonts w:ascii="Times New Roman" w:hAnsi="Times New Roman" w:cs="Times New Roman"/>
          <w:color w:val="auto"/>
        </w:rPr>
      </w:pPr>
    </w:p>
    <w:p>
      <w:pPr>
        <w:spacing w:line="48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References</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fldChar w:fldCharType="begin" w:fldLock="1"/>
      </w:r>
      <w:r>
        <w:rPr>
          <w:rFonts w:ascii="Times New Roman" w:hAnsi="Times New Roman" w:cs="Times New Roman"/>
          <w:color w:val="auto"/>
        </w:rPr>
        <w:instrText xml:space="preserve">ADDIN Mendeley Bibliography CSL_BIBLIOGRAPHY </w:instrText>
      </w:r>
      <w:r>
        <w:rPr>
          <w:rFonts w:ascii="Times New Roman" w:hAnsi="Times New Roman" w:cs="Times New Roman"/>
          <w:color w:val="auto"/>
        </w:rPr>
        <w:fldChar w:fldCharType="separate"/>
      </w:r>
      <w:r>
        <w:rPr>
          <w:rFonts w:ascii="Times New Roman" w:hAnsi="Times New Roman" w:cs="Times New Roman"/>
          <w:color w:val="auto"/>
        </w:rPr>
        <w:t>Acerbi A, Mesoudi A (2015) If we are all cultural Darwinians what’s the fuss about? Clarifying recent disagreements in the field of cultural evolution. Biol Philos 30:481–503.</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Austad SN, Hoffman JM (2018) Is antagonistic pleiotropy ubiquitous in aging biology? Evol Med Public Heal 2018:287–294</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Beatty J (1997) Why Do Biologists Argue like They Do? Philos Sci 64:</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Beatty J (1987) Natural selection and the null hypothesis. In: Dupré J (ed) The Latest on the Best: Essays on Evolution and Optimality. MIT Press, Cambridge, MA and London, England, pp 53–75</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Blount ZD, Borland CZ, Lenski RE (2008) Historical contingency and the evolution of a key innovation in an experimental population of Escherichia coli. Proc Natl Acad Sci 105:7899–7906</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Brandon RN, Rausher MD (1996) Testing Adaptationism: A Comment on Orzack and Sober. Am Nat 148:189–201</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Chase JM (2014) Spatial scale resolves the niche versus neutral theory debate. J Veg Sci 25:319–322.</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Chouteau M, Angers B (2012) Wright’s shifting balance theory and the diversification of aposematic signals. PLoS One 7:e34028.</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Cooper G (1998) Generalizations in ecology: A philosophical taxonomy. Biol Philos 13:555–586.</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Darwin C (1859) On the Origin of Species, 1st edn. John Murray, London</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Darwin C (1869) On the Origin of Species, 5th edn. John Murray, London</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Godfrey-Smith P (2001) Three Kinds of Adaptationism. In: Orzack SH, Sober E (eds) Adaptationism and Optimality. Cambridge University Press, Cambridge, pp 335–357</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Gould SJ, Lewontin RC (1979) The Spandrels of San Marco and the Panglossian Paradigm: A Critique of the Adaptationist Programme. Proc R Soc London 205:581–598</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Haldane JBS (1927) A Mathematical Theory of Natural and Artificial Selection, Part V: Selection and Mutation. Math Proc Cambridge Philos Soc 23:838–844</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Kimura M, Ohta T (1971) Theoretical Aspects of Population Genetics. Princeton University Press, Princeton, New Jersey</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Kovaka K (2021) Fighting about frequency. Synthese 1–21.</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Lewens T (2009) Seven types of adaptationism. Biol Philos 24:161–182</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Lloyd EA (2015) Adaptationism and the Logic of Research Questions: How to Think Clearly About Evolutionary Causes. Biol Theory 10:343–362.</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Longino HE (1990) Science as social knowledge: Values and objectivity in scientific inquiry. Princeton University Press, Princeton, NJ</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Losos JB (2014) What Is Evolution? In: Losos JB, Baum DA, Futuyma DJ, et al. (eds) The Princeton Guide to Evolution. Princeton University Press, Princeton and Oxford</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Mayr E (1983) How to Carry Out the Adaptationist Program? Am Nat 121:324–334</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Mayr E (1963) Animal Species and Evolution. Harvard University Press, Cambridge</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Orzack SH, Forber P (2010) Adaptationism. Stanford Encycl. Philos.</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Orzack SH, Sober E (1994a) Optimality Models and the Test of Adaptationism. Am Nat 143:361–380</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Orzack SH, Sober E (1994b) How (not) to test an optimality model. Trends Ecol Evol 9:265–267.</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Orzack SH, Sober E (1996) How to Formulate and Test Adaptationism. Am Nat 148:202–210</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Potochnik A (2009) Optimality modeling in a suboptimal world. Biol Philos 24:183–197.</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Resnik D (1997) Adaptationism: Hypothesis or Heuristic. Biol Philos 12:39–50</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Skipper RA (2002) The persistence of the R.A. Fisher-Sewall Wright controversy. Biol Philos 17:341–367.</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Sober E (1987) What Is Adaptationism? In: Dupré J (ed) The Latest on the Best: Essays on Evolution and Optimality. MIT Press, Cambridge, pp 105–118</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Sober E (1998) Six Sayings about Adaptationism. In: Hull DL, Ruse M (eds) The Philosophy of Biology. Oxford University Press, New York, pp 72–86</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Sober E (2000) Adaptationism. In: Philosophy of Biology, 2nd edn. Westview Press, Boulder, CO, pp 121–145</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Wade MJ, Goodnight CJ (1991) Wright’s Shifting Balance Theory: An Experimental Study. Science (80- ) 253:1015–1018</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Wade MJ, Goodnight CJ (1998) Perspective: the theories of Fisher and Wright in the context of metapopulations: when nature does many small experiments. Evolution 52:1537–1553.</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Wagner GP (2001) The character concept in evolutionary biology. Academic Press, San Diego</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Wright S (1931) Evolution in Mendelian populations. Genetics 16:97–159</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Wright S (1932) The roles of mutation, inbreeding, crossbreeding and selection in evolution. In: Proceedings of the Sixth International Congress of Genetics. pp 356–366</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t>Yokoyama S, Tada T (2000) Adaptive evolution of the African and Indonesian coelacanths to deep-sea environments. Gene 261:35–42</w:t>
      </w:r>
    </w:p>
    <w:p>
      <w:pPr>
        <w:autoSpaceDE w:val="0"/>
        <w:autoSpaceDN w:val="0"/>
        <w:adjustRightInd w:val="0"/>
        <w:spacing w:line="480" w:lineRule="auto"/>
        <w:ind w:left="480" w:hanging="480"/>
        <w:rPr>
          <w:rFonts w:ascii="Times New Roman" w:hAnsi="Times New Roman" w:cs="Times New Roman"/>
          <w:color w:val="auto"/>
        </w:rPr>
      </w:pPr>
      <w:r>
        <w:rPr>
          <w:rFonts w:ascii="Times New Roman" w:hAnsi="Times New Roman" w:cs="Times New Roman"/>
          <w:color w:val="auto"/>
        </w:rPr>
        <w:fldChar w:fldCharType="end"/>
      </w:r>
    </w:p>
    <w:sectPr>
      <w:footerReference r:id="rId4" w:type="default"/>
      <w:footerReference r:id="rId5"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Cambria">
    <w:altName w:val="苹方-简"/>
    <w:panose1 w:val="02040503050406030204"/>
    <w:charset w:val="00"/>
    <w:family w:val="roman"/>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Code">
    <w:altName w:val="苹方-简"/>
    <w:panose1 w:val="020B0604020202020204"/>
    <w:charset w:val="00"/>
    <w:family w:val="swiss"/>
    <w:pitch w:val="default"/>
    <w:sig w:usb0="00000000" w:usb1="00000000" w:usb2="00000000" w:usb3="00000000" w:csb0="00000001"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Times New Roman Italic">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Hiragino Sans CNS">
    <w:panose1 w:val="020B0300000000000000"/>
    <w:charset w:val="86"/>
    <w:family w:val="auto"/>
    <w:pitch w:val="default"/>
    <w:sig w:usb0="00000000" w:usb1="00000000" w:usb2="00000000" w:usb3="00000000" w:csb0="00160000" w:csb1="00000000"/>
  </w:font>
  <w:font w:name="LingWai SC">
    <w:panose1 w:val="03050602040302020204"/>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397323619"/>
    </w:sdtPr>
    <w:sdtEndPr>
      <w:rPr>
        <w:rStyle w:val="19"/>
      </w:rPr>
    </w:sdtEndPr>
    <w:sdtContent>
      <w:p>
        <w:pPr>
          <w:pStyle w:val="12"/>
          <w:framePr w:wrap="auto" w:vAnchor="text" w:hAnchor="margin" w:xAlign="center" w:y="1"/>
          <w:rPr>
            <w:rStyle w:val="19"/>
          </w:rPr>
        </w:pPr>
        <w:r>
          <w:rPr>
            <w:rStyle w:val="19"/>
          </w:rPr>
          <w:fldChar w:fldCharType="begin"/>
        </w:r>
        <w:r>
          <w:rPr>
            <w:rStyle w:val="19"/>
          </w:rPr>
          <w:instrText xml:space="preserve"> PAGE </w:instrText>
        </w:r>
        <w:r>
          <w:rPr>
            <w:rStyle w:val="19"/>
          </w:rPr>
          <w:fldChar w:fldCharType="separate"/>
        </w:r>
        <w:r>
          <w:rPr>
            <w:rStyle w:val="19"/>
          </w:rPr>
          <w:t>1</w:t>
        </w:r>
        <w:r>
          <w:rPr>
            <w:rStyle w:val="19"/>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454102089"/>
    </w:sdtPr>
    <w:sdtEndPr>
      <w:rPr>
        <w:rStyle w:val="19"/>
      </w:rPr>
    </w:sdtEndPr>
    <w:sdtContent>
      <w:p>
        <w:pPr>
          <w:pStyle w:val="12"/>
          <w:framePr w:wrap="auto" w:vAnchor="text" w:hAnchor="margin" w:xAlign="center" w:y="1"/>
          <w:rPr>
            <w:rStyle w:val="19"/>
          </w:rPr>
        </w:pPr>
        <w:r>
          <w:rPr>
            <w:rStyle w:val="19"/>
          </w:rPr>
          <w:fldChar w:fldCharType="begin"/>
        </w:r>
        <w:r>
          <w:rPr>
            <w:rStyle w:val="19"/>
          </w:rPr>
          <w:instrText xml:space="preserve"> PAGE </w:instrText>
        </w:r>
        <w:r>
          <w:rPr>
            <w:rStyle w:val="19"/>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4"/>
        <w:jc w:val="both"/>
        <w:rPr>
          <w:color w:val="000000" w:themeColor="text1"/>
          <w14:textFill>
            <w14:solidFill>
              <w14:schemeClr w14:val="tx1"/>
            </w14:solidFill>
          </w14:textFill>
        </w:rPr>
      </w:pPr>
      <w:r>
        <w:rPr>
          <w:rStyle w:val="13"/>
        </w:rPr>
        <w:footnoteRef/>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There are different ways to name this kind of adaptationist view in the literature. For example, </w:t>
      </w:r>
      <w:r>
        <w:rPr>
          <w:rFonts w:ascii="Times New Roman" w:hAnsi="Times New Roman" w:cs="Times New Roman"/>
          <w:color w:val="000000" w:themeColor="text1"/>
          <w14:textFill>
            <w14:solidFill>
              <w14:schemeClr w14:val="tx1"/>
            </w14:solidFill>
          </w14:textFill>
        </w:rPr>
        <w:fldChar w:fldCharType="begin" w:fldLock="1"/>
      </w:r>
      <w:r>
        <w:rPr>
          <w:rFonts w:ascii="Times New Roman" w:hAnsi="Times New Roman" w:cs="Times New Roman"/>
          <w:color w:val="000000" w:themeColor="text1"/>
          <w14:textFill>
            <w14:solidFill>
              <w14:schemeClr w14:val="tx1"/>
            </w14:solidFill>
          </w14:textFill>
        </w:rPr>
        <w:instrText xml:space="preserve">ADDIN CSL_CITATION {"citationItems":[{"id":"ITEM-1","itemData":{"author":[{"dropping-particle":"","family":"Sober","given":"Elliott","non-dropping-particle":"","parse-names":false,"suffix":""}],"container-title":"The Philosophy of Biology","editor":[{"dropping-particle":"","family":"Hull","given":"David L.","non-dropping-particle":"","parse-names":false,"suffix":""},{"dropping-particle":"","family":"Ruse","given":"Michael","non-dropping-particle":"","parse-names":false,"suffix":""}],"id":"ITEM-1","issued":{"date-parts":[["1998"]]},"page":"72-86","publisher":"Oxford University Press","publisher-place":"New York","title":"Six Sayings about Adaptationism","type":"chapter"},"uris":["http://www.mendeley.com/documents/?uuid=1f9a727d-389b-414d-b769-492799bc1c08"]}],"mendeley":{"formattedCitation":"(Sober 1998)","manualFormatting":"Sober (1998)","plainTextFormattedCitation":"(Sober 1998)","previouslyFormattedCitation":"(Sober 1998)"},"properties":{"noteIndex":0},"schema":"https://github.com/citation-style-language/schema/raw/master/csl-citation.json"}</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Sober (1998)</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calls it “a non-trivial empirical thesis about the history of life”; </w:t>
      </w:r>
      <w:r>
        <w:rPr>
          <w:rFonts w:ascii="Times New Roman" w:hAnsi="Times New Roman" w:cs="Times New Roman"/>
          <w:color w:val="000000" w:themeColor="text1"/>
          <w14:textFill>
            <w14:solidFill>
              <w14:schemeClr w14:val="tx1"/>
            </w14:solidFill>
          </w14:textFill>
        </w:rPr>
        <w:fldChar w:fldCharType="begin" w:fldLock="1"/>
      </w:r>
      <w:r>
        <w:rPr>
          <w:rFonts w:ascii="Times New Roman" w:hAnsi="Times New Roman" w:cs="Times New Roman"/>
          <w:color w:val="000000" w:themeColor="text1"/>
          <w14:textFill>
            <w14:solidFill>
              <w14:schemeClr w14:val="tx1"/>
            </w14:solidFill>
          </w14:textFill>
        </w:rPr>
        <w:instrText xml:space="preserve">ADDIN CSL_CITATION {"citationItems":[{"id":"ITEM-1","itemData":{"author":[{"dropping-particle":"","family":"Godfrey-Smith","given":"Peter","non-dropping-particle":"","parse-names":false,"suffix":""}],"chapter-number":"11","container-title":"Adaptationism and Optimality","editor":[{"dropping-particle":"","family":"Orzack","given":"Steven Hecht","non-dropping-particle":"","parse-names":false,"suffix":""},{"dropping-particle":"","family":"Sober","given":"Elliott","non-dropping-particle":"","parse-names":false,"suffix":""}],"id":"ITEM-1","issued":{"date-parts":[["2001"]]},"page":"335-357","publisher":"Cambridge University Press","publisher-place":"Cambridge","title":"Three Kinds of Adaptationism","type":"chapter"},"uris":["http://www.mendeley.com/documents/?uuid=8f30d4a8-9d89-4293-889d-ed275351326c"]}],"mendeley":{"formattedCitation":"(Godfrey-Smith 2001)","manualFormatting":"Godfrey-Smith (2001)","plainTextFormattedCitation":"(Godfrey-Smith 2001)","previouslyFormattedCitation":"(Godfrey-Smith 2001)"},"properties":{"noteIndex":0},"schema":"https://github.com/citation-style-language/schema/raw/master/csl-citation.json"}</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Godfrey-Smith (2001)</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uses the term “empirical adaptationism”; </w:t>
      </w:r>
      <w:r>
        <w:rPr>
          <w:rFonts w:ascii="Times New Roman" w:hAnsi="Times New Roman" w:cs="Times New Roman"/>
          <w:color w:val="000000" w:themeColor="text1"/>
          <w14:textFill>
            <w14:solidFill>
              <w14:schemeClr w14:val="tx1"/>
            </w14:solidFill>
          </w14:textFill>
        </w:rPr>
        <w:fldChar w:fldCharType="begin" w:fldLock="1"/>
      </w:r>
      <w:r>
        <w:rPr>
          <w:rFonts w:ascii="Times New Roman" w:hAnsi="Times New Roman" w:cs="Times New Roman"/>
          <w:color w:val="000000" w:themeColor="text1"/>
          <w14:textFill>
            <w14:solidFill>
              <w14:schemeClr w14:val="tx1"/>
            </w14:solidFill>
          </w14:textFill>
        </w:rPr>
        <w:instrText xml:space="preserve">ADDIN CSL_CITATION {"citationItems":[{"id":"ITEM-1","itemData":{"ISBN":"0169-3867","ISSN":"0169-3867","PMID":"36479485","abstract":"Godfrey-Smith (2001) has distinguished three types of adaptationism. This article builds on his analysis, and revises it in places, by distinguishing seven varieties of adaptationism. This taxonomy allows us to clarify what is at stake in debates over adaptationism, and it also helps to cement the importance of Gould and Lewontin’s ‘Spandrels’ essay. Some adaptationists have suggested that their essay does not offer any coherent alternative to the adaptationist programme: it consists only in an exhortation to test adaptationist hypotheses more thoroughly than was usual in the 1970s. Here it is argued that the ‘Spandrels’ paper points towards a genuinely non-adaptationist methodology implicit in much evolutionary developmental biology. This conclusion helps to expose the links between older debates over adaptationism and more recent questions about the property of evolvability.","author":[{"dropping-particle":"","family":"Lewens","given":"Tim","non-dropping-particle":"","parse-names":false,"suffix":""}],"container-title":"Biology &amp; Philosophy","id":"ITEM-1","issue":"2","issued":{"date-parts":[["2009","3","11"]]},"page":"161-182","title":"Seven types of adaptationism","type":"article-journal","volume":"24"},"uris":["http://www.mendeley.com/documents/?uuid=f9c1dc6d-b1f6-4c30-9e10-a9f1978d8b4c"]}],"mendeley":{"formattedCitation":"(Lewens 2009)","manualFormatting":"Lewens (2009)","plainTextFormattedCitation":"(Lewens 2009)","previouslyFormattedCitation":"(Lewens 2009)"},"properties":{"noteIndex":0},"schema":"https://github.com/citation-style-language/schema/raw/master/csl-citation.json"}</w:instrText>
      </w:r>
      <w:r>
        <w:rPr>
          <w:rFonts w:ascii="Times New Roman" w:hAnsi="Times New Roman" w:cs="Times New Roman"/>
          <w:color w:val="000000" w:themeColor="text1"/>
          <w14:textFill>
            <w14:solidFill>
              <w14:schemeClr w14:val="tx1"/>
            </w14:solidFill>
          </w14:textFill>
        </w:rPr>
        <w:fldChar w:fldCharType="separate"/>
      </w:r>
      <w:r>
        <w:rPr>
          <w:rFonts w:ascii="Times New Roman" w:hAnsi="Times New Roman" w:cs="Times New Roman"/>
          <w:color w:val="000000" w:themeColor="text1"/>
          <w14:textFill>
            <w14:solidFill>
              <w14:schemeClr w14:val="tx1"/>
            </w14:solidFill>
          </w14:textFill>
        </w:rPr>
        <w:t>Lewens (2009)</w:t>
      </w:r>
      <w:r>
        <w:rPr>
          <w:rFonts w:ascii="Times New Roman" w:hAnsi="Times New Roman" w:cs="Times New Roman"/>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further distinguishes between three forms of empirical adaptationism, and regards the view introduced here, which he calls “pan-selectionism,” as merely one form of empirical adaptationism.</w:t>
      </w:r>
    </w:p>
  </w:footnote>
  <w:footnote w:id="1">
    <w:p>
      <w:pPr>
        <w:pStyle w:val="14"/>
        <w:jc w:val="both"/>
      </w:pPr>
      <w:r>
        <w:rPr>
          <w:rStyle w:val="13"/>
        </w:rPr>
        <w:footnoteRef/>
      </w:r>
      <w:r>
        <w:t xml:space="preserve"> </w:t>
      </w:r>
      <w:r>
        <w:rPr>
          <w:rFonts w:ascii="Times New Roman" w:hAnsi="Times New Roman" w:cs="Times New Roman"/>
          <w:color w:val="000000" w:themeColor="text1"/>
          <w14:textFill>
            <w14:solidFill>
              <w14:schemeClr w14:val="tx1"/>
            </w14:solidFill>
          </w14:textFill>
        </w:rPr>
        <w:t xml:space="preserve">This is not to deny the existence of empirical difficulties in measuring </w:t>
      </w:r>
      <w:r>
        <w:rPr>
          <w:rFonts w:ascii="Times New Roman" w:hAnsi="Times New Roman" w:eastAsia="Times New Roman"/>
          <w:color w:val="000000"/>
        </w:rPr>
        <w:t xml:space="preserve">and distinguishing between the effects of </w:t>
      </w:r>
      <w:r>
        <w:rPr>
          <w:rFonts w:hint="eastAsia" w:ascii="Times New Roman" w:hAnsi="Times New Roman" w:eastAsia="Times New Roman"/>
          <w:color w:val="000000"/>
        </w:rPr>
        <w:t>different</w:t>
      </w:r>
      <w:r>
        <w:rPr>
          <w:rFonts w:ascii="Times New Roman" w:hAnsi="Times New Roman" w:eastAsia="Times New Roman"/>
          <w:color w:val="000000"/>
        </w:rPr>
        <w:t xml:space="preserve"> evolutionary factors</w:t>
      </w:r>
      <w:r>
        <w:rPr>
          <w:rFonts w:ascii="Times New Roman" w:hAnsi="Times New Roman" w:cs="Times New Roman"/>
          <w:color w:val="000000" w:themeColor="text1"/>
          <w14:textFill>
            <w14:solidFill>
              <w14:schemeClr w14:val="tx1"/>
            </w14:solidFill>
          </w14:textFill>
        </w:rPr>
        <w:t xml:space="preserve">. In fact, such difficulties are one </w:t>
      </w:r>
      <w:r>
        <w:rPr>
          <w:rFonts w:hint="eastAsia" w:ascii="Times New Roman" w:hAnsi="Times New Roman" w:cs="Times New Roman"/>
          <w:color w:val="000000" w:themeColor="text1"/>
          <w14:textFill>
            <w14:solidFill>
              <w14:schemeClr w14:val="tx1"/>
            </w14:solidFill>
          </w14:textFill>
        </w:rPr>
        <w:t>of</w:t>
      </w:r>
      <w:r>
        <w:rPr>
          <w:rFonts w:ascii="Times New Roman" w:hAnsi="Times New Roman" w:cs="Times New Roman"/>
          <w:color w:val="000000" w:themeColor="text1"/>
          <w14:textFill>
            <w14:solidFill>
              <w14:schemeClr w14:val="tx1"/>
            </w14:solidFill>
          </w14:textFill>
        </w:rPr>
        <w:t xml:space="preserve"> the principal sources of controversies in evolutionary research (e.g., see Millstein 2008).</w:t>
      </w:r>
    </w:p>
  </w:footnote>
  <w:footnote w:id="2">
    <w:p>
      <w:pPr>
        <w:pStyle w:val="31"/>
        <w:rPr>
          <w:color w:val="auto"/>
        </w:rPr>
      </w:pPr>
      <w:r>
        <w:rPr>
          <w:rStyle w:val="13"/>
          <w:color w:val="auto"/>
        </w:rPr>
        <w:footnoteRef/>
      </w:r>
      <w:r>
        <w:rPr>
          <w:color w:val="auto"/>
        </w:rPr>
        <w:t xml:space="preserve"> </w:t>
      </w:r>
      <w:r>
        <w:rPr>
          <w:color w:val="auto"/>
          <w:sz w:val="24"/>
          <w:szCs w:val="24"/>
        </w:rPr>
        <w:t xml:space="preserve">Orzack and Sober (1996) explicitly claim that testing empirical adaptationism is scientifically valuable. Godfrey-Smith (2001) devotes some serious discussion to how empirical adaptationism should be tested, which makes it reasonable to believe that he at least </w:t>
      </w:r>
      <w:r>
        <w:rPr>
          <w:i/>
          <w:iCs/>
          <w:color w:val="auto"/>
          <w:sz w:val="24"/>
          <w:szCs w:val="24"/>
        </w:rPr>
        <w:t>implicitly</w:t>
      </w:r>
      <w:r>
        <w:rPr>
          <w:color w:val="auto"/>
          <w:sz w:val="24"/>
          <w:szCs w:val="24"/>
        </w:rPr>
        <w:t xml:space="preserve"> assumes such a test to be valuable. Lewens (2009) suggests some ways to clarify the meaning of adaptationism understood as an empirical hypothesis. When doing so, he may not really consider whether such a hypothesis is worth testing, but mainly aims to clarify the confusion in debates over adaptationism.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6"/>
    <w:footnote w:id="7"/>
  </w:footnotePr>
  <w:compat>
    <w:balanceSingleByteDoubleByteWidth/>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BC"/>
    <w:rsid w:val="000004D3"/>
    <w:rsid w:val="00002062"/>
    <w:rsid w:val="00003BB7"/>
    <w:rsid w:val="00004A08"/>
    <w:rsid w:val="000054B8"/>
    <w:rsid w:val="0000568D"/>
    <w:rsid w:val="00005B82"/>
    <w:rsid w:val="00005BCE"/>
    <w:rsid w:val="00005F25"/>
    <w:rsid w:val="000063B1"/>
    <w:rsid w:val="00006F49"/>
    <w:rsid w:val="00012900"/>
    <w:rsid w:val="00012D98"/>
    <w:rsid w:val="00014FE8"/>
    <w:rsid w:val="00016617"/>
    <w:rsid w:val="00016742"/>
    <w:rsid w:val="0002002F"/>
    <w:rsid w:val="00020523"/>
    <w:rsid w:val="0002072F"/>
    <w:rsid w:val="00024148"/>
    <w:rsid w:val="00025188"/>
    <w:rsid w:val="00025194"/>
    <w:rsid w:val="00025C01"/>
    <w:rsid w:val="000268B6"/>
    <w:rsid w:val="00026FB8"/>
    <w:rsid w:val="00027B6C"/>
    <w:rsid w:val="000313C7"/>
    <w:rsid w:val="00031CE5"/>
    <w:rsid w:val="0003307B"/>
    <w:rsid w:val="000330E1"/>
    <w:rsid w:val="000346DC"/>
    <w:rsid w:val="00034E4C"/>
    <w:rsid w:val="00035569"/>
    <w:rsid w:val="00035D78"/>
    <w:rsid w:val="00036308"/>
    <w:rsid w:val="00036B7A"/>
    <w:rsid w:val="00037E4C"/>
    <w:rsid w:val="00037EB0"/>
    <w:rsid w:val="00040B36"/>
    <w:rsid w:val="00041F52"/>
    <w:rsid w:val="000442B5"/>
    <w:rsid w:val="00045DE7"/>
    <w:rsid w:val="00046145"/>
    <w:rsid w:val="000461A0"/>
    <w:rsid w:val="00052409"/>
    <w:rsid w:val="00052E4C"/>
    <w:rsid w:val="00056BC7"/>
    <w:rsid w:val="00057281"/>
    <w:rsid w:val="0006009A"/>
    <w:rsid w:val="000605E3"/>
    <w:rsid w:val="00060A0D"/>
    <w:rsid w:val="00061D9B"/>
    <w:rsid w:val="00062295"/>
    <w:rsid w:val="00062BFD"/>
    <w:rsid w:val="00064A53"/>
    <w:rsid w:val="0006517F"/>
    <w:rsid w:val="0006525A"/>
    <w:rsid w:val="00065614"/>
    <w:rsid w:val="0006580E"/>
    <w:rsid w:val="00070432"/>
    <w:rsid w:val="0007080B"/>
    <w:rsid w:val="00073A10"/>
    <w:rsid w:val="00075752"/>
    <w:rsid w:val="00075BF0"/>
    <w:rsid w:val="000768DA"/>
    <w:rsid w:val="00076A49"/>
    <w:rsid w:val="000779FF"/>
    <w:rsid w:val="00077C0B"/>
    <w:rsid w:val="00077C12"/>
    <w:rsid w:val="00077F34"/>
    <w:rsid w:val="000810BB"/>
    <w:rsid w:val="00081AD2"/>
    <w:rsid w:val="000829EE"/>
    <w:rsid w:val="00082C54"/>
    <w:rsid w:val="000833D0"/>
    <w:rsid w:val="00083816"/>
    <w:rsid w:val="00085652"/>
    <w:rsid w:val="00086C5C"/>
    <w:rsid w:val="00090326"/>
    <w:rsid w:val="00091EE3"/>
    <w:rsid w:val="000929C1"/>
    <w:rsid w:val="00093F3C"/>
    <w:rsid w:val="000951CE"/>
    <w:rsid w:val="0009534C"/>
    <w:rsid w:val="00096A8F"/>
    <w:rsid w:val="00096B42"/>
    <w:rsid w:val="00097BBD"/>
    <w:rsid w:val="000A08F1"/>
    <w:rsid w:val="000A2788"/>
    <w:rsid w:val="000A2E0A"/>
    <w:rsid w:val="000A35D2"/>
    <w:rsid w:val="000A4012"/>
    <w:rsid w:val="000A55D4"/>
    <w:rsid w:val="000A61ED"/>
    <w:rsid w:val="000A6860"/>
    <w:rsid w:val="000A729A"/>
    <w:rsid w:val="000B0086"/>
    <w:rsid w:val="000B03A6"/>
    <w:rsid w:val="000B0EFD"/>
    <w:rsid w:val="000B17D0"/>
    <w:rsid w:val="000B17E9"/>
    <w:rsid w:val="000B21FD"/>
    <w:rsid w:val="000B23F6"/>
    <w:rsid w:val="000B3C00"/>
    <w:rsid w:val="000B51B5"/>
    <w:rsid w:val="000B54B4"/>
    <w:rsid w:val="000B5707"/>
    <w:rsid w:val="000B66D2"/>
    <w:rsid w:val="000B6AD0"/>
    <w:rsid w:val="000B7EB8"/>
    <w:rsid w:val="000C00FA"/>
    <w:rsid w:val="000C040F"/>
    <w:rsid w:val="000C1437"/>
    <w:rsid w:val="000C1B3B"/>
    <w:rsid w:val="000C3117"/>
    <w:rsid w:val="000C4E6E"/>
    <w:rsid w:val="000C5395"/>
    <w:rsid w:val="000C5408"/>
    <w:rsid w:val="000C7CAB"/>
    <w:rsid w:val="000D0903"/>
    <w:rsid w:val="000D0EF4"/>
    <w:rsid w:val="000D1BAE"/>
    <w:rsid w:val="000D1BFF"/>
    <w:rsid w:val="000D429A"/>
    <w:rsid w:val="000D5A7C"/>
    <w:rsid w:val="000D7028"/>
    <w:rsid w:val="000D7128"/>
    <w:rsid w:val="000E006B"/>
    <w:rsid w:val="000E0CAD"/>
    <w:rsid w:val="000E20EB"/>
    <w:rsid w:val="000E2CA6"/>
    <w:rsid w:val="000E3334"/>
    <w:rsid w:val="000E52EE"/>
    <w:rsid w:val="000E6BBA"/>
    <w:rsid w:val="000F14E4"/>
    <w:rsid w:val="000F23F2"/>
    <w:rsid w:val="000F2A76"/>
    <w:rsid w:val="000F2D35"/>
    <w:rsid w:val="000F4888"/>
    <w:rsid w:val="000F5DDF"/>
    <w:rsid w:val="000F640B"/>
    <w:rsid w:val="000F6906"/>
    <w:rsid w:val="000F6D38"/>
    <w:rsid w:val="000F7437"/>
    <w:rsid w:val="001017E5"/>
    <w:rsid w:val="00101CA3"/>
    <w:rsid w:val="001026DD"/>
    <w:rsid w:val="001026E4"/>
    <w:rsid w:val="0010438D"/>
    <w:rsid w:val="001106E7"/>
    <w:rsid w:val="001106FD"/>
    <w:rsid w:val="00110B10"/>
    <w:rsid w:val="0011186D"/>
    <w:rsid w:val="001124FE"/>
    <w:rsid w:val="0011273B"/>
    <w:rsid w:val="00114D58"/>
    <w:rsid w:val="0012126C"/>
    <w:rsid w:val="001227C7"/>
    <w:rsid w:val="00122B92"/>
    <w:rsid w:val="00122F64"/>
    <w:rsid w:val="00124194"/>
    <w:rsid w:val="0012468C"/>
    <w:rsid w:val="00124936"/>
    <w:rsid w:val="00124A03"/>
    <w:rsid w:val="00127497"/>
    <w:rsid w:val="00127DBE"/>
    <w:rsid w:val="00130481"/>
    <w:rsid w:val="00131E83"/>
    <w:rsid w:val="00132AC6"/>
    <w:rsid w:val="00134622"/>
    <w:rsid w:val="00135270"/>
    <w:rsid w:val="001352FE"/>
    <w:rsid w:val="001377A5"/>
    <w:rsid w:val="00140197"/>
    <w:rsid w:val="001405C9"/>
    <w:rsid w:val="00140DA1"/>
    <w:rsid w:val="00141008"/>
    <w:rsid w:val="00141138"/>
    <w:rsid w:val="00142C64"/>
    <w:rsid w:val="00144A82"/>
    <w:rsid w:val="00144FBD"/>
    <w:rsid w:val="001452B2"/>
    <w:rsid w:val="00145493"/>
    <w:rsid w:val="00145CDA"/>
    <w:rsid w:val="00145D76"/>
    <w:rsid w:val="00146B59"/>
    <w:rsid w:val="00146C78"/>
    <w:rsid w:val="00147EC7"/>
    <w:rsid w:val="0015058F"/>
    <w:rsid w:val="001509C8"/>
    <w:rsid w:val="00150A1F"/>
    <w:rsid w:val="001510BC"/>
    <w:rsid w:val="00152198"/>
    <w:rsid w:val="00152C1F"/>
    <w:rsid w:val="0015331A"/>
    <w:rsid w:val="001541E5"/>
    <w:rsid w:val="0015484A"/>
    <w:rsid w:val="001560C4"/>
    <w:rsid w:val="001568BB"/>
    <w:rsid w:val="00157FB5"/>
    <w:rsid w:val="001601B3"/>
    <w:rsid w:val="001607C6"/>
    <w:rsid w:val="00161831"/>
    <w:rsid w:val="00161D1A"/>
    <w:rsid w:val="00163387"/>
    <w:rsid w:val="00164A00"/>
    <w:rsid w:val="00170A88"/>
    <w:rsid w:val="001714E7"/>
    <w:rsid w:val="00171CEA"/>
    <w:rsid w:val="001721D2"/>
    <w:rsid w:val="00173580"/>
    <w:rsid w:val="00173A2E"/>
    <w:rsid w:val="00173A8E"/>
    <w:rsid w:val="001754DB"/>
    <w:rsid w:val="001757D8"/>
    <w:rsid w:val="001766E2"/>
    <w:rsid w:val="00180CB3"/>
    <w:rsid w:val="00180FA0"/>
    <w:rsid w:val="00180FB2"/>
    <w:rsid w:val="00181A8E"/>
    <w:rsid w:val="00182890"/>
    <w:rsid w:val="00182F45"/>
    <w:rsid w:val="00183157"/>
    <w:rsid w:val="0018490B"/>
    <w:rsid w:val="00184A94"/>
    <w:rsid w:val="00186D36"/>
    <w:rsid w:val="00186F7E"/>
    <w:rsid w:val="001909DD"/>
    <w:rsid w:val="00191C7C"/>
    <w:rsid w:val="00194E28"/>
    <w:rsid w:val="00194FE6"/>
    <w:rsid w:val="001960E2"/>
    <w:rsid w:val="00196498"/>
    <w:rsid w:val="00197C6E"/>
    <w:rsid w:val="00197D3A"/>
    <w:rsid w:val="001A10C3"/>
    <w:rsid w:val="001A39C9"/>
    <w:rsid w:val="001A46F8"/>
    <w:rsid w:val="001A6AF1"/>
    <w:rsid w:val="001B0C41"/>
    <w:rsid w:val="001B0DB9"/>
    <w:rsid w:val="001B1C21"/>
    <w:rsid w:val="001B28B2"/>
    <w:rsid w:val="001B3406"/>
    <w:rsid w:val="001B465D"/>
    <w:rsid w:val="001B4FB9"/>
    <w:rsid w:val="001B61BC"/>
    <w:rsid w:val="001B672D"/>
    <w:rsid w:val="001B6A2D"/>
    <w:rsid w:val="001B7AC5"/>
    <w:rsid w:val="001C09BA"/>
    <w:rsid w:val="001C0CA5"/>
    <w:rsid w:val="001C1344"/>
    <w:rsid w:val="001C1E89"/>
    <w:rsid w:val="001C2192"/>
    <w:rsid w:val="001C25AA"/>
    <w:rsid w:val="001C37FA"/>
    <w:rsid w:val="001C3C65"/>
    <w:rsid w:val="001C3F10"/>
    <w:rsid w:val="001C5139"/>
    <w:rsid w:val="001C52B7"/>
    <w:rsid w:val="001C6AB3"/>
    <w:rsid w:val="001C78B8"/>
    <w:rsid w:val="001C7EC9"/>
    <w:rsid w:val="001D010F"/>
    <w:rsid w:val="001D24BE"/>
    <w:rsid w:val="001D280D"/>
    <w:rsid w:val="001D28E8"/>
    <w:rsid w:val="001D3443"/>
    <w:rsid w:val="001D5A7D"/>
    <w:rsid w:val="001D5CBB"/>
    <w:rsid w:val="001D7040"/>
    <w:rsid w:val="001E0173"/>
    <w:rsid w:val="001E06A8"/>
    <w:rsid w:val="001E1B88"/>
    <w:rsid w:val="001E34D7"/>
    <w:rsid w:val="001E36BE"/>
    <w:rsid w:val="001E3986"/>
    <w:rsid w:val="001E6AC0"/>
    <w:rsid w:val="001E7124"/>
    <w:rsid w:val="001E775F"/>
    <w:rsid w:val="001F015A"/>
    <w:rsid w:val="001F01F9"/>
    <w:rsid w:val="001F051C"/>
    <w:rsid w:val="001F1571"/>
    <w:rsid w:val="001F1676"/>
    <w:rsid w:val="001F1C65"/>
    <w:rsid w:val="001F2604"/>
    <w:rsid w:val="001F2B14"/>
    <w:rsid w:val="001F406E"/>
    <w:rsid w:val="001F48EF"/>
    <w:rsid w:val="001F4B79"/>
    <w:rsid w:val="001F4F05"/>
    <w:rsid w:val="001F74AB"/>
    <w:rsid w:val="001F771B"/>
    <w:rsid w:val="00200232"/>
    <w:rsid w:val="00200273"/>
    <w:rsid w:val="00200C1C"/>
    <w:rsid w:val="00200FB0"/>
    <w:rsid w:val="00201352"/>
    <w:rsid w:val="00202636"/>
    <w:rsid w:val="0020273C"/>
    <w:rsid w:val="00202AFF"/>
    <w:rsid w:val="00204D7D"/>
    <w:rsid w:val="00204FF8"/>
    <w:rsid w:val="00205409"/>
    <w:rsid w:val="00206386"/>
    <w:rsid w:val="00206CCE"/>
    <w:rsid w:val="00207753"/>
    <w:rsid w:val="00207851"/>
    <w:rsid w:val="00207DE1"/>
    <w:rsid w:val="00211165"/>
    <w:rsid w:val="0021138A"/>
    <w:rsid w:val="0021169D"/>
    <w:rsid w:val="00214C83"/>
    <w:rsid w:val="00216CA4"/>
    <w:rsid w:val="0021719B"/>
    <w:rsid w:val="002201CE"/>
    <w:rsid w:val="00220993"/>
    <w:rsid w:val="00220F79"/>
    <w:rsid w:val="00221069"/>
    <w:rsid w:val="002212A4"/>
    <w:rsid w:val="00221974"/>
    <w:rsid w:val="00222527"/>
    <w:rsid w:val="00222688"/>
    <w:rsid w:val="0022297E"/>
    <w:rsid w:val="00223095"/>
    <w:rsid w:val="0022355C"/>
    <w:rsid w:val="002238F3"/>
    <w:rsid w:val="0022686D"/>
    <w:rsid w:val="00227882"/>
    <w:rsid w:val="00230104"/>
    <w:rsid w:val="00230305"/>
    <w:rsid w:val="00232425"/>
    <w:rsid w:val="002329E7"/>
    <w:rsid w:val="0023510A"/>
    <w:rsid w:val="002359F8"/>
    <w:rsid w:val="002361FB"/>
    <w:rsid w:val="00236765"/>
    <w:rsid w:val="00236CEF"/>
    <w:rsid w:val="00236ED5"/>
    <w:rsid w:val="00237B94"/>
    <w:rsid w:val="002404D9"/>
    <w:rsid w:val="002419B8"/>
    <w:rsid w:val="00242377"/>
    <w:rsid w:val="002424A5"/>
    <w:rsid w:val="00242BF6"/>
    <w:rsid w:val="0024363A"/>
    <w:rsid w:val="00243925"/>
    <w:rsid w:val="00243989"/>
    <w:rsid w:val="002447DD"/>
    <w:rsid w:val="0024515B"/>
    <w:rsid w:val="00245FF1"/>
    <w:rsid w:val="002465F0"/>
    <w:rsid w:val="00246C9A"/>
    <w:rsid w:val="00246E06"/>
    <w:rsid w:val="00247C29"/>
    <w:rsid w:val="00247E39"/>
    <w:rsid w:val="0025181E"/>
    <w:rsid w:val="00251F9B"/>
    <w:rsid w:val="00252193"/>
    <w:rsid w:val="002526A7"/>
    <w:rsid w:val="00253684"/>
    <w:rsid w:val="002544DD"/>
    <w:rsid w:val="00254CA6"/>
    <w:rsid w:val="00256CBF"/>
    <w:rsid w:val="00257184"/>
    <w:rsid w:val="00257CD0"/>
    <w:rsid w:val="00260269"/>
    <w:rsid w:val="00260342"/>
    <w:rsid w:val="002605B5"/>
    <w:rsid w:val="0026065D"/>
    <w:rsid w:val="002611B3"/>
    <w:rsid w:val="0026147E"/>
    <w:rsid w:val="00262095"/>
    <w:rsid w:val="0026269F"/>
    <w:rsid w:val="002627CD"/>
    <w:rsid w:val="002628E3"/>
    <w:rsid w:val="002637C6"/>
    <w:rsid w:val="00263CE5"/>
    <w:rsid w:val="00263F5F"/>
    <w:rsid w:val="00264296"/>
    <w:rsid w:val="002642E6"/>
    <w:rsid w:val="002644F2"/>
    <w:rsid w:val="00264E31"/>
    <w:rsid w:val="0026561A"/>
    <w:rsid w:val="00265B20"/>
    <w:rsid w:val="002711FF"/>
    <w:rsid w:val="00271F19"/>
    <w:rsid w:val="002724E0"/>
    <w:rsid w:val="002727AA"/>
    <w:rsid w:val="0027392E"/>
    <w:rsid w:val="00273CB5"/>
    <w:rsid w:val="002749FF"/>
    <w:rsid w:val="002757A9"/>
    <w:rsid w:val="00275DCA"/>
    <w:rsid w:val="0028068D"/>
    <w:rsid w:val="002807B0"/>
    <w:rsid w:val="002817F5"/>
    <w:rsid w:val="002823B9"/>
    <w:rsid w:val="00283189"/>
    <w:rsid w:val="002831E0"/>
    <w:rsid w:val="00283A8C"/>
    <w:rsid w:val="00284185"/>
    <w:rsid w:val="002854AA"/>
    <w:rsid w:val="0028691D"/>
    <w:rsid w:val="00286B7C"/>
    <w:rsid w:val="00286F67"/>
    <w:rsid w:val="00287927"/>
    <w:rsid w:val="00290484"/>
    <w:rsid w:val="00290DF9"/>
    <w:rsid w:val="0029138A"/>
    <w:rsid w:val="00291930"/>
    <w:rsid w:val="00291C48"/>
    <w:rsid w:val="002934DB"/>
    <w:rsid w:val="00293577"/>
    <w:rsid w:val="00293F0E"/>
    <w:rsid w:val="0029482B"/>
    <w:rsid w:val="00296EDB"/>
    <w:rsid w:val="00297453"/>
    <w:rsid w:val="00297DD4"/>
    <w:rsid w:val="002A0B2F"/>
    <w:rsid w:val="002A17F4"/>
    <w:rsid w:val="002A1B54"/>
    <w:rsid w:val="002A2B70"/>
    <w:rsid w:val="002A2FA9"/>
    <w:rsid w:val="002A3383"/>
    <w:rsid w:val="002A608F"/>
    <w:rsid w:val="002A63DE"/>
    <w:rsid w:val="002A6B10"/>
    <w:rsid w:val="002A6D78"/>
    <w:rsid w:val="002A7143"/>
    <w:rsid w:val="002A7169"/>
    <w:rsid w:val="002A7807"/>
    <w:rsid w:val="002A78F3"/>
    <w:rsid w:val="002A7A32"/>
    <w:rsid w:val="002B1036"/>
    <w:rsid w:val="002B23D4"/>
    <w:rsid w:val="002B3C99"/>
    <w:rsid w:val="002B4BF1"/>
    <w:rsid w:val="002B5353"/>
    <w:rsid w:val="002B641F"/>
    <w:rsid w:val="002B669E"/>
    <w:rsid w:val="002B6876"/>
    <w:rsid w:val="002B69B5"/>
    <w:rsid w:val="002B6C78"/>
    <w:rsid w:val="002B794A"/>
    <w:rsid w:val="002B7B54"/>
    <w:rsid w:val="002C0FF3"/>
    <w:rsid w:val="002C1505"/>
    <w:rsid w:val="002C15FB"/>
    <w:rsid w:val="002C1E26"/>
    <w:rsid w:val="002C2528"/>
    <w:rsid w:val="002C4751"/>
    <w:rsid w:val="002C6C66"/>
    <w:rsid w:val="002C6EFA"/>
    <w:rsid w:val="002C7478"/>
    <w:rsid w:val="002D0C71"/>
    <w:rsid w:val="002D0CD9"/>
    <w:rsid w:val="002D28EE"/>
    <w:rsid w:val="002D35BC"/>
    <w:rsid w:val="002D40E3"/>
    <w:rsid w:val="002D4FE7"/>
    <w:rsid w:val="002D5D2A"/>
    <w:rsid w:val="002D5D77"/>
    <w:rsid w:val="002D6BCB"/>
    <w:rsid w:val="002E02E7"/>
    <w:rsid w:val="002E0CB5"/>
    <w:rsid w:val="002E156E"/>
    <w:rsid w:val="002E1F41"/>
    <w:rsid w:val="002E3F36"/>
    <w:rsid w:val="002E3F5D"/>
    <w:rsid w:val="002E4372"/>
    <w:rsid w:val="002E5583"/>
    <w:rsid w:val="002E5E5A"/>
    <w:rsid w:val="002F1380"/>
    <w:rsid w:val="002F1C99"/>
    <w:rsid w:val="002F228E"/>
    <w:rsid w:val="002F2636"/>
    <w:rsid w:val="002F2D1C"/>
    <w:rsid w:val="002F315E"/>
    <w:rsid w:val="002F3B8A"/>
    <w:rsid w:val="002F46A1"/>
    <w:rsid w:val="002F487F"/>
    <w:rsid w:val="002F5FB2"/>
    <w:rsid w:val="002F6864"/>
    <w:rsid w:val="002F6B65"/>
    <w:rsid w:val="002F7728"/>
    <w:rsid w:val="002F783A"/>
    <w:rsid w:val="00300442"/>
    <w:rsid w:val="00301684"/>
    <w:rsid w:val="003020DD"/>
    <w:rsid w:val="00304619"/>
    <w:rsid w:val="00304D4F"/>
    <w:rsid w:val="00305513"/>
    <w:rsid w:val="003064D8"/>
    <w:rsid w:val="00311EE8"/>
    <w:rsid w:val="00312582"/>
    <w:rsid w:val="00312FEB"/>
    <w:rsid w:val="00313803"/>
    <w:rsid w:val="0031458E"/>
    <w:rsid w:val="00316613"/>
    <w:rsid w:val="00317495"/>
    <w:rsid w:val="00320A5C"/>
    <w:rsid w:val="0032259A"/>
    <w:rsid w:val="00324230"/>
    <w:rsid w:val="003253BF"/>
    <w:rsid w:val="00326484"/>
    <w:rsid w:val="00326556"/>
    <w:rsid w:val="003268FA"/>
    <w:rsid w:val="00326C8C"/>
    <w:rsid w:val="00327D56"/>
    <w:rsid w:val="00330839"/>
    <w:rsid w:val="00331921"/>
    <w:rsid w:val="003322C1"/>
    <w:rsid w:val="00332C74"/>
    <w:rsid w:val="00332F14"/>
    <w:rsid w:val="00334E40"/>
    <w:rsid w:val="00334E7A"/>
    <w:rsid w:val="0033565C"/>
    <w:rsid w:val="003357A9"/>
    <w:rsid w:val="003364D3"/>
    <w:rsid w:val="003368ED"/>
    <w:rsid w:val="003402C5"/>
    <w:rsid w:val="00341464"/>
    <w:rsid w:val="003416D8"/>
    <w:rsid w:val="00342399"/>
    <w:rsid w:val="003425CC"/>
    <w:rsid w:val="003428DA"/>
    <w:rsid w:val="00343B00"/>
    <w:rsid w:val="00344E7C"/>
    <w:rsid w:val="003451C4"/>
    <w:rsid w:val="0034526C"/>
    <w:rsid w:val="00345575"/>
    <w:rsid w:val="0034636E"/>
    <w:rsid w:val="003463F6"/>
    <w:rsid w:val="003465AE"/>
    <w:rsid w:val="00346C87"/>
    <w:rsid w:val="00346F2D"/>
    <w:rsid w:val="003477CF"/>
    <w:rsid w:val="00350372"/>
    <w:rsid w:val="00350AF6"/>
    <w:rsid w:val="00351044"/>
    <w:rsid w:val="00351DC5"/>
    <w:rsid w:val="003520C8"/>
    <w:rsid w:val="0035486A"/>
    <w:rsid w:val="0035610F"/>
    <w:rsid w:val="0035726A"/>
    <w:rsid w:val="00357F9F"/>
    <w:rsid w:val="0036021C"/>
    <w:rsid w:val="00360A7D"/>
    <w:rsid w:val="00361500"/>
    <w:rsid w:val="003616C3"/>
    <w:rsid w:val="00363D9B"/>
    <w:rsid w:val="00364059"/>
    <w:rsid w:val="003642DB"/>
    <w:rsid w:val="00365C8A"/>
    <w:rsid w:val="00366530"/>
    <w:rsid w:val="003669A8"/>
    <w:rsid w:val="00366B0C"/>
    <w:rsid w:val="00366B77"/>
    <w:rsid w:val="00370554"/>
    <w:rsid w:val="00372BC1"/>
    <w:rsid w:val="00373CFE"/>
    <w:rsid w:val="00373E67"/>
    <w:rsid w:val="00374A66"/>
    <w:rsid w:val="00375929"/>
    <w:rsid w:val="00376013"/>
    <w:rsid w:val="00376155"/>
    <w:rsid w:val="003764DD"/>
    <w:rsid w:val="00376DD7"/>
    <w:rsid w:val="00377161"/>
    <w:rsid w:val="00380F33"/>
    <w:rsid w:val="00381D09"/>
    <w:rsid w:val="0038249D"/>
    <w:rsid w:val="00382BD5"/>
    <w:rsid w:val="00382C75"/>
    <w:rsid w:val="00383A0C"/>
    <w:rsid w:val="00383D4B"/>
    <w:rsid w:val="0038492A"/>
    <w:rsid w:val="00384D67"/>
    <w:rsid w:val="0038610E"/>
    <w:rsid w:val="003871A1"/>
    <w:rsid w:val="003904F2"/>
    <w:rsid w:val="003910DD"/>
    <w:rsid w:val="0039125B"/>
    <w:rsid w:val="00392950"/>
    <w:rsid w:val="00394403"/>
    <w:rsid w:val="0039668C"/>
    <w:rsid w:val="00396A16"/>
    <w:rsid w:val="003A0066"/>
    <w:rsid w:val="003A107B"/>
    <w:rsid w:val="003A1E02"/>
    <w:rsid w:val="003A3307"/>
    <w:rsid w:val="003A3D98"/>
    <w:rsid w:val="003A4561"/>
    <w:rsid w:val="003A4E53"/>
    <w:rsid w:val="003A4EB2"/>
    <w:rsid w:val="003A51A9"/>
    <w:rsid w:val="003A57E5"/>
    <w:rsid w:val="003A58F8"/>
    <w:rsid w:val="003A625D"/>
    <w:rsid w:val="003A6B21"/>
    <w:rsid w:val="003A7156"/>
    <w:rsid w:val="003A7486"/>
    <w:rsid w:val="003B05B4"/>
    <w:rsid w:val="003B06C0"/>
    <w:rsid w:val="003B0AC7"/>
    <w:rsid w:val="003B354A"/>
    <w:rsid w:val="003B3EDD"/>
    <w:rsid w:val="003B67E8"/>
    <w:rsid w:val="003B6D56"/>
    <w:rsid w:val="003B7634"/>
    <w:rsid w:val="003B7EB8"/>
    <w:rsid w:val="003C0031"/>
    <w:rsid w:val="003C2EE8"/>
    <w:rsid w:val="003C2FA7"/>
    <w:rsid w:val="003C45B4"/>
    <w:rsid w:val="003C7A8B"/>
    <w:rsid w:val="003D2908"/>
    <w:rsid w:val="003D2EC9"/>
    <w:rsid w:val="003D31EA"/>
    <w:rsid w:val="003D3B01"/>
    <w:rsid w:val="003D3D25"/>
    <w:rsid w:val="003D4907"/>
    <w:rsid w:val="003D4F72"/>
    <w:rsid w:val="003D5116"/>
    <w:rsid w:val="003D51AA"/>
    <w:rsid w:val="003D5C92"/>
    <w:rsid w:val="003D5DF9"/>
    <w:rsid w:val="003D6112"/>
    <w:rsid w:val="003D6302"/>
    <w:rsid w:val="003E0DC5"/>
    <w:rsid w:val="003E0F60"/>
    <w:rsid w:val="003E1634"/>
    <w:rsid w:val="003E21C4"/>
    <w:rsid w:val="003E25D4"/>
    <w:rsid w:val="003E2A31"/>
    <w:rsid w:val="003E4E25"/>
    <w:rsid w:val="003E59C1"/>
    <w:rsid w:val="003E5CB4"/>
    <w:rsid w:val="003E65AA"/>
    <w:rsid w:val="003E6A98"/>
    <w:rsid w:val="003E79D4"/>
    <w:rsid w:val="003F09A1"/>
    <w:rsid w:val="003F09F0"/>
    <w:rsid w:val="003F0A1C"/>
    <w:rsid w:val="003F10FB"/>
    <w:rsid w:val="003F11A1"/>
    <w:rsid w:val="003F1D9F"/>
    <w:rsid w:val="003F27E4"/>
    <w:rsid w:val="003F2AA8"/>
    <w:rsid w:val="003F7054"/>
    <w:rsid w:val="00402BEE"/>
    <w:rsid w:val="0040346E"/>
    <w:rsid w:val="004042E9"/>
    <w:rsid w:val="00406786"/>
    <w:rsid w:val="0041060D"/>
    <w:rsid w:val="00411455"/>
    <w:rsid w:val="004114AE"/>
    <w:rsid w:val="004129B3"/>
    <w:rsid w:val="00412E1F"/>
    <w:rsid w:val="00414D27"/>
    <w:rsid w:val="0041675E"/>
    <w:rsid w:val="004200E2"/>
    <w:rsid w:val="004219D3"/>
    <w:rsid w:val="00421A68"/>
    <w:rsid w:val="00421AC1"/>
    <w:rsid w:val="00421EDF"/>
    <w:rsid w:val="0042307C"/>
    <w:rsid w:val="004237F8"/>
    <w:rsid w:val="0042562D"/>
    <w:rsid w:val="00426BD1"/>
    <w:rsid w:val="00431367"/>
    <w:rsid w:val="00432FB3"/>
    <w:rsid w:val="004341E8"/>
    <w:rsid w:val="00434226"/>
    <w:rsid w:val="00436235"/>
    <w:rsid w:val="00436526"/>
    <w:rsid w:val="00436B0C"/>
    <w:rsid w:val="00437175"/>
    <w:rsid w:val="004376AE"/>
    <w:rsid w:val="00437B28"/>
    <w:rsid w:val="00440925"/>
    <w:rsid w:val="00440C73"/>
    <w:rsid w:val="0044168F"/>
    <w:rsid w:val="00441766"/>
    <w:rsid w:val="004417D0"/>
    <w:rsid w:val="0044321F"/>
    <w:rsid w:val="00443E20"/>
    <w:rsid w:val="004458D9"/>
    <w:rsid w:val="00445CA7"/>
    <w:rsid w:val="00445D3E"/>
    <w:rsid w:val="00446805"/>
    <w:rsid w:val="0044712E"/>
    <w:rsid w:val="0045011E"/>
    <w:rsid w:val="004501E2"/>
    <w:rsid w:val="0045337D"/>
    <w:rsid w:val="004545BC"/>
    <w:rsid w:val="004548FB"/>
    <w:rsid w:val="0045690C"/>
    <w:rsid w:val="0045696B"/>
    <w:rsid w:val="00460A14"/>
    <w:rsid w:val="004612BD"/>
    <w:rsid w:val="00461693"/>
    <w:rsid w:val="0046251D"/>
    <w:rsid w:val="0046274B"/>
    <w:rsid w:val="004628BB"/>
    <w:rsid w:val="004629F3"/>
    <w:rsid w:val="00463240"/>
    <w:rsid w:val="004632A1"/>
    <w:rsid w:val="00464585"/>
    <w:rsid w:val="00465AAF"/>
    <w:rsid w:val="00465DD0"/>
    <w:rsid w:val="00466AE9"/>
    <w:rsid w:val="00466C83"/>
    <w:rsid w:val="004672F2"/>
    <w:rsid w:val="004672FB"/>
    <w:rsid w:val="004676BD"/>
    <w:rsid w:val="004714F8"/>
    <w:rsid w:val="004716B6"/>
    <w:rsid w:val="0047271F"/>
    <w:rsid w:val="004729C6"/>
    <w:rsid w:val="00472DAE"/>
    <w:rsid w:val="004732A7"/>
    <w:rsid w:val="00473D20"/>
    <w:rsid w:val="00474338"/>
    <w:rsid w:val="0047499A"/>
    <w:rsid w:val="004752F3"/>
    <w:rsid w:val="004753FB"/>
    <w:rsid w:val="00476481"/>
    <w:rsid w:val="00477EF9"/>
    <w:rsid w:val="00480419"/>
    <w:rsid w:val="004817BB"/>
    <w:rsid w:val="00481F32"/>
    <w:rsid w:val="00483DF9"/>
    <w:rsid w:val="00484186"/>
    <w:rsid w:val="00484322"/>
    <w:rsid w:val="004852BE"/>
    <w:rsid w:val="00487346"/>
    <w:rsid w:val="004874EC"/>
    <w:rsid w:val="00491247"/>
    <w:rsid w:val="00491801"/>
    <w:rsid w:val="004933A0"/>
    <w:rsid w:val="00493F2D"/>
    <w:rsid w:val="0049793E"/>
    <w:rsid w:val="00497FE8"/>
    <w:rsid w:val="004A0B03"/>
    <w:rsid w:val="004A0F6F"/>
    <w:rsid w:val="004A11C9"/>
    <w:rsid w:val="004A19F2"/>
    <w:rsid w:val="004A23C6"/>
    <w:rsid w:val="004A3432"/>
    <w:rsid w:val="004A3AE0"/>
    <w:rsid w:val="004A3DE3"/>
    <w:rsid w:val="004A417A"/>
    <w:rsid w:val="004A4E0E"/>
    <w:rsid w:val="004A56B2"/>
    <w:rsid w:val="004A595E"/>
    <w:rsid w:val="004A66E5"/>
    <w:rsid w:val="004A6C77"/>
    <w:rsid w:val="004A6DBE"/>
    <w:rsid w:val="004A6DF1"/>
    <w:rsid w:val="004A704D"/>
    <w:rsid w:val="004A7050"/>
    <w:rsid w:val="004A7465"/>
    <w:rsid w:val="004B024D"/>
    <w:rsid w:val="004B0C5A"/>
    <w:rsid w:val="004B18A3"/>
    <w:rsid w:val="004B3148"/>
    <w:rsid w:val="004B5285"/>
    <w:rsid w:val="004B5464"/>
    <w:rsid w:val="004B65B0"/>
    <w:rsid w:val="004B67D0"/>
    <w:rsid w:val="004B7258"/>
    <w:rsid w:val="004B76DB"/>
    <w:rsid w:val="004B7E6D"/>
    <w:rsid w:val="004C0E7C"/>
    <w:rsid w:val="004C1AE2"/>
    <w:rsid w:val="004C1B6B"/>
    <w:rsid w:val="004C26ED"/>
    <w:rsid w:val="004C2A41"/>
    <w:rsid w:val="004C34D3"/>
    <w:rsid w:val="004C3B08"/>
    <w:rsid w:val="004C4509"/>
    <w:rsid w:val="004C483A"/>
    <w:rsid w:val="004C63FA"/>
    <w:rsid w:val="004C6661"/>
    <w:rsid w:val="004C672B"/>
    <w:rsid w:val="004C6EF2"/>
    <w:rsid w:val="004C723A"/>
    <w:rsid w:val="004D0376"/>
    <w:rsid w:val="004D0AB5"/>
    <w:rsid w:val="004D1F6A"/>
    <w:rsid w:val="004D1FA8"/>
    <w:rsid w:val="004D21B5"/>
    <w:rsid w:val="004D223F"/>
    <w:rsid w:val="004D62B4"/>
    <w:rsid w:val="004D6492"/>
    <w:rsid w:val="004D6C20"/>
    <w:rsid w:val="004D76CB"/>
    <w:rsid w:val="004D78EA"/>
    <w:rsid w:val="004E10FC"/>
    <w:rsid w:val="004E257E"/>
    <w:rsid w:val="004E2A96"/>
    <w:rsid w:val="004E2D57"/>
    <w:rsid w:val="004E330B"/>
    <w:rsid w:val="004E3F2A"/>
    <w:rsid w:val="004E4CB6"/>
    <w:rsid w:val="004E5080"/>
    <w:rsid w:val="004E55D9"/>
    <w:rsid w:val="004E6792"/>
    <w:rsid w:val="004E6C20"/>
    <w:rsid w:val="004E7E36"/>
    <w:rsid w:val="004F0455"/>
    <w:rsid w:val="004F1575"/>
    <w:rsid w:val="004F18CD"/>
    <w:rsid w:val="004F1C6D"/>
    <w:rsid w:val="004F2049"/>
    <w:rsid w:val="004F2955"/>
    <w:rsid w:val="004F2FDF"/>
    <w:rsid w:val="004F48BD"/>
    <w:rsid w:val="004F5249"/>
    <w:rsid w:val="004F5287"/>
    <w:rsid w:val="004F52B6"/>
    <w:rsid w:val="004F5414"/>
    <w:rsid w:val="004F5493"/>
    <w:rsid w:val="004F713F"/>
    <w:rsid w:val="004F7D91"/>
    <w:rsid w:val="00500390"/>
    <w:rsid w:val="005017EE"/>
    <w:rsid w:val="00501CD6"/>
    <w:rsid w:val="00502C06"/>
    <w:rsid w:val="00503778"/>
    <w:rsid w:val="00503FF4"/>
    <w:rsid w:val="00504252"/>
    <w:rsid w:val="00504947"/>
    <w:rsid w:val="00505150"/>
    <w:rsid w:val="00505504"/>
    <w:rsid w:val="00505A96"/>
    <w:rsid w:val="00505E24"/>
    <w:rsid w:val="0051209D"/>
    <w:rsid w:val="00512AC7"/>
    <w:rsid w:val="005132A9"/>
    <w:rsid w:val="005144B7"/>
    <w:rsid w:val="00514AC2"/>
    <w:rsid w:val="00514D45"/>
    <w:rsid w:val="005248AE"/>
    <w:rsid w:val="00524B08"/>
    <w:rsid w:val="00526067"/>
    <w:rsid w:val="0052636A"/>
    <w:rsid w:val="005270C9"/>
    <w:rsid w:val="00527DD9"/>
    <w:rsid w:val="00531E09"/>
    <w:rsid w:val="00531F87"/>
    <w:rsid w:val="005321BA"/>
    <w:rsid w:val="005332A3"/>
    <w:rsid w:val="0053358F"/>
    <w:rsid w:val="005337E1"/>
    <w:rsid w:val="0053511F"/>
    <w:rsid w:val="00540B2C"/>
    <w:rsid w:val="00541283"/>
    <w:rsid w:val="005417F3"/>
    <w:rsid w:val="0054221D"/>
    <w:rsid w:val="00542A02"/>
    <w:rsid w:val="0054393B"/>
    <w:rsid w:val="00543A3A"/>
    <w:rsid w:val="0054440B"/>
    <w:rsid w:val="00545F4D"/>
    <w:rsid w:val="00546B03"/>
    <w:rsid w:val="00546DE3"/>
    <w:rsid w:val="00546EEA"/>
    <w:rsid w:val="0054724F"/>
    <w:rsid w:val="00547363"/>
    <w:rsid w:val="0054773F"/>
    <w:rsid w:val="00547ED1"/>
    <w:rsid w:val="00550650"/>
    <w:rsid w:val="00550691"/>
    <w:rsid w:val="00550B62"/>
    <w:rsid w:val="0055250E"/>
    <w:rsid w:val="00552532"/>
    <w:rsid w:val="00552DF6"/>
    <w:rsid w:val="00553360"/>
    <w:rsid w:val="00553D65"/>
    <w:rsid w:val="00555EB8"/>
    <w:rsid w:val="00556C01"/>
    <w:rsid w:val="0056031E"/>
    <w:rsid w:val="005603FA"/>
    <w:rsid w:val="00560EB3"/>
    <w:rsid w:val="00560F26"/>
    <w:rsid w:val="00561B37"/>
    <w:rsid w:val="00562B82"/>
    <w:rsid w:val="005656DB"/>
    <w:rsid w:val="005667FA"/>
    <w:rsid w:val="005669D7"/>
    <w:rsid w:val="00566B5F"/>
    <w:rsid w:val="00566D81"/>
    <w:rsid w:val="00567766"/>
    <w:rsid w:val="00570841"/>
    <w:rsid w:val="00570E99"/>
    <w:rsid w:val="00572027"/>
    <w:rsid w:val="005723D7"/>
    <w:rsid w:val="0057364A"/>
    <w:rsid w:val="00573D30"/>
    <w:rsid w:val="00573EFC"/>
    <w:rsid w:val="00574BBA"/>
    <w:rsid w:val="00575200"/>
    <w:rsid w:val="005777B6"/>
    <w:rsid w:val="00581BF3"/>
    <w:rsid w:val="00582DD6"/>
    <w:rsid w:val="00583A96"/>
    <w:rsid w:val="00586582"/>
    <w:rsid w:val="005876D0"/>
    <w:rsid w:val="0059005A"/>
    <w:rsid w:val="00590D59"/>
    <w:rsid w:val="0059367A"/>
    <w:rsid w:val="00593C19"/>
    <w:rsid w:val="005941CB"/>
    <w:rsid w:val="005942C8"/>
    <w:rsid w:val="00594AB6"/>
    <w:rsid w:val="00594D99"/>
    <w:rsid w:val="00595062"/>
    <w:rsid w:val="00595754"/>
    <w:rsid w:val="00597C48"/>
    <w:rsid w:val="00597D22"/>
    <w:rsid w:val="005A10A4"/>
    <w:rsid w:val="005A16EE"/>
    <w:rsid w:val="005A3F4D"/>
    <w:rsid w:val="005A4C8C"/>
    <w:rsid w:val="005A69FF"/>
    <w:rsid w:val="005A6E0D"/>
    <w:rsid w:val="005A71CA"/>
    <w:rsid w:val="005B013E"/>
    <w:rsid w:val="005B3ACF"/>
    <w:rsid w:val="005B4299"/>
    <w:rsid w:val="005B5598"/>
    <w:rsid w:val="005B55AE"/>
    <w:rsid w:val="005B6B10"/>
    <w:rsid w:val="005B7006"/>
    <w:rsid w:val="005B7220"/>
    <w:rsid w:val="005C0027"/>
    <w:rsid w:val="005C1850"/>
    <w:rsid w:val="005C386B"/>
    <w:rsid w:val="005C3B1D"/>
    <w:rsid w:val="005C42DE"/>
    <w:rsid w:val="005C48A0"/>
    <w:rsid w:val="005C7488"/>
    <w:rsid w:val="005D1377"/>
    <w:rsid w:val="005D2AB1"/>
    <w:rsid w:val="005D3FCC"/>
    <w:rsid w:val="005D5B00"/>
    <w:rsid w:val="005D6E74"/>
    <w:rsid w:val="005D7336"/>
    <w:rsid w:val="005E0085"/>
    <w:rsid w:val="005E13D3"/>
    <w:rsid w:val="005E1611"/>
    <w:rsid w:val="005E1EA6"/>
    <w:rsid w:val="005E26BA"/>
    <w:rsid w:val="005E281F"/>
    <w:rsid w:val="005E2E8B"/>
    <w:rsid w:val="005E3868"/>
    <w:rsid w:val="005E56F6"/>
    <w:rsid w:val="005E62CA"/>
    <w:rsid w:val="005E6755"/>
    <w:rsid w:val="005E727D"/>
    <w:rsid w:val="005E72FF"/>
    <w:rsid w:val="005E7310"/>
    <w:rsid w:val="005E784D"/>
    <w:rsid w:val="005E7B2E"/>
    <w:rsid w:val="005E7C67"/>
    <w:rsid w:val="005F031A"/>
    <w:rsid w:val="005F06A9"/>
    <w:rsid w:val="005F2066"/>
    <w:rsid w:val="005F2D94"/>
    <w:rsid w:val="005F32D7"/>
    <w:rsid w:val="005F4283"/>
    <w:rsid w:val="005F44F4"/>
    <w:rsid w:val="005F4DCE"/>
    <w:rsid w:val="005F705E"/>
    <w:rsid w:val="00600C6C"/>
    <w:rsid w:val="00601FC2"/>
    <w:rsid w:val="0060304A"/>
    <w:rsid w:val="00603647"/>
    <w:rsid w:val="006059BD"/>
    <w:rsid w:val="00605B98"/>
    <w:rsid w:val="0060657C"/>
    <w:rsid w:val="006078BB"/>
    <w:rsid w:val="00607CFC"/>
    <w:rsid w:val="00611CA6"/>
    <w:rsid w:val="00611E56"/>
    <w:rsid w:val="00611EBB"/>
    <w:rsid w:val="00613F0D"/>
    <w:rsid w:val="006140FB"/>
    <w:rsid w:val="00614414"/>
    <w:rsid w:val="006155D3"/>
    <w:rsid w:val="00616233"/>
    <w:rsid w:val="006165D0"/>
    <w:rsid w:val="00617349"/>
    <w:rsid w:val="00617375"/>
    <w:rsid w:val="006173D5"/>
    <w:rsid w:val="0061752F"/>
    <w:rsid w:val="0062010A"/>
    <w:rsid w:val="00620CE3"/>
    <w:rsid w:val="00620FB9"/>
    <w:rsid w:val="006210D6"/>
    <w:rsid w:val="0062130F"/>
    <w:rsid w:val="0062175D"/>
    <w:rsid w:val="00622023"/>
    <w:rsid w:val="0062217A"/>
    <w:rsid w:val="0062518F"/>
    <w:rsid w:val="00625290"/>
    <w:rsid w:val="00625A8C"/>
    <w:rsid w:val="00625C11"/>
    <w:rsid w:val="0062605D"/>
    <w:rsid w:val="00626EC4"/>
    <w:rsid w:val="00626F62"/>
    <w:rsid w:val="00630252"/>
    <w:rsid w:val="006308CF"/>
    <w:rsid w:val="00630D73"/>
    <w:rsid w:val="00631899"/>
    <w:rsid w:val="00631D6C"/>
    <w:rsid w:val="0063294B"/>
    <w:rsid w:val="006342F0"/>
    <w:rsid w:val="00635338"/>
    <w:rsid w:val="006354BD"/>
    <w:rsid w:val="00636420"/>
    <w:rsid w:val="006370A1"/>
    <w:rsid w:val="0064030A"/>
    <w:rsid w:val="00641054"/>
    <w:rsid w:val="006414B1"/>
    <w:rsid w:val="00642C9E"/>
    <w:rsid w:val="00643182"/>
    <w:rsid w:val="0064553D"/>
    <w:rsid w:val="00645761"/>
    <w:rsid w:val="00645A42"/>
    <w:rsid w:val="00645F7F"/>
    <w:rsid w:val="00647727"/>
    <w:rsid w:val="006513AA"/>
    <w:rsid w:val="0065251A"/>
    <w:rsid w:val="0065258D"/>
    <w:rsid w:val="0065274C"/>
    <w:rsid w:val="00652928"/>
    <w:rsid w:val="00652AAE"/>
    <w:rsid w:val="0065303C"/>
    <w:rsid w:val="00653421"/>
    <w:rsid w:val="00653CAE"/>
    <w:rsid w:val="00654ECA"/>
    <w:rsid w:val="006571C0"/>
    <w:rsid w:val="00657601"/>
    <w:rsid w:val="00657A3A"/>
    <w:rsid w:val="00657B4E"/>
    <w:rsid w:val="00663525"/>
    <w:rsid w:val="00663F56"/>
    <w:rsid w:val="006640D1"/>
    <w:rsid w:val="006642C5"/>
    <w:rsid w:val="00665824"/>
    <w:rsid w:val="00665ED9"/>
    <w:rsid w:val="00666431"/>
    <w:rsid w:val="00666627"/>
    <w:rsid w:val="0066743F"/>
    <w:rsid w:val="00670977"/>
    <w:rsid w:val="00671ACD"/>
    <w:rsid w:val="00673071"/>
    <w:rsid w:val="00673CDC"/>
    <w:rsid w:val="00673D0F"/>
    <w:rsid w:val="00674C78"/>
    <w:rsid w:val="00674F34"/>
    <w:rsid w:val="00676B55"/>
    <w:rsid w:val="00676DAB"/>
    <w:rsid w:val="00676EEC"/>
    <w:rsid w:val="00677D9F"/>
    <w:rsid w:val="006805F2"/>
    <w:rsid w:val="00680893"/>
    <w:rsid w:val="00681022"/>
    <w:rsid w:val="006812E5"/>
    <w:rsid w:val="00681888"/>
    <w:rsid w:val="00682441"/>
    <w:rsid w:val="006833A0"/>
    <w:rsid w:val="0068618C"/>
    <w:rsid w:val="006863BF"/>
    <w:rsid w:val="0068781A"/>
    <w:rsid w:val="006900EC"/>
    <w:rsid w:val="006905EB"/>
    <w:rsid w:val="00691516"/>
    <w:rsid w:val="00691858"/>
    <w:rsid w:val="00691893"/>
    <w:rsid w:val="006919EE"/>
    <w:rsid w:val="006934A3"/>
    <w:rsid w:val="00693FB8"/>
    <w:rsid w:val="0069464E"/>
    <w:rsid w:val="006953D7"/>
    <w:rsid w:val="006960CE"/>
    <w:rsid w:val="00697690"/>
    <w:rsid w:val="006A015B"/>
    <w:rsid w:val="006A1822"/>
    <w:rsid w:val="006A1CBB"/>
    <w:rsid w:val="006A298C"/>
    <w:rsid w:val="006A35C8"/>
    <w:rsid w:val="006A490D"/>
    <w:rsid w:val="006A5147"/>
    <w:rsid w:val="006A5A35"/>
    <w:rsid w:val="006A5B11"/>
    <w:rsid w:val="006A676D"/>
    <w:rsid w:val="006A68BF"/>
    <w:rsid w:val="006A72D1"/>
    <w:rsid w:val="006B0567"/>
    <w:rsid w:val="006B0A45"/>
    <w:rsid w:val="006B0CE2"/>
    <w:rsid w:val="006B1530"/>
    <w:rsid w:val="006B1667"/>
    <w:rsid w:val="006B2586"/>
    <w:rsid w:val="006B3761"/>
    <w:rsid w:val="006B409A"/>
    <w:rsid w:val="006B4297"/>
    <w:rsid w:val="006B4C63"/>
    <w:rsid w:val="006B5A5E"/>
    <w:rsid w:val="006B5E68"/>
    <w:rsid w:val="006B643F"/>
    <w:rsid w:val="006B78EC"/>
    <w:rsid w:val="006B7ACC"/>
    <w:rsid w:val="006C0B90"/>
    <w:rsid w:val="006C129B"/>
    <w:rsid w:val="006C1BD8"/>
    <w:rsid w:val="006C24A3"/>
    <w:rsid w:val="006C3179"/>
    <w:rsid w:val="006C3A9E"/>
    <w:rsid w:val="006C5984"/>
    <w:rsid w:val="006C6078"/>
    <w:rsid w:val="006C7D95"/>
    <w:rsid w:val="006D242B"/>
    <w:rsid w:val="006D3787"/>
    <w:rsid w:val="006D381C"/>
    <w:rsid w:val="006D4F5E"/>
    <w:rsid w:val="006D5F33"/>
    <w:rsid w:val="006D6618"/>
    <w:rsid w:val="006D6CD1"/>
    <w:rsid w:val="006D6E0D"/>
    <w:rsid w:val="006E0161"/>
    <w:rsid w:val="006E05F8"/>
    <w:rsid w:val="006E2B4F"/>
    <w:rsid w:val="006E2CC3"/>
    <w:rsid w:val="006E2D65"/>
    <w:rsid w:val="006E36C1"/>
    <w:rsid w:val="006E3CC2"/>
    <w:rsid w:val="006E3CEF"/>
    <w:rsid w:val="006E4B75"/>
    <w:rsid w:val="006E4F2C"/>
    <w:rsid w:val="006E55FF"/>
    <w:rsid w:val="006F08A6"/>
    <w:rsid w:val="006F121A"/>
    <w:rsid w:val="006F1B7D"/>
    <w:rsid w:val="006F2984"/>
    <w:rsid w:val="006F2BF8"/>
    <w:rsid w:val="006F32B7"/>
    <w:rsid w:val="007003F0"/>
    <w:rsid w:val="007005C0"/>
    <w:rsid w:val="00701169"/>
    <w:rsid w:val="00701992"/>
    <w:rsid w:val="007020A1"/>
    <w:rsid w:val="00702E99"/>
    <w:rsid w:val="0070356C"/>
    <w:rsid w:val="00704537"/>
    <w:rsid w:val="00705447"/>
    <w:rsid w:val="00705695"/>
    <w:rsid w:val="0070614F"/>
    <w:rsid w:val="00706B69"/>
    <w:rsid w:val="00706EC5"/>
    <w:rsid w:val="007102AC"/>
    <w:rsid w:val="007111ED"/>
    <w:rsid w:val="00711608"/>
    <w:rsid w:val="00711818"/>
    <w:rsid w:val="00712ECE"/>
    <w:rsid w:val="00713ED5"/>
    <w:rsid w:val="007141FE"/>
    <w:rsid w:val="00714222"/>
    <w:rsid w:val="007145F7"/>
    <w:rsid w:val="00714AF0"/>
    <w:rsid w:val="00715563"/>
    <w:rsid w:val="00715690"/>
    <w:rsid w:val="00715CFD"/>
    <w:rsid w:val="00715EFD"/>
    <w:rsid w:val="0071640C"/>
    <w:rsid w:val="007178B9"/>
    <w:rsid w:val="007208A3"/>
    <w:rsid w:val="0072432B"/>
    <w:rsid w:val="0072436A"/>
    <w:rsid w:val="00724C2A"/>
    <w:rsid w:val="0072554C"/>
    <w:rsid w:val="00725DBD"/>
    <w:rsid w:val="007279F6"/>
    <w:rsid w:val="00730087"/>
    <w:rsid w:val="00730633"/>
    <w:rsid w:val="00730C3C"/>
    <w:rsid w:val="0073282E"/>
    <w:rsid w:val="00733887"/>
    <w:rsid w:val="007343F6"/>
    <w:rsid w:val="00735467"/>
    <w:rsid w:val="00735850"/>
    <w:rsid w:val="00735EDF"/>
    <w:rsid w:val="00736466"/>
    <w:rsid w:val="00736838"/>
    <w:rsid w:val="007373E6"/>
    <w:rsid w:val="00737D09"/>
    <w:rsid w:val="00742455"/>
    <w:rsid w:val="00742798"/>
    <w:rsid w:val="0074370B"/>
    <w:rsid w:val="00743893"/>
    <w:rsid w:val="00744EED"/>
    <w:rsid w:val="007465B0"/>
    <w:rsid w:val="00747B29"/>
    <w:rsid w:val="007504CD"/>
    <w:rsid w:val="0075094F"/>
    <w:rsid w:val="00750AB4"/>
    <w:rsid w:val="00750BB9"/>
    <w:rsid w:val="00750FBB"/>
    <w:rsid w:val="007514A0"/>
    <w:rsid w:val="00751DCC"/>
    <w:rsid w:val="00752856"/>
    <w:rsid w:val="00753D4E"/>
    <w:rsid w:val="0075564E"/>
    <w:rsid w:val="00755676"/>
    <w:rsid w:val="00755FAC"/>
    <w:rsid w:val="0075638C"/>
    <w:rsid w:val="00756D0D"/>
    <w:rsid w:val="00757543"/>
    <w:rsid w:val="00760A98"/>
    <w:rsid w:val="00761977"/>
    <w:rsid w:val="00764D20"/>
    <w:rsid w:val="00766702"/>
    <w:rsid w:val="0076697D"/>
    <w:rsid w:val="00767127"/>
    <w:rsid w:val="007676ED"/>
    <w:rsid w:val="00767B42"/>
    <w:rsid w:val="00767E80"/>
    <w:rsid w:val="007716B3"/>
    <w:rsid w:val="00771DFB"/>
    <w:rsid w:val="00772712"/>
    <w:rsid w:val="007740D2"/>
    <w:rsid w:val="007743B2"/>
    <w:rsid w:val="007762A2"/>
    <w:rsid w:val="00776879"/>
    <w:rsid w:val="00777398"/>
    <w:rsid w:val="00777BD1"/>
    <w:rsid w:val="007814EB"/>
    <w:rsid w:val="0078163E"/>
    <w:rsid w:val="007821E8"/>
    <w:rsid w:val="00782E75"/>
    <w:rsid w:val="00783E42"/>
    <w:rsid w:val="00783FB3"/>
    <w:rsid w:val="00784C3C"/>
    <w:rsid w:val="00784EFA"/>
    <w:rsid w:val="00786404"/>
    <w:rsid w:val="00787994"/>
    <w:rsid w:val="00787C15"/>
    <w:rsid w:val="00792A88"/>
    <w:rsid w:val="00792AA0"/>
    <w:rsid w:val="00792BF0"/>
    <w:rsid w:val="007931EB"/>
    <w:rsid w:val="0079347E"/>
    <w:rsid w:val="00794603"/>
    <w:rsid w:val="007956A4"/>
    <w:rsid w:val="00795778"/>
    <w:rsid w:val="0079684F"/>
    <w:rsid w:val="007971A5"/>
    <w:rsid w:val="00797411"/>
    <w:rsid w:val="00797436"/>
    <w:rsid w:val="00797FD9"/>
    <w:rsid w:val="007A0BE7"/>
    <w:rsid w:val="007A1E13"/>
    <w:rsid w:val="007A264F"/>
    <w:rsid w:val="007A2EC6"/>
    <w:rsid w:val="007A3EAC"/>
    <w:rsid w:val="007A4564"/>
    <w:rsid w:val="007A46C0"/>
    <w:rsid w:val="007A4EEE"/>
    <w:rsid w:val="007A53B2"/>
    <w:rsid w:val="007A72BB"/>
    <w:rsid w:val="007A7AB4"/>
    <w:rsid w:val="007B0246"/>
    <w:rsid w:val="007B0A6F"/>
    <w:rsid w:val="007B3558"/>
    <w:rsid w:val="007B45E8"/>
    <w:rsid w:val="007B47BC"/>
    <w:rsid w:val="007B54C8"/>
    <w:rsid w:val="007B5C29"/>
    <w:rsid w:val="007B6411"/>
    <w:rsid w:val="007B72DE"/>
    <w:rsid w:val="007B7851"/>
    <w:rsid w:val="007B78B8"/>
    <w:rsid w:val="007B7A0B"/>
    <w:rsid w:val="007C0148"/>
    <w:rsid w:val="007C1217"/>
    <w:rsid w:val="007C2A60"/>
    <w:rsid w:val="007C3B50"/>
    <w:rsid w:val="007C3D65"/>
    <w:rsid w:val="007C44D5"/>
    <w:rsid w:val="007C472C"/>
    <w:rsid w:val="007C4B99"/>
    <w:rsid w:val="007C6354"/>
    <w:rsid w:val="007C6700"/>
    <w:rsid w:val="007C6EE6"/>
    <w:rsid w:val="007C753B"/>
    <w:rsid w:val="007D0B1C"/>
    <w:rsid w:val="007D2FF3"/>
    <w:rsid w:val="007D4DE4"/>
    <w:rsid w:val="007D63E9"/>
    <w:rsid w:val="007D7324"/>
    <w:rsid w:val="007E1E9E"/>
    <w:rsid w:val="007E42BC"/>
    <w:rsid w:val="007E4D63"/>
    <w:rsid w:val="007E79E7"/>
    <w:rsid w:val="007E7E01"/>
    <w:rsid w:val="007F108B"/>
    <w:rsid w:val="007F1708"/>
    <w:rsid w:val="007F1F87"/>
    <w:rsid w:val="007F23C7"/>
    <w:rsid w:val="007F69E9"/>
    <w:rsid w:val="007F6D83"/>
    <w:rsid w:val="007F744C"/>
    <w:rsid w:val="007F7F84"/>
    <w:rsid w:val="00800F99"/>
    <w:rsid w:val="00801DA3"/>
    <w:rsid w:val="00804DBE"/>
    <w:rsid w:val="008053CB"/>
    <w:rsid w:val="0080665F"/>
    <w:rsid w:val="00807D0D"/>
    <w:rsid w:val="00807E88"/>
    <w:rsid w:val="0081101D"/>
    <w:rsid w:val="00812183"/>
    <w:rsid w:val="00813C0C"/>
    <w:rsid w:val="00814C2B"/>
    <w:rsid w:val="00815A64"/>
    <w:rsid w:val="008170F3"/>
    <w:rsid w:val="00817913"/>
    <w:rsid w:val="0082026E"/>
    <w:rsid w:val="00820D6C"/>
    <w:rsid w:val="0082111E"/>
    <w:rsid w:val="008218BD"/>
    <w:rsid w:val="00822820"/>
    <w:rsid w:val="00822890"/>
    <w:rsid w:val="00826229"/>
    <w:rsid w:val="00827893"/>
    <w:rsid w:val="00827BB4"/>
    <w:rsid w:val="00830A81"/>
    <w:rsid w:val="00831003"/>
    <w:rsid w:val="00832BAC"/>
    <w:rsid w:val="008332C5"/>
    <w:rsid w:val="008349DA"/>
    <w:rsid w:val="0083525B"/>
    <w:rsid w:val="008359D4"/>
    <w:rsid w:val="008366EF"/>
    <w:rsid w:val="00836915"/>
    <w:rsid w:val="0083707E"/>
    <w:rsid w:val="00837105"/>
    <w:rsid w:val="008372EB"/>
    <w:rsid w:val="008401C1"/>
    <w:rsid w:val="008407CB"/>
    <w:rsid w:val="00841F92"/>
    <w:rsid w:val="008439C8"/>
    <w:rsid w:val="00844F98"/>
    <w:rsid w:val="00845257"/>
    <w:rsid w:val="008459BA"/>
    <w:rsid w:val="008459D6"/>
    <w:rsid w:val="00845A52"/>
    <w:rsid w:val="0084699A"/>
    <w:rsid w:val="00846CC2"/>
    <w:rsid w:val="008471D7"/>
    <w:rsid w:val="0085000B"/>
    <w:rsid w:val="00851F69"/>
    <w:rsid w:val="008535B3"/>
    <w:rsid w:val="008558F3"/>
    <w:rsid w:val="00855C94"/>
    <w:rsid w:val="008567F8"/>
    <w:rsid w:val="00856E2E"/>
    <w:rsid w:val="00857B92"/>
    <w:rsid w:val="00860388"/>
    <w:rsid w:val="008611A3"/>
    <w:rsid w:val="00861306"/>
    <w:rsid w:val="0086295A"/>
    <w:rsid w:val="00862D7D"/>
    <w:rsid w:val="00862E89"/>
    <w:rsid w:val="00864074"/>
    <w:rsid w:val="00865565"/>
    <w:rsid w:val="00865DF3"/>
    <w:rsid w:val="00867BB8"/>
    <w:rsid w:val="00872870"/>
    <w:rsid w:val="00872B4B"/>
    <w:rsid w:val="00874576"/>
    <w:rsid w:val="00874BAB"/>
    <w:rsid w:val="00874E9C"/>
    <w:rsid w:val="008755A2"/>
    <w:rsid w:val="00875DF3"/>
    <w:rsid w:val="008766B6"/>
    <w:rsid w:val="0087670B"/>
    <w:rsid w:val="00876F60"/>
    <w:rsid w:val="00877310"/>
    <w:rsid w:val="008774BA"/>
    <w:rsid w:val="00880F00"/>
    <w:rsid w:val="00881758"/>
    <w:rsid w:val="008857B0"/>
    <w:rsid w:val="008858B8"/>
    <w:rsid w:val="008862A8"/>
    <w:rsid w:val="0088765B"/>
    <w:rsid w:val="00887DE6"/>
    <w:rsid w:val="00890AF3"/>
    <w:rsid w:val="00890BEB"/>
    <w:rsid w:val="00890C34"/>
    <w:rsid w:val="00890E6A"/>
    <w:rsid w:val="00890EB6"/>
    <w:rsid w:val="008926EF"/>
    <w:rsid w:val="00892D1C"/>
    <w:rsid w:val="0089370B"/>
    <w:rsid w:val="00893A82"/>
    <w:rsid w:val="00894655"/>
    <w:rsid w:val="008946B1"/>
    <w:rsid w:val="00897A7C"/>
    <w:rsid w:val="008A075C"/>
    <w:rsid w:val="008A0CD6"/>
    <w:rsid w:val="008A0E4C"/>
    <w:rsid w:val="008A19F4"/>
    <w:rsid w:val="008A1B7F"/>
    <w:rsid w:val="008A26D5"/>
    <w:rsid w:val="008A273D"/>
    <w:rsid w:val="008A32F2"/>
    <w:rsid w:val="008A36DD"/>
    <w:rsid w:val="008A3AAA"/>
    <w:rsid w:val="008A4D8E"/>
    <w:rsid w:val="008A4DDA"/>
    <w:rsid w:val="008A4FD0"/>
    <w:rsid w:val="008A5539"/>
    <w:rsid w:val="008A57AE"/>
    <w:rsid w:val="008A750B"/>
    <w:rsid w:val="008A7A81"/>
    <w:rsid w:val="008B13C3"/>
    <w:rsid w:val="008B1D3A"/>
    <w:rsid w:val="008B2A7E"/>
    <w:rsid w:val="008B3545"/>
    <w:rsid w:val="008B4C10"/>
    <w:rsid w:val="008B5B56"/>
    <w:rsid w:val="008B5E83"/>
    <w:rsid w:val="008B6194"/>
    <w:rsid w:val="008B68C8"/>
    <w:rsid w:val="008B6CEB"/>
    <w:rsid w:val="008B6D40"/>
    <w:rsid w:val="008B6FE9"/>
    <w:rsid w:val="008B78A6"/>
    <w:rsid w:val="008C0598"/>
    <w:rsid w:val="008C133D"/>
    <w:rsid w:val="008C1B3B"/>
    <w:rsid w:val="008C303B"/>
    <w:rsid w:val="008C4D92"/>
    <w:rsid w:val="008C5482"/>
    <w:rsid w:val="008C57F5"/>
    <w:rsid w:val="008C5A74"/>
    <w:rsid w:val="008C694D"/>
    <w:rsid w:val="008D04F2"/>
    <w:rsid w:val="008D0734"/>
    <w:rsid w:val="008D0B23"/>
    <w:rsid w:val="008D0E2F"/>
    <w:rsid w:val="008D0EF5"/>
    <w:rsid w:val="008D13B1"/>
    <w:rsid w:val="008D16C9"/>
    <w:rsid w:val="008D17FA"/>
    <w:rsid w:val="008D197B"/>
    <w:rsid w:val="008D6E8E"/>
    <w:rsid w:val="008D726B"/>
    <w:rsid w:val="008D7DFA"/>
    <w:rsid w:val="008E071D"/>
    <w:rsid w:val="008E2C9A"/>
    <w:rsid w:val="008E3C23"/>
    <w:rsid w:val="008E544A"/>
    <w:rsid w:val="008E5AFC"/>
    <w:rsid w:val="008E5F0C"/>
    <w:rsid w:val="008E6B82"/>
    <w:rsid w:val="008E6CF6"/>
    <w:rsid w:val="008E6DE5"/>
    <w:rsid w:val="008E7256"/>
    <w:rsid w:val="008F02DD"/>
    <w:rsid w:val="008F2FDC"/>
    <w:rsid w:val="008F4FFC"/>
    <w:rsid w:val="008F5281"/>
    <w:rsid w:val="008F5AAC"/>
    <w:rsid w:val="008F5D74"/>
    <w:rsid w:val="008F66A6"/>
    <w:rsid w:val="008F6AEA"/>
    <w:rsid w:val="008F7BF6"/>
    <w:rsid w:val="008F7CEE"/>
    <w:rsid w:val="009004CB"/>
    <w:rsid w:val="009005BA"/>
    <w:rsid w:val="00900CF2"/>
    <w:rsid w:val="00901B0B"/>
    <w:rsid w:val="009028F9"/>
    <w:rsid w:val="00902C36"/>
    <w:rsid w:val="009049D4"/>
    <w:rsid w:val="009064D2"/>
    <w:rsid w:val="00906777"/>
    <w:rsid w:val="00907EE2"/>
    <w:rsid w:val="00910494"/>
    <w:rsid w:val="00911FE6"/>
    <w:rsid w:val="009138B1"/>
    <w:rsid w:val="00913BEA"/>
    <w:rsid w:val="00913F37"/>
    <w:rsid w:val="009145AF"/>
    <w:rsid w:val="00914DAB"/>
    <w:rsid w:val="00915D37"/>
    <w:rsid w:val="009164A9"/>
    <w:rsid w:val="00917362"/>
    <w:rsid w:val="0092080E"/>
    <w:rsid w:val="009213FD"/>
    <w:rsid w:val="00921AAF"/>
    <w:rsid w:val="009228BF"/>
    <w:rsid w:val="00922D0C"/>
    <w:rsid w:val="0092463F"/>
    <w:rsid w:val="00924962"/>
    <w:rsid w:val="00924BA1"/>
    <w:rsid w:val="00924DA0"/>
    <w:rsid w:val="00925312"/>
    <w:rsid w:val="00925541"/>
    <w:rsid w:val="00926012"/>
    <w:rsid w:val="00926DE8"/>
    <w:rsid w:val="009276BB"/>
    <w:rsid w:val="009309C9"/>
    <w:rsid w:val="00930B3E"/>
    <w:rsid w:val="009323D0"/>
    <w:rsid w:val="00932F00"/>
    <w:rsid w:val="009335A3"/>
    <w:rsid w:val="00933C47"/>
    <w:rsid w:val="009346D5"/>
    <w:rsid w:val="00934902"/>
    <w:rsid w:val="009359D0"/>
    <w:rsid w:val="009374EC"/>
    <w:rsid w:val="00937B8C"/>
    <w:rsid w:val="009411D5"/>
    <w:rsid w:val="00941259"/>
    <w:rsid w:val="009412FC"/>
    <w:rsid w:val="0094149D"/>
    <w:rsid w:val="00941BAC"/>
    <w:rsid w:val="00941F23"/>
    <w:rsid w:val="00943001"/>
    <w:rsid w:val="00944143"/>
    <w:rsid w:val="00944540"/>
    <w:rsid w:val="00944A5C"/>
    <w:rsid w:val="009463B9"/>
    <w:rsid w:val="00946AA9"/>
    <w:rsid w:val="0094726A"/>
    <w:rsid w:val="009478D7"/>
    <w:rsid w:val="009479CD"/>
    <w:rsid w:val="00952316"/>
    <w:rsid w:val="00952838"/>
    <w:rsid w:val="00954E9A"/>
    <w:rsid w:val="00955162"/>
    <w:rsid w:val="0095559D"/>
    <w:rsid w:val="00956569"/>
    <w:rsid w:val="00956EC8"/>
    <w:rsid w:val="009577A9"/>
    <w:rsid w:val="0095795D"/>
    <w:rsid w:val="00961B69"/>
    <w:rsid w:val="00961ED1"/>
    <w:rsid w:val="00962ADB"/>
    <w:rsid w:val="00964253"/>
    <w:rsid w:val="009648D9"/>
    <w:rsid w:val="00965514"/>
    <w:rsid w:val="009663FB"/>
    <w:rsid w:val="009664C4"/>
    <w:rsid w:val="00967285"/>
    <w:rsid w:val="00967570"/>
    <w:rsid w:val="00967ABD"/>
    <w:rsid w:val="00967B18"/>
    <w:rsid w:val="00967D90"/>
    <w:rsid w:val="00970642"/>
    <w:rsid w:val="00970F83"/>
    <w:rsid w:val="00971AED"/>
    <w:rsid w:val="009720E0"/>
    <w:rsid w:val="00972269"/>
    <w:rsid w:val="00972C2A"/>
    <w:rsid w:val="00973B10"/>
    <w:rsid w:val="00973E01"/>
    <w:rsid w:val="009753DF"/>
    <w:rsid w:val="009755B3"/>
    <w:rsid w:val="00975932"/>
    <w:rsid w:val="009779CE"/>
    <w:rsid w:val="00980615"/>
    <w:rsid w:val="00981118"/>
    <w:rsid w:val="00982797"/>
    <w:rsid w:val="00983BA2"/>
    <w:rsid w:val="00983FC6"/>
    <w:rsid w:val="0098419E"/>
    <w:rsid w:val="009845BC"/>
    <w:rsid w:val="009854A4"/>
    <w:rsid w:val="00985A5A"/>
    <w:rsid w:val="00985CE7"/>
    <w:rsid w:val="00987188"/>
    <w:rsid w:val="00993681"/>
    <w:rsid w:val="00994331"/>
    <w:rsid w:val="0099453F"/>
    <w:rsid w:val="0099473F"/>
    <w:rsid w:val="00994BB7"/>
    <w:rsid w:val="00995206"/>
    <w:rsid w:val="009954C6"/>
    <w:rsid w:val="00995AD9"/>
    <w:rsid w:val="00995B3D"/>
    <w:rsid w:val="00996107"/>
    <w:rsid w:val="00996270"/>
    <w:rsid w:val="00997686"/>
    <w:rsid w:val="00997D94"/>
    <w:rsid w:val="009A1A8C"/>
    <w:rsid w:val="009A1CB7"/>
    <w:rsid w:val="009A2143"/>
    <w:rsid w:val="009A282D"/>
    <w:rsid w:val="009A2CF1"/>
    <w:rsid w:val="009A3CDE"/>
    <w:rsid w:val="009A44E5"/>
    <w:rsid w:val="009A6D2A"/>
    <w:rsid w:val="009A7A83"/>
    <w:rsid w:val="009B33CA"/>
    <w:rsid w:val="009B478F"/>
    <w:rsid w:val="009B538B"/>
    <w:rsid w:val="009B54D4"/>
    <w:rsid w:val="009B5E9C"/>
    <w:rsid w:val="009B6637"/>
    <w:rsid w:val="009B6714"/>
    <w:rsid w:val="009B7244"/>
    <w:rsid w:val="009B79A5"/>
    <w:rsid w:val="009C0162"/>
    <w:rsid w:val="009C1363"/>
    <w:rsid w:val="009C240D"/>
    <w:rsid w:val="009C34D7"/>
    <w:rsid w:val="009C38FB"/>
    <w:rsid w:val="009C698A"/>
    <w:rsid w:val="009C7A97"/>
    <w:rsid w:val="009D343E"/>
    <w:rsid w:val="009D3B2C"/>
    <w:rsid w:val="009D5095"/>
    <w:rsid w:val="009D57E2"/>
    <w:rsid w:val="009D5E0E"/>
    <w:rsid w:val="009D7341"/>
    <w:rsid w:val="009E05E2"/>
    <w:rsid w:val="009E05F9"/>
    <w:rsid w:val="009E095D"/>
    <w:rsid w:val="009E097B"/>
    <w:rsid w:val="009E10D6"/>
    <w:rsid w:val="009E13EE"/>
    <w:rsid w:val="009E2499"/>
    <w:rsid w:val="009E3E86"/>
    <w:rsid w:val="009E46BA"/>
    <w:rsid w:val="009E49D7"/>
    <w:rsid w:val="009E4FCE"/>
    <w:rsid w:val="009E51CD"/>
    <w:rsid w:val="009E5594"/>
    <w:rsid w:val="009E5B33"/>
    <w:rsid w:val="009E63AC"/>
    <w:rsid w:val="009E6FA6"/>
    <w:rsid w:val="009F1407"/>
    <w:rsid w:val="009F15F2"/>
    <w:rsid w:val="009F172B"/>
    <w:rsid w:val="009F23E5"/>
    <w:rsid w:val="009F3AAE"/>
    <w:rsid w:val="009F491D"/>
    <w:rsid w:val="009F4F9F"/>
    <w:rsid w:val="009F754C"/>
    <w:rsid w:val="009F7B92"/>
    <w:rsid w:val="00A01FAB"/>
    <w:rsid w:val="00A0264C"/>
    <w:rsid w:val="00A0370B"/>
    <w:rsid w:val="00A03EC6"/>
    <w:rsid w:val="00A042ED"/>
    <w:rsid w:val="00A0546E"/>
    <w:rsid w:val="00A054D8"/>
    <w:rsid w:val="00A059B5"/>
    <w:rsid w:val="00A06ADD"/>
    <w:rsid w:val="00A0752C"/>
    <w:rsid w:val="00A07F30"/>
    <w:rsid w:val="00A10042"/>
    <w:rsid w:val="00A106A3"/>
    <w:rsid w:val="00A1117F"/>
    <w:rsid w:val="00A118B2"/>
    <w:rsid w:val="00A13B59"/>
    <w:rsid w:val="00A146B1"/>
    <w:rsid w:val="00A14F6E"/>
    <w:rsid w:val="00A1572C"/>
    <w:rsid w:val="00A1622D"/>
    <w:rsid w:val="00A171EF"/>
    <w:rsid w:val="00A20CB0"/>
    <w:rsid w:val="00A2107F"/>
    <w:rsid w:val="00A21D4E"/>
    <w:rsid w:val="00A2314A"/>
    <w:rsid w:val="00A24985"/>
    <w:rsid w:val="00A2582C"/>
    <w:rsid w:val="00A25C84"/>
    <w:rsid w:val="00A25FA3"/>
    <w:rsid w:val="00A278E6"/>
    <w:rsid w:val="00A279F7"/>
    <w:rsid w:val="00A30322"/>
    <w:rsid w:val="00A303AC"/>
    <w:rsid w:val="00A30E69"/>
    <w:rsid w:val="00A312C0"/>
    <w:rsid w:val="00A32A42"/>
    <w:rsid w:val="00A33133"/>
    <w:rsid w:val="00A33523"/>
    <w:rsid w:val="00A34C31"/>
    <w:rsid w:val="00A35D37"/>
    <w:rsid w:val="00A36634"/>
    <w:rsid w:val="00A37663"/>
    <w:rsid w:val="00A37CA1"/>
    <w:rsid w:val="00A4004A"/>
    <w:rsid w:val="00A406D8"/>
    <w:rsid w:val="00A4081B"/>
    <w:rsid w:val="00A410E4"/>
    <w:rsid w:val="00A42271"/>
    <w:rsid w:val="00A426E8"/>
    <w:rsid w:val="00A42807"/>
    <w:rsid w:val="00A42CAD"/>
    <w:rsid w:val="00A437E2"/>
    <w:rsid w:val="00A43AB9"/>
    <w:rsid w:val="00A43BFF"/>
    <w:rsid w:val="00A4456A"/>
    <w:rsid w:val="00A44C5D"/>
    <w:rsid w:val="00A45BB3"/>
    <w:rsid w:val="00A47192"/>
    <w:rsid w:val="00A51172"/>
    <w:rsid w:val="00A5273A"/>
    <w:rsid w:val="00A53FF1"/>
    <w:rsid w:val="00A54718"/>
    <w:rsid w:val="00A54867"/>
    <w:rsid w:val="00A558D1"/>
    <w:rsid w:val="00A5677F"/>
    <w:rsid w:val="00A56AF6"/>
    <w:rsid w:val="00A60430"/>
    <w:rsid w:val="00A608D6"/>
    <w:rsid w:val="00A60CF1"/>
    <w:rsid w:val="00A617A2"/>
    <w:rsid w:val="00A642BC"/>
    <w:rsid w:val="00A644EE"/>
    <w:rsid w:val="00A64EC2"/>
    <w:rsid w:val="00A65630"/>
    <w:rsid w:val="00A65FAC"/>
    <w:rsid w:val="00A672EF"/>
    <w:rsid w:val="00A67905"/>
    <w:rsid w:val="00A707CA"/>
    <w:rsid w:val="00A714E9"/>
    <w:rsid w:val="00A71FD3"/>
    <w:rsid w:val="00A72158"/>
    <w:rsid w:val="00A723E6"/>
    <w:rsid w:val="00A72BC2"/>
    <w:rsid w:val="00A739A8"/>
    <w:rsid w:val="00A74F68"/>
    <w:rsid w:val="00A750E1"/>
    <w:rsid w:val="00A75903"/>
    <w:rsid w:val="00A765F9"/>
    <w:rsid w:val="00A768D4"/>
    <w:rsid w:val="00A76900"/>
    <w:rsid w:val="00A80D00"/>
    <w:rsid w:val="00A821E3"/>
    <w:rsid w:val="00A82E4D"/>
    <w:rsid w:val="00A85D74"/>
    <w:rsid w:val="00A85D84"/>
    <w:rsid w:val="00A87E52"/>
    <w:rsid w:val="00A9026C"/>
    <w:rsid w:val="00A909E9"/>
    <w:rsid w:val="00A920F4"/>
    <w:rsid w:val="00A940A1"/>
    <w:rsid w:val="00A95EFB"/>
    <w:rsid w:val="00A965D4"/>
    <w:rsid w:val="00A978C6"/>
    <w:rsid w:val="00A97954"/>
    <w:rsid w:val="00AA231F"/>
    <w:rsid w:val="00AA25C7"/>
    <w:rsid w:val="00AA32A8"/>
    <w:rsid w:val="00AA4EC9"/>
    <w:rsid w:val="00AA5DAB"/>
    <w:rsid w:val="00AA5DD9"/>
    <w:rsid w:val="00AA663E"/>
    <w:rsid w:val="00AA7C6A"/>
    <w:rsid w:val="00AB00FB"/>
    <w:rsid w:val="00AB2490"/>
    <w:rsid w:val="00AB2E66"/>
    <w:rsid w:val="00AB3576"/>
    <w:rsid w:val="00AB3D5B"/>
    <w:rsid w:val="00AB4D84"/>
    <w:rsid w:val="00AB4DF7"/>
    <w:rsid w:val="00AB520F"/>
    <w:rsid w:val="00AB66D1"/>
    <w:rsid w:val="00AB75B7"/>
    <w:rsid w:val="00AB7783"/>
    <w:rsid w:val="00AB7939"/>
    <w:rsid w:val="00AC21A4"/>
    <w:rsid w:val="00AC2AD6"/>
    <w:rsid w:val="00AC2B19"/>
    <w:rsid w:val="00AC3CDA"/>
    <w:rsid w:val="00AC4674"/>
    <w:rsid w:val="00AC4B28"/>
    <w:rsid w:val="00AC59EF"/>
    <w:rsid w:val="00AC6F5C"/>
    <w:rsid w:val="00AC775D"/>
    <w:rsid w:val="00AD1300"/>
    <w:rsid w:val="00AD1FFA"/>
    <w:rsid w:val="00AD210B"/>
    <w:rsid w:val="00AD22FA"/>
    <w:rsid w:val="00AD2D5D"/>
    <w:rsid w:val="00AD3A77"/>
    <w:rsid w:val="00AD48BC"/>
    <w:rsid w:val="00AD54C5"/>
    <w:rsid w:val="00AD7F0A"/>
    <w:rsid w:val="00AE0AE6"/>
    <w:rsid w:val="00AE1C67"/>
    <w:rsid w:val="00AE2DFC"/>
    <w:rsid w:val="00AE3486"/>
    <w:rsid w:val="00AE35B8"/>
    <w:rsid w:val="00AE5E24"/>
    <w:rsid w:val="00AE5F51"/>
    <w:rsid w:val="00AE6D2D"/>
    <w:rsid w:val="00AE743B"/>
    <w:rsid w:val="00AE770E"/>
    <w:rsid w:val="00AF087B"/>
    <w:rsid w:val="00AF09D5"/>
    <w:rsid w:val="00AF1576"/>
    <w:rsid w:val="00AF2546"/>
    <w:rsid w:val="00AF3711"/>
    <w:rsid w:val="00AF4B28"/>
    <w:rsid w:val="00AF55CF"/>
    <w:rsid w:val="00AF6365"/>
    <w:rsid w:val="00AF6A46"/>
    <w:rsid w:val="00AF6B55"/>
    <w:rsid w:val="00AF7836"/>
    <w:rsid w:val="00AF7FB1"/>
    <w:rsid w:val="00B0020D"/>
    <w:rsid w:val="00B00CBB"/>
    <w:rsid w:val="00B00FE8"/>
    <w:rsid w:val="00B01474"/>
    <w:rsid w:val="00B02438"/>
    <w:rsid w:val="00B02847"/>
    <w:rsid w:val="00B03E04"/>
    <w:rsid w:val="00B044DD"/>
    <w:rsid w:val="00B05D1F"/>
    <w:rsid w:val="00B07A92"/>
    <w:rsid w:val="00B10099"/>
    <w:rsid w:val="00B10842"/>
    <w:rsid w:val="00B10D67"/>
    <w:rsid w:val="00B10DC1"/>
    <w:rsid w:val="00B12084"/>
    <w:rsid w:val="00B12A8B"/>
    <w:rsid w:val="00B131CA"/>
    <w:rsid w:val="00B13205"/>
    <w:rsid w:val="00B14973"/>
    <w:rsid w:val="00B14ECA"/>
    <w:rsid w:val="00B15B74"/>
    <w:rsid w:val="00B15BBA"/>
    <w:rsid w:val="00B17474"/>
    <w:rsid w:val="00B179FE"/>
    <w:rsid w:val="00B17B21"/>
    <w:rsid w:val="00B2289F"/>
    <w:rsid w:val="00B232FE"/>
    <w:rsid w:val="00B23A80"/>
    <w:rsid w:val="00B23CAA"/>
    <w:rsid w:val="00B24F47"/>
    <w:rsid w:val="00B253E3"/>
    <w:rsid w:val="00B25464"/>
    <w:rsid w:val="00B2549A"/>
    <w:rsid w:val="00B262B6"/>
    <w:rsid w:val="00B2667D"/>
    <w:rsid w:val="00B2681E"/>
    <w:rsid w:val="00B26F67"/>
    <w:rsid w:val="00B30B35"/>
    <w:rsid w:val="00B30C0B"/>
    <w:rsid w:val="00B31DBB"/>
    <w:rsid w:val="00B324E5"/>
    <w:rsid w:val="00B32D0C"/>
    <w:rsid w:val="00B330EF"/>
    <w:rsid w:val="00B341F9"/>
    <w:rsid w:val="00B35CDD"/>
    <w:rsid w:val="00B37061"/>
    <w:rsid w:val="00B370E1"/>
    <w:rsid w:val="00B3777D"/>
    <w:rsid w:val="00B40C2D"/>
    <w:rsid w:val="00B41033"/>
    <w:rsid w:val="00B42648"/>
    <w:rsid w:val="00B42EC6"/>
    <w:rsid w:val="00B4309D"/>
    <w:rsid w:val="00B43979"/>
    <w:rsid w:val="00B43D07"/>
    <w:rsid w:val="00B46AB4"/>
    <w:rsid w:val="00B47303"/>
    <w:rsid w:val="00B47748"/>
    <w:rsid w:val="00B47A46"/>
    <w:rsid w:val="00B47D17"/>
    <w:rsid w:val="00B50451"/>
    <w:rsid w:val="00B516F3"/>
    <w:rsid w:val="00B52362"/>
    <w:rsid w:val="00B53F15"/>
    <w:rsid w:val="00B55FFB"/>
    <w:rsid w:val="00B5646F"/>
    <w:rsid w:val="00B61F49"/>
    <w:rsid w:val="00B62D87"/>
    <w:rsid w:val="00B62E41"/>
    <w:rsid w:val="00B62F30"/>
    <w:rsid w:val="00B63F0D"/>
    <w:rsid w:val="00B65EB0"/>
    <w:rsid w:val="00B67360"/>
    <w:rsid w:val="00B67D4B"/>
    <w:rsid w:val="00B67E75"/>
    <w:rsid w:val="00B67FF7"/>
    <w:rsid w:val="00B706E0"/>
    <w:rsid w:val="00B70B06"/>
    <w:rsid w:val="00B7180F"/>
    <w:rsid w:val="00B741D3"/>
    <w:rsid w:val="00B77065"/>
    <w:rsid w:val="00B77DD7"/>
    <w:rsid w:val="00B77E75"/>
    <w:rsid w:val="00B8111B"/>
    <w:rsid w:val="00B8233B"/>
    <w:rsid w:val="00B82642"/>
    <w:rsid w:val="00B82C6C"/>
    <w:rsid w:val="00B84D5E"/>
    <w:rsid w:val="00B85285"/>
    <w:rsid w:val="00B85575"/>
    <w:rsid w:val="00B85A88"/>
    <w:rsid w:val="00B85B12"/>
    <w:rsid w:val="00B90C67"/>
    <w:rsid w:val="00B9117A"/>
    <w:rsid w:val="00B915BB"/>
    <w:rsid w:val="00B9211A"/>
    <w:rsid w:val="00B92852"/>
    <w:rsid w:val="00B947A1"/>
    <w:rsid w:val="00B95D9C"/>
    <w:rsid w:val="00B96362"/>
    <w:rsid w:val="00B96364"/>
    <w:rsid w:val="00B9715F"/>
    <w:rsid w:val="00BA0625"/>
    <w:rsid w:val="00BA06A8"/>
    <w:rsid w:val="00BA0F53"/>
    <w:rsid w:val="00BA12F7"/>
    <w:rsid w:val="00BA1684"/>
    <w:rsid w:val="00BA36EE"/>
    <w:rsid w:val="00BA59EA"/>
    <w:rsid w:val="00BA64C8"/>
    <w:rsid w:val="00BA651D"/>
    <w:rsid w:val="00BA74E5"/>
    <w:rsid w:val="00BA79CB"/>
    <w:rsid w:val="00BA7E00"/>
    <w:rsid w:val="00BB04F6"/>
    <w:rsid w:val="00BB0A20"/>
    <w:rsid w:val="00BB1F59"/>
    <w:rsid w:val="00BB20F9"/>
    <w:rsid w:val="00BB28BF"/>
    <w:rsid w:val="00BB2EA7"/>
    <w:rsid w:val="00BB53A2"/>
    <w:rsid w:val="00BB5B50"/>
    <w:rsid w:val="00BB62AC"/>
    <w:rsid w:val="00BB62B5"/>
    <w:rsid w:val="00BB6F62"/>
    <w:rsid w:val="00BB775C"/>
    <w:rsid w:val="00BB79C0"/>
    <w:rsid w:val="00BC0521"/>
    <w:rsid w:val="00BC0B2A"/>
    <w:rsid w:val="00BC0B5D"/>
    <w:rsid w:val="00BC0DF8"/>
    <w:rsid w:val="00BC0F50"/>
    <w:rsid w:val="00BC1A9D"/>
    <w:rsid w:val="00BC23BF"/>
    <w:rsid w:val="00BC25CA"/>
    <w:rsid w:val="00BC50AB"/>
    <w:rsid w:val="00BC58C7"/>
    <w:rsid w:val="00BC5ADB"/>
    <w:rsid w:val="00BC5FE4"/>
    <w:rsid w:val="00BC6A02"/>
    <w:rsid w:val="00BC6C6E"/>
    <w:rsid w:val="00BC7CC3"/>
    <w:rsid w:val="00BC7DC2"/>
    <w:rsid w:val="00BD009E"/>
    <w:rsid w:val="00BD0C05"/>
    <w:rsid w:val="00BD0F8D"/>
    <w:rsid w:val="00BD127E"/>
    <w:rsid w:val="00BD27A5"/>
    <w:rsid w:val="00BD301C"/>
    <w:rsid w:val="00BD389E"/>
    <w:rsid w:val="00BD3C0F"/>
    <w:rsid w:val="00BD500A"/>
    <w:rsid w:val="00BD5275"/>
    <w:rsid w:val="00BD6434"/>
    <w:rsid w:val="00BD69F8"/>
    <w:rsid w:val="00BD719E"/>
    <w:rsid w:val="00BD73C1"/>
    <w:rsid w:val="00BD7B27"/>
    <w:rsid w:val="00BE0494"/>
    <w:rsid w:val="00BE0B62"/>
    <w:rsid w:val="00BE1A1F"/>
    <w:rsid w:val="00BE2CA2"/>
    <w:rsid w:val="00BE3B0B"/>
    <w:rsid w:val="00BE3CC4"/>
    <w:rsid w:val="00BE3D96"/>
    <w:rsid w:val="00BE5091"/>
    <w:rsid w:val="00BE6E27"/>
    <w:rsid w:val="00BE752D"/>
    <w:rsid w:val="00BF1865"/>
    <w:rsid w:val="00BF2D13"/>
    <w:rsid w:val="00BF303B"/>
    <w:rsid w:val="00BF3B88"/>
    <w:rsid w:val="00BF4EE9"/>
    <w:rsid w:val="00BF5327"/>
    <w:rsid w:val="00BF5C27"/>
    <w:rsid w:val="00BF63DC"/>
    <w:rsid w:val="00BF6F0A"/>
    <w:rsid w:val="00BF73FB"/>
    <w:rsid w:val="00BF74FC"/>
    <w:rsid w:val="00BF7B34"/>
    <w:rsid w:val="00C000CE"/>
    <w:rsid w:val="00C00310"/>
    <w:rsid w:val="00C00E24"/>
    <w:rsid w:val="00C00FD9"/>
    <w:rsid w:val="00C027E8"/>
    <w:rsid w:val="00C02BEE"/>
    <w:rsid w:val="00C02EEA"/>
    <w:rsid w:val="00C03982"/>
    <w:rsid w:val="00C05C6D"/>
    <w:rsid w:val="00C07402"/>
    <w:rsid w:val="00C10397"/>
    <w:rsid w:val="00C11258"/>
    <w:rsid w:val="00C11A16"/>
    <w:rsid w:val="00C12115"/>
    <w:rsid w:val="00C12163"/>
    <w:rsid w:val="00C125D2"/>
    <w:rsid w:val="00C1280A"/>
    <w:rsid w:val="00C12889"/>
    <w:rsid w:val="00C13DEC"/>
    <w:rsid w:val="00C1441D"/>
    <w:rsid w:val="00C14477"/>
    <w:rsid w:val="00C14E3D"/>
    <w:rsid w:val="00C15F49"/>
    <w:rsid w:val="00C161E8"/>
    <w:rsid w:val="00C16512"/>
    <w:rsid w:val="00C169EE"/>
    <w:rsid w:val="00C17557"/>
    <w:rsid w:val="00C212FA"/>
    <w:rsid w:val="00C22E3E"/>
    <w:rsid w:val="00C240DB"/>
    <w:rsid w:val="00C2500A"/>
    <w:rsid w:val="00C252DA"/>
    <w:rsid w:val="00C25E87"/>
    <w:rsid w:val="00C26862"/>
    <w:rsid w:val="00C26BDA"/>
    <w:rsid w:val="00C31677"/>
    <w:rsid w:val="00C31D4B"/>
    <w:rsid w:val="00C324D8"/>
    <w:rsid w:val="00C3392A"/>
    <w:rsid w:val="00C340B1"/>
    <w:rsid w:val="00C343C9"/>
    <w:rsid w:val="00C3566D"/>
    <w:rsid w:val="00C35D37"/>
    <w:rsid w:val="00C36067"/>
    <w:rsid w:val="00C36C59"/>
    <w:rsid w:val="00C37694"/>
    <w:rsid w:val="00C37FA6"/>
    <w:rsid w:val="00C41240"/>
    <w:rsid w:val="00C416E1"/>
    <w:rsid w:val="00C41873"/>
    <w:rsid w:val="00C4257F"/>
    <w:rsid w:val="00C42B2B"/>
    <w:rsid w:val="00C43018"/>
    <w:rsid w:val="00C44FE4"/>
    <w:rsid w:val="00C4530E"/>
    <w:rsid w:val="00C45328"/>
    <w:rsid w:val="00C45DA4"/>
    <w:rsid w:val="00C45F6B"/>
    <w:rsid w:val="00C4647D"/>
    <w:rsid w:val="00C46574"/>
    <w:rsid w:val="00C51FC5"/>
    <w:rsid w:val="00C558CF"/>
    <w:rsid w:val="00C55DAC"/>
    <w:rsid w:val="00C5667E"/>
    <w:rsid w:val="00C570CA"/>
    <w:rsid w:val="00C5758B"/>
    <w:rsid w:val="00C618B0"/>
    <w:rsid w:val="00C618B8"/>
    <w:rsid w:val="00C6269E"/>
    <w:rsid w:val="00C62A62"/>
    <w:rsid w:val="00C70722"/>
    <w:rsid w:val="00C71478"/>
    <w:rsid w:val="00C71709"/>
    <w:rsid w:val="00C71F17"/>
    <w:rsid w:val="00C732E2"/>
    <w:rsid w:val="00C73707"/>
    <w:rsid w:val="00C73AA5"/>
    <w:rsid w:val="00C7404A"/>
    <w:rsid w:val="00C741C2"/>
    <w:rsid w:val="00C74987"/>
    <w:rsid w:val="00C75A49"/>
    <w:rsid w:val="00C76C61"/>
    <w:rsid w:val="00C76C6F"/>
    <w:rsid w:val="00C77609"/>
    <w:rsid w:val="00C80587"/>
    <w:rsid w:val="00C80E58"/>
    <w:rsid w:val="00C81869"/>
    <w:rsid w:val="00C81994"/>
    <w:rsid w:val="00C81EEE"/>
    <w:rsid w:val="00C82AC7"/>
    <w:rsid w:val="00C8326A"/>
    <w:rsid w:val="00C83A71"/>
    <w:rsid w:val="00C83D18"/>
    <w:rsid w:val="00C83F9B"/>
    <w:rsid w:val="00C8419D"/>
    <w:rsid w:val="00C85109"/>
    <w:rsid w:val="00C852B2"/>
    <w:rsid w:val="00C85B98"/>
    <w:rsid w:val="00C87AC4"/>
    <w:rsid w:val="00C91012"/>
    <w:rsid w:val="00C91415"/>
    <w:rsid w:val="00C9215F"/>
    <w:rsid w:val="00C92601"/>
    <w:rsid w:val="00C947DC"/>
    <w:rsid w:val="00C9593C"/>
    <w:rsid w:val="00C96522"/>
    <w:rsid w:val="00CA05EF"/>
    <w:rsid w:val="00CA067F"/>
    <w:rsid w:val="00CA1756"/>
    <w:rsid w:val="00CA18AD"/>
    <w:rsid w:val="00CA202A"/>
    <w:rsid w:val="00CA2BEF"/>
    <w:rsid w:val="00CA2DAB"/>
    <w:rsid w:val="00CA3006"/>
    <w:rsid w:val="00CA32CE"/>
    <w:rsid w:val="00CA3BEB"/>
    <w:rsid w:val="00CA3C41"/>
    <w:rsid w:val="00CA5718"/>
    <w:rsid w:val="00CA6156"/>
    <w:rsid w:val="00CA673E"/>
    <w:rsid w:val="00CA6BA4"/>
    <w:rsid w:val="00CA6D3C"/>
    <w:rsid w:val="00CA731C"/>
    <w:rsid w:val="00CB004F"/>
    <w:rsid w:val="00CB015B"/>
    <w:rsid w:val="00CB02F7"/>
    <w:rsid w:val="00CB083B"/>
    <w:rsid w:val="00CB24A9"/>
    <w:rsid w:val="00CB399D"/>
    <w:rsid w:val="00CB39C3"/>
    <w:rsid w:val="00CB3AF5"/>
    <w:rsid w:val="00CB3B94"/>
    <w:rsid w:val="00CB530A"/>
    <w:rsid w:val="00CB5A0A"/>
    <w:rsid w:val="00CB5AED"/>
    <w:rsid w:val="00CB73FA"/>
    <w:rsid w:val="00CB79EC"/>
    <w:rsid w:val="00CC015F"/>
    <w:rsid w:val="00CC111F"/>
    <w:rsid w:val="00CC2B7A"/>
    <w:rsid w:val="00CC3258"/>
    <w:rsid w:val="00CC3860"/>
    <w:rsid w:val="00CC38E4"/>
    <w:rsid w:val="00CC4EA7"/>
    <w:rsid w:val="00CC5038"/>
    <w:rsid w:val="00CC53F8"/>
    <w:rsid w:val="00CC581A"/>
    <w:rsid w:val="00CC6ACE"/>
    <w:rsid w:val="00CC7532"/>
    <w:rsid w:val="00CC7D3F"/>
    <w:rsid w:val="00CD335E"/>
    <w:rsid w:val="00CD3C60"/>
    <w:rsid w:val="00CD4463"/>
    <w:rsid w:val="00CD511D"/>
    <w:rsid w:val="00CD58C5"/>
    <w:rsid w:val="00CD5EEF"/>
    <w:rsid w:val="00CD79E7"/>
    <w:rsid w:val="00CE09BF"/>
    <w:rsid w:val="00CE1EB6"/>
    <w:rsid w:val="00CE2610"/>
    <w:rsid w:val="00CE2702"/>
    <w:rsid w:val="00CE2F6B"/>
    <w:rsid w:val="00CE3993"/>
    <w:rsid w:val="00CE3F3C"/>
    <w:rsid w:val="00CE4C15"/>
    <w:rsid w:val="00CE5413"/>
    <w:rsid w:val="00CE5C19"/>
    <w:rsid w:val="00CE73B7"/>
    <w:rsid w:val="00CF087D"/>
    <w:rsid w:val="00CF0957"/>
    <w:rsid w:val="00CF09E5"/>
    <w:rsid w:val="00CF11F8"/>
    <w:rsid w:val="00CF1636"/>
    <w:rsid w:val="00CF2F92"/>
    <w:rsid w:val="00CF3BD0"/>
    <w:rsid w:val="00CF5401"/>
    <w:rsid w:val="00CF54A8"/>
    <w:rsid w:val="00CF66E4"/>
    <w:rsid w:val="00CF7915"/>
    <w:rsid w:val="00D0051E"/>
    <w:rsid w:val="00D0084A"/>
    <w:rsid w:val="00D00BA2"/>
    <w:rsid w:val="00D0231F"/>
    <w:rsid w:val="00D02951"/>
    <w:rsid w:val="00D02A68"/>
    <w:rsid w:val="00D03410"/>
    <w:rsid w:val="00D03914"/>
    <w:rsid w:val="00D03FF5"/>
    <w:rsid w:val="00D04FB5"/>
    <w:rsid w:val="00D05F87"/>
    <w:rsid w:val="00D06300"/>
    <w:rsid w:val="00D0635E"/>
    <w:rsid w:val="00D10A3D"/>
    <w:rsid w:val="00D11DF9"/>
    <w:rsid w:val="00D11F0F"/>
    <w:rsid w:val="00D12D1F"/>
    <w:rsid w:val="00D12DFD"/>
    <w:rsid w:val="00D12F80"/>
    <w:rsid w:val="00D133C2"/>
    <w:rsid w:val="00D14679"/>
    <w:rsid w:val="00D15011"/>
    <w:rsid w:val="00D153D8"/>
    <w:rsid w:val="00D15DD5"/>
    <w:rsid w:val="00D16EBA"/>
    <w:rsid w:val="00D17EAF"/>
    <w:rsid w:val="00D20011"/>
    <w:rsid w:val="00D2012E"/>
    <w:rsid w:val="00D217FB"/>
    <w:rsid w:val="00D21D42"/>
    <w:rsid w:val="00D22DA2"/>
    <w:rsid w:val="00D231A2"/>
    <w:rsid w:val="00D23868"/>
    <w:rsid w:val="00D2794F"/>
    <w:rsid w:val="00D279D0"/>
    <w:rsid w:val="00D27A19"/>
    <w:rsid w:val="00D27B27"/>
    <w:rsid w:val="00D30750"/>
    <w:rsid w:val="00D3102D"/>
    <w:rsid w:val="00D31E92"/>
    <w:rsid w:val="00D33536"/>
    <w:rsid w:val="00D3419B"/>
    <w:rsid w:val="00D3463E"/>
    <w:rsid w:val="00D34CFE"/>
    <w:rsid w:val="00D35E96"/>
    <w:rsid w:val="00D3722E"/>
    <w:rsid w:val="00D37879"/>
    <w:rsid w:val="00D40214"/>
    <w:rsid w:val="00D40D3C"/>
    <w:rsid w:val="00D41143"/>
    <w:rsid w:val="00D41D72"/>
    <w:rsid w:val="00D41E39"/>
    <w:rsid w:val="00D434ED"/>
    <w:rsid w:val="00D43A8E"/>
    <w:rsid w:val="00D4414C"/>
    <w:rsid w:val="00D44671"/>
    <w:rsid w:val="00D45283"/>
    <w:rsid w:val="00D45613"/>
    <w:rsid w:val="00D45CC0"/>
    <w:rsid w:val="00D472A1"/>
    <w:rsid w:val="00D475F3"/>
    <w:rsid w:val="00D47783"/>
    <w:rsid w:val="00D5076E"/>
    <w:rsid w:val="00D50DB4"/>
    <w:rsid w:val="00D50E45"/>
    <w:rsid w:val="00D510E6"/>
    <w:rsid w:val="00D5141D"/>
    <w:rsid w:val="00D5246F"/>
    <w:rsid w:val="00D52992"/>
    <w:rsid w:val="00D533E1"/>
    <w:rsid w:val="00D5727C"/>
    <w:rsid w:val="00D60332"/>
    <w:rsid w:val="00D6126A"/>
    <w:rsid w:val="00D61F28"/>
    <w:rsid w:val="00D61F85"/>
    <w:rsid w:val="00D63780"/>
    <w:rsid w:val="00D63FAE"/>
    <w:rsid w:val="00D64342"/>
    <w:rsid w:val="00D646FA"/>
    <w:rsid w:val="00D64C8C"/>
    <w:rsid w:val="00D6536A"/>
    <w:rsid w:val="00D6585A"/>
    <w:rsid w:val="00D65B6F"/>
    <w:rsid w:val="00D664C2"/>
    <w:rsid w:val="00D66C67"/>
    <w:rsid w:val="00D66C9E"/>
    <w:rsid w:val="00D66FE3"/>
    <w:rsid w:val="00D6702D"/>
    <w:rsid w:val="00D712BE"/>
    <w:rsid w:val="00D715F1"/>
    <w:rsid w:val="00D731E2"/>
    <w:rsid w:val="00D738D9"/>
    <w:rsid w:val="00D83478"/>
    <w:rsid w:val="00D84347"/>
    <w:rsid w:val="00D84C45"/>
    <w:rsid w:val="00D8569F"/>
    <w:rsid w:val="00D85F8B"/>
    <w:rsid w:val="00D87357"/>
    <w:rsid w:val="00D87520"/>
    <w:rsid w:val="00D87A10"/>
    <w:rsid w:val="00D903E5"/>
    <w:rsid w:val="00D90767"/>
    <w:rsid w:val="00D90AD0"/>
    <w:rsid w:val="00D90BB2"/>
    <w:rsid w:val="00D91108"/>
    <w:rsid w:val="00D91DE9"/>
    <w:rsid w:val="00D929C4"/>
    <w:rsid w:val="00D93373"/>
    <w:rsid w:val="00D938B9"/>
    <w:rsid w:val="00D94298"/>
    <w:rsid w:val="00D944D5"/>
    <w:rsid w:val="00D94F97"/>
    <w:rsid w:val="00D951B1"/>
    <w:rsid w:val="00D95C8C"/>
    <w:rsid w:val="00D9629A"/>
    <w:rsid w:val="00D96401"/>
    <w:rsid w:val="00D9646E"/>
    <w:rsid w:val="00D96810"/>
    <w:rsid w:val="00D96C52"/>
    <w:rsid w:val="00D96DC9"/>
    <w:rsid w:val="00D97317"/>
    <w:rsid w:val="00D976BB"/>
    <w:rsid w:val="00DA0855"/>
    <w:rsid w:val="00DA14A7"/>
    <w:rsid w:val="00DA38AA"/>
    <w:rsid w:val="00DA4885"/>
    <w:rsid w:val="00DA4D8A"/>
    <w:rsid w:val="00DA6EFA"/>
    <w:rsid w:val="00DB027F"/>
    <w:rsid w:val="00DB0388"/>
    <w:rsid w:val="00DB0430"/>
    <w:rsid w:val="00DB0CC6"/>
    <w:rsid w:val="00DB1473"/>
    <w:rsid w:val="00DB1626"/>
    <w:rsid w:val="00DB1699"/>
    <w:rsid w:val="00DB43CD"/>
    <w:rsid w:val="00DB4460"/>
    <w:rsid w:val="00DB5C3A"/>
    <w:rsid w:val="00DB68D4"/>
    <w:rsid w:val="00DB70E4"/>
    <w:rsid w:val="00DB7F85"/>
    <w:rsid w:val="00DC15CC"/>
    <w:rsid w:val="00DC3613"/>
    <w:rsid w:val="00DC42BA"/>
    <w:rsid w:val="00DC4319"/>
    <w:rsid w:val="00DC4D11"/>
    <w:rsid w:val="00DC4E44"/>
    <w:rsid w:val="00DC5395"/>
    <w:rsid w:val="00DC66F7"/>
    <w:rsid w:val="00DC7C27"/>
    <w:rsid w:val="00DD02E5"/>
    <w:rsid w:val="00DD0906"/>
    <w:rsid w:val="00DD0E5F"/>
    <w:rsid w:val="00DD21FD"/>
    <w:rsid w:val="00DD28E2"/>
    <w:rsid w:val="00DD41AB"/>
    <w:rsid w:val="00DD45A7"/>
    <w:rsid w:val="00DD5A89"/>
    <w:rsid w:val="00DD635B"/>
    <w:rsid w:val="00DD6D34"/>
    <w:rsid w:val="00DD769D"/>
    <w:rsid w:val="00DD7A04"/>
    <w:rsid w:val="00DE0AD3"/>
    <w:rsid w:val="00DE1709"/>
    <w:rsid w:val="00DE1866"/>
    <w:rsid w:val="00DE19FF"/>
    <w:rsid w:val="00DE33FC"/>
    <w:rsid w:val="00DE36D7"/>
    <w:rsid w:val="00DE3AFE"/>
    <w:rsid w:val="00DE4FDF"/>
    <w:rsid w:val="00DE5049"/>
    <w:rsid w:val="00DE6411"/>
    <w:rsid w:val="00DE76B6"/>
    <w:rsid w:val="00DE793E"/>
    <w:rsid w:val="00DE7AB2"/>
    <w:rsid w:val="00DE7B6D"/>
    <w:rsid w:val="00DE7B75"/>
    <w:rsid w:val="00DF0056"/>
    <w:rsid w:val="00DF0751"/>
    <w:rsid w:val="00DF0E96"/>
    <w:rsid w:val="00DF1BF1"/>
    <w:rsid w:val="00DF1D9C"/>
    <w:rsid w:val="00DF1FE3"/>
    <w:rsid w:val="00DF7470"/>
    <w:rsid w:val="00DF7C2A"/>
    <w:rsid w:val="00E00498"/>
    <w:rsid w:val="00E0364B"/>
    <w:rsid w:val="00E048A3"/>
    <w:rsid w:val="00E063A1"/>
    <w:rsid w:val="00E063EE"/>
    <w:rsid w:val="00E0728D"/>
    <w:rsid w:val="00E074ED"/>
    <w:rsid w:val="00E07AF3"/>
    <w:rsid w:val="00E10058"/>
    <w:rsid w:val="00E10794"/>
    <w:rsid w:val="00E111AD"/>
    <w:rsid w:val="00E11EF5"/>
    <w:rsid w:val="00E11F5C"/>
    <w:rsid w:val="00E12674"/>
    <w:rsid w:val="00E13089"/>
    <w:rsid w:val="00E130B8"/>
    <w:rsid w:val="00E130C5"/>
    <w:rsid w:val="00E13554"/>
    <w:rsid w:val="00E13B8C"/>
    <w:rsid w:val="00E14C12"/>
    <w:rsid w:val="00E15358"/>
    <w:rsid w:val="00E17EB0"/>
    <w:rsid w:val="00E20330"/>
    <w:rsid w:val="00E20352"/>
    <w:rsid w:val="00E2149E"/>
    <w:rsid w:val="00E21F6F"/>
    <w:rsid w:val="00E233A3"/>
    <w:rsid w:val="00E23F12"/>
    <w:rsid w:val="00E266A9"/>
    <w:rsid w:val="00E2783B"/>
    <w:rsid w:val="00E307EA"/>
    <w:rsid w:val="00E31B91"/>
    <w:rsid w:val="00E320B4"/>
    <w:rsid w:val="00E32517"/>
    <w:rsid w:val="00E327CD"/>
    <w:rsid w:val="00E32D29"/>
    <w:rsid w:val="00E33304"/>
    <w:rsid w:val="00E33993"/>
    <w:rsid w:val="00E35893"/>
    <w:rsid w:val="00E367AF"/>
    <w:rsid w:val="00E41C19"/>
    <w:rsid w:val="00E41DD3"/>
    <w:rsid w:val="00E42BC9"/>
    <w:rsid w:val="00E42D0B"/>
    <w:rsid w:val="00E433E8"/>
    <w:rsid w:val="00E448F7"/>
    <w:rsid w:val="00E44C00"/>
    <w:rsid w:val="00E45348"/>
    <w:rsid w:val="00E462C5"/>
    <w:rsid w:val="00E46C8A"/>
    <w:rsid w:val="00E47D2A"/>
    <w:rsid w:val="00E51242"/>
    <w:rsid w:val="00E514A9"/>
    <w:rsid w:val="00E51EE7"/>
    <w:rsid w:val="00E52DD4"/>
    <w:rsid w:val="00E52FB5"/>
    <w:rsid w:val="00E53A85"/>
    <w:rsid w:val="00E554C5"/>
    <w:rsid w:val="00E55AFA"/>
    <w:rsid w:val="00E56C26"/>
    <w:rsid w:val="00E56C50"/>
    <w:rsid w:val="00E56EDF"/>
    <w:rsid w:val="00E56F5B"/>
    <w:rsid w:val="00E61694"/>
    <w:rsid w:val="00E61B90"/>
    <w:rsid w:val="00E62034"/>
    <w:rsid w:val="00E623DC"/>
    <w:rsid w:val="00E623E7"/>
    <w:rsid w:val="00E62D77"/>
    <w:rsid w:val="00E64BD4"/>
    <w:rsid w:val="00E65863"/>
    <w:rsid w:val="00E70064"/>
    <w:rsid w:val="00E71F4B"/>
    <w:rsid w:val="00E72231"/>
    <w:rsid w:val="00E7341C"/>
    <w:rsid w:val="00E73690"/>
    <w:rsid w:val="00E736D1"/>
    <w:rsid w:val="00E73D61"/>
    <w:rsid w:val="00E75435"/>
    <w:rsid w:val="00E75BCE"/>
    <w:rsid w:val="00E76D78"/>
    <w:rsid w:val="00E7741C"/>
    <w:rsid w:val="00E809CC"/>
    <w:rsid w:val="00E809FB"/>
    <w:rsid w:val="00E82420"/>
    <w:rsid w:val="00E82974"/>
    <w:rsid w:val="00E82A19"/>
    <w:rsid w:val="00E83147"/>
    <w:rsid w:val="00E83296"/>
    <w:rsid w:val="00E83733"/>
    <w:rsid w:val="00E84365"/>
    <w:rsid w:val="00E844DE"/>
    <w:rsid w:val="00E84C49"/>
    <w:rsid w:val="00E85302"/>
    <w:rsid w:val="00E85B96"/>
    <w:rsid w:val="00E85FB8"/>
    <w:rsid w:val="00E865C3"/>
    <w:rsid w:val="00E90325"/>
    <w:rsid w:val="00E92F2B"/>
    <w:rsid w:val="00E93CAD"/>
    <w:rsid w:val="00E969D2"/>
    <w:rsid w:val="00E96E24"/>
    <w:rsid w:val="00EA08FE"/>
    <w:rsid w:val="00EA1AB0"/>
    <w:rsid w:val="00EA505F"/>
    <w:rsid w:val="00EA5F34"/>
    <w:rsid w:val="00EA6AE3"/>
    <w:rsid w:val="00EA6B46"/>
    <w:rsid w:val="00EA6B50"/>
    <w:rsid w:val="00EA704D"/>
    <w:rsid w:val="00EA7EDF"/>
    <w:rsid w:val="00EB04E5"/>
    <w:rsid w:val="00EB0987"/>
    <w:rsid w:val="00EB1C1A"/>
    <w:rsid w:val="00EB24A4"/>
    <w:rsid w:val="00EB287C"/>
    <w:rsid w:val="00EB3F4F"/>
    <w:rsid w:val="00EB50A6"/>
    <w:rsid w:val="00EB5949"/>
    <w:rsid w:val="00EB5D14"/>
    <w:rsid w:val="00EB61DB"/>
    <w:rsid w:val="00EB660A"/>
    <w:rsid w:val="00EB6A1D"/>
    <w:rsid w:val="00EB7D0C"/>
    <w:rsid w:val="00EC00AD"/>
    <w:rsid w:val="00EC0A1E"/>
    <w:rsid w:val="00EC1532"/>
    <w:rsid w:val="00EC1D95"/>
    <w:rsid w:val="00EC2E52"/>
    <w:rsid w:val="00EC3BE6"/>
    <w:rsid w:val="00EC41C5"/>
    <w:rsid w:val="00EC58CD"/>
    <w:rsid w:val="00EC6045"/>
    <w:rsid w:val="00EC6115"/>
    <w:rsid w:val="00ED03AB"/>
    <w:rsid w:val="00ED13A7"/>
    <w:rsid w:val="00ED1955"/>
    <w:rsid w:val="00ED1EDB"/>
    <w:rsid w:val="00ED2BCF"/>
    <w:rsid w:val="00ED4F1A"/>
    <w:rsid w:val="00EE02F6"/>
    <w:rsid w:val="00EE07DB"/>
    <w:rsid w:val="00EE09D5"/>
    <w:rsid w:val="00EE1183"/>
    <w:rsid w:val="00EE2281"/>
    <w:rsid w:val="00EE26B9"/>
    <w:rsid w:val="00EE3117"/>
    <w:rsid w:val="00EE3D2A"/>
    <w:rsid w:val="00EE416D"/>
    <w:rsid w:val="00EE4F82"/>
    <w:rsid w:val="00EE517C"/>
    <w:rsid w:val="00EE56C6"/>
    <w:rsid w:val="00EE5907"/>
    <w:rsid w:val="00EE6AC9"/>
    <w:rsid w:val="00EE7D4C"/>
    <w:rsid w:val="00EF16AA"/>
    <w:rsid w:val="00EF218E"/>
    <w:rsid w:val="00EF26D7"/>
    <w:rsid w:val="00EF3BF2"/>
    <w:rsid w:val="00EF509C"/>
    <w:rsid w:val="00EF64BA"/>
    <w:rsid w:val="00EF77A0"/>
    <w:rsid w:val="00F028C3"/>
    <w:rsid w:val="00F02D99"/>
    <w:rsid w:val="00F0314F"/>
    <w:rsid w:val="00F0405B"/>
    <w:rsid w:val="00F04431"/>
    <w:rsid w:val="00F04FF1"/>
    <w:rsid w:val="00F04FFE"/>
    <w:rsid w:val="00F05890"/>
    <w:rsid w:val="00F067A8"/>
    <w:rsid w:val="00F06EE4"/>
    <w:rsid w:val="00F07DE1"/>
    <w:rsid w:val="00F10D34"/>
    <w:rsid w:val="00F12D3B"/>
    <w:rsid w:val="00F135D8"/>
    <w:rsid w:val="00F1484D"/>
    <w:rsid w:val="00F14954"/>
    <w:rsid w:val="00F1540D"/>
    <w:rsid w:val="00F15721"/>
    <w:rsid w:val="00F15EB4"/>
    <w:rsid w:val="00F16278"/>
    <w:rsid w:val="00F16BBF"/>
    <w:rsid w:val="00F17024"/>
    <w:rsid w:val="00F17290"/>
    <w:rsid w:val="00F21054"/>
    <w:rsid w:val="00F214DB"/>
    <w:rsid w:val="00F21820"/>
    <w:rsid w:val="00F21DEB"/>
    <w:rsid w:val="00F226B8"/>
    <w:rsid w:val="00F22846"/>
    <w:rsid w:val="00F22849"/>
    <w:rsid w:val="00F232E2"/>
    <w:rsid w:val="00F24770"/>
    <w:rsid w:val="00F25508"/>
    <w:rsid w:val="00F25818"/>
    <w:rsid w:val="00F2585E"/>
    <w:rsid w:val="00F263A5"/>
    <w:rsid w:val="00F26643"/>
    <w:rsid w:val="00F26CE8"/>
    <w:rsid w:val="00F26E58"/>
    <w:rsid w:val="00F2715B"/>
    <w:rsid w:val="00F272D6"/>
    <w:rsid w:val="00F27F64"/>
    <w:rsid w:val="00F310DF"/>
    <w:rsid w:val="00F31422"/>
    <w:rsid w:val="00F34CEB"/>
    <w:rsid w:val="00F34D70"/>
    <w:rsid w:val="00F34EBA"/>
    <w:rsid w:val="00F357AE"/>
    <w:rsid w:val="00F35BFC"/>
    <w:rsid w:val="00F36727"/>
    <w:rsid w:val="00F36EFF"/>
    <w:rsid w:val="00F370A7"/>
    <w:rsid w:val="00F37392"/>
    <w:rsid w:val="00F37888"/>
    <w:rsid w:val="00F40087"/>
    <w:rsid w:val="00F400E4"/>
    <w:rsid w:val="00F40210"/>
    <w:rsid w:val="00F405B2"/>
    <w:rsid w:val="00F40EAF"/>
    <w:rsid w:val="00F41934"/>
    <w:rsid w:val="00F42BDD"/>
    <w:rsid w:val="00F42BED"/>
    <w:rsid w:val="00F42FEE"/>
    <w:rsid w:val="00F4567D"/>
    <w:rsid w:val="00F46A6E"/>
    <w:rsid w:val="00F46AAC"/>
    <w:rsid w:val="00F5070D"/>
    <w:rsid w:val="00F50A6B"/>
    <w:rsid w:val="00F50D7D"/>
    <w:rsid w:val="00F51E75"/>
    <w:rsid w:val="00F51F1D"/>
    <w:rsid w:val="00F52B75"/>
    <w:rsid w:val="00F546BC"/>
    <w:rsid w:val="00F5471C"/>
    <w:rsid w:val="00F54F0C"/>
    <w:rsid w:val="00F55C4C"/>
    <w:rsid w:val="00F56300"/>
    <w:rsid w:val="00F57459"/>
    <w:rsid w:val="00F608C5"/>
    <w:rsid w:val="00F60D3D"/>
    <w:rsid w:val="00F60EB0"/>
    <w:rsid w:val="00F6102D"/>
    <w:rsid w:val="00F6312C"/>
    <w:rsid w:val="00F64488"/>
    <w:rsid w:val="00F647B3"/>
    <w:rsid w:val="00F6563A"/>
    <w:rsid w:val="00F65C06"/>
    <w:rsid w:val="00F67715"/>
    <w:rsid w:val="00F67B31"/>
    <w:rsid w:val="00F737E1"/>
    <w:rsid w:val="00F73841"/>
    <w:rsid w:val="00F74544"/>
    <w:rsid w:val="00F7556B"/>
    <w:rsid w:val="00F755BA"/>
    <w:rsid w:val="00F757F1"/>
    <w:rsid w:val="00F77803"/>
    <w:rsid w:val="00F80400"/>
    <w:rsid w:val="00F83780"/>
    <w:rsid w:val="00F841B6"/>
    <w:rsid w:val="00F86231"/>
    <w:rsid w:val="00F86A2A"/>
    <w:rsid w:val="00F871F5"/>
    <w:rsid w:val="00F91418"/>
    <w:rsid w:val="00F92DCC"/>
    <w:rsid w:val="00F93D54"/>
    <w:rsid w:val="00F9419B"/>
    <w:rsid w:val="00F9496C"/>
    <w:rsid w:val="00F95174"/>
    <w:rsid w:val="00F95BC3"/>
    <w:rsid w:val="00F9701E"/>
    <w:rsid w:val="00F9749C"/>
    <w:rsid w:val="00F97984"/>
    <w:rsid w:val="00F97BD9"/>
    <w:rsid w:val="00F97EC8"/>
    <w:rsid w:val="00FA0AA6"/>
    <w:rsid w:val="00FA1118"/>
    <w:rsid w:val="00FA1A25"/>
    <w:rsid w:val="00FA1A3A"/>
    <w:rsid w:val="00FA225C"/>
    <w:rsid w:val="00FA3035"/>
    <w:rsid w:val="00FA3DE7"/>
    <w:rsid w:val="00FA5C1C"/>
    <w:rsid w:val="00FA6928"/>
    <w:rsid w:val="00FA6A6E"/>
    <w:rsid w:val="00FA7DCC"/>
    <w:rsid w:val="00FB177C"/>
    <w:rsid w:val="00FB1F4F"/>
    <w:rsid w:val="00FB1FAD"/>
    <w:rsid w:val="00FB4C22"/>
    <w:rsid w:val="00FB55C4"/>
    <w:rsid w:val="00FB57D3"/>
    <w:rsid w:val="00FB657E"/>
    <w:rsid w:val="00FB6EFE"/>
    <w:rsid w:val="00FB7D62"/>
    <w:rsid w:val="00FC0682"/>
    <w:rsid w:val="00FC156B"/>
    <w:rsid w:val="00FC304F"/>
    <w:rsid w:val="00FC332D"/>
    <w:rsid w:val="00FC38F7"/>
    <w:rsid w:val="00FC3966"/>
    <w:rsid w:val="00FC4403"/>
    <w:rsid w:val="00FC562E"/>
    <w:rsid w:val="00FC58DF"/>
    <w:rsid w:val="00FC6083"/>
    <w:rsid w:val="00FC63B3"/>
    <w:rsid w:val="00FC69C2"/>
    <w:rsid w:val="00FD2EF0"/>
    <w:rsid w:val="00FD3346"/>
    <w:rsid w:val="00FD380F"/>
    <w:rsid w:val="00FD52A6"/>
    <w:rsid w:val="00FD55BA"/>
    <w:rsid w:val="00FD56BF"/>
    <w:rsid w:val="00FD5DE1"/>
    <w:rsid w:val="00FD6785"/>
    <w:rsid w:val="00FD6C84"/>
    <w:rsid w:val="00FE0F19"/>
    <w:rsid w:val="00FE1C3A"/>
    <w:rsid w:val="00FE1D07"/>
    <w:rsid w:val="00FE2BCE"/>
    <w:rsid w:val="00FE2F2A"/>
    <w:rsid w:val="00FE3043"/>
    <w:rsid w:val="00FE31BC"/>
    <w:rsid w:val="00FE343D"/>
    <w:rsid w:val="00FE5C7C"/>
    <w:rsid w:val="00FF0D57"/>
    <w:rsid w:val="00FF116B"/>
    <w:rsid w:val="00FF19F5"/>
    <w:rsid w:val="00FF25BD"/>
    <w:rsid w:val="00FF2727"/>
    <w:rsid w:val="00FF2A03"/>
    <w:rsid w:val="00FF354D"/>
    <w:rsid w:val="00FF3F9C"/>
    <w:rsid w:val="00FF54FC"/>
    <w:rsid w:val="00FF67CC"/>
    <w:rsid w:val="00FF68B3"/>
    <w:rsid w:val="00FF6B92"/>
    <w:rsid w:val="00FF6D7A"/>
    <w:rsid w:val="00FF7299"/>
    <w:rsid w:val="00FF79E8"/>
    <w:rsid w:val="02F74B5A"/>
    <w:rsid w:val="08DF91B9"/>
    <w:rsid w:val="0DEC0BA7"/>
    <w:rsid w:val="13312010"/>
    <w:rsid w:val="175B68E7"/>
    <w:rsid w:val="177213DD"/>
    <w:rsid w:val="17E57803"/>
    <w:rsid w:val="19ED8C74"/>
    <w:rsid w:val="1AF9B154"/>
    <w:rsid w:val="1BFC424E"/>
    <w:rsid w:val="1F7DC998"/>
    <w:rsid w:val="1FA562A4"/>
    <w:rsid w:val="1FDF9CB8"/>
    <w:rsid w:val="207733D2"/>
    <w:rsid w:val="25FAA567"/>
    <w:rsid w:val="278E940E"/>
    <w:rsid w:val="27BEEA30"/>
    <w:rsid w:val="27CF7666"/>
    <w:rsid w:val="293B0192"/>
    <w:rsid w:val="2B9D27C5"/>
    <w:rsid w:val="2BFEE82E"/>
    <w:rsid w:val="2EDB1211"/>
    <w:rsid w:val="2EFF6F1E"/>
    <w:rsid w:val="2F7F951F"/>
    <w:rsid w:val="2F7FDC92"/>
    <w:rsid w:val="2FBF6B7A"/>
    <w:rsid w:val="2FEF0985"/>
    <w:rsid w:val="2FF53BD9"/>
    <w:rsid w:val="315A7EF5"/>
    <w:rsid w:val="336FB9EF"/>
    <w:rsid w:val="33CD441A"/>
    <w:rsid w:val="35BB4214"/>
    <w:rsid w:val="35D70EF2"/>
    <w:rsid w:val="35F7A1C3"/>
    <w:rsid w:val="35FE4E5A"/>
    <w:rsid w:val="377FBA51"/>
    <w:rsid w:val="379DB79B"/>
    <w:rsid w:val="37EB4B66"/>
    <w:rsid w:val="37F944ED"/>
    <w:rsid w:val="37FF6862"/>
    <w:rsid w:val="398A5DE4"/>
    <w:rsid w:val="39FE4275"/>
    <w:rsid w:val="3BFD88A9"/>
    <w:rsid w:val="3BFE4183"/>
    <w:rsid w:val="3CB7E023"/>
    <w:rsid w:val="3CF9FBD8"/>
    <w:rsid w:val="3D4F87CB"/>
    <w:rsid w:val="3D7F0546"/>
    <w:rsid w:val="3D7FA43F"/>
    <w:rsid w:val="3DAE9CB0"/>
    <w:rsid w:val="3DD4443D"/>
    <w:rsid w:val="3DE7A984"/>
    <w:rsid w:val="3DF7C570"/>
    <w:rsid w:val="3DFE6562"/>
    <w:rsid w:val="3E2FC6C7"/>
    <w:rsid w:val="3E3BC4A5"/>
    <w:rsid w:val="3E9FDDD6"/>
    <w:rsid w:val="3ECD4E76"/>
    <w:rsid w:val="3EFFED9E"/>
    <w:rsid w:val="3F6F9B8C"/>
    <w:rsid w:val="3F7B49E4"/>
    <w:rsid w:val="3F7F3D20"/>
    <w:rsid w:val="3FDF83A6"/>
    <w:rsid w:val="3FED2F0D"/>
    <w:rsid w:val="3FF3056C"/>
    <w:rsid w:val="3FFB779A"/>
    <w:rsid w:val="3FFF7454"/>
    <w:rsid w:val="3FFFCEF0"/>
    <w:rsid w:val="42FFD2FE"/>
    <w:rsid w:val="4323838F"/>
    <w:rsid w:val="44A9849C"/>
    <w:rsid w:val="4AFDA59D"/>
    <w:rsid w:val="4CFF5323"/>
    <w:rsid w:val="4E9FB214"/>
    <w:rsid w:val="4F6C2C66"/>
    <w:rsid w:val="4FB79B79"/>
    <w:rsid w:val="4FCD8C94"/>
    <w:rsid w:val="4FDE0BBE"/>
    <w:rsid w:val="4FEEE42D"/>
    <w:rsid w:val="537F26C5"/>
    <w:rsid w:val="55AD4C28"/>
    <w:rsid w:val="55EFE4E8"/>
    <w:rsid w:val="55F7750F"/>
    <w:rsid w:val="55FD722E"/>
    <w:rsid w:val="55FF7817"/>
    <w:rsid w:val="56FB4E7E"/>
    <w:rsid w:val="57B41B72"/>
    <w:rsid w:val="57BE797A"/>
    <w:rsid w:val="57D0B9EB"/>
    <w:rsid w:val="57DFD501"/>
    <w:rsid w:val="57E6C5A5"/>
    <w:rsid w:val="59EF94E9"/>
    <w:rsid w:val="59FCBD4E"/>
    <w:rsid w:val="5ADAEC5F"/>
    <w:rsid w:val="5B7B0667"/>
    <w:rsid w:val="5BFAD9DD"/>
    <w:rsid w:val="5BFB668B"/>
    <w:rsid w:val="5CEFB532"/>
    <w:rsid w:val="5D79CAD4"/>
    <w:rsid w:val="5DFFCF81"/>
    <w:rsid w:val="5E9CEEB2"/>
    <w:rsid w:val="5EAD9294"/>
    <w:rsid w:val="5EB2011E"/>
    <w:rsid w:val="5EF7CA7A"/>
    <w:rsid w:val="5EFC9602"/>
    <w:rsid w:val="5F7D5910"/>
    <w:rsid w:val="5F7F8B9D"/>
    <w:rsid w:val="5F9EE0A8"/>
    <w:rsid w:val="5FAF117C"/>
    <w:rsid w:val="5FC7E63E"/>
    <w:rsid w:val="5FCA0C4C"/>
    <w:rsid w:val="5FD674C4"/>
    <w:rsid w:val="5FEB9BA7"/>
    <w:rsid w:val="5FED5448"/>
    <w:rsid w:val="5FEF5D40"/>
    <w:rsid w:val="5FEFA9DA"/>
    <w:rsid w:val="5FF63264"/>
    <w:rsid w:val="5FFD702B"/>
    <w:rsid w:val="5FFF7BFC"/>
    <w:rsid w:val="5FFF8BC4"/>
    <w:rsid w:val="63A749B8"/>
    <w:rsid w:val="63D71DB1"/>
    <w:rsid w:val="64AD16F4"/>
    <w:rsid w:val="65FE9F68"/>
    <w:rsid w:val="669A43F6"/>
    <w:rsid w:val="67ACB4E9"/>
    <w:rsid w:val="67FBEC36"/>
    <w:rsid w:val="67FEEBDA"/>
    <w:rsid w:val="68DF503F"/>
    <w:rsid w:val="6BE7273D"/>
    <w:rsid w:val="6D779F3D"/>
    <w:rsid w:val="6D977EB0"/>
    <w:rsid w:val="6DB719A2"/>
    <w:rsid w:val="6DE70099"/>
    <w:rsid w:val="6DFEE691"/>
    <w:rsid w:val="6E7F8B8E"/>
    <w:rsid w:val="6EF3B76C"/>
    <w:rsid w:val="6F39D357"/>
    <w:rsid w:val="6F4F47F6"/>
    <w:rsid w:val="6F5BA7C3"/>
    <w:rsid w:val="6F6C1CF5"/>
    <w:rsid w:val="6F7B78B7"/>
    <w:rsid w:val="6FDF61BB"/>
    <w:rsid w:val="6FF30223"/>
    <w:rsid w:val="6FF669F4"/>
    <w:rsid w:val="6FF6FAAC"/>
    <w:rsid w:val="6FFE4C35"/>
    <w:rsid w:val="6FFF0F73"/>
    <w:rsid w:val="6FFF7406"/>
    <w:rsid w:val="6FFFF4B8"/>
    <w:rsid w:val="72DF30C7"/>
    <w:rsid w:val="737F1C80"/>
    <w:rsid w:val="73DC1ACB"/>
    <w:rsid w:val="73EB15C4"/>
    <w:rsid w:val="73F51661"/>
    <w:rsid w:val="73FDD223"/>
    <w:rsid w:val="746D2C6B"/>
    <w:rsid w:val="759F7F14"/>
    <w:rsid w:val="75BD706E"/>
    <w:rsid w:val="76FFD0A6"/>
    <w:rsid w:val="77376F68"/>
    <w:rsid w:val="775EE3AF"/>
    <w:rsid w:val="775F29F0"/>
    <w:rsid w:val="77637B23"/>
    <w:rsid w:val="77677313"/>
    <w:rsid w:val="7777F15D"/>
    <w:rsid w:val="77B78201"/>
    <w:rsid w:val="77BF1ED2"/>
    <w:rsid w:val="77C8F1D9"/>
    <w:rsid w:val="77E7C265"/>
    <w:rsid w:val="77EAC52D"/>
    <w:rsid w:val="77F31B97"/>
    <w:rsid w:val="77FE6B08"/>
    <w:rsid w:val="77FF1FD6"/>
    <w:rsid w:val="77FF67E5"/>
    <w:rsid w:val="788DE164"/>
    <w:rsid w:val="793D1C73"/>
    <w:rsid w:val="795B63B5"/>
    <w:rsid w:val="797B79FA"/>
    <w:rsid w:val="79E3E9D8"/>
    <w:rsid w:val="79F75D8A"/>
    <w:rsid w:val="7A6962D4"/>
    <w:rsid w:val="7A9F423A"/>
    <w:rsid w:val="7ABF3BD6"/>
    <w:rsid w:val="7AFFB3FA"/>
    <w:rsid w:val="7AFFEE6D"/>
    <w:rsid w:val="7B4F35B9"/>
    <w:rsid w:val="7B9D4333"/>
    <w:rsid w:val="7BA57BC2"/>
    <w:rsid w:val="7BBC4DD7"/>
    <w:rsid w:val="7BED1655"/>
    <w:rsid w:val="7BF6A494"/>
    <w:rsid w:val="7BF72D54"/>
    <w:rsid w:val="7BF75308"/>
    <w:rsid w:val="7BFB62B4"/>
    <w:rsid w:val="7BFE2CD8"/>
    <w:rsid w:val="7BFFA7FA"/>
    <w:rsid w:val="7CDB5B1D"/>
    <w:rsid w:val="7CFB449C"/>
    <w:rsid w:val="7CFF23E4"/>
    <w:rsid w:val="7D5F95BB"/>
    <w:rsid w:val="7D6CE5A7"/>
    <w:rsid w:val="7D79F8C1"/>
    <w:rsid w:val="7D7FDC45"/>
    <w:rsid w:val="7DEBB788"/>
    <w:rsid w:val="7DF10435"/>
    <w:rsid w:val="7DFD717F"/>
    <w:rsid w:val="7E4A08FE"/>
    <w:rsid w:val="7EAFA680"/>
    <w:rsid w:val="7EE4CC9F"/>
    <w:rsid w:val="7EEF0D87"/>
    <w:rsid w:val="7EFA7C1D"/>
    <w:rsid w:val="7EFD0056"/>
    <w:rsid w:val="7EFD7D8F"/>
    <w:rsid w:val="7EFEB031"/>
    <w:rsid w:val="7EFF799D"/>
    <w:rsid w:val="7F1B3FEB"/>
    <w:rsid w:val="7F4F71D9"/>
    <w:rsid w:val="7F563FA9"/>
    <w:rsid w:val="7F5B65D4"/>
    <w:rsid w:val="7F5D8462"/>
    <w:rsid w:val="7F637450"/>
    <w:rsid w:val="7F69F2FB"/>
    <w:rsid w:val="7F7DA1F7"/>
    <w:rsid w:val="7F7FAF84"/>
    <w:rsid w:val="7F9C675E"/>
    <w:rsid w:val="7FB3174C"/>
    <w:rsid w:val="7FB59CF7"/>
    <w:rsid w:val="7FB86619"/>
    <w:rsid w:val="7FDF776C"/>
    <w:rsid w:val="7FED457D"/>
    <w:rsid w:val="7FEE9BB4"/>
    <w:rsid w:val="7FEF29D5"/>
    <w:rsid w:val="7FF73B29"/>
    <w:rsid w:val="7FFB234B"/>
    <w:rsid w:val="7FFFD44D"/>
    <w:rsid w:val="8BFEE14D"/>
    <w:rsid w:val="8DFAC41E"/>
    <w:rsid w:val="8F68214E"/>
    <w:rsid w:val="8FFFB737"/>
    <w:rsid w:val="95E53EFE"/>
    <w:rsid w:val="96F7F2DD"/>
    <w:rsid w:val="9DB90DAC"/>
    <w:rsid w:val="9DEA6090"/>
    <w:rsid w:val="9FDFEFA6"/>
    <w:rsid w:val="9FEFA67E"/>
    <w:rsid w:val="A7D7659B"/>
    <w:rsid w:val="AC5EDFD3"/>
    <w:rsid w:val="AD3714EC"/>
    <w:rsid w:val="ADBF95B5"/>
    <w:rsid w:val="AEF60A81"/>
    <w:rsid w:val="AF6C0922"/>
    <w:rsid w:val="AFD3EDAB"/>
    <w:rsid w:val="AFF7058A"/>
    <w:rsid w:val="AFFF1657"/>
    <w:rsid w:val="B3DDB3A7"/>
    <w:rsid w:val="B4BDEBAC"/>
    <w:rsid w:val="B72CBA3F"/>
    <w:rsid w:val="B7F73C0A"/>
    <w:rsid w:val="BBEFA754"/>
    <w:rsid w:val="BBFBEA7C"/>
    <w:rsid w:val="BBFF9E02"/>
    <w:rsid w:val="BCEA73AA"/>
    <w:rsid w:val="BD7F6637"/>
    <w:rsid w:val="BDD65929"/>
    <w:rsid w:val="BDE7C0D0"/>
    <w:rsid w:val="BECBC5AC"/>
    <w:rsid w:val="BEFF0D23"/>
    <w:rsid w:val="BEFF9959"/>
    <w:rsid w:val="BF0DB2C1"/>
    <w:rsid w:val="BF3DE736"/>
    <w:rsid w:val="BF9FBC07"/>
    <w:rsid w:val="BFA5CD90"/>
    <w:rsid w:val="BFAFA739"/>
    <w:rsid w:val="BFBF0824"/>
    <w:rsid w:val="BFC95A17"/>
    <w:rsid w:val="BFDD2114"/>
    <w:rsid w:val="BFDFD64A"/>
    <w:rsid w:val="BFE2C04F"/>
    <w:rsid w:val="BFFBAE00"/>
    <w:rsid w:val="BFFF381F"/>
    <w:rsid w:val="BFFF956B"/>
    <w:rsid w:val="BFFFCC50"/>
    <w:rsid w:val="C4EF16EE"/>
    <w:rsid w:val="C6CE4EF9"/>
    <w:rsid w:val="C9FFEB2F"/>
    <w:rsid w:val="CAFC0529"/>
    <w:rsid w:val="CBAF305B"/>
    <w:rsid w:val="CBBD7668"/>
    <w:rsid w:val="CCDD2184"/>
    <w:rsid w:val="CD7CAF4B"/>
    <w:rsid w:val="D1FE03E0"/>
    <w:rsid w:val="D33D2C17"/>
    <w:rsid w:val="D77DFB88"/>
    <w:rsid w:val="D7D4AA42"/>
    <w:rsid w:val="D7DBB83D"/>
    <w:rsid w:val="D7ED6ABD"/>
    <w:rsid w:val="D9BF3925"/>
    <w:rsid w:val="DB4EB308"/>
    <w:rsid w:val="DBD3329B"/>
    <w:rsid w:val="DBEF82B3"/>
    <w:rsid w:val="DD6708C5"/>
    <w:rsid w:val="DDCEF08D"/>
    <w:rsid w:val="DDFD41E0"/>
    <w:rsid w:val="DE372B44"/>
    <w:rsid w:val="DE7D5552"/>
    <w:rsid w:val="DE7E0926"/>
    <w:rsid w:val="DE7F1043"/>
    <w:rsid w:val="DEFD0344"/>
    <w:rsid w:val="DF7B3EFB"/>
    <w:rsid w:val="DFA785F1"/>
    <w:rsid w:val="DFBE6C9C"/>
    <w:rsid w:val="DFBFEAF2"/>
    <w:rsid w:val="DFF589E2"/>
    <w:rsid w:val="DFFB28EC"/>
    <w:rsid w:val="DFFFEAF5"/>
    <w:rsid w:val="E3749D34"/>
    <w:rsid w:val="E6FB035F"/>
    <w:rsid w:val="E7F74E41"/>
    <w:rsid w:val="E7FB5AF9"/>
    <w:rsid w:val="E7FD7DB0"/>
    <w:rsid w:val="EA573ABA"/>
    <w:rsid w:val="EA7FD582"/>
    <w:rsid w:val="EB7B81E1"/>
    <w:rsid w:val="EB947AB7"/>
    <w:rsid w:val="EBE4ED24"/>
    <w:rsid w:val="EBEF4EAE"/>
    <w:rsid w:val="EBFBCBC8"/>
    <w:rsid w:val="ECDCA7F1"/>
    <w:rsid w:val="ED7FB1F6"/>
    <w:rsid w:val="EDBE2A7E"/>
    <w:rsid w:val="EDEDA3D8"/>
    <w:rsid w:val="EE33A736"/>
    <w:rsid w:val="EE3B4B54"/>
    <w:rsid w:val="EE7C4F99"/>
    <w:rsid w:val="EF0FAF3F"/>
    <w:rsid w:val="EF988409"/>
    <w:rsid w:val="EF9F564C"/>
    <w:rsid w:val="EFBD0639"/>
    <w:rsid w:val="EFC60073"/>
    <w:rsid w:val="EFD755A4"/>
    <w:rsid w:val="EFDFF7BE"/>
    <w:rsid w:val="EFEFE44A"/>
    <w:rsid w:val="EFF768F9"/>
    <w:rsid w:val="EFFF05D1"/>
    <w:rsid w:val="EFFF95DB"/>
    <w:rsid w:val="F1D36888"/>
    <w:rsid w:val="F1FDE5FA"/>
    <w:rsid w:val="F31FF223"/>
    <w:rsid w:val="F397BE78"/>
    <w:rsid w:val="F3AC6605"/>
    <w:rsid w:val="F55BFDAF"/>
    <w:rsid w:val="F5CCAC7A"/>
    <w:rsid w:val="F67B564F"/>
    <w:rsid w:val="F67FA126"/>
    <w:rsid w:val="F6F2AFDC"/>
    <w:rsid w:val="F737ABDF"/>
    <w:rsid w:val="F74F1D61"/>
    <w:rsid w:val="F77D54B6"/>
    <w:rsid w:val="F77F6DD5"/>
    <w:rsid w:val="F7B7EF4D"/>
    <w:rsid w:val="F7CCC869"/>
    <w:rsid w:val="F7F70A30"/>
    <w:rsid w:val="F7FD544D"/>
    <w:rsid w:val="F8FE7326"/>
    <w:rsid w:val="F967DCDB"/>
    <w:rsid w:val="F9FF0805"/>
    <w:rsid w:val="F9FF2DFE"/>
    <w:rsid w:val="FAB78C19"/>
    <w:rsid w:val="FAFFF3D0"/>
    <w:rsid w:val="FB8F6E61"/>
    <w:rsid w:val="FB9DEDB3"/>
    <w:rsid w:val="FBBF3E05"/>
    <w:rsid w:val="FBD7797F"/>
    <w:rsid w:val="FBDE71CD"/>
    <w:rsid w:val="FBDF6597"/>
    <w:rsid w:val="FBEBEFFF"/>
    <w:rsid w:val="FBF5B604"/>
    <w:rsid w:val="FCBF3396"/>
    <w:rsid w:val="FCFB14BE"/>
    <w:rsid w:val="FD972FB0"/>
    <w:rsid w:val="FDB2B23D"/>
    <w:rsid w:val="FDBF6A8F"/>
    <w:rsid w:val="FDDF59FC"/>
    <w:rsid w:val="FDF95668"/>
    <w:rsid w:val="FDFB21BC"/>
    <w:rsid w:val="FDFDFE68"/>
    <w:rsid w:val="FDFE7E77"/>
    <w:rsid w:val="FDFFC7DA"/>
    <w:rsid w:val="FE3C6F62"/>
    <w:rsid w:val="FE6F3756"/>
    <w:rsid w:val="FE73C3BD"/>
    <w:rsid w:val="FED3197E"/>
    <w:rsid w:val="FEDC0B4D"/>
    <w:rsid w:val="FEEE7603"/>
    <w:rsid w:val="FEEF9980"/>
    <w:rsid w:val="FEF605E7"/>
    <w:rsid w:val="FEFAA793"/>
    <w:rsid w:val="FEFF0026"/>
    <w:rsid w:val="FEFF0F90"/>
    <w:rsid w:val="FF350ADF"/>
    <w:rsid w:val="FF3C0B43"/>
    <w:rsid w:val="FF3FCEF6"/>
    <w:rsid w:val="FF5509DA"/>
    <w:rsid w:val="FF6F50B6"/>
    <w:rsid w:val="FF7008D9"/>
    <w:rsid w:val="FF7E65FC"/>
    <w:rsid w:val="FF7E661C"/>
    <w:rsid w:val="FF7F38D0"/>
    <w:rsid w:val="FFA9746E"/>
    <w:rsid w:val="FFAAB6EA"/>
    <w:rsid w:val="FFBD43A6"/>
    <w:rsid w:val="FFBE1F0C"/>
    <w:rsid w:val="FFBFE53C"/>
    <w:rsid w:val="FFCDDC2B"/>
    <w:rsid w:val="FFD36C72"/>
    <w:rsid w:val="FFDB23AB"/>
    <w:rsid w:val="FFDB6B12"/>
    <w:rsid w:val="FFDBF9D0"/>
    <w:rsid w:val="FFDFF94C"/>
    <w:rsid w:val="FFE758DC"/>
    <w:rsid w:val="FFF4C2C7"/>
    <w:rsid w:val="FFF548DA"/>
    <w:rsid w:val="FFF67B9D"/>
    <w:rsid w:val="FFF7E9C1"/>
    <w:rsid w:val="FFF8C91A"/>
    <w:rsid w:val="FFFBF741"/>
    <w:rsid w:val="FFFF0AE3"/>
    <w:rsid w:val="FFFF2568"/>
    <w:rsid w:val="FFFF3493"/>
    <w:rsid w:val="FFFF9D5E"/>
    <w:rsid w:val="FFFFD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30"/>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8"/>
    <w:unhideWhenUsed/>
    <w:qFormat/>
    <w:uiPriority w:val="9"/>
    <w:pPr>
      <w:keepNext/>
      <w:keepLines/>
      <w:spacing w:before="200"/>
      <w:outlineLvl w:val="1"/>
    </w:pPr>
    <w:rPr>
      <w:rFonts w:ascii="Cambria" w:hAnsi="Cambria" w:eastAsia="Times New Roman" w:cs="Times New Roman"/>
      <w:b/>
      <w:bCs/>
      <w:color w:val="4F81BD"/>
      <w:sz w:val="26"/>
      <w:szCs w:val="26"/>
      <w:lang w:eastAsia="en-US"/>
    </w:rPr>
  </w:style>
  <w:style w:type="paragraph" w:styleId="4">
    <w:name w:val="heading 3"/>
    <w:basedOn w:val="1"/>
    <w:next w:val="1"/>
    <w:link w:val="29"/>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rPr>
      <w:rFonts w:ascii="Times New Roman" w:hAnsi="Times New Roman" w:cs="Times New Roman"/>
      <w:sz w:val="18"/>
      <w:szCs w:val="18"/>
    </w:rPr>
  </w:style>
  <w:style w:type="character" w:styleId="8">
    <w:name w:val="annotation reference"/>
    <w:basedOn w:val="5"/>
    <w:semiHidden/>
    <w:unhideWhenUsed/>
    <w:qFormat/>
    <w:uiPriority w:val="99"/>
    <w:rPr>
      <w:sz w:val="16"/>
      <w:szCs w:val="16"/>
    </w:rPr>
  </w:style>
  <w:style w:type="paragraph" w:styleId="9">
    <w:name w:val="annotation text"/>
    <w:basedOn w:val="1"/>
    <w:link w:val="22"/>
    <w:semiHidden/>
    <w:unhideWhenUsed/>
    <w:qFormat/>
    <w:uiPriority w:val="99"/>
    <w:rPr>
      <w:sz w:val="20"/>
      <w:szCs w:val="20"/>
    </w:rPr>
  </w:style>
  <w:style w:type="paragraph" w:styleId="10">
    <w:name w:val="annotation subject"/>
    <w:basedOn w:val="9"/>
    <w:next w:val="9"/>
    <w:link w:val="23"/>
    <w:semiHidden/>
    <w:unhideWhenUsed/>
    <w:qFormat/>
    <w:uiPriority w:val="99"/>
    <w:rPr>
      <w:b/>
      <w:bCs/>
    </w:rPr>
  </w:style>
  <w:style w:type="character" w:styleId="11">
    <w:name w:val="endnote reference"/>
    <w:basedOn w:val="5"/>
    <w:semiHidden/>
    <w:unhideWhenUsed/>
    <w:qFormat/>
    <w:uiPriority w:val="99"/>
    <w:rPr>
      <w:vertAlign w:val="superscript"/>
    </w:rPr>
  </w:style>
  <w:style w:type="paragraph" w:styleId="12">
    <w:name w:val="footer"/>
    <w:basedOn w:val="1"/>
    <w:link w:val="21"/>
    <w:unhideWhenUsed/>
    <w:qFormat/>
    <w:uiPriority w:val="99"/>
    <w:pPr>
      <w:tabs>
        <w:tab w:val="center" w:pos="4680"/>
        <w:tab w:val="right" w:pos="9360"/>
      </w:tabs>
    </w:pPr>
  </w:style>
  <w:style w:type="character" w:styleId="13">
    <w:name w:val="footnote reference"/>
    <w:basedOn w:val="5"/>
    <w:semiHidden/>
    <w:unhideWhenUsed/>
    <w:qFormat/>
    <w:uiPriority w:val="99"/>
    <w:rPr>
      <w:vertAlign w:val="superscript"/>
    </w:rPr>
  </w:style>
  <w:style w:type="paragraph" w:styleId="14">
    <w:name w:val="footnote text"/>
    <w:basedOn w:val="1"/>
    <w:link w:val="20"/>
    <w:unhideWhenUsed/>
    <w:qFormat/>
    <w:uiPriority w:val="99"/>
    <w:rPr>
      <w:sz w:val="20"/>
      <w:szCs w:val="20"/>
    </w:rPr>
  </w:style>
  <w:style w:type="paragraph" w:styleId="15">
    <w:name w:val="header"/>
    <w:basedOn w:val="1"/>
    <w:link w:val="25"/>
    <w:unhideWhenUsed/>
    <w:qFormat/>
    <w:uiPriority w:val="99"/>
    <w:pPr>
      <w:tabs>
        <w:tab w:val="center" w:pos="4680"/>
        <w:tab w:val="right" w:pos="9360"/>
      </w:tabs>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rPr>
  </w:style>
  <w:style w:type="character" w:styleId="17">
    <w:name w:val="Hyperlink"/>
    <w:basedOn w:val="5"/>
    <w:semiHidden/>
    <w:unhideWhenUsed/>
    <w:uiPriority w:val="99"/>
    <w:rPr>
      <w:color w:val="0000FF"/>
      <w:u w:val="single"/>
    </w:rPr>
  </w:style>
  <w:style w:type="paragraph" w:styleId="18">
    <w:name w:val="Normal (Web)"/>
    <w:basedOn w:val="1"/>
    <w:semiHidden/>
    <w:unhideWhenUsed/>
    <w:qFormat/>
    <w:uiPriority w:val="99"/>
  </w:style>
  <w:style w:type="character" w:styleId="19">
    <w:name w:val="page number"/>
    <w:basedOn w:val="5"/>
    <w:semiHidden/>
    <w:unhideWhenUsed/>
    <w:qFormat/>
    <w:uiPriority w:val="99"/>
  </w:style>
  <w:style w:type="character" w:customStyle="1" w:styleId="20">
    <w:name w:val="脚注文本 字符"/>
    <w:basedOn w:val="5"/>
    <w:link w:val="14"/>
    <w:qFormat/>
    <w:uiPriority w:val="99"/>
    <w:rPr>
      <w:sz w:val="20"/>
      <w:szCs w:val="20"/>
    </w:rPr>
  </w:style>
  <w:style w:type="character" w:customStyle="1" w:styleId="21">
    <w:name w:val="页脚 字符"/>
    <w:basedOn w:val="5"/>
    <w:link w:val="12"/>
    <w:qFormat/>
    <w:uiPriority w:val="99"/>
  </w:style>
  <w:style w:type="character" w:customStyle="1" w:styleId="22">
    <w:name w:val="批注文字 字符"/>
    <w:basedOn w:val="5"/>
    <w:link w:val="9"/>
    <w:semiHidden/>
    <w:qFormat/>
    <w:uiPriority w:val="99"/>
    <w:rPr>
      <w:sz w:val="20"/>
      <w:szCs w:val="20"/>
    </w:rPr>
  </w:style>
  <w:style w:type="character" w:customStyle="1" w:styleId="23">
    <w:name w:val="批注主题 字符"/>
    <w:basedOn w:val="22"/>
    <w:link w:val="10"/>
    <w:semiHidden/>
    <w:qFormat/>
    <w:uiPriority w:val="99"/>
    <w:rPr>
      <w:b/>
      <w:bCs/>
      <w:sz w:val="20"/>
      <w:szCs w:val="20"/>
    </w:rPr>
  </w:style>
  <w:style w:type="character" w:customStyle="1" w:styleId="24">
    <w:name w:val="批注框文本 字符"/>
    <w:basedOn w:val="5"/>
    <w:link w:val="7"/>
    <w:semiHidden/>
    <w:qFormat/>
    <w:uiPriority w:val="99"/>
    <w:rPr>
      <w:rFonts w:ascii="Times New Roman" w:hAnsi="Times New Roman" w:cs="Times New Roman"/>
      <w:sz w:val="18"/>
      <w:szCs w:val="18"/>
    </w:rPr>
  </w:style>
  <w:style w:type="character" w:customStyle="1" w:styleId="25">
    <w:name w:val="页眉 字符"/>
    <w:basedOn w:val="5"/>
    <w:link w:val="15"/>
    <w:qFormat/>
    <w:uiPriority w:val="99"/>
  </w:style>
  <w:style w:type="paragraph" w:customStyle="1" w:styleId="26">
    <w:name w:val="修订1"/>
    <w:hidden/>
    <w:semiHidden/>
    <w:qFormat/>
    <w:uiPriority w:val="99"/>
    <w:rPr>
      <w:rFonts w:asciiTheme="minorHAnsi" w:hAnsiTheme="minorHAnsi" w:eastAsiaTheme="minorEastAsia" w:cstheme="minorBidi"/>
      <w:sz w:val="24"/>
      <w:szCs w:val="24"/>
      <w:lang w:val="en-US" w:eastAsia="zh-CN" w:bidi="ar-SA"/>
    </w:rPr>
  </w:style>
  <w:style w:type="character" w:customStyle="1" w:styleId="27">
    <w:name w:val="author-a-iebdz66zz122zz90z35z67zqz90zz82zdz66zz67z"/>
    <w:basedOn w:val="5"/>
    <w:qFormat/>
    <w:uiPriority w:val="0"/>
  </w:style>
  <w:style w:type="character" w:customStyle="1" w:styleId="28">
    <w:name w:val="标题 2 字符"/>
    <w:basedOn w:val="5"/>
    <w:link w:val="3"/>
    <w:qFormat/>
    <w:uiPriority w:val="9"/>
    <w:rPr>
      <w:rFonts w:ascii="Cambria" w:hAnsi="Cambria" w:eastAsia="Times New Roman" w:cs="Times New Roman"/>
      <w:b/>
      <w:bCs/>
      <w:color w:val="4F81BD"/>
      <w:sz w:val="26"/>
      <w:szCs w:val="26"/>
      <w:lang w:eastAsia="en-US"/>
    </w:rPr>
  </w:style>
  <w:style w:type="character" w:customStyle="1" w:styleId="29">
    <w:name w:val="标题 3 字符"/>
    <w:basedOn w:val="5"/>
    <w:link w:val="4"/>
    <w:semiHidden/>
    <w:qFormat/>
    <w:uiPriority w:val="9"/>
    <w:rPr>
      <w:rFonts w:asciiTheme="majorHAnsi" w:hAnsiTheme="majorHAnsi" w:eastAsiaTheme="majorEastAsia" w:cstheme="majorBidi"/>
      <w:color w:val="203864" w:themeColor="accent1" w:themeShade="80"/>
    </w:rPr>
  </w:style>
  <w:style w:type="character" w:customStyle="1" w:styleId="30">
    <w:name w:val="标题 1 字符"/>
    <w:basedOn w:val="5"/>
    <w:link w:val="2"/>
    <w:qFormat/>
    <w:uiPriority w:val="9"/>
    <w:rPr>
      <w:rFonts w:asciiTheme="majorHAnsi" w:hAnsiTheme="majorHAnsi" w:eastAsiaTheme="majorEastAsia" w:cstheme="majorBidi"/>
      <w:color w:val="2F5597" w:themeColor="accent1" w:themeShade="BF"/>
      <w:sz w:val="32"/>
      <w:szCs w:val="32"/>
    </w:rPr>
  </w:style>
  <w:style w:type="paragraph" w:customStyle="1" w:styleId="31">
    <w:name w:val="正文1"/>
    <w:qFormat/>
    <w:uiPriority w:val="0"/>
    <w:pPr>
      <w:jc w:val="both"/>
    </w:pPr>
    <w:rPr>
      <w:rFonts w:ascii="Times New Roman" w:hAnsi="Times New Roman" w:eastAsia="SimSun" w:cs="Times New Roman"/>
      <w:kern w:val="2"/>
      <w:sz w:val="21"/>
      <w:szCs w:val="21"/>
      <w:lang w:val="en-US" w:eastAsia="zh-CN" w:bidi="ar-SA"/>
    </w:rPr>
  </w:style>
  <w:style w:type="paragraph" w:customStyle="1" w:styleId="32">
    <w:name w:val="p1"/>
    <w:basedOn w:val="1"/>
    <w:qFormat/>
    <w:uiPriority w:val="0"/>
    <w:rPr>
      <w:rFonts w:ascii="Helvetica" w:hAnsi="Helvetica" w:eastAsia="Helvetica" w:cs="Times New Roman"/>
    </w:rPr>
  </w:style>
  <w:style w:type="paragraph" w:customStyle="1" w:styleId="33">
    <w:name w:val="Default"/>
    <w:qFormat/>
    <w:uiPriority w:val="0"/>
    <w:pPr>
      <w:widowControl w:val="0"/>
      <w:autoSpaceDE w:val="0"/>
      <w:autoSpaceDN w:val="0"/>
      <w:adjustRightInd w:val="0"/>
    </w:pPr>
    <w:rPr>
      <w:rFonts w:ascii="Code" w:hAnsi="Code" w:eastAsia="DengXian" w:cs="Code"/>
      <w:color w:val="00000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p2"/>
    <w:uiPriority w:val="0"/>
    <w:pPr>
      <w:spacing w:before="0" w:beforeAutospacing="0" w:after="0" w:afterAutospacing="0"/>
      <w:ind w:left="0" w:right="0"/>
      <w:jc w:val="left"/>
    </w:pPr>
    <w:rPr>
      <w:rFonts w:ascii="Times New Roman" w:hAnsi="Times New Roman" w:cs="Times New Roman"/>
      <w:kern w:val="0"/>
      <w:sz w:val="23"/>
      <w:szCs w:val="23"/>
      <w:lang w:val="en-US" w:eastAsia="zh-CN" w:bidi="ar"/>
    </w:rPr>
  </w:style>
  <w:style w:type="character" w:customStyle="1" w:styleId="36">
    <w:name w:val="s1"/>
    <w:uiPriority w:val="0"/>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22072</Words>
  <Characters>125817</Characters>
  <Lines>1048</Lines>
  <Paragraphs>295</Paragraphs>
  <TotalTime>10</TotalTime>
  <ScaleCrop>false</ScaleCrop>
  <LinksUpToDate>false</LinksUpToDate>
  <CharactersWithSpaces>147594</CharactersWithSpaces>
  <Application>WPS Office_3.9.4.6407_F1E327BC-269C-435d-A152-05C5408002CA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2022-07-31T14:22:00Z</dcterms:created>
  <dc:creator>Zhang, Mingjun</dc:creator>
  <cp:lastModifiedBy>Ming</cp:lastModifiedBy>
  <cp:lastPrinted>2022-02-01T18:01:00Z</cp:lastPrinted>
  <dcterms:modified xsi:type="dcterms:W3CDTF">2022-09-29T20:10:38Z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http://www.zotero.org/styles/biology-and-philosophy</vt:lpwstr>
  </property>
  <property fmtid="{D5CDD505-2E9C-101B-9397-08002B2CF9AE}" pid="9" name="Mendeley Recent Style Name 3_1">
    <vt:lpwstr>Biology &amp; Philosophy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53629222-3888-3a7c-b45e-fcafe8a5abb0</vt:lpwstr>
  </property>
  <property fmtid="{D5CDD505-2E9C-101B-9397-08002B2CF9AE}" pid="24" name="Mendeley Citation Style_1">
    <vt:lpwstr>http://www.zotero.org/styles/biology-and-philosophy</vt:lpwstr>
  </property>
  <property fmtid="{D5CDD505-2E9C-101B-9397-08002B2CF9AE}" pid="25" name="KSOProductBuildVer">
    <vt:lpwstr>1033-3.9.4.6407</vt:lpwstr>
  </property>
</Properties>
</file>