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46764" w14:textId="54C97C5F" w:rsidR="00AA583F" w:rsidRPr="003424C7" w:rsidRDefault="0077500A" w:rsidP="009C084C">
      <w:pPr>
        <w:pStyle w:val="FreeForm"/>
        <w:spacing w:line="360" w:lineRule="auto"/>
        <w:jc w:val="center"/>
        <w:rPr>
          <w:rFonts w:ascii="Times New Roman" w:hAnsi="Times New Roman"/>
          <w:b/>
          <w:color w:val="auto"/>
          <w:lang w:val="en-CA"/>
        </w:rPr>
      </w:pPr>
      <w:r w:rsidRPr="003424C7">
        <w:rPr>
          <w:rFonts w:ascii="Times New Roman" w:hAnsi="Times New Roman"/>
          <w:b/>
          <w:color w:val="auto"/>
          <w:lang w:val="en-CA"/>
        </w:rPr>
        <w:t>A Mechanistic Guide to Reductive P</w:t>
      </w:r>
      <w:r w:rsidR="00D56D47" w:rsidRPr="003424C7">
        <w:rPr>
          <w:rFonts w:ascii="Times New Roman" w:hAnsi="Times New Roman"/>
          <w:b/>
          <w:color w:val="auto"/>
          <w:lang w:val="en-CA"/>
        </w:rPr>
        <w:t>hysicalism</w:t>
      </w:r>
    </w:p>
    <w:p w14:paraId="5652B559" w14:textId="77777777" w:rsidR="00586D9B" w:rsidRPr="003424C7" w:rsidRDefault="00586D9B" w:rsidP="009C084C">
      <w:pPr>
        <w:pStyle w:val="FreeForm"/>
        <w:spacing w:line="360" w:lineRule="auto"/>
        <w:jc w:val="center"/>
        <w:rPr>
          <w:rFonts w:ascii="Times New Roman" w:hAnsi="Times New Roman"/>
          <w:color w:val="auto"/>
          <w:lang w:val="en-CA"/>
        </w:rPr>
      </w:pPr>
    </w:p>
    <w:p w14:paraId="3E040973" w14:textId="77777777" w:rsidR="00586D9B" w:rsidRPr="003424C7" w:rsidRDefault="00586D9B" w:rsidP="009C084C">
      <w:pPr>
        <w:pStyle w:val="FreeForm"/>
        <w:spacing w:line="360" w:lineRule="auto"/>
        <w:jc w:val="center"/>
        <w:rPr>
          <w:rFonts w:ascii="Times New Roman" w:hAnsi="Times New Roman"/>
          <w:color w:val="auto"/>
          <w:lang w:val="en-CA"/>
        </w:rPr>
      </w:pPr>
      <w:r w:rsidRPr="003424C7">
        <w:rPr>
          <w:rFonts w:ascii="Times New Roman" w:hAnsi="Times New Roman"/>
          <w:color w:val="auto"/>
          <w:lang w:val="en-CA"/>
        </w:rPr>
        <w:t>Tudor M. Baetu</w:t>
      </w:r>
    </w:p>
    <w:p w14:paraId="3BEB4CC1" w14:textId="77777777" w:rsidR="00586D9B" w:rsidRPr="003424C7" w:rsidRDefault="00586D9B" w:rsidP="009C084C">
      <w:pPr>
        <w:pStyle w:val="FreeForm"/>
        <w:spacing w:line="360" w:lineRule="auto"/>
        <w:jc w:val="both"/>
        <w:rPr>
          <w:rFonts w:ascii="Times New Roman" w:hAnsi="Times New Roman"/>
          <w:color w:val="auto"/>
          <w:lang w:val="en-CA"/>
        </w:rPr>
      </w:pPr>
    </w:p>
    <w:p w14:paraId="2484D328" w14:textId="28402BEC" w:rsidR="00586D9B" w:rsidRPr="007C474C" w:rsidRDefault="007C474C" w:rsidP="007C474C">
      <w:pPr>
        <w:pStyle w:val="FreeForm"/>
        <w:spacing w:line="360" w:lineRule="auto"/>
        <w:jc w:val="center"/>
        <w:rPr>
          <w:rFonts w:ascii="Times New Roman" w:hAnsi="Times New Roman"/>
          <w:i/>
          <w:iCs/>
          <w:color w:val="auto"/>
          <w:lang w:val="en-CA"/>
        </w:rPr>
      </w:pPr>
      <w:r w:rsidRPr="007C474C">
        <w:rPr>
          <w:rFonts w:ascii="Times New Roman" w:hAnsi="Times New Roman"/>
          <w:i/>
          <w:iCs/>
          <w:color w:val="auto"/>
          <w:lang w:val="en-CA"/>
        </w:rPr>
        <w:t>(</w:t>
      </w:r>
      <w:proofErr w:type="gramStart"/>
      <w:r w:rsidRPr="007C474C">
        <w:rPr>
          <w:rFonts w:ascii="Times New Roman" w:hAnsi="Times New Roman"/>
          <w:i/>
          <w:iCs/>
          <w:color w:val="auto"/>
          <w:lang w:val="en-CA"/>
        </w:rPr>
        <w:t>forthcoming</w:t>
      </w:r>
      <w:proofErr w:type="gramEnd"/>
      <w:r w:rsidRPr="007C474C">
        <w:rPr>
          <w:rFonts w:ascii="Times New Roman" w:hAnsi="Times New Roman"/>
          <w:i/>
          <w:iCs/>
          <w:color w:val="auto"/>
          <w:lang w:val="en-CA"/>
        </w:rPr>
        <w:t xml:space="preserve"> in The European Journal for Philosophy of Science, DOI:</w:t>
      </w:r>
      <w:r w:rsidRPr="007C474C">
        <w:rPr>
          <w:i/>
          <w:iCs/>
        </w:rPr>
        <w:t xml:space="preserve"> </w:t>
      </w:r>
      <w:r w:rsidRPr="007C474C">
        <w:rPr>
          <w:rFonts w:ascii="Times New Roman" w:hAnsi="Times New Roman"/>
          <w:i/>
          <w:iCs/>
          <w:color w:val="auto"/>
          <w:lang w:val="en-CA"/>
        </w:rPr>
        <w:t>10.1007/s13194-022-00489-3</w:t>
      </w:r>
      <w:r w:rsidRPr="007C474C">
        <w:rPr>
          <w:rFonts w:ascii="Times New Roman" w:hAnsi="Times New Roman"/>
          <w:i/>
          <w:iCs/>
          <w:color w:val="auto"/>
          <w:lang w:val="en-CA"/>
        </w:rPr>
        <w:t>)</w:t>
      </w:r>
    </w:p>
    <w:p w14:paraId="571CD3EE" w14:textId="77777777" w:rsidR="00F82B57" w:rsidRPr="003424C7" w:rsidRDefault="00F82B57" w:rsidP="009C084C">
      <w:pPr>
        <w:pStyle w:val="FreeForm"/>
        <w:spacing w:line="360" w:lineRule="auto"/>
        <w:jc w:val="both"/>
        <w:rPr>
          <w:rFonts w:ascii="Times New Roman" w:hAnsi="Times New Roman"/>
          <w:color w:val="auto"/>
          <w:lang w:val="en-CA"/>
        </w:rPr>
      </w:pPr>
    </w:p>
    <w:p w14:paraId="5B0BEB8B" w14:textId="77777777" w:rsidR="004D489C" w:rsidRPr="003424C7" w:rsidRDefault="004D489C" w:rsidP="009C084C">
      <w:pPr>
        <w:pStyle w:val="FreeForm"/>
        <w:spacing w:line="360" w:lineRule="auto"/>
        <w:jc w:val="both"/>
        <w:rPr>
          <w:rFonts w:ascii="Times New Roman" w:hAnsi="Times New Roman"/>
          <w:color w:val="auto"/>
          <w:lang w:val="en-CA"/>
        </w:rPr>
      </w:pPr>
    </w:p>
    <w:p w14:paraId="12FB8B54" w14:textId="6C53AD02" w:rsidR="00F82B57" w:rsidRPr="003424C7" w:rsidRDefault="00F82B57" w:rsidP="009C084C">
      <w:pPr>
        <w:pStyle w:val="FreeForm"/>
        <w:spacing w:line="360" w:lineRule="auto"/>
        <w:jc w:val="both"/>
        <w:rPr>
          <w:rFonts w:ascii="Times New Roman" w:hAnsi="Times New Roman"/>
          <w:color w:val="auto"/>
          <w:lang w:val="en-CA"/>
        </w:rPr>
      </w:pPr>
    </w:p>
    <w:p w14:paraId="10488797" w14:textId="77777777" w:rsidR="00586D9B" w:rsidRPr="003424C7" w:rsidRDefault="00586D9B" w:rsidP="009C084C">
      <w:pPr>
        <w:pStyle w:val="FreeForm"/>
        <w:spacing w:line="360" w:lineRule="auto"/>
        <w:jc w:val="both"/>
        <w:rPr>
          <w:rFonts w:ascii="Times New Roman" w:hAnsi="Times New Roman"/>
          <w:color w:val="auto"/>
          <w:lang w:val="en-CA"/>
        </w:rPr>
      </w:pPr>
    </w:p>
    <w:p w14:paraId="4986651A" w14:textId="77777777" w:rsidR="00586D9B" w:rsidRPr="003424C7" w:rsidRDefault="00586D9B" w:rsidP="009C084C">
      <w:pPr>
        <w:pStyle w:val="Heading1"/>
        <w:spacing w:line="360" w:lineRule="auto"/>
        <w:rPr>
          <w:rFonts w:cs="Times New Roman"/>
          <w:lang w:val="en-CA"/>
        </w:rPr>
      </w:pPr>
      <w:r w:rsidRPr="003424C7">
        <w:rPr>
          <w:rFonts w:cs="Times New Roman"/>
          <w:lang w:val="en-CA"/>
        </w:rPr>
        <w:t>Abstract</w:t>
      </w:r>
    </w:p>
    <w:p w14:paraId="2904320E" w14:textId="1141C0EF" w:rsidR="005B6388" w:rsidRPr="003424C7" w:rsidRDefault="00627039" w:rsidP="00702398">
      <w:pPr>
        <w:pStyle w:val="FreeForm"/>
        <w:spacing w:line="360" w:lineRule="auto"/>
        <w:jc w:val="both"/>
        <w:rPr>
          <w:rFonts w:ascii="Times New Roman" w:hAnsi="Times New Roman"/>
          <w:color w:val="auto"/>
          <w:szCs w:val="24"/>
          <w:lang w:val="en-CA"/>
        </w:rPr>
      </w:pPr>
      <w:r w:rsidRPr="003424C7">
        <w:rPr>
          <w:rFonts w:ascii="Times New Roman" w:hAnsi="Times New Roman"/>
          <w:color w:val="auto"/>
          <w:szCs w:val="24"/>
          <w:lang w:val="en-CA"/>
        </w:rPr>
        <w:t>C</w:t>
      </w:r>
      <w:r w:rsidR="00915491" w:rsidRPr="003424C7">
        <w:rPr>
          <w:rFonts w:ascii="Times New Roman" w:hAnsi="Times New Roman"/>
          <w:color w:val="auto"/>
          <w:szCs w:val="24"/>
          <w:lang w:val="en-CA"/>
        </w:rPr>
        <w:t xml:space="preserve">ausal mediation mechanisms </w:t>
      </w:r>
      <w:r w:rsidR="00F13F55" w:rsidRPr="003424C7">
        <w:rPr>
          <w:rFonts w:ascii="Times New Roman" w:hAnsi="Times New Roman"/>
          <w:color w:val="auto"/>
          <w:szCs w:val="24"/>
          <w:lang w:val="en-CA"/>
        </w:rPr>
        <w:t>are well</w:t>
      </w:r>
      <w:r w:rsidR="00514169" w:rsidRPr="003424C7">
        <w:rPr>
          <w:rFonts w:ascii="Times New Roman" w:hAnsi="Times New Roman"/>
          <w:color w:val="auto"/>
          <w:szCs w:val="24"/>
          <w:lang w:val="en-CA"/>
        </w:rPr>
        <w:t xml:space="preserve"> </w:t>
      </w:r>
      <w:r w:rsidR="00F13F55" w:rsidRPr="003424C7">
        <w:rPr>
          <w:rFonts w:ascii="Times New Roman" w:hAnsi="Times New Roman"/>
          <w:color w:val="auto"/>
          <w:szCs w:val="24"/>
          <w:lang w:val="en-CA"/>
        </w:rPr>
        <w:t>supported by available experimental evidence</w:t>
      </w:r>
      <w:r w:rsidR="009A0B0D" w:rsidRPr="003424C7">
        <w:rPr>
          <w:rFonts w:ascii="Times New Roman" w:hAnsi="Times New Roman"/>
          <w:color w:val="auto"/>
          <w:szCs w:val="24"/>
          <w:lang w:val="en-CA"/>
        </w:rPr>
        <w:t xml:space="preserve"> </w:t>
      </w:r>
      <w:r w:rsidRPr="003424C7">
        <w:rPr>
          <w:rFonts w:ascii="Times New Roman" w:hAnsi="Times New Roman"/>
          <w:color w:val="auto"/>
          <w:szCs w:val="24"/>
          <w:lang w:val="en-CA"/>
        </w:rPr>
        <w:t>and</w:t>
      </w:r>
      <w:r w:rsidR="009A0B0D" w:rsidRPr="003424C7">
        <w:rPr>
          <w:rFonts w:ascii="Times New Roman" w:hAnsi="Times New Roman"/>
          <w:color w:val="auto"/>
          <w:szCs w:val="24"/>
          <w:lang w:val="en-CA"/>
        </w:rPr>
        <w:t xml:space="preserve"> </w:t>
      </w:r>
      <w:r w:rsidR="00F13F55" w:rsidRPr="003424C7">
        <w:rPr>
          <w:rFonts w:ascii="Times New Roman" w:hAnsi="Times New Roman"/>
          <w:color w:val="auto"/>
          <w:szCs w:val="24"/>
          <w:lang w:val="en-CA"/>
        </w:rPr>
        <w:t xml:space="preserve">provide </w:t>
      </w:r>
      <w:r w:rsidR="00C35DCC" w:rsidRPr="003424C7">
        <w:rPr>
          <w:rFonts w:ascii="Times New Roman" w:hAnsi="Times New Roman"/>
          <w:color w:val="auto"/>
          <w:szCs w:val="24"/>
          <w:lang w:val="en-CA"/>
        </w:rPr>
        <w:t xml:space="preserve">a practicable way to </w:t>
      </w:r>
      <w:r w:rsidR="00F13F55" w:rsidRPr="003424C7">
        <w:rPr>
          <w:rFonts w:ascii="Times New Roman" w:hAnsi="Times New Roman"/>
          <w:color w:val="auto"/>
          <w:szCs w:val="24"/>
          <w:lang w:val="en-CA"/>
        </w:rPr>
        <w:t xml:space="preserve">reductive </w:t>
      </w:r>
      <w:r w:rsidR="00D56D47" w:rsidRPr="003424C7">
        <w:rPr>
          <w:rFonts w:ascii="Times New Roman" w:hAnsi="Times New Roman"/>
          <w:color w:val="auto"/>
          <w:szCs w:val="24"/>
          <w:lang w:val="en-CA"/>
        </w:rPr>
        <w:t>physicalism</w:t>
      </w:r>
      <w:r w:rsidR="00C35DCC" w:rsidRPr="003424C7">
        <w:rPr>
          <w:rFonts w:ascii="Times New Roman" w:hAnsi="Times New Roman"/>
          <w:color w:val="auto"/>
          <w:szCs w:val="24"/>
          <w:lang w:val="en-CA"/>
        </w:rPr>
        <w:t xml:space="preserve">. According to </w:t>
      </w:r>
      <w:r w:rsidR="00480DA9" w:rsidRPr="003424C7">
        <w:rPr>
          <w:rFonts w:ascii="Times New Roman" w:hAnsi="Times New Roman"/>
          <w:color w:val="auto"/>
          <w:szCs w:val="24"/>
          <w:lang w:val="en-CA"/>
        </w:rPr>
        <w:t>the</w:t>
      </w:r>
      <w:r w:rsidRPr="003424C7">
        <w:rPr>
          <w:rFonts w:ascii="Times New Roman" w:hAnsi="Times New Roman"/>
          <w:color w:val="auto"/>
          <w:szCs w:val="24"/>
          <w:lang w:val="en-CA"/>
        </w:rPr>
        <w:t xml:space="preserve"> causal mediation</w:t>
      </w:r>
      <w:r w:rsidR="00C35DCC" w:rsidRPr="003424C7">
        <w:rPr>
          <w:rFonts w:ascii="Times New Roman" w:hAnsi="Times New Roman"/>
          <w:color w:val="auto"/>
          <w:szCs w:val="24"/>
          <w:lang w:val="en-CA"/>
        </w:rPr>
        <w:t xml:space="preserve"> account</w:t>
      </w:r>
      <w:r w:rsidR="00480DA9" w:rsidRPr="003424C7">
        <w:rPr>
          <w:rFonts w:ascii="Times New Roman" w:hAnsi="Times New Roman"/>
          <w:color w:val="auto"/>
          <w:szCs w:val="24"/>
          <w:lang w:val="en-CA"/>
        </w:rPr>
        <w:t xml:space="preserve"> of mechanistic explanation</w:t>
      </w:r>
      <w:r w:rsidR="00C35DCC" w:rsidRPr="003424C7">
        <w:rPr>
          <w:rFonts w:ascii="Times New Roman" w:hAnsi="Times New Roman"/>
          <w:color w:val="auto"/>
          <w:szCs w:val="24"/>
          <w:lang w:val="en-CA"/>
        </w:rPr>
        <w:t xml:space="preserve">, </w:t>
      </w:r>
      <w:r w:rsidR="00A70CB4" w:rsidRPr="003424C7">
        <w:rPr>
          <w:rFonts w:ascii="Times New Roman" w:hAnsi="Times New Roman"/>
          <w:color w:val="auto"/>
          <w:lang w:val="en-CA"/>
        </w:rPr>
        <w:t xml:space="preserve">descriptions </w:t>
      </w:r>
      <w:r w:rsidR="004B36EE" w:rsidRPr="003424C7">
        <w:rPr>
          <w:rFonts w:ascii="Times New Roman" w:hAnsi="Times New Roman"/>
          <w:color w:val="auto"/>
          <w:lang w:val="en-CA"/>
        </w:rPr>
        <w:t>as diverse as</w:t>
      </w:r>
      <w:r w:rsidR="00A70CB4" w:rsidRPr="003424C7">
        <w:rPr>
          <w:rFonts w:ascii="Times New Roman" w:hAnsi="Times New Roman"/>
          <w:color w:val="auto"/>
          <w:lang w:val="en-CA"/>
        </w:rPr>
        <w:t xml:space="preserve"> ‘black</w:t>
      </w:r>
      <w:r w:rsidR="009A0B0D" w:rsidRPr="003424C7">
        <w:rPr>
          <w:rFonts w:ascii="Times New Roman" w:hAnsi="Times New Roman"/>
          <w:color w:val="auto"/>
          <w:lang w:val="en-CA"/>
        </w:rPr>
        <w:t>-</w:t>
      </w:r>
      <w:r w:rsidR="00A70CB4" w:rsidRPr="003424C7">
        <w:rPr>
          <w:rFonts w:ascii="Times New Roman" w:hAnsi="Times New Roman"/>
          <w:color w:val="auto"/>
          <w:lang w:val="en-CA"/>
        </w:rPr>
        <w:t>box’ phenomena, mechanistic sketches</w:t>
      </w:r>
      <w:r w:rsidR="009A0B0D" w:rsidRPr="003424C7">
        <w:rPr>
          <w:rFonts w:ascii="Times New Roman" w:hAnsi="Times New Roman"/>
          <w:color w:val="auto"/>
          <w:lang w:val="en-CA"/>
        </w:rPr>
        <w:t xml:space="preserve"> and schemas</w:t>
      </w:r>
      <w:r w:rsidR="004B36EE" w:rsidRPr="003424C7">
        <w:rPr>
          <w:rFonts w:ascii="Times New Roman" w:hAnsi="Times New Roman"/>
          <w:color w:val="auto"/>
          <w:lang w:val="en-CA"/>
        </w:rPr>
        <w:t xml:space="preserve"> </w:t>
      </w:r>
      <w:r w:rsidR="009A0B0D" w:rsidRPr="003424C7">
        <w:rPr>
          <w:rFonts w:ascii="Times New Roman" w:hAnsi="Times New Roman"/>
          <w:color w:val="auto"/>
          <w:lang w:val="en-CA"/>
        </w:rPr>
        <w:t xml:space="preserve">mixing physically interpreted and operationalized biological, </w:t>
      </w:r>
      <w:proofErr w:type="gramStart"/>
      <w:r w:rsidR="009A0B0D" w:rsidRPr="003424C7">
        <w:rPr>
          <w:rFonts w:ascii="Times New Roman" w:hAnsi="Times New Roman"/>
          <w:color w:val="auto"/>
          <w:lang w:val="en-CA"/>
        </w:rPr>
        <w:t>psychological</w:t>
      </w:r>
      <w:proofErr w:type="gramEnd"/>
      <w:r w:rsidR="009A0B0D" w:rsidRPr="003424C7">
        <w:rPr>
          <w:rFonts w:ascii="Times New Roman" w:hAnsi="Times New Roman"/>
          <w:color w:val="auto"/>
          <w:lang w:val="en-CA"/>
        </w:rPr>
        <w:t xml:space="preserve"> and social variables, </w:t>
      </w:r>
      <w:r w:rsidR="004315FE" w:rsidRPr="003424C7">
        <w:rPr>
          <w:rFonts w:ascii="Times New Roman" w:hAnsi="Times New Roman"/>
          <w:color w:val="auto"/>
          <w:lang w:val="en-CA"/>
        </w:rPr>
        <w:t xml:space="preserve">and </w:t>
      </w:r>
      <w:r w:rsidR="00EA159B" w:rsidRPr="003424C7">
        <w:rPr>
          <w:rFonts w:ascii="Times New Roman" w:hAnsi="Times New Roman"/>
          <w:color w:val="auto"/>
          <w:lang w:val="en-CA"/>
        </w:rPr>
        <w:t>detailed</w:t>
      </w:r>
      <w:r w:rsidR="00A70CB4" w:rsidRPr="003424C7">
        <w:rPr>
          <w:rFonts w:ascii="Times New Roman" w:hAnsi="Times New Roman"/>
          <w:color w:val="auto"/>
          <w:lang w:val="en-CA"/>
        </w:rPr>
        <w:t xml:space="preserve"> </w:t>
      </w:r>
      <w:r w:rsidR="00480DA9" w:rsidRPr="003424C7">
        <w:rPr>
          <w:rFonts w:ascii="Times New Roman" w:hAnsi="Times New Roman"/>
          <w:color w:val="auto"/>
          <w:lang w:val="en-CA"/>
        </w:rPr>
        <w:t>descriptions of mechanisms</w:t>
      </w:r>
      <w:r w:rsidR="00A70CB4" w:rsidRPr="003424C7">
        <w:rPr>
          <w:rFonts w:ascii="Times New Roman" w:hAnsi="Times New Roman"/>
          <w:color w:val="auto"/>
          <w:lang w:val="en-CA"/>
        </w:rPr>
        <w:t xml:space="preserve"> refer to the same causal structure</w:t>
      </w:r>
      <w:r w:rsidR="0007399D" w:rsidRPr="003424C7">
        <w:rPr>
          <w:rFonts w:ascii="Times New Roman" w:hAnsi="Times New Roman"/>
          <w:color w:val="auto"/>
          <w:lang w:val="en-CA"/>
        </w:rPr>
        <w:t xml:space="preserve"> </w:t>
      </w:r>
      <w:r w:rsidR="0007399D" w:rsidRPr="003424C7">
        <w:rPr>
          <w:rFonts w:ascii="Times New Roman" w:hAnsi="Times New Roman"/>
          <w:color w:val="auto"/>
          <w:szCs w:val="24"/>
          <w:lang w:val="en-CA"/>
        </w:rPr>
        <w:t>circumscribed within the spatiotemporal boundaries of a replicable experimental setup</w:t>
      </w:r>
      <w:r w:rsidR="00A70CB4" w:rsidRPr="003424C7">
        <w:rPr>
          <w:rFonts w:ascii="Times New Roman" w:hAnsi="Times New Roman"/>
          <w:color w:val="auto"/>
          <w:lang w:val="en-CA"/>
        </w:rPr>
        <w:t xml:space="preserve">. </w:t>
      </w:r>
      <w:r w:rsidR="00C5565C" w:rsidRPr="003424C7">
        <w:rPr>
          <w:rFonts w:ascii="Times New Roman" w:hAnsi="Times New Roman"/>
          <w:color w:val="auto"/>
          <w:lang w:val="en-CA"/>
        </w:rPr>
        <w:t>The</w:t>
      </w:r>
      <w:r w:rsidR="0014616B" w:rsidRPr="003424C7">
        <w:rPr>
          <w:rFonts w:ascii="Times New Roman" w:hAnsi="Times New Roman"/>
          <w:color w:val="auto"/>
          <w:lang w:val="en-CA"/>
        </w:rPr>
        <w:t xml:space="preserve"> </w:t>
      </w:r>
      <w:r w:rsidR="009A0B0D" w:rsidRPr="003424C7">
        <w:rPr>
          <w:rFonts w:ascii="Times New Roman" w:hAnsi="Times New Roman"/>
          <w:color w:val="auto"/>
          <w:lang w:val="en-CA"/>
        </w:rPr>
        <w:t>coreference</w:t>
      </w:r>
      <w:r w:rsidR="0014616B" w:rsidRPr="003424C7">
        <w:rPr>
          <w:rFonts w:ascii="Times New Roman" w:hAnsi="Times New Roman"/>
          <w:color w:val="auto"/>
          <w:szCs w:val="24"/>
          <w:lang w:val="en-CA"/>
        </w:rPr>
        <w:t xml:space="preserve"> of </w:t>
      </w:r>
      <w:proofErr w:type="gramStart"/>
      <w:r w:rsidR="0014616B" w:rsidRPr="003424C7">
        <w:rPr>
          <w:rFonts w:ascii="Times New Roman" w:hAnsi="Times New Roman"/>
          <w:color w:val="auto"/>
          <w:szCs w:val="24"/>
          <w:lang w:val="en-CA"/>
        </w:rPr>
        <w:t>coarse</w:t>
      </w:r>
      <w:r w:rsidR="00941997" w:rsidRPr="003424C7">
        <w:rPr>
          <w:rFonts w:ascii="Times New Roman" w:hAnsi="Times New Roman"/>
          <w:color w:val="auto"/>
          <w:szCs w:val="24"/>
          <w:lang w:val="en-CA"/>
        </w:rPr>
        <w:t>r</w:t>
      </w:r>
      <w:proofErr w:type="gramEnd"/>
      <w:r w:rsidR="00941997" w:rsidRPr="003424C7">
        <w:rPr>
          <w:rFonts w:ascii="Times New Roman" w:hAnsi="Times New Roman"/>
          <w:color w:val="auto"/>
          <w:szCs w:val="24"/>
          <w:lang w:val="en-CA"/>
        </w:rPr>
        <w:t>-</w:t>
      </w:r>
      <w:r w:rsidR="0014616B" w:rsidRPr="003424C7">
        <w:rPr>
          <w:rFonts w:ascii="Times New Roman" w:hAnsi="Times New Roman"/>
          <w:color w:val="auto"/>
          <w:szCs w:val="24"/>
          <w:lang w:val="en-CA"/>
        </w:rPr>
        <w:t xml:space="preserve"> and fine</w:t>
      </w:r>
      <w:r w:rsidR="00941997" w:rsidRPr="003424C7">
        <w:rPr>
          <w:rFonts w:ascii="Times New Roman" w:hAnsi="Times New Roman"/>
          <w:color w:val="auto"/>
          <w:szCs w:val="24"/>
          <w:lang w:val="en-CA"/>
        </w:rPr>
        <w:t>r</w:t>
      </w:r>
      <w:r w:rsidR="0014616B" w:rsidRPr="003424C7">
        <w:rPr>
          <w:rFonts w:ascii="Times New Roman" w:hAnsi="Times New Roman"/>
          <w:color w:val="auto"/>
          <w:szCs w:val="24"/>
          <w:lang w:val="en-CA"/>
        </w:rPr>
        <w:t xml:space="preserve">-grained descriptions of causal </w:t>
      </w:r>
      <w:r w:rsidR="00716D57" w:rsidRPr="003424C7">
        <w:rPr>
          <w:rFonts w:ascii="Times New Roman" w:hAnsi="Times New Roman"/>
          <w:color w:val="auto"/>
          <w:szCs w:val="24"/>
          <w:lang w:val="en-CA"/>
        </w:rPr>
        <w:t>structures</w:t>
      </w:r>
      <w:r w:rsidR="0014616B" w:rsidRPr="003424C7">
        <w:rPr>
          <w:rFonts w:ascii="Times New Roman" w:hAnsi="Times New Roman"/>
          <w:color w:val="auto"/>
          <w:szCs w:val="24"/>
          <w:lang w:val="en-CA"/>
        </w:rPr>
        <w:t xml:space="preserve"> opens </w:t>
      </w:r>
      <w:r w:rsidR="00A70CB4" w:rsidRPr="003424C7">
        <w:rPr>
          <w:rFonts w:ascii="Times New Roman" w:hAnsi="Times New Roman"/>
          <w:color w:val="auto"/>
          <w:lang w:val="en-CA"/>
        </w:rPr>
        <w:t xml:space="preserve">new possibilities for </w:t>
      </w:r>
      <w:r w:rsidR="00FE3AE5" w:rsidRPr="003424C7">
        <w:rPr>
          <w:rFonts w:ascii="Times New Roman" w:hAnsi="Times New Roman"/>
          <w:color w:val="auto"/>
          <w:lang w:val="en-CA"/>
        </w:rPr>
        <w:t xml:space="preserve">testing </w:t>
      </w:r>
      <w:r w:rsidR="00C81560" w:rsidRPr="003424C7">
        <w:rPr>
          <w:rFonts w:ascii="Times New Roman" w:hAnsi="Times New Roman"/>
          <w:color w:val="auto"/>
          <w:lang w:val="en-CA"/>
        </w:rPr>
        <w:t>the reductive</w:t>
      </w:r>
      <w:r w:rsidR="00A70CB4" w:rsidRPr="003424C7">
        <w:rPr>
          <w:rFonts w:ascii="Times New Roman" w:hAnsi="Times New Roman"/>
          <w:color w:val="auto"/>
          <w:lang w:val="en-CA"/>
        </w:rPr>
        <w:t xml:space="preserve"> </w:t>
      </w:r>
      <w:r w:rsidR="00C746C3" w:rsidRPr="003424C7">
        <w:rPr>
          <w:rFonts w:ascii="Times New Roman" w:hAnsi="Times New Roman"/>
          <w:color w:val="auto"/>
          <w:lang w:val="en-CA"/>
        </w:rPr>
        <w:t>physicalism</w:t>
      </w:r>
      <w:r w:rsidR="00FE3AE5" w:rsidRPr="003424C7">
        <w:rPr>
          <w:rFonts w:ascii="Times New Roman" w:hAnsi="Times New Roman"/>
          <w:color w:val="auto"/>
          <w:lang w:val="en-CA"/>
        </w:rPr>
        <w:t xml:space="preserve"> </w:t>
      </w:r>
      <w:r w:rsidR="00C81560" w:rsidRPr="003424C7">
        <w:rPr>
          <w:rFonts w:ascii="Times New Roman" w:hAnsi="Times New Roman"/>
          <w:color w:val="auto"/>
          <w:lang w:val="en-CA"/>
        </w:rPr>
        <w:t>conjecture</w:t>
      </w:r>
      <w:r w:rsidR="00A70CB4" w:rsidRPr="003424C7">
        <w:rPr>
          <w:rFonts w:ascii="Times New Roman" w:hAnsi="Times New Roman"/>
          <w:color w:val="auto"/>
          <w:lang w:val="en-CA"/>
        </w:rPr>
        <w:t xml:space="preserve">. </w:t>
      </w:r>
      <w:r w:rsidR="00012C27" w:rsidRPr="003424C7">
        <w:rPr>
          <w:rFonts w:ascii="Times New Roman" w:hAnsi="Times New Roman"/>
          <w:color w:val="auto"/>
          <w:szCs w:val="24"/>
          <w:lang w:val="en-CA"/>
        </w:rPr>
        <w:t xml:space="preserve">I </w:t>
      </w:r>
      <w:r w:rsidR="005B6388" w:rsidRPr="003424C7">
        <w:rPr>
          <w:rFonts w:ascii="Times New Roman" w:hAnsi="Times New Roman"/>
          <w:color w:val="auto"/>
          <w:szCs w:val="24"/>
          <w:lang w:val="en-CA"/>
        </w:rPr>
        <w:t xml:space="preserve">discuss </w:t>
      </w:r>
      <w:r w:rsidR="00653E05" w:rsidRPr="003424C7">
        <w:rPr>
          <w:rFonts w:ascii="Times New Roman" w:hAnsi="Times New Roman"/>
          <w:color w:val="auto"/>
          <w:szCs w:val="24"/>
          <w:lang w:val="en-CA"/>
        </w:rPr>
        <w:t>experimental</w:t>
      </w:r>
      <w:r w:rsidR="00382731" w:rsidRPr="003424C7">
        <w:rPr>
          <w:rFonts w:ascii="Times New Roman" w:hAnsi="Times New Roman"/>
          <w:color w:val="auto"/>
          <w:szCs w:val="24"/>
          <w:lang w:val="en-CA"/>
        </w:rPr>
        <w:t xml:space="preserve"> </w:t>
      </w:r>
      <w:r w:rsidR="00C71CE8" w:rsidRPr="003424C7">
        <w:rPr>
          <w:rFonts w:ascii="Times New Roman" w:hAnsi="Times New Roman"/>
          <w:color w:val="auto"/>
          <w:szCs w:val="24"/>
          <w:lang w:val="en-CA"/>
        </w:rPr>
        <w:t>designs</w:t>
      </w:r>
      <w:r w:rsidR="004315FE" w:rsidRPr="003424C7">
        <w:rPr>
          <w:rFonts w:ascii="Times New Roman" w:hAnsi="Times New Roman"/>
          <w:color w:val="auto"/>
          <w:szCs w:val="24"/>
          <w:lang w:val="en-CA"/>
        </w:rPr>
        <w:t xml:space="preserve"> </w:t>
      </w:r>
      <w:r w:rsidR="005B6388" w:rsidRPr="003424C7">
        <w:rPr>
          <w:rFonts w:ascii="Times New Roman" w:hAnsi="Times New Roman"/>
          <w:color w:val="auto"/>
          <w:szCs w:val="24"/>
          <w:lang w:val="en-CA"/>
        </w:rPr>
        <w:t xml:space="preserve">supporting the causal mediation account and show how recent studies demonstrating the biological mediation of mind-mind causal processes </w:t>
      </w:r>
      <w:r w:rsidR="00C81560" w:rsidRPr="003424C7">
        <w:rPr>
          <w:rFonts w:ascii="Times New Roman" w:hAnsi="Times New Roman"/>
          <w:color w:val="auto"/>
          <w:szCs w:val="24"/>
          <w:lang w:val="en-CA"/>
        </w:rPr>
        <w:t xml:space="preserve">can </w:t>
      </w:r>
      <w:r w:rsidR="005B6388" w:rsidRPr="003424C7">
        <w:rPr>
          <w:rFonts w:ascii="Times New Roman" w:hAnsi="Times New Roman"/>
          <w:color w:val="auto"/>
          <w:szCs w:val="24"/>
          <w:lang w:val="en-CA"/>
        </w:rPr>
        <w:t xml:space="preserve">provide evidence </w:t>
      </w:r>
      <w:r w:rsidR="00382731" w:rsidRPr="003424C7">
        <w:rPr>
          <w:rFonts w:ascii="Times New Roman" w:hAnsi="Times New Roman"/>
          <w:color w:val="auto"/>
          <w:szCs w:val="24"/>
          <w:lang w:val="en-CA"/>
        </w:rPr>
        <w:t xml:space="preserve">for </w:t>
      </w:r>
      <w:r w:rsidR="00C35F85" w:rsidRPr="003424C7">
        <w:rPr>
          <w:rFonts w:ascii="Times New Roman" w:hAnsi="Times New Roman"/>
          <w:color w:val="auto"/>
          <w:szCs w:val="24"/>
          <w:lang w:val="en-CA"/>
        </w:rPr>
        <w:t xml:space="preserve">reductive </w:t>
      </w:r>
      <w:r w:rsidR="005B6388" w:rsidRPr="003424C7">
        <w:rPr>
          <w:rFonts w:ascii="Times New Roman" w:hAnsi="Times New Roman"/>
          <w:color w:val="auto"/>
          <w:szCs w:val="24"/>
          <w:lang w:val="en-CA"/>
        </w:rPr>
        <w:t xml:space="preserve">physicalism.  </w:t>
      </w:r>
    </w:p>
    <w:p w14:paraId="1EE3264A" w14:textId="0196623C" w:rsidR="00736E51" w:rsidRPr="003424C7" w:rsidRDefault="00736E51" w:rsidP="00A70CB4">
      <w:pPr>
        <w:pStyle w:val="FreeForm"/>
        <w:spacing w:line="360" w:lineRule="auto"/>
        <w:jc w:val="both"/>
        <w:rPr>
          <w:rFonts w:ascii="Times New Roman" w:hAnsi="Times New Roman"/>
          <w:color w:val="auto"/>
          <w:lang w:val="en-CA"/>
        </w:rPr>
      </w:pPr>
    </w:p>
    <w:p w14:paraId="3F257043" w14:textId="76189901" w:rsidR="00820D1A" w:rsidRPr="003424C7" w:rsidRDefault="00341D9F" w:rsidP="00B52E0A">
      <w:pPr>
        <w:pStyle w:val="Heading1"/>
        <w:spacing w:line="360" w:lineRule="auto"/>
        <w:rPr>
          <w:rFonts w:cs="Times New Roman"/>
          <w:lang w:val="en-CA"/>
        </w:rPr>
      </w:pPr>
      <w:r w:rsidRPr="003424C7">
        <w:rPr>
          <w:rFonts w:cs="Times New Roman"/>
          <w:lang w:val="en-CA"/>
        </w:rPr>
        <w:t xml:space="preserve">1. </w:t>
      </w:r>
      <w:r w:rsidR="00820D1A" w:rsidRPr="003424C7">
        <w:rPr>
          <w:rFonts w:cs="Times New Roman"/>
          <w:lang w:val="en-CA"/>
        </w:rPr>
        <w:t>Introduction</w:t>
      </w:r>
    </w:p>
    <w:p w14:paraId="0F9F463D" w14:textId="7EC35F02" w:rsidR="00103EA5" w:rsidRPr="003424C7" w:rsidRDefault="00831863" w:rsidP="00A45449">
      <w:pPr>
        <w:spacing w:line="360" w:lineRule="auto"/>
        <w:ind w:firstLine="720"/>
        <w:jc w:val="both"/>
        <w:rPr>
          <w:lang w:val="en-CA"/>
        </w:rPr>
      </w:pPr>
      <w:r w:rsidRPr="003424C7">
        <w:rPr>
          <w:lang w:val="en-CA"/>
        </w:rPr>
        <w:t xml:space="preserve">For the most part, explanations in the life sciences, from molecular biology to neuroscience, </w:t>
      </w:r>
      <w:r w:rsidR="00D06131" w:rsidRPr="003424C7">
        <w:rPr>
          <w:lang w:val="en-CA"/>
        </w:rPr>
        <w:t>reveal</w:t>
      </w:r>
      <w:r w:rsidRPr="003424C7">
        <w:rPr>
          <w:lang w:val="en-CA"/>
        </w:rPr>
        <w:t xml:space="preserve"> how </w:t>
      </w:r>
      <w:r w:rsidR="008150AF" w:rsidRPr="003424C7">
        <w:rPr>
          <w:lang w:val="en-CA"/>
        </w:rPr>
        <w:t xml:space="preserve">the organization and </w:t>
      </w:r>
      <w:r w:rsidRPr="003424C7">
        <w:rPr>
          <w:lang w:val="en-CA"/>
        </w:rPr>
        <w:t xml:space="preserve">interaction </w:t>
      </w:r>
      <w:r w:rsidR="008150AF" w:rsidRPr="003424C7">
        <w:rPr>
          <w:lang w:val="en-CA"/>
        </w:rPr>
        <w:t>of the</w:t>
      </w:r>
      <w:r w:rsidRPr="003424C7">
        <w:rPr>
          <w:lang w:val="en-CA"/>
        </w:rPr>
        <w:t xml:space="preserve"> parts of a physical system</w:t>
      </w:r>
      <w:r w:rsidR="008067A4" w:rsidRPr="003424C7">
        <w:rPr>
          <w:lang w:val="en-CA"/>
        </w:rPr>
        <w:t xml:space="preserve"> are responsible for biological and psychological phenomena </w:t>
      </w:r>
      <w:r w:rsidR="008067A4" w:rsidRPr="003424C7">
        <w:rPr>
          <w:lang w:val="en-CA"/>
        </w:rPr>
        <w:fldChar w:fldCharType="begin">
          <w:fldData xml:space="preserve">PEVuZE5vdGU+PENpdGU+PEF1dGhvcj5CZWNodGVsPC9BdXRob3I+PFllYXI+MjAwODwvWWVhcj48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==
</w:fldData>
        </w:fldChar>
      </w:r>
      <w:r w:rsidR="0088540C" w:rsidRPr="003424C7">
        <w:rPr>
          <w:lang w:val="en-CA"/>
        </w:rPr>
        <w:instrText xml:space="preserve"> ADDIN EN.CITE </w:instrText>
      </w:r>
      <w:r w:rsidR="0088540C" w:rsidRPr="003424C7">
        <w:rPr>
          <w:lang w:val="en-CA"/>
        </w:rPr>
        <w:fldChar w:fldCharType="begin">
          <w:fldData xml:space="preserve">PEVuZE5vdGU+PENpdGU+PEF1dGhvcj5CZWNodGVsPC9BdXRob3I+PFllYXI+MjAwODwvWWVhcj48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==
</w:fldData>
        </w:fldChar>
      </w:r>
      <w:r w:rsidR="0088540C" w:rsidRPr="003424C7">
        <w:rPr>
          <w:lang w:val="en-CA"/>
        </w:rPr>
        <w:instrText xml:space="preserve"> ADDIN EN.CITE.DATA </w:instrText>
      </w:r>
      <w:r w:rsidR="0088540C" w:rsidRPr="003424C7">
        <w:rPr>
          <w:lang w:val="en-CA"/>
        </w:rPr>
      </w:r>
      <w:r w:rsidR="0088540C" w:rsidRPr="003424C7">
        <w:rPr>
          <w:lang w:val="en-CA"/>
        </w:rPr>
        <w:fldChar w:fldCharType="end"/>
      </w:r>
      <w:r w:rsidR="008067A4" w:rsidRPr="003424C7">
        <w:rPr>
          <w:lang w:val="en-CA"/>
        </w:rPr>
      </w:r>
      <w:r w:rsidR="008067A4" w:rsidRPr="003424C7">
        <w:rPr>
          <w:lang w:val="en-CA"/>
        </w:rPr>
        <w:fldChar w:fldCharType="separate"/>
      </w:r>
      <w:r w:rsidR="0088540C" w:rsidRPr="003424C7">
        <w:rPr>
          <w:lang w:val="en-CA"/>
        </w:rPr>
        <w:t>(Bechtel 2006; 2008; Craver 2007; Craver and Darden 2013; Darden 2006)</w:t>
      </w:r>
      <w:r w:rsidR="008067A4" w:rsidRPr="003424C7">
        <w:rPr>
          <w:lang w:val="en-CA"/>
        </w:rPr>
        <w:fldChar w:fldCharType="end"/>
      </w:r>
      <w:r w:rsidRPr="003424C7">
        <w:rPr>
          <w:lang w:val="en-CA"/>
        </w:rPr>
        <w:t xml:space="preserve">. Such systems of parts changing over time are commonly known as ‘mechanisms,’ while the more or less detailed descriptions of these systems and the series of </w:t>
      </w:r>
      <w:r w:rsidRPr="003424C7">
        <w:rPr>
          <w:lang w:val="en-CA"/>
        </w:rPr>
        <w:lastRenderedPageBreak/>
        <w:t xml:space="preserve">changes they undergo are referred to as ‘mechanistic explanations’ </w:t>
      </w:r>
      <w:r w:rsidRPr="003424C7">
        <w:rPr>
          <w:lang w:val="en-CA"/>
        </w:rPr>
        <w:fldChar w:fldCharType="begin">
          <w:fldData xml:space="preserve">PEVuZE5vdGU+PENpdGU+PEF1dGhvcj5NYWNoYW1lcjwvQXV0aG9yPjxZZWFyPjIwMDA8L1llYXI+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</w:fldData>
        </w:fldChar>
      </w:r>
      <w:r w:rsidRPr="003424C7">
        <w:rPr>
          <w:lang w:val="en-CA"/>
        </w:rPr>
        <w:instrText xml:space="preserve"> ADDIN EN.CITE </w:instrText>
      </w:r>
      <w:r w:rsidRPr="003424C7">
        <w:rPr>
          <w:lang w:val="en-CA"/>
        </w:rPr>
        <w:fldChar w:fldCharType="begin">
          <w:fldData xml:space="preserve">PEVuZE5vdGU+PENpdGU+PEF1dGhvcj5NYWNoYW1lcjwvQXV0aG9yPjxZZWFyPjIwMDA8L1llYXI+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</w:fldData>
        </w:fldChar>
      </w:r>
      <w:r w:rsidRPr="003424C7">
        <w:rPr>
          <w:lang w:val="en-CA"/>
        </w:rPr>
        <w:instrText xml:space="preserve"> ADDIN EN.CITE.DATA </w:instrText>
      </w:r>
      <w:r w:rsidRPr="003424C7">
        <w:rPr>
          <w:lang w:val="en-CA"/>
        </w:rPr>
      </w:r>
      <w:r w:rsidRPr="003424C7">
        <w:rPr>
          <w:lang w:val="en-CA"/>
        </w:rPr>
        <w:fldChar w:fldCharType="end"/>
      </w:r>
      <w:r w:rsidRPr="003424C7">
        <w:rPr>
          <w:lang w:val="en-CA"/>
        </w:rPr>
      </w:r>
      <w:r w:rsidRPr="003424C7">
        <w:rPr>
          <w:lang w:val="en-CA"/>
        </w:rPr>
        <w:fldChar w:fldCharType="separate"/>
      </w:r>
      <w:r w:rsidRPr="003424C7">
        <w:rPr>
          <w:lang w:val="en-CA"/>
        </w:rPr>
        <w:t>(Bechtel and Abrahamsen 2005; Glennan 1996; 2002; 2017; Illari and Williamson 2012; Machamer et al. 2000)</w:t>
      </w:r>
      <w:r w:rsidRPr="003424C7">
        <w:rPr>
          <w:lang w:val="en-CA"/>
        </w:rPr>
        <w:fldChar w:fldCharType="end"/>
      </w:r>
      <w:r w:rsidRPr="003424C7">
        <w:rPr>
          <w:lang w:val="en-CA"/>
        </w:rPr>
        <w:t xml:space="preserve">. </w:t>
      </w:r>
    </w:p>
    <w:p w14:paraId="6D5432A0" w14:textId="5303840F" w:rsidR="00406A26" w:rsidRPr="003424C7" w:rsidRDefault="00406A26" w:rsidP="009851DB">
      <w:pPr>
        <w:spacing w:line="360" w:lineRule="auto"/>
        <w:ind w:firstLine="720"/>
        <w:jc w:val="both"/>
        <w:rPr>
          <w:lang w:val="en-CA"/>
        </w:rPr>
      </w:pPr>
      <w:r w:rsidRPr="003424C7">
        <w:rPr>
          <w:lang w:val="en-CA"/>
        </w:rPr>
        <w:t xml:space="preserve">In </w:t>
      </w:r>
      <w:r w:rsidR="00572E25" w:rsidRPr="003424C7">
        <w:rPr>
          <w:lang w:val="en-CA"/>
        </w:rPr>
        <w:t>practice</w:t>
      </w:r>
      <w:r w:rsidRPr="003424C7">
        <w:rPr>
          <w:lang w:val="en-CA"/>
        </w:rPr>
        <w:t xml:space="preserve">, scientists and philosophers </w:t>
      </w:r>
      <w:r w:rsidR="00572E25" w:rsidRPr="003424C7">
        <w:rPr>
          <w:lang w:val="en-CA"/>
        </w:rPr>
        <w:t>often</w:t>
      </w:r>
      <w:r w:rsidRPr="003424C7">
        <w:rPr>
          <w:lang w:val="en-CA"/>
        </w:rPr>
        <w:t xml:space="preserve"> </w:t>
      </w:r>
      <w:r w:rsidR="00572E25" w:rsidRPr="003424C7">
        <w:rPr>
          <w:lang w:val="en-CA"/>
        </w:rPr>
        <w:t>focus on the explanatory</w:t>
      </w:r>
      <w:r w:rsidR="000D2DCF" w:rsidRPr="003424C7">
        <w:rPr>
          <w:lang w:val="en-CA"/>
        </w:rPr>
        <w:t xml:space="preserve"> and </w:t>
      </w:r>
      <w:r w:rsidR="00572E25" w:rsidRPr="003424C7">
        <w:rPr>
          <w:lang w:val="en-CA"/>
        </w:rPr>
        <w:t xml:space="preserve">epistemic </w:t>
      </w:r>
      <w:r w:rsidR="000D2DCF" w:rsidRPr="003424C7">
        <w:rPr>
          <w:lang w:val="en-CA"/>
        </w:rPr>
        <w:t xml:space="preserve">aspects of </w:t>
      </w:r>
      <w:r w:rsidR="0051113E" w:rsidRPr="003424C7">
        <w:rPr>
          <w:lang w:val="en-CA"/>
        </w:rPr>
        <w:t xml:space="preserve">mechanistic </w:t>
      </w:r>
      <w:r w:rsidR="000D2DCF" w:rsidRPr="003424C7">
        <w:rPr>
          <w:lang w:val="en-CA"/>
        </w:rPr>
        <w:t>research</w:t>
      </w:r>
      <w:r w:rsidR="006E1454" w:rsidRPr="003424C7">
        <w:rPr>
          <w:lang w:val="en-CA"/>
        </w:rPr>
        <w:t>, without worry</w:t>
      </w:r>
      <w:r w:rsidR="000D2DCF" w:rsidRPr="003424C7">
        <w:rPr>
          <w:lang w:val="en-CA"/>
        </w:rPr>
        <w:t>ing too much</w:t>
      </w:r>
      <w:r w:rsidR="006E1454" w:rsidRPr="003424C7">
        <w:rPr>
          <w:lang w:val="en-CA"/>
        </w:rPr>
        <w:t xml:space="preserve"> about metaphysical implications.</w:t>
      </w:r>
      <w:r w:rsidR="000D2DCF" w:rsidRPr="003424C7">
        <w:rPr>
          <w:lang w:val="en-CA"/>
        </w:rPr>
        <w:t xml:space="preserve"> From this perspective, </w:t>
      </w:r>
      <w:r w:rsidR="009851DB" w:rsidRPr="003424C7">
        <w:rPr>
          <w:lang w:val="en-CA"/>
        </w:rPr>
        <w:t>one can</w:t>
      </w:r>
      <w:r w:rsidR="000D2DCF" w:rsidRPr="003424C7">
        <w:rPr>
          <w:lang w:val="en-CA"/>
        </w:rPr>
        <w:t xml:space="preserve"> </w:t>
      </w:r>
      <w:r w:rsidRPr="003424C7">
        <w:rPr>
          <w:lang w:val="en-CA"/>
        </w:rPr>
        <w:t>talk about psychological</w:t>
      </w:r>
      <w:r w:rsidR="009851DB" w:rsidRPr="003424C7">
        <w:rPr>
          <w:lang w:val="en-CA"/>
        </w:rPr>
        <w:t xml:space="preserve"> mechanism</w:t>
      </w:r>
      <w:r w:rsidR="00DB1492" w:rsidRPr="003424C7">
        <w:rPr>
          <w:lang w:val="en-CA"/>
        </w:rPr>
        <w:t>s</w:t>
      </w:r>
      <w:r w:rsidR="009851DB" w:rsidRPr="003424C7">
        <w:rPr>
          <w:lang w:val="en-CA"/>
        </w:rPr>
        <w:t xml:space="preserve">, composite mechanisms mixing neural circuits with box-and-arrow descriptions or </w:t>
      </w:r>
      <w:r w:rsidR="00572E25" w:rsidRPr="003424C7">
        <w:rPr>
          <w:lang w:val="en-CA"/>
        </w:rPr>
        <w:t>even biopsychosocial</w:t>
      </w:r>
      <w:r w:rsidRPr="003424C7">
        <w:rPr>
          <w:lang w:val="en-CA"/>
        </w:rPr>
        <w:t xml:space="preserve"> mechanisms in the same way biologists talk about molecular mechanisms</w:t>
      </w:r>
      <w:r w:rsidR="000D2DCF" w:rsidRPr="003424C7">
        <w:rPr>
          <w:lang w:val="en-CA"/>
        </w:rPr>
        <w:t xml:space="preserve">. </w:t>
      </w:r>
      <w:r w:rsidR="009851DB" w:rsidRPr="003424C7">
        <w:rPr>
          <w:lang w:val="en-CA"/>
        </w:rPr>
        <w:t>W</w:t>
      </w:r>
      <w:r w:rsidR="00572E25" w:rsidRPr="003424C7">
        <w:rPr>
          <w:lang w:val="en-CA"/>
        </w:rPr>
        <w:t xml:space="preserve">ithout questioning the </w:t>
      </w:r>
      <w:r w:rsidR="00E619F4" w:rsidRPr="003424C7">
        <w:rPr>
          <w:lang w:val="en-CA"/>
        </w:rPr>
        <w:t>epistemic</w:t>
      </w:r>
      <w:r w:rsidR="00572E25" w:rsidRPr="003424C7">
        <w:rPr>
          <w:lang w:val="en-CA"/>
        </w:rPr>
        <w:t xml:space="preserve"> </w:t>
      </w:r>
      <w:r w:rsidR="00A91DBA" w:rsidRPr="003424C7">
        <w:rPr>
          <w:lang w:val="en-CA"/>
        </w:rPr>
        <w:t xml:space="preserve">and pragmatic </w:t>
      </w:r>
      <w:r w:rsidR="00572E25" w:rsidRPr="003424C7">
        <w:rPr>
          <w:lang w:val="en-CA"/>
        </w:rPr>
        <w:t>value of multifactorial</w:t>
      </w:r>
      <w:r w:rsidR="00E619F4" w:rsidRPr="003424C7">
        <w:rPr>
          <w:lang w:val="en-CA"/>
        </w:rPr>
        <w:t xml:space="preserve"> and </w:t>
      </w:r>
      <w:r w:rsidR="00572E25" w:rsidRPr="003424C7">
        <w:rPr>
          <w:lang w:val="en-CA"/>
        </w:rPr>
        <w:t xml:space="preserve">multidisciplinary </w:t>
      </w:r>
      <w:r w:rsidR="002B2238" w:rsidRPr="003424C7">
        <w:rPr>
          <w:lang w:val="en-CA"/>
        </w:rPr>
        <w:t>explanations</w:t>
      </w:r>
      <w:r w:rsidR="00572E25" w:rsidRPr="003424C7">
        <w:rPr>
          <w:lang w:val="en-CA"/>
        </w:rPr>
        <w:t xml:space="preserve">, </w:t>
      </w:r>
      <w:r w:rsidR="00F56E4F" w:rsidRPr="003424C7">
        <w:rPr>
          <w:lang w:val="en-CA"/>
        </w:rPr>
        <w:t>it is nevertheless reasonable to ask</w:t>
      </w:r>
      <w:r w:rsidR="00572E25" w:rsidRPr="003424C7">
        <w:rPr>
          <w:lang w:val="en-CA"/>
        </w:rPr>
        <w:t>, “</w:t>
      </w:r>
      <w:r w:rsidR="00E6469E" w:rsidRPr="003424C7">
        <w:rPr>
          <w:lang w:val="en-CA"/>
        </w:rPr>
        <w:t>What is the physical or metaphysical interpretation of psychological variables</w:t>
      </w:r>
      <w:r w:rsidR="002B2238" w:rsidRPr="003424C7">
        <w:rPr>
          <w:lang w:val="en-CA"/>
        </w:rPr>
        <w:t xml:space="preserve"> appearing in these explanations</w:t>
      </w:r>
      <w:r w:rsidR="00E6469E" w:rsidRPr="003424C7">
        <w:rPr>
          <w:lang w:val="en-CA"/>
        </w:rPr>
        <w:t xml:space="preserve">? </w:t>
      </w:r>
      <w:r w:rsidR="00572E25" w:rsidRPr="003424C7">
        <w:rPr>
          <w:lang w:val="en-CA"/>
        </w:rPr>
        <w:t>What is being measured when pain is reported on a numerical scale</w:t>
      </w:r>
      <w:r w:rsidR="00DB1492" w:rsidRPr="003424C7">
        <w:rPr>
          <w:lang w:val="en-CA"/>
        </w:rPr>
        <w:t xml:space="preserve"> and w</w:t>
      </w:r>
      <w:r w:rsidR="00572E25" w:rsidRPr="003424C7">
        <w:rPr>
          <w:lang w:val="en-CA"/>
        </w:rPr>
        <w:t>hat is being intervened upon when subjects are exposed to hypnotic suggestion?</w:t>
      </w:r>
      <w:r w:rsidR="00E6469E" w:rsidRPr="003424C7">
        <w:rPr>
          <w:lang w:val="en-CA"/>
        </w:rPr>
        <w:t>”</w:t>
      </w:r>
      <w:r w:rsidR="00572E25" w:rsidRPr="003424C7">
        <w:rPr>
          <w:lang w:val="en-CA"/>
        </w:rPr>
        <w:t xml:space="preserve"> Some researchers answer, “Psychological reality, naturally. Pain is measured by verbal reports in the same way the relative length of </w:t>
      </w:r>
      <w:r w:rsidR="00D85383" w:rsidRPr="003424C7">
        <w:rPr>
          <w:lang w:val="en-CA"/>
        </w:rPr>
        <w:t>polynucleotides</w:t>
      </w:r>
      <w:r w:rsidR="00572E25" w:rsidRPr="003424C7">
        <w:rPr>
          <w:lang w:val="en-CA"/>
        </w:rPr>
        <w:t xml:space="preserve"> is measured by electrophoresis in agarose gels. Hypnosis manipulates a psychological thing called ‘expectation’ in the same way surgery manipulates the corpus callosum in epileptic individuals.</w:t>
      </w:r>
      <w:r w:rsidR="000A68E0" w:rsidRPr="003424C7">
        <w:rPr>
          <w:lang w:val="en-CA"/>
        </w:rPr>
        <w:t>”</w:t>
      </w:r>
      <w:r w:rsidR="00572E25" w:rsidRPr="003424C7">
        <w:rPr>
          <w:lang w:val="en-CA"/>
        </w:rPr>
        <w:t xml:space="preserve"> This is one possible answer. But there is another. It is possible that, among the variables measured</w:t>
      </w:r>
      <w:r w:rsidR="00DB1492" w:rsidRPr="003424C7">
        <w:rPr>
          <w:lang w:val="en-CA"/>
        </w:rPr>
        <w:t xml:space="preserve"> and manipulated</w:t>
      </w:r>
      <w:r w:rsidR="00572E25" w:rsidRPr="003424C7">
        <w:rPr>
          <w:lang w:val="en-CA"/>
        </w:rPr>
        <w:t xml:space="preserve"> in an experiment and the experimentally demonstrated causal dependencies between these variables, some ultimately refer to </w:t>
      </w:r>
      <w:r w:rsidR="00CC3658" w:rsidRPr="003424C7">
        <w:rPr>
          <w:lang w:val="en-CA"/>
        </w:rPr>
        <w:t xml:space="preserve">the same or </w:t>
      </w:r>
      <w:r w:rsidR="00D85383" w:rsidRPr="003424C7">
        <w:rPr>
          <w:lang w:val="en-CA"/>
        </w:rPr>
        <w:t>overlapping</w:t>
      </w:r>
      <w:r w:rsidR="00572E25" w:rsidRPr="003424C7">
        <w:rPr>
          <w:lang w:val="en-CA"/>
        </w:rPr>
        <w:t xml:space="preserve"> realities</w:t>
      </w:r>
      <w:r w:rsidR="00CC3658" w:rsidRPr="003424C7">
        <w:rPr>
          <w:lang w:val="en-CA"/>
        </w:rPr>
        <w:t>,</w:t>
      </w:r>
      <w:r w:rsidR="00572E25" w:rsidRPr="003424C7">
        <w:rPr>
          <w:lang w:val="en-CA"/>
        </w:rPr>
        <w:t xml:space="preserve"> </w:t>
      </w:r>
      <w:r w:rsidR="00CC3658" w:rsidRPr="003424C7">
        <w:rPr>
          <w:lang w:val="en-CA"/>
        </w:rPr>
        <w:t>being</w:t>
      </w:r>
      <w:r w:rsidR="00572E25" w:rsidRPr="003424C7">
        <w:rPr>
          <w:lang w:val="en-CA"/>
        </w:rPr>
        <w:t xml:space="preserve"> duplicated solely as a matter of differences in the techniques of measurement and intervention. </w:t>
      </w:r>
    </w:p>
    <w:p w14:paraId="33E8542E" w14:textId="58062F73" w:rsidR="008129BA" w:rsidRPr="003424C7" w:rsidRDefault="0051113E" w:rsidP="00CB05BD">
      <w:pPr>
        <w:spacing w:line="360" w:lineRule="auto"/>
        <w:ind w:firstLine="720"/>
        <w:jc w:val="both"/>
        <w:rPr>
          <w:lang w:val="en-CA"/>
        </w:rPr>
      </w:pPr>
      <w:r w:rsidRPr="003424C7">
        <w:rPr>
          <w:lang w:val="en-CA"/>
        </w:rPr>
        <w:t xml:space="preserve">In this paper, I explore </w:t>
      </w:r>
      <w:r w:rsidR="000A68E0" w:rsidRPr="003424C7">
        <w:rPr>
          <w:lang w:val="en-CA"/>
        </w:rPr>
        <w:t xml:space="preserve">this second option, namely </w:t>
      </w:r>
      <w:r w:rsidRPr="003424C7">
        <w:rPr>
          <w:lang w:val="en-CA"/>
        </w:rPr>
        <w:t xml:space="preserve">the extent to which </w:t>
      </w:r>
      <w:r w:rsidR="000A68E0" w:rsidRPr="003424C7">
        <w:rPr>
          <w:lang w:val="en-CA"/>
        </w:rPr>
        <w:t xml:space="preserve">currently available </w:t>
      </w:r>
      <w:r w:rsidRPr="003424C7">
        <w:rPr>
          <w:lang w:val="en-CA"/>
        </w:rPr>
        <w:t>mechanistic explanations support reductive physicalism, broadly construed to encompass individual-specific (token-like) or taxon-generalizable (type-like) ontological mappings of psychological causation onto biological causation and of uninterpreted psychological variables onto physically interpreted biological variables.</w:t>
      </w:r>
      <w:r w:rsidR="000A68E0" w:rsidRPr="003424C7">
        <w:rPr>
          <w:vertAlign w:val="superscript"/>
          <w:lang w:val="en-CA"/>
        </w:rPr>
        <w:footnoteReference w:id="1"/>
      </w:r>
      <w:r w:rsidRPr="003424C7">
        <w:rPr>
          <w:lang w:val="en-CA"/>
        </w:rPr>
        <w:t xml:space="preserve"> </w:t>
      </w:r>
      <w:r w:rsidR="00406A26" w:rsidRPr="003424C7">
        <w:rPr>
          <w:lang w:val="en-CA"/>
        </w:rPr>
        <w:t xml:space="preserve">Two assumptions underlie </w:t>
      </w:r>
      <w:r w:rsidR="00CC3658" w:rsidRPr="003424C7">
        <w:rPr>
          <w:lang w:val="en-CA"/>
        </w:rPr>
        <w:t>the discussion conducted in this paper</w:t>
      </w:r>
      <w:r w:rsidR="00406A26" w:rsidRPr="003424C7">
        <w:rPr>
          <w:lang w:val="en-CA"/>
        </w:rPr>
        <w:t xml:space="preserve">: the first is that the characterization of phenomena and the elucidation of mechanisms are empirical questions addressed by experimental science </w:t>
      </w:r>
      <w:r w:rsidR="00406A26" w:rsidRPr="003424C7">
        <w:rPr>
          <w:lang w:val="en-CA"/>
        </w:rPr>
        <w:fldChar w:fldCharType="begin">
          <w:fldData xml:space="preserve">PEVuZE5vdGU+PENpdGU+PEF1dGhvcj5CZWNodGVsPC9BdXRob3I+PFllYXI+MjAxMDwvWWVhcj48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</w:fldData>
        </w:fldChar>
      </w:r>
      <w:r w:rsidR="00406A26" w:rsidRPr="003424C7">
        <w:rPr>
          <w:lang w:val="en-CA"/>
        </w:rPr>
        <w:instrText xml:space="preserve"> ADDIN EN.CITE </w:instrText>
      </w:r>
      <w:r w:rsidR="00406A26" w:rsidRPr="003424C7">
        <w:rPr>
          <w:lang w:val="en-CA"/>
        </w:rPr>
        <w:fldChar w:fldCharType="begin">
          <w:fldData xml:space="preserve">PEVuZE5vdGU+PENpdGU+PEF1dGhvcj5CZWNodGVsPC9BdXRob3I+PFllYXI+MjAxMDwvWWVhcj48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</w:fldData>
        </w:fldChar>
      </w:r>
      <w:r w:rsidR="00406A26" w:rsidRPr="003424C7">
        <w:rPr>
          <w:lang w:val="en-CA"/>
        </w:rPr>
        <w:instrText xml:space="preserve"> ADDIN EN.CITE.DATA </w:instrText>
      </w:r>
      <w:r w:rsidR="00406A26" w:rsidRPr="003424C7">
        <w:rPr>
          <w:lang w:val="en-CA"/>
        </w:rPr>
      </w:r>
      <w:r w:rsidR="00406A26" w:rsidRPr="003424C7">
        <w:rPr>
          <w:lang w:val="en-CA"/>
        </w:rPr>
        <w:fldChar w:fldCharType="end"/>
      </w:r>
      <w:r w:rsidR="00406A26" w:rsidRPr="003424C7">
        <w:rPr>
          <w:lang w:val="en-CA"/>
        </w:rPr>
      </w:r>
      <w:r w:rsidR="00406A26" w:rsidRPr="003424C7">
        <w:rPr>
          <w:lang w:val="en-CA"/>
        </w:rPr>
        <w:fldChar w:fldCharType="separate"/>
      </w:r>
      <w:r w:rsidR="00406A26" w:rsidRPr="003424C7">
        <w:rPr>
          <w:lang w:val="en-CA"/>
        </w:rPr>
        <w:t>(Baetu 2019a; Bechtel and Richardson 2010; Craver 2007; Darden 2006)</w:t>
      </w:r>
      <w:r w:rsidR="00406A26" w:rsidRPr="003424C7">
        <w:rPr>
          <w:lang w:val="en-CA"/>
        </w:rPr>
        <w:fldChar w:fldCharType="end"/>
      </w:r>
      <w:r w:rsidR="00406A26" w:rsidRPr="003424C7">
        <w:rPr>
          <w:lang w:val="en-CA"/>
        </w:rPr>
        <w:t xml:space="preserve">; the second, that, to our best knowledge, mechanistic explanations describe reality </w:t>
      </w:r>
      <w:r w:rsidR="00406A26" w:rsidRPr="003424C7">
        <w:rPr>
          <w:lang w:val="en-CA"/>
        </w:rPr>
        <w:fldChar w:fldCharType="begin"/>
      </w:r>
      <w:r w:rsidR="00406A26" w:rsidRPr="003424C7">
        <w:rPr>
          <w:lang w:val="en-CA"/>
        </w:rPr>
        <w:instrText xml:space="preserve"> ADDIN EN.CITE &lt;EndNote&gt;&lt;Cite&gt;&lt;Author&gt;Illari&lt;/Author&gt;&lt;Year&gt;2011&lt;/Year&gt;&lt;RecNum&gt;789&lt;/RecNum&gt;&lt;DisplayText&gt;(Craver and Darden 2013; Illari and Williamson 2011)&lt;/DisplayText&gt;&lt;record&gt;&lt;rec-number&gt;789&lt;/rec-number&gt;&lt;foreign-keys&gt;&lt;key app="EN" db-id="zs09tazvjrw50eestfmx0seosdx92dzas2ra" timestamp="1333533274"&gt;789&lt;/key&gt;&lt;/foreign-keys&gt;&lt;ref-type name="Book Section"&gt;5&lt;/ref-type&gt;&lt;contributors&gt;&lt;authors&gt;&lt;author&gt;Illari, P.&lt;/author&gt;&lt;author&gt;Williamson, J.&lt;/author&gt;&lt;/authors&gt;&lt;secondary-authors&gt;&lt;author&gt;McKay Illari, P.&lt;/author&gt;&lt;author&gt;Russo, F.&lt;/author&gt;&lt;author&gt;Williamson, J.&lt;/author&gt;&lt;/secondary-authors&gt;&lt;/contributors&gt;&lt;titles&gt;&lt;title&gt;Mechanisms Are Real and Local&lt;/title&gt;&lt;secondary-title&gt;Causality in the Sciences&lt;/secondary-title&gt;&lt;/titles&gt;&lt;pages&gt;818-844&lt;/pages&gt;&lt;dates&gt;&lt;year&gt;2011&lt;/year&gt;&lt;/dates&gt;&lt;pub-location&gt;Oxford&lt;/pub-location&gt;&lt;publisher&gt;Oxford University Press&lt;/publisher&gt;&lt;urls&gt;&lt;/urls&gt;&lt;/record&gt;&lt;/Cite&gt;&lt;Cite&gt;&lt;Author&gt;Craver&lt;/Author&gt;&lt;Year&gt;2013&lt;/Year&gt;&lt;RecNum&gt;538&lt;/RecNum&gt;&lt;record&gt;&lt;rec-number&gt;538&lt;/rec-number&gt;&lt;foreign-keys&gt;&lt;key app="EN" db-id="zs09tazvjrw50eestfmx0seosdx92dzas2ra" timestamp="1269699662"&gt;538&lt;/key&gt;&lt;/foreign-keys&gt;&lt;ref-type name="Book"&gt;6&lt;/ref-type&gt;&lt;contributors&gt;&lt;authors&gt;&lt;author&gt;Craver, C.&lt;/author&gt;&lt;author&gt;Darden, L.&lt;/author&gt;&lt;/authors&gt;&lt;/contributors&gt;&lt;titles&gt;&lt;title&gt;In Search of Biological Mechanisms: Discoveries across the Life Sciences&lt;/title&gt;&lt;/titles&gt;&lt;dates&gt;&lt;year&gt;2013&lt;/year&gt;&lt;/dates&gt;&lt;pub-location&gt;Chicago, IL&lt;/pub-location&gt;&lt;publisher&gt;University of Chicago Press&lt;/publisher&gt;&lt;urls&gt;&lt;/urls&gt;&lt;/record&gt;&lt;/Cite&gt;&lt;/EndNote&gt;</w:instrText>
      </w:r>
      <w:r w:rsidR="00406A26" w:rsidRPr="003424C7">
        <w:rPr>
          <w:lang w:val="en-CA"/>
        </w:rPr>
        <w:fldChar w:fldCharType="separate"/>
      </w:r>
      <w:r w:rsidR="00406A26" w:rsidRPr="003424C7">
        <w:rPr>
          <w:lang w:val="en-CA"/>
        </w:rPr>
        <w:t>(Craver and Darden 2013; Illari and Williamson 2011)</w:t>
      </w:r>
      <w:r w:rsidR="00406A26" w:rsidRPr="003424C7">
        <w:rPr>
          <w:lang w:val="en-CA"/>
        </w:rPr>
        <w:fldChar w:fldCharType="end"/>
      </w:r>
      <w:r w:rsidR="00406A26" w:rsidRPr="003424C7">
        <w:rPr>
          <w:lang w:val="en-CA"/>
        </w:rPr>
        <w:t xml:space="preserve">. If these two assumptions are granted, then mechanistic explanations can inform us whether certain ontological reductions are justified or not. </w:t>
      </w:r>
      <w:r w:rsidR="003E0D9C" w:rsidRPr="003424C7">
        <w:rPr>
          <w:lang w:val="en-CA"/>
        </w:rPr>
        <w:t xml:space="preserve">For instance, if </w:t>
      </w:r>
      <w:r w:rsidR="008129BA" w:rsidRPr="003424C7">
        <w:rPr>
          <w:lang w:val="en-CA"/>
        </w:rPr>
        <w:t xml:space="preserve">experimental evidence demonstrates that </w:t>
      </w:r>
      <w:r w:rsidR="003E0D9C" w:rsidRPr="003424C7">
        <w:rPr>
          <w:lang w:val="en-CA"/>
        </w:rPr>
        <w:t xml:space="preserve">a </w:t>
      </w:r>
      <w:r w:rsidR="008129BA" w:rsidRPr="003424C7">
        <w:rPr>
          <w:lang w:val="en-CA"/>
        </w:rPr>
        <w:t xml:space="preserve">neural </w:t>
      </w:r>
      <w:r w:rsidR="003E0D9C" w:rsidRPr="003424C7">
        <w:rPr>
          <w:lang w:val="en-CA"/>
        </w:rPr>
        <w:t xml:space="preserve">mechanism </w:t>
      </w:r>
      <w:r w:rsidR="003E0D9C" w:rsidRPr="003424C7">
        <w:rPr>
          <w:lang w:val="en-CA"/>
        </w:rPr>
        <w:lastRenderedPageBreak/>
        <w:t xml:space="preserve">causes a </w:t>
      </w:r>
      <w:r w:rsidR="008129BA" w:rsidRPr="003424C7">
        <w:rPr>
          <w:lang w:val="en-CA"/>
        </w:rPr>
        <w:t>psychological phenomenon</w:t>
      </w:r>
      <w:r w:rsidR="003E0D9C" w:rsidRPr="003424C7">
        <w:rPr>
          <w:lang w:val="en-CA"/>
        </w:rPr>
        <w:t xml:space="preserve">, </w:t>
      </w:r>
      <w:r w:rsidR="008129BA" w:rsidRPr="003424C7">
        <w:rPr>
          <w:lang w:val="en-CA"/>
        </w:rPr>
        <w:t>where</w:t>
      </w:r>
      <w:r w:rsidR="003E0D9C" w:rsidRPr="003424C7">
        <w:rPr>
          <w:lang w:val="en-CA"/>
        </w:rPr>
        <w:t xml:space="preserve"> causality is construed as a relationship between ontologically distinct </w:t>
      </w:r>
      <w:proofErr w:type="spellStart"/>
      <w:r w:rsidR="003E0D9C" w:rsidRPr="003424C7">
        <w:rPr>
          <w:lang w:val="en-CA"/>
        </w:rPr>
        <w:t>‘cause</w:t>
      </w:r>
      <w:proofErr w:type="spellEnd"/>
      <w:r w:rsidR="003E0D9C" w:rsidRPr="003424C7">
        <w:rPr>
          <w:lang w:val="en-CA"/>
        </w:rPr>
        <w:t xml:space="preserve">’ and ‘effect’ items, then there </w:t>
      </w:r>
      <w:r w:rsidR="00632D2F" w:rsidRPr="003424C7">
        <w:rPr>
          <w:lang w:val="en-CA"/>
        </w:rPr>
        <w:t>are</w:t>
      </w:r>
      <w:r w:rsidR="003E0D9C" w:rsidRPr="003424C7">
        <w:rPr>
          <w:lang w:val="en-CA"/>
        </w:rPr>
        <w:t xml:space="preserve"> no obvious way</w:t>
      </w:r>
      <w:r w:rsidR="00632D2F" w:rsidRPr="003424C7">
        <w:rPr>
          <w:lang w:val="en-CA"/>
        </w:rPr>
        <w:t>s</w:t>
      </w:r>
      <w:r w:rsidR="003E0D9C" w:rsidRPr="003424C7">
        <w:rPr>
          <w:lang w:val="en-CA"/>
        </w:rPr>
        <w:t xml:space="preserve"> in which </w:t>
      </w:r>
      <w:r w:rsidR="008129BA" w:rsidRPr="003424C7">
        <w:rPr>
          <w:lang w:val="en-CA"/>
        </w:rPr>
        <w:t xml:space="preserve">variables appearing in the description of the phenomenon could be ontologically mapped onto </w:t>
      </w:r>
      <w:r w:rsidR="002F1519" w:rsidRPr="003424C7">
        <w:rPr>
          <w:lang w:val="en-CA"/>
        </w:rPr>
        <w:t xml:space="preserve">variables describing </w:t>
      </w:r>
      <w:r w:rsidR="008129BA" w:rsidRPr="003424C7">
        <w:rPr>
          <w:lang w:val="en-CA"/>
        </w:rPr>
        <w:t xml:space="preserve">the mechanism, its parts, </w:t>
      </w:r>
      <w:r w:rsidR="002F1519" w:rsidRPr="003424C7">
        <w:rPr>
          <w:lang w:val="en-CA"/>
        </w:rPr>
        <w:t>interactions,</w:t>
      </w:r>
      <w:r w:rsidR="008129BA" w:rsidRPr="003424C7">
        <w:rPr>
          <w:lang w:val="en-CA"/>
        </w:rPr>
        <w:t xml:space="preserve"> </w:t>
      </w:r>
      <w:r w:rsidR="002F1519" w:rsidRPr="003424C7">
        <w:rPr>
          <w:lang w:val="en-CA"/>
        </w:rPr>
        <w:t>or</w:t>
      </w:r>
      <w:r w:rsidR="008129BA" w:rsidRPr="003424C7">
        <w:rPr>
          <w:lang w:val="en-CA"/>
        </w:rPr>
        <w:t xml:space="preserve"> organizational features. </w:t>
      </w:r>
      <w:r w:rsidR="007A01D0" w:rsidRPr="003424C7">
        <w:rPr>
          <w:lang w:val="en-CA"/>
        </w:rPr>
        <w:t>In contrast</w:t>
      </w:r>
      <w:r w:rsidR="008129BA" w:rsidRPr="003424C7">
        <w:rPr>
          <w:lang w:val="en-CA"/>
        </w:rPr>
        <w:t>, if the relationship between mechanism and phenomen</w:t>
      </w:r>
      <w:r w:rsidR="00CB05BD" w:rsidRPr="003424C7">
        <w:rPr>
          <w:lang w:val="en-CA"/>
        </w:rPr>
        <w:t>on</w:t>
      </w:r>
      <w:r w:rsidR="008129BA" w:rsidRPr="003424C7">
        <w:rPr>
          <w:lang w:val="en-CA"/>
        </w:rPr>
        <w:t xml:space="preserve"> takes the form of identity</w:t>
      </w:r>
      <w:r w:rsidR="007A21B6" w:rsidRPr="003424C7">
        <w:rPr>
          <w:lang w:val="en-CA"/>
        </w:rPr>
        <w:t xml:space="preserve"> or </w:t>
      </w:r>
      <w:r w:rsidR="007E5323" w:rsidRPr="003424C7">
        <w:rPr>
          <w:lang w:val="en-CA"/>
        </w:rPr>
        <w:t xml:space="preserve">some type </w:t>
      </w:r>
      <w:r w:rsidR="007A21B6" w:rsidRPr="003424C7">
        <w:rPr>
          <w:lang w:val="en-CA"/>
        </w:rPr>
        <w:t>of</w:t>
      </w:r>
      <w:r w:rsidR="008129BA" w:rsidRPr="003424C7">
        <w:rPr>
          <w:lang w:val="en-CA"/>
        </w:rPr>
        <w:t xml:space="preserve"> </w:t>
      </w:r>
      <w:r w:rsidR="007A21B6" w:rsidRPr="003424C7">
        <w:rPr>
          <w:lang w:val="en-CA"/>
        </w:rPr>
        <w:t>constitution</w:t>
      </w:r>
      <w:r w:rsidR="008129BA" w:rsidRPr="003424C7">
        <w:rPr>
          <w:lang w:val="en-CA"/>
        </w:rPr>
        <w:t xml:space="preserve">, then a reduction of </w:t>
      </w:r>
      <w:r w:rsidR="00CB05BD" w:rsidRPr="003424C7">
        <w:rPr>
          <w:lang w:val="en-CA"/>
        </w:rPr>
        <w:t xml:space="preserve">the </w:t>
      </w:r>
      <w:r w:rsidR="008129BA" w:rsidRPr="003424C7">
        <w:rPr>
          <w:lang w:val="en-CA"/>
        </w:rPr>
        <w:t>psychological phenomen</w:t>
      </w:r>
      <w:r w:rsidR="00CB05BD" w:rsidRPr="003424C7">
        <w:rPr>
          <w:lang w:val="en-CA"/>
        </w:rPr>
        <w:t>on</w:t>
      </w:r>
      <w:r w:rsidR="008129BA" w:rsidRPr="003424C7">
        <w:rPr>
          <w:lang w:val="en-CA"/>
        </w:rPr>
        <w:t xml:space="preserve"> to </w:t>
      </w:r>
      <w:r w:rsidR="00CB05BD" w:rsidRPr="003424C7">
        <w:rPr>
          <w:lang w:val="en-CA"/>
        </w:rPr>
        <w:t xml:space="preserve">its </w:t>
      </w:r>
      <w:r w:rsidR="008129BA" w:rsidRPr="003424C7">
        <w:rPr>
          <w:lang w:val="en-CA"/>
        </w:rPr>
        <w:t xml:space="preserve">underlying mechanism </w:t>
      </w:r>
      <w:r w:rsidR="007A21B6" w:rsidRPr="003424C7">
        <w:rPr>
          <w:lang w:val="en-CA"/>
        </w:rPr>
        <w:t xml:space="preserve">is warranted or </w:t>
      </w:r>
      <w:r w:rsidR="007A01D0" w:rsidRPr="003424C7">
        <w:rPr>
          <w:lang w:val="en-CA"/>
        </w:rPr>
        <w:t xml:space="preserve">at least </w:t>
      </w:r>
      <w:r w:rsidR="000B536C" w:rsidRPr="003424C7">
        <w:rPr>
          <w:lang w:val="en-CA"/>
        </w:rPr>
        <w:t>possible</w:t>
      </w:r>
      <w:r w:rsidR="00CB05BD" w:rsidRPr="003424C7">
        <w:rPr>
          <w:lang w:val="en-CA"/>
        </w:rPr>
        <w:t xml:space="preserve">. </w:t>
      </w:r>
    </w:p>
    <w:p w14:paraId="6076C024" w14:textId="727A5F48" w:rsidR="00F1694F" w:rsidRPr="003424C7" w:rsidRDefault="005A6820" w:rsidP="00550B0A">
      <w:pPr>
        <w:spacing w:line="360" w:lineRule="auto"/>
        <w:ind w:firstLine="720"/>
        <w:jc w:val="both"/>
        <w:rPr>
          <w:lang w:val="en-CA"/>
        </w:rPr>
      </w:pPr>
      <w:r w:rsidRPr="003424C7">
        <w:rPr>
          <w:lang w:val="en-CA"/>
        </w:rPr>
        <w:t>As it turns out</w:t>
      </w:r>
      <w:r w:rsidR="00F1694F" w:rsidRPr="003424C7">
        <w:rPr>
          <w:lang w:val="en-CA"/>
        </w:rPr>
        <w:t xml:space="preserve">, </w:t>
      </w:r>
      <w:proofErr w:type="gramStart"/>
      <w:r w:rsidR="007A01D0" w:rsidRPr="003424C7">
        <w:rPr>
          <w:lang w:val="en-CA"/>
        </w:rPr>
        <w:t>the vast majority of</w:t>
      </w:r>
      <w:proofErr w:type="gramEnd"/>
      <w:r w:rsidR="007A01D0" w:rsidRPr="003424C7">
        <w:rPr>
          <w:lang w:val="en-CA"/>
        </w:rPr>
        <w:t xml:space="preserve"> scientific studies involved in the elucidation of mechanisms </w:t>
      </w:r>
      <w:r w:rsidR="0068526C" w:rsidRPr="003424C7">
        <w:rPr>
          <w:lang w:val="en-CA"/>
        </w:rPr>
        <w:t>rely on</w:t>
      </w:r>
      <w:r w:rsidR="00D10795" w:rsidRPr="003424C7">
        <w:rPr>
          <w:lang w:val="en-CA"/>
        </w:rPr>
        <w:t xml:space="preserve"> </w:t>
      </w:r>
      <w:r w:rsidR="007A01D0" w:rsidRPr="003424C7">
        <w:rPr>
          <w:lang w:val="en-CA"/>
        </w:rPr>
        <w:t xml:space="preserve">correlation and causal relevance </w:t>
      </w:r>
      <w:r w:rsidR="00FA2770" w:rsidRPr="003424C7">
        <w:rPr>
          <w:lang w:val="en-CA"/>
        </w:rPr>
        <w:t>tests, which</w:t>
      </w:r>
      <w:r w:rsidR="007A01D0" w:rsidRPr="003424C7">
        <w:rPr>
          <w:lang w:val="en-CA"/>
        </w:rPr>
        <w:t xml:space="preserve"> are not designed to and cannot generate conclusive evidence for identity, constitution, or any other type of non-causal relationships. </w:t>
      </w:r>
      <w:r w:rsidR="007C2E50" w:rsidRPr="003424C7">
        <w:rPr>
          <w:lang w:val="en-CA"/>
        </w:rPr>
        <w:t>Prima facie, t</w:t>
      </w:r>
      <w:r w:rsidR="00D10795" w:rsidRPr="003424C7">
        <w:rPr>
          <w:lang w:val="en-CA"/>
        </w:rPr>
        <w:t>his seems to indicate a strong bias of experimental science towards an antireductionist ontology. The view defended in this paper is that this conclusion is premature. A</w:t>
      </w:r>
      <w:r w:rsidR="00014B24" w:rsidRPr="003424C7">
        <w:rPr>
          <w:lang w:val="en-CA"/>
        </w:rPr>
        <w:t xml:space="preserve">n important subset of studies doesn’t aim to generate evidence for causal relevance simpliciter, but rather for causal mediation. </w:t>
      </w:r>
      <w:r w:rsidR="00C5565C" w:rsidRPr="003424C7">
        <w:rPr>
          <w:lang w:val="en-CA"/>
        </w:rPr>
        <w:t xml:space="preserve">While </w:t>
      </w:r>
      <w:r w:rsidR="006A48A6" w:rsidRPr="003424C7">
        <w:rPr>
          <w:lang w:val="en-CA"/>
        </w:rPr>
        <w:t>these</w:t>
      </w:r>
      <w:r w:rsidR="006D2FF1" w:rsidRPr="003424C7">
        <w:rPr>
          <w:lang w:val="en-CA"/>
        </w:rPr>
        <w:t xml:space="preserve"> </w:t>
      </w:r>
      <w:r w:rsidR="00014B24" w:rsidRPr="003424C7">
        <w:rPr>
          <w:lang w:val="en-CA"/>
        </w:rPr>
        <w:t>studies</w:t>
      </w:r>
      <w:r w:rsidR="00E3358D" w:rsidRPr="003424C7">
        <w:rPr>
          <w:lang w:val="en-CA"/>
        </w:rPr>
        <w:t xml:space="preserve"> </w:t>
      </w:r>
      <w:r w:rsidR="001C50B9" w:rsidRPr="003424C7">
        <w:rPr>
          <w:lang w:val="en-CA"/>
        </w:rPr>
        <w:t>don’t</w:t>
      </w:r>
      <w:r w:rsidR="008F75D0" w:rsidRPr="003424C7">
        <w:rPr>
          <w:lang w:val="en-CA"/>
        </w:rPr>
        <w:t xml:space="preserve"> yield evidence for</w:t>
      </w:r>
      <w:r w:rsidR="00C5565C" w:rsidRPr="003424C7">
        <w:rPr>
          <w:lang w:val="en-CA"/>
        </w:rPr>
        <w:t xml:space="preserve"> </w:t>
      </w:r>
      <w:r w:rsidR="00252670" w:rsidRPr="003424C7">
        <w:rPr>
          <w:lang w:val="en-CA"/>
        </w:rPr>
        <w:t>identity or</w:t>
      </w:r>
      <w:r w:rsidR="00382731" w:rsidRPr="003424C7">
        <w:rPr>
          <w:lang w:val="en-CA"/>
        </w:rPr>
        <w:t xml:space="preserve"> </w:t>
      </w:r>
      <w:r w:rsidR="00890481" w:rsidRPr="003424C7">
        <w:rPr>
          <w:lang w:val="en-CA"/>
        </w:rPr>
        <w:t xml:space="preserve">constitution, </w:t>
      </w:r>
      <w:r w:rsidR="006A48A6" w:rsidRPr="003424C7">
        <w:rPr>
          <w:lang w:val="en-CA"/>
        </w:rPr>
        <w:t>they</w:t>
      </w:r>
      <w:r w:rsidR="00C5565C" w:rsidRPr="003424C7">
        <w:rPr>
          <w:lang w:val="en-CA"/>
        </w:rPr>
        <w:t xml:space="preserve"> </w:t>
      </w:r>
      <w:r w:rsidR="00614B51" w:rsidRPr="003424C7">
        <w:rPr>
          <w:lang w:val="en-CA"/>
        </w:rPr>
        <w:t>don’t</w:t>
      </w:r>
      <w:r w:rsidR="003C73EA" w:rsidRPr="003424C7">
        <w:rPr>
          <w:lang w:val="en-CA"/>
        </w:rPr>
        <w:t xml:space="preserve"> </w:t>
      </w:r>
      <w:r w:rsidR="006A48A6" w:rsidRPr="003424C7">
        <w:rPr>
          <w:lang w:val="en-CA"/>
        </w:rPr>
        <w:t>test</w:t>
      </w:r>
      <w:r w:rsidR="00382731" w:rsidRPr="003424C7">
        <w:rPr>
          <w:lang w:val="en-CA"/>
        </w:rPr>
        <w:t xml:space="preserve"> </w:t>
      </w:r>
      <w:r w:rsidR="006A48A6" w:rsidRPr="003424C7">
        <w:rPr>
          <w:lang w:val="en-CA"/>
        </w:rPr>
        <w:t xml:space="preserve">strictly </w:t>
      </w:r>
      <w:r w:rsidR="00890481" w:rsidRPr="003424C7">
        <w:rPr>
          <w:lang w:val="en-CA"/>
        </w:rPr>
        <w:t>etiolog</w:t>
      </w:r>
      <w:r w:rsidR="00382731" w:rsidRPr="003424C7">
        <w:rPr>
          <w:lang w:val="en-CA"/>
        </w:rPr>
        <w:t>ical</w:t>
      </w:r>
      <w:r w:rsidR="00E3358D" w:rsidRPr="003424C7">
        <w:rPr>
          <w:lang w:val="en-CA"/>
        </w:rPr>
        <w:t xml:space="preserve"> </w:t>
      </w:r>
      <w:r w:rsidR="006A48A6" w:rsidRPr="003424C7">
        <w:rPr>
          <w:lang w:val="en-CA"/>
        </w:rPr>
        <w:t>relationships</w:t>
      </w:r>
      <w:r w:rsidR="003C73EA" w:rsidRPr="003424C7">
        <w:rPr>
          <w:lang w:val="en-CA"/>
        </w:rPr>
        <w:t xml:space="preserve"> either</w:t>
      </w:r>
      <w:r w:rsidR="00183018" w:rsidRPr="003424C7">
        <w:rPr>
          <w:lang w:val="en-CA"/>
        </w:rPr>
        <w:t xml:space="preserve">, </w:t>
      </w:r>
      <w:r w:rsidR="00E3358D" w:rsidRPr="003424C7">
        <w:rPr>
          <w:lang w:val="en-CA"/>
        </w:rPr>
        <w:t>favouring</w:t>
      </w:r>
      <w:r w:rsidR="00183018" w:rsidRPr="003424C7">
        <w:rPr>
          <w:lang w:val="en-CA"/>
        </w:rPr>
        <w:t xml:space="preserve"> instead </w:t>
      </w:r>
      <w:r w:rsidR="007C2E50" w:rsidRPr="003424C7">
        <w:rPr>
          <w:lang w:val="en-CA"/>
        </w:rPr>
        <w:t>a ‘</w:t>
      </w:r>
      <w:r w:rsidR="00EE111B" w:rsidRPr="003424C7">
        <w:rPr>
          <w:lang w:val="en-CA"/>
        </w:rPr>
        <w:t xml:space="preserve">mediating mechanism’ </w:t>
      </w:r>
      <w:r w:rsidR="008F75D0" w:rsidRPr="003424C7">
        <w:rPr>
          <w:lang w:val="en-CA"/>
        </w:rPr>
        <w:t>type</w:t>
      </w:r>
      <w:r w:rsidR="007C2E50" w:rsidRPr="003424C7">
        <w:rPr>
          <w:lang w:val="en-CA"/>
        </w:rPr>
        <w:t xml:space="preserve"> of explanation</w:t>
      </w:r>
      <w:r w:rsidR="00A66587" w:rsidRPr="003424C7">
        <w:rPr>
          <w:lang w:val="en-CA"/>
        </w:rPr>
        <w:t xml:space="preserve"> detailing </w:t>
      </w:r>
      <w:r w:rsidR="00014B24" w:rsidRPr="003424C7">
        <w:rPr>
          <w:lang w:val="en-CA"/>
        </w:rPr>
        <w:t>intermediary</w:t>
      </w:r>
      <w:r w:rsidR="00A66587" w:rsidRPr="003424C7">
        <w:rPr>
          <w:lang w:val="en-CA"/>
        </w:rPr>
        <w:t xml:space="preserve"> causal steps via which </w:t>
      </w:r>
      <w:r w:rsidR="00550B0A" w:rsidRPr="003424C7">
        <w:rPr>
          <w:lang w:val="en-CA"/>
        </w:rPr>
        <w:t>an</w:t>
      </w:r>
      <w:r w:rsidR="00A66587" w:rsidRPr="003424C7">
        <w:rPr>
          <w:lang w:val="en-CA"/>
        </w:rPr>
        <w:t xml:space="preserve"> outcome occurs </w:t>
      </w:r>
      <w:r w:rsidR="00D10795" w:rsidRPr="003424C7">
        <w:rPr>
          <w:lang w:val="en-CA"/>
        </w:rPr>
        <w:t>given</w:t>
      </w:r>
      <w:r w:rsidR="00A66587" w:rsidRPr="003424C7">
        <w:rPr>
          <w:lang w:val="en-CA"/>
        </w:rPr>
        <w:t xml:space="preserve"> an in</w:t>
      </w:r>
      <w:r w:rsidR="00D10795" w:rsidRPr="003424C7">
        <w:rPr>
          <w:lang w:val="en-CA"/>
        </w:rPr>
        <w:t>itial state</w:t>
      </w:r>
      <w:r w:rsidR="00A66587" w:rsidRPr="003424C7">
        <w:rPr>
          <w:lang w:val="en-CA"/>
        </w:rPr>
        <w:t xml:space="preserve">. </w:t>
      </w:r>
      <w:r w:rsidR="00D10795" w:rsidRPr="003424C7">
        <w:rPr>
          <w:lang w:val="en-CA"/>
        </w:rPr>
        <w:t>I argue that d</w:t>
      </w:r>
      <w:r w:rsidR="00183018" w:rsidRPr="003424C7">
        <w:rPr>
          <w:lang w:val="en-CA"/>
        </w:rPr>
        <w:t xml:space="preserve">espite being framed in </w:t>
      </w:r>
      <w:r w:rsidR="00823A6B" w:rsidRPr="003424C7">
        <w:rPr>
          <w:lang w:val="en-CA"/>
        </w:rPr>
        <w:t xml:space="preserve">causal </w:t>
      </w:r>
      <w:r w:rsidR="00183018" w:rsidRPr="003424C7">
        <w:rPr>
          <w:lang w:val="en-CA"/>
        </w:rPr>
        <w:t xml:space="preserve">terms, </w:t>
      </w:r>
      <w:r w:rsidR="00FC4CD3" w:rsidRPr="003424C7">
        <w:rPr>
          <w:lang w:val="en-CA"/>
        </w:rPr>
        <w:t>mediation</w:t>
      </w:r>
      <w:r w:rsidR="008F75D0" w:rsidRPr="003424C7">
        <w:rPr>
          <w:lang w:val="en-CA"/>
        </w:rPr>
        <w:t xml:space="preserve"> explanation</w:t>
      </w:r>
      <w:r w:rsidR="00FC4CD3" w:rsidRPr="003424C7">
        <w:rPr>
          <w:lang w:val="en-CA"/>
        </w:rPr>
        <w:t>s</w:t>
      </w:r>
      <w:r w:rsidR="00E3358D" w:rsidRPr="003424C7">
        <w:rPr>
          <w:lang w:val="en-CA"/>
        </w:rPr>
        <w:t xml:space="preserve"> </w:t>
      </w:r>
      <w:r w:rsidR="00FC4CD3" w:rsidRPr="003424C7">
        <w:rPr>
          <w:lang w:val="en-CA"/>
        </w:rPr>
        <w:t>support</w:t>
      </w:r>
      <w:r w:rsidR="00183018" w:rsidRPr="003424C7">
        <w:rPr>
          <w:lang w:val="en-CA"/>
        </w:rPr>
        <w:t xml:space="preserve"> </w:t>
      </w:r>
      <w:r w:rsidR="000845F9" w:rsidRPr="003424C7">
        <w:rPr>
          <w:lang w:val="en-CA"/>
        </w:rPr>
        <w:t>reductive</w:t>
      </w:r>
      <w:r w:rsidR="00183018" w:rsidRPr="003424C7">
        <w:rPr>
          <w:lang w:val="en-CA"/>
        </w:rPr>
        <w:t xml:space="preserve"> physicalis</w:t>
      </w:r>
      <w:r w:rsidR="000845F9" w:rsidRPr="003424C7">
        <w:rPr>
          <w:lang w:val="en-CA"/>
        </w:rPr>
        <w:t>m</w:t>
      </w:r>
      <w:r w:rsidR="00E3358D" w:rsidRPr="003424C7">
        <w:rPr>
          <w:lang w:val="en-CA"/>
        </w:rPr>
        <w:t xml:space="preserve">. Since </w:t>
      </w:r>
      <w:r w:rsidR="00550B0A" w:rsidRPr="003424C7">
        <w:rPr>
          <w:lang w:val="en-CA"/>
        </w:rPr>
        <w:t xml:space="preserve">causal mediation experiments don’t test </w:t>
      </w:r>
      <w:r w:rsidR="00193958" w:rsidRPr="003424C7">
        <w:rPr>
          <w:lang w:val="en-CA"/>
        </w:rPr>
        <w:t xml:space="preserve">for </w:t>
      </w:r>
      <w:r w:rsidR="00E3358D" w:rsidRPr="003424C7">
        <w:rPr>
          <w:lang w:val="en-CA"/>
        </w:rPr>
        <w:t xml:space="preserve">identity or constitution relationships, </w:t>
      </w:r>
      <w:r w:rsidR="00B41B9E" w:rsidRPr="003424C7">
        <w:rPr>
          <w:lang w:val="en-CA"/>
        </w:rPr>
        <w:t xml:space="preserve">ontological </w:t>
      </w:r>
      <w:r w:rsidR="0075796B" w:rsidRPr="003424C7">
        <w:rPr>
          <w:lang w:val="en-CA"/>
        </w:rPr>
        <w:t>reduction cannot be driven by a direct mapping of variables onto other variables</w:t>
      </w:r>
      <w:r w:rsidR="007F02ED" w:rsidRPr="003424C7">
        <w:rPr>
          <w:lang w:val="en-CA"/>
        </w:rPr>
        <w:t xml:space="preserve">. </w:t>
      </w:r>
      <w:r w:rsidR="008F0400" w:rsidRPr="003424C7">
        <w:rPr>
          <w:lang w:val="en-CA"/>
        </w:rPr>
        <w:t>Nevertheless</w:t>
      </w:r>
      <w:r w:rsidR="00E3358D" w:rsidRPr="003424C7">
        <w:rPr>
          <w:lang w:val="en-CA"/>
        </w:rPr>
        <w:t xml:space="preserve">, reductionism </w:t>
      </w:r>
      <w:r w:rsidR="008F0400" w:rsidRPr="003424C7">
        <w:rPr>
          <w:lang w:val="en-CA"/>
        </w:rPr>
        <w:t xml:space="preserve">can </w:t>
      </w:r>
      <w:r w:rsidR="00E3358D" w:rsidRPr="003424C7">
        <w:rPr>
          <w:lang w:val="en-CA"/>
        </w:rPr>
        <w:t xml:space="preserve">proceed </w:t>
      </w:r>
      <w:r w:rsidR="00D10795" w:rsidRPr="003424C7">
        <w:rPr>
          <w:lang w:val="en-CA"/>
        </w:rPr>
        <w:t xml:space="preserve">indirectly, </w:t>
      </w:r>
      <w:r w:rsidR="00EB26D5" w:rsidRPr="003424C7">
        <w:rPr>
          <w:lang w:val="en-CA"/>
        </w:rPr>
        <w:t xml:space="preserve">via </w:t>
      </w:r>
      <w:r w:rsidR="00F1694F" w:rsidRPr="003424C7">
        <w:rPr>
          <w:lang w:val="en-CA"/>
        </w:rPr>
        <w:t>the discovery of biophysical mediators of psychosocial causal processes</w:t>
      </w:r>
      <w:r w:rsidR="00183018" w:rsidRPr="003424C7">
        <w:rPr>
          <w:lang w:val="en-CA"/>
        </w:rPr>
        <w:t xml:space="preserve">. </w:t>
      </w:r>
      <w:r w:rsidR="00F1694F" w:rsidRPr="003424C7">
        <w:rPr>
          <w:lang w:val="en-CA"/>
        </w:rPr>
        <w:t xml:space="preserve">Using an example from </w:t>
      </w:r>
      <w:r w:rsidR="009073A7" w:rsidRPr="003424C7">
        <w:rPr>
          <w:lang w:val="en-CA"/>
        </w:rPr>
        <w:t>pain</w:t>
      </w:r>
      <w:r w:rsidR="00F1694F" w:rsidRPr="003424C7">
        <w:rPr>
          <w:lang w:val="en-CA"/>
        </w:rPr>
        <w:t xml:space="preserve"> research, I show </w:t>
      </w:r>
      <w:r w:rsidR="009073A7" w:rsidRPr="003424C7">
        <w:rPr>
          <w:lang w:val="en-CA"/>
        </w:rPr>
        <w:t>how evidence for</w:t>
      </w:r>
      <w:r w:rsidR="00F1694F" w:rsidRPr="003424C7">
        <w:rPr>
          <w:lang w:val="en-CA"/>
        </w:rPr>
        <w:t xml:space="preserve"> mediation</w:t>
      </w:r>
      <w:r w:rsidR="001E2068" w:rsidRPr="003424C7">
        <w:rPr>
          <w:lang w:val="en-CA"/>
        </w:rPr>
        <w:t xml:space="preserve"> </w:t>
      </w:r>
      <w:r w:rsidR="00382731" w:rsidRPr="003424C7">
        <w:rPr>
          <w:lang w:val="en-CA"/>
        </w:rPr>
        <w:t xml:space="preserve">can </w:t>
      </w:r>
      <w:r w:rsidR="00B36CDD" w:rsidRPr="003424C7">
        <w:rPr>
          <w:lang w:val="en-CA"/>
        </w:rPr>
        <w:t>justify</w:t>
      </w:r>
      <w:r w:rsidR="00F1694F" w:rsidRPr="003424C7">
        <w:rPr>
          <w:lang w:val="en-CA"/>
        </w:rPr>
        <w:t xml:space="preserve"> </w:t>
      </w:r>
      <w:r w:rsidR="00662699" w:rsidRPr="003424C7">
        <w:rPr>
          <w:lang w:val="en-CA"/>
        </w:rPr>
        <w:t>collapsing</w:t>
      </w:r>
      <w:r w:rsidR="00F1694F" w:rsidRPr="003424C7">
        <w:rPr>
          <w:lang w:val="en-CA"/>
        </w:rPr>
        <w:t xml:space="preserve"> </w:t>
      </w:r>
      <w:r w:rsidR="00B36CDD" w:rsidRPr="003424C7">
        <w:rPr>
          <w:lang w:val="en-CA"/>
        </w:rPr>
        <w:t>so</w:t>
      </w:r>
      <w:r w:rsidR="008B6D74" w:rsidRPr="003424C7">
        <w:rPr>
          <w:lang w:val="en-CA"/>
        </w:rPr>
        <w:t>m</w:t>
      </w:r>
      <w:r w:rsidR="00B36CDD" w:rsidRPr="003424C7">
        <w:rPr>
          <w:lang w:val="en-CA"/>
        </w:rPr>
        <w:t xml:space="preserve">e instances </w:t>
      </w:r>
      <w:r w:rsidR="00F1694F" w:rsidRPr="003424C7">
        <w:rPr>
          <w:lang w:val="en-CA"/>
        </w:rPr>
        <w:t xml:space="preserve">of </w:t>
      </w:r>
      <w:r w:rsidR="00B36CDD" w:rsidRPr="003424C7">
        <w:rPr>
          <w:lang w:val="en-CA"/>
        </w:rPr>
        <w:t>psychological</w:t>
      </w:r>
      <w:r w:rsidR="00662699" w:rsidRPr="003424C7">
        <w:rPr>
          <w:lang w:val="en-CA"/>
        </w:rPr>
        <w:t xml:space="preserve"> causation</w:t>
      </w:r>
      <w:r w:rsidR="00F1694F" w:rsidRPr="003424C7">
        <w:rPr>
          <w:lang w:val="en-CA"/>
        </w:rPr>
        <w:t xml:space="preserve"> </w:t>
      </w:r>
      <w:r w:rsidR="00662699" w:rsidRPr="003424C7">
        <w:rPr>
          <w:lang w:val="en-CA"/>
        </w:rPr>
        <w:t xml:space="preserve">onto biophysical causation </w:t>
      </w:r>
      <w:r w:rsidR="00F1694F" w:rsidRPr="003424C7">
        <w:rPr>
          <w:lang w:val="en-CA"/>
        </w:rPr>
        <w:t xml:space="preserve">and </w:t>
      </w:r>
      <w:r w:rsidR="00662699" w:rsidRPr="003424C7">
        <w:rPr>
          <w:lang w:val="en-CA"/>
        </w:rPr>
        <w:t>how</w:t>
      </w:r>
      <w:r w:rsidR="001E2068" w:rsidRPr="003424C7">
        <w:rPr>
          <w:lang w:val="en-CA"/>
        </w:rPr>
        <w:t>,</w:t>
      </w:r>
      <w:r w:rsidR="00F1694F" w:rsidRPr="003424C7">
        <w:rPr>
          <w:lang w:val="en-CA"/>
        </w:rPr>
        <w:t xml:space="preserve"> under the assumption of parsimony, certain </w:t>
      </w:r>
      <w:r w:rsidR="00B36CDD" w:rsidRPr="003424C7">
        <w:rPr>
          <w:lang w:val="en-CA"/>
        </w:rPr>
        <w:t>psychological</w:t>
      </w:r>
      <w:r w:rsidR="00F1694F" w:rsidRPr="003424C7">
        <w:rPr>
          <w:lang w:val="en-CA"/>
        </w:rPr>
        <w:t xml:space="preserve"> variables</w:t>
      </w:r>
      <w:r w:rsidR="00974A03" w:rsidRPr="003424C7">
        <w:rPr>
          <w:lang w:val="en-CA"/>
        </w:rPr>
        <w:t xml:space="preserve"> </w:t>
      </w:r>
      <w:r w:rsidR="00F1694F" w:rsidRPr="003424C7">
        <w:rPr>
          <w:lang w:val="en-CA"/>
        </w:rPr>
        <w:t xml:space="preserve">can be </w:t>
      </w:r>
      <w:r w:rsidR="00662699" w:rsidRPr="003424C7">
        <w:rPr>
          <w:lang w:val="en-CA"/>
        </w:rPr>
        <w:t>ontologically mapped</w:t>
      </w:r>
      <w:r w:rsidR="00F1694F" w:rsidRPr="003424C7">
        <w:rPr>
          <w:lang w:val="en-CA"/>
        </w:rPr>
        <w:t xml:space="preserve"> onto biophysical variables.</w:t>
      </w:r>
    </w:p>
    <w:p w14:paraId="6A954C25" w14:textId="767CD6E8" w:rsidR="00880D9F" w:rsidRPr="003424C7" w:rsidRDefault="00DC6353" w:rsidP="001E2068">
      <w:pPr>
        <w:spacing w:line="360" w:lineRule="auto"/>
        <w:ind w:firstLine="720"/>
        <w:jc w:val="both"/>
        <w:rPr>
          <w:lang w:val="en-CA"/>
        </w:rPr>
      </w:pPr>
      <w:r w:rsidRPr="003424C7">
        <w:rPr>
          <w:lang w:val="en-CA"/>
        </w:rPr>
        <w:t xml:space="preserve">The paper is organized as follows: </w:t>
      </w:r>
      <w:r w:rsidR="00880D9F" w:rsidRPr="003424C7">
        <w:rPr>
          <w:lang w:val="en-CA"/>
        </w:rPr>
        <w:t xml:space="preserve">In </w:t>
      </w:r>
      <w:r w:rsidR="00BA7CDB" w:rsidRPr="003424C7">
        <w:rPr>
          <w:lang w:val="en-CA"/>
        </w:rPr>
        <w:t>S</w:t>
      </w:r>
      <w:r w:rsidR="00880D9F" w:rsidRPr="003424C7">
        <w:rPr>
          <w:lang w:val="en-CA"/>
        </w:rPr>
        <w:t xml:space="preserve">ection 2, </w:t>
      </w:r>
      <w:r w:rsidR="00336720" w:rsidRPr="003424C7">
        <w:rPr>
          <w:lang w:val="en-CA"/>
        </w:rPr>
        <w:t xml:space="preserve">I </w:t>
      </w:r>
      <w:r w:rsidR="00552C11" w:rsidRPr="003424C7">
        <w:rPr>
          <w:lang w:val="en-CA"/>
        </w:rPr>
        <w:t>discuss</w:t>
      </w:r>
      <w:r w:rsidR="00A2541A" w:rsidRPr="003424C7">
        <w:rPr>
          <w:lang w:val="en-CA"/>
        </w:rPr>
        <w:t xml:space="preserve"> </w:t>
      </w:r>
      <w:r w:rsidRPr="003424C7">
        <w:rPr>
          <w:lang w:val="en-CA"/>
        </w:rPr>
        <w:t>etiological</w:t>
      </w:r>
      <w:r w:rsidR="001E2068" w:rsidRPr="003424C7">
        <w:rPr>
          <w:lang w:val="en-CA"/>
        </w:rPr>
        <w:t xml:space="preserve"> </w:t>
      </w:r>
      <w:r w:rsidR="00662699" w:rsidRPr="003424C7">
        <w:rPr>
          <w:lang w:val="en-CA"/>
        </w:rPr>
        <w:t>explanations</w:t>
      </w:r>
      <w:r w:rsidR="001E2068" w:rsidRPr="003424C7">
        <w:rPr>
          <w:lang w:val="en-CA"/>
        </w:rPr>
        <w:t xml:space="preserve"> and their implication</w:t>
      </w:r>
      <w:r w:rsidR="00BA7CDB" w:rsidRPr="003424C7">
        <w:rPr>
          <w:lang w:val="en-CA"/>
        </w:rPr>
        <w:t>s</w:t>
      </w:r>
      <w:r w:rsidR="001E2068" w:rsidRPr="003424C7">
        <w:rPr>
          <w:lang w:val="en-CA"/>
        </w:rPr>
        <w:t xml:space="preserve"> for physicalism. Section </w:t>
      </w:r>
      <w:r w:rsidR="00662699" w:rsidRPr="003424C7">
        <w:rPr>
          <w:lang w:val="en-CA"/>
        </w:rPr>
        <w:t>3</w:t>
      </w:r>
      <w:r w:rsidR="001E2068" w:rsidRPr="003424C7">
        <w:rPr>
          <w:lang w:val="en-CA"/>
        </w:rPr>
        <w:t xml:space="preserve"> covers the mechanistic constitution account, </w:t>
      </w:r>
      <w:r w:rsidR="00BA7CDB" w:rsidRPr="003424C7">
        <w:rPr>
          <w:lang w:val="en-CA"/>
        </w:rPr>
        <w:t>the mutual manipulability criterion</w:t>
      </w:r>
      <w:r w:rsidR="001E2068" w:rsidRPr="003424C7">
        <w:rPr>
          <w:lang w:val="en-CA"/>
        </w:rPr>
        <w:t xml:space="preserve">, and the experimental and methodological challenges facing </w:t>
      </w:r>
      <w:r w:rsidR="00BA7CDB" w:rsidRPr="003424C7">
        <w:rPr>
          <w:lang w:val="en-CA"/>
        </w:rPr>
        <w:t>the latter</w:t>
      </w:r>
      <w:r w:rsidR="001E2068" w:rsidRPr="003424C7">
        <w:rPr>
          <w:lang w:val="en-CA"/>
        </w:rPr>
        <w:t xml:space="preserve">. In section </w:t>
      </w:r>
      <w:r w:rsidR="00662699" w:rsidRPr="003424C7">
        <w:rPr>
          <w:lang w:val="en-CA"/>
        </w:rPr>
        <w:t>4</w:t>
      </w:r>
      <w:r w:rsidR="001E2068" w:rsidRPr="003424C7">
        <w:rPr>
          <w:lang w:val="en-CA"/>
        </w:rPr>
        <w:t xml:space="preserve">, I </w:t>
      </w:r>
      <w:r w:rsidR="000F1DF1" w:rsidRPr="003424C7">
        <w:rPr>
          <w:lang w:val="en-CA"/>
        </w:rPr>
        <w:t xml:space="preserve">discuss </w:t>
      </w:r>
      <w:r w:rsidR="00662699" w:rsidRPr="003424C7">
        <w:rPr>
          <w:lang w:val="en-CA"/>
        </w:rPr>
        <w:t xml:space="preserve">scientific evidence in favour of </w:t>
      </w:r>
      <w:r w:rsidR="00E04711" w:rsidRPr="003424C7">
        <w:rPr>
          <w:lang w:val="en-CA"/>
        </w:rPr>
        <w:t>a</w:t>
      </w:r>
      <w:r w:rsidR="001E2068" w:rsidRPr="003424C7">
        <w:rPr>
          <w:lang w:val="en-CA"/>
        </w:rPr>
        <w:t xml:space="preserve"> causal mediation</w:t>
      </w:r>
      <w:r w:rsidR="00662699" w:rsidRPr="003424C7">
        <w:rPr>
          <w:lang w:val="en-CA"/>
        </w:rPr>
        <w:t xml:space="preserve"> </w:t>
      </w:r>
      <w:r w:rsidR="00E04711" w:rsidRPr="003424C7">
        <w:rPr>
          <w:lang w:val="en-CA"/>
        </w:rPr>
        <w:t xml:space="preserve">account </w:t>
      </w:r>
      <w:r w:rsidR="00662699" w:rsidRPr="003424C7">
        <w:rPr>
          <w:lang w:val="en-CA"/>
        </w:rPr>
        <w:t xml:space="preserve">and the implications of this account. In Section 5, I </w:t>
      </w:r>
      <w:r w:rsidR="00FA5240" w:rsidRPr="003424C7">
        <w:rPr>
          <w:lang w:val="en-CA"/>
        </w:rPr>
        <w:t>explore the possibility of implementing</w:t>
      </w:r>
      <w:r w:rsidR="00336720" w:rsidRPr="003424C7">
        <w:rPr>
          <w:lang w:val="en-CA"/>
        </w:rPr>
        <w:t xml:space="preserve"> </w:t>
      </w:r>
      <w:r w:rsidR="00CD41D5" w:rsidRPr="003424C7">
        <w:rPr>
          <w:lang w:val="en-CA"/>
        </w:rPr>
        <w:t>reductive</w:t>
      </w:r>
      <w:r w:rsidR="00FA5240" w:rsidRPr="003424C7">
        <w:rPr>
          <w:lang w:val="en-CA"/>
        </w:rPr>
        <w:t xml:space="preserve"> </w:t>
      </w:r>
      <w:r w:rsidR="001E2068" w:rsidRPr="003424C7">
        <w:rPr>
          <w:lang w:val="en-CA"/>
        </w:rPr>
        <w:t>physicalism</w:t>
      </w:r>
      <w:r w:rsidR="00336720" w:rsidRPr="003424C7">
        <w:rPr>
          <w:lang w:val="en-CA"/>
        </w:rPr>
        <w:t xml:space="preserve"> </w:t>
      </w:r>
      <w:r w:rsidR="001E2068" w:rsidRPr="003424C7">
        <w:rPr>
          <w:lang w:val="en-CA"/>
        </w:rPr>
        <w:t>based on evidence for biological mediation of psychosocial causation</w:t>
      </w:r>
      <w:r w:rsidR="00F86344" w:rsidRPr="003424C7">
        <w:rPr>
          <w:lang w:val="en-CA"/>
        </w:rPr>
        <w:t xml:space="preserve">. </w:t>
      </w:r>
      <w:r w:rsidR="00880D9F" w:rsidRPr="003424C7">
        <w:rPr>
          <w:lang w:val="en-CA"/>
        </w:rPr>
        <w:t xml:space="preserve">Finally, </w:t>
      </w:r>
      <w:r w:rsidR="00BA7CDB" w:rsidRPr="003424C7">
        <w:rPr>
          <w:lang w:val="en-CA"/>
        </w:rPr>
        <w:t>S</w:t>
      </w:r>
      <w:r w:rsidR="00880D9F" w:rsidRPr="003424C7">
        <w:rPr>
          <w:lang w:val="en-CA"/>
        </w:rPr>
        <w:t xml:space="preserve">ection </w:t>
      </w:r>
      <w:r w:rsidR="001E2068" w:rsidRPr="003424C7">
        <w:rPr>
          <w:lang w:val="en-CA"/>
        </w:rPr>
        <w:t>6</w:t>
      </w:r>
      <w:r w:rsidR="00880D9F" w:rsidRPr="003424C7">
        <w:rPr>
          <w:lang w:val="en-CA"/>
        </w:rPr>
        <w:t xml:space="preserve"> </w:t>
      </w:r>
      <w:r w:rsidR="00EA095B" w:rsidRPr="003424C7">
        <w:rPr>
          <w:lang w:val="en-CA"/>
        </w:rPr>
        <w:t>summarize</w:t>
      </w:r>
      <w:r w:rsidR="00BA7CDB" w:rsidRPr="003424C7">
        <w:rPr>
          <w:lang w:val="en-CA"/>
        </w:rPr>
        <w:t>s</w:t>
      </w:r>
      <w:r w:rsidR="00880D9F" w:rsidRPr="003424C7">
        <w:rPr>
          <w:lang w:val="en-CA"/>
        </w:rPr>
        <w:t xml:space="preserve"> </w:t>
      </w:r>
      <w:r w:rsidR="0007475E" w:rsidRPr="003424C7">
        <w:rPr>
          <w:lang w:val="en-CA"/>
        </w:rPr>
        <w:t xml:space="preserve">the </w:t>
      </w:r>
      <w:r w:rsidR="00B41B9E" w:rsidRPr="003424C7">
        <w:rPr>
          <w:lang w:val="en-CA"/>
        </w:rPr>
        <w:t xml:space="preserve">main </w:t>
      </w:r>
      <w:r w:rsidR="00E04711" w:rsidRPr="003424C7">
        <w:rPr>
          <w:lang w:val="en-CA"/>
        </w:rPr>
        <w:t>findings of</w:t>
      </w:r>
      <w:r w:rsidR="0007475E" w:rsidRPr="003424C7">
        <w:rPr>
          <w:lang w:val="en-CA"/>
        </w:rPr>
        <w:t xml:space="preserve"> the paper</w:t>
      </w:r>
      <w:r w:rsidR="00880D9F" w:rsidRPr="003424C7">
        <w:rPr>
          <w:lang w:val="en-CA"/>
        </w:rPr>
        <w:t>.</w:t>
      </w:r>
    </w:p>
    <w:p w14:paraId="2F99D52B" w14:textId="77777777" w:rsidR="00880D9F" w:rsidRPr="003424C7" w:rsidRDefault="00880D9F" w:rsidP="00E050FC">
      <w:pPr>
        <w:spacing w:line="360" w:lineRule="auto"/>
        <w:jc w:val="both"/>
        <w:rPr>
          <w:lang w:val="en-CA"/>
        </w:rPr>
      </w:pPr>
    </w:p>
    <w:p w14:paraId="62125528" w14:textId="1490B54C" w:rsidR="00661E27" w:rsidRPr="003424C7" w:rsidRDefault="00EA7C47" w:rsidP="00661E27">
      <w:pPr>
        <w:pStyle w:val="Heading1"/>
        <w:spacing w:line="360" w:lineRule="auto"/>
        <w:rPr>
          <w:rFonts w:cs="Times New Roman"/>
          <w:lang w:val="en-CA"/>
        </w:rPr>
      </w:pPr>
      <w:r w:rsidRPr="003424C7">
        <w:rPr>
          <w:rFonts w:cs="Times New Roman"/>
          <w:lang w:val="en-CA"/>
        </w:rPr>
        <w:t>2</w:t>
      </w:r>
      <w:r w:rsidR="00661E27" w:rsidRPr="003424C7">
        <w:rPr>
          <w:rFonts w:cs="Times New Roman"/>
          <w:lang w:val="en-CA"/>
        </w:rPr>
        <w:t xml:space="preserve">. </w:t>
      </w:r>
      <w:r w:rsidR="0054166A" w:rsidRPr="003424C7">
        <w:rPr>
          <w:rFonts w:cs="Times New Roman"/>
          <w:lang w:val="en-CA"/>
        </w:rPr>
        <w:t>The e</w:t>
      </w:r>
      <w:r w:rsidR="00661E27" w:rsidRPr="003424C7">
        <w:rPr>
          <w:rFonts w:cs="Times New Roman"/>
          <w:lang w:val="en-CA"/>
        </w:rPr>
        <w:t xml:space="preserve">tiological </w:t>
      </w:r>
      <w:r w:rsidR="0054166A" w:rsidRPr="003424C7">
        <w:rPr>
          <w:rFonts w:cs="Times New Roman"/>
          <w:lang w:val="en-CA"/>
        </w:rPr>
        <w:t>account</w:t>
      </w:r>
    </w:p>
    <w:p w14:paraId="38FDFCCD" w14:textId="3990B5B8" w:rsidR="00295750" w:rsidRPr="003424C7" w:rsidRDefault="006C49D7" w:rsidP="00295750">
      <w:pPr>
        <w:pStyle w:val="FreeForm"/>
        <w:spacing w:line="360" w:lineRule="auto"/>
        <w:ind w:firstLine="720"/>
        <w:jc w:val="both"/>
        <w:rPr>
          <w:rFonts w:ascii="Times New Roman" w:hAnsi="Times New Roman"/>
          <w:color w:val="auto"/>
          <w:lang w:val="en-CA"/>
        </w:rPr>
      </w:pPr>
      <w:r w:rsidRPr="003424C7">
        <w:rPr>
          <w:rFonts w:ascii="Times New Roman" w:hAnsi="Times New Roman"/>
          <w:color w:val="auto"/>
          <w:szCs w:val="24"/>
          <w:lang w:val="en-CA"/>
        </w:rPr>
        <w:t>E</w:t>
      </w:r>
      <w:r w:rsidR="0077680A" w:rsidRPr="003424C7">
        <w:rPr>
          <w:rFonts w:ascii="Times New Roman" w:hAnsi="Times New Roman"/>
          <w:color w:val="auto"/>
          <w:szCs w:val="24"/>
          <w:lang w:val="en-CA"/>
        </w:rPr>
        <w:t xml:space="preserve">tiological </w:t>
      </w:r>
      <w:r w:rsidRPr="003424C7">
        <w:rPr>
          <w:rFonts w:ascii="Times New Roman" w:hAnsi="Times New Roman"/>
          <w:color w:val="auto"/>
          <w:szCs w:val="24"/>
          <w:lang w:val="en-CA"/>
        </w:rPr>
        <w:t>explanations take</w:t>
      </w:r>
      <w:r w:rsidR="0077680A" w:rsidRPr="003424C7">
        <w:rPr>
          <w:rFonts w:ascii="Times New Roman" w:hAnsi="Times New Roman"/>
          <w:color w:val="auto"/>
          <w:szCs w:val="24"/>
          <w:lang w:val="en-CA"/>
        </w:rPr>
        <w:t xml:space="preserve"> </w:t>
      </w:r>
      <w:r w:rsidR="0060241F" w:rsidRPr="003424C7">
        <w:rPr>
          <w:rFonts w:ascii="Times New Roman" w:hAnsi="Times New Roman"/>
          <w:color w:val="auto"/>
          <w:szCs w:val="24"/>
          <w:lang w:val="en-CA"/>
        </w:rPr>
        <w:t>mechanism</w:t>
      </w:r>
      <w:r w:rsidR="004469D6" w:rsidRPr="003424C7">
        <w:rPr>
          <w:rFonts w:ascii="Times New Roman" w:hAnsi="Times New Roman"/>
          <w:color w:val="auto"/>
          <w:szCs w:val="24"/>
          <w:lang w:val="en-CA"/>
        </w:rPr>
        <w:t>s</w:t>
      </w:r>
      <w:r w:rsidR="0060241F" w:rsidRPr="003424C7">
        <w:rPr>
          <w:rFonts w:ascii="Times New Roman" w:hAnsi="Times New Roman"/>
          <w:color w:val="auto"/>
          <w:szCs w:val="24"/>
          <w:lang w:val="en-CA"/>
        </w:rPr>
        <w:t xml:space="preserve"> to be responsible for phenomen</w:t>
      </w:r>
      <w:r w:rsidR="004469D6" w:rsidRPr="003424C7">
        <w:rPr>
          <w:rFonts w:ascii="Times New Roman" w:hAnsi="Times New Roman"/>
          <w:color w:val="auto"/>
          <w:szCs w:val="24"/>
          <w:lang w:val="en-CA"/>
        </w:rPr>
        <w:t>a</w:t>
      </w:r>
      <w:r w:rsidR="0060241F" w:rsidRPr="003424C7">
        <w:rPr>
          <w:rFonts w:ascii="Times New Roman" w:hAnsi="Times New Roman"/>
          <w:color w:val="auto"/>
          <w:szCs w:val="24"/>
          <w:lang w:val="en-CA"/>
        </w:rPr>
        <w:t xml:space="preserve"> in the sense that </w:t>
      </w:r>
      <w:r w:rsidR="004469D6" w:rsidRPr="003424C7">
        <w:rPr>
          <w:rFonts w:ascii="Times New Roman" w:hAnsi="Times New Roman"/>
          <w:color w:val="auto"/>
          <w:szCs w:val="24"/>
          <w:lang w:val="en-CA"/>
        </w:rPr>
        <w:t>the former</w:t>
      </w:r>
      <w:r w:rsidR="0060241F" w:rsidRPr="003424C7">
        <w:rPr>
          <w:rFonts w:ascii="Times New Roman" w:hAnsi="Times New Roman"/>
          <w:color w:val="auto"/>
          <w:szCs w:val="24"/>
          <w:lang w:val="en-CA"/>
        </w:rPr>
        <w:t xml:space="preserve"> </w:t>
      </w:r>
      <w:r w:rsidR="0077680A" w:rsidRPr="003424C7">
        <w:rPr>
          <w:rFonts w:ascii="Times New Roman" w:hAnsi="Times New Roman"/>
          <w:color w:val="auto"/>
          <w:szCs w:val="24"/>
          <w:lang w:val="en-CA"/>
        </w:rPr>
        <w:t xml:space="preserve">cause </w:t>
      </w:r>
      <w:r w:rsidR="004469D6" w:rsidRPr="003424C7">
        <w:rPr>
          <w:rFonts w:ascii="Times New Roman" w:hAnsi="Times New Roman"/>
          <w:color w:val="auto"/>
          <w:szCs w:val="24"/>
          <w:lang w:val="en-CA"/>
        </w:rPr>
        <w:t>the latter</w:t>
      </w:r>
      <w:r w:rsidR="0060241F" w:rsidRPr="003424C7">
        <w:rPr>
          <w:rFonts w:ascii="Times New Roman" w:hAnsi="Times New Roman"/>
          <w:color w:val="auto"/>
          <w:szCs w:val="24"/>
          <w:lang w:val="en-CA"/>
        </w:rPr>
        <w:t xml:space="preserve">. </w:t>
      </w:r>
      <w:r w:rsidR="00EA7C47" w:rsidRPr="003424C7">
        <w:rPr>
          <w:rFonts w:ascii="Times New Roman" w:hAnsi="Times New Roman"/>
          <w:color w:val="auto"/>
          <w:szCs w:val="24"/>
          <w:lang w:val="en-CA"/>
        </w:rPr>
        <w:t xml:space="preserve">An example cited in the </w:t>
      </w:r>
      <w:r w:rsidR="00E3780D" w:rsidRPr="003424C7">
        <w:rPr>
          <w:rFonts w:ascii="Times New Roman" w:hAnsi="Times New Roman"/>
          <w:color w:val="auto"/>
          <w:szCs w:val="24"/>
          <w:lang w:val="en-CA"/>
        </w:rPr>
        <w:t xml:space="preserve">philosophical </w:t>
      </w:r>
      <w:r w:rsidR="00EA7C47" w:rsidRPr="003424C7">
        <w:rPr>
          <w:rFonts w:ascii="Times New Roman" w:hAnsi="Times New Roman"/>
          <w:color w:val="auto"/>
          <w:szCs w:val="24"/>
          <w:lang w:val="en-CA"/>
        </w:rPr>
        <w:t xml:space="preserve">literature is the etiological mechanism of Huntington’s disease </w:t>
      </w:r>
      <w:r w:rsidR="00EA7C47" w:rsidRPr="003424C7">
        <w:rPr>
          <w:rFonts w:ascii="Times New Roman" w:hAnsi="Times New Roman"/>
          <w:color w:val="auto"/>
          <w:szCs w:val="24"/>
          <w:lang w:val="en-CA"/>
        </w:rPr>
        <w:fldChar w:fldCharType="begin"/>
      </w:r>
      <w:r w:rsidR="00EA7C47" w:rsidRPr="003424C7">
        <w:rPr>
          <w:rFonts w:ascii="Times New Roman" w:hAnsi="Times New Roman"/>
          <w:color w:val="auto"/>
          <w:szCs w:val="24"/>
          <w:lang w:val="en-CA"/>
        </w:rPr>
        <w:instrText xml:space="preserve"> ADDIN EN.CITE &lt;EndNote&gt;&lt;Cite&gt;&lt;Author&gt;Craver&lt;/Author&gt;&lt;Year&gt;2007&lt;/Year&gt;&lt;RecNum&gt;260&lt;/RecNum&gt;&lt;Pages&gt;107-108&lt;/Pages&gt;&lt;DisplayText&gt;(Craver 2007, 107-08)&lt;/DisplayText&gt;&lt;record&gt;&lt;rec-number&gt;260&lt;/rec-number&gt;&lt;foreign-keys&gt;&lt;key app="EN" db-id="zs09tazvjrw50eestfmx0seosdx92dzas2ra" timestamp="1232816277"&gt;260&lt;/key&gt;&lt;/foreign-keys&gt;&lt;ref-type name="Book"&gt;6&lt;/ref-type&gt;&lt;contributors&gt;&lt;authors&gt;&lt;author&gt;Craver, C.&lt;/author&gt;&lt;/authors&gt;&lt;/contributors&gt;&lt;titles&gt;&lt;title&gt;Explaining the Brain: Mechanisms and the Mosaic Unity of Neuroscience&lt;/title&gt;&lt;/titles&gt;&lt;pages&gt;xx, 308 p.&lt;/pages&gt;&lt;keywords&gt;&lt;keyword&gt;Neurosciences Philosophy.&lt;/keyword&gt;&lt;keyword&gt;Brain Philosophy.&lt;/keyword&gt;&lt;keyword&gt;Neurosciences.&lt;/keyword&gt;&lt;keyword&gt;Philosophy.&lt;/keyword&gt;&lt;/keywords&gt;&lt;dates&gt;&lt;year&gt;2007&lt;/year&gt;&lt;/dates&gt;&lt;pub-location&gt;Oxford&lt;/pub-location&gt;&lt;publisher&gt;Clarendon Press&lt;/publisher&gt;&lt;isbn&gt;9780199299317 (alk. paper)&amp;#xD;0199299315 (alk. paper)&lt;/isbn&gt;&lt;accession-num&gt;14680572&lt;/accession-num&gt;&lt;call-num&gt;Jefferson or Adams Bldg General or Area Studies Reading Rms QP356; .C73 2007&lt;/call-num&gt;&lt;urls&gt;&lt;related-urls&gt;&lt;url&gt;http://www.loc.gov/catdir/toc/ecip077/2006103230.html&lt;/url&gt;&lt;/related-urls&gt;&lt;/urls&gt;&lt;/record&gt;&lt;/Cite&gt;&lt;/EndNote&gt;</w:instrText>
      </w:r>
      <w:r w:rsidR="00EA7C47" w:rsidRPr="003424C7">
        <w:rPr>
          <w:rFonts w:ascii="Times New Roman" w:hAnsi="Times New Roman"/>
          <w:color w:val="auto"/>
          <w:szCs w:val="24"/>
          <w:lang w:val="en-CA"/>
        </w:rPr>
        <w:fldChar w:fldCharType="separate"/>
      </w:r>
      <w:r w:rsidR="00EA7C47" w:rsidRPr="003424C7">
        <w:rPr>
          <w:rFonts w:ascii="Times New Roman" w:hAnsi="Times New Roman"/>
          <w:color w:val="auto"/>
          <w:szCs w:val="24"/>
          <w:lang w:val="en-CA"/>
        </w:rPr>
        <w:t>(Craver 2007, 107-08)</w:t>
      </w:r>
      <w:r w:rsidR="00EA7C47" w:rsidRPr="003424C7">
        <w:rPr>
          <w:rFonts w:ascii="Times New Roman" w:hAnsi="Times New Roman"/>
          <w:color w:val="auto"/>
          <w:szCs w:val="24"/>
          <w:lang w:val="en-CA"/>
        </w:rPr>
        <w:fldChar w:fldCharType="end"/>
      </w:r>
      <w:r w:rsidR="00EA7C47" w:rsidRPr="003424C7">
        <w:rPr>
          <w:rFonts w:ascii="Times New Roman" w:hAnsi="Times New Roman"/>
          <w:color w:val="auto"/>
          <w:szCs w:val="24"/>
          <w:lang w:val="en-CA"/>
        </w:rPr>
        <w:t xml:space="preserve">. The phenomenon is construed as an outcome, in this case, the presence of a set of </w:t>
      </w:r>
      <w:r w:rsidR="00276E3C" w:rsidRPr="003424C7">
        <w:rPr>
          <w:rFonts w:ascii="Times New Roman" w:hAnsi="Times New Roman"/>
          <w:color w:val="auto"/>
          <w:szCs w:val="24"/>
          <w:lang w:val="en-CA"/>
        </w:rPr>
        <w:t xml:space="preserve">behavioural and psychological </w:t>
      </w:r>
      <w:r w:rsidR="00EA7C47" w:rsidRPr="003424C7">
        <w:rPr>
          <w:rFonts w:ascii="Times New Roman" w:hAnsi="Times New Roman"/>
          <w:color w:val="auto"/>
          <w:szCs w:val="24"/>
          <w:lang w:val="en-CA"/>
        </w:rPr>
        <w:t xml:space="preserve">symptoms (chorea accompanied by cognitive impairments, depression and compulsive behaviour). The mechanism is viewed as the causal pathway initiated by an excess number of trinucleotide CAG repeats in the </w:t>
      </w:r>
      <w:r w:rsidR="00DE707B" w:rsidRPr="003424C7">
        <w:rPr>
          <w:rFonts w:ascii="Times New Roman" w:hAnsi="Times New Roman"/>
          <w:color w:val="auto"/>
          <w:szCs w:val="24"/>
          <w:lang w:val="en-CA"/>
        </w:rPr>
        <w:t>HTT</w:t>
      </w:r>
      <w:r w:rsidR="00EA7C47" w:rsidRPr="003424C7">
        <w:rPr>
          <w:rFonts w:ascii="Times New Roman" w:hAnsi="Times New Roman"/>
          <w:color w:val="auto"/>
          <w:szCs w:val="24"/>
          <w:lang w:val="en-CA"/>
        </w:rPr>
        <w:t xml:space="preserve"> gene and terminating with the manifestation of symptoms. </w:t>
      </w:r>
      <w:r w:rsidR="00AE3F1D" w:rsidRPr="003424C7">
        <w:rPr>
          <w:rFonts w:ascii="Times New Roman" w:hAnsi="Times New Roman"/>
          <w:color w:val="auto"/>
          <w:szCs w:val="24"/>
          <w:lang w:val="en-CA"/>
        </w:rPr>
        <w:t>In a similar vein</w:t>
      </w:r>
      <w:r w:rsidR="00295750" w:rsidRPr="003424C7">
        <w:rPr>
          <w:rFonts w:ascii="Times New Roman" w:hAnsi="Times New Roman"/>
          <w:color w:val="auto"/>
          <w:szCs w:val="24"/>
          <w:lang w:val="en-CA"/>
        </w:rPr>
        <w:t xml:space="preserve">, </w:t>
      </w:r>
      <w:proofErr w:type="spellStart"/>
      <w:r w:rsidR="00295750" w:rsidRPr="003424C7">
        <w:rPr>
          <w:rFonts w:ascii="Times New Roman" w:hAnsi="Times New Roman"/>
          <w:color w:val="auto"/>
          <w:lang w:val="en-CA"/>
        </w:rPr>
        <w:t>Melzack</w:t>
      </w:r>
      <w:proofErr w:type="spellEnd"/>
      <w:r w:rsidR="00295750" w:rsidRPr="003424C7">
        <w:rPr>
          <w:rFonts w:ascii="Times New Roman" w:hAnsi="Times New Roman"/>
          <w:color w:val="auto"/>
          <w:lang w:val="en-CA"/>
        </w:rPr>
        <w:t xml:space="preserve"> </w:t>
      </w:r>
      <w:r w:rsidR="00295750" w:rsidRPr="003424C7">
        <w:rPr>
          <w:rFonts w:ascii="Times New Roman" w:hAnsi="Times New Roman"/>
          <w:color w:val="auto"/>
          <w:lang w:val="en-CA"/>
        </w:rPr>
        <w:fldChar w:fldCharType="begin"/>
      </w:r>
      <w:r w:rsidR="00020800" w:rsidRPr="003424C7">
        <w:rPr>
          <w:rFonts w:ascii="Times New Roman" w:hAnsi="Times New Roman"/>
          <w:color w:val="auto"/>
          <w:lang w:val="en-CA"/>
        </w:rPr>
        <w:instrText xml:space="preserve"> ADDIN EN.CITE &lt;EndNote&gt;&lt;Cite ExcludeAuth="1"&gt;&lt;Author&gt;Melzack&lt;/Author&gt;&lt;Year&gt;2001&lt;/Year&gt;&lt;RecNum&gt;1152&lt;/RecNum&gt;&lt;Pages&gt;1378&lt;/Pages&gt;&lt;DisplayText&gt;(2001, 1378)&lt;/DisplayText&gt;&lt;record&gt;&lt;rec-number&gt;1152&lt;/rec-number&gt;&lt;foreign-keys&gt;&lt;key app="EN" db-id="zs09tazvjrw50eestfmx0seosdx92dzas2ra" timestamp="1481801831"&gt;1152&lt;/key&gt;&lt;/foreign-keys&gt;&lt;ref-type name="Journal Article"&gt;17&lt;/ref-type&gt;&lt;contributors&gt;&lt;authors&gt;&lt;author&gt;Melzack, R.&lt;/author&gt;&lt;/authors&gt;&lt;/contributors&gt;&lt;titles&gt;&lt;title&gt;Pain and the Neuromatrix in the Brain&lt;/title&gt;&lt;secondary-title&gt;Journal of Dental Education&lt;/secondary-title&gt;&lt;/titles&gt;&lt;periodical&gt;&lt;full-title&gt;Journal of Dental Education&lt;/full-title&gt;&lt;/periodical&gt;&lt;pages&gt;1378-1382&lt;/pages&gt;&lt;volume&gt;65&lt;/volume&gt;&lt;number&gt;12&lt;/number&gt;&lt;dates&gt;&lt;year&gt;2001&lt;/year&gt;&lt;/dates&gt;&lt;urls&gt;&lt;/urls&gt;&lt;/record&gt;&lt;/Cite&gt;&lt;/EndNote&gt;</w:instrText>
      </w:r>
      <w:r w:rsidR="00295750" w:rsidRPr="003424C7">
        <w:rPr>
          <w:rFonts w:ascii="Times New Roman" w:hAnsi="Times New Roman"/>
          <w:color w:val="auto"/>
          <w:lang w:val="en-CA"/>
        </w:rPr>
        <w:fldChar w:fldCharType="separate"/>
      </w:r>
      <w:r w:rsidR="00020800" w:rsidRPr="003424C7">
        <w:rPr>
          <w:rFonts w:ascii="Times New Roman" w:hAnsi="Times New Roman"/>
          <w:color w:val="auto"/>
          <w:lang w:val="en-CA"/>
        </w:rPr>
        <w:t>(2001, 1378)</w:t>
      </w:r>
      <w:r w:rsidR="00295750" w:rsidRPr="003424C7">
        <w:rPr>
          <w:rFonts w:ascii="Times New Roman" w:hAnsi="Times New Roman"/>
          <w:color w:val="auto"/>
          <w:lang w:val="en-CA"/>
        </w:rPr>
        <w:fldChar w:fldCharType="end"/>
      </w:r>
      <w:r w:rsidR="00295750" w:rsidRPr="003424C7">
        <w:rPr>
          <w:rFonts w:ascii="Times New Roman" w:hAnsi="Times New Roman"/>
          <w:color w:val="auto"/>
          <w:lang w:val="en-CA"/>
        </w:rPr>
        <w:t xml:space="preserve"> attempted to synthesize available knowledge about </w:t>
      </w:r>
      <w:r w:rsidR="00020800" w:rsidRPr="003424C7">
        <w:rPr>
          <w:rFonts w:ascii="Times New Roman" w:hAnsi="Times New Roman"/>
          <w:color w:val="auto"/>
          <w:lang w:val="en-CA"/>
        </w:rPr>
        <w:t xml:space="preserve">the many causal factors impacting on </w:t>
      </w:r>
      <w:r w:rsidR="00295750" w:rsidRPr="003424C7">
        <w:rPr>
          <w:rFonts w:ascii="Times New Roman" w:hAnsi="Times New Roman"/>
          <w:color w:val="auto"/>
          <w:lang w:val="en-CA"/>
        </w:rPr>
        <w:t xml:space="preserve">pain </w:t>
      </w:r>
      <w:r w:rsidR="002931CD" w:rsidRPr="003424C7">
        <w:rPr>
          <w:rFonts w:ascii="Times New Roman" w:hAnsi="Times New Roman"/>
          <w:color w:val="auto"/>
          <w:lang w:val="en-CA"/>
        </w:rPr>
        <w:t>by conjecturing</w:t>
      </w:r>
      <w:r w:rsidR="00295750" w:rsidRPr="003424C7">
        <w:rPr>
          <w:rFonts w:ascii="Times New Roman" w:hAnsi="Times New Roman"/>
          <w:color w:val="auto"/>
          <w:lang w:val="en-CA"/>
        </w:rPr>
        <w:t xml:space="preserve"> that pain “is produced by the output of a widely distributed neural network in the brain,” the ‘</w:t>
      </w:r>
      <w:proofErr w:type="spellStart"/>
      <w:r w:rsidR="00295750" w:rsidRPr="003424C7">
        <w:rPr>
          <w:rFonts w:ascii="Times New Roman" w:hAnsi="Times New Roman"/>
          <w:color w:val="auto"/>
          <w:lang w:val="en-CA"/>
        </w:rPr>
        <w:t>neuromatrix</w:t>
      </w:r>
      <w:proofErr w:type="spellEnd"/>
      <w:r w:rsidR="00295750" w:rsidRPr="003424C7">
        <w:rPr>
          <w:rFonts w:ascii="Times New Roman" w:hAnsi="Times New Roman"/>
          <w:color w:val="auto"/>
          <w:lang w:val="en-CA"/>
        </w:rPr>
        <w:t xml:space="preserve">,’ which “is the primary mechanism that generates the neural pattern that produces pain. Its output pattern is determined by multiple influences, of which the somatic sensory input is only a part, that converge on the </w:t>
      </w:r>
      <w:proofErr w:type="spellStart"/>
      <w:r w:rsidR="00295750" w:rsidRPr="003424C7">
        <w:rPr>
          <w:rFonts w:ascii="Times New Roman" w:hAnsi="Times New Roman"/>
          <w:color w:val="auto"/>
          <w:lang w:val="en-CA"/>
        </w:rPr>
        <w:t>neuromatrix</w:t>
      </w:r>
      <w:proofErr w:type="spellEnd"/>
      <w:r w:rsidR="00295750" w:rsidRPr="003424C7">
        <w:rPr>
          <w:rFonts w:ascii="Times New Roman" w:hAnsi="Times New Roman"/>
          <w:color w:val="auto"/>
          <w:lang w:val="en-CA"/>
        </w:rPr>
        <w:t>.”</w:t>
      </w:r>
      <w:r w:rsidR="00991734" w:rsidRPr="003424C7">
        <w:rPr>
          <w:rFonts w:ascii="Times New Roman" w:hAnsi="Times New Roman"/>
          <w:color w:val="auto"/>
          <w:lang w:val="en-CA"/>
        </w:rPr>
        <w:t xml:space="preserve"> </w:t>
      </w:r>
      <w:r w:rsidR="00AE3F1D" w:rsidRPr="003424C7">
        <w:rPr>
          <w:rFonts w:ascii="Times New Roman" w:hAnsi="Times New Roman"/>
          <w:color w:val="auto"/>
          <w:lang w:val="en-CA"/>
        </w:rPr>
        <w:t>Prima facie, t</w:t>
      </w:r>
      <w:r w:rsidR="00295750" w:rsidRPr="003424C7">
        <w:rPr>
          <w:rFonts w:ascii="Times New Roman" w:hAnsi="Times New Roman"/>
          <w:color w:val="auto"/>
          <w:lang w:val="en-CA"/>
        </w:rPr>
        <w:t>his model</w:t>
      </w:r>
      <w:r w:rsidR="00C91119">
        <w:rPr>
          <w:rFonts w:ascii="Times New Roman" w:hAnsi="Times New Roman"/>
          <w:color w:val="auto"/>
          <w:lang w:val="en-CA"/>
        </w:rPr>
        <w:t>,</w:t>
      </w:r>
      <w:r w:rsidR="00645E8A" w:rsidRPr="003424C7">
        <w:rPr>
          <w:rFonts w:ascii="Times New Roman" w:hAnsi="Times New Roman"/>
          <w:color w:val="auto"/>
          <w:lang w:val="en-CA"/>
        </w:rPr>
        <w:t xml:space="preserve"> too</w:t>
      </w:r>
      <w:r w:rsidR="00C91119">
        <w:rPr>
          <w:rFonts w:ascii="Times New Roman" w:hAnsi="Times New Roman"/>
          <w:color w:val="auto"/>
          <w:lang w:val="en-CA"/>
        </w:rPr>
        <w:t>,</w:t>
      </w:r>
      <w:r w:rsidR="00295750" w:rsidRPr="003424C7">
        <w:rPr>
          <w:rFonts w:ascii="Times New Roman" w:hAnsi="Times New Roman"/>
          <w:color w:val="auto"/>
          <w:lang w:val="en-CA"/>
        </w:rPr>
        <w:t xml:space="preserve"> proposes an etiological explanation. </w:t>
      </w:r>
    </w:p>
    <w:p w14:paraId="421A7602" w14:textId="0783509F" w:rsidR="008406BE" w:rsidRPr="003424C7" w:rsidRDefault="0000660D" w:rsidP="000D0B3B">
      <w:pPr>
        <w:pStyle w:val="FreeForm"/>
        <w:spacing w:line="360" w:lineRule="auto"/>
        <w:ind w:firstLine="720"/>
        <w:jc w:val="both"/>
        <w:rPr>
          <w:rFonts w:ascii="Times New Roman" w:hAnsi="Times New Roman"/>
          <w:color w:val="auto"/>
          <w:lang w:val="en-CA"/>
        </w:rPr>
      </w:pPr>
      <w:r w:rsidRPr="003424C7">
        <w:rPr>
          <w:rFonts w:ascii="Times New Roman" w:hAnsi="Times New Roman"/>
          <w:color w:val="auto"/>
          <w:lang w:val="en-CA"/>
        </w:rPr>
        <w:t>T</w:t>
      </w:r>
      <w:r w:rsidR="00991734" w:rsidRPr="003424C7">
        <w:rPr>
          <w:rFonts w:ascii="Times New Roman" w:hAnsi="Times New Roman"/>
          <w:color w:val="auto"/>
          <w:lang w:val="en-CA"/>
        </w:rPr>
        <w:t xml:space="preserve">he use of causal language reflects the nature of the evidence on which </w:t>
      </w:r>
      <w:r w:rsidR="00CC42DF" w:rsidRPr="003424C7">
        <w:rPr>
          <w:rFonts w:ascii="Times New Roman" w:hAnsi="Times New Roman"/>
          <w:color w:val="auto"/>
          <w:lang w:val="en-CA"/>
        </w:rPr>
        <w:t>such explanations are</w:t>
      </w:r>
      <w:r w:rsidR="00991734" w:rsidRPr="003424C7">
        <w:rPr>
          <w:rFonts w:ascii="Times New Roman" w:hAnsi="Times New Roman"/>
          <w:color w:val="auto"/>
          <w:lang w:val="en-CA"/>
        </w:rPr>
        <w:t xml:space="preserve"> based. </w:t>
      </w:r>
      <w:r w:rsidR="00F65989" w:rsidRPr="003424C7">
        <w:rPr>
          <w:rFonts w:ascii="Times New Roman" w:hAnsi="Times New Roman"/>
          <w:color w:val="auto"/>
          <w:lang w:val="en-CA"/>
        </w:rPr>
        <w:t xml:space="preserve">As </w:t>
      </w:r>
      <w:proofErr w:type="spellStart"/>
      <w:r w:rsidR="00991734" w:rsidRPr="003424C7">
        <w:rPr>
          <w:rFonts w:ascii="Times New Roman" w:hAnsi="Times New Roman"/>
          <w:color w:val="auto"/>
          <w:lang w:val="en-CA"/>
        </w:rPr>
        <w:t>Bickle</w:t>
      </w:r>
      <w:proofErr w:type="spellEnd"/>
      <w:r w:rsidR="00991734" w:rsidRPr="003424C7">
        <w:rPr>
          <w:rFonts w:ascii="Times New Roman" w:hAnsi="Times New Roman"/>
          <w:color w:val="auto"/>
          <w:lang w:val="en-CA"/>
        </w:rPr>
        <w:t xml:space="preserve"> </w:t>
      </w:r>
      <w:r w:rsidR="00DA1900" w:rsidRPr="003424C7">
        <w:rPr>
          <w:rFonts w:ascii="Times New Roman" w:hAnsi="Times New Roman"/>
          <w:color w:val="auto"/>
          <w:lang w:val="en-CA"/>
        </w:rPr>
        <w:fldChar w:fldCharType="begin"/>
      </w:r>
      <w:r w:rsidR="00DA1900" w:rsidRPr="003424C7">
        <w:rPr>
          <w:rFonts w:ascii="Times New Roman" w:hAnsi="Times New Roman"/>
          <w:color w:val="auto"/>
          <w:lang w:val="en-CA"/>
        </w:rPr>
        <w:instrText xml:space="preserve"> ADDIN EN.CITE &lt;EndNote&gt;&lt;Cite ExcludeAuth="1"&gt;&lt;Author&gt;Bickle&lt;/Author&gt;&lt;Year&gt;2006&lt;/Year&gt;&lt;RecNum&gt;1245&lt;/RecNum&gt;&lt;Pages&gt;425&lt;/Pages&gt;&lt;DisplayText&gt;(2006, 425)&lt;/DisplayText&gt;&lt;record&gt;&lt;rec-number&gt;1245&lt;/rec-number&gt;&lt;foreign-keys&gt;&lt;key app="EN" db-id="zs09tazvjrw50eestfmx0seosdx92dzas2ra" timestamp="1528798844"&gt;1245&lt;/key&gt;&lt;/foreign-keys&gt;&lt;ref-type name="Journal Article"&gt;17&lt;/ref-type&gt;&lt;contributors&gt;&lt;authors&gt;&lt;author&gt;Bickle, J.&lt;/author&gt;&lt;/authors&gt;&lt;/contributors&gt;&lt;titles&gt;&lt;title&gt;Reducing Mind to Molecular Pathways: Explicating the Reductionism Implicit in Current Cellular and Molecular Neuroscience&lt;/title&gt;&lt;secondary-title&gt;Synthese&lt;/secondary-title&gt;&lt;/titles&gt;&lt;periodical&gt;&lt;full-title&gt;Synthese&lt;/full-title&gt;&lt;/periodical&gt;&lt;pages&gt;411-434&lt;/pages&gt;&lt;volume&gt;151&lt;/volume&gt;&lt;dates&gt;&lt;year&gt;2006&lt;/year&gt;&lt;/dates&gt;&lt;urls&gt;&lt;/urls&gt;&lt;/record&gt;&lt;/Cite&gt;&lt;/EndNote&gt;</w:instrText>
      </w:r>
      <w:r w:rsidR="00DA1900" w:rsidRPr="003424C7">
        <w:rPr>
          <w:rFonts w:ascii="Times New Roman" w:hAnsi="Times New Roman"/>
          <w:color w:val="auto"/>
          <w:lang w:val="en-CA"/>
        </w:rPr>
        <w:fldChar w:fldCharType="separate"/>
      </w:r>
      <w:r w:rsidR="00DA1900" w:rsidRPr="003424C7">
        <w:rPr>
          <w:rFonts w:ascii="Times New Roman" w:hAnsi="Times New Roman"/>
          <w:color w:val="auto"/>
          <w:lang w:val="en-CA"/>
        </w:rPr>
        <w:t>(2006, 425)</w:t>
      </w:r>
      <w:r w:rsidR="00DA1900" w:rsidRPr="003424C7">
        <w:rPr>
          <w:rFonts w:ascii="Times New Roman" w:hAnsi="Times New Roman"/>
          <w:color w:val="auto"/>
          <w:lang w:val="en-CA"/>
        </w:rPr>
        <w:fldChar w:fldCharType="end"/>
      </w:r>
      <w:r w:rsidR="00DA1900" w:rsidRPr="003424C7">
        <w:rPr>
          <w:rFonts w:ascii="Times New Roman" w:hAnsi="Times New Roman"/>
          <w:color w:val="auto"/>
          <w:lang w:val="en-CA"/>
        </w:rPr>
        <w:t xml:space="preserve"> </w:t>
      </w:r>
      <w:r w:rsidR="00812593" w:rsidRPr="003424C7">
        <w:rPr>
          <w:rFonts w:ascii="Times New Roman" w:hAnsi="Times New Roman"/>
          <w:color w:val="auto"/>
          <w:lang w:val="en-CA"/>
        </w:rPr>
        <w:t>points out in</w:t>
      </w:r>
      <w:r w:rsidR="00F65989" w:rsidRPr="003424C7">
        <w:rPr>
          <w:rFonts w:ascii="Times New Roman" w:hAnsi="Times New Roman"/>
          <w:color w:val="auto"/>
          <w:lang w:val="en-CA"/>
        </w:rPr>
        <w:t xml:space="preserve"> his </w:t>
      </w:r>
      <w:r w:rsidR="00812593" w:rsidRPr="003424C7">
        <w:rPr>
          <w:rFonts w:ascii="Times New Roman" w:hAnsi="Times New Roman"/>
          <w:color w:val="auto"/>
          <w:lang w:val="en-CA"/>
        </w:rPr>
        <w:t>discussion</w:t>
      </w:r>
      <w:r w:rsidR="00F65989" w:rsidRPr="003424C7">
        <w:rPr>
          <w:rFonts w:ascii="Times New Roman" w:hAnsi="Times New Roman"/>
          <w:color w:val="auto"/>
          <w:lang w:val="en-CA"/>
        </w:rPr>
        <w:t xml:space="preserve"> of studies on long-term potentiation, </w:t>
      </w:r>
      <w:r w:rsidR="00991734" w:rsidRPr="003424C7">
        <w:rPr>
          <w:rFonts w:ascii="Times New Roman" w:hAnsi="Times New Roman"/>
          <w:color w:val="auto"/>
          <w:lang w:val="en-CA"/>
        </w:rPr>
        <w:t>“</w:t>
      </w:r>
      <w:r w:rsidR="00BD615F" w:rsidRPr="003424C7">
        <w:rPr>
          <w:rFonts w:ascii="Times New Roman" w:hAnsi="Times New Roman"/>
          <w:color w:val="auto"/>
          <w:lang w:val="en-CA"/>
        </w:rPr>
        <w:t xml:space="preserve">in cellular and molecular cognition, the approach </w:t>
      </w:r>
      <w:r w:rsidR="00991734" w:rsidRPr="003424C7">
        <w:rPr>
          <w:rFonts w:ascii="Times New Roman" w:hAnsi="Times New Roman"/>
          <w:color w:val="auto"/>
          <w:lang w:val="en-CA"/>
        </w:rPr>
        <w:t>[…]</w:t>
      </w:r>
      <w:r w:rsidR="00BD615F" w:rsidRPr="003424C7">
        <w:rPr>
          <w:rFonts w:ascii="Times New Roman" w:hAnsi="Times New Roman"/>
          <w:color w:val="auto"/>
          <w:lang w:val="en-CA"/>
        </w:rPr>
        <w:t xml:space="preserve"> is to </w:t>
      </w:r>
      <w:r w:rsidR="00991734" w:rsidRPr="003424C7">
        <w:rPr>
          <w:rFonts w:ascii="Times New Roman" w:hAnsi="Times New Roman"/>
          <w:color w:val="auto"/>
          <w:lang w:val="en-CA"/>
        </w:rPr>
        <w:t>‘</w:t>
      </w:r>
      <w:r w:rsidR="00BD615F" w:rsidRPr="003424C7">
        <w:rPr>
          <w:rFonts w:ascii="Times New Roman" w:hAnsi="Times New Roman"/>
          <w:color w:val="auto"/>
          <w:lang w:val="en-CA"/>
        </w:rPr>
        <w:t>intervene cellularly/molecularly and track behaviorally,</w:t>
      </w:r>
      <w:r w:rsidR="00991734" w:rsidRPr="003424C7">
        <w:rPr>
          <w:rFonts w:ascii="Times New Roman" w:hAnsi="Times New Roman"/>
          <w:color w:val="auto"/>
          <w:lang w:val="en-CA"/>
        </w:rPr>
        <w:t>’</w:t>
      </w:r>
      <w:r w:rsidR="00BD615F" w:rsidRPr="003424C7">
        <w:rPr>
          <w:rFonts w:ascii="Times New Roman" w:hAnsi="Times New Roman"/>
          <w:color w:val="auto"/>
          <w:lang w:val="en-CA"/>
        </w:rPr>
        <w:t xml:space="preserve"> i.e., intervene </w:t>
      </w:r>
      <w:r w:rsidR="00BD615F" w:rsidRPr="003424C7">
        <w:rPr>
          <w:rFonts w:ascii="Times New Roman" w:hAnsi="Times New Roman"/>
          <w:i/>
          <w:iCs/>
          <w:color w:val="auto"/>
          <w:lang w:val="en-CA"/>
        </w:rPr>
        <w:t>causally</w:t>
      </w:r>
      <w:r w:rsidR="00BD615F" w:rsidRPr="003424C7">
        <w:rPr>
          <w:rFonts w:ascii="Times New Roman" w:hAnsi="Times New Roman"/>
          <w:color w:val="auto"/>
          <w:lang w:val="en-CA"/>
        </w:rPr>
        <w:t xml:space="preserve"> at the level of cellular activity or molecular pathways within specific neurons (e.g., via genetically engineered mutant animals […]); then track the effects of these interventions under controlled experimental conditions using behavioral protocols well accepted within experimental psychology.</w:t>
      </w:r>
      <w:r w:rsidR="00DA1900" w:rsidRPr="003424C7">
        <w:rPr>
          <w:rFonts w:ascii="Times New Roman" w:hAnsi="Times New Roman"/>
          <w:color w:val="auto"/>
          <w:lang w:val="en-CA"/>
        </w:rPr>
        <w:t xml:space="preserve">” </w:t>
      </w:r>
      <w:proofErr w:type="spellStart"/>
      <w:r w:rsidR="009B1F81" w:rsidRPr="003424C7">
        <w:rPr>
          <w:rFonts w:ascii="Times New Roman" w:hAnsi="Times New Roman"/>
          <w:color w:val="auto"/>
          <w:lang w:val="en-CA"/>
        </w:rPr>
        <w:t>Bickle</w:t>
      </w:r>
      <w:proofErr w:type="spellEnd"/>
      <w:r w:rsidR="009B1F81" w:rsidRPr="003424C7">
        <w:rPr>
          <w:rFonts w:ascii="Times New Roman" w:hAnsi="Times New Roman"/>
          <w:color w:val="auto"/>
          <w:lang w:val="en-CA"/>
        </w:rPr>
        <w:t xml:space="preserve"> </w:t>
      </w:r>
      <w:r w:rsidR="00671696" w:rsidRPr="003424C7">
        <w:rPr>
          <w:rFonts w:ascii="Times New Roman" w:hAnsi="Times New Roman"/>
          <w:color w:val="auto"/>
          <w:lang w:val="en-CA"/>
        </w:rPr>
        <w:fldChar w:fldCharType="begin"/>
      </w:r>
      <w:r w:rsidR="00671696" w:rsidRPr="003424C7">
        <w:rPr>
          <w:rFonts w:ascii="Times New Roman" w:hAnsi="Times New Roman"/>
          <w:color w:val="auto"/>
          <w:lang w:val="en-CA"/>
        </w:rPr>
        <w:instrText xml:space="preserve"> ADDIN EN.CITE &lt;EndNote&gt;&lt;Cite ExcludeAuth="1"&gt;&lt;Author&gt;Bickle&lt;/Author&gt;&lt;Year&gt;2006&lt;/Year&gt;&lt;RecNum&gt;1245&lt;/RecNum&gt;&lt;Pages&gt;426&lt;/Pages&gt;&lt;DisplayText&gt;(2006, 426)&lt;/DisplayText&gt;&lt;record&gt;&lt;rec-number&gt;1245&lt;/rec-number&gt;&lt;foreign-keys&gt;&lt;key app="EN" db-id="zs09tazvjrw50eestfmx0seosdx92dzas2ra" timestamp="1528798844"&gt;1245&lt;/key&gt;&lt;/foreign-keys&gt;&lt;ref-type name="Journal Article"&gt;17&lt;/ref-type&gt;&lt;contributors&gt;&lt;authors&gt;&lt;author&gt;Bickle, J.&lt;/author&gt;&lt;/authors&gt;&lt;/contributors&gt;&lt;titles&gt;&lt;title&gt;Reducing Mind to Molecular Pathways: Explicating the Reductionism Implicit in Current Cellular and Molecular Neuroscience&lt;/title&gt;&lt;secondary-title&gt;Synthese&lt;/secondary-title&gt;&lt;/titles&gt;&lt;periodical&gt;&lt;full-title&gt;Synthese&lt;/full-title&gt;&lt;/periodical&gt;&lt;pages&gt;411-434&lt;/pages&gt;&lt;volume&gt;151&lt;/volume&gt;&lt;dates&gt;&lt;year&gt;2006&lt;/year&gt;&lt;/dates&gt;&lt;urls&gt;&lt;/urls&gt;&lt;/record&gt;&lt;/Cite&gt;&lt;/EndNote&gt;</w:instrText>
      </w:r>
      <w:r w:rsidR="00671696" w:rsidRPr="003424C7">
        <w:rPr>
          <w:rFonts w:ascii="Times New Roman" w:hAnsi="Times New Roman"/>
          <w:color w:val="auto"/>
          <w:lang w:val="en-CA"/>
        </w:rPr>
        <w:fldChar w:fldCharType="separate"/>
      </w:r>
      <w:r w:rsidR="00671696" w:rsidRPr="003424C7">
        <w:rPr>
          <w:rFonts w:ascii="Times New Roman" w:hAnsi="Times New Roman"/>
          <w:color w:val="auto"/>
          <w:lang w:val="en-CA"/>
        </w:rPr>
        <w:t>(2006, 426)</w:t>
      </w:r>
      <w:r w:rsidR="00671696" w:rsidRPr="003424C7">
        <w:rPr>
          <w:rFonts w:ascii="Times New Roman" w:hAnsi="Times New Roman"/>
          <w:color w:val="auto"/>
          <w:lang w:val="en-CA"/>
        </w:rPr>
        <w:fldChar w:fldCharType="end"/>
      </w:r>
      <w:r w:rsidR="00671696" w:rsidRPr="003424C7">
        <w:rPr>
          <w:rFonts w:ascii="Times New Roman" w:hAnsi="Times New Roman"/>
          <w:color w:val="auto"/>
          <w:lang w:val="en-CA"/>
        </w:rPr>
        <w:t xml:space="preserve"> </w:t>
      </w:r>
      <w:r w:rsidR="00762B71" w:rsidRPr="003424C7">
        <w:rPr>
          <w:rFonts w:ascii="Times New Roman" w:hAnsi="Times New Roman"/>
          <w:color w:val="auto"/>
          <w:lang w:val="en-CA"/>
        </w:rPr>
        <w:t xml:space="preserve">equates evidence for the causal relevance of biological factors and mechanisms to psychological task performance with successful </w:t>
      </w:r>
      <w:r w:rsidR="00B675EE" w:rsidRPr="003424C7">
        <w:rPr>
          <w:rFonts w:ascii="Times New Roman" w:hAnsi="Times New Roman"/>
          <w:color w:val="auto"/>
          <w:lang w:val="en-CA"/>
        </w:rPr>
        <w:t xml:space="preserve">explanation and </w:t>
      </w:r>
      <w:r w:rsidR="00762B71" w:rsidRPr="003424C7">
        <w:rPr>
          <w:rFonts w:ascii="Times New Roman" w:hAnsi="Times New Roman"/>
          <w:color w:val="auto"/>
          <w:lang w:val="en-CA"/>
        </w:rPr>
        <w:t>reduction: “</w:t>
      </w:r>
      <w:r w:rsidR="007D25C0" w:rsidRPr="003424C7">
        <w:rPr>
          <w:rFonts w:ascii="Times New Roman" w:hAnsi="Times New Roman"/>
          <w:color w:val="auto"/>
          <w:lang w:val="en-CA"/>
        </w:rPr>
        <w:t xml:space="preserve">One only claims a successful </w:t>
      </w:r>
      <w:r w:rsidR="007D25C0" w:rsidRPr="003424C7">
        <w:rPr>
          <w:rFonts w:ascii="Times New Roman" w:hAnsi="Times New Roman"/>
          <w:i/>
          <w:iCs/>
          <w:color w:val="auto"/>
          <w:lang w:val="en-CA"/>
        </w:rPr>
        <w:t>explanation</w:t>
      </w:r>
      <w:r w:rsidR="007D25C0" w:rsidRPr="003424C7">
        <w:rPr>
          <w:rFonts w:ascii="Times New Roman" w:hAnsi="Times New Roman"/>
          <w:color w:val="auto"/>
          <w:lang w:val="en-CA"/>
        </w:rPr>
        <w:t xml:space="preserve">, a successful </w:t>
      </w:r>
      <w:r w:rsidR="007D25C0" w:rsidRPr="003424C7">
        <w:rPr>
          <w:rFonts w:ascii="Times New Roman" w:hAnsi="Times New Roman"/>
          <w:i/>
          <w:iCs/>
          <w:color w:val="auto"/>
          <w:lang w:val="en-CA"/>
        </w:rPr>
        <w:t>search for a cellular or molecular mechanism</w:t>
      </w:r>
      <w:r w:rsidR="007D25C0" w:rsidRPr="003424C7">
        <w:rPr>
          <w:rFonts w:ascii="Times New Roman" w:hAnsi="Times New Roman"/>
          <w:color w:val="auto"/>
          <w:lang w:val="en-CA"/>
        </w:rPr>
        <w:t xml:space="preserve">, or a successful </w:t>
      </w:r>
      <w:r w:rsidR="007D25C0" w:rsidRPr="003424C7">
        <w:rPr>
          <w:rFonts w:ascii="Times New Roman" w:hAnsi="Times New Roman"/>
          <w:i/>
          <w:iCs/>
          <w:color w:val="auto"/>
          <w:lang w:val="en-CA"/>
        </w:rPr>
        <w:t>reduction</w:t>
      </w:r>
      <w:r w:rsidR="007D25C0" w:rsidRPr="003424C7">
        <w:rPr>
          <w:rFonts w:ascii="Times New Roman" w:hAnsi="Times New Roman"/>
          <w:color w:val="auto"/>
          <w:lang w:val="en-CA"/>
        </w:rPr>
        <w:t>, of a psychological kind when one successfully intervenes at the lower level and then measures a statistically significant behavioral difference.</w:t>
      </w:r>
      <w:r w:rsidR="00762B71" w:rsidRPr="003424C7">
        <w:rPr>
          <w:rFonts w:ascii="Times New Roman" w:hAnsi="Times New Roman"/>
          <w:color w:val="auto"/>
          <w:lang w:val="en-CA"/>
        </w:rPr>
        <w:t>”</w:t>
      </w:r>
      <w:r w:rsidR="00B675EE" w:rsidRPr="003424C7">
        <w:rPr>
          <w:rFonts w:ascii="Times New Roman" w:hAnsi="Times New Roman"/>
          <w:color w:val="auto"/>
          <w:lang w:val="en-CA"/>
        </w:rPr>
        <w:t xml:space="preserve"> </w:t>
      </w:r>
    </w:p>
    <w:p w14:paraId="6DC6BCCE" w14:textId="15106EB9" w:rsidR="000D0B3B" w:rsidRPr="003424C7" w:rsidRDefault="00A20DAD" w:rsidP="00553E39">
      <w:pPr>
        <w:pStyle w:val="FreeForm"/>
        <w:spacing w:line="360" w:lineRule="auto"/>
        <w:ind w:firstLine="720"/>
        <w:jc w:val="both"/>
        <w:rPr>
          <w:rFonts w:ascii="Times New Roman" w:hAnsi="Times New Roman"/>
          <w:color w:val="auto"/>
          <w:szCs w:val="24"/>
          <w:lang w:val="en-CA"/>
        </w:rPr>
      </w:pPr>
      <w:r w:rsidRPr="003424C7">
        <w:rPr>
          <w:rFonts w:ascii="Times New Roman" w:hAnsi="Times New Roman"/>
          <w:color w:val="auto"/>
          <w:lang w:val="en-CA"/>
        </w:rPr>
        <w:t>The explanatory</w:t>
      </w:r>
      <w:r w:rsidR="008406BE" w:rsidRPr="003424C7">
        <w:rPr>
          <w:rFonts w:ascii="Times New Roman" w:hAnsi="Times New Roman"/>
          <w:color w:val="auto"/>
          <w:lang w:val="en-CA"/>
        </w:rPr>
        <w:t xml:space="preserve"> (and pragmatic)</w:t>
      </w:r>
      <w:r w:rsidRPr="003424C7">
        <w:rPr>
          <w:rFonts w:ascii="Times New Roman" w:hAnsi="Times New Roman"/>
          <w:color w:val="auto"/>
          <w:lang w:val="en-CA"/>
        </w:rPr>
        <w:t xml:space="preserve"> relevance </w:t>
      </w:r>
      <w:r w:rsidR="008406BE" w:rsidRPr="003424C7">
        <w:rPr>
          <w:rFonts w:ascii="Times New Roman" w:hAnsi="Times New Roman"/>
          <w:color w:val="auto"/>
          <w:lang w:val="en-CA"/>
        </w:rPr>
        <w:t xml:space="preserve">of </w:t>
      </w:r>
      <w:r w:rsidR="004A302F" w:rsidRPr="003424C7">
        <w:rPr>
          <w:rFonts w:ascii="Times New Roman" w:hAnsi="Times New Roman"/>
          <w:color w:val="auto"/>
          <w:lang w:val="en-CA"/>
        </w:rPr>
        <w:t xml:space="preserve">causal </w:t>
      </w:r>
      <w:r w:rsidR="008406BE" w:rsidRPr="003424C7">
        <w:rPr>
          <w:rFonts w:ascii="Times New Roman" w:hAnsi="Times New Roman"/>
          <w:color w:val="auto"/>
          <w:lang w:val="en-CA"/>
        </w:rPr>
        <w:t xml:space="preserve">manipulability </w:t>
      </w:r>
      <w:r w:rsidRPr="003424C7">
        <w:rPr>
          <w:rFonts w:ascii="Times New Roman" w:hAnsi="Times New Roman"/>
          <w:color w:val="auto"/>
          <w:lang w:val="en-CA"/>
        </w:rPr>
        <w:t xml:space="preserve">is </w:t>
      </w:r>
      <w:r w:rsidR="000D0B3B" w:rsidRPr="003424C7">
        <w:rPr>
          <w:rFonts w:ascii="Times New Roman" w:hAnsi="Times New Roman"/>
          <w:color w:val="auto"/>
          <w:lang w:val="en-CA"/>
        </w:rPr>
        <w:t xml:space="preserve">certainly </w:t>
      </w:r>
      <w:r w:rsidRPr="003424C7">
        <w:rPr>
          <w:rFonts w:ascii="Times New Roman" w:hAnsi="Times New Roman"/>
          <w:color w:val="auto"/>
          <w:lang w:val="en-CA"/>
        </w:rPr>
        <w:t xml:space="preserve">easy to grasp, but ontological reduction is by no means obvious. </w:t>
      </w:r>
      <w:r w:rsidR="00A34A3B" w:rsidRPr="003424C7">
        <w:rPr>
          <w:rFonts w:ascii="Times New Roman" w:hAnsi="Times New Roman"/>
          <w:color w:val="auto"/>
          <w:szCs w:val="24"/>
          <w:lang w:val="en-CA"/>
        </w:rPr>
        <w:t>How can a</w:t>
      </w:r>
      <w:r w:rsidR="00B54057" w:rsidRPr="003424C7">
        <w:rPr>
          <w:rFonts w:ascii="Times New Roman" w:hAnsi="Times New Roman"/>
          <w:color w:val="auto"/>
          <w:szCs w:val="24"/>
          <w:lang w:val="en-CA"/>
        </w:rPr>
        <w:t xml:space="preserve"> task performance effect </w:t>
      </w:r>
      <w:r w:rsidR="003C34D1" w:rsidRPr="003424C7">
        <w:rPr>
          <w:rFonts w:ascii="Times New Roman" w:hAnsi="Times New Roman"/>
          <w:color w:val="auto"/>
          <w:szCs w:val="24"/>
          <w:lang w:val="en-CA"/>
        </w:rPr>
        <w:t xml:space="preserve">ontologically </w:t>
      </w:r>
      <w:r w:rsidR="00B54057" w:rsidRPr="003424C7">
        <w:rPr>
          <w:rFonts w:ascii="Times New Roman" w:hAnsi="Times New Roman"/>
          <w:color w:val="auto"/>
          <w:szCs w:val="24"/>
          <w:lang w:val="en-CA"/>
        </w:rPr>
        <w:t xml:space="preserve">reduce to </w:t>
      </w:r>
      <w:r w:rsidR="0084712F" w:rsidRPr="003424C7">
        <w:rPr>
          <w:rFonts w:ascii="Times New Roman" w:hAnsi="Times New Roman"/>
          <w:color w:val="auto"/>
          <w:szCs w:val="24"/>
          <w:lang w:val="en-CA"/>
        </w:rPr>
        <w:t>its biological causes</w:t>
      </w:r>
      <w:r w:rsidR="00B54057" w:rsidRPr="003424C7">
        <w:rPr>
          <w:rFonts w:ascii="Times New Roman" w:hAnsi="Times New Roman"/>
          <w:color w:val="auto"/>
          <w:szCs w:val="24"/>
          <w:lang w:val="en-CA"/>
        </w:rPr>
        <w:t xml:space="preserve">? </w:t>
      </w:r>
      <w:r w:rsidR="00B675EE" w:rsidRPr="003424C7">
        <w:rPr>
          <w:rFonts w:ascii="Times New Roman" w:hAnsi="Times New Roman"/>
          <w:color w:val="auto"/>
          <w:szCs w:val="24"/>
          <w:lang w:val="en-CA"/>
        </w:rPr>
        <w:t xml:space="preserve">Following </w:t>
      </w:r>
      <w:proofErr w:type="spellStart"/>
      <w:r w:rsidR="00B675EE" w:rsidRPr="003424C7">
        <w:rPr>
          <w:rFonts w:ascii="Times New Roman" w:hAnsi="Times New Roman"/>
          <w:color w:val="auto"/>
          <w:szCs w:val="24"/>
          <w:lang w:val="en-CA"/>
        </w:rPr>
        <w:t>Velmans</w:t>
      </w:r>
      <w:proofErr w:type="spellEnd"/>
      <w:r w:rsidR="00B675EE" w:rsidRPr="003424C7">
        <w:rPr>
          <w:rFonts w:ascii="Times New Roman" w:hAnsi="Times New Roman"/>
          <w:color w:val="auto"/>
          <w:szCs w:val="24"/>
          <w:lang w:val="en-CA"/>
        </w:rPr>
        <w:t xml:space="preserve"> </w:t>
      </w:r>
      <w:r w:rsidR="00B675EE" w:rsidRPr="003424C7">
        <w:rPr>
          <w:rFonts w:ascii="Times New Roman" w:hAnsi="Times New Roman"/>
          <w:color w:val="auto"/>
          <w:szCs w:val="24"/>
          <w:lang w:val="en-CA"/>
        </w:rPr>
        <w:fldChar w:fldCharType="begin"/>
      </w:r>
      <w:r w:rsidR="00B675EE" w:rsidRPr="003424C7">
        <w:rPr>
          <w:rFonts w:ascii="Times New Roman" w:hAnsi="Times New Roman"/>
          <w:color w:val="auto"/>
          <w:szCs w:val="24"/>
          <w:lang w:val="en-CA"/>
        </w:rPr>
        <w:instrText xml:space="preserve"> ADDIN EN.CITE &lt;EndNote&gt;&lt;Cite ExcludeAuth="1"&gt;&lt;Author&gt;Velmans &lt;/Author&gt;&lt;Year&gt;2009&lt;/Year&gt;&lt;RecNum&gt;1307&lt;/RecNum&gt;&lt;Pages&gt;45-49&lt;/Pages&gt;&lt;DisplayText&gt;(2009, 45-49)&lt;/DisplayText&gt;&lt;record&gt;&lt;rec-number&gt;1307&lt;/rec-number&gt;&lt;foreign-keys&gt;&lt;key app="EN" db-id="zs09tazvjrw50eestfmx0seosdx92dzas2ra" timestamp="1565288009"&gt;1307&lt;/key&gt;&lt;/foreign-keys&gt;&lt;ref-type name="Book"&gt;6&lt;/ref-type&gt;&lt;contributors&gt;&lt;authors&gt;&lt;author&gt;Velmans , M.&lt;/author&gt;&lt;/authors&gt;&lt;/contributors&gt;&lt;titles&gt;&lt;title&gt;Understanding Consciousness&lt;/title&gt;&lt;/titles&gt;&lt;edition&gt;2nd&lt;/edition&gt;&lt;dates&gt;&lt;year&gt;2009&lt;/year&gt;&lt;/dates&gt;&lt;pub-location&gt;London&lt;/pub-location&gt;&lt;publisher&gt;Routledge&lt;/publisher&gt;&lt;urls&gt;&lt;/urls&gt;&lt;/record&gt;&lt;/Cite&gt;&lt;/EndNote&gt;</w:instrText>
      </w:r>
      <w:r w:rsidR="00B675EE" w:rsidRPr="003424C7">
        <w:rPr>
          <w:rFonts w:ascii="Times New Roman" w:hAnsi="Times New Roman"/>
          <w:color w:val="auto"/>
          <w:szCs w:val="24"/>
          <w:lang w:val="en-CA"/>
        </w:rPr>
        <w:fldChar w:fldCharType="separate"/>
      </w:r>
      <w:r w:rsidR="00B675EE" w:rsidRPr="003424C7">
        <w:rPr>
          <w:rFonts w:ascii="Times New Roman" w:hAnsi="Times New Roman"/>
          <w:color w:val="auto"/>
          <w:szCs w:val="24"/>
          <w:lang w:val="en-CA"/>
        </w:rPr>
        <w:t>(2009, 45-49)</w:t>
      </w:r>
      <w:r w:rsidR="00B675EE" w:rsidRPr="003424C7">
        <w:rPr>
          <w:rFonts w:ascii="Times New Roman" w:hAnsi="Times New Roman"/>
          <w:color w:val="auto"/>
          <w:szCs w:val="24"/>
          <w:lang w:val="en-CA"/>
        </w:rPr>
        <w:fldChar w:fldCharType="end"/>
      </w:r>
      <w:r w:rsidR="00B675EE" w:rsidRPr="003424C7">
        <w:rPr>
          <w:rFonts w:ascii="Times New Roman" w:hAnsi="Times New Roman"/>
          <w:color w:val="auto"/>
          <w:szCs w:val="24"/>
          <w:lang w:val="en-CA"/>
        </w:rPr>
        <w:t xml:space="preserve">, Price and Barrell, two </w:t>
      </w:r>
      <w:r w:rsidR="00B675EE" w:rsidRPr="003424C7">
        <w:rPr>
          <w:rFonts w:ascii="Times New Roman" w:hAnsi="Times New Roman"/>
          <w:color w:val="auto"/>
          <w:szCs w:val="24"/>
          <w:lang w:val="en-CA"/>
        </w:rPr>
        <w:lastRenderedPageBreak/>
        <w:t xml:space="preserve">well-known pain researchers, </w:t>
      </w:r>
      <w:r w:rsidR="00357520" w:rsidRPr="003424C7">
        <w:rPr>
          <w:rFonts w:ascii="Times New Roman" w:hAnsi="Times New Roman"/>
          <w:color w:val="auto"/>
          <w:szCs w:val="24"/>
          <w:lang w:val="en-CA"/>
        </w:rPr>
        <w:t>point out</w:t>
      </w:r>
      <w:r w:rsidR="00B83918" w:rsidRPr="003424C7">
        <w:rPr>
          <w:rFonts w:ascii="Times New Roman" w:hAnsi="Times New Roman"/>
          <w:color w:val="auto"/>
          <w:szCs w:val="24"/>
          <w:lang w:val="en-CA"/>
        </w:rPr>
        <w:t xml:space="preserve"> </w:t>
      </w:r>
      <w:r w:rsidR="00B675EE" w:rsidRPr="003424C7">
        <w:rPr>
          <w:rFonts w:ascii="Times New Roman" w:hAnsi="Times New Roman"/>
          <w:color w:val="auto"/>
          <w:szCs w:val="24"/>
          <w:lang w:val="en-CA"/>
        </w:rPr>
        <w:t xml:space="preserve">that research in neuroscience aims to demonstrate that “neural activity causes phenomenal experience (e.g., pain).” But “(1) Causes and correlations do not establish ontological identity, and (2) causes and correlations between two phenomena occur when they are not ontologically identical in every other instance in nature that we know about” </w:t>
      </w:r>
      <w:r w:rsidR="00B675EE" w:rsidRPr="003424C7">
        <w:rPr>
          <w:rFonts w:ascii="Times New Roman" w:hAnsi="Times New Roman"/>
          <w:color w:val="auto"/>
          <w:szCs w:val="24"/>
          <w:lang w:val="en-CA"/>
        </w:rPr>
        <w:fldChar w:fldCharType="begin"/>
      </w:r>
      <w:r w:rsidR="00B675EE" w:rsidRPr="003424C7">
        <w:rPr>
          <w:rFonts w:ascii="Times New Roman" w:hAnsi="Times New Roman"/>
          <w:color w:val="auto"/>
          <w:szCs w:val="24"/>
          <w:lang w:val="en-CA"/>
        </w:rPr>
        <w:instrText xml:space="preserve"> ADDIN EN.CITE &lt;EndNote&gt;&lt;Cite ExcludeAuth="1"&gt;&lt;Author&gt;Price&lt;/Author&gt;&lt;Year&gt;2012&lt;/Year&gt;&lt;RecNum&gt;1301&lt;/RecNum&gt;&lt;Pages&gt;22&lt;/Pages&gt;&lt;DisplayText&gt;(2012, 22)&lt;/DisplayText&gt;&lt;record&gt;&lt;rec-number&gt;1301&lt;/rec-number&gt;&lt;foreign-keys&gt;&lt;key app="EN" db-id="zs09tazvjrw50eestfmx0seosdx92dzas2ra" timestamp="1565100022"&gt;1301&lt;/key&gt;&lt;/foreign-keys&gt;&lt;ref-type name="Book"&gt;6&lt;/ref-type&gt;&lt;contributors&gt;&lt;authors&gt;&lt;author&gt;Price, D. D.&lt;/author&gt;&lt;author&gt;Barrell, J. J.&lt;/author&gt;&lt;/authors&gt;&lt;/contributors&gt;&lt;titles&gt;&lt;title&gt;Inner Experience and Neuroscience: Merging Both Perspectives&lt;/title&gt;&lt;/titles&gt;&lt;dates&gt;&lt;year&gt;2012&lt;/year&gt;&lt;/dates&gt;&lt;pub-location&gt;Cambridge, MA&lt;/pub-location&gt;&lt;publisher&gt;MIT Press&lt;/publisher&gt;&lt;urls&gt;&lt;/urls&gt;&lt;/record&gt;&lt;/Cite&gt;&lt;/EndNote&gt;</w:instrText>
      </w:r>
      <w:r w:rsidR="00B675EE" w:rsidRPr="003424C7">
        <w:rPr>
          <w:rFonts w:ascii="Times New Roman" w:hAnsi="Times New Roman"/>
          <w:color w:val="auto"/>
          <w:szCs w:val="24"/>
          <w:lang w:val="en-CA"/>
        </w:rPr>
        <w:fldChar w:fldCharType="separate"/>
      </w:r>
      <w:r w:rsidR="00B675EE" w:rsidRPr="003424C7">
        <w:rPr>
          <w:rFonts w:ascii="Times New Roman" w:hAnsi="Times New Roman"/>
          <w:color w:val="auto"/>
          <w:szCs w:val="24"/>
          <w:lang w:val="en-CA"/>
        </w:rPr>
        <w:t>(2012, 22)</w:t>
      </w:r>
      <w:r w:rsidR="00B675EE" w:rsidRPr="003424C7">
        <w:rPr>
          <w:rFonts w:ascii="Times New Roman" w:hAnsi="Times New Roman"/>
          <w:color w:val="auto"/>
          <w:szCs w:val="24"/>
          <w:lang w:val="en-CA"/>
        </w:rPr>
        <w:fldChar w:fldCharType="end"/>
      </w:r>
      <w:r w:rsidR="00B675EE" w:rsidRPr="003424C7">
        <w:rPr>
          <w:rFonts w:ascii="Times New Roman" w:hAnsi="Times New Roman"/>
          <w:color w:val="auto"/>
          <w:szCs w:val="24"/>
          <w:lang w:val="en-CA"/>
        </w:rPr>
        <w:t>. (1) is taken to rule out the possibility of inferring identity from evidence for correlation or causation</w:t>
      </w:r>
      <w:r w:rsidR="00553E39" w:rsidRPr="003424C7">
        <w:rPr>
          <w:rFonts w:ascii="Times New Roman" w:hAnsi="Times New Roman"/>
          <w:color w:val="auto"/>
          <w:szCs w:val="24"/>
          <w:lang w:val="en-CA"/>
        </w:rPr>
        <w:t xml:space="preserve">, </w:t>
      </w:r>
      <w:r w:rsidR="004E1B24" w:rsidRPr="003424C7">
        <w:rPr>
          <w:rFonts w:ascii="Times New Roman" w:hAnsi="Times New Roman"/>
          <w:color w:val="auto"/>
          <w:szCs w:val="24"/>
          <w:lang w:val="en-CA"/>
        </w:rPr>
        <w:t>thus</w:t>
      </w:r>
      <w:r w:rsidR="00553E39" w:rsidRPr="003424C7">
        <w:rPr>
          <w:rFonts w:ascii="Times New Roman" w:hAnsi="Times New Roman"/>
          <w:color w:val="auto"/>
          <w:szCs w:val="24"/>
          <w:lang w:val="en-CA"/>
        </w:rPr>
        <w:t xml:space="preserve"> emphasiz</w:t>
      </w:r>
      <w:r w:rsidR="004E1B24" w:rsidRPr="003424C7">
        <w:rPr>
          <w:rFonts w:ascii="Times New Roman" w:hAnsi="Times New Roman"/>
          <w:color w:val="auto"/>
          <w:szCs w:val="24"/>
          <w:lang w:val="en-CA"/>
        </w:rPr>
        <w:t>ing</w:t>
      </w:r>
      <w:r w:rsidR="00553E39" w:rsidRPr="003424C7">
        <w:rPr>
          <w:rFonts w:ascii="Times New Roman" w:hAnsi="Times New Roman"/>
          <w:color w:val="auto"/>
          <w:szCs w:val="24"/>
          <w:lang w:val="en-CA"/>
        </w:rPr>
        <w:t xml:space="preserve"> </w:t>
      </w:r>
      <w:r w:rsidR="004E1B24" w:rsidRPr="003424C7">
        <w:rPr>
          <w:rFonts w:ascii="Times New Roman" w:hAnsi="Times New Roman"/>
          <w:color w:val="auto"/>
          <w:szCs w:val="24"/>
          <w:lang w:val="en-CA"/>
        </w:rPr>
        <w:t>a</w:t>
      </w:r>
      <w:r w:rsidR="00553E39" w:rsidRPr="003424C7">
        <w:rPr>
          <w:rFonts w:ascii="Times New Roman" w:hAnsi="Times New Roman"/>
          <w:color w:val="auto"/>
          <w:szCs w:val="24"/>
          <w:lang w:val="en-CA"/>
        </w:rPr>
        <w:t xml:space="preserve"> lack of evidence for reductive physicalism. </w:t>
      </w:r>
      <w:r w:rsidR="00B675EE" w:rsidRPr="003424C7">
        <w:rPr>
          <w:rFonts w:ascii="Times New Roman" w:hAnsi="Times New Roman"/>
          <w:color w:val="auto"/>
          <w:szCs w:val="24"/>
          <w:lang w:val="en-CA"/>
        </w:rPr>
        <w:t>(2) further highlights the fact that the relata of a causal relationship are ontologically distinct items</w:t>
      </w:r>
      <w:r w:rsidR="00553E39" w:rsidRPr="003424C7">
        <w:rPr>
          <w:rFonts w:ascii="Times New Roman" w:hAnsi="Times New Roman"/>
          <w:color w:val="auto"/>
          <w:szCs w:val="24"/>
          <w:lang w:val="en-CA"/>
        </w:rPr>
        <w:t xml:space="preserve">, emphasizing the fact that evidence for causation is also evidence for </w:t>
      </w:r>
      <w:r w:rsidR="004E1B24" w:rsidRPr="003424C7">
        <w:rPr>
          <w:rFonts w:ascii="Times New Roman" w:hAnsi="Times New Roman"/>
          <w:color w:val="auto"/>
          <w:szCs w:val="24"/>
          <w:lang w:val="en-CA"/>
        </w:rPr>
        <w:t>ontological antireductionism</w:t>
      </w:r>
      <w:r w:rsidR="00B675EE" w:rsidRPr="003424C7">
        <w:rPr>
          <w:rFonts w:ascii="Times New Roman" w:hAnsi="Times New Roman"/>
          <w:color w:val="auto"/>
          <w:szCs w:val="24"/>
          <w:lang w:val="en-CA"/>
        </w:rPr>
        <w:t xml:space="preserve">. </w:t>
      </w:r>
    </w:p>
    <w:p w14:paraId="3B51D120" w14:textId="2453A4AB" w:rsidR="00295750" w:rsidRPr="003424C7" w:rsidRDefault="0044262B" w:rsidP="00295750">
      <w:pPr>
        <w:pStyle w:val="FreeForm"/>
        <w:spacing w:line="360" w:lineRule="auto"/>
        <w:ind w:firstLine="720"/>
        <w:jc w:val="both"/>
        <w:rPr>
          <w:rFonts w:ascii="Times New Roman" w:hAnsi="Times New Roman"/>
          <w:color w:val="auto"/>
          <w:lang w:val="en-CA"/>
        </w:rPr>
      </w:pPr>
      <w:r w:rsidRPr="003424C7">
        <w:rPr>
          <w:rFonts w:ascii="Times New Roman" w:hAnsi="Times New Roman"/>
          <w:color w:val="auto"/>
          <w:szCs w:val="24"/>
          <w:lang w:val="en-CA"/>
        </w:rPr>
        <w:t>I</w:t>
      </w:r>
      <w:r w:rsidR="000D0B3B" w:rsidRPr="003424C7">
        <w:rPr>
          <w:rFonts w:ascii="Times New Roman" w:hAnsi="Times New Roman"/>
          <w:color w:val="auto"/>
          <w:szCs w:val="24"/>
          <w:lang w:val="en-CA"/>
        </w:rPr>
        <w:t xml:space="preserve">f mechanistic explanation </w:t>
      </w:r>
      <w:r w:rsidR="00FA6AE8" w:rsidRPr="003424C7">
        <w:rPr>
          <w:rFonts w:ascii="Times New Roman" w:hAnsi="Times New Roman"/>
          <w:color w:val="auto"/>
          <w:szCs w:val="24"/>
          <w:lang w:val="en-CA"/>
        </w:rPr>
        <w:t>amount to</w:t>
      </w:r>
      <w:r w:rsidR="000D0B3B" w:rsidRPr="003424C7">
        <w:rPr>
          <w:rFonts w:ascii="Times New Roman" w:hAnsi="Times New Roman"/>
          <w:color w:val="auto"/>
          <w:szCs w:val="24"/>
          <w:lang w:val="en-CA"/>
        </w:rPr>
        <w:t xml:space="preserve"> a form of causal explanation, then, from a metaphysical standpoint, it seems reasonable to conclude that a mechanism must be ontologically distinct from the </w:t>
      </w:r>
      <w:r w:rsidR="00FA6AE8" w:rsidRPr="003424C7">
        <w:rPr>
          <w:rFonts w:ascii="Times New Roman" w:hAnsi="Times New Roman"/>
          <w:color w:val="auto"/>
          <w:szCs w:val="24"/>
          <w:lang w:val="en-CA"/>
        </w:rPr>
        <w:t>outcome-</w:t>
      </w:r>
      <w:r w:rsidR="000D0B3B" w:rsidRPr="003424C7">
        <w:rPr>
          <w:rFonts w:ascii="Times New Roman" w:hAnsi="Times New Roman"/>
          <w:color w:val="auto"/>
          <w:szCs w:val="24"/>
          <w:lang w:val="en-CA"/>
        </w:rPr>
        <w:t xml:space="preserve">phenomenon it causes. </w:t>
      </w:r>
      <w:r w:rsidR="006E2B1D" w:rsidRPr="003424C7">
        <w:rPr>
          <w:rFonts w:ascii="Times New Roman" w:hAnsi="Times New Roman"/>
          <w:color w:val="auto"/>
          <w:szCs w:val="24"/>
          <w:lang w:val="en-CA"/>
        </w:rPr>
        <w:t>I</w:t>
      </w:r>
      <w:r w:rsidR="00EA7C47" w:rsidRPr="003424C7">
        <w:rPr>
          <w:rFonts w:ascii="Times New Roman" w:hAnsi="Times New Roman"/>
          <w:color w:val="auto"/>
          <w:szCs w:val="24"/>
          <w:lang w:val="en-CA"/>
        </w:rPr>
        <w:t>n the case of Huntington’s disease</w:t>
      </w:r>
      <w:r w:rsidR="006E2B1D" w:rsidRPr="003424C7">
        <w:rPr>
          <w:rFonts w:ascii="Times New Roman" w:hAnsi="Times New Roman"/>
          <w:color w:val="auto"/>
          <w:szCs w:val="24"/>
          <w:lang w:val="en-CA"/>
        </w:rPr>
        <w:t>, the implication is that a biological cause has ontologically distinct psychological effects.</w:t>
      </w:r>
      <w:r w:rsidR="004548ED" w:rsidRPr="003424C7">
        <w:rPr>
          <w:rFonts w:ascii="Times New Roman" w:hAnsi="Times New Roman"/>
          <w:color w:val="auto"/>
          <w:szCs w:val="24"/>
          <w:lang w:val="en-CA"/>
        </w:rPr>
        <w:t xml:space="preserve"> </w:t>
      </w:r>
      <w:r w:rsidR="00A01773" w:rsidRPr="003424C7">
        <w:rPr>
          <w:rFonts w:ascii="Times New Roman" w:hAnsi="Times New Roman"/>
          <w:color w:val="auto"/>
          <w:szCs w:val="24"/>
          <w:lang w:val="en-CA"/>
        </w:rPr>
        <w:t>But if this is the case, then t</w:t>
      </w:r>
      <w:r w:rsidR="00071DC4" w:rsidRPr="003424C7">
        <w:rPr>
          <w:rFonts w:ascii="Times New Roman" w:hAnsi="Times New Roman"/>
          <w:color w:val="auto"/>
          <w:szCs w:val="24"/>
          <w:lang w:val="en-CA"/>
        </w:rPr>
        <w:t>he</w:t>
      </w:r>
      <w:r w:rsidR="006E2B1D" w:rsidRPr="003424C7">
        <w:rPr>
          <w:rFonts w:ascii="Times New Roman" w:hAnsi="Times New Roman"/>
          <w:color w:val="auto"/>
          <w:szCs w:val="24"/>
          <w:lang w:val="en-CA"/>
        </w:rPr>
        <w:t xml:space="preserve"> </w:t>
      </w:r>
      <w:r w:rsidR="00761338" w:rsidRPr="003424C7">
        <w:rPr>
          <w:rFonts w:ascii="Times New Roman" w:hAnsi="Times New Roman"/>
          <w:color w:val="auto"/>
          <w:szCs w:val="24"/>
          <w:lang w:val="en-CA"/>
        </w:rPr>
        <w:t xml:space="preserve">etiological </w:t>
      </w:r>
      <w:r w:rsidR="006E2B1D" w:rsidRPr="003424C7">
        <w:rPr>
          <w:rFonts w:ascii="Times New Roman" w:hAnsi="Times New Roman"/>
          <w:color w:val="auto"/>
          <w:szCs w:val="24"/>
          <w:lang w:val="en-CA"/>
        </w:rPr>
        <w:t xml:space="preserve">explanation </w:t>
      </w:r>
      <w:r w:rsidR="004548ED" w:rsidRPr="003424C7">
        <w:rPr>
          <w:rFonts w:ascii="Times New Roman" w:hAnsi="Times New Roman"/>
          <w:color w:val="auto"/>
          <w:szCs w:val="24"/>
          <w:lang w:val="en-CA"/>
        </w:rPr>
        <w:t xml:space="preserve">doesn’t tell anything about the biological substrates of these psychological effects. </w:t>
      </w:r>
      <w:r w:rsidR="005B54A0" w:rsidRPr="003424C7">
        <w:rPr>
          <w:rFonts w:ascii="Times New Roman" w:hAnsi="Times New Roman"/>
          <w:color w:val="auto"/>
          <w:lang w:val="en-CA"/>
        </w:rPr>
        <w:t>Likewise</w:t>
      </w:r>
      <w:r w:rsidR="00295750" w:rsidRPr="003424C7">
        <w:rPr>
          <w:rFonts w:ascii="Times New Roman" w:hAnsi="Times New Roman"/>
          <w:color w:val="auto"/>
          <w:lang w:val="en-CA"/>
        </w:rPr>
        <w:t xml:space="preserve">, pain is not identical with </w:t>
      </w:r>
      <w:r w:rsidR="005B54A0" w:rsidRPr="003424C7">
        <w:rPr>
          <w:rFonts w:ascii="Times New Roman" w:hAnsi="Times New Roman"/>
          <w:color w:val="auto"/>
          <w:lang w:val="en-CA"/>
        </w:rPr>
        <w:t xml:space="preserve">the </w:t>
      </w:r>
      <w:proofErr w:type="spellStart"/>
      <w:r w:rsidR="005B54A0" w:rsidRPr="003424C7">
        <w:rPr>
          <w:rFonts w:ascii="Times New Roman" w:hAnsi="Times New Roman"/>
          <w:color w:val="auto"/>
          <w:lang w:val="en-CA"/>
        </w:rPr>
        <w:t>neuromatrix</w:t>
      </w:r>
      <w:proofErr w:type="spellEnd"/>
      <w:r w:rsidR="005B54A0" w:rsidRPr="003424C7">
        <w:rPr>
          <w:rFonts w:ascii="Times New Roman" w:hAnsi="Times New Roman"/>
          <w:color w:val="auto"/>
          <w:lang w:val="en-CA"/>
        </w:rPr>
        <w:t xml:space="preserve"> mechanism that</w:t>
      </w:r>
      <w:r w:rsidR="00295750" w:rsidRPr="003424C7">
        <w:rPr>
          <w:rFonts w:ascii="Times New Roman" w:hAnsi="Times New Roman"/>
          <w:color w:val="auto"/>
          <w:lang w:val="en-CA"/>
        </w:rPr>
        <w:t xml:space="preserve"> produces it. </w:t>
      </w:r>
      <w:r w:rsidR="003338F4" w:rsidRPr="003424C7">
        <w:rPr>
          <w:rFonts w:ascii="Times New Roman" w:hAnsi="Times New Roman"/>
          <w:color w:val="auto"/>
          <w:lang w:val="en-CA"/>
        </w:rPr>
        <w:t>U</w:t>
      </w:r>
      <w:r w:rsidR="00295750" w:rsidRPr="003424C7">
        <w:rPr>
          <w:rFonts w:ascii="Times New Roman" w:hAnsi="Times New Roman"/>
          <w:color w:val="auto"/>
          <w:lang w:val="en-CA"/>
        </w:rPr>
        <w:t xml:space="preserve">nder an etiological </w:t>
      </w:r>
      <w:r w:rsidR="003338F4" w:rsidRPr="003424C7">
        <w:rPr>
          <w:rFonts w:ascii="Times New Roman" w:hAnsi="Times New Roman"/>
          <w:color w:val="auto"/>
          <w:lang w:val="en-CA"/>
        </w:rPr>
        <w:t>interpretation</w:t>
      </w:r>
      <w:r w:rsidR="00295750" w:rsidRPr="003424C7">
        <w:rPr>
          <w:rFonts w:ascii="Times New Roman" w:hAnsi="Times New Roman"/>
          <w:color w:val="auto"/>
          <w:lang w:val="en-CA"/>
        </w:rPr>
        <w:t xml:space="preserve">, the recently discovered pattern of fMRI activity predicting the reported painfulness of a heat stimulus </w:t>
      </w:r>
      <w:r w:rsidR="00295750" w:rsidRPr="003424C7">
        <w:rPr>
          <w:rFonts w:ascii="Times New Roman" w:hAnsi="Times New Roman"/>
          <w:color w:val="auto"/>
          <w:lang w:val="en-CA"/>
        </w:rPr>
        <w:fldChar w:fldCharType="begin"/>
      </w:r>
      <w:r w:rsidR="00295750" w:rsidRPr="003424C7">
        <w:rPr>
          <w:rFonts w:ascii="Times New Roman" w:hAnsi="Times New Roman"/>
          <w:color w:val="auto"/>
          <w:lang w:val="en-CA"/>
        </w:rPr>
        <w:instrText xml:space="preserve"> ADDIN EN.CITE &lt;EndNote&gt;&lt;Cite&gt;&lt;Author&gt;Wager&lt;/Author&gt;&lt;Year&gt;2013&lt;/Year&gt;&lt;RecNum&gt;1153&lt;/RecNum&gt;&lt;DisplayText&gt;(Wager et al. 2013)&lt;/DisplayText&gt;&lt;record&gt;&lt;rec-number&gt;1153&lt;/rec-number&gt;&lt;foreign-keys&gt;&lt;key app="EN" db-id="zs09tazvjrw50eestfmx0seosdx92dzas2ra" timestamp="1481804162"&gt;1153&lt;/key&gt;&lt;/foreign-keys&gt;&lt;ref-type name="Journal Article"&gt;17&lt;/ref-type&gt;&lt;contributors&gt;&lt;authors&gt;&lt;author&gt;T. D. Wager&lt;/author&gt;&lt;author&gt;L. Y. Atlas&lt;/author&gt;&lt;author&gt;M. A. Lindquist&lt;/author&gt;&lt;author&gt;M. Roy&lt;/author&gt;&lt;author&gt;C.-W. Woo&lt;/author&gt;&lt;author&gt;E. Kross&lt;/author&gt;&lt;/authors&gt;&lt;/contributors&gt;&lt;titles&gt;&lt;title&gt;An fMRI-Based Neurologic Signature of Physical Pain&lt;/title&gt;&lt;secondary-title&gt;New England Journal of Medicine&lt;/secondary-title&gt;&lt;/titles&gt;&lt;periodical&gt;&lt;full-title&gt;New England Journal of Medicine&lt;/full-title&gt;&lt;/periodical&gt;&lt;pages&gt;1388-1397&lt;/pages&gt;&lt;volume&gt;368&lt;/volume&gt;&lt;number&gt;15&lt;/number&gt;&lt;dates&gt;&lt;year&gt;2013&lt;/year&gt;&lt;/dates&gt;&lt;urls&gt;&lt;/urls&gt;&lt;/record&gt;&lt;/Cite&gt;&lt;/EndNote&gt;</w:instrText>
      </w:r>
      <w:r w:rsidR="00295750" w:rsidRPr="003424C7">
        <w:rPr>
          <w:rFonts w:ascii="Times New Roman" w:hAnsi="Times New Roman"/>
          <w:color w:val="auto"/>
          <w:lang w:val="en-CA"/>
        </w:rPr>
        <w:fldChar w:fldCharType="separate"/>
      </w:r>
      <w:r w:rsidR="00295750" w:rsidRPr="003424C7">
        <w:rPr>
          <w:rFonts w:ascii="Times New Roman" w:hAnsi="Times New Roman"/>
          <w:color w:val="auto"/>
          <w:lang w:val="en-CA"/>
        </w:rPr>
        <w:t>(Wager et al. 2013)</w:t>
      </w:r>
      <w:r w:rsidR="00295750" w:rsidRPr="003424C7">
        <w:rPr>
          <w:rFonts w:ascii="Times New Roman" w:hAnsi="Times New Roman"/>
          <w:color w:val="auto"/>
          <w:lang w:val="en-CA"/>
        </w:rPr>
        <w:fldChar w:fldCharType="end"/>
      </w:r>
      <w:r w:rsidR="00295750" w:rsidRPr="003424C7">
        <w:rPr>
          <w:rFonts w:ascii="Times New Roman" w:hAnsi="Times New Roman"/>
          <w:color w:val="auto"/>
          <w:lang w:val="en-CA"/>
        </w:rPr>
        <w:t xml:space="preserve"> refers to the mechanism causing pain, not the pain outcome. It specifies which structures in the brain should be monitored to measure pain or targeted by interventions to alter pain experience, yet it reveals nothing about the nature of pain itself and its presumed identity, constitution or, more generally, </w:t>
      </w:r>
      <w:r w:rsidR="003338F4" w:rsidRPr="003424C7">
        <w:rPr>
          <w:rFonts w:ascii="Times New Roman" w:hAnsi="Times New Roman"/>
          <w:color w:val="auto"/>
          <w:lang w:val="en-CA"/>
        </w:rPr>
        <w:t xml:space="preserve">non-causal </w:t>
      </w:r>
      <w:r w:rsidR="00295750" w:rsidRPr="003424C7">
        <w:rPr>
          <w:rFonts w:ascii="Times New Roman" w:hAnsi="Times New Roman"/>
          <w:color w:val="auto"/>
          <w:lang w:val="en-CA"/>
        </w:rPr>
        <w:t xml:space="preserve">supervenience </w:t>
      </w:r>
      <w:r w:rsidR="00B700B5" w:rsidRPr="003424C7">
        <w:rPr>
          <w:rFonts w:ascii="Times New Roman" w:hAnsi="Times New Roman"/>
          <w:color w:val="auto"/>
          <w:lang w:val="en-CA"/>
        </w:rPr>
        <w:t>on</w:t>
      </w:r>
      <w:r w:rsidR="00295750" w:rsidRPr="003424C7">
        <w:rPr>
          <w:rFonts w:ascii="Times New Roman" w:hAnsi="Times New Roman"/>
          <w:color w:val="auto"/>
          <w:lang w:val="en-CA"/>
        </w:rPr>
        <w:t xml:space="preserve"> a biophysical state.</w:t>
      </w:r>
      <w:r w:rsidR="00327B46" w:rsidRPr="003424C7">
        <w:rPr>
          <w:rFonts w:ascii="Times New Roman" w:hAnsi="Times New Roman"/>
          <w:color w:val="auto"/>
          <w:szCs w:val="24"/>
          <w:vertAlign w:val="superscript"/>
          <w:lang w:val="en-CA"/>
        </w:rPr>
        <w:footnoteReference w:id="2"/>
      </w:r>
      <w:r w:rsidR="00295750" w:rsidRPr="003424C7">
        <w:rPr>
          <w:rFonts w:ascii="Times New Roman" w:hAnsi="Times New Roman"/>
          <w:color w:val="auto"/>
          <w:lang w:val="en-CA"/>
        </w:rPr>
        <w:t xml:space="preserve"> </w:t>
      </w:r>
    </w:p>
    <w:p w14:paraId="23611521" w14:textId="3CA1323B" w:rsidR="00EA6AA1" w:rsidRPr="003424C7" w:rsidRDefault="00EA6AA1" w:rsidP="00560E96">
      <w:pPr>
        <w:pStyle w:val="FreeForm"/>
        <w:spacing w:line="360" w:lineRule="auto"/>
        <w:ind w:firstLine="720"/>
        <w:jc w:val="both"/>
        <w:rPr>
          <w:rFonts w:ascii="Times New Roman" w:hAnsi="Times New Roman"/>
          <w:color w:val="auto"/>
          <w:szCs w:val="24"/>
          <w:lang w:val="en-CA"/>
        </w:rPr>
      </w:pPr>
      <w:r w:rsidRPr="003424C7">
        <w:rPr>
          <w:rFonts w:ascii="Times New Roman" w:hAnsi="Times New Roman"/>
          <w:color w:val="auto"/>
          <w:szCs w:val="24"/>
          <w:lang w:val="en-CA"/>
        </w:rPr>
        <w:t>The above considerations have</w:t>
      </w:r>
      <w:r w:rsidR="006E2B1D" w:rsidRPr="003424C7">
        <w:rPr>
          <w:rFonts w:ascii="Times New Roman" w:hAnsi="Times New Roman"/>
          <w:color w:val="auto"/>
          <w:szCs w:val="24"/>
          <w:lang w:val="en-CA"/>
        </w:rPr>
        <w:t xml:space="preserve"> </w:t>
      </w:r>
      <w:r w:rsidRPr="003424C7">
        <w:rPr>
          <w:rFonts w:ascii="Times New Roman" w:hAnsi="Times New Roman"/>
          <w:color w:val="auto"/>
          <w:szCs w:val="24"/>
          <w:lang w:val="en-CA"/>
        </w:rPr>
        <w:t>direct</w:t>
      </w:r>
      <w:r w:rsidR="006E2B1D" w:rsidRPr="003424C7">
        <w:rPr>
          <w:rFonts w:ascii="Times New Roman" w:hAnsi="Times New Roman"/>
          <w:color w:val="auto"/>
          <w:szCs w:val="24"/>
          <w:lang w:val="en-CA"/>
        </w:rPr>
        <w:t xml:space="preserve"> implications for physicalism. </w:t>
      </w:r>
      <w:r w:rsidR="004A11CE" w:rsidRPr="003424C7">
        <w:rPr>
          <w:rFonts w:ascii="Times New Roman" w:hAnsi="Times New Roman"/>
          <w:color w:val="auto"/>
          <w:szCs w:val="24"/>
          <w:lang w:val="en-CA"/>
        </w:rPr>
        <w:t xml:space="preserve">In a somewhat </w:t>
      </w:r>
      <w:r w:rsidR="004C196B" w:rsidRPr="003424C7">
        <w:rPr>
          <w:rFonts w:ascii="Times New Roman" w:hAnsi="Times New Roman"/>
          <w:color w:val="auto"/>
          <w:szCs w:val="24"/>
          <w:lang w:val="en-CA"/>
        </w:rPr>
        <w:t>hasty</w:t>
      </w:r>
      <w:r w:rsidR="004A11CE" w:rsidRPr="003424C7">
        <w:rPr>
          <w:rFonts w:ascii="Times New Roman" w:hAnsi="Times New Roman"/>
          <w:color w:val="auto"/>
          <w:szCs w:val="24"/>
          <w:lang w:val="en-CA"/>
        </w:rPr>
        <w:t xml:space="preserve"> move, </w:t>
      </w:r>
      <w:proofErr w:type="spellStart"/>
      <w:r w:rsidR="00D04906" w:rsidRPr="003424C7">
        <w:rPr>
          <w:rFonts w:ascii="Times New Roman" w:hAnsi="Times New Roman"/>
          <w:color w:val="auto"/>
          <w:szCs w:val="24"/>
          <w:lang w:val="en-CA"/>
        </w:rPr>
        <w:t>Velmans</w:t>
      </w:r>
      <w:proofErr w:type="spellEnd"/>
      <w:r w:rsidR="00D04906" w:rsidRPr="003424C7">
        <w:rPr>
          <w:rFonts w:ascii="Times New Roman" w:hAnsi="Times New Roman"/>
          <w:color w:val="auto"/>
          <w:szCs w:val="24"/>
          <w:lang w:val="en-CA"/>
        </w:rPr>
        <w:t xml:space="preserve">, Price and Barrell take absence of evidence for </w:t>
      </w:r>
      <w:proofErr w:type="spellStart"/>
      <w:r w:rsidR="00D04906" w:rsidRPr="003424C7">
        <w:rPr>
          <w:rFonts w:ascii="Times New Roman" w:hAnsi="Times New Roman"/>
          <w:color w:val="auto"/>
          <w:szCs w:val="24"/>
          <w:lang w:val="en-CA"/>
        </w:rPr>
        <w:t>psychoneural</w:t>
      </w:r>
      <w:proofErr w:type="spellEnd"/>
      <w:r w:rsidR="00D04906" w:rsidRPr="003424C7">
        <w:rPr>
          <w:rFonts w:ascii="Times New Roman" w:hAnsi="Times New Roman"/>
          <w:color w:val="auto"/>
          <w:szCs w:val="24"/>
          <w:lang w:val="en-CA"/>
        </w:rPr>
        <w:t xml:space="preserve"> identities as evidence for </w:t>
      </w:r>
      <w:r w:rsidR="000A6A8C" w:rsidRPr="003424C7">
        <w:rPr>
          <w:rFonts w:ascii="Times New Roman" w:hAnsi="Times New Roman"/>
          <w:color w:val="auto"/>
          <w:szCs w:val="24"/>
          <w:lang w:val="en-CA"/>
        </w:rPr>
        <w:t xml:space="preserve">their </w:t>
      </w:r>
      <w:r w:rsidR="00D04906" w:rsidRPr="003424C7">
        <w:rPr>
          <w:rFonts w:ascii="Times New Roman" w:hAnsi="Times New Roman"/>
          <w:color w:val="auto"/>
          <w:szCs w:val="24"/>
          <w:lang w:val="en-CA"/>
        </w:rPr>
        <w:t xml:space="preserve">absence, concluding that </w:t>
      </w:r>
      <w:proofErr w:type="spellStart"/>
      <w:r w:rsidR="00D04906" w:rsidRPr="003424C7">
        <w:rPr>
          <w:rFonts w:ascii="Times New Roman" w:hAnsi="Times New Roman"/>
          <w:color w:val="auto"/>
          <w:szCs w:val="24"/>
          <w:lang w:val="en-CA"/>
        </w:rPr>
        <w:t>psychophysicalism</w:t>
      </w:r>
      <w:proofErr w:type="spellEnd"/>
      <w:r w:rsidR="00E879AC" w:rsidRPr="003424C7">
        <w:rPr>
          <w:rFonts w:ascii="Times New Roman" w:hAnsi="Times New Roman"/>
          <w:color w:val="auto"/>
          <w:szCs w:val="24"/>
          <w:lang w:val="en-CA"/>
        </w:rPr>
        <w:t xml:space="preserve">, </w:t>
      </w:r>
      <w:r w:rsidR="00515072" w:rsidRPr="003424C7">
        <w:rPr>
          <w:rFonts w:ascii="Times New Roman" w:hAnsi="Times New Roman"/>
          <w:color w:val="auto"/>
          <w:szCs w:val="24"/>
          <w:lang w:val="en-CA"/>
        </w:rPr>
        <w:t xml:space="preserve">the </w:t>
      </w:r>
      <w:r w:rsidR="00185626" w:rsidRPr="003424C7">
        <w:rPr>
          <w:rFonts w:ascii="Times New Roman" w:hAnsi="Times New Roman"/>
          <w:color w:val="auto"/>
          <w:szCs w:val="24"/>
          <w:lang w:val="en-CA"/>
        </w:rPr>
        <w:t xml:space="preserve">antireductionist </w:t>
      </w:r>
      <w:r w:rsidR="00515072" w:rsidRPr="003424C7">
        <w:rPr>
          <w:rFonts w:ascii="Times New Roman" w:hAnsi="Times New Roman"/>
          <w:color w:val="auto"/>
          <w:szCs w:val="24"/>
          <w:lang w:val="en-CA"/>
        </w:rPr>
        <w:t>view that reality is irreducibly physical and psychological in nature</w:t>
      </w:r>
      <w:r w:rsidR="00E879AC" w:rsidRPr="003424C7">
        <w:rPr>
          <w:rFonts w:ascii="Times New Roman" w:hAnsi="Times New Roman"/>
          <w:color w:val="auto"/>
          <w:szCs w:val="24"/>
          <w:lang w:val="en-CA"/>
        </w:rPr>
        <w:t xml:space="preserve">, </w:t>
      </w:r>
      <w:r w:rsidR="00BA5D2A" w:rsidRPr="003424C7">
        <w:rPr>
          <w:rFonts w:ascii="Times New Roman" w:hAnsi="Times New Roman"/>
          <w:color w:val="auto"/>
          <w:szCs w:val="24"/>
          <w:lang w:val="en-CA"/>
        </w:rPr>
        <w:t xml:space="preserve">is </w:t>
      </w:r>
      <w:r w:rsidRPr="003424C7">
        <w:rPr>
          <w:rFonts w:ascii="Times New Roman" w:hAnsi="Times New Roman"/>
          <w:color w:val="auto"/>
          <w:szCs w:val="24"/>
          <w:lang w:val="en-CA"/>
        </w:rPr>
        <w:t xml:space="preserve">most likely </w:t>
      </w:r>
      <w:r w:rsidR="00BA5D2A" w:rsidRPr="003424C7">
        <w:rPr>
          <w:rFonts w:ascii="Times New Roman" w:hAnsi="Times New Roman"/>
          <w:color w:val="auto"/>
          <w:szCs w:val="24"/>
          <w:lang w:val="en-CA"/>
        </w:rPr>
        <w:t xml:space="preserve">true. Strictly speaking, nothing here </w:t>
      </w:r>
      <w:r w:rsidR="004C196B" w:rsidRPr="003424C7">
        <w:rPr>
          <w:rFonts w:ascii="Times New Roman" w:hAnsi="Times New Roman"/>
          <w:color w:val="auto"/>
          <w:szCs w:val="24"/>
          <w:lang w:val="en-CA"/>
        </w:rPr>
        <w:t>conclusively rules out the possibility</w:t>
      </w:r>
      <w:r w:rsidR="00BA5D2A" w:rsidRPr="003424C7">
        <w:rPr>
          <w:rFonts w:ascii="Times New Roman" w:hAnsi="Times New Roman"/>
          <w:color w:val="auto"/>
          <w:szCs w:val="24"/>
          <w:lang w:val="en-CA"/>
        </w:rPr>
        <w:t xml:space="preserve"> that psychological phenomena are not identical with </w:t>
      </w:r>
      <w:r w:rsidR="00290F24" w:rsidRPr="003424C7">
        <w:rPr>
          <w:rFonts w:ascii="Times New Roman" w:hAnsi="Times New Roman"/>
          <w:color w:val="auto"/>
          <w:szCs w:val="24"/>
          <w:lang w:val="en-CA"/>
        </w:rPr>
        <w:t xml:space="preserve">or cannot </w:t>
      </w:r>
      <w:r w:rsidR="004C196B" w:rsidRPr="003424C7">
        <w:rPr>
          <w:rFonts w:ascii="Times New Roman" w:hAnsi="Times New Roman"/>
          <w:color w:val="auto"/>
          <w:szCs w:val="24"/>
          <w:lang w:val="en-CA"/>
        </w:rPr>
        <w:t xml:space="preserve">be </w:t>
      </w:r>
      <w:r w:rsidR="00290F24" w:rsidRPr="003424C7">
        <w:rPr>
          <w:rFonts w:ascii="Times New Roman" w:hAnsi="Times New Roman"/>
          <w:color w:val="auto"/>
          <w:szCs w:val="24"/>
          <w:lang w:val="en-CA"/>
        </w:rPr>
        <w:t xml:space="preserve">reduced to </w:t>
      </w:r>
      <w:r w:rsidR="00400AEB" w:rsidRPr="003424C7">
        <w:rPr>
          <w:rFonts w:ascii="Times New Roman" w:hAnsi="Times New Roman"/>
          <w:color w:val="auto"/>
          <w:szCs w:val="24"/>
          <w:lang w:val="en-CA"/>
        </w:rPr>
        <w:t>a</w:t>
      </w:r>
      <w:r w:rsidR="00BA5D2A" w:rsidRPr="003424C7">
        <w:rPr>
          <w:rFonts w:ascii="Times New Roman" w:hAnsi="Times New Roman"/>
          <w:color w:val="auto"/>
          <w:szCs w:val="24"/>
          <w:lang w:val="en-CA"/>
        </w:rPr>
        <w:t xml:space="preserve"> physical reality other than </w:t>
      </w:r>
      <w:r w:rsidR="004C196B" w:rsidRPr="003424C7">
        <w:rPr>
          <w:rFonts w:ascii="Times New Roman" w:hAnsi="Times New Roman"/>
          <w:color w:val="auto"/>
          <w:szCs w:val="24"/>
          <w:lang w:val="en-CA"/>
        </w:rPr>
        <w:t xml:space="preserve">that of </w:t>
      </w:r>
      <w:r w:rsidR="00BA5D2A" w:rsidRPr="003424C7">
        <w:rPr>
          <w:rFonts w:ascii="Times New Roman" w:hAnsi="Times New Roman"/>
          <w:color w:val="auto"/>
          <w:szCs w:val="24"/>
          <w:lang w:val="en-CA"/>
        </w:rPr>
        <w:t xml:space="preserve">their causes. Nevertheless, </w:t>
      </w:r>
      <w:r w:rsidR="00B81AC0" w:rsidRPr="003424C7">
        <w:rPr>
          <w:rFonts w:ascii="Times New Roman" w:hAnsi="Times New Roman"/>
          <w:color w:val="auto"/>
          <w:szCs w:val="24"/>
          <w:lang w:val="en-CA"/>
        </w:rPr>
        <w:t xml:space="preserve">it is still the case that etiological mechanisms, even when firmly grounded in biology, don’t tell us anything about the physical substrates of psychological outcomes. </w:t>
      </w:r>
      <w:r w:rsidR="00560E96" w:rsidRPr="003424C7">
        <w:rPr>
          <w:rFonts w:ascii="Times New Roman" w:hAnsi="Times New Roman"/>
          <w:color w:val="auto"/>
          <w:szCs w:val="24"/>
          <w:lang w:val="en-CA"/>
        </w:rPr>
        <w:t xml:space="preserve">It follows from here that while studies aiming </w:t>
      </w:r>
      <w:r w:rsidR="00560E96" w:rsidRPr="003424C7">
        <w:rPr>
          <w:rFonts w:ascii="Times New Roman" w:hAnsi="Times New Roman"/>
          <w:color w:val="auto"/>
          <w:szCs w:val="24"/>
          <w:lang w:val="en-CA"/>
        </w:rPr>
        <w:lastRenderedPageBreak/>
        <w:t xml:space="preserve">to demonstrate causation neither refute nor support physicalism, evidence for causation, in conjunction with the metaphysical assumption that effects cannot be ontologically reduced to their causes, unambiguously supports </w:t>
      </w:r>
      <w:proofErr w:type="spellStart"/>
      <w:r w:rsidR="00560E96" w:rsidRPr="003424C7">
        <w:rPr>
          <w:rFonts w:ascii="Times New Roman" w:hAnsi="Times New Roman"/>
          <w:color w:val="auto"/>
          <w:szCs w:val="24"/>
          <w:lang w:val="en-CA"/>
        </w:rPr>
        <w:t>psychophysicalism</w:t>
      </w:r>
      <w:proofErr w:type="spellEnd"/>
      <w:r w:rsidR="00560E96" w:rsidRPr="003424C7">
        <w:rPr>
          <w:rFonts w:ascii="Times New Roman" w:hAnsi="Times New Roman"/>
          <w:color w:val="auto"/>
          <w:szCs w:val="24"/>
          <w:lang w:val="en-CA"/>
        </w:rPr>
        <w:t>. This</w:t>
      </w:r>
      <w:r w:rsidRPr="003424C7">
        <w:rPr>
          <w:rFonts w:ascii="Times New Roman" w:hAnsi="Times New Roman"/>
          <w:color w:val="auto"/>
          <w:szCs w:val="24"/>
          <w:lang w:val="en-CA"/>
        </w:rPr>
        <w:t xml:space="preserve"> evidential asymmetry </w:t>
      </w:r>
      <w:r w:rsidR="00560E96" w:rsidRPr="003424C7">
        <w:rPr>
          <w:rFonts w:ascii="Times New Roman" w:hAnsi="Times New Roman"/>
          <w:color w:val="auto"/>
          <w:szCs w:val="24"/>
          <w:lang w:val="en-CA"/>
        </w:rPr>
        <w:t>favours</w:t>
      </w:r>
      <w:r w:rsidRPr="003424C7">
        <w:rPr>
          <w:rFonts w:ascii="Times New Roman" w:hAnsi="Times New Roman"/>
          <w:color w:val="auto"/>
          <w:szCs w:val="24"/>
          <w:lang w:val="en-CA"/>
        </w:rPr>
        <w:t xml:space="preserve"> </w:t>
      </w:r>
      <w:proofErr w:type="spellStart"/>
      <w:r w:rsidRPr="003424C7">
        <w:rPr>
          <w:rFonts w:ascii="Times New Roman" w:hAnsi="Times New Roman"/>
          <w:color w:val="auto"/>
          <w:szCs w:val="24"/>
          <w:lang w:val="en-CA"/>
        </w:rPr>
        <w:t>psychophysicalism</w:t>
      </w:r>
      <w:proofErr w:type="spellEnd"/>
      <w:r w:rsidRPr="003424C7">
        <w:rPr>
          <w:rFonts w:ascii="Times New Roman" w:hAnsi="Times New Roman"/>
          <w:color w:val="auto"/>
          <w:szCs w:val="24"/>
          <w:lang w:val="en-CA"/>
        </w:rPr>
        <w:t xml:space="preserve"> over physicalism as the most promising working hypothesis</w:t>
      </w:r>
      <w:r w:rsidR="00560E96" w:rsidRPr="003424C7">
        <w:rPr>
          <w:rFonts w:ascii="Times New Roman" w:hAnsi="Times New Roman"/>
          <w:color w:val="auto"/>
          <w:szCs w:val="24"/>
          <w:lang w:val="en-CA"/>
        </w:rPr>
        <w:t>.</w:t>
      </w:r>
    </w:p>
    <w:p w14:paraId="3AB850D0" w14:textId="150FF492" w:rsidR="00790084" w:rsidRPr="003424C7" w:rsidRDefault="00790084" w:rsidP="00B81AC0">
      <w:pPr>
        <w:pStyle w:val="FreeForm"/>
        <w:spacing w:line="360" w:lineRule="auto"/>
        <w:jc w:val="both"/>
        <w:rPr>
          <w:rFonts w:ascii="Times New Roman" w:hAnsi="Times New Roman"/>
          <w:color w:val="auto"/>
          <w:szCs w:val="24"/>
          <w:lang w:val="en-CA"/>
        </w:rPr>
      </w:pPr>
    </w:p>
    <w:p w14:paraId="2B529AC0" w14:textId="5C11BA9C" w:rsidR="00580EB2" w:rsidRPr="003424C7" w:rsidRDefault="00703E6A" w:rsidP="00580EB2">
      <w:pPr>
        <w:pStyle w:val="Heading1"/>
        <w:spacing w:line="360" w:lineRule="auto"/>
        <w:rPr>
          <w:rFonts w:cs="Times New Roman"/>
          <w:lang w:val="en-CA"/>
        </w:rPr>
      </w:pPr>
      <w:r w:rsidRPr="003424C7">
        <w:rPr>
          <w:rFonts w:cs="Times New Roman"/>
          <w:lang w:val="en-CA"/>
        </w:rPr>
        <w:t>3</w:t>
      </w:r>
      <w:r w:rsidR="00580EB2" w:rsidRPr="003424C7">
        <w:rPr>
          <w:rFonts w:cs="Times New Roman"/>
          <w:lang w:val="en-CA"/>
        </w:rPr>
        <w:t xml:space="preserve">. </w:t>
      </w:r>
      <w:r w:rsidR="00B03CD2" w:rsidRPr="003424C7">
        <w:rPr>
          <w:rFonts w:cs="Times New Roman"/>
          <w:lang w:val="en-CA"/>
        </w:rPr>
        <w:t xml:space="preserve">The constitutive </w:t>
      </w:r>
      <w:r w:rsidR="00530E12" w:rsidRPr="003424C7">
        <w:rPr>
          <w:rFonts w:cs="Times New Roman"/>
          <w:lang w:val="en-CA"/>
        </w:rPr>
        <w:t>account</w:t>
      </w:r>
    </w:p>
    <w:p w14:paraId="22E5B95D" w14:textId="3336111A" w:rsidR="009F7CDC" w:rsidRPr="003424C7" w:rsidRDefault="00703E6A" w:rsidP="00777097">
      <w:pPr>
        <w:pStyle w:val="FreeForm"/>
        <w:keepNext/>
        <w:spacing w:line="360" w:lineRule="auto"/>
        <w:jc w:val="both"/>
        <w:rPr>
          <w:rFonts w:ascii="Times New Roman" w:hAnsi="Times New Roman"/>
          <w:i/>
          <w:iCs/>
          <w:color w:val="auto"/>
          <w:szCs w:val="24"/>
          <w:lang w:val="en-CA"/>
        </w:rPr>
      </w:pPr>
      <w:r w:rsidRPr="003424C7">
        <w:rPr>
          <w:rFonts w:ascii="Times New Roman" w:hAnsi="Times New Roman"/>
          <w:i/>
          <w:iCs/>
          <w:color w:val="auto"/>
          <w:szCs w:val="24"/>
          <w:lang w:val="en-CA"/>
        </w:rPr>
        <w:t>3</w:t>
      </w:r>
      <w:r w:rsidR="00DA2D05" w:rsidRPr="003424C7">
        <w:rPr>
          <w:rFonts w:ascii="Times New Roman" w:hAnsi="Times New Roman"/>
          <w:i/>
          <w:iCs/>
          <w:color w:val="auto"/>
          <w:szCs w:val="24"/>
          <w:lang w:val="en-CA"/>
        </w:rPr>
        <w:t>.</w:t>
      </w:r>
      <w:r w:rsidR="00E343B8" w:rsidRPr="003424C7">
        <w:rPr>
          <w:rFonts w:ascii="Times New Roman" w:hAnsi="Times New Roman"/>
          <w:i/>
          <w:iCs/>
          <w:color w:val="auto"/>
          <w:szCs w:val="24"/>
          <w:lang w:val="en-CA"/>
        </w:rPr>
        <w:t>1</w:t>
      </w:r>
      <w:r w:rsidR="00DA2D05" w:rsidRPr="003424C7">
        <w:rPr>
          <w:rFonts w:ascii="Times New Roman" w:hAnsi="Times New Roman"/>
          <w:i/>
          <w:iCs/>
          <w:color w:val="auto"/>
          <w:szCs w:val="24"/>
          <w:lang w:val="en-CA"/>
        </w:rPr>
        <w:t xml:space="preserve"> </w:t>
      </w:r>
      <w:r w:rsidR="001E4D19" w:rsidRPr="003424C7">
        <w:rPr>
          <w:rFonts w:ascii="Times New Roman" w:hAnsi="Times New Roman"/>
          <w:i/>
          <w:iCs/>
          <w:color w:val="auto"/>
          <w:szCs w:val="24"/>
          <w:lang w:val="en-CA"/>
        </w:rPr>
        <w:t xml:space="preserve">Higher-level phenomena consist of lower-level mechanisms </w:t>
      </w:r>
    </w:p>
    <w:p w14:paraId="656FB8BD" w14:textId="0CCA9EA4" w:rsidR="007922C6" w:rsidRPr="003424C7" w:rsidRDefault="00314218" w:rsidP="00065324">
      <w:pPr>
        <w:pStyle w:val="FreeForm"/>
        <w:spacing w:line="360" w:lineRule="auto"/>
        <w:ind w:firstLine="720"/>
        <w:jc w:val="both"/>
        <w:rPr>
          <w:rFonts w:ascii="Times New Roman" w:hAnsi="Times New Roman"/>
          <w:color w:val="auto"/>
          <w:szCs w:val="24"/>
          <w:lang w:val="en-CA"/>
        </w:rPr>
      </w:pPr>
      <w:r w:rsidRPr="003424C7">
        <w:rPr>
          <w:rFonts w:ascii="Times New Roman" w:hAnsi="Times New Roman"/>
          <w:color w:val="auto"/>
          <w:szCs w:val="24"/>
          <w:lang w:val="en-CA"/>
        </w:rPr>
        <w:t>As it turns out</w:t>
      </w:r>
      <w:r w:rsidR="00B03CD2" w:rsidRPr="003424C7">
        <w:rPr>
          <w:rFonts w:ascii="Times New Roman" w:hAnsi="Times New Roman"/>
          <w:color w:val="auto"/>
          <w:szCs w:val="24"/>
          <w:lang w:val="en-CA"/>
        </w:rPr>
        <w:t xml:space="preserve">, not all phenomena are </w:t>
      </w:r>
      <w:r w:rsidR="003442E6" w:rsidRPr="003424C7">
        <w:rPr>
          <w:rFonts w:ascii="Times New Roman" w:hAnsi="Times New Roman"/>
          <w:color w:val="auto"/>
          <w:szCs w:val="24"/>
          <w:lang w:val="en-CA"/>
        </w:rPr>
        <w:t>characterized</w:t>
      </w:r>
      <w:r w:rsidR="00B03CD2" w:rsidRPr="003424C7">
        <w:rPr>
          <w:rFonts w:ascii="Times New Roman" w:hAnsi="Times New Roman"/>
          <w:color w:val="auto"/>
          <w:szCs w:val="24"/>
          <w:lang w:val="en-CA"/>
        </w:rPr>
        <w:t xml:space="preserve"> as outcomes and not all mechanistic explanations </w:t>
      </w:r>
      <w:r w:rsidR="00F25156" w:rsidRPr="003424C7">
        <w:rPr>
          <w:rFonts w:ascii="Times New Roman" w:hAnsi="Times New Roman"/>
          <w:color w:val="auto"/>
          <w:szCs w:val="24"/>
          <w:lang w:val="en-CA"/>
        </w:rPr>
        <w:t>amount</w:t>
      </w:r>
      <w:r w:rsidR="00B03CD2" w:rsidRPr="003424C7">
        <w:rPr>
          <w:rFonts w:ascii="Times New Roman" w:hAnsi="Times New Roman"/>
          <w:color w:val="auto"/>
          <w:szCs w:val="24"/>
          <w:lang w:val="en-CA"/>
        </w:rPr>
        <w:t xml:space="preserve"> to etiology. </w:t>
      </w:r>
      <w:r w:rsidRPr="003424C7">
        <w:rPr>
          <w:rFonts w:ascii="Times New Roman" w:hAnsi="Times New Roman"/>
          <w:color w:val="auto"/>
          <w:szCs w:val="24"/>
          <w:lang w:val="en-CA"/>
        </w:rPr>
        <w:t>M</w:t>
      </w:r>
      <w:r w:rsidR="00C92510" w:rsidRPr="003424C7">
        <w:rPr>
          <w:rFonts w:ascii="Times New Roman" w:hAnsi="Times New Roman"/>
          <w:color w:val="auto"/>
          <w:szCs w:val="24"/>
          <w:lang w:val="en-CA"/>
        </w:rPr>
        <w:t>ost p</w:t>
      </w:r>
      <w:r w:rsidR="00434CED" w:rsidRPr="003424C7">
        <w:rPr>
          <w:rFonts w:ascii="Times New Roman" w:hAnsi="Times New Roman"/>
          <w:color w:val="auto"/>
          <w:szCs w:val="24"/>
          <w:lang w:val="en-CA"/>
        </w:rPr>
        <w:t>henomena</w:t>
      </w:r>
      <w:r w:rsidR="0096396D" w:rsidRPr="003424C7">
        <w:rPr>
          <w:rFonts w:ascii="Times New Roman" w:hAnsi="Times New Roman"/>
          <w:color w:val="auto"/>
          <w:szCs w:val="24"/>
          <w:lang w:val="en-CA"/>
        </w:rPr>
        <w:t xml:space="preserve"> </w:t>
      </w:r>
      <w:r w:rsidR="00434CED" w:rsidRPr="003424C7">
        <w:rPr>
          <w:rFonts w:ascii="Times New Roman" w:hAnsi="Times New Roman"/>
          <w:color w:val="auto"/>
          <w:szCs w:val="24"/>
          <w:lang w:val="en-CA"/>
        </w:rPr>
        <w:t xml:space="preserve">are </w:t>
      </w:r>
      <w:r w:rsidR="005179F9" w:rsidRPr="003424C7">
        <w:rPr>
          <w:rFonts w:ascii="Times New Roman" w:hAnsi="Times New Roman"/>
          <w:color w:val="auto"/>
          <w:szCs w:val="24"/>
          <w:lang w:val="en-CA"/>
        </w:rPr>
        <w:t>characterized</w:t>
      </w:r>
      <w:r w:rsidR="00440761" w:rsidRPr="003424C7">
        <w:rPr>
          <w:rFonts w:ascii="Times New Roman" w:hAnsi="Times New Roman"/>
          <w:color w:val="auto"/>
          <w:szCs w:val="24"/>
          <w:lang w:val="en-CA"/>
        </w:rPr>
        <w:t xml:space="preserve"> </w:t>
      </w:r>
      <w:r w:rsidR="004C196B" w:rsidRPr="003424C7">
        <w:rPr>
          <w:rFonts w:ascii="Times New Roman" w:hAnsi="Times New Roman"/>
          <w:color w:val="auto"/>
          <w:szCs w:val="24"/>
          <w:lang w:val="en-CA"/>
        </w:rPr>
        <w:t>as</w:t>
      </w:r>
      <w:r w:rsidR="00440761" w:rsidRPr="003424C7">
        <w:rPr>
          <w:rFonts w:ascii="Times New Roman" w:hAnsi="Times New Roman"/>
          <w:color w:val="auto"/>
          <w:szCs w:val="24"/>
          <w:lang w:val="en-CA"/>
        </w:rPr>
        <w:t xml:space="preserve"> </w:t>
      </w:r>
      <w:r w:rsidR="00065324" w:rsidRPr="003424C7">
        <w:rPr>
          <w:rFonts w:ascii="Times New Roman" w:hAnsi="Times New Roman"/>
          <w:color w:val="auto"/>
          <w:szCs w:val="24"/>
          <w:lang w:val="en-CA"/>
        </w:rPr>
        <w:t xml:space="preserve">patterns or behaviours associated with biological systems </w:t>
      </w:r>
      <w:r w:rsidR="00065324" w:rsidRPr="003424C7">
        <w:rPr>
          <w:rFonts w:ascii="Times New Roman" w:hAnsi="Times New Roman"/>
          <w:color w:val="auto"/>
          <w:szCs w:val="24"/>
          <w:lang w:val="en-CA"/>
        </w:rPr>
        <w:fldChar w:fldCharType="begin">
          <w:fldData xml:space="preserve">PEVuZE5vdGU+PENpdGU+PEF1dGhvcj5NYWNoYW1lcjwvQXV0aG9yPjxZZWFyPjIwMDA8L1llYXI+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</w:fldData>
        </w:fldChar>
      </w:r>
      <w:r w:rsidR="00065324" w:rsidRPr="003424C7">
        <w:rPr>
          <w:rFonts w:ascii="Times New Roman" w:hAnsi="Times New Roman"/>
          <w:color w:val="auto"/>
          <w:szCs w:val="24"/>
          <w:lang w:val="en-CA"/>
        </w:rPr>
        <w:instrText xml:space="preserve"> ADDIN EN.CITE </w:instrText>
      </w:r>
      <w:r w:rsidR="00065324" w:rsidRPr="003424C7">
        <w:rPr>
          <w:rFonts w:ascii="Times New Roman" w:hAnsi="Times New Roman"/>
          <w:color w:val="auto"/>
          <w:szCs w:val="24"/>
          <w:lang w:val="en-CA"/>
        </w:rPr>
        <w:fldChar w:fldCharType="begin">
          <w:fldData xml:space="preserve">PEVuZE5vdGU+PENpdGU+PEF1dGhvcj5NYWNoYW1lcjwvQXV0aG9yPjxZZWFyPjIwMDA8L1llYXI+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</w:fldData>
        </w:fldChar>
      </w:r>
      <w:r w:rsidR="00065324" w:rsidRPr="003424C7">
        <w:rPr>
          <w:rFonts w:ascii="Times New Roman" w:hAnsi="Times New Roman"/>
          <w:color w:val="auto"/>
          <w:szCs w:val="24"/>
          <w:lang w:val="en-CA"/>
        </w:rPr>
        <w:instrText xml:space="preserve"> ADDIN EN.CITE.DATA </w:instrText>
      </w:r>
      <w:r w:rsidR="00065324" w:rsidRPr="003424C7">
        <w:rPr>
          <w:rFonts w:ascii="Times New Roman" w:hAnsi="Times New Roman"/>
          <w:color w:val="auto"/>
          <w:szCs w:val="24"/>
          <w:lang w:val="en-CA"/>
        </w:rPr>
      </w:r>
      <w:r w:rsidR="00065324" w:rsidRPr="003424C7">
        <w:rPr>
          <w:rFonts w:ascii="Times New Roman" w:hAnsi="Times New Roman"/>
          <w:color w:val="auto"/>
          <w:szCs w:val="24"/>
          <w:lang w:val="en-CA"/>
        </w:rPr>
        <w:fldChar w:fldCharType="end"/>
      </w:r>
      <w:r w:rsidR="00065324" w:rsidRPr="003424C7">
        <w:rPr>
          <w:rFonts w:ascii="Times New Roman" w:hAnsi="Times New Roman"/>
          <w:color w:val="auto"/>
          <w:szCs w:val="24"/>
          <w:lang w:val="en-CA"/>
        </w:rPr>
      </w:r>
      <w:r w:rsidR="00065324" w:rsidRPr="003424C7">
        <w:rPr>
          <w:rFonts w:ascii="Times New Roman" w:hAnsi="Times New Roman"/>
          <w:color w:val="auto"/>
          <w:szCs w:val="24"/>
          <w:lang w:val="en-CA"/>
        </w:rPr>
        <w:fldChar w:fldCharType="separate"/>
      </w:r>
      <w:r w:rsidR="00065324" w:rsidRPr="003424C7">
        <w:rPr>
          <w:rFonts w:ascii="Times New Roman" w:hAnsi="Times New Roman"/>
          <w:color w:val="auto"/>
          <w:szCs w:val="24"/>
          <w:lang w:val="en-CA"/>
        </w:rPr>
        <w:t>(Bechtel and Richardson 2010; Craver 2007; Machamer et al. 2000)</w:t>
      </w:r>
      <w:r w:rsidR="00065324" w:rsidRPr="003424C7">
        <w:rPr>
          <w:rFonts w:ascii="Times New Roman" w:hAnsi="Times New Roman"/>
          <w:color w:val="auto"/>
          <w:szCs w:val="24"/>
          <w:lang w:val="en-CA"/>
        </w:rPr>
        <w:fldChar w:fldCharType="end"/>
      </w:r>
      <w:r w:rsidR="00065324" w:rsidRPr="003424C7">
        <w:rPr>
          <w:rFonts w:ascii="Times New Roman" w:hAnsi="Times New Roman"/>
          <w:color w:val="auto"/>
          <w:szCs w:val="24"/>
          <w:lang w:val="en-CA"/>
        </w:rPr>
        <w:t xml:space="preserve">, or as </w:t>
      </w:r>
      <w:r w:rsidR="006866AB" w:rsidRPr="003424C7">
        <w:rPr>
          <w:rFonts w:ascii="Times New Roman" w:hAnsi="Times New Roman"/>
          <w:color w:val="auto"/>
          <w:szCs w:val="24"/>
          <w:lang w:val="en-CA"/>
        </w:rPr>
        <w:t xml:space="preserve">causal </w:t>
      </w:r>
      <w:r w:rsidR="004C196B" w:rsidRPr="003424C7">
        <w:rPr>
          <w:rFonts w:ascii="Times New Roman" w:hAnsi="Times New Roman"/>
          <w:color w:val="auto"/>
          <w:szCs w:val="24"/>
          <w:lang w:val="en-CA"/>
        </w:rPr>
        <w:t>or</w:t>
      </w:r>
      <w:r w:rsidR="006866AB" w:rsidRPr="003424C7">
        <w:rPr>
          <w:rFonts w:ascii="Times New Roman" w:hAnsi="Times New Roman"/>
          <w:color w:val="auto"/>
          <w:szCs w:val="24"/>
          <w:lang w:val="en-CA"/>
        </w:rPr>
        <w:t xml:space="preserve"> correlational </w:t>
      </w:r>
      <w:r w:rsidR="00434CED" w:rsidRPr="003424C7">
        <w:rPr>
          <w:rFonts w:ascii="Times New Roman" w:hAnsi="Times New Roman"/>
          <w:color w:val="auto"/>
          <w:szCs w:val="24"/>
          <w:lang w:val="en-CA"/>
        </w:rPr>
        <w:t xml:space="preserve">regularities, </w:t>
      </w:r>
      <w:r w:rsidR="00065324" w:rsidRPr="003424C7">
        <w:rPr>
          <w:rFonts w:ascii="Times New Roman" w:hAnsi="Times New Roman"/>
          <w:color w:val="auto"/>
          <w:szCs w:val="24"/>
          <w:lang w:val="en-CA"/>
        </w:rPr>
        <w:t xml:space="preserve">such as </w:t>
      </w:r>
      <w:r w:rsidR="00342488" w:rsidRPr="003424C7">
        <w:rPr>
          <w:rFonts w:ascii="Times New Roman" w:hAnsi="Times New Roman"/>
          <w:color w:val="auto"/>
          <w:szCs w:val="24"/>
          <w:lang w:val="en-CA"/>
        </w:rPr>
        <w:t xml:space="preserve">statistically significant patterns amidst epistemically uninteresting data variation </w:t>
      </w:r>
      <w:r w:rsidR="00342488" w:rsidRPr="003424C7">
        <w:rPr>
          <w:rFonts w:ascii="Times New Roman" w:hAnsi="Times New Roman"/>
          <w:color w:val="auto"/>
          <w:szCs w:val="24"/>
          <w:lang w:val="en-CA"/>
        </w:rPr>
        <w:fldChar w:fldCharType="begin">
          <w:fldData xml:space="preserve">PEVuZE5vdGU+PENpdGU+PEF1dGhvcj5NY0FsbGlzdGVyPC9BdXRob3I+PFllYXI+MTk5NzwvWWVh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=
</w:fldData>
        </w:fldChar>
      </w:r>
      <w:r w:rsidR="00802A35" w:rsidRPr="003424C7">
        <w:rPr>
          <w:rFonts w:ascii="Times New Roman" w:hAnsi="Times New Roman"/>
          <w:color w:val="auto"/>
          <w:szCs w:val="24"/>
          <w:lang w:val="en-CA"/>
        </w:rPr>
        <w:instrText xml:space="preserve"> ADDIN EN.CITE </w:instrText>
      </w:r>
      <w:r w:rsidR="00802A35" w:rsidRPr="003424C7">
        <w:rPr>
          <w:rFonts w:ascii="Times New Roman" w:hAnsi="Times New Roman"/>
          <w:color w:val="auto"/>
          <w:szCs w:val="24"/>
          <w:lang w:val="en-CA"/>
        </w:rPr>
        <w:fldChar w:fldCharType="begin">
          <w:fldData xml:space="preserve">PEVuZE5vdGU+PENpdGU+PEF1dGhvcj5NY0FsbGlzdGVyPC9BdXRob3I+PFllYXI+MTk5NzwvWWVh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=
</w:fldData>
        </w:fldChar>
      </w:r>
      <w:r w:rsidR="00802A35" w:rsidRPr="003424C7">
        <w:rPr>
          <w:rFonts w:ascii="Times New Roman" w:hAnsi="Times New Roman"/>
          <w:color w:val="auto"/>
          <w:szCs w:val="24"/>
          <w:lang w:val="en-CA"/>
        </w:rPr>
        <w:instrText xml:space="preserve"> ADDIN EN.CITE.DATA </w:instrText>
      </w:r>
      <w:r w:rsidR="00802A35" w:rsidRPr="003424C7">
        <w:rPr>
          <w:rFonts w:ascii="Times New Roman" w:hAnsi="Times New Roman"/>
          <w:color w:val="auto"/>
          <w:szCs w:val="24"/>
          <w:lang w:val="en-CA"/>
        </w:rPr>
      </w:r>
      <w:r w:rsidR="00802A35" w:rsidRPr="003424C7">
        <w:rPr>
          <w:rFonts w:ascii="Times New Roman" w:hAnsi="Times New Roman"/>
          <w:color w:val="auto"/>
          <w:szCs w:val="24"/>
          <w:lang w:val="en-CA"/>
        </w:rPr>
        <w:fldChar w:fldCharType="end"/>
      </w:r>
      <w:r w:rsidR="00342488" w:rsidRPr="003424C7">
        <w:rPr>
          <w:rFonts w:ascii="Times New Roman" w:hAnsi="Times New Roman"/>
          <w:color w:val="auto"/>
          <w:szCs w:val="24"/>
          <w:lang w:val="en-CA"/>
        </w:rPr>
      </w:r>
      <w:r w:rsidR="00342488" w:rsidRPr="003424C7">
        <w:rPr>
          <w:rFonts w:ascii="Times New Roman" w:hAnsi="Times New Roman"/>
          <w:color w:val="auto"/>
          <w:szCs w:val="24"/>
          <w:lang w:val="en-CA"/>
        </w:rPr>
        <w:fldChar w:fldCharType="separate"/>
      </w:r>
      <w:r w:rsidR="00802A35" w:rsidRPr="003424C7">
        <w:rPr>
          <w:rFonts w:ascii="Times New Roman" w:hAnsi="Times New Roman"/>
          <w:color w:val="auto"/>
          <w:szCs w:val="24"/>
          <w:lang w:val="en-CA"/>
        </w:rPr>
        <w:t>(Baetu 2019a; Bogen and Woodward 1988; Hacking 1983; McAllister 1997)</w:t>
      </w:r>
      <w:r w:rsidR="00342488" w:rsidRPr="003424C7">
        <w:rPr>
          <w:rFonts w:ascii="Times New Roman" w:hAnsi="Times New Roman"/>
          <w:color w:val="auto"/>
          <w:szCs w:val="24"/>
          <w:lang w:val="en-CA"/>
        </w:rPr>
        <w:fldChar w:fldCharType="end"/>
      </w:r>
      <w:r w:rsidR="00434CED" w:rsidRPr="003424C7">
        <w:rPr>
          <w:rFonts w:ascii="Times New Roman" w:hAnsi="Times New Roman"/>
          <w:color w:val="auto"/>
          <w:szCs w:val="24"/>
          <w:lang w:val="en-CA"/>
        </w:rPr>
        <w:t xml:space="preserve">. </w:t>
      </w:r>
      <w:r w:rsidR="008B6D74" w:rsidRPr="003424C7">
        <w:rPr>
          <w:rFonts w:ascii="Times New Roman" w:hAnsi="Times New Roman"/>
          <w:color w:val="auto"/>
          <w:szCs w:val="24"/>
          <w:lang w:val="en-CA"/>
        </w:rPr>
        <w:t>For instance, in</w:t>
      </w:r>
      <w:r w:rsidR="007922C6" w:rsidRPr="003424C7">
        <w:rPr>
          <w:rFonts w:ascii="Times New Roman" w:hAnsi="Times New Roman"/>
          <w:color w:val="auto"/>
          <w:szCs w:val="24"/>
          <w:lang w:val="en-CA"/>
        </w:rPr>
        <w:t xml:space="preserve"> phototransduction, </w:t>
      </w:r>
      <w:r w:rsidR="003442E6" w:rsidRPr="003424C7">
        <w:rPr>
          <w:rFonts w:ascii="Times New Roman" w:hAnsi="Times New Roman"/>
          <w:color w:val="auto"/>
          <w:szCs w:val="24"/>
          <w:lang w:val="en-CA"/>
        </w:rPr>
        <w:t>e</w:t>
      </w:r>
      <w:r w:rsidR="007922C6" w:rsidRPr="003424C7">
        <w:rPr>
          <w:rFonts w:ascii="Times New Roman" w:hAnsi="Times New Roman"/>
          <w:color w:val="auto"/>
          <w:szCs w:val="24"/>
          <w:lang w:val="en-CA"/>
        </w:rPr>
        <w:t xml:space="preserve">xposure of retinal cells to light </w:t>
      </w:r>
      <w:r w:rsidR="0026171E" w:rsidRPr="003424C7">
        <w:rPr>
          <w:rFonts w:ascii="Times New Roman" w:hAnsi="Times New Roman"/>
          <w:color w:val="auto"/>
          <w:szCs w:val="24"/>
          <w:lang w:val="en-CA"/>
        </w:rPr>
        <w:t>triggers</w:t>
      </w:r>
      <w:r w:rsidR="007922C6" w:rsidRPr="003424C7">
        <w:rPr>
          <w:rFonts w:ascii="Times New Roman" w:hAnsi="Times New Roman"/>
          <w:color w:val="auto"/>
          <w:szCs w:val="24"/>
          <w:lang w:val="en-CA"/>
        </w:rPr>
        <w:t xml:space="preserve"> changes in the electrical conductance of cell membranes. Since this stimulus-response sequence can be </w:t>
      </w:r>
      <w:r w:rsidR="001111E1" w:rsidRPr="003424C7">
        <w:rPr>
          <w:rFonts w:ascii="Times New Roman" w:hAnsi="Times New Roman"/>
          <w:color w:val="auto"/>
          <w:szCs w:val="24"/>
          <w:lang w:val="en-CA"/>
        </w:rPr>
        <w:t xml:space="preserve">systematically </w:t>
      </w:r>
      <w:r w:rsidR="007922C6" w:rsidRPr="003424C7">
        <w:rPr>
          <w:rFonts w:ascii="Times New Roman" w:hAnsi="Times New Roman"/>
          <w:color w:val="auto"/>
          <w:szCs w:val="24"/>
          <w:lang w:val="en-CA"/>
        </w:rPr>
        <w:t>reproduced when experiments with cells extracted from animals of the same</w:t>
      </w:r>
      <w:r w:rsidR="00C17C2B" w:rsidRPr="003424C7">
        <w:rPr>
          <w:rFonts w:ascii="Times New Roman" w:hAnsi="Times New Roman"/>
          <w:color w:val="auto"/>
          <w:szCs w:val="24"/>
          <w:lang w:val="en-CA"/>
        </w:rPr>
        <w:t xml:space="preserve"> and</w:t>
      </w:r>
      <w:r w:rsidR="007922C6" w:rsidRPr="003424C7">
        <w:rPr>
          <w:rFonts w:ascii="Times New Roman" w:hAnsi="Times New Roman"/>
          <w:color w:val="auto"/>
          <w:szCs w:val="24"/>
          <w:lang w:val="en-CA"/>
        </w:rPr>
        <w:t xml:space="preserve"> different species are replicated, </w:t>
      </w:r>
      <w:r w:rsidR="0095632D" w:rsidRPr="003424C7">
        <w:rPr>
          <w:rFonts w:ascii="Times New Roman" w:hAnsi="Times New Roman"/>
          <w:color w:val="auto"/>
          <w:szCs w:val="24"/>
          <w:lang w:val="en-CA"/>
        </w:rPr>
        <w:t>it</w:t>
      </w:r>
      <w:r w:rsidR="007922C6" w:rsidRPr="003424C7">
        <w:rPr>
          <w:rFonts w:ascii="Times New Roman" w:hAnsi="Times New Roman"/>
          <w:color w:val="auto"/>
          <w:szCs w:val="24"/>
          <w:lang w:val="en-CA"/>
        </w:rPr>
        <w:t xml:space="preserve"> </w:t>
      </w:r>
      <w:r w:rsidR="0095632D" w:rsidRPr="003424C7">
        <w:rPr>
          <w:rFonts w:ascii="Times New Roman" w:hAnsi="Times New Roman"/>
          <w:color w:val="auto"/>
          <w:szCs w:val="24"/>
          <w:lang w:val="en-CA"/>
        </w:rPr>
        <w:t>cannot be</w:t>
      </w:r>
      <w:r w:rsidR="007922C6" w:rsidRPr="003424C7">
        <w:rPr>
          <w:rFonts w:ascii="Times New Roman" w:hAnsi="Times New Roman"/>
          <w:color w:val="auto"/>
          <w:szCs w:val="24"/>
          <w:lang w:val="en-CA"/>
        </w:rPr>
        <w:t xml:space="preserve"> </w:t>
      </w:r>
      <w:r w:rsidR="00554240" w:rsidRPr="003424C7">
        <w:rPr>
          <w:rFonts w:ascii="Times New Roman" w:hAnsi="Times New Roman"/>
          <w:color w:val="auto"/>
          <w:szCs w:val="24"/>
          <w:lang w:val="en-CA"/>
        </w:rPr>
        <w:t>an accidental association</w:t>
      </w:r>
      <w:r w:rsidR="007922C6" w:rsidRPr="003424C7">
        <w:rPr>
          <w:rFonts w:ascii="Times New Roman" w:hAnsi="Times New Roman"/>
          <w:color w:val="auto"/>
          <w:szCs w:val="24"/>
          <w:lang w:val="en-CA"/>
        </w:rPr>
        <w:t>, but a phenomenon demanding an explanation.</w:t>
      </w:r>
    </w:p>
    <w:p w14:paraId="3BB2397E" w14:textId="3B79E8CB" w:rsidR="00434CED" w:rsidRPr="003424C7" w:rsidRDefault="00BF608A" w:rsidP="00606985">
      <w:pPr>
        <w:pStyle w:val="FreeForm"/>
        <w:spacing w:line="360" w:lineRule="auto"/>
        <w:ind w:firstLine="720"/>
        <w:jc w:val="both"/>
        <w:rPr>
          <w:rFonts w:ascii="Times New Roman" w:hAnsi="Times New Roman"/>
          <w:color w:val="auto"/>
          <w:szCs w:val="24"/>
          <w:lang w:val="en-CA"/>
        </w:rPr>
      </w:pPr>
      <w:r w:rsidRPr="003424C7">
        <w:rPr>
          <w:rFonts w:ascii="Times New Roman" w:hAnsi="Times New Roman"/>
          <w:color w:val="auto"/>
          <w:szCs w:val="24"/>
          <w:lang w:val="en-CA"/>
        </w:rPr>
        <w:t>E</w:t>
      </w:r>
      <w:r w:rsidR="00434CED" w:rsidRPr="003424C7">
        <w:rPr>
          <w:rFonts w:ascii="Times New Roman" w:hAnsi="Times New Roman"/>
          <w:color w:val="auto"/>
          <w:szCs w:val="24"/>
          <w:lang w:val="en-CA"/>
        </w:rPr>
        <w:t>xplanation</w:t>
      </w:r>
      <w:r w:rsidRPr="003424C7">
        <w:rPr>
          <w:rFonts w:ascii="Times New Roman" w:hAnsi="Times New Roman"/>
          <w:color w:val="auto"/>
          <w:szCs w:val="24"/>
          <w:lang w:val="en-CA"/>
        </w:rPr>
        <w:t xml:space="preserve">s of </w:t>
      </w:r>
      <w:r w:rsidR="003F6632" w:rsidRPr="003424C7">
        <w:rPr>
          <w:rFonts w:ascii="Times New Roman" w:hAnsi="Times New Roman"/>
          <w:color w:val="auto"/>
          <w:szCs w:val="24"/>
          <w:lang w:val="en-CA"/>
        </w:rPr>
        <w:t>stimulus-response and, more generally, of association</w:t>
      </w:r>
      <w:r w:rsidRPr="003424C7">
        <w:rPr>
          <w:rFonts w:ascii="Times New Roman" w:hAnsi="Times New Roman"/>
          <w:color w:val="auto"/>
          <w:szCs w:val="24"/>
          <w:lang w:val="en-CA"/>
        </w:rPr>
        <w:t xml:space="preserve"> phenomena</w:t>
      </w:r>
      <w:r w:rsidR="00434CED" w:rsidRPr="003424C7">
        <w:rPr>
          <w:rFonts w:ascii="Times New Roman" w:hAnsi="Times New Roman"/>
          <w:color w:val="auto"/>
          <w:szCs w:val="24"/>
          <w:lang w:val="en-CA"/>
        </w:rPr>
        <w:t xml:space="preserve"> </w:t>
      </w:r>
      <w:r w:rsidR="003424C7">
        <w:rPr>
          <w:rFonts w:ascii="Times New Roman" w:hAnsi="Times New Roman"/>
          <w:color w:val="auto"/>
          <w:szCs w:val="24"/>
          <w:lang w:val="en-CA"/>
        </w:rPr>
        <w:t>are</w:t>
      </w:r>
      <w:r w:rsidR="009140F9" w:rsidRPr="003424C7">
        <w:rPr>
          <w:rFonts w:ascii="Times New Roman" w:hAnsi="Times New Roman"/>
          <w:color w:val="auto"/>
          <w:szCs w:val="24"/>
          <w:lang w:val="en-CA"/>
        </w:rPr>
        <w:t xml:space="preserve"> </w:t>
      </w:r>
      <w:r w:rsidRPr="003424C7">
        <w:rPr>
          <w:rFonts w:ascii="Times New Roman" w:hAnsi="Times New Roman"/>
          <w:color w:val="auto"/>
          <w:szCs w:val="24"/>
          <w:lang w:val="en-CA"/>
        </w:rPr>
        <w:t>often described as an</w:t>
      </w:r>
      <w:r w:rsidR="00434CED" w:rsidRPr="003424C7">
        <w:rPr>
          <w:rFonts w:ascii="Times New Roman" w:hAnsi="Times New Roman"/>
          <w:color w:val="auto"/>
          <w:szCs w:val="24"/>
          <w:lang w:val="en-CA"/>
        </w:rPr>
        <w:t xml:space="preserve"> </w:t>
      </w:r>
      <w:r w:rsidRPr="003424C7">
        <w:rPr>
          <w:rFonts w:ascii="Times New Roman" w:hAnsi="Times New Roman"/>
          <w:color w:val="auto"/>
          <w:szCs w:val="24"/>
          <w:lang w:val="en-CA"/>
        </w:rPr>
        <w:t>elucidation of ‘</w:t>
      </w:r>
      <w:r w:rsidR="00EE0D24" w:rsidRPr="003424C7">
        <w:rPr>
          <w:rFonts w:ascii="Times New Roman" w:hAnsi="Times New Roman"/>
          <w:color w:val="auto"/>
          <w:szCs w:val="24"/>
          <w:lang w:val="en-CA"/>
        </w:rPr>
        <w:t>lower</w:t>
      </w:r>
      <w:r w:rsidR="00806CAD" w:rsidRPr="003424C7">
        <w:rPr>
          <w:rFonts w:ascii="Times New Roman" w:hAnsi="Times New Roman"/>
          <w:color w:val="auto"/>
          <w:szCs w:val="24"/>
          <w:lang w:val="en-CA"/>
        </w:rPr>
        <w:t>-level</w:t>
      </w:r>
      <w:r w:rsidRPr="003424C7">
        <w:rPr>
          <w:rFonts w:ascii="Times New Roman" w:hAnsi="Times New Roman"/>
          <w:color w:val="auto"/>
          <w:szCs w:val="24"/>
          <w:lang w:val="en-CA"/>
        </w:rPr>
        <w:t>’</w:t>
      </w:r>
      <w:r w:rsidR="00434CED" w:rsidRPr="003424C7">
        <w:rPr>
          <w:rFonts w:ascii="Times New Roman" w:hAnsi="Times New Roman"/>
          <w:color w:val="auto"/>
          <w:szCs w:val="24"/>
          <w:lang w:val="en-CA"/>
        </w:rPr>
        <w:t xml:space="preserve"> </w:t>
      </w:r>
      <w:r w:rsidR="007616A0" w:rsidRPr="003424C7">
        <w:rPr>
          <w:rFonts w:ascii="Times New Roman" w:hAnsi="Times New Roman"/>
          <w:color w:val="auto"/>
          <w:szCs w:val="24"/>
          <w:lang w:val="en-CA"/>
        </w:rPr>
        <w:t>mechanisms</w:t>
      </w:r>
      <w:r w:rsidR="00806CAD" w:rsidRPr="003424C7">
        <w:rPr>
          <w:rFonts w:ascii="Times New Roman" w:hAnsi="Times New Roman"/>
          <w:color w:val="auto"/>
          <w:szCs w:val="24"/>
          <w:lang w:val="en-CA"/>
        </w:rPr>
        <w:t xml:space="preserve"> underlying </w:t>
      </w:r>
      <w:r w:rsidRPr="003424C7">
        <w:rPr>
          <w:rFonts w:ascii="Times New Roman" w:hAnsi="Times New Roman"/>
          <w:color w:val="auto"/>
          <w:szCs w:val="24"/>
          <w:lang w:val="en-CA"/>
        </w:rPr>
        <w:t>‘</w:t>
      </w:r>
      <w:r w:rsidR="00EE0D24" w:rsidRPr="003424C7">
        <w:rPr>
          <w:rFonts w:ascii="Times New Roman" w:hAnsi="Times New Roman"/>
          <w:color w:val="auto"/>
          <w:szCs w:val="24"/>
          <w:lang w:val="en-CA"/>
        </w:rPr>
        <w:t>higher</w:t>
      </w:r>
      <w:r w:rsidR="00806CAD" w:rsidRPr="003424C7">
        <w:rPr>
          <w:rFonts w:ascii="Times New Roman" w:hAnsi="Times New Roman"/>
          <w:color w:val="auto"/>
          <w:szCs w:val="24"/>
          <w:lang w:val="en-CA"/>
        </w:rPr>
        <w:t>-level</w:t>
      </w:r>
      <w:r w:rsidRPr="003424C7">
        <w:rPr>
          <w:rFonts w:ascii="Times New Roman" w:hAnsi="Times New Roman"/>
          <w:color w:val="auto"/>
          <w:szCs w:val="24"/>
          <w:lang w:val="en-CA"/>
        </w:rPr>
        <w:t>’</w:t>
      </w:r>
      <w:r w:rsidR="00806CAD" w:rsidRPr="003424C7">
        <w:rPr>
          <w:rFonts w:ascii="Times New Roman" w:hAnsi="Times New Roman"/>
          <w:color w:val="auto"/>
          <w:szCs w:val="24"/>
          <w:lang w:val="en-CA"/>
        </w:rPr>
        <w:t xml:space="preserve"> </w:t>
      </w:r>
      <w:r w:rsidRPr="003424C7">
        <w:rPr>
          <w:rFonts w:ascii="Times New Roman" w:hAnsi="Times New Roman"/>
          <w:color w:val="auto"/>
          <w:szCs w:val="24"/>
          <w:lang w:val="en-CA"/>
        </w:rPr>
        <w:t>behaviours or regularities</w:t>
      </w:r>
      <w:r w:rsidR="007616A0" w:rsidRPr="003424C7">
        <w:rPr>
          <w:rFonts w:ascii="Times New Roman" w:hAnsi="Times New Roman"/>
          <w:color w:val="auto"/>
          <w:szCs w:val="24"/>
          <w:lang w:val="en-CA"/>
        </w:rPr>
        <w:t xml:space="preserve"> </w:t>
      </w:r>
      <w:r w:rsidR="00606985" w:rsidRPr="003424C7">
        <w:rPr>
          <w:rFonts w:ascii="Times New Roman" w:hAnsi="Times New Roman"/>
          <w:color w:val="auto"/>
          <w:szCs w:val="24"/>
          <w:lang w:val="en-CA"/>
        </w:rPr>
        <w:fldChar w:fldCharType="begin">
          <w:fldData xml:space="preserve">PEVuZE5vdGU+PENpdGU+PEF1dGhvcj5DcmF2ZXI8L0F1dGhvcj48WWVhcj4yMDEzPC9ZZWFyPjxS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</w:fldData>
        </w:fldChar>
      </w:r>
      <w:r w:rsidR="00606985" w:rsidRPr="003424C7">
        <w:rPr>
          <w:rFonts w:ascii="Times New Roman" w:hAnsi="Times New Roman"/>
          <w:color w:val="auto"/>
          <w:szCs w:val="24"/>
          <w:lang w:val="en-CA"/>
        </w:rPr>
        <w:instrText xml:space="preserve"> ADDIN EN.CITE </w:instrText>
      </w:r>
      <w:r w:rsidR="00606985" w:rsidRPr="003424C7">
        <w:rPr>
          <w:rFonts w:ascii="Times New Roman" w:hAnsi="Times New Roman"/>
          <w:color w:val="auto"/>
          <w:szCs w:val="24"/>
          <w:lang w:val="en-CA"/>
        </w:rPr>
        <w:fldChar w:fldCharType="begin">
          <w:fldData xml:space="preserve">PEVuZE5vdGU+PENpdGU+PEF1dGhvcj5DcmF2ZXI8L0F1dGhvcj48WWVhcj4yMDEzPC9ZZWFyPjxS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</w:fldData>
        </w:fldChar>
      </w:r>
      <w:r w:rsidR="00606985" w:rsidRPr="003424C7">
        <w:rPr>
          <w:rFonts w:ascii="Times New Roman" w:hAnsi="Times New Roman"/>
          <w:color w:val="auto"/>
          <w:szCs w:val="24"/>
          <w:lang w:val="en-CA"/>
        </w:rPr>
        <w:instrText xml:space="preserve"> ADDIN EN.CITE.DATA </w:instrText>
      </w:r>
      <w:r w:rsidR="00606985" w:rsidRPr="003424C7">
        <w:rPr>
          <w:rFonts w:ascii="Times New Roman" w:hAnsi="Times New Roman"/>
          <w:color w:val="auto"/>
          <w:szCs w:val="24"/>
          <w:lang w:val="en-CA"/>
        </w:rPr>
      </w:r>
      <w:r w:rsidR="00606985" w:rsidRPr="003424C7">
        <w:rPr>
          <w:rFonts w:ascii="Times New Roman" w:hAnsi="Times New Roman"/>
          <w:color w:val="auto"/>
          <w:szCs w:val="24"/>
          <w:lang w:val="en-CA"/>
        </w:rPr>
        <w:fldChar w:fldCharType="end"/>
      </w:r>
      <w:r w:rsidR="00606985" w:rsidRPr="003424C7">
        <w:rPr>
          <w:rFonts w:ascii="Times New Roman" w:hAnsi="Times New Roman"/>
          <w:color w:val="auto"/>
          <w:szCs w:val="24"/>
          <w:lang w:val="en-CA"/>
        </w:rPr>
      </w:r>
      <w:r w:rsidR="00606985" w:rsidRPr="003424C7">
        <w:rPr>
          <w:rFonts w:ascii="Times New Roman" w:hAnsi="Times New Roman"/>
          <w:color w:val="auto"/>
          <w:szCs w:val="24"/>
          <w:lang w:val="en-CA"/>
        </w:rPr>
        <w:fldChar w:fldCharType="separate"/>
      </w:r>
      <w:r w:rsidR="00606985" w:rsidRPr="003424C7">
        <w:rPr>
          <w:rFonts w:ascii="Times New Roman" w:hAnsi="Times New Roman"/>
          <w:color w:val="auto"/>
          <w:szCs w:val="24"/>
          <w:lang w:val="en-CA"/>
        </w:rPr>
        <w:t>(Craver 2007; Craver and Bechtel 2007; Craver and Darden 2013)</w:t>
      </w:r>
      <w:r w:rsidR="00606985" w:rsidRPr="003424C7">
        <w:rPr>
          <w:rFonts w:ascii="Times New Roman" w:hAnsi="Times New Roman"/>
          <w:color w:val="auto"/>
          <w:szCs w:val="24"/>
          <w:lang w:val="en-CA"/>
        </w:rPr>
        <w:fldChar w:fldCharType="end"/>
      </w:r>
      <w:r w:rsidR="00434CED" w:rsidRPr="003424C7">
        <w:rPr>
          <w:rFonts w:ascii="Times New Roman" w:hAnsi="Times New Roman"/>
          <w:color w:val="auto"/>
          <w:szCs w:val="24"/>
          <w:lang w:val="en-CA"/>
        </w:rPr>
        <w:t xml:space="preserve">. </w:t>
      </w:r>
      <w:r w:rsidR="00463849" w:rsidRPr="003424C7">
        <w:rPr>
          <w:rFonts w:ascii="Times New Roman" w:hAnsi="Times New Roman"/>
          <w:color w:val="auto"/>
          <w:szCs w:val="24"/>
          <w:lang w:val="en-CA"/>
        </w:rPr>
        <w:t>B</w:t>
      </w:r>
      <w:r w:rsidR="009B549D" w:rsidRPr="003424C7">
        <w:rPr>
          <w:rFonts w:ascii="Times New Roman" w:hAnsi="Times New Roman"/>
          <w:color w:val="auto"/>
          <w:szCs w:val="24"/>
          <w:lang w:val="en-CA"/>
        </w:rPr>
        <w:t>ehavio</w:t>
      </w:r>
      <w:r w:rsidR="0040232E" w:rsidRPr="003424C7">
        <w:rPr>
          <w:rFonts w:ascii="Times New Roman" w:hAnsi="Times New Roman"/>
          <w:color w:val="auto"/>
          <w:szCs w:val="24"/>
          <w:lang w:val="en-CA"/>
        </w:rPr>
        <w:t>u</w:t>
      </w:r>
      <w:r w:rsidR="009B549D" w:rsidRPr="003424C7">
        <w:rPr>
          <w:rFonts w:ascii="Times New Roman" w:hAnsi="Times New Roman"/>
          <w:color w:val="auto"/>
          <w:szCs w:val="24"/>
          <w:lang w:val="en-CA"/>
        </w:rPr>
        <w:t>r-like explananda</w:t>
      </w:r>
      <w:r w:rsidR="00E27E5F" w:rsidRPr="003424C7">
        <w:rPr>
          <w:rFonts w:ascii="Times New Roman" w:hAnsi="Times New Roman"/>
          <w:color w:val="auto"/>
          <w:szCs w:val="24"/>
          <w:lang w:val="en-CA"/>
        </w:rPr>
        <w:t xml:space="preserve"> </w:t>
      </w:r>
      <w:r w:rsidR="003F6632" w:rsidRPr="003424C7">
        <w:rPr>
          <w:rFonts w:ascii="Times New Roman" w:hAnsi="Times New Roman"/>
          <w:color w:val="auto"/>
          <w:szCs w:val="24"/>
          <w:lang w:val="en-CA"/>
        </w:rPr>
        <w:t xml:space="preserve">are </w:t>
      </w:r>
      <w:r w:rsidR="003A0A59" w:rsidRPr="003424C7">
        <w:rPr>
          <w:rFonts w:ascii="Times New Roman" w:hAnsi="Times New Roman"/>
          <w:color w:val="auto"/>
          <w:szCs w:val="24"/>
          <w:lang w:val="en-CA"/>
        </w:rPr>
        <w:t>sometimes</w:t>
      </w:r>
      <w:r w:rsidR="003F6632" w:rsidRPr="003424C7">
        <w:rPr>
          <w:rFonts w:ascii="Times New Roman" w:hAnsi="Times New Roman"/>
          <w:color w:val="auto"/>
          <w:szCs w:val="24"/>
          <w:lang w:val="en-CA"/>
        </w:rPr>
        <w:t xml:space="preserve"> </w:t>
      </w:r>
      <w:r w:rsidR="004D0931">
        <w:rPr>
          <w:rFonts w:ascii="Times New Roman" w:hAnsi="Times New Roman"/>
          <w:color w:val="auto"/>
          <w:szCs w:val="24"/>
          <w:lang w:val="en-CA"/>
        </w:rPr>
        <w:t>further associated with</w:t>
      </w:r>
      <w:r w:rsidR="009B549D" w:rsidRPr="003424C7">
        <w:rPr>
          <w:rFonts w:ascii="Times New Roman" w:hAnsi="Times New Roman"/>
          <w:color w:val="auto"/>
          <w:szCs w:val="24"/>
          <w:lang w:val="en-CA"/>
        </w:rPr>
        <w:t xml:space="preserve"> </w:t>
      </w:r>
      <w:r w:rsidR="00342488" w:rsidRPr="003424C7">
        <w:rPr>
          <w:rFonts w:ascii="Times New Roman" w:hAnsi="Times New Roman"/>
          <w:color w:val="auto"/>
          <w:szCs w:val="24"/>
          <w:lang w:val="en-CA"/>
        </w:rPr>
        <w:t>‘</w:t>
      </w:r>
      <w:r w:rsidR="00AA17A7" w:rsidRPr="003424C7">
        <w:rPr>
          <w:rFonts w:ascii="Times New Roman" w:hAnsi="Times New Roman"/>
          <w:color w:val="auto"/>
          <w:szCs w:val="24"/>
          <w:lang w:val="en-CA"/>
        </w:rPr>
        <w:t>macro</w:t>
      </w:r>
      <w:r w:rsidR="00342488" w:rsidRPr="003424C7">
        <w:rPr>
          <w:rFonts w:ascii="Times New Roman" w:hAnsi="Times New Roman"/>
          <w:color w:val="auto"/>
          <w:szCs w:val="24"/>
          <w:lang w:val="en-CA"/>
        </w:rPr>
        <w:t>-</w:t>
      </w:r>
      <w:r w:rsidR="009B549D" w:rsidRPr="003424C7">
        <w:rPr>
          <w:rFonts w:ascii="Times New Roman" w:hAnsi="Times New Roman"/>
          <w:color w:val="auto"/>
          <w:szCs w:val="24"/>
          <w:lang w:val="en-CA"/>
        </w:rPr>
        <w:t xml:space="preserve">level’ </w:t>
      </w:r>
      <w:r w:rsidR="00342488" w:rsidRPr="003424C7">
        <w:rPr>
          <w:rFonts w:ascii="Times New Roman" w:hAnsi="Times New Roman"/>
          <w:color w:val="auto"/>
          <w:szCs w:val="24"/>
          <w:lang w:val="en-CA"/>
        </w:rPr>
        <w:t>sciences</w:t>
      </w:r>
      <w:r w:rsidR="00F06941" w:rsidRPr="003424C7">
        <w:rPr>
          <w:rFonts w:ascii="Times New Roman" w:hAnsi="Times New Roman"/>
          <w:color w:val="auto"/>
          <w:szCs w:val="24"/>
          <w:lang w:val="en-CA"/>
        </w:rPr>
        <w:t>,</w:t>
      </w:r>
      <w:r w:rsidR="00342488" w:rsidRPr="003424C7">
        <w:rPr>
          <w:rFonts w:ascii="Times New Roman" w:hAnsi="Times New Roman"/>
          <w:color w:val="auto"/>
          <w:szCs w:val="24"/>
          <w:lang w:val="en-CA"/>
        </w:rPr>
        <w:t xml:space="preserve"> such as</w:t>
      </w:r>
      <w:r w:rsidR="009B549D" w:rsidRPr="003424C7">
        <w:rPr>
          <w:rFonts w:ascii="Times New Roman" w:hAnsi="Times New Roman"/>
          <w:color w:val="auto"/>
          <w:szCs w:val="24"/>
          <w:lang w:val="en-CA"/>
        </w:rPr>
        <w:t xml:space="preserve"> psychology</w:t>
      </w:r>
      <w:r w:rsidR="00F06941" w:rsidRPr="003424C7">
        <w:rPr>
          <w:rFonts w:ascii="Times New Roman" w:hAnsi="Times New Roman"/>
          <w:color w:val="auto"/>
          <w:szCs w:val="24"/>
          <w:lang w:val="en-CA"/>
        </w:rPr>
        <w:t>,</w:t>
      </w:r>
      <w:r w:rsidR="009B549D" w:rsidRPr="003424C7">
        <w:rPr>
          <w:rFonts w:ascii="Times New Roman" w:hAnsi="Times New Roman"/>
          <w:color w:val="auto"/>
          <w:szCs w:val="24"/>
          <w:lang w:val="en-CA"/>
        </w:rPr>
        <w:t xml:space="preserve"> </w:t>
      </w:r>
      <w:r w:rsidR="00342488" w:rsidRPr="003424C7">
        <w:rPr>
          <w:rFonts w:ascii="Times New Roman" w:hAnsi="Times New Roman"/>
          <w:color w:val="auto"/>
          <w:szCs w:val="24"/>
          <w:lang w:val="en-CA"/>
        </w:rPr>
        <w:t xml:space="preserve">or </w:t>
      </w:r>
      <w:r w:rsidR="00EC4EEF" w:rsidRPr="003424C7">
        <w:rPr>
          <w:rFonts w:ascii="Times New Roman" w:hAnsi="Times New Roman"/>
          <w:color w:val="auto"/>
          <w:szCs w:val="24"/>
          <w:lang w:val="en-CA"/>
        </w:rPr>
        <w:t xml:space="preserve">descriptive </w:t>
      </w:r>
      <w:r w:rsidR="009B549D" w:rsidRPr="003424C7">
        <w:rPr>
          <w:rFonts w:ascii="Times New Roman" w:hAnsi="Times New Roman"/>
          <w:color w:val="auto"/>
          <w:szCs w:val="24"/>
          <w:lang w:val="en-CA"/>
        </w:rPr>
        <w:t>disciplines</w:t>
      </w:r>
      <w:r w:rsidR="00F06941" w:rsidRPr="003424C7">
        <w:rPr>
          <w:rFonts w:ascii="Times New Roman" w:hAnsi="Times New Roman"/>
          <w:color w:val="auto"/>
          <w:szCs w:val="24"/>
          <w:lang w:val="en-CA"/>
        </w:rPr>
        <w:t>,</w:t>
      </w:r>
      <w:r w:rsidR="009B549D" w:rsidRPr="003424C7">
        <w:rPr>
          <w:rFonts w:ascii="Times New Roman" w:hAnsi="Times New Roman"/>
          <w:color w:val="auto"/>
          <w:szCs w:val="24"/>
          <w:lang w:val="en-CA"/>
        </w:rPr>
        <w:t xml:space="preserve"> such as </w:t>
      </w:r>
      <w:r w:rsidR="00970495" w:rsidRPr="003424C7">
        <w:rPr>
          <w:rFonts w:ascii="Times New Roman" w:hAnsi="Times New Roman"/>
          <w:color w:val="auto"/>
          <w:szCs w:val="24"/>
          <w:lang w:val="en-CA"/>
        </w:rPr>
        <w:t>cytology</w:t>
      </w:r>
      <w:r w:rsidR="009B549D" w:rsidRPr="003424C7">
        <w:rPr>
          <w:rFonts w:ascii="Times New Roman" w:hAnsi="Times New Roman"/>
          <w:color w:val="auto"/>
          <w:szCs w:val="24"/>
          <w:lang w:val="en-CA"/>
        </w:rPr>
        <w:t xml:space="preserve"> and embryology</w:t>
      </w:r>
      <w:r w:rsidR="00F06941" w:rsidRPr="003424C7">
        <w:rPr>
          <w:rFonts w:ascii="Times New Roman" w:hAnsi="Times New Roman"/>
          <w:color w:val="auto"/>
          <w:szCs w:val="24"/>
          <w:lang w:val="en-CA"/>
        </w:rPr>
        <w:t>.</w:t>
      </w:r>
      <w:r w:rsidR="00E27E5F" w:rsidRPr="003424C7">
        <w:rPr>
          <w:rFonts w:ascii="Times New Roman" w:hAnsi="Times New Roman"/>
          <w:color w:val="auto"/>
          <w:szCs w:val="24"/>
          <w:lang w:val="en-CA"/>
        </w:rPr>
        <w:t xml:space="preserve"> </w:t>
      </w:r>
      <w:r w:rsidR="00F06941" w:rsidRPr="003424C7">
        <w:rPr>
          <w:rFonts w:ascii="Times New Roman" w:hAnsi="Times New Roman"/>
          <w:color w:val="auto"/>
          <w:szCs w:val="24"/>
          <w:lang w:val="en-CA"/>
        </w:rPr>
        <w:t>M</w:t>
      </w:r>
      <w:r w:rsidR="009B549D" w:rsidRPr="003424C7">
        <w:rPr>
          <w:rFonts w:ascii="Times New Roman" w:hAnsi="Times New Roman"/>
          <w:color w:val="auto"/>
          <w:szCs w:val="24"/>
          <w:lang w:val="en-CA"/>
        </w:rPr>
        <w:t xml:space="preserve">echanistic </w:t>
      </w:r>
      <w:proofErr w:type="spellStart"/>
      <w:r w:rsidR="009B549D" w:rsidRPr="003424C7">
        <w:rPr>
          <w:rFonts w:ascii="Times New Roman" w:hAnsi="Times New Roman"/>
          <w:color w:val="auto"/>
          <w:szCs w:val="24"/>
          <w:lang w:val="en-CA"/>
        </w:rPr>
        <w:t>explanantia</w:t>
      </w:r>
      <w:proofErr w:type="spellEnd"/>
      <w:r w:rsidR="003F6632" w:rsidRPr="003424C7">
        <w:rPr>
          <w:rFonts w:ascii="Times New Roman" w:hAnsi="Times New Roman"/>
          <w:color w:val="auto"/>
          <w:szCs w:val="24"/>
          <w:lang w:val="en-CA"/>
        </w:rPr>
        <w:t xml:space="preserve">, in contrast, are </w:t>
      </w:r>
      <w:r w:rsidR="009A66BD" w:rsidRPr="003424C7">
        <w:rPr>
          <w:rFonts w:ascii="Times New Roman" w:hAnsi="Times New Roman"/>
          <w:color w:val="auto"/>
          <w:szCs w:val="24"/>
          <w:lang w:val="en-CA"/>
        </w:rPr>
        <w:t xml:space="preserve">associated with </w:t>
      </w:r>
      <w:r w:rsidR="00342488" w:rsidRPr="003424C7">
        <w:rPr>
          <w:rFonts w:ascii="Times New Roman" w:hAnsi="Times New Roman"/>
          <w:color w:val="auto"/>
          <w:szCs w:val="24"/>
          <w:lang w:val="en-CA"/>
        </w:rPr>
        <w:t>‘</w:t>
      </w:r>
      <w:r w:rsidR="00AA17A7" w:rsidRPr="003424C7">
        <w:rPr>
          <w:rFonts w:ascii="Times New Roman" w:hAnsi="Times New Roman"/>
          <w:color w:val="auto"/>
          <w:szCs w:val="24"/>
          <w:lang w:val="en-CA"/>
        </w:rPr>
        <w:t>micro</w:t>
      </w:r>
      <w:r w:rsidR="009B549D" w:rsidRPr="003424C7">
        <w:rPr>
          <w:rFonts w:ascii="Times New Roman" w:hAnsi="Times New Roman"/>
          <w:color w:val="auto"/>
          <w:szCs w:val="24"/>
          <w:lang w:val="en-CA"/>
        </w:rPr>
        <w:t xml:space="preserve">-level’ explanatory sciences, such as neuroscience and molecular biology. </w:t>
      </w:r>
      <w:r w:rsidR="00806CAD" w:rsidRPr="003424C7">
        <w:rPr>
          <w:rFonts w:ascii="Times New Roman" w:hAnsi="Times New Roman"/>
          <w:color w:val="auto"/>
          <w:szCs w:val="24"/>
          <w:lang w:val="en-CA"/>
        </w:rPr>
        <w:t>Talk of ‘macro</w:t>
      </w:r>
      <w:r w:rsidR="00EE0D24" w:rsidRPr="003424C7">
        <w:rPr>
          <w:rFonts w:ascii="Times New Roman" w:hAnsi="Times New Roman"/>
          <w:color w:val="auto"/>
          <w:szCs w:val="24"/>
          <w:lang w:val="en-CA"/>
        </w:rPr>
        <w:t>-</w:t>
      </w:r>
      <w:r w:rsidR="00806CAD" w:rsidRPr="003424C7">
        <w:rPr>
          <w:rFonts w:ascii="Times New Roman" w:hAnsi="Times New Roman"/>
          <w:color w:val="auto"/>
          <w:szCs w:val="24"/>
          <w:lang w:val="en-CA"/>
        </w:rPr>
        <w:t xml:space="preserve">’ and ‘micro-levels’ suggests that </w:t>
      </w:r>
      <w:r w:rsidR="00606985" w:rsidRPr="003424C7">
        <w:rPr>
          <w:rFonts w:ascii="Times New Roman" w:hAnsi="Times New Roman"/>
          <w:color w:val="auto"/>
          <w:szCs w:val="24"/>
          <w:lang w:val="en-CA"/>
        </w:rPr>
        <w:t xml:space="preserve">the ‘underlying’ relationship </w:t>
      </w:r>
      <w:r w:rsidR="00806CAD" w:rsidRPr="003424C7">
        <w:rPr>
          <w:rFonts w:ascii="Times New Roman" w:hAnsi="Times New Roman"/>
          <w:color w:val="auto"/>
          <w:szCs w:val="24"/>
          <w:lang w:val="en-CA"/>
        </w:rPr>
        <w:t>linking</w:t>
      </w:r>
      <w:r w:rsidR="00606985" w:rsidRPr="003424C7">
        <w:rPr>
          <w:rFonts w:ascii="Times New Roman" w:hAnsi="Times New Roman"/>
          <w:color w:val="auto"/>
          <w:szCs w:val="24"/>
          <w:lang w:val="en-CA"/>
        </w:rPr>
        <w:t xml:space="preserve"> explanans and explanandum</w:t>
      </w:r>
      <w:r w:rsidR="00806CAD" w:rsidRPr="003424C7">
        <w:rPr>
          <w:rFonts w:ascii="Times New Roman" w:hAnsi="Times New Roman"/>
          <w:color w:val="auto"/>
          <w:szCs w:val="24"/>
          <w:lang w:val="en-CA"/>
        </w:rPr>
        <w:t xml:space="preserve"> could be one </w:t>
      </w:r>
      <w:r w:rsidR="00434CED" w:rsidRPr="003424C7">
        <w:rPr>
          <w:rFonts w:ascii="Times New Roman" w:hAnsi="Times New Roman"/>
          <w:color w:val="auto"/>
          <w:szCs w:val="24"/>
          <w:lang w:val="en-CA"/>
        </w:rPr>
        <w:t>of constitution</w:t>
      </w:r>
      <w:r w:rsidR="00055148" w:rsidRPr="003424C7">
        <w:rPr>
          <w:rFonts w:ascii="Times New Roman" w:hAnsi="Times New Roman"/>
          <w:color w:val="auto"/>
          <w:szCs w:val="24"/>
          <w:lang w:val="en-CA"/>
        </w:rPr>
        <w:t>, understood as a form of physical composition</w:t>
      </w:r>
      <w:r w:rsidR="00434CED" w:rsidRPr="003424C7">
        <w:rPr>
          <w:rFonts w:ascii="Times New Roman" w:hAnsi="Times New Roman"/>
          <w:color w:val="auto"/>
          <w:szCs w:val="24"/>
          <w:lang w:val="en-CA"/>
        </w:rPr>
        <w:t xml:space="preserve">. </w:t>
      </w:r>
      <w:r w:rsidR="003441CD" w:rsidRPr="003424C7">
        <w:rPr>
          <w:rFonts w:ascii="Times New Roman" w:hAnsi="Times New Roman"/>
          <w:color w:val="auto"/>
          <w:szCs w:val="24"/>
          <w:lang w:val="en-CA"/>
        </w:rPr>
        <w:t>In line with this suggestion</w:t>
      </w:r>
      <w:r w:rsidR="00441CF5" w:rsidRPr="003424C7">
        <w:rPr>
          <w:rFonts w:ascii="Times New Roman" w:hAnsi="Times New Roman"/>
          <w:color w:val="auto"/>
          <w:szCs w:val="24"/>
          <w:lang w:val="en-CA"/>
        </w:rPr>
        <w:t xml:space="preserve">, </w:t>
      </w:r>
      <w:r w:rsidR="00434CED" w:rsidRPr="003424C7">
        <w:rPr>
          <w:rFonts w:ascii="Times New Roman" w:hAnsi="Times New Roman"/>
          <w:color w:val="auto"/>
          <w:szCs w:val="24"/>
          <w:lang w:val="en-CA"/>
        </w:rPr>
        <w:t>Cr</w:t>
      </w:r>
      <w:r w:rsidR="003A0A59" w:rsidRPr="003424C7">
        <w:rPr>
          <w:rFonts w:ascii="Times New Roman" w:hAnsi="Times New Roman"/>
          <w:color w:val="auto"/>
          <w:szCs w:val="24"/>
          <w:lang w:val="en-CA"/>
        </w:rPr>
        <w:t>a</w:t>
      </w:r>
      <w:r w:rsidR="00434CED" w:rsidRPr="003424C7">
        <w:rPr>
          <w:rFonts w:ascii="Times New Roman" w:hAnsi="Times New Roman"/>
          <w:color w:val="auto"/>
          <w:szCs w:val="24"/>
          <w:lang w:val="en-CA"/>
        </w:rPr>
        <w:t>ver and Bechtel</w:t>
      </w:r>
      <w:r w:rsidR="00441CF5" w:rsidRPr="003424C7">
        <w:rPr>
          <w:rFonts w:ascii="Times New Roman" w:hAnsi="Times New Roman"/>
          <w:color w:val="auto"/>
          <w:szCs w:val="24"/>
          <w:lang w:val="en-CA"/>
        </w:rPr>
        <w:t xml:space="preserve"> </w:t>
      </w:r>
      <w:r w:rsidR="00314218" w:rsidRPr="003424C7">
        <w:rPr>
          <w:rFonts w:ascii="Times New Roman" w:hAnsi="Times New Roman"/>
          <w:color w:val="auto"/>
          <w:szCs w:val="24"/>
          <w:lang w:val="en-CA"/>
        </w:rPr>
        <w:t>propose</w:t>
      </w:r>
      <w:r w:rsidR="00441CF5" w:rsidRPr="003424C7">
        <w:rPr>
          <w:rFonts w:ascii="Times New Roman" w:hAnsi="Times New Roman"/>
          <w:color w:val="auto"/>
          <w:szCs w:val="24"/>
          <w:lang w:val="en-CA"/>
        </w:rPr>
        <w:t xml:space="preserve"> that</w:t>
      </w:r>
      <w:r w:rsidR="004A456E" w:rsidRPr="003424C7">
        <w:rPr>
          <w:rFonts w:ascii="Times New Roman" w:hAnsi="Times New Roman"/>
          <w:color w:val="auto"/>
          <w:szCs w:val="24"/>
          <w:lang w:val="en-CA"/>
        </w:rPr>
        <w:t xml:space="preserve"> </w:t>
      </w:r>
      <w:r w:rsidR="00F068B1" w:rsidRPr="003424C7">
        <w:rPr>
          <w:rFonts w:ascii="Times New Roman" w:hAnsi="Times New Roman"/>
          <w:color w:val="auto"/>
          <w:szCs w:val="24"/>
          <w:lang w:val="en-CA"/>
        </w:rPr>
        <w:t>the</w:t>
      </w:r>
      <w:r w:rsidR="00CC47E5" w:rsidRPr="003424C7">
        <w:rPr>
          <w:rFonts w:ascii="Times New Roman" w:hAnsi="Times New Roman"/>
          <w:color w:val="auto"/>
          <w:szCs w:val="24"/>
          <w:lang w:val="en-CA"/>
        </w:rPr>
        <w:t xml:space="preserve"> phenomenon of</w:t>
      </w:r>
      <w:r w:rsidR="009563A2" w:rsidRPr="003424C7">
        <w:rPr>
          <w:rFonts w:ascii="Times New Roman" w:hAnsi="Times New Roman"/>
          <w:color w:val="auto"/>
          <w:szCs w:val="24"/>
          <w:lang w:val="en-CA"/>
        </w:rPr>
        <w:t xml:space="preserve"> phototransduction</w:t>
      </w:r>
      <w:r w:rsidR="00CC47E5" w:rsidRPr="003424C7">
        <w:rPr>
          <w:rFonts w:ascii="Times New Roman" w:hAnsi="Times New Roman"/>
          <w:color w:val="auto"/>
          <w:szCs w:val="24"/>
          <w:lang w:val="en-CA"/>
        </w:rPr>
        <w:t xml:space="preserve"> is </w:t>
      </w:r>
      <w:r w:rsidR="00970495" w:rsidRPr="003424C7">
        <w:rPr>
          <w:rFonts w:ascii="Times New Roman" w:hAnsi="Times New Roman"/>
          <w:color w:val="auto"/>
          <w:szCs w:val="24"/>
          <w:lang w:val="en-CA"/>
        </w:rPr>
        <w:t xml:space="preserve">mechanistically </w:t>
      </w:r>
      <w:r w:rsidR="002363B7" w:rsidRPr="003424C7">
        <w:rPr>
          <w:rFonts w:ascii="Times New Roman" w:hAnsi="Times New Roman"/>
          <w:color w:val="auto"/>
          <w:szCs w:val="24"/>
          <w:lang w:val="en-CA"/>
        </w:rPr>
        <w:t>explained</w:t>
      </w:r>
      <w:r w:rsidR="00F068B1" w:rsidRPr="003424C7">
        <w:rPr>
          <w:rFonts w:ascii="Times New Roman" w:hAnsi="Times New Roman"/>
          <w:color w:val="auto"/>
          <w:szCs w:val="24"/>
          <w:lang w:val="en-CA"/>
        </w:rPr>
        <w:t xml:space="preserve"> as follows</w:t>
      </w:r>
      <w:r w:rsidR="00F26619" w:rsidRPr="003424C7">
        <w:rPr>
          <w:rFonts w:ascii="Times New Roman" w:hAnsi="Times New Roman"/>
          <w:color w:val="auto"/>
          <w:szCs w:val="24"/>
          <w:lang w:val="en-CA"/>
        </w:rPr>
        <w:t>:</w:t>
      </w:r>
      <w:r w:rsidR="00434CED" w:rsidRPr="003424C7">
        <w:rPr>
          <w:rFonts w:ascii="Times New Roman" w:hAnsi="Times New Roman"/>
          <w:color w:val="auto"/>
          <w:szCs w:val="24"/>
          <w:lang w:val="en-CA"/>
        </w:rPr>
        <w:t xml:space="preserve">  </w:t>
      </w:r>
    </w:p>
    <w:p w14:paraId="746F417C" w14:textId="5A895641" w:rsidR="00F26619" w:rsidRPr="003424C7" w:rsidRDefault="00F26619" w:rsidP="009C084C">
      <w:pPr>
        <w:pStyle w:val="FreeForm"/>
        <w:spacing w:line="360" w:lineRule="auto"/>
        <w:ind w:left="360" w:right="360"/>
        <w:jc w:val="both"/>
        <w:rPr>
          <w:rFonts w:ascii="Times New Roman" w:hAnsi="Times New Roman"/>
          <w:color w:val="auto"/>
          <w:szCs w:val="24"/>
          <w:lang w:val="en-CA"/>
        </w:rPr>
      </w:pPr>
      <w:r w:rsidRPr="003424C7">
        <w:rPr>
          <w:rFonts w:ascii="Times New Roman" w:hAnsi="Times New Roman"/>
          <w:color w:val="auto"/>
          <w:szCs w:val="24"/>
          <w:lang w:val="en-CA"/>
        </w:rPr>
        <w:t xml:space="preserve">“At the highest level, the eye transduces light into a pattern of neural activities </w:t>
      </w:r>
      <w:r w:rsidR="00BB20FB" w:rsidRPr="003424C7">
        <w:rPr>
          <w:rFonts w:ascii="Times New Roman" w:hAnsi="Times New Roman"/>
          <w:color w:val="auto"/>
          <w:szCs w:val="24"/>
          <w:lang w:val="en-CA"/>
        </w:rPr>
        <w:t>[…]</w:t>
      </w:r>
      <w:r w:rsidRPr="003424C7">
        <w:rPr>
          <w:rFonts w:ascii="Times New Roman" w:hAnsi="Times New Roman"/>
          <w:color w:val="auto"/>
          <w:szCs w:val="24"/>
          <w:lang w:val="en-CA"/>
        </w:rPr>
        <w:t>. This process can be decomposed into lower-level components and their activities. The light enters the eye, it is inverted and focused by a lens, and it is projected onto the retina</w:t>
      </w:r>
      <w:r w:rsidR="00BB20FB" w:rsidRPr="003424C7">
        <w:rPr>
          <w:rFonts w:ascii="Times New Roman" w:hAnsi="Times New Roman"/>
          <w:color w:val="auto"/>
          <w:szCs w:val="24"/>
          <w:lang w:val="en-CA"/>
        </w:rPr>
        <w:t xml:space="preserve"> […]</w:t>
      </w:r>
      <w:r w:rsidRPr="003424C7">
        <w:rPr>
          <w:rFonts w:ascii="Times New Roman" w:hAnsi="Times New Roman"/>
          <w:color w:val="auto"/>
          <w:szCs w:val="24"/>
          <w:lang w:val="en-CA"/>
        </w:rPr>
        <w:t xml:space="preserve">. The </w:t>
      </w:r>
      <w:r w:rsidRPr="003424C7">
        <w:rPr>
          <w:rFonts w:ascii="Times New Roman" w:hAnsi="Times New Roman"/>
          <w:color w:val="auto"/>
          <w:szCs w:val="24"/>
          <w:lang w:val="en-CA"/>
        </w:rPr>
        <w:lastRenderedPageBreak/>
        <w:t xml:space="preserve">conversion of light into patterns of neural activity by the retina can itself be decomposed into diﬀerent components: in particular, the rods and cones that change their electrical state depending on speciﬁc features of the light stimulus </w:t>
      </w:r>
      <w:r w:rsidR="008F7A78" w:rsidRPr="003424C7">
        <w:rPr>
          <w:rFonts w:ascii="Times New Roman" w:hAnsi="Times New Roman"/>
          <w:color w:val="auto"/>
          <w:szCs w:val="24"/>
          <w:lang w:val="en-CA"/>
        </w:rPr>
        <w:t>[…]</w:t>
      </w:r>
      <w:r w:rsidRPr="003424C7">
        <w:rPr>
          <w:rFonts w:ascii="Times New Roman" w:hAnsi="Times New Roman"/>
          <w:color w:val="auto"/>
          <w:szCs w:val="24"/>
          <w:lang w:val="en-CA"/>
        </w:rPr>
        <w:t>. Another level down, rod cell activation is also sustained by a mechanism. Light is absorbed by and activates rhodopsin, which then stimulates G-proteins. These G-proteins activate cyclic GMP phosphodiesterase, which catalyzes the conversion of cyclic GMP</w:t>
      </w:r>
      <w:r w:rsidR="0048379C" w:rsidRPr="003424C7">
        <w:rPr>
          <w:rFonts w:ascii="Times New Roman" w:hAnsi="Times New Roman"/>
          <w:color w:val="auto"/>
          <w:szCs w:val="24"/>
          <w:lang w:val="en-CA"/>
        </w:rPr>
        <w:t xml:space="preserve"> [cGMP]</w:t>
      </w:r>
      <w:r w:rsidRPr="003424C7">
        <w:rPr>
          <w:rFonts w:ascii="Times New Roman" w:hAnsi="Times New Roman"/>
          <w:color w:val="auto"/>
          <w:szCs w:val="24"/>
          <w:lang w:val="en-CA"/>
        </w:rPr>
        <w:t xml:space="preserve"> to 5’-GMP. Lowering the concentration of cyclic GMP causes sodium channels to close, reducing the inward sodium current and thereby hyperpolarizing the cell […].” </w:t>
      </w:r>
      <w:r w:rsidRPr="003424C7">
        <w:rPr>
          <w:rFonts w:ascii="Times New Roman" w:hAnsi="Times New Roman"/>
          <w:color w:val="auto"/>
          <w:szCs w:val="24"/>
          <w:lang w:val="en-CA"/>
        </w:rPr>
        <w:fldChar w:fldCharType="begin"/>
      </w:r>
      <w:r w:rsidR="009A5D98" w:rsidRPr="003424C7">
        <w:rPr>
          <w:rFonts w:ascii="Times New Roman" w:hAnsi="Times New Roman"/>
          <w:color w:val="auto"/>
          <w:szCs w:val="24"/>
          <w:lang w:val="en-CA"/>
        </w:rPr>
        <w:instrText xml:space="preserve"> ADDIN EN.CITE &lt;EndNote&gt;&lt;Cite ExcludeAuth="1"&gt;&lt;Author&gt;Craver&lt;/Author&gt;&lt;Year&gt;2007&lt;/Year&gt;&lt;RecNum&gt;1234&lt;/RecNum&gt;&lt;Pages&gt;549&lt;/Pages&gt;&lt;DisplayText&gt;(2007, 549)&lt;/DisplayText&gt;&lt;record&gt;&lt;rec-number&gt;1234&lt;/rec-number&gt;&lt;foreign-keys&gt;&lt;key app="EN" db-id="zs09tazvjrw50eestfmx0seosdx92dzas2ra" timestamp="1520423356"&gt;1234&lt;/key&gt;&lt;/foreign-keys&gt;&lt;ref-type name="Journal Article"&gt;17&lt;/ref-type&gt;&lt;contributors&gt;&lt;authors&gt;&lt;author&gt;Craver, C.&lt;/author&gt;&lt;author&gt;Bechtel, W.&lt;/author&gt;&lt;/authors&gt;&lt;/contributors&gt;&lt;titles&gt;&lt;title&gt;Top-Down Causation without Top-Down Causes&lt;/title&gt;&lt;secondary-title&gt;Biology and Philosophy&lt;/secondary-title&gt;&lt;/titles&gt;&lt;periodical&gt;&lt;full-title&gt;Biology and Philosophy&lt;/full-title&gt;&lt;/periodical&gt;&lt;pages&gt;547-563&lt;/pages&gt;&lt;volume&gt;22&lt;/volume&gt;&lt;dates&gt;&lt;year&gt;2007&lt;/year&gt;&lt;/dates&gt;&lt;urls&gt;&lt;/urls&gt;&lt;/record&gt;&lt;/Cite&gt;&lt;/EndNote&gt;</w:instrText>
      </w:r>
      <w:r w:rsidRPr="003424C7">
        <w:rPr>
          <w:rFonts w:ascii="Times New Roman" w:hAnsi="Times New Roman"/>
          <w:color w:val="auto"/>
          <w:szCs w:val="24"/>
          <w:lang w:val="en-CA"/>
        </w:rPr>
        <w:fldChar w:fldCharType="separate"/>
      </w:r>
      <w:r w:rsidR="009A5D98" w:rsidRPr="003424C7">
        <w:rPr>
          <w:rFonts w:ascii="Times New Roman" w:hAnsi="Times New Roman"/>
          <w:color w:val="auto"/>
          <w:szCs w:val="24"/>
          <w:lang w:val="en-CA"/>
        </w:rPr>
        <w:t>(2007, 549)</w:t>
      </w:r>
      <w:r w:rsidRPr="003424C7">
        <w:rPr>
          <w:rFonts w:ascii="Times New Roman" w:hAnsi="Times New Roman"/>
          <w:color w:val="auto"/>
          <w:szCs w:val="24"/>
          <w:lang w:val="en-CA"/>
        </w:rPr>
        <w:fldChar w:fldCharType="end"/>
      </w:r>
    </w:p>
    <w:p w14:paraId="2D8224E3" w14:textId="2AE43168" w:rsidR="00712CAA" w:rsidRPr="003424C7" w:rsidRDefault="00714D04" w:rsidP="00916943">
      <w:pPr>
        <w:pStyle w:val="FreeForm"/>
        <w:spacing w:line="360" w:lineRule="auto"/>
        <w:jc w:val="both"/>
        <w:rPr>
          <w:rFonts w:ascii="Times New Roman" w:hAnsi="Times New Roman"/>
          <w:color w:val="auto"/>
          <w:szCs w:val="24"/>
          <w:lang w:val="en-CA"/>
        </w:rPr>
      </w:pPr>
      <w:r w:rsidRPr="003424C7">
        <w:rPr>
          <w:rFonts w:ascii="Times New Roman" w:hAnsi="Times New Roman"/>
          <w:color w:val="auto"/>
          <w:szCs w:val="24"/>
          <w:lang w:val="en-CA"/>
        </w:rPr>
        <w:t xml:space="preserve">Based on this reconstruction, </w:t>
      </w:r>
      <w:r w:rsidR="00A27D0E" w:rsidRPr="003424C7">
        <w:rPr>
          <w:rFonts w:ascii="Times New Roman" w:hAnsi="Times New Roman"/>
          <w:color w:val="auto"/>
          <w:szCs w:val="24"/>
          <w:lang w:val="en-CA"/>
        </w:rPr>
        <w:t>Craver and Bechtel</w:t>
      </w:r>
      <w:r w:rsidRPr="003424C7">
        <w:rPr>
          <w:rFonts w:ascii="Times New Roman" w:hAnsi="Times New Roman"/>
          <w:color w:val="auto"/>
          <w:szCs w:val="24"/>
          <w:lang w:val="en-CA"/>
        </w:rPr>
        <w:t xml:space="preserve"> </w:t>
      </w:r>
      <w:r w:rsidR="00DB363E" w:rsidRPr="003424C7">
        <w:rPr>
          <w:rFonts w:ascii="Times New Roman" w:hAnsi="Times New Roman"/>
          <w:color w:val="auto"/>
          <w:szCs w:val="24"/>
          <w:lang w:val="en-CA"/>
        </w:rPr>
        <w:fldChar w:fldCharType="begin"/>
      </w:r>
      <w:r w:rsidR="00DB363E" w:rsidRPr="003424C7">
        <w:rPr>
          <w:rFonts w:ascii="Times New Roman" w:hAnsi="Times New Roman"/>
          <w:color w:val="auto"/>
          <w:szCs w:val="24"/>
          <w:lang w:val="en-CA"/>
        </w:rPr>
        <w:instrText xml:space="preserve"> ADDIN EN.CITE &lt;EndNote&gt;&lt;Cite ExcludeAuth="1"&gt;&lt;Author&gt;Craver&lt;/Author&gt;&lt;Year&gt;2007&lt;/Year&gt;&lt;RecNum&gt;1234&lt;/RecNum&gt;&lt;Pages&gt;555&lt;/Pages&gt;&lt;DisplayText&gt;(2007, 555)&lt;/DisplayText&gt;&lt;record&gt;&lt;rec-number&gt;1234&lt;/rec-number&gt;&lt;foreign-keys&gt;&lt;key app="EN" db-id="zs09tazvjrw50eestfmx0seosdx92dzas2ra" timestamp="1520423356"&gt;1234&lt;/key&gt;&lt;/foreign-keys&gt;&lt;ref-type name="Journal Article"&gt;17&lt;/ref-type&gt;&lt;contributors&gt;&lt;authors&gt;&lt;author&gt;Craver, C.&lt;/author&gt;&lt;author&gt;Bechtel, W.&lt;/author&gt;&lt;/authors&gt;&lt;/contributors&gt;&lt;titles&gt;&lt;title&gt;Top-Down Causation without Top-Down Causes&lt;/title&gt;&lt;secondary-title&gt;Biology and Philosophy&lt;/secondary-title&gt;&lt;/titles&gt;&lt;periodical&gt;&lt;full-title&gt;Biology and Philosophy&lt;/full-title&gt;&lt;/periodical&gt;&lt;pages&gt;547-563&lt;/pages&gt;&lt;volume&gt;22&lt;/volume&gt;&lt;dates&gt;&lt;year&gt;2007&lt;/year&gt;&lt;/dates&gt;&lt;urls&gt;&lt;/urls&gt;&lt;/record&gt;&lt;/Cite&gt;&lt;/EndNote&gt;</w:instrText>
      </w:r>
      <w:r w:rsidR="00DB363E" w:rsidRPr="003424C7">
        <w:rPr>
          <w:rFonts w:ascii="Times New Roman" w:hAnsi="Times New Roman"/>
          <w:color w:val="auto"/>
          <w:szCs w:val="24"/>
          <w:lang w:val="en-CA"/>
        </w:rPr>
        <w:fldChar w:fldCharType="separate"/>
      </w:r>
      <w:r w:rsidR="00DB363E" w:rsidRPr="003424C7">
        <w:rPr>
          <w:rFonts w:ascii="Times New Roman" w:hAnsi="Times New Roman"/>
          <w:color w:val="auto"/>
          <w:szCs w:val="24"/>
          <w:lang w:val="en-CA"/>
        </w:rPr>
        <w:t>(2007, 555)</w:t>
      </w:r>
      <w:r w:rsidR="00DB363E" w:rsidRPr="003424C7">
        <w:rPr>
          <w:rFonts w:ascii="Times New Roman" w:hAnsi="Times New Roman"/>
          <w:color w:val="auto"/>
          <w:szCs w:val="24"/>
          <w:lang w:val="en-CA"/>
        </w:rPr>
        <w:fldChar w:fldCharType="end"/>
      </w:r>
      <w:r w:rsidR="00DB363E" w:rsidRPr="003424C7">
        <w:rPr>
          <w:rFonts w:ascii="Times New Roman" w:hAnsi="Times New Roman"/>
          <w:color w:val="auto"/>
          <w:szCs w:val="24"/>
          <w:lang w:val="en-CA"/>
        </w:rPr>
        <w:t xml:space="preserve"> </w:t>
      </w:r>
      <w:r w:rsidRPr="003424C7">
        <w:rPr>
          <w:rFonts w:ascii="Times New Roman" w:hAnsi="Times New Roman"/>
          <w:color w:val="auto"/>
          <w:szCs w:val="24"/>
          <w:lang w:val="en-CA"/>
        </w:rPr>
        <w:t>conclude that</w:t>
      </w:r>
      <w:r w:rsidR="002F3817" w:rsidRPr="003424C7">
        <w:rPr>
          <w:rFonts w:ascii="Times New Roman" w:hAnsi="Times New Roman"/>
          <w:color w:val="auto"/>
          <w:szCs w:val="24"/>
          <w:lang w:val="en-CA"/>
        </w:rPr>
        <w:t xml:space="preserve"> </w:t>
      </w:r>
      <w:r w:rsidR="0025213C" w:rsidRPr="003424C7">
        <w:rPr>
          <w:rFonts w:ascii="Times New Roman" w:hAnsi="Times New Roman"/>
          <w:color w:val="auto"/>
          <w:szCs w:val="24"/>
          <w:lang w:val="en-CA"/>
        </w:rPr>
        <w:t xml:space="preserve">the phenomenon of </w:t>
      </w:r>
      <w:r w:rsidR="00DB692E" w:rsidRPr="003424C7">
        <w:rPr>
          <w:rFonts w:ascii="Times New Roman" w:hAnsi="Times New Roman"/>
          <w:color w:val="auto"/>
          <w:szCs w:val="24"/>
          <w:lang w:val="en-CA"/>
        </w:rPr>
        <w:t>photo</w:t>
      </w:r>
      <w:r w:rsidR="0025213C" w:rsidRPr="003424C7">
        <w:rPr>
          <w:rFonts w:ascii="Times New Roman" w:hAnsi="Times New Roman"/>
          <w:color w:val="auto"/>
          <w:szCs w:val="24"/>
          <w:lang w:val="en-CA"/>
        </w:rPr>
        <w:t>transduction</w:t>
      </w:r>
      <w:r w:rsidR="00DD4EC3" w:rsidRPr="003424C7">
        <w:rPr>
          <w:rFonts w:ascii="Times New Roman" w:hAnsi="Times New Roman"/>
          <w:color w:val="auto"/>
          <w:szCs w:val="24"/>
          <w:lang w:val="en-CA"/>
        </w:rPr>
        <w:t xml:space="preserve"> </w:t>
      </w:r>
      <w:r w:rsidR="0025213C" w:rsidRPr="003424C7">
        <w:rPr>
          <w:rFonts w:ascii="Times New Roman" w:hAnsi="Times New Roman"/>
          <w:color w:val="auto"/>
          <w:szCs w:val="24"/>
          <w:lang w:val="en-CA"/>
        </w:rPr>
        <w:t xml:space="preserve">consists of, as opposed to being caused by, </w:t>
      </w:r>
      <w:r w:rsidR="00DB692E" w:rsidRPr="003424C7">
        <w:rPr>
          <w:rFonts w:ascii="Times New Roman" w:hAnsi="Times New Roman"/>
          <w:color w:val="auto"/>
          <w:szCs w:val="24"/>
          <w:lang w:val="en-CA"/>
        </w:rPr>
        <w:t>a</w:t>
      </w:r>
      <w:r w:rsidR="0025213C" w:rsidRPr="003424C7">
        <w:rPr>
          <w:rFonts w:ascii="Times New Roman" w:hAnsi="Times New Roman"/>
          <w:color w:val="auto"/>
          <w:szCs w:val="24"/>
          <w:lang w:val="en-CA"/>
        </w:rPr>
        <w:t xml:space="preserve"> hierarchical structure of mechanisms</w:t>
      </w:r>
      <w:r w:rsidR="00916943" w:rsidRPr="003424C7">
        <w:rPr>
          <w:rFonts w:ascii="Times New Roman" w:hAnsi="Times New Roman"/>
          <w:color w:val="auto"/>
          <w:szCs w:val="24"/>
          <w:lang w:val="en-CA"/>
        </w:rPr>
        <w:t xml:space="preserve">, </w:t>
      </w:r>
      <w:r w:rsidRPr="003424C7">
        <w:rPr>
          <w:rFonts w:ascii="Times New Roman" w:hAnsi="Times New Roman"/>
          <w:color w:val="auto"/>
          <w:szCs w:val="24"/>
          <w:lang w:val="en-CA"/>
        </w:rPr>
        <w:t xml:space="preserve">much </w:t>
      </w:r>
      <w:r w:rsidR="0025213C" w:rsidRPr="003424C7">
        <w:rPr>
          <w:rFonts w:ascii="Times New Roman" w:hAnsi="Times New Roman"/>
          <w:color w:val="auto"/>
          <w:szCs w:val="24"/>
          <w:lang w:val="en-CA"/>
        </w:rPr>
        <w:t xml:space="preserve">in the same way the temperature of a gas </w:t>
      </w:r>
      <w:r w:rsidR="00916943" w:rsidRPr="003424C7">
        <w:rPr>
          <w:rFonts w:ascii="Times New Roman" w:hAnsi="Times New Roman"/>
          <w:color w:val="auto"/>
          <w:szCs w:val="24"/>
          <w:lang w:val="en-CA"/>
        </w:rPr>
        <w:t xml:space="preserve">is </w:t>
      </w:r>
      <w:r w:rsidR="00C87306" w:rsidRPr="003424C7">
        <w:rPr>
          <w:rFonts w:ascii="Times New Roman" w:hAnsi="Times New Roman"/>
          <w:color w:val="auto"/>
          <w:szCs w:val="24"/>
          <w:lang w:val="en-CA"/>
        </w:rPr>
        <w:t>said</w:t>
      </w:r>
      <w:r w:rsidR="00916943" w:rsidRPr="003424C7">
        <w:rPr>
          <w:rFonts w:ascii="Times New Roman" w:hAnsi="Times New Roman"/>
          <w:color w:val="auto"/>
          <w:szCs w:val="24"/>
          <w:lang w:val="en-CA"/>
        </w:rPr>
        <w:t xml:space="preserve"> to </w:t>
      </w:r>
      <w:r w:rsidR="0025213C" w:rsidRPr="003424C7">
        <w:rPr>
          <w:rFonts w:ascii="Times New Roman" w:hAnsi="Times New Roman"/>
          <w:color w:val="auto"/>
          <w:szCs w:val="24"/>
          <w:lang w:val="en-CA"/>
        </w:rPr>
        <w:t xml:space="preserve">consist of, and not </w:t>
      </w:r>
      <w:r w:rsidR="00C87306" w:rsidRPr="003424C7">
        <w:rPr>
          <w:rFonts w:ascii="Times New Roman" w:hAnsi="Times New Roman"/>
          <w:color w:val="auto"/>
          <w:szCs w:val="24"/>
          <w:lang w:val="en-CA"/>
        </w:rPr>
        <w:t xml:space="preserve">to be </w:t>
      </w:r>
      <w:r w:rsidR="0025213C" w:rsidRPr="003424C7">
        <w:rPr>
          <w:rFonts w:ascii="Times New Roman" w:hAnsi="Times New Roman"/>
          <w:color w:val="auto"/>
          <w:szCs w:val="24"/>
          <w:lang w:val="en-CA"/>
        </w:rPr>
        <w:t>caused by, the mean kinetic energy of gas molecules.</w:t>
      </w:r>
      <w:r w:rsidR="004561A0" w:rsidRPr="003424C7">
        <w:rPr>
          <w:rFonts w:ascii="Times New Roman" w:hAnsi="Times New Roman"/>
          <w:color w:val="auto"/>
          <w:szCs w:val="24"/>
          <w:lang w:val="en-CA"/>
        </w:rPr>
        <w:t xml:space="preserve"> </w:t>
      </w:r>
      <w:r w:rsidR="00C14140" w:rsidRPr="003424C7">
        <w:rPr>
          <w:rFonts w:ascii="Times New Roman" w:hAnsi="Times New Roman"/>
          <w:color w:val="auto"/>
          <w:szCs w:val="24"/>
          <w:lang w:val="en-CA"/>
        </w:rPr>
        <w:t xml:space="preserve"> </w:t>
      </w:r>
    </w:p>
    <w:p w14:paraId="0D3BADDD" w14:textId="45899DA6" w:rsidR="00712CAA" w:rsidRPr="003424C7" w:rsidRDefault="00712CAA" w:rsidP="00916943">
      <w:pPr>
        <w:pStyle w:val="FreeForm"/>
        <w:spacing w:line="360" w:lineRule="auto"/>
        <w:jc w:val="both"/>
        <w:rPr>
          <w:rFonts w:ascii="Times New Roman" w:hAnsi="Times New Roman"/>
          <w:color w:val="auto"/>
          <w:szCs w:val="24"/>
          <w:lang w:val="en-CA"/>
        </w:rPr>
      </w:pPr>
    </w:p>
    <w:p w14:paraId="6658341C" w14:textId="3B598043" w:rsidR="00712CAA" w:rsidRPr="003424C7" w:rsidRDefault="00703E6A" w:rsidP="00712CAA">
      <w:pPr>
        <w:pStyle w:val="FreeForm"/>
        <w:keepNext/>
        <w:spacing w:line="360" w:lineRule="auto"/>
        <w:jc w:val="both"/>
        <w:rPr>
          <w:rFonts w:ascii="Times New Roman" w:hAnsi="Times New Roman"/>
          <w:i/>
          <w:iCs/>
          <w:color w:val="auto"/>
          <w:szCs w:val="24"/>
          <w:lang w:val="en-CA"/>
        </w:rPr>
      </w:pPr>
      <w:r w:rsidRPr="003424C7">
        <w:rPr>
          <w:rFonts w:ascii="Times New Roman" w:hAnsi="Times New Roman"/>
          <w:i/>
          <w:iCs/>
          <w:color w:val="auto"/>
          <w:szCs w:val="24"/>
          <w:lang w:val="en-CA"/>
        </w:rPr>
        <w:t>3</w:t>
      </w:r>
      <w:r w:rsidR="00712CAA" w:rsidRPr="003424C7">
        <w:rPr>
          <w:rFonts w:ascii="Times New Roman" w:hAnsi="Times New Roman"/>
          <w:i/>
          <w:iCs/>
          <w:color w:val="auto"/>
          <w:szCs w:val="24"/>
          <w:lang w:val="en-CA"/>
        </w:rPr>
        <w:t xml:space="preserve">.2 The </w:t>
      </w:r>
      <w:r w:rsidR="00661E27" w:rsidRPr="003424C7">
        <w:rPr>
          <w:rFonts w:ascii="Times New Roman" w:hAnsi="Times New Roman"/>
          <w:i/>
          <w:iCs/>
          <w:color w:val="auto"/>
          <w:szCs w:val="24"/>
          <w:lang w:val="en-CA"/>
        </w:rPr>
        <w:t xml:space="preserve">part-whole </w:t>
      </w:r>
      <w:r w:rsidR="00712CAA" w:rsidRPr="003424C7">
        <w:rPr>
          <w:rFonts w:ascii="Times New Roman" w:hAnsi="Times New Roman"/>
          <w:i/>
          <w:iCs/>
          <w:color w:val="auto"/>
          <w:szCs w:val="24"/>
          <w:lang w:val="en-CA"/>
        </w:rPr>
        <w:t>mutual manipulability criterion</w:t>
      </w:r>
    </w:p>
    <w:p w14:paraId="5FF7AFBA" w14:textId="512109B0" w:rsidR="004C4641" w:rsidRPr="003424C7" w:rsidRDefault="00606985" w:rsidP="005229F4">
      <w:pPr>
        <w:pStyle w:val="FreeForm"/>
        <w:spacing w:line="360" w:lineRule="auto"/>
        <w:ind w:firstLine="720"/>
        <w:jc w:val="both"/>
        <w:rPr>
          <w:rFonts w:ascii="Times New Roman" w:hAnsi="Times New Roman"/>
          <w:color w:val="auto"/>
          <w:lang w:val="en-CA"/>
        </w:rPr>
      </w:pPr>
      <w:r w:rsidRPr="003424C7">
        <w:rPr>
          <w:rFonts w:ascii="Times New Roman" w:hAnsi="Times New Roman"/>
          <w:color w:val="auto"/>
          <w:szCs w:val="24"/>
          <w:lang w:val="en-CA"/>
        </w:rPr>
        <w:t xml:space="preserve">Unlike etiology, constitution </w:t>
      </w:r>
      <w:r w:rsidR="00DF51CF" w:rsidRPr="003424C7">
        <w:rPr>
          <w:rFonts w:ascii="Times New Roman" w:hAnsi="Times New Roman"/>
          <w:color w:val="auto"/>
          <w:szCs w:val="24"/>
          <w:lang w:val="en-CA"/>
        </w:rPr>
        <w:t>allow</w:t>
      </w:r>
      <w:r w:rsidR="005C45DA" w:rsidRPr="003424C7">
        <w:rPr>
          <w:rFonts w:ascii="Times New Roman" w:hAnsi="Times New Roman"/>
          <w:color w:val="auto"/>
          <w:szCs w:val="24"/>
          <w:lang w:val="en-CA"/>
        </w:rPr>
        <w:t>s</w:t>
      </w:r>
      <w:r w:rsidR="00DF51CF" w:rsidRPr="003424C7">
        <w:rPr>
          <w:rFonts w:ascii="Times New Roman" w:hAnsi="Times New Roman"/>
          <w:color w:val="auto"/>
          <w:szCs w:val="24"/>
          <w:lang w:val="en-CA"/>
        </w:rPr>
        <w:t xml:space="preserve"> for </w:t>
      </w:r>
      <w:r w:rsidR="0050187D" w:rsidRPr="003424C7">
        <w:rPr>
          <w:rFonts w:ascii="Times New Roman" w:hAnsi="Times New Roman"/>
          <w:color w:val="auto"/>
          <w:szCs w:val="24"/>
          <w:lang w:val="en-CA"/>
        </w:rPr>
        <w:t>the</w:t>
      </w:r>
      <w:r w:rsidR="00DF51CF" w:rsidRPr="003424C7">
        <w:rPr>
          <w:rFonts w:ascii="Times New Roman" w:hAnsi="Times New Roman"/>
          <w:color w:val="auto"/>
          <w:szCs w:val="24"/>
          <w:lang w:val="en-CA"/>
        </w:rPr>
        <w:t xml:space="preserve"> reduction of</w:t>
      </w:r>
      <w:r w:rsidRPr="003424C7">
        <w:rPr>
          <w:rFonts w:ascii="Times New Roman" w:hAnsi="Times New Roman"/>
          <w:color w:val="auto"/>
          <w:szCs w:val="24"/>
          <w:lang w:val="en-CA"/>
        </w:rPr>
        <w:t xml:space="preserve"> behaviours of systems</w:t>
      </w:r>
      <w:r w:rsidR="0018358A" w:rsidRPr="003424C7">
        <w:rPr>
          <w:rFonts w:ascii="Times New Roman" w:hAnsi="Times New Roman"/>
          <w:color w:val="auto"/>
          <w:szCs w:val="24"/>
          <w:lang w:val="en-CA"/>
        </w:rPr>
        <w:t xml:space="preserve"> (phenomena)</w:t>
      </w:r>
      <w:r w:rsidRPr="003424C7">
        <w:rPr>
          <w:rFonts w:ascii="Times New Roman" w:hAnsi="Times New Roman"/>
          <w:color w:val="auto"/>
          <w:szCs w:val="24"/>
          <w:lang w:val="en-CA"/>
        </w:rPr>
        <w:t xml:space="preserve"> to organized activities of the parts of that system</w:t>
      </w:r>
      <w:r w:rsidR="0018358A" w:rsidRPr="003424C7">
        <w:rPr>
          <w:rFonts w:ascii="Times New Roman" w:hAnsi="Times New Roman"/>
          <w:color w:val="auto"/>
          <w:szCs w:val="24"/>
          <w:lang w:val="en-CA"/>
        </w:rPr>
        <w:t xml:space="preserve"> (</w:t>
      </w:r>
      <w:r w:rsidR="00351D51" w:rsidRPr="003424C7">
        <w:rPr>
          <w:rFonts w:ascii="Times New Roman" w:hAnsi="Times New Roman"/>
          <w:color w:val="auto"/>
          <w:szCs w:val="24"/>
          <w:lang w:val="en-CA"/>
        </w:rPr>
        <w:t>operating</w:t>
      </w:r>
      <w:r w:rsidR="0018358A" w:rsidRPr="003424C7">
        <w:rPr>
          <w:rFonts w:ascii="Times New Roman" w:hAnsi="Times New Roman"/>
          <w:color w:val="auto"/>
          <w:szCs w:val="24"/>
          <w:lang w:val="en-CA"/>
        </w:rPr>
        <w:t xml:space="preserve"> mechanisms)</w:t>
      </w:r>
      <w:r w:rsidRPr="003424C7">
        <w:rPr>
          <w:rFonts w:ascii="Times New Roman" w:hAnsi="Times New Roman"/>
          <w:color w:val="auto"/>
          <w:szCs w:val="24"/>
          <w:lang w:val="en-CA"/>
        </w:rPr>
        <w:t xml:space="preserve">. </w:t>
      </w:r>
      <w:r w:rsidR="00712CAA" w:rsidRPr="003424C7">
        <w:rPr>
          <w:rFonts w:ascii="Times New Roman" w:hAnsi="Times New Roman"/>
          <w:color w:val="auto"/>
          <w:szCs w:val="24"/>
          <w:lang w:val="en-CA"/>
        </w:rPr>
        <w:t>However,</w:t>
      </w:r>
      <w:r w:rsidR="00554240" w:rsidRPr="003424C7">
        <w:rPr>
          <w:rFonts w:ascii="Times New Roman" w:hAnsi="Times New Roman"/>
          <w:color w:val="auto"/>
          <w:szCs w:val="24"/>
          <w:lang w:val="en-CA"/>
        </w:rPr>
        <w:t xml:space="preserve"> the notion of mechanistic constitution </w:t>
      </w:r>
      <w:r w:rsidR="005229F4" w:rsidRPr="003424C7">
        <w:rPr>
          <w:rFonts w:ascii="Times New Roman" w:hAnsi="Times New Roman"/>
          <w:color w:val="auto"/>
          <w:szCs w:val="24"/>
          <w:lang w:val="en-CA"/>
        </w:rPr>
        <w:t xml:space="preserve">is of no use to scientists unless a methodology capable of generating </w:t>
      </w:r>
      <w:r w:rsidR="002C023E" w:rsidRPr="003424C7">
        <w:rPr>
          <w:rFonts w:ascii="Times New Roman" w:hAnsi="Times New Roman"/>
          <w:color w:val="auto"/>
          <w:szCs w:val="24"/>
          <w:lang w:val="en-CA"/>
        </w:rPr>
        <w:t xml:space="preserve">evidence for </w:t>
      </w:r>
      <w:r w:rsidR="00871AF2" w:rsidRPr="003424C7">
        <w:rPr>
          <w:rFonts w:ascii="Times New Roman" w:hAnsi="Times New Roman"/>
          <w:color w:val="auto"/>
          <w:szCs w:val="24"/>
          <w:lang w:val="en-CA"/>
        </w:rPr>
        <w:t>constitution</w:t>
      </w:r>
      <w:r w:rsidR="005229F4" w:rsidRPr="003424C7">
        <w:rPr>
          <w:rFonts w:ascii="Times New Roman" w:hAnsi="Times New Roman"/>
          <w:color w:val="auto"/>
          <w:szCs w:val="24"/>
          <w:lang w:val="en-CA"/>
        </w:rPr>
        <w:t xml:space="preserve"> is specified</w:t>
      </w:r>
      <w:r w:rsidR="002C023E" w:rsidRPr="003424C7">
        <w:rPr>
          <w:rFonts w:ascii="Times New Roman" w:hAnsi="Times New Roman"/>
          <w:color w:val="auto"/>
          <w:szCs w:val="24"/>
          <w:lang w:val="en-CA"/>
        </w:rPr>
        <w:t>.</w:t>
      </w:r>
      <w:r w:rsidR="00871AF2" w:rsidRPr="003424C7">
        <w:rPr>
          <w:rFonts w:ascii="Times New Roman" w:hAnsi="Times New Roman"/>
          <w:color w:val="auto"/>
          <w:szCs w:val="24"/>
          <w:lang w:val="en-CA"/>
        </w:rPr>
        <w:t xml:space="preserve"> </w:t>
      </w:r>
      <w:r w:rsidR="007362EC" w:rsidRPr="003424C7">
        <w:rPr>
          <w:rFonts w:ascii="Times New Roman" w:hAnsi="Times New Roman"/>
          <w:color w:val="auto"/>
          <w:lang w:val="en-CA"/>
        </w:rPr>
        <w:t xml:space="preserve">Price and Barrell </w:t>
      </w:r>
      <w:r w:rsidR="0046562F" w:rsidRPr="003424C7">
        <w:rPr>
          <w:rFonts w:ascii="Times New Roman" w:hAnsi="Times New Roman"/>
          <w:color w:val="auto"/>
          <w:lang w:val="en-CA"/>
        </w:rPr>
        <w:t>endorse</w:t>
      </w:r>
      <w:r w:rsidR="007362EC" w:rsidRPr="003424C7">
        <w:rPr>
          <w:rFonts w:ascii="Times New Roman" w:hAnsi="Times New Roman"/>
          <w:color w:val="auto"/>
          <w:lang w:val="en-CA"/>
        </w:rPr>
        <w:t xml:space="preserve"> a strictly causal model of explanation </w:t>
      </w:r>
      <w:r w:rsidR="0011712E" w:rsidRPr="003424C7">
        <w:rPr>
          <w:rFonts w:ascii="Times New Roman" w:hAnsi="Times New Roman"/>
          <w:color w:val="auto"/>
          <w:lang w:val="en-CA"/>
        </w:rPr>
        <w:t>precisely because</w:t>
      </w:r>
      <w:r w:rsidR="007362EC" w:rsidRPr="003424C7">
        <w:rPr>
          <w:rFonts w:ascii="Times New Roman" w:hAnsi="Times New Roman"/>
          <w:color w:val="auto"/>
          <w:lang w:val="en-CA"/>
        </w:rPr>
        <w:t xml:space="preserve"> they are acutely aware of the fact that the experimental methodology deployed in the life sciences is designed to generate evidence for </w:t>
      </w:r>
      <w:r w:rsidR="000C5591" w:rsidRPr="003424C7">
        <w:rPr>
          <w:rFonts w:ascii="Times New Roman" w:hAnsi="Times New Roman"/>
          <w:color w:val="auto"/>
          <w:lang w:val="en-CA"/>
        </w:rPr>
        <w:t xml:space="preserve">correlation and </w:t>
      </w:r>
      <w:r w:rsidR="007362EC" w:rsidRPr="003424C7">
        <w:rPr>
          <w:rFonts w:ascii="Times New Roman" w:hAnsi="Times New Roman"/>
          <w:color w:val="auto"/>
          <w:lang w:val="en-CA"/>
        </w:rPr>
        <w:t xml:space="preserve">causation. There are no </w:t>
      </w:r>
      <w:r w:rsidR="001A3C07" w:rsidRPr="003424C7">
        <w:rPr>
          <w:rFonts w:ascii="Times New Roman" w:hAnsi="Times New Roman"/>
          <w:color w:val="auto"/>
          <w:lang w:val="en-CA"/>
        </w:rPr>
        <w:t xml:space="preserve">clear </w:t>
      </w:r>
      <w:r w:rsidR="007362EC" w:rsidRPr="003424C7">
        <w:rPr>
          <w:rFonts w:ascii="Times New Roman" w:hAnsi="Times New Roman"/>
          <w:color w:val="auto"/>
          <w:lang w:val="en-CA"/>
        </w:rPr>
        <w:t xml:space="preserve">methodological guidelines, let alone a gold standard, when it comes to </w:t>
      </w:r>
      <w:r w:rsidR="00554240" w:rsidRPr="003424C7">
        <w:rPr>
          <w:rFonts w:ascii="Times New Roman" w:hAnsi="Times New Roman"/>
          <w:color w:val="auto"/>
          <w:lang w:val="en-CA"/>
        </w:rPr>
        <w:t>non-causal relationships such as identity or constitution</w:t>
      </w:r>
      <w:r w:rsidR="007362EC" w:rsidRPr="003424C7">
        <w:rPr>
          <w:rFonts w:ascii="Times New Roman" w:hAnsi="Times New Roman"/>
          <w:color w:val="auto"/>
          <w:lang w:val="en-CA"/>
        </w:rPr>
        <w:t xml:space="preserve">. </w:t>
      </w:r>
    </w:p>
    <w:p w14:paraId="51FC6C28" w14:textId="37081845" w:rsidR="002E6AE6" w:rsidRPr="003424C7" w:rsidRDefault="007362EC" w:rsidP="007D599F">
      <w:pPr>
        <w:pStyle w:val="FreeForm"/>
        <w:spacing w:line="360" w:lineRule="auto"/>
        <w:ind w:firstLine="720"/>
        <w:jc w:val="both"/>
        <w:rPr>
          <w:rFonts w:ascii="Times New Roman" w:hAnsi="Times New Roman"/>
          <w:color w:val="auto"/>
          <w:szCs w:val="24"/>
          <w:lang w:val="en-CA"/>
        </w:rPr>
      </w:pPr>
      <w:r w:rsidRPr="003424C7">
        <w:rPr>
          <w:rFonts w:ascii="Times New Roman" w:hAnsi="Times New Roman"/>
          <w:color w:val="auto"/>
          <w:szCs w:val="24"/>
          <w:lang w:val="en-CA"/>
        </w:rPr>
        <w:t xml:space="preserve">Craver </w:t>
      </w:r>
      <w:r w:rsidR="00775073" w:rsidRPr="003424C7">
        <w:rPr>
          <w:rFonts w:ascii="Times New Roman" w:hAnsi="Times New Roman"/>
          <w:color w:val="auto"/>
          <w:szCs w:val="24"/>
          <w:lang w:val="en-CA"/>
        </w:rPr>
        <w:t>proposes</w:t>
      </w:r>
      <w:r w:rsidRPr="003424C7">
        <w:rPr>
          <w:rFonts w:ascii="Times New Roman" w:hAnsi="Times New Roman"/>
          <w:color w:val="auto"/>
          <w:szCs w:val="24"/>
          <w:lang w:val="en-CA"/>
        </w:rPr>
        <w:t xml:space="preserve"> to address this caveat by arguing that c</w:t>
      </w:r>
      <w:r w:rsidR="002E6AE6" w:rsidRPr="003424C7">
        <w:rPr>
          <w:rFonts w:ascii="Times New Roman" w:hAnsi="Times New Roman"/>
          <w:color w:val="auto"/>
          <w:szCs w:val="24"/>
          <w:lang w:val="en-CA"/>
        </w:rPr>
        <w:t xml:space="preserve">onstitution </w:t>
      </w:r>
      <w:r w:rsidR="00441CF5" w:rsidRPr="003424C7">
        <w:rPr>
          <w:rFonts w:ascii="Times New Roman" w:hAnsi="Times New Roman"/>
          <w:color w:val="auto"/>
          <w:szCs w:val="24"/>
          <w:lang w:val="en-CA"/>
        </w:rPr>
        <w:t>is experimentally demonstrated</w:t>
      </w:r>
      <w:r w:rsidR="007922C6" w:rsidRPr="003424C7">
        <w:rPr>
          <w:rFonts w:ascii="Times New Roman" w:hAnsi="Times New Roman"/>
          <w:color w:val="auto"/>
          <w:szCs w:val="24"/>
          <w:lang w:val="en-CA"/>
        </w:rPr>
        <w:t xml:space="preserve"> when </w:t>
      </w:r>
      <w:r w:rsidR="00441CF5" w:rsidRPr="003424C7">
        <w:rPr>
          <w:rFonts w:ascii="Times New Roman" w:hAnsi="Times New Roman"/>
          <w:color w:val="auto"/>
          <w:szCs w:val="24"/>
          <w:lang w:val="en-CA"/>
        </w:rPr>
        <w:t>the requirements</w:t>
      </w:r>
      <w:r w:rsidR="007922C6" w:rsidRPr="003424C7">
        <w:rPr>
          <w:rFonts w:ascii="Times New Roman" w:hAnsi="Times New Roman"/>
          <w:color w:val="auto"/>
          <w:szCs w:val="24"/>
          <w:lang w:val="en-CA"/>
        </w:rPr>
        <w:t xml:space="preserve"> </w:t>
      </w:r>
      <w:r w:rsidR="00441CF5" w:rsidRPr="003424C7">
        <w:rPr>
          <w:rFonts w:ascii="Times New Roman" w:hAnsi="Times New Roman"/>
          <w:color w:val="auto"/>
          <w:szCs w:val="24"/>
          <w:lang w:val="en-CA"/>
        </w:rPr>
        <w:t xml:space="preserve">of </w:t>
      </w:r>
      <w:r w:rsidR="007922C6" w:rsidRPr="003424C7">
        <w:rPr>
          <w:rFonts w:ascii="Times New Roman" w:hAnsi="Times New Roman"/>
          <w:color w:val="auto"/>
          <w:szCs w:val="24"/>
          <w:lang w:val="en-CA"/>
        </w:rPr>
        <w:t xml:space="preserve">part-whole </w:t>
      </w:r>
      <w:r w:rsidR="00441CF5" w:rsidRPr="003424C7">
        <w:rPr>
          <w:rFonts w:ascii="Times New Roman" w:hAnsi="Times New Roman"/>
          <w:color w:val="auto"/>
          <w:szCs w:val="24"/>
          <w:lang w:val="en-CA"/>
        </w:rPr>
        <w:t>relationship</w:t>
      </w:r>
      <w:r w:rsidR="007922C6" w:rsidRPr="003424C7">
        <w:rPr>
          <w:rFonts w:ascii="Times New Roman" w:hAnsi="Times New Roman"/>
          <w:color w:val="auto"/>
          <w:szCs w:val="24"/>
          <w:lang w:val="en-CA"/>
        </w:rPr>
        <w:t xml:space="preserve"> and </w:t>
      </w:r>
      <w:r w:rsidR="00441CF5" w:rsidRPr="003424C7">
        <w:rPr>
          <w:rFonts w:ascii="Times New Roman" w:hAnsi="Times New Roman"/>
          <w:color w:val="auto"/>
          <w:szCs w:val="24"/>
          <w:lang w:val="en-CA"/>
        </w:rPr>
        <w:t>part-whole</w:t>
      </w:r>
      <w:r w:rsidR="007922C6" w:rsidRPr="003424C7">
        <w:rPr>
          <w:rFonts w:ascii="Times New Roman" w:hAnsi="Times New Roman"/>
          <w:color w:val="auto"/>
          <w:szCs w:val="24"/>
          <w:lang w:val="en-CA"/>
        </w:rPr>
        <w:t xml:space="preserve"> mutual manipulability </w:t>
      </w:r>
      <w:r w:rsidR="00441CF5" w:rsidRPr="003424C7">
        <w:rPr>
          <w:rFonts w:ascii="Times New Roman" w:hAnsi="Times New Roman"/>
          <w:color w:val="auto"/>
          <w:szCs w:val="24"/>
          <w:lang w:val="en-CA"/>
        </w:rPr>
        <w:t>are satisfied</w:t>
      </w:r>
      <w:r w:rsidR="007922C6" w:rsidRPr="003424C7">
        <w:rPr>
          <w:rFonts w:ascii="Times New Roman" w:hAnsi="Times New Roman"/>
          <w:color w:val="auto"/>
          <w:szCs w:val="24"/>
          <w:lang w:val="en-CA"/>
        </w:rPr>
        <w:t xml:space="preserve">–that is, when </w:t>
      </w:r>
      <w:r w:rsidR="002E6AE6" w:rsidRPr="003424C7">
        <w:rPr>
          <w:rFonts w:ascii="Times New Roman" w:hAnsi="Times New Roman"/>
          <w:color w:val="auto"/>
          <w:szCs w:val="24"/>
          <w:lang w:val="en-CA"/>
        </w:rPr>
        <w:t>“(</w:t>
      </w:r>
      <w:proofErr w:type="spellStart"/>
      <w:r w:rsidR="002E6AE6" w:rsidRPr="003424C7">
        <w:rPr>
          <w:rFonts w:ascii="Times New Roman" w:hAnsi="Times New Roman"/>
          <w:color w:val="auto"/>
          <w:szCs w:val="24"/>
          <w:lang w:val="en-CA"/>
        </w:rPr>
        <w:t>i</w:t>
      </w:r>
      <w:proofErr w:type="spellEnd"/>
      <w:r w:rsidR="002E6AE6" w:rsidRPr="003424C7">
        <w:rPr>
          <w:rFonts w:ascii="Times New Roman" w:hAnsi="Times New Roman"/>
          <w:color w:val="auto"/>
          <w:szCs w:val="24"/>
          <w:lang w:val="en-CA"/>
        </w:rPr>
        <w:t>) X is part of S; (ii) in the conditions relevant to the request for explanation there is some change to X’s φ-</w:t>
      </w:r>
      <w:proofErr w:type="spellStart"/>
      <w:r w:rsidR="002E6AE6" w:rsidRPr="003424C7">
        <w:rPr>
          <w:rFonts w:ascii="Times New Roman" w:hAnsi="Times New Roman"/>
          <w:color w:val="auto"/>
          <w:szCs w:val="24"/>
          <w:lang w:val="en-CA"/>
        </w:rPr>
        <w:t>ing</w:t>
      </w:r>
      <w:proofErr w:type="spellEnd"/>
      <w:r w:rsidR="002E6AE6" w:rsidRPr="003424C7">
        <w:rPr>
          <w:rFonts w:ascii="Times New Roman" w:hAnsi="Times New Roman"/>
          <w:color w:val="auto"/>
          <w:szCs w:val="24"/>
          <w:lang w:val="en-CA"/>
        </w:rPr>
        <w:t xml:space="preserve"> that changes S’s ψ-</w:t>
      </w:r>
      <w:proofErr w:type="spellStart"/>
      <w:r w:rsidR="002E6AE6" w:rsidRPr="003424C7">
        <w:rPr>
          <w:rFonts w:ascii="Times New Roman" w:hAnsi="Times New Roman"/>
          <w:color w:val="auto"/>
          <w:szCs w:val="24"/>
          <w:lang w:val="en-CA"/>
        </w:rPr>
        <w:t>ing</w:t>
      </w:r>
      <w:proofErr w:type="spellEnd"/>
      <w:r w:rsidR="002E6AE6" w:rsidRPr="003424C7">
        <w:rPr>
          <w:rFonts w:ascii="Times New Roman" w:hAnsi="Times New Roman"/>
          <w:color w:val="auto"/>
          <w:szCs w:val="24"/>
          <w:lang w:val="en-CA"/>
        </w:rPr>
        <w:t>; and (iii) in the conditions relevant to the request for explanation there is some change to S’s ψ-</w:t>
      </w:r>
      <w:proofErr w:type="spellStart"/>
      <w:r w:rsidR="002E6AE6" w:rsidRPr="003424C7">
        <w:rPr>
          <w:rFonts w:ascii="Times New Roman" w:hAnsi="Times New Roman"/>
          <w:color w:val="auto"/>
          <w:szCs w:val="24"/>
          <w:lang w:val="en-CA"/>
        </w:rPr>
        <w:t>ing</w:t>
      </w:r>
      <w:proofErr w:type="spellEnd"/>
      <w:r w:rsidR="002E6AE6" w:rsidRPr="003424C7">
        <w:rPr>
          <w:rFonts w:ascii="Times New Roman" w:hAnsi="Times New Roman"/>
          <w:color w:val="auto"/>
          <w:szCs w:val="24"/>
          <w:lang w:val="en-CA"/>
        </w:rPr>
        <w:t xml:space="preserve"> that changes X’s φ-</w:t>
      </w:r>
      <w:proofErr w:type="spellStart"/>
      <w:r w:rsidR="002E6AE6" w:rsidRPr="003424C7">
        <w:rPr>
          <w:rFonts w:ascii="Times New Roman" w:hAnsi="Times New Roman"/>
          <w:color w:val="auto"/>
          <w:szCs w:val="24"/>
          <w:lang w:val="en-CA"/>
        </w:rPr>
        <w:t>ing</w:t>
      </w:r>
      <w:proofErr w:type="spellEnd"/>
      <w:r w:rsidR="002E6AE6" w:rsidRPr="003424C7">
        <w:rPr>
          <w:rFonts w:ascii="Times New Roman" w:hAnsi="Times New Roman"/>
          <w:color w:val="auto"/>
          <w:szCs w:val="24"/>
          <w:lang w:val="en-CA"/>
        </w:rPr>
        <w:t xml:space="preserve">” </w:t>
      </w:r>
      <w:r w:rsidR="002E6AE6" w:rsidRPr="003424C7">
        <w:rPr>
          <w:rFonts w:ascii="Times New Roman" w:hAnsi="Times New Roman"/>
          <w:color w:val="auto"/>
          <w:szCs w:val="24"/>
          <w:lang w:val="en-CA"/>
        </w:rPr>
        <w:fldChar w:fldCharType="begin"/>
      </w:r>
      <w:r w:rsidRPr="003424C7">
        <w:rPr>
          <w:rFonts w:ascii="Times New Roman" w:hAnsi="Times New Roman"/>
          <w:color w:val="auto"/>
          <w:szCs w:val="24"/>
          <w:lang w:val="en-CA"/>
        </w:rPr>
        <w:instrText xml:space="preserve"> ADDIN EN.CITE &lt;EndNote&gt;&lt;Cite ExcludeAuth="1"&gt;&lt;Author&gt;Craver&lt;/Author&gt;&lt;Year&gt;2007&lt;/Year&gt;&lt;RecNum&gt;260&lt;/RecNum&gt;&lt;Pages&gt;153&lt;/Pages&gt;&lt;DisplayText&gt;(2007, 153)&lt;/DisplayText&gt;&lt;record&gt;&lt;rec-number&gt;260&lt;/rec-number&gt;&lt;foreign-keys&gt;&lt;key app="EN" db-id="zs09tazvjrw50eestfmx0seosdx92dzas2ra" timestamp="1232816277"&gt;260&lt;/key&gt;&lt;/foreign-keys&gt;&lt;ref-type name="Book"&gt;6&lt;/ref-type&gt;&lt;contributors&gt;&lt;authors&gt;&lt;author&gt;Craver, C.&lt;/author&gt;&lt;/authors&gt;&lt;/contributors&gt;&lt;titles&gt;&lt;title&gt;Explaining the Brain: Mechanisms and the Mosaic Unity of Neuroscience&lt;/title&gt;&lt;/titles&gt;&lt;pages&gt;xx, 308 p.&lt;/pages&gt;&lt;keywords&gt;&lt;keyword&gt;Neurosciences Philosophy.&lt;/keyword&gt;&lt;keyword&gt;Brain Philosophy.&lt;/keyword&gt;&lt;keyword&gt;Neurosciences.&lt;/keyword&gt;&lt;keyword&gt;Philosophy.&lt;/keyword&gt;&lt;/keywords&gt;&lt;dates&gt;&lt;year&gt;2007&lt;/year&gt;&lt;/dates&gt;&lt;pub-location&gt;Oxford&lt;/pub-location&gt;&lt;publisher&gt;Clarendon Press&lt;/publisher&gt;&lt;isbn&gt;9780199299317 (alk. paper)&amp;#xD;0199299315 (alk. paper)&lt;/isbn&gt;&lt;accession-num&gt;14680572&lt;/accession-num&gt;&lt;call-num&gt;Jefferson or Adams Bldg General or Area Studies Reading Rms QP356; .C73 2007&lt;/call-num&gt;&lt;urls&gt;&lt;related-urls&gt;&lt;url&gt;http://www.loc.gov/catdir/toc/ecip077/2006103230.html&lt;/url&gt;&lt;/related-urls&gt;&lt;/urls&gt;&lt;/record&gt;&lt;/Cite&gt;&lt;/EndNote&gt;</w:instrText>
      </w:r>
      <w:r w:rsidR="002E6AE6" w:rsidRPr="003424C7">
        <w:rPr>
          <w:rFonts w:ascii="Times New Roman" w:hAnsi="Times New Roman"/>
          <w:color w:val="auto"/>
          <w:szCs w:val="24"/>
          <w:lang w:val="en-CA"/>
        </w:rPr>
        <w:fldChar w:fldCharType="separate"/>
      </w:r>
      <w:r w:rsidRPr="003424C7">
        <w:rPr>
          <w:rFonts w:ascii="Times New Roman" w:hAnsi="Times New Roman"/>
          <w:color w:val="auto"/>
          <w:szCs w:val="24"/>
          <w:lang w:val="en-CA"/>
        </w:rPr>
        <w:t>(2007, 153)</w:t>
      </w:r>
      <w:r w:rsidR="002E6AE6" w:rsidRPr="003424C7">
        <w:rPr>
          <w:rFonts w:ascii="Times New Roman" w:hAnsi="Times New Roman"/>
          <w:color w:val="auto"/>
          <w:szCs w:val="24"/>
          <w:lang w:val="en-CA"/>
        </w:rPr>
        <w:fldChar w:fldCharType="end"/>
      </w:r>
      <w:r w:rsidR="002E6AE6" w:rsidRPr="003424C7">
        <w:rPr>
          <w:rFonts w:ascii="Times New Roman" w:hAnsi="Times New Roman"/>
          <w:color w:val="auto"/>
          <w:szCs w:val="24"/>
          <w:lang w:val="en-CA"/>
        </w:rPr>
        <w:t>.</w:t>
      </w:r>
      <w:r w:rsidR="003C4E33" w:rsidRPr="003424C7">
        <w:rPr>
          <w:rFonts w:ascii="Times New Roman" w:hAnsi="Times New Roman"/>
          <w:color w:val="auto"/>
          <w:szCs w:val="24"/>
          <w:vertAlign w:val="superscript"/>
          <w:lang w:val="en-CA"/>
        </w:rPr>
        <w:footnoteReference w:id="3"/>
      </w:r>
      <w:r w:rsidR="002E6AE6" w:rsidRPr="003424C7">
        <w:rPr>
          <w:rFonts w:ascii="Times New Roman" w:hAnsi="Times New Roman"/>
          <w:color w:val="auto"/>
          <w:szCs w:val="24"/>
          <w:lang w:val="en-CA"/>
        </w:rPr>
        <w:t xml:space="preserve"> </w:t>
      </w:r>
      <w:r w:rsidR="00EE0AD1" w:rsidRPr="003424C7">
        <w:rPr>
          <w:rFonts w:ascii="Times New Roman" w:hAnsi="Times New Roman"/>
          <w:color w:val="auto"/>
          <w:szCs w:val="24"/>
          <w:lang w:val="en-CA"/>
        </w:rPr>
        <w:t>In the case of phototransduction, the</w:t>
      </w:r>
      <w:r w:rsidR="002E6AE6" w:rsidRPr="003424C7">
        <w:rPr>
          <w:rFonts w:ascii="Times New Roman" w:hAnsi="Times New Roman"/>
          <w:color w:val="auto"/>
          <w:szCs w:val="24"/>
          <w:lang w:val="en-CA"/>
        </w:rPr>
        <w:t xml:space="preserve"> whole </w:t>
      </w:r>
      <w:r w:rsidR="002E6AE6" w:rsidRPr="003424C7">
        <w:rPr>
          <w:rFonts w:ascii="Times New Roman" w:hAnsi="Times New Roman"/>
          <w:i/>
          <w:iCs/>
          <w:color w:val="auto"/>
          <w:szCs w:val="24"/>
          <w:lang w:val="en-CA"/>
        </w:rPr>
        <w:t>S</w:t>
      </w:r>
      <w:r w:rsidR="002E6AE6" w:rsidRPr="003424C7">
        <w:rPr>
          <w:rFonts w:ascii="Times New Roman" w:hAnsi="Times New Roman"/>
          <w:color w:val="auto"/>
          <w:szCs w:val="24"/>
          <w:lang w:val="en-CA"/>
        </w:rPr>
        <w:t xml:space="preserve"> could be a rod cell; S’s behavio</w:t>
      </w:r>
      <w:r w:rsidR="004E2232" w:rsidRPr="003424C7">
        <w:rPr>
          <w:rFonts w:ascii="Times New Roman" w:hAnsi="Times New Roman"/>
          <w:color w:val="auto"/>
          <w:szCs w:val="24"/>
          <w:lang w:val="en-CA"/>
        </w:rPr>
        <w:t>u</w:t>
      </w:r>
      <w:r w:rsidR="002E6AE6" w:rsidRPr="003424C7">
        <w:rPr>
          <w:rFonts w:ascii="Times New Roman" w:hAnsi="Times New Roman"/>
          <w:color w:val="auto"/>
          <w:szCs w:val="24"/>
          <w:lang w:val="en-CA"/>
        </w:rPr>
        <w:t>r</w:t>
      </w:r>
      <w:r w:rsidR="002E6AE6" w:rsidRPr="003424C7">
        <w:rPr>
          <w:rFonts w:ascii="Times New Roman" w:hAnsi="Times New Roman"/>
          <w:i/>
          <w:iCs/>
          <w:color w:val="auto"/>
          <w:szCs w:val="24"/>
          <w:lang w:val="en-CA"/>
        </w:rPr>
        <w:t xml:space="preserve"> ψ</w:t>
      </w:r>
      <w:r w:rsidR="002E6AE6" w:rsidRPr="003424C7">
        <w:rPr>
          <w:rFonts w:ascii="Times New Roman" w:hAnsi="Times New Roman"/>
          <w:color w:val="auto"/>
          <w:szCs w:val="24"/>
          <w:lang w:val="en-CA"/>
        </w:rPr>
        <w:t xml:space="preserve">, </w:t>
      </w:r>
      <w:r w:rsidR="002E6AE6" w:rsidRPr="003424C7">
        <w:rPr>
          <w:rFonts w:ascii="Times New Roman" w:hAnsi="Times New Roman"/>
          <w:color w:val="auto"/>
          <w:szCs w:val="24"/>
          <w:lang w:val="en-CA"/>
        </w:rPr>
        <w:lastRenderedPageBreak/>
        <w:t>phototransduction</w:t>
      </w:r>
      <w:r w:rsidR="003969B8" w:rsidRPr="003424C7">
        <w:rPr>
          <w:rFonts w:ascii="Times New Roman" w:hAnsi="Times New Roman"/>
          <w:color w:val="auto"/>
          <w:szCs w:val="24"/>
          <w:lang w:val="en-CA"/>
        </w:rPr>
        <w:t>, which amounts to cell membrane hyperpolarization in response to light exposure</w:t>
      </w:r>
      <w:r w:rsidR="002E6AE6" w:rsidRPr="003424C7">
        <w:rPr>
          <w:rFonts w:ascii="Times New Roman" w:hAnsi="Times New Roman"/>
          <w:color w:val="auto"/>
          <w:szCs w:val="24"/>
          <w:lang w:val="en-CA"/>
        </w:rPr>
        <w:t xml:space="preserve">; part </w:t>
      </w:r>
      <w:r w:rsidR="002E6AE6" w:rsidRPr="003424C7">
        <w:rPr>
          <w:rFonts w:ascii="Times New Roman" w:hAnsi="Times New Roman"/>
          <w:i/>
          <w:iCs/>
          <w:color w:val="auto"/>
          <w:szCs w:val="24"/>
          <w:lang w:val="en-CA"/>
        </w:rPr>
        <w:t>X</w:t>
      </w:r>
      <w:r w:rsidR="002E6AE6" w:rsidRPr="003424C7">
        <w:rPr>
          <w:rFonts w:ascii="Times New Roman" w:hAnsi="Times New Roman"/>
          <w:color w:val="auto"/>
          <w:szCs w:val="24"/>
          <w:lang w:val="en-CA"/>
        </w:rPr>
        <w:t>, cGMP; and X’s behavio</w:t>
      </w:r>
      <w:r w:rsidR="004E2232" w:rsidRPr="003424C7">
        <w:rPr>
          <w:rFonts w:ascii="Times New Roman" w:hAnsi="Times New Roman"/>
          <w:color w:val="auto"/>
          <w:szCs w:val="24"/>
          <w:lang w:val="en-CA"/>
        </w:rPr>
        <w:t>u</w:t>
      </w:r>
      <w:r w:rsidR="002E6AE6" w:rsidRPr="003424C7">
        <w:rPr>
          <w:rFonts w:ascii="Times New Roman" w:hAnsi="Times New Roman"/>
          <w:color w:val="auto"/>
          <w:szCs w:val="24"/>
          <w:lang w:val="en-CA"/>
        </w:rPr>
        <w:t>r</w:t>
      </w:r>
      <w:r w:rsidR="002E6AE6" w:rsidRPr="003424C7">
        <w:rPr>
          <w:rFonts w:ascii="Times New Roman" w:hAnsi="Times New Roman"/>
          <w:i/>
          <w:iCs/>
          <w:color w:val="auto"/>
          <w:szCs w:val="24"/>
          <w:lang w:val="en-CA"/>
        </w:rPr>
        <w:t xml:space="preserve"> φ</w:t>
      </w:r>
      <w:r w:rsidR="002E6AE6" w:rsidRPr="003424C7">
        <w:rPr>
          <w:rFonts w:ascii="Times New Roman" w:hAnsi="Times New Roman"/>
          <w:color w:val="auto"/>
          <w:szCs w:val="24"/>
          <w:lang w:val="en-CA"/>
        </w:rPr>
        <w:t xml:space="preserve">, </w:t>
      </w:r>
      <w:r w:rsidR="008514B7" w:rsidRPr="003424C7">
        <w:rPr>
          <w:rFonts w:ascii="Times New Roman" w:hAnsi="Times New Roman"/>
          <w:color w:val="auto"/>
          <w:szCs w:val="24"/>
          <w:lang w:val="en-CA"/>
        </w:rPr>
        <w:t xml:space="preserve">cGMP </w:t>
      </w:r>
      <w:r w:rsidR="002E6AE6" w:rsidRPr="003424C7">
        <w:rPr>
          <w:rFonts w:ascii="Times New Roman" w:hAnsi="Times New Roman"/>
          <w:color w:val="auto"/>
          <w:szCs w:val="24"/>
          <w:lang w:val="en-CA"/>
        </w:rPr>
        <w:t>hydrolysis</w:t>
      </w:r>
      <w:r w:rsidR="000F74D3" w:rsidRPr="003424C7">
        <w:rPr>
          <w:rFonts w:ascii="Times New Roman" w:hAnsi="Times New Roman"/>
          <w:color w:val="auto"/>
          <w:szCs w:val="24"/>
          <w:lang w:val="en-CA"/>
        </w:rPr>
        <w:t xml:space="preserve">, </w:t>
      </w:r>
      <w:r w:rsidR="00FA2263" w:rsidRPr="003424C7">
        <w:rPr>
          <w:rFonts w:ascii="Times New Roman" w:hAnsi="Times New Roman"/>
          <w:color w:val="auto"/>
          <w:szCs w:val="24"/>
          <w:lang w:val="en-CA"/>
        </w:rPr>
        <w:t xml:space="preserve">which is </w:t>
      </w:r>
      <w:r w:rsidR="000F74D3" w:rsidRPr="003424C7">
        <w:rPr>
          <w:rFonts w:ascii="Times New Roman" w:hAnsi="Times New Roman"/>
          <w:color w:val="auto"/>
          <w:szCs w:val="24"/>
          <w:lang w:val="en-CA"/>
        </w:rPr>
        <w:t>measured by changes in intracellular cGMP levels</w:t>
      </w:r>
      <w:r w:rsidR="002E6AE6" w:rsidRPr="003424C7">
        <w:rPr>
          <w:rFonts w:ascii="Times New Roman" w:hAnsi="Times New Roman"/>
          <w:color w:val="auto"/>
          <w:szCs w:val="24"/>
          <w:lang w:val="en-CA"/>
        </w:rPr>
        <w:t xml:space="preserve">. The fact that </w:t>
      </w:r>
      <w:r w:rsidR="007D599F" w:rsidRPr="003424C7">
        <w:rPr>
          <w:rFonts w:ascii="Times New Roman" w:hAnsi="Times New Roman"/>
          <w:color w:val="auto"/>
          <w:szCs w:val="24"/>
          <w:lang w:val="en-CA"/>
        </w:rPr>
        <w:t>interventions manipulating the levels of cGMP result in changes in the electrical conductance of the cell membrane</w:t>
      </w:r>
      <w:r w:rsidR="003969B8" w:rsidRPr="003424C7">
        <w:rPr>
          <w:rFonts w:ascii="Times New Roman" w:hAnsi="Times New Roman"/>
          <w:color w:val="auto"/>
          <w:szCs w:val="24"/>
          <w:lang w:val="en-CA"/>
        </w:rPr>
        <w:t xml:space="preserve"> (hyperpolarization)</w:t>
      </w:r>
      <w:r w:rsidR="007D599F" w:rsidRPr="003424C7">
        <w:rPr>
          <w:rFonts w:ascii="Times New Roman" w:hAnsi="Times New Roman"/>
          <w:color w:val="auto"/>
          <w:szCs w:val="24"/>
          <w:lang w:val="en-CA"/>
        </w:rPr>
        <w:t xml:space="preserve"> </w:t>
      </w:r>
      <w:r w:rsidR="00EE6EF9" w:rsidRPr="003424C7">
        <w:rPr>
          <w:rFonts w:ascii="Times New Roman" w:hAnsi="Times New Roman"/>
          <w:color w:val="auto"/>
          <w:szCs w:val="24"/>
          <w:lang w:val="en-CA"/>
        </w:rPr>
        <w:t>is</w:t>
      </w:r>
      <w:r w:rsidR="002E6AE6" w:rsidRPr="003424C7">
        <w:rPr>
          <w:rFonts w:ascii="Times New Roman" w:hAnsi="Times New Roman"/>
          <w:color w:val="auto"/>
          <w:szCs w:val="24"/>
          <w:lang w:val="en-CA"/>
        </w:rPr>
        <w:t xml:space="preserve"> construed as a </w:t>
      </w:r>
      <w:r w:rsidR="007922C6" w:rsidRPr="003424C7">
        <w:rPr>
          <w:rFonts w:ascii="Times New Roman" w:hAnsi="Times New Roman"/>
          <w:color w:val="auto"/>
          <w:szCs w:val="24"/>
          <w:lang w:val="en-CA"/>
        </w:rPr>
        <w:t>‘</w:t>
      </w:r>
      <w:r w:rsidR="002E6AE6" w:rsidRPr="003424C7">
        <w:rPr>
          <w:rFonts w:ascii="Times New Roman" w:hAnsi="Times New Roman"/>
          <w:color w:val="auto"/>
          <w:szCs w:val="24"/>
          <w:lang w:val="en-CA"/>
        </w:rPr>
        <w:t>bottom-up</w:t>
      </w:r>
      <w:r w:rsidR="007922C6" w:rsidRPr="003424C7">
        <w:rPr>
          <w:rFonts w:ascii="Times New Roman" w:hAnsi="Times New Roman"/>
          <w:color w:val="auto"/>
          <w:szCs w:val="24"/>
          <w:lang w:val="en-CA"/>
        </w:rPr>
        <w:t>’</w:t>
      </w:r>
      <w:r w:rsidR="002E6AE6" w:rsidRPr="003424C7">
        <w:rPr>
          <w:rFonts w:ascii="Times New Roman" w:hAnsi="Times New Roman"/>
          <w:color w:val="auto"/>
          <w:szCs w:val="24"/>
          <w:lang w:val="en-CA"/>
        </w:rPr>
        <w:t xml:space="preserve"> intervention on a part </w:t>
      </w:r>
      <w:r w:rsidR="00650258" w:rsidRPr="003424C7">
        <w:rPr>
          <w:rFonts w:ascii="Times New Roman" w:hAnsi="Times New Roman"/>
          <w:color w:val="auto"/>
          <w:szCs w:val="24"/>
          <w:lang w:val="en-CA"/>
        </w:rPr>
        <w:t>affecting</w:t>
      </w:r>
      <w:r w:rsidR="002E6AE6" w:rsidRPr="003424C7">
        <w:rPr>
          <w:rFonts w:ascii="Times New Roman" w:hAnsi="Times New Roman"/>
          <w:color w:val="auto"/>
          <w:szCs w:val="24"/>
          <w:lang w:val="en-CA"/>
        </w:rPr>
        <w:t xml:space="preserve"> the whole, while light exposure </w:t>
      </w:r>
      <w:r w:rsidR="00EE6EF9" w:rsidRPr="003424C7">
        <w:rPr>
          <w:rFonts w:ascii="Times New Roman" w:hAnsi="Times New Roman"/>
          <w:color w:val="auto"/>
          <w:szCs w:val="24"/>
          <w:lang w:val="en-CA"/>
        </w:rPr>
        <w:t>is interpreted as</w:t>
      </w:r>
      <w:r w:rsidR="002E6AE6" w:rsidRPr="003424C7">
        <w:rPr>
          <w:rFonts w:ascii="Times New Roman" w:hAnsi="Times New Roman"/>
          <w:color w:val="auto"/>
          <w:szCs w:val="24"/>
          <w:lang w:val="en-CA"/>
        </w:rPr>
        <w:t xml:space="preserve"> a </w:t>
      </w:r>
      <w:r w:rsidR="007922C6" w:rsidRPr="003424C7">
        <w:rPr>
          <w:rFonts w:ascii="Times New Roman" w:hAnsi="Times New Roman"/>
          <w:color w:val="auto"/>
          <w:szCs w:val="24"/>
          <w:lang w:val="en-CA"/>
        </w:rPr>
        <w:t>‘</w:t>
      </w:r>
      <w:r w:rsidR="002E6AE6" w:rsidRPr="003424C7">
        <w:rPr>
          <w:rFonts w:ascii="Times New Roman" w:hAnsi="Times New Roman"/>
          <w:color w:val="auto"/>
          <w:szCs w:val="24"/>
          <w:lang w:val="en-CA"/>
        </w:rPr>
        <w:t>top-down</w:t>
      </w:r>
      <w:r w:rsidR="007922C6" w:rsidRPr="003424C7">
        <w:rPr>
          <w:rFonts w:ascii="Times New Roman" w:hAnsi="Times New Roman"/>
          <w:color w:val="auto"/>
          <w:szCs w:val="24"/>
          <w:lang w:val="en-CA"/>
        </w:rPr>
        <w:t>’</w:t>
      </w:r>
      <w:r w:rsidR="002E6AE6" w:rsidRPr="003424C7">
        <w:rPr>
          <w:rFonts w:ascii="Times New Roman" w:hAnsi="Times New Roman"/>
          <w:color w:val="auto"/>
          <w:szCs w:val="24"/>
          <w:lang w:val="en-CA"/>
        </w:rPr>
        <w:t xml:space="preserve"> intervention </w:t>
      </w:r>
      <w:proofErr w:type="gramStart"/>
      <w:r w:rsidR="002E6AE6" w:rsidRPr="003424C7">
        <w:rPr>
          <w:rFonts w:ascii="Times New Roman" w:hAnsi="Times New Roman"/>
          <w:color w:val="auto"/>
          <w:szCs w:val="24"/>
          <w:lang w:val="en-CA"/>
        </w:rPr>
        <w:t>on the cell-whole</w:t>
      </w:r>
      <w:proofErr w:type="gramEnd"/>
      <w:r w:rsidR="002E6AE6" w:rsidRPr="003424C7">
        <w:rPr>
          <w:rFonts w:ascii="Times New Roman" w:hAnsi="Times New Roman"/>
          <w:color w:val="auto"/>
          <w:szCs w:val="24"/>
          <w:lang w:val="en-CA"/>
        </w:rPr>
        <w:t xml:space="preserve"> affecting its cGMP-parts.</w:t>
      </w:r>
    </w:p>
    <w:p w14:paraId="7E6C1130" w14:textId="7121B03F" w:rsidR="004A5AFD" w:rsidRPr="003424C7" w:rsidRDefault="00C1580D" w:rsidP="00BC4137">
      <w:pPr>
        <w:pStyle w:val="FreeForm"/>
        <w:spacing w:line="360" w:lineRule="auto"/>
        <w:ind w:firstLine="720"/>
        <w:jc w:val="both"/>
        <w:rPr>
          <w:rFonts w:ascii="Times New Roman" w:hAnsi="Times New Roman"/>
          <w:color w:val="auto"/>
          <w:szCs w:val="24"/>
          <w:lang w:val="en-CA"/>
        </w:rPr>
      </w:pPr>
      <w:r w:rsidRPr="003424C7">
        <w:rPr>
          <w:rFonts w:ascii="Times New Roman" w:hAnsi="Times New Roman"/>
          <w:color w:val="auto"/>
          <w:szCs w:val="24"/>
          <w:lang w:val="en-CA"/>
        </w:rPr>
        <w:t xml:space="preserve">The proposal faces </w:t>
      </w:r>
      <w:r w:rsidR="00775073" w:rsidRPr="003424C7">
        <w:rPr>
          <w:rFonts w:ascii="Times New Roman" w:hAnsi="Times New Roman"/>
          <w:color w:val="auto"/>
          <w:szCs w:val="24"/>
          <w:lang w:val="en-CA"/>
        </w:rPr>
        <w:t>various</w:t>
      </w:r>
      <w:r w:rsidR="00D44776" w:rsidRPr="003424C7">
        <w:rPr>
          <w:rFonts w:ascii="Times New Roman" w:hAnsi="Times New Roman"/>
          <w:color w:val="auto"/>
          <w:szCs w:val="24"/>
          <w:lang w:val="en-CA"/>
        </w:rPr>
        <w:t xml:space="preserve"> </w:t>
      </w:r>
      <w:r w:rsidR="00C908F7" w:rsidRPr="003424C7">
        <w:rPr>
          <w:rFonts w:ascii="Times New Roman" w:hAnsi="Times New Roman"/>
          <w:color w:val="auto"/>
          <w:lang w:val="en-CA"/>
        </w:rPr>
        <w:t xml:space="preserve">conceptual problems </w:t>
      </w:r>
      <w:r w:rsidR="00C908F7" w:rsidRPr="003424C7">
        <w:rPr>
          <w:rFonts w:ascii="Times New Roman" w:hAnsi="Times New Roman"/>
          <w:color w:val="auto"/>
          <w:lang w:val="en-CA"/>
        </w:rPr>
        <w:fldChar w:fldCharType="begin">
          <w:fldData xml:space="preserve">PEVuZE5vdGU+PENpdGU+PEF1dGhvcj5CYXVtZ2FydG5lcjwvQXV0aG9yPjxZZWFyPjIwMTY8L1ll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</w:fldData>
        </w:fldChar>
      </w:r>
      <w:r w:rsidR="00EE6EF9" w:rsidRPr="003424C7">
        <w:rPr>
          <w:rFonts w:ascii="Times New Roman" w:hAnsi="Times New Roman"/>
          <w:color w:val="auto"/>
          <w:lang w:val="en-CA"/>
        </w:rPr>
        <w:instrText xml:space="preserve"> ADDIN EN.CITE </w:instrText>
      </w:r>
      <w:r w:rsidR="00EE6EF9" w:rsidRPr="003424C7">
        <w:rPr>
          <w:rFonts w:ascii="Times New Roman" w:hAnsi="Times New Roman"/>
          <w:color w:val="auto"/>
          <w:lang w:val="en-CA"/>
        </w:rPr>
        <w:fldChar w:fldCharType="begin">
          <w:fldData xml:space="preserve">PEVuZE5vdGU+PENpdGU+PEF1dGhvcj5CYXVtZ2FydG5lcjwvQXV0aG9yPjxZZWFyPjIwMTY8L1ll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</w:fldData>
        </w:fldChar>
      </w:r>
      <w:r w:rsidR="00EE6EF9" w:rsidRPr="003424C7">
        <w:rPr>
          <w:rFonts w:ascii="Times New Roman" w:hAnsi="Times New Roman"/>
          <w:color w:val="auto"/>
          <w:lang w:val="en-CA"/>
        </w:rPr>
        <w:instrText xml:space="preserve"> ADDIN EN.CITE.DATA </w:instrText>
      </w:r>
      <w:r w:rsidR="00EE6EF9" w:rsidRPr="003424C7">
        <w:rPr>
          <w:rFonts w:ascii="Times New Roman" w:hAnsi="Times New Roman"/>
          <w:color w:val="auto"/>
          <w:lang w:val="en-CA"/>
        </w:rPr>
      </w:r>
      <w:r w:rsidR="00EE6EF9" w:rsidRPr="003424C7">
        <w:rPr>
          <w:rFonts w:ascii="Times New Roman" w:hAnsi="Times New Roman"/>
          <w:color w:val="auto"/>
          <w:lang w:val="en-CA"/>
        </w:rPr>
        <w:fldChar w:fldCharType="end"/>
      </w:r>
      <w:r w:rsidR="00C908F7" w:rsidRPr="003424C7">
        <w:rPr>
          <w:rFonts w:ascii="Times New Roman" w:hAnsi="Times New Roman"/>
          <w:color w:val="auto"/>
          <w:lang w:val="en-CA"/>
        </w:rPr>
      </w:r>
      <w:r w:rsidR="00C908F7" w:rsidRPr="003424C7">
        <w:rPr>
          <w:rFonts w:ascii="Times New Roman" w:hAnsi="Times New Roman"/>
          <w:color w:val="auto"/>
          <w:lang w:val="en-CA"/>
        </w:rPr>
        <w:fldChar w:fldCharType="separate"/>
      </w:r>
      <w:r w:rsidR="00EE6EF9" w:rsidRPr="003424C7">
        <w:rPr>
          <w:rFonts w:ascii="Times New Roman" w:hAnsi="Times New Roman"/>
          <w:color w:val="auto"/>
          <w:lang w:val="en-CA"/>
        </w:rPr>
        <w:t>(Baumgartner and Gebharter 2016; Harinen 2014; Leuridan 2012; Romero 2015)</w:t>
      </w:r>
      <w:r w:rsidR="00C908F7" w:rsidRPr="003424C7">
        <w:rPr>
          <w:rFonts w:ascii="Times New Roman" w:hAnsi="Times New Roman"/>
          <w:color w:val="auto"/>
          <w:lang w:val="en-CA"/>
        </w:rPr>
        <w:fldChar w:fldCharType="end"/>
      </w:r>
      <w:r w:rsidR="00CD695D" w:rsidRPr="003424C7">
        <w:rPr>
          <w:rFonts w:ascii="Times New Roman" w:hAnsi="Times New Roman"/>
          <w:color w:val="auto"/>
          <w:lang w:val="en-CA"/>
        </w:rPr>
        <w:t>, which I will not detail here,</w:t>
      </w:r>
      <w:r w:rsidRPr="003424C7">
        <w:rPr>
          <w:rFonts w:ascii="Times New Roman" w:hAnsi="Times New Roman"/>
          <w:color w:val="auto"/>
          <w:lang w:val="en-CA"/>
        </w:rPr>
        <w:t xml:space="preserve"> and remains to be </w:t>
      </w:r>
      <w:r w:rsidRPr="003424C7">
        <w:rPr>
          <w:rFonts w:ascii="Times New Roman" w:hAnsi="Times New Roman"/>
          <w:color w:val="auto"/>
          <w:szCs w:val="24"/>
          <w:lang w:val="en-CA"/>
        </w:rPr>
        <w:t xml:space="preserve">subjected to rigorous scrutiny in the methodological literature. </w:t>
      </w:r>
      <w:r w:rsidR="0024264C" w:rsidRPr="003424C7">
        <w:rPr>
          <w:rFonts w:ascii="Times New Roman" w:hAnsi="Times New Roman"/>
          <w:color w:val="auto"/>
          <w:lang w:val="en-CA"/>
        </w:rPr>
        <w:t>T</w:t>
      </w:r>
      <w:r w:rsidRPr="003424C7">
        <w:rPr>
          <w:rFonts w:ascii="Times New Roman" w:hAnsi="Times New Roman"/>
          <w:color w:val="auto"/>
          <w:lang w:val="en-CA"/>
        </w:rPr>
        <w:t xml:space="preserve">he </w:t>
      </w:r>
      <w:r w:rsidR="00940AE8" w:rsidRPr="003424C7">
        <w:rPr>
          <w:rFonts w:ascii="Times New Roman" w:hAnsi="Times New Roman"/>
          <w:color w:val="auto"/>
          <w:lang w:val="en-CA"/>
        </w:rPr>
        <w:t xml:space="preserve">methodological value of the </w:t>
      </w:r>
      <w:r w:rsidRPr="003424C7">
        <w:rPr>
          <w:rFonts w:ascii="Times New Roman" w:hAnsi="Times New Roman"/>
          <w:color w:val="auto"/>
          <w:lang w:val="en-CA"/>
        </w:rPr>
        <w:t>proposal</w:t>
      </w:r>
      <w:r w:rsidR="00940AE8" w:rsidRPr="003424C7">
        <w:rPr>
          <w:rFonts w:ascii="Times New Roman" w:hAnsi="Times New Roman"/>
          <w:color w:val="auto"/>
          <w:lang w:val="en-CA"/>
        </w:rPr>
        <w:t xml:space="preserve"> </w:t>
      </w:r>
      <w:r w:rsidR="0024264C" w:rsidRPr="003424C7">
        <w:rPr>
          <w:rFonts w:ascii="Times New Roman" w:hAnsi="Times New Roman"/>
          <w:color w:val="auto"/>
          <w:lang w:val="en-CA"/>
        </w:rPr>
        <w:t>resides in the fact</w:t>
      </w:r>
      <w:r w:rsidR="00940AE8" w:rsidRPr="003424C7">
        <w:rPr>
          <w:rFonts w:ascii="Times New Roman" w:hAnsi="Times New Roman"/>
          <w:color w:val="auto"/>
          <w:lang w:val="en-CA"/>
        </w:rPr>
        <w:t xml:space="preserve"> that</w:t>
      </w:r>
      <w:r w:rsidRPr="003424C7">
        <w:rPr>
          <w:rFonts w:ascii="Times New Roman" w:hAnsi="Times New Roman"/>
          <w:color w:val="auto"/>
          <w:lang w:val="en-CA"/>
        </w:rPr>
        <w:t xml:space="preserve"> </w:t>
      </w:r>
      <w:r w:rsidR="009912D1" w:rsidRPr="003424C7">
        <w:rPr>
          <w:rFonts w:ascii="Times New Roman" w:hAnsi="Times New Roman"/>
          <w:color w:val="auto"/>
          <w:lang w:val="en-CA"/>
        </w:rPr>
        <w:t>m</w:t>
      </w:r>
      <w:r w:rsidR="001B4036" w:rsidRPr="003424C7">
        <w:rPr>
          <w:rFonts w:ascii="Times New Roman" w:hAnsi="Times New Roman"/>
          <w:color w:val="auto"/>
          <w:lang w:val="en-CA"/>
        </w:rPr>
        <w:t>u</w:t>
      </w:r>
      <w:r w:rsidR="00792101" w:rsidRPr="003424C7">
        <w:rPr>
          <w:rFonts w:ascii="Times New Roman" w:hAnsi="Times New Roman"/>
          <w:color w:val="auto"/>
          <w:lang w:val="en-CA"/>
        </w:rPr>
        <w:t>tual manipulability</w:t>
      </w:r>
      <w:r w:rsidR="00E221E5" w:rsidRPr="003424C7">
        <w:rPr>
          <w:rFonts w:ascii="Times New Roman" w:hAnsi="Times New Roman"/>
          <w:color w:val="auto"/>
          <w:szCs w:val="24"/>
          <w:lang w:val="en-CA"/>
        </w:rPr>
        <w:t>–i.e., the satisfaction of conditions (ii) and (iii)–</w:t>
      </w:r>
      <w:r w:rsidR="00EE75A4" w:rsidRPr="003424C7">
        <w:rPr>
          <w:rFonts w:ascii="Times New Roman" w:hAnsi="Times New Roman"/>
          <w:color w:val="auto"/>
          <w:lang w:val="en-CA"/>
        </w:rPr>
        <w:t>is</w:t>
      </w:r>
      <w:r w:rsidR="00792101" w:rsidRPr="003424C7">
        <w:rPr>
          <w:rFonts w:ascii="Times New Roman" w:hAnsi="Times New Roman"/>
          <w:color w:val="auto"/>
          <w:lang w:val="en-CA"/>
        </w:rPr>
        <w:t xml:space="preserve"> </w:t>
      </w:r>
      <w:r w:rsidR="002E1C92" w:rsidRPr="003424C7">
        <w:rPr>
          <w:rFonts w:ascii="Times New Roman" w:hAnsi="Times New Roman"/>
          <w:color w:val="auto"/>
          <w:lang w:val="en-CA"/>
        </w:rPr>
        <w:t>a</w:t>
      </w:r>
      <w:r w:rsidR="0021205C" w:rsidRPr="003424C7">
        <w:rPr>
          <w:rFonts w:ascii="Times New Roman" w:hAnsi="Times New Roman"/>
          <w:color w:val="auto"/>
          <w:lang w:val="en-CA"/>
        </w:rPr>
        <w:t>n</w:t>
      </w:r>
      <w:r w:rsidR="002E1C92" w:rsidRPr="003424C7">
        <w:rPr>
          <w:rFonts w:ascii="Times New Roman" w:hAnsi="Times New Roman"/>
          <w:color w:val="auto"/>
          <w:lang w:val="en-CA"/>
        </w:rPr>
        <w:t xml:space="preserve"> </w:t>
      </w:r>
      <w:r w:rsidR="00792101" w:rsidRPr="003424C7">
        <w:rPr>
          <w:rFonts w:ascii="Times New Roman" w:hAnsi="Times New Roman"/>
          <w:color w:val="auto"/>
          <w:lang w:val="en-CA"/>
        </w:rPr>
        <w:t>indicator of a possible non-causal relationship</w:t>
      </w:r>
      <w:r w:rsidR="00CE3654" w:rsidRPr="003424C7">
        <w:rPr>
          <w:rFonts w:ascii="Times New Roman" w:hAnsi="Times New Roman"/>
          <w:color w:val="auto"/>
          <w:lang w:val="en-CA"/>
        </w:rPr>
        <w:t xml:space="preserve"> between measured variables</w:t>
      </w:r>
      <w:r w:rsidR="00792101" w:rsidRPr="003424C7">
        <w:rPr>
          <w:rFonts w:ascii="Times New Roman" w:hAnsi="Times New Roman"/>
          <w:color w:val="auto"/>
          <w:lang w:val="en-CA"/>
        </w:rPr>
        <w:t xml:space="preserve">. </w:t>
      </w:r>
      <w:r w:rsidR="00802A35" w:rsidRPr="003424C7">
        <w:rPr>
          <w:rFonts w:ascii="Times New Roman" w:hAnsi="Times New Roman"/>
          <w:color w:val="auto"/>
          <w:lang w:val="en-CA"/>
        </w:rPr>
        <w:t xml:space="preserve">A simple </w:t>
      </w:r>
      <w:r w:rsidR="00F06941" w:rsidRPr="003424C7">
        <w:rPr>
          <w:rFonts w:ascii="Times New Roman" w:hAnsi="Times New Roman"/>
          <w:color w:val="auto"/>
          <w:lang w:val="en-CA"/>
        </w:rPr>
        <w:t xml:space="preserve">scenario illustrating this </w:t>
      </w:r>
      <w:r w:rsidR="00802A35" w:rsidRPr="003424C7">
        <w:rPr>
          <w:rFonts w:ascii="Times New Roman" w:hAnsi="Times New Roman"/>
          <w:color w:val="auto"/>
          <w:lang w:val="en-CA"/>
        </w:rPr>
        <w:t xml:space="preserve">possibility </w:t>
      </w:r>
      <w:r w:rsidR="00F06941" w:rsidRPr="003424C7">
        <w:rPr>
          <w:rFonts w:ascii="Times New Roman" w:hAnsi="Times New Roman"/>
          <w:color w:val="auto"/>
          <w:lang w:val="en-CA"/>
        </w:rPr>
        <w:t xml:space="preserve">is </w:t>
      </w:r>
      <w:r w:rsidR="00582B29" w:rsidRPr="003424C7">
        <w:rPr>
          <w:rFonts w:ascii="Times New Roman" w:hAnsi="Times New Roman"/>
          <w:color w:val="auto"/>
          <w:lang w:val="en-CA"/>
        </w:rPr>
        <w:t>when</w:t>
      </w:r>
      <w:r w:rsidR="00AC6C7E" w:rsidRPr="003424C7">
        <w:rPr>
          <w:rFonts w:ascii="Times New Roman" w:hAnsi="Times New Roman"/>
          <w:color w:val="auto"/>
          <w:lang w:val="en-CA"/>
        </w:rPr>
        <w:t xml:space="preserve"> </w:t>
      </w:r>
      <w:r w:rsidR="00F06941" w:rsidRPr="003424C7">
        <w:rPr>
          <w:rFonts w:ascii="Times New Roman" w:hAnsi="Times New Roman"/>
          <w:color w:val="auto"/>
          <w:lang w:val="en-CA"/>
        </w:rPr>
        <w:t xml:space="preserve">a </w:t>
      </w:r>
      <w:r w:rsidR="00AF5BAF" w:rsidRPr="003424C7">
        <w:rPr>
          <w:rFonts w:ascii="Times New Roman" w:hAnsi="Times New Roman"/>
          <w:color w:val="auto"/>
          <w:lang w:val="en-CA"/>
        </w:rPr>
        <w:t>v</w:t>
      </w:r>
      <w:r w:rsidR="001B4036" w:rsidRPr="003424C7">
        <w:rPr>
          <w:rFonts w:ascii="Times New Roman" w:hAnsi="Times New Roman"/>
          <w:color w:val="auto"/>
          <w:szCs w:val="24"/>
          <w:lang w:val="en-CA"/>
        </w:rPr>
        <w:t xml:space="preserve">ariable </w:t>
      </w:r>
      <w:r w:rsidR="001B4036" w:rsidRPr="003424C7">
        <w:rPr>
          <w:rFonts w:ascii="Times New Roman" w:hAnsi="Times New Roman"/>
          <w:i/>
          <w:iCs/>
          <w:color w:val="auto"/>
          <w:szCs w:val="24"/>
          <w:lang w:val="en-CA"/>
        </w:rPr>
        <w:t>A</w:t>
      </w:r>
      <w:r w:rsidR="001B4036" w:rsidRPr="003424C7">
        <w:rPr>
          <w:rFonts w:ascii="Times New Roman" w:hAnsi="Times New Roman"/>
          <w:color w:val="auto"/>
          <w:szCs w:val="24"/>
          <w:lang w:val="en-CA"/>
        </w:rPr>
        <w:t xml:space="preserve"> </w:t>
      </w:r>
      <w:r w:rsidR="00AC6C7E" w:rsidRPr="003424C7">
        <w:rPr>
          <w:rFonts w:ascii="Times New Roman" w:hAnsi="Times New Roman"/>
          <w:color w:val="auto"/>
          <w:szCs w:val="24"/>
          <w:lang w:val="en-CA"/>
        </w:rPr>
        <w:t>is</w:t>
      </w:r>
      <w:r w:rsidR="001B4036" w:rsidRPr="003424C7">
        <w:rPr>
          <w:rFonts w:ascii="Times New Roman" w:hAnsi="Times New Roman"/>
          <w:color w:val="auto"/>
          <w:szCs w:val="24"/>
          <w:lang w:val="en-CA"/>
        </w:rPr>
        <w:t xml:space="preserve"> measured</w:t>
      </w:r>
      <w:r w:rsidR="00B43B64" w:rsidRPr="003424C7">
        <w:rPr>
          <w:rFonts w:ascii="Times New Roman" w:hAnsi="Times New Roman"/>
          <w:color w:val="auto"/>
          <w:szCs w:val="24"/>
          <w:lang w:val="en-CA"/>
        </w:rPr>
        <w:t xml:space="preserve"> and</w:t>
      </w:r>
      <w:r w:rsidR="001B4036" w:rsidRPr="003424C7">
        <w:rPr>
          <w:rFonts w:ascii="Times New Roman" w:hAnsi="Times New Roman"/>
          <w:color w:val="auto"/>
          <w:szCs w:val="24"/>
          <w:lang w:val="en-CA"/>
        </w:rPr>
        <w:t xml:space="preserve"> operationally defined by a set of experimental procedures </w:t>
      </w:r>
      <w:r w:rsidR="001B4036" w:rsidRPr="003424C7">
        <w:rPr>
          <w:rFonts w:ascii="Times New Roman" w:hAnsi="Times New Roman"/>
          <w:i/>
          <w:iCs/>
          <w:color w:val="auto"/>
          <w:szCs w:val="24"/>
          <w:lang w:val="en-CA"/>
        </w:rPr>
        <w:t>α</w:t>
      </w:r>
      <w:r w:rsidR="001B4036" w:rsidRPr="003424C7">
        <w:rPr>
          <w:rFonts w:ascii="Times New Roman" w:hAnsi="Times New Roman"/>
          <w:color w:val="auto"/>
          <w:szCs w:val="24"/>
          <w:lang w:val="en-CA"/>
        </w:rPr>
        <w:t xml:space="preserve"> typically employed in psychology</w:t>
      </w:r>
      <w:r w:rsidR="00AF5BAF" w:rsidRPr="003424C7">
        <w:rPr>
          <w:rFonts w:ascii="Times New Roman" w:hAnsi="Times New Roman"/>
          <w:color w:val="auto"/>
          <w:szCs w:val="24"/>
          <w:lang w:val="en-CA"/>
        </w:rPr>
        <w:t>,</w:t>
      </w:r>
      <w:r w:rsidR="001B4036" w:rsidRPr="003424C7">
        <w:rPr>
          <w:rFonts w:ascii="Times New Roman" w:hAnsi="Times New Roman"/>
          <w:color w:val="auto"/>
          <w:szCs w:val="24"/>
          <w:lang w:val="en-CA"/>
        </w:rPr>
        <w:t xml:space="preserve"> </w:t>
      </w:r>
      <w:r w:rsidRPr="003424C7">
        <w:rPr>
          <w:rFonts w:ascii="Times New Roman" w:hAnsi="Times New Roman"/>
          <w:color w:val="auto"/>
          <w:szCs w:val="24"/>
          <w:lang w:val="en-CA"/>
        </w:rPr>
        <w:t xml:space="preserve">while </w:t>
      </w:r>
      <w:r w:rsidR="00F06941" w:rsidRPr="003424C7">
        <w:rPr>
          <w:rFonts w:ascii="Times New Roman" w:hAnsi="Times New Roman"/>
          <w:color w:val="auto"/>
          <w:szCs w:val="24"/>
          <w:lang w:val="en-CA"/>
        </w:rPr>
        <w:t xml:space="preserve">a </w:t>
      </w:r>
      <w:r w:rsidR="001B4036" w:rsidRPr="003424C7">
        <w:rPr>
          <w:rFonts w:ascii="Times New Roman" w:hAnsi="Times New Roman"/>
          <w:color w:val="auto"/>
          <w:szCs w:val="24"/>
          <w:lang w:val="en-CA"/>
        </w:rPr>
        <w:t xml:space="preserve">variable </w:t>
      </w:r>
      <w:r w:rsidR="001B4036" w:rsidRPr="003424C7">
        <w:rPr>
          <w:rFonts w:ascii="Times New Roman" w:hAnsi="Times New Roman"/>
          <w:i/>
          <w:iCs/>
          <w:color w:val="auto"/>
          <w:szCs w:val="24"/>
          <w:lang w:val="en-CA"/>
        </w:rPr>
        <w:t>B</w:t>
      </w:r>
      <w:r w:rsidR="001B4036" w:rsidRPr="003424C7">
        <w:rPr>
          <w:rFonts w:ascii="Times New Roman" w:hAnsi="Times New Roman"/>
          <w:color w:val="auto"/>
          <w:szCs w:val="24"/>
          <w:lang w:val="en-CA"/>
        </w:rPr>
        <w:t xml:space="preserve"> </w:t>
      </w:r>
      <w:r w:rsidR="00AC6C7E" w:rsidRPr="003424C7">
        <w:rPr>
          <w:rFonts w:ascii="Times New Roman" w:hAnsi="Times New Roman"/>
          <w:color w:val="auto"/>
          <w:szCs w:val="24"/>
          <w:lang w:val="en-CA"/>
        </w:rPr>
        <w:t>is</w:t>
      </w:r>
      <w:r w:rsidR="001B4036" w:rsidRPr="003424C7">
        <w:rPr>
          <w:rFonts w:ascii="Times New Roman" w:hAnsi="Times New Roman"/>
          <w:color w:val="auto"/>
          <w:szCs w:val="24"/>
          <w:lang w:val="en-CA"/>
        </w:rPr>
        <w:t xml:space="preserve"> measured and operationally defined by another set of procedures, </w:t>
      </w:r>
      <w:r w:rsidR="001B4036" w:rsidRPr="003424C7">
        <w:rPr>
          <w:rFonts w:ascii="Times New Roman" w:hAnsi="Times New Roman"/>
          <w:i/>
          <w:iCs/>
          <w:color w:val="auto"/>
          <w:szCs w:val="24"/>
          <w:lang w:val="en-CA"/>
        </w:rPr>
        <w:t>β</w:t>
      </w:r>
      <w:r w:rsidR="001B4036" w:rsidRPr="003424C7">
        <w:rPr>
          <w:rFonts w:ascii="Times New Roman" w:hAnsi="Times New Roman"/>
          <w:color w:val="auto"/>
          <w:szCs w:val="24"/>
          <w:lang w:val="en-CA"/>
        </w:rPr>
        <w:t>, typically employed in neuroscience</w:t>
      </w:r>
      <w:r w:rsidR="00377E6C" w:rsidRPr="003424C7">
        <w:rPr>
          <w:rFonts w:ascii="Times New Roman" w:hAnsi="Times New Roman"/>
          <w:color w:val="auto"/>
          <w:szCs w:val="24"/>
          <w:lang w:val="en-CA"/>
        </w:rPr>
        <w:t>, yet</w:t>
      </w:r>
      <w:r w:rsidR="007100FB" w:rsidRPr="003424C7">
        <w:rPr>
          <w:rFonts w:ascii="Times New Roman" w:hAnsi="Times New Roman"/>
          <w:color w:val="auto"/>
          <w:szCs w:val="24"/>
          <w:lang w:val="en-CA"/>
        </w:rPr>
        <w:t>, unbeknown to researchers,</w:t>
      </w:r>
      <w:r w:rsidR="006C75BB" w:rsidRPr="003424C7">
        <w:rPr>
          <w:rFonts w:ascii="Times New Roman" w:hAnsi="Times New Roman"/>
          <w:color w:val="auto"/>
          <w:szCs w:val="24"/>
          <w:lang w:val="en-CA"/>
        </w:rPr>
        <w:t xml:space="preserve"> </w:t>
      </w:r>
      <w:r w:rsidR="001B4036" w:rsidRPr="003424C7">
        <w:rPr>
          <w:rFonts w:ascii="Times New Roman" w:hAnsi="Times New Roman"/>
          <w:i/>
          <w:iCs/>
          <w:color w:val="auto"/>
          <w:szCs w:val="24"/>
          <w:lang w:val="en-CA"/>
        </w:rPr>
        <w:t>α</w:t>
      </w:r>
      <w:r w:rsidR="001B4036" w:rsidRPr="003424C7">
        <w:rPr>
          <w:rFonts w:ascii="Times New Roman" w:hAnsi="Times New Roman"/>
          <w:color w:val="auto"/>
          <w:szCs w:val="24"/>
          <w:lang w:val="en-CA"/>
        </w:rPr>
        <w:t xml:space="preserve"> and </w:t>
      </w:r>
      <w:r w:rsidR="001B4036" w:rsidRPr="003424C7">
        <w:rPr>
          <w:rFonts w:ascii="Times New Roman" w:hAnsi="Times New Roman"/>
          <w:i/>
          <w:iCs/>
          <w:color w:val="auto"/>
          <w:szCs w:val="24"/>
          <w:lang w:val="en-CA"/>
        </w:rPr>
        <w:t>β</w:t>
      </w:r>
      <w:r w:rsidR="001B4036" w:rsidRPr="003424C7">
        <w:rPr>
          <w:rFonts w:ascii="Times New Roman" w:hAnsi="Times New Roman"/>
          <w:color w:val="auto"/>
          <w:szCs w:val="24"/>
          <w:lang w:val="en-CA"/>
        </w:rPr>
        <w:t xml:space="preserve"> </w:t>
      </w:r>
      <w:r w:rsidR="007A6C5C" w:rsidRPr="003424C7">
        <w:rPr>
          <w:rFonts w:ascii="Times New Roman" w:hAnsi="Times New Roman"/>
          <w:color w:val="auto"/>
          <w:szCs w:val="24"/>
          <w:lang w:val="en-CA"/>
        </w:rPr>
        <w:t>measure</w:t>
      </w:r>
      <w:r w:rsidR="001B4036" w:rsidRPr="003424C7">
        <w:rPr>
          <w:rFonts w:ascii="Times New Roman" w:hAnsi="Times New Roman"/>
          <w:color w:val="auto"/>
          <w:szCs w:val="24"/>
          <w:lang w:val="en-CA"/>
        </w:rPr>
        <w:t xml:space="preserve"> the same factor </w:t>
      </w:r>
      <w:r w:rsidR="001B4036" w:rsidRPr="003424C7">
        <w:rPr>
          <w:rFonts w:ascii="Times New Roman" w:hAnsi="Times New Roman"/>
          <w:i/>
          <w:iCs/>
          <w:color w:val="auto"/>
          <w:szCs w:val="24"/>
          <w:lang w:val="en-CA"/>
        </w:rPr>
        <w:t>X</w:t>
      </w:r>
      <w:r w:rsidR="00377E6C" w:rsidRPr="003424C7">
        <w:rPr>
          <w:rFonts w:ascii="Times New Roman" w:hAnsi="Times New Roman"/>
          <w:color w:val="auto"/>
          <w:szCs w:val="24"/>
          <w:lang w:val="en-CA"/>
        </w:rPr>
        <w:t>. In this case,</w:t>
      </w:r>
      <w:r w:rsidR="00AC6C7E" w:rsidRPr="003424C7">
        <w:rPr>
          <w:rFonts w:ascii="Times New Roman" w:hAnsi="Times New Roman"/>
          <w:color w:val="auto"/>
          <w:szCs w:val="24"/>
          <w:lang w:val="en-CA"/>
        </w:rPr>
        <w:t xml:space="preserve"> </w:t>
      </w:r>
      <w:r w:rsidR="001B4036" w:rsidRPr="003424C7">
        <w:rPr>
          <w:rFonts w:ascii="Times New Roman" w:hAnsi="Times New Roman"/>
          <w:color w:val="auto"/>
          <w:szCs w:val="24"/>
          <w:lang w:val="en-CA"/>
        </w:rPr>
        <w:t xml:space="preserve">an intervention on </w:t>
      </w:r>
      <w:r w:rsidR="001B4036" w:rsidRPr="003424C7">
        <w:rPr>
          <w:rFonts w:ascii="Times New Roman" w:hAnsi="Times New Roman"/>
          <w:i/>
          <w:iCs/>
          <w:color w:val="auto"/>
          <w:szCs w:val="24"/>
          <w:lang w:val="en-CA"/>
        </w:rPr>
        <w:t>X</w:t>
      </w:r>
      <w:r w:rsidR="001B4036" w:rsidRPr="003424C7">
        <w:rPr>
          <w:rFonts w:ascii="Times New Roman" w:hAnsi="Times New Roman"/>
          <w:color w:val="auto"/>
          <w:szCs w:val="24"/>
          <w:lang w:val="en-CA"/>
        </w:rPr>
        <w:t xml:space="preserve"> setting the value of </w:t>
      </w:r>
      <w:r w:rsidR="001B4036" w:rsidRPr="003424C7">
        <w:rPr>
          <w:rFonts w:ascii="Times New Roman" w:hAnsi="Times New Roman"/>
          <w:i/>
          <w:iCs/>
          <w:color w:val="auto"/>
          <w:szCs w:val="24"/>
          <w:lang w:val="en-CA"/>
        </w:rPr>
        <w:t>A</w:t>
      </w:r>
      <w:r w:rsidR="001B4036" w:rsidRPr="003424C7">
        <w:rPr>
          <w:rFonts w:ascii="Times New Roman" w:hAnsi="Times New Roman"/>
          <w:color w:val="auto"/>
          <w:szCs w:val="24"/>
          <w:lang w:val="en-CA"/>
        </w:rPr>
        <w:t xml:space="preserve"> to </w:t>
      </w:r>
      <w:r w:rsidR="001B4036" w:rsidRPr="003424C7">
        <w:rPr>
          <w:rFonts w:ascii="Times New Roman" w:hAnsi="Times New Roman"/>
          <w:i/>
          <w:iCs/>
          <w:color w:val="auto"/>
          <w:szCs w:val="24"/>
          <w:lang w:val="en-CA"/>
        </w:rPr>
        <w:t>a</w:t>
      </w:r>
      <w:r w:rsidR="001B4036" w:rsidRPr="003424C7">
        <w:rPr>
          <w:rFonts w:ascii="Times New Roman" w:hAnsi="Times New Roman"/>
          <w:color w:val="auto"/>
          <w:szCs w:val="24"/>
          <w:lang w:val="en-CA"/>
        </w:rPr>
        <w:t xml:space="preserve">, as measured by </w:t>
      </w:r>
      <w:r w:rsidR="001B4036" w:rsidRPr="003424C7">
        <w:rPr>
          <w:rFonts w:ascii="Times New Roman" w:hAnsi="Times New Roman"/>
          <w:i/>
          <w:iCs/>
          <w:color w:val="auto"/>
          <w:szCs w:val="24"/>
          <w:lang w:val="en-CA"/>
        </w:rPr>
        <w:t>α</w:t>
      </w:r>
      <w:r w:rsidR="001B4036" w:rsidRPr="003424C7">
        <w:rPr>
          <w:rFonts w:ascii="Times New Roman" w:hAnsi="Times New Roman"/>
          <w:color w:val="auto"/>
          <w:szCs w:val="24"/>
          <w:lang w:val="en-CA"/>
        </w:rPr>
        <w:t xml:space="preserve">, </w:t>
      </w:r>
      <w:r w:rsidR="00AC6C7E" w:rsidRPr="003424C7">
        <w:rPr>
          <w:rFonts w:ascii="Times New Roman" w:hAnsi="Times New Roman"/>
          <w:color w:val="auto"/>
          <w:szCs w:val="24"/>
          <w:lang w:val="en-CA"/>
        </w:rPr>
        <w:t>cause</w:t>
      </w:r>
      <w:r w:rsidR="00FA2263" w:rsidRPr="003424C7">
        <w:rPr>
          <w:rFonts w:ascii="Times New Roman" w:hAnsi="Times New Roman"/>
          <w:color w:val="auto"/>
          <w:szCs w:val="24"/>
          <w:lang w:val="en-CA"/>
        </w:rPr>
        <w:t>s</w:t>
      </w:r>
      <w:r w:rsidR="001B4036" w:rsidRPr="003424C7">
        <w:rPr>
          <w:rFonts w:ascii="Times New Roman" w:hAnsi="Times New Roman"/>
          <w:color w:val="auto"/>
          <w:szCs w:val="24"/>
          <w:lang w:val="en-CA"/>
        </w:rPr>
        <w:t xml:space="preserve"> measurement reading </w:t>
      </w:r>
      <w:r w:rsidR="001B4036" w:rsidRPr="003424C7">
        <w:rPr>
          <w:rFonts w:ascii="Times New Roman" w:hAnsi="Times New Roman"/>
          <w:i/>
          <w:iCs/>
          <w:color w:val="auto"/>
          <w:szCs w:val="24"/>
          <w:lang w:val="en-CA"/>
        </w:rPr>
        <w:t>b</w:t>
      </w:r>
      <w:r w:rsidR="001B4036" w:rsidRPr="003424C7">
        <w:rPr>
          <w:rFonts w:ascii="Times New Roman" w:hAnsi="Times New Roman"/>
          <w:color w:val="auto"/>
          <w:szCs w:val="24"/>
          <w:lang w:val="en-CA"/>
        </w:rPr>
        <w:t xml:space="preserve"> when </w:t>
      </w:r>
      <w:r w:rsidR="001B4036" w:rsidRPr="003424C7">
        <w:rPr>
          <w:rFonts w:ascii="Times New Roman" w:hAnsi="Times New Roman"/>
          <w:i/>
          <w:iCs/>
          <w:color w:val="auto"/>
          <w:szCs w:val="24"/>
          <w:lang w:val="en-CA"/>
        </w:rPr>
        <w:t>B</w:t>
      </w:r>
      <w:r w:rsidR="001B4036" w:rsidRPr="003424C7">
        <w:rPr>
          <w:rFonts w:ascii="Times New Roman" w:hAnsi="Times New Roman"/>
          <w:color w:val="auto"/>
          <w:szCs w:val="24"/>
          <w:lang w:val="en-CA"/>
        </w:rPr>
        <w:t xml:space="preserve"> is measured by technique </w:t>
      </w:r>
      <w:r w:rsidR="001B4036" w:rsidRPr="003424C7">
        <w:rPr>
          <w:rFonts w:ascii="Times New Roman" w:hAnsi="Times New Roman"/>
          <w:i/>
          <w:iCs/>
          <w:color w:val="auto"/>
          <w:szCs w:val="24"/>
          <w:lang w:val="en-CA"/>
        </w:rPr>
        <w:t>β</w:t>
      </w:r>
      <w:r w:rsidR="00377E6C" w:rsidRPr="003424C7">
        <w:rPr>
          <w:rFonts w:ascii="Times New Roman" w:hAnsi="Times New Roman"/>
          <w:color w:val="auto"/>
          <w:szCs w:val="24"/>
          <w:lang w:val="en-CA"/>
        </w:rPr>
        <w:t>,</w:t>
      </w:r>
      <w:r w:rsidR="00792101" w:rsidRPr="003424C7">
        <w:rPr>
          <w:rFonts w:ascii="Times New Roman" w:hAnsi="Times New Roman"/>
          <w:color w:val="auto"/>
          <w:szCs w:val="24"/>
          <w:lang w:val="en-CA"/>
        </w:rPr>
        <w:t xml:space="preserve"> </w:t>
      </w:r>
      <w:r w:rsidR="001B4036" w:rsidRPr="003424C7">
        <w:rPr>
          <w:rFonts w:ascii="Times New Roman" w:hAnsi="Times New Roman"/>
          <w:color w:val="auto"/>
          <w:szCs w:val="24"/>
          <w:lang w:val="en-CA"/>
        </w:rPr>
        <w:t xml:space="preserve">and vice versa. </w:t>
      </w:r>
      <w:r w:rsidR="007100FB" w:rsidRPr="003424C7">
        <w:rPr>
          <w:rFonts w:ascii="Times New Roman" w:hAnsi="Times New Roman"/>
          <w:color w:val="auto"/>
          <w:szCs w:val="24"/>
          <w:lang w:val="en-CA"/>
        </w:rPr>
        <w:t xml:space="preserve">In this </w:t>
      </w:r>
      <w:r w:rsidR="00EE0AD1" w:rsidRPr="003424C7">
        <w:rPr>
          <w:rFonts w:ascii="Times New Roman" w:hAnsi="Times New Roman"/>
          <w:color w:val="auto"/>
          <w:szCs w:val="24"/>
          <w:lang w:val="en-CA"/>
        </w:rPr>
        <w:t>scenario</w:t>
      </w:r>
      <w:r w:rsidR="007100FB" w:rsidRPr="003424C7">
        <w:rPr>
          <w:rFonts w:ascii="Times New Roman" w:hAnsi="Times New Roman"/>
          <w:color w:val="auto"/>
          <w:szCs w:val="24"/>
          <w:lang w:val="en-CA"/>
        </w:rPr>
        <w:t>, t</w:t>
      </w:r>
      <w:r w:rsidR="001B4036" w:rsidRPr="003424C7">
        <w:rPr>
          <w:rFonts w:ascii="Times New Roman" w:hAnsi="Times New Roman"/>
          <w:color w:val="auto"/>
          <w:szCs w:val="24"/>
          <w:lang w:val="en-CA"/>
        </w:rPr>
        <w:t xml:space="preserve">he causal relationship between </w:t>
      </w:r>
      <w:r w:rsidR="00FC087B" w:rsidRPr="003424C7">
        <w:rPr>
          <w:rFonts w:ascii="Times New Roman" w:hAnsi="Times New Roman"/>
          <w:color w:val="auto"/>
          <w:szCs w:val="24"/>
          <w:lang w:val="en-CA"/>
        </w:rPr>
        <w:t xml:space="preserve">the </w:t>
      </w:r>
      <w:r w:rsidR="001B4036" w:rsidRPr="003424C7">
        <w:rPr>
          <w:rFonts w:ascii="Times New Roman" w:hAnsi="Times New Roman"/>
          <w:color w:val="auto"/>
          <w:szCs w:val="24"/>
          <w:lang w:val="en-CA"/>
        </w:rPr>
        <w:t>variables</w:t>
      </w:r>
      <w:r w:rsidR="00FC087B" w:rsidRPr="003424C7">
        <w:rPr>
          <w:rFonts w:ascii="Times New Roman" w:hAnsi="Times New Roman"/>
          <w:color w:val="auto"/>
          <w:szCs w:val="24"/>
          <w:lang w:val="en-CA"/>
        </w:rPr>
        <w:t xml:space="preserve"> </w:t>
      </w:r>
      <w:r w:rsidR="00FC087B" w:rsidRPr="003424C7">
        <w:rPr>
          <w:rFonts w:ascii="Times New Roman" w:hAnsi="Times New Roman"/>
          <w:i/>
          <w:iCs/>
          <w:color w:val="auto"/>
          <w:szCs w:val="24"/>
          <w:lang w:val="en-CA"/>
        </w:rPr>
        <w:t>A</w:t>
      </w:r>
      <w:r w:rsidR="00FC087B" w:rsidRPr="003424C7">
        <w:rPr>
          <w:rFonts w:ascii="Times New Roman" w:hAnsi="Times New Roman"/>
          <w:color w:val="auto"/>
          <w:szCs w:val="24"/>
          <w:lang w:val="en-CA"/>
        </w:rPr>
        <w:t xml:space="preserve"> and </w:t>
      </w:r>
      <w:r w:rsidR="00FC087B" w:rsidRPr="003424C7">
        <w:rPr>
          <w:rFonts w:ascii="Times New Roman" w:hAnsi="Times New Roman"/>
          <w:i/>
          <w:iCs/>
          <w:color w:val="auto"/>
          <w:szCs w:val="24"/>
          <w:lang w:val="en-CA"/>
        </w:rPr>
        <w:t>B</w:t>
      </w:r>
      <w:r w:rsidR="001B4036" w:rsidRPr="003424C7">
        <w:rPr>
          <w:rFonts w:ascii="Times New Roman" w:hAnsi="Times New Roman"/>
          <w:color w:val="auto"/>
          <w:szCs w:val="24"/>
          <w:lang w:val="en-CA"/>
        </w:rPr>
        <w:t xml:space="preserve"> </w:t>
      </w:r>
      <w:r w:rsidR="00792101" w:rsidRPr="003424C7">
        <w:rPr>
          <w:rFonts w:ascii="Times New Roman" w:hAnsi="Times New Roman"/>
          <w:color w:val="auto"/>
          <w:szCs w:val="24"/>
          <w:lang w:val="en-CA"/>
        </w:rPr>
        <w:t>reflect</w:t>
      </w:r>
      <w:r w:rsidR="00CF0838" w:rsidRPr="003424C7">
        <w:rPr>
          <w:rFonts w:ascii="Times New Roman" w:hAnsi="Times New Roman"/>
          <w:color w:val="auto"/>
          <w:szCs w:val="24"/>
          <w:lang w:val="en-CA"/>
        </w:rPr>
        <w:t>s</w:t>
      </w:r>
      <w:r w:rsidR="00792101" w:rsidRPr="003424C7">
        <w:rPr>
          <w:rFonts w:ascii="Times New Roman" w:hAnsi="Times New Roman"/>
          <w:color w:val="auto"/>
          <w:szCs w:val="24"/>
          <w:lang w:val="en-CA"/>
        </w:rPr>
        <w:t xml:space="preserve"> </w:t>
      </w:r>
      <w:r w:rsidR="007100FB" w:rsidRPr="003424C7">
        <w:rPr>
          <w:rFonts w:ascii="Times New Roman" w:hAnsi="Times New Roman"/>
          <w:color w:val="auto"/>
          <w:szCs w:val="24"/>
          <w:lang w:val="en-CA"/>
        </w:rPr>
        <w:t xml:space="preserve">solely </w:t>
      </w:r>
      <w:r w:rsidR="00792101" w:rsidRPr="003424C7">
        <w:rPr>
          <w:rFonts w:ascii="Times New Roman" w:hAnsi="Times New Roman"/>
          <w:color w:val="auto"/>
          <w:szCs w:val="24"/>
          <w:lang w:val="en-CA"/>
        </w:rPr>
        <w:t xml:space="preserve">the causal </w:t>
      </w:r>
      <w:r w:rsidR="00B81D30" w:rsidRPr="003424C7">
        <w:rPr>
          <w:rFonts w:ascii="Times New Roman" w:hAnsi="Times New Roman"/>
          <w:color w:val="auto"/>
          <w:szCs w:val="24"/>
          <w:lang w:val="en-CA"/>
        </w:rPr>
        <w:t xml:space="preserve">nature of the </w:t>
      </w:r>
      <w:r w:rsidR="00792101" w:rsidRPr="003424C7">
        <w:rPr>
          <w:rFonts w:ascii="Times New Roman" w:hAnsi="Times New Roman"/>
          <w:color w:val="auto"/>
          <w:szCs w:val="24"/>
          <w:lang w:val="en-CA"/>
        </w:rPr>
        <w:t>intervention and measurement techniques employe</w:t>
      </w:r>
      <w:r w:rsidR="00377E6C" w:rsidRPr="003424C7">
        <w:rPr>
          <w:rFonts w:ascii="Times New Roman" w:hAnsi="Times New Roman"/>
          <w:color w:val="auto"/>
          <w:szCs w:val="24"/>
          <w:lang w:val="en-CA"/>
        </w:rPr>
        <w:t>d</w:t>
      </w:r>
      <w:r w:rsidR="00792101" w:rsidRPr="003424C7">
        <w:rPr>
          <w:rFonts w:ascii="Times New Roman" w:hAnsi="Times New Roman"/>
          <w:color w:val="auto"/>
          <w:szCs w:val="24"/>
          <w:lang w:val="en-CA"/>
        </w:rPr>
        <w:t>, not the relationship between the factor</w:t>
      </w:r>
      <w:r w:rsidR="00FC087B" w:rsidRPr="003424C7">
        <w:rPr>
          <w:rFonts w:ascii="Times New Roman" w:hAnsi="Times New Roman"/>
          <w:color w:val="auto"/>
          <w:szCs w:val="24"/>
          <w:lang w:val="en-CA"/>
        </w:rPr>
        <w:t>s</w:t>
      </w:r>
      <w:r w:rsidR="00792101" w:rsidRPr="003424C7">
        <w:rPr>
          <w:rFonts w:ascii="Times New Roman" w:hAnsi="Times New Roman"/>
          <w:color w:val="auto"/>
          <w:szCs w:val="24"/>
          <w:lang w:val="en-CA"/>
        </w:rPr>
        <w:t xml:space="preserve"> to which these variables refer, which</w:t>
      </w:r>
      <w:r w:rsidR="00B81D30" w:rsidRPr="003424C7">
        <w:rPr>
          <w:rFonts w:ascii="Times New Roman" w:hAnsi="Times New Roman"/>
          <w:color w:val="auto"/>
          <w:szCs w:val="24"/>
          <w:lang w:val="en-CA"/>
        </w:rPr>
        <w:t xml:space="preserve"> </w:t>
      </w:r>
      <w:r w:rsidR="00792101" w:rsidRPr="003424C7">
        <w:rPr>
          <w:rFonts w:ascii="Times New Roman" w:hAnsi="Times New Roman"/>
          <w:color w:val="auto"/>
          <w:szCs w:val="24"/>
          <w:lang w:val="en-CA"/>
        </w:rPr>
        <w:t>is one of identity</w:t>
      </w:r>
      <w:r w:rsidR="00FC087B" w:rsidRPr="003424C7">
        <w:rPr>
          <w:rFonts w:ascii="Times New Roman" w:hAnsi="Times New Roman"/>
          <w:color w:val="auto"/>
          <w:szCs w:val="24"/>
          <w:lang w:val="en-CA"/>
        </w:rPr>
        <w:t xml:space="preserve"> </w:t>
      </w:r>
      <w:r w:rsidR="00D90F77">
        <w:rPr>
          <w:rFonts w:ascii="Times New Roman" w:hAnsi="Times New Roman"/>
          <w:color w:val="auto"/>
          <w:szCs w:val="24"/>
          <w:lang w:val="en-CA"/>
        </w:rPr>
        <w:t>(</w:t>
      </w:r>
      <w:r w:rsidR="00FC087B" w:rsidRPr="003424C7">
        <w:rPr>
          <w:rFonts w:ascii="Times New Roman" w:hAnsi="Times New Roman"/>
          <w:color w:val="auto"/>
          <w:szCs w:val="24"/>
          <w:lang w:val="en-CA"/>
        </w:rPr>
        <w:t xml:space="preserve">both </w:t>
      </w:r>
      <w:r w:rsidR="00FC087B" w:rsidRPr="003424C7">
        <w:rPr>
          <w:rFonts w:ascii="Times New Roman" w:hAnsi="Times New Roman"/>
          <w:i/>
          <w:iCs/>
          <w:color w:val="auto"/>
          <w:szCs w:val="24"/>
          <w:lang w:val="en-CA"/>
        </w:rPr>
        <w:t>A</w:t>
      </w:r>
      <w:r w:rsidR="00FC087B" w:rsidRPr="003424C7">
        <w:rPr>
          <w:rFonts w:ascii="Times New Roman" w:hAnsi="Times New Roman"/>
          <w:color w:val="auto"/>
          <w:szCs w:val="24"/>
          <w:lang w:val="en-CA"/>
        </w:rPr>
        <w:t xml:space="preserve"> and </w:t>
      </w:r>
      <w:r w:rsidR="00FC087B" w:rsidRPr="003424C7">
        <w:rPr>
          <w:rFonts w:ascii="Times New Roman" w:hAnsi="Times New Roman"/>
          <w:i/>
          <w:iCs/>
          <w:color w:val="auto"/>
          <w:szCs w:val="24"/>
          <w:lang w:val="en-CA"/>
        </w:rPr>
        <w:t>B</w:t>
      </w:r>
      <w:r w:rsidR="00FC087B" w:rsidRPr="003424C7">
        <w:rPr>
          <w:rFonts w:ascii="Times New Roman" w:hAnsi="Times New Roman"/>
          <w:color w:val="auto"/>
          <w:szCs w:val="24"/>
          <w:lang w:val="en-CA"/>
        </w:rPr>
        <w:t xml:space="preserve"> refer to </w:t>
      </w:r>
      <w:r w:rsidR="00FC087B" w:rsidRPr="003424C7">
        <w:rPr>
          <w:rFonts w:ascii="Times New Roman" w:hAnsi="Times New Roman"/>
          <w:i/>
          <w:iCs/>
          <w:color w:val="auto"/>
          <w:szCs w:val="24"/>
          <w:lang w:val="en-CA"/>
        </w:rPr>
        <w:t>X</w:t>
      </w:r>
      <w:r w:rsidR="00D90F77">
        <w:rPr>
          <w:rFonts w:ascii="Times New Roman" w:hAnsi="Times New Roman"/>
          <w:color w:val="auto"/>
          <w:szCs w:val="24"/>
          <w:lang w:val="en-CA"/>
        </w:rPr>
        <w:t>).</w:t>
      </w:r>
      <w:r w:rsidR="00792101" w:rsidRPr="003424C7">
        <w:rPr>
          <w:rFonts w:ascii="Times New Roman" w:hAnsi="Times New Roman"/>
          <w:color w:val="auto"/>
          <w:szCs w:val="24"/>
          <w:lang w:val="en-CA"/>
        </w:rPr>
        <w:t xml:space="preserve"> </w:t>
      </w:r>
      <w:r w:rsidR="00BC4137" w:rsidRPr="003424C7">
        <w:rPr>
          <w:rFonts w:ascii="Times New Roman" w:hAnsi="Times New Roman"/>
          <w:color w:val="auto"/>
          <w:szCs w:val="24"/>
          <w:lang w:val="en-CA"/>
        </w:rPr>
        <w:t xml:space="preserve">In a similar way, if </w:t>
      </w:r>
      <w:r w:rsidR="00080CBA" w:rsidRPr="003424C7">
        <w:rPr>
          <w:rFonts w:ascii="Times New Roman" w:hAnsi="Times New Roman"/>
          <w:color w:val="auto"/>
          <w:szCs w:val="24"/>
          <w:lang w:val="en-CA"/>
        </w:rPr>
        <w:t>measured</w:t>
      </w:r>
      <w:r w:rsidR="002E1C92" w:rsidRPr="003424C7">
        <w:rPr>
          <w:rFonts w:ascii="Times New Roman" w:hAnsi="Times New Roman"/>
          <w:color w:val="auto"/>
          <w:szCs w:val="24"/>
          <w:lang w:val="en-CA"/>
        </w:rPr>
        <w:t xml:space="preserve"> variable</w:t>
      </w:r>
      <w:r w:rsidR="00080CBA" w:rsidRPr="003424C7">
        <w:rPr>
          <w:rFonts w:ascii="Times New Roman" w:hAnsi="Times New Roman"/>
          <w:color w:val="auto"/>
          <w:szCs w:val="24"/>
          <w:lang w:val="en-CA"/>
        </w:rPr>
        <w:t>s</w:t>
      </w:r>
      <w:r w:rsidR="002E1C92" w:rsidRPr="003424C7">
        <w:rPr>
          <w:rFonts w:ascii="Times New Roman" w:hAnsi="Times New Roman"/>
          <w:color w:val="auto"/>
          <w:szCs w:val="24"/>
          <w:lang w:val="en-CA"/>
        </w:rPr>
        <w:t xml:space="preserve"> refer to </w:t>
      </w:r>
      <w:r w:rsidR="00080CBA" w:rsidRPr="003424C7">
        <w:rPr>
          <w:rFonts w:ascii="Times New Roman" w:hAnsi="Times New Roman"/>
          <w:color w:val="auto"/>
          <w:szCs w:val="24"/>
          <w:lang w:val="en-CA"/>
        </w:rPr>
        <w:t>parts and wholes</w:t>
      </w:r>
      <w:r w:rsidR="004A5AFD" w:rsidRPr="003424C7">
        <w:rPr>
          <w:rFonts w:ascii="Times New Roman" w:hAnsi="Times New Roman"/>
          <w:color w:val="auto"/>
          <w:szCs w:val="24"/>
          <w:lang w:val="en-CA"/>
        </w:rPr>
        <w:t xml:space="preserve">, </w:t>
      </w:r>
      <w:r w:rsidR="00080CBA" w:rsidRPr="003424C7">
        <w:rPr>
          <w:rFonts w:ascii="Times New Roman" w:hAnsi="Times New Roman"/>
          <w:color w:val="auto"/>
          <w:szCs w:val="24"/>
          <w:lang w:val="en-CA"/>
        </w:rPr>
        <w:t xml:space="preserve">then </w:t>
      </w:r>
      <w:r w:rsidR="004A5AFD" w:rsidRPr="003424C7">
        <w:rPr>
          <w:rFonts w:ascii="Times New Roman" w:hAnsi="Times New Roman"/>
          <w:color w:val="auto"/>
          <w:szCs w:val="24"/>
          <w:lang w:val="en-CA"/>
        </w:rPr>
        <w:t xml:space="preserve">part-whole constitution </w:t>
      </w:r>
      <w:r w:rsidR="00DF6CA7" w:rsidRPr="003424C7">
        <w:rPr>
          <w:rFonts w:ascii="Times New Roman" w:hAnsi="Times New Roman"/>
          <w:color w:val="auto"/>
          <w:szCs w:val="24"/>
          <w:lang w:val="en-CA"/>
        </w:rPr>
        <w:t xml:space="preserve">may manifest itself as mutual </w:t>
      </w:r>
      <w:r w:rsidR="004A5AFD" w:rsidRPr="003424C7">
        <w:rPr>
          <w:rFonts w:ascii="Times New Roman" w:hAnsi="Times New Roman"/>
          <w:color w:val="auto"/>
          <w:szCs w:val="24"/>
          <w:lang w:val="en-CA"/>
        </w:rPr>
        <w:t>manipulability relationships</w:t>
      </w:r>
      <w:r w:rsidR="00DF6CA7" w:rsidRPr="003424C7">
        <w:rPr>
          <w:rFonts w:ascii="Times New Roman" w:hAnsi="Times New Roman"/>
          <w:color w:val="auto"/>
          <w:szCs w:val="24"/>
          <w:lang w:val="en-CA"/>
        </w:rPr>
        <w:t xml:space="preserve"> arising</w:t>
      </w:r>
      <w:r w:rsidR="00080CBA" w:rsidRPr="003424C7">
        <w:rPr>
          <w:rFonts w:ascii="Times New Roman" w:hAnsi="Times New Roman"/>
          <w:color w:val="auto"/>
          <w:szCs w:val="24"/>
          <w:lang w:val="en-CA"/>
        </w:rPr>
        <w:t xml:space="preserve"> </w:t>
      </w:r>
      <w:r w:rsidR="00472102" w:rsidRPr="003424C7">
        <w:rPr>
          <w:rFonts w:ascii="Times New Roman" w:hAnsi="Times New Roman"/>
          <w:color w:val="auto"/>
          <w:szCs w:val="24"/>
          <w:lang w:val="en-CA"/>
        </w:rPr>
        <w:t>because of</w:t>
      </w:r>
      <w:r w:rsidR="004A5AFD" w:rsidRPr="003424C7">
        <w:rPr>
          <w:rFonts w:ascii="Times New Roman" w:hAnsi="Times New Roman"/>
          <w:color w:val="auto"/>
          <w:szCs w:val="24"/>
          <w:lang w:val="en-CA"/>
        </w:rPr>
        <w:t xml:space="preserve"> the causal nature of the intervention</w:t>
      </w:r>
      <w:r w:rsidR="00080CBA" w:rsidRPr="003424C7">
        <w:rPr>
          <w:rFonts w:ascii="Times New Roman" w:hAnsi="Times New Roman"/>
          <w:color w:val="auto"/>
          <w:szCs w:val="24"/>
          <w:lang w:val="en-CA"/>
        </w:rPr>
        <w:t xml:space="preserve">s and </w:t>
      </w:r>
      <w:r w:rsidR="004A5AFD" w:rsidRPr="003424C7">
        <w:rPr>
          <w:rFonts w:ascii="Times New Roman" w:hAnsi="Times New Roman"/>
          <w:color w:val="auto"/>
          <w:szCs w:val="24"/>
          <w:lang w:val="en-CA"/>
        </w:rPr>
        <w:t>measurement</w:t>
      </w:r>
      <w:r w:rsidR="00080CBA" w:rsidRPr="003424C7">
        <w:rPr>
          <w:rFonts w:ascii="Times New Roman" w:hAnsi="Times New Roman"/>
          <w:color w:val="auto"/>
          <w:szCs w:val="24"/>
          <w:lang w:val="en-CA"/>
        </w:rPr>
        <w:t>s</w:t>
      </w:r>
      <w:r w:rsidR="004A5AFD" w:rsidRPr="003424C7">
        <w:rPr>
          <w:rFonts w:ascii="Times New Roman" w:hAnsi="Times New Roman"/>
          <w:color w:val="auto"/>
          <w:szCs w:val="24"/>
          <w:lang w:val="en-CA"/>
        </w:rPr>
        <w:t xml:space="preserve"> involved in experiments.</w:t>
      </w:r>
      <w:r w:rsidR="003C390E" w:rsidRPr="003424C7">
        <w:rPr>
          <w:rFonts w:ascii="Times New Roman" w:hAnsi="Times New Roman"/>
          <w:color w:val="auto"/>
          <w:szCs w:val="24"/>
          <w:vertAlign w:val="superscript"/>
          <w:lang w:val="en-CA"/>
        </w:rPr>
        <w:footnoteReference w:id="4"/>
      </w:r>
      <w:r w:rsidR="004A5AFD" w:rsidRPr="003424C7">
        <w:rPr>
          <w:rFonts w:ascii="Times New Roman" w:hAnsi="Times New Roman"/>
          <w:color w:val="auto"/>
          <w:szCs w:val="24"/>
          <w:lang w:val="en-CA"/>
        </w:rPr>
        <w:t xml:space="preserve"> </w:t>
      </w:r>
    </w:p>
    <w:p w14:paraId="355270DB" w14:textId="258797A4" w:rsidR="00C1580D" w:rsidRPr="003424C7" w:rsidRDefault="00B45CC3" w:rsidP="00543A43">
      <w:pPr>
        <w:pStyle w:val="FreeForm"/>
        <w:spacing w:line="360" w:lineRule="auto"/>
        <w:ind w:firstLine="720"/>
        <w:jc w:val="both"/>
        <w:rPr>
          <w:rFonts w:ascii="Times New Roman" w:hAnsi="Times New Roman"/>
          <w:color w:val="auto"/>
          <w:szCs w:val="24"/>
          <w:lang w:val="en-CA"/>
        </w:rPr>
      </w:pPr>
      <w:r w:rsidRPr="003424C7">
        <w:rPr>
          <w:rFonts w:ascii="Times New Roman" w:hAnsi="Times New Roman"/>
          <w:color w:val="auto"/>
          <w:szCs w:val="24"/>
          <w:lang w:val="en-CA"/>
        </w:rPr>
        <w:t xml:space="preserve">On the </w:t>
      </w:r>
      <w:r w:rsidR="0065686C" w:rsidRPr="003424C7">
        <w:rPr>
          <w:rFonts w:ascii="Times New Roman" w:hAnsi="Times New Roman"/>
          <w:color w:val="auto"/>
          <w:szCs w:val="24"/>
          <w:lang w:val="en-CA"/>
        </w:rPr>
        <w:t>downside</w:t>
      </w:r>
      <w:r w:rsidRPr="003424C7">
        <w:rPr>
          <w:rFonts w:ascii="Times New Roman" w:hAnsi="Times New Roman"/>
          <w:color w:val="auto"/>
          <w:szCs w:val="24"/>
          <w:lang w:val="en-CA"/>
        </w:rPr>
        <w:t xml:space="preserve">, </w:t>
      </w:r>
      <w:r w:rsidR="00560968" w:rsidRPr="003424C7">
        <w:rPr>
          <w:rFonts w:ascii="Times New Roman" w:hAnsi="Times New Roman"/>
          <w:color w:val="auto"/>
          <w:szCs w:val="24"/>
          <w:lang w:val="en-CA"/>
        </w:rPr>
        <w:t>the</w:t>
      </w:r>
      <w:r w:rsidR="00F25676" w:rsidRPr="003424C7">
        <w:rPr>
          <w:rFonts w:ascii="Times New Roman" w:hAnsi="Times New Roman"/>
          <w:color w:val="auto"/>
          <w:szCs w:val="24"/>
          <w:lang w:val="en-CA"/>
        </w:rPr>
        <w:t xml:space="preserve"> </w:t>
      </w:r>
      <w:r w:rsidR="00E36DF7" w:rsidRPr="003424C7">
        <w:rPr>
          <w:rFonts w:ascii="Times New Roman" w:hAnsi="Times New Roman"/>
          <w:color w:val="auto"/>
          <w:szCs w:val="24"/>
          <w:lang w:val="en-CA"/>
        </w:rPr>
        <w:t>mutual manipulability</w:t>
      </w:r>
      <w:r w:rsidR="00EA21DB" w:rsidRPr="003424C7">
        <w:rPr>
          <w:rFonts w:ascii="Times New Roman" w:hAnsi="Times New Roman"/>
          <w:color w:val="auto"/>
          <w:szCs w:val="24"/>
          <w:lang w:val="en-CA"/>
        </w:rPr>
        <w:t xml:space="preserve"> </w:t>
      </w:r>
      <w:r w:rsidR="00F25676" w:rsidRPr="003424C7">
        <w:rPr>
          <w:rFonts w:ascii="Times New Roman" w:hAnsi="Times New Roman"/>
          <w:color w:val="auto"/>
          <w:szCs w:val="24"/>
          <w:lang w:val="en-CA"/>
        </w:rPr>
        <w:t>test</w:t>
      </w:r>
      <w:r w:rsidR="00E221E5" w:rsidRPr="003424C7">
        <w:rPr>
          <w:rFonts w:ascii="Times New Roman" w:hAnsi="Times New Roman"/>
          <w:color w:val="auto"/>
          <w:szCs w:val="24"/>
          <w:lang w:val="en-CA"/>
        </w:rPr>
        <w:t xml:space="preserve"> </w:t>
      </w:r>
      <w:r w:rsidR="00F25676" w:rsidRPr="003424C7">
        <w:rPr>
          <w:rFonts w:ascii="Times New Roman" w:hAnsi="Times New Roman"/>
          <w:color w:val="auto"/>
          <w:szCs w:val="24"/>
          <w:lang w:val="en-CA"/>
        </w:rPr>
        <w:t xml:space="preserve">lacks specificity, and </w:t>
      </w:r>
      <w:r w:rsidR="00560968" w:rsidRPr="003424C7">
        <w:rPr>
          <w:rFonts w:ascii="Times New Roman" w:hAnsi="Times New Roman"/>
          <w:color w:val="auto"/>
          <w:szCs w:val="24"/>
          <w:lang w:val="en-CA"/>
        </w:rPr>
        <w:t xml:space="preserve">therefore </w:t>
      </w:r>
      <w:r w:rsidR="00E36DF7" w:rsidRPr="003424C7">
        <w:rPr>
          <w:rFonts w:ascii="Times New Roman" w:hAnsi="Times New Roman"/>
          <w:color w:val="auto"/>
          <w:szCs w:val="24"/>
          <w:lang w:val="en-CA"/>
        </w:rPr>
        <w:t>cannot</w:t>
      </w:r>
      <w:r w:rsidR="00EA21DB" w:rsidRPr="003424C7">
        <w:rPr>
          <w:rFonts w:ascii="Times New Roman" w:hAnsi="Times New Roman"/>
          <w:color w:val="auto"/>
          <w:szCs w:val="24"/>
          <w:lang w:val="en-CA"/>
        </w:rPr>
        <w:t xml:space="preserve"> conclusively demonstrate </w:t>
      </w:r>
      <w:r w:rsidR="00347B66" w:rsidRPr="003424C7">
        <w:rPr>
          <w:rFonts w:ascii="Times New Roman" w:hAnsi="Times New Roman"/>
          <w:color w:val="auto"/>
          <w:szCs w:val="24"/>
          <w:lang w:val="en-CA"/>
        </w:rPr>
        <w:t xml:space="preserve">the presence of </w:t>
      </w:r>
      <w:r w:rsidR="00E36DF7" w:rsidRPr="003424C7">
        <w:rPr>
          <w:rFonts w:ascii="Times New Roman" w:hAnsi="Times New Roman"/>
          <w:color w:val="auto"/>
          <w:szCs w:val="24"/>
          <w:lang w:val="en-CA"/>
        </w:rPr>
        <w:t>non-causal dependencies</w:t>
      </w:r>
      <w:r w:rsidR="00EA21DB" w:rsidRPr="003424C7">
        <w:rPr>
          <w:rFonts w:ascii="Times New Roman" w:hAnsi="Times New Roman"/>
          <w:color w:val="auto"/>
          <w:szCs w:val="24"/>
          <w:lang w:val="en-CA"/>
        </w:rPr>
        <w:t xml:space="preserve">. </w:t>
      </w:r>
      <w:r w:rsidR="004A5403" w:rsidRPr="003424C7">
        <w:rPr>
          <w:rFonts w:ascii="Times New Roman" w:hAnsi="Times New Roman"/>
          <w:color w:val="auto"/>
          <w:szCs w:val="24"/>
          <w:lang w:val="en-CA"/>
        </w:rPr>
        <w:t xml:space="preserve">It could be that two mutually manipulable variables stand in a relationship of identity or </w:t>
      </w:r>
      <w:r w:rsidR="00F707F1" w:rsidRPr="003424C7">
        <w:rPr>
          <w:rFonts w:ascii="Times New Roman" w:hAnsi="Times New Roman"/>
          <w:color w:val="auto"/>
          <w:szCs w:val="24"/>
          <w:lang w:val="en-CA"/>
        </w:rPr>
        <w:t>composition</w:t>
      </w:r>
      <w:r w:rsidR="004A5403" w:rsidRPr="003424C7">
        <w:rPr>
          <w:rFonts w:ascii="Times New Roman" w:hAnsi="Times New Roman"/>
          <w:color w:val="auto"/>
          <w:szCs w:val="24"/>
          <w:lang w:val="en-CA"/>
        </w:rPr>
        <w:t>, but it could also be that they are embedded in a circular causal structure, such as a feedback loop</w:t>
      </w:r>
      <w:r w:rsidR="00763CF5" w:rsidRPr="003424C7">
        <w:rPr>
          <w:rFonts w:ascii="Times New Roman" w:hAnsi="Times New Roman"/>
          <w:color w:val="auto"/>
          <w:szCs w:val="24"/>
          <w:lang w:val="en-CA"/>
        </w:rPr>
        <w:t xml:space="preserve">. </w:t>
      </w:r>
      <w:r w:rsidR="006D6B2E" w:rsidRPr="003424C7">
        <w:rPr>
          <w:rFonts w:ascii="Times New Roman" w:hAnsi="Times New Roman"/>
          <w:color w:val="auto"/>
          <w:szCs w:val="24"/>
          <w:lang w:val="en-CA"/>
        </w:rPr>
        <w:t xml:space="preserve">Craver and Bechtel argue </w:t>
      </w:r>
      <w:r w:rsidR="006D6B2E" w:rsidRPr="003424C7">
        <w:rPr>
          <w:rFonts w:ascii="Times New Roman" w:hAnsi="Times New Roman"/>
          <w:color w:val="auto"/>
          <w:szCs w:val="24"/>
          <w:lang w:val="en-CA"/>
        </w:rPr>
        <w:lastRenderedPageBreak/>
        <w:t>that</w:t>
      </w:r>
      <w:r w:rsidR="000A7297" w:rsidRPr="003424C7">
        <w:rPr>
          <w:rFonts w:ascii="Times New Roman" w:hAnsi="Times New Roman"/>
          <w:color w:val="auto"/>
          <w:szCs w:val="24"/>
          <w:lang w:val="en-CA"/>
        </w:rPr>
        <w:t xml:space="preserve"> by combining </w:t>
      </w:r>
      <w:r w:rsidR="00F707F1" w:rsidRPr="003424C7">
        <w:rPr>
          <w:rFonts w:ascii="Times New Roman" w:hAnsi="Times New Roman"/>
          <w:color w:val="auto"/>
          <w:szCs w:val="24"/>
          <w:lang w:val="en-CA"/>
        </w:rPr>
        <w:t xml:space="preserve">the </w:t>
      </w:r>
      <w:r w:rsidR="000A7297" w:rsidRPr="003424C7">
        <w:rPr>
          <w:rFonts w:ascii="Times New Roman" w:hAnsi="Times New Roman"/>
          <w:color w:val="auto"/>
          <w:szCs w:val="24"/>
          <w:lang w:val="en-CA"/>
        </w:rPr>
        <w:t xml:space="preserve">mutual manipulability </w:t>
      </w:r>
      <w:r w:rsidR="00101670" w:rsidRPr="003424C7">
        <w:rPr>
          <w:rFonts w:ascii="Times New Roman" w:hAnsi="Times New Roman"/>
          <w:color w:val="auto"/>
          <w:szCs w:val="24"/>
          <w:lang w:val="en-CA"/>
        </w:rPr>
        <w:t>desiderata</w:t>
      </w:r>
      <w:r w:rsidR="000A7297" w:rsidRPr="003424C7">
        <w:rPr>
          <w:rFonts w:ascii="Times New Roman" w:hAnsi="Times New Roman"/>
          <w:color w:val="auto"/>
          <w:szCs w:val="24"/>
          <w:lang w:val="en-CA"/>
        </w:rPr>
        <w:t xml:space="preserve"> (ii</w:t>
      </w:r>
      <w:r w:rsidR="007F2C85" w:rsidRPr="003424C7">
        <w:rPr>
          <w:rFonts w:ascii="Times New Roman" w:hAnsi="Times New Roman"/>
          <w:color w:val="auto"/>
          <w:szCs w:val="24"/>
          <w:lang w:val="en-CA"/>
        </w:rPr>
        <w:t xml:space="preserve">) and </w:t>
      </w:r>
      <w:r w:rsidR="000A7297" w:rsidRPr="003424C7">
        <w:rPr>
          <w:rFonts w:ascii="Times New Roman" w:hAnsi="Times New Roman"/>
          <w:color w:val="auto"/>
          <w:szCs w:val="24"/>
          <w:lang w:val="en-CA"/>
        </w:rPr>
        <w:t>(iii)</w:t>
      </w:r>
      <w:r w:rsidR="006D6B2E" w:rsidRPr="003424C7">
        <w:rPr>
          <w:rFonts w:ascii="Times New Roman" w:hAnsi="Times New Roman"/>
          <w:color w:val="auto"/>
          <w:szCs w:val="24"/>
          <w:lang w:val="en-CA"/>
        </w:rPr>
        <w:t xml:space="preserve"> </w:t>
      </w:r>
      <w:r w:rsidR="000A7297" w:rsidRPr="003424C7">
        <w:rPr>
          <w:rFonts w:ascii="Times New Roman" w:hAnsi="Times New Roman"/>
          <w:color w:val="auto"/>
          <w:szCs w:val="24"/>
          <w:lang w:val="en-CA"/>
        </w:rPr>
        <w:t xml:space="preserve">with the composition </w:t>
      </w:r>
      <w:r w:rsidR="00101670" w:rsidRPr="003424C7">
        <w:rPr>
          <w:rFonts w:ascii="Times New Roman" w:hAnsi="Times New Roman"/>
          <w:color w:val="auto"/>
          <w:szCs w:val="24"/>
          <w:lang w:val="en-CA"/>
        </w:rPr>
        <w:t>requirement</w:t>
      </w:r>
      <w:r w:rsidR="006D6B2E" w:rsidRPr="003424C7">
        <w:rPr>
          <w:rFonts w:ascii="Times New Roman" w:hAnsi="Times New Roman"/>
          <w:color w:val="auto"/>
          <w:szCs w:val="24"/>
          <w:lang w:val="en-CA"/>
        </w:rPr>
        <w:t xml:space="preserve"> (</w:t>
      </w:r>
      <w:proofErr w:type="spellStart"/>
      <w:r w:rsidR="006D6B2E" w:rsidRPr="003424C7">
        <w:rPr>
          <w:rFonts w:ascii="Times New Roman" w:hAnsi="Times New Roman"/>
          <w:color w:val="auto"/>
          <w:szCs w:val="24"/>
          <w:lang w:val="en-CA"/>
        </w:rPr>
        <w:t>i</w:t>
      </w:r>
      <w:proofErr w:type="spellEnd"/>
      <w:r w:rsidR="006D6B2E" w:rsidRPr="003424C7">
        <w:rPr>
          <w:rFonts w:ascii="Times New Roman" w:hAnsi="Times New Roman"/>
          <w:color w:val="auto"/>
          <w:szCs w:val="24"/>
          <w:lang w:val="en-CA"/>
        </w:rPr>
        <w:t>)</w:t>
      </w:r>
      <w:r w:rsidR="000A7297" w:rsidRPr="003424C7">
        <w:rPr>
          <w:rFonts w:ascii="Times New Roman" w:hAnsi="Times New Roman"/>
          <w:color w:val="auto"/>
          <w:szCs w:val="24"/>
          <w:lang w:val="en-CA"/>
        </w:rPr>
        <w:t>,</w:t>
      </w:r>
      <w:r w:rsidR="006D6B2E" w:rsidRPr="003424C7">
        <w:rPr>
          <w:rFonts w:ascii="Times New Roman" w:hAnsi="Times New Roman"/>
          <w:color w:val="auto"/>
          <w:szCs w:val="24"/>
          <w:lang w:val="en-CA"/>
        </w:rPr>
        <w:t xml:space="preserve"> </w:t>
      </w:r>
      <w:r w:rsidR="00763CF5" w:rsidRPr="003424C7">
        <w:rPr>
          <w:rFonts w:ascii="Times New Roman" w:hAnsi="Times New Roman"/>
          <w:color w:val="auto"/>
          <w:szCs w:val="24"/>
          <w:lang w:val="en-CA"/>
        </w:rPr>
        <w:t>causal</w:t>
      </w:r>
      <w:r w:rsidR="006D6B2E" w:rsidRPr="003424C7">
        <w:rPr>
          <w:rFonts w:ascii="Times New Roman" w:hAnsi="Times New Roman"/>
          <w:color w:val="auto"/>
          <w:szCs w:val="24"/>
          <w:lang w:val="en-CA"/>
        </w:rPr>
        <w:t xml:space="preserve"> interpretation</w:t>
      </w:r>
      <w:r w:rsidR="007866BB" w:rsidRPr="003424C7">
        <w:rPr>
          <w:rFonts w:ascii="Times New Roman" w:hAnsi="Times New Roman"/>
          <w:color w:val="auto"/>
          <w:szCs w:val="24"/>
          <w:lang w:val="en-CA"/>
        </w:rPr>
        <w:t>s</w:t>
      </w:r>
      <w:r w:rsidR="000A7297" w:rsidRPr="003424C7">
        <w:rPr>
          <w:rFonts w:ascii="Times New Roman" w:hAnsi="Times New Roman"/>
          <w:color w:val="auto"/>
          <w:szCs w:val="24"/>
          <w:lang w:val="en-CA"/>
        </w:rPr>
        <w:t xml:space="preserve"> </w:t>
      </w:r>
      <w:r w:rsidR="007866BB" w:rsidRPr="003424C7">
        <w:rPr>
          <w:rFonts w:ascii="Times New Roman" w:hAnsi="Times New Roman"/>
          <w:color w:val="auto"/>
          <w:szCs w:val="24"/>
          <w:lang w:val="en-CA"/>
        </w:rPr>
        <w:t>are</w:t>
      </w:r>
      <w:r w:rsidR="000A7297" w:rsidRPr="003424C7">
        <w:rPr>
          <w:rFonts w:ascii="Times New Roman" w:hAnsi="Times New Roman"/>
          <w:color w:val="auto"/>
          <w:szCs w:val="24"/>
          <w:lang w:val="en-CA"/>
        </w:rPr>
        <w:t xml:space="preserve"> ruled out</w:t>
      </w:r>
      <w:r w:rsidR="006D6B2E" w:rsidRPr="003424C7">
        <w:rPr>
          <w:rFonts w:ascii="Times New Roman" w:hAnsi="Times New Roman"/>
          <w:color w:val="auto"/>
          <w:szCs w:val="24"/>
          <w:lang w:val="en-CA"/>
        </w:rPr>
        <w:t xml:space="preserve">. </w:t>
      </w:r>
      <w:r w:rsidR="00483F7F" w:rsidRPr="003424C7">
        <w:rPr>
          <w:rFonts w:ascii="Times New Roman" w:hAnsi="Times New Roman"/>
          <w:color w:val="auto"/>
          <w:szCs w:val="24"/>
          <w:lang w:val="en-CA"/>
        </w:rPr>
        <w:t>Unfortunately</w:t>
      </w:r>
      <w:r w:rsidR="00D23017" w:rsidRPr="003424C7">
        <w:rPr>
          <w:rFonts w:ascii="Times New Roman" w:hAnsi="Times New Roman"/>
          <w:color w:val="auto"/>
          <w:szCs w:val="24"/>
          <w:lang w:val="en-CA"/>
        </w:rPr>
        <w:t xml:space="preserve">, </w:t>
      </w:r>
      <w:r w:rsidR="00483F7F" w:rsidRPr="003424C7">
        <w:rPr>
          <w:rFonts w:ascii="Times New Roman" w:hAnsi="Times New Roman"/>
          <w:color w:val="auto"/>
          <w:szCs w:val="24"/>
          <w:lang w:val="en-CA"/>
        </w:rPr>
        <w:t xml:space="preserve">this is not the case. </w:t>
      </w:r>
      <w:r w:rsidR="004D62A6" w:rsidRPr="003424C7">
        <w:rPr>
          <w:rFonts w:ascii="Times New Roman" w:hAnsi="Times New Roman"/>
          <w:color w:val="auto"/>
          <w:szCs w:val="24"/>
          <w:lang w:val="en-CA"/>
        </w:rPr>
        <w:t>(</w:t>
      </w:r>
      <w:proofErr w:type="spellStart"/>
      <w:r w:rsidR="004D62A6" w:rsidRPr="003424C7">
        <w:rPr>
          <w:rFonts w:ascii="Times New Roman" w:hAnsi="Times New Roman"/>
          <w:color w:val="auto"/>
          <w:szCs w:val="24"/>
          <w:lang w:val="en-CA"/>
        </w:rPr>
        <w:t>i</w:t>
      </w:r>
      <w:proofErr w:type="spellEnd"/>
      <w:r w:rsidR="004D62A6" w:rsidRPr="003424C7">
        <w:rPr>
          <w:rFonts w:ascii="Times New Roman" w:hAnsi="Times New Roman"/>
          <w:color w:val="auto"/>
          <w:szCs w:val="24"/>
          <w:lang w:val="en-CA"/>
        </w:rPr>
        <w:t xml:space="preserve">) </w:t>
      </w:r>
      <w:r w:rsidR="000A7297" w:rsidRPr="003424C7">
        <w:rPr>
          <w:rFonts w:ascii="Times New Roman" w:hAnsi="Times New Roman"/>
          <w:color w:val="auto"/>
          <w:szCs w:val="24"/>
          <w:lang w:val="en-CA"/>
        </w:rPr>
        <w:t xml:space="preserve">concerns part </w:t>
      </w:r>
      <w:r w:rsidR="000A7297" w:rsidRPr="003424C7">
        <w:rPr>
          <w:rFonts w:ascii="Times New Roman" w:hAnsi="Times New Roman"/>
          <w:i/>
          <w:iCs/>
          <w:color w:val="auto"/>
          <w:szCs w:val="24"/>
          <w:lang w:val="en-CA"/>
        </w:rPr>
        <w:t>X</w:t>
      </w:r>
      <w:r w:rsidR="000A7297" w:rsidRPr="003424C7">
        <w:rPr>
          <w:rFonts w:ascii="Times New Roman" w:hAnsi="Times New Roman"/>
          <w:color w:val="auto"/>
          <w:szCs w:val="24"/>
          <w:lang w:val="en-CA"/>
        </w:rPr>
        <w:t xml:space="preserve"> and whole </w:t>
      </w:r>
      <w:r w:rsidR="000A7297" w:rsidRPr="003424C7">
        <w:rPr>
          <w:rFonts w:ascii="Times New Roman" w:hAnsi="Times New Roman"/>
          <w:i/>
          <w:iCs/>
          <w:color w:val="auto"/>
          <w:szCs w:val="24"/>
          <w:lang w:val="en-CA"/>
        </w:rPr>
        <w:t>S</w:t>
      </w:r>
      <w:r w:rsidR="0056639F" w:rsidRPr="003424C7">
        <w:rPr>
          <w:rFonts w:ascii="Times New Roman" w:hAnsi="Times New Roman"/>
          <w:color w:val="auto"/>
          <w:szCs w:val="24"/>
          <w:lang w:val="en-CA"/>
        </w:rPr>
        <w:t>,</w:t>
      </w:r>
      <w:r w:rsidR="000A7297" w:rsidRPr="003424C7">
        <w:rPr>
          <w:rFonts w:ascii="Times New Roman" w:hAnsi="Times New Roman"/>
          <w:color w:val="auto"/>
          <w:szCs w:val="24"/>
          <w:lang w:val="en-CA"/>
        </w:rPr>
        <w:t xml:space="preserve"> while the</w:t>
      </w:r>
      <w:r w:rsidR="007B787B" w:rsidRPr="003424C7">
        <w:rPr>
          <w:rFonts w:ascii="Times New Roman" w:hAnsi="Times New Roman"/>
          <w:color w:val="auto"/>
          <w:szCs w:val="24"/>
          <w:lang w:val="en-CA"/>
        </w:rPr>
        <w:t xml:space="preserve"> variables manipulated in (ii) and (iii) are</w:t>
      </w:r>
      <w:r w:rsidR="000A7297" w:rsidRPr="003424C7">
        <w:rPr>
          <w:rFonts w:ascii="Times New Roman" w:hAnsi="Times New Roman"/>
          <w:color w:val="auto"/>
          <w:szCs w:val="24"/>
          <w:lang w:val="en-CA"/>
        </w:rPr>
        <w:t xml:space="preserve"> the activities</w:t>
      </w:r>
      <w:r w:rsidR="007B787B" w:rsidRPr="003424C7">
        <w:rPr>
          <w:rFonts w:ascii="Times New Roman" w:hAnsi="Times New Roman"/>
          <w:color w:val="auto"/>
          <w:szCs w:val="24"/>
          <w:lang w:val="en-CA"/>
        </w:rPr>
        <w:t xml:space="preserve"> </w:t>
      </w:r>
      <w:r w:rsidR="007B787B" w:rsidRPr="003424C7">
        <w:rPr>
          <w:rFonts w:ascii="Times New Roman" w:hAnsi="Times New Roman"/>
          <w:i/>
          <w:iCs/>
          <w:color w:val="auto"/>
          <w:szCs w:val="24"/>
          <w:lang w:val="en-CA"/>
        </w:rPr>
        <w:t>φ</w:t>
      </w:r>
      <w:r w:rsidR="007B787B" w:rsidRPr="003424C7">
        <w:rPr>
          <w:rFonts w:ascii="Times New Roman" w:hAnsi="Times New Roman"/>
          <w:color w:val="auto"/>
          <w:szCs w:val="24"/>
          <w:lang w:val="en-CA"/>
        </w:rPr>
        <w:t xml:space="preserve"> and </w:t>
      </w:r>
      <w:r w:rsidR="007B787B" w:rsidRPr="003424C7">
        <w:rPr>
          <w:rFonts w:ascii="Times New Roman" w:hAnsi="Times New Roman"/>
          <w:i/>
          <w:iCs/>
          <w:color w:val="auto"/>
          <w:szCs w:val="24"/>
          <w:lang w:val="en-CA"/>
        </w:rPr>
        <w:t>ψ</w:t>
      </w:r>
      <w:r w:rsidR="007866BB" w:rsidRPr="003424C7">
        <w:rPr>
          <w:rFonts w:ascii="Times New Roman" w:hAnsi="Times New Roman"/>
          <w:color w:val="auto"/>
          <w:szCs w:val="24"/>
          <w:lang w:val="en-CA"/>
        </w:rPr>
        <w:t xml:space="preserve">. </w:t>
      </w:r>
      <w:r w:rsidR="00246680" w:rsidRPr="003424C7">
        <w:rPr>
          <w:rFonts w:ascii="Times New Roman" w:hAnsi="Times New Roman"/>
          <w:color w:val="auto"/>
          <w:szCs w:val="24"/>
          <w:lang w:val="en-CA"/>
        </w:rPr>
        <w:t>V</w:t>
      </w:r>
      <w:r w:rsidR="00E81344" w:rsidRPr="003424C7">
        <w:rPr>
          <w:rFonts w:ascii="Times New Roman" w:hAnsi="Times New Roman"/>
          <w:color w:val="auto"/>
          <w:szCs w:val="24"/>
          <w:lang w:val="en-CA"/>
        </w:rPr>
        <w:t>iolation</w:t>
      </w:r>
      <w:r w:rsidR="00DB0861" w:rsidRPr="003424C7">
        <w:rPr>
          <w:rFonts w:ascii="Times New Roman" w:hAnsi="Times New Roman"/>
          <w:color w:val="auto"/>
          <w:szCs w:val="24"/>
          <w:lang w:val="en-CA"/>
        </w:rPr>
        <w:t>s</w:t>
      </w:r>
      <w:r w:rsidR="00E81344" w:rsidRPr="003424C7">
        <w:rPr>
          <w:rFonts w:ascii="Times New Roman" w:hAnsi="Times New Roman"/>
          <w:color w:val="auto"/>
          <w:szCs w:val="24"/>
          <w:lang w:val="en-CA"/>
        </w:rPr>
        <w:t xml:space="preserve"> of the parthood relationship between X and S </w:t>
      </w:r>
      <w:r w:rsidR="00560968" w:rsidRPr="003424C7">
        <w:rPr>
          <w:rFonts w:ascii="Times New Roman" w:hAnsi="Times New Roman"/>
          <w:color w:val="auto"/>
          <w:szCs w:val="24"/>
          <w:lang w:val="en-CA"/>
        </w:rPr>
        <w:t>don’t</w:t>
      </w:r>
      <w:r w:rsidR="00E81344" w:rsidRPr="003424C7">
        <w:rPr>
          <w:rFonts w:ascii="Times New Roman" w:hAnsi="Times New Roman"/>
          <w:color w:val="auto"/>
          <w:szCs w:val="24"/>
          <w:lang w:val="en-CA"/>
        </w:rPr>
        <w:t xml:space="preserve"> prohibit causal relationship</w:t>
      </w:r>
      <w:r w:rsidR="00007ADA" w:rsidRPr="003424C7">
        <w:rPr>
          <w:rFonts w:ascii="Times New Roman" w:hAnsi="Times New Roman"/>
          <w:color w:val="auto"/>
          <w:szCs w:val="24"/>
          <w:lang w:val="en-CA"/>
        </w:rPr>
        <w:t>s</w:t>
      </w:r>
      <w:r w:rsidR="00E81344" w:rsidRPr="003424C7">
        <w:rPr>
          <w:rFonts w:ascii="Times New Roman" w:hAnsi="Times New Roman"/>
          <w:color w:val="auto"/>
          <w:szCs w:val="24"/>
          <w:lang w:val="en-CA"/>
        </w:rPr>
        <w:t xml:space="preserve"> between </w:t>
      </w:r>
      <w:r w:rsidR="00E81344" w:rsidRPr="003424C7">
        <w:rPr>
          <w:rFonts w:ascii="Times New Roman" w:hAnsi="Times New Roman"/>
          <w:i/>
          <w:iCs/>
          <w:color w:val="auto"/>
          <w:szCs w:val="24"/>
          <w:lang w:val="en-CA"/>
        </w:rPr>
        <w:t>φ</w:t>
      </w:r>
      <w:r w:rsidR="00E81344" w:rsidRPr="003424C7">
        <w:rPr>
          <w:rFonts w:ascii="Times New Roman" w:hAnsi="Times New Roman"/>
          <w:color w:val="auto"/>
          <w:szCs w:val="24"/>
          <w:lang w:val="en-CA"/>
        </w:rPr>
        <w:t xml:space="preserve"> and </w:t>
      </w:r>
      <w:r w:rsidR="00E81344" w:rsidRPr="003424C7">
        <w:rPr>
          <w:rFonts w:ascii="Times New Roman" w:hAnsi="Times New Roman"/>
          <w:i/>
          <w:iCs/>
          <w:color w:val="auto"/>
          <w:szCs w:val="24"/>
          <w:lang w:val="en-CA"/>
        </w:rPr>
        <w:t>ψ</w:t>
      </w:r>
      <w:r w:rsidR="00246680" w:rsidRPr="003424C7">
        <w:rPr>
          <w:rFonts w:ascii="Times New Roman" w:hAnsi="Times New Roman"/>
          <w:color w:val="auto"/>
          <w:szCs w:val="24"/>
          <w:lang w:val="en-CA"/>
        </w:rPr>
        <w:t xml:space="preserve">. </w:t>
      </w:r>
      <w:r w:rsidR="00296D1C" w:rsidRPr="003424C7">
        <w:rPr>
          <w:rFonts w:ascii="Times New Roman" w:hAnsi="Times New Roman"/>
          <w:color w:val="auto"/>
          <w:szCs w:val="24"/>
          <w:lang w:val="en-CA"/>
        </w:rPr>
        <w:t xml:space="preserve">For instance, secreted interferon molecules are not parts of </w:t>
      </w:r>
      <w:r w:rsidR="00CA54DF" w:rsidRPr="003424C7">
        <w:rPr>
          <w:rFonts w:ascii="Times New Roman" w:hAnsi="Times New Roman"/>
          <w:color w:val="auto"/>
          <w:szCs w:val="24"/>
          <w:lang w:val="en-CA"/>
        </w:rPr>
        <w:t xml:space="preserve">a </w:t>
      </w:r>
      <w:r w:rsidR="00296D1C" w:rsidRPr="003424C7">
        <w:rPr>
          <w:rFonts w:ascii="Times New Roman" w:hAnsi="Times New Roman"/>
          <w:color w:val="auto"/>
          <w:szCs w:val="24"/>
          <w:lang w:val="en-CA"/>
        </w:rPr>
        <w:t xml:space="preserve">lymphocyte, yet </w:t>
      </w:r>
      <w:r w:rsidR="00CA54DF" w:rsidRPr="003424C7">
        <w:rPr>
          <w:rFonts w:ascii="Times New Roman" w:hAnsi="Times New Roman"/>
          <w:color w:val="auto"/>
          <w:szCs w:val="24"/>
          <w:lang w:val="en-CA"/>
        </w:rPr>
        <w:t xml:space="preserve">the interferon’s binding of cell-surface receptors </w:t>
      </w:r>
      <w:r w:rsidR="00C2701C" w:rsidRPr="003424C7">
        <w:rPr>
          <w:rFonts w:ascii="Times New Roman" w:hAnsi="Times New Roman"/>
          <w:color w:val="auto"/>
          <w:szCs w:val="24"/>
          <w:lang w:val="en-CA"/>
        </w:rPr>
        <w:t>causally contributes to</w:t>
      </w:r>
      <w:r w:rsidR="00CA54DF" w:rsidRPr="003424C7">
        <w:rPr>
          <w:rFonts w:ascii="Times New Roman" w:hAnsi="Times New Roman"/>
          <w:color w:val="auto"/>
          <w:szCs w:val="24"/>
          <w:lang w:val="en-CA"/>
        </w:rPr>
        <w:t xml:space="preserve"> the lymphocyte’s autoactivation. </w:t>
      </w:r>
      <w:r w:rsidR="00483F7F" w:rsidRPr="003424C7">
        <w:rPr>
          <w:rFonts w:ascii="Times New Roman" w:hAnsi="Times New Roman"/>
          <w:color w:val="auto"/>
          <w:szCs w:val="24"/>
          <w:lang w:val="en-CA"/>
        </w:rPr>
        <w:t>The same would have been the case if</w:t>
      </w:r>
      <w:r w:rsidR="008F6A48" w:rsidRPr="003424C7">
        <w:rPr>
          <w:rFonts w:ascii="Times New Roman" w:hAnsi="Times New Roman"/>
          <w:color w:val="auto"/>
          <w:szCs w:val="24"/>
          <w:lang w:val="en-CA"/>
        </w:rPr>
        <w:t>,</w:t>
      </w:r>
      <w:r w:rsidR="00C2701C" w:rsidRPr="003424C7">
        <w:rPr>
          <w:rFonts w:ascii="Times New Roman" w:hAnsi="Times New Roman"/>
          <w:color w:val="auto"/>
          <w:szCs w:val="24"/>
          <w:lang w:val="en-CA"/>
        </w:rPr>
        <w:t xml:space="preserve"> </w:t>
      </w:r>
      <w:r w:rsidR="008F6A48" w:rsidRPr="003424C7">
        <w:rPr>
          <w:rFonts w:ascii="Times New Roman" w:hAnsi="Times New Roman"/>
          <w:color w:val="auto"/>
          <w:szCs w:val="24"/>
          <w:lang w:val="en-CA"/>
        </w:rPr>
        <w:t xml:space="preserve">as conjectured initially </w:t>
      </w:r>
      <w:r w:rsidR="008F6A48" w:rsidRPr="003424C7">
        <w:rPr>
          <w:rFonts w:ascii="Times New Roman" w:hAnsi="Times New Roman"/>
          <w:color w:val="auto"/>
          <w:szCs w:val="24"/>
          <w:lang w:val="en-CA"/>
        </w:rPr>
        <w:fldChar w:fldCharType="begin"/>
      </w:r>
      <w:r w:rsidR="008F6A48" w:rsidRPr="003424C7">
        <w:rPr>
          <w:rFonts w:ascii="Times New Roman" w:hAnsi="Times New Roman"/>
          <w:color w:val="auto"/>
          <w:szCs w:val="24"/>
          <w:lang w:val="en-CA"/>
        </w:rPr>
        <w:instrText xml:space="preserve"> ADDIN EN.CITE &lt;EndNote&gt;&lt;Cite&gt;&lt;Author&gt;Hagins&lt;/Author&gt;&lt;Year&gt;1974&lt;/Year&gt;&lt;RecNum&gt;1453&lt;/RecNum&gt;&lt;DisplayText&gt;(Hagins and Yoshikami 1974)&lt;/DisplayText&gt;&lt;record&gt;&lt;rec-number&gt;1453&lt;/rec-number&gt;&lt;foreign-keys&gt;&lt;key app="EN" db-id="zs09tazvjrw50eestfmx0seosdx92dzas2ra" timestamp="1616685835"&gt;1453&lt;/key&gt;&lt;/foreign-keys&gt;&lt;ref-type name="Journal Article"&gt;17&lt;/ref-type&gt;&lt;contributors&gt;&lt;authors&gt;&lt;author&gt;Hagins, W. A.&lt;/author&gt;&lt;author&gt;Yoshikami, S. &lt;/author&gt;&lt;/authors&gt;&lt;/contributors&gt;&lt;titles&gt;&lt;title&gt;A Role for Ca2+ in Excitation of Retinal Rods and Cones&lt;/title&gt;&lt;secondary-title&gt;Experimental Eye Research&lt;/secondary-title&gt;&lt;/titles&gt;&lt;periodical&gt;&lt;full-title&gt;Experimental Eye Research&lt;/full-title&gt;&lt;/periodical&gt;&lt;pages&gt;299-309&lt;/pages&gt;&lt;volume&gt;18&lt;/volume&gt;&lt;number&gt;3&lt;/number&gt;&lt;dates&gt;&lt;year&gt;1974&lt;/year&gt;&lt;/dates&gt;&lt;urls&gt;&lt;/urls&gt;&lt;/record&gt;&lt;/Cite&gt;&lt;/EndNote&gt;</w:instrText>
      </w:r>
      <w:r w:rsidR="008F6A48" w:rsidRPr="003424C7">
        <w:rPr>
          <w:rFonts w:ascii="Times New Roman" w:hAnsi="Times New Roman"/>
          <w:color w:val="auto"/>
          <w:szCs w:val="24"/>
          <w:lang w:val="en-CA"/>
        </w:rPr>
        <w:fldChar w:fldCharType="separate"/>
      </w:r>
      <w:r w:rsidR="008F6A48" w:rsidRPr="003424C7">
        <w:rPr>
          <w:rFonts w:ascii="Times New Roman" w:hAnsi="Times New Roman"/>
          <w:color w:val="auto"/>
          <w:szCs w:val="24"/>
          <w:lang w:val="en-CA"/>
        </w:rPr>
        <w:t>(Hagins and Yoshikami 1974)</w:t>
      </w:r>
      <w:r w:rsidR="008F6A48" w:rsidRPr="003424C7">
        <w:rPr>
          <w:rFonts w:ascii="Times New Roman" w:hAnsi="Times New Roman"/>
          <w:color w:val="auto"/>
          <w:szCs w:val="24"/>
          <w:lang w:val="en-CA"/>
        </w:rPr>
        <w:fldChar w:fldCharType="end"/>
      </w:r>
      <w:r w:rsidR="008F6A48" w:rsidRPr="003424C7">
        <w:rPr>
          <w:rFonts w:ascii="Times New Roman" w:hAnsi="Times New Roman"/>
          <w:color w:val="auto"/>
          <w:szCs w:val="24"/>
          <w:lang w:val="en-CA"/>
        </w:rPr>
        <w:t xml:space="preserve">, </w:t>
      </w:r>
      <w:r w:rsidR="00A055CD" w:rsidRPr="003424C7">
        <w:rPr>
          <w:rFonts w:ascii="Times New Roman" w:hAnsi="Times New Roman"/>
          <w:color w:val="auto"/>
          <w:szCs w:val="24"/>
          <w:lang w:val="en-CA"/>
        </w:rPr>
        <w:t>the transport of Ca</w:t>
      </w:r>
      <w:r w:rsidR="00A055CD" w:rsidRPr="003424C7">
        <w:rPr>
          <w:rFonts w:ascii="Times New Roman" w:hAnsi="Times New Roman"/>
          <w:color w:val="auto"/>
          <w:szCs w:val="24"/>
          <w:vertAlign w:val="superscript"/>
          <w:lang w:val="en-CA"/>
        </w:rPr>
        <w:t>2+</w:t>
      </w:r>
      <w:r w:rsidR="00A055CD" w:rsidRPr="003424C7">
        <w:rPr>
          <w:rFonts w:ascii="Times New Roman" w:hAnsi="Times New Roman"/>
          <w:color w:val="auto"/>
          <w:szCs w:val="24"/>
          <w:lang w:val="en-CA"/>
        </w:rPr>
        <w:t xml:space="preserve"> </w:t>
      </w:r>
      <w:r w:rsidR="00274AA8" w:rsidRPr="003424C7">
        <w:rPr>
          <w:rFonts w:ascii="Times New Roman" w:hAnsi="Times New Roman"/>
          <w:color w:val="auto"/>
          <w:szCs w:val="24"/>
          <w:lang w:val="en-CA"/>
        </w:rPr>
        <w:t xml:space="preserve">ions </w:t>
      </w:r>
      <w:r w:rsidR="00A055CD" w:rsidRPr="003424C7">
        <w:rPr>
          <w:rFonts w:ascii="Times New Roman" w:hAnsi="Times New Roman"/>
          <w:color w:val="auto"/>
          <w:szCs w:val="24"/>
          <w:lang w:val="en-CA"/>
        </w:rPr>
        <w:t xml:space="preserve">across the cell membrane </w:t>
      </w:r>
      <w:r w:rsidR="00C2701C" w:rsidRPr="003424C7">
        <w:rPr>
          <w:rFonts w:ascii="Times New Roman" w:hAnsi="Times New Roman"/>
          <w:color w:val="auto"/>
          <w:szCs w:val="24"/>
          <w:lang w:val="en-CA"/>
        </w:rPr>
        <w:t>would have turned out to be the messenger involved in phototransduction</w:t>
      </w:r>
      <w:r w:rsidR="00543A43" w:rsidRPr="003424C7">
        <w:rPr>
          <w:rFonts w:ascii="Times New Roman" w:hAnsi="Times New Roman"/>
          <w:color w:val="auto"/>
          <w:szCs w:val="24"/>
          <w:lang w:val="en-CA"/>
        </w:rPr>
        <w:t xml:space="preserve">. </w:t>
      </w:r>
    </w:p>
    <w:p w14:paraId="2C823605" w14:textId="77777777" w:rsidR="00543A43" w:rsidRPr="003424C7" w:rsidRDefault="00543A43" w:rsidP="00543A43">
      <w:pPr>
        <w:pStyle w:val="FreeForm"/>
        <w:spacing w:line="360" w:lineRule="auto"/>
        <w:jc w:val="both"/>
        <w:rPr>
          <w:rFonts w:ascii="Times New Roman" w:hAnsi="Times New Roman"/>
          <w:color w:val="auto"/>
          <w:szCs w:val="24"/>
          <w:lang w:val="en-CA"/>
        </w:rPr>
      </w:pPr>
    </w:p>
    <w:p w14:paraId="0EE6CDF2" w14:textId="0EE73CFB" w:rsidR="00712CAA" w:rsidRPr="003424C7" w:rsidRDefault="00C25488" w:rsidP="00712CAA">
      <w:pPr>
        <w:pStyle w:val="Heading1"/>
        <w:spacing w:line="360" w:lineRule="auto"/>
        <w:rPr>
          <w:rFonts w:cs="Times New Roman"/>
          <w:lang w:val="en-CA"/>
        </w:rPr>
      </w:pPr>
      <w:r w:rsidRPr="003424C7">
        <w:rPr>
          <w:rFonts w:cs="Times New Roman"/>
          <w:lang w:val="en-CA"/>
        </w:rPr>
        <w:t>4</w:t>
      </w:r>
      <w:r w:rsidR="00712CAA" w:rsidRPr="003424C7">
        <w:rPr>
          <w:rFonts w:cs="Times New Roman"/>
          <w:lang w:val="en-CA"/>
        </w:rPr>
        <w:t xml:space="preserve">. </w:t>
      </w:r>
      <w:r w:rsidR="00A35486" w:rsidRPr="003424C7">
        <w:rPr>
          <w:rFonts w:cs="Times New Roman"/>
          <w:lang w:val="en-CA"/>
        </w:rPr>
        <w:t>The</w:t>
      </w:r>
      <w:r w:rsidR="00712CAA" w:rsidRPr="003424C7">
        <w:rPr>
          <w:rFonts w:cs="Times New Roman"/>
          <w:lang w:val="en-CA"/>
        </w:rPr>
        <w:t xml:space="preserve"> causal mediation account</w:t>
      </w:r>
    </w:p>
    <w:p w14:paraId="03CA98DC" w14:textId="23B70A9A" w:rsidR="00DA2D05" w:rsidRPr="003424C7" w:rsidRDefault="00C25488" w:rsidP="001E11DA">
      <w:pPr>
        <w:pStyle w:val="FreeForm"/>
        <w:keepNext/>
        <w:spacing w:line="360" w:lineRule="auto"/>
        <w:jc w:val="both"/>
        <w:rPr>
          <w:rFonts w:ascii="Times New Roman" w:hAnsi="Times New Roman"/>
          <w:i/>
          <w:iCs/>
          <w:color w:val="auto"/>
          <w:szCs w:val="24"/>
          <w:lang w:val="en-CA"/>
        </w:rPr>
      </w:pPr>
      <w:r w:rsidRPr="003424C7">
        <w:rPr>
          <w:rFonts w:ascii="Times New Roman" w:hAnsi="Times New Roman"/>
          <w:i/>
          <w:iCs/>
          <w:color w:val="auto"/>
          <w:szCs w:val="24"/>
          <w:lang w:val="en-CA"/>
        </w:rPr>
        <w:t>4</w:t>
      </w:r>
      <w:r w:rsidR="00712CAA" w:rsidRPr="003424C7">
        <w:rPr>
          <w:rFonts w:ascii="Times New Roman" w:hAnsi="Times New Roman"/>
          <w:i/>
          <w:iCs/>
          <w:color w:val="auto"/>
          <w:szCs w:val="24"/>
          <w:lang w:val="en-CA"/>
        </w:rPr>
        <w:t>.1</w:t>
      </w:r>
      <w:r w:rsidR="00F5505E" w:rsidRPr="003424C7">
        <w:rPr>
          <w:rFonts w:ascii="Times New Roman" w:hAnsi="Times New Roman"/>
          <w:i/>
          <w:iCs/>
          <w:color w:val="auto"/>
          <w:szCs w:val="24"/>
          <w:lang w:val="en-CA"/>
        </w:rPr>
        <w:t xml:space="preserve"> </w:t>
      </w:r>
      <w:r w:rsidR="003C3E37" w:rsidRPr="003424C7">
        <w:rPr>
          <w:rFonts w:ascii="Times New Roman" w:hAnsi="Times New Roman"/>
          <w:i/>
          <w:iCs/>
          <w:color w:val="auto"/>
          <w:szCs w:val="24"/>
          <w:lang w:val="en-CA"/>
        </w:rPr>
        <w:t xml:space="preserve">There is only evidence for </w:t>
      </w:r>
      <w:r w:rsidR="008A1DF8" w:rsidRPr="003424C7">
        <w:rPr>
          <w:rFonts w:ascii="Times New Roman" w:hAnsi="Times New Roman"/>
          <w:i/>
          <w:iCs/>
          <w:color w:val="auto"/>
          <w:szCs w:val="24"/>
          <w:lang w:val="en-CA"/>
        </w:rPr>
        <w:t>causal relevance</w:t>
      </w:r>
      <w:r w:rsidR="00167AD6" w:rsidRPr="003424C7">
        <w:rPr>
          <w:rFonts w:ascii="Times New Roman" w:hAnsi="Times New Roman"/>
          <w:i/>
          <w:iCs/>
          <w:color w:val="auto"/>
          <w:szCs w:val="24"/>
          <w:lang w:val="en-CA"/>
        </w:rPr>
        <w:t xml:space="preserve"> </w:t>
      </w:r>
      <w:r w:rsidR="005B70EA" w:rsidRPr="003424C7">
        <w:rPr>
          <w:rFonts w:ascii="Times New Roman" w:hAnsi="Times New Roman"/>
          <w:i/>
          <w:iCs/>
          <w:color w:val="auto"/>
          <w:szCs w:val="24"/>
          <w:lang w:val="en-CA"/>
        </w:rPr>
        <w:t>and causal mediation</w:t>
      </w:r>
      <w:r w:rsidR="00A75129" w:rsidRPr="003424C7">
        <w:rPr>
          <w:rFonts w:ascii="Times New Roman" w:hAnsi="Times New Roman"/>
          <w:i/>
          <w:iCs/>
          <w:color w:val="auto"/>
          <w:szCs w:val="24"/>
          <w:lang w:val="en-CA"/>
        </w:rPr>
        <w:t xml:space="preserve"> </w:t>
      </w:r>
    </w:p>
    <w:p w14:paraId="1A0FE196" w14:textId="472A3AA7" w:rsidR="009B19D6" w:rsidRPr="003424C7" w:rsidRDefault="00665ACA" w:rsidP="000619AF">
      <w:pPr>
        <w:pStyle w:val="FreeForm"/>
        <w:spacing w:line="360" w:lineRule="auto"/>
        <w:ind w:firstLine="720"/>
        <w:jc w:val="both"/>
        <w:rPr>
          <w:rFonts w:ascii="Times New Roman" w:hAnsi="Times New Roman"/>
          <w:color w:val="auto"/>
          <w:szCs w:val="24"/>
          <w:lang w:val="en-CA"/>
        </w:rPr>
      </w:pPr>
      <w:r w:rsidRPr="003424C7">
        <w:rPr>
          <w:rFonts w:ascii="Times New Roman" w:hAnsi="Times New Roman"/>
          <w:color w:val="auto"/>
          <w:lang w:val="en-CA"/>
        </w:rPr>
        <w:t xml:space="preserve">A more immediate concern is that </w:t>
      </w:r>
      <w:r w:rsidRPr="003424C7">
        <w:rPr>
          <w:rFonts w:ascii="Times New Roman" w:hAnsi="Times New Roman"/>
          <w:color w:val="auto"/>
          <w:szCs w:val="24"/>
          <w:lang w:val="en-CA"/>
        </w:rPr>
        <w:t xml:space="preserve">even if </w:t>
      </w:r>
      <w:r w:rsidR="004905C4" w:rsidRPr="003424C7">
        <w:rPr>
          <w:rFonts w:ascii="Times New Roman" w:hAnsi="Times New Roman"/>
          <w:color w:val="auto"/>
          <w:szCs w:val="24"/>
          <w:lang w:val="en-CA"/>
        </w:rPr>
        <w:t>conditions (</w:t>
      </w:r>
      <w:proofErr w:type="spellStart"/>
      <w:r w:rsidR="004905C4" w:rsidRPr="003424C7">
        <w:rPr>
          <w:rFonts w:ascii="Times New Roman" w:hAnsi="Times New Roman"/>
          <w:color w:val="auto"/>
          <w:szCs w:val="24"/>
          <w:lang w:val="en-CA"/>
        </w:rPr>
        <w:t>i</w:t>
      </w:r>
      <w:proofErr w:type="spellEnd"/>
      <w:r w:rsidR="004905C4" w:rsidRPr="003424C7">
        <w:rPr>
          <w:rFonts w:ascii="Times New Roman" w:hAnsi="Times New Roman"/>
          <w:color w:val="auto"/>
          <w:szCs w:val="24"/>
          <w:lang w:val="en-CA"/>
        </w:rPr>
        <w:t>)-(iii)</w:t>
      </w:r>
      <w:r w:rsidRPr="003424C7">
        <w:rPr>
          <w:rFonts w:ascii="Times New Roman" w:hAnsi="Times New Roman"/>
          <w:color w:val="auto"/>
          <w:szCs w:val="24"/>
          <w:lang w:val="en-CA"/>
        </w:rPr>
        <w:t xml:space="preserve"> </w:t>
      </w:r>
      <w:r w:rsidR="004905C4" w:rsidRPr="003424C7">
        <w:rPr>
          <w:rFonts w:ascii="Times New Roman" w:hAnsi="Times New Roman"/>
          <w:color w:val="auto"/>
          <w:szCs w:val="24"/>
          <w:lang w:val="en-CA"/>
        </w:rPr>
        <w:t xml:space="preserve">would amount to a </w:t>
      </w:r>
      <w:r w:rsidR="009A0642" w:rsidRPr="003424C7">
        <w:rPr>
          <w:rFonts w:ascii="Times New Roman" w:hAnsi="Times New Roman"/>
          <w:color w:val="auto"/>
          <w:szCs w:val="24"/>
          <w:lang w:val="en-CA"/>
        </w:rPr>
        <w:t>reasonably accurate</w:t>
      </w:r>
      <w:r w:rsidR="004905C4" w:rsidRPr="003424C7">
        <w:rPr>
          <w:rFonts w:ascii="Times New Roman" w:hAnsi="Times New Roman"/>
          <w:color w:val="auto"/>
          <w:szCs w:val="24"/>
          <w:lang w:val="en-CA"/>
        </w:rPr>
        <w:t xml:space="preserve"> mechanistic constitution test, no such tests were conducted in </w:t>
      </w:r>
      <w:r w:rsidRPr="003424C7">
        <w:rPr>
          <w:rFonts w:ascii="Times New Roman" w:hAnsi="Times New Roman"/>
          <w:color w:val="auto"/>
          <w:szCs w:val="24"/>
          <w:lang w:val="en-CA"/>
        </w:rPr>
        <w:t xml:space="preserve">the studies discussed in the </w:t>
      </w:r>
      <w:r w:rsidR="004905C4" w:rsidRPr="003424C7">
        <w:rPr>
          <w:rFonts w:ascii="Times New Roman" w:hAnsi="Times New Roman"/>
          <w:color w:val="auto"/>
          <w:szCs w:val="24"/>
          <w:lang w:val="en-CA"/>
        </w:rPr>
        <w:t xml:space="preserve">mechanistic </w:t>
      </w:r>
      <w:r w:rsidRPr="003424C7">
        <w:rPr>
          <w:rFonts w:ascii="Times New Roman" w:hAnsi="Times New Roman"/>
          <w:color w:val="auto"/>
          <w:szCs w:val="24"/>
          <w:lang w:val="en-CA"/>
        </w:rPr>
        <w:t xml:space="preserve">literature. </w:t>
      </w:r>
      <w:r w:rsidR="009D5A79" w:rsidRPr="003424C7">
        <w:rPr>
          <w:rFonts w:ascii="Times New Roman" w:hAnsi="Times New Roman"/>
          <w:color w:val="auto"/>
          <w:szCs w:val="24"/>
          <w:lang w:val="en-CA"/>
        </w:rPr>
        <w:t xml:space="preserve">This </w:t>
      </w:r>
      <w:r w:rsidR="00E72EC2" w:rsidRPr="003424C7">
        <w:rPr>
          <w:rFonts w:ascii="Times New Roman" w:hAnsi="Times New Roman"/>
          <w:color w:val="auto"/>
          <w:szCs w:val="24"/>
          <w:lang w:val="en-CA"/>
        </w:rPr>
        <w:t>entails</w:t>
      </w:r>
      <w:r w:rsidR="009D5A79" w:rsidRPr="003424C7">
        <w:rPr>
          <w:rFonts w:ascii="Times New Roman" w:hAnsi="Times New Roman"/>
          <w:color w:val="auto"/>
          <w:szCs w:val="24"/>
          <w:lang w:val="en-CA"/>
        </w:rPr>
        <w:t xml:space="preserve"> that the proposal violates the principle of descriptive adequacy, namely the commitment of the new mechanistic philosophy to an accurate description of scientific practice </w:t>
      </w:r>
      <w:r w:rsidR="009D5A79" w:rsidRPr="003424C7">
        <w:rPr>
          <w:rFonts w:ascii="Times New Roman" w:hAnsi="Times New Roman"/>
          <w:color w:val="auto"/>
          <w:szCs w:val="24"/>
          <w:lang w:val="en-CA"/>
        </w:rPr>
        <w:fldChar w:fldCharType="begin"/>
      </w:r>
      <w:r w:rsidR="009D5A79" w:rsidRPr="003424C7">
        <w:rPr>
          <w:rFonts w:ascii="Times New Roman" w:hAnsi="Times New Roman"/>
          <w:color w:val="auto"/>
          <w:szCs w:val="24"/>
          <w:lang w:val="en-CA"/>
        </w:rPr>
        <w:instrText xml:space="preserve"> ADDIN EN.CITE &lt;EndNote&gt;&lt;Cite&gt;&lt;Author&gt;Kaiser&lt;/Author&gt;&lt;Year&gt;2017&lt;/Year&gt;&lt;RecNum&gt;1228&lt;/RecNum&gt;&lt;DisplayText&gt;(Kaiser and Krickel 2017)&lt;/DisplayText&gt;&lt;record&gt;&lt;rec-number&gt;1228&lt;/rec-number&gt;&lt;foreign-keys&gt;&lt;key app="EN" db-id="zs09tazvjrw50eestfmx0seosdx92dzas2ra" timestamp="1519806981"&gt;1228&lt;/key&gt;&lt;/foreign-keys&gt;&lt;ref-type name="Journal Article"&gt;17&lt;/ref-type&gt;&lt;contributors&gt;&lt;authors&gt;&lt;author&gt;M. I. Kaiser&lt;/author&gt;&lt;author&gt;B. Krickel&lt;/author&gt;&lt;/authors&gt;&lt;/contributors&gt;&lt;titles&gt;&lt;title&gt;The Metaphysics of Constitutive Mechanistic Phenomena&lt;/title&gt;&lt;secondary-title&gt;British Journal for the Philosophy of Science&lt;/secondary-title&gt;&lt;/titles&gt;&lt;periodical&gt;&lt;full-title&gt;British Journal for the Philosophy of Science&lt;/full-title&gt;&lt;/periodical&gt;&lt;pages&gt;745-779&lt;/pages&gt;&lt;volume&gt;68&lt;/volume&gt;&lt;number&gt;3&lt;/number&gt;&lt;dates&gt;&lt;year&gt;2017&lt;/year&gt;&lt;/dates&gt;&lt;urls&gt;&lt;/urls&gt;&lt;/record&gt;&lt;/Cite&gt;&lt;/EndNote&gt;</w:instrText>
      </w:r>
      <w:r w:rsidR="009D5A79" w:rsidRPr="003424C7">
        <w:rPr>
          <w:rFonts w:ascii="Times New Roman" w:hAnsi="Times New Roman"/>
          <w:color w:val="auto"/>
          <w:szCs w:val="24"/>
          <w:lang w:val="en-CA"/>
        </w:rPr>
        <w:fldChar w:fldCharType="separate"/>
      </w:r>
      <w:r w:rsidR="009D5A79" w:rsidRPr="003424C7">
        <w:rPr>
          <w:rFonts w:ascii="Times New Roman" w:hAnsi="Times New Roman"/>
          <w:color w:val="auto"/>
          <w:szCs w:val="24"/>
          <w:lang w:val="en-CA"/>
        </w:rPr>
        <w:t>(Kaiser and Krickel 2017)</w:t>
      </w:r>
      <w:r w:rsidR="009D5A79" w:rsidRPr="003424C7">
        <w:rPr>
          <w:rFonts w:ascii="Times New Roman" w:hAnsi="Times New Roman"/>
          <w:color w:val="auto"/>
          <w:szCs w:val="24"/>
          <w:lang w:val="en-CA"/>
        </w:rPr>
        <w:fldChar w:fldCharType="end"/>
      </w:r>
      <w:r w:rsidR="009D5A79" w:rsidRPr="003424C7">
        <w:rPr>
          <w:rFonts w:ascii="Times New Roman" w:hAnsi="Times New Roman"/>
          <w:color w:val="auto"/>
          <w:szCs w:val="24"/>
          <w:lang w:val="en-CA"/>
        </w:rPr>
        <w:t xml:space="preserve">. </w:t>
      </w:r>
      <w:r w:rsidR="00BD07A7" w:rsidRPr="003424C7">
        <w:rPr>
          <w:rFonts w:ascii="Times New Roman" w:hAnsi="Times New Roman"/>
          <w:color w:val="auto"/>
          <w:szCs w:val="24"/>
          <w:lang w:val="en-CA"/>
        </w:rPr>
        <w:t xml:space="preserve">In the case of phototransduction, </w:t>
      </w:r>
      <w:r w:rsidR="00C25488" w:rsidRPr="003424C7">
        <w:rPr>
          <w:rFonts w:ascii="Times New Roman" w:hAnsi="Times New Roman"/>
          <w:color w:val="auto"/>
          <w:szCs w:val="24"/>
          <w:lang w:val="en-CA"/>
        </w:rPr>
        <w:t>studies have</w:t>
      </w:r>
      <w:r w:rsidR="00BD07A7" w:rsidRPr="003424C7">
        <w:rPr>
          <w:rFonts w:ascii="Times New Roman" w:hAnsi="Times New Roman"/>
          <w:color w:val="auto"/>
          <w:szCs w:val="24"/>
          <w:lang w:val="en-CA"/>
        </w:rPr>
        <w:t xml:space="preserve"> shown that</w:t>
      </w:r>
      <w:r w:rsidR="00526F35" w:rsidRPr="003424C7">
        <w:rPr>
          <w:rFonts w:ascii="Times New Roman" w:hAnsi="Times New Roman"/>
          <w:color w:val="auto"/>
          <w:szCs w:val="24"/>
          <w:lang w:val="en-CA"/>
        </w:rPr>
        <w:t>:</w:t>
      </w:r>
      <w:r w:rsidR="00BD07A7" w:rsidRPr="003424C7">
        <w:rPr>
          <w:rFonts w:ascii="Times New Roman" w:hAnsi="Times New Roman"/>
          <w:color w:val="auto"/>
          <w:szCs w:val="24"/>
          <w:lang w:val="en-CA"/>
        </w:rPr>
        <w:t xml:space="preserve"> </w:t>
      </w:r>
      <w:r w:rsidR="00EE69B1" w:rsidRPr="003424C7">
        <w:rPr>
          <w:rFonts w:ascii="Times New Roman" w:hAnsi="Times New Roman"/>
          <w:color w:val="auto"/>
          <w:szCs w:val="24"/>
          <w:lang w:val="en-CA"/>
        </w:rPr>
        <w:t>(</w:t>
      </w:r>
      <w:r w:rsidR="002F4415" w:rsidRPr="003424C7">
        <w:rPr>
          <w:rFonts w:ascii="Times New Roman" w:hAnsi="Times New Roman"/>
          <w:color w:val="auto"/>
          <w:szCs w:val="24"/>
          <w:lang w:val="en-CA"/>
        </w:rPr>
        <w:t>a</w:t>
      </w:r>
      <w:r w:rsidR="00EE69B1" w:rsidRPr="003424C7">
        <w:rPr>
          <w:rFonts w:ascii="Times New Roman" w:hAnsi="Times New Roman"/>
          <w:color w:val="auto"/>
          <w:szCs w:val="24"/>
          <w:lang w:val="en-CA"/>
        </w:rPr>
        <w:t xml:space="preserve">) </w:t>
      </w:r>
      <w:bookmarkStart w:id="0" w:name="_Hlk105066857"/>
      <w:r w:rsidR="00BD07A7" w:rsidRPr="003424C7">
        <w:rPr>
          <w:rFonts w:ascii="Times New Roman" w:hAnsi="Times New Roman"/>
          <w:color w:val="auto"/>
          <w:szCs w:val="24"/>
          <w:lang w:val="en-CA"/>
        </w:rPr>
        <w:t>light stimulation of rod cells decreases the concentration of cGMP</w:t>
      </w:r>
      <w:r w:rsidR="003969B8" w:rsidRPr="003424C7">
        <w:rPr>
          <w:rFonts w:ascii="Times New Roman" w:hAnsi="Times New Roman"/>
          <w:color w:val="auto"/>
          <w:szCs w:val="24"/>
          <w:lang w:val="en-CA"/>
        </w:rPr>
        <w:t xml:space="preserve"> and </w:t>
      </w:r>
      <w:r w:rsidR="00F60BC4" w:rsidRPr="003424C7">
        <w:rPr>
          <w:rFonts w:ascii="Times New Roman" w:hAnsi="Times New Roman"/>
          <w:color w:val="auto"/>
          <w:szCs w:val="24"/>
          <w:lang w:val="en-CA"/>
        </w:rPr>
        <w:t xml:space="preserve">triggers </w:t>
      </w:r>
      <w:r w:rsidR="00BD07A7" w:rsidRPr="003424C7">
        <w:rPr>
          <w:rFonts w:ascii="Times New Roman" w:hAnsi="Times New Roman"/>
          <w:color w:val="auto"/>
          <w:szCs w:val="24"/>
          <w:lang w:val="en-CA"/>
        </w:rPr>
        <w:t>a hyperpolarization response</w:t>
      </w:r>
      <w:r w:rsidR="00526F35" w:rsidRPr="003424C7">
        <w:rPr>
          <w:rFonts w:ascii="Times New Roman" w:hAnsi="Times New Roman"/>
          <w:color w:val="auto"/>
          <w:szCs w:val="24"/>
          <w:lang w:val="en-CA"/>
        </w:rPr>
        <w:t xml:space="preserve">, while </w:t>
      </w:r>
      <w:r w:rsidR="00514169" w:rsidRPr="003424C7">
        <w:rPr>
          <w:rFonts w:ascii="Times New Roman" w:hAnsi="Times New Roman"/>
          <w:color w:val="auto"/>
          <w:szCs w:val="24"/>
          <w:lang w:val="en-CA"/>
        </w:rPr>
        <w:t xml:space="preserve">these responses do not occur in the absence of light stimulation </w:t>
      </w:r>
      <w:r w:rsidR="00BD07A7" w:rsidRPr="003424C7">
        <w:rPr>
          <w:rFonts w:ascii="Times New Roman" w:hAnsi="Times New Roman"/>
          <w:color w:val="auto"/>
          <w:szCs w:val="24"/>
          <w:lang w:val="en-CA"/>
        </w:rPr>
        <w:fldChar w:fldCharType="begin"/>
      </w:r>
      <w:r w:rsidR="00BD07A7" w:rsidRPr="003424C7">
        <w:rPr>
          <w:rFonts w:ascii="Times New Roman" w:hAnsi="Times New Roman"/>
          <w:color w:val="auto"/>
          <w:szCs w:val="24"/>
          <w:lang w:val="en-CA"/>
        </w:rPr>
        <w:instrText xml:space="preserve"> ADDIN EN.CITE &lt;EndNote&gt;&lt;Cite&gt;&lt;Author&gt;Miller&lt;/Author&gt;&lt;Year&gt;1971&lt;/Year&gt;&lt;RecNum&gt;1456&lt;/RecNum&gt;&lt;DisplayText&gt;(Miller et al. 1971)&lt;/DisplayText&gt;&lt;record&gt;&lt;rec-number&gt;1456&lt;/rec-number&gt;&lt;foreign-keys&gt;&lt;key app="EN" db-id="zs09tazvjrw50eestfmx0seosdx92dzas2ra" timestamp="1616859739"&gt;1456&lt;/key&gt;&lt;/foreign-keys&gt;&lt;ref-type name="Journal Article"&gt;17&lt;/ref-type&gt;&lt;contributors&gt;&lt;authors&gt;&lt;author&gt;W. H. Miller&lt;/author&gt;&lt;author&gt;R. E. Gorman&lt;/author&gt;&lt;author&gt;M. W. Bitensky&lt;/author&gt;&lt;/authors&gt;&lt;/contributors&gt;&lt;titles&gt;&lt;title&gt;Cyclic Adenosine Monophosphate: Function in Photoreceptors&lt;/title&gt;&lt;secondary-title&gt;Science&lt;/secondary-title&gt;&lt;/titles&gt;&lt;periodical&gt;&lt;full-title&gt;Science&lt;/full-title&gt;&lt;/periodical&gt;&lt;pages&gt;295-297&lt;/pages&gt;&lt;volume&gt;174&lt;/volume&gt;&lt;number&gt;4006&lt;/number&gt;&lt;dates&gt;&lt;year&gt;1971&lt;/year&gt;&lt;/dates&gt;&lt;urls&gt;&lt;/urls&gt;&lt;/record&gt;&lt;/Cite&gt;&lt;/EndNote&gt;</w:instrText>
      </w:r>
      <w:r w:rsidR="00BD07A7" w:rsidRPr="003424C7">
        <w:rPr>
          <w:rFonts w:ascii="Times New Roman" w:hAnsi="Times New Roman"/>
          <w:color w:val="auto"/>
          <w:szCs w:val="24"/>
          <w:lang w:val="en-CA"/>
        </w:rPr>
        <w:fldChar w:fldCharType="separate"/>
      </w:r>
      <w:r w:rsidR="00BD07A7" w:rsidRPr="003424C7">
        <w:rPr>
          <w:rFonts w:ascii="Times New Roman" w:hAnsi="Times New Roman"/>
          <w:color w:val="auto"/>
          <w:szCs w:val="24"/>
          <w:lang w:val="en-CA"/>
        </w:rPr>
        <w:t>(Miller et al. 1971)</w:t>
      </w:r>
      <w:r w:rsidR="00BD07A7" w:rsidRPr="003424C7">
        <w:rPr>
          <w:rFonts w:ascii="Times New Roman" w:hAnsi="Times New Roman"/>
          <w:color w:val="auto"/>
          <w:szCs w:val="24"/>
          <w:lang w:val="en-CA"/>
        </w:rPr>
        <w:fldChar w:fldCharType="end"/>
      </w:r>
      <w:bookmarkEnd w:id="0"/>
      <w:r w:rsidR="00526F35" w:rsidRPr="003424C7">
        <w:rPr>
          <w:rFonts w:ascii="Times New Roman" w:hAnsi="Times New Roman"/>
          <w:color w:val="auto"/>
          <w:szCs w:val="24"/>
          <w:lang w:val="en-CA"/>
        </w:rPr>
        <w:t>;</w:t>
      </w:r>
      <w:r w:rsidR="003969B8" w:rsidRPr="003424C7">
        <w:rPr>
          <w:rFonts w:ascii="Times New Roman" w:hAnsi="Times New Roman"/>
          <w:color w:val="auto"/>
          <w:szCs w:val="24"/>
          <w:lang w:val="en-CA"/>
        </w:rPr>
        <w:t xml:space="preserve"> </w:t>
      </w:r>
      <w:r w:rsidR="00080027" w:rsidRPr="003424C7">
        <w:rPr>
          <w:rFonts w:ascii="Times New Roman" w:hAnsi="Times New Roman"/>
          <w:color w:val="auto"/>
          <w:szCs w:val="24"/>
          <w:lang w:val="en-CA"/>
        </w:rPr>
        <w:t>and</w:t>
      </w:r>
      <w:r w:rsidR="00EE69B1" w:rsidRPr="003424C7">
        <w:rPr>
          <w:rFonts w:ascii="Times New Roman" w:hAnsi="Times New Roman"/>
          <w:color w:val="auto"/>
          <w:szCs w:val="24"/>
          <w:lang w:val="en-CA"/>
        </w:rPr>
        <w:t xml:space="preserve"> (</w:t>
      </w:r>
      <w:r w:rsidR="002F4415" w:rsidRPr="003424C7">
        <w:rPr>
          <w:rFonts w:ascii="Times New Roman" w:hAnsi="Times New Roman"/>
          <w:color w:val="auto"/>
          <w:szCs w:val="24"/>
          <w:lang w:val="en-CA"/>
        </w:rPr>
        <w:t>b</w:t>
      </w:r>
      <w:r w:rsidR="00EE69B1" w:rsidRPr="003424C7">
        <w:rPr>
          <w:rFonts w:ascii="Times New Roman" w:hAnsi="Times New Roman"/>
          <w:color w:val="auto"/>
          <w:szCs w:val="24"/>
          <w:lang w:val="en-CA"/>
        </w:rPr>
        <w:t xml:space="preserve">) </w:t>
      </w:r>
      <w:r w:rsidR="003969B8" w:rsidRPr="003424C7">
        <w:rPr>
          <w:rFonts w:ascii="Times New Roman" w:hAnsi="Times New Roman"/>
          <w:color w:val="auto"/>
          <w:szCs w:val="24"/>
          <w:lang w:val="en-CA"/>
        </w:rPr>
        <w:t>the</w:t>
      </w:r>
      <w:r w:rsidR="00BD07A7" w:rsidRPr="003424C7">
        <w:rPr>
          <w:rFonts w:ascii="Times New Roman" w:hAnsi="Times New Roman"/>
          <w:color w:val="auto"/>
          <w:szCs w:val="24"/>
          <w:lang w:val="en-CA"/>
        </w:rPr>
        <w:t xml:space="preserve"> </w:t>
      </w:r>
      <w:bookmarkStart w:id="1" w:name="_Hlk105066881"/>
      <w:r w:rsidR="00BD07A7" w:rsidRPr="003424C7">
        <w:rPr>
          <w:rFonts w:ascii="Times New Roman" w:hAnsi="Times New Roman"/>
          <w:color w:val="auto"/>
          <w:szCs w:val="24"/>
          <w:lang w:val="en-CA"/>
        </w:rPr>
        <w:t>depletion of intracellular cGMP triggers a hyperpolarization response simulating the effect of light exposure</w:t>
      </w:r>
      <w:r w:rsidR="00526F35" w:rsidRPr="003424C7">
        <w:rPr>
          <w:rFonts w:ascii="Times New Roman" w:hAnsi="Times New Roman"/>
          <w:color w:val="auto"/>
          <w:szCs w:val="24"/>
          <w:lang w:val="en-CA"/>
        </w:rPr>
        <w:t xml:space="preserve">, </w:t>
      </w:r>
      <w:r w:rsidR="008B2D3C" w:rsidRPr="003424C7">
        <w:rPr>
          <w:rFonts w:ascii="Times New Roman" w:hAnsi="Times New Roman"/>
          <w:color w:val="auto"/>
          <w:szCs w:val="24"/>
          <w:lang w:val="en-CA"/>
        </w:rPr>
        <w:t>as compared to a non-depleted control</w:t>
      </w:r>
      <w:r w:rsidR="00526F35" w:rsidRPr="003424C7">
        <w:rPr>
          <w:rFonts w:ascii="Times New Roman" w:hAnsi="Times New Roman"/>
          <w:color w:val="auto"/>
          <w:szCs w:val="24"/>
          <w:lang w:val="en-CA"/>
        </w:rPr>
        <w:t xml:space="preserve"> </w:t>
      </w:r>
      <w:r w:rsidR="00BD07A7" w:rsidRPr="003424C7">
        <w:rPr>
          <w:rFonts w:ascii="Times New Roman" w:hAnsi="Times New Roman"/>
          <w:color w:val="auto"/>
          <w:szCs w:val="24"/>
          <w:lang w:val="en-CA"/>
        </w:rPr>
        <w:fldChar w:fldCharType="begin"/>
      </w:r>
      <w:r w:rsidR="00BD07A7" w:rsidRPr="003424C7">
        <w:rPr>
          <w:rFonts w:ascii="Times New Roman" w:hAnsi="Times New Roman"/>
          <w:color w:val="auto"/>
          <w:szCs w:val="24"/>
          <w:lang w:val="en-CA"/>
        </w:rPr>
        <w:instrText xml:space="preserve"> ADDIN EN.CITE &lt;EndNote&gt;&lt;Cite&gt;&lt;Author&gt;Miller&lt;/Author&gt;&lt;Year&gt;1979&lt;/Year&gt;&lt;RecNum&gt;1454&lt;/RecNum&gt;&lt;DisplayText&gt;(Miller and Nicol 1979)&lt;/DisplayText&gt;&lt;record&gt;&lt;rec-number&gt;1454&lt;/rec-number&gt;&lt;foreign-keys&gt;&lt;key app="EN" db-id="zs09tazvjrw50eestfmx0seosdx92dzas2ra" timestamp="1616689444"&gt;1454&lt;/key&gt;&lt;/foreign-keys&gt;&lt;ref-type name="Journal Article"&gt;17&lt;/ref-type&gt;&lt;contributors&gt;&lt;authors&gt;&lt;author&gt;Miller, W. H.&lt;/author&gt;&lt;author&gt;Nicol, G. D.&lt;/author&gt;&lt;/authors&gt;&lt;/contributors&gt;&lt;titles&gt;&lt;title&gt;Evidence that Cyclic GMP Regulates Membrane Potential in Rod Photoreceptors&lt;/title&gt;&lt;secondary-title&gt;Nature&lt;/secondary-title&gt;&lt;/titles&gt;&lt;periodical&gt;&lt;full-title&gt;Nature&lt;/full-title&gt;&lt;/periodical&gt;&lt;pages&gt;64-66&lt;/pages&gt;&lt;volume&gt;280&lt;/volume&gt;&lt;dates&gt;&lt;year&gt;1979&lt;/year&gt;&lt;/dates&gt;&lt;urls&gt;&lt;/urls&gt;&lt;/record&gt;&lt;/Cite&gt;&lt;/EndNote&gt;</w:instrText>
      </w:r>
      <w:r w:rsidR="00BD07A7" w:rsidRPr="003424C7">
        <w:rPr>
          <w:rFonts w:ascii="Times New Roman" w:hAnsi="Times New Roman"/>
          <w:color w:val="auto"/>
          <w:szCs w:val="24"/>
          <w:lang w:val="en-CA"/>
        </w:rPr>
        <w:fldChar w:fldCharType="separate"/>
      </w:r>
      <w:r w:rsidR="00BD07A7" w:rsidRPr="003424C7">
        <w:rPr>
          <w:rFonts w:ascii="Times New Roman" w:hAnsi="Times New Roman"/>
          <w:color w:val="auto"/>
          <w:szCs w:val="24"/>
          <w:lang w:val="en-CA"/>
        </w:rPr>
        <w:t>(Miller and Nicol 1979)</w:t>
      </w:r>
      <w:r w:rsidR="00BD07A7" w:rsidRPr="003424C7">
        <w:rPr>
          <w:rFonts w:ascii="Times New Roman" w:hAnsi="Times New Roman"/>
          <w:color w:val="auto"/>
          <w:szCs w:val="24"/>
          <w:lang w:val="en-CA"/>
        </w:rPr>
        <w:fldChar w:fldCharType="end"/>
      </w:r>
      <w:bookmarkEnd w:id="1"/>
      <w:r w:rsidR="00EE69B1" w:rsidRPr="003424C7">
        <w:rPr>
          <w:rFonts w:ascii="Times New Roman" w:hAnsi="Times New Roman"/>
          <w:color w:val="auto"/>
          <w:szCs w:val="24"/>
          <w:lang w:val="en-CA"/>
        </w:rPr>
        <w:t xml:space="preserve">. Craver and Bechtel </w:t>
      </w:r>
      <w:r w:rsidR="00C75D41" w:rsidRPr="003424C7">
        <w:rPr>
          <w:rFonts w:ascii="Times New Roman" w:hAnsi="Times New Roman"/>
          <w:color w:val="auto"/>
          <w:szCs w:val="24"/>
          <w:lang w:val="en-CA"/>
        </w:rPr>
        <w:t>construe</w:t>
      </w:r>
      <w:r w:rsidR="00EE69B1" w:rsidRPr="003424C7">
        <w:rPr>
          <w:rFonts w:ascii="Times New Roman" w:hAnsi="Times New Roman"/>
          <w:color w:val="auto"/>
          <w:szCs w:val="24"/>
          <w:lang w:val="en-CA"/>
        </w:rPr>
        <w:t xml:space="preserve"> </w:t>
      </w:r>
      <w:r w:rsidR="002F4415" w:rsidRPr="003424C7">
        <w:rPr>
          <w:rFonts w:ascii="Times New Roman" w:hAnsi="Times New Roman"/>
          <w:color w:val="auto"/>
          <w:szCs w:val="24"/>
          <w:lang w:val="en-CA"/>
        </w:rPr>
        <w:t>experiment (a)</w:t>
      </w:r>
      <w:r w:rsidR="00EE69B1" w:rsidRPr="003424C7">
        <w:rPr>
          <w:rFonts w:ascii="Times New Roman" w:hAnsi="Times New Roman"/>
          <w:color w:val="auto"/>
          <w:szCs w:val="24"/>
          <w:lang w:val="en-CA"/>
        </w:rPr>
        <w:t xml:space="preserve"> </w:t>
      </w:r>
      <w:r w:rsidR="0023465D" w:rsidRPr="003424C7">
        <w:rPr>
          <w:rFonts w:ascii="Times New Roman" w:hAnsi="Times New Roman"/>
          <w:color w:val="auto"/>
          <w:szCs w:val="24"/>
          <w:lang w:val="en-CA"/>
        </w:rPr>
        <w:t>as</w:t>
      </w:r>
      <w:r w:rsidR="00EE69B1" w:rsidRPr="003424C7">
        <w:rPr>
          <w:rFonts w:ascii="Times New Roman" w:hAnsi="Times New Roman"/>
          <w:color w:val="auto"/>
          <w:szCs w:val="24"/>
          <w:lang w:val="en-CA"/>
        </w:rPr>
        <w:t xml:space="preserve"> </w:t>
      </w:r>
      <w:r w:rsidR="002F4415" w:rsidRPr="003424C7">
        <w:rPr>
          <w:rFonts w:ascii="Times New Roman" w:hAnsi="Times New Roman"/>
          <w:color w:val="auto"/>
          <w:szCs w:val="24"/>
          <w:lang w:val="en-CA"/>
        </w:rPr>
        <w:t xml:space="preserve">a </w:t>
      </w:r>
      <w:r w:rsidR="00EE69B1" w:rsidRPr="003424C7">
        <w:rPr>
          <w:rFonts w:ascii="Times New Roman" w:hAnsi="Times New Roman"/>
          <w:color w:val="auto"/>
          <w:szCs w:val="24"/>
          <w:lang w:val="en-CA"/>
        </w:rPr>
        <w:t xml:space="preserve">top-down intervention in which a change to </w:t>
      </w:r>
      <w:r w:rsidR="00EE69B1" w:rsidRPr="003424C7">
        <w:rPr>
          <w:rFonts w:ascii="Times New Roman" w:hAnsi="Times New Roman"/>
          <w:i/>
          <w:iCs/>
          <w:color w:val="auto"/>
          <w:szCs w:val="24"/>
          <w:lang w:val="en-CA"/>
        </w:rPr>
        <w:t>S’s ψ-</w:t>
      </w:r>
      <w:proofErr w:type="spellStart"/>
      <w:r w:rsidR="00EE69B1" w:rsidRPr="003424C7">
        <w:rPr>
          <w:rFonts w:ascii="Times New Roman" w:hAnsi="Times New Roman"/>
          <w:i/>
          <w:iCs/>
          <w:color w:val="auto"/>
          <w:szCs w:val="24"/>
          <w:lang w:val="en-CA"/>
        </w:rPr>
        <w:t>ing</w:t>
      </w:r>
      <w:proofErr w:type="spellEnd"/>
      <w:r w:rsidR="00EE69B1" w:rsidRPr="003424C7">
        <w:rPr>
          <w:rFonts w:ascii="Times New Roman" w:hAnsi="Times New Roman"/>
          <w:color w:val="auto"/>
          <w:szCs w:val="24"/>
          <w:lang w:val="en-CA"/>
        </w:rPr>
        <w:t xml:space="preserve"> (</w:t>
      </w:r>
      <w:r w:rsidR="007E6C21" w:rsidRPr="003424C7">
        <w:rPr>
          <w:rFonts w:ascii="Times New Roman" w:hAnsi="Times New Roman"/>
          <w:color w:val="auto"/>
          <w:szCs w:val="24"/>
          <w:lang w:val="en-CA"/>
        </w:rPr>
        <w:t xml:space="preserve">light-induced </w:t>
      </w:r>
      <w:r w:rsidR="00EE69B1" w:rsidRPr="003424C7">
        <w:rPr>
          <w:rFonts w:ascii="Times New Roman" w:hAnsi="Times New Roman"/>
          <w:color w:val="auto"/>
          <w:szCs w:val="24"/>
          <w:lang w:val="en-CA"/>
        </w:rPr>
        <w:t xml:space="preserve">cell hyperpolarization) changes </w:t>
      </w:r>
      <w:r w:rsidR="00EE69B1" w:rsidRPr="003424C7">
        <w:rPr>
          <w:rFonts w:ascii="Times New Roman" w:hAnsi="Times New Roman"/>
          <w:i/>
          <w:iCs/>
          <w:color w:val="auto"/>
          <w:szCs w:val="24"/>
          <w:lang w:val="en-CA"/>
        </w:rPr>
        <w:t>X’s φ-</w:t>
      </w:r>
      <w:proofErr w:type="spellStart"/>
      <w:r w:rsidR="00EE69B1" w:rsidRPr="003424C7">
        <w:rPr>
          <w:rFonts w:ascii="Times New Roman" w:hAnsi="Times New Roman"/>
          <w:i/>
          <w:iCs/>
          <w:color w:val="auto"/>
          <w:szCs w:val="24"/>
          <w:lang w:val="en-CA"/>
        </w:rPr>
        <w:t>ing</w:t>
      </w:r>
      <w:proofErr w:type="spellEnd"/>
      <w:r w:rsidR="00EE69B1" w:rsidRPr="003424C7">
        <w:rPr>
          <w:rFonts w:ascii="Times New Roman" w:hAnsi="Times New Roman"/>
          <w:color w:val="auto"/>
          <w:szCs w:val="24"/>
          <w:lang w:val="en-CA"/>
        </w:rPr>
        <w:t xml:space="preserve"> (</w:t>
      </w:r>
      <w:r w:rsidR="000F74D3" w:rsidRPr="003424C7">
        <w:rPr>
          <w:rFonts w:ascii="Times New Roman" w:hAnsi="Times New Roman"/>
          <w:color w:val="auto"/>
          <w:szCs w:val="24"/>
          <w:lang w:val="en-CA"/>
        </w:rPr>
        <w:t xml:space="preserve">cGMP hydrolysis, as measured by </w:t>
      </w:r>
      <w:r w:rsidR="00EE69B1" w:rsidRPr="003424C7">
        <w:rPr>
          <w:rFonts w:ascii="Times New Roman" w:hAnsi="Times New Roman"/>
          <w:color w:val="auto"/>
          <w:szCs w:val="24"/>
          <w:lang w:val="en-CA"/>
        </w:rPr>
        <w:t>intracellular cGMP</w:t>
      </w:r>
      <w:r w:rsidR="006B50CC" w:rsidRPr="003424C7">
        <w:rPr>
          <w:rFonts w:ascii="Times New Roman" w:hAnsi="Times New Roman"/>
          <w:color w:val="auto"/>
          <w:szCs w:val="24"/>
          <w:lang w:val="en-CA"/>
        </w:rPr>
        <w:t>/GMP</w:t>
      </w:r>
      <w:r w:rsidR="00EE69B1" w:rsidRPr="003424C7">
        <w:rPr>
          <w:rFonts w:ascii="Times New Roman" w:hAnsi="Times New Roman"/>
          <w:color w:val="auto"/>
          <w:szCs w:val="24"/>
          <w:lang w:val="en-CA"/>
        </w:rPr>
        <w:t xml:space="preserve"> </w:t>
      </w:r>
      <w:r w:rsidR="006E4957" w:rsidRPr="003424C7">
        <w:rPr>
          <w:rFonts w:ascii="Times New Roman" w:hAnsi="Times New Roman"/>
          <w:color w:val="auto"/>
          <w:szCs w:val="24"/>
          <w:lang w:val="en-CA"/>
        </w:rPr>
        <w:t>concentrat</w:t>
      </w:r>
      <w:r w:rsidR="002D47CA" w:rsidRPr="003424C7">
        <w:rPr>
          <w:rFonts w:ascii="Times New Roman" w:hAnsi="Times New Roman"/>
          <w:color w:val="auto"/>
          <w:szCs w:val="24"/>
          <w:lang w:val="en-CA"/>
        </w:rPr>
        <w:t>i</w:t>
      </w:r>
      <w:r w:rsidR="00EE69B1" w:rsidRPr="003424C7">
        <w:rPr>
          <w:rFonts w:ascii="Times New Roman" w:hAnsi="Times New Roman"/>
          <w:color w:val="auto"/>
          <w:szCs w:val="24"/>
          <w:lang w:val="en-CA"/>
        </w:rPr>
        <w:t>on</w:t>
      </w:r>
      <w:r w:rsidR="006B50CC" w:rsidRPr="003424C7">
        <w:rPr>
          <w:rFonts w:ascii="Times New Roman" w:hAnsi="Times New Roman"/>
          <w:color w:val="auto"/>
          <w:szCs w:val="24"/>
          <w:lang w:val="en-CA"/>
        </w:rPr>
        <w:t>s</w:t>
      </w:r>
      <w:r w:rsidR="00EE69B1" w:rsidRPr="003424C7">
        <w:rPr>
          <w:rFonts w:ascii="Times New Roman" w:hAnsi="Times New Roman"/>
          <w:color w:val="auto"/>
          <w:szCs w:val="24"/>
          <w:lang w:val="en-CA"/>
        </w:rPr>
        <w:t xml:space="preserve">), </w:t>
      </w:r>
      <w:r w:rsidR="00C303F8" w:rsidRPr="003424C7">
        <w:rPr>
          <w:rFonts w:ascii="Times New Roman" w:hAnsi="Times New Roman"/>
          <w:color w:val="auto"/>
          <w:szCs w:val="24"/>
          <w:lang w:val="en-CA"/>
        </w:rPr>
        <w:t>and</w:t>
      </w:r>
      <w:r w:rsidR="002F4415" w:rsidRPr="003424C7">
        <w:rPr>
          <w:rFonts w:ascii="Times New Roman" w:hAnsi="Times New Roman"/>
          <w:color w:val="auto"/>
          <w:szCs w:val="24"/>
          <w:lang w:val="en-CA"/>
        </w:rPr>
        <w:t xml:space="preserve"> (b)</w:t>
      </w:r>
      <w:r w:rsidR="00EE69B1" w:rsidRPr="003424C7">
        <w:rPr>
          <w:rFonts w:ascii="Times New Roman" w:hAnsi="Times New Roman"/>
          <w:color w:val="auto"/>
          <w:szCs w:val="24"/>
          <w:lang w:val="en-CA"/>
        </w:rPr>
        <w:t xml:space="preserve"> </w:t>
      </w:r>
      <w:r w:rsidR="002F4415" w:rsidRPr="003424C7">
        <w:rPr>
          <w:rFonts w:ascii="Times New Roman" w:hAnsi="Times New Roman"/>
          <w:color w:val="auto"/>
          <w:szCs w:val="24"/>
          <w:lang w:val="en-CA"/>
        </w:rPr>
        <w:t>as</w:t>
      </w:r>
      <w:r w:rsidR="00EE69B1" w:rsidRPr="003424C7">
        <w:rPr>
          <w:rFonts w:ascii="Times New Roman" w:hAnsi="Times New Roman"/>
          <w:color w:val="auto"/>
          <w:szCs w:val="24"/>
          <w:lang w:val="en-CA"/>
        </w:rPr>
        <w:t xml:space="preserve"> </w:t>
      </w:r>
      <w:r w:rsidR="002F4415" w:rsidRPr="003424C7">
        <w:rPr>
          <w:rFonts w:ascii="Times New Roman" w:hAnsi="Times New Roman"/>
          <w:color w:val="auto"/>
          <w:szCs w:val="24"/>
          <w:lang w:val="en-CA"/>
        </w:rPr>
        <w:t>a</w:t>
      </w:r>
      <w:r w:rsidR="00EE69B1" w:rsidRPr="003424C7">
        <w:rPr>
          <w:rFonts w:ascii="Times New Roman" w:hAnsi="Times New Roman"/>
          <w:color w:val="auto"/>
          <w:szCs w:val="24"/>
          <w:lang w:val="en-CA"/>
        </w:rPr>
        <w:t xml:space="preserve"> bottom-up intervention in which a change to </w:t>
      </w:r>
      <w:r w:rsidR="00EE69B1" w:rsidRPr="003424C7">
        <w:rPr>
          <w:rFonts w:ascii="Times New Roman" w:hAnsi="Times New Roman"/>
          <w:i/>
          <w:iCs/>
          <w:color w:val="auto"/>
          <w:szCs w:val="24"/>
          <w:lang w:val="en-CA"/>
        </w:rPr>
        <w:t>X’s φ-</w:t>
      </w:r>
      <w:proofErr w:type="spellStart"/>
      <w:r w:rsidR="00EE69B1" w:rsidRPr="003424C7">
        <w:rPr>
          <w:rFonts w:ascii="Times New Roman" w:hAnsi="Times New Roman"/>
          <w:i/>
          <w:iCs/>
          <w:color w:val="auto"/>
          <w:szCs w:val="24"/>
          <w:lang w:val="en-CA"/>
        </w:rPr>
        <w:t>ing</w:t>
      </w:r>
      <w:proofErr w:type="spellEnd"/>
      <w:r w:rsidR="00EE69B1" w:rsidRPr="003424C7">
        <w:rPr>
          <w:rFonts w:ascii="Times New Roman" w:hAnsi="Times New Roman"/>
          <w:color w:val="auto"/>
          <w:szCs w:val="24"/>
          <w:lang w:val="en-CA"/>
        </w:rPr>
        <w:t xml:space="preserve"> </w:t>
      </w:r>
      <w:r w:rsidR="007E6C21" w:rsidRPr="003424C7">
        <w:rPr>
          <w:rFonts w:ascii="Times New Roman" w:hAnsi="Times New Roman"/>
          <w:color w:val="auto"/>
          <w:szCs w:val="24"/>
          <w:lang w:val="en-CA"/>
        </w:rPr>
        <w:t>(cGMP depletion</w:t>
      </w:r>
      <w:r w:rsidR="008F287A" w:rsidRPr="003424C7">
        <w:rPr>
          <w:rFonts w:ascii="Times New Roman" w:hAnsi="Times New Roman"/>
          <w:color w:val="auto"/>
          <w:szCs w:val="24"/>
          <w:lang w:val="en-CA"/>
        </w:rPr>
        <w:t xml:space="preserve"> resulting in less GMP being produced by hydrolysis</w:t>
      </w:r>
      <w:r w:rsidR="007E6C21" w:rsidRPr="003424C7">
        <w:rPr>
          <w:rFonts w:ascii="Times New Roman" w:hAnsi="Times New Roman"/>
          <w:color w:val="auto"/>
          <w:szCs w:val="24"/>
          <w:lang w:val="en-CA"/>
        </w:rPr>
        <w:t xml:space="preserve">) </w:t>
      </w:r>
      <w:r w:rsidR="00EE69B1" w:rsidRPr="003424C7">
        <w:rPr>
          <w:rFonts w:ascii="Times New Roman" w:hAnsi="Times New Roman"/>
          <w:color w:val="auto"/>
          <w:szCs w:val="24"/>
          <w:lang w:val="en-CA"/>
        </w:rPr>
        <w:t xml:space="preserve">changes </w:t>
      </w:r>
      <w:r w:rsidR="00EE69B1" w:rsidRPr="003424C7">
        <w:rPr>
          <w:rFonts w:ascii="Times New Roman" w:hAnsi="Times New Roman"/>
          <w:i/>
          <w:iCs/>
          <w:color w:val="auto"/>
          <w:szCs w:val="24"/>
          <w:lang w:val="en-CA"/>
        </w:rPr>
        <w:t>S’s ψ-</w:t>
      </w:r>
      <w:proofErr w:type="spellStart"/>
      <w:r w:rsidR="00EE69B1" w:rsidRPr="003424C7">
        <w:rPr>
          <w:rFonts w:ascii="Times New Roman" w:hAnsi="Times New Roman"/>
          <w:i/>
          <w:iCs/>
          <w:color w:val="auto"/>
          <w:szCs w:val="24"/>
          <w:lang w:val="en-CA"/>
        </w:rPr>
        <w:t>ing</w:t>
      </w:r>
      <w:proofErr w:type="spellEnd"/>
      <w:r w:rsidR="007E6C21" w:rsidRPr="003424C7">
        <w:rPr>
          <w:rFonts w:ascii="Times New Roman" w:hAnsi="Times New Roman"/>
          <w:i/>
          <w:iCs/>
          <w:color w:val="auto"/>
          <w:szCs w:val="24"/>
          <w:lang w:val="en-CA"/>
        </w:rPr>
        <w:t xml:space="preserve"> </w:t>
      </w:r>
      <w:r w:rsidR="007E6C21" w:rsidRPr="003424C7">
        <w:rPr>
          <w:rFonts w:ascii="Times New Roman" w:hAnsi="Times New Roman"/>
          <w:color w:val="auto"/>
          <w:szCs w:val="24"/>
          <w:lang w:val="en-CA"/>
        </w:rPr>
        <w:t>(an alteration of the light-induced hyperpolarization behaviour</w:t>
      </w:r>
      <w:r w:rsidR="008F287A" w:rsidRPr="003424C7">
        <w:rPr>
          <w:rFonts w:ascii="Times New Roman" w:hAnsi="Times New Roman"/>
          <w:color w:val="auto"/>
          <w:szCs w:val="24"/>
          <w:lang w:val="en-CA"/>
        </w:rPr>
        <w:t>, which now occurs in the absence of light stimulation</w:t>
      </w:r>
      <w:r w:rsidR="007E6C21" w:rsidRPr="003424C7">
        <w:rPr>
          <w:rFonts w:ascii="Times New Roman" w:hAnsi="Times New Roman"/>
          <w:color w:val="auto"/>
          <w:szCs w:val="24"/>
          <w:lang w:val="en-CA"/>
        </w:rPr>
        <w:t>)</w:t>
      </w:r>
      <w:r w:rsidR="00EE69B1" w:rsidRPr="003424C7">
        <w:rPr>
          <w:rFonts w:ascii="Times New Roman" w:hAnsi="Times New Roman"/>
          <w:color w:val="auto"/>
          <w:szCs w:val="24"/>
          <w:lang w:val="en-CA"/>
        </w:rPr>
        <w:t xml:space="preserve">. </w:t>
      </w:r>
      <w:r w:rsidR="00EA2F76" w:rsidRPr="003424C7">
        <w:rPr>
          <w:rFonts w:ascii="Times New Roman" w:hAnsi="Times New Roman"/>
          <w:color w:val="auto"/>
          <w:szCs w:val="24"/>
          <w:lang w:val="en-CA"/>
        </w:rPr>
        <w:t>E</w:t>
      </w:r>
      <w:r w:rsidR="009B19D6" w:rsidRPr="003424C7">
        <w:rPr>
          <w:rFonts w:ascii="Times New Roman" w:hAnsi="Times New Roman"/>
          <w:color w:val="auto"/>
          <w:szCs w:val="24"/>
          <w:lang w:val="en-CA"/>
        </w:rPr>
        <w:t xml:space="preserve">xperiments (a) and (b), in conjunction with the fact that cGMP is a physical part of rod cells, </w:t>
      </w:r>
      <w:r w:rsidR="00C75D41" w:rsidRPr="003424C7">
        <w:rPr>
          <w:rFonts w:ascii="Times New Roman" w:hAnsi="Times New Roman"/>
          <w:color w:val="auto"/>
          <w:szCs w:val="24"/>
          <w:lang w:val="en-CA"/>
        </w:rPr>
        <w:t>are</w:t>
      </w:r>
      <w:r w:rsidR="00EA2F76" w:rsidRPr="003424C7">
        <w:rPr>
          <w:rFonts w:ascii="Times New Roman" w:hAnsi="Times New Roman"/>
          <w:color w:val="auto"/>
          <w:szCs w:val="24"/>
          <w:lang w:val="en-CA"/>
        </w:rPr>
        <w:t xml:space="preserve"> taken to </w:t>
      </w:r>
      <w:r w:rsidR="009B19D6" w:rsidRPr="003424C7">
        <w:rPr>
          <w:rFonts w:ascii="Times New Roman" w:hAnsi="Times New Roman"/>
          <w:color w:val="auto"/>
          <w:szCs w:val="24"/>
          <w:lang w:val="en-CA"/>
        </w:rPr>
        <w:t>demonstrate the mechanistic relevance of cGMP to the phenomenon of phototransduction.</w:t>
      </w:r>
    </w:p>
    <w:p w14:paraId="2CCA4C60" w14:textId="3F720ED3" w:rsidR="002F4415" w:rsidRPr="003424C7" w:rsidRDefault="007213C7" w:rsidP="000619AF">
      <w:pPr>
        <w:pStyle w:val="FreeForm"/>
        <w:spacing w:line="360" w:lineRule="auto"/>
        <w:ind w:firstLine="720"/>
        <w:jc w:val="both"/>
        <w:rPr>
          <w:rFonts w:ascii="Times New Roman" w:hAnsi="Times New Roman"/>
          <w:color w:val="auto"/>
          <w:szCs w:val="24"/>
          <w:lang w:val="en-CA"/>
        </w:rPr>
      </w:pPr>
      <w:r w:rsidRPr="003424C7">
        <w:rPr>
          <w:rFonts w:ascii="Times New Roman" w:hAnsi="Times New Roman"/>
          <w:color w:val="auto"/>
          <w:szCs w:val="24"/>
          <w:lang w:val="en-CA"/>
        </w:rPr>
        <w:lastRenderedPageBreak/>
        <w:t>Yet</w:t>
      </w:r>
      <w:r w:rsidR="00EE69B1" w:rsidRPr="003424C7">
        <w:rPr>
          <w:rFonts w:ascii="Times New Roman" w:hAnsi="Times New Roman"/>
          <w:color w:val="auto"/>
          <w:szCs w:val="24"/>
          <w:lang w:val="en-CA"/>
        </w:rPr>
        <w:t xml:space="preserve"> </w:t>
      </w:r>
      <w:r w:rsidR="000F74D3" w:rsidRPr="003424C7">
        <w:rPr>
          <w:rFonts w:ascii="Times New Roman" w:hAnsi="Times New Roman"/>
          <w:color w:val="auto"/>
          <w:szCs w:val="24"/>
          <w:lang w:val="en-CA"/>
        </w:rPr>
        <w:t xml:space="preserve">this interpretation of experimental results is nowhere to be found in the scientific literature. The reason is that </w:t>
      </w:r>
      <w:r w:rsidRPr="003424C7">
        <w:rPr>
          <w:rFonts w:ascii="Times New Roman" w:hAnsi="Times New Roman"/>
          <w:color w:val="auto"/>
          <w:szCs w:val="24"/>
          <w:lang w:val="en-CA"/>
        </w:rPr>
        <w:t>the interpretation</w:t>
      </w:r>
      <w:r w:rsidR="000F74D3" w:rsidRPr="003424C7">
        <w:rPr>
          <w:rFonts w:ascii="Times New Roman" w:hAnsi="Times New Roman"/>
          <w:color w:val="auto"/>
          <w:szCs w:val="24"/>
          <w:lang w:val="en-CA"/>
        </w:rPr>
        <w:t xml:space="preserve"> is spurious. </w:t>
      </w:r>
      <w:r w:rsidR="008F287A" w:rsidRPr="003424C7">
        <w:rPr>
          <w:rFonts w:ascii="Times New Roman" w:hAnsi="Times New Roman"/>
          <w:color w:val="auto"/>
          <w:szCs w:val="24"/>
          <w:lang w:val="en-CA"/>
        </w:rPr>
        <w:t>Since t</w:t>
      </w:r>
      <w:r w:rsidR="00FE113F" w:rsidRPr="003424C7">
        <w:rPr>
          <w:rFonts w:ascii="Times New Roman" w:hAnsi="Times New Roman"/>
          <w:color w:val="auto"/>
          <w:szCs w:val="24"/>
          <w:lang w:val="en-CA"/>
        </w:rPr>
        <w:t xml:space="preserve">he independent variable targeted in (b) is </w:t>
      </w:r>
      <w:r w:rsidR="00FE113F" w:rsidRPr="003424C7">
        <w:rPr>
          <w:rFonts w:ascii="Times New Roman" w:hAnsi="Times New Roman"/>
          <w:i/>
          <w:iCs/>
          <w:color w:val="auto"/>
          <w:szCs w:val="24"/>
          <w:lang w:val="en-CA"/>
        </w:rPr>
        <w:t>intracellular cGMP concentration</w:t>
      </w:r>
      <w:r w:rsidR="00FE113F" w:rsidRPr="003424C7">
        <w:rPr>
          <w:rFonts w:ascii="Times New Roman" w:hAnsi="Times New Roman"/>
          <w:color w:val="auto"/>
          <w:szCs w:val="24"/>
          <w:lang w:val="en-CA"/>
        </w:rPr>
        <w:t xml:space="preserve"> and the dependent variable measured is </w:t>
      </w:r>
      <w:r w:rsidR="00FE113F" w:rsidRPr="003424C7">
        <w:rPr>
          <w:rFonts w:ascii="Times New Roman" w:hAnsi="Times New Roman"/>
          <w:i/>
          <w:iCs/>
          <w:color w:val="auto"/>
          <w:szCs w:val="24"/>
          <w:lang w:val="en-CA"/>
        </w:rPr>
        <w:t>cell membrane hyperpolarization</w:t>
      </w:r>
      <w:r w:rsidR="00FE113F" w:rsidRPr="003424C7">
        <w:rPr>
          <w:rFonts w:ascii="Times New Roman" w:hAnsi="Times New Roman"/>
          <w:color w:val="auto"/>
          <w:szCs w:val="24"/>
          <w:lang w:val="en-CA"/>
        </w:rPr>
        <w:t xml:space="preserve">, </w:t>
      </w:r>
      <w:r w:rsidR="008F287A" w:rsidRPr="003424C7">
        <w:rPr>
          <w:rFonts w:ascii="Times New Roman" w:hAnsi="Times New Roman"/>
          <w:color w:val="auto"/>
          <w:szCs w:val="24"/>
          <w:lang w:val="en-CA"/>
        </w:rPr>
        <w:t>(b)</w:t>
      </w:r>
      <w:r w:rsidR="007E6C21" w:rsidRPr="003424C7">
        <w:rPr>
          <w:rFonts w:ascii="Times New Roman" w:hAnsi="Times New Roman"/>
          <w:color w:val="auto"/>
          <w:szCs w:val="24"/>
          <w:lang w:val="en-CA"/>
        </w:rPr>
        <w:t xml:space="preserve"> may be construed as</w:t>
      </w:r>
      <w:r w:rsidR="000F74D3" w:rsidRPr="003424C7">
        <w:rPr>
          <w:rFonts w:ascii="Times New Roman" w:hAnsi="Times New Roman"/>
          <w:color w:val="auto"/>
          <w:szCs w:val="24"/>
          <w:lang w:val="en-CA"/>
        </w:rPr>
        <w:t xml:space="preserve"> </w:t>
      </w:r>
      <w:r w:rsidR="00F801F0" w:rsidRPr="003424C7">
        <w:rPr>
          <w:rFonts w:ascii="Times New Roman" w:hAnsi="Times New Roman"/>
          <w:color w:val="auto"/>
          <w:szCs w:val="24"/>
          <w:lang w:val="en-CA"/>
        </w:rPr>
        <w:t>demonstrat</w:t>
      </w:r>
      <w:r w:rsidR="007E6C21" w:rsidRPr="003424C7">
        <w:rPr>
          <w:rFonts w:ascii="Times New Roman" w:hAnsi="Times New Roman"/>
          <w:color w:val="auto"/>
          <w:szCs w:val="24"/>
          <w:lang w:val="en-CA"/>
        </w:rPr>
        <w:t>ing</w:t>
      </w:r>
      <w:r w:rsidR="000F74D3" w:rsidRPr="003424C7">
        <w:rPr>
          <w:rFonts w:ascii="Times New Roman" w:hAnsi="Times New Roman"/>
          <w:color w:val="auto"/>
          <w:szCs w:val="24"/>
          <w:lang w:val="en-CA"/>
        </w:rPr>
        <w:t xml:space="preserve"> the causal relevance of </w:t>
      </w:r>
      <w:r w:rsidR="000F74D3" w:rsidRPr="003424C7">
        <w:rPr>
          <w:rFonts w:ascii="Times New Roman" w:hAnsi="Times New Roman"/>
          <w:i/>
          <w:iCs/>
          <w:color w:val="auto"/>
          <w:szCs w:val="24"/>
          <w:lang w:val="en-CA"/>
        </w:rPr>
        <w:t>X’s φ-</w:t>
      </w:r>
      <w:proofErr w:type="spellStart"/>
      <w:r w:rsidR="000F74D3" w:rsidRPr="003424C7">
        <w:rPr>
          <w:rFonts w:ascii="Times New Roman" w:hAnsi="Times New Roman"/>
          <w:i/>
          <w:iCs/>
          <w:color w:val="auto"/>
          <w:szCs w:val="24"/>
          <w:lang w:val="en-CA"/>
        </w:rPr>
        <w:t>ing</w:t>
      </w:r>
      <w:proofErr w:type="spellEnd"/>
      <w:r w:rsidR="000F74D3" w:rsidRPr="003424C7">
        <w:rPr>
          <w:rFonts w:ascii="Times New Roman" w:hAnsi="Times New Roman"/>
          <w:color w:val="auto"/>
          <w:szCs w:val="24"/>
          <w:lang w:val="en-CA"/>
        </w:rPr>
        <w:t xml:space="preserve"> to </w:t>
      </w:r>
      <w:r w:rsidR="000F74D3" w:rsidRPr="003424C7">
        <w:rPr>
          <w:rFonts w:ascii="Times New Roman" w:hAnsi="Times New Roman"/>
          <w:i/>
          <w:iCs/>
          <w:color w:val="auto"/>
          <w:szCs w:val="24"/>
          <w:lang w:val="en-CA"/>
        </w:rPr>
        <w:t>S’s ψ-</w:t>
      </w:r>
      <w:proofErr w:type="spellStart"/>
      <w:r w:rsidR="000F74D3" w:rsidRPr="003424C7">
        <w:rPr>
          <w:rFonts w:ascii="Times New Roman" w:hAnsi="Times New Roman"/>
          <w:i/>
          <w:iCs/>
          <w:color w:val="auto"/>
          <w:szCs w:val="24"/>
          <w:lang w:val="en-CA"/>
        </w:rPr>
        <w:t>ing</w:t>
      </w:r>
      <w:proofErr w:type="spellEnd"/>
      <w:r w:rsidR="00FE113F" w:rsidRPr="003424C7">
        <w:rPr>
          <w:rFonts w:ascii="Times New Roman" w:hAnsi="Times New Roman"/>
          <w:color w:val="auto"/>
          <w:szCs w:val="24"/>
          <w:lang w:val="en-CA"/>
        </w:rPr>
        <w:t>.</w:t>
      </w:r>
      <w:r w:rsidR="009B19D6" w:rsidRPr="003424C7">
        <w:rPr>
          <w:rFonts w:ascii="Times New Roman" w:hAnsi="Times New Roman"/>
          <w:color w:val="auto"/>
          <w:szCs w:val="24"/>
          <w:lang w:val="en-CA"/>
        </w:rPr>
        <w:t xml:space="preserve"> </w:t>
      </w:r>
      <w:r w:rsidR="0092625F" w:rsidRPr="003424C7">
        <w:rPr>
          <w:rFonts w:ascii="Times New Roman" w:hAnsi="Times New Roman"/>
          <w:color w:val="auto"/>
          <w:szCs w:val="24"/>
          <w:lang w:val="en-CA"/>
        </w:rPr>
        <w:t>However</w:t>
      </w:r>
      <w:r w:rsidR="009B19D6" w:rsidRPr="003424C7">
        <w:rPr>
          <w:rFonts w:ascii="Times New Roman" w:hAnsi="Times New Roman"/>
          <w:color w:val="auto"/>
          <w:szCs w:val="24"/>
          <w:lang w:val="en-CA"/>
        </w:rPr>
        <w:t xml:space="preserve">, </w:t>
      </w:r>
      <w:r w:rsidR="00F65E1D" w:rsidRPr="003424C7">
        <w:rPr>
          <w:rFonts w:ascii="Times New Roman" w:hAnsi="Times New Roman"/>
          <w:color w:val="auto"/>
          <w:szCs w:val="24"/>
          <w:lang w:val="en-CA"/>
        </w:rPr>
        <w:t>the experiment merely identifies cGMP as a cause of hyperpolarisation. N</w:t>
      </w:r>
      <w:r w:rsidR="005F23F0" w:rsidRPr="003424C7">
        <w:rPr>
          <w:rFonts w:ascii="Times New Roman" w:hAnsi="Times New Roman"/>
          <w:color w:val="auto"/>
          <w:szCs w:val="24"/>
          <w:lang w:val="en-CA"/>
        </w:rPr>
        <w:t>othing here demonstrates</w:t>
      </w:r>
      <w:r w:rsidR="009B19D6" w:rsidRPr="003424C7">
        <w:rPr>
          <w:rFonts w:ascii="Times New Roman" w:hAnsi="Times New Roman"/>
          <w:color w:val="auto"/>
          <w:szCs w:val="24"/>
          <w:lang w:val="en-CA"/>
        </w:rPr>
        <w:t xml:space="preserve"> </w:t>
      </w:r>
      <w:bookmarkStart w:id="2" w:name="_Hlk105069243"/>
      <w:r w:rsidR="009B19D6" w:rsidRPr="003424C7">
        <w:rPr>
          <w:rFonts w:ascii="Times New Roman" w:hAnsi="Times New Roman"/>
          <w:color w:val="auto"/>
          <w:szCs w:val="24"/>
          <w:lang w:val="en-CA"/>
        </w:rPr>
        <w:t>the relevance of cGMP to the phenomenon of phototransduction</w:t>
      </w:r>
      <w:bookmarkEnd w:id="2"/>
      <w:r w:rsidR="00FF629F" w:rsidRPr="003424C7">
        <w:rPr>
          <w:rFonts w:ascii="Times New Roman" w:hAnsi="Times New Roman"/>
          <w:color w:val="auto"/>
          <w:szCs w:val="24"/>
          <w:lang w:val="en-CA"/>
        </w:rPr>
        <w:t xml:space="preserve"> (Figure 1)</w:t>
      </w:r>
      <w:r w:rsidR="009B19D6" w:rsidRPr="003424C7">
        <w:rPr>
          <w:rFonts w:ascii="Times New Roman" w:hAnsi="Times New Roman"/>
          <w:color w:val="auto"/>
          <w:szCs w:val="24"/>
          <w:lang w:val="en-CA"/>
        </w:rPr>
        <w:t>. This experiment cannot differentiate between a scenario in which cGMP hydrolysis causally mediates</w:t>
      </w:r>
      <w:r w:rsidR="005F23F0" w:rsidRPr="003424C7">
        <w:rPr>
          <w:rFonts w:ascii="Times New Roman" w:hAnsi="Times New Roman"/>
          <w:color w:val="auto"/>
          <w:szCs w:val="24"/>
          <w:lang w:val="en-CA"/>
        </w:rPr>
        <w:t>, and thus contributes to</w:t>
      </w:r>
      <w:r w:rsidR="009B19D6" w:rsidRPr="003424C7">
        <w:rPr>
          <w:rFonts w:ascii="Times New Roman" w:hAnsi="Times New Roman"/>
          <w:color w:val="auto"/>
          <w:szCs w:val="24"/>
          <w:lang w:val="en-CA"/>
        </w:rPr>
        <w:t xml:space="preserve"> light-induced hyperpolarization (i.e., the phenomenon of phototransduction), and one in which cGMP hydrolysis triggers or mediates an alternate, light-independent hyperpolarization response</w:t>
      </w:r>
      <w:r w:rsidR="00586629" w:rsidRPr="003424C7">
        <w:rPr>
          <w:rFonts w:ascii="Times New Roman" w:hAnsi="Times New Roman"/>
          <w:color w:val="auto"/>
          <w:szCs w:val="24"/>
          <w:lang w:val="en-CA"/>
        </w:rPr>
        <w:t>,</w:t>
      </w:r>
      <w:r w:rsidR="009B19D6" w:rsidRPr="003424C7">
        <w:rPr>
          <w:rFonts w:ascii="Times New Roman" w:hAnsi="Times New Roman"/>
          <w:color w:val="auto"/>
          <w:szCs w:val="24"/>
          <w:lang w:val="en-CA"/>
        </w:rPr>
        <w:t xml:space="preserve"> which </w:t>
      </w:r>
      <w:r w:rsidR="005F23F0" w:rsidRPr="003424C7">
        <w:rPr>
          <w:rFonts w:ascii="Times New Roman" w:hAnsi="Times New Roman"/>
          <w:color w:val="auto"/>
          <w:szCs w:val="24"/>
          <w:lang w:val="en-CA"/>
        </w:rPr>
        <w:t xml:space="preserve">is </w:t>
      </w:r>
      <w:r w:rsidR="0092625F" w:rsidRPr="003424C7">
        <w:rPr>
          <w:rFonts w:ascii="Times New Roman" w:hAnsi="Times New Roman"/>
          <w:color w:val="auto"/>
          <w:szCs w:val="24"/>
          <w:lang w:val="en-CA"/>
        </w:rPr>
        <w:t xml:space="preserve">obviously </w:t>
      </w:r>
      <w:r w:rsidR="005F23F0" w:rsidRPr="003424C7">
        <w:rPr>
          <w:rFonts w:ascii="Times New Roman" w:hAnsi="Times New Roman"/>
          <w:color w:val="auto"/>
          <w:szCs w:val="24"/>
          <w:lang w:val="en-CA"/>
        </w:rPr>
        <w:t xml:space="preserve">not phototransduction, but </w:t>
      </w:r>
      <w:r w:rsidR="009B19D6" w:rsidRPr="003424C7">
        <w:rPr>
          <w:rFonts w:ascii="Times New Roman" w:hAnsi="Times New Roman"/>
          <w:color w:val="auto"/>
          <w:szCs w:val="24"/>
          <w:lang w:val="en-CA"/>
        </w:rPr>
        <w:t>a different phenomenon.</w:t>
      </w:r>
      <w:r w:rsidR="00492CA6" w:rsidRPr="003424C7">
        <w:rPr>
          <w:rFonts w:ascii="Times New Roman" w:hAnsi="Times New Roman"/>
          <w:color w:val="auto"/>
          <w:szCs w:val="24"/>
          <w:lang w:val="en-CA"/>
        </w:rPr>
        <w:t xml:space="preserve"> </w:t>
      </w:r>
      <w:r w:rsidR="00D9644F" w:rsidRPr="003424C7">
        <w:rPr>
          <w:rFonts w:ascii="Times New Roman" w:hAnsi="Times New Roman"/>
          <w:color w:val="auto"/>
          <w:szCs w:val="24"/>
          <w:lang w:val="en-CA"/>
        </w:rPr>
        <w:t xml:space="preserve">As for experiment (a), the </w:t>
      </w:r>
      <w:r w:rsidR="00B4316D" w:rsidRPr="003424C7">
        <w:rPr>
          <w:rFonts w:ascii="Times New Roman" w:hAnsi="Times New Roman"/>
          <w:color w:val="auto"/>
          <w:szCs w:val="24"/>
          <w:lang w:val="en-CA"/>
        </w:rPr>
        <w:t>independent variable targeted</w:t>
      </w:r>
      <w:r w:rsidR="008B3748" w:rsidRPr="003424C7">
        <w:rPr>
          <w:rFonts w:ascii="Times New Roman" w:hAnsi="Times New Roman"/>
          <w:color w:val="auto"/>
          <w:szCs w:val="24"/>
          <w:lang w:val="en-CA"/>
        </w:rPr>
        <w:t xml:space="preserve"> by the intervention</w:t>
      </w:r>
      <w:r w:rsidR="00B4316D" w:rsidRPr="003424C7">
        <w:rPr>
          <w:rFonts w:ascii="Times New Roman" w:hAnsi="Times New Roman"/>
          <w:color w:val="auto"/>
          <w:szCs w:val="24"/>
          <w:lang w:val="en-CA"/>
        </w:rPr>
        <w:t xml:space="preserve"> is </w:t>
      </w:r>
      <w:r w:rsidR="00B4316D" w:rsidRPr="003424C7">
        <w:rPr>
          <w:rFonts w:ascii="Times New Roman" w:hAnsi="Times New Roman"/>
          <w:i/>
          <w:iCs/>
          <w:color w:val="auto"/>
          <w:szCs w:val="24"/>
          <w:lang w:val="en-CA"/>
        </w:rPr>
        <w:t>light exposure</w:t>
      </w:r>
      <w:r w:rsidR="00B4316D" w:rsidRPr="003424C7">
        <w:rPr>
          <w:rFonts w:ascii="Times New Roman" w:hAnsi="Times New Roman"/>
          <w:color w:val="auto"/>
          <w:szCs w:val="24"/>
          <w:lang w:val="en-CA"/>
        </w:rPr>
        <w:t xml:space="preserve">, not </w:t>
      </w:r>
      <w:r w:rsidR="00B4316D" w:rsidRPr="003424C7">
        <w:rPr>
          <w:rFonts w:ascii="Times New Roman" w:hAnsi="Times New Roman"/>
          <w:i/>
          <w:iCs/>
          <w:color w:val="auto"/>
          <w:szCs w:val="24"/>
          <w:lang w:val="en-CA"/>
        </w:rPr>
        <w:t>S’s ψ-</w:t>
      </w:r>
      <w:proofErr w:type="spellStart"/>
      <w:r w:rsidR="00B4316D" w:rsidRPr="003424C7">
        <w:rPr>
          <w:rFonts w:ascii="Times New Roman" w:hAnsi="Times New Roman"/>
          <w:i/>
          <w:iCs/>
          <w:color w:val="auto"/>
          <w:szCs w:val="24"/>
          <w:lang w:val="en-CA"/>
        </w:rPr>
        <w:t>ing</w:t>
      </w:r>
      <w:proofErr w:type="spellEnd"/>
      <w:r w:rsidR="00B4316D" w:rsidRPr="003424C7">
        <w:rPr>
          <w:rFonts w:ascii="Times New Roman" w:hAnsi="Times New Roman"/>
          <w:color w:val="auto"/>
          <w:szCs w:val="24"/>
          <w:lang w:val="en-CA"/>
        </w:rPr>
        <w:t xml:space="preserve"> (induced hyperpolarization</w:t>
      </w:r>
      <w:r w:rsidR="006B50CC" w:rsidRPr="003424C7">
        <w:rPr>
          <w:rFonts w:ascii="Times New Roman" w:hAnsi="Times New Roman"/>
          <w:color w:val="auto"/>
          <w:szCs w:val="24"/>
          <w:lang w:val="en-CA"/>
        </w:rPr>
        <w:t xml:space="preserve"> response</w:t>
      </w:r>
      <w:r w:rsidR="00B4316D" w:rsidRPr="003424C7">
        <w:rPr>
          <w:rFonts w:ascii="Times New Roman" w:hAnsi="Times New Roman"/>
          <w:color w:val="auto"/>
          <w:szCs w:val="24"/>
          <w:lang w:val="en-CA"/>
        </w:rPr>
        <w:t xml:space="preserve">). The experiment therefore </w:t>
      </w:r>
      <w:r w:rsidR="006B50CC" w:rsidRPr="003424C7">
        <w:rPr>
          <w:rFonts w:ascii="Times New Roman" w:hAnsi="Times New Roman"/>
          <w:color w:val="auto"/>
          <w:szCs w:val="24"/>
          <w:lang w:val="en-CA"/>
        </w:rPr>
        <w:t xml:space="preserve">only </w:t>
      </w:r>
      <w:r w:rsidR="00EE69B1" w:rsidRPr="003424C7">
        <w:rPr>
          <w:rFonts w:ascii="Times New Roman" w:hAnsi="Times New Roman"/>
          <w:color w:val="auto"/>
          <w:szCs w:val="24"/>
          <w:lang w:val="en-CA"/>
        </w:rPr>
        <w:t xml:space="preserve">demonstrates the causal relevance of </w:t>
      </w:r>
      <w:r w:rsidR="00EE69B1" w:rsidRPr="003424C7">
        <w:rPr>
          <w:rFonts w:ascii="Times New Roman" w:hAnsi="Times New Roman"/>
          <w:i/>
          <w:iCs/>
          <w:color w:val="auto"/>
          <w:szCs w:val="24"/>
          <w:lang w:val="en-CA"/>
        </w:rPr>
        <w:t>light exposure</w:t>
      </w:r>
      <w:r w:rsidR="00EE69B1" w:rsidRPr="003424C7">
        <w:rPr>
          <w:rFonts w:ascii="Times New Roman" w:hAnsi="Times New Roman"/>
          <w:color w:val="auto"/>
          <w:szCs w:val="24"/>
          <w:lang w:val="en-CA"/>
        </w:rPr>
        <w:t xml:space="preserve"> to </w:t>
      </w:r>
      <w:bookmarkStart w:id="3" w:name="_Hlk104287310"/>
      <w:r w:rsidR="00EE69B1" w:rsidRPr="003424C7">
        <w:rPr>
          <w:rFonts w:ascii="Times New Roman" w:hAnsi="Times New Roman"/>
          <w:i/>
          <w:iCs/>
          <w:color w:val="auto"/>
          <w:szCs w:val="24"/>
          <w:lang w:val="en-CA"/>
        </w:rPr>
        <w:t>S’s ψ-</w:t>
      </w:r>
      <w:proofErr w:type="spellStart"/>
      <w:r w:rsidR="00EE69B1" w:rsidRPr="003424C7">
        <w:rPr>
          <w:rFonts w:ascii="Times New Roman" w:hAnsi="Times New Roman"/>
          <w:i/>
          <w:iCs/>
          <w:color w:val="auto"/>
          <w:szCs w:val="24"/>
          <w:lang w:val="en-CA"/>
        </w:rPr>
        <w:t>ing</w:t>
      </w:r>
      <w:proofErr w:type="spellEnd"/>
      <w:r w:rsidR="00EE69B1" w:rsidRPr="003424C7">
        <w:rPr>
          <w:rFonts w:ascii="Times New Roman" w:hAnsi="Times New Roman"/>
          <w:color w:val="auto"/>
          <w:szCs w:val="24"/>
          <w:lang w:val="en-CA"/>
        </w:rPr>
        <w:t xml:space="preserve"> (hyperpolarization</w:t>
      </w:r>
      <w:bookmarkEnd w:id="3"/>
      <w:r w:rsidR="00EE69B1" w:rsidRPr="003424C7">
        <w:rPr>
          <w:rFonts w:ascii="Times New Roman" w:hAnsi="Times New Roman"/>
          <w:color w:val="auto"/>
          <w:szCs w:val="24"/>
          <w:lang w:val="en-CA"/>
        </w:rPr>
        <w:t xml:space="preserve">) </w:t>
      </w:r>
      <w:r w:rsidR="002F4415" w:rsidRPr="003424C7">
        <w:rPr>
          <w:rFonts w:ascii="Times New Roman" w:hAnsi="Times New Roman"/>
          <w:color w:val="auto"/>
          <w:szCs w:val="24"/>
          <w:lang w:val="en-CA"/>
        </w:rPr>
        <w:t xml:space="preserve">and to </w:t>
      </w:r>
      <w:r w:rsidR="00EE69B1" w:rsidRPr="003424C7">
        <w:rPr>
          <w:rFonts w:ascii="Times New Roman" w:hAnsi="Times New Roman"/>
          <w:color w:val="auto"/>
          <w:szCs w:val="24"/>
          <w:lang w:val="en-CA"/>
        </w:rPr>
        <w:t xml:space="preserve">changes </w:t>
      </w:r>
      <w:r w:rsidR="003424C7">
        <w:rPr>
          <w:rFonts w:ascii="Times New Roman" w:hAnsi="Times New Roman"/>
          <w:color w:val="auto"/>
          <w:szCs w:val="24"/>
          <w:lang w:val="en-CA"/>
        </w:rPr>
        <w:t xml:space="preserve">in </w:t>
      </w:r>
      <w:r w:rsidR="00EE69B1" w:rsidRPr="003424C7">
        <w:rPr>
          <w:rFonts w:ascii="Times New Roman" w:hAnsi="Times New Roman"/>
          <w:i/>
          <w:iCs/>
          <w:color w:val="auto"/>
          <w:szCs w:val="24"/>
          <w:lang w:val="en-CA"/>
        </w:rPr>
        <w:t>X’s φ-</w:t>
      </w:r>
      <w:proofErr w:type="spellStart"/>
      <w:r w:rsidR="00EE69B1" w:rsidRPr="003424C7">
        <w:rPr>
          <w:rFonts w:ascii="Times New Roman" w:hAnsi="Times New Roman"/>
          <w:i/>
          <w:iCs/>
          <w:color w:val="auto"/>
          <w:szCs w:val="24"/>
          <w:lang w:val="en-CA"/>
        </w:rPr>
        <w:t>ing</w:t>
      </w:r>
      <w:proofErr w:type="spellEnd"/>
      <w:r w:rsidR="00EE69B1" w:rsidRPr="003424C7">
        <w:rPr>
          <w:rFonts w:ascii="Times New Roman" w:hAnsi="Times New Roman"/>
          <w:color w:val="auto"/>
          <w:szCs w:val="24"/>
          <w:lang w:val="en-CA"/>
        </w:rPr>
        <w:t xml:space="preserve"> (</w:t>
      </w:r>
      <w:r w:rsidR="006B50CC" w:rsidRPr="003424C7">
        <w:rPr>
          <w:rFonts w:ascii="Times New Roman" w:hAnsi="Times New Roman"/>
          <w:color w:val="auto"/>
          <w:szCs w:val="24"/>
          <w:lang w:val="en-CA"/>
        </w:rPr>
        <w:t>cGMP hydrolysis resulting</w:t>
      </w:r>
      <w:r w:rsidR="00EE69B1" w:rsidRPr="003424C7">
        <w:rPr>
          <w:rFonts w:ascii="Times New Roman" w:hAnsi="Times New Roman"/>
          <w:color w:val="auto"/>
          <w:szCs w:val="24"/>
          <w:lang w:val="en-CA"/>
        </w:rPr>
        <w:t xml:space="preserve"> cGMP </w:t>
      </w:r>
      <w:r w:rsidR="006B50CC" w:rsidRPr="003424C7">
        <w:rPr>
          <w:rFonts w:ascii="Times New Roman" w:hAnsi="Times New Roman"/>
          <w:color w:val="auto"/>
          <w:szCs w:val="24"/>
          <w:lang w:val="en-CA"/>
        </w:rPr>
        <w:t>depletion</w:t>
      </w:r>
      <w:r w:rsidR="00EE69B1" w:rsidRPr="003424C7">
        <w:rPr>
          <w:rFonts w:ascii="Times New Roman" w:hAnsi="Times New Roman"/>
          <w:color w:val="auto"/>
          <w:szCs w:val="24"/>
          <w:lang w:val="en-CA"/>
        </w:rPr>
        <w:t>)</w:t>
      </w:r>
      <w:r w:rsidR="00B4316D" w:rsidRPr="003424C7">
        <w:rPr>
          <w:rFonts w:ascii="Times New Roman" w:hAnsi="Times New Roman"/>
          <w:color w:val="auto"/>
          <w:szCs w:val="24"/>
          <w:lang w:val="en-CA"/>
        </w:rPr>
        <w:t xml:space="preserve">. </w:t>
      </w:r>
      <w:r w:rsidR="002F4415" w:rsidRPr="003424C7">
        <w:rPr>
          <w:rFonts w:ascii="Times New Roman" w:hAnsi="Times New Roman"/>
          <w:color w:val="auto"/>
          <w:szCs w:val="24"/>
          <w:lang w:val="en-CA"/>
        </w:rPr>
        <w:t xml:space="preserve">The experiment </w:t>
      </w:r>
      <w:r w:rsidR="00E064F7" w:rsidRPr="003424C7">
        <w:rPr>
          <w:rFonts w:ascii="Times New Roman" w:hAnsi="Times New Roman"/>
          <w:color w:val="auto"/>
          <w:szCs w:val="24"/>
          <w:lang w:val="en-CA"/>
        </w:rPr>
        <w:t>provides</w:t>
      </w:r>
      <w:r w:rsidR="002F4415" w:rsidRPr="003424C7">
        <w:rPr>
          <w:rFonts w:ascii="Times New Roman" w:hAnsi="Times New Roman"/>
          <w:color w:val="auto"/>
          <w:szCs w:val="24"/>
          <w:lang w:val="en-CA"/>
        </w:rPr>
        <w:t xml:space="preserve"> no grounds </w:t>
      </w:r>
      <w:r w:rsidR="00FF629F" w:rsidRPr="003424C7">
        <w:rPr>
          <w:rFonts w:ascii="Times New Roman" w:hAnsi="Times New Roman"/>
          <w:color w:val="auto"/>
          <w:szCs w:val="24"/>
          <w:lang w:val="en-CA"/>
        </w:rPr>
        <w:t>for</w:t>
      </w:r>
      <w:r w:rsidR="002F4415" w:rsidRPr="003424C7">
        <w:rPr>
          <w:rFonts w:ascii="Times New Roman" w:hAnsi="Times New Roman"/>
          <w:color w:val="auto"/>
          <w:szCs w:val="24"/>
          <w:lang w:val="en-CA"/>
        </w:rPr>
        <w:t xml:space="preserve"> conclud</w:t>
      </w:r>
      <w:r w:rsidR="00FF629F" w:rsidRPr="003424C7">
        <w:rPr>
          <w:rFonts w:ascii="Times New Roman" w:hAnsi="Times New Roman"/>
          <w:color w:val="auto"/>
          <w:szCs w:val="24"/>
          <w:lang w:val="en-CA"/>
        </w:rPr>
        <w:t>ing</w:t>
      </w:r>
      <w:r w:rsidR="002F4415" w:rsidRPr="003424C7">
        <w:rPr>
          <w:rFonts w:ascii="Times New Roman" w:hAnsi="Times New Roman"/>
          <w:color w:val="auto"/>
          <w:szCs w:val="24"/>
          <w:lang w:val="en-CA"/>
        </w:rPr>
        <w:t xml:space="preserve"> that </w:t>
      </w:r>
      <w:r w:rsidR="002F4415" w:rsidRPr="003424C7">
        <w:rPr>
          <w:rFonts w:ascii="Times New Roman" w:hAnsi="Times New Roman"/>
          <w:i/>
          <w:iCs/>
          <w:color w:val="auto"/>
          <w:szCs w:val="24"/>
          <w:lang w:val="en-CA"/>
        </w:rPr>
        <w:t>S’s ψ-</w:t>
      </w:r>
      <w:proofErr w:type="spellStart"/>
      <w:r w:rsidR="002F4415" w:rsidRPr="003424C7">
        <w:rPr>
          <w:rFonts w:ascii="Times New Roman" w:hAnsi="Times New Roman"/>
          <w:i/>
          <w:iCs/>
          <w:color w:val="auto"/>
          <w:szCs w:val="24"/>
          <w:lang w:val="en-CA"/>
        </w:rPr>
        <w:t>ing</w:t>
      </w:r>
      <w:proofErr w:type="spellEnd"/>
      <w:r w:rsidR="002F4415" w:rsidRPr="003424C7">
        <w:rPr>
          <w:rFonts w:ascii="Times New Roman" w:hAnsi="Times New Roman"/>
          <w:color w:val="auto"/>
          <w:szCs w:val="24"/>
          <w:lang w:val="en-CA"/>
        </w:rPr>
        <w:t xml:space="preserve"> </w:t>
      </w:r>
      <w:r w:rsidR="00B4316D" w:rsidRPr="003424C7">
        <w:rPr>
          <w:rFonts w:ascii="Times New Roman" w:hAnsi="Times New Roman"/>
          <w:color w:val="auto"/>
          <w:szCs w:val="24"/>
          <w:lang w:val="en-CA"/>
        </w:rPr>
        <w:t>(induced hyperpolarization</w:t>
      </w:r>
      <w:r w:rsidR="006B50CC" w:rsidRPr="003424C7">
        <w:rPr>
          <w:rFonts w:ascii="Times New Roman" w:hAnsi="Times New Roman"/>
          <w:color w:val="auto"/>
          <w:szCs w:val="24"/>
          <w:lang w:val="en-CA"/>
        </w:rPr>
        <w:t xml:space="preserve"> response</w:t>
      </w:r>
      <w:r w:rsidR="00B4316D" w:rsidRPr="003424C7">
        <w:rPr>
          <w:rFonts w:ascii="Times New Roman" w:hAnsi="Times New Roman"/>
          <w:color w:val="auto"/>
          <w:szCs w:val="24"/>
          <w:lang w:val="en-CA"/>
        </w:rPr>
        <w:t xml:space="preserve">) </w:t>
      </w:r>
      <w:r w:rsidR="002F4415" w:rsidRPr="003424C7">
        <w:rPr>
          <w:rFonts w:ascii="Times New Roman" w:hAnsi="Times New Roman"/>
          <w:color w:val="auto"/>
          <w:szCs w:val="24"/>
          <w:lang w:val="en-CA"/>
        </w:rPr>
        <w:t xml:space="preserve">cause </w:t>
      </w:r>
      <w:bookmarkStart w:id="4" w:name="_Hlk105056134"/>
      <w:r w:rsidR="002F4415" w:rsidRPr="003424C7">
        <w:rPr>
          <w:rFonts w:ascii="Times New Roman" w:hAnsi="Times New Roman"/>
          <w:i/>
          <w:iCs/>
          <w:color w:val="auto"/>
          <w:szCs w:val="24"/>
          <w:lang w:val="en-CA"/>
        </w:rPr>
        <w:t>X’s φ-</w:t>
      </w:r>
      <w:proofErr w:type="spellStart"/>
      <w:r w:rsidR="002F4415" w:rsidRPr="003424C7">
        <w:rPr>
          <w:rFonts w:ascii="Times New Roman" w:hAnsi="Times New Roman"/>
          <w:i/>
          <w:iCs/>
          <w:color w:val="auto"/>
          <w:szCs w:val="24"/>
          <w:lang w:val="en-CA"/>
        </w:rPr>
        <w:t>ing</w:t>
      </w:r>
      <w:proofErr w:type="spellEnd"/>
      <w:r w:rsidR="00B4316D" w:rsidRPr="003424C7">
        <w:rPr>
          <w:rFonts w:ascii="Times New Roman" w:hAnsi="Times New Roman"/>
          <w:color w:val="auto"/>
          <w:szCs w:val="24"/>
          <w:lang w:val="en-CA"/>
        </w:rPr>
        <w:t xml:space="preserve"> </w:t>
      </w:r>
      <w:bookmarkEnd w:id="4"/>
      <w:r w:rsidR="00B4316D" w:rsidRPr="003424C7">
        <w:rPr>
          <w:rFonts w:ascii="Times New Roman" w:hAnsi="Times New Roman"/>
          <w:color w:val="auto"/>
          <w:szCs w:val="24"/>
          <w:lang w:val="en-CA"/>
        </w:rPr>
        <w:t>(cGMP hydrolysis),</w:t>
      </w:r>
      <w:r w:rsidR="00F801F0" w:rsidRPr="003424C7">
        <w:rPr>
          <w:rFonts w:ascii="Times New Roman" w:hAnsi="Times New Roman"/>
          <w:color w:val="auto"/>
          <w:szCs w:val="24"/>
          <w:lang w:val="en-CA"/>
        </w:rPr>
        <w:t xml:space="preserve"> </w:t>
      </w:r>
      <w:r w:rsidR="006B50CC" w:rsidRPr="003424C7">
        <w:rPr>
          <w:rFonts w:ascii="Times New Roman" w:hAnsi="Times New Roman"/>
          <w:color w:val="auto"/>
          <w:szCs w:val="24"/>
          <w:lang w:val="en-CA"/>
        </w:rPr>
        <w:t xml:space="preserve">but only that </w:t>
      </w:r>
      <w:r w:rsidR="00F801F0" w:rsidRPr="003424C7">
        <w:rPr>
          <w:rFonts w:ascii="Times New Roman" w:hAnsi="Times New Roman"/>
          <w:color w:val="auto"/>
          <w:szCs w:val="24"/>
          <w:lang w:val="en-CA"/>
        </w:rPr>
        <w:t>both</w:t>
      </w:r>
      <w:r w:rsidR="00BD32DF" w:rsidRPr="003424C7">
        <w:rPr>
          <w:rFonts w:ascii="Times New Roman" w:hAnsi="Times New Roman"/>
          <w:color w:val="auto"/>
          <w:szCs w:val="24"/>
          <w:lang w:val="en-CA"/>
        </w:rPr>
        <w:t xml:space="preserve"> </w:t>
      </w:r>
      <w:r w:rsidR="000619AF" w:rsidRPr="003424C7">
        <w:rPr>
          <w:rFonts w:ascii="Times New Roman" w:hAnsi="Times New Roman"/>
          <w:color w:val="auto"/>
          <w:szCs w:val="24"/>
          <w:lang w:val="en-CA"/>
        </w:rPr>
        <w:t>correlate with the intervention condition.</w:t>
      </w:r>
      <w:r w:rsidR="00D9644F" w:rsidRPr="003424C7">
        <w:rPr>
          <w:rFonts w:ascii="Times New Roman" w:hAnsi="Times New Roman"/>
          <w:color w:val="auto"/>
          <w:szCs w:val="24"/>
          <w:lang w:val="en-CA"/>
        </w:rPr>
        <w:t xml:space="preserve"> It may be that </w:t>
      </w:r>
      <w:r w:rsidR="00D9644F" w:rsidRPr="003424C7">
        <w:rPr>
          <w:rFonts w:ascii="Times New Roman" w:hAnsi="Times New Roman"/>
          <w:i/>
          <w:iCs/>
          <w:color w:val="auto"/>
          <w:szCs w:val="24"/>
          <w:lang w:val="en-CA"/>
        </w:rPr>
        <w:t>ψ</w:t>
      </w:r>
      <w:r w:rsidR="00D9644F" w:rsidRPr="003424C7">
        <w:rPr>
          <w:rFonts w:ascii="Times New Roman" w:hAnsi="Times New Roman"/>
          <w:color w:val="auto"/>
          <w:szCs w:val="24"/>
          <w:lang w:val="en-CA"/>
        </w:rPr>
        <w:t xml:space="preserve"> and </w:t>
      </w:r>
      <w:r w:rsidR="00D9644F" w:rsidRPr="003424C7">
        <w:rPr>
          <w:rFonts w:ascii="Times New Roman" w:hAnsi="Times New Roman"/>
          <w:i/>
          <w:iCs/>
          <w:color w:val="auto"/>
          <w:szCs w:val="24"/>
          <w:lang w:val="en-CA"/>
        </w:rPr>
        <w:t>φ</w:t>
      </w:r>
      <w:r w:rsidR="00D9644F" w:rsidRPr="003424C7">
        <w:rPr>
          <w:rFonts w:ascii="Times New Roman" w:hAnsi="Times New Roman"/>
          <w:color w:val="auto"/>
          <w:szCs w:val="24"/>
          <w:lang w:val="en-CA"/>
        </w:rPr>
        <w:t xml:space="preserve"> are divergent effects of </w:t>
      </w:r>
      <w:r w:rsidR="002455B1" w:rsidRPr="003424C7">
        <w:rPr>
          <w:rFonts w:ascii="Times New Roman" w:hAnsi="Times New Roman"/>
          <w:color w:val="auto"/>
          <w:szCs w:val="24"/>
          <w:lang w:val="en-CA"/>
        </w:rPr>
        <w:t>a common cause (</w:t>
      </w:r>
      <w:r w:rsidR="002455B1" w:rsidRPr="003424C7">
        <w:rPr>
          <w:rFonts w:ascii="Times New Roman" w:hAnsi="Times New Roman"/>
          <w:i/>
          <w:iCs/>
          <w:color w:val="auto"/>
          <w:szCs w:val="24"/>
          <w:lang w:val="en-CA"/>
        </w:rPr>
        <w:t>light exposure</w:t>
      </w:r>
      <w:r w:rsidR="002455B1" w:rsidRPr="003424C7">
        <w:rPr>
          <w:rFonts w:ascii="Times New Roman" w:hAnsi="Times New Roman"/>
          <w:color w:val="auto"/>
          <w:szCs w:val="24"/>
          <w:lang w:val="en-CA"/>
        </w:rPr>
        <w:t>)</w:t>
      </w:r>
      <w:r w:rsidR="00D9644F" w:rsidRPr="003424C7">
        <w:rPr>
          <w:rFonts w:ascii="Times New Roman" w:hAnsi="Times New Roman"/>
          <w:color w:val="auto"/>
          <w:szCs w:val="24"/>
          <w:lang w:val="en-CA"/>
        </w:rPr>
        <w:t xml:space="preserve">, that </w:t>
      </w:r>
      <w:r w:rsidR="00D9644F" w:rsidRPr="003424C7">
        <w:rPr>
          <w:rFonts w:ascii="Times New Roman" w:hAnsi="Times New Roman"/>
          <w:i/>
          <w:iCs/>
          <w:color w:val="auto"/>
          <w:szCs w:val="24"/>
          <w:lang w:val="en-CA"/>
        </w:rPr>
        <w:t>ψ</w:t>
      </w:r>
      <w:r w:rsidR="00D9644F" w:rsidRPr="003424C7">
        <w:rPr>
          <w:rFonts w:ascii="Times New Roman" w:hAnsi="Times New Roman"/>
          <w:color w:val="auto"/>
          <w:szCs w:val="24"/>
          <w:lang w:val="en-CA"/>
        </w:rPr>
        <w:t xml:space="preserve"> causes </w:t>
      </w:r>
      <w:r w:rsidR="00D9644F" w:rsidRPr="003424C7">
        <w:rPr>
          <w:rFonts w:ascii="Times New Roman" w:hAnsi="Times New Roman"/>
          <w:i/>
          <w:iCs/>
          <w:color w:val="auto"/>
          <w:szCs w:val="24"/>
          <w:lang w:val="en-CA"/>
        </w:rPr>
        <w:t>φ</w:t>
      </w:r>
      <w:r w:rsidR="00D9644F" w:rsidRPr="003424C7">
        <w:rPr>
          <w:rFonts w:ascii="Times New Roman" w:hAnsi="Times New Roman"/>
          <w:color w:val="auto"/>
          <w:szCs w:val="24"/>
          <w:lang w:val="en-CA"/>
        </w:rPr>
        <w:t xml:space="preserve">, or that </w:t>
      </w:r>
      <w:r w:rsidR="00D9644F" w:rsidRPr="003424C7">
        <w:rPr>
          <w:rFonts w:ascii="Times New Roman" w:hAnsi="Times New Roman"/>
          <w:i/>
          <w:iCs/>
          <w:color w:val="auto"/>
          <w:szCs w:val="24"/>
          <w:lang w:val="en-CA"/>
        </w:rPr>
        <w:t>φ</w:t>
      </w:r>
      <w:r w:rsidR="00D9644F" w:rsidRPr="003424C7">
        <w:rPr>
          <w:rFonts w:ascii="Times New Roman" w:hAnsi="Times New Roman"/>
          <w:color w:val="auto"/>
          <w:szCs w:val="24"/>
          <w:lang w:val="en-CA"/>
        </w:rPr>
        <w:t xml:space="preserve"> causes </w:t>
      </w:r>
      <w:r w:rsidR="00D9644F" w:rsidRPr="003424C7">
        <w:rPr>
          <w:rFonts w:ascii="Times New Roman" w:hAnsi="Times New Roman"/>
          <w:i/>
          <w:iCs/>
          <w:color w:val="auto"/>
          <w:szCs w:val="24"/>
          <w:lang w:val="en-CA"/>
        </w:rPr>
        <w:t>ψ</w:t>
      </w:r>
      <w:r w:rsidR="00D9644F" w:rsidRPr="003424C7">
        <w:rPr>
          <w:rFonts w:ascii="Times New Roman" w:hAnsi="Times New Roman"/>
          <w:color w:val="auto"/>
          <w:szCs w:val="24"/>
          <w:lang w:val="en-CA"/>
        </w:rPr>
        <w:t xml:space="preserve"> </w:t>
      </w:r>
      <w:r w:rsidR="00D9644F" w:rsidRPr="003424C7">
        <w:rPr>
          <w:rFonts w:ascii="Times New Roman" w:hAnsi="Times New Roman"/>
          <w:color w:val="auto"/>
          <w:szCs w:val="24"/>
          <w:lang w:val="en-CA"/>
        </w:rPr>
        <w:fldChar w:fldCharType="begin"/>
      </w:r>
      <w:r w:rsidR="00D9644F" w:rsidRPr="003424C7">
        <w:rPr>
          <w:rFonts w:ascii="Times New Roman" w:hAnsi="Times New Roman"/>
          <w:color w:val="auto"/>
          <w:szCs w:val="24"/>
          <w:lang w:val="en-CA"/>
        </w:rPr>
        <w:instrText xml:space="preserve"> ADDIN EN.CITE &lt;EndNote&gt;&lt;Cite&gt;&lt;Author&gt;Aldrich&lt;/Author&gt;&lt;Year&gt;1995&lt;/Year&gt;&lt;RecNum&gt;1367&lt;/RecNum&gt;&lt;DisplayText&gt;(Aldrich 1995)&lt;/DisplayText&gt;&lt;record&gt;&lt;rec-number&gt;1367&lt;/rec-number&gt;&lt;foreign-keys&gt;&lt;key app="EN" db-id="zs09tazvjrw50eestfmx0seosdx92dzas2ra" timestamp="1603494335"&gt;1367&lt;/key&gt;&lt;/foreign-keys&gt;&lt;ref-type name="Journal Article"&gt;17&lt;/ref-type&gt;&lt;contributors&gt;&lt;authors&gt;&lt;author&gt;Aldrich, J.&lt;/author&gt;&lt;/authors&gt;&lt;/contributors&gt;&lt;titles&gt;&lt;title&gt;Correlations Genuine and Spurious in Pearson and Yule&lt;/title&gt;&lt;secondary-title&gt;Statistical Science&lt;/secondary-title&gt;&lt;/titles&gt;&lt;periodical&gt;&lt;full-title&gt;Statistical Science&lt;/full-title&gt;&lt;/periodical&gt;&lt;pages&gt;364-376&lt;/pages&gt;&lt;volume&gt;10&lt;/volume&gt;&lt;number&gt;4&lt;/number&gt;&lt;dates&gt;&lt;year&gt;1995&lt;/year&gt;&lt;/dates&gt;&lt;urls&gt;&lt;/urls&gt;&lt;/record&gt;&lt;/Cite&gt;&lt;/EndNote&gt;</w:instrText>
      </w:r>
      <w:r w:rsidR="00D9644F" w:rsidRPr="003424C7">
        <w:rPr>
          <w:rFonts w:ascii="Times New Roman" w:hAnsi="Times New Roman"/>
          <w:color w:val="auto"/>
          <w:szCs w:val="24"/>
          <w:lang w:val="en-CA"/>
        </w:rPr>
        <w:fldChar w:fldCharType="separate"/>
      </w:r>
      <w:r w:rsidR="00D9644F" w:rsidRPr="003424C7">
        <w:rPr>
          <w:rFonts w:ascii="Times New Roman" w:hAnsi="Times New Roman"/>
          <w:color w:val="auto"/>
          <w:szCs w:val="24"/>
          <w:lang w:val="en-CA"/>
        </w:rPr>
        <w:t>(Aldrich 1995)</w:t>
      </w:r>
      <w:r w:rsidR="00D9644F" w:rsidRPr="003424C7">
        <w:rPr>
          <w:rFonts w:ascii="Times New Roman" w:hAnsi="Times New Roman"/>
          <w:color w:val="auto"/>
          <w:szCs w:val="24"/>
          <w:lang w:val="en-CA"/>
        </w:rPr>
        <w:fldChar w:fldCharType="end"/>
      </w:r>
      <w:r w:rsidR="00D9644F" w:rsidRPr="003424C7">
        <w:rPr>
          <w:rFonts w:ascii="Times New Roman" w:hAnsi="Times New Roman"/>
          <w:color w:val="auto"/>
          <w:szCs w:val="24"/>
          <w:lang w:val="en-CA"/>
        </w:rPr>
        <w:t>.</w:t>
      </w:r>
      <w:r w:rsidR="00AF1EFF" w:rsidRPr="003424C7">
        <w:rPr>
          <w:rFonts w:ascii="Times New Roman" w:hAnsi="Times New Roman"/>
          <w:color w:val="auto"/>
          <w:szCs w:val="24"/>
          <w:lang w:val="en-CA"/>
        </w:rPr>
        <w:t xml:space="preserve"> Moreover, the claim that induced hyperpolarization response manipulates cGMP hydrolysis</w:t>
      </w:r>
      <w:r w:rsidR="00FE1F91" w:rsidRPr="003424C7">
        <w:rPr>
          <w:rFonts w:ascii="Times New Roman" w:hAnsi="Times New Roman"/>
          <w:color w:val="auto"/>
          <w:szCs w:val="24"/>
          <w:lang w:val="en-CA"/>
        </w:rPr>
        <w:t xml:space="preserve"> </w:t>
      </w:r>
      <w:r w:rsidR="008A7E16" w:rsidRPr="003424C7">
        <w:rPr>
          <w:rFonts w:ascii="Times New Roman" w:hAnsi="Times New Roman"/>
          <w:color w:val="auto"/>
          <w:szCs w:val="24"/>
          <w:lang w:val="en-CA"/>
        </w:rPr>
        <w:t>amounts to</w:t>
      </w:r>
      <w:r w:rsidR="00AF1EFF" w:rsidRPr="003424C7">
        <w:rPr>
          <w:rFonts w:ascii="Times New Roman" w:hAnsi="Times New Roman"/>
          <w:color w:val="auto"/>
          <w:szCs w:val="24"/>
          <w:lang w:val="en-CA"/>
        </w:rPr>
        <w:t xml:space="preserve"> backward causation</w:t>
      </w:r>
      <w:r w:rsidR="00054432" w:rsidRPr="003424C7">
        <w:rPr>
          <w:rFonts w:ascii="Times New Roman" w:hAnsi="Times New Roman"/>
          <w:color w:val="auto"/>
          <w:szCs w:val="24"/>
          <w:lang w:val="en-CA"/>
        </w:rPr>
        <w:t>;</w:t>
      </w:r>
      <w:r w:rsidR="00FE1F91" w:rsidRPr="003424C7">
        <w:rPr>
          <w:rFonts w:ascii="Times New Roman" w:hAnsi="Times New Roman"/>
          <w:color w:val="auto"/>
          <w:szCs w:val="24"/>
          <w:lang w:val="en-CA"/>
        </w:rPr>
        <w:t xml:space="preserve"> </w:t>
      </w:r>
      <w:r w:rsidR="00054432" w:rsidRPr="003424C7">
        <w:rPr>
          <w:rFonts w:ascii="Times New Roman" w:hAnsi="Times New Roman"/>
          <w:color w:val="auto"/>
          <w:szCs w:val="24"/>
          <w:lang w:val="en-CA"/>
        </w:rPr>
        <w:t>i</w:t>
      </w:r>
      <w:r w:rsidR="00FE1F91" w:rsidRPr="003424C7">
        <w:rPr>
          <w:rFonts w:ascii="Times New Roman" w:hAnsi="Times New Roman"/>
          <w:color w:val="auto"/>
          <w:szCs w:val="24"/>
          <w:lang w:val="en-CA"/>
        </w:rPr>
        <w:t xml:space="preserve">t is like claiming that </w:t>
      </w:r>
      <w:r w:rsidR="00AF1EFF" w:rsidRPr="003424C7">
        <w:rPr>
          <w:rFonts w:ascii="Times New Roman" w:hAnsi="Times New Roman"/>
          <w:color w:val="auto"/>
          <w:szCs w:val="24"/>
          <w:lang w:val="en-CA"/>
        </w:rPr>
        <w:t xml:space="preserve">a person’s dying manipulates </w:t>
      </w:r>
      <w:r w:rsidR="00FE1F91" w:rsidRPr="003424C7">
        <w:rPr>
          <w:rFonts w:ascii="Times New Roman" w:hAnsi="Times New Roman"/>
          <w:color w:val="auto"/>
          <w:szCs w:val="24"/>
          <w:lang w:val="en-CA"/>
        </w:rPr>
        <w:t>a tumour’s growth</w:t>
      </w:r>
      <w:r w:rsidR="00AF1EFF" w:rsidRPr="003424C7">
        <w:rPr>
          <w:rFonts w:ascii="Times New Roman" w:hAnsi="Times New Roman"/>
          <w:color w:val="auto"/>
          <w:szCs w:val="24"/>
          <w:lang w:val="en-CA"/>
        </w:rPr>
        <w:t>.</w:t>
      </w:r>
    </w:p>
    <w:p w14:paraId="64F5CB52" w14:textId="311A78AA" w:rsidR="0060094B" w:rsidRPr="003424C7" w:rsidRDefault="00FE113F" w:rsidP="00EF7295">
      <w:pPr>
        <w:pStyle w:val="FreeForm"/>
        <w:spacing w:line="360" w:lineRule="auto"/>
        <w:ind w:firstLine="720"/>
        <w:jc w:val="both"/>
        <w:rPr>
          <w:rFonts w:ascii="Times New Roman" w:hAnsi="Times New Roman"/>
          <w:color w:val="auto"/>
          <w:szCs w:val="24"/>
          <w:lang w:val="en-CA"/>
        </w:rPr>
      </w:pPr>
      <w:r w:rsidRPr="003424C7">
        <w:rPr>
          <w:rFonts w:ascii="Times New Roman" w:hAnsi="Times New Roman"/>
          <w:color w:val="auto"/>
          <w:lang w:val="en-CA"/>
        </w:rPr>
        <w:t>N</w:t>
      </w:r>
      <w:r w:rsidR="009520F6" w:rsidRPr="003424C7">
        <w:rPr>
          <w:rFonts w:ascii="Times New Roman" w:hAnsi="Times New Roman"/>
          <w:color w:val="auto"/>
          <w:lang w:val="en-CA"/>
        </w:rPr>
        <w:t xml:space="preserve">ot only there is no evidence for </w:t>
      </w:r>
      <w:r w:rsidR="00883F3E" w:rsidRPr="003424C7">
        <w:rPr>
          <w:rFonts w:ascii="Times New Roman" w:hAnsi="Times New Roman"/>
          <w:color w:val="auto"/>
          <w:lang w:val="en-CA"/>
        </w:rPr>
        <w:t xml:space="preserve">mechanistic </w:t>
      </w:r>
      <w:r w:rsidR="00837C21" w:rsidRPr="003424C7">
        <w:rPr>
          <w:rFonts w:ascii="Times New Roman" w:hAnsi="Times New Roman"/>
          <w:color w:val="auto"/>
          <w:lang w:val="en-CA"/>
        </w:rPr>
        <w:t>constitution</w:t>
      </w:r>
      <w:r w:rsidR="009520F6" w:rsidRPr="003424C7">
        <w:rPr>
          <w:rFonts w:ascii="Times New Roman" w:hAnsi="Times New Roman"/>
          <w:color w:val="auto"/>
          <w:lang w:val="en-CA"/>
        </w:rPr>
        <w:t xml:space="preserve">, </w:t>
      </w:r>
      <w:r w:rsidR="00A043DC" w:rsidRPr="003424C7">
        <w:rPr>
          <w:rFonts w:ascii="Times New Roman" w:hAnsi="Times New Roman"/>
          <w:color w:val="auto"/>
          <w:lang w:val="en-CA"/>
        </w:rPr>
        <w:t xml:space="preserve">but </w:t>
      </w:r>
      <w:r w:rsidR="003C3E37" w:rsidRPr="003424C7">
        <w:rPr>
          <w:rFonts w:ascii="Times New Roman" w:hAnsi="Times New Roman"/>
          <w:color w:val="auto"/>
          <w:lang w:val="en-CA"/>
        </w:rPr>
        <w:t>m</w:t>
      </w:r>
      <w:r w:rsidR="00540138" w:rsidRPr="003424C7">
        <w:rPr>
          <w:rFonts w:ascii="Times New Roman" w:hAnsi="Times New Roman"/>
          <w:color w:val="auto"/>
          <w:lang w:val="en-CA"/>
        </w:rPr>
        <w:t xml:space="preserve">echanistic explanations </w:t>
      </w:r>
      <w:r w:rsidR="003D3AC2" w:rsidRPr="003424C7">
        <w:rPr>
          <w:rFonts w:ascii="Times New Roman" w:hAnsi="Times New Roman"/>
          <w:color w:val="auto"/>
          <w:lang w:val="en-CA"/>
        </w:rPr>
        <w:t>documented</w:t>
      </w:r>
      <w:r w:rsidR="00540138" w:rsidRPr="003424C7">
        <w:rPr>
          <w:rFonts w:ascii="Times New Roman" w:hAnsi="Times New Roman"/>
          <w:color w:val="auto"/>
          <w:lang w:val="en-CA"/>
        </w:rPr>
        <w:t xml:space="preserve"> in the scientific literature</w:t>
      </w:r>
      <w:r w:rsidR="00861200" w:rsidRPr="003424C7">
        <w:rPr>
          <w:rFonts w:ascii="Times New Roman" w:hAnsi="Times New Roman"/>
          <w:color w:val="auto"/>
          <w:lang w:val="en-CA"/>
        </w:rPr>
        <w:t xml:space="preserve">, as well as the experiments leading to their elucidation are </w:t>
      </w:r>
      <w:r w:rsidR="00782721" w:rsidRPr="003424C7">
        <w:rPr>
          <w:rFonts w:ascii="Times New Roman" w:hAnsi="Times New Roman"/>
          <w:color w:val="auto"/>
          <w:lang w:val="en-CA"/>
        </w:rPr>
        <w:t xml:space="preserve">systematically interpreted in </w:t>
      </w:r>
      <w:r w:rsidR="003D3AC2" w:rsidRPr="003424C7">
        <w:rPr>
          <w:rFonts w:ascii="Times New Roman" w:hAnsi="Times New Roman"/>
          <w:color w:val="auto"/>
          <w:lang w:val="en-CA"/>
        </w:rPr>
        <w:t xml:space="preserve">strictly </w:t>
      </w:r>
      <w:r w:rsidR="00782721" w:rsidRPr="003424C7">
        <w:rPr>
          <w:rFonts w:ascii="Times New Roman" w:hAnsi="Times New Roman"/>
          <w:color w:val="auto"/>
          <w:lang w:val="en-CA"/>
        </w:rPr>
        <w:t>causal terms</w:t>
      </w:r>
      <w:r w:rsidR="00861200" w:rsidRPr="003424C7">
        <w:rPr>
          <w:rFonts w:ascii="Times New Roman" w:hAnsi="Times New Roman"/>
          <w:color w:val="auto"/>
          <w:lang w:val="en-CA"/>
        </w:rPr>
        <w:t xml:space="preserve">. </w:t>
      </w:r>
      <w:r w:rsidR="00540138" w:rsidRPr="003424C7">
        <w:rPr>
          <w:rFonts w:ascii="Times New Roman" w:hAnsi="Times New Roman"/>
          <w:color w:val="auto"/>
          <w:szCs w:val="24"/>
          <w:lang w:val="en-CA"/>
        </w:rPr>
        <w:t xml:space="preserve">The very textbook Craver and Bechtel quote </w:t>
      </w:r>
      <w:r w:rsidR="00E365AF" w:rsidRPr="003424C7">
        <w:rPr>
          <w:rFonts w:ascii="Times New Roman" w:hAnsi="Times New Roman"/>
          <w:color w:val="auto"/>
          <w:szCs w:val="24"/>
          <w:lang w:val="en-CA"/>
        </w:rPr>
        <w:t xml:space="preserve">as a source </w:t>
      </w:r>
      <w:r w:rsidR="004C6024" w:rsidRPr="003424C7">
        <w:rPr>
          <w:rFonts w:ascii="Times New Roman" w:hAnsi="Times New Roman"/>
          <w:color w:val="auto"/>
          <w:szCs w:val="24"/>
          <w:lang w:val="en-CA"/>
        </w:rPr>
        <w:t>for</w:t>
      </w:r>
      <w:r w:rsidR="00E365AF" w:rsidRPr="003424C7">
        <w:rPr>
          <w:rFonts w:ascii="Times New Roman" w:hAnsi="Times New Roman"/>
          <w:color w:val="auto"/>
          <w:szCs w:val="24"/>
          <w:lang w:val="en-CA"/>
        </w:rPr>
        <w:t xml:space="preserve"> their case</w:t>
      </w:r>
      <w:r w:rsidR="004E2232" w:rsidRPr="003424C7">
        <w:rPr>
          <w:rFonts w:ascii="Times New Roman" w:hAnsi="Times New Roman"/>
          <w:color w:val="auto"/>
          <w:szCs w:val="24"/>
          <w:lang w:val="en-CA"/>
        </w:rPr>
        <w:t xml:space="preserve"> </w:t>
      </w:r>
      <w:r w:rsidR="00E365AF" w:rsidRPr="003424C7">
        <w:rPr>
          <w:rFonts w:ascii="Times New Roman" w:hAnsi="Times New Roman"/>
          <w:color w:val="auto"/>
          <w:szCs w:val="24"/>
          <w:lang w:val="en-CA"/>
        </w:rPr>
        <w:t>study</w:t>
      </w:r>
      <w:r w:rsidR="00540138" w:rsidRPr="003424C7">
        <w:rPr>
          <w:rFonts w:ascii="Times New Roman" w:hAnsi="Times New Roman"/>
          <w:color w:val="auto"/>
          <w:szCs w:val="24"/>
          <w:lang w:val="en-CA"/>
        </w:rPr>
        <w:t xml:space="preserve"> tells us that phototransduction “occurs in three stages: (1) Light activates visual pigments; (2) these activated molecules stimulate cGMP phosphodiesterase […]; and (3) the reduction in cGMP concentration closes the cGMP-gated channels […]” </w:t>
      </w:r>
      <w:r w:rsidR="00540138" w:rsidRPr="003424C7">
        <w:rPr>
          <w:rFonts w:ascii="Times New Roman" w:hAnsi="Times New Roman"/>
          <w:color w:val="auto"/>
          <w:szCs w:val="24"/>
          <w:lang w:val="en-CA"/>
        </w:rPr>
        <w:fldChar w:fldCharType="begin"/>
      </w:r>
      <w:r w:rsidR="00540138" w:rsidRPr="003424C7">
        <w:rPr>
          <w:rFonts w:ascii="Times New Roman" w:hAnsi="Times New Roman"/>
          <w:color w:val="auto"/>
          <w:szCs w:val="24"/>
          <w:lang w:val="en-CA"/>
        </w:rPr>
        <w:instrText xml:space="preserve"> ADDIN EN.CITE &lt;EndNote&gt;&lt;Cite&gt;&lt;Author&gt;Kandel&lt;/Author&gt;&lt;Year&gt;2000&lt;/Year&gt;&lt;RecNum&gt;664&lt;/RecNum&gt;&lt;Pages&gt;511&lt;/Pages&gt;&lt;DisplayText&gt;(Kandel et al. 2000, 511)&lt;/DisplayText&gt;&lt;record&gt;&lt;rec-number&gt;664&lt;/rec-number&gt;&lt;foreign-keys&gt;&lt;key app="EN" db-id="zs09tazvjrw50eestfmx0seosdx92dzas2ra" timestamp="1299363343"&gt;664&lt;/key&gt;&lt;/foreign-keys&gt;&lt;ref-type name="Book"&gt;6&lt;/ref-type&gt;&lt;contributors&gt;&lt;authors&gt;&lt;author&gt;Kandel, E. R.&lt;/author&gt;&lt;author&gt;Schwartz, J. H.&lt;/author&gt;&lt;author&gt;Jessel, T. M.&lt;/author&gt;&lt;/authors&gt;&lt;/contributors&gt;&lt;titles&gt;&lt;title&gt;Principles of neuroscience&lt;/title&gt;&lt;/titles&gt;&lt;edition&gt;4th&lt;/edition&gt;&lt;dates&gt;&lt;year&gt;2000&lt;/year&gt;&lt;/dates&gt;&lt;pub-location&gt;New York&lt;/pub-location&gt;&lt;publisher&gt;McGraw Hill&lt;/publisher&gt;&lt;urls&gt;&lt;/urls&gt;&lt;/record&gt;&lt;/Cite&gt;&lt;/EndNote&gt;</w:instrText>
      </w:r>
      <w:r w:rsidR="00540138" w:rsidRPr="003424C7">
        <w:rPr>
          <w:rFonts w:ascii="Times New Roman" w:hAnsi="Times New Roman"/>
          <w:color w:val="auto"/>
          <w:szCs w:val="24"/>
          <w:lang w:val="en-CA"/>
        </w:rPr>
        <w:fldChar w:fldCharType="separate"/>
      </w:r>
      <w:r w:rsidR="00540138" w:rsidRPr="003424C7">
        <w:rPr>
          <w:rFonts w:ascii="Times New Roman" w:hAnsi="Times New Roman"/>
          <w:color w:val="auto"/>
          <w:szCs w:val="24"/>
          <w:lang w:val="en-CA"/>
        </w:rPr>
        <w:t>(Kandel et al. 2000, 511)</w:t>
      </w:r>
      <w:r w:rsidR="00540138" w:rsidRPr="003424C7">
        <w:rPr>
          <w:rFonts w:ascii="Times New Roman" w:hAnsi="Times New Roman"/>
          <w:color w:val="auto"/>
          <w:szCs w:val="24"/>
          <w:lang w:val="en-CA"/>
        </w:rPr>
        <w:fldChar w:fldCharType="end"/>
      </w:r>
      <w:r w:rsidR="00540138" w:rsidRPr="003424C7">
        <w:rPr>
          <w:rFonts w:ascii="Times New Roman" w:hAnsi="Times New Roman"/>
          <w:color w:val="auto"/>
          <w:szCs w:val="24"/>
          <w:lang w:val="en-CA"/>
        </w:rPr>
        <w:t xml:space="preserve">. </w:t>
      </w:r>
      <w:r w:rsidR="007F543E" w:rsidRPr="003424C7">
        <w:rPr>
          <w:rFonts w:ascii="Times New Roman" w:hAnsi="Times New Roman"/>
          <w:color w:val="auto"/>
          <w:szCs w:val="24"/>
          <w:lang w:val="en-CA"/>
        </w:rPr>
        <w:t>This is not mechanistic constitution</w:t>
      </w:r>
      <w:r w:rsidR="00540138" w:rsidRPr="003424C7">
        <w:rPr>
          <w:rFonts w:ascii="Times New Roman" w:hAnsi="Times New Roman"/>
          <w:color w:val="auto"/>
          <w:szCs w:val="24"/>
          <w:lang w:val="en-CA"/>
        </w:rPr>
        <w:t xml:space="preserve">, but a series of intermediary stages </w:t>
      </w:r>
      <w:r w:rsidR="00226C95" w:rsidRPr="003424C7">
        <w:rPr>
          <w:rFonts w:ascii="Times New Roman" w:hAnsi="Times New Roman"/>
          <w:color w:val="auto"/>
          <w:szCs w:val="24"/>
          <w:lang w:val="en-CA"/>
        </w:rPr>
        <w:t>causally mediating</w:t>
      </w:r>
      <w:r w:rsidR="00540138" w:rsidRPr="003424C7">
        <w:rPr>
          <w:rFonts w:ascii="Times New Roman" w:hAnsi="Times New Roman"/>
          <w:color w:val="auto"/>
          <w:szCs w:val="24"/>
          <w:lang w:val="en-CA"/>
        </w:rPr>
        <w:t xml:space="preserve"> exposure to light (a stimulus applied to a biological system) </w:t>
      </w:r>
      <w:r w:rsidR="00226C95" w:rsidRPr="003424C7">
        <w:rPr>
          <w:rFonts w:ascii="Times New Roman" w:hAnsi="Times New Roman"/>
          <w:color w:val="auto"/>
          <w:szCs w:val="24"/>
          <w:lang w:val="en-CA"/>
        </w:rPr>
        <w:t xml:space="preserve">and </w:t>
      </w:r>
      <w:r w:rsidR="00540138" w:rsidRPr="003424C7">
        <w:rPr>
          <w:rFonts w:ascii="Times New Roman" w:hAnsi="Times New Roman"/>
          <w:color w:val="auto"/>
          <w:szCs w:val="24"/>
          <w:lang w:val="en-CA"/>
        </w:rPr>
        <w:t>the generation of an action potential (the response of the system).</w:t>
      </w:r>
      <w:r w:rsidR="007F543E" w:rsidRPr="003424C7">
        <w:rPr>
          <w:rFonts w:ascii="Times New Roman" w:hAnsi="Times New Roman"/>
          <w:color w:val="auto"/>
          <w:szCs w:val="24"/>
          <w:lang w:val="en-CA"/>
        </w:rPr>
        <w:t xml:space="preserve"> </w:t>
      </w:r>
      <w:r w:rsidR="007928B0" w:rsidRPr="003424C7">
        <w:rPr>
          <w:rFonts w:ascii="Times New Roman" w:hAnsi="Times New Roman"/>
          <w:color w:val="auto"/>
          <w:szCs w:val="24"/>
          <w:lang w:val="en-CA"/>
        </w:rPr>
        <w:t>Under the constitutive account, condition (</w:t>
      </w:r>
      <w:proofErr w:type="spellStart"/>
      <w:r w:rsidR="007928B0" w:rsidRPr="003424C7">
        <w:rPr>
          <w:rFonts w:ascii="Times New Roman" w:hAnsi="Times New Roman"/>
          <w:color w:val="auto"/>
          <w:szCs w:val="24"/>
          <w:lang w:val="en-CA"/>
        </w:rPr>
        <w:t>i</w:t>
      </w:r>
      <w:proofErr w:type="spellEnd"/>
      <w:r w:rsidR="007928B0" w:rsidRPr="003424C7">
        <w:rPr>
          <w:rFonts w:ascii="Times New Roman" w:hAnsi="Times New Roman"/>
          <w:color w:val="auto"/>
          <w:szCs w:val="24"/>
          <w:lang w:val="en-CA"/>
        </w:rPr>
        <w:t xml:space="preserve">) of </w:t>
      </w:r>
      <w:r w:rsidR="002B206A" w:rsidRPr="003424C7">
        <w:rPr>
          <w:rFonts w:ascii="Times New Roman" w:hAnsi="Times New Roman"/>
          <w:color w:val="auto"/>
          <w:szCs w:val="24"/>
          <w:lang w:val="en-CA"/>
        </w:rPr>
        <w:t xml:space="preserve">the </w:t>
      </w:r>
      <w:r w:rsidR="007928B0" w:rsidRPr="003424C7">
        <w:rPr>
          <w:rFonts w:ascii="Times New Roman" w:hAnsi="Times New Roman"/>
          <w:color w:val="auto"/>
          <w:szCs w:val="24"/>
          <w:lang w:val="en-CA"/>
        </w:rPr>
        <w:t xml:space="preserve">mutual manipulability </w:t>
      </w:r>
      <w:r w:rsidR="002B206A" w:rsidRPr="003424C7">
        <w:rPr>
          <w:rFonts w:ascii="Times New Roman" w:hAnsi="Times New Roman"/>
          <w:color w:val="auto"/>
          <w:szCs w:val="24"/>
          <w:lang w:val="en-CA"/>
        </w:rPr>
        <w:t xml:space="preserve">criterion </w:t>
      </w:r>
      <w:r w:rsidR="007928B0" w:rsidRPr="003424C7">
        <w:rPr>
          <w:rFonts w:ascii="Times New Roman" w:hAnsi="Times New Roman"/>
          <w:color w:val="auto"/>
          <w:szCs w:val="24"/>
          <w:lang w:val="en-CA"/>
        </w:rPr>
        <w:t xml:space="preserve">dictates that cGMP must be part of cells and cells must be parts of retinas. If this requirement is not satisfied, Craver and Bechtel cannot claim that the </w:t>
      </w:r>
      <w:proofErr w:type="spellStart"/>
      <w:r w:rsidR="007928B0" w:rsidRPr="003424C7">
        <w:rPr>
          <w:rFonts w:ascii="Times New Roman" w:hAnsi="Times New Roman"/>
          <w:color w:val="auto"/>
          <w:szCs w:val="24"/>
          <w:lang w:val="en-CA"/>
        </w:rPr>
        <w:t>phototransducing</w:t>
      </w:r>
      <w:proofErr w:type="spellEnd"/>
      <w:r w:rsidR="007928B0" w:rsidRPr="003424C7">
        <w:rPr>
          <w:rFonts w:ascii="Times New Roman" w:hAnsi="Times New Roman"/>
          <w:color w:val="auto"/>
          <w:szCs w:val="24"/>
          <w:lang w:val="en-CA"/>
        </w:rPr>
        <w:t xml:space="preserve"> retina</w:t>
      </w:r>
      <w:r w:rsidR="006E639B" w:rsidRPr="003424C7">
        <w:rPr>
          <w:rFonts w:ascii="Times New Roman" w:hAnsi="Times New Roman"/>
          <w:color w:val="auto"/>
          <w:szCs w:val="24"/>
          <w:lang w:val="en-CA"/>
        </w:rPr>
        <w:t xml:space="preserve"> </w:t>
      </w:r>
      <w:r w:rsidR="007928B0" w:rsidRPr="003424C7">
        <w:rPr>
          <w:rFonts w:ascii="Times New Roman" w:hAnsi="Times New Roman"/>
          <w:color w:val="auto"/>
          <w:szCs w:val="24"/>
          <w:lang w:val="en-CA"/>
        </w:rPr>
        <w:t>consists of hyperpolarizing rod cell</w:t>
      </w:r>
      <w:r w:rsidR="00C01A33" w:rsidRPr="003424C7">
        <w:rPr>
          <w:rFonts w:ascii="Times New Roman" w:hAnsi="Times New Roman"/>
          <w:color w:val="auto"/>
          <w:szCs w:val="24"/>
          <w:lang w:val="en-CA"/>
        </w:rPr>
        <w:t>s,</w:t>
      </w:r>
      <w:r w:rsidR="007928B0" w:rsidRPr="003424C7">
        <w:rPr>
          <w:rFonts w:ascii="Times New Roman" w:hAnsi="Times New Roman"/>
          <w:color w:val="auto"/>
          <w:szCs w:val="24"/>
          <w:lang w:val="en-CA"/>
        </w:rPr>
        <w:t xml:space="preserve"> which in turn consist of cGMP hydroly</w:t>
      </w:r>
      <w:r w:rsidR="00514169" w:rsidRPr="003424C7">
        <w:rPr>
          <w:rFonts w:ascii="Times New Roman" w:hAnsi="Times New Roman"/>
          <w:color w:val="auto"/>
          <w:szCs w:val="24"/>
          <w:lang w:val="en-CA"/>
        </w:rPr>
        <w:t>z</w:t>
      </w:r>
      <w:r w:rsidR="007928B0" w:rsidRPr="003424C7">
        <w:rPr>
          <w:rFonts w:ascii="Times New Roman" w:hAnsi="Times New Roman"/>
          <w:color w:val="auto"/>
          <w:szCs w:val="24"/>
          <w:lang w:val="en-CA"/>
        </w:rPr>
        <w:t xml:space="preserve">ing signalling </w:t>
      </w:r>
      <w:r w:rsidR="007928B0" w:rsidRPr="003424C7">
        <w:rPr>
          <w:rFonts w:ascii="Times New Roman" w:hAnsi="Times New Roman"/>
          <w:color w:val="auto"/>
          <w:szCs w:val="24"/>
          <w:lang w:val="en-CA"/>
        </w:rPr>
        <w:lastRenderedPageBreak/>
        <w:t xml:space="preserve">cascades. </w:t>
      </w:r>
      <w:r w:rsidR="00B4254C" w:rsidRPr="003424C7">
        <w:rPr>
          <w:rFonts w:ascii="Times New Roman" w:hAnsi="Times New Roman"/>
          <w:color w:val="auto"/>
          <w:szCs w:val="24"/>
          <w:lang w:val="en-CA"/>
        </w:rPr>
        <w:t>C</w:t>
      </w:r>
      <w:r w:rsidR="007F543E" w:rsidRPr="003424C7">
        <w:rPr>
          <w:rFonts w:ascii="Times New Roman" w:hAnsi="Times New Roman"/>
          <w:color w:val="auto"/>
          <w:szCs w:val="24"/>
          <w:lang w:val="en-CA"/>
        </w:rPr>
        <w:t xml:space="preserve">ausal </w:t>
      </w:r>
      <w:r w:rsidR="007928B0" w:rsidRPr="003424C7">
        <w:rPr>
          <w:rFonts w:ascii="Times New Roman" w:hAnsi="Times New Roman"/>
          <w:color w:val="auto"/>
          <w:szCs w:val="24"/>
          <w:lang w:val="en-CA"/>
        </w:rPr>
        <w:t xml:space="preserve">mediation doesn’t make this stipulation. </w:t>
      </w:r>
      <w:r w:rsidR="007F543E" w:rsidRPr="003424C7">
        <w:rPr>
          <w:rFonts w:ascii="Times New Roman" w:hAnsi="Times New Roman"/>
          <w:color w:val="auto"/>
          <w:szCs w:val="24"/>
          <w:lang w:val="en-CA"/>
        </w:rPr>
        <w:t>I</w:t>
      </w:r>
      <w:r w:rsidR="007928B0" w:rsidRPr="003424C7">
        <w:rPr>
          <w:rFonts w:ascii="Times New Roman" w:hAnsi="Times New Roman"/>
          <w:color w:val="auto"/>
          <w:szCs w:val="24"/>
          <w:lang w:val="en-CA"/>
        </w:rPr>
        <w:t xml:space="preserve">t is not required that cGMP is part of </w:t>
      </w:r>
      <w:r w:rsidR="007F543E" w:rsidRPr="003424C7">
        <w:rPr>
          <w:rFonts w:ascii="Times New Roman" w:hAnsi="Times New Roman"/>
          <w:color w:val="auto"/>
          <w:szCs w:val="24"/>
          <w:lang w:val="en-CA"/>
        </w:rPr>
        <w:t xml:space="preserve">rod </w:t>
      </w:r>
      <w:r w:rsidR="007928B0" w:rsidRPr="003424C7">
        <w:rPr>
          <w:rFonts w:ascii="Times New Roman" w:hAnsi="Times New Roman"/>
          <w:color w:val="auto"/>
          <w:szCs w:val="24"/>
          <w:lang w:val="en-CA"/>
        </w:rPr>
        <w:t xml:space="preserve">cells and that </w:t>
      </w:r>
      <w:r w:rsidR="007F543E" w:rsidRPr="003424C7">
        <w:rPr>
          <w:rFonts w:ascii="Times New Roman" w:hAnsi="Times New Roman"/>
          <w:color w:val="auto"/>
          <w:szCs w:val="24"/>
          <w:lang w:val="en-CA"/>
        </w:rPr>
        <w:t xml:space="preserve">these </w:t>
      </w:r>
      <w:r w:rsidR="007928B0" w:rsidRPr="003424C7">
        <w:rPr>
          <w:rFonts w:ascii="Times New Roman" w:hAnsi="Times New Roman"/>
          <w:color w:val="auto"/>
          <w:szCs w:val="24"/>
          <w:lang w:val="en-CA"/>
        </w:rPr>
        <w:t xml:space="preserve">cells are parts of retinas for cGMP to be a causal mediator </w:t>
      </w:r>
      <w:r w:rsidR="00D47E1A" w:rsidRPr="003424C7">
        <w:rPr>
          <w:rFonts w:ascii="Times New Roman" w:hAnsi="Times New Roman"/>
          <w:color w:val="auto"/>
          <w:szCs w:val="24"/>
          <w:lang w:val="en-CA"/>
        </w:rPr>
        <w:t>in phototransduction</w:t>
      </w:r>
      <w:r w:rsidR="007928B0" w:rsidRPr="003424C7">
        <w:rPr>
          <w:rFonts w:ascii="Times New Roman" w:hAnsi="Times New Roman"/>
          <w:color w:val="auto"/>
          <w:szCs w:val="24"/>
          <w:lang w:val="en-CA"/>
        </w:rPr>
        <w:t>.</w:t>
      </w:r>
      <w:r w:rsidR="00D47E1A" w:rsidRPr="003424C7">
        <w:rPr>
          <w:rFonts w:ascii="Times New Roman" w:hAnsi="Times New Roman"/>
          <w:color w:val="auto"/>
          <w:szCs w:val="24"/>
          <w:lang w:val="en-CA"/>
        </w:rPr>
        <w:t xml:space="preserve"> </w:t>
      </w:r>
      <w:r w:rsidR="00C93158" w:rsidRPr="003424C7">
        <w:rPr>
          <w:rFonts w:ascii="Times New Roman" w:hAnsi="Times New Roman"/>
          <w:color w:val="auto"/>
          <w:szCs w:val="24"/>
          <w:lang w:val="en-CA"/>
        </w:rPr>
        <w:t>T</w:t>
      </w:r>
      <w:r w:rsidR="0060094B" w:rsidRPr="003424C7">
        <w:rPr>
          <w:rFonts w:ascii="Times New Roman" w:hAnsi="Times New Roman"/>
          <w:color w:val="auto"/>
          <w:szCs w:val="24"/>
          <w:lang w:val="en-CA"/>
        </w:rPr>
        <w:t xml:space="preserve">his allows for the possibility that </w:t>
      </w:r>
      <w:r w:rsidR="00FC34E6" w:rsidRPr="003424C7">
        <w:rPr>
          <w:rFonts w:ascii="Times New Roman" w:hAnsi="Times New Roman"/>
          <w:color w:val="auto"/>
          <w:szCs w:val="24"/>
          <w:lang w:val="en-CA"/>
        </w:rPr>
        <w:t>the messenger involved in phototransduction</w:t>
      </w:r>
      <w:r w:rsidR="00D47E1A" w:rsidRPr="003424C7">
        <w:rPr>
          <w:rFonts w:ascii="Times New Roman" w:hAnsi="Times New Roman"/>
          <w:color w:val="auto"/>
          <w:szCs w:val="24"/>
          <w:lang w:val="en-CA"/>
        </w:rPr>
        <w:t xml:space="preserve"> </w:t>
      </w:r>
      <w:r w:rsidR="008B6D74" w:rsidRPr="003424C7">
        <w:rPr>
          <w:rFonts w:ascii="Times New Roman" w:hAnsi="Times New Roman"/>
          <w:color w:val="auto"/>
          <w:szCs w:val="24"/>
          <w:lang w:val="en-CA"/>
        </w:rPr>
        <w:t>may have</w:t>
      </w:r>
      <w:r w:rsidR="006E7A69" w:rsidRPr="003424C7">
        <w:rPr>
          <w:rFonts w:ascii="Times New Roman" w:hAnsi="Times New Roman"/>
          <w:color w:val="auto"/>
          <w:szCs w:val="24"/>
          <w:lang w:val="en-CA"/>
        </w:rPr>
        <w:t xml:space="preserve"> </w:t>
      </w:r>
      <w:r w:rsidR="008B6D74" w:rsidRPr="003424C7">
        <w:rPr>
          <w:rFonts w:ascii="Times New Roman" w:hAnsi="Times New Roman"/>
          <w:color w:val="auto"/>
          <w:szCs w:val="24"/>
          <w:lang w:val="en-CA"/>
        </w:rPr>
        <w:t xml:space="preserve">turned out to </w:t>
      </w:r>
      <w:r w:rsidR="0060094B" w:rsidRPr="003424C7">
        <w:rPr>
          <w:rFonts w:ascii="Times New Roman" w:hAnsi="Times New Roman"/>
          <w:color w:val="auto"/>
          <w:szCs w:val="24"/>
          <w:lang w:val="en-CA"/>
        </w:rPr>
        <w:t>function like</w:t>
      </w:r>
      <w:r w:rsidR="006E7A69" w:rsidRPr="003424C7">
        <w:rPr>
          <w:rFonts w:ascii="Times New Roman" w:hAnsi="Times New Roman"/>
          <w:color w:val="auto"/>
          <w:szCs w:val="24"/>
          <w:lang w:val="en-CA"/>
        </w:rPr>
        <w:t xml:space="preserve"> </w:t>
      </w:r>
      <w:r w:rsidR="002D18B4" w:rsidRPr="003424C7">
        <w:rPr>
          <w:rFonts w:ascii="Times New Roman" w:hAnsi="Times New Roman"/>
          <w:color w:val="auto"/>
          <w:szCs w:val="24"/>
          <w:lang w:val="en-CA"/>
        </w:rPr>
        <w:t xml:space="preserve">a secreted </w:t>
      </w:r>
      <w:r w:rsidR="0060094B" w:rsidRPr="003424C7">
        <w:rPr>
          <w:rFonts w:ascii="Times New Roman" w:hAnsi="Times New Roman"/>
          <w:color w:val="auto"/>
          <w:szCs w:val="24"/>
          <w:lang w:val="en-CA"/>
        </w:rPr>
        <w:t xml:space="preserve">extracellular </w:t>
      </w:r>
      <w:r w:rsidR="006E639B" w:rsidRPr="003424C7">
        <w:rPr>
          <w:rFonts w:ascii="Times New Roman" w:hAnsi="Times New Roman"/>
          <w:color w:val="auto"/>
          <w:szCs w:val="24"/>
          <w:lang w:val="en-CA"/>
        </w:rPr>
        <w:t>messenger</w:t>
      </w:r>
      <w:r w:rsidR="002D18B4" w:rsidRPr="003424C7">
        <w:rPr>
          <w:rFonts w:ascii="Times New Roman" w:hAnsi="Times New Roman"/>
          <w:color w:val="auto"/>
          <w:szCs w:val="24"/>
          <w:lang w:val="en-CA"/>
        </w:rPr>
        <w:t xml:space="preserve"> triggering auto-hyperpolarization or the hyperpolarization of neighbouring retinal cells</w:t>
      </w:r>
      <w:r w:rsidR="00DD1D2E" w:rsidRPr="003424C7">
        <w:rPr>
          <w:rFonts w:ascii="Times New Roman" w:hAnsi="Times New Roman"/>
          <w:color w:val="auto"/>
          <w:szCs w:val="24"/>
          <w:lang w:val="en-CA"/>
        </w:rPr>
        <w:t>, as initially postulated by the</w:t>
      </w:r>
      <w:r w:rsidR="00693210" w:rsidRPr="003424C7">
        <w:rPr>
          <w:rFonts w:ascii="Times New Roman" w:hAnsi="Times New Roman"/>
          <w:color w:val="auto"/>
          <w:szCs w:val="24"/>
          <w:lang w:val="en-CA"/>
        </w:rPr>
        <w:t xml:space="preserve"> Ca</w:t>
      </w:r>
      <w:r w:rsidR="00693210" w:rsidRPr="003424C7">
        <w:rPr>
          <w:rFonts w:ascii="Times New Roman" w:hAnsi="Times New Roman"/>
          <w:color w:val="auto"/>
          <w:szCs w:val="24"/>
          <w:vertAlign w:val="superscript"/>
          <w:lang w:val="en-CA"/>
        </w:rPr>
        <w:t>2+</w:t>
      </w:r>
      <w:r w:rsidR="00693210" w:rsidRPr="003424C7">
        <w:rPr>
          <w:rFonts w:ascii="Times New Roman" w:hAnsi="Times New Roman"/>
          <w:color w:val="auto"/>
          <w:szCs w:val="24"/>
          <w:lang w:val="en-CA"/>
        </w:rPr>
        <w:t xml:space="preserve"> hypothesis</w:t>
      </w:r>
      <w:r w:rsidR="002D18B4" w:rsidRPr="003424C7">
        <w:rPr>
          <w:rFonts w:ascii="Times New Roman" w:hAnsi="Times New Roman"/>
          <w:color w:val="auto"/>
          <w:szCs w:val="24"/>
          <w:lang w:val="en-CA"/>
        </w:rPr>
        <w:t>.</w:t>
      </w:r>
      <w:r w:rsidR="00D73A61" w:rsidRPr="003424C7">
        <w:rPr>
          <w:rFonts w:ascii="Times New Roman" w:hAnsi="Times New Roman"/>
          <w:color w:val="auto"/>
          <w:szCs w:val="24"/>
          <w:lang w:val="en-CA"/>
        </w:rPr>
        <w:t xml:space="preserve"> </w:t>
      </w:r>
    </w:p>
    <w:p w14:paraId="30967637" w14:textId="457AC404" w:rsidR="003C724C" w:rsidRPr="003424C7" w:rsidRDefault="00F65934" w:rsidP="00F12531">
      <w:pPr>
        <w:pStyle w:val="FreeForm"/>
        <w:spacing w:line="360" w:lineRule="auto"/>
        <w:ind w:firstLine="720"/>
        <w:jc w:val="both"/>
        <w:rPr>
          <w:rFonts w:ascii="Times New Roman" w:hAnsi="Times New Roman"/>
          <w:color w:val="auto"/>
          <w:szCs w:val="24"/>
          <w:lang w:val="en-CA"/>
        </w:rPr>
      </w:pPr>
      <w:r w:rsidRPr="003424C7">
        <w:rPr>
          <w:rFonts w:ascii="Times New Roman" w:hAnsi="Times New Roman"/>
          <w:color w:val="auto"/>
          <w:szCs w:val="24"/>
          <w:lang w:val="en-CA"/>
        </w:rPr>
        <w:t xml:space="preserve">The </w:t>
      </w:r>
      <w:r w:rsidR="00F54D88" w:rsidRPr="003424C7">
        <w:rPr>
          <w:rFonts w:ascii="Times New Roman" w:hAnsi="Times New Roman"/>
          <w:color w:val="auto"/>
          <w:szCs w:val="24"/>
          <w:lang w:val="en-CA"/>
        </w:rPr>
        <w:t xml:space="preserve">strictly </w:t>
      </w:r>
      <w:r w:rsidRPr="003424C7">
        <w:rPr>
          <w:rFonts w:ascii="Times New Roman" w:hAnsi="Times New Roman"/>
          <w:color w:val="auto"/>
          <w:szCs w:val="24"/>
          <w:lang w:val="en-CA"/>
        </w:rPr>
        <w:t xml:space="preserve">causal language in which the explanation is framed reflects </w:t>
      </w:r>
      <w:r w:rsidR="00AE5DB3" w:rsidRPr="003424C7">
        <w:rPr>
          <w:rFonts w:ascii="Times New Roman" w:hAnsi="Times New Roman"/>
          <w:color w:val="auto"/>
          <w:szCs w:val="24"/>
          <w:lang w:val="en-CA"/>
        </w:rPr>
        <w:t xml:space="preserve">both the nature of the phenomenon explained and that of </w:t>
      </w:r>
      <w:r w:rsidRPr="003424C7">
        <w:rPr>
          <w:rFonts w:ascii="Times New Roman" w:hAnsi="Times New Roman"/>
          <w:color w:val="auto"/>
          <w:szCs w:val="24"/>
          <w:lang w:val="en-CA"/>
        </w:rPr>
        <w:t xml:space="preserve">the experimental results </w:t>
      </w:r>
      <w:r w:rsidR="00112A10" w:rsidRPr="003424C7">
        <w:rPr>
          <w:rFonts w:ascii="Times New Roman" w:hAnsi="Times New Roman"/>
          <w:color w:val="auto"/>
          <w:szCs w:val="24"/>
          <w:lang w:val="en-CA"/>
        </w:rPr>
        <w:t>based on</w:t>
      </w:r>
      <w:r w:rsidRPr="003424C7">
        <w:rPr>
          <w:rFonts w:ascii="Times New Roman" w:hAnsi="Times New Roman"/>
          <w:color w:val="auto"/>
          <w:szCs w:val="24"/>
          <w:lang w:val="en-CA"/>
        </w:rPr>
        <w:t xml:space="preserve"> which the </w:t>
      </w:r>
      <w:r w:rsidR="00AE5DB3" w:rsidRPr="003424C7">
        <w:rPr>
          <w:rFonts w:ascii="Times New Roman" w:hAnsi="Times New Roman"/>
          <w:color w:val="auto"/>
          <w:szCs w:val="24"/>
          <w:lang w:val="en-CA"/>
        </w:rPr>
        <w:t xml:space="preserve">mechanistic </w:t>
      </w:r>
      <w:r w:rsidRPr="003424C7">
        <w:rPr>
          <w:rFonts w:ascii="Times New Roman" w:hAnsi="Times New Roman"/>
          <w:color w:val="auto"/>
          <w:szCs w:val="24"/>
          <w:lang w:val="en-CA"/>
        </w:rPr>
        <w:t xml:space="preserve">explanation was </w:t>
      </w:r>
      <w:r w:rsidR="007E618B" w:rsidRPr="003424C7">
        <w:rPr>
          <w:rFonts w:ascii="Times New Roman" w:hAnsi="Times New Roman"/>
          <w:color w:val="auto"/>
          <w:szCs w:val="24"/>
          <w:lang w:val="en-CA"/>
        </w:rPr>
        <w:t>developed</w:t>
      </w:r>
      <w:r w:rsidRPr="003424C7">
        <w:rPr>
          <w:rFonts w:ascii="Times New Roman" w:hAnsi="Times New Roman"/>
          <w:color w:val="auto"/>
          <w:szCs w:val="24"/>
          <w:lang w:val="en-CA"/>
        </w:rPr>
        <w:t xml:space="preserve">. </w:t>
      </w:r>
      <w:r w:rsidR="00EA3A6B" w:rsidRPr="003424C7">
        <w:rPr>
          <w:rFonts w:ascii="Times New Roman" w:hAnsi="Times New Roman"/>
          <w:color w:val="auto"/>
          <w:szCs w:val="24"/>
          <w:lang w:val="en-CA"/>
        </w:rPr>
        <w:t>To</w:t>
      </w:r>
      <w:r w:rsidR="009B2E6A" w:rsidRPr="003424C7">
        <w:rPr>
          <w:rFonts w:ascii="Times New Roman" w:hAnsi="Times New Roman"/>
          <w:color w:val="auto"/>
          <w:szCs w:val="24"/>
          <w:lang w:val="en-CA"/>
        </w:rPr>
        <w:t xml:space="preserve"> elucidate </w:t>
      </w:r>
      <w:r w:rsidR="00AE5DB3" w:rsidRPr="003424C7">
        <w:rPr>
          <w:rFonts w:ascii="Times New Roman" w:hAnsi="Times New Roman"/>
          <w:color w:val="auto"/>
          <w:szCs w:val="24"/>
          <w:lang w:val="en-CA"/>
        </w:rPr>
        <w:t>a mechanism</w:t>
      </w:r>
      <w:r w:rsidR="009B2E6A" w:rsidRPr="003424C7">
        <w:rPr>
          <w:rFonts w:ascii="Times New Roman" w:hAnsi="Times New Roman"/>
          <w:color w:val="auto"/>
          <w:szCs w:val="24"/>
          <w:lang w:val="en-CA"/>
        </w:rPr>
        <w:t xml:space="preserve">, </w:t>
      </w:r>
      <w:r w:rsidR="00AE5DB3" w:rsidRPr="003424C7">
        <w:rPr>
          <w:rFonts w:ascii="Times New Roman" w:hAnsi="Times New Roman"/>
          <w:color w:val="auto"/>
          <w:szCs w:val="24"/>
          <w:lang w:val="en-CA"/>
        </w:rPr>
        <w:t xml:space="preserve">a </w:t>
      </w:r>
      <w:r w:rsidR="009B2E6A" w:rsidRPr="003424C7">
        <w:rPr>
          <w:rFonts w:ascii="Times New Roman" w:hAnsi="Times New Roman"/>
          <w:color w:val="auto"/>
          <w:szCs w:val="24"/>
          <w:lang w:val="en-CA"/>
        </w:rPr>
        <w:t>phenomen</w:t>
      </w:r>
      <w:r w:rsidR="00AE5DB3" w:rsidRPr="003424C7">
        <w:rPr>
          <w:rFonts w:ascii="Times New Roman" w:hAnsi="Times New Roman"/>
          <w:color w:val="auto"/>
          <w:szCs w:val="24"/>
          <w:lang w:val="en-CA"/>
        </w:rPr>
        <w:t>on</w:t>
      </w:r>
      <w:r w:rsidR="009B2E6A" w:rsidRPr="003424C7">
        <w:rPr>
          <w:rFonts w:ascii="Times New Roman" w:hAnsi="Times New Roman"/>
          <w:color w:val="auto"/>
          <w:szCs w:val="24"/>
          <w:lang w:val="en-CA"/>
        </w:rPr>
        <w:t xml:space="preserve"> </w:t>
      </w:r>
      <w:r w:rsidR="00BD6265" w:rsidRPr="003424C7">
        <w:rPr>
          <w:rFonts w:ascii="Times New Roman" w:hAnsi="Times New Roman"/>
          <w:color w:val="auto"/>
          <w:szCs w:val="24"/>
          <w:lang w:val="en-CA"/>
        </w:rPr>
        <w:t>must</w:t>
      </w:r>
      <w:r w:rsidR="009B2E6A" w:rsidRPr="003424C7">
        <w:rPr>
          <w:rFonts w:ascii="Times New Roman" w:hAnsi="Times New Roman"/>
          <w:color w:val="auto"/>
          <w:szCs w:val="24"/>
          <w:lang w:val="en-CA"/>
        </w:rPr>
        <w:t xml:space="preserve"> first be consistently reproduced in </w:t>
      </w:r>
      <w:r w:rsidR="00582F58" w:rsidRPr="003424C7">
        <w:rPr>
          <w:rFonts w:ascii="Times New Roman" w:hAnsi="Times New Roman"/>
          <w:color w:val="auto"/>
          <w:szCs w:val="24"/>
          <w:lang w:val="en-CA"/>
        </w:rPr>
        <w:t xml:space="preserve">the </w:t>
      </w:r>
      <w:r w:rsidR="009B2E6A" w:rsidRPr="003424C7">
        <w:rPr>
          <w:rFonts w:ascii="Times New Roman" w:hAnsi="Times New Roman"/>
          <w:color w:val="auto"/>
          <w:szCs w:val="24"/>
          <w:lang w:val="en-CA"/>
        </w:rPr>
        <w:t xml:space="preserve">context of </w:t>
      </w:r>
      <w:r w:rsidR="00AE5DB3" w:rsidRPr="003424C7">
        <w:rPr>
          <w:rFonts w:ascii="Times New Roman" w:hAnsi="Times New Roman"/>
          <w:color w:val="auto"/>
          <w:szCs w:val="24"/>
          <w:lang w:val="en-CA"/>
        </w:rPr>
        <w:t xml:space="preserve">one </w:t>
      </w:r>
      <w:r w:rsidR="00BD6265" w:rsidRPr="003424C7">
        <w:rPr>
          <w:rFonts w:ascii="Times New Roman" w:hAnsi="Times New Roman"/>
          <w:color w:val="auto"/>
          <w:szCs w:val="24"/>
          <w:lang w:val="en-CA"/>
        </w:rPr>
        <w:t>or</w:t>
      </w:r>
      <w:r w:rsidR="00AE5DB3" w:rsidRPr="003424C7">
        <w:rPr>
          <w:rFonts w:ascii="Times New Roman" w:hAnsi="Times New Roman"/>
          <w:color w:val="auto"/>
          <w:szCs w:val="24"/>
          <w:lang w:val="en-CA"/>
        </w:rPr>
        <w:t xml:space="preserve"> more </w:t>
      </w:r>
      <w:r w:rsidR="009B2E6A" w:rsidRPr="003424C7">
        <w:rPr>
          <w:rFonts w:ascii="Times New Roman" w:hAnsi="Times New Roman"/>
          <w:color w:val="auto"/>
          <w:szCs w:val="24"/>
          <w:lang w:val="en-CA"/>
        </w:rPr>
        <w:t>replicable experimental setup</w:t>
      </w:r>
      <w:r w:rsidR="00AE5DB3" w:rsidRPr="003424C7">
        <w:rPr>
          <w:rFonts w:ascii="Times New Roman" w:hAnsi="Times New Roman"/>
          <w:color w:val="auto"/>
          <w:szCs w:val="24"/>
          <w:lang w:val="en-CA"/>
        </w:rPr>
        <w:t>s</w:t>
      </w:r>
      <w:r w:rsidR="008B139D" w:rsidRPr="003424C7">
        <w:rPr>
          <w:rFonts w:ascii="Times New Roman" w:hAnsi="Times New Roman"/>
          <w:color w:val="auto"/>
          <w:szCs w:val="24"/>
          <w:lang w:val="en-CA"/>
        </w:rPr>
        <w:t xml:space="preserve"> </w:t>
      </w:r>
      <w:r w:rsidR="008B139D" w:rsidRPr="003424C7">
        <w:rPr>
          <w:rFonts w:ascii="Times New Roman" w:hAnsi="Times New Roman"/>
          <w:color w:val="auto"/>
          <w:szCs w:val="24"/>
          <w:lang w:val="en-CA"/>
        </w:rPr>
        <w:fldChar w:fldCharType="begin"/>
      </w:r>
      <w:r w:rsidR="008B139D" w:rsidRPr="003424C7">
        <w:rPr>
          <w:rFonts w:ascii="Times New Roman" w:hAnsi="Times New Roman"/>
          <w:color w:val="auto"/>
          <w:szCs w:val="24"/>
          <w:lang w:val="en-CA"/>
        </w:rPr>
        <w:instrText xml:space="preserve"> ADDIN EN.CITE &lt;EndNote&gt;&lt;Cite&gt;&lt;Author&gt;Baetu&lt;/Author&gt;&lt;Year&gt;2019&lt;/Year&gt;&lt;RecNum&gt;1302&lt;/RecNum&gt;&lt;DisplayText&gt;(Baetu 2019a; Bechtel and Richardson 2010; Hacking 1983)&lt;/DisplayText&gt;&lt;record&gt;&lt;rec-number&gt;1302&lt;/rec-number&gt;&lt;foreign-keys&gt;&lt;key app="EN" db-id="zs09tazvjrw50eestfmx0seosdx92dzas2ra" timestamp="1565102046"&gt;1302&lt;/key&gt;&lt;/foreign-keys&gt;&lt;ref-type name="Book"&gt;6&lt;/ref-type&gt;&lt;contributors&gt;&lt;authors&gt;&lt;author&gt;Baetu, T. M.&lt;/author&gt;&lt;/authors&gt;&lt;secondary-authors&gt;&lt;author&gt;Grant Ramsey&lt;/author&gt;&lt;author&gt;Michael Ruse&lt;/author&gt;&lt;/secondary-authors&gt;&lt;/contributors&gt;&lt;titles&gt;&lt;title&gt;Mechanisms in Molecular Biology&lt;/title&gt;&lt;secondary-title&gt;Elements in the Philosophy of Biology&lt;/secondary-title&gt;&lt;/titles&gt;&lt;dates&gt;&lt;year&gt;2019&lt;/year&gt;&lt;/dates&gt;&lt;pub-location&gt;Cambridge&lt;/pub-location&gt;&lt;publisher&gt;Cambridge University Press&lt;/publisher&gt;&lt;urls&gt;&lt;/urls&gt;&lt;/record&gt;&lt;/Cite&gt;&lt;Cite&gt;&lt;Author&gt;Bechtel&lt;/Author&gt;&lt;Year&gt;2010&lt;/Year&gt;&lt;RecNum&gt;765&lt;/RecNum&gt;&lt;record&gt;&lt;rec-number&gt;765&lt;/rec-number&gt;&lt;foreign-keys&gt;&lt;key app="EN" db-id="zs09tazvjrw50eestfmx0seosdx92dzas2ra" timestamp="1321460348"&gt;765&lt;/key&gt;&lt;/foreign-keys&gt;&lt;ref-type name="Book"&gt;6&lt;/ref-type&gt;&lt;contributors&gt;&lt;authors&gt;&lt;author&gt;Bechtel, W.&lt;/author&gt;&lt;author&gt;Richardson, R.&lt;/author&gt;&lt;/authors&gt;&lt;/contributors&gt;&lt;titles&gt;&lt;title&gt;Discovering Complexity: Decomposition and Localization as Strategies in Scientific Research&lt;/title&gt;&lt;/titles&gt;&lt;dates&gt;&lt;year&gt;2010&lt;/year&gt;&lt;/dates&gt;&lt;pub-location&gt;Cambridge, MA&lt;/pub-location&gt;&lt;publisher&gt;MIT Press&lt;/publisher&gt;&lt;urls&gt;&lt;/urls&gt;&lt;/record&gt;&lt;/Cite&gt;&lt;Cite&gt;&lt;Author&gt;Hacking&lt;/Author&gt;&lt;Year&gt;1983&lt;/Year&gt;&lt;RecNum&gt;795&lt;/RecNum&gt;&lt;record&gt;&lt;rec-number&gt;795&lt;/rec-number&gt;&lt;foreign-keys&gt;&lt;key app="EN" db-id="zs09tazvjrw50eestfmx0seosdx92dzas2ra" timestamp="1333790928"&gt;795&lt;/key&gt;&lt;/foreign-keys&gt;&lt;ref-type name="Book"&gt;6&lt;/ref-type&gt;&lt;contributors&gt;&lt;authors&gt;&lt;author&gt;I. Hacking&lt;/author&gt;&lt;/authors&gt;&lt;/contributors&gt;&lt;titles&gt;&lt;title&gt;Representing and Intervening &lt;/title&gt;&lt;/titles&gt;&lt;dates&gt;&lt;year&gt;1983&lt;/year&gt;&lt;/dates&gt;&lt;pub-location&gt;Cambridge&lt;/pub-location&gt;&lt;publisher&gt;Cambridge University Press&lt;/publisher&gt;&lt;urls&gt;&lt;/urls&gt;&lt;/record&gt;&lt;/Cite&gt;&lt;/EndNote&gt;</w:instrText>
      </w:r>
      <w:r w:rsidR="008B139D" w:rsidRPr="003424C7">
        <w:rPr>
          <w:rFonts w:ascii="Times New Roman" w:hAnsi="Times New Roman"/>
          <w:color w:val="auto"/>
          <w:szCs w:val="24"/>
          <w:lang w:val="en-CA"/>
        </w:rPr>
        <w:fldChar w:fldCharType="separate"/>
      </w:r>
      <w:r w:rsidR="008B139D" w:rsidRPr="003424C7">
        <w:rPr>
          <w:rFonts w:ascii="Times New Roman" w:hAnsi="Times New Roman"/>
          <w:color w:val="auto"/>
          <w:szCs w:val="24"/>
          <w:lang w:val="en-CA"/>
        </w:rPr>
        <w:t>(Baetu 2019a; Bechtel and Richardson 2010; Hacking 1983)</w:t>
      </w:r>
      <w:r w:rsidR="008B139D" w:rsidRPr="003424C7">
        <w:rPr>
          <w:rFonts w:ascii="Times New Roman" w:hAnsi="Times New Roman"/>
          <w:color w:val="auto"/>
          <w:szCs w:val="24"/>
          <w:lang w:val="en-CA"/>
        </w:rPr>
        <w:fldChar w:fldCharType="end"/>
      </w:r>
      <w:r w:rsidR="009B2E6A" w:rsidRPr="003424C7">
        <w:rPr>
          <w:rFonts w:ascii="Times New Roman" w:hAnsi="Times New Roman"/>
          <w:color w:val="auto"/>
          <w:szCs w:val="24"/>
          <w:lang w:val="en-CA"/>
        </w:rPr>
        <w:t xml:space="preserve">. </w:t>
      </w:r>
      <w:r w:rsidR="003C724C" w:rsidRPr="003424C7">
        <w:rPr>
          <w:rFonts w:ascii="Times New Roman" w:hAnsi="Times New Roman"/>
          <w:color w:val="auto"/>
          <w:szCs w:val="24"/>
          <w:lang w:val="en-CA"/>
        </w:rPr>
        <w:t>Most</w:t>
      </w:r>
      <w:r w:rsidR="00014EE0" w:rsidRPr="003424C7">
        <w:rPr>
          <w:rFonts w:ascii="Times New Roman" w:hAnsi="Times New Roman"/>
          <w:color w:val="auto"/>
          <w:szCs w:val="24"/>
          <w:lang w:val="en-CA"/>
        </w:rPr>
        <w:t xml:space="preserve"> of the seminal experiments conducted in the 1970s</w:t>
      </w:r>
      <w:r w:rsidR="00F34D0E" w:rsidRPr="003424C7">
        <w:rPr>
          <w:rFonts w:ascii="Times New Roman" w:hAnsi="Times New Roman"/>
          <w:color w:val="auto"/>
          <w:szCs w:val="24"/>
          <w:lang w:val="en-CA"/>
        </w:rPr>
        <w:t xml:space="preserve"> and 1980s</w:t>
      </w:r>
      <w:r w:rsidR="00014EE0" w:rsidRPr="003424C7">
        <w:rPr>
          <w:rFonts w:ascii="Times New Roman" w:hAnsi="Times New Roman"/>
          <w:color w:val="auto"/>
          <w:szCs w:val="24"/>
          <w:lang w:val="en-CA"/>
        </w:rPr>
        <w:t xml:space="preserve"> investigated </w:t>
      </w:r>
      <w:r w:rsidR="001850B6" w:rsidRPr="003424C7">
        <w:rPr>
          <w:rFonts w:ascii="Times New Roman" w:hAnsi="Times New Roman"/>
          <w:color w:val="auto"/>
          <w:szCs w:val="24"/>
          <w:lang w:val="en-CA"/>
        </w:rPr>
        <w:t>‘</w:t>
      </w:r>
      <w:r w:rsidR="00014EE0" w:rsidRPr="003424C7">
        <w:rPr>
          <w:rFonts w:ascii="Times New Roman" w:hAnsi="Times New Roman"/>
          <w:color w:val="auto"/>
          <w:szCs w:val="24"/>
          <w:lang w:val="en-CA"/>
        </w:rPr>
        <w:t>dark</w:t>
      </w:r>
      <w:r w:rsidR="001850B6" w:rsidRPr="003424C7">
        <w:rPr>
          <w:rFonts w:ascii="Times New Roman" w:hAnsi="Times New Roman"/>
          <w:color w:val="auto"/>
          <w:szCs w:val="24"/>
          <w:lang w:val="en-CA"/>
        </w:rPr>
        <w:t>’</w:t>
      </w:r>
      <w:r w:rsidR="00014EE0" w:rsidRPr="003424C7">
        <w:rPr>
          <w:rFonts w:ascii="Times New Roman" w:hAnsi="Times New Roman"/>
          <w:color w:val="auto"/>
          <w:szCs w:val="24"/>
          <w:lang w:val="en-CA"/>
        </w:rPr>
        <w:t xml:space="preserve"> and </w:t>
      </w:r>
      <w:r w:rsidR="001850B6" w:rsidRPr="003424C7">
        <w:rPr>
          <w:rFonts w:ascii="Times New Roman" w:hAnsi="Times New Roman"/>
          <w:color w:val="auto"/>
          <w:szCs w:val="24"/>
          <w:lang w:val="en-CA"/>
        </w:rPr>
        <w:t>‘</w:t>
      </w:r>
      <w:r w:rsidR="00014EE0" w:rsidRPr="003424C7">
        <w:rPr>
          <w:rFonts w:ascii="Times New Roman" w:hAnsi="Times New Roman"/>
          <w:color w:val="auto"/>
          <w:szCs w:val="24"/>
          <w:lang w:val="en-CA"/>
        </w:rPr>
        <w:t>light current</w:t>
      </w:r>
      <w:r w:rsidR="004700BA" w:rsidRPr="003424C7">
        <w:rPr>
          <w:rFonts w:ascii="Times New Roman" w:hAnsi="Times New Roman"/>
          <w:color w:val="auto"/>
          <w:szCs w:val="24"/>
          <w:lang w:val="en-CA"/>
        </w:rPr>
        <w:t>s</w:t>
      </w:r>
      <w:r w:rsidR="001850B6" w:rsidRPr="003424C7">
        <w:rPr>
          <w:rFonts w:ascii="Times New Roman" w:hAnsi="Times New Roman"/>
          <w:color w:val="auto"/>
          <w:szCs w:val="24"/>
          <w:lang w:val="en-CA"/>
        </w:rPr>
        <w:t>’</w:t>
      </w:r>
      <w:r w:rsidR="004700BA" w:rsidRPr="003424C7">
        <w:rPr>
          <w:rFonts w:ascii="Times New Roman" w:hAnsi="Times New Roman"/>
          <w:color w:val="auto"/>
          <w:szCs w:val="24"/>
          <w:lang w:val="en-CA"/>
        </w:rPr>
        <w:t>–</w:t>
      </w:r>
      <w:r w:rsidR="00014EE0" w:rsidRPr="003424C7">
        <w:rPr>
          <w:rFonts w:ascii="Times New Roman" w:hAnsi="Times New Roman"/>
          <w:color w:val="auto"/>
          <w:szCs w:val="24"/>
          <w:lang w:val="en-CA"/>
        </w:rPr>
        <w:t xml:space="preserve">that is, the electrical activity of retinal cells in dark </w:t>
      </w:r>
      <w:r w:rsidR="00FC34E6" w:rsidRPr="003424C7">
        <w:rPr>
          <w:rFonts w:ascii="Times New Roman" w:hAnsi="Times New Roman"/>
          <w:color w:val="auto"/>
          <w:szCs w:val="24"/>
          <w:lang w:val="en-CA"/>
        </w:rPr>
        <w:t xml:space="preserve">(control) </w:t>
      </w:r>
      <w:r w:rsidR="00014EE0" w:rsidRPr="003424C7">
        <w:rPr>
          <w:rFonts w:ascii="Times New Roman" w:hAnsi="Times New Roman"/>
          <w:color w:val="auto"/>
          <w:szCs w:val="24"/>
          <w:lang w:val="en-CA"/>
        </w:rPr>
        <w:t xml:space="preserve">and light </w:t>
      </w:r>
      <w:r w:rsidR="00FC34E6" w:rsidRPr="003424C7">
        <w:rPr>
          <w:rFonts w:ascii="Times New Roman" w:hAnsi="Times New Roman"/>
          <w:color w:val="auto"/>
          <w:szCs w:val="24"/>
          <w:lang w:val="en-CA"/>
        </w:rPr>
        <w:t xml:space="preserve">(test) </w:t>
      </w:r>
      <w:r w:rsidR="00014EE0" w:rsidRPr="003424C7">
        <w:rPr>
          <w:rFonts w:ascii="Times New Roman" w:hAnsi="Times New Roman"/>
          <w:color w:val="auto"/>
          <w:szCs w:val="24"/>
          <w:lang w:val="en-CA"/>
        </w:rPr>
        <w:t>conditions</w:t>
      </w:r>
      <w:r w:rsidR="00F34D0E" w:rsidRPr="003424C7">
        <w:rPr>
          <w:rFonts w:ascii="Times New Roman" w:hAnsi="Times New Roman"/>
          <w:color w:val="auto"/>
          <w:szCs w:val="24"/>
          <w:lang w:val="en-CA"/>
        </w:rPr>
        <w:t>, as</w:t>
      </w:r>
      <w:r w:rsidR="00014EE0" w:rsidRPr="003424C7">
        <w:rPr>
          <w:rFonts w:ascii="Times New Roman" w:hAnsi="Times New Roman"/>
          <w:color w:val="auto"/>
          <w:szCs w:val="24"/>
          <w:lang w:val="en-CA"/>
        </w:rPr>
        <w:t xml:space="preserve"> measured in retinal preparations extracted from freshly sacrificed </w:t>
      </w:r>
      <w:r w:rsidR="00AE5DB3" w:rsidRPr="003424C7">
        <w:rPr>
          <w:rFonts w:ascii="Times New Roman" w:hAnsi="Times New Roman"/>
          <w:color w:val="auto"/>
          <w:szCs w:val="24"/>
          <w:lang w:val="en-CA"/>
        </w:rPr>
        <w:t>animals</w:t>
      </w:r>
      <w:r w:rsidR="00014EE0" w:rsidRPr="003424C7">
        <w:rPr>
          <w:rFonts w:ascii="Times New Roman" w:hAnsi="Times New Roman"/>
          <w:color w:val="auto"/>
          <w:szCs w:val="24"/>
          <w:lang w:val="en-CA"/>
        </w:rPr>
        <w:t xml:space="preserve"> </w:t>
      </w:r>
      <w:r w:rsidR="00EE721D" w:rsidRPr="003424C7">
        <w:rPr>
          <w:rFonts w:ascii="Times New Roman" w:hAnsi="Times New Roman"/>
          <w:color w:val="auto"/>
          <w:szCs w:val="24"/>
          <w:lang w:val="en-CA"/>
        </w:rPr>
        <w:t>using</w:t>
      </w:r>
      <w:r w:rsidR="00014EE0" w:rsidRPr="003424C7">
        <w:rPr>
          <w:rFonts w:ascii="Times New Roman" w:hAnsi="Times New Roman"/>
          <w:color w:val="auto"/>
          <w:szCs w:val="24"/>
          <w:lang w:val="en-CA"/>
        </w:rPr>
        <w:t xml:space="preserve"> microelectrodes inserted </w:t>
      </w:r>
      <w:r w:rsidR="00EB2CBB" w:rsidRPr="003424C7">
        <w:rPr>
          <w:rFonts w:ascii="Times New Roman" w:hAnsi="Times New Roman"/>
          <w:color w:val="auto"/>
          <w:szCs w:val="24"/>
          <w:lang w:val="en-CA"/>
        </w:rPr>
        <w:t>at various depth</w:t>
      </w:r>
      <w:r w:rsidR="00EB78CF" w:rsidRPr="003424C7">
        <w:rPr>
          <w:rFonts w:ascii="Times New Roman" w:hAnsi="Times New Roman"/>
          <w:color w:val="auto"/>
          <w:szCs w:val="24"/>
          <w:lang w:val="en-CA"/>
        </w:rPr>
        <w:t>s</w:t>
      </w:r>
      <w:r w:rsidR="00EB2CBB" w:rsidRPr="003424C7">
        <w:rPr>
          <w:rFonts w:ascii="Times New Roman" w:hAnsi="Times New Roman"/>
          <w:color w:val="auto"/>
          <w:szCs w:val="24"/>
          <w:lang w:val="en-CA"/>
        </w:rPr>
        <w:t xml:space="preserve"> in the </w:t>
      </w:r>
      <w:r w:rsidR="00DE7B6F" w:rsidRPr="003424C7">
        <w:rPr>
          <w:rFonts w:ascii="Times New Roman" w:hAnsi="Times New Roman"/>
          <w:color w:val="auto"/>
          <w:szCs w:val="24"/>
          <w:lang w:val="en-CA"/>
        </w:rPr>
        <w:t>retina</w:t>
      </w:r>
      <w:r w:rsidR="001676A7" w:rsidRPr="003424C7">
        <w:rPr>
          <w:rFonts w:ascii="Times New Roman" w:hAnsi="Times New Roman"/>
          <w:color w:val="auto"/>
          <w:szCs w:val="24"/>
          <w:lang w:val="en-CA"/>
        </w:rPr>
        <w:t>.</w:t>
      </w:r>
      <w:r w:rsidR="00EB2CBB" w:rsidRPr="003424C7">
        <w:rPr>
          <w:rFonts w:ascii="Times New Roman" w:hAnsi="Times New Roman"/>
          <w:color w:val="auto"/>
          <w:szCs w:val="24"/>
          <w:lang w:val="en-CA"/>
        </w:rPr>
        <w:t xml:space="preserve"> </w:t>
      </w:r>
      <w:r w:rsidR="00455002" w:rsidRPr="003424C7">
        <w:rPr>
          <w:rFonts w:ascii="Times New Roman" w:hAnsi="Times New Roman"/>
          <w:color w:val="auto"/>
          <w:szCs w:val="24"/>
          <w:lang w:val="en-CA"/>
        </w:rPr>
        <w:t xml:space="preserve">These </w:t>
      </w:r>
      <w:r w:rsidR="00E77C58" w:rsidRPr="003424C7">
        <w:rPr>
          <w:rFonts w:ascii="Times New Roman" w:hAnsi="Times New Roman"/>
          <w:color w:val="auto"/>
          <w:szCs w:val="24"/>
          <w:lang w:val="en-CA"/>
        </w:rPr>
        <w:t xml:space="preserve">studies are </w:t>
      </w:r>
      <w:r w:rsidR="00543943" w:rsidRPr="003424C7">
        <w:rPr>
          <w:rFonts w:ascii="Times New Roman" w:hAnsi="Times New Roman"/>
          <w:color w:val="auto"/>
          <w:szCs w:val="24"/>
          <w:lang w:val="en-CA"/>
        </w:rPr>
        <w:t>the same as</w:t>
      </w:r>
      <w:r w:rsidR="00E77C58" w:rsidRPr="003424C7">
        <w:rPr>
          <w:rFonts w:ascii="Times New Roman" w:hAnsi="Times New Roman"/>
          <w:color w:val="auto"/>
          <w:szCs w:val="24"/>
          <w:lang w:val="en-CA"/>
        </w:rPr>
        <w:t xml:space="preserve"> </w:t>
      </w:r>
      <w:r w:rsidR="00455002" w:rsidRPr="003424C7">
        <w:rPr>
          <w:rFonts w:ascii="Times New Roman" w:hAnsi="Times New Roman"/>
          <w:color w:val="auto"/>
          <w:szCs w:val="24"/>
          <w:lang w:val="en-CA"/>
        </w:rPr>
        <w:t xml:space="preserve">(a) </w:t>
      </w:r>
      <w:r w:rsidR="00E77C58" w:rsidRPr="003424C7">
        <w:rPr>
          <w:rFonts w:ascii="Times New Roman" w:hAnsi="Times New Roman"/>
          <w:color w:val="auto"/>
          <w:szCs w:val="24"/>
          <w:lang w:val="en-CA"/>
        </w:rPr>
        <w:t xml:space="preserve">discussed </w:t>
      </w:r>
      <w:r w:rsidR="00455002" w:rsidRPr="003424C7">
        <w:rPr>
          <w:rFonts w:ascii="Times New Roman" w:hAnsi="Times New Roman"/>
          <w:color w:val="auto"/>
          <w:szCs w:val="24"/>
          <w:lang w:val="en-CA"/>
        </w:rPr>
        <w:t xml:space="preserve">above, minus the </w:t>
      </w:r>
      <w:r w:rsidR="00D92365" w:rsidRPr="003424C7">
        <w:rPr>
          <w:rFonts w:ascii="Times New Roman" w:hAnsi="Times New Roman"/>
          <w:color w:val="auto"/>
          <w:szCs w:val="24"/>
          <w:lang w:val="en-CA"/>
        </w:rPr>
        <w:t xml:space="preserve">subsequent </w:t>
      </w:r>
      <w:r w:rsidR="00455002" w:rsidRPr="003424C7">
        <w:rPr>
          <w:rFonts w:ascii="Times New Roman" w:hAnsi="Times New Roman"/>
          <w:color w:val="auto"/>
          <w:szCs w:val="24"/>
          <w:lang w:val="en-CA"/>
        </w:rPr>
        <w:t xml:space="preserve">identification of cGMP as a correlate of light-induced hyperpolarization. </w:t>
      </w:r>
      <w:proofErr w:type="spellStart"/>
      <w:r w:rsidR="0059166F" w:rsidRPr="003424C7">
        <w:rPr>
          <w:rFonts w:ascii="Times New Roman" w:hAnsi="Times New Roman"/>
          <w:color w:val="auto"/>
          <w:szCs w:val="24"/>
          <w:lang w:val="en-CA"/>
        </w:rPr>
        <w:t>Hagins</w:t>
      </w:r>
      <w:proofErr w:type="spellEnd"/>
      <w:r w:rsidR="0059166F" w:rsidRPr="003424C7">
        <w:rPr>
          <w:rFonts w:ascii="Times New Roman" w:hAnsi="Times New Roman"/>
          <w:color w:val="auto"/>
          <w:szCs w:val="24"/>
          <w:lang w:val="en-CA"/>
        </w:rPr>
        <w:t xml:space="preserve"> et al. </w:t>
      </w:r>
      <w:r w:rsidR="00FE0F05" w:rsidRPr="003424C7">
        <w:rPr>
          <w:rFonts w:ascii="Times New Roman" w:hAnsi="Times New Roman"/>
          <w:color w:val="auto"/>
          <w:szCs w:val="24"/>
          <w:lang w:val="en-CA"/>
        </w:rPr>
        <w:fldChar w:fldCharType="begin"/>
      </w:r>
      <w:r w:rsidR="00FE0F05" w:rsidRPr="003424C7">
        <w:rPr>
          <w:rFonts w:ascii="Times New Roman" w:hAnsi="Times New Roman"/>
          <w:color w:val="auto"/>
          <w:szCs w:val="24"/>
          <w:lang w:val="en-CA"/>
        </w:rPr>
        <w:instrText xml:space="preserve"> ADDIN EN.CITE &lt;EndNote&gt;&lt;Cite ExcludeAuth="1"&gt;&lt;Author&gt;Hagins&lt;/Author&gt;&lt;Year&gt;1970&lt;/Year&gt;&lt;RecNum&gt;1451&lt;/RecNum&gt;&lt;Pages&gt;380&lt;/Pages&gt;&lt;DisplayText&gt;(1970, 380)&lt;/DisplayText&gt;&lt;record&gt;&lt;rec-number&gt;1451&lt;/rec-number&gt;&lt;foreign-keys&gt;&lt;key app="EN" db-id="zs09tazvjrw50eestfmx0seosdx92dzas2ra" timestamp="1616673533"&gt;1451&lt;/key&gt;&lt;/foreign-keys&gt;&lt;ref-type name="Journal Article"&gt;17&lt;/ref-type&gt;&lt;contributors&gt;&lt;authors&gt;&lt;author&gt;Hagins, W. A.&lt;/author&gt;&lt;author&gt;Penn, R. D.&lt;/author&gt;&lt;author&gt;Yoshikami, S.&lt;/author&gt;&lt;/authors&gt;&lt;/contributors&gt;&lt;titles&gt;&lt;title&gt;Dark Current and Photocurrent in Retinal Rods&lt;/title&gt;&lt;secondary-title&gt;Biophysical Journal&lt;/secondary-title&gt;&lt;/titles&gt;&lt;periodical&gt;&lt;full-title&gt;Biophysical Journal&lt;/full-title&gt;&lt;/periodical&gt;&lt;pages&gt;380-412&lt;/pages&gt;&lt;volume&gt;10&lt;/volume&gt;&lt;number&gt;5&lt;/number&gt;&lt;dates&gt;&lt;year&gt;1970&lt;/year&gt;&lt;/dates&gt;&lt;urls&gt;&lt;/urls&gt;&lt;/record&gt;&lt;/Cite&gt;&lt;/EndNote&gt;</w:instrText>
      </w:r>
      <w:r w:rsidR="00FE0F05" w:rsidRPr="003424C7">
        <w:rPr>
          <w:rFonts w:ascii="Times New Roman" w:hAnsi="Times New Roman"/>
          <w:color w:val="auto"/>
          <w:szCs w:val="24"/>
          <w:lang w:val="en-CA"/>
        </w:rPr>
        <w:fldChar w:fldCharType="separate"/>
      </w:r>
      <w:r w:rsidR="00FE0F05" w:rsidRPr="003424C7">
        <w:rPr>
          <w:rFonts w:ascii="Times New Roman" w:hAnsi="Times New Roman"/>
          <w:color w:val="auto"/>
          <w:szCs w:val="24"/>
          <w:lang w:val="en-CA"/>
        </w:rPr>
        <w:t>(1970, 380)</w:t>
      </w:r>
      <w:r w:rsidR="00FE0F05" w:rsidRPr="003424C7">
        <w:rPr>
          <w:rFonts w:ascii="Times New Roman" w:hAnsi="Times New Roman"/>
          <w:color w:val="auto"/>
          <w:szCs w:val="24"/>
          <w:lang w:val="en-CA"/>
        </w:rPr>
        <w:fldChar w:fldCharType="end"/>
      </w:r>
      <w:r w:rsidR="00FE0F05" w:rsidRPr="003424C7">
        <w:rPr>
          <w:rFonts w:ascii="Times New Roman" w:hAnsi="Times New Roman"/>
          <w:color w:val="auto"/>
          <w:szCs w:val="24"/>
          <w:lang w:val="en-CA"/>
        </w:rPr>
        <w:t xml:space="preserve"> </w:t>
      </w:r>
      <w:r w:rsidR="0059166F" w:rsidRPr="003424C7">
        <w:rPr>
          <w:rFonts w:ascii="Times New Roman" w:hAnsi="Times New Roman"/>
          <w:color w:val="auto"/>
          <w:szCs w:val="24"/>
          <w:lang w:val="en-CA"/>
        </w:rPr>
        <w:t>found that</w:t>
      </w:r>
      <w:r w:rsidR="00A76C97" w:rsidRPr="003424C7">
        <w:rPr>
          <w:rFonts w:ascii="Times New Roman" w:hAnsi="Times New Roman"/>
          <w:color w:val="auto"/>
          <w:szCs w:val="24"/>
          <w:lang w:val="en-CA"/>
        </w:rPr>
        <w:t xml:space="preserve"> </w:t>
      </w:r>
      <w:r w:rsidR="0059173D" w:rsidRPr="003424C7">
        <w:rPr>
          <w:rFonts w:ascii="Times New Roman" w:hAnsi="Times New Roman"/>
          <w:color w:val="auto"/>
          <w:szCs w:val="24"/>
          <w:lang w:val="en-CA"/>
        </w:rPr>
        <w:t>“</w:t>
      </w:r>
      <w:r w:rsidR="0059166F" w:rsidRPr="003424C7">
        <w:rPr>
          <w:rFonts w:ascii="Times New Roman" w:hAnsi="Times New Roman"/>
          <w:color w:val="auto"/>
          <w:szCs w:val="24"/>
          <w:lang w:val="en-CA"/>
        </w:rPr>
        <w:t>in darkness</w:t>
      </w:r>
      <w:r w:rsidR="00FE0F05" w:rsidRPr="003424C7">
        <w:rPr>
          <w:rFonts w:ascii="Times New Roman" w:hAnsi="Times New Roman"/>
          <w:color w:val="auto"/>
          <w:szCs w:val="24"/>
          <w:lang w:val="en-CA"/>
        </w:rPr>
        <w:t xml:space="preserve"> a steady current flows inward through the plasma membrane of the rod outer segments</w:t>
      </w:r>
      <w:r w:rsidR="0059173D" w:rsidRPr="003424C7">
        <w:rPr>
          <w:rFonts w:ascii="Times New Roman" w:hAnsi="Times New Roman"/>
          <w:color w:val="auto"/>
          <w:szCs w:val="24"/>
          <w:lang w:val="en-CA"/>
        </w:rPr>
        <w:t>,</w:t>
      </w:r>
      <w:r w:rsidR="00FE0F05" w:rsidRPr="003424C7">
        <w:rPr>
          <w:rFonts w:ascii="Times New Roman" w:hAnsi="Times New Roman"/>
          <w:color w:val="auto"/>
          <w:szCs w:val="24"/>
          <w:lang w:val="en-CA"/>
        </w:rPr>
        <w:t>” while “[f]lashes of light produce a photocurrent which transiently reduces the dark current</w:t>
      </w:r>
      <w:r w:rsidR="00203667" w:rsidRPr="003424C7">
        <w:rPr>
          <w:rFonts w:ascii="Times New Roman" w:hAnsi="Times New Roman"/>
          <w:color w:val="auto"/>
          <w:szCs w:val="24"/>
          <w:lang w:val="en-CA"/>
        </w:rPr>
        <w:t>.</w:t>
      </w:r>
      <w:r w:rsidR="00FE0F05" w:rsidRPr="003424C7">
        <w:rPr>
          <w:rFonts w:ascii="Times New Roman" w:hAnsi="Times New Roman"/>
          <w:color w:val="auto"/>
          <w:szCs w:val="24"/>
          <w:lang w:val="en-CA"/>
        </w:rPr>
        <w:t>”</w:t>
      </w:r>
      <w:r w:rsidR="0059173D" w:rsidRPr="003424C7">
        <w:rPr>
          <w:rFonts w:ascii="Times New Roman" w:hAnsi="Times New Roman"/>
          <w:color w:val="auto"/>
          <w:szCs w:val="24"/>
          <w:lang w:val="en-CA"/>
        </w:rPr>
        <w:t xml:space="preserve"> </w:t>
      </w:r>
      <w:r w:rsidR="00203667" w:rsidRPr="003424C7">
        <w:rPr>
          <w:rFonts w:ascii="Times New Roman" w:hAnsi="Times New Roman"/>
          <w:color w:val="auto"/>
          <w:szCs w:val="24"/>
          <w:lang w:val="en-CA"/>
        </w:rPr>
        <w:t xml:space="preserve">The latter </w:t>
      </w:r>
      <w:r w:rsidR="00AA0559" w:rsidRPr="003424C7">
        <w:rPr>
          <w:rFonts w:ascii="Times New Roman" w:hAnsi="Times New Roman"/>
          <w:color w:val="auto"/>
          <w:szCs w:val="24"/>
          <w:lang w:val="en-CA"/>
        </w:rPr>
        <w:t>correspond</w:t>
      </w:r>
      <w:r w:rsidR="00203667" w:rsidRPr="003424C7">
        <w:rPr>
          <w:rFonts w:ascii="Times New Roman" w:hAnsi="Times New Roman"/>
          <w:color w:val="auto"/>
          <w:szCs w:val="24"/>
          <w:lang w:val="en-CA"/>
        </w:rPr>
        <w:t>s</w:t>
      </w:r>
      <w:r w:rsidR="00AA0559" w:rsidRPr="003424C7">
        <w:rPr>
          <w:rFonts w:ascii="Times New Roman" w:hAnsi="Times New Roman"/>
          <w:color w:val="auto"/>
          <w:szCs w:val="24"/>
          <w:lang w:val="en-CA"/>
        </w:rPr>
        <w:t xml:space="preserve"> to a previously identified hyperpolarizing voltage response </w:t>
      </w:r>
      <w:r w:rsidR="00AA0559" w:rsidRPr="003424C7">
        <w:rPr>
          <w:rFonts w:ascii="Times New Roman" w:hAnsi="Times New Roman"/>
          <w:color w:val="auto"/>
          <w:szCs w:val="24"/>
          <w:lang w:val="en-CA"/>
        </w:rPr>
        <w:fldChar w:fldCharType="begin"/>
      </w:r>
      <w:r w:rsidR="00AA0559" w:rsidRPr="003424C7">
        <w:rPr>
          <w:rFonts w:ascii="Times New Roman" w:hAnsi="Times New Roman"/>
          <w:color w:val="auto"/>
          <w:szCs w:val="24"/>
          <w:lang w:val="en-CA"/>
        </w:rPr>
        <w:instrText xml:space="preserve"> ADDIN EN.CITE &lt;EndNote&gt;&lt;Cite&gt;&lt;Author&gt;Tomita&lt;/Author&gt;&lt;Year&gt;1970&lt;/Year&gt;&lt;RecNum&gt;1452&lt;/RecNum&gt;&lt;DisplayText&gt;(Tomita 1970)&lt;/DisplayText&gt;&lt;record&gt;&lt;rec-number&gt;1452&lt;/rec-number&gt;&lt;foreign-keys&gt;&lt;key app="EN" db-id="zs09tazvjrw50eestfmx0seosdx92dzas2ra" timestamp="1616678497"&gt;1452&lt;/key&gt;&lt;/foreign-keys&gt;&lt;ref-type name="Journal Article"&gt;17&lt;/ref-type&gt;&lt;contributors&gt;&lt;authors&gt;&lt;author&gt;Tomita, T.&lt;/author&gt;&lt;/authors&gt;&lt;/contributors&gt;&lt;titles&gt;&lt;title&gt;Electrical Activity of Vertebrate Photoreceptors&lt;/title&gt;&lt;secondary-title&gt;Quarterly Reviews of Biophysics&lt;/secondary-title&gt;&lt;/titles&gt;&lt;periodical&gt;&lt;full-title&gt;Quarterly Reviews of Biophysics&lt;/full-title&gt;&lt;/periodical&gt;&lt;pages&gt;179-222&lt;/pages&gt;&lt;volume&gt;3&lt;/volume&gt;&lt;number&gt;2&lt;/number&gt;&lt;dates&gt;&lt;year&gt;1970&lt;/year&gt;&lt;/dates&gt;&lt;urls&gt;&lt;/urls&gt;&lt;/record&gt;&lt;/Cite&gt;&lt;/EndNote&gt;</w:instrText>
      </w:r>
      <w:r w:rsidR="00AA0559" w:rsidRPr="003424C7">
        <w:rPr>
          <w:rFonts w:ascii="Times New Roman" w:hAnsi="Times New Roman"/>
          <w:color w:val="auto"/>
          <w:szCs w:val="24"/>
          <w:lang w:val="en-CA"/>
        </w:rPr>
        <w:fldChar w:fldCharType="separate"/>
      </w:r>
      <w:r w:rsidR="00AA0559" w:rsidRPr="003424C7">
        <w:rPr>
          <w:rFonts w:ascii="Times New Roman" w:hAnsi="Times New Roman"/>
          <w:color w:val="auto"/>
          <w:szCs w:val="24"/>
          <w:lang w:val="en-CA"/>
        </w:rPr>
        <w:t>(Tomita 1970)</w:t>
      </w:r>
      <w:r w:rsidR="00AA0559" w:rsidRPr="003424C7">
        <w:rPr>
          <w:rFonts w:ascii="Times New Roman" w:hAnsi="Times New Roman"/>
          <w:color w:val="auto"/>
          <w:szCs w:val="24"/>
          <w:lang w:val="en-CA"/>
        </w:rPr>
        <w:fldChar w:fldCharType="end"/>
      </w:r>
      <w:r w:rsidR="00C01C5B" w:rsidRPr="003424C7">
        <w:rPr>
          <w:rFonts w:ascii="Times New Roman" w:hAnsi="Times New Roman"/>
          <w:color w:val="auto"/>
          <w:szCs w:val="24"/>
          <w:lang w:val="en-CA"/>
        </w:rPr>
        <w:t>,</w:t>
      </w:r>
      <w:r w:rsidR="00AA0559" w:rsidRPr="003424C7">
        <w:rPr>
          <w:rFonts w:ascii="Times New Roman" w:hAnsi="Times New Roman"/>
          <w:color w:val="auto"/>
          <w:szCs w:val="24"/>
          <w:lang w:val="en-CA"/>
        </w:rPr>
        <w:t xml:space="preserve"> </w:t>
      </w:r>
      <w:r w:rsidR="00C01C5B" w:rsidRPr="003424C7">
        <w:rPr>
          <w:rFonts w:ascii="Times New Roman" w:hAnsi="Times New Roman"/>
          <w:color w:val="auto"/>
          <w:szCs w:val="24"/>
          <w:lang w:val="en-CA"/>
        </w:rPr>
        <w:t>which was identified as</w:t>
      </w:r>
      <w:r w:rsidR="002042D0" w:rsidRPr="003424C7">
        <w:rPr>
          <w:rFonts w:ascii="Times New Roman" w:hAnsi="Times New Roman"/>
          <w:color w:val="auto"/>
          <w:szCs w:val="24"/>
          <w:lang w:val="en-CA"/>
        </w:rPr>
        <w:t xml:space="preserve"> </w:t>
      </w:r>
      <w:r w:rsidR="00AA0559" w:rsidRPr="003424C7">
        <w:rPr>
          <w:rFonts w:ascii="Times New Roman" w:hAnsi="Times New Roman"/>
          <w:color w:val="auto"/>
          <w:szCs w:val="24"/>
          <w:lang w:val="en-CA"/>
        </w:rPr>
        <w:t>“</w:t>
      </w:r>
      <w:r w:rsidR="00FE0F05" w:rsidRPr="003424C7">
        <w:rPr>
          <w:rFonts w:ascii="Times New Roman" w:hAnsi="Times New Roman"/>
          <w:color w:val="auto"/>
          <w:szCs w:val="24"/>
          <w:lang w:val="en-CA"/>
        </w:rPr>
        <w:t>the primary sensory consequence of light absorption by rhodopsin.”</w:t>
      </w:r>
      <w:r w:rsidR="00AA0559" w:rsidRPr="003424C7">
        <w:rPr>
          <w:rStyle w:val="FootnoteReference"/>
          <w:rFonts w:ascii="Times New Roman" w:hAnsi="Times New Roman"/>
          <w:color w:val="auto"/>
          <w:szCs w:val="24"/>
          <w:lang w:val="en-CA"/>
        </w:rPr>
        <w:footnoteReference w:id="5"/>
      </w:r>
      <w:r w:rsidR="0059173D" w:rsidRPr="003424C7">
        <w:rPr>
          <w:rFonts w:ascii="Times New Roman" w:hAnsi="Times New Roman"/>
          <w:color w:val="auto"/>
          <w:szCs w:val="24"/>
          <w:lang w:val="en-CA"/>
        </w:rPr>
        <w:t xml:space="preserve"> </w:t>
      </w:r>
      <w:r w:rsidR="00DC4A05" w:rsidRPr="003424C7">
        <w:rPr>
          <w:rFonts w:ascii="Times New Roman" w:hAnsi="Times New Roman"/>
          <w:color w:val="auto"/>
          <w:szCs w:val="24"/>
          <w:lang w:val="en-CA"/>
        </w:rPr>
        <w:t>Thus</w:t>
      </w:r>
      <w:r w:rsidR="00FE0F05" w:rsidRPr="003424C7">
        <w:rPr>
          <w:rFonts w:ascii="Times New Roman" w:hAnsi="Times New Roman"/>
          <w:color w:val="auto"/>
          <w:szCs w:val="24"/>
          <w:lang w:val="en-CA"/>
        </w:rPr>
        <w:t xml:space="preserve">, the phenomenon investigated </w:t>
      </w:r>
      <w:r w:rsidR="00E92194" w:rsidRPr="003424C7">
        <w:rPr>
          <w:rFonts w:ascii="Times New Roman" w:hAnsi="Times New Roman"/>
          <w:color w:val="auto"/>
          <w:szCs w:val="24"/>
          <w:lang w:val="en-CA"/>
        </w:rPr>
        <w:t xml:space="preserve">by </w:t>
      </w:r>
      <w:proofErr w:type="spellStart"/>
      <w:r w:rsidR="00E92194" w:rsidRPr="003424C7">
        <w:rPr>
          <w:rFonts w:ascii="Times New Roman" w:hAnsi="Times New Roman"/>
          <w:color w:val="auto"/>
          <w:szCs w:val="24"/>
          <w:lang w:val="en-CA"/>
        </w:rPr>
        <w:t>Hagins</w:t>
      </w:r>
      <w:proofErr w:type="spellEnd"/>
      <w:r w:rsidR="00E92194" w:rsidRPr="003424C7">
        <w:rPr>
          <w:rFonts w:ascii="Times New Roman" w:hAnsi="Times New Roman"/>
          <w:color w:val="auto"/>
          <w:szCs w:val="24"/>
          <w:lang w:val="en-CA"/>
        </w:rPr>
        <w:t>’ laboratory and many other research groups</w:t>
      </w:r>
      <w:r w:rsidR="00FE0F05" w:rsidRPr="003424C7">
        <w:rPr>
          <w:rFonts w:ascii="Times New Roman" w:hAnsi="Times New Roman"/>
          <w:color w:val="auto"/>
          <w:szCs w:val="24"/>
          <w:lang w:val="en-CA"/>
        </w:rPr>
        <w:t xml:space="preserve"> </w:t>
      </w:r>
      <w:r w:rsidR="00E92194" w:rsidRPr="003424C7">
        <w:rPr>
          <w:rFonts w:ascii="Times New Roman" w:hAnsi="Times New Roman"/>
          <w:color w:val="auto"/>
          <w:szCs w:val="24"/>
          <w:lang w:val="en-CA"/>
        </w:rPr>
        <w:t xml:space="preserve">was </w:t>
      </w:r>
      <w:r w:rsidR="00FE0F05" w:rsidRPr="003424C7">
        <w:rPr>
          <w:rFonts w:ascii="Times New Roman" w:hAnsi="Times New Roman"/>
          <w:color w:val="auto"/>
          <w:szCs w:val="24"/>
          <w:lang w:val="en-CA"/>
        </w:rPr>
        <w:t xml:space="preserve">the </w:t>
      </w:r>
      <w:r w:rsidR="008B6D74" w:rsidRPr="003424C7">
        <w:rPr>
          <w:rFonts w:ascii="Times New Roman" w:hAnsi="Times New Roman"/>
          <w:color w:val="auto"/>
          <w:szCs w:val="24"/>
          <w:lang w:val="en-CA"/>
        </w:rPr>
        <w:t>systematic</w:t>
      </w:r>
      <w:r w:rsidR="00094E7C" w:rsidRPr="003424C7">
        <w:rPr>
          <w:rFonts w:ascii="Times New Roman" w:hAnsi="Times New Roman"/>
          <w:color w:val="auto"/>
          <w:szCs w:val="24"/>
          <w:lang w:val="en-CA"/>
        </w:rPr>
        <w:t xml:space="preserve"> reproduction of </w:t>
      </w:r>
      <w:r w:rsidR="00F12531" w:rsidRPr="003424C7">
        <w:rPr>
          <w:rFonts w:ascii="Times New Roman" w:hAnsi="Times New Roman"/>
          <w:color w:val="auto"/>
          <w:szCs w:val="24"/>
          <w:lang w:val="en-CA"/>
        </w:rPr>
        <w:t xml:space="preserve">a “light-sensitive electrical conductance,” </w:t>
      </w:r>
      <w:r w:rsidR="00094E7C" w:rsidRPr="003424C7">
        <w:rPr>
          <w:rFonts w:ascii="Times New Roman" w:hAnsi="Times New Roman"/>
          <w:color w:val="auto"/>
          <w:szCs w:val="24"/>
          <w:lang w:val="en-CA"/>
        </w:rPr>
        <w:t xml:space="preserve">as demonstrated in a replicable in vitro experimental setup. </w:t>
      </w:r>
      <w:r w:rsidR="008F3221" w:rsidRPr="003424C7">
        <w:rPr>
          <w:rFonts w:ascii="Times New Roman" w:hAnsi="Times New Roman"/>
          <w:color w:val="auto"/>
          <w:szCs w:val="24"/>
          <w:lang w:val="en-CA"/>
        </w:rPr>
        <w:t xml:space="preserve">This phenomenon was eventually reproduced in </w:t>
      </w:r>
      <w:r w:rsidR="00F00C4C" w:rsidRPr="003424C7">
        <w:rPr>
          <w:rFonts w:ascii="Times New Roman" w:hAnsi="Times New Roman"/>
          <w:color w:val="auto"/>
          <w:szCs w:val="24"/>
          <w:lang w:val="en-CA"/>
        </w:rPr>
        <w:t xml:space="preserve">rod and </w:t>
      </w:r>
      <w:r w:rsidR="008F3221" w:rsidRPr="003424C7">
        <w:rPr>
          <w:rFonts w:ascii="Times New Roman" w:hAnsi="Times New Roman"/>
          <w:color w:val="auto"/>
          <w:szCs w:val="24"/>
          <w:lang w:val="en-CA"/>
        </w:rPr>
        <w:t>cone cells</w:t>
      </w:r>
      <w:r w:rsidR="00F00C4C" w:rsidRPr="003424C7">
        <w:rPr>
          <w:rFonts w:ascii="Times New Roman" w:hAnsi="Times New Roman"/>
          <w:color w:val="auto"/>
          <w:szCs w:val="24"/>
          <w:lang w:val="en-CA"/>
        </w:rPr>
        <w:t xml:space="preserve"> from a variety of </w:t>
      </w:r>
      <w:r w:rsidR="00D811F6" w:rsidRPr="003424C7">
        <w:rPr>
          <w:rFonts w:ascii="Times New Roman" w:hAnsi="Times New Roman"/>
          <w:color w:val="auto"/>
          <w:szCs w:val="24"/>
          <w:lang w:val="en-CA"/>
        </w:rPr>
        <w:t>vertebrates</w:t>
      </w:r>
      <w:r w:rsidR="00F00C4C" w:rsidRPr="003424C7">
        <w:rPr>
          <w:rFonts w:ascii="Times New Roman" w:hAnsi="Times New Roman"/>
          <w:color w:val="auto"/>
          <w:szCs w:val="24"/>
          <w:lang w:val="en-CA"/>
        </w:rPr>
        <w:t xml:space="preserve"> </w:t>
      </w:r>
      <w:r w:rsidR="008F3221" w:rsidRPr="003424C7">
        <w:rPr>
          <w:rFonts w:ascii="Times New Roman" w:hAnsi="Times New Roman"/>
          <w:color w:val="auto"/>
          <w:szCs w:val="24"/>
          <w:lang w:val="en-CA"/>
        </w:rPr>
        <w:t xml:space="preserve">and the elucidation of various aspects of its mechanism led to </w:t>
      </w:r>
      <w:r w:rsidR="00397E26" w:rsidRPr="003424C7">
        <w:rPr>
          <w:rFonts w:ascii="Times New Roman" w:hAnsi="Times New Roman"/>
          <w:color w:val="auto"/>
          <w:szCs w:val="24"/>
          <w:lang w:val="en-CA"/>
        </w:rPr>
        <w:t>a</w:t>
      </w:r>
      <w:r w:rsidR="008F3221" w:rsidRPr="003424C7">
        <w:rPr>
          <w:rFonts w:ascii="Times New Roman" w:hAnsi="Times New Roman"/>
          <w:color w:val="auto"/>
          <w:szCs w:val="24"/>
          <w:lang w:val="en-CA"/>
        </w:rPr>
        <w:t xml:space="preserve"> </w:t>
      </w:r>
      <w:r w:rsidR="00BD6265" w:rsidRPr="003424C7">
        <w:rPr>
          <w:rFonts w:ascii="Times New Roman" w:hAnsi="Times New Roman"/>
          <w:color w:val="auto"/>
          <w:szCs w:val="24"/>
          <w:lang w:val="en-CA"/>
        </w:rPr>
        <w:t>re</w:t>
      </w:r>
      <w:r w:rsidR="008F3221" w:rsidRPr="003424C7">
        <w:rPr>
          <w:rFonts w:ascii="Times New Roman" w:hAnsi="Times New Roman"/>
          <w:color w:val="auto"/>
          <w:szCs w:val="24"/>
          <w:lang w:val="en-CA"/>
        </w:rPr>
        <w:t xml:space="preserve">characterization </w:t>
      </w:r>
      <w:r w:rsidR="00397E26" w:rsidRPr="003424C7">
        <w:rPr>
          <w:rFonts w:ascii="Times New Roman" w:hAnsi="Times New Roman"/>
          <w:color w:val="auto"/>
          <w:szCs w:val="24"/>
          <w:lang w:val="en-CA"/>
        </w:rPr>
        <w:t xml:space="preserve">of phototransduction </w:t>
      </w:r>
      <w:r w:rsidR="003C724C" w:rsidRPr="003424C7">
        <w:rPr>
          <w:rFonts w:ascii="Times New Roman" w:hAnsi="Times New Roman"/>
          <w:color w:val="auto"/>
          <w:szCs w:val="24"/>
          <w:lang w:val="en-CA"/>
        </w:rPr>
        <w:t xml:space="preserve">as the “absorption of light by visual pigments in the retinal rod and cone photoreceptors and its conversion into an electrical signal” </w:t>
      </w:r>
      <w:r w:rsidR="003C724C" w:rsidRPr="003424C7">
        <w:rPr>
          <w:rFonts w:ascii="Times New Roman" w:hAnsi="Times New Roman"/>
          <w:color w:val="auto"/>
          <w:szCs w:val="24"/>
          <w:lang w:val="en-CA"/>
        </w:rPr>
        <w:fldChar w:fldCharType="begin"/>
      </w:r>
      <w:r w:rsidR="003C724C" w:rsidRPr="003424C7">
        <w:rPr>
          <w:rFonts w:ascii="Times New Roman" w:hAnsi="Times New Roman"/>
          <w:color w:val="auto"/>
          <w:szCs w:val="24"/>
          <w:lang w:val="en-CA"/>
        </w:rPr>
        <w:instrText xml:space="preserve"> ADDIN EN.CITE &lt;EndNote&gt;&lt;Cite&gt;&lt;Author&gt;Luo&lt;/Author&gt;&lt;Year&gt;2008&lt;/Year&gt;&lt;RecNum&gt;1450&lt;/RecNum&gt;&lt;Pages&gt;9855&lt;/Pages&gt;&lt;DisplayText&gt;(Luo et al. 2008, 9855)&lt;/DisplayText&gt;&lt;record&gt;&lt;rec-number&gt;1450&lt;/rec-number&gt;&lt;foreign-keys&gt;&lt;key app="EN" db-id="zs09tazvjrw50eestfmx0seosdx92dzas2ra" timestamp="1616673342"&gt;1450&lt;/key&gt;&lt;/foreign-keys&gt;&lt;ref-type name="Journal Article"&gt;17&lt;/ref-type&gt;&lt;contributors&gt;&lt;authors&gt;&lt;author&gt;D.-G. Luo&lt;/author&gt;&lt;author&gt;T. Xue&lt;/author&gt;&lt;author&gt;K.-W. Yau&lt;/author&gt;&lt;/authors&gt;&lt;/contributors&gt;&lt;titles&gt;&lt;title&gt;How Vision Begins: An Odyssey&lt;/title&gt;&lt;secondary-title&gt;Proceedings to the National Academy of Sciences&lt;/secondary-title&gt;&lt;/titles&gt;&lt;periodical&gt;&lt;full-title&gt;Proceedings to the National Academy of Sciences&lt;/full-title&gt;&lt;/periodical&gt;&lt;pages&gt;9855-9862&lt;/pages&gt;&lt;volume&gt;105&lt;/volume&gt;&lt;number&gt;29&lt;/number&gt;&lt;dates&gt;&lt;year&gt;2008&lt;/year&gt;&lt;/dates&gt;&lt;urls&gt;&lt;/urls&gt;&lt;/record&gt;&lt;/Cite&gt;&lt;/EndNote&gt;</w:instrText>
      </w:r>
      <w:r w:rsidR="003C724C" w:rsidRPr="003424C7">
        <w:rPr>
          <w:rFonts w:ascii="Times New Roman" w:hAnsi="Times New Roman"/>
          <w:color w:val="auto"/>
          <w:szCs w:val="24"/>
          <w:lang w:val="en-CA"/>
        </w:rPr>
        <w:fldChar w:fldCharType="separate"/>
      </w:r>
      <w:r w:rsidR="003C724C" w:rsidRPr="003424C7">
        <w:rPr>
          <w:rFonts w:ascii="Times New Roman" w:hAnsi="Times New Roman"/>
          <w:color w:val="auto"/>
          <w:szCs w:val="24"/>
          <w:lang w:val="en-CA"/>
        </w:rPr>
        <w:t>(Luo et al. 2008, 9855)</w:t>
      </w:r>
      <w:r w:rsidR="003C724C" w:rsidRPr="003424C7">
        <w:rPr>
          <w:rFonts w:ascii="Times New Roman" w:hAnsi="Times New Roman"/>
          <w:color w:val="auto"/>
          <w:szCs w:val="24"/>
          <w:lang w:val="en-CA"/>
        </w:rPr>
        <w:fldChar w:fldCharType="end"/>
      </w:r>
      <w:r w:rsidR="003C724C" w:rsidRPr="003424C7">
        <w:rPr>
          <w:rFonts w:ascii="Times New Roman" w:hAnsi="Times New Roman"/>
          <w:color w:val="auto"/>
          <w:szCs w:val="24"/>
          <w:lang w:val="en-CA"/>
        </w:rPr>
        <w:t>.</w:t>
      </w:r>
    </w:p>
    <w:p w14:paraId="6A28F290" w14:textId="1042C837" w:rsidR="00AE2560" w:rsidRPr="003424C7" w:rsidRDefault="00645809" w:rsidP="00B75B14">
      <w:pPr>
        <w:pStyle w:val="FreeForm"/>
        <w:spacing w:line="360" w:lineRule="auto"/>
        <w:ind w:firstLine="720"/>
        <w:jc w:val="both"/>
        <w:rPr>
          <w:rFonts w:ascii="Times New Roman" w:hAnsi="Times New Roman"/>
          <w:color w:val="auto"/>
          <w:lang w:val="en-CA"/>
        </w:rPr>
      </w:pPr>
      <w:r w:rsidRPr="003424C7">
        <w:rPr>
          <w:rFonts w:ascii="Times New Roman" w:hAnsi="Times New Roman"/>
          <w:color w:val="auto"/>
          <w:szCs w:val="24"/>
          <w:lang w:val="en-CA"/>
        </w:rPr>
        <w:lastRenderedPageBreak/>
        <w:t xml:space="preserve">The first </w:t>
      </w:r>
      <w:r w:rsidR="00861200" w:rsidRPr="003424C7">
        <w:rPr>
          <w:rFonts w:ascii="Times New Roman" w:hAnsi="Times New Roman"/>
          <w:color w:val="auto"/>
          <w:szCs w:val="24"/>
          <w:lang w:val="en-CA"/>
        </w:rPr>
        <w:t>thi</w:t>
      </w:r>
      <w:r w:rsidR="00BE5023" w:rsidRPr="003424C7">
        <w:rPr>
          <w:rFonts w:ascii="Times New Roman" w:hAnsi="Times New Roman"/>
          <w:color w:val="auto"/>
          <w:szCs w:val="24"/>
          <w:lang w:val="en-CA"/>
        </w:rPr>
        <w:t xml:space="preserve">ng </w:t>
      </w:r>
      <w:r w:rsidRPr="003424C7">
        <w:rPr>
          <w:rFonts w:ascii="Times New Roman" w:hAnsi="Times New Roman"/>
          <w:color w:val="auto"/>
          <w:szCs w:val="24"/>
          <w:lang w:val="en-CA"/>
        </w:rPr>
        <w:t xml:space="preserve">we may note </w:t>
      </w:r>
      <w:r w:rsidR="00DD0443" w:rsidRPr="003424C7">
        <w:rPr>
          <w:rFonts w:ascii="Times New Roman" w:hAnsi="Times New Roman"/>
          <w:color w:val="auto"/>
          <w:szCs w:val="24"/>
          <w:lang w:val="en-CA"/>
        </w:rPr>
        <w:t>about the</w:t>
      </w:r>
      <w:r w:rsidRPr="003424C7">
        <w:rPr>
          <w:rFonts w:ascii="Times New Roman" w:hAnsi="Times New Roman"/>
          <w:color w:val="auto"/>
          <w:szCs w:val="24"/>
          <w:lang w:val="en-CA"/>
        </w:rPr>
        <w:t xml:space="preserve"> phenomenon </w:t>
      </w:r>
      <w:r w:rsidR="00DD0443" w:rsidRPr="003424C7">
        <w:rPr>
          <w:rFonts w:ascii="Times New Roman" w:hAnsi="Times New Roman"/>
          <w:color w:val="auto"/>
          <w:szCs w:val="24"/>
          <w:lang w:val="en-CA"/>
        </w:rPr>
        <w:t>of light-sensitive conductance</w:t>
      </w:r>
      <w:r w:rsidR="00455002" w:rsidRPr="003424C7">
        <w:rPr>
          <w:rFonts w:ascii="Times New Roman" w:hAnsi="Times New Roman"/>
          <w:color w:val="auto"/>
          <w:szCs w:val="24"/>
          <w:lang w:val="en-CA"/>
        </w:rPr>
        <w:t xml:space="preserve"> (or hyperpolarisation)</w:t>
      </w:r>
      <w:r w:rsidR="00DD0443" w:rsidRPr="003424C7">
        <w:rPr>
          <w:rFonts w:ascii="Times New Roman" w:hAnsi="Times New Roman"/>
          <w:color w:val="auto"/>
          <w:szCs w:val="24"/>
          <w:lang w:val="en-CA"/>
        </w:rPr>
        <w:t xml:space="preserve"> is that it </w:t>
      </w:r>
      <w:r w:rsidRPr="003424C7">
        <w:rPr>
          <w:rFonts w:ascii="Times New Roman" w:hAnsi="Times New Roman"/>
          <w:color w:val="auto"/>
          <w:szCs w:val="24"/>
          <w:lang w:val="en-CA"/>
        </w:rPr>
        <w:t xml:space="preserve">is causal in nature, describing how rod cells respond </w:t>
      </w:r>
      <w:r w:rsidR="008F3221" w:rsidRPr="003424C7">
        <w:rPr>
          <w:rFonts w:ascii="Times New Roman" w:hAnsi="Times New Roman"/>
          <w:color w:val="auto"/>
          <w:szCs w:val="24"/>
          <w:lang w:val="en-CA"/>
        </w:rPr>
        <w:t xml:space="preserve">(the observed outcome, or dependent/measured variable) </w:t>
      </w:r>
      <w:r w:rsidRPr="003424C7">
        <w:rPr>
          <w:rFonts w:ascii="Times New Roman" w:hAnsi="Times New Roman"/>
          <w:color w:val="auto"/>
          <w:szCs w:val="24"/>
          <w:lang w:val="en-CA"/>
        </w:rPr>
        <w:t>in the presence and absence of light stimul</w:t>
      </w:r>
      <w:r w:rsidR="008F3221" w:rsidRPr="003424C7">
        <w:rPr>
          <w:rFonts w:ascii="Times New Roman" w:hAnsi="Times New Roman"/>
          <w:color w:val="auto"/>
          <w:szCs w:val="24"/>
          <w:lang w:val="en-CA"/>
        </w:rPr>
        <w:t>ation (the experimental intervention, or independent/manipulated variable)</w:t>
      </w:r>
      <w:r w:rsidRPr="003424C7">
        <w:rPr>
          <w:rFonts w:ascii="Times New Roman" w:hAnsi="Times New Roman"/>
          <w:color w:val="auto"/>
          <w:szCs w:val="24"/>
          <w:lang w:val="en-CA"/>
        </w:rPr>
        <w:t xml:space="preserve"> when all other aspects of </w:t>
      </w:r>
      <w:r w:rsidR="00510194" w:rsidRPr="003424C7">
        <w:rPr>
          <w:rFonts w:ascii="Times New Roman" w:hAnsi="Times New Roman"/>
          <w:color w:val="auto"/>
          <w:szCs w:val="24"/>
          <w:lang w:val="en-CA"/>
        </w:rPr>
        <w:t>the</w:t>
      </w:r>
      <w:r w:rsidRPr="003424C7">
        <w:rPr>
          <w:rFonts w:ascii="Times New Roman" w:hAnsi="Times New Roman"/>
          <w:color w:val="auto"/>
          <w:szCs w:val="24"/>
          <w:lang w:val="en-CA"/>
        </w:rPr>
        <w:t xml:space="preserve"> experimental setup are </w:t>
      </w:r>
      <w:r w:rsidR="00510194" w:rsidRPr="003424C7">
        <w:rPr>
          <w:rFonts w:ascii="Times New Roman" w:hAnsi="Times New Roman"/>
          <w:color w:val="auto"/>
          <w:szCs w:val="24"/>
          <w:lang w:val="en-CA"/>
        </w:rPr>
        <w:t>known to be comparable</w:t>
      </w:r>
      <w:r w:rsidR="008F3221" w:rsidRPr="003424C7">
        <w:rPr>
          <w:rFonts w:ascii="Times New Roman" w:hAnsi="Times New Roman"/>
          <w:color w:val="auto"/>
          <w:szCs w:val="24"/>
          <w:lang w:val="en-CA"/>
        </w:rPr>
        <w:t xml:space="preserve"> (controlled)</w:t>
      </w:r>
      <w:r w:rsidRPr="003424C7">
        <w:rPr>
          <w:rFonts w:ascii="Times New Roman" w:hAnsi="Times New Roman"/>
          <w:color w:val="auto"/>
          <w:szCs w:val="24"/>
          <w:lang w:val="en-CA"/>
        </w:rPr>
        <w:t xml:space="preserve">. </w:t>
      </w:r>
      <w:r w:rsidR="00203667" w:rsidRPr="003424C7">
        <w:rPr>
          <w:rFonts w:ascii="Times New Roman" w:hAnsi="Times New Roman"/>
          <w:color w:val="auto"/>
          <w:szCs w:val="24"/>
          <w:lang w:val="en-CA"/>
        </w:rPr>
        <w:t xml:space="preserve">Current methodological standards </w:t>
      </w:r>
      <w:r w:rsidR="00D43235" w:rsidRPr="003424C7">
        <w:rPr>
          <w:rFonts w:ascii="Times New Roman" w:hAnsi="Times New Roman"/>
          <w:color w:val="auto"/>
          <w:szCs w:val="24"/>
          <w:lang w:val="en-CA"/>
        </w:rPr>
        <w:fldChar w:fldCharType="begin"/>
      </w:r>
      <w:r w:rsidR="00D43235" w:rsidRPr="003424C7">
        <w:rPr>
          <w:rFonts w:ascii="Times New Roman" w:hAnsi="Times New Roman"/>
          <w:color w:val="auto"/>
          <w:szCs w:val="24"/>
          <w:lang w:val="en-CA"/>
        </w:rPr>
        <w:instrText xml:space="preserve"> ADDIN EN.CITE &lt;EndNote&gt;&lt;Cite&gt;&lt;Author&gt;Leighton&lt;/Author&gt;&lt;Year&gt;2010&lt;/Year&gt;&lt;RecNum&gt;1194&lt;/RecNum&gt;&lt;DisplayText&gt;(Leighton 2010; Shadish et al. 2002)&lt;/DisplayText&gt;&lt;record&gt;&lt;rec-number&gt;1194&lt;/rec-number&gt;&lt;foreign-keys&gt;&lt;key app="EN" db-id="zs09tazvjrw50eestfmx0seosdx92dzas2ra" timestamp="1500453798"&gt;1194&lt;/key&gt;&lt;/foreign-keys&gt;&lt;ref-type name="Book Section"&gt;5&lt;/ref-type&gt;&lt;contributors&gt;&lt;authors&gt;&lt;author&gt;J. P. Leighton&lt;/author&gt;&lt;/authors&gt;&lt;secondary-authors&gt;&lt;author&gt;Salkind, N. J.&lt;/author&gt;&lt;/secondary-authors&gt;&lt;/contributors&gt;&lt;titles&gt;&lt;title&gt;Internal Validity&lt;/title&gt;&lt;secondary-title&gt;Encyclopedia of Research Design&lt;/secondary-title&gt;&lt;/titles&gt;&lt;pages&gt;619-622&lt;/pages&gt;&lt;dates&gt;&lt;year&gt;2010&lt;/year&gt;&lt;/dates&gt;&lt;pub-location&gt;Thousand Oaks, CA&lt;/pub-location&gt;&lt;publisher&gt;SAGE&lt;/publisher&gt;&lt;urls&gt;&lt;/urls&gt;&lt;/record&gt;&lt;/Cite&gt;&lt;Cite&gt;&lt;Author&gt;Shadish&lt;/Author&gt;&lt;Year&gt;2002&lt;/Year&gt;&lt;RecNum&gt;1376&lt;/RecNum&gt;&lt;record&gt;&lt;rec-number&gt;1376&lt;/rec-number&gt;&lt;foreign-keys&gt;&lt;key app="EN" db-id="zs09tazvjrw50eestfmx0seosdx92dzas2ra" timestamp="1605561078"&gt;1376&lt;/key&gt;&lt;/foreign-keys&gt;&lt;ref-type name="Book"&gt;6&lt;/ref-type&gt;&lt;contributors&gt;&lt;authors&gt;&lt;author&gt;Shadish, W. R.&lt;/author&gt;&lt;author&gt;Cook, T. D.&lt;/author&gt;&lt;author&gt;Campbell, D. T.&lt;/author&gt;&lt;/authors&gt;&lt;/contributors&gt;&lt;titles&gt;&lt;title&gt;Experimental and Quasi-Experimental Designs for Generalized Causal Inference&lt;/title&gt;&lt;/titles&gt;&lt;dates&gt;&lt;year&gt;2002&lt;/year&gt;&lt;/dates&gt;&lt;pub-location&gt;Boston&lt;/pub-location&gt;&lt;publisher&gt;Houghton Mifflin&lt;/publisher&gt;&lt;urls&gt;&lt;/urls&gt;&lt;/record&gt;&lt;/Cite&gt;&lt;/EndNote&gt;</w:instrText>
      </w:r>
      <w:r w:rsidR="00D43235" w:rsidRPr="003424C7">
        <w:rPr>
          <w:rFonts w:ascii="Times New Roman" w:hAnsi="Times New Roman"/>
          <w:color w:val="auto"/>
          <w:szCs w:val="24"/>
          <w:lang w:val="en-CA"/>
        </w:rPr>
        <w:fldChar w:fldCharType="separate"/>
      </w:r>
      <w:r w:rsidR="00D43235" w:rsidRPr="003424C7">
        <w:rPr>
          <w:rFonts w:ascii="Times New Roman" w:hAnsi="Times New Roman"/>
          <w:color w:val="auto"/>
          <w:szCs w:val="24"/>
          <w:lang w:val="en-CA"/>
        </w:rPr>
        <w:t>(Leighton 2010; Shadish et al. 2002)</w:t>
      </w:r>
      <w:r w:rsidR="00D43235" w:rsidRPr="003424C7">
        <w:rPr>
          <w:rFonts w:ascii="Times New Roman" w:hAnsi="Times New Roman"/>
          <w:color w:val="auto"/>
          <w:szCs w:val="24"/>
          <w:lang w:val="en-CA"/>
        </w:rPr>
        <w:fldChar w:fldCharType="end"/>
      </w:r>
      <w:r w:rsidR="00D43235" w:rsidRPr="003424C7">
        <w:rPr>
          <w:rFonts w:ascii="Times New Roman" w:hAnsi="Times New Roman"/>
          <w:color w:val="auto"/>
          <w:szCs w:val="24"/>
          <w:lang w:val="en-CA"/>
        </w:rPr>
        <w:t xml:space="preserve">, theoretical modelling </w:t>
      </w:r>
      <w:r w:rsidR="00D43235" w:rsidRPr="003424C7">
        <w:rPr>
          <w:rFonts w:ascii="Times New Roman" w:hAnsi="Times New Roman"/>
          <w:color w:val="auto"/>
          <w:szCs w:val="24"/>
          <w:lang w:val="en-CA"/>
        </w:rPr>
        <w:fldChar w:fldCharType="begin"/>
      </w:r>
      <w:r w:rsidR="00D43235" w:rsidRPr="003424C7">
        <w:rPr>
          <w:rFonts w:ascii="Times New Roman" w:hAnsi="Times New Roman"/>
          <w:color w:val="auto"/>
          <w:szCs w:val="24"/>
          <w:lang w:val="en-CA"/>
        </w:rPr>
        <w:instrText xml:space="preserve"> ADDIN EN.CITE &lt;EndNote&gt;&lt;Cite&gt;&lt;Author&gt;Pearl&lt;/Author&gt;&lt;Year&gt;2016&lt;/Year&gt;&lt;RecNum&gt;1363&lt;/RecNum&gt;&lt;DisplayText&gt;(Pearl et al. 2016; Spirtes et al. 1993)&lt;/DisplayText&gt;&lt;record&gt;&lt;rec-number&gt;1363&lt;/rec-number&gt;&lt;foreign-keys&gt;&lt;key app="EN" db-id="zs09tazvjrw50eestfmx0seosdx92dzas2ra" timestamp="1603378966"&gt;1363&lt;/key&gt;&lt;/foreign-keys&gt;&lt;ref-type name="Book"&gt;6&lt;/ref-type&gt;&lt;contributors&gt;&lt;authors&gt;&lt;author&gt;Pearl, J.&lt;/author&gt;&lt;author&gt;M. Glymour&lt;/author&gt;&lt;author&gt;N. P. Jewell&lt;/author&gt;&lt;/authors&gt;&lt;/contributors&gt;&lt;titles&gt;&lt;title&gt;Causal Inference in Statistics: A Primer&lt;/title&gt;&lt;/titles&gt;&lt;dates&gt;&lt;year&gt;2016&lt;/year&gt;&lt;/dates&gt;&lt;pub-location&gt;Chichester&lt;/pub-location&gt;&lt;publisher&gt;Wiley &amp;amp; Sons&lt;/publisher&gt;&lt;urls&gt;&lt;/urls&gt;&lt;/record&gt;&lt;/Cite&gt;&lt;Cite&gt;&lt;Author&gt;Spirtes&lt;/Author&gt;&lt;Year&gt;1993&lt;/Year&gt;&lt;RecNum&gt;1179&lt;/RecNum&gt;&lt;record&gt;&lt;rec-number&gt;1179&lt;/rec-number&gt;&lt;foreign-keys&gt;&lt;key app="EN" db-id="zs09tazvjrw50eestfmx0seosdx92dzas2ra" timestamp="1492154365"&gt;1179&lt;/key&gt;&lt;/foreign-keys&gt;&lt;ref-type name="Book"&gt;6&lt;/ref-type&gt;&lt;contributors&gt;&lt;authors&gt;&lt;author&gt;Spirtes, P.&lt;/author&gt;&lt;author&gt;Glymour, C.&lt;/author&gt;&lt;author&gt;Scheines, R. &lt;/author&gt;&lt;/authors&gt;&lt;/contributors&gt;&lt;titles&gt;&lt;title&gt;Causation, Prediction and Search&lt;/title&gt;&lt;/titles&gt;&lt;dates&gt;&lt;year&gt;1993&lt;/year&gt;&lt;/dates&gt;&lt;pub-location&gt;New York&lt;/pub-location&gt;&lt;publisher&gt;Springer-Verlag&lt;/publisher&gt;&lt;urls&gt;&lt;/urls&gt;&lt;/record&gt;&lt;/Cite&gt;&lt;/EndNote&gt;</w:instrText>
      </w:r>
      <w:r w:rsidR="00D43235" w:rsidRPr="003424C7">
        <w:rPr>
          <w:rFonts w:ascii="Times New Roman" w:hAnsi="Times New Roman"/>
          <w:color w:val="auto"/>
          <w:szCs w:val="24"/>
          <w:lang w:val="en-CA"/>
        </w:rPr>
        <w:fldChar w:fldCharType="separate"/>
      </w:r>
      <w:r w:rsidR="00D43235" w:rsidRPr="003424C7">
        <w:rPr>
          <w:rFonts w:ascii="Times New Roman" w:hAnsi="Times New Roman"/>
          <w:color w:val="auto"/>
          <w:szCs w:val="24"/>
          <w:lang w:val="en-CA"/>
        </w:rPr>
        <w:t>(Pearl et al. 2016; Spirtes et al. 1993)</w:t>
      </w:r>
      <w:r w:rsidR="00D43235" w:rsidRPr="003424C7">
        <w:rPr>
          <w:rFonts w:ascii="Times New Roman" w:hAnsi="Times New Roman"/>
          <w:color w:val="auto"/>
          <w:szCs w:val="24"/>
          <w:lang w:val="en-CA"/>
        </w:rPr>
        <w:fldChar w:fldCharType="end"/>
      </w:r>
      <w:r w:rsidR="00D43235" w:rsidRPr="003424C7">
        <w:rPr>
          <w:rFonts w:ascii="Times New Roman" w:hAnsi="Times New Roman"/>
          <w:color w:val="auto"/>
          <w:szCs w:val="24"/>
          <w:lang w:val="en-CA"/>
        </w:rPr>
        <w:t xml:space="preserve"> and philosophical analyses </w:t>
      </w:r>
      <w:r w:rsidR="00D43235" w:rsidRPr="003424C7">
        <w:rPr>
          <w:rFonts w:ascii="Times New Roman" w:hAnsi="Times New Roman"/>
          <w:color w:val="auto"/>
          <w:szCs w:val="24"/>
          <w:lang w:val="en-CA"/>
        </w:rPr>
        <w:fldChar w:fldCharType="begin">
          <w:fldData xml:space="preserve">PEVuZE5vdGU+PENpdGU+PEF1dGhvcj5Xb29kd2FyZDwvQXV0aG9yPjxZZWFyPjIwMDM8L1llYXI+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</w:fldData>
        </w:fldChar>
      </w:r>
      <w:r w:rsidR="00D43235" w:rsidRPr="003424C7">
        <w:rPr>
          <w:rFonts w:ascii="Times New Roman" w:hAnsi="Times New Roman"/>
          <w:color w:val="auto"/>
          <w:szCs w:val="24"/>
          <w:lang w:val="en-CA"/>
        </w:rPr>
        <w:instrText xml:space="preserve"> ADDIN EN.CITE </w:instrText>
      </w:r>
      <w:r w:rsidR="00D43235" w:rsidRPr="003424C7">
        <w:rPr>
          <w:rFonts w:ascii="Times New Roman" w:hAnsi="Times New Roman"/>
          <w:color w:val="auto"/>
          <w:szCs w:val="24"/>
          <w:lang w:val="en-CA"/>
        </w:rPr>
        <w:fldChar w:fldCharType="begin">
          <w:fldData xml:space="preserve">PEVuZE5vdGU+PENpdGU+PEF1dGhvcj5Xb29kd2FyZDwvQXV0aG9yPjxZZWFyPjIwMDM8L1llYXI+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</w:fldData>
        </w:fldChar>
      </w:r>
      <w:r w:rsidR="00D43235" w:rsidRPr="003424C7">
        <w:rPr>
          <w:rFonts w:ascii="Times New Roman" w:hAnsi="Times New Roman"/>
          <w:color w:val="auto"/>
          <w:szCs w:val="24"/>
          <w:lang w:val="en-CA"/>
        </w:rPr>
        <w:instrText xml:space="preserve"> ADDIN EN.CITE.DATA </w:instrText>
      </w:r>
      <w:r w:rsidR="00D43235" w:rsidRPr="003424C7">
        <w:rPr>
          <w:rFonts w:ascii="Times New Roman" w:hAnsi="Times New Roman"/>
          <w:color w:val="auto"/>
          <w:szCs w:val="24"/>
          <w:lang w:val="en-CA"/>
        </w:rPr>
      </w:r>
      <w:r w:rsidR="00D43235" w:rsidRPr="003424C7">
        <w:rPr>
          <w:rFonts w:ascii="Times New Roman" w:hAnsi="Times New Roman"/>
          <w:color w:val="auto"/>
          <w:szCs w:val="24"/>
          <w:lang w:val="en-CA"/>
        </w:rPr>
        <w:fldChar w:fldCharType="end"/>
      </w:r>
      <w:r w:rsidR="00D43235" w:rsidRPr="003424C7">
        <w:rPr>
          <w:rFonts w:ascii="Times New Roman" w:hAnsi="Times New Roman"/>
          <w:color w:val="auto"/>
          <w:szCs w:val="24"/>
          <w:lang w:val="en-CA"/>
        </w:rPr>
      </w:r>
      <w:r w:rsidR="00D43235" w:rsidRPr="003424C7">
        <w:rPr>
          <w:rFonts w:ascii="Times New Roman" w:hAnsi="Times New Roman"/>
          <w:color w:val="auto"/>
          <w:szCs w:val="24"/>
          <w:lang w:val="en-CA"/>
        </w:rPr>
        <w:fldChar w:fldCharType="separate"/>
      </w:r>
      <w:r w:rsidR="00D43235" w:rsidRPr="003424C7">
        <w:rPr>
          <w:rFonts w:ascii="Times New Roman" w:hAnsi="Times New Roman"/>
          <w:color w:val="auto"/>
          <w:szCs w:val="24"/>
          <w:lang w:val="en-CA"/>
        </w:rPr>
        <w:t>(Baetu 2020; Craver 2007; Woodward 2003)</w:t>
      </w:r>
      <w:r w:rsidR="00D43235" w:rsidRPr="003424C7">
        <w:rPr>
          <w:rFonts w:ascii="Times New Roman" w:hAnsi="Times New Roman"/>
          <w:color w:val="auto"/>
          <w:szCs w:val="24"/>
          <w:lang w:val="en-CA"/>
        </w:rPr>
        <w:fldChar w:fldCharType="end"/>
      </w:r>
      <w:r w:rsidR="00D43235" w:rsidRPr="003424C7">
        <w:rPr>
          <w:rFonts w:ascii="Times New Roman" w:hAnsi="Times New Roman"/>
          <w:color w:val="auto"/>
          <w:szCs w:val="24"/>
          <w:lang w:val="en-CA"/>
        </w:rPr>
        <w:t xml:space="preserve"> </w:t>
      </w:r>
      <w:r w:rsidR="00203667" w:rsidRPr="003424C7">
        <w:rPr>
          <w:rFonts w:ascii="Times New Roman" w:hAnsi="Times New Roman"/>
          <w:color w:val="auto"/>
          <w:szCs w:val="24"/>
          <w:lang w:val="en-CA"/>
        </w:rPr>
        <w:t xml:space="preserve">dictate that such an experiment </w:t>
      </w:r>
      <w:r w:rsidR="00A54420" w:rsidRPr="003424C7">
        <w:rPr>
          <w:rFonts w:ascii="Times New Roman" w:hAnsi="Times New Roman"/>
          <w:color w:val="auto"/>
          <w:szCs w:val="24"/>
          <w:lang w:val="en-CA"/>
        </w:rPr>
        <w:t>demonstrates</w:t>
      </w:r>
      <w:r w:rsidR="00203667" w:rsidRPr="003424C7">
        <w:rPr>
          <w:rFonts w:ascii="Times New Roman" w:hAnsi="Times New Roman"/>
          <w:color w:val="auto"/>
          <w:szCs w:val="24"/>
          <w:lang w:val="en-CA"/>
        </w:rPr>
        <w:t xml:space="preserve"> the causal relevance of the stimulus (light) to the response (electrical conductance)</w:t>
      </w:r>
      <w:r w:rsidR="008F3221" w:rsidRPr="003424C7">
        <w:rPr>
          <w:rFonts w:ascii="Times New Roman" w:hAnsi="Times New Roman"/>
          <w:color w:val="auto"/>
          <w:szCs w:val="24"/>
          <w:lang w:val="en-CA"/>
        </w:rPr>
        <w:t xml:space="preserve">. </w:t>
      </w:r>
      <w:r w:rsidR="007D745B" w:rsidRPr="003424C7">
        <w:rPr>
          <w:rFonts w:ascii="Times New Roman" w:hAnsi="Times New Roman"/>
          <w:color w:val="auto"/>
          <w:szCs w:val="24"/>
          <w:lang w:val="en-CA"/>
        </w:rPr>
        <w:t>C</w:t>
      </w:r>
      <w:r w:rsidR="00D031EE" w:rsidRPr="003424C7">
        <w:rPr>
          <w:rFonts w:ascii="Times New Roman" w:hAnsi="Times New Roman"/>
          <w:color w:val="auto"/>
          <w:szCs w:val="24"/>
          <w:lang w:val="en-CA"/>
        </w:rPr>
        <w:t xml:space="preserve">ausal </w:t>
      </w:r>
      <w:r w:rsidR="007D745B" w:rsidRPr="003424C7">
        <w:rPr>
          <w:rFonts w:ascii="Times New Roman" w:hAnsi="Times New Roman"/>
          <w:color w:val="auto"/>
          <w:szCs w:val="24"/>
          <w:lang w:val="en-CA"/>
        </w:rPr>
        <w:t>characterizations of phenomena</w:t>
      </w:r>
      <w:r w:rsidR="00D031EE" w:rsidRPr="003424C7">
        <w:rPr>
          <w:rFonts w:ascii="Times New Roman" w:hAnsi="Times New Roman"/>
          <w:color w:val="auto"/>
          <w:szCs w:val="24"/>
          <w:lang w:val="en-CA"/>
        </w:rPr>
        <w:t xml:space="preserve"> invite further experimental probing in the hope that specific changes in the experimental setup may </w:t>
      </w:r>
      <w:r w:rsidR="00E07004" w:rsidRPr="003424C7">
        <w:rPr>
          <w:rFonts w:ascii="Times New Roman" w:hAnsi="Times New Roman"/>
          <w:color w:val="auto"/>
          <w:szCs w:val="24"/>
          <w:lang w:val="en-CA"/>
        </w:rPr>
        <w:t>disturb</w:t>
      </w:r>
      <w:r w:rsidR="00D031EE" w:rsidRPr="003424C7">
        <w:rPr>
          <w:rFonts w:ascii="Times New Roman" w:hAnsi="Times New Roman"/>
          <w:color w:val="auto"/>
          <w:szCs w:val="24"/>
          <w:lang w:val="en-CA"/>
        </w:rPr>
        <w:t xml:space="preserve"> the stimulus-response sequence describing the phenomenon </w:t>
      </w:r>
      <w:r w:rsidR="001E1517" w:rsidRPr="003424C7">
        <w:rPr>
          <w:rFonts w:ascii="Times New Roman" w:hAnsi="Times New Roman"/>
          <w:color w:val="auto"/>
          <w:szCs w:val="24"/>
          <w:lang w:val="en-CA"/>
        </w:rPr>
        <w:fldChar w:fldCharType="begin">
          <w:fldData xml:space="preserve">PEVuZE5vdGU+PENpdGU+PEF1dGhvcj5CZWNodGVsPC9BdXRob3I+PFllYXI+MjAxMDwvWWVhcj48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</w:fldData>
        </w:fldChar>
      </w:r>
      <w:r w:rsidR="00DC74CC" w:rsidRPr="003424C7">
        <w:rPr>
          <w:rFonts w:ascii="Times New Roman" w:hAnsi="Times New Roman"/>
          <w:color w:val="auto"/>
          <w:szCs w:val="24"/>
          <w:lang w:val="en-CA"/>
        </w:rPr>
        <w:instrText xml:space="preserve"> ADDIN EN.CITE </w:instrText>
      </w:r>
      <w:r w:rsidR="00DC74CC" w:rsidRPr="003424C7">
        <w:rPr>
          <w:rFonts w:ascii="Times New Roman" w:hAnsi="Times New Roman"/>
          <w:color w:val="auto"/>
          <w:szCs w:val="24"/>
          <w:lang w:val="en-CA"/>
        </w:rPr>
        <w:fldChar w:fldCharType="begin">
          <w:fldData xml:space="preserve">PEVuZE5vdGU+PENpdGU+PEF1dGhvcj5CZWNodGVsPC9BdXRob3I+PFllYXI+MjAxMDwvWWVhcj48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</w:fldData>
        </w:fldChar>
      </w:r>
      <w:r w:rsidR="00DC74CC" w:rsidRPr="003424C7">
        <w:rPr>
          <w:rFonts w:ascii="Times New Roman" w:hAnsi="Times New Roman"/>
          <w:color w:val="auto"/>
          <w:szCs w:val="24"/>
          <w:lang w:val="en-CA"/>
        </w:rPr>
        <w:instrText xml:space="preserve"> ADDIN EN.CITE.DATA </w:instrText>
      </w:r>
      <w:r w:rsidR="00DC74CC" w:rsidRPr="003424C7">
        <w:rPr>
          <w:rFonts w:ascii="Times New Roman" w:hAnsi="Times New Roman"/>
          <w:color w:val="auto"/>
          <w:szCs w:val="24"/>
          <w:lang w:val="en-CA"/>
        </w:rPr>
      </w:r>
      <w:r w:rsidR="00DC74CC" w:rsidRPr="003424C7">
        <w:rPr>
          <w:rFonts w:ascii="Times New Roman" w:hAnsi="Times New Roman"/>
          <w:color w:val="auto"/>
          <w:szCs w:val="24"/>
          <w:lang w:val="en-CA"/>
        </w:rPr>
        <w:fldChar w:fldCharType="end"/>
      </w:r>
      <w:r w:rsidR="001E1517" w:rsidRPr="003424C7">
        <w:rPr>
          <w:rFonts w:ascii="Times New Roman" w:hAnsi="Times New Roman"/>
          <w:color w:val="auto"/>
          <w:szCs w:val="24"/>
          <w:lang w:val="en-CA"/>
        </w:rPr>
      </w:r>
      <w:r w:rsidR="001E1517" w:rsidRPr="003424C7">
        <w:rPr>
          <w:rFonts w:ascii="Times New Roman" w:hAnsi="Times New Roman"/>
          <w:color w:val="auto"/>
          <w:szCs w:val="24"/>
          <w:lang w:val="en-CA"/>
        </w:rPr>
        <w:fldChar w:fldCharType="separate"/>
      </w:r>
      <w:r w:rsidR="00DC74CC" w:rsidRPr="003424C7">
        <w:rPr>
          <w:rFonts w:ascii="Times New Roman" w:hAnsi="Times New Roman"/>
          <w:color w:val="auto"/>
          <w:szCs w:val="24"/>
          <w:lang w:val="en-CA"/>
        </w:rPr>
        <w:t>(Baetu 2019a; Bechtel and Richardson 2010; Craver 2007; Craver and Darden 2013)</w:t>
      </w:r>
      <w:r w:rsidR="001E1517" w:rsidRPr="003424C7">
        <w:rPr>
          <w:rFonts w:ascii="Times New Roman" w:hAnsi="Times New Roman"/>
          <w:color w:val="auto"/>
          <w:szCs w:val="24"/>
          <w:lang w:val="en-CA"/>
        </w:rPr>
        <w:fldChar w:fldCharType="end"/>
      </w:r>
      <w:r w:rsidR="00D031EE" w:rsidRPr="003424C7">
        <w:rPr>
          <w:rFonts w:ascii="Times New Roman" w:hAnsi="Times New Roman"/>
          <w:color w:val="auto"/>
          <w:szCs w:val="24"/>
          <w:lang w:val="en-CA"/>
        </w:rPr>
        <w:t xml:space="preserve">. </w:t>
      </w:r>
      <w:r w:rsidR="009D6FB2" w:rsidRPr="003424C7">
        <w:rPr>
          <w:rFonts w:ascii="Times New Roman" w:hAnsi="Times New Roman"/>
          <w:color w:val="auto"/>
          <w:szCs w:val="24"/>
          <w:lang w:val="en-CA"/>
        </w:rPr>
        <w:t xml:space="preserve">One such experiment showed </w:t>
      </w:r>
      <w:r w:rsidR="00854952" w:rsidRPr="003424C7">
        <w:rPr>
          <w:rFonts w:ascii="Times New Roman" w:hAnsi="Times New Roman"/>
          <w:color w:val="auto"/>
          <w:szCs w:val="24"/>
          <w:lang w:val="en-CA"/>
        </w:rPr>
        <w:t>that</w:t>
      </w:r>
      <w:r w:rsidR="00E77C58" w:rsidRPr="003424C7">
        <w:rPr>
          <w:rFonts w:ascii="Times New Roman" w:hAnsi="Times New Roman"/>
          <w:color w:val="auto"/>
          <w:szCs w:val="24"/>
          <w:lang w:val="en-CA"/>
        </w:rPr>
        <w:t xml:space="preserve"> (c)</w:t>
      </w:r>
      <w:r w:rsidR="00854952" w:rsidRPr="003424C7">
        <w:rPr>
          <w:rFonts w:ascii="Times New Roman" w:hAnsi="Times New Roman"/>
          <w:color w:val="auto"/>
          <w:szCs w:val="24"/>
          <w:lang w:val="en-CA"/>
        </w:rPr>
        <w:t xml:space="preserve"> </w:t>
      </w:r>
      <w:bookmarkStart w:id="5" w:name="_Hlk105066963"/>
      <w:r w:rsidR="00595E1B" w:rsidRPr="003424C7">
        <w:rPr>
          <w:rFonts w:ascii="Times New Roman" w:hAnsi="Times New Roman"/>
          <w:color w:val="auto"/>
          <w:szCs w:val="24"/>
          <w:lang w:val="en-CA"/>
        </w:rPr>
        <w:t xml:space="preserve">“papaverine, a phosphodiesterase inhibitor, increases both cyclic GMP levels and the dark permeability of the plasma membrane; and </w:t>
      </w:r>
      <w:r w:rsidR="007A52A7" w:rsidRPr="003424C7">
        <w:rPr>
          <w:rFonts w:ascii="Times New Roman" w:hAnsi="Times New Roman"/>
          <w:i/>
          <w:iCs/>
          <w:color w:val="auto"/>
          <w:szCs w:val="24"/>
          <w:lang w:val="en-CA"/>
        </w:rPr>
        <w:t>β</w:t>
      </w:r>
      <w:r w:rsidR="00595E1B" w:rsidRPr="003424C7">
        <w:rPr>
          <w:rFonts w:ascii="Times New Roman" w:hAnsi="Times New Roman"/>
          <w:color w:val="auto"/>
          <w:szCs w:val="24"/>
          <w:lang w:val="en-CA"/>
        </w:rPr>
        <w:t>,</w:t>
      </w:r>
      <w:r w:rsidR="007A52A7" w:rsidRPr="003424C7">
        <w:rPr>
          <w:rFonts w:ascii="Times New Roman" w:hAnsi="Times New Roman"/>
          <w:i/>
          <w:iCs/>
          <w:color w:val="auto"/>
          <w:szCs w:val="24"/>
          <w:lang w:val="en-CA"/>
        </w:rPr>
        <w:t>γ</w:t>
      </w:r>
      <w:r w:rsidR="00595E1B" w:rsidRPr="003424C7">
        <w:rPr>
          <w:rFonts w:ascii="Times New Roman" w:hAnsi="Times New Roman"/>
          <w:color w:val="auto"/>
          <w:szCs w:val="24"/>
          <w:lang w:val="en-CA"/>
        </w:rPr>
        <w:t>-methylene ATP increases the effectiveness of light in suppressing both permeability and cyclic GMP levels”</w:t>
      </w:r>
      <w:r w:rsidR="00D93714" w:rsidRPr="003424C7">
        <w:rPr>
          <w:rFonts w:ascii="Times New Roman" w:hAnsi="Times New Roman"/>
          <w:color w:val="auto"/>
          <w:szCs w:val="24"/>
          <w:lang w:val="en-CA"/>
        </w:rPr>
        <w:t xml:space="preserve"> </w:t>
      </w:r>
      <w:r w:rsidR="003B5427" w:rsidRPr="003424C7">
        <w:rPr>
          <w:rFonts w:ascii="Times New Roman" w:hAnsi="Times New Roman"/>
          <w:color w:val="auto"/>
          <w:szCs w:val="24"/>
          <w:lang w:val="en-CA"/>
        </w:rPr>
        <w:fldChar w:fldCharType="begin"/>
      </w:r>
      <w:r w:rsidR="003B5427" w:rsidRPr="003424C7">
        <w:rPr>
          <w:rFonts w:ascii="Times New Roman" w:hAnsi="Times New Roman"/>
          <w:color w:val="auto"/>
          <w:szCs w:val="24"/>
          <w:lang w:val="en-CA"/>
        </w:rPr>
        <w:instrText xml:space="preserve"> ADDIN EN.CITE &lt;EndNote&gt;&lt;Cite&gt;&lt;Author&gt;Woodruff&lt;/Author&gt;&lt;Year&gt;1977&lt;/Year&gt;&lt;RecNum&gt;1460&lt;/RecNum&gt;&lt;Pages&gt;667&lt;/Pages&gt;&lt;DisplayText&gt;(Woodruff et al. 1977, 667)&lt;/DisplayText&gt;&lt;record&gt;&lt;rec-number&gt;1460&lt;/rec-number&gt;&lt;foreign-keys&gt;&lt;key app="EN" db-id="zs09tazvjrw50eestfmx0seosdx92dzas2ra" timestamp="1616878785"&gt;1460&lt;/key&gt;&lt;/foreign-keys&gt;&lt;ref-type name="Journal Article"&gt;17&lt;/ref-type&gt;&lt;contributors&gt;&lt;authors&gt;&lt;author&gt;M. L. Woodruff&lt;/author&gt;&lt;author&gt;D. Bownds&lt;/author&gt;&lt;author&gt;S. H. Green&lt;/author&gt;&lt;author&gt;J. L. Morrisey &lt;/author&gt;&lt;author&gt;A. Shedlovsky&lt;/author&gt;&lt;/authors&gt;&lt;/contributors&gt;&lt;titles&gt;&lt;title&gt;Guanosine 3&amp;apos;,5&amp;apos;-Cyclic Monophosphate and the in vitro Physiology of Frog Photoreceptor Membranes&lt;/title&gt;&lt;secondary-title&gt;Journal of General Physiology&lt;/secondary-title&gt;&lt;/titles&gt;&lt;periodical&gt;&lt;full-title&gt;Journal of General Physiology&lt;/full-title&gt;&lt;/periodical&gt;&lt;pages&gt;667-679&lt;/pages&gt;&lt;volume&gt;69&lt;/volume&gt;&lt;number&gt;5&lt;/number&gt;&lt;dates&gt;&lt;year&gt;1977&lt;/year&gt;&lt;/dates&gt;&lt;urls&gt;&lt;/urls&gt;&lt;/record&gt;&lt;/Cite&gt;&lt;/EndNote&gt;</w:instrText>
      </w:r>
      <w:r w:rsidR="003B5427" w:rsidRPr="003424C7">
        <w:rPr>
          <w:rFonts w:ascii="Times New Roman" w:hAnsi="Times New Roman"/>
          <w:color w:val="auto"/>
          <w:szCs w:val="24"/>
          <w:lang w:val="en-CA"/>
        </w:rPr>
        <w:fldChar w:fldCharType="separate"/>
      </w:r>
      <w:r w:rsidR="003B5427" w:rsidRPr="003424C7">
        <w:rPr>
          <w:rFonts w:ascii="Times New Roman" w:hAnsi="Times New Roman"/>
          <w:color w:val="auto"/>
          <w:szCs w:val="24"/>
          <w:lang w:val="en-CA"/>
        </w:rPr>
        <w:t>(Woodruff et al. 1977, 667)</w:t>
      </w:r>
      <w:r w:rsidR="003B5427" w:rsidRPr="003424C7">
        <w:rPr>
          <w:rFonts w:ascii="Times New Roman" w:hAnsi="Times New Roman"/>
          <w:color w:val="auto"/>
          <w:szCs w:val="24"/>
          <w:lang w:val="en-CA"/>
        </w:rPr>
        <w:fldChar w:fldCharType="end"/>
      </w:r>
      <w:bookmarkEnd w:id="5"/>
      <w:r w:rsidR="003B5427" w:rsidRPr="003424C7">
        <w:rPr>
          <w:rFonts w:ascii="Times New Roman" w:hAnsi="Times New Roman"/>
          <w:color w:val="auto"/>
          <w:szCs w:val="24"/>
          <w:lang w:val="en-CA"/>
        </w:rPr>
        <w:t>.</w:t>
      </w:r>
      <w:r w:rsidR="0068642E" w:rsidRPr="003424C7">
        <w:rPr>
          <w:rStyle w:val="FootnoteReference"/>
          <w:rFonts w:ascii="Times New Roman" w:hAnsi="Times New Roman"/>
          <w:color w:val="auto"/>
          <w:szCs w:val="24"/>
          <w:lang w:val="en-CA"/>
        </w:rPr>
        <w:footnoteReference w:id="6"/>
      </w:r>
      <w:r w:rsidR="00A94AFE" w:rsidRPr="003424C7">
        <w:rPr>
          <w:rFonts w:ascii="Times New Roman" w:hAnsi="Times New Roman"/>
          <w:color w:val="auto"/>
          <w:szCs w:val="24"/>
          <w:lang w:val="en-CA"/>
        </w:rPr>
        <w:t xml:space="preserve"> </w:t>
      </w:r>
      <w:r w:rsidR="00E62A81" w:rsidRPr="003424C7">
        <w:rPr>
          <w:rFonts w:ascii="Times New Roman" w:hAnsi="Times New Roman"/>
          <w:color w:val="auto"/>
          <w:szCs w:val="24"/>
          <w:lang w:val="en-CA"/>
        </w:rPr>
        <w:t xml:space="preserve">Once again, </w:t>
      </w:r>
      <w:r w:rsidR="00510194" w:rsidRPr="003424C7">
        <w:rPr>
          <w:rFonts w:ascii="Times New Roman" w:hAnsi="Times New Roman"/>
          <w:color w:val="auto"/>
          <w:szCs w:val="24"/>
          <w:lang w:val="en-CA"/>
        </w:rPr>
        <w:t>a strictly causal interpretation</w:t>
      </w:r>
      <w:r w:rsidR="00BE5023" w:rsidRPr="003424C7">
        <w:rPr>
          <w:rFonts w:ascii="Times New Roman" w:hAnsi="Times New Roman"/>
          <w:color w:val="auto"/>
          <w:szCs w:val="24"/>
          <w:lang w:val="en-CA"/>
        </w:rPr>
        <w:t xml:space="preserve"> </w:t>
      </w:r>
      <w:r w:rsidR="00CA4F30" w:rsidRPr="003424C7">
        <w:rPr>
          <w:rFonts w:ascii="Times New Roman" w:hAnsi="Times New Roman"/>
          <w:color w:val="auto"/>
          <w:szCs w:val="24"/>
          <w:lang w:val="en-CA"/>
        </w:rPr>
        <w:t>was</w:t>
      </w:r>
      <w:r w:rsidR="00BE5023" w:rsidRPr="003424C7">
        <w:rPr>
          <w:rFonts w:ascii="Times New Roman" w:hAnsi="Times New Roman"/>
          <w:color w:val="auto"/>
          <w:szCs w:val="24"/>
          <w:lang w:val="en-CA"/>
        </w:rPr>
        <w:t xml:space="preserve"> </w:t>
      </w:r>
      <w:r w:rsidR="00CA4F30" w:rsidRPr="003424C7">
        <w:rPr>
          <w:rFonts w:ascii="Times New Roman" w:hAnsi="Times New Roman"/>
          <w:color w:val="auto"/>
          <w:szCs w:val="24"/>
          <w:lang w:val="en-CA"/>
        </w:rPr>
        <w:t>offered</w:t>
      </w:r>
      <w:r w:rsidR="00510194" w:rsidRPr="003424C7">
        <w:rPr>
          <w:rFonts w:ascii="Times New Roman" w:hAnsi="Times New Roman"/>
          <w:color w:val="auto"/>
          <w:szCs w:val="24"/>
          <w:lang w:val="en-CA"/>
        </w:rPr>
        <w:t>. T</w:t>
      </w:r>
      <w:r w:rsidR="00E62A81" w:rsidRPr="003424C7">
        <w:rPr>
          <w:rFonts w:ascii="Times New Roman" w:hAnsi="Times New Roman"/>
          <w:color w:val="auto"/>
          <w:szCs w:val="24"/>
          <w:lang w:val="en-CA"/>
        </w:rPr>
        <w:t>he</w:t>
      </w:r>
      <w:r w:rsidR="002E40BD" w:rsidRPr="003424C7">
        <w:rPr>
          <w:rFonts w:ascii="Times New Roman" w:hAnsi="Times New Roman"/>
          <w:color w:val="auto"/>
          <w:szCs w:val="24"/>
          <w:lang w:val="en-CA"/>
        </w:rPr>
        <w:t xml:space="preserve"> experiment doesn’t show and is not designed to show that </w:t>
      </w:r>
      <w:r w:rsidR="00F62D87" w:rsidRPr="003424C7">
        <w:rPr>
          <w:rFonts w:ascii="Times New Roman" w:hAnsi="Times New Roman"/>
          <w:color w:val="auto"/>
          <w:szCs w:val="24"/>
          <w:lang w:val="en-CA"/>
        </w:rPr>
        <w:t>cGMP</w:t>
      </w:r>
      <w:r w:rsidR="002E40BD" w:rsidRPr="003424C7">
        <w:rPr>
          <w:rFonts w:ascii="Times New Roman" w:hAnsi="Times New Roman"/>
          <w:color w:val="auto"/>
          <w:szCs w:val="24"/>
          <w:lang w:val="en-CA"/>
        </w:rPr>
        <w:t xml:space="preserve"> activity </w:t>
      </w:r>
      <w:r w:rsidR="00E62A81" w:rsidRPr="003424C7">
        <w:rPr>
          <w:rFonts w:ascii="Times New Roman" w:hAnsi="Times New Roman"/>
          <w:color w:val="auto"/>
          <w:szCs w:val="24"/>
          <w:lang w:val="en-CA"/>
        </w:rPr>
        <w:t xml:space="preserve">at a molecular level </w:t>
      </w:r>
      <w:r w:rsidR="002E40BD" w:rsidRPr="003424C7">
        <w:rPr>
          <w:rFonts w:ascii="Times New Roman" w:hAnsi="Times New Roman"/>
          <w:color w:val="auto"/>
          <w:szCs w:val="24"/>
          <w:lang w:val="en-CA"/>
        </w:rPr>
        <w:t xml:space="preserve">is constitutive </w:t>
      </w:r>
      <w:r w:rsidR="00E62A81" w:rsidRPr="003424C7">
        <w:rPr>
          <w:rFonts w:ascii="Times New Roman" w:hAnsi="Times New Roman"/>
          <w:color w:val="auto"/>
          <w:szCs w:val="24"/>
          <w:lang w:val="en-CA"/>
        </w:rPr>
        <w:t xml:space="preserve">of </w:t>
      </w:r>
      <w:r w:rsidR="00AE2560" w:rsidRPr="003424C7">
        <w:rPr>
          <w:rFonts w:ascii="Times New Roman" w:hAnsi="Times New Roman"/>
          <w:color w:val="auto"/>
          <w:szCs w:val="24"/>
          <w:lang w:val="en-CA"/>
        </w:rPr>
        <w:t xml:space="preserve">the </w:t>
      </w:r>
      <w:r w:rsidR="00E62A81" w:rsidRPr="003424C7">
        <w:rPr>
          <w:rFonts w:ascii="Times New Roman" w:hAnsi="Times New Roman"/>
          <w:color w:val="auto"/>
          <w:szCs w:val="24"/>
          <w:lang w:val="en-CA"/>
        </w:rPr>
        <w:t xml:space="preserve">phototransduction activity at the cellular level. Rather, the experiment simply shows that intracellular </w:t>
      </w:r>
      <w:r w:rsidR="00F62D87" w:rsidRPr="003424C7">
        <w:rPr>
          <w:rFonts w:ascii="Times New Roman" w:hAnsi="Times New Roman"/>
          <w:color w:val="auto"/>
          <w:szCs w:val="24"/>
          <w:lang w:val="en-CA"/>
        </w:rPr>
        <w:t>cGMP</w:t>
      </w:r>
      <w:r w:rsidR="00E62A81" w:rsidRPr="003424C7">
        <w:rPr>
          <w:rFonts w:ascii="Times New Roman" w:hAnsi="Times New Roman"/>
          <w:color w:val="auto"/>
          <w:szCs w:val="24"/>
          <w:vertAlign w:val="superscript"/>
          <w:lang w:val="en-CA"/>
        </w:rPr>
        <w:t xml:space="preserve"> </w:t>
      </w:r>
      <w:r w:rsidR="00E62A81" w:rsidRPr="003424C7">
        <w:rPr>
          <w:rFonts w:ascii="Times New Roman" w:hAnsi="Times New Roman"/>
          <w:color w:val="auto"/>
          <w:szCs w:val="24"/>
          <w:lang w:val="en-CA"/>
        </w:rPr>
        <w:t xml:space="preserve">acts somewhere along the path linking stimulus and response. The overall logic of the </w:t>
      </w:r>
      <w:r w:rsidR="003B5427" w:rsidRPr="003424C7">
        <w:rPr>
          <w:rFonts w:ascii="Times New Roman" w:hAnsi="Times New Roman"/>
          <w:color w:val="auto"/>
          <w:szCs w:val="24"/>
          <w:lang w:val="en-CA"/>
        </w:rPr>
        <w:t>study</w:t>
      </w:r>
      <w:r w:rsidR="00E62A81" w:rsidRPr="003424C7">
        <w:rPr>
          <w:rFonts w:ascii="Times New Roman" w:hAnsi="Times New Roman"/>
          <w:color w:val="auto"/>
          <w:szCs w:val="24"/>
          <w:lang w:val="en-CA"/>
        </w:rPr>
        <w:t xml:space="preserve"> is that of </w:t>
      </w:r>
      <w:r w:rsidR="003B5427" w:rsidRPr="003424C7">
        <w:rPr>
          <w:rFonts w:ascii="Times New Roman" w:hAnsi="Times New Roman"/>
          <w:color w:val="auto"/>
          <w:szCs w:val="24"/>
          <w:lang w:val="en-CA"/>
        </w:rPr>
        <w:t xml:space="preserve">a </w:t>
      </w:r>
      <w:r w:rsidR="00E06EFE" w:rsidRPr="003424C7">
        <w:rPr>
          <w:rFonts w:ascii="Times New Roman" w:hAnsi="Times New Roman"/>
          <w:color w:val="auto"/>
          <w:szCs w:val="24"/>
          <w:lang w:val="en-CA"/>
        </w:rPr>
        <w:t xml:space="preserve">pair of </w:t>
      </w:r>
      <w:r w:rsidR="00E62A81" w:rsidRPr="003424C7">
        <w:rPr>
          <w:rFonts w:ascii="Times New Roman" w:hAnsi="Times New Roman"/>
          <w:color w:val="auto"/>
          <w:szCs w:val="24"/>
          <w:lang w:val="en-CA"/>
        </w:rPr>
        <w:t>knockout</w:t>
      </w:r>
      <w:r w:rsidR="00E06EFE" w:rsidRPr="003424C7">
        <w:rPr>
          <w:rFonts w:ascii="Times New Roman" w:hAnsi="Times New Roman"/>
          <w:color w:val="auto"/>
          <w:szCs w:val="24"/>
          <w:lang w:val="en-CA"/>
        </w:rPr>
        <w:t>/</w:t>
      </w:r>
      <w:r w:rsidR="003B5427" w:rsidRPr="003424C7">
        <w:rPr>
          <w:rFonts w:ascii="Times New Roman" w:hAnsi="Times New Roman"/>
          <w:color w:val="auto"/>
          <w:szCs w:val="24"/>
          <w:lang w:val="en-CA"/>
        </w:rPr>
        <w:t>overexpression experiment</w:t>
      </w:r>
      <w:r w:rsidR="00BD763F" w:rsidRPr="003424C7">
        <w:rPr>
          <w:rFonts w:ascii="Times New Roman" w:hAnsi="Times New Roman"/>
          <w:color w:val="auto"/>
          <w:szCs w:val="24"/>
          <w:lang w:val="en-CA"/>
        </w:rPr>
        <w:t>s</w:t>
      </w:r>
      <w:r w:rsidR="009C3C63" w:rsidRPr="003424C7">
        <w:rPr>
          <w:rFonts w:ascii="Times New Roman" w:hAnsi="Times New Roman"/>
          <w:color w:val="auto"/>
          <w:szCs w:val="24"/>
          <w:lang w:val="en-CA"/>
        </w:rPr>
        <w:t xml:space="preserve"> </w:t>
      </w:r>
      <w:r w:rsidR="009C3C63" w:rsidRPr="003424C7">
        <w:rPr>
          <w:rFonts w:ascii="Times New Roman" w:hAnsi="Times New Roman"/>
          <w:color w:val="auto"/>
          <w:szCs w:val="24"/>
          <w:lang w:val="en-CA"/>
        </w:rPr>
        <w:fldChar w:fldCharType="begin"/>
      </w:r>
      <w:r w:rsidR="00105181" w:rsidRPr="003424C7">
        <w:rPr>
          <w:rFonts w:ascii="Times New Roman" w:hAnsi="Times New Roman"/>
          <w:color w:val="auto"/>
          <w:szCs w:val="24"/>
          <w:lang w:val="en-CA"/>
        </w:rPr>
        <w:instrText xml:space="preserve"> ADDIN EN.CITE &lt;EndNote&gt;&lt;Cite&gt;&lt;Author&gt;Baetu&lt;/Author&gt;&lt;Year&gt;2012&lt;/Year&gt;&lt;RecNum&gt;666&lt;/RecNum&gt;&lt;DisplayText&gt;(Baetu 2012; 2019a)&lt;/DisplayText&gt;&lt;record&gt;&lt;rec-number&gt;666&lt;/rec-number&gt;&lt;foreign-keys&gt;&lt;key app="EN" db-id="zs09tazvjrw50eestfmx0seosdx92dzas2ra" timestamp="1299881102"&gt;666&lt;/key&gt;&lt;/foreign-keys&gt;&lt;ref-type name="Journal Article"&gt;17&lt;/ref-type&gt;&lt;contributors&gt;&lt;authors&gt;&lt;author&gt;Baetu, T. M.&lt;/author&gt;&lt;/authors&gt;&lt;/contributors&gt;&lt;titles&gt;&lt;title&gt;Filling In the Mechanistic Details: Two-Variable Experiments as Tests for Constitutive Relevance&lt;/title&gt;&lt;secondary-title&gt;European Journal for Philosophy of Science&lt;/secondary-title&gt;&lt;/titles&gt;&lt;periodical&gt;&lt;full-title&gt;European Journal for Philosophy of Science&lt;/full-title&gt;&lt;/periodical&gt;&lt;pages&gt;337-353&lt;/pages&gt;&lt;volume&gt;2&lt;/volume&gt;&lt;number&gt;3&lt;/number&gt;&lt;dates&gt;&lt;year&gt;2012&lt;/year&gt;&lt;/dates&gt;&lt;urls&gt;&lt;/urls&gt;&lt;/record&gt;&lt;/Cite&gt;&lt;Cite&gt;&lt;Author&gt;Baetu&lt;/Author&gt;&lt;Year&gt;2019&lt;/Year&gt;&lt;RecNum&gt;1302&lt;/RecNum&gt;&lt;record&gt;&lt;rec-number&gt;1302&lt;/rec-number&gt;&lt;foreign-keys&gt;&lt;key app="EN" db-id="zs09tazvjrw50eestfmx0seosdx92dzas2ra" timestamp="1565102046"&gt;1302&lt;/key&gt;&lt;/foreign-keys&gt;&lt;ref-type name="Book"&gt;6&lt;/ref-type&gt;&lt;contributors&gt;&lt;authors&gt;&lt;author&gt;Baetu, T. M.&lt;/author&gt;&lt;/authors&gt;&lt;secondary-authors&gt;&lt;author&gt;Grant Ramsey&lt;/author&gt;&lt;author&gt;Michael Ruse&lt;/author&gt;&lt;/secondary-authors&gt;&lt;/contributors&gt;&lt;titles&gt;&lt;title&gt;Mechanisms in Molecular Biology&lt;/title&gt;&lt;secondary-title&gt;Elements in the Philosophy of Biology&lt;/secondary-title&gt;&lt;/titles&gt;&lt;dates&gt;&lt;year&gt;2019&lt;/year&gt;&lt;/dates&gt;&lt;pub-location&gt;Cambridge&lt;/pub-location&gt;&lt;publisher&gt;Cambridge University Press&lt;/publisher&gt;&lt;urls&gt;&lt;/urls&gt;&lt;/record&gt;&lt;/Cite&gt;&lt;/EndNote&gt;</w:instrText>
      </w:r>
      <w:r w:rsidR="009C3C63" w:rsidRPr="003424C7">
        <w:rPr>
          <w:rFonts w:ascii="Times New Roman" w:hAnsi="Times New Roman"/>
          <w:color w:val="auto"/>
          <w:szCs w:val="24"/>
          <w:lang w:val="en-CA"/>
        </w:rPr>
        <w:fldChar w:fldCharType="separate"/>
      </w:r>
      <w:r w:rsidR="00105181" w:rsidRPr="003424C7">
        <w:rPr>
          <w:rFonts w:ascii="Times New Roman" w:hAnsi="Times New Roman"/>
          <w:color w:val="auto"/>
          <w:szCs w:val="24"/>
          <w:lang w:val="en-CA"/>
        </w:rPr>
        <w:t>(Baetu 2012; 2019a)</w:t>
      </w:r>
      <w:r w:rsidR="009C3C63" w:rsidRPr="003424C7">
        <w:rPr>
          <w:rFonts w:ascii="Times New Roman" w:hAnsi="Times New Roman"/>
          <w:color w:val="auto"/>
          <w:szCs w:val="24"/>
          <w:lang w:val="en-CA"/>
        </w:rPr>
        <w:fldChar w:fldCharType="end"/>
      </w:r>
      <w:r w:rsidR="0081357F" w:rsidRPr="003424C7">
        <w:rPr>
          <w:rFonts w:ascii="Times New Roman" w:hAnsi="Times New Roman"/>
          <w:color w:val="auto"/>
          <w:szCs w:val="24"/>
          <w:lang w:val="en-CA"/>
        </w:rPr>
        <w:t xml:space="preserve">, whereby </w:t>
      </w:r>
      <w:bookmarkStart w:id="6" w:name="_Hlk105067365"/>
      <w:r w:rsidR="0081357F" w:rsidRPr="003424C7">
        <w:rPr>
          <w:rFonts w:ascii="Times New Roman" w:hAnsi="Times New Roman"/>
          <w:color w:val="auto"/>
          <w:szCs w:val="24"/>
          <w:lang w:val="en-CA"/>
        </w:rPr>
        <w:t>a causal intermediary along the pathway linking stimulus and response is disturbed in the test arm of a controlled experiment (bathing retinas in papaverine/</w:t>
      </w:r>
      <w:r w:rsidR="0081357F" w:rsidRPr="003424C7">
        <w:rPr>
          <w:rFonts w:ascii="Times New Roman" w:hAnsi="Times New Roman"/>
          <w:i/>
          <w:iCs/>
          <w:color w:val="auto"/>
          <w:szCs w:val="24"/>
          <w:lang w:val="en-CA"/>
        </w:rPr>
        <w:t>β</w:t>
      </w:r>
      <w:r w:rsidR="0081357F" w:rsidRPr="003424C7">
        <w:rPr>
          <w:rFonts w:ascii="Times New Roman" w:hAnsi="Times New Roman"/>
          <w:color w:val="auto"/>
          <w:szCs w:val="24"/>
          <w:lang w:val="en-CA"/>
        </w:rPr>
        <w:t>,</w:t>
      </w:r>
      <w:r w:rsidR="0081357F" w:rsidRPr="003424C7">
        <w:rPr>
          <w:rFonts w:ascii="Times New Roman" w:hAnsi="Times New Roman"/>
          <w:i/>
          <w:iCs/>
          <w:color w:val="auto"/>
          <w:szCs w:val="24"/>
          <w:lang w:val="en-CA"/>
        </w:rPr>
        <w:t>γ</w:t>
      </w:r>
      <w:r w:rsidR="0081357F" w:rsidRPr="003424C7">
        <w:rPr>
          <w:rFonts w:ascii="Times New Roman" w:hAnsi="Times New Roman"/>
          <w:color w:val="auto"/>
          <w:szCs w:val="24"/>
          <w:lang w:val="en-CA"/>
        </w:rPr>
        <w:t>-methylene ATP solutions) and results in an enhancement/reduction of the expected response (</w:t>
      </w:r>
      <w:r w:rsidR="00FE113F" w:rsidRPr="003424C7">
        <w:rPr>
          <w:rFonts w:ascii="Times New Roman" w:hAnsi="Times New Roman"/>
          <w:color w:val="auto"/>
          <w:szCs w:val="24"/>
          <w:lang w:val="en-CA"/>
        </w:rPr>
        <w:t xml:space="preserve">e.g., </w:t>
      </w:r>
      <w:r w:rsidR="0081357F" w:rsidRPr="003424C7">
        <w:rPr>
          <w:rFonts w:ascii="Times New Roman" w:hAnsi="Times New Roman"/>
          <w:color w:val="auto"/>
          <w:szCs w:val="24"/>
          <w:lang w:val="en-CA"/>
        </w:rPr>
        <w:t>dark current in darkness), as measured in the control arm of the experiment (untreated retina), while all other aspects of the experimental setup are kept comparable</w:t>
      </w:r>
      <w:bookmarkEnd w:id="6"/>
      <w:r w:rsidR="00E62A81" w:rsidRPr="003424C7">
        <w:rPr>
          <w:rFonts w:ascii="Times New Roman" w:hAnsi="Times New Roman"/>
          <w:color w:val="auto"/>
          <w:szCs w:val="24"/>
          <w:lang w:val="en-CA"/>
        </w:rPr>
        <w:t xml:space="preserve">. </w:t>
      </w:r>
      <w:r w:rsidR="00B75B14" w:rsidRPr="003424C7">
        <w:rPr>
          <w:rFonts w:ascii="Times New Roman" w:hAnsi="Times New Roman"/>
          <w:color w:val="auto"/>
          <w:szCs w:val="24"/>
          <w:lang w:val="en-CA"/>
        </w:rPr>
        <w:t>Hence, the consensus reached at the time and still in place today is</w:t>
      </w:r>
      <w:r w:rsidR="00AE2560" w:rsidRPr="003424C7">
        <w:rPr>
          <w:rFonts w:ascii="Times New Roman" w:hAnsi="Times New Roman"/>
          <w:color w:val="auto"/>
          <w:lang w:val="en-CA"/>
        </w:rPr>
        <w:t xml:space="preserve"> that </w:t>
      </w:r>
      <w:r w:rsidR="004F17AC" w:rsidRPr="003424C7">
        <w:rPr>
          <w:rFonts w:ascii="Times New Roman" w:hAnsi="Times New Roman"/>
          <w:color w:val="auto"/>
          <w:lang w:val="en-CA"/>
        </w:rPr>
        <w:t>cGMP</w:t>
      </w:r>
      <w:r w:rsidR="00AE2560" w:rsidRPr="003424C7">
        <w:rPr>
          <w:rFonts w:ascii="Times New Roman" w:hAnsi="Times New Roman"/>
          <w:color w:val="auto"/>
          <w:lang w:val="en-CA"/>
        </w:rPr>
        <w:t xml:space="preserve"> </w:t>
      </w:r>
      <w:r w:rsidR="004F17AC" w:rsidRPr="003424C7">
        <w:rPr>
          <w:rFonts w:ascii="Times New Roman" w:hAnsi="Times New Roman"/>
          <w:color w:val="auto"/>
          <w:lang w:val="en-CA"/>
        </w:rPr>
        <w:t xml:space="preserve">is </w:t>
      </w:r>
      <w:r w:rsidR="00314AD0" w:rsidRPr="003424C7">
        <w:rPr>
          <w:rFonts w:ascii="Times New Roman" w:hAnsi="Times New Roman"/>
          <w:color w:val="auto"/>
          <w:lang w:val="en-CA"/>
        </w:rPr>
        <w:t>a</w:t>
      </w:r>
      <w:r w:rsidR="00AE2560" w:rsidRPr="003424C7">
        <w:rPr>
          <w:rFonts w:ascii="Times New Roman" w:hAnsi="Times New Roman"/>
          <w:color w:val="auto"/>
          <w:lang w:val="en-CA"/>
        </w:rPr>
        <w:t xml:space="preserve"> </w:t>
      </w:r>
      <w:r w:rsidR="00314AD0" w:rsidRPr="003424C7">
        <w:rPr>
          <w:rFonts w:ascii="Times New Roman" w:hAnsi="Times New Roman"/>
          <w:color w:val="auto"/>
          <w:lang w:val="en-CA"/>
        </w:rPr>
        <w:t>“</w:t>
      </w:r>
      <w:r w:rsidR="00AE2560" w:rsidRPr="003424C7">
        <w:rPr>
          <w:rFonts w:ascii="Times New Roman" w:hAnsi="Times New Roman"/>
          <w:color w:val="auto"/>
          <w:lang w:val="en-CA"/>
        </w:rPr>
        <w:t xml:space="preserve">diffusible messenger </w:t>
      </w:r>
      <w:r w:rsidR="00314AD0" w:rsidRPr="003424C7">
        <w:rPr>
          <w:rFonts w:ascii="Times New Roman" w:hAnsi="Times New Roman"/>
          <w:color w:val="auto"/>
          <w:lang w:val="en-CA"/>
        </w:rPr>
        <w:t>that mediates</w:t>
      </w:r>
      <w:r w:rsidR="00AE2560" w:rsidRPr="003424C7">
        <w:rPr>
          <w:rFonts w:ascii="Times New Roman" w:hAnsi="Times New Roman"/>
          <w:color w:val="auto"/>
          <w:lang w:val="en-CA"/>
        </w:rPr>
        <w:t xml:space="preserve"> excitation between the rhodopsin that absorbs a photon and the conductance channels of the outer segment plasma membrane</w:t>
      </w:r>
      <w:r w:rsidR="00314AD0" w:rsidRPr="003424C7">
        <w:rPr>
          <w:rFonts w:ascii="Times New Roman" w:hAnsi="Times New Roman"/>
          <w:color w:val="auto"/>
          <w:lang w:val="en-CA"/>
        </w:rPr>
        <w:t xml:space="preserve">” </w:t>
      </w:r>
      <w:r w:rsidR="00314AD0" w:rsidRPr="003424C7">
        <w:rPr>
          <w:rFonts w:ascii="Times New Roman" w:hAnsi="Times New Roman"/>
          <w:color w:val="auto"/>
          <w:lang w:val="en-CA"/>
        </w:rPr>
        <w:fldChar w:fldCharType="begin"/>
      </w:r>
      <w:r w:rsidR="00314AD0" w:rsidRPr="003424C7">
        <w:rPr>
          <w:rFonts w:ascii="Times New Roman" w:hAnsi="Times New Roman"/>
          <w:color w:val="auto"/>
          <w:lang w:val="en-CA"/>
        </w:rPr>
        <w:instrText xml:space="preserve"> ADDIN EN.CITE &lt;EndNote&gt;&lt;Cite&gt;&lt;Author&gt;Brown&lt;/Author&gt;&lt;Year&gt;1981&lt;/Year&gt;&lt;RecNum&gt;1458&lt;/RecNum&gt;&lt;Pages&gt;369&lt;/Pages&gt;&lt;DisplayText&gt;(Brown and Waloga 1981, 369)&lt;/DisplayText&gt;&lt;record&gt;&lt;rec-number&gt;1458&lt;/rec-number&gt;&lt;foreign-keys&gt;&lt;key app="EN" db-id="zs09tazvjrw50eestfmx0seosdx92dzas2ra" timestamp="1616871909"&gt;1458&lt;/key&gt;&lt;/foreign-keys&gt;&lt;ref-type name="Book Section"&gt;5&lt;/ref-type&gt;&lt;contributors&gt;&lt;authors&gt;&lt;author&gt;J. E. Brown&lt;/author&gt;&lt;author&gt;G. Waloga&lt;/author&gt;&lt;/authors&gt;&lt;secondary-authors&gt;&lt;author&gt;Miller, W. H.&lt;/author&gt;&lt;/secondary-authors&gt;&lt;/contributors&gt;&lt;titles&gt;&lt;title&gt;Effects of Cyclic Nucleotides and Calcium Ions on Bufo Rods&lt;/title&gt;&lt;secondary-title&gt;Molecular Mechanisms of Photoreceptor Transduction&lt;/secondary-title&gt;&lt;tertiary-title&gt;Current Topics in Membranes and Transport&lt;/tertiary-title&gt;&lt;/titles&gt;&lt;pages&gt;369-380&lt;/pages&gt;&lt;volume&gt;15&lt;/volume&gt;&lt;dates&gt;&lt;year&gt;1981&lt;/year&gt;&lt;/dates&gt;&lt;pub-location&gt;New York, NY&lt;/pub-location&gt;&lt;publisher&gt;Academic&lt;/publisher&gt;&lt;urls&gt;&lt;/urls&gt;&lt;/record&gt;&lt;/Cite&gt;&lt;/EndNote&gt;</w:instrText>
      </w:r>
      <w:r w:rsidR="00314AD0" w:rsidRPr="003424C7">
        <w:rPr>
          <w:rFonts w:ascii="Times New Roman" w:hAnsi="Times New Roman"/>
          <w:color w:val="auto"/>
          <w:lang w:val="en-CA"/>
        </w:rPr>
        <w:fldChar w:fldCharType="separate"/>
      </w:r>
      <w:r w:rsidR="00314AD0" w:rsidRPr="003424C7">
        <w:rPr>
          <w:rFonts w:ascii="Times New Roman" w:hAnsi="Times New Roman"/>
          <w:color w:val="auto"/>
          <w:lang w:val="en-CA"/>
        </w:rPr>
        <w:t>(Brown and Waloga 1981, 369)</w:t>
      </w:r>
      <w:r w:rsidR="00314AD0" w:rsidRPr="003424C7">
        <w:rPr>
          <w:rFonts w:ascii="Times New Roman" w:hAnsi="Times New Roman"/>
          <w:color w:val="auto"/>
          <w:lang w:val="en-CA"/>
        </w:rPr>
        <w:fldChar w:fldCharType="end"/>
      </w:r>
      <w:r w:rsidR="00314AD0" w:rsidRPr="003424C7">
        <w:rPr>
          <w:rFonts w:ascii="Times New Roman" w:hAnsi="Times New Roman"/>
          <w:color w:val="auto"/>
          <w:lang w:val="en-CA"/>
        </w:rPr>
        <w:t>.</w:t>
      </w:r>
    </w:p>
    <w:p w14:paraId="75DF61D4" w14:textId="54B1EF6D" w:rsidR="00B75B14" w:rsidRPr="003424C7" w:rsidRDefault="00B75B14" w:rsidP="00B75B14">
      <w:pPr>
        <w:pStyle w:val="FreeForm"/>
        <w:spacing w:line="360" w:lineRule="auto"/>
        <w:jc w:val="both"/>
        <w:rPr>
          <w:rFonts w:ascii="Times New Roman" w:hAnsi="Times New Roman"/>
          <w:color w:val="auto"/>
          <w:lang w:val="en-CA"/>
        </w:rPr>
      </w:pPr>
    </w:p>
    <w:p w14:paraId="67B95D77" w14:textId="535291B0" w:rsidR="00B75B14" w:rsidRPr="003424C7" w:rsidRDefault="00834BBA" w:rsidP="00B75B14">
      <w:pPr>
        <w:pStyle w:val="FreeForm"/>
        <w:keepNext/>
        <w:spacing w:line="360" w:lineRule="auto"/>
        <w:jc w:val="both"/>
        <w:rPr>
          <w:rFonts w:ascii="Times New Roman" w:hAnsi="Times New Roman"/>
          <w:i/>
          <w:iCs/>
          <w:color w:val="auto"/>
          <w:szCs w:val="24"/>
          <w:lang w:val="en-CA"/>
        </w:rPr>
      </w:pPr>
      <w:r w:rsidRPr="003424C7">
        <w:rPr>
          <w:rFonts w:ascii="Times New Roman" w:hAnsi="Times New Roman"/>
          <w:i/>
          <w:iCs/>
          <w:color w:val="auto"/>
          <w:szCs w:val="24"/>
          <w:lang w:val="en-CA"/>
        </w:rPr>
        <w:lastRenderedPageBreak/>
        <w:t>4</w:t>
      </w:r>
      <w:r w:rsidR="00B75B14" w:rsidRPr="003424C7">
        <w:rPr>
          <w:rFonts w:ascii="Times New Roman" w:hAnsi="Times New Roman"/>
          <w:i/>
          <w:iCs/>
          <w:color w:val="auto"/>
          <w:szCs w:val="24"/>
          <w:lang w:val="en-CA"/>
        </w:rPr>
        <w:t>.2 No levels</w:t>
      </w:r>
      <w:r w:rsidR="007814D8" w:rsidRPr="003424C7">
        <w:rPr>
          <w:rFonts w:ascii="Times New Roman" w:hAnsi="Times New Roman"/>
          <w:i/>
          <w:iCs/>
          <w:color w:val="auto"/>
          <w:szCs w:val="24"/>
          <w:lang w:val="en-CA"/>
        </w:rPr>
        <w:t>,</w:t>
      </w:r>
      <w:r w:rsidR="00B75B14" w:rsidRPr="003424C7">
        <w:rPr>
          <w:rFonts w:ascii="Times New Roman" w:hAnsi="Times New Roman"/>
          <w:i/>
          <w:iCs/>
          <w:color w:val="auto"/>
          <w:szCs w:val="24"/>
          <w:lang w:val="en-CA"/>
        </w:rPr>
        <w:t xml:space="preserve"> no </w:t>
      </w:r>
      <w:r w:rsidR="004D1FCB" w:rsidRPr="003424C7">
        <w:rPr>
          <w:rFonts w:ascii="Times New Roman" w:hAnsi="Times New Roman"/>
          <w:i/>
          <w:iCs/>
          <w:color w:val="auto"/>
          <w:szCs w:val="24"/>
          <w:lang w:val="en-CA"/>
        </w:rPr>
        <w:t xml:space="preserve">part-whole </w:t>
      </w:r>
      <w:r w:rsidR="00B75B14" w:rsidRPr="003424C7">
        <w:rPr>
          <w:rFonts w:ascii="Times New Roman" w:hAnsi="Times New Roman"/>
          <w:i/>
          <w:iCs/>
          <w:color w:val="auto"/>
          <w:szCs w:val="24"/>
          <w:lang w:val="en-CA"/>
        </w:rPr>
        <w:t>constitution</w:t>
      </w:r>
      <w:r w:rsidR="007814D8" w:rsidRPr="003424C7">
        <w:rPr>
          <w:rFonts w:ascii="Times New Roman" w:hAnsi="Times New Roman"/>
          <w:i/>
          <w:iCs/>
          <w:color w:val="auto"/>
          <w:szCs w:val="24"/>
          <w:lang w:val="en-CA"/>
        </w:rPr>
        <w:t>, just causal pathways</w:t>
      </w:r>
    </w:p>
    <w:p w14:paraId="0BF83FE2" w14:textId="031A07CA" w:rsidR="0014579E" w:rsidRPr="003424C7" w:rsidRDefault="00B273CE" w:rsidP="0014579E">
      <w:pPr>
        <w:pStyle w:val="FreeForm"/>
        <w:spacing w:line="360" w:lineRule="auto"/>
        <w:ind w:firstLine="720"/>
        <w:jc w:val="both"/>
        <w:rPr>
          <w:rFonts w:ascii="Times New Roman" w:hAnsi="Times New Roman"/>
          <w:color w:val="auto"/>
          <w:szCs w:val="24"/>
          <w:lang w:val="en-CA"/>
        </w:rPr>
      </w:pPr>
      <w:r w:rsidRPr="003424C7">
        <w:rPr>
          <w:rFonts w:ascii="Times New Roman" w:hAnsi="Times New Roman"/>
          <w:color w:val="auto"/>
          <w:szCs w:val="24"/>
          <w:lang w:val="en-CA"/>
        </w:rPr>
        <w:t>The</w:t>
      </w:r>
      <w:r w:rsidR="00A60BE7" w:rsidRPr="003424C7">
        <w:rPr>
          <w:rFonts w:ascii="Times New Roman" w:hAnsi="Times New Roman"/>
          <w:color w:val="auto"/>
          <w:szCs w:val="24"/>
          <w:lang w:val="en-CA"/>
        </w:rPr>
        <w:t xml:space="preserve"> </w:t>
      </w:r>
      <w:r w:rsidRPr="003424C7">
        <w:rPr>
          <w:rFonts w:ascii="Times New Roman" w:hAnsi="Times New Roman"/>
          <w:color w:val="auto"/>
          <w:szCs w:val="24"/>
          <w:lang w:val="en-CA"/>
        </w:rPr>
        <w:t>above discussion</w:t>
      </w:r>
      <w:r w:rsidR="00A60BE7" w:rsidRPr="003424C7">
        <w:rPr>
          <w:rFonts w:ascii="Times New Roman" w:hAnsi="Times New Roman"/>
          <w:color w:val="auto"/>
          <w:szCs w:val="24"/>
          <w:lang w:val="en-CA"/>
        </w:rPr>
        <w:t xml:space="preserve"> </w:t>
      </w:r>
      <w:r w:rsidRPr="003424C7">
        <w:rPr>
          <w:rFonts w:ascii="Times New Roman" w:hAnsi="Times New Roman"/>
          <w:color w:val="auto"/>
          <w:szCs w:val="24"/>
          <w:lang w:val="en-CA"/>
        </w:rPr>
        <w:t>reveals</w:t>
      </w:r>
      <w:r w:rsidR="008072B0" w:rsidRPr="003424C7">
        <w:rPr>
          <w:rFonts w:ascii="Times New Roman" w:hAnsi="Times New Roman"/>
          <w:color w:val="auto"/>
          <w:szCs w:val="24"/>
          <w:lang w:val="en-CA"/>
        </w:rPr>
        <w:t xml:space="preserve"> </w:t>
      </w:r>
      <w:r w:rsidR="00A60BE7" w:rsidRPr="003424C7">
        <w:rPr>
          <w:rFonts w:ascii="Times New Roman" w:hAnsi="Times New Roman"/>
          <w:color w:val="auto"/>
          <w:szCs w:val="24"/>
          <w:lang w:val="en-CA"/>
        </w:rPr>
        <w:t>that</w:t>
      </w:r>
      <w:r w:rsidRPr="003424C7">
        <w:rPr>
          <w:rFonts w:ascii="Times New Roman" w:hAnsi="Times New Roman"/>
          <w:color w:val="auto"/>
          <w:szCs w:val="24"/>
          <w:lang w:val="en-CA"/>
        </w:rPr>
        <w:t>, in the scientific literature,</w:t>
      </w:r>
      <w:r w:rsidR="00A60BE7" w:rsidRPr="003424C7">
        <w:rPr>
          <w:rFonts w:ascii="Times New Roman" w:hAnsi="Times New Roman"/>
          <w:color w:val="auto"/>
          <w:szCs w:val="24"/>
          <w:lang w:val="en-CA"/>
        </w:rPr>
        <w:t xml:space="preserve"> the ‘underlying’ relationship linking mechanism and phenomenon </w:t>
      </w:r>
      <w:r w:rsidRPr="003424C7">
        <w:rPr>
          <w:rFonts w:ascii="Times New Roman" w:hAnsi="Times New Roman"/>
          <w:color w:val="auto"/>
          <w:szCs w:val="24"/>
          <w:lang w:val="en-CA"/>
        </w:rPr>
        <w:t xml:space="preserve">is not understood as </w:t>
      </w:r>
      <w:r w:rsidR="00116B9A" w:rsidRPr="003424C7">
        <w:rPr>
          <w:rFonts w:ascii="Times New Roman" w:hAnsi="Times New Roman"/>
          <w:color w:val="auto"/>
          <w:szCs w:val="24"/>
          <w:lang w:val="en-CA"/>
        </w:rPr>
        <w:t>mechanistic</w:t>
      </w:r>
      <w:r w:rsidR="008072B0" w:rsidRPr="003424C7">
        <w:rPr>
          <w:rFonts w:ascii="Times New Roman" w:hAnsi="Times New Roman"/>
          <w:color w:val="auto"/>
          <w:szCs w:val="24"/>
          <w:lang w:val="en-CA"/>
        </w:rPr>
        <w:t xml:space="preserve"> constitution, but rather </w:t>
      </w:r>
      <w:r w:rsidRPr="003424C7">
        <w:rPr>
          <w:rFonts w:ascii="Times New Roman" w:hAnsi="Times New Roman"/>
          <w:color w:val="auto"/>
          <w:szCs w:val="24"/>
          <w:lang w:val="en-CA"/>
        </w:rPr>
        <w:t>as</w:t>
      </w:r>
      <w:r w:rsidR="00A60BE7" w:rsidRPr="003424C7">
        <w:rPr>
          <w:rFonts w:ascii="Times New Roman" w:hAnsi="Times New Roman"/>
          <w:color w:val="auto"/>
          <w:szCs w:val="24"/>
          <w:lang w:val="en-CA"/>
        </w:rPr>
        <w:t xml:space="preserve"> </w:t>
      </w:r>
      <w:r w:rsidR="00105181" w:rsidRPr="003424C7">
        <w:rPr>
          <w:rFonts w:ascii="Times New Roman" w:hAnsi="Times New Roman"/>
          <w:color w:val="auto"/>
          <w:szCs w:val="24"/>
          <w:lang w:val="en-CA"/>
        </w:rPr>
        <w:t>causal mediation. A</w:t>
      </w:r>
      <w:r w:rsidR="0014579E" w:rsidRPr="003424C7">
        <w:rPr>
          <w:rFonts w:ascii="Times New Roman" w:hAnsi="Times New Roman"/>
          <w:color w:val="auto"/>
          <w:szCs w:val="24"/>
          <w:lang w:val="en-CA"/>
        </w:rPr>
        <w:t xml:space="preserve"> mechanistic explanation </w:t>
      </w:r>
      <w:r w:rsidR="002E750C" w:rsidRPr="003424C7">
        <w:rPr>
          <w:rFonts w:ascii="Times New Roman" w:hAnsi="Times New Roman"/>
          <w:color w:val="auto"/>
          <w:szCs w:val="24"/>
          <w:lang w:val="en-CA"/>
        </w:rPr>
        <w:t>remains</w:t>
      </w:r>
      <w:r w:rsidR="0014579E" w:rsidRPr="003424C7">
        <w:rPr>
          <w:rFonts w:ascii="Times New Roman" w:hAnsi="Times New Roman"/>
          <w:color w:val="auto"/>
          <w:szCs w:val="24"/>
          <w:lang w:val="en-CA"/>
        </w:rPr>
        <w:t xml:space="preserve"> causal in the sense that it describes a causal structure, namely the physical </w:t>
      </w:r>
      <w:r w:rsidR="00105181" w:rsidRPr="003424C7">
        <w:rPr>
          <w:rFonts w:ascii="Times New Roman" w:hAnsi="Times New Roman"/>
          <w:color w:val="auto"/>
          <w:szCs w:val="24"/>
          <w:lang w:val="en-CA"/>
        </w:rPr>
        <w:t>process</w:t>
      </w:r>
      <w:r w:rsidR="0014579E" w:rsidRPr="003424C7">
        <w:rPr>
          <w:rFonts w:ascii="Times New Roman" w:hAnsi="Times New Roman"/>
          <w:color w:val="auto"/>
          <w:szCs w:val="24"/>
          <w:lang w:val="en-CA"/>
        </w:rPr>
        <w:t xml:space="preserve"> linking stimulus and response. However, </w:t>
      </w:r>
      <w:r w:rsidR="00CA4F30" w:rsidRPr="003424C7">
        <w:rPr>
          <w:rFonts w:ascii="Times New Roman" w:hAnsi="Times New Roman"/>
          <w:color w:val="auto"/>
          <w:szCs w:val="24"/>
          <w:lang w:val="en-CA"/>
        </w:rPr>
        <w:t>the</w:t>
      </w:r>
      <w:r w:rsidR="0014579E" w:rsidRPr="003424C7">
        <w:rPr>
          <w:rFonts w:ascii="Times New Roman" w:hAnsi="Times New Roman"/>
          <w:color w:val="auto"/>
          <w:szCs w:val="24"/>
          <w:lang w:val="en-CA"/>
        </w:rPr>
        <w:t xml:space="preserve"> causal </w:t>
      </w:r>
      <w:r w:rsidR="00CA4F30" w:rsidRPr="003424C7">
        <w:rPr>
          <w:rFonts w:ascii="Times New Roman" w:hAnsi="Times New Roman"/>
          <w:color w:val="auto"/>
          <w:szCs w:val="24"/>
          <w:lang w:val="en-CA"/>
        </w:rPr>
        <w:t>relationship</w:t>
      </w:r>
      <w:r w:rsidR="0014579E" w:rsidRPr="003424C7">
        <w:rPr>
          <w:rFonts w:ascii="Times New Roman" w:hAnsi="Times New Roman"/>
          <w:color w:val="auto"/>
          <w:szCs w:val="24"/>
          <w:lang w:val="en-CA"/>
        </w:rPr>
        <w:t xml:space="preserve"> is not understood in the etiological sense of bringing about changes </w:t>
      </w:r>
      <w:r w:rsidR="00E45D45" w:rsidRPr="003424C7">
        <w:rPr>
          <w:rFonts w:ascii="Times New Roman" w:hAnsi="Times New Roman"/>
          <w:color w:val="auto"/>
          <w:szCs w:val="24"/>
          <w:lang w:val="en-CA"/>
        </w:rPr>
        <w:t>in</w:t>
      </w:r>
      <w:r w:rsidR="00DF6EC4" w:rsidRPr="003424C7">
        <w:rPr>
          <w:rFonts w:ascii="Times New Roman" w:hAnsi="Times New Roman"/>
          <w:color w:val="auto"/>
          <w:szCs w:val="24"/>
          <w:lang w:val="en-CA"/>
        </w:rPr>
        <w:t xml:space="preserve"> the values of</w:t>
      </w:r>
      <w:r w:rsidR="0014579E" w:rsidRPr="003424C7">
        <w:rPr>
          <w:rFonts w:ascii="Times New Roman" w:hAnsi="Times New Roman"/>
          <w:color w:val="auto"/>
          <w:szCs w:val="24"/>
          <w:lang w:val="en-CA"/>
        </w:rPr>
        <w:t xml:space="preserve"> a variable–that is, as an event or outcome–but rather in that of linking measured variables in relationships of </w:t>
      </w:r>
      <w:r w:rsidR="00E45D45" w:rsidRPr="003424C7">
        <w:rPr>
          <w:rFonts w:ascii="Times New Roman" w:hAnsi="Times New Roman"/>
          <w:color w:val="auto"/>
          <w:szCs w:val="24"/>
          <w:lang w:val="en-CA"/>
        </w:rPr>
        <w:t>statistical dependence (i.e.,</w:t>
      </w:r>
      <w:r w:rsidR="0014579E" w:rsidRPr="003424C7">
        <w:rPr>
          <w:rFonts w:ascii="Times New Roman" w:hAnsi="Times New Roman"/>
          <w:color w:val="auto"/>
          <w:szCs w:val="24"/>
          <w:lang w:val="en-CA"/>
        </w:rPr>
        <w:t xml:space="preserve"> not allowing them to vary independently of one another</w:t>
      </w:r>
      <w:r w:rsidR="00E45D45" w:rsidRPr="003424C7">
        <w:rPr>
          <w:rFonts w:ascii="Times New Roman" w:hAnsi="Times New Roman"/>
          <w:color w:val="auto"/>
          <w:szCs w:val="24"/>
          <w:lang w:val="en-CA"/>
        </w:rPr>
        <w:t>)</w:t>
      </w:r>
      <w:r w:rsidR="0014579E" w:rsidRPr="003424C7">
        <w:rPr>
          <w:rFonts w:ascii="Times New Roman" w:hAnsi="Times New Roman"/>
          <w:color w:val="auto"/>
          <w:szCs w:val="24"/>
          <w:lang w:val="en-CA"/>
        </w:rPr>
        <w:t xml:space="preserve">, thus constraining the behaviour of the system under investigation. This is consistent with the fact that </w:t>
      </w:r>
      <w:r w:rsidR="00105181" w:rsidRPr="003424C7">
        <w:rPr>
          <w:rFonts w:ascii="Times New Roman" w:hAnsi="Times New Roman"/>
          <w:color w:val="auto"/>
          <w:szCs w:val="24"/>
          <w:lang w:val="en-CA"/>
        </w:rPr>
        <w:t>many</w:t>
      </w:r>
      <w:r w:rsidR="0014579E" w:rsidRPr="003424C7">
        <w:rPr>
          <w:rFonts w:ascii="Times New Roman" w:hAnsi="Times New Roman"/>
          <w:color w:val="auto"/>
          <w:szCs w:val="24"/>
          <w:lang w:val="en-CA"/>
        </w:rPr>
        <w:t xml:space="preserve"> phenomena investigated in the life sciences are not defined as </w:t>
      </w:r>
      <w:r w:rsidR="00C403A8" w:rsidRPr="003424C7">
        <w:rPr>
          <w:rFonts w:ascii="Times New Roman" w:hAnsi="Times New Roman"/>
          <w:color w:val="auto"/>
          <w:szCs w:val="24"/>
          <w:lang w:val="en-CA"/>
        </w:rPr>
        <w:t>outcomes simpliciter</w:t>
      </w:r>
      <w:r w:rsidR="00170767" w:rsidRPr="003424C7">
        <w:rPr>
          <w:rFonts w:ascii="Times New Roman" w:hAnsi="Times New Roman"/>
          <w:color w:val="auto"/>
          <w:szCs w:val="24"/>
          <w:lang w:val="en-CA"/>
        </w:rPr>
        <w:t xml:space="preserve"> (e.g., </w:t>
      </w:r>
      <w:r w:rsidR="002E622B" w:rsidRPr="003424C7">
        <w:rPr>
          <w:rFonts w:ascii="Times New Roman" w:hAnsi="Times New Roman"/>
          <w:color w:val="auto"/>
          <w:szCs w:val="24"/>
          <w:lang w:val="en-CA"/>
        </w:rPr>
        <w:t xml:space="preserve">changes in </w:t>
      </w:r>
      <w:r w:rsidR="00170767" w:rsidRPr="003424C7">
        <w:rPr>
          <w:rFonts w:ascii="Times New Roman" w:hAnsi="Times New Roman"/>
          <w:color w:val="auto"/>
          <w:szCs w:val="24"/>
          <w:lang w:val="en-CA"/>
        </w:rPr>
        <w:t>electrical conductance)</w:t>
      </w:r>
      <w:r w:rsidR="0014579E" w:rsidRPr="003424C7">
        <w:rPr>
          <w:rFonts w:ascii="Times New Roman" w:hAnsi="Times New Roman"/>
          <w:color w:val="auto"/>
          <w:szCs w:val="24"/>
          <w:lang w:val="en-CA"/>
        </w:rPr>
        <w:t>, but rather as outcomes in a specific experimental setup involving a particular kind of biological system subjected to specific initial conditions (</w:t>
      </w:r>
      <w:r w:rsidR="00170767" w:rsidRPr="003424C7">
        <w:rPr>
          <w:rFonts w:ascii="Times New Roman" w:hAnsi="Times New Roman"/>
          <w:color w:val="auto"/>
          <w:szCs w:val="24"/>
          <w:lang w:val="en-CA"/>
        </w:rPr>
        <w:t xml:space="preserve">e.g., </w:t>
      </w:r>
      <w:r w:rsidR="002E622B" w:rsidRPr="003424C7">
        <w:rPr>
          <w:rFonts w:ascii="Times New Roman" w:hAnsi="Times New Roman"/>
          <w:color w:val="auto"/>
          <w:szCs w:val="24"/>
          <w:lang w:val="en-CA"/>
        </w:rPr>
        <w:t xml:space="preserve">changes in </w:t>
      </w:r>
      <w:r w:rsidR="00170767" w:rsidRPr="003424C7">
        <w:rPr>
          <w:rFonts w:ascii="Times New Roman" w:hAnsi="Times New Roman"/>
          <w:color w:val="auto"/>
          <w:szCs w:val="24"/>
          <w:lang w:val="en-CA"/>
        </w:rPr>
        <w:t xml:space="preserve">electrical conductance in vertebrate retinas subjected to </w:t>
      </w:r>
      <w:r w:rsidR="0014579E" w:rsidRPr="003424C7">
        <w:rPr>
          <w:rFonts w:ascii="Times New Roman" w:hAnsi="Times New Roman"/>
          <w:color w:val="auto"/>
          <w:szCs w:val="24"/>
          <w:lang w:val="en-CA"/>
        </w:rPr>
        <w:t xml:space="preserve">light exposure). </w:t>
      </w:r>
    </w:p>
    <w:p w14:paraId="711BBD08" w14:textId="73291BD9" w:rsidR="00840CD2" w:rsidRPr="003424C7" w:rsidRDefault="00C70103" w:rsidP="007B379B">
      <w:pPr>
        <w:pStyle w:val="FreeForm"/>
        <w:spacing w:line="360" w:lineRule="auto"/>
        <w:ind w:firstLine="720"/>
        <w:jc w:val="both"/>
        <w:rPr>
          <w:rFonts w:ascii="Times New Roman" w:hAnsi="Times New Roman"/>
          <w:color w:val="auto"/>
          <w:szCs w:val="24"/>
          <w:lang w:val="en-CA"/>
        </w:rPr>
      </w:pPr>
      <w:r w:rsidRPr="003424C7">
        <w:rPr>
          <w:rFonts w:ascii="Times New Roman" w:hAnsi="Times New Roman"/>
          <w:color w:val="auto"/>
          <w:lang w:val="en-CA"/>
        </w:rPr>
        <w:t>U</w:t>
      </w:r>
      <w:r w:rsidR="00105181" w:rsidRPr="003424C7">
        <w:rPr>
          <w:rFonts w:ascii="Times New Roman" w:hAnsi="Times New Roman"/>
          <w:color w:val="auto"/>
          <w:lang w:val="en-CA"/>
        </w:rPr>
        <w:t>nder a causal mediation account</w:t>
      </w:r>
      <w:r w:rsidR="007B379B" w:rsidRPr="003424C7">
        <w:rPr>
          <w:rFonts w:ascii="Times New Roman" w:hAnsi="Times New Roman"/>
          <w:color w:val="auto"/>
          <w:lang w:val="en-CA"/>
        </w:rPr>
        <w:t xml:space="preserve">, </w:t>
      </w:r>
      <w:r w:rsidR="005C4F22" w:rsidRPr="003424C7">
        <w:rPr>
          <w:rFonts w:ascii="Times New Roman" w:hAnsi="Times New Roman"/>
          <w:color w:val="auto"/>
          <w:szCs w:val="24"/>
          <w:lang w:val="en-CA"/>
        </w:rPr>
        <w:t xml:space="preserve">there are no higher-level phenomena-items consisting of concerted lower-level mechanism-items, but </w:t>
      </w:r>
      <w:r w:rsidR="00105181" w:rsidRPr="003424C7">
        <w:rPr>
          <w:rFonts w:ascii="Times New Roman" w:hAnsi="Times New Roman"/>
          <w:color w:val="auto"/>
          <w:szCs w:val="24"/>
          <w:lang w:val="en-CA"/>
        </w:rPr>
        <w:t>rather</w:t>
      </w:r>
      <w:r w:rsidR="005C4F22" w:rsidRPr="003424C7">
        <w:rPr>
          <w:rFonts w:ascii="Times New Roman" w:hAnsi="Times New Roman"/>
          <w:color w:val="auto"/>
          <w:szCs w:val="24"/>
          <w:lang w:val="en-CA"/>
        </w:rPr>
        <w:t xml:space="preserve"> coarser- </w:t>
      </w:r>
      <w:r w:rsidR="002C6C97" w:rsidRPr="003424C7">
        <w:rPr>
          <w:rFonts w:ascii="Times New Roman" w:hAnsi="Times New Roman"/>
          <w:color w:val="auto"/>
          <w:szCs w:val="24"/>
          <w:lang w:val="en-CA"/>
        </w:rPr>
        <w:t>and</w:t>
      </w:r>
      <w:r w:rsidR="005C4F22" w:rsidRPr="003424C7">
        <w:rPr>
          <w:rFonts w:ascii="Times New Roman" w:hAnsi="Times New Roman"/>
          <w:color w:val="auto"/>
          <w:szCs w:val="24"/>
          <w:lang w:val="en-CA"/>
        </w:rPr>
        <w:t xml:space="preserve"> finer-grained descriptions of the same causal structure. B</w:t>
      </w:r>
      <w:r w:rsidR="009C084C" w:rsidRPr="003424C7">
        <w:rPr>
          <w:rFonts w:ascii="Times New Roman" w:hAnsi="Times New Roman"/>
          <w:color w:val="auto"/>
          <w:szCs w:val="24"/>
          <w:lang w:val="en-CA"/>
        </w:rPr>
        <w:t xml:space="preserve">oth the </w:t>
      </w:r>
      <w:r w:rsidR="00161897" w:rsidRPr="003424C7">
        <w:rPr>
          <w:rFonts w:ascii="Times New Roman" w:hAnsi="Times New Roman"/>
          <w:color w:val="auto"/>
          <w:szCs w:val="24"/>
          <w:lang w:val="en-CA"/>
        </w:rPr>
        <w:t>‘</w:t>
      </w:r>
      <w:r w:rsidR="000B6F51" w:rsidRPr="003424C7">
        <w:rPr>
          <w:rFonts w:ascii="Times New Roman" w:hAnsi="Times New Roman"/>
          <w:color w:val="auto"/>
          <w:szCs w:val="24"/>
          <w:lang w:val="en-CA"/>
        </w:rPr>
        <w:t>higher</w:t>
      </w:r>
      <w:r w:rsidR="009C084C" w:rsidRPr="003424C7">
        <w:rPr>
          <w:rFonts w:ascii="Times New Roman" w:hAnsi="Times New Roman"/>
          <w:color w:val="auto"/>
          <w:szCs w:val="24"/>
          <w:lang w:val="en-CA"/>
        </w:rPr>
        <w:t>-level</w:t>
      </w:r>
      <w:r w:rsidR="00161897" w:rsidRPr="003424C7">
        <w:rPr>
          <w:rFonts w:ascii="Times New Roman" w:hAnsi="Times New Roman"/>
          <w:color w:val="auto"/>
          <w:szCs w:val="24"/>
          <w:lang w:val="en-CA"/>
        </w:rPr>
        <w:t>’</w:t>
      </w:r>
      <w:r w:rsidR="009C084C" w:rsidRPr="003424C7">
        <w:rPr>
          <w:rFonts w:ascii="Times New Roman" w:hAnsi="Times New Roman"/>
          <w:color w:val="auto"/>
          <w:szCs w:val="24"/>
          <w:lang w:val="en-CA"/>
        </w:rPr>
        <w:t xml:space="preserve"> description of the phenomenon and that of its </w:t>
      </w:r>
      <w:r w:rsidR="003F016A" w:rsidRPr="003424C7">
        <w:rPr>
          <w:rFonts w:ascii="Times New Roman" w:hAnsi="Times New Roman"/>
          <w:color w:val="auto"/>
          <w:szCs w:val="24"/>
          <w:lang w:val="en-CA"/>
        </w:rPr>
        <w:t>‘</w:t>
      </w:r>
      <w:r w:rsidR="009C084C" w:rsidRPr="003424C7">
        <w:rPr>
          <w:rFonts w:ascii="Times New Roman" w:hAnsi="Times New Roman"/>
          <w:color w:val="auto"/>
          <w:szCs w:val="24"/>
          <w:lang w:val="en-CA"/>
        </w:rPr>
        <w:t>underlying</w:t>
      </w:r>
      <w:r w:rsidR="003F016A" w:rsidRPr="003424C7">
        <w:rPr>
          <w:rFonts w:ascii="Times New Roman" w:hAnsi="Times New Roman"/>
          <w:color w:val="auto"/>
          <w:szCs w:val="24"/>
          <w:lang w:val="en-CA"/>
        </w:rPr>
        <w:t>’</w:t>
      </w:r>
      <w:r w:rsidR="009C084C" w:rsidRPr="003424C7">
        <w:rPr>
          <w:rFonts w:ascii="Times New Roman" w:hAnsi="Times New Roman"/>
          <w:color w:val="auto"/>
          <w:szCs w:val="24"/>
          <w:lang w:val="en-CA"/>
        </w:rPr>
        <w:t xml:space="preserve"> mechanism refer to the same causal structure</w:t>
      </w:r>
      <w:r w:rsidR="00714C84" w:rsidRPr="003424C7">
        <w:rPr>
          <w:rFonts w:ascii="Times New Roman" w:hAnsi="Times New Roman"/>
          <w:color w:val="auto"/>
          <w:szCs w:val="24"/>
          <w:lang w:val="en-CA"/>
        </w:rPr>
        <w:t xml:space="preserve"> circumscribed within the spatiotemporal boundaries of a well-defined experimental setup</w:t>
      </w:r>
      <w:r w:rsidR="000B6F51" w:rsidRPr="003424C7">
        <w:rPr>
          <w:rFonts w:ascii="Times New Roman" w:hAnsi="Times New Roman"/>
          <w:color w:val="auto"/>
          <w:szCs w:val="24"/>
          <w:lang w:val="en-CA"/>
        </w:rPr>
        <w:t xml:space="preserve">. </w:t>
      </w:r>
      <w:r w:rsidR="005957FF" w:rsidRPr="003424C7">
        <w:rPr>
          <w:rFonts w:ascii="Times New Roman" w:hAnsi="Times New Roman"/>
          <w:color w:val="auto"/>
          <w:szCs w:val="24"/>
          <w:lang w:val="en-CA"/>
        </w:rPr>
        <w:t xml:space="preserve">For example, </w:t>
      </w:r>
      <w:r w:rsidR="002231E1" w:rsidRPr="003424C7">
        <w:rPr>
          <w:rFonts w:ascii="Times New Roman" w:hAnsi="Times New Roman"/>
          <w:color w:val="auto"/>
          <w:szCs w:val="24"/>
          <w:lang w:val="en-CA"/>
        </w:rPr>
        <w:t xml:space="preserve">experiments measuring </w:t>
      </w:r>
      <w:r w:rsidR="005957FF" w:rsidRPr="003424C7">
        <w:rPr>
          <w:rFonts w:ascii="Times New Roman" w:hAnsi="Times New Roman"/>
          <w:color w:val="auto"/>
          <w:szCs w:val="24"/>
          <w:lang w:val="en-CA"/>
        </w:rPr>
        <w:t>t</w:t>
      </w:r>
      <w:r w:rsidR="00C41B16" w:rsidRPr="003424C7">
        <w:rPr>
          <w:rFonts w:ascii="Times New Roman" w:hAnsi="Times New Roman"/>
          <w:color w:val="auto"/>
          <w:szCs w:val="24"/>
          <w:lang w:val="en-CA"/>
        </w:rPr>
        <w:t xml:space="preserve">he phenomenon of light-sensitive conductance and the causal effect of changes in cGMP levels </w:t>
      </w:r>
      <w:r w:rsidR="00802BF1" w:rsidRPr="003424C7">
        <w:rPr>
          <w:rFonts w:ascii="Times New Roman" w:hAnsi="Times New Roman"/>
          <w:color w:val="auto"/>
          <w:szCs w:val="24"/>
          <w:lang w:val="en-CA"/>
        </w:rPr>
        <w:t xml:space="preserve">on conductance </w:t>
      </w:r>
      <w:r w:rsidR="002231E1" w:rsidRPr="003424C7">
        <w:rPr>
          <w:rFonts w:ascii="Times New Roman" w:hAnsi="Times New Roman"/>
          <w:color w:val="auto"/>
          <w:szCs w:val="24"/>
          <w:lang w:val="en-CA"/>
        </w:rPr>
        <w:t>document</w:t>
      </w:r>
      <w:r w:rsidR="00C41B16" w:rsidRPr="003424C7">
        <w:rPr>
          <w:rFonts w:ascii="Times New Roman" w:hAnsi="Times New Roman"/>
          <w:color w:val="auto"/>
          <w:szCs w:val="24"/>
          <w:lang w:val="en-CA"/>
        </w:rPr>
        <w:t xml:space="preserve"> behaviours of </w:t>
      </w:r>
      <w:r w:rsidR="00B9734B" w:rsidRPr="003424C7">
        <w:rPr>
          <w:rFonts w:ascii="Times New Roman" w:hAnsi="Times New Roman"/>
          <w:color w:val="auto"/>
          <w:szCs w:val="24"/>
          <w:lang w:val="en-CA"/>
        </w:rPr>
        <w:t xml:space="preserve">the same experimental setup consisting of </w:t>
      </w:r>
      <w:r w:rsidR="007246EC" w:rsidRPr="003424C7">
        <w:rPr>
          <w:rFonts w:ascii="Times New Roman" w:hAnsi="Times New Roman"/>
          <w:color w:val="auto"/>
          <w:szCs w:val="24"/>
          <w:lang w:val="en-CA"/>
        </w:rPr>
        <w:t xml:space="preserve">sliced </w:t>
      </w:r>
      <w:r w:rsidR="00B9734B" w:rsidRPr="003424C7">
        <w:rPr>
          <w:rFonts w:ascii="Times New Roman" w:hAnsi="Times New Roman"/>
          <w:color w:val="auto"/>
          <w:szCs w:val="24"/>
          <w:lang w:val="en-CA"/>
        </w:rPr>
        <w:t xml:space="preserve">retinas bathed in a physiological </w:t>
      </w:r>
      <w:r w:rsidR="007246EC" w:rsidRPr="003424C7">
        <w:rPr>
          <w:rFonts w:ascii="Times New Roman" w:hAnsi="Times New Roman"/>
          <w:color w:val="auto"/>
          <w:szCs w:val="24"/>
          <w:lang w:val="en-CA"/>
        </w:rPr>
        <w:t>solution</w:t>
      </w:r>
      <w:r w:rsidR="00B9734B" w:rsidRPr="003424C7">
        <w:rPr>
          <w:rFonts w:ascii="Times New Roman" w:hAnsi="Times New Roman"/>
          <w:color w:val="auto"/>
          <w:szCs w:val="24"/>
          <w:lang w:val="en-CA"/>
        </w:rPr>
        <w:t xml:space="preserve"> and impaled </w:t>
      </w:r>
      <w:r w:rsidR="00C41B16" w:rsidRPr="003424C7">
        <w:rPr>
          <w:rFonts w:ascii="Times New Roman" w:hAnsi="Times New Roman"/>
          <w:color w:val="auto"/>
          <w:szCs w:val="24"/>
          <w:lang w:val="en-CA"/>
        </w:rPr>
        <w:t xml:space="preserve">with electrodes. </w:t>
      </w:r>
      <w:r w:rsidR="009C084C" w:rsidRPr="003424C7">
        <w:rPr>
          <w:rFonts w:ascii="Times New Roman" w:hAnsi="Times New Roman"/>
          <w:color w:val="auto"/>
          <w:szCs w:val="24"/>
          <w:lang w:val="en-CA"/>
        </w:rPr>
        <w:t xml:space="preserve">The difference </w:t>
      </w:r>
      <w:r w:rsidR="000B6F51" w:rsidRPr="003424C7">
        <w:rPr>
          <w:rFonts w:ascii="Times New Roman" w:hAnsi="Times New Roman"/>
          <w:color w:val="auto"/>
          <w:szCs w:val="24"/>
          <w:lang w:val="en-CA"/>
        </w:rPr>
        <w:t xml:space="preserve">between the two descriptions </w:t>
      </w:r>
      <w:r w:rsidR="009C084C" w:rsidRPr="003424C7">
        <w:rPr>
          <w:rFonts w:ascii="Times New Roman" w:hAnsi="Times New Roman"/>
          <w:color w:val="auto"/>
          <w:szCs w:val="24"/>
          <w:lang w:val="en-CA"/>
        </w:rPr>
        <w:t xml:space="preserve">lies in the fact that </w:t>
      </w:r>
      <w:r w:rsidR="000B6F51" w:rsidRPr="003424C7">
        <w:rPr>
          <w:rFonts w:ascii="Times New Roman" w:hAnsi="Times New Roman"/>
          <w:color w:val="auto"/>
          <w:szCs w:val="24"/>
          <w:lang w:val="en-CA"/>
        </w:rPr>
        <w:t>the</w:t>
      </w:r>
      <w:r w:rsidR="009C084C" w:rsidRPr="003424C7">
        <w:rPr>
          <w:rFonts w:ascii="Times New Roman" w:hAnsi="Times New Roman"/>
          <w:color w:val="auto"/>
          <w:szCs w:val="24"/>
          <w:lang w:val="en-CA"/>
        </w:rPr>
        <w:t xml:space="preserve"> phenomenon is described by means of interventions and measurements probing </w:t>
      </w:r>
      <w:r w:rsidR="00C87E07" w:rsidRPr="003424C7">
        <w:rPr>
          <w:rFonts w:ascii="Times New Roman" w:hAnsi="Times New Roman"/>
          <w:color w:val="auto"/>
          <w:szCs w:val="24"/>
          <w:lang w:val="en-CA"/>
        </w:rPr>
        <w:t>only the input and output</w:t>
      </w:r>
      <w:r w:rsidR="009C084C" w:rsidRPr="003424C7">
        <w:rPr>
          <w:rFonts w:ascii="Times New Roman" w:hAnsi="Times New Roman"/>
          <w:color w:val="auto"/>
          <w:szCs w:val="24"/>
          <w:lang w:val="en-CA"/>
        </w:rPr>
        <w:t xml:space="preserve"> of this structure–</w:t>
      </w:r>
      <w:r w:rsidR="00C87E07" w:rsidRPr="003424C7">
        <w:rPr>
          <w:rFonts w:ascii="Times New Roman" w:hAnsi="Times New Roman"/>
          <w:color w:val="auto"/>
          <w:szCs w:val="24"/>
          <w:lang w:val="en-CA"/>
        </w:rPr>
        <w:t>that is, the darkness/light-pulse stimulus and the electrical conductance response of the rod cells</w:t>
      </w:r>
      <w:r w:rsidR="009C084C" w:rsidRPr="003424C7">
        <w:rPr>
          <w:rFonts w:ascii="Times New Roman" w:hAnsi="Times New Roman"/>
          <w:color w:val="auto"/>
          <w:szCs w:val="24"/>
          <w:lang w:val="en-CA"/>
        </w:rPr>
        <w:t>–while intermediary causal stages remain unknown</w:t>
      </w:r>
      <w:r w:rsidR="00A229BD" w:rsidRPr="003424C7">
        <w:rPr>
          <w:rFonts w:ascii="Times New Roman" w:hAnsi="Times New Roman"/>
          <w:color w:val="auto"/>
          <w:szCs w:val="24"/>
          <w:lang w:val="en-CA"/>
        </w:rPr>
        <w:t xml:space="preserve"> and unprobed</w:t>
      </w:r>
      <w:r w:rsidR="009C084C" w:rsidRPr="003424C7">
        <w:rPr>
          <w:rFonts w:ascii="Times New Roman" w:hAnsi="Times New Roman"/>
          <w:color w:val="auto"/>
          <w:szCs w:val="24"/>
          <w:lang w:val="en-CA"/>
        </w:rPr>
        <w:t xml:space="preserve">. </w:t>
      </w:r>
      <w:r w:rsidR="008C2DCE" w:rsidRPr="003424C7">
        <w:rPr>
          <w:rFonts w:ascii="Times New Roman" w:hAnsi="Times New Roman"/>
          <w:color w:val="auto"/>
          <w:szCs w:val="24"/>
          <w:lang w:val="en-CA"/>
        </w:rPr>
        <w:t>This is consistent with the fact that</w:t>
      </w:r>
      <w:r w:rsidR="009C084C" w:rsidRPr="003424C7">
        <w:rPr>
          <w:rFonts w:ascii="Times New Roman" w:hAnsi="Times New Roman"/>
          <w:color w:val="auto"/>
          <w:szCs w:val="24"/>
          <w:lang w:val="en-CA"/>
        </w:rPr>
        <w:t xml:space="preserve"> descriptions of phenomena are </w:t>
      </w:r>
      <w:r w:rsidR="0014579E" w:rsidRPr="003424C7">
        <w:rPr>
          <w:rFonts w:ascii="Times New Roman" w:hAnsi="Times New Roman"/>
          <w:color w:val="auto"/>
          <w:szCs w:val="24"/>
          <w:lang w:val="en-CA"/>
        </w:rPr>
        <w:t xml:space="preserve">often </w:t>
      </w:r>
      <w:r w:rsidR="009C084C" w:rsidRPr="003424C7">
        <w:rPr>
          <w:rFonts w:ascii="Times New Roman" w:hAnsi="Times New Roman"/>
          <w:color w:val="auto"/>
          <w:szCs w:val="24"/>
          <w:lang w:val="en-CA"/>
        </w:rPr>
        <w:t xml:space="preserve">assimilated to </w:t>
      </w:r>
      <w:r w:rsidR="0014579E" w:rsidRPr="003424C7">
        <w:rPr>
          <w:rFonts w:ascii="Times New Roman" w:hAnsi="Times New Roman"/>
          <w:color w:val="auto"/>
          <w:szCs w:val="24"/>
          <w:lang w:val="en-CA"/>
        </w:rPr>
        <w:t xml:space="preserve">input-output </w:t>
      </w:r>
      <w:r w:rsidR="009C084C" w:rsidRPr="003424C7">
        <w:rPr>
          <w:rFonts w:ascii="Times New Roman" w:hAnsi="Times New Roman"/>
          <w:color w:val="auto"/>
          <w:szCs w:val="24"/>
          <w:lang w:val="en-CA"/>
        </w:rPr>
        <w:t xml:space="preserve">‘black boxes’ </w:t>
      </w:r>
      <w:r w:rsidR="009C084C" w:rsidRPr="003424C7">
        <w:rPr>
          <w:rFonts w:ascii="Times New Roman" w:hAnsi="Times New Roman"/>
          <w:color w:val="auto"/>
          <w:szCs w:val="24"/>
          <w:lang w:val="en-CA"/>
        </w:rPr>
        <w:fldChar w:fldCharType="begin">
          <w:fldData xml:space="preserve">PEVuZE5vdGU+PENpdGU+PEF1dGhvcj5EYXJkZW48L0F1dGhvcj48WWVhcj4yMDA2PC9ZZWFyPjxS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=
</w:fldData>
        </w:fldChar>
      </w:r>
      <w:r w:rsidR="0088540C" w:rsidRPr="003424C7">
        <w:rPr>
          <w:rFonts w:ascii="Times New Roman" w:hAnsi="Times New Roman"/>
          <w:color w:val="auto"/>
          <w:szCs w:val="24"/>
          <w:lang w:val="en-CA"/>
        </w:rPr>
        <w:instrText xml:space="preserve"> ADDIN EN.CITE </w:instrText>
      </w:r>
      <w:r w:rsidR="0088540C" w:rsidRPr="003424C7">
        <w:rPr>
          <w:rFonts w:ascii="Times New Roman" w:hAnsi="Times New Roman"/>
          <w:color w:val="auto"/>
          <w:szCs w:val="24"/>
          <w:lang w:val="en-CA"/>
        </w:rPr>
        <w:fldChar w:fldCharType="begin">
          <w:fldData xml:space="preserve">PEVuZE5vdGU+PENpdGU+PEF1dGhvcj5EYXJkZW48L0F1dGhvcj48WWVhcj4yMDA2PC9ZZWFyPjxS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=
</w:fldData>
        </w:fldChar>
      </w:r>
      <w:r w:rsidR="0088540C" w:rsidRPr="003424C7">
        <w:rPr>
          <w:rFonts w:ascii="Times New Roman" w:hAnsi="Times New Roman"/>
          <w:color w:val="auto"/>
          <w:szCs w:val="24"/>
          <w:lang w:val="en-CA"/>
        </w:rPr>
        <w:instrText xml:space="preserve"> ADDIN EN.CITE.DATA </w:instrText>
      </w:r>
      <w:r w:rsidR="0088540C" w:rsidRPr="003424C7">
        <w:rPr>
          <w:rFonts w:ascii="Times New Roman" w:hAnsi="Times New Roman"/>
          <w:color w:val="auto"/>
          <w:szCs w:val="24"/>
          <w:lang w:val="en-CA"/>
        </w:rPr>
      </w:r>
      <w:r w:rsidR="0088540C" w:rsidRPr="003424C7">
        <w:rPr>
          <w:rFonts w:ascii="Times New Roman" w:hAnsi="Times New Roman"/>
          <w:color w:val="auto"/>
          <w:szCs w:val="24"/>
          <w:lang w:val="en-CA"/>
        </w:rPr>
        <w:fldChar w:fldCharType="end"/>
      </w:r>
      <w:r w:rsidR="009C084C" w:rsidRPr="003424C7">
        <w:rPr>
          <w:rFonts w:ascii="Times New Roman" w:hAnsi="Times New Roman"/>
          <w:color w:val="auto"/>
          <w:szCs w:val="24"/>
          <w:lang w:val="en-CA"/>
        </w:rPr>
      </w:r>
      <w:r w:rsidR="009C084C" w:rsidRPr="003424C7">
        <w:rPr>
          <w:rFonts w:ascii="Times New Roman" w:hAnsi="Times New Roman"/>
          <w:color w:val="auto"/>
          <w:szCs w:val="24"/>
          <w:lang w:val="en-CA"/>
        </w:rPr>
        <w:fldChar w:fldCharType="separate"/>
      </w:r>
      <w:r w:rsidR="0088540C" w:rsidRPr="003424C7">
        <w:rPr>
          <w:rFonts w:ascii="Times New Roman" w:hAnsi="Times New Roman"/>
          <w:color w:val="auto"/>
          <w:szCs w:val="24"/>
          <w:lang w:val="en-CA"/>
        </w:rPr>
        <w:t>(Craver 2007; Craver and Darden 2013; Darden 2006; Machamer et al. 2000)</w:t>
      </w:r>
      <w:r w:rsidR="009C084C" w:rsidRPr="003424C7">
        <w:rPr>
          <w:rFonts w:ascii="Times New Roman" w:hAnsi="Times New Roman"/>
          <w:color w:val="auto"/>
          <w:szCs w:val="24"/>
          <w:lang w:val="en-CA"/>
        </w:rPr>
        <w:fldChar w:fldCharType="end"/>
      </w:r>
      <w:r w:rsidR="009C084C" w:rsidRPr="003424C7">
        <w:rPr>
          <w:rFonts w:ascii="Times New Roman" w:hAnsi="Times New Roman"/>
          <w:color w:val="auto"/>
          <w:szCs w:val="24"/>
          <w:lang w:val="en-CA"/>
        </w:rPr>
        <w:t xml:space="preserve">. A mechanistic description, on the other hand, is based on additional interventions and measurements targeting </w:t>
      </w:r>
      <w:r w:rsidR="00A229BD" w:rsidRPr="003424C7">
        <w:rPr>
          <w:rFonts w:ascii="Times New Roman" w:hAnsi="Times New Roman"/>
          <w:color w:val="auto"/>
          <w:szCs w:val="24"/>
          <w:lang w:val="en-CA"/>
        </w:rPr>
        <w:t xml:space="preserve">other </w:t>
      </w:r>
      <w:r w:rsidR="009C084C" w:rsidRPr="003424C7">
        <w:rPr>
          <w:rFonts w:ascii="Times New Roman" w:hAnsi="Times New Roman"/>
          <w:color w:val="auto"/>
          <w:szCs w:val="24"/>
          <w:lang w:val="en-CA"/>
        </w:rPr>
        <w:t xml:space="preserve">variables </w:t>
      </w:r>
      <w:r w:rsidR="00A229BD" w:rsidRPr="003424C7">
        <w:rPr>
          <w:rFonts w:ascii="Times New Roman" w:hAnsi="Times New Roman"/>
          <w:color w:val="auto"/>
          <w:szCs w:val="24"/>
          <w:lang w:val="en-CA"/>
        </w:rPr>
        <w:t>describing the experimental setup. If the manipulation of these variables disturb</w:t>
      </w:r>
      <w:r w:rsidR="0014579E" w:rsidRPr="003424C7">
        <w:rPr>
          <w:rFonts w:ascii="Times New Roman" w:hAnsi="Times New Roman"/>
          <w:color w:val="auto"/>
          <w:szCs w:val="24"/>
          <w:lang w:val="en-CA"/>
        </w:rPr>
        <w:t>s</w:t>
      </w:r>
      <w:r w:rsidR="00A229BD" w:rsidRPr="003424C7">
        <w:rPr>
          <w:rFonts w:ascii="Times New Roman" w:hAnsi="Times New Roman"/>
          <w:color w:val="auto"/>
          <w:szCs w:val="24"/>
          <w:lang w:val="en-CA"/>
        </w:rPr>
        <w:t xml:space="preserve"> the </w:t>
      </w:r>
      <w:r w:rsidR="00DA3C0A" w:rsidRPr="003424C7">
        <w:rPr>
          <w:rFonts w:ascii="Times New Roman" w:hAnsi="Times New Roman"/>
          <w:color w:val="auto"/>
          <w:szCs w:val="24"/>
          <w:lang w:val="en-CA"/>
        </w:rPr>
        <w:t>stimulus</w:t>
      </w:r>
      <w:r w:rsidR="003C2C84" w:rsidRPr="003424C7">
        <w:rPr>
          <w:rFonts w:ascii="Times New Roman" w:hAnsi="Times New Roman"/>
          <w:color w:val="auto"/>
          <w:szCs w:val="24"/>
          <w:lang w:val="en-CA"/>
        </w:rPr>
        <w:t>-response</w:t>
      </w:r>
      <w:r w:rsidR="00A229BD" w:rsidRPr="003424C7">
        <w:rPr>
          <w:rFonts w:ascii="Times New Roman" w:hAnsi="Times New Roman"/>
          <w:color w:val="auto"/>
          <w:szCs w:val="24"/>
          <w:lang w:val="en-CA"/>
        </w:rPr>
        <w:t xml:space="preserve"> causal relationship, these variables are </w:t>
      </w:r>
      <w:r w:rsidR="00A229BD" w:rsidRPr="003424C7">
        <w:rPr>
          <w:rFonts w:ascii="Times New Roman" w:hAnsi="Times New Roman"/>
          <w:color w:val="auto"/>
          <w:szCs w:val="24"/>
          <w:lang w:val="en-CA"/>
        </w:rPr>
        <w:lastRenderedPageBreak/>
        <w:t xml:space="preserve">taken to refer to </w:t>
      </w:r>
      <w:r w:rsidR="009C084C" w:rsidRPr="003424C7">
        <w:rPr>
          <w:rFonts w:ascii="Times New Roman" w:hAnsi="Times New Roman"/>
          <w:color w:val="auto"/>
          <w:szCs w:val="24"/>
          <w:lang w:val="en-CA"/>
        </w:rPr>
        <w:t>intermediary stages of the mechanism</w:t>
      </w:r>
      <w:r w:rsidR="00D53D09" w:rsidRPr="003424C7">
        <w:rPr>
          <w:rFonts w:ascii="Times New Roman" w:hAnsi="Times New Roman"/>
          <w:color w:val="auto"/>
          <w:szCs w:val="24"/>
          <w:lang w:val="en-CA"/>
        </w:rPr>
        <w:t xml:space="preserve"> </w:t>
      </w:r>
      <w:r w:rsidR="00D53D09" w:rsidRPr="003424C7">
        <w:rPr>
          <w:rFonts w:ascii="Times New Roman" w:hAnsi="Times New Roman"/>
          <w:color w:val="auto"/>
          <w:szCs w:val="24"/>
          <w:lang w:val="en-CA"/>
        </w:rPr>
        <w:fldChar w:fldCharType="begin"/>
      </w:r>
      <w:r w:rsidR="00D53D09" w:rsidRPr="003424C7">
        <w:rPr>
          <w:rFonts w:ascii="Times New Roman" w:hAnsi="Times New Roman"/>
          <w:color w:val="auto"/>
          <w:szCs w:val="24"/>
          <w:lang w:val="en-CA"/>
        </w:rPr>
        <w:instrText xml:space="preserve"> ADDIN EN.CITE &lt;EndNote&gt;&lt;Cite&gt;&lt;Author&gt;Baetu&lt;/Author&gt;&lt;Year&gt;2019&lt;/Year&gt;&lt;RecNum&gt;1165&lt;/RecNum&gt;&lt;DisplayText&gt;(Baetu 2019b)&lt;/DisplayText&gt;&lt;record&gt;&lt;rec-number&gt;1165&lt;/rec-number&gt;&lt;foreign-keys&gt;&lt;key app="EN" db-id="zs09tazvjrw50eestfmx0seosdx92dzas2ra" timestamp="1486636867"&gt;1165&lt;/key&gt;&lt;/foreign-keys&gt;&lt;ref-type name="Journal Article"&gt;17&lt;/ref-type&gt;&lt;contributors&gt;&lt;authors&gt;&lt;author&gt;Baetu, T. M.&lt;/author&gt;&lt;/authors&gt;&lt;/contributors&gt;&lt;titles&gt;&lt;title&gt;On Pain Experience, Interdisciplinary Integration and Levels of Description, Explanation and Reality&lt;/title&gt;&lt;secondary-title&gt;Synthese&lt;/secondary-title&gt;&lt;/titles&gt;&lt;periodical&gt;&lt;full-title&gt;Synthese&lt;/full-title&gt;&lt;/periodical&gt;&lt;pages&gt;3231-3250&lt;/pages&gt;&lt;volume&gt;196&lt;/volume&gt;&lt;number&gt;8&lt;/number&gt;&lt;dates&gt;&lt;year&gt;2019&lt;/year&gt;&lt;/dates&gt;&lt;urls&gt;&lt;/urls&gt;&lt;/record&gt;&lt;/Cite&gt;&lt;/EndNote&gt;</w:instrText>
      </w:r>
      <w:r w:rsidR="00D53D09" w:rsidRPr="003424C7">
        <w:rPr>
          <w:rFonts w:ascii="Times New Roman" w:hAnsi="Times New Roman"/>
          <w:color w:val="auto"/>
          <w:szCs w:val="24"/>
          <w:lang w:val="en-CA"/>
        </w:rPr>
        <w:fldChar w:fldCharType="separate"/>
      </w:r>
      <w:r w:rsidR="00D53D09" w:rsidRPr="003424C7">
        <w:rPr>
          <w:rFonts w:ascii="Times New Roman" w:hAnsi="Times New Roman"/>
          <w:color w:val="auto"/>
          <w:szCs w:val="24"/>
          <w:lang w:val="en-CA"/>
        </w:rPr>
        <w:t>(Baetu 2019b)</w:t>
      </w:r>
      <w:r w:rsidR="00D53D09" w:rsidRPr="003424C7">
        <w:rPr>
          <w:rFonts w:ascii="Times New Roman" w:hAnsi="Times New Roman"/>
          <w:color w:val="auto"/>
          <w:szCs w:val="24"/>
          <w:lang w:val="en-CA"/>
        </w:rPr>
        <w:fldChar w:fldCharType="end"/>
      </w:r>
      <w:r w:rsidR="009C084C" w:rsidRPr="003424C7">
        <w:rPr>
          <w:rFonts w:ascii="Times New Roman" w:hAnsi="Times New Roman"/>
          <w:color w:val="auto"/>
          <w:szCs w:val="24"/>
          <w:lang w:val="en-CA"/>
        </w:rPr>
        <w:t>.</w:t>
      </w:r>
      <w:r w:rsidR="00192BFA" w:rsidRPr="003424C7">
        <w:rPr>
          <w:rFonts w:ascii="Times New Roman" w:hAnsi="Times New Roman"/>
          <w:color w:val="auto"/>
          <w:szCs w:val="24"/>
          <w:vertAlign w:val="superscript"/>
          <w:lang w:val="en-CA"/>
        </w:rPr>
        <w:footnoteReference w:id="7"/>
      </w:r>
      <w:r w:rsidR="009C084C" w:rsidRPr="003424C7">
        <w:rPr>
          <w:rFonts w:ascii="Times New Roman" w:hAnsi="Times New Roman"/>
          <w:color w:val="auto"/>
          <w:szCs w:val="24"/>
          <w:lang w:val="en-CA"/>
        </w:rPr>
        <w:t xml:space="preserve"> In </w:t>
      </w:r>
      <w:r w:rsidR="00C87E07" w:rsidRPr="003424C7">
        <w:rPr>
          <w:rFonts w:ascii="Times New Roman" w:hAnsi="Times New Roman"/>
          <w:color w:val="auto"/>
          <w:szCs w:val="24"/>
          <w:lang w:val="en-CA"/>
        </w:rPr>
        <w:t xml:space="preserve">the experiment </w:t>
      </w:r>
      <w:r w:rsidR="00ED36D3" w:rsidRPr="003424C7">
        <w:rPr>
          <w:rFonts w:ascii="Times New Roman" w:hAnsi="Times New Roman"/>
          <w:color w:val="auto"/>
          <w:szCs w:val="24"/>
          <w:lang w:val="en-CA"/>
        </w:rPr>
        <w:t>by Woodruff et al.</w:t>
      </w:r>
      <w:r w:rsidR="00C87E07" w:rsidRPr="003424C7">
        <w:rPr>
          <w:rFonts w:ascii="Times New Roman" w:hAnsi="Times New Roman"/>
          <w:color w:val="auto"/>
          <w:szCs w:val="24"/>
          <w:lang w:val="en-CA"/>
        </w:rPr>
        <w:t xml:space="preserve">, phosphodiesterase </w:t>
      </w:r>
      <w:r w:rsidR="003C2C84" w:rsidRPr="003424C7">
        <w:rPr>
          <w:rFonts w:ascii="Times New Roman" w:hAnsi="Times New Roman"/>
          <w:color w:val="auto"/>
          <w:szCs w:val="24"/>
          <w:lang w:val="en-CA"/>
        </w:rPr>
        <w:t xml:space="preserve">and cyclase </w:t>
      </w:r>
      <w:r w:rsidR="00C87E07" w:rsidRPr="003424C7">
        <w:rPr>
          <w:rFonts w:ascii="Times New Roman" w:hAnsi="Times New Roman"/>
          <w:color w:val="auto"/>
          <w:szCs w:val="24"/>
          <w:lang w:val="en-CA"/>
        </w:rPr>
        <w:t>activity</w:t>
      </w:r>
      <w:r w:rsidR="003C2C84" w:rsidRPr="003424C7">
        <w:rPr>
          <w:rFonts w:ascii="Times New Roman" w:hAnsi="Times New Roman"/>
          <w:color w:val="auto"/>
          <w:szCs w:val="24"/>
          <w:lang w:val="en-CA"/>
        </w:rPr>
        <w:t xml:space="preserve"> were targeted by pharmaceutic</w:t>
      </w:r>
      <w:r w:rsidR="004E2232" w:rsidRPr="003424C7">
        <w:rPr>
          <w:rFonts w:ascii="Times New Roman" w:hAnsi="Times New Roman"/>
          <w:color w:val="auto"/>
          <w:szCs w:val="24"/>
          <w:lang w:val="en-CA"/>
        </w:rPr>
        <w:t>al</w:t>
      </w:r>
      <w:r w:rsidR="003C2C84" w:rsidRPr="003424C7">
        <w:rPr>
          <w:rFonts w:ascii="Times New Roman" w:hAnsi="Times New Roman"/>
          <w:color w:val="auto"/>
          <w:szCs w:val="24"/>
          <w:lang w:val="en-CA"/>
        </w:rPr>
        <w:t xml:space="preserve"> interventions resulting in an increase</w:t>
      </w:r>
      <w:r w:rsidR="00ED36D3" w:rsidRPr="003424C7">
        <w:rPr>
          <w:rFonts w:ascii="Times New Roman" w:hAnsi="Times New Roman"/>
          <w:color w:val="auto"/>
          <w:szCs w:val="24"/>
          <w:lang w:val="en-CA"/>
        </w:rPr>
        <w:t>/</w:t>
      </w:r>
      <w:r w:rsidR="003C2C84" w:rsidRPr="003424C7">
        <w:rPr>
          <w:rFonts w:ascii="Times New Roman" w:hAnsi="Times New Roman"/>
          <w:color w:val="auto"/>
          <w:szCs w:val="24"/>
          <w:lang w:val="en-CA"/>
        </w:rPr>
        <w:t xml:space="preserve">decrease of cGMP levels inside rod cells and a modulation of the dark current. </w:t>
      </w:r>
      <w:r w:rsidR="00C53146" w:rsidRPr="003424C7">
        <w:rPr>
          <w:rFonts w:ascii="Times New Roman" w:hAnsi="Times New Roman"/>
          <w:color w:val="auto"/>
          <w:szCs w:val="24"/>
          <w:lang w:val="en-CA"/>
        </w:rPr>
        <w:t>Changes in</w:t>
      </w:r>
      <w:r w:rsidR="00DA3C0A" w:rsidRPr="003424C7">
        <w:rPr>
          <w:rFonts w:ascii="Times New Roman" w:hAnsi="Times New Roman"/>
          <w:color w:val="auto"/>
          <w:szCs w:val="24"/>
          <w:lang w:val="en-CA"/>
        </w:rPr>
        <w:t xml:space="preserve"> the stimulus-response phenomenon, as </w:t>
      </w:r>
      <w:r w:rsidR="00AF7C0C" w:rsidRPr="003424C7">
        <w:rPr>
          <w:rFonts w:ascii="Times New Roman" w:hAnsi="Times New Roman"/>
          <w:color w:val="auto"/>
          <w:szCs w:val="24"/>
          <w:lang w:val="en-CA"/>
        </w:rPr>
        <w:t>contrasted to</w:t>
      </w:r>
      <w:r w:rsidR="00DA3C0A" w:rsidRPr="003424C7">
        <w:rPr>
          <w:rFonts w:ascii="Times New Roman" w:hAnsi="Times New Roman"/>
          <w:color w:val="auto"/>
          <w:szCs w:val="24"/>
          <w:lang w:val="en-CA"/>
        </w:rPr>
        <w:t xml:space="preserve"> the control arm of the experiment, </w:t>
      </w:r>
      <w:r w:rsidR="004F375B" w:rsidRPr="003424C7">
        <w:rPr>
          <w:rFonts w:ascii="Times New Roman" w:hAnsi="Times New Roman"/>
          <w:color w:val="auto"/>
          <w:szCs w:val="24"/>
          <w:lang w:val="en-CA"/>
        </w:rPr>
        <w:t>showed</w:t>
      </w:r>
      <w:r w:rsidR="00DA3C0A" w:rsidRPr="003424C7">
        <w:rPr>
          <w:rFonts w:ascii="Times New Roman" w:hAnsi="Times New Roman"/>
          <w:color w:val="auto"/>
          <w:szCs w:val="24"/>
          <w:lang w:val="en-CA"/>
        </w:rPr>
        <w:t xml:space="preserve"> that these interventions disrupted the mechanism responsible for light-sensitive conductance, </w:t>
      </w:r>
      <w:r w:rsidR="00C53146" w:rsidRPr="003424C7">
        <w:rPr>
          <w:rFonts w:ascii="Times New Roman" w:hAnsi="Times New Roman"/>
          <w:color w:val="auto"/>
          <w:szCs w:val="24"/>
          <w:lang w:val="en-CA"/>
        </w:rPr>
        <w:t xml:space="preserve">thus </w:t>
      </w:r>
      <w:r w:rsidR="00DA3C0A" w:rsidRPr="003424C7">
        <w:rPr>
          <w:rFonts w:ascii="Times New Roman" w:hAnsi="Times New Roman"/>
          <w:color w:val="auto"/>
          <w:szCs w:val="24"/>
          <w:lang w:val="en-CA"/>
        </w:rPr>
        <w:t xml:space="preserve">demonstrating </w:t>
      </w:r>
      <w:r w:rsidR="003C2C84" w:rsidRPr="003424C7">
        <w:rPr>
          <w:rFonts w:ascii="Times New Roman" w:hAnsi="Times New Roman"/>
          <w:color w:val="auto"/>
          <w:szCs w:val="24"/>
          <w:lang w:val="en-CA"/>
        </w:rPr>
        <w:t xml:space="preserve">the causal relevance of </w:t>
      </w:r>
      <w:r w:rsidR="00E72601" w:rsidRPr="003424C7">
        <w:rPr>
          <w:rFonts w:ascii="Times New Roman" w:hAnsi="Times New Roman"/>
          <w:color w:val="auto"/>
          <w:szCs w:val="24"/>
          <w:lang w:val="en-CA"/>
        </w:rPr>
        <w:t xml:space="preserve">cGMP </w:t>
      </w:r>
      <w:r w:rsidR="003C2C84" w:rsidRPr="003424C7">
        <w:rPr>
          <w:rFonts w:ascii="Times New Roman" w:hAnsi="Times New Roman"/>
          <w:color w:val="auto"/>
          <w:szCs w:val="24"/>
          <w:lang w:val="en-CA"/>
        </w:rPr>
        <w:t>as intermediar</w:t>
      </w:r>
      <w:r w:rsidR="00E72601" w:rsidRPr="003424C7">
        <w:rPr>
          <w:rFonts w:ascii="Times New Roman" w:hAnsi="Times New Roman"/>
          <w:color w:val="auto"/>
          <w:szCs w:val="24"/>
          <w:lang w:val="en-CA"/>
        </w:rPr>
        <w:t>y</w:t>
      </w:r>
      <w:r w:rsidR="003C2C84" w:rsidRPr="003424C7">
        <w:rPr>
          <w:rFonts w:ascii="Times New Roman" w:hAnsi="Times New Roman"/>
          <w:color w:val="auto"/>
          <w:szCs w:val="24"/>
          <w:lang w:val="en-CA"/>
        </w:rPr>
        <w:t xml:space="preserve"> acting somewhere along the causal pathway linking stimulus and response. </w:t>
      </w:r>
      <w:r w:rsidR="000D5107">
        <w:rPr>
          <w:rFonts w:ascii="Times New Roman" w:hAnsi="Times New Roman"/>
          <w:color w:val="auto"/>
          <w:szCs w:val="24"/>
          <w:lang w:val="en-CA"/>
        </w:rPr>
        <w:t>In this way</w:t>
      </w:r>
      <w:r w:rsidR="00E72601" w:rsidRPr="003424C7">
        <w:rPr>
          <w:rFonts w:ascii="Times New Roman" w:hAnsi="Times New Roman"/>
          <w:color w:val="auto"/>
          <w:szCs w:val="24"/>
          <w:lang w:val="en-CA"/>
        </w:rPr>
        <w:t>, c</w:t>
      </w:r>
      <w:r w:rsidR="009C084C" w:rsidRPr="003424C7">
        <w:rPr>
          <w:rFonts w:ascii="Times New Roman" w:hAnsi="Times New Roman"/>
          <w:color w:val="auto"/>
          <w:szCs w:val="24"/>
          <w:lang w:val="en-CA"/>
        </w:rPr>
        <w:t xml:space="preserve">ausal </w:t>
      </w:r>
      <w:r w:rsidR="00753124" w:rsidRPr="003424C7">
        <w:rPr>
          <w:rFonts w:ascii="Times New Roman" w:hAnsi="Times New Roman"/>
          <w:color w:val="auto"/>
          <w:szCs w:val="24"/>
          <w:lang w:val="en-CA"/>
        </w:rPr>
        <w:t>determinants</w:t>
      </w:r>
      <w:r w:rsidR="009C084C" w:rsidRPr="003424C7">
        <w:rPr>
          <w:rFonts w:ascii="Times New Roman" w:hAnsi="Times New Roman"/>
          <w:color w:val="auto"/>
          <w:szCs w:val="24"/>
          <w:lang w:val="en-CA"/>
        </w:rPr>
        <w:t xml:space="preserve"> initially hidden in the black</w:t>
      </w:r>
      <w:r w:rsidR="00F619F6" w:rsidRPr="003424C7">
        <w:rPr>
          <w:rFonts w:ascii="Times New Roman" w:hAnsi="Times New Roman"/>
          <w:color w:val="auto"/>
          <w:szCs w:val="24"/>
          <w:lang w:val="en-CA"/>
        </w:rPr>
        <w:t xml:space="preserve"> </w:t>
      </w:r>
      <w:r w:rsidR="009C084C" w:rsidRPr="003424C7">
        <w:rPr>
          <w:rFonts w:ascii="Times New Roman" w:hAnsi="Times New Roman"/>
          <w:color w:val="auto"/>
          <w:szCs w:val="24"/>
          <w:lang w:val="en-CA"/>
        </w:rPr>
        <w:t>box</w:t>
      </w:r>
      <w:r w:rsidR="00DA3C0A" w:rsidRPr="003424C7">
        <w:rPr>
          <w:rFonts w:ascii="Times New Roman" w:hAnsi="Times New Roman"/>
          <w:color w:val="auto"/>
          <w:szCs w:val="24"/>
          <w:lang w:val="en-CA"/>
        </w:rPr>
        <w:t xml:space="preserve"> description of the phenomenon</w:t>
      </w:r>
      <w:r w:rsidR="009C084C" w:rsidRPr="003424C7">
        <w:rPr>
          <w:rFonts w:ascii="Times New Roman" w:hAnsi="Times New Roman"/>
          <w:color w:val="auto"/>
          <w:szCs w:val="24"/>
          <w:lang w:val="en-CA"/>
        </w:rPr>
        <w:t xml:space="preserve"> </w:t>
      </w:r>
      <w:r w:rsidR="00231A68" w:rsidRPr="003424C7">
        <w:rPr>
          <w:rFonts w:ascii="Times New Roman" w:hAnsi="Times New Roman"/>
          <w:color w:val="auto"/>
          <w:szCs w:val="24"/>
          <w:lang w:val="en-CA"/>
        </w:rPr>
        <w:t>were</w:t>
      </w:r>
      <w:r w:rsidR="009C084C" w:rsidRPr="003424C7">
        <w:rPr>
          <w:rFonts w:ascii="Times New Roman" w:hAnsi="Times New Roman"/>
          <w:color w:val="auto"/>
          <w:szCs w:val="24"/>
          <w:lang w:val="en-CA"/>
        </w:rPr>
        <w:t xml:space="preserve"> revealed</w:t>
      </w:r>
      <w:r w:rsidR="00DA3C0A" w:rsidRPr="003424C7">
        <w:rPr>
          <w:rFonts w:ascii="Times New Roman" w:hAnsi="Times New Roman"/>
          <w:color w:val="auto"/>
          <w:szCs w:val="24"/>
          <w:lang w:val="en-CA"/>
        </w:rPr>
        <w:t xml:space="preserve">, </w:t>
      </w:r>
      <w:r w:rsidR="0004178D" w:rsidRPr="003424C7">
        <w:rPr>
          <w:rFonts w:ascii="Times New Roman" w:hAnsi="Times New Roman"/>
          <w:color w:val="auto"/>
          <w:szCs w:val="24"/>
          <w:lang w:val="en-CA"/>
        </w:rPr>
        <w:t>generating knowledge about the</w:t>
      </w:r>
      <w:r w:rsidR="00DA3C0A" w:rsidRPr="003424C7">
        <w:rPr>
          <w:rFonts w:ascii="Times New Roman" w:hAnsi="Times New Roman"/>
          <w:color w:val="auto"/>
          <w:szCs w:val="24"/>
          <w:lang w:val="en-CA"/>
        </w:rPr>
        <w:t xml:space="preserve"> inner workings of the mechanism of phototransduction</w:t>
      </w:r>
      <w:r w:rsidR="00840CD2" w:rsidRPr="003424C7">
        <w:rPr>
          <w:rFonts w:ascii="Times New Roman" w:hAnsi="Times New Roman"/>
          <w:color w:val="auto"/>
          <w:szCs w:val="24"/>
          <w:lang w:val="en-CA"/>
        </w:rPr>
        <w:t xml:space="preserve">. </w:t>
      </w:r>
    </w:p>
    <w:p w14:paraId="2956C01C" w14:textId="650B4234" w:rsidR="00B5163C" w:rsidRPr="003424C7" w:rsidRDefault="008050C2" w:rsidP="00F2722C">
      <w:pPr>
        <w:pStyle w:val="FreeForm"/>
        <w:spacing w:line="360" w:lineRule="auto"/>
        <w:ind w:firstLine="720"/>
        <w:jc w:val="both"/>
        <w:rPr>
          <w:rFonts w:ascii="Times New Roman" w:hAnsi="Times New Roman"/>
          <w:color w:val="auto"/>
          <w:lang w:val="en-CA"/>
        </w:rPr>
      </w:pPr>
      <w:r w:rsidRPr="003424C7">
        <w:rPr>
          <w:rFonts w:ascii="Times New Roman" w:hAnsi="Times New Roman"/>
          <w:color w:val="auto"/>
          <w:szCs w:val="24"/>
          <w:lang w:val="en-CA"/>
        </w:rPr>
        <w:t>W</w:t>
      </w:r>
      <w:r w:rsidR="00F550B3" w:rsidRPr="003424C7">
        <w:rPr>
          <w:rFonts w:ascii="Times New Roman" w:hAnsi="Times New Roman"/>
          <w:color w:val="auto"/>
          <w:szCs w:val="24"/>
          <w:lang w:val="en-CA"/>
        </w:rPr>
        <w:t xml:space="preserve">hile </w:t>
      </w:r>
      <w:r w:rsidR="00B5163C" w:rsidRPr="003424C7">
        <w:rPr>
          <w:rFonts w:ascii="Times New Roman" w:hAnsi="Times New Roman"/>
          <w:color w:val="auto"/>
          <w:szCs w:val="24"/>
          <w:lang w:val="en-CA"/>
        </w:rPr>
        <w:t>the constitutive account assumes a hierarchical ontology of system behaviours consisting of mechanistic entities, activities and organizational features, t</w:t>
      </w:r>
      <w:r w:rsidR="00B5163C" w:rsidRPr="003424C7">
        <w:rPr>
          <w:rFonts w:ascii="Times New Roman" w:hAnsi="Times New Roman"/>
          <w:color w:val="auto"/>
          <w:lang w:val="en-CA"/>
        </w:rPr>
        <w:t xml:space="preserve">he causal mediation account is compatible with both </w:t>
      </w:r>
      <w:r w:rsidR="00675498" w:rsidRPr="003424C7">
        <w:rPr>
          <w:rFonts w:ascii="Times New Roman" w:hAnsi="Times New Roman"/>
          <w:color w:val="auto"/>
          <w:lang w:val="en-CA"/>
        </w:rPr>
        <w:t>a</w:t>
      </w:r>
      <w:r w:rsidR="00B5163C" w:rsidRPr="003424C7">
        <w:rPr>
          <w:rFonts w:ascii="Times New Roman" w:hAnsi="Times New Roman"/>
          <w:color w:val="auto"/>
          <w:lang w:val="en-CA"/>
        </w:rPr>
        <w:t xml:space="preserve"> minimalist ontology of operationally defined variables</w:t>
      </w:r>
      <w:r w:rsidR="008E7D57" w:rsidRPr="003424C7">
        <w:rPr>
          <w:rFonts w:ascii="Times New Roman" w:hAnsi="Times New Roman"/>
          <w:color w:val="auto"/>
          <w:lang w:val="en-CA"/>
        </w:rPr>
        <w:t xml:space="preserve"> [e.g. </w:t>
      </w:r>
      <w:r w:rsidR="008E7D57" w:rsidRPr="003424C7">
        <w:rPr>
          <w:rFonts w:ascii="Times New Roman" w:hAnsi="Times New Roman"/>
          <w:color w:val="auto"/>
          <w:lang w:val="en-CA"/>
        </w:rPr>
        <w:fldChar w:fldCharType="begin"/>
      </w:r>
      <w:r w:rsidR="008E7D57" w:rsidRPr="003424C7">
        <w:rPr>
          <w:rFonts w:ascii="Times New Roman" w:hAnsi="Times New Roman"/>
          <w:color w:val="auto"/>
          <w:lang w:val="en-CA"/>
        </w:rPr>
        <w:instrText xml:space="preserve"> ADDIN EN.CITE &lt;EndNote&gt;&lt;Cite&gt;&lt;Author&gt;Woodward&lt;/Author&gt;&lt;Year&gt;2002&lt;/Year&gt;&lt;RecNum&gt;660&lt;/RecNum&gt;&lt;DisplayText&gt;(Woodward 2002; 2011)&lt;/DisplayText&gt;&lt;record&gt;&lt;rec-number&gt;660&lt;/rec-number&gt;&lt;foreign-keys&gt;&lt;key app="EN" db-id="zs09tazvjrw50eestfmx0seosdx92dzas2ra" timestamp="1299348206"&gt;660&lt;/key&gt;&lt;/foreign-keys&gt;&lt;ref-type name="Journal Article"&gt;17&lt;/ref-type&gt;&lt;contributors&gt;&lt;authors&gt;&lt;author&gt;Woodward, J.&lt;/author&gt;&lt;/authors&gt;&lt;/contributors&gt;&lt;titles&gt;&lt;title&gt;What is a Mechanism? A Counterfactual Account&lt;/title&gt;&lt;secondary-title&gt;Philosophy of Science&lt;/secondary-title&gt;&lt;/titles&gt;&lt;periodical&gt;&lt;full-title&gt;Philosophy of Science&lt;/full-title&gt;&lt;/periodical&gt;&lt;pages&gt;S366-S377&lt;/pages&gt;&lt;volume&gt;69&lt;/volume&gt;&lt;dates&gt;&lt;year&gt;2002&lt;/year&gt;&lt;/dates&gt;&lt;urls&gt;&lt;/urls&gt;&lt;/record&gt;&lt;/Cite&gt;&lt;Cite&gt;&lt;Author&gt;Woodward&lt;/Author&gt;&lt;Year&gt;2011&lt;/Year&gt;&lt;RecNum&gt;963&lt;/RecNum&gt;&lt;record&gt;&lt;rec-number&gt;963&lt;/rec-number&gt;&lt;foreign-keys&gt;&lt;key app="EN" db-id="zs09tazvjrw50eestfmx0seosdx92dzas2ra" timestamp="1422890410"&gt;963&lt;/key&gt;&lt;/foreign-keys&gt;&lt;ref-type name="Journal Article"&gt;17&lt;/ref-type&gt;&lt;contributors&gt;&lt;authors&gt;&lt;author&gt;Woodward, J.&lt;/author&gt;&lt;/authors&gt;&lt;/contributors&gt;&lt;titles&gt;&lt;title&gt;Mechanisms Revisited&lt;/title&gt;&lt;secondary-title&gt;Synthese&lt;/secondary-title&gt;&lt;/titles&gt;&lt;periodical&gt;&lt;full-title&gt;Synthese&lt;/full-title&gt;&lt;/periodical&gt;&lt;pages&gt;409-427&lt;/pages&gt;&lt;volume&gt;183&lt;/volume&gt;&lt;number&gt;3&lt;/number&gt;&lt;dates&gt;&lt;year&gt;2011&lt;/year&gt;&lt;/dates&gt;&lt;urls&gt;&lt;/urls&gt;&lt;/record&gt;&lt;/Cite&gt;&lt;/EndNote&gt;</w:instrText>
      </w:r>
      <w:r w:rsidR="008E7D57" w:rsidRPr="003424C7">
        <w:rPr>
          <w:rFonts w:ascii="Times New Roman" w:hAnsi="Times New Roman"/>
          <w:color w:val="auto"/>
          <w:lang w:val="en-CA"/>
        </w:rPr>
        <w:fldChar w:fldCharType="separate"/>
      </w:r>
      <w:r w:rsidR="008E7D57" w:rsidRPr="003424C7">
        <w:rPr>
          <w:rFonts w:ascii="Times New Roman" w:hAnsi="Times New Roman"/>
          <w:color w:val="auto"/>
          <w:lang w:val="en-CA"/>
        </w:rPr>
        <w:t>(Woodward 2002; 2011)</w:t>
      </w:r>
      <w:r w:rsidR="008E7D57" w:rsidRPr="003424C7">
        <w:rPr>
          <w:rFonts w:ascii="Times New Roman" w:hAnsi="Times New Roman"/>
          <w:color w:val="auto"/>
          <w:lang w:val="en-CA"/>
        </w:rPr>
        <w:fldChar w:fldCharType="end"/>
      </w:r>
      <w:r w:rsidR="008E7D57" w:rsidRPr="003424C7">
        <w:rPr>
          <w:rFonts w:ascii="Times New Roman" w:hAnsi="Times New Roman"/>
          <w:color w:val="auto"/>
          <w:lang w:val="en-CA"/>
        </w:rPr>
        <w:t>]</w:t>
      </w:r>
      <w:r w:rsidR="00B5163C" w:rsidRPr="003424C7">
        <w:rPr>
          <w:rFonts w:ascii="Times New Roman" w:hAnsi="Times New Roman"/>
          <w:color w:val="auto"/>
          <w:lang w:val="en-CA"/>
        </w:rPr>
        <w:t xml:space="preserve">, as well as richer physical interpretations, including the commonly assumed mechanistic ontology of entities, activities/interactions and organizational features [e.g. </w:t>
      </w:r>
      <w:r w:rsidR="00B5163C" w:rsidRPr="003424C7">
        <w:rPr>
          <w:rFonts w:ascii="Times New Roman" w:hAnsi="Times New Roman"/>
          <w:color w:val="auto"/>
          <w:lang w:val="en-CA"/>
        </w:rPr>
        <w:fldChar w:fldCharType="begin"/>
      </w:r>
      <w:r w:rsidR="00B5163C" w:rsidRPr="003424C7">
        <w:rPr>
          <w:rFonts w:ascii="Times New Roman" w:hAnsi="Times New Roman"/>
          <w:color w:val="auto"/>
          <w:lang w:val="en-CA"/>
        </w:rPr>
        <w:instrText xml:space="preserve"> ADDIN EN.CITE &lt;EndNote&gt;&lt;Cite&gt;&lt;Author&gt;Machamer&lt;/Author&gt;&lt;Year&gt;2000&lt;/Year&gt;&lt;RecNum&gt;422&lt;/RecNum&gt;&lt;DisplayText&gt;(Glennan 2017; Machamer et al. 2000)&lt;/DisplayText&gt;&lt;record&gt;&lt;rec-number&gt;422&lt;/rec-number&gt;&lt;foreign-keys&gt;&lt;key app="EN" db-id="zs09tazvjrw50eestfmx0seosdx92dzas2ra" timestamp="1253887694"&gt;422&lt;/key&gt;&lt;/foreign-keys&gt;&lt;ref-type name="Journal Article"&gt;17&lt;/ref-type&gt;&lt;contributors&gt;&lt;authors&gt;&lt;author&gt;Machamer, P.&lt;/author&gt;&lt;author&gt;Darden, L.&lt;/author&gt;&lt;author&gt;Craver, C.&lt;/author&gt;&lt;/authors&gt;&lt;/contributors&gt;&lt;titles&gt;&lt;title&gt;Thinking About Mechanisms&lt;/title&gt;&lt;secondary-title&gt;Philosophy of Science&lt;/secondary-title&gt;&lt;/titles&gt;&lt;periodical&gt;&lt;full-title&gt;Philosophy of Science&lt;/full-title&gt;&lt;/periodical&gt;&lt;pages&gt;1-25&lt;/pages&gt;&lt;volume&gt;67&lt;/volume&gt;&lt;dates&gt;&lt;year&gt;2000&lt;/year&gt;&lt;/dates&gt;&lt;urls&gt;&lt;/urls&gt;&lt;/record&gt;&lt;/Cite&gt;&lt;Cite&gt;&lt;Author&gt;Glennan&lt;/Author&gt;&lt;Year&gt;2017&lt;/Year&gt;&lt;RecNum&gt;1206&lt;/RecNum&gt;&lt;record&gt;&lt;rec-number&gt;1206&lt;/rec-number&gt;&lt;foreign-keys&gt;&lt;key app="EN" db-id="zs09tazvjrw50eestfmx0seosdx92dzas2ra" timestamp="1506767004"&gt;1206&lt;/key&gt;&lt;/foreign-keys&gt;&lt;ref-type name="Book"&gt;6&lt;/ref-type&gt;&lt;contributors&gt;&lt;authors&gt;&lt;author&gt;Glennan, S.&lt;/author&gt;&lt;/authors&gt;&lt;/contributors&gt;&lt;titles&gt;&lt;title&gt;The New Mechanical Philosophy&lt;/title&gt;&lt;/titles&gt;&lt;dates&gt;&lt;year&gt;2017&lt;/year&gt;&lt;/dates&gt;&lt;pub-location&gt;New York&lt;/pub-location&gt;&lt;publisher&gt;Oxford University Press&lt;/publisher&gt;&lt;urls&gt;&lt;/urls&gt;&lt;/record&gt;&lt;/Cite&gt;&lt;/EndNote&gt;</w:instrText>
      </w:r>
      <w:r w:rsidR="00B5163C" w:rsidRPr="003424C7">
        <w:rPr>
          <w:rFonts w:ascii="Times New Roman" w:hAnsi="Times New Roman"/>
          <w:color w:val="auto"/>
          <w:lang w:val="en-CA"/>
        </w:rPr>
        <w:fldChar w:fldCharType="separate"/>
      </w:r>
      <w:r w:rsidR="00B5163C" w:rsidRPr="003424C7">
        <w:rPr>
          <w:rFonts w:ascii="Times New Roman" w:hAnsi="Times New Roman"/>
          <w:color w:val="auto"/>
          <w:lang w:val="en-CA"/>
        </w:rPr>
        <w:t>(Glennan 2017; Machamer et al. 2000)</w:t>
      </w:r>
      <w:r w:rsidR="00B5163C" w:rsidRPr="003424C7">
        <w:rPr>
          <w:rFonts w:ascii="Times New Roman" w:hAnsi="Times New Roman"/>
          <w:color w:val="auto"/>
          <w:lang w:val="en-CA"/>
        </w:rPr>
        <w:fldChar w:fldCharType="end"/>
      </w:r>
      <w:r w:rsidR="00B5163C" w:rsidRPr="003424C7">
        <w:rPr>
          <w:rFonts w:ascii="Times New Roman" w:hAnsi="Times New Roman"/>
          <w:color w:val="auto"/>
          <w:lang w:val="en-CA"/>
        </w:rPr>
        <w:t xml:space="preserve">]. For example, </w:t>
      </w:r>
      <w:r w:rsidR="00345301" w:rsidRPr="003424C7">
        <w:rPr>
          <w:rFonts w:ascii="Times New Roman" w:hAnsi="Times New Roman"/>
          <w:color w:val="auto"/>
          <w:lang w:val="en-CA"/>
        </w:rPr>
        <w:t>it is not known what the measured variable ‘pain’ measured by verbal reports ultimately refers to</w:t>
      </w:r>
      <w:r w:rsidR="00E56DE3" w:rsidRPr="003424C7">
        <w:rPr>
          <w:rFonts w:ascii="Times New Roman" w:hAnsi="Times New Roman"/>
          <w:color w:val="auto"/>
          <w:lang w:val="en-CA"/>
        </w:rPr>
        <w:t xml:space="preserve"> (e.g., whether it is a physical part or process in the brain or some psychological entity)</w:t>
      </w:r>
      <w:r w:rsidR="00345301" w:rsidRPr="003424C7">
        <w:rPr>
          <w:rFonts w:ascii="Times New Roman" w:hAnsi="Times New Roman"/>
          <w:color w:val="auto"/>
          <w:lang w:val="en-CA"/>
        </w:rPr>
        <w:t xml:space="preserve">. The best researchers can do for now is </w:t>
      </w:r>
      <w:r w:rsidR="00514169" w:rsidRPr="003424C7">
        <w:rPr>
          <w:rFonts w:ascii="Times New Roman" w:hAnsi="Times New Roman"/>
          <w:color w:val="auto"/>
          <w:lang w:val="en-CA"/>
        </w:rPr>
        <w:t xml:space="preserve">to </w:t>
      </w:r>
      <w:r w:rsidR="00345301" w:rsidRPr="003424C7">
        <w:rPr>
          <w:rFonts w:ascii="Times New Roman" w:hAnsi="Times New Roman"/>
          <w:color w:val="auto"/>
          <w:lang w:val="en-CA"/>
        </w:rPr>
        <w:t>rely on operationalizations of the sort</w:t>
      </w:r>
      <w:r w:rsidR="00711B29" w:rsidRPr="003424C7">
        <w:rPr>
          <w:rFonts w:ascii="Times New Roman" w:hAnsi="Times New Roman"/>
          <w:color w:val="auto"/>
          <w:lang w:val="en-CA"/>
        </w:rPr>
        <w:t>,</w:t>
      </w:r>
      <w:r w:rsidR="00345301" w:rsidRPr="003424C7">
        <w:rPr>
          <w:rFonts w:ascii="Times New Roman" w:hAnsi="Times New Roman"/>
          <w:color w:val="auto"/>
          <w:lang w:val="en-CA"/>
        </w:rPr>
        <w:t xml:space="preserve">  “</w:t>
      </w:r>
      <w:r w:rsidR="00711B29" w:rsidRPr="003424C7">
        <w:rPr>
          <w:rFonts w:ascii="Times New Roman" w:hAnsi="Times New Roman"/>
          <w:color w:val="auto"/>
          <w:lang w:val="en-CA"/>
        </w:rPr>
        <w:t>P</w:t>
      </w:r>
      <w:r w:rsidR="00345301" w:rsidRPr="003424C7">
        <w:rPr>
          <w:rFonts w:ascii="Times New Roman" w:hAnsi="Times New Roman"/>
          <w:color w:val="auto"/>
          <w:lang w:val="en-CA"/>
        </w:rPr>
        <w:t xml:space="preserve">ain is whatever the experiencing person says it is, existing whenever he says it does” </w:t>
      </w:r>
      <w:r w:rsidR="00345301" w:rsidRPr="003424C7">
        <w:rPr>
          <w:rFonts w:ascii="Times New Roman" w:hAnsi="Times New Roman"/>
          <w:color w:val="auto"/>
          <w:lang w:val="en-CA"/>
        </w:rPr>
        <w:fldChar w:fldCharType="begin"/>
      </w:r>
      <w:r w:rsidR="00345301" w:rsidRPr="003424C7">
        <w:rPr>
          <w:rFonts w:ascii="Times New Roman" w:hAnsi="Times New Roman"/>
          <w:color w:val="auto"/>
          <w:lang w:val="en-CA"/>
        </w:rPr>
        <w:instrText xml:space="preserve"> ADDIN EN.CITE &lt;EndNote&gt;&lt;Cite&gt;&lt;Author&gt;McCaffery&lt;/Author&gt;&lt;Year&gt;1968&lt;/Year&gt;&lt;RecNum&gt;1130&lt;/RecNum&gt;&lt;Pages&gt;95&lt;/Pages&gt;&lt;DisplayText&gt;(McCaffery 1968, 95)&lt;/DisplayText&gt;&lt;record&gt;&lt;rec-number&gt;1130&lt;/rec-number&gt;&lt;foreign-keys&gt;&lt;key app="EN" db-id="zs09tazvjrw50eestfmx0seosdx92dzas2ra" timestamp="1479818528"&gt;1130&lt;/key&gt;&lt;/foreign-keys&gt;&lt;ref-type name="Book"&gt;6&lt;/ref-type&gt;&lt;contributors&gt;&lt;authors&gt;&lt;author&gt;McCaffery, M.&lt;/author&gt;&lt;/authors&gt;&lt;/contributors&gt;&lt;titles&gt;&lt;title&gt;Nursing Practice Theories Related to Cognition, Bodily Pain, and Man-Environment Interactions&lt;/title&gt;&lt;/titles&gt;&lt;dates&gt;&lt;year&gt;1968&lt;/year&gt;&lt;/dates&gt;&lt;pub-location&gt;Los Angeles&lt;/pub-location&gt;&lt;publisher&gt;UCLA Students Store&lt;/publisher&gt;&lt;urls&gt;&lt;/urls&gt;&lt;/record&gt;&lt;/Cite&gt;&lt;/EndNote&gt;</w:instrText>
      </w:r>
      <w:r w:rsidR="00345301" w:rsidRPr="003424C7">
        <w:rPr>
          <w:rFonts w:ascii="Times New Roman" w:hAnsi="Times New Roman"/>
          <w:color w:val="auto"/>
          <w:lang w:val="en-CA"/>
        </w:rPr>
        <w:fldChar w:fldCharType="separate"/>
      </w:r>
      <w:r w:rsidR="00345301" w:rsidRPr="003424C7">
        <w:rPr>
          <w:rFonts w:ascii="Times New Roman" w:hAnsi="Times New Roman"/>
          <w:color w:val="auto"/>
          <w:lang w:val="en-CA"/>
        </w:rPr>
        <w:t>(McCaffery 1968, 95)</w:t>
      </w:r>
      <w:r w:rsidR="00345301" w:rsidRPr="003424C7">
        <w:rPr>
          <w:rFonts w:ascii="Times New Roman" w:hAnsi="Times New Roman"/>
          <w:color w:val="auto"/>
          <w:lang w:val="en-CA"/>
        </w:rPr>
        <w:fldChar w:fldCharType="end"/>
      </w:r>
      <w:r w:rsidR="00345301" w:rsidRPr="003424C7">
        <w:rPr>
          <w:rFonts w:ascii="Times New Roman" w:hAnsi="Times New Roman"/>
          <w:color w:val="auto"/>
          <w:lang w:val="en-CA"/>
        </w:rPr>
        <w:t xml:space="preserve">. Notwithstanding, </w:t>
      </w:r>
      <w:r w:rsidR="00A3338A" w:rsidRPr="003424C7">
        <w:rPr>
          <w:rFonts w:ascii="Times New Roman" w:hAnsi="Times New Roman"/>
          <w:color w:val="auto"/>
          <w:lang w:val="en-CA"/>
        </w:rPr>
        <w:t>pain</w:t>
      </w:r>
      <w:r w:rsidR="00345301" w:rsidRPr="003424C7">
        <w:rPr>
          <w:rFonts w:ascii="Times New Roman" w:hAnsi="Times New Roman"/>
          <w:color w:val="auto"/>
          <w:lang w:val="en-CA"/>
        </w:rPr>
        <w:t>, as measured by verbal reports,</w:t>
      </w:r>
      <w:r w:rsidR="00A3338A" w:rsidRPr="003424C7">
        <w:rPr>
          <w:rFonts w:ascii="Times New Roman" w:hAnsi="Times New Roman"/>
          <w:color w:val="auto"/>
          <w:lang w:val="en-CA"/>
        </w:rPr>
        <w:t xml:space="preserve"> has been investigated in an experimental setup analogous to </w:t>
      </w:r>
      <w:proofErr w:type="spellStart"/>
      <w:r w:rsidR="00A3338A" w:rsidRPr="003424C7">
        <w:rPr>
          <w:rFonts w:ascii="Times New Roman" w:hAnsi="Times New Roman"/>
          <w:color w:val="auto"/>
          <w:lang w:val="en-CA"/>
        </w:rPr>
        <w:t>Hagins</w:t>
      </w:r>
      <w:proofErr w:type="spellEnd"/>
      <w:r w:rsidR="00A3338A" w:rsidRPr="003424C7">
        <w:rPr>
          <w:rFonts w:ascii="Times New Roman" w:hAnsi="Times New Roman"/>
          <w:color w:val="auto"/>
          <w:lang w:val="en-CA"/>
        </w:rPr>
        <w:t>’ retinal preparations since the 19</w:t>
      </w:r>
      <w:r w:rsidR="008D3C0B" w:rsidRPr="003424C7">
        <w:rPr>
          <w:rFonts w:ascii="Times New Roman" w:hAnsi="Times New Roman"/>
          <w:color w:val="auto"/>
          <w:vertAlign w:val="superscript"/>
          <w:lang w:val="en-CA"/>
        </w:rPr>
        <w:t>th</w:t>
      </w:r>
      <w:r w:rsidR="008D3C0B" w:rsidRPr="003424C7">
        <w:rPr>
          <w:rFonts w:ascii="Times New Roman" w:hAnsi="Times New Roman"/>
          <w:color w:val="auto"/>
          <w:lang w:val="en-CA"/>
        </w:rPr>
        <w:t xml:space="preserve"> </w:t>
      </w:r>
      <w:r w:rsidR="00A3338A" w:rsidRPr="003424C7">
        <w:rPr>
          <w:rFonts w:ascii="Times New Roman" w:hAnsi="Times New Roman"/>
          <w:color w:val="auto"/>
          <w:lang w:val="en-CA"/>
        </w:rPr>
        <w:t xml:space="preserve">century. </w:t>
      </w:r>
      <w:r w:rsidR="001C22D1" w:rsidRPr="003424C7">
        <w:rPr>
          <w:rFonts w:ascii="Times New Roman" w:hAnsi="Times New Roman"/>
          <w:color w:val="auto"/>
          <w:lang w:val="en-CA"/>
        </w:rPr>
        <w:t>Human s</w:t>
      </w:r>
      <w:r w:rsidR="00A3338A" w:rsidRPr="003424C7">
        <w:rPr>
          <w:rFonts w:ascii="Times New Roman" w:hAnsi="Times New Roman"/>
          <w:color w:val="auto"/>
          <w:lang w:val="en-CA"/>
        </w:rPr>
        <w:t xml:space="preserve">ubjects are exposed to noxious stimulation (e.g., placing a hand in cold water) and a </w:t>
      </w:r>
      <w:r w:rsidR="008D3C0B" w:rsidRPr="003424C7">
        <w:rPr>
          <w:rFonts w:ascii="Times New Roman" w:hAnsi="Times New Roman"/>
          <w:color w:val="auto"/>
          <w:lang w:val="en-CA"/>
        </w:rPr>
        <w:t>verbal response is elicited</w:t>
      </w:r>
      <w:r w:rsidR="00A3338A" w:rsidRPr="003424C7">
        <w:rPr>
          <w:rFonts w:ascii="Times New Roman" w:hAnsi="Times New Roman"/>
          <w:color w:val="auto"/>
          <w:lang w:val="en-CA"/>
        </w:rPr>
        <w:t xml:space="preserve"> (</w:t>
      </w:r>
      <w:r w:rsidR="008D3C0B" w:rsidRPr="003424C7">
        <w:rPr>
          <w:rFonts w:ascii="Times New Roman" w:hAnsi="Times New Roman"/>
          <w:color w:val="auto"/>
          <w:lang w:val="en-CA"/>
        </w:rPr>
        <w:t xml:space="preserve">e.g., </w:t>
      </w:r>
      <w:r w:rsidR="00A3338A" w:rsidRPr="003424C7">
        <w:rPr>
          <w:rFonts w:ascii="Times New Roman" w:hAnsi="Times New Roman"/>
          <w:color w:val="auto"/>
          <w:lang w:val="en-CA"/>
        </w:rPr>
        <w:t xml:space="preserve">reporting </w:t>
      </w:r>
      <w:r w:rsidR="008D3C0B" w:rsidRPr="003424C7">
        <w:rPr>
          <w:rFonts w:ascii="Times New Roman" w:hAnsi="Times New Roman"/>
          <w:color w:val="auto"/>
          <w:lang w:val="en-CA"/>
        </w:rPr>
        <w:t xml:space="preserve">perceived </w:t>
      </w:r>
      <w:r w:rsidR="00A3338A" w:rsidRPr="003424C7">
        <w:rPr>
          <w:rFonts w:ascii="Times New Roman" w:hAnsi="Times New Roman"/>
          <w:color w:val="auto"/>
          <w:lang w:val="en-CA"/>
        </w:rPr>
        <w:t xml:space="preserve">pain intensity on a numerical scale). </w:t>
      </w:r>
      <w:r w:rsidR="008D3C0B" w:rsidRPr="003424C7">
        <w:rPr>
          <w:rFonts w:ascii="Times New Roman" w:hAnsi="Times New Roman"/>
          <w:color w:val="auto"/>
          <w:lang w:val="en-CA"/>
        </w:rPr>
        <w:t xml:space="preserve">Using this experimental characterization of the phenomenon of acute pain, </w:t>
      </w:r>
      <w:r w:rsidR="00B5163C" w:rsidRPr="003424C7">
        <w:rPr>
          <w:rFonts w:ascii="Times New Roman" w:hAnsi="Times New Roman"/>
          <w:color w:val="auto"/>
          <w:lang w:val="en-CA"/>
        </w:rPr>
        <w:t xml:space="preserve">it </w:t>
      </w:r>
      <w:r w:rsidR="008D3C0B" w:rsidRPr="003424C7">
        <w:rPr>
          <w:rFonts w:ascii="Times New Roman" w:hAnsi="Times New Roman"/>
          <w:color w:val="auto"/>
          <w:lang w:val="en-CA"/>
        </w:rPr>
        <w:t>was</w:t>
      </w:r>
      <w:r w:rsidR="00B5163C" w:rsidRPr="003424C7">
        <w:rPr>
          <w:rFonts w:ascii="Times New Roman" w:hAnsi="Times New Roman"/>
          <w:color w:val="auto"/>
          <w:lang w:val="en-CA"/>
        </w:rPr>
        <w:t xml:space="preserve"> possible to establish </w:t>
      </w:r>
      <w:r w:rsidR="00F2722C" w:rsidRPr="003424C7">
        <w:rPr>
          <w:rFonts w:ascii="Times New Roman" w:hAnsi="Times New Roman"/>
          <w:color w:val="auto"/>
          <w:lang w:val="en-CA"/>
        </w:rPr>
        <w:t xml:space="preserve">not only that the stimulation condition has a causal impact on reported pain intensity, but also </w:t>
      </w:r>
      <w:r w:rsidR="00B5163C" w:rsidRPr="003424C7">
        <w:rPr>
          <w:rFonts w:ascii="Times New Roman" w:hAnsi="Times New Roman"/>
          <w:color w:val="auto"/>
          <w:lang w:val="en-CA"/>
        </w:rPr>
        <w:t xml:space="preserve">that </w:t>
      </w:r>
      <w:r w:rsidR="008D3C0B" w:rsidRPr="003424C7">
        <w:rPr>
          <w:rFonts w:ascii="Times New Roman" w:hAnsi="Times New Roman"/>
          <w:color w:val="auto"/>
          <w:lang w:val="en-CA"/>
        </w:rPr>
        <w:t>nociceptor (e.g., C-fiber)</w:t>
      </w:r>
      <w:r w:rsidR="00B5163C" w:rsidRPr="003424C7">
        <w:rPr>
          <w:rFonts w:ascii="Times New Roman" w:hAnsi="Times New Roman"/>
          <w:color w:val="auto"/>
          <w:lang w:val="en-CA"/>
        </w:rPr>
        <w:t xml:space="preserve"> activity is a causal intermediary between noxious stimulation and </w:t>
      </w:r>
      <w:r w:rsidR="008D3C0B" w:rsidRPr="003424C7">
        <w:rPr>
          <w:rFonts w:ascii="Times New Roman" w:hAnsi="Times New Roman"/>
          <w:color w:val="auto"/>
          <w:lang w:val="en-CA"/>
        </w:rPr>
        <w:t>pain reports</w:t>
      </w:r>
      <w:r w:rsidR="002231E1" w:rsidRPr="003424C7">
        <w:rPr>
          <w:rFonts w:ascii="Times New Roman" w:hAnsi="Times New Roman"/>
          <w:color w:val="auto"/>
          <w:lang w:val="en-CA"/>
        </w:rPr>
        <w:t xml:space="preserve"> </w:t>
      </w:r>
      <w:r w:rsidR="002231E1" w:rsidRPr="003424C7">
        <w:rPr>
          <w:rFonts w:ascii="Times New Roman" w:hAnsi="Times New Roman"/>
          <w:color w:val="auto"/>
          <w:lang w:val="en-CA"/>
        </w:rPr>
        <w:fldChar w:fldCharType="begin"/>
      </w:r>
      <w:r w:rsidR="002231E1" w:rsidRPr="003424C7">
        <w:rPr>
          <w:rFonts w:ascii="Times New Roman" w:hAnsi="Times New Roman"/>
          <w:color w:val="auto"/>
          <w:lang w:val="en-CA"/>
        </w:rPr>
        <w:instrText xml:space="preserve"> ADDIN EN.CITE &lt;EndNote&gt;&lt;Cite&gt;&lt;Author&gt;Handwerker&lt;/Author&gt;&lt;Year&gt;1996&lt;/Year&gt;&lt;RecNum&gt;1225&lt;/RecNum&gt;&lt;DisplayText&gt;(Handwerker 1996)&lt;/DisplayText&gt;&lt;record&gt;&lt;rec-number&gt;1225&lt;/rec-number&gt;&lt;foreign-keys&gt;&lt;key app="EN" db-id="zs09tazvjrw50eestfmx0seosdx92dzas2ra" timestamp="1517912435"&gt;1225&lt;/key&gt;&lt;/foreign-keys&gt;&lt;ref-type name="Book Section"&gt;5&lt;/ref-type&gt;&lt;contributors&gt;&lt;authors&gt;&lt;author&gt;H. O. Handwerker&lt;/author&gt;&lt;/authors&gt;&lt;secondary-authors&gt;&lt;author&gt;T. Kumazawa&lt;/author&gt;&lt;author&gt;L. Kruger&lt;/author&gt;&lt;author&gt;K. Mfzumura&lt;/author&gt;&lt;/secondary-authors&gt;&lt;/contributors&gt;&lt;titles&gt;&lt;title&gt;Sixty Years of C-Fiber Recordings from Animal and Human Skin Nerves: Historical Notes&lt;/title&gt;&lt;secondary-title&gt;The Polymodal Pathological Pain Receptor: A Gateway to Pathological Pain&lt;/secondary-title&gt;&lt;/titles&gt;&lt;pages&gt;39-51&lt;/pages&gt;&lt;dates&gt;&lt;year&gt;1996&lt;/year&gt;&lt;/dates&gt;&lt;urls&gt;&lt;/urls&gt;&lt;/record&gt;&lt;/Cite&gt;&lt;/EndNote&gt;</w:instrText>
      </w:r>
      <w:r w:rsidR="002231E1" w:rsidRPr="003424C7">
        <w:rPr>
          <w:rFonts w:ascii="Times New Roman" w:hAnsi="Times New Roman"/>
          <w:color w:val="auto"/>
          <w:lang w:val="en-CA"/>
        </w:rPr>
        <w:fldChar w:fldCharType="separate"/>
      </w:r>
      <w:r w:rsidR="002231E1" w:rsidRPr="003424C7">
        <w:rPr>
          <w:rFonts w:ascii="Times New Roman" w:hAnsi="Times New Roman"/>
          <w:color w:val="auto"/>
          <w:lang w:val="en-CA"/>
        </w:rPr>
        <w:t>(Handwerker 1996)</w:t>
      </w:r>
      <w:r w:rsidR="002231E1" w:rsidRPr="003424C7">
        <w:rPr>
          <w:rFonts w:ascii="Times New Roman" w:hAnsi="Times New Roman"/>
          <w:color w:val="auto"/>
          <w:lang w:val="en-CA"/>
        </w:rPr>
        <w:fldChar w:fldCharType="end"/>
      </w:r>
      <w:r w:rsidR="00B5163C" w:rsidRPr="003424C7">
        <w:rPr>
          <w:rFonts w:ascii="Times New Roman" w:hAnsi="Times New Roman"/>
          <w:color w:val="auto"/>
          <w:szCs w:val="24"/>
          <w:lang w:val="en-CA"/>
        </w:rPr>
        <w:t>. Thus, d</w:t>
      </w:r>
      <w:r w:rsidR="00B5163C" w:rsidRPr="003424C7">
        <w:rPr>
          <w:rFonts w:ascii="Times New Roman" w:hAnsi="Times New Roman"/>
          <w:color w:val="auto"/>
          <w:lang w:val="en-CA"/>
        </w:rPr>
        <w:t xml:space="preserve">epending on how many variables are taken into consideration and the physical interpretation of each variable, a wide variety of </w:t>
      </w:r>
      <w:r w:rsidR="001A16A3" w:rsidRPr="003424C7">
        <w:rPr>
          <w:rFonts w:ascii="Times New Roman" w:hAnsi="Times New Roman"/>
          <w:color w:val="auto"/>
          <w:lang w:val="en-CA"/>
        </w:rPr>
        <w:t xml:space="preserve">causal </w:t>
      </w:r>
      <w:r w:rsidR="00B5163C" w:rsidRPr="003424C7">
        <w:rPr>
          <w:rFonts w:ascii="Times New Roman" w:hAnsi="Times New Roman"/>
          <w:color w:val="auto"/>
          <w:lang w:val="en-CA"/>
        </w:rPr>
        <w:t xml:space="preserve">descriptions may be generated, </w:t>
      </w:r>
      <w:r w:rsidR="00B5163C" w:rsidRPr="003424C7">
        <w:rPr>
          <w:rFonts w:ascii="Times New Roman" w:hAnsi="Times New Roman"/>
          <w:color w:val="auto"/>
          <w:lang w:val="en-CA"/>
        </w:rPr>
        <w:lastRenderedPageBreak/>
        <w:t>ranging from black</w:t>
      </w:r>
      <w:r w:rsidR="00081DF2" w:rsidRPr="003424C7">
        <w:rPr>
          <w:rFonts w:ascii="Times New Roman" w:hAnsi="Times New Roman"/>
          <w:color w:val="auto"/>
          <w:lang w:val="en-CA"/>
        </w:rPr>
        <w:t>-</w:t>
      </w:r>
      <w:r w:rsidR="00B5163C" w:rsidRPr="003424C7">
        <w:rPr>
          <w:rFonts w:ascii="Times New Roman" w:hAnsi="Times New Roman"/>
          <w:color w:val="auto"/>
          <w:lang w:val="en-CA"/>
        </w:rPr>
        <w:t>box correlations and stimulus-response phenomena, to coarse-grained mechanistic sketches</w:t>
      </w:r>
      <w:r w:rsidR="001A16A3" w:rsidRPr="003424C7">
        <w:rPr>
          <w:rFonts w:ascii="Times New Roman" w:hAnsi="Times New Roman"/>
          <w:color w:val="auto"/>
          <w:lang w:val="en-CA"/>
        </w:rPr>
        <w:t xml:space="preserve"> mixing operationalized and physically interpreted variables, </w:t>
      </w:r>
      <w:r w:rsidR="00B5163C" w:rsidRPr="003424C7">
        <w:rPr>
          <w:rFonts w:ascii="Times New Roman" w:hAnsi="Times New Roman"/>
          <w:color w:val="auto"/>
          <w:lang w:val="en-CA"/>
        </w:rPr>
        <w:t>to fine-grained mechanistic explanations</w:t>
      </w:r>
      <w:r w:rsidR="000B7684" w:rsidRPr="003424C7">
        <w:rPr>
          <w:rFonts w:ascii="Times New Roman" w:hAnsi="Times New Roman"/>
          <w:color w:val="auto"/>
          <w:lang w:val="en-CA"/>
        </w:rPr>
        <w:t xml:space="preserve"> </w:t>
      </w:r>
      <w:r w:rsidR="00C91119">
        <w:rPr>
          <w:rFonts w:ascii="Times New Roman" w:hAnsi="Times New Roman"/>
          <w:color w:val="auto"/>
          <w:lang w:val="en-CA"/>
        </w:rPr>
        <w:t>referring</w:t>
      </w:r>
      <w:r w:rsidR="000B7684" w:rsidRPr="003424C7">
        <w:rPr>
          <w:rFonts w:ascii="Times New Roman" w:hAnsi="Times New Roman"/>
          <w:color w:val="auto"/>
          <w:lang w:val="en-CA"/>
        </w:rPr>
        <w:t xml:space="preserve"> to entities, activities and organizational features of the world</w:t>
      </w:r>
      <w:r w:rsidR="006E2124" w:rsidRPr="003424C7">
        <w:rPr>
          <w:rFonts w:ascii="Times New Roman" w:hAnsi="Times New Roman"/>
          <w:color w:val="auto"/>
          <w:lang w:val="en-CA"/>
        </w:rPr>
        <w:t xml:space="preserve"> </w:t>
      </w:r>
      <w:r w:rsidR="006E2124" w:rsidRPr="003424C7">
        <w:rPr>
          <w:rFonts w:ascii="Times New Roman" w:hAnsi="Times New Roman"/>
          <w:color w:val="auto"/>
          <w:lang w:val="en-CA"/>
        </w:rPr>
        <w:fldChar w:fldCharType="begin"/>
      </w:r>
      <w:r w:rsidR="006E2124" w:rsidRPr="003424C7">
        <w:rPr>
          <w:rFonts w:ascii="Times New Roman" w:hAnsi="Times New Roman"/>
          <w:color w:val="auto"/>
          <w:lang w:val="en-CA"/>
        </w:rPr>
        <w:instrText xml:space="preserve"> ADDIN EN.CITE &lt;EndNote&gt;&lt;Cite&gt;&lt;Author&gt;Adolphs&lt;/Author&gt;&lt;Year&gt;2018&lt;/Year&gt;&lt;RecNum&gt;1314&lt;/RecNum&gt;&lt;DisplayText&gt;(Adolphs and Anderson 2018; Frith 1992)&lt;/DisplayText&gt;&lt;record&gt;&lt;rec-number&gt;1314&lt;/rec-number&gt;&lt;foreign-keys&gt;&lt;key app="EN" db-id="zs09tazvjrw50eestfmx0seosdx92dzas2ra" timestamp="1575644597"&gt;1314&lt;/key&gt;&lt;/foreign-keys&gt;&lt;ref-type name="Book"&gt;6&lt;/ref-type&gt;&lt;contributors&gt;&lt;authors&gt;&lt;author&gt;R. Adolphs&lt;/author&gt;&lt;author&gt;D. J. Anderson&lt;/author&gt;&lt;/authors&gt;&lt;/contributors&gt;&lt;titles&gt;&lt;title&gt;The Neuroscience of Emotion: A New Synthesis&lt;/title&gt;&lt;/titles&gt;&lt;dates&gt;&lt;year&gt;2018&lt;/year&gt;&lt;/dates&gt;&lt;pub-location&gt;Princeton, NJ&lt;/pub-location&gt;&lt;publisher&gt;Princeton University Press&lt;/publisher&gt;&lt;urls&gt;&lt;/urls&gt;&lt;/record&gt;&lt;/Cite&gt;&lt;Cite&gt;&lt;Author&gt;Frith&lt;/Author&gt;&lt;Year&gt;1992&lt;/Year&gt;&lt;RecNum&gt;1092&lt;/RecNum&gt;&lt;record&gt;&lt;rec-number&gt;1092&lt;/rec-number&gt;&lt;foreign-keys&gt;&lt;key app="EN" db-id="zs09tazvjrw50eestfmx0seosdx92dzas2ra" timestamp="1464939970"&gt;1092&lt;/key&gt;&lt;/foreign-keys&gt;&lt;ref-type name="Book"&gt;6&lt;/ref-type&gt;&lt;contributors&gt;&lt;authors&gt;&lt;author&gt;Frith, C. D.&lt;/author&gt;&lt;/authors&gt;&lt;/contributors&gt;&lt;titles&gt;&lt;title&gt;The Cognitive Neuropsychology of Schizophrenia&lt;/title&gt;&lt;/titles&gt;&lt;dates&gt;&lt;year&gt;1992&lt;/year&gt;&lt;/dates&gt;&lt;pub-location&gt;Hove&lt;/pub-location&gt;&lt;publisher&gt;Lawrence Erlbaum Associates&lt;/publisher&gt;&lt;urls&gt;&lt;/urls&gt;&lt;/record&gt;&lt;/Cite&gt;&lt;/EndNote&gt;</w:instrText>
      </w:r>
      <w:r w:rsidR="006E2124" w:rsidRPr="003424C7">
        <w:rPr>
          <w:rFonts w:ascii="Times New Roman" w:hAnsi="Times New Roman"/>
          <w:color w:val="auto"/>
          <w:lang w:val="en-CA"/>
        </w:rPr>
        <w:fldChar w:fldCharType="separate"/>
      </w:r>
      <w:r w:rsidR="006E2124" w:rsidRPr="003424C7">
        <w:rPr>
          <w:rFonts w:ascii="Times New Roman" w:hAnsi="Times New Roman"/>
          <w:color w:val="auto"/>
          <w:lang w:val="en-CA"/>
        </w:rPr>
        <w:t>(Adolphs and Anderson 2018; Frith 1992)</w:t>
      </w:r>
      <w:r w:rsidR="006E2124" w:rsidRPr="003424C7">
        <w:rPr>
          <w:rFonts w:ascii="Times New Roman" w:hAnsi="Times New Roman"/>
          <w:color w:val="auto"/>
          <w:lang w:val="en-CA"/>
        </w:rPr>
        <w:fldChar w:fldCharType="end"/>
      </w:r>
      <w:r w:rsidR="00B5163C" w:rsidRPr="003424C7">
        <w:rPr>
          <w:rFonts w:ascii="Times New Roman" w:hAnsi="Times New Roman"/>
          <w:color w:val="auto"/>
          <w:lang w:val="en-CA"/>
        </w:rPr>
        <w:t xml:space="preserve">. </w:t>
      </w:r>
    </w:p>
    <w:p w14:paraId="10335000" w14:textId="35C11FB2" w:rsidR="005E1B95" w:rsidRPr="003424C7" w:rsidRDefault="00F916BF" w:rsidP="000C5FC5">
      <w:pPr>
        <w:pStyle w:val="FreeForm"/>
        <w:spacing w:line="360" w:lineRule="auto"/>
        <w:ind w:firstLine="720"/>
        <w:jc w:val="both"/>
        <w:rPr>
          <w:rFonts w:ascii="Times New Roman" w:hAnsi="Times New Roman"/>
          <w:color w:val="auto"/>
          <w:szCs w:val="24"/>
          <w:lang w:val="en-CA"/>
        </w:rPr>
      </w:pPr>
      <w:r w:rsidRPr="003424C7">
        <w:rPr>
          <w:rFonts w:ascii="Times New Roman" w:hAnsi="Times New Roman"/>
          <w:color w:val="auto"/>
          <w:szCs w:val="24"/>
          <w:lang w:val="en-CA"/>
        </w:rPr>
        <w:t>Finally</w:t>
      </w:r>
      <w:r w:rsidR="000C5FC5" w:rsidRPr="003424C7">
        <w:rPr>
          <w:rFonts w:ascii="Times New Roman" w:hAnsi="Times New Roman"/>
          <w:color w:val="auto"/>
          <w:szCs w:val="24"/>
          <w:lang w:val="en-CA"/>
        </w:rPr>
        <w:t>,</w:t>
      </w:r>
      <w:r w:rsidR="00EB4E9D" w:rsidRPr="003424C7">
        <w:rPr>
          <w:rFonts w:ascii="Times New Roman" w:hAnsi="Times New Roman"/>
          <w:color w:val="auto"/>
          <w:szCs w:val="24"/>
          <w:lang w:val="en-CA"/>
        </w:rPr>
        <w:t xml:space="preserve"> </w:t>
      </w:r>
      <w:r w:rsidR="00472846" w:rsidRPr="003424C7">
        <w:rPr>
          <w:rFonts w:ascii="Times New Roman" w:hAnsi="Times New Roman"/>
          <w:color w:val="auto"/>
          <w:szCs w:val="24"/>
          <w:lang w:val="en-CA"/>
        </w:rPr>
        <w:t xml:space="preserve">descriptions of phenomena and mechanisms </w:t>
      </w:r>
      <w:r w:rsidR="00B675A6" w:rsidRPr="003424C7">
        <w:rPr>
          <w:rFonts w:ascii="Times New Roman" w:hAnsi="Times New Roman"/>
          <w:color w:val="auto"/>
          <w:szCs w:val="24"/>
          <w:lang w:val="en-CA"/>
        </w:rPr>
        <w:t xml:space="preserve">under a causal mediation account </w:t>
      </w:r>
      <w:r w:rsidR="00472846" w:rsidRPr="003424C7">
        <w:rPr>
          <w:rFonts w:ascii="Times New Roman" w:hAnsi="Times New Roman"/>
          <w:color w:val="auto"/>
          <w:szCs w:val="24"/>
          <w:lang w:val="en-CA"/>
        </w:rPr>
        <w:t>are not mere epistemic constructs</w:t>
      </w:r>
      <w:r w:rsidR="00B675A6" w:rsidRPr="003424C7">
        <w:rPr>
          <w:rFonts w:ascii="Times New Roman" w:hAnsi="Times New Roman"/>
          <w:color w:val="auto"/>
          <w:szCs w:val="24"/>
          <w:lang w:val="en-CA"/>
        </w:rPr>
        <w:t xml:space="preserve">. Just like </w:t>
      </w:r>
      <w:r w:rsidR="00F92F24" w:rsidRPr="003424C7">
        <w:rPr>
          <w:rFonts w:ascii="Times New Roman" w:hAnsi="Times New Roman"/>
          <w:color w:val="auto"/>
          <w:szCs w:val="24"/>
          <w:lang w:val="en-CA"/>
        </w:rPr>
        <w:t xml:space="preserve">etiological and </w:t>
      </w:r>
      <w:r w:rsidR="00B675A6" w:rsidRPr="003424C7">
        <w:rPr>
          <w:rFonts w:ascii="Times New Roman" w:hAnsi="Times New Roman"/>
          <w:color w:val="auto"/>
          <w:szCs w:val="24"/>
          <w:lang w:val="en-CA"/>
        </w:rPr>
        <w:t xml:space="preserve">constitutive mechanistic explanations </w:t>
      </w:r>
      <w:r w:rsidR="00B675A6" w:rsidRPr="003424C7">
        <w:rPr>
          <w:rFonts w:ascii="Times New Roman" w:hAnsi="Times New Roman"/>
          <w:color w:val="auto"/>
          <w:szCs w:val="24"/>
          <w:lang w:val="en-CA"/>
        </w:rPr>
        <w:fldChar w:fldCharType="begin">
          <w:fldData xml:space="preserve">PEVuZE5vdGU+PENpdGU+PEF1dGhvcj5DcmF2ZXI8L0F1dGhvcj48WWVhcj4yMDA3PC9ZZWFyPjxS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</w:fldData>
        </w:fldChar>
      </w:r>
      <w:r w:rsidR="00B675A6" w:rsidRPr="003424C7">
        <w:rPr>
          <w:rFonts w:ascii="Times New Roman" w:hAnsi="Times New Roman"/>
          <w:color w:val="auto"/>
          <w:szCs w:val="24"/>
          <w:lang w:val="en-CA"/>
        </w:rPr>
        <w:instrText xml:space="preserve"> ADDIN EN.CITE </w:instrText>
      </w:r>
      <w:r w:rsidR="00B675A6" w:rsidRPr="003424C7">
        <w:rPr>
          <w:rFonts w:ascii="Times New Roman" w:hAnsi="Times New Roman"/>
          <w:color w:val="auto"/>
          <w:szCs w:val="24"/>
          <w:lang w:val="en-CA"/>
        </w:rPr>
        <w:fldChar w:fldCharType="begin">
          <w:fldData xml:space="preserve">PEVuZE5vdGU+PENpdGU+PEF1dGhvcj5DcmF2ZXI8L0F1dGhvcj48WWVhcj4yMDA3PC9ZZWFyPjxS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</w:fldData>
        </w:fldChar>
      </w:r>
      <w:r w:rsidR="00B675A6" w:rsidRPr="003424C7">
        <w:rPr>
          <w:rFonts w:ascii="Times New Roman" w:hAnsi="Times New Roman"/>
          <w:color w:val="auto"/>
          <w:szCs w:val="24"/>
          <w:lang w:val="en-CA"/>
        </w:rPr>
        <w:instrText xml:space="preserve"> ADDIN EN.CITE.DATA </w:instrText>
      </w:r>
      <w:r w:rsidR="00B675A6" w:rsidRPr="003424C7">
        <w:rPr>
          <w:rFonts w:ascii="Times New Roman" w:hAnsi="Times New Roman"/>
          <w:color w:val="auto"/>
          <w:szCs w:val="24"/>
          <w:lang w:val="en-CA"/>
        </w:rPr>
      </w:r>
      <w:r w:rsidR="00B675A6" w:rsidRPr="003424C7">
        <w:rPr>
          <w:rFonts w:ascii="Times New Roman" w:hAnsi="Times New Roman"/>
          <w:color w:val="auto"/>
          <w:szCs w:val="24"/>
          <w:lang w:val="en-CA"/>
        </w:rPr>
        <w:fldChar w:fldCharType="end"/>
      </w:r>
      <w:r w:rsidR="00B675A6" w:rsidRPr="003424C7">
        <w:rPr>
          <w:rFonts w:ascii="Times New Roman" w:hAnsi="Times New Roman"/>
          <w:color w:val="auto"/>
          <w:szCs w:val="24"/>
          <w:lang w:val="en-CA"/>
        </w:rPr>
      </w:r>
      <w:r w:rsidR="00B675A6" w:rsidRPr="003424C7">
        <w:rPr>
          <w:rFonts w:ascii="Times New Roman" w:hAnsi="Times New Roman"/>
          <w:color w:val="auto"/>
          <w:szCs w:val="24"/>
          <w:lang w:val="en-CA"/>
        </w:rPr>
        <w:fldChar w:fldCharType="separate"/>
      </w:r>
      <w:r w:rsidR="00B675A6" w:rsidRPr="003424C7">
        <w:rPr>
          <w:rFonts w:ascii="Times New Roman" w:hAnsi="Times New Roman"/>
          <w:color w:val="auto"/>
          <w:szCs w:val="24"/>
          <w:lang w:val="en-CA"/>
        </w:rPr>
        <w:t>(Craver 2007; Illari 2013; Illari and Williamson 2011)</w:t>
      </w:r>
      <w:r w:rsidR="00B675A6" w:rsidRPr="003424C7">
        <w:rPr>
          <w:rFonts w:ascii="Times New Roman" w:hAnsi="Times New Roman"/>
          <w:color w:val="auto"/>
          <w:szCs w:val="24"/>
          <w:lang w:val="en-CA"/>
        </w:rPr>
        <w:fldChar w:fldCharType="end"/>
      </w:r>
      <w:r w:rsidR="00B675A6" w:rsidRPr="003424C7">
        <w:rPr>
          <w:rFonts w:ascii="Times New Roman" w:hAnsi="Times New Roman"/>
          <w:color w:val="auto"/>
          <w:szCs w:val="24"/>
          <w:lang w:val="en-CA"/>
        </w:rPr>
        <w:t>, they retain an ontic dimension in the sense that</w:t>
      </w:r>
      <w:r w:rsidR="00472846" w:rsidRPr="003424C7">
        <w:rPr>
          <w:rFonts w:ascii="Times New Roman" w:hAnsi="Times New Roman"/>
          <w:color w:val="auto"/>
          <w:szCs w:val="24"/>
          <w:lang w:val="en-CA"/>
        </w:rPr>
        <w:t xml:space="preserve"> b</w:t>
      </w:r>
      <w:r w:rsidR="000C5FC5" w:rsidRPr="003424C7">
        <w:rPr>
          <w:rFonts w:ascii="Times New Roman" w:hAnsi="Times New Roman"/>
          <w:color w:val="auto"/>
          <w:szCs w:val="24"/>
          <w:lang w:val="en-CA"/>
        </w:rPr>
        <w:t>oth the</w:t>
      </w:r>
      <w:r w:rsidR="00840CD2" w:rsidRPr="003424C7">
        <w:rPr>
          <w:rFonts w:ascii="Times New Roman" w:hAnsi="Times New Roman"/>
          <w:color w:val="auto"/>
          <w:szCs w:val="24"/>
          <w:lang w:val="en-CA"/>
        </w:rPr>
        <w:t xml:space="preserve"> coarse</w:t>
      </w:r>
      <w:r w:rsidR="006C3E43" w:rsidRPr="003424C7">
        <w:rPr>
          <w:rFonts w:ascii="Times New Roman" w:hAnsi="Times New Roman"/>
          <w:color w:val="auto"/>
          <w:szCs w:val="24"/>
          <w:lang w:val="en-CA"/>
        </w:rPr>
        <w:t>r</w:t>
      </w:r>
      <w:r w:rsidR="00840CD2" w:rsidRPr="003424C7">
        <w:rPr>
          <w:rFonts w:ascii="Times New Roman" w:hAnsi="Times New Roman"/>
          <w:color w:val="auto"/>
          <w:szCs w:val="24"/>
          <w:lang w:val="en-CA"/>
        </w:rPr>
        <w:t xml:space="preserve"> </w:t>
      </w:r>
      <w:r w:rsidR="000C5FC5" w:rsidRPr="003424C7">
        <w:rPr>
          <w:rFonts w:ascii="Times New Roman" w:hAnsi="Times New Roman"/>
          <w:color w:val="auto"/>
          <w:szCs w:val="24"/>
          <w:lang w:val="en-CA"/>
        </w:rPr>
        <w:t xml:space="preserve">phenomenological descriptions and the </w:t>
      </w:r>
      <w:r w:rsidR="00840CD2" w:rsidRPr="003424C7">
        <w:rPr>
          <w:rFonts w:ascii="Times New Roman" w:hAnsi="Times New Roman"/>
          <w:color w:val="auto"/>
          <w:szCs w:val="24"/>
          <w:lang w:val="en-CA"/>
        </w:rPr>
        <w:t>fine</w:t>
      </w:r>
      <w:r w:rsidR="006C3E43" w:rsidRPr="003424C7">
        <w:rPr>
          <w:rFonts w:ascii="Times New Roman" w:hAnsi="Times New Roman"/>
          <w:color w:val="auto"/>
          <w:szCs w:val="24"/>
          <w:lang w:val="en-CA"/>
        </w:rPr>
        <w:t>r</w:t>
      </w:r>
      <w:r w:rsidR="00840CD2" w:rsidRPr="003424C7">
        <w:rPr>
          <w:rFonts w:ascii="Times New Roman" w:hAnsi="Times New Roman"/>
          <w:color w:val="auto"/>
          <w:szCs w:val="24"/>
          <w:lang w:val="en-CA"/>
        </w:rPr>
        <w:t xml:space="preserve">-grained </w:t>
      </w:r>
      <w:r w:rsidR="000C5FC5" w:rsidRPr="003424C7">
        <w:rPr>
          <w:rFonts w:ascii="Times New Roman" w:hAnsi="Times New Roman"/>
          <w:color w:val="auto"/>
          <w:szCs w:val="24"/>
          <w:lang w:val="en-CA"/>
        </w:rPr>
        <w:t xml:space="preserve">mechanistic </w:t>
      </w:r>
      <w:r w:rsidR="00840CD2" w:rsidRPr="003424C7">
        <w:rPr>
          <w:rFonts w:ascii="Times New Roman" w:hAnsi="Times New Roman"/>
          <w:color w:val="auto"/>
          <w:szCs w:val="24"/>
          <w:lang w:val="en-CA"/>
        </w:rPr>
        <w:t>description</w:t>
      </w:r>
      <w:r w:rsidR="00D85BE1" w:rsidRPr="003424C7">
        <w:rPr>
          <w:rFonts w:ascii="Times New Roman" w:hAnsi="Times New Roman"/>
          <w:color w:val="auto"/>
          <w:szCs w:val="24"/>
          <w:lang w:val="en-CA"/>
        </w:rPr>
        <w:t>s</w:t>
      </w:r>
      <w:r w:rsidR="00840CD2" w:rsidRPr="003424C7">
        <w:rPr>
          <w:rFonts w:ascii="Times New Roman" w:hAnsi="Times New Roman"/>
          <w:color w:val="auto"/>
          <w:szCs w:val="24"/>
          <w:lang w:val="en-CA"/>
        </w:rPr>
        <w:t xml:space="preserve"> </w:t>
      </w:r>
      <w:r w:rsidR="000C5FC5" w:rsidRPr="003424C7">
        <w:rPr>
          <w:rFonts w:ascii="Times New Roman" w:hAnsi="Times New Roman"/>
          <w:color w:val="auto"/>
          <w:szCs w:val="24"/>
          <w:lang w:val="en-CA"/>
        </w:rPr>
        <w:t xml:space="preserve">are </w:t>
      </w:r>
      <w:r w:rsidR="009B0E29" w:rsidRPr="003424C7">
        <w:rPr>
          <w:rFonts w:ascii="Times New Roman" w:hAnsi="Times New Roman"/>
          <w:color w:val="auto"/>
          <w:szCs w:val="24"/>
          <w:lang w:val="en-CA"/>
        </w:rPr>
        <w:t xml:space="preserve">measurement outcomes of physical procedures generating physical effects (data) informative of the causal structure of the world </w:t>
      </w:r>
      <w:r w:rsidR="009B0E29" w:rsidRPr="003424C7">
        <w:rPr>
          <w:rFonts w:ascii="Times New Roman" w:hAnsi="Times New Roman"/>
          <w:color w:val="auto"/>
          <w:szCs w:val="24"/>
          <w:lang w:val="en-CA"/>
        </w:rPr>
        <w:fldChar w:fldCharType="begin"/>
      </w:r>
      <w:r w:rsidR="00F915A7" w:rsidRPr="003424C7">
        <w:rPr>
          <w:rFonts w:ascii="Times New Roman" w:hAnsi="Times New Roman"/>
          <w:color w:val="auto"/>
          <w:szCs w:val="24"/>
          <w:lang w:val="en-CA"/>
        </w:rPr>
        <w:instrText xml:space="preserve"> ADDIN EN.CITE &lt;EndNote&gt;&lt;Cite&gt;&lt;Author&gt;Trout&lt;/Author&gt;&lt;Year&gt;1998&lt;/Year&gt;&lt;RecNum&gt;1222&lt;/RecNum&gt;&lt;DisplayText&gt;(Baetu 2019a; Trout 1998)&lt;/DisplayText&gt;&lt;record&gt;&lt;rec-number&gt;1222&lt;/rec-number&gt;&lt;foreign-keys&gt;&lt;key app="EN" db-id="zs09tazvjrw50eestfmx0seosdx92dzas2ra" timestamp="1514628842"&gt;1222&lt;/key&gt;&lt;/foreign-keys&gt;&lt;ref-type name="Book"&gt;6&lt;/ref-type&gt;&lt;contributors&gt;&lt;authors&gt;&lt;author&gt;Trout, J. D.&lt;/author&gt;&lt;/authors&gt;&lt;/contributors&gt;&lt;titles&gt;&lt;title&gt;Measuring the Intentional World: Realism, Naturalism, and Quantitative Methods in the Behavioral Sciences&lt;/title&gt;&lt;/titles&gt;&lt;dates&gt;&lt;year&gt;1998&lt;/year&gt;&lt;/dates&gt;&lt;pub-location&gt;Oxford&lt;/pub-location&gt;&lt;publisher&gt;Oxford University Press&lt;/publisher&gt;&lt;urls&gt;&lt;/urls&gt;&lt;/record&gt;&lt;/Cite&gt;&lt;Cite&gt;&lt;Author&gt;Baetu&lt;/Author&gt;&lt;Year&gt;2019&lt;/Year&gt;&lt;RecNum&gt;1302&lt;/RecNum&gt;&lt;record&gt;&lt;rec-number&gt;1302&lt;/rec-number&gt;&lt;foreign-keys&gt;&lt;key app="EN" db-id="zs09tazvjrw50eestfmx0seosdx92dzas2ra" timestamp="1565102046"&gt;1302&lt;/key&gt;&lt;/foreign-keys&gt;&lt;ref-type name="Book"&gt;6&lt;/ref-type&gt;&lt;contributors&gt;&lt;authors&gt;&lt;author&gt;Baetu, T. M.&lt;/author&gt;&lt;/authors&gt;&lt;secondary-authors&gt;&lt;author&gt;Grant Ramsey&lt;/author&gt;&lt;author&gt;Michael Ruse&lt;/author&gt;&lt;/secondary-authors&gt;&lt;/contributors&gt;&lt;titles&gt;&lt;title&gt;Mechanisms in Molecular Biology&lt;/title&gt;&lt;secondary-title&gt;Elements in the Philosophy of Biology&lt;/secondary-title&gt;&lt;/titles&gt;&lt;dates&gt;&lt;year&gt;2019&lt;/year&gt;&lt;/dates&gt;&lt;pub-location&gt;Cambridge&lt;/pub-location&gt;&lt;publisher&gt;Cambridge University Press&lt;/publisher&gt;&lt;urls&gt;&lt;/urls&gt;&lt;/record&gt;&lt;/Cite&gt;&lt;/EndNote&gt;</w:instrText>
      </w:r>
      <w:r w:rsidR="009B0E29" w:rsidRPr="003424C7">
        <w:rPr>
          <w:rFonts w:ascii="Times New Roman" w:hAnsi="Times New Roman"/>
          <w:color w:val="auto"/>
          <w:szCs w:val="24"/>
          <w:lang w:val="en-CA"/>
        </w:rPr>
        <w:fldChar w:fldCharType="separate"/>
      </w:r>
      <w:r w:rsidR="00F915A7" w:rsidRPr="003424C7">
        <w:rPr>
          <w:rFonts w:ascii="Times New Roman" w:hAnsi="Times New Roman"/>
          <w:color w:val="auto"/>
          <w:szCs w:val="24"/>
          <w:lang w:val="en-CA"/>
        </w:rPr>
        <w:t>(Baetu 2019a; Trout 1998)</w:t>
      </w:r>
      <w:r w:rsidR="009B0E29" w:rsidRPr="003424C7">
        <w:rPr>
          <w:rFonts w:ascii="Times New Roman" w:hAnsi="Times New Roman"/>
          <w:color w:val="auto"/>
          <w:szCs w:val="24"/>
          <w:lang w:val="en-CA"/>
        </w:rPr>
        <w:fldChar w:fldCharType="end"/>
      </w:r>
      <w:r w:rsidR="009B0E29" w:rsidRPr="003424C7">
        <w:rPr>
          <w:rFonts w:ascii="Times New Roman" w:hAnsi="Times New Roman"/>
          <w:color w:val="auto"/>
          <w:szCs w:val="24"/>
          <w:lang w:val="en-CA"/>
        </w:rPr>
        <w:t xml:space="preserve">. However, </w:t>
      </w:r>
      <w:r w:rsidR="0032736E" w:rsidRPr="003424C7">
        <w:rPr>
          <w:rFonts w:ascii="Times New Roman" w:hAnsi="Times New Roman"/>
          <w:color w:val="auto"/>
          <w:szCs w:val="24"/>
          <w:lang w:val="en-CA"/>
        </w:rPr>
        <w:t xml:space="preserve">these </w:t>
      </w:r>
      <w:r w:rsidR="00CA1D88" w:rsidRPr="003424C7">
        <w:rPr>
          <w:rFonts w:ascii="Times New Roman" w:hAnsi="Times New Roman"/>
          <w:color w:val="auto"/>
          <w:szCs w:val="24"/>
          <w:lang w:val="en-CA"/>
        </w:rPr>
        <w:t>effects</w:t>
      </w:r>
      <w:r w:rsidR="009B0E29" w:rsidRPr="003424C7">
        <w:rPr>
          <w:rFonts w:ascii="Times New Roman" w:hAnsi="Times New Roman"/>
          <w:color w:val="auto"/>
          <w:szCs w:val="24"/>
          <w:lang w:val="en-CA"/>
        </w:rPr>
        <w:t xml:space="preserve"> are not </w:t>
      </w:r>
      <w:r w:rsidR="00265A36" w:rsidRPr="003424C7">
        <w:rPr>
          <w:rFonts w:ascii="Times New Roman" w:hAnsi="Times New Roman"/>
          <w:color w:val="auto"/>
          <w:szCs w:val="24"/>
          <w:lang w:val="en-CA"/>
        </w:rPr>
        <w:t xml:space="preserve">necessarily </w:t>
      </w:r>
      <w:r w:rsidR="009B0E29" w:rsidRPr="003424C7">
        <w:rPr>
          <w:rFonts w:ascii="Times New Roman" w:hAnsi="Times New Roman"/>
          <w:color w:val="auto"/>
          <w:szCs w:val="24"/>
          <w:lang w:val="en-CA"/>
        </w:rPr>
        <w:t>the same thing as the mechanisms they describe</w:t>
      </w:r>
      <w:r w:rsidR="00365C43" w:rsidRPr="003424C7">
        <w:rPr>
          <w:rFonts w:ascii="Times New Roman" w:hAnsi="Times New Roman"/>
          <w:color w:val="auto"/>
          <w:szCs w:val="24"/>
          <w:lang w:val="en-CA"/>
        </w:rPr>
        <w:t>.</w:t>
      </w:r>
      <w:r w:rsidR="009B0E29" w:rsidRPr="003424C7">
        <w:rPr>
          <w:rFonts w:ascii="Times New Roman" w:hAnsi="Times New Roman"/>
          <w:color w:val="auto"/>
          <w:szCs w:val="24"/>
          <w:lang w:val="en-CA"/>
        </w:rPr>
        <w:t xml:space="preserve"> </w:t>
      </w:r>
      <w:r w:rsidR="00742DB0" w:rsidRPr="003424C7">
        <w:rPr>
          <w:rFonts w:ascii="Times New Roman" w:hAnsi="Times New Roman"/>
          <w:color w:val="auto"/>
          <w:szCs w:val="24"/>
          <w:lang w:val="en-CA"/>
        </w:rPr>
        <w:t>Both the characterizations of phenomena and m</w:t>
      </w:r>
      <w:r w:rsidR="00365C43" w:rsidRPr="003424C7">
        <w:rPr>
          <w:rFonts w:ascii="Times New Roman" w:hAnsi="Times New Roman"/>
          <w:color w:val="auto"/>
          <w:szCs w:val="24"/>
          <w:lang w:val="en-CA"/>
        </w:rPr>
        <w:t>echanistic descriptions</w:t>
      </w:r>
      <w:r w:rsidR="009B0E29" w:rsidRPr="003424C7">
        <w:rPr>
          <w:rFonts w:ascii="Times New Roman" w:hAnsi="Times New Roman"/>
          <w:color w:val="auto"/>
          <w:szCs w:val="24"/>
          <w:lang w:val="en-CA"/>
        </w:rPr>
        <w:t xml:space="preserve"> </w:t>
      </w:r>
      <w:r w:rsidR="00742DB0" w:rsidRPr="003424C7">
        <w:rPr>
          <w:rFonts w:ascii="Times New Roman" w:hAnsi="Times New Roman"/>
          <w:color w:val="auto"/>
          <w:szCs w:val="24"/>
          <w:lang w:val="en-CA"/>
        </w:rPr>
        <w:t>may be</w:t>
      </w:r>
      <w:r w:rsidR="009B0E29" w:rsidRPr="003424C7">
        <w:rPr>
          <w:rFonts w:ascii="Times New Roman" w:hAnsi="Times New Roman"/>
          <w:color w:val="auto"/>
          <w:szCs w:val="24"/>
          <w:lang w:val="en-CA"/>
        </w:rPr>
        <w:t xml:space="preserve"> incomplete, selectively reflecting only those aspects of mechanisms that can be </w:t>
      </w:r>
      <w:r w:rsidR="00835E79" w:rsidRPr="003424C7">
        <w:rPr>
          <w:rFonts w:ascii="Times New Roman" w:hAnsi="Times New Roman"/>
          <w:color w:val="auto"/>
          <w:szCs w:val="24"/>
          <w:lang w:val="en-CA"/>
        </w:rPr>
        <w:t xml:space="preserve">experimentally </w:t>
      </w:r>
      <w:r w:rsidR="009B0E29" w:rsidRPr="003424C7">
        <w:rPr>
          <w:rFonts w:ascii="Times New Roman" w:hAnsi="Times New Roman"/>
          <w:color w:val="auto"/>
          <w:szCs w:val="24"/>
          <w:lang w:val="en-CA"/>
        </w:rPr>
        <w:t>probed</w:t>
      </w:r>
      <w:r w:rsidR="00643D35" w:rsidRPr="003424C7">
        <w:rPr>
          <w:rFonts w:ascii="Times New Roman" w:hAnsi="Times New Roman"/>
          <w:color w:val="auto"/>
          <w:szCs w:val="24"/>
          <w:lang w:val="en-CA"/>
        </w:rPr>
        <w:t xml:space="preserve"> or inferred </w:t>
      </w:r>
      <w:r w:rsidR="005949B0" w:rsidRPr="003424C7">
        <w:rPr>
          <w:rFonts w:ascii="Times New Roman" w:hAnsi="Times New Roman"/>
          <w:color w:val="auto"/>
          <w:szCs w:val="24"/>
          <w:lang w:val="en-CA"/>
        </w:rPr>
        <w:t>from</w:t>
      </w:r>
      <w:r w:rsidR="00643D35" w:rsidRPr="003424C7">
        <w:rPr>
          <w:rFonts w:ascii="Times New Roman" w:hAnsi="Times New Roman"/>
          <w:color w:val="auto"/>
          <w:szCs w:val="24"/>
          <w:lang w:val="en-CA"/>
        </w:rPr>
        <w:t xml:space="preserve"> experimental results and background theoretical knowledge</w:t>
      </w:r>
      <w:r w:rsidR="009B0E29" w:rsidRPr="003424C7">
        <w:rPr>
          <w:rFonts w:ascii="Times New Roman" w:hAnsi="Times New Roman"/>
          <w:color w:val="auto"/>
          <w:szCs w:val="24"/>
          <w:lang w:val="en-CA"/>
        </w:rPr>
        <w:t xml:space="preserve">, as well as include </w:t>
      </w:r>
      <w:r w:rsidR="00835E79" w:rsidRPr="003424C7">
        <w:rPr>
          <w:rFonts w:ascii="Times New Roman" w:hAnsi="Times New Roman"/>
          <w:color w:val="auto"/>
          <w:szCs w:val="24"/>
          <w:lang w:val="en-CA"/>
        </w:rPr>
        <w:t>experimental</w:t>
      </w:r>
      <w:r w:rsidR="009B0E29" w:rsidRPr="003424C7">
        <w:rPr>
          <w:rFonts w:ascii="Times New Roman" w:hAnsi="Times New Roman"/>
          <w:color w:val="auto"/>
          <w:szCs w:val="24"/>
          <w:lang w:val="en-CA"/>
        </w:rPr>
        <w:t xml:space="preserve"> artefacts</w:t>
      </w:r>
      <w:r w:rsidR="00835E79" w:rsidRPr="003424C7">
        <w:rPr>
          <w:rFonts w:ascii="Times New Roman" w:hAnsi="Times New Roman"/>
          <w:color w:val="auto"/>
          <w:szCs w:val="24"/>
          <w:lang w:val="en-CA"/>
        </w:rPr>
        <w:t xml:space="preserve"> that have nothing to do with the measured mechanisms, but with limitations and inaccuracies of the intervention and measurement techniques</w:t>
      </w:r>
      <w:r w:rsidR="009B0E29" w:rsidRPr="003424C7">
        <w:rPr>
          <w:rFonts w:ascii="Times New Roman" w:hAnsi="Times New Roman"/>
          <w:color w:val="auto"/>
          <w:szCs w:val="24"/>
          <w:lang w:val="en-CA"/>
        </w:rPr>
        <w:t>.</w:t>
      </w:r>
      <w:r w:rsidR="005E1B95" w:rsidRPr="003424C7">
        <w:rPr>
          <w:rFonts w:ascii="Times New Roman" w:hAnsi="Times New Roman"/>
          <w:color w:val="auto"/>
          <w:szCs w:val="24"/>
          <w:lang w:val="en-CA"/>
        </w:rPr>
        <w:t xml:space="preserve"> If no </w:t>
      </w:r>
      <w:r w:rsidR="00832657" w:rsidRPr="003424C7">
        <w:rPr>
          <w:rFonts w:ascii="Times New Roman" w:hAnsi="Times New Roman"/>
          <w:color w:val="auto"/>
          <w:szCs w:val="24"/>
          <w:lang w:val="en-CA"/>
        </w:rPr>
        <w:t xml:space="preserve">experimental </w:t>
      </w:r>
      <w:r w:rsidR="00C91119">
        <w:rPr>
          <w:rFonts w:ascii="Times New Roman" w:hAnsi="Times New Roman"/>
          <w:color w:val="auto"/>
          <w:szCs w:val="24"/>
          <w:lang w:val="en-CA"/>
        </w:rPr>
        <w:t>artefacts</w:t>
      </w:r>
      <w:r w:rsidR="005E1B95" w:rsidRPr="003424C7">
        <w:rPr>
          <w:rFonts w:ascii="Times New Roman" w:hAnsi="Times New Roman"/>
          <w:color w:val="auto"/>
          <w:szCs w:val="24"/>
          <w:lang w:val="en-CA"/>
        </w:rPr>
        <w:t xml:space="preserve"> enter the description of </w:t>
      </w:r>
      <w:r w:rsidR="00643D35" w:rsidRPr="003424C7">
        <w:rPr>
          <w:rFonts w:ascii="Times New Roman" w:hAnsi="Times New Roman"/>
          <w:color w:val="auto"/>
          <w:szCs w:val="24"/>
          <w:lang w:val="en-CA"/>
        </w:rPr>
        <w:t>mechanisms</w:t>
      </w:r>
      <w:r w:rsidR="005E1B95" w:rsidRPr="003424C7">
        <w:rPr>
          <w:rFonts w:ascii="Times New Roman" w:hAnsi="Times New Roman"/>
          <w:color w:val="auto"/>
          <w:szCs w:val="24"/>
          <w:lang w:val="en-CA"/>
        </w:rPr>
        <w:t xml:space="preserve">, </w:t>
      </w:r>
      <w:r w:rsidR="00435D6E" w:rsidRPr="003424C7">
        <w:rPr>
          <w:rFonts w:ascii="Times New Roman" w:hAnsi="Times New Roman"/>
          <w:color w:val="auto"/>
          <w:szCs w:val="24"/>
          <w:lang w:val="en-CA"/>
        </w:rPr>
        <w:t>it may be concluded</w:t>
      </w:r>
      <w:r w:rsidR="005E1B95" w:rsidRPr="003424C7">
        <w:rPr>
          <w:rFonts w:ascii="Times New Roman" w:hAnsi="Times New Roman"/>
          <w:color w:val="auto"/>
          <w:szCs w:val="24"/>
          <w:lang w:val="en-CA"/>
        </w:rPr>
        <w:t xml:space="preserve"> that a</w:t>
      </w:r>
      <w:r w:rsidR="002F6548" w:rsidRPr="003424C7">
        <w:rPr>
          <w:rFonts w:ascii="Times New Roman" w:hAnsi="Times New Roman"/>
          <w:color w:val="auto"/>
          <w:szCs w:val="24"/>
          <w:lang w:val="en-CA"/>
        </w:rPr>
        <w:t>n overall</w:t>
      </w:r>
      <w:r w:rsidR="005E1B95" w:rsidRPr="003424C7">
        <w:rPr>
          <w:rFonts w:ascii="Times New Roman" w:hAnsi="Times New Roman"/>
          <w:color w:val="auto"/>
          <w:szCs w:val="24"/>
          <w:lang w:val="en-CA"/>
        </w:rPr>
        <w:t xml:space="preserve"> </w:t>
      </w:r>
      <w:r w:rsidR="002F6548" w:rsidRPr="003424C7">
        <w:rPr>
          <w:rFonts w:ascii="Times New Roman" w:hAnsi="Times New Roman"/>
          <w:color w:val="auto"/>
          <w:szCs w:val="24"/>
          <w:lang w:val="en-CA"/>
        </w:rPr>
        <w:t xml:space="preserve">causal </w:t>
      </w:r>
      <w:r w:rsidR="005E1B95" w:rsidRPr="003424C7">
        <w:rPr>
          <w:rFonts w:ascii="Times New Roman" w:hAnsi="Times New Roman"/>
          <w:color w:val="auto"/>
          <w:szCs w:val="24"/>
          <w:lang w:val="en-CA"/>
        </w:rPr>
        <w:t xml:space="preserve">stimulus-response phenomenon consists, at least in part, of causal subprocesses corresponding to the mechanism </w:t>
      </w:r>
      <w:r w:rsidR="00C57427" w:rsidRPr="003424C7">
        <w:rPr>
          <w:rFonts w:ascii="Times New Roman" w:hAnsi="Times New Roman"/>
          <w:color w:val="auto"/>
          <w:szCs w:val="24"/>
          <w:lang w:val="en-CA"/>
        </w:rPr>
        <w:t>responsible for</w:t>
      </w:r>
      <w:r w:rsidR="005E1B95" w:rsidRPr="003424C7">
        <w:rPr>
          <w:rFonts w:ascii="Times New Roman" w:hAnsi="Times New Roman"/>
          <w:color w:val="auto"/>
          <w:szCs w:val="24"/>
          <w:lang w:val="en-CA"/>
        </w:rPr>
        <w:t xml:space="preserve"> the phenomenon</w:t>
      </w:r>
      <w:r w:rsidR="00643D35" w:rsidRPr="003424C7">
        <w:rPr>
          <w:rFonts w:ascii="Times New Roman" w:hAnsi="Times New Roman"/>
          <w:color w:val="auto"/>
          <w:szCs w:val="24"/>
          <w:lang w:val="en-CA"/>
        </w:rPr>
        <w:t xml:space="preserve"> </w:t>
      </w:r>
      <w:r w:rsidR="00643D35" w:rsidRPr="003424C7">
        <w:rPr>
          <w:rFonts w:ascii="Times New Roman" w:hAnsi="Times New Roman"/>
          <w:color w:val="auto"/>
          <w:szCs w:val="24"/>
          <w:lang w:val="en-CA"/>
        </w:rPr>
        <w:fldChar w:fldCharType="begin">
          <w:fldData xml:space="preserve">PEVuZE5vdGU+PENpdGU+PEF1dGhvcj5CYWV0dTwvQXV0aG9yPjxZZWFyPjIwMTI8L1llYXI+PFJl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</w:fldData>
        </w:fldChar>
      </w:r>
      <w:r w:rsidR="00C70103" w:rsidRPr="003424C7">
        <w:rPr>
          <w:rFonts w:ascii="Times New Roman" w:hAnsi="Times New Roman"/>
          <w:color w:val="auto"/>
          <w:szCs w:val="24"/>
          <w:lang w:val="en-CA"/>
        </w:rPr>
        <w:instrText xml:space="preserve"> ADDIN EN.CITE </w:instrText>
      </w:r>
      <w:r w:rsidR="00C70103" w:rsidRPr="003424C7">
        <w:rPr>
          <w:rFonts w:ascii="Times New Roman" w:hAnsi="Times New Roman"/>
          <w:color w:val="auto"/>
          <w:szCs w:val="24"/>
          <w:lang w:val="en-CA"/>
        </w:rPr>
        <w:fldChar w:fldCharType="begin">
          <w:fldData xml:space="preserve">PEVuZE5vdGU+PENpdGU+PEF1dGhvcj5CYWV0dTwvQXV0aG9yPjxZZWFyPjIwMTI8L1llYXI+PFJl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</w:fldData>
        </w:fldChar>
      </w:r>
      <w:r w:rsidR="00C70103" w:rsidRPr="003424C7">
        <w:rPr>
          <w:rFonts w:ascii="Times New Roman" w:hAnsi="Times New Roman"/>
          <w:color w:val="auto"/>
          <w:szCs w:val="24"/>
          <w:lang w:val="en-CA"/>
        </w:rPr>
        <w:instrText xml:space="preserve"> ADDIN EN.CITE.DATA </w:instrText>
      </w:r>
      <w:r w:rsidR="00C70103" w:rsidRPr="003424C7">
        <w:rPr>
          <w:rFonts w:ascii="Times New Roman" w:hAnsi="Times New Roman"/>
          <w:color w:val="auto"/>
          <w:szCs w:val="24"/>
          <w:lang w:val="en-CA"/>
        </w:rPr>
      </w:r>
      <w:r w:rsidR="00C70103" w:rsidRPr="003424C7">
        <w:rPr>
          <w:rFonts w:ascii="Times New Roman" w:hAnsi="Times New Roman"/>
          <w:color w:val="auto"/>
          <w:szCs w:val="24"/>
          <w:lang w:val="en-CA"/>
        </w:rPr>
        <w:fldChar w:fldCharType="end"/>
      </w:r>
      <w:r w:rsidR="00643D35" w:rsidRPr="003424C7">
        <w:rPr>
          <w:rFonts w:ascii="Times New Roman" w:hAnsi="Times New Roman"/>
          <w:color w:val="auto"/>
          <w:szCs w:val="24"/>
          <w:lang w:val="en-CA"/>
        </w:rPr>
      </w:r>
      <w:r w:rsidR="00643D35" w:rsidRPr="003424C7">
        <w:rPr>
          <w:rFonts w:ascii="Times New Roman" w:hAnsi="Times New Roman"/>
          <w:color w:val="auto"/>
          <w:szCs w:val="24"/>
          <w:lang w:val="en-CA"/>
        </w:rPr>
        <w:fldChar w:fldCharType="separate"/>
      </w:r>
      <w:r w:rsidR="00C70103" w:rsidRPr="003424C7">
        <w:rPr>
          <w:rFonts w:ascii="Times New Roman" w:hAnsi="Times New Roman"/>
          <w:color w:val="auto"/>
          <w:szCs w:val="24"/>
          <w:lang w:val="en-CA"/>
        </w:rPr>
        <w:t>(Baetu 2012; 2019a; Craver et al. 2021; Harinen 2014)</w:t>
      </w:r>
      <w:r w:rsidR="00643D35" w:rsidRPr="003424C7">
        <w:rPr>
          <w:rFonts w:ascii="Times New Roman" w:hAnsi="Times New Roman"/>
          <w:color w:val="auto"/>
          <w:szCs w:val="24"/>
          <w:lang w:val="en-CA"/>
        </w:rPr>
        <w:fldChar w:fldCharType="end"/>
      </w:r>
      <w:r w:rsidR="005E1B95" w:rsidRPr="003424C7">
        <w:rPr>
          <w:rFonts w:ascii="Times New Roman" w:hAnsi="Times New Roman"/>
          <w:color w:val="auto"/>
          <w:szCs w:val="24"/>
          <w:lang w:val="en-CA"/>
        </w:rPr>
        <w:t xml:space="preserve">. </w:t>
      </w:r>
    </w:p>
    <w:p w14:paraId="5FE23111" w14:textId="0381392A" w:rsidR="00342BF3" w:rsidRPr="003424C7" w:rsidRDefault="00342BF3" w:rsidP="00342BF3">
      <w:pPr>
        <w:pStyle w:val="FreeForm"/>
        <w:spacing w:line="360" w:lineRule="auto"/>
        <w:jc w:val="both"/>
        <w:rPr>
          <w:rFonts w:ascii="Times New Roman" w:hAnsi="Times New Roman"/>
          <w:color w:val="auto"/>
          <w:szCs w:val="24"/>
          <w:lang w:val="en-CA"/>
        </w:rPr>
      </w:pPr>
    </w:p>
    <w:p w14:paraId="0F7AA786" w14:textId="4D27E255" w:rsidR="00342BF3" w:rsidRPr="003424C7" w:rsidRDefault="00903B70" w:rsidP="003C2C02">
      <w:pPr>
        <w:pStyle w:val="FreeForm"/>
        <w:keepNext/>
        <w:spacing w:line="360" w:lineRule="auto"/>
        <w:jc w:val="both"/>
        <w:rPr>
          <w:rFonts w:ascii="Times New Roman" w:hAnsi="Times New Roman"/>
          <w:i/>
          <w:iCs/>
          <w:color w:val="auto"/>
          <w:szCs w:val="24"/>
          <w:lang w:val="en-CA"/>
        </w:rPr>
      </w:pPr>
      <w:r w:rsidRPr="003424C7">
        <w:rPr>
          <w:rFonts w:ascii="Times New Roman" w:hAnsi="Times New Roman"/>
          <w:i/>
          <w:iCs/>
          <w:color w:val="auto"/>
          <w:szCs w:val="24"/>
          <w:lang w:val="en-CA"/>
        </w:rPr>
        <w:t>4</w:t>
      </w:r>
      <w:r w:rsidR="00342BF3" w:rsidRPr="003424C7">
        <w:rPr>
          <w:rFonts w:ascii="Times New Roman" w:hAnsi="Times New Roman"/>
          <w:i/>
          <w:iCs/>
          <w:color w:val="auto"/>
          <w:szCs w:val="24"/>
          <w:lang w:val="en-CA"/>
        </w:rPr>
        <w:t xml:space="preserve">.3 </w:t>
      </w:r>
      <w:r w:rsidR="008224BD" w:rsidRPr="003424C7">
        <w:rPr>
          <w:rFonts w:ascii="Times New Roman" w:hAnsi="Times New Roman"/>
          <w:i/>
          <w:iCs/>
          <w:color w:val="auto"/>
          <w:szCs w:val="24"/>
          <w:lang w:val="en-CA"/>
        </w:rPr>
        <w:t>Note on t</w:t>
      </w:r>
      <w:r w:rsidR="00342BF3" w:rsidRPr="003424C7">
        <w:rPr>
          <w:rFonts w:ascii="Times New Roman" w:hAnsi="Times New Roman"/>
          <w:i/>
          <w:iCs/>
          <w:color w:val="auto"/>
          <w:szCs w:val="24"/>
          <w:lang w:val="en-CA"/>
        </w:rPr>
        <w:t>he ‘matched interlevel experiments’ account</w:t>
      </w:r>
    </w:p>
    <w:p w14:paraId="221319F5" w14:textId="01695D77" w:rsidR="00342BF3" w:rsidRPr="003424C7" w:rsidRDefault="00342BF3" w:rsidP="00342BF3">
      <w:pPr>
        <w:pStyle w:val="FreeForm"/>
        <w:spacing w:line="360" w:lineRule="auto"/>
        <w:ind w:firstLine="720"/>
        <w:jc w:val="both"/>
        <w:rPr>
          <w:rFonts w:ascii="Times New Roman" w:hAnsi="Times New Roman"/>
          <w:color w:val="auto"/>
          <w:szCs w:val="24"/>
          <w:lang w:val="en-CA"/>
        </w:rPr>
      </w:pPr>
      <w:r w:rsidRPr="003424C7">
        <w:rPr>
          <w:rFonts w:ascii="Times New Roman" w:hAnsi="Times New Roman"/>
          <w:color w:val="auto"/>
          <w:szCs w:val="24"/>
          <w:lang w:val="en-CA"/>
        </w:rPr>
        <w:t xml:space="preserve">Craver et al. </w:t>
      </w:r>
      <w:r w:rsidRPr="003424C7">
        <w:rPr>
          <w:rFonts w:ascii="Times New Roman" w:hAnsi="Times New Roman"/>
          <w:color w:val="auto"/>
          <w:szCs w:val="24"/>
          <w:lang w:val="en-CA"/>
        </w:rPr>
        <w:fldChar w:fldCharType="begin"/>
      </w:r>
      <w:r w:rsidRPr="003424C7">
        <w:rPr>
          <w:rFonts w:ascii="Times New Roman" w:hAnsi="Times New Roman"/>
          <w:color w:val="auto"/>
          <w:szCs w:val="24"/>
          <w:lang w:val="en-CA"/>
        </w:rPr>
        <w:instrText xml:space="preserve"> ADDIN EN.CITE &lt;EndNote&gt;&lt;Cite ExcludeAuth="1"&gt;&lt;Author&gt;Craver&lt;/Author&gt;&lt;Year&gt;2021&lt;/Year&gt;&lt;RecNum&gt;1632&lt;/RecNum&gt;&lt;DisplayText&gt;(2021)&lt;/DisplayText&gt;&lt;record&gt;&lt;rec-number&gt;1632&lt;/rec-number&gt;&lt;foreign-keys&gt;&lt;key app="EN" db-id="zs09tazvjrw50eestfmx0seosdx92dzas2ra" timestamp="1646834707"&gt;1632&lt;/key&gt;&lt;/foreign-keys&gt;&lt;ref-type name="Journal Article"&gt;17&lt;/ref-type&gt;&lt;contributors&gt;&lt;authors&gt;&lt;author&gt;C. F. Craver&lt;/author&gt;&lt;author&gt;S. Glennan&lt;/author&gt;&lt;author&gt;M. Povich &lt;/author&gt;&lt;/authors&gt;&lt;/contributors&gt;&lt;titles&gt;&lt;title&gt;Constitutive Relevance &amp;amp; Mutual Manipulability Revisited&lt;/title&gt;&lt;secondary-title&gt;Synthese&lt;/secondary-title&gt;&lt;/titles&gt;&lt;periodical&gt;&lt;full-title&gt;Synthese&lt;/full-title&gt;&lt;/periodical&gt;&lt;pages&gt;8807-8828&lt;/pages&gt;&lt;volume&gt;199&lt;/volume&gt;&lt;dates&gt;&lt;year&gt;2021&lt;/year&gt;&lt;/dates&gt;&lt;urls&gt;&lt;/urls&gt;&lt;/record&gt;&lt;/Cite&gt;&lt;/EndNote&gt;</w:instrText>
      </w:r>
      <w:r w:rsidRPr="003424C7">
        <w:rPr>
          <w:rFonts w:ascii="Times New Roman" w:hAnsi="Times New Roman"/>
          <w:color w:val="auto"/>
          <w:szCs w:val="24"/>
          <w:lang w:val="en-CA"/>
        </w:rPr>
        <w:fldChar w:fldCharType="separate"/>
      </w:r>
      <w:r w:rsidRPr="003424C7">
        <w:rPr>
          <w:rFonts w:ascii="Times New Roman" w:hAnsi="Times New Roman"/>
          <w:color w:val="auto"/>
          <w:szCs w:val="24"/>
          <w:lang w:val="en-CA"/>
        </w:rPr>
        <w:t>(2021)</w:t>
      </w:r>
      <w:r w:rsidRPr="003424C7">
        <w:rPr>
          <w:rFonts w:ascii="Times New Roman" w:hAnsi="Times New Roman"/>
          <w:color w:val="auto"/>
          <w:szCs w:val="24"/>
          <w:lang w:val="en-CA"/>
        </w:rPr>
        <w:fldChar w:fldCharType="end"/>
      </w:r>
      <w:r w:rsidRPr="003424C7">
        <w:rPr>
          <w:rFonts w:ascii="Times New Roman" w:hAnsi="Times New Roman"/>
          <w:color w:val="auto"/>
          <w:szCs w:val="24"/>
          <w:lang w:val="en-CA"/>
        </w:rPr>
        <w:t xml:space="preserve"> </w:t>
      </w:r>
      <w:r w:rsidR="00627EC4" w:rsidRPr="003424C7">
        <w:rPr>
          <w:rFonts w:ascii="Times New Roman" w:hAnsi="Times New Roman"/>
          <w:color w:val="auto"/>
          <w:szCs w:val="24"/>
          <w:lang w:val="en-CA"/>
        </w:rPr>
        <w:t xml:space="preserve">recently </w:t>
      </w:r>
      <w:r w:rsidR="007C3130" w:rsidRPr="003424C7">
        <w:rPr>
          <w:rFonts w:ascii="Times New Roman" w:hAnsi="Times New Roman"/>
          <w:color w:val="auto"/>
          <w:szCs w:val="24"/>
          <w:lang w:val="en-CA"/>
        </w:rPr>
        <w:t>propose</w:t>
      </w:r>
      <w:r w:rsidR="00627EC4" w:rsidRPr="003424C7">
        <w:rPr>
          <w:rFonts w:ascii="Times New Roman" w:hAnsi="Times New Roman"/>
          <w:color w:val="auto"/>
          <w:szCs w:val="24"/>
          <w:lang w:val="en-CA"/>
        </w:rPr>
        <w:t>d</w:t>
      </w:r>
      <w:r w:rsidR="002A43ED" w:rsidRPr="003424C7">
        <w:rPr>
          <w:rFonts w:ascii="Times New Roman" w:hAnsi="Times New Roman"/>
          <w:color w:val="auto"/>
          <w:szCs w:val="24"/>
          <w:lang w:val="en-CA"/>
        </w:rPr>
        <w:t xml:space="preserve"> </w:t>
      </w:r>
      <w:r w:rsidR="00815954" w:rsidRPr="003424C7">
        <w:rPr>
          <w:rFonts w:ascii="Times New Roman" w:hAnsi="Times New Roman"/>
          <w:color w:val="auto"/>
          <w:szCs w:val="24"/>
          <w:lang w:val="en-CA"/>
        </w:rPr>
        <w:t>a revised</w:t>
      </w:r>
      <w:r w:rsidR="002A43ED" w:rsidRPr="003424C7">
        <w:rPr>
          <w:rFonts w:ascii="Times New Roman" w:hAnsi="Times New Roman"/>
          <w:color w:val="auto"/>
          <w:szCs w:val="24"/>
          <w:lang w:val="en-CA"/>
        </w:rPr>
        <w:t xml:space="preserve"> </w:t>
      </w:r>
      <w:r w:rsidR="0089717F" w:rsidRPr="003424C7">
        <w:rPr>
          <w:rFonts w:ascii="Times New Roman" w:hAnsi="Times New Roman"/>
          <w:color w:val="auto"/>
          <w:szCs w:val="24"/>
          <w:lang w:val="en-CA"/>
        </w:rPr>
        <w:t xml:space="preserve">set of </w:t>
      </w:r>
      <w:r w:rsidR="00815954" w:rsidRPr="003424C7">
        <w:rPr>
          <w:rFonts w:ascii="Times New Roman" w:hAnsi="Times New Roman"/>
          <w:color w:val="auto"/>
          <w:szCs w:val="24"/>
          <w:lang w:val="en-CA"/>
        </w:rPr>
        <w:t>criteri</w:t>
      </w:r>
      <w:r w:rsidR="0089717F" w:rsidRPr="003424C7">
        <w:rPr>
          <w:rFonts w:ascii="Times New Roman" w:hAnsi="Times New Roman"/>
          <w:color w:val="auto"/>
          <w:szCs w:val="24"/>
          <w:lang w:val="en-CA"/>
        </w:rPr>
        <w:t>a</w:t>
      </w:r>
      <w:r w:rsidR="00815954" w:rsidRPr="003424C7">
        <w:rPr>
          <w:rFonts w:ascii="Times New Roman" w:hAnsi="Times New Roman"/>
          <w:color w:val="auto"/>
          <w:szCs w:val="24"/>
          <w:lang w:val="en-CA"/>
        </w:rPr>
        <w:t xml:space="preserve"> </w:t>
      </w:r>
      <w:r w:rsidR="000B545C" w:rsidRPr="003424C7">
        <w:rPr>
          <w:rFonts w:ascii="Times New Roman" w:hAnsi="Times New Roman"/>
          <w:color w:val="auto"/>
          <w:szCs w:val="24"/>
          <w:lang w:val="en-CA"/>
        </w:rPr>
        <w:t>for</w:t>
      </w:r>
      <w:r w:rsidR="0089717F" w:rsidRPr="003424C7">
        <w:rPr>
          <w:rFonts w:ascii="Times New Roman" w:hAnsi="Times New Roman"/>
          <w:color w:val="auto"/>
          <w:szCs w:val="24"/>
          <w:lang w:val="en-CA"/>
        </w:rPr>
        <w:t xml:space="preserve"> mechanistic constitution</w:t>
      </w:r>
      <w:r w:rsidR="00215DD6" w:rsidRPr="003424C7">
        <w:rPr>
          <w:rFonts w:ascii="Times New Roman" w:hAnsi="Times New Roman"/>
          <w:color w:val="auto"/>
          <w:szCs w:val="24"/>
          <w:lang w:val="en-CA"/>
        </w:rPr>
        <w:t>, arguing</w:t>
      </w:r>
      <w:r w:rsidRPr="003424C7">
        <w:rPr>
          <w:rFonts w:ascii="Times New Roman" w:hAnsi="Times New Roman"/>
          <w:color w:val="auto"/>
          <w:szCs w:val="24"/>
          <w:lang w:val="en-CA"/>
        </w:rPr>
        <w:t xml:space="preserve"> that three “interlevel experiments” are sufficient to justify the conclusion that a factor plays a causal role along a mechanistic process: </w:t>
      </w:r>
      <w:r w:rsidR="001A6FAD" w:rsidRPr="003424C7">
        <w:rPr>
          <w:rFonts w:ascii="Times New Roman" w:hAnsi="Times New Roman"/>
          <w:color w:val="auto"/>
          <w:szCs w:val="24"/>
          <w:lang w:val="en-CA"/>
        </w:rPr>
        <w:t>(</w:t>
      </w:r>
      <w:r w:rsidR="000823C3" w:rsidRPr="003424C7">
        <w:rPr>
          <w:rFonts w:ascii="Times New Roman" w:hAnsi="Times New Roman"/>
          <w:color w:val="auto"/>
          <w:szCs w:val="24"/>
          <w:lang w:val="en-CA"/>
        </w:rPr>
        <w:t xml:space="preserve">1) </w:t>
      </w:r>
      <w:r w:rsidRPr="003424C7">
        <w:rPr>
          <w:rFonts w:ascii="Times New Roman" w:hAnsi="Times New Roman"/>
          <w:color w:val="auto"/>
          <w:szCs w:val="24"/>
          <w:lang w:val="en-CA"/>
        </w:rPr>
        <w:t>“Bottom-up Inhibitory Experiments.</w:t>
      </w:r>
      <w:r w:rsidRPr="003424C7">
        <w:rPr>
          <w:rFonts w:ascii="Times New Roman" w:hAnsi="Times New Roman"/>
          <w:b/>
          <w:bCs/>
          <w:color w:val="auto"/>
          <w:szCs w:val="24"/>
          <w:lang w:val="en-CA"/>
        </w:rPr>
        <w:t xml:space="preserve"> </w:t>
      </w:r>
      <w:r w:rsidRPr="003424C7">
        <w:rPr>
          <w:rFonts w:ascii="Times New Roman" w:hAnsi="Times New Roman"/>
          <w:color w:val="auto"/>
          <w:szCs w:val="24"/>
          <w:lang w:val="en-CA"/>
        </w:rPr>
        <w:t>Delete or inhibit a component (</w:t>
      </w:r>
      <w:r w:rsidRPr="003424C7">
        <w:rPr>
          <w:rFonts w:ascii="Times New Roman" w:hAnsi="Times New Roman"/>
          <w:i/>
          <w:iCs/>
          <w:color w:val="auto"/>
          <w:szCs w:val="24"/>
          <w:lang w:val="en-CA"/>
        </w:rPr>
        <w:t>X’s φ-</w:t>
      </w:r>
      <w:proofErr w:type="spellStart"/>
      <w:r w:rsidRPr="003424C7">
        <w:rPr>
          <w:rFonts w:ascii="Times New Roman" w:hAnsi="Times New Roman"/>
          <w:i/>
          <w:iCs/>
          <w:color w:val="auto"/>
          <w:szCs w:val="24"/>
          <w:lang w:val="en-CA"/>
        </w:rPr>
        <w:t>ing</w:t>
      </w:r>
      <w:proofErr w:type="spellEnd"/>
      <w:r w:rsidRPr="003424C7">
        <w:rPr>
          <w:rFonts w:ascii="Times New Roman" w:hAnsi="Times New Roman"/>
          <w:color w:val="auto"/>
          <w:szCs w:val="24"/>
          <w:lang w:val="en-CA"/>
        </w:rPr>
        <w:t xml:space="preserve">). Intervene to establish </w:t>
      </w:r>
      <w:proofErr w:type="spellStart"/>
      <w:r w:rsidRPr="003424C7">
        <w:rPr>
          <w:rFonts w:ascii="Times New Roman" w:hAnsi="Times New Roman"/>
          <w:color w:val="auto"/>
          <w:szCs w:val="24"/>
          <w:lang w:val="en-CA"/>
        </w:rPr>
        <w:t>startup</w:t>
      </w:r>
      <w:proofErr w:type="spellEnd"/>
      <w:r w:rsidRPr="003424C7">
        <w:rPr>
          <w:rFonts w:ascii="Times New Roman" w:hAnsi="Times New Roman"/>
          <w:color w:val="auto"/>
          <w:szCs w:val="24"/>
          <w:lang w:val="en-CA"/>
        </w:rPr>
        <w:t xml:space="preserve"> conditions </w:t>
      </w:r>
      <w:proofErr w:type="spellStart"/>
      <w:r w:rsidRPr="003424C7">
        <w:rPr>
          <w:rFonts w:ascii="Times New Roman" w:hAnsi="Times New Roman"/>
          <w:i/>
          <w:iCs/>
          <w:color w:val="auto"/>
          <w:szCs w:val="24"/>
          <w:lang w:val="en-CA"/>
        </w:rPr>
        <w:t>ψ</w:t>
      </w:r>
      <w:r w:rsidRPr="003424C7">
        <w:rPr>
          <w:rFonts w:ascii="Times New Roman" w:hAnsi="Times New Roman"/>
          <w:i/>
          <w:iCs/>
          <w:color w:val="auto"/>
          <w:szCs w:val="24"/>
          <w:vertAlign w:val="subscript"/>
          <w:lang w:val="en-CA"/>
        </w:rPr>
        <w:t>in</w:t>
      </w:r>
      <w:proofErr w:type="spellEnd"/>
      <w:r w:rsidRPr="003424C7">
        <w:rPr>
          <w:rFonts w:ascii="Times New Roman" w:hAnsi="Times New Roman"/>
          <w:color w:val="auto"/>
          <w:szCs w:val="24"/>
          <w:lang w:val="en-CA"/>
        </w:rPr>
        <w:t xml:space="preserve">. Measure </w:t>
      </w:r>
      <w:proofErr w:type="spellStart"/>
      <w:r w:rsidRPr="003424C7">
        <w:rPr>
          <w:rFonts w:ascii="Times New Roman" w:hAnsi="Times New Roman"/>
          <w:i/>
          <w:iCs/>
          <w:color w:val="auto"/>
          <w:szCs w:val="24"/>
          <w:lang w:val="en-CA"/>
        </w:rPr>
        <w:t>ψ</w:t>
      </w:r>
      <w:r w:rsidRPr="003424C7">
        <w:rPr>
          <w:rFonts w:ascii="Times New Roman" w:hAnsi="Times New Roman"/>
          <w:i/>
          <w:iCs/>
          <w:color w:val="auto"/>
          <w:szCs w:val="24"/>
          <w:vertAlign w:val="subscript"/>
          <w:lang w:val="en-CA"/>
        </w:rPr>
        <w:t>out</w:t>
      </w:r>
      <w:proofErr w:type="spellEnd"/>
      <w:r w:rsidRPr="003424C7">
        <w:rPr>
          <w:rFonts w:ascii="Times New Roman" w:hAnsi="Times New Roman"/>
          <w:color w:val="auto"/>
          <w:szCs w:val="24"/>
          <w:lang w:val="en-CA"/>
        </w:rPr>
        <w:t xml:space="preserve">. Evaluate thereby whether </w:t>
      </w:r>
      <w:r w:rsidRPr="003424C7">
        <w:rPr>
          <w:rFonts w:ascii="Times New Roman" w:hAnsi="Times New Roman"/>
          <w:i/>
          <w:iCs/>
          <w:color w:val="auto"/>
          <w:szCs w:val="24"/>
          <w:lang w:val="en-CA"/>
        </w:rPr>
        <w:t>X</w:t>
      </w:r>
      <w:r w:rsidRPr="003424C7">
        <w:rPr>
          <w:rFonts w:ascii="Times New Roman" w:hAnsi="Times New Roman"/>
          <w:color w:val="auto"/>
          <w:szCs w:val="24"/>
          <w:lang w:val="en-CA"/>
        </w:rPr>
        <w:t xml:space="preserve"> and its </w:t>
      </w:r>
      <w:r w:rsidRPr="003424C7">
        <w:rPr>
          <w:rFonts w:ascii="Times New Roman" w:hAnsi="Times New Roman"/>
          <w:i/>
          <w:iCs/>
          <w:color w:val="auto"/>
          <w:szCs w:val="24"/>
          <w:lang w:val="en-CA"/>
        </w:rPr>
        <w:t>φ-</w:t>
      </w:r>
      <w:proofErr w:type="spellStart"/>
      <w:r w:rsidRPr="003424C7">
        <w:rPr>
          <w:rFonts w:ascii="Times New Roman" w:hAnsi="Times New Roman"/>
          <w:i/>
          <w:iCs/>
          <w:color w:val="auto"/>
          <w:szCs w:val="24"/>
          <w:lang w:val="en-CA"/>
        </w:rPr>
        <w:t>ing</w:t>
      </w:r>
      <w:proofErr w:type="spellEnd"/>
      <w:r w:rsidRPr="003424C7">
        <w:rPr>
          <w:rFonts w:ascii="Times New Roman" w:hAnsi="Times New Roman"/>
          <w:color w:val="auto"/>
          <w:szCs w:val="24"/>
          <w:lang w:val="en-CA"/>
        </w:rPr>
        <w:t xml:space="preserve"> are necessary for </w:t>
      </w:r>
      <w:proofErr w:type="spellStart"/>
      <w:r w:rsidRPr="003424C7">
        <w:rPr>
          <w:rFonts w:ascii="Times New Roman" w:hAnsi="Times New Roman"/>
          <w:i/>
          <w:iCs/>
          <w:color w:val="auto"/>
          <w:szCs w:val="24"/>
          <w:lang w:val="en-CA"/>
        </w:rPr>
        <w:t>ψ</w:t>
      </w:r>
      <w:r w:rsidRPr="003424C7">
        <w:rPr>
          <w:rFonts w:ascii="Times New Roman" w:hAnsi="Times New Roman"/>
          <w:i/>
          <w:iCs/>
          <w:color w:val="auto"/>
          <w:szCs w:val="24"/>
          <w:vertAlign w:val="subscript"/>
          <w:lang w:val="en-CA"/>
        </w:rPr>
        <w:t>in</w:t>
      </w:r>
      <w:proofErr w:type="spellEnd"/>
      <w:r w:rsidRPr="003424C7">
        <w:rPr>
          <w:rFonts w:ascii="Times New Roman" w:hAnsi="Times New Roman"/>
          <w:color w:val="auto"/>
          <w:szCs w:val="24"/>
          <w:lang w:val="en-CA"/>
        </w:rPr>
        <w:t xml:space="preserve"> to produce </w:t>
      </w:r>
      <w:proofErr w:type="spellStart"/>
      <w:r w:rsidRPr="003424C7">
        <w:rPr>
          <w:rFonts w:ascii="Times New Roman" w:hAnsi="Times New Roman"/>
          <w:i/>
          <w:iCs/>
          <w:color w:val="auto"/>
          <w:szCs w:val="24"/>
          <w:lang w:val="en-CA"/>
        </w:rPr>
        <w:t>ψ</w:t>
      </w:r>
      <w:r w:rsidRPr="003424C7">
        <w:rPr>
          <w:rFonts w:ascii="Times New Roman" w:hAnsi="Times New Roman"/>
          <w:i/>
          <w:iCs/>
          <w:color w:val="auto"/>
          <w:szCs w:val="24"/>
          <w:vertAlign w:val="subscript"/>
          <w:lang w:val="en-CA"/>
        </w:rPr>
        <w:t>out</w:t>
      </w:r>
      <w:proofErr w:type="spellEnd"/>
      <w:r w:rsidRPr="003424C7">
        <w:rPr>
          <w:rFonts w:ascii="Times New Roman" w:hAnsi="Times New Roman"/>
          <w:color w:val="auto"/>
          <w:szCs w:val="24"/>
          <w:lang w:val="en-CA"/>
        </w:rPr>
        <w:t xml:space="preserve">”; </w:t>
      </w:r>
      <w:r w:rsidR="001A6FAD" w:rsidRPr="003424C7">
        <w:rPr>
          <w:rFonts w:ascii="Times New Roman" w:hAnsi="Times New Roman"/>
          <w:color w:val="auto"/>
          <w:szCs w:val="24"/>
          <w:lang w:val="en-CA"/>
        </w:rPr>
        <w:t>(</w:t>
      </w:r>
      <w:r w:rsidR="000823C3" w:rsidRPr="003424C7">
        <w:rPr>
          <w:rFonts w:ascii="Times New Roman" w:hAnsi="Times New Roman"/>
          <w:color w:val="auto"/>
          <w:szCs w:val="24"/>
          <w:lang w:val="en-CA"/>
        </w:rPr>
        <w:t xml:space="preserve">2) </w:t>
      </w:r>
      <w:r w:rsidRPr="003424C7">
        <w:rPr>
          <w:rFonts w:ascii="Times New Roman" w:hAnsi="Times New Roman"/>
          <w:color w:val="auto"/>
          <w:szCs w:val="24"/>
          <w:lang w:val="en-CA"/>
        </w:rPr>
        <w:t>“Bottom-up Excitatory.</w:t>
      </w:r>
      <w:r w:rsidRPr="003424C7">
        <w:rPr>
          <w:rFonts w:ascii="Times New Roman" w:hAnsi="Times New Roman"/>
          <w:b/>
          <w:bCs/>
          <w:color w:val="auto"/>
          <w:szCs w:val="24"/>
          <w:lang w:val="en-CA"/>
        </w:rPr>
        <w:t xml:space="preserve"> </w:t>
      </w:r>
      <w:r w:rsidRPr="003424C7">
        <w:rPr>
          <w:rFonts w:ascii="Times New Roman" w:hAnsi="Times New Roman"/>
          <w:color w:val="auto"/>
          <w:szCs w:val="24"/>
          <w:lang w:val="en-CA"/>
        </w:rPr>
        <w:t xml:space="preserve">Intervene to stimulate </w:t>
      </w:r>
      <w:r w:rsidRPr="003424C7">
        <w:rPr>
          <w:rFonts w:ascii="Times New Roman" w:hAnsi="Times New Roman"/>
          <w:i/>
          <w:iCs/>
          <w:color w:val="auto"/>
          <w:szCs w:val="24"/>
          <w:lang w:val="en-CA"/>
        </w:rPr>
        <w:t>X</w:t>
      </w:r>
      <w:r w:rsidRPr="003424C7">
        <w:rPr>
          <w:rFonts w:ascii="Times New Roman" w:hAnsi="Times New Roman"/>
          <w:color w:val="auto"/>
          <w:szCs w:val="24"/>
          <w:lang w:val="en-CA"/>
        </w:rPr>
        <w:t xml:space="preserve"> to </w:t>
      </w:r>
      <w:r w:rsidRPr="003424C7">
        <w:rPr>
          <w:rFonts w:ascii="Times New Roman" w:hAnsi="Times New Roman"/>
          <w:i/>
          <w:iCs/>
          <w:color w:val="auto"/>
          <w:szCs w:val="24"/>
          <w:lang w:val="en-CA"/>
        </w:rPr>
        <w:t>φ</w:t>
      </w:r>
      <w:r w:rsidRPr="003424C7">
        <w:rPr>
          <w:rFonts w:ascii="Times New Roman" w:hAnsi="Times New Roman"/>
          <w:color w:val="auto"/>
          <w:szCs w:val="24"/>
          <w:lang w:val="en-CA"/>
        </w:rPr>
        <w:t xml:space="preserve">. Measure </w:t>
      </w:r>
      <w:proofErr w:type="spellStart"/>
      <w:r w:rsidRPr="003424C7">
        <w:rPr>
          <w:rFonts w:ascii="Times New Roman" w:hAnsi="Times New Roman"/>
          <w:i/>
          <w:iCs/>
          <w:color w:val="auto"/>
          <w:szCs w:val="24"/>
          <w:lang w:val="en-CA"/>
        </w:rPr>
        <w:t>ψ</w:t>
      </w:r>
      <w:r w:rsidRPr="003424C7">
        <w:rPr>
          <w:rFonts w:ascii="Times New Roman" w:hAnsi="Times New Roman"/>
          <w:i/>
          <w:iCs/>
          <w:color w:val="auto"/>
          <w:szCs w:val="24"/>
          <w:vertAlign w:val="subscript"/>
          <w:lang w:val="en-CA"/>
        </w:rPr>
        <w:t>out</w:t>
      </w:r>
      <w:proofErr w:type="spellEnd"/>
      <w:r w:rsidRPr="003424C7">
        <w:rPr>
          <w:rFonts w:ascii="Times New Roman" w:hAnsi="Times New Roman"/>
          <w:color w:val="auto"/>
          <w:szCs w:val="24"/>
          <w:lang w:val="en-CA"/>
        </w:rPr>
        <w:t xml:space="preserve">. Evaluate whether one can control </w:t>
      </w:r>
      <w:proofErr w:type="spellStart"/>
      <w:r w:rsidRPr="003424C7">
        <w:rPr>
          <w:rFonts w:ascii="Times New Roman" w:hAnsi="Times New Roman"/>
          <w:i/>
          <w:iCs/>
          <w:color w:val="auto"/>
          <w:szCs w:val="24"/>
          <w:lang w:val="en-CA"/>
        </w:rPr>
        <w:t>ψ</w:t>
      </w:r>
      <w:r w:rsidRPr="003424C7">
        <w:rPr>
          <w:rFonts w:ascii="Times New Roman" w:hAnsi="Times New Roman"/>
          <w:i/>
          <w:iCs/>
          <w:color w:val="auto"/>
          <w:szCs w:val="24"/>
          <w:vertAlign w:val="subscript"/>
          <w:lang w:val="en-CA"/>
        </w:rPr>
        <w:t>out</w:t>
      </w:r>
      <w:proofErr w:type="spellEnd"/>
      <w:r w:rsidRPr="003424C7">
        <w:rPr>
          <w:rFonts w:ascii="Times New Roman" w:hAnsi="Times New Roman"/>
          <w:color w:val="auto"/>
          <w:szCs w:val="24"/>
          <w:lang w:val="en-CA"/>
        </w:rPr>
        <w:t xml:space="preserve"> by manipulating </w:t>
      </w:r>
      <w:r w:rsidRPr="003424C7">
        <w:rPr>
          <w:rFonts w:ascii="Times New Roman" w:hAnsi="Times New Roman"/>
          <w:i/>
          <w:iCs/>
          <w:color w:val="auto"/>
          <w:szCs w:val="24"/>
          <w:lang w:val="en-CA"/>
        </w:rPr>
        <w:t>X</w:t>
      </w:r>
      <w:r w:rsidRPr="003424C7">
        <w:rPr>
          <w:rFonts w:ascii="Times New Roman" w:hAnsi="Times New Roman"/>
          <w:color w:val="auto"/>
          <w:szCs w:val="24"/>
          <w:lang w:val="en-CA"/>
        </w:rPr>
        <w:t xml:space="preserve"> or its </w:t>
      </w:r>
      <w:r w:rsidRPr="003424C7">
        <w:rPr>
          <w:rFonts w:ascii="Times New Roman" w:hAnsi="Times New Roman"/>
          <w:i/>
          <w:iCs/>
          <w:color w:val="auto"/>
          <w:szCs w:val="24"/>
          <w:lang w:val="en-CA"/>
        </w:rPr>
        <w:t>φ-</w:t>
      </w:r>
      <w:proofErr w:type="spellStart"/>
      <w:r w:rsidRPr="003424C7">
        <w:rPr>
          <w:rFonts w:ascii="Times New Roman" w:hAnsi="Times New Roman"/>
          <w:i/>
          <w:iCs/>
          <w:color w:val="auto"/>
          <w:szCs w:val="24"/>
          <w:lang w:val="en-CA"/>
        </w:rPr>
        <w:t>ing</w:t>
      </w:r>
      <w:proofErr w:type="spellEnd"/>
      <w:r w:rsidRPr="003424C7">
        <w:rPr>
          <w:rFonts w:ascii="Times New Roman" w:hAnsi="Times New Roman"/>
          <w:color w:val="auto"/>
          <w:szCs w:val="24"/>
          <w:lang w:val="en-CA"/>
        </w:rPr>
        <w:t xml:space="preserve">. Evaluate thereby whether </w:t>
      </w:r>
      <w:r w:rsidRPr="003424C7">
        <w:rPr>
          <w:rFonts w:ascii="Times New Roman" w:hAnsi="Times New Roman"/>
          <w:i/>
          <w:iCs/>
          <w:color w:val="auto"/>
          <w:szCs w:val="24"/>
          <w:lang w:val="en-CA"/>
        </w:rPr>
        <w:t>X</w:t>
      </w:r>
      <w:r w:rsidRPr="003424C7">
        <w:rPr>
          <w:rFonts w:ascii="Times New Roman" w:hAnsi="Times New Roman"/>
          <w:color w:val="auto"/>
          <w:szCs w:val="24"/>
          <w:lang w:val="en-CA"/>
        </w:rPr>
        <w:t xml:space="preserve"> and its </w:t>
      </w:r>
      <w:r w:rsidRPr="003424C7">
        <w:rPr>
          <w:rFonts w:ascii="Times New Roman" w:hAnsi="Times New Roman"/>
          <w:i/>
          <w:iCs/>
          <w:color w:val="auto"/>
          <w:szCs w:val="24"/>
          <w:lang w:val="en-CA"/>
        </w:rPr>
        <w:t>φ-</w:t>
      </w:r>
      <w:proofErr w:type="spellStart"/>
      <w:r w:rsidRPr="003424C7">
        <w:rPr>
          <w:rFonts w:ascii="Times New Roman" w:hAnsi="Times New Roman"/>
          <w:i/>
          <w:iCs/>
          <w:color w:val="auto"/>
          <w:szCs w:val="24"/>
          <w:lang w:val="en-CA"/>
        </w:rPr>
        <w:t>ing</w:t>
      </w:r>
      <w:proofErr w:type="spellEnd"/>
      <w:r w:rsidRPr="003424C7">
        <w:rPr>
          <w:rFonts w:ascii="Times New Roman" w:hAnsi="Times New Roman"/>
          <w:color w:val="auto"/>
          <w:szCs w:val="24"/>
          <w:lang w:val="en-CA"/>
        </w:rPr>
        <w:t xml:space="preserve"> are causes of </w:t>
      </w:r>
      <w:proofErr w:type="spellStart"/>
      <w:r w:rsidRPr="003424C7">
        <w:rPr>
          <w:rFonts w:ascii="Times New Roman" w:hAnsi="Times New Roman"/>
          <w:i/>
          <w:iCs/>
          <w:color w:val="auto"/>
          <w:szCs w:val="24"/>
          <w:lang w:val="en-CA"/>
        </w:rPr>
        <w:t>ψ</w:t>
      </w:r>
      <w:r w:rsidRPr="003424C7">
        <w:rPr>
          <w:rFonts w:ascii="Times New Roman" w:hAnsi="Times New Roman"/>
          <w:i/>
          <w:iCs/>
          <w:color w:val="auto"/>
          <w:szCs w:val="24"/>
          <w:vertAlign w:val="subscript"/>
          <w:lang w:val="en-CA"/>
        </w:rPr>
        <w:t>out</w:t>
      </w:r>
      <w:proofErr w:type="spellEnd"/>
      <w:r w:rsidRPr="003424C7">
        <w:rPr>
          <w:rFonts w:ascii="Times New Roman" w:hAnsi="Times New Roman"/>
          <w:color w:val="auto"/>
          <w:szCs w:val="24"/>
          <w:lang w:val="en-CA"/>
        </w:rPr>
        <w:t xml:space="preserve">”; and </w:t>
      </w:r>
      <w:r w:rsidR="001A6FAD" w:rsidRPr="003424C7">
        <w:rPr>
          <w:rFonts w:ascii="Times New Roman" w:hAnsi="Times New Roman"/>
          <w:color w:val="auto"/>
          <w:szCs w:val="24"/>
          <w:lang w:val="en-CA"/>
        </w:rPr>
        <w:t>(</w:t>
      </w:r>
      <w:r w:rsidR="000823C3" w:rsidRPr="003424C7">
        <w:rPr>
          <w:rFonts w:ascii="Times New Roman" w:hAnsi="Times New Roman"/>
          <w:color w:val="auto"/>
          <w:szCs w:val="24"/>
          <w:lang w:val="en-CA"/>
        </w:rPr>
        <w:t xml:space="preserve">3) </w:t>
      </w:r>
      <w:r w:rsidRPr="003424C7">
        <w:rPr>
          <w:rFonts w:ascii="Times New Roman" w:hAnsi="Times New Roman"/>
          <w:color w:val="auto"/>
          <w:szCs w:val="24"/>
          <w:lang w:val="en-CA"/>
        </w:rPr>
        <w:t xml:space="preserve">“Top-down Activation. Bring about </w:t>
      </w:r>
      <w:proofErr w:type="spellStart"/>
      <w:r w:rsidRPr="003424C7">
        <w:rPr>
          <w:rFonts w:ascii="Times New Roman" w:hAnsi="Times New Roman"/>
          <w:color w:val="auto"/>
          <w:szCs w:val="24"/>
          <w:lang w:val="en-CA"/>
        </w:rPr>
        <w:t>startup</w:t>
      </w:r>
      <w:proofErr w:type="spellEnd"/>
      <w:r w:rsidRPr="003424C7">
        <w:rPr>
          <w:rFonts w:ascii="Times New Roman" w:hAnsi="Times New Roman"/>
          <w:color w:val="auto"/>
          <w:szCs w:val="24"/>
          <w:lang w:val="en-CA"/>
        </w:rPr>
        <w:t xml:space="preserve"> conditions </w:t>
      </w:r>
      <w:proofErr w:type="spellStart"/>
      <w:r w:rsidRPr="003424C7">
        <w:rPr>
          <w:rFonts w:ascii="Times New Roman" w:hAnsi="Times New Roman"/>
          <w:i/>
          <w:iCs/>
          <w:color w:val="auto"/>
          <w:szCs w:val="24"/>
          <w:lang w:val="en-CA"/>
        </w:rPr>
        <w:t>ψ</w:t>
      </w:r>
      <w:r w:rsidRPr="003424C7">
        <w:rPr>
          <w:rFonts w:ascii="Times New Roman" w:hAnsi="Times New Roman"/>
          <w:i/>
          <w:iCs/>
          <w:color w:val="auto"/>
          <w:szCs w:val="24"/>
          <w:vertAlign w:val="subscript"/>
          <w:lang w:val="en-CA"/>
        </w:rPr>
        <w:t>in</w:t>
      </w:r>
      <w:proofErr w:type="spellEnd"/>
      <w:r w:rsidRPr="003424C7">
        <w:rPr>
          <w:rFonts w:ascii="Times New Roman" w:hAnsi="Times New Roman"/>
          <w:color w:val="auto"/>
          <w:szCs w:val="24"/>
          <w:lang w:val="en-CA"/>
        </w:rPr>
        <w:t xml:space="preserve">. Measure </w:t>
      </w:r>
      <w:r w:rsidRPr="003424C7">
        <w:rPr>
          <w:rFonts w:ascii="Times New Roman" w:hAnsi="Times New Roman"/>
          <w:i/>
          <w:iCs/>
          <w:color w:val="auto"/>
          <w:szCs w:val="24"/>
          <w:lang w:val="en-CA"/>
        </w:rPr>
        <w:t>X’s φ-</w:t>
      </w:r>
      <w:proofErr w:type="spellStart"/>
      <w:r w:rsidRPr="003424C7">
        <w:rPr>
          <w:rFonts w:ascii="Times New Roman" w:hAnsi="Times New Roman"/>
          <w:i/>
          <w:iCs/>
          <w:color w:val="auto"/>
          <w:szCs w:val="24"/>
          <w:lang w:val="en-CA"/>
        </w:rPr>
        <w:t>ing</w:t>
      </w:r>
      <w:proofErr w:type="spellEnd"/>
      <w:r w:rsidRPr="003424C7">
        <w:rPr>
          <w:rFonts w:ascii="Times New Roman" w:hAnsi="Times New Roman"/>
          <w:color w:val="auto"/>
          <w:szCs w:val="24"/>
          <w:lang w:val="en-CA"/>
        </w:rPr>
        <w:t xml:space="preserve">. Also measure </w:t>
      </w:r>
      <w:proofErr w:type="spellStart"/>
      <w:r w:rsidRPr="003424C7">
        <w:rPr>
          <w:rFonts w:ascii="Times New Roman" w:hAnsi="Times New Roman"/>
          <w:i/>
          <w:iCs/>
          <w:color w:val="auto"/>
          <w:szCs w:val="24"/>
          <w:lang w:val="en-CA"/>
        </w:rPr>
        <w:t>ψ</w:t>
      </w:r>
      <w:r w:rsidRPr="003424C7">
        <w:rPr>
          <w:rFonts w:ascii="Times New Roman" w:hAnsi="Times New Roman"/>
          <w:i/>
          <w:iCs/>
          <w:color w:val="auto"/>
          <w:szCs w:val="24"/>
          <w:vertAlign w:val="subscript"/>
          <w:lang w:val="en-CA"/>
        </w:rPr>
        <w:t>out</w:t>
      </w:r>
      <w:proofErr w:type="spellEnd"/>
      <w:r w:rsidRPr="003424C7">
        <w:rPr>
          <w:rFonts w:ascii="Times New Roman" w:hAnsi="Times New Roman"/>
          <w:color w:val="auto"/>
          <w:szCs w:val="24"/>
          <w:lang w:val="en-CA"/>
        </w:rPr>
        <w:t xml:space="preserve">. Evaluate thereby whether </w:t>
      </w:r>
      <w:r w:rsidRPr="003424C7">
        <w:rPr>
          <w:rFonts w:ascii="Times New Roman" w:hAnsi="Times New Roman"/>
          <w:i/>
          <w:iCs/>
          <w:color w:val="auto"/>
          <w:szCs w:val="24"/>
          <w:lang w:val="en-CA"/>
        </w:rPr>
        <w:t>X</w:t>
      </w:r>
      <w:r w:rsidRPr="003424C7">
        <w:rPr>
          <w:rFonts w:ascii="Times New Roman" w:hAnsi="Times New Roman"/>
          <w:color w:val="auto"/>
          <w:szCs w:val="24"/>
          <w:lang w:val="en-CA"/>
        </w:rPr>
        <w:t xml:space="preserve"> and its </w:t>
      </w:r>
      <w:r w:rsidRPr="003424C7">
        <w:rPr>
          <w:rFonts w:ascii="Times New Roman" w:hAnsi="Times New Roman"/>
          <w:i/>
          <w:iCs/>
          <w:color w:val="auto"/>
          <w:szCs w:val="24"/>
          <w:lang w:val="en-CA"/>
        </w:rPr>
        <w:t>φ-</w:t>
      </w:r>
      <w:proofErr w:type="spellStart"/>
      <w:r w:rsidRPr="003424C7">
        <w:rPr>
          <w:rFonts w:ascii="Times New Roman" w:hAnsi="Times New Roman"/>
          <w:i/>
          <w:iCs/>
          <w:color w:val="auto"/>
          <w:szCs w:val="24"/>
          <w:lang w:val="en-CA"/>
        </w:rPr>
        <w:t>ing</w:t>
      </w:r>
      <w:proofErr w:type="spellEnd"/>
      <w:r w:rsidRPr="003424C7">
        <w:rPr>
          <w:rFonts w:ascii="Times New Roman" w:hAnsi="Times New Roman"/>
          <w:color w:val="auto"/>
          <w:szCs w:val="24"/>
          <w:lang w:val="en-CA"/>
        </w:rPr>
        <w:t xml:space="preserve"> are changed when </w:t>
      </w:r>
      <w:proofErr w:type="spellStart"/>
      <w:r w:rsidRPr="003424C7">
        <w:rPr>
          <w:rFonts w:ascii="Times New Roman" w:hAnsi="Times New Roman"/>
          <w:i/>
          <w:iCs/>
          <w:color w:val="auto"/>
          <w:szCs w:val="24"/>
          <w:lang w:val="en-CA"/>
        </w:rPr>
        <w:t>ψ</w:t>
      </w:r>
      <w:r w:rsidRPr="003424C7">
        <w:rPr>
          <w:rFonts w:ascii="Times New Roman" w:hAnsi="Times New Roman"/>
          <w:i/>
          <w:iCs/>
          <w:color w:val="auto"/>
          <w:szCs w:val="24"/>
          <w:vertAlign w:val="subscript"/>
          <w:lang w:val="en-CA"/>
        </w:rPr>
        <w:t>in</w:t>
      </w:r>
      <w:proofErr w:type="spellEnd"/>
      <w:r w:rsidRPr="003424C7">
        <w:rPr>
          <w:rFonts w:ascii="Times New Roman" w:hAnsi="Times New Roman"/>
          <w:color w:val="auto"/>
          <w:szCs w:val="24"/>
          <w:lang w:val="en-CA"/>
        </w:rPr>
        <w:t xml:space="preserve"> produces </w:t>
      </w:r>
      <w:proofErr w:type="spellStart"/>
      <w:r w:rsidRPr="003424C7">
        <w:rPr>
          <w:rFonts w:ascii="Times New Roman" w:hAnsi="Times New Roman"/>
          <w:i/>
          <w:iCs/>
          <w:color w:val="auto"/>
          <w:szCs w:val="24"/>
          <w:lang w:val="en-CA"/>
        </w:rPr>
        <w:t>ψ</w:t>
      </w:r>
      <w:r w:rsidRPr="003424C7">
        <w:rPr>
          <w:rFonts w:ascii="Times New Roman" w:hAnsi="Times New Roman"/>
          <w:i/>
          <w:iCs/>
          <w:color w:val="auto"/>
          <w:szCs w:val="24"/>
          <w:vertAlign w:val="subscript"/>
          <w:lang w:val="en-CA"/>
        </w:rPr>
        <w:t>out</w:t>
      </w:r>
      <w:proofErr w:type="spellEnd"/>
      <w:r w:rsidRPr="003424C7">
        <w:rPr>
          <w:rFonts w:ascii="Times New Roman" w:hAnsi="Times New Roman"/>
          <w:color w:val="auto"/>
          <w:szCs w:val="24"/>
          <w:lang w:val="en-CA"/>
        </w:rPr>
        <w:t xml:space="preserve">.” </w:t>
      </w:r>
    </w:p>
    <w:p w14:paraId="06BF62E2" w14:textId="2D955F62" w:rsidR="000D1865" w:rsidRPr="003424C7" w:rsidRDefault="00627EC4" w:rsidP="00291784">
      <w:pPr>
        <w:pStyle w:val="FreeForm"/>
        <w:spacing w:line="360" w:lineRule="auto"/>
        <w:ind w:firstLine="720"/>
        <w:jc w:val="both"/>
        <w:rPr>
          <w:rFonts w:ascii="Times New Roman" w:hAnsi="Times New Roman"/>
          <w:color w:val="auto"/>
          <w:szCs w:val="24"/>
          <w:lang w:val="en-CA"/>
        </w:rPr>
      </w:pPr>
      <w:r w:rsidRPr="003424C7">
        <w:rPr>
          <w:rFonts w:ascii="Times New Roman" w:hAnsi="Times New Roman"/>
          <w:color w:val="auto"/>
          <w:lang w:val="en-CA"/>
        </w:rPr>
        <w:lastRenderedPageBreak/>
        <w:t>According to this new account, m</w:t>
      </w:r>
      <w:r w:rsidR="001C350F" w:rsidRPr="003424C7">
        <w:rPr>
          <w:rFonts w:ascii="Times New Roman" w:hAnsi="Times New Roman"/>
          <w:color w:val="auto"/>
          <w:lang w:val="en-CA"/>
        </w:rPr>
        <w:t xml:space="preserve">echanistic constitution is </w:t>
      </w:r>
      <w:r w:rsidR="00235CDA" w:rsidRPr="003424C7">
        <w:rPr>
          <w:rFonts w:ascii="Times New Roman" w:hAnsi="Times New Roman"/>
          <w:color w:val="auto"/>
          <w:lang w:val="en-CA"/>
        </w:rPr>
        <w:t xml:space="preserve">nothing else but </w:t>
      </w:r>
      <w:r w:rsidR="001C350F" w:rsidRPr="003424C7">
        <w:rPr>
          <w:rFonts w:ascii="Times New Roman" w:hAnsi="Times New Roman"/>
          <w:color w:val="auto"/>
          <w:lang w:val="en-CA"/>
        </w:rPr>
        <w:t xml:space="preserve">causal </w:t>
      </w:r>
      <w:r w:rsidRPr="003424C7">
        <w:rPr>
          <w:rFonts w:ascii="Times New Roman" w:hAnsi="Times New Roman"/>
          <w:color w:val="auto"/>
          <w:lang w:val="en-CA"/>
        </w:rPr>
        <w:t>mediation</w:t>
      </w:r>
      <w:r w:rsidR="00235CDA" w:rsidRPr="003424C7">
        <w:rPr>
          <w:rFonts w:ascii="Times New Roman" w:hAnsi="Times New Roman"/>
          <w:color w:val="auto"/>
          <w:lang w:val="en-CA"/>
        </w:rPr>
        <w:t>,</w:t>
      </w:r>
      <w:r w:rsidR="001C350F" w:rsidRPr="003424C7">
        <w:rPr>
          <w:rFonts w:ascii="Times New Roman" w:hAnsi="Times New Roman"/>
          <w:color w:val="auto"/>
          <w:lang w:val="en-CA"/>
        </w:rPr>
        <w:t xml:space="preserve"> and the </w:t>
      </w:r>
      <w:r w:rsidR="008D56EC" w:rsidRPr="003424C7">
        <w:rPr>
          <w:rFonts w:ascii="Times New Roman" w:hAnsi="Times New Roman"/>
          <w:color w:val="auto"/>
          <w:lang w:val="en-CA"/>
        </w:rPr>
        <w:t xml:space="preserve">proposed </w:t>
      </w:r>
      <w:r w:rsidR="001C350F" w:rsidRPr="003424C7">
        <w:rPr>
          <w:rFonts w:ascii="Times New Roman" w:hAnsi="Times New Roman"/>
          <w:color w:val="auto"/>
          <w:lang w:val="en-CA"/>
        </w:rPr>
        <w:t xml:space="preserve">experimental trio </w:t>
      </w:r>
      <w:r w:rsidR="00D972E5" w:rsidRPr="003424C7">
        <w:rPr>
          <w:rFonts w:ascii="Times New Roman" w:hAnsi="Times New Roman"/>
          <w:color w:val="auto"/>
          <w:lang w:val="en-CA"/>
        </w:rPr>
        <w:t>amounts to</w:t>
      </w:r>
      <w:r w:rsidR="00F07BE3" w:rsidRPr="003424C7">
        <w:rPr>
          <w:rFonts w:ascii="Times New Roman" w:hAnsi="Times New Roman"/>
          <w:color w:val="auto"/>
          <w:lang w:val="en-CA"/>
        </w:rPr>
        <w:t xml:space="preserve"> a </w:t>
      </w:r>
      <w:r w:rsidR="002D4E4F" w:rsidRPr="003424C7">
        <w:rPr>
          <w:rFonts w:ascii="Times New Roman" w:hAnsi="Times New Roman"/>
          <w:color w:val="auto"/>
          <w:lang w:val="en-CA"/>
        </w:rPr>
        <w:t xml:space="preserve">schematic </w:t>
      </w:r>
      <w:r w:rsidR="005F635F" w:rsidRPr="003424C7">
        <w:rPr>
          <w:rFonts w:ascii="Times New Roman" w:hAnsi="Times New Roman"/>
          <w:color w:val="auto"/>
          <w:lang w:val="en-CA"/>
        </w:rPr>
        <w:t>descri</w:t>
      </w:r>
      <w:r w:rsidR="00F07BE3" w:rsidRPr="003424C7">
        <w:rPr>
          <w:rFonts w:ascii="Times New Roman" w:hAnsi="Times New Roman"/>
          <w:color w:val="auto"/>
          <w:lang w:val="en-CA"/>
        </w:rPr>
        <w:t>ption of</w:t>
      </w:r>
      <w:r w:rsidR="005F635F" w:rsidRPr="003424C7">
        <w:rPr>
          <w:rFonts w:ascii="Times New Roman" w:hAnsi="Times New Roman"/>
          <w:color w:val="auto"/>
          <w:lang w:val="en-CA"/>
        </w:rPr>
        <w:t xml:space="preserve"> </w:t>
      </w:r>
      <w:r w:rsidR="000A52F1" w:rsidRPr="003424C7">
        <w:rPr>
          <w:rFonts w:ascii="Times New Roman" w:hAnsi="Times New Roman"/>
          <w:color w:val="auto"/>
          <w:lang w:val="en-CA"/>
        </w:rPr>
        <w:t xml:space="preserve">the </w:t>
      </w:r>
      <w:r w:rsidR="009B4A23" w:rsidRPr="003424C7">
        <w:rPr>
          <w:rFonts w:ascii="Times New Roman" w:hAnsi="Times New Roman"/>
          <w:color w:val="auto"/>
          <w:lang w:val="en-CA"/>
        </w:rPr>
        <w:t>studies</w:t>
      </w:r>
      <w:r w:rsidR="005F635F" w:rsidRPr="003424C7">
        <w:rPr>
          <w:rFonts w:ascii="Times New Roman" w:hAnsi="Times New Roman"/>
          <w:color w:val="auto"/>
          <w:lang w:val="en-CA"/>
        </w:rPr>
        <w:t xml:space="preserve"> discussed in Section 4.1</w:t>
      </w:r>
      <w:r w:rsidR="00C749C9" w:rsidRPr="003424C7">
        <w:rPr>
          <w:rFonts w:ascii="Times New Roman" w:hAnsi="Times New Roman"/>
          <w:color w:val="auto"/>
          <w:lang w:val="en-CA"/>
        </w:rPr>
        <w:t>:</w:t>
      </w:r>
      <w:r w:rsidR="005F635F" w:rsidRPr="003424C7">
        <w:rPr>
          <w:rFonts w:ascii="Times New Roman" w:hAnsi="Times New Roman"/>
          <w:color w:val="auto"/>
          <w:lang w:val="en-CA"/>
        </w:rPr>
        <w:t xml:space="preserve"> </w:t>
      </w:r>
      <w:r w:rsidR="00DD0A2D" w:rsidRPr="003424C7">
        <w:rPr>
          <w:rFonts w:ascii="Times New Roman" w:hAnsi="Times New Roman"/>
          <w:color w:val="auto"/>
          <w:lang w:val="en-CA"/>
        </w:rPr>
        <w:t>(1)</w:t>
      </w:r>
      <w:r w:rsidR="005B2B5F" w:rsidRPr="003424C7">
        <w:rPr>
          <w:rFonts w:ascii="Times New Roman" w:hAnsi="Times New Roman"/>
          <w:color w:val="auto"/>
          <w:lang w:val="en-CA"/>
        </w:rPr>
        <w:t xml:space="preserve"> </w:t>
      </w:r>
      <w:r w:rsidR="002D4E4F" w:rsidRPr="003424C7">
        <w:rPr>
          <w:rFonts w:ascii="Times New Roman" w:hAnsi="Times New Roman"/>
          <w:color w:val="auto"/>
          <w:lang w:val="en-CA"/>
        </w:rPr>
        <w:t>describes</w:t>
      </w:r>
      <w:r w:rsidR="005F635F" w:rsidRPr="003424C7">
        <w:rPr>
          <w:rFonts w:ascii="Times New Roman" w:hAnsi="Times New Roman"/>
          <w:color w:val="auto"/>
          <w:lang w:val="en-CA"/>
        </w:rPr>
        <w:t xml:space="preserve"> </w:t>
      </w:r>
      <w:r w:rsidR="00DD0A2D" w:rsidRPr="003424C7">
        <w:rPr>
          <w:rFonts w:ascii="Times New Roman" w:hAnsi="Times New Roman"/>
          <w:color w:val="auto"/>
          <w:lang w:val="en-CA"/>
        </w:rPr>
        <w:t>experiment</w:t>
      </w:r>
      <w:r w:rsidR="00D972E5" w:rsidRPr="003424C7">
        <w:rPr>
          <w:rFonts w:ascii="Times New Roman" w:hAnsi="Times New Roman"/>
          <w:color w:val="auto"/>
          <w:lang w:val="en-CA"/>
        </w:rPr>
        <w:t xml:space="preserve"> </w:t>
      </w:r>
      <w:r w:rsidR="00DD0A2D" w:rsidRPr="003424C7">
        <w:rPr>
          <w:rFonts w:ascii="Times New Roman" w:hAnsi="Times New Roman"/>
          <w:color w:val="auto"/>
          <w:lang w:val="en-CA"/>
        </w:rPr>
        <w:t>(c)</w:t>
      </w:r>
      <w:r w:rsidR="005F635F" w:rsidRPr="003424C7">
        <w:rPr>
          <w:rFonts w:ascii="Times New Roman" w:hAnsi="Times New Roman"/>
          <w:color w:val="auto"/>
          <w:lang w:val="en-CA"/>
        </w:rPr>
        <w:t xml:space="preserve">, (2) </w:t>
      </w:r>
      <w:r w:rsidR="00361127">
        <w:rPr>
          <w:rFonts w:ascii="Times New Roman" w:hAnsi="Times New Roman"/>
          <w:color w:val="auto"/>
          <w:lang w:val="en-CA"/>
        </w:rPr>
        <w:t xml:space="preserve">experiment </w:t>
      </w:r>
      <w:r w:rsidR="005F635F" w:rsidRPr="003424C7">
        <w:rPr>
          <w:rFonts w:ascii="Times New Roman" w:hAnsi="Times New Roman"/>
          <w:color w:val="auto"/>
          <w:lang w:val="en-CA"/>
        </w:rPr>
        <w:t>(b)</w:t>
      </w:r>
      <w:r w:rsidR="00CA11DE">
        <w:rPr>
          <w:rFonts w:ascii="Times New Roman" w:hAnsi="Times New Roman"/>
          <w:color w:val="auto"/>
          <w:lang w:val="en-CA"/>
        </w:rPr>
        <w:t>,</w:t>
      </w:r>
      <w:r w:rsidR="005F635F" w:rsidRPr="003424C7">
        <w:rPr>
          <w:rFonts w:ascii="Times New Roman" w:hAnsi="Times New Roman"/>
          <w:color w:val="auto"/>
          <w:lang w:val="en-CA"/>
        </w:rPr>
        <w:t xml:space="preserve"> and (3)</w:t>
      </w:r>
      <w:r w:rsidR="00361127">
        <w:rPr>
          <w:rFonts w:ascii="Times New Roman" w:hAnsi="Times New Roman"/>
          <w:color w:val="auto"/>
          <w:lang w:val="en-CA"/>
        </w:rPr>
        <w:t xml:space="preserve"> experiment</w:t>
      </w:r>
      <w:r w:rsidR="005F635F" w:rsidRPr="003424C7">
        <w:rPr>
          <w:rFonts w:ascii="Times New Roman" w:hAnsi="Times New Roman"/>
          <w:color w:val="auto"/>
          <w:lang w:val="en-CA"/>
        </w:rPr>
        <w:t xml:space="preserve"> (a)</w:t>
      </w:r>
      <w:r w:rsidR="000D1865" w:rsidRPr="003424C7">
        <w:rPr>
          <w:rFonts w:ascii="Times New Roman" w:hAnsi="Times New Roman"/>
          <w:color w:val="auto"/>
          <w:lang w:val="en-CA"/>
        </w:rPr>
        <w:t xml:space="preserve">. </w:t>
      </w:r>
      <w:r w:rsidRPr="003424C7">
        <w:rPr>
          <w:rFonts w:ascii="Times New Roman" w:hAnsi="Times New Roman"/>
          <w:color w:val="auto"/>
          <w:lang w:val="en-CA"/>
        </w:rPr>
        <w:t xml:space="preserve">There are, however, two </w:t>
      </w:r>
      <w:r w:rsidR="00361127">
        <w:rPr>
          <w:rFonts w:ascii="Times New Roman" w:hAnsi="Times New Roman"/>
          <w:color w:val="auto"/>
          <w:lang w:val="en-CA"/>
        </w:rPr>
        <w:t>respects</w:t>
      </w:r>
      <w:r w:rsidRPr="003424C7">
        <w:rPr>
          <w:rFonts w:ascii="Times New Roman" w:hAnsi="Times New Roman"/>
          <w:color w:val="auto"/>
          <w:lang w:val="en-CA"/>
        </w:rPr>
        <w:t xml:space="preserve"> in which the account is misleading. First, </w:t>
      </w:r>
      <w:r w:rsidR="000D1865" w:rsidRPr="003424C7">
        <w:rPr>
          <w:rFonts w:ascii="Times New Roman" w:hAnsi="Times New Roman"/>
          <w:color w:val="auto"/>
          <w:szCs w:val="24"/>
          <w:lang w:val="en-CA"/>
        </w:rPr>
        <w:t>Craver et al. claim that the</w:t>
      </w:r>
      <w:r w:rsidR="00071DDF" w:rsidRPr="003424C7">
        <w:rPr>
          <w:rFonts w:ascii="Times New Roman" w:hAnsi="Times New Roman"/>
          <w:color w:val="auto"/>
          <w:szCs w:val="24"/>
          <w:lang w:val="en-CA"/>
        </w:rPr>
        <w:t>se</w:t>
      </w:r>
      <w:r w:rsidR="000D1865" w:rsidRPr="003424C7">
        <w:rPr>
          <w:rFonts w:ascii="Times New Roman" w:hAnsi="Times New Roman"/>
          <w:color w:val="auto"/>
          <w:szCs w:val="24"/>
          <w:lang w:val="en-CA"/>
        </w:rPr>
        <w:t xml:space="preserve"> three experiments are sufficient to demonstrate causal mediation.</w:t>
      </w:r>
      <w:r w:rsidR="00B937A9" w:rsidRPr="003424C7">
        <w:rPr>
          <w:rFonts w:ascii="Times New Roman" w:hAnsi="Times New Roman"/>
          <w:color w:val="auto"/>
          <w:szCs w:val="24"/>
          <w:lang w:val="en-CA"/>
        </w:rPr>
        <w:t xml:space="preserve"> T</w:t>
      </w:r>
      <w:r w:rsidRPr="003424C7">
        <w:rPr>
          <w:rFonts w:ascii="Times New Roman" w:hAnsi="Times New Roman"/>
          <w:color w:val="auto"/>
          <w:szCs w:val="24"/>
          <w:lang w:val="en-CA"/>
        </w:rPr>
        <w:t>hey are</w:t>
      </w:r>
      <w:r w:rsidR="00A11F9E" w:rsidRPr="003424C7">
        <w:rPr>
          <w:rFonts w:ascii="Times New Roman" w:hAnsi="Times New Roman"/>
          <w:color w:val="auto"/>
          <w:szCs w:val="24"/>
          <w:lang w:val="en-CA"/>
        </w:rPr>
        <w:t xml:space="preserve"> </w:t>
      </w:r>
      <w:r w:rsidR="00B937A9" w:rsidRPr="003424C7">
        <w:rPr>
          <w:rFonts w:ascii="Times New Roman" w:hAnsi="Times New Roman"/>
          <w:color w:val="auto"/>
          <w:szCs w:val="24"/>
          <w:lang w:val="en-CA"/>
        </w:rPr>
        <w:t xml:space="preserve">indeed </w:t>
      </w:r>
      <w:r w:rsidR="00A11F9E" w:rsidRPr="003424C7">
        <w:rPr>
          <w:rFonts w:ascii="Times New Roman" w:hAnsi="Times New Roman"/>
          <w:color w:val="auto"/>
          <w:szCs w:val="24"/>
          <w:lang w:val="en-CA"/>
        </w:rPr>
        <w:t xml:space="preserve">sufficient, but not minimally sufficient. </w:t>
      </w:r>
      <w:r w:rsidR="00406AC7" w:rsidRPr="003424C7">
        <w:rPr>
          <w:rFonts w:ascii="Times New Roman" w:hAnsi="Times New Roman"/>
          <w:color w:val="auto"/>
          <w:szCs w:val="24"/>
          <w:lang w:val="en-CA"/>
        </w:rPr>
        <w:t xml:space="preserve">(3/a) and (2/b) are exploratory experiments </w:t>
      </w:r>
      <w:r w:rsidRPr="003424C7">
        <w:rPr>
          <w:rFonts w:ascii="Times New Roman" w:hAnsi="Times New Roman"/>
          <w:color w:val="auto"/>
          <w:szCs w:val="24"/>
          <w:lang w:val="en-CA"/>
        </w:rPr>
        <w:t xml:space="preserve">that play a role in the discovery of </w:t>
      </w:r>
      <w:r w:rsidR="00406AC7" w:rsidRPr="003424C7">
        <w:rPr>
          <w:rFonts w:ascii="Times New Roman" w:hAnsi="Times New Roman"/>
          <w:color w:val="auto"/>
          <w:szCs w:val="24"/>
          <w:lang w:val="en-CA"/>
        </w:rPr>
        <w:t>putative causal mediators</w:t>
      </w:r>
      <w:r w:rsidR="00235CDA" w:rsidRPr="003424C7">
        <w:rPr>
          <w:rFonts w:ascii="Times New Roman" w:hAnsi="Times New Roman"/>
          <w:color w:val="auto"/>
          <w:szCs w:val="24"/>
          <w:lang w:val="en-CA"/>
        </w:rPr>
        <w:t>, which in turn</w:t>
      </w:r>
      <w:r w:rsidR="00406AC7" w:rsidRPr="003424C7">
        <w:rPr>
          <w:rFonts w:ascii="Times New Roman" w:hAnsi="Times New Roman"/>
          <w:color w:val="auto"/>
          <w:szCs w:val="24"/>
          <w:lang w:val="en-CA"/>
        </w:rPr>
        <w:t xml:space="preserve"> </w:t>
      </w:r>
      <w:r w:rsidR="00235CDA" w:rsidRPr="003424C7">
        <w:rPr>
          <w:rFonts w:ascii="Times New Roman" w:hAnsi="Times New Roman"/>
          <w:color w:val="auto"/>
          <w:szCs w:val="24"/>
          <w:lang w:val="en-CA"/>
        </w:rPr>
        <w:t>drives</w:t>
      </w:r>
      <w:r w:rsidR="00406AC7" w:rsidRPr="003424C7">
        <w:rPr>
          <w:rFonts w:ascii="Times New Roman" w:hAnsi="Times New Roman"/>
          <w:color w:val="auto"/>
          <w:szCs w:val="24"/>
          <w:lang w:val="en-CA"/>
        </w:rPr>
        <w:t xml:space="preserve"> the formulation of mechanistic hypotheses. However, these experiments </w:t>
      </w:r>
      <w:r w:rsidR="000D5321" w:rsidRPr="003424C7">
        <w:rPr>
          <w:rFonts w:ascii="Times New Roman" w:hAnsi="Times New Roman"/>
          <w:color w:val="auto"/>
          <w:szCs w:val="24"/>
          <w:lang w:val="en-CA"/>
        </w:rPr>
        <w:t>don’t</w:t>
      </w:r>
      <w:r w:rsidR="00406AC7" w:rsidRPr="003424C7">
        <w:rPr>
          <w:rFonts w:ascii="Times New Roman" w:hAnsi="Times New Roman"/>
          <w:color w:val="auto"/>
          <w:szCs w:val="24"/>
          <w:lang w:val="en-CA"/>
        </w:rPr>
        <w:t xml:space="preserve"> test causal mediation hypotheses. </w:t>
      </w:r>
      <w:r w:rsidR="00A11F9E" w:rsidRPr="003424C7">
        <w:rPr>
          <w:rFonts w:ascii="Times New Roman" w:hAnsi="Times New Roman"/>
          <w:color w:val="auto"/>
          <w:szCs w:val="24"/>
          <w:lang w:val="en-CA"/>
        </w:rPr>
        <w:t>A</w:t>
      </w:r>
      <w:r w:rsidR="000D1865" w:rsidRPr="003424C7">
        <w:rPr>
          <w:rFonts w:ascii="Times New Roman" w:hAnsi="Times New Roman"/>
          <w:color w:val="auto"/>
          <w:szCs w:val="24"/>
          <w:lang w:val="en-CA"/>
        </w:rPr>
        <w:t xml:space="preserve">s discussed in Section 4.1 and illustrated in Figure 1, type (3/a) experiments only demonstrate that </w:t>
      </w:r>
      <w:proofErr w:type="spellStart"/>
      <w:r w:rsidR="000D1865" w:rsidRPr="003424C7">
        <w:rPr>
          <w:rFonts w:ascii="Times New Roman" w:hAnsi="Times New Roman"/>
          <w:i/>
          <w:iCs/>
          <w:color w:val="auto"/>
          <w:szCs w:val="24"/>
          <w:lang w:val="en-CA"/>
        </w:rPr>
        <w:t>X</w:t>
      </w:r>
      <w:r w:rsidR="000D1865" w:rsidRPr="003424C7">
        <w:rPr>
          <w:rFonts w:ascii="Times New Roman" w:hAnsi="Times New Roman"/>
          <w:i/>
          <w:iCs/>
          <w:color w:val="auto"/>
          <w:szCs w:val="24"/>
          <w:vertAlign w:val="subscript"/>
          <w:lang w:val="en-CA"/>
        </w:rPr>
        <w:t>φ-ing</w:t>
      </w:r>
      <w:proofErr w:type="spellEnd"/>
      <w:r w:rsidR="000D1865" w:rsidRPr="003424C7">
        <w:rPr>
          <w:rFonts w:ascii="Times New Roman" w:hAnsi="Times New Roman"/>
          <w:color w:val="auto"/>
          <w:szCs w:val="24"/>
          <w:lang w:val="en-CA"/>
        </w:rPr>
        <w:t xml:space="preserve"> is a correlate of the phenomenon of interest (</w:t>
      </w:r>
      <w:proofErr w:type="spellStart"/>
      <w:r w:rsidR="000D1865" w:rsidRPr="003424C7">
        <w:rPr>
          <w:rFonts w:ascii="Times New Roman" w:hAnsi="Times New Roman"/>
          <w:i/>
          <w:iCs/>
          <w:color w:val="auto"/>
          <w:szCs w:val="24"/>
          <w:lang w:val="en-CA"/>
        </w:rPr>
        <w:t>ψ</w:t>
      </w:r>
      <w:r w:rsidR="000D1865" w:rsidRPr="003424C7">
        <w:rPr>
          <w:rFonts w:ascii="Times New Roman" w:hAnsi="Times New Roman"/>
          <w:i/>
          <w:iCs/>
          <w:color w:val="auto"/>
          <w:szCs w:val="24"/>
          <w:vertAlign w:val="subscript"/>
          <w:lang w:val="en-CA"/>
        </w:rPr>
        <w:t>in</w:t>
      </w:r>
      <w:proofErr w:type="spellEnd"/>
      <w:r w:rsidR="000D1865" w:rsidRPr="003424C7">
        <w:rPr>
          <w:rFonts w:ascii="Times New Roman" w:hAnsi="Times New Roman"/>
          <w:color w:val="auto"/>
          <w:szCs w:val="24"/>
          <w:lang w:val="en-CA"/>
        </w:rPr>
        <w:sym w:font="Wingdings" w:char="F0E0"/>
      </w:r>
      <w:proofErr w:type="spellStart"/>
      <w:r w:rsidR="000D1865" w:rsidRPr="003424C7">
        <w:rPr>
          <w:rFonts w:ascii="Times New Roman" w:hAnsi="Times New Roman"/>
          <w:i/>
          <w:iCs/>
          <w:color w:val="auto"/>
          <w:szCs w:val="24"/>
          <w:lang w:val="en-CA"/>
        </w:rPr>
        <w:t>ψ</w:t>
      </w:r>
      <w:r w:rsidR="000D1865" w:rsidRPr="003424C7">
        <w:rPr>
          <w:rFonts w:ascii="Times New Roman" w:hAnsi="Times New Roman"/>
          <w:i/>
          <w:iCs/>
          <w:color w:val="auto"/>
          <w:szCs w:val="24"/>
          <w:vertAlign w:val="subscript"/>
          <w:lang w:val="en-CA"/>
        </w:rPr>
        <w:t>out</w:t>
      </w:r>
      <w:proofErr w:type="spellEnd"/>
      <w:r w:rsidR="000D1865" w:rsidRPr="003424C7">
        <w:rPr>
          <w:rFonts w:ascii="Times New Roman" w:hAnsi="Times New Roman"/>
          <w:color w:val="auto"/>
          <w:szCs w:val="24"/>
          <w:lang w:val="en-CA"/>
        </w:rPr>
        <w:t xml:space="preserve">, </w:t>
      </w:r>
      <w:proofErr w:type="spellStart"/>
      <w:r w:rsidR="000D1865" w:rsidRPr="003424C7">
        <w:rPr>
          <w:rFonts w:ascii="Times New Roman" w:hAnsi="Times New Roman"/>
          <w:i/>
          <w:iCs/>
          <w:color w:val="auto"/>
          <w:szCs w:val="24"/>
          <w:lang w:val="en-CA"/>
        </w:rPr>
        <w:t>X</w:t>
      </w:r>
      <w:r w:rsidR="000D1865" w:rsidRPr="003424C7">
        <w:rPr>
          <w:rFonts w:ascii="Times New Roman" w:hAnsi="Times New Roman"/>
          <w:i/>
          <w:iCs/>
          <w:color w:val="auto"/>
          <w:szCs w:val="24"/>
          <w:vertAlign w:val="subscript"/>
          <w:lang w:val="en-CA"/>
        </w:rPr>
        <w:t>φ-ing</w:t>
      </w:r>
      <w:proofErr w:type="spellEnd"/>
      <w:r w:rsidR="000D1865" w:rsidRPr="003424C7">
        <w:rPr>
          <w:rFonts w:ascii="Times New Roman" w:hAnsi="Times New Roman"/>
          <w:color w:val="auto"/>
          <w:szCs w:val="24"/>
          <w:lang w:val="en-CA"/>
        </w:rPr>
        <w:t xml:space="preserve">), while type (2/b) experiments only demonstrate that </w:t>
      </w:r>
      <w:proofErr w:type="spellStart"/>
      <w:r w:rsidR="000D1865" w:rsidRPr="003424C7">
        <w:rPr>
          <w:rFonts w:ascii="Times New Roman" w:hAnsi="Times New Roman"/>
          <w:i/>
          <w:iCs/>
          <w:color w:val="auto"/>
          <w:szCs w:val="24"/>
          <w:lang w:val="en-CA"/>
        </w:rPr>
        <w:t>X</w:t>
      </w:r>
      <w:r w:rsidR="000D1865" w:rsidRPr="003424C7">
        <w:rPr>
          <w:rFonts w:ascii="Times New Roman" w:hAnsi="Times New Roman"/>
          <w:i/>
          <w:iCs/>
          <w:color w:val="auto"/>
          <w:szCs w:val="24"/>
          <w:vertAlign w:val="subscript"/>
          <w:lang w:val="en-CA"/>
        </w:rPr>
        <w:t>φ-ing</w:t>
      </w:r>
      <w:proofErr w:type="spellEnd"/>
      <w:r w:rsidR="000D1865" w:rsidRPr="003424C7">
        <w:rPr>
          <w:rFonts w:ascii="Times New Roman" w:hAnsi="Times New Roman"/>
          <w:color w:val="auto"/>
          <w:szCs w:val="24"/>
          <w:lang w:val="en-CA"/>
        </w:rPr>
        <w:t xml:space="preserve"> is a cause of the measured outcome (</w:t>
      </w:r>
      <w:proofErr w:type="spellStart"/>
      <w:r w:rsidR="000D1865" w:rsidRPr="003424C7">
        <w:rPr>
          <w:rFonts w:ascii="Times New Roman" w:hAnsi="Times New Roman"/>
          <w:i/>
          <w:iCs/>
          <w:color w:val="auto"/>
          <w:szCs w:val="24"/>
          <w:lang w:val="en-CA"/>
        </w:rPr>
        <w:t>X</w:t>
      </w:r>
      <w:r w:rsidR="000D1865" w:rsidRPr="003424C7">
        <w:rPr>
          <w:rFonts w:ascii="Times New Roman" w:hAnsi="Times New Roman"/>
          <w:i/>
          <w:iCs/>
          <w:color w:val="auto"/>
          <w:szCs w:val="24"/>
          <w:vertAlign w:val="subscript"/>
          <w:lang w:val="en-CA"/>
        </w:rPr>
        <w:t>φ-ing</w:t>
      </w:r>
      <w:proofErr w:type="spellEnd"/>
      <w:r w:rsidR="000D1865" w:rsidRPr="003424C7">
        <w:rPr>
          <w:rFonts w:ascii="Times New Roman" w:hAnsi="Times New Roman"/>
          <w:color w:val="auto"/>
          <w:szCs w:val="24"/>
          <w:lang w:val="en-CA"/>
        </w:rPr>
        <w:sym w:font="Wingdings" w:char="F0E0"/>
      </w:r>
      <w:proofErr w:type="spellStart"/>
      <w:r w:rsidR="000D1865" w:rsidRPr="003424C7">
        <w:rPr>
          <w:rFonts w:ascii="Times New Roman" w:hAnsi="Times New Roman"/>
          <w:i/>
          <w:iCs/>
          <w:color w:val="auto"/>
          <w:szCs w:val="24"/>
          <w:lang w:val="en-CA"/>
        </w:rPr>
        <w:t>ψ</w:t>
      </w:r>
      <w:r w:rsidR="000D1865" w:rsidRPr="003424C7">
        <w:rPr>
          <w:rFonts w:ascii="Times New Roman" w:hAnsi="Times New Roman"/>
          <w:i/>
          <w:iCs/>
          <w:color w:val="auto"/>
          <w:szCs w:val="24"/>
          <w:vertAlign w:val="subscript"/>
          <w:lang w:val="en-CA"/>
        </w:rPr>
        <w:t>out</w:t>
      </w:r>
      <w:proofErr w:type="spellEnd"/>
      <w:r w:rsidR="000D1865" w:rsidRPr="003424C7">
        <w:rPr>
          <w:rFonts w:ascii="Times New Roman" w:hAnsi="Times New Roman"/>
          <w:color w:val="auto"/>
          <w:szCs w:val="24"/>
          <w:lang w:val="en-CA"/>
        </w:rPr>
        <w:t xml:space="preserve">). (3/a) cannot rule out the possibility that </w:t>
      </w:r>
      <w:proofErr w:type="spellStart"/>
      <w:r w:rsidR="000D1865" w:rsidRPr="003424C7">
        <w:rPr>
          <w:rFonts w:ascii="Times New Roman" w:hAnsi="Times New Roman"/>
          <w:i/>
          <w:iCs/>
          <w:color w:val="auto"/>
          <w:szCs w:val="24"/>
          <w:lang w:val="en-CA"/>
        </w:rPr>
        <w:t>X</w:t>
      </w:r>
      <w:r w:rsidR="000D1865" w:rsidRPr="003424C7">
        <w:rPr>
          <w:rFonts w:ascii="Times New Roman" w:hAnsi="Times New Roman"/>
          <w:i/>
          <w:iCs/>
          <w:color w:val="auto"/>
          <w:szCs w:val="24"/>
          <w:vertAlign w:val="subscript"/>
          <w:lang w:val="en-CA"/>
        </w:rPr>
        <w:t>φ-ing</w:t>
      </w:r>
      <w:proofErr w:type="spellEnd"/>
      <w:r w:rsidR="000D1865" w:rsidRPr="003424C7">
        <w:rPr>
          <w:rFonts w:ascii="Times New Roman" w:hAnsi="Times New Roman"/>
          <w:color w:val="auto"/>
          <w:szCs w:val="24"/>
          <w:lang w:val="en-CA"/>
        </w:rPr>
        <w:t xml:space="preserve"> is </w:t>
      </w:r>
      <w:r w:rsidR="003424C7">
        <w:rPr>
          <w:rFonts w:ascii="Times New Roman" w:hAnsi="Times New Roman"/>
          <w:color w:val="auto"/>
          <w:szCs w:val="24"/>
          <w:lang w:val="en-CA"/>
        </w:rPr>
        <w:t xml:space="preserve">a </w:t>
      </w:r>
      <w:r w:rsidR="000D1865" w:rsidRPr="003424C7">
        <w:rPr>
          <w:rFonts w:ascii="Times New Roman" w:hAnsi="Times New Roman"/>
          <w:color w:val="auto"/>
          <w:szCs w:val="24"/>
          <w:lang w:val="en-CA"/>
        </w:rPr>
        <w:t xml:space="preserve">divergent effect of </w:t>
      </w:r>
      <w:proofErr w:type="spellStart"/>
      <w:r w:rsidR="000D1865" w:rsidRPr="003424C7">
        <w:rPr>
          <w:rFonts w:ascii="Times New Roman" w:hAnsi="Times New Roman"/>
          <w:i/>
          <w:iCs/>
          <w:color w:val="auto"/>
          <w:szCs w:val="24"/>
          <w:lang w:val="en-CA"/>
        </w:rPr>
        <w:t>ψ</w:t>
      </w:r>
      <w:r w:rsidR="000D1865" w:rsidRPr="003424C7">
        <w:rPr>
          <w:rFonts w:ascii="Times New Roman" w:hAnsi="Times New Roman"/>
          <w:i/>
          <w:iCs/>
          <w:color w:val="auto"/>
          <w:szCs w:val="24"/>
          <w:vertAlign w:val="subscript"/>
          <w:lang w:val="en-CA"/>
        </w:rPr>
        <w:t>in</w:t>
      </w:r>
      <w:proofErr w:type="spellEnd"/>
      <w:r w:rsidR="000D1865" w:rsidRPr="003424C7">
        <w:rPr>
          <w:rFonts w:ascii="Times New Roman" w:hAnsi="Times New Roman"/>
          <w:color w:val="auto"/>
          <w:szCs w:val="24"/>
          <w:lang w:val="en-CA"/>
        </w:rPr>
        <w:t xml:space="preserve"> (</w:t>
      </w:r>
      <w:proofErr w:type="spellStart"/>
      <w:r w:rsidR="000D1865" w:rsidRPr="003424C7">
        <w:rPr>
          <w:rFonts w:ascii="Times New Roman" w:hAnsi="Times New Roman"/>
          <w:i/>
          <w:iCs/>
          <w:color w:val="auto"/>
          <w:szCs w:val="24"/>
          <w:lang w:val="en-CA"/>
        </w:rPr>
        <w:t>ψ</w:t>
      </w:r>
      <w:r w:rsidR="000D1865" w:rsidRPr="003424C7">
        <w:rPr>
          <w:rFonts w:ascii="Times New Roman" w:hAnsi="Times New Roman"/>
          <w:i/>
          <w:iCs/>
          <w:color w:val="auto"/>
          <w:szCs w:val="24"/>
          <w:vertAlign w:val="subscript"/>
          <w:lang w:val="en-CA"/>
        </w:rPr>
        <w:t>in</w:t>
      </w:r>
      <w:proofErr w:type="spellEnd"/>
      <w:r w:rsidR="000D1865" w:rsidRPr="003424C7">
        <w:rPr>
          <w:rFonts w:ascii="Times New Roman" w:hAnsi="Times New Roman"/>
          <w:color w:val="auto"/>
          <w:szCs w:val="24"/>
          <w:lang w:val="en-CA"/>
        </w:rPr>
        <w:sym w:font="Wingdings" w:char="F0E0"/>
      </w:r>
      <w:proofErr w:type="spellStart"/>
      <w:r w:rsidR="000D1865" w:rsidRPr="003424C7">
        <w:rPr>
          <w:rFonts w:ascii="Times New Roman" w:hAnsi="Times New Roman"/>
          <w:i/>
          <w:iCs/>
          <w:color w:val="auto"/>
          <w:szCs w:val="24"/>
          <w:lang w:val="en-CA"/>
        </w:rPr>
        <w:t>X</w:t>
      </w:r>
      <w:r w:rsidR="000D1865" w:rsidRPr="003424C7">
        <w:rPr>
          <w:rFonts w:ascii="Times New Roman" w:hAnsi="Times New Roman"/>
          <w:i/>
          <w:iCs/>
          <w:color w:val="auto"/>
          <w:szCs w:val="24"/>
          <w:vertAlign w:val="subscript"/>
          <w:lang w:val="en-CA"/>
        </w:rPr>
        <w:t>φ-ing</w:t>
      </w:r>
      <w:proofErr w:type="spellEnd"/>
      <w:r w:rsidR="000D1865" w:rsidRPr="003424C7">
        <w:rPr>
          <w:rFonts w:ascii="Times New Roman" w:hAnsi="Times New Roman"/>
          <w:color w:val="auto"/>
          <w:szCs w:val="24"/>
          <w:lang w:val="en-CA"/>
        </w:rPr>
        <w:sym w:font="Wingdings" w:char="F0E0"/>
      </w:r>
      <w:proofErr w:type="spellStart"/>
      <w:r w:rsidR="000D1865" w:rsidRPr="003424C7">
        <w:rPr>
          <w:rFonts w:ascii="Times New Roman" w:hAnsi="Times New Roman"/>
          <w:i/>
          <w:iCs/>
          <w:color w:val="auto"/>
          <w:szCs w:val="24"/>
          <w:lang w:val="en-CA"/>
        </w:rPr>
        <w:t>Ω</w:t>
      </w:r>
      <w:r w:rsidR="000D1865" w:rsidRPr="003424C7">
        <w:rPr>
          <w:rFonts w:ascii="Times New Roman" w:hAnsi="Times New Roman"/>
          <w:i/>
          <w:iCs/>
          <w:color w:val="auto"/>
          <w:szCs w:val="24"/>
          <w:vertAlign w:val="subscript"/>
          <w:lang w:val="en-CA"/>
        </w:rPr>
        <w:t>out</w:t>
      </w:r>
      <w:proofErr w:type="spellEnd"/>
      <w:r w:rsidR="000D1865" w:rsidRPr="003424C7">
        <w:rPr>
          <w:rFonts w:ascii="Times New Roman" w:hAnsi="Times New Roman"/>
          <w:color w:val="auto"/>
          <w:szCs w:val="24"/>
          <w:lang w:val="en-CA"/>
        </w:rPr>
        <w:t xml:space="preserve">), while (2/b) cannot rule out the possibility that </w:t>
      </w:r>
      <w:proofErr w:type="spellStart"/>
      <w:r w:rsidR="000D1865" w:rsidRPr="003424C7">
        <w:rPr>
          <w:rFonts w:ascii="Times New Roman" w:hAnsi="Times New Roman"/>
          <w:i/>
          <w:iCs/>
          <w:color w:val="auto"/>
          <w:szCs w:val="24"/>
          <w:lang w:val="en-CA"/>
        </w:rPr>
        <w:t>X</w:t>
      </w:r>
      <w:r w:rsidR="000D1865" w:rsidRPr="003424C7">
        <w:rPr>
          <w:rFonts w:ascii="Times New Roman" w:hAnsi="Times New Roman"/>
          <w:i/>
          <w:iCs/>
          <w:color w:val="auto"/>
          <w:szCs w:val="24"/>
          <w:vertAlign w:val="subscript"/>
          <w:lang w:val="en-CA"/>
        </w:rPr>
        <w:t>φ-ing</w:t>
      </w:r>
      <w:proofErr w:type="spellEnd"/>
      <w:r w:rsidR="000D1865" w:rsidRPr="003424C7">
        <w:rPr>
          <w:rFonts w:ascii="Times New Roman" w:hAnsi="Times New Roman"/>
          <w:color w:val="auto"/>
          <w:szCs w:val="24"/>
          <w:lang w:val="en-CA"/>
        </w:rPr>
        <w:t xml:space="preserve"> is a convergent cause of </w:t>
      </w:r>
      <w:proofErr w:type="spellStart"/>
      <w:r w:rsidR="000D1865" w:rsidRPr="003424C7">
        <w:rPr>
          <w:rFonts w:ascii="Times New Roman" w:hAnsi="Times New Roman"/>
          <w:i/>
          <w:iCs/>
          <w:color w:val="auto"/>
          <w:szCs w:val="24"/>
          <w:lang w:val="en-CA"/>
        </w:rPr>
        <w:t>ψ</w:t>
      </w:r>
      <w:r w:rsidR="000D1865" w:rsidRPr="003424C7">
        <w:rPr>
          <w:rFonts w:ascii="Times New Roman" w:hAnsi="Times New Roman"/>
          <w:i/>
          <w:iCs/>
          <w:color w:val="auto"/>
          <w:szCs w:val="24"/>
          <w:vertAlign w:val="subscript"/>
          <w:lang w:val="en-CA"/>
        </w:rPr>
        <w:t>out</w:t>
      </w:r>
      <w:proofErr w:type="spellEnd"/>
      <w:r w:rsidR="000D1865" w:rsidRPr="003424C7">
        <w:rPr>
          <w:rFonts w:ascii="Times New Roman" w:hAnsi="Times New Roman"/>
          <w:color w:val="auto"/>
          <w:szCs w:val="24"/>
          <w:lang w:val="en-CA"/>
        </w:rPr>
        <w:t xml:space="preserve"> (</w:t>
      </w:r>
      <w:r w:rsidR="000D1865" w:rsidRPr="003424C7">
        <w:rPr>
          <w:rFonts w:ascii="Times New Roman" w:hAnsi="Times New Roman"/>
          <w:i/>
          <w:iCs/>
          <w:color w:val="auto"/>
          <w:szCs w:val="24"/>
          <w:lang w:val="en-CA"/>
        </w:rPr>
        <w:t>α</w:t>
      </w:r>
      <w:r w:rsidR="000D1865" w:rsidRPr="003424C7">
        <w:rPr>
          <w:rFonts w:ascii="Times New Roman" w:hAnsi="Times New Roman"/>
          <w:i/>
          <w:iCs/>
          <w:color w:val="auto"/>
          <w:szCs w:val="24"/>
          <w:vertAlign w:val="subscript"/>
          <w:lang w:val="en-CA"/>
        </w:rPr>
        <w:t>in</w:t>
      </w:r>
      <w:r w:rsidR="000D1865" w:rsidRPr="003424C7">
        <w:rPr>
          <w:rFonts w:ascii="Times New Roman" w:hAnsi="Times New Roman"/>
          <w:color w:val="auto"/>
          <w:szCs w:val="24"/>
          <w:lang w:val="en-CA"/>
        </w:rPr>
        <w:sym w:font="Wingdings" w:char="F0E0"/>
      </w:r>
      <w:proofErr w:type="spellStart"/>
      <w:r w:rsidR="000D1865" w:rsidRPr="003424C7">
        <w:rPr>
          <w:rFonts w:ascii="Times New Roman" w:hAnsi="Times New Roman"/>
          <w:i/>
          <w:iCs/>
          <w:color w:val="auto"/>
          <w:szCs w:val="24"/>
          <w:lang w:val="en-CA"/>
        </w:rPr>
        <w:t>X</w:t>
      </w:r>
      <w:r w:rsidR="000D1865" w:rsidRPr="003424C7">
        <w:rPr>
          <w:rFonts w:ascii="Times New Roman" w:hAnsi="Times New Roman"/>
          <w:i/>
          <w:iCs/>
          <w:color w:val="auto"/>
          <w:szCs w:val="24"/>
          <w:vertAlign w:val="subscript"/>
          <w:lang w:val="en-CA"/>
        </w:rPr>
        <w:t>φ-ing</w:t>
      </w:r>
      <w:proofErr w:type="spellEnd"/>
      <w:r w:rsidR="000D1865" w:rsidRPr="003424C7">
        <w:rPr>
          <w:rFonts w:ascii="Times New Roman" w:hAnsi="Times New Roman"/>
          <w:color w:val="auto"/>
          <w:szCs w:val="24"/>
          <w:lang w:val="en-CA"/>
        </w:rPr>
        <w:sym w:font="Wingdings" w:char="F0E0"/>
      </w:r>
      <w:proofErr w:type="spellStart"/>
      <w:r w:rsidR="000D1865" w:rsidRPr="003424C7">
        <w:rPr>
          <w:rFonts w:ascii="Times New Roman" w:hAnsi="Times New Roman"/>
          <w:i/>
          <w:iCs/>
          <w:color w:val="auto"/>
          <w:szCs w:val="24"/>
          <w:lang w:val="en-CA"/>
        </w:rPr>
        <w:t>ψ</w:t>
      </w:r>
      <w:r w:rsidR="000D1865" w:rsidRPr="003424C7">
        <w:rPr>
          <w:rFonts w:ascii="Times New Roman" w:hAnsi="Times New Roman"/>
          <w:i/>
          <w:iCs/>
          <w:color w:val="auto"/>
          <w:szCs w:val="24"/>
          <w:vertAlign w:val="subscript"/>
          <w:lang w:val="en-CA"/>
        </w:rPr>
        <w:t>out</w:t>
      </w:r>
      <w:proofErr w:type="spellEnd"/>
      <w:r w:rsidR="000D1865" w:rsidRPr="003424C7">
        <w:rPr>
          <w:rFonts w:ascii="Times New Roman" w:hAnsi="Times New Roman"/>
          <w:color w:val="auto"/>
          <w:szCs w:val="24"/>
          <w:lang w:val="en-CA"/>
        </w:rPr>
        <w:t xml:space="preserve">). The only conclusive experiment is (1/c), which tests whether the manipulation of </w:t>
      </w:r>
      <w:proofErr w:type="spellStart"/>
      <w:r w:rsidR="000D1865" w:rsidRPr="003424C7">
        <w:rPr>
          <w:rFonts w:ascii="Times New Roman" w:hAnsi="Times New Roman"/>
          <w:i/>
          <w:iCs/>
          <w:color w:val="auto"/>
          <w:szCs w:val="24"/>
          <w:lang w:val="en-CA"/>
        </w:rPr>
        <w:t>X</w:t>
      </w:r>
      <w:r w:rsidR="000D1865" w:rsidRPr="003424C7">
        <w:rPr>
          <w:rFonts w:ascii="Times New Roman" w:hAnsi="Times New Roman"/>
          <w:i/>
          <w:iCs/>
          <w:color w:val="auto"/>
          <w:szCs w:val="24"/>
          <w:vertAlign w:val="subscript"/>
          <w:lang w:val="en-CA"/>
        </w:rPr>
        <w:t>φ-ing</w:t>
      </w:r>
      <w:proofErr w:type="spellEnd"/>
      <w:r w:rsidR="000D1865" w:rsidRPr="003424C7">
        <w:rPr>
          <w:rFonts w:ascii="Times New Roman" w:hAnsi="Times New Roman"/>
          <w:color w:val="auto"/>
          <w:szCs w:val="24"/>
          <w:lang w:val="en-CA"/>
        </w:rPr>
        <w:t xml:space="preserve"> (the test condition; </w:t>
      </w:r>
      <w:proofErr w:type="spellStart"/>
      <w:r w:rsidR="000D1865" w:rsidRPr="003424C7">
        <w:rPr>
          <w:rFonts w:ascii="Times New Roman" w:hAnsi="Times New Roman"/>
          <w:i/>
          <w:iCs/>
          <w:color w:val="auto"/>
          <w:szCs w:val="24"/>
          <w:lang w:val="en-CA"/>
        </w:rPr>
        <w:t>ψ</w:t>
      </w:r>
      <w:r w:rsidR="000D1865" w:rsidRPr="003424C7">
        <w:rPr>
          <w:rFonts w:ascii="Times New Roman" w:hAnsi="Times New Roman"/>
          <w:i/>
          <w:iCs/>
          <w:color w:val="auto"/>
          <w:szCs w:val="24"/>
          <w:vertAlign w:val="subscript"/>
          <w:lang w:val="en-CA"/>
        </w:rPr>
        <w:t>in</w:t>
      </w:r>
      <w:proofErr w:type="spellEnd"/>
      <w:r w:rsidR="000D1865" w:rsidRPr="003424C7">
        <w:rPr>
          <w:rFonts w:ascii="Times New Roman" w:hAnsi="Times New Roman"/>
          <w:color w:val="auto"/>
          <w:szCs w:val="24"/>
          <w:lang w:val="en-CA"/>
        </w:rPr>
        <w:t xml:space="preserve">, </w:t>
      </w:r>
      <w:proofErr w:type="spellStart"/>
      <w:r w:rsidR="000D1865" w:rsidRPr="003424C7">
        <w:rPr>
          <w:rFonts w:ascii="Times New Roman" w:hAnsi="Times New Roman"/>
          <w:i/>
          <w:iCs/>
          <w:color w:val="auto"/>
          <w:szCs w:val="24"/>
          <w:lang w:val="en-CA"/>
        </w:rPr>
        <w:t>X</w:t>
      </w:r>
      <w:r w:rsidR="000D1865" w:rsidRPr="003424C7">
        <w:rPr>
          <w:rFonts w:ascii="Times New Roman" w:hAnsi="Times New Roman"/>
          <w:i/>
          <w:iCs/>
          <w:color w:val="auto"/>
          <w:szCs w:val="24"/>
          <w:vertAlign w:val="subscript"/>
          <w:lang w:val="en-CA"/>
        </w:rPr>
        <w:t>φ-ing</w:t>
      </w:r>
      <w:proofErr w:type="spellEnd"/>
      <w:r w:rsidR="000D1865" w:rsidRPr="003424C7">
        <w:rPr>
          <w:rFonts w:ascii="Times New Roman" w:hAnsi="Times New Roman"/>
          <w:color w:val="auto"/>
          <w:szCs w:val="24"/>
          <w:lang w:val="en-CA"/>
        </w:rPr>
        <w:sym w:font="Wingdings" w:char="F0E0"/>
      </w:r>
      <w:proofErr w:type="spellStart"/>
      <w:r w:rsidR="000D1865" w:rsidRPr="003424C7">
        <w:rPr>
          <w:rFonts w:ascii="Times New Roman" w:hAnsi="Times New Roman"/>
          <w:i/>
          <w:iCs/>
          <w:color w:val="auto"/>
          <w:szCs w:val="24"/>
          <w:lang w:val="en-CA"/>
        </w:rPr>
        <w:t>ψ</w:t>
      </w:r>
      <w:r w:rsidR="000D1865" w:rsidRPr="003424C7">
        <w:rPr>
          <w:rFonts w:ascii="Times New Roman" w:hAnsi="Times New Roman"/>
          <w:i/>
          <w:iCs/>
          <w:color w:val="auto"/>
          <w:szCs w:val="24"/>
          <w:vertAlign w:val="subscript"/>
          <w:lang w:val="en-CA"/>
        </w:rPr>
        <w:t>out</w:t>
      </w:r>
      <w:proofErr w:type="spellEnd"/>
      <w:r w:rsidR="000D1865" w:rsidRPr="003424C7">
        <w:rPr>
          <w:rFonts w:ascii="Times New Roman" w:hAnsi="Times New Roman"/>
          <w:color w:val="auto"/>
          <w:szCs w:val="24"/>
          <w:lang w:val="en-CA"/>
        </w:rPr>
        <w:t xml:space="preserve">) completely or partially screens out the effect of </w:t>
      </w:r>
      <w:proofErr w:type="spellStart"/>
      <w:r w:rsidR="000D1865" w:rsidRPr="003424C7">
        <w:rPr>
          <w:rFonts w:ascii="Times New Roman" w:hAnsi="Times New Roman"/>
          <w:i/>
          <w:iCs/>
          <w:color w:val="auto"/>
          <w:szCs w:val="24"/>
          <w:lang w:val="en-CA"/>
        </w:rPr>
        <w:t>ψ</w:t>
      </w:r>
      <w:r w:rsidR="000D1865" w:rsidRPr="003424C7">
        <w:rPr>
          <w:rFonts w:ascii="Times New Roman" w:hAnsi="Times New Roman"/>
          <w:i/>
          <w:iCs/>
          <w:color w:val="auto"/>
          <w:szCs w:val="24"/>
          <w:vertAlign w:val="subscript"/>
          <w:lang w:val="en-CA"/>
        </w:rPr>
        <w:t>in</w:t>
      </w:r>
      <w:proofErr w:type="spellEnd"/>
      <w:r w:rsidR="000D1865" w:rsidRPr="003424C7">
        <w:rPr>
          <w:rFonts w:ascii="Times New Roman" w:hAnsi="Times New Roman"/>
          <w:color w:val="auto"/>
          <w:szCs w:val="24"/>
          <w:lang w:val="en-CA"/>
        </w:rPr>
        <w:t xml:space="preserve"> on </w:t>
      </w:r>
      <w:proofErr w:type="spellStart"/>
      <w:r w:rsidR="000D1865" w:rsidRPr="003424C7">
        <w:rPr>
          <w:rFonts w:ascii="Times New Roman" w:hAnsi="Times New Roman"/>
          <w:i/>
          <w:iCs/>
          <w:color w:val="auto"/>
          <w:szCs w:val="24"/>
          <w:lang w:val="en-CA"/>
        </w:rPr>
        <w:t>ψ</w:t>
      </w:r>
      <w:r w:rsidR="000D1865" w:rsidRPr="003424C7">
        <w:rPr>
          <w:rFonts w:ascii="Times New Roman" w:hAnsi="Times New Roman"/>
          <w:i/>
          <w:iCs/>
          <w:color w:val="auto"/>
          <w:szCs w:val="24"/>
          <w:vertAlign w:val="subscript"/>
          <w:lang w:val="en-CA"/>
        </w:rPr>
        <w:t>out</w:t>
      </w:r>
      <w:proofErr w:type="spellEnd"/>
      <w:r w:rsidR="000D1865" w:rsidRPr="003424C7">
        <w:rPr>
          <w:rFonts w:ascii="Times New Roman" w:hAnsi="Times New Roman"/>
          <w:color w:val="auto"/>
          <w:szCs w:val="24"/>
          <w:lang w:val="en-CA"/>
        </w:rPr>
        <w:t xml:space="preserve"> (as observed in the control condition; </w:t>
      </w:r>
      <w:proofErr w:type="spellStart"/>
      <w:r w:rsidR="000D1865" w:rsidRPr="003424C7">
        <w:rPr>
          <w:rFonts w:ascii="Times New Roman" w:hAnsi="Times New Roman"/>
          <w:i/>
          <w:iCs/>
          <w:color w:val="auto"/>
          <w:szCs w:val="24"/>
          <w:lang w:val="en-CA"/>
        </w:rPr>
        <w:t>ψ</w:t>
      </w:r>
      <w:r w:rsidR="000D1865" w:rsidRPr="003424C7">
        <w:rPr>
          <w:rFonts w:ascii="Times New Roman" w:hAnsi="Times New Roman"/>
          <w:i/>
          <w:iCs/>
          <w:color w:val="auto"/>
          <w:szCs w:val="24"/>
          <w:vertAlign w:val="subscript"/>
          <w:lang w:val="en-CA"/>
        </w:rPr>
        <w:t>in</w:t>
      </w:r>
      <w:proofErr w:type="spellEnd"/>
      <w:r w:rsidR="000D1865" w:rsidRPr="003424C7">
        <w:rPr>
          <w:rFonts w:ascii="Times New Roman" w:hAnsi="Times New Roman"/>
          <w:color w:val="auto"/>
          <w:szCs w:val="24"/>
          <w:lang w:val="en-CA"/>
        </w:rPr>
        <w:sym w:font="Wingdings" w:char="F0E0"/>
      </w:r>
      <w:proofErr w:type="spellStart"/>
      <w:r w:rsidR="000D1865" w:rsidRPr="003424C7">
        <w:rPr>
          <w:rFonts w:ascii="Times New Roman" w:hAnsi="Times New Roman"/>
          <w:i/>
          <w:iCs/>
          <w:color w:val="auto"/>
          <w:szCs w:val="24"/>
          <w:lang w:val="en-CA"/>
        </w:rPr>
        <w:t>ψ</w:t>
      </w:r>
      <w:r w:rsidR="000D1865" w:rsidRPr="003424C7">
        <w:rPr>
          <w:rFonts w:ascii="Times New Roman" w:hAnsi="Times New Roman"/>
          <w:i/>
          <w:iCs/>
          <w:color w:val="auto"/>
          <w:szCs w:val="24"/>
          <w:vertAlign w:val="subscript"/>
          <w:lang w:val="en-CA"/>
        </w:rPr>
        <w:t>out</w:t>
      </w:r>
      <w:proofErr w:type="spellEnd"/>
      <w:r w:rsidR="000D1865" w:rsidRPr="003424C7">
        <w:rPr>
          <w:rFonts w:ascii="Times New Roman" w:hAnsi="Times New Roman"/>
          <w:color w:val="auto"/>
          <w:szCs w:val="24"/>
          <w:lang w:val="en-CA"/>
        </w:rPr>
        <w:t xml:space="preserve">, </w:t>
      </w:r>
      <w:proofErr w:type="spellStart"/>
      <w:r w:rsidR="000D1865" w:rsidRPr="003424C7">
        <w:rPr>
          <w:rFonts w:ascii="Times New Roman" w:hAnsi="Times New Roman"/>
          <w:i/>
          <w:iCs/>
          <w:color w:val="auto"/>
          <w:szCs w:val="24"/>
          <w:lang w:val="en-CA"/>
        </w:rPr>
        <w:t>X</w:t>
      </w:r>
      <w:r w:rsidR="000D1865" w:rsidRPr="003424C7">
        <w:rPr>
          <w:rFonts w:ascii="Times New Roman" w:hAnsi="Times New Roman"/>
          <w:i/>
          <w:iCs/>
          <w:color w:val="auto"/>
          <w:szCs w:val="24"/>
          <w:vertAlign w:val="subscript"/>
          <w:lang w:val="en-CA"/>
        </w:rPr>
        <w:t>φ-ing</w:t>
      </w:r>
      <w:proofErr w:type="spellEnd"/>
      <w:r w:rsidR="000D1865" w:rsidRPr="003424C7">
        <w:rPr>
          <w:rFonts w:ascii="Times New Roman" w:hAnsi="Times New Roman"/>
          <w:color w:val="auto"/>
          <w:szCs w:val="24"/>
          <w:lang w:val="en-CA"/>
        </w:rPr>
        <w:t>)</w:t>
      </w:r>
      <w:r w:rsidR="00C9653F" w:rsidRPr="003424C7">
        <w:rPr>
          <w:rFonts w:ascii="Times New Roman" w:hAnsi="Times New Roman"/>
          <w:color w:val="auto"/>
          <w:szCs w:val="24"/>
          <w:lang w:val="en-CA"/>
        </w:rPr>
        <w:t xml:space="preserve"> </w:t>
      </w:r>
      <w:r w:rsidR="00C9653F" w:rsidRPr="003424C7">
        <w:rPr>
          <w:rFonts w:ascii="Times New Roman" w:hAnsi="Times New Roman"/>
          <w:color w:val="auto"/>
          <w:szCs w:val="24"/>
          <w:lang w:val="en-CA"/>
        </w:rPr>
        <w:fldChar w:fldCharType="begin"/>
      </w:r>
      <w:r w:rsidR="00FA7DE4" w:rsidRPr="003424C7">
        <w:rPr>
          <w:rFonts w:ascii="Times New Roman" w:hAnsi="Times New Roman"/>
          <w:color w:val="auto"/>
          <w:szCs w:val="24"/>
          <w:lang w:val="en-CA"/>
        </w:rPr>
        <w:instrText xml:space="preserve"> ADDIN EN.CITE &lt;EndNote&gt;&lt;Cite&gt;&lt;Author&gt;Pearl&lt;/Author&gt;&lt;Year&gt;2016&lt;/Year&gt;&lt;RecNum&gt;1363&lt;/RecNum&gt;&lt;DisplayText&gt;(Baetu 2012; Pearl et al. 2016)&lt;/DisplayText&gt;&lt;record&gt;&lt;rec-number&gt;1363&lt;/rec-number&gt;&lt;foreign-keys&gt;&lt;key app="EN" db-id="zs09tazvjrw50eestfmx0seosdx92dzas2ra" timestamp="1603378966"&gt;1363&lt;/key&gt;&lt;/foreign-keys&gt;&lt;ref-type name="Book"&gt;6&lt;/ref-type&gt;&lt;contributors&gt;&lt;authors&gt;&lt;author&gt;Pearl, J.&lt;/author&gt;&lt;author&gt;M. Glymour&lt;/author&gt;&lt;author&gt;N. P. Jewell&lt;/author&gt;&lt;/authors&gt;&lt;/contributors&gt;&lt;titles&gt;&lt;title&gt;Causal Inference in Statistics: A Primer&lt;/title&gt;&lt;/titles&gt;&lt;dates&gt;&lt;year&gt;2016&lt;/year&gt;&lt;/dates&gt;&lt;pub-location&gt;Chichester&lt;/pub-location&gt;&lt;publisher&gt;Wiley &amp;amp; Sons&lt;/publisher&gt;&lt;urls&gt;&lt;/urls&gt;&lt;/record&gt;&lt;/Cite&gt;&lt;Cite&gt;&lt;Author&gt;Baetu&lt;/Author&gt;&lt;Year&gt;2012&lt;/Year&gt;&lt;RecNum&gt;666&lt;/RecNum&gt;&lt;record&gt;&lt;rec-number&gt;666&lt;/rec-number&gt;&lt;foreign-keys&gt;&lt;key app="EN" db-id="zs09tazvjrw50eestfmx0seosdx92dzas2ra" timestamp="1299881102"&gt;666&lt;/key&gt;&lt;/foreign-keys&gt;&lt;ref-type name="Journal Article"&gt;17&lt;/ref-type&gt;&lt;contributors&gt;&lt;authors&gt;&lt;author&gt;Baetu, T. M.&lt;/author&gt;&lt;/authors&gt;&lt;/contributors&gt;&lt;titles&gt;&lt;title&gt;Filling In the Mechanistic Details: Two-Variable Experiments as Tests for Constitutive Relevance&lt;/title&gt;&lt;secondary-title&gt;European Journal for Philosophy of Science&lt;/secondary-title&gt;&lt;/titles&gt;&lt;periodical&gt;&lt;full-title&gt;European Journal for Philosophy of Science&lt;/full-title&gt;&lt;/periodical&gt;&lt;pages&gt;337-353&lt;/pages&gt;&lt;volume&gt;2&lt;/volume&gt;&lt;number&gt;3&lt;/number&gt;&lt;dates&gt;&lt;year&gt;2012&lt;/year&gt;&lt;/dates&gt;&lt;urls&gt;&lt;/urls&gt;&lt;/record&gt;&lt;/Cite&gt;&lt;/EndNote&gt;</w:instrText>
      </w:r>
      <w:r w:rsidR="00C9653F" w:rsidRPr="003424C7">
        <w:rPr>
          <w:rFonts w:ascii="Times New Roman" w:hAnsi="Times New Roman"/>
          <w:color w:val="auto"/>
          <w:szCs w:val="24"/>
          <w:lang w:val="en-CA"/>
        </w:rPr>
        <w:fldChar w:fldCharType="separate"/>
      </w:r>
      <w:r w:rsidR="00FA7DE4" w:rsidRPr="003424C7">
        <w:rPr>
          <w:rFonts w:ascii="Times New Roman" w:hAnsi="Times New Roman"/>
          <w:color w:val="auto"/>
          <w:szCs w:val="24"/>
          <w:lang w:val="en-CA"/>
        </w:rPr>
        <w:t>(Baetu 2012; Pearl et al. 2016)</w:t>
      </w:r>
      <w:r w:rsidR="00C9653F" w:rsidRPr="003424C7">
        <w:rPr>
          <w:rFonts w:ascii="Times New Roman" w:hAnsi="Times New Roman"/>
          <w:color w:val="auto"/>
          <w:szCs w:val="24"/>
          <w:lang w:val="en-CA"/>
        </w:rPr>
        <w:fldChar w:fldCharType="end"/>
      </w:r>
      <w:r w:rsidR="000D1865" w:rsidRPr="003424C7">
        <w:rPr>
          <w:rFonts w:ascii="Times New Roman" w:hAnsi="Times New Roman"/>
          <w:color w:val="auto"/>
          <w:szCs w:val="24"/>
          <w:lang w:val="en-CA"/>
        </w:rPr>
        <w:t xml:space="preserve">. </w:t>
      </w:r>
      <w:r w:rsidR="00071DDF" w:rsidRPr="003424C7">
        <w:rPr>
          <w:rFonts w:ascii="Times New Roman" w:hAnsi="Times New Roman"/>
          <w:color w:val="auto"/>
          <w:szCs w:val="24"/>
          <w:lang w:val="en-CA"/>
        </w:rPr>
        <w:t xml:space="preserve">Since </w:t>
      </w:r>
      <w:r w:rsidR="00071DDF" w:rsidRPr="003424C7">
        <w:rPr>
          <w:rFonts w:ascii="Times New Roman" w:hAnsi="Times New Roman"/>
          <w:color w:val="auto"/>
          <w:lang w:val="en-CA"/>
        </w:rPr>
        <w:t xml:space="preserve">(2/b) and (3/a) are the bottom-up and top-down experiments previously assumed to demonstrate mutual manipulability, </w:t>
      </w:r>
      <w:r w:rsidR="00FA7DE4" w:rsidRPr="003424C7">
        <w:rPr>
          <w:rFonts w:ascii="Times New Roman" w:hAnsi="Times New Roman"/>
          <w:color w:val="auto"/>
          <w:lang w:val="en-CA"/>
        </w:rPr>
        <w:t xml:space="preserve">their </w:t>
      </w:r>
      <w:r w:rsidR="00071DDF" w:rsidRPr="003424C7">
        <w:rPr>
          <w:rFonts w:ascii="Times New Roman" w:hAnsi="Times New Roman"/>
          <w:color w:val="auto"/>
          <w:lang w:val="en-CA"/>
        </w:rPr>
        <w:t>b</w:t>
      </w:r>
      <w:r w:rsidR="000D1865" w:rsidRPr="003424C7">
        <w:rPr>
          <w:rFonts w:ascii="Times New Roman" w:hAnsi="Times New Roman"/>
          <w:color w:val="auto"/>
          <w:szCs w:val="24"/>
          <w:lang w:val="en-CA"/>
        </w:rPr>
        <w:t>undling with</w:t>
      </w:r>
      <w:r w:rsidR="008E5F74" w:rsidRPr="003424C7">
        <w:rPr>
          <w:rFonts w:ascii="Times New Roman" w:hAnsi="Times New Roman"/>
          <w:color w:val="auto"/>
          <w:szCs w:val="24"/>
          <w:lang w:val="en-CA"/>
        </w:rPr>
        <w:t xml:space="preserve"> the only experiment that really matters, namely</w:t>
      </w:r>
      <w:r w:rsidR="000D1865" w:rsidRPr="003424C7">
        <w:rPr>
          <w:rFonts w:ascii="Times New Roman" w:hAnsi="Times New Roman"/>
          <w:color w:val="auto"/>
          <w:szCs w:val="24"/>
          <w:lang w:val="en-CA"/>
        </w:rPr>
        <w:t xml:space="preserve"> (1/c)</w:t>
      </w:r>
      <w:r w:rsidR="008E5F74" w:rsidRPr="003424C7">
        <w:rPr>
          <w:rFonts w:ascii="Times New Roman" w:hAnsi="Times New Roman"/>
          <w:color w:val="auto"/>
          <w:szCs w:val="24"/>
          <w:lang w:val="en-CA"/>
        </w:rPr>
        <w:t>,</w:t>
      </w:r>
      <w:r w:rsidR="000D1865" w:rsidRPr="003424C7">
        <w:rPr>
          <w:rFonts w:ascii="Times New Roman" w:hAnsi="Times New Roman"/>
          <w:color w:val="auto"/>
          <w:szCs w:val="24"/>
          <w:lang w:val="en-CA"/>
        </w:rPr>
        <w:t xml:space="preserve"> </w:t>
      </w:r>
      <w:r w:rsidR="003B5734" w:rsidRPr="003424C7">
        <w:rPr>
          <w:rFonts w:ascii="Times New Roman" w:hAnsi="Times New Roman"/>
          <w:color w:val="auto"/>
          <w:szCs w:val="24"/>
          <w:lang w:val="en-CA"/>
        </w:rPr>
        <w:t>appears to be</w:t>
      </w:r>
      <w:r w:rsidR="000D1865" w:rsidRPr="003424C7">
        <w:rPr>
          <w:rFonts w:ascii="Times New Roman" w:hAnsi="Times New Roman"/>
          <w:color w:val="auto"/>
          <w:szCs w:val="24"/>
          <w:lang w:val="en-CA"/>
        </w:rPr>
        <w:t xml:space="preserve"> an attempt to smuggle back mutual manipulability under the veil of sufficiency. </w:t>
      </w:r>
    </w:p>
    <w:p w14:paraId="77413098" w14:textId="77777777" w:rsidR="000D1865" w:rsidRPr="003424C7" w:rsidRDefault="000D1865" w:rsidP="000D1865">
      <w:pPr>
        <w:pStyle w:val="FreeForm"/>
        <w:spacing w:line="360" w:lineRule="auto"/>
        <w:jc w:val="center"/>
        <w:rPr>
          <w:rFonts w:ascii="Times New Roman" w:hAnsi="Times New Roman"/>
          <w:color w:val="auto"/>
          <w:sz w:val="20"/>
          <w:lang w:val="en-CA"/>
        </w:rPr>
      </w:pPr>
      <w:r w:rsidRPr="003424C7">
        <w:rPr>
          <w:rFonts w:ascii="Times New Roman" w:hAnsi="Times New Roman"/>
          <w:noProof/>
          <w:color w:val="auto"/>
          <w:sz w:val="20"/>
          <w:lang w:val="en-CA"/>
        </w:rPr>
        <w:drawing>
          <wp:inline distT="0" distB="0" distL="0" distR="0" wp14:anchorId="5905BED3" wp14:editId="1FE928A7">
            <wp:extent cx="5616828" cy="3005243"/>
            <wp:effectExtent l="0" t="0" r="3175" b="508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8"/>
                    <a:stretch>
                      <a:fillRect/>
                    </a:stretch>
                  </pic:blipFill>
                  <pic:spPr>
                    <a:xfrm>
                      <a:off x="0" y="0"/>
                      <a:ext cx="5639766" cy="3017516"/>
                    </a:xfrm>
                    <a:prstGeom prst="rect">
                      <a:avLst/>
                    </a:prstGeom>
                  </pic:spPr>
                </pic:pic>
              </a:graphicData>
            </a:graphic>
          </wp:inline>
        </w:drawing>
      </w:r>
    </w:p>
    <w:p w14:paraId="1AF235C6" w14:textId="5185360B" w:rsidR="000D1865" w:rsidRPr="003424C7" w:rsidRDefault="000D1865" w:rsidP="000D1865">
      <w:pPr>
        <w:pStyle w:val="FreeForm"/>
        <w:spacing w:line="360" w:lineRule="auto"/>
        <w:jc w:val="center"/>
        <w:rPr>
          <w:rFonts w:ascii="Times New Roman" w:hAnsi="Times New Roman"/>
          <w:color w:val="auto"/>
          <w:sz w:val="20"/>
          <w:lang w:val="en-CA"/>
        </w:rPr>
      </w:pPr>
      <w:r w:rsidRPr="003424C7">
        <w:rPr>
          <w:rFonts w:ascii="Times New Roman" w:hAnsi="Times New Roman"/>
          <w:color w:val="auto"/>
          <w:sz w:val="20"/>
          <w:lang w:val="en-CA"/>
        </w:rPr>
        <w:t xml:space="preserve">Figure 1. </w:t>
      </w:r>
      <w:r w:rsidR="0013163B">
        <w:rPr>
          <w:rFonts w:ascii="Times New Roman" w:hAnsi="Times New Roman"/>
          <w:color w:val="auto"/>
          <w:sz w:val="20"/>
          <w:lang w:val="en-CA"/>
        </w:rPr>
        <w:t>Mediating, divergent and convergent causal pathways</w:t>
      </w:r>
    </w:p>
    <w:p w14:paraId="60A6611C" w14:textId="359074A0" w:rsidR="00F75C84" w:rsidRPr="003424C7" w:rsidRDefault="00B400CC" w:rsidP="002A24F1">
      <w:pPr>
        <w:pStyle w:val="FreeForm"/>
        <w:spacing w:line="360" w:lineRule="auto"/>
        <w:ind w:firstLine="720"/>
        <w:jc w:val="both"/>
        <w:rPr>
          <w:rFonts w:ascii="Times New Roman" w:hAnsi="Times New Roman"/>
          <w:color w:val="auto"/>
          <w:lang w:val="en-CA"/>
        </w:rPr>
      </w:pPr>
      <w:r w:rsidRPr="003424C7">
        <w:rPr>
          <w:rFonts w:ascii="Times New Roman" w:hAnsi="Times New Roman"/>
          <w:color w:val="auto"/>
          <w:szCs w:val="24"/>
          <w:lang w:val="en-CA"/>
        </w:rPr>
        <w:lastRenderedPageBreak/>
        <w:t xml:space="preserve">The second issue is the </w:t>
      </w:r>
      <w:r w:rsidR="002A24F1" w:rsidRPr="003424C7">
        <w:rPr>
          <w:rFonts w:ascii="Times New Roman" w:hAnsi="Times New Roman"/>
          <w:color w:val="auto"/>
          <w:szCs w:val="24"/>
          <w:lang w:val="en-CA"/>
        </w:rPr>
        <w:t xml:space="preserve">interlevel </w:t>
      </w:r>
      <w:r w:rsidR="001C044B" w:rsidRPr="003424C7">
        <w:rPr>
          <w:rFonts w:ascii="Times New Roman" w:hAnsi="Times New Roman"/>
          <w:color w:val="auto"/>
          <w:szCs w:val="24"/>
          <w:lang w:val="en-CA"/>
        </w:rPr>
        <w:t>glossing</w:t>
      </w:r>
      <w:r w:rsidR="002A24F1" w:rsidRPr="003424C7">
        <w:rPr>
          <w:rFonts w:ascii="Times New Roman" w:hAnsi="Times New Roman"/>
          <w:color w:val="auto"/>
          <w:szCs w:val="24"/>
          <w:lang w:val="en-CA"/>
        </w:rPr>
        <w:t xml:space="preserve"> </w:t>
      </w:r>
      <w:r w:rsidR="00A552BF" w:rsidRPr="003424C7">
        <w:rPr>
          <w:rFonts w:ascii="Times New Roman" w:hAnsi="Times New Roman"/>
          <w:color w:val="auto"/>
          <w:lang w:val="en-CA"/>
        </w:rPr>
        <w:t xml:space="preserve">ostensibly </w:t>
      </w:r>
      <w:r w:rsidR="002D4E4F" w:rsidRPr="003424C7">
        <w:rPr>
          <w:rFonts w:ascii="Times New Roman" w:hAnsi="Times New Roman"/>
          <w:color w:val="auto"/>
          <w:lang w:val="en-CA"/>
        </w:rPr>
        <w:t>missing from the scientific literature. N</w:t>
      </w:r>
      <w:r w:rsidR="00AA050D" w:rsidRPr="003424C7">
        <w:rPr>
          <w:rFonts w:ascii="Times New Roman" w:hAnsi="Times New Roman"/>
          <w:color w:val="auto"/>
          <w:lang w:val="en-CA"/>
        </w:rPr>
        <w:t xml:space="preserve">one of the studies </w:t>
      </w:r>
      <w:r w:rsidR="002D4E4F" w:rsidRPr="003424C7">
        <w:rPr>
          <w:rFonts w:ascii="Times New Roman" w:hAnsi="Times New Roman"/>
          <w:color w:val="auto"/>
          <w:lang w:val="en-CA"/>
        </w:rPr>
        <w:t xml:space="preserve">on phototransduction, </w:t>
      </w:r>
      <w:r w:rsidR="000A52F1" w:rsidRPr="003424C7">
        <w:rPr>
          <w:rFonts w:ascii="Times New Roman" w:hAnsi="Times New Roman"/>
          <w:color w:val="auto"/>
          <w:lang w:val="en-CA"/>
        </w:rPr>
        <w:t>n</w:t>
      </w:r>
      <w:r w:rsidR="002D4E4F" w:rsidRPr="003424C7">
        <w:rPr>
          <w:rFonts w:ascii="Times New Roman" w:hAnsi="Times New Roman"/>
          <w:color w:val="auto"/>
          <w:lang w:val="en-CA"/>
        </w:rPr>
        <w:t xml:space="preserve">or those </w:t>
      </w:r>
      <w:r w:rsidR="00AA050D" w:rsidRPr="003424C7">
        <w:rPr>
          <w:rFonts w:ascii="Times New Roman" w:hAnsi="Times New Roman"/>
          <w:color w:val="auto"/>
          <w:lang w:val="en-CA"/>
        </w:rPr>
        <w:t xml:space="preserve">cited by Craver et al. </w:t>
      </w:r>
      <w:r w:rsidR="006D0D45" w:rsidRPr="003424C7">
        <w:rPr>
          <w:rFonts w:ascii="Times New Roman" w:hAnsi="Times New Roman"/>
          <w:color w:val="auto"/>
          <w:lang w:val="en-CA"/>
        </w:rPr>
        <w:t xml:space="preserve">assume levels at any stage </w:t>
      </w:r>
      <w:r w:rsidR="008B56DB" w:rsidRPr="003424C7">
        <w:rPr>
          <w:rFonts w:ascii="Times New Roman" w:hAnsi="Times New Roman"/>
          <w:color w:val="auto"/>
          <w:lang w:val="en-CA"/>
        </w:rPr>
        <w:t>of</w:t>
      </w:r>
      <w:r w:rsidR="006D0D45" w:rsidRPr="003424C7">
        <w:rPr>
          <w:rFonts w:ascii="Times New Roman" w:hAnsi="Times New Roman"/>
          <w:color w:val="auto"/>
          <w:lang w:val="en-CA"/>
        </w:rPr>
        <w:t xml:space="preserve"> experimental design and execution or </w:t>
      </w:r>
      <w:r w:rsidR="008B56DB" w:rsidRPr="003424C7">
        <w:rPr>
          <w:rFonts w:ascii="Times New Roman" w:hAnsi="Times New Roman"/>
          <w:color w:val="auto"/>
          <w:lang w:val="en-CA"/>
        </w:rPr>
        <w:t>draw any conclusions</w:t>
      </w:r>
      <w:r w:rsidR="006D0D45" w:rsidRPr="003424C7">
        <w:rPr>
          <w:rFonts w:ascii="Times New Roman" w:hAnsi="Times New Roman"/>
          <w:color w:val="auto"/>
          <w:lang w:val="en-CA"/>
        </w:rPr>
        <w:t xml:space="preserve"> about levels </w:t>
      </w:r>
      <w:r w:rsidRPr="003424C7">
        <w:rPr>
          <w:rFonts w:ascii="Times New Roman" w:hAnsi="Times New Roman"/>
          <w:color w:val="auto"/>
          <w:lang w:val="en-CA"/>
        </w:rPr>
        <w:t>from</w:t>
      </w:r>
      <w:r w:rsidR="006D0D45" w:rsidRPr="003424C7">
        <w:rPr>
          <w:rFonts w:ascii="Times New Roman" w:hAnsi="Times New Roman"/>
          <w:color w:val="auto"/>
          <w:lang w:val="en-CA"/>
        </w:rPr>
        <w:t xml:space="preserve"> experimental results. </w:t>
      </w:r>
      <w:r w:rsidR="00A240F6" w:rsidRPr="003424C7">
        <w:rPr>
          <w:rFonts w:ascii="Times New Roman" w:hAnsi="Times New Roman"/>
          <w:color w:val="auto"/>
          <w:lang w:val="en-CA"/>
        </w:rPr>
        <w:t>I</w:t>
      </w:r>
      <w:r w:rsidR="00FE1626" w:rsidRPr="003424C7">
        <w:rPr>
          <w:rFonts w:ascii="Times New Roman" w:hAnsi="Times New Roman"/>
          <w:color w:val="auto"/>
          <w:lang w:val="en-CA"/>
        </w:rPr>
        <w:t xml:space="preserve">n all these experiments, the magnitude of a causal effect, direct or mediated, is estimated by the difference between the baseline outcome in the control arm of the experiment and the outcome in the test arm </w:t>
      </w:r>
      <w:r w:rsidR="00FE1626" w:rsidRPr="003424C7">
        <w:rPr>
          <w:rFonts w:ascii="Times New Roman" w:hAnsi="Times New Roman"/>
          <w:color w:val="auto"/>
          <w:lang w:val="en-CA"/>
        </w:rPr>
        <w:fldChar w:fldCharType="begin"/>
      </w:r>
      <w:r w:rsidR="00FE1626" w:rsidRPr="003424C7">
        <w:rPr>
          <w:rFonts w:ascii="Times New Roman" w:hAnsi="Times New Roman"/>
          <w:color w:val="auto"/>
          <w:lang w:val="en-CA"/>
        </w:rPr>
        <w:instrText xml:space="preserve"> ADDIN EN.CITE &lt;EndNote&gt;&lt;Cite&gt;&lt;Author&gt;Shadish&lt;/Author&gt;&lt;Year&gt;2002&lt;/Year&gt;&lt;RecNum&gt;1376&lt;/RecNum&gt;&lt;DisplayText&gt;(Hernán and Robins 2020; Shadish et al. 2002)&lt;/DisplayText&gt;&lt;record&gt;&lt;rec-number&gt;1376&lt;/rec-number&gt;&lt;foreign-keys&gt;&lt;key app="EN" db-id="zs09tazvjrw50eestfmx0seosdx92dzas2ra" timestamp="1605561078"&gt;1376&lt;/key&gt;&lt;/foreign-keys&gt;&lt;ref-type name="Book"&gt;6&lt;/ref-type&gt;&lt;contributors&gt;&lt;authors&gt;&lt;author&gt;Shadish, W. R.&lt;/author&gt;&lt;author&gt;Cook, T. D.&lt;/author&gt;&lt;author&gt;Campbell, D. T.&lt;/author&gt;&lt;/authors&gt;&lt;/contributors&gt;&lt;titles&gt;&lt;title&gt;Experimental and Quasi-Experimental Designs for Generalized Causal Inference&lt;/title&gt;&lt;/titles&gt;&lt;dates&gt;&lt;year&gt;2002&lt;/year&gt;&lt;/dates&gt;&lt;pub-location&gt;Boston&lt;/pub-location&gt;&lt;publisher&gt;Houghton Mifflin&lt;/publisher&gt;&lt;urls&gt;&lt;/urls&gt;&lt;/record&gt;&lt;/Cite&gt;&lt;Cite&gt;&lt;Author&gt;Hernán&lt;/Author&gt;&lt;Year&gt;2020&lt;/Year&gt;&lt;RecNum&gt;1365&lt;/RecNum&gt;&lt;record&gt;&lt;rec-number&gt;1365&lt;/rec-number&gt;&lt;foreign-keys&gt;&lt;key app="EN" db-id="zs09tazvjrw50eestfmx0seosdx92dzas2ra" timestamp="1603380119"&gt;1365&lt;/key&gt;&lt;/foreign-keys&gt;&lt;ref-type name="Book"&gt;6&lt;/ref-type&gt;&lt;contributors&gt;&lt;authors&gt;&lt;author&gt;Hernán, M. A.&lt;/author&gt;&lt;author&gt;Robins, J. M.&lt;/author&gt;&lt;/authors&gt;&lt;/contributors&gt;&lt;titles&gt;&lt;title&gt;Causal Inference: What If&lt;/title&gt;&lt;/titles&gt;&lt;dates&gt;&lt;year&gt;2020&lt;/year&gt;&lt;/dates&gt;&lt;pub-location&gt;Boca Raton&lt;/pub-location&gt;&lt;publisher&gt;Chapman &amp;amp; Hall/CRC&lt;/publisher&gt;&lt;urls&gt;&lt;/urls&gt;&lt;/record&gt;&lt;/Cite&gt;&lt;/EndNote&gt;</w:instrText>
      </w:r>
      <w:r w:rsidR="00FE1626" w:rsidRPr="003424C7">
        <w:rPr>
          <w:rFonts w:ascii="Times New Roman" w:hAnsi="Times New Roman"/>
          <w:color w:val="auto"/>
          <w:lang w:val="en-CA"/>
        </w:rPr>
        <w:fldChar w:fldCharType="separate"/>
      </w:r>
      <w:r w:rsidR="00FE1626" w:rsidRPr="003424C7">
        <w:rPr>
          <w:rFonts w:ascii="Times New Roman" w:hAnsi="Times New Roman"/>
          <w:color w:val="auto"/>
          <w:lang w:val="en-CA"/>
        </w:rPr>
        <w:t>(Hernán and Robins 2020; Shadish et al. 2002)</w:t>
      </w:r>
      <w:r w:rsidR="00FE1626" w:rsidRPr="003424C7">
        <w:rPr>
          <w:rFonts w:ascii="Times New Roman" w:hAnsi="Times New Roman"/>
          <w:color w:val="auto"/>
          <w:lang w:val="en-CA"/>
        </w:rPr>
        <w:fldChar w:fldCharType="end"/>
      </w:r>
      <w:r w:rsidR="00FE1626" w:rsidRPr="003424C7">
        <w:rPr>
          <w:rFonts w:ascii="Times New Roman" w:hAnsi="Times New Roman"/>
          <w:color w:val="auto"/>
          <w:lang w:val="en-CA"/>
        </w:rPr>
        <w:t xml:space="preserve">. If there is no difference and the magnitude of the causal effect is zero, this usually means that there are no causal links between the tested variables (although there are exceptions, such as redundant pathways generated by gene duplication). If the magnitude is non-zero, then causation can be inferred (assuming an unbiased intervention targeting only the independent variable). </w:t>
      </w:r>
      <w:r w:rsidR="00582AB2" w:rsidRPr="003424C7">
        <w:rPr>
          <w:rFonts w:ascii="Times New Roman" w:hAnsi="Times New Roman"/>
          <w:color w:val="auto"/>
          <w:szCs w:val="24"/>
          <w:lang w:val="en-CA"/>
        </w:rPr>
        <w:t xml:space="preserve">The </w:t>
      </w:r>
      <w:r w:rsidR="006F3C7C" w:rsidRPr="003424C7">
        <w:rPr>
          <w:rFonts w:ascii="Times New Roman" w:hAnsi="Times New Roman"/>
          <w:color w:val="auto"/>
          <w:szCs w:val="24"/>
          <w:lang w:val="en-CA"/>
        </w:rPr>
        <w:t xml:space="preserve">additional </w:t>
      </w:r>
      <w:r w:rsidR="00582AB2" w:rsidRPr="003424C7">
        <w:rPr>
          <w:rFonts w:ascii="Times New Roman" w:hAnsi="Times New Roman"/>
          <w:color w:val="auto"/>
          <w:szCs w:val="24"/>
          <w:lang w:val="en-CA"/>
        </w:rPr>
        <w:t>information that</w:t>
      </w:r>
      <w:r w:rsidR="00F75C84" w:rsidRPr="003424C7">
        <w:rPr>
          <w:rFonts w:ascii="Times New Roman" w:hAnsi="Times New Roman"/>
          <w:color w:val="auto"/>
          <w:szCs w:val="24"/>
          <w:lang w:val="en-CA"/>
        </w:rPr>
        <w:t xml:space="preserve"> the variable </w:t>
      </w:r>
      <w:proofErr w:type="spellStart"/>
      <w:r w:rsidR="00F75C84" w:rsidRPr="003424C7">
        <w:rPr>
          <w:rFonts w:ascii="Times New Roman" w:hAnsi="Times New Roman"/>
          <w:i/>
          <w:iCs/>
          <w:color w:val="auto"/>
          <w:szCs w:val="24"/>
          <w:lang w:val="en-CA"/>
        </w:rPr>
        <w:t>X</w:t>
      </w:r>
      <w:r w:rsidR="00F75C84" w:rsidRPr="003424C7">
        <w:rPr>
          <w:rFonts w:ascii="Times New Roman" w:hAnsi="Times New Roman"/>
          <w:i/>
          <w:iCs/>
          <w:color w:val="auto"/>
          <w:szCs w:val="24"/>
          <w:vertAlign w:val="subscript"/>
          <w:lang w:val="en-CA"/>
        </w:rPr>
        <w:t>φ-ing</w:t>
      </w:r>
      <w:proofErr w:type="spellEnd"/>
      <w:r w:rsidR="00F75C84" w:rsidRPr="003424C7">
        <w:rPr>
          <w:rFonts w:ascii="Times New Roman" w:hAnsi="Times New Roman"/>
          <w:color w:val="auto"/>
          <w:szCs w:val="24"/>
          <w:lang w:val="en-CA"/>
        </w:rPr>
        <w:t xml:space="preserve"> (e.g., cGMP, ALML neuron activity) is lower-level while the variables </w:t>
      </w:r>
      <w:proofErr w:type="spellStart"/>
      <w:r w:rsidR="00F75C84" w:rsidRPr="003424C7">
        <w:rPr>
          <w:rFonts w:ascii="Times New Roman" w:hAnsi="Times New Roman"/>
          <w:i/>
          <w:iCs/>
          <w:color w:val="auto"/>
          <w:szCs w:val="24"/>
          <w:lang w:val="en-CA"/>
        </w:rPr>
        <w:t>ψ</w:t>
      </w:r>
      <w:r w:rsidR="00F75C84" w:rsidRPr="003424C7">
        <w:rPr>
          <w:rFonts w:ascii="Times New Roman" w:hAnsi="Times New Roman"/>
          <w:i/>
          <w:iCs/>
          <w:color w:val="auto"/>
          <w:szCs w:val="24"/>
          <w:vertAlign w:val="subscript"/>
          <w:lang w:val="en-CA"/>
        </w:rPr>
        <w:t>in</w:t>
      </w:r>
      <w:proofErr w:type="spellEnd"/>
      <w:r w:rsidR="00F75C84" w:rsidRPr="003424C7">
        <w:rPr>
          <w:rFonts w:ascii="Times New Roman" w:hAnsi="Times New Roman"/>
          <w:color w:val="auto"/>
          <w:szCs w:val="24"/>
          <w:lang w:val="en-CA"/>
        </w:rPr>
        <w:t xml:space="preserve"> (light exposure, tap</w:t>
      </w:r>
      <w:r w:rsidR="009F06A9">
        <w:rPr>
          <w:rFonts w:ascii="Times New Roman" w:hAnsi="Times New Roman"/>
          <w:color w:val="auto"/>
          <w:szCs w:val="24"/>
          <w:lang w:val="en-CA"/>
        </w:rPr>
        <w:t>p</w:t>
      </w:r>
      <w:r w:rsidR="00F75C84" w:rsidRPr="003424C7">
        <w:rPr>
          <w:rFonts w:ascii="Times New Roman" w:hAnsi="Times New Roman"/>
          <w:color w:val="auto"/>
          <w:szCs w:val="24"/>
          <w:lang w:val="en-CA"/>
        </w:rPr>
        <w:t xml:space="preserve">ing the worm’s head) and </w:t>
      </w:r>
      <w:proofErr w:type="spellStart"/>
      <w:r w:rsidR="00F75C84" w:rsidRPr="003424C7">
        <w:rPr>
          <w:rFonts w:ascii="Times New Roman" w:hAnsi="Times New Roman"/>
          <w:i/>
          <w:iCs/>
          <w:color w:val="auto"/>
          <w:szCs w:val="24"/>
          <w:lang w:val="en-CA"/>
        </w:rPr>
        <w:t>ψ</w:t>
      </w:r>
      <w:r w:rsidR="00F75C84" w:rsidRPr="003424C7">
        <w:rPr>
          <w:rFonts w:ascii="Times New Roman" w:hAnsi="Times New Roman"/>
          <w:i/>
          <w:iCs/>
          <w:color w:val="auto"/>
          <w:szCs w:val="24"/>
          <w:vertAlign w:val="subscript"/>
          <w:lang w:val="en-CA"/>
        </w:rPr>
        <w:t>out</w:t>
      </w:r>
      <w:proofErr w:type="spellEnd"/>
      <w:r w:rsidR="00F75C84" w:rsidRPr="003424C7">
        <w:rPr>
          <w:rFonts w:ascii="Times New Roman" w:hAnsi="Times New Roman"/>
          <w:color w:val="auto"/>
          <w:szCs w:val="24"/>
          <w:lang w:val="en-CA"/>
        </w:rPr>
        <w:t xml:space="preserve"> (hyperpolarization, worm’s reversal) are higher-level is irrelevant to causal inference.</w:t>
      </w:r>
    </w:p>
    <w:p w14:paraId="071A667E" w14:textId="01D6ED41" w:rsidR="008C63FF" w:rsidRPr="003424C7" w:rsidRDefault="00E44FDE" w:rsidP="009E3C8A">
      <w:pPr>
        <w:pStyle w:val="FreeForm"/>
        <w:spacing w:line="360" w:lineRule="auto"/>
        <w:ind w:firstLine="720"/>
        <w:jc w:val="both"/>
        <w:rPr>
          <w:rFonts w:ascii="Times New Roman" w:hAnsi="Times New Roman"/>
          <w:color w:val="auto"/>
          <w:szCs w:val="24"/>
          <w:lang w:val="en-CA"/>
        </w:rPr>
      </w:pPr>
      <w:r w:rsidRPr="003424C7">
        <w:rPr>
          <w:rFonts w:ascii="Times New Roman" w:hAnsi="Times New Roman"/>
          <w:color w:val="auto"/>
          <w:lang w:val="en-CA"/>
        </w:rPr>
        <w:t xml:space="preserve">Not only the interlevel glossing </w:t>
      </w:r>
      <w:r w:rsidR="001C044B" w:rsidRPr="003424C7">
        <w:rPr>
          <w:rFonts w:ascii="Times New Roman" w:hAnsi="Times New Roman"/>
          <w:color w:val="auto"/>
          <w:lang w:val="en-CA"/>
        </w:rPr>
        <w:t>lacks any methodological substance</w:t>
      </w:r>
      <w:r w:rsidRPr="003424C7">
        <w:rPr>
          <w:rFonts w:ascii="Times New Roman" w:hAnsi="Times New Roman"/>
          <w:color w:val="auto"/>
          <w:lang w:val="en-CA"/>
        </w:rPr>
        <w:t xml:space="preserve">, </w:t>
      </w:r>
      <w:r w:rsidR="00582AB2" w:rsidRPr="003424C7">
        <w:rPr>
          <w:rFonts w:ascii="Times New Roman" w:hAnsi="Times New Roman"/>
          <w:color w:val="auto"/>
          <w:lang w:val="en-CA"/>
        </w:rPr>
        <w:t>but it is also</w:t>
      </w:r>
      <w:r w:rsidR="009E3C8A" w:rsidRPr="003424C7">
        <w:rPr>
          <w:rFonts w:ascii="Times New Roman" w:hAnsi="Times New Roman"/>
          <w:color w:val="auto"/>
          <w:lang w:val="en-CA"/>
        </w:rPr>
        <w:t xml:space="preserve"> a </w:t>
      </w:r>
      <w:r w:rsidR="00A24DFF" w:rsidRPr="003424C7">
        <w:rPr>
          <w:rFonts w:ascii="Times New Roman" w:hAnsi="Times New Roman"/>
          <w:color w:val="auto"/>
          <w:lang w:val="en-CA"/>
        </w:rPr>
        <w:t>confused</w:t>
      </w:r>
      <w:r w:rsidR="009E3C8A" w:rsidRPr="003424C7">
        <w:rPr>
          <w:rFonts w:ascii="Times New Roman" w:hAnsi="Times New Roman"/>
          <w:color w:val="auto"/>
          <w:lang w:val="en-CA"/>
        </w:rPr>
        <w:t xml:space="preserve"> post-hoc reconstruction </w:t>
      </w:r>
      <w:r w:rsidR="0006241F" w:rsidRPr="003424C7">
        <w:rPr>
          <w:rFonts w:ascii="Times New Roman" w:hAnsi="Times New Roman"/>
          <w:color w:val="auto"/>
          <w:lang w:val="en-CA"/>
        </w:rPr>
        <w:t xml:space="preserve">of </w:t>
      </w:r>
      <w:r w:rsidRPr="003424C7">
        <w:rPr>
          <w:rFonts w:ascii="Times New Roman" w:hAnsi="Times New Roman"/>
          <w:color w:val="auto"/>
          <w:lang w:val="en-CA"/>
        </w:rPr>
        <w:t xml:space="preserve">experimental practice. </w:t>
      </w:r>
      <w:r w:rsidR="00A240F6" w:rsidRPr="003424C7">
        <w:rPr>
          <w:rFonts w:ascii="Times New Roman" w:hAnsi="Times New Roman"/>
          <w:color w:val="auto"/>
          <w:lang w:val="en-CA"/>
        </w:rPr>
        <w:t>Experimenters</w:t>
      </w:r>
      <w:r w:rsidR="006F157B" w:rsidRPr="003424C7">
        <w:rPr>
          <w:rFonts w:ascii="Times New Roman" w:hAnsi="Times New Roman"/>
          <w:color w:val="auto"/>
          <w:lang w:val="en-CA"/>
        </w:rPr>
        <w:t xml:space="preserve"> </w:t>
      </w:r>
      <w:r w:rsidR="00FE1626" w:rsidRPr="003424C7">
        <w:rPr>
          <w:rFonts w:ascii="Times New Roman" w:hAnsi="Times New Roman"/>
          <w:color w:val="auto"/>
          <w:lang w:val="en-CA"/>
        </w:rPr>
        <w:t>can</w:t>
      </w:r>
      <w:r w:rsidR="006F157B" w:rsidRPr="003424C7">
        <w:rPr>
          <w:rFonts w:ascii="Times New Roman" w:hAnsi="Times New Roman"/>
          <w:color w:val="auto"/>
          <w:lang w:val="en-CA"/>
        </w:rPr>
        <w:t xml:space="preserve"> </w:t>
      </w:r>
      <w:r w:rsidR="00FE1626" w:rsidRPr="003424C7">
        <w:rPr>
          <w:rFonts w:ascii="Times New Roman" w:hAnsi="Times New Roman"/>
          <w:color w:val="auto"/>
          <w:lang w:val="en-CA"/>
        </w:rPr>
        <w:t>plan</w:t>
      </w:r>
      <w:r w:rsidR="006F157B" w:rsidRPr="003424C7">
        <w:rPr>
          <w:rFonts w:ascii="Times New Roman" w:hAnsi="Times New Roman"/>
          <w:color w:val="auto"/>
          <w:lang w:val="en-CA"/>
        </w:rPr>
        <w:t xml:space="preserve"> to conduct </w:t>
      </w:r>
      <w:r w:rsidR="00A240F6" w:rsidRPr="003424C7">
        <w:rPr>
          <w:rFonts w:ascii="Times New Roman" w:hAnsi="Times New Roman"/>
          <w:color w:val="auto"/>
          <w:lang w:val="en-CA"/>
        </w:rPr>
        <w:t>and be aware</w:t>
      </w:r>
      <w:r w:rsidR="005B2B5F" w:rsidRPr="003424C7">
        <w:rPr>
          <w:rFonts w:ascii="Times New Roman" w:hAnsi="Times New Roman"/>
          <w:color w:val="auto"/>
          <w:lang w:val="en-CA"/>
        </w:rPr>
        <w:t xml:space="preserve"> that they </w:t>
      </w:r>
      <w:r w:rsidR="00FE1626" w:rsidRPr="003424C7">
        <w:rPr>
          <w:rFonts w:ascii="Times New Roman" w:hAnsi="Times New Roman"/>
          <w:color w:val="auto"/>
          <w:lang w:val="en-CA"/>
        </w:rPr>
        <w:t>are</w:t>
      </w:r>
      <w:r w:rsidR="005B2B5F" w:rsidRPr="003424C7">
        <w:rPr>
          <w:rFonts w:ascii="Times New Roman" w:hAnsi="Times New Roman"/>
          <w:color w:val="auto"/>
          <w:lang w:val="en-CA"/>
        </w:rPr>
        <w:t xml:space="preserve"> conducting </w:t>
      </w:r>
      <w:r w:rsidR="003D6E3F" w:rsidRPr="003424C7">
        <w:rPr>
          <w:rFonts w:ascii="Times New Roman" w:hAnsi="Times New Roman"/>
          <w:color w:val="auto"/>
          <w:lang w:val="en-CA"/>
        </w:rPr>
        <w:t>interlevel</w:t>
      </w:r>
      <w:r w:rsidR="006F157B" w:rsidRPr="003424C7">
        <w:rPr>
          <w:rFonts w:ascii="Times New Roman" w:hAnsi="Times New Roman"/>
          <w:color w:val="auto"/>
          <w:lang w:val="en-CA"/>
        </w:rPr>
        <w:t xml:space="preserve"> experiments</w:t>
      </w:r>
      <w:r w:rsidR="005B2B5F" w:rsidRPr="003424C7">
        <w:rPr>
          <w:rFonts w:ascii="Times New Roman" w:hAnsi="Times New Roman"/>
          <w:color w:val="auto"/>
          <w:lang w:val="en-CA"/>
        </w:rPr>
        <w:t xml:space="preserve"> </w:t>
      </w:r>
      <w:r w:rsidR="00A240F6" w:rsidRPr="003424C7">
        <w:rPr>
          <w:rFonts w:ascii="Times New Roman" w:hAnsi="Times New Roman"/>
          <w:color w:val="auto"/>
          <w:lang w:val="en-CA"/>
        </w:rPr>
        <w:t>only</w:t>
      </w:r>
      <w:r w:rsidR="005B2B5F" w:rsidRPr="003424C7">
        <w:rPr>
          <w:rFonts w:ascii="Times New Roman" w:hAnsi="Times New Roman"/>
          <w:color w:val="auto"/>
          <w:lang w:val="en-CA"/>
        </w:rPr>
        <w:t xml:space="preserve"> if </w:t>
      </w:r>
      <w:r w:rsidR="003D6E3F" w:rsidRPr="003424C7">
        <w:rPr>
          <w:rFonts w:ascii="Times New Roman" w:hAnsi="Times New Roman"/>
          <w:color w:val="auto"/>
          <w:lang w:val="en-CA"/>
        </w:rPr>
        <w:t xml:space="preserve">the </w:t>
      </w:r>
      <w:r w:rsidR="005B2B5F" w:rsidRPr="003424C7">
        <w:rPr>
          <w:rFonts w:ascii="Times New Roman" w:hAnsi="Times New Roman"/>
          <w:color w:val="auto"/>
          <w:lang w:val="en-CA"/>
        </w:rPr>
        <w:t xml:space="preserve">variables </w:t>
      </w:r>
      <w:r w:rsidR="003D6E3F" w:rsidRPr="003424C7">
        <w:rPr>
          <w:rFonts w:ascii="Times New Roman" w:hAnsi="Times New Roman"/>
          <w:color w:val="auto"/>
          <w:lang w:val="en-CA"/>
        </w:rPr>
        <w:t xml:space="preserve">manipulated and measured in these experiments </w:t>
      </w:r>
      <w:r w:rsidR="00FE1626" w:rsidRPr="003424C7">
        <w:rPr>
          <w:rFonts w:ascii="Times New Roman" w:hAnsi="Times New Roman"/>
          <w:color w:val="auto"/>
          <w:lang w:val="en-CA"/>
        </w:rPr>
        <w:t>are</w:t>
      </w:r>
      <w:r w:rsidR="003D6E3F" w:rsidRPr="003424C7">
        <w:rPr>
          <w:rFonts w:ascii="Times New Roman" w:hAnsi="Times New Roman"/>
          <w:color w:val="auto"/>
          <w:lang w:val="en-CA"/>
        </w:rPr>
        <w:t xml:space="preserve"> </w:t>
      </w:r>
      <w:r w:rsidR="008069E4" w:rsidRPr="003424C7">
        <w:rPr>
          <w:rFonts w:ascii="Times New Roman" w:hAnsi="Times New Roman"/>
          <w:color w:val="auto"/>
          <w:lang w:val="en-CA"/>
        </w:rPr>
        <w:t>previously</w:t>
      </w:r>
      <w:r w:rsidR="005B2B5F" w:rsidRPr="003424C7">
        <w:rPr>
          <w:rFonts w:ascii="Times New Roman" w:hAnsi="Times New Roman"/>
          <w:color w:val="auto"/>
          <w:lang w:val="en-CA"/>
        </w:rPr>
        <w:t xml:space="preserve"> assigned higher and lower</w:t>
      </w:r>
      <w:r w:rsidR="00DB599E" w:rsidRPr="003424C7">
        <w:rPr>
          <w:rFonts w:ascii="Times New Roman" w:hAnsi="Times New Roman"/>
          <w:color w:val="auto"/>
          <w:lang w:val="en-CA"/>
        </w:rPr>
        <w:t xml:space="preserve"> </w:t>
      </w:r>
      <w:r w:rsidR="005B2B5F" w:rsidRPr="003424C7">
        <w:rPr>
          <w:rFonts w:ascii="Times New Roman" w:hAnsi="Times New Roman"/>
          <w:color w:val="auto"/>
          <w:lang w:val="en-CA"/>
        </w:rPr>
        <w:t xml:space="preserve">levels. </w:t>
      </w:r>
      <w:r w:rsidR="00990A29" w:rsidRPr="003424C7">
        <w:rPr>
          <w:rFonts w:ascii="Times New Roman" w:hAnsi="Times New Roman"/>
          <w:color w:val="auto"/>
          <w:lang w:val="en-CA"/>
        </w:rPr>
        <w:t xml:space="preserve">For instance, experimenters would need to know </w:t>
      </w:r>
      <w:r w:rsidRPr="003424C7">
        <w:rPr>
          <w:rFonts w:ascii="Times New Roman" w:hAnsi="Times New Roman"/>
          <w:color w:val="auto"/>
          <w:lang w:val="en-CA"/>
        </w:rPr>
        <w:t xml:space="preserve">beforehand </w:t>
      </w:r>
      <w:r w:rsidR="00990A29" w:rsidRPr="003424C7">
        <w:rPr>
          <w:rFonts w:ascii="Times New Roman" w:hAnsi="Times New Roman"/>
          <w:color w:val="auto"/>
          <w:lang w:val="en-CA"/>
        </w:rPr>
        <w:t>that</w:t>
      </w:r>
      <w:r w:rsidR="00F75C84" w:rsidRPr="003424C7">
        <w:rPr>
          <w:rFonts w:ascii="Times New Roman" w:hAnsi="Times New Roman"/>
          <w:color w:val="auto"/>
          <w:lang w:val="en-CA"/>
        </w:rPr>
        <w:t xml:space="preserve"> </w:t>
      </w:r>
      <w:proofErr w:type="spellStart"/>
      <w:r w:rsidR="00F75C84" w:rsidRPr="003424C7">
        <w:rPr>
          <w:rFonts w:ascii="Times New Roman" w:hAnsi="Times New Roman"/>
          <w:i/>
          <w:iCs/>
          <w:color w:val="auto"/>
          <w:szCs w:val="24"/>
          <w:lang w:val="en-CA"/>
        </w:rPr>
        <w:t>ψ</w:t>
      </w:r>
      <w:r w:rsidR="00F75C84" w:rsidRPr="003424C7">
        <w:rPr>
          <w:rFonts w:ascii="Times New Roman" w:hAnsi="Times New Roman"/>
          <w:i/>
          <w:iCs/>
          <w:color w:val="auto"/>
          <w:szCs w:val="24"/>
          <w:vertAlign w:val="subscript"/>
          <w:lang w:val="en-CA"/>
        </w:rPr>
        <w:t>in</w:t>
      </w:r>
      <w:proofErr w:type="spellEnd"/>
      <w:r w:rsidR="00F75C84" w:rsidRPr="003424C7">
        <w:rPr>
          <w:rFonts w:ascii="Times New Roman" w:hAnsi="Times New Roman"/>
          <w:color w:val="auto"/>
          <w:szCs w:val="24"/>
          <w:lang w:val="en-CA"/>
        </w:rPr>
        <w:t xml:space="preserve"> </w:t>
      </w:r>
      <w:r w:rsidR="00F75C84" w:rsidRPr="003424C7">
        <w:rPr>
          <w:rFonts w:ascii="Times New Roman" w:hAnsi="Times New Roman"/>
          <w:color w:val="auto"/>
          <w:lang w:val="en-CA"/>
        </w:rPr>
        <w:t xml:space="preserve">is higher-level </w:t>
      </w:r>
      <w:r w:rsidR="00F75C84" w:rsidRPr="003424C7">
        <w:rPr>
          <w:rFonts w:ascii="Times New Roman" w:hAnsi="Times New Roman"/>
          <w:color w:val="auto"/>
          <w:szCs w:val="24"/>
          <w:lang w:val="en-CA"/>
        </w:rPr>
        <w:t>(light exposure, tap</w:t>
      </w:r>
      <w:r w:rsidR="009F06A9">
        <w:rPr>
          <w:rFonts w:ascii="Times New Roman" w:hAnsi="Times New Roman"/>
          <w:color w:val="auto"/>
          <w:szCs w:val="24"/>
          <w:lang w:val="en-CA"/>
        </w:rPr>
        <w:t>p</w:t>
      </w:r>
      <w:r w:rsidR="00F75C84" w:rsidRPr="003424C7">
        <w:rPr>
          <w:rFonts w:ascii="Times New Roman" w:hAnsi="Times New Roman"/>
          <w:color w:val="auto"/>
          <w:szCs w:val="24"/>
          <w:lang w:val="en-CA"/>
        </w:rPr>
        <w:t xml:space="preserve">ing the worm’s head) while </w:t>
      </w:r>
      <w:proofErr w:type="spellStart"/>
      <w:r w:rsidR="00F75C84" w:rsidRPr="003424C7">
        <w:rPr>
          <w:rFonts w:ascii="Times New Roman" w:hAnsi="Times New Roman"/>
          <w:i/>
          <w:iCs/>
          <w:color w:val="auto"/>
          <w:szCs w:val="24"/>
          <w:lang w:val="en-CA"/>
        </w:rPr>
        <w:t>X</w:t>
      </w:r>
      <w:r w:rsidR="00F75C84" w:rsidRPr="003424C7">
        <w:rPr>
          <w:rFonts w:ascii="Times New Roman" w:hAnsi="Times New Roman"/>
          <w:i/>
          <w:iCs/>
          <w:color w:val="auto"/>
          <w:szCs w:val="24"/>
          <w:vertAlign w:val="subscript"/>
          <w:lang w:val="en-CA"/>
        </w:rPr>
        <w:t>φ-ing</w:t>
      </w:r>
      <w:proofErr w:type="spellEnd"/>
      <w:r w:rsidR="00F75C84" w:rsidRPr="003424C7">
        <w:rPr>
          <w:rFonts w:ascii="Times New Roman" w:hAnsi="Times New Roman"/>
          <w:color w:val="auto"/>
          <w:szCs w:val="24"/>
          <w:lang w:val="en-CA"/>
        </w:rPr>
        <w:t xml:space="preserve"> (cGMP, ALML neuron activity)</w:t>
      </w:r>
      <w:r w:rsidR="005E51EE" w:rsidRPr="003424C7">
        <w:rPr>
          <w:rFonts w:ascii="Times New Roman" w:hAnsi="Times New Roman"/>
          <w:color w:val="auto"/>
          <w:szCs w:val="24"/>
          <w:lang w:val="en-CA"/>
        </w:rPr>
        <w:t xml:space="preserve"> to correctly label (3/a) as </w:t>
      </w:r>
      <w:r w:rsidR="005E51EE" w:rsidRPr="003424C7">
        <w:rPr>
          <w:rFonts w:ascii="Times New Roman" w:hAnsi="Times New Roman"/>
          <w:color w:val="auto"/>
          <w:lang w:val="en-CA"/>
        </w:rPr>
        <w:t xml:space="preserve">‘top-down,’ and not ‘bottom-up’ or ‘intra-level.’ </w:t>
      </w:r>
      <w:r w:rsidR="00FE1A44" w:rsidRPr="003424C7">
        <w:rPr>
          <w:rFonts w:ascii="Times New Roman" w:hAnsi="Times New Roman"/>
          <w:color w:val="auto"/>
          <w:lang w:val="en-CA"/>
        </w:rPr>
        <w:t>Yet n</w:t>
      </w:r>
      <w:r w:rsidR="00826B7F" w:rsidRPr="003424C7">
        <w:rPr>
          <w:rFonts w:ascii="Times New Roman" w:hAnsi="Times New Roman"/>
          <w:color w:val="auto"/>
          <w:szCs w:val="24"/>
          <w:lang w:val="en-CA"/>
        </w:rPr>
        <w:t xml:space="preserve">ot a </w:t>
      </w:r>
      <w:r w:rsidR="00A041D4" w:rsidRPr="003424C7">
        <w:rPr>
          <w:rFonts w:ascii="Times New Roman" w:hAnsi="Times New Roman"/>
          <w:color w:val="auto"/>
          <w:szCs w:val="24"/>
          <w:lang w:val="en-CA"/>
        </w:rPr>
        <w:t>word</w:t>
      </w:r>
      <w:r w:rsidR="00826B7F" w:rsidRPr="003424C7">
        <w:rPr>
          <w:rFonts w:ascii="Times New Roman" w:hAnsi="Times New Roman"/>
          <w:color w:val="auto"/>
          <w:szCs w:val="24"/>
          <w:lang w:val="en-CA"/>
        </w:rPr>
        <w:t xml:space="preserve"> about how the level-status of variable</w:t>
      </w:r>
      <w:r w:rsidR="003B6A00" w:rsidRPr="003424C7">
        <w:rPr>
          <w:rFonts w:ascii="Times New Roman" w:hAnsi="Times New Roman"/>
          <w:color w:val="auto"/>
          <w:szCs w:val="24"/>
          <w:lang w:val="en-CA"/>
        </w:rPr>
        <w:t>s</w:t>
      </w:r>
      <w:r w:rsidR="00826B7F" w:rsidRPr="003424C7">
        <w:rPr>
          <w:rFonts w:ascii="Times New Roman" w:hAnsi="Times New Roman"/>
          <w:color w:val="auto"/>
          <w:szCs w:val="24"/>
          <w:lang w:val="en-CA"/>
        </w:rPr>
        <w:t xml:space="preserve"> is determined prior to conducting experiments </w:t>
      </w:r>
      <w:r w:rsidR="00A041D4" w:rsidRPr="003424C7">
        <w:rPr>
          <w:rFonts w:ascii="Times New Roman" w:hAnsi="Times New Roman"/>
          <w:color w:val="auto"/>
          <w:szCs w:val="24"/>
          <w:lang w:val="en-CA"/>
        </w:rPr>
        <w:t xml:space="preserve">is to be found in the </w:t>
      </w:r>
      <w:r w:rsidR="00A041D4" w:rsidRPr="003424C7">
        <w:rPr>
          <w:rFonts w:ascii="Times New Roman" w:hAnsi="Times New Roman"/>
          <w:color w:val="auto"/>
          <w:lang w:val="en-CA"/>
        </w:rPr>
        <w:t>primary scientific literature, the methodological literature, or Craver et al.</w:t>
      </w:r>
      <w:r w:rsidR="005C5BF8" w:rsidRPr="003424C7">
        <w:rPr>
          <w:rFonts w:ascii="Times New Roman" w:hAnsi="Times New Roman"/>
          <w:color w:val="auto"/>
          <w:lang w:val="en-CA"/>
        </w:rPr>
        <w:t xml:space="preserve"> </w:t>
      </w:r>
      <w:r w:rsidR="009E3C8A" w:rsidRPr="003424C7">
        <w:rPr>
          <w:rFonts w:ascii="Times New Roman" w:hAnsi="Times New Roman"/>
          <w:color w:val="auto"/>
          <w:lang w:val="en-CA"/>
        </w:rPr>
        <w:t>In fact</w:t>
      </w:r>
      <w:r w:rsidR="00990A29" w:rsidRPr="003424C7">
        <w:rPr>
          <w:rFonts w:ascii="Times New Roman" w:hAnsi="Times New Roman"/>
          <w:color w:val="auto"/>
          <w:lang w:val="en-CA"/>
        </w:rPr>
        <w:t>, Craver</w:t>
      </w:r>
      <w:r w:rsidR="0006241F" w:rsidRPr="003424C7">
        <w:rPr>
          <w:rFonts w:ascii="Times New Roman" w:hAnsi="Times New Roman"/>
          <w:color w:val="auto"/>
          <w:lang w:val="en-CA"/>
        </w:rPr>
        <w:t>’s</w:t>
      </w:r>
      <w:r w:rsidR="00042217" w:rsidRPr="003424C7">
        <w:rPr>
          <w:rFonts w:ascii="Times New Roman" w:hAnsi="Times New Roman"/>
          <w:color w:val="auto"/>
          <w:lang w:val="en-CA"/>
        </w:rPr>
        <w:t xml:space="preserve"> </w:t>
      </w:r>
      <w:r w:rsidR="00042217" w:rsidRPr="003424C7">
        <w:rPr>
          <w:rFonts w:ascii="Times New Roman" w:hAnsi="Times New Roman"/>
          <w:color w:val="auto"/>
          <w:lang w:val="en-CA"/>
        </w:rPr>
        <w:fldChar w:fldCharType="begin"/>
      </w:r>
      <w:r w:rsidR="00042217" w:rsidRPr="003424C7">
        <w:rPr>
          <w:rFonts w:ascii="Times New Roman" w:hAnsi="Times New Roman"/>
          <w:color w:val="auto"/>
          <w:lang w:val="en-CA"/>
        </w:rPr>
        <w:instrText xml:space="preserve"> ADDIN EN.CITE &lt;EndNote&gt;&lt;Cite ExcludeAuth="1"&gt;&lt;Author&gt;Craver&lt;/Author&gt;&lt;Year&gt;2007&lt;/Year&gt;&lt;RecNum&gt;260&lt;/RecNum&gt;&lt;DisplayText&gt;(2007)&lt;/DisplayText&gt;&lt;record&gt;&lt;rec-number&gt;260&lt;/rec-number&gt;&lt;foreign-keys&gt;&lt;key app="EN" db-id="zs09tazvjrw50eestfmx0seosdx92dzas2ra" timestamp="1232816277"&gt;260&lt;/key&gt;&lt;/foreign-keys&gt;&lt;ref-type name="Book"&gt;6&lt;/ref-type&gt;&lt;contributors&gt;&lt;authors&gt;&lt;author&gt;Craver, C.&lt;/author&gt;&lt;/authors&gt;&lt;/contributors&gt;&lt;titles&gt;&lt;title&gt;Explaining the Brain: Mechanisms and the Mosaic Unity of Neuroscience&lt;/title&gt;&lt;/titles&gt;&lt;pages&gt;xx, 308 p.&lt;/pages&gt;&lt;keywords&gt;&lt;keyword&gt;Neurosciences Philosophy.&lt;/keyword&gt;&lt;keyword&gt;Brain Philosophy.&lt;/keyword&gt;&lt;keyword&gt;Neurosciences.&lt;/keyword&gt;&lt;keyword&gt;Philosophy.&lt;/keyword&gt;&lt;/keywords&gt;&lt;dates&gt;&lt;year&gt;2007&lt;/year&gt;&lt;/dates&gt;&lt;pub-location&gt;Oxford&lt;/pub-location&gt;&lt;publisher&gt;Clarendon Press&lt;/publisher&gt;&lt;isbn&gt;9780199299317 (alk. paper)&amp;#xD;0199299315 (alk. paper)&lt;/isbn&gt;&lt;accession-num&gt;14680572&lt;/accession-num&gt;&lt;call-num&gt;Jefferson or Adams Bldg General or Area Studies Reading Rms QP356; .C73 2007&lt;/call-num&gt;&lt;urls&gt;&lt;related-urls&gt;&lt;url&gt;http://www.loc.gov/catdir/toc/ecip077/2006103230.html&lt;/url&gt;&lt;/related-urls&gt;&lt;/urls&gt;&lt;/record&gt;&lt;/Cite&gt;&lt;/EndNote&gt;</w:instrText>
      </w:r>
      <w:r w:rsidR="00042217" w:rsidRPr="003424C7">
        <w:rPr>
          <w:rFonts w:ascii="Times New Roman" w:hAnsi="Times New Roman"/>
          <w:color w:val="auto"/>
          <w:lang w:val="en-CA"/>
        </w:rPr>
        <w:fldChar w:fldCharType="separate"/>
      </w:r>
      <w:r w:rsidR="00042217" w:rsidRPr="003424C7">
        <w:rPr>
          <w:rFonts w:ascii="Times New Roman" w:hAnsi="Times New Roman"/>
          <w:color w:val="auto"/>
          <w:lang w:val="en-CA"/>
        </w:rPr>
        <w:t>(2007)</w:t>
      </w:r>
      <w:r w:rsidR="00042217" w:rsidRPr="003424C7">
        <w:rPr>
          <w:rFonts w:ascii="Times New Roman" w:hAnsi="Times New Roman"/>
          <w:color w:val="auto"/>
          <w:lang w:val="en-CA"/>
        </w:rPr>
        <w:fldChar w:fldCharType="end"/>
      </w:r>
      <w:r w:rsidR="00990A29" w:rsidRPr="003424C7">
        <w:rPr>
          <w:rFonts w:ascii="Times New Roman" w:hAnsi="Times New Roman"/>
          <w:color w:val="auto"/>
          <w:lang w:val="en-CA"/>
        </w:rPr>
        <w:t xml:space="preserve"> </w:t>
      </w:r>
      <w:r w:rsidR="0006241F" w:rsidRPr="003424C7">
        <w:rPr>
          <w:rFonts w:ascii="Times New Roman" w:hAnsi="Times New Roman"/>
          <w:color w:val="auto"/>
          <w:lang w:val="en-CA"/>
        </w:rPr>
        <w:t>proposal that</w:t>
      </w:r>
      <w:r w:rsidR="00990A29" w:rsidRPr="003424C7">
        <w:rPr>
          <w:rFonts w:ascii="Times New Roman" w:hAnsi="Times New Roman"/>
          <w:color w:val="auto"/>
          <w:lang w:val="en-CA"/>
        </w:rPr>
        <w:t xml:space="preserve"> </w:t>
      </w:r>
      <w:r w:rsidR="0006241F" w:rsidRPr="003424C7">
        <w:rPr>
          <w:rFonts w:ascii="Times New Roman" w:hAnsi="Times New Roman"/>
          <w:color w:val="auto"/>
          <w:lang w:val="en-CA"/>
        </w:rPr>
        <w:t>levels</w:t>
      </w:r>
      <w:r w:rsidR="00990A29" w:rsidRPr="003424C7">
        <w:rPr>
          <w:rFonts w:ascii="Times New Roman" w:hAnsi="Times New Roman"/>
          <w:color w:val="auto"/>
          <w:lang w:val="en-CA"/>
        </w:rPr>
        <w:t xml:space="preserve"> </w:t>
      </w:r>
      <w:r w:rsidR="0006241F" w:rsidRPr="003424C7">
        <w:rPr>
          <w:rFonts w:ascii="Times New Roman" w:hAnsi="Times New Roman"/>
          <w:color w:val="auto"/>
          <w:lang w:val="en-CA"/>
        </w:rPr>
        <w:t>are</w:t>
      </w:r>
      <w:r w:rsidR="00990A29" w:rsidRPr="003424C7">
        <w:rPr>
          <w:rFonts w:ascii="Times New Roman" w:hAnsi="Times New Roman"/>
          <w:color w:val="auto"/>
          <w:lang w:val="en-CA"/>
        </w:rPr>
        <w:t xml:space="preserve"> defined </w:t>
      </w:r>
      <w:r w:rsidR="0006241F" w:rsidRPr="003424C7">
        <w:rPr>
          <w:rFonts w:ascii="Times New Roman" w:hAnsi="Times New Roman"/>
          <w:color w:val="auto"/>
          <w:lang w:val="en-CA"/>
        </w:rPr>
        <w:t>relative to</w:t>
      </w:r>
      <w:r w:rsidR="00042217" w:rsidRPr="003424C7">
        <w:rPr>
          <w:rFonts w:ascii="Times New Roman" w:hAnsi="Times New Roman"/>
          <w:color w:val="auto"/>
          <w:lang w:val="en-CA"/>
        </w:rPr>
        <w:t xml:space="preserve"> mechanisms</w:t>
      </w:r>
      <w:r w:rsidR="0006241F" w:rsidRPr="003424C7">
        <w:rPr>
          <w:rFonts w:ascii="Times New Roman" w:hAnsi="Times New Roman"/>
          <w:color w:val="auto"/>
          <w:lang w:val="en-CA"/>
        </w:rPr>
        <w:t xml:space="preserve"> entails that level assignments </w:t>
      </w:r>
      <w:r w:rsidR="00D80C23" w:rsidRPr="003424C7">
        <w:rPr>
          <w:rFonts w:ascii="Times New Roman" w:hAnsi="Times New Roman"/>
          <w:color w:val="auto"/>
          <w:lang w:val="en-CA"/>
        </w:rPr>
        <w:t xml:space="preserve">are impossible </w:t>
      </w:r>
      <w:r w:rsidR="0006241F" w:rsidRPr="003424C7">
        <w:rPr>
          <w:rFonts w:ascii="Times New Roman" w:hAnsi="Times New Roman"/>
          <w:color w:val="auto"/>
          <w:lang w:val="en-CA"/>
        </w:rPr>
        <w:t>prior to the elucidation of mechanisms</w:t>
      </w:r>
      <w:r w:rsidR="00042217" w:rsidRPr="003424C7">
        <w:rPr>
          <w:rFonts w:ascii="Times New Roman" w:hAnsi="Times New Roman"/>
          <w:color w:val="auto"/>
          <w:lang w:val="en-CA"/>
        </w:rPr>
        <w:t xml:space="preserve">. </w:t>
      </w:r>
      <w:r w:rsidR="00EE1F02" w:rsidRPr="003424C7">
        <w:rPr>
          <w:rFonts w:ascii="Times New Roman" w:hAnsi="Times New Roman"/>
          <w:color w:val="auto"/>
          <w:lang w:val="en-CA"/>
        </w:rPr>
        <w:t>If so, then i</w:t>
      </w:r>
      <w:r w:rsidR="008B56DB" w:rsidRPr="003424C7">
        <w:rPr>
          <w:rFonts w:ascii="Times New Roman" w:hAnsi="Times New Roman"/>
          <w:color w:val="auto"/>
          <w:lang w:val="en-CA"/>
        </w:rPr>
        <w:t>t</w:t>
      </w:r>
      <w:r w:rsidR="00826B7F" w:rsidRPr="003424C7">
        <w:rPr>
          <w:rFonts w:ascii="Times New Roman" w:hAnsi="Times New Roman"/>
          <w:color w:val="auto"/>
          <w:szCs w:val="24"/>
          <w:lang w:val="en-CA"/>
        </w:rPr>
        <w:t xml:space="preserve"> is only after </w:t>
      </w:r>
      <w:r w:rsidR="00ED50C9" w:rsidRPr="003424C7">
        <w:rPr>
          <w:rFonts w:ascii="Times New Roman" w:hAnsi="Times New Roman"/>
          <w:color w:val="auto"/>
          <w:szCs w:val="24"/>
          <w:lang w:val="en-CA"/>
        </w:rPr>
        <w:t>scientists conduct</w:t>
      </w:r>
      <w:r w:rsidR="003B6A00" w:rsidRPr="003424C7">
        <w:rPr>
          <w:rFonts w:ascii="Times New Roman" w:hAnsi="Times New Roman"/>
          <w:color w:val="auto"/>
          <w:szCs w:val="24"/>
          <w:lang w:val="en-CA"/>
        </w:rPr>
        <w:t>ed</w:t>
      </w:r>
      <w:r w:rsidR="00ED50C9" w:rsidRPr="003424C7">
        <w:rPr>
          <w:rFonts w:ascii="Times New Roman" w:hAnsi="Times New Roman"/>
          <w:color w:val="auto"/>
          <w:szCs w:val="24"/>
          <w:lang w:val="en-CA"/>
        </w:rPr>
        <w:t xml:space="preserve"> their </w:t>
      </w:r>
      <w:r w:rsidR="00826B7F" w:rsidRPr="003424C7">
        <w:rPr>
          <w:rFonts w:ascii="Times New Roman" w:hAnsi="Times New Roman"/>
          <w:color w:val="auto"/>
          <w:szCs w:val="24"/>
          <w:lang w:val="en-CA"/>
        </w:rPr>
        <w:t xml:space="preserve">experiments and </w:t>
      </w:r>
      <w:r w:rsidR="003B6A00" w:rsidRPr="003424C7">
        <w:rPr>
          <w:rFonts w:ascii="Times New Roman" w:hAnsi="Times New Roman"/>
          <w:color w:val="auto"/>
          <w:szCs w:val="24"/>
          <w:lang w:val="en-CA"/>
        </w:rPr>
        <w:t>inferred</w:t>
      </w:r>
      <w:r w:rsidR="00ED50C9" w:rsidRPr="003424C7">
        <w:rPr>
          <w:rFonts w:ascii="Times New Roman" w:hAnsi="Times New Roman"/>
          <w:color w:val="auto"/>
          <w:szCs w:val="24"/>
          <w:lang w:val="en-CA"/>
        </w:rPr>
        <w:t xml:space="preserve"> a</w:t>
      </w:r>
      <w:r w:rsidR="00826B7F" w:rsidRPr="003424C7">
        <w:rPr>
          <w:rFonts w:ascii="Times New Roman" w:hAnsi="Times New Roman"/>
          <w:color w:val="auto"/>
          <w:szCs w:val="24"/>
          <w:lang w:val="en-CA"/>
        </w:rPr>
        <w:t xml:space="preserve"> mediating mechanism</w:t>
      </w:r>
      <w:r w:rsidR="003B6A00" w:rsidRPr="003424C7">
        <w:rPr>
          <w:rFonts w:ascii="Times New Roman" w:hAnsi="Times New Roman"/>
          <w:color w:val="auto"/>
          <w:szCs w:val="24"/>
          <w:lang w:val="en-CA"/>
        </w:rPr>
        <w:t xml:space="preserve"> </w:t>
      </w:r>
      <w:r w:rsidR="00ED50C9" w:rsidRPr="003424C7">
        <w:rPr>
          <w:rFonts w:ascii="Times New Roman" w:hAnsi="Times New Roman"/>
          <w:color w:val="auto"/>
          <w:szCs w:val="24"/>
          <w:lang w:val="en-CA"/>
        </w:rPr>
        <w:t xml:space="preserve">that </w:t>
      </w:r>
      <w:r w:rsidR="00826B7F" w:rsidRPr="003424C7">
        <w:rPr>
          <w:rFonts w:ascii="Times New Roman" w:hAnsi="Times New Roman"/>
          <w:color w:val="auto"/>
          <w:szCs w:val="24"/>
          <w:lang w:val="en-CA"/>
        </w:rPr>
        <w:t xml:space="preserve">Craver et al. </w:t>
      </w:r>
      <w:r w:rsidR="00A041D4" w:rsidRPr="003424C7">
        <w:rPr>
          <w:rFonts w:ascii="Times New Roman" w:hAnsi="Times New Roman"/>
          <w:color w:val="auto"/>
          <w:szCs w:val="24"/>
          <w:lang w:val="en-CA"/>
        </w:rPr>
        <w:t>can</w:t>
      </w:r>
      <w:r w:rsidR="00826B7F" w:rsidRPr="003424C7">
        <w:rPr>
          <w:rFonts w:ascii="Times New Roman" w:hAnsi="Times New Roman"/>
          <w:color w:val="auto"/>
          <w:szCs w:val="24"/>
          <w:lang w:val="en-CA"/>
        </w:rPr>
        <w:t xml:space="preserve"> </w:t>
      </w:r>
      <w:r w:rsidR="00BD7250" w:rsidRPr="003424C7">
        <w:rPr>
          <w:rFonts w:ascii="Times New Roman" w:hAnsi="Times New Roman"/>
          <w:color w:val="auto"/>
          <w:szCs w:val="24"/>
          <w:lang w:val="en-CA"/>
        </w:rPr>
        <w:t xml:space="preserve">proceed to </w:t>
      </w:r>
      <w:r w:rsidR="008B56DB" w:rsidRPr="003424C7">
        <w:rPr>
          <w:rFonts w:ascii="Times New Roman" w:hAnsi="Times New Roman"/>
          <w:color w:val="auto"/>
          <w:szCs w:val="24"/>
          <w:lang w:val="en-CA"/>
        </w:rPr>
        <w:t xml:space="preserve">label </w:t>
      </w:r>
      <w:r w:rsidR="00ED50C9" w:rsidRPr="003424C7">
        <w:rPr>
          <w:rFonts w:ascii="Times New Roman" w:hAnsi="Times New Roman"/>
          <w:color w:val="auto"/>
          <w:szCs w:val="24"/>
          <w:lang w:val="en-CA"/>
        </w:rPr>
        <w:t>the</w:t>
      </w:r>
      <w:r w:rsidR="00826B7F" w:rsidRPr="003424C7">
        <w:rPr>
          <w:rFonts w:ascii="Times New Roman" w:hAnsi="Times New Roman"/>
          <w:color w:val="auto"/>
          <w:szCs w:val="24"/>
          <w:lang w:val="en-CA"/>
        </w:rPr>
        <w:t xml:space="preserve"> intermediary stages </w:t>
      </w:r>
      <w:r w:rsidR="00ED50C9" w:rsidRPr="003424C7">
        <w:rPr>
          <w:rFonts w:ascii="Times New Roman" w:hAnsi="Times New Roman"/>
          <w:color w:val="auto"/>
          <w:szCs w:val="24"/>
          <w:lang w:val="en-CA"/>
        </w:rPr>
        <w:t xml:space="preserve">of the mechanism </w:t>
      </w:r>
      <w:r w:rsidR="00826B7F" w:rsidRPr="003424C7">
        <w:rPr>
          <w:rFonts w:ascii="Times New Roman" w:hAnsi="Times New Roman"/>
          <w:color w:val="auto"/>
          <w:szCs w:val="24"/>
          <w:lang w:val="en-CA"/>
        </w:rPr>
        <w:t xml:space="preserve">as ‘lower-level’ </w:t>
      </w:r>
      <w:r w:rsidR="003B6A00" w:rsidRPr="003424C7">
        <w:rPr>
          <w:rFonts w:ascii="Times New Roman" w:hAnsi="Times New Roman"/>
          <w:color w:val="auto"/>
          <w:szCs w:val="24"/>
          <w:lang w:val="en-CA"/>
        </w:rPr>
        <w:t>and</w:t>
      </w:r>
      <w:r w:rsidR="00826B7F" w:rsidRPr="003424C7">
        <w:rPr>
          <w:rFonts w:ascii="Times New Roman" w:hAnsi="Times New Roman"/>
          <w:color w:val="auto"/>
          <w:szCs w:val="24"/>
          <w:lang w:val="en-CA"/>
        </w:rPr>
        <w:t xml:space="preserve"> the mechanisms’ inputs and outputs</w:t>
      </w:r>
      <w:r w:rsidR="003B6A00" w:rsidRPr="003424C7">
        <w:rPr>
          <w:rFonts w:ascii="Times New Roman" w:hAnsi="Times New Roman"/>
          <w:color w:val="auto"/>
          <w:szCs w:val="24"/>
          <w:lang w:val="en-CA"/>
        </w:rPr>
        <w:t xml:space="preserve"> as</w:t>
      </w:r>
      <w:r w:rsidR="00826B7F" w:rsidRPr="003424C7">
        <w:rPr>
          <w:rFonts w:ascii="Times New Roman" w:hAnsi="Times New Roman"/>
          <w:color w:val="auto"/>
          <w:szCs w:val="24"/>
          <w:lang w:val="en-CA"/>
        </w:rPr>
        <w:t xml:space="preserve"> ‘higher-level</w:t>
      </w:r>
      <w:r w:rsidR="00BE21C3" w:rsidRPr="003424C7">
        <w:rPr>
          <w:rFonts w:ascii="Times New Roman" w:hAnsi="Times New Roman"/>
          <w:color w:val="auto"/>
          <w:szCs w:val="24"/>
          <w:lang w:val="en-CA"/>
        </w:rPr>
        <w:t>.</w:t>
      </w:r>
      <w:r w:rsidR="00826B7F" w:rsidRPr="003424C7">
        <w:rPr>
          <w:rFonts w:ascii="Times New Roman" w:hAnsi="Times New Roman"/>
          <w:color w:val="auto"/>
          <w:szCs w:val="24"/>
          <w:lang w:val="en-CA"/>
        </w:rPr>
        <w:t>’</w:t>
      </w:r>
      <w:r w:rsidR="00BE21C3" w:rsidRPr="003424C7">
        <w:rPr>
          <w:rFonts w:ascii="Times New Roman" w:hAnsi="Times New Roman"/>
          <w:color w:val="auto"/>
          <w:szCs w:val="24"/>
          <w:lang w:val="en-CA"/>
        </w:rPr>
        <w:t xml:space="preserve"> </w:t>
      </w:r>
      <w:r w:rsidR="008C63FF" w:rsidRPr="003424C7">
        <w:rPr>
          <w:rFonts w:ascii="Times New Roman" w:hAnsi="Times New Roman"/>
          <w:color w:val="auto"/>
          <w:szCs w:val="24"/>
          <w:lang w:val="en-CA"/>
        </w:rPr>
        <w:t>T</w:t>
      </w:r>
      <w:r w:rsidR="00BE21C3" w:rsidRPr="003424C7">
        <w:rPr>
          <w:rFonts w:ascii="Times New Roman" w:hAnsi="Times New Roman"/>
          <w:color w:val="auto"/>
          <w:szCs w:val="24"/>
          <w:lang w:val="en-CA"/>
        </w:rPr>
        <w:t xml:space="preserve">hese labels are </w:t>
      </w:r>
      <w:r w:rsidR="0006241F" w:rsidRPr="003424C7">
        <w:rPr>
          <w:rFonts w:ascii="Times New Roman" w:hAnsi="Times New Roman"/>
          <w:color w:val="auto"/>
          <w:szCs w:val="24"/>
          <w:lang w:val="en-CA"/>
        </w:rPr>
        <w:t xml:space="preserve">then </w:t>
      </w:r>
      <w:r w:rsidR="009144CA" w:rsidRPr="003424C7">
        <w:rPr>
          <w:rFonts w:ascii="Times New Roman" w:hAnsi="Times New Roman"/>
          <w:color w:val="auto"/>
          <w:szCs w:val="24"/>
          <w:lang w:val="en-CA"/>
        </w:rPr>
        <w:t xml:space="preserve">retrospectively </w:t>
      </w:r>
      <w:r w:rsidR="00826B7F" w:rsidRPr="003424C7">
        <w:rPr>
          <w:rFonts w:ascii="Times New Roman" w:hAnsi="Times New Roman"/>
          <w:color w:val="auto"/>
          <w:szCs w:val="24"/>
          <w:lang w:val="en-CA"/>
        </w:rPr>
        <w:t>project</w:t>
      </w:r>
      <w:r w:rsidR="00BE21C3" w:rsidRPr="003424C7">
        <w:rPr>
          <w:rFonts w:ascii="Times New Roman" w:hAnsi="Times New Roman"/>
          <w:color w:val="auto"/>
          <w:szCs w:val="24"/>
          <w:lang w:val="en-CA"/>
        </w:rPr>
        <w:t>ed</w:t>
      </w:r>
      <w:r w:rsidR="00826B7F" w:rsidRPr="003424C7">
        <w:rPr>
          <w:rFonts w:ascii="Times New Roman" w:hAnsi="Times New Roman"/>
          <w:color w:val="auto"/>
          <w:szCs w:val="24"/>
          <w:lang w:val="en-CA"/>
        </w:rPr>
        <w:t xml:space="preserve"> onto </w:t>
      </w:r>
      <w:r w:rsidR="00701B65" w:rsidRPr="003424C7">
        <w:rPr>
          <w:rFonts w:ascii="Times New Roman" w:hAnsi="Times New Roman"/>
          <w:color w:val="auto"/>
          <w:szCs w:val="24"/>
          <w:lang w:val="en-CA"/>
        </w:rPr>
        <w:t>an</w:t>
      </w:r>
      <w:r w:rsidR="00BD7250" w:rsidRPr="003424C7">
        <w:rPr>
          <w:rFonts w:ascii="Times New Roman" w:hAnsi="Times New Roman"/>
          <w:color w:val="auto"/>
          <w:szCs w:val="24"/>
          <w:lang w:val="en-CA"/>
        </w:rPr>
        <w:t xml:space="preserve"> </w:t>
      </w:r>
      <w:r w:rsidR="00826B7F" w:rsidRPr="003424C7">
        <w:rPr>
          <w:rFonts w:ascii="Times New Roman" w:hAnsi="Times New Roman"/>
          <w:color w:val="auto"/>
          <w:szCs w:val="24"/>
          <w:lang w:val="en-CA"/>
        </w:rPr>
        <w:t>experimental design</w:t>
      </w:r>
      <w:r w:rsidR="009D5066" w:rsidRPr="003424C7">
        <w:rPr>
          <w:rFonts w:ascii="Times New Roman" w:hAnsi="Times New Roman"/>
          <w:color w:val="auto"/>
          <w:szCs w:val="24"/>
          <w:lang w:val="en-CA"/>
        </w:rPr>
        <w:t xml:space="preserve"> </w:t>
      </w:r>
      <w:r w:rsidR="006C0A8A" w:rsidRPr="003424C7">
        <w:rPr>
          <w:rFonts w:ascii="Times New Roman" w:hAnsi="Times New Roman"/>
          <w:color w:val="auto"/>
          <w:szCs w:val="24"/>
          <w:lang w:val="en-CA"/>
        </w:rPr>
        <w:t xml:space="preserve">that </w:t>
      </w:r>
      <w:r w:rsidR="0006241F" w:rsidRPr="003424C7">
        <w:rPr>
          <w:rFonts w:ascii="Times New Roman" w:hAnsi="Times New Roman"/>
          <w:color w:val="auto"/>
          <w:szCs w:val="24"/>
          <w:lang w:val="en-CA"/>
        </w:rPr>
        <w:t>ha</w:t>
      </w:r>
      <w:r w:rsidR="008C63FF" w:rsidRPr="003424C7">
        <w:rPr>
          <w:rFonts w:ascii="Times New Roman" w:hAnsi="Times New Roman"/>
          <w:color w:val="auto"/>
          <w:szCs w:val="24"/>
          <w:lang w:val="en-CA"/>
        </w:rPr>
        <w:t>s</w:t>
      </w:r>
      <w:r w:rsidR="008B56DB" w:rsidRPr="003424C7">
        <w:rPr>
          <w:rFonts w:ascii="Times New Roman" w:hAnsi="Times New Roman"/>
          <w:color w:val="auto"/>
          <w:szCs w:val="24"/>
          <w:lang w:val="en-CA"/>
        </w:rPr>
        <w:t xml:space="preserve"> </w:t>
      </w:r>
      <w:r w:rsidR="000A52F1" w:rsidRPr="003424C7">
        <w:rPr>
          <w:rFonts w:ascii="Times New Roman" w:hAnsi="Times New Roman"/>
          <w:color w:val="auto"/>
          <w:szCs w:val="24"/>
          <w:lang w:val="en-CA"/>
        </w:rPr>
        <w:t>nothing</w:t>
      </w:r>
      <w:r w:rsidR="006C0A8A" w:rsidRPr="003424C7">
        <w:rPr>
          <w:rFonts w:ascii="Times New Roman" w:hAnsi="Times New Roman"/>
          <w:color w:val="auto"/>
          <w:szCs w:val="24"/>
          <w:lang w:val="en-CA"/>
        </w:rPr>
        <w:t xml:space="preserve"> to do with level</w:t>
      </w:r>
      <w:r w:rsidR="008B56DB" w:rsidRPr="003424C7">
        <w:rPr>
          <w:rFonts w:ascii="Times New Roman" w:hAnsi="Times New Roman"/>
          <w:color w:val="auto"/>
          <w:szCs w:val="24"/>
          <w:lang w:val="en-CA"/>
        </w:rPr>
        <w:t>s</w:t>
      </w:r>
      <w:r w:rsidR="00FE1A44" w:rsidRPr="003424C7">
        <w:rPr>
          <w:rFonts w:ascii="Times New Roman" w:hAnsi="Times New Roman"/>
          <w:color w:val="auto"/>
          <w:szCs w:val="24"/>
          <w:lang w:val="en-CA"/>
        </w:rPr>
        <w:t>,</w:t>
      </w:r>
      <w:r w:rsidR="00E558EC" w:rsidRPr="003424C7">
        <w:rPr>
          <w:rFonts w:ascii="Times New Roman" w:hAnsi="Times New Roman"/>
          <w:color w:val="auto"/>
          <w:szCs w:val="24"/>
          <w:lang w:val="en-CA"/>
        </w:rPr>
        <w:t xml:space="preserve"> </w:t>
      </w:r>
      <w:r w:rsidR="00BD7250" w:rsidRPr="003424C7">
        <w:rPr>
          <w:rFonts w:ascii="Times New Roman" w:hAnsi="Times New Roman"/>
          <w:color w:val="auto"/>
          <w:szCs w:val="24"/>
          <w:lang w:val="en-CA"/>
        </w:rPr>
        <w:t>creat</w:t>
      </w:r>
      <w:r w:rsidR="00E558EC" w:rsidRPr="003424C7">
        <w:rPr>
          <w:rFonts w:ascii="Times New Roman" w:hAnsi="Times New Roman"/>
          <w:color w:val="auto"/>
          <w:szCs w:val="24"/>
          <w:lang w:val="en-CA"/>
        </w:rPr>
        <w:t>ing</w:t>
      </w:r>
      <w:r w:rsidR="009D5066" w:rsidRPr="003424C7">
        <w:rPr>
          <w:rFonts w:ascii="Times New Roman" w:hAnsi="Times New Roman"/>
          <w:color w:val="auto"/>
          <w:szCs w:val="24"/>
          <w:lang w:val="en-CA"/>
        </w:rPr>
        <w:t xml:space="preserve"> the </w:t>
      </w:r>
      <w:r w:rsidR="00BD7250" w:rsidRPr="003424C7">
        <w:rPr>
          <w:rFonts w:ascii="Times New Roman" w:hAnsi="Times New Roman"/>
          <w:color w:val="auto"/>
          <w:szCs w:val="24"/>
          <w:lang w:val="en-CA"/>
        </w:rPr>
        <w:t>illusion</w:t>
      </w:r>
      <w:r w:rsidR="009D5066" w:rsidRPr="003424C7">
        <w:rPr>
          <w:rFonts w:ascii="Times New Roman" w:hAnsi="Times New Roman"/>
          <w:color w:val="auto"/>
          <w:szCs w:val="24"/>
          <w:lang w:val="en-CA"/>
        </w:rPr>
        <w:t xml:space="preserve"> that</w:t>
      </w:r>
      <w:r w:rsidR="006C0A8A" w:rsidRPr="003424C7">
        <w:rPr>
          <w:rFonts w:ascii="Times New Roman" w:hAnsi="Times New Roman"/>
          <w:color w:val="auto"/>
          <w:szCs w:val="24"/>
          <w:lang w:val="en-CA"/>
        </w:rPr>
        <w:t xml:space="preserve"> researchers </w:t>
      </w:r>
      <w:r w:rsidR="008B56DB" w:rsidRPr="003424C7">
        <w:rPr>
          <w:rFonts w:ascii="Times New Roman" w:hAnsi="Times New Roman"/>
          <w:color w:val="auto"/>
          <w:szCs w:val="24"/>
          <w:lang w:val="en-CA"/>
        </w:rPr>
        <w:t>plan</w:t>
      </w:r>
      <w:r w:rsidR="00514169" w:rsidRPr="003424C7">
        <w:rPr>
          <w:rFonts w:ascii="Times New Roman" w:hAnsi="Times New Roman"/>
          <w:color w:val="auto"/>
          <w:szCs w:val="24"/>
          <w:lang w:val="en-CA"/>
        </w:rPr>
        <w:t>n</w:t>
      </w:r>
      <w:r w:rsidR="008B56DB" w:rsidRPr="003424C7">
        <w:rPr>
          <w:rFonts w:ascii="Times New Roman" w:hAnsi="Times New Roman"/>
          <w:color w:val="auto"/>
          <w:szCs w:val="24"/>
          <w:lang w:val="en-CA"/>
        </w:rPr>
        <w:t>ed and conducted</w:t>
      </w:r>
      <w:r w:rsidR="00ED50C9" w:rsidRPr="003424C7">
        <w:rPr>
          <w:rFonts w:ascii="Times New Roman" w:hAnsi="Times New Roman"/>
          <w:color w:val="auto"/>
          <w:szCs w:val="24"/>
          <w:lang w:val="en-CA"/>
        </w:rPr>
        <w:t xml:space="preserve"> </w:t>
      </w:r>
      <w:r w:rsidR="00AC1FA3" w:rsidRPr="003424C7">
        <w:rPr>
          <w:rFonts w:ascii="Times New Roman" w:hAnsi="Times New Roman"/>
          <w:color w:val="auto"/>
          <w:szCs w:val="24"/>
          <w:lang w:val="en-CA"/>
        </w:rPr>
        <w:t>a</w:t>
      </w:r>
      <w:r w:rsidR="009144CA" w:rsidRPr="003424C7">
        <w:rPr>
          <w:rFonts w:ascii="Times New Roman" w:hAnsi="Times New Roman"/>
          <w:color w:val="auto"/>
          <w:szCs w:val="24"/>
          <w:lang w:val="en-CA"/>
        </w:rPr>
        <w:t xml:space="preserve"> carefully </w:t>
      </w:r>
      <w:r w:rsidR="00622C3F" w:rsidRPr="003424C7">
        <w:rPr>
          <w:rFonts w:ascii="Times New Roman" w:hAnsi="Times New Roman"/>
          <w:color w:val="auto"/>
          <w:szCs w:val="24"/>
          <w:lang w:val="en-CA"/>
        </w:rPr>
        <w:t>matched</w:t>
      </w:r>
      <w:r w:rsidR="009144CA" w:rsidRPr="003424C7">
        <w:rPr>
          <w:rFonts w:ascii="Times New Roman" w:hAnsi="Times New Roman"/>
          <w:color w:val="auto"/>
          <w:szCs w:val="24"/>
          <w:lang w:val="en-CA"/>
        </w:rPr>
        <w:t xml:space="preserve"> combination of </w:t>
      </w:r>
      <w:r w:rsidR="00ED50C9" w:rsidRPr="003424C7">
        <w:rPr>
          <w:rFonts w:ascii="Times New Roman" w:hAnsi="Times New Roman"/>
          <w:color w:val="auto"/>
          <w:szCs w:val="24"/>
          <w:lang w:val="en-CA"/>
        </w:rPr>
        <w:t>top-down and bottom-up experiments</w:t>
      </w:r>
      <w:r w:rsidR="00EB1A5D" w:rsidRPr="003424C7">
        <w:rPr>
          <w:rFonts w:ascii="Times New Roman" w:hAnsi="Times New Roman"/>
          <w:color w:val="auto"/>
          <w:szCs w:val="24"/>
          <w:lang w:val="en-CA"/>
        </w:rPr>
        <w:t xml:space="preserve"> </w:t>
      </w:r>
      <w:r w:rsidR="00622C3F" w:rsidRPr="003424C7">
        <w:rPr>
          <w:rFonts w:ascii="Times New Roman" w:hAnsi="Times New Roman"/>
          <w:color w:val="auto"/>
          <w:szCs w:val="24"/>
          <w:lang w:val="en-CA"/>
        </w:rPr>
        <w:t xml:space="preserve">with the explicit purpose of </w:t>
      </w:r>
      <w:r w:rsidR="005B0774" w:rsidRPr="003424C7">
        <w:rPr>
          <w:rFonts w:ascii="Times New Roman" w:hAnsi="Times New Roman"/>
          <w:color w:val="auto"/>
          <w:szCs w:val="24"/>
          <w:lang w:val="en-CA"/>
        </w:rPr>
        <w:t xml:space="preserve">probing </w:t>
      </w:r>
      <w:r w:rsidR="00775306" w:rsidRPr="003424C7">
        <w:rPr>
          <w:rFonts w:ascii="Times New Roman" w:hAnsi="Times New Roman"/>
          <w:color w:val="auto"/>
          <w:szCs w:val="24"/>
          <w:lang w:val="en-CA"/>
        </w:rPr>
        <w:t xml:space="preserve">interlevel </w:t>
      </w:r>
      <w:r w:rsidR="00654776" w:rsidRPr="003424C7">
        <w:rPr>
          <w:rFonts w:ascii="Times New Roman" w:hAnsi="Times New Roman"/>
          <w:color w:val="auto"/>
          <w:szCs w:val="24"/>
          <w:lang w:val="en-CA"/>
        </w:rPr>
        <w:t xml:space="preserve">mechanistic </w:t>
      </w:r>
      <w:r w:rsidR="00775306" w:rsidRPr="003424C7">
        <w:rPr>
          <w:rFonts w:ascii="Times New Roman" w:hAnsi="Times New Roman"/>
          <w:color w:val="auto"/>
          <w:szCs w:val="24"/>
          <w:lang w:val="en-CA"/>
        </w:rPr>
        <w:t>relationships</w:t>
      </w:r>
      <w:r w:rsidR="005B0774" w:rsidRPr="003424C7">
        <w:rPr>
          <w:rFonts w:ascii="Times New Roman" w:hAnsi="Times New Roman"/>
          <w:color w:val="auto"/>
          <w:szCs w:val="24"/>
          <w:lang w:val="en-CA"/>
        </w:rPr>
        <w:t xml:space="preserve">. </w:t>
      </w:r>
    </w:p>
    <w:p w14:paraId="4D26A0F4" w14:textId="0437A1F3" w:rsidR="00A228CE" w:rsidRPr="003424C7" w:rsidRDefault="009C68F0" w:rsidP="001C044B">
      <w:pPr>
        <w:pStyle w:val="FreeForm"/>
        <w:spacing w:line="360" w:lineRule="auto"/>
        <w:ind w:firstLine="720"/>
        <w:jc w:val="both"/>
        <w:rPr>
          <w:rFonts w:ascii="Times New Roman" w:hAnsi="Times New Roman"/>
          <w:color w:val="auto"/>
          <w:szCs w:val="24"/>
          <w:lang w:val="en-CA"/>
        </w:rPr>
      </w:pPr>
      <w:r w:rsidRPr="003424C7">
        <w:rPr>
          <w:rFonts w:ascii="Times New Roman" w:hAnsi="Times New Roman"/>
          <w:color w:val="auto"/>
          <w:szCs w:val="24"/>
          <w:lang w:val="en-CA"/>
        </w:rPr>
        <w:lastRenderedPageBreak/>
        <w:t>Finally</w:t>
      </w:r>
      <w:r w:rsidR="008C63FF" w:rsidRPr="003424C7">
        <w:rPr>
          <w:rFonts w:ascii="Times New Roman" w:hAnsi="Times New Roman"/>
          <w:color w:val="auto"/>
          <w:szCs w:val="24"/>
          <w:lang w:val="en-CA"/>
        </w:rPr>
        <w:t xml:space="preserve">, </w:t>
      </w:r>
      <w:r w:rsidR="002D637C" w:rsidRPr="003424C7">
        <w:rPr>
          <w:rFonts w:ascii="Times New Roman" w:hAnsi="Times New Roman"/>
          <w:color w:val="auto"/>
          <w:szCs w:val="24"/>
          <w:lang w:val="en-CA"/>
        </w:rPr>
        <w:t>no</w:t>
      </w:r>
      <w:r w:rsidR="00820665" w:rsidRPr="003424C7">
        <w:rPr>
          <w:rFonts w:ascii="Times New Roman" w:hAnsi="Times New Roman"/>
          <w:color w:val="auto"/>
          <w:szCs w:val="24"/>
          <w:lang w:val="en-CA"/>
        </w:rPr>
        <w:t xml:space="preserve"> level-</w:t>
      </w:r>
      <w:r w:rsidR="002D637C" w:rsidRPr="003424C7">
        <w:rPr>
          <w:rFonts w:ascii="Times New Roman" w:hAnsi="Times New Roman"/>
          <w:color w:val="auto"/>
          <w:szCs w:val="24"/>
          <w:lang w:val="en-CA"/>
        </w:rPr>
        <w:t>label</w:t>
      </w:r>
      <w:r w:rsidR="00820665" w:rsidRPr="003424C7">
        <w:rPr>
          <w:rFonts w:ascii="Times New Roman" w:hAnsi="Times New Roman"/>
          <w:color w:val="auto"/>
          <w:szCs w:val="24"/>
          <w:lang w:val="en-CA"/>
        </w:rPr>
        <w:t>l</w:t>
      </w:r>
      <w:r w:rsidR="002D637C" w:rsidRPr="003424C7">
        <w:rPr>
          <w:rFonts w:ascii="Times New Roman" w:hAnsi="Times New Roman"/>
          <w:color w:val="auto"/>
          <w:szCs w:val="24"/>
          <w:lang w:val="en-CA"/>
        </w:rPr>
        <w:t xml:space="preserve">ing method is ever specified, </w:t>
      </w:r>
      <w:r w:rsidR="00FC45FF" w:rsidRPr="003424C7">
        <w:rPr>
          <w:rFonts w:ascii="Times New Roman" w:hAnsi="Times New Roman"/>
          <w:color w:val="auto"/>
          <w:szCs w:val="24"/>
          <w:lang w:val="en-CA"/>
        </w:rPr>
        <w:t>justified,</w:t>
      </w:r>
      <w:r w:rsidR="002D637C" w:rsidRPr="003424C7">
        <w:rPr>
          <w:rFonts w:ascii="Times New Roman" w:hAnsi="Times New Roman"/>
          <w:color w:val="auto"/>
          <w:szCs w:val="24"/>
          <w:lang w:val="en-CA"/>
        </w:rPr>
        <w:t xml:space="preserve"> and systematically applied. </w:t>
      </w:r>
      <w:r w:rsidR="009A3C52" w:rsidRPr="003424C7">
        <w:rPr>
          <w:rFonts w:ascii="Times New Roman" w:hAnsi="Times New Roman"/>
          <w:color w:val="auto"/>
          <w:szCs w:val="24"/>
          <w:lang w:val="en-CA"/>
        </w:rPr>
        <w:t xml:space="preserve">For instance, type (3/a) experiments are branded ‘top-down’ </w:t>
      </w:r>
      <w:r w:rsidR="00FC45FF" w:rsidRPr="003424C7">
        <w:rPr>
          <w:rFonts w:ascii="Times New Roman" w:hAnsi="Times New Roman"/>
          <w:color w:val="auto"/>
          <w:szCs w:val="24"/>
          <w:lang w:val="en-CA"/>
        </w:rPr>
        <w:t>based on the intuition</w:t>
      </w:r>
      <w:r w:rsidR="009A3C52" w:rsidRPr="003424C7">
        <w:rPr>
          <w:rFonts w:ascii="Times New Roman" w:hAnsi="Times New Roman"/>
          <w:color w:val="auto"/>
          <w:szCs w:val="24"/>
          <w:lang w:val="en-CA"/>
        </w:rPr>
        <w:t xml:space="preserve"> that the manipulated variable </w:t>
      </w:r>
      <w:proofErr w:type="spellStart"/>
      <w:r w:rsidR="009A3C52" w:rsidRPr="003424C7">
        <w:rPr>
          <w:rFonts w:ascii="Times New Roman" w:hAnsi="Times New Roman"/>
          <w:i/>
          <w:iCs/>
          <w:color w:val="auto"/>
          <w:szCs w:val="24"/>
          <w:lang w:val="en-CA"/>
        </w:rPr>
        <w:t>ψ</w:t>
      </w:r>
      <w:r w:rsidR="009A3C52" w:rsidRPr="003424C7">
        <w:rPr>
          <w:rFonts w:ascii="Times New Roman" w:hAnsi="Times New Roman"/>
          <w:i/>
          <w:iCs/>
          <w:color w:val="auto"/>
          <w:szCs w:val="24"/>
          <w:vertAlign w:val="subscript"/>
          <w:lang w:val="en-CA"/>
        </w:rPr>
        <w:t>in</w:t>
      </w:r>
      <w:proofErr w:type="spellEnd"/>
      <w:r w:rsidR="009A3C52" w:rsidRPr="003424C7">
        <w:rPr>
          <w:rFonts w:ascii="Times New Roman" w:hAnsi="Times New Roman"/>
          <w:color w:val="auto"/>
          <w:szCs w:val="24"/>
          <w:lang w:val="en-CA"/>
        </w:rPr>
        <w:t xml:space="preserve"> is ‘higher-level,’ while the measured outcome </w:t>
      </w:r>
      <w:proofErr w:type="spellStart"/>
      <w:r w:rsidR="009A3C52" w:rsidRPr="003424C7">
        <w:rPr>
          <w:rFonts w:ascii="Times New Roman" w:hAnsi="Times New Roman"/>
          <w:i/>
          <w:iCs/>
          <w:color w:val="auto"/>
          <w:szCs w:val="24"/>
          <w:lang w:val="en-CA"/>
        </w:rPr>
        <w:t>X</w:t>
      </w:r>
      <w:r w:rsidR="009A3C52" w:rsidRPr="003424C7">
        <w:rPr>
          <w:rFonts w:ascii="Times New Roman" w:hAnsi="Times New Roman"/>
          <w:i/>
          <w:iCs/>
          <w:color w:val="auto"/>
          <w:szCs w:val="24"/>
          <w:vertAlign w:val="subscript"/>
          <w:lang w:val="en-CA"/>
        </w:rPr>
        <w:t>φ-ing</w:t>
      </w:r>
      <w:proofErr w:type="spellEnd"/>
      <w:r w:rsidR="009A3C52" w:rsidRPr="003424C7">
        <w:rPr>
          <w:rFonts w:ascii="Times New Roman" w:hAnsi="Times New Roman"/>
          <w:color w:val="auto"/>
          <w:szCs w:val="24"/>
          <w:lang w:val="en-CA"/>
        </w:rPr>
        <w:t xml:space="preserve"> is ‘lower-level.’ But these experiments also measure the </w:t>
      </w:r>
      <w:proofErr w:type="spellStart"/>
      <w:r w:rsidR="009A3C52" w:rsidRPr="003424C7">
        <w:rPr>
          <w:rFonts w:ascii="Times New Roman" w:hAnsi="Times New Roman"/>
          <w:i/>
          <w:iCs/>
          <w:color w:val="auto"/>
          <w:szCs w:val="24"/>
          <w:lang w:val="en-CA"/>
        </w:rPr>
        <w:t>ψ</w:t>
      </w:r>
      <w:r w:rsidR="009A3C52" w:rsidRPr="003424C7">
        <w:rPr>
          <w:rFonts w:ascii="Times New Roman" w:hAnsi="Times New Roman"/>
          <w:i/>
          <w:iCs/>
          <w:color w:val="auto"/>
          <w:szCs w:val="24"/>
          <w:vertAlign w:val="subscript"/>
          <w:lang w:val="en-CA"/>
        </w:rPr>
        <w:t>out</w:t>
      </w:r>
      <w:proofErr w:type="spellEnd"/>
      <w:r w:rsidR="009A3C52" w:rsidRPr="003424C7">
        <w:rPr>
          <w:rFonts w:ascii="Times New Roman" w:hAnsi="Times New Roman"/>
          <w:color w:val="auto"/>
          <w:szCs w:val="24"/>
          <w:lang w:val="en-CA"/>
        </w:rPr>
        <w:t xml:space="preserve"> outcome</w:t>
      </w:r>
      <w:r w:rsidR="00015365" w:rsidRPr="003424C7">
        <w:rPr>
          <w:rFonts w:ascii="Times New Roman" w:hAnsi="Times New Roman"/>
          <w:color w:val="auto"/>
          <w:szCs w:val="24"/>
          <w:lang w:val="en-CA"/>
        </w:rPr>
        <w:t>;</w:t>
      </w:r>
      <w:r w:rsidR="00213596" w:rsidRPr="003424C7">
        <w:rPr>
          <w:rFonts w:ascii="Times New Roman" w:hAnsi="Times New Roman"/>
          <w:color w:val="auto"/>
          <w:szCs w:val="24"/>
          <w:lang w:val="en-CA"/>
        </w:rPr>
        <w:t xml:space="preserve"> </w:t>
      </w:r>
      <w:r w:rsidR="00015365" w:rsidRPr="003424C7">
        <w:rPr>
          <w:rFonts w:ascii="Times New Roman" w:hAnsi="Times New Roman"/>
          <w:color w:val="auto"/>
          <w:szCs w:val="24"/>
          <w:lang w:val="en-CA"/>
        </w:rPr>
        <w:t>i</w:t>
      </w:r>
      <w:r w:rsidR="00213596" w:rsidRPr="003424C7">
        <w:rPr>
          <w:rFonts w:ascii="Times New Roman" w:hAnsi="Times New Roman"/>
          <w:color w:val="auto"/>
          <w:szCs w:val="24"/>
          <w:lang w:val="en-CA"/>
        </w:rPr>
        <w:t xml:space="preserve">f they didn’t, there </w:t>
      </w:r>
      <w:r w:rsidR="00654776" w:rsidRPr="003424C7">
        <w:rPr>
          <w:rFonts w:ascii="Times New Roman" w:hAnsi="Times New Roman"/>
          <w:color w:val="auto"/>
          <w:szCs w:val="24"/>
          <w:lang w:val="en-CA"/>
        </w:rPr>
        <w:t>would</w:t>
      </w:r>
      <w:r w:rsidR="00213596" w:rsidRPr="003424C7">
        <w:rPr>
          <w:rFonts w:ascii="Times New Roman" w:hAnsi="Times New Roman"/>
          <w:color w:val="auto"/>
          <w:szCs w:val="24"/>
          <w:lang w:val="en-CA"/>
        </w:rPr>
        <w:t xml:space="preserve"> be nothing </w:t>
      </w:r>
      <w:r w:rsidR="00654776" w:rsidRPr="003424C7">
        <w:rPr>
          <w:rFonts w:ascii="Times New Roman" w:hAnsi="Times New Roman"/>
          <w:color w:val="auto"/>
          <w:szCs w:val="24"/>
          <w:lang w:val="en-CA"/>
        </w:rPr>
        <w:t>tying</w:t>
      </w:r>
      <w:r w:rsidR="00213596" w:rsidRPr="003424C7">
        <w:rPr>
          <w:rFonts w:ascii="Times New Roman" w:hAnsi="Times New Roman"/>
          <w:color w:val="auto"/>
          <w:szCs w:val="24"/>
          <w:lang w:val="en-CA"/>
        </w:rPr>
        <w:t xml:space="preserve"> </w:t>
      </w:r>
      <w:proofErr w:type="spellStart"/>
      <w:r w:rsidR="00213596" w:rsidRPr="003424C7">
        <w:rPr>
          <w:rFonts w:ascii="Times New Roman" w:hAnsi="Times New Roman"/>
          <w:i/>
          <w:iCs/>
          <w:color w:val="auto"/>
          <w:szCs w:val="24"/>
          <w:lang w:val="en-CA"/>
        </w:rPr>
        <w:t>X</w:t>
      </w:r>
      <w:r w:rsidR="00213596" w:rsidRPr="003424C7">
        <w:rPr>
          <w:rFonts w:ascii="Times New Roman" w:hAnsi="Times New Roman"/>
          <w:i/>
          <w:iCs/>
          <w:color w:val="auto"/>
          <w:szCs w:val="24"/>
          <w:vertAlign w:val="subscript"/>
          <w:lang w:val="en-CA"/>
        </w:rPr>
        <w:t>φ-ing</w:t>
      </w:r>
      <w:proofErr w:type="spellEnd"/>
      <w:r w:rsidR="00213596" w:rsidRPr="003424C7">
        <w:rPr>
          <w:rFonts w:ascii="Times New Roman" w:hAnsi="Times New Roman"/>
          <w:color w:val="auto"/>
          <w:szCs w:val="24"/>
          <w:lang w:val="en-CA"/>
        </w:rPr>
        <w:t xml:space="preserve"> to the phenomenon of interest</w:t>
      </w:r>
      <w:r w:rsidR="00015365" w:rsidRPr="003424C7">
        <w:rPr>
          <w:rFonts w:ascii="Times New Roman" w:hAnsi="Times New Roman"/>
          <w:color w:val="auto"/>
          <w:szCs w:val="24"/>
          <w:lang w:val="en-CA"/>
        </w:rPr>
        <w:t xml:space="preserve"> </w:t>
      </w:r>
      <w:r w:rsidR="00DB599E" w:rsidRPr="003424C7">
        <w:rPr>
          <w:rFonts w:ascii="Times New Roman" w:hAnsi="Times New Roman"/>
          <w:color w:val="auto"/>
          <w:szCs w:val="24"/>
          <w:lang w:val="en-CA"/>
        </w:rPr>
        <w:t>(</w:t>
      </w:r>
      <w:proofErr w:type="spellStart"/>
      <w:r w:rsidR="00015365" w:rsidRPr="003424C7">
        <w:rPr>
          <w:rFonts w:ascii="Times New Roman" w:hAnsi="Times New Roman"/>
          <w:i/>
          <w:iCs/>
          <w:color w:val="auto"/>
          <w:szCs w:val="24"/>
          <w:lang w:val="en-CA"/>
        </w:rPr>
        <w:t>ψ</w:t>
      </w:r>
      <w:r w:rsidR="00015365" w:rsidRPr="003424C7">
        <w:rPr>
          <w:rFonts w:ascii="Times New Roman" w:hAnsi="Times New Roman"/>
          <w:i/>
          <w:iCs/>
          <w:color w:val="auto"/>
          <w:szCs w:val="24"/>
          <w:vertAlign w:val="subscript"/>
          <w:lang w:val="en-CA"/>
        </w:rPr>
        <w:t>in</w:t>
      </w:r>
      <w:proofErr w:type="spellEnd"/>
      <w:r w:rsidR="00015365" w:rsidRPr="003424C7">
        <w:rPr>
          <w:rFonts w:ascii="Times New Roman" w:hAnsi="Times New Roman"/>
          <w:color w:val="auto"/>
          <w:szCs w:val="24"/>
          <w:lang w:val="en-CA"/>
        </w:rPr>
        <w:sym w:font="Wingdings" w:char="F0E0"/>
      </w:r>
      <w:proofErr w:type="spellStart"/>
      <w:r w:rsidR="00015365" w:rsidRPr="003424C7">
        <w:rPr>
          <w:rFonts w:ascii="Times New Roman" w:hAnsi="Times New Roman"/>
          <w:i/>
          <w:iCs/>
          <w:color w:val="auto"/>
          <w:szCs w:val="24"/>
          <w:lang w:val="en-CA"/>
        </w:rPr>
        <w:t>ψ</w:t>
      </w:r>
      <w:r w:rsidR="00015365" w:rsidRPr="003424C7">
        <w:rPr>
          <w:rFonts w:ascii="Times New Roman" w:hAnsi="Times New Roman"/>
          <w:i/>
          <w:iCs/>
          <w:color w:val="auto"/>
          <w:szCs w:val="24"/>
          <w:vertAlign w:val="subscript"/>
          <w:lang w:val="en-CA"/>
        </w:rPr>
        <w:t>out</w:t>
      </w:r>
      <w:proofErr w:type="spellEnd"/>
      <w:r w:rsidR="00DB599E" w:rsidRPr="003424C7">
        <w:rPr>
          <w:rFonts w:ascii="Times New Roman" w:hAnsi="Times New Roman"/>
          <w:color w:val="auto"/>
          <w:szCs w:val="24"/>
          <w:lang w:val="en-CA"/>
        </w:rPr>
        <w:t>).</w:t>
      </w:r>
      <w:r w:rsidR="00213596" w:rsidRPr="003424C7">
        <w:rPr>
          <w:rFonts w:ascii="Times New Roman" w:hAnsi="Times New Roman"/>
          <w:color w:val="auto"/>
          <w:szCs w:val="24"/>
          <w:lang w:val="en-CA"/>
        </w:rPr>
        <w:t xml:space="preserve"> But since </w:t>
      </w:r>
      <w:proofErr w:type="spellStart"/>
      <w:r w:rsidR="00213596" w:rsidRPr="003424C7">
        <w:rPr>
          <w:rFonts w:ascii="Times New Roman" w:hAnsi="Times New Roman"/>
          <w:i/>
          <w:iCs/>
          <w:color w:val="auto"/>
          <w:szCs w:val="24"/>
          <w:lang w:val="en-CA"/>
        </w:rPr>
        <w:t>ψ</w:t>
      </w:r>
      <w:r w:rsidR="00213596" w:rsidRPr="003424C7">
        <w:rPr>
          <w:rFonts w:ascii="Times New Roman" w:hAnsi="Times New Roman"/>
          <w:i/>
          <w:iCs/>
          <w:color w:val="auto"/>
          <w:szCs w:val="24"/>
          <w:vertAlign w:val="subscript"/>
          <w:lang w:val="en-CA"/>
        </w:rPr>
        <w:t>out</w:t>
      </w:r>
      <w:proofErr w:type="spellEnd"/>
      <w:r w:rsidR="00213596" w:rsidRPr="003424C7">
        <w:rPr>
          <w:rFonts w:ascii="Times New Roman" w:hAnsi="Times New Roman"/>
          <w:color w:val="auto"/>
          <w:szCs w:val="24"/>
          <w:lang w:val="en-CA"/>
        </w:rPr>
        <w:t xml:space="preserve"> </w:t>
      </w:r>
      <w:r w:rsidR="009A3C52" w:rsidRPr="003424C7">
        <w:rPr>
          <w:rFonts w:ascii="Times New Roman" w:hAnsi="Times New Roman"/>
          <w:color w:val="auto"/>
          <w:szCs w:val="24"/>
          <w:lang w:val="en-CA"/>
        </w:rPr>
        <w:t>is part of the description of a ‘higher-level</w:t>
      </w:r>
      <w:r w:rsidR="005C5CA1" w:rsidRPr="003424C7">
        <w:rPr>
          <w:rFonts w:ascii="Times New Roman" w:hAnsi="Times New Roman"/>
          <w:color w:val="auto"/>
          <w:szCs w:val="24"/>
          <w:lang w:val="en-CA"/>
        </w:rPr>
        <w:t>’</w:t>
      </w:r>
      <w:r w:rsidR="009A3C52" w:rsidRPr="003424C7">
        <w:rPr>
          <w:rFonts w:ascii="Times New Roman" w:hAnsi="Times New Roman"/>
          <w:color w:val="auto"/>
          <w:szCs w:val="24"/>
          <w:lang w:val="en-CA"/>
        </w:rPr>
        <w:t xml:space="preserve"> phenomenon, </w:t>
      </w:r>
      <w:r w:rsidR="005C5CA1" w:rsidRPr="003424C7">
        <w:rPr>
          <w:rFonts w:ascii="Times New Roman" w:hAnsi="Times New Roman"/>
          <w:color w:val="auto"/>
          <w:szCs w:val="24"/>
          <w:lang w:val="en-CA"/>
        </w:rPr>
        <w:t>(3/a)</w:t>
      </w:r>
      <w:r w:rsidR="00342F25" w:rsidRPr="003424C7">
        <w:rPr>
          <w:rFonts w:ascii="Times New Roman" w:hAnsi="Times New Roman"/>
          <w:color w:val="auto"/>
          <w:szCs w:val="24"/>
          <w:lang w:val="en-CA"/>
        </w:rPr>
        <w:t xml:space="preserve"> could </w:t>
      </w:r>
      <w:r w:rsidR="00AE2D7D" w:rsidRPr="003424C7">
        <w:rPr>
          <w:rFonts w:ascii="Times New Roman" w:hAnsi="Times New Roman"/>
          <w:color w:val="auto"/>
          <w:szCs w:val="24"/>
          <w:lang w:val="en-CA"/>
        </w:rPr>
        <w:t>also be labelled</w:t>
      </w:r>
      <w:r w:rsidR="00B3526C" w:rsidRPr="003424C7">
        <w:rPr>
          <w:rFonts w:ascii="Times New Roman" w:hAnsi="Times New Roman"/>
          <w:color w:val="auto"/>
          <w:szCs w:val="24"/>
          <w:lang w:val="en-CA"/>
        </w:rPr>
        <w:t xml:space="preserve"> </w:t>
      </w:r>
      <w:r w:rsidR="00C91175" w:rsidRPr="003424C7">
        <w:rPr>
          <w:rFonts w:ascii="Times New Roman" w:hAnsi="Times New Roman"/>
          <w:color w:val="auto"/>
          <w:szCs w:val="24"/>
          <w:lang w:val="en-CA"/>
        </w:rPr>
        <w:t>‘top-top</w:t>
      </w:r>
      <w:r w:rsidR="00213596" w:rsidRPr="003424C7">
        <w:rPr>
          <w:rFonts w:ascii="Times New Roman" w:hAnsi="Times New Roman"/>
          <w:color w:val="auto"/>
          <w:szCs w:val="24"/>
          <w:lang w:val="en-CA"/>
        </w:rPr>
        <w:t>.</w:t>
      </w:r>
      <w:r w:rsidR="00C91175" w:rsidRPr="003424C7">
        <w:rPr>
          <w:rFonts w:ascii="Times New Roman" w:hAnsi="Times New Roman"/>
          <w:color w:val="auto"/>
          <w:szCs w:val="24"/>
          <w:lang w:val="en-CA"/>
        </w:rPr>
        <w:t xml:space="preserve">’ </w:t>
      </w:r>
      <w:r w:rsidR="00AC2D78" w:rsidRPr="003424C7">
        <w:rPr>
          <w:rFonts w:ascii="Times New Roman" w:hAnsi="Times New Roman"/>
          <w:color w:val="auto"/>
          <w:szCs w:val="24"/>
          <w:lang w:val="en-CA"/>
        </w:rPr>
        <w:t>Likewise,</w:t>
      </w:r>
      <w:r w:rsidR="00C91175" w:rsidRPr="003424C7">
        <w:rPr>
          <w:rFonts w:ascii="Times New Roman" w:hAnsi="Times New Roman"/>
          <w:color w:val="auto"/>
          <w:szCs w:val="24"/>
          <w:lang w:val="en-CA"/>
        </w:rPr>
        <w:t xml:space="preserve"> </w:t>
      </w:r>
      <w:r w:rsidR="00AC2D78" w:rsidRPr="003424C7">
        <w:rPr>
          <w:rFonts w:ascii="Times New Roman" w:hAnsi="Times New Roman"/>
          <w:color w:val="auto"/>
          <w:szCs w:val="24"/>
          <w:lang w:val="en-CA"/>
        </w:rPr>
        <w:t>since</w:t>
      </w:r>
      <w:r w:rsidR="002C518E" w:rsidRPr="003424C7">
        <w:rPr>
          <w:rFonts w:ascii="Times New Roman" w:hAnsi="Times New Roman"/>
          <w:color w:val="auto"/>
          <w:szCs w:val="24"/>
          <w:lang w:val="en-CA"/>
        </w:rPr>
        <w:t xml:space="preserve"> that the control of type (1/c) experiment is the test condition of </w:t>
      </w:r>
      <w:r w:rsidR="009E3C8A" w:rsidRPr="003424C7">
        <w:rPr>
          <w:rFonts w:ascii="Times New Roman" w:hAnsi="Times New Roman"/>
          <w:color w:val="auto"/>
          <w:szCs w:val="24"/>
          <w:lang w:val="en-CA"/>
        </w:rPr>
        <w:t>a</w:t>
      </w:r>
      <w:r w:rsidR="002C518E" w:rsidRPr="003424C7">
        <w:rPr>
          <w:rFonts w:ascii="Times New Roman" w:hAnsi="Times New Roman"/>
          <w:color w:val="auto"/>
          <w:szCs w:val="24"/>
          <w:lang w:val="en-CA"/>
        </w:rPr>
        <w:t xml:space="preserve"> ‘top-down’ (3/a) experiment, (1/c) could be </w:t>
      </w:r>
      <w:r w:rsidR="00DB599E" w:rsidRPr="003424C7">
        <w:rPr>
          <w:rFonts w:ascii="Times New Roman" w:hAnsi="Times New Roman"/>
          <w:color w:val="auto"/>
          <w:szCs w:val="24"/>
          <w:lang w:val="en-CA"/>
        </w:rPr>
        <w:t xml:space="preserve">construed as </w:t>
      </w:r>
      <w:r w:rsidR="002C518E" w:rsidRPr="003424C7">
        <w:rPr>
          <w:rFonts w:ascii="Times New Roman" w:hAnsi="Times New Roman"/>
          <w:color w:val="auto"/>
          <w:szCs w:val="24"/>
          <w:lang w:val="en-CA"/>
        </w:rPr>
        <w:t xml:space="preserve">either or both ‘bottom-up’ </w:t>
      </w:r>
      <w:r w:rsidR="00654776" w:rsidRPr="003424C7">
        <w:rPr>
          <w:rFonts w:ascii="Times New Roman" w:hAnsi="Times New Roman"/>
          <w:color w:val="auto"/>
          <w:szCs w:val="24"/>
          <w:lang w:val="en-CA"/>
        </w:rPr>
        <w:t>or/</w:t>
      </w:r>
      <w:r w:rsidR="002C518E" w:rsidRPr="003424C7">
        <w:rPr>
          <w:rFonts w:ascii="Times New Roman" w:hAnsi="Times New Roman"/>
          <w:color w:val="auto"/>
          <w:szCs w:val="24"/>
          <w:lang w:val="en-CA"/>
        </w:rPr>
        <w:t xml:space="preserve">and ‘top-down,’ depending on </w:t>
      </w:r>
      <w:r w:rsidR="00B3526C" w:rsidRPr="003424C7">
        <w:rPr>
          <w:rFonts w:ascii="Times New Roman" w:hAnsi="Times New Roman"/>
          <w:color w:val="auto"/>
          <w:szCs w:val="24"/>
          <w:lang w:val="en-CA"/>
        </w:rPr>
        <w:t xml:space="preserve">how we choose to look at it. </w:t>
      </w:r>
      <w:r w:rsidR="000C06AA" w:rsidRPr="003424C7">
        <w:rPr>
          <w:rFonts w:ascii="Times New Roman" w:hAnsi="Times New Roman"/>
          <w:color w:val="auto"/>
          <w:szCs w:val="24"/>
          <w:lang w:val="en-CA"/>
        </w:rPr>
        <w:t>In the end, n</w:t>
      </w:r>
      <w:r w:rsidR="0073121B" w:rsidRPr="003424C7">
        <w:rPr>
          <w:rFonts w:ascii="Times New Roman" w:hAnsi="Times New Roman"/>
          <w:color w:val="auto"/>
          <w:szCs w:val="24"/>
          <w:lang w:val="en-CA"/>
        </w:rPr>
        <w:t xml:space="preserve">othing </w:t>
      </w:r>
      <w:r w:rsidR="005F2795" w:rsidRPr="003424C7">
        <w:rPr>
          <w:rFonts w:ascii="Times New Roman" w:hAnsi="Times New Roman"/>
          <w:color w:val="auto"/>
          <w:szCs w:val="24"/>
          <w:lang w:val="en-CA"/>
        </w:rPr>
        <w:t>methodological</w:t>
      </w:r>
      <w:r w:rsidR="00C43AFA" w:rsidRPr="003424C7">
        <w:rPr>
          <w:rFonts w:ascii="Times New Roman" w:hAnsi="Times New Roman"/>
          <w:color w:val="auto"/>
          <w:szCs w:val="24"/>
          <w:lang w:val="en-CA"/>
        </w:rPr>
        <w:t>ly</w:t>
      </w:r>
      <w:r w:rsidR="005F2795" w:rsidRPr="003424C7">
        <w:rPr>
          <w:rFonts w:ascii="Times New Roman" w:hAnsi="Times New Roman"/>
          <w:color w:val="auto"/>
          <w:szCs w:val="24"/>
          <w:lang w:val="en-CA"/>
        </w:rPr>
        <w:t xml:space="preserve"> </w:t>
      </w:r>
      <w:r w:rsidR="00C43AFA" w:rsidRPr="003424C7">
        <w:rPr>
          <w:rFonts w:ascii="Times New Roman" w:hAnsi="Times New Roman"/>
          <w:color w:val="auto"/>
          <w:szCs w:val="24"/>
          <w:lang w:val="en-CA"/>
        </w:rPr>
        <w:t>valuable</w:t>
      </w:r>
      <w:r w:rsidR="005F2795" w:rsidRPr="003424C7">
        <w:rPr>
          <w:rFonts w:ascii="Times New Roman" w:hAnsi="Times New Roman"/>
          <w:color w:val="auto"/>
          <w:szCs w:val="24"/>
          <w:lang w:val="en-CA"/>
        </w:rPr>
        <w:t xml:space="preserve"> is </w:t>
      </w:r>
      <w:r w:rsidR="0073121B" w:rsidRPr="003424C7">
        <w:rPr>
          <w:rFonts w:ascii="Times New Roman" w:hAnsi="Times New Roman"/>
          <w:color w:val="auto"/>
          <w:szCs w:val="24"/>
          <w:lang w:val="en-CA"/>
        </w:rPr>
        <w:t xml:space="preserve">lost when </w:t>
      </w:r>
      <w:r w:rsidR="00D92D96" w:rsidRPr="003424C7">
        <w:rPr>
          <w:rFonts w:ascii="Times New Roman" w:hAnsi="Times New Roman"/>
          <w:color w:val="auto"/>
          <w:szCs w:val="24"/>
          <w:lang w:val="en-CA"/>
        </w:rPr>
        <w:t xml:space="preserve">sufficiency claims and </w:t>
      </w:r>
      <w:r w:rsidR="00C43AFA" w:rsidRPr="003424C7">
        <w:rPr>
          <w:rFonts w:ascii="Times New Roman" w:hAnsi="Times New Roman"/>
          <w:color w:val="auto"/>
          <w:szCs w:val="24"/>
          <w:lang w:val="en-CA"/>
        </w:rPr>
        <w:t>inter</w:t>
      </w:r>
      <w:r w:rsidR="0073121B" w:rsidRPr="003424C7">
        <w:rPr>
          <w:rFonts w:ascii="Times New Roman" w:hAnsi="Times New Roman"/>
          <w:color w:val="auto"/>
          <w:szCs w:val="24"/>
          <w:lang w:val="en-CA"/>
        </w:rPr>
        <w:t xml:space="preserve">level labels are removed, and nothing </w:t>
      </w:r>
      <w:r w:rsidR="005F2795" w:rsidRPr="003424C7">
        <w:rPr>
          <w:rFonts w:ascii="Times New Roman" w:hAnsi="Times New Roman"/>
          <w:color w:val="auto"/>
          <w:szCs w:val="24"/>
          <w:lang w:val="en-CA"/>
        </w:rPr>
        <w:t xml:space="preserve">but confusion </w:t>
      </w:r>
      <w:r w:rsidR="0073121B" w:rsidRPr="003424C7">
        <w:rPr>
          <w:rFonts w:ascii="Times New Roman" w:hAnsi="Times New Roman"/>
          <w:color w:val="auto"/>
          <w:szCs w:val="24"/>
          <w:lang w:val="en-CA"/>
        </w:rPr>
        <w:t xml:space="preserve">is gained when they are added. </w:t>
      </w:r>
    </w:p>
    <w:p w14:paraId="0694329A" w14:textId="77777777" w:rsidR="002B4DF5" w:rsidRPr="003424C7" w:rsidRDefault="002B4DF5" w:rsidP="002B4DF5">
      <w:pPr>
        <w:pStyle w:val="FreeForm"/>
        <w:spacing w:line="360" w:lineRule="auto"/>
        <w:jc w:val="both"/>
        <w:rPr>
          <w:rFonts w:ascii="Times New Roman" w:hAnsi="Times New Roman"/>
          <w:color w:val="auto"/>
          <w:szCs w:val="24"/>
          <w:lang w:val="en-CA"/>
        </w:rPr>
      </w:pPr>
    </w:p>
    <w:p w14:paraId="06E8AEFB" w14:textId="09F02067" w:rsidR="00865B39" w:rsidRPr="003424C7" w:rsidRDefault="00283276" w:rsidP="00865B39">
      <w:pPr>
        <w:pStyle w:val="Heading1"/>
        <w:spacing w:line="360" w:lineRule="auto"/>
        <w:rPr>
          <w:rFonts w:cs="Times New Roman"/>
          <w:lang w:val="en-CA"/>
        </w:rPr>
      </w:pPr>
      <w:r w:rsidRPr="003424C7">
        <w:rPr>
          <w:rFonts w:cs="Times New Roman"/>
          <w:lang w:val="en-CA"/>
        </w:rPr>
        <w:t>5</w:t>
      </w:r>
      <w:r w:rsidR="00865B39" w:rsidRPr="003424C7">
        <w:rPr>
          <w:rFonts w:cs="Times New Roman"/>
          <w:lang w:val="en-CA"/>
        </w:rPr>
        <w:t>. Reduction under a causal meditation account</w:t>
      </w:r>
    </w:p>
    <w:p w14:paraId="2A41C22D" w14:textId="14693637" w:rsidR="007814D8" w:rsidRPr="003424C7" w:rsidRDefault="00283276" w:rsidP="007814D8">
      <w:pPr>
        <w:pStyle w:val="FreeForm"/>
        <w:keepNext/>
        <w:spacing w:line="360" w:lineRule="auto"/>
        <w:jc w:val="both"/>
        <w:rPr>
          <w:rFonts w:ascii="Times New Roman" w:hAnsi="Times New Roman"/>
          <w:i/>
          <w:iCs/>
          <w:color w:val="auto"/>
          <w:szCs w:val="24"/>
          <w:lang w:val="en-CA"/>
        </w:rPr>
      </w:pPr>
      <w:r w:rsidRPr="003424C7">
        <w:rPr>
          <w:rFonts w:ascii="Times New Roman" w:hAnsi="Times New Roman"/>
          <w:i/>
          <w:iCs/>
          <w:color w:val="auto"/>
          <w:szCs w:val="24"/>
          <w:lang w:val="en-CA"/>
        </w:rPr>
        <w:t>5</w:t>
      </w:r>
      <w:r w:rsidR="00865B39" w:rsidRPr="003424C7">
        <w:rPr>
          <w:rFonts w:ascii="Times New Roman" w:hAnsi="Times New Roman"/>
          <w:i/>
          <w:iCs/>
          <w:color w:val="auto"/>
          <w:szCs w:val="24"/>
          <w:lang w:val="en-CA"/>
        </w:rPr>
        <w:t>.1</w:t>
      </w:r>
      <w:r w:rsidR="007814D8" w:rsidRPr="003424C7">
        <w:rPr>
          <w:rFonts w:ascii="Times New Roman" w:hAnsi="Times New Roman"/>
          <w:i/>
          <w:iCs/>
          <w:color w:val="auto"/>
          <w:szCs w:val="24"/>
          <w:lang w:val="en-CA"/>
        </w:rPr>
        <w:t xml:space="preserve"> </w:t>
      </w:r>
      <w:r w:rsidR="008004E2" w:rsidRPr="003424C7">
        <w:rPr>
          <w:rFonts w:ascii="Times New Roman" w:hAnsi="Times New Roman"/>
          <w:i/>
          <w:iCs/>
          <w:color w:val="auto"/>
          <w:szCs w:val="24"/>
          <w:lang w:val="en-CA"/>
        </w:rPr>
        <w:t xml:space="preserve">Biological mediators of psychological </w:t>
      </w:r>
      <w:r w:rsidR="00D65B3E" w:rsidRPr="003424C7">
        <w:rPr>
          <w:rFonts w:ascii="Times New Roman" w:hAnsi="Times New Roman"/>
          <w:i/>
          <w:iCs/>
          <w:color w:val="auto"/>
          <w:szCs w:val="24"/>
          <w:lang w:val="en-CA"/>
        </w:rPr>
        <w:t>causation</w:t>
      </w:r>
    </w:p>
    <w:p w14:paraId="40F35A0D" w14:textId="54BE4775" w:rsidR="00D36E7A" w:rsidRPr="003424C7" w:rsidRDefault="0090239A" w:rsidP="002A1B1B">
      <w:pPr>
        <w:pStyle w:val="FreeForm"/>
        <w:spacing w:line="360" w:lineRule="auto"/>
        <w:ind w:firstLine="720"/>
        <w:jc w:val="both"/>
        <w:rPr>
          <w:rFonts w:ascii="Times New Roman" w:hAnsi="Times New Roman"/>
          <w:color w:val="auto"/>
          <w:lang w:val="en-CA"/>
        </w:rPr>
      </w:pPr>
      <w:r w:rsidRPr="003424C7">
        <w:rPr>
          <w:rFonts w:ascii="Times New Roman" w:hAnsi="Times New Roman"/>
          <w:color w:val="auto"/>
          <w:szCs w:val="24"/>
          <w:lang w:val="en-CA"/>
        </w:rPr>
        <w:t xml:space="preserve">As discussed in Section </w:t>
      </w:r>
      <w:r w:rsidR="00E262FC" w:rsidRPr="003424C7">
        <w:rPr>
          <w:rFonts w:ascii="Times New Roman" w:hAnsi="Times New Roman"/>
          <w:color w:val="auto"/>
          <w:szCs w:val="24"/>
          <w:lang w:val="en-CA"/>
        </w:rPr>
        <w:t>2</w:t>
      </w:r>
      <w:r w:rsidRPr="003424C7">
        <w:rPr>
          <w:rFonts w:ascii="Times New Roman" w:hAnsi="Times New Roman"/>
          <w:color w:val="auto"/>
          <w:szCs w:val="24"/>
          <w:lang w:val="en-CA"/>
        </w:rPr>
        <w:t xml:space="preserve">, </w:t>
      </w:r>
      <w:r w:rsidR="00C716C2" w:rsidRPr="003424C7">
        <w:rPr>
          <w:rFonts w:ascii="Times New Roman" w:hAnsi="Times New Roman"/>
          <w:color w:val="auto"/>
          <w:szCs w:val="24"/>
          <w:lang w:val="en-CA"/>
        </w:rPr>
        <w:t xml:space="preserve">the </w:t>
      </w:r>
      <w:r w:rsidR="009C3554" w:rsidRPr="003424C7">
        <w:rPr>
          <w:rFonts w:ascii="Times New Roman" w:hAnsi="Times New Roman"/>
          <w:color w:val="auto"/>
          <w:szCs w:val="24"/>
          <w:lang w:val="en-CA"/>
        </w:rPr>
        <w:t>methodological assumption</w:t>
      </w:r>
      <w:r w:rsidR="00C716C2" w:rsidRPr="003424C7">
        <w:rPr>
          <w:rFonts w:ascii="Times New Roman" w:hAnsi="Times New Roman"/>
          <w:color w:val="auto"/>
          <w:szCs w:val="24"/>
          <w:lang w:val="en-CA"/>
        </w:rPr>
        <w:t xml:space="preserve"> that</w:t>
      </w:r>
      <w:r w:rsidR="00345CA4" w:rsidRPr="003424C7">
        <w:rPr>
          <w:rFonts w:ascii="Times New Roman" w:hAnsi="Times New Roman"/>
          <w:color w:val="auto"/>
          <w:szCs w:val="24"/>
          <w:lang w:val="en-CA"/>
        </w:rPr>
        <w:t xml:space="preserve"> </w:t>
      </w:r>
      <w:r w:rsidR="00F918C2" w:rsidRPr="003424C7">
        <w:rPr>
          <w:rFonts w:ascii="Times New Roman" w:hAnsi="Times New Roman"/>
          <w:color w:val="auto"/>
          <w:szCs w:val="24"/>
          <w:lang w:val="en-CA"/>
        </w:rPr>
        <w:t xml:space="preserve">experimental science </w:t>
      </w:r>
      <w:r w:rsidR="002A1B1B" w:rsidRPr="003424C7">
        <w:rPr>
          <w:rFonts w:ascii="Times New Roman" w:hAnsi="Times New Roman"/>
          <w:color w:val="auto"/>
          <w:szCs w:val="24"/>
          <w:lang w:val="en-CA"/>
        </w:rPr>
        <w:t xml:space="preserve">as currently conducted </w:t>
      </w:r>
      <w:r w:rsidR="00F918C2" w:rsidRPr="003424C7">
        <w:rPr>
          <w:rFonts w:ascii="Times New Roman" w:hAnsi="Times New Roman"/>
          <w:color w:val="auto"/>
          <w:szCs w:val="24"/>
          <w:lang w:val="en-CA"/>
        </w:rPr>
        <w:t>can</w:t>
      </w:r>
      <w:r w:rsidR="00840038">
        <w:rPr>
          <w:rFonts w:ascii="Times New Roman" w:hAnsi="Times New Roman"/>
          <w:color w:val="auto"/>
          <w:szCs w:val="24"/>
          <w:lang w:val="en-CA"/>
        </w:rPr>
        <w:t xml:space="preserve"> </w:t>
      </w:r>
      <w:r w:rsidR="00F918C2" w:rsidRPr="003424C7">
        <w:rPr>
          <w:rFonts w:ascii="Times New Roman" w:hAnsi="Times New Roman"/>
          <w:color w:val="auto"/>
          <w:szCs w:val="24"/>
          <w:lang w:val="en-CA"/>
        </w:rPr>
        <w:t>only generate knowledge about the causes</w:t>
      </w:r>
      <w:r w:rsidR="000B661D" w:rsidRPr="003424C7">
        <w:rPr>
          <w:rFonts w:ascii="Times New Roman" w:hAnsi="Times New Roman"/>
          <w:color w:val="auto"/>
          <w:szCs w:val="24"/>
          <w:lang w:val="en-CA"/>
        </w:rPr>
        <w:t xml:space="preserve"> </w:t>
      </w:r>
      <w:r w:rsidR="00F918C2" w:rsidRPr="003424C7">
        <w:rPr>
          <w:rFonts w:ascii="Times New Roman" w:hAnsi="Times New Roman"/>
          <w:color w:val="auto"/>
          <w:szCs w:val="24"/>
          <w:lang w:val="en-CA"/>
        </w:rPr>
        <w:t>of psychological phenomena</w:t>
      </w:r>
      <w:r w:rsidR="00E73D2A" w:rsidRPr="003424C7">
        <w:rPr>
          <w:rFonts w:ascii="Times New Roman" w:hAnsi="Times New Roman"/>
          <w:color w:val="auto"/>
          <w:szCs w:val="24"/>
          <w:lang w:val="en-CA"/>
        </w:rPr>
        <w:t>, combined with</w:t>
      </w:r>
      <w:r w:rsidR="00F918C2" w:rsidRPr="003424C7">
        <w:rPr>
          <w:rFonts w:ascii="Times New Roman" w:hAnsi="Times New Roman"/>
          <w:color w:val="auto"/>
          <w:szCs w:val="24"/>
          <w:lang w:val="en-CA"/>
        </w:rPr>
        <w:t xml:space="preserve"> </w:t>
      </w:r>
      <w:r w:rsidR="00E73D2A" w:rsidRPr="003424C7">
        <w:rPr>
          <w:rFonts w:ascii="Times New Roman" w:hAnsi="Times New Roman"/>
          <w:color w:val="auto"/>
          <w:szCs w:val="24"/>
          <w:lang w:val="en-CA"/>
        </w:rPr>
        <w:t>the metaphysical assumption that effects must be ontologically distinct from their causes, led some researchers to conclude that</w:t>
      </w:r>
      <w:r w:rsidR="00185626" w:rsidRPr="003424C7">
        <w:rPr>
          <w:rFonts w:ascii="Times New Roman" w:hAnsi="Times New Roman"/>
          <w:color w:val="auto"/>
          <w:szCs w:val="24"/>
          <w:lang w:val="en-CA"/>
        </w:rPr>
        <w:t xml:space="preserve"> evidence from experimental science is biased in favour of </w:t>
      </w:r>
      <w:r w:rsidR="009C3554" w:rsidRPr="003424C7">
        <w:rPr>
          <w:rFonts w:ascii="Times New Roman" w:hAnsi="Times New Roman"/>
          <w:color w:val="auto"/>
          <w:szCs w:val="24"/>
          <w:lang w:val="en-CA"/>
        </w:rPr>
        <w:t xml:space="preserve">ontological </w:t>
      </w:r>
      <w:r w:rsidR="00185626" w:rsidRPr="003424C7">
        <w:rPr>
          <w:rFonts w:ascii="Times New Roman" w:hAnsi="Times New Roman"/>
          <w:color w:val="auto"/>
          <w:szCs w:val="24"/>
          <w:lang w:val="en-CA"/>
        </w:rPr>
        <w:t>antireductionism</w:t>
      </w:r>
      <w:r w:rsidR="009C3554" w:rsidRPr="003424C7">
        <w:rPr>
          <w:rFonts w:ascii="Times New Roman" w:hAnsi="Times New Roman"/>
          <w:color w:val="auto"/>
          <w:szCs w:val="24"/>
          <w:lang w:val="en-CA"/>
        </w:rPr>
        <w:t xml:space="preserve">, or </w:t>
      </w:r>
      <w:proofErr w:type="spellStart"/>
      <w:r w:rsidR="009C3554" w:rsidRPr="003424C7">
        <w:rPr>
          <w:rFonts w:ascii="Times New Roman" w:hAnsi="Times New Roman"/>
          <w:color w:val="auto"/>
          <w:szCs w:val="24"/>
          <w:lang w:val="en-CA"/>
        </w:rPr>
        <w:t>psychophysicalism</w:t>
      </w:r>
      <w:proofErr w:type="spellEnd"/>
      <w:r w:rsidR="00EB6994" w:rsidRPr="003424C7">
        <w:rPr>
          <w:rFonts w:ascii="Times New Roman" w:hAnsi="Times New Roman"/>
          <w:color w:val="auto"/>
          <w:szCs w:val="24"/>
          <w:lang w:val="en-CA"/>
        </w:rPr>
        <w:t xml:space="preserve"> </w:t>
      </w:r>
      <w:r w:rsidR="00EB6994" w:rsidRPr="003424C7">
        <w:rPr>
          <w:rFonts w:ascii="Times New Roman" w:hAnsi="Times New Roman"/>
          <w:color w:val="auto"/>
          <w:szCs w:val="24"/>
          <w:lang w:val="en-CA"/>
        </w:rPr>
        <w:fldChar w:fldCharType="begin"/>
      </w:r>
      <w:r w:rsidR="00064B77" w:rsidRPr="003424C7">
        <w:rPr>
          <w:rFonts w:ascii="Times New Roman" w:hAnsi="Times New Roman"/>
          <w:color w:val="auto"/>
          <w:szCs w:val="24"/>
          <w:lang w:val="en-CA"/>
        </w:rPr>
        <w:instrText xml:space="preserve"> ADDIN EN.CITE &lt;EndNote&gt;&lt;Cite&gt;&lt;Author&gt;Price&lt;/Author&gt;&lt;Year&gt;2012&lt;/Year&gt;&lt;RecNum&gt;1301&lt;/RecNum&gt;&lt;DisplayText&gt;(Price and Barrell 2012; Velmans 2009)&lt;/DisplayText&gt;&lt;record&gt;&lt;rec-number&gt;1301&lt;/rec-number&gt;&lt;foreign-keys&gt;&lt;key app="EN" db-id="zs09tazvjrw50eestfmx0seosdx92dzas2ra" timestamp="1565100022"&gt;1301&lt;/key&gt;&lt;/foreign-keys&gt;&lt;ref-type name="Book"&gt;6&lt;/ref-type&gt;&lt;contributors&gt;&lt;authors&gt;&lt;author&gt;Price, D. D.&lt;/author&gt;&lt;author&gt;Barrell, J. J.&lt;/author&gt;&lt;/authors&gt;&lt;/contributors&gt;&lt;titles&gt;&lt;title&gt;Inner Experience and Neuroscience: Merging Both Perspectives&lt;/title&gt;&lt;/titles&gt;&lt;dates&gt;&lt;year&gt;2012&lt;/year&gt;&lt;/dates&gt;&lt;pub-location&gt;Cambridge, MA&lt;/pub-location&gt;&lt;publisher&gt;MIT Press&lt;/publisher&gt;&lt;urls&gt;&lt;/urls&gt;&lt;/record&gt;&lt;/Cite&gt;&lt;Cite&gt;&lt;Author&gt;Velmans &lt;/Author&gt;&lt;Year&gt;2009&lt;/Year&gt;&lt;RecNum&gt;1307&lt;/RecNum&gt;&lt;record&gt;&lt;rec-number&gt;1307&lt;/rec-number&gt;&lt;foreign-keys&gt;&lt;key app="EN" db-id="zs09tazvjrw50eestfmx0seosdx92dzas2ra" timestamp="1565288009"&gt;1307&lt;/key&gt;&lt;/foreign-keys&gt;&lt;ref-type name="Book"&gt;6&lt;/ref-type&gt;&lt;contributors&gt;&lt;authors&gt;&lt;author&gt;Velmans , M.&lt;/author&gt;&lt;/authors&gt;&lt;/contributors&gt;&lt;titles&gt;&lt;title&gt;Understanding Consciousness&lt;/title&gt;&lt;/titles&gt;&lt;edition&gt;2nd&lt;/edition&gt;&lt;dates&gt;&lt;year&gt;2009&lt;/year&gt;&lt;/dates&gt;&lt;pub-location&gt;London&lt;/pub-location&gt;&lt;publisher&gt;Routledge&lt;/publisher&gt;&lt;urls&gt;&lt;/urls&gt;&lt;/record&gt;&lt;/Cite&gt;&lt;/EndNote&gt;</w:instrText>
      </w:r>
      <w:r w:rsidR="00EB6994" w:rsidRPr="003424C7">
        <w:rPr>
          <w:rFonts w:ascii="Times New Roman" w:hAnsi="Times New Roman"/>
          <w:color w:val="auto"/>
          <w:szCs w:val="24"/>
          <w:lang w:val="en-CA"/>
        </w:rPr>
        <w:fldChar w:fldCharType="separate"/>
      </w:r>
      <w:r w:rsidR="00064B77" w:rsidRPr="003424C7">
        <w:rPr>
          <w:rFonts w:ascii="Times New Roman" w:hAnsi="Times New Roman"/>
          <w:color w:val="auto"/>
          <w:szCs w:val="24"/>
          <w:lang w:val="en-CA"/>
        </w:rPr>
        <w:t>(Price and Barrell 2012; Velmans 2009)</w:t>
      </w:r>
      <w:r w:rsidR="00EB6994" w:rsidRPr="003424C7">
        <w:rPr>
          <w:rFonts w:ascii="Times New Roman" w:hAnsi="Times New Roman"/>
          <w:color w:val="auto"/>
          <w:szCs w:val="24"/>
          <w:lang w:val="en-CA"/>
        </w:rPr>
        <w:fldChar w:fldCharType="end"/>
      </w:r>
      <w:r w:rsidR="00185626" w:rsidRPr="003424C7">
        <w:rPr>
          <w:rFonts w:ascii="Times New Roman" w:hAnsi="Times New Roman"/>
          <w:color w:val="auto"/>
          <w:szCs w:val="24"/>
          <w:lang w:val="en-CA"/>
        </w:rPr>
        <w:t xml:space="preserve">. </w:t>
      </w:r>
      <w:r w:rsidR="009C3554" w:rsidRPr="003424C7">
        <w:rPr>
          <w:rFonts w:ascii="Times New Roman" w:hAnsi="Times New Roman"/>
          <w:color w:val="auto"/>
          <w:szCs w:val="24"/>
          <w:lang w:val="en-CA"/>
        </w:rPr>
        <w:t>Whether for this</w:t>
      </w:r>
      <w:r w:rsidR="00611F1A" w:rsidRPr="003424C7">
        <w:rPr>
          <w:rFonts w:ascii="Times New Roman" w:hAnsi="Times New Roman"/>
          <w:color w:val="auto"/>
          <w:szCs w:val="24"/>
          <w:lang w:val="en-CA"/>
        </w:rPr>
        <w:t xml:space="preserve"> or some other</w:t>
      </w:r>
      <w:r w:rsidR="009C3554" w:rsidRPr="003424C7">
        <w:rPr>
          <w:rFonts w:ascii="Times New Roman" w:hAnsi="Times New Roman"/>
          <w:color w:val="auto"/>
          <w:szCs w:val="24"/>
          <w:lang w:val="en-CA"/>
        </w:rPr>
        <w:t xml:space="preserve"> reason, an</w:t>
      </w:r>
      <w:r w:rsidR="003D3776" w:rsidRPr="003424C7">
        <w:rPr>
          <w:rFonts w:ascii="Times New Roman" w:hAnsi="Times New Roman"/>
          <w:color w:val="auto"/>
          <w:szCs w:val="24"/>
          <w:lang w:val="en-CA"/>
        </w:rPr>
        <w:t>tireductionis</w:t>
      </w:r>
      <w:r w:rsidR="00327FDF" w:rsidRPr="003424C7">
        <w:rPr>
          <w:rFonts w:ascii="Times New Roman" w:hAnsi="Times New Roman"/>
          <w:color w:val="auto"/>
          <w:szCs w:val="24"/>
          <w:lang w:val="en-CA"/>
        </w:rPr>
        <w:t>m</w:t>
      </w:r>
      <w:r w:rsidR="003D3776" w:rsidRPr="003424C7">
        <w:rPr>
          <w:rFonts w:ascii="Times New Roman" w:hAnsi="Times New Roman"/>
          <w:color w:val="auto"/>
          <w:szCs w:val="24"/>
          <w:lang w:val="en-CA"/>
        </w:rPr>
        <w:t xml:space="preserve"> </w:t>
      </w:r>
      <w:r w:rsidRPr="003424C7">
        <w:rPr>
          <w:rFonts w:ascii="Times New Roman" w:hAnsi="Times New Roman"/>
          <w:color w:val="auto"/>
          <w:szCs w:val="24"/>
          <w:lang w:val="en-CA"/>
        </w:rPr>
        <w:t>is</w:t>
      </w:r>
      <w:r w:rsidR="008C31A1" w:rsidRPr="003424C7">
        <w:rPr>
          <w:rFonts w:ascii="Times New Roman" w:hAnsi="Times New Roman"/>
          <w:color w:val="auto"/>
          <w:szCs w:val="24"/>
          <w:lang w:val="en-CA"/>
        </w:rPr>
        <w:t xml:space="preserve"> </w:t>
      </w:r>
      <w:r w:rsidR="009B58DD" w:rsidRPr="003424C7">
        <w:rPr>
          <w:rFonts w:ascii="Times New Roman" w:hAnsi="Times New Roman"/>
          <w:color w:val="auto"/>
          <w:szCs w:val="24"/>
          <w:lang w:val="en-CA"/>
        </w:rPr>
        <w:t xml:space="preserve">indeed </w:t>
      </w:r>
      <w:r w:rsidRPr="003424C7">
        <w:rPr>
          <w:rFonts w:ascii="Times New Roman" w:hAnsi="Times New Roman"/>
          <w:color w:val="auto"/>
          <w:szCs w:val="24"/>
          <w:lang w:val="en-CA"/>
        </w:rPr>
        <w:t xml:space="preserve">the </w:t>
      </w:r>
      <w:r w:rsidR="001D63D1" w:rsidRPr="003424C7">
        <w:rPr>
          <w:rFonts w:ascii="Times New Roman" w:hAnsi="Times New Roman"/>
          <w:color w:val="auto"/>
          <w:szCs w:val="24"/>
          <w:lang w:val="en-CA"/>
        </w:rPr>
        <w:t>dominant trend</w:t>
      </w:r>
      <w:r w:rsidRPr="003424C7">
        <w:rPr>
          <w:rFonts w:ascii="Times New Roman" w:hAnsi="Times New Roman"/>
          <w:color w:val="auto"/>
          <w:szCs w:val="24"/>
          <w:lang w:val="en-CA"/>
        </w:rPr>
        <w:t xml:space="preserve"> in </w:t>
      </w:r>
      <w:r w:rsidR="001D63D1" w:rsidRPr="003424C7">
        <w:rPr>
          <w:rFonts w:ascii="Times New Roman" w:hAnsi="Times New Roman"/>
          <w:color w:val="auto"/>
          <w:szCs w:val="24"/>
          <w:lang w:val="en-CA"/>
        </w:rPr>
        <w:t xml:space="preserve">contemporary </w:t>
      </w:r>
      <w:r w:rsidRPr="003424C7">
        <w:rPr>
          <w:rFonts w:ascii="Times New Roman" w:hAnsi="Times New Roman"/>
          <w:color w:val="auto"/>
          <w:szCs w:val="24"/>
          <w:lang w:val="en-CA"/>
        </w:rPr>
        <w:t>pain research</w:t>
      </w:r>
      <w:r w:rsidR="003E5EBC" w:rsidRPr="003424C7">
        <w:rPr>
          <w:rFonts w:ascii="Times New Roman" w:hAnsi="Times New Roman"/>
          <w:color w:val="auto"/>
          <w:szCs w:val="24"/>
          <w:lang w:val="en-CA"/>
        </w:rPr>
        <w:t>.</w:t>
      </w:r>
      <w:r w:rsidR="00FB38C8" w:rsidRPr="003424C7">
        <w:rPr>
          <w:rFonts w:ascii="Times New Roman" w:hAnsi="Times New Roman"/>
          <w:color w:val="auto"/>
          <w:szCs w:val="24"/>
          <w:vertAlign w:val="superscript"/>
          <w:lang w:val="en-CA"/>
        </w:rPr>
        <w:footnoteReference w:id="8"/>
      </w:r>
      <w:r w:rsidR="003E5EBC" w:rsidRPr="003424C7">
        <w:rPr>
          <w:rFonts w:ascii="Times New Roman" w:hAnsi="Times New Roman"/>
          <w:color w:val="auto"/>
          <w:szCs w:val="24"/>
          <w:lang w:val="en-CA"/>
        </w:rPr>
        <w:t xml:space="preserve"> </w:t>
      </w:r>
      <w:r w:rsidR="000A342E" w:rsidRPr="003424C7">
        <w:rPr>
          <w:rFonts w:ascii="Times New Roman" w:hAnsi="Times New Roman"/>
          <w:color w:val="auto"/>
          <w:lang w:val="en-CA"/>
        </w:rPr>
        <w:t xml:space="preserve">Evidence for causal relevance resulted in a proliferation of </w:t>
      </w:r>
      <w:r w:rsidR="002248B4" w:rsidRPr="003424C7">
        <w:rPr>
          <w:rFonts w:ascii="Times New Roman" w:hAnsi="Times New Roman"/>
          <w:color w:val="auto"/>
          <w:lang w:val="en-CA"/>
        </w:rPr>
        <w:t>multifactor</w:t>
      </w:r>
      <w:r w:rsidR="005840EE" w:rsidRPr="003424C7">
        <w:rPr>
          <w:rFonts w:ascii="Times New Roman" w:hAnsi="Times New Roman"/>
          <w:color w:val="auto"/>
          <w:lang w:val="en-CA"/>
        </w:rPr>
        <w:t>ial</w:t>
      </w:r>
      <w:r w:rsidR="001136F2" w:rsidRPr="003424C7">
        <w:rPr>
          <w:rFonts w:ascii="Times New Roman" w:hAnsi="Times New Roman"/>
          <w:color w:val="auto"/>
          <w:lang w:val="en-CA"/>
        </w:rPr>
        <w:t xml:space="preserve"> </w:t>
      </w:r>
      <w:r w:rsidR="00D36E7A" w:rsidRPr="003424C7">
        <w:rPr>
          <w:rFonts w:ascii="Times New Roman" w:hAnsi="Times New Roman"/>
          <w:color w:val="auto"/>
          <w:lang w:val="en-CA"/>
        </w:rPr>
        <w:t xml:space="preserve">causal </w:t>
      </w:r>
      <w:r w:rsidR="001136F2" w:rsidRPr="003424C7">
        <w:rPr>
          <w:rFonts w:ascii="Times New Roman" w:hAnsi="Times New Roman"/>
          <w:color w:val="auto"/>
          <w:lang w:val="en-CA"/>
        </w:rPr>
        <w:t xml:space="preserve">models according to which </w:t>
      </w:r>
      <w:r w:rsidR="001136F2" w:rsidRPr="003424C7">
        <w:rPr>
          <w:rFonts w:ascii="Times New Roman" w:eastAsiaTheme="minorEastAsia" w:hAnsi="Times New Roman"/>
          <w:color w:val="auto"/>
          <w:lang w:val="en-CA" w:eastAsia="fr-CA"/>
        </w:rPr>
        <w:t xml:space="preserve">pain experience “is determined by the interaction among biological, psychological (which include cognition, affect, behaviour), and social factors (which include the social and cultural contexts that influence a person’s perception of and response to physical signs and symptoms)” </w:t>
      </w:r>
      <w:r w:rsidR="001136F2" w:rsidRPr="003424C7">
        <w:rPr>
          <w:rFonts w:ascii="Times New Roman" w:eastAsiaTheme="minorEastAsia" w:hAnsi="Times New Roman"/>
          <w:color w:val="auto"/>
          <w:lang w:val="en-CA" w:eastAsia="fr-CA"/>
        </w:rPr>
        <w:fldChar w:fldCharType="begin"/>
      </w:r>
      <w:r w:rsidR="001136F2" w:rsidRPr="003424C7">
        <w:rPr>
          <w:rFonts w:ascii="Times New Roman" w:eastAsiaTheme="minorEastAsia" w:hAnsi="Times New Roman"/>
          <w:color w:val="auto"/>
          <w:lang w:val="en-CA" w:eastAsia="fr-CA"/>
        </w:rPr>
        <w:instrText xml:space="preserve"> ADDIN EN.CITE &lt;EndNote&gt;&lt;Cite&gt;&lt;Author&gt;Asmundson&lt;/Author&gt;&lt;Year&gt;2004&lt;/Year&gt;&lt;RecNum&gt;1048&lt;/RecNum&gt;&lt;Pages&gt;42&lt;/Pages&gt;&lt;DisplayText&gt;(Asmundson and Wright 2004, 42)&lt;/DisplayText&gt;&lt;record&gt;&lt;rec-number&gt;1048&lt;/rec-number&gt;&lt;foreign-keys&gt;&lt;key app="EN" db-id="zs09tazvjrw50eestfmx0seosdx92dzas2ra" timestamp="1456750948"&gt;1048&lt;/key&gt;&lt;/foreign-keys&gt;&lt;ref-type name="Book Section"&gt;5&lt;/ref-type&gt;&lt;contributors&gt;&lt;authors&gt;&lt;author&gt;G. J. G. Asmundson&lt;/author&gt;&lt;author&gt;K. D. Wright&lt;/author&gt;&lt;/authors&gt;&lt;secondary-authors&gt;&lt;author&gt;T. Hadjistavropoulos&lt;/author&gt;&lt;author&gt;K. D. Craig&lt;/author&gt;&lt;/secondary-authors&gt;&lt;/contributors&gt;&lt;titles&gt;&lt;title&gt;Biopsychosocial Approaches to Pain&lt;/title&gt;&lt;secondary-title&gt;Pain: Psychological Perspectives&lt;/secondary-title&gt;&lt;/titles&gt;&lt;dates&gt;&lt;year&gt;2004&lt;/year&gt;&lt;/dates&gt;&lt;pub-location&gt;Mahwah, NJ&lt;/pub-location&gt;&lt;publisher&gt;Lawrence Erlbaum Associates&lt;/publisher&gt;&lt;urls&gt;&lt;/urls&gt;&lt;/record&gt;&lt;/Cite&gt;&lt;/EndNote&gt;</w:instrText>
      </w:r>
      <w:r w:rsidR="001136F2" w:rsidRPr="003424C7">
        <w:rPr>
          <w:rFonts w:ascii="Times New Roman" w:eastAsiaTheme="minorEastAsia" w:hAnsi="Times New Roman"/>
          <w:color w:val="auto"/>
          <w:lang w:val="en-CA" w:eastAsia="fr-CA"/>
        </w:rPr>
        <w:fldChar w:fldCharType="separate"/>
      </w:r>
      <w:r w:rsidR="001136F2" w:rsidRPr="003424C7">
        <w:rPr>
          <w:rFonts w:ascii="Times New Roman" w:eastAsiaTheme="minorEastAsia" w:hAnsi="Times New Roman"/>
          <w:color w:val="auto"/>
          <w:lang w:val="en-CA" w:eastAsia="fr-CA"/>
        </w:rPr>
        <w:t>(Asmundson and Wright 2004, 42)</w:t>
      </w:r>
      <w:r w:rsidR="001136F2" w:rsidRPr="003424C7">
        <w:rPr>
          <w:rFonts w:ascii="Times New Roman" w:eastAsiaTheme="minorEastAsia" w:hAnsi="Times New Roman"/>
          <w:color w:val="auto"/>
          <w:lang w:val="en-CA" w:eastAsia="fr-CA"/>
        </w:rPr>
        <w:fldChar w:fldCharType="end"/>
      </w:r>
      <w:r w:rsidR="001136F2" w:rsidRPr="003424C7">
        <w:rPr>
          <w:rFonts w:ascii="Times New Roman" w:eastAsiaTheme="minorEastAsia" w:hAnsi="Times New Roman"/>
          <w:color w:val="auto"/>
          <w:lang w:val="en-CA" w:eastAsia="fr-CA"/>
        </w:rPr>
        <w:t>.</w:t>
      </w:r>
      <w:r w:rsidR="001136F2" w:rsidRPr="003424C7">
        <w:rPr>
          <w:rFonts w:ascii="Times New Roman" w:hAnsi="Times New Roman"/>
          <w:color w:val="auto"/>
          <w:szCs w:val="24"/>
          <w:vertAlign w:val="superscript"/>
          <w:lang w:val="en-CA"/>
        </w:rPr>
        <w:footnoteReference w:id="9"/>
      </w:r>
      <w:r w:rsidR="00200E4E" w:rsidRPr="003424C7">
        <w:rPr>
          <w:rFonts w:ascii="Times New Roman" w:eastAsiaTheme="minorEastAsia" w:hAnsi="Times New Roman"/>
          <w:color w:val="auto"/>
          <w:lang w:val="en-CA" w:eastAsia="fr-CA"/>
        </w:rPr>
        <w:t xml:space="preserve"> </w:t>
      </w:r>
      <w:r w:rsidR="00983009" w:rsidRPr="003424C7">
        <w:rPr>
          <w:rFonts w:ascii="Times New Roman" w:eastAsiaTheme="minorEastAsia" w:hAnsi="Times New Roman"/>
          <w:color w:val="auto"/>
          <w:lang w:val="en-CA" w:eastAsia="fr-CA"/>
        </w:rPr>
        <w:t xml:space="preserve">Since </w:t>
      </w:r>
      <w:r w:rsidR="006D2252" w:rsidRPr="003424C7">
        <w:rPr>
          <w:rFonts w:ascii="Times New Roman" w:eastAsiaTheme="minorEastAsia" w:hAnsi="Times New Roman"/>
          <w:color w:val="auto"/>
          <w:lang w:val="en-CA" w:eastAsia="fr-CA"/>
        </w:rPr>
        <w:t>b</w:t>
      </w:r>
      <w:r w:rsidR="005E1459" w:rsidRPr="003424C7">
        <w:rPr>
          <w:rFonts w:ascii="Times New Roman" w:eastAsiaTheme="minorEastAsia" w:hAnsi="Times New Roman"/>
          <w:color w:val="auto"/>
          <w:lang w:val="en-CA" w:eastAsia="fr-CA"/>
        </w:rPr>
        <w:t xml:space="preserve">iopsychosocial models </w:t>
      </w:r>
      <w:r w:rsidR="006D2252" w:rsidRPr="003424C7">
        <w:rPr>
          <w:rFonts w:ascii="Times New Roman" w:eastAsiaTheme="minorEastAsia" w:hAnsi="Times New Roman"/>
          <w:color w:val="auto"/>
          <w:lang w:val="en-CA" w:eastAsia="fr-CA"/>
        </w:rPr>
        <w:lastRenderedPageBreak/>
        <w:t xml:space="preserve">are </w:t>
      </w:r>
      <w:r w:rsidR="00983009" w:rsidRPr="003424C7">
        <w:rPr>
          <w:rFonts w:ascii="Times New Roman" w:eastAsiaTheme="minorEastAsia" w:hAnsi="Times New Roman"/>
          <w:color w:val="auto"/>
          <w:lang w:val="en-CA" w:eastAsia="fr-CA"/>
        </w:rPr>
        <w:t xml:space="preserve">construed as </w:t>
      </w:r>
      <w:r w:rsidR="006D2252" w:rsidRPr="003424C7">
        <w:rPr>
          <w:rFonts w:ascii="Times New Roman" w:eastAsiaTheme="minorEastAsia" w:hAnsi="Times New Roman"/>
          <w:color w:val="auto"/>
          <w:lang w:val="en-CA" w:eastAsia="fr-CA"/>
        </w:rPr>
        <w:t>putative etiological mechanisms</w:t>
      </w:r>
      <w:r w:rsidR="00983009" w:rsidRPr="003424C7">
        <w:rPr>
          <w:rFonts w:ascii="Times New Roman" w:eastAsiaTheme="minorEastAsia" w:hAnsi="Times New Roman"/>
          <w:color w:val="auto"/>
          <w:lang w:val="en-CA" w:eastAsia="fr-CA"/>
        </w:rPr>
        <w:t xml:space="preserve"> of pain,</w:t>
      </w:r>
      <w:r w:rsidR="00FC7186" w:rsidRPr="003424C7">
        <w:rPr>
          <w:rFonts w:ascii="Times New Roman" w:eastAsiaTheme="minorEastAsia" w:hAnsi="Times New Roman"/>
          <w:color w:val="auto"/>
          <w:lang w:val="en-CA" w:eastAsia="fr-CA"/>
        </w:rPr>
        <w:t xml:space="preserve"> </w:t>
      </w:r>
      <w:r w:rsidR="00983009" w:rsidRPr="003424C7">
        <w:rPr>
          <w:rFonts w:ascii="Times New Roman" w:eastAsiaTheme="minorEastAsia" w:hAnsi="Times New Roman"/>
          <w:color w:val="auto"/>
          <w:lang w:val="en-CA" w:eastAsia="fr-CA"/>
        </w:rPr>
        <w:t xml:space="preserve">it is difficult to see how </w:t>
      </w:r>
      <w:r w:rsidR="00FC7186" w:rsidRPr="003424C7">
        <w:rPr>
          <w:rFonts w:ascii="Times New Roman" w:eastAsiaTheme="minorEastAsia" w:hAnsi="Times New Roman"/>
          <w:color w:val="auto"/>
          <w:lang w:val="en-CA" w:eastAsia="fr-CA"/>
        </w:rPr>
        <w:t xml:space="preserve">the measured variable </w:t>
      </w:r>
      <w:r w:rsidR="00983009" w:rsidRPr="003424C7">
        <w:rPr>
          <w:rFonts w:ascii="Times New Roman" w:eastAsiaTheme="minorEastAsia" w:hAnsi="Times New Roman"/>
          <w:color w:val="auto"/>
          <w:lang w:val="en-CA" w:eastAsia="fr-CA"/>
        </w:rPr>
        <w:t>pain</w:t>
      </w:r>
      <w:r w:rsidR="00FC7186" w:rsidRPr="003424C7">
        <w:rPr>
          <w:rFonts w:ascii="Times New Roman" w:eastAsiaTheme="minorEastAsia" w:hAnsi="Times New Roman"/>
          <w:color w:val="auto"/>
          <w:lang w:val="en-CA" w:eastAsia="fr-CA"/>
        </w:rPr>
        <w:t xml:space="preserve"> </w:t>
      </w:r>
      <w:r w:rsidR="00983009" w:rsidRPr="003424C7">
        <w:rPr>
          <w:rFonts w:ascii="Times New Roman" w:eastAsiaTheme="minorEastAsia" w:hAnsi="Times New Roman"/>
          <w:color w:val="auto"/>
          <w:lang w:val="en-CA" w:eastAsia="fr-CA"/>
        </w:rPr>
        <w:t xml:space="preserve">could be </w:t>
      </w:r>
      <w:r w:rsidR="005556F0" w:rsidRPr="003424C7">
        <w:rPr>
          <w:rFonts w:ascii="Times New Roman" w:eastAsiaTheme="minorEastAsia" w:hAnsi="Times New Roman"/>
          <w:color w:val="auto"/>
          <w:lang w:val="en-CA" w:eastAsia="fr-CA"/>
        </w:rPr>
        <w:t>ontologically mapped</w:t>
      </w:r>
      <w:r w:rsidR="00551804" w:rsidRPr="003424C7">
        <w:rPr>
          <w:rFonts w:ascii="Times New Roman" w:eastAsiaTheme="minorEastAsia" w:hAnsi="Times New Roman"/>
          <w:color w:val="auto"/>
          <w:lang w:val="en-CA" w:eastAsia="fr-CA"/>
        </w:rPr>
        <w:t xml:space="preserve"> or</w:t>
      </w:r>
      <w:r w:rsidR="005556F0" w:rsidRPr="003424C7">
        <w:rPr>
          <w:rFonts w:ascii="Times New Roman" w:eastAsiaTheme="minorEastAsia" w:hAnsi="Times New Roman"/>
          <w:color w:val="auto"/>
          <w:lang w:val="en-CA" w:eastAsia="fr-CA"/>
        </w:rPr>
        <w:t xml:space="preserve"> </w:t>
      </w:r>
      <w:r w:rsidR="00983009" w:rsidRPr="003424C7">
        <w:rPr>
          <w:rFonts w:ascii="Times New Roman" w:eastAsiaTheme="minorEastAsia" w:hAnsi="Times New Roman"/>
          <w:color w:val="auto"/>
          <w:lang w:val="en-CA" w:eastAsia="fr-CA"/>
        </w:rPr>
        <w:t xml:space="preserve">reduced to any of the biopsychosocial risk factors involved in its etiology. </w:t>
      </w:r>
      <w:r w:rsidR="005556F0" w:rsidRPr="003424C7">
        <w:rPr>
          <w:rFonts w:ascii="Times New Roman" w:eastAsiaTheme="minorEastAsia" w:hAnsi="Times New Roman"/>
          <w:color w:val="auto"/>
          <w:lang w:val="en-CA" w:eastAsia="fr-CA"/>
        </w:rPr>
        <w:t xml:space="preserve">Nevertheless, </w:t>
      </w:r>
      <w:r w:rsidR="005840EE" w:rsidRPr="003424C7">
        <w:rPr>
          <w:rFonts w:ascii="Times New Roman" w:eastAsiaTheme="minorEastAsia" w:hAnsi="Times New Roman"/>
          <w:color w:val="auto"/>
          <w:lang w:val="en-CA" w:eastAsia="fr-CA"/>
        </w:rPr>
        <w:t xml:space="preserve">as I will show in this section, </w:t>
      </w:r>
      <w:r w:rsidR="00551804" w:rsidRPr="003424C7">
        <w:rPr>
          <w:rFonts w:ascii="Times New Roman" w:eastAsiaTheme="minorEastAsia" w:hAnsi="Times New Roman"/>
          <w:color w:val="auto"/>
          <w:lang w:val="en-CA" w:eastAsia="fr-CA"/>
        </w:rPr>
        <w:t xml:space="preserve">even if pain is not reduced, evidence for </w:t>
      </w:r>
      <w:r w:rsidR="00225467" w:rsidRPr="003424C7">
        <w:rPr>
          <w:rFonts w:ascii="Times New Roman" w:eastAsiaTheme="minorEastAsia" w:hAnsi="Times New Roman"/>
          <w:color w:val="auto"/>
          <w:lang w:val="en-CA" w:eastAsia="fr-CA"/>
        </w:rPr>
        <w:t>biological</w:t>
      </w:r>
      <w:r w:rsidR="00551804" w:rsidRPr="003424C7">
        <w:rPr>
          <w:rFonts w:ascii="Times New Roman" w:eastAsiaTheme="minorEastAsia" w:hAnsi="Times New Roman"/>
          <w:color w:val="auto"/>
          <w:lang w:val="en-CA" w:eastAsia="fr-CA"/>
        </w:rPr>
        <w:t xml:space="preserve"> mediators of psychological causes of pain </w:t>
      </w:r>
      <w:r w:rsidR="00225467" w:rsidRPr="003424C7">
        <w:rPr>
          <w:rFonts w:ascii="Times New Roman" w:eastAsiaTheme="minorEastAsia" w:hAnsi="Times New Roman"/>
          <w:color w:val="auto"/>
          <w:lang w:val="en-CA" w:eastAsia="fr-CA"/>
        </w:rPr>
        <w:t>allow</w:t>
      </w:r>
      <w:r w:rsidR="005840EE" w:rsidRPr="003424C7">
        <w:rPr>
          <w:rFonts w:ascii="Times New Roman" w:eastAsiaTheme="minorEastAsia" w:hAnsi="Times New Roman"/>
          <w:color w:val="auto"/>
          <w:lang w:val="en-CA" w:eastAsia="fr-CA"/>
        </w:rPr>
        <w:t>s</w:t>
      </w:r>
      <w:r w:rsidR="00225467" w:rsidRPr="003424C7">
        <w:rPr>
          <w:rFonts w:ascii="Times New Roman" w:eastAsiaTheme="minorEastAsia" w:hAnsi="Times New Roman"/>
          <w:color w:val="auto"/>
          <w:lang w:val="en-CA" w:eastAsia="fr-CA"/>
        </w:rPr>
        <w:t xml:space="preserve"> for a collapsing </w:t>
      </w:r>
      <w:r w:rsidR="005840EE" w:rsidRPr="003424C7">
        <w:rPr>
          <w:rFonts w:ascii="Times New Roman" w:eastAsiaTheme="minorEastAsia" w:hAnsi="Times New Roman"/>
          <w:color w:val="auto"/>
          <w:lang w:val="en-CA" w:eastAsia="fr-CA"/>
        </w:rPr>
        <w:t xml:space="preserve">of </w:t>
      </w:r>
      <w:r w:rsidR="00225467" w:rsidRPr="003424C7">
        <w:rPr>
          <w:rFonts w:ascii="Times New Roman" w:eastAsiaTheme="minorEastAsia" w:hAnsi="Times New Roman"/>
          <w:color w:val="auto"/>
          <w:lang w:val="en-CA" w:eastAsia="fr-CA"/>
        </w:rPr>
        <w:t xml:space="preserve">some instances of psychological causation onto biological causation and, under the assumption of parsimony, of </w:t>
      </w:r>
      <w:r w:rsidR="002A1B1B" w:rsidRPr="003424C7">
        <w:rPr>
          <w:rFonts w:ascii="Times New Roman" w:eastAsiaTheme="minorEastAsia" w:hAnsi="Times New Roman"/>
          <w:color w:val="auto"/>
          <w:lang w:val="en-CA" w:eastAsia="fr-CA"/>
        </w:rPr>
        <w:t>some physically uninterpreted</w:t>
      </w:r>
      <w:r w:rsidR="00225467" w:rsidRPr="003424C7">
        <w:rPr>
          <w:rFonts w:ascii="Times New Roman" w:eastAsiaTheme="minorEastAsia" w:hAnsi="Times New Roman"/>
          <w:color w:val="auto"/>
          <w:lang w:val="en-CA" w:eastAsia="fr-CA"/>
        </w:rPr>
        <w:t xml:space="preserve"> psychological variables onto </w:t>
      </w:r>
      <w:r w:rsidR="002A1B1B" w:rsidRPr="003424C7">
        <w:rPr>
          <w:rFonts w:ascii="Times New Roman" w:eastAsiaTheme="minorEastAsia" w:hAnsi="Times New Roman"/>
          <w:color w:val="auto"/>
          <w:lang w:val="en-CA" w:eastAsia="fr-CA"/>
        </w:rPr>
        <w:t xml:space="preserve">physically interpreted </w:t>
      </w:r>
      <w:r w:rsidR="00225467" w:rsidRPr="003424C7">
        <w:rPr>
          <w:rFonts w:ascii="Times New Roman" w:eastAsiaTheme="minorEastAsia" w:hAnsi="Times New Roman"/>
          <w:color w:val="auto"/>
          <w:lang w:val="en-CA" w:eastAsia="fr-CA"/>
        </w:rPr>
        <w:t xml:space="preserve">biological variables. Thus, </w:t>
      </w:r>
      <w:r w:rsidR="00EB09DA" w:rsidRPr="003424C7">
        <w:rPr>
          <w:rFonts w:ascii="Times New Roman" w:hAnsi="Times New Roman"/>
          <w:color w:val="auto"/>
          <w:szCs w:val="24"/>
          <w:lang w:val="en-CA"/>
        </w:rPr>
        <w:t>compared to</w:t>
      </w:r>
      <w:r w:rsidR="00983009" w:rsidRPr="003424C7">
        <w:rPr>
          <w:rFonts w:ascii="Times New Roman" w:hAnsi="Times New Roman"/>
          <w:color w:val="auto"/>
          <w:szCs w:val="24"/>
          <w:lang w:val="en-CA"/>
        </w:rPr>
        <w:t xml:space="preserve"> the etiological account, the causal mediation account is better equipped to support physicalism</w:t>
      </w:r>
      <w:r w:rsidR="002A1B1B" w:rsidRPr="003424C7">
        <w:rPr>
          <w:rFonts w:ascii="Times New Roman" w:hAnsi="Times New Roman"/>
          <w:color w:val="auto"/>
          <w:szCs w:val="24"/>
          <w:lang w:val="en-CA"/>
        </w:rPr>
        <w:t>.</w:t>
      </w:r>
    </w:p>
    <w:p w14:paraId="5183D79D" w14:textId="7AEB06F7" w:rsidR="006B0BD7" w:rsidRPr="003424C7" w:rsidRDefault="001569EF" w:rsidP="001569EF">
      <w:pPr>
        <w:spacing w:line="360" w:lineRule="auto"/>
        <w:ind w:firstLine="720"/>
        <w:jc w:val="both"/>
        <w:rPr>
          <w:lang w:val="en-CA"/>
        </w:rPr>
      </w:pPr>
      <w:r w:rsidRPr="003424C7">
        <w:rPr>
          <w:lang w:val="en-CA"/>
        </w:rPr>
        <w:t>An important source of evidence supporting a partial collapsing of psychological causation onto biological substrates comes f</w:t>
      </w:r>
      <w:r w:rsidR="00AE2D7D" w:rsidRPr="003424C7">
        <w:rPr>
          <w:lang w:val="en-CA"/>
        </w:rPr>
        <w:t>ro</w:t>
      </w:r>
      <w:r w:rsidRPr="003424C7">
        <w:rPr>
          <w:lang w:val="en-CA"/>
        </w:rPr>
        <w:t xml:space="preserve">m </w:t>
      </w:r>
      <w:r w:rsidR="00753449" w:rsidRPr="003424C7">
        <w:rPr>
          <w:lang w:val="en-CA"/>
        </w:rPr>
        <w:t>multivariate pattern analysis</w:t>
      </w:r>
      <w:r w:rsidRPr="003424C7">
        <w:rPr>
          <w:lang w:val="en-CA"/>
        </w:rPr>
        <w:t>, a data analysis technique</w:t>
      </w:r>
      <w:r w:rsidR="00753449" w:rsidRPr="003424C7">
        <w:rPr>
          <w:lang w:val="en-CA"/>
        </w:rPr>
        <w:t xml:space="preserve"> </w:t>
      </w:r>
      <w:r w:rsidRPr="003424C7">
        <w:rPr>
          <w:lang w:val="en-CA"/>
        </w:rPr>
        <w:t>allowing</w:t>
      </w:r>
      <w:r w:rsidR="001E2DE0" w:rsidRPr="003424C7">
        <w:rPr>
          <w:lang w:val="en-CA"/>
        </w:rPr>
        <w:t xml:space="preserve"> researchers to </w:t>
      </w:r>
      <w:r w:rsidR="005C398A">
        <w:rPr>
          <w:lang w:val="en-CA"/>
        </w:rPr>
        <w:t>correlate</w:t>
      </w:r>
      <w:r w:rsidR="001E2DE0" w:rsidRPr="003424C7">
        <w:rPr>
          <w:lang w:val="en-CA"/>
        </w:rPr>
        <w:t xml:space="preserve"> structural elements of </w:t>
      </w:r>
      <w:r w:rsidR="00F43492" w:rsidRPr="003424C7">
        <w:rPr>
          <w:lang w:val="en-CA"/>
        </w:rPr>
        <w:t>stimuli</w:t>
      </w:r>
      <w:r w:rsidR="001E2DE0" w:rsidRPr="003424C7">
        <w:rPr>
          <w:lang w:val="en-CA"/>
        </w:rPr>
        <w:t xml:space="preserve">, distributed patterns of neural activation evoked by </w:t>
      </w:r>
      <w:r w:rsidR="00E044AA" w:rsidRPr="003424C7">
        <w:rPr>
          <w:lang w:val="en-CA"/>
        </w:rPr>
        <w:t xml:space="preserve">these </w:t>
      </w:r>
      <w:r w:rsidR="001E2DE0" w:rsidRPr="003424C7">
        <w:rPr>
          <w:lang w:val="en-CA"/>
        </w:rPr>
        <w:t>stimul</w:t>
      </w:r>
      <w:r w:rsidR="00F43492" w:rsidRPr="003424C7">
        <w:rPr>
          <w:lang w:val="en-CA"/>
        </w:rPr>
        <w:t>i</w:t>
      </w:r>
      <w:r w:rsidR="001E2DE0" w:rsidRPr="003424C7">
        <w:rPr>
          <w:lang w:val="en-CA"/>
        </w:rPr>
        <w:t xml:space="preserve"> and structural elements of </w:t>
      </w:r>
      <w:r w:rsidR="00E044AA" w:rsidRPr="003424C7">
        <w:rPr>
          <w:lang w:val="en-CA"/>
        </w:rPr>
        <w:t xml:space="preserve">reported </w:t>
      </w:r>
      <w:r w:rsidR="001E2DE0" w:rsidRPr="003424C7">
        <w:rPr>
          <w:lang w:val="en-CA"/>
        </w:rPr>
        <w:t>conscious experience</w:t>
      </w:r>
      <w:r w:rsidR="00615CE7" w:rsidRPr="003424C7">
        <w:rPr>
          <w:lang w:val="en-CA"/>
        </w:rPr>
        <w:t>.</w:t>
      </w:r>
      <w:r w:rsidR="00D7581F" w:rsidRPr="003424C7">
        <w:rPr>
          <w:vertAlign w:val="superscript"/>
          <w:lang w:val="en-CA"/>
        </w:rPr>
        <w:footnoteReference w:id="10"/>
      </w:r>
      <w:r w:rsidR="00615CE7" w:rsidRPr="003424C7">
        <w:rPr>
          <w:lang w:val="en-CA"/>
        </w:rPr>
        <w:t xml:space="preserve"> </w:t>
      </w:r>
      <w:r w:rsidR="00461C9B" w:rsidRPr="003424C7">
        <w:rPr>
          <w:lang w:val="en-CA"/>
        </w:rPr>
        <w:t xml:space="preserve">In </w:t>
      </w:r>
      <w:r w:rsidR="00AE2328" w:rsidRPr="003424C7">
        <w:rPr>
          <w:lang w:val="en-CA"/>
        </w:rPr>
        <w:t>a</w:t>
      </w:r>
      <w:r w:rsidR="00461C9B" w:rsidRPr="003424C7">
        <w:rPr>
          <w:lang w:val="en-CA"/>
        </w:rPr>
        <w:t xml:space="preserve"> </w:t>
      </w:r>
      <w:proofErr w:type="spellStart"/>
      <w:r w:rsidR="005F376C" w:rsidRPr="003424C7">
        <w:rPr>
          <w:lang w:val="en-CA"/>
        </w:rPr>
        <w:t>groundbreaking</w:t>
      </w:r>
      <w:proofErr w:type="spellEnd"/>
      <w:r w:rsidR="00146618" w:rsidRPr="003424C7">
        <w:rPr>
          <w:lang w:val="en-CA"/>
        </w:rPr>
        <w:t xml:space="preserve"> </w:t>
      </w:r>
      <w:r w:rsidR="00461C9B" w:rsidRPr="003424C7">
        <w:rPr>
          <w:lang w:val="en-CA"/>
        </w:rPr>
        <w:t xml:space="preserve">study, </w:t>
      </w:r>
      <w:r w:rsidR="00CE1DF3" w:rsidRPr="003424C7">
        <w:rPr>
          <w:lang w:val="en-CA"/>
        </w:rPr>
        <w:t xml:space="preserve">Wager </w:t>
      </w:r>
      <w:r w:rsidR="00423B47" w:rsidRPr="003424C7">
        <w:rPr>
          <w:lang w:val="en-CA"/>
        </w:rPr>
        <w:t>et al.</w:t>
      </w:r>
      <w:r w:rsidR="00CE1DF3" w:rsidRPr="003424C7">
        <w:rPr>
          <w:lang w:val="en-CA"/>
        </w:rPr>
        <w:t xml:space="preserve"> </w:t>
      </w:r>
      <w:r w:rsidR="00CE1DF3" w:rsidRPr="003424C7">
        <w:rPr>
          <w:lang w:val="en-CA"/>
        </w:rPr>
        <w:fldChar w:fldCharType="begin"/>
      </w:r>
      <w:r w:rsidR="005F1FE3" w:rsidRPr="003424C7">
        <w:rPr>
          <w:lang w:val="en-CA"/>
        </w:rPr>
        <w:instrText xml:space="preserve"> ADDIN EN.CITE &lt;EndNote&gt;&lt;Cite ExcludeAuth="1"&gt;&lt;Author&gt;Wager&lt;/Author&gt;&lt;Year&gt;2013&lt;/Year&gt;&lt;RecNum&gt;1153&lt;/RecNum&gt;&lt;DisplayText&gt;(2013)&lt;/DisplayText&gt;&lt;record&gt;&lt;rec-number&gt;1153&lt;/rec-number&gt;&lt;foreign-keys&gt;&lt;key app="EN" db-id="zs09tazvjrw50eestfmx0seosdx92dzas2ra" timestamp="1481804162"&gt;1153&lt;/key&gt;&lt;/foreign-keys&gt;&lt;ref-type name="Journal Article"&gt;17&lt;/ref-type&gt;&lt;contributors&gt;&lt;authors&gt;&lt;author&gt;T. D. Wager&lt;/author&gt;&lt;author&gt;L. Y. Atlas&lt;/author&gt;&lt;author&gt;M. A. Lindquist&lt;/author&gt;&lt;author&gt;M. Roy&lt;/author&gt;&lt;author&gt;C.-W. Woo&lt;/author&gt;&lt;author&gt;E. Kross&lt;/author&gt;&lt;/authors&gt;&lt;/contributors&gt;&lt;titles&gt;&lt;title&gt;An fMRI-Based Neurologic Signature of Physical Pain&lt;/title&gt;&lt;secondary-title&gt;New England Journal of Medicine&lt;/secondary-title&gt;&lt;/titles&gt;&lt;periodical&gt;&lt;full-title&gt;New England Journal of Medicine&lt;/full-title&gt;&lt;/periodical&gt;&lt;pages&gt;1388-1397&lt;/pages&gt;&lt;volume&gt;368&lt;/volume&gt;&lt;number&gt;15&lt;/number&gt;&lt;dates&gt;&lt;year&gt;2013&lt;/year&gt;&lt;/dates&gt;&lt;urls&gt;&lt;/urls&gt;&lt;/record&gt;&lt;/Cite&gt;&lt;/EndNote&gt;</w:instrText>
      </w:r>
      <w:r w:rsidR="00CE1DF3" w:rsidRPr="003424C7">
        <w:rPr>
          <w:lang w:val="en-CA"/>
        </w:rPr>
        <w:fldChar w:fldCharType="separate"/>
      </w:r>
      <w:r w:rsidR="005F1FE3" w:rsidRPr="003424C7">
        <w:rPr>
          <w:lang w:val="en-CA"/>
        </w:rPr>
        <w:t>(2013)</w:t>
      </w:r>
      <w:r w:rsidR="00CE1DF3" w:rsidRPr="003424C7">
        <w:rPr>
          <w:lang w:val="en-CA"/>
        </w:rPr>
        <w:fldChar w:fldCharType="end"/>
      </w:r>
      <w:r w:rsidR="00CE1DF3" w:rsidRPr="003424C7">
        <w:rPr>
          <w:lang w:val="en-CA"/>
        </w:rPr>
        <w:t xml:space="preserve"> </w:t>
      </w:r>
      <w:r w:rsidR="00D00681" w:rsidRPr="003424C7">
        <w:rPr>
          <w:lang w:val="en-CA"/>
        </w:rPr>
        <w:t>identif</w:t>
      </w:r>
      <w:r w:rsidR="00E044AA" w:rsidRPr="003424C7">
        <w:rPr>
          <w:lang w:val="en-CA"/>
        </w:rPr>
        <w:t>ied</w:t>
      </w:r>
      <w:r w:rsidR="00D00681" w:rsidRPr="003424C7">
        <w:rPr>
          <w:lang w:val="en-CA"/>
        </w:rPr>
        <w:t xml:space="preserve"> </w:t>
      </w:r>
      <w:r w:rsidR="008F7EF0" w:rsidRPr="003424C7">
        <w:rPr>
          <w:lang w:val="en-CA"/>
        </w:rPr>
        <w:t>a</w:t>
      </w:r>
      <w:r w:rsidR="005B7500" w:rsidRPr="003424C7">
        <w:rPr>
          <w:lang w:val="en-CA"/>
        </w:rPr>
        <w:t>n fMRI-based</w:t>
      </w:r>
      <w:r w:rsidR="00D00681" w:rsidRPr="003424C7">
        <w:rPr>
          <w:lang w:val="en-CA"/>
        </w:rPr>
        <w:t xml:space="preserve"> </w:t>
      </w:r>
      <w:r w:rsidR="008F7EF0" w:rsidRPr="003424C7">
        <w:rPr>
          <w:lang w:val="en-CA"/>
        </w:rPr>
        <w:t>biomarker</w:t>
      </w:r>
      <w:r w:rsidR="00EF6C36" w:rsidRPr="003424C7">
        <w:rPr>
          <w:lang w:val="en-CA"/>
        </w:rPr>
        <w:t>, dubbed the Neurologic Pain Signature (NPS),</w:t>
      </w:r>
      <w:r w:rsidR="00D00681" w:rsidRPr="003424C7">
        <w:rPr>
          <w:lang w:val="en-CA"/>
        </w:rPr>
        <w:t xml:space="preserve"> </w:t>
      </w:r>
      <w:r w:rsidR="00461C9B" w:rsidRPr="003424C7">
        <w:rPr>
          <w:lang w:val="en-CA"/>
        </w:rPr>
        <w:t xml:space="preserve">accurately </w:t>
      </w:r>
      <w:r w:rsidR="00CD2B50" w:rsidRPr="003424C7">
        <w:rPr>
          <w:lang w:val="en-CA"/>
        </w:rPr>
        <w:t xml:space="preserve">predicting </w:t>
      </w:r>
      <w:r w:rsidR="00AE2328" w:rsidRPr="003424C7">
        <w:rPr>
          <w:lang w:val="en-CA"/>
        </w:rPr>
        <w:t xml:space="preserve">acute </w:t>
      </w:r>
      <w:r w:rsidR="005B7500" w:rsidRPr="003424C7">
        <w:rPr>
          <w:lang w:val="en-CA"/>
        </w:rPr>
        <w:t>pain experience in response to noxious thermal</w:t>
      </w:r>
      <w:r w:rsidR="005C01B8" w:rsidRPr="003424C7">
        <w:rPr>
          <w:lang w:val="en-CA"/>
        </w:rPr>
        <w:t>,</w:t>
      </w:r>
      <w:r w:rsidR="005B7500" w:rsidRPr="003424C7">
        <w:rPr>
          <w:lang w:val="en-CA"/>
        </w:rPr>
        <w:t xml:space="preserve"> mechanical and electrical stimul</w:t>
      </w:r>
      <w:r w:rsidR="005C01B8" w:rsidRPr="003424C7">
        <w:rPr>
          <w:lang w:val="en-CA"/>
        </w:rPr>
        <w:t xml:space="preserve">ation. </w:t>
      </w:r>
      <w:r w:rsidR="005A3967" w:rsidRPr="003424C7">
        <w:rPr>
          <w:lang w:val="en-CA"/>
        </w:rPr>
        <w:t>T</w:t>
      </w:r>
      <w:r w:rsidR="008F7EF0" w:rsidRPr="003424C7">
        <w:rPr>
          <w:lang w:val="en-CA"/>
        </w:rPr>
        <w:t xml:space="preserve">he strength of the </w:t>
      </w:r>
      <w:r w:rsidR="00461C9B" w:rsidRPr="003424C7">
        <w:rPr>
          <w:lang w:val="en-CA"/>
        </w:rPr>
        <w:t xml:space="preserve">NPS </w:t>
      </w:r>
      <w:r w:rsidR="008F7EF0" w:rsidRPr="003424C7">
        <w:rPr>
          <w:lang w:val="en-CA"/>
        </w:rPr>
        <w:t xml:space="preserve">response </w:t>
      </w:r>
      <w:r w:rsidR="003568B9" w:rsidRPr="003424C7">
        <w:rPr>
          <w:lang w:val="en-CA"/>
        </w:rPr>
        <w:t xml:space="preserve">and the </w:t>
      </w:r>
      <w:r w:rsidR="00AE2328" w:rsidRPr="003424C7">
        <w:rPr>
          <w:lang w:val="en-CA"/>
        </w:rPr>
        <w:t xml:space="preserve">reported </w:t>
      </w:r>
      <w:r w:rsidR="003568B9" w:rsidRPr="003424C7">
        <w:rPr>
          <w:lang w:val="en-CA"/>
        </w:rPr>
        <w:t xml:space="preserve">intensity of pain </w:t>
      </w:r>
      <w:r w:rsidR="005C01B8" w:rsidRPr="003424C7">
        <w:rPr>
          <w:lang w:val="en-CA"/>
        </w:rPr>
        <w:t>were</w:t>
      </w:r>
      <w:r w:rsidR="008F7EF0" w:rsidRPr="003424C7">
        <w:rPr>
          <w:lang w:val="en-CA"/>
        </w:rPr>
        <w:t xml:space="preserve"> substantially reduced upon the administration of </w:t>
      </w:r>
      <w:r w:rsidR="00893F8E" w:rsidRPr="003424C7">
        <w:rPr>
          <w:lang w:val="en-CA"/>
        </w:rPr>
        <w:t xml:space="preserve">an opioid agonist </w:t>
      </w:r>
      <w:r w:rsidR="008F7EF0" w:rsidRPr="003424C7">
        <w:rPr>
          <w:lang w:val="en-CA"/>
        </w:rPr>
        <w:t>analgesic</w:t>
      </w:r>
      <w:r w:rsidR="00EF6C36" w:rsidRPr="003424C7">
        <w:rPr>
          <w:lang w:val="en-CA"/>
        </w:rPr>
        <w:t xml:space="preserve">, </w:t>
      </w:r>
      <w:r w:rsidR="00DA3964" w:rsidRPr="003424C7">
        <w:rPr>
          <w:lang w:val="en-CA"/>
        </w:rPr>
        <w:t xml:space="preserve">thus </w:t>
      </w:r>
      <w:r w:rsidR="00EF6C36" w:rsidRPr="003424C7">
        <w:rPr>
          <w:lang w:val="en-CA"/>
        </w:rPr>
        <w:t xml:space="preserve">demonstrating the causal relevance of </w:t>
      </w:r>
      <w:r w:rsidR="00DA3964" w:rsidRPr="003424C7">
        <w:rPr>
          <w:lang w:val="en-CA"/>
        </w:rPr>
        <w:t xml:space="preserve">NPS </w:t>
      </w:r>
      <w:r w:rsidR="00CA5259" w:rsidRPr="003424C7">
        <w:rPr>
          <w:lang w:val="en-CA"/>
        </w:rPr>
        <w:t xml:space="preserve">as a mediator of noxious pain. </w:t>
      </w:r>
      <w:r w:rsidR="00AE2328" w:rsidRPr="003424C7">
        <w:rPr>
          <w:lang w:val="en-CA"/>
        </w:rPr>
        <w:t>I</w:t>
      </w:r>
      <w:r w:rsidR="00453F47" w:rsidRPr="003424C7">
        <w:rPr>
          <w:lang w:val="en-CA"/>
        </w:rPr>
        <w:t xml:space="preserve">n agreement with biopsychosocial models postulating psychosocial causes in addition to biological determinants, </w:t>
      </w:r>
      <w:r w:rsidR="00DA3964" w:rsidRPr="003424C7">
        <w:rPr>
          <w:lang w:val="en-CA"/>
        </w:rPr>
        <w:t xml:space="preserve">NPS </w:t>
      </w:r>
      <w:r w:rsidR="00453F47" w:rsidRPr="003424C7">
        <w:rPr>
          <w:lang w:val="en-CA"/>
        </w:rPr>
        <w:t>did</w:t>
      </w:r>
      <w:r w:rsidR="00DA3964" w:rsidRPr="003424C7">
        <w:rPr>
          <w:lang w:val="en-CA"/>
        </w:rPr>
        <w:t xml:space="preserve"> not correlate with the variation in pain experience when the stimulus intensity is held constant, nor </w:t>
      </w:r>
      <w:r w:rsidR="00453F47" w:rsidRPr="003424C7">
        <w:rPr>
          <w:lang w:val="en-CA"/>
        </w:rPr>
        <w:t>could</w:t>
      </w:r>
      <w:r w:rsidR="00DA3964" w:rsidRPr="003424C7">
        <w:rPr>
          <w:lang w:val="en-CA"/>
        </w:rPr>
        <w:t xml:space="preserve"> account for the pain-modulating effects of placebo treatment, cognitive self-</w:t>
      </w:r>
      <w:proofErr w:type="gramStart"/>
      <w:r w:rsidR="00DA3964" w:rsidRPr="003424C7">
        <w:rPr>
          <w:lang w:val="en-CA"/>
        </w:rPr>
        <w:t>regulation</w:t>
      </w:r>
      <w:proofErr w:type="gramEnd"/>
      <w:r w:rsidR="00DA3964" w:rsidRPr="003424C7">
        <w:rPr>
          <w:lang w:val="en-CA"/>
        </w:rPr>
        <w:t xml:space="preserve"> and perceived control, all of which were previously shown to be psychological determinants of pain. </w:t>
      </w:r>
    </w:p>
    <w:p w14:paraId="35807066" w14:textId="0F4EE8C7" w:rsidR="00ED0164" w:rsidRPr="003424C7" w:rsidRDefault="00F958C7" w:rsidP="00D52591">
      <w:pPr>
        <w:pStyle w:val="FreeForm"/>
        <w:spacing w:line="360" w:lineRule="auto"/>
        <w:ind w:firstLine="720"/>
        <w:jc w:val="both"/>
        <w:rPr>
          <w:rFonts w:ascii="Times New Roman" w:hAnsi="Times New Roman"/>
          <w:color w:val="auto"/>
          <w:lang w:val="en-CA"/>
        </w:rPr>
      </w:pPr>
      <w:r w:rsidRPr="003424C7">
        <w:rPr>
          <w:rFonts w:ascii="Times New Roman" w:hAnsi="Times New Roman"/>
          <w:color w:val="auto"/>
          <w:lang w:val="en-CA"/>
        </w:rPr>
        <w:t xml:space="preserve">In </w:t>
      </w:r>
      <w:r w:rsidR="00CE1DF3" w:rsidRPr="003424C7">
        <w:rPr>
          <w:rFonts w:ascii="Times New Roman" w:hAnsi="Times New Roman"/>
          <w:color w:val="auto"/>
          <w:lang w:val="en-CA"/>
        </w:rPr>
        <w:t xml:space="preserve">a </w:t>
      </w:r>
      <w:r w:rsidR="007659B5" w:rsidRPr="003424C7">
        <w:rPr>
          <w:rFonts w:ascii="Times New Roman" w:hAnsi="Times New Roman"/>
          <w:color w:val="auto"/>
          <w:lang w:val="en-CA"/>
        </w:rPr>
        <w:t>follow-up</w:t>
      </w:r>
      <w:r w:rsidR="00CE1DF3" w:rsidRPr="003424C7">
        <w:rPr>
          <w:rFonts w:ascii="Times New Roman" w:hAnsi="Times New Roman"/>
          <w:color w:val="auto"/>
          <w:lang w:val="en-CA"/>
        </w:rPr>
        <w:t xml:space="preserve"> study</w:t>
      </w:r>
      <w:r w:rsidR="00453F47" w:rsidRPr="003424C7">
        <w:rPr>
          <w:rFonts w:ascii="Times New Roman" w:hAnsi="Times New Roman"/>
          <w:color w:val="auto"/>
          <w:lang w:val="en-CA"/>
        </w:rPr>
        <w:t xml:space="preserve">, the research group identified a second fMRI biomarker, termed the </w:t>
      </w:r>
      <w:r w:rsidR="00EE2EC3" w:rsidRPr="003424C7">
        <w:rPr>
          <w:rFonts w:ascii="Times New Roman" w:hAnsi="Times New Roman"/>
          <w:color w:val="auto"/>
          <w:lang w:val="en-CA"/>
        </w:rPr>
        <w:t>S</w:t>
      </w:r>
      <w:r w:rsidR="00453F47" w:rsidRPr="003424C7">
        <w:rPr>
          <w:rFonts w:ascii="Times New Roman" w:hAnsi="Times New Roman"/>
          <w:color w:val="auto"/>
          <w:lang w:val="en-CA"/>
        </w:rPr>
        <w:t xml:space="preserve">timulus </w:t>
      </w:r>
      <w:r w:rsidR="00EE2EC3" w:rsidRPr="003424C7">
        <w:rPr>
          <w:rFonts w:ascii="Times New Roman" w:hAnsi="Times New Roman"/>
          <w:color w:val="auto"/>
          <w:lang w:val="en-CA"/>
        </w:rPr>
        <w:t>I</w:t>
      </w:r>
      <w:r w:rsidR="00453F47" w:rsidRPr="003424C7">
        <w:rPr>
          <w:rFonts w:ascii="Times New Roman" w:hAnsi="Times New Roman"/>
          <w:color w:val="auto"/>
          <w:lang w:val="en-CA"/>
        </w:rPr>
        <w:t xml:space="preserve">ntensity </w:t>
      </w:r>
      <w:r w:rsidR="00EE2EC3" w:rsidRPr="003424C7">
        <w:rPr>
          <w:rFonts w:ascii="Times New Roman" w:hAnsi="Times New Roman"/>
          <w:color w:val="auto"/>
          <w:lang w:val="en-CA"/>
        </w:rPr>
        <w:t>I</w:t>
      </w:r>
      <w:r w:rsidR="00453F47" w:rsidRPr="003424C7">
        <w:rPr>
          <w:rFonts w:ascii="Times New Roman" w:hAnsi="Times New Roman"/>
          <w:color w:val="auto"/>
          <w:lang w:val="en-CA"/>
        </w:rPr>
        <w:t xml:space="preserve">ndependent </w:t>
      </w:r>
      <w:r w:rsidR="00EE2EC3" w:rsidRPr="003424C7">
        <w:rPr>
          <w:rFonts w:ascii="Times New Roman" w:hAnsi="Times New Roman"/>
          <w:color w:val="auto"/>
          <w:lang w:val="en-CA"/>
        </w:rPr>
        <w:t>P</w:t>
      </w:r>
      <w:r w:rsidR="00453F47" w:rsidRPr="003424C7">
        <w:rPr>
          <w:rFonts w:ascii="Times New Roman" w:hAnsi="Times New Roman"/>
          <w:color w:val="auto"/>
          <w:lang w:val="en-CA"/>
        </w:rPr>
        <w:t xml:space="preserve">ain </w:t>
      </w:r>
      <w:r w:rsidR="00EE2EC3" w:rsidRPr="003424C7">
        <w:rPr>
          <w:rFonts w:ascii="Times New Roman" w:hAnsi="Times New Roman"/>
          <w:color w:val="auto"/>
          <w:lang w:val="en-CA"/>
        </w:rPr>
        <w:t>S</w:t>
      </w:r>
      <w:r w:rsidR="00453F47" w:rsidRPr="003424C7">
        <w:rPr>
          <w:rFonts w:ascii="Times New Roman" w:hAnsi="Times New Roman"/>
          <w:color w:val="auto"/>
          <w:lang w:val="en-CA"/>
        </w:rPr>
        <w:t xml:space="preserve">ignature-1 (SIIPS1), which </w:t>
      </w:r>
      <w:r w:rsidR="005A3967" w:rsidRPr="003424C7">
        <w:rPr>
          <w:rFonts w:ascii="Times New Roman" w:hAnsi="Times New Roman"/>
          <w:color w:val="auto"/>
          <w:lang w:val="en-CA"/>
        </w:rPr>
        <w:t>predicted</w:t>
      </w:r>
      <w:r w:rsidR="00453F47" w:rsidRPr="003424C7">
        <w:rPr>
          <w:rFonts w:ascii="Times New Roman" w:hAnsi="Times New Roman"/>
          <w:color w:val="auto"/>
          <w:lang w:val="en-CA"/>
        </w:rPr>
        <w:t xml:space="preserve"> </w:t>
      </w:r>
      <w:r w:rsidR="005A3967" w:rsidRPr="003424C7">
        <w:rPr>
          <w:rFonts w:ascii="Times New Roman" w:hAnsi="Times New Roman"/>
          <w:color w:val="auto"/>
          <w:lang w:val="en-CA"/>
        </w:rPr>
        <w:t>“</w:t>
      </w:r>
      <w:r w:rsidR="00453F47" w:rsidRPr="003424C7">
        <w:rPr>
          <w:rFonts w:ascii="Times New Roman" w:hAnsi="Times New Roman"/>
          <w:color w:val="auto"/>
          <w:lang w:val="en-CA"/>
        </w:rPr>
        <w:t>variation in pain above and beyond noxious stimulus intensity (for example, heat temperature) and nociceptive brain processes estimated by the NPS”</w:t>
      </w:r>
      <w:r w:rsidR="00CE1DF3" w:rsidRPr="003424C7">
        <w:rPr>
          <w:rFonts w:ascii="Times New Roman" w:hAnsi="Times New Roman"/>
          <w:color w:val="auto"/>
          <w:lang w:val="en-CA"/>
        </w:rPr>
        <w:t xml:space="preserve"> </w:t>
      </w:r>
      <w:r w:rsidR="00CE1DF3" w:rsidRPr="003424C7">
        <w:rPr>
          <w:rFonts w:ascii="Times New Roman" w:hAnsi="Times New Roman"/>
          <w:color w:val="auto"/>
          <w:lang w:val="en-CA"/>
        </w:rPr>
        <w:fldChar w:fldCharType="begin"/>
      </w:r>
      <w:r w:rsidR="00CE1DF3" w:rsidRPr="003424C7">
        <w:rPr>
          <w:rFonts w:ascii="Times New Roman" w:hAnsi="Times New Roman"/>
          <w:color w:val="auto"/>
          <w:lang w:val="en-CA"/>
        </w:rPr>
        <w:instrText xml:space="preserve"> ADDIN EN.CITE &lt;EndNote&gt;&lt;Cite&gt;&lt;Author&gt;Woo&lt;/Author&gt;&lt;Year&gt;2017&lt;/Year&gt;&lt;RecNum&gt;1328&lt;/RecNum&gt;&lt;DisplayText&gt;(Woo et al. 2017)&lt;/DisplayText&gt;&lt;record&gt;&lt;rec-number&gt;1328&lt;/rec-number&gt;&lt;foreign-keys&gt;&lt;key app="EN" db-id="zs09tazvjrw50eestfmx0seosdx92dzas2ra" timestamp="1579459584"&gt;1328&lt;/key&gt;&lt;/foreign-keys&gt;&lt;ref-type name="Journal Article"&gt;17&lt;/ref-type&gt;&lt;contributors&gt;&lt;authors&gt;&lt;author&gt;Woo, C. W.&lt;/author&gt;&lt;author&gt;L. Schmidt&lt;/author&gt;&lt;author&gt;A. Krishnan&lt;/author&gt;&lt;author&gt;M. Jepma&lt;/author&gt;&lt;author&gt;M. Roy&lt;/author&gt;&lt;author&gt;M. A. Lindquist&lt;/author&gt;&lt;author&gt;L. Y. Atlas&lt;/author&gt;&lt;author&gt;T. D. Wager&lt;/author&gt;&lt;/authors&gt;&lt;/contributors&gt;&lt;titles&gt;&lt;title&gt;Quantifying Cerebral Contributions to Pain beyond Nociception&lt;/title&gt;&lt;secondary-title&gt;Nature Communications&lt;/secondary-title&gt;&lt;/titles&gt;&lt;periodical&gt;&lt;full-title&gt;Nature Communications&lt;/full-title&gt;&lt;/periodical&gt;&lt;volume&gt;doi: 10.1038/ncomms14211&lt;/volume&gt;&lt;dates&gt;&lt;year&gt;2017&lt;/year&gt;&lt;/dates&gt;&lt;urls&gt;&lt;/urls&gt;&lt;/record&gt;&lt;/Cite&gt;&lt;/EndNote&gt;</w:instrText>
      </w:r>
      <w:r w:rsidR="00CE1DF3" w:rsidRPr="003424C7">
        <w:rPr>
          <w:rFonts w:ascii="Times New Roman" w:hAnsi="Times New Roman"/>
          <w:color w:val="auto"/>
          <w:lang w:val="en-CA"/>
        </w:rPr>
        <w:fldChar w:fldCharType="separate"/>
      </w:r>
      <w:r w:rsidR="00CE1DF3" w:rsidRPr="003424C7">
        <w:rPr>
          <w:rFonts w:ascii="Times New Roman" w:hAnsi="Times New Roman"/>
          <w:color w:val="auto"/>
          <w:lang w:val="en-CA"/>
        </w:rPr>
        <w:t>(Woo et al. 2017)</w:t>
      </w:r>
      <w:r w:rsidR="00CE1DF3" w:rsidRPr="003424C7">
        <w:rPr>
          <w:rFonts w:ascii="Times New Roman" w:hAnsi="Times New Roman"/>
          <w:color w:val="auto"/>
          <w:lang w:val="en-CA"/>
        </w:rPr>
        <w:fldChar w:fldCharType="end"/>
      </w:r>
      <w:r w:rsidR="00D52591" w:rsidRPr="003424C7">
        <w:rPr>
          <w:rFonts w:ascii="Times New Roman" w:hAnsi="Times New Roman"/>
          <w:color w:val="auto"/>
          <w:lang w:val="en-CA"/>
        </w:rPr>
        <w:t xml:space="preserve">. </w:t>
      </w:r>
      <w:r w:rsidR="005A3967" w:rsidRPr="003424C7">
        <w:rPr>
          <w:rFonts w:ascii="Times New Roman" w:hAnsi="Times New Roman"/>
          <w:color w:val="auto"/>
          <w:lang w:val="en-CA"/>
        </w:rPr>
        <w:t xml:space="preserve">Since </w:t>
      </w:r>
      <w:r w:rsidR="00D52591" w:rsidRPr="003424C7">
        <w:rPr>
          <w:rFonts w:ascii="Times New Roman" w:hAnsi="Times New Roman"/>
          <w:color w:val="auto"/>
          <w:lang w:val="en-CA"/>
        </w:rPr>
        <w:t>“</w:t>
      </w:r>
      <w:r w:rsidR="00EC2C0A" w:rsidRPr="003424C7">
        <w:rPr>
          <w:rFonts w:ascii="Times New Roman" w:hAnsi="Times New Roman"/>
          <w:color w:val="auto"/>
          <w:lang w:val="en-CA"/>
        </w:rPr>
        <w:t>S</w:t>
      </w:r>
      <w:r w:rsidR="00D52591" w:rsidRPr="003424C7">
        <w:rPr>
          <w:rFonts w:ascii="Times New Roman" w:hAnsi="Times New Roman"/>
          <w:color w:val="auto"/>
          <w:lang w:val="en-CA"/>
        </w:rPr>
        <w:t xml:space="preserve">IIPS1 explains a substantial amount of the variation in trial-by-trial pain ratings not captured by the NPS” </w:t>
      </w:r>
      <w:r w:rsidR="00D52591" w:rsidRPr="003424C7">
        <w:rPr>
          <w:rFonts w:ascii="Times New Roman" w:hAnsi="Times New Roman"/>
          <w:color w:val="auto"/>
          <w:lang w:val="en-CA"/>
        </w:rPr>
        <w:fldChar w:fldCharType="begin"/>
      </w:r>
      <w:r w:rsidR="00D52591" w:rsidRPr="003424C7">
        <w:rPr>
          <w:rFonts w:ascii="Times New Roman" w:hAnsi="Times New Roman"/>
          <w:color w:val="auto"/>
          <w:lang w:val="en-CA"/>
        </w:rPr>
        <w:instrText xml:space="preserve"> ADDIN EN.CITE &lt;EndNote&gt;&lt;Cite&gt;&lt;Author&gt;Woo&lt;/Author&gt;&lt;Year&gt;2017&lt;/Year&gt;&lt;RecNum&gt;1328&lt;/RecNum&gt;&lt;DisplayText&gt;(Woo et al. 2017)&lt;/DisplayText&gt;&lt;record&gt;&lt;rec-number&gt;1328&lt;/rec-number&gt;&lt;foreign-keys&gt;&lt;key app="EN" db-id="zs09tazvjrw50eestfmx0seosdx92dzas2ra" timestamp="1579459584"&gt;1328&lt;/key&gt;&lt;/foreign-keys&gt;&lt;ref-type name="Journal Article"&gt;17&lt;/ref-type&gt;&lt;contributors&gt;&lt;authors&gt;&lt;author&gt;Woo, C. W.&lt;/author&gt;&lt;author&gt;L. Schmidt&lt;/author&gt;&lt;author&gt;A. Krishnan&lt;/author&gt;&lt;author&gt;M. Jepma&lt;/author&gt;&lt;author&gt;M. Roy&lt;/author&gt;&lt;author&gt;M. A. Lindquist&lt;/author&gt;&lt;author&gt;L. Y. Atlas&lt;/author&gt;&lt;author&gt;T. D. Wager&lt;/author&gt;&lt;/authors&gt;&lt;/contributors&gt;&lt;titles&gt;&lt;title&gt;Quantifying Cerebral Contributions to Pain beyond Nociception&lt;/title&gt;&lt;secondary-title&gt;Nature Communications&lt;/secondary-title&gt;&lt;/titles&gt;&lt;periodical&gt;&lt;full-title&gt;Nature Communications&lt;/full-title&gt;&lt;/periodical&gt;&lt;volume&gt;doi: 10.1038/ncomms14211&lt;/volume&gt;&lt;dates&gt;&lt;year&gt;2017&lt;/year&gt;&lt;/dates&gt;&lt;urls&gt;&lt;/urls&gt;&lt;/record&gt;&lt;/Cite&gt;&lt;/EndNote&gt;</w:instrText>
      </w:r>
      <w:r w:rsidR="00D52591" w:rsidRPr="003424C7">
        <w:rPr>
          <w:rFonts w:ascii="Times New Roman" w:hAnsi="Times New Roman"/>
          <w:color w:val="auto"/>
          <w:lang w:val="en-CA"/>
        </w:rPr>
        <w:fldChar w:fldCharType="separate"/>
      </w:r>
      <w:r w:rsidR="00D52591" w:rsidRPr="003424C7">
        <w:rPr>
          <w:rFonts w:ascii="Times New Roman" w:hAnsi="Times New Roman"/>
          <w:color w:val="auto"/>
          <w:lang w:val="en-CA"/>
        </w:rPr>
        <w:t>(Woo et al. 2017)</w:t>
      </w:r>
      <w:r w:rsidR="00D52591" w:rsidRPr="003424C7">
        <w:rPr>
          <w:rFonts w:ascii="Times New Roman" w:hAnsi="Times New Roman"/>
          <w:color w:val="auto"/>
          <w:lang w:val="en-CA"/>
        </w:rPr>
        <w:fldChar w:fldCharType="end"/>
      </w:r>
      <w:r w:rsidR="00D52591" w:rsidRPr="003424C7">
        <w:rPr>
          <w:rFonts w:ascii="Times New Roman" w:hAnsi="Times New Roman"/>
          <w:color w:val="auto"/>
          <w:lang w:val="en-CA"/>
        </w:rPr>
        <w:t xml:space="preserve">, </w:t>
      </w:r>
      <w:r w:rsidR="005A3967" w:rsidRPr="003424C7">
        <w:rPr>
          <w:rFonts w:ascii="Times New Roman" w:hAnsi="Times New Roman"/>
          <w:color w:val="auto"/>
          <w:lang w:val="en-CA"/>
        </w:rPr>
        <w:lastRenderedPageBreak/>
        <w:t xml:space="preserve">it </w:t>
      </w:r>
      <w:r w:rsidR="007659B5" w:rsidRPr="003424C7">
        <w:rPr>
          <w:rFonts w:ascii="Times New Roman" w:hAnsi="Times New Roman"/>
          <w:color w:val="auto"/>
          <w:lang w:val="en-CA"/>
        </w:rPr>
        <w:t>was taken to reflect</w:t>
      </w:r>
      <w:r w:rsidR="00D52591" w:rsidRPr="003424C7">
        <w:rPr>
          <w:rFonts w:ascii="Times New Roman" w:hAnsi="Times New Roman"/>
          <w:color w:val="auto"/>
          <w:lang w:val="en-CA"/>
        </w:rPr>
        <w:t xml:space="preserve"> </w:t>
      </w:r>
      <w:r w:rsidR="00787DD0" w:rsidRPr="003424C7">
        <w:rPr>
          <w:rFonts w:ascii="Times New Roman" w:hAnsi="Times New Roman"/>
          <w:color w:val="auto"/>
          <w:lang w:val="en-CA"/>
        </w:rPr>
        <w:t xml:space="preserve">“a measure of the conscious experience of the pain, independent of its discriminative nociceptive properties” </w:t>
      </w:r>
      <w:r w:rsidR="00787DD0" w:rsidRPr="003424C7">
        <w:rPr>
          <w:rFonts w:ascii="Times New Roman" w:hAnsi="Times New Roman"/>
          <w:color w:val="auto"/>
          <w:lang w:val="en-CA"/>
        </w:rPr>
        <w:fldChar w:fldCharType="begin"/>
      </w:r>
      <w:r w:rsidR="00787DD0" w:rsidRPr="003424C7">
        <w:rPr>
          <w:rFonts w:ascii="Times New Roman" w:hAnsi="Times New Roman"/>
          <w:color w:val="auto"/>
          <w:lang w:val="en-CA"/>
        </w:rPr>
        <w:instrText xml:space="preserve"> ADDIN EN.CITE &lt;EndNote&gt;&lt;Cite&gt;&lt;Author&gt;Adolphs&lt;/Author&gt;&lt;Year&gt;2018&lt;/Year&gt;&lt;RecNum&gt;1314&lt;/RecNum&gt;&lt;Pages&gt;276&lt;/Pages&gt;&lt;DisplayText&gt;(Adolphs and Anderson 2018, 276)&lt;/DisplayText&gt;&lt;record&gt;&lt;rec-number&gt;1314&lt;/rec-number&gt;&lt;foreign-keys&gt;&lt;key app="EN" db-id="zs09tazvjrw50eestfmx0seosdx92dzas2ra" timestamp="1575644597"&gt;1314&lt;/key&gt;&lt;/foreign-keys&gt;&lt;ref-type name="Book"&gt;6&lt;/ref-type&gt;&lt;contributors&gt;&lt;authors&gt;&lt;author&gt;R. Adolphs&lt;/author&gt;&lt;author&gt;D. J. Anderson&lt;/author&gt;&lt;/authors&gt;&lt;/contributors&gt;&lt;titles&gt;&lt;title&gt;The Neuroscience of Emotion: A New Synthesis&lt;/title&gt;&lt;/titles&gt;&lt;dates&gt;&lt;year&gt;2018&lt;/year&gt;&lt;/dates&gt;&lt;pub-location&gt;Princeton, NJ&lt;/pub-location&gt;&lt;publisher&gt;Princeton University Press&lt;/publisher&gt;&lt;urls&gt;&lt;/urls&gt;&lt;/record&gt;&lt;/Cite&gt;&lt;/EndNote&gt;</w:instrText>
      </w:r>
      <w:r w:rsidR="00787DD0" w:rsidRPr="003424C7">
        <w:rPr>
          <w:rFonts w:ascii="Times New Roman" w:hAnsi="Times New Roman"/>
          <w:color w:val="auto"/>
          <w:lang w:val="en-CA"/>
        </w:rPr>
        <w:fldChar w:fldCharType="separate"/>
      </w:r>
      <w:r w:rsidR="00787DD0" w:rsidRPr="003424C7">
        <w:rPr>
          <w:rFonts w:ascii="Times New Roman" w:hAnsi="Times New Roman"/>
          <w:color w:val="auto"/>
          <w:lang w:val="en-CA"/>
        </w:rPr>
        <w:t>(Adolphs and Anderson 2018, 276)</w:t>
      </w:r>
      <w:r w:rsidR="00787DD0" w:rsidRPr="003424C7">
        <w:rPr>
          <w:rFonts w:ascii="Times New Roman" w:hAnsi="Times New Roman"/>
          <w:color w:val="auto"/>
          <w:lang w:val="en-CA"/>
        </w:rPr>
        <w:fldChar w:fldCharType="end"/>
      </w:r>
      <w:r w:rsidR="00787DD0" w:rsidRPr="003424C7">
        <w:rPr>
          <w:rFonts w:ascii="Times New Roman" w:hAnsi="Times New Roman"/>
          <w:color w:val="auto"/>
          <w:lang w:val="en-CA"/>
        </w:rPr>
        <w:t>.</w:t>
      </w:r>
      <w:r w:rsidR="00096218" w:rsidRPr="003424C7">
        <w:rPr>
          <w:rFonts w:ascii="Times New Roman" w:hAnsi="Times New Roman"/>
          <w:color w:val="auto"/>
          <w:lang w:val="en-CA"/>
        </w:rPr>
        <w:t xml:space="preserve"> </w:t>
      </w:r>
      <w:r w:rsidRPr="003424C7">
        <w:rPr>
          <w:rFonts w:ascii="Times New Roman" w:hAnsi="Times New Roman"/>
          <w:color w:val="auto"/>
          <w:lang w:val="en-CA"/>
        </w:rPr>
        <w:t>In addition</w:t>
      </w:r>
      <w:r w:rsidR="00D52591" w:rsidRPr="003424C7">
        <w:rPr>
          <w:rFonts w:ascii="Times New Roman" w:hAnsi="Times New Roman"/>
          <w:color w:val="auto"/>
          <w:lang w:val="en-CA"/>
        </w:rPr>
        <w:t xml:space="preserve">, Woo </w:t>
      </w:r>
      <w:r w:rsidR="00F42933" w:rsidRPr="003424C7">
        <w:rPr>
          <w:rFonts w:ascii="Times New Roman" w:hAnsi="Times New Roman"/>
          <w:color w:val="auto"/>
          <w:lang w:val="en-CA"/>
        </w:rPr>
        <w:t>et al.</w:t>
      </w:r>
      <w:r w:rsidR="00D52591" w:rsidRPr="003424C7">
        <w:rPr>
          <w:rFonts w:ascii="Times New Roman" w:hAnsi="Times New Roman"/>
          <w:color w:val="auto"/>
          <w:lang w:val="en-CA"/>
        </w:rPr>
        <w:t xml:space="preserve"> showed that the “SIIPS1 was a significant and consistent mediator of the effects of psychological interventions, including manipulations of expectancy and perceived control, whereas the NPS was not</w:t>
      </w:r>
      <w:r w:rsidR="005D1937" w:rsidRPr="003424C7">
        <w:rPr>
          <w:rFonts w:ascii="Times New Roman" w:hAnsi="Times New Roman"/>
          <w:color w:val="auto"/>
          <w:lang w:val="en-CA"/>
        </w:rPr>
        <w:t>,</w:t>
      </w:r>
      <w:r w:rsidR="00D52591" w:rsidRPr="003424C7">
        <w:rPr>
          <w:rFonts w:ascii="Times New Roman" w:hAnsi="Times New Roman"/>
          <w:color w:val="auto"/>
          <w:lang w:val="en-CA"/>
        </w:rPr>
        <w:t>”</w:t>
      </w:r>
      <w:r w:rsidR="005D1937" w:rsidRPr="003424C7">
        <w:rPr>
          <w:rFonts w:ascii="Times New Roman" w:hAnsi="Times New Roman"/>
          <w:color w:val="auto"/>
          <w:lang w:val="en-CA"/>
        </w:rPr>
        <w:t xml:space="preserve"> concluding that “SIIPS1 is likely to be influenced by psychological, ‘top-down’ influences on pain in ways that are not well captured by the NPS.”</w:t>
      </w:r>
      <w:r w:rsidR="004E50FA" w:rsidRPr="003424C7">
        <w:rPr>
          <w:rFonts w:ascii="Times New Roman" w:hAnsi="Times New Roman"/>
          <w:color w:val="auto"/>
          <w:szCs w:val="24"/>
          <w:vertAlign w:val="superscript"/>
          <w:lang w:val="en-CA"/>
        </w:rPr>
        <w:footnoteReference w:id="11"/>
      </w:r>
    </w:p>
    <w:p w14:paraId="3B14B548" w14:textId="1B96807B" w:rsidR="00941346" w:rsidRPr="003424C7" w:rsidRDefault="001D63D1" w:rsidP="009831E2">
      <w:pPr>
        <w:pStyle w:val="FreeForm"/>
        <w:spacing w:line="360" w:lineRule="auto"/>
        <w:ind w:firstLine="720"/>
        <w:jc w:val="both"/>
        <w:rPr>
          <w:rFonts w:ascii="Times New Roman" w:hAnsi="Times New Roman"/>
          <w:color w:val="auto"/>
          <w:lang w:val="en-CA"/>
        </w:rPr>
      </w:pPr>
      <w:r w:rsidRPr="003424C7">
        <w:rPr>
          <w:rFonts w:ascii="Times New Roman" w:hAnsi="Times New Roman"/>
          <w:color w:val="auto"/>
          <w:lang w:val="en-CA"/>
        </w:rPr>
        <w:t xml:space="preserve">The two studies </w:t>
      </w:r>
      <w:r w:rsidR="00676942" w:rsidRPr="003424C7">
        <w:rPr>
          <w:rFonts w:ascii="Times New Roman" w:hAnsi="Times New Roman"/>
          <w:color w:val="auto"/>
          <w:lang w:val="en-CA"/>
        </w:rPr>
        <w:t>reveal</w:t>
      </w:r>
      <w:r w:rsidRPr="003424C7">
        <w:rPr>
          <w:rFonts w:ascii="Times New Roman" w:hAnsi="Times New Roman"/>
          <w:color w:val="auto"/>
          <w:lang w:val="en-CA"/>
        </w:rPr>
        <w:t xml:space="preserve"> an alignment of psychological and biophysical determinants of pain with specific, </w:t>
      </w:r>
      <w:r w:rsidR="00526264" w:rsidRPr="003424C7">
        <w:rPr>
          <w:rFonts w:ascii="Times New Roman" w:hAnsi="Times New Roman"/>
          <w:color w:val="auto"/>
          <w:lang w:val="en-CA"/>
        </w:rPr>
        <w:t>largely</w:t>
      </w:r>
      <w:r w:rsidRPr="003424C7">
        <w:rPr>
          <w:rFonts w:ascii="Times New Roman" w:hAnsi="Times New Roman"/>
          <w:color w:val="auto"/>
          <w:lang w:val="en-CA"/>
        </w:rPr>
        <w:t xml:space="preserve"> non-overlapping </w:t>
      </w:r>
      <w:proofErr w:type="spellStart"/>
      <w:r w:rsidRPr="003424C7">
        <w:rPr>
          <w:rFonts w:ascii="Times New Roman" w:hAnsi="Times New Roman"/>
          <w:color w:val="auto"/>
          <w:lang w:val="en-CA"/>
        </w:rPr>
        <w:t>neurosignatures</w:t>
      </w:r>
      <w:proofErr w:type="spellEnd"/>
      <w:r w:rsidRPr="003424C7">
        <w:rPr>
          <w:rFonts w:ascii="Times New Roman" w:hAnsi="Times New Roman"/>
          <w:color w:val="auto"/>
          <w:lang w:val="en-CA"/>
        </w:rPr>
        <w:t xml:space="preserve">. </w:t>
      </w:r>
      <w:r w:rsidR="005C6868" w:rsidRPr="003424C7">
        <w:rPr>
          <w:rFonts w:ascii="Times New Roman" w:hAnsi="Times New Roman"/>
          <w:color w:val="auto"/>
          <w:lang w:val="en-CA"/>
        </w:rPr>
        <w:t>P</w:t>
      </w:r>
      <w:r w:rsidR="00F958C7" w:rsidRPr="003424C7">
        <w:rPr>
          <w:rFonts w:ascii="Times New Roman" w:hAnsi="Times New Roman"/>
          <w:color w:val="auto"/>
          <w:lang w:val="en-CA"/>
        </w:rPr>
        <w:t xml:space="preserve">harmaceutical interventions and </w:t>
      </w:r>
      <w:r w:rsidR="00DD56C4" w:rsidRPr="003424C7">
        <w:rPr>
          <w:rFonts w:ascii="Times New Roman" w:hAnsi="Times New Roman"/>
          <w:color w:val="auto"/>
          <w:lang w:val="en-CA"/>
        </w:rPr>
        <w:t xml:space="preserve">statistical </w:t>
      </w:r>
      <w:r w:rsidR="00F958C7" w:rsidRPr="003424C7">
        <w:rPr>
          <w:rFonts w:ascii="Times New Roman" w:hAnsi="Times New Roman"/>
          <w:color w:val="auto"/>
          <w:lang w:val="en-CA"/>
        </w:rPr>
        <w:t xml:space="preserve">mediation analyses </w:t>
      </w:r>
      <w:r w:rsidRPr="003424C7">
        <w:rPr>
          <w:rFonts w:ascii="Times New Roman" w:hAnsi="Times New Roman"/>
          <w:color w:val="auto"/>
          <w:lang w:val="en-CA"/>
        </w:rPr>
        <w:t xml:space="preserve">further </w:t>
      </w:r>
      <w:r w:rsidR="00F958C7" w:rsidRPr="003424C7">
        <w:rPr>
          <w:rFonts w:ascii="Times New Roman" w:hAnsi="Times New Roman"/>
          <w:color w:val="auto"/>
          <w:lang w:val="en-CA"/>
        </w:rPr>
        <w:t xml:space="preserve">provide evidence that </w:t>
      </w:r>
      <w:r w:rsidR="00676942" w:rsidRPr="003424C7">
        <w:rPr>
          <w:rFonts w:ascii="Times New Roman" w:hAnsi="Times New Roman"/>
          <w:color w:val="auto"/>
          <w:lang w:val="en-CA"/>
        </w:rPr>
        <w:t xml:space="preserve">these </w:t>
      </w:r>
      <w:proofErr w:type="spellStart"/>
      <w:r w:rsidR="00676942" w:rsidRPr="003424C7">
        <w:rPr>
          <w:rFonts w:ascii="Times New Roman" w:hAnsi="Times New Roman"/>
          <w:color w:val="auto"/>
          <w:lang w:val="en-CA"/>
        </w:rPr>
        <w:t>neurosignatures</w:t>
      </w:r>
      <w:proofErr w:type="spellEnd"/>
      <w:r w:rsidR="00F958C7" w:rsidRPr="003424C7">
        <w:rPr>
          <w:rFonts w:ascii="Times New Roman" w:hAnsi="Times New Roman"/>
          <w:color w:val="auto"/>
          <w:lang w:val="en-CA"/>
        </w:rPr>
        <w:t xml:space="preserve"> are not mere covariates of biological and psychological </w:t>
      </w:r>
      <w:r w:rsidR="003365DB" w:rsidRPr="003424C7">
        <w:rPr>
          <w:rFonts w:ascii="Times New Roman" w:hAnsi="Times New Roman"/>
          <w:color w:val="auto"/>
          <w:lang w:val="en-CA"/>
        </w:rPr>
        <w:t>interventions</w:t>
      </w:r>
      <w:r w:rsidR="00F958C7" w:rsidRPr="003424C7">
        <w:rPr>
          <w:rFonts w:ascii="Times New Roman" w:hAnsi="Times New Roman"/>
          <w:color w:val="auto"/>
          <w:lang w:val="en-CA"/>
        </w:rPr>
        <w:t xml:space="preserve"> </w:t>
      </w:r>
      <w:r w:rsidR="003365DB" w:rsidRPr="003424C7">
        <w:rPr>
          <w:rFonts w:ascii="Times New Roman" w:hAnsi="Times New Roman"/>
          <w:color w:val="auto"/>
          <w:lang w:val="en-CA"/>
        </w:rPr>
        <w:t>on</w:t>
      </w:r>
      <w:r w:rsidR="00F958C7" w:rsidRPr="003424C7">
        <w:rPr>
          <w:rFonts w:ascii="Times New Roman" w:hAnsi="Times New Roman"/>
          <w:color w:val="auto"/>
          <w:lang w:val="en-CA"/>
        </w:rPr>
        <w:t xml:space="preserve"> pain experience, but most likely causally mediate the effects of </w:t>
      </w:r>
      <w:r w:rsidR="003365DB" w:rsidRPr="003424C7">
        <w:rPr>
          <w:rFonts w:ascii="Times New Roman" w:hAnsi="Times New Roman"/>
          <w:color w:val="auto"/>
          <w:lang w:val="en-CA"/>
        </w:rPr>
        <w:t>interventions</w:t>
      </w:r>
      <w:r w:rsidR="00F958C7" w:rsidRPr="003424C7">
        <w:rPr>
          <w:rFonts w:ascii="Times New Roman" w:hAnsi="Times New Roman"/>
          <w:color w:val="auto"/>
          <w:lang w:val="en-CA"/>
        </w:rPr>
        <w:t xml:space="preserve"> on pain experience</w:t>
      </w:r>
      <w:r w:rsidRPr="003424C7">
        <w:rPr>
          <w:rFonts w:ascii="Times New Roman" w:hAnsi="Times New Roman"/>
          <w:color w:val="auto"/>
          <w:lang w:val="en-CA"/>
        </w:rPr>
        <w:t xml:space="preserve">. </w:t>
      </w:r>
      <w:r w:rsidR="006B1C02" w:rsidRPr="003424C7">
        <w:rPr>
          <w:rFonts w:ascii="Times New Roman" w:hAnsi="Times New Roman"/>
          <w:color w:val="auto"/>
          <w:lang w:val="en-CA"/>
        </w:rPr>
        <w:t xml:space="preserve">This is a very </w:t>
      </w:r>
      <w:r w:rsidR="00DD56C4" w:rsidRPr="003424C7">
        <w:rPr>
          <w:rFonts w:ascii="Times New Roman" w:hAnsi="Times New Roman"/>
          <w:color w:val="auto"/>
          <w:lang w:val="en-CA"/>
        </w:rPr>
        <w:t>significant</w:t>
      </w:r>
      <w:r w:rsidR="006B1C02" w:rsidRPr="003424C7">
        <w:rPr>
          <w:rFonts w:ascii="Times New Roman" w:hAnsi="Times New Roman"/>
          <w:color w:val="auto"/>
          <w:lang w:val="en-CA"/>
        </w:rPr>
        <w:t xml:space="preserve"> result. </w:t>
      </w:r>
      <w:r w:rsidR="00F958C7" w:rsidRPr="003424C7">
        <w:rPr>
          <w:rFonts w:ascii="Times New Roman" w:hAnsi="Times New Roman"/>
          <w:color w:val="auto"/>
          <w:lang w:val="en-CA"/>
        </w:rPr>
        <w:t>Under</w:t>
      </w:r>
      <w:r w:rsidR="00CE1DF3" w:rsidRPr="003424C7">
        <w:rPr>
          <w:rFonts w:ascii="Times New Roman" w:hAnsi="Times New Roman"/>
          <w:color w:val="auto"/>
          <w:lang w:val="en-CA"/>
        </w:rPr>
        <w:t xml:space="preserve"> </w:t>
      </w:r>
      <w:r w:rsidR="00F958C7" w:rsidRPr="003424C7">
        <w:rPr>
          <w:rFonts w:ascii="Times New Roman" w:hAnsi="Times New Roman"/>
          <w:color w:val="auto"/>
          <w:lang w:val="en-CA"/>
        </w:rPr>
        <w:t xml:space="preserve">a </w:t>
      </w:r>
      <w:r w:rsidR="00CE1DF3" w:rsidRPr="003424C7">
        <w:rPr>
          <w:rFonts w:ascii="Times New Roman" w:hAnsi="Times New Roman"/>
          <w:color w:val="auto"/>
          <w:lang w:val="en-CA"/>
        </w:rPr>
        <w:t>causal mediation account</w:t>
      </w:r>
      <w:r w:rsidR="0094467C" w:rsidRPr="003424C7">
        <w:rPr>
          <w:rFonts w:ascii="Times New Roman" w:hAnsi="Times New Roman"/>
          <w:color w:val="auto"/>
          <w:lang w:val="en-CA"/>
        </w:rPr>
        <w:t xml:space="preserve">, both </w:t>
      </w:r>
      <w:r w:rsidR="00CE1DF3" w:rsidRPr="003424C7">
        <w:rPr>
          <w:rFonts w:ascii="Times New Roman" w:hAnsi="Times New Roman"/>
          <w:color w:val="auto"/>
          <w:lang w:val="en-CA"/>
        </w:rPr>
        <w:t>biopsychosocial models of pain and fMRI signatures are descriptions of the same mechanism</w:t>
      </w:r>
      <w:r w:rsidR="00F958C7" w:rsidRPr="003424C7">
        <w:rPr>
          <w:rFonts w:ascii="Times New Roman" w:hAnsi="Times New Roman"/>
          <w:color w:val="auto"/>
          <w:lang w:val="en-CA"/>
        </w:rPr>
        <w:t xml:space="preserve">, with </w:t>
      </w:r>
      <w:r w:rsidR="009278B9" w:rsidRPr="003424C7">
        <w:rPr>
          <w:rFonts w:ascii="Times New Roman" w:hAnsi="Times New Roman"/>
          <w:color w:val="auto"/>
          <w:lang w:val="en-CA"/>
        </w:rPr>
        <w:t>t</w:t>
      </w:r>
      <w:r w:rsidR="00CE1DF3" w:rsidRPr="003424C7">
        <w:rPr>
          <w:rFonts w:ascii="Times New Roman" w:hAnsi="Times New Roman"/>
          <w:color w:val="auto"/>
          <w:lang w:val="en-CA"/>
        </w:rPr>
        <w:t xml:space="preserve">he biological </w:t>
      </w:r>
      <w:r w:rsidR="00787DD0" w:rsidRPr="003424C7">
        <w:rPr>
          <w:rFonts w:ascii="Times New Roman" w:hAnsi="Times New Roman"/>
          <w:color w:val="auto"/>
          <w:lang w:val="en-CA"/>
        </w:rPr>
        <w:t>determination</w:t>
      </w:r>
      <w:r w:rsidR="00CE1DF3" w:rsidRPr="003424C7">
        <w:rPr>
          <w:rFonts w:ascii="Times New Roman" w:hAnsi="Times New Roman"/>
          <w:color w:val="auto"/>
          <w:lang w:val="en-CA"/>
        </w:rPr>
        <w:t xml:space="preserve"> of pain </w:t>
      </w:r>
      <w:r w:rsidR="00AE0899" w:rsidRPr="003424C7">
        <w:rPr>
          <w:rFonts w:ascii="Times New Roman" w:hAnsi="Times New Roman"/>
          <w:color w:val="auto"/>
          <w:lang w:val="en-CA"/>
        </w:rPr>
        <w:t>mapping onto</w:t>
      </w:r>
      <w:r w:rsidR="00CE1DF3" w:rsidRPr="003424C7">
        <w:rPr>
          <w:rFonts w:ascii="Times New Roman" w:hAnsi="Times New Roman"/>
          <w:color w:val="auto"/>
          <w:lang w:val="en-CA"/>
        </w:rPr>
        <w:t xml:space="preserve"> the stimulus dependent </w:t>
      </w:r>
      <w:r w:rsidR="00FF00C1" w:rsidRPr="003424C7">
        <w:rPr>
          <w:rFonts w:ascii="Times New Roman" w:hAnsi="Times New Roman"/>
          <w:color w:val="auto"/>
          <w:lang w:val="en-CA"/>
        </w:rPr>
        <w:t xml:space="preserve">NPS </w:t>
      </w:r>
      <w:r w:rsidR="00CE1DF3" w:rsidRPr="003424C7">
        <w:rPr>
          <w:rFonts w:ascii="Times New Roman" w:hAnsi="Times New Roman"/>
          <w:color w:val="auto"/>
          <w:lang w:val="en-CA"/>
        </w:rPr>
        <w:t xml:space="preserve">signature </w:t>
      </w:r>
      <w:r w:rsidR="009A79B4" w:rsidRPr="003424C7">
        <w:rPr>
          <w:rFonts w:ascii="Times New Roman" w:hAnsi="Times New Roman"/>
          <w:color w:val="auto"/>
          <w:lang w:val="en-CA"/>
        </w:rPr>
        <w:t>triggered</w:t>
      </w:r>
      <w:r w:rsidR="00CE1DF3" w:rsidRPr="003424C7">
        <w:rPr>
          <w:rFonts w:ascii="Times New Roman" w:hAnsi="Times New Roman"/>
          <w:color w:val="auto"/>
          <w:lang w:val="en-CA"/>
        </w:rPr>
        <w:t xml:space="preserve"> by nociception pathways</w:t>
      </w:r>
      <w:r w:rsidR="009C260B" w:rsidRPr="003424C7">
        <w:rPr>
          <w:rFonts w:ascii="Times New Roman" w:hAnsi="Times New Roman"/>
          <w:color w:val="auto"/>
          <w:lang w:val="en-CA"/>
        </w:rPr>
        <w:t>,</w:t>
      </w:r>
      <w:r w:rsidR="007F28F2" w:rsidRPr="003424C7">
        <w:rPr>
          <w:rFonts w:ascii="Times New Roman" w:hAnsi="Times New Roman"/>
          <w:color w:val="auto"/>
          <w:lang w:val="en-CA"/>
        </w:rPr>
        <w:t xml:space="preserve"> </w:t>
      </w:r>
      <w:r w:rsidR="00F958C7" w:rsidRPr="003424C7">
        <w:rPr>
          <w:rFonts w:ascii="Times New Roman" w:hAnsi="Times New Roman"/>
          <w:color w:val="auto"/>
          <w:lang w:val="en-CA"/>
        </w:rPr>
        <w:t>and</w:t>
      </w:r>
      <w:r w:rsidR="00CE1DF3" w:rsidRPr="003424C7">
        <w:rPr>
          <w:rFonts w:ascii="Times New Roman" w:hAnsi="Times New Roman"/>
          <w:color w:val="auto"/>
          <w:lang w:val="en-CA"/>
        </w:rPr>
        <w:t xml:space="preserve"> </w:t>
      </w:r>
      <w:r w:rsidR="00787DD0" w:rsidRPr="003424C7">
        <w:rPr>
          <w:rFonts w:ascii="Times New Roman" w:hAnsi="Times New Roman"/>
          <w:color w:val="auto"/>
          <w:lang w:val="en-CA"/>
        </w:rPr>
        <w:t xml:space="preserve">psychosocial </w:t>
      </w:r>
      <w:r w:rsidR="009831E2" w:rsidRPr="003424C7">
        <w:rPr>
          <w:rFonts w:ascii="Times New Roman" w:hAnsi="Times New Roman"/>
          <w:color w:val="auto"/>
          <w:lang w:val="en-CA"/>
        </w:rPr>
        <w:t>causation</w:t>
      </w:r>
      <w:r w:rsidR="00787DD0" w:rsidRPr="003424C7">
        <w:rPr>
          <w:rFonts w:ascii="Times New Roman" w:hAnsi="Times New Roman"/>
          <w:color w:val="auto"/>
          <w:lang w:val="en-CA"/>
        </w:rPr>
        <w:t xml:space="preserve"> </w:t>
      </w:r>
      <w:r w:rsidR="00AE0899" w:rsidRPr="003424C7">
        <w:rPr>
          <w:rFonts w:ascii="Times New Roman" w:hAnsi="Times New Roman"/>
          <w:color w:val="auto"/>
          <w:lang w:val="en-CA"/>
        </w:rPr>
        <w:t>on</w:t>
      </w:r>
      <w:r w:rsidR="00787DD0" w:rsidRPr="003424C7">
        <w:rPr>
          <w:rFonts w:ascii="Times New Roman" w:hAnsi="Times New Roman"/>
          <w:color w:val="auto"/>
          <w:lang w:val="en-CA"/>
        </w:rPr>
        <w:t xml:space="preserve">to the </w:t>
      </w:r>
      <w:r w:rsidR="00CE1DF3" w:rsidRPr="003424C7">
        <w:rPr>
          <w:rFonts w:ascii="Times New Roman" w:hAnsi="Times New Roman"/>
          <w:color w:val="auto"/>
          <w:lang w:val="en-CA"/>
        </w:rPr>
        <w:t xml:space="preserve">stimulus independent </w:t>
      </w:r>
      <w:r w:rsidR="00EC2C0A" w:rsidRPr="003424C7">
        <w:rPr>
          <w:rFonts w:ascii="Times New Roman" w:hAnsi="Times New Roman"/>
          <w:color w:val="auto"/>
          <w:lang w:val="en-CA"/>
        </w:rPr>
        <w:t>S</w:t>
      </w:r>
      <w:r w:rsidR="00FF00C1" w:rsidRPr="003424C7">
        <w:rPr>
          <w:rFonts w:ascii="Times New Roman" w:hAnsi="Times New Roman"/>
          <w:color w:val="auto"/>
          <w:lang w:val="en-CA"/>
        </w:rPr>
        <w:t xml:space="preserve">IIPS1 </w:t>
      </w:r>
      <w:r w:rsidR="00CE1DF3" w:rsidRPr="003424C7">
        <w:rPr>
          <w:rFonts w:ascii="Times New Roman" w:hAnsi="Times New Roman"/>
          <w:color w:val="auto"/>
          <w:lang w:val="en-CA"/>
        </w:rPr>
        <w:t>signature</w:t>
      </w:r>
      <w:r w:rsidR="009A79B4" w:rsidRPr="003424C7">
        <w:rPr>
          <w:rFonts w:ascii="Times New Roman" w:hAnsi="Times New Roman"/>
          <w:color w:val="auto"/>
          <w:lang w:val="en-CA"/>
        </w:rPr>
        <w:t xml:space="preserve"> evoked by </w:t>
      </w:r>
      <w:r w:rsidR="00526B42" w:rsidRPr="003424C7">
        <w:rPr>
          <w:rFonts w:ascii="Times New Roman" w:hAnsi="Times New Roman"/>
          <w:color w:val="auto"/>
          <w:lang w:val="en-CA"/>
        </w:rPr>
        <w:t>psychological interventions</w:t>
      </w:r>
      <w:r w:rsidR="00D119BD" w:rsidRPr="003424C7">
        <w:rPr>
          <w:rFonts w:ascii="Times New Roman" w:hAnsi="Times New Roman"/>
          <w:color w:val="auto"/>
          <w:lang w:val="en-CA"/>
        </w:rPr>
        <w:t xml:space="preserve">. </w:t>
      </w:r>
      <w:r w:rsidR="009831E2" w:rsidRPr="003424C7">
        <w:rPr>
          <w:rFonts w:ascii="Times New Roman" w:hAnsi="Times New Roman"/>
          <w:color w:val="auto"/>
          <w:lang w:val="en-CA"/>
        </w:rPr>
        <w:t>T</w:t>
      </w:r>
      <w:r w:rsidR="002F48A3" w:rsidRPr="003424C7">
        <w:rPr>
          <w:rFonts w:ascii="Times New Roman" w:hAnsi="Times New Roman"/>
          <w:color w:val="auto"/>
          <w:lang w:val="en-CA"/>
        </w:rPr>
        <w:t>he fact</w:t>
      </w:r>
      <w:r w:rsidR="00E63E77" w:rsidRPr="003424C7">
        <w:rPr>
          <w:rFonts w:ascii="Times New Roman" w:hAnsi="Times New Roman"/>
          <w:color w:val="auto"/>
          <w:lang w:val="en-CA"/>
        </w:rPr>
        <w:t xml:space="preserve"> </w:t>
      </w:r>
      <w:r w:rsidR="00EE6C5F" w:rsidRPr="003424C7">
        <w:rPr>
          <w:rFonts w:ascii="Times New Roman" w:hAnsi="Times New Roman"/>
          <w:color w:val="auto"/>
          <w:lang w:val="en-CA"/>
        </w:rPr>
        <w:t xml:space="preserve">that </w:t>
      </w:r>
      <w:r w:rsidR="00EF38A0" w:rsidRPr="003424C7">
        <w:rPr>
          <w:rFonts w:ascii="Times New Roman" w:hAnsi="Times New Roman"/>
          <w:color w:val="auto"/>
          <w:lang w:val="en-CA"/>
        </w:rPr>
        <w:t xml:space="preserve">psychosocial </w:t>
      </w:r>
      <w:r w:rsidR="00920143" w:rsidRPr="003424C7">
        <w:rPr>
          <w:rFonts w:ascii="Times New Roman" w:hAnsi="Times New Roman"/>
          <w:color w:val="auto"/>
          <w:lang w:val="en-CA"/>
        </w:rPr>
        <w:t>causati</w:t>
      </w:r>
      <w:r w:rsidR="009C2A50" w:rsidRPr="003424C7">
        <w:rPr>
          <w:rFonts w:ascii="Times New Roman" w:hAnsi="Times New Roman"/>
          <w:color w:val="auto"/>
          <w:lang w:val="en-CA"/>
        </w:rPr>
        <w:t>on</w:t>
      </w:r>
      <w:r w:rsidR="002772C6" w:rsidRPr="003424C7">
        <w:rPr>
          <w:rFonts w:ascii="Times New Roman" w:hAnsi="Times New Roman"/>
          <w:color w:val="auto"/>
          <w:lang w:val="en-CA"/>
        </w:rPr>
        <w:t xml:space="preserve"> </w:t>
      </w:r>
      <w:r w:rsidR="003365DB" w:rsidRPr="003424C7">
        <w:rPr>
          <w:rFonts w:ascii="Times New Roman" w:hAnsi="Times New Roman"/>
          <w:color w:val="auto"/>
          <w:lang w:val="en-CA"/>
        </w:rPr>
        <w:t>passes th</w:t>
      </w:r>
      <w:r w:rsidR="00B46959" w:rsidRPr="003424C7">
        <w:rPr>
          <w:rFonts w:ascii="Times New Roman" w:hAnsi="Times New Roman"/>
          <w:color w:val="auto"/>
          <w:lang w:val="en-CA"/>
        </w:rPr>
        <w:t>r</w:t>
      </w:r>
      <w:r w:rsidR="003365DB" w:rsidRPr="003424C7">
        <w:rPr>
          <w:rFonts w:ascii="Times New Roman" w:hAnsi="Times New Roman"/>
          <w:color w:val="auto"/>
          <w:lang w:val="en-CA"/>
        </w:rPr>
        <w:t xml:space="preserve">ough the bottleneck of a biological </w:t>
      </w:r>
      <w:proofErr w:type="spellStart"/>
      <w:r w:rsidR="00825FB2" w:rsidRPr="003424C7">
        <w:rPr>
          <w:rFonts w:ascii="Times New Roman" w:hAnsi="Times New Roman"/>
          <w:color w:val="auto"/>
          <w:lang w:val="en-CA"/>
        </w:rPr>
        <w:t>neuro</w:t>
      </w:r>
      <w:r w:rsidR="002F48A3" w:rsidRPr="003424C7">
        <w:rPr>
          <w:rFonts w:ascii="Times New Roman" w:hAnsi="Times New Roman"/>
          <w:color w:val="auto"/>
          <w:lang w:val="en-CA"/>
        </w:rPr>
        <w:t>signature</w:t>
      </w:r>
      <w:proofErr w:type="spellEnd"/>
      <w:r w:rsidR="003365DB" w:rsidRPr="003424C7">
        <w:rPr>
          <w:rFonts w:ascii="Times New Roman" w:hAnsi="Times New Roman"/>
          <w:color w:val="auto"/>
          <w:lang w:val="en-CA"/>
        </w:rPr>
        <w:t xml:space="preserve"> </w:t>
      </w:r>
      <w:r w:rsidR="000B39CC" w:rsidRPr="003424C7">
        <w:rPr>
          <w:rFonts w:ascii="Times New Roman" w:hAnsi="Times New Roman"/>
          <w:color w:val="auto"/>
          <w:lang w:val="en-CA"/>
        </w:rPr>
        <w:t xml:space="preserve">is </w:t>
      </w:r>
      <w:r w:rsidR="00DD56C4" w:rsidRPr="003424C7">
        <w:rPr>
          <w:rFonts w:ascii="Times New Roman" w:hAnsi="Times New Roman"/>
          <w:color w:val="auto"/>
          <w:lang w:val="en-CA"/>
        </w:rPr>
        <w:t xml:space="preserve">a first indication that </w:t>
      </w:r>
      <w:r w:rsidR="009831E2" w:rsidRPr="003424C7">
        <w:rPr>
          <w:rFonts w:ascii="Times New Roman" w:hAnsi="Times New Roman"/>
          <w:color w:val="auto"/>
          <w:lang w:val="en-CA"/>
        </w:rPr>
        <w:t xml:space="preserve">what seems to be </w:t>
      </w:r>
      <w:r w:rsidR="00D71686" w:rsidRPr="003424C7">
        <w:rPr>
          <w:rFonts w:ascii="Times New Roman" w:hAnsi="Times New Roman"/>
          <w:color w:val="auto"/>
          <w:lang w:val="en-CA"/>
        </w:rPr>
        <w:t xml:space="preserve">an instance of </w:t>
      </w:r>
      <w:r w:rsidR="006C24EC" w:rsidRPr="003424C7">
        <w:rPr>
          <w:rFonts w:ascii="Times New Roman" w:hAnsi="Times New Roman"/>
          <w:color w:val="auto"/>
          <w:lang w:val="en-CA"/>
        </w:rPr>
        <w:t>psychological</w:t>
      </w:r>
      <w:r w:rsidR="00D71686" w:rsidRPr="003424C7">
        <w:rPr>
          <w:rFonts w:ascii="Times New Roman" w:hAnsi="Times New Roman"/>
          <w:color w:val="auto"/>
          <w:lang w:val="en-CA"/>
        </w:rPr>
        <w:t xml:space="preserve"> (‘</w:t>
      </w:r>
      <w:r w:rsidR="009831E2" w:rsidRPr="003424C7">
        <w:rPr>
          <w:rFonts w:ascii="Times New Roman" w:hAnsi="Times New Roman"/>
          <w:color w:val="auto"/>
          <w:lang w:val="en-CA"/>
        </w:rPr>
        <w:t>mental</w:t>
      </w:r>
      <w:r w:rsidR="00D71686" w:rsidRPr="003424C7">
        <w:rPr>
          <w:rFonts w:ascii="Times New Roman" w:hAnsi="Times New Roman"/>
          <w:color w:val="auto"/>
          <w:lang w:val="en-CA"/>
        </w:rPr>
        <w:t>’)</w:t>
      </w:r>
      <w:r w:rsidR="009831E2" w:rsidRPr="003424C7">
        <w:rPr>
          <w:rFonts w:ascii="Times New Roman" w:hAnsi="Times New Roman"/>
          <w:color w:val="auto"/>
          <w:lang w:val="en-CA"/>
        </w:rPr>
        <w:t xml:space="preserve"> causation </w:t>
      </w:r>
      <w:r w:rsidR="00DD56C4" w:rsidRPr="003424C7">
        <w:rPr>
          <w:rFonts w:ascii="Times New Roman" w:hAnsi="Times New Roman"/>
          <w:color w:val="auto"/>
          <w:lang w:val="en-CA"/>
        </w:rPr>
        <w:t>reduce</w:t>
      </w:r>
      <w:r w:rsidR="009831E2" w:rsidRPr="003424C7">
        <w:rPr>
          <w:rFonts w:ascii="Times New Roman" w:hAnsi="Times New Roman"/>
          <w:color w:val="auto"/>
          <w:lang w:val="en-CA"/>
        </w:rPr>
        <w:t>s</w:t>
      </w:r>
      <w:r w:rsidR="00DD56C4" w:rsidRPr="003424C7">
        <w:rPr>
          <w:rFonts w:ascii="Times New Roman" w:hAnsi="Times New Roman"/>
          <w:color w:val="auto"/>
          <w:lang w:val="en-CA"/>
        </w:rPr>
        <w:t xml:space="preserve"> </w:t>
      </w:r>
      <w:r w:rsidR="009831E2" w:rsidRPr="003424C7">
        <w:rPr>
          <w:rFonts w:ascii="Times New Roman" w:hAnsi="Times New Roman"/>
          <w:color w:val="auto"/>
          <w:lang w:val="en-CA"/>
        </w:rPr>
        <w:t xml:space="preserve">in fact </w:t>
      </w:r>
      <w:r w:rsidR="00DD56C4" w:rsidRPr="003424C7">
        <w:rPr>
          <w:rFonts w:ascii="Times New Roman" w:hAnsi="Times New Roman"/>
          <w:color w:val="auto"/>
          <w:lang w:val="en-CA"/>
        </w:rPr>
        <w:t xml:space="preserve">to biological </w:t>
      </w:r>
      <w:r w:rsidR="003412CA" w:rsidRPr="003424C7">
        <w:rPr>
          <w:rFonts w:ascii="Times New Roman" w:hAnsi="Times New Roman"/>
          <w:color w:val="auto"/>
          <w:lang w:val="en-CA"/>
        </w:rPr>
        <w:t>activity</w:t>
      </w:r>
      <w:r w:rsidR="005A7AB5" w:rsidRPr="003424C7">
        <w:rPr>
          <w:rFonts w:ascii="Times New Roman" w:hAnsi="Times New Roman"/>
          <w:color w:val="auto"/>
          <w:lang w:val="en-CA"/>
        </w:rPr>
        <w:t xml:space="preserve">, thus refuting the </w:t>
      </w:r>
      <w:r w:rsidR="003412CA" w:rsidRPr="003424C7">
        <w:rPr>
          <w:rFonts w:ascii="Times New Roman" w:hAnsi="Times New Roman"/>
          <w:color w:val="auto"/>
          <w:lang w:val="en-CA"/>
        </w:rPr>
        <w:t xml:space="preserve">anti-reductionist </w:t>
      </w:r>
      <w:r w:rsidR="005A7AB5" w:rsidRPr="003424C7">
        <w:rPr>
          <w:rFonts w:ascii="Times New Roman" w:hAnsi="Times New Roman"/>
          <w:color w:val="auto"/>
          <w:lang w:val="en-CA"/>
        </w:rPr>
        <w:t xml:space="preserve">hypothesis of a </w:t>
      </w:r>
      <w:proofErr w:type="gramStart"/>
      <w:r w:rsidR="005A7AB5" w:rsidRPr="003424C7">
        <w:rPr>
          <w:rFonts w:ascii="Times New Roman" w:hAnsi="Times New Roman"/>
          <w:color w:val="auto"/>
          <w:lang w:val="en-CA"/>
        </w:rPr>
        <w:t>biologically-unmediated</w:t>
      </w:r>
      <w:proofErr w:type="gramEnd"/>
      <w:r w:rsidR="005A7AB5" w:rsidRPr="003424C7">
        <w:rPr>
          <w:rFonts w:ascii="Times New Roman" w:hAnsi="Times New Roman"/>
          <w:color w:val="auto"/>
          <w:lang w:val="en-CA"/>
        </w:rPr>
        <w:t xml:space="preserve"> causal link between psychological variables. </w:t>
      </w:r>
    </w:p>
    <w:p w14:paraId="187ED831" w14:textId="14DA18AB" w:rsidR="00C435E1" w:rsidRPr="003424C7" w:rsidRDefault="003F69FE" w:rsidP="00347263">
      <w:pPr>
        <w:pStyle w:val="FreeForm"/>
        <w:spacing w:line="360" w:lineRule="auto"/>
        <w:ind w:firstLine="720"/>
        <w:jc w:val="both"/>
        <w:rPr>
          <w:rFonts w:ascii="Times New Roman" w:hAnsi="Times New Roman"/>
          <w:color w:val="auto"/>
          <w:lang w:val="en-CA"/>
        </w:rPr>
      </w:pPr>
      <w:r w:rsidRPr="003424C7">
        <w:rPr>
          <w:rFonts w:ascii="Times New Roman" w:hAnsi="Times New Roman"/>
          <w:color w:val="auto"/>
          <w:lang w:val="en-CA"/>
        </w:rPr>
        <w:t xml:space="preserve">As it stands, the evidence is not airtight. </w:t>
      </w:r>
      <w:r w:rsidR="007B632B" w:rsidRPr="003424C7">
        <w:rPr>
          <w:rFonts w:ascii="Times New Roman" w:hAnsi="Times New Roman"/>
          <w:color w:val="auto"/>
          <w:lang w:val="en-CA"/>
        </w:rPr>
        <w:t xml:space="preserve">Woo et al. </w:t>
      </w:r>
      <w:r w:rsidR="007B632B" w:rsidRPr="003424C7">
        <w:rPr>
          <w:rFonts w:ascii="Times New Roman" w:hAnsi="Times New Roman"/>
          <w:color w:val="auto"/>
          <w:lang w:val="en-CA"/>
        </w:rPr>
        <w:fldChar w:fldCharType="begin"/>
      </w:r>
      <w:r w:rsidR="007B632B" w:rsidRPr="003424C7">
        <w:rPr>
          <w:rFonts w:ascii="Times New Roman" w:hAnsi="Times New Roman"/>
          <w:color w:val="auto"/>
          <w:lang w:val="en-CA"/>
        </w:rPr>
        <w:instrText xml:space="preserve"> ADDIN EN.CITE &lt;EndNote&gt;&lt;Cite ExcludeAuth="1"&gt;&lt;Author&gt;Woo&lt;/Author&gt;&lt;Year&gt;2017&lt;/Year&gt;&lt;RecNum&gt;1328&lt;/RecNum&gt;&lt;DisplayText&gt;(2017)&lt;/DisplayText&gt;&lt;record&gt;&lt;rec-number&gt;1328&lt;/rec-number&gt;&lt;foreign-keys&gt;&lt;key app="EN" db-id="zs09tazvjrw50eestfmx0seosdx92dzas2ra" timestamp="1579459584"&gt;1328&lt;/key&gt;&lt;/foreign-keys&gt;&lt;ref-type name="Journal Article"&gt;17&lt;/ref-type&gt;&lt;contributors&gt;&lt;authors&gt;&lt;author&gt;Woo, C. W.&lt;/author&gt;&lt;author&gt;L. Schmidt&lt;/author&gt;&lt;author&gt;A. Krishnan&lt;/author&gt;&lt;author&gt;M. Jepma&lt;/author&gt;&lt;author&gt;M. Roy&lt;/author&gt;&lt;author&gt;M. A. Lindquist&lt;/author&gt;&lt;author&gt;L. Y. Atlas&lt;/author&gt;&lt;author&gt;T. D. Wager&lt;/author&gt;&lt;/authors&gt;&lt;/contributors&gt;&lt;titles&gt;&lt;title&gt;Quantifying Cerebral Contributions to Pain beyond Nociception&lt;/title&gt;&lt;secondary-title&gt;Nature Communications&lt;/secondary-title&gt;&lt;/titles&gt;&lt;periodical&gt;&lt;full-title&gt;Nature Communications&lt;/full-title&gt;&lt;/periodical&gt;&lt;volume&gt;doi: 10.1038/ncomms14211&lt;/volume&gt;&lt;dates&gt;&lt;year&gt;2017&lt;/year&gt;&lt;/dates&gt;&lt;urls&gt;&lt;/urls&gt;&lt;/record&gt;&lt;/Cite&gt;&lt;/EndNote&gt;</w:instrText>
      </w:r>
      <w:r w:rsidR="007B632B" w:rsidRPr="003424C7">
        <w:rPr>
          <w:rFonts w:ascii="Times New Roman" w:hAnsi="Times New Roman"/>
          <w:color w:val="auto"/>
          <w:lang w:val="en-CA"/>
        </w:rPr>
        <w:fldChar w:fldCharType="separate"/>
      </w:r>
      <w:r w:rsidR="007B632B" w:rsidRPr="003424C7">
        <w:rPr>
          <w:rFonts w:ascii="Times New Roman" w:hAnsi="Times New Roman"/>
          <w:color w:val="auto"/>
          <w:lang w:val="en-CA"/>
        </w:rPr>
        <w:t>(2017)</w:t>
      </w:r>
      <w:r w:rsidR="007B632B" w:rsidRPr="003424C7">
        <w:rPr>
          <w:rFonts w:ascii="Times New Roman" w:hAnsi="Times New Roman"/>
          <w:color w:val="auto"/>
          <w:lang w:val="en-CA"/>
        </w:rPr>
        <w:fldChar w:fldCharType="end"/>
      </w:r>
      <w:r w:rsidRPr="003424C7">
        <w:rPr>
          <w:rFonts w:ascii="Times New Roman" w:hAnsi="Times New Roman"/>
          <w:color w:val="auto"/>
          <w:lang w:val="en-CA"/>
        </w:rPr>
        <w:t xml:space="preserve"> only showed that SIIPS1 partially mediates the effects of psychological interventions on pain and failed to demonstrate that all causal contributions to pain have been accounted for. However, </w:t>
      </w:r>
      <w:r w:rsidR="00C435E1" w:rsidRPr="003424C7">
        <w:rPr>
          <w:rFonts w:ascii="Times New Roman" w:hAnsi="Times New Roman"/>
          <w:color w:val="auto"/>
          <w:lang w:val="en-CA"/>
        </w:rPr>
        <w:t xml:space="preserve">if future studies address these caveats, this would provide </w:t>
      </w:r>
      <w:r w:rsidR="00A509CB" w:rsidRPr="003424C7">
        <w:rPr>
          <w:rFonts w:ascii="Times New Roman" w:hAnsi="Times New Roman"/>
          <w:color w:val="auto"/>
          <w:lang w:val="en-CA"/>
        </w:rPr>
        <w:t>a local</w:t>
      </w:r>
      <w:r w:rsidR="00C435E1" w:rsidRPr="003424C7">
        <w:rPr>
          <w:rFonts w:ascii="Times New Roman" w:hAnsi="Times New Roman"/>
          <w:color w:val="auto"/>
          <w:lang w:val="en-CA"/>
        </w:rPr>
        <w:t xml:space="preserve"> experimental confirmation of the principles of physical causal completeness and of causal exclusion often assumed by physicalist accounts of the mind </w:t>
      </w:r>
      <w:r w:rsidR="00C435E1" w:rsidRPr="003424C7">
        <w:rPr>
          <w:rFonts w:ascii="Times New Roman" w:hAnsi="Times New Roman"/>
          <w:color w:val="auto"/>
          <w:lang w:val="en-CA"/>
        </w:rPr>
        <w:fldChar w:fldCharType="begin"/>
      </w:r>
      <w:r w:rsidR="00C435E1" w:rsidRPr="003424C7">
        <w:rPr>
          <w:rFonts w:ascii="Times New Roman" w:hAnsi="Times New Roman"/>
          <w:color w:val="auto"/>
          <w:lang w:val="en-CA"/>
        </w:rPr>
        <w:instrText xml:space="preserve"> ADDIN EN.CITE &lt;EndNote&gt;&lt;Cite&gt;&lt;Author&gt;Kim&lt;/Author&gt;&lt;Year&gt;2005&lt;/Year&gt;&lt;RecNum&gt;1062&lt;/RecNum&gt;&lt;DisplayText&gt;(Kim 2005; Papineau 2002)&lt;/DisplayText&gt;&lt;record&gt;&lt;rec-number&gt;1062&lt;/rec-number&gt;&lt;foreign-keys&gt;&lt;key app="EN" db-id="zs09tazvjrw50eestfmx0seosdx92dzas2ra" timestamp="1458206623"&gt;1062&lt;/key&gt;&lt;/foreign-keys&gt;&lt;ref-type name="Book"&gt;6&lt;/ref-type&gt;&lt;contributors&gt;&lt;authors&gt;&lt;author&gt;Kim, J.&lt;/author&gt;&lt;/authors&gt;&lt;/contributors&gt;&lt;titles&gt;&lt;title&gt;Physicalism or Something Near Enough &lt;/title&gt;&lt;/titles&gt;&lt;dates&gt;&lt;year&gt;2005&lt;/year&gt;&lt;/dates&gt;&lt;pub-location&gt;Princeton, NJ&lt;/pub-location&gt;&lt;publisher&gt;Princeton University Press&lt;/publisher&gt;&lt;urls&gt;&lt;/urls&gt;&lt;/record&gt;&lt;/Cite&gt;&lt;Cite&gt;&lt;Author&gt;Papineau&lt;/Author&gt;&lt;Year&gt;2002&lt;/Year&gt;&lt;RecNum&gt;1470&lt;/RecNum&gt;&lt;record&gt;&lt;rec-number&gt;1470&lt;/rec-number&gt;&lt;foreign-keys&gt;&lt;key app="EN" db-id="zs09tazvjrw50eestfmx0seosdx92dzas2ra" timestamp="1618849983"&gt;1470&lt;/key&gt;&lt;/foreign-keys&gt;&lt;ref-type name="Book"&gt;6&lt;/ref-type&gt;&lt;contributors&gt;&lt;authors&gt;&lt;author&gt;Papineau, D.&lt;/author&gt;&lt;/authors&gt;&lt;/contributors&gt;&lt;titles&gt;&lt;title&gt;Thinking about Consciousness&lt;/title&gt;&lt;/titles&gt;&lt;dates&gt;&lt;year&gt;2002&lt;/year&gt;&lt;/dates&gt;&lt;pub-location&gt;Oxford&lt;/pub-location&gt;&lt;publisher&gt;Clarendon Press&lt;/publisher&gt;&lt;urls&gt;&lt;/urls&gt;&lt;/record&gt;&lt;/Cite&gt;&lt;/EndNote&gt;</w:instrText>
      </w:r>
      <w:r w:rsidR="00C435E1" w:rsidRPr="003424C7">
        <w:rPr>
          <w:rFonts w:ascii="Times New Roman" w:hAnsi="Times New Roman"/>
          <w:color w:val="auto"/>
          <w:lang w:val="en-CA"/>
        </w:rPr>
        <w:fldChar w:fldCharType="separate"/>
      </w:r>
      <w:r w:rsidR="00C435E1" w:rsidRPr="003424C7">
        <w:rPr>
          <w:rFonts w:ascii="Times New Roman" w:hAnsi="Times New Roman"/>
          <w:color w:val="auto"/>
          <w:lang w:val="en-CA"/>
        </w:rPr>
        <w:t>(Kim 2005; Papineau 2002)</w:t>
      </w:r>
      <w:r w:rsidR="00C435E1" w:rsidRPr="003424C7">
        <w:rPr>
          <w:rFonts w:ascii="Times New Roman" w:hAnsi="Times New Roman"/>
          <w:color w:val="auto"/>
          <w:lang w:val="en-CA"/>
        </w:rPr>
        <w:fldChar w:fldCharType="end"/>
      </w:r>
      <w:r w:rsidR="00C435E1" w:rsidRPr="003424C7">
        <w:rPr>
          <w:rFonts w:ascii="Times New Roman" w:hAnsi="Times New Roman"/>
          <w:color w:val="auto"/>
          <w:lang w:val="en-CA"/>
        </w:rPr>
        <w:t xml:space="preserve">. </w:t>
      </w:r>
      <w:r w:rsidR="000C3FCA" w:rsidRPr="003424C7">
        <w:rPr>
          <w:rFonts w:ascii="Times New Roman" w:hAnsi="Times New Roman"/>
          <w:color w:val="auto"/>
          <w:lang w:val="en-CA"/>
        </w:rPr>
        <w:t xml:space="preserve">This would constitute </w:t>
      </w:r>
      <w:r w:rsidR="007B632B" w:rsidRPr="003424C7">
        <w:rPr>
          <w:rFonts w:ascii="Times New Roman" w:hAnsi="Times New Roman"/>
          <w:color w:val="auto"/>
          <w:lang w:val="en-CA"/>
        </w:rPr>
        <w:t>a direct and</w:t>
      </w:r>
      <w:r w:rsidR="00A509CB" w:rsidRPr="003424C7">
        <w:rPr>
          <w:rFonts w:ascii="Times New Roman" w:hAnsi="Times New Roman"/>
          <w:color w:val="auto"/>
          <w:lang w:val="en-CA"/>
        </w:rPr>
        <w:t xml:space="preserve"> </w:t>
      </w:r>
      <w:r w:rsidR="007B632B" w:rsidRPr="003424C7">
        <w:rPr>
          <w:rFonts w:ascii="Times New Roman" w:hAnsi="Times New Roman"/>
          <w:color w:val="auto"/>
          <w:lang w:val="en-CA"/>
        </w:rPr>
        <w:t xml:space="preserve">independent </w:t>
      </w:r>
      <w:r w:rsidR="00A509CB" w:rsidRPr="003424C7">
        <w:rPr>
          <w:rFonts w:ascii="Times New Roman" w:hAnsi="Times New Roman"/>
          <w:color w:val="auto"/>
          <w:lang w:val="en-CA"/>
        </w:rPr>
        <w:t xml:space="preserve">piece of </w:t>
      </w:r>
      <w:r w:rsidR="007B632B" w:rsidRPr="003424C7">
        <w:rPr>
          <w:rFonts w:ascii="Times New Roman" w:hAnsi="Times New Roman"/>
          <w:color w:val="auto"/>
          <w:lang w:val="en-CA"/>
        </w:rPr>
        <w:t xml:space="preserve">experimental </w:t>
      </w:r>
      <w:r w:rsidR="00A509CB" w:rsidRPr="003424C7">
        <w:rPr>
          <w:rFonts w:ascii="Times New Roman" w:hAnsi="Times New Roman"/>
          <w:color w:val="auto"/>
          <w:lang w:val="en-CA"/>
        </w:rPr>
        <w:t xml:space="preserve">evidence </w:t>
      </w:r>
      <w:r w:rsidR="000C3FCA" w:rsidRPr="003424C7">
        <w:rPr>
          <w:rFonts w:ascii="Times New Roman" w:hAnsi="Times New Roman"/>
          <w:color w:val="auto"/>
          <w:lang w:val="en-CA"/>
        </w:rPr>
        <w:t>for physicalism</w:t>
      </w:r>
      <w:r w:rsidR="007B632B" w:rsidRPr="003424C7">
        <w:rPr>
          <w:rFonts w:ascii="Times New Roman" w:hAnsi="Times New Roman"/>
          <w:color w:val="auto"/>
          <w:lang w:val="en-CA"/>
        </w:rPr>
        <w:t xml:space="preserve">, distinct from </w:t>
      </w:r>
      <w:r w:rsidR="00ED7FA2" w:rsidRPr="003424C7">
        <w:rPr>
          <w:rFonts w:ascii="Times New Roman" w:hAnsi="Times New Roman"/>
          <w:color w:val="auto"/>
          <w:lang w:val="en-CA"/>
        </w:rPr>
        <w:t>general</w:t>
      </w:r>
      <w:r w:rsidR="00F4053A" w:rsidRPr="003424C7">
        <w:rPr>
          <w:rFonts w:ascii="Times New Roman" w:hAnsi="Times New Roman"/>
          <w:color w:val="auto"/>
          <w:lang w:val="en-CA"/>
        </w:rPr>
        <w:t xml:space="preserve"> </w:t>
      </w:r>
      <w:r w:rsidR="007B632B" w:rsidRPr="003424C7">
        <w:rPr>
          <w:rFonts w:ascii="Times New Roman" w:hAnsi="Times New Roman"/>
          <w:color w:val="auto"/>
          <w:lang w:val="en-CA"/>
        </w:rPr>
        <w:t xml:space="preserve">theoretical justifications, such as Helmholtz’s energy conservation rationale </w:t>
      </w:r>
      <w:r w:rsidR="007B632B" w:rsidRPr="003424C7">
        <w:rPr>
          <w:rFonts w:ascii="Times New Roman" w:hAnsi="Times New Roman"/>
          <w:color w:val="auto"/>
          <w:lang w:val="en-CA"/>
        </w:rPr>
        <w:fldChar w:fldCharType="begin"/>
      </w:r>
      <w:r w:rsidR="007B632B" w:rsidRPr="003424C7">
        <w:rPr>
          <w:rFonts w:ascii="Times New Roman" w:hAnsi="Times New Roman"/>
          <w:color w:val="auto"/>
          <w:lang w:val="en-CA"/>
        </w:rPr>
        <w:instrText xml:space="preserve"> ADDIN EN.CITE &lt;EndNote&gt;&lt;Cite&gt;&lt;Author&gt;Bevilacqua&lt;/Author&gt;&lt;Year&gt;1993&lt;/Year&gt;&lt;RecNum&gt;1308&lt;/RecNum&gt;&lt;DisplayText&gt;(Bevilacqua 1993)&lt;/DisplayText&gt;&lt;record&gt;&lt;rec-number&gt;1308&lt;/rec-number&gt;&lt;foreign-keys&gt;&lt;key app="EN" db-id="zs09tazvjrw50eestfmx0seosdx92dzas2ra" timestamp="1565454699"&gt;1308&lt;/key&gt;&lt;/foreign-keys&gt;&lt;ref-type name="Book Section"&gt;5&lt;/ref-type&gt;&lt;contributors&gt;&lt;authors&gt;&lt;author&gt;Bevilacqua, F.&lt;/author&gt;&lt;/authors&gt;&lt;secondary-authors&gt;&lt;author&gt;Cahan, D.&lt;/author&gt;&lt;/secondary-authors&gt;&lt;/contributors&gt;&lt;titles&gt;&lt;title&gt;Helmholtz’s Ueber die Erhaltung der Kraft: The Emergence of a Theoretical Physicist&lt;/title&gt;&lt;secondary-title&gt;Hermann von Helmholtz and the Foundations of Nineteenth-Century Science&lt;/secondary-title&gt;&lt;/titles&gt;&lt;dates&gt;&lt;year&gt;1993&lt;/year&gt;&lt;/dates&gt;&lt;pub-location&gt;Berkeley&lt;/pub-location&gt;&lt;publisher&gt;University of California Press&lt;/publisher&gt;&lt;urls&gt;&lt;/urls&gt;&lt;/record&gt;&lt;/Cite&gt;&lt;/EndNote&gt;</w:instrText>
      </w:r>
      <w:r w:rsidR="007B632B" w:rsidRPr="003424C7">
        <w:rPr>
          <w:rFonts w:ascii="Times New Roman" w:hAnsi="Times New Roman"/>
          <w:color w:val="auto"/>
          <w:lang w:val="en-CA"/>
        </w:rPr>
        <w:fldChar w:fldCharType="separate"/>
      </w:r>
      <w:r w:rsidR="007B632B" w:rsidRPr="003424C7">
        <w:rPr>
          <w:rFonts w:ascii="Times New Roman" w:hAnsi="Times New Roman"/>
          <w:color w:val="auto"/>
          <w:lang w:val="en-CA"/>
        </w:rPr>
        <w:t>(Bevilacqua 1993)</w:t>
      </w:r>
      <w:r w:rsidR="007B632B" w:rsidRPr="003424C7">
        <w:rPr>
          <w:rFonts w:ascii="Times New Roman" w:hAnsi="Times New Roman"/>
          <w:color w:val="auto"/>
          <w:lang w:val="en-CA"/>
        </w:rPr>
        <w:fldChar w:fldCharType="end"/>
      </w:r>
      <w:r w:rsidR="007B632B" w:rsidRPr="003424C7">
        <w:rPr>
          <w:rFonts w:ascii="Times New Roman" w:hAnsi="Times New Roman"/>
          <w:color w:val="auto"/>
          <w:lang w:val="en-CA"/>
        </w:rPr>
        <w:t xml:space="preserve">. </w:t>
      </w:r>
      <w:r w:rsidR="000C3FCA" w:rsidRPr="003424C7">
        <w:rPr>
          <w:rFonts w:ascii="Times New Roman" w:hAnsi="Times New Roman"/>
          <w:color w:val="auto"/>
          <w:lang w:val="en-CA"/>
        </w:rPr>
        <w:t>A</w:t>
      </w:r>
      <w:r w:rsidR="00C435E1" w:rsidRPr="003424C7">
        <w:rPr>
          <w:rFonts w:ascii="Times New Roman" w:hAnsi="Times New Roman"/>
          <w:color w:val="auto"/>
          <w:lang w:val="en-CA"/>
        </w:rPr>
        <w:t xml:space="preserve">dvances in non-invasive intervention methods, such </w:t>
      </w:r>
      <w:r w:rsidR="00C435E1" w:rsidRPr="003424C7">
        <w:rPr>
          <w:rFonts w:ascii="Times New Roman" w:hAnsi="Times New Roman"/>
          <w:color w:val="auto"/>
          <w:lang w:val="en-CA"/>
        </w:rPr>
        <w:lastRenderedPageBreak/>
        <w:t>as transcranial magnetic stimulation</w:t>
      </w:r>
      <w:r w:rsidR="000168F3" w:rsidRPr="003424C7">
        <w:rPr>
          <w:rFonts w:ascii="Times New Roman" w:hAnsi="Times New Roman"/>
          <w:color w:val="auto"/>
          <w:lang w:val="en-CA"/>
        </w:rPr>
        <w:t xml:space="preserve"> </w:t>
      </w:r>
      <w:r w:rsidR="000168F3" w:rsidRPr="003424C7">
        <w:rPr>
          <w:rFonts w:ascii="Times New Roman" w:hAnsi="Times New Roman"/>
          <w:color w:val="auto"/>
          <w:lang w:val="en-CA"/>
        </w:rPr>
        <w:fldChar w:fldCharType="begin"/>
      </w:r>
      <w:r w:rsidR="000168F3" w:rsidRPr="003424C7">
        <w:rPr>
          <w:rFonts w:ascii="Times New Roman" w:hAnsi="Times New Roman"/>
          <w:color w:val="auto"/>
          <w:lang w:val="en-CA"/>
        </w:rPr>
        <w:instrText xml:space="preserve"> ADDIN EN.CITE &lt;EndNote&gt;&lt;Cite&gt;&lt;Author&gt;Horvath&lt;/Author&gt;&lt;Year&gt;2011&lt;/Year&gt;&lt;RecNum&gt;1635&lt;/RecNum&gt;&lt;DisplayText&gt;(Horvath et al. 2011)&lt;/DisplayText&gt;&lt;record&gt;&lt;rec-number&gt;1635&lt;/rec-number&gt;&lt;foreign-keys&gt;&lt;key app="EN" db-id="zs09tazvjrw50eestfmx0seosdx92dzas2ra" timestamp="1647032488"&gt;1635&lt;/key&gt;&lt;/foreign-keys&gt;&lt;ref-type name="Journal Article"&gt;17&lt;/ref-type&gt;&lt;contributors&gt;&lt;authors&gt;&lt;author&gt;Horvath, J. C.&lt;/author&gt;&lt;author&gt;Perez, J. M.&lt;/author&gt;&lt;author&gt;Forrow, L.&lt;/author&gt;&lt;author&gt;Fregni, F.&lt;/author&gt;&lt;author&gt;Pascual-Leone, A.&lt;/author&gt;&lt;/authors&gt;&lt;/contributors&gt;&lt;titles&gt;&lt;title&gt;Transcranial Magnetic Stimulation: A Historical Evaluation and Future Prognosis of Therapeutically Relevant Ethical Concerns&lt;/title&gt;&lt;secondary-title&gt;Journal of Medical Ethics&lt;/secondary-title&gt;&lt;/titles&gt;&lt;periodical&gt;&lt;full-title&gt;Journal of Medical Ethics&lt;/full-title&gt;&lt;/periodical&gt;&lt;pages&gt;137-143&lt;/pages&gt;&lt;volume&gt;37&lt;/volume&gt;&lt;number&gt;2&lt;/number&gt;&lt;dates&gt;&lt;year&gt;2011&lt;/year&gt;&lt;/dates&gt;&lt;urls&gt;&lt;/urls&gt;&lt;/record&gt;&lt;/Cite&gt;&lt;/EndNote&gt;</w:instrText>
      </w:r>
      <w:r w:rsidR="000168F3" w:rsidRPr="003424C7">
        <w:rPr>
          <w:rFonts w:ascii="Times New Roman" w:hAnsi="Times New Roman"/>
          <w:color w:val="auto"/>
          <w:lang w:val="en-CA"/>
        </w:rPr>
        <w:fldChar w:fldCharType="separate"/>
      </w:r>
      <w:r w:rsidR="000168F3" w:rsidRPr="003424C7">
        <w:rPr>
          <w:rFonts w:ascii="Times New Roman" w:hAnsi="Times New Roman"/>
          <w:color w:val="auto"/>
          <w:lang w:val="en-CA"/>
        </w:rPr>
        <w:t>(Horvath et al. 2011)</w:t>
      </w:r>
      <w:r w:rsidR="000168F3" w:rsidRPr="003424C7">
        <w:rPr>
          <w:rFonts w:ascii="Times New Roman" w:hAnsi="Times New Roman"/>
          <w:color w:val="auto"/>
          <w:lang w:val="en-CA"/>
        </w:rPr>
        <w:fldChar w:fldCharType="end"/>
      </w:r>
      <w:r w:rsidR="00C435E1" w:rsidRPr="003424C7">
        <w:rPr>
          <w:rFonts w:ascii="Times New Roman" w:hAnsi="Times New Roman"/>
          <w:color w:val="auto"/>
          <w:lang w:val="en-CA"/>
        </w:rPr>
        <w:t xml:space="preserve">, may </w:t>
      </w:r>
      <w:r w:rsidR="000C3FCA" w:rsidRPr="003424C7">
        <w:rPr>
          <w:rFonts w:ascii="Times New Roman" w:hAnsi="Times New Roman"/>
          <w:color w:val="auto"/>
          <w:lang w:val="en-CA"/>
        </w:rPr>
        <w:t xml:space="preserve">further </w:t>
      </w:r>
      <w:r w:rsidR="00C435E1" w:rsidRPr="003424C7">
        <w:rPr>
          <w:rFonts w:ascii="Times New Roman" w:hAnsi="Times New Roman"/>
          <w:color w:val="auto"/>
          <w:lang w:val="en-CA"/>
        </w:rPr>
        <w:t xml:space="preserve">allow for ‘knockouts’ of specific </w:t>
      </w:r>
      <w:proofErr w:type="spellStart"/>
      <w:r w:rsidR="00C435E1" w:rsidRPr="003424C7">
        <w:rPr>
          <w:rFonts w:ascii="Times New Roman" w:hAnsi="Times New Roman"/>
          <w:color w:val="auto"/>
          <w:lang w:val="en-CA"/>
        </w:rPr>
        <w:t>neurosignatures</w:t>
      </w:r>
      <w:proofErr w:type="spellEnd"/>
      <w:r w:rsidR="00C435E1" w:rsidRPr="003424C7">
        <w:rPr>
          <w:rFonts w:ascii="Times New Roman" w:hAnsi="Times New Roman"/>
          <w:color w:val="auto"/>
          <w:lang w:val="en-CA"/>
        </w:rPr>
        <w:t xml:space="preserve"> and </w:t>
      </w:r>
      <w:r w:rsidR="00D2775D" w:rsidRPr="003424C7">
        <w:rPr>
          <w:rFonts w:ascii="Times New Roman" w:hAnsi="Times New Roman"/>
          <w:color w:val="auto"/>
          <w:lang w:val="en-CA"/>
        </w:rPr>
        <w:t>rule out</w:t>
      </w:r>
      <w:r w:rsidR="00C435E1" w:rsidRPr="003424C7">
        <w:rPr>
          <w:rFonts w:ascii="Times New Roman" w:hAnsi="Times New Roman"/>
          <w:color w:val="auto"/>
          <w:lang w:val="en-CA"/>
        </w:rPr>
        <w:t xml:space="preserve"> causal overdetermination</w:t>
      </w:r>
      <w:r w:rsidR="00347263" w:rsidRPr="003424C7">
        <w:rPr>
          <w:rFonts w:ascii="Times New Roman" w:hAnsi="Times New Roman"/>
          <w:color w:val="auto"/>
          <w:lang w:val="en-CA"/>
        </w:rPr>
        <w:t xml:space="preserve"> </w:t>
      </w:r>
      <w:r w:rsidR="00D2775D" w:rsidRPr="003424C7">
        <w:rPr>
          <w:rFonts w:ascii="Times New Roman" w:hAnsi="Times New Roman"/>
          <w:color w:val="auto"/>
          <w:lang w:val="en-CA"/>
        </w:rPr>
        <w:t xml:space="preserve">scenarios </w:t>
      </w:r>
      <w:r w:rsidR="00347263" w:rsidRPr="003424C7">
        <w:rPr>
          <w:rFonts w:ascii="Times New Roman" w:hAnsi="Times New Roman"/>
          <w:color w:val="auto"/>
          <w:lang w:val="en-CA"/>
        </w:rPr>
        <w:t xml:space="preserve">whereby </w:t>
      </w:r>
      <w:r w:rsidR="00C435E1" w:rsidRPr="003424C7">
        <w:rPr>
          <w:rFonts w:ascii="Times New Roman" w:hAnsi="Times New Roman"/>
          <w:color w:val="auto"/>
          <w:lang w:val="en-CA"/>
        </w:rPr>
        <w:t xml:space="preserve">psychosocial causation acts as a failsafe pathway opened only when biological pathways are blocked. </w:t>
      </w:r>
    </w:p>
    <w:p w14:paraId="5F4F1975" w14:textId="77777777" w:rsidR="00825FB2" w:rsidRPr="003424C7" w:rsidRDefault="00825FB2" w:rsidP="00024989">
      <w:pPr>
        <w:pStyle w:val="FreeForm"/>
        <w:spacing w:line="360" w:lineRule="auto"/>
        <w:jc w:val="both"/>
        <w:rPr>
          <w:rFonts w:ascii="Times New Roman" w:hAnsi="Times New Roman"/>
          <w:color w:val="auto"/>
          <w:lang w:val="en-CA"/>
        </w:rPr>
      </w:pPr>
    </w:p>
    <w:p w14:paraId="5B89A242" w14:textId="75656C1D" w:rsidR="00825FB2" w:rsidRPr="003424C7" w:rsidRDefault="00E147BF" w:rsidP="00E20774">
      <w:pPr>
        <w:pStyle w:val="FreeForm"/>
        <w:spacing w:line="360" w:lineRule="auto"/>
        <w:jc w:val="both"/>
        <w:rPr>
          <w:rFonts w:ascii="Times New Roman" w:hAnsi="Times New Roman"/>
          <w:i/>
          <w:iCs/>
          <w:color w:val="auto"/>
          <w:lang w:val="en-CA"/>
        </w:rPr>
      </w:pPr>
      <w:r w:rsidRPr="003424C7">
        <w:rPr>
          <w:rFonts w:ascii="Times New Roman" w:hAnsi="Times New Roman"/>
          <w:i/>
          <w:iCs/>
          <w:color w:val="auto"/>
          <w:lang w:val="en-CA"/>
        </w:rPr>
        <w:t>5</w:t>
      </w:r>
      <w:r w:rsidR="00C435E1" w:rsidRPr="003424C7">
        <w:rPr>
          <w:rFonts w:ascii="Times New Roman" w:hAnsi="Times New Roman"/>
          <w:i/>
          <w:iCs/>
          <w:color w:val="auto"/>
          <w:lang w:val="en-CA"/>
        </w:rPr>
        <w:t>.2</w:t>
      </w:r>
      <w:r w:rsidR="00E20774" w:rsidRPr="003424C7">
        <w:rPr>
          <w:rFonts w:ascii="Times New Roman" w:hAnsi="Times New Roman"/>
          <w:i/>
          <w:iCs/>
          <w:color w:val="auto"/>
          <w:lang w:val="en-CA"/>
        </w:rPr>
        <w:t xml:space="preserve"> Variable </w:t>
      </w:r>
      <w:r w:rsidR="0058441B" w:rsidRPr="003424C7">
        <w:rPr>
          <w:rFonts w:ascii="Times New Roman" w:hAnsi="Times New Roman"/>
          <w:i/>
          <w:iCs/>
          <w:color w:val="auto"/>
          <w:lang w:val="en-CA"/>
        </w:rPr>
        <w:t>mapping</w:t>
      </w:r>
    </w:p>
    <w:p w14:paraId="0D532329" w14:textId="6F67AF9C" w:rsidR="000A321E" w:rsidRPr="003424C7" w:rsidRDefault="004240D9" w:rsidP="000A321E">
      <w:pPr>
        <w:pStyle w:val="FreeForm"/>
        <w:spacing w:line="360" w:lineRule="auto"/>
        <w:ind w:firstLine="720"/>
        <w:jc w:val="both"/>
        <w:rPr>
          <w:rFonts w:ascii="Times New Roman" w:hAnsi="Times New Roman"/>
          <w:color w:val="auto"/>
          <w:lang w:val="en-CA"/>
        </w:rPr>
      </w:pPr>
      <w:r w:rsidRPr="003424C7">
        <w:rPr>
          <w:rFonts w:ascii="Times New Roman" w:hAnsi="Times New Roman"/>
          <w:color w:val="auto"/>
          <w:lang w:val="en-CA"/>
        </w:rPr>
        <w:t>Under the assumption of parsimony, c</w:t>
      </w:r>
      <w:r w:rsidR="00B46959" w:rsidRPr="003424C7">
        <w:rPr>
          <w:rFonts w:ascii="Times New Roman" w:hAnsi="Times New Roman"/>
          <w:color w:val="auto"/>
          <w:lang w:val="en-CA"/>
        </w:rPr>
        <w:t xml:space="preserve">ollapsing </w:t>
      </w:r>
      <w:r w:rsidR="00560E56" w:rsidRPr="003424C7">
        <w:rPr>
          <w:rFonts w:ascii="Times New Roman" w:hAnsi="Times New Roman"/>
          <w:color w:val="auto"/>
          <w:lang w:val="en-CA"/>
        </w:rPr>
        <w:t>psychological</w:t>
      </w:r>
      <w:r w:rsidR="00B46959" w:rsidRPr="003424C7">
        <w:rPr>
          <w:rFonts w:ascii="Times New Roman" w:hAnsi="Times New Roman"/>
          <w:color w:val="auto"/>
          <w:lang w:val="en-CA"/>
        </w:rPr>
        <w:t xml:space="preserve"> causation onto biological processes may </w:t>
      </w:r>
      <w:r w:rsidR="005840EE" w:rsidRPr="003424C7">
        <w:rPr>
          <w:rFonts w:ascii="Times New Roman" w:hAnsi="Times New Roman"/>
          <w:color w:val="auto"/>
          <w:lang w:val="en-CA"/>
        </w:rPr>
        <w:t xml:space="preserve">further </w:t>
      </w:r>
      <w:r w:rsidR="00DB5237" w:rsidRPr="003424C7">
        <w:rPr>
          <w:rFonts w:ascii="Times New Roman" w:hAnsi="Times New Roman"/>
          <w:color w:val="auto"/>
          <w:lang w:val="en-CA"/>
        </w:rPr>
        <w:t xml:space="preserve">justify </w:t>
      </w:r>
      <w:r w:rsidR="00824AC6" w:rsidRPr="003424C7">
        <w:rPr>
          <w:rFonts w:ascii="Times New Roman" w:hAnsi="Times New Roman"/>
          <w:color w:val="auto"/>
          <w:lang w:val="en-CA"/>
        </w:rPr>
        <w:t>a</w:t>
      </w:r>
      <w:r w:rsidR="00DB5237" w:rsidRPr="003424C7">
        <w:rPr>
          <w:rFonts w:ascii="Times New Roman" w:hAnsi="Times New Roman"/>
          <w:color w:val="auto"/>
          <w:lang w:val="en-CA"/>
        </w:rPr>
        <w:t xml:space="preserve"> mapping</w:t>
      </w:r>
      <w:r w:rsidR="00B46959" w:rsidRPr="003424C7">
        <w:rPr>
          <w:rFonts w:ascii="Times New Roman" w:hAnsi="Times New Roman"/>
          <w:color w:val="auto"/>
          <w:lang w:val="en-CA"/>
        </w:rPr>
        <w:t xml:space="preserve"> </w:t>
      </w:r>
      <w:r w:rsidR="00673C6E" w:rsidRPr="003424C7">
        <w:rPr>
          <w:rFonts w:ascii="Times New Roman" w:hAnsi="Times New Roman"/>
          <w:color w:val="auto"/>
          <w:lang w:val="en-CA"/>
        </w:rPr>
        <w:t xml:space="preserve">of </w:t>
      </w:r>
      <w:r w:rsidR="00A94ACB" w:rsidRPr="003424C7">
        <w:rPr>
          <w:rFonts w:ascii="Times New Roman" w:hAnsi="Times New Roman"/>
          <w:color w:val="auto"/>
          <w:lang w:val="en-CA"/>
        </w:rPr>
        <w:t xml:space="preserve">psychological variables </w:t>
      </w:r>
      <w:r w:rsidR="00B46959" w:rsidRPr="003424C7">
        <w:rPr>
          <w:rFonts w:ascii="Times New Roman" w:hAnsi="Times New Roman"/>
          <w:color w:val="auto"/>
          <w:lang w:val="en-CA"/>
        </w:rPr>
        <w:t xml:space="preserve">onto biological </w:t>
      </w:r>
      <w:r w:rsidR="00DB5237" w:rsidRPr="003424C7">
        <w:rPr>
          <w:rFonts w:ascii="Times New Roman" w:hAnsi="Times New Roman"/>
          <w:color w:val="auto"/>
          <w:lang w:val="en-CA"/>
        </w:rPr>
        <w:t>ones</w:t>
      </w:r>
      <w:r w:rsidR="00B46959" w:rsidRPr="003424C7">
        <w:rPr>
          <w:rFonts w:ascii="Times New Roman" w:hAnsi="Times New Roman"/>
          <w:color w:val="auto"/>
          <w:lang w:val="en-CA"/>
        </w:rPr>
        <w:t xml:space="preserve">. </w:t>
      </w:r>
      <w:r w:rsidR="006A64DA" w:rsidRPr="003424C7">
        <w:rPr>
          <w:rFonts w:ascii="Times New Roman" w:hAnsi="Times New Roman"/>
          <w:color w:val="auto"/>
          <w:lang w:val="en-CA"/>
        </w:rPr>
        <w:t xml:space="preserve">In one of the experiments conducted by Woo et al. </w:t>
      </w:r>
      <w:r w:rsidR="006A64DA" w:rsidRPr="003424C7">
        <w:rPr>
          <w:rFonts w:ascii="Times New Roman" w:hAnsi="Times New Roman"/>
          <w:color w:val="auto"/>
          <w:lang w:val="en-CA"/>
        </w:rPr>
        <w:fldChar w:fldCharType="begin"/>
      </w:r>
      <w:r w:rsidR="006A64DA" w:rsidRPr="003424C7">
        <w:rPr>
          <w:rFonts w:ascii="Times New Roman" w:hAnsi="Times New Roman"/>
          <w:color w:val="auto"/>
          <w:lang w:val="en-CA"/>
        </w:rPr>
        <w:instrText xml:space="preserve"> ADDIN EN.CITE &lt;EndNote&gt;&lt;Cite ExcludeAuth="1"&gt;&lt;Author&gt;Woo&lt;/Author&gt;&lt;Year&gt;2017&lt;/Year&gt;&lt;RecNum&gt;1328&lt;/RecNum&gt;&lt;DisplayText&gt;(2017)&lt;/DisplayText&gt;&lt;record&gt;&lt;rec-number&gt;1328&lt;/rec-number&gt;&lt;foreign-keys&gt;&lt;key app="EN" db-id="zs09tazvjrw50eestfmx0seosdx92dzas2ra" timestamp="1579459584"&gt;1328&lt;/key&gt;&lt;/foreign-keys&gt;&lt;ref-type name="Journal Article"&gt;17&lt;/ref-type&gt;&lt;contributors&gt;&lt;authors&gt;&lt;author&gt;Woo, C. W.&lt;/author&gt;&lt;author&gt;L. Schmidt&lt;/author&gt;&lt;author&gt;A. Krishnan&lt;/author&gt;&lt;author&gt;M. Jepma&lt;/author&gt;&lt;author&gt;M. Roy&lt;/author&gt;&lt;author&gt;M. A. Lindquist&lt;/author&gt;&lt;author&gt;L. Y. Atlas&lt;/author&gt;&lt;author&gt;T. D. Wager&lt;/author&gt;&lt;/authors&gt;&lt;/contributors&gt;&lt;titles&gt;&lt;title&gt;Quantifying Cerebral Contributions to Pain beyond Nociception&lt;/title&gt;&lt;secondary-title&gt;Nature Communications&lt;/secondary-title&gt;&lt;/titles&gt;&lt;periodical&gt;&lt;full-title&gt;Nature Communications&lt;/full-title&gt;&lt;/periodical&gt;&lt;volume&gt;doi: 10.1038/ncomms14211&lt;/volume&gt;&lt;dates&gt;&lt;year&gt;2017&lt;/year&gt;&lt;/dates&gt;&lt;urls&gt;&lt;/urls&gt;&lt;/record&gt;&lt;/Cite&gt;&lt;/EndNote&gt;</w:instrText>
      </w:r>
      <w:r w:rsidR="006A64DA" w:rsidRPr="003424C7">
        <w:rPr>
          <w:rFonts w:ascii="Times New Roman" w:hAnsi="Times New Roman"/>
          <w:color w:val="auto"/>
          <w:lang w:val="en-CA"/>
        </w:rPr>
        <w:fldChar w:fldCharType="separate"/>
      </w:r>
      <w:r w:rsidR="006A64DA" w:rsidRPr="003424C7">
        <w:rPr>
          <w:rFonts w:ascii="Times New Roman" w:hAnsi="Times New Roman"/>
          <w:color w:val="auto"/>
          <w:lang w:val="en-CA"/>
        </w:rPr>
        <w:t>(2017)</w:t>
      </w:r>
      <w:r w:rsidR="006A64DA" w:rsidRPr="003424C7">
        <w:rPr>
          <w:rFonts w:ascii="Times New Roman" w:hAnsi="Times New Roman"/>
          <w:color w:val="auto"/>
          <w:lang w:val="en-CA"/>
        </w:rPr>
        <w:fldChar w:fldCharType="end"/>
      </w:r>
      <w:r w:rsidR="006A64DA" w:rsidRPr="003424C7">
        <w:rPr>
          <w:rFonts w:ascii="Times New Roman" w:hAnsi="Times New Roman"/>
          <w:color w:val="auto"/>
          <w:lang w:val="en-CA"/>
        </w:rPr>
        <w:t>, conditioning subjects to associate auditory cues with high- and low-intensity noxious heat was shown to have a modulating effect on reported pain. According to a n</w:t>
      </w:r>
      <w:r w:rsidR="0077665B" w:rsidRPr="003424C7">
        <w:rPr>
          <w:rFonts w:ascii="Times New Roman" w:hAnsi="Times New Roman"/>
          <w:color w:val="auto"/>
          <w:lang w:val="en-CA"/>
        </w:rPr>
        <w:t>on-reductive</w:t>
      </w:r>
      <w:r w:rsidR="006A64DA" w:rsidRPr="003424C7">
        <w:rPr>
          <w:rFonts w:ascii="Times New Roman" w:hAnsi="Times New Roman"/>
          <w:color w:val="auto"/>
          <w:lang w:val="en-CA"/>
        </w:rPr>
        <w:t xml:space="preserve"> explanation</w:t>
      </w:r>
      <w:r w:rsidR="00090FC4" w:rsidRPr="003424C7">
        <w:rPr>
          <w:rFonts w:ascii="Times New Roman" w:hAnsi="Times New Roman"/>
          <w:color w:val="auto"/>
          <w:lang w:val="en-CA"/>
        </w:rPr>
        <w:t xml:space="preserve"> of this result</w:t>
      </w:r>
      <w:r w:rsidR="006A64DA" w:rsidRPr="003424C7">
        <w:rPr>
          <w:rFonts w:ascii="Times New Roman" w:hAnsi="Times New Roman"/>
          <w:color w:val="auto"/>
          <w:lang w:val="en-CA"/>
        </w:rPr>
        <w:t>,</w:t>
      </w:r>
      <w:r w:rsidR="0077665B" w:rsidRPr="003424C7">
        <w:rPr>
          <w:rFonts w:ascii="Times New Roman" w:hAnsi="Times New Roman"/>
          <w:color w:val="auto"/>
          <w:lang w:val="en-CA"/>
        </w:rPr>
        <w:t xml:space="preserve"> a psychological </w:t>
      </w:r>
      <w:r w:rsidR="00647038" w:rsidRPr="003424C7">
        <w:rPr>
          <w:rFonts w:ascii="Times New Roman" w:hAnsi="Times New Roman"/>
          <w:color w:val="auto"/>
          <w:lang w:val="en-CA"/>
        </w:rPr>
        <w:t xml:space="preserve">conditioning </w:t>
      </w:r>
      <w:r w:rsidR="0077665B" w:rsidRPr="003424C7">
        <w:rPr>
          <w:rFonts w:ascii="Times New Roman" w:hAnsi="Times New Roman"/>
          <w:color w:val="auto"/>
          <w:lang w:val="en-CA"/>
        </w:rPr>
        <w:t xml:space="preserve">intervention </w:t>
      </w:r>
      <w:r w:rsidR="006A64DA" w:rsidRPr="003424C7">
        <w:rPr>
          <w:rFonts w:ascii="Times New Roman" w:hAnsi="Times New Roman"/>
          <w:color w:val="auto"/>
          <w:lang w:val="en-CA"/>
        </w:rPr>
        <w:t>is assumed to target</w:t>
      </w:r>
      <w:r w:rsidR="0077665B" w:rsidRPr="003424C7">
        <w:rPr>
          <w:rFonts w:ascii="Times New Roman" w:hAnsi="Times New Roman"/>
          <w:color w:val="auto"/>
          <w:lang w:val="en-CA"/>
        </w:rPr>
        <w:t xml:space="preserve"> </w:t>
      </w:r>
      <w:r w:rsidR="00FA23A9" w:rsidRPr="003424C7">
        <w:rPr>
          <w:rFonts w:ascii="Times New Roman" w:hAnsi="Times New Roman"/>
          <w:color w:val="auto"/>
          <w:lang w:val="en-CA"/>
        </w:rPr>
        <w:t>the</w:t>
      </w:r>
      <w:r w:rsidR="0077665B" w:rsidRPr="003424C7">
        <w:rPr>
          <w:rFonts w:ascii="Times New Roman" w:hAnsi="Times New Roman"/>
          <w:color w:val="auto"/>
          <w:lang w:val="en-CA"/>
        </w:rPr>
        <w:t xml:space="preserve"> psychological variable</w:t>
      </w:r>
      <w:r w:rsidR="00BA2D31" w:rsidRPr="003424C7">
        <w:rPr>
          <w:rFonts w:ascii="Times New Roman" w:hAnsi="Times New Roman"/>
          <w:color w:val="auto"/>
          <w:lang w:val="en-CA"/>
        </w:rPr>
        <w:t xml:space="preserve"> </w:t>
      </w:r>
      <w:r w:rsidR="0077665B" w:rsidRPr="003424C7">
        <w:rPr>
          <w:rFonts w:ascii="Times New Roman" w:hAnsi="Times New Roman"/>
          <w:i/>
          <w:iCs/>
          <w:color w:val="auto"/>
          <w:lang w:val="en-CA"/>
        </w:rPr>
        <w:t>expectation</w:t>
      </w:r>
      <w:r w:rsidR="006A64DA" w:rsidRPr="003424C7">
        <w:rPr>
          <w:rFonts w:ascii="Times New Roman" w:hAnsi="Times New Roman"/>
          <w:color w:val="auto"/>
          <w:lang w:val="en-CA"/>
        </w:rPr>
        <w:t xml:space="preserve">, </w:t>
      </w:r>
      <w:r w:rsidR="0077665B" w:rsidRPr="003424C7">
        <w:rPr>
          <w:rFonts w:ascii="Times New Roman" w:hAnsi="Times New Roman"/>
          <w:color w:val="auto"/>
          <w:lang w:val="en-CA"/>
        </w:rPr>
        <w:t xml:space="preserve">which in turn has a causal impact on </w:t>
      </w:r>
      <w:r w:rsidR="00C86D78" w:rsidRPr="003424C7">
        <w:rPr>
          <w:rFonts w:ascii="Times New Roman" w:hAnsi="Times New Roman"/>
          <w:color w:val="auto"/>
          <w:lang w:val="en-CA"/>
        </w:rPr>
        <w:t>the</w:t>
      </w:r>
      <w:r w:rsidR="0077665B" w:rsidRPr="003424C7">
        <w:rPr>
          <w:rFonts w:ascii="Times New Roman" w:hAnsi="Times New Roman"/>
          <w:color w:val="auto"/>
          <w:lang w:val="en-CA"/>
        </w:rPr>
        <w:t xml:space="preserve"> </w:t>
      </w:r>
      <w:r w:rsidR="00A71D09" w:rsidRPr="003424C7">
        <w:rPr>
          <w:rFonts w:ascii="Times New Roman" w:hAnsi="Times New Roman"/>
          <w:color w:val="auto"/>
          <w:lang w:val="en-CA"/>
        </w:rPr>
        <w:t xml:space="preserve">measured </w:t>
      </w:r>
      <w:r w:rsidR="0077665B" w:rsidRPr="003424C7">
        <w:rPr>
          <w:rFonts w:ascii="Times New Roman" w:hAnsi="Times New Roman"/>
          <w:color w:val="auto"/>
          <w:lang w:val="en-CA"/>
        </w:rPr>
        <w:t xml:space="preserve">psychological outcome </w:t>
      </w:r>
      <w:r w:rsidR="0077665B" w:rsidRPr="003424C7">
        <w:rPr>
          <w:rFonts w:ascii="Times New Roman" w:hAnsi="Times New Roman"/>
          <w:i/>
          <w:iCs/>
          <w:color w:val="auto"/>
          <w:lang w:val="en-CA"/>
        </w:rPr>
        <w:t>pain</w:t>
      </w:r>
      <w:r w:rsidR="0077665B" w:rsidRPr="003424C7">
        <w:rPr>
          <w:rFonts w:ascii="Times New Roman" w:hAnsi="Times New Roman"/>
          <w:color w:val="auto"/>
          <w:lang w:val="en-CA"/>
        </w:rPr>
        <w:t xml:space="preserve">. However, if </w:t>
      </w:r>
      <w:r w:rsidR="00E8629D" w:rsidRPr="003424C7">
        <w:rPr>
          <w:rFonts w:ascii="Times New Roman" w:hAnsi="Times New Roman"/>
          <w:color w:val="auto"/>
          <w:lang w:val="en-CA"/>
        </w:rPr>
        <w:t xml:space="preserve">the modulating effect of the conditioning intervention </w:t>
      </w:r>
      <w:r w:rsidR="00B61096" w:rsidRPr="003424C7">
        <w:rPr>
          <w:rFonts w:ascii="Times New Roman" w:hAnsi="Times New Roman"/>
          <w:color w:val="auto"/>
          <w:lang w:val="en-CA"/>
        </w:rPr>
        <w:t>passes</w:t>
      </w:r>
      <w:r w:rsidR="00290F2B" w:rsidRPr="003424C7">
        <w:rPr>
          <w:rFonts w:ascii="Times New Roman" w:hAnsi="Times New Roman"/>
          <w:color w:val="auto"/>
          <w:lang w:val="en-CA"/>
        </w:rPr>
        <w:t xml:space="preserve"> through the bottleneck of</w:t>
      </w:r>
      <w:r w:rsidR="0077665B" w:rsidRPr="003424C7">
        <w:rPr>
          <w:rFonts w:ascii="Times New Roman" w:hAnsi="Times New Roman"/>
          <w:color w:val="auto"/>
          <w:lang w:val="en-CA"/>
        </w:rPr>
        <w:t xml:space="preserve"> a biological process, SIIPS1 activity, </w:t>
      </w:r>
      <w:r w:rsidR="00B61096" w:rsidRPr="003424C7">
        <w:rPr>
          <w:rFonts w:ascii="Times New Roman" w:hAnsi="Times New Roman"/>
          <w:color w:val="auto"/>
          <w:lang w:val="en-CA"/>
        </w:rPr>
        <w:t>the most parsimonious interpretation of experimental results dictates that</w:t>
      </w:r>
      <w:r w:rsidR="003374B3" w:rsidRPr="003424C7">
        <w:rPr>
          <w:rFonts w:ascii="Times New Roman" w:hAnsi="Times New Roman"/>
          <w:color w:val="auto"/>
          <w:lang w:val="en-CA"/>
        </w:rPr>
        <w:t xml:space="preserve"> the variable </w:t>
      </w:r>
      <w:r w:rsidR="003374B3" w:rsidRPr="003424C7">
        <w:rPr>
          <w:rFonts w:ascii="Times New Roman" w:hAnsi="Times New Roman"/>
          <w:i/>
          <w:iCs/>
          <w:color w:val="auto"/>
          <w:lang w:val="en-CA"/>
        </w:rPr>
        <w:t>expectation</w:t>
      </w:r>
      <w:r w:rsidR="003374B3" w:rsidRPr="003424C7">
        <w:rPr>
          <w:rFonts w:ascii="Times New Roman" w:hAnsi="Times New Roman"/>
          <w:color w:val="auto"/>
          <w:lang w:val="en-CA"/>
        </w:rPr>
        <w:t xml:space="preserve"> </w:t>
      </w:r>
      <w:r w:rsidR="00C77C98" w:rsidRPr="003424C7">
        <w:rPr>
          <w:rFonts w:ascii="Times New Roman" w:hAnsi="Times New Roman"/>
          <w:color w:val="auto"/>
          <w:lang w:val="en-CA"/>
        </w:rPr>
        <w:t>refers to</w:t>
      </w:r>
      <w:r w:rsidR="003374B3" w:rsidRPr="003424C7">
        <w:rPr>
          <w:rFonts w:ascii="Times New Roman" w:hAnsi="Times New Roman"/>
          <w:color w:val="auto"/>
          <w:lang w:val="en-CA"/>
        </w:rPr>
        <w:t xml:space="preserve"> </w:t>
      </w:r>
      <w:r w:rsidR="003374B3" w:rsidRPr="003424C7">
        <w:rPr>
          <w:rFonts w:ascii="Times New Roman" w:hAnsi="Times New Roman"/>
          <w:i/>
          <w:iCs/>
          <w:color w:val="auto"/>
          <w:lang w:val="en-CA"/>
        </w:rPr>
        <w:t>changes in SIIPS1 activity induced by a conditioning procedure</w:t>
      </w:r>
      <w:r w:rsidR="003374B3" w:rsidRPr="003424C7">
        <w:rPr>
          <w:rFonts w:ascii="Times New Roman" w:hAnsi="Times New Roman"/>
          <w:color w:val="auto"/>
          <w:lang w:val="en-CA"/>
        </w:rPr>
        <w:t xml:space="preserve">. </w:t>
      </w:r>
      <w:r w:rsidR="00030C4E" w:rsidRPr="003424C7">
        <w:rPr>
          <w:rFonts w:ascii="Times New Roman" w:hAnsi="Times New Roman"/>
          <w:color w:val="auto"/>
          <w:lang w:val="en-CA"/>
        </w:rPr>
        <w:t>In turn, this remove</w:t>
      </w:r>
      <w:r w:rsidR="0058776F" w:rsidRPr="003424C7">
        <w:rPr>
          <w:rFonts w:ascii="Times New Roman" w:hAnsi="Times New Roman"/>
          <w:color w:val="auto"/>
          <w:lang w:val="en-CA"/>
        </w:rPr>
        <w:t>s</w:t>
      </w:r>
      <w:r w:rsidR="00030C4E" w:rsidRPr="003424C7">
        <w:rPr>
          <w:rFonts w:ascii="Times New Roman" w:hAnsi="Times New Roman"/>
          <w:color w:val="auto"/>
          <w:lang w:val="en-CA"/>
        </w:rPr>
        <w:t xml:space="preserve"> </w:t>
      </w:r>
      <w:r w:rsidR="007B263E" w:rsidRPr="003424C7">
        <w:rPr>
          <w:rFonts w:ascii="Times New Roman" w:hAnsi="Times New Roman"/>
          <w:color w:val="auto"/>
          <w:lang w:val="en-CA"/>
        </w:rPr>
        <w:t xml:space="preserve">unnecessary </w:t>
      </w:r>
      <w:r w:rsidR="00F73092" w:rsidRPr="003424C7">
        <w:rPr>
          <w:rFonts w:ascii="Times New Roman" w:hAnsi="Times New Roman"/>
          <w:color w:val="auto"/>
          <w:lang w:val="en-CA"/>
        </w:rPr>
        <w:t>psychosocial</w:t>
      </w:r>
      <w:r w:rsidR="000A321E" w:rsidRPr="003424C7">
        <w:rPr>
          <w:rFonts w:ascii="Times New Roman" w:hAnsi="Times New Roman"/>
          <w:color w:val="auto"/>
          <w:lang w:val="en-CA"/>
        </w:rPr>
        <w:t xml:space="preserve"> causal </w:t>
      </w:r>
      <w:r w:rsidR="00030C4E" w:rsidRPr="003424C7">
        <w:rPr>
          <w:rFonts w:ascii="Times New Roman" w:hAnsi="Times New Roman"/>
          <w:color w:val="auto"/>
          <w:lang w:val="en-CA"/>
        </w:rPr>
        <w:t>processes in virtue of which a</w:t>
      </w:r>
      <w:r w:rsidR="00C77C98" w:rsidRPr="003424C7">
        <w:rPr>
          <w:rFonts w:ascii="Times New Roman" w:hAnsi="Times New Roman"/>
          <w:color w:val="auto"/>
          <w:lang w:val="en-CA"/>
        </w:rPr>
        <w:t>n additional,</w:t>
      </w:r>
      <w:r w:rsidR="00030C4E" w:rsidRPr="003424C7">
        <w:rPr>
          <w:rFonts w:ascii="Times New Roman" w:hAnsi="Times New Roman"/>
          <w:color w:val="auto"/>
          <w:lang w:val="en-CA"/>
        </w:rPr>
        <w:t xml:space="preserve"> psychological referent of </w:t>
      </w:r>
      <w:r w:rsidR="00030C4E" w:rsidRPr="003424C7">
        <w:rPr>
          <w:rFonts w:ascii="Times New Roman" w:hAnsi="Times New Roman"/>
          <w:i/>
          <w:iCs/>
          <w:color w:val="auto"/>
          <w:lang w:val="en-CA"/>
        </w:rPr>
        <w:t>expectation</w:t>
      </w:r>
      <w:r w:rsidR="00030C4E" w:rsidRPr="003424C7">
        <w:rPr>
          <w:rFonts w:ascii="Times New Roman" w:hAnsi="Times New Roman"/>
          <w:color w:val="auto"/>
          <w:lang w:val="en-CA"/>
        </w:rPr>
        <w:t xml:space="preserve"> would mediate conditioning-induced changes in SIIPS1 activity.</w:t>
      </w:r>
    </w:p>
    <w:p w14:paraId="163CF090" w14:textId="52826D8A" w:rsidR="003374B3" w:rsidRPr="003424C7" w:rsidRDefault="00F73092" w:rsidP="00090FC4">
      <w:pPr>
        <w:pStyle w:val="FreeForm"/>
        <w:spacing w:line="360" w:lineRule="auto"/>
        <w:ind w:firstLine="720"/>
        <w:jc w:val="both"/>
        <w:rPr>
          <w:rFonts w:ascii="Times New Roman" w:hAnsi="Times New Roman"/>
          <w:color w:val="auto"/>
          <w:lang w:val="en-CA"/>
        </w:rPr>
      </w:pPr>
      <w:r w:rsidRPr="003424C7">
        <w:rPr>
          <w:rFonts w:ascii="Times New Roman" w:hAnsi="Times New Roman"/>
          <w:color w:val="auto"/>
          <w:lang w:val="en-CA"/>
        </w:rPr>
        <w:t>Conversely, t</w:t>
      </w:r>
      <w:r w:rsidR="003374B3" w:rsidRPr="003424C7">
        <w:rPr>
          <w:rFonts w:ascii="Times New Roman" w:hAnsi="Times New Roman"/>
          <w:color w:val="auto"/>
          <w:lang w:val="en-CA"/>
        </w:rPr>
        <w:t>o empirically justify the introduction of an additional referent</w:t>
      </w:r>
      <w:r w:rsidR="00254693" w:rsidRPr="003424C7">
        <w:rPr>
          <w:rFonts w:ascii="Times New Roman" w:hAnsi="Times New Roman"/>
          <w:color w:val="auto"/>
          <w:lang w:val="en-CA"/>
        </w:rPr>
        <w:t xml:space="preserve"> of the variable </w:t>
      </w:r>
      <w:r w:rsidR="00254693" w:rsidRPr="003424C7">
        <w:rPr>
          <w:rFonts w:ascii="Times New Roman" w:hAnsi="Times New Roman"/>
          <w:i/>
          <w:iCs/>
          <w:color w:val="auto"/>
          <w:lang w:val="en-CA"/>
        </w:rPr>
        <w:t>expectation</w:t>
      </w:r>
      <w:r w:rsidR="00254693" w:rsidRPr="003424C7">
        <w:rPr>
          <w:rFonts w:ascii="Times New Roman" w:hAnsi="Times New Roman"/>
          <w:color w:val="auto"/>
          <w:lang w:val="en-CA"/>
        </w:rPr>
        <w:t xml:space="preserve">, </w:t>
      </w:r>
      <w:r w:rsidR="003374B3" w:rsidRPr="003424C7">
        <w:rPr>
          <w:rFonts w:ascii="Times New Roman" w:hAnsi="Times New Roman"/>
          <w:color w:val="auto"/>
          <w:lang w:val="en-CA"/>
        </w:rPr>
        <w:t xml:space="preserve">it </w:t>
      </w:r>
      <w:r w:rsidR="007F1EC9" w:rsidRPr="003424C7">
        <w:rPr>
          <w:rFonts w:ascii="Times New Roman" w:hAnsi="Times New Roman"/>
          <w:color w:val="auto"/>
          <w:lang w:val="en-CA"/>
        </w:rPr>
        <w:t>is necessary</w:t>
      </w:r>
      <w:r w:rsidR="00230F90" w:rsidRPr="003424C7">
        <w:rPr>
          <w:rFonts w:ascii="Times New Roman" w:hAnsi="Times New Roman"/>
          <w:color w:val="auto"/>
          <w:lang w:val="en-CA"/>
        </w:rPr>
        <w:t xml:space="preserve"> to experimentally demonstrate that it </w:t>
      </w:r>
      <w:r w:rsidR="003374B3" w:rsidRPr="003424C7">
        <w:rPr>
          <w:rFonts w:ascii="Times New Roman" w:hAnsi="Times New Roman"/>
          <w:color w:val="auto"/>
          <w:lang w:val="en-CA"/>
        </w:rPr>
        <w:t xml:space="preserve">is possible to modulate pain responses by manipulating the variable </w:t>
      </w:r>
      <w:r w:rsidR="003374B3" w:rsidRPr="003424C7">
        <w:rPr>
          <w:rFonts w:ascii="Times New Roman" w:hAnsi="Times New Roman"/>
          <w:i/>
          <w:iCs/>
          <w:color w:val="auto"/>
          <w:lang w:val="en-CA"/>
        </w:rPr>
        <w:t>expectation</w:t>
      </w:r>
      <w:r w:rsidR="003374B3" w:rsidRPr="003424C7">
        <w:rPr>
          <w:rFonts w:ascii="Times New Roman" w:hAnsi="Times New Roman"/>
          <w:color w:val="auto"/>
          <w:lang w:val="en-CA"/>
        </w:rPr>
        <w:t xml:space="preserve"> independently of </w:t>
      </w:r>
      <w:r w:rsidR="00230F90" w:rsidRPr="003424C7">
        <w:rPr>
          <w:rFonts w:ascii="Times New Roman" w:hAnsi="Times New Roman"/>
          <w:i/>
          <w:iCs/>
          <w:color w:val="auto"/>
          <w:lang w:val="en-CA"/>
        </w:rPr>
        <w:t xml:space="preserve">conditioning-induced </w:t>
      </w:r>
      <w:r w:rsidR="003374B3" w:rsidRPr="003424C7">
        <w:rPr>
          <w:rFonts w:ascii="Times New Roman" w:hAnsi="Times New Roman"/>
          <w:i/>
          <w:iCs/>
          <w:color w:val="auto"/>
          <w:lang w:val="en-CA"/>
        </w:rPr>
        <w:t>changes in SIIPS1 activity</w:t>
      </w:r>
      <w:r w:rsidR="00230F90" w:rsidRPr="003424C7">
        <w:rPr>
          <w:rFonts w:ascii="Times New Roman" w:hAnsi="Times New Roman"/>
          <w:color w:val="auto"/>
          <w:lang w:val="en-CA"/>
        </w:rPr>
        <w:t xml:space="preserve">. </w:t>
      </w:r>
      <w:r w:rsidR="002D6CAB" w:rsidRPr="003424C7">
        <w:rPr>
          <w:rFonts w:ascii="Times New Roman" w:hAnsi="Times New Roman"/>
          <w:color w:val="auto"/>
          <w:lang w:val="en-CA"/>
        </w:rPr>
        <w:t xml:space="preserve">This may, of course, </w:t>
      </w:r>
      <w:r w:rsidR="000A321E" w:rsidRPr="003424C7">
        <w:rPr>
          <w:rFonts w:ascii="Times New Roman" w:hAnsi="Times New Roman"/>
          <w:color w:val="auto"/>
          <w:lang w:val="en-CA"/>
        </w:rPr>
        <w:t>turn out to be the case</w:t>
      </w:r>
      <w:r w:rsidRPr="003424C7">
        <w:rPr>
          <w:rFonts w:ascii="Times New Roman" w:hAnsi="Times New Roman"/>
          <w:color w:val="auto"/>
          <w:lang w:val="en-CA"/>
        </w:rPr>
        <w:t xml:space="preserve">, and thus provide evidence against </w:t>
      </w:r>
      <w:r w:rsidR="00A509CB" w:rsidRPr="003424C7">
        <w:rPr>
          <w:rFonts w:ascii="Times New Roman" w:hAnsi="Times New Roman"/>
          <w:color w:val="auto"/>
          <w:lang w:val="en-CA"/>
        </w:rPr>
        <w:t>the</w:t>
      </w:r>
      <w:r w:rsidRPr="003424C7">
        <w:rPr>
          <w:rFonts w:ascii="Times New Roman" w:hAnsi="Times New Roman"/>
          <w:color w:val="auto"/>
          <w:lang w:val="en-CA"/>
        </w:rPr>
        <w:t xml:space="preserve"> physicalist mode</w:t>
      </w:r>
      <w:r w:rsidR="00A509CB" w:rsidRPr="003424C7">
        <w:rPr>
          <w:rFonts w:ascii="Times New Roman" w:hAnsi="Times New Roman"/>
          <w:color w:val="auto"/>
          <w:lang w:val="en-CA"/>
        </w:rPr>
        <w:t>l</w:t>
      </w:r>
      <w:r w:rsidRPr="003424C7">
        <w:rPr>
          <w:rFonts w:ascii="Times New Roman" w:hAnsi="Times New Roman"/>
          <w:color w:val="auto"/>
          <w:lang w:val="en-CA"/>
        </w:rPr>
        <w:t xml:space="preserve">. </w:t>
      </w:r>
      <w:r w:rsidR="000A321E" w:rsidRPr="003424C7">
        <w:rPr>
          <w:rFonts w:ascii="Times New Roman" w:hAnsi="Times New Roman"/>
          <w:color w:val="auto"/>
          <w:lang w:val="en-CA"/>
        </w:rPr>
        <w:t>However, if, in the long run, no experimental results justify postulating an additional referent,</w:t>
      </w:r>
      <w:r w:rsidR="00254693" w:rsidRPr="003424C7">
        <w:rPr>
          <w:rFonts w:ascii="Times New Roman" w:hAnsi="Times New Roman"/>
          <w:color w:val="auto"/>
          <w:lang w:val="en-CA"/>
        </w:rPr>
        <w:t xml:space="preserve"> the </w:t>
      </w:r>
      <w:r w:rsidR="00F40C8E" w:rsidRPr="003424C7">
        <w:rPr>
          <w:rFonts w:ascii="Times New Roman" w:hAnsi="Times New Roman"/>
          <w:color w:val="auto"/>
          <w:lang w:val="en-CA"/>
        </w:rPr>
        <w:t xml:space="preserve">psychological </w:t>
      </w:r>
      <w:r w:rsidR="00254693" w:rsidRPr="003424C7">
        <w:rPr>
          <w:rFonts w:ascii="Times New Roman" w:hAnsi="Times New Roman"/>
          <w:color w:val="auto"/>
          <w:lang w:val="en-CA"/>
        </w:rPr>
        <w:t xml:space="preserve">variable </w:t>
      </w:r>
      <w:r w:rsidR="00254693" w:rsidRPr="003424C7">
        <w:rPr>
          <w:rFonts w:ascii="Times New Roman" w:hAnsi="Times New Roman"/>
          <w:i/>
          <w:iCs/>
          <w:color w:val="auto"/>
          <w:lang w:val="en-CA"/>
        </w:rPr>
        <w:t>expectation</w:t>
      </w:r>
      <w:r w:rsidR="00254693" w:rsidRPr="003424C7">
        <w:rPr>
          <w:rFonts w:ascii="Times New Roman" w:hAnsi="Times New Roman"/>
          <w:color w:val="auto"/>
          <w:lang w:val="en-CA"/>
        </w:rPr>
        <w:t xml:space="preserve"> can be </w:t>
      </w:r>
      <w:r w:rsidR="007B263E" w:rsidRPr="003424C7">
        <w:rPr>
          <w:rFonts w:ascii="Times New Roman" w:hAnsi="Times New Roman"/>
          <w:color w:val="auto"/>
          <w:lang w:val="en-CA"/>
        </w:rPr>
        <w:t>mapped onto</w:t>
      </w:r>
      <w:r w:rsidR="00254693" w:rsidRPr="003424C7">
        <w:rPr>
          <w:rFonts w:ascii="Times New Roman" w:hAnsi="Times New Roman"/>
          <w:color w:val="auto"/>
          <w:lang w:val="en-CA"/>
        </w:rPr>
        <w:t xml:space="preserve"> </w:t>
      </w:r>
      <w:r w:rsidR="00F40C8E" w:rsidRPr="003424C7">
        <w:rPr>
          <w:rFonts w:ascii="Times New Roman" w:hAnsi="Times New Roman"/>
          <w:color w:val="auto"/>
          <w:lang w:val="en-CA"/>
        </w:rPr>
        <w:t xml:space="preserve">the biological variable </w:t>
      </w:r>
      <w:r w:rsidR="00254693" w:rsidRPr="003424C7">
        <w:rPr>
          <w:rFonts w:ascii="Times New Roman" w:hAnsi="Times New Roman"/>
          <w:i/>
          <w:iCs/>
          <w:color w:val="auto"/>
          <w:lang w:val="en-CA"/>
        </w:rPr>
        <w:t>conditioning-induced changes in SIIPS1 activity</w:t>
      </w:r>
      <w:r w:rsidR="00254693" w:rsidRPr="003424C7">
        <w:rPr>
          <w:rFonts w:ascii="Times New Roman" w:hAnsi="Times New Roman"/>
          <w:color w:val="auto"/>
          <w:lang w:val="en-CA"/>
        </w:rPr>
        <w:t xml:space="preserve">, and eventually </w:t>
      </w:r>
      <w:r w:rsidR="007B263E" w:rsidRPr="003424C7">
        <w:rPr>
          <w:rFonts w:ascii="Times New Roman" w:hAnsi="Times New Roman"/>
          <w:color w:val="auto"/>
          <w:lang w:val="en-CA"/>
        </w:rPr>
        <w:t xml:space="preserve">identified </w:t>
      </w:r>
      <w:r w:rsidR="00254693" w:rsidRPr="003424C7">
        <w:rPr>
          <w:rFonts w:ascii="Times New Roman" w:hAnsi="Times New Roman"/>
          <w:color w:val="auto"/>
          <w:lang w:val="en-CA"/>
        </w:rPr>
        <w:t xml:space="preserve">with </w:t>
      </w:r>
      <w:r w:rsidR="001307E6" w:rsidRPr="003424C7">
        <w:rPr>
          <w:rFonts w:ascii="Times New Roman" w:hAnsi="Times New Roman"/>
          <w:color w:val="auto"/>
          <w:lang w:val="en-CA"/>
        </w:rPr>
        <w:t>a</w:t>
      </w:r>
      <w:r w:rsidR="00254693" w:rsidRPr="003424C7">
        <w:rPr>
          <w:rFonts w:ascii="Times New Roman" w:hAnsi="Times New Roman"/>
          <w:color w:val="auto"/>
          <w:lang w:val="en-CA"/>
        </w:rPr>
        <w:t xml:space="preserve"> more specific neural mechanism involved in learning and prediction.</w:t>
      </w:r>
      <w:r w:rsidR="003D1B49" w:rsidRPr="003424C7">
        <w:rPr>
          <w:rFonts w:ascii="Times New Roman" w:hAnsi="Times New Roman"/>
          <w:color w:val="auto"/>
          <w:szCs w:val="24"/>
          <w:vertAlign w:val="superscript"/>
          <w:lang w:val="en-CA"/>
        </w:rPr>
        <w:footnoteReference w:id="12"/>
      </w:r>
      <w:r w:rsidR="00254693" w:rsidRPr="003424C7">
        <w:rPr>
          <w:rFonts w:ascii="Times New Roman" w:hAnsi="Times New Roman"/>
          <w:color w:val="auto"/>
          <w:lang w:val="en-CA"/>
        </w:rPr>
        <w:t xml:space="preserve"> </w:t>
      </w:r>
    </w:p>
    <w:p w14:paraId="0322DEA9" w14:textId="030354D8" w:rsidR="00754843" w:rsidRPr="003424C7" w:rsidRDefault="00A509CB" w:rsidP="00E83FA2">
      <w:pPr>
        <w:pStyle w:val="FreeForm"/>
        <w:spacing w:line="360" w:lineRule="auto"/>
        <w:ind w:firstLine="720"/>
        <w:jc w:val="both"/>
        <w:rPr>
          <w:rFonts w:ascii="Times New Roman" w:hAnsi="Times New Roman"/>
          <w:color w:val="auto"/>
          <w:lang w:val="en-CA"/>
        </w:rPr>
      </w:pPr>
      <w:r w:rsidRPr="003424C7">
        <w:rPr>
          <w:rFonts w:ascii="Times New Roman" w:hAnsi="Times New Roman"/>
          <w:color w:val="auto"/>
          <w:lang w:val="en-CA"/>
        </w:rPr>
        <w:lastRenderedPageBreak/>
        <w:t xml:space="preserve">If </w:t>
      </w:r>
      <w:r w:rsidR="00F30951" w:rsidRPr="003424C7">
        <w:rPr>
          <w:rFonts w:ascii="Times New Roman" w:hAnsi="Times New Roman"/>
          <w:color w:val="auto"/>
          <w:lang w:val="en-CA"/>
        </w:rPr>
        <w:t xml:space="preserve">this </w:t>
      </w:r>
      <w:r w:rsidRPr="003424C7">
        <w:rPr>
          <w:rFonts w:ascii="Times New Roman" w:hAnsi="Times New Roman"/>
          <w:color w:val="auto"/>
          <w:lang w:val="en-CA"/>
        </w:rPr>
        <w:t xml:space="preserve">scenario pans out, </w:t>
      </w:r>
      <w:r w:rsidR="00F30951" w:rsidRPr="003424C7">
        <w:rPr>
          <w:rFonts w:ascii="Times New Roman" w:hAnsi="Times New Roman"/>
          <w:color w:val="auto"/>
          <w:lang w:val="en-CA"/>
        </w:rPr>
        <w:t>it</w:t>
      </w:r>
      <w:r w:rsidRPr="003424C7">
        <w:rPr>
          <w:rFonts w:ascii="Times New Roman" w:hAnsi="Times New Roman"/>
          <w:color w:val="auto"/>
          <w:lang w:val="en-CA"/>
        </w:rPr>
        <w:t xml:space="preserve"> </w:t>
      </w:r>
      <w:r w:rsidR="00CB66ED" w:rsidRPr="003424C7">
        <w:rPr>
          <w:rFonts w:ascii="Times New Roman" w:hAnsi="Times New Roman"/>
          <w:color w:val="auto"/>
          <w:lang w:val="en-CA"/>
        </w:rPr>
        <w:t>will</w:t>
      </w:r>
      <w:r w:rsidRPr="003424C7">
        <w:rPr>
          <w:rFonts w:ascii="Times New Roman" w:hAnsi="Times New Roman"/>
          <w:color w:val="auto"/>
          <w:lang w:val="en-CA"/>
        </w:rPr>
        <w:t xml:space="preserve"> </w:t>
      </w:r>
      <w:r w:rsidR="00CB66ED" w:rsidRPr="003424C7">
        <w:rPr>
          <w:rFonts w:ascii="Times New Roman" w:hAnsi="Times New Roman"/>
          <w:color w:val="auto"/>
          <w:lang w:val="en-CA"/>
        </w:rPr>
        <w:t>constitute</w:t>
      </w:r>
      <w:r w:rsidRPr="003424C7">
        <w:rPr>
          <w:rFonts w:ascii="Times New Roman" w:hAnsi="Times New Roman"/>
          <w:color w:val="auto"/>
          <w:lang w:val="en-CA"/>
        </w:rPr>
        <w:t xml:space="preserve"> a partial </w:t>
      </w:r>
      <w:r w:rsidR="00D56A35" w:rsidRPr="003424C7">
        <w:rPr>
          <w:rFonts w:ascii="Times New Roman" w:hAnsi="Times New Roman"/>
          <w:color w:val="auto"/>
          <w:lang w:val="en-CA"/>
        </w:rPr>
        <w:t xml:space="preserve">vindication </w:t>
      </w:r>
      <w:r w:rsidRPr="003424C7">
        <w:rPr>
          <w:rFonts w:ascii="Times New Roman" w:hAnsi="Times New Roman"/>
          <w:color w:val="auto"/>
          <w:lang w:val="en-CA"/>
        </w:rPr>
        <w:t xml:space="preserve">of </w:t>
      </w:r>
      <w:r w:rsidR="00D56A35" w:rsidRPr="003424C7">
        <w:rPr>
          <w:rFonts w:ascii="Times New Roman" w:hAnsi="Times New Roman"/>
          <w:color w:val="auto"/>
          <w:lang w:val="en-CA"/>
        </w:rPr>
        <w:t xml:space="preserve">reductive </w:t>
      </w:r>
      <w:r w:rsidRPr="003424C7">
        <w:rPr>
          <w:rFonts w:ascii="Times New Roman" w:hAnsi="Times New Roman"/>
          <w:color w:val="auto"/>
          <w:lang w:val="en-CA"/>
        </w:rPr>
        <w:t xml:space="preserve">physicalism by showing that at least some manipulated psychosocial variables, such as </w:t>
      </w:r>
      <w:r w:rsidRPr="003424C7">
        <w:rPr>
          <w:rFonts w:ascii="Times New Roman" w:hAnsi="Times New Roman"/>
          <w:i/>
          <w:iCs/>
          <w:color w:val="auto"/>
          <w:lang w:val="en-CA"/>
        </w:rPr>
        <w:t>expectation</w:t>
      </w:r>
      <w:r w:rsidRPr="003424C7">
        <w:rPr>
          <w:rFonts w:ascii="Times New Roman" w:hAnsi="Times New Roman"/>
          <w:color w:val="auto"/>
          <w:lang w:val="en-CA"/>
        </w:rPr>
        <w:t xml:space="preserve"> are nothing else but </w:t>
      </w:r>
      <w:r w:rsidR="00F30951" w:rsidRPr="003424C7">
        <w:rPr>
          <w:rFonts w:ascii="Times New Roman" w:hAnsi="Times New Roman"/>
          <w:color w:val="auto"/>
          <w:lang w:val="en-CA"/>
        </w:rPr>
        <w:t xml:space="preserve">stimulus-induced </w:t>
      </w:r>
      <w:r w:rsidRPr="003424C7">
        <w:rPr>
          <w:rFonts w:ascii="Times New Roman" w:hAnsi="Times New Roman"/>
          <w:color w:val="auto"/>
          <w:lang w:val="en-CA"/>
        </w:rPr>
        <w:t xml:space="preserve">patterns of neural activity. </w:t>
      </w:r>
      <w:r w:rsidR="00B954C7" w:rsidRPr="003424C7">
        <w:rPr>
          <w:rFonts w:ascii="Times New Roman" w:hAnsi="Times New Roman"/>
          <w:color w:val="auto"/>
          <w:lang w:val="en-CA"/>
        </w:rPr>
        <w:t xml:space="preserve">The question whether the dependent variable </w:t>
      </w:r>
      <w:r w:rsidR="00B954C7" w:rsidRPr="003424C7">
        <w:rPr>
          <w:rFonts w:ascii="Times New Roman" w:hAnsi="Times New Roman"/>
          <w:i/>
          <w:iCs/>
          <w:color w:val="auto"/>
          <w:lang w:val="en-CA"/>
        </w:rPr>
        <w:t>pain</w:t>
      </w:r>
      <w:r w:rsidR="00B954C7" w:rsidRPr="003424C7">
        <w:rPr>
          <w:rFonts w:ascii="Times New Roman" w:hAnsi="Times New Roman"/>
          <w:color w:val="auto"/>
          <w:lang w:val="en-CA"/>
        </w:rPr>
        <w:t xml:space="preserve"> can </w:t>
      </w:r>
      <w:r w:rsidR="00E051BB" w:rsidRPr="003424C7">
        <w:rPr>
          <w:rFonts w:ascii="Times New Roman" w:hAnsi="Times New Roman"/>
          <w:color w:val="auto"/>
          <w:lang w:val="en-CA"/>
        </w:rPr>
        <w:t>likewise</w:t>
      </w:r>
      <w:r w:rsidR="00B954C7" w:rsidRPr="003424C7">
        <w:rPr>
          <w:rFonts w:ascii="Times New Roman" w:hAnsi="Times New Roman"/>
          <w:color w:val="auto"/>
          <w:lang w:val="en-CA"/>
        </w:rPr>
        <w:t xml:space="preserve"> be reduced to brain activity remains open</w:t>
      </w:r>
      <w:r w:rsidR="00B4464F" w:rsidRPr="003424C7">
        <w:rPr>
          <w:rFonts w:ascii="Times New Roman" w:hAnsi="Times New Roman"/>
          <w:color w:val="auto"/>
          <w:lang w:val="en-CA"/>
        </w:rPr>
        <w:t xml:space="preserve"> to discussion</w:t>
      </w:r>
      <w:r w:rsidR="00B954C7" w:rsidRPr="003424C7">
        <w:rPr>
          <w:rFonts w:ascii="Times New Roman" w:hAnsi="Times New Roman"/>
          <w:color w:val="auto"/>
          <w:lang w:val="en-CA"/>
        </w:rPr>
        <w:t xml:space="preserve">. Hopefully, since </w:t>
      </w:r>
      <w:r w:rsidR="00B954C7" w:rsidRPr="003424C7">
        <w:rPr>
          <w:rFonts w:ascii="Times New Roman" w:hAnsi="Times New Roman"/>
          <w:i/>
          <w:iCs/>
          <w:color w:val="auto"/>
          <w:lang w:val="en-CA"/>
        </w:rPr>
        <w:t>pain</w:t>
      </w:r>
      <w:r w:rsidR="00B954C7" w:rsidRPr="003424C7">
        <w:rPr>
          <w:rFonts w:ascii="Times New Roman" w:hAnsi="Times New Roman"/>
          <w:color w:val="auto"/>
          <w:lang w:val="en-CA"/>
        </w:rPr>
        <w:t xml:space="preserve"> itself can be manipulated by psychological techniques </w:t>
      </w:r>
      <w:r w:rsidR="00B954C7" w:rsidRPr="003424C7">
        <w:rPr>
          <w:rFonts w:ascii="Times New Roman" w:hAnsi="Times New Roman"/>
          <w:color w:val="auto"/>
          <w:lang w:val="en-CA"/>
        </w:rPr>
        <w:fldChar w:fldCharType="begin"/>
      </w:r>
      <w:r w:rsidR="00B954C7" w:rsidRPr="003424C7">
        <w:rPr>
          <w:rFonts w:ascii="Times New Roman" w:hAnsi="Times New Roman"/>
          <w:color w:val="auto"/>
          <w:lang w:val="en-CA"/>
        </w:rPr>
        <w:instrText xml:space="preserve"> ADDIN EN.CITE &lt;EndNote&gt;&lt;Cite&gt;&lt;Author&gt;Rainville&lt;/Author&gt;&lt;Year&gt;1997&lt;/Year&gt;&lt;RecNum&gt;1085&lt;/RecNum&gt;&lt;DisplayText&gt;(Rainville 2008; Rainville et al. 1997)&lt;/DisplayText&gt;&lt;record&gt;&lt;rec-number&gt;1085&lt;/rec-number&gt;&lt;foreign-keys&gt;&lt;key app="EN" db-id="zs09tazvjrw50eestfmx0seosdx92dzas2ra" timestamp="1464679086"&gt;1085&lt;/key&gt;&lt;/foreign-keys&gt;&lt;ref-type name="Journal Article"&gt;17&lt;/ref-type&gt;&lt;contributors&gt;&lt;authors&gt;&lt;author&gt;P. Rainville&lt;/author&gt;&lt;author&gt;G. H. Duncan&lt;/author&gt;&lt;author&gt;D. D. Price&lt;/author&gt;&lt;author&gt;B. Carrier&lt;/author&gt;&lt;author&gt;M. C. Bushnell&lt;/author&gt;&lt;/authors&gt;&lt;/contributors&gt;&lt;titles&gt;&lt;title&gt;Pain Affect Encoded in Human Anterior Cingulate But Not Somatosensory Cortex&lt;/title&gt;&lt;secondary-title&gt;Science&lt;/secondary-title&gt;&lt;/titles&gt;&lt;periodical&gt;&lt;full-title&gt;Science&lt;/full-title&gt;&lt;/periodical&gt;&lt;pages&gt;968-971&lt;/pages&gt;&lt;volume&gt;277&lt;/volume&gt;&lt;number&gt;5328&lt;/number&gt;&lt;dates&gt;&lt;year&gt;1997&lt;/year&gt;&lt;/dates&gt;&lt;urls&gt;&lt;/urls&gt;&lt;/record&gt;&lt;/Cite&gt;&lt;Cite&gt;&lt;Author&gt;Rainville&lt;/Author&gt;&lt;Year&gt;2008&lt;/Year&gt;&lt;RecNum&gt;1423&lt;/RecNum&gt;&lt;record&gt;&lt;rec-number&gt;1423&lt;/rec-number&gt;&lt;foreign-keys&gt;&lt;key app="EN" db-id="zs09tazvjrw50eestfmx0seosdx92dzas2ra" timestamp="1613063972"&gt;1423&lt;/key&gt;&lt;/foreign-keys&gt;&lt;ref-type name="Journal Article"&gt;17&lt;/ref-type&gt;&lt;contributors&gt;&lt;authors&gt;&lt;author&gt;Rainville, P.&lt;/author&gt;&lt;/authors&gt;&lt;/contributors&gt;&lt;titles&gt;&lt;title&gt;Hypnosis and the Analgesic Effect of Suggestions&lt;/title&gt;&lt;secondary-title&gt;Pain&lt;/secondary-title&gt;&lt;/titles&gt;&lt;periodical&gt;&lt;full-title&gt;Pain&lt;/full-title&gt;&lt;/periodical&gt;&lt;pages&gt;1-2&lt;/pages&gt;&lt;volume&gt;134&lt;/volume&gt;&lt;number&gt;1&lt;/number&gt;&lt;dates&gt;&lt;year&gt;2008&lt;/year&gt;&lt;/dates&gt;&lt;urls&gt;&lt;/urls&gt;&lt;/record&gt;&lt;/Cite&gt;&lt;/EndNote&gt;</w:instrText>
      </w:r>
      <w:r w:rsidR="00B954C7" w:rsidRPr="003424C7">
        <w:rPr>
          <w:rFonts w:ascii="Times New Roman" w:hAnsi="Times New Roman"/>
          <w:color w:val="auto"/>
          <w:lang w:val="en-CA"/>
        </w:rPr>
        <w:fldChar w:fldCharType="separate"/>
      </w:r>
      <w:r w:rsidR="00B954C7" w:rsidRPr="003424C7">
        <w:rPr>
          <w:rFonts w:ascii="Times New Roman" w:hAnsi="Times New Roman"/>
          <w:color w:val="auto"/>
          <w:lang w:val="en-CA"/>
        </w:rPr>
        <w:t>(Rainville 2008; Rainville et al. 1997)</w:t>
      </w:r>
      <w:r w:rsidR="00B954C7" w:rsidRPr="003424C7">
        <w:rPr>
          <w:rFonts w:ascii="Times New Roman" w:hAnsi="Times New Roman"/>
          <w:color w:val="auto"/>
          <w:lang w:val="en-CA"/>
        </w:rPr>
        <w:fldChar w:fldCharType="end"/>
      </w:r>
      <w:r w:rsidR="00B954C7" w:rsidRPr="003424C7">
        <w:rPr>
          <w:rFonts w:ascii="Times New Roman" w:hAnsi="Times New Roman"/>
          <w:color w:val="auto"/>
          <w:lang w:val="en-CA"/>
        </w:rPr>
        <w:t xml:space="preserve"> and its effects on other variables measured, i</w:t>
      </w:r>
      <w:r w:rsidR="00617C4F" w:rsidRPr="003424C7">
        <w:rPr>
          <w:rFonts w:ascii="Times New Roman" w:hAnsi="Times New Roman"/>
          <w:color w:val="auto"/>
          <w:lang w:val="en-CA"/>
        </w:rPr>
        <w:t>t</w:t>
      </w:r>
      <w:r w:rsidR="00D56A35" w:rsidRPr="003424C7">
        <w:rPr>
          <w:rFonts w:ascii="Times New Roman" w:hAnsi="Times New Roman"/>
          <w:color w:val="auto"/>
          <w:lang w:val="en-CA"/>
        </w:rPr>
        <w:t xml:space="preserve"> too</w:t>
      </w:r>
      <w:r w:rsidR="00B954C7" w:rsidRPr="003424C7">
        <w:rPr>
          <w:rFonts w:ascii="Times New Roman" w:hAnsi="Times New Roman"/>
          <w:color w:val="auto"/>
          <w:lang w:val="en-CA"/>
        </w:rPr>
        <w:t xml:space="preserve"> may </w:t>
      </w:r>
      <w:r w:rsidR="00D56A35" w:rsidRPr="003424C7">
        <w:rPr>
          <w:rFonts w:ascii="Times New Roman" w:hAnsi="Times New Roman"/>
          <w:color w:val="auto"/>
          <w:lang w:val="en-CA"/>
        </w:rPr>
        <w:t>be</w:t>
      </w:r>
      <w:r w:rsidR="00B954C7" w:rsidRPr="003424C7">
        <w:rPr>
          <w:rFonts w:ascii="Times New Roman" w:hAnsi="Times New Roman"/>
          <w:color w:val="auto"/>
          <w:lang w:val="en-CA"/>
        </w:rPr>
        <w:t xml:space="preserve"> </w:t>
      </w:r>
      <w:r w:rsidR="00D56A35" w:rsidRPr="003424C7">
        <w:rPr>
          <w:rFonts w:ascii="Times New Roman" w:hAnsi="Times New Roman"/>
          <w:color w:val="auto"/>
          <w:lang w:val="en-CA"/>
        </w:rPr>
        <w:t xml:space="preserve">eventually </w:t>
      </w:r>
      <w:r w:rsidR="00B954C7" w:rsidRPr="003424C7">
        <w:rPr>
          <w:rFonts w:ascii="Times New Roman" w:hAnsi="Times New Roman"/>
          <w:color w:val="auto"/>
          <w:lang w:val="en-CA"/>
        </w:rPr>
        <w:t>tackle</w:t>
      </w:r>
      <w:r w:rsidR="00D56A35" w:rsidRPr="003424C7">
        <w:rPr>
          <w:rFonts w:ascii="Times New Roman" w:hAnsi="Times New Roman"/>
          <w:color w:val="auto"/>
          <w:lang w:val="en-CA"/>
        </w:rPr>
        <w:t>d</w:t>
      </w:r>
      <w:r w:rsidR="00B954C7" w:rsidRPr="003424C7">
        <w:rPr>
          <w:rFonts w:ascii="Times New Roman" w:hAnsi="Times New Roman"/>
          <w:color w:val="auto"/>
          <w:lang w:val="en-CA"/>
        </w:rPr>
        <w:t xml:space="preserve"> in the same way</w:t>
      </w:r>
      <w:r w:rsidR="00D56A35" w:rsidRPr="003424C7">
        <w:rPr>
          <w:rFonts w:ascii="Times New Roman" w:hAnsi="Times New Roman"/>
          <w:color w:val="auto"/>
          <w:lang w:val="en-CA"/>
        </w:rPr>
        <w:t xml:space="preserve"> as</w:t>
      </w:r>
      <w:r w:rsidR="00B954C7" w:rsidRPr="003424C7">
        <w:rPr>
          <w:rFonts w:ascii="Times New Roman" w:hAnsi="Times New Roman"/>
          <w:color w:val="auto"/>
          <w:lang w:val="en-CA"/>
        </w:rPr>
        <w:t xml:space="preserve"> </w:t>
      </w:r>
      <w:r w:rsidR="00B954C7" w:rsidRPr="003424C7">
        <w:rPr>
          <w:rFonts w:ascii="Times New Roman" w:hAnsi="Times New Roman"/>
          <w:i/>
          <w:iCs/>
          <w:color w:val="auto"/>
          <w:lang w:val="en-CA"/>
        </w:rPr>
        <w:t>expectation</w:t>
      </w:r>
      <w:r w:rsidR="00B954C7" w:rsidRPr="003424C7">
        <w:rPr>
          <w:rFonts w:ascii="Times New Roman" w:hAnsi="Times New Roman"/>
          <w:color w:val="auto"/>
          <w:lang w:val="en-CA"/>
        </w:rPr>
        <w:t xml:space="preserve">. </w:t>
      </w:r>
      <w:r w:rsidR="00E65E38" w:rsidRPr="003424C7">
        <w:rPr>
          <w:rFonts w:ascii="Times New Roman" w:hAnsi="Times New Roman"/>
          <w:color w:val="auto"/>
          <w:lang w:val="en-CA"/>
        </w:rPr>
        <w:t xml:space="preserve">Whichever way things </w:t>
      </w:r>
      <w:r w:rsidR="00D56A35" w:rsidRPr="003424C7">
        <w:rPr>
          <w:rFonts w:ascii="Times New Roman" w:hAnsi="Times New Roman"/>
          <w:color w:val="auto"/>
          <w:lang w:val="en-CA"/>
        </w:rPr>
        <w:t>may</w:t>
      </w:r>
      <w:r w:rsidR="00E65E38" w:rsidRPr="003424C7">
        <w:rPr>
          <w:rFonts w:ascii="Times New Roman" w:hAnsi="Times New Roman"/>
          <w:color w:val="auto"/>
          <w:lang w:val="en-CA"/>
        </w:rPr>
        <w:t xml:space="preserve"> turn out, </w:t>
      </w:r>
      <w:r w:rsidR="00D0633C" w:rsidRPr="003424C7">
        <w:rPr>
          <w:rFonts w:ascii="Times New Roman" w:hAnsi="Times New Roman"/>
          <w:color w:val="auto"/>
          <w:lang w:val="en-CA"/>
        </w:rPr>
        <w:t xml:space="preserve">the above discussion would have at least succeeded in demonstrating </w:t>
      </w:r>
      <w:r w:rsidR="00B954C7" w:rsidRPr="003424C7">
        <w:rPr>
          <w:rFonts w:ascii="Times New Roman" w:hAnsi="Times New Roman"/>
          <w:color w:val="auto"/>
          <w:lang w:val="en-CA"/>
        </w:rPr>
        <w:t xml:space="preserve">that the pessimism expressed </w:t>
      </w:r>
      <w:r w:rsidR="009148E0" w:rsidRPr="003424C7">
        <w:rPr>
          <w:rFonts w:ascii="Times New Roman" w:hAnsi="Times New Roman"/>
          <w:color w:val="auto"/>
          <w:lang w:val="en-CA"/>
        </w:rPr>
        <w:t>those</w:t>
      </w:r>
      <w:r w:rsidR="00CB66ED" w:rsidRPr="003424C7">
        <w:rPr>
          <w:rFonts w:ascii="Times New Roman" w:hAnsi="Times New Roman"/>
          <w:color w:val="auto"/>
          <w:lang w:val="en-CA"/>
        </w:rPr>
        <w:t xml:space="preserve"> </w:t>
      </w:r>
      <w:r w:rsidR="00B954C7" w:rsidRPr="003424C7">
        <w:rPr>
          <w:rFonts w:ascii="Times New Roman" w:hAnsi="Times New Roman"/>
          <w:color w:val="auto"/>
          <w:lang w:val="en-CA"/>
        </w:rPr>
        <w:t xml:space="preserve">who believe that the quest for the biological causes of psychological phenomena </w:t>
      </w:r>
      <w:r w:rsidR="004D105E" w:rsidRPr="003424C7">
        <w:rPr>
          <w:rFonts w:ascii="Times New Roman" w:hAnsi="Times New Roman"/>
          <w:color w:val="auto"/>
          <w:lang w:val="en-CA"/>
        </w:rPr>
        <w:t>cannot possibly</w:t>
      </w:r>
      <w:r w:rsidR="00B954C7" w:rsidRPr="003424C7">
        <w:rPr>
          <w:rFonts w:ascii="Times New Roman" w:hAnsi="Times New Roman"/>
          <w:color w:val="auto"/>
          <w:lang w:val="en-CA"/>
        </w:rPr>
        <w:t xml:space="preserve"> prove </w:t>
      </w:r>
      <w:r w:rsidR="003D58AE" w:rsidRPr="003424C7">
        <w:rPr>
          <w:rFonts w:ascii="Times New Roman" w:hAnsi="Times New Roman"/>
          <w:color w:val="auto"/>
          <w:lang w:val="en-CA"/>
        </w:rPr>
        <w:t xml:space="preserve">reductive </w:t>
      </w:r>
      <w:r w:rsidR="00B954C7" w:rsidRPr="003424C7">
        <w:rPr>
          <w:rFonts w:ascii="Times New Roman" w:hAnsi="Times New Roman"/>
          <w:color w:val="auto"/>
          <w:lang w:val="en-CA"/>
        </w:rPr>
        <w:t>physicalism right is misguided.</w:t>
      </w:r>
      <w:r w:rsidR="00E65E38" w:rsidRPr="003424C7">
        <w:rPr>
          <w:rFonts w:ascii="Times New Roman" w:hAnsi="Times New Roman"/>
          <w:color w:val="auto"/>
          <w:lang w:val="en-CA"/>
        </w:rPr>
        <w:t xml:space="preserve"> </w:t>
      </w:r>
      <w:r w:rsidR="004D4443" w:rsidRPr="003424C7">
        <w:rPr>
          <w:rFonts w:ascii="Times New Roman" w:hAnsi="Times New Roman"/>
          <w:color w:val="auto"/>
          <w:lang w:val="en-CA"/>
        </w:rPr>
        <w:t xml:space="preserve"> </w:t>
      </w:r>
    </w:p>
    <w:p w14:paraId="12D1D7AC" w14:textId="77777777" w:rsidR="006A64DA" w:rsidRPr="003424C7" w:rsidRDefault="006A64DA" w:rsidP="00024989">
      <w:pPr>
        <w:pStyle w:val="FreeForm"/>
        <w:spacing w:line="360" w:lineRule="auto"/>
        <w:jc w:val="both"/>
        <w:rPr>
          <w:rFonts w:ascii="Times New Roman" w:hAnsi="Times New Roman"/>
          <w:color w:val="auto"/>
          <w:lang w:val="en-CA"/>
        </w:rPr>
      </w:pPr>
    </w:p>
    <w:p w14:paraId="0F7724DC" w14:textId="058A829E" w:rsidR="009D490E" w:rsidRPr="003424C7" w:rsidRDefault="00E83FA2" w:rsidP="009D490E">
      <w:pPr>
        <w:pStyle w:val="Heading1"/>
        <w:spacing w:line="360" w:lineRule="auto"/>
        <w:rPr>
          <w:rFonts w:cs="Times New Roman"/>
          <w:lang w:val="en-CA"/>
        </w:rPr>
      </w:pPr>
      <w:r w:rsidRPr="003424C7">
        <w:rPr>
          <w:rFonts w:cs="Times New Roman"/>
          <w:lang w:val="en-CA"/>
        </w:rPr>
        <w:t>6</w:t>
      </w:r>
      <w:r w:rsidR="009D490E" w:rsidRPr="003424C7">
        <w:rPr>
          <w:rFonts w:cs="Times New Roman"/>
          <w:lang w:val="en-CA"/>
        </w:rPr>
        <w:t>. Conclusion</w:t>
      </w:r>
    </w:p>
    <w:p w14:paraId="6873A4AA" w14:textId="4DDDCA7B" w:rsidR="003D1C19" w:rsidRPr="003424C7" w:rsidRDefault="00D20398" w:rsidP="00972F4C">
      <w:pPr>
        <w:pStyle w:val="FreeForm"/>
        <w:spacing w:line="360" w:lineRule="auto"/>
        <w:ind w:firstLine="720"/>
        <w:jc w:val="both"/>
        <w:rPr>
          <w:rFonts w:ascii="Times New Roman" w:hAnsi="Times New Roman"/>
          <w:color w:val="auto"/>
          <w:szCs w:val="24"/>
          <w:lang w:val="en-CA"/>
        </w:rPr>
      </w:pPr>
      <w:r w:rsidRPr="003424C7">
        <w:rPr>
          <w:rFonts w:ascii="Times New Roman" w:hAnsi="Times New Roman"/>
          <w:color w:val="auto"/>
          <w:szCs w:val="24"/>
          <w:lang w:val="en-CA"/>
        </w:rPr>
        <w:t>If</w:t>
      </w:r>
      <w:r w:rsidR="009D490E" w:rsidRPr="003424C7">
        <w:rPr>
          <w:rFonts w:ascii="Times New Roman" w:hAnsi="Times New Roman"/>
          <w:color w:val="auto"/>
          <w:szCs w:val="24"/>
          <w:lang w:val="en-CA"/>
        </w:rPr>
        <w:t xml:space="preserve"> the </w:t>
      </w:r>
      <w:r w:rsidR="00972F4C" w:rsidRPr="003424C7">
        <w:rPr>
          <w:rFonts w:ascii="Times New Roman" w:hAnsi="Times New Roman"/>
          <w:color w:val="auto"/>
          <w:szCs w:val="24"/>
          <w:lang w:val="en-CA"/>
        </w:rPr>
        <w:t xml:space="preserve">ontological </w:t>
      </w:r>
      <w:r w:rsidR="009D490E" w:rsidRPr="003424C7">
        <w:rPr>
          <w:rFonts w:ascii="Times New Roman" w:hAnsi="Times New Roman"/>
          <w:color w:val="auto"/>
          <w:szCs w:val="24"/>
          <w:lang w:val="en-CA"/>
        </w:rPr>
        <w:t>relationship between</w:t>
      </w:r>
      <w:r w:rsidR="00972F4C" w:rsidRPr="003424C7">
        <w:rPr>
          <w:rFonts w:ascii="Times New Roman" w:hAnsi="Times New Roman"/>
          <w:color w:val="auto"/>
          <w:szCs w:val="24"/>
          <w:lang w:val="en-CA"/>
        </w:rPr>
        <w:t xml:space="preserve"> </w:t>
      </w:r>
      <w:r w:rsidR="009D490E" w:rsidRPr="003424C7">
        <w:rPr>
          <w:rFonts w:ascii="Times New Roman" w:hAnsi="Times New Roman"/>
          <w:color w:val="auto"/>
          <w:szCs w:val="24"/>
          <w:lang w:val="en-CA"/>
        </w:rPr>
        <w:t>mechanism</w:t>
      </w:r>
      <w:r w:rsidR="00B55957" w:rsidRPr="003424C7">
        <w:rPr>
          <w:rFonts w:ascii="Times New Roman" w:hAnsi="Times New Roman"/>
          <w:color w:val="auto"/>
          <w:szCs w:val="24"/>
          <w:lang w:val="en-CA"/>
        </w:rPr>
        <w:t>s</w:t>
      </w:r>
      <w:r w:rsidR="009D490E" w:rsidRPr="003424C7">
        <w:rPr>
          <w:rFonts w:ascii="Times New Roman" w:hAnsi="Times New Roman"/>
          <w:color w:val="auto"/>
          <w:szCs w:val="24"/>
          <w:lang w:val="en-CA"/>
        </w:rPr>
        <w:t xml:space="preserve"> and phenomen</w:t>
      </w:r>
      <w:r w:rsidR="00B55957" w:rsidRPr="003424C7">
        <w:rPr>
          <w:rFonts w:ascii="Times New Roman" w:hAnsi="Times New Roman"/>
          <w:color w:val="auto"/>
          <w:szCs w:val="24"/>
          <w:lang w:val="en-CA"/>
        </w:rPr>
        <w:t>a</w:t>
      </w:r>
      <w:r w:rsidR="009D490E" w:rsidRPr="003424C7">
        <w:rPr>
          <w:rFonts w:ascii="Times New Roman" w:hAnsi="Times New Roman"/>
          <w:color w:val="auto"/>
          <w:szCs w:val="24"/>
          <w:lang w:val="en-CA"/>
        </w:rPr>
        <w:t xml:space="preserve"> </w:t>
      </w:r>
      <w:r w:rsidR="003A788E" w:rsidRPr="003424C7">
        <w:rPr>
          <w:rFonts w:ascii="Times New Roman" w:hAnsi="Times New Roman"/>
          <w:color w:val="auto"/>
          <w:szCs w:val="24"/>
          <w:lang w:val="en-CA"/>
        </w:rPr>
        <w:t>is a</w:t>
      </w:r>
      <w:r w:rsidR="005C66E3" w:rsidRPr="003424C7">
        <w:rPr>
          <w:rFonts w:ascii="Times New Roman" w:hAnsi="Times New Roman"/>
          <w:color w:val="auto"/>
          <w:szCs w:val="24"/>
          <w:lang w:val="en-CA"/>
        </w:rPr>
        <w:t xml:space="preserve"> form of non-causal determination, </w:t>
      </w:r>
      <w:r w:rsidR="00DE5171" w:rsidRPr="003424C7">
        <w:rPr>
          <w:rFonts w:ascii="Times New Roman" w:hAnsi="Times New Roman"/>
          <w:color w:val="auto"/>
          <w:szCs w:val="24"/>
          <w:lang w:val="en-CA"/>
        </w:rPr>
        <w:t>a reduction of phenomena to their underlying mechanisms</w:t>
      </w:r>
      <w:r w:rsidR="00497EE3" w:rsidRPr="003424C7">
        <w:rPr>
          <w:rFonts w:ascii="Times New Roman" w:hAnsi="Times New Roman"/>
          <w:color w:val="auto"/>
          <w:szCs w:val="24"/>
          <w:lang w:val="en-CA"/>
        </w:rPr>
        <w:t xml:space="preserve"> may be justified</w:t>
      </w:r>
      <w:r w:rsidR="00DE5171" w:rsidRPr="003424C7">
        <w:rPr>
          <w:rFonts w:ascii="Times New Roman" w:hAnsi="Times New Roman"/>
          <w:color w:val="auto"/>
          <w:szCs w:val="24"/>
          <w:lang w:val="en-CA"/>
        </w:rPr>
        <w:t xml:space="preserve">. </w:t>
      </w:r>
      <w:r w:rsidR="00497EE3" w:rsidRPr="003424C7">
        <w:rPr>
          <w:rFonts w:ascii="Times New Roman" w:hAnsi="Times New Roman"/>
          <w:color w:val="auto"/>
          <w:szCs w:val="24"/>
          <w:lang w:val="en-CA"/>
        </w:rPr>
        <w:t xml:space="preserve">Unfortunately, experimental evidence for non-causal determination is either absent or inconclusive. </w:t>
      </w:r>
      <w:r w:rsidR="005C66E3" w:rsidRPr="003424C7">
        <w:rPr>
          <w:rFonts w:ascii="Times New Roman" w:hAnsi="Times New Roman"/>
          <w:color w:val="auto"/>
          <w:szCs w:val="24"/>
          <w:lang w:val="en-CA"/>
        </w:rPr>
        <w:t xml:space="preserve">Conversely, if this relationship is </w:t>
      </w:r>
      <w:r w:rsidR="00DA135C" w:rsidRPr="003424C7">
        <w:rPr>
          <w:rFonts w:ascii="Times New Roman" w:hAnsi="Times New Roman"/>
          <w:color w:val="auto"/>
          <w:szCs w:val="24"/>
          <w:lang w:val="en-CA"/>
        </w:rPr>
        <w:t>strictly etiological</w:t>
      </w:r>
      <w:r w:rsidR="005C66E3" w:rsidRPr="003424C7">
        <w:rPr>
          <w:rFonts w:ascii="Times New Roman" w:hAnsi="Times New Roman"/>
          <w:color w:val="auto"/>
          <w:szCs w:val="24"/>
          <w:lang w:val="en-CA"/>
        </w:rPr>
        <w:t xml:space="preserve">, then mechanistic explanations </w:t>
      </w:r>
      <w:r w:rsidR="002E4ED7" w:rsidRPr="003424C7">
        <w:rPr>
          <w:rFonts w:ascii="Times New Roman" w:hAnsi="Times New Roman"/>
          <w:color w:val="auto"/>
          <w:szCs w:val="24"/>
          <w:lang w:val="en-CA"/>
        </w:rPr>
        <w:t xml:space="preserve">don’t allow for an ontological mapping of </w:t>
      </w:r>
      <w:r w:rsidR="002C1A1D" w:rsidRPr="003424C7">
        <w:rPr>
          <w:rFonts w:ascii="Times New Roman" w:hAnsi="Times New Roman"/>
          <w:color w:val="auto"/>
          <w:szCs w:val="24"/>
          <w:lang w:val="en-CA"/>
        </w:rPr>
        <w:t xml:space="preserve">psychological </w:t>
      </w:r>
      <w:r w:rsidR="00972F4C" w:rsidRPr="003424C7">
        <w:rPr>
          <w:rFonts w:ascii="Times New Roman" w:hAnsi="Times New Roman"/>
          <w:color w:val="auto"/>
          <w:szCs w:val="24"/>
          <w:lang w:val="en-CA"/>
        </w:rPr>
        <w:t xml:space="preserve">phenomena onto </w:t>
      </w:r>
      <w:r w:rsidR="00FB4C17" w:rsidRPr="003424C7">
        <w:rPr>
          <w:rFonts w:ascii="Times New Roman" w:hAnsi="Times New Roman"/>
          <w:color w:val="auto"/>
          <w:szCs w:val="24"/>
          <w:lang w:val="en-CA"/>
        </w:rPr>
        <w:t>the biophysical mechanism</w:t>
      </w:r>
      <w:r w:rsidR="001301BF" w:rsidRPr="003424C7">
        <w:rPr>
          <w:rFonts w:ascii="Times New Roman" w:hAnsi="Times New Roman"/>
          <w:color w:val="auto"/>
          <w:szCs w:val="24"/>
          <w:lang w:val="en-CA"/>
        </w:rPr>
        <w:t>s</w:t>
      </w:r>
      <w:r w:rsidR="00FB4C17" w:rsidRPr="003424C7">
        <w:rPr>
          <w:rFonts w:ascii="Times New Roman" w:hAnsi="Times New Roman"/>
          <w:color w:val="auto"/>
          <w:szCs w:val="24"/>
          <w:lang w:val="en-CA"/>
        </w:rPr>
        <w:t xml:space="preserve"> causing them</w:t>
      </w:r>
      <w:r w:rsidR="00972F4C" w:rsidRPr="003424C7">
        <w:rPr>
          <w:rFonts w:ascii="Times New Roman" w:hAnsi="Times New Roman"/>
          <w:color w:val="auto"/>
          <w:szCs w:val="24"/>
          <w:lang w:val="en-CA"/>
        </w:rPr>
        <w:t xml:space="preserve">. </w:t>
      </w:r>
      <w:r w:rsidR="002E4ED7" w:rsidRPr="003424C7">
        <w:rPr>
          <w:rFonts w:ascii="Times New Roman" w:hAnsi="Times New Roman"/>
          <w:color w:val="auto"/>
          <w:szCs w:val="24"/>
          <w:lang w:val="en-CA"/>
        </w:rPr>
        <w:t xml:space="preserve">In this paper, I </w:t>
      </w:r>
      <w:r w:rsidR="00A6007A" w:rsidRPr="003424C7">
        <w:rPr>
          <w:rFonts w:ascii="Times New Roman" w:hAnsi="Times New Roman"/>
          <w:color w:val="auto"/>
          <w:szCs w:val="24"/>
          <w:lang w:val="en-CA"/>
        </w:rPr>
        <w:t>argue that an</w:t>
      </w:r>
      <w:r w:rsidR="002E4ED7" w:rsidRPr="003424C7">
        <w:rPr>
          <w:rFonts w:ascii="Times New Roman" w:hAnsi="Times New Roman"/>
          <w:color w:val="auto"/>
          <w:szCs w:val="24"/>
          <w:lang w:val="en-CA"/>
        </w:rPr>
        <w:t xml:space="preserve"> alternative to these two scenarios</w:t>
      </w:r>
      <w:r w:rsidR="00A6007A" w:rsidRPr="003424C7">
        <w:rPr>
          <w:rFonts w:ascii="Times New Roman" w:hAnsi="Times New Roman"/>
          <w:color w:val="auto"/>
          <w:szCs w:val="24"/>
          <w:lang w:val="en-CA"/>
        </w:rPr>
        <w:t xml:space="preserve"> exists</w:t>
      </w:r>
      <w:r w:rsidR="002E4ED7" w:rsidRPr="003424C7">
        <w:rPr>
          <w:rFonts w:ascii="Times New Roman" w:hAnsi="Times New Roman"/>
          <w:color w:val="auto"/>
          <w:szCs w:val="24"/>
          <w:lang w:val="en-CA"/>
        </w:rPr>
        <w:t xml:space="preserve">, namely a causal mediation account which remains compatible with the standard causal interpretation of controlled experiments accounting for experimental results in the life sciences, </w:t>
      </w:r>
      <w:r w:rsidR="00D56A35" w:rsidRPr="003424C7">
        <w:rPr>
          <w:rFonts w:ascii="Times New Roman" w:hAnsi="Times New Roman"/>
          <w:color w:val="auto"/>
          <w:szCs w:val="24"/>
          <w:lang w:val="en-CA"/>
        </w:rPr>
        <w:t xml:space="preserve">while also </w:t>
      </w:r>
      <w:r w:rsidR="002E4ED7" w:rsidRPr="003424C7">
        <w:rPr>
          <w:rFonts w:ascii="Times New Roman" w:hAnsi="Times New Roman"/>
          <w:color w:val="auto"/>
          <w:szCs w:val="24"/>
          <w:lang w:val="en-CA"/>
        </w:rPr>
        <w:t>allow</w:t>
      </w:r>
      <w:r w:rsidR="00D56A35" w:rsidRPr="003424C7">
        <w:rPr>
          <w:rFonts w:ascii="Times New Roman" w:hAnsi="Times New Roman"/>
          <w:color w:val="auto"/>
          <w:szCs w:val="24"/>
          <w:lang w:val="en-CA"/>
        </w:rPr>
        <w:t>ing</w:t>
      </w:r>
      <w:r w:rsidR="002E4ED7" w:rsidRPr="003424C7">
        <w:rPr>
          <w:rFonts w:ascii="Times New Roman" w:hAnsi="Times New Roman"/>
          <w:color w:val="auto"/>
          <w:szCs w:val="24"/>
          <w:lang w:val="en-CA"/>
        </w:rPr>
        <w:t xml:space="preserve"> for </w:t>
      </w:r>
      <w:r w:rsidR="008563BA" w:rsidRPr="003424C7">
        <w:rPr>
          <w:rFonts w:ascii="Times New Roman" w:hAnsi="Times New Roman"/>
          <w:color w:val="auto"/>
          <w:szCs w:val="24"/>
          <w:lang w:val="en-CA"/>
        </w:rPr>
        <w:t>an ontological</w:t>
      </w:r>
      <w:r w:rsidR="00A51493" w:rsidRPr="003424C7">
        <w:rPr>
          <w:rFonts w:ascii="Times New Roman" w:hAnsi="Times New Roman"/>
          <w:color w:val="auto"/>
          <w:szCs w:val="24"/>
          <w:lang w:val="en-CA"/>
        </w:rPr>
        <w:t xml:space="preserve"> </w:t>
      </w:r>
      <w:r w:rsidR="002E4ED7" w:rsidRPr="003424C7">
        <w:rPr>
          <w:rFonts w:ascii="Times New Roman" w:hAnsi="Times New Roman"/>
          <w:color w:val="auto"/>
          <w:szCs w:val="24"/>
          <w:lang w:val="en-CA"/>
        </w:rPr>
        <w:t xml:space="preserve">mapping of </w:t>
      </w:r>
      <w:r w:rsidR="002C1A1D" w:rsidRPr="003424C7">
        <w:rPr>
          <w:rFonts w:ascii="Times New Roman" w:hAnsi="Times New Roman"/>
          <w:color w:val="auto"/>
          <w:szCs w:val="24"/>
          <w:lang w:val="en-CA"/>
        </w:rPr>
        <w:t>psychological</w:t>
      </w:r>
      <w:r w:rsidR="002E4ED7" w:rsidRPr="003424C7">
        <w:rPr>
          <w:rFonts w:ascii="Times New Roman" w:hAnsi="Times New Roman"/>
          <w:color w:val="auto"/>
          <w:szCs w:val="24"/>
          <w:lang w:val="en-CA"/>
        </w:rPr>
        <w:t xml:space="preserve"> </w:t>
      </w:r>
      <w:r w:rsidR="008563BA" w:rsidRPr="003424C7">
        <w:rPr>
          <w:rFonts w:ascii="Times New Roman" w:hAnsi="Times New Roman"/>
          <w:color w:val="auto"/>
          <w:szCs w:val="24"/>
          <w:lang w:val="en-CA"/>
        </w:rPr>
        <w:t>causation</w:t>
      </w:r>
      <w:r w:rsidR="002E4ED7" w:rsidRPr="003424C7">
        <w:rPr>
          <w:rFonts w:ascii="Times New Roman" w:hAnsi="Times New Roman"/>
          <w:color w:val="auto"/>
          <w:szCs w:val="24"/>
          <w:lang w:val="en-CA"/>
        </w:rPr>
        <w:t xml:space="preserve"> onto biological </w:t>
      </w:r>
      <w:r w:rsidR="00DA153E" w:rsidRPr="003424C7">
        <w:rPr>
          <w:rFonts w:ascii="Times New Roman" w:hAnsi="Times New Roman"/>
          <w:color w:val="auto"/>
          <w:szCs w:val="24"/>
          <w:lang w:val="en-CA"/>
        </w:rPr>
        <w:t>processes</w:t>
      </w:r>
      <w:r w:rsidR="008563BA" w:rsidRPr="003424C7">
        <w:rPr>
          <w:rFonts w:ascii="Times New Roman" w:hAnsi="Times New Roman"/>
          <w:color w:val="auto"/>
          <w:szCs w:val="24"/>
          <w:lang w:val="en-CA"/>
        </w:rPr>
        <w:t xml:space="preserve"> and </w:t>
      </w:r>
      <w:r w:rsidR="00497EE3" w:rsidRPr="003424C7">
        <w:rPr>
          <w:rFonts w:ascii="Times New Roman" w:hAnsi="Times New Roman"/>
          <w:color w:val="auto"/>
          <w:szCs w:val="24"/>
          <w:lang w:val="en-CA"/>
        </w:rPr>
        <w:t>of</w:t>
      </w:r>
      <w:r w:rsidR="008563BA" w:rsidRPr="003424C7">
        <w:rPr>
          <w:rFonts w:ascii="Times New Roman" w:hAnsi="Times New Roman"/>
          <w:color w:val="auto"/>
          <w:szCs w:val="24"/>
          <w:lang w:val="en-CA"/>
        </w:rPr>
        <w:t xml:space="preserve"> physically uninterpreted psychological variables onto physically interpreted biological variables</w:t>
      </w:r>
      <w:r w:rsidR="002E4ED7" w:rsidRPr="003424C7">
        <w:rPr>
          <w:rFonts w:ascii="Times New Roman" w:hAnsi="Times New Roman"/>
          <w:color w:val="auto"/>
          <w:szCs w:val="24"/>
          <w:lang w:val="en-CA"/>
        </w:rPr>
        <w:t xml:space="preserve">. </w:t>
      </w:r>
    </w:p>
    <w:p w14:paraId="7A93BB06" w14:textId="5F78D36D" w:rsidR="00F23920" w:rsidRPr="003424C7" w:rsidRDefault="00F23920" w:rsidP="00F23920">
      <w:pPr>
        <w:pStyle w:val="FreeForm"/>
        <w:spacing w:line="360" w:lineRule="auto"/>
        <w:jc w:val="both"/>
        <w:rPr>
          <w:rFonts w:ascii="Times New Roman" w:hAnsi="Times New Roman"/>
          <w:color w:val="auto"/>
          <w:szCs w:val="24"/>
          <w:lang w:val="en-CA"/>
        </w:rPr>
      </w:pPr>
    </w:p>
    <w:p w14:paraId="6059383A" w14:textId="77777777" w:rsidR="001E5436" w:rsidRPr="003424C7" w:rsidRDefault="001E5436" w:rsidP="001E5436">
      <w:pPr>
        <w:pStyle w:val="Heading11"/>
        <w:rPr>
          <w:color w:val="auto"/>
          <w:szCs w:val="24"/>
          <w:lang w:val="en-CA"/>
        </w:rPr>
      </w:pPr>
      <w:r w:rsidRPr="003424C7">
        <w:rPr>
          <w:color w:val="auto"/>
          <w:szCs w:val="24"/>
          <w:lang w:val="en-CA"/>
        </w:rPr>
        <w:t>Acknowledgments</w:t>
      </w:r>
    </w:p>
    <w:p w14:paraId="59CF04B3" w14:textId="77777777" w:rsidR="001E5436" w:rsidRPr="003424C7" w:rsidRDefault="001E5436" w:rsidP="001E5436">
      <w:pPr>
        <w:pStyle w:val="FreeForm"/>
        <w:spacing w:line="360" w:lineRule="auto"/>
        <w:jc w:val="both"/>
        <w:rPr>
          <w:rFonts w:ascii="Times New Roman" w:hAnsi="Times New Roman"/>
          <w:color w:val="auto"/>
          <w:szCs w:val="24"/>
          <w:lang w:val="en-CA"/>
        </w:rPr>
      </w:pPr>
      <w:r w:rsidRPr="003424C7">
        <w:rPr>
          <w:rFonts w:ascii="Times New Roman" w:hAnsi="Times New Roman"/>
          <w:color w:val="auto"/>
          <w:szCs w:val="24"/>
          <w:lang w:val="en-CA"/>
        </w:rPr>
        <w:t xml:space="preserve">This research was supported by SSHRC Grant # 430-2020-0654. </w:t>
      </w:r>
    </w:p>
    <w:p w14:paraId="3953D683" w14:textId="77777777" w:rsidR="001E5436" w:rsidRPr="003424C7" w:rsidRDefault="001E5436" w:rsidP="00F23920">
      <w:pPr>
        <w:pStyle w:val="FreeForm"/>
        <w:spacing w:line="360" w:lineRule="auto"/>
        <w:jc w:val="both"/>
        <w:rPr>
          <w:rFonts w:ascii="Times New Roman" w:hAnsi="Times New Roman"/>
          <w:color w:val="auto"/>
          <w:szCs w:val="24"/>
          <w:lang w:val="en-CA"/>
        </w:rPr>
      </w:pPr>
    </w:p>
    <w:p w14:paraId="0005EC08" w14:textId="5FE95D72" w:rsidR="00586D9B" w:rsidRPr="00933F8C" w:rsidRDefault="00B17F72" w:rsidP="009C084C">
      <w:pPr>
        <w:pStyle w:val="Heading1"/>
        <w:spacing w:line="360" w:lineRule="auto"/>
        <w:rPr>
          <w:rFonts w:cs="Times New Roman"/>
          <w:lang w:val="en-CA"/>
        </w:rPr>
      </w:pPr>
      <w:r w:rsidRPr="00933F8C">
        <w:rPr>
          <w:rFonts w:cs="Times New Roman"/>
          <w:lang w:val="en-CA"/>
        </w:rPr>
        <w:t>References</w:t>
      </w:r>
    </w:p>
    <w:p w14:paraId="6BE6A01A" w14:textId="77777777" w:rsidR="00C11CAC" w:rsidRPr="00933F8C" w:rsidRDefault="003B62DC" w:rsidP="00C11CAC">
      <w:pPr>
        <w:pStyle w:val="EndNoteBibliography"/>
        <w:ind w:left="720" w:hanging="720"/>
        <w:rPr>
          <w:rFonts w:ascii="Times New Roman" w:hAnsi="Times New Roman" w:cs="Times New Roman"/>
          <w:noProof/>
        </w:rPr>
      </w:pPr>
      <w:r w:rsidRPr="00933F8C">
        <w:rPr>
          <w:rFonts w:ascii="Times New Roman" w:hAnsi="Times New Roman" w:cs="Times New Roman"/>
          <w:lang w:val="en-CA" w:eastAsia="ja-JP" w:bidi="x-none"/>
        </w:rPr>
        <w:fldChar w:fldCharType="begin"/>
      </w:r>
      <w:r w:rsidRPr="00933F8C">
        <w:rPr>
          <w:rFonts w:ascii="Times New Roman" w:hAnsi="Times New Roman" w:cs="Times New Roman"/>
          <w:lang w:val="en-CA" w:eastAsia="ja-JP" w:bidi="x-none"/>
        </w:rPr>
        <w:instrText xml:space="preserve"> ADDIN EN.REFLIST </w:instrText>
      </w:r>
      <w:r w:rsidRPr="00933F8C">
        <w:rPr>
          <w:rFonts w:ascii="Times New Roman" w:hAnsi="Times New Roman" w:cs="Times New Roman"/>
          <w:lang w:val="en-CA" w:eastAsia="ja-JP" w:bidi="x-none"/>
        </w:rPr>
        <w:fldChar w:fldCharType="separate"/>
      </w:r>
      <w:r w:rsidR="00C11CAC" w:rsidRPr="00933F8C">
        <w:rPr>
          <w:rFonts w:ascii="Times New Roman" w:hAnsi="Times New Roman" w:cs="Times New Roman"/>
          <w:noProof/>
        </w:rPr>
        <w:t xml:space="preserve">Adolphs, R., and D. J. Anderson. 2018. </w:t>
      </w:r>
      <w:r w:rsidR="00C11CAC" w:rsidRPr="00933F8C">
        <w:rPr>
          <w:rFonts w:ascii="Times New Roman" w:hAnsi="Times New Roman" w:cs="Times New Roman"/>
          <w:i/>
          <w:noProof/>
        </w:rPr>
        <w:t>The Neuroscience of Emotion: A New Synthesis</w:t>
      </w:r>
      <w:r w:rsidR="00C11CAC" w:rsidRPr="00933F8C">
        <w:rPr>
          <w:rFonts w:ascii="Times New Roman" w:hAnsi="Times New Roman" w:cs="Times New Roman"/>
          <w:noProof/>
        </w:rPr>
        <w:t>. Princeton, NJ: Princeton University Press.</w:t>
      </w:r>
    </w:p>
    <w:p w14:paraId="4DF3690E" w14:textId="77777777" w:rsidR="00C11CAC" w:rsidRPr="00933F8C" w:rsidRDefault="00C11CAC" w:rsidP="00C11CAC">
      <w:pPr>
        <w:pStyle w:val="EndNoteBibliography"/>
        <w:ind w:left="720" w:hanging="720"/>
        <w:rPr>
          <w:rFonts w:ascii="Times New Roman" w:hAnsi="Times New Roman" w:cs="Times New Roman"/>
          <w:noProof/>
        </w:rPr>
      </w:pPr>
      <w:r w:rsidRPr="00933F8C">
        <w:rPr>
          <w:rFonts w:ascii="Times New Roman" w:hAnsi="Times New Roman" w:cs="Times New Roman"/>
          <w:noProof/>
        </w:rPr>
        <w:lastRenderedPageBreak/>
        <w:t xml:space="preserve">Aldrich, J. 1995. "Correlations Genuine and Spurious in Pearson and Yule." </w:t>
      </w:r>
      <w:r w:rsidRPr="00933F8C">
        <w:rPr>
          <w:rFonts w:ascii="Times New Roman" w:hAnsi="Times New Roman" w:cs="Times New Roman"/>
          <w:i/>
          <w:noProof/>
        </w:rPr>
        <w:t>Statistical Science</w:t>
      </w:r>
      <w:r w:rsidRPr="00933F8C">
        <w:rPr>
          <w:rFonts w:ascii="Times New Roman" w:hAnsi="Times New Roman" w:cs="Times New Roman"/>
          <w:noProof/>
        </w:rPr>
        <w:t xml:space="preserve"> 10 (4):364-76.</w:t>
      </w:r>
    </w:p>
    <w:p w14:paraId="67C02AE0" w14:textId="77777777" w:rsidR="00C11CAC" w:rsidRPr="00933F8C" w:rsidRDefault="00C11CAC" w:rsidP="00C11CAC">
      <w:pPr>
        <w:pStyle w:val="EndNoteBibliography"/>
        <w:ind w:left="720" w:hanging="720"/>
        <w:rPr>
          <w:rFonts w:ascii="Times New Roman" w:hAnsi="Times New Roman" w:cs="Times New Roman"/>
          <w:noProof/>
        </w:rPr>
      </w:pPr>
      <w:r w:rsidRPr="00933F8C">
        <w:rPr>
          <w:rFonts w:ascii="Times New Roman" w:hAnsi="Times New Roman" w:cs="Times New Roman"/>
          <w:noProof/>
        </w:rPr>
        <w:t xml:space="preserve">Asmundson, G. J. G., and K. D. Wright. 2004. "Biopsychosocial Approaches to Pain." In </w:t>
      </w:r>
      <w:r w:rsidRPr="00933F8C">
        <w:rPr>
          <w:rFonts w:ascii="Times New Roman" w:hAnsi="Times New Roman" w:cs="Times New Roman"/>
          <w:i/>
          <w:noProof/>
        </w:rPr>
        <w:t>Pain: Psychological Perspectives</w:t>
      </w:r>
      <w:r w:rsidRPr="00933F8C">
        <w:rPr>
          <w:rFonts w:ascii="Times New Roman" w:hAnsi="Times New Roman" w:cs="Times New Roman"/>
          <w:noProof/>
        </w:rPr>
        <w:t>, ed. T. Hadjistavropoulos and K. D. Craig. Mahwah, NJ: Lawrence Erlbaum Associates.</w:t>
      </w:r>
    </w:p>
    <w:p w14:paraId="7D5B1EA2" w14:textId="77777777" w:rsidR="00C11CAC" w:rsidRPr="00933F8C" w:rsidRDefault="00C11CAC" w:rsidP="00C11CAC">
      <w:pPr>
        <w:pStyle w:val="EndNoteBibliography"/>
        <w:ind w:left="720" w:hanging="720"/>
        <w:rPr>
          <w:rFonts w:ascii="Times New Roman" w:hAnsi="Times New Roman" w:cs="Times New Roman"/>
          <w:noProof/>
        </w:rPr>
      </w:pPr>
      <w:r w:rsidRPr="00933F8C">
        <w:rPr>
          <w:rFonts w:ascii="Times New Roman" w:hAnsi="Times New Roman" w:cs="Times New Roman"/>
          <w:noProof/>
        </w:rPr>
        <w:t xml:space="preserve">Baetu, T. M. 2012. "Filling In the Mechanistic Details: Two-Variable Experiments as Tests for Constitutive Relevance." </w:t>
      </w:r>
      <w:r w:rsidRPr="00933F8C">
        <w:rPr>
          <w:rFonts w:ascii="Times New Roman" w:hAnsi="Times New Roman" w:cs="Times New Roman"/>
          <w:i/>
          <w:noProof/>
        </w:rPr>
        <w:t>European Journal for Philosophy of Science</w:t>
      </w:r>
      <w:r w:rsidRPr="00933F8C">
        <w:rPr>
          <w:rFonts w:ascii="Times New Roman" w:hAnsi="Times New Roman" w:cs="Times New Roman"/>
          <w:noProof/>
        </w:rPr>
        <w:t xml:space="preserve"> 2 (3):337-53.</w:t>
      </w:r>
    </w:p>
    <w:p w14:paraId="5EE5D6A2" w14:textId="77777777" w:rsidR="00C11CAC" w:rsidRPr="00933F8C" w:rsidRDefault="00C11CAC" w:rsidP="00C11CAC">
      <w:pPr>
        <w:pStyle w:val="EndNoteBibliography"/>
        <w:ind w:left="720" w:hanging="720"/>
        <w:rPr>
          <w:rFonts w:ascii="Times New Roman" w:hAnsi="Times New Roman" w:cs="Times New Roman"/>
          <w:noProof/>
        </w:rPr>
      </w:pPr>
      <w:r w:rsidRPr="00933F8C">
        <w:rPr>
          <w:rFonts w:ascii="Times New Roman" w:hAnsi="Times New Roman" w:cs="Times New Roman"/>
          <w:noProof/>
        </w:rPr>
        <w:t xml:space="preserve">———. 2019a. </w:t>
      </w:r>
      <w:r w:rsidRPr="00933F8C">
        <w:rPr>
          <w:rFonts w:ascii="Times New Roman" w:hAnsi="Times New Roman" w:cs="Times New Roman"/>
          <w:i/>
          <w:noProof/>
        </w:rPr>
        <w:t>Mechanisms in Molecular Biology</w:t>
      </w:r>
      <w:r w:rsidRPr="00933F8C">
        <w:rPr>
          <w:rFonts w:ascii="Times New Roman" w:hAnsi="Times New Roman" w:cs="Times New Roman"/>
          <w:noProof/>
        </w:rPr>
        <w:t xml:space="preserve">. Edited by Grant Ramsey and Michael Ruse, </w:t>
      </w:r>
      <w:r w:rsidRPr="00933F8C">
        <w:rPr>
          <w:rFonts w:ascii="Times New Roman" w:hAnsi="Times New Roman" w:cs="Times New Roman"/>
          <w:i/>
          <w:noProof/>
        </w:rPr>
        <w:t>Elements in the Philosophy of Biology</w:t>
      </w:r>
      <w:r w:rsidRPr="00933F8C">
        <w:rPr>
          <w:rFonts w:ascii="Times New Roman" w:hAnsi="Times New Roman" w:cs="Times New Roman"/>
          <w:noProof/>
        </w:rPr>
        <w:t>. Cambridge: Cambridge University Press.</w:t>
      </w:r>
    </w:p>
    <w:p w14:paraId="574CAD29" w14:textId="77777777" w:rsidR="00C11CAC" w:rsidRPr="00933F8C" w:rsidRDefault="00C11CAC" w:rsidP="00C11CAC">
      <w:pPr>
        <w:pStyle w:val="EndNoteBibliography"/>
        <w:ind w:left="720" w:hanging="720"/>
        <w:rPr>
          <w:rFonts w:ascii="Times New Roman" w:hAnsi="Times New Roman" w:cs="Times New Roman"/>
          <w:noProof/>
        </w:rPr>
      </w:pPr>
      <w:r w:rsidRPr="00933F8C">
        <w:rPr>
          <w:rFonts w:ascii="Times New Roman" w:hAnsi="Times New Roman" w:cs="Times New Roman"/>
          <w:noProof/>
        </w:rPr>
        <w:t xml:space="preserve">———. 2019b. "On Pain Experience, Interdisciplinary Integration and Levels of Description, Explanation and Reality." </w:t>
      </w:r>
      <w:r w:rsidRPr="00933F8C">
        <w:rPr>
          <w:rFonts w:ascii="Times New Roman" w:hAnsi="Times New Roman" w:cs="Times New Roman"/>
          <w:i/>
          <w:noProof/>
        </w:rPr>
        <w:t>Synthese</w:t>
      </w:r>
      <w:r w:rsidRPr="00933F8C">
        <w:rPr>
          <w:rFonts w:ascii="Times New Roman" w:hAnsi="Times New Roman" w:cs="Times New Roman"/>
          <w:noProof/>
        </w:rPr>
        <w:t xml:space="preserve"> 196 (8):3231-50.</w:t>
      </w:r>
    </w:p>
    <w:p w14:paraId="7CD2976A" w14:textId="77777777" w:rsidR="00C11CAC" w:rsidRPr="00933F8C" w:rsidRDefault="00C11CAC" w:rsidP="00C11CAC">
      <w:pPr>
        <w:pStyle w:val="EndNoteBibliography"/>
        <w:ind w:left="720" w:hanging="720"/>
        <w:rPr>
          <w:rFonts w:ascii="Times New Roman" w:hAnsi="Times New Roman" w:cs="Times New Roman"/>
          <w:noProof/>
        </w:rPr>
      </w:pPr>
      <w:r w:rsidRPr="00933F8C">
        <w:rPr>
          <w:rFonts w:ascii="Times New Roman" w:hAnsi="Times New Roman" w:cs="Times New Roman"/>
          <w:noProof/>
        </w:rPr>
        <w:t xml:space="preserve">———. 2020. "Causal Inference in Biomedical Research." </w:t>
      </w:r>
      <w:r w:rsidRPr="00933F8C">
        <w:rPr>
          <w:rFonts w:ascii="Times New Roman" w:hAnsi="Times New Roman" w:cs="Times New Roman"/>
          <w:i/>
          <w:noProof/>
        </w:rPr>
        <w:t>Biology and Philosophy</w:t>
      </w:r>
      <w:r w:rsidRPr="00933F8C">
        <w:rPr>
          <w:rFonts w:ascii="Times New Roman" w:hAnsi="Times New Roman" w:cs="Times New Roman"/>
          <w:noProof/>
        </w:rPr>
        <w:t xml:space="preserve"> 35:43.</w:t>
      </w:r>
    </w:p>
    <w:p w14:paraId="3B690B7B" w14:textId="77777777" w:rsidR="00C11CAC" w:rsidRPr="00933F8C" w:rsidRDefault="00C11CAC" w:rsidP="00C11CAC">
      <w:pPr>
        <w:pStyle w:val="EndNoteBibliography"/>
        <w:ind w:left="720" w:hanging="720"/>
        <w:rPr>
          <w:rFonts w:ascii="Times New Roman" w:hAnsi="Times New Roman" w:cs="Times New Roman"/>
          <w:noProof/>
        </w:rPr>
      </w:pPr>
      <w:r w:rsidRPr="00933F8C">
        <w:rPr>
          <w:rFonts w:ascii="Times New Roman" w:hAnsi="Times New Roman" w:cs="Times New Roman"/>
          <w:noProof/>
        </w:rPr>
        <w:t xml:space="preserve">Baumgartner, M., and A. Gebharter. 2016. "Constitutive Relevance, Mutual Manipulability, and Fat-Handedness." </w:t>
      </w:r>
      <w:r w:rsidRPr="00933F8C">
        <w:rPr>
          <w:rFonts w:ascii="Times New Roman" w:hAnsi="Times New Roman" w:cs="Times New Roman"/>
          <w:i/>
          <w:noProof/>
        </w:rPr>
        <w:t>British Journal for the Philosophy of Science</w:t>
      </w:r>
      <w:r w:rsidRPr="00933F8C">
        <w:rPr>
          <w:rFonts w:ascii="Times New Roman" w:hAnsi="Times New Roman" w:cs="Times New Roman"/>
          <w:noProof/>
        </w:rPr>
        <w:t xml:space="preserve"> 67:731-56.</w:t>
      </w:r>
    </w:p>
    <w:p w14:paraId="32A8D646" w14:textId="77777777" w:rsidR="00C11CAC" w:rsidRPr="00933F8C" w:rsidRDefault="00C11CAC" w:rsidP="00C11CAC">
      <w:pPr>
        <w:pStyle w:val="EndNoteBibliography"/>
        <w:ind w:left="720" w:hanging="720"/>
        <w:rPr>
          <w:rFonts w:ascii="Times New Roman" w:hAnsi="Times New Roman" w:cs="Times New Roman"/>
          <w:noProof/>
        </w:rPr>
      </w:pPr>
      <w:r w:rsidRPr="00933F8C">
        <w:rPr>
          <w:rFonts w:ascii="Times New Roman" w:hAnsi="Times New Roman" w:cs="Times New Roman"/>
          <w:noProof/>
        </w:rPr>
        <w:t xml:space="preserve">Bechtel, W. 2006. </w:t>
      </w:r>
      <w:r w:rsidRPr="00933F8C">
        <w:rPr>
          <w:rFonts w:ascii="Times New Roman" w:hAnsi="Times New Roman" w:cs="Times New Roman"/>
          <w:i/>
          <w:noProof/>
        </w:rPr>
        <w:t>Discovering Cell Mechanisms: The Creation of Modern Cell Biology</w:t>
      </w:r>
      <w:r w:rsidRPr="00933F8C">
        <w:rPr>
          <w:rFonts w:ascii="Times New Roman" w:hAnsi="Times New Roman" w:cs="Times New Roman"/>
          <w:noProof/>
        </w:rPr>
        <w:t>. Cambridge: Cambridge University Press.</w:t>
      </w:r>
    </w:p>
    <w:p w14:paraId="00C4B857" w14:textId="77777777" w:rsidR="00C11CAC" w:rsidRPr="00933F8C" w:rsidRDefault="00C11CAC" w:rsidP="00C11CAC">
      <w:pPr>
        <w:pStyle w:val="EndNoteBibliography"/>
        <w:ind w:left="720" w:hanging="720"/>
        <w:rPr>
          <w:rFonts w:ascii="Times New Roman" w:hAnsi="Times New Roman" w:cs="Times New Roman"/>
          <w:noProof/>
        </w:rPr>
      </w:pPr>
      <w:r w:rsidRPr="00933F8C">
        <w:rPr>
          <w:rFonts w:ascii="Times New Roman" w:hAnsi="Times New Roman" w:cs="Times New Roman"/>
          <w:noProof/>
        </w:rPr>
        <w:t xml:space="preserve">———. 2008. </w:t>
      </w:r>
      <w:r w:rsidRPr="00933F8C">
        <w:rPr>
          <w:rFonts w:ascii="Times New Roman" w:hAnsi="Times New Roman" w:cs="Times New Roman"/>
          <w:i/>
          <w:noProof/>
        </w:rPr>
        <w:t>Mental Mechanisms: Philosophical Perspectives on Cognitive Neuroscience</w:t>
      </w:r>
      <w:r w:rsidRPr="00933F8C">
        <w:rPr>
          <w:rFonts w:ascii="Times New Roman" w:hAnsi="Times New Roman" w:cs="Times New Roman"/>
          <w:noProof/>
        </w:rPr>
        <w:t>. New York: Routledge.</w:t>
      </w:r>
    </w:p>
    <w:p w14:paraId="207057C5" w14:textId="77777777" w:rsidR="00C11CAC" w:rsidRPr="00933F8C" w:rsidRDefault="00C11CAC" w:rsidP="00C11CAC">
      <w:pPr>
        <w:pStyle w:val="EndNoteBibliography"/>
        <w:ind w:left="720" w:hanging="720"/>
        <w:rPr>
          <w:rFonts w:ascii="Times New Roman" w:hAnsi="Times New Roman" w:cs="Times New Roman"/>
          <w:noProof/>
        </w:rPr>
      </w:pPr>
      <w:r w:rsidRPr="00933F8C">
        <w:rPr>
          <w:rFonts w:ascii="Times New Roman" w:hAnsi="Times New Roman" w:cs="Times New Roman"/>
          <w:noProof/>
        </w:rPr>
        <w:t xml:space="preserve">Bechtel, W., and A. Abrahamsen. 2005. "Explanation: A Mechanist Alternative." </w:t>
      </w:r>
      <w:r w:rsidRPr="00933F8C">
        <w:rPr>
          <w:rFonts w:ascii="Times New Roman" w:hAnsi="Times New Roman" w:cs="Times New Roman"/>
          <w:i/>
          <w:noProof/>
        </w:rPr>
        <w:t>Studies in History and Philosophy of Biological and Biomedical Sciences</w:t>
      </w:r>
      <w:r w:rsidRPr="00933F8C">
        <w:rPr>
          <w:rFonts w:ascii="Times New Roman" w:hAnsi="Times New Roman" w:cs="Times New Roman"/>
          <w:noProof/>
        </w:rPr>
        <w:t xml:space="preserve"> 36:421-41.</w:t>
      </w:r>
    </w:p>
    <w:p w14:paraId="0EE02075" w14:textId="77777777" w:rsidR="00C11CAC" w:rsidRPr="00933F8C" w:rsidRDefault="00C11CAC" w:rsidP="00C11CAC">
      <w:pPr>
        <w:pStyle w:val="EndNoteBibliography"/>
        <w:ind w:left="720" w:hanging="720"/>
        <w:rPr>
          <w:rFonts w:ascii="Times New Roman" w:hAnsi="Times New Roman" w:cs="Times New Roman"/>
          <w:noProof/>
        </w:rPr>
      </w:pPr>
      <w:r w:rsidRPr="00933F8C">
        <w:rPr>
          <w:rFonts w:ascii="Times New Roman" w:hAnsi="Times New Roman" w:cs="Times New Roman"/>
          <w:noProof/>
        </w:rPr>
        <w:t xml:space="preserve">Bechtel, W., and R. Richardson. 2010. </w:t>
      </w:r>
      <w:r w:rsidRPr="00933F8C">
        <w:rPr>
          <w:rFonts w:ascii="Times New Roman" w:hAnsi="Times New Roman" w:cs="Times New Roman"/>
          <w:i/>
          <w:noProof/>
        </w:rPr>
        <w:t>Discovering Complexity: Decomposition and Localization as Strategies in Scientific Research</w:t>
      </w:r>
      <w:r w:rsidRPr="00933F8C">
        <w:rPr>
          <w:rFonts w:ascii="Times New Roman" w:hAnsi="Times New Roman" w:cs="Times New Roman"/>
          <w:noProof/>
        </w:rPr>
        <w:t>. Cambridge, MA: MIT Press.</w:t>
      </w:r>
    </w:p>
    <w:p w14:paraId="2E45B807" w14:textId="77777777" w:rsidR="00C11CAC" w:rsidRPr="00933F8C" w:rsidRDefault="00C11CAC" w:rsidP="00C11CAC">
      <w:pPr>
        <w:pStyle w:val="EndNoteBibliography"/>
        <w:ind w:left="720" w:hanging="720"/>
        <w:rPr>
          <w:rFonts w:ascii="Times New Roman" w:hAnsi="Times New Roman" w:cs="Times New Roman"/>
          <w:noProof/>
        </w:rPr>
      </w:pPr>
      <w:r w:rsidRPr="00933F8C">
        <w:rPr>
          <w:rFonts w:ascii="Times New Roman" w:hAnsi="Times New Roman" w:cs="Times New Roman"/>
          <w:noProof/>
        </w:rPr>
        <w:t xml:space="preserve">Bevilacqua, F. 1993. "Helmholtz’s Ueber die Erhaltung der Kraft: The Emergence of a Theoretical Physicist." In </w:t>
      </w:r>
      <w:r w:rsidRPr="00933F8C">
        <w:rPr>
          <w:rFonts w:ascii="Times New Roman" w:hAnsi="Times New Roman" w:cs="Times New Roman"/>
          <w:i/>
          <w:noProof/>
        </w:rPr>
        <w:t>Hermann von Helmholtz and the Foundations of Nineteenth-Century Science</w:t>
      </w:r>
      <w:r w:rsidRPr="00933F8C">
        <w:rPr>
          <w:rFonts w:ascii="Times New Roman" w:hAnsi="Times New Roman" w:cs="Times New Roman"/>
          <w:noProof/>
        </w:rPr>
        <w:t>, ed. D. Cahan. Berkeley: University of California Press.</w:t>
      </w:r>
    </w:p>
    <w:p w14:paraId="56D8CCEF" w14:textId="77777777" w:rsidR="00C11CAC" w:rsidRPr="00933F8C" w:rsidRDefault="00C11CAC" w:rsidP="00C11CAC">
      <w:pPr>
        <w:pStyle w:val="EndNoteBibliography"/>
        <w:ind w:left="720" w:hanging="720"/>
        <w:rPr>
          <w:rFonts w:ascii="Times New Roman" w:hAnsi="Times New Roman" w:cs="Times New Roman"/>
          <w:noProof/>
        </w:rPr>
      </w:pPr>
      <w:r w:rsidRPr="00933F8C">
        <w:rPr>
          <w:rFonts w:ascii="Times New Roman" w:hAnsi="Times New Roman" w:cs="Times New Roman"/>
          <w:noProof/>
        </w:rPr>
        <w:t xml:space="preserve">Bickle, J. 2006. "Reducing Mind to Molecular Pathways: Explicating the Reductionism Implicit in Current Cellular and Molecular Neuroscience." </w:t>
      </w:r>
      <w:r w:rsidRPr="00933F8C">
        <w:rPr>
          <w:rFonts w:ascii="Times New Roman" w:hAnsi="Times New Roman" w:cs="Times New Roman"/>
          <w:i/>
          <w:noProof/>
        </w:rPr>
        <w:t>Synthese</w:t>
      </w:r>
      <w:r w:rsidRPr="00933F8C">
        <w:rPr>
          <w:rFonts w:ascii="Times New Roman" w:hAnsi="Times New Roman" w:cs="Times New Roman"/>
          <w:noProof/>
        </w:rPr>
        <w:t xml:space="preserve"> 151:411-34.</w:t>
      </w:r>
    </w:p>
    <w:p w14:paraId="29798732" w14:textId="77777777" w:rsidR="00C11CAC" w:rsidRPr="00933F8C" w:rsidRDefault="00C11CAC" w:rsidP="00C11CAC">
      <w:pPr>
        <w:pStyle w:val="EndNoteBibliography"/>
        <w:ind w:left="720" w:hanging="720"/>
        <w:rPr>
          <w:rFonts w:ascii="Times New Roman" w:hAnsi="Times New Roman" w:cs="Times New Roman"/>
          <w:noProof/>
        </w:rPr>
      </w:pPr>
      <w:r w:rsidRPr="00933F8C">
        <w:rPr>
          <w:rFonts w:ascii="Times New Roman" w:hAnsi="Times New Roman" w:cs="Times New Roman"/>
          <w:noProof/>
        </w:rPr>
        <w:t xml:space="preserve">Bogen, J., and J. Woodward. 1988. "Saving the Phenomena." </w:t>
      </w:r>
      <w:r w:rsidRPr="00933F8C">
        <w:rPr>
          <w:rFonts w:ascii="Times New Roman" w:hAnsi="Times New Roman" w:cs="Times New Roman"/>
          <w:i/>
          <w:noProof/>
        </w:rPr>
        <w:t>The Philosophical Review</w:t>
      </w:r>
      <w:r w:rsidRPr="00933F8C">
        <w:rPr>
          <w:rFonts w:ascii="Times New Roman" w:hAnsi="Times New Roman" w:cs="Times New Roman"/>
          <w:noProof/>
        </w:rPr>
        <w:t xml:space="preserve"> 97 (3):303-52.</w:t>
      </w:r>
    </w:p>
    <w:p w14:paraId="6D158483" w14:textId="77777777" w:rsidR="00C11CAC" w:rsidRPr="00933F8C" w:rsidRDefault="00C11CAC" w:rsidP="00C11CAC">
      <w:pPr>
        <w:pStyle w:val="EndNoteBibliography"/>
        <w:ind w:left="720" w:hanging="720"/>
        <w:rPr>
          <w:rFonts w:ascii="Times New Roman" w:hAnsi="Times New Roman" w:cs="Times New Roman"/>
          <w:noProof/>
        </w:rPr>
      </w:pPr>
      <w:r w:rsidRPr="00933F8C">
        <w:rPr>
          <w:rFonts w:ascii="Times New Roman" w:hAnsi="Times New Roman" w:cs="Times New Roman"/>
          <w:noProof/>
        </w:rPr>
        <w:t xml:space="preserve">Brown, J. E., and G. Waloga. 1981. "Effects of Cyclic Nucleotides and Calcium Ions on Bufo Rods." In </w:t>
      </w:r>
      <w:r w:rsidRPr="00933F8C">
        <w:rPr>
          <w:rFonts w:ascii="Times New Roman" w:hAnsi="Times New Roman" w:cs="Times New Roman"/>
          <w:i/>
          <w:noProof/>
        </w:rPr>
        <w:t>Molecular Mechanisms of Photoreceptor Transduction</w:t>
      </w:r>
      <w:r w:rsidRPr="00933F8C">
        <w:rPr>
          <w:rFonts w:ascii="Times New Roman" w:hAnsi="Times New Roman" w:cs="Times New Roman"/>
          <w:noProof/>
        </w:rPr>
        <w:t>, ed. W. H. Miller, 369-80. New York, NY: Academic.</w:t>
      </w:r>
    </w:p>
    <w:p w14:paraId="76B60D74" w14:textId="77777777" w:rsidR="00C11CAC" w:rsidRPr="00933F8C" w:rsidRDefault="00C11CAC" w:rsidP="00C11CAC">
      <w:pPr>
        <w:pStyle w:val="EndNoteBibliography"/>
        <w:ind w:left="720" w:hanging="720"/>
        <w:rPr>
          <w:rFonts w:ascii="Times New Roman" w:hAnsi="Times New Roman" w:cs="Times New Roman"/>
          <w:noProof/>
        </w:rPr>
      </w:pPr>
      <w:r w:rsidRPr="00933F8C">
        <w:rPr>
          <w:rFonts w:ascii="Times New Roman" w:hAnsi="Times New Roman" w:cs="Times New Roman"/>
          <w:noProof/>
        </w:rPr>
        <w:t xml:space="preserve">Campbell, J. 2008. "Causation in Psychiatry", in K. Kendler and J. Parnas (eds.), </w:t>
      </w:r>
      <w:r w:rsidRPr="00933F8C">
        <w:rPr>
          <w:rFonts w:ascii="Times New Roman" w:hAnsi="Times New Roman" w:cs="Times New Roman"/>
          <w:i/>
          <w:noProof/>
        </w:rPr>
        <w:t>Philosophical Issues in Psychiatry</w:t>
      </w:r>
      <w:r w:rsidRPr="00933F8C">
        <w:rPr>
          <w:rFonts w:ascii="Times New Roman" w:hAnsi="Times New Roman" w:cs="Times New Roman"/>
          <w:noProof/>
        </w:rPr>
        <w:t>, Baltimore: Johns Hopkins University Press, 196-216.</w:t>
      </w:r>
    </w:p>
    <w:p w14:paraId="43369EF6" w14:textId="77777777" w:rsidR="00C11CAC" w:rsidRPr="00933F8C" w:rsidRDefault="00C11CAC" w:rsidP="00C11CAC">
      <w:pPr>
        <w:pStyle w:val="EndNoteBibliography"/>
        <w:ind w:left="720" w:hanging="720"/>
        <w:rPr>
          <w:rFonts w:ascii="Times New Roman" w:hAnsi="Times New Roman" w:cs="Times New Roman"/>
          <w:noProof/>
        </w:rPr>
      </w:pPr>
      <w:r w:rsidRPr="00933F8C">
        <w:rPr>
          <w:rFonts w:ascii="Times New Roman" w:hAnsi="Times New Roman" w:cs="Times New Roman"/>
          <w:noProof/>
        </w:rPr>
        <w:t xml:space="preserve">Corns, J. 2012. </w:t>
      </w:r>
      <w:r w:rsidRPr="00933F8C">
        <w:rPr>
          <w:rFonts w:ascii="Times New Roman" w:hAnsi="Times New Roman" w:cs="Times New Roman"/>
          <w:i/>
          <w:noProof/>
        </w:rPr>
        <w:t>Pain is Not a Natural Kind</w:t>
      </w:r>
      <w:r w:rsidRPr="00933F8C">
        <w:rPr>
          <w:rFonts w:ascii="Times New Roman" w:hAnsi="Times New Roman" w:cs="Times New Roman"/>
          <w:noProof/>
        </w:rPr>
        <w:t>. ProQuest Dissertations Publishing: City University of New York.</w:t>
      </w:r>
    </w:p>
    <w:p w14:paraId="6B165337" w14:textId="77777777" w:rsidR="00C11CAC" w:rsidRPr="00933F8C" w:rsidRDefault="00C11CAC" w:rsidP="00C11CAC">
      <w:pPr>
        <w:pStyle w:val="EndNoteBibliography"/>
        <w:ind w:left="720" w:hanging="720"/>
        <w:rPr>
          <w:rFonts w:ascii="Times New Roman" w:hAnsi="Times New Roman" w:cs="Times New Roman"/>
          <w:noProof/>
        </w:rPr>
      </w:pPr>
      <w:r w:rsidRPr="00933F8C">
        <w:rPr>
          <w:rFonts w:ascii="Times New Roman" w:hAnsi="Times New Roman" w:cs="Times New Roman"/>
          <w:noProof/>
        </w:rPr>
        <w:t xml:space="preserve">Craver, C. 2007. </w:t>
      </w:r>
      <w:r w:rsidRPr="00933F8C">
        <w:rPr>
          <w:rFonts w:ascii="Times New Roman" w:hAnsi="Times New Roman" w:cs="Times New Roman"/>
          <w:i/>
          <w:noProof/>
        </w:rPr>
        <w:t>Explaining the Brain: Mechanisms and the Mosaic Unity of Neuroscience</w:t>
      </w:r>
      <w:r w:rsidRPr="00933F8C">
        <w:rPr>
          <w:rFonts w:ascii="Times New Roman" w:hAnsi="Times New Roman" w:cs="Times New Roman"/>
          <w:noProof/>
        </w:rPr>
        <w:t>. Oxford: Clarendon Press.</w:t>
      </w:r>
    </w:p>
    <w:p w14:paraId="1138C297" w14:textId="77777777" w:rsidR="00C11CAC" w:rsidRPr="00933F8C" w:rsidRDefault="00C11CAC" w:rsidP="00C11CAC">
      <w:pPr>
        <w:pStyle w:val="EndNoteBibliography"/>
        <w:ind w:left="720" w:hanging="720"/>
        <w:rPr>
          <w:rFonts w:ascii="Times New Roman" w:hAnsi="Times New Roman" w:cs="Times New Roman"/>
          <w:noProof/>
        </w:rPr>
      </w:pPr>
      <w:r w:rsidRPr="00933F8C">
        <w:rPr>
          <w:rFonts w:ascii="Times New Roman" w:hAnsi="Times New Roman" w:cs="Times New Roman"/>
          <w:noProof/>
        </w:rPr>
        <w:t xml:space="preserve">Craver, C., and W. Bechtel. 2007. "Top-Down Causation without Top-Down Causes." </w:t>
      </w:r>
      <w:r w:rsidRPr="00933F8C">
        <w:rPr>
          <w:rFonts w:ascii="Times New Roman" w:hAnsi="Times New Roman" w:cs="Times New Roman"/>
          <w:i/>
          <w:noProof/>
        </w:rPr>
        <w:t>Biology and Philosophy</w:t>
      </w:r>
      <w:r w:rsidRPr="00933F8C">
        <w:rPr>
          <w:rFonts w:ascii="Times New Roman" w:hAnsi="Times New Roman" w:cs="Times New Roman"/>
          <w:noProof/>
        </w:rPr>
        <w:t xml:space="preserve"> 22:547-63.</w:t>
      </w:r>
    </w:p>
    <w:p w14:paraId="73A4E4B8" w14:textId="77777777" w:rsidR="00C11CAC" w:rsidRPr="00933F8C" w:rsidRDefault="00C11CAC" w:rsidP="00C11CAC">
      <w:pPr>
        <w:pStyle w:val="EndNoteBibliography"/>
        <w:ind w:left="720" w:hanging="720"/>
        <w:rPr>
          <w:rFonts w:ascii="Times New Roman" w:hAnsi="Times New Roman" w:cs="Times New Roman"/>
          <w:noProof/>
        </w:rPr>
      </w:pPr>
      <w:r w:rsidRPr="00933F8C">
        <w:rPr>
          <w:rFonts w:ascii="Times New Roman" w:hAnsi="Times New Roman" w:cs="Times New Roman"/>
          <w:noProof/>
        </w:rPr>
        <w:t xml:space="preserve">Craver, C., and L. Darden. 2013. </w:t>
      </w:r>
      <w:r w:rsidRPr="00933F8C">
        <w:rPr>
          <w:rFonts w:ascii="Times New Roman" w:hAnsi="Times New Roman" w:cs="Times New Roman"/>
          <w:i/>
          <w:noProof/>
        </w:rPr>
        <w:t>In Search of Biological Mechanisms: Discoveries across the Life Sciences</w:t>
      </w:r>
      <w:r w:rsidRPr="00933F8C">
        <w:rPr>
          <w:rFonts w:ascii="Times New Roman" w:hAnsi="Times New Roman" w:cs="Times New Roman"/>
          <w:noProof/>
        </w:rPr>
        <w:t>. Chicago, IL: University of Chicago Press.</w:t>
      </w:r>
    </w:p>
    <w:p w14:paraId="219D1DCD" w14:textId="77777777" w:rsidR="00C11CAC" w:rsidRPr="00933F8C" w:rsidRDefault="00C11CAC" w:rsidP="00C11CAC">
      <w:pPr>
        <w:pStyle w:val="EndNoteBibliography"/>
        <w:ind w:left="720" w:hanging="720"/>
        <w:rPr>
          <w:rFonts w:ascii="Times New Roman" w:hAnsi="Times New Roman" w:cs="Times New Roman"/>
          <w:noProof/>
        </w:rPr>
      </w:pPr>
      <w:r w:rsidRPr="00933F8C">
        <w:rPr>
          <w:rFonts w:ascii="Times New Roman" w:hAnsi="Times New Roman" w:cs="Times New Roman"/>
          <w:noProof/>
        </w:rPr>
        <w:t xml:space="preserve">Craver, C. F., S. Glennan, et al. 2021. "Constitutive Relevance &amp; Mutual Manipulability Revisited." </w:t>
      </w:r>
      <w:r w:rsidRPr="00933F8C">
        <w:rPr>
          <w:rFonts w:ascii="Times New Roman" w:hAnsi="Times New Roman" w:cs="Times New Roman"/>
          <w:i/>
          <w:noProof/>
        </w:rPr>
        <w:t>Synthese</w:t>
      </w:r>
      <w:r w:rsidRPr="00933F8C">
        <w:rPr>
          <w:rFonts w:ascii="Times New Roman" w:hAnsi="Times New Roman" w:cs="Times New Roman"/>
          <w:noProof/>
        </w:rPr>
        <w:t xml:space="preserve"> 199:8807-28.</w:t>
      </w:r>
    </w:p>
    <w:p w14:paraId="24FAF8A9" w14:textId="77777777" w:rsidR="00C11CAC" w:rsidRPr="00933F8C" w:rsidRDefault="00C11CAC" w:rsidP="00C11CAC">
      <w:pPr>
        <w:pStyle w:val="EndNoteBibliography"/>
        <w:ind w:left="720" w:hanging="720"/>
        <w:rPr>
          <w:rFonts w:ascii="Times New Roman" w:hAnsi="Times New Roman" w:cs="Times New Roman"/>
          <w:noProof/>
        </w:rPr>
      </w:pPr>
      <w:r w:rsidRPr="00933F8C">
        <w:rPr>
          <w:rFonts w:ascii="Times New Roman" w:hAnsi="Times New Roman" w:cs="Times New Roman"/>
          <w:noProof/>
        </w:rPr>
        <w:t xml:space="preserve">Darden, L. 2006. </w:t>
      </w:r>
      <w:r w:rsidRPr="00933F8C">
        <w:rPr>
          <w:rFonts w:ascii="Times New Roman" w:hAnsi="Times New Roman" w:cs="Times New Roman"/>
          <w:i/>
          <w:noProof/>
        </w:rPr>
        <w:t>Reasoning in Biological Discoveries: Essays on Mechanisms, Interfield Relations, and Anomaly Resolution</w:t>
      </w:r>
      <w:r w:rsidRPr="00933F8C">
        <w:rPr>
          <w:rFonts w:ascii="Times New Roman" w:hAnsi="Times New Roman" w:cs="Times New Roman"/>
          <w:noProof/>
        </w:rPr>
        <w:t>. Cambridge: Cambridge University Press.</w:t>
      </w:r>
    </w:p>
    <w:p w14:paraId="79D0029C" w14:textId="77777777" w:rsidR="00C11CAC" w:rsidRPr="00933F8C" w:rsidRDefault="00C11CAC" w:rsidP="00C11CAC">
      <w:pPr>
        <w:pStyle w:val="EndNoteBibliography"/>
        <w:ind w:left="720" w:hanging="720"/>
        <w:rPr>
          <w:rFonts w:ascii="Times New Roman" w:hAnsi="Times New Roman" w:cs="Times New Roman"/>
          <w:noProof/>
        </w:rPr>
      </w:pPr>
      <w:r w:rsidRPr="00933F8C">
        <w:rPr>
          <w:rFonts w:ascii="Times New Roman" w:hAnsi="Times New Roman" w:cs="Times New Roman"/>
          <w:noProof/>
        </w:rPr>
        <w:lastRenderedPageBreak/>
        <w:t xml:space="preserve">Frith, C. D. 1992. </w:t>
      </w:r>
      <w:r w:rsidRPr="00933F8C">
        <w:rPr>
          <w:rFonts w:ascii="Times New Roman" w:hAnsi="Times New Roman" w:cs="Times New Roman"/>
          <w:i/>
          <w:noProof/>
        </w:rPr>
        <w:t>The Cognitive Neuropsychology of Schizophrenia</w:t>
      </w:r>
      <w:r w:rsidRPr="00933F8C">
        <w:rPr>
          <w:rFonts w:ascii="Times New Roman" w:hAnsi="Times New Roman" w:cs="Times New Roman"/>
          <w:noProof/>
        </w:rPr>
        <w:t>. Hove: Lawrence Erlbaum Associates.</w:t>
      </w:r>
    </w:p>
    <w:p w14:paraId="50CEBF23" w14:textId="77777777" w:rsidR="00C11CAC" w:rsidRPr="00933F8C" w:rsidRDefault="00C11CAC" w:rsidP="00C11CAC">
      <w:pPr>
        <w:pStyle w:val="EndNoteBibliography"/>
        <w:ind w:left="720" w:hanging="720"/>
        <w:rPr>
          <w:rFonts w:ascii="Times New Roman" w:hAnsi="Times New Roman" w:cs="Times New Roman"/>
          <w:noProof/>
        </w:rPr>
      </w:pPr>
      <w:r w:rsidRPr="00933F8C">
        <w:rPr>
          <w:rFonts w:ascii="Times New Roman" w:hAnsi="Times New Roman" w:cs="Times New Roman"/>
          <w:noProof/>
        </w:rPr>
        <w:t xml:space="preserve">Fu, Y. 2020. "Phototransduction in Rods and Cones." In </w:t>
      </w:r>
      <w:r w:rsidRPr="00933F8C">
        <w:rPr>
          <w:rFonts w:ascii="Times New Roman" w:hAnsi="Times New Roman" w:cs="Times New Roman"/>
          <w:i/>
          <w:noProof/>
        </w:rPr>
        <w:t>Webvision: The Organization of the Retina and Visual System</w:t>
      </w:r>
      <w:r w:rsidRPr="00933F8C">
        <w:rPr>
          <w:rFonts w:ascii="Times New Roman" w:hAnsi="Times New Roman" w:cs="Times New Roman"/>
          <w:noProof/>
        </w:rPr>
        <w:t>, ed. H. Kolb, E. Fernandez and R. Nelson, 631-68. Salt Lake City, UT: University of Utah Health Sciences Center.</w:t>
      </w:r>
    </w:p>
    <w:p w14:paraId="387EB288" w14:textId="77777777" w:rsidR="00C11CAC" w:rsidRPr="00933F8C" w:rsidRDefault="00C11CAC" w:rsidP="00C11CAC">
      <w:pPr>
        <w:pStyle w:val="EndNoteBibliography"/>
        <w:ind w:left="720" w:hanging="720"/>
        <w:rPr>
          <w:rFonts w:ascii="Times New Roman" w:hAnsi="Times New Roman" w:cs="Times New Roman"/>
          <w:noProof/>
        </w:rPr>
      </w:pPr>
      <w:r w:rsidRPr="00933F8C">
        <w:rPr>
          <w:rFonts w:ascii="Times New Roman" w:hAnsi="Times New Roman" w:cs="Times New Roman"/>
          <w:noProof/>
        </w:rPr>
        <w:t xml:space="preserve">Glennan, S. 1996. "Mechanisms and the Nature of Causation." </w:t>
      </w:r>
      <w:r w:rsidRPr="00933F8C">
        <w:rPr>
          <w:rFonts w:ascii="Times New Roman" w:hAnsi="Times New Roman" w:cs="Times New Roman"/>
          <w:i/>
          <w:noProof/>
        </w:rPr>
        <w:t>Erkenntnis</w:t>
      </w:r>
      <w:r w:rsidRPr="00933F8C">
        <w:rPr>
          <w:rFonts w:ascii="Times New Roman" w:hAnsi="Times New Roman" w:cs="Times New Roman"/>
          <w:noProof/>
        </w:rPr>
        <w:t xml:space="preserve"> 44:49-71.</w:t>
      </w:r>
    </w:p>
    <w:p w14:paraId="79F3A59E" w14:textId="77777777" w:rsidR="00C11CAC" w:rsidRPr="00933F8C" w:rsidRDefault="00C11CAC" w:rsidP="00C11CAC">
      <w:pPr>
        <w:pStyle w:val="EndNoteBibliography"/>
        <w:ind w:left="720" w:hanging="720"/>
        <w:rPr>
          <w:rFonts w:ascii="Times New Roman" w:hAnsi="Times New Roman" w:cs="Times New Roman"/>
          <w:noProof/>
        </w:rPr>
      </w:pPr>
      <w:r w:rsidRPr="00933F8C">
        <w:rPr>
          <w:rFonts w:ascii="Times New Roman" w:hAnsi="Times New Roman" w:cs="Times New Roman"/>
          <w:noProof/>
        </w:rPr>
        <w:t xml:space="preserve">———. 2002. "Rethinking Mechanistic Explanation." </w:t>
      </w:r>
      <w:r w:rsidRPr="00933F8C">
        <w:rPr>
          <w:rFonts w:ascii="Times New Roman" w:hAnsi="Times New Roman" w:cs="Times New Roman"/>
          <w:i/>
          <w:noProof/>
        </w:rPr>
        <w:t>Philosophy of Science</w:t>
      </w:r>
      <w:r w:rsidRPr="00933F8C">
        <w:rPr>
          <w:rFonts w:ascii="Times New Roman" w:hAnsi="Times New Roman" w:cs="Times New Roman"/>
          <w:noProof/>
        </w:rPr>
        <w:t xml:space="preserve"> 69:S342-S53.</w:t>
      </w:r>
    </w:p>
    <w:p w14:paraId="21D59337" w14:textId="77777777" w:rsidR="00C11CAC" w:rsidRPr="00933F8C" w:rsidRDefault="00C11CAC" w:rsidP="00C11CAC">
      <w:pPr>
        <w:pStyle w:val="EndNoteBibliography"/>
        <w:ind w:left="720" w:hanging="720"/>
        <w:rPr>
          <w:rFonts w:ascii="Times New Roman" w:hAnsi="Times New Roman" w:cs="Times New Roman"/>
          <w:noProof/>
        </w:rPr>
      </w:pPr>
      <w:r w:rsidRPr="00933F8C">
        <w:rPr>
          <w:rFonts w:ascii="Times New Roman" w:hAnsi="Times New Roman" w:cs="Times New Roman"/>
          <w:noProof/>
        </w:rPr>
        <w:t xml:space="preserve">———. 2017. </w:t>
      </w:r>
      <w:r w:rsidRPr="00933F8C">
        <w:rPr>
          <w:rFonts w:ascii="Times New Roman" w:hAnsi="Times New Roman" w:cs="Times New Roman"/>
          <w:i/>
          <w:noProof/>
        </w:rPr>
        <w:t>The New Mechanical Philosophy</w:t>
      </w:r>
      <w:r w:rsidRPr="00933F8C">
        <w:rPr>
          <w:rFonts w:ascii="Times New Roman" w:hAnsi="Times New Roman" w:cs="Times New Roman"/>
          <w:noProof/>
        </w:rPr>
        <w:t>. New York: Oxford University Press.</w:t>
      </w:r>
    </w:p>
    <w:p w14:paraId="7960EA8B" w14:textId="77777777" w:rsidR="00C11CAC" w:rsidRPr="00933F8C" w:rsidRDefault="00C11CAC" w:rsidP="00C11CAC">
      <w:pPr>
        <w:pStyle w:val="EndNoteBibliography"/>
        <w:ind w:left="720" w:hanging="720"/>
        <w:rPr>
          <w:rFonts w:ascii="Times New Roman" w:hAnsi="Times New Roman" w:cs="Times New Roman"/>
          <w:noProof/>
        </w:rPr>
      </w:pPr>
      <w:r w:rsidRPr="00933F8C">
        <w:rPr>
          <w:rFonts w:ascii="Times New Roman" w:hAnsi="Times New Roman" w:cs="Times New Roman"/>
          <w:noProof/>
        </w:rPr>
        <w:t xml:space="preserve">Hacking, I. 1983. </w:t>
      </w:r>
      <w:r w:rsidRPr="00933F8C">
        <w:rPr>
          <w:rFonts w:ascii="Times New Roman" w:hAnsi="Times New Roman" w:cs="Times New Roman"/>
          <w:i/>
          <w:noProof/>
        </w:rPr>
        <w:t xml:space="preserve">Representing and Intervening </w:t>
      </w:r>
      <w:r w:rsidRPr="00933F8C">
        <w:rPr>
          <w:rFonts w:ascii="Times New Roman" w:hAnsi="Times New Roman" w:cs="Times New Roman"/>
          <w:noProof/>
        </w:rPr>
        <w:t>Cambridge: Cambridge University Press.</w:t>
      </w:r>
    </w:p>
    <w:p w14:paraId="26723BFD" w14:textId="77777777" w:rsidR="00C11CAC" w:rsidRPr="00933F8C" w:rsidRDefault="00C11CAC" w:rsidP="00C11CAC">
      <w:pPr>
        <w:pStyle w:val="EndNoteBibliography"/>
        <w:ind w:left="720" w:hanging="720"/>
        <w:rPr>
          <w:rFonts w:ascii="Times New Roman" w:hAnsi="Times New Roman" w:cs="Times New Roman"/>
          <w:noProof/>
        </w:rPr>
      </w:pPr>
      <w:r w:rsidRPr="00933F8C">
        <w:rPr>
          <w:rFonts w:ascii="Times New Roman" w:hAnsi="Times New Roman" w:cs="Times New Roman"/>
          <w:noProof/>
        </w:rPr>
        <w:t xml:space="preserve">Hagins, W. A., R. D. Penn, et al. 1970. "Dark Current and Photocurrent in Retinal Rods." </w:t>
      </w:r>
      <w:r w:rsidRPr="00933F8C">
        <w:rPr>
          <w:rFonts w:ascii="Times New Roman" w:hAnsi="Times New Roman" w:cs="Times New Roman"/>
          <w:i/>
          <w:noProof/>
        </w:rPr>
        <w:t>Biophysical Journal</w:t>
      </w:r>
      <w:r w:rsidRPr="00933F8C">
        <w:rPr>
          <w:rFonts w:ascii="Times New Roman" w:hAnsi="Times New Roman" w:cs="Times New Roman"/>
          <w:noProof/>
        </w:rPr>
        <w:t xml:space="preserve"> 10 (5):380-412.</w:t>
      </w:r>
    </w:p>
    <w:p w14:paraId="0F8104CA" w14:textId="77777777" w:rsidR="00C11CAC" w:rsidRPr="00933F8C" w:rsidRDefault="00C11CAC" w:rsidP="00C11CAC">
      <w:pPr>
        <w:pStyle w:val="EndNoteBibliography"/>
        <w:ind w:left="720" w:hanging="720"/>
        <w:rPr>
          <w:rFonts w:ascii="Times New Roman" w:hAnsi="Times New Roman" w:cs="Times New Roman"/>
          <w:noProof/>
        </w:rPr>
      </w:pPr>
      <w:r w:rsidRPr="00933F8C">
        <w:rPr>
          <w:rFonts w:ascii="Times New Roman" w:hAnsi="Times New Roman" w:cs="Times New Roman"/>
          <w:noProof/>
        </w:rPr>
        <w:t xml:space="preserve">Hagins, W. A., and S.  Yoshikami. 1974. "A Role for Ca2+ in Excitation of Retinal Rods and Cones." </w:t>
      </w:r>
      <w:r w:rsidRPr="00933F8C">
        <w:rPr>
          <w:rFonts w:ascii="Times New Roman" w:hAnsi="Times New Roman" w:cs="Times New Roman"/>
          <w:i/>
          <w:noProof/>
        </w:rPr>
        <w:t>Experimental Eye Research</w:t>
      </w:r>
      <w:r w:rsidRPr="00933F8C">
        <w:rPr>
          <w:rFonts w:ascii="Times New Roman" w:hAnsi="Times New Roman" w:cs="Times New Roman"/>
          <w:noProof/>
        </w:rPr>
        <w:t xml:space="preserve"> 18 (3):299-309.</w:t>
      </w:r>
    </w:p>
    <w:p w14:paraId="02471DDC" w14:textId="77777777" w:rsidR="00C11CAC" w:rsidRPr="00933F8C" w:rsidRDefault="00C11CAC" w:rsidP="00C11CAC">
      <w:pPr>
        <w:pStyle w:val="EndNoteBibliography"/>
        <w:ind w:left="720" w:hanging="720"/>
        <w:rPr>
          <w:rFonts w:ascii="Times New Roman" w:hAnsi="Times New Roman" w:cs="Times New Roman"/>
          <w:noProof/>
        </w:rPr>
      </w:pPr>
      <w:r w:rsidRPr="00933F8C">
        <w:rPr>
          <w:rFonts w:ascii="Times New Roman" w:hAnsi="Times New Roman" w:cs="Times New Roman"/>
          <w:noProof/>
        </w:rPr>
        <w:t xml:space="preserve">Handwerker, H. O. 1996. "Sixty Years of C-Fiber Recordings from Animal and Human Skin Nerves: Historical Notes." In </w:t>
      </w:r>
      <w:r w:rsidRPr="00933F8C">
        <w:rPr>
          <w:rFonts w:ascii="Times New Roman" w:hAnsi="Times New Roman" w:cs="Times New Roman"/>
          <w:i/>
          <w:noProof/>
        </w:rPr>
        <w:t>The Polymodal Pathological Pain Receptor: A Gateway to Pathological Pain</w:t>
      </w:r>
      <w:r w:rsidRPr="00933F8C">
        <w:rPr>
          <w:rFonts w:ascii="Times New Roman" w:hAnsi="Times New Roman" w:cs="Times New Roman"/>
          <w:noProof/>
        </w:rPr>
        <w:t>, ed. T. Kumazawa, L. Kruger and K. Mfzumura, 39-51.</w:t>
      </w:r>
    </w:p>
    <w:p w14:paraId="528A1E28" w14:textId="77777777" w:rsidR="00C11CAC" w:rsidRPr="00933F8C" w:rsidRDefault="00C11CAC" w:rsidP="00C11CAC">
      <w:pPr>
        <w:pStyle w:val="EndNoteBibliography"/>
        <w:ind w:left="720" w:hanging="720"/>
        <w:rPr>
          <w:rFonts w:ascii="Times New Roman" w:hAnsi="Times New Roman" w:cs="Times New Roman"/>
          <w:noProof/>
        </w:rPr>
      </w:pPr>
      <w:r w:rsidRPr="00933F8C">
        <w:rPr>
          <w:rFonts w:ascii="Times New Roman" w:hAnsi="Times New Roman" w:cs="Times New Roman"/>
          <w:noProof/>
        </w:rPr>
        <w:t xml:space="preserve">Hardcastle, V. 1999. </w:t>
      </w:r>
      <w:r w:rsidRPr="00933F8C">
        <w:rPr>
          <w:rFonts w:ascii="Times New Roman" w:hAnsi="Times New Roman" w:cs="Times New Roman"/>
          <w:i/>
          <w:noProof/>
        </w:rPr>
        <w:t>The Myth of Pain</w:t>
      </w:r>
      <w:r w:rsidRPr="00933F8C">
        <w:rPr>
          <w:rFonts w:ascii="Times New Roman" w:hAnsi="Times New Roman" w:cs="Times New Roman"/>
          <w:noProof/>
        </w:rPr>
        <w:t>. Cambridge, MA: MIT Press.</w:t>
      </w:r>
    </w:p>
    <w:p w14:paraId="685B547F" w14:textId="77777777" w:rsidR="00C11CAC" w:rsidRPr="00933F8C" w:rsidRDefault="00C11CAC" w:rsidP="00C11CAC">
      <w:pPr>
        <w:pStyle w:val="EndNoteBibliography"/>
        <w:ind w:left="720" w:hanging="720"/>
        <w:rPr>
          <w:rFonts w:ascii="Times New Roman" w:hAnsi="Times New Roman" w:cs="Times New Roman"/>
          <w:noProof/>
        </w:rPr>
      </w:pPr>
      <w:r w:rsidRPr="00933F8C">
        <w:rPr>
          <w:rFonts w:ascii="Times New Roman" w:hAnsi="Times New Roman" w:cs="Times New Roman"/>
          <w:noProof/>
        </w:rPr>
        <w:t xml:space="preserve">Harinen, T. 2014. "Mutual Manipulability and Causal Inbetweenness." </w:t>
      </w:r>
      <w:r w:rsidRPr="00933F8C">
        <w:rPr>
          <w:rFonts w:ascii="Times New Roman" w:hAnsi="Times New Roman" w:cs="Times New Roman"/>
          <w:i/>
          <w:noProof/>
        </w:rPr>
        <w:t xml:space="preserve">Synthese </w:t>
      </w:r>
      <w:r w:rsidRPr="00933F8C">
        <w:rPr>
          <w:rFonts w:ascii="Times New Roman" w:hAnsi="Times New Roman" w:cs="Times New Roman"/>
          <w:noProof/>
        </w:rPr>
        <w:t>195 (1):34-54.</w:t>
      </w:r>
    </w:p>
    <w:p w14:paraId="3DBFED22" w14:textId="77777777" w:rsidR="00C11CAC" w:rsidRPr="00933F8C" w:rsidRDefault="00C11CAC" w:rsidP="00C11CAC">
      <w:pPr>
        <w:pStyle w:val="EndNoteBibliography"/>
        <w:ind w:left="720" w:hanging="720"/>
        <w:rPr>
          <w:rFonts w:ascii="Times New Roman" w:hAnsi="Times New Roman" w:cs="Times New Roman"/>
          <w:noProof/>
        </w:rPr>
      </w:pPr>
      <w:r w:rsidRPr="00933F8C">
        <w:rPr>
          <w:rFonts w:ascii="Times New Roman" w:hAnsi="Times New Roman" w:cs="Times New Roman"/>
          <w:noProof/>
        </w:rPr>
        <w:t xml:space="preserve">Haxby, J. V. 2012. "Multivariate Pattern Analysis of fMRI: The Early Beginnings." </w:t>
      </w:r>
      <w:r w:rsidRPr="00933F8C">
        <w:rPr>
          <w:rFonts w:ascii="Times New Roman" w:hAnsi="Times New Roman" w:cs="Times New Roman"/>
          <w:i/>
          <w:noProof/>
        </w:rPr>
        <w:t>NeuroImage</w:t>
      </w:r>
      <w:r w:rsidRPr="00933F8C">
        <w:rPr>
          <w:rFonts w:ascii="Times New Roman" w:hAnsi="Times New Roman" w:cs="Times New Roman"/>
          <w:noProof/>
        </w:rPr>
        <w:t xml:space="preserve"> 62:852-55.</w:t>
      </w:r>
    </w:p>
    <w:p w14:paraId="6D44B55D" w14:textId="77777777" w:rsidR="00C11CAC" w:rsidRPr="00933F8C" w:rsidRDefault="00C11CAC" w:rsidP="00C11CAC">
      <w:pPr>
        <w:pStyle w:val="EndNoteBibliography"/>
        <w:ind w:left="720" w:hanging="720"/>
        <w:rPr>
          <w:rFonts w:ascii="Times New Roman" w:hAnsi="Times New Roman" w:cs="Times New Roman"/>
          <w:noProof/>
        </w:rPr>
      </w:pPr>
      <w:r w:rsidRPr="00933F8C">
        <w:rPr>
          <w:rFonts w:ascii="Times New Roman" w:hAnsi="Times New Roman" w:cs="Times New Roman"/>
          <w:noProof/>
        </w:rPr>
        <w:t xml:space="preserve">Hernán, M. A., and J. M. Robins. 2020. </w:t>
      </w:r>
      <w:r w:rsidRPr="00933F8C">
        <w:rPr>
          <w:rFonts w:ascii="Times New Roman" w:hAnsi="Times New Roman" w:cs="Times New Roman"/>
          <w:i/>
          <w:noProof/>
        </w:rPr>
        <w:t>Causal Inference: What If</w:t>
      </w:r>
      <w:r w:rsidRPr="00933F8C">
        <w:rPr>
          <w:rFonts w:ascii="Times New Roman" w:hAnsi="Times New Roman" w:cs="Times New Roman"/>
          <w:noProof/>
        </w:rPr>
        <w:t>. Boca Raton: Chapman &amp; Hall/CRC.</w:t>
      </w:r>
    </w:p>
    <w:p w14:paraId="7FA492B6" w14:textId="77777777" w:rsidR="00C11CAC" w:rsidRPr="00933F8C" w:rsidRDefault="00C11CAC" w:rsidP="00C11CAC">
      <w:pPr>
        <w:pStyle w:val="EndNoteBibliography"/>
        <w:ind w:left="720" w:hanging="720"/>
        <w:rPr>
          <w:rFonts w:ascii="Times New Roman" w:hAnsi="Times New Roman" w:cs="Times New Roman"/>
          <w:noProof/>
        </w:rPr>
      </w:pPr>
      <w:r w:rsidRPr="00933F8C">
        <w:rPr>
          <w:rFonts w:ascii="Times New Roman" w:hAnsi="Times New Roman" w:cs="Times New Roman"/>
          <w:noProof/>
        </w:rPr>
        <w:t xml:space="preserve">Horvath, J. C., J. M. Perez, et al. 2011. "Transcranial Magnetic Stimulation: A Historical Evaluation and Future Prognosis of Therapeutically Relevant Ethical Concerns." </w:t>
      </w:r>
      <w:r w:rsidRPr="00933F8C">
        <w:rPr>
          <w:rFonts w:ascii="Times New Roman" w:hAnsi="Times New Roman" w:cs="Times New Roman"/>
          <w:i/>
          <w:noProof/>
        </w:rPr>
        <w:t>Journal of Medical Ethics</w:t>
      </w:r>
      <w:r w:rsidRPr="00933F8C">
        <w:rPr>
          <w:rFonts w:ascii="Times New Roman" w:hAnsi="Times New Roman" w:cs="Times New Roman"/>
          <w:noProof/>
        </w:rPr>
        <w:t xml:space="preserve"> 37 (2):137-43.</w:t>
      </w:r>
    </w:p>
    <w:p w14:paraId="116020C7" w14:textId="03CDC6F1" w:rsidR="00C11CAC" w:rsidRPr="00933F8C" w:rsidRDefault="00C11CAC" w:rsidP="00C11CAC">
      <w:pPr>
        <w:pStyle w:val="EndNoteBibliography"/>
        <w:ind w:left="720" w:hanging="720"/>
        <w:rPr>
          <w:rFonts w:ascii="Times New Roman" w:hAnsi="Times New Roman" w:cs="Times New Roman"/>
          <w:noProof/>
        </w:rPr>
      </w:pPr>
      <w:r w:rsidRPr="00933F8C">
        <w:rPr>
          <w:rFonts w:ascii="Times New Roman" w:hAnsi="Times New Roman" w:cs="Times New Roman"/>
          <w:noProof/>
        </w:rPr>
        <w:t xml:space="preserve">IASP Task Force on Taxonomy </w:t>
      </w:r>
      <w:r w:rsidRPr="00933F8C">
        <w:rPr>
          <w:rFonts w:ascii="Times New Roman" w:hAnsi="Times New Roman" w:cs="Times New Roman"/>
          <w:i/>
          <w:noProof/>
        </w:rPr>
        <w:t>Pain Terms and Definitions</w:t>
      </w:r>
      <w:r w:rsidRPr="00933F8C">
        <w:rPr>
          <w:rFonts w:ascii="Times New Roman" w:hAnsi="Times New Roman" w:cs="Times New Roman"/>
          <w:noProof/>
        </w:rPr>
        <w:t xml:space="preserve">  2020 [cited. Available from </w:t>
      </w:r>
      <w:hyperlink r:id="rId9" w:history="1">
        <w:r w:rsidRPr="00933F8C">
          <w:rPr>
            <w:rStyle w:val="Hyperlink"/>
            <w:rFonts w:ascii="Times New Roman" w:hAnsi="Times New Roman" w:cs="Times New Roman"/>
            <w:noProof/>
          </w:rPr>
          <w:t>https://www.iasp-pain.org/resources/terminology</w:t>
        </w:r>
      </w:hyperlink>
      <w:r w:rsidRPr="00933F8C">
        <w:rPr>
          <w:rFonts w:ascii="Times New Roman" w:hAnsi="Times New Roman" w:cs="Times New Roman"/>
          <w:noProof/>
        </w:rPr>
        <w:t>.</w:t>
      </w:r>
    </w:p>
    <w:p w14:paraId="49399CC9" w14:textId="77777777" w:rsidR="00C11CAC" w:rsidRPr="00933F8C" w:rsidRDefault="00C11CAC" w:rsidP="00C11CAC">
      <w:pPr>
        <w:pStyle w:val="EndNoteBibliography"/>
        <w:ind w:left="720" w:hanging="720"/>
        <w:rPr>
          <w:rFonts w:ascii="Times New Roman" w:hAnsi="Times New Roman" w:cs="Times New Roman"/>
          <w:noProof/>
        </w:rPr>
      </w:pPr>
      <w:r w:rsidRPr="00933F8C">
        <w:rPr>
          <w:rFonts w:ascii="Times New Roman" w:hAnsi="Times New Roman" w:cs="Times New Roman"/>
          <w:noProof/>
        </w:rPr>
        <w:t xml:space="preserve">Illari, P. 2013. "Mechanistic Explanation: Integrating the Ontic and Epistemic." </w:t>
      </w:r>
      <w:r w:rsidRPr="00933F8C">
        <w:rPr>
          <w:rFonts w:ascii="Times New Roman" w:hAnsi="Times New Roman" w:cs="Times New Roman"/>
          <w:i/>
          <w:noProof/>
        </w:rPr>
        <w:t>Erkenntnis</w:t>
      </w:r>
      <w:r w:rsidRPr="00933F8C">
        <w:rPr>
          <w:rFonts w:ascii="Times New Roman" w:hAnsi="Times New Roman" w:cs="Times New Roman"/>
          <w:noProof/>
        </w:rPr>
        <w:t xml:space="preserve"> 78 (2):237-55.</w:t>
      </w:r>
    </w:p>
    <w:p w14:paraId="1D961384" w14:textId="77777777" w:rsidR="00C11CAC" w:rsidRPr="00933F8C" w:rsidRDefault="00C11CAC" w:rsidP="00C11CAC">
      <w:pPr>
        <w:pStyle w:val="EndNoteBibliography"/>
        <w:ind w:left="720" w:hanging="720"/>
        <w:rPr>
          <w:rFonts w:ascii="Times New Roman" w:hAnsi="Times New Roman" w:cs="Times New Roman"/>
          <w:noProof/>
        </w:rPr>
      </w:pPr>
      <w:r w:rsidRPr="00933F8C">
        <w:rPr>
          <w:rFonts w:ascii="Times New Roman" w:hAnsi="Times New Roman" w:cs="Times New Roman"/>
          <w:noProof/>
        </w:rPr>
        <w:t xml:space="preserve">Illari, P., and J. Williamson. 2011. "Mechanisms Are Real and Local." In </w:t>
      </w:r>
      <w:r w:rsidRPr="00933F8C">
        <w:rPr>
          <w:rFonts w:ascii="Times New Roman" w:hAnsi="Times New Roman" w:cs="Times New Roman"/>
          <w:i/>
          <w:noProof/>
        </w:rPr>
        <w:t>Causality in the Sciences</w:t>
      </w:r>
      <w:r w:rsidRPr="00933F8C">
        <w:rPr>
          <w:rFonts w:ascii="Times New Roman" w:hAnsi="Times New Roman" w:cs="Times New Roman"/>
          <w:noProof/>
        </w:rPr>
        <w:t>, ed. P. McKay Illari, F. Russo and J. Williamson, 818-44. Oxford: Oxford University Press.</w:t>
      </w:r>
    </w:p>
    <w:p w14:paraId="503C07BA" w14:textId="77777777" w:rsidR="00C11CAC" w:rsidRPr="00933F8C" w:rsidRDefault="00C11CAC" w:rsidP="00C11CAC">
      <w:pPr>
        <w:pStyle w:val="EndNoteBibliography"/>
        <w:ind w:left="720" w:hanging="720"/>
        <w:rPr>
          <w:rFonts w:ascii="Times New Roman" w:hAnsi="Times New Roman" w:cs="Times New Roman"/>
          <w:noProof/>
        </w:rPr>
      </w:pPr>
      <w:r w:rsidRPr="00933F8C">
        <w:rPr>
          <w:rFonts w:ascii="Times New Roman" w:hAnsi="Times New Roman" w:cs="Times New Roman"/>
          <w:noProof/>
        </w:rPr>
        <w:t xml:space="preserve">———. 2012. "What is a Mechanism? Thinking about Mechanisms </w:t>
      </w:r>
      <w:r w:rsidRPr="00933F8C">
        <w:rPr>
          <w:rFonts w:ascii="Times New Roman" w:hAnsi="Times New Roman" w:cs="Times New Roman"/>
          <w:i/>
          <w:noProof/>
        </w:rPr>
        <w:t>across</w:t>
      </w:r>
      <w:r w:rsidRPr="00933F8C">
        <w:rPr>
          <w:rFonts w:ascii="Times New Roman" w:hAnsi="Times New Roman" w:cs="Times New Roman"/>
          <w:noProof/>
        </w:rPr>
        <w:t xml:space="preserve"> the Sciences." </w:t>
      </w:r>
      <w:r w:rsidRPr="00933F8C">
        <w:rPr>
          <w:rFonts w:ascii="Times New Roman" w:hAnsi="Times New Roman" w:cs="Times New Roman"/>
          <w:i/>
          <w:noProof/>
        </w:rPr>
        <w:t>European Journal for Philosophy of Science</w:t>
      </w:r>
      <w:r w:rsidRPr="00933F8C">
        <w:rPr>
          <w:rFonts w:ascii="Times New Roman" w:hAnsi="Times New Roman" w:cs="Times New Roman"/>
          <w:noProof/>
        </w:rPr>
        <w:t xml:space="preserve"> 2 (1):119-35.</w:t>
      </w:r>
    </w:p>
    <w:p w14:paraId="10CF1D9C" w14:textId="77777777" w:rsidR="00C11CAC" w:rsidRPr="00933F8C" w:rsidRDefault="00C11CAC" w:rsidP="00C11CAC">
      <w:pPr>
        <w:pStyle w:val="EndNoteBibliography"/>
        <w:ind w:left="720" w:hanging="720"/>
        <w:rPr>
          <w:rFonts w:ascii="Times New Roman" w:hAnsi="Times New Roman" w:cs="Times New Roman"/>
          <w:noProof/>
        </w:rPr>
      </w:pPr>
      <w:r w:rsidRPr="00933F8C">
        <w:rPr>
          <w:rFonts w:ascii="Times New Roman" w:hAnsi="Times New Roman" w:cs="Times New Roman"/>
          <w:noProof/>
        </w:rPr>
        <w:t xml:space="preserve">Kaiser, M. I., and B. Krickel. 2017. "The Metaphysics of Constitutive Mechanistic Phenomena." </w:t>
      </w:r>
      <w:r w:rsidRPr="00933F8C">
        <w:rPr>
          <w:rFonts w:ascii="Times New Roman" w:hAnsi="Times New Roman" w:cs="Times New Roman"/>
          <w:i/>
          <w:noProof/>
        </w:rPr>
        <w:t>British Journal for the Philosophy of Science</w:t>
      </w:r>
      <w:r w:rsidRPr="00933F8C">
        <w:rPr>
          <w:rFonts w:ascii="Times New Roman" w:hAnsi="Times New Roman" w:cs="Times New Roman"/>
          <w:noProof/>
        </w:rPr>
        <w:t xml:space="preserve"> 68 (3):745-79.</w:t>
      </w:r>
    </w:p>
    <w:p w14:paraId="476EF6BD" w14:textId="77777777" w:rsidR="00C11CAC" w:rsidRPr="00933F8C" w:rsidRDefault="00C11CAC" w:rsidP="00C11CAC">
      <w:pPr>
        <w:pStyle w:val="EndNoteBibliography"/>
        <w:ind w:left="720" w:hanging="720"/>
        <w:rPr>
          <w:rFonts w:ascii="Times New Roman" w:hAnsi="Times New Roman" w:cs="Times New Roman"/>
          <w:noProof/>
        </w:rPr>
      </w:pPr>
      <w:r w:rsidRPr="00933F8C">
        <w:rPr>
          <w:rFonts w:ascii="Times New Roman" w:hAnsi="Times New Roman" w:cs="Times New Roman"/>
          <w:noProof/>
        </w:rPr>
        <w:t xml:space="preserve">Kandel, E. R., J. H. Schwartz, et al. 2000. </w:t>
      </w:r>
      <w:r w:rsidRPr="00933F8C">
        <w:rPr>
          <w:rFonts w:ascii="Times New Roman" w:hAnsi="Times New Roman" w:cs="Times New Roman"/>
          <w:i/>
          <w:noProof/>
        </w:rPr>
        <w:t>Principles of neuroscience</w:t>
      </w:r>
      <w:r w:rsidRPr="00933F8C">
        <w:rPr>
          <w:rFonts w:ascii="Times New Roman" w:hAnsi="Times New Roman" w:cs="Times New Roman"/>
          <w:noProof/>
        </w:rPr>
        <w:t>. 4th ed. New York: McGraw Hill.</w:t>
      </w:r>
    </w:p>
    <w:p w14:paraId="22C731C0" w14:textId="77777777" w:rsidR="00C11CAC" w:rsidRPr="00933F8C" w:rsidRDefault="00C11CAC" w:rsidP="00C11CAC">
      <w:pPr>
        <w:pStyle w:val="EndNoteBibliography"/>
        <w:ind w:left="720" w:hanging="720"/>
        <w:rPr>
          <w:rFonts w:ascii="Times New Roman" w:hAnsi="Times New Roman" w:cs="Times New Roman"/>
          <w:noProof/>
        </w:rPr>
      </w:pPr>
      <w:r w:rsidRPr="00933F8C">
        <w:rPr>
          <w:rFonts w:ascii="Times New Roman" w:hAnsi="Times New Roman" w:cs="Times New Roman"/>
          <w:noProof/>
        </w:rPr>
        <w:t xml:space="preserve">Kendler, K. S., and J. Campbell. 2009. "Interventionist Causal Models in Psychiatry: Repositioning the Mind-Body Problem." </w:t>
      </w:r>
      <w:r w:rsidRPr="00933F8C">
        <w:rPr>
          <w:rFonts w:ascii="Times New Roman" w:hAnsi="Times New Roman" w:cs="Times New Roman"/>
          <w:i/>
          <w:noProof/>
        </w:rPr>
        <w:t>Psychological Medicine</w:t>
      </w:r>
      <w:r w:rsidRPr="00933F8C">
        <w:rPr>
          <w:rFonts w:ascii="Times New Roman" w:hAnsi="Times New Roman" w:cs="Times New Roman"/>
          <w:noProof/>
        </w:rPr>
        <w:t xml:space="preserve"> 39:881-87.</w:t>
      </w:r>
    </w:p>
    <w:p w14:paraId="4A05B90F" w14:textId="77777777" w:rsidR="00C11CAC" w:rsidRPr="00933F8C" w:rsidRDefault="00C11CAC" w:rsidP="00C11CAC">
      <w:pPr>
        <w:pStyle w:val="EndNoteBibliography"/>
        <w:ind w:left="720" w:hanging="720"/>
        <w:rPr>
          <w:rFonts w:ascii="Times New Roman" w:hAnsi="Times New Roman" w:cs="Times New Roman"/>
          <w:noProof/>
        </w:rPr>
      </w:pPr>
      <w:r w:rsidRPr="00933F8C">
        <w:rPr>
          <w:rFonts w:ascii="Times New Roman" w:hAnsi="Times New Roman" w:cs="Times New Roman"/>
          <w:noProof/>
        </w:rPr>
        <w:t xml:space="preserve">Kim, J. 2005. </w:t>
      </w:r>
      <w:r w:rsidRPr="00933F8C">
        <w:rPr>
          <w:rFonts w:ascii="Times New Roman" w:hAnsi="Times New Roman" w:cs="Times New Roman"/>
          <w:i/>
          <w:noProof/>
        </w:rPr>
        <w:t xml:space="preserve">Physicalism or Something Near Enough </w:t>
      </w:r>
      <w:r w:rsidRPr="00933F8C">
        <w:rPr>
          <w:rFonts w:ascii="Times New Roman" w:hAnsi="Times New Roman" w:cs="Times New Roman"/>
          <w:noProof/>
        </w:rPr>
        <w:t>Princeton, NJ: Princeton University Press.</w:t>
      </w:r>
    </w:p>
    <w:p w14:paraId="0ECFE25D" w14:textId="77777777" w:rsidR="00C11CAC" w:rsidRPr="00933F8C" w:rsidRDefault="00C11CAC" w:rsidP="00C11CAC">
      <w:pPr>
        <w:pStyle w:val="EndNoteBibliography"/>
        <w:ind w:left="720" w:hanging="720"/>
        <w:rPr>
          <w:rFonts w:ascii="Times New Roman" w:hAnsi="Times New Roman" w:cs="Times New Roman"/>
          <w:noProof/>
        </w:rPr>
      </w:pPr>
      <w:r w:rsidRPr="00933F8C">
        <w:rPr>
          <w:rFonts w:ascii="Times New Roman" w:hAnsi="Times New Roman" w:cs="Times New Roman"/>
          <w:noProof/>
        </w:rPr>
        <w:t xml:space="preserve">Krickel, B. 2018. </w:t>
      </w:r>
      <w:r w:rsidRPr="00933F8C">
        <w:rPr>
          <w:rFonts w:ascii="Times New Roman" w:hAnsi="Times New Roman" w:cs="Times New Roman"/>
          <w:i/>
          <w:noProof/>
        </w:rPr>
        <w:t>The Mechanical World: The Metaphysical Commitments of the New Mechanistic Approach</w:t>
      </w:r>
      <w:r w:rsidRPr="00933F8C">
        <w:rPr>
          <w:rFonts w:ascii="Times New Roman" w:hAnsi="Times New Roman" w:cs="Times New Roman"/>
          <w:noProof/>
        </w:rPr>
        <w:t>. Cham: Springer.</w:t>
      </w:r>
    </w:p>
    <w:p w14:paraId="2734658E" w14:textId="77777777" w:rsidR="00C11CAC" w:rsidRPr="00933F8C" w:rsidRDefault="00C11CAC" w:rsidP="00C11CAC">
      <w:pPr>
        <w:pStyle w:val="EndNoteBibliography"/>
        <w:ind w:left="720" w:hanging="720"/>
        <w:rPr>
          <w:rFonts w:ascii="Times New Roman" w:hAnsi="Times New Roman" w:cs="Times New Roman"/>
          <w:noProof/>
        </w:rPr>
      </w:pPr>
      <w:r w:rsidRPr="00933F8C">
        <w:rPr>
          <w:rFonts w:ascii="Times New Roman" w:hAnsi="Times New Roman" w:cs="Times New Roman"/>
          <w:noProof/>
        </w:rPr>
        <w:t xml:space="preserve">Leighton, J. P. 2010. "Internal Validity." In </w:t>
      </w:r>
      <w:r w:rsidRPr="00933F8C">
        <w:rPr>
          <w:rFonts w:ascii="Times New Roman" w:hAnsi="Times New Roman" w:cs="Times New Roman"/>
          <w:i/>
          <w:noProof/>
        </w:rPr>
        <w:t>Encyclopedia of Research Design</w:t>
      </w:r>
      <w:r w:rsidRPr="00933F8C">
        <w:rPr>
          <w:rFonts w:ascii="Times New Roman" w:hAnsi="Times New Roman" w:cs="Times New Roman"/>
          <w:noProof/>
        </w:rPr>
        <w:t>, ed. N. J. Salkind, 619-22. Thousand Oaks, CA: SAGE.</w:t>
      </w:r>
    </w:p>
    <w:p w14:paraId="56856F25" w14:textId="77777777" w:rsidR="00C11CAC" w:rsidRPr="00933F8C" w:rsidRDefault="00C11CAC" w:rsidP="00C11CAC">
      <w:pPr>
        <w:pStyle w:val="EndNoteBibliography"/>
        <w:ind w:left="720" w:hanging="720"/>
        <w:rPr>
          <w:rFonts w:ascii="Times New Roman" w:hAnsi="Times New Roman" w:cs="Times New Roman"/>
          <w:noProof/>
        </w:rPr>
      </w:pPr>
      <w:r w:rsidRPr="00933F8C">
        <w:rPr>
          <w:rFonts w:ascii="Times New Roman" w:hAnsi="Times New Roman" w:cs="Times New Roman"/>
          <w:noProof/>
        </w:rPr>
        <w:t xml:space="preserve">Leuridan, B. 2012. "Three Problems for the Mutual Manipulability Account of Constitutive Relevance in Mechanisms." </w:t>
      </w:r>
      <w:r w:rsidRPr="00933F8C">
        <w:rPr>
          <w:rFonts w:ascii="Times New Roman" w:hAnsi="Times New Roman" w:cs="Times New Roman"/>
          <w:i/>
          <w:noProof/>
        </w:rPr>
        <w:t>British Journal for the Philosophy of Science</w:t>
      </w:r>
      <w:r w:rsidRPr="00933F8C">
        <w:rPr>
          <w:rFonts w:ascii="Times New Roman" w:hAnsi="Times New Roman" w:cs="Times New Roman"/>
          <w:noProof/>
        </w:rPr>
        <w:t xml:space="preserve"> 63:399-427.</w:t>
      </w:r>
    </w:p>
    <w:p w14:paraId="0F4F9E74" w14:textId="77777777" w:rsidR="00C11CAC" w:rsidRPr="00933F8C" w:rsidRDefault="00C11CAC" w:rsidP="00C11CAC">
      <w:pPr>
        <w:pStyle w:val="EndNoteBibliography"/>
        <w:ind w:left="720" w:hanging="720"/>
        <w:rPr>
          <w:rFonts w:ascii="Times New Roman" w:hAnsi="Times New Roman" w:cs="Times New Roman"/>
          <w:noProof/>
        </w:rPr>
      </w:pPr>
      <w:r w:rsidRPr="00933F8C">
        <w:rPr>
          <w:rFonts w:ascii="Times New Roman" w:hAnsi="Times New Roman" w:cs="Times New Roman"/>
          <w:noProof/>
        </w:rPr>
        <w:lastRenderedPageBreak/>
        <w:t xml:space="preserve">Luo, D.-G., T. Xue, et al. 2008. "How Vision Begins: An Odyssey." </w:t>
      </w:r>
      <w:r w:rsidRPr="00933F8C">
        <w:rPr>
          <w:rFonts w:ascii="Times New Roman" w:hAnsi="Times New Roman" w:cs="Times New Roman"/>
          <w:i/>
          <w:noProof/>
        </w:rPr>
        <w:t>Proceedings to the National Academy of Sciences</w:t>
      </w:r>
      <w:r w:rsidRPr="00933F8C">
        <w:rPr>
          <w:rFonts w:ascii="Times New Roman" w:hAnsi="Times New Roman" w:cs="Times New Roman"/>
          <w:noProof/>
        </w:rPr>
        <w:t xml:space="preserve"> 105 (29):9855-62.</w:t>
      </w:r>
    </w:p>
    <w:p w14:paraId="19AFC137" w14:textId="77777777" w:rsidR="00C11CAC" w:rsidRPr="00933F8C" w:rsidRDefault="00C11CAC" w:rsidP="00C11CAC">
      <w:pPr>
        <w:pStyle w:val="EndNoteBibliography"/>
        <w:ind w:left="720" w:hanging="720"/>
        <w:rPr>
          <w:rFonts w:ascii="Times New Roman" w:hAnsi="Times New Roman" w:cs="Times New Roman"/>
          <w:noProof/>
        </w:rPr>
      </w:pPr>
      <w:r w:rsidRPr="00933F8C">
        <w:rPr>
          <w:rFonts w:ascii="Times New Roman" w:hAnsi="Times New Roman" w:cs="Times New Roman"/>
          <w:noProof/>
        </w:rPr>
        <w:t xml:space="preserve">Machamer, P., L. Darden, et al. 2000. "Thinking About Mechanisms." </w:t>
      </w:r>
      <w:r w:rsidRPr="00933F8C">
        <w:rPr>
          <w:rFonts w:ascii="Times New Roman" w:hAnsi="Times New Roman" w:cs="Times New Roman"/>
          <w:i/>
          <w:noProof/>
        </w:rPr>
        <w:t>Philosophy of Science</w:t>
      </w:r>
      <w:r w:rsidRPr="00933F8C">
        <w:rPr>
          <w:rFonts w:ascii="Times New Roman" w:hAnsi="Times New Roman" w:cs="Times New Roman"/>
          <w:noProof/>
        </w:rPr>
        <w:t xml:space="preserve"> 67:1-25.</w:t>
      </w:r>
    </w:p>
    <w:p w14:paraId="41A41DDC" w14:textId="77777777" w:rsidR="00C11CAC" w:rsidRPr="00933F8C" w:rsidRDefault="00C11CAC" w:rsidP="00C11CAC">
      <w:pPr>
        <w:pStyle w:val="EndNoteBibliography"/>
        <w:ind w:left="720" w:hanging="720"/>
        <w:rPr>
          <w:rFonts w:ascii="Times New Roman" w:hAnsi="Times New Roman" w:cs="Times New Roman"/>
          <w:noProof/>
        </w:rPr>
      </w:pPr>
      <w:r w:rsidRPr="00933F8C">
        <w:rPr>
          <w:rFonts w:ascii="Times New Roman" w:hAnsi="Times New Roman" w:cs="Times New Roman"/>
          <w:noProof/>
        </w:rPr>
        <w:t xml:space="preserve">McAllister, J. W. 1997. "Phenomena and Patterns in Data Sets." </w:t>
      </w:r>
      <w:r w:rsidRPr="00933F8C">
        <w:rPr>
          <w:rFonts w:ascii="Times New Roman" w:hAnsi="Times New Roman" w:cs="Times New Roman"/>
          <w:i/>
          <w:noProof/>
        </w:rPr>
        <w:t>Erkenntnis</w:t>
      </w:r>
      <w:r w:rsidRPr="00933F8C">
        <w:rPr>
          <w:rFonts w:ascii="Times New Roman" w:hAnsi="Times New Roman" w:cs="Times New Roman"/>
          <w:noProof/>
        </w:rPr>
        <w:t xml:space="preserve"> 47:217-28.</w:t>
      </w:r>
    </w:p>
    <w:p w14:paraId="1EF8F26D" w14:textId="77777777" w:rsidR="00C11CAC" w:rsidRPr="00933F8C" w:rsidRDefault="00C11CAC" w:rsidP="00C11CAC">
      <w:pPr>
        <w:pStyle w:val="EndNoteBibliography"/>
        <w:ind w:left="720" w:hanging="720"/>
        <w:rPr>
          <w:rFonts w:ascii="Times New Roman" w:hAnsi="Times New Roman" w:cs="Times New Roman"/>
          <w:noProof/>
        </w:rPr>
      </w:pPr>
      <w:r w:rsidRPr="00933F8C">
        <w:rPr>
          <w:rFonts w:ascii="Times New Roman" w:hAnsi="Times New Roman" w:cs="Times New Roman"/>
          <w:noProof/>
        </w:rPr>
        <w:t xml:space="preserve">McCaffery, M. 1968. </w:t>
      </w:r>
      <w:r w:rsidRPr="00933F8C">
        <w:rPr>
          <w:rFonts w:ascii="Times New Roman" w:hAnsi="Times New Roman" w:cs="Times New Roman"/>
          <w:i/>
          <w:noProof/>
        </w:rPr>
        <w:t>Nursing Practice Theories Related to Cognition, Bodily Pain, and Man-Environment Interactions</w:t>
      </w:r>
      <w:r w:rsidRPr="00933F8C">
        <w:rPr>
          <w:rFonts w:ascii="Times New Roman" w:hAnsi="Times New Roman" w:cs="Times New Roman"/>
          <w:noProof/>
        </w:rPr>
        <w:t>. Los Angeles: UCLA Students Store.</w:t>
      </w:r>
    </w:p>
    <w:p w14:paraId="273E7BAE" w14:textId="77777777" w:rsidR="00C11CAC" w:rsidRPr="00933F8C" w:rsidRDefault="00C11CAC" w:rsidP="00C11CAC">
      <w:pPr>
        <w:pStyle w:val="EndNoteBibliography"/>
        <w:ind w:left="720" w:hanging="720"/>
        <w:rPr>
          <w:rFonts w:ascii="Times New Roman" w:hAnsi="Times New Roman" w:cs="Times New Roman"/>
          <w:noProof/>
        </w:rPr>
      </w:pPr>
      <w:r w:rsidRPr="00933F8C">
        <w:rPr>
          <w:rFonts w:ascii="Times New Roman" w:hAnsi="Times New Roman" w:cs="Times New Roman"/>
          <w:noProof/>
        </w:rPr>
        <w:t xml:space="preserve">Melzack, R. 2001. "Pain and the Neuromatrix in the Brain." </w:t>
      </w:r>
      <w:r w:rsidRPr="00933F8C">
        <w:rPr>
          <w:rFonts w:ascii="Times New Roman" w:hAnsi="Times New Roman" w:cs="Times New Roman"/>
          <w:i/>
          <w:noProof/>
        </w:rPr>
        <w:t>Journal of Dental Education</w:t>
      </w:r>
      <w:r w:rsidRPr="00933F8C">
        <w:rPr>
          <w:rFonts w:ascii="Times New Roman" w:hAnsi="Times New Roman" w:cs="Times New Roman"/>
          <w:noProof/>
        </w:rPr>
        <w:t xml:space="preserve"> 65 (12):1378-82.</w:t>
      </w:r>
    </w:p>
    <w:p w14:paraId="73C8C134" w14:textId="77777777" w:rsidR="00C11CAC" w:rsidRPr="00933F8C" w:rsidRDefault="00C11CAC" w:rsidP="00C11CAC">
      <w:pPr>
        <w:pStyle w:val="EndNoteBibliography"/>
        <w:ind w:left="720" w:hanging="720"/>
        <w:rPr>
          <w:rFonts w:ascii="Times New Roman" w:hAnsi="Times New Roman" w:cs="Times New Roman"/>
          <w:noProof/>
        </w:rPr>
      </w:pPr>
      <w:r w:rsidRPr="00933F8C">
        <w:rPr>
          <w:rFonts w:ascii="Times New Roman" w:hAnsi="Times New Roman" w:cs="Times New Roman"/>
          <w:noProof/>
        </w:rPr>
        <w:t xml:space="preserve">Miller, W. H., R. E. Gorman, et al. 1971. "Cyclic Adenosine Monophosphate: Function in Photoreceptors." </w:t>
      </w:r>
      <w:r w:rsidRPr="00933F8C">
        <w:rPr>
          <w:rFonts w:ascii="Times New Roman" w:hAnsi="Times New Roman" w:cs="Times New Roman"/>
          <w:i/>
          <w:noProof/>
        </w:rPr>
        <w:t>Science</w:t>
      </w:r>
      <w:r w:rsidRPr="00933F8C">
        <w:rPr>
          <w:rFonts w:ascii="Times New Roman" w:hAnsi="Times New Roman" w:cs="Times New Roman"/>
          <w:noProof/>
        </w:rPr>
        <w:t xml:space="preserve"> 174 (4006):295-97.</w:t>
      </w:r>
    </w:p>
    <w:p w14:paraId="481D7249" w14:textId="77777777" w:rsidR="00C11CAC" w:rsidRPr="00933F8C" w:rsidRDefault="00C11CAC" w:rsidP="00C11CAC">
      <w:pPr>
        <w:pStyle w:val="EndNoteBibliography"/>
        <w:ind w:left="720" w:hanging="720"/>
        <w:rPr>
          <w:rFonts w:ascii="Times New Roman" w:hAnsi="Times New Roman" w:cs="Times New Roman"/>
          <w:noProof/>
        </w:rPr>
      </w:pPr>
      <w:r w:rsidRPr="00933F8C">
        <w:rPr>
          <w:rFonts w:ascii="Times New Roman" w:hAnsi="Times New Roman" w:cs="Times New Roman"/>
          <w:noProof/>
        </w:rPr>
        <w:t xml:space="preserve">Miller, W. H., and G. D. Nicol. 1979. "Evidence that Cyclic GMP Regulates Membrane Potential in Rod Photoreceptors." </w:t>
      </w:r>
      <w:r w:rsidRPr="00933F8C">
        <w:rPr>
          <w:rFonts w:ascii="Times New Roman" w:hAnsi="Times New Roman" w:cs="Times New Roman"/>
          <w:i/>
          <w:noProof/>
        </w:rPr>
        <w:t>Nature</w:t>
      </w:r>
      <w:r w:rsidRPr="00933F8C">
        <w:rPr>
          <w:rFonts w:ascii="Times New Roman" w:hAnsi="Times New Roman" w:cs="Times New Roman"/>
          <w:noProof/>
        </w:rPr>
        <w:t xml:space="preserve"> 280:64-66.</w:t>
      </w:r>
    </w:p>
    <w:p w14:paraId="6819FB87" w14:textId="77777777" w:rsidR="00C11CAC" w:rsidRPr="00933F8C" w:rsidRDefault="00C11CAC" w:rsidP="00C11CAC">
      <w:pPr>
        <w:pStyle w:val="EndNoteBibliography"/>
        <w:ind w:left="720" w:hanging="720"/>
        <w:rPr>
          <w:rFonts w:ascii="Times New Roman" w:hAnsi="Times New Roman" w:cs="Times New Roman"/>
          <w:noProof/>
        </w:rPr>
      </w:pPr>
      <w:r w:rsidRPr="00933F8C">
        <w:rPr>
          <w:rFonts w:ascii="Times New Roman" w:hAnsi="Times New Roman" w:cs="Times New Roman"/>
          <w:noProof/>
        </w:rPr>
        <w:t xml:space="preserve">Papineau, D. 2002. </w:t>
      </w:r>
      <w:r w:rsidRPr="00933F8C">
        <w:rPr>
          <w:rFonts w:ascii="Times New Roman" w:hAnsi="Times New Roman" w:cs="Times New Roman"/>
          <w:i/>
          <w:noProof/>
        </w:rPr>
        <w:t>Thinking about Consciousness</w:t>
      </w:r>
      <w:r w:rsidRPr="00933F8C">
        <w:rPr>
          <w:rFonts w:ascii="Times New Roman" w:hAnsi="Times New Roman" w:cs="Times New Roman"/>
          <w:noProof/>
        </w:rPr>
        <w:t>. Oxford: Clarendon Press.</w:t>
      </w:r>
    </w:p>
    <w:p w14:paraId="11724929" w14:textId="77777777" w:rsidR="00C11CAC" w:rsidRPr="00933F8C" w:rsidRDefault="00C11CAC" w:rsidP="00C11CAC">
      <w:pPr>
        <w:pStyle w:val="EndNoteBibliography"/>
        <w:ind w:left="720" w:hanging="720"/>
        <w:rPr>
          <w:rFonts w:ascii="Times New Roman" w:hAnsi="Times New Roman" w:cs="Times New Roman"/>
          <w:noProof/>
        </w:rPr>
      </w:pPr>
      <w:r w:rsidRPr="00933F8C">
        <w:rPr>
          <w:rFonts w:ascii="Times New Roman" w:hAnsi="Times New Roman" w:cs="Times New Roman"/>
          <w:noProof/>
        </w:rPr>
        <w:t xml:space="preserve">Pearl, J., M. Glymour, et al. 2016. </w:t>
      </w:r>
      <w:r w:rsidRPr="00933F8C">
        <w:rPr>
          <w:rFonts w:ascii="Times New Roman" w:hAnsi="Times New Roman" w:cs="Times New Roman"/>
          <w:i/>
          <w:noProof/>
        </w:rPr>
        <w:t>Causal Inference in Statistics: A Primer</w:t>
      </w:r>
      <w:r w:rsidRPr="00933F8C">
        <w:rPr>
          <w:rFonts w:ascii="Times New Roman" w:hAnsi="Times New Roman" w:cs="Times New Roman"/>
          <w:noProof/>
        </w:rPr>
        <w:t>. Chichester: Wiley &amp; Sons.</w:t>
      </w:r>
    </w:p>
    <w:p w14:paraId="4F3F4FB4" w14:textId="77777777" w:rsidR="00C11CAC" w:rsidRPr="00933F8C" w:rsidRDefault="00C11CAC" w:rsidP="00C11CAC">
      <w:pPr>
        <w:pStyle w:val="EndNoteBibliography"/>
        <w:ind w:left="720" w:hanging="720"/>
        <w:rPr>
          <w:rFonts w:ascii="Times New Roman" w:hAnsi="Times New Roman" w:cs="Times New Roman"/>
          <w:noProof/>
        </w:rPr>
      </w:pPr>
      <w:r w:rsidRPr="00933F8C">
        <w:rPr>
          <w:rFonts w:ascii="Times New Roman" w:hAnsi="Times New Roman" w:cs="Times New Roman"/>
          <w:noProof/>
        </w:rPr>
        <w:t xml:space="preserve">Price, D. D., and J. J. Barrell. 2012. </w:t>
      </w:r>
      <w:r w:rsidRPr="00933F8C">
        <w:rPr>
          <w:rFonts w:ascii="Times New Roman" w:hAnsi="Times New Roman" w:cs="Times New Roman"/>
          <w:i/>
          <w:noProof/>
        </w:rPr>
        <w:t>Inner Experience and Neuroscience: Merging Both Perspectives</w:t>
      </w:r>
      <w:r w:rsidRPr="00933F8C">
        <w:rPr>
          <w:rFonts w:ascii="Times New Roman" w:hAnsi="Times New Roman" w:cs="Times New Roman"/>
          <w:noProof/>
        </w:rPr>
        <w:t>. Cambridge, MA: MIT Press.</w:t>
      </w:r>
    </w:p>
    <w:p w14:paraId="4C962CB0" w14:textId="77777777" w:rsidR="00C11CAC" w:rsidRPr="00933F8C" w:rsidRDefault="00C11CAC" w:rsidP="00C11CAC">
      <w:pPr>
        <w:pStyle w:val="EndNoteBibliography"/>
        <w:ind w:left="720" w:hanging="720"/>
        <w:rPr>
          <w:rFonts w:ascii="Times New Roman" w:hAnsi="Times New Roman" w:cs="Times New Roman"/>
          <w:noProof/>
        </w:rPr>
      </w:pPr>
      <w:r w:rsidRPr="00933F8C">
        <w:rPr>
          <w:rFonts w:ascii="Times New Roman" w:hAnsi="Times New Roman" w:cs="Times New Roman"/>
          <w:noProof/>
        </w:rPr>
        <w:t xml:space="preserve">Rainsford, K. 2011. "Fifty Years since the Discovery of Ibuprofen." </w:t>
      </w:r>
      <w:r w:rsidRPr="00933F8C">
        <w:rPr>
          <w:rFonts w:ascii="Times New Roman" w:hAnsi="Times New Roman" w:cs="Times New Roman"/>
          <w:i/>
          <w:noProof/>
        </w:rPr>
        <w:t>Inflammopharmacology</w:t>
      </w:r>
      <w:r w:rsidRPr="00933F8C">
        <w:rPr>
          <w:rFonts w:ascii="Times New Roman" w:hAnsi="Times New Roman" w:cs="Times New Roman"/>
          <w:noProof/>
        </w:rPr>
        <w:t xml:space="preserve"> 19 (6):293-97.</w:t>
      </w:r>
    </w:p>
    <w:p w14:paraId="6A6892E5" w14:textId="77777777" w:rsidR="00C11CAC" w:rsidRPr="00933F8C" w:rsidRDefault="00C11CAC" w:rsidP="00C11CAC">
      <w:pPr>
        <w:pStyle w:val="EndNoteBibliography"/>
        <w:ind w:left="720" w:hanging="720"/>
        <w:rPr>
          <w:rFonts w:ascii="Times New Roman" w:hAnsi="Times New Roman" w:cs="Times New Roman"/>
          <w:noProof/>
        </w:rPr>
      </w:pPr>
      <w:r w:rsidRPr="00933F8C">
        <w:rPr>
          <w:rFonts w:ascii="Times New Roman" w:hAnsi="Times New Roman" w:cs="Times New Roman"/>
          <w:noProof/>
        </w:rPr>
        <w:t xml:space="preserve">Rainville, P. 2008. "Hypnosis and the Analgesic Effect of Suggestions." </w:t>
      </w:r>
      <w:r w:rsidRPr="00933F8C">
        <w:rPr>
          <w:rFonts w:ascii="Times New Roman" w:hAnsi="Times New Roman" w:cs="Times New Roman"/>
          <w:i/>
          <w:noProof/>
        </w:rPr>
        <w:t>Pain</w:t>
      </w:r>
      <w:r w:rsidRPr="00933F8C">
        <w:rPr>
          <w:rFonts w:ascii="Times New Roman" w:hAnsi="Times New Roman" w:cs="Times New Roman"/>
          <w:noProof/>
        </w:rPr>
        <w:t xml:space="preserve"> 134 (1):1-2.</w:t>
      </w:r>
    </w:p>
    <w:p w14:paraId="2C2646AC" w14:textId="77777777" w:rsidR="00C11CAC" w:rsidRPr="00933F8C" w:rsidRDefault="00C11CAC" w:rsidP="00C11CAC">
      <w:pPr>
        <w:pStyle w:val="EndNoteBibliography"/>
        <w:ind w:left="720" w:hanging="720"/>
        <w:rPr>
          <w:rFonts w:ascii="Times New Roman" w:hAnsi="Times New Roman" w:cs="Times New Roman"/>
          <w:noProof/>
        </w:rPr>
      </w:pPr>
      <w:r w:rsidRPr="00933F8C">
        <w:rPr>
          <w:rFonts w:ascii="Times New Roman" w:hAnsi="Times New Roman" w:cs="Times New Roman"/>
          <w:noProof/>
        </w:rPr>
        <w:t xml:space="preserve">Rainville, P., G. H. Duncan, et al. 1997. "Pain Affect Encoded in Human Anterior Cingulate But Not Somatosensory Cortex." </w:t>
      </w:r>
      <w:r w:rsidRPr="00933F8C">
        <w:rPr>
          <w:rFonts w:ascii="Times New Roman" w:hAnsi="Times New Roman" w:cs="Times New Roman"/>
          <w:i/>
          <w:noProof/>
        </w:rPr>
        <w:t>Science</w:t>
      </w:r>
      <w:r w:rsidRPr="00933F8C">
        <w:rPr>
          <w:rFonts w:ascii="Times New Roman" w:hAnsi="Times New Roman" w:cs="Times New Roman"/>
          <w:noProof/>
        </w:rPr>
        <w:t xml:space="preserve"> 277 (5328):968-71.</w:t>
      </w:r>
    </w:p>
    <w:p w14:paraId="2B56E36C" w14:textId="77777777" w:rsidR="00C11CAC" w:rsidRPr="00933F8C" w:rsidRDefault="00C11CAC" w:rsidP="00C11CAC">
      <w:pPr>
        <w:pStyle w:val="EndNoteBibliography"/>
        <w:ind w:left="720" w:hanging="720"/>
        <w:rPr>
          <w:rFonts w:ascii="Times New Roman" w:hAnsi="Times New Roman" w:cs="Times New Roman"/>
          <w:noProof/>
        </w:rPr>
      </w:pPr>
      <w:r w:rsidRPr="00933F8C">
        <w:rPr>
          <w:rFonts w:ascii="Times New Roman" w:hAnsi="Times New Roman" w:cs="Times New Roman"/>
          <w:noProof/>
        </w:rPr>
        <w:t xml:space="preserve">Romero, F. 2015. "Why There Isn’t Inter-Level Causation in Mechanisms." </w:t>
      </w:r>
      <w:r w:rsidRPr="00933F8C">
        <w:rPr>
          <w:rFonts w:ascii="Times New Roman" w:hAnsi="Times New Roman" w:cs="Times New Roman"/>
          <w:i/>
          <w:noProof/>
        </w:rPr>
        <w:t>Synthese</w:t>
      </w:r>
      <w:r w:rsidRPr="00933F8C">
        <w:rPr>
          <w:rFonts w:ascii="Times New Roman" w:hAnsi="Times New Roman" w:cs="Times New Roman"/>
          <w:noProof/>
        </w:rPr>
        <w:t xml:space="preserve"> 192:3731-55.</w:t>
      </w:r>
    </w:p>
    <w:p w14:paraId="498E1AF1" w14:textId="77777777" w:rsidR="00C11CAC" w:rsidRPr="00933F8C" w:rsidRDefault="00C11CAC" w:rsidP="00C11CAC">
      <w:pPr>
        <w:pStyle w:val="EndNoteBibliography"/>
        <w:ind w:left="720" w:hanging="720"/>
        <w:rPr>
          <w:rFonts w:ascii="Times New Roman" w:hAnsi="Times New Roman" w:cs="Times New Roman"/>
          <w:noProof/>
        </w:rPr>
      </w:pPr>
      <w:r w:rsidRPr="00933F8C">
        <w:rPr>
          <w:rFonts w:ascii="Times New Roman" w:hAnsi="Times New Roman" w:cs="Times New Roman"/>
          <w:noProof/>
        </w:rPr>
        <w:t xml:space="preserve">Seth, A. 2021. </w:t>
      </w:r>
      <w:r w:rsidRPr="00933F8C">
        <w:rPr>
          <w:rFonts w:ascii="Times New Roman" w:hAnsi="Times New Roman" w:cs="Times New Roman"/>
          <w:i/>
          <w:noProof/>
        </w:rPr>
        <w:t>Being You: A New Science of Consciousness</w:t>
      </w:r>
      <w:r w:rsidRPr="00933F8C">
        <w:rPr>
          <w:rFonts w:ascii="Times New Roman" w:hAnsi="Times New Roman" w:cs="Times New Roman"/>
          <w:noProof/>
        </w:rPr>
        <w:t>. London: Faber.</w:t>
      </w:r>
    </w:p>
    <w:p w14:paraId="51456823" w14:textId="77777777" w:rsidR="00C11CAC" w:rsidRPr="00933F8C" w:rsidRDefault="00C11CAC" w:rsidP="00C11CAC">
      <w:pPr>
        <w:pStyle w:val="EndNoteBibliography"/>
        <w:ind w:left="720" w:hanging="720"/>
        <w:rPr>
          <w:rFonts w:ascii="Times New Roman" w:hAnsi="Times New Roman" w:cs="Times New Roman"/>
          <w:noProof/>
        </w:rPr>
      </w:pPr>
      <w:r w:rsidRPr="00933F8C">
        <w:rPr>
          <w:rFonts w:ascii="Times New Roman" w:hAnsi="Times New Roman" w:cs="Times New Roman"/>
          <w:noProof/>
        </w:rPr>
        <w:t xml:space="preserve">Shadish, W. R., T. D. Cook, et al. 2002. </w:t>
      </w:r>
      <w:r w:rsidRPr="00933F8C">
        <w:rPr>
          <w:rFonts w:ascii="Times New Roman" w:hAnsi="Times New Roman" w:cs="Times New Roman"/>
          <w:i/>
          <w:noProof/>
        </w:rPr>
        <w:t>Experimental and Quasi-Experimental Designs for Generalized Causal Inference</w:t>
      </w:r>
      <w:r w:rsidRPr="00933F8C">
        <w:rPr>
          <w:rFonts w:ascii="Times New Roman" w:hAnsi="Times New Roman" w:cs="Times New Roman"/>
          <w:noProof/>
        </w:rPr>
        <w:t>. Boston: Houghton Mifflin.</w:t>
      </w:r>
    </w:p>
    <w:p w14:paraId="2E511444" w14:textId="77777777" w:rsidR="00C11CAC" w:rsidRPr="00933F8C" w:rsidRDefault="00C11CAC" w:rsidP="00C11CAC">
      <w:pPr>
        <w:pStyle w:val="EndNoteBibliography"/>
        <w:ind w:left="720" w:hanging="720"/>
        <w:rPr>
          <w:rFonts w:ascii="Times New Roman" w:hAnsi="Times New Roman" w:cs="Times New Roman"/>
          <w:noProof/>
        </w:rPr>
      </w:pPr>
      <w:r w:rsidRPr="00933F8C">
        <w:rPr>
          <w:rFonts w:ascii="Times New Roman" w:hAnsi="Times New Roman" w:cs="Times New Roman"/>
          <w:noProof/>
        </w:rPr>
        <w:t xml:space="preserve">Spirtes, P., C. Glymour, et al. 1993. </w:t>
      </w:r>
      <w:r w:rsidRPr="00933F8C">
        <w:rPr>
          <w:rFonts w:ascii="Times New Roman" w:hAnsi="Times New Roman" w:cs="Times New Roman"/>
          <w:i/>
          <w:noProof/>
        </w:rPr>
        <w:t>Causation, Prediction and Search</w:t>
      </w:r>
      <w:r w:rsidRPr="00933F8C">
        <w:rPr>
          <w:rFonts w:ascii="Times New Roman" w:hAnsi="Times New Roman" w:cs="Times New Roman"/>
          <w:noProof/>
        </w:rPr>
        <w:t>. New York: Springer-Verlag.</w:t>
      </w:r>
    </w:p>
    <w:p w14:paraId="02DC2282" w14:textId="77777777" w:rsidR="00C11CAC" w:rsidRPr="00933F8C" w:rsidRDefault="00C11CAC" w:rsidP="00C11CAC">
      <w:pPr>
        <w:pStyle w:val="EndNoteBibliography"/>
        <w:ind w:left="720" w:hanging="720"/>
        <w:rPr>
          <w:rFonts w:ascii="Times New Roman" w:hAnsi="Times New Roman" w:cs="Times New Roman"/>
          <w:noProof/>
        </w:rPr>
      </w:pPr>
      <w:r w:rsidRPr="00933F8C">
        <w:rPr>
          <w:rFonts w:ascii="Times New Roman" w:hAnsi="Times New Roman" w:cs="Times New Roman"/>
          <w:noProof/>
        </w:rPr>
        <w:t xml:space="preserve">Tomita, T. 1970. "Electrical Activity of Vertebrate Photoreceptors." </w:t>
      </w:r>
      <w:r w:rsidRPr="00933F8C">
        <w:rPr>
          <w:rFonts w:ascii="Times New Roman" w:hAnsi="Times New Roman" w:cs="Times New Roman"/>
          <w:i/>
          <w:noProof/>
        </w:rPr>
        <w:t>Quarterly Reviews of Biophysics</w:t>
      </w:r>
      <w:r w:rsidRPr="00933F8C">
        <w:rPr>
          <w:rFonts w:ascii="Times New Roman" w:hAnsi="Times New Roman" w:cs="Times New Roman"/>
          <w:noProof/>
        </w:rPr>
        <w:t xml:space="preserve"> 3 (2):179-222.</w:t>
      </w:r>
    </w:p>
    <w:p w14:paraId="4F7EA2FE" w14:textId="77777777" w:rsidR="00C11CAC" w:rsidRPr="00933F8C" w:rsidRDefault="00C11CAC" w:rsidP="00C11CAC">
      <w:pPr>
        <w:pStyle w:val="EndNoteBibliography"/>
        <w:ind w:left="720" w:hanging="720"/>
        <w:rPr>
          <w:rFonts w:ascii="Times New Roman" w:hAnsi="Times New Roman" w:cs="Times New Roman"/>
          <w:noProof/>
        </w:rPr>
      </w:pPr>
      <w:r w:rsidRPr="00933F8C">
        <w:rPr>
          <w:rFonts w:ascii="Times New Roman" w:hAnsi="Times New Roman" w:cs="Times New Roman"/>
          <w:noProof/>
        </w:rPr>
        <w:t xml:space="preserve">Trout, J. D. 1998. </w:t>
      </w:r>
      <w:r w:rsidRPr="00933F8C">
        <w:rPr>
          <w:rFonts w:ascii="Times New Roman" w:hAnsi="Times New Roman" w:cs="Times New Roman"/>
          <w:i/>
          <w:noProof/>
        </w:rPr>
        <w:t>Measuring the Intentional World: Realism, Naturalism, and Quantitative Methods in the Behavioral Sciences</w:t>
      </w:r>
      <w:r w:rsidRPr="00933F8C">
        <w:rPr>
          <w:rFonts w:ascii="Times New Roman" w:hAnsi="Times New Roman" w:cs="Times New Roman"/>
          <w:noProof/>
        </w:rPr>
        <w:t>. Oxford: Oxford University Press.</w:t>
      </w:r>
    </w:p>
    <w:p w14:paraId="4FC6B00E" w14:textId="77777777" w:rsidR="00C11CAC" w:rsidRPr="00933F8C" w:rsidRDefault="00C11CAC" w:rsidP="00C11CAC">
      <w:pPr>
        <w:pStyle w:val="EndNoteBibliography"/>
        <w:ind w:left="720" w:hanging="720"/>
        <w:rPr>
          <w:rFonts w:ascii="Times New Roman" w:hAnsi="Times New Roman" w:cs="Times New Roman"/>
          <w:noProof/>
        </w:rPr>
      </w:pPr>
      <w:r w:rsidRPr="00933F8C">
        <w:rPr>
          <w:rFonts w:ascii="Times New Roman" w:hAnsi="Times New Roman" w:cs="Times New Roman"/>
          <w:noProof/>
        </w:rPr>
        <w:t xml:space="preserve">Velmans , M. 2009. </w:t>
      </w:r>
      <w:r w:rsidRPr="00933F8C">
        <w:rPr>
          <w:rFonts w:ascii="Times New Roman" w:hAnsi="Times New Roman" w:cs="Times New Roman"/>
          <w:i/>
          <w:noProof/>
        </w:rPr>
        <w:t>Understanding Consciousness</w:t>
      </w:r>
      <w:r w:rsidRPr="00933F8C">
        <w:rPr>
          <w:rFonts w:ascii="Times New Roman" w:hAnsi="Times New Roman" w:cs="Times New Roman"/>
          <w:noProof/>
        </w:rPr>
        <w:t>. 2nd ed. London: Routledge.</w:t>
      </w:r>
    </w:p>
    <w:p w14:paraId="7BB6FC73" w14:textId="77777777" w:rsidR="00C11CAC" w:rsidRPr="00933F8C" w:rsidRDefault="00C11CAC" w:rsidP="00C11CAC">
      <w:pPr>
        <w:pStyle w:val="EndNoteBibliography"/>
        <w:ind w:left="720" w:hanging="720"/>
        <w:rPr>
          <w:rFonts w:ascii="Times New Roman" w:hAnsi="Times New Roman" w:cs="Times New Roman"/>
          <w:noProof/>
        </w:rPr>
      </w:pPr>
      <w:r w:rsidRPr="00933F8C">
        <w:rPr>
          <w:rFonts w:ascii="Times New Roman" w:hAnsi="Times New Roman" w:cs="Times New Roman"/>
          <w:noProof/>
        </w:rPr>
        <w:t xml:space="preserve">Wager, T. D., L. Y. Atlas, et al. 2013. "An fMRI-Based Neurologic Signature of Physical Pain." </w:t>
      </w:r>
      <w:r w:rsidRPr="00933F8C">
        <w:rPr>
          <w:rFonts w:ascii="Times New Roman" w:hAnsi="Times New Roman" w:cs="Times New Roman"/>
          <w:i/>
          <w:noProof/>
        </w:rPr>
        <w:t>New England Journal of Medicine</w:t>
      </w:r>
      <w:r w:rsidRPr="00933F8C">
        <w:rPr>
          <w:rFonts w:ascii="Times New Roman" w:hAnsi="Times New Roman" w:cs="Times New Roman"/>
          <w:noProof/>
        </w:rPr>
        <w:t xml:space="preserve"> 368 (15):1388-97.</w:t>
      </w:r>
    </w:p>
    <w:p w14:paraId="2F4629C4" w14:textId="77777777" w:rsidR="00C11CAC" w:rsidRPr="00933F8C" w:rsidRDefault="00C11CAC" w:rsidP="00C11CAC">
      <w:pPr>
        <w:pStyle w:val="EndNoteBibliography"/>
        <w:ind w:left="720" w:hanging="720"/>
        <w:rPr>
          <w:rFonts w:ascii="Times New Roman" w:hAnsi="Times New Roman" w:cs="Times New Roman"/>
          <w:noProof/>
        </w:rPr>
      </w:pPr>
      <w:r w:rsidRPr="00933F8C">
        <w:rPr>
          <w:rFonts w:ascii="Times New Roman" w:hAnsi="Times New Roman" w:cs="Times New Roman"/>
          <w:noProof/>
        </w:rPr>
        <w:t xml:space="preserve">Woo, C. W., L. Schmidt, et al. 2017. "Quantifying Cerebral Contributions to Pain beyond Nociception." </w:t>
      </w:r>
      <w:r w:rsidRPr="00933F8C">
        <w:rPr>
          <w:rFonts w:ascii="Times New Roman" w:hAnsi="Times New Roman" w:cs="Times New Roman"/>
          <w:i/>
          <w:noProof/>
        </w:rPr>
        <w:t>Nature Communications</w:t>
      </w:r>
      <w:r w:rsidRPr="00933F8C">
        <w:rPr>
          <w:rFonts w:ascii="Times New Roman" w:hAnsi="Times New Roman" w:cs="Times New Roman"/>
          <w:noProof/>
        </w:rPr>
        <w:t xml:space="preserve"> doi: 10.1038/ncomms14211.</w:t>
      </w:r>
    </w:p>
    <w:p w14:paraId="7535153A" w14:textId="77777777" w:rsidR="00C11CAC" w:rsidRPr="00933F8C" w:rsidRDefault="00C11CAC" w:rsidP="00C11CAC">
      <w:pPr>
        <w:pStyle w:val="EndNoteBibliography"/>
        <w:ind w:left="720" w:hanging="720"/>
        <w:rPr>
          <w:rFonts w:ascii="Times New Roman" w:hAnsi="Times New Roman" w:cs="Times New Roman"/>
          <w:noProof/>
        </w:rPr>
      </w:pPr>
      <w:r w:rsidRPr="00933F8C">
        <w:rPr>
          <w:rFonts w:ascii="Times New Roman" w:hAnsi="Times New Roman" w:cs="Times New Roman"/>
          <w:noProof/>
        </w:rPr>
        <w:t xml:space="preserve">Woodruff, M. L., D. Bownds, et al. 1977. "Guanosine 3',5'-Cyclic Monophosphate and the in vitro Physiology of Frog Photoreceptor Membranes." </w:t>
      </w:r>
      <w:r w:rsidRPr="00933F8C">
        <w:rPr>
          <w:rFonts w:ascii="Times New Roman" w:hAnsi="Times New Roman" w:cs="Times New Roman"/>
          <w:i/>
          <w:noProof/>
        </w:rPr>
        <w:t>Journal of General Physiology</w:t>
      </w:r>
      <w:r w:rsidRPr="00933F8C">
        <w:rPr>
          <w:rFonts w:ascii="Times New Roman" w:hAnsi="Times New Roman" w:cs="Times New Roman"/>
          <w:noProof/>
        </w:rPr>
        <w:t xml:space="preserve"> 69 (5):667-79.</w:t>
      </w:r>
    </w:p>
    <w:p w14:paraId="0AB82CD6" w14:textId="77777777" w:rsidR="00C11CAC" w:rsidRPr="00933F8C" w:rsidRDefault="00C11CAC" w:rsidP="00C11CAC">
      <w:pPr>
        <w:pStyle w:val="EndNoteBibliography"/>
        <w:ind w:left="720" w:hanging="720"/>
        <w:rPr>
          <w:rFonts w:ascii="Times New Roman" w:hAnsi="Times New Roman" w:cs="Times New Roman"/>
          <w:noProof/>
        </w:rPr>
      </w:pPr>
      <w:r w:rsidRPr="00933F8C">
        <w:rPr>
          <w:rFonts w:ascii="Times New Roman" w:hAnsi="Times New Roman" w:cs="Times New Roman"/>
          <w:noProof/>
        </w:rPr>
        <w:t xml:space="preserve">Woodward, J. 2002. "What is a Mechanism? A Counterfactual Account." </w:t>
      </w:r>
      <w:r w:rsidRPr="00933F8C">
        <w:rPr>
          <w:rFonts w:ascii="Times New Roman" w:hAnsi="Times New Roman" w:cs="Times New Roman"/>
          <w:i/>
          <w:noProof/>
        </w:rPr>
        <w:t>Philosophy of Science</w:t>
      </w:r>
      <w:r w:rsidRPr="00933F8C">
        <w:rPr>
          <w:rFonts w:ascii="Times New Roman" w:hAnsi="Times New Roman" w:cs="Times New Roman"/>
          <w:noProof/>
        </w:rPr>
        <w:t xml:space="preserve"> 69:S366-S77.</w:t>
      </w:r>
    </w:p>
    <w:p w14:paraId="2A7A13F7" w14:textId="77777777" w:rsidR="00C11CAC" w:rsidRPr="00933F8C" w:rsidRDefault="00C11CAC" w:rsidP="00C11CAC">
      <w:pPr>
        <w:pStyle w:val="EndNoteBibliography"/>
        <w:ind w:left="720" w:hanging="720"/>
        <w:rPr>
          <w:rFonts w:ascii="Times New Roman" w:hAnsi="Times New Roman" w:cs="Times New Roman"/>
          <w:noProof/>
        </w:rPr>
      </w:pPr>
      <w:r w:rsidRPr="00933F8C">
        <w:rPr>
          <w:rFonts w:ascii="Times New Roman" w:hAnsi="Times New Roman" w:cs="Times New Roman"/>
          <w:noProof/>
        </w:rPr>
        <w:t xml:space="preserve">———. 2003. </w:t>
      </w:r>
      <w:r w:rsidRPr="00933F8C">
        <w:rPr>
          <w:rFonts w:ascii="Times New Roman" w:hAnsi="Times New Roman" w:cs="Times New Roman"/>
          <w:i/>
          <w:noProof/>
        </w:rPr>
        <w:t>Making Things Happen: A Theory of Causal Explanation</w:t>
      </w:r>
      <w:r w:rsidRPr="00933F8C">
        <w:rPr>
          <w:rFonts w:ascii="Times New Roman" w:hAnsi="Times New Roman" w:cs="Times New Roman"/>
          <w:noProof/>
        </w:rPr>
        <w:t>. Oxford: Oxford University Press.</w:t>
      </w:r>
    </w:p>
    <w:p w14:paraId="544C9AFD" w14:textId="77777777" w:rsidR="00C11CAC" w:rsidRPr="00933F8C" w:rsidRDefault="00C11CAC" w:rsidP="00C11CAC">
      <w:pPr>
        <w:pStyle w:val="EndNoteBibliography"/>
        <w:ind w:left="720" w:hanging="720"/>
        <w:rPr>
          <w:rFonts w:ascii="Times New Roman" w:hAnsi="Times New Roman" w:cs="Times New Roman"/>
          <w:noProof/>
        </w:rPr>
      </w:pPr>
      <w:r w:rsidRPr="00933F8C">
        <w:rPr>
          <w:rFonts w:ascii="Times New Roman" w:hAnsi="Times New Roman" w:cs="Times New Roman"/>
          <w:noProof/>
        </w:rPr>
        <w:lastRenderedPageBreak/>
        <w:t xml:space="preserve">———. 2008. "Cause and Explanation in Psychiatry: An Interventionist Perspective." In </w:t>
      </w:r>
      <w:r w:rsidRPr="00933F8C">
        <w:rPr>
          <w:rFonts w:ascii="Times New Roman" w:hAnsi="Times New Roman" w:cs="Times New Roman"/>
          <w:i/>
          <w:noProof/>
        </w:rPr>
        <w:t>Philosophical Issues in Psychiatry: Explanation, Phenomenology and Nosology</w:t>
      </w:r>
      <w:r w:rsidRPr="00933F8C">
        <w:rPr>
          <w:rFonts w:ascii="Times New Roman" w:hAnsi="Times New Roman" w:cs="Times New Roman"/>
          <w:noProof/>
        </w:rPr>
        <w:t>, ed. K. Kendler and J. Parnas. Baltimore: Johns Hopkins University Press.</w:t>
      </w:r>
    </w:p>
    <w:p w14:paraId="2D098E64" w14:textId="77777777" w:rsidR="00C11CAC" w:rsidRPr="00933F8C" w:rsidRDefault="00C11CAC" w:rsidP="00C11CAC">
      <w:pPr>
        <w:pStyle w:val="EndNoteBibliography"/>
        <w:ind w:left="720" w:hanging="720"/>
        <w:rPr>
          <w:rFonts w:ascii="Times New Roman" w:hAnsi="Times New Roman" w:cs="Times New Roman"/>
          <w:noProof/>
        </w:rPr>
      </w:pPr>
      <w:r w:rsidRPr="00933F8C">
        <w:rPr>
          <w:rFonts w:ascii="Times New Roman" w:hAnsi="Times New Roman" w:cs="Times New Roman"/>
          <w:noProof/>
        </w:rPr>
        <w:t xml:space="preserve">———. 2011. "Mechanisms Revisited." </w:t>
      </w:r>
      <w:r w:rsidRPr="00933F8C">
        <w:rPr>
          <w:rFonts w:ascii="Times New Roman" w:hAnsi="Times New Roman" w:cs="Times New Roman"/>
          <w:i/>
          <w:noProof/>
        </w:rPr>
        <w:t>Synthese</w:t>
      </w:r>
      <w:r w:rsidRPr="00933F8C">
        <w:rPr>
          <w:rFonts w:ascii="Times New Roman" w:hAnsi="Times New Roman" w:cs="Times New Roman"/>
          <w:noProof/>
        </w:rPr>
        <w:t xml:space="preserve"> 183 (3):409-27.</w:t>
      </w:r>
    </w:p>
    <w:p w14:paraId="6F0D6325" w14:textId="19E2CE1B" w:rsidR="00622779" w:rsidRPr="003424C7" w:rsidRDefault="003B62DC" w:rsidP="009C084C">
      <w:pPr>
        <w:pStyle w:val="Bibliography"/>
        <w:spacing w:line="360" w:lineRule="auto"/>
        <w:rPr>
          <w:rFonts w:ascii="Times New Roman" w:eastAsia="Times New Roman" w:hAnsi="Times New Roman"/>
          <w:color w:val="auto"/>
          <w:szCs w:val="24"/>
          <w:lang w:val="en-CA" w:bidi="x-none"/>
        </w:rPr>
      </w:pPr>
      <w:r w:rsidRPr="00933F8C">
        <w:rPr>
          <w:rFonts w:ascii="Times New Roman" w:eastAsia="Times New Roman" w:hAnsi="Times New Roman"/>
          <w:color w:val="auto"/>
          <w:szCs w:val="24"/>
          <w:lang w:val="en-CA" w:bidi="x-none"/>
        </w:rPr>
        <w:fldChar w:fldCharType="end"/>
      </w:r>
    </w:p>
    <w:p w14:paraId="6FA169EA" w14:textId="2E6C0F3B" w:rsidR="00586D9B" w:rsidRPr="003424C7" w:rsidRDefault="00C6185C" w:rsidP="009C084C">
      <w:pPr>
        <w:pStyle w:val="Bibliography"/>
        <w:spacing w:after="0" w:line="360" w:lineRule="auto"/>
        <w:jc w:val="both"/>
        <w:rPr>
          <w:rFonts w:ascii="Times New Roman" w:eastAsia="Times New Roman" w:hAnsi="Times New Roman"/>
          <w:color w:val="auto"/>
          <w:sz w:val="20"/>
          <w:lang w:val="en-CA" w:bidi="x-none"/>
        </w:rPr>
      </w:pPr>
      <w:r w:rsidRPr="003424C7">
        <w:rPr>
          <w:rFonts w:ascii="Times New Roman" w:hAnsi="Times New Roman"/>
          <w:color w:val="auto"/>
          <w:lang w:val="en-CA"/>
        </w:rPr>
        <w:t>9</w:t>
      </w:r>
      <w:r w:rsidR="00D56A35" w:rsidRPr="003424C7">
        <w:rPr>
          <w:rFonts w:ascii="Times New Roman" w:hAnsi="Times New Roman"/>
          <w:color w:val="auto"/>
          <w:lang w:val="en-CA"/>
        </w:rPr>
        <w:t>9</w:t>
      </w:r>
      <w:r w:rsidR="00933F8C">
        <w:rPr>
          <w:rFonts w:ascii="Times New Roman" w:hAnsi="Times New Roman"/>
          <w:color w:val="auto"/>
          <w:lang w:val="en-CA"/>
        </w:rPr>
        <w:t>31</w:t>
      </w:r>
      <w:r w:rsidR="008E1363" w:rsidRPr="003424C7">
        <w:rPr>
          <w:rFonts w:ascii="Times New Roman" w:hAnsi="Times New Roman"/>
          <w:color w:val="auto"/>
          <w:lang w:val="en-CA"/>
        </w:rPr>
        <w:t xml:space="preserve"> </w:t>
      </w:r>
      <w:r w:rsidR="00622779" w:rsidRPr="003424C7">
        <w:rPr>
          <w:rFonts w:ascii="Times New Roman" w:hAnsi="Times New Roman"/>
          <w:color w:val="auto"/>
          <w:lang w:val="en-CA"/>
        </w:rPr>
        <w:t>words</w:t>
      </w:r>
    </w:p>
    <w:sectPr w:rsidR="00586D9B" w:rsidRPr="003424C7">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8C3613" w14:textId="77777777" w:rsidR="006D6D04" w:rsidRDefault="006D6D04">
      <w:r>
        <w:separator/>
      </w:r>
    </w:p>
  </w:endnote>
  <w:endnote w:type="continuationSeparator" w:id="0">
    <w:p w14:paraId="61EC3059" w14:textId="77777777" w:rsidR="006D6D04" w:rsidRDefault="006D6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w:panose1 w:val="02020603050405020304"/>
    <w:charset w:val="00"/>
    <w:family w:val="roman"/>
    <w:pitch w:val="variable"/>
    <w:sig w:usb0="E0002EFF" w:usb1="C000785B" w:usb2="00000009" w:usb3="00000000" w:csb0="000001FF" w:csb1="00000000"/>
  </w:font>
  <w:font w:name="ヒラギノ角ゴ Pro W3">
    <w:altName w:val="Yu Gothic"/>
    <w:charset w:val="80"/>
    <w:family w:val="swiss"/>
    <w:pitch w:val="variable"/>
    <w:sig w:usb0="E00002FF" w:usb1="7AC7FFFF" w:usb2="00000012" w:usb3="00000000" w:csb0="0002000D"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2191F" w14:textId="1CF4AB14" w:rsidR="006B1C02" w:rsidRDefault="006B1C02" w:rsidP="0063149C">
    <w:pPr>
      <w:pStyle w:val="FreeForm"/>
      <w:rPr>
        <w:rFonts w:ascii="Times New Roman" w:eastAsia="Times New Roman" w:hAnsi="Times New Roman"/>
        <w:color w:val="auto"/>
        <w:sz w:val="20"/>
        <w:lang w:bidi="x-none"/>
      </w:rPr>
    </w:pPr>
    <w:r>
      <w:rPr>
        <w:rFonts w:ascii="Cambria" w:hAnsi="Cambria"/>
      </w:rPr>
      <w:fldChar w:fldCharType="begin"/>
    </w:r>
    <w:r>
      <w:rPr>
        <w:rFonts w:ascii="Cambria" w:hAnsi="Cambria"/>
      </w:rPr>
      <w:instrText xml:space="preserve"> PAGE </w:instrText>
    </w:r>
    <w:r>
      <w:rPr>
        <w:rFonts w:ascii="Cambria" w:hAnsi="Cambria"/>
      </w:rPr>
      <w:fldChar w:fldCharType="separate"/>
    </w:r>
    <w:r>
      <w:rPr>
        <w:rFonts w:ascii="Cambria" w:hAnsi="Cambria"/>
        <w:noProof/>
      </w:rPr>
      <w:t>24</w:t>
    </w:r>
    <w:r>
      <w:rPr>
        <w:rFonts w:ascii="Cambria" w:hAnsi="Cambria"/>
      </w:rPr>
      <w:fldChar w:fldCharType="end"/>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p>
  <w:p w14:paraId="2DE475C3" w14:textId="0A25FAAC" w:rsidR="006B1C02" w:rsidRDefault="006B1C02" w:rsidP="00253D83">
    <w:pPr>
      <w:pStyle w:val="FreeForm"/>
      <w:tabs>
        <w:tab w:val="left" w:pos="6072"/>
      </w:tabs>
      <w:rPr>
        <w:rFonts w:ascii="Times New Roman" w:eastAsia="Times New Roman" w:hAnsi="Times New Roman"/>
        <w:color w:val="auto"/>
        <w:sz w:val="20"/>
        <w:lang w:bidi="x-none"/>
      </w:rPr>
    </w:pPr>
    <w:r>
      <w:rPr>
        <w:rFonts w:ascii="Times New Roman" w:eastAsia="Times New Roman" w:hAnsi="Times New Roman"/>
        <w:color w:val="auto"/>
        <w:sz w:val="20"/>
        <w:lang w:bidi="x-none"/>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F5D6A" w14:textId="36E226BB" w:rsidR="006B1C02" w:rsidRDefault="006B1C02" w:rsidP="00704267">
    <w:pPr>
      <w:pStyle w:val="FreeForm"/>
      <w:rPr>
        <w:rFonts w:ascii="Times New Roman" w:eastAsia="Times New Roman" w:hAnsi="Times New Roman"/>
        <w:color w:val="auto"/>
        <w:sz w:val="20"/>
        <w:lang w:bidi="x-none"/>
      </w:rPr>
    </w:pPr>
    <w:r>
      <w:rPr>
        <w:rFonts w:ascii="Cambria" w:hAnsi="Cambria"/>
      </w:rPr>
      <w:fldChar w:fldCharType="begin"/>
    </w:r>
    <w:r>
      <w:rPr>
        <w:rFonts w:ascii="Cambria" w:hAnsi="Cambria"/>
      </w:rPr>
      <w:instrText xml:space="preserve"> PAGE </w:instrText>
    </w:r>
    <w:r>
      <w:rPr>
        <w:rFonts w:ascii="Cambria" w:hAnsi="Cambria"/>
      </w:rPr>
      <w:fldChar w:fldCharType="separate"/>
    </w:r>
    <w:r>
      <w:rPr>
        <w:rFonts w:ascii="Cambria" w:hAnsi="Cambria"/>
        <w:noProof/>
      </w:rPr>
      <w:t>23</w:t>
    </w:r>
    <w:r>
      <w:rPr>
        <w:rFonts w:ascii="Cambria" w:hAnsi="Cambria"/>
      </w:rPr>
      <w:fldChar w:fldCharType="end"/>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bookmarkStart w:id="7" w:name="OLE_LINK235"/>
    <w:bookmarkStart w:id="8" w:name="OLE_LINK236"/>
    <w:bookmarkStart w:id="9" w:name="_Hlk506966048"/>
    <w:r>
      <w:rPr>
        <w:rFonts w:ascii="Cambria" w:hAnsi="Cambria"/>
      </w:rPr>
      <w:t xml:space="preserve">     </w:t>
    </w:r>
    <w:bookmarkEnd w:id="7"/>
    <w:bookmarkEnd w:id="8"/>
    <w:bookmarkEnd w:id="9"/>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498E8" w14:textId="77777777" w:rsidR="00594550" w:rsidRDefault="005945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A9631A" w14:textId="77777777" w:rsidR="006D6D04" w:rsidRDefault="006D6D04">
      <w:r>
        <w:separator/>
      </w:r>
    </w:p>
  </w:footnote>
  <w:footnote w:type="continuationSeparator" w:id="0">
    <w:p w14:paraId="56CBE32F" w14:textId="77777777" w:rsidR="006D6D04" w:rsidRDefault="006D6D04">
      <w:r>
        <w:continuationSeparator/>
      </w:r>
    </w:p>
  </w:footnote>
  <w:footnote w:id="1">
    <w:p w14:paraId="23B536F9" w14:textId="77777777" w:rsidR="000A68E0" w:rsidRPr="00504157" w:rsidRDefault="000A68E0" w:rsidP="000A68E0">
      <w:pPr>
        <w:pStyle w:val="FootnoteText"/>
        <w:jc w:val="both"/>
        <w:rPr>
          <w:sz w:val="20"/>
          <w:lang w:val="en-CA"/>
        </w:rPr>
      </w:pPr>
      <w:r w:rsidRPr="00504157">
        <w:rPr>
          <w:rStyle w:val="FootnoteReference"/>
          <w:sz w:val="20"/>
          <w:szCs w:val="20"/>
          <w:lang w:val="en-CA"/>
        </w:rPr>
        <w:footnoteRef/>
      </w:r>
      <w:r w:rsidRPr="00504157">
        <w:rPr>
          <w:sz w:val="20"/>
          <w:lang w:val="en-CA"/>
        </w:rPr>
        <w:t xml:space="preserve"> For a nonreductive proposal, see </w:t>
      </w:r>
      <w:r w:rsidRPr="00504157">
        <w:rPr>
          <w:sz w:val="20"/>
          <w:lang w:val="en-CA"/>
        </w:rPr>
        <w:fldChar w:fldCharType="begin"/>
      </w:r>
      <w:r w:rsidRPr="00504157">
        <w:rPr>
          <w:sz w:val="20"/>
          <w:lang w:val="en-CA"/>
        </w:rPr>
        <w:instrText xml:space="preserve"> ADDIN EN.CITE &lt;EndNote&gt;&lt;Cite&gt;&lt;Author&gt;Krickel&lt;/Author&gt;&lt;Year&gt;2018&lt;/Year&gt;&lt;RecNum&gt;1631&lt;/RecNum&gt;&lt;DisplayText&gt;(Krickel 2018)&lt;/DisplayText&gt;&lt;record&gt;&lt;rec-number&gt;1631&lt;/rec-number&gt;&lt;foreign-keys&gt;&lt;key app="EN" db-id="zs09tazvjrw50eestfmx0seosdx92dzas2ra" timestamp="1646830891"&gt;1631&lt;/key&gt;&lt;/foreign-keys&gt;&lt;ref-type name="Book"&gt;6&lt;/ref-type&gt;&lt;contributors&gt;&lt;authors&gt;&lt;author&gt;Krickel, B.&lt;/author&gt;&lt;/authors&gt;&lt;/contributors&gt;&lt;titles&gt;&lt;title&gt;The Mechanical World: The Metaphysical Commitments of the New Mechanistic Approach&lt;/title&gt;&lt;/titles&gt;&lt;dates&gt;&lt;year&gt;2018&lt;/year&gt;&lt;/dates&gt;&lt;pub-location&gt;Cham&lt;/pub-location&gt;&lt;publisher&gt;Springer&lt;/publisher&gt;&lt;urls&gt;&lt;/urls&gt;&lt;/record&gt;&lt;/Cite&gt;&lt;/EndNote&gt;</w:instrText>
      </w:r>
      <w:r w:rsidRPr="00504157">
        <w:rPr>
          <w:sz w:val="20"/>
          <w:lang w:val="en-CA"/>
        </w:rPr>
        <w:fldChar w:fldCharType="separate"/>
      </w:r>
      <w:r w:rsidRPr="00504157">
        <w:rPr>
          <w:noProof/>
          <w:sz w:val="20"/>
          <w:lang w:val="en-CA"/>
        </w:rPr>
        <w:t>(Krickel 2018)</w:t>
      </w:r>
      <w:r w:rsidRPr="00504157">
        <w:rPr>
          <w:sz w:val="20"/>
          <w:lang w:val="en-CA"/>
        </w:rPr>
        <w:fldChar w:fldCharType="end"/>
      </w:r>
      <w:r w:rsidRPr="00504157">
        <w:rPr>
          <w:sz w:val="20"/>
          <w:lang w:val="en-CA"/>
        </w:rPr>
        <w:t>.</w:t>
      </w:r>
    </w:p>
  </w:footnote>
  <w:footnote w:id="2">
    <w:p w14:paraId="099AEFC4" w14:textId="24D78792" w:rsidR="00327B46" w:rsidRPr="00504157" w:rsidRDefault="00327B46" w:rsidP="00327B46">
      <w:pPr>
        <w:pStyle w:val="FootnoteText"/>
        <w:jc w:val="both"/>
        <w:rPr>
          <w:sz w:val="20"/>
          <w:lang w:val="en-CA"/>
        </w:rPr>
      </w:pPr>
      <w:r w:rsidRPr="00504157">
        <w:rPr>
          <w:rStyle w:val="FootnoteReference"/>
          <w:sz w:val="20"/>
          <w:szCs w:val="20"/>
          <w:lang w:val="en-CA"/>
        </w:rPr>
        <w:footnoteRef/>
      </w:r>
      <w:r w:rsidRPr="00504157">
        <w:rPr>
          <w:sz w:val="20"/>
          <w:lang w:val="en-CA"/>
        </w:rPr>
        <w:t xml:space="preserve"> This explanatory standard corresponds to what Seth </w:t>
      </w:r>
      <w:r w:rsidRPr="00504157">
        <w:rPr>
          <w:sz w:val="20"/>
          <w:lang w:val="en-CA"/>
        </w:rPr>
        <w:fldChar w:fldCharType="begin"/>
      </w:r>
      <w:r w:rsidRPr="00504157">
        <w:rPr>
          <w:sz w:val="20"/>
          <w:lang w:val="en-CA"/>
        </w:rPr>
        <w:instrText xml:space="preserve"> ADDIN EN.CITE &lt;EndNote&gt;&lt;Cite ExcludeAuth="1"&gt;&lt;Author&gt;Seth&lt;/Author&gt;&lt;Year&gt;2021&lt;/Year&gt;&lt;RecNum&gt;1532&lt;/RecNum&gt;&lt;Suffix&gt;Ch. 1&lt;/Suffix&gt;&lt;DisplayText&gt;(2021, Ch. 1)&lt;/DisplayText&gt;&lt;record&gt;&lt;rec-number&gt;1532&lt;/rec-number&gt;&lt;foreign-keys&gt;&lt;key app="EN" db-id="zs09tazvjrw50eestfmx0seosdx92dzas2ra" timestamp="1632493434"&gt;1532&lt;/key&gt;&lt;/foreign-keys&gt;&lt;ref-type name="Book"&gt;6&lt;/ref-type&gt;&lt;contributors&gt;&lt;authors&gt;&lt;author&gt;Seth, A.&lt;/author&gt;&lt;/authors&gt;&lt;/contributors&gt;&lt;titles&gt;&lt;title&gt;Being You: A New Science of Consciousness&lt;/title&gt;&lt;/titles&gt;&lt;dates&gt;&lt;year&gt;2021&lt;/year&gt;&lt;/dates&gt;&lt;pub-location&gt;London&lt;/pub-location&gt;&lt;publisher&gt;Faber&lt;/publisher&gt;&lt;urls&gt;&lt;/urls&gt;&lt;/record&gt;&lt;/Cite&gt;&lt;/EndNote&gt;</w:instrText>
      </w:r>
      <w:r w:rsidRPr="00504157">
        <w:rPr>
          <w:sz w:val="20"/>
          <w:lang w:val="en-CA"/>
        </w:rPr>
        <w:fldChar w:fldCharType="separate"/>
      </w:r>
      <w:r w:rsidRPr="00504157">
        <w:rPr>
          <w:sz w:val="20"/>
          <w:lang w:val="en-CA"/>
        </w:rPr>
        <w:t>(2021, Ch. 1)</w:t>
      </w:r>
      <w:r w:rsidRPr="00504157">
        <w:rPr>
          <w:sz w:val="20"/>
          <w:lang w:val="en-CA"/>
        </w:rPr>
        <w:fldChar w:fldCharType="end"/>
      </w:r>
      <w:r w:rsidRPr="00504157">
        <w:rPr>
          <w:sz w:val="20"/>
          <w:lang w:val="en-CA"/>
        </w:rPr>
        <w:t xml:space="preserve"> calls the ‘real problem of consciousness,’ the goal of which is “to explain, predict, and control the phenomenological properties of conscious experience.”</w:t>
      </w:r>
    </w:p>
  </w:footnote>
  <w:footnote w:id="3">
    <w:p w14:paraId="20936BD3" w14:textId="193EE675" w:rsidR="003C4E33" w:rsidRPr="00504157" w:rsidRDefault="003C4E33" w:rsidP="003C4E33">
      <w:pPr>
        <w:pStyle w:val="FootnoteText"/>
        <w:jc w:val="both"/>
        <w:rPr>
          <w:sz w:val="20"/>
          <w:lang w:val="en-CA"/>
        </w:rPr>
      </w:pPr>
      <w:r w:rsidRPr="00504157">
        <w:rPr>
          <w:rStyle w:val="FootnoteReference"/>
          <w:sz w:val="20"/>
          <w:szCs w:val="20"/>
          <w:lang w:val="en-CA"/>
        </w:rPr>
        <w:footnoteRef/>
      </w:r>
      <w:r w:rsidRPr="00504157">
        <w:rPr>
          <w:sz w:val="20"/>
          <w:lang w:val="en-CA"/>
        </w:rPr>
        <w:t xml:space="preserve"> </w:t>
      </w:r>
      <w:r w:rsidR="00504157" w:rsidRPr="00504157">
        <w:rPr>
          <w:sz w:val="20"/>
          <w:lang w:val="en-CA"/>
        </w:rPr>
        <w:t>If</w:t>
      </w:r>
      <w:r w:rsidRPr="00504157">
        <w:rPr>
          <w:sz w:val="20"/>
          <w:lang w:val="en-CA"/>
        </w:rPr>
        <w:t xml:space="preserve"> </w:t>
      </w:r>
      <w:r w:rsidR="009E2B4A" w:rsidRPr="00504157">
        <w:rPr>
          <w:sz w:val="20"/>
          <w:lang w:val="en-CA"/>
        </w:rPr>
        <w:t>(</w:t>
      </w:r>
      <w:proofErr w:type="spellStart"/>
      <w:r w:rsidR="009E2B4A" w:rsidRPr="00504157">
        <w:rPr>
          <w:sz w:val="20"/>
          <w:lang w:val="en-CA"/>
        </w:rPr>
        <w:t>i</w:t>
      </w:r>
      <w:proofErr w:type="spellEnd"/>
      <w:r w:rsidR="009E2B4A" w:rsidRPr="00504157">
        <w:rPr>
          <w:sz w:val="20"/>
          <w:lang w:val="en-CA"/>
        </w:rPr>
        <w:t xml:space="preserve">)-(iii) </w:t>
      </w:r>
      <w:r w:rsidR="00504157" w:rsidRPr="00504157">
        <w:rPr>
          <w:sz w:val="20"/>
          <w:lang w:val="en-CA"/>
        </w:rPr>
        <w:t xml:space="preserve">are construed as </w:t>
      </w:r>
      <w:r w:rsidRPr="00504157">
        <w:rPr>
          <w:sz w:val="20"/>
          <w:lang w:val="en-CA"/>
        </w:rPr>
        <w:t>necessary and sufficient conditions for mechanistic constitutio</w:t>
      </w:r>
      <w:r w:rsidR="00504157" w:rsidRPr="00504157">
        <w:rPr>
          <w:sz w:val="20"/>
          <w:lang w:val="en-CA"/>
        </w:rPr>
        <w:t>n</w:t>
      </w:r>
      <w:r w:rsidR="00C11243" w:rsidRPr="00504157">
        <w:rPr>
          <w:sz w:val="20"/>
          <w:lang w:val="en-CA"/>
        </w:rPr>
        <w:t>,</w:t>
      </w:r>
      <w:r w:rsidR="00C6429A" w:rsidRPr="00504157">
        <w:rPr>
          <w:sz w:val="20"/>
          <w:lang w:val="en-CA"/>
        </w:rPr>
        <w:t xml:space="preserve"> </w:t>
      </w:r>
      <w:r w:rsidR="00F84735" w:rsidRPr="00504157">
        <w:rPr>
          <w:sz w:val="20"/>
          <w:lang w:val="en-CA"/>
        </w:rPr>
        <w:t>the trio</w:t>
      </w:r>
      <w:r w:rsidR="00A1747E" w:rsidRPr="00504157">
        <w:rPr>
          <w:sz w:val="20"/>
          <w:lang w:val="en-CA"/>
        </w:rPr>
        <w:t xml:space="preserve"> </w:t>
      </w:r>
      <w:r w:rsidR="009E2B4A" w:rsidRPr="00504157">
        <w:rPr>
          <w:sz w:val="20"/>
          <w:lang w:val="en-CA"/>
        </w:rPr>
        <w:t xml:space="preserve">defines </w:t>
      </w:r>
      <w:r w:rsidR="00A1747E" w:rsidRPr="00504157">
        <w:rPr>
          <w:sz w:val="20"/>
          <w:lang w:val="en-CA"/>
        </w:rPr>
        <w:t xml:space="preserve">the set of </w:t>
      </w:r>
      <w:r w:rsidR="009E2B4A" w:rsidRPr="00504157">
        <w:rPr>
          <w:sz w:val="20"/>
          <w:lang w:val="en-CA"/>
        </w:rPr>
        <w:t>relationships</w:t>
      </w:r>
      <w:r w:rsidR="00A1747E" w:rsidRPr="00504157">
        <w:rPr>
          <w:sz w:val="20"/>
          <w:lang w:val="en-CA"/>
        </w:rPr>
        <w:t xml:space="preserve"> </w:t>
      </w:r>
      <w:r w:rsidR="00C11243" w:rsidRPr="00504157">
        <w:rPr>
          <w:sz w:val="20"/>
          <w:lang w:val="en-CA"/>
        </w:rPr>
        <w:t xml:space="preserve">in the world </w:t>
      </w:r>
      <w:r w:rsidR="00A1747E" w:rsidRPr="00504157">
        <w:rPr>
          <w:sz w:val="20"/>
          <w:lang w:val="en-CA"/>
        </w:rPr>
        <w:t xml:space="preserve">that </w:t>
      </w:r>
      <w:r w:rsidR="00F84735" w:rsidRPr="00504157">
        <w:rPr>
          <w:sz w:val="20"/>
          <w:lang w:val="en-CA"/>
        </w:rPr>
        <w:t>simultaneously</w:t>
      </w:r>
      <w:r w:rsidR="00A1747E" w:rsidRPr="00504157">
        <w:rPr>
          <w:sz w:val="20"/>
          <w:lang w:val="en-CA"/>
        </w:rPr>
        <w:t xml:space="preserve"> </w:t>
      </w:r>
      <w:r w:rsidR="00885411" w:rsidRPr="00504157">
        <w:rPr>
          <w:sz w:val="20"/>
          <w:lang w:val="en-CA"/>
        </w:rPr>
        <w:t xml:space="preserve">behave </w:t>
      </w:r>
      <w:r w:rsidR="00A1747E" w:rsidRPr="00504157">
        <w:rPr>
          <w:sz w:val="20"/>
          <w:lang w:val="en-CA"/>
        </w:rPr>
        <w:t xml:space="preserve">like </w:t>
      </w:r>
      <w:r w:rsidR="007E1732" w:rsidRPr="00504157">
        <w:rPr>
          <w:sz w:val="20"/>
          <w:lang w:val="en-CA"/>
        </w:rPr>
        <w:t>material</w:t>
      </w:r>
      <w:r w:rsidR="009E2B4A" w:rsidRPr="00504157">
        <w:rPr>
          <w:sz w:val="20"/>
          <w:lang w:val="en-CA"/>
        </w:rPr>
        <w:t xml:space="preserve"> composition and</w:t>
      </w:r>
      <w:r w:rsidR="00885411" w:rsidRPr="00504157">
        <w:rPr>
          <w:sz w:val="20"/>
          <w:lang w:val="en-CA"/>
        </w:rPr>
        <w:t xml:space="preserve"> </w:t>
      </w:r>
      <w:r w:rsidR="00F84735" w:rsidRPr="00504157">
        <w:rPr>
          <w:sz w:val="20"/>
          <w:lang w:val="en-CA"/>
        </w:rPr>
        <w:t xml:space="preserve">reciprocal </w:t>
      </w:r>
      <w:r w:rsidR="00D57B49" w:rsidRPr="00504157">
        <w:rPr>
          <w:sz w:val="20"/>
          <w:lang w:val="en-CA"/>
        </w:rPr>
        <w:t>manipulability</w:t>
      </w:r>
      <w:r w:rsidR="0047110B" w:rsidRPr="00504157">
        <w:rPr>
          <w:sz w:val="20"/>
          <w:lang w:val="en-CA"/>
        </w:rPr>
        <w:t>, or</w:t>
      </w:r>
      <w:r w:rsidR="001B5F41" w:rsidRPr="00504157">
        <w:rPr>
          <w:sz w:val="20"/>
          <w:lang w:val="en-CA"/>
        </w:rPr>
        <w:t xml:space="preserve"> </w:t>
      </w:r>
      <w:r w:rsidR="00D57B49" w:rsidRPr="00504157">
        <w:rPr>
          <w:sz w:val="20"/>
          <w:lang w:val="en-CA"/>
        </w:rPr>
        <w:t xml:space="preserve">causation as </w:t>
      </w:r>
      <w:r w:rsidR="001E5D91" w:rsidRPr="00504157">
        <w:rPr>
          <w:sz w:val="20"/>
          <w:lang w:val="en-CA"/>
        </w:rPr>
        <w:t>understood</w:t>
      </w:r>
      <w:r w:rsidR="00D57B49" w:rsidRPr="00504157">
        <w:rPr>
          <w:sz w:val="20"/>
          <w:lang w:val="en-CA"/>
        </w:rPr>
        <w:t xml:space="preserve"> </w:t>
      </w:r>
      <w:r w:rsidR="001E5D91" w:rsidRPr="00504157">
        <w:rPr>
          <w:sz w:val="20"/>
          <w:lang w:val="en-CA"/>
        </w:rPr>
        <w:t>by</w:t>
      </w:r>
      <w:r w:rsidR="00D57B49" w:rsidRPr="00504157">
        <w:rPr>
          <w:sz w:val="20"/>
          <w:lang w:val="en-CA"/>
        </w:rPr>
        <w:t xml:space="preserve"> interventionist accounts</w:t>
      </w:r>
      <w:r w:rsidR="00F84735" w:rsidRPr="00504157">
        <w:rPr>
          <w:sz w:val="20"/>
          <w:lang w:val="en-CA"/>
        </w:rPr>
        <w:t>.</w:t>
      </w:r>
      <w:r w:rsidR="009E2B4A" w:rsidRPr="00504157">
        <w:rPr>
          <w:sz w:val="20"/>
          <w:lang w:val="en-CA"/>
        </w:rPr>
        <w:t xml:space="preserve"> </w:t>
      </w:r>
      <w:r w:rsidR="007128B9" w:rsidRPr="00504157">
        <w:rPr>
          <w:sz w:val="20"/>
          <w:lang w:val="en-CA"/>
        </w:rPr>
        <w:t xml:space="preserve">Since </w:t>
      </w:r>
      <w:r w:rsidR="00EE4FCC" w:rsidRPr="00504157">
        <w:rPr>
          <w:sz w:val="20"/>
          <w:lang w:val="en-CA"/>
        </w:rPr>
        <w:t xml:space="preserve">the properties of composition and causation </w:t>
      </w:r>
      <w:r w:rsidR="001E5D91" w:rsidRPr="00504157">
        <w:rPr>
          <w:sz w:val="20"/>
          <w:lang w:val="en-CA"/>
        </w:rPr>
        <w:t>are</w:t>
      </w:r>
      <w:r w:rsidR="00EE4FCC" w:rsidRPr="00504157">
        <w:rPr>
          <w:sz w:val="20"/>
          <w:lang w:val="en-CA"/>
        </w:rPr>
        <w:t xml:space="preserve"> mutually </w:t>
      </w:r>
      <w:r w:rsidR="00D541EF" w:rsidRPr="00504157">
        <w:rPr>
          <w:sz w:val="20"/>
          <w:lang w:val="en-CA"/>
        </w:rPr>
        <w:t>exclusive</w:t>
      </w:r>
      <w:r w:rsidR="00EE4FCC" w:rsidRPr="00504157">
        <w:rPr>
          <w:sz w:val="20"/>
          <w:lang w:val="en-CA"/>
        </w:rPr>
        <w:t xml:space="preserve"> (e.g., </w:t>
      </w:r>
      <w:r w:rsidR="007B5F7D" w:rsidRPr="00504157">
        <w:rPr>
          <w:sz w:val="20"/>
          <w:lang w:val="en-CA"/>
        </w:rPr>
        <w:t>one</w:t>
      </w:r>
      <w:r w:rsidR="00EE4FCC" w:rsidRPr="00504157">
        <w:rPr>
          <w:sz w:val="20"/>
          <w:lang w:val="en-CA"/>
        </w:rPr>
        <w:t xml:space="preserve"> is synchronic, </w:t>
      </w:r>
      <w:r w:rsidR="007B5F7D" w:rsidRPr="00504157">
        <w:rPr>
          <w:sz w:val="20"/>
          <w:lang w:val="en-CA"/>
        </w:rPr>
        <w:t>the other</w:t>
      </w:r>
      <w:r w:rsidR="00EE4FCC" w:rsidRPr="00504157">
        <w:rPr>
          <w:sz w:val="20"/>
          <w:lang w:val="en-CA"/>
        </w:rPr>
        <w:t xml:space="preserve"> diachronic), their simultaneous conjunction </w:t>
      </w:r>
      <w:r w:rsidR="00885411" w:rsidRPr="00504157">
        <w:rPr>
          <w:sz w:val="20"/>
          <w:lang w:val="en-CA"/>
        </w:rPr>
        <w:t>stipulates a</w:t>
      </w:r>
      <w:r w:rsidR="007128B9" w:rsidRPr="00504157">
        <w:rPr>
          <w:sz w:val="20"/>
          <w:lang w:val="en-CA"/>
        </w:rPr>
        <w:t xml:space="preserve"> counterintuitive </w:t>
      </w:r>
      <w:r w:rsidR="006204CF" w:rsidRPr="00504157">
        <w:rPr>
          <w:sz w:val="20"/>
          <w:lang w:val="en-CA"/>
        </w:rPr>
        <w:t xml:space="preserve">mode of existence analogous to </w:t>
      </w:r>
      <w:r w:rsidR="007128B9" w:rsidRPr="00504157">
        <w:rPr>
          <w:sz w:val="20"/>
          <w:lang w:val="en-CA"/>
        </w:rPr>
        <w:t>the wave-particle duality</w:t>
      </w:r>
      <w:r w:rsidR="00EE4FCC" w:rsidRPr="00504157">
        <w:rPr>
          <w:sz w:val="20"/>
          <w:lang w:val="en-CA"/>
        </w:rPr>
        <w:t>.</w:t>
      </w:r>
      <w:r w:rsidR="007128B9" w:rsidRPr="00504157">
        <w:rPr>
          <w:sz w:val="20"/>
          <w:lang w:val="en-CA"/>
        </w:rPr>
        <w:t xml:space="preserve"> </w:t>
      </w:r>
      <w:r w:rsidR="00DA2370" w:rsidRPr="00504157">
        <w:rPr>
          <w:sz w:val="20"/>
          <w:lang w:val="en-CA"/>
        </w:rPr>
        <w:t>Following Craver</w:t>
      </w:r>
      <w:r w:rsidR="0012028B" w:rsidRPr="00504157">
        <w:rPr>
          <w:sz w:val="20"/>
          <w:lang w:val="en-CA"/>
        </w:rPr>
        <w:t xml:space="preserve"> and Bechtel</w:t>
      </w:r>
      <w:r w:rsidR="00C4317C" w:rsidRPr="00504157">
        <w:rPr>
          <w:sz w:val="20"/>
          <w:lang w:val="en-CA"/>
        </w:rPr>
        <w:t xml:space="preserve"> </w:t>
      </w:r>
      <w:r w:rsidR="00C4317C" w:rsidRPr="00504157">
        <w:rPr>
          <w:sz w:val="20"/>
          <w:lang w:val="en-CA"/>
        </w:rPr>
        <w:fldChar w:fldCharType="begin"/>
      </w:r>
      <w:r w:rsidR="00C4317C" w:rsidRPr="00504157">
        <w:rPr>
          <w:sz w:val="20"/>
          <w:lang w:val="en-CA"/>
        </w:rPr>
        <w:instrText xml:space="preserve"> ADDIN EN.CITE &lt;EndNote&gt;&lt;Cite ExcludeAuth="1"&gt;&lt;Author&gt;Craver&lt;/Author&gt;&lt;Year&gt;2007&lt;/Year&gt;&lt;RecNum&gt;1234&lt;/RecNum&gt;&lt;DisplayText&gt;(2007)&lt;/DisplayText&gt;&lt;record&gt;&lt;rec-number&gt;1234&lt;/rec-number&gt;&lt;foreign-keys&gt;&lt;key app="EN" db-id="zs09tazvjrw50eestfmx0seosdx92dzas2ra" timestamp="1520423356"&gt;1234&lt;/key&gt;&lt;/foreign-keys&gt;&lt;ref-type name="Journal Article"&gt;17&lt;/ref-type&gt;&lt;contributors&gt;&lt;authors&gt;&lt;author&gt;Craver, C.&lt;/author&gt;&lt;author&gt;Bechtel, W.&lt;/author&gt;&lt;/authors&gt;&lt;/contributors&gt;&lt;titles&gt;&lt;title&gt;Top-Down Causation without Top-Down Causes&lt;/title&gt;&lt;secondary-title&gt;Biology and Philosophy&lt;/secondary-title&gt;&lt;/titles&gt;&lt;periodical&gt;&lt;full-title&gt;Biology and Philosophy&lt;/full-title&gt;&lt;/periodical&gt;&lt;pages&gt;547-563&lt;/pages&gt;&lt;volume&gt;22&lt;/volume&gt;&lt;dates&gt;&lt;year&gt;2007&lt;/year&gt;&lt;/dates&gt;&lt;urls&gt;&lt;/urls&gt;&lt;/record&gt;&lt;/Cite&gt;&lt;/EndNote&gt;</w:instrText>
      </w:r>
      <w:r w:rsidR="00C4317C" w:rsidRPr="00504157">
        <w:rPr>
          <w:sz w:val="20"/>
          <w:lang w:val="en-CA"/>
        </w:rPr>
        <w:fldChar w:fldCharType="separate"/>
      </w:r>
      <w:r w:rsidR="00C4317C" w:rsidRPr="00504157">
        <w:rPr>
          <w:noProof/>
          <w:sz w:val="20"/>
          <w:lang w:val="en-CA"/>
        </w:rPr>
        <w:t>(2007)</w:t>
      </w:r>
      <w:r w:rsidR="00C4317C" w:rsidRPr="00504157">
        <w:rPr>
          <w:sz w:val="20"/>
          <w:lang w:val="en-CA"/>
        </w:rPr>
        <w:fldChar w:fldCharType="end"/>
      </w:r>
      <w:r w:rsidR="00DA2370" w:rsidRPr="00504157">
        <w:rPr>
          <w:sz w:val="20"/>
          <w:lang w:val="en-CA"/>
        </w:rPr>
        <w:t>, t</w:t>
      </w:r>
      <w:r w:rsidR="007128B9" w:rsidRPr="00504157">
        <w:rPr>
          <w:sz w:val="20"/>
          <w:lang w:val="en-CA"/>
        </w:rPr>
        <w:t xml:space="preserve">he simplified interpretation adopted in this paper is that </w:t>
      </w:r>
      <w:r w:rsidRPr="00504157">
        <w:rPr>
          <w:sz w:val="20"/>
          <w:lang w:val="en-CA"/>
        </w:rPr>
        <w:t xml:space="preserve">mechanistic constitution </w:t>
      </w:r>
      <w:r w:rsidR="00E62898" w:rsidRPr="00504157">
        <w:rPr>
          <w:sz w:val="20"/>
          <w:lang w:val="en-CA"/>
        </w:rPr>
        <w:t>is</w:t>
      </w:r>
      <w:r w:rsidRPr="00504157">
        <w:rPr>
          <w:sz w:val="20"/>
          <w:lang w:val="en-CA"/>
        </w:rPr>
        <w:t xml:space="preserve"> </w:t>
      </w:r>
      <w:r w:rsidR="007128B9" w:rsidRPr="00504157">
        <w:rPr>
          <w:sz w:val="20"/>
          <w:lang w:val="en-CA"/>
        </w:rPr>
        <w:t>a</w:t>
      </w:r>
      <w:r w:rsidRPr="00504157">
        <w:rPr>
          <w:sz w:val="20"/>
          <w:lang w:val="en-CA"/>
        </w:rPr>
        <w:t xml:space="preserve"> </w:t>
      </w:r>
      <w:r w:rsidR="0012028B" w:rsidRPr="00504157">
        <w:rPr>
          <w:sz w:val="20"/>
          <w:lang w:val="en-CA"/>
        </w:rPr>
        <w:t xml:space="preserve">type </w:t>
      </w:r>
      <w:r w:rsidRPr="00504157">
        <w:rPr>
          <w:sz w:val="20"/>
          <w:lang w:val="en-CA"/>
        </w:rPr>
        <w:t xml:space="preserve">of </w:t>
      </w:r>
      <w:r w:rsidR="007E1732" w:rsidRPr="00504157">
        <w:rPr>
          <w:sz w:val="20"/>
          <w:lang w:val="en-CA"/>
        </w:rPr>
        <w:t>material</w:t>
      </w:r>
      <w:r w:rsidRPr="00504157">
        <w:rPr>
          <w:sz w:val="20"/>
          <w:lang w:val="en-CA"/>
        </w:rPr>
        <w:t xml:space="preserve"> composition</w:t>
      </w:r>
      <w:r w:rsidR="006C297F" w:rsidRPr="00504157">
        <w:rPr>
          <w:sz w:val="20"/>
          <w:lang w:val="en-CA"/>
        </w:rPr>
        <w:t>,</w:t>
      </w:r>
      <w:r w:rsidR="00E62898" w:rsidRPr="00504157">
        <w:rPr>
          <w:sz w:val="20"/>
          <w:lang w:val="en-CA"/>
        </w:rPr>
        <w:t xml:space="preserve"> </w:t>
      </w:r>
      <w:r w:rsidR="00D9662E" w:rsidRPr="00504157">
        <w:rPr>
          <w:sz w:val="20"/>
          <w:lang w:val="en-CA"/>
        </w:rPr>
        <w:t>but</w:t>
      </w:r>
      <w:r w:rsidR="00E62898" w:rsidRPr="00504157">
        <w:rPr>
          <w:sz w:val="20"/>
          <w:lang w:val="en-CA"/>
        </w:rPr>
        <w:t xml:space="preserve"> not all </w:t>
      </w:r>
      <w:r w:rsidR="007E1732" w:rsidRPr="00504157">
        <w:rPr>
          <w:sz w:val="20"/>
          <w:lang w:val="en-CA"/>
        </w:rPr>
        <w:t>material</w:t>
      </w:r>
      <w:r w:rsidR="00E62898" w:rsidRPr="00504157">
        <w:rPr>
          <w:sz w:val="20"/>
          <w:lang w:val="en-CA"/>
        </w:rPr>
        <w:t xml:space="preserve"> composition is mechanistic composition</w:t>
      </w:r>
      <w:r w:rsidRPr="00504157">
        <w:rPr>
          <w:sz w:val="20"/>
          <w:lang w:val="en-CA"/>
        </w:rPr>
        <w:t>.</w:t>
      </w:r>
    </w:p>
  </w:footnote>
  <w:footnote w:id="4">
    <w:p w14:paraId="6B602B8C" w14:textId="519260C4" w:rsidR="003C390E" w:rsidRPr="00504157" w:rsidRDefault="003C390E" w:rsidP="003C390E">
      <w:pPr>
        <w:pStyle w:val="FootnoteText"/>
        <w:jc w:val="both"/>
        <w:rPr>
          <w:sz w:val="20"/>
          <w:lang w:val="en-CA"/>
        </w:rPr>
      </w:pPr>
      <w:r w:rsidRPr="00504157">
        <w:rPr>
          <w:rStyle w:val="FootnoteReference"/>
          <w:sz w:val="20"/>
          <w:szCs w:val="20"/>
          <w:lang w:val="en-CA"/>
        </w:rPr>
        <w:footnoteRef/>
      </w:r>
      <w:r w:rsidRPr="00504157">
        <w:rPr>
          <w:sz w:val="20"/>
          <w:lang w:val="en-CA"/>
        </w:rPr>
        <w:t xml:space="preserve"> </w:t>
      </w:r>
      <w:r w:rsidR="00AD15E1" w:rsidRPr="00504157">
        <w:rPr>
          <w:sz w:val="20"/>
          <w:lang w:val="en-CA"/>
        </w:rPr>
        <w:t>I</w:t>
      </w:r>
      <w:r w:rsidR="00863D0D" w:rsidRPr="00504157">
        <w:rPr>
          <w:sz w:val="20"/>
          <w:lang w:val="en-CA"/>
        </w:rPr>
        <w:t xml:space="preserve">n </w:t>
      </w:r>
      <w:r w:rsidR="00AD15E1" w:rsidRPr="00504157">
        <w:rPr>
          <w:sz w:val="20"/>
          <w:lang w:val="en-CA"/>
        </w:rPr>
        <w:t>the above scenario</w:t>
      </w:r>
      <w:r w:rsidR="00377E6C" w:rsidRPr="00504157">
        <w:rPr>
          <w:sz w:val="20"/>
          <w:lang w:val="en-CA"/>
        </w:rPr>
        <w:t>s</w:t>
      </w:r>
      <w:r w:rsidR="00AD15E1" w:rsidRPr="00504157">
        <w:rPr>
          <w:sz w:val="20"/>
          <w:lang w:val="en-CA"/>
        </w:rPr>
        <w:t>,</w:t>
      </w:r>
      <w:r w:rsidR="00A03D74" w:rsidRPr="00504157">
        <w:rPr>
          <w:sz w:val="20"/>
          <w:lang w:val="en-CA"/>
        </w:rPr>
        <w:t xml:space="preserve"> </w:t>
      </w:r>
      <w:r w:rsidR="00DF6CA7" w:rsidRPr="00504157">
        <w:rPr>
          <w:sz w:val="20"/>
          <w:lang w:val="en-CA"/>
        </w:rPr>
        <w:t>t</w:t>
      </w:r>
      <w:r w:rsidR="00F44C1E" w:rsidRPr="00504157">
        <w:rPr>
          <w:sz w:val="20"/>
          <w:lang w:val="en-CA"/>
        </w:rPr>
        <w:t xml:space="preserve">here </w:t>
      </w:r>
      <w:r w:rsidR="008E474B" w:rsidRPr="00504157">
        <w:rPr>
          <w:sz w:val="20"/>
          <w:lang w:val="en-CA"/>
        </w:rPr>
        <w:t>is no</w:t>
      </w:r>
      <w:r w:rsidRPr="00504157">
        <w:rPr>
          <w:sz w:val="20"/>
          <w:lang w:val="en-CA"/>
        </w:rPr>
        <w:t xml:space="preserve"> </w:t>
      </w:r>
      <w:r w:rsidR="008E474B" w:rsidRPr="00504157">
        <w:rPr>
          <w:sz w:val="20"/>
          <w:lang w:val="en-CA"/>
        </w:rPr>
        <w:t xml:space="preserve">mechanistic constitution </w:t>
      </w:r>
      <w:r w:rsidRPr="00504157">
        <w:rPr>
          <w:sz w:val="20"/>
          <w:lang w:val="en-CA"/>
        </w:rPr>
        <w:t>relationship behav</w:t>
      </w:r>
      <w:r w:rsidR="008E474B" w:rsidRPr="00504157">
        <w:rPr>
          <w:sz w:val="20"/>
          <w:lang w:val="en-CA"/>
        </w:rPr>
        <w:t>ing</w:t>
      </w:r>
      <w:r w:rsidRPr="00504157">
        <w:rPr>
          <w:sz w:val="20"/>
          <w:lang w:val="en-CA"/>
        </w:rPr>
        <w:t xml:space="preserve"> </w:t>
      </w:r>
      <w:r w:rsidR="008E474B" w:rsidRPr="00504157">
        <w:rPr>
          <w:sz w:val="20"/>
          <w:lang w:val="en-CA"/>
        </w:rPr>
        <w:t xml:space="preserve">both </w:t>
      </w:r>
      <w:r w:rsidRPr="00504157">
        <w:rPr>
          <w:sz w:val="20"/>
          <w:lang w:val="en-CA"/>
        </w:rPr>
        <w:t>like identity/composition and causality</w:t>
      </w:r>
      <w:r w:rsidR="007A6C5C" w:rsidRPr="00504157">
        <w:rPr>
          <w:sz w:val="20"/>
          <w:lang w:val="en-CA"/>
        </w:rPr>
        <w:t xml:space="preserve"> (</w:t>
      </w:r>
      <w:r w:rsidRPr="00504157">
        <w:rPr>
          <w:sz w:val="20"/>
          <w:lang w:val="en-CA"/>
        </w:rPr>
        <w:t>manipulability</w:t>
      </w:r>
      <w:r w:rsidR="007A6C5C" w:rsidRPr="00504157">
        <w:rPr>
          <w:sz w:val="20"/>
          <w:lang w:val="en-CA"/>
        </w:rPr>
        <w:t>)</w:t>
      </w:r>
      <w:r w:rsidR="008E474B" w:rsidRPr="00504157">
        <w:rPr>
          <w:sz w:val="20"/>
          <w:lang w:val="en-CA"/>
        </w:rPr>
        <w:t xml:space="preserve">. </w:t>
      </w:r>
      <w:r w:rsidR="00377E6C" w:rsidRPr="00504157">
        <w:rPr>
          <w:sz w:val="20"/>
          <w:lang w:val="en-CA"/>
        </w:rPr>
        <w:t>Instead, i</w:t>
      </w:r>
      <w:r w:rsidRPr="00504157">
        <w:rPr>
          <w:sz w:val="20"/>
          <w:lang w:val="en-CA"/>
        </w:rPr>
        <w:t>dentity</w:t>
      </w:r>
      <w:r w:rsidR="00377E6C" w:rsidRPr="00504157">
        <w:rPr>
          <w:sz w:val="20"/>
          <w:lang w:val="en-CA"/>
        </w:rPr>
        <w:t xml:space="preserve"> and </w:t>
      </w:r>
      <w:r w:rsidRPr="00504157">
        <w:rPr>
          <w:sz w:val="20"/>
          <w:lang w:val="en-CA"/>
        </w:rPr>
        <w:t xml:space="preserve">composition relationships merely appear to be causal due to </w:t>
      </w:r>
      <w:r w:rsidR="008E474B" w:rsidRPr="00504157">
        <w:rPr>
          <w:sz w:val="20"/>
          <w:lang w:val="en-CA"/>
        </w:rPr>
        <w:t>experimental artefact</w:t>
      </w:r>
      <w:r w:rsidR="00377E6C" w:rsidRPr="00504157">
        <w:rPr>
          <w:sz w:val="20"/>
          <w:lang w:val="en-CA"/>
        </w:rPr>
        <w:t>s</w:t>
      </w:r>
      <w:r w:rsidR="008E474B" w:rsidRPr="00504157">
        <w:rPr>
          <w:sz w:val="20"/>
          <w:lang w:val="en-CA"/>
        </w:rPr>
        <w:t>.</w:t>
      </w:r>
    </w:p>
  </w:footnote>
  <w:footnote w:id="5">
    <w:p w14:paraId="7B85F543" w14:textId="78E11118" w:rsidR="006B1C02" w:rsidRPr="00504157" w:rsidRDefault="006B1C02" w:rsidP="00203812">
      <w:pPr>
        <w:pStyle w:val="FootnoteText"/>
        <w:jc w:val="both"/>
        <w:rPr>
          <w:sz w:val="20"/>
          <w:lang w:val="en-CA"/>
        </w:rPr>
      </w:pPr>
      <w:r w:rsidRPr="00504157">
        <w:rPr>
          <w:rStyle w:val="FootnoteReference"/>
          <w:sz w:val="20"/>
          <w:szCs w:val="20"/>
          <w:lang w:val="en-CA"/>
        </w:rPr>
        <w:footnoteRef/>
      </w:r>
      <w:r w:rsidRPr="00504157">
        <w:rPr>
          <w:sz w:val="20"/>
          <w:szCs w:val="20"/>
          <w:lang w:val="en-CA"/>
        </w:rPr>
        <w:t xml:space="preserve"> Rod (and cone) cells are ‘on’ in the dark (i.e., depolarized at -40 mV, corresponding to the ‘dark current’ discovered </w:t>
      </w:r>
      <w:proofErr w:type="spellStart"/>
      <w:r w:rsidRPr="00504157">
        <w:rPr>
          <w:sz w:val="20"/>
          <w:szCs w:val="20"/>
          <w:lang w:val="en-CA"/>
        </w:rPr>
        <w:t>Hagins</w:t>
      </w:r>
      <w:proofErr w:type="spellEnd"/>
      <w:r w:rsidRPr="00504157">
        <w:rPr>
          <w:sz w:val="20"/>
          <w:szCs w:val="20"/>
          <w:lang w:val="en-CA"/>
        </w:rPr>
        <w:t xml:space="preserve"> and coworkers) and ‘off’ when stimulated by light (hyperpolarized to a potential of -60mV, as indicated by Tomita). It was subsequently discovered that cGMP levels are high in the dark and keep cGMP-gated sodium channels open, hence the inward dark current resulting in the inhibitory neurotransmitter glutamate being released in the synaptic cleft. Light results in the activation of a phosphodiesterase, which hydrolyzes cGMP, reducing its the intracellular concentration. cGMP-gated sodium channels close, causing a hyperpolarization of the cell due to a continuous efflux of potassium ions. Hyperpolarization causes voltage-gated calcium channels to close and therefore of calcium levels in the cell to drop. This reduces the amount of inhibitory glutamate released in the synaptic cleft, causing the depolarization (excitation) of bipolar neurons </w:t>
      </w:r>
      <w:r w:rsidRPr="00504157">
        <w:rPr>
          <w:sz w:val="20"/>
          <w:szCs w:val="20"/>
          <w:lang w:val="en-CA"/>
        </w:rPr>
        <w:fldChar w:fldCharType="begin"/>
      </w:r>
      <w:r w:rsidR="00E42BE4" w:rsidRPr="00504157">
        <w:rPr>
          <w:sz w:val="20"/>
          <w:szCs w:val="20"/>
          <w:lang w:val="en-CA"/>
        </w:rPr>
        <w:instrText xml:space="preserve"> ADDIN EN.CITE &lt;EndNote&gt;&lt;Cite&gt;&lt;Author&gt;Fu&lt;/Author&gt;&lt;Year&gt;2020&lt;/Year&gt;&lt;RecNum&gt;1468&lt;/RecNum&gt;&lt;DisplayText&gt;(Fu 2020)&lt;/DisplayText&gt;&lt;record&gt;&lt;rec-number&gt;1468&lt;/rec-number&gt;&lt;foreign-keys&gt;&lt;key app="EN" db-id="zs09tazvjrw50eestfmx0seosdx92dzas2ra" timestamp="1617727031"&gt;1468&lt;/key&gt;&lt;/foreign-keys&gt;&lt;ref-type name="Book Section"&gt;5&lt;/ref-type&gt;&lt;contributors&gt;&lt;authors&gt;&lt;author&gt;Y. Fu&lt;/author&gt;&lt;/authors&gt;&lt;secondary-authors&gt;&lt;author&gt;H. Kolb&lt;/author&gt;&lt;author&gt;E. Fernandez&lt;/author&gt;&lt;author&gt;R. Nelson&lt;/author&gt;&lt;/secondary-authors&gt;&lt;/contributors&gt;&lt;titles&gt;&lt;title&gt;Phototransduction in Rods and Cones&lt;/title&gt;&lt;secondary-title&gt;Webvision: The Organization of the Retina and Visual System&lt;/secondary-title&gt;&lt;/titles&gt;&lt;pages&gt;631-668&lt;/pages&gt;&lt;dates&gt;&lt;year&gt;2020&lt;/year&gt;&lt;/dates&gt;&lt;pub-location&gt;Salt Lake City, UT&lt;/pub-location&gt;&lt;publisher&gt;University of Utah Health Sciences Center&lt;/publisher&gt;&lt;urls&gt;&lt;/urls&gt;&lt;/record&gt;&lt;/Cite&gt;&lt;/EndNote&gt;</w:instrText>
      </w:r>
      <w:r w:rsidRPr="00504157">
        <w:rPr>
          <w:sz w:val="20"/>
          <w:szCs w:val="20"/>
          <w:lang w:val="en-CA"/>
        </w:rPr>
        <w:fldChar w:fldCharType="separate"/>
      </w:r>
      <w:r w:rsidRPr="00504157">
        <w:rPr>
          <w:sz w:val="20"/>
          <w:szCs w:val="20"/>
          <w:lang w:val="en-CA"/>
        </w:rPr>
        <w:t>(Fu 2020)</w:t>
      </w:r>
      <w:r w:rsidRPr="00504157">
        <w:rPr>
          <w:sz w:val="20"/>
          <w:szCs w:val="20"/>
          <w:lang w:val="en-CA"/>
        </w:rPr>
        <w:fldChar w:fldCharType="end"/>
      </w:r>
      <w:r w:rsidRPr="00504157">
        <w:rPr>
          <w:sz w:val="20"/>
          <w:szCs w:val="20"/>
          <w:lang w:val="en-CA"/>
        </w:rPr>
        <w:t>.</w:t>
      </w:r>
      <w:r w:rsidR="00D92365" w:rsidRPr="00504157">
        <w:rPr>
          <w:sz w:val="20"/>
          <w:szCs w:val="20"/>
          <w:lang w:val="en-CA"/>
        </w:rPr>
        <w:t xml:space="preserve"> Note also that this explanation too </w:t>
      </w:r>
      <w:r w:rsidR="007B68DB" w:rsidRPr="00504157">
        <w:rPr>
          <w:sz w:val="20"/>
          <w:szCs w:val="20"/>
          <w:lang w:val="en-CA"/>
        </w:rPr>
        <w:t>is strictly about</w:t>
      </w:r>
      <w:r w:rsidR="00D92365" w:rsidRPr="00504157">
        <w:rPr>
          <w:sz w:val="20"/>
          <w:szCs w:val="20"/>
          <w:lang w:val="en-CA"/>
        </w:rPr>
        <w:t xml:space="preserve"> causal mediation</w:t>
      </w:r>
      <w:r w:rsidR="007B68DB" w:rsidRPr="00504157">
        <w:rPr>
          <w:sz w:val="20"/>
          <w:szCs w:val="20"/>
          <w:lang w:val="en-CA"/>
        </w:rPr>
        <w:t>,</w:t>
      </w:r>
      <w:r w:rsidR="00D92365" w:rsidRPr="00504157">
        <w:rPr>
          <w:sz w:val="20"/>
          <w:szCs w:val="20"/>
          <w:lang w:val="en-CA"/>
        </w:rPr>
        <w:t xml:space="preserve"> not mechanistic constitution. </w:t>
      </w:r>
    </w:p>
  </w:footnote>
  <w:footnote w:id="6">
    <w:p w14:paraId="36B63B11" w14:textId="59D8CEBC" w:rsidR="006B1C02" w:rsidRPr="00504157" w:rsidRDefault="006B1C02" w:rsidP="00203812">
      <w:pPr>
        <w:pStyle w:val="FootnoteText"/>
        <w:jc w:val="both"/>
        <w:rPr>
          <w:sz w:val="20"/>
          <w:szCs w:val="20"/>
          <w:lang w:val="en-CA"/>
        </w:rPr>
      </w:pPr>
      <w:r w:rsidRPr="00504157">
        <w:rPr>
          <w:rStyle w:val="FootnoteReference"/>
          <w:sz w:val="20"/>
          <w:szCs w:val="20"/>
          <w:lang w:val="en-CA"/>
        </w:rPr>
        <w:footnoteRef/>
      </w:r>
      <w:r w:rsidRPr="00504157">
        <w:rPr>
          <w:sz w:val="20"/>
          <w:szCs w:val="20"/>
          <w:lang w:val="en-CA"/>
        </w:rPr>
        <w:t xml:space="preserve"> ‘Dark permeability’ refers to the inward Na</w:t>
      </w:r>
      <w:r w:rsidRPr="00504157">
        <w:rPr>
          <w:sz w:val="20"/>
          <w:szCs w:val="20"/>
          <w:vertAlign w:val="superscript"/>
          <w:lang w:val="en-CA"/>
        </w:rPr>
        <w:t>+</w:t>
      </w:r>
      <w:r w:rsidRPr="00504157">
        <w:rPr>
          <w:sz w:val="20"/>
          <w:szCs w:val="20"/>
          <w:lang w:val="en-CA"/>
        </w:rPr>
        <w:t xml:space="preserve"> dark current explained in note </w:t>
      </w:r>
      <w:r w:rsidR="003F2C66" w:rsidRPr="00504157">
        <w:rPr>
          <w:sz w:val="20"/>
          <w:szCs w:val="20"/>
          <w:lang w:val="en-CA"/>
        </w:rPr>
        <w:t>5</w:t>
      </w:r>
      <w:r w:rsidRPr="00504157">
        <w:rPr>
          <w:sz w:val="20"/>
          <w:szCs w:val="20"/>
          <w:lang w:val="en-CA"/>
        </w:rPr>
        <w:t xml:space="preserve">. Methylene ATP analogs are resistant to hydrolytic attack by nucleotide phosphohydrolases and are thought to act as competitive inhibitors of nucleotide </w:t>
      </w:r>
      <w:proofErr w:type="spellStart"/>
      <w:r w:rsidRPr="00504157">
        <w:rPr>
          <w:sz w:val="20"/>
          <w:szCs w:val="20"/>
          <w:lang w:val="en-CA"/>
        </w:rPr>
        <w:t>cyclases</w:t>
      </w:r>
      <w:proofErr w:type="spellEnd"/>
      <w:r w:rsidRPr="00504157">
        <w:rPr>
          <w:sz w:val="20"/>
          <w:szCs w:val="20"/>
          <w:lang w:val="en-CA"/>
        </w:rPr>
        <w:t>.</w:t>
      </w:r>
    </w:p>
  </w:footnote>
  <w:footnote w:id="7">
    <w:p w14:paraId="6430785A" w14:textId="09277433" w:rsidR="00192BFA" w:rsidRPr="00504157" w:rsidRDefault="00192BFA" w:rsidP="00192BFA">
      <w:pPr>
        <w:pStyle w:val="FootnoteText"/>
        <w:jc w:val="both"/>
        <w:rPr>
          <w:sz w:val="20"/>
          <w:lang w:val="en-CA"/>
        </w:rPr>
      </w:pPr>
      <w:r w:rsidRPr="00504157">
        <w:rPr>
          <w:rStyle w:val="FootnoteReference"/>
          <w:sz w:val="20"/>
          <w:szCs w:val="20"/>
          <w:lang w:val="en-CA"/>
        </w:rPr>
        <w:footnoteRef/>
      </w:r>
      <w:r w:rsidRPr="00504157">
        <w:rPr>
          <w:sz w:val="20"/>
          <w:lang w:val="en-CA"/>
        </w:rPr>
        <w:t xml:space="preserve"> </w:t>
      </w:r>
      <w:r w:rsidR="00802890" w:rsidRPr="00504157">
        <w:rPr>
          <w:sz w:val="20"/>
          <w:lang w:val="en-CA"/>
        </w:rPr>
        <w:t>M</w:t>
      </w:r>
      <w:r w:rsidRPr="00504157">
        <w:rPr>
          <w:sz w:val="20"/>
          <w:lang w:val="en-CA"/>
        </w:rPr>
        <w:t>echanisms are described as causal pathways doesn’t entail that they are linear. For example, in the absence of measurements of intermediary stages, a cyclical metabolic pathway, such as Krebs’ cycle, appears as a linear input-output phenomenon (2 acetyl-CoA, 6 NAD</w:t>
      </w:r>
      <w:r w:rsidRPr="00504157">
        <w:rPr>
          <w:sz w:val="20"/>
          <w:vertAlign w:val="superscript"/>
          <w:lang w:val="en-CA"/>
        </w:rPr>
        <w:t>+</w:t>
      </w:r>
      <w:r w:rsidRPr="00504157">
        <w:rPr>
          <w:sz w:val="20"/>
          <w:lang w:val="en-CA"/>
        </w:rPr>
        <w:t xml:space="preserve">, 2 FAD, 2 </w:t>
      </w:r>
      <w:proofErr w:type="spellStart"/>
      <w:r w:rsidRPr="00504157">
        <w:rPr>
          <w:sz w:val="20"/>
          <w:lang w:val="en-CA"/>
        </w:rPr>
        <w:t>ADP+P</w:t>
      </w:r>
      <w:r w:rsidRPr="00504157">
        <w:rPr>
          <w:sz w:val="20"/>
          <w:vertAlign w:val="subscript"/>
          <w:lang w:val="en-CA"/>
        </w:rPr>
        <w:t>i</w:t>
      </w:r>
      <w:proofErr w:type="spellEnd"/>
      <w:r w:rsidRPr="00504157">
        <w:rPr>
          <w:sz w:val="20"/>
          <w:lang w:val="en-CA"/>
        </w:rPr>
        <w:t xml:space="preserve"> </w:t>
      </w:r>
      <w:r w:rsidRPr="00504157">
        <w:rPr>
          <w:sz w:val="20"/>
          <w:lang w:val="en-CA"/>
        </w:rPr>
        <w:sym w:font="Wingdings" w:char="F0E0"/>
      </w:r>
      <w:r w:rsidRPr="00504157">
        <w:rPr>
          <w:sz w:val="20"/>
          <w:lang w:val="en-CA"/>
        </w:rPr>
        <w:t xml:space="preserve"> 4 CO</w:t>
      </w:r>
      <w:r w:rsidRPr="00504157">
        <w:rPr>
          <w:sz w:val="20"/>
          <w:vertAlign w:val="subscript"/>
          <w:lang w:val="en-CA"/>
        </w:rPr>
        <w:t>2</w:t>
      </w:r>
      <w:r w:rsidRPr="00504157">
        <w:rPr>
          <w:sz w:val="20"/>
          <w:lang w:val="en-CA"/>
        </w:rPr>
        <w:t>, 6 NADH, 6 H</w:t>
      </w:r>
      <w:r w:rsidRPr="00504157">
        <w:rPr>
          <w:sz w:val="20"/>
          <w:vertAlign w:val="superscript"/>
          <w:lang w:val="en-CA"/>
        </w:rPr>
        <w:t>+</w:t>
      </w:r>
      <w:r w:rsidRPr="00504157">
        <w:rPr>
          <w:sz w:val="20"/>
          <w:lang w:val="en-CA"/>
        </w:rPr>
        <w:t>, 2 FADH</w:t>
      </w:r>
      <w:r w:rsidRPr="00504157">
        <w:rPr>
          <w:sz w:val="20"/>
          <w:vertAlign w:val="subscript"/>
          <w:lang w:val="en-CA"/>
        </w:rPr>
        <w:t>2</w:t>
      </w:r>
      <w:r w:rsidRPr="00504157">
        <w:rPr>
          <w:sz w:val="20"/>
          <w:lang w:val="en-CA"/>
        </w:rPr>
        <w:t>, 2 ATP, 2 CoA)</w:t>
      </w:r>
      <w:r w:rsidRPr="00504157">
        <w:rPr>
          <w:sz w:val="20"/>
          <w:szCs w:val="20"/>
          <w:lang w:val="en-CA"/>
        </w:rPr>
        <w:t>.</w:t>
      </w:r>
    </w:p>
  </w:footnote>
  <w:footnote w:id="8">
    <w:p w14:paraId="69E87697" w14:textId="49BD046F" w:rsidR="00FB38C8" w:rsidRPr="00504157" w:rsidRDefault="00FB38C8" w:rsidP="00FB38C8">
      <w:pPr>
        <w:pStyle w:val="FootnoteText"/>
        <w:jc w:val="both"/>
        <w:rPr>
          <w:sz w:val="20"/>
          <w:lang w:val="en-CA"/>
        </w:rPr>
      </w:pPr>
      <w:r w:rsidRPr="00504157">
        <w:rPr>
          <w:rStyle w:val="FootnoteReference"/>
          <w:sz w:val="20"/>
          <w:szCs w:val="20"/>
          <w:lang w:val="en-CA"/>
        </w:rPr>
        <w:footnoteRef/>
      </w:r>
      <w:r w:rsidRPr="00504157">
        <w:rPr>
          <w:sz w:val="20"/>
          <w:lang w:val="en-CA"/>
        </w:rPr>
        <w:t xml:space="preserve"> Some authors argue that the empirical justification of antireductionism rests primarily on the notion that causal inference from controlled experiments is indifferent to the nature of the variables manipulated in the experiment </w:t>
      </w:r>
      <w:r w:rsidRPr="00504157">
        <w:rPr>
          <w:sz w:val="20"/>
          <w:lang w:val="en-CA"/>
        </w:rPr>
        <w:fldChar w:fldCharType="begin">
          <w:fldData xml:space="preserve">PEVuZE5vdGU+PENpdGU+PEF1dGhvcj5LZW5kbGVyPC9BdXRob3I+PFllYXI+MjAwOTwvWWVhcj48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</w:fldData>
        </w:fldChar>
      </w:r>
      <w:r w:rsidRPr="00504157">
        <w:rPr>
          <w:sz w:val="20"/>
          <w:lang w:val="en-CA"/>
        </w:rPr>
        <w:instrText xml:space="preserve"> ADDIN EN.CITE </w:instrText>
      </w:r>
      <w:r w:rsidRPr="00504157">
        <w:rPr>
          <w:sz w:val="20"/>
          <w:lang w:val="en-CA"/>
        </w:rPr>
        <w:fldChar w:fldCharType="begin">
          <w:fldData xml:space="preserve">PEVuZE5vdGU+PENpdGU+PEF1dGhvcj5LZW5kbGVyPC9BdXRob3I+PFllYXI+MjAwOTwvWWVhcj48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</w:fldData>
        </w:fldChar>
      </w:r>
      <w:r w:rsidRPr="00504157">
        <w:rPr>
          <w:sz w:val="20"/>
          <w:lang w:val="en-CA"/>
        </w:rPr>
        <w:instrText xml:space="preserve"> ADDIN EN.CITE.DATA </w:instrText>
      </w:r>
      <w:r w:rsidRPr="00504157">
        <w:rPr>
          <w:sz w:val="20"/>
          <w:lang w:val="en-CA"/>
        </w:rPr>
      </w:r>
      <w:r w:rsidRPr="00504157">
        <w:rPr>
          <w:sz w:val="20"/>
          <w:lang w:val="en-CA"/>
        </w:rPr>
        <w:fldChar w:fldCharType="end"/>
      </w:r>
      <w:r w:rsidRPr="00504157">
        <w:rPr>
          <w:sz w:val="20"/>
          <w:lang w:val="en-CA"/>
        </w:rPr>
      </w:r>
      <w:r w:rsidRPr="00504157">
        <w:rPr>
          <w:sz w:val="20"/>
          <w:lang w:val="en-CA"/>
        </w:rPr>
        <w:fldChar w:fldCharType="separate"/>
      </w:r>
      <w:r w:rsidRPr="00504157">
        <w:rPr>
          <w:noProof/>
          <w:sz w:val="20"/>
          <w:lang w:val="en-CA"/>
        </w:rPr>
        <w:t>(Baetu 2019b; Campbell 2008; Kendler and Campbell 2009; Woodward 2008)</w:t>
      </w:r>
      <w:r w:rsidRPr="00504157">
        <w:rPr>
          <w:sz w:val="20"/>
          <w:lang w:val="en-CA"/>
        </w:rPr>
        <w:fldChar w:fldCharType="end"/>
      </w:r>
      <w:r w:rsidRPr="00504157">
        <w:rPr>
          <w:sz w:val="20"/>
          <w:szCs w:val="20"/>
          <w:lang w:val="en-CA"/>
        </w:rPr>
        <w:t xml:space="preserve">. For instance, if we agree that ibuprofen, a drug known to target the molecular mechanisms of inflammation, has a measurable analgesic effect on pain </w:t>
      </w:r>
      <w:r w:rsidR="00E24BEC">
        <w:rPr>
          <w:sz w:val="20"/>
          <w:szCs w:val="20"/>
          <w:lang w:val="en-CA"/>
        </w:rPr>
        <w:t>(</w:t>
      </w:r>
      <w:r w:rsidRPr="00504157">
        <w:rPr>
          <w:sz w:val="20"/>
          <w:szCs w:val="20"/>
          <w:lang w:val="en-CA"/>
        </w:rPr>
        <w:t>as measured by verbal reports</w:t>
      </w:r>
      <w:r w:rsidR="00E24BEC">
        <w:rPr>
          <w:sz w:val="20"/>
          <w:szCs w:val="20"/>
          <w:lang w:val="en-CA"/>
        </w:rPr>
        <w:t>)</w:t>
      </w:r>
      <w:r w:rsidRPr="00504157">
        <w:rPr>
          <w:sz w:val="20"/>
          <w:szCs w:val="20"/>
          <w:lang w:val="en-CA"/>
        </w:rPr>
        <w:t xml:space="preserve"> because randomized controlled trials demonstrate a statistically significant difference in pain ratings between test patients exposed to ibuprofen and comparable control patients </w:t>
      </w:r>
      <w:r w:rsidRPr="00504157">
        <w:rPr>
          <w:sz w:val="20"/>
          <w:szCs w:val="20"/>
          <w:lang w:val="en-CA"/>
        </w:rPr>
        <w:fldChar w:fldCharType="begin"/>
      </w:r>
      <w:r w:rsidRPr="00504157">
        <w:rPr>
          <w:sz w:val="20"/>
          <w:szCs w:val="20"/>
          <w:lang w:val="en-CA"/>
        </w:rPr>
        <w:instrText xml:space="preserve"> ADDIN EN.CITE &lt;EndNote&gt;&lt;Cite&gt;&lt;Author&gt;Rainsford&lt;/Author&gt;&lt;Year&gt;2011&lt;/Year&gt;&lt;RecNum&gt;1424&lt;/RecNum&gt;&lt;DisplayText&gt;(Rainsford 2011)&lt;/DisplayText&gt;&lt;record&gt;&lt;rec-number&gt;1424&lt;/rec-number&gt;&lt;foreign-keys&gt;&lt;key app="EN" db-id="zs09tazvjrw50eestfmx0seosdx92dzas2ra" timestamp="1613064559"&gt;1424&lt;/key&gt;&lt;/foreign-keys&gt;&lt;ref-type name="Journal Article"&gt;17&lt;/ref-type&gt;&lt;contributors&gt;&lt;authors&gt;&lt;author&gt;Rainsford, K.&lt;/author&gt;&lt;/authors&gt;&lt;/contributors&gt;&lt;titles&gt;&lt;title&gt;Fifty Years since the Discovery of Ibuprofen&lt;/title&gt;&lt;secondary-title&gt;Inflammopharmacology&lt;/secondary-title&gt;&lt;/titles&gt;&lt;periodical&gt;&lt;full-title&gt;Inflammopharmacology&lt;/full-title&gt;&lt;/periodical&gt;&lt;pages&gt;293-297&lt;/pages&gt;&lt;volume&gt;19&lt;/volume&gt;&lt;number&gt;6&lt;/number&gt;&lt;dates&gt;&lt;year&gt;2011&lt;/year&gt;&lt;/dates&gt;&lt;urls&gt;&lt;/urls&gt;&lt;/record&gt;&lt;/Cite&gt;&lt;/EndNote&gt;</w:instrText>
      </w:r>
      <w:r w:rsidRPr="00504157">
        <w:rPr>
          <w:sz w:val="20"/>
          <w:szCs w:val="20"/>
          <w:lang w:val="en-CA"/>
        </w:rPr>
        <w:fldChar w:fldCharType="separate"/>
      </w:r>
      <w:r w:rsidRPr="00504157">
        <w:rPr>
          <w:sz w:val="20"/>
          <w:szCs w:val="20"/>
          <w:lang w:val="en-CA"/>
        </w:rPr>
        <w:t>(Rainsford 2011)</w:t>
      </w:r>
      <w:r w:rsidRPr="00504157">
        <w:rPr>
          <w:sz w:val="20"/>
          <w:szCs w:val="20"/>
          <w:lang w:val="en-CA"/>
        </w:rPr>
        <w:fldChar w:fldCharType="end"/>
      </w:r>
      <w:r w:rsidRPr="00504157">
        <w:rPr>
          <w:sz w:val="20"/>
          <w:szCs w:val="20"/>
          <w:lang w:val="en-CA"/>
        </w:rPr>
        <w:t xml:space="preserve">, then we must concede that hypnotic suggestion targeting expectations must also have a real analgesic effect, since methodologically equivalent randomized trials likewise demonstrate a statistically significant difference in reported pain between test patients exposed to hypnotic suggestion and comparable control patients </w:t>
      </w:r>
      <w:r w:rsidRPr="00504157">
        <w:rPr>
          <w:sz w:val="20"/>
          <w:szCs w:val="20"/>
          <w:lang w:val="en-CA"/>
        </w:rPr>
        <w:fldChar w:fldCharType="begin"/>
      </w:r>
      <w:r w:rsidRPr="00504157">
        <w:rPr>
          <w:sz w:val="20"/>
          <w:szCs w:val="20"/>
          <w:lang w:val="en-CA"/>
        </w:rPr>
        <w:instrText xml:space="preserve"> ADDIN EN.CITE &lt;EndNote&gt;&lt;Cite&gt;&lt;Author&gt;Rainville&lt;/Author&gt;&lt;Year&gt;2008&lt;/Year&gt;&lt;RecNum&gt;1423&lt;/RecNum&gt;&lt;DisplayText&gt;(Rainville 2008)&lt;/DisplayText&gt;&lt;record&gt;&lt;rec-number&gt;1423&lt;/rec-number&gt;&lt;foreign-keys&gt;&lt;key app="EN" db-id="zs09tazvjrw50eestfmx0seosdx92dzas2ra" timestamp="1613063972"&gt;1423&lt;/key&gt;&lt;/foreign-keys&gt;&lt;ref-type name="Journal Article"&gt;17&lt;/ref-type&gt;&lt;contributors&gt;&lt;authors&gt;&lt;author&gt;Rainville, P.&lt;/author&gt;&lt;/authors&gt;&lt;/contributors&gt;&lt;titles&gt;&lt;title&gt;Hypnosis and the Analgesic Effect of Suggestions&lt;/title&gt;&lt;secondary-title&gt;Pain&lt;/secondary-title&gt;&lt;/titles&gt;&lt;periodical&gt;&lt;full-title&gt;Pain&lt;/full-title&gt;&lt;/periodical&gt;&lt;pages&gt;1-2&lt;/pages&gt;&lt;volume&gt;134&lt;/volume&gt;&lt;number&gt;1&lt;/number&gt;&lt;dates&gt;&lt;year&gt;2008&lt;/year&gt;&lt;/dates&gt;&lt;urls&gt;&lt;/urls&gt;&lt;/record&gt;&lt;/Cite&gt;&lt;/EndNote&gt;</w:instrText>
      </w:r>
      <w:r w:rsidRPr="00504157">
        <w:rPr>
          <w:sz w:val="20"/>
          <w:szCs w:val="20"/>
          <w:lang w:val="en-CA"/>
        </w:rPr>
        <w:fldChar w:fldCharType="separate"/>
      </w:r>
      <w:r w:rsidRPr="00504157">
        <w:rPr>
          <w:sz w:val="20"/>
          <w:szCs w:val="20"/>
          <w:lang w:val="en-CA"/>
        </w:rPr>
        <w:t>(Rainville 2008)</w:t>
      </w:r>
      <w:r w:rsidRPr="00504157">
        <w:rPr>
          <w:sz w:val="20"/>
          <w:szCs w:val="20"/>
          <w:lang w:val="en-CA"/>
        </w:rPr>
        <w:fldChar w:fldCharType="end"/>
      </w:r>
      <w:r w:rsidRPr="00504157">
        <w:rPr>
          <w:sz w:val="20"/>
          <w:szCs w:val="20"/>
          <w:lang w:val="en-CA"/>
        </w:rPr>
        <w:t xml:space="preserve">. </w:t>
      </w:r>
    </w:p>
  </w:footnote>
  <w:footnote w:id="9">
    <w:p w14:paraId="37C3E824" w14:textId="58FC142A" w:rsidR="001136F2" w:rsidRPr="00504157" w:rsidRDefault="001136F2" w:rsidP="001136F2">
      <w:pPr>
        <w:pStyle w:val="FootnoteText"/>
        <w:jc w:val="both"/>
        <w:rPr>
          <w:sz w:val="20"/>
          <w:lang w:val="en-CA"/>
        </w:rPr>
      </w:pPr>
      <w:r w:rsidRPr="00504157">
        <w:rPr>
          <w:rStyle w:val="FootnoteReference"/>
          <w:sz w:val="20"/>
          <w:szCs w:val="20"/>
          <w:lang w:val="en-CA"/>
        </w:rPr>
        <w:footnoteRef/>
      </w:r>
      <w:r w:rsidRPr="00504157">
        <w:rPr>
          <w:sz w:val="20"/>
          <w:lang w:val="en-CA"/>
        </w:rPr>
        <w:t xml:space="preserve"> </w:t>
      </w:r>
      <w:r w:rsidR="00DD53F5" w:rsidRPr="00504157">
        <w:rPr>
          <w:sz w:val="20"/>
          <w:szCs w:val="20"/>
          <w:lang w:val="en-CA"/>
        </w:rPr>
        <w:t xml:space="preserve">The biopsychosocial consensus is also reflected in the </w:t>
      </w:r>
      <w:r w:rsidR="00C11CAC">
        <w:rPr>
          <w:sz w:val="20"/>
          <w:szCs w:val="20"/>
          <w:lang w:val="en-CA"/>
        </w:rPr>
        <w:t>IASP</w:t>
      </w:r>
      <w:r w:rsidR="00DD53F5" w:rsidRPr="00504157">
        <w:rPr>
          <w:sz w:val="20"/>
          <w:szCs w:val="20"/>
          <w:lang w:val="en-CA"/>
        </w:rPr>
        <w:t xml:space="preserve"> </w:t>
      </w:r>
      <w:r w:rsidR="00C11CAC">
        <w:rPr>
          <w:sz w:val="20"/>
          <w:szCs w:val="20"/>
          <w:lang w:val="en-CA"/>
        </w:rPr>
        <w:fldChar w:fldCharType="begin"/>
      </w:r>
      <w:r w:rsidR="00C11CAC">
        <w:rPr>
          <w:sz w:val="20"/>
          <w:szCs w:val="20"/>
          <w:lang w:val="en-CA"/>
        </w:rPr>
        <w:instrText xml:space="preserve"> ADDIN EN.CITE &lt;EndNote&gt;&lt;Cite ExcludeAuth="1"&gt;&lt;Author&gt;IASP Task Force on Taxonomy&lt;/Author&gt;&lt;Year&gt;2020&lt;/Year&gt;&lt;RecNum&gt;1680&lt;/RecNum&gt;&lt;DisplayText&gt;(2020)&lt;/DisplayText&gt;&lt;record&gt;&lt;rec-number&gt;1680&lt;/rec-number&gt;&lt;foreign-keys&gt;&lt;key app="EN" db-id="zs09tazvjrw50eestfmx0seosdx92dzas2ra" timestamp="1660478783"&gt;1680&lt;/key&gt;&lt;/foreign-keys&gt;&lt;ref-type name="Web Page"&gt;12&lt;/ref-type&gt;&lt;contributors&gt;&lt;authors&gt;&lt;author&gt;IASP Task Force on Taxonomy,&lt;/author&gt;&lt;/authors&gt;&lt;/contributors&gt;&lt;titles&gt;&lt;title&gt;Pain Terms and Definitions&lt;/title&gt;&lt;/titles&gt;&lt;dates&gt;&lt;year&gt;2020&lt;/year&gt;&lt;/dates&gt;&lt;urls&gt;&lt;related-urls&gt;&lt;url&gt;https://www.iasp-pain.org/resources/terminology&lt;/url&gt;&lt;/related-urls&gt;&lt;/urls&gt;&lt;/record&gt;&lt;/Cite&gt;&lt;/EndNote&gt;</w:instrText>
      </w:r>
      <w:r w:rsidR="00C11CAC">
        <w:rPr>
          <w:sz w:val="20"/>
          <w:szCs w:val="20"/>
          <w:lang w:val="en-CA"/>
        </w:rPr>
        <w:fldChar w:fldCharType="separate"/>
      </w:r>
      <w:r w:rsidR="00C11CAC">
        <w:rPr>
          <w:noProof/>
          <w:sz w:val="20"/>
          <w:szCs w:val="20"/>
          <w:lang w:val="en-CA"/>
        </w:rPr>
        <w:t>(2020)</w:t>
      </w:r>
      <w:r w:rsidR="00C11CAC">
        <w:rPr>
          <w:sz w:val="20"/>
          <w:szCs w:val="20"/>
          <w:lang w:val="en-CA"/>
        </w:rPr>
        <w:fldChar w:fldCharType="end"/>
      </w:r>
      <w:r w:rsidR="00C11CAC">
        <w:rPr>
          <w:sz w:val="20"/>
          <w:szCs w:val="20"/>
          <w:lang w:val="en-CA"/>
        </w:rPr>
        <w:t xml:space="preserve"> </w:t>
      </w:r>
      <w:r w:rsidR="00C11CAC" w:rsidRPr="00504157">
        <w:rPr>
          <w:sz w:val="20"/>
          <w:szCs w:val="20"/>
          <w:lang w:val="en-CA"/>
        </w:rPr>
        <w:t>definition of pain</w:t>
      </w:r>
      <w:r w:rsidRPr="00504157">
        <w:rPr>
          <w:sz w:val="20"/>
          <w:szCs w:val="20"/>
          <w:lang w:val="en-CA"/>
        </w:rPr>
        <w:t>.</w:t>
      </w:r>
      <w:r w:rsidR="00200E4E" w:rsidRPr="00504157">
        <w:rPr>
          <w:sz w:val="20"/>
          <w:szCs w:val="20"/>
          <w:lang w:val="en-CA"/>
        </w:rPr>
        <w:t xml:space="preserve"> </w:t>
      </w:r>
    </w:p>
  </w:footnote>
  <w:footnote w:id="10">
    <w:p w14:paraId="3719F0F5" w14:textId="235A8622" w:rsidR="006B1C02" w:rsidRPr="00504157" w:rsidRDefault="006B1C02" w:rsidP="00D7581F">
      <w:pPr>
        <w:pStyle w:val="FootnoteText"/>
        <w:jc w:val="both"/>
        <w:rPr>
          <w:sz w:val="20"/>
          <w:lang w:val="en-CA"/>
        </w:rPr>
      </w:pPr>
      <w:r w:rsidRPr="00504157">
        <w:rPr>
          <w:rStyle w:val="FootnoteReference"/>
          <w:sz w:val="20"/>
          <w:szCs w:val="20"/>
          <w:lang w:val="en-CA"/>
        </w:rPr>
        <w:footnoteRef/>
      </w:r>
      <w:r w:rsidRPr="00504157">
        <w:rPr>
          <w:sz w:val="20"/>
          <w:szCs w:val="20"/>
          <w:lang w:val="en-CA"/>
        </w:rPr>
        <w:t xml:space="preserve"> </w:t>
      </w:r>
      <w:proofErr w:type="spellStart"/>
      <w:r w:rsidRPr="00504157">
        <w:rPr>
          <w:sz w:val="20"/>
          <w:szCs w:val="20"/>
          <w:lang w:val="en-CA"/>
        </w:rPr>
        <w:t>Haxby</w:t>
      </w:r>
      <w:proofErr w:type="spellEnd"/>
      <w:r w:rsidRPr="00504157">
        <w:rPr>
          <w:sz w:val="20"/>
          <w:szCs w:val="20"/>
          <w:lang w:val="en-CA"/>
        </w:rPr>
        <w:t xml:space="preserve"> </w:t>
      </w:r>
      <w:r w:rsidRPr="00504157">
        <w:rPr>
          <w:sz w:val="20"/>
          <w:szCs w:val="20"/>
          <w:lang w:val="en-CA"/>
        </w:rPr>
        <w:fldChar w:fldCharType="begin"/>
      </w:r>
      <w:r w:rsidRPr="00504157">
        <w:rPr>
          <w:sz w:val="20"/>
          <w:szCs w:val="20"/>
          <w:lang w:val="en-CA"/>
        </w:rPr>
        <w:instrText xml:space="preserve"> ADDIN EN.CITE &lt;EndNote&gt;&lt;Cite ExcludeAuth="1"&gt;&lt;Author&gt;Haxby&lt;/Author&gt;&lt;Year&gt;2012&lt;/Year&gt;&lt;RecNum&gt;1469&lt;/RecNum&gt;&lt;Pages&gt;853&lt;/Pages&gt;&lt;DisplayText&gt;(2012, 853)&lt;/DisplayText&gt;&lt;record&gt;&lt;rec-number&gt;1469&lt;/rec-number&gt;&lt;foreign-keys&gt;&lt;key app="EN" db-id="zs09tazvjrw50eestfmx0seosdx92dzas2ra" timestamp="1618759438"&gt;1469&lt;/key&gt;&lt;/foreign-keys&gt;&lt;ref-type name="Journal Article"&gt;17&lt;/ref-type&gt;&lt;contributors&gt;&lt;authors&gt;&lt;author&gt;J. V. Haxby&lt;/author&gt;&lt;/authors&gt;&lt;/contributors&gt;&lt;titles&gt;&lt;title&gt;Multivariate Pattern Analysis of fMRI: The Early Beginnings&lt;/title&gt;&lt;secondary-title&gt;NeuroImage&lt;/secondary-title&gt;&lt;/titles&gt;&lt;periodical&gt;&lt;full-title&gt;NeuroImage&lt;/full-title&gt;&lt;/periodical&gt;&lt;pages&gt;852-855&lt;/pages&gt;&lt;volume&gt;62&lt;/volume&gt;&lt;dates&gt;&lt;year&gt;2012&lt;/year&gt;&lt;/dates&gt;&lt;urls&gt;&lt;/urls&gt;&lt;/record&gt;&lt;/Cite&gt;&lt;/EndNote&gt;</w:instrText>
      </w:r>
      <w:r w:rsidRPr="00504157">
        <w:rPr>
          <w:sz w:val="20"/>
          <w:szCs w:val="20"/>
          <w:lang w:val="en-CA"/>
        </w:rPr>
        <w:fldChar w:fldCharType="separate"/>
      </w:r>
      <w:r w:rsidRPr="00504157">
        <w:rPr>
          <w:sz w:val="20"/>
          <w:szCs w:val="20"/>
          <w:lang w:val="en-CA"/>
        </w:rPr>
        <w:t>(2012, 853)</w:t>
      </w:r>
      <w:r w:rsidRPr="00504157">
        <w:rPr>
          <w:sz w:val="20"/>
          <w:szCs w:val="20"/>
          <w:lang w:val="en-CA"/>
        </w:rPr>
        <w:fldChar w:fldCharType="end"/>
      </w:r>
      <w:r w:rsidRPr="00504157">
        <w:rPr>
          <w:sz w:val="20"/>
          <w:szCs w:val="20"/>
          <w:lang w:val="en-CA"/>
        </w:rPr>
        <w:t xml:space="preserve"> </w:t>
      </w:r>
      <w:r w:rsidR="008E6BC8" w:rsidRPr="00504157">
        <w:rPr>
          <w:sz w:val="20"/>
          <w:szCs w:val="20"/>
          <w:lang w:val="en-CA"/>
        </w:rPr>
        <w:t>explains</w:t>
      </w:r>
      <w:r w:rsidRPr="00504157">
        <w:rPr>
          <w:sz w:val="20"/>
          <w:szCs w:val="20"/>
          <w:lang w:val="en-CA"/>
        </w:rPr>
        <w:t xml:space="preserve"> the technique as follows: “The idea was straightforward and based on a concept from conventional statistics, namely split-sample cross-validation. If a given stimulus category evoked a distinct pattern of activity, then independent observations of the response to that category should be more </w:t>
      </w:r>
      <w:proofErr w:type="gramStart"/>
      <w:r w:rsidRPr="00504157">
        <w:rPr>
          <w:sz w:val="20"/>
          <w:szCs w:val="20"/>
          <w:lang w:val="en-CA"/>
        </w:rPr>
        <w:t>similar to</w:t>
      </w:r>
      <w:proofErr w:type="gramEnd"/>
      <w:r w:rsidRPr="00504157">
        <w:rPr>
          <w:sz w:val="20"/>
          <w:szCs w:val="20"/>
          <w:lang w:val="en-CA"/>
        </w:rPr>
        <w:t xml:space="preserve"> each other than to responses to different categories. Correlation of patterns was the chosen measure of similarity, and I made independent observations by dividing the data for each subject into two halves–even-numbered and odd-numbered runs. Thus, I predicted that within-category correlations would be higher than between-category correlations.”</w:t>
      </w:r>
    </w:p>
  </w:footnote>
  <w:footnote w:id="11">
    <w:p w14:paraId="63AC8102" w14:textId="7CFFD634" w:rsidR="006B1C02" w:rsidRPr="00504157" w:rsidRDefault="006B1C02" w:rsidP="004E50FA">
      <w:pPr>
        <w:pStyle w:val="FootnoteText"/>
        <w:jc w:val="both"/>
        <w:rPr>
          <w:sz w:val="20"/>
          <w:szCs w:val="20"/>
          <w:lang w:val="en-CA"/>
        </w:rPr>
      </w:pPr>
      <w:r w:rsidRPr="00504157">
        <w:rPr>
          <w:rStyle w:val="FootnoteReference"/>
          <w:sz w:val="20"/>
          <w:szCs w:val="20"/>
          <w:lang w:val="en-CA"/>
        </w:rPr>
        <w:footnoteRef/>
      </w:r>
      <w:r w:rsidRPr="00504157">
        <w:rPr>
          <w:sz w:val="20"/>
          <w:szCs w:val="20"/>
          <w:lang w:val="en-CA"/>
        </w:rPr>
        <w:t xml:space="preserve"> In the absence of experimental technique</w:t>
      </w:r>
      <w:r w:rsidR="000334A3" w:rsidRPr="00504157">
        <w:rPr>
          <w:sz w:val="20"/>
          <w:szCs w:val="20"/>
          <w:lang w:val="en-CA"/>
        </w:rPr>
        <w:t>s</w:t>
      </w:r>
      <w:r w:rsidRPr="00504157">
        <w:rPr>
          <w:sz w:val="20"/>
          <w:szCs w:val="20"/>
          <w:lang w:val="en-CA"/>
        </w:rPr>
        <w:t xml:space="preserve"> selectively interfering with the activity of specific brain areas in humans, causal </w:t>
      </w:r>
      <w:r w:rsidR="007560BF" w:rsidRPr="00504157">
        <w:rPr>
          <w:sz w:val="20"/>
          <w:szCs w:val="20"/>
          <w:lang w:val="en-CA"/>
        </w:rPr>
        <w:t>mediation</w:t>
      </w:r>
      <w:r w:rsidRPr="00504157">
        <w:rPr>
          <w:sz w:val="20"/>
          <w:szCs w:val="20"/>
          <w:lang w:val="en-CA"/>
        </w:rPr>
        <w:t xml:space="preserve"> </w:t>
      </w:r>
      <w:r w:rsidR="007560BF" w:rsidRPr="00504157">
        <w:rPr>
          <w:sz w:val="20"/>
          <w:szCs w:val="20"/>
          <w:lang w:val="en-CA"/>
        </w:rPr>
        <w:t>was</w:t>
      </w:r>
      <w:r w:rsidRPr="00504157">
        <w:rPr>
          <w:sz w:val="20"/>
          <w:szCs w:val="20"/>
          <w:lang w:val="en-CA"/>
        </w:rPr>
        <w:t xml:space="preserve"> assessed by statistical methods. </w:t>
      </w:r>
      <w:r w:rsidR="00A6357D" w:rsidRPr="00504157">
        <w:rPr>
          <w:sz w:val="20"/>
          <w:szCs w:val="20"/>
          <w:lang w:val="en-CA"/>
        </w:rPr>
        <w:t>P</w:t>
      </w:r>
      <w:r w:rsidRPr="00504157">
        <w:rPr>
          <w:sz w:val="20"/>
          <w:szCs w:val="20"/>
          <w:lang w:val="en-CA"/>
        </w:rPr>
        <w:t>sychological manipulations</w:t>
      </w:r>
      <w:r w:rsidR="007560BF" w:rsidRPr="00504157">
        <w:rPr>
          <w:sz w:val="20"/>
          <w:szCs w:val="20"/>
          <w:lang w:val="en-CA"/>
        </w:rPr>
        <w:t xml:space="preserve"> (conditioning individuals to associate auditory cues or options denoted by abstract symbols with high- and low-intensity noxious heat)</w:t>
      </w:r>
      <w:r w:rsidRPr="00504157">
        <w:rPr>
          <w:sz w:val="20"/>
          <w:szCs w:val="20"/>
          <w:lang w:val="en-CA"/>
        </w:rPr>
        <w:t xml:space="preserve"> </w:t>
      </w:r>
      <w:r w:rsidR="00A6357D" w:rsidRPr="00504157">
        <w:rPr>
          <w:sz w:val="20"/>
          <w:szCs w:val="20"/>
          <w:lang w:val="en-CA"/>
        </w:rPr>
        <w:t>were</w:t>
      </w:r>
      <w:r w:rsidRPr="00504157">
        <w:rPr>
          <w:sz w:val="20"/>
          <w:szCs w:val="20"/>
          <w:lang w:val="en-CA"/>
        </w:rPr>
        <w:t xml:space="preserve"> the independent variable, trial-by-trial pain ratings the dependent variable, </w:t>
      </w:r>
      <w:r w:rsidR="00A6357D" w:rsidRPr="00504157">
        <w:rPr>
          <w:sz w:val="20"/>
          <w:szCs w:val="20"/>
          <w:lang w:val="en-CA"/>
        </w:rPr>
        <w:t>and</w:t>
      </w:r>
      <w:r w:rsidRPr="00504157">
        <w:rPr>
          <w:sz w:val="20"/>
          <w:szCs w:val="20"/>
          <w:lang w:val="en-CA"/>
        </w:rPr>
        <w:t xml:space="preserve"> trial-by-trial SIIPS1 and NPS responses during pain </w:t>
      </w:r>
      <w:r w:rsidR="00A6357D" w:rsidRPr="00504157">
        <w:rPr>
          <w:sz w:val="20"/>
          <w:szCs w:val="20"/>
          <w:lang w:val="en-CA"/>
        </w:rPr>
        <w:t>were</w:t>
      </w:r>
      <w:r w:rsidRPr="00504157">
        <w:rPr>
          <w:sz w:val="20"/>
          <w:szCs w:val="20"/>
          <w:lang w:val="en-CA"/>
        </w:rPr>
        <w:t xml:space="preserve"> </w:t>
      </w:r>
      <w:r w:rsidR="00A6357D" w:rsidRPr="00504157">
        <w:rPr>
          <w:sz w:val="20"/>
          <w:szCs w:val="20"/>
          <w:lang w:val="en-CA"/>
        </w:rPr>
        <w:t>the</w:t>
      </w:r>
      <w:r w:rsidRPr="00504157">
        <w:rPr>
          <w:sz w:val="20"/>
          <w:szCs w:val="20"/>
          <w:lang w:val="en-CA"/>
        </w:rPr>
        <w:t xml:space="preserve"> mediating variables transmitting the influence of the independent variable to the dependent variable.  </w:t>
      </w:r>
    </w:p>
  </w:footnote>
  <w:footnote w:id="12">
    <w:p w14:paraId="3D2C31D4" w14:textId="44BF0217" w:rsidR="003D1B49" w:rsidRPr="00504157" w:rsidRDefault="003D1B49" w:rsidP="003D1B49">
      <w:pPr>
        <w:pStyle w:val="FootnoteText"/>
        <w:jc w:val="both"/>
        <w:rPr>
          <w:sz w:val="20"/>
          <w:szCs w:val="20"/>
          <w:lang w:val="en-CA"/>
        </w:rPr>
      </w:pPr>
      <w:r w:rsidRPr="00504157">
        <w:rPr>
          <w:rStyle w:val="FootnoteReference"/>
          <w:sz w:val="20"/>
          <w:szCs w:val="20"/>
          <w:lang w:val="en-CA"/>
        </w:rPr>
        <w:footnoteRef/>
      </w:r>
      <w:r w:rsidRPr="00504157">
        <w:rPr>
          <w:sz w:val="20"/>
          <w:szCs w:val="20"/>
          <w:lang w:val="en-CA"/>
        </w:rPr>
        <w:t xml:space="preserve"> Reference may hold true only locally–that is, only as far as pain modulating effects are concerned, without being generalizable to other experimental setups or phenomena involving measurements or manipulations of the variable </w:t>
      </w:r>
      <w:r w:rsidRPr="00504157">
        <w:rPr>
          <w:i/>
          <w:iCs/>
          <w:sz w:val="20"/>
          <w:szCs w:val="20"/>
          <w:lang w:val="en-CA"/>
        </w:rPr>
        <w:t>expectation</w:t>
      </w:r>
      <w:r w:rsidRPr="00504157">
        <w:rPr>
          <w:sz w:val="20"/>
          <w:szCs w:val="20"/>
          <w:lang w:val="en-CA"/>
        </w:rPr>
        <w:t xml:space="preserve">. If </w:t>
      </w:r>
      <w:r w:rsidR="004F0A0A" w:rsidRPr="00504157">
        <w:rPr>
          <w:sz w:val="20"/>
          <w:szCs w:val="20"/>
          <w:lang w:val="en-CA"/>
        </w:rPr>
        <w:t>so</w:t>
      </w:r>
      <w:r w:rsidRPr="00504157">
        <w:rPr>
          <w:sz w:val="20"/>
          <w:szCs w:val="20"/>
          <w:lang w:val="en-CA"/>
        </w:rPr>
        <w:t xml:space="preserve">, </w:t>
      </w:r>
      <w:r w:rsidR="004F0A0A" w:rsidRPr="00504157">
        <w:rPr>
          <w:sz w:val="20"/>
          <w:szCs w:val="20"/>
          <w:lang w:val="en-CA"/>
        </w:rPr>
        <w:t>this</w:t>
      </w:r>
      <w:r w:rsidRPr="00504157">
        <w:rPr>
          <w:sz w:val="20"/>
          <w:szCs w:val="20"/>
          <w:lang w:val="en-CA"/>
        </w:rPr>
        <w:t xml:space="preserve"> would suggest that psychological function is underpinned by a variety of related or unrelated biological mechanisms [e.g. </w:t>
      </w:r>
      <w:r w:rsidRPr="00504157">
        <w:rPr>
          <w:sz w:val="20"/>
          <w:szCs w:val="20"/>
          <w:lang w:val="en-CA"/>
        </w:rPr>
        <w:fldChar w:fldCharType="begin"/>
      </w:r>
      <w:r w:rsidRPr="00504157">
        <w:rPr>
          <w:sz w:val="20"/>
          <w:szCs w:val="20"/>
          <w:lang w:val="en-CA"/>
        </w:rPr>
        <w:instrText xml:space="preserve"> ADDIN EN.CITE &lt;EndNote&gt;&lt;Cite&gt;&lt;Author&gt;Hardcastle&lt;/Author&gt;&lt;Year&gt;1999&lt;/Year&gt;&lt;RecNum&gt;1056&lt;/RecNum&gt;&lt;DisplayText&gt;(Corns 2012; Hardcastle 1999)&lt;/DisplayText&gt;&lt;record&gt;&lt;rec-number&gt;1056&lt;/rec-number&gt;&lt;foreign-keys&gt;&lt;key app="EN" db-id="zs09tazvjrw50eestfmx0seosdx92dzas2ra" timestamp="1457445383"&gt;1056&lt;/key&gt;&lt;/foreign-keys&gt;&lt;ref-type name="Book"&gt;6&lt;/ref-type&gt;&lt;contributors&gt;&lt;authors&gt;&lt;author&gt;V. Hardcastle&lt;/author&gt;&lt;/authors&gt;&lt;/contributors&gt;&lt;titles&gt;&lt;title&gt;The Myth of Pain&lt;/title&gt;&lt;/titles&gt;&lt;dates&gt;&lt;year&gt;1999&lt;/year&gt;&lt;/dates&gt;&lt;pub-location&gt;Cambridge, MA&lt;/pub-location&gt;&lt;publisher&gt;MIT Press&lt;/publisher&gt;&lt;urls&gt;&lt;/urls&gt;&lt;/record&gt;&lt;/Cite&gt;&lt;Cite&gt;&lt;Author&gt;Corns&lt;/Author&gt;&lt;Year&gt;2012&lt;/Year&gt;&lt;RecNum&gt;1159&lt;/RecNum&gt;&lt;record&gt;&lt;rec-number&gt;1159&lt;/rec-number&gt;&lt;foreign-keys&gt;&lt;key app="EN" db-id="zs09tazvjrw50eestfmx0seosdx92dzas2ra" timestamp="1481889700"&gt;1159&lt;/key&gt;&lt;/foreign-keys&gt;&lt;ref-type name="Book"&gt;6&lt;/ref-type&gt;&lt;contributors&gt;&lt;authors&gt;&lt;author&gt;Corns, J.&lt;/author&gt;&lt;/authors&gt;&lt;/contributors&gt;&lt;titles&gt;&lt;title&gt;Pain is Not a Natural Kind&lt;/title&gt;&lt;/titles&gt;&lt;dates&gt;&lt;year&gt;2012&lt;/year&gt;&lt;/dates&gt;&lt;pub-location&gt;ProQuest Dissertations Publishing&lt;/pub-location&gt;&lt;publisher&gt;City University of New York&lt;/publisher&gt;&lt;urls&gt;&lt;/urls&gt;&lt;/record&gt;&lt;/Cite&gt;&lt;/EndNote&gt;</w:instrText>
      </w:r>
      <w:r w:rsidRPr="00504157">
        <w:rPr>
          <w:sz w:val="20"/>
          <w:szCs w:val="20"/>
          <w:lang w:val="en-CA"/>
        </w:rPr>
        <w:fldChar w:fldCharType="separate"/>
      </w:r>
      <w:r w:rsidRPr="00504157">
        <w:rPr>
          <w:sz w:val="20"/>
          <w:szCs w:val="20"/>
          <w:lang w:val="en-CA"/>
        </w:rPr>
        <w:t>(Corns 2012; Hardcastle 1999)</w:t>
      </w:r>
      <w:r w:rsidRPr="00504157">
        <w:rPr>
          <w:sz w:val="20"/>
          <w:szCs w:val="20"/>
          <w:lang w:val="en-CA"/>
        </w:rPr>
        <w:fldChar w:fldCharType="end"/>
      </w:r>
      <w:r w:rsidRPr="00504157">
        <w:rPr>
          <w:sz w:val="20"/>
          <w:szCs w:val="20"/>
          <w:lang w:val="en-CA"/>
        </w:rPr>
        <w:t xml:space="preserve">]. </w:t>
      </w:r>
      <w:r w:rsidR="00E83FA2" w:rsidRPr="00504157">
        <w:rPr>
          <w:sz w:val="20"/>
          <w:szCs w:val="20"/>
          <w:lang w:val="en-CA"/>
        </w:rPr>
        <w:t xml:space="preserve">This is certainly true of many biological functions (e.g., gene expression regulation, immune responses, metabolic pathways) and dysfunctions (e.g., types of diabetes, genetic disorders), a </w:t>
      </w:r>
      <w:r w:rsidR="00DC1523" w:rsidRPr="00504157">
        <w:rPr>
          <w:sz w:val="20"/>
          <w:szCs w:val="20"/>
          <w:lang w:val="en-CA"/>
        </w:rPr>
        <w:t>situation</w:t>
      </w:r>
      <w:r w:rsidR="00E83FA2" w:rsidRPr="00504157">
        <w:rPr>
          <w:sz w:val="20"/>
          <w:szCs w:val="20"/>
          <w:lang w:val="en-CA"/>
        </w:rPr>
        <w:t xml:space="preserve"> often reflecting an evolutionary process of duplication and coopting of mechanistic components. </w:t>
      </w:r>
      <w:r w:rsidRPr="00504157">
        <w:rPr>
          <w:sz w:val="20"/>
          <w:szCs w:val="20"/>
          <w:lang w:val="en-CA"/>
        </w:rPr>
        <w:t xml:space="preserve">It is also worth emphasizing that the fact that an </w:t>
      </w:r>
      <w:r w:rsidR="00F424AC" w:rsidRPr="00504157">
        <w:rPr>
          <w:sz w:val="20"/>
          <w:szCs w:val="20"/>
          <w:lang w:val="en-CA"/>
        </w:rPr>
        <w:t>operationally defined</w:t>
      </w:r>
      <w:r w:rsidRPr="00504157">
        <w:rPr>
          <w:sz w:val="20"/>
          <w:szCs w:val="20"/>
          <w:lang w:val="en-CA"/>
        </w:rPr>
        <w:t xml:space="preserve"> measured/manipulated variable </w:t>
      </w:r>
      <w:r w:rsidRPr="00504157">
        <w:rPr>
          <w:i/>
          <w:iCs/>
          <w:sz w:val="20"/>
          <w:szCs w:val="20"/>
          <w:lang w:val="en-CA"/>
        </w:rPr>
        <w:t>expectation</w:t>
      </w:r>
      <w:r w:rsidRPr="00504157">
        <w:rPr>
          <w:sz w:val="20"/>
          <w:szCs w:val="20"/>
          <w:lang w:val="en-CA"/>
        </w:rPr>
        <w:t xml:space="preserve"> is shown to have a biological referent does not automatically entail the elimination of a theoretically</w:t>
      </w:r>
      <w:r w:rsidR="00F424AC" w:rsidRPr="00504157">
        <w:rPr>
          <w:sz w:val="20"/>
          <w:szCs w:val="20"/>
          <w:lang w:val="en-CA"/>
        </w:rPr>
        <w:t xml:space="preserve"> </w:t>
      </w:r>
      <w:r w:rsidRPr="00504157">
        <w:rPr>
          <w:sz w:val="20"/>
          <w:szCs w:val="20"/>
          <w:lang w:val="en-CA"/>
        </w:rPr>
        <w:t xml:space="preserve">defined construct </w:t>
      </w:r>
      <w:r w:rsidRPr="00504157">
        <w:rPr>
          <w:i/>
          <w:iCs/>
          <w:sz w:val="20"/>
          <w:szCs w:val="20"/>
          <w:lang w:val="en-CA"/>
        </w:rPr>
        <w:t>expectation</w:t>
      </w:r>
      <w:r w:rsidRPr="00504157">
        <w:rPr>
          <w:sz w:val="20"/>
          <w:szCs w:val="20"/>
          <w:lang w:val="en-CA"/>
        </w:rPr>
        <w:t xml:space="preserve"> associated with this variable. The theoretical construct may survive, although it is now associated with a biological activity.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2A8A5" w14:textId="77777777" w:rsidR="00594550" w:rsidRDefault="005945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E1E81" w14:textId="77777777" w:rsidR="00594550" w:rsidRDefault="005945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BFE66" w14:textId="77777777" w:rsidR="00594550" w:rsidRDefault="005945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91C63"/>
    <w:multiLevelType w:val="hybridMultilevel"/>
    <w:tmpl w:val="390618DC"/>
    <w:lvl w:ilvl="0" w:tplc="5ADE64C4">
      <w:start w:val="1"/>
      <w:numFmt w:val="bullet"/>
      <w:lvlText w:val="-"/>
      <w:lvlJc w:val="left"/>
      <w:pPr>
        <w:ind w:left="720" w:hanging="360"/>
      </w:pPr>
      <w:rPr>
        <w:rFonts w:ascii="Times New Roman" w:eastAsia="ヒラギノ角ゴ Pro W3"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113B9D"/>
    <w:multiLevelType w:val="hybridMultilevel"/>
    <w:tmpl w:val="84F880B2"/>
    <w:lvl w:ilvl="0" w:tplc="EC0ABA9C">
      <w:start w:val="4"/>
      <w:numFmt w:val="bullet"/>
      <w:lvlText w:val=""/>
      <w:lvlJc w:val="left"/>
      <w:pPr>
        <w:ind w:left="720" w:hanging="360"/>
      </w:pPr>
      <w:rPr>
        <w:rFonts w:ascii="Wingdings" w:eastAsia="ヒラギノ角ゴ Pro W3" w:hAnsi="Wingdings"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1AC06570"/>
    <w:multiLevelType w:val="hybridMultilevel"/>
    <w:tmpl w:val="DC44C00C"/>
    <w:lvl w:ilvl="0" w:tplc="7C2AF204">
      <w:start w:val="1"/>
      <w:numFmt w:val="lowerLetter"/>
      <w:lvlText w:val="(%1)"/>
      <w:lvlJc w:val="left"/>
      <w:pPr>
        <w:ind w:left="1080" w:hanging="72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15:restartNumberingAfterBreak="0">
    <w:nsid w:val="1BF671E8"/>
    <w:multiLevelType w:val="hybridMultilevel"/>
    <w:tmpl w:val="C2D02ED0"/>
    <w:lvl w:ilvl="0" w:tplc="FB52217A">
      <w:start w:val="1"/>
      <w:numFmt w:val="upperRoman"/>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33FE51F8"/>
    <w:multiLevelType w:val="hybridMultilevel"/>
    <w:tmpl w:val="2682A7CA"/>
    <w:lvl w:ilvl="0" w:tplc="586467F2">
      <w:start w:val="1"/>
      <w:numFmt w:val="lowerRoman"/>
      <w:lvlText w:val="(%1)"/>
      <w:lvlJc w:val="left"/>
      <w:pPr>
        <w:ind w:left="1080" w:hanging="72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0">
    <w:nsid w:val="44C9083A"/>
    <w:multiLevelType w:val="hybridMultilevel"/>
    <w:tmpl w:val="0CCAEAEA"/>
    <w:lvl w:ilvl="0" w:tplc="586467F2">
      <w:start w:val="1"/>
      <w:numFmt w:val="lowerRoman"/>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15:restartNumberingAfterBreak="0">
    <w:nsid w:val="4CD370D9"/>
    <w:multiLevelType w:val="hybridMultilevel"/>
    <w:tmpl w:val="B0622782"/>
    <w:lvl w:ilvl="0" w:tplc="A4F48F36">
      <w:start w:val="2"/>
      <w:numFmt w:val="bullet"/>
      <w:lvlText w:val=""/>
      <w:lvlJc w:val="left"/>
      <w:pPr>
        <w:ind w:left="720" w:hanging="360"/>
      </w:pPr>
      <w:rPr>
        <w:rFonts w:ascii="Wingdings" w:eastAsia="ヒラギノ角ゴ Pro W3" w:hAnsi="Wingdings"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51457781"/>
    <w:multiLevelType w:val="hybridMultilevel"/>
    <w:tmpl w:val="7C10153C"/>
    <w:lvl w:ilvl="0" w:tplc="2D0ED846">
      <w:start w:val="4"/>
      <w:numFmt w:val="upperRoman"/>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 w15:restartNumberingAfterBreak="0">
    <w:nsid w:val="61164962"/>
    <w:multiLevelType w:val="hybridMultilevel"/>
    <w:tmpl w:val="D1263124"/>
    <w:lvl w:ilvl="0" w:tplc="D062DA1A">
      <w:start w:val="4"/>
      <w:numFmt w:val="upperRoman"/>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9" w15:restartNumberingAfterBreak="0">
    <w:nsid w:val="65CE575F"/>
    <w:multiLevelType w:val="hybridMultilevel"/>
    <w:tmpl w:val="2D6E3938"/>
    <w:lvl w:ilvl="0" w:tplc="0C0C001B">
      <w:start w:val="1"/>
      <w:numFmt w:val="lowerRoman"/>
      <w:lvlText w:val="%1."/>
      <w:lvlJc w:val="right"/>
      <w:pPr>
        <w:ind w:left="53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69181DE7"/>
    <w:multiLevelType w:val="hybridMultilevel"/>
    <w:tmpl w:val="C5F8449C"/>
    <w:lvl w:ilvl="0" w:tplc="30D00C0E">
      <w:start w:val="1"/>
      <w:numFmt w:val="decimal"/>
      <w:lvlText w:val="(%1)"/>
      <w:lvlJc w:val="left"/>
      <w:pPr>
        <w:ind w:left="53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6EA5740C"/>
    <w:multiLevelType w:val="hybridMultilevel"/>
    <w:tmpl w:val="764CE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BF7D1F"/>
    <w:multiLevelType w:val="hybridMultilevel"/>
    <w:tmpl w:val="73F046FE"/>
    <w:lvl w:ilvl="0" w:tplc="77E4E44A">
      <w:start w:val="13"/>
      <w:numFmt w:val="upp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3" w15:restartNumberingAfterBreak="0">
    <w:nsid w:val="725A4902"/>
    <w:multiLevelType w:val="hybridMultilevel"/>
    <w:tmpl w:val="0CCAEAEA"/>
    <w:lvl w:ilvl="0" w:tplc="586467F2">
      <w:start w:val="1"/>
      <w:numFmt w:val="lowerRoman"/>
      <w:lvlText w:val="(%1)"/>
      <w:lvlJc w:val="left"/>
      <w:pPr>
        <w:ind w:left="594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4" w15:restartNumberingAfterBreak="0">
    <w:nsid w:val="74315601"/>
    <w:multiLevelType w:val="hybridMultilevel"/>
    <w:tmpl w:val="DD70B210"/>
    <w:lvl w:ilvl="0" w:tplc="9E98D500">
      <w:start w:val="13"/>
      <w:numFmt w:val="upp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5" w15:restartNumberingAfterBreak="0">
    <w:nsid w:val="77F1225E"/>
    <w:multiLevelType w:val="hybridMultilevel"/>
    <w:tmpl w:val="2FE4C332"/>
    <w:lvl w:ilvl="0" w:tplc="7C2AF2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FCE4B1E"/>
    <w:multiLevelType w:val="hybridMultilevel"/>
    <w:tmpl w:val="5D4A5824"/>
    <w:lvl w:ilvl="0" w:tplc="6F78C53E">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979842666">
    <w:abstractNumId w:val="0"/>
  </w:num>
  <w:num w:numId="2" w16cid:durableId="1598253800">
    <w:abstractNumId w:val="11"/>
  </w:num>
  <w:num w:numId="3" w16cid:durableId="1568488702">
    <w:abstractNumId w:val="10"/>
  </w:num>
  <w:num w:numId="4" w16cid:durableId="1006130120">
    <w:abstractNumId w:val="9"/>
  </w:num>
  <w:num w:numId="5" w16cid:durableId="1475441273">
    <w:abstractNumId w:val="4"/>
  </w:num>
  <w:num w:numId="6" w16cid:durableId="451484490">
    <w:abstractNumId w:val="6"/>
  </w:num>
  <w:num w:numId="7" w16cid:durableId="602808526">
    <w:abstractNumId w:val="15"/>
  </w:num>
  <w:num w:numId="8" w16cid:durableId="1140537347">
    <w:abstractNumId w:val="16"/>
  </w:num>
  <w:num w:numId="9" w16cid:durableId="761560740">
    <w:abstractNumId w:val="2"/>
  </w:num>
  <w:num w:numId="10" w16cid:durableId="1840197604">
    <w:abstractNumId w:val="12"/>
  </w:num>
  <w:num w:numId="11" w16cid:durableId="2091534816">
    <w:abstractNumId w:val="3"/>
  </w:num>
  <w:num w:numId="12" w16cid:durableId="556742176">
    <w:abstractNumId w:val="8"/>
  </w:num>
  <w:num w:numId="13" w16cid:durableId="966542624">
    <w:abstractNumId w:val="14"/>
  </w:num>
  <w:num w:numId="14" w16cid:durableId="1382170823">
    <w:abstractNumId w:val="7"/>
  </w:num>
  <w:num w:numId="15" w16cid:durableId="1502424944">
    <w:abstractNumId w:val="13"/>
  </w:num>
  <w:num w:numId="16" w16cid:durableId="147328871">
    <w:abstractNumId w:val="5"/>
  </w:num>
  <w:num w:numId="17" w16cid:durableId="14317053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activeWritingStyle w:appName="MSWord" w:lang="en-CA" w:vendorID="64" w:dllVersion="6" w:nlCheck="1" w:checkStyle="0"/>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activeWritingStyle w:appName="MSWord" w:lang="en-CA"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CA" w:vendorID="64" w:dllVersion="4096" w:nlCheck="1" w:checkStyle="0"/>
  <w:activeWritingStyle w:appName="MSWord" w:lang="fr-CA" w:vendorID="64" w:dllVersion="0" w:nlCheck="1" w:checkStyle="0"/>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autoHyphenation/>
  <w:hyphenationZone w:val="425"/>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Philosophy of Science (Cited pages, year between points)&lt;/Style&gt;&lt;LeftDelim&gt;{&lt;/LeftDelim&gt;&lt;RightDelim&gt;}&lt;/RightDelim&gt;&lt;FontName&gt;Helvetica&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s09tazvjrw50eestfmx0seosdx92dzas2ra&quot;&gt;Filozofie-v9.3&lt;record-ids&gt;&lt;item&gt;8&lt;/item&gt;&lt;item&gt;37&lt;/item&gt;&lt;item&gt;163&lt;/item&gt;&lt;item&gt;247&lt;/item&gt;&lt;item&gt;260&lt;/item&gt;&lt;item&gt;382&lt;/item&gt;&lt;item&gt;422&lt;/item&gt;&lt;item&gt;536&lt;/item&gt;&lt;item&gt;538&lt;/item&gt;&lt;item&gt;549&lt;/item&gt;&lt;item&gt;648&lt;/item&gt;&lt;item&gt;660&lt;/item&gt;&lt;item&gt;664&lt;/item&gt;&lt;item&gt;666&lt;/item&gt;&lt;item&gt;764&lt;/item&gt;&lt;item&gt;765&lt;/item&gt;&lt;item&gt;766&lt;/item&gt;&lt;item&gt;789&lt;/item&gt;&lt;item&gt;795&lt;/item&gt;&lt;item&gt;944&lt;/item&gt;&lt;item&gt;963&lt;/item&gt;&lt;item&gt;1048&lt;/item&gt;&lt;item&gt;1053&lt;/item&gt;&lt;item&gt;1056&lt;/item&gt;&lt;item&gt;1062&lt;/item&gt;&lt;item&gt;1085&lt;/item&gt;&lt;item&gt;1089&lt;/item&gt;&lt;item&gt;1090&lt;/item&gt;&lt;item&gt;1092&lt;/item&gt;&lt;item&gt;1095&lt;/item&gt;&lt;item&gt;1130&lt;/item&gt;&lt;item&gt;1152&lt;/item&gt;&lt;item&gt;1153&lt;/item&gt;&lt;item&gt;1159&lt;/item&gt;&lt;item&gt;1165&lt;/item&gt;&lt;item&gt;1179&lt;/item&gt;&lt;item&gt;1194&lt;/item&gt;&lt;item&gt;1206&lt;/item&gt;&lt;item&gt;1222&lt;/item&gt;&lt;item&gt;1225&lt;/item&gt;&lt;item&gt;1228&lt;/item&gt;&lt;item&gt;1231&lt;/item&gt;&lt;item&gt;1234&lt;/item&gt;&lt;item&gt;1238&lt;/item&gt;&lt;item&gt;1239&lt;/item&gt;&lt;item&gt;1245&lt;/item&gt;&lt;item&gt;1301&lt;/item&gt;&lt;item&gt;1302&lt;/item&gt;&lt;item&gt;1307&lt;/item&gt;&lt;item&gt;1308&lt;/item&gt;&lt;item&gt;1314&lt;/item&gt;&lt;item&gt;1328&lt;/item&gt;&lt;item&gt;1332&lt;/item&gt;&lt;item&gt;1363&lt;/item&gt;&lt;item&gt;1365&lt;/item&gt;&lt;item&gt;1367&lt;/item&gt;&lt;item&gt;1376&lt;/item&gt;&lt;item&gt;1423&lt;/item&gt;&lt;item&gt;1424&lt;/item&gt;&lt;item&gt;1450&lt;/item&gt;&lt;item&gt;1451&lt;/item&gt;&lt;item&gt;1452&lt;/item&gt;&lt;item&gt;1453&lt;/item&gt;&lt;item&gt;1454&lt;/item&gt;&lt;item&gt;1456&lt;/item&gt;&lt;item&gt;1458&lt;/item&gt;&lt;item&gt;1460&lt;/item&gt;&lt;item&gt;1468&lt;/item&gt;&lt;item&gt;1469&lt;/item&gt;&lt;item&gt;1470&lt;/item&gt;&lt;item&gt;1532&lt;/item&gt;&lt;item&gt;1631&lt;/item&gt;&lt;item&gt;1632&lt;/item&gt;&lt;item&gt;1635&lt;/item&gt;&lt;item&gt;1680&lt;/item&gt;&lt;/record-ids&gt;&lt;/item&gt;&lt;/Libraries&gt;"/>
  </w:docVars>
  <w:rsids>
    <w:rsidRoot w:val="004B24C2"/>
    <w:rsid w:val="00000784"/>
    <w:rsid w:val="0000079B"/>
    <w:rsid w:val="00000F7E"/>
    <w:rsid w:val="000011B2"/>
    <w:rsid w:val="00001474"/>
    <w:rsid w:val="00001748"/>
    <w:rsid w:val="000017D5"/>
    <w:rsid w:val="00001883"/>
    <w:rsid w:val="000018B4"/>
    <w:rsid w:val="0000191F"/>
    <w:rsid w:val="00001CF4"/>
    <w:rsid w:val="00001D50"/>
    <w:rsid w:val="0000205A"/>
    <w:rsid w:val="0000230B"/>
    <w:rsid w:val="00002662"/>
    <w:rsid w:val="00002C52"/>
    <w:rsid w:val="00003642"/>
    <w:rsid w:val="00003830"/>
    <w:rsid w:val="00003B90"/>
    <w:rsid w:val="00003BF3"/>
    <w:rsid w:val="00003E2C"/>
    <w:rsid w:val="00003E5A"/>
    <w:rsid w:val="0000406E"/>
    <w:rsid w:val="00004265"/>
    <w:rsid w:val="0000461A"/>
    <w:rsid w:val="00004ACE"/>
    <w:rsid w:val="00004B31"/>
    <w:rsid w:val="00004EA7"/>
    <w:rsid w:val="000050C2"/>
    <w:rsid w:val="00005113"/>
    <w:rsid w:val="00005566"/>
    <w:rsid w:val="00005597"/>
    <w:rsid w:val="0000560E"/>
    <w:rsid w:val="0000586F"/>
    <w:rsid w:val="00005AF3"/>
    <w:rsid w:val="0000602D"/>
    <w:rsid w:val="000060DD"/>
    <w:rsid w:val="000061A4"/>
    <w:rsid w:val="000061EB"/>
    <w:rsid w:val="0000633C"/>
    <w:rsid w:val="0000660D"/>
    <w:rsid w:val="00006753"/>
    <w:rsid w:val="00006A8E"/>
    <w:rsid w:val="00006C18"/>
    <w:rsid w:val="00006D1E"/>
    <w:rsid w:val="00006EB7"/>
    <w:rsid w:val="000070C1"/>
    <w:rsid w:val="000077DC"/>
    <w:rsid w:val="00007810"/>
    <w:rsid w:val="00007ADA"/>
    <w:rsid w:val="00007CDD"/>
    <w:rsid w:val="00007CE4"/>
    <w:rsid w:val="00007D58"/>
    <w:rsid w:val="00007F5A"/>
    <w:rsid w:val="00007FDE"/>
    <w:rsid w:val="000100E0"/>
    <w:rsid w:val="00010111"/>
    <w:rsid w:val="000101C6"/>
    <w:rsid w:val="000102AB"/>
    <w:rsid w:val="000103E8"/>
    <w:rsid w:val="00010564"/>
    <w:rsid w:val="00010684"/>
    <w:rsid w:val="000108AF"/>
    <w:rsid w:val="000108C3"/>
    <w:rsid w:val="00010928"/>
    <w:rsid w:val="00010B5D"/>
    <w:rsid w:val="000112DE"/>
    <w:rsid w:val="000114E8"/>
    <w:rsid w:val="000115E9"/>
    <w:rsid w:val="0001187F"/>
    <w:rsid w:val="0001196A"/>
    <w:rsid w:val="00011B59"/>
    <w:rsid w:val="00011EBF"/>
    <w:rsid w:val="00011FC6"/>
    <w:rsid w:val="000121E5"/>
    <w:rsid w:val="00012289"/>
    <w:rsid w:val="00012320"/>
    <w:rsid w:val="00012364"/>
    <w:rsid w:val="0001281D"/>
    <w:rsid w:val="00012A40"/>
    <w:rsid w:val="00012B20"/>
    <w:rsid w:val="00012B71"/>
    <w:rsid w:val="00012C27"/>
    <w:rsid w:val="00012DC8"/>
    <w:rsid w:val="0001300D"/>
    <w:rsid w:val="00013390"/>
    <w:rsid w:val="0001376B"/>
    <w:rsid w:val="00013915"/>
    <w:rsid w:val="00013966"/>
    <w:rsid w:val="0001399D"/>
    <w:rsid w:val="00013B99"/>
    <w:rsid w:val="00013BDD"/>
    <w:rsid w:val="00013CB4"/>
    <w:rsid w:val="0001450B"/>
    <w:rsid w:val="00014594"/>
    <w:rsid w:val="000145D1"/>
    <w:rsid w:val="00014790"/>
    <w:rsid w:val="00014A6B"/>
    <w:rsid w:val="00014A84"/>
    <w:rsid w:val="00014B1C"/>
    <w:rsid w:val="00014B24"/>
    <w:rsid w:val="00014B92"/>
    <w:rsid w:val="00014EE0"/>
    <w:rsid w:val="000150B1"/>
    <w:rsid w:val="000150B4"/>
    <w:rsid w:val="00015365"/>
    <w:rsid w:val="000154F4"/>
    <w:rsid w:val="00015504"/>
    <w:rsid w:val="000156D6"/>
    <w:rsid w:val="00015C5A"/>
    <w:rsid w:val="00015C76"/>
    <w:rsid w:val="00015FA8"/>
    <w:rsid w:val="000161B5"/>
    <w:rsid w:val="00016447"/>
    <w:rsid w:val="000168F3"/>
    <w:rsid w:val="00016987"/>
    <w:rsid w:val="00016C5A"/>
    <w:rsid w:val="00016FFC"/>
    <w:rsid w:val="0001753E"/>
    <w:rsid w:val="000176ED"/>
    <w:rsid w:val="00017B9E"/>
    <w:rsid w:val="00017DD7"/>
    <w:rsid w:val="00020152"/>
    <w:rsid w:val="00020385"/>
    <w:rsid w:val="000203D2"/>
    <w:rsid w:val="000205EF"/>
    <w:rsid w:val="00020800"/>
    <w:rsid w:val="000208DE"/>
    <w:rsid w:val="000208FA"/>
    <w:rsid w:val="00020B0F"/>
    <w:rsid w:val="00020B9A"/>
    <w:rsid w:val="00020BAE"/>
    <w:rsid w:val="00020DE6"/>
    <w:rsid w:val="00021147"/>
    <w:rsid w:val="000213AA"/>
    <w:rsid w:val="000215EF"/>
    <w:rsid w:val="000219B2"/>
    <w:rsid w:val="00021D0B"/>
    <w:rsid w:val="00021DD2"/>
    <w:rsid w:val="00021DE0"/>
    <w:rsid w:val="00021E01"/>
    <w:rsid w:val="000221DB"/>
    <w:rsid w:val="00022491"/>
    <w:rsid w:val="0002254B"/>
    <w:rsid w:val="00022605"/>
    <w:rsid w:val="00022894"/>
    <w:rsid w:val="00022C7F"/>
    <w:rsid w:val="00022D27"/>
    <w:rsid w:val="00022DB5"/>
    <w:rsid w:val="00022DB7"/>
    <w:rsid w:val="00022F64"/>
    <w:rsid w:val="00022FE8"/>
    <w:rsid w:val="000238A7"/>
    <w:rsid w:val="00023A8B"/>
    <w:rsid w:val="00023C89"/>
    <w:rsid w:val="00023D11"/>
    <w:rsid w:val="00023EEB"/>
    <w:rsid w:val="000241A1"/>
    <w:rsid w:val="000241A9"/>
    <w:rsid w:val="000241B6"/>
    <w:rsid w:val="0002441D"/>
    <w:rsid w:val="000244A7"/>
    <w:rsid w:val="000245E2"/>
    <w:rsid w:val="0002466B"/>
    <w:rsid w:val="00024731"/>
    <w:rsid w:val="0002485B"/>
    <w:rsid w:val="00024989"/>
    <w:rsid w:val="00024A32"/>
    <w:rsid w:val="00024BED"/>
    <w:rsid w:val="00024E25"/>
    <w:rsid w:val="0002511D"/>
    <w:rsid w:val="0002531D"/>
    <w:rsid w:val="0002542D"/>
    <w:rsid w:val="00025724"/>
    <w:rsid w:val="000257A3"/>
    <w:rsid w:val="00025896"/>
    <w:rsid w:val="000259AE"/>
    <w:rsid w:val="00025CDC"/>
    <w:rsid w:val="00026245"/>
    <w:rsid w:val="0002625F"/>
    <w:rsid w:val="000265A1"/>
    <w:rsid w:val="000268FE"/>
    <w:rsid w:val="00026AEC"/>
    <w:rsid w:val="00026B0D"/>
    <w:rsid w:val="00026E19"/>
    <w:rsid w:val="000272B3"/>
    <w:rsid w:val="00027308"/>
    <w:rsid w:val="000273FB"/>
    <w:rsid w:val="00027C21"/>
    <w:rsid w:val="00027D9F"/>
    <w:rsid w:val="00027F7A"/>
    <w:rsid w:val="000301CA"/>
    <w:rsid w:val="000302B4"/>
    <w:rsid w:val="000304B8"/>
    <w:rsid w:val="000309BA"/>
    <w:rsid w:val="00030AB9"/>
    <w:rsid w:val="00030C4E"/>
    <w:rsid w:val="00030D10"/>
    <w:rsid w:val="00030F5B"/>
    <w:rsid w:val="00031261"/>
    <w:rsid w:val="00031303"/>
    <w:rsid w:val="00031489"/>
    <w:rsid w:val="000314DC"/>
    <w:rsid w:val="0003163F"/>
    <w:rsid w:val="000316F4"/>
    <w:rsid w:val="0003193F"/>
    <w:rsid w:val="00031B34"/>
    <w:rsid w:val="00032308"/>
    <w:rsid w:val="000323D7"/>
    <w:rsid w:val="000324B2"/>
    <w:rsid w:val="0003268B"/>
    <w:rsid w:val="000329CF"/>
    <w:rsid w:val="00032CFC"/>
    <w:rsid w:val="00032DCC"/>
    <w:rsid w:val="00032E6A"/>
    <w:rsid w:val="00032F07"/>
    <w:rsid w:val="00032F91"/>
    <w:rsid w:val="0003300C"/>
    <w:rsid w:val="000330FF"/>
    <w:rsid w:val="00033222"/>
    <w:rsid w:val="000332BB"/>
    <w:rsid w:val="00033319"/>
    <w:rsid w:val="000334A3"/>
    <w:rsid w:val="00033508"/>
    <w:rsid w:val="00033554"/>
    <w:rsid w:val="000335C1"/>
    <w:rsid w:val="00033645"/>
    <w:rsid w:val="000336D1"/>
    <w:rsid w:val="00033833"/>
    <w:rsid w:val="0003389A"/>
    <w:rsid w:val="00033DE5"/>
    <w:rsid w:val="00034448"/>
    <w:rsid w:val="00034A3D"/>
    <w:rsid w:val="00034CAB"/>
    <w:rsid w:val="00034FB8"/>
    <w:rsid w:val="00034FBC"/>
    <w:rsid w:val="00035028"/>
    <w:rsid w:val="000351DE"/>
    <w:rsid w:val="000351FA"/>
    <w:rsid w:val="0003564E"/>
    <w:rsid w:val="000359CC"/>
    <w:rsid w:val="00035F47"/>
    <w:rsid w:val="00035F7E"/>
    <w:rsid w:val="00036147"/>
    <w:rsid w:val="00036220"/>
    <w:rsid w:val="000364AC"/>
    <w:rsid w:val="000364BD"/>
    <w:rsid w:val="00036853"/>
    <w:rsid w:val="00036B22"/>
    <w:rsid w:val="00036CEB"/>
    <w:rsid w:val="00036D5C"/>
    <w:rsid w:val="00036ED3"/>
    <w:rsid w:val="00037415"/>
    <w:rsid w:val="000376E1"/>
    <w:rsid w:val="00037C02"/>
    <w:rsid w:val="00040226"/>
    <w:rsid w:val="0004027D"/>
    <w:rsid w:val="000402EF"/>
    <w:rsid w:val="00040353"/>
    <w:rsid w:val="00040414"/>
    <w:rsid w:val="000406E8"/>
    <w:rsid w:val="0004073F"/>
    <w:rsid w:val="0004075A"/>
    <w:rsid w:val="00040D79"/>
    <w:rsid w:val="00040E8F"/>
    <w:rsid w:val="00041544"/>
    <w:rsid w:val="0004178D"/>
    <w:rsid w:val="00041A79"/>
    <w:rsid w:val="00041B8C"/>
    <w:rsid w:val="00041DBE"/>
    <w:rsid w:val="00041E5A"/>
    <w:rsid w:val="00041F29"/>
    <w:rsid w:val="000421C2"/>
    <w:rsid w:val="00042217"/>
    <w:rsid w:val="00042409"/>
    <w:rsid w:val="00042671"/>
    <w:rsid w:val="000427C5"/>
    <w:rsid w:val="00042B86"/>
    <w:rsid w:val="00042C59"/>
    <w:rsid w:val="00042DD4"/>
    <w:rsid w:val="00043092"/>
    <w:rsid w:val="000431B7"/>
    <w:rsid w:val="000431E6"/>
    <w:rsid w:val="000432CE"/>
    <w:rsid w:val="00043431"/>
    <w:rsid w:val="000435C6"/>
    <w:rsid w:val="00043724"/>
    <w:rsid w:val="00043784"/>
    <w:rsid w:val="000438C4"/>
    <w:rsid w:val="00043AF4"/>
    <w:rsid w:val="00043EB7"/>
    <w:rsid w:val="00043F1E"/>
    <w:rsid w:val="00043FC3"/>
    <w:rsid w:val="0004419D"/>
    <w:rsid w:val="00044871"/>
    <w:rsid w:val="00044E54"/>
    <w:rsid w:val="00044F48"/>
    <w:rsid w:val="00045023"/>
    <w:rsid w:val="00045084"/>
    <w:rsid w:val="0004534C"/>
    <w:rsid w:val="0004535E"/>
    <w:rsid w:val="000454F5"/>
    <w:rsid w:val="000456B6"/>
    <w:rsid w:val="00045859"/>
    <w:rsid w:val="00045C0D"/>
    <w:rsid w:val="00046047"/>
    <w:rsid w:val="00046475"/>
    <w:rsid w:val="0004659B"/>
    <w:rsid w:val="00046939"/>
    <w:rsid w:val="0004696A"/>
    <w:rsid w:val="000469E0"/>
    <w:rsid w:val="00046ADA"/>
    <w:rsid w:val="00046E1D"/>
    <w:rsid w:val="00046FAF"/>
    <w:rsid w:val="00047763"/>
    <w:rsid w:val="00047A81"/>
    <w:rsid w:val="00047C20"/>
    <w:rsid w:val="00047F79"/>
    <w:rsid w:val="000501D8"/>
    <w:rsid w:val="00050239"/>
    <w:rsid w:val="00050315"/>
    <w:rsid w:val="00050332"/>
    <w:rsid w:val="00050A8C"/>
    <w:rsid w:val="00050C9F"/>
    <w:rsid w:val="00050DAD"/>
    <w:rsid w:val="00050DD6"/>
    <w:rsid w:val="00050E2D"/>
    <w:rsid w:val="00051221"/>
    <w:rsid w:val="00051224"/>
    <w:rsid w:val="0005166C"/>
    <w:rsid w:val="00051A5B"/>
    <w:rsid w:val="00051E7E"/>
    <w:rsid w:val="00052490"/>
    <w:rsid w:val="000524F7"/>
    <w:rsid w:val="000527A1"/>
    <w:rsid w:val="000527BF"/>
    <w:rsid w:val="00052DE2"/>
    <w:rsid w:val="00052FD5"/>
    <w:rsid w:val="00053108"/>
    <w:rsid w:val="00053313"/>
    <w:rsid w:val="00053769"/>
    <w:rsid w:val="00053B03"/>
    <w:rsid w:val="00053B47"/>
    <w:rsid w:val="00053B4E"/>
    <w:rsid w:val="00054432"/>
    <w:rsid w:val="000544AB"/>
    <w:rsid w:val="000545BD"/>
    <w:rsid w:val="0005476A"/>
    <w:rsid w:val="000549AD"/>
    <w:rsid w:val="00054A32"/>
    <w:rsid w:val="00054A5B"/>
    <w:rsid w:val="00054D40"/>
    <w:rsid w:val="00054EDB"/>
    <w:rsid w:val="00054F51"/>
    <w:rsid w:val="00054FE6"/>
    <w:rsid w:val="00055148"/>
    <w:rsid w:val="0005528C"/>
    <w:rsid w:val="000556DA"/>
    <w:rsid w:val="0005582E"/>
    <w:rsid w:val="000559E1"/>
    <w:rsid w:val="000559E6"/>
    <w:rsid w:val="00055B03"/>
    <w:rsid w:val="00055B7B"/>
    <w:rsid w:val="00055C67"/>
    <w:rsid w:val="00055D43"/>
    <w:rsid w:val="00055FF2"/>
    <w:rsid w:val="000561C4"/>
    <w:rsid w:val="000561EC"/>
    <w:rsid w:val="00056313"/>
    <w:rsid w:val="000566C2"/>
    <w:rsid w:val="00056B3C"/>
    <w:rsid w:val="00056D37"/>
    <w:rsid w:val="00056D8C"/>
    <w:rsid w:val="00056F3B"/>
    <w:rsid w:val="000570ED"/>
    <w:rsid w:val="0005725C"/>
    <w:rsid w:val="0005755E"/>
    <w:rsid w:val="000576B8"/>
    <w:rsid w:val="00057788"/>
    <w:rsid w:val="00057BB8"/>
    <w:rsid w:val="00057DA9"/>
    <w:rsid w:val="000600F1"/>
    <w:rsid w:val="00060120"/>
    <w:rsid w:val="0006013E"/>
    <w:rsid w:val="000604BA"/>
    <w:rsid w:val="00060696"/>
    <w:rsid w:val="00060726"/>
    <w:rsid w:val="00060799"/>
    <w:rsid w:val="00060BB7"/>
    <w:rsid w:val="00061526"/>
    <w:rsid w:val="000615AC"/>
    <w:rsid w:val="0006175D"/>
    <w:rsid w:val="00061897"/>
    <w:rsid w:val="000618DE"/>
    <w:rsid w:val="000618FF"/>
    <w:rsid w:val="000619AF"/>
    <w:rsid w:val="00061A2C"/>
    <w:rsid w:val="00061A73"/>
    <w:rsid w:val="00061B36"/>
    <w:rsid w:val="00061C25"/>
    <w:rsid w:val="00061D84"/>
    <w:rsid w:val="00061ED5"/>
    <w:rsid w:val="0006241F"/>
    <w:rsid w:val="00062574"/>
    <w:rsid w:val="0006258C"/>
    <w:rsid w:val="00062722"/>
    <w:rsid w:val="00062AB6"/>
    <w:rsid w:val="000635E6"/>
    <w:rsid w:val="000635EA"/>
    <w:rsid w:val="0006381C"/>
    <w:rsid w:val="000639C8"/>
    <w:rsid w:val="00063B40"/>
    <w:rsid w:val="00063C55"/>
    <w:rsid w:val="00063E8E"/>
    <w:rsid w:val="00064069"/>
    <w:rsid w:val="000640A7"/>
    <w:rsid w:val="00064242"/>
    <w:rsid w:val="000643F1"/>
    <w:rsid w:val="000646ED"/>
    <w:rsid w:val="00064788"/>
    <w:rsid w:val="00064798"/>
    <w:rsid w:val="00064B77"/>
    <w:rsid w:val="00064C55"/>
    <w:rsid w:val="00064D33"/>
    <w:rsid w:val="00064D94"/>
    <w:rsid w:val="000650EC"/>
    <w:rsid w:val="000650F7"/>
    <w:rsid w:val="00065324"/>
    <w:rsid w:val="00065443"/>
    <w:rsid w:val="000656A7"/>
    <w:rsid w:val="00065799"/>
    <w:rsid w:val="00065CE8"/>
    <w:rsid w:val="00065F9D"/>
    <w:rsid w:val="000663B0"/>
    <w:rsid w:val="00066478"/>
    <w:rsid w:val="00066A3B"/>
    <w:rsid w:val="00066CF1"/>
    <w:rsid w:val="00066D92"/>
    <w:rsid w:val="00066EB6"/>
    <w:rsid w:val="000671E5"/>
    <w:rsid w:val="000676CB"/>
    <w:rsid w:val="00067836"/>
    <w:rsid w:val="00067F00"/>
    <w:rsid w:val="00070282"/>
    <w:rsid w:val="00070329"/>
    <w:rsid w:val="0007037E"/>
    <w:rsid w:val="00070833"/>
    <w:rsid w:val="00070983"/>
    <w:rsid w:val="00070C68"/>
    <w:rsid w:val="00070D56"/>
    <w:rsid w:val="00070F18"/>
    <w:rsid w:val="00071121"/>
    <w:rsid w:val="00071449"/>
    <w:rsid w:val="000716F8"/>
    <w:rsid w:val="00071AA5"/>
    <w:rsid w:val="00071B2A"/>
    <w:rsid w:val="00071B32"/>
    <w:rsid w:val="00071DC4"/>
    <w:rsid w:val="00071DDF"/>
    <w:rsid w:val="00071F7D"/>
    <w:rsid w:val="00071FF7"/>
    <w:rsid w:val="00072236"/>
    <w:rsid w:val="00072316"/>
    <w:rsid w:val="0007248C"/>
    <w:rsid w:val="00072572"/>
    <w:rsid w:val="00072779"/>
    <w:rsid w:val="000728A9"/>
    <w:rsid w:val="00072AD7"/>
    <w:rsid w:val="00072DB8"/>
    <w:rsid w:val="00072DDB"/>
    <w:rsid w:val="00072E5A"/>
    <w:rsid w:val="0007325F"/>
    <w:rsid w:val="000732AE"/>
    <w:rsid w:val="00073493"/>
    <w:rsid w:val="000734FB"/>
    <w:rsid w:val="000736F3"/>
    <w:rsid w:val="00073850"/>
    <w:rsid w:val="0007399D"/>
    <w:rsid w:val="00073B86"/>
    <w:rsid w:val="00073D24"/>
    <w:rsid w:val="00073ECE"/>
    <w:rsid w:val="0007424F"/>
    <w:rsid w:val="000745B5"/>
    <w:rsid w:val="000745B9"/>
    <w:rsid w:val="0007475E"/>
    <w:rsid w:val="00074823"/>
    <w:rsid w:val="00074A4B"/>
    <w:rsid w:val="00074A4F"/>
    <w:rsid w:val="00074AAD"/>
    <w:rsid w:val="00074D28"/>
    <w:rsid w:val="00074E3B"/>
    <w:rsid w:val="00074F18"/>
    <w:rsid w:val="00074F25"/>
    <w:rsid w:val="000755E7"/>
    <w:rsid w:val="000757EA"/>
    <w:rsid w:val="00075B79"/>
    <w:rsid w:val="00075D85"/>
    <w:rsid w:val="00075F7A"/>
    <w:rsid w:val="000761EC"/>
    <w:rsid w:val="000763D2"/>
    <w:rsid w:val="000765C9"/>
    <w:rsid w:val="0007666B"/>
    <w:rsid w:val="0007680C"/>
    <w:rsid w:val="0007681A"/>
    <w:rsid w:val="000769EC"/>
    <w:rsid w:val="00076E85"/>
    <w:rsid w:val="00076F5F"/>
    <w:rsid w:val="00077482"/>
    <w:rsid w:val="000774B1"/>
    <w:rsid w:val="00077AEB"/>
    <w:rsid w:val="00077BDE"/>
    <w:rsid w:val="00077BEC"/>
    <w:rsid w:val="00077F52"/>
    <w:rsid w:val="00080027"/>
    <w:rsid w:val="000801FE"/>
    <w:rsid w:val="0008069A"/>
    <w:rsid w:val="000806ED"/>
    <w:rsid w:val="00080774"/>
    <w:rsid w:val="00080957"/>
    <w:rsid w:val="00080BB1"/>
    <w:rsid w:val="00080C67"/>
    <w:rsid w:val="00080CBA"/>
    <w:rsid w:val="00081111"/>
    <w:rsid w:val="00081441"/>
    <w:rsid w:val="00081D9D"/>
    <w:rsid w:val="00081DF2"/>
    <w:rsid w:val="00081EC2"/>
    <w:rsid w:val="0008205A"/>
    <w:rsid w:val="000821BB"/>
    <w:rsid w:val="000823C3"/>
    <w:rsid w:val="00082544"/>
    <w:rsid w:val="0008278E"/>
    <w:rsid w:val="0008285D"/>
    <w:rsid w:val="00082A0B"/>
    <w:rsid w:val="00082A74"/>
    <w:rsid w:val="00082CFF"/>
    <w:rsid w:val="00083107"/>
    <w:rsid w:val="00083177"/>
    <w:rsid w:val="000831A7"/>
    <w:rsid w:val="0008344C"/>
    <w:rsid w:val="00083506"/>
    <w:rsid w:val="0008357F"/>
    <w:rsid w:val="000837A8"/>
    <w:rsid w:val="000837EC"/>
    <w:rsid w:val="0008385F"/>
    <w:rsid w:val="000839F1"/>
    <w:rsid w:val="00083BD8"/>
    <w:rsid w:val="00083E2F"/>
    <w:rsid w:val="00083F01"/>
    <w:rsid w:val="00083FF2"/>
    <w:rsid w:val="0008447F"/>
    <w:rsid w:val="000845F9"/>
    <w:rsid w:val="0008472E"/>
    <w:rsid w:val="000847D5"/>
    <w:rsid w:val="00084846"/>
    <w:rsid w:val="00084B60"/>
    <w:rsid w:val="00084C0A"/>
    <w:rsid w:val="00084DC7"/>
    <w:rsid w:val="00084E5F"/>
    <w:rsid w:val="00084FCA"/>
    <w:rsid w:val="00085209"/>
    <w:rsid w:val="00085432"/>
    <w:rsid w:val="00085472"/>
    <w:rsid w:val="00085664"/>
    <w:rsid w:val="0008568B"/>
    <w:rsid w:val="000856DF"/>
    <w:rsid w:val="00085BC5"/>
    <w:rsid w:val="00085C8D"/>
    <w:rsid w:val="00085CA7"/>
    <w:rsid w:val="000860E7"/>
    <w:rsid w:val="00086462"/>
    <w:rsid w:val="00086466"/>
    <w:rsid w:val="00086963"/>
    <w:rsid w:val="00086A1B"/>
    <w:rsid w:val="00086A21"/>
    <w:rsid w:val="00086B5B"/>
    <w:rsid w:val="00086C1F"/>
    <w:rsid w:val="00086D29"/>
    <w:rsid w:val="00086D4E"/>
    <w:rsid w:val="00086EA7"/>
    <w:rsid w:val="00086F6F"/>
    <w:rsid w:val="0008761A"/>
    <w:rsid w:val="00087B7B"/>
    <w:rsid w:val="00087BD4"/>
    <w:rsid w:val="00087DCB"/>
    <w:rsid w:val="00087E89"/>
    <w:rsid w:val="0009004B"/>
    <w:rsid w:val="00090103"/>
    <w:rsid w:val="0009020A"/>
    <w:rsid w:val="000902FE"/>
    <w:rsid w:val="000903E6"/>
    <w:rsid w:val="0009056B"/>
    <w:rsid w:val="00090A6D"/>
    <w:rsid w:val="00090BC5"/>
    <w:rsid w:val="00090C15"/>
    <w:rsid w:val="00090D2B"/>
    <w:rsid w:val="00090FC4"/>
    <w:rsid w:val="00091122"/>
    <w:rsid w:val="000911BA"/>
    <w:rsid w:val="00091359"/>
    <w:rsid w:val="000913B6"/>
    <w:rsid w:val="00091425"/>
    <w:rsid w:val="0009163D"/>
    <w:rsid w:val="00091874"/>
    <w:rsid w:val="00091B01"/>
    <w:rsid w:val="00091B46"/>
    <w:rsid w:val="00091BB5"/>
    <w:rsid w:val="00091D87"/>
    <w:rsid w:val="00091EE4"/>
    <w:rsid w:val="00092002"/>
    <w:rsid w:val="00092262"/>
    <w:rsid w:val="00092AF1"/>
    <w:rsid w:val="00092CF9"/>
    <w:rsid w:val="00092D1B"/>
    <w:rsid w:val="00092F3D"/>
    <w:rsid w:val="000930BD"/>
    <w:rsid w:val="00093125"/>
    <w:rsid w:val="0009320D"/>
    <w:rsid w:val="00093543"/>
    <w:rsid w:val="0009357B"/>
    <w:rsid w:val="000940E7"/>
    <w:rsid w:val="000947BE"/>
    <w:rsid w:val="00094ADF"/>
    <w:rsid w:val="00094E7C"/>
    <w:rsid w:val="00095222"/>
    <w:rsid w:val="00095290"/>
    <w:rsid w:val="000954D2"/>
    <w:rsid w:val="000954DC"/>
    <w:rsid w:val="000955F1"/>
    <w:rsid w:val="000957D8"/>
    <w:rsid w:val="00095850"/>
    <w:rsid w:val="00095A26"/>
    <w:rsid w:val="00095C0B"/>
    <w:rsid w:val="00095F2A"/>
    <w:rsid w:val="00095FD5"/>
    <w:rsid w:val="00095FD6"/>
    <w:rsid w:val="00096218"/>
    <w:rsid w:val="00096268"/>
    <w:rsid w:val="00096319"/>
    <w:rsid w:val="0009657D"/>
    <w:rsid w:val="000969F6"/>
    <w:rsid w:val="00096D08"/>
    <w:rsid w:val="00096ED0"/>
    <w:rsid w:val="00097066"/>
    <w:rsid w:val="000970F1"/>
    <w:rsid w:val="00097284"/>
    <w:rsid w:val="0009759A"/>
    <w:rsid w:val="00097608"/>
    <w:rsid w:val="000978DC"/>
    <w:rsid w:val="00097BC4"/>
    <w:rsid w:val="00097CEF"/>
    <w:rsid w:val="00097CFE"/>
    <w:rsid w:val="00097D0B"/>
    <w:rsid w:val="00097E8E"/>
    <w:rsid w:val="000A0331"/>
    <w:rsid w:val="000A035E"/>
    <w:rsid w:val="000A0559"/>
    <w:rsid w:val="000A095C"/>
    <w:rsid w:val="000A0A3C"/>
    <w:rsid w:val="000A0D33"/>
    <w:rsid w:val="000A0F88"/>
    <w:rsid w:val="000A148D"/>
    <w:rsid w:val="000A1577"/>
    <w:rsid w:val="000A164E"/>
    <w:rsid w:val="000A1793"/>
    <w:rsid w:val="000A199D"/>
    <w:rsid w:val="000A1A13"/>
    <w:rsid w:val="000A1D4B"/>
    <w:rsid w:val="000A1E82"/>
    <w:rsid w:val="000A2486"/>
    <w:rsid w:val="000A24CB"/>
    <w:rsid w:val="000A27F3"/>
    <w:rsid w:val="000A2984"/>
    <w:rsid w:val="000A2B23"/>
    <w:rsid w:val="000A2C46"/>
    <w:rsid w:val="000A321E"/>
    <w:rsid w:val="000A3311"/>
    <w:rsid w:val="000A33EA"/>
    <w:rsid w:val="000A342E"/>
    <w:rsid w:val="000A35FD"/>
    <w:rsid w:val="000A36D0"/>
    <w:rsid w:val="000A37C1"/>
    <w:rsid w:val="000A38A3"/>
    <w:rsid w:val="000A3976"/>
    <w:rsid w:val="000A39A6"/>
    <w:rsid w:val="000A3B1A"/>
    <w:rsid w:val="000A3E47"/>
    <w:rsid w:val="000A4020"/>
    <w:rsid w:val="000A4284"/>
    <w:rsid w:val="000A43F1"/>
    <w:rsid w:val="000A4503"/>
    <w:rsid w:val="000A488D"/>
    <w:rsid w:val="000A50F0"/>
    <w:rsid w:val="000A516C"/>
    <w:rsid w:val="000A52F1"/>
    <w:rsid w:val="000A55CA"/>
    <w:rsid w:val="000A57A3"/>
    <w:rsid w:val="000A5F07"/>
    <w:rsid w:val="000A5F1F"/>
    <w:rsid w:val="000A5FF4"/>
    <w:rsid w:val="000A6201"/>
    <w:rsid w:val="000A6345"/>
    <w:rsid w:val="000A66EA"/>
    <w:rsid w:val="000A673B"/>
    <w:rsid w:val="000A6791"/>
    <w:rsid w:val="000A68E0"/>
    <w:rsid w:val="000A695F"/>
    <w:rsid w:val="000A6A8C"/>
    <w:rsid w:val="000A6ACE"/>
    <w:rsid w:val="000A6B34"/>
    <w:rsid w:val="000A6DB3"/>
    <w:rsid w:val="000A6EC3"/>
    <w:rsid w:val="000A7194"/>
    <w:rsid w:val="000A728D"/>
    <w:rsid w:val="000A7297"/>
    <w:rsid w:val="000A7568"/>
    <w:rsid w:val="000A7749"/>
    <w:rsid w:val="000A7765"/>
    <w:rsid w:val="000A77A5"/>
    <w:rsid w:val="000A793E"/>
    <w:rsid w:val="000A79FC"/>
    <w:rsid w:val="000A7A1E"/>
    <w:rsid w:val="000A7B74"/>
    <w:rsid w:val="000A7DC4"/>
    <w:rsid w:val="000A7FD7"/>
    <w:rsid w:val="000B0179"/>
    <w:rsid w:val="000B042B"/>
    <w:rsid w:val="000B04A5"/>
    <w:rsid w:val="000B0561"/>
    <w:rsid w:val="000B07DB"/>
    <w:rsid w:val="000B094E"/>
    <w:rsid w:val="000B0983"/>
    <w:rsid w:val="000B0ADB"/>
    <w:rsid w:val="000B0C0B"/>
    <w:rsid w:val="000B0C35"/>
    <w:rsid w:val="000B0CF6"/>
    <w:rsid w:val="000B0F77"/>
    <w:rsid w:val="000B1219"/>
    <w:rsid w:val="000B1428"/>
    <w:rsid w:val="000B1700"/>
    <w:rsid w:val="000B18FA"/>
    <w:rsid w:val="000B1A30"/>
    <w:rsid w:val="000B1AAE"/>
    <w:rsid w:val="000B1ABE"/>
    <w:rsid w:val="000B1B24"/>
    <w:rsid w:val="000B1C10"/>
    <w:rsid w:val="000B1E5F"/>
    <w:rsid w:val="000B2565"/>
    <w:rsid w:val="000B298C"/>
    <w:rsid w:val="000B2AFF"/>
    <w:rsid w:val="000B2B29"/>
    <w:rsid w:val="000B2BEB"/>
    <w:rsid w:val="000B2EC6"/>
    <w:rsid w:val="000B3062"/>
    <w:rsid w:val="000B375F"/>
    <w:rsid w:val="000B3819"/>
    <w:rsid w:val="000B39CC"/>
    <w:rsid w:val="000B3A6B"/>
    <w:rsid w:val="000B3AD7"/>
    <w:rsid w:val="000B3CBF"/>
    <w:rsid w:val="000B3E25"/>
    <w:rsid w:val="000B3ED3"/>
    <w:rsid w:val="000B3F84"/>
    <w:rsid w:val="000B4279"/>
    <w:rsid w:val="000B448B"/>
    <w:rsid w:val="000B4746"/>
    <w:rsid w:val="000B474C"/>
    <w:rsid w:val="000B49DA"/>
    <w:rsid w:val="000B4C36"/>
    <w:rsid w:val="000B502F"/>
    <w:rsid w:val="000B536C"/>
    <w:rsid w:val="000B5422"/>
    <w:rsid w:val="000B545C"/>
    <w:rsid w:val="000B5531"/>
    <w:rsid w:val="000B572A"/>
    <w:rsid w:val="000B5737"/>
    <w:rsid w:val="000B58F4"/>
    <w:rsid w:val="000B5AB0"/>
    <w:rsid w:val="000B5B9A"/>
    <w:rsid w:val="000B5BBF"/>
    <w:rsid w:val="000B6060"/>
    <w:rsid w:val="000B6180"/>
    <w:rsid w:val="000B64C3"/>
    <w:rsid w:val="000B6530"/>
    <w:rsid w:val="000B6549"/>
    <w:rsid w:val="000B65A4"/>
    <w:rsid w:val="000B65C6"/>
    <w:rsid w:val="000B6611"/>
    <w:rsid w:val="000B661D"/>
    <w:rsid w:val="000B6F13"/>
    <w:rsid w:val="000B6F51"/>
    <w:rsid w:val="000B6FCE"/>
    <w:rsid w:val="000B70C9"/>
    <w:rsid w:val="000B7320"/>
    <w:rsid w:val="000B7555"/>
    <w:rsid w:val="000B7684"/>
    <w:rsid w:val="000B7975"/>
    <w:rsid w:val="000B7A44"/>
    <w:rsid w:val="000B7AFD"/>
    <w:rsid w:val="000B7FA4"/>
    <w:rsid w:val="000B7FEC"/>
    <w:rsid w:val="000C00B2"/>
    <w:rsid w:val="000C02BA"/>
    <w:rsid w:val="000C033C"/>
    <w:rsid w:val="000C06AA"/>
    <w:rsid w:val="000C0A17"/>
    <w:rsid w:val="000C0C50"/>
    <w:rsid w:val="000C0E91"/>
    <w:rsid w:val="000C11EB"/>
    <w:rsid w:val="000C1598"/>
    <w:rsid w:val="000C15AA"/>
    <w:rsid w:val="000C15E2"/>
    <w:rsid w:val="000C16DE"/>
    <w:rsid w:val="000C1C33"/>
    <w:rsid w:val="000C2003"/>
    <w:rsid w:val="000C20A3"/>
    <w:rsid w:val="000C2128"/>
    <w:rsid w:val="000C217B"/>
    <w:rsid w:val="000C2188"/>
    <w:rsid w:val="000C22DD"/>
    <w:rsid w:val="000C257D"/>
    <w:rsid w:val="000C2748"/>
    <w:rsid w:val="000C283A"/>
    <w:rsid w:val="000C2DE3"/>
    <w:rsid w:val="000C2F3D"/>
    <w:rsid w:val="000C301A"/>
    <w:rsid w:val="000C313C"/>
    <w:rsid w:val="000C347B"/>
    <w:rsid w:val="000C3AA1"/>
    <w:rsid w:val="000C3FCA"/>
    <w:rsid w:val="000C4056"/>
    <w:rsid w:val="000C4186"/>
    <w:rsid w:val="000C41A4"/>
    <w:rsid w:val="000C43F1"/>
    <w:rsid w:val="000C447A"/>
    <w:rsid w:val="000C45E1"/>
    <w:rsid w:val="000C48D8"/>
    <w:rsid w:val="000C48F2"/>
    <w:rsid w:val="000C4B3D"/>
    <w:rsid w:val="000C4D4A"/>
    <w:rsid w:val="000C50CC"/>
    <w:rsid w:val="000C52D1"/>
    <w:rsid w:val="000C5315"/>
    <w:rsid w:val="000C5351"/>
    <w:rsid w:val="000C5591"/>
    <w:rsid w:val="000C58DA"/>
    <w:rsid w:val="000C59F1"/>
    <w:rsid w:val="000C5B8A"/>
    <w:rsid w:val="000C5FC5"/>
    <w:rsid w:val="000C5FD5"/>
    <w:rsid w:val="000C603D"/>
    <w:rsid w:val="000C62D7"/>
    <w:rsid w:val="000C6387"/>
    <w:rsid w:val="000C63BB"/>
    <w:rsid w:val="000C670F"/>
    <w:rsid w:val="000C6CF1"/>
    <w:rsid w:val="000C6EBB"/>
    <w:rsid w:val="000C6EC6"/>
    <w:rsid w:val="000C711D"/>
    <w:rsid w:val="000C7196"/>
    <w:rsid w:val="000C7637"/>
    <w:rsid w:val="000C7652"/>
    <w:rsid w:val="000C7749"/>
    <w:rsid w:val="000C7AFD"/>
    <w:rsid w:val="000C7E77"/>
    <w:rsid w:val="000C7FCD"/>
    <w:rsid w:val="000D0054"/>
    <w:rsid w:val="000D051B"/>
    <w:rsid w:val="000D09CE"/>
    <w:rsid w:val="000D0B3B"/>
    <w:rsid w:val="000D0B9E"/>
    <w:rsid w:val="000D0BFD"/>
    <w:rsid w:val="000D0C32"/>
    <w:rsid w:val="000D0D1C"/>
    <w:rsid w:val="000D0DC2"/>
    <w:rsid w:val="000D0E18"/>
    <w:rsid w:val="000D142C"/>
    <w:rsid w:val="000D1838"/>
    <w:rsid w:val="000D1865"/>
    <w:rsid w:val="000D1A23"/>
    <w:rsid w:val="000D1A99"/>
    <w:rsid w:val="000D1BD7"/>
    <w:rsid w:val="000D20F7"/>
    <w:rsid w:val="000D210A"/>
    <w:rsid w:val="000D2687"/>
    <w:rsid w:val="000D274A"/>
    <w:rsid w:val="000D286D"/>
    <w:rsid w:val="000D292C"/>
    <w:rsid w:val="000D2B55"/>
    <w:rsid w:val="000D2B9B"/>
    <w:rsid w:val="000D2CCD"/>
    <w:rsid w:val="000D2DCF"/>
    <w:rsid w:val="000D331B"/>
    <w:rsid w:val="000D371B"/>
    <w:rsid w:val="000D3827"/>
    <w:rsid w:val="000D3A41"/>
    <w:rsid w:val="000D3AFA"/>
    <w:rsid w:val="000D3D50"/>
    <w:rsid w:val="000D3E27"/>
    <w:rsid w:val="000D3F58"/>
    <w:rsid w:val="000D4298"/>
    <w:rsid w:val="000D444C"/>
    <w:rsid w:val="000D44C6"/>
    <w:rsid w:val="000D4996"/>
    <w:rsid w:val="000D4B20"/>
    <w:rsid w:val="000D4B38"/>
    <w:rsid w:val="000D4BBA"/>
    <w:rsid w:val="000D4D94"/>
    <w:rsid w:val="000D4EBB"/>
    <w:rsid w:val="000D503F"/>
    <w:rsid w:val="000D5107"/>
    <w:rsid w:val="000D5321"/>
    <w:rsid w:val="000D54BE"/>
    <w:rsid w:val="000D5DA5"/>
    <w:rsid w:val="000D6022"/>
    <w:rsid w:val="000D626C"/>
    <w:rsid w:val="000D678A"/>
    <w:rsid w:val="000D6886"/>
    <w:rsid w:val="000D6C2D"/>
    <w:rsid w:val="000D6E2A"/>
    <w:rsid w:val="000D6F0E"/>
    <w:rsid w:val="000D7264"/>
    <w:rsid w:val="000D7587"/>
    <w:rsid w:val="000D75E3"/>
    <w:rsid w:val="000D7708"/>
    <w:rsid w:val="000D78EE"/>
    <w:rsid w:val="000D7A2F"/>
    <w:rsid w:val="000D7D14"/>
    <w:rsid w:val="000D7DDA"/>
    <w:rsid w:val="000E09E6"/>
    <w:rsid w:val="000E0A2A"/>
    <w:rsid w:val="000E0DA4"/>
    <w:rsid w:val="000E1017"/>
    <w:rsid w:val="000E163A"/>
    <w:rsid w:val="000E18C4"/>
    <w:rsid w:val="000E193B"/>
    <w:rsid w:val="000E1A95"/>
    <w:rsid w:val="000E1C3D"/>
    <w:rsid w:val="000E1F49"/>
    <w:rsid w:val="000E1FD3"/>
    <w:rsid w:val="000E2053"/>
    <w:rsid w:val="000E22CC"/>
    <w:rsid w:val="000E2378"/>
    <w:rsid w:val="000E25A7"/>
    <w:rsid w:val="000E2E95"/>
    <w:rsid w:val="000E3246"/>
    <w:rsid w:val="000E33BF"/>
    <w:rsid w:val="000E3420"/>
    <w:rsid w:val="000E351A"/>
    <w:rsid w:val="000E36AA"/>
    <w:rsid w:val="000E371D"/>
    <w:rsid w:val="000E397C"/>
    <w:rsid w:val="000E3B89"/>
    <w:rsid w:val="000E3CE8"/>
    <w:rsid w:val="000E3DE8"/>
    <w:rsid w:val="000E3FD2"/>
    <w:rsid w:val="000E3FED"/>
    <w:rsid w:val="000E4093"/>
    <w:rsid w:val="000E439E"/>
    <w:rsid w:val="000E43E8"/>
    <w:rsid w:val="000E48EC"/>
    <w:rsid w:val="000E4C2E"/>
    <w:rsid w:val="000E5019"/>
    <w:rsid w:val="000E5089"/>
    <w:rsid w:val="000E51C3"/>
    <w:rsid w:val="000E52BF"/>
    <w:rsid w:val="000E56D1"/>
    <w:rsid w:val="000E5854"/>
    <w:rsid w:val="000E5BE8"/>
    <w:rsid w:val="000E5D79"/>
    <w:rsid w:val="000E5E35"/>
    <w:rsid w:val="000E5E8C"/>
    <w:rsid w:val="000E5EF3"/>
    <w:rsid w:val="000E646C"/>
    <w:rsid w:val="000E6498"/>
    <w:rsid w:val="000E691E"/>
    <w:rsid w:val="000E6A53"/>
    <w:rsid w:val="000E6B12"/>
    <w:rsid w:val="000E6BB8"/>
    <w:rsid w:val="000E6C51"/>
    <w:rsid w:val="000E6E89"/>
    <w:rsid w:val="000E7497"/>
    <w:rsid w:val="000E74B9"/>
    <w:rsid w:val="000E7BB1"/>
    <w:rsid w:val="000E7D14"/>
    <w:rsid w:val="000E7DD8"/>
    <w:rsid w:val="000E7F8C"/>
    <w:rsid w:val="000F0009"/>
    <w:rsid w:val="000F0090"/>
    <w:rsid w:val="000F01EA"/>
    <w:rsid w:val="000F02E9"/>
    <w:rsid w:val="000F02F5"/>
    <w:rsid w:val="000F0516"/>
    <w:rsid w:val="000F05B5"/>
    <w:rsid w:val="000F06EB"/>
    <w:rsid w:val="000F0D2E"/>
    <w:rsid w:val="000F1074"/>
    <w:rsid w:val="000F110A"/>
    <w:rsid w:val="000F110E"/>
    <w:rsid w:val="000F147E"/>
    <w:rsid w:val="000F14F5"/>
    <w:rsid w:val="000F1770"/>
    <w:rsid w:val="000F1876"/>
    <w:rsid w:val="000F18E5"/>
    <w:rsid w:val="000F19FF"/>
    <w:rsid w:val="000F1AE3"/>
    <w:rsid w:val="000F1CF0"/>
    <w:rsid w:val="000F1DF1"/>
    <w:rsid w:val="000F1F80"/>
    <w:rsid w:val="000F2070"/>
    <w:rsid w:val="000F22A6"/>
    <w:rsid w:val="000F22C1"/>
    <w:rsid w:val="000F22D1"/>
    <w:rsid w:val="000F234C"/>
    <w:rsid w:val="000F2501"/>
    <w:rsid w:val="000F27D6"/>
    <w:rsid w:val="000F28BE"/>
    <w:rsid w:val="000F29BB"/>
    <w:rsid w:val="000F2AE1"/>
    <w:rsid w:val="000F2F37"/>
    <w:rsid w:val="000F311D"/>
    <w:rsid w:val="000F325D"/>
    <w:rsid w:val="000F366A"/>
    <w:rsid w:val="000F36F1"/>
    <w:rsid w:val="000F3BCE"/>
    <w:rsid w:val="000F432D"/>
    <w:rsid w:val="000F438C"/>
    <w:rsid w:val="000F43C1"/>
    <w:rsid w:val="000F4558"/>
    <w:rsid w:val="000F4809"/>
    <w:rsid w:val="000F4909"/>
    <w:rsid w:val="000F49D0"/>
    <w:rsid w:val="000F49E8"/>
    <w:rsid w:val="000F4AA2"/>
    <w:rsid w:val="000F4B09"/>
    <w:rsid w:val="000F4E1B"/>
    <w:rsid w:val="000F4EF2"/>
    <w:rsid w:val="000F4FF4"/>
    <w:rsid w:val="000F5052"/>
    <w:rsid w:val="000F515C"/>
    <w:rsid w:val="000F556D"/>
    <w:rsid w:val="000F56A3"/>
    <w:rsid w:val="000F585C"/>
    <w:rsid w:val="000F5A83"/>
    <w:rsid w:val="000F5EE5"/>
    <w:rsid w:val="000F5EED"/>
    <w:rsid w:val="000F5F07"/>
    <w:rsid w:val="000F6162"/>
    <w:rsid w:val="000F6176"/>
    <w:rsid w:val="000F6282"/>
    <w:rsid w:val="000F63DF"/>
    <w:rsid w:val="000F6442"/>
    <w:rsid w:val="000F6621"/>
    <w:rsid w:val="000F6A7E"/>
    <w:rsid w:val="000F6A97"/>
    <w:rsid w:val="000F6BAD"/>
    <w:rsid w:val="000F6E14"/>
    <w:rsid w:val="000F6F2A"/>
    <w:rsid w:val="000F6F55"/>
    <w:rsid w:val="000F70FE"/>
    <w:rsid w:val="000F71FE"/>
    <w:rsid w:val="000F72E7"/>
    <w:rsid w:val="000F7357"/>
    <w:rsid w:val="000F74D3"/>
    <w:rsid w:val="000F750C"/>
    <w:rsid w:val="000F7524"/>
    <w:rsid w:val="000F757D"/>
    <w:rsid w:val="000F7623"/>
    <w:rsid w:val="000F7774"/>
    <w:rsid w:val="000F78EA"/>
    <w:rsid w:val="0010009D"/>
    <w:rsid w:val="00100498"/>
    <w:rsid w:val="00100539"/>
    <w:rsid w:val="0010055E"/>
    <w:rsid w:val="0010077E"/>
    <w:rsid w:val="001009CA"/>
    <w:rsid w:val="00100B67"/>
    <w:rsid w:val="00100BD3"/>
    <w:rsid w:val="00100C8A"/>
    <w:rsid w:val="00100D0D"/>
    <w:rsid w:val="001010B9"/>
    <w:rsid w:val="00101264"/>
    <w:rsid w:val="00101670"/>
    <w:rsid w:val="00101E50"/>
    <w:rsid w:val="00102083"/>
    <w:rsid w:val="00102428"/>
    <w:rsid w:val="0010248A"/>
    <w:rsid w:val="0010259A"/>
    <w:rsid w:val="001026CE"/>
    <w:rsid w:val="001034FF"/>
    <w:rsid w:val="0010379D"/>
    <w:rsid w:val="00103BF1"/>
    <w:rsid w:val="00103EA5"/>
    <w:rsid w:val="001041CF"/>
    <w:rsid w:val="00104208"/>
    <w:rsid w:val="0010423B"/>
    <w:rsid w:val="001044F6"/>
    <w:rsid w:val="00104D35"/>
    <w:rsid w:val="00105181"/>
    <w:rsid w:val="001052EC"/>
    <w:rsid w:val="001054EF"/>
    <w:rsid w:val="001059BC"/>
    <w:rsid w:val="00105B22"/>
    <w:rsid w:val="00105F7C"/>
    <w:rsid w:val="001064E1"/>
    <w:rsid w:val="001065AB"/>
    <w:rsid w:val="0010697C"/>
    <w:rsid w:val="001071D3"/>
    <w:rsid w:val="0010724A"/>
    <w:rsid w:val="001072FF"/>
    <w:rsid w:val="001073DF"/>
    <w:rsid w:val="001076B6"/>
    <w:rsid w:val="00107DC7"/>
    <w:rsid w:val="00110025"/>
    <w:rsid w:val="00110099"/>
    <w:rsid w:val="00110137"/>
    <w:rsid w:val="0011028B"/>
    <w:rsid w:val="0011040F"/>
    <w:rsid w:val="001106D7"/>
    <w:rsid w:val="0011089A"/>
    <w:rsid w:val="00110A55"/>
    <w:rsid w:val="00110DCB"/>
    <w:rsid w:val="00110E97"/>
    <w:rsid w:val="001111E1"/>
    <w:rsid w:val="00111827"/>
    <w:rsid w:val="001118F8"/>
    <w:rsid w:val="001119C1"/>
    <w:rsid w:val="00111AD9"/>
    <w:rsid w:val="00111CCC"/>
    <w:rsid w:val="00111D44"/>
    <w:rsid w:val="001123D2"/>
    <w:rsid w:val="001124BB"/>
    <w:rsid w:val="001127D1"/>
    <w:rsid w:val="001127F0"/>
    <w:rsid w:val="0011283C"/>
    <w:rsid w:val="00112A10"/>
    <w:rsid w:val="00112B8A"/>
    <w:rsid w:val="00112EAC"/>
    <w:rsid w:val="001133C2"/>
    <w:rsid w:val="00113524"/>
    <w:rsid w:val="001135D5"/>
    <w:rsid w:val="001136F2"/>
    <w:rsid w:val="001138C2"/>
    <w:rsid w:val="0011395A"/>
    <w:rsid w:val="001139CE"/>
    <w:rsid w:val="00113C29"/>
    <w:rsid w:val="00113DD7"/>
    <w:rsid w:val="00113F8A"/>
    <w:rsid w:val="00114043"/>
    <w:rsid w:val="001142C0"/>
    <w:rsid w:val="00114556"/>
    <w:rsid w:val="00114592"/>
    <w:rsid w:val="0011493C"/>
    <w:rsid w:val="0011497D"/>
    <w:rsid w:val="00114E24"/>
    <w:rsid w:val="00114FFF"/>
    <w:rsid w:val="001150F9"/>
    <w:rsid w:val="00115219"/>
    <w:rsid w:val="001154D5"/>
    <w:rsid w:val="00115545"/>
    <w:rsid w:val="0011556D"/>
    <w:rsid w:val="0011557A"/>
    <w:rsid w:val="001155EC"/>
    <w:rsid w:val="00115617"/>
    <w:rsid w:val="001156E4"/>
    <w:rsid w:val="0011581E"/>
    <w:rsid w:val="00115EAF"/>
    <w:rsid w:val="001160C3"/>
    <w:rsid w:val="00116787"/>
    <w:rsid w:val="00116B9A"/>
    <w:rsid w:val="00116E61"/>
    <w:rsid w:val="00116F94"/>
    <w:rsid w:val="001170DE"/>
    <w:rsid w:val="001170E3"/>
    <w:rsid w:val="0011712E"/>
    <w:rsid w:val="00117296"/>
    <w:rsid w:val="001174A8"/>
    <w:rsid w:val="0011757A"/>
    <w:rsid w:val="0011765E"/>
    <w:rsid w:val="0011772F"/>
    <w:rsid w:val="00117A9B"/>
    <w:rsid w:val="00117B9C"/>
    <w:rsid w:val="00117C2C"/>
    <w:rsid w:val="00117D11"/>
    <w:rsid w:val="00117D7E"/>
    <w:rsid w:val="00117E1E"/>
    <w:rsid w:val="00120255"/>
    <w:rsid w:val="0012028B"/>
    <w:rsid w:val="001203E2"/>
    <w:rsid w:val="00120724"/>
    <w:rsid w:val="00120804"/>
    <w:rsid w:val="00120C4E"/>
    <w:rsid w:val="00120C64"/>
    <w:rsid w:val="001213B0"/>
    <w:rsid w:val="0012145B"/>
    <w:rsid w:val="00121573"/>
    <w:rsid w:val="00121903"/>
    <w:rsid w:val="00121907"/>
    <w:rsid w:val="001219C8"/>
    <w:rsid w:val="00121A3F"/>
    <w:rsid w:val="00121F83"/>
    <w:rsid w:val="00121FB3"/>
    <w:rsid w:val="00121FD1"/>
    <w:rsid w:val="00122008"/>
    <w:rsid w:val="0012204D"/>
    <w:rsid w:val="00122053"/>
    <w:rsid w:val="0012299D"/>
    <w:rsid w:val="00122A12"/>
    <w:rsid w:val="00122A2F"/>
    <w:rsid w:val="00122B68"/>
    <w:rsid w:val="00122BA9"/>
    <w:rsid w:val="00122C77"/>
    <w:rsid w:val="00122E1F"/>
    <w:rsid w:val="001230AF"/>
    <w:rsid w:val="001230B9"/>
    <w:rsid w:val="00123270"/>
    <w:rsid w:val="001233C3"/>
    <w:rsid w:val="001236FD"/>
    <w:rsid w:val="00123874"/>
    <w:rsid w:val="00123892"/>
    <w:rsid w:val="00123E7B"/>
    <w:rsid w:val="00123FA9"/>
    <w:rsid w:val="00124558"/>
    <w:rsid w:val="0012469D"/>
    <w:rsid w:val="0012485C"/>
    <w:rsid w:val="00124B4A"/>
    <w:rsid w:val="00124C05"/>
    <w:rsid w:val="0012556C"/>
    <w:rsid w:val="00125639"/>
    <w:rsid w:val="0012563E"/>
    <w:rsid w:val="00125777"/>
    <w:rsid w:val="00125B53"/>
    <w:rsid w:val="00125FA8"/>
    <w:rsid w:val="00125FEF"/>
    <w:rsid w:val="00126020"/>
    <w:rsid w:val="001260CB"/>
    <w:rsid w:val="00126299"/>
    <w:rsid w:val="001266D4"/>
    <w:rsid w:val="001266D9"/>
    <w:rsid w:val="00126748"/>
    <w:rsid w:val="0012681C"/>
    <w:rsid w:val="001268D9"/>
    <w:rsid w:val="00126BBE"/>
    <w:rsid w:val="00126DEE"/>
    <w:rsid w:val="00127238"/>
    <w:rsid w:val="0012733B"/>
    <w:rsid w:val="00127501"/>
    <w:rsid w:val="00127661"/>
    <w:rsid w:val="001277AB"/>
    <w:rsid w:val="001278B4"/>
    <w:rsid w:val="00127B5C"/>
    <w:rsid w:val="00127B7C"/>
    <w:rsid w:val="00127DC6"/>
    <w:rsid w:val="00127F6C"/>
    <w:rsid w:val="00130106"/>
    <w:rsid w:val="00130126"/>
    <w:rsid w:val="001301BF"/>
    <w:rsid w:val="001303EB"/>
    <w:rsid w:val="001305CD"/>
    <w:rsid w:val="001306BC"/>
    <w:rsid w:val="001307E6"/>
    <w:rsid w:val="001309A9"/>
    <w:rsid w:val="00130C60"/>
    <w:rsid w:val="00130D01"/>
    <w:rsid w:val="0013105E"/>
    <w:rsid w:val="00131112"/>
    <w:rsid w:val="001312D1"/>
    <w:rsid w:val="00131455"/>
    <w:rsid w:val="0013163B"/>
    <w:rsid w:val="001317C3"/>
    <w:rsid w:val="00131802"/>
    <w:rsid w:val="00131808"/>
    <w:rsid w:val="001321BF"/>
    <w:rsid w:val="00132413"/>
    <w:rsid w:val="001324C4"/>
    <w:rsid w:val="001324D4"/>
    <w:rsid w:val="00132684"/>
    <w:rsid w:val="00132931"/>
    <w:rsid w:val="001329A6"/>
    <w:rsid w:val="00132C63"/>
    <w:rsid w:val="00132D54"/>
    <w:rsid w:val="00132DF2"/>
    <w:rsid w:val="00132E36"/>
    <w:rsid w:val="00132EDF"/>
    <w:rsid w:val="00132EE8"/>
    <w:rsid w:val="00133076"/>
    <w:rsid w:val="001336D1"/>
    <w:rsid w:val="00133734"/>
    <w:rsid w:val="00133A5F"/>
    <w:rsid w:val="00133ACD"/>
    <w:rsid w:val="00133E98"/>
    <w:rsid w:val="0013401A"/>
    <w:rsid w:val="00134723"/>
    <w:rsid w:val="00134B2B"/>
    <w:rsid w:val="00134CE4"/>
    <w:rsid w:val="00135257"/>
    <w:rsid w:val="0013585B"/>
    <w:rsid w:val="00135C21"/>
    <w:rsid w:val="00135C8C"/>
    <w:rsid w:val="00135F5D"/>
    <w:rsid w:val="0013618C"/>
    <w:rsid w:val="0013652F"/>
    <w:rsid w:val="0013655F"/>
    <w:rsid w:val="0013677C"/>
    <w:rsid w:val="001368D8"/>
    <w:rsid w:val="00136983"/>
    <w:rsid w:val="00136C62"/>
    <w:rsid w:val="00136CCB"/>
    <w:rsid w:val="00137238"/>
    <w:rsid w:val="00137285"/>
    <w:rsid w:val="0013781B"/>
    <w:rsid w:val="00137AE2"/>
    <w:rsid w:val="00137BFA"/>
    <w:rsid w:val="00137CE9"/>
    <w:rsid w:val="00137DAC"/>
    <w:rsid w:val="00137E86"/>
    <w:rsid w:val="001401CD"/>
    <w:rsid w:val="00140332"/>
    <w:rsid w:val="001405ED"/>
    <w:rsid w:val="00140949"/>
    <w:rsid w:val="00140A9E"/>
    <w:rsid w:val="00140F39"/>
    <w:rsid w:val="00140F5C"/>
    <w:rsid w:val="0014105D"/>
    <w:rsid w:val="001411AC"/>
    <w:rsid w:val="0014127A"/>
    <w:rsid w:val="00141746"/>
    <w:rsid w:val="0014181F"/>
    <w:rsid w:val="00141856"/>
    <w:rsid w:val="00141A4E"/>
    <w:rsid w:val="00141C15"/>
    <w:rsid w:val="00141CA4"/>
    <w:rsid w:val="00141D38"/>
    <w:rsid w:val="00141FC8"/>
    <w:rsid w:val="0014201C"/>
    <w:rsid w:val="001421BB"/>
    <w:rsid w:val="001423BF"/>
    <w:rsid w:val="0014271C"/>
    <w:rsid w:val="001429E6"/>
    <w:rsid w:val="00142BBB"/>
    <w:rsid w:val="00142C3F"/>
    <w:rsid w:val="00142DE4"/>
    <w:rsid w:val="0014312D"/>
    <w:rsid w:val="00143238"/>
    <w:rsid w:val="00143924"/>
    <w:rsid w:val="0014392E"/>
    <w:rsid w:val="00143A2A"/>
    <w:rsid w:val="00143ADA"/>
    <w:rsid w:val="00143C95"/>
    <w:rsid w:val="00143E10"/>
    <w:rsid w:val="00144251"/>
    <w:rsid w:val="00144279"/>
    <w:rsid w:val="001442FD"/>
    <w:rsid w:val="001448A0"/>
    <w:rsid w:val="00144954"/>
    <w:rsid w:val="00144A49"/>
    <w:rsid w:val="00144AFA"/>
    <w:rsid w:val="00144E56"/>
    <w:rsid w:val="00144F4E"/>
    <w:rsid w:val="001452F5"/>
    <w:rsid w:val="00145654"/>
    <w:rsid w:val="0014579E"/>
    <w:rsid w:val="00145A56"/>
    <w:rsid w:val="00145D2C"/>
    <w:rsid w:val="00145D4B"/>
    <w:rsid w:val="00145DD8"/>
    <w:rsid w:val="00145F62"/>
    <w:rsid w:val="0014616B"/>
    <w:rsid w:val="0014616E"/>
    <w:rsid w:val="001465CF"/>
    <w:rsid w:val="00146618"/>
    <w:rsid w:val="00146867"/>
    <w:rsid w:val="00146B2F"/>
    <w:rsid w:val="00146BE5"/>
    <w:rsid w:val="00146CB8"/>
    <w:rsid w:val="00146CD5"/>
    <w:rsid w:val="00146E3E"/>
    <w:rsid w:val="00146F22"/>
    <w:rsid w:val="00146F87"/>
    <w:rsid w:val="001470E6"/>
    <w:rsid w:val="001471E5"/>
    <w:rsid w:val="00147710"/>
    <w:rsid w:val="00147A7E"/>
    <w:rsid w:val="00147D8E"/>
    <w:rsid w:val="00147FBA"/>
    <w:rsid w:val="00150012"/>
    <w:rsid w:val="00150065"/>
    <w:rsid w:val="001501F4"/>
    <w:rsid w:val="001503E3"/>
    <w:rsid w:val="001505A3"/>
    <w:rsid w:val="001506FF"/>
    <w:rsid w:val="00150E27"/>
    <w:rsid w:val="001512C5"/>
    <w:rsid w:val="00151809"/>
    <w:rsid w:val="001518D4"/>
    <w:rsid w:val="00151E8F"/>
    <w:rsid w:val="00151EBF"/>
    <w:rsid w:val="00152484"/>
    <w:rsid w:val="001525C3"/>
    <w:rsid w:val="00152735"/>
    <w:rsid w:val="001527E7"/>
    <w:rsid w:val="00152C25"/>
    <w:rsid w:val="00152DF2"/>
    <w:rsid w:val="00152DF6"/>
    <w:rsid w:val="001530DC"/>
    <w:rsid w:val="00153113"/>
    <w:rsid w:val="001537BE"/>
    <w:rsid w:val="00153879"/>
    <w:rsid w:val="00153D94"/>
    <w:rsid w:val="00154310"/>
    <w:rsid w:val="001543DF"/>
    <w:rsid w:val="0015449A"/>
    <w:rsid w:val="00154577"/>
    <w:rsid w:val="00154697"/>
    <w:rsid w:val="001549EC"/>
    <w:rsid w:val="00154A38"/>
    <w:rsid w:val="00154AB2"/>
    <w:rsid w:val="0015501B"/>
    <w:rsid w:val="00155155"/>
    <w:rsid w:val="00155453"/>
    <w:rsid w:val="00155588"/>
    <w:rsid w:val="0015565E"/>
    <w:rsid w:val="00155825"/>
    <w:rsid w:val="00155C82"/>
    <w:rsid w:val="00155DF1"/>
    <w:rsid w:val="00155F38"/>
    <w:rsid w:val="001560AE"/>
    <w:rsid w:val="00156172"/>
    <w:rsid w:val="00156891"/>
    <w:rsid w:val="001569EF"/>
    <w:rsid w:val="00156AA0"/>
    <w:rsid w:val="00156E57"/>
    <w:rsid w:val="00156E8F"/>
    <w:rsid w:val="00156E9F"/>
    <w:rsid w:val="00156EB9"/>
    <w:rsid w:val="0015706D"/>
    <w:rsid w:val="0015760A"/>
    <w:rsid w:val="001577C9"/>
    <w:rsid w:val="00157811"/>
    <w:rsid w:val="00157D2B"/>
    <w:rsid w:val="001600C3"/>
    <w:rsid w:val="001602A0"/>
    <w:rsid w:val="00160A4F"/>
    <w:rsid w:val="00160C3B"/>
    <w:rsid w:val="00160C54"/>
    <w:rsid w:val="00160D8E"/>
    <w:rsid w:val="00160EDE"/>
    <w:rsid w:val="0016106E"/>
    <w:rsid w:val="0016108E"/>
    <w:rsid w:val="001610AA"/>
    <w:rsid w:val="0016117B"/>
    <w:rsid w:val="00161213"/>
    <w:rsid w:val="0016146F"/>
    <w:rsid w:val="00161534"/>
    <w:rsid w:val="00161737"/>
    <w:rsid w:val="00161790"/>
    <w:rsid w:val="0016188E"/>
    <w:rsid w:val="00161897"/>
    <w:rsid w:val="00161A39"/>
    <w:rsid w:val="00161A74"/>
    <w:rsid w:val="00161A93"/>
    <w:rsid w:val="00161AE2"/>
    <w:rsid w:val="00161BCE"/>
    <w:rsid w:val="00161E89"/>
    <w:rsid w:val="00161EB1"/>
    <w:rsid w:val="001623F5"/>
    <w:rsid w:val="00162418"/>
    <w:rsid w:val="001624F7"/>
    <w:rsid w:val="00162699"/>
    <w:rsid w:val="00162873"/>
    <w:rsid w:val="001629C2"/>
    <w:rsid w:val="00162DE8"/>
    <w:rsid w:val="00162E44"/>
    <w:rsid w:val="00163308"/>
    <w:rsid w:val="00163351"/>
    <w:rsid w:val="001637F9"/>
    <w:rsid w:val="0016395C"/>
    <w:rsid w:val="00163AA1"/>
    <w:rsid w:val="00163F37"/>
    <w:rsid w:val="00163F5F"/>
    <w:rsid w:val="00164238"/>
    <w:rsid w:val="001642D0"/>
    <w:rsid w:val="00164987"/>
    <w:rsid w:val="00164B4E"/>
    <w:rsid w:val="00164D2E"/>
    <w:rsid w:val="0016522A"/>
    <w:rsid w:val="0016530E"/>
    <w:rsid w:val="00165320"/>
    <w:rsid w:val="00165486"/>
    <w:rsid w:val="0016558D"/>
    <w:rsid w:val="001657F5"/>
    <w:rsid w:val="00165C8D"/>
    <w:rsid w:val="00165D82"/>
    <w:rsid w:val="00166226"/>
    <w:rsid w:val="001662BD"/>
    <w:rsid w:val="001662D1"/>
    <w:rsid w:val="001665EC"/>
    <w:rsid w:val="0016676A"/>
    <w:rsid w:val="001667C9"/>
    <w:rsid w:val="00166B3A"/>
    <w:rsid w:val="00166D2C"/>
    <w:rsid w:val="00166D53"/>
    <w:rsid w:val="00166F67"/>
    <w:rsid w:val="001671BB"/>
    <w:rsid w:val="0016727A"/>
    <w:rsid w:val="001676A7"/>
    <w:rsid w:val="00167739"/>
    <w:rsid w:val="00167AD6"/>
    <w:rsid w:val="00167D4C"/>
    <w:rsid w:val="0017007E"/>
    <w:rsid w:val="0017047E"/>
    <w:rsid w:val="00170767"/>
    <w:rsid w:val="00170B6F"/>
    <w:rsid w:val="00170C18"/>
    <w:rsid w:val="00170D56"/>
    <w:rsid w:val="00170DAF"/>
    <w:rsid w:val="00171155"/>
    <w:rsid w:val="001718C8"/>
    <w:rsid w:val="00171A91"/>
    <w:rsid w:val="00171E36"/>
    <w:rsid w:val="00171FDB"/>
    <w:rsid w:val="00172085"/>
    <w:rsid w:val="001722F1"/>
    <w:rsid w:val="001724E4"/>
    <w:rsid w:val="00172779"/>
    <w:rsid w:val="00172AFF"/>
    <w:rsid w:val="00172E0D"/>
    <w:rsid w:val="00172F47"/>
    <w:rsid w:val="00172F89"/>
    <w:rsid w:val="0017300E"/>
    <w:rsid w:val="001737B5"/>
    <w:rsid w:val="001738E1"/>
    <w:rsid w:val="00173AFF"/>
    <w:rsid w:val="00173BCD"/>
    <w:rsid w:val="00173C00"/>
    <w:rsid w:val="00173E62"/>
    <w:rsid w:val="00174333"/>
    <w:rsid w:val="0017444F"/>
    <w:rsid w:val="00174AB5"/>
    <w:rsid w:val="00174B9A"/>
    <w:rsid w:val="00174E7E"/>
    <w:rsid w:val="0017503C"/>
    <w:rsid w:val="001750B6"/>
    <w:rsid w:val="001750FD"/>
    <w:rsid w:val="00175683"/>
    <w:rsid w:val="001758FC"/>
    <w:rsid w:val="00175BDD"/>
    <w:rsid w:val="00175D69"/>
    <w:rsid w:val="00175FA0"/>
    <w:rsid w:val="00176098"/>
    <w:rsid w:val="00176151"/>
    <w:rsid w:val="001761A3"/>
    <w:rsid w:val="001762A0"/>
    <w:rsid w:val="001767DD"/>
    <w:rsid w:val="001769BA"/>
    <w:rsid w:val="00176D18"/>
    <w:rsid w:val="00176F19"/>
    <w:rsid w:val="00176F48"/>
    <w:rsid w:val="00176F67"/>
    <w:rsid w:val="00177656"/>
    <w:rsid w:val="00177A7A"/>
    <w:rsid w:val="00177B3A"/>
    <w:rsid w:val="001804FE"/>
    <w:rsid w:val="00180CB4"/>
    <w:rsid w:val="00180E1A"/>
    <w:rsid w:val="00180E71"/>
    <w:rsid w:val="00180EC3"/>
    <w:rsid w:val="00181146"/>
    <w:rsid w:val="001817E1"/>
    <w:rsid w:val="00181AEE"/>
    <w:rsid w:val="00181E84"/>
    <w:rsid w:val="001821B5"/>
    <w:rsid w:val="0018249C"/>
    <w:rsid w:val="001825F1"/>
    <w:rsid w:val="0018267C"/>
    <w:rsid w:val="00182AC2"/>
    <w:rsid w:val="00182B69"/>
    <w:rsid w:val="00182D57"/>
    <w:rsid w:val="00182F50"/>
    <w:rsid w:val="00183018"/>
    <w:rsid w:val="00183274"/>
    <w:rsid w:val="00183425"/>
    <w:rsid w:val="0018358A"/>
    <w:rsid w:val="0018385C"/>
    <w:rsid w:val="00183932"/>
    <w:rsid w:val="00183A14"/>
    <w:rsid w:val="00183B45"/>
    <w:rsid w:val="00183D03"/>
    <w:rsid w:val="00183D84"/>
    <w:rsid w:val="00183ECA"/>
    <w:rsid w:val="00183FCF"/>
    <w:rsid w:val="00184054"/>
    <w:rsid w:val="001841B9"/>
    <w:rsid w:val="00184230"/>
    <w:rsid w:val="00184273"/>
    <w:rsid w:val="001843D3"/>
    <w:rsid w:val="001844F4"/>
    <w:rsid w:val="00184561"/>
    <w:rsid w:val="001846BB"/>
    <w:rsid w:val="00184A3B"/>
    <w:rsid w:val="00184A64"/>
    <w:rsid w:val="00184AA7"/>
    <w:rsid w:val="00184CDB"/>
    <w:rsid w:val="00185017"/>
    <w:rsid w:val="001850B6"/>
    <w:rsid w:val="001851D9"/>
    <w:rsid w:val="001852A0"/>
    <w:rsid w:val="0018556A"/>
    <w:rsid w:val="00185626"/>
    <w:rsid w:val="001856CC"/>
    <w:rsid w:val="00185724"/>
    <w:rsid w:val="00185827"/>
    <w:rsid w:val="001858BD"/>
    <w:rsid w:val="00185AA3"/>
    <w:rsid w:val="00185CCA"/>
    <w:rsid w:val="00185FD0"/>
    <w:rsid w:val="00186379"/>
    <w:rsid w:val="001866A0"/>
    <w:rsid w:val="00186872"/>
    <w:rsid w:val="00186967"/>
    <w:rsid w:val="0018697F"/>
    <w:rsid w:val="00186CDE"/>
    <w:rsid w:val="00186D9C"/>
    <w:rsid w:val="001871B5"/>
    <w:rsid w:val="00187367"/>
    <w:rsid w:val="00187595"/>
    <w:rsid w:val="001878B7"/>
    <w:rsid w:val="00187B71"/>
    <w:rsid w:val="00187BF7"/>
    <w:rsid w:val="00187E17"/>
    <w:rsid w:val="00187E91"/>
    <w:rsid w:val="00187EF9"/>
    <w:rsid w:val="00190083"/>
    <w:rsid w:val="001902D3"/>
    <w:rsid w:val="00190564"/>
    <w:rsid w:val="0019056C"/>
    <w:rsid w:val="00190AAF"/>
    <w:rsid w:val="00190ABF"/>
    <w:rsid w:val="00190DED"/>
    <w:rsid w:val="001914E1"/>
    <w:rsid w:val="001917E0"/>
    <w:rsid w:val="00191C4F"/>
    <w:rsid w:val="00192022"/>
    <w:rsid w:val="001921CD"/>
    <w:rsid w:val="0019260F"/>
    <w:rsid w:val="00192875"/>
    <w:rsid w:val="00192AE1"/>
    <w:rsid w:val="00192BA4"/>
    <w:rsid w:val="00192BFA"/>
    <w:rsid w:val="00192FD6"/>
    <w:rsid w:val="001932C9"/>
    <w:rsid w:val="001934B3"/>
    <w:rsid w:val="00193958"/>
    <w:rsid w:val="00193A40"/>
    <w:rsid w:val="00193B4A"/>
    <w:rsid w:val="00194163"/>
    <w:rsid w:val="0019435C"/>
    <w:rsid w:val="00194B42"/>
    <w:rsid w:val="00194FAD"/>
    <w:rsid w:val="00194FD2"/>
    <w:rsid w:val="001951B6"/>
    <w:rsid w:val="00195394"/>
    <w:rsid w:val="001953B9"/>
    <w:rsid w:val="0019545E"/>
    <w:rsid w:val="00195476"/>
    <w:rsid w:val="0019556A"/>
    <w:rsid w:val="0019573E"/>
    <w:rsid w:val="001958DD"/>
    <w:rsid w:val="00195FE5"/>
    <w:rsid w:val="001961D4"/>
    <w:rsid w:val="00196459"/>
    <w:rsid w:val="00196733"/>
    <w:rsid w:val="00196767"/>
    <w:rsid w:val="001967AA"/>
    <w:rsid w:val="00196B07"/>
    <w:rsid w:val="00196E4F"/>
    <w:rsid w:val="00196F08"/>
    <w:rsid w:val="0019735B"/>
    <w:rsid w:val="00197472"/>
    <w:rsid w:val="00197530"/>
    <w:rsid w:val="0019784D"/>
    <w:rsid w:val="00197B31"/>
    <w:rsid w:val="00197BE9"/>
    <w:rsid w:val="00197D13"/>
    <w:rsid w:val="00197F31"/>
    <w:rsid w:val="00197FB2"/>
    <w:rsid w:val="001A037A"/>
    <w:rsid w:val="001A06FC"/>
    <w:rsid w:val="001A08F7"/>
    <w:rsid w:val="001A096B"/>
    <w:rsid w:val="001A0A86"/>
    <w:rsid w:val="001A0B8D"/>
    <w:rsid w:val="001A0E90"/>
    <w:rsid w:val="001A0EB4"/>
    <w:rsid w:val="001A0FCA"/>
    <w:rsid w:val="001A107B"/>
    <w:rsid w:val="001A1235"/>
    <w:rsid w:val="001A1325"/>
    <w:rsid w:val="001A16A3"/>
    <w:rsid w:val="001A1CFA"/>
    <w:rsid w:val="001A1CFE"/>
    <w:rsid w:val="001A200D"/>
    <w:rsid w:val="001A2169"/>
    <w:rsid w:val="001A22B6"/>
    <w:rsid w:val="001A2779"/>
    <w:rsid w:val="001A2845"/>
    <w:rsid w:val="001A2B2C"/>
    <w:rsid w:val="001A2F08"/>
    <w:rsid w:val="001A2F0F"/>
    <w:rsid w:val="001A2FF9"/>
    <w:rsid w:val="001A3366"/>
    <w:rsid w:val="001A33F4"/>
    <w:rsid w:val="001A347F"/>
    <w:rsid w:val="001A360F"/>
    <w:rsid w:val="001A38EB"/>
    <w:rsid w:val="001A3C07"/>
    <w:rsid w:val="001A3DF5"/>
    <w:rsid w:val="001A4009"/>
    <w:rsid w:val="001A41DB"/>
    <w:rsid w:val="001A41F1"/>
    <w:rsid w:val="001A42E0"/>
    <w:rsid w:val="001A445E"/>
    <w:rsid w:val="001A4518"/>
    <w:rsid w:val="001A45D1"/>
    <w:rsid w:val="001A4622"/>
    <w:rsid w:val="001A47AB"/>
    <w:rsid w:val="001A4869"/>
    <w:rsid w:val="001A50DC"/>
    <w:rsid w:val="001A52B7"/>
    <w:rsid w:val="001A566D"/>
    <w:rsid w:val="001A5B5F"/>
    <w:rsid w:val="001A5C04"/>
    <w:rsid w:val="001A5F32"/>
    <w:rsid w:val="001A60F0"/>
    <w:rsid w:val="001A651F"/>
    <w:rsid w:val="001A6C6D"/>
    <w:rsid w:val="001A6DD6"/>
    <w:rsid w:val="001A6F25"/>
    <w:rsid w:val="001A6FAD"/>
    <w:rsid w:val="001A714B"/>
    <w:rsid w:val="001A730E"/>
    <w:rsid w:val="001A7498"/>
    <w:rsid w:val="001A74A4"/>
    <w:rsid w:val="001A7573"/>
    <w:rsid w:val="001A78EE"/>
    <w:rsid w:val="001A7AF0"/>
    <w:rsid w:val="001A7BE7"/>
    <w:rsid w:val="001A7C33"/>
    <w:rsid w:val="001A7D3A"/>
    <w:rsid w:val="001A7D97"/>
    <w:rsid w:val="001A7DFD"/>
    <w:rsid w:val="001A7F12"/>
    <w:rsid w:val="001B040E"/>
    <w:rsid w:val="001B0586"/>
    <w:rsid w:val="001B070B"/>
    <w:rsid w:val="001B0A20"/>
    <w:rsid w:val="001B0B23"/>
    <w:rsid w:val="001B0B3C"/>
    <w:rsid w:val="001B0C88"/>
    <w:rsid w:val="001B0DCF"/>
    <w:rsid w:val="001B0E98"/>
    <w:rsid w:val="001B0F69"/>
    <w:rsid w:val="001B1233"/>
    <w:rsid w:val="001B1235"/>
    <w:rsid w:val="001B18A8"/>
    <w:rsid w:val="001B18BE"/>
    <w:rsid w:val="001B1976"/>
    <w:rsid w:val="001B19E8"/>
    <w:rsid w:val="001B1CA3"/>
    <w:rsid w:val="001B22FA"/>
    <w:rsid w:val="001B2627"/>
    <w:rsid w:val="001B2817"/>
    <w:rsid w:val="001B297E"/>
    <w:rsid w:val="001B2C5E"/>
    <w:rsid w:val="001B2C97"/>
    <w:rsid w:val="001B2DA5"/>
    <w:rsid w:val="001B36CC"/>
    <w:rsid w:val="001B36E6"/>
    <w:rsid w:val="001B3780"/>
    <w:rsid w:val="001B3A74"/>
    <w:rsid w:val="001B3F12"/>
    <w:rsid w:val="001B3FFC"/>
    <w:rsid w:val="001B4036"/>
    <w:rsid w:val="001B40F9"/>
    <w:rsid w:val="001B442D"/>
    <w:rsid w:val="001B4545"/>
    <w:rsid w:val="001B463A"/>
    <w:rsid w:val="001B480B"/>
    <w:rsid w:val="001B483A"/>
    <w:rsid w:val="001B486E"/>
    <w:rsid w:val="001B4A70"/>
    <w:rsid w:val="001B4C65"/>
    <w:rsid w:val="001B4FD5"/>
    <w:rsid w:val="001B509E"/>
    <w:rsid w:val="001B51FE"/>
    <w:rsid w:val="001B5215"/>
    <w:rsid w:val="001B521E"/>
    <w:rsid w:val="001B524A"/>
    <w:rsid w:val="001B5322"/>
    <w:rsid w:val="001B532A"/>
    <w:rsid w:val="001B5F41"/>
    <w:rsid w:val="001B65FA"/>
    <w:rsid w:val="001B66F2"/>
    <w:rsid w:val="001B6779"/>
    <w:rsid w:val="001B6A2D"/>
    <w:rsid w:val="001B6C8E"/>
    <w:rsid w:val="001B7011"/>
    <w:rsid w:val="001B7121"/>
    <w:rsid w:val="001B7658"/>
    <w:rsid w:val="001B7717"/>
    <w:rsid w:val="001B7723"/>
    <w:rsid w:val="001B7B40"/>
    <w:rsid w:val="001B7D8F"/>
    <w:rsid w:val="001C0225"/>
    <w:rsid w:val="001C03A0"/>
    <w:rsid w:val="001C03B2"/>
    <w:rsid w:val="001C044B"/>
    <w:rsid w:val="001C07A3"/>
    <w:rsid w:val="001C0BFD"/>
    <w:rsid w:val="001C0C96"/>
    <w:rsid w:val="001C0CC8"/>
    <w:rsid w:val="001C0FEE"/>
    <w:rsid w:val="001C1000"/>
    <w:rsid w:val="001C1030"/>
    <w:rsid w:val="001C1058"/>
    <w:rsid w:val="001C1167"/>
    <w:rsid w:val="001C12E2"/>
    <w:rsid w:val="001C14F6"/>
    <w:rsid w:val="001C18C4"/>
    <w:rsid w:val="001C22D1"/>
    <w:rsid w:val="001C2825"/>
    <w:rsid w:val="001C299A"/>
    <w:rsid w:val="001C2C39"/>
    <w:rsid w:val="001C2FD4"/>
    <w:rsid w:val="001C302E"/>
    <w:rsid w:val="001C314D"/>
    <w:rsid w:val="001C3327"/>
    <w:rsid w:val="001C34D0"/>
    <w:rsid w:val="001C350E"/>
    <w:rsid w:val="001C350F"/>
    <w:rsid w:val="001C35B4"/>
    <w:rsid w:val="001C3823"/>
    <w:rsid w:val="001C3A1C"/>
    <w:rsid w:val="001C41BC"/>
    <w:rsid w:val="001C4221"/>
    <w:rsid w:val="001C43D3"/>
    <w:rsid w:val="001C45CD"/>
    <w:rsid w:val="001C484C"/>
    <w:rsid w:val="001C4B05"/>
    <w:rsid w:val="001C4BD2"/>
    <w:rsid w:val="001C4D50"/>
    <w:rsid w:val="001C4E5A"/>
    <w:rsid w:val="001C50B9"/>
    <w:rsid w:val="001C52FA"/>
    <w:rsid w:val="001C567A"/>
    <w:rsid w:val="001C57A2"/>
    <w:rsid w:val="001C586A"/>
    <w:rsid w:val="001C6196"/>
    <w:rsid w:val="001C650C"/>
    <w:rsid w:val="001C65F9"/>
    <w:rsid w:val="001C6656"/>
    <w:rsid w:val="001C6897"/>
    <w:rsid w:val="001C68E4"/>
    <w:rsid w:val="001C6945"/>
    <w:rsid w:val="001C6DD3"/>
    <w:rsid w:val="001C6E0F"/>
    <w:rsid w:val="001C7162"/>
    <w:rsid w:val="001C722E"/>
    <w:rsid w:val="001C7302"/>
    <w:rsid w:val="001C73A4"/>
    <w:rsid w:val="001C73C1"/>
    <w:rsid w:val="001C79AF"/>
    <w:rsid w:val="001C7A83"/>
    <w:rsid w:val="001C7D6B"/>
    <w:rsid w:val="001C7F10"/>
    <w:rsid w:val="001D04AE"/>
    <w:rsid w:val="001D0636"/>
    <w:rsid w:val="001D06A2"/>
    <w:rsid w:val="001D09D9"/>
    <w:rsid w:val="001D0A7E"/>
    <w:rsid w:val="001D0CA3"/>
    <w:rsid w:val="001D0CD8"/>
    <w:rsid w:val="001D0E48"/>
    <w:rsid w:val="001D0F68"/>
    <w:rsid w:val="001D100D"/>
    <w:rsid w:val="001D120C"/>
    <w:rsid w:val="001D125D"/>
    <w:rsid w:val="001D12D4"/>
    <w:rsid w:val="001D135A"/>
    <w:rsid w:val="001D163E"/>
    <w:rsid w:val="001D19F9"/>
    <w:rsid w:val="001D1CD4"/>
    <w:rsid w:val="001D2CB0"/>
    <w:rsid w:val="001D2FE0"/>
    <w:rsid w:val="001D349D"/>
    <w:rsid w:val="001D3661"/>
    <w:rsid w:val="001D368C"/>
    <w:rsid w:val="001D370B"/>
    <w:rsid w:val="001D3894"/>
    <w:rsid w:val="001D3940"/>
    <w:rsid w:val="001D411D"/>
    <w:rsid w:val="001D4124"/>
    <w:rsid w:val="001D41EA"/>
    <w:rsid w:val="001D465B"/>
    <w:rsid w:val="001D47B6"/>
    <w:rsid w:val="001D4808"/>
    <w:rsid w:val="001D48F2"/>
    <w:rsid w:val="001D4AC4"/>
    <w:rsid w:val="001D4E88"/>
    <w:rsid w:val="001D4F44"/>
    <w:rsid w:val="001D531F"/>
    <w:rsid w:val="001D5787"/>
    <w:rsid w:val="001D591C"/>
    <w:rsid w:val="001D5A0B"/>
    <w:rsid w:val="001D5B26"/>
    <w:rsid w:val="001D5B2B"/>
    <w:rsid w:val="001D5F90"/>
    <w:rsid w:val="001D63D1"/>
    <w:rsid w:val="001D6CE7"/>
    <w:rsid w:val="001D71BB"/>
    <w:rsid w:val="001D7440"/>
    <w:rsid w:val="001D7780"/>
    <w:rsid w:val="001D78F3"/>
    <w:rsid w:val="001E035D"/>
    <w:rsid w:val="001E036C"/>
    <w:rsid w:val="001E04D5"/>
    <w:rsid w:val="001E0511"/>
    <w:rsid w:val="001E06F9"/>
    <w:rsid w:val="001E0E4C"/>
    <w:rsid w:val="001E0E54"/>
    <w:rsid w:val="001E11DA"/>
    <w:rsid w:val="001E137E"/>
    <w:rsid w:val="001E1467"/>
    <w:rsid w:val="001E1517"/>
    <w:rsid w:val="001E183E"/>
    <w:rsid w:val="001E18A0"/>
    <w:rsid w:val="001E19E8"/>
    <w:rsid w:val="001E1A23"/>
    <w:rsid w:val="001E2068"/>
    <w:rsid w:val="001E210D"/>
    <w:rsid w:val="001E2259"/>
    <w:rsid w:val="001E22C0"/>
    <w:rsid w:val="001E23C5"/>
    <w:rsid w:val="001E24B4"/>
    <w:rsid w:val="001E287C"/>
    <w:rsid w:val="001E2915"/>
    <w:rsid w:val="001E293C"/>
    <w:rsid w:val="001E29CB"/>
    <w:rsid w:val="001E2BC8"/>
    <w:rsid w:val="001E2BE5"/>
    <w:rsid w:val="001E2DE0"/>
    <w:rsid w:val="001E2FF2"/>
    <w:rsid w:val="001E3177"/>
    <w:rsid w:val="001E3C5E"/>
    <w:rsid w:val="001E3D60"/>
    <w:rsid w:val="001E3F34"/>
    <w:rsid w:val="001E3F41"/>
    <w:rsid w:val="001E41DB"/>
    <w:rsid w:val="001E4259"/>
    <w:rsid w:val="001E4272"/>
    <w:rsid w:val="001E457B"/>
    <w:rsid w:val="001E46BC"/>
    <w:rsid w:val="001E47C2"/>
    <w:rsid w:val="001E489F"/>
    <w:rsid w:val="001E4CEF"/>
    <w:rsid w:val="001E4D19"/>
    <w:rsid w:val="001E4E73"/>
    <w:rsid w:val="001E4EAB"/>
    <w:rsid w:val="001E4F83"/>
    <w:rsid w:val="001E50F0"/>
    <w:rsid w:val="001E5270"/>
    <w:rsid w:val="001E52D3"/>
    <w:rsid w:val="001E53C6"/>
    <w:rsid w:val="001E5436"/>
    <w:rsid w:val="001E55D6"/>
    <w:rsid w:val="001E56B6"/>
    <w:rsid w:val="001E56F0"/>
    <w:rsid w:val="001E58EA"/>
    <w:rsid w:val="001E59B4"/>
    <w:rsid w:val="001E5C84"/>
    <w:rsid w:val="001E5D91"/>
    <w:rsid w:val="001E5EE3"/>
    <w:rsid w:val="001E6064"/>
    <w:rsid w:val="001E6726"/>
    <w:rsid w:val="001E6727"/>
    <w:rsid w:val="001E6747"/>
    <w:rsid w:val="001E6D4E"/>
    <w:rsid w:val="001E704D"/>
    <w:rsid w:val="001E7104"/>
    <w:rsid w:val="001E737A"/>
    <w:rsid w:val="001E73ED"/>
    <w:rsid w:val="001E7631"/>
    <w:rsid w:val="001E78A5"/>
    <w:rsid w:val="001E78EA"/>
    <w:rsid w:val="001E7996"/>
    <w:rsid w:val="001E7A3E"/>
    <w:rsid w:val="001E7A9A"/>
    <w:rsid w:val="001E7BAC"/>
    <w:rsid w:val="001F00DA"/>
    <w:rsid w:val="001F021B"/>
    <w:rsid w:val="001F0296"/>
    <w:rsid w:val="001F0405"/>
    <w:rsid w:val="001F05C7"/>
    <w:rsid w:val="001F0661"/>
    <w:rsid w:val="001F066D"/>
    <w:rsid w:val="001F0691"/>
    <w:rsid w:val="001F0942"/>
    <w:rsid w:val="001F0DCF"/>
    <w:rsid w:val="001F0F58"/>
    <w:rsid w:val="001F0FB4"/>
    <w:rsid w:val="001F1439"/>
    <w:rsid w:val="001F1473"/>
    <w:rsid w:val="001F1558"/>
    <w:rsid w:val="001F19F3"/>
    <w:rsid w:val="001F1BB0"/>
    <w:rsid w:val="001F1CED"/>
    <w:rsid w:val="001F1F07"/>
    <w:rsid w:val="001F1F8E"/>
    <w:rsid w:val="001F211E"/>
    <w:rsid w:val="001F2200"/>
    <w:rsid w:val="001F2477"/>
    <w:rsid w:val="001F26CA"/>
    <w:rsid w:val="001F29DD"/>
    <w:rsid w:val="001F2B42"/>
    <w:rsid w:val="001F2B8B"/>
    <w:rsid w:val="001F2C0D"/>
    <w:rsid w:val="001F2C11"/>
    <w:rsid w:val="001F2D6A"/>
    <w:rsid w:val="001F3787"/>
    <w:rsid w:val="001F37A2"/>
    <w:rsid w:val="001F3B84"/>
    <w:rsid w:val="001F3B96"/>
    <w:rsid w:val="001F3BD3"/>
    <w:rsid w:val="001F3BE3"/>
    <w:rsid w:val="001F3BE9"/>
    <w:rsid w:val="001F3E23"/>
    <w:rsid w:val="001F3E68"/>
    <w:rsid w:val="001F3FA1"/>
    <w:rsid w:val="001F4323"/>
    <w:rsid w:val="001F437D"/>
    <w:rsid w:val="001F4499"/>
    <w:rsid w:val="001F47D0"/>
    <w:rsid w:val="001F480E"/>
    <w:rsid w:val="001F4891"/>
    <w:rsid w:val="001F48F1"/>
    <w:rsid w:val="001F496B"/>
    <w:rsid w:val="001F524E"/>
    <w:rsid w:val="001F5300"/>
    <w:rsid w:val="001F5351"/>
    <w:rsid w:val="001F535E"/>
    <w:rsid w:val="001F5523"/>
    <w:rsid w:val="001F577B"/>
    <w:rsid w:val="001F57B8"/>
    <w:rsid w:val="001F5874"/>
    <w:rsid w:val="001F5E76"/>
    <w:rsid w:val="001F6414"/>
    <w:rsid w:val="001F653E"/>
    <w:rsid w:val="001F6849"/>
    <w:rsid w:val="001F6AA0"/>
    <w:rsid w:val="001F6CA2"/>
    <w:rsid w:val="001F6F80"/>
    <w:rsid w:val="001F719D"/>
    <w:rsid w:val="001F71C5"/>
    <w:rsid w:val="001F71FE"/>
    <w:rsid w:val="001F7372"/>
    <w:rsid w:val="001F7381"/>
    <w:rsid w:val="001F747F"/>
    <w:rsid w:val="001F75D9"/>
    <w:rsid w:val="001F76B9"/>
    <w:rsid w:val="001F76FE"/>
    <w:rsid w:val="001F7DB9"/>
    <w:rsid w:val="001F7FB6"/>
    <w:rsid w:val="0020010B"/>
    <w:rsid w:val="00200972"/>
    <w:rsid w:val="00200E4E"/>
    <w:rsid w:val="00201186"/>
    <w:rsid w:val="002011A1"/>
    <w:rsid w:val="00201201"/>
    <w:rsid w:val="002013AC"/>
    <w:rsid w:val="002017EA"/>
    <w:rsid w:val="00201D1D"/>
    <w:rsid w:val="00201D2B"/>
    <w:rsid w:val="00201DA0"/>
    <w:rsid w:val="00201FD0"/>
    <w:rsid w:val="00202065"/>
    <w:rsid w:val="00202F4E"/>
    <w:rsid w:val="00203047"/>
    <w:rsid w:val="00203667"/>
    <w:rsid w:val="00203812"/>
    <w:rsid w:val="0020386E"/>
    <w:rsid w:val="00203B58"/>
    <w:rsid w:val="00204270"/>
    <w:rsid w:val="002042A6"/>
    <w:rsid w:val="002042D0"/>
    <w:rsid w:val="00204420"/>
    <w:rsid w:val="002048AC"/>
    <w:rsid w:val="0020499E"/>
    <w:rsid w:val="00204B66"/>
    <w:rsid w:val="00204C0E"/>
    <w:rsid w:val="00204C30"/>
    <w:rsid w:val="0020510E"/>
    <w:rsid w:val="00205297"/>
    <w:rsid w:val="00205438"/>
    <w:rsid w:val="002055B7"/>
    <w:rsid w:val="00205C9D"/>
    <w:rsid w:val="00205DA5"/>
    <w:rsid w:val="00205E40"/>
    <w:rsid w:val="00206041"/>
    <w:rsid w:val="0020609F"/>
    <w:rsid w:val="00206228"/>
    <w:rsid w:val="00206246"/>
    <w:rsid w:val="00206864"/>
    <w:rsid w:val="00206AE5"/>
    <w:rsid w:val="00206ED2"/>
    <w:rsid w:val="00207098"/>
    <w:rsid w:val="002071FA"/>
    <w:rsid w:val="0020725C"/>
    <w:rsid w:val="00207471"/>
    <w:rsid w:val="00207711"/>
    <w:rsid w:val="002079C5"/>
    <w:rsid w:val="00207AA5"/>
    <w:rsid w:val="00207B2E"/>
    <w:rsid w:val="00207D6A"/>
    <w:rsid w:val="00207DAE"/>
    <w:rsid w:val="0021001B"/>
    <w:rsid w:val="00210361"/>
    <w:rsid w:val="002105DA"/>
    <w:rsid w:val="002107AA"/>
    <w:rsid w:val="002116FB"/>
    <w:rsid w:val="0021171B"/>
    <w:rsid w:val="0021172B"/>
    <w:rsid w:val="00211755"/>
    <w:rsid w:val="002117BA"/>
    <w:rsid w:val="00211D8D"/>
    <w:rsid w:val="00211D96"/>
    <w:rsid w:val="00212041"/>
    <w:rsid w:val="0021205C"/>
    <w:rsid w:val="00212185"/>
    <w:rsid w:val="002123EB"/>
    <w:rsid w:val="00212429"/>
    <w:rsid w:val="00212558"/>
    <w:rsid w:val="002126F8"/>
    <w:rsid w:val="0021283D"/>
    <w:rsid w:val="00213513"/>
    <w:rsid w:val="00213596"/>
    <w:rsid w:val="002139CF"/>
    <w:rsid w:val="00213B7C"/>
    <w:rsid w:val="00213D32"/>
    <w:rsid w:val="00213D8F"/>
    <w:rsid w:val="002141CE"/>
    <w:rsid w:val="002143C1"/>
    <w:rsid w:val="0021449E"/>
    <w:rsid w:val="002144B9"/>
    <w:rsid w:val="00214506"/>
    <w:rsid w:val="002147CF"/>
    <w:rsid w:val="00214BBF"/>
    <w:rsid w:val="00214D46"/>
    <w:rsid w:val="00214D99"/>
    <w:rsid w:val="00214EB0"/>
    <w:rsid w:val="00214ECA"/>
    <w:rsid w:val="0021500C"/>
    <w:rsid w:val="00215040"/>
    <w:rsid w:val="00215787"/>
    <w:rsid w:val="00215A9C"/>
    <w:rsid w:val="00215CEF"/>
    <w:rsid w:val="00215DD6"/>
    <w:rsid w:val="00216281"/>
    <w:rsid w:val="0021635E"/>
    <w:rsid w:val="00216388"/>
    <w:rsid w:val="00216B4B"/>
    <w:rsid w:val="00216CDC"/>
    <w:rsid w:val="00216E0D"/>
    <w:rsid w:val="00216E7E"/>
    <w:rsid w:val="00217246"/>
    <w:rsid w:val="002175A1"/>
    <w:rsid w:val="002175FC"/>
    <w:rsid w:val="0021773A"/>
    <w:rsid w:val="0021788E"/>
    <w:rsid w:val="00217C15"/>
    <w:rsid w:val="00217D40"/>
    <w:rsid w:val="00217E99"/>
    <w:rsid w:val="00217EBA"/>
    <w:rsid w:val="00220381"/>
    <w:rsid w:val="00220520"/>
    <w:rsid w:val="00220658"/>
    <w:rsid w:val="00220EA5"/>
    <w:rsid w:val="00221088"/>
    <w:rsid w:val="00221294"/>
    <w:rsid w:val="0022146A"/>
    <w:rsid w:val="0022159A"/>
    <w:rsid w:val="00221714"/>
    <w:rsid w:val="002218BE"/>
    <w:rsid w:val="00221E4C"/>
    <w:rsid w:val="0022223A"/>
    <w:rsid w:val="002224B7"/>
    <w:rsid w:val="00222CD3"/>
    <w:rsid w:val="00222D7A"/>
    <w:rsid w:val="00222FDF"/>
    <w:rsid w:val="002231CB"/>
    <w:rsid w:val="002231E1"/>
    <w:rsid w:val="00223553"/>
    <w:rsid w:val="00223743"/>
    <w:rsid w:val="00223759"/>
    <w:rsid w:val="002237BE"/>
    <w:rsid w:val="002237C6"/>
    <w:rsid w:val="0022383D"/>
    <w:rsid w:val="00223B6B"/>
    <w:rsid w:val="00223EEB"/>
    <w:rsid w:val="00223FD0"/>
    <w:rsid w:val="0022417A"/>
    <w:rsid w:val="0022443B"/>
    <w:rsid w:val="002245B4"/>
    <w:rsid w:val="002248B4"/>
    <w:rsid w:val="00224945"/>
    <w:rsid w:val="00224A05"/>
    <w:rsid w:val="00224A69"/>
    <w:rsid w:val="00224DCA"/>
    <w:rsid w:val="00225388"/>
    <w:rsid w:val="00225467"/>
    <w:rsid w:val="00225575"/>
    <w:rsid w:val="0022594F"/>
    <w:rsid w:val="00225DEC"/>
    <w:rsid w:val="002260E0"/>
    <w:rsid w:val="002261F0"/>
    <w:rsid w:val="00226243"/>
    <w:rsid w:val="002268F3"/>
    <w:rsid w:val="00226B82"/>
    <w:rsid w:val="00226C95"/>
    <w:rsid w:val="00226F5C"/>
    <w:rsid w:val="002275A1"/>
    <w:rsid w:val="002275C1"/>
    <w:rsid w:val="00227810"/>
    <w:rsid w:val="002279B0"/>
    <w:rsid w:val="002279F3"/>
    <w:rsid w:val="00227B38"/>
    <w:rsid w:val="00227BD9"/>
    <w:rsid w:val="00227C33"/>
    <w:rsid w:val="002309BB"/>
    <w:rsid w:val="00230F53"/>
    <w:rsid w:val="00230F90"/>
    <w:rsid w:val="00230FDC"/>
    <w:rsid w:val="002310B7"/>
    <w:rsid w:val="00231312"/>
    <w:rsid w:val="002314C5"/>
    <w:rsid w:val="00231554"/>
    <w:rsid w:val="00231716"/>
    <w:rsid w:val="0023178D"/>
    <w:rsid w:val="002318CF"/>
    <w:rsid w:val="00231994"/>
    <w:rsid w:val="00231A68"/>
    <w:rsid w:val="00231E1C"/>
    <w:rsid w:val="0023208D"/>
    <w:rsid w:val="00232209"/>
    <w:rsid w:val="00232221"/>
    <w:rsid w:val="00232A35"/>
    <w:rsid w:val="00232F08"/>
    <w:rsid w:val="0023314A"/>
    <w:rsid w:val="002333CD"/>
    <w:rsid w:val="00233419"/>
    <w:rsid w:val="00233941"/>
    <w:rsid w:val="00233BF1"/>
    <w:rsid w:val="00233CD9"/>
    <w:rsid w:val="00233E81"/>
    <w:rsid w:val="0023419C"/>
    <w:rsid w:val="00234367"/>
    <w:rsid w:val="002343A3"/>
    <w:rsid w:val="002343E1"/>
    <w:rsid w:val="002343F4"/>
    <w:rsid w:val="0023465D"/>
    <w:rsid w:val="00234717"/>
    <w:rsid w:val="002347F2"/>
    <w:rsid w:val="0023480F"/>
    <w:rsid w:val="002349DE"/>
    <w:rsid w:val="00234B46"/>
    <w:rsid w:val="00234E95"/>
    <w:rsid w:val="002356A8"/>
    <w:rsid w:val="002358F9"/>
    <w:rsid w:val="00235B67"/>
    <w:rsid w:val="00235BD0"/>
    <w:rsid w:val="00235CD1"/>
    <w:rsid w:val="00235CDA"/>
    <w:rsid w:val="00235D09"/>
    <w:rsid w:val="00235F43"/>
    <w:rsid w:val="00236019"/>
    <w:rsid w:val="002361E2"/>
    <w:rsid w:val="0023622F"/>
    <w:rsid w:val="00236265"/>
    <w:rsid w:val="002363B7"/>
    <w:rsid w:val="0023664D"/>
    <w:rsid w:val="00236C66"/>
    <w:rsid w:val="00237334"/>
    <w:rsid w:val="0023749B"/>
    <w:rsid w:val="00237908"/>
    <w:rsid w:val="00237A07"/>
    <w:rsid w:val="00237A4D"/>
    <w:rsid w:val="00237E4C"/>
    <w:rsid w:val="00237FD1"/>
    <w:rsid w:val="00240198"/>
    <w:rsid w:val="002401F6"/>
    <w:rsid w:val="0024041F"/>
    <w:rsid w:val="00240444"/>
    <w:rsid w:val="00240550"/>
    <w:rsid w:val="00240673"/>
    <w:rsid w:val="0024074B"/>
    <w:rsid w:val="0024086B"/>
    <w:rsid w:val="00240C7F"/>
    <w:rsid w:val="00241368"/>
    <w:rsid w:val="002413B1"/>
    <w:rsid w:val="002414D5"/>
    <w:rsid w:val="002417D0"/>
    <w:rsid w:val="00241A6E"/>
    <w:rsid w:val="00241ECB"/>
    <w:rsid w:val="00241EE3"/>
    <w:rsid w:val="0024211A"/>
    <w:rsid w:val="0024213E"/>
    <w:rsid w:val="002421A0"/>
    <w:rsid w:val="002421DD"/>
    <w:rsid w:val="002423FF"/>
    <w:rsid w:val="00242416"/>
    <w:rsid w:val="0024264C"/>
    <w:rsid w:val="0024283F"/>
    <w:rsid w:val="00242AB0"/>
    <w:rsid w:val="00242E70"/>
    <w:rsid w:val="00242F31"/>
    <w:rsid w:val="0024308A"/>
    <w:rsid w:val="00243450"/>
    <w:rsid w:val="00243902"/>
    <w:rsid w:val="002439A4"/>
    <w:rsid w:val="00243E55"/>
    <w:rsid w:val="002441F9"/>
    <w:rsid w:val="002444C2"/>
    <w:rsid w:val="002445B4"/>
    <w:rsid w:val="0024475A"/>
    <w:rsid w:val="00244791"/>
    <w:rsid w:val="002447A3"/>
    <w:rsid w:val="00244D29"/>
    <w:rsid w:val="002454CD"/>
    <w:rsid w:val="002455B1"/>
    <w:rsid w:val="002455C8"/>
    <w:rsid w:val="00245650"/>
    <w:rsid w:val="00245688"/>
    <w:rsid w:val="002457DD"/>
    <w:rsid w:val="002459F2"/>
    <w:rsid w:val="00245AC0"/>
    <w:rsid w:val="00245C6F"/>
    <w:rsid w:val="00245F13"/>
    <w:rsid w:val="002460D2"/>
    <w:rsid w:val="00246153"/>
    <w:rsid w:val="00246449"/>
    <w:rsid w:val="002464CE"/>
    <w:rsid w:val="002465E5"/>
    <w:rsid w:val="0024660A"/>
    <w:rsid w:val="00246680"/>
    <w:rsid w:val="00246897"/>
    <w:rsid w:val="002468E8"/>
    <w:rsid w:val="00246A15"/>
    <w:rsid w:val="00246C58"/>
    <w:rsid w:val="00246D00"/>
    <w:rsid w:val="00246E00"/>
    <w:rsid w:val="00247D11"/>
    <w:rsid w:val="00247D6C"/>
    <w:rsid w:val="00250077"/>
    <w:rsid w:val="002501F9"/>
    <w:rsid w:val="00250239"/>
    <w:rsid w:val="002504E3"/>
    <w:rsid w:val="0025071C"/>
    <w:rsid w:val="00250B00"/>
    <w:rsid w:val="00250D08"/>
    <w:rsid w:val="00250D35"/>
    <w:rsid w:val="00250E40"/>
    <w:rsid w:val="0025117C"/>
    <w:rsid w:val="00251294"/>
    <w:rsid w:val="002518EC"/>
    <w:rsid w:val="00251B9E"/>
    <w:rsid w:val="00251BF4"/>
    <w:rsid w:val="00251CD3"/>
    <w:rsid w:val="00251DC3"/>
    <w:rsid w:val="00251DDC"/>
    <w:rsid w:val="0025213C"/>
    <w:rsid w:val="00252196"/>
    <w:rsid w:val="002525CA"/>
    <w:rsid w:val="00252670"/>
    <w:rsid w:val="0025278A"/>
    <w:rsid w:val="00252CCF"/>
    <w:rsid w:val="00252CE2"/>
    <w:rsid w:val="00252E2B"/>
    <w:rsid w:val="00252EC4"/>
    <w:rsid w:val="00252FE2"/>
    <w:rsid w:val="00253022"/>
    <w:rsid w:val="0025320E"/>
    <w:rsid w:val="00253451"/>
    <w:rsid w:val="00253459"/>
    <w:rsid w:val="0025379A"/>
    <w:rsid w:val="00253BCC"/>
    <w:rsid w:val="00253D83"/>
    <w:rsid w:val="00253FAB"/>
    <w:rsid w:val="002540FF"/>
    <w:rsid w:val="0025416D"/>
    <w:rsid w:val="002541DE"/>
    <w:rsid w:val="00254256"/>
    <w:rsid w:val="00254276"/>
    <w:rsid w:val="002542CA"/>
    <w:rsid w:val="002542D0"/>
    <w:rsid w:val="00254372"/>
    <w:rsid w:val="00254693"/>
    <w:rsid w:val="002548A0"/>
    <w:rsid w:val="002548DB"/>
    <w:rsid w:val="00254943"/>
    <w:rsid w:val="00254A43"/>
    <w:rsid w:val="00254C72"/>
    <w:rsid w:val="0025555F"/>
    <w:rsid w:val="0025591C"/>
    <w:rsid w:val="00255C0D"/>
    <w:rsid w:val="00255C87"/>
    <w:rsid w:val="00255DAA"/>
    <w:rsid w:val="00255EBB"/>
    <w:rsid w:val="002563B4"/>
    <w:rsid w:val="00256442"/>
    <w:rsid w:val="00256496"/>
    <w:rsid w:val="002564C5"/>
    <w:rsid w:val="0025693B"/>
    <w:rsid w:val="002569A1"/>
    <w:rsid w:val="002569A8"/>
    <w:rsid w:val="00256A74"/>
    <w:rsid w:val="00256B12"/>
    <w:rsid w:val="00256B80"/>
    <w:rsid w:val="00256EB7"/>
    <w:rsid w:val="00257503"/>
    <w:rsid w:val="0025764B"/>
    <w:rsid w:val="002578D4"/>
    <w:rsid w:val="00257A08"/>
    <w:rsid w:val="00257A7F"/>
    <w:rsid w:val="00257B7A"/>
    <w:rsid w:val="00257BE6"/>
    <w:rsid w:val="00257D17"/>
    <w:rsid w:val="00257EA4"/>
    <w:rsid w:val="00260175"/>
    <w:rsid w:val="00260376"/>
    <w:rsid w:val="002604DC"/>
    <w:rsid w:val="00260F75"/>
    <w:rsid w:val="00260FAF"/>
    <w:rsid w:val="0026107E"/>
    <w:rsid w:val="00261298"/>
    <w:rsid w:val="0026171E"/>
    <w:rsid w:val="00261B80"/>
    <w:rsid w:val="00261CF6"/>
    <w:rsid w:val="00261D30"/>
    <w:rsid w:val="00261F71"/>
    <w:rsid w:val="002625AF"/>
    <w:rsid w:val="0026264A"/>
    <w:rsid w:val="00262E89"/>
    <w:rsid w:val="00263080"/>
    <w:rsid w:val="002633B7"/>
    <w:rsid w:val="0026350F"/>
    <w:rsid w:val="002638FC"/>
    <w:rsid w:val="00263A53"/>
    <w:rsid w:val="00264090"/>
    <w:rsid w:val="002644FD"/>
    <w:rsid w:val="0026451B"/>
    <w:rsid w:val="002648D6"/>
    <w:rsid w:val="00264912"/>
    <w:rsid w:val="002649BC"/>
    <w:rsid w:val="00264B59"/>
    <w:rsid w:val="00264F31"/>
    <w:rsid w:val="00264F82"/>
    <w:rsid w:val="00265714"/>
    <w:rsid w:val="002657EE"/>
    <w:rsid w:val="002659A2"/>
    <w:rsid w:val="00265A36"/>
    <w:rsid w:val="00265DCC"/>
    <w:rsid w:val="00265E98"/>
    <w:rsid w:val="00265FE2"/>
    <w:rsid w:val="0026608A"/>
    <w:rsid w:val="00266178"/>
    <w:rsid w:val="002661DB"/>
    <w:rsid w:val="002662D2"/>
    <w:rsid w:val="002663C1"/>
    <w:rsid w:val="00266919"/>
    <w:rsid w:val="00266938"/>
    <w:rsid w:val="00266C9F"/>
    <w:rsid w:val="00267221"/>
    <w:rsid w:val="0026738E"/>
    <w:rsid w:val="00267531"/>
    <w:rsid w:val="00267761"/>
    <w:rsid w:val="002679F0"/>
    <w:rsid w:val="00267C27"/>
    <w:rsid w:val="00267E3E"/>
    <w:rsid w:val="0027034E"/>
    <w:rsid w:val="00270441"/>
    <w:rsid w:val="00270860"/>
    <w:rsid w:val="00270A64"/>
    <w:rsid w:val="00270B10"/>
    <w:rsid w:val="00270B34"/>
    <w:rsid w:val="00270ECA"/>
    <w:rsid w:val="002713A9"/>
    <w:rsid w:val="002714A8"/>
    <w:rsid w:val="00271626"/>
    <w:rsid w:val="002718F2"/>
    <w:rsid w:val="0027193B"/>
    <w:rsid w:val="00271A2E"/>
    <w:rsid w:val="00271DD1"/>
    <w:rsid w:val="00271E04"/>
    <w:rsid w:val="00271F19"/>
    <w:rsid w:val="00272091"/>
    <w:rsid w:val="00272888"/>
    <w:rsid w:val="00272906"/>
    <w:rsid w:val="00272CBC"/>
    <w:rsid w:val="00272E08"/>
    <w:rsid w:val="00272ECC"/>
    <w:rsid w:val="002731D8"/>
    <w:rsid w:val="002735DE"/>
    <w:rsid w:val="00273982"/>
    <w:rsid w:val="00273A20"/>
    <w:rsid w:val="00273C94"/>
    <w:rsid w:val="00274052"/>
    <w:rsid w:val="00274060"/>
    <w:rsid w:val="002743A7"/>
    <w:rsid w:val="002744AE"/>
    <w:rsid w:val="00274574"/>
    <w:rsid w:val="00274594"/>
    <w:rsid w:val="0027466A"/>
    <w:rsid w:val="0027476E"/>
    <w:rsid w:val="00274902"/>
    <w:rsid w:val="00274AA8"/>
    <w:rsid w:val="002750A6"/>
    <w:rsid w:val="00275388"/>
    <w:rsid w:val="00275877"/>
    <w:rsid w:val="002758DA"/>
    <w:rsid w:val="00275A35"/>
    <w:rsid w:val="00275AD6"/>
    <w:rsid w:val="00275ADC"/>
    <w:rsid w:val="00275B7D"/>
    <w:rsid w:val="00275D60"/>
    <w:rsid w:val="00275E22"/>
    <w:rsid w:val="00276380"/>
    <w:rsid w:val="00276A8C"/>
    <w:rsid w:val="00276BC4"/>
    <w:rsid w:val="00276C27"/>
    <w:rsid w:val="00276C88"/>
    <w:rsid w:val="00276D15"/>
    <w:rsid w:val="00276E3C"/>
    <w:rsid w:val="00276F8E"/>
    <w:rsid w:val="00276FA4"/>
    <w:rsid w:val="002772C6"/>
    <w:rsid w:val="00277574"/>
    <w:rsid w:val="0027782C"/>
    <w:rsid w:val="002779AF"/>
    <w:rsid w:val="00277B2D"/>
    <w:rsid w:val="00277B8C"/>
    <w:rsid w:val="00277BCC"/>
    <w:rsid w:val="00277C27"/>
    <w:rsid w:val="00277C41"/>
    <w:rsid w:val="00277E4B"/>
    <w:rsid w:val="002801D2"/>
    <w:rsid w:val="00280369"/>
    <w:rsid w:val="00280749"/>
    <w:rsid w:val="00280969"/>
    <w:rsid w:val="00280DDE"/>
    <w:rsid w:val="00280EA1"/>
    <w:rsid w:val="00280FB4"/>
    <w:rsid w:val="00281192"/>
    <w:rsid w:val="00281498"/>
    <w:rsid w:val="00281566"/>
    <w:rsid w:val="00281701"/>
    <w:rsid w:val="00281869"/>
    <w:rsid w:val="00281A89"/>
    <w:rsid w:val="00281EA8"/>
    <w:rsid w:val="002820F3"/>
    <w:rsid w:val="00282268"/>
    <w:rsid w:val="002822E0"/>
    <w:rsid w:val="00282403"/>
    <w:rsid w:val="00282521"/>
    <w:rsid w:val="00282616"/>
    <w:rsid w:val="0028267C"/>
    <w:rsid w:val="002828A6"/>
    <w:rsid w:val="002829E4"/>
    <w:rsid w:val="00282B60"/>
    <w:rsid w:val="00282BC1"/>
    <w:rsid w:val="00282C83"/>
    <w:rsid w:val="00282D55"/>
    <w:rsid w:val="00283276"/>
    <w:rsid w:val="002832BE"/>
    <w:rsid w:val="00283316"/>
    <w:rsid w:val="0028345A"/>
    <w:rsid w:val="00283656"/>
    <w:rsid w:val="00283757"/>
    <w:rsid w:val="002837CB"/>
    <w:rsid w:val="00283896"/>
    <w:rsid w:val="00283921"/>
    <w:rsid w:val="00283B03"/>
    <w:rsid w:val="00283C33"/>
    <w:rsid w:val="00283CF7"/>
    <w:rsid w:val="002840C4"/>
    <w:rsid w:val="00284590"/>
    <w:rsid w:val="00284633"/>
    <w:rsid w:val="002846B2"/>
    <w:rsid w:val="00284976"/>
    <w:rsid w:val="00284986"/>
    <w:rsid w:val="00284E7F"/>
    <w:rsid w:val="00284EC3"/>
    <w:rsid w:val="00285027"/>
    <w:rsid w:val="00285457"/>
    <w:rsid w:val="0028551F"/>
    <w:rsid w:val="0028560B"/>
    <w:rsid w:val="0028563E"/>
    <w:rsid w:val="00285D65"/>
    <w:rsid w:val="00285E0A"/>
    <w:rsid w:val="002868EA"/>
    <w:rsid w:val="002868FE"/>
    <w:rsid w:val="00286AA1"/>
    <w:rsid w:val="00286B50"/>
    <w:rsid w:val="00286BFA"/>
    <w:rsid w:val="00286C2A"/>
    <w:rsid w:val="00287C0F"/>
    <w:rsid w:val="00287C14"/>
    <w:rsid w:val="0029023C"/>
    <w:rsid w:val="00290998"/>
    <w:rsid w:val="00290AE9"/>
    <w:rsid w:val="00290F24"/>
    <w:rsid w:val="00290F2B"/>
    <w:rsid w:val="00291561"/>
    <w:rsid w:val="00291784"/>
    <w:rsid w:val="0029188A"/>
    <w:rsid w:val="00291985"/>
    <w:rsid w:val="002919E6"/>
    <w:rsid w:val="00291BDB"/>
    <w:rsid w:val="00291CA8"/>
    <w:rsid w:val="00291D25"/>
    <w:rsid w:val="00291E29"/>
    <w:rsid w:val="00291F35"/>
    <w:rsid w:val="00292204"/>
    <w:rsid w:val="002922B3"/>
    <w:rsid w:val="002928B6"/>
    <w:rsid w:val="00292983"/>
    <w:rsid w:val="002929B8"/>
    <w:rsid w:val="00292B1F"/>
    <w:rsid w:val="00292C52"/>
    <w:rsid w:val="00292E3A"/>
    <w:rsid w:val="00293158"/>
    <w:rsid w:val="002931CD"/>
    <w:rsid w:val="002932E7"/>
    <w:rsid w:val="002933D9"/>
    <w:rsid w:val="00293625"/>
    <w:rsid w:val="002936CF"/>
    <w:rsid w:val="002936EB"/>
    <w:rsid w:val="00293720"/>
    <w:rsid w:val="0029377C"/>
    <w:rsid w:val="002937CE"/>
    <w:rsid w:val="00293826"/>
    <w:rsid w:val="00293848"/>
    <w:rsid w:val="00294038"/>
    <w:rsid w:val="002943F7"/>
    <w:rsid w:val="002944EE"/>
    <w:rsid w:val="0029458F"/>
    <w:rsid w:val="0029462B"/>
    <w:rsid w:val="00294734"/>
    <w:rsid w:val="0029482B"/>
    <w:rsid w:val="00294858"/>
    <w:rsid w:val="00294870"/>
    <w:rsid w:val="002948B8"/>
    <w:rsid w:val="00294C76"/>
    <w:rsid w:val="00294D1A"/>
    <w:rsid w:val="00295079"/>
    <w:rsid w:val="002950E3"/>
    <w:rsid w:val="0029524B"/>
    <w:rsid w:val="002953CE"/>
    <w:rsid w:val="0029552B"/>
    <w:rsid w:val="00295746"/>
    <w:rsid w:val="00295750"/>
    <w:rsid w:val="002959B0"/>
    <w:rsid w:val="00295B17"/>
    <w:rsid w:val="00295B33"/>
    <w:rsid w:val="00295C44"/>
    <w:rsid w:val="00295C62"/>
    <w:rsid w:val="00295C85"/>
    <w:rsid w:val="00295E46"/>
    <w:rsid w:val="0029603D"/>
    <w:rsid w:val="0029621B"/>
    <w:rsid w:val="002966D5"/>
    <w:rsid w:val="0029677E"/>
    <w:rsid w:val="00296BCA"/>
    <w:rsid w:val="00296D1C"/>
    <w:rsid w:val="00296E14"/>
    <w:rsid w:val="0029704D"/>
    <w:rsid w:val="002972E1"/>
    <w:rsid w:val="00297646"/>
    <w:rsid w:val="00297710"/>
    <w:rsid w:val="00297733"/>
    <w:rsid w:val="002977FE"/>
    <w:rsid w:val="002979B4"/>
    <w:rsid w:val="002979E6"/>
    <w:rsid w:val="00297C62"/>
    <w:rsid w:val="002A0241"/>
    <w:rsid w:val="002A02A5"/>
    <w:rsid w:val="002A0400"/>
    <w:rsid w:val="002A0901"/>
    <w:rsid w:val="002A0F6C"/>
    <w:rsid w:val="002A1290"/>
    <w:rsid w:val="002A12BF"/>
    <w:rsid w:val="002A1482"/>
    <w:rsid w:val="002A15E7"/>
    <w:rsid w:val="002A177F"/>
    <w:rsid w:val="002A1874"/>
    <w:rsid w:val="002A19C9"/>
    <w:rsid w:val="002A1A83"/>
    <w:rsid w:val="002A1B1B"/>
    <w:rsid w:val="002A1C4B"/>
    <w:rsid w:val="002A1D78"/>
    <w:rsid w:val="002A1FA4"/>
    <w:rsid w:val="002A20E6"/>
    <w:rsid w:val="002A24E4"/>
    <w:rsid w:val="002A24F1"/>
    <w:rsid w:val="002A2513"/>
    <w:rsid w:val="002A259D"/>
    <w:rsid w:val="002A2E08"/>
    <w:rsid w:val="002A307A"/>
    <w:rsid w:val="002A39A3"/>
    <w:rsid w:val="002A3E4B"/>
    <w:rsid w:val="002A4011"/>
    <w:rsid w:val="002A42FF"/>
    <w:rsid w:val="002A43ED"/>
    <w:rsid w:val="002A46EA"/>
    <w:rsid w:val="002A47E3"/>
    <w:rsid w:val="002A49C1"/>
    <w:rsid w:val="002A4B38"/>
    <w:rsid w:val="002A4B84"/>
    <w:rsid w:val="002A4D1D"/>
    <w:rsid w:val="002A5243"/>
    <w:rsid w:val="002A52FD"/>
    <w:rsid w:val="002A5409"/>
    <w:rsid w:val="002A54AC"/>
    <w:rsid w:val="002A55D5"/>
    <w:rsid w:val="002A55DC"/>
    <w:rsid w:val="002A5E8F"/>
    <w:rsid w:val="002A5E9B"/>
    <w:rsid w:val="002A654B"/>
    <w:rsid w:val="002A65E1"/>
    <w:rsid w:val="002A66E4"/>
    <w:rsid w:val="002A6A3B"/>
    <w:rsid w:val="002A6A6D"/>
    <w:rsid w:val="002A6FA4"/>
    <w:rsid w:val="002A71B7"/>
    <w:rsid w:val="002A7274"/>
    <w:rsid w:val="002A79B0"/>
    <w:rsid w:val="002A7A64"/>
    <w:rsid w:val="002B017F"/>
    <w:rsid w:val="002B0279"/>
    <w:rsid w:val="002B02EA"/>
    <w:rsid w:val="002B03FB"/>
    <w:rsid w:val="002B0982"/>
    <w:rsid w:val="002B09B2"/>
    <w:rsid w:val="002B0A8A"/>
    <w:rsid w:val="002B0B23"/>
    <w:rsid w:val="002B0E49"/>
    <w:rsid w:val="002B1175"/>
    <w:rsid w:val="002B1284"/>
    <w:rsid w:val="002B141F"/>
    <w:rsid w:val="002B14A3"/>
    <w:rsid w:val="002B18FC"/>
    <w:rsid w:val="002B1BDB"/>
    <w:rsid w:val="002B1D0A"/>
    <w:rsid w:val="002B206A"/>
    <w:rsid w:val="002B2238"/>
    <w:rsid w:val="002B27EA"/>
    <w:rsid w:val="002B2974"/>
    <w:rsid w:val="002B2F25"/>
    <w:rsid w:val="002B3265"/>
    <w:rsid w:val="002B333A"/>
    <w:rsid w:val="002B33BB"/>
    <w:rsid w:val="002B355C"/>
    <w:rsid w:val="002B361E"/>
    <w:rsid w:val="002B3803"/>
    <w:rsid w:val="002B3879"/>
    <w:rsid w:val="002B39F8"/>
    <w:rsid w:val="002B3B63"/>
    <w:rsid w:val="002B3D51"/>
    <w:rsid w:val="002B3D8D"/>
    <w:rsid w:val="002B4002"/>
    <w:rsid w:val="002B4249"/>
    <w:rsid w:val="002B4393"/>
    <w:rsid w:val="002B469A"/>
    <w:rsid w:val="002B472E"/>
    <w:rsid w:val="002B4871"/>
    <w:rsid w:val="002B4885"/>
    <w:rsid w:val="002B4DF5"/>
    <w:rsid w:val="002B4E5E"/>
    <w:rsid w:val="002B4E79"/>
    <w:rsid w:val="002B5642"/>
    <w:rsid w:val="002B58A3"/>
    <w:rsid w:val="002B6790"/>
    <w:rsid w:val="002B6ABD"/>
    <w:rsid w:val="002B6D4E"/>
    <w:rsid w:val="002B6E58"/>
    <w:rsid w:val="002B6FBD"/>
    <w:rsid w:val="002B70F3"/>
    <w:rsid w:val="002B73D4"/>
    <w:rsid w:val="002B7D3B"/>
    <w:rsid w:val="002B7EE2"/>
    <w:rsid w:val="002C023E"/>
    <w:rsid w:val="002C02A6"/>
    <w:rsid w:val="002C03C1"/>
    <w:rsid w:val="002C05F8"/>
    <w:rsid w:val="002C06BF"/>
    <w:rsid w:val="002C07FC"/>
    <w:rsid w:val="002C0A62"/>
    <w:rsid w:val="002C0CDD"/>
    <w:rsid w:val="002C0DEC"/>
    <w:rsid w:val="002C142F"/>
    <w:rsid w:val="002C14E2"/>
    <w:rsid w:val="002C154C"/>
    <w:rsid w:val="002C1829"/>
    <w:rsid w:val="002C1875"/>
    <w:rsid w:val="002C1A1D"/>
    <w:rsid w:val="002C2432"/>
    <w:rsid w:val="002C248A"/>
    <w:rsid w:val="002C2675"/>
    <w:rsid w:val="002C26F2"/>
    <w:rsid w:val="002C29BC"/>
    <w:rsid w:val="002C2D45"/>
    <w:rsid w:val="002C2F39"/>
    <w:rsid w:val="002C2FFD"/>
    <w:rsid w:val="002C341E"/>
    <w:rsid w:val="002C360D"/>
    <w:rsid w:val="002C36B4"/>
    <w:rsid w:val="002C3732"/>
    <w:rsid w:val="002C3740"/>
    <w:rsid w:val="002C38CC"/>
    <w:rsid w:val="002C3A85"/>
    <w:rsid w:val="002C3AD8"/>
    <w:rsid w:val="002C3CA2"/>
    <w:rsid w:val="002C4212"/>
    <w:rsid w:val="002C4599"/>
    <w:rsid w:val="002C483B"/>
    <w:rsid w:val="002C4D81"/>
    <w:rsid w:val="002C4E99"/>
    <w:rsid w:val="002C4F12"/>
    <w:rsid w:val="002C4F14"/>
    <w:rsid w:val="002C4F7E"/>
    <w:rsid w:val="002C518E"/>
    <w:rsid w:val="002C51DC"/>
    <w:rsid w:val="002C522B"/>
    <w:rsid w:val="002C5273"/>
    <w:rsid w:val="002C5385"/>
    <w:rsid w:val="002C5624"/>
    <w:rsid w:val="002C5708"/>
    <w:rsid w:val="002C5791"/>
    <w:rsid w:val="002C5BB9"/>
    <w:rsid w:val="002C5E2F"/>
    <w:rsid w:val="002C5FE4"/>
    <w:rsid w:val="002C672B"/>
    <w:rsid w:val="002C6987"/>
    <w:rsid w:val="002C6B08"/>
    <w:rsid w:val="002C6B73"/>
    <w:rsid w:val="002C6C2D"/>
    <w:rsid w:val="002C6C73"/>
    <w:rsid w:val="002C6C97"/>
    <w:rsid w:val="002C6D42"/>
    <w:rsid w:val="002C6E50"/>
    <w:rsid w:val="002C711B"/>
    <w:rsid w:val="002C743C"/>
    <w:rsid w:val="002C74A9"/>
    <w:rsid w:val="002C79A0"/>
    <w:rsid w:val="002C7A80"/>
    <w:rsid w:val="002C7A99"/>
    <w:rsid w:val="002C7D37"/>
    <w:rsid w:val="002C7FFA"/>
    <w:rsid w:val="002D002C"/>
    <w:rsid w:val="002D056E"/>
    <w:rsid w:val="002D05CD"/>
    <w:rsid w:val="002D0718"/>
    <w:rsid w:val="002D0928"/>
    <w:rsid w:val="002D0FF4"/>
    <w:rsid w:val="002D1217"/>
    <w:rsid w:val="002D12BF"/>
    <w:rsid w:val="002D135B"/>
    <w:rsid w:val="002D14DC"/>
    <w:rsid w:val="002D1893"/>
    <w:rsid w:val="002D18B4"/>
    <w:rsid w:val="002D1A1D"/>
    <w:rsid w:val="002D1B68"/>
    <w:rsid w:val="002D1C79"/>
    <w:rsid w:val="002D1CA2"/>
    <w:rsid w:val="002D1E09"/>
    <w:rsid w:val="002D2753"/>
    <w:rsid w:val="002D29A0"/>
    <w:rsid w:val="002D2D38"/>
    <w:rsid w:val="002D3338"/>
    <w:rsid w:val="002D37D0"/>
    <w:rsid w:val="002D37FC"/>
    <w:rsid w:val="002D411B"/>
    <w:rsid w:val="002D4179"/>
    <w:rsid w:val="002D429A"/>
    <w:rsid w:val="002D42EC"/>
    <w:rsid w:val="002D45F6"/>
    <w:rsid w:val="002D47CA"/>
    <w:rsid w:val="002D49F4"/>
    <w:rsid w:val="002D4ADC"/>
    <w:rsid w:val="002D4CC7"/>
    <w:rsid w:val="002D4E4F"/>
    <w:rsid w:val="002D50BF"/>
    <w:rsid w:val="002D524D"/>
    <w:rsid w:val="002D54F6"/>
    <w:rsid w:val="002D554D"/>
    <w:rsid w:val="002D55C7"/>
    <w:rsid w:val="002D55D9"/>
    <w:rsid w:val="002D55EA"/>
    <w:rsid w:val="002D5609"/>
    <w:rsid w:val="002D5738"/>
    <w:rsid w:val="002D5989"/>
    <w:rsid w:val="002D5EAE"/>
    <w:rsid w:val="002D604A"/>
    <w:rsid w:val="002D62A6"/>
    <w:rsid w:val="002D637C"/>
    <w:rsid w:val="002D64CA"/>
    <w:rsid w:val="002D668D"/>
    <w:rsid w:val="002D67D4"/>
    <w:rsid w:val="002D6866"/>
    <w:rsid w:val="002D6CAB"/>
    <w:rsid w:val="002D6D7B"/>
    <w:rsid w:val="002D7242"/>
    <w:rsid w:val="002D727C"/>
    <w:rsid w:val="002D72E9"/>
    <w:rsid w:val="002D72F3"/>
    <w:rsid w:val="002D751D"/>
    <w:rsid w:val="002D770F"/>
    <w:rsid w:val="002D7784"/>
    <w:rsid w:val="002D794F"/>
    <w:rsid w:val="002D7CED"/>
    <w:rsid w:val="002D7F44"/>
    <w:rsid w:val="002E03EB"/>
    <w:rsid w:val="002E0F6A"/>
    <w:rsid w:val="002E1211"/>
    <w:rsid w:val="002E1637"/>
    <w:rsid w:val="002E17DA"/>
    <w:rsid w:val="002E1AAF"/>
    <w:rsid w:val="002E1AE9"/>
    <w:rsid w:val="002E1B6E"/>
    <w:rsid w:val="002E1B7C"/>
    <w:rsid w:val="002E1B87"/>
    <w:rsid w:val="002E1BB7"/>
    <w:rsid w:val="002E1C92"/>
    <w:rsid w:val="002E1FAD"/>
    <w:rsid w:val="002E20F3"/>
    <w:rsid w:val="002E255D"/>
    <w:rsid w:val="002E25CA"/>
    <w:rsid w:val="002E25DF"/>
    <w:rsid w:val="002E272C"/>
    <w:rsid w:val="002E2904"/>
    <w:rsid w:val="002E298E"/>
    <w:rsid w:val="002E29F6"/>
    <w:rsid w:val="002E2A3D"/>
    <w:rsid w:val="002E2E0E"/>
    <w:rsid w:val="002E30FB"/>
    <w:rsid w:val="002E36D7"/>
    <w:rsid w:val="002E386E"/>
    <w:rsid w:val="002E3885"/>
    <w:rsid w:val="002E3B0C"/>
    <w:rsid w:val="002E3C1B"/>
    <w:rsid w:val="002E3DA5"/>
    <w:rsid w:val="002E40BD"/>
    <w:rsid w:val="002E41A1"/>
    <w:rsid w:val="002E4372"/>
    <w:rsid w:val="002E4490"/>
    <w:rsid w:val="002E45A8"/>
    <w:rsid w:val="002E486F"/>
    <w:rsid w:val="002E4881"/>
    <w:rsid w:val="002E4882"/>
    <w:rsid w:val="002E4919"/>
    <w:rsid w:val="002E4A73"/>
    <w:rsid w:val="002E4AF3"/>
    <w:rsid w:val="002E4E42"/>
    <w:rsid w:val="002E4E74"/>
    <w:rsid w:val="002E4ED7"/>
    <w:rsid w:val="002E5089"/>
    <w:rsid w:val="002E5429"/>
    <w:rsid w:val="002E58BD"/>
    <w:rsid w:val="002E5BA8"/>
    <w:rsid w:val="002E5BC4"/>
    <w:rsid w:val="002E5D95"/>
    <w:rsid w:val="002E5E7F"/>
    <w:rsid w:val="002E5FFD"/>
    <w:rsid w:val="002E609E"/>
    <w:rsid w:val="002E622B"/>
    <w:rsid w:val="002E6432"/>
    <w:rsid w:val="002E64D2"/>
    <w:rsid w:val="002E66E0"/>
    <w:rsid w:val="002E690F"/>
    <w:rsid w:val="002E69FD"/>
    <w:rsid w:val="002E6AE6"/>
    <w:rsid w:val="002E6C9D"/>
    <w:rsid w:val="002E6EAC"/>
    <w:rsid w:val="002E703F"/>
    <w:rsid w:val="002E7120"/>
    <w:rsid w:val="002E72C2"/>
    <w:rsid w:val="002E73F3"/>
    <w:rsid w:val="002E750C"/>
    <w:rsid w:val="002F00CD"/>
    <w:rsid w:val="002F0242"/>
    <w:rsid w:val="002F02D9"/>
    <w:rsid w:val="002F05E4"/>
    <w:rsid w:val="002F0600"/>
    <w:rsid w:val="002F066F"/>
    <w:rsid w:val="002F0A30"/>
    <w:rsid w:val="002F0AC3"/>
    <w:rsid w:val="002F0CFE"/>
    <w:rsid w:val="002F0D70"/>
    <w:rsid w:val="002F1138"/>
    <w:rsid w:val="002F121A"/>
    <w:rsid w:val="002F1303"/>
    <w:rsid w:val="002F13D2"/>
    <w:rsid w:val="002F13FF"/>
    <w:rsid w:val="002F1519"/>
    <w:rsid w:val="002F163A"/>
    <w:rsid w:val="002F164F"/>
    <w:rsid w:val="002F1D65"/>
    <w:rsid w:val="002F229E"/>
    <w:rsid w:val="002F23E0"/>
    <w:rsid w:val="002F2487"/>
    <w:rsid w:val="002F26F6"/>
    <w:rsid w:val="002F2805"/>
    <w:rsid w:val="002F2A5D"/>
    <w:rsid w:val="002F2B96"/>
    <w:rsid w:val="002F2C0B"/>
    <w:rsid w:val="002F2E11"/>
    <w:rsid w:val="002F2EC2"/>
    <w:rsid w:val="002F336F"/>
    <w:rsid w:val="002F3581"/>
    <w:rsid w:val="002F37A3"/>
    <w:rsid w:val="002F3817"/>
    <w:rsid w:val="002F388A"/>
    <w:rsid w:val="002F3B38"/>
    <w:rsid w:val="002F3FAC"/>
    <w:rsid w:val="002F4007"/>
    <w:rsid w:val="002F4070"/>
    <w:rsid w:val="002F4415"/>
    <w:rsid w:val="002F45CF"/>
    <w:rsid w:val="002F48A3"/>
    <w:rsid w:val="002F48FB"/>
    <w:rsid w:val="002F493E"/>
    <w:rsid w:val="002F49D4"/>
    <w:rsid w:val="002F503A"/>
    <w:rsid w:val="002F52CF"/>
    <w:rsid w:val="002F54F6"/>
    <w:rsid w:val="002F5C03"/>
    <w:rsid w:val="002F5F27"/>
    <w:rsid w:val="002F606D"/>
    <w:rsid w:val="002F6171"/>
    <w:rsid w:val="002F62CA"/>
    <w:rsid w:val="002F6548"/>
    <w:rsid w:val="002F6755"/>
    <w:rsid w:val="002F689A"/>
    <w:rsid w:val="002F6981"/>
    <w:rsid w:val="002F69F3"/>
    <w:rsid w:val="002F6A87"/>
    <w:rsid w:val="002F6AEF"/>
    <w:rsid w:val="002F6DE9"/>
    <w:rsid w:val="002F7093"/>
    <w:rsid w:val="002F7218"/>
    <w:rsid w:val="002F724F"/>
    <w:rsid w:val="002F73D8"/>
    <w:rsid w:val="002F7565"/>
    <w:rsid w:val="002F7693"/>
    <w:rsid w:val="002F7757"/>
    <w:rsid w:val="002F79BE"/>
    <w:rsid w:val="002F7C29"/>
    <w:rsid w:val="002F7D13"/>
    <w:rsid w:val="002F7EDB"/>
    <w:rsid w:val="00300159"/>
    <w:rsid w:val="003001D4"/>
    <w:rsid w:val="00300265"/>
    <w:rsid w:val="003002A9"/>
    <w:rsid w:val="0030080D"/>
    <w:rsid w:val="00300850"/>
    <w:rsid w:val="00300B68"/>
    <w:rsid w:val="00300C09"/>
    <w:rsid w:val="00300C30"/>
    <w:rsid w:val="00300C7F"/>
    <w:rsid w:val="00300D1A"/>
    <w:rsid w:val="00300E44"/>
    <w:rsid w:val="00300FE3"/>
    <w:rsid w:val="0030148D"/>
    <w:rsid w:val="003019CA"/>
    <w:rsid w:val="00301AAE"/>
    <w:rsid w:val="00301C27"/>
    <w:rsid w:val="00301EAF"/>
    <w:rsid w:val="00301F62"/>
    <w:rsid w:val="00302296"/>
    <w:rsid w:val="00302490"/>
    <w:rsid w:val="003024E2"/>
    <w:rsid w:val="003024FF"/>
    <w:rsid w:val="003026F8"/>
    <w:rsid w:val="003026FA"/>
    <w:rsid w:val="00302871"/>
    <w:rsid w:val="00302BC4"/>
    <w:rsid w:val="00302C9B"/>
    <w:rsid w:val="00302CD8"/>
    <w:rsid w:val="00302D8D"/>
    <w:rsid w:val="00302E5C"/>
    <w:rsid w:val="0030402D"/>
    <w:rsid w:val="0030419E"/>
    <w:rsid w:val="00304211"/>
    <w:rsid w:val="00304A09"/>
    <w:rsid w:val="00304B33"/>
    <w:rsid w:val="00304B80"/>
    <w:rsid w:val="00304BBF"/>
    <w:rsid w:val="0030500F"/>
    <w:rsid w:val="00305219"/>
    <w:rsid w:val="0030549C"/>
    <w:rsid w:val="00305705"/>
    <w:rsid w:val="00305AD4"/>
    <w:rsid w:val="003060E5"/>
    <w:rsid w:val="003065D7"/>
    <w:rsid w:val="0030661C"/>
    <w:rsid w:val="00306B81"/>
    <w:rsid w:val="00306C1B"/>
    <w:rsid w:val="00306E1A"/>
    <w:rsid w:val="00306FD1"/>
    <w:rsid w:val="00307148"/>
    <w:rsid w:val="0030716B"/>
    <w:rsid w:val="00307206"/>
    <w:rsid w:val="00307208"/>
    <w:rsid w:val="00307349"/>
    <w:rsid w:val="0030735F"/>
    <w:rsid w:val="003073E3"/>
    <w:rsid w:val="0030782C"/>
    <w:rsid w:val="00307A7D"/>
    <w:rsid w:val="00310057"/>
    <w:rsid w:val="003100E8"/>
    <w:rsid w:val="00310302"/>
    <w:rsid w:val="00310663"/>
    <w:rsid w:val="00310C71"/>
    <w:rsid w:val="00310DFB"/>
    <w:rsid w:val="00310EB6"/>
    <w:rsid w:val="003112FB"/>
    <w:rsid w:val="00311302"/>
    <w:rsid w:val="00311315"/>
    <w:rsid w:val="003114AA"/>
    <w:rsid w:val="0031157A"/>
    <w:rsid w:val="00311765"/>
    <w:rsid w:val="0031185F"/>
    <w:rsid w:val="00311D87"/>
    <w:rsid w:val="00312310"/>
    <w:rsid w:val="00312330"/>
    <w:rsid w:val="003123C1"/>
    <w:rsid w:val="00312776"/>
    <w:rsid w:val="003127AE"/>
    <w:rsid w:val="00312CD4"/>
    <w:rsid w:val="00312D2F"/>
    <w:rsid w:val="00312E58"/>
    <w:rsid w:val="00313184"/>
    <w:rsid w:val="0031355C"/>
    <w:rsid w:val="00313C1E"/>
    <w:rsid w:val="00313F6F"/>
    <w:rsid w:val="00313FBA"/>
    <w:rsid w:val="0031409B"/>
    <w:rsid w:val="00314218"/>
    <w:rsid w:val="00314846"/>
    <w:rsid w:val="0031485B"/>
    <w:rsid w:val="0031485D"/>
    <w:rsid w:val="0031494E"/>
    <w:rsid w:val="003149AA"/>
    <w:rsid w:val="00314A4F"/>
    <w:rsid w:val="00314AD0"/>
    <w:rsid w:val="00314D6B"/>
    <w:rsid w:val="003150DD"/>
    <w:rsid w:val="00315587"/>
    <w:rsid w:val="00315843"/>
    <w:rsid w:val="00315866"/>
    <w:rsid w:val="0031598A"/>
    <w:rsid w:val="00315B04"/>
    <w:rsid w:val="00315BD6"/>
    <w:rsid w:val="00315C42"/>
    <w:rsid w:val="00315DC1"/>
    <w:rsid w:val="00315ED4"/>
    <w:rsid w:val="00315F2B"/>
    <w:rsid w:val="0031611C"/>
    <w:rsid w:val="00316442"/>
    <w:rsid w:val="003164E4"/>
    <w:rsid w:val="0031669E"/>
    <w:rsid w:val="0031680B"/>
    <w:rsid w:val="00316BC4"/>
    <w:rsid w:val="00316C3C"/>
    <w:rsid w:val="00316E2A"/>
    <w:rsid w:val="00316FA8"/>
    <w:rsid w:val="00317075"/>
    <w:rsid w:val="003173DC"/>
    <w:rsid w:val="0031744E"/>
    <w:rsid w:val="0031782E"/>
    <w:rsid w:val="00317910"/>
    <w:rsid w:val="0031795D"/>
    <w:rsid w:val="003179F7"/>
    <w:rsid w:val="00317C8E"/>
    <w:rsid w:val="00317CDC"/>
    <w:rsid w:val="00320095"/>
    <w:rsid w:val="0032068B"/>
    <w:rsid w:val="0032077A"/>
    <w:rsid w:val="00320836"/>
    <w:rsid w:val="00320A30"/>
    <w:rsid w:val="00320A99"/>
    <w:rsid w:val="00320B9E"/>
    <w:rsid w:val="00320E60"/>
    <w:rsid w:val="00320F6E"/>
    <w:rsid w:val="0032133D"/>
    <w:rsid w:val="0032163B"/>
    <w:rsid w:val="0032199B"/>
    <w:rsid w:val="00321C59"/>
    <w:rsid w:val="00321CA8"/>
    <w:rsid w:val="00321CC3"/>
    <w:rsid w:val="00321EAC"/>
    <w:rsid w:val="00321FD0"/>
    <w:rsid w:val="0032283B"/>
    <w:rsid w:val="00322B90"/>
    <w:rsid w:val="00322EB9"/>
    <w:rsid w:val="0032302C"/>
    <w:rsid w:val="0032315B"/>
    <w:rsid w:val="003231FF"/>
    <w:rsid w:val="0032323D"/>
    <w:rsid w:val="0032357A"/>
    <w:rsid w:val="00324049"/>
    <w:rsid w:val="00324055"/>
    <w:rsid w:val="00324299"/>
    <w:rsid w:val="0032442D"/>
    <w:rsid w:val="0032456C"/>
    <w:rsid w:val="0032472A"/>
    <w:rsid w:val="0032501F"/>
    <w:rsid w:val="003250F3"/>
    <w:rsid w:val="0032512E"/>
    <w:rsid w:val="0032535C"/>
    <w:rsid w:val="00325645"/>
    <w:rsid w:val="00325B00"/>
    <w:rsid w:val="00325D51"/>
    <w:rsid w:val="003262AD"/>
    <w:rsid w:val="00326340"/>
    <w:rsid w:val="0032683C"/>
    <w:rsid w:val="00326860"/>
    <w:rsid w:val="00326BEF"/>
    <w:rsid w:val="003270F7"/>
    <w:rsid w:val="0032736E"/>
    <w:rsid w:val="00327845"/>
    <w:rsid w:val="00327A7A"/>
    <w:rsid w:val="00327B46"/>
    <w:rsid w:val="00327CA5"/>
    <w:rsid w:val="00327CFD"/>
    <w:rsid w:val="00327FDF"/>
    <w:rsid w:val="00330088"/>
    <w:rsid w:val="003301FC"/>
    <w:rsid w:val="0033041C"/>
    <w:rsid w:val="00330602"/>
    <w:rsid w:val="00330778"/>
    <w:rsid w:val="00330C1D"/>
    <w:rsid w:val="00330D37"/>
    <w:rsid w:val="00330DC9"/>
    <w:rsid w:val="00330F19"/>
    <w:rsid w:val="00330F9A"/>
    <w:rsid w:val="003311B6"/>
    <w:rsid w:val="00331241"/>
    <w:rsid w:val="00331447"/>
    <w:rsid w:val="0033177F"/>
    <w:rsid w:val="00331BAF"/>
    <w:rsid w:val="0033210E"/>
    <w:rsid w:val="0033227D"/>
    <w:rsid w:val="0033258C"/>
    <w:rsid w:val="00332592"/>
    <w:rsid w:val="00332D8F"/>
    <w:rsid w:val="00332EB4"/>
    <w:rsid w:val="00333101"/>
    <w:rsid w:val="0033343A"/>
    <w:rsid w:val="00333613"/>
    <w:rsid w:val="00333621"/>
    <w:rsid w:val="0033365D"/>
    <w:rsid w:val="0033368B"/>
    <w:rsid w:val="0033368D"/>
    <w:rsid w:val="003338F4"/>
    <w:rsid w:val="0033399F"/>
    <w:rsid w:val="003339F4"/>
    <w:rsid w:val="00333A7F"/>
    <w:rsid w:val="00333C91"/>
    <w:rsid w:val="00333E8F"/>
    <w:rsid w:val="00333EDB"/>
    <w:rsid w:val="003340B0"/>
    <w:rsid w:val="00334149"/>
    <w:rsid w:val="0033416F"/>
    <w:rsid w:val="0033420E"/>
    <w:rsid w:val="003349C0"/>
    <w:rsid w:val="00334CEE"/>
    <w:rsid w:val="00334D03"/>
    <w:rsid w:val="00334D4C"/>
    <w:rsid w:val="00334EAE"/>
    <w:rsid w:val="00335049"/>
    <w:rsid w:val="003354D1"/>
    <w:rsid w:val="00335543"/>
    <w:rsid w:val="00335D12"/>
    <w:rsid w:val="00335D42"/>
    <w:rsid w:val="00335F8E"/>
    <w:rsid w:val="00335FA5"/>
    <w:rsid w:val="003364AB"/>
    <w:rsid w:val="00336566"/>
    <w:rsid w:val="003365B0"/>
    <w:rsid w:val="003365DB"/>
    <w:rsid w:val="00336694"/>
    <w:rsid w:val="003366BD"/>
    <w:rsid w:val="00336720"/>
    <w:rsid w:val="003369E5"/>
    <w:rsid w:val="00336E85"/>
    <w:rsid w:val="00336F1C"/>
    <w:rsid w:val="00337040"/>
    <w:rsid w:val="003371E1"/>
    <w:rsid w:val="003374B3"/>
    <w:rsid w:val="00337573"/>
    <w:rsid w:val="00337B6D"/>
    <w:rsid w:val="00337D0B"/>
    <w:rsid w:val="00337DBA"/>
    <w:rsid w:val="00340317"/>
    <w:rsid w:val="0034032A"/>
    <w:rsid w:val="003405C1"/>
    <w:rsid w:val="00340615"/>
    <w:rsid w:val="003408E6"/>
    <w:rsid w:val="00340909"/>
    <w:rsid w:val="00340D4F"/>
    <w:rsid w:val="00340DA7"/>
    <w:rsid w:val="00340DFF"/>
    <w:rsid w:val="00340E67"/>
    <w:rsid w:val="00340ED4"/>
    <w:rsid w:val="00340F7D"/>
    <w:rsid w:val="003412CA"/>
    <w:rsid w:val="00341315"/>
    <w:rsid w:val="00341574"/>
    <w:rsid w:val="00341649"/>
    <w:rsid w:val="003417BD"/>
    <w:rsid w:val="003419DE"/>
    <w:rsid w:val="003419FF"/>
    <w:rsid w:val="00341A40"/>
    <w:rsid w:val="00341B35"/>
    <w:rsid w:val="00341B99"/>
    <w:rsid w:val="00341D58"/>
    <w:rsid w:val="00341D9F"/>
    <w:rsid w:val="00341E2B"/>
    <w:rsid w:val="0034207F"/>
    <w:rsid w:val="003421AC"/>
    <w:rsid w:val="003422EE"/>
    <w:rsid w:val="0034241C"/>
    <w:rsid w:val="00342488"/>
    <w:rsid w:val="003424C7"/>
    <w:rsid w:val="003425E4"/>
    <w:rsid w:val="0034278F"/>
    <w:rsid w:val="00342B55"/>
    <w:rsid w:val="00342BF3"/>
    <w:rsid w:val="00342F25"/>
    <w:rsid w:val="00342F34"/>
    <w:rsid w:val="0034339F"/>
    <w:rsid w:val="003434E2"/>
    <w:rsid w:val="00343539"/>
    <w:rsid w:val="00343BBA"/>
    <w:rsid w:val="00343CC5"/>
    <w:rsid w:val="0034418C"/>
    <w:rsid w:val="003441CD"/>
    <w:rsid w:val="003441F3"/>
    <w:rsid w:val="003442E6"/>
    <w:rsid w:val="003448D6"/>
    <w:rsid w:val="003449E6"/>
    <w:rsid w:val="00344EAC"/>
    <w:rsid w:val="00344F46"/>
    <w:rsid w:val="00345127"/>
    <w:rsid w:val="00345301"/>
    <w:rsid w:val="003454AF"/>
    <w:rsid w:val="00345801"/>
    <w:rsid w:val="0034583B"/>
    <w:rsid w:val="003458A4"/>
    <w:rsid w:val="00345B87"/>
    <w:rsid w:val="00345C58"/>
    <w:rsid w:val="00345CA4"/>
    <w:rsid w:val="00345CDE"/>
    <w:rsid w:val="00346248"/>
    <w:rsid w:val="003462F2"/>
    <w:rsid w:val="00346498"/>
    <w:rsid w:val="00346602"/>
    <w:rsid w:val="0034661E"/>
    <w:rsid w:val="003466FA"/>
    <w:rsid w:val="00346851"/>
    <w:rsid w:val="00346A37"/>
    <w:rsid w:val="00346AA1"/>
    <w:rsid w:val="00346CE0"/>
    <w:rsid w:val="00346E39"/>
    <w:rsid w:val="003471DA"/>
    <w:rsid w:val="00347263"/>
    <w:rsid w:val="003472D3"/>
    <w:rsid w:val="00347311"/>
    <w:rsid w:val="003473FC"/>
    <w:rsid w:val="003474AE"/>
    <w:rsid w:val="00347508"/>
    <w:rsid w:val="003475AC"/>
    <w:rsid w:val="00347660"/>
    <w:rsid w:val="00347788"/>
    <w:rsid w:val="00347B66"/>
    <w:rsid w:val="003501D7"/>
    <w:rsid w:val="00350789"/>
    <w:rsid w:val="00350C5E"/>
    <w:rsid w:val="00350CA9"/>
    <w:rsid w:val="00350EE2"/>
    <w:rsid w:val="00350F8D"/>
    <w:rsid w:val="00350FDB"/>
    <w:rsid w:val="0035125A"/>
    <w:rsid w:val="0035145B"/>
    <w:rsid w:val="00351610"/>
    <w:rsid w:val="0035190A"/>
    <w:rsid w:val="00351981"/>
    <w:rsid w:val="00351A12"/>
    <w:rsid w:val="00351D51"/>
    <w:rsid w:val="00351DF7"/>
    <w:rsid w:val="00352027"/>
    <w:rsid w:val="003521F7"/>
    <w:rsid w:val="00352283"/>
    <w:rsid w:val="0035240B"/>
    <w:rsid w:val="0035260F"/>
    <w:rsid w:val="003528F3"/>
    <w:rsid w:val="00352B91"/>
    <w:rsid w:val="00352BA1"/>
    <w:rsid w:val="00352DE2"/>
    <w:rsid w:val="00352ECC"/>
    <w:rsid w:val="00352F6D"/>
    <w:rsid w:val="003531CE"/>
    <w:rsid w:val="0035342F"/>
    <w:rsid w:val="00353901"/>
    <w:rsid w:val="00353EB0"/>
    <w:rsid w:val="00353F91"/>
    <w:rsid w:val="0035445F"/>
    <w:rsid w:val="003546C3"/>
    <w:rsid w:val="0035476B"/>
    <w:rsid w:val="00354C18"/>
    <w:rsid w:val="00354D4D"/>
    <w:rsid w:val="00354E14"/>
    <w:rsid w:val="00355079"/>
    <w:rsid w:val="003552B4"/>
    <w:rsid w:val="0035563D"/>
    <w:rsid w:val="00355976"/>
    <w:rsid w:val="00355B2A"/>
    <w:rsid w:val="00355C06"/>
    <w:rsid w:val="00355CB5"/>
    <w:rsid w:val="00355E0C"/>
    <w:rsid w:val="00356060"/>
    <w:rsid w:val="003567B0"/>
    <w:rsid w:val="003568B9"/>
    <w:rsid w:val="003569B0"/>
    <w:rsid w:val="003569F3"/>
    <w:rsid w:val="00356A3D"/>
    <w:rsid w:val="00356ACC"/>
    <w:rsid w:val="00356D46"/>
    <w:rsid w:val="00356E3B"/>
    <w:rsid w:val="00356FA2"/>
    <w:rsid w:val="003573E6"/>
    <w:rsid w:val="003574DB"/>
    <w:rsid w:val="00357520"/>
    <w:rsid w:val="00357526"/>
    <w:rsid w:val="0035764D"/>
    <w:rsid w:val="003578E8"/>
    <w:rsid w:val="00357A1A"/>
    <w:rsid w:val="00357D18"/>
    <w:rsid w:val="00357E0F"/>
    <w:rsid w:val="0036063A"/>
    <w:rsid w:val="00360772"/>
    <w:rsid w:val="00360C77"/>
    <w:rsid w:val="00361127"/>
    <w:rsid w:val="0036140E"/>
    <w:rsid w:val="003616F1"/>
    <w:rsid w:val="003616FF"/>
    <w:rsid w:val="003617E1"/>
    <w:rsid w:val="00361809"/>
    <w:rsid w:val="003618D2"/>
    <w:rsid w:val="00361A54"/>
    <w:rsid w:val="00361B3A"/>
    <w:rsid w:val="00361C57"/>
    <w:rsid w:val="00362451"/>
    <w:rsid w:val="00362490"/>
    <w:rsid w:val="00362527"/>
    <w:rsid w:val="003625D5"/>
    <w:rsid w:val="00362802"/>
    <w:rsid w:val="00362B4E"/>
    <w:rsid w:val="00362BEB"/>
    <w:rsid w:val="00362D17"/>
    <w:rsid w:val="00362D41"/>
    <w:rsid w:val="00362E75"/>
    <w:rsid w:val="00363185"/>
    <w:rsid w:val="00363228"/>
    <w:rsid w:val="003633E0"/>
    <w:rsid w:val="00363BBE"/>
    <w:rsid w:val="00363CA7"/>
    <w:rsid w:val="00363D44"/>
    <w:rsid w:val="00363EF9"/>
    <w:rsid w:val="0036400D"/>
    <w:rsid w:val="00364018"/>
    <w:rsid w:val="003640FF"/>
    <w:rsid w:val="00364196"/>
    <w:rsid w:val="003641D6"/>
    <w:rsid w:val="003644C7"/>
    <w:rsid w:val="003645B3"/>
    <w:rsid w:val="003648FA"/>
    <w:rsid w:val="00364BA6"/>
    <w:rsid w:val="00364C7E"/>
    <w:rsid w:val="00364CC3"/>
    <w:rsid w:val="00364CFF"/>
    <w:rsid w:val="00364EDA"/>
    <w:rsid w:val="00365479"/>
    <w:rsid w:val="003655E7"/>
    <w:rsid w:val="003659F0"/>
    <w:rsid w:val="00365A86"/>
    <w:rsid w:val="00365C43"/>
    <w:rsid w:val="00365E95"/>
    <w:rsid w:val="003665F4"/>
    <w:rsid w:val="00366621"/>
    <w:rsid w:val="00366808"/>
    <w:rsid w:val="00366830"/>
    <w:rsid w:val="00366E65"/>
    <w:rsid w:val="00366E6E"/>
    <w:rsid w:val="00366F36"/>
    <w:rsid w:val="0036709A"/>
    <w:rsid w:val="00367617"/>
    <w:rsid w:val="003678D6"/>
    <w:rsid w:val="00367991"/>
    <w:rsid w:val="003679B3"/>
    <w:rsid w:val="00367AF2"/>
    <w:rsid w:val="00367BED"/>
    <w:rsid w:val="00367C23"/>
    <w:rsid w:val="00367CBA"/>
    <w:rsid w:val="00367CFD"/>
    <w:rsid w:val="00367F20"/>
    <w:rsid w:val="0037036D"/>
    <w:rsid w:val="0037084D"/>
    <w:rsid w:val="00370A6A"/>
    <w:rsid w:val="00370C3E"/>
    <w:rsid w:val="00370FED"/>
    <w:rsid w:val="00370FF8"/>
    <w:rsid w:val="0037139F"/>
    <w:rsid w:val="003716E5"/>
    <w:rsid w:val="0037172C"/>
    <w:rsid w:val="003717FC"/>
    <w:rsid w:val="00371852"/>
    <w:rsid w:val="00371C10"/>
    <w:rsid w:val="00371C21"/>
    <w:rsid w:val="00371C2C"/>
    <w:rsid w:val="00371E29"/>
    <w:rsid w:val="00371F7E"/>
    <w:rsid w:val="00371F87"/>
    <w:rsid w:val="0037225F"/>
    <w:rsid w:val="003722AB"/>
    <w:rsid w:val="00372660"/>
    <w:rsid w:val="0037267D"/>
    <w:rsid w:val="00372B9A"/>
    <w:rsid w:val="00372DCB"/>
    <w:rsid w:val="00372F53"/>
    <w:rsid w:val="00372F7F"/>
    <w:rsid w:val="00373B1F"/>
    <w:rsid w:val="00373C44"/>
    <w:rsid w:val="00373DD1"/>
    <w:rsid w:val="00373F41"/>
    <w:rsid w:val="003740DD"/>
    <w:rsid w:val="003741D1"/>
    <w:rsid w:val="003743D7"/>
    <w:rsid w:val="00374451"/>
    <w:rsid w:val="00374781"/>
    <w:rsid w:val="0037490D"/>
    <w:rsid w:val="003749AE"/>
    <w:rsid w:val="003749D5"/>
    <w:rsid w:val="003749D9"/>
    <w:rsid w:val="003753AF"/>
    <w:rsid w:val="0037562E"/>
    <w:rsid w:val="003756C4"/>
    <w:rsid w:val="00375710"/>
    <w:rsid w:val="00375D9B"/>
    <w:rsid w:val="00375E76"/>
    <w:rsid w:val="00376007"/>
    <w:rsid w:val="0037649B"/>
    <w:rsid w:val="003764EF"/>
    <w:rsid w:val="00376562"/>
    <w:rsid w:val="003765EF"/>
    <w:rsid w:val="00376693"/>
    <w:rsid w:val="0037693A"/>
    <w:rsid w:val="00376ACF"/>
    <w:rsid w:val="00376BE5"/>
    <w:rsid w:val="00376F10"/>
    <w:rsid w:val="0037770A"/>
    <w:rsid w:val="00377724"/>
    <w:rsid w:val="003778FE"/>
    <w:rsid w:val="00377A98"/>
    <w:rsid w:val="00377E0E"/>
    <w:rsid w:val="00377E57"/>
    <w:rsid w:val="00377E6C"/>
    <w:rsid w:val="00377EF3"/>
    <w:rsid w:val="003803EA"/>
    <w:rsid w:val="003804EE"/>
    <w:rsid w:val="00380775"/>
    <w:rsid w:val="00380A0F"/>
    <w:rsid w:val="00380B55"/>
    <w:rsid w:val="00380C68"/>
    <w:rsid w:val="00380E43"/>
    <w:rsid w:val="00380FE9"/>
    <w:rsid w:val="00381580"/>
    <w:rsid w:val="00381687"/>
    <w:rsid w:val="003817DF"/>
    <w:rsid w:val="00381B7A"/>
    <w:rsid w:val="003820D8"/>
    <w:rsid w:val="003821DC"/>
    <w:rsid w:val="00382731"/>
    <w:rsid w:val="0038283A"/>
    <w:rsid w:val="00382B1B"/>
    <w:rsid w:val="00382C7F"/>
    <w:rsid w:val="00382C90"/>
    <w:rsid w:val="003830EE"/>
    <w:rsid w:val="0038343D"/>
    <w:rsid w:val="00383B06"/>
    <w:rsid w:val="00383CDB"/>
    <w:rsid w:val="00384177"/>
    <w:rsid w:val="00384231"/>
    <w:rsid w:val="0038433E"/>
    <w:rsid w:val="0038434E"/>
    <w:rsid w:val="00384663"/>
    <w:rsid w:val="00384804"/>
    <w:rsid w:val="00384960"/>
    <w:rsid w:val="00384995"/>
    <w:rsid w:val="00384BE5"/>
    <w:rsid w:val="00384CA6"/>
    <w:rsid w:val="00384F04"/>
    <w:rsid w:val="0038510D"/>
    <w:rsid w:val="003853C2"/>
    <w:rsid w:val="003859DC"/>
    <w:rsid w:val="00385B4F"/>
    <w:rsid w:val="00385D69"/>
    <w:rsid w:val="00386699"/>
    <w:rsid w:val="003868E8"/>
    <w:rsid w:val="00386BD5"/>
    <w:rsid w:val="00386C02"/>
    <w:rsid w:val="00386E83"/>
    <w:rsid w:val="00386F19"/>
    <w:rsid w:val="00386FA9"/>
    <w:rsid w:val="0038775A"/>
    <w:rsid w:val="00387888"/>
    <w:rsid w:val="00387AA0"/>
    <w:rsid w:val="00387F11"/>
    <w:rsid w:val="00390452"/>
    <w:rsid w:val="003905E4"/>
    <w:rsid w:val="0039070E"/>
    <w:rsid w:val="00390B9E"/>
    <w:rsid w:val="00390C8C"/>
    <w:rsid w:val="00390DDA"/>
    <w:rsid w:val="00390FC7"/>
    <w:rsid w:val="00391524"/>
    <w:rsid w:val="00391720"/>
    <w:rsid w:val="00391801"/>
    <w:rsid w:val="0039183E"/>
    <w:rsid w:val="00391B66"/>
    <w:rsid w:val="00391F25"/>
    <w:rsid w:val="00391F4A"/>
    <w:rsid w:val="00391FB2"/>
    <w:rsid w:val="00392085"/>
    <w:rsid w:val="00392190"/>
    <w:rsid w:val="0039285C"/>
    <w:rsid w:val="00392C5C"/>
    <w:rsid w:val="003932F2"/>
    <w:rsid w:val="0039368E"/>
    <w:rsid w:val="003937E4"/>
    <w:rsid w:val="003939B9"/>
    <w:rsid w:val="00393CB6"/>
    <w:rsid w:val="00393D68"/>
    <w:rsid w:val="003942D3"/>
    <w:rsid w:val="00394935"/>
    <w:rsid w:val="00394A6E"/>
    <w:rsid w:val="00394B87"/>
    <w:rsid w:val="00394BC9"/>
    <w:rsid w:val="00394E4A"/>
    <w:rsid w:val="00395112"/>
    <w:rsid w:val="00395272"/>
    <w:rsid w:val="00395318"/>
    <w:rsid w:val="00395704"/>
    <w:rsid w:val="003959A8"/>
    <w:rsid w:val="00395A85"/>
    <w:rsid w:val="00395AA3"/>
    <w:rsid w:val="00395C5D"/>
    <w:rsid w:val="00395C68"/>
    <w:rsid w:val="00395FD0"/>
    <w:rsid w:val="00396099"/>
    <w:rsid w:val="003961FA"/>
    <w:rsid w:val="00396292"/>
    <w:rsid w:val="0039663D"/>
    <w:rsid w:val="00396810"/>
    <w:rsid w:val="00396845"/>
    <w:rsid w:val="00396878"/>
    <w:rsid w:val="0039692B"/>
    <w:rsid w:val="0039699B"/>
    <w:rsid w:val="003969B8"/>
    <w:rsid w:val="00396C8B"/>
    <w:rsid w:val="00396F05"/>
    <w:rsid w:val="00396F47"/>
    <w:rsid w:val="00397090"/>
    <w:rsid w:val="00397264"/>
    <w:rsid w:val="00397472"/>
    <w:rsid w:val="003974DA"/>
    <w:rsid w:val="0039751D"/>
    <w:rsid w:val="0039758E"/>
    <w:rsid w:val="0039761D"/>
    <w:rsid w:val="00397C0E"/>
    <w:rsid w:val="00397CED"/>
    <w:rsid w:val="00397E26"/>
    <w:rsid w:val="00397F08"/>
    <w:rsid w:val="00397F6C"/>
    <w:rsid w:val="00397F88"/>
    <w:rsid w:val="00397FC9"/>
    <w:rsid w:val="003A038B"/>
    <w:rsid w:val="003A06DE"/>
    <w:rsid w:val="003A07D9"/>
    <w:rsid w:val="003A0890"/>
    <w:rsid w:val="003A08E7"/>
    <w:rsid w:val="003A091C"/>
    <w:rsid w:val="003A0A59"/>
    <w:rsid w:val="003A0A6D"/>
    <w:rsid w:val="003A0AA0"/>
    <w:rsid w:val="003A0E7D"/>
    <w:rsid w:val="003A108E"/>
    <w:rsid w:val="003A14C8"/>
    <w:rsid w:val="003A1758"/>
    <w:rsid w:val="003A1F40"/>
    <w:rsid w:val="003A2B34"/>
    <w:rsid w:val="003A2D83"/>
    <w:rsid w:val="003A3039"/>
    <w:rsid w:val="003A3153"/>
    <w:rsid w:val="003A3242"/>
    <w:rsid w:val="003A339C"/>
    <w:rsid w:val="003A36A0"/>
    <w:rsid w:val="003A3CAF"/>
    <w:rsid w:val="003A4137"/>
    <w:rsid w:val="003A4233"/>
    <w:rsid w:val="003A43F3"/>
    <w:rsid w:val="003A4405"/>
    <w:rsid w:val="003A450E"/>
    <w:rsid w:val="003A464E"/>
    <w:rsid w:val="003A4761"/>
    <w:rsid w:val="003A4921"/>
    <w:rsid w:val="003A4CC5"/>
    <w:rsid w:val="003A4F97"/>
    <w:rsid w:val="003A58D7"/>
    <w:rsid w:val="003A5A03"/>
    <w:rsid w:val="003A5A76"/>
    <w:rsid w:val="003A5CF0"/>
    <w:rsid w:val="003A5D75"/>
    <w:rsid w:val="003A65A3"/>
    <w:rsid w:val="003A6984"/>
    <w:rsid w:val="003A6BC3"/>
    <w:rsid w:val="003A6D71"/>
    <w:rsid w:val="003A6EB2"/>
    <w:rsid w:val="003A71D2"/>
    <w:rsid w:val="003A788E"/>
    <w:rsid w:val="003A7A16"/>
    <w:rsid w:val="003A7A47"/>
    <w:rsid w:val="003A7C94"/>
    <w:rsid w:val="003A7CCA"/>
    <w:rsid w:val="003A7E41"/>
    <w:rsid w:val="003A7FAC"/>
    <w:rsid w:val="003B017D"/>
    <w:rsid w:val="003B03D9"/>
    <w:rsid w:val="003B061A"/>
    <w:rsid w:val="003B06F2"/>
    <w:rsid w:val="003B0F14"/>
    <w:rsid w:val="003B0F16"/>
    <w:rsid w:val="003B159D"/>
    <w:rsid w:val="003B1881"/>
    <w:rsid w:val="003B1C32"/>
    <w:rsid w:val="003B1FCF"/>
    <w:rsid w:val="003B2039"/>
    <w:rsid w:val="003B204B"/>
    <w:rsid w:val="003B27E0"/>
    <w:rsid w:val="003B291B"/>
    <w:rsid w:val="003B2F14"/>
    <w:rsid w:val="003B2FE3"/>
    <w:rsid w:val="003B3167"/>
    <w:rsid w:val="003B3533"/>
    <w:rsid w:val="003B3542"/>
    <w:rsid w:val="003B38D7"/>
    <w:rsid w:val="003B3FFF"/>
    <w:rsid w:val="003B4186"/>
    <w:rsid w:val="003B4657"/>
    <w:rsid w:val="003B465E"/>
    <w:rsid w:val="003B46D2"/>
    <w:rsid w:val="003B4A9C"/>
    <w:rsid w:val="003B4AA0"/>
    <w:rsid w:val="003B4EB8"/>
    <w:rsid w:val="003B50D3"/>
    <w:rsid w:val="003B50E3"/>
    <w:rsid w:val="003B524E"/>
    <w:rsid w:val="003B52F7"/>
    <w:rsid w:val="003B5427"/>
    <w:rsid w:val="003B5734"/>
    <w:rsid w:val="003B5E74"/>
    <w:rsid w:val="003B5F5C"/>
    <w:rsid w:val="003B62DC"/>
    <w:rsid w:val="003B6594"/>
    <w:rsid w:val="003B682D"/>
    <w:rsid w:val="003B692D"/>
    <w:rsid w:val="003B6A00"/>
    <w:rsid w:val="003B6B35"/>
    <w:rsid w:val="003B6DCB"/>
    <w:rsid w:val="003B6E66"/>
    <w:rsid w:val="003B6EA7"/>
    <w:rsid w:val="003B7399"/>
    <w:rsid w:val="003B744E"/>
    <w:rsid w:val="003B777F"/>
    <w:rsid w:val="003B78B7"/>
    <w:rsid w:val="003B7D6B"/>
    <w:rsid w:val="003B7DC1"/>
    <w:rsid w:val="003B7F30"/>
    <w:rsid w:val="003B7FBA"/>
    <w:rsid w:val="003C024E"/>
    <w:rsid w:val="003C03F9"/>
    <w:rsid w:val="003C07C2"/>
    <w:rsid w:val="003C0830"/>
    <w:rsid w:val="003C0AEC"/>
    <w:rsid w:val="003C0AF7"/>
    <w:rsid w:val="003C0BC1"/>
    <w:rsid w:val="003C0D87"/>
    <w:rsid w:val="003C11D1"/>
    <w:rsid w:val="003C138A"/>
    <w:rsid w:val="003C1402"/>
    <w:rsid w:val="003C1583"/>
    <w:rsid w:val="003C16C9"/>
    <w:rsid w:val="003C1F13"/>
    <w:rsid w:val="003C23A6"/>
    <w:rsid w:val="003C23BD"/>
    <w:rsid w:val="003C248E"/>
    <w:rsid w:val="003C252B"/>
    <w:rsid w:val="003C25E7"/>
    <w:rsid w:val="003C267A"/>
    <w:rsid w:val="003C289C"/>
    <w:rsid w:val="003C28BA"/>
    <w:rsid w:val="003C2B78"/>
    <w:rsid w:val="003C2C02"/>
    <w:rsid w:val="003C2C84"/>
    <w:rsid w:val="003C2DD7"/>
    <w:rsid w:val="003C2F6F"/>
    <w:rsid w:val="003C3000"/>
    <w:rsid w:val="003C3105"/>
    <w:rsid w:val="003C3167"/>
    <w:rsid w:val="003C338D"/>
    <w:rsid w:val="003C34D1"/>
    <w:rsid w:val="003C390E"/>
    <w:rsid w:val="003C3AA4"/>
    <w:rsid w:val="003C3B09"/>
    <w:rsid w:val="003C3B32"/>
    <w:rsid w:val="003C3C8F"/>
    <w:rsid w:val="003C3CC9"/>
    <w:rsid w:val="003C3E37"/>
    <w:rsid w:val="003C416F"/>
    <w:rsid w:val="003C44A8"/>
    <w:rsid w:val="003C4882"/>
    <w:rsid w:val="003C4E33"/>
    <w:rsid w:val="003C4E90"/>
    <w:rsid w:val="003C4F46"/>
    <w:rsid w:val="003C52AD"/>
    <w:rsid w:val="003C5541"/>
    <w:rsid w:val="003C5D22"/>
    <w:rsid w:val="003C5E9A"/>
    <w:rsid w:val="003C619A"/>
    <w:rsid w:val="003C64A5"/>
    <w:rsid w:val="003C67C6"/>
    <w:rsid w:val="003C6D0B"/>
    <w:rsid w:val="003C6DE6"/>
    <w:rsid w:val="003C724C"/>
    <w:rsid w:val="003C73EA"/>
    <w:rsid w:val="003C77E8"/>
    <w:rsid w:val="003C7871"/>
    <w:rsid w:val="003C797D"/>
    <w:rsid w:val="003C7AFF"/>
    <w:rsid w:val="003C7C5A"/>
    <w:rsid w:val="003C7ED8"/>
    <w:rsid w:val="003D0112"/>
    <w:rsid w:val="003D03E7"/>
    <w:rsid w:val="003D079C"/>
    <w:rsid w:val="003D080E"/>
    <w:rsid w:val="003D0D78"/>
    <w:rsid w:val="003D0DF8"/>
    <w:rsid w:val="003D1077"/>
    <w:rsid w:val="003D10F9"/>
    <w:rsid w:val="003D1231"/>
    <w:rsid w:val="003D13A7"/>
    <w:rsid w:val="003D13BF"/>
    <w:rsid w:val="003D1453"/>
    <w:rsid w:val="003D1570"/>
    <w:rsid w:val="003D1622"/>
    <w:rsid w:val="003D17A8"/>
    <w:rsid w:val="003D17D7"/>
    <w:rsid w:val="003D1B11"/>
    <w:rsid w:val="003D1B49"/>
    <w:rsid w:val="003D1C19"/>
    <w:rsid w:val="003D2069"/>
    <w:rsid w:val="003D20F9"/>
    <w:rsid w:val="003D21E2"/>
    <w:rsid w:val="003D25CE"/>
    <w:rsid w:val="003D2AD3"/>
    <w:rsid w:val="003D2B0A"/>
    <w:rsid w:val="003D30F3"/>
    <w:rsid w:val="003D30F6"/>
    <w:rsid w:val="003D3284"/>
    <w:rsid w:val="003D3339"/>
    <w:rsid w:val="003D33EE"/>
    <w:rsid w:val="003D35FC"/>
    <w:rsid w:val="003D36EF"/>
    <w:rsid w:val="003D3776"/>
    <w:rsid w:val="003D3903"/>
    <w:rsid w:val="003D3AC2"/>
    <w:rsid w:val="003D3B77"/>
    <w:rsid w:val="003D3B84"/>
    <w:rsid w:val="003D3DE8"/>
    <w:rsid w:val="003D3E5D"/>
    <w:rsid w:val="003D4111"/>
    <w:rsid w:val="003D4149"/>
    <w:rsid w:val="003D422D"/>
    <w:rsid w:val="003D45AA"/>
    <w:rsid w:val="003D4753"/>
    <w:rsid w:val="003D4862"/>
    <w:rsid w:val="003D48A5"/>
    <w:rsid w:val="003D4C2D"/>
    <w:rsid w:val="003D4E8B"/>
    <w:rsid w:val="003D4F0F"/>
    <w:rsid w:val="003D576A"/>
    <w:rsid w:val="003D58AE"/>
    <w:rsid w:val="003D5A31"/>
    <w:rsid w:val="003D5B04"/>
    <w:rsid w:val="003D63B7"/>
    <w:rsid w:val="003D6692"/>
    <w:rsid w:val="003D6750"/>
    <w:rsid w:val="003D67AA"/>
    <w:rsid w:val="003D6E3F"/>
    <w:rsid w:val="003D6E76"/>
    <w:rsid w:val="003D70B8"/>
    <w:rsid w:val="003D722C"/>
    <w:rsid w:val="003D7491"/>
    <w:rsid w:val="003D76FC"/>
    <w:rsid w:val="003D77BA"/>
    <w:rsid w:val="003D7847"/>
    <w:rsid w:val="003D7888"/>
    <w:rsid w:val="003D79EF"/>
    <w:rsid w:val="003E008B"/>
    <w:rsid w:val="003E039A"/>
    <w:rsid w:val="003E0414"/>
    <w:rsid w:val="003E0927"/>
    <w:rsid w:val="003E0936"/>
    <w:rsid w:val="003E0D9C"/>
    <w:rsid w:val="003E10C9"/>
    <w:rsid w:val="003E147A"/>
    <w:rsid w:val="003E1772"/>
    <w:rsid w:val="003E178D"/>
    <w:rsid w:val="003E1BB5"/>
    <w:rsid w:val="003E1BD5"/>
    <w:rsid w:val="003E1D7B"/>
    <w:rsid w:val="003E1DB1"/>
    <w:rsid w:val="003E1F71"/>
    <w:rsid w:val="003E226A"/>
    <w:rsid w:val="003E22D7"/>
    <w:rsid w:val="003E249F"/>
    <w:rsid w:val="003E29CB"/>
    <w:rsid w:val="003E2ADC"/>
    <w:rsid w:val="003E2EDC"/>
    <w:rsid w:val="003E3008"/>
    <w:rsid w:val="003E365A"/>
    <w:rsid w:val="003E36A3"/>
    <w:rsid w:val="003E3729"/>
    <w:rsid w:val="003E37CC"/>
    <w:rsid w:val="003E38A9"/>
    <w:rsid w:val="003E3C16"/>
    <w:rsid w:val="003E3C8A"/>
    <w:rsid w:val="003E3DB5"/>
    <w:rsid w:val="003E40BD"/>
    <w:rsid w:val="003E4233"/>
    <w:rsid w:val="003E4337"/>
    <w:rsid w:val="003E4473"/>
    <w:rsid w:val="003E4907"/>
    <w:rsid w:val="003E4B96"/>
    <w:rsid w:val="003E4C7D"/>
    <w:rsid w:val="003E4CC5"/>
    <w:rsid w:val="003E4D61"/>
    <w:rsid w:val="003E4F3A"/>
    <w:rsid w:val="003E53D6"/>
    <w:rsid w:val="003E574F"/>
    <w:rsid w:val="003E5997"/>
    <w:rsid w:val="003E59EA"/>
    <w:rsid w:val="003E5BF3"/>
    <w:rsid w:val="003E5EBC"/>
    <w:rsid w:val="003E6284"/>
    <w:rsid w:val="003E6494"/>
    <w:rsid w:val="003E6511"/>
    <w:rsid w:val="003E674B"/>
    <w:rsid w:val="003E67A5"/>
    <w:rsid w:val="003E6A9D"/>
    <w:rsid w:val="003E6D79"/>
    <w:rsid w:val="003E6F42"/>
    <w:rsid w:val="003E72C3"/>
    <w:rsid w:val="003E781F"/>
    <w:rsid w:val="003E789D"/>
    <w:rsid w:val="003E7AD0"/>
    <w:rsid w:val="003F000A"/>
    <w:rsid w:val="003F00E4"/>
    <w:rsid w:val="003F016A"/>
    <w:rsid w:val="003F03FE"/>
    <w:rsid w:val="003F089F"/>
    <w:rsid w:val="003F09C2"/>
    <w:rsid w:val="003F09C3"/>
    <w:rsid w:val="003F0B54"/>
    <w:rsid w:val="003F0EC6"/>
    <w:rsid w:val="003F11DE"/>
    <w:rsid w:val="003F1631"/>
    <w:rsid w:val="003F193A"/>
    <w:rsid w:val="003F1C11"/>
    <w:rsid w:val="003F1E4F"/>
    <w:rsid w:val="003F1FE9"/>
    <w:rsid w:val="003F2161"/>
    <w:rsid w:val="003F2503"/>
    <w:rsid w:val="003F2603"/>
    <w:rsid w:val="003F2636"/>
    <w:rsid w:val="003F2674"/>
    <w:rsid w:val="003F2A6B"/>
    <w:rsid w:val="003F2C66"/>
    <w:rsid w:val="003F2CC6"/>
    <w:rsid w:val="003F2E86"/>
    <w:rsid w:val="003F2FCE"/>
    <w:rsid w:val="003F317B"/>
    <w:rsid w:val="003F34D9"/>
    <w:rsid w:val="003F3B24"/>
    <w:rsid w:val="003F40DD"/>
    <w:rsid w:val="003F41F1"/>
    <w:rsid w:val="003F4337"/>
    <w:rsid w:val="003F437C"/>
    <w:rsid w:val="003F45DE"/>
    <w:rsid w:val="003F47BC"/>
    <w:rsid w:val="003F4896"/>
    <w:rsid w:val="003F48C6"/>
    <w:rsid w:val="003F48DD"/>
    <w:rsid w:val="003F4C8C"/>
    <w:rsid w:val="003F4C8F"/>
    <w:rsid w:val="003F4D2F"/>
    <w:rsid w:val="003F516E"/>
    <w:rsid w:val="003F5AE9"/>
    <w:rsid w:val="003F5B2A"/>
    <w:rsid w:val="003F5F75"/>
    <w:rsid w:val="003F5FFD"/>
    <w:rsid w:val="003F60BF"/>
    <w:rsid w:val="003F6102"/>
    <w:rsid w:val="003F615F"/>
    <w:rsid w:val="003F628F"/>
    <w:rsid w:val="003F6399"/>
    <w:rsid w:val="003F6632"/>
    <w:rsid w:val="003F69A3"/>
    <w:rsid w:val="003F69E4"/>
    <w:rsid w:val="003F69FE"/>
    <w:rsid w:val="003F6AD7"/>
    <w:rsid w:val="003F6B07"/>
    <w:rsid w:val="003F6CC2"/>
    <w:rsid w:val="003F6FBD"/>
    <w:rsid w:val="003F70F3"/>
    <w:rsid w:val="003F7226"/>
    <w:rsid w:val="003F74D0"/>
    <w:rsid w:val="003F77A7"/>
    <w:rsid w:val="003F7A37"/>
    <w:rsid w:val="004001B4"/>
    <w:rsid w:val="0040047F"/>
    <w:rsid w:val="0040077C"/>
    <w:rsid w:val="004007B2"/>
    <w:rsid w:val="0040093C"/>
    <w:rsid w:val="00400AEB"/>
    <w:rsid w:val="00400EFE"/>
    <w:rsid w:val="00400F90"/>
    <w:rsid w:val="00401112"/>
    <w:rsid w:val="00401789"/>
    <w:rsid w:val="0040191A"/>
    <w:rsid w:val="00401AE8"/>
    <w:rsid w:val="00401BC0"/>
    <w:rsid w:val="00401C40"/>
    <w:rsid w:val="004021EC"/>
    <w:rsid w:val="0040232E"/>
    <w:rsid w:val="00402392"/>
    <w:rsid w:val="00402697"/>
    <w:rsid w:val="004026DB"/>
    <w:rsid w:val="00402CEB"/>
    <w:rsid w:val="00402F5B"/>
    <w:rsid w:val="00402F76"/>
    <w:rsid w:val="0040313F"/>
    <w:rsid w:val="004034E2"/>
    <w:rsid w:val="0040355C"/>
    <w:rsid w:val="0040374C"/>
    <w:rsid w:val="0040383F"/>
    <w:rsid w:val="00403A1E"/>
    <w:rsid w:val="00403BCE"/>
    <w:rsid w:val="00404540"/>
    <w:rsid w:val="004047ED"/>
    <w:rsid w:val="00404967"/>
    <w:rsid w:val="00404B33"/>
    <w:rsid w:val="00404D01"/>
    <w:rsid w:val="00404DD5"/>
    <w:rsid w:val="004050A5"/>
    <w:rsid w:val="004050E0"/>
    <w:rsid w:val="00405210"/>
    <w:rsid w:val="00405415"/>
    <w:rsid w:val="00405512"/>
    <w:rsid w:val="0040551B"/>
    <w:rsid w:val="00405732"/>
    <w:rsid w:val="004057E6"/>
    <w:rsid w:val="004057F4"/>
    <w:rsid w:val="00405A85"/>
    <w:rsid w:val="00405B71"/>
    <w:rsid w:val="00405BB6"/>
    <w:rsid w:val="00405F65"/>
    <w:rsid w:val="00406072"/>
    <w:rsid w:val="004060E5"/>
    <w:rsid w:val="004061FC"/>
    <w:rsid w:val="00406635"/>
    <w:rsid w:val="004066F9"/>
    <w:rsid w:val="0040679C"/>
    <w:rsid w:val="00406896"/>
    <w:rsid w:val="0040693C"/>
    <w:rsid w:val="00406A26"/>
    <w:rsid w:val="00406AC7"/>
    <w:rsid w:val="00406C21"/>
    <w:rsid w:val="00406F8C"/>
    <w:rsid w:val="00407110"/>
    <w:rsid w:val="004071D5"/>
    <w:rsid w:val="00407201"/>
    <w:rsid w:val="004072C9"/>
    <w:rsid w:val="00407689"/>
    <w:rsid w:val="0040777C"/>
    <w:rsid w:val="0040784F"/>
    <w:rsid w:val="00407C4A"/>
    <w:rsid w:val="00407C58"/>
    <w:rsid w:val="00407CA2"/>
    <w:rsid w:val="00407E56"/>
    <w:rsid w:val="00410225"/>
    <w:rsid w:val="004107D1"/>
    <w:rsid w:val="0041098F"/>
    <w:rsid w:val="00410A9F"/>
    <w:rsid w:val="00410AB8"/>
    <w:rsid w:val="00410B98"/>
    <w:rsid w:val="004110E8"/>
    <w:rsid w:val="0041122D"/>
    <w:rsid w:val="0041159A"/>
    <w:rsid w:val="00411785"/>
    <w:rsid w:val="00411896"/>
    <w:rsid w:val="004118E2"/>
    <w:rsid w:val="00411B0C"/>
    <w:rsid w:val="00411BC9"/>
    <w:rsid w:val="00411D35"/>
    <w:rsid w:val="0041205B"/>
    <w:rsid w:val="0041206F"/>
    <w:rsid w:val="004124D0"/>
    <w:rsid w:val="00412B2B"/>
    <w:rsid w:val="00412EBF"/>
    <w:rsid w:val="00413010"/>
    <w:rsid w:val="0041375D"/>
    <w:rsid w:val="00413775"/>
    <w:rsid w:val="00413947"/>
    <w:rsid w:val="00413B31"/>
    <w:rsid w:val="00414052"/>
    <w:rsid w:val="00414102"/>
    <w:rsid w:val="004142D8"/>
    <w:rsid w:val="00414486"/>
    <w:rsid w:val="0041448A"/>
    <w:rsid w:val="004144BD"/>
    <w:rsid w:val="004146FA"/>
    <w:rsid w:val="0041479F"/>
    <w:rsid w:val="004148C4"/>
    <w:rsid w:val="00414AE7"/>
    <w:rsid w:val="0041502D"/>
    <w:rsid w:val="004151C3"/>
    <w:rsid w:val="0041526C"/>
    <w:rsid w:val="00415D50"/>
    <w:rsid w:val="00415E05"/>
    <w:rsid w:val="00415E82"/>
    <w:rsid w:val="00415F16"/>
    <w:rsid w:val="0041607E"/>
    <w:rsid w:val="004160B8"/>
    <w:rsid w:val="00416364"/>
    <w:rsid w:val="00416528"/>
    <w:rsid w:val="00416E51"/>
    <w:rsid w:val="004172BF"/>
    <w:rsid w:val="00417631"/>
    <w:rsid w:val="004176CC"/>
    <w:rsid w:val="004177D0"/>
    <w:rsid w:val="00417B55"/>
    <w:rsid w:val="00417BDE"/>
    <w:rsid w:val="00417D45"/>
    <w:rsid w:val="00417DEE"/>
    <w:rsid w:val="00417E02"/>
    <w:rsid w:val="00417F52"/>
    <w:rsid w:val="0042018F"/>
    <w:rsid w:val="00420887"/>
    <w:rsid w:val="00420898"/>
    <w:rsid w:val="0042089C"/>
    <w:rsid w:val="00420A1E"/>
    <w:rsid w:val="00420A7B"/>
    <w:rsid w:val="00420B11"/>
    <w:rsid w:val="00420D2F"/>
    <w:rsid w:val="0042101D"/>
    <w:rsid w:val="0042132D"/>
    <w:rsid w:val="004216A8"/>
    <w:rsid w:val="00421775"/>
    <w:rsid w:val="00421EAA"/>
    <w:rsid w:val="004223B5"/>
    <w:rsid w:val="004225B4"/>
    <w:rsid w:val="00422702"/>
    <w:rsid w:val="004227FE"/>
    <w:rsid w:val="004229FC"/>
    <w:rsid w:val="00422A88"/>
    <w:rsid w:val="00422CEC"/>
    <w:rsid w:val="00422F09"/>
    <w:rsid w:val="00422F6C"/>
    <w:rsid w:val="00423058"/>
    <w:rsid w:val="004236A4"/>
    <w:rsid w:val="00423789"/>
    <w:rsid w:val="00423A0C"/>
    <w:rsid w:val="00423A5B"/>
    <w:rsid w:val="00423A74"/>
    <w:rsid w:val="00423B47"/>
    <w:rsid w:val="00423DE5"/>
    <w:rsid w:val="004240D9"/>
    <w:rsid w:val="004243B9"/>
    <w:rsid w:val="0042453B"/>
    <w:rsid w:val="00424BB4"/>
    <w:rsid w:val="00424C17"/>
    <w:rsid w:val="00424C83"/>
    <w:rsid w:val="00424D3D"/>
    <w:rsid w:val="00424F6D"/>
    <w:rsid w:val="00424FA1"/>
    <w:rsid w:val="00424FFF"/>
    <w:rsid w:val="00425637"/>
    <w:rsid w:val="00425793"/>
    <w:rsid w:val="00425957"/>
    <w:rsid w:val="00425A58"/>
    <w:rsid w:val="00425D3F"/>
    <w:rsid w:val="00426422"/>
    <w:rsid w:val="0042648A"/>
    <w:rsid w:val="004267C7"/>
    <w:rsid w:val="004269AF"/>
    <w:rsid w:val="004269B2"/>
    <w:rsid w:val="00426A6E"/>
    <w:rsid w:val="00426D8E"/>
    <w:rsid w:val="004270DD"/>
    <w:rsid w:val="004274BA"/>
    <w:rsid w:val="00427620"/>
    <w:rsid w:val="00427649"/>
    <w:rsid w:val="00427845"/>
    <w:rsid w:val="0042799E"/>
    <w:rsid w:val="00427AEF"/>
    <w:rsid w:val="00427D6F"/>
    <w:rsid w:val="00427F99"/>
    <w:rsid w:val="00427FE9"/>
    <w:rsid w:val="00430561"/>
    <w:rsid w:val="00430798"/>
    <w:rsid w:val="004307D3"/>
    <w:rsid w:val="00430AF4"/>
    <w:rsid w:val="00430B9C"/>
    <w:rsid w:val="00430C1D"/>
    <w:rsid w:val="00430FEA"/>
    <w:rsid w:val="00431295"/>
    <w:rsid w:val="004315FE"/>
    <w:rsid w:val="004318A7"/>
    <w:rsid w:val="00431AA5"/>
    <w:rsid w:val="00431B99"/>
    <w:rsid w:val="00431C54"/>
    <w:rsid w:val="00432098"/>
    <w:rsid w:val="004320C3"/>
    <w:rsid w:val="004322E0"/>
    <w:rsid w:val="00432660"/>
    <w:rsid w:val="00432692"/>
    <w:rsid w:val="004326E2"/>
    <w:rsid w:val="0043271E"/>
    <w:rsid w:val="00432746"/>
    <w:rsid w:val="00432CEA"/>
    <w:rsid w:val="00433154"/>
    <w:rsid w:val="0043337E"/>
    <w:rsid w:val="004333F9"/>
    <w:rsid w:val="004335C7"/>
    <w:rsid w:val="00433F63"/>
    <w:rsid w:val="00434267"/>
    <w:rsid w:val="00434383"/>
    <w:rsid w:val="00434394"/>
    <w:rsid w:val="0043441B"/>
    <w:rsid w:val="004344B0"/>
    <w:rsid w:val="00434695"/>
    <w:rsid w:val="00434B9B"/>
    <w:rsid w:val="00434BC7"/>
    <w:rsid w:val="00434BD8"/>
    <w:rsid w:val="00434CED"/>
    <w:rsid w:val="004350C1"/>
    <w:rsid w:val="004353B0"/>
    <w:rsid w:val="004353F0"/>
    <w:rsid w:val="0043553B"/>
    <w:rsid w:val="004358E3"/>
    <w:rsid w:val="004359C1"/>
    <w:rsid w:val="00435CF9"/>
    <w:rsid w:val="00435D02"/>
    <w:rsid w:val="00435D6E"/>
    <w:rsid w:val="00435F2C"/>
    <w:rsid w:val="00435FB2"/>
    <w:rsid w:val="00436072"/>
    <w:rsid w:val="0043634A"/>
    <w:rsid w:val="0043674D"/>
    <w:rsid w:val="00436932"/>
    <w:rsid w:val="0043695A"/>
    <w:rsid w:val="00436F0C"/>
    <w:rsid w:val="00437784"/>
    <w:rsid w:val="0043782A"/>
    <w:rsid w:val="004378BC"/>
    <w:rsid w:val="004378CE"/>
    <w:rsid w:val="004379E7"/>
    <w:rsid w:val="00437BA1"/>
    <w:rsid w:val="00437E62"/>
    <w:rsid w:val="00440291"/>
    <w:rsid w:val="004405C0"/>
    <w:rsid w:val="00440730"/>
    <w:rsid w:val="00440761"/>
    <w:rsid w:val="00440B21"/>
    <w:rsid w:val="00440D53"/>
    <w:rsid w:val="00440D68"/>
    <w:rsid w:val="004412C3"/>
    <w:rsid w:val="004414AA"/>
    <w:rsid w:val="00441598"/>
    <w:rsid w:val="00441CF5"/>
    <w:rsid w:val="00441E5C"/>
    <w:rsid w:val="00441E7E"/>
    <w:rsid w:val="00441EC8"/>
    <w:rsid w:val="00442157"/>
    <w:rsid w:val="00442439"/>
    <w:rsid w:val="00442515"/>
    <w:rsid w:val="0044262B"/>
    <w:rsid w:val="004428F6"/>
    <w:rsid w:val="0044293B"/>
    <w:rsid w:val="00442A89"/>
    <w:rsid w:val="004430DD"/>
    <w:rsid w:val="00443384"/>
    <w:rsid w:val="00443527"/>
    <w:rsid w:val="00443537"/>
    <w:rsid w:val="004437D2"/>
    <w:rsid w:val="00443BAB"/>
    <w:rsid w:val="00443BAE"/>
    <w:rsid w:val="00443DB6"/>
    <w:rsid w:val="00443ECC"/>
    <w:rsid w:val="00444750"/>
    <w:rsid w:val="00444839"/>
    <w:rsid w:val="00444D73"/>
    <w:rsid w:val="00444E4C"/>
    <w:rsid w:val="00444FAE"/>
    <w:rsid w:val="00445198"/>
    <w:rsid w:val="004452F4"/>
    <w:rsid w:val="00445386"/>
    <w:rsid w:val="004453C9"/>
    <w:rsid w:val="00445646"/>
    <w:rsid w:val="0044566A"/>
    <w:rsid w:val="004456C8"/>
    <w:rsid w:val="00445816"/>
    <w:rsid w:val="004459C3"/>
    <w:rsid w:val="00445E9A"/>
    <w:rsid w:val="00446045"/>
    <w:rsid w:val="00446114"/>
    <w:rsid w:val="00446272"/>
    <w:rsid w:val="004466E6"/>
    <w:rsid w:val="0044686A"/>
    <w:rsid w:val="00446999"/>
    <w:rsid w:val="004469D6"/>
    <w:rsid w:val="00446A4F"/>
    <w:rsid w:val="00446A7F"/>
    <w:rsid w:val="00446A8D"/>
    <w:rsid w:val="00446EDB"/>
    <w:rsid w:val="00446EF5"/>
    <w:rsid w:val="00447418"/>
    <w:rsid w:val="00447676"/>
    <w:rsid w:val="004476F6"/>
    <w:rsid w:val="00447D15"/>
    <w:rsid w:val="00447DC2"/>
    <w:rsid w:val="00447FE5"/>
    <w:rsid w:val="00450102"/>
    <w:rsid w:val="004504EE"/>
    <w:rsid w:val="00450744"/>
    <w:rsid w:val="00450A8A"/>
    <w:rsid w:val="00450ECE"/>
    <w:rsid w:val="00450FA2"/>
    <w:rsid w:val="00451425"/>
    <w:rsid w:val="004514B8"/>
    <w:rsid w:val="004518A1"/>
    <w:rsid w:val="004518F7"/>
    <w:rsid w:val="00451D4E"/>
    <w:rsid w:val="00452107"/>
    <w:rsid w:val="00452244"/>
    <w:rsid w:val="0045243A"/>
    <w:rsid w:val="00452451"/>
    <w:rsid w:val="00452464"/>
    <w:rsid w:val="0045250B"/>
    <w:rsid w:val="004528ED"/>
    <w:rsid w:val="00452A6C"/>
    <w:rsid w:val="00452AFA"/>
    <w:rsid w:val="00452BBA"/>
    <w:rsid w:val="00452BC7"/>
    <w:rsid w:val="00452C85"/>
    <w:rsid w:val="00452DE1"/>
    <w:rsid w:val="00452F6C"/>
    <w:rsid w:val="00453BE3"/>
    <w:rsid w:val="00453F47"/>
    <w:rsid w:val="00453F7C"/>
    <w:rsid w:val="0045407A"/>
    <w:rsid w:val="004540CE"/>
    <w:rsid w:val="00454520"/>
    <w:rsid w:val="0045464C"/>
    <w:rsid w:val="004548C2"/>
    <w:rsid w:val="004548ED"/>
    <w:rsid w:val="00454B3D"/>
    <w:rsid w:val="00454BC8"/>
    <w:rsid w:val="00454E59"/>
    <w:rsid w:val="00455002"/>
    <w:rsid w:val="0045517C"/>
    <w:rsid w:val="004551CC"/>
    <w:rsid w:val="004551F3"/>
    <w:rsid w:val="00455336"/>
    <w:rsid w:val="004557E7"/>
    <w:rsid w:val="0045591A"/>
    <w:rsid w:val="00455B88"/>
    <w:rsid w:val="00455BEC"/>
    <w:rsid w:val="00455BFE"/>
    <w:rsid w:val="00455D64"/>
    <w:rsid w:val="00455D7E"/>
    <w:rsid w:val="004561A0"/>
    <w:rsid w:val="0045640A"/>
    <w:rsid w:val="00456500"/>
    <w:rsid w:val="00456508"/>
    <w:rsid w:val="0045664F"/>
    <w:rsid w:val="004566A3"/>
    <w:rsid w:val="004568F5"/>
    <w:rsid w:val="00456939"/>
    <w:rsid w:val="00457009"/>
    <w:rsid w:val="004570B4"/>
    <w:rsid w:val="00457100"/>
    <w:rsid w:val="00457411"/>
    <w:rsid w:val="00457818"/>
    <w:rsid w:val="004578EE"/>
    <w:rsid w:val="00457FE5"/>
    <w:rsid w:val="0046025D"/>
    <w:rsid w:val="004603E4"/>
    <w:rsid w:val="004606D9"/>
    <w:rsid w:val="004608A2"/>
    <w:rsid w:val="004609DB"/>
    <w:rsid w:val="00460B8B"/>
    <w:rsid w:val="00460CF5"/>
    <w:rsid w:val="00460E27"/>
    <w:rsid w:val="00460E72"/>
    <w:rsid w:val="00461009"/>
    <w:rsid w:val="004610AF"/>
    <w:rsid w:val="004610B0"/>
    <w:rsid w:val="00461111"/>
    <w:rsid w:val="00461389"/>
    <w:rsid w:val="00461616"/>
    <w:rsid w:val="00461666"/>
    <w:rsid w:val="004617A0"/>
    <w:rsid w:val="00461C40"/>
    <w:rsid w:val="00461C9B"/>
    <w:rsid w:val="00461E23"/>
    <w:rsid w:val="004621C0"/>
    <w:rsid w:val="0046243D"/>
    <w:rsid w:val="004624FD"/>
    <w:rsid w:val="00462B00"/>
    <w:rsid w:val="00462C71"/>
    <w:rsid w:val="00462E3D"/>
    <w:rsid w:val="00462F28"/>
    <w:rsid w:val="00462F3A"/>
    <w:rsid w:val="00462FB2"/>
    <w:rsid w:val="00462FDD"/>
    <w:rsid w:val="004633D5"/>
    <w:rsid w:val="004634E2"/>
    <w:rsid w:val="00463849"/>
    <w:rsid w:val="00463927"/>
    <w:rsid w:val="0046395D"/>
    <w:rsid w:val="00463A95"/>
    <w:rsid w:val="00463B7E"/>
    <w:rsid w:val="00463CC2"/>
    <w:rsid w:val="00463E5D"/>
    <w:rsid w:val="004644CB"/>
    <w:rsid w:val="00464F00"/>
    <w:rsid w:val="0046509D"/>
    <w:rsid w:val="004651B6"/>
    <w:rsid w:val="004652AD"/>
    <w:rsid w:val="00465376"/>
    <w:rsid w:val="0046562F"/>
    <w:rsid w:val="00465697"/>
    <w:rsid w:val="00465830"/>
    <w:rsid w:val="004658B7"/>
    <w:rsid w:val="00465A3C"/>
    <w:rsid w:val="00465A69"/>
    <w:rsid w:val="00465AA8"/>
    <w:rsid w:val="00465D46"/>
    <w:rsid w:val="00465FD6"/>
    <w:rsid w:val="00466050"/>
    <w:rsid w:val="00466507"/>
    <w:rsid w:val="0046675B"/>
    <w:rsid w:val="00466A53"/>
    <w:rsid w:val="00466AB1"/>
    <w:rsid w:val="00466B6A"/>
    <w:rsid w:val="00466CDD"/>
    <w:rsid w:val="00467353"/>
    <w:rsid w:val="00467A4C"/>
    <w:rsid w:val="00467AF4"/>
    <w:rsid w:val="00467B01"/>
    <w:rsid w:val="00467CA0"/>
    <w:rsid w:val="00467F33"/>
    <w:rsid w:val="00467F3B"/>
    <w:rsid w:val="004700BA"/>
    <w:rsid w:val="004700C1"/>
    <w:rsid w:val="004706C0"/>
    <w:rsid w:val="00470933"/>
    <w:rsid w:val="00470D26"/>
    <w:rsid w:val="00470EFC"/>
    <w:rsid w:val="0047110B"/>
    <w:rsid w:val="004711D5"/>
    <w:rsid w:val="004716CF"/>
    <w:rsid w:val="00471934"/>
    <w:rsid w:val="00471B42"/>
    <w:rsid w:val="00471DBF"/>
    <w:rsid w:val="00471EA0"/>
    <w:rsid w:val="004720E8"/>
    <w:rsid w:val="00472102"/>
    <w:rsid w:val="00472470"/>
    <w:rsid w:val="00472846"/>
    <w:rsid w:val="00472912"/>
    <w:rsid w:val="0047294B"/>
    <w:rsid w:val="00472C6F"/>
    <w:rsid w:val="00472CE5"/>
    <w:rsid w:val="00473361"/>
    <w:rsid w:val="004734F0"/>
    <w:rsid w:val="00473688"/>
    <w:rsid w:val="00473D42"/>
    <w:rsid w:val="00473E96"/>
    <w:rsid w:val="004740BF"/>
    <w:rsid w:val="00474262"/>
    <w:rsid w:val="00474520"/>
    <w:rsid w:val="0047478C"/>
    <w:rsid w:val="00474AAA"/>
    <w:rsid w:val="00474C0E"/>
    <w:rsid w:val="00474C2C"/>
    <w:rsid w:val="00474FE6"/>
    <w:rsid w:val="00475066"/>
    <w:rsid w:val="00475179"/>
    <w:rsid w:val="00475180"/>
    <w:rsid w:val="004751CC"/>
    <w:rsid w:val="004752A0"/>
    <w:rsid w:val="004756F2"/>
    <w:rsid w:val="00475A39"/>
    <w:rsid w:val="00475AAA"/>
    <w:rsid w:val="00475EC2"/>
    <w:rsid w:val="004762EC"/>
    <w:rsid w:val="0047636E"/>
    <w:rsid w:val="004768ED"/>
    <w:rsid w:val="0047690F"/>
    <w:rsid w:val="00476BB1"/>
    <w:rsid w:val="00476C5B"/>
    <w:rsid w:val="00476C9C"/>
    <w:rsid w:val="00476D4A"/>
    <w:rsid w:val="00476F2D"/>
    <w:rsid w:val="00477447"/>
    <w:rsid w:val="004775D3"/>
    <w:rsid w:val="00477762"/>
    <w:rsid w:val="00477B13"/>
    <w:rsid w:val="00477CED"/>
    <w:rsid w:val="00477E2D"/>
    <w:rsid w:val="00480138"/>
    <w:rsid w:val="0048023A"/>
    <w:rsid w:val="004802EA"/>
    <w:rsid w:val="00480319"/>
    <w:rsid w:val="0048038E"/>
    <w:rsid w:val="00480395"/>
    <w:rsid w:val="004803C7"/>
    <w:rsid w:val="00480638"/>
    <w:rsid w:val="0048087E"/>
    <w:rsid w:val="00480CC0"/>
    <w:rsid w:val="00480DA9"/>
    <w:rsid w:val="00480E14"/>
    <w:rsid w:val="00481033"/>
    <w:rsid w:val="0048114B"/>
    <w:rsid w:val="00481153"/>
    <w:rsid w:val="0048160D"/>
    <w:rsid w:val="00481707"/>
    <w:rsid w:val="00481878"/>
    <w:rsid w:val="0048189E"/>
    <w:rsid w:val="00481966"/>
    <w:rsid w:val="00481A99"/>
    <w:rsid w:val="00481DF8"/>
    <w:rsid w:val="00481EB3"/>
    <w:rsid w:val="004820AB"/>
    <w:rsid w:val="004820ED"/>
    <w:rsid w:val="00482231"/>
    <w:rsid w:val="004823AC"/>
    <w:rsid w:val="00482435"/>
    <w:rsid w:val="00482A54"/>
    <w:rsid w:val="00482AF7"/>
    <w:rsid w:val="00482B21"/>
    <w:rsid w:val="00482E35"/>
    <w:rsid w:val="00482F64"/>
    <w:rsid w:val="0048379C"/>
    <w:rsid w:val="0048384E"/>
    <w:rsid w:val="00483ED9"/>
    <w:rsid w:val="00483F7F"/>
    <w:rsid w:val="00484114"/>
    <w:rsid w:val="00484210"/>
    <w:rsid w:val="004842C8"/>
    <w:rsid w:val="004843F6"/>
    <w:rsid w:val="00484484"/>
    <w:rsid w:val="004845D8"/>
    <w:rsid w:val="004845F3"/>
    <w:rsid w:val="00484612"/>
    <w:rsid w:val="00484B13"/>
    <w:rsid w:val="00484C7A"/>
    <w:rsid w:val="00484D1D"/>
    <w:rsid w:val="00484F76"/>
    <w:rsid w:val="00484F9D"/>
    <w:rsid w:val="00485007"/>
    <w:rsid w:val="0048516D"/>
    <w:rsid w:val="00485293"/>
    <w:rsid w:val="0048567B"/>
    <w:rsid w:val="004856A7"/>
    <w:rsid w:val="00485F3F"/>
    <w:rsid w:val="004860EE"/>
    <w:rsid w:val="00486137"/>
    <w:rsid w:val="004861C1"/>
    <w:rsid w:val="00486388"/>
    <w:rsid w:val="0048675A"/>
    <w:rsid w:val="00486824"/>
    <w:rsid w:val="00486849"/>
    <w:rsid w:val="00486E0C"/>
    <w:rsid w:val="00486E66"/>
    <w:rsid w:val="00486F7B"/>
    <w:rsid w:val="0048720E"/>
    <w:rsid w:val="00487388"/>
    <w:rsid w:val="004874E2"/>
    <w:rsid w:val="004876BC"/>
    <w:rsid w:val="00487A7D"/>
    <w:rsid w:val="00487F74"/>
    <w:rsid w:val="00490057"/>
    <w:rsid w:val="00490372"/>
    <w:rsid w:val="004905C4"/>
    <w:rsid w:val="00490683"/>
    <w:rsid w:val="00490A2D"/>
    <w:rsid w:val="00490AC2"/>
    <w:rsid w:val="00490B61"/>
    <w:rsid w:val="0049109A"/>
    <w:rsid w:val="00491414"/>
    <w:rsid w:val="00491423"/>
    <w:rsid w:val="0049178E"/>
    <w:rsid w:val="004917A7"/>
    <w:rsid w:val="00491924"/>
    <w:rsid w:val="004919D0"/>
    <w:rsid w:val="00491BE1"/>
    <w:rsid w:val="00491DB6"/>
    <w:rsid w:val="00491E67"/>
    <w:rsid w:val="0049210D"/>
    <w:rsid w:val="004924A0"/>
    <w:rsid w:val="004927B3"/>
    <w:rsid w:val="00492CA6"/>
    <w:rsid w:val="00492CB9"/>
    <w:rsid w:val="00493706"/>
    <w:rsid w:val="00493752"/>
    <w:rsid w:val="00493927"/>
    <w:rsid w:val="00494165"/>
    <w:rsid w:val="00494423"/>
    <w:rsid w:val="00494786"/>
    <w:rsid w:val="00494907"/>
    <w:rsid w:val="00494B11"/>
    <w:rsid w:val="00494C2F"/>
    <w:rsid w:val="00494C69"/>
    <w:rsid w:val="004951E5"/>
    <w:rsid w:val="00495335"/>
    <w:rsid w:val="00495437"/>
    <w:rsid w:val="004954A0"/>
    <w:rsid w:val="00495634"/>
    <w:rsid w:val="00495797"/>
    <w:rsid w:val="004958A7"/>
    <w:rsid w:val="00495901"/>
    <w:rsid w:val="00495AAC"/>
    <w:rsid w:val="00495C0D"/>
    <w:rsid w:val="00495C1F"/>
    <w:rsid w:val="00495D0C"/>
    <w:rsid w:val="00495DB4"/>
    <w:rsid w:val="004960E8"/>
    <w:rsid w:val="0049621F"/>
    <w:rsid w:val="0049636E"/>
    <w:rsid w:val="00496419"/>
    <w:rsid w:val="0049647B"/>
    <w:rsid w:val="00496808"/>
    <w:rsid w:val="0049689B"/>
    <w:rsid w:val="00496A39"/>
    <w:rsid w:val="00496AA5"/>
    <w:rsid w:val="00496C04"/>
    <w:rsid w:val="00496C96"/>
    <w:rsid w:val="00496CD6"/>
    <w:rsid w:val="00496D14"/>
    <w:rsid w:val="00496E90"/>
    <w:rsid w:val="00496EB5"/>
    <w:rsid w:val="00496FA8"/>
    <w:rsid w:val="00496FEC"/>
    <w:rsid w:val="004971A4"/>
    <w:rsid w:val="00497571"/>
    <w:rsid w:val="0049769D"/>
    <w:rsid w:val="004977A4"/>
    <w:rsid w:val="00497C4E"/>
    <w:rsid w:val="00497CE9"/>
    <w:rsid w:val="00497EE3"/>
    <w:rsid w:val="004A003F"/>
    <w:rsid w:val="004A0402"/>
    <w:rsid w:val="004A0550"/>
    <w:rsid w:val="004A062B"/>
    <w:rsid w:val="004A09E7"/>
    <w:rsid w:val="004A0CA5"/>
    <w:rsid w:val="004A11CE"/>
    <w:rsid w:val="004A1B6D"/>
    <w:rsid w:val="004A1FE2"/>
    <w:rsid w:val="004A21E3"/>
    <w:rsid w:val="004A24F3"/>
    <w:rsid w:val="004A28C7"/>
    <w:rsid w:val="004A2CAA"/>
    <w:rsid w:val="004A2F65"/>
    <w:rsid w:val="004A302F"/>
    <w:rsid w:val="004A30B7"/>
    <w:rsid w:val="004A33DE"/>
    <w:rsid w:val="004A37BA"/>
    <w:rsid w:val="004A37CB"/>
    <w:rsid w:val="004A387C"/>
    <w:rsid w:val="004A3DD6"/>
    <w:rsid w:val="004A40BE"/>
    <w:rsid w:val="004A41D1"/>
    <w:rsid w:val="004A4510"/>
    <w:rsid w:val="004A456E"/>
    <w:rsid w:val="004A45C5"/>
    <w:rsid w:val="004A4747"/>
    <w:rsid w:val="004A4A12"/>
    <w:rsid w:val="004A4C75"/>
    <w:rsid w:val="004A4D32"/>
    <w:rsid w:val="004A4E81"/>
    <w:rsid w:val="004A4FA9"/>
    <w:rsid w:val="004A53B6"/>
    <w:rsid w:val="004A5403"/>
    <w:rsid w:val="004A5563"/>
    <w:rsid w:val="004A56B6"/>
    <w:rsid w:val="004A5749"/>
    <w:rsid w:val="004A57D6"/>
    <w:rsid w:val="004A5AFD"/>
    <w:rsid w:val="004A5B0F"/>
    <w:rsid w:val="004A5CD2"/>
    <w:rsid w:val="004A5CFE"/>
    <w:rsid w:val="004A5D77"/>
    <w:rsid w:val="004A5DDC"/>
    <w:rsid w:val="004A6769"/>
    <w:rsid w:val="004A69EA"/>
    <w:rsid w:val="004A6DBF"/>
    <w:rsid w:val="004A6FBB"/>
    <w:rsid w:val="004A7665"/>
    <w:rsid w:val="004A7A4B"/>
    <w:rsid w:val="004A7C5C"/>
    <w:rsid w:val="004A7CD3"/>
    <w:rsid w:val="004A7F37"/>
    <w:rsid w:val="004B00F3"/>
    <w:rsid w:val="004B0614"/>
    <w:rsid w:val="004B0693"/>
    <w:rsid w:val="004B08AF"/>
    <w:rsid w:val="004B09F8"/>
    <w:rsid w:val="004B1291"/>
    <w:rsid w:val="004B1577"/>
    <w:rsid w:val="004B19E4"/>
    <w:rsid w:val="004B1D8A"/>
    <w:rsid w:val="004B1F92"/>
    <w:rsid w:val="004B2035"/>
    <w:rsid w:val="004B20AD"/>
    <w:rsid w:val="004B24C2"/>
    <w:rsid w:val="004B2566"/>
    <w:rsid w:val="004B2A5E"/>
    <w:rsid w:val="004B2C1F"/>
    <w:rsid w:val="004B2DE0"/>
    <w:rsid w:val="004B307B"/>
    <w:rsid w:val="004B326E"/>
    <w:rsid w:val="004B3496"/>
    <w:rsid w:val="004B3538"/>
    <w:rsid w:val="004B36EE"/>
    <w:rsid w:val="004B38C6"/>
    <w:rsid w:val="004B38E8"/>
    <w:rsid w:val="004B3C97"/>
    <w:rsid w:val="004B3FCA"/>
    <w:rsid w:val="004B3FD4"/>
    <w:rsid w:val="004B4207"/>
    <w:rsid w:val="004B437C"/>
    <w:rsid w:val="004B44FD"/>
    <w:rsid w:val="004B46FB"/>
    <w:rsid w:val="004B4900"/>
    <w:rsid w:val="004B4983"/>
    <w:rsid w:val="004B4D02"/>
    <w:rsid w:val="004B4DFE"/>
    <w:rsid w:val="004B50ED"/>
    <w:rsid w:val="004B54AC"/>
    <w:rsid w:val="004B574D"/>
    <w:rsid w:val="004B578C"/>
    <w:rsid w:val="004B57CF"/>
    <w:rsid w:val="004B5BB4"/>
    <w:rsid w:val="004B5DDB"/>
    <w:rsid w:val="004B5FB1"/>
    <w:rsid w:val="004B6030"/>
    <w:rsid w:val="004B6513"/>
    <w:rsid w:val="004B6599"/>
    <w:rsid w:val="004B6628"/>
    <w:rsid w:val="004B73FB"/>
    <w:rsid w:val="004B7690"/>
    <w:rsid w:val="004B7763"/>
    <w:rsid w:val="004B7895"/>
    <w:rsid w:val="004B79E0"/>
    <w:rsid w:val="004B7A21"/>
    <w:rsid w:val="004B7BD5"/>
    <w:rsid w:val="004B7EF3"/>
    <w:rsid w:val="004C0063"/>
    <w:rsid w:val="004C01E6"/>
    <w:rsid w:val="004C0635"/>
    <w:rsid w:val="004C086D"/>
    <w:rsid w:val="004C0B06"/>
    <w:rsid w:val="004C0C4A"/>
    <w:rsid w:val="004C0C5F"/>
    <w:rsid w:val="004C0CB6"/>
    <w:rsid w:val="004C0E46"/>
    <w:rsid w:val="004C0F2F"/>
    <w:rsid w:val="004C0FDD"/>
    <w:rsid w:val="004C147E"/>
    <w:rsid w:val="004C150D"/>
    <w:rsid w:val="004C158C"/>
    <w:rsid w:val="004C1674"/>
    <w:rsid w:val="004C182E"/>
    <w:rsid w:val="004C189B"/>
    <w:rsid w:val="004C196B"/>
    <w:rsid w:val="004C1BA9"/>
    <w:rsid w:val="004C1E63"/>
    <w:rsid w:val="004C1E9E"/>
    <w:rsid w:val="004C1F40"/>
    <w:rsid w:val="004C269B"/>
    <w:rsid w:val="004C27B5"/>
    <w:rsid w:val="004C27FD"/>
    <w:rsid w:val="004C28B9"/>
    <w:rsid w:val="004C28F7"/>
    <w:rsid w:val="004C2A62"/>
    <w:rsid w:val="004C2AFF"/>
    <w:rsid w:val="004C30E8"/>
    <w:rsid w:val="004C31DF"/>
    <w:rsid w:val="004C33AA"/>
    <w:rsid w:val="004C33B3"/>
    <w:rsid w:val="004C346E"/>
    <w:rsid w:val="004C353E"/>
    <w:rsid w:val="004C3800"/>
    <w:rsid w:val="004C3811"/>
    <w:rsid w:val="004C3CF2"/>
    <w:rsid w:val="004C3D9E"/>
    <w:rsid w:val="004C3FC9"/>
    <w:rsid w:val="004C40B8"/>
    <w:rsid w:val="004C424B"/>
    <w:rsid w:val="004C44CB"/>
    <w:rsid w:val="004C4641"/>
    <w:rsid w:val="004C480A"/>
    <w:rsid w:val="004C4A92"/>
    <w:rsid w:val="004C4BE0"/>
    <w:rsid w:val="004C4BFE"/>
    <w:rsid w:val="004C4CF0"/>
    <w:rsid w:val="004C4D06"/>
    <w:rsid w:val="004C4FC0"/>
    <w:rsid w:val="004C534D"/>
    <w:rsid w:val="004C537E"/>
    <w:rsid w:val="004C5558"/>
    <w:rsid w:val="004C5671"/>
    <w:rsid w:val="004C56EE"/>
    <w:rsid w:val="004C5AEE"/>
    <w:rsid w:val="004C5D96"/>
    <w:rsid w:val="004C5DD3"/>
    <w:rsid w:val="004C5E1A"/>
    <w:rsid w:val="004C5F14"/>
    <w:rsid w:val="004C5F9E"/>
    <w:rsid w:val="004C6024"/>
    <w:rsid w:val="004C64F2"/>
    <w:rsid w:val="004C687B"/>
    <w:rsid w:val="004C6A17"/>
    <w:rsid w:val="004C6A5A"/>
    <w:rsid w:val="004C6CD9"/>
    <w:rsid w:val="004C6F19"/>
    <w:rsid w:val="004C7038"/>
    <w:rsid w:val="004C7068"/>
    <w:rsid w:val="004C71B2"/>
    <w:rsid w:val="004C746C"/>
    <w:rsid w:val="004C7936"/>
    <w:rsid w:val="004D0228"/>
    <w:rsid w:val="004D03C2"/>
    <w:rsid w:val="004D05ED"/>
    <w:rsid w:val="004D06D0"/>
    <w:rsid w:val="004D0931"/>
    <w:rsid w:val="004D0BF3"/>
    <w:rsid w:val="004D0DE2"/>
    <w:rsid w:val="004D0E23"/>
    <w:rsid w:val="004D0E38"/>
    <w:rsid w:val="004D0EAC"/>
    <w:rsid w:val="004D105E"/>
    <w:rsid w:val="004D13DD"/>
    <w:rsid w:val="004D14AF"/>
    <w:rsid w:val="004D1681"/>
    <w:rsid w:val="004D1E5E"/>
    <w:rsid w:val="004D1FCB"/>
    <w:rsid w:val="004D24E1"/>
    <w:rsid w:val="004D29AC"/>
    <w:rsid w:val="004D309A"/>
    <w:rsid w:val="004D32D2"/>
    <w:rsid w:val="004D35E1"/>
    <w:rsid w:val="004D41E4"/>
    <w:rsid w:val="004D41F8"/>
    <w:rsid w:val="004D4443"/>
    <w:rsid w:val="004D466C"/>
    <w:rsid w:val="004D4697"/>
    <w:rsid w:val="004D4759"/>
    <w:rsid w:val="004D47EF"/>
    <w:rsid w:val="004D489C"/>
    <w:rsid w:val="004D48F4"/>
    <w:rsid w:val="004D48FB"/>
    <w:rsid w:val="004D4BEC"/>
    <w:rsid w:val="004D4C29"/>
    <w:rsid w:val="004D4D34"/>
    <w:rsid w:val="004D4E16"/>
    <w:rsid w:val="004D4F57"/>
    <w:rsid w:val="004D50B1"/>
    <w:rsid w:val="004D515B"/>
    <w:rsid w:val="004D5366"/>
    <w:rsid w:val="004D568E"/>
    <w:rsid w:val="004D5800"/>
    <w:rsid w:val="004D62A6"/>
    <w:rsid w:val="004D632B"/>
    <w:rsid w:val="004D6360"/>
    <w:rsid w:val="004D6461"/>
    <w:rsid w:val="004D6541"/>
    <w:rsid w:val="004D676E"/>
    <w:rsid w:val="004D67E0"/>
    <w:rsid w:val="004D6C26"/>
    <w:rsid w:val="004D6C28"/>
    <w:rsid w:val="004D6CC3"/>
    <w:rsid w:val="004D6CFB"/>
    <w:rsid w:val="004D756D"/>
    <w:rsid w:val="004D7642"/>
    <w:rsid w:val="004D7679"/>
    <w:rsid w:val="004D77CA"/>
    <w:rsid w:val="004D78EA"/>
    <w:rsid w:val="004D79F2"/>
    <w:rsid w:val="004D7AFC"/>
    <w:rsid w:val="004D7B2C"/>
    <w:rsid w:val="004D7D85"/>
    <w:rsid w:val="004D7E28"/>
    <w:rsid w:val="004D7F25"/>
    <w:rsid w:val="004E0373"/>
    <w:rsid w:val="004E04A2"/>
    <w:rsid w:val="004E070F"/>
    <w:rsid w:val="004E08AC"/>
    <w:rsid w:val="004E0976"/>
    <w:rsid w:val="004E0CB7"/>
    <w:rsid w:val="004E0D4A"/>
    <w:rsid w:val="004E0E3A"/>
    <w:rsid w:val="004E1627"/>
    <w:rsid w:val="004E1AC5"/>
    <w:rsid w:val="004E1B24"/>
    <w:rsid w:val="004E1DED"/>
    <w:rsid w:val="004E1E24"/>
    <w:rsid w:val="004E2232"/>
    <w:rsid w:val="004E2817"/>
    <w:rsid w:val="004E2993"/>
    <w:rsid w:val="004E30D5"/>
    <w:rsid w:val="004E31AD"/>
    <w:rsid w:val="004E33BC"/>
    <w:rsid w:val="004E3512"/>
    <w:rsid w:val="004E3650"/>
    <w:rsid w:val="004E39D7"/>
    <w:rsid w:val="004E3F06"/>
    <w:rsid w:val="004E3F5B"/>
    <w:rsid w:val="004E40E8"/>
    <w:rsid w:val="004E4381"/>
    <w:rsid w:val="004E4477"/>
    <w:rsid w:val="004E46C9"/>
    <w:rsid w:val="004E48EE"/>
    <w:rsid w:val="004E4F0B"/>
    <w:rsid w:val="004E4F0F"/>
    <w:rsid w:val="004E4FFA"/>
    <w:rsid w:val="004E50FA"/>
    <w:rsid w:val="004E5179"/>
    <w:rsid w:val="004E5287"/>
    <w:rsid w:val="004E549E"/>
    <w:rsid w:val="004E5639"/>
    <w:rsid w:val="004E59C3"/>
    <w:rsid w:val="004E5D50"/>
    <w:rsid w:val="004E5D5F"/>
    <w:rsid w:val="004E5D9F"/>
    <w:rsid w:val="004E6556"/>
    <w:rsid w:val="004E6918"/>
    <w:rsid w:val="004E69EA"/>
    <w:rsid w:val="004E6AB0"/>
    <w:rsid w:val="004E6C0C"/>
    <w:rsid w:val="004E7029"/>
    <w:rsid w:val="004E723F"/>
    <w:rsid w:val="004E754A"/>
    <w:rsid w:val="004E7F14"/>
    <w:rsid w:val="004F03F7"/>
    <w:rsid w:val="004F07FB"/>
    <w:rsid w:val="004F09F2"/>
    <w:rsid w:val="004F0A0A"/>
    <w:rsid w:val="004F0B5E"/>
    <w:rsid w:val="004F0C3B"/>
    <w:rsid w:val="004F0F03"/>
    <w:rsid w:val="004F1006"/>
    <w:rsid w:val="004F101F"/>
    <w:rsid w:val="004F1159"/>
    <w:rsid w:val="004F14F5"/>
    <w:rsid w:val="004F17AC"/>
    <w:rsid w:val="004F1D98"/>
    <w:rsid w:val="004F1EF1"/>
    <w:rsid w:val="004F20D9"/>
    <w:rsid w:val="004F2185"/>
    <w:rsid w:val="004F24ED"/>
    <w:rsid w:val="004F28B9"/>
    <w:rsid w:val="004F2925"/>
    <w:rsid w:val="004F29FB"/>
    <w:rsid w:val="004F2B8F"/>
    <w:rsid w:val="004F2C5C"/>
    <w:rsid w:val="004F304A"/>
    <w:rsid w:val="004F30E6"/>
    <w:rsid w:val="004F3259"/>
    <w:rsid w:val="004F3552"/>
    <w:rsid w:val="004F3581"/>
    <w:rsid w:val="004F362F"/>
    <w:rsid w:val="004F375B"/>
    <w:rsid w:val="004F397A"/>
    <w:rsid w:val="004F39F6"/>
    <w:rsid w:val="004F3B74"/>
    <w:rsid w:val="004F3CAC"/>
    <w:rsid w:val="004F3F49"/>
    <w:rsid w:val="004F3F79"/>
    <w:rsid w:val="004F434D"/>
    <w:rsid w:val="004F45A6"/>
    <w:rsid w:val="004F46CD"/>
    <w:rsid w:val="004F4709"/>
    <w:rsid w:val="004F4CC6"/>
    <w:rsid w:val="004F529A"/>
    <w:rsid w:val="004F5542"/>
    <w:rsid w:val="004F557F"/>
    <w:rsid w:val="004F5E43"/>
    <w:rsid w:val="004F61A3"/>
    <w:rsid w:val="004F63FD"/>
    <w:rsid w:val="004F6430"/>
    <w:rsid w:val="004F681D"/>
    <w:rsid w:val="004F6B8C"/>
    <w:rsid w:val="004F6CB6"/>
    <w:rsid w:val="004F7162"/>
    <w:rsid w:val="004F7287"/>
    <w:rsid w:val="004F7664"/>
    <w:rsid w:val="004F7FEA"/>
    <w:rsid w:val="0050038B"/>
    <w:rsid w:val="005003F7"/>
    <w:rsid w:val="005004D2"/>
    <w:rsid w:val="0050051B"/>
    <w:rsid w:val="00500723"/>
    <w:rsid w:val="00500861"/>
    <w:rsid w:val="00500E1E"/>
    <w:rsid w:val="00500F43"/>
    <w:rsid w:val="00501042"/>
    <w:rsid w:val="005012C2"/>
    <w:rsid w:val="005012F3"/>
    <w:rsid w:val="00501400"/>
    <w:rsid w:val="0050187D"/>
    <w:rsid w:val="00501890"/>
    <w:rsid w:val="005018E9"/>
    <w:rsid w:val="00501D08"/>
    <w:rsid w:val="00501D14"/>
    <w:rsid w:val="00501F63"/>
    <w:rsid w:val="005020E1"/>
    <w:rsid w:val="00502313"/>
    <w:rsid w:val="005024F2"/>
    <w:rsid w:val="005027BF"/>
    <w:rsid w:val="00502946"/>
    <w:rsid w:val="00502B8F"/>
    <w:rsid w:val="00502C09"/>
    <w:rsid w:val="00503004"/>
    <w:rsid w:val="005030CE"/>
    <w:rsid w:val="00503178"/>
    <w:rsid w:val="0050366A"/>
    <w:rsid w:val="00503789"/>
    <w:rsid w:val="0050380F"/>
    <w:rsid w:val="005039D0"/>
    <w:rsid w:val="00503F24"/>
    <w:rsid w:val="00504157"/>
    <w:rsid w:val="00504172"/>
    <w:rsid w:val="00504415"/>
    <w:rsid w:val="0050450C"/>
    <w:rsid w:val="00504747"/>
    <w:rsid w:val="00504D20"/>
    <w:rsid w:val="00504D5F"/>
    <w:rsid w:val="00504F05"/>
    <w:rsid w:val="00505570"/>
    <w:rsid w:val="0050586E"/>
    <w:rsid w:val="005058AC"/>
    <w:rsid w:val="005058DE"/>
    <w:rsid w:val="005058F6"/>
    <w:rsid w:val="00505A02"/>
    <w:rsid w:val="00505BBD"/>
    <w:rsid w:val="00505C6F"/>
    <w:rsid w:val="0050627D"/>
    <w:rsid w:val="005062BB"/>
    <w:rsid w:val="005066E8"/>
    <w:rsid w:val="00506715"/>
    <w:rsid w:val="0050686E"/>
    <w:rsid w:val="00506B81"/>
    <w:rsid w:val="00506DCA"/>
    <w:rsid w:val="00506F96"/>
    <w:rsid w:val="0050707F"/>
    <w:rsid w:val="0050708B"/>
    <w:rsid w:val="005071AC"/>
    <w:rsid w:val="0050726F"/>
    <w:rsid w:val="005072E3"/>
    <w:rsid w:val="00507638"/>
    <w:rsid w:val="0050781D"/>
    <w:rsid w:val="005078CC"/>
    <w:rsid w:val="00507A0F"/>
    <w:rsid w:val="00507A3A"/>
    <w:rsid w:val="00510194"/>
    <w:rsid w:val="00510396"/>
    <w:rsid w:val="00510488"/>
    <w:rsid w:val="005104FB"/>
    <w:rsid w:val="0051051A"/>
    <w:rsid w:val="00510786"/>
    <w:rsid w:val="005109EB"/>
    <w:rsid w:val="00510DE5"/>
    <w:rsid w:val="0051112C"/>
    <w:rsid w:val="0051113E"/>
    <w:rsid w:val="00511349"/>
    <w:rsid w:val="005115BF"/>
    <w:rsid w:val="00511B97"/>
    <w:rsid w:val="00512367"/>
    <w:rsid w:val="005123DE"/>
    <w:rsid w:val="0051259B"/>
    <w:rsid w:val="005127D9"/>
    <w:rsid w:val="00512D93"/>
    <w:rsid w:val="00512DDA"/>
    <w:rsid w:val="00512E54"/>
    <w:rsid w:val="00512EAB"/>
    <w:rsid w:val="005132F2"/>
    <w:rsid w:val="005136FB"/>
    <w:rsid w:val="005138EB"/>
    <w:rsid w:val="005139EF"/>
    <w:rsid w:val="00513A25"/>
    <w:rsid w:val="00513C6D"/>
    <w:rsid w:val="00513D8D"/>
    <w:rsid w:val="00514169"/>
    <w:rsid w:val="00514172"/>
    <w:rsid w:val="005143B1"/>
    <w:rsid w:val="005143F5"/>
    <w:rsid w:val="00514483"/>
    <w:rsid w:val="00514667"/>
    <w:rsid w:val="0051476C"/>
    <w:rsid w:val="00514A59"/>
    <w:rsid w:val="00514DFF"/>
    <w:rsid w:val="00514F18"/>
    <w:rsid w:val="00514FA1"/>
    <w:rsid w:val="00515072"/>
    <w:rsid w:val="0051519A"/>
    <w:rsid w:val="005152C0"/>
    <w:rsid w:val="005157B8"/>
    <w:rsid w:val="005159D7"/>
    <w:rsid w:val="00515A16"/>
    <w:rsid w:val="00515CEA"/>
    <w:rsid w:val="00515ECF"/>
    <w:rsid w:val="00515F49"/>
    <w:rsid w:val="00515FE5"/>
    <w:rsid w:val="00516468"/>
    <w:rsid w:val="0051650C"/>
    <w:rsid w:val="005165B9"/>
    <w:rsid w:val="0051667C"/>
    <w:rsid w:val="00516736"/>
    <w:rsid w:val="00516787"/>
    <w:rsid w:val="005168A5"/>
    <w:rsid w:val="005169A7"/>
    <w:rsid w:val="00516E11"/>
    <w:rsid w:val="00516EE0"/>
    <w:rsid w:val="00517263"/>
    <w:rsid w:val="005172CA"/>
    <w:rsid w:val="00517428"/>
    <w:rsid w:val="00517593"/>
    <w:rsid w:val="005175F1"/>
    <w:rsid w:val="0051790D"/>
    <w:rsid w:val="005179F9"/>
    <w:rsid w:val="00517A1A"/>
    <w:rsid w:val="00520482"/>
    <w:rsid w:val="00520971"/>
    <w:rsid w:val="00521487"/>
    <w:rsid w:val="0052188B"/>
    <w:rsid w:val="00521AB9"/>
    <w:rsid w:val="00521B01"/>
    <w:rsid w:val="0052205C"/>
    <w:rsid w:val="00522536"/>
    <w:rsid w:val="00522599"/>
    <w:rsid w:val="00522725"/>
    <w:rsid w:val="005227E7"/>
    <w:rsid w:val="005229CC"/>
    <w:rsid w:val="005229F4"/>
    <w:rsid w:val="00522AB7"/>
    <w:rsid w:val="00522AE3"/>
    <w:rsid w:val="00522BF0"/>
    <w:rsid w:val="005231C4"/>
    <w:rsid w:val="00523272"/>
    <w:rsid w:val="00523422"/>
    <w:rsid w:val="005235A6"/>
    <w:rsid w:val="00523735"/>
    <w:rsid w:val="005237EA"/>
    <w:rsid w:val="00523A43"/>
    <w:rsid w:val="00523B90"/>
    <w:rsid w:val="00524012"/>
    <w:rsid w:val="00524082"/>
    <w:rsid w:val="005243F3"/>
    <w:rsid w:val="00524888"/>
    <w:rsid w:val="005248CA"/>
    <w:rsid w:val="00524D2A"/>
    <w:rsid w:val="00524E58"/>
    <w:rsid w:val="00525105"/>
    <w:rsid w:val="00525164"/>
    <w:rsid w:val="0052535C"/>
    <w:rsid w:val="00525496"/>
    <w:rsid w:val="00525AE7"/>
    <w:rsid w:val="00525BB0"/>
    <w:rsid w:val="00525D70"/>
    <w:rsid w:val="00525F03"/>
    <w:rsid w:val="00526264"/>
    <w:rsid w:val="005262A3"/>
    <w:rsid w:val="0052661F"/>
    <w:rsid w:val="00526A7A"/>
    <w:rsid w:val="00526B42"/>
    <w:rsid w:val="00526DC5"/>
    <w:rsid w:val="00526EE6"/>
    <w:rsid w:val="00526F35"/>
    <w:rsid w:val="005274BE"/>
    <w:rsid w:val="005279D5"/>
    <w:rsid w:val="00527A12"/>
    <w:rsid w:val="00527AF6"/>
    <w:rsid w:val="00527BC2"/>
    <w:rsid w:val="00527EED"/>
    <w:rsid w:val="00527FB9"/>
    <w:rsid w:val="0053031B"/>
    <w:rsid w:val="00530644"/>
    <w:rsid w:val="00530944"/>
    <w:rsid w:val="005309D8"/>
    <w:rsid w:val="00530E12"/>
    <w:rsid w:val="0053112C"/>
    <w:rsid w:val="0053115C"/>
    <w:rsid w:val="0053122F"/>
    <w:rsid w:val="005312C2"/>
    <w:rsid w:val="005313C0"/>
    <w:rsid w:val="0053164F"/>
    <w:rsid w:val="0053191B"/>
    <w:rsid w:val="005319CD"/>
    <w:rsid w:val="00531CA0"/>
    <w:rsid w:val="00531D9A"/>
    <w:rsid w:val="00531E48"/>
    <w:rsid w:val="00531F17"/>
    <w:rsid w:val="00531F85"/>
    <w:rsid w:val="00532473"/>
    <w:rsid w:val="00532626"/>
    <w:rsid w:val="00532D87"/>
    <w:rsid w:val="00533084"/>
    <w:rsid w:val="00533689"/>
    <w:rsid w:val="00533B7B"/>
    <w:rsid w:val="00533BF7"/>
    <w:rsid w:val="00533C07"/>
    <w:rsid w:val="00533C0E"/>
    <w:rsid w:val="00533CA0"/>
    <w:rsid w:val="00533CB2"/>
    <w:rsid w:val="00534003"/>
    <w:rsid w:val="00534C96"/>
    <w:rsid w:val="00534CE0"/>
    <w:rsid w:val="00534CEF"/>
    <w:rsid w:val="00534F80"/>
    <w:rsid w:val="00535070"/>
    <w:rsid w:val="00535360"/>
    <w:rsid w:val="005353CB"/>
    <w:rsid w:val="005354C1"/>
    <w:rsid w:val="0053567D"/>
    <w:rsid w:val="00535739"/>
    <w:rsid w:val="00535E47"/>
    <w:rsid w:val="00535E94"/>
    <w:rsid w:val="00535FCB"/>
    <w:rsid w:val="00535FDE"/>
    <w:rsid w:val="00536559"/>
    <w:rsid w:val="005365DF"/>
    <w:rsid w:val="0053690B"/>
    <w:rsid w:val="005369F2"/>
    <w:rsid w:val="00536A65"/>
    <w:rsid w:val="00536A6E"/>
    <w:rsid w:val="00536B1F"/>
    <w:rsid w:val="00536D5B"/>
    <w:rsid w:val="00536E77"/>
    <w:rsid w:val="00536FFD"/>
    <w:rsid w:val="0053713E"/>
    <w:rsid w:val="0053715D"/>
    <w:rsid w:val="00537403"/>
    <w:rsid w:val="0053743D"/>
    <w:rsid w:val="005374BD"/>
    <w:rsid w:val="0053768D"/>
    <w:rsid w:val="00537748"/>
    <w:rsid w:val="00537BF1"/>
    <w:rsid w:val="00537C51"/>
    <w:rsid w:val="00537E38"/>
    <w:rsid w:val="00537FC9"/>
    <w:rsid w:val="0054010F"/>
    <w:rsid w:val="00540138"/>
    <w:rsid w:val="005407B4"/>
    <w:rsid w:val="005409A6"/>
    <w:rsid w:val="00540C39"/>
    <w:rsid w:val="00540D82"/>
    <w:rsid w:val="00540DA3"/>
    <w:rsid w:val="00540FB3"/>
    <w:rsid w:val="0054110B"/>
    <w:rsid w:val="005411BF"/>
    <w:rsid w:val="005413C7"/>
    <w:rsid w:val="005413F0"/>
    <w:rsid w:val="00541409"/>
    <w:rsid w:val="005414F8"/>
    <w:rsid w:val="0054166A"/>
    <w:rsid w:val="00541A18"/>
    <w:rsid w:val="00542197"/>
    <w:rsid w:val="00542285"/>
    <w:rsid w:val="00542344"/>
    <w:rsid w:val="005423E1"/>
    <w:rsid w:val="005427B9"/>
    <w:rsid w:val="005427EE"/>
    <w:rsid w:val="0054292C"/>
    <w:rsid w:val="00542994"/>
    <w:rsid w:val="00542ED8"/>
    <w:rsid w:val="00543175"/>
    <w:rsid w:val="005432EB"/>
    <w:rsid w:val="005433A8"/>
    <w:rsid w:val="005433F4"/>
    <w:rsid w:val="00543706"/>
    <w:rsid w:val="005437AE"/>
    <w:rsid w:val="00543943"/>
    <w:rsid w:val="005439E0"/>
    <w:rsid w:val="00543A43"/>
    <w:rsid w:val="00543B35"/>
    <w:rsid w:val="00543C2C"/>
    <w:rsid w:val="00543C42"/>
    <w:rsid w:val="00543DC6"/>
    <w:rsid w:val="00543E7E"/>
    <w:rsid w:val="00543FCC"/>
    <w:rsid w:val="0054406A"/>
    <w:rsid w:val="00544471"/>
    <w:rsid w:val="00544B4B"/>
    <w:rsid w:val="00545216"/>
    <w:rsid w:val="0054568A"/>
    <w:rsid w:val="00545690"/>
    <w:rsid w:val="005456AA"/>
    <w:rsid w:val="005457C2"/>
    <w:rsid w:val="00545859"/>
    <w:rsid w:val="00545FB1"/>
    <w:rsid w:val="00546188"/>
    <w:rsid w:val="005462DF"/>
    <w:rsid w:val="005464AE"/>
    <w:rsid w:val="005464E9"/>
    <w:rsid w:val="005468C5"/>
    <w:rsid w:val="005468DD"/>
    <w:rsid w:val="00546BE9"/>
    <w:rsid w:val="00546FE8"/>
    <w:rsid w:val="005472D7"/>
    <w:rsid w:val="00547325"/>
    <w:rsid w:val="00547635"/>
    <w:rsid w:val="0054767A"/>
    <w:rsid w:val="00547766"/>
    <w:rsid w:val="00547EE0"/>
    <w:rsid w:val="00550505"/>
    <w:rsid w:val="00550A3F"/>
    <w:rsid w:val="00550B0A"/>
    <w:rsid w:val="00550B39"/>
    <w:rsid w:val="00550CE7"/>
    <w:rsid w:val="00550D96"/>
    <w:rsid w:val="005514F7"/>
    <w:rsid w:val="00551645"/>
    <w:rsid w:val="00551715"/>
    <w:rsid w:val="00551804"/>
    <w:rsid w:val="00551873"/>
    <w:rsid w:val="005518B8"/>
    <w:rsid w:val="00551939"/>
    <w:rsid w:val="00551970"/>
    <w:rsid w:val="00551A55"/>
    <w:rsid w:val="00552041"/>
    <w:rsid w:val="00552C11"/>
    <w:rsid w:val="00552C4C"/>
    <w:rsid w:val="00552C71"/>
    <w:rsid w:val="00552E0F"/>
    <w:rsid w:val="0055322F"/>
    <w:rsid w:val="005534C2"/>
    <w:rsid w:val="0055393C"/>
    <w:rsid w:val="0055396D"/>
    <w:rsid w:val="00553C5F"/>
    <w:rsid w:val="00553E39"/>
    <w:rsid w:val="005541AC"/>
    <w:rsid w:val="00554240"/>
    <w:rsid w:val="00554537"/>
    <w:rsid w:val="0055454C"/>
    <w:rsid w:val="00554592"/>
    <w:rsid w:val="00554D95"/>
    <w:rsid w:val="00554DB2"/>
    <w:rsid w:val="005550FC"/>
    <w:rsid w:val="005551D4"/>
    <w:rsid w:val="005553CB"/>
    <w:rsid w:val="005556F0"/>
    <w:rsid w:val="0055595F"/>
    <w:rsid w:val="00555D29"/>
    <w:rsid w:val="0055616C"/>
    <w:rsid w:val="005561BE"/>
    <w:rsid w:val="005562CA"/>
    <w:rsid w:val="0055647D"/>
    <w:rsid w:val="00556762"/>
    <w:rsid w:val="0055677F"/>
    <w:rsid w:val="005569BC"/>
    <w:rsid w:val="00556A59"/>
    <w:rsid w:val="00556B74"/>
    <w:rsid w:val="00556C00"/>
    <w:rsid w:val="00556D9F"/>
    <w:rsid w:val="00556E44"/>
    <w:rsid w:val="00556F48"/>
    <w:rsid w:val="00556F53"/>
    <w:rsid w:val="0055709D"/>
    <w:rsid w:val="00557131"/>
    <w:rsid w:val="0055767A"/>
    <w:rsid w:val="0055782D"/>
    <w:rsid w:val="005579E5"/>
    <w:rsid w:val="00557C09"/>
    <w:rsid w:val="00557C16"/>
    <w:rsid w:val="00557D0C"/>
    <w:rsid w:val="00557E30"/>
    <w:rsid w:val="005601C7"/>
    <w:rsid w:val="00560303"/>
    <w:rsid w:val="005603E0"/>
    <w:rsid w:val="00560435"/>
    <w:rsid w:val="00560691"/>
    <w:rsid w:val="00560797"/>
    <w:rsid w:val="0056080F"/>
    <w:rsid w:val="00560968"/>
    <w:rsid w:val="00560AF9"/>
    <w:rsid w:val="00560B85"/>
    <w:rsid w:val="00560C19"/>
    <w:rsid w:val="00560D6A"/>
    <w:rsid w:val="00560D80"/>
    <w:rsid w:val="00560E56"/>
    <w:rsid w:val="00560E96"/>
    <w:rsid w:val="00560EBE"/>
    <w:rsid w:val="0056132C"/>
    <w:rsid w:val="0056148A"/>
    <w:rsid w:val="0056153C"/>
    <w:rsid w:val="0056159F"/>
    <w:rsid w:val="00561957"/>
    <w:rsid w:val="00561A35"/>
    <w:rsid w:val="00561AF7"/>
    <w:rsid w:val="00561DC3"/>
    <w:rsid w:val="005620B4"/>
    <w:rsid w:val="00562466"/>
    <w:rsid w:val="00562525"/>
    <w:rsid w:val="00562BA3"/>
    <w:rsid w:val="00562BD5"/>
    <w:rsid w:val="00562D8D"/>
    <w:rsid w:val="00562E7E"/>
    <w:rsid w:val="00562F97"/>
    <w:rsid w:val="005630A6"/>
    <w:rsid w:val="00563584"/>
    <w:rsid w:val="00563767"/>
    <w:rsid w:val="00563A86"/>
    <w:rsid w:val="00563CBA"/>
    <w:rsid w:val="00563D28"/>
    <w:rsid w:val="00564022"/>
    <w:rsid w:val="00564255"/>
    <w:rsid w:val="005643C2"/>
    <w:rsid w:val="00564515"/>
    <w:rsid w:val="0056455A"/>
    <w:rsid w:val="005650A5"/>
    <w:rsid w:val="005650F2"/>
    <w:rsid w:val="00565555"/>
    <w:rsid w:val="00565706"/>
    <w:rsid w:val="005658B2"/>
    <w:rsid w:val="00565B85"/>
    <w:rsid w:val="00565BD7"/>
    <w:rsid w:val="00566232"/>
    <w:rsid w:val="0056639F"/>
    <w:rsid w:val="005664E8"/>
    <w:rsid w:val="0056650B"/>
    <w:rsid w:val="005669C0"/>
    <w:rsid w:val="00566A3E"/>
    <w:rsid w:val="00566AA2"/>
    <w:rsid w:val="00566E57"/>
    <w:rsid w:val="0056732B"/>
    <w:rsid w:val="00567330"/>
    <w:rsid w:val="005679FA"/>
    <w:rsid w:val="00567A38"/>
    <w:rsid w:val="00567AD9"/>
    <w:rsid w:val="0057012B"/>
    <w:rsid w:val="0057058B"/>
    <w:rsid w:val="005706DB"/>
    <w:rsid w:val="00570AB7"/>
    <w:rsid w:val="00571242"/>
    <w:rsid w:val="0057147B"/>
    <w:rsid w:val="0057147F"/>
    <w:rsid w:val="00571526"/>
    <w:rsid w:val="00571606"/>
    <w:rsid w:val="005716D2"/>
    <w:rsid w:val="00571C48"/>
    <w:rsid w:val="00571C50"/>
    <w:rsid w:val="00571EE4"/>
    <w:rsid w:val="00571FBA"/>
    <w:rsid w:val="005720A8"/>
    <w:rsid w:val="00572208"/>
    <w:rsid w:val="005727FD"/>
    <w:rsid w:val="00572A45"/>
    <w:rsid w:val="00572BFC"/>
    <w:rsid w:val="00572CDC"/>
    <w:rsid w:val="00572E25"/>
    <w:rsid w:val="00573242"/>
    <w:rsid w:val="005734D6"/>
    <w:rsid w:val="00573676"/>
    <w:rsid w:val="0057373A"/>
    <w:rsid w:val="00573972"/>
    <w:rsid w:val="00573B12"/>
    <w:rsid w:val="0057429B"/>
    <w:rsid w:val="0057452C"/>
    <w:rsid w:val="0057463E"/>
    <w:rsid w:val="00574756"/>
    <w:rsid w:val="00574A92"/>
    <w:rsid w:val="00574DB1"/>
    <w:rsid w:val="00574DDB"/>
    <w:rsid w:val="00574EEC"/>
    <w:rsid w:val="00574F4E"/>
    <w:rsid w:val="00574FC9"/>
    <w:rsid w:val="005753BE"/>
    <w:rsid w:val="005759DB"/>
    <w:rsid w:val="00575C87"/>
    <w:rsid w:val="00575CB5"/>
    <w:rsid w:val="00575D90"/>
    <w:rsid w:val="00575F72"/>
    <w:rsid w:val="00576164"/>
    <w:rsid w:val="00576280"/>
    <w:rsid w:val="005763DF"/>
    <w:rsid w:val="005763EF"/>
    <w:rsid w:val="00576675"/>
    <w:rsid w:val="005766E9"/>
    <w:rsid w:val="00576759"/>
    <w:rsid w:val="00576892"/>
    <w:rsid w:val="00576D50"/>
    <w:rsid w:val="00576EA7"/>
    <w:rsid w:val="0057709E"/>
    <w:rsid w:val="0057719D"/>
    <w:rsid w:val="00577313"/>
    <w:rsid w:val="0057761B"/>
    <w:rsid w:val="0057766B"/>
    <w:rsid w:val="005776CC"/>
    <w:rsid w:val="00577787"/>
    <w:rsid w:val="00577860"/>
    <w:rsid w:val="00577A5B"/>
    <w:rsid w:val="00577D07"/>
    <w:rsid w:val="00577EF3"/>
    <w:rsid w:val="00580140"/>
    <w:rsid w:val="00580452"/>
    <w:rsid w:val="005804CC"/>
    <w:rsid w:val="00580803"/>
    <w:rsid w:val="00580824"/>
    <w:rsid w:val="00580844"/>
    <w:rsid w:val="005809CD"/>
    <w:rsid w:val="00580A5E"/>
    <w:rsid w:val="00580AA0"/>
    <w:rsid w:val="00580EB2"/>
    <w:rsid w:val="00581078"/>
    <w:rsid w:val="00581309"/>
    <w:rsid w:val="00581471"/>
    <w:rsid w:val="00581685"/>
    <w:rsid w:val="00581777"/>
    <w:rsid w:val="00581A03"/>
    <w:rsid w:val="00581CA7"/>
    <w:rsid w:val="00581E09"/>
    <w:rsid w:val="00581F3F"/>
    <w:rsid w:val="00582109"/>
    <w:rsid w:val="0058241E"/>
    <w:rsid w:val="00582982"/>
    <w:rsid w:val="00582A53"/>
    <w:rsid w:val="00582AB2"/>
    <w:rsid w:val="00582B29"/>
    <w:rsid w:val="00582B93"/>
    <w:rsid w:val="00582F58"/>
    <w:rsid w:val="00582F8D"/>
    <w:rsid w:val="005831E5"/>
    <w:rsid w:val="00583638"/>
    <w:rsid w:val="00583670"/>
    <w:rsid w:val="0058372A"/>
    <w:rsid w:val="00583D1E"/>
    <w:rsid w:val="00583DFC"/>
    <w:rsid w:val="00583E83"/>
    <w:rsid w:val="00583F14"/>
    <w:rsid w:val="00583F9A"/>
    <w:rsid w:val="005840EE"/>
    <w:rsid w:val="0058425A"/>
    <w:rsid w:val="0058441B"/>
    <w:rsid w:val="0058458C"/>
    <w:rsid w:val="00584636"/>
    <w:rsid w:val="00584699"/>
    <w:rsid w:val="0058470E"/>
    <w:rsid w:val="005849F1"/>
    <w:rsid w:val="00584BC3"/>
    <w:rsid w:val="00584DCC"/>
    <w:rsid w:val="00584FCA"/>
    <w:rsid w:val="00585087"/>
    <w:rsid w:val="0058522C"/>
    <w:rsid w:val="005854A0"/>
    <w:rsid w:val="00585567"/>
    <w:rsid w:val="005856CF"/>
    <w:rsid w:val="005859B5"/>
    <w:rsid w:val="00586067"/>
    <w:rsid w:val="0058638C"/>
    <w:rsid w:val="005864EE"/>
    <w:rsid w:val="00586547"/>
    <w:rsid w:val="00586629"/>
    <w:rsid w:val="0058669D"/>
    <w:rsid w:val="005867B0"/>
    <w:rsid w:val="00586B45"/>
    <w:rsid w:val="00586D9B"/>
    <w:rsid w:val="00586DF7"/>
    <w:rsid w:val="00586E7E"/>
    <w:rsid w:val="00587721"/>
    <w:rsid w:val="0058776F"/>
    <w:rsid w:val="00587BB3"/>
    <w:rsid w:val="00587C0D"/>
    <w:rsid w:val="00587D3E"/>
    <w:rsid w:val="00587EA6"/>
    <w:rsid w:val="00587EA7"/>
    <w:rsid w:val="00587FD7"/>
    <w:rsid w:val="00590265"/>
    <w:rsid w:val="005906D8"/>
    <w:rsid w:val="00591639"/>
    <w:rsid w:val="0059166F"/>
    <w:rsid w:val="00591700"/>
    <w:rsid w:val="0059173D"/>
    <w:rsid w:val="005919CC"/>
    <w:rsid w:val="00591A92"/>
    <w:rsid w:val="00591F60"/>
    <w:rsid w:val="005920E2"/>
    <w:rsid w:val="0059219E"/>
    <w:rsid w:val="005925E7"/>
    <w:rsid w:val="005925FD"/>
    <w:rsid w:val="005928A9"/>
    <w:rsid w:val="005928CB"/>
    <w:rsid w:val="005928D5"/>
    <w:rsid w:val="00592CCD"/>
    <w:rsid w:val="00593140"/>
    <w:rsid w:val="00593274"/>
    <w:rsid w:val="0059354C"/>
    <w:rsid w:val="00593D07"/>
    <w:rsid w:val="00593E2B"/>
    <w:rsid w:val="00593F5E"/>
    <w:rsid w:val="00593FF6"/>
    <w:rsid w:val="00594493"/>
    <w:rsid w:val="00594550"/>
    <w:rsid w:val="00594630"/>
    <w:rsid w:val="00594679"/>
    <w:rsid w:val="005948D0"/>
    <w:rsid w:val="005948E9"/>
    <w:rsid w:val="005949B0"/>
    <w:rsid w:val="00594C0C"/>
    <w:rsid w:val="005950F2"/>
    <w:rsid w:val="0059540E"/>
    <w:rsid w:val="00595549"/>
    <w:rsid w:val="005957FF"/>
    <w:rsid w:val="00595976"/>
    <w:rsid w:val="00595A05"/>
    <w:rsid w:val="00595A87"/>
    <w:rsid w:val="00595B6E"/>
    <w:rsid w:val="00595C89"/>
    <w:rsid w:val="00595E1B"/>
    <w:rsid w:val="00596028"/>
    <w:rsid w:val="005969B4"/>
    <w:rsid w:val="00596F06"/>
    <w:rsid w:val="00597461"/>
    <w:rsid w:val="005975EA"/>
    <w:rsid w:val="005976D9"/>
    <w:rsid w:val="00597A9F"/>
    <w:rsid w:val="005A0692"/>
    <w:rsid w:val="005A06A7"/>
    <w:rsid w:val="005A06F1"/>
    <w:rsid w:val="005A0836"/>
    <w:rsid w:val="005A0F12"/>
    <w:rsid w:val="005A0F7E"/>
    <w:rsid w:val="005A0FCA"/>
    <w:rsid w:val="005A1158"/>
    <w:rsid w:val="005A1422"/>
    <w:rsid w:val="005A1583"/>
    <w:rsid w:val="005A1652"/>
    <w:rsid w:val="005A18B3"/>
    <w:rsid w:val="005A1A1F"/>
    <w:rsid w:val="005A1A80"/>
    <w:rsid w:val="005A1E8A"/>
    <w:rsid w:val="005A1EE9"/>
    <w:rsid w:val="005A1F9E"/>
    <w:rsid w:val="005A203C"/>
    <w:rsid w:val="005A2286"/>
    <w:rsid w:val="005A2529"/>
    <w:rsid w:val="005A2883"/>
    <w:rsid w:val="005A28A8"/>
    <w:rsid w:val="005A296C"/>
    <w:rsid w:val="005A2B2F"/>
    <w:rsid w:val="005A2C3B"/>
    <w:rsid w:val="005A2CE9"/>
    <w:rsid w:val="005A2D04"/>
    <w:rsid w:val="005A3141"/>
    <w:rsid w:val="005A3199"/>
    <w:rsid w:val="005A353F"/>
    <w:rsid w:val="005A38EF"/>
    <w:rsid w:val="005A3967"/>
    <w:rsid w:val="005A3A98"/>
    <w:rsid w:val="005A3C90"/>
    <w:rsid w:val="005A3D05"/>
    <w:rsid w:val="005A3F0F"/>
    <w:rsid w:val="005A3F6D"/>
    <w:rsid w:val="005A3FAC"/>
    <w:rsid w:val="005A41E5"/>
    <w:rsid w:val="005A429B"/>
    <w:rsid w:val="005A48E3"/>
    <w:rsid w:val="005A4941"/>
    <w:rsid w:val="005A4962"/>
    <w:rsid w:val="005A4B65"/>
    <w:rsid w:val="005A51EC"/>
    <w:rsid w:val="005A5224"/>
    <w:rsid w:val="005A5775"/>
    <w:rsid w:val="005A5C0E"/>
    <w:rsid w:val="005A5CB3"/>
    <w:rsid w:val="005A5ED9"/>
    <w:rsid w:val="005A6066"/>
    <w:rsid w:val="005A60A9"/>
    <w:rsid w:val="005A655C"/>
    <w:rsid w:val="005A6621"/>
    <w:rsid w:val="005A6733"/>
    <w:rsid w:val="005A6820"/>
    <w:rsid w:val="005A6A19"/>
    <w:rsid w:val="005A6B76"/>
    <w:rsid w:val="005A6D74"/>
    <w:rsid w:val="005A7057"/>
    <w:rsid w:val="005A705D"/>
    <w:rsid w:val="005A7184"/>
    <w:rsid w:val="005A75F5"/>
    <w:rsid w:val="005A772F"/>
    <w:rsid w:val="005A77D2"/>
    <w:rsid w:val="005A78B7"/>
    <w:rsid w:val="005A79B8"/>
    <w:rsid w:val="005A7A2C"/>
    <w:rsid w:val="005A7AB5"/>
    <w:rsid w:val="005B0462"/>
    <w:rsid w:val="005B0774"/>
    <w:rsid w:val="005B0891"/>
    <w:rsid w:val="005B0A08"/>
    <w:rsid w:val="005B0CA8"/>
    <w:rsid w:val="005B0CB5"/>
    <w:rsid w:val="005B0E9F"/>
    <w:rsid w:val="005B0F44"/>
    <w:rsid w:val="005B0FB8"/>
    <w:rsid w:val="005B1004"/>
    <w:rsid w:val="005B1261"/>
    <w:rsid w:val="005B16FB"/>
    <w:rsid w:val="005B1BB1"/>
    <w:rsid w:val="005B1C1E"/>
    <w:rsid w:val="005B1DC8"/>
    <w:rsid w:val="005B1DF0"/>
    <w:rsid w:val="005B1E8C"/>
    <w:rsid w:val="005B1EC7"/>
    <w:rsid w:val="005B1EE0"/>
    <w:rsid w:val="005B2040"/>
    <w:rsid w:val="005B2325"/>
    <w:rsid w:val="005B2478"/>
    <w:rsid w:val="005B251C"/>
    <w:rsid w:val="005B2611"/>
    <w:rsid w:val="005B2662"/>
    <w:rsid w:val="005B2748"/>
    <w:rsid w:val="005B2840"/>
    <w:rsid w:val="005B28DC"/>
    <w:rsid w:val="005B2A81"/>
    <w:rsid w:val="005B2B5F"/>
    <w:rsid w:val="005B2B75"/>
    <w:rsid w:val="005B3285"/>
    <w:rsid w:val="005B3971"/>
    <w:rsid w:val="005B3B47"/>
    <w:rsid w:val="005B3B94"/>
    <w:rsid w:val="005B47D3"/>
    <w:rsid w:val="005B4940"/>
    <w:rsid w:val="005B49D3"/>
    <w:rsid w:val="005B4B39"/>
    <w:rsid w:val="005B4D9A"/>
    <w:rsid w:val="005B4E61"/>
    <w:rsid w:val="005B4E82"/>
    <w:rsid w:val="005B4FAB"/>
    <w:rsid w:val="005B512C"/>
    <w:rsid w:val="005B5157"/>
    <w:rsid w:val="005B54A0"/>
    <w:rsid w:val="005B55F2"/>
    <w:rsid w:val="005B5B3A"/>
    <w:rsid w:val="005B5BCB"/>
    <w:rsid w:val="005B6388"/>
    <w:rsid w:val="005B66D0"/>
    <w:rsid w:val="005B6A86"/>
    <w:rsid w:val="005B6BF0"/>
    <w:rsid w:val="005B7070"/>
    <w:rsid w:val="005B70EA"/>
    <w:rsid w:val="005B7175"/>
    <w:rsid w:val="005B739C"/>
    <w:rsid w:val="005B743A"/>
    <w:rsid w:val="005B7500"/>
    <w:rsid w:val="005B76AB"/>
    <w:rsid w:val="005B7853"/>
    <w:rsid w:val="005B7A13"/>
    <w:rsid w:val="005B7ABB"/>
    <w:rsid w:val="005B7AD1"/>
    <w:rsid w:val="005B7C6F"/>
    <w:rsid w:val="005B7E6B"/>
    <w:rsid w:val="005B7F7E"/>
    <w:rsid w:val="005C01B8"/>
    <w:rsid w:val="005C0321"/>
    <w:rsid w:val="005C042F"/>
    <w:rsid w:val="005C0451"/>
    <w:rsid w:val="005C0474"/>
    <w:rsid w:val="005C04E6"/>
    <w:rsid w:val="005C07FB"/>
    <w:rsid w:val="005C0884"/>
    <w:rsid w:val="005C0A89"/>
    <w:rsid w:val="005C0B77"/>
    <w:rsid w:val="005C0D07"/>
    <w:rsid w:val="005C0EBF"/>
    <w:rsid w:val="005C0ED9"/>
    <w:rsid w:val="005C1243"/>
    <w:rsid w:val="005C15D6"/>
    <w:rsid w:val="005C1912"/>
    <w:rsid w:val="005C1960"/>
    <w:rsid w:val="005C1B8C"/>
    <w:rsid w:val="005C1BED"/>
    <w:rsid w:val="005C1E48"/>
    <w:rsid w:val="005C201F"/>
    <w:rsid w:val="005C203F"/>
    <w:rsid w:val="005C2606"/>
    <w:rsid w:val="005C27EE"/>
    <w:rsid w:val="005C2A33"/>
    <w:rsid w:val="005C2AB0"/>
    <w:rsid w:val="005C2B62"/>
    <w:rsid w:val="005C2B73"/>
    <w:rsid w:val="005C341F"/>
    <w:rsid w:val="005C3674"/>
    <w:rsid w:val="005C398A"/>
    <w:rsid w:val="005C3C13"/>
    <w:rsid w:val="005C3CE6"/>
    <w:rsid w:val="005C3F7E"/>
    <w:rsid w:val="005C4111"/>
    <w:rsid w:val="005C41E5"/>
    <w:rsid w:val="005C45DA"/>
    <w:rsid w:val="005C4C96"/>
    <w:rsid w:val="005C4D62"/>
    <w:rsid w:val="005C4F22"/>
    <w:rsid w:val="005C52EB"/>
    <w:rsid w:val="005C53AD"/>
    <w:rsid w:val="005C56DB"/>
    <w:rsid w:val="005C5782"/>
    <w:rsid w:val="005C5B08"/>
    <w:rsid w:val="005C5BF8"/>
    <w:rsid w:val="005C5CA1"/>
    <w:rsid w:val="005C5DAB"/>
    <w:rsid w:val="005C618C"/>
    <w:rsid w:val="005C61B3"/>
    <w:rsid w:val="005C61D0"/>
    <w:rsid w:val="005C620A"/>
    <w:rsid w:val="005C6211"/>
    <w:rsid w:val="005C63A3"/>
    <w:rsid w:val="005C63BA"/>
    <w:rsid w:val="005C63EF"/>
    <w:rsid w:val="005C65D3"/>
    <w:rsid w:val="005C66E3"/>
    <w:rsid w:val="005C6818"/>
    <w:rsid w:val="005C6868"/>
    <w:rsid w:val="005C77FE"/>
    <w:rsid w:val="005C786E"/>
    <w:rsid w:val="005C78D9"/>
    <w:rsid w:val="005C7913"/>
    <w:rsid w:val="005C7997"/>
    <w:rsid w:val="005C7C4A"/>
    <w:rsid w:val="005C7E06"/>
    <w:rsid w:val="005C7FEF"/>
    <w:rsid w:val="005D0112"/>
    <w:rsid w:val="005D06BD"/>
    <w:rsid w:val="005D07B7"/>
    <w:rsid w:val="005D07E8"/>
    <w:rsid w:val="005D08FB"/>
    <w:rsid w:val="005D0A5D"/>
    <w:rsid w:val="005D0C44"/>
    <w:rsid w:val="005D0DC8"/>
    <w:rsid w:val="005D1234"/>
    <w:rsid w:val="005D1235"/>
    <w:rsid w:val="005D17BB"/>
    <w:rsid w:val="005D1937"/>
    <w:rsid w:val="005D199E"/>
    <w:rsid w:val="005D19EB"/>
    <w:rsid w:val="005D1C98"/>
    <w:rsid w:val="005D1CF9"/>
    <w:rsid w:val="005D1EA3"/>
    <w:rsid w:val="005D217F"/>
    <w:rsid w:val="005D2752"/>
    <w:rsid w:val="005D2D2B"/>
    <w:rsid w:val="005D2FF2"/>
    <w:rsid w:val="005D379C"/>
    <w:rsid w:val="005D3973"/>
    <w:rsid w:val="005D3E02"/>
    <w:rsid w:val="005D3F66"/>
    <w:rsid w:val="005D3FB7"/>
    <w:rsid w:val="005D40B1"/>
    <w:rsid w:val="005D4113"/>
    <w:rsid w:val="005D4120"/>
    <w:rsid w:val="005D4361"/>
    <w:rsid w:val="005D45AF"/>
    <w:rsid w:val="005D4778"/>
    <w:rsid w:val="005D496A"/>
    <w:rsid w:val="005D4ABF"/>
    <w:rsid w:val="005D50B9"/>
    <w:rsid w:val="005D525C"/>
    <w:rsid w:val="005D52A2"/>
    <w:rsid w:val="005D5352"/>
    <w:rsid w:val="005D53B2"/>
    <w:rsid w:val="005D5B55"/>
    <w:rsid w:val="005D5CA0"/>
    <w:rsid w:val="005D5D11"/>
    <w:rsid w:val="005D5D46"/>
    <w:rsid w:val="005D5D4A"/>
    <w:rsid w:val="005D5FE3"/>
    <w:rsid w:val="005D6016"/>
    <w:rsid w:val="005D60BF"/>
    <w:rsid w:val="005D6276"/>
    <w:rsid w:val="005D630A"/>
    <w:rsid w:val="005D66A7"/>
    <w:rsid w:val="005D66CB"/>
    <w:rsid w:val="005D6C63"/>
    <w:rsid w:val="005D6D70"/>
    <w:rsid w:val="005D73AF"/>
    <w:rsid w:val="005D764C"/>
    <w:rsid w:val="005D775F"/>
    <w:rsid w:val="005D792C"/>
    <w:rsid w:val="005D7A40"/>
    <w:rsid w:val="005D7C6D"/>
    <w:rsid w:val="005D7CDD"/>
    <w:rsid w:val="005D7E7C"/>
    <w:rsid w:val="005D7F26"/>
    <w:rsid w:val="005D7F84"/>
    <w:rsid w:val="005E0117"/>
    <w:rsid w:val="005E0137"/>
    <w:rsid w:val="005E08F9"/>
    <w:rsid w:val="005E09F7"/>
    <w:rsid w:val="005E0A00"/>
    <w:rsid w:val="005E0DEB"/>
    <w:rsid w:val="005E0E33"/>
    <w:rsid w:val="005E102D"/>
    <w:rsid w:val="005E13B3"/>
    <w:rsid w:val="005E1459"/>
    <w:rsid w:val="005E1574"/>
    <w:rsid w:val="005E159C"/>
    <w:rsid w:val="005E1649"/>
    <w:rsid w:val="005E1A7C"/>
    <w:rsid w:val="005E1B95"/>
    <w:rsid w:val="005E1D4A"/>
    <w:rsid w:val="005E1E1F"/>
    <w:rsid w:val="005E215F"/>
    <w:rsid w:val="005E2DAF"/>
    <w:rsid w:val="005E2F55"/>
    <w:rsid w:val="005E3273"/>
    <w:rsid w:val="005E3568"/>
    <w:rsid w:val="005E36AD"/>
    <w:rsid w:val="005E36BA"/>
    <w:rsid w:val="005E398C"/>
    <w:rsid w:val="005E3B14"/>
    <w:rsid w:val="005E3BAF"/>
    <w:rsid w:val="005E3C5F"/>
    <w:rsid w:val="005E3CEE"/>
    <w:rsid w:val="005E4014"/>
    <w:rsid w:val="005E4170"/>
    <w:rsid w:val="005E4A0C"/>
    <w:rsid w:val="005E4E66"/>
    <w:rsid w:val="005E51EE"/>
    <w:rsid w:val="005E542E"/>
    <w:rsid w:val="005E59B0"/>
    <w:rsid w:val="005E5C56"/>
    <w:rsid w:val="005E5F13"/>
    <w:rsid w:val="005E605F"/>
    <w:rsid w:val="005E61B0"/>
    <w:rsid w:val="005E61C1"/>
    <w:rsid w:val="005E639D"/>
    <w:rsid w:val="005E64B8"/>
    <w:rsid w:val="005E6B54"/>
    <w:rsid w:val="005E7298"/>
    <w:rsid w:val="005E7576"/>
    <w:rsid w:val="005E75BE"/>
    <w:rsid w:val="005E7E95"/>
    <w:rsid w:val="005F0207"/>
    <w:rsid w:val="005F092B"/>
    <w:rsid w:val="005F0A61"/>
    <w:rsid w:val="005F0AE2"/>
    <w:rsid w:val="005F1089"/>
    <w:rsid w:val="005F138F"/>
    <w:rsid w:val="005F158D"/>
    <w:rsid w:val="005F17AC"/>
    <w:rsid w:val="005F17F0"/>
    <w:rsid w:val="005F1953"/>
    <w:rsid w:val="005F19B4"/>
    <w:rsid w:val="005F1D75"/>
    <w:rsid w:val="005F1D7D"/>
    <w:rsid w:val="005F1E22"/>
    <w:rsid w:val="005F1F2C"/>
    <w:rsid w:val="005F1FE3"/>
    <w:rsid w:val="005F216A"/>
    <w:rsid w:val="005F23F0"/>
    <w:rsid w:val="005F278F"/>
    <w:rsid w:val="005F2795"/>
    <w:rsid w:val="005F2906"/>
    <w:rsid w:val="005F2D8A"/>
    <w:rsid w:val="005F2E30"/>
    <w:rsid w:val="005F2F13"/>
    <w:rsid w:val="005F2F7A"/>
    <w:rsid w:val="005F3048"/>
    <w:rsid w:val="005F31D4"/>
    <w:rsid w:val="005F31FB"/>
    <w:rsid w:val="005F34A8"/>
    <w:rsid w:val="005F3574"/>
    <w:rsid w:val="005F376C"/>
    <w:rsid w:val="005F398F"/>
    <w:rsid w:val="005F3A67"/>
    <w:rsid w:val="005F3ADC"/>
    <w:rsid w:val="005F3CE5"/>
    <w:rsid w:val="005F4011"/>
    <w:rsid w:val="005F4074"/>
    <w:rsid w:val="005F4256"/>
    <w:rsid w:val="005F4399"/>
    <w:rsid w:val="005F4491"/>
    <w:rsid w:val="005F4A1F"/>
    <w:rsid w:val="005F4A48"/>
    <w:rsid w:val="005F4A8F"/>
    <w:rsid w:val="005F4BFF"/>
    <w:rsid w:val="005F4E08"/>
    <w:rsid w:val="005F570B"/>
    <w:rsid w:val="005F571E"/>
    <w:rsid w:val="005F5748"/>
    <w:rsid w:val="005F5DCC"/>
    <w:rsid w:val="005F5EB7"/>
    <w:rsid w:val="005F5EC7"/>
    <w:rsid w:val="005F5F43"/>
    <w:rsid w:val="005F613F"/>
    <w:rsid w:val="005F618A"/>
    <w:rsid w:val="005F62C7"/>
    <w:rsid w:val="005F635F"/>
    <w:rsid w:val="005F63F5"/>
    <w:rsid w:val="005F65EB"/>
    <w:rsid w:val="005F66A4"/>
    <w:rsid w:val="005F684E"/>
    <w:rsid w:val="005F71A6"/>
    <w:rsid w:val="005F73D4"/>
    <w:rsid w:val="005F74A0"/>
    <w:rsid w:val="005F75B8"/>
    <w:rsid w:val="005F7738"/>
    <w:rsid w:val="005F78F4"/>
    <w:rsid w:val="005F7B2B"/>
    <w:rsid w:val="005F7C52"/>
    <w:rsid w:val="005F7CD0"/>
    <w:rsid w:val="006000DC"/>
    <w:rsid w:val="006004A2"/>
    <w:rsid w:val="00600852"/>
    <w:rsid w:val="0060094B"/>
    <w:rsid w:val="00600B30"/>
    <w:rsid w:val="006010BB"/>
    <w:rsid w:val="00601107"/>
    <w:rsid w:val="0060116B"/>
    <w:rsid w:val="0060130C"/>
    <w:rsid w:val="00601328"/>
    <w:rsid w:val="006017DE"/>
    <w:rsid w:val="00601D43"/>
    <w:rsid w:val="00601E58"/>
    <w:rsid w:val="00602065"/>
    <w:rsid w:val="0060229A"/>
    <w:rsid w:val="0060234C"/>
    <w:rsid w:val="0060241F"/>
    <w:rsid w:val="0060282E"/>
    <w:rsid w:val="006028E5"/>
    <w:rsid w:val="00602BC2"/>
    <w:rsid w:val="00602E3C"/>
    <w:rsid w:val="00602F50"/>
    <w:rsid w:val="006033D7"/>
    <w:rsid w:val="00603692"/>
    <w:rsid w:val="00603782"/>
    <w:rsid w:val="006038DB"/>
    <w:rsid w:val="006038F9"/>
    <w:rsid w:val="00603940"/>
    <w:rsid w:val="00603B75"/>
    <w:rsid w:val="00603E1B"/>
    <w:rsid w:val="00603E8F"/>
    <w:rsid w:val="00604286"/>
    <w:rsid w:val="00604327"/>
    <w:rsid w:val="0060435D"/>
    <w:rsid w:val="0060472E"/>
    <w:rsid w:val="00604F09"/>
    <w:rsid w:val="00604F4F"/>
    <w:rsid w:val="0060508B"/>
    <w:rsid w:val="0060518B"/>
    <w:rsid w:val="00605382"/>
    <w:rsid w:val="00605595"/>
    <w:rsid w:val="0060570D"/>
    <w:rsid w:val="006058B7"/>
    <w:rsid w:val="00605ADC"/>
    <w:rsid w:val="00605D0A"/>
    <w:rsid w:val="0060635D"/>
    <w:rsid w:val="0060643B"/>
    <w:rsid w:val="00606568"/>
    <w:rsid w:val="00606643"/>
    <w:rsid w:val="00606985"/>
    <w:rsid w:val="00606A79"/>
    <w:rsid w:val="00606B1B"/>
    <w:rsid w:val="00606BC6"/>
    <w:rsid w:val="00606C55"/>
    <w:rsid w:val="00606C5B"/>
    <w:rsid w:val="006070DB"/>
    <w:rsid w:val="006076FE"/>
    <w:rsid w:val="00607704"/>
    <w:rsid w:val="00610015"/>
    <w:rsid w:val="0061011B"/>
    <w:rsid w:val="006101C5"/>
    <w:rsid w:val="00610391"/>
    <w:rsid w:val="00610456"/>
    <w:rsid w:val="006106CC"/>
    <w:rsid w:val="00610CD8"/>
    <w:rsid w:val="006110FD"/>
    <w:rsid w:val="00611604"/>
    <w:rsid w:val="00611718"/>
    <w:rsid w:val="00611CBD"/>
    <w:rsid w:val="00611E0A"/>
    <w:rsid w:val="00611F1A"/>
    <w:rsid w:val="0061210C"/>
    <w:rsid w:val="0061218A"/>
    <w:rsid w:val="00612269"/>
    <w:rsid w:val="00612446"/>
    <w:rsid w:val="006128FF"/>
    <w:rsid w:val="0061294D"/>
    <w:rsid w:val="006129D1"/>
    <w:rsid w:val="006129D8"/>
    <w:rsid w:val="00612A1A"/>
    <w:rsid w:val="00612F5F"/>
    <w:rsid w:val="00612F81"/>
    <w:rsid w:val="00613002"/>
    <w:rsid w:val="00613095"/>
    <w:rsid w:val="006132F1"/>
    <w:rsid w:val="0061337D"/>
    <w:rsid w:val="006133BD"/>
    <w:rsid w:val="006137A4"/>
    <w:rsid w:val="00613855"/>
    <w:rsid w:val="00613873"/>
    <w:rsid w:val="00613942"/>
    <w:rsid w:val="00613C46"/>
    <w:rsid w:val="00613F46"/>
    <w:rsid w:val="0061436B"/>
    <w:rsid w:val="006147DD"/>
    <w:rsid w:val="006149FF"/>
    <w:rsid w:val="00614A12"/>
    <w:rsid w:val="00614B51"/>
    <w:rsid w:val="0061511D"/>
    <w:rsid w:val="00615124"/>
    <w:rsid w:val="0061512D"/>
    <w:rsid w:val="00615338"/>
    <w:rsid w:val="00615383"/>
    <w:rsid w:val="00615459"/>
    <w:rsid w:val="0061546E"/>
    <w:rsid w:val="00615CE7"/>
    <w:rsid w:val="00615F31"/>
    <w:rsid w:val="00616052"/>
    <w:rsid w:val="00616135"/>
    <w:rsid w:val="00616477"/>
    <w:rsid w:val="00616565"/>
    <w:rsid w:val="006168FE"/>
    <w:rsid w:val="00616B5D"/>
    <w:rsid w:val="00616DB8"/>
    <w:rsid w:val="00616DF4"/>
    <w:rsid w:val="0061704C"/>
    <w:rsid w:val="00617089"/>
    <w:rsid w:val="0061736C"/>
    <w:rsid w:val="00617499"/>
    <w:rsid w:val="00617A40"/>
    <w:rsid w:val="00617A6E"/>
    <w:rsid w:val="00617A8A"/>
    <w:rsid w:val="00617B4E"/>
    <w:rsid w:val="00617C4F"/>
    <w:rsid w:val="00617E8B"/>
    <w:rsid w:val="00617EEF"/>
    <w:rsid w:val="006204A8"/>
    <w:rsid w:val="006204CF"/>
    <w:rsid w:val="006205F4"/>
    <w:rsid w:val="00620822"/>
    <w:rsid w:val="0062086A"/>
    <w:rsid w:val="00620B51"/>
    <w:rsid w:val="00620D3E"/>
    <w:rsid w:val="00620FDA"/>
    <w:rsid w:val="0062104C"/>
    <w:rsid w:val="00621142"/>
    <w:rsid w:val="00621426"/>
    <w:rsid w:val="006216CA"/>
    <w:rsid w:val="0062171A"/>
    <w:rsid w:val="00621883"/>
    <w:rsid w:val="0062199B"/>
    <w:rsid w:val="00621AB3"/>
    <w:rsid w:val="00621AC5"/>
    <w:rsid w:val="00621E6D"/>
    <w:rsid w:val="00621E9D"/>
    <w:rsid w:val="00621EFC"/>
    <w:rsid w:val="006220A9"/>
    <w:rsid w:val="00622461"/>
    <w:rsid w:val="0062274C"/>
    <w:rsid w:val="00622779"/>
    <w:rsid w:val="00622852"/>
    <w:rsid w:val="006229A0"/>
    <w:rsid w:val="00622B18"/>
    <w:rsid w:val="00622BBD"/>
    <w:rsid w:val="00622C3F"/>
    <w:rsid w:val="00622E8D"/>
    <w:rsid w:val="006234C9"/>
    <w:rsid w:val="00623610"/>
    <w:rsid w:val="00623A0A"/>
    <w:rsid w:val="00623B90"/>
    <w:rsid w:val="00623CE7"/>
    <w:rsid w:val="0062419A"/>
    <w:rsid w:val="00624428"/>
    <w:rsid w:val="006247E4"/>
    <w:rsid w:val="00624A69"/>
    <w:rsid w:val="00624BD8"/>
    <w:rsid w:val="00624C17"/>
    <w:rsid w:val="00624D9B"/>
    <w:rsid w:val="00624DD5"/>
    <w:rsid w:val="00624DE6"/>
    <w:rsid w:val="00625034"/>
    <w:rsid w:val="006250CA"/>
    <w:rsid w:val="00625507"/>
    <w:rsid w:val="00625678"/>
    <w:rsid w:val="00625B3C"/>
    <w:rsid w:val="00625C9A"/>
    <w:rsid w:val="00625E21"/>
    <w:rsid w:val="00625E73"/>
    <w:rsid w:val="00625E89"/>
    <w:rsid w:val="00625F07"/>
    <w:rsid w:val="00625F14"/>
    <w:rsid w:val="00626223"/>
    <w:rsid w:val="006264A2"/>
    <w:rsid w:val="006267BA"/>
    <w:rsid w:val="00626AAB"/>
    <w:rsid w:val="00626AC2"/>
    <w:rsid w:val="00626B2D"/>
    <w:rsid w:val="00626C0D"/>
    <w:rsid w:val="00626D6B"/>
    <w:rsid w:val="00627039"/>
    <w:rsid w:val="00627405"/>
    <w:rsid w:val="0062758D"/>
    <w:rsid w:val="00627BEB"/>
    <w:rsid w:val="00627C17"/>
    <w:rsid w:val="00627CDD"/>
    <w:rsid w:val="00627D7E"/>
    <w:rsid w:val="00627EC4"/>
    <w:rsid w:val="00627F69"/>
    <w:rsid w:val="0063039D"/>
    <w:rsid w:val="00630541"/>
    <w:rsid w:val="00630669"/>
    <w:rsid w:val="0063071D"/>
    <w:rsid w:val="00630743"/>
    <w:rsid w:val="00630A98"/>
    <w:rsid w:val="00630AFF"/>
    <w:rsid w:val="00630D6D"/>
    <w:rsid w:val="00630D8F"/>
    <w:rsid w:val="0063126F"/>
    <w:rsid w:val="00631275"/>
    <w:rsid w:val="0063149C"/>
    <w:rsid w:val="0063162B"/>
    <w:rsid w:val="006318E7"/>
    <w:rsid w:val="006321FE"/>
    <w:rsid w:val="006321FF"/>
    <w:rsid w:val="006326AA"/>
    <w:rsid w:val="00632B0A"/>
    <w:rsid w:val="00632B0C"/>
    <w:rsid w:val="00632BF2"/>
    <w:rsid w:val="00632C79"/>
    <w:rsid w:val="00632D2F"/>
    <w:rsid w:val="00632EFE"/>
    <w:rsid w:val="00632FAE"/>
    <w:rsid w:val="00633087"/>
    <w:rsid w:val="006334EB"/>
    <w:rsid w:val="006339F9"/>
    <w:rsid w:val="00633E0F"/>
    <w:rsid w:val="00633ED5"/>
    <w:rsid w:val="00633F4D"/>
    <w:rsid w:val="00634259"/>
    <w:rsid w:val="0063441F"/>
    <w:rsid w:val="0063454E"/>
    <w:rsid w:val="006349BD"/>
    <w:rsid w:val="00634AC4"/>
    <w:rsid w:val="00634E07"/>
    <w:rsid w:val="006350BC"/>
    <w:rsid w:val="00635244"/>
    <w:rsid w:val="00635374"/>
    <w:rsid w:val="00635544"/>
    <w:rsid w:val="006355BC"/>
    <w:rsid w:val="00635640"/>
    <w:rsid w:val="0063571D"/>
    <w:rsid w:val="00635BCD"/>
    <w:rsid w:val="00635D13"/>
    <w:rsid w:val="00635F7C"/>
    <w:rsid w:val="0063643A"/>
    <w:rsid w:val="006365D5"/>
    <w:rsid w:val="00636925"/>
    <w:rsid w:val="00636C64"/>
    <w:rsid w:val="00637442"/>
    <w:rsid w:val="006375CA"/>
    <w:rsid w:val="00637CA6"/>
    <w:rsid w:val="00637EEA"/>
    <w:rsid w:val="00637F06"/>
    <w:rsid w:val="00637FF1"/>
    <w:rsid w:val="0064003E"/>
    <w:rsid w:val="006400D2"/>
    <w:rsid w:val="0064012F"/>
    <w:rsid w:val="006402E0"/>
    <w:rsid w:val="0064050E"/>
    <w:rsid w:val="00640516"/>
    <w:rsid w:val="00640745"/>
    <w:rsid w:val="006407C1"/>
    <w:rsid w:val="006408C1"/>
    <w:rsid w:val="00640E0F"/>
    <w:rsid w:val="00640ECB"/>
    <w:rsid w:val="00640F46"/>
    <w:rsid w:val="00640FAA"/>
    <w:rsid w:val="006410F5"/>
    <w:rsid w:val="006412E6"/>
    <w:rsid w:val="006416C2"/>
    <w:rsid w:val="00641795"/>
    <w:rsid w:val="00641912"/>
    <w:rsid w:val="00641BF5"/>
    <w:rsid w:val="00642017"/>
    <w:rsid w:val="00642213"/>
    <w:rsid w:val="006423B6"/>
    <w:rsid w:val="00642556"/>
    <w:rsid w:val="00642866"/>
    <w:rsid w:val="00642C4B"/>
    <w:rsid w:val="006435E3"/>
    <w:rsid w:val="00643A62"/>
    <w:rsid w:val="00643A88"/>
    <w:rsid w:val="00643B98"/>
    <w:rsid w:val="00643D35"/>
    <w:rsid w:val="00643FA1"/>
    <w:rsid w:val="006447A0"/>
    <w:rsid w:val="0064488B"/>
    <w:rsid w:val="006448F9"/>
    <w:rsid w:val="00644C17"/>
    <w:rsid w:val="006450AD"/>
    <w:rsid w:val="00645795"/>
    <w:rsid w:val="00645809"/>
    <w:rsid w:val="00645E8A"/>
    <w:rsid w:val="00645EA9"/>
    <w:rsid w:val="006462C7"/>
    <w:rsid w:val="0064636B"/>
    <w:rsid w:val="006463A3"/>
    <w:rsid w:val="00646671"/>
    <w:rsid w:val="006467CF"/>
    <w:rsid w:val="00646BCA"/>
    <w:rsid w:val="00646C3C"/>
    <w:rsid w:val="00646D49"/>
    <w:rsid w:val="00647001"/>
    <w:rsid w:val="00647038"/>
    <w:rsid w:val="0064715D"/>
    <w:rsid w:val="00647211"/>
    <w:rsid w:val="00647347"/>
    <w:rsid w:val="006475AF"/>
    <w:rsid w:val="00647638"/>
    <w:rsid w:val="006479EC"/>
    <w:rsid w:val="0065022D"/>
    <w:rsid w:val="00650258"/>
    <w:rsid w:val="0065026E"/>
    <w:rsid w:val="0065064C"/>
    <w:rsid w:val="006507F2"/>
    <w:rsid w:val="00650837"/>
    <w:rsid w:val="006508AE"/>
    <w:rsid w:val="006508B4"/>
    <w:rsid w:val="006508EE"/>
    <w:rsid w:val="006509F7"/>
    <w:rsid w:val="00650B3B"/>
    <w:rsid w:val="00650E1A"/>
    <w:rsid w:val="006511B1"/>
    <w:rsid w:val="006513F4"/>
    <w:rsid w:val="006519D5"/>
    <w:rsid w:val="006519EB"/>
    <w:rsid w:val="00651A38"/>
    <w:rsid w:val="00651AFF"/>
    <w:rsid w:val="00651C10"/>
    <w:rsid w:val="00651D3A"/>
    <w:rsid w:val="006520C6"/>
    <w:rsid w:val="00652139"/>
    <w:rsid w:val="0065233D"/>
    <w:rsid w:val="00652820"/>
    <w:rsid w:val="00652A90"/>
    <w:rsid w:val="00652C41"/>
    <w:rsid w:val="00653027"/>
    <w:rsid w:val="006530F3"/>
    <w:rsid w:val="006538BD"/>
    <w:rsid w:val="00653A7C"/>
    <w:rsid w:val="00653E05"/>
    <w:rsid w:val="00653E45"/>
    <w:rsid w:val="006540AA"/>
    <w:rsid w:val="00654110"/>
    <w:rsid w:val="0065428A"/>
    <w:rsid w:val="00654776"/>
    <w:rsid w:val="00654782"/>
    <w:rsid w:val="00654877"/>
    <w:rsid w:val="006548C5"/>
    <w:rsid w:val="00654EDC"/>
    <w:rsid w:val="00655266"/>
    <w:rsid w:val="00655283"/>
    <w:rsid w:val="006555A2"/>
    <w:rsid w:val="00655699"/>
    <w:rsid w:val="006556E5"/>
    <w:rsid w:val="00655C6B"/>
    <w:rsid w:val="00656398"/>
    <w:rsid w:val="00656426"/>
    <w:rsid w:val="0065686C"/>
    <w:rsid w:val="00656D6E"/>
    <w:rsid w:val="0065763B"/>
    <w:rsid w:val="00657816"/>
    <w:rsid w:val="0065784C"/>
    <w:rsid w:val="00657C54"/>
    <w:rsid w:val="00657F43"/>
    <w:rsid w:val="0066002A"/>
    <w:rsid w:val="00660091"/>
    <w:rsid w:val="006601DE"/>
    <w:rsid w:val="00660212"/>
    <w:rsid w:val="0066066A"/>
    <w:rsid w:val="00660872"/>
    <w:rsid w:val="00660A6E"/>
    <w:rsid w:val="00661604"/>
    <w:rsid w:val="0066163B"/>
    <w:rsid w:val="0066180B"/>
    <w:rsid w:val="00661AE1"/>
    <w:rsid w:val="00661D85"/>
    <w:rsid w:val="00661E0B"/>
    <w:rsid w:val="00661E27"/>
    <w:rsid w:val="00662048"/>
    <w:rsid w:val="00662156"/>
    <w:rsid w:val="0066246E"/>
    <w:rsid w:val="00662699"/>
    <w:rsid w:val="006628BE"/>
    <w:rsid w:val="00662910"/>
    <w:rsid w:val="006629AC"/>
    <w:rsid w:val="006629E1"/>
    <w:rsid w:val="006629F7"/>
    <w:rsid w:val="00662AB7"/>
    <w:rsid w:val="00662AC0"/>
    <w:rsid w:val="00662F80"/>
    <w:rsid w:val="00662FC1"/>
    <w:rsid w:val="00663036"/>
    <w:rsid w:val="0066307D"/>
    <w:rsid w:val="0066367F"/>
    <w:rsid w:val="006639F4"/>
    <w:rsid w:val="00663C44"/>
    <w:rsid w:val="00663C54"/>
    <w:rsid w:val="00663CAF"/>
    <w:rsid w:val="00663DB6"/>
    <w:rsid w:val="00663E72"/>
    <w:rsid w:val="00663F5A"/>
    <w:rsid w:val="0066420B"/>
    <w:rsid w:val="00664689"/>
    <w:rsid w:val="006646E5"/>
    <w:rsid w:val="00664811"/>
    <w:rsid w:val="00664895"/>
    <w:rsid w:val="006649AE"/>
    <w:rsid w:val="00664B4E"/>
    <w:rsid w:val="00664EF2"/>
    <w:rsid w:val="00664FE3"/>
    <w:rsid w:val="00665044"/>
    <w:rsid w:val="0066518F"/>
    <w:rsid w:val="006651B0"/>
    <w:rsid w:val="0066543E"/>
    <w:rsid w:val="00665496"/>
    <w:rsid w:val="00665557"/>
    <w:rsid w:val="00665599"/>
    <w:rsid w:val="006656A0"/>
    <w:rsid w:val="0066571B"/>
    <w:rsid w:val="0066576B"/>
    <w:rsid w:val="00665791"/>
    <w:rsid w:val="00665989"/>
    <w:rsid w:val="00665ACA"/>
    <w:rsid w:val="00665BF9"/>
    <w:rsid w:val="00665DEE"/>
    <w:rsid w:val="00665FA5"/>
    <w:rsid w:val="00665FA8"/>
    <w:rsid w:val="00666409"/>
    <w:rsid w:val="0066640E"/>
    <w:rsid w:val="0066686A"/>
    <w:rsid w:val="00666927"/>
    <w:rsid w:val="00666991"/>
    <w:rsid w:val="00666A16"/>
    <w:rsid w:val="00666AC1"/>
    <w:rsid w:val="00667262"/>
    <w:rsid w:val="00667476"/>
    <w:rsid w:val="006675F6"/>
    <w:rsid w:val="00667A15"/>
    <w:rsid w:val="00667B10"/>
    <w:rsid w:val="00667B3A"/>
    <w:rsid w:val="00667C8C"/>
    <w:rsid w:val="00667D04"/>
    <w:rsid w:val="00667D8B"/>
    <w:rsid w:val="00667FE8"/>
    <w:rsid w:val="00670454"/>
    <w:rsid w:val="006706BD"/>
    <w:rsid w:val="00670C4D"/>
    <w:rsid w:val="006710F5"/>
    <w:rsid w:val="00671164"/>
    <w:rsid w:val="006711FD"/>
    <w:rsid w:val="006713BF"/>
    <w:rsid w:val="00671696"/>
    <w:rsid w:val="00671831"/>
    <w:rsid w:val="00671E56"/>
    <w:rsid w:val="00671FC5"/>
    <w:rsid w:val="00672435"/>
    <w:rsid w:val="006726C4"/>
    <w:rsid w:val="0067281B"/>
    <w:rsid w:val="0067285A"/>
    <w:rsid w:val="00672B45"/>
    <w:rsid w:val="00672C1B"/>
    <w:rsid w:val="00672DAD"/>
    <w:rsid w:val="00672E23"/>
    <w:rsid w:val="00672EA8"/>
    <w:rsid w:val="00673213"/>
    <w:rsid w:val="0067342E"/>
    <w:rsid w:val="006735E4"/>
    <w:rsid w:val="0067388C"/>
    <w:rsid w:val="006739ED"/>
    <w:rsid w:val="00673A67"/>
    <w:rsid w:val="00673BCD"/>
    <w:rsid w:val="00673C6E"/>
    <w:rsid w:val="00673D69"/>
    <w:rsid w:val="00673F15"/>
    <w:rsid w:val="00673F43"/>
    <w:rsid w:val="00673FBC"/>
    <w:rsid w:val="00674463"/>
    <w:rsid w:val="00674A82"/>
    <w:rsid w:val="00674E61"/>
    <w:rsid w:val="0067508C"/>
    <w:rsid w:val="00675094"/>
    <w:rsid w:val="0067513C"/>
    <w:rsid w:val="00675194"/>
    <w:rsid w:val="0067520C"/>
    <w:rsid w:val="0067526C"/>
    <w:rsid w:val="00675498"/>
    <w:rsid w:val="006757F0"/>
    <w:rsid w:val="0067584D"/>
    <w:rsid w:val="006759E3"/>
    <w:rsid w:val="00675B37"/>
    <w:rsid w:val="00675DBB"/>
    <w:rsid w:val="00675F2B"/>
    <w:rsid w:val="00675F75"/>
    <w:rsid w:val="00675F93"/>
    <w:rsid w:val="006763B4"/>
    <w:rsid w:val="0067655C"/>
    <w:rsid w:val="006767F9"/>
    <w:rsid w:val="00676942"/>
    <w:rsid w:val="00676CB4"/>
    <w:rsid w:val="00676E7B"/>
    <w:rsid w:val="00676E98"/>
    <w:rsid w:val="00676EB8"/>
    <w:rsid w:val="006772A1"/>
    <w:rsid w:val="006773C3"/>
    <w:rsid w:val="00677C31"/>
    <w:rsid w:val="00677D93"/>
    <w:rsid w:val="00677F75"/>
    <w:rsid w:val="006800B4"/>
    <w:rsid w:val="006801C5"/>
    <w:rsid w:val="00680202"/>
    <w:rsid w:val="00680440"/>
    <w:rsid w:val="006805FF"/>
    <w:rsid w:val="0068072C"/>
    <w:rsid w:val="00680CF0"/>
    <w:rsid w:val="00680E4A"/>
    <w:rsid w:val="00680E5D"/>
    <w:rsid w:val="00680E7A"/>
    <w:rsid w:val="006810A5"/>
    <w:rsid w:val="00681205"/>
    <w:rsid w:val="006813B8"/>
    <w:rsid w:val="0068143C"/>
    <w:rsid w:val="006816F9"/>
    <w:rsid w:val="00681A09"/>
    <w:rsid w:val="00681BB1"/>
    <w:rsid w:val="00681CA5"/>
    <w:rsid w:val="00681D57"/>
    <w:rsid w:val="00681DA5"/>
    <w:rsid w:val="00681F9A"/>
    <w:rsid w:val="00682146"/>
    <w:rsid w:val="006821A5"/>
    <w:rsid w:val="006821A6"/>
    <w:rsid w:val="00682222"/>
    <w:rsid w:val="006822ED"/>
    <w:rsid w:val="0068233D"/>
    <w:rsid w:val="00682531"/>
    <w:rsid w:val="0068260C"/>
    <w:rsid w:val="006827BC"/>
    <w:rsid w:val="00682828"/>
    <w:rsid w:val="00682862"/>
    <w:rsid w:val="00682A79"/>
    <w:rsid w:val="00682DD4"/>
    <w:rsid w:val="00682DF2"/>
    <w:rsid w:val="00682E20"/>
    <w:rsid w:val="0068330D"/>
    <w:rsid w:val="00683397"/>
    <w:rsid w:val="006839A7"/>
    <w:rsid w:val="00683A6D"/>
    <w:rsid w:val="006840AA"/>
    <w:rsid w:val="00684148"/>
    <w:rsid w:val="0068449B"/>
    <w:rsid w:val="00684738"/>
    <w:rsid w:val="0068490C"/>
    <w:rsid w:val="00684A78"/>
    <w:rsid w:val="00684D45"/>
    <w:rsid w:val="00684FB7"/>
    <w:rsid w:val="0068507A"/>
    <w:rsid w:val="006850C9"/>
    <w:rsid w:val="0068526C"/>
    <w:rsid w:val="006856F3"/>
    <w:rsid w:val="00685A21"/>
    <w:rsid w:val="00685C80"/>
    <w:rsid w:val="00685E86"/>
    <w:rsid w:val="00686094"/>
    <w:rsid w:val="0068642E"/>
    <w:rsid w:val="006866AB"/>
    <w:rsid w:val="00686964"/>
    <w:rsid w:val="00686B69"/>
    <w:rsid w:val="00686DA5"/>
    <w:rsid w:val="006870CF"/>
    <w:rsid w:val="00687510"/>
    <w:rsid w:val="00687687"/>
    <w:rsid w:val="00687752"/>
    <w:rsid w:val="00687F6A"/>
    <w:rsid w:val="006904DB"/>
    <w:rsid w:val="006906E8"/>
    <w:rsid w:val="0069086F"/>
    <w:rsid w:val="00690A45"/>
    <w:rsid w:val="00690B7F"/>
    <w:rsid w:val="00690C14"/>
    <w:rsid w:val="00690C59"/>
    <w:rsid w:val="00690D90"/>
    <w:rsid w:val="00690DB7"/>
    <w:rsid w:val="00691024"/>
    <w:rsid w:val="00691A29"/>
    <w:rsid w:val="00691A3B"/>
    <w:rsid w:val="00691C88"/>
    <w:rsid w:val="00691DAD"/>
    <w:rsid w:val="00691DB9"/>
    <w:rsid w:val="00691E4C"/>
    <w:rsid w:val="006921BE"/>
    <w:rsid w:val="00692211"/>
    <w:rsid w:val="0069223B"/>
    <w:rsid w:val="00692263"/>
    <w:rsid w:val="00692618"/>
    <w:rsid w:val="00692B24"/>
    <w:rsid w:val="00692C86"/>
    <w:rsid w:val="006930B5"/>
    <w:rsid w:val="0069319E"/>
    <w:rsid w:val="006931E4"/>
    <w:rsid w:val="00693210"/>
    <w:rsid w:val="006933BB"/>
    <w:rsid w:val="006935F4"/>
    <w:rsid w:val="006937B5"/>
    <w:rsid w:val="00693937"/>
    <w:rsid w:val="00693A3E"/>
    <w:rsid w:val="00693C4F"/>
    <w:rsid w:val="00693D15"/>
    <w:rsid w:val="00693E46"/>
    <w:rsid w:val="006941ED"/>
    <w:rsid w:val="0069432F"/>
    <w:rsid w:val="00694591"/>
    <w:rsid w:val="00694A85"/>
    <w:rsid w:val="00694C6D"/>
    <w:rsid w:val="00695140"/>
    <w:rsid w:val="00695A60"/>
    <w:rsid w:val="00696446"/>
    <w:rsid w:val="00696476"/>
    <w:rsid w:val="006964AA"/>
    <w:rsid w:val="00696521"/>
    <w:rsid w:val="00696530"/>
    <w:rsid w:val="00696547"/>
    <w:rsid w:val="0069675B"/>
    <w:rsid w:val="006967CD"/>
    <w:rsid w:val="006968ED"/>
    <w:rsid w:val="00696F36"/>
    <w:rsid w:val="0069702F"/>
    <w:rsid w:val="006974A1"/>
    <w:rsid w:val="006974DA"/>
    <w:rsid w:val="00697BB9"/>
    <w:rsid w:val="00697DA4"/>
    <w:rsid w:val="00697DC5"/>
    <w:rsid w:val="00697E00"/>
    <w:rsid w:val="00697E29"/>
    <w:rsid w:val="00697F2D"/>
    <w:rsid w:val="006A0367"/>
    <w:rsid w:val="006A065F"/>
    <w:rsid w:val="006A0851"/>
    <w:rsid w:val="006A0978"/>
    <w:rsid w:val="006A0A9C"/>
    <w:rsid w:val="006A0CC0"/>
    <w:rsid w:val="006A0E0E"/>
    <w:rsid w:val="006A0F59"/>
    <w:rsid w:val="006A11B9"/>
    <w:rsid w:val="006A123A"/>
    <w:rsid w:val="006A16A3"/>
    <w:rsid w:val="006A16DA"/>
    <w:rsid w:val="006A190B"/>
    <w:rsid w:val="006A1C1D"/>
    <w:rsid w:val="006A1D44"/>
    <w:rsid w:val="006A1D85"/>
    <w:rsid w:val="006A1DAD"/>
    <w:rsid w:val="006A1EEE"/>
    <w:rsid w:val="006A20AB"/>
    <w:rsid w:val="006A2163"/>
    <w:rsid w:val="006A2622"/>
    <w:rsid w:val="006A2754"/>
    <w:rsid w:val="006A278D"/>
    <w:rsid w:val="006A28BE"/>
    <w:rsid w:val="006A2A0E"/>
    <w:rsid w:val="006A3332"/>
    <w:rsid w:val="006A34A0"/>
    <w:rsid w:val="006A35B0"/>
    <w:rsid w:val="006A37B5"/>
    <w:rsid w:val="006A3A14"/>
    <w:rsid w:val="006A3C13"/>
    <w:rsid w:val="006A3DA3"/>
    <w:rsid w:val="006A437F"/>
    <w:rsid w:val="006A4432"/>
    <w:rsid w:val="006A443B"/>
    <w:rsid w:val="006A48A6"/>
    <w:rsid w:val="006A4DF1"/>
    <w:rsid w:val="006A5083"/>
    <w:rsid w:val="006A52E9"/>
    <w:rsid w:val="006A544E"/>
    <w:rsid w:val="006A54A8"/>
    <w:rsid w:val="006A5635"/>
    <w:rsid w:val="006A56B3"/>
    <w:rsid w:val="006A573D"/>
    <w:rsid w:val="006A5895"/>
    <w:rsid w:val="006A5897"/>
    <w:rsid w:val="006A595D"/>
    <w:rsid w:val="006A5A46"/>
    <w:rsid w:val="006A5A75"/>
    <w:rsid w:val="006A5E98"/>
    <w:rsid w:val="006A6009"/>
    <w:rsid w:val="006A61BA"/>
    <w:rsid w:val="006A61BB"/>
    <w:rsid w:val="006A6258"/>
    <w:rsid w:val="006A647C"/>
    <w:rsid w:val="006A64D0"/>
    <w:rsid w:val="006A64DA"/>
    <w:rsid w:val="006A69BC"/>
    <w:rsid w:val="006A6A8F"/>
    <w:rsid w:val="006A6ACF"/>
    <w:rsid w:val="006A6B36"/>
    <w:rsid w:val="006A6B8B"/>
    <w:rsid w:val="006A6D33"/>
    <w:rsid w:val="006A6FC6"/>
    <w:rsid w:val="006A6FE9"/>
    <w:rsid w:val="006A70A2"/>
    <w:rsid w:val="006A732B"/>
    <w:rsid w:val="006A7A0C"/>
    <w:rsid w:val="006A7BFA"/>
    <w:rsid w:val="006A7C1A"/>
    <w:rsid w:val="006A7E7C"/>
    <w:rsid w:val="006B0243"/>
    <w:rsid w:val="006B0525"/>
    <w:rsid w:val="006B05F5"/>
    <w:rsid w:val="006B0B72"/>
    <w:rsid w:val="006B0B97"/>
    <w:rsid w:val="006B0BD7"/>
    <w:rsid w:val="006B0C24"/>
    <w:rsid w:val="006B1061"/>
    <w:rsid w:val="006B12DD"/>
    <w:rsid w:val="006B152D"/>
    <w:rsid w:val="006B1A7A"/>
    <w:rsid w:val="006B1C02"/>
    <w:rsid w:val="006B1C53"/>
    <w:rsid w:val="006B21FE"/>
    <w:rsid w:val="006B24A2"/>
    <w:rsid w:val="006B25E1"/>
    <w:rsid w:val="006B2651"/>
    <w:rsid w:val="006B27B2"/>
    <w:rsid w:val="006B27ED"/>
    <w:rsid w:val="006B28EA"/>
    <w:rsid w:val="006B2A8B"/>
    <w:rsid w:val="006B2AFC"/>
    <w:rsid w:val="006B2CD9"/>
    <w:rsid w:val="006B2D06"/>
    <w:rsid w:val="006B2FBC"/>
    <w:rsid w:val="006B38F9"/>
    <w:rsid w:val="006B3A4A"/>
    <w:rsid w:val="006B3B71"/>
    <w:rsid w:val="006B3BD6"/>
    <w:rsid w:val="006B3EC9"/>
    <w:rsid w:val="006B3EF3"/>
    <w:rsid w:val="006B3F03"/>
    <w:rsid w:val="006B40A9"/>
    <w:rsid w:val="006B4105"/>
    <w:rsid w:val="006B43F6"/>
    <w:rsid w:val="006B45E2"/>
    <w:rsid w:val="006B4637"/>
    <w:rsid w:val="006B4825"/>
    <w:rsid w:val="006B4958"/>
    <w:rsid w:val="006B4A87"/>
    <w:rsid w:val="006B4A93"/>
    <w:rsid w:val="006B4C39"/>
    <w:rsid w:val="006B4ED7"/>
    <w:rsid w:val="006B50CC"/>
    <w:rsid w:val="006B5255"/>
    <w:rsid w:val="006B54FF"/>
    <w:rsid w:val="006B5679"/>
    <w:rsid w:val="006B5857"/>
    <w:rsid w:val="006B5AD4"/>
    <w:rsid w:val="006B5DED"/>
    <w:rsid w:val="006B5EAD"/>
    <w:rsid w:val="006B5FEC"/>
    <w:rsid w:val="006B6242"/>
    <w:rsid w:val="006B625A"/>
    <w:rsid w:val="006B62BB"/>
    <w:rsid w:val="006B62EE"/>
    <w:rsid w:val="006B63CB"/>
    <w:rsid w:val="006B6716"/>
    <w:rsid w:val="006B6818"/>
    <w:rsid w:val="006B6A24"/>
    <w:rsid w:val="006B6C71"/>
    <w:rsid w:val="006B7394"/>
    <w:rsid w:val="006B752A"/>
    <w:rsid w:val="006B7595"/>
    <w:rsid w:val="006B7834"/>
    <w:rsid w:val="006B7EB0"/>
    <w:rsid w:val="006C00BE"/>
    <w:rsid w:val="006C0438"/>
    <w:rsid w:val="006C09F4"/>
    <w:rsid w:val="006C0A8A"/>
    <w:rsid w:val="006C1421"/>
    <w:rsid w:val="006C1748"/>
    <w:rsid w:val="006C1842"/>
    <w:rsid w:val="006C18CE"/>
    <w:rsid w:val="006C1DBD"/>
    <w:rsid w:val="006C1E62"/>
    <w:rsid w:val="006C1F17"/>
    <w:rsid w:val="006C20AC"/>
    <w:rsid w:val="006C2103"/>
    <w:rsid w:val="006C21D7"/>
    <w:rsid w:val="006C24EC"/>
    <w:rsid w:val="006C2657"/>
    <w:rsid w:val="006C27DF"/>
    <w:rsid w:val="006C297F"/>
    <w:rsid w:val="006C2B15"/>
    <w:rsid w:val="006C2BE0"/>
    <w:rsid w:val="006C2C2B"/>
    <w:rsid w:val="006C2C98"/>
    <w:rsid w:val="006C2FFE"/>
    <w:rsid w:val="006C308D"/>
    <w:rsid w:val="006C3442"/>
    <w:rsid w:val="006C348B"/>
    <w:rsid w:val="006C3506"/>
    <w:rsid w:val="006C3606"/>
    <w:rsid w:val="006C39C7"/>
    <w:rsid w:val="006C3C00"/>
    <w:rsid w:val="006C3DB6"/>
    <w:rsid w:val="006C3E43"/>
    <w:rsid w:val="006C40B2"/>
    <w:rsid w:val="006C458F"/>
    <w:rsid w:val="006C48D9"/>
    <w:rsid w:val="006C49D7"/>
    <w:rsid w:val="006C50C6"/>
    <w:rsid w:val="006C51C4"/>
    <w:rsid w:val="006C52B0"/>
    <w:rsid w:val="006C5395"/>
    <w:rsid w:val="006C5634"/>
    <w:rsid w:val="006C58C9"/>
    <w:rsid w:val="006C5DB3"/>
    <w:rsid w:val="006C5DFB"/>
    <w:rsid w:val="006C5F03"/>
    <w:rsid w:val="006C614B"/>
    <w:rsid w:val="006C62B5"/>
    <w:rsid w:val="006C634A"/>
    <w:rsid w:val="006C6A66"/>
    <w:rsid w:val="006C747F"/>
    <w:rsid w:val="006C75BB"/>
    <w:rsid w:val="006C75D7"/>
    <w:rsid w:val="006C75E9"/>
    <w:rsid w:val="006C7767"/>
    <w:rsid w:val="006D0821"/>
    <w:rsid w:val="006D0849"/>
    <w:rsid w:val="006D087B"/>
    <w:rsid w:val="006D0B15"/>
    <w:rsid w:val="006D0D2A"/>
    <w:rsid w:val="006D0D45"/>
    <w:rsid w:val="006D134C"/>
    <w:rsid w:val="006D1376"/>
    <w:rsid w:val="006D1BC2"/>
    <w:rsid w:val="006D1CBD"/>
    <w:rsid w:val="006D1CF6"/>
    <w:rsid w:val="006D21AD"/>
    <w:rsid w:val="006D2252"/>
    <w:rsid w:val="006D245B"/>
    <w:rsid w:val="006D25E5"/>
    <w:rsid w:val="006D2B1D"/>
    <w:rsid w:val="006D2FF1"/>
    <w:rsid w:val="006D316C"/>
    <w:rsid w:val="006D3ABB"/>
    <w:rsid w:val="006D3B59"/>
    <w:rsid w:val="006D3F1B"/>
    <w:rsid w:val="006D3F23"/>
    <w:rsid w:val="006D4259"/>
    <w:rsid w:val="006D4403"/>
    <w:rsid w:val="006D4415"/>
    <w:rsid w:val="006D4458"/>
    <w:rsid w:val="006D452D"/>
    <w:rsid w:val="006D453A"/>
    <w:rsid w:val="006D45A6"/>
    <w:rsid w:val="006D46FC"/>
    <w:rsid w:val="006D499D"/>
    <w:rsid w:val="006D4A9E"/>
    <w:rsid w:val="006D4ECF"/>
    <w:rsid w:val="006D4FD9"/>
    <w:rsid w:val="006D51DE"/>
    <w:rsid w:val="006D52FA"/>
    <w:rsid w:val="006D5547"/>
    <w:rsid w:val="006D560B"/>
    <w:rsid w:val="006D5707"/>
    <w:rsid w:val="006D59BB"/>
    <w:rsid w:val="006D5A05"/>
    <w:rsid w:val="006D5B0F"/>
    <w:rsid w:val="006D5DF4"/>
    <w:rsid w:val="006D609B"/>
    <w:rsid w:val="006D6124"/>
    <w:rsid w:val="006D65A8"/>
    <w:rsid w:val="006D690B"/>
    <w:rsid w:val="006D69F5"/>
    <w:rsid w:val="006D6B2E"/>
    <w:rsid w:val="006D6D04"/>
    <w:rsid w:val="006D6E0F"/>
    <w:rsid w:val="006D6E66"/>
    <w:rsid w:val="006D6E74"/>
    <w:rsid w:val="006D6F24"/>
    <w:rsid w:val="006D743D"/>
    <w:rsid w:val="006D74EB"/>
    <w:rsid w:val="006D7884"/>
    <w:rsid w:val="006E03B1"/>
    <w:rsid w:val="006E0938"/>
    <w:rsid w:val="006E0BEE"/>
    <w:rsid w:val="006E1454"/>
    <w:rsid w:val="006E18A6"/>
    <w:rsid w:val="006E1C21"/>
    <w:rsid w:val="006E1E02"/>
    <w:rsid w:val="006E1F1F"/>
    <w:rsid w:val="006E2124"/>
    <w:rsid w:val="006E22F5"/>
    <w:rsid w:val="006E2367"/>
    <w:rsid w:val="006E26BB"/>
    <w:rsid w:val="006E26F6"/>
    <w:rsid w:val="006E27DA"/>
    <w:rsid w:val="006E2B1D"/>
    <w:rsid w:val="006E2BB9"/>
    <w:rsid w:val="006E2DD1"/>
    <w:rsid w:val="006E305D"/>
    <w:rsid w:val="006E32D6"/>
    <w:rsid w:val="006E33A5"/>
    <w:rsid w:val="006E3514"/>
    <w:rsid w:val="006E3522"/>
    <w:rsid w:val="006E3621"/>
    <w:rsid w:val="006E375C"/>
    <w:rsid w:val="006E3914"/>
    <w:rsid w:val="006E39E8"/>
    <w:rsid w:val="006E3B65"/>
    <w:rsid w:val="006E3B99"/>
    <w:rsid w:val="006E3DD0"/>
    <w:rsid w:val="006E4115"/>
    <w:rsid w:val="006E4547"/>
    <w:rsid w:val="006E47F1"/>
    <w:rsid w:val="006E4812"/>
    <w:rsid w:val="006E4957"/>
    <w:rsid w:val="006E510B"/>
    <w:rsid w:val="006E578C"/>
    <w:rsid w:val="006E5CE6"/>
    <w:rsid w:val="006E5ECD"/>
    <w:rsid w:val="006E607A"/>
    <w:rsid w:val="006E625D"/>
    <w:rsid w:val="006E639B"/>
    <w:rsid w:val="006E667A"/>
    <w:rsid w:val="006E68B4"/>
    <w:rsid w:val="006E6A5B"/>
    <w:rsid w:val="006E6BDC"/>
    <w:rsid w:val="006E6CA5"/>
    <w:rsid w:val="006E6E6E"/>
    <w:rsid w:val="006E70DF"/>
    <w:rsid w:val="006E718A"/>
    <w:rsid w:val="006E763B"/>
    <w:rsid w:val="006E7A69"/>
    <w:rsid w:val="006E7C92"/>
    <w:rsid w:val="006E7E0B"/>
    <w:rsid w:val="006F01E0"/>
    <w:rsid w:val="006F0864"/>
    <w:rsid w:val="006F0AFA"/>
    <w:rsid w:val="006F0D7F"/>
    <w:rsid w:val="006F157B"/>
    <w:rsid w:val="006F162B"/>
    <w:rsid w:val="006F166E"/>
    <w:rsid w:val="006F17D2"/>
    <w:rsid w:val="006F19A5"/>
    <w:rsid w:val="006F19FF"/>
    <w:rsid w:val="006F1C07"/>
    <w:rsid w:val="006F22F2"/>
    <w:rsid w:val="006F233D"/>
    <w:rsid w:val="006F2471"/>
    <w:rsid w:val="006F2A0E"/>
    <w:rsid w:val="006F2E4A"/>
    <w:rsid w:val="006F3048"/>
    <w:rsid w:val="006F3170"/>
    <w:rsid w:val="006F32F3"/>
    <w:rsid w:val="006F33E0"/>
    <w:rsid w:val="006F353B"/>
    <w:rsid w:val="006F3624"/>
    <w:rsid w:val="006F3A78"/>
    <w:rsid w:val="006F3C7C"/>
    <w:rsid w:val="006F3D0E"/>
    <w:rsid w:val="006F3D4C"/>
    <w:rsid w:val="006F3DE3"/>
    <w:rsid w:val="006F3EA7"/>
    <w:rsid w:val="006F409C"/>
    <w:rsid w:val="006F4244"/>
    <w:rsid w:val="006F4294"/>
    <w:rsid w:val="006F455E"/>
    <w:rsid w:val="006F45C4"/>
    <w:rsid w:val="006F4691"/>
    <w:rsid w:val="006F4AB7"/>
    <w:rsid w:val="006F4C64"/>
    <w:rsid w:val="006F4D1E"/>
    <w:rsid w:val="006F4D77"/>
    <w:rsid w:val="006F4E55"/>
    <w:rsid w:val="006F51FD"/>
    <w:rsid w:val="006F5208"/>
    <w:rsid w:val="006F52F4"/>
    <w:rsid w:val="006F550D"/>
    <w:rsid w:val="006F56C2"/>
    <w:rsid w:val="006F57D7"/>
    <w:rsid w:val="006F5A3B"/>
    <w:rsid w:val="006F5B01"/>
    <w:rsid w:val="006F5CE4"/>
    <w:rsid w:val="006F6439"/>
    <w:rsid w:val="006F6978"/>
    <w:rsid w:val="006F6BF5"/>
    <w:rsid w:val="006F6CA1"/>
    <w:rsid w:val="006F715D"/>
    <w:rsid w:val="006F78E6"/>
    <w:rsid w:val="006F7969"/>
    <w:rsid w:val="006F7F14"/>
    <w:rsid w:val="0070036C"/>
    <w:rsid w:val="00700810"/>
    <w:rsid w:val="00700989"/>
    <w:rsid w:val="00700AE4"/>
    <w:rsid w:val="00700B95"/>
    <w:rsid w:val="00700F94"/>
    <w:rsid w:val="0070128B"/>
    <w:rsid w:val="00701398"/>
    <w:rsid w:val="0070181F"/>
    <w:rsid w:val="00701943"/>
    <w:rsid w:val="00701961"/>
    <w:rsid w:val="00701B50"/>
    <w:rsid w:val="00701B65"/>
    <w:rsid w:val="00701DDC"/>
    <w:rsid w:val="00701E96"/>
    <w:rsid w:val="00702059"/>
    <w:rsid w:val="00702398"/>
    <w:rsid w:val="007026ED"/>
    <w:rsid w:val="007027D4"/>
    <w:rsid w:val="00702911"/>
    <w:rsid w:val="00702C33"/>
    <w:rsid w:val="00702C6C"/>
    <w:rsid w:val="007037BD"/>
    <w:rsid w:val="00703B57"/>
    <w:rsid w:val="00703C71"/>
    <w:rsid w:val="00703CE1"/>
    <w:rsid w:val="00703D61"/>
    <w:rsid w:val="00703E6A"/>
    <w:rsid w:val="007040B1"/>
    <w:rsid w:val="007041EB"/>
    <w:rsid w:val="00704267"/>
    <w:rsid w:val="007042F2"/>
    <w:rsid w:val="00704729"/>
    <w:rsid w:val="00704B0B"/>
    <w:rsid w:val="00704BB0"/>
    <w:rsid w:val="00704C34"/>
    <w:rsid w:val="00704C71"/>
    <w:rsid w:val="00704EF6"/>
    <w:rsid w:val="00704F90"/>
    <w:rsid w:val="00704FB5"/>
    <w:rsid w:val="0070509F"/>
    <w:rsid w:val="007050AE"/>
    <w:rsid w:val="00705181"/>
    <w:rsid w:val="00705408"/>
    <w:rsid w:val="00705494"/>
    <w:rsid w:val="00705529"/>
    <w:rsid w:val="00705882"/>
    <w:rsid w:val="00705ACA"/>
    <w:rsid w:val="00705BC5"/>
    <w:rsid w:val="00705C37"/>
    <w:rsid w:val="00706216"/>
    <w:rsid w:val="00706284"/>
    <w:rsid w:val="007063DC"/>
    <w:rsid w:val="00706594"/>
    <w:rsid w:val="007065D2"/>
    <w:rsid w:val="00706611"/>
    <w:rsid w:val="00706643"/>
    <w:rsid w:val="00706811"/>
    <w:rsid w:val="00707072"/>
    <w:rsid w:val="007070A8"/>
    <w:rsid w:val="0070726F"/>
    <w:rsid w:val="0070731F"/>
    <w:rsid w:val="0070739B"/>
    <w:rsid w:val="0070781E"/>
    <w:rsid w:val="0070785C"/>
    <w:rsid w:val="00707A34"/>
    <w:rsid w:val="007100FB"/>
    <w:rsid w:val="00710275"/>
    <w:rsid w:val="007102CA"/>
    <w:rsid w:val="00710A2B"/>
    <w:rsid w:val="00710C0D"/>
    <w:rsid w:val="00710FEB"/>
    <w:rsid w:val="00711482"/>
    <w:rsid w:val="0071161B"/>
    <w:rsid w:val="007116D0"/>
    <w:rsid w:val="00711881"/>
    <w:rsid w:val="00711898"/>
    <w:rsid w:val="00711934"/>
    <w:rsid w:val="00711B29"/>
    <w:rsid w:val="00711DDD"/>
    <w:rsid w:val="00711E10"/>
    <w:rsid w:val="00711F1B"/>
    <w:rsid w:val="00712376"/>
    <w:rsid w:val="00712442"/>
    <w:rsid w:val="0071263F"/>
    <w:rsid w:val="007128B9"/>
    <w:rsid w:val="00712B91"/>
    <w:rsid w:val="00712CAA"/>
    <w:rsid w:val="00712D42"/>
    <w:rsid w:val="00712E51"/>
    <w:rsid w:val="00712E7A"/>
    <w:rsid w:val="007133AD"/>
    <w:rsid w:val="00713621"/>
    <w:rsid w:val="0071371E"/>
    <w:rsid w:val="007137D3"/>
    <w:rsid w:val="00713A70"/>
    <w:rsid w:val="00713B6E"/>
    <w:rsid w:val="00713EEF"/>
    <w:rsid w:val="00714210"/>
    <w:rsid w:val="007146C2"/>
    <w:rsid w:val="0071477B"/>
    <w:rsid w:val="007149DE"/>
    <w:rsid w:val="00714C7F"/>
    <w:rsid w:val="00714C84"/>
    <w:rsid w:val="00714D04"/>
    <w:rsid w:val="00715079"/>
    <w:rsid w:val="0071578A"/>
    <w:rsid w:val="007159A6"/>
    <w:rsid w:val="00715A57"/>
    <w:rsid w:val="00715AE0"/>
    <w:rsid w:val="00715C35"/>
    <w:rsid w:val="00715D9B"/>
    <w:rsid w:val="00715F3C"/>
    <w:rsid w:val="00716A15"/>
    <w:rsid w:val="00716CE6"/>
    <w:rsid w:val="00716D57"/>
    <w:rsid w:val="00716EA1"/>
    <w:rsid w:val="0071707A"/>
    <w:rsid w:val="007171E3"/>
    <w:rsid w:val="00717236"/>
    <w:rsid w:val="0071736B"/>
    <w:rsid w:val="007173ED"/>
    <w:rsid w:val="007175ED"/>
    <w:rsid w:val="00717ABF"/>
    <w:rsid w:val="00717C84"/>
    <w:rsid w:val="00717DAC"/>
    <w:rsid w:val="00717F7C"/>
    <w:rsid w:val="00717FC2"/>
    <w:rsid w:val="007201B3"/>
    <w:rsid w:val="007203CD"/>
    <w:rsid w:val="00720478"/>
    <w:rsid w:val="00720596"/>
    <w:rsid w:val="00720890"/>
    <w:rsid w:val="00720AF7"/>
    <w:rsid w:val="00720ECA"/>
    <w:rsid w:val="00720FA5"/>
    <w:rsid w:val="007213C7"/>
    <w:rsid w:val="007216F2"/>
    <w:rsid w:val="007217EF"/>
    <w:rsid w:val="00721997"/>
    <w:rsid w:val="00721AE0"/>
    <w:rsid w:val="00721F37"/>
    <w:rsid w:val="00722088"/>
    <w:rsid w:val="00722219"/>
    <w:rsid w:val="0072232D"/>
    <w:rsid w:val="00722FC6"/>
    <w:rsid w:val="0072300F"/>
    <w:rsid w:val="007232B8"/>
    <w:rsid w:val="007234FD"/>
    <w:rsid w:val="007234FF"/>
    <w:rsid w:val="00723598"/>
    <w:rsid w:val="0072361C"/>
    <w:rsid w:val="00723859"/>
    <w:rsid w:val="00723933"/>
    <w:rsid w:val="00723ED2"/>
    <w:rsid w:val="007241BC"/>
    <w:rsid w:val="007242AE"/>
    <w:rsid w:val="0072438A"/>
    <w:rsid w:val="007246EC"/>
    <w:rsid w:val="00724DC9"/>
    <w:rsid w:val="00724FB9"/>
    <w:rsid w:val="007250F3"/>
    <w:rsid w:val="00725472"/>
    <w:rsid w:val="00725FCB"/>
    <w:rsid w:val="00726134"/>
    <w:rsid w:val="00726517"/>
    <w:rsid w:val="00726563"/>
    <w:rsid w:val="00726939"/>
    <w:rsid w:val="00726E26"/>
    <w:rsid w:val="0072700D"/>
    <w:rsid w:val="0072708F"/>
    <w:rsid w:val="007270C1"/>
    <w:rsid w:val="007270F2"/>
    <w:rsid w:val="007273A0"/>
    <w:rsid w:val="00727628"/>
    <w:rsid w:val="0072766C"/>
    <w:rsid w:val="0072779F"/>
    <w:rsid w:val="00727C47"/>
    <w:rsid w:val="00730206"/>
    <w:rsid w:val="00730341"/>
    <w:rsid w:val="00730501"/>
    <w:rsid w:val="007305C2"/>
    <w:rsid w:val="00730764"/>
    <w:rsid w:val="00730AA4"/>
    <w:rsid w:val="00730BFF"/>
    <w:rsid w:val="00730E01"/>
    <w:rsid w:val="00730F2B"/>
    <w:rsid w:val="00731019"/>
    <w:rsid w:val="0073109C"/>
    <w:rsid w:val="007310D8"/>
    <w:rsid w:val="007311D4"/>
    <w:rsid w:val="0073121B"/>
    <w:rsid w:val="00731464"/>
    <w:rsid w:val="00731544"/>
    <w:rsid w:val="007318E0"/>
    <w:rsid w:val="00731B9A"/>
    <w:rsid w:val="00731D48"/>
    <w:rsid w:val="00731E0D"/>
    <w:rsid w:val="00732891"/>
    <w:rsid w:val="00732921"/>
    <w:rsid w:val="00732AE9"/>
    <w:rsid w:val="00732B19"/>
    <w:rsid w:val="00733424"/>
    <w:rsid w:val="00733AF0"/>
    <w:rsid w:val="00733D73"/>
    <w:rsid w:val="007342A0"/>
    <w:rsid w:val="00734303"/>
    <w:rsid w:val="00734350"/>
    <w:rsid w:val="00734470"/>
    <w:rsid w:val="00734564"/>
    <w:rsid w:val="007345F4"/>
    <w:rsid w:val="0073467E"/>
    <w:rsid w:val="00734A54"/>
    <w:rsid w:val="00734AEB"/>
    <w:rsid w:val="00734AEF"/>
    <w:rsid w:val="00734B26"/>
    <w:rsid w:val="00734B66"/>
    <w:rsid w:val="0073531D"/>
    <w:rsid w:val="00735378"/>
    <w:rsid w:val="007353F2"/>
    <w:rsid w:val="007355B6"/>
    <w:rsid w:val="007355E4"/>
    <w:rsid w:val="007358DA"/>
    <w:rsid w:val="0073593E"/>
    <w:rsid w:val="00735A00"/>
    <w:rsid w:val="00735AAB"/>
    <w:rsid w:val="00735EBA"/>
    <w:rsid w:val="00735ECC"/>
    <w:rsid w:val="00736086"/>
    <w:rsid w:val="007360B3"/>
    <w:rsid w:val="007362EC"/>
    <w:rsid w:val="00736386"/>
    <w:rsid w:val="007363E4"/>
    <w:rsid w:val="007364E9"/>
    <w:rsid w:val="00736551"/>
    <w:rsid w:val="00736757"/>
    <w:rsid w:val="007368C9"/>
    <w:rsid w:val="00736E51"/>
    <w:rsid w:val="00736F1C"/>
    <w:rsid w:val="00736F97"/>
    <w:rsid w:val="00737080"/>
    <w:rsid w:val="00737217"/>
    <w:rsid w:val="007372D2"/>
    <w:rsid w:val="007372E7"/>
    <w:rsid w:val="00737349"/>
    <w:rsid w:val="00737507"/>
    <w:rsid w:val="007377A0"/>
    <w:rsid w:val="00737A31"/>
    <w:rsid w:val="00737EF1"/>
    <w:rsid w:val="0074005D"/>
    <w:rsid w:val="00740087"/>
    <w:rsid w:val="00740277"/>
    <w:rsid w:val="00740380"/>
    <w:rsid w:val="00740446"/>
    <w:rsid w:val="0074044F"/>
    <w:rsid w:val="007404D2"/>
    <w:rsid w:val="0074051C"/>
    <w:rsid w:val="00740698"/>
    <w:rsid w:val="007409AD"/>
    <w:rsid w:val="00740B1F"/>
    <w:rsid w:val="00740EDD"/>
    <w:rsid w:val="00741163"/>
    <w:rsid w:val="00741232"/>
    <w:rsid w:val="007414B8"/>
    <w:rsid w:val="007419C9"/>
    <w:rsid w:val="00741A89"/>
    <w:rsid w:val="00741B8E"/>
    <w:rsid w:val="00741EA5"/>
    <w:rsid w:val="00742252"/>
    <w:rsid w:val="007422B8"/>
    <w:rsid w:val="0074245B"/>
    <w:rsid w:val="0074268D"/>
    <w:rsid w:val="00742A19"/>
    <w:rsid w:val="00742A8B"/>
    <w:rsid w:val="00742B19"/>
    <w:rsid w:val="00742DB0"/>
    <w:rsid w:val="00742DEA"/>
    <w:rsid w:val="00743198"/>
    <w:rsid w:val="007432CC"/>
    <w:rsid w:val="007434B9"/>
    <w:rsid w:val="00743732"/>
    <w:rsid w:val="0074393A"/>
    <w:rsid w:val="00743B5D"/>
    <w:rsid w:val="00743B93"/>
    <w:rsid w:val="00743C76"/>
    <w:rsid w:val="00743E52"/>
    <w:rsid w:val="0074402C"/>
    <w:rsid w:val="0074437C"/>
    <w:rsid w:val="007445BD"/>
    <w:rsid w:val="007446A7"/>
    <w:rsid w:val="00744730"/>
    <w:rsid w:val="007447D3"/>
    <w:rsid w:val="00744829"/>
    <w:rsid w:val="00744976"/>
    <w:rsid w:val="00744D6F"/>
    <w:rsid w:val="00744D93"/>
    <w:rsid w:val="00744F57"/>
    <w:rsid w:val="0074558A"/>
    <w:rsid w:val="0074562F"/>
    <w:rsid w:val="007456CF"/>
    <w:rsid w:val="00745CA2"/>
    <w:rsid w:val="00745D00"/>
    <w:rsid w:val="007463A9"/>
    <w:rsid w:val="00746992"/>
    <w:rsid w:val="00746D14"/>
    <w:rsid w:val="00746D34"/>
    <w:rsid w:val="00746E21"/>
    <w:rsid w:val="007472FD"/>
    <w:rsid w:val="007473EC"/>
    <w:rsid w:val="0074751A"/>
    <w:rsid w:val="007476CD"/>
    <w:rsid w:val="00747831"/>
    <w:rsid w:val="007479E8"/>
    <w:rsid w:val="00747A12"/>
    <w:rsid w:val="00747A3A"/>
    <w:rsid w:val="00747D43"/>
    <w:rsid w:val="00747DCE"/>
    <w:rsid w:val="00747F27"/>
    <w:rsid w:val="0075024F"/>
    <w:rsid w:val="0075050F"/>
    <w:rsid w:val="00750656"/>
    <w:rsid w:val="00750657"/>
    <w:rsid w:val="00750B50"/>
    <w:rsid w:val="00750CCF"/>
    <w:rsid w:val="00750FCD"/>
    <w:rsid w:val="007510D5"/>
    <w:rsid w:val="0075119A"/>
    <w:rsid w:val="0075128B"/>
    <w:rsid w:val="007514C0"/>
    <w:rsid w:val="0075153E"/>
    <w:rsid w:val="00751890"/>
    <w:rsid w:val="00751A33"/>
    <w:rsid w:val="00751DD6"/>
    <w:rsid w:val="00752174"/>
    <w:rsid w:val="007521B7"/>
    <w:rsid w:val="007522B1"/>
    <w:rsid w:val="007523B9"/>
    <w:rsid w:val="007526B8"/>
    <w:rsid w:val="0075289D"/>
    <w:rsid w:val="00752A0A"/>
    <w:rsid w:val="00752AE2"/>
    <w:rsid w:val="00752AEB"/>
    <w:rsid w:val="00752B6B"/>
    <w:rsid w:val="00752B75"/>
    <w:rsid w:val="00752BF1"/>
    <w:rsid w:val="00752EE9"/>
    <w:rsid w:val="00752F35"/>
    <w:rsid w:val="00753124"/>
    <w:rsid w:val="00753449"/>
    <w:rsid w:val="0075348A"/>
    <w:rsid w:val="007545CB"/>
    <w:rsid w:val="00754843"/>
    <w:rsid w:val="0075493D"/>
    <w:rsid w:val="00754F3B"/>
    <w:rsid w:val="00755068"/>
    <w:rsid w:val="0075508B"/>
    <w:rsid w:val="0075516B"/>
    <w:rsid w:val="00755339"/>
    <w:rsid w:val="007553D3"/>
    <w:rsid w:val="0075554C"/>
    <w:rsid w:val="0075559A"/>
    <w:rsid w:val="00755619"/>
    <w:rsid w:val="00755746"/>
    <w:rsid w:val="00755BEF"/>
    <w:rsid w:val="00755D95"/>
    <w:rsid w:val="00755E5E"/>
    <w:rsid w:val="007560BF"/>
    <w:rsid w:val="0075616A"/>
    <w:rsid w:val="0075635F"/>
    <w:rsid w:val="0075642C"/>
    <w:rsid w:val="0075658F"/>
    <w:rsid w:val="007566F8"/>
    <w:rsid w:val="007569C2"/>
    <w:rsid w:val="00757103"/>
    <w:rsid w:val="00757143"/>
    <w:rsid w:val="00757502"/>
    <w:rsid w:val="007577C5"/>
    <w:rsid w:val="0075796B"/>
    <w:rsid w:val="00757A08"/>
    <w:rsid w:val="00757AE4"/>
    <w:rsid w:val="00757B05"/>
    <w:rsid w:val="00757B75"/>
    <w:rsid w:val="00757C1C"/>
    <w:rsid w:val="00760144"/>
    <w:rsid w:val="00760155"/>
    <w:rsid w:val="00760473"/>
    <w:rsid w:val="0076067E"/>
    <w:rsid w:val="00760860"/>
    <w:rsid w:val="007609A7"/>
    <w:rsid w:val="00760A5C"/>
    <w:rsid w:val="00760DE2"/>
    <w:rsid w:val="00760E44"/>
    <w:rsid w:val="00761009"/>
    <w:rsid w:val="007610B1"/>
    <w:rsid w:val="007610B7"/>
    <w:rsid w:val="0076125C"/>
    <w:rsid w:val="00761338"/>
    <w:rsid w:val="00761577"/>
    <w:rsid w:val="007616A0"/>
    <w:rsid w:val="00761862"/>
    <w:rsid w:val="00761DB5"/>
    <w:rsid w:val="00761E90"/>
    <w:rsid w:val="00762700"/>
    <w:rsid w:val="00762723"/>
    <w:rsid w:val="00762B71"/>
    <w:rsid w:val="00762B82"/>
    <w:rsid w:val="00762D39"/>
    <w:rsid w:val="007630C2"/>
    <w:rsid w:val="007632A5"/>
    <w:rsid w:val="007632AF"/>
    <w:rsid w:val="00763C0D"/>
    <w:rsid w:val="00763CF5"/>
    <w:rsid w:val="0076419F"/>
    <w:rsid w:val="007642AD"/>
    <w:rsid w:val="0076445F"/>
    <w:rsid w:val="007646AA"/>
    <w:rsid w:val="007647F3"/>
    <w:rsid w:val="00764864"/>
    <w:rsid w:val="00764A88"/>
    <w:rsid w:val="00764C27"/>
    <w:rsid w:val="00764DBB"/>
    <w:rsid w:val="00764E91"/>
    <w:rsid w:val="00764F06"/>
    <w:rsid w:val="00765117"/>
    <w:rsid w:val="007653C9"/>
    <w:rsid w:val="0076567C"/>
    <w:rsid w:val="00765922"/>
    <w:rsid w:val="0076598B"/>
    <w:rsid w:val="007659B5"/>
    <w:rsid w:val="00765A2B"/>
    <w:rsid w:val="00766283"/>
    <w:rsid w:val="007662E1"/>
    <w:rsid w:val="007663CB"/>
    <w:rsid w:val="00766459"/>
    <w:rsid w:val="007664ED"/>
    <w:rsid w:val="00766540"/>
    <w:rsid w:val="007665A6"/>
    <w:rsid w:val="007666F1"/>
    <w:rsid w:val="007669C5"/>
    <w:rsid w:val="00766A2B"/>
    <w:rsid w:val="00766B81"/>
    <w:rsid w:val="00766D45"/>
    <w:rsid w:val="00766F35"/>
    <w:rsid w:val="00767003"/>
    <w:rsid w:val="00767303"/>
    <w:rsid w:val="007673A0"/>
    <w:rsid w:val="007677E2"/>
    <w:rsid w:val="00767832"/>
    <w:rsid w:val="00767C9C"/>
    <w:rsid w:val="00767D60"/>
    <w:rsid w:val="007702B7"/>
    <w:rsid w:val="0077079B"/>
    <w:rsid w:val="00770922"/>
    <w:rsid w:val="007709A1"/>
    <w:rsid w:val="00770A21"/>
    <w:rsid w:val="00770BF1"/>
    <w:rsid w:val="00770F82"/>
    <w:rsid w:val="0077156F"/>
    <w:rsid w:val="007718D1"/>
    <w:rsid w:val="00771AD2"/>
    <w:rsid w:val="00771C56"/>
    <w:rsid w:val="00771DFF"/>
    <w:rsid w:val="00771E7A"/>
    <w:rsid w:val="00771F52"/>
    <w:rsid w:val="00771F67"/>
    <w:rsid w:val="00771F8C"/>
    <w:rsid w:val="0077201F"/>
    <w:rsid w:val="00772722"/>
    <w:rsid w:val="007729B5"/>
    <w:rsid w:val="00772BB3"/>
    <w:rsid w:val="00772CAE"/>
    <w:rsid w:val="00773255"/>
    <w:rsid w:val="00773499"/>
    <w:rsid w:val="00774033"/>
    <w:rsid w:val="00774052"/>
    <w:rsid w:val="007741E0"/>
    <w:rsid w:val="0077453E"/>
    <w:rsid w:val="0077468C"/>
    <w:rsid w:val="007748B4"/>
    <w:rsid w:val="00774918"/>
    <w:rsid w:val="00774A17"/>
    <w:rsid w:val="00774CAC"/>
    <w:rsid w:val="0077500A"/>
    <w:rsid w:val="00775055"/>
    <w:rsid w:val="00775073"/>
    <w:rsid w:val="00775157"/>
    <w:rsid w:val="007752A7"/>
    <w:rsid w:val="00775306"/>
    <w:rsid w:val="00775517"/>
    <w:rsid w:val="007756AF"/>
    <w:rsid w:val="007756B4"/>
    <w:rsid w:val="007758C7"/>
    <w:rsid w:val="00775C8A"/>
    <w:rsid w:val="00775CF4"/>
    <w:rsid w:val="00775D66"/>
    <w:rsid w:val="00775DD0"/>
    <w:rsid w:val="00775EAA"/>
    <w:rsid w:val="007764C2"/>
    <w:rsid w:val="007765C5"/>
    <w:rsid w:val="0077665B"/>
    <w:rsid w:val="00776682"/>
    <w:rsid w:val="0077680A"/>
    <w:rsid w:val="00776858"/>
    <w:rsid w:val="00776859"/>
    <w:rsid w:val="0077696E"/>
    <w:rsid w:val="00776F32"/>
    <w:rsid w:val="00776F8F"/>
    <w:rsid w:val="00776FB5"/>
    <w:rsid w:val="00776FCC"/>
    <w:rsid w:val="00777097"/>
    <w:rsid w:val="007771F1"/>
    <w:rsid w:val="007774E9"/>
    <w:rsid w:val="00777D86"/>
    <w:rsid w:val="00777DFA"/>
    <w:rsid w:val="007804D6"/>
    <w:rsid w:val="0078083C"/>
    <w:rsid w:val="007808F6"/>
    <w:rsid w:val="00780AE9"/>
    <w:rsid w:val="00780D27"/>
    <w:rsid w:val="007810D2"/>
    <w:rsid w:val="00781131"/>
    <w:rsid w:val="007811B4"/>
    <w:rsid w:val="007811BA"/>
    <w:rsid w:val="00781315"/>
    <w:rsid w:val="007813DF"/>
    <w:rsid w:val="007814D8"/>
    <w:rsid w:val="00781737"/>
    <w:rsid w:val="00781916"/>
    <w:rsid w:val="00781A0A"/>
    <w:rsid w:val="00782265"/>
    <w:rsid w:val="00782490"/>
    <w:rsid w:val="0078252A"/>
    <w:rsid w:val="00782721"/>
    <w:rsid w:val="00782A63"/>
    <w:rsid w:val="00782A7F"/>
    <w:rsid w:val="00782DD8"/>
    <w:rsid w:val="00782EC1"/>
    <w:rsid w:val="00782F6B"/>
    <w:rsid w:val="007830E1"/>
    <w:rsid w:val="007831CC"/>
    <w:rsid w:val="00783483"/>
    <w:rsid w:val="00783557"/>
    <w:rsid w:val="0078366C"/>
    <w:rsid w:val="00783F53"/>
    <w:rsid w:val="00783FA9"/>
    <w:rsid w:val="00783FAC"/>
    <w:rsid w:val="00784229"/>
    <w:rsid w:val="00784429"/>
    <w:rsid w:val="00784607"/>
    <w:rsid w:val="0078468A"/>
    <w:rsid w:val="007847A3"/>
    <w:rsid w:val="00784AC1"/>
    <w:rsid w:val="00784AD0"/>
    <w:rsid w:val="00784D79"/>
    <w:rsid w:val="00785221"/>
    <w:rsid w:val="0078546F"/>
    <w:rsid w:val="0078576D"/>
    <w:rsid w:val="00785CBF"/>
    <w:rsid w:val="00785D0B"/>
    <w:rsid w:val="0078645D"/>
    <w:rsid w:val="007864D6"/>
    <w:rsid w:val="00786629"/>
    <w:rsid w:val="007866BB"/>
    <w:rsid w:val="00786908"/>
    <w:rsid w:val="00786E36"/>
    <w:rsid w:val="00786EEB"/>
    <w:rsid w:val="00786FEC"/>
    <w:rsid w:val="00787265"/>
    <w:rsid w:val="0078750B"/>
    <w:rsid w:val="00787B43"/>
    <w:rsid w:val="00787DD0"/>
    <w:rsid w:val="00787E1E"/>
    <w:rsid w:val="00787F7D"/>
    <w:rsid w:val="00790084"/>
    <w:rsid w:val="007900F9"/>
    <w:rsid w:val="00790274"/>
    <w:rsid w:val="0079036D"/>
    <w:rsid w:val="0079091B"/>
    <w:rsid w:val="0079099D"/>
    <w:rsid w:val="00790B7B"/>
    <w:rsid w:val="00790B8C"/>
    <w:rsid w:val="0079152C"/>
    <w:rsid w:val="0079180C"/>
    <w:rsid w:val="00791A10"/>
    <w:rsid w:val="00791A7D"/>
    <w:rsid w:val="00791D43"/>
    <w:rsid w:val="00792101"/>
    <w:rsid w:val="007922C6"/>
    <w:rsid w:val="007928B0"/>
    <w:rsid w:val="007928C9"/>
    <w:rsid w:val="00792ABD"/>
    <w:rsid w:val="00792B65"/>
    <w:rsid w:val="00792C15"/>
    <w:rsid w:val="00792CD0"/>
    <w:rsid w:val="00792F31"/>
    <w:rsid w:val="00793080"/>
    <w:rsid w:val="00793133"/>
    <w:rsid w:val="00793150"/>
    <w:rsid w:val="00793651"/>
    <w:rsid w:val="00793AA5"/>
    <w:rsid w:val="00793BC4"/>
    <w:rsid w:val="00793D31"/>
    <w:rsid w:val="007940B2"/>
    <w:rsid w:val="00794638"/>
    <w:rsid w:val="007948C4"/>
    <w:rsid w:val="007949C5"/>
    <w:rsid w:val="00794A1D"/>
    <w:rsid w:val="00794A2A"/>
    <w:rsid w:val="00794D57"/>
    <w:rsid w:val="007951CD"/>
    <w:rsid w:val="00795254"/>
    <w:rsid w:val="007957B8"/>
    <w:rsid w:val="00795871"/>
    <w:rsid w:val="00795D7B"/>
    <w:rsid w:val="0079605E"/>
    <w:rsid w:val="00796082"/>
    <w:rsid w:val="0079610C"/>
    <w:rsid w:val="00796298"/>
    <w:rsid w:val="007964AA"/>
    <w:rsid w:val="007965A9"/>
    <w:rsid w:val="007969F8"/>
    <w:rsid w:val="00796E86"/>
    <w:rsid w:val="00796E99"/>
    <w:rsid w:val="00797207"/>
    <w:rsid w:val="0079723A"/>
    <w:rsid w:val="00797300"/>
    <w:rsid w:val="007975C0"/>
    <w:rsid w:val="007975CF"/>
    <w:rsid w:val="007977C3"/>
    <w:rsid w:val="007977CB"/>
    <w:rsid w:val="007977DF"/>
    <w:rsid w:val="00797DEE"/>
    <w:rsid w:val="007A0044"/>
    <w:rsid w:val="007A01D0"/>
    <w:rsid w:val="007A063A"/>
    <w:rsid w:val="007A0648"/>
    <w:rsid w:val="007A079A"/>
    <w:rsid w:val="007A095F"/>
    <w:rsid w:val="007A0A3B"/>
    <w:rsid w:val="007A0E56"/>
    <w:rsid w:val="007A1116"/>
    <w:rsid w:val="007A114E"/>
    <w:rsid w:val="007A128E"/>
    <w:rsid w:val="007A14E4"/>
    <w:rsid w:val="007A1594"/>
    <w:rsid w:val="007A1C0A"/>
    <w:rsid w:val="007A1C31"/>
    <w:rsid w:val="007A1C4E"/>
    <w:rsid w:val="007A1D12"/>
    <w:rsid w:val="007A1D3A"/>
    <w:rsid w:val="007A1D79"/>
    <w:rsid w:val="007A1EA0"/>
    <w:rsid w:val="007A1F1C"/>
    <w:rsid w:val="007A21B6"/>
    <w:rsid w:val="007A2333"/>
    <w:rsid w:val="007A233A"/>
    <w:rsid w:val="007A25DB"/>
    <w:rsid w:val="007A26D6"/>
    <w:rsid w:val="007A2720"/>
    <w:rsid w:val="007A2B85"/>
    <w:rsid w:val="007A31F0"/>
    <w:rsid w:val="007A3295"/>
    <w:rsid w:val="007A3C8E"/>
    <w:rsid w:val="007A3D25"/>
    <w:rsid w:val="007A3DA2"/>
    <w:rsid w:val="007A3E5B"/>
    <w:rsid w:val="007A40D6"/>
    <w:rsid w:val="007A4338"/>
    <w:rsid w:val="007A472D"/>
    <w:rsid w:val="007A48DC"/>
    <w:rsid w:val="007A4B4E"/>
    <w:rsid w:val="007A4EC4"/>
    <w:rsid w:val="007A4EFF"/>
    <w:rsid w:val="007A52A7"/>
    <w:rsid w:val="007A53F5"/>
    <w:rsid w:val="007A5559"/>
    <w:rsid w:val="007A568B"/>
    <w:rsid w:val="007A5C14"/>
    <w:rsid w:val="007A5CD4"/>
    <w:rsid w:val="007A5D85"/>
    <w:rsid w:val="007A5F27"/>
    <w:rsid w:val="007A607D"/>
    <w:rsid w:val="007A692D"/>
    <w:rsid w:val="007A69CD"/>
    <w:rsid w:val="007A6C5C"/>
    <w:rsid w:val="007A6ED7"/>
    <w:rsid w:val="007A708D"/>
    <w:rsid w:val="007A7761"/>
    <w:rsid w:val="007A779E"/>
    <w:rsid w:val="007A79F3"/>
    <w:rsid w:val="007A7A36"/>
    <w:rsid w:val="007A7B00"/>
    <w:rsid w:val="007A7BAC"/>
    <w:rsid w:val="007A7DE8"/>
    <w:rsid w:val="007A7E2A"/>
    <w:rsid w:val="007A7FB9"/>
    <w:rsid w:val="007B0325"/>
    <w:rsid w:val="007B0900"/>
    <w:rsid w:val="007B091F"/>
    <w:rsid w:val="007B0CF6"/>
    <w:rsid w:val="007B10C9"/>
    <w:rsid w:val="007B12DB"/>
    <w:rsid w:val="007B14F9"/>
    <w:rsid w:val="007B153D"/>
    <w:rsid w:val="007B15D2"/>
    <w:rsid w:val="007B1719"/>
    <w:rsid w:val="007B1885"/>
    <w:rsid w:val="007B188A"/>
    <w:rsid w:val="007B2250"/>
    <w:rsid w:val="007B23F0"/>
    <w:rsid w:val="007B263E"/>
    <w:rsid w:val="007B26BC"/>
    <w:rsid w:val="007B2DF5"/>
    <w:rsid w:val="007B3084"/>
    <w:rsid w:val="007B32DC"/>
    <w:rsid w:val="007B32DE"/>
    <w:rsid w:val="007B3469"/>
    <w:rsid w:val="007B3622"/>
    <w:rsid w:val="007B379B"/>
    <w:rsid w:val="007B3EFC"/>
    <w:rsid w:val="007B3F65"/>
    <w:rsid w:val="007B466A"/>
    <w:rsid w:val="007B4E72"/>
    <w:rsid w:val="007B4EED"/>
    <w:rsid w:val="007B5041"/>
    <w:rsid w:val="007B5060"/>
    <w:rsid w:val="007B5162"/>
    <w:rsid w:val="007B51FC"/>
    <w:rsid w:val="007B53CD"/>
    <w:rsid w:val="007B5444"/>
    <w:rsid w:val="007B5527"/>
    <w:rsid w:val="007B5576"/>
    <w:rsid w:val="007B571F"/>
    <w:rsid w:val="007B5741"/>
    <w:rsid w:val="007B5926"/>
    <w:rsid w:val="007B5932"/>
    <w:rsid w:val="007B5BCC"/>
    <w:rsid w:val="007B5D20"/>
    <w:rsid w:val="007B5F7D"/>
    <w:rsid w:val="007B610C"/>
    <w:rsid w:val="007B632B"/>
    <w:rsid w:val="007B63CD"/>
    <w:rsid w:val="007B655D"/>
    <w:rsid w:val="007B66A7"/>
    <w:rsid w:val="007B6777"/>
    <w:rsid w:val="007B68DB"/>
    <w:rsid w:val="007B6D37"/>
    <w:rsid w:val="007B70D6"/>
    <w:rsid w:val="007B717A"/>
    <w:rsid w:val="007B7180"/>
    <w:rsid w:val="007B758F"/>
    <w:rsid w:val="007B7653"/>
    <w:rsid w:val="007B77A0"/>
    <w:rsid w:val="007B77C4"/>
    <w:rsid w:val="007B7879"/>
    <w:rsid w:val="007B787B"/>
    <w:rsid w:val="007B78C3"/>
    <w:rsid w:val="007B7927"/>
    <w:rsid w:val="007B7B9C"/>
    <w:rsid w:val="007B7F59"/>
    <w:rsid w:val="007C03EF"/>
    <w:rsid w:val="007C04A7"/>
    <w:rsid w:val="007C0767"/>
    <w:rsid w:val="007C07B8"/>
    <w:rsid w:val="007C14E1"/>
    <w:rsid w:val="007C1837"/>
    <w:rsid w:val="007C1A94"/>
    <w:rsid w:val="007C1DD3"/>
    <w:rsid w:val="007C1EC0"/>
    <w:rsid w:val="007C1EE7"/>
    <w:rsid w:val="007C2606"/>
    <w:rsid w:val="007C27A0"/>
    <w:rsid w:val="007C27D9"/>
    <w:rsid w:val="007C2913"/>
    <w:rsid w:val="007C2C8B"/>
    <w:rsid w:val="007C2D62"/>
    <w:rsid w:val="007C2E50"/>
    <w:rsid w:val="007C2F12"/>
    <w:rsid w:val="007C301C"/>
    <w:rsid w:val="007C3098"/>
    <w:rsid w:val="007C3130"/>
    <w:rsid w:val="007C31FD"/>
    <w:rsid w:val="007C35B8"/>
    <w:rsid w:val="007C3666"/>
    <w:rsid w:val="007C39B4"/>
    <w:rsid w:val="007C3B70"/>
    <w:rsid w:val="007C3EE0"/>
    <w:rsid w:val="007C3F24"/>
    <w:rsid w:val="007C4083"/>
    <w:rsid w:val="007C474C"/>
    <w:rsid w:val="007C4C01"/>
    <w:rsid w:val="007C4C9D"/>
    <w:rsid w:val="007C5135"/>
    <w:rsid w:val="007C51B5"/>
    <w:rsid w:val="007C53E1"/>
    <w:rsid w:val="007C53F7"/>
    <w:rsid w:val="007C5419"/>
    <w:rsid w:val="007C55AB"/>
    <w:rsid w:val="007C572F"/>
    <w:rsid w:val="007C5B1E"/>
    <w:rsid w:val="007C5B97"/>
    <w:rsid w:val="007C5C2E"/>
    <w:rsid w:val="007C5CF9"/>
    <w:rsid w:val="007C5E23"/>
    <w:rsid w:val="007C60E3"/>
    <w:rsid w:val="007C6298"/>
    <w:rsid w:val="007C62ED"/>
    <w:rsid w:val="007C63C3"/>
    <w:rsid w:val="007C65C4"/>
    <w:rsid w:val="007C680B"/>
    <w:rsid w:val="007C6826"/>
    <w:rsid w:val="007C69F8"/>
    <w:rsid w:val="007C6CBA"/>
    <w:rsid w:val="007C6E08"/>
    <w:rsid w:val="007C6E60"/>
    <w:rsid w:val="007C7062"/>
    <w:rsid w:val="007C72FB"/>
    <w:rsid w:val="007C7308"/>
    <w:rsid w:val="007C735A"/>
    <w:rsid w:val="007C76F9"/>
    <w:rsid w:val="007C7798"/>
    <w:rsid w:val="007C7A5C"/>
    <w:rsid w:val="007C7DC0"/>
    <w:rsid w:val="007C7EAC"/>
    <w:rsid w:val="007C7FCF"/>
    <w:rsid w:val="007C7FEA"/>
    <w:rsid w:val="007D0263"/>
    <w:rsid w:val="007D03AD"/>
    <w:rsid w:val="007D04E8"/>
    <w:rsid w:val="007D0B2F"/>
    <w:rsid w:val="007D0F69"/>
    <w:rsid w:val="007D138A"/>
    <w:rsid w:val="007D1507"/>
    <w:rsid w:val="007D1A0F"/>
    <w:rsid w:val="007D1A46"/>
    <w:rsid w:val="007D1B81"/>
    <w:rsid w:val="007D23D9"/>
    <w:rsid w:val="007D23DA"/>
    <w:rsid w:val="007D2402"/>
    <w:rsid w:val="007D25A6"/>
    <w:rsid w:val="007D25C0"/>
    <w:rsid w:val="007D26A3"/>
    <w:rsid w:val="007D274D"/>
    <w:rsid w:val="007D2BE0"/>
    <w:rsid w:val="007D2CA2"/>
    <w:rsid w:val="007D2EE0"/>
    <w:rsid w:val="007D32B3"/>
    <w:rsid w:val="007D3389"/>
    <w:rsid w:val="007D36E8"/>
    <w:rsid w:val="007D3D1C"/>
    <w:rsid w:val="007D3E0D"/>
    <w:rsid w:val="007D3ED2"/>
    <w:rsid w:val="007D407D"/>
    <w:rsid w:val="007D4227"/>
    <w:rsid w:val="007D430F"/>
    <w:rsid w:val="007D44DF"/>
    <w:rsid w:val="007D4533"/>
    <w:rsid w:val="007D4589"/>
    <w:rsid w:val="007D45A1"/>
    <w:rsid w:val="007D4612"/>
    <w:rsid w:val="007D4907"/>
    <w:rsid w:val="007D4A8E"/>
    <w:rsid w:val="007D4C8C"/>
    <w:rsid w:val="007D4CF4"/>
    <w:rsid w:val="007D4EDD"/>
    <w:rsid w:val="007D51A6"/>
    <w:rsid w:val="007D5640"/>
    <w:rsid w:val="007D599F"/>
    <w:rsid w:val="007D5AA2"/>
    <w:rsid w:val="007D5B7D"/>
    <w:rsid w:val="007D5BC1"/>
    <w:rsid w:val="007D5C4D"/>
    <w:rsid w:val="007D5DBE"/>
    <w:rsid w:val="007D5F59"/>
    <w:rsid w:val="007D606A"/>
    <w:rsid w:val="007D6DE2"/>
    <w:rsid w:val="007D6E1E"/>
    <w:rsid w:val="007D6FE8"/>
    <w:rsid w:val="007D713D"/>
    <w:rsid w:val="007D745B"/>
    <w:rsid w:val="007D7550"/>
    <w:rsid w:val="007D7A8B"/>
    <w:rsid w:val="007D7FEB"/>
    <w:rsid w:val="007D7FED"/>
    <w:rsid w:val="007E00E9"/>
    <w:rsid w:val="007E02F2"/>
    <w:rsid w:val="007E093A"/>
    <w:rsid w:val="007E0960"/>
    <w:rsid w:val="007E0AA6"/>
    <w:rsid w:val="007E0EF1"/>
    <w:rsid w:val="007E13AF"/>
    <w:rsid w:val="007E15D8"/>
    <w:rsid w:val="007E1732"/>
    <w:rsid w:val="007E191E"/>
    <w:rsid w:val="007E197F"/>
    <w:rsid w:val="007E1ADD"/>
    <w:rsid w:val="007E278E"/>
    <w:rsid w:val="007E2CEC"/>
    <w:rsid w:val="007E2D12"/>
    <w:rsid w:val="007E2D17"/>
    <w:rsid w:val="007E3167"/>
    <w:rsid w:val="007E3404"/>
    <w:rsid w:val="007E3425"/>
    <w:rsid w:val="007E3558"/>
    <w:rsid w:val="007E36D5"/>
    <w:rsid w:val="007E3825"/>
    <w:rsid w:val="007E3876"/>
    <w:rsid w:val="007E3D21"/>
    <w:rsid w:val="007E4149"/>
    <w:rsid w:val="007E46FC"/>
    <w:rsid w:val="007E4861"/>
    <w:rsid w:val="007E48C2"/>
    <w:rsid w:val="007E49ED"/>
    <w:rsid w:val="007E4BC9"/>
    <w:rsid w:val="007E4BFC"/>
    <w:rsid w:val="007E51FC"/>
    <w:rsid w:val="007E5323"/>
    <w:rsid w:val="007E539B"/>
    <w:rsid w:val="007E5754"/>
    <w:rsid w:val="007E5A46"/>
    <w:rsid w:val="007E5D17"/>
    <w:rsid w:val="007E5ED5"/>
    <w:rsid w:val="007E5EF3"/>
    <w:rsid w:val="007E6077"/>
    <w:rsid w:val="007E618B"/>
    <w:rsid w:val="007E622C"/>
    <w:rsid w:val="007E63C9"/>
    <w:rsid w:val="007E6714"/>
    <w:rsid w:val="007E6865"/>
    <w:rsid w:val="007E69C4"/>
    <w:rsid w:val="007E6C21"/>
    <w:rsid w:val="007E6CB0"/>
    <w:rsid w:val="007E75B3"/>
    <w:rsid w:val="007E7A8C"/>
    <w:rsid w:val="007E7AC4"/>
    <w:rsid w:val="007E7AFC"/>
    <w:rsid w:val="007E7FAE"/>
    <w:rsid w:val="007F017C"/>
    <w:rsid w:val="007F02ED"/>
    <w:rsid w:val="007F03D5"/>
    <w:rsid w:val="007F049E"/>
    <w:rsid w:val="007F04D9"/>
    <w:rsid w:val="007F0775"/>
    <w:rsid w:val="007F0935"/>
    <w:rsid w:val="007F09F7"/>
    <w:rsid w:val="007F0CBC"/>
    <w:rsid w:val="007F0D13"/>
    <w:rsid w:val="007F1164"/>
    <w:rsid w:val="007F117C"/>
    <w:rsid w:val="007F11EC"/>
    <w:rsid w:val="007F137D"/>
    <w:rsid w:val="007F1644"/>
    <w:rsid w:val="007F1B60"/>
    <w:rsid w:val="007F1C7A"/>
    <w:rsid w:val="007F1C80"/>
    <w:rsid w:val="007F1D38"/>
    <w:rsid w:val="007F1EC9"/>
    <w:rsid w:val="007F2074"/>
    <w:rsid w:val="007F2673"/>
    <w:rsid w:val="007F267B"/>
    <w:rsid w:val="007F2861"/>
    <w:rsid w:val="007F28F2"/>
    <w:rsid w:val="007F292D"/>
    <w:rsid w:val="007F2C85"/>
    <w:rsid w:val="007F2DEE"/>
    <w:rsid w:val="007F2E76"/>
    <w:rsid w:val="007F3066"/>
    <w:rsid w:val="007F329F"/>
    <w:rsid w:val="007F331D"/>
    <w:rsid w:val="007F33A6"/>
    <w:rsid w:val="007F37D5"/>
    <w:rsid w:val="007F3897"/>
    <w:rsid w:val="007F3AA7"/>
    <w:rsid w:val="007F3E5F"/>
    <w:rsid w:val="007F3E72"/>
    <w:rsid w:val="007F3EB4"/>
    <w:rsid w:val="007F4771"/>
    <w:rsid w:val="007F4BDC"/>
    <w:rsid w:val="007F4D3C"/>
    <w:rsid w:val="007F50CA"/>
    <w:rsid w:val="007F543E"/>
    <w:rsid w:val="007F555F"/>
    <w:rsid w:val="007F55F5"/>
    <w:rsid w:val="007F5873"/>
    <w:rsid w:val="007F59A5"/>
    <w:rsid w:val="007F5CF3"/>
    <w:rsid w:val="007F5DB1"/>
    <w:rsid w:val="007F63F1"/>
    <w:rsid w:val="007F641F"/>
    <w:rsid w:val="007F64BE"/>
    <w:rsid w:val="007F6577"/>
    <w:rsid w:val="007F66A5"/>
    <w:rsid w:val="007F6757"/>
    <w:rsid w:val="007F69B8"/>
    <w:rsid w:val="007F6AF8"/>
    <w:rsid w:val="007F6CF5"/>
    <w:rsid w:val="007F6D5D"/>
    <w:rsid w:val="007F6F36"/>
    <w:rsid w:val="007F7539"/>
    <w:rsid w:val="007F78C7"/>
    <w:rsid w:val="007F7A97"/>
    <w:rsid w:val="007F7D8B"/>
    <w:rsid w:val="007F7EB4"/>
    <w:rsid w:val="008002B1"/>
    <w:rsid w:val="008004E2"/>
    <w:rsid w:val="00800614"/>
    <w:rsid w:val="008007E5"/>
    <w:rsid w:val="00800A60"/>
    <w:rsid w:val="00800D10"/>
    <w:rsid w:val="00800E8B"/>
    <w:rsid w:val="00801107"/>
    <w:rsid w:val="008016DA"/>
    <w:rsid w:val="00801B71"/>
    <w:rsid w:val="00801C3E"/>
    <w:rsid w:val="00801EE7"/>
    <w:rsid w:val="00802402"/>
    <w:rsid w:val="008024B0"/>
    <w:rsid w:val="0080250C"/>
    <w:rsid w:val="00802717"/>
    <w:rsid w:val="00802890"/>
    <w:rsid w:val="0080293C"/>
    <w:rsid w:val="0080296A"/>
    <w:rsid w:val="00802983"/>
    <w:rsid w:val="00802A2D"/>
    <w:rsid w:val="00802A35"/>
    <w:rsid w:val="00802BF1"/>
    <w:rsid w:val="00802EDF"/>
    <w:rsid w:val="00802F44"/>
    <w:rsid w:val="008032FE"/>
    <w:rsid w:val="00803781"/>
    <w:rsid w:val="00803785"/>
    <w:rsid w:val="00803830"/>
    <w:rsid w:val="00803968"/>
    <w:rsid w:val="00803A16"/>
    <w:rsid w:val="00803E09"/>
    <w:rsid w:val="00803E4A"/>
    <w:rsid w:val="00803FCE"/>
    <w:rsid w:val="00803FED"/>
    <w:rsid w:val="00804037"/>
    <w:rsid w:val="00804140"/>
    <w:rsid w:val="00804330"/>
    <w:rsid w:val="00805039"/>
    <w:rsid w:val="00805048"/>
    <w:rsid w:val="008050C2"/>
    <w:rsid w:val="008050F9"/>
    <w:rsid w:val="008051CE"/>
    <w:rsid w:val="00805737"/>
    <w:rsid w:val="008058B8"/>
    <w:rsid w:val="0080596A"/>
    <w:rsid w:val="008059E0"/>
    <w:rsid w:val="00805F7E"/>
    <w:rsid w:val="008062E1"/>
    <w:rsid w:val="0080643D"/>
    <w:rsid w:val="0080647D"/>
    <w:rsid w:val="008067A4"/>
    <w:rsid w:val="00806835"/>
    <w:rsid w:val="00806985"/>
    <w:rsid w:val="008069DA"/>
    <w:rsid w:val="008069E4"/>
    <w:rsid w:val="00806A89"/>
    <w:rsid w:val="00806B15"/>
    <w:rsid w:val="00806CAD"/>
    <w:rsid w:val="0080707F"/>
    <w:rsid w:val="008072B0"/>
    <w:rsid w:val="0080730F"/>
    <w:rsid w:val="008073EB"/>
    <w:rsid w:val="0080745A"/>
    <w:rsid w:val="00807479"/>
    <w:rsid w:val="0080756F"/>
    <w:rsid w:val="008078A0"/>
    <w:rsid w:val="0080797F"/>
    <w:rsid w:val="00807B8C"/>
    <w:rsid w:val="00807C2B"/>
    <w:rsid w:val="00807D35"/>
    <w:rsid w:val="00810041"/>
    <w:rsid w:val="0081005C"/>
    <w:rsid w:val="0081050E"/>
    <w:rsid w:val="00810785"/>
    <w:rsid w:val="0081078E"/>
    <w:rsid w:val="008107FB"/>
    <w:rsid w:val="00810A3F"/>
    <w:rsid w:val="00810C53"/>
    <w:rsid w:val="00811089"/>
    <w:rsid w:val="0081126A"/>
    <w:rsid w:val="008116EC"/>
    <w:rsid w:val="00811796"/>
    <w:rsid w:val="00811909"/>
    <w:rsid w:val="00811B8A"/>
    <w:rsid w:val="00811C81"/>
    <w:rsid w:val="00812503"/>
    <w:rsid w:val="00812593"/>
    <w:rsid w:val="0081280A"/>
    <w:rsid w:val="00812991"/>
    <w:rsid w:val="008129BA"/>
    <w:rsid w:val="00812B29"/>
    <w:rsid w:val="00812BA4"/>
    <w:rsid w:val="00812DA9"/>
    <w:rsid w:val="00812DD5"/>
    <w:rsid w:val="00812EAA"/>
    <w:rsid w:val="00812F9A"/>
    <w:rsid w:val="00812FC3"/>
    <w:rsid w:val="00813248"/>
    <w:rsid w:val="0081330F"/>
    <w:rsid w:val="00813429"/>
    <w:rsid w:val="0081357F"/>
    <w:rsid w:val="0081396F"/>
    <w:rsid w:val="008139FC"/>
    <w:rsid w:val="00813AA5"/>
    <w:rsid w:val="008140F8"/>
    <w:rsid w:val="00814510"/>
    <w:rsid w:val="00814643"/>
    <w:rsid w:val="0081498B"/>
    <w:rsid w:val="008149D5"/>
    <w:rsid w:val="00814AE9"/>
    <w:rsid w:val="00814EAB"/>
    <w:rsid w:val="00814F45"/>
    <w:rsid w:val="00815003"/>
    <w:rsid w:val="00815050"/>
    <w:rsid w:val="008150AF"/>
    <w:rsid w:val="008151CB"/>
    <w:rsid w:val="0081572D"/>
    <w:rsid w:val="00815954"/>
    <w:rsid w:val="00815E31"/>
    <w:rsid w:val="00816045"/>
    <w:rsid w:val="00816081"/>
    <w:rsid w:val="00816280"/>
    <w:rsid w:val="008162B6"/>
    <w:rsid w:val="0081646B"/>
    <w:rsid w:val="00816505"/>
    <w:rsid w:val="00816720"/>
    <w:rsid w:val="008169E9"/>
    <w:rsid w:val="00816FBE"/>
    <w:rsid w:val="0081726A"/>
    <w:rsid w:val="008172FB"/>
    <w:rsid w:val="00817682"/>
    <w:rsid w:val="00817961"/>
    <w:rsid w:val="008179F2"/>
    <w:rsid w:val="00817A8A"/>
    <w:rsid w:val="00817B6E"/>
    <w:rsid w:val="008200AA"/>
    <w:rsid w:val="00820283"/>
    <w:rsid w:val="008203BC"/>
    <w:rsid w:val="00820486"/>
    <w:rsid w:val="008204B4"/>
    <w:rsid w:val="008205B0"/>
    <w:rsid w:val="00820665"/>
    <w:rsid w:val="008207CC"/>
    <w:rsid w:val="008208E0"/>
    <w:rsid w:val="00820B3A"/>
    <w:rsid w:val="00820CDD"/>
    <w:rsid w:val="00820D1A"/>
    <w:rsid w:val="00820E74"/>
    <w:rsid w:val="00820EE4"/>
    <w:rsid w:val="00820FD2"/>
    <w:rsid w:val="0082129E"/>
    <w:rsid w:val="00821329"/>
    <w:rsid w:val="00821903"/>
    <w:rsid w:val="008221D5"/>
    <w:rsid w:val="00822438"/>
    <w:rsid w:val="008224BD"/>
    <w:rsid w:val="00822646"/>
    <w:rsid w:val="00822A53"/>
    <w:rsid w:val="00822A6E"/>
    <w:rsid w:val="00822B56"/>
    <w:rsid w:val="00823138"/>
    <w:rsid w:val="00823248"/>
    <w:rsid w:val="00823691"/>
    <w:rsid w:val="008239E3"/>
    <w:rsid w:val="00823A6B"/>
    <w:rsid w:val="00823C81"/>
    <w:rsid w:val="00823CAF"/>
    <w:rsid w:val="00824173"/>
    <w:rsid w:val="008241AA"/>
    <w:rsid w:val="008241D6"/>
    <w:rsid w:val="0082451A"/>
    <w:rsid w:val="00824AC6"/>
    <w:rsid w:val="00824AF2"/>
    <w:rsid w:val="00824D69"/>
    <w:rsid w:val="00824E4B"/>
    <w:rsid w:val="00824FFB"/>
    <w:rsid w:val="008251E5"/>
    <w:rsid w:val="0082553C"/>
    <w:rsid w:val="00825868"/>
    <w:rsid w:val="008258E9"/>
    <w:rsid w:val="00825FB2"/>
    <w:rsid w:val="00826005"/>
    <w:rsid w:val="00826463"/>
    <w:rsid w:val="008269DE"/>
    <w:rsid w:val="00826B7F"/>
    <w:rsid w:val="00826D5B"/>
    <w:rsid w:val="00827551"/>
    <w:rsid w:val="00827605"/>
    <w:rsid w:val="00827881"/>
    <w:rsid w:val="00827C78"/>
    <w:rsid w:val="00827D5A"/>
    <w:rsid w:val="008304EB"/>
    <w:rsid w:val="00830D4A"/>
    <w:rsid w:val="00830EBA"/>
    <w:rsid w:val="00831215"/>
    <w:rsid w:val="00831512"/>
    <w:rsid w:val="00831522"/>
    <w:rsid w:val="00831863"/>
    <w:rsid w:val="00831900"/>
    <w:rsid w:val="00831A53"/>
    <w:rsid w:val="00831BCE"/>
    <w:rsid w:val="00831C54"/>
    <w:rsid w:val="00831DBC"/>
    <w:rsid w:val="00831E82"/>
    <w:rsid w:val="0083210D"/>
    <w:rsid w:val="0083233A"/>
    <w:rsid w:val="008323CA"/>
    <w:rsid w:val="00832657"/>
    <w:rsid w:val="00832955"/>
    <w:rsid w:val="00832E9F"/>
    <w:rsid w:val="0083313A"/>
    <w:rsid w:val="0083314D"/>
    <w:rsid w:val="00833295"/>
    <w:rsid w:val="00833461"/>
    <w:rsid w:val="00833750"/>
    <w:rsid w:val="00833BB9"/>
    <w:rsid w:val="00833CFC"/>
    <w:rsid w:val="00833E21"/>
    <w:rsid w:val="00834017"/>
    <w:rsid w:val="008340A9"/>
    <w:rsid w:val="0083416B"/>
    <w:rsid w:val="008341EB"/>
    <w:rsid w:val="00834255"/>
    <w:rsid w:val="008344EB"/>
    <w:rsid w:val="0083484B"/>
    <w:rsid w:val="00834AB5"/>
    <w:rsid w:val="00834BBA"/>
    <w:rsid w:val="00834D3C"/>
    <w:rsid w:val="00834D41"/>
    <w:rsid w:val="00834E19"/>
    <w:rsid w:val="008353AB"/>
    <w:rsid w:val="0083565B"/>
    <w:rsid w:val="0083573B"/>
    <w:rsid w:val="0083594D"/>
    <w:rsid w:val="00835ABC"/>
    <w:rsid w:val="00835B52"/>
    <w:rsid w:val="00835B6B"/>
    <w:rsid w:val="00835BA0"/>
    <w:rsid w:val="00835CF2"/>
    <w:rsid w:val="00835E79"/>
    <w:rsid w:val="008369B9"/>
    <w:rsid w:val="00836BC3"/>
    <w:rsid w:val="00836C3A"/>
    <w:rsid w:val="008373A7"/>
    <w:rsid w:val="00837B44"/>
    <w:rsid w:val="00837BF1"/>
    <w:rsid w:val="00837C21"/>
    <w:rsid w:val="00837D94"/>
    <w:rsid w:val="00837ED2"/>
    <w:rsid w:val="00837F88"/>
    <w:rsid w:val="00837FCD"/>
    <w:rsid w:val="00837FFE"/>
    <w:rsid w:val="00840038"/>
    <w:rsid w:val="00840596"/>
    <w:rsid w:val="008405AF"/>
    <w:rsid w:val="008406BE"/>
    <w:rsid w:val="0084093A"/>
    <w:rsid w:val="008409D4"/>
    <w:rsid w:val="00840C1B"/>
    <w:rsid w:val="00840CD2"/>
    <w:rsid w:val="00840DE9"/>
    <w:rsid w:val="00840EC6"/>
    <w:rsid w:val="00841E25"/>
    <w:rsid w:val="00841ECD"/>
    <w:rsid w:val="00842133"/>
    <w:rsid w:val="0084281C"/>
    <w:rsid w:val="00842C50"/>
    <w:rsid w:val="00842CFD"/>
    <w:rsid w:val="00842D89"/>
    <w:rsid w:val="00842FF1"/>
    <w:rsid w:val="008432BF"/>
    <w:rsid w:val="008436FC"/>
    <w:rsid w:val="008437A8"/>
    <w:rsid w:val="00843816"/>
    <w:rsid w:val="008439B7"/>
    <w:rsid w:val="00843B75"/>
    <w:rsid w:val="00843C86"/>
    <w:rsid w:val="00843E66"/>
    <w:rsid w:val="00843F40"/>
    <w:rsid w:val="00843F62"/>
    <w:rsid w:val="008440DB"/>
    <w:rsid w:val="00844471"/>
    <w:rsid w:val="0084454D"/>
    <w:rsid w:val="008445D7"/>
    <w:rsid w:val="00844706"/>
    <w:rsid w:val="008447D0"/>
    <w:rsid w:val="0084480A"/>
    <w:rsid w:val="0084484E"/>
    <w:rsid w:val="00844933"/>
    <w:rsid w:val="008449D5"/>
    <w:rsid w:val="00844BB9"/>
    <w:rsid w:val="00844C16"/>
    <w:rsid w:val="00844C9E"/>
    <w:rsid w:val="00844CFC"/>
    <w:rsid w:val="00844D05"/>
    <w:rsid w:val="008450A3"/>
    <w:rsid w:val="00845144"/>
    <w:rsid w:val="00845164"/>
    <w:rsid w:val="008451BD"/>
    <w:rsid w:val="00845282"/>
    <w:rsid w:val="008453FD"/>
    <w:rsid w:val="0084554D"/>
    <w:rsid w:val="008455CA"/>
    <w:rsid w:val="00845CDC"/>
    <w:rsid w:val="00845F42"/>
    <w:rsid w:val="008462CF"/>
    <w:rsid w:val="00846340"/>
    <w:rsid w:val="0084657C"/>
    <w:rsid w:val="008466AD"/>
    <w:rsid w:val="00846B49"/>
    <w:rsid w:val="00846C55"/>
    <w:rsid w:val="00846F6E"/>
    <w:rsid w:val="0084712F"/>
    <w:rsid w:val="00847462"/>
    <w:rsid w:val="008477AF"/>
    <w:rsid w:val="00847896"/>
    <w:rsid w:val="008478CE"/>
    <w:rsid w:val="00847BBA"/>
    <w:rsid w:val="008500D0"/>
    <w:rsid w:val="00850176"/>
    <w:rsid w:val="00850363"/>
    <w:rsid w:val="008506C5"/>
    <w:rsid w:val="00850732"/>
    <w:rsid w:val="00850A2F"/>
    <w:rsid w:val="00850A54"/>
    <w:rsid w:val="00850AE4"/>
    <w:rsid w:val="00850FE0"/>
    <w:rsid w:val="008510AB"/>
    <w:rsid w:val="008514B7"/>
    <w:rsid w:val="008515C1"/>
    <w:rsid w:val="00851620"/>
    <w:rsid w:val="00851F85"/>
    <w:rsid w:val="0085243A"/>
    <w:rsid w:val="0085249D"/>
    <w:rsid w:val="00852E03"/>
    <w:rsid w:val="00853634"/>
    <w:rsid w:val="008536A5"/>
    <w:rsid w:val="008539A3"/>
    <w:rsid w:val="00853ADF"/>
    <w:rsid w:val="00853C03"/>
    <w:rsid w:val="008542ED"/>
    <w:rsid w:val="00854952"/>
    <w:rsid w:val="0085507E"/>
    <w:rsid w:val="00855330"/>
    <w:rsid w:val="008556A1"/>
    <w:rsid w:val="008558EF"/>
    <w:rsid w:val="00855956"/>
    <w:rsid w:val="00855AC2"/>
    <w:rsid w:val="00855E8C"/>
    <w:rsid w:val="00855F35"/>
    <w:rsid w:val="008560CF"/>
    <w:rsid w:val="00856225"/>
    <w:rsid w:val="008563BA"/>
    <w:rsid w:val="008564C6"/>
    <w:rsid w:val="0085688D"/>
    <w:rsid w:val="00856A0F"/>
    <w:rsid w:val="00856B45"/>
    <w:rsid w:val="00856EDA"/>
    <w:rsid w:val="00856F79"/>
    <w:rsid w:val="008570D0"/>
    <w:rsid w:val="00857391"/>
    <w:rsid w:val="008577E3"/>
    <w:rsid w:val="008579CA"/>
    <w:rsid w:val="00857CBC"/>
    <w:rsid w:val="00857E22"/>
    <w:rsid w:val="0086027D"/>
    <w:rsid w:val="008609A4"/>
    <w:rsid w:val="00860E38"/>
    <w:rsid w:val="00861200"/>
    <w:rsid w:val="0086120B"/>
    <w:rsid w:val="00861612"/>
    <w:rsid w:val="008617E4"/>
    <w:rsid w:val="00861854"/>
    <w:rsid w:val="00861911"/>
    <w:rsid w:val="00861B8C"/>
    <w:rsid w:val="00861C24"/>
    <w:rsid w:val="0086231B"/>
    <w:rsid w:val="008624A4"/>
    <w:rsid w:val="008624AE"/>
    <w:rsid w:val="008627B1"/>
    <w:rsid w:val="00862886"/>
    <w:rsid w:val="008628AC"/>
    <w:rsid w:val="0086297B"/>
    <w:rsid w:val="008629AD"/>
    <w:rsid w:val="00862BF1"/>
    <w:rsid w:val="0086358B"/>
    <w:rsid w:val="008638CF"/>
    <w:rsid w:val="00863906"/>
    <w:rsid w:val="00863D0D"/>
    <w:rsid w:val="00863D28"/>
    <w:rsid w:val="00863F2D"/>
    <w:rsid w:val="00864015"/>
    <w:rsid w:val="0086425C"/>
    <w:rsid w:val="008643E2"/>
    <w:rsid w:val="00864693"/>
    <w:rsid w:val="00864741"/>
    <w:rsid w:val="00864995"/>
    <w:rsid w:val="00864A89"/>
    <w:rsid w:val="00864ADF"/>
    <w:rsid w:val="00864CB0"/>
    <w:rsid w:val="00864D54"/>
    <w:rsid w:val="00864E95"/>
    <w:rsid w:val="008651C7"/>
    <w:rsid w:val="00865213"/>
    <w:rsid w:val="0086527B"/>
    <w:rsid w:val="00865412"/>
    <w:rsid w:val="0086555F"/>
    <w:rsid w:val="0086586D"/>
    <w:rsid w:val="00865B39"/>
    <w:rsid w:val="00865F66"/>
    <w:rsid w:val="0086601F"/>
    <w:rsid w:val="0086607A"/>
    <w:rsid w:val="008662BA"/>
    <w:rsid w:val="0086692F"/>
    <w:rsid w:val="00866BF8"/>
    <w:rsid w:val="00866D7B"/>
    <w:rsid w:val="00866E32"/>
    <w:rsid w:val="00867485"/>
    <w:rsid w:val="00867510"/>
    <w:rsid w:val="00867724"/>
    <w:rsid w:val="0086798B"/>
    <w:rsid w:val="00870193"/>
    <w:rsid w:val="00870334"/>
    <w:rsid w:val="00870967"/>
    <w:rsid w:val="008709D7"/>
    <w:rsid w:val="00870ED5"/>
    <w:rsid w:val="00870F64"/>
    <w:rsid w:val="0087107A"/>
    <w:rsid w:val="00871257"/>
    <w:rsid w:val="00871427"/>
    <w:rsid w:val="00871575"/>
    <w:rsid w:val="008715F6"/>
    <w:rsid w:val="008716E1"/>
    <w:rsid w:val="0087176D"/>
    <w:rsid w:val="00871AF2"/>
    <w:rsid w:val="00871BC6"/>
    <w:rsid w:val="00871ED3"/>
    <w:rsid w:val="00872131"/>
    <w:rsid w:val="008724D7"/>
    <w:rsid w:val="00872A15"/>
    <w:rsid w:val="00872E06"/>
    <w:rsid w:val="00872F09"/>
    <w:rsid w:val="0087365C"/>
    <w:rsid w:val="00873AFD"/>
    <w:rsid w:val="00873C52"/>
    <w:rsid w:val="00873CB0"/>
    <w:rsid w:val="008741E9"/>
    <w:rsid w:val="008742A3"/>
    <w:rsid w:val="0087460E"/>
    <w:rsid w:val="0087468B"/>
    <w:rsid w:val="00874972"/>
    <w:rsid w:val="00874CA8"/>
    <w:rsid w:val="00875769"/>
    <w:rsid w:val="008757EA"/>
    <w:rsid w:val="00875864"/>
    <w:rsid w:val="00875BA4"/>
    <w:rsid w:val="008762F7"/>
    <w:rsid w:val="00876463"/>
    <w:rsid w:val="008767A1"/>
    <w:rsid w:val="008768B6"/>
    <w:rsid w:val="00876996"/>
    <w:rsid w:val="00876B6E"/>
    <w:rsid w:val="0087719F"/>
    <w:rsid w:val="0087763B"/>
    <w:rsid w:val="008776ED"/>
    <w:rsid w:val="008776FD"/>
    <w:rsid w:val="00877764"/>
    <w:rsid w:val="00877828"/>
    <w:rsid w:val="00877A03"/>
    <w:rsid w:val="00877A06"/>
    <w:rsid w:val="00877A75"/>
    <w:rsid w:val="00877ABD"/>
    <w:rsid w:val="00877B52"/>
    <w:rsid w:val="00877CC5"/>
    <w:rsid w:val="00877DE8"/>
    <w:rsid w:val="00877EA9"/>
    <w:rsid w:val="00880520"/>
    <w:rsid w:val="00880D9F"/>
    <w:rsid w:val="00880FE8"/>
    <w:rsid w:val="008814A3"/>
    <w:rsid w:val="0088181D"/>
    <w:rsid w:val="00881AEC"/>
    <w:rsid w:val="00881C3F"/>
    <w:rsid w:val="00881C4A"/>
    <w:rsid w:val="00881CDA"/>
    <w:rsid w:val="00882222"/>
    <w:rsid w:val="0088244B"/>
    <w:rsid w:val="008827E3"/>
    <w:rsid w:val="00882C04"/>
    <w:rsid w:val="00882DA3"/>
    <w:rsid w:val="008836EC"/>
    <w:rsid w:val="00883924"/>
    <w:rsid w:val="00883AFD"/>
    <w:rsid w:val="00883E11"/>
    <w:rsid w:val="00883F38"/>
    <w:rsid w:val="00883F3E"/>
    <w:rsid w:val="00883F9D"/>
    <w:rsid w:val="0088403D"/>
    <w:rsid w:val="0088408C"/>
    <w:rsid w:val="0088416C"/>
    <w:rsid w:val="0088420D"/>
    <w:rsid w:val="00884210"/>
    <w:rsid w:val="0088432F"/>
    <w:rsid w:val="0088437C"/>
    <w:rsid w:val="0088439F"/>
    <w:rsid w:val="00884672"/>
    <w:rsid w:val="008852CF"/>
    <w:rsid w:val="0088540C"/>
    <w:rsid w:val="00885411"/>
    <w:rsid w:val="008855A8"/>
    <w:rsid w:val="00885625"/>
    <w:rsid w:val="00885C1F"/>
    <w:rsid w:val="00885E7A"/>
    <w:rsid w:val="00885E82"/>
    <w:rsid w:val="00886059"/>
    <w:rsid w:val="0088614A"/>
    <w:rsid w:val="00886191"/>
    <w:rsid w:val="00886270"/>
    <w:rsid w:val="008862C4"/>
    <w:rsid w:val="00886412"/>
    <w:rsid w:val="0088666F"/>
    <w:rsid w:val="00886779"/>
    <w:rsid w:val="008869DB"/>
    <w:rsid w:val="00886AE2"/>
    <w:rsid w:val="00886B73"/>
    <w:rsid w:val="00886E53"/>
    <w:rsid w:val="008874A8"/>
    <w:rsid w:val="00887BB1"/>
    <w:rsid w:val="00887BD0"/>
    <w:rsid w:val="00890247"/>
    <w:rsid w:val="008902D7"/>
    <w:rsid w:val="00890370"/>
    <w:rsid w:val="00890481"/>
    <w:rsid w:val="00890796"/>
    <w:rsid w:val="00890D74"/>
    <w:rsid w:val="00890E70"/>
    <w:rsid w:val="008911B0"/>
    <w:rsid w:val="008911BB"/>
    <w:rsid w:val="008912B4"/>
    <w:rsid w:val="00891489"/>
    <w:rsid w:val="00891527"/>
    <w:rsid w:val="00891978"/>
    <w:rsid w:val="00892013"/>
    <w:rsid w:val="00892094"/>
    <w:rsid w:val="008922C8"/>
    <w:rsid w:val="0089232B"/>
    <w:rsid w:val="00892850"/>
    <w:rsid w:val="0089288D"/>
    <w:rsid w:val="00892A50"/>
    <w:rsid w:val="00892AB0"/>
    <w:rsid w:val="00892B36"/>
    <w:rsid w:val="00892DE9"/>
    <w:rsid w:val="0089333A"/>
    <w:rsid w:val="008933AF"/>
    <w:rsid w:val="008935C7"/>
    <w:rsid w:val="00893612"/>
    <w:rsid w:val="008936A8"/>
    <w:rsid w:val="008938CF"/>
    <w:rsid w:val="00893A0B"/>
    <w:rsid w:val="00893BFF"/>
    <w:rsid w:val="00893C91"/>
    <w:rsid w:val="00893DBC"/>
    <w:rsid w:val="00893F8E"/>
    <w:rsid w:val="0089431D"/>
    <w:rsid w:val="00894530"/>
    <w:rsid w:val="008945DF"/>
    <w:rsid w:val="008945FE"/>
    <w:rsid w:val="00894FC3"/>
    <w:rsid w:val="008951AC"/>
    <w:rsid w:val="00895385"/>
    <w:rsid w:val="0089549C"/>
    <w:rsid w:val="0089551B"/>
    <w:rsid w:val="008956B2"/>
    <w:rsid w:val="0089584B"/>
    <w:rsid w:val="00895916"/>
    <w:rsid w:val="00895A42"/>
    <w:rsid w:val="00895C90"/>
    <w:rsid w:val="00896183"/>
    <w:rsid w:val="008963B6"/>
    <w:rsid w:val="00896E0D"/>
    <w:rsid w:val="00896E82"/>
    <w:rsid w:val="0089717F"/>
    <w:rsid w:val="0089721C"/>
    <w:rsid w:val="0089757A"/>
    <w:rsid w:val="00897A61"/>
    <w:rsid w:val="00897AAA"/>
    <w:rsid w:val="00897C23"/>
    <w:rsid w:val="00897DFA"/>
    <w:rsid w:val="00897F62"/>
    <w:rsid w:val="00897F67"/>
    <w:rsid w:val="008A010B"/>
    <w:rsid w:val="008A02AD"/>
    <w:rsid w:val="008A038B"/>
    <w:rsid w:val="008A0428"/>
    <w:rsid w:val="008A05B7"/>
    <w:rsid w:val="008A0617"/>
    <w:rsid w:val="008A06C4"/>
    <w:rsid w:val="008A0790"/>
    <w:rsid w:val="008A0B00"/>
    <w:rsid w:val="008A0CC7"/>
    <w:rsid w:val="008A0D98"/>
    <w:rsid w:val="008A113E"/>
    <w:rsid w:val="008A1867"/>
    <w:rsid w:val="008A1DC4"/>
    <w:rsid w:val="008A1DF8"/>
    <w:rsid w:val="008A1DFD"/>
    <w:rsid w:val="008A210E"/>
    <w:rsid w:val="008A211C"/>
    <w:rsid w:val="008A2477"/>
    <w:rsid w:val="008A24DF"/>
    <w:rsid w:val="008A2618"/>
    <w:rsid w:val="008A2633"/>
    <w:rsid w:val="008A265B"/>
    <w:rsid w:val="008A26C8"/>
    <w:rsid w:val="008A2803"/>
    <w:rsid w:val="008A2DEC"/>
    <w:rsid w:val="008A2E55"/>
    <w:rsid w:val="008A2FF6"/>
    <w:rsid w:val="008A2FFE"/>
    <w:rsid w:val="008A331C"/>
    <w:rsid w:val="008A36DF"/>
    <w:rsid w:val="008A38EA"/>
    <w:rsid w:val="008A3915"/>
    <w:rsid w:val="008A3E23"/>
    <w:rsid w:val="008A3EE2"/>
    <w:rsid w:val="008A4086"/>
    <w:rsid w:val="008A410B"/>
    <w:rsid w:val="008A4B3C"/>
    <w:rsid w:val="008A4EF2"/>
    <w:rsid w:val="008A5047"/>
    <w:rsid w:val="008A54EC"/>
    <w:rsid w:val="008A5989"/>
    <w:rsid w:val="008A59E6"/>
    <w:rsid w:val="008A5C53"/>
    <w:rsid w:val="008A5CB0"/>
    <w:rsid w:val="008A5D7E"/>
    <w:rsid w:val="008A6AEF"/>
    <w:rsid w:val="008A704D"/>
    <w:rsid w:val="008A7210"/>
    <w:rsid w:val="008A76E5"/>
    <w:rsid w:val="008A7C6B"/>
    <w:rsid w:val="008A7E16"/>
    <w:rsid w:val="008B0046"/>
    <w:rsid w:val="008B01AB"/>
    <w:rsid w:val="008B01BE"/>
    <w:rsid w:val="008B0251"/>
    <w:rsid w:val="008B02B6"/>
    <w:rsid w:val="008B0671"/>
    <w:rsid w:val="008B09CE"/>
    <w:rsid w:val="008B0A64"/>
    <w:rsid w:val="008B0A94"/>
    <w:rsid w:val="008B0CFE"/>
    <w:rsid w:val="008B0E88"/>
    <w:rsid w:val="008B139D"/>
    <w:rsid w:val="008B1603"/>
    <w:rsid w:val="008B18C3"/>
    <w:rsid w:val="008B19E4"/>
    <w:rsid w:val="008B215F"/>
    <w:rsid w:val="008B277D"/>
    <w:rsid w:val="008B278C"/>
    <w:rsid w:val="008B28EF"/>
    <w:rsid w:val="008B2C7B"/>
    <w:rsid w:val="008B2D3C"/>
    <w:rsid w:val="008B369A"/>
    <w:rsid w:val="008B3748"/>
    <w:rsid w:val="008B3AB8"/>
    <w:rsid w:val="008B3B62"/>
    <w:rsid w:val="008B3B6D"/>
    <w:rsid w:val="008B3C31"/>
    <w:rsid w:val="008B3CBA"/>
    <w:rsid w:val="008B3F73"/>
    <w:rsid w:val="008B43CC"/>
    <w:rsid w:val="008B43E0"/>
    <w:rsid w:val="008B45CA"/>
    <w:rsid w:val="008B4A39"/>
    <w:rsid w:val="008B4B13"/>
    <w:rsid w:val="008B4DAC"/>
    <w:rsid w:val="008B519F"/>
    <w:rsid w:val="008B51B8"/>
    <w:rsid w:val="008B5466"/>
    <w:rsid w:val="008B551D"/>
    <w:rsid w:val="008B5588"/>
    <w:rsid w:val="008B5647"/>
    <w:rsid w:val="008B56DB"/>
    <w:rsid w:val="008B579C"/>
    <w:rsid w:val="008B589A"/>
    <w:rsid w:val="008B59C6"/>
    <w:rsid w:val="008B5A12"/>
    <w:rsid w:val="008B5A5B"/>
    <w:rsid w:val="008B5B52"/>
    <w:rsid w:val="008B5D41"/>
    <w:rsid w:val="008B5E41"/>
    <w:rsid w:val="008B5F58"/>
    <w:rsid w:val="008B6057"/>
    <w:rsid w:val="008B6257"/>
    <w:rsid w:val="008B6587"/>
    <w:rsid w:val="008B66A7"/>
    <w:rsid w:val="008B66C2"/>
    <w:rsid w:val="008B6986"/>
    <w:rsid w:val="008B6A4D"/>
    <w:rsid w:val="008B6D74"/>
    <w:rsid w:val="008B7072"/>
    <w:rsid w:val="008B707C"/>
    <w:rsid w:val="008B7191"/>
    <w:rsid w:val="008B792F"/>
    <w:rsid w:val="008B7DDD"/>
    <w:rsid w:val="008C014C"/>
    <w:rsid w:val="008C0255"/>
    <w:rsid w:val="008C04EF"/>
    <w:rsid w:val="008C0AE2"/>
    <w:rsid w:val="008C0B22"/>
    <w:rsid w:val="008C0B28"/>
    <w:rsid w:val="008C0B2E"/>
    <w:rsid w:val="008C1172"/>
    <w:rsid w:val="008C1968"/>
    <w:rsid w:val="008C1AC5"/>
    <w:rsid w:val="008C1AF9"/>
    <w:rsid w:val="008C1C93"/>
    <w:rsid w:val="008C1F18"/>
    <w:rsid w:val="008C23EE"/>
    <w:rsid w:val="008C2464"/>
    <w:rsid w:val="008C25C5"/>
    <w:rsid w:val="008C2847"/>
    <w:rsid w:val="008C2BDE"/>
    <w:rsid w:val="008C2DC0"/>
    <w:rsid w:val="008C2DCE"/>
    <w:rsid w:val="008C31A1"/>
    <w:rsid w:val="008C31C4"/>
    <w:rsid w:val="008C37F2"/>
    <w:rsid w:val="008C38C1"/>
    <w:rsid w:val="008C3D45"/>
    <w:rsid w:val="008C3FC1"/>
    <w:rsid w:val="008C3FDD"/>
    <w:rsid w:val="008C400D"/>
    <w:rsid w:val="008C4531"/>
    <w:rsid w:val="008C47CA"/>
    <w:rsid w:val="008C4890"/>
    <w:rsid w:val="008C4BAA"/>
    <w:rsid w:val="008C4DA7"/>
    <w:rsid w:val="008C4E84"/>
    <w:rsid w:val="008C4F36"/>
    <w:rsid w:val="008C4FD5"/>
    <w:rsid w:val="008C50B7"/>
    <w:rsid w:val="008C5131"/>
    <w:rsid w:val="008C53B6"/>
    <w:rsid w:val="008C5437"/>
    <w:rsid w:val="008C5556"/>
    <w:rsid w:val="008C55AD"/>
    <w:rsid w:val="008C5653"/>
    <w:rsid w:val="008C56B3"/>
    <w:rsid w:val="008C5D36"/>
    <w:rsid w:val="008C5DCB"/>
    <w:rsid w:val="008C5F5B"/>
    <w:rsid w:val="008C5FDF"/>
    <w:rsid w:val="008C6110"/>
    <w:rsid w:val="008C61AC"/>
    <w:rsid w:val="008C61D4"/>
    <w:rsid w:val="008C61E9"/>
    <w:rsid w:val="008C6229"/>
    <w:rsid w:val="008C63FF"/>
    <w:rsid w:val="008C645E"/>
    <w:rsid w:val="008C6481"/>
    <w:rsid w:val="008C657C"/>
    <w:rsid w:val="008C6861"/>
    <w:rsid w:val="008C68E7"/>
    <w:rsid w:val="008C6917"/>
    <w:rsid w:val="008C6937"/>
    <w:rsid w:val="008C6B8D"/>
    <w:rsid w:val="008C6BB5"/>
    <w:rsid w:val="008C6DBD"/>
    <w:rsid w:val="008C70B6"/>
    <w:rsid w:val="008C767D"/>
    <w:rsid w:val="008C76FE"/>
    <w:rsid w:val="008C7AC6"/>
    <w:rsid w:val="008C7AF3"/>
    <w:rsid w:val="008C7B00"/>
    <w:rsid w:val="008C7DF4"/>
    <w:rsid w:val="008C7E7A"/>
    <w:rsid w:val="008C7ED8"/>
    <w:rsid w:val="008D0018"/>
    <w:rsid w:val="008D0360"/>
    <w:rsid w:val="008D0436"/>
    <w:rsid w:val="008D0603"/>
    <w:rsid w:val="008D06EE"/>
    <w:rsid w:val="008D071D"/>
    <w:rsid w:val="008D0B06"/>
    <w:rsid w:val="008D0DE7"/>
    <w:rsid w:val="008D0EE6"/>
    <w:rsid w:val="008D1121"/>
    <w:rsid w:val="008D1223"/>
    <w:rsid w:val="008D1596"/>
    <w:rsid w:val="008D1779"/>
    <w:rsid w:val="008D192D"/>
    <w:rsid w:val="008D1A0D"/>
    <w:rsid w:val="008D1A78"/>
    <w:rsid w:val="008D1C6D"/>
    <w:rsid w:val="008D1DC4"/>
    <w:rsid w:val="008D1E32"/>
    <w:rsid w:val="008D1F90"/>
    <w:rsid w:val="008D1F9B"/>
    <w:rsid w:val="008D227D"/>
    <w:rsid w:val="008D2427"/>
    <w:rsid w:val="008D2A40"/>
    <w:rsid w:val="008D2AB5"/>
    <w:rsid w:val="008D2B71"/>
    <w:rsid w:val="008D2C4C"/>
    <w:rsid w:val="008D2F6C"/>
    <w:rsid w:val="008D2F73"/>
    <w:rsid w:val="008D2FA0"/>
    <w:rsid w:val="008D302F"/>
    <w:rsid w:val="008D307A"/>
    <w:rsid w:val="008D32C2"/>
    <w:rsid w:val="008D3320"/>
    <w:rsid w:val="008D3386"/>
    <w:rsid w:val="008D34E6"/>
    <w:rsid w:val="008D3AA5"/>
    <w:rsid w:val="008D3C0B"/>
    <w:rsid w:val="008D43E1"/>
    <w:rsid w:val="008D44CA"/>
    <w:rsid w:val="008D4C0A"/>
    <w:rsid w:val="008D4EBA"/>
    <w:rsid w:val="008D4EEF"/>
    <w:rsid w:val="008D4FB5"/>
    <w:rsid w:val="008D505D"/>
    <w:rsid w:val="008D510B"/>
    <w:rsid w:val="008D5544"/>
    <w:rsid w:val="008D5699"/>
    <w:rsid w:val="008D56EC"/>
    <w:rsid w:val="008D5DCD"/>
    <w:rsid w:val="008D5E43"/>
    <w:rsid w:val="008D5FA9"/>
    <w:rsid w:val="008D62FE"/>
    <w:rsid w:val="008D637C"/>
    <w:rsid w:val="008D6387"/>
    <w:rsid w:val="008D6690"/>
    <w:rsid w:val="008D672F"/>
    <w:rsid w:val="008D69E7"/>
    <w:rsid w:val="008D6AB4"/>
    <w:rsid w:val="008D6F39"/>
    <w:rsid w:val="008D7030"/>
    <w:rsid w:val="008D71B8"/>
    <w:rsid w:val="008D733B"/>
    <w:rsid w:val="008D7682"/>
    <w:rsid w:val="008D7848"/>
    <w:rsid w:val="008D78B5"/>
    <w:rsid w:val="008D79EC"/>
    <w:rsid w:val="008D7B15"/>
    <w:rsid w:val="008D7E73"/>
    <w:rsid w:val="008E0796"/>
    <w:rsid w:val="008E0CED"/>
    <w:rsid w:val="008E0D9F"/>
    <w:rsid w:val="008E0EA9"/>
    <w:rsid w:val="008E10EA"/>
    <w:rsid w:val="008E1122"/>
    <w:rsid w:val="008E1198"/>
    <w:rsid w:val="008E12A6"/>
    <w:rsid w:val="008E1363"/>
    <w:rsid w:val="008E138E"/>
    <w:rsid w:val="008E1539"/>
    <w:rsid w:val="008E1967"/>
    <w:rsid w:val="008E1E62"/>
    <w:rsid w:val="008E2098"/>
    <w:rsid w:val="008E20D0"/>
    <w:rsid w:val="008E20FB"/>
    <w:rsid w:val="008E237C"/>
    <w:rsid w:val="008E2815"/>
    <w:rsid w:val="008E2952"/>
    <w:rsid w:val="008E2A0F"/>
    <w:rsid w:val="008E2A8C"/>
    <w:rsid w:val="008E2E91"/>
    <w:rsid w:val="008E3207"/>
    <w:rsid w:val="008E349E"/>
    <w:rsid w:val="008E3793"/>
    <w:rsid w:val="008E3A1E"/>
    <w:rsid w:val="008E3E15"/>
    <w:rsid w:val="008E407B"/>
    <w:rsid w:val="008E4082"/>
    <w:rsid w:val="008E437A"/>
    <w:rsid w:val="008E4479"/>
    <w:rsid w:val="008E45AE"/>
    <w:rsid w:val="008E46D6"/>
    <w:rsid w:val="008E474B"/>
    <w:rsid w:val="008E4784"/>
    <w:rsid w:val="008E48C8"/>
    <w:rsid w:val="008E4CD3"/>
    <w:rsid w:val="008E4D4B"/>
    <w:rsid w:val="008E4E44"/>
    <w:rsid w:val="008E4F8D"/>
    <w:rsid w:val="008E53AB"/>
    <w:rsid w:val="008E53D5"/>
    <w:rsid w:val="008E54E0"/>
    <w:rsid w:val="008E551A"/>
    <w:rsid w:val="008E5690"/>
    <w:rsid w:val="008E5692"/>
    <w:rsid w:val="008E5989"/>
    <w:rsid w:val="008E5A57"/>
    <w:rsid w:val="008E5ECC"/>
    <w:rsid w:val="008E5F74"/>
    <w:rsid w:val="008E6034"/>
    <w:rsid w:val="008E6035"/>
    <w:rsid w:val="008E618A"/>
    <w:rsid w:val="008E64DA"/>
    <w:rsid w:val="008E6BC8"/>
    <w:rsid w:val="008E6D30"/>
    <w:rsid w:val="008E6E54"/>
    <w:rsid w:val="008E6FC2"/>
    <w:rsid w:val="008E7155"/>
    <w:rsid w:val="008E7398"/>
    <w:rsid w:val="008E7427"/>
    <w:rsid w:val="008E79E7"/>
    <w:rsid w:val="008E7C4B"/>
    <w:rsid w:val="008E7D57"/>
    <w:rsid w:val="008F010B"/>
    <w:rsid w:val="008F016C"/>
    <w:rsid w:val="008F0248"/>
    <w:rsid w:val="008F0400"/>
    <w:rsid w:val="008F0549"/>
    <w:rsid w:val="008F0686"/>
    <w:rsid w:val="008F08C2"/>
    <w:rsid w:val="008F0A8D"/>
    <w:rsid w:val="008F1003"/>
    <w:rsid w:val="008F10DE"/>
    <w:rsid w:val="008F1112"/>
    <w:rsid w:val="008F1486"/>
    <w:rsid w:val="008F14B6"/>
    <w:rsid w:val="008F2137"/>
    <w:rsid w:val="008F235E"/>
    <w:rsid w:val="008F2374"/>
    <w:rsid w:val="008F23C1"/>
    <w:rsid w:val="008F27A2"/>
    <w:rsid w:val="008F287A"/>
    <w:rsid w:val="008F2A2E"/>
    <w:rsid w:val="008F2EE0"/>
    <w:rsid w:val="008F2EE8"/>
    <w:rsid w:val="008F306E"/>
    <w:rsid w:val="008F3221"/>
    <w:rsid w:val="008F322E"/>
    <w:rsid w:val="008F33E9"/>
    <w:rsid w:val="008F379F"/>
    <w:rsid w:val="008F3809"/>
    <w:rsid w:val="008F38B7"/>
    <w:rsid w:val="008F3B62"/>
    <w:rsid w:val="008F3EB3"/>
    <w:rsid w:val="008F4380"/>
    <w:rsid w:val="008F43D5"/>
    <w:rsid w:val="008F44E3"/>
    <w:rsid w:val="008F463C"/>
    <w:rsid w:val="008F481D"/>
    <w:rsid w:val="008F4AAB"/>
    <w:rsid w:val="008F4B91"/>
    <w:rsid w:val="008F4BF4"/>
    <w:rsid w:val="008F4C57"/>
    <w:rsid w:val="008F4E8A"/>
    <w:rsid w:val="008F5024"/>
    <w:rsid w:val="008F5057"/>
    <w:rsid w:val="008F50D9"/>
    <w:rsid w:val="008F51F0"/>
    <w:rsid w:val="008F5264"/>
    <w:rsid w:val="008F5BA7"/>
    <w:rsid w:val="008F5CEF"/>
    <w:rsid w:val="008F5E36"/>
    <w:rsid w:val="008F6075"/>
    <w:rsid w:val="008F641D"/>
    <w:rsid w:val="008F65C9"/>
    <w:rsid w:val="008F681A"/>
    <w:rsid w:val="008F683F"/>
    <w:rsid w:val="008F6A48"/>
    <w:rsid w:val="008F6F21"/>
    <w:rsid w:val="008F75D0"/>
    <w:rsid w:val="008F78AA"/>
    <w:rsid w:val="008F79A5"/>
    <w:rsid w:val="008F7A6F"/>
    <w:rsid w:val="008F7A78"/>
    <w:rsid w:val="008F7EF0"/>
    <w:rsid w:val="00900184"/>
    <w:rsid w:val="009008E5"/>
    <w:rsid w:val="00900926"/>
    <w:rsid w:val="00900A3A"/>
    <w:rsid w:val="00900AC3"/>
    <w:rsid w:val="00900B77"/>
    <w:rsid w:val="00900D7D"/>
    <w:rsid w:val="009013EF"/>
    <w:rsid w:val="009017FA"/>
    <w:rsid w:val="00901A1E"/>
    <w:rsid w:val="00901AC6"/>
    <w:rsid w:val="00901D0A"/>
    <w:rsid w:val="00901EAA"/>
    <w:rsid w:val="00901F4A"/>
    <w:rsid w:val="00902322"/>
    <w:rsid w:val="0090239A"/>
    <w:rsid w:val="009023A4"/>
    <w:rsid w:val="00902479"/>
    <w:rsid w:val="0090258F"/>
    <w:rsid w:val="009025CD"/>
    <w:rsid w:val="0090293F"/>
    <w:rsid w:val="009029E7"/>
    <w:rsid w:val="00902A67"/>
    <w:rsid w:val="00902CCF"/>
    <w:rsid w:val="00902F43"/>
    <w:rsid w:val="009031AB"/>
    <w:rsid w:val="009031CE"/>
    <w:rsid w:val="00903234"/>
    <w:rsid w:val="009032BB"/>
    <w:rsid w:val="00903345"/>
    <w:rsid w:val="009033D8"/>
    <w:rsid w:val="00903472"/>
    <w:rsid w:val="0090352C"/>
    <w:rsid w:val="009036F4"/>
    <w:rsid w:val="00903A18"/>
    <w:rsid w:val="00903A4A"/>
    <w:rsid w:val="00903B70"/>
    <w:rsid w:val="00903C0E"/>
    <w:rsid w:val="00903C63"/>
    <w:rsid w:val="00903F9C"/>
    <w:rsid w:val="00904117"/>
    <w:rsid w:val="00904226"/>
    <w:rsid w:val="0090436F"/>
    <w:rsid w:val="00904655"/>
    <w:rsid w:val="00904883"/>
    <w:rsid w:val="0090496F"/>
    <w:rsid w:val="00904BEA"/>
    <w:rsid w:val="00904DE6"/>
    <w:rsid w:val="00904E19"/>
    <w:rsid w:val="00904FD1"/>
    <w:rsid w:val="009053AA"/>
    <w:rsid w:val="009055CF"/>
    <w:rsid w:val="009057CC"/>
    <w:rsid w:val="00905D53"/>
    <w:rsid w:val="00906074"/>
    <w:rsid w:val="0090636C"/>
    <w:rsid w:val="00906465"/>
    <w:rsid w:val="009065C7"/>
    <w:rsid w:val="009066D9"/>
    <w:rsid w:val="00906E3D"/>
    <w:rsid w:val="009070D3"/>
    <w:rsid w:val="009073A7"/>
    <w:rsid w:val="00907552"/>
    <w:rsid w:val="009077E0"/>
    <w:rsid w:val="0090789D"/>
    <w:rsid w:val="00907AB3"/>
    <w:rsid w:val="00907F4E"/>
    <w:rsid w:val="009101EC"/>
    <w:rsid w:val="009103E8"/>
    <w:rsid w:val="009103F1"/>
    <w:rsid w:val="00910A38"/>
    <w:rsid w:val="00910A99"/>
    <w:rsid w:val="00910BB9"/>
    <w:rsid w:val="00910CB5"/>
    <w:rsid w:val="009120F7"/>
    <w:rsid w:val="0091233A"/>
    <w:rsid w:val="009126FE"/>
    <w:rsid w:val="009128E0"/>
    <w:rsid w:val="00912971"/>
    <w:rsid w:val="00912974"/>
    <w:rsid w:val="00912A66"/>
    <w:rsid w:val="00912CDE"/>
    <w:rsid w:val="00912EC0"/>
    <w:rsid w:val="00912F2C"/>
    <w:rsid w:val="00912FCC"/>
    <w:rsid w:val="009130C0"/>
    <w:rsid w:val="009131E9"/>
    <w:rsid w:val="009132A3"/>
    <w:rsid w:val="00913384"/>
    <w:rsid w:val="0091356A"/>
    <w:rsid w:val="009135C4"/>
    <w:rsid w:val="0091379A"/>
    <w:rsid w:val="00913A27"/>
    <w:rsid w:val="00913BE3"/>
    <w:rsid w:val="00913E29"/>
    <w:rsid w:val="009140F9"/>
    <w:rsid w:val="009141FD"/>
    <w:rsid w:val="009144CA"/>
    <w:rsid w:val="00914708"/>
    <w:rsid w:val="009148E0"/>
    <w:rsid w:val="00914A11"/>
    <w:rsid w:val="00914A95"/>
    <w:rsid w:val="00914BB1"/>
    <w:rsid w:val="00915491"/>
    <w:rsid w:val="009154A8"/>
    <w:rsid w:val="009154AE"/>
    <w:rsid w:val="00915701"/>
    <w:rsid w:val="009157B6"/>
    <w:rsid w:val="00915A1E"/>
    <w:rsid w:val="00915C79"/>
    <w:rsid w:val="00916052"/>
    <w:rsid w:val="00916147"/>
    <w:rsid w:val="00916290"/>
    <w:rsid w:val="00916633"/>
    <w:rsid w:val="00916813"/>
    <w:rsid w:val="00916943"/>
    <w:rsid w:val="00916B9B"/>
    <w:rsid w:val="00916C15"/>
    <w:rsid w:val="00916C43"/>
    <w:rsid w:val="00916CA9"/>
    <w:rsid w:val="00916FA7"/>
    <w:rsid w:val="00916FAC"/>
    <w:rsid w:val="00917070"/>
    <w:rsid w:val="009171B9"/>
    <w:rsid w:val="009173CC"/>
    <w:rsid w:val="009176C6"/>
    <w:rsid w:val="0091771A"/>
    <w:rsid w:val="00917954"/>
    <w:rsid w:val="00917CA6"/>
    <w:rsid w:val="00917E05"/>
    <w:rsid w:val="00917FE4"/>
    <w:rsid w:val="009200FC"/>
    <w:rsid w:val="00920143"/>
    <w:rsid w:val="0092018F"/>
    <w:rsid w:val="0092038D"/>
    <w:rsid w:val="00920739"/>
    <w:rsid w:val="00920879"/>
    <w:rsid w:val="00920975"/>
    <w:rsid w:val="00920B03"/>
    <w:rsid w:val="00920D3E"/>
    <w:rsid w:val="00920D66"/>
    <w:rsid w:val="00921148"/>
    <w:rsid w:val="009216DB"/>
    <w:rsid w:val="00921A52"/>
    <w:rsid w:val="00922761"/>
    <w:rsid w:val="00922936"/>
    <w:rsid w:val="00923288"/>
    <w:rsid w:val="0092352B"/>
    <w:rsid w:val="009237EA"/>
    <w:rsid w:val="00923A80"/>
    <w:rsid w:val="00923AA6"/>
    <w:rsid w:val="00923E6B"/>
    <w:rsid w:val="00924093"/>
    <w:rsid w:val="009240C3"/>
    <w:rsid w:val="009242BA"/>
    <w:rsid w:val="00924639"/>
    <w:rsid w:val="00924CC6"/>
    <w:rsid w:val="00924D68"/>
    <w:rsid w:val="00924E06"/>
    <w:rsid w:val="00924FF3"/>
    <w:rsid w:val="0092530F"/>
    <w:rsid w:val="0092566F"/>
    <w:rsid w:val="00925B85"/>
    <w:rsid w:val="00925E60"/>
    <w:rsid w:val="00926156"/>
    <w:rsid w:val="00926212"/>
    <w:rsid w:val="0092625F"/>
    <w:rsid w:val="0092629E"/>
    <w:rsid w:val="00926354"/>
    <w:rsid w:val="0092635B"/>
    <w:rsid w:val="00926360"/>
    <w:rsid w:val="0092650C"/>
    <w:rsid w:val="0092682C"/>
    <w:rsid w:val="009268F8"/>
    <w:rsid w:val="009269A5"/>
    <w:rsid w:val="00926B09"/>
    <w:rsid w:val="00926BBE"/>
    <w:rsid w:val="00926DD3"/>
    <w:rsid w:val="00926F26"/>
    <w:rsid w:val="00926F37"/>
    <w:rsid w:val="009272FF"/>
    <w:rsid w:val="009273C8"/>
    <w:rsid w:val="009273CC"/>
    <w:rsid w:val="00927453"/>
    <w:rsid w:val="009275E6"/>
    <w:rsid w:val="009278B9"/>
    <w:rsid w:val="009279B9"/>
    <w:rsid w:val="00927AD1"/>
    <w:rsid w:val="00927C46"/>
    <w:rsid w:val="00927CF5"/>
    <w:rsid w:val="00927D3B"/>
    <w:rsid w:val="00927FED"/>
    <w:rsid w:val="00930131"/>
    <w:rsid w:val="0093047C"/>
    <w:rsid w:val="009305BE"/>
    <w:rsid w:val="0093060C"/>
    <w:rsid w:val="0093066C"/>
    <w:rsid w:val="009309B3"/>
    <w:rsid w:val="00930C3A"/>
    <w:rsid w:val="00930DFB"/>
    <w:rsid w:val="00930E89"/>
    <w:rsid w:val="00930EB4"/>
    <w:rsid w:val="00930FB9"/>
    <w:rsid w:val="009313FA"/>
    <w:rsid w:val="00931711"/>
    <w:rsid w:val="00931803"/>
    <w:rsid w:val="00931830"/>
    <w:rsid w:val="00931843"/>
    <w:rsid w:val="00931977"/>
    <w:rsid w:val="00932067"/>
    <w:rsid w:val="009327D6"/>
    <w:rsid w:val="009328E2"/>
    <w:rsid w:val="00932A23"/>
    <w:rsid w:val="00932A4D"/>
    <w:rsid w:val="00932AB0"/>
    <w:rsid w:val="00932CB3"/>
    <w:rsid w:val="00932F30"/>
    <w:rsid w:val="00933247"/>
    <w:rsid w:val="0093339B"/>
    <w:rsid w:val="00933990"/>
    <w:rsid w:val="00933A63"/>
    <w:rsid w:val="00933B22"/>
    <w:rsid w:val="00933B2A"/>
    <w:rsid w:val="00933C6F"/>
    <w:rsid w:val="00933CB5"/>
    <w:rsid w:val="00933E74"/>
    <w:rsid w:val="00933F00"/>
    <w:rsid w:val="00933F65"/>
    <w:rsid w:val="00933F70"/>
    <w:rsid w:val="00933F8C"/>
    <w:rsid w:val="009341F0"/>
    <w:rsid w:val="009343A6"/>
    <w:rsid w:val="009349DD"/>
    <w:rsid w:val="00934A79"/>
    <w:rsid w:val="00934BFF"/>
    <w:rsid w:val="00934C95"/>
    <w:rsid w:val="009353C3"/>
    <w:rsid w:val="00935643"/>
    <w:rsid w:val="009356CC"/>
    <w:rsid w:val="009358B9"/>
    <w:rsid w:val="00935CC3"/>
    <w:rsid w:val="00935D6C"/>
    <w:rsid w:val="00935EC1"/>
    <w:rsid w:val="00935ED4"/>
    <w:rsid w:val="00935F6D"/>
    <w:rsid w:val="009362F0"/>
    <w:rsid w:val="0093672B"/>
    <w:rsid w:val="00936A06"/>
    <w:rsid w:val="00936E98"/>
    <w:rsid w:val="00936F19"/>
    <w:rsid w:val="00937269"/>
    <w:rsid w:val="00937369"/>
    <w:rsid w:val="009374B6"/>
    <w:rsid w:val="00937C11"/>
    <w:rsid w:val="00937CD8"/>
    <w:rsid w:val="00937CFB"/>
    <w:rsid w:val="00937DCA"/>
    <w:rsid w:val="00937F2A"/>
    <w:rsid w:val="0094059C"/>
    <w:rsid w:val="009409AC"/>
    <w:rsid w:val="00940A76"/>
    <w:rsid w:val="00940AD1"/>
    <w:rsid w:val="00940AE7"/>
    <w:rsid w:val="00940AE8"/>
    <w:rsid w:val="009412C9"/>
    <w:rsid w:val="00941346"/>
    <w:rsid w:val="0094151C"/>
    <w:rsid w:val="0094170B"/>
    <w:rsid w:val="00941997"/>
    <w:rsid w:val="00941AC0"/>
    <w:rsid w:val="00941C80"/>
    <w:rsid w:val="00941D31"/>
    <w:rsid w:val="00942069"/>
    <w:rsid w:val="009421F2"/>
    <w:rsid w:val="009425B9"/>
    <w:rsid w:val="009427C5"/>
    <w:rsid w:val="00942AB2"/>
    <w:rsid w:val="00942C14"/>
    <w:rsid w:val="00942E10"/>
    <w:rsid w:val="00942E62"/>
    <w:rsid w:val="0094301B"/>
    <w:rsid w:val="00943031"/>
    <w:rsid w:val="00943032"/>
    <w:rsid w:val="00943270"/>
    <w:rsid w:val="0094334F"/>
    <w:rsid w:val="009433E0"/>
    <w:rsid w:val="00943550"/>
    <w:rsid w:val="009435BC"/>
    <w:rsid w:val="00943AC0"/>
    <w:rsid w:val="00943C93"/>
    <w:rsid w:val="00943E3D"/>
    <w:rsid w:val="00943FB4"/>
    <w:rsid w:val="009441F3"/>
    <w:rsid w:val="0094431F"/>
    <w:rsid w:val="00944439"/>
    <w:rsid w:val="00944486"/>
    <w:rsid w:val="0094467C"/>
    <w:rsid w:val="009447B7"/>
    <w:rsid w:val="009449E8"/>
    <w:rsid w:val="00944C9B"/>
    <w:rsid w:val="00945415"/>
    <w:rsid w:val="0094593B"/>
    <w:rsid w:val="00945ADB"/>
    <w:rsid w:val="00945B93"/>
    <w:rsid w:val="00945C73"/>
    <w:rsid w:val="0094601D"/>
    <w:rsid w:val="0094639A"/>
    <w:rsid w:val="009464F8"/>
    <w:rsid w:val="009467D3"/>
    <w:rsid w:val="00946F89"/>
    <w:rsid w:val="00947302"/>
    <w:rsid w:val="0094759E"/>
    <w:rsid w:val="00947729"/>
    <w:rsid w:val="009478A3"/>
    <w:rsid w:val="00947DE3"/>
    <w:rsid w:val="00950033"/>
    <w:rsid w:val="00950096"/>
    <w:rsid w:val="009504FB"/>
    <w:rsid w:val="0095059F"/>
    <w:rsid w:val="009506D4"/>
    <w:rsid w:val="009508C8"/>
    <w:rsid w:val="00950C6B"/>
    <w:rsid w:val="00950CFD"/>
    <w:rsid w:val="00950DB0"/>
    <w:rsid w:val="00950E22"/>
    <w:rsid w:val="00951226"/>
    <w:rsid w:val="009513C4"/>
    <w:rsid w:val="0095144D"/>
    <w:rsid w:val="0095149E"/>
    <w:rsid w:val="009516BA"/>
    <w:rsid w:val="009520F6"/>
    <w:rsid w:val="0095241D"/>
    <w:rsid w:val="009526C6"/>
    <w:rsid w:val="00952796"/>
    <w:rsid w:val="00952CA0"/>
    <w:rsid w:val="00952F0A"/>
    <w:rsid w:val="0095300F"/>
    <w:rsid w:val="009530DA"/>
    <w:rsid w:val="0095318C"/>
    <w:rsid w:val="0095318F"/>
    <w:rsid w:val="009531E5"/>
    <w:rsid w:val="009531F1"/>
    <w:rsid w:val="00953329"/>
    <w:rsid w:val="00953426"/>
    <w:rsid w:val="00953479"/>
    <w:rsid w:val="0095353A"/>
    <w:rsid w:val="009535E5"/>
    <w:rsid w:val="00953770"/>
    <w:rsid w:val="00953CD8"/>
    <w:rsid w:val="00953EC8"/>
    <w:rsid w:val="009541DE"/>
    <w:rsid w:val="009541EF"/>
    <w:rsid w:val="009544C7"/>
    <w:rsid w:val="009544D2"/>
    <w:rsid w:val="0095467F"/>
    <w:rsid w:val="00954FBD"/>
    <w:rsid w:val="009550A1"/>
    <w:rsid w:val="009553AC"/>
    <w:rsid w:val="00955535"/>
    <w:rsid w:val="00955CCB"/>
    <w:rsid w:val="00955E43"/>
    <w:rsid w:val="0095630F"/>
    <w:rsid w:val="0095632D"/>
    <w:rsid w:val="009563A2"/>
    <w:rsid w:val="009563FD"/>
    <w:rsid w:val="00956619"/>
    <w:rsid w:val="009567F3"/>
    <w:rsid w:val="00956975"/>
    <w:rsid w:val="009569BB"/>
    <w:rsid w:val="00956CE0"/>
    <w:rsid w:val="00956DA0"/>
    <w:rsid w:val="00956E96"/>
    <w:rsid w:val="00957547"/>
    <w:rsid w:val="0095772D"/>
    <w:rsid w:val="00957777"/>
    <w:rsid w:val="00957899"/>
    <w:rsid w:val="00957ACA"/>
    <w:rsid w:val="00957BC7"/>
    <w:rsid w:val="00957DA8"/>
    <w:rsid w:val="00960334"/>
    <w:rsid w:val="00960590"/>
    <w:rsid w:val="009608D4"/>
    <w:rsid w:val="00960FDA"/>
    <w:rsid w:val="00961245"/>
    <w:rsid w:val="00961A85"/>
    <w:rsid w:val="00961D7E"/>
    <w:rsid w:val="00961E6E"/>
    <w:rsid w:val="00961EC3"/>
    <w:rsid w:val="00961FAB"/>
    <w:rsid w:val="00961FF1"/>
    <w:rsid w:val="0096208A"/>
    <w:rsid w:val="00962160"/>
    <w:rsid w:val="00962DE7"/>
    <w:rsid w:val="00962E28"/>
    <w:rsid w:val="0096334F"/>
    <w:rsid w:val="0096396D"/>
    <w:rsid w:val="00963D46"/>
    <w:rsid w:val="0096427B"/>
    <w:rsid w:val="009643A3"/>
    <w:rsid w:val="00964744"/>
    <w:rsid w:val="009647D2"/>
    <w:rsid w:val="00964876"/>
    <w:rsid w:val="00964FDE"/>
    <w:rsid w:val="0096517F"/>
    <w:rsid w:val="009658BD"/>
    <w:rsid w:val="00965C18"/>
    <w:rsid w:val="00965CAA"/>
    <w:rsid w:val="00966042"/>
    <w:rsid w:val="00966342"/>
    <w:rsid w:val="00966400"/>
    <w:rsid w:val="00966476"/>
    <w:rsid w:val="0096648F"/>
    <w:rsid w:val="0096651A"/>
    <w:rsid w:val="0096679F"/>
    <w:rsid w:val="0096686C"/>
    <w:rsid w:val="009668A0"/>
    <w:rsid w:val="00966A6A"/>
    <w:rsid w:val="00966ABB"/>
    <w:rsid w:val="00966BD3"/>
    <w:rsid w:val="00966DE6"/>
    <w:rsid w:val="00967226"/>
    <w:rsid w:val="009673C7"/>
    <w:rsid w:val="009673D9"/>
    <w:rsid w:val="0096744A"/>
    <w:rsid w:val="0096765A"/>
    <w:rsid w:val="0096768A"/>
    <w:rsid w:val="009676CD"/>
    <w:rsid w:val="0096789C"/>
    <w:rsid w:val="00967EED"/>
    <w:rsid w:val="0097026F"/>
    <w:rsid w:val="00970418"/>
    <w:rsid w:val="00970495"/>
    <w:rsid w:val="009705D8"/>
    <w:rsid w:val="00970677"/>
    <w:rsid w:val="009708B8"/>
    <w:rsid w:val="00970F6B"/>
    <w:rsid w:val="00971070"/>
    <w:rsid w:val="009713EE"/>
    <w:rsid w:val="0097141D"/>
    <w:rsid w:val="00971500"/>
    <w:rsid w:val="009715B2"/>
    <w:rsid w:val="009715F6"/>
    <w:rsid w:val="009716C3"/>
    <w:rsid w:val="00971EC9"/>
    <w:rsid w:val="00972137"/>
    <w:rsid w:val="00972180"/>
    <w:rsid w:val="00972226"/>
    <w:rsid w:val="00972365"/>
    <w:rsid w:val="0097239E"/>
    <w:rsid w:val="0097245B"/>
    <w:rsid w:val="00972615"/>
    <w:rsid w:val="00972A58"/>
    <w:rsid w:val="00972AC5"/>
    <w:rsid w:val="00972B25"/>
    <w:rsid w:val="00972C7D"/>
    <w:rsid w:val="00972F4C"/>
    <w:rsid w:val="00972F57"/>
    <w:rsid w:val="0097308A"/>
    <w:rsid w:val="00973232"/>
    <w:rsid w:val="00973285"/>
    <w:rsid w:val="0097335D"/>
    <w:rsid w:val="0097348C"/>
    <w:rsid w:val="00973769"/>
    <w:rsid w:val="00973941"/>
    <w:rsid w:val="009739CA"/>
    <w:rsid w:val="00973D31"/>
    <w:rsid w:val="00973E27"/>
    <w:rsid w:val="0097426F"/>
    <w:rsid w:val="00974414"/>
    <w:rsid w:val="009745CA"/>
    <w:rsid w:val="00974657"/>
    <w:rsid w:val="00974709"/>
    <w:rsid w:val="00974A03"/>
    <w:rsid w:val="00974B8F"/>
    <w:rsid w:val="00975090"/>
    <w:rsid w:val="00975618"/>
    <w:rsid w:val="00975C00"/>
    <w:rsid w:val="00975D24"/>
    <w:rsid w:val="00975EF0"/>
    <w:rsid w:val="009767CA"/>
    <w:rsid w:val="0097686D"/>
    <w:rsid w:val="00976952"/>
    <w:rsid w:val="00976C86"/>
    <w:rsid w:val="00976D21"/>
    <w:rsid w:val="00976E71"/>
    <w:rsid w:val="00976ECF"/>
    <w:rsid w:val="00976F1F"/>
    <w:rsid w:val="00976F42"/>
    <w:rsid w:val="00976F97"/>
    <w:rsid w:val="0097725A"/>
    <w:rsid w:val="009773EB"/>
    <w:rsid w:val="00977608"/>
    <w:rsid w:val="009776F7"/>
    <w:rsid w:val="0097772A"/>
    <w:rsid w:val="00977929"/>
    <w:rsid w:val="00977D10"/>
    <w:rsid w:val="00977FA1"/>
    <w:rsid w:val="0098003D"/>
    <w:rsid w:val="009803D9"/>
    <w:rsid w:val="009805C4"/>
    <w:rsid w:val="00980A4C"/>
    <w:rsid w:val="00980A72"/>
    <w:rsid w:val="00980EB0"/>
    <w:rsid w:val="0098154F"/>
    <w:rsid w:val="00981A4C"/>
    <w:rsid w:val="00981AC1"/>
    <w:rsid w:val="00981B27"/>
    <w:rsid w:val="00981C0F"/>
    <w:rsid w:val="00981E1C"/>
    <w:rsid w:val="00981F13"/>
    <w:rsid w:val="009820BA"/>
    <w:rsid w:val="00982164"/>
    <w:rsid w:val="00982325"/>
    <w:rsid w:val="00982406"/>
    <w:rsid w:val="00982B18"/>
    <w:rsid w:val="00982CB4"/>
    <w:rsid w:val="00982EC4"/>
    <w:rsid w:val="00982F79"/>
    <w:rsid w:val="00983009"/>
    <w:rsid w:val="00983014"/>
    <w:rsid w:val="00983122"/>
    <w:rsid w:val="009831E2"/>
    <w:rsid w:val="00983324"/>
    <w:rsid w:val="00983495"/>
    <w:rsid w:val="00983DAD"/>
    <w:rsid w:val="00984304"/>
    <w:rsid w:val="00984700"/>
    <w:rsid w:val="00984712"/>
    <w:rsid w:val="0098474A"/>
    <w:rsid w:val="0098485E"/>
    <w:rsid w:val="0098495D"/>
    <w:rsid w:val="00984B64"/>
    <w:rsid w:val="00984B90"/>
    <w:rsid w:val="009851DB"/>
    <w:rsid w:val="009855BE"/>
    <w:rsid w:val="00985698"/>
    <w:rsid w:val="009857FE"/>
    <w:rsid w:val="009858C1"/>
    <w:rsid w:val="009862F7"/>
    <w:rsid w:val="009864DD"/>
    <w:rsid w:val="009866A0"/>
    <w:rsid w:val="0098681F"/>
    <w:rsid w:val="0098682E"/>
    <w:rsid w:val="00986A26"/>
    <w:rsid w:val="00986BBC"/>
    <w:rsid w:val="00986F53"/>
    <w:rsid w:val="009870F1"/>
    <w:rsid w:val="00987114"/>
    <w:rsid w:val="0098714D"/>
    <w:rsid w:val="00987412"/>
    <w:rsid w:val="0098743D"/>
    <w:rsid w:val="00987463"/>
    <w:rsid w:val="00987809"/>
    <w:rsid w:val="00987872"/>
    <w:rsid w:val="00987935"/>
    <w:rsid w:val="009879BD"/>
    <w:rsid w:val="00990448"/>
    <w:rsid w:val="00990553"/>
    <w:rsid w:val="0099079B"/>
    <w:rsid w:val="00990A29"/>
    <w:rsid w:val="00990A55"/>
    <w:rsid w:val="00990CA9"/>
    <w:rsid w:val="009912D1"/>
    <w:rsid w:val="0099138B"/>
    <w:rsid w:val="00991499"/>
    <w:rsid w:val="009914E9"/>
    <w:rsid w:val="009915C6"/>
    <w:rsid w:val="00991734"/>
    <w:rsid w:val="00991791"/>
    <w:rsid w:val="00991946"/>
    <w:rsid w:val="009926C1"/>
    <w:rsid w:val="0099286A"/>
    <w:rsid w:val="009928C5"/>
    <w:rsid w:val="00992B3C"/>
    <w:rsid w:val="00992B56"/>
    <w:rsid w:val="00992C9D"/>
    <w:rsid w:val="00992EE3"/>
    <w:rsid w:val="00992EF2"/>
    <w:rsid w:val="00993376"/>
    <w:rsid w:val="0099370C"/>
    <w:rsid w:val="00993B8D"/>
    <w:rsid w:val="00993D50"/>
    <w:rsid w:val="00993E1F"/>
    <w:rsid w:val="00993F3E"/>
    <w:rsid w:val="009947C6"/>
    <w:rsid w:val="0099489F"/>
    <w:rsid w:val="009948C2"/>
    <w:rsid w:val="009948D5"/>
    <w:rsid w:val="00994987"/>
    <w:rsid w:val="009949E9"/>
    <w:rsid w:val="00994EC4"/>
    <w:rsid w:val="00995069"/>
    <w:rsid w:val="00995170"/>
    <w:rsid w:val="00995455"/>
    <w:rsid w:val="0099545B"/>
    <w:rsid w:val="0099576B"/>
    <w:rsid w:val="0099578D"/>
    <w:rsid w:val="009957AB"/>
    <w:rsid w:val="00995991"/>
    <w:rsid w:val="00995AC1"/>
    <w:rsid w:val="00995B59"/>
    <w:rsid w:val="00995C16"/>
    <w:rsid w:val="00995CB3"/>
    <w:rsid w:val="00995E40"/>
    <w:rsid w:val="00995F82"/>
    <w:rsid w:val="009961E6"/>
    <w:rsid w:val="0099644D"/>
    <w:rsid w:val="0099698D"/>
    <w:rsid w:val="00996AC7"/>
    <w:rsid w:val="00996AEC"/>
    <w:rsid w:val="00997279"/>
    <w:rsid w:val="00997354"/>
    <w:rsid w:val="009973E1"/>
    <w:rsid w:val="00997697"/>
    <w:rsid w:val="0099779A"/>
    <w:rsid w:val="00997803"/>
    <w:rsid w:val="0099796F"/>
    <w:rsid w:val="00997CE8"/>
    <w:rsid w:val="00997D09"/>
    <w:rsid w:val="00997F36"/>
    <w:rsid w:val="00997FCA"/>
    <w:rsid w:val="009A01BB"/>
    <w:rsid w:val="009A01E2"/>
    <w:rsid w:val="009A0399"/>
    <w:rsid w:val="009A05B5"/>
    <w:rsid w:val="009A05FB"/>
    <w:rsid w:val="009A0642"/>
    <w:rsid w:val="009A0B0D"/>
    <w:rsid w:val="009A0B7B"/>
    <w:rsid w:val="009A107F"/>
    <w:rsid w:val="009A1424"/>
    <w:rsid w:val="009A14BD"/>
    <w:rsid w:val="009A1553"/>
    <w:rsid w:val="009A176A"/>
    <w:rsid w:val="009A192C"/>
    <w:rsid w:val="009A23B8"/>
    <w:rsid w:val="009A25B8"/>
    <w:rsid w:val="009A263E"/>
    <w:rsid w:val="009A2ADC"/>
    <w:rsid w:val="009A2B06"/>
    <w:rsid w:val="009A2B18"/>
    <w:rsid w:val="009A2B87"/>
    <w:rsid w:val="009A2D90"/>
    <w:rsid w:val="009A2F58"/>
    <w:rsid w:val="009A2FFF"/>
    <w:rsid w:val="009A34D0"/>
    <w:rsid w:val="009A357D"/>
    <w:rsid w:val="009A3584"/>
    <w:rsid w:val="009A3743"/>
    <w:rsid w:val="009A378A"/>
    <w:rsid w:val="009A3966"/>
    <w:rsid w:val="009A3B27"/>
    <w:rsid w:val="009A3C52"/>
    <w:rsid w:val="009A3CA1"/>
    <w:rsid w:val="009A3DC6"/>
    <w:rsid w:val="009A4242"/>
    <w:rsid w:val="009A44AD"/>
    <w:rsid w:val="009A4A97"/>
    <w:rsid w:val="009A4D47"/>
    <w:rsid w:val="009A4DBD"/>
    <w:rsid w:val="009A4E67"/>
    <w:rsid w:val="009A543C"/>
    <w:rsid w:val="009A5829"/>
    <w:rsid w:val="009A58D0"/>
    <w:rsid w:val="009A5A10"/>
    <w:rsid w:val="009A5CFD"/>
    <w:rsid w:val="009A5D98"/>
    <w:rsid w:val="009A5E36"/>
    <w:rsid w:val="009A5F52"/>
    <w:rsid w:val="009A5FEE"/>
    <w:rsid w:val="009A66BD"/>
    <w:rsid w:val="009A6706"/>
    <w:rsid w:val="009A6998"/>
    <w:rsid w:val="009A6EE2"/>
    <w:rsid w:val="009A6F3A"/>
    <w:rsid w:val="009A70AE"/>
    <w:rsid w:val="009A716D"/>
    <w:rsid w:val="009A770E"/>
    <w:rsid w:val="009A7788"/>
    <w:rsid w:val="009A790C"/>
    <w:rsid w:val="009A79B4"/>
    <w:rsid w:val="009A79B6"/>
    <w:rsid w:val="009A7A58"/>
    <w:rsid w:val="009A7CE3"/>
    <w:rsid w:val="009A7D92"/>
    <w:rsid w:val="009B0452"/>
    <w:rsid w:val="009B08D4"/>
    <w:rsid w:val="009B0C54"/>
    <w:rsid w:val="009B0E29"/>
    <w:rsid w:val="009B0E9B"/>
    <w:rsid w:val="009B102F"/>
    <w:rsid w:val="009B10E1"/>
    <w:rsid w:val="009B11CE"/>
    <w:rsid w:val="009B1298"/>
    <w:rsid w:val="009B1447"/>
    <w:rsid w:val="009B1481"/>
    <w:rsid w:val="009B1659"/>
    <w:rsid w:val="009B19D6"/>
    <w:rsid w:val="009B1B45"/>
    <w:rsid w:val="009B1D20"/>
    <w:rsid w:val="009B1E2C"/>
    <w:rsid w:val="009B1EC4"/>
    <w:rsid w:val="009B1F81"/>
    <w:rsid w:val="009B1FC0"/>
    <w:rsid w:val="009B22A0"/>
    <w:rsid w:val="009B23FB"/>
    <w:rsid w:val="009B2717"/>
    <w:rsid w:val="009B278B"/>
    <w:rsid w:val="009B2A58"/>
    <w:rsid w:val="009B2C1C"/>
    <w:rsid w:val="009B2DA9"/>
    <w:rsid w:val="009B2E6A"/>
    <w:rsid w:val="009B339B"/>
    <w:rsid w:val="009B349C"/>
    <w:rsid w:val="009B368C"/>
    <w:rsid w:val="009B3697"/>
    <w:rsid w:val="009B36B5"/>
    <w:rsid w:val="009B389F"/>
    <w:rsid w:val="009B3B7A"/>
    <w:rsid w:val="009B3CC6"/>
    <w:rsid w:val="009B3ED5"/>
    <w:rsid w:val="009B3EF8"/>
    <w:rsid w:val="009B4208"/>
    <w:rsid w:val="009B44BA"/>
    <w:rsid w:val="009B44C2"/>
    <w:rsid w:val="009B46AD"/>
    <w:rsid w:val="009B49C8"/>
    <w:rsid w:val="009B4A23"/>
    <w:rsid w:val="009B4AFD"/>
    <w:rsid w:val="009B4DA0"/>
    <w:rsid w:val="009B4F25"/>
    <w:rsid w:val="009B546D"/>
    <w:rsid w:val="009B549D"/>
    <w:rsid w:val="009B5527"/>
    <w:rsid w:val="009B55AB"/>
    <w:rsid w:val="009B55F2"/>
    <w:rsid w:val="009B5634"/>
    <w:rsid w:val="009B58DD"/>
    <w:rsid w:val="009B5A88"/>
    <w:rsid w:val="009B5B9B"/>
    <w:rsid w:val="009B5D2F"/>
    <w:rsid w:val="009B617B"/>
    <w:rsid w:val="009B61F4"/>
    <w:rsid w:val="009B620F"/>
    <w:rsid w:val="009B647D"/>
    <w:rsid w:val="009B64A4"/>
    <w:rsid w:val="009B65B9"/>
    <w:rsid w:val="009B6793"/>
    <w:rsid w:val="009B6836"/>
    <w:rsid w:val="009B6900"/>
    <w:rsid w:val="009B6A06"/>
    <w:rsid w:val="009B6F7F"/>
    <w:rsid w:val="009B6FD5"/>
    <w:rsid w:val="009B6FD6"/>
    <w:rsid w:val="009B70AD"/>
    <w:rsid w:val="009B724C"/>
    <w:rsid w:val="009B731E"/>
    <w:rsid w:val="009B788B"/>
    <w:rsid w:val="009B7979"/>
    <w:rsid w:val="009B7AF6"/>
    <w:rsid w:val="009B7C01"/>
    <w:rsid w:val="009C00B8"/>
    <w:rsid w:val="009C0247"/>
    <w:rsid w:val="009C0788"/>
    <w:rsid w:val="009C078E"/>
    <w:rsid w:val="009C084C"/>
    <w:rsid w:val="009C0869"/>
    <w:rsid w:val="009C08CD"/>
    <w:rsid w:val="009C158F"/>
    <w:rsid w:val="009C1981"/>
    <w:rsid w:val="009C1997"/>
    <w:rsid w:val="009C1A48"/>
    <w:rsid w:val="009C22F1"/>
    <w:rsid w:val="009C247D"/>
    <w:rsid w:val="009C260B"/>
    <w:rsid w:val="009C2752"/>
    <w:rsid w:val="009C294E"/>
    <w:rsid w:val="009C2A50"/>
    <w:rsid w:val="009C2DB6"/>
    <w:rsid w:val="009C2F4B"/>
    <w:rsid w:val="009C2F53"/>
    <w:rsid w:val="009C34AA"/>
    <w:rsid w:val="009C3554"/>
    <w:rsid w:val="009C355D"/>
    <w:rsid w:val="009C35AA"/>
    <w:rsid w:val="009C3638"/>
    <w:rsid w:val="009C36B8"/>
    <w:rsid w:val="009C39D1"/>
    <w:rsid w:val="009C3C63"/>
    <w:rsid w:val="009C3F91"/>
    <w:rsid w:val="009C40F7"/>
    <w:rsid w:val="009C419C"/>
    <w:rsid w:val="009C4621"/>
    <w:rsid w:val="009C492E"/>
    <w:rsid w:val="009C4C5D"/>
    <w:rsid w:val="009C4CAF"/>
    <w:rsid w:val="009C4DA3"/>
    <w:rsid w:val="009C4F8E"/>
    <w:rsid w:val="009C50B0"/>
    <w:rsid w:val="009C5263"/>
    <w:rsid w:val="009C5304"/>
    <w:rsid w:val="009C57C4"/>
    <w:rsid w:val="009C5950"/>
    <w:rsid w:val="009C5C10"/>
    <w:rsid w:val="009C6198"/>
    <w:rsid w:val="009C61E2"/>
    <w:rsid w:val="009C631D"/>
    <w:rsid w:val="009C645E"/>
    <w:rsid w:val="009C6520"/>
    <w:rsid w:val="009C68F0"/>
    <w:rsid w:val="009C68FF"/>
    <w:rsid w:val="009C6A1C"/>
    <w:rsid w:val="009C6EF0"/>
    <w:rsid w:val="009C6F8B"/>
    <w:rsid w:val="009C6FBD"/>
    <w:rsid w:val="009C7055"/>
    <w:rsid w:val="009C740B"/>
    <w:rsid w:val="009C74D5"/>
    <w:rsid w:val="009C7676"/>
    <w:rsid w:val="009C768D"/>
    <w:rsid w:val="009C7730"/>
    <w:rsid w:val="009C7813"/>
    <w:rsid w:val="009C7867"/>
    <w:rsid w:val="009C7DBE"/>
    <w:rsid w:val="009D05A5"/>
    <w:rsid w:val="009D067D"/>
    <w:rsid w:val="009D07D1"/>
    <w:rsid w:val="009D08EE"/>
    <w:rsid w:val="009D09A0"/>
    <w:rsid w:val="009D0A38"/>
    <w:rsid w:val="009D0B5A"/>
    <w:rsid w:val="009D0C33"/>
    <w:rsid w:val="009D105F"/>
    <w:rsid w:val="009D10B4"/>
    <w:rsid w:val="009D1395"/>
    <w:rsid w:val="009D13F1"/>
    <w:rsid w:val="009D155D"/>
    <w:rsid w:val="009D1592"/>
    <w:rsid w:val="009D15AC"/>
    <w:rsid w:val="009D1A0A"/>
    <w:rsid w:val="009D1CF3"/>
    <w:rsid w:val="009D216E"/>
    <w:rsid w:val="009D22FB"/>
    <w:rsid w:val="009D24A5"/>
    <w:rsid w:val="009D255B"/>
    <w:rsid w:val="009D27B3"/>
    <w:rsid w:val="009D29B2"/>
    <w:rsid w:val="009D2A47"/>
    <w:rsid w:val="009D2B7B"/>
    <w:rsid w:val="009D2C03"/>
    <w:rsid w:val="009D329F"/>
    <w:rsid w:val="009D3B42"/>
    <w:rsid w:val="009D3C3C"/>
    <w:rsid w:val="009D3DC7"/>
    <w:rsid w:val="009D3EA1"/>
    <w:rsid w:val="009D3F65"/>
    <w:rsid w:val="009D4141"/>
    <w:rsid w:val="009D4601"/>
    <w:rsid w:val="009D48B7"/>
    <w:rsid w:val="009D490E"/>
    <w:rsid w:val="009D4919"/>
    <w:rsid w:val="009D49A4"/>
    <w:rsid w:val="009D4B34"/>
    <w:rsid w:val="009D4BCE"/>
    <w:rsid w:val="009D4F57"/>
    <w:rsid w:val="009D5066"/>
    <w:rsid w:val="009D50A0"/>
    <w:rsid w:val="009D52D3"/>
    <w:rsid w:val="009D5582"/>
    <w:rsid w:val="009D5605"/>
    <w:rsid w:val="009D57C0"/>
    <w:rsid w:val="009D5A79"/>
    <w:rsid w:val="009D5FE9"/>
    <w:rsid w:val="009D6015"/>
    <w:rsid w:val="009D60B2"/>
    <w:rsid w:val="009D61AD"/>
    <w:rsid w:val="009D626D"/>
    <w:rsid w:val="009D6507"/>
    <w:rsid w:val="009D6614"/>
    <w:rsid w:val="009D6B90"/>
    <w:rsid w:val="009D6E6C"/>
    <w:rsid w:val="009D6FB2"/>
    <w:rsid w:val="009D7025"/>
    <w:rsid w:val="009D7131"/>
    <w:rsid w:val="009D7375"/>
    <w:rsid w:val="009D74BE"/>
    <w:rsid w:val="009D773C"/>
    <w:rsid w:val="009D78BD"/>
    <w:rsid w:val="009D7A92"/>
    <w:rsid w:val="009D7ED7"/>
    <w:rsid w:val="009E0225"/>
    <w:rsid w:val="009E02E7"/>
    <w:rsid w:val="009E06CA"/>
    <w:rsid w:val="009E0828"/>
    <w:rsid w:val="009E0BD8"/>
    <w:rsid w:val="009E0D50"/>
    <w:rsid w:val="009E0E87"/>
    <w:rsid w:val="009E0E9E"/>
    <w:rsid w:val="009E0FC2"/>
    <w:rsid w:val="009E1239"/>
    <w:rsid w:val="009E158B"/>
    <w:rsid w:val="009E17C2"/>
    <w:rsid w:val="009E18FB"/>
    <w:rsid w:val="009E1A74"/>
    <w:rsid w:val="009E2085"/>
    <w:rsid w:val="009E216A"/>
    <w:rsid w:val="009E23EE"/>
    <w:rsid w:val="009E2412"/>
    <w:rsid w:val="009E2451"/>
    <w:rsid w:val="009E2785"/>
    <w:rsid w:val="009E27B9"/>
    <w:rsid w:val="009E28AD"/>
    <w:rsid w:val="009E29AE"/>
    <w:rsid w:val="009E2B4A"/>
    <w:rsid w:val="009E2B6B"/>
    <w:rsid w:val="009E2B92"/>
    <w:rsid w:val="009E3048"/>
    <w:rsid w:val="009E3155"/>
    <w:rsid w:val="009E3AEE"/>
    <w:rsid w:val="009E3AF0"/>
    <w:rsid w:val="009E3BF4"/>
    <w:rsid w:val="009E3C8A"/>
    <w:rsid w:val="009E4238"/>
    <w:rsid w:val="009E44E1"/>
    <w:rsid w:val="009E457E"/>
    <w:rsid w:val="009E4619"/>
    <w:rsid w:val="009E4740"/>
    <w:rsid w:val="009E4B49"/>
    <w:rsid w:val="009E4CC8"/>
    <w:rsid w:val="009E5153"/>
    <w:rsid w:val="009E534F"/>
    <w:rsid w:val="009E535F"/>
    <w:rsid w:val="009E5371"/>
    <w:rsid w:val="009E53BD"/>
    <w:rsid w:val="009E5522"/>
    <w:rsid w:val="009E55B8"/>
    <w:rsid w:val="009E57BD"/>
    <w:rsid w:val="009E618A"/>
    <w:rsid w:val="009E62E5"/>
    <w:rsid w:val="009E684C"/>
    <w:rsid w:val="009E68FA"/>
    <w:rsid w:val="009E6C50"/>
    <w:rsid w:val="009E6C59"/>
    <w:rsid w:val="009E6D2A"/>
    <w:rsid w:val="009E6FB3"/>
    <w:rsid w:val="009E716C"/>
    <w:rsid w:val="009E7257"/>
    <w:rsid w:val="009E7385"/>
    <w:rsid w:val="009E7553"/>
    <w:rsid w:val="009E7604"/>
    <w:rsid w:val="009E7788"/>
    <w:rsid w:val="009E79B9"/>
    <w:rsid w:val="009E7A42"/>
    <w:rsid w:val="009E7C20"/>
    <w:rsid w:val="009E7E68"/>
    <w:rsid w:val="009F00FF"/>
    <w:rsid w:val="009F01A2"/>
    <w:rsid w:val="009F033F"/>
    <w:rsid w:val="009F052D"/>
    <w:rsid w:val="009F06A9"/>
    <w:rsid w:val="009F0B4B"/>
    <w:rsid w:val="009F0DB3"/>
    <w:rsid w:val="009F0EC4"/>
    <w:rsid w:val="009F0FC5"/>
    <w:rsid w:val="009F111D"/>
    <w:rsid w:val="009F1220"/>
    <w:rsid w:val="009F128D"/>
    <w:rsid w:val="009F149D"/>
    <w:rsid w:val="009F1514"/>
    <w:rsid w:val="009F1725"/>
    <w:rsid w:val="009F1E13"/>
    <w:rsid w:val="009F236B"/>
    <w:rsid w:val="009F23B0"/>
    <w:rsid w:val="009F26D6"/>
    <w:rsid w:val="009F2AB6"/>
    <w:rsid w:val="009F2C56"/>
    <w:rsid w:val="009F2D93"/>
    <w:rsid w:val="009F2DEA"/>
    <w:rsid w:val="009F302D"/>
    <w:rsid w:val="009F30DE"/>
    <w:rsid w:val="009F3238"/>
    <w:rsid w:val="009F32D3"/>
    <w:rsid w:val="009F331F"/>
    <w:rsid w:val="009F36B1"/>
    <w:rsid w:val="009F375C"/>
    <w:rsid w:val="009F3A00"/>
    <w:rsid w:val="009F3A3F"/>
    <w:rsid w:val="009F3B47"/>
    <w:rsid w:val="009F3D85"/>
    <w:rsid w:val="009F40DC"/>
    <w:rsid w:val="009F4282"/>
    <w:rsid w:val="009F43DA"/>
    <w:rsid w:val="009F440E"/>
    <w:rsid w:val="009F46F1"/>
    <w:rsid w:val="009F48CE"/>
    <w:rsid w:val="009F4DF1"/>
    <w:rsid w:val="009F5192"/>
    <w:rsid w:val="009F5A94"/>
    <w:rsid w:val="009F5AF2"/>
    <w:rsid w:val="009F5B81"/>
    <w:rsid w:val="009F5D20"/>
    <w:rsid w:val="009F5D54"/>
    <w:rsid w:val="009F5E68"/>
    <w:rsid w:val="009F5FDD"/>
    <w:rsid w:val="009F6019"/>
    <w:rsid w:val="009F6116"/>
    <w:rsid w:val="009F654A"/>
    <w:rsid w:val="009F65D2"/>
    <w:rsid w:val="009F678D"/>
    <w:rsid w:val="009F6A4B"/>
    <w:rsid w:val="009F6D1F"/>
    <w:rsid w:val="009F7004"/>
    <w:rsid w:val="009F7117"/>
    <w:rsid w:val="009F7324"/>
    <w:rsid w:val="009F76A2"/>
    <w:rsid w:val="009F76F7"/>
    <w:rsid w:val="009F792A"/>
    <w:rsid w:val="009F7CDC"/>
    <w:rsid w:val="009F7D8C"/>
    <w:rsid w:val="00A0013C"/>
    <w:rsid w:val="00A0017E"/>
    <w:rsid w:val="00A0025F"/>
    <w:rsid w:val="00A00277"/>
    <w:rsid w:val="00A01270"/>
    <w:rsid w:val="00A012CE"/>
    <w:rsid w:val="00A012DE"/>
    <w:rsid w:val="00A015CB"/>
    <w:rsid w:val="00A01773"/>
    <w:rsid w:val="00A01928"/>
    <w:rsid w:val="00A01997"/>
    <w:rsid w:val="00A01B98"/>
    <w:rsid w:val="00A01D15"/>
    <w:rsid w:val="00A01DF2"/>
    <w:rsid w:val="00A01E86"/>
    <w:rsid w:val="00A022C8"/>
    <w:rsid w:val="00A02444"/>
    <w:rsid w:val="00A0247F"/>
    <w:rsid w:val="00A02481"/>
    <w:rsid w:val="00A02933"/>
    <w:rsid w:val="00A0293F"/>
    <w:rsid w:val="00A02DF6"/>
    <w:rsid w:val="00A03155"/>
    <w:rsid w:val="00A032EF"/>
    <w:rsid w:val="00A036F6"/>
    <w:rsid w:val="00A03890"/>
    <w:rsid w:val="00A039DA"/>
    <w:rsid w:val="00A03A9D"/>
    <w:rsid w:val="00A03D49"/>
    <w:rsid w:val="00A03D65"/>
    <w:rsid w:val="00A03D74"/>
    <w:rsid w:val="00A041D4"/>
    <w:rsid w:val="00A043DC"/>
    <w:rsid w:val="00A048DC"/>
    <w:rsid w:val="00A04A9B"/>
    <w:rsid w:val="00A04A9E"/>
    <w:rsid w:val="00A04C40"/>
    <w:rsid w:val="00A04E6A"/>
    <w:rsid w:val="00A05199"/>
    <w:rsid w:val="00A055CD"/>
    <w:rsid w:val="00A056F1"/>
    <w:rsid w:val="00A05735"/>
    <w:rsid w:val="00A05823"/>
    <w:rsid w:val="00A058E6"/>
    <w:rsid w:val="00A05A58"/>
    <w:rsid w:val="00A05B45"/>
    <w:rsid w:val="00A05B77"/>
    <w:rsid w:val="00A06095"/>
    <w:rsid w:val="00A060D3"/>
    <w:rsid w:val="00A06A8E"/>
    <w:rsid w:val="00A06F87"/>
    <w:rsid w:val="00A07049"/>
    <w:rsid w:val="00A071CD"/>
    <w:rsid w:val="00A073A4"/>
    <w:rsid w:val="00A073B1"/>
    <w:rsid w:val="00A0755D"/>
    <w:rsid w:val="00A07646"/>
    <w:rsid w:val="00A076E4"/>
    <w:rsid w:val="00A079F7"/>
    <w:rsid w:val="00A07D77"/>
    <w:rsid w:val="00A07F23"/>
    <w:rsid w:val="00A102CC"/>
    <w:rsid w:val="00A10809"/>
    <w:rsid w:val="00A1080A"/>
    <w:rsid w:val="00A1089E"/>
    <w:rsid w:val="00A108AE"/>
    <w:rsid w:val="00A108B1"/>
    <w:rsid w:val="00A1095A"/>
    <w:rsid w:val="00A10A50"/>
    <w:rsid w:val="00A10BAF"/>
    <w:rsid w:val="00A10F89"/>
    <w:rsid w:val="00A10FA7"/>
    <w:rsid w:val="00A11283"/>
    <w:rsid w:val="00A114B7"/>
    <w:rsid w:val="00A116CC"/>
    <w:rsid w:val="00A11963"/>
    <w:rsid w:val="00A1199D"/>
    <w:rsid w:val="00A11B6F"/>
    <w:rsid w:val="00A11D33"/>
    <w:rsid w:val="00A11E1D"/>
    <w:rsid w:val="00A11E61"/>
    <w:rsid w:val="00A11F9E"/>
    <w:rsid w:val="00A12218"/>
    <w:rsid w:val="00A1228C"/>
    <w:rsid w:val="00A12588"/>
    <w:rsid w:val="00A12736"/>
    <w:rsid w:val="00A12981"/>
    <w:rsid w:val="00A129FC"/>
    <w:rsid w:val="00A12BD3"/>
    <w:rsid w:val="00A12C4E"/>
    <w:rsid w:val="00A12E6F"/>
    <w:rsid w:val="00A133C3"/>
    <w:rsid w:val="00A134B7"/>
    <w:rsid w:val="00A134F6"/>
    <w:rsid w:val="00A1395A"/>
    <w:rsid w:val="00A13A32"/>
    <w:rsid w:val="00A13BBD"/>
    <w:rsid w:val="00A13E7F"/>
    <w:rsid w:val="00A13E89"/>
    <w:rsid w:val="00A13EA1"/>
    <w:rsid w:val="00A142C8"/>
    <w:rsid w:val="00A1456C"/>
    <w:rsid w:val="00A14615"/>
    <w:rsid w:val="00A146E4"/>
    <w:rsid w:val="00A14B8C"/>
    <w:rsid w:val="00A14BEB"/>
    <w:rsid w:val="00A14E1C"/>
    <w:rsid w:val="00A15242"/>
    <w:rsid w:val="00A15A96"/>
    <w:rsid w:val="00A1656B"/>
    <w:rsid w:val="00A167DA"/>
    <w:rsid w:val="00A16A75"/>
    <w:rsid w:val="00A16A92"/>
    <w:rsid w:val="00A16CC7"/>
    <w:rsid w:val="00A16D0F"/>
    <w:rsid w:val="00A170A0"/>
    <w:rsid w:val="00A1747E"/>
    <w:rsid w:val="00A1767C"/>
    <w:rsid w:val="00A17BAD"/>
    <w:rsid w:val="00A17D33"/>
    <w:rsid w:val="00A201D2"/>
    <w:rsid w:val="00A204AC"/>
    <w:rsid w:val="00A205C0"/>
    <w:rsid w:val="00A205D8"/>
    <w:rsid w:val="00A20794"/>
    <w:rsid w:val="00A207B8"/>
    <w:rsid w:val="00A20BD1"/>
    <w:rsid w:val="00A20C29"/>
    <w:rsid w:val="00A20DAD"/>
    <w:rsid w:val="00A21538"/>
    <w:rsid w:val="00A21C1B"/>
    <w:rsid w:val="00A21FB7"/>
    <w:rsid w:val="00A221F2"/>
    <w:rsid w:val="00A22560"/>
    <w:rsid w:val="00A228AD"/>
    <w:rsid w:val="00A228CE"/>
    <w:rsid w:val="00A229BD"/>
    <w:rsid w:val="00A22C0E"/>
    <w:rsid w:val="00A22E23"/>
    <w:rsid w:val="00A22E42"/>
    <w:rsid w:val="00A22FC2"/>
    <w:rsid w:val="00A230E9"/>
    <w:rsid w:val="00A232E9"/>
    <w:rsid w:val="00A23983"/>
    <w:rsid w:val="00A239ED"/>
    <w:rsid w:val="00A23A56"/>
    <w:rsid w:val="00A23B93"/>
    <w:rsid w:val="00A23BF2"/>
    <w:rsid w:val="00A23ECD"/>
    <w:rsid w:val="00A23FBE"/>
    <w:rsid w:val="00A240F6"/>
    <w:rsid w:val="00A24458"/>
    <w:rsid w:val="00A246E9"/>
    <w:rsid w:val="00A248EA"/>
    <w:rsid w:val="00A2495A"/>
    <w:rsid w:val="00A24DFF"/>
    <w:rsid w:val="00A24F67"/>
    <w:rsid w:val="00A252FA"/>
    <w:rsid w:val="00A2541A"/>
    <w:rsid w:val="00A255D5"/>
    <w:rsid w:val="00A257B0"/>
    <w:rsid w:val="00A2583E"/>
    <w:rsid w:val="00A25877"/>
    <w:rsid w:val="00A2596C"/>
    <w:rsid w:val="00A25C1E"/>
    <w:rsid w:val="00A25CE2"/>
    <w:rsid w:val="00A25D0B"/>
    <w:rsid w:val="00A25ED2"/>
    <w:rsid w:val="00A25F6E"/>
    <w:rsid w:val="00A260FE"/>
    <w:rsid w:val="00A2625E"/>
    <w:rsid w:val="00A2689E"/>
    <w:rsid w:val="00A268EA"/>
    <w:rsid w:val="00A26D1B"/>
    <w:rsid w:val="00A26D4C"/>
    <w:rsid w:val="00A26E04"/>
    <w:rsid w:val="00A26EA7"/>
    <w:rsid w:val="00A26FC3"/>
    <w:rsid w:val="00A27233"/>
    <w:rsid w:val="00A2779C"/>
    <w:rsid w:val="00A277F8"/>
    <w:rsid w:val="00A279BE"/>
    <w:rsid w:val="00A27D0E"/>
    <w:rsid w:val="00A3009E"/>
    <w:rsid w:val="00A300B9"/>
    <w:rsid w:val="00A302DF"/>
    <w:rsid w:val="00A30394"/>
    <w:rsid w:val="00A30C0F"/>
    <w:rsid w:val="00A30F51"/>
    <w:rsid w:val="00A31503"/>
    <w:rsid w:val="00A31C6E"/>
    <w:rsid w:val="00A320C6"/>
    <w:rsid w:val="00A3219C"/>
    <w:rsid w:val="00A32461"/>
    <w:rsid w:val="00A32538"/>
    <w:rsid w:val="00A328DC"/>
    <w:rsid w:val="00A329DA"/>
    <w:rsid w:val="00A32B2C"/>
    <w:rsid w:val="00A32D1E"/>
    <w:rsid w:val="00A32E30"/>
    <w:rsid w:val="00A32E7A"/>
    <w:rsid w:val="00A33173"/>
    <w:rsid w:val="00A33258"/>
    <w:rsid w:val="00A332F0"/>
    <w:rsid w:val="00A3338A"/>
    <w:rsid w:val="00A33602"/>
    <w:rsid w:val="00A336F4"/>
    <w:rsid w:val="00A33839"/>
    <w:rsid w:val="00A33DF8"/>
    <w:rsid w:val="00A33F5E"/>
    <w:rsid w:val="00A3406E"/>
    <w:rsid w:val="00A34148"/>
    <w:rsid w:val="00A342E6"/>
    <w:rsid w:val="00A34455"/>
    <w:rsid w:val="00A345C6"/>
    <w:rsid w:val="00A347FB"/>
    <w:rsid w:val="00A34A3B"/>
    <w:rsid w:val="00A34AD7"/>
    <w:rsid w:val="00A34B25"/>
    <w:rsid w:val="00A34CEB"/>
    <w:rsid w:val="00A34DB7"/>
    <w:rsid w:val="00A350D3"/>
    <w:rsid w:val="00A350DC"/>
    <w:rsid w:val="00A351E9"/>
    <w:rsid w:val="00A352F5"/>
    <w:rsid w:val="00A3546C"/>
    <w:rsid w:val="00A35486"/>
    <w:rsid w:val="00A35491"/>
    <w:rsid w:val="00A3558E"/>
    <w:rsid w:val="00A357E2"/>
    <w:rsid w:val="00A357F0"/>
    <w:rsid w:val="00A35858"/>
    <w:rsid w:val="00A35AC3"/>
    <w:rsid w:val="00A35C28"/>
    <w:rsid w:val="00A35D06"/>
    <w:rsid w:val="00A3603C"/>
    <w:rsid w:val="00A36052"/>
    <w:rsid w:val="00A363D4"/>
    <w:rsid w:val="00A364CD"/>
    <w:rsid w:val="00A3652B"/>
    <w:rsid w:val="00A36A32"/>
    <w:rsid w:val="00A36BF6"/>
    <w:rsid w:val="00A371A2"/>
    <w:rsid w:val="00A37533"/>
    <w:rsid w:val="00A3767A"/>
    <w:rsid w:val="00A37852"/>
    <w:rsid w:val="00A379B3"/>
    <w:rsid w:val="00A37ECD"/>
    <w:rsid w:val="00A37FFA"/>
    <w:rsid w:val="00A401A2"/>
    <w:rsid w:val="00A4068E"/>
    <w:rsid w:val="00A40971"/>
    <w:rsid w:val="00A409B4"/>
    <w:rsid w:val="00A40B97"/>
    <w:rsid w:val="00A40C2C"/>
    <w:rsid w:val="00A40E7C"/>
    <w:rsid w:val="00A40FE7"/>
    <w:rsid w:val="00A4155D"/>
    <w:rsid w:val="00A41654"/>
    <w:rsid w:val="00A41EE0"/>
    <w:rsid w:val="00A42132"/>
    <w:rsid w:val="00A4214C"/>
    <w:rsid w:val="00A421AE"/>
    <w:rsid w:val="00A4231E"/>
    <w:rsid w:val="00A423D1"/>
    <w:rsid w:val="00A4255F"/>
    <w:rsid w:val="00A425E7"/>
    <w:rsid w:val="00A42CD1"/>
    <w:rsid w:val="00A42D48"/>
    <w:rsid w:val="00A42E01"/>
    <w:rsid w:val="00A42E8D"/>
    <w:rsid w:val="00A42FD4"/>
    <w:rsid w:val="00A43CB5"/>
    <w:rsid w:val="00A43E74"/>
    <w:rsid w:val="00A44823"/>
    <w:rsid w:val="00A44A7B"/>
    <w:rsid w:val="00A44AB3"/>
    <w:rsid w:val="00A44BE5"/>
    <w:rsid w:val="00A44CD6"/>
    <w:rsid w:val="00A44DEB"/>
    <w:rsid w:val="00A44E0D"/>
    <w:rsid w:val="00A45087"/>
    <w:rsid w:val="00A450F7"/>
    <w:rsid w:val="00A4519B"/>
    <w:rsid w:val="00A45449"/>
    <w:rsid w:val="00A4552D"/>
    <w:rsid w:val="00A456D9"/>
    <w:rsid w:val="00A45840"/>
    <w:rsid w:val="00A45D6E"/>
    <w:rsid w:val="00A45F30"/>
    <w:rsid w:val="00A4627D"/>
    <w:rsid w:val="00A463FE"/>
    <w:rsid w:val="00A465EF"/>
    <w:rsid w:val="00A46959"/>
    <w:rsid w:val="00A46A0A"/>
    <w:rsid w:val="00A46D71"/>
    <w:rsid w:val="00A46E6F"/>
    <w:rsid w:val="00A470D3"/>
    <w:rsid w:val="00A4727E"/>
    <w:rsid w:val="00A47332"/>
    <w:rsid w:val="00A473CF"/>
    <w:rsid w:val="00A47645"/>
    <w:rsid w:val="00A47BEF"/>
    <w:rsid w:val="00A47DE2"/>
    <w:rsid w:val="00A50148"/>
    <w:rsid w:val="00A50453"/>
    <w:rsid w:val="00A504A0"/>
    <w:rsid w:val="00A5076C"/>
    <w:rsid w:val="00A507BF"/>
    <w:rsid w:val="00A509CB"/>
    <w:rsid w:val="00A50F88"/>
    <w:rsid w:val="00A511F4"/>
    <w:rsid w:val="00A512BC"/>
    <w:rsid w:val="00A512C5"/>
    <w:rsid w:val="00A51493"/>
    <w:rsid w:val="00A51496"/>
    <w:rsid w:val="00A51554"/>
    <w:rsid w:val="00A51687"/>
    <w:rsid w:val="00A5180F"/>
    <w:rsid w:val="00A5181B"/>
    <w:rsid w:val="00A51F70"/>
    <w:rsid w:val="00A52033"/>
    <w:rsid w:val="00A52164"/>
    <w:rsid w:val="00A52267"/>
    <w:rsid w:val="00A5230E"/>
    <w:rsid w:val="00A526D8"/>
    <w:rsid w:val="00A529F8"/>
    <w:rsid w:val="00A52D7F"/>
    <w:rsid w:val="00A5309D"/>
    <w:rsid w:val="00A5312F"/>
    <w:rsid w:val="00A53146"/>
    <w:rsid w:val="00A53248"/>
    <w:rsid w:val="00A53787"/>
    <w:rsid w:val="00A53C4F"/>
    <w:rsid w:val="00A53CA8"/>
    <w:rsid w:val="00A53F7B"/>
    <w:rsid w:val="00A541D5"/>
    <w:rsid w:val="00A54219"/>
    <w:rsid w:val="00A54420"/>
    <w:rsid w:val="00A544FD"/>
    <w:rsid w:val="00A547F5"/>
    <w:rsid w:val="00A54998"/>
    <w:rsid w:val="00A54C65"/>
    <w:rsid w:val="00A54F40"/>
    <w:rsid w:val="00A552BF"/>
    <w:rsid w:val="00A553F5"/>
    <w:rsid w:val="00A556D6"/>
    <w:rsid w:val="00A5573F"/>
    <w:rsid w:val="00A557E6"/>
    <w:rsid w:val="00A55805"/>
    <w:rsid w:val="00A5584E"/>
    <w:rsid w:val="00A558A9"/>
    <w:rsid w:val="00A55E71"/>
    <w:rsid w:val="00A56065"/>
    <w:rsid w:val="00A56380"/>
    <w:rsid w:val="00A56489"/>
    <w:rsid w:val="00A56606"/>
    <w:rsid w:val="00A56711"/>
    <w:rsid w:val="00A570FA"/>
    <w:rsid w:val="00A5728C"/>
    <w:rsid w:val="00A5733E"/>
    <w:rsid w:val="00A576A6"/>
    <w:rsid w:val="00A577B4"/>
    <w:rsid w:val="00A57883"/>
    <w:rsid w:val="00A57E45"/>
    <w:rsid w:val="00A57EB5"/>
    <w:rsid w:val="00A6007A"/>
    <w:rsid w:val="00A6007E"/>
    <w:rsid w:val="00A602BF"/>
    <w:rsid w:val="00A60649"/>
    <w:rsid w:val="00A606D9"/>
    <w:rsid w:val="00A609C3"/>
    <w:rsid w:val="00A60B6B"/>
    <w:rsid w:val="00A60BCE"/>
    <w:rsid w:val="00A60BE7"/>
    <w:rsid w:val="00A60C4A"/>
    <w:rsid w:val="00A60CD1"/>
    <w:rsid w:val="00A61533"/>
    <w:rsid w:val="00A6175E"/>
    <w:rsid w:val="00A6196E"/>
    <w:rsid w:val="00A62139"/>
    <w:rsid w:val="00A62376"/>
    <w:rsid w:val="00A624A2"/>
    <w:rsid w:val="00A62D19"/>
    <w:rsid w:val="00A6357D"/>
    <w:rsid w:val="00A635E7"/>
    <w:rsid w:val="00A636E1"/>
    <w:rsid w:val="00A637DA"/>
    <w:rsid w:val="00A638C7"/>
    <w:rsid w:val="00A63982"/>
    <w:rsid w:val="00A63BD5"/>
    <w:rsid w:val="00A63CB0"/>
    <w:rsid w:val="00A63CB3"/>
    <w:rsid w:val="00A63CD7"/>
    <w:rsid w:val="00A63DA4"/>
    <w:rsid w:val="00A6401E"/>
    <w:rsid w:val="00A64399"/>
    <w:rsid w:val="00A64544"/>
    <w:rsid w:val="00A6487C"/>
    <w:rsid w:val="00A64E68"/>
    <w:rsid w:val="00A65022"/>
    <w:rsid w:val="00A6537E"/>
    <w:rsid w:val="00A65562"/>
    <w:rsid w:val="00A65567"/>
    <w:rsid w:val="00A656CA"/>
    <w:rsid w:val="00A65870"/>
    <w:rsid w:val="00A659E3"/>
    <w:rsid w:val="00A65A28"/>
    <w:rsid w:val="00A65A9B"/>
    <w:rsid w:val="00A66067"/>
    <w:rsid w:val="00A66307"/>
    <w:rsid w:val="00A66587"/>
    <w:rsid w:val="00A66A18"/>
    <w:rsid w:val="00A66A4A"/>
    <w:rsid w:val="00A66B4B"/>
    <w:rsid w:val="00A66C37"/>
    <w:rsid w:val="00A66F1D"/>
    <w:rsid w:val="00A66F2D"/>
    <w:rsid w:val="00A67007"/>
    <w:rsid w:val="00A67020"/>
    <w:rsid w:val="00A67024"/>
    <w:rsid w:val="00A67230"/>
    <w:rsid w:val="00A67401"/>
    <w:rsid w:val="00A67565"/>
    <w:rsid w:val="00A676A2"/>
    <w:rsid w:val="00A67762"/>
    <w:rsid w:val="00A67A9D"/>
    <w:rsid w:val="00A67ACC"/>
    <w:rsid w:val="00A67B78"/>
    <w:rsid w:val="00A700BB"/>
    <w:rsid w:val="00A7032C"/>
    <w:rsid w:val="00A703DA"/>
    <w:rsid w:val="00A7047B"/>
    <w:rsid w:val="00A706A6"/>
    <w:rsid w:val="00A70802"/>
    <w:rsid w:val="00A70878"/>
    <w:rsid w:val="00A70CB4"/>
    <w:rsid w:val="00A70D02"/>
    <w:rsid w:val="00A70F30"/>
    <w:rsid w:val="00A711D7"/>
    <w:rsid w:val="00A7145A"/>
    <w:rsid w:val="00A7189D"/>
    <w:rsid w:val="00A71959"/>
    <w:rsid w:val="00A71A81"/>
    <w:rsid w:val="00A71BF7"/>
    <w:rsid w:val="00A71D09"/>
    <w:rsid w:val="00A71FA3"/>
    <w:rsid w:val="00A7210E"/>
    <w:rsid w:val="00A72187"/>
    <w:rsid w:val="00A72267"/>
    <w:rsid w:val="00A7270F"/>
    <w:rsid w:val="00A7274A"/>
    <w:rsid w:val="00A72A0C"/>
    <w:rsid w:val="00A72A84"/>
    <w:rsid w:val="00A72B31"/>
    <w:rsid w:val="00A72D88"/>
    <w:rsid w:val="00A72F4F"/>
    <w:rsid w:val="00A730CA"/>
    <w:rsid w:val="00A7322C"/>
    <w:rsid w:val="00A73370"/>
    <w:rsid w:val="00A734D1"/>
    <w:rsid w:val="00A7363B"/>
    <w:rsid w:val="00A73A4E"/>
    <w:rsid w:val="00A73BBE"/>
    <w:rsid w:val="00A73E5B"/>
    <w:rsid w:val="00A73E9A"/>
    <w:rsid w:val="00A73EBF"/>
    <w:rsid w:val="00A743CE"/>
    <w:rsid w:val="00A7440C"/>
    <w:rsid w:val="00A7462C"/>
    <w:rsid w:val="00A7464C"/>
    <w:rsid w:val="00A748AE"/>
    <w:rsid w:val="00A74934"/>
    <w:rsid w:val="00A74A14"/>
    <w:rsid w:val="00A74A73"/>
    <w:rsid w:val="00A74ED4"/>
    <w:rsid w:val="00A75129"/>
    <w:rsid w:val="00A756CB"/>
    <w:rsid w:val="00A756FF"/>
    <w:rsid w:val="00A762BC"/>
    <w:rsid w:val="00A76424"/>
    <w:rsid w:val="00A76958"/>
    <w:rsid w:val="00A76AA4"/>
    <w:rsid w:val="00A76C97"/>
    <w:rsid w:val="00A77305"/>
    <w:rsid w:val="00A7751B"/>
    <w:rsid w:val="00A777C0"/>
    <w:rsid w:val="00A778D0"/>
    <w:rsid w:val="00A77A86"/>
    <w:rsid w:val="00A77AC6"/>
    <w:rsid w:val="00A77BF3"/>
    <w:rsid w:val="00A77C06"/>
    <w:rsid w:val="00A801B3"/>
    <w:rsid w:val="00A80334"/>
    <w:rsid w:val="00A8046C"/>
    <w:rsid w:val="00A80475"/>
    <w:rsid w:val="00A8047C"/>
    <w:rsid w:val="00A80518"/>
    <w:rsid w:val="00A807CF"/>
    <w:rsid w:val="00A80A87"/>
    <w:rsid w:val="00A80B73"/>
    <w:rsid w:val="00A80C5D"/>
    <w:rsid w:val="00A80DB4"/>
    <w:rsid w:val="00A80DFC"/>
    <w:rsid w:val="00A80E20"/>
    <w:rsid w:val="00A80FCF"/>
    <w:rsid w:val="00A80FEC"/>
    <w:rsid w:val="00A810A5"/>
    <w:rsid w:val="00A8119D"/>
    <w:rsid w:val="00A815FB"/>
    <w:rsid w:val="00A81627"/>
    <w:rsid w:val="00A817EA"/>
    <w:rsid w:val="00A81F03"/>
    <w:rsid w:val="00A81F50"/>
    <w:rsid w:val="00A81FCB"/>
    <w:rsid w:val="00A8229C"/>
    <w:rsid w:val="00A82601"/>
    <w:rsid w:val="00A829F3"/>
    <w:rsid w:val="00A82ADF"/>
    <w:rsid w:val="00A82BC5"/>
    <w:rsid w:val="00A82D7C"/>
    <w:rsid w:val="00A82E71"/>
    <w:rsid w:val="00A833A2"/>
    <w:rsid w:val="00A83B43"/>
    <w:rsid w:val="00A83E67"/>
    <w:rsid w:val="00A83F37"/>
    <w:rsid w:val="00A8401E"/>
    <w:rsid w:val="00A84231"/>
    <w:rsid w:val="00A843A2"/>
    <w:rsid w:val="00A843BC"/>
    <w:rsid w:val="00A84431"/>
    <w:rsid w:val="00A8446A"/>
    <w:rsid w:val="00A8457F"/>
    <w:rsid w:val="00A845E7"/>
    <w:rsid w:val="00A8460C"/>
    <w:rsid w:val="00A84A3E"/>
    <w:rsid w:val="00A84B67"/>
    <w:rsid w:val="00A84CD0"/>
    <w:rsid w:val="00A84EC5"/>
    <w:rsid w:val="00A856D5"/>
    <w:rsid w:val="00A85D8C"/>
    <w:rsid w:val="00A862E0"/>
    <w:rsid w:val="00A8652E"/>
    <w:rsid w:val="00A86913"/>
    <w:rsid w:val="00A86944"/>
    <w:rsid w:val="00A86C25"/>
    <w:rsid w:val="00A86D48"/>
    <w:rsid w:val="00A86EF3"/>
    <w:rsid w:val="00A878C0"/>
    <w:rsid w:val="00A878C4"/>
    <w:rsid w:val="00A87B69"/>
    <w:rsid w:val="00A87C3B"/>
    <w:rsid w:val="00A87C58"/>
    <w:rsid w:val="00A87D8A"/>
    <w:rsid w:val="00A90290"/>
    <w:rsid w:val="00A90674"/>
    <w:rsid w:val="00A90A81"/>
    <w:rsid w:val="00A90C45"/>
    <w:rsid w:val="00A90C88"/>
    <w:rsid w:val="00A90D37"/>
    <w:rsid w:val="00A912C8"/>
    <w:rsid w:val="00A912F6"/>
    <w:rsid w:val="00A91438"/>
    <w:rsid w:val="00A914FF"/>
    <w:rsid w:val="00A9181E"/>
    <w:rsid w:val="00A91855"/>
    <w:rsid w:val="00A91CA9"/>
    <w:rsid w:val="00A91DBA"/>
    <w:rsid w:val="00A91E96"/>
    <w:rsid w:val="00A91EDD"/>
    <w:rsid w:val="00A9202F"/>
    <w:rsid w:val="00A92416"/>
    <w:rsid w:val="00A9251E"/>
    <w:rsid w:val="00A92844"/>
    <w:rsid w:val="00A92CA4"/>
    <w:rsid w:val="00A92F16"/>
    <w:rsid w:val="00A93193"/>
    <w:rsid w:val="00A93319"/>
    <w:rsid w:val="00A93390"/>
    <w:rsid w:val="00A933E0"/>
    <w:rsid w:val="00A9386B"/>
    <w:rsid w:val="00A93ABD"/>
    <w:rsid w:val="00A93DF0"/>
    <w:rsid w:val="00A93DFB"/>
    <w:rsid w:val="00A93E03"/>
    <w:rsid w:val="00A93EAA"/>
    <w:rsid w:val="00A94107"/>
    <w:rsid w:val="00A94201"/>
    <w:rsid w:val="00A94458"/>
    <w:rsid w:val="00A94662"/>
    <w:rsid w:val="00A9477E"/>
    <w:rsid w:val="00A94ACB"/>
    <w:rsid w:val="00A94AFE"/>
    <w:rsid w:val="00A94BC1"/>
    <w:rsid w:val="00A94F27"/>
    <w:rsid w:val="00A94FD6"/>
    <w:rsid w:val="00A95120"/>
    <w:rsid w:val="00A951C0"/>
    <w:rsid w:val="00A9531C"/>
    <w:rsid w:val="00A95470"/>
    <w:rsid w:val="00A955B3"/>
    <w:rsid w:val="00A957F7"/>
    <w:rsid w:val="00A95A09"/>
    <w:rsid w:val="00A95A24"/>
    <w:rsid w:val="00A95B46"/>
    <w:rsid w:val="00A95C12"/>
    <w:rsid w:val="00A95D15"/>
    <w:rsid w:val="00A95DB2"/>
    <w:rsid w:val="00A960D6"/>
    <w:rsid w:val="00A96219"/>
    <w:rsid w:val="00A96498"/>
    <w:rsid w:val="00A96564"/>
    <w:rsid w:val="00A96568"/>
    <w:rsid w:val="00A9675D"/>
    <w:rsid w:val="00A96905"/>
    <w:rsid w:val="00A96E1F"/>
    <w:rsid w:val="00A97010"/>
    <w:rsid w:val="00A9748A"/>
    <w:rsid w:val="00A97902"/>
    <w:rsid w:val="00A97AC1"/>
    <w:rsid w:val="00A97C65"/>
    <w:rsid w:val="00A97D7C"/>
    <w:rsid w:val="00AA008F"/>
    <w:rsid w:val="00AA050D"/>
    <w:rsid w:val="00AA0559"/>
    <w:rsid w:val="00AA0688"/>
    <w:rsid w:val="00AA08D9"/>
    <w:rsid w:val="00AA0A60"/>
    <w:rsid w:val="00AA0B16"/>
    <w:rsid w:val="00AA0C6C"/>
    <w:rsid w:val="00AA0F2C"/>
    <w:rsid w:val="00AA1012"/>
    <w:rsid w:val="00AA1482"/>
    <w:rsid w:val="00AA1682"/>
    <w:rsid w:val="00AA17A7"/>
    <w:rsid w:val="00AA1838"/>
    <w:rsid w:val="00AA1A41"/>
    <w:rsid w:val="00AA1B47"/>
    <w:rsid w:val="00AA2081"/>
    <w:rsid w:val="00AA20CE"/>
    <w:rsid w:val="00AA24A1"/>
    <w:rsid w:val="00AA2629"/>
    <w:rsid w:val="00AA2772"/>
    <w:rsid w:val="00AA2E7B"/>
    <w:rsid w:val="00AA2FD4"/>
    <w:rsid w:val="00AA30BA"/>
    <w:rsid w:val="00AA348C"/>
    <w:rsid w:val="00AA3725"/>
    <w:rsid w:val="00AA3B55"/>
    <w:rsid w:val="00AA3C5D"/>
    <w:rsid w:val="00AA3CE1"/>
    <w:rsid w:val="00AA3E39"/>
    <w:rsid w:val="00AA3E78"/>
    <w:rsid w:val="00AA3F18"/>
    <w:rsid w:val="00AA43B5"/>
    <w:rsid w:val="00AA4733"/>
    <w:rsid w:val="00AA48D1"/>
    <w:rsid w:val="00AA4C24"/>
    <w:rsid w:val="00AA4C43"/>
    <w:rsid w:val="00AA53BE"/>
    <w:rsid w:val="00AA55FC"/>
    <w:rsid w:val="00AA5672"/>
    <w:rsid w:val="00AA583F"/>
    <w:rsid w:val="00AA5956"/>
    <w:rsid w:val="00AA5D3E"/>
    <w:rsid w:val="00AA5F4D"/>
    <w:rsid w:val="00AA627D"/>
    <w:rsid w:val="00AA6696"/>
    <w:rsid w:val="00AA675F"/>
    <w:rsid w:val="00AA682D"/>
    <w:rsid w:val="00AA6B5D"/>
    <w:rsid w:val="00AA6BA4"/>
    <w:rsid w:val="00AA7067"/>
    <w:rsid w:val="00AA7184"/>
    <w:rsid w:val="00AA7210"/>
    <w:rsid w:val="00AA729F"/>
    <w:rsid w:val="00AA732D"/>
    <w:rsid w:val="00AA73D6"/>
    <w:rsid w:val="00AA7592"/>
    <w:rsid w:val="00AA7C1C"/>
    <w:rsid w:val="00AA7E83"/>
    <w:rsid w:val="00AB016A"/>
    <w:rsid w:val="00AB0499"/>
    <w:rsid w:val="00AB0824"/>
    <w:rsid w:val="00AB08C3"/>
    <w:rsid w:val="00AB0B59"/>
    <w:rsid w:val="00AB0CA0"/>
    <w:rsid w:val="00AB0F2B"/>
    <w:rsid w:val="00AB0F88"/>
    <w:rsid w:val="00AB1059"/>
    <w:rsid w:val="00AB119B"/>
    <w:rsid w:val="00AB1354"/>
    <w:rsid w:val="00AB17C8"/>
    <w:rsid w:val="00AB17CB"/>
    <w:rsid w:val="00AB1F48"/>
    <w:rsid w:val="00AB1F60"/>
    <w:rsid w:val="00AB206F"/>
    <w:rsid w:val="00AB2858"/>
    <w:rsid w:val="00AB2968"/>
    <w:rsid w:val="00AB299D"/>
    <w:rsid w:val="00AB2B00"/>
    <w:rsid w:val="00AB2B9F"/>
    <w:rsid w:val="00AB2EE7"/>
    <w:rsid w:val="00AB3077"/>
    <w:rsid w:val="00AB31EA"/>
    <w:rsid w:val="00AB368B"/>
    <w:rsid w:val="00AB39FE"/>
    <w:rsid w:val="00AB419C"/>
    <w:rsid w:val="00AB41E1"/>
    <w:rsid w:val="00AB4370"/>
    <w:rsid w:val="00AB46D4"/>
    <w:rsid w:val="00AB486B"/>
    <w:rsid w:val="00AB4A47"/>
    <w:rsid w:val="00AB4B27"/>
    <w:rsid w:val="00AB5182"/>
    <w:rsid w:val="00AB5395"/>
    <w:rsid w:val="00AB5946"/>
    <w:rsid w:val="00AB5BD8"/>
    <w:rsid w:val="00AB5FBC"/>
    <w:rsid w:val="00AB615C"/>
    <w:rsid w:val="00AB6851"/>
    <w:rsid w:val="00AB69D6"/>
    <w:rsid w:val="00AB6B58"/>
    <w:rsid w:val="00AB6C3B"/>
    <w:rsid w:val="00AB6F75"/>
    <w:rsid w:val="00AB6F7A"/>
    <w:rsid w:val="00AB7490"/>
    <w:rsid w:val="00AB7511"/>
    <w:rsid w:val="00AB7A34"/>
    <w:rsid w:val="00AB7AE1"/>
    <w:rsid w:val="00AB7B5C"/>
    <w:rsid w:val="00AB7CD5"/>
    <w:rsid w:val="00AB7CEF"/>
    <w:rsid w:val="00AB7FB1"/>
    <w:rsid w:val="00AC001C"/>
    <w:rsid w:val="00AC0106"/>
    <w:rsid w:val="00AC035B"/>
    <w:rsid w:val="00AC08D8"/>
    <w:rsid w:val="00AC146D"/>
    <w:rsid w:val="00AC1472"/>
    <w:rsid w:val="00AC16A4"/>
    <w:rsid w:val="00AC1857"/>
    <w:rsid w:val="00AC1EB2"/>
    <w:rsid w:val="00AC1FA3"/>
    <w:rsid w:val="00AC2497"/>
    <w:rsid w:val="00AC26CE"/>
    <w:rsid w:val="00AC2AB2"/>
    <w:rsid w:val="00AC2C7B"/>
    <w:rsid w:val="00AC2CCF"/>
    <w:rsid w:val="00AC2D56"/>
    <w:rsid w:val="00AC2D78"/>
    <w:rsid w:val="00AC2E28"/>
    <w:rsid w:val="00AC2F14"/>
    <w:rsid w:val="00AC31CE"/>
    <w:rsid w:val="00AC3297"/>
    <w:rsid w:val="00AC34BB"/>
    <w:rsid w:val="00AC3563"/>
    <w:rsid w:val="00AC374A"/>
    <w:rsid w:val="00AC374F"/>
    <w:rsid w:val="00AC3834"/>
    <w:rsid w:val="00AC39C4"/>
    <w:rsid w:val="00AC39D1"/>
    <w:rsid w:val="00AC3B30"/>
    <w:rsid w:val="00AC3EA1"/>
    <w:rsid w:val="00AC41AF"/>
    <w:rsid w:val="00AC442B"/>
    <w:rsid w:val="00AC4804"/>
    <w:rsid w:val="00AC481B"/>
    <w:rsid w:val="00AC49A1"/>
    <w:rsid w:val="00AC50C0"/>
    <w:rsid w:val="00AC50F3"/>
    <w:rsid w:val="00AC5666"/>
    <w:rsid w:val="00AC56D8"/>
    <w:rsid w:val="00AC591E"/>
    <w:rsid w:val="00AC5B27"/>
    <w:rsid w:val="00AC5EA8"/>
    <w:rsid w:val="00AC614D"/>
    <w:rsid w:val="00AC63A7"/>
    <w:rsid w:val="00AC6604"/>
    <w:rsid w:val="00AC672C"/>
    <w:rsid w:val="00AC6838"/>
    <w:rsid w:val="00AC6A59"/>
    <w:rsid w:val="00AC6C5A"/>
    <w:rsid w:val="00AC6C7E"/>
    <w:rsid w:val="00AC6EA8"/>
    <w:rsid w:val="00AC70C7"/>
    <w:rsid w:val="00AC7773"/>
    <w:rsid w:val="00AC79F7"/>
    <w:rsid w:val="00AC7A36"/>
    <w:rsid w:val="00AC7D16"/>
    <w:rsid w:val="00AC7FE8"/>
    <w:rsid w:val="00AD0171"/>
    <w:rsid w:val="00AD0B62"/>
    <w:rsid w:val="00AD0D74"/>
    <w:rsid w:val="00AD116A"/>
    <w:rsid w:val="00AD13BC"/>
    <w:rsid w:val="00AD14F7"/>
    <w:rsid w:val="00AD15E1"/>
    <w:rsid w:val="00AD163B"/>
    <w:rsid w:val="00AD1652"/>
    <w:rsid w:val="00AD16B8"/>
    <w:rsid w:val="00AD18C6"/>
    <w:rsid w:val="00AD1963"/>
    <w:rsid w:val="00AD1DB3"/>
    <w:rsid w:val="00AD1DBB"/>
    <w:rsid w:val="00AD1F45"/>
    <w:rsid w:val="00AD2391"/>
    <w:rsid w:val="00AD23FA"/>
    <w:rsid w:val="00AD2506"/>
    <w:rsid w:val="00AD250F"/>
    <w:rsid w:val="00AD26E1"/>
    <w:rsid w:val="00AD28AC"/>
    <w:rsid w:val="00AD2A49"/>
    <w:rsid w:val="00AD2ADA"/>
    <w:rsid w:val="00AD2E57"/>
    <w:rsid w:val="00AD2FAD"/>
    <w:rsid w:val="00AD3090"/>
    <w:rsid w:val="00AD3157"/>
    <w:rsid w:val="00AD3509"/>
    <w:rsid w:val="00AD3770"/>
    <w:rsid w:val="00AD38AE"/>
    <w:rsid w:val="00AD3AD8"/>
    <w:rsid w:val="00AD3C25"/>
    <w:rsid w:val="00AD3DDF"/>
    <w:rsid w:val="00AD40FD"/>
    <w:rsid w:val="00AD44C6"/>
    <w:rsid w:val="00AD47DB"/>
    <w:rsid w:val="00AD4A62"/>
    <w:rsid w:val="00AD4A7D"/>
    <w:rsid w:val="00AD4B1E"/>
    <w:rsid w:val="00AD4D34"/>
    <w:rsid w:val="00AD4E90"/>
    <w:rsid w:val="00AD514C"/>
    <w:rsid w:val="00AD5854"/>
    <w:rsid w:val="00AD5A22"/>
    <w:rsid w:val="00AD5C74"/>
    <w:rsid w:val="00AD5D56"/>
    <w:rsid w:val="00AD5EEF"/>
    <w:rsid w:val="00AD67D8"/>
    <w:rsid w:val="00AD6B67"/>
    <w:rsid w:val="00AD6E63"/>
    <w:rsid w:val="00AD72DD"/>
    <w:rsid w:val="00AD73D9"/>
    <w:rsid w:val="00AD754D"/>
    <w:rsid w:val="00AD7617"/>
    <w:rsid w:val="00AD769A"/>
    <w:rsid w:val="00AD7851"/>
    <w:rsid w:val="00AD7A23"/>
    <w:rsid w:val="00AD7A98"/>
    <w:rsid w:val="00AD7ACB"/>
    <w:rsid w:val="00AD7AD5"/>
    <w:rsid w:val="00AD7B2F"/>
    <w:rsid w:val="00AD7CA9"/>
    <w:rsid w:val="00AE02EA"/>
    <w:rsid w:val="00AE0333"/>
    <w:rsid w:val="00AE0437"/>
    <w:rsid w:val="00AE052C"/>
    <w:rsid w:val="00AE0622"/>
    <w:rsid w:val="00AE078E"/>
    <w:rsid w:val="00AE0899"/>
    <w:rsid w:val="00AE0B5B"/>
    <w:rsid w:val="00AE0D86"/>
    <w:rsid w:val="00AE10C3"/>
    <w:rsid w:val="00AE139A"/>
    <w:rsid w:val="00AE1C9D"/>
    <w:rsid w:val="00AE1E37"/>
    <w:rsid w:val="00AE1E81"/>
    <w:rsid w:val="00AE2013"/>
    <w:rsid w:val="00AE2242"/>
    <w:rsid w:val="00AE2328"/>
    <w:rsid w:val="00AE241B"/>
    <w:rsid w:val="00AE24CF"/>
    <w:rsid w:val="00AE24F7"/>
    <w:rsid w:val="00AE2560"/>
    <w:rsid w:val="00AE2910"/>
    <w:rsid w:val="00AE2D7D"/>
    <w:rsid w:val="00AE2DFF"/>
    <w:rsid w:val="00AE301B"/>
    <w:rsid w:val="00AE303C"/>
    <w:rsid w:val="00AE311F"/>
    <w:rsid w:val="00AE334C"/>
    <w:rsid w:val="00AE3359"/>
    <w:rsid w:val="00AE3449"/>
    <w:rsid w:val="00AE3757"/>
    <w:rsid w:val="00AE38EA"/>
    <w:rsid w:val="00AE3A85"/>
    <w:rsid w:val="00AE3BAC"/>
    <w:rsid w:val="00AE3F1D"/>
    <w:rsid w:val="00AE410E"/>
    <w:rsid w:val="00AE41E3"/>
    <w:rsid w:val="00AE4277"/>
    <w:rsid w:val="00AE43AF"/>
    <w:rsid w:val="00AE450E"/>
    <w:rsid w:val="00AE45C1"/>
    <w:rsid w:val="00AE45D7"/>
    <w:rsid w:val="00AE4AB9"/>
    <w:rsid w:val="00AE4CD4"/>
    <w:rsid w:val="00AE4F47"/>
    <w:rsid w:val="00AE4F77"/>
    <w:rsid w:val="00AE509C"/>
    <w:rsid w:val="00AE518D"/>
    <w:rsid w:val="00AE5205"/>
    <w:rsid w:val="00AE5254"/>
    <w:rsid w:val="00AE5634"/>
    <w:rsid w:val="00AE5834"/>
    <w:rsid w:val="00AE5964"/>
    <w:rsid w:val="00AE5982"/>
    <w:rsid w:val="00AE5AE8"/>
    <w:rsid w:val="00AE5B18"/>
    <w:rsid w:val="00AE5BFC"/>
    <w:rsid w:val="00AE5D46"/>
    <w:rsid w:val="00AE5DB3"/>
    <w:rsid w:val="00AE6037"/>
    <w:rsid w:val="00AE60BD"/>
    <w:rsid w:val="00AE610A"/>
    <w:rsid w:val="00AE64FA"/>
    <w:rsid w:val="00AE6501"/>
    <w:rsid w:val="00AE67A5"/>
    <w:rsid w:val="00AE67E8"/>
    <w:rsid w:val="00AE6AF1"/>
    <w:rsid w:val="00AE6C51"/>
    <w:rsid w:val="00AE6FDB"/>
    <w:rsid w:val="00AE7233"/>
    <w:rsid w:val="00AE7309"/>
    <w:rsid w:val="00AE76F0"/>
    <w:rsid w:val="00AE76FE"/>
    <w:rsid w:val="00AE79B4"/>
    <w:rsid w:val="00AE7EFA"/>
    <w:rsid w:val="00AF00C2"/>
    <w:rsid w:val="00AF014C"/>
    <w:rsid w:val="00AF0388"/>
    <w:rsid w:val="00AF0704"/>
    <w:rsid w:val="00AF0BA3"/>
    <w:rsid w:val="00AF12A5"/>
    <w:rsid w:val="00AF16C6"/>
    <w:rsid w:val="00AF1792"/>
    <w:rsid w:val="00AF1808"/>
    <w:rsid w:val="00AF1D69"/>
    <w:rsid w:val="00AF1EC9"/>
    <w:rsid w:val="00AF1EFF"/>
    <w:rsid w:val="00AF24DD"/>
    <w:rsid w:val="00AF24FA"/>
    <w:rsid w:val="00AF2ACD"/>
    <w:rsid w:val="00AF2C47"/>
    <w:rsid w:val="00AF2C9F"/>
    <w:rsid w:val="00AF3026"/>
    <w:rsid w:val="00AF3146"/>
    <w:rsid w:val="00AF3153"/>
    <w:rsid w:val="00AF32DD"/>
    <w:rsid w:val="00AF33B6"/>
    <w:rsid w:val="00AF37ED"/>
    <w:rsid w:val="00AF39A0"/>
    <w:rsid w:val="00AF3AA9"/>
    <w:rsid w:val="00AF3C6E"/>
    <w:rsid w:val="00AF40BC"/>
    <w:rsid w:val="00AF457B"/>
    <w:rsid w:val="00AF45DB"/>
    <w:rsid w:val="00AF480B"/>
    <w:rsid w:val="00AF49D7"/>
    <w:rsid w:val="00AF4AD0"/>
    <w:rsid w:val="00AF4B62"/>
    <w:rsid w:val="00AF59D3"/>
    <w:rsid w:val="00AF5BAF"/>
    <w:rsid w:val="00AF5CB6"/>
    <w:rsid w:val="00AF5DCB"/>
    <w:rsid w:val="00AF5F1E"/>
    <w:rsid w:val="00AF5FF2"/>
    <w:rsid w:val="00AF60A4"/>
    <w:rsid w:val="00AF639F"/>
    <w:rsid w:val="00AF6652"/>
    <w:rsid w:val="00AF6A4A"/>
    <w:rsid w:val="00AF75EF"/>
    <w:rsid w:val="00AF7856"/>
    <w:rsid w:val="00AF79B9"/>
    <w:rsid w:val="00AF7C0C"/>
    <w:rsid w:val="00AF7D82"/>
    <w:rsid w:val="00AF7F50"/>
    <w:rsid w:val="00B0014C"/>
    <w:rsid w:val="00B001DF"/>
    <w:rsid w:val="00B003E8"/>
    <w:rsid w:val="00B004DD"/>
    <w:rsid w:val="00B005A2"/>
    <w:rsid w:val="00B008D6"/>
    <w:rsid w:val="00B00B5C"/>
    <w:rsid w:val="00B00C2E"/>
    <w:rsid w:val="00B00CB6"/>
    <w:rsid w:val="00B010B3"/>
    <w:rsid w:val="00B0112F"/>
    <w:rsid w:val="00B014EA"/>
    <w:rsid w:val="00B01862"/>
    <w:rsid w:val="00B01A7C"/>
    <w:rsid w:val="00B01AFD"/>
    <w:rsid w:val="00B01F65"/>
    <w:rsid w:val="00B02323"/>
    <w:rsid w:val="00B025D3"/>
    <w:rsid w:val="00B02609"/>
    <w:rsid w:val="00B02EA8"/>
    <w:rsid w:val="00B03735"/>
    <w:rsid w:val="00B03CD2"/>
    <w:rsid w:val="00B03EF0"/>
    <w:rsid w:val="00B041DC"/>
    <w:rsid w:val="00B04389"/>
    <w:rsid w:val="00B043DE"/>
    <w:rsid w:val="00B04401"/>
    <w:rsid w:val="00B04563"/>
    <w:rsid w:val="00B04864"/>
    <w:rsid w:val="00B04CB0"/>
    <w:rsid w:val="00B04DCB"/>
    <w:rsid w:val="00B04F35"/>
    <w:rsid w:val="00B05118"/>
    <w:rsid w:val="00B052A0"/>
    <w:rsid w:val="00B05665"/>
    <w:rsid w:val="00B05859"/>
    <w:rsid w:val="00B05FDB"/>
    <w:rsid w:val="00B06056"/>
    <w:rsid w:val="00B06144"/>
    <w:rsid w:val="00B063DD"/>
    <w:rsid w:val="00B06448"/>
    <w:rsid w:val="00B06669"/>
    <w:rsid w:val="00B0674A"/>
    <w:rsid w:val="00B067FF"/>
    <w:rsid w:val="00B06BCB"/>
    <w:rsid w:val="00B06C9D"/>
    <w:rsid w:val="00B06DB5"/>
    <w:rsid w:val="00B06F10"/>
    <w:rsid w:val="00B07614"/>
    <w:rsid w:val="00B076CD"/>
    <w:rsid w:val="00B07777"/>
    <w:rsid w:val="00B07829"/>
    <w:rsid w:val="00B07A80"/>
    <w:rsid w:val="00B07AB2"/>
    <w:rsid w:val="00B07BD4"/>
    <w:rsid w:val="00B07BFD"/>
    <w:rsid w:val="00B07CAF"/>
    <w:rsid w:val="00B07E83"/>
    <w:rsid w:val="00B100E1"/>
    <w:rsid w:val="00B10302"/>
    <w:rsid w:val="00B10A64"/>
    <w:rsid w:val="00B10A82"/>
    <w:rsid w:val="00B10B7E"/>
    <w:rsid w:val="00B10BE0"/>
    <w:rsid w:val="00B10C4F"/>
    <w:rsid w:val="00B10CC3"/>
    <w:rsid w:val="00B11105"/>
    <w:rsid w:val="00B11593"/>
    <w:rsid w:val="00B119E0"/>
    <w:rsid w:val="00B119F9"/>
    <w:rsid w:val="00B12046"/>
    <w:rsid w:val="00B12176"/>
    <w:rsid w:val="00B12486"/>
    <w:rsid w:val="00B1254A"/>
    <w:rsid w:val="00B1264C"/>
    <w:rsid w:val="00B12953"/>
    <w:rsid w:val="00B12A43"/>
    <w:rsid w:val="00B12B84"/>
    <w:rsid w:val="00B13DF1"/>
    <w:rsid w:val="00B140AF"/>
    <w:rsid w:val="00B14268"/>
    <w:rsid w:val="00B1428C"/>
    <w:rsid w:val="00B1436F"/>
    <w:rsid w:val="00B1440D"/>
    <w:rsid w:val="00B1443E"/>
    <w:rsid w:val="00B144B0"/>
    <w:rsid w:val="00B1472B"/>
    <w:rsid w:val="00B14A24"/>
    <w:rsid w:val="00B14E6B"/>
    <w:rsid w:val="00B14E80"/>
    <w:rsid w:val="00B14E92"/>
    <w:rsid w:val="00B150B9"/>
    <w:rsid w:val="00B153BA"/>
    <w:rsid w:val="00B153F4"/>
    <w:rsid w:val="00B154AF"/>
    <w:rsid w:val="00B1579A"/>
    <w:rsid w:val="00B157E8"/>
    <w:rsid w:val="00B158F7"/>
    <w:rsid w:val="00B15D89"/>
    <w:rsid w:val="00B16131"/>
    <w:rsid w:val="00B161FA"/>
    <w:rsid w:val="00B162B8"/>
    <w:rsid w:val="00B166ED"/>
    <w:rsid w:val="00B166F1"/>
    <w:rsid w:val="00B16A6D"/>
    <w:rsid w:val="00B16B19"/>
    <w:rsid w:val="00B16D4C"/>
    <w:rsid w:val="00B16EB7"/>
    <w:rsid w:val="00B16F2A"/>
    <w:rsid w:val="00B16F45"/>
    <w:rsid w:val="00B172CE"/>
    <w:rsid w:val="00B173B0"/>
    <w:rsid w:val="00B17476"/>
    <w:rsid w:val="00B174D1"/>
    <w:rsid w:val="00B178BA"/>
    <w:rsid w:val="00B178D5"/>
    <w:rsid w:val="00B17BF4"/>
    <w:rsid w:val="00B17F72"/>
    <w:rsid w:val="00B201B7"/>
    <w:rsid w:val="00B2054E"/>
    <w:rsid w:val="00B20864"/>
    <w:rsid w:val="00B20BBF"/>
    <w:rsid w:val="00B20C31"/>
    <w:rsid w:val="00B20C36"/>
    <w:rsid w:val="00B20D6A"/>
    <w:rsid w:val="00B20D8B"/>
    <w:rsid w:val="00B20F85"/>
    <w:rsid w:val="00B213F9"/>
    <w:rsid w:val="00B21405"/>
    <w:rsid w:val="00B21859"/>
    <w:rsid w:val="00B21C8D"/>
    <w:rsid w:val="00B21CBA"/>
    <w:rsid w:val="00B21E3A"/>
    <w:rsid w:val="00B21F17"/>
    <w:rsid w:val="00B21FDC"/>
    <w:rsid w:val="00B2225B"/>
    <w:rsid w:val="00B222A2"/>
    <w:rsid w:val="00B22340"/>
    <w:rsid w:val="00B226F6"/>
    <w:rsid w:val="00B22C8F"/>
    <w:rsid w:val="00B23033"/>
    <w:rsid w:val="00B23A81"/>
    <w:rsid w:val="00B23B0B"/>
    <w:rsid w:val="00B23CAF"/>
    <w:rsid w:val="00B24318"/>
    <w:rsid w:val="00B24431"/>
    <w:rsid w:val="00B24615"/>
    <w:rsid w:val="00B24F94"/>
    <w:rsid w:val="00B25099"/>
    <w:rsid w:val="00B258DA"/>
    <w:rsid w:val="00B2592D"/>
    <w:rsid w:val="00B25961"/>
    <w:rsid w:val="00B25B24"/>
    <w:rsid w:val="00B25C19"/>
    <w:rsid w:val="00B25C61"/>
    <w:rsid w:val="00B25F7E"/>
    <w:rsid w:val="00B2602A"/>
    <w:rsid w:val="00B26203"/>
    <w:rsid w:val="00B26250"/>
    <w:rsid w:val="00B26541"/>
    <w:rsid w:val="00B26666"/>
    <w:rsid w:val="00B26A11"/>
    <w:rsid w:val="00B26BAA"/>
    <w:rsid w:val="00B26C18"/>
    <w:rsid w:val="00B26E79"/>
    <w:rsid w:val="00B27214"/>
    <w:rsid w:val="00B273CE"/>
    <w:rsid w:val="00B27AE0"/>
    <w:rsid w:val="00B27E2F"/>
    <w:rsid w:val="00B27F19"/>
    <w:rsid w:val="00B27FCB"/>
    <w:rsid w:val="00B30666"/>
    <w:rsid w:val="00B306B9"/>
    <w:rsid w:val="00B3072E"/>
    <w:rsid w:val="00B30C8C"/>
    <w:rsid w:val="00B30F99"/>
    <w:rsid w:val="00B31088"/>
    <w:rsid w:val="00B314EF"/>
    <w:rsid w:val="00B3155B"/>
    <w:rsid w:val="00B31843"/>
    <w:rsid w:val="00B31CC4"/>
    <w:rsid w:val="00B31DF5"/>
    <w:rsid w:val="00B31E4D"/>
    <w:rsid w:val="00B31F92"/>
    <w:rsid w:val="00B32126"/>
    <w:rsid w:val="00B3214B"/>
    <w:rsid w:val="00B32F31"/>
    <w:rsid w:val="00B33120"/>
    <w:rsid w:val="00B33241"/>
    <w:rsid w:val="00B332FC"/>
    <w:rsid w:val="00B33613"/>
    <w:rsid w:val="00B336DC"/>
    <w:rsid w:val="00B33D54"/>
    <w:rsid w:val="00B33E34"/>
    <w:rsid w:val="00B33EC6"/>
    <w:rsid w:val="00B33EED"/>
    <w:rsid w:val="00B34386"/>
    <w:rsid w:val="00B34545"/>
    <w:rsid w:val="00B3465D"/>
    <w:rsid w:val="00B34CFD"/>
    <w:rsid w:val="00B350A1"/>
    <w:rsid w:val="00B35100"/>
    <w:rsid w:val="00B3526C"/>
    <w:rsid w:val="00B35325"/>
    <w:rsid w:val="00B353C7"/>
    <w:rsid w:val="00B3588E"/>
    <w:rsid w:val="00B35A8C"/>
    <w:rsid w:val="00B35CA6"/>
    <w:rsid w:val="00B361BA"/>
    <w:rsid w:val="00B36386"/>
    <w:rsid w:val="00B36430"/>
    <w:rsid w:val="00B364B6"/>
    <w:rsid w:val="00B36848"/>
    <w:rsid w:val="00B36CDD"/>
    <w:rsid w:val="00B3710C"/>
    <w:rsid w:val="00B374C3"/>
    <w:rsid w:val="00B375B1"/>
    <w:rsid w:val="00B37638"/>
    <w:rsid w:val="00B37FC2"/>
    <w:rsid w:val="00B400CC"/>
    <w:rsid w:val="00B4043F"/>
    <w:rsid w:val="00B405A6"/>
    <w:rsid w:val="00B405EA"/>
    <w:rsid w:val="00B406BE"/>
    <w:rsid w:val="00B408FB"/>
    <w:rsid w:val="00B408FE"/>
    <w:rsid w:val="00B409E9"/>
    <w:rsid w:val="00B40B62"/>
    <w:rsid w:val="00B40CE3"/>
    <w:rsid w:val="00B40ECD"/>
    <w:rsid w:val="00B40F69"/>
    <w:rsid w:val="00B41013"/>
    <w:rsid w:val="00B414A7"/>
    <w:rsid w:val="00B41590"/>
    <w:rsid w:val="00B41819"/>
    <w:rsid w:val="00B4199D"/>
    <w:rsid w:val="00B41B9E"/>
    <w:rsid w:val="00B41DB2"/>
    <w:rsid w:val="00B41FDC"/>
    <w:rsid w:val="00B4211B"/>
    <w:rsid w:val="00B4250B"/>
    <w:rsid w:val="00B4252D"/>
    <w:rsid w:val="00B4254C"/>
    <w:rsid w:val="00B42615"/>
    <w:rsid w:val="00B429EC"/>
    <w:rsid w:val="00B43037"/>
    <w:rsid w:val="00B4315C"/>
    <w:rsid w:val="00B4316D"/>
    <w:rsid w:val="00B43187"/>
    <w:rsid w:val="00B432E1"/>
    <w:rsid w:val="00B43307"/>
    <w:rsid w:val="00B43B64"/>
    <w:rsid w:val="00B43B79"/>
    <w:rsid w:val="00B43D01"/>
    <w:rsid w:val="00B43D42"/>
    <w:rsid w:val="00B43D4B"/>
    <w:rsid w:val="00B43FAD"/>
    <w:rsid w:val="00B442B2"/>
    <w:rsid w:val="00B44463"/>
    <w:rsid w:val="00B4464F"/>
    <w:rsid w:val="00B447D4"/>
    <w:rsid w:val="00B448F8"/>
    <w:rsid w:val="00B44A1A"/>
    <w:rsid w:val="00B44B27"/>
    <w:rsid w:val="00B44BB7"/>
    <w:rsid w:val="00B44D47"/>
    <w:rsid w:val="00B44F22"/>
    <w:rsid w:val="00B45303"/>
    <w:rsid w:val="00B45CC3"/>
    <w:rsid w:val="00B45EDD"/>
    <w:rsid w:val="00B45F7B"/>
    <w:rsid w:val="00B46010"/>
    <w:rsid w:val="00B4629D"/>
    <w:rsid w:val="00B462B6"/>
    <w:rsid w:val="00B46319"/>
    <w:rsid w:val="00B46750"/>
    <w:rsid w:val="00B46959"/>
    <w:rsid w:val="00B47526"/>
    <w:rsid w:val="00B477FE"/>
    <w:rsid w:val="00B47824"/>
    <w:rsid w:val="00B47935"/>
    <w:rsid w:val="00B50052"/>
    <w:rsid w:val="00B50237"/>
    <w:rsid w:val="00B5025C"/>
    <w:rsid w:val="00B507E6"/>
    <w:rsid w:val="00B50994"/>
    <w:rsid w:val="00B50BA7"/>
    <w:rsid w:val="00B50C23"/>
    <w:rsid w:val="00B50C72"/>
    <w:rsid w:val="00B50C80"/>
    <w:rsid w:val="00B50D87"/>
    <w:rsid w:val="00B50E63"/>
    <w:rsid w:val="00B50F98"/>
    <w:rsid w:val="00B51240"/>
    <w:rsid w:val="00B513F9"/>
    <w:rsid w:val="00B513FC"/>
    <w:rsid w:val="00B5163C"/>
    <w:rsid w:val="00B51669"/>
    <w:rsid w:val="00B5190D"/>
    <w:rsid w:val="00B51A1C"/>
    <w:rsid w:val="00B51AE2"/>
    <w:rsid w:val="00B51C88"/>
    <w:rsid w:val="00B51CB8"/>
    <w:rsid w:val="00B520EC"/>
    <w:rsid w:val="00B52176"/>
    <w:rsid w:val="00B521BE"/>
    <w:rsid w:val="00B521D3"/>
    <w:rsid w:val="00B5251B"/>
    <w:rsid w:val="00B525A6"/>
    <w:rsid w:val="00B52C2D"/>
    <w:rsid w:val="00B52E0A"/>
    <w:rsid w:val="00B5304A"/>
    <w:rsid w:val="00B53857"/>
    <w:rsid w:val="00B538F2"/>
    <w:rsid w:val="00B53BCC"/>
    <w:rsid w:val="00B53E60"/>
    <w:rsid w:val="00B54057"/>
    <w:rsid w:val="00B542BB"/>
    <w:rsid w:val="00B5490C"/>
    <w:rsid w:val="00B54B02"/>
    <w:rsid w:val="00B54DD5"/>
    <w:rsid w:val="00B54F3D"/>
    <w:rsid w:val="00B54F44"/>
    <w:rsid w:val="00B55101"/>
    <w:rsid w:val="00B552C2"/>
    <w:rsid w:val="00B55622"/>
    <w:rsid w:val="00B558ED"/>
    <w:rsid w:val="00B55957"/>
    <w:rsid w:val="00B55A4A"/>
    <w:rsid w:val="00B55D8D"/>
    <w:rsid w:val="00B55DF5"/>
    <w:rsid w:val="00B55DFC"/>
    <w:rsid w:val="00B5625D"/>
    <w:rsid w:val="00B56565"/>
    <w:rsid w:val="00B56640"/>
    <w:rsid w:val="00B566E8"/>
    <w:rsid w:val="00B5670D"/>
    <w:rsid w:val="00B56716"/>
    <w:rsid w:val="00B56808"/>
    <w:rsid w:val="00B56B55"/>
    <w:rsid w:val="00B56FB7"/>
    <w:rsid w:val="00B570E1"/>
    <w:rsid w:val="00B57105"/>
    <w:rsid w:val="00B57454"/>
    <w:rsid w:val="00B57B36"/>
    <w:rsid w:val="00B57EF4"/>
    <w:rsid w:val="00B6017E"/>
    <w:rsid w:val="00B602F7"/>
    <w:rsid w:val="00B606A4"/>
    <w:rsid w:val="00B60A79"/>
    <w:rsid w:val="00B60D5A"/>
    <w:rsid w:val="00B60E0A"/>
    <w:rsid w:val="00B60F17"/>
    <w:rsid w:val="00B60FF0"/>
    <w:rsid w:val="00B61096"/>
    <w:rsid w:val="00B61348"/>
    <w:rsid w:val="00B61356"/>
    <w:rsid w:val="00B613D8"/>
    <w:rsid w:val="00B6195F"/>
    <w:rsid w:val="00B61CAF"/>
    <w:rsid w:val="00B61F74"/>
    <w:rsid w:val="00B62471"/>
    <w:rsid w:val="00B6260B"/>
    <w:rsid w:val="00B6280B"/>
    <w:rsid w:val="00B629EA"/>
    <w:rsid w:val="00B62A72"/>
    <w:rsid w:val="00B62CBA"/>
    <w:rsid w:val="00B62F43"/>
    <w:rsid w:val="00B6308B"/>
    <w:rsid w:val="00B633FA"/>
    <w:rsid w:val="00B63515"/>
    <w:rsid w:val="00B63574"/>
    <w:rsid w:val="00B63B2B"/>
    <w:rsid w:val="00B63CC6"/>
    <w:rsid w:val="00B64C82"/>
    <w:rsid w:val="00B64D22"/>
    <w:rsid w:val="00B64FF2"/>
    <w:rsid w:val="00B653CD"/>
    <w:rsid w:val="00B65543"/>
    <w:rsid w:val="00B656FB"/>
    <w:rsid w:val="00B658B8"/>
    <w:rsid w:val="00B663FA"/>
    <w:rsid w:val="00B6641E"/>
    <w:rsid w:val="00B666A5"/>
    <w:rsid w:val="00B66775"/>
    <w:rsid w:val="00B66791"/>
    <w:rsid w:val="00B667C2"/>
    <w:rsid w:val="00B66C7E"/>
    <w:rsid w:val="00B66D55"/>
    <w:rsid w:val="00B66DCB"/>
    <w:rsid w:val="00B66E6F"/>
    <w:rsid w:val="00B66E77"/>
    <w:rsid w:val="00B6713D"/>
    <w:rsid w:val="00B67220"/>
    <w:rsid w:val="00B675A6"/>
    <w:rsid w:val="00B675EE"/>
    <w:rsid w:val="00B676DB"/>
    <w:rsid w:val="00B677ED"/>
    <w:rsid w:val="00B67A33"/>
    <w:rsid w:val="00B67CFF"/>
    <w:rsid w:val="00B67EA0"/>
    <w:rsid w:val="00B67EBC"/>
    <w:rsid w:val="00B700B5"/>
    <w:rsid w:val="00B701FA"/>
    <w:rsid w:val="00B70317"/>
    <w:rsid w:val="00B7048D"/>
    <w:rsid w:val="00B70623"/>
    <w:rsid w:val="00B7064A"/>
    <w:rsid w:val="00B7073E"/>
    <w:rsid w:val="00B70DB1"/>
    <w:rsid w:val="00B713FF"/>
    <w:rsid w:val="00B71580"/>
    <w:rsid w:val="00B71695"/>
    <w:rsid w:val="00B71792"/>
    <w:rsid w:val="00B71844"/>
    <w:rsid w:val="00B7197D"/>
    <w:rsid w:val="00B71E84"/>
    <w:rsid w:val="00B72251"/>
    <w:rsid w:val="00B722A6"/>
    <w:rsid w:val="00B72632"/>
    <w:rsid w:val="00B728BE"/>
    <w:rsid w:val="00B728E3"/>
    <w:rsid w:val="00B72E8A"/>
    <w:rsid w:val="00B731EE"/>
    <w:rsid w:val="00B733AA"/>
    <w:rsid w:val="00B733F5"/>
    <w:rsid w:val="00B7343B"/>
    <w:rsid w:val="00B7392D"/>
    <w:rsid w:val="00B73958"/>
    <w:rsid w:val="00B73ED0"/>
    <w:rsid w:val="00B73EFE"/>
    <w:rsid w:val="00B74073"/>
    <w:rsid w:val="00B741B8"/>
    <w:rsid w:val="00B74E4E"/>
    <w:rsid w:val="00B750AB"/>
    <w:rsid w:val="00B754F2"/>
    <w:rsid w:val="00B75544"/>
    <w:rsid w:val="00B75698"/>
    <w:rsid w:val="00B7575B"/>
    <w:rsid w:val="00B75B14"/>
    <w:rsid w:val="00B75D9E"/>
    <w:rsid w:val="00B75F27"/>
    <w:rsid w:val="00B760D9"/>
    <w:rsid w:val="00B76133"/>
    <w:rsid w:val="00B76587"/>
    <w:rsid w:val="00B765C1"/>
    <w:rsid w:val="00B76882"/>
    <w:rsid w:val="00B77193"/>
    <w:rsid w:val="00B7727D"/>
    <w:rsid w:val="00B7750A"/>
    <w:rsid w:val="00B779F2"/>
    <w:rsid w:val="00B77BD0"/>
    <w:rsid w:val="00B77E36"/>
    <w:rsid w:val="00B80025"/>
    <w:rsid w:val="00B801AB"/>
    <w:rsid w:val="00B80269"/>
    <w:rsid w:val="00B8055C"/>
    <w:rsid w:val="00B80AB6"/>
    <w:rsid w:val="00B80D8D"/>
    <w:rsid w:val="00B80E21"/>
    <w:rsid w:val="00B810E5"/>
    <w:rsid w:val="00B810EF"/>
    <w:rsid w:val="00B814AF"/>
    <w:rsid w:val="00B81838"/>
    <w:rsid w:val="00B818F5"/>
    <w:rsid w:val="00B81AC0"/>
    <w:rsid w:val="00B81D24"/>
    <w:rsid w:val="00B81D30"/>
    <w:rsid w:val="00B81DD7"/>
    <w:rsid w:val="00B81DF6"/>
    <w:rsid w:val="00B823C0"/>
    <w:rsid w:val="00B82733"/>
    <w:rsid w:val="00B82C85"/>
    <w:rsid w:val="00B82F65"/>
    <w:rsid w:val="00B82FBD"/>
    <w:rsid w:val="00B83145"/>
    <w:rsid w:val="00B83703"/>
    <w:rsid w:val="00B83918"/>
    <w:rsid w:val="00B83920"/>
    <w:rsid w:val="00B83CAE"/>
    <w:rsid w:val="00B83E5B"/>
    <w:rsid w:val="00B8436B"/>
    <w:rsid w:val="00B8462B"/>
    <w:rsid w:val="00B84AC9"/>
    <w:rsid w:val="00B84F48"/>
    <w:rsid w:val="00B8513A"/>
    <w:rsid w:val="00B8557B"/>
    <w:rsid w:val="00B858E9"/>
    <w:rsid w:val="00B85A77"/>
    <w:rsid w:val="00B85D83"/>
    <w:rsid w:val="00B85EAD"/>
    <w:rsid w:val="00B865B8"/>
    <w:rsid w:val="00B867F1"/>
    <w:rsid w:val="00B86EBE"/>
    <w:rsid w:val="00B86FC3"/>
    <w:rsid w:val="00B8722D"/>
    <w:rsid w:val="00B8726E"/>
    <w:rsid w:val="00B8750D"/>
    <w:rsid w:val="00B87555"/>
    <w:rsid w:val="00B879EC"/>
    <w:rsid w:val="00B87AC5"/>
    <w:rsid w:val="00B87B6F"/>
    <w:rsid w:val="00B87C29"/>
    <w:rsid w:val="00B87D86"/>
    <w:rsid w:val="00B87F39"/>
    <w:rsid w:val="00B87FB8"/>
    <w:rsid w:val="00B90038"/>
    <w:rsid w:val="00B90232"/>
    <w:rsid w:val="00B90529"/>
    <w:rsid w:val="00B9056D"/>
    <w:rsid w:val="00B90639"/>
    <w:rsid w:val="00B9074A"/>
    <w:rsid w:val="00B90865"/>
    <w:rsid w:val="00B908F2"/>
    <w:rsid w:val="00B90B7A"/>
    <w:rsid w:val="00B91159"/>
    <w:rsid w:val="00B91203"/>
    <w:rsid w:val="00B91755"/>
    <w:rsid w:val="00B9183C"/>
    <w:rsid w:val="00B91B15"/>
    <w:rsid w:val="00B91D6B"/>
    <w:rsid w:val="00B91EC5"/>
    <w:rsid w:val="00B91F09"/>
    <w:rsid w:val="00B92146"/>
    <w:rsid w:val="00B92488"/>
    <w:rsid w:val="00B9251A"/>
    <w:rsid w:val="00B9256D"/>
    <w:rsid w:val="00B9270E"/>
    <w:rsid w:val="00B927BD"/>
    <w:rsid w:val="00B928A6"/>
    <w:rsid w:val="00B928AA"/>
    <w:rsid w:val="00B9290C"/>
    <w:rsid w:val="00B92DA7"/>
    <w:rsid w:val="00B92EA1"/>
    <w:rsid w:val="00B92FBA"/>
    <w:rsid w:val="00B92FE2"/>
    <w:rsid w:val="00B930DF"/>
    <w:rsid w:val="00B93127"/>
    <w:rsid w:val="00B93264"/>
    <w:rsid w:val="00B934E2"/>
    <w:rsid w:val="00B9350D"/>
    <w:rsid w:val="00B93684"/>
    <w:rsid w:val="00B9378B"/>
    <w:rsid w:val="00B937A9"/>
    <w:rsid w:val="00B93CA2"/>
    <w:rsid w:val="00B93D01"/>
    <w:rsid w:val="00B93F51"/>
    <w:rsid w:val="00B94314"/>
    <w:rsid w:val="00B94498"/>
    <w:rsid w:val="00B94594"/>
    <w:rsid w:val="00B9474C"/>
    <w:rsid w:val="00B94BA5"/>
    <w:rsid w:val="00B94E88"/>
    <w:rsid w:val="00B951CF"/>
    <w:rsid w:val="00B9547E"/>
    <w:rsid w:val="00B954C7"/>
    <w:rsid w:val="00B95C26"/>
    <w:rsid w:val="00B961F4"/>
    <w:rsid w:val="00B962F6"/>
    <w:rsid w:val="00B9638D"/>
    <w:rsid w:val="00B969D5"/>
    <w:rsid w:val="00B96AF2"/>
    <w:rsid w:val="00B96B3F"/>
    <w:rsid w:val="00B96B7A"/>
    <w:rsid w:val="00B96E6D"/>
    <w:rsid w:val="00B96FD6"/>
    <w:rsid w:val="00B97014"/>
    <w:rsid w:val="00B9701A"/>
    <w:rsid w:val="00B97280"/>
    <w:rsid w:val="00B972F1"/>
    <w:rsid w:val="00B9734B"/>
    <w:rsid w:val="00B97363"/>
    <w:rsid w:val="00B97C07"/>
    <w:rsid w:val="00B97D84"/>
    <w:rsid w:val="00B97FD6"/>
    <w:rsid w:val="00BA0073"/>
    <w:rsid w:val="00BA0156"/>
    <w:rsid w:val="00BA016F"/>
    <w:rsid w:val="00BA074C"/>
    <w:rsid w:val="00BA0861"/>
    <w:rsid w:val="00BA09BB"/>
    <w:rsid w:val="00BA0ADD"/>
    <w:rsid w:val="00BA0BAD"/>
    <w:rsid w:val="00BA0C2D"/>
    <w:rsid w:val="00BA11D5"/>
    <w:rsid w:val="00BA11DC"/>
    <w:rsid w:val="00BA12FC"/>
    <w:rsid w:val="00BA13D7"/>
    <w:rsid w:val="00BA1DBA"/>
    <w:rsid w:val="00BA2213"/>
    <w:rsid w:val="00BA22FE"/>
    <w:rsid w:val="00BA2763"/>
    <w:rsid w:val="00BA2C31"/>
    <w:rsid w:val="00BA2CE4"/>
    <w:rsid w:val="00BA2D31"/>
    <w:rsid w:val="00BA3361"/>
    <w:rsid w:val="00BA3461"/>
    <w:rsid w:val="00BA3578"/>
    <w:rsid w:val="00BA3748"/>
    <w:rsid w:val="00BA3774"/>
    <w:rsid w:val="00BA3B6D"/>
    <w:rsid w:val="00BA3D44"/>
    <w:rsid w:val="00BA417F"/>
    <w:rsid w:val="00BA43F7"/>
    <w:rsid w:val="00BA44CF"/>
    <w:rsid w:val="00BA4A5B"/>
    <w:rsid w:val="00BA4C48"/>
    <w:rsid w:val="00BA4CDE"/>
    <w:rsid w:val="00BA54A1"/>
    <w:rsid w:val="00BA5590"/>
    <w:rsid w:val="00BA55EB"/>
    <w:rsid w:val="00BA582F"/>
    <w:rsid w:val="00BA58ED"/>
    <w:rsid w:val="00BA5D2A"/>
    <w:rsid w:val="00BA6482"/>
    <w:rsid w:val="00BA678A"/>
    <w:rsid w:val="00BA68E8"/>
    <w:rsid w:val="00BA69F9"/>
    <w:rsid w:val="00BA6B94"/>
    <w:rsid w:val="00BA6D43"/>
    <w:rsid w:val="00BA6D5D"/>
    <w:rsid w:val="00BA74AD"/>
    <w:rsid w:val="00BA7656"/>
    <w:rsid w:val="00BA7700"/>
    <w:rsid w:val="00BA7CDB"/>
    <w:rsid w:val="00BA7ECA"/>
    <w:rsid w:val="00BB037C"/>
    <w:rsid w:val="00BB0A34"/>
    <w:rsid w:val="00BB0B4F"/>
    <w:rsid w:val="00BB0CD2"/>
    <w:rsid w:val="00BB1013"/>
    <w:rsid w:val="00BB1088"/>
    <w:rsid w:val="00BB11B0"/>
    <w:rsid w:val="00BB11E0"/>
    <w:rsid w:val="00BB12FB"/>
    <w:rsid w:val="00BB1359"/>
    <w:rsid w:val="00BB20FB"/>
    <w:rsid w:val="00BB25DA"/>
    <w:rsid w:val="00BB28C1"/>
    <w:rsid w:val="00BB29CC"/>
    <w:rsid w:val="00BB2B09"/>
    <w:rsid w:val="00BB2CE3"/>
    <w:rsid w:val="00BB3112"/>
    <w:rsid w:val="00BB3215"/>
    <w:rsid w:val="00BB3405"/>
    <w:rsid w:val="00BB36CF"/>
    <w:rsid w:val="00BB3B0F"/>
    <w:rsid w:val="00BB4029"/>
    <w:rsid w:val="00BB40DF"/>
    <w:rsid w:val="00BB411E"/>
    <w:rsid w:val="00BB4524"/>
    <w:rsid w:val="00BB46EE"/>
    <w:rsid w:val="00BB47FF"/>
    <w:rsid w:val="00BB4908"/>
    <w:rsid w:val="00BB4E03"/>
    <w:rsid w:val="00BB4F14"/>
    <w:rsid w:val="00BB50A3"/>
    <w:rsid w:val="00BB5108"/>
    <w:rsid w:val="00BB51A8"/>
    <w:rsid w:val="00BB53B4"/>
    <w:rsid w:val="00BB53F8"/>
    <w:rsid w:val="00BB5420"/>
    <w:rsid w:val="00BB54B0"/>
    <w:rsid w:val="00BB56A4"/>
    <w:rsid w:val="00BB58E6"/>
    <w:rsid w:val="00BB5934"/>
    <w:rsid w:val="00BB5A43"/>
    <w:rsid w:val="00BB5E45"/>
    <w:rsid w:val="00BB5F09"/>
    <w:rsid w:val="00BB648A"/>
    <w:rsid w:val="00BB64C6"/>
    <w:rsid w:val="00BB66A5"/>
    <w:rsid w:val="00BB671F"/>
    <w:rsid w:val="00BB6789"/>
    <w:rsid w:val="00BB6920"/>
    <w:rsid w:val="00BB71B8"/>
    <w:rsid w:val="00BB72AA"/>
    <w:rsid w:val="00BB73BA"/>
    <w:rsid w:val="00BB7B40"/>
    <w:rsid w:val="00BB7BF8"/>
    <w:rsid w:val="00BB7C47"/>
    <w:rsid w:val="00BB7FCE"/>
    <w:rsid w:val="00BC0120"/>
    <w:rsid w:val="00BC02DC"/>
    <w:rsid w:val="00BC04C2"/>
    <w:rsid w:val="00BC05EE"/>
    <w:rsid w:val="00BC0637"/>
    <w:rsid w:val="00BC0D03"/>
    <w:rsid w:val="00BC0E70"/>
    <w:rsid w:val="00BC10BD"/>
    <w:rsid w:val="00BC1202"/>
    <w:rsid w:val="00BC1235"/>
    <w:rsid w:val="00BC1584"/>
    <w:rsid w:val="00BC1632"/>
    <w:rsid w:val="00BC18EF"/>
    <w:rsid w:val="00BC1B87"/>
    <w:rsid w:val="00BC1D0F"/>
    <w:rsid w:val="00BC1E8D"/>
    <w:rsid w:val="00BC2373"/>
    <w:rsid w:val="00BC24F2"/>
    <w:rsid w:val="00BC2AE3"/>
    <w:rsid w:val="00BC2B92"/>
    <w:rsid w:val="00BC2D4B"/>
    <w:rsid w:val="00BC3900"/>
    <w:rsid w:val="00BC39D9"/>
    <w:rsid w:val="00BC39DF"/>
    <w:rsid w:val="00BC3C76"/>
    <w:rsid w:val="00BC3C89"/>
    <w:rsid w:val="00BC3E75"/>
    <w:rsid w:val="00BC3FD9"/>
    <w:rsid w:val="00BC4137"/>
    <w:rsid w:val="00BC4732"/>
    <w:rsid w:val="00BC4829"/>
    <w:rsid w:val="00BC4859"/>
    <w:rsid w:val="00BC495B"/>
    <w:rsid w:val="00BC4C03"/>
    <w:rsid w:val="00BC4E82"/>
    <w:rsid w:val="00BC4F5A"/>
    <w:rsid w:val="00BC4F8B"/>
    <w:rsid w:val="00BC4FEA"/>
    <w:rsid w:val="00BC508B"/>
    <w:rsid w:val="00BC5115"/>
    <w:rsid w:val="00BC52D2"/>
    <w:rsid w:val="00BC573E"/>
    <w:rsid w:val="00BC59A6"/>
    <w:rsid w:val="00BC59C0"/>
    <w:rsid w:val="00BC5BC2"/>
    <w:rsid w:val="00BC5C30"/>
    <w:rsid w:val="00BC5C82"/>
    <w:rsid w:val="00BC6019"/>
    <w:rsid w:val="00BC61E1"/>
    <w:rsid w:val="00BC62DC"/>
    <w:rsid w:val="00BC638E"/>
    <w:rsid w:val="00BC662E"/>
    <w:rsid w:val="00BC66CD"/>
    <w:rsid w:val="00BC6940"/>
    <w:rsid w:val="00BC69B2"/>
    <w:rsid w:val="00BC71E5"/>
    <w:rsid w:val="00BC7527"/>
    <w:rsid w:val="00BC79F3"/>
    <w:rsid w:val="00BC7CAF"/>
    <w:rsid w:val="00BC7D87"/>
    <w:rsid w:val="00BC7F3F"/>
    <w:rsid w:val="00BD010D"/>
    <w:rsid w:val="00BD02F6"/>
    <w:rsid w:val="00BD07A7"/>
    <w:rsid w:val="00BD0B75"/>
    <w:rsid w:val="00BD0D2C"/>
    <w:rsid w:val="00BD0E90"/>
    <w:rsid w:val="00BD0F77"/>
    <w:rsid w:val="00BD101B"/>
    <w:rsid w:val="00BD11A6"/>
    <w:rsid w:val="00BD11DC"/>
    <w:rsid w:val="00BD13C7"/>
    <w:rsid w:val="00BD14C2"/>
    <w:rsid w:val="00BD179C"/>
    <w:rsid w:val="00BD1924"/>
    <w:rsid w:val="00BD199E"/>
    <w:rsid w:val="00BD1C56"/>
    <w:rsid w:val="00BD1EA1"/>
    <w:rsid w:val="00BD2011"/>
    <w:rsid w:val="00BD2117"/>
    <w:rsid w:val="00BD22DA"/>
    <w:rsid w:val="00BD23F9"/>
    <w:rsid w:val="00BD24C3"/>
    <w:rsid w:val="00BD291E"/>
    <w:rsid w:val="00BD2A36"/>
    <w:rsid w:val="00BD2AA1"/>
    <w:rsid w:val="00BD2B33"/>
    <w:rsid w:val="00BD2D83"/>
    <w:rsid w:val="00BD2DDE"/>
    <w:rsid w:val="00BD31C4"/>
    <w:rsid w:val="00BD31DB"/>
    <w:rsid w:val="00BD31EF"/>
    <w:rsid w:val="00BD3214"/>
    <w:rsid w:val="00BD32DF"/>
    <w:rsid w:val="00BD365E"/>
    <w:rsid w:val="00BD372C"/>
    <w:rsid w:val="00BD37AF"/>
    <w:rsid w:val="00BD39F7"/>
    <w:rsid w:val="00BD3EDC"/>
    <w:rsid w:val="00BD4A34"/>
    <w:rsid w:val="00BD4BC8"/>
    <w:rsid w:val="00BD4D75"/>
    <w:rsid w:val="00BD4DC4"/>
    <w:rsid w:val="00BD51A7"/>
    <w:rsid w:val="00BD5350"/>
    <w:rsid w:val="00BD59BA"/>
    <w:rsid w:val="00BD5B54"/>
    <w:rsid w:val="00BD5CA8"/>
    <w:rsid w:val="00BD5E53"/>
    <w:rsid w:val="00BD5F2A"/>
    <w:rsid w:val="00BD5F9E"/>
    <w:rsid w:val="00BD6134"/>
    <w:rsid w:val="00BD615F"/>
    <w:rsid w:val="00BD6265"/>
    <w:rsid w:val="00BD6452"/>
    <w:rsid w:val="00BD6577"/>
    <w:rsid w:val="00BD65F1"/>
    <w:rsid w:val="00BD6606"/>
    <w:rsid w:val="00BD6D9E"/>
    <w:rsid w:val="00BD6F8B"/>
    <w:rsid w:val="00BD7250"/>
    <w:rsid w:val="00BD7482"/>
    <w:rsid w:val="00BD7567"/>
    <w:rsid w:val="00BD763F"/>
    <w:rsid w:val="00BD76BF"/>
    <w:rsid w:val="00BD7A0D"/>
    <w:rsid w:val="00BD7FA5"/>
    <w:rsid w:val="00BE005D"/>
    <w:rsid w:val="00BE023D"/>
    <w:rsid w:val="00BE05F2"/>
    <w:rsid w:val="00BE06F0"/>
    <w:rsid w:val="00BE09B0"/>
    <w:rsid w:val="00BE0B52"/>
    <w:rsid w:val="00BE0DAD"/>
    <w:rsid w:val="00BE0E5A"/>
    <w:rsid w:val="00BE12CC"/>
    <w:rsid w:val="00BE1306"/>
    <w:rsid w:val="00BE13D3"/>
    <w:rsid w:val="00BE1426"/>
    <w:rsid w:val="00BE18A6"/>
    <w:rsid w:val="00BE1DCF"/>
    <w:rsid w:val="00BE21C3"/>
    <w:rsid w:val="00BE29CA"/>
    <w:rsid w:val="00BE2B7D"/>
    <w:rsid w:val="00BE2B83"/>
    <w:rsid w:val="00BE2F8A"/>
    <w:rsid w:val="00BE3093"/>
    <w:rsid w:val="00BE3098"/>
    <w:rsid w:val="00BE30E4"/>
    <w:rsid w:val="00BE36CC"/>
    <w:rsid w:val="00BE36CD"/>
    <w:rsid w:val="00BE3780"/>
    <w:rsid w:val="00BE37C8"/>
    <w:rsid w:val="00BE390D"/>
    <w:rsid w:val="00BE3995"/>
    <w:rsid w:val="00BE3A51"/>
    <w:rsid w:val="00BE3AD7"/>
    <w:rsid w:val="00BE3BC7"/>
    <w:rsid w:val="00BE3CAE"/>
    <w:rsid w:val="00BE3FED"/>
    <w:rsid w:val="00BE4418"/>
    <w:rsid w:val="00BE44D6"/>
    <w:rsid w:val="00BE4675"/>
    <w:rsid w:val="00BE46F7"/>
    <w:rsid w:val="00BE4786"/>
    <w:rsid w:val="00BE48CB"/>
    <w:rsid w:val="00BE4945"/>
    <w:rsid w:val="00BE4E06"/>
    <w:rsid w:val="00BE4F1D"/>
    <w:rsid w:val="00BE5023"/>
    <w:rsid w:val="00BE505D"/>
    <w:rsid w:val="00BE50B0"/>
    <w:rsid w:val="00BE5335"/>
    <w:rsid w:val="00BE5763"/>
    <w:rsid w:val="00BE5937"/>
    <w:rsid w:val="00BE5C3A"/>
    <w:rsid w:val="00BE5C5B"/>
    <w:rsid w:val="00BE5D44"/>
    <w:rsid w:val="00BE621C"/>
    <w:rsid w:val="00BE625B"/>
    <w:rsid w:val="00BE661B"/>
    <w:rsid w:val="00BE66F7"/>
    <w:rsid w:val="00BE680E"/>
    <w:rsid w:val="00BE68B2"/>
    <w:rsid w:val="00BE68EC"/>
    <w:rsid w:val="00BE6D24"/>
    <w:rsid w:val="00BE6F2E"/>
    <w:rsid w:val="00BE6F5A"/>
    <w:rsid w:val="00BE7151"/>
    <w:rsid w:val="00BE755F"/>
    <w:rsid w:val="00BE798A"/>
    <w:rsid w:val="00BE7D78"/>
    <w:rsid w:val="00BE7F96"/>
    <w:rsid w:val="00BE7FF6"/>
    <w:rsid w:val="00BF0969"/>
    <w:rsid w:val="00BF0C22"/>
    <w:rsid w:val="00BF0CF0"/>
    <w:rsid w:val="00BF0E38"/>
    <w:rsid w:val="00BF0EB2"/>
    <w:rsid w:val="00BF1060"/>
    <w:rsid w:val="00BF17CD"/>
    <w:rsid w:val="00BF1E50"/>
    <w:rsid w:val="00BF225E"/>
    <w:rsid w:val="00BF2312"/>
    <w:rsid w:val="00BF2336"/>
    <w:rsid w:val="00BF23C2"/>
    <w:rsid w:val="00BF241F"/>
    <w:rsid w:val="00BF2522"/>
    <w:rsid w:val="00BF2538"/>
    <w:rsid w:val="00BF2541"/>
    <w:rsid w:val="00BF2B4B"/>
    <w:rsid w:val="00BF2E4F"/>
    <w:rsid w:val="00BF3114"/>
    <w:rsid w:val="00BF334B"/>
    <w:rsid w:val="00BF34D8"/>
    <w:rsid w:val="00BF38BC"/>
    <w:rsid w:val="00BF3C4D"/>
    <w:rsid w:val="00BF3F85"/>
    <w:rsid w:val="00BF3FC7"/>
    <w:rsid w:val="00BF3FE2"/>
    <w:rsid w:val="00BF4016"/>
    <w:rsid w:val="00BF408F"/>
    <w:rsid w:val="00BF4211"/>
    <w:rsid w:val="00BF426C"/>
    <w:rsid w:val="00BF4397"/>
    <w:rsid w:val="00BF46EB"/>
    <w:rsid w:val="00BF4956"/>
    <w:rsid w:val="00BF4B35"/>
    <w:rsid w:val="00BF4D38"/>
    <w:rsid w:val="00BF4F49"/>
    <w:rsid w:val="00BF5012"/>
    <w:rsid w:val="00BF514F"/>
    <w:rsid w:val="00BF525A"/>
    <w:rsid w:val="00BF54D9"/>
    <w:rsid w:val="00BF5708"/>
    <w:rsid w:val="00BF58C5"/>
    <w:rsid w:val="00BF5BED"/>
    <w:rsid w:val="00BF5EF3"/>
    <w:rsid w:val="00BF5F63"/>
    <w:rsid w:val="00BF608A"/>
    <w:rsid w:val="00BF60CE"/>
    <w:rsid w:val="00BF628D"/>
    <w:rsid w:val="00BF62C5"/>
    <w:rsid w:val="00BF630F"/>
    <w:rsid w:val="00BF6313"/>
    <w:rsid w:val="00BF63C3"/>
    <w:rsid w:val="00BF673E"/>
    <w:rsid w:val="00BF6B5D"/>
    <w:rsid w:val="00BF6DCA"/>
    <w:rsid w:val="00BF71E6"/>
    <w:rsid w:val="00BF734A"/>
    <w:rsid w:val="00BF76F0"/>
    <w:rsid w:val="00BF77F0"/>
    <w:rsid w:val="00BF77F6"/>
    <w:rsid w:val="00BF7B43"/>
    <w:rsid w:val="00BF7BA1"/>
    <w:rsid w:val="00BF7C01"/>
    <w:rsid w:val="00BF7F09"/>
    <w:rsid w:val="00C00308"/>
    <w:rsid w:val="00C005B7"/>
    <w:rsid w:val="00C00698"/>
    <w:rsid w:val="00C007B9"/>
    <w:rsid w:val="00C00E69"/>
    <w:rsid w:val="00C00F97"/>
    <w:rsid w:val="00C011E5"/>
    <w:rsid w:val="00C015DC"/>
    <w:rsid w:val="00C0164B"/>
    <w:rsid w:val="00C0173A"/>
    <w:rsid w:val="00C01A07"/>
    <w:rsid w:val="00C01A33"/>
    <w:rsid w:val="00C01C5B"/>
    <w:rsid w:val="00C02066"/>
    <w:rsid w:val="00C02141"/>
    <w:rsid w:val="00C02299"/>
    <w:rsid w:val="00C0247F"/>
    <w:rsid w:val="00C02574"/>
    <w:rsid w:val="00C028E9"/>
    <w:rsid w:val="00C02C73"/>
    <w:rsid w:val="00C02EDD"/>
    <w:rsid w:val="00C03112"/>
    <w:rsid w:val="00C03183"/>
    <w:rsid w:val="00C03392"/>
    <w:rsid w:val="00C0345C"/>
    <w:rsid w:val="00C036DA"/>
    <w:rsid w:val="00C03797"/>
    <w:rsid w:val="00C03921"/>
    <w:rsid w:val="00C03B97"/>
    <w:rsid w:val="00C03C2F"/>
    <w:rsid w:val="00C04076"/>
    <w:rsid w:val="00C0439E"/>
    <w:rsid w:val="00C04432"/>
    <w:rsid w:val="00C045DA"/>
    <w:rsid w:val="00C04735"/>
    <w:rsid w:val="00C048B3"/>
    <w:rsid w:val="00C049C5"/>
    <w:rsid w:val="00C04A8D"/>
    <w:rsid w:val="00C04AF1"/>
    <w:rsid w:val="00C050B1"/>
    <w:rsid w:val="00C05415"/>
    <w:rsid w:val="00C054F1"/>
    <w:rsid w:val="00C0561B"/>
    <w:rsid w:val="00C05D86"/>
    <w:rsid w:val="00C05E2E"/>
    <w:rsid w:val="00C0619D"/>
    <w:rsid w:val="00C06264"/>
    <w:rsid w:val="00C06391"/>
    <w:rsid w:val="00C063C0"/>
    <w:rsid w:val="00C0650F"/>
    <w:rsid w:val="00C06579"/>
    <w:rsid w:val="00C068CC"/>
    <w:rsid w:val="00C06A42"/>
    <w:rsid w:val="00C06AEA"/>
    <w:rsid w:val="00C06E33"/>
    <w:rsid w:val="00C07025"/>
    <w:rsid w:val="00C07A7C"/>
    <w:rsid w:val="00C07BA6"/>
    <w:rsid w:val="00C07FDD"/>
    <w:rsid w:val="00C10330"/>
    <w:rsid w:val="00C105F1"/>
    <w:rsid w:val="00C106FB"/>
    <w:rsid w:val="00C1087B"/>
    <w:rsid w:val="00C10956"/>
    <w:rsid w:val="00C10CA6"/>
    <w:rsid w:val="00C10E38"/>
    <w:rsid w:val="00C11119"/>
    <w:rsid w:val="00C11243"/>
    <w:rsid w:val="00C119DA"/>
    <w:rsid w:val="00C11AAC"/>
    <w:rsid w:val="00C11B18"/>
    <w:rsid w:val="00C11C65"/>
    <w:rsid w:val="00C11CAC"/>
    <w:rsid w:val="00C11E2B"/>
    <w:rsid w:val="00C11FA9"/>
    <w:rsid w:val="00C1235E"/>
    <w:rsid w:val="00C1242C"/>
    <w:rsid w:val="00C126AC"/>
    <w:rsid w:val="00C12762"/>
    <w:rsid w:val="00C128DC"/>
    <w:rsid w:val="00C12B0A"/>
    <w:rsid w:val="00C12C09"/>
    <w:rsid w:val="00C12DF2"/>
    <w:rsid w:val="00C12ED0"/>
    <w:rsid w:val="00C13039"/>
    <w:rsid w:val="00C130A1"/>
    <w:rsid w:val="00C1366E"/>
    <w:rsid w:val="00C13B10"/>
    <w:rsid w:val="00C13B2B"/>
    <w:rsid w:val="00C13F15"/>
    <w:rsid w:val="00C14140"/>
    <w:rsid w:val="00C14172"/>
    <w:rsid w:val="00C1427F"/>
    <w:rsid w:val="00C14879"/>
    <w:rsid w:val="00C14ED2"/>
    <w:rsid w:val="00C151DF"/>
    <w:rsid w:val="00C153E7"/>
    <w:rsid w:val="00C156ED"/>
    <w:rsid w:val="00C1580D"/>
    <w:rsid w:val="00C15944"/>
    <w:rsid w:val="00C164BC"/>
    <w:rsid w:val="00C167E5"/>
    <w:rsid w:val="00C16AC4"/>
    <w:rsid w:val="00C16D53"/>
    <w:rsid w:val="00C16DB3"/>
    <w:rsid w:val="00C16E2D"/>
    <w:rsid w:val="00C16E35"/>
    <w:rsid w:val="00C171D1"/>
    <w:rsid w:val="00C171E4"/>
    <w:rsid w:val="00C174DF"/>
    <w:rsid w:val="00C1750B"/>
    <w:rsid w:val="00C17633"/>
    <w:rsid w:val="00C177AF"/>
    <w:rsid w:val="00C177BA"/>
    <w:rsid w:val="00C177DA"/>
    <w:rsid w:val="00C17C2B"/>
    <w:rsid w:val="00C201B3"/>
    <w:rsid w:val="00C2026A"/>
    <w:rsid w:val="00C20537"/>
    <w:rsid w:val="00C20590"/>
    <w:rsid w:val="00C2063C"/>
    <w:rsid w:val="00C20C8B"/>
    <w:rsid w:val="00C20D18"/>
    <w:rsid w:val="00C20EAD"/>
    <w:rsid w:val="00C20F78"/>
    <w:rsid w:val="00C21099"/>
    <w:rsid w:val="00C215F7"/>
    <w:rsid w:val="00C2167F"/>
    <w:rsid w:val="00C21977"/>
    <w:rsid w:val="00C21BD1"/>
    <w:rsid w:val="00C21D33"/>
    <w:rsid w:val="00C22024"/>
    <w:rsid w:val="00C220BD"/>
    <w:rsid w:val="00C221F1"/>
    <w:rsid w:val="00C2234E"/>
    <w:rsid w:val="00C22640"/>
    <w:rsid w:val="00C22649"/>
    <w:rsid w:val="00C228FF"/>
    <w:rsid w:val="00C22F4A"/>
    <w:rsid w:val="00C232C1"/>
    <w:rsid w:val="00C23309"/>
    <w:rsid w:val="00C23647"/>
    <w:rsid w:val="00C23BBD"/>
    <w:rsid w:val="00C23CFF"/>
    <w:rsid w:val="00C23D07"/>
    <w:rsid w:val="00C23DF3"/>
    <w:rsid w:val="00C23E2B"/>
    <w:rsid w:val="00C23E67"/>
    <w:rsid w:val="00C24137"/>
    <w:rsid w:val="00C24215"/>
    <w:rsid w:val="00C2430D"/>
    <w:rsid w:val="00C246A3"/>
    <w:rsid w:val="00C246AD"/>
    <w:rsid w:val="00C249C8"/>
    <w:rsid w:val="00C24BC7"/>
    <w:rsid w:val="00C24E53"/>
    <w:rsid w:val="00C25243"/>
    <w:rsid w:val="00C25408"/>
    <w:rsid w:val="00C25488"/>
    <w:rsid w:val="00C2556C"/>
    <w:rsid w:val="00C257CE"/>
    <w:rsid w:val="00C2592D"/>
    <w:rsid w:val="00C259D5"/>
    <w:rsid w:val="00C25F4D"/>
    <w:rsid w:val="00C25F8D"/>
    <w:rsid w:val="00C25FD7"/>
    <w:rsid w:val="00C2613F"/>
    <w:rsid w:val="00C26450"/>
    <w:rsid w:val="00C26492"/>
    <w:rsid w:val="00C268A7"/>
    <w:rsid w:val="00C26C4A"/>
    <w:rsid w:val="00C26DAF"/>
    <w:rsid w:val="00C26DDA"/>
    <w:rsid w:val="00C2701C"/>
    <w:rsid w:val="00C27098"/>
    <w:rsid w:val="00C2720E"/>
    <w:rsid w:val="00C27224"/>
    <w:rsid w:val="00C2723B"/>
    <w:rsid w:val="00C2739C"/>
    <w:rsid w:val="00C27474"/>
    <w:rsid w:val="00C274CC"/>
    <w:rsid w:val="00C2757E"/>
    <w:rsid w:val="00C275C2"/>
    <w:rsid w:val="00C27719"/>
    <w:rsid w:val="00C2787B"/>
    <w:rsid w:val="00C27E10"/>
    <w:rsid w:val="00C30109"/>
    <w:rsid w:val="00C303F8"/>
    <w:rsid w:val="00C3092D"/>
    <w:rsid w:val="00C30B4E"/>
    <w:rsid w:val="00C30BAA"/>
    <w:rsid w:val="00C31380"/>
    <w:rsid w:val="00C3159E"/>
    <w:rsid w:val="00C31691"/>
    <w:rsid w:val="00C31892"/>
    <w:rsid w:val="00C31B1A"/>
    <w:rsid w:val="00C31BCB"/>
    <w:rsid w:val="00C31D62"/>
    <w:rsid w:val="00C31DA1"/>
    <w:rsid w:val="00C31FA8"/>
    <w:rsid w:val="00C32298"/>
    <w:rsid w:val="00C32E0C"/>
    <w:rsid w:val="00C33728"/>
    <w:rsid w:val="00C33788"/>
    <w:rsid w:val="00C3379E"/>
    <w:rsid w:val="00C337EB"/>
    <w:rsid w:val="00C3394B"/>
    <w:rsid w:val="00C33C97"/>
    <w:rsid w:val="00C340AF"/>
    <w:rsid w:val="00C34123"/>
    <w:rsid w:val="00C343E4"/>
    <w:rsid w:val="00C34624"/>
    <w:rsid w:val="00C346FF"/>
    <w:rsid w:val="00C3479C"/>
    <w:rsid w:val="00C348CF"/>
    <w:rsid w:val="00C34D50"/>
    <w:rsid w:val="00C34DAB"/>
    <w:rsid w:val="00C34EC4"/>
    <w:rsid w:val="00C356DC"/>
    <w:rsid w:val="00C35834"/>
    <w:rsid w:val="00C3585A"/>
    <w:rsid w:val="00C35ABC"/>
    <w:rsid w:val="00C35AD0"/>
    <w:rsid w:val="00C35B08"/>
    <w:rsid w:val="00C35DB4"/>
    <w:rsid w:val="00C35DCC"/>
    <w:rsid w:val="00C35E6A"/>
    <w:rsid w:val="00C35F7C"/>
    <w:rsid w:val="00C35F85"/>
    <w:rsid w:val="00C3607E"/>
    <w:rsid w:val="00C36622"/>
    <w:rsid w:val="00C36663"/>
    <w:rsid w:val="00C36900"/>
    <w:rsid w:val="00C3696E"/>
    <w:rsid w:val="00C36A9E"/>
    <w:rsid w:val="00C36E2E"/>
    <w:rsid w:val="00C36EBB"/>
    <w:rsid w:val="00C37385"/>
    <w:rsid w:val="00C37793"/>
    <w:rsid w:val="00C377A2"/>
    <w:rsid w:val="00C3794D"/>
    <w:rsid w:val="00C379E1"/>
    <w:rsid w:val="00C37B19"/>
    <w:rsid w:val="00C37C11"/>
    <w:rsid w:val="00C37DCA"/>
    <w:rsid w:val="00C403A8"/>
    <w:rsid w:val="00C40AAD"/>
    <w:rsid w:val="00C40B81"/>
    <w:rsid w:val="00C4144F"/>
    <w:rsid w:val="00C41512"/>
    <w:rsid w:val="00C41563"/>
    <w:rsid w:val="00C41809"/>
    <w:rsid w:val="00C41947"/>
    <w:rsid w:val="00C41B16"/>
    <w:rsid w:val="00C41B1B"/>
    <w:rsid w:val="00C41FCA"/>
    <w:rsid w:val="00C4208A"/>
    <w:rsid w:val="00C422BC"/>
    <w:rsid w:val="00C42742"/>
    <w:rsid w:val="00C42CCA"/>
    <w:rsid w:val="00C4317C"/>
    <w:rsid w:val="00C431BD"/>
    <w:rsid w:val="00C432CC"/>
    <w:rsid w:val="00C435E1"/>
    <w:rsid w:val="00C438C1"/>
    <w:rsid w:val="00C43A79"/>
    <w:rsid w:val="00C43AFA"/>
    <w:rsid w:val="00C43BBF"/>
    <w:rsid w:val="00C43C0A"/>
    <w:rsid w:val="00C43C1E"/>
    <w:rsid w:val="00C43E12"/>
    <w:rsid w:val="00C43E52"/>
    <w:rsid w:val="00C43E53"/>
    <w:rsid w:val="00C44262"/>
    <w:rsid w:val="00C44959"/>
    <w:rsid w:val="00C44A53"/>
    <w:rsid w:val="00C44A7F"/>
    <w:rsid w:val="00C44E1C"/>
    <w:rsid w:val="00C44E7D"/>
    <w:rsid w:val="00C44F8E"/>
    <w:rsid w:val="00C44FC1"/>
    <w:rsid w:val="00C4503C"/>
    <w:rsid w:val="00C45168"/>
    <w:rsid w:val="00C451AC"/>
    <w:rsid w:val="00C45945"/>
    <w:rsid w:val="00C4596B"/>
    <w:rsid w:val="00C45A19"/>
    <w:rsid w:val="00C45A5A"/>
    <w:rsid w:val="00C45DEF"/>
    <w:rsid w:val="00C46217"/>
    <w:rsid w:val="00C462FF"/>
    <w:rsid w:val="00C4632B"/>
    <w:rsid w:val="00C46357"/>
    <w:rsid w:val="00C46562"/>
    <w:rsid w:val="00C467AE"/>
    <w:rsid w:val="00C46A58"/>
    <w:rsid w:val="00C46AD4"/>
    <w:rsid w:val="00C46B97"/>
    <w:rsid w:val="00C46DFD"/>
    <w:rsid w:val="00C46E18"/>
    <w:rsid w:val="00C47072"/>
    <w:rsid w:val="00C47187"/>
    <w:rsid w:val="00C472F7"/>
    <w:rsid w:val="00C4733D"/>
    <w:rsid w:val="00C47427"/>
    <w:rsid w:val="00C477A5"/>
    <w:rsid w:val="00C47AC9"/>
    <w:rsid w:val="00C47B5A"/>
    <w:rsid w:val="00C47CD5"/>
    <w:rsid w:val="00C47CEF"/>
    <w:rsid w:val="00C47CF2"/>
    <w:rsid w:val="00C47D0F"/>
    <w:rsid w:val="00C47F2B"/>
    <w:rsid w:val="00C5002E"/>
    <w:rsid w:val="00C504BA"/>
    <w:rsid w:val="00C504F2"/>
    <w:rsid w:val="00C505C6"/>
    <w:rsid w:val="00C508DA"/>
    <w:rsid w:val="00C50B88"/>
    <w:rsid w:val="00C50DBF"/>
    <w:rsid w:val="00C50DC0"/>
    <w:rsid w:val="00C50DD5"/>
    <w:rsid w:val="00C5113C"/>
    <w:rsid w:val="00C512AD"/>
    <w:rsid w:val="00C51326"/>
    <w:rsid w:val="00C514AA"/>
    <w:rsid w:val="00C51622"/>
    <w:rsid w:val="00C51670"/>
    <w:rsid w:val="00C51C27"/>
    <w:rsid w:val="00C51D7E"/>
    <w:rsid w:val="00C52095"/>
    <w:rsid w:val="00C52A98"/>
    <w:rsid w:val="00C52C24"/>
    <w:rsid w:val="00C52F45"/>
    <w:rsid w:val="00C53146"/>
    <w:rsid w:val="00C53581"/>
    <w:rsid w:val="00C535A6"/>
    <w:rsid w:val="00C538E2"/>
    <w:rsid w:val="00C538EA"/>
    <w:rsid w:val="00C53AB6"/>
    <w:rsid w:val="00C53B14"/>
    <w:rsid w:val="00C53B52"/>
    <w:rsid w:val="00C53B83"/>
    <w:rsid w:val="00C53D72"/>
    <w:rsid w:val="00C53DE2"/>
    <w:rsid w:val="00C5430F"/>
    <w:rsid w:val="00C54785"/>
    <w:rsid w:val="00C549DE"/>
    <w:rsid w:val="00C54AF8"/>
    <w:rsid w:val="00C54D03"/>
    <w:rsid w:val="00C54DFD"/>
    <w:rsid w:val="00C54F16"/>
    <w:rsid w:val="00C54F64"/>
    <w:rsid w:val="00C5565C"/>
    <w:rsid w:val="00C55C03"/>
    <w:rsid w:val="00C55F83"/>
    <w:rsid w:val="00C55F92"/>
    <w:rsid w:val="00C56010"/>
    <w:rsid w:val="00C56011"/>
    <w:rsid w:val="00C5648E"/>
    <w:rsid w:val="00C56506"/>
    <w:rsid w:val="00C56635"/>
    <w:rsid w:val="00C56A21"/>
    <w:rsid w:val="00C56B97"/>
    <w:rsid w:val="00C56C35"/>
    <w:rsid w:val="00C56D11"/>
    <w:rsid w:val="00C56D1A"/>
    <w:rsid w:val="00C56DD5"/>
    <w:rsid w:val="00C5711A"/>
    <w:rsid w:val="00C57184"/>
    <w:rsid w:val="00C57427"/>
    <w:rsid w:val="00C5757D"/>
    <w:rsid w:val="00C575C1"/>
    <w:rsid w:val="00C57674"/>
    <w:rsid w:val="00C576D1"/>
    <w:rsid w:val="00C576EC"/>
    <w:rsid w:val="00C57A05"/>
    <w:rsid w:val="00C57AE9"/>
    <w:rsid w:val="00C57F9E"/>
    <w:rsid w:val="00C60836"/>
    <w:rsid w:val="00C60C9F"/>
    <w:rsid w:val="00C60F18"/>
    <w:rsid w:val="00C614EC"/>
    <w:rsid w:val="00C6162C"/>
    <w:rsid w:val="00C61813"/>
    <w:rsid w:val="00C61820"/>
    <w:rsid w:val="00C6185C"/>
    <w:rsid w:val="00C61CED"/>
    <w:rsid w:val="00C62AE2"/>
    <w:rsid w:val="00C62B01"/>
    <w:rsid w:val="00C62B66"/>
    <w:rsid w:val="00C62BF5"/>
    <w:rsid w:val="00C62D97"/>
    <w:rsid w:val="00C62EF1"/>
    <w:rsid w:val="00C62F8B"/>
    <w:rsid w:val="00C632D3"/>
    <w:rsid w:val="00C633BD"/>
    <w:rsid w:val="00C635F2"/>
    <w:rsid w:val="00C63853"/>
    <w:rsid w:val="00C63892"/>
    <w:rsid w:val="00C638D6"/>
    <w:rsid w:val="00C63C75"/>
    <w:rsid w:val="00C64092"/>
    <w:rsid w:val="00C6429A"/>
    <w:rsid w:val="00C6441A"/>
    <w:rsid w:val="00C644E9"/>
    <w:rsid w:val="00C646FD"/>
    <w:rsid w:val="00C6476C"/>
    <w:rsid w:val="00C64777"/>
    <w:rsid w:val="00C64B4D"/>
    <w:rsid w:val="00C64F3B"/>
    <w:rsid w:val="00C64FE1"/>
    <w:rsid w:val="00C6505A"/>
    <w:rsid w:val="00C65105"/>
    <w:rsid w:val="00C65791"/>
    <w:rsid w:val="00C65936"/>
    <w:rsid w:val="00C65DE5"/>
    <w:rsid w:val="00C65E60"/>
    <w:rsid w:val="00C65FC9"/>
    <w:rsid w:val="00C6607C"/>
    <w:rsid w:val="00C6615D"/>
    <w:rsid w:val="00C66172"/>
    <w:rsid w:val="00C664F6"/>
    <w:rsid w:val="00C668D4"/>
    <w:rsid w:val="00C669C8"/>
    <w:rsid w:val="00C66A9D"/>
    <w:rsid w:val="00C66C79"/>
    <w:rsid w:val="00C66D4D"/>
    <w:rsid w:val="00C66E0F"/>
    <w:rsid w:val="00C67138"/>
    <w:rsid w:val="00C6737F"/>
    <w:rsid w:val="00C674CC"/>
    <w:rsid w:val="00C67963"/>
    <w:rsid w:val="00C67C4C"/>
    <w:rsid w:val="00C67EA3"/>
    <w:rsid w:val="00C70103"/>
    <w:rsid w:val="00C70326"/>
    <w:rsid w:val="00C70365"/>
    <w:rsid w:val="00C704AF"/>
    <w:rsid w:val="00C7055E"/>
    <w:rsid w:val="00C705F3"/>
    <w:rsid w:val="00C705F4"/>
    <w:rsid w:val="00C706C2"/>
    <w:rsid w:val="00C70730"/>
    <w:rsid w:val="00C7077F"/>
    <w:rsid w:val="00C70B61"/>
    <w:rsid w:val="00C70C4B"/>
    <w:rsid w:val="00C70DDE"/>
    <w:rsid w:val="00C71283"/>
    <w:rsid w:val="00C713A0"/>
    <w:rsid w:val="00C716C2"/>
    <w:rsid w:val="00C71CE8"/>
    <w:rsid w:val="00C71CFB"/>
    <w:rsid w:val="00C723F8"/>
    <w:rsid w:val="00C72765"/>
    <w:rsid w:val="00C72985"/>
    <w:rsid w:val="00C72A3C"/>
    <w:rsid w:val="00C72AF7"/>
    <w:rsid w:val="00C72BC6"/>
    <w:rsid w:val="00C72BD1"/>
    <w:rsid w:val="00C72D11"/>
    <w:rsid w:val="00C72D40"/>
    <w:rsid w:val="00C73253"/>
    <w:rsid w:val="00C733A1"/>
    <w:rsid w:val="00C734E9"/>
    <w:rsid w:val="00C737E4"/>
    <w:rsid w:val="00C7399C"/>
    <w:rsid w:val="00C73A8F"/>
    <w:rsid w:val="00C73CFF"/>
    <w:rsid w:val="00C73E55"/>
    <w:rsid w:val="00C7431E"/>
    <w:rsid w:val="00C746C3"/>
    <w:rsid w:val="00C748C2"/>
    <w:rsid w:val="00C74951"/>
    <w:rsid w:val="00C749C9"/>
    <w:rsid w:val="00C75044"/>
    <w:rsid w:val="00C7516E"/>
    <w:rsid w:val="00C75384"/>
    <w:rsid w:val="00C755C6"/>
    <w:rsid w:val="00C7560A"/>
    <w:rsid w:val="00C75658"/>
    <w:rsid w:val="00C75AEF"/>
    <w:rsid w:val="00C75C47"/>
    <w:rsid w:val="00C75C52"/>
    <w:rsid w:val="00C75D41"/>
    <w:rsid w:val="00C75D8D"/>
    <w:rsid w:val="00C75DDA"/>
    <w:rsid w:val="00C75F43"/>
    <w:rsid w:val="00C76125"/>
    <w:rsid w:val="00C762C9"/>
    <w:rsid w:val="00C766F0"/>
    <w:rsid w:val="00C76E6E"/>
    <w:rsid w:val="00C7703E"/>
    <w:rsid w:val="00C774E7"/>
    <w:rsid w:val="00C775D0"/>
    <w:rsid w:val="00C7760F"/>
    <w:rsid w:val="00C776D4"/>
    <w:rsid w:val="00C77709"/>
    <w:rsid w:val="00C77B48"/>
    <w:rsid w:val="00C77BD9"/>
    <w:rsid w:val="00C77C98"/>
    <w:rsid w:val="00C800AB"/>
    <w:rsid w:val="00C8021C"/>
    <w:rsid w:val="00C8028D"/>
    <w:rsid w:val="00C80FFE"/>
    <w:rsid w:val="00C813B5"/>
    <w:rsid w:val="00C813C0"/>
    <w:rsid w:val="00C81560"/>
    <w:rsid w:val="00C817E7"/>
    <w:rsid w:val="00C81F25"/>
    <w:rsid w:val="00C81F91"/>
    <w:rsid w:val="00C81FDD"/>
    <w:rsid w:val="00C820C0"/>
    <w:rsid w:val="00C82205"/>
    <w:rsid w:val="00C8247F"/>
    <w:rsid w:val="00C827C5"/>
    <w:rsid w:val="00C82CF1"/>
    <w:rsid w:val="00C8314D"/>
    <w:rsid w:val="00C83265"/>
    <w:rsid w:val="00C83293"/>
    <w:rsid w:val="00C832B6"/>
    <w:rsid w:val="00C833E1"/>
    <w:rsid w:val="00C83BD6"/>
    <w:rsid w:val="00C83EFE"/>
    <w:rsid w:val="00C83F05"/>
    <w:rsid w:val="00C83FAA"/>
    <w:rsid w:val="00C845B7"/>
    <w:rsid w:val="00C8475F"/>
    <w:rsid w:val="00C847A5"/>
    <w:rsid w:val="00C8483A"/>
    <w:rsid w:val="00C84BC7"/>
    <w:rsid w:val="00C84C00"/>
    <w:rsid w:val="00C84CA0"/>
    <w:rsid w:val="00C84DDC"/>
    <w:rsid w:val="00C84E8F"/>
    <w:rsid w:val="00C85C53"/>
    <w:rsid w:val="00C85F36"/>
    <w:rsid w:val="00C86111"/>
    <w:rsid w:val="00C8619F"/>
    <w:rsid w:val="00C8627A"/>
    <w:rsid w:val="00C862EE"/>
    <w:rsid w:val="00C863DF"/>
    <w:rsid w:val="00C8669A"/>
    <w:rsid w:val="00C86894"/>
    <w:rsid w:val="00C86A58"/>
    <w:rsid w:val="00C86A75"/>
    <w:rsid w:val="00C86BD5"/>
    <w:rsid w:val="00C86C23"/>
    <w:rsid w:val="00C86D78"/>
    <w:rsid w:val="00C86E84"/>
    <w:rsid w:val="00C8701A"/>
    <w:rsid w:val="00C87197"/>
    <w:rsid w:val="00C871AA"/>
    <w:rsid w:val="00C87306"/>
    <w:rsid w:val="00C87B3F"/>
    <w:rsid w:val="00C87C26"/>
    <w:rsid w:val="00C87C33"/>
    <w:rsid w:val="00C87C44"/>
    <w:rsid w:val="00C87E07"/>
    <w:rsid w:val="00C904D8"/>
    <w:rsid w:val="00C9056A"/>
    <w:rsid w:val="00C908F7"/>
    <w:rsid w:val="00C90DA8"/>
    <w:rsid w:val="00C90EA3"/>
    <w:rsid w:val="00C91119"/>
    <w:rsid w:val="00C91175"/>
    <w:rsid w:val="00C913B5"/>
    <w:rsid w:val="00C9150E"/>
    <w:rsid w:val="00C9167C"/>
    <w:rsid w:val="00C916A7"/>
    <w:rsid w:val="00C9186A"/>
    <w:rsid w:val="00C91B61"/>
    <w:rsid w:val="00C92172"/>
    <w:rsid w:val="00C92245"/>
    <w:rsid w:val="00C92510"/>
    <w:rsid w:val="00C928A7"/>
    <w:rsid w:val="00C929B5"/>
    <w:rsid w:val="00C92A07"/>
    <w:rsid w:val="00C93067"/>
    <w:rsid w:val="00C93158"/>
    <w:rsid w:val="00C931FB"/>
    <w:rsid w:val="00C93539"/>
    <w:rsid w:val="00C936D4"/>
    <w:rsid w:val="00C93B3A"/>
    <w:rsid w:val="00C93C4C"/>
    <w:rsid w:val="00C93DDF"/>
    <w:rsid w:val="00C941F4"/>
    <w:rsid w:val="00C94294"/>
    <w:rsid w:val="00C9431B"/>
    <w:rsid w:val="00C945DF"/>
    <w:rsid w:val="00C94A1B"/>
    <w:rsid w:val="00C94AB8"/>
    <w:rsid w:val="00C94F19"/>
    <w:rsid w:val="00C95212"/>
    <w:rsid w:val="00C952E9"/>
    <w:rsid w:val="00C95478"/>
    <w:rsid w:val="00C95778"/>
    <w:rsid w:val="00C95EA9"/>
    <w:rsid w:val="00C9605F"/>
    <w:rsid w:val="00C9638A"/>
    <w:rsid w:val="00C9653F"/>
    <w:rsid w:val="00C96755"/>
    <w:rsid w:val="00C9675B"/>
    <w:rsid w:val="00C9680B"/>
    <w:rsid w:val="00C9750A"/>
    <w:rsid w:val="00C97579"/>
    <w:rsid w:val="00C976AF"/>
    <w:rsid w:val="00C9790C"/>
    <w:rsid w:val="00C97990"/>
    <w:rsid w:val="00C97C2B"/>
    <w:rsid w:val="00C97D03"/>
    <w:rsid w:val="00C97FBB"/>
    <w:rsid w:val="00CA07DC"/>
    <w:rsid w:val="00CA0958"/>
    <w:rsid w:val="00CA0DDC"/>
    <w:rsid w:val="00CA0DFC"/>
    <w:rsid w:val="00CA10EA"/>
    <w:rsid w:val="00CA11DE"/>
    <w:rsid w:val="00CA1A03"/>
    <w:rsid w:val="00CA1AAF"/>
    <w:rsid w:val="00CA1D5F"/>
    <w:rsid w:val="00CA1D88"/>
    <w:rsid w:val="00CA1E58"/>
    <w:rsid w:val="00CA2313"/>
    <w:rsid w:val="00CA247E"/>
    <w:rsid w:val="00CA2773"/>
    <w:rsid w:val="00CA27D3"/>
    <w:rsid w:val="00CA2937"/>
    <w:rsid w:val="00CA2FFF"/>
    <w:rsid w:val="00CA3939"/>
    <w:rsid w:val="00CA3943"/>
    <w:rsid w:val="00CA3AA7"/>
    <w:rsid w:val="00CA3E03"/>
    <w:rsid w:val="00CA44B9"/>
    <w:rsid w:val="00CA45A7"/>
    <w:rsid w:val="00CA47D4"/>
    <w:rsid w:val="00CA483D"/>
    <w:rsid w:val="00CA4D0E"/>
    <w:rsid w:val="00CA4F30"/>
    <w:rsid w:val="00CA4F91"/>
    <w:rsid w:val="00CA50F2"/>
    <w:rsid w:val="00CA522E"/>
    <w:rsid w:val="00CA5259"/>
    <w:rsid w:val="00CA5375"/>
    <w:rsid w:val="00CA54DF"/>
    <w:rsid w:val="00CA5A66"/>
    <w:rsid w:val="00CA5B92"/>
    <w:rsid w:val="00CA5BB2"/>
    <w:rsid w:val="00CA5C8F"/>
    <w:rsid w:val="00CA5D04"/>
    <w:rsid w:val="00CA6149"/>
    <w:rsid w:val="00CA67C7"/>
    <w:rsid w:val="00CA689C"/>
    <w:rsid w:val="00CA6A11"/>
    <w:rsid w:val="00CA6A4A"/>
    <w:rsid w:val="00CA6A7C"/>
    <w:rsid w:val="00CA6F99"/>
    <w:rsid w:val="00CA71E6"/>
    <w:rsid w:val="00CA72DC"/>
    <w:rsid w:val="00CA7AAE"/>
    <w:rsid w:val="00CA7BE1"/>
    <w:rsid w:val="00CB001A"/>
    <w:rsid w:val="00CB00FE"/>
    <w:rsid w:val="00CB0584"/>
    <w:rsid w:val="00CB05B0"/>
    <w:rsid w:val="00CB05BD"/>
    <w:rsid w:val="00CB0683"/>
    <w:rsid w:val="00CB0C00"/>
    <w:rsid w:val="00CB0C09"/>
    <w:rsid w:val="00CB0DE3"/>
    <w:rsid w:val="00CB1193"/>
    <w:rsid w:val="00CB119B"/>
    <w:rsid w:val="00CB11A3"/>
    <w:rsid w:val="00CB11B4"/>
    <w:rsid w:val="00CB133E"/>
    <w:rsid w:val="00CB1434"/>
    <w:rsid w:val="00CB1600"/>
    <w:rsid w:val="00CB17C4"/>
    <w:rsid w:val="00CB1C12"/>
    <w:rsid w:val="00CB1CDF"/>
    <w:rsid w:val="00CB1E2D"/>
    <w:rsid w:val="00CB1EBC"/>
    <w:rsid w:val="00CB209A"/>
    <w:rsid w:val="00CB20C7"/>
    <w:rsid w:val="00CB2463"/>
    <w:rsid w:val="00CB246E"/>
    <w:rsid w:val="00CB2976"/>
    <w:rsid w:val="00CB2A22"/>
    <w:rsid w:val="00CB2D93"/>
    <w:rsid w:val="00CB2F34"/>
    <w:rsid w:val="00CB3011"/>
    <w:rsid w:val="00CB3095"/>
    <w:rsid w:val="00CB3156"/>
    <w:rsid w:val="00CB349B"/>
    <w:rsid w:val="00CB3542"/>
    <w:rsid w:val="00CB3913"/>
    <w:rsid w:val="00CB3DB1"/>
    <w:rsid w:val="00CB3DCF"/>
    <w:rsid w:val="00CB3F34"/>
    <w:rsid w:val="00CB40D9"/>
    <w:rsid w:val="00CB4711"/>
    <w:rsid w:val="00CB4B99"/>
    <w:rsid w:val="00CB4C22"/>
    <w:rsid w:val="00CB4D7E"/>
    <w:rsid w:val="00CB4E3A"/>
    <w:rsid w:val="00CB4F2D"/>
    <w:rsid w:val="00CB53D6"/>
    <w:rsid w:val="00CB5438"/>
    <w:rsid w:val="00CB55DC"/>
    <w:rsid w:val="00CB58E2"/>
    <w:rsid w:val="00CB58EE"/>
    <w:rsid w:val="00CB59BB"/>
    <w:rsid w:val="00CB5CA6"/>
    <w:rsid w:val="00CB5FAD"/>
    <w:rsid w:val="00CB648C"/>
    <w:rsid w:val="00CB66ED"/>
    <w:rsid w:val="00CB6891"/>
    <w:rsid w:val="00CB69B8"/>
    <w:rsid w:val="00CB6AA6"/>
    <w:rsid w:val="00CB6C61"/>
    <w:rsid w:val="00CB6EE5"/>
    <w:rsid w:val="00CB7460"/>
    <w:rsid w:val="00CB7515"/>
    <w:rsid w:val="00CB7625"/>
    <w:rsid w:val="00CB7793"/>
    <w:rsid w:val="00CB7B50"/>
    <w:rsid w:val="00CB7F55"/>
    <w:rsid w:val="00CC007A"/>
    <w:rsid w:val="00CC02AD"/>
    <w:rsid w:val="00CC0501"/>
    <w:rsid w:val="00CC0695"/>
    <w:rsid w:val="00CC0831"/>
    <w:rsid w:val="00CC0977"/>
    <w:rsid w:val="00CC0E27"/>
    <w:rsid w:val="00CC0F00"/>
    <w:rsid w:val="00CC10B6"/>
    <w:rsid w:val="00CC119A"/>
    <w:rsid w:val="00CC1B8B"/>
    <w:rsid w:val="00CC20F9"/>
    <w:rsid w:val="00CC21A0"/>
    <w:rsid w:val="00CC223F"/>
    <w:rsid w:val="00CC22A0"/>
    <w:rsid w:val="00CC22CD"/>
    <w:rsid w:val="00CC2672"/>
    <w:rsid w:val="00CC2DCE"/>
    <w:rsid w:val="00CC3015"/>
    <w:rsid w:val="00CC3061"/>
    <w:rsid w:val="00CC30EB"/>
    <w:rsid w:val="00CC3222"/>
    <w:rsid w:val="00CC32F3"/>
    <w:rsid w:val="00CC33B1"/>
    <w:rsid w:val="00CC3658"/>
    <w:rsid w:val="00CC36D4"/>
    <w:rsid w:val="00CC3712"/>
    <w:rsid w:val="00CC3F9A"/>
    <w:rsid w:val="00CC4127"/>
    <w:rsid w:val="00CC42DF"/>
    <w:rsid w:val="00CC4361"/>
    <w:rsid w:val="00CC444A"/>
    <w:rsid w:val="00CC4457"/>
    <w:rsid w:val="00CC454C"/>
    <w:rsid w:val="00CC4560"/>
    <w:rsid w:val="00CC456B"/>
    <w:rsid w:val="00CC47E5"/>
    <w:rsid w:val="00CC4A3A"/>
    <w:rsid w:val="00CC4E33"/>
    <w:rsid w:val="00CC5932"/>
    <w:rsid w:val="00CC5AB0"/>
    <w:rsid w:val="00CC5AB4"/>
    <w:rsid w:val="00CC5B7D"/>
    <w:rsid w:val="00CC5C3A"/>
    <w:rsid w:val="00CC5DA1"/>
    <w:rsid w:val="00CC5FED"/>
    <w:rsid w:val="00CC63D0"/>
    <w:rsid w:val="00CC6509"/>
    <w:rsid w:val="00CC6AE2"/>
    <w:rsid w:val="00CC6D09"/>
    <w:rsid w:val="00CC6E28"/>
    <w:rsid w:val="00CC74D9"/>
    <w:rsid w:val="00CC75BC"/>
    <w:rsid w:val="00CC7937"/>
    <w:rsid w:val="00CC79B1"/>
    <w:rsid w:val="00CC7B1E"/>
    <w:rsid w:val="00CC7E37"/>
    <w:rsid w:val="00CD002D"/>
    <w:rsid w:val="00CD022A"/>
    <w:rsid w:val="00CD0628"/>
    <w:rsid w:val="00CD0931"/>
    <w:rsid w:val="00CD0C85"/>
    <w:rsid w:val="00CD0F51"/>
    <w:rsid w:val="00CD0FE7"/>
    <w:rsid w:val="00CD1340"/>
    <w:rsid w:val="00CD1520"/>
    <w:rsid w:val="00CD1893"/>
    <w:rsid w:val="00CD200E"/>
    <w:rsid w:val="00CD20A0"/>
    <w:rsid w:val="00CD2AB4"/>
    <w:rsid w:val="00CD2B50"/>
    <w:rsid w:val="00CD2C30"/>
    <w:rsid w:val="00CD2E4A"/>
    <w:rsid w:val="00CD2F56"/>
    <w:rsid w:val="00CD2FC2"/>
    <w:rsid w:val="00CD2FE4"/>
    <w:rsid w:val="00CD34F2"/>
    <w:rsid w:val="00CD359B"/>
    <w:rsid w:val="00CD36B3"/>
    <w:rsid w:val="00CD38EE"/>
    <w:rsid w:val="00CD39EA"/>
    <w:rsid w:val="00CD3B95"/>
    <w:rsid w:val="00CD3C0F"/>
    <w:rsid w:val="00CD3F6B"/>
    <w:rsid w:val="00CD41D5"/>
    <w:rsid w:val="00CD42B1"/>
    <w:rsid w:val="00CD445A"/>
    <w:rsid w:val="00CD45A6"/>
    <w:rsid w:val="00CD4800"/>
    <w:rsid w:val="00CD48EE"/>
    <w:rsid w:val="00CD490A"/>
    <w:rsid w:val="00CD4F30"/>
    <w:rsid w:val="00CD4F8E"/>
    <w:rsid w:val="00CD5065"/>
    <w:rsid w:val="00CD50E1"/>
    <w:rsid w:val="00CD529B"/>
    <w:rsid w:val="00CD53E2"/>
    <w:rsid w:val="00CD548B"/>
    <w:rsid w:val="00CD5549"/>
    <w:rsid w:val="00CD5565"/>
    <w:rsid w:val="00CD5783"/>
    <w:rsid w:val="00CD5912"/>
    <w:rsid w:val="00CD5ACA"/>
    <w:rsid w:val="00CD5BAA"/>
    <w:rsid w:val="00CD5BDC"/>
    <w:rsid w:val="00CD5C39"/>
    <w:rsid w:val="00CD5C5D"/>
    <w:rsid w:val="00CD5CE8"/>
    <w:rsid w:val="00CD5FD2"/>
    <w:rsid w:val="00CD61DE"/>
    <w:rsid w:val="00CD6314"/>
    <w:rsid w:val="00CD691D"/>
    <w:rsid w:val="00CD695D"/>
    <w:rsid w:val="00CD6BC3"/>
    <w:rsid w:val="00CD6BF3"/>
    <w:rsid w:val="00CD6D76"/>
    <w:rsid w:val="00CD6DC4"/>
    <w:rsid w:val="00CD6EE8"/>
    <w:rsid w:val="00CD6F64"/>
    <w:rsid w:val="00CD7370"/>
    <w:rsid w:val="00CD760E"/>
    <w:rsid w:val="00CD7BB1"/>
    <w:rsid w:val="00CD7C30"/>
    <w:rsid w:val="00CE00CA"/>
    <w:rsid w:val="00CE065E"/>
    <w:rsid w:val="00CE07CF"/>
    <w:rsid w:val="00CE07FC"/>
    <w:rsid w:val="00CE0A8F"/>
    <w:rsid w:val="00CE0F31"/>
    <w:rsid w:val="00CE133D"/>
    <w:rsid w:val="00CE13D1"/>
    <w:rsid w:val="00CE1400"/>
    <w:rsid w:val="00CE1412"/>
    <w:rsid w:val="00CE1540"/>
    <w:rsid w:val="00CE17C4"/>
    <w:rsid w:val="00CE1846"/>
    <w:rsid w:val="00CE194C"/>
    <w:rsid w:val="00CE1957"/>
    <w:rsid w:val="00CE1A4F"/>
    <w:rsid w:val="00CE1CE5"/>
    <w:rsid w:val="00CE1DF3"/>
    <w:rsid w:val="00CE1E89"/>
    <w:rsid w:val="00CE1EDF"/>
    <w:rsid w:val="00CE2407"/>
    <w:rsid w:val="00CE25D7"/>
    <w:rsid w:val="00CE2793"/>
    <w:rsid w:val="00CE28A7"/>
    <w:rsid w:val="00CE2954"/>
    <w:rsid w:val="00CE2A75"/>
    <w:rsid w:val="00CE2C00"/>
    <w:rsid w:val="00CE3312"/>
    <w:rsid w:val="00CE335E"/>
    <w:rsid w:val="00CE3502"/>
    <w:rsid w:val="00CE3654"/>
    <w:rsid w:val="00CE3A6A"/>
    <w:rsid w:val="00CE3C65"/>
    <w:rsid w:val="00CE3D77"/>
    <w:rsid w:val="00CE3ED1"/>
    <w:rsid w:val="00CE4572"/>
    <w:rsid w:val="00CE460C"/>
    <w:rsid w:val="00CE4993"/>
    <w:rsid w:val="00CE4A03"/>
    <w:rsid w:val="00CE4ABE"/>
    <w:rsid w:val="00CE4E82"/>
    <w:rsid w:val="00CE5330"/>
    <w:rsid w:val="00CE543B"/>
    <w:rsid w:val="00CE54F5"/>
    <w:rsid w:val="00CE556C"/>
    <w:rsid w:val="00CE56A9"/>
    <w:rsid w:val="00CE57F2"/>
    <w:rsid w:val="00CE5865"/>
    <w:rsid w:val="00CE5971"/>
    <w:rsid w:val="00CE5A5F"/>
    <w:rsid w:val="00CE5DAA"/>
    <w:rsid w:val="00CE5E97"/>
    <w:rsid w:val="00CE5EA6"/>
    <w:rsid w:val="00CE5F16"/>
    <w:rsid w:val="00CE5F89"/>
    <w:rsid w:val="00CE6156"/>
    <w:rsid w:val="00CE61A0"/>
    <w:rsid w:val="00CE61F1"/>
    <w:rsid w:val="00CE64DF"/>
    <w:rsid w:val="00CE678D"/>
    <w:rsid w:val="00CE6A4F"/>
    <w:rsid w:val="00CE6D03"/>
    <w:rsid w:val="00CE6D78"/>
    <w:rsid w:val="00CE6EAE"/>
    <w:rsid w:val="00CE6EC1"/>
    <w:rsid w:val="00CE724E"/>
    <w:rsid w:val="00CE758B"/>
    <w:rsid w:val="00CE7595"/>
    <w:rsid w:val="00CE7910"/>
    <w:rsid w:val="00CE79BD"/>
    <w:rsid w:val="00CE7BCE"/>
    <w:rsid w:val="00CE7CDC"/>
    <w:rsid w:val="00CE7F63"/>
    <w:rsid w:val="00CF0574"/>
    <w:rsid w:val="00CF05CA"/>
    <w:rsid w:val="00CF0644"/>
    <w:rsid w:val="00CF07D3"/>
    <w:rsid w:val="00CF0838"/>
    <w:rsid w:val="00CF08FB"/>
    <w:rsid w:val="00CF0BAC"/>
    <w:rsid w:val="00CF0DB9"/>
    <w:rsid w:val="00CF0E4B"/>
    <w:rsid w:val="00CF0F8D"/>
    <w:rsid w:val="00CF14FC"/>
    <w:rsid w:val="00CF167D"/>
    <w:rsid w:val="00CF182A"/>
    <w:rsid w:val="00CF184C"/>
    <w:rsid w:val="00CF197F"/>
    <w:rsid w:val="00CF1B33"/>
    <w:rsid w:val="00CF1DA1"/>
    <w:rsid w:val="00CF229E"/>
    <w:rsid w:val="00CF22CC"/>
    <w:rsid w:val="00CF237E"/>
    <w:rsid w:val="00CF23C3"/>
    <w:rsid w:val="00CF2425"/>
    <w:rsid w:val="00CF249B"/>
    <w:rsid w:val="00CF28FC"/>
    <w:rsid w:val="00CF29AE"/>
    <w:rsid w:val="00CF2B6A"/>
    <w:rsid w:val="00CF2CB5"/>
    <w:rsid w:val="00CF2E3B"/>
    <w:rsid w:val="00CF2E65"/>
    <w:rsid w:val="00CF2FAA"/>
    <w:rsid w:val="00CF34D1"/>
    <w:rsid w:val="00CF3960"/>
    <w:rsid w:val="00CF3BAD"/>
    <w:rsid w:val="00CF3C56"/>
    <w:rsid w:val="00CF3EB3"/>
    <w:rsid w:val="00CF4251"/>
    <w:rsid w:val="00CF4375"/>
    <w:rsid w:val="00CF4CC9"/>
    <w:rsid w:val="00CF4CD8"/>
    <w:rsid w:val="00CF5190"/>
    <w:rsid w:val="00CF51B2"/>
    <w:rsid w:val="00CF5208"/>
    <w:rsid w:val="00CF54D1"/>
    <w:rsid w:val="00CF564E"/>
    <w:rsid w:val="00CF5B13"/>
    <w:rsid w:val="00CF5B4E"/>
    <w:rsid w:val="00CF5C7D"/>
    <w:rsid w:val="00CF5ECA"/>
    <w:rsid w:val="00CF607B"/>
    <w:rsid w:val="00CF6168"/>
    <w:rsid w:val="00CF61DB"/>
    <w:rsid w:val="00CF628F"/>
    <w:rsid w:val="00CF642B"/>
    <w:rsid w:val="00CF669B"/>
    <w:rsid w:val="00CF66E3"/>
    <w:rsid w:val="00CF6C2E"/>
    <w:rsid w:val="00CF6EC0"/>
    <w:rsid w:val="00CF6EC8"/>
    <w:rsid w:val="00CF702D"/>
    <w:rsid w:val="00CF7078"/>
    <w:rsid w:val="00CF71E2"/>
    <w:rsid w:val="00CF747C"/>
    <w:rsid w:val="00CF7565"/>
    <w:rsid w:val="00CF7AC8"/>
    <w:rsid w:val="00CF7E9A"/>
    <w:rsid w:val="00CF7FAD"/>
    <w:rsid w:val="00CF7FB4"/>
    <w:rsid w:val="00D00018"/>
    <w:rsid w:val="00D00052"/>
    <w:rsid w:val="00D0022E"/>
    <w:rsid w:val="00D00300"/>
    <w:rsid w:val="00D004F2"/>
    <w:rsid w:val="00D00681"/>
    <w:rsid w:val="00D007F4"/>
    <w:rsid w:val="00D0084A"/>
    <w:rsid w:val="00D00D76"/>
    <w:rsid w:val="00D01109"/>
    <w:rsid w:val="00D01339"/>
    <w:rsid w:val="00D01966"/>
    <w:rsid w:val="00D019B2"/>
    <w:rsid w:val="00D01ACC"/>
    <w:rsid w:val="00D01B5C"/>
    <w:rsid w:val="00D01FC0"/>
    <w:rsid w:val="00D01FD8"/>
    <w:rsid w:val="00D0235B"/>
    <w:rsid w:val="00D026E3"/>
    <w:rsid w:val="00D0291D"/>
    <w:rsid w:val="00D02A96"/>
    <w:rsid w:val="00D02D61"/>
    <w:rsid w:val="00D031EE"/>
    <w:rsid w:val="00D033AC"/>
    <w:rsid w:val="00D03416"/>
    <w:rsid w:val="00D038C7"/>
    <w:rsid w:val="00D03965"/>
    <w:rsid w:val="00D039AD"/>
    <w:rsid w:val="00D03CB8"/>
    <w:rsid w:val="00D03D61"/>
    <w:rsid w:val="00D03D9E"/>
    <w:rsid w:val="00D04020"/>
    <w:rsid w:val="00D04312"/>
    <w:rsid w:val="00D0482E"/>
    <w:rsid w:val="00D04906"/>
    <w:rsid w:val="00D04B85"/>
    <w:rsid w:val="00D04CC0"/>
    <w:rsid w:val="00D04DB7"/>
    <w:rsid w:val="00D0533D"/>
    <w:rsid w:val="00D057DE"/>
    <w:rsid w:val="00D05C88"/>
    <w:rsid w:val="00D05E54"/>
    <w:rsid w:val="00D05F01"/>
    <w:rsid w:val="00D060D4"/>
    <w:rsid w:val="00D06131"/>
    <w:rsid w:val="00D061FE"/>
    <w:rsid w:val="00D0633C"/>
    <w:rsid w:val="00D06460"/>
    <w:rsid w:val="00D06791"/>
    <w:rsid w:val="00D06CC7"/>
    <w:rsid w:val="00D06E98"/>
    <w:rsid w:val="00D06EA6"/>
    <w:rsid w:val="00D06EF0"/>
    <w:rsid w:val="00D06EF6"/>
    <w:rsid w:val="00D070D1"/>
    <w:rsid w:val="00D070D4"/>
    <w:rsid w:val="00D071BD"/>
    <w:rsid w:val="00D074A1"/>
    <w:rsid w:val="00D074F5"/>
    <w:rsid w:val="00D075F8"/>
    <w:rsid w:val="00D07708"/>
    <w:rsid w:val="00D07746"/>
    <w:rsid w:val="00D077B9"/>
    <w:rsid w:val="00D079A3"/>
    <w:rsid w:val="00D07A82"/>
    <w:rsid w:val="00D103EC"/>
    <w:rsid w:val="00D1046C"/>
    <w:rsid w:val="00D1067C"/>
    <w:rsid w:val="00D10795"/>
    <w:rsid w:val="00D10ACF"/>
    <w:rsid w:val="00D10B25"/>
    <w:rsid w:val="00D10D12"/>
    <w:rsid w:val="00D11004"/>
    <w:rsid w:val="00D11432"/>
    <w:rsid w:val="00D114F8"/>
    <w:rsid w:val="00D117B9"/>
    <w:rsid w:val="00D119BD"/>
    <w:rsid w:val="00D119CB"/>
    <w:rsid w:val="00D11CC1"/>
    <w:rsid w:val="00D11DCE"/>
    <w:rsid w:val="00D11EA0"/>
    <w:rsid w:val="00D11ECE"/>
    <w:rsid w:val="00D12087"/>
    <w:rsid w:val="00D122E3"/>
    <w:rsid w:val="00D123E0"/>
    <w:rsid w:val="00D127A4"/>
    <w:rsid w:val="00D12812"/>
    <w:rsid w:val="00D12DCF"/>
    <w:rsid w:val="00D12E86"/>
    <w:rsid w:val="00D13262"/>
    <w:rsid w:val="00D13377"/>
    <w:rsid w:val="00D13645"/>
    <w:rsid w:val="00D13683"/>
    <w:rsid w:val="00D136B0"/>
    <w:rsid w:val="00D13943"/>
    <w:rsid w:val="00D13B10"/>
    <w:rsid w:val="00D13D99"/>
    <w:rsid w:val="00D14131"/>
    <w:rsid w:val="00D1451E"/>
    <w:rsid w:val="00D14661"/>
    <w:rsid w:val="00D1490B"/>
    <w:rsid w:val="00D149E5"/>
    <w:rsid w:val="00D14D82"/>
    <w:rsid w:val="00D14DE0"/>
    <w:rsid w:val="00D14EA3"/>
    <w:rsid w:val="00D15349"/>
    <w:rsid w:val="00D153D7"/>
    <w:rsid w:val="00D1562A"/>
    <w:rsid w:val="00D15951"/>
    <w:rsid w:val="00D15988"/>
    <w:rsid w:val="00D15992"/>
    <w:rsid w:val="00D15AD5"/>
    <w:rsid w:val="00D15C12"/>
    <w:rsid w:val="00D15DDA"/>
    <w:rsid w:val="00D15FD7"/>
    <w:rsid w:val="00D160F3"/>
    <w:rsid w:val="00D1619E"/>
    <w:rsid w:val="00D161A9"/>
    <w:rsid w:val="00D16469"/>
    <w:rsid w:val="00D166BE"/>
    <w:rsid w:val="00D1676E"/>
    <w:rsid w:val="00D17102"/>
    <w:rsid w:val="00D17198"/>
    <w:rsid w:val="00D171C3"/>
    <w:rsid w:val="00D174A0"/>
    <w:rsid w:val="00D179DD"/>
    <w:rsid w:val="00D17E33"/>
    <w:rsid w:val="00D17EDA"/>
    <w:rsid w:val="00D20398"/>
    <w:rsid w:val="00D2052F"/>
    <w:rsid w:val="00D207E3"/>
    <w:rsid w:val="00D20BE0"/>
    <w:rsid w:val="00D20E3E"/>
    <w:rsid w:val="00D20F70"/>
    <w:rsid w:val="00D212EF"/>
    <w:rsid w:val="00D21498"/>
    <w:rsid w:val="00D21893"/>
    <w:rsid w:val="00D21B8D"/>
    <w:rsid w:val="00D21EA9"/>
    <w:rsid w:val="00D2219D"/>
    <w:rsid w:val="00D22232"/>
    <w:rsid w:val="00D2255F"/>
    <w:rsid w:val="00D227CA"/>
    <w:rsid w:val="00D228DD"/>
    <w:rsid w:val="00D22E63"/>
    <w:rsid w:val="00D23017"/>
    <w:rsid w:val="00D23589"/>
    <w:rsid w:val="00D23636"/>
    <w:rsid w:val="00D2366B"/>
    <w:rsid w:val="00D23EB3"/>
    <w:rsid w:val="00D2410F"/>
    <w:rsid w:val="00D24230"/>
    <w:rsid w:val="00D2437E"/>
    <w:rsid w:val="00D24432"/>
    <w:rsid w:val="00D244D8"/>
    <w:rsid w:val="00D24A91"/>
    <w:rsid w:val="00D24B8E"/>
    <w:rsid w:val="00D24ECE"/>
    <w:rsid w:val="00D2544F"/>
    <w:rsid w:val="00D25660"/>
    <w:rsid w:val="00D25C9B"/>
    <w:rsid w:val="00D25F7B"/>
    <w:rsid w:val="00D261F3"/>
    <w:rsid w:val="00D263B1"/>
    <w:rsid w:val="00D2647D"/>
    <w:rsid w:val="00D2665F"/>
    <w:rsid w:val="00D2678A"/>
    <w:rsid w:val="00D2690C"/>
    <w:rsid w:val="00D26DCD"/>
    <w:rsid w:val="00D27095"/>
    <w:rsid w:val="00D2711D"/>
    <w:rsid w:val="00D2719D"/>
    <w:rsid w:val="00D2775D"/>
    <w:rsid w:val="00D277A0"/>
    <w:rsid w:val="00D27F57"/>
    <w:rsid w:val="00D30145"/>
    <w:rsid w:val="00D303E7"/>
    <w:rsid w:val="00D30B85"/>
    <w:rsid w:val="00D30E56"/>
    <w:rsid w:val="00D30F33"/>
    <w:rsid w:val="00D310B7"/>
    <w:rsid w:val="00D31116"/>
    <w:rsid w:val="00D312B8"/>
    <w:rsid w:val="00D31500"/>
    <w:rsid w:val="00D3191A"/>
    <w:rsid w:val="00D319ED"/>
    <w:rsid w:val="00D31F17"/>
    <w:rsid w:val="00D32061"/>
    <w:rsid w:val="00D32240"/>
    <w:rsid w:val="00D3267D"/>
    <w:rsid w:val="00D326AD"/>
    <w:rsid w:val="00D32E42"/>
    <w:rsid w:val="00D32E89"/>
    <w:rsid w:val="00D331FA"/>
    <w:rsid w:val="00D333DD"/>
    <w:rsid w:val="00D33567"/>
    <w:rsid w:val="00D338D3"/>
    <w:rsid w:val="00D3396C"/>
    <w:rsid w:val="00D33C9A"/>
    <w:rsid w:val="00D3412B"/>
    <w:rsid w:val="00D34288"/>
    <w:rsid w:val="00D342A3"/>
    <w:rsid w:val="00D34598"/>
    <w:rsid w:val="00D345D9"/>
    <w:rsid w:val="00D346D6"/>
    <w:rsid w:val="00D347A0"/>
    <w:rsid w:val="00D34852"/>
    <w:rsid w:val="00D3497D"/>
    <w:rsid w:val="00D34A85"/>
    <w:rsid w:val="00D34C6B"/>
    <w:rsid w:val="00D34F11"/>
    <w:rsid w:val="00D35184"/>
    <w:rsid w:val="00D353A2"/>
    <w:rsid w:val="00D353AF"/>
    <w:rsid w:val="00D35943"/>
    <w:rsid w:val="00D35B00"/>
    <w:rsid w:val="00D35BA8"/>
    <w:rsid w:val="00D35BEE"/>
    <w:rsid w:val="00D3610B"/>
    <w:rsid w:val="00D36323"/>
    <w:rsid w:val="00D36340"/>
    <w:rsid w:val="00D363BC"/>
    <w:rsid w:val="00D3650A"/>
    <w:rsid w:val="00D3657C"/>
    <w:rsid w:val="00D36996"/>
    <w:rsid w:val="00D36AA2"/>
    <w:rsid w:val="00D36D18"/>
    <w:rsid w:val="00D36E7A"/>
    <w:rsid w:val="00D372F2"/>
    <w:rsid w:val="00D376FC"/>
    <w:rsid w:val="00D37CB8"/>
    <w:rsid w:val="00D37CEC"/>
    <w:rsid w:val="00D37D34"/>
    <w:rsid w:val="00D37D76"/>
    <w:rsid w:val="00D37F02"/>
    <w:rsid w:val="00D37F3B"/>
    <w:rsid w:val="00D40328"/>
    <w:rsid w:val="00D40AD2"/>
    <w:rsid w:val="00D40C39"/>
    <w:rsid w:val="00D40D3E"/>
    <w:rsid w:val="00D40EC6"/>
    <w:rsid w:val="00D412EA"/>
    <w:rsid w:val="00D413F1"/>
    <w:rsid w:val="00D4161A"/>
    <w:rsid w:val="00D4188B"/>
    <w:rsid w:val="00D41AE2"/>
    <w:rsid w:val="00D41B56"/>
    <w:rsid w:val="00D41E9A"/>
    <w:rsid w:val="00D41F3F"/>
    <w:rsid w:val="00D421D4"/>
    <w:rsid w:val="00D42454"/>
    <w:rsid w:val="00D428DD"/>
    <w:rsid w:val="00D429AF"/>
    <w:rsid w:val="00D42A2D"/>
    <w:rsid w:val="00D42F1F"/>
    <w:rsid w:val="00D4303D"/>
    <w:rsid w:val="00D4305E"/>
    <w:rsid w:val="00D430A4"/>
    <w:rsid w:val="00D430AE"/>
    <w:rsid w:val="00D43235"/>
    <w:rsid w:val="00D43302"/>
    <w:rsid w:val="00D435AF"/>
    <w:rsid w:val="00D437C7"/>
    <w:rsid w:val="00D437E3"/>
    <w:rsid w:val="00D43914"/>
    <w:rsid w:val="00D43C9A"/>
    <w:rsid w:val="00D43F50"/>
    <w:rsid w:val="00D43FA9"/>
    <w:rsid w:val="00D43FE7"/>
    <w:rsid w:val="00D4442F"/>
    <w:rsid w:val="00D44560"/>
    <w:rsid w:val="00D446F2"/>
    <w:rsid w:val="00D44776"/>
    <w:rsid w:val="00D44A48"/>
    <w:rsid w:val="00D44BA6"/>
    <w:rsid w:val="00D44C27"/>
    <w:rsid w:val="00D45289"/>
    <w:rsid w:val="00D4565F"/>
    <w:rsid w:val="00D457FE"/>
    <w:rsid w:val="00D458C8"/>
    <w:rsid w:val="00D4597A"/>
    <w:rsid w:val="00D45B72"/>
    <w:rsid w:val="00D45BA9"/>
    <w:rsid w:val="00D460F9"/>
    <w:rsid w:val="00D46165"/>
    <w:rsid w:val="00D463C1"/>
    <w:rsid w:val="00D46B83"/>
    <w:rsid w:val="00D46CB1"/>
    <w:rsid w:val="00D46D87"/>
    <w:rsid w:val="00D4706F"/>
    <w:rsid w:val="00D4720C"/>
    <w:rsid w:val="00D472F6"/>
    <w:rsid w:val="00D4734A"/>
    <w:rsid w:val="00D474BE"/>
    <w:rsid w:val="00D47568"/>
    <w:rsid w:val="00D475C1"/>
    <w:rsid w:val="00D47B70"/>
    <w:rsid w:val="00D47C18"/>
    <w:rsid w:val="00D47E1A"/>
    <w:rsid w:val="00D50067"/>
    <w:rsid w:val="00D502B6"/>
    <w:rsid w:val="00D50316"/>
    <w:rsid w:val="00D50ACE"/>
    <w:rsid w:val="00D50FA4"/>
    <w:rsid w:val="00D51117"/>
    <w:rsid w:val="00D51208"/>
    <w:rsid w:val="00D512F2"/>
    <w:rsid w:val="00D51533"/>
    <w:rsid w:val="00D5168B"/>
    <w:rsid w:val="00D5188D"/>
    <w:rsid w:val="00D519BD"/>
    <w:rsid w:val="00D51BA7"/>
    <w:rsid w:val="00D51CB5"/>
    <w:rsid w:val="00D51E0C"/>
    <w:rsid w:val="00D52017"/>
    <w:rsid w:val="00D52591"/>
    <w:rsid w:val="00D525DB"/>
    <w:rsid w:val="00D52960"/>
    <w:rsid w:val="00D52EFC"/>
    <w:rsid w:val="00D530BE"/>
    <w:rsid w:val="00D5311E"/>
    <w:rsid w:val="00D53223"/>
    <w:rsid w:val="00D53A18"/>
    <w:rsid w:val="00D53D09"/>
    <w:rsid w:val="00D5406A"/>
    <w:rsid w:val="00D540E0"/>
    <w:rsid w:val="00D54102"/>
    <w:rsid w:val="00D541E4"/>
    <w:rsid w:val="00D541EF"/>
    <w:rsid w:val="00D543EE"/>
    <w:rsid w:val="00D54783"/>
    <w:rsid w:val="00D5484A"/>
    <w:rsid w:val="00D54B44"/>
    <w:rsid w:val="00D54C91"/>
    <w:rsid w:val="00D54DDD"/>
    <w:rsid w:val="00D54EC7"/>
    <w:rsid w:val="00D550C4"/>
    <w:rsid w:val="00D553F3"/>
    <w:rsid w:val="00D559EE"/>
    <w:rsid w:val="00D55A87"/>
    <w:rsid w:val="00D55AA7"/>
    <w:rsid w:val="00D55BC5"/>
    <w:rsid w:val="00D55BF4"/>
    <w:rsid w:val="00D55D21"/>
    <w:rsid w:val="00D5609E"/>
    <w:rsid w:val="00D563EE"/>
    <w:rsid w:val="00D5649A"/>
    <w:rsid w:val="00D564CF"/>
    <w:rsid w:val="00D56614"/>
    <w:rsid w:val="00D56650"/>
    <w:rsid w:val="00D5667A"/>
    <w:rsid w:val="00D567FE"/>
    <w:rsid w:val="00D56A35"/>
    <w:rsid w:val="00D56B70"/>
    <w:rsid w:val="00D56CA3"/>
    <w:rsid w:val="00D56D05"/>
    <w:rsid w:val="00D56D47"/>
    <w:rsid w:val="00D574F9"/>
    <w:rsid w:val="00D5778E"/>
    <w:rsid w:val="00D578D2"/>
    <w:rsid w:val="00D578F3"/>
    <w:rsid w:val="00D57A7A"/>
    <w:rsid w:val="00D57B49"/>
    <w:rsid w:val="00D57B73"/>
    <w:rsid w:val="00D57E2C"/>
    <w:rsid w:val="00D57FE8"/>
    <w:rsid w:val="00D6001D"/>
    <w:rsid w:val="00D6010F"/>
    <w:rsid w:val="00D601BC"/>
    <w:rsid w:val="00D604EE"/>
    <w:rsid w:val="00D607A7"/>
    <w:rsid w:val="00D61424"/>
    <w:rsid w:val="00D616F7"/>
    <w:rsid w:val="00D61792"/>
    <w:rsid w:val="00D61B2C"/>
    <w:rsid w:val="00D61B47"/>
    <w:rsid w:val="00D621B9"/>
    <w:rsid w:val="00D622C6"/>
    <w:rsid w:val="00D62522"/>
    <w:rsid w:val="00D62711"/>
    <w:rsid w:val="00D627E2"/>
    <w:rsid w:val="00D62885"/>
    <w:rsid w:val="00D629D0"/>
    <w:rsid w:val="00D62B21"/>
    <w:rsid w:val="00D62B45"/>
    <w:rsid w:val="00D6307C"/>
    <w:rsid w:val="00D63150"/>
    <w:rsid w:val="00D6317A"/>
    <w:rsid w:val="00D6319C"/>
    <w:rsid w:val="00D631CF"/>
    <w:rsid w:val="00D6329E"/>
    <w:rsid w:val="00D632D8"/>
    <w:rsid w:val="00D632EA"/>
    <w:rsid w:val="00D63499"/>
    <w:rsid w:val="00D63925"/>
    <w:rsid w:val="00D63DC8"/>
    <w:rsid w:val="00D63F60"/>
    <w:rsid w:val="00D63FF9"/>
    <w:rsid w:val="00D64886"/>
    <w:rsid w:val="00D64AE3"/>
    <w:rsid w:val="00D64C3D"/>
    <w:rsid w:val="00D64F01"/>
    <w:rsid w:val="00D651B0"/>
    <w:rsid w:val="00D6524B"/>
    <w:rsid w:val="00D657E7"/>
    <w:rsid w:val="00D65B3E"/>
    <w:rsid w:val="00D65D42"/>
    <w:rsid w:val="00D66094"/>
    <w:rsid w:val="00D66432"/>
    <w:rsid w:val="00D6665F"/>
    <w:rsid w:val="00D66DF9"/>
    <w:rsid w:val="00D66E10"/>
    <w:rsid w:val="00D66E88"/>
    <w:rsid w:val="00D66F84"/>
    <w:rsid w:val="00D67128"/>
    <w:rsid w:val="00D6713B"/>
    <w:rsid w:val="00D6727F"/>
    <w:rsid w:val="00D67606"/>
    <w:rsid w:val="00D67ECE"/>
    <w:rsid w:val="00D7012B"/>
    <w:rsid w:val="00D70149"/>
    <w:rsid w:val="00D701CD"/>
    <w:rsid w:val="00D703C0"/>
    <w:rsid w:val="00D705FE"/>
    <w:rsid w:val="00D70748"/>
    <w:rsid w:val="00D712CB"/>
    <w:rsid w:val="00D7131B"/>
    <w:rsid w:val="00D71686"/>
    <w:rsid w:val="00D71AD8"/>
    <w:rsid w:val="00D71C85"/>
    <w:rsid w:val="00D71C9C"/>
    <w:rsid w:val="00D71CEC"/>
    <w:rsid w:val="00D71EDD"/>
    <w:rsid w:val="00D72377"/>
    <w:rsid w:val="00D72556"/>
    <w:rsid w:val="00D725F7"/>
    <w:rsid w:val="00D72668"/>
    <w:rsid w:val="00D72BAD"/>
    <w:rsid w:val="00D72D71"/>
    <w:rsid w:val="00D72DB5"/>
    <w:rsid w:val="00D72F89"/>
    <w:rsid w:val="00D72F8F"/>
    <w:rsid w:val="00D7312C"/>
    <w:rsid w:val="00D73244"/>
    <w:rsid w:val="00D73315"/>
    <w:rsid w:val="00D73324"/>
    <w:rsid w:val="00D73651"/>
    <w:rsid w:val="00D736FE"/>
    <w:rsid w:val="00D738A6"/>
    <w:rsid w:val="00D73A61"/>
    <w:rsid w:val="00D73B6B"/>
    <w:rsid w:val="00D73BDC"/>
    <w:rsid w:val="00D73EF3"/>
    <w:rsid w:val="00D74376"/>
    <w:rsid w:val="00D744D7"/>
    <w:rsid w:val="00D74797"/>
    <w:rsid w:val="00D749FE"/>
    <w:rsid w:val="00D74A01"/>
    <w:rsid w:val="00D74B63"/>
    <w:rsid w:val="00D74F6A"/>
    <w:rsid w:val="00D75104"/>
    <w:rsid w:val="00D75118"/>
    <w:rsid w:val="00D7515C"/>
    <w:rsid w:val="00D753AD"/>
    <w:rsid w:val="00D75756"/>
    <w:rsid w:val="00D7581F"/>
    <w:rsid w:val="00D75DD3"/>
    <w:rsid w:val="00D75FCD"/>
    <w:rsid w:val="00D76052"/>
    <w:rsid w:val="00D765AB"/>
    <w:rsid w:val="00D766B5"/>
    <w:rsid w:val="00D76940"/>
    <w:rsid w:val="00D76AB2"/>
    <w:rsid w:val="00D76ACD"/>
    <w:rsid w:val="00D76E00"/>
    <w:rsid w:val="00D76EBE"/>
    <w:rsid w:val="00D76EF4"/>
    <w:rsid w:val="00D77220"/>
    <w:rsid w:val="00D778C7"/>
    <w:rsid w:val="00D778FA"/>
    <w:rsid w:val="00D7796B"/>
    <w:rsid w:val="00D779AE"/>
    <w:rsid w:val="00D77C56"/>
    <w:rsid w:val="00D77EDC"/>
    <w:rsid w:val="00D8014E"/>
    <w:rsid w:val="00D802C6"/>
    <w:rsid w:val="00D8049B"/>
    <w:rsid w:val="00D8061A"/>
    <w:rsid w:val="00D807EF"/>
    <w:rsid w:val="00D80A45"/>
    <w:rsid w:val="00D80B68"/>
    <w:rsid w:val="00D80B85"/>
    <w:rsid w:val="00D80BB0"/>
    <w:rsid w:val="00D80C23"/>
    <w:rsid w:val="00D80D6A"/>
    <w:rsid w:val="00D811F6"/>
    <w:rsid w:val="00D814AF"/>
    <w:rsid w:val="00D8175B"/>
    <w:rsid w:val="00D81884"/>
    <w:rsid w:val="00D81A04"/>
    <w:rsid w:val="00D81B3B"/>
    <w:rsid w:val="00D81BDC"/>
    <w:rsid w:val="00D82199"/>
    <w:rsid w:val="00D82240"/>
    <w:rsid w:val="00D82250"/>
    <w:rsid w:val="00D82285"/>
    <w:rsid w:val="00D825B0"/>
    <w:rsid w:val="00D8291E"/>
    <w:rsid w:val="00D82A15"/>
    <w:rsid w:val="00D82A3A"/>
    <w:rsid w:val="00D82A6C"/>
    <w:rsid w:val="00D83125"/>
    <w:rsid w:val="00D8326D"/>
    <w:rsid w:val="00D832B7"/>
    <w:rsid w:val="00D8333A"/>
    <w:rsid w:val="00D83371"/>
    <w:rsid w:val="00D834A7"/>
    <w:rsid w:val="00D83857"/>
    <w:rsid w:val="00D83A96"/>
    <w:rsid w:val="00D83B8B"/>
    <w:rsid w:val="00D83CE2"/>
    <w:rsid w:val="00D841EB"/>
    <w:rsid w:val="00D84812"/>
    <w:rsid w:val="00D849CA"/>
    <w:rsid w:val="00D85383"/>
    <w:rsid w:val="00D856DF"/>
    <w:rsid w:val="00D857D2"/>
    <w:rsid w:val="00D85988"/>
    <w:rsid w:val="00D85B46"/>
    <w:rsid w:val="00D85BE1"/>
    <w:rsid w:val="00D85C43"/>
    <w:rsid w:val="00D85C56"/>
    <w:rsid w:val="00D85DB8"/>
    <w:rsid w:val="00D86221"/>
    <w:rsid w:val="00D86421"/>
    <w:rsid w:val="00D864F9"/>
    <w:rsid w:val="00D86B47"/>
    <w:rsid w:val="00D86E6B"/>
    <w:rsid w:val="00D87108"/>
    <w:rsid w:val="00D8713A"/>
    <w:rsid w:val="00D8719A"/>
    <w:rsid w:val="00D872EA"/>
    <w:rsid w:val="00D87493"/>
    <w:rsid w:val="00D87A19"/>
    <w:rsid w:val="00D87C9E"/>
    <w:rsid w:val="00D9016E"/>
    <w:rsid w:val="00D90270"/>
    <w:rsid w:val="00D90298"/>
    <w:rsid w:val="00D90421"/>
    <w:rsid w:val="00D90932"/>
    <w:rsid w:val="00D90988"/>
    <w:rsid w:val="00D90B24"/>
    <w:rsid w:val="00D90C95"/>
    <w:rsid w:val="00D90CA1"/>
    <w:rsid w:val="00D90F77"/>
    <w:rsid w:val="00D91062"/>
    <w:rsid w:val="00D9117A"/>
    <w:rsid w:val="00D915D3"/>
    <w:rsid w:val="00D917C0"/>
    <w:rsid w:val="00D91CB6"/>
    <w:rsid w:val="00D91CC1"/>
    <w:rsid w:val="00D91D52"/>
    <w:rsid w:val="00D91F58"/>
    <w:rsid w:val="00D92365"/>
    <w:rsid w:val="00D92B52"/>
    <w:rsid w:val="00D92D96"/>
    <w:rsid w:val="00D92E49"/>
    <w:rsid w:val="00D92EDF"/>
    <w:rsid w:val="00D92F37"/>
    <w:rsid w:val="00D93476"/>
    <w:rsid w:val="00D93714"/>
    <w:rsid w:val="00D93A10"/>
    <w:rsid w:val="00D93CD4"/>
    <w:rsid w:val="00D93FBB"/>
    <w:rsid w:val="00D9406D"/>
    <w:rsid w:val="00D94130"/>
    <w:rsid w:val="00D94BFC"/>
    <w:rsid w:val="00D94E81"/>
    <w:rsid w:val="00D94EDC"/>
    <w:rsid w:val="00D94FC6"/>
    <w:rsid w:val="00D95001"/>
    <w:rsid w:val="00D95185"/>
    <w:rsid w:val="00D95245"/>
    <w:rsid w:val="00D955F2"/>
    <w:rsid w:val="00D95634"/>
    <w:rsid w:val="00D958CC"/>
    <w:rsid w:val="00D95945"/>
    <w:rsid w:val="00D95AFA"/>
    <w:rsid w:val="00D95E65"/>
    <w:rsid w:val="00D95EAA"/>
    <w:rsid w:val="00D95F9F"/>
    <w:rsid w:val="00D96219"/>
    <w:rsid w:val="00D9636C"/>
    <w:rsid w:val="00D96439"/>
    <w:rsid w:val="00D9644F"/>
    <w:rsid w:val="00D965ED"/>
    <w:rsid w:val="00D9662E"/>
    <w:rsid w:val="00D966CB"/>
    <w:rsid w:val="00D96799"/>
    <w:rsid w:val="00D96813"/>
    <w:rsid w:val="00D96A56"/>
    <w:rsid w:val="00D96DBD"/>
    <w:rsid w:val="00D972E5"/>
    <w:rsid w:val="00D97499"/>
    <w:rsid w:val="00DA0096"/>
    <w:rsid w:val="00DA0406"/>
    <w:rsid w:val="00DA0574"/>
    <w:rsid w:val="00DA0989"/>
    <w:rsid w:val="00DA0AB3"/>
    <w:rsid w:val="00DA0CEE"/>
    <w:rsid w:val="00DA0FAE"/>
    <w:rsid w:val="00DA115F"/>
    <w:rsid w:val="00DA1200"/>
    <w:rsid w:val="00DA12B4"/>
    <w:rsid w:val="00DA135C"/>
    <w:rsid w:val="00DA149C"/>
    <w:rsid w:val="00DA153E"/>
    <w:rsid w:val="00DA18EC"/>
    <w:rsid w:val="00DA1900"/>
    <w:rsid w:val="00DA190A"/>
    <w:rsid w:val="00DA19F6"/>
    <w:rsid w:val="00DA1BBA"/>
    <w:rsid w:val="00DA1D81"/>
    <w:rsid w:val="00DA1F33"/>
    <w:rsid w:val="00DA2370"/>
    <w:rsid w:val="00DA2D05"/>
    <w:rsid w:val="00DA2D44"/>
    <w:rsid w:val="00DA2D8D"/>
    <w:rsid w:val="00DA2F23"/>
    <w:rsid w:val="00DA331D"/>
    <w:rsid w:val="00DA38A4"/>
    <w:rsid w:val="00DA3964"/>
    <w:rsid w:val="00DA3985"/>
    <w:rsid w:val="00DA3A68"/>
    <w:rsid w:val="00DA3C0A"/>
    <w:rsid w:val="00DA3C33"/>
    <w:rsid w:val="00DA3D43"/>
    <w:rsid w:val="00DA3DE8"/>
    <w:rsid w:val="00DA3E40"/>
    <w:rsid w:val="00DA4035"/>
    <w:rsid w:val="00DA431D"/>
    <w:rsid w:val="00DA4371"/>
    <w:rsid w:val="00DA4CCB"/>
    <w:rsid w:val="00DA4E08"/>
    <w:rsid w:val="00DA52AC"/>
    <w:rsid w:val="00DA5310"/>
    <w:rsid w:val="00DA58D0"/>
    <w:rsid w:val="00DA5A54"/>
    <w:rsid w:val="00DA5BE5"/>
    <w:rsid w:val="00DA5C75"/>
    <w:rsid w:val="00DA6232"/>
    <w:rsid w:val="00DA6830"/>
    <w:rsid w:val="00DA6933"/>
    <w:rsid w:val="00DA6C36"/>
    <w:rsid w:val="00DA6CE8"/>
    <w:rsid w:val="00DA70B1"/>
    <w:rsid w:val="00DA72C2"/>
    <w:rsid w:val="00DA785F"/>
    <w:rsid w:val="00DA7D19"/>
    <w:rsid w:val="00DB0153"/>
    <w:rsid w:val="00DB0326"/>
    <w:rsid w:val="00DB04DC"/>
    <w:rsid w:val="00DB05C1"/>
    <w:rsid w:val="00DB06EE"/>
    <w:rsid w:val="00DB0861"/>
    <w:rsid w:val="00DB0A49"/>
    <w:rsid w:val="00DB0FD1"/>
    <w:rsid w:val="00DB10B3"/>
    <w:rsid w:val="00DB1130"/>
    <w:rsid w:val="00DB12E9"/>
    <w:rsid w:val="00DB1492"/>
    <w:rsid w:val="00DB15B4"/>
    <w:rsid w:val="00DB1721"/>
    <w:rsid w:val="00DB17F9"/>
    <w:rsid w:val="00DB1DE6"/>
    <w:rsid w:val="00DB1F0E"/>
    <w:rsid w:val="00DB224F"/>
    <w:rsid w:val="00DB26C9"/>
    <w:rsid w:val="00DB26E3"/>
    <w:rsid w:val="00DB27BF"/>
    <w:rsid w:val="00DB2A3D"/>
    <w:rsid w:val="00DB2C1D"/>
    <w:rsid w:val="00DB305D"/>
    <w:rsid w:val="00DB31EC"/>
    <w:rsid w:val="00DB3350"/>
    <w:rsid w:val="00DB347A"/>
    <w:rsid w:val="00DB34CE"/>
    <w:rsid w:val="00DB363E"/>
    <w:rsid w:val="00DB38C8"/>
    <w:rsid w:val="00DB3CDC"/>
    <w:rsid w:val="00DB3D35"/>
    <w:rsid w:val="00DB3FF5"/>
    <w:rsid w:val="00DB4085"/>
    <w:rsid w:val="00DB41F2"/>
    <w:rsid w:val="00DB456B"/>
    <w:rsid w:val="00DB4799"/>
    <w:rsid w:val="00DB49C8"/>
    <w:rsid w:val="00DB5023"/>
    <w:rsid w:val="00DB5038"/>
    <w:rsid w:val="00DB51BE"/>
    <w:rsid w:val="00DB5237"/>
    <w:rsid w:val="00DB54AB"/>
    <w:rsid w:val="00DB556A"/>
    <w:rsid w:val="00DB57F4"/>
    <w:rsid w:val="00DB599E"/>
    <w:rsid w:val="00DB5D2D"/>
    <w:rsid w:val="00DB5DD3"/>
    <w:rsid w:val="00DB5E4A"/>
    <w:rsid w:val="00DB5EEA"/>
    <w:rsid w:val="00DB62BB"/>
    <w:rsid w:val="00DB692E"/>
    <w:rsid w:val="00DB6BE3"/>
    <w:rsid w:val="00DB7097"/>
    <w:rsid w:val="00DB7115"/>
    <w:rsid w:val="00DB728A"/>
    <w:rsid w:val="00DB74E9"/>
    <w:rsid w:val="00DB7563"/>
    <w:rsid w:val="00DB7755"/>
    <w:rsid w:val="00DB79E6"/>
    <w:rsid w:val="00DC0020"/>
    <w:rsid w:val="00DC003A"/>
    <w:rsid w:val="00DC0629"/>
    <w:rsid w:val="00DC080F"/>
    <w:rsid w:val="00DC08E2"/>
    <w:rsid w:val="00DC0A60"/>
    <w:rsid w:val="00DC0B0F"/>
    <w:rsid w:val="00DC0B16"/>
    <w:rsid w:val="00DC0BAC"/>
    <w:rsid w:val="00DC0C56"/>
    <w:rsid w:val="00DC0D36"/>
    <w:rsid w:val="00DC0FCB"/>
    <w:rsid w:val="00DC114F"/>
    <w:rsid w:val="00DC137D"/>
    <w:rsid w:val="00DC14C5"/>
    <w:rsid w:val="00DC1523"/>
    <w:rsid w:val="00DC15A7"/>
    <w:rsid w:val="00DC1624"/>
    <w:rsid w:val="00DC17B2"/>
    <w:rsid w:val="00DC1A1E"/>
    <w:rsid w:val="00DC1AF0"/>
    <w:rsid w:val="00DC1BBE"/>
    <w:rsid w:val="00DC1CAC"/>
    <w:rsid w:val="00DC1D73"/>
    <w:rsid w:val="00DC1DB9"/>
    <w:rsid w:val="00DC1E36"/>
    <w:rsid w:val="00DC1E9A"/>
    <w:rsid w:val="00DC1FFB"/>
    <w:rsid w:val="00DC23F4"/>
    <w:rsid w:val="00DC25ED"/>
    <w:rsid w:val="00DC25F7"/>
    <w:rsid w:val="00DC295A"/>
    <w:rsid w:val="00DC2ACF"/>
    <w:rsid w:val="00DC31CD"/>
    <w:rsid w:val="00DC34CD"/>
    <w:rsid w:val="00DC35A0"/>
    <w:rsid w:val="00DC383D"/>
    <w:rsid w:val="00DC39F0"/>
    <w:rsid w:val="00DC3CDD"/>
    <w:rsid w:val="00DC3DC4"/>
    <w:rsid w:val="00DC408B"/>
    <w:rsid w:val="00DC42D4"/>
    <w:rsid w:val="00DC4482"/>
    <w:rsid w:val="00DC46B4"/>
    <w:rsid w:val="00DC470A"/>
    <w:rsid w:val="00DC4A05"/>
    <w:rsid w:val="00DC4BFB"/>
    <w:rsid w:val="00DC4C9C"/>
    <w:rsid w:val="00DC4F7F"/>
    <w:rsid w:val="00DC5270"/>
    <w:rsid w:val="00DC52DE"/>
    <w:rsid w:val="00DC559C"/>
    <w:rsid w:val="00DC57D8"/>
    <w:rsid w:val="00DC5A7C"/>
    <w:rsid w:val="00DC6353"/>
    <w:rsid w:val="00DC650E"/>
    <w:rsid w:val="00DC6802"/>
    <w:rsid w:val="00DC6943"/>
    <w:rsid w:val="00DC6A0A"/>
    <w:rsid w:val="00DC7260"/>
    <w:rsid w:val="00DC74CC"/>
    <w:rsid w:val="00DC7696"/>
    <w:rsid w:val="00DC784F"/>
    <w:rsid w:val="00DD0443"/>
    <w:rsid w:val="00DD0A2D"/>
    <w:rsid w:val="00DD0AA4"/>
    <w:rsid w:val="00DD0CBA"/>
    <w:rsid w:val="00DD0F32"/>
    <w:rsid w:val="00DD0F8E"/>
    <w:rsid w:val="00DD1009"/>
    <w:rsid w:val="00DD118E"/>
    <w:rsid w:val="00DD142D"/>
    <w:rsid w:val="00DD15C2"/>
    <w:rsid w:val="00DD16BA"/>
    <w:rsid w:val="00DD17A9"/>
    <w:rsid w:val="00DD1B53"/>
    <w:rsid w:val="00DD1D2E"/>
    <w:rsid w:val="00DD1EE5"/>
    <w:rsid w:val="00DD1FD2"/>
    <w:rsid w:val="00DD21D3"/>
    <w:rsid w:val="00DD24D9"/>
    <w:rsid w:val="00DD2577"/>
    <w:rsid w:val="00DD2EF4"/>
    <w:rsid w:val="00DD2FCB"/>
    <w:rsid w:val="00DD307E"/>
    <w:rsid w:val="00DD385B"/>
    <w:rsid w:val="00DD386D"/>
    <w:rsid w:val="00DD3A11"/>
    <w:rsid w:val="00DD3AAD"/>
    <w:rsid w:val="00DD3C9B"/>
    <w:rsid w:val="00DD4180"/>
    <w:rsid w:val="00DD4192"/>
    <w:rsid w:val="00DD4499"/>
    <w:rsid w:val="00DD4B0B"/>
    <w:rsid w:val="00DD4B89"/>
    <w:rsid w:val="00DD4BB8"/>
    <w:rsid w:val="00DD4EC3"/>
    <w:rsid w:val="00DD5216"/>
    <w:rsid w:val="00DD5376"/>
    <w:rsid w:val="00DD53F5"/>
    <w:rsid w:val="00DD5479"/>
    <w:rsid w:val="00DD548A"/>
    <w:rsid w:val="00DD54C1"/>
    <w:rsid w:val="00DD54DE"/>
    <w:rsid w:val="00DD5505"/>
    <w:rsid w:val="00DD5540"/>
    <w:rsid w:val="00DD56C4"/>
    <w:rsid w:val="00DD58DC"/>
    <w:rsid w:val="00DD595B"/>
    <w:rsid w:val="00DD5A96"/>
    <w:rsid w:val="00DD5B21"/>
    <w:rsid w:val="00DD5F52"/>
    <w:rsid w:val="00DD6306"/>
    <w:rsid w:val="00DD66B4"/>
    <w:rsid w:val="00DD6B27"/>
    <w:rsid w:val="00DD6DF9"/>
    <w:rsid w:val="00DD7217"/>
    <w:rsid w:val="00DD743F"/>
    <w:rsid w:val="00DD7534"/>
    <w:rsid w:val="00DD7692"/>
    <w:rsid w:val="00DD773C"/>
    <w:rsid w:val="00DD7950"/>
    <w:rsid w:val="00DD7E0D"/>
    <w:rsid w:val="00DD7E32"/>
    <w:rsid w:val="00DE01EF"/>
    <w:rsid w:val="00DE0A13"/>
    <w:rsid w:val="00DE10FB"/>
    <w:rsid w:val="00DE17DC"/>
    <w:rsid w:val="00DE1E06"/>
    <w:rsid w:val="00DE1E27"/>
    <w:rsid w:val="00DE2085"/>
    <w:rsid w:val="00DE20B5"/>
    <w:rsid w:val="00DE2192"/>
    <w:rsid w:val="00DE21DC"/>
    <w:rsid w:val="00DE231D"/>
    <w:rsid w:val="00DE2988"/>
    <w:rsid w:val="00DE2AF2"/>
    <w:rsid w:val="00DE2B86"/>
    <w:rsid w:val="00DE2F9F"/>
    <w:rsid w:val="00DE30C6"/>
    <w:rsid w:val="00DE31D2"/>
    <w:rsid w:val="00DE3485"/>
    <w:rsid w:val="00DE3A02"/>
    <w:rsid w:val="00DE3A2A"/>
    <w:rsid w:val="00DE3DB5"/>
    <w:rsid w:val="00DE4060"/>
    <w:rsid w:val="00DE40CD"/>
    <w:rsid w:val="00DE424A"/>
    <w:rsid w:val="00DE427B"/>
    <w:rsid w:val="00DE42DB"/>
    <w:rsid w:val="00DE494D"/>
    <w:rsid w:val="00DE4A4E"/>
    <w:rsid w:val="00DE4A6C"/>
    <w:rsid w:val="00DE4AE8"/>
    <w:rsid w:val="00DE4F44"/>
    <w:rsid w:val="00DE50D9"/>
    <w:rsid w:val="00DE5171"/>
    <w:rsid w:val="00DE53C8"/>
    <w:rsid w:val="00DE53ED"/>
    <w:rsid w:val="00DE55E7"/>
    <w:rsid w:val="00DE5C71"/>
    <w:rsid w:val="00DE6197"/>
    <w:rsid w:val="00DE629D"/>
    <w:rsid w:val="00DE6318"/>
    <w:rsid w:val="00DE67BE"/>
    <w:rsid w:val="00DE681D"/>
    <w:rsid w:val="00DE6901"/>
    <w:rsid w:val="00DE6A8F"/>
    <w:rsid w:val="00DE6D97"/>
    <w:rsid w:val="00DE6FF3"/>
    <w:rsid w:val="00DE707B"/>
    <w:rsid w:val="00DE70F1"/>
    <w:rsid w:val="00DE73DA"/>
    <w:rsid w:val="00DE73E3"/>
    <w:rsid w:val="00DE7572"/>
    <w:rsid w:val="00DE7781"/>
    <w:rsid w:val="00DE7B6F"/>
    <w:rsid w:val="00DE7C38"/>
    <w:rsid w:val="00DE7C5E"/>
    <w:rsid w:val="00DF0072"/>
    <w:rsid w:val="00DF00BD"/>
    <w:rsid w:val="00DF04C0"/>
    <w:rsid w:val="00DF04F1"/>
    <w:rsid w:val="00DF08DA"/>
    <w:rsid w:val="00DF09E8"/>
    <w:rsid w:val="00DF0AC0"/>
    <w:rsid w:val="00DF0DD6"/>
    <w:rsid w:val="00DF0EA0"/>
    <w:rsid w:val="00DF114B"/>
    <w:rsid w:val="00DF1331"/>
    <w:rsid w:val="00DF148C"/>
    <w:rsid w:val="00DF19C6"/>
    <w:rsid w:val="00DF1AE5"/>
    <w:rsid w:val="00DF1C1A"/>
    <w:rsid w:val="00DF23E1"/>
    <w:rsid w:val="00DF294C"/>
    <w:rsid w:val="00DF2FC1"/>
    <w:rsid w:val="00DF3905"/>
    <w:rsid w:val="00DF3A57"/>
    <w:rsid w:val="00DF3B59"/>
    <w:rsid w:val="00DF3C28"/>
    <w:rsid w:val="00DF3D0F"/>
    <w:rsid w:val="00DF3D7A"/>
    <w:rsid w:val="00DF3D88"/>
    <w:rsid w:val="00DF3EFF"/>
    <w:rsid w:val="00DF413E"/>
    <w:rsid w:val="00DF41FD"/>
    <w:rsid w:val="00DF43D1"/>
    <w:rsid w:val="00DF456A"/>
    <w:rsid w:val="00DF4671"/>
    <w:rsid w:val="00DF486C"/>
    <w:rsid w:val="00DF4BED"/>
    <w:rsid w:val="00DF4DCD"/>
    <w:rsid w:val="00DF4F63"/>
    <w:rsid w:val="00DF5158"/>
    <w:rsid w:val="00DF51CF"/>
    <w:rsid w:val="00DF561B"/>
    <w:rsid w:val="00DF5AAD"/>
    <w:rsid w:val="00DF5C83"/>
    <w:rsid w:val="00DF5EFF"/>
    <w:rsid w:val="00DF5F6C"/>
    <w:rsid w:val="00DF6104"/>
    <w:rsid w:val="00DF6193"/>
    <w:rsid w:val="00DF6382"/>
    <w:rsid w:val="00DF65BB"/>
    <w:rsid w:val="00DF664A"/>
    <w:rsid w:val="00DF6CA7"/>
    <w:rsid w:val="00DF6D1C"/>
    <w:rsid w:val="00DF6D99"/>
    <w:rsid w:val="00DF6E9C"/>
    <w:rsid w:val="00DF6EC4"/>
    <w:rsid w:val="00DF719B"/>
    <w:rsid w:val="00DF71F1"/>
    <w:rsid w:val="00DF7268"/>
    <w:rsid w:val="00DF730A"/>
    <w:rsid w:val="00DF7558"/>
    <w:rsid w:val="00DF75A2"/>
    <w:rsid w:val="00DF764E"/>
    <w:rsid w:val="00DF76E8"/>
    <w:rsid w:val="00DF7708"/>
    <w:rsid w:val="00DF7AAA"/>
    <w:rsid w:val="00DF7CAD"/>
    <w:rsid w:val="00DF7D7E"/>
    <w:rsid w:val="00DF7D8F"/>
    <w:rsid w:val="00E0008F"/>
    <w:rsid w:val="00E00217"/>
    <w:rsid w:val="00E008DF"/>
    <w:rsid w:val="00E00980"/>
    <w:rsid w:val="00E00992"/>
    <w:rsid w:val="00E009E7"/>
    <w:rsid w:val="00E00C36"/>
    <w:rsid w:val="00E00F23"/>
    <w:rsid w:val="00E011B3"/>
    <w:rsid w:val="00E015E4"/>
    <w:rsid w:val="00E016FC"/>
    <w:rsid w:val="00E018A8"/>
    <w:rsid w:val="00E01926"/>
    <w:rsid w:val="00E01E02"/>
    <w:rsid w:val="00E01FC3"/>
    <w:rsid w:val="00E022DF"/>
    <w:rsid w:val="00E02754"/>
    <w:rsid w:val="00E02B56"/>
    <w:rsid w:val="00E02C46"/>
    <w:rsid w:val="00E034F5"/>
    <w:rsid w:val="00E039B3"/>
    <w:rsid w:val="00E03B9D"/>
    <w:rsid w:val="00E03E00"/>
    <w:rsid w:val="00E0416F"/>
    <w:rsid w:val="00E04346"/>
    <w:rsid w:val="00E044AA"/>
    <w:rsid w:val="00E046CD"/>
    <w:rsid w:val="00E04711"/>
    <w:rsid w:val="00E0493A"/>
    <w:rsid w:val="00E04B69"/>
    <w:rsid w:val="00E04CBE"/>
    <w:rsid w:val="00E04D4F"/>
    <w:rsid w:val="00E04E6B"/>
    <w:rsid w:val="00E050FC"/>
    <w:rsid w:val="00E05100"/>
    <w:rsid w:val="00E051BB"/>
    <w:rsid w:val="00E0530C"/>
    <w:rsid w:val="00E05875"/>
    <w:rsid w:val="00E058DD"/>
    <w:rsid w:val="00E05CBF"/>
    <w:rsid w:val="00E05D78"/>
    <w:rsid w:val="00E05E60"/>
    <w:rsid w:val="00E06396"/>
    <w:rsid w:val="00E063A2"/>
    <w:rsid w:val="00E064F7"/>
    <w:rsid w:val="00E065E5"/>
    <w:rsid w:val="00E06688"/>
    <w:rsid w:val="00E06946"/>
    <w:rsid w:val="00E069E2"/>
    <w:rsid w:val="00E06BCC"/>
    <w:rsid w:val="00E06EA8"/>
    <w:rsid w:val="00E06EDB"/>
    <w:rsid w:val="00E06EFE"/>
    <w:rsid w:val="00E06F61"/>
    <w:rsid w:val="00E07004"/>
    <w:rsid w:val="00E071EB"/>
    <w:rsid w:val="00E07361"/>
    <w:rsid w:val="00E0754A"/>
    <w:rsid w:val="00E07593"/>
    <w:rsid w:val="00E076CD"/>
    <w:rsid w:val="00E0783F"/>
    <w:rsid w:val="00E07894"/>
    <w:rsid w:val="00E0789D"/>
    <w:rsid w:val="00E07D10"/>
    <w:rsid w:val="00E07EAD"/>
    <w:rsid w:val="00E07F04"/>
    <w:rsid w:val="00E1035B"/>
    <w:rsid w:val="00E1037B"/>
    <w:rsid w:val="00E10568"/>
    <w:rsid w:val="00E1099B"/>
    <w:rsid w:val="00E10A37"/>
    <w:rsid w:val="00E10CAB"/>
    <w:rsid w:val="00E112B9"/>
    <w:rsid w:val="00E113DE"/>
    <w:rsid w:val="00E1149E"/>
    <w:rsid w:val="00E11AF5"/>
    <w:rsid w:val="00E11E2D"/>
    <w:rsid w:val="00E12024"/>
    <w:rsid w:val="00E120FB"/>
    <w:rsid w:val="00E121FC"/>
    <w:rsid w:val="00E12319"/>
    <w:rsid w:val="00E123DD"/>
    <w:rsid w:val="00E124A8"/>
    <w:rsid w:val="00E12874"/>
    <w:rsid w:val="00E12888"/>
    <w:rsid w:val="00E128F2"/>
    <w:rsid w:val="00E12E5B"/>
    <w:rsid w:val="00E12F4B"/>
    <w:rsid w:val="00E130FA"/>
    <w:rsid w:val="00E132BF"/>
    <w:rsid w:val="00E1339A"/>
    <w:rsid w:val="00E1346F"/>
    <w:rsid w:val="00E13575"/>
    <w:rsid w:val="00E1365B"/>
    <w:rsid w:val="00E13A96"/>
    <w:rsid w:val="00E14239"/>
    <w:rsid w:val="00E1446C"/>
    <w:rsid w:val="00E147BF"/>
    <w:rsid w:val="00E14AB0"/>
    <w:rsid w:val="00E14CE4"/>
    <w:rsid w:val="00E14E87"/>
    <w:rsid w:val="00E151DD"/>
    <w:rsid w:val="00E1535F"/>
    <w:rsid w:val="00E153A2"/>
    <w:rsid w:val="00E157DE"/>
    <w:rsid w:val="00E1623D"/>
    <w:rsid w:val="00E17331"/>
    <w:rsid w:val="00E1748E"/>
    <w:rsid w:val="00E1769D"/>
    <w:rsid w:val="00E17CD1"/>
    <w:rsid w:val="00E17D24"/>
    <w:rsid w:val="00E2015E"/>
    <w:rsid w:val="00E201D0"/>
    <w:rsid w:val="00E20393"/>
    <w:rsid w:val="00E204D8"/>
    <w:rsid w:val="00E2064F"/>
    <w:rsid w:val="00E20774"/>
    <w:rsid w:val="00E20998"/>
    <w:rsid w:val="00E2099A"/>
    <w:rsid w:val="00E20A69"/>
    <w:rsid w:val="00E20FDF"/>
    <w:rsid w:val="00E21303"/>
    <w:rsid w:val="00E216A7"/>
    <w:rsid w:val="00E21A71"/>
    <w:rsid w:val="00E21A86"/>
    <w:rsid w:val="00E21EB7"/>
    <w:rsid w:val="00E21F05"/>
    <w:rsid w:val="00E22170"/>
    <w:rsid w:val="00E221E5"/>
    <w:rsid w:val="00E22373"/>
    <w:rsid w:val="00E2242D"/>
    <w:rsid w:val="00E22463"/>
    <w:rsid w:val="00E2271D"/>
    <w:rsid w:val="00E228C5"/>
    <w:rsid w:val="00E22A01"/>
    <w:rsid w:val="00E22B76"/>
    <w:rsid w:val="00E22BC2"/>
    <w:rsid w:val="00E22C0B"/>
    <w:rsid w:val="00E23145"/>
    <w:rsid w:val="00E233BA"/>
    <w:rsid w:val="00E236B9"/>
    <w:rsid w:val="00E236E5"/>
    <w:rsid w:val="00E2371B"/>
    <w:rsid w:val="00E239E2"/>
    <w:rsid w:val="00E23B0B"/>
    <w:rsid w:val="00E23D10"/>
    <w:rsid w:val="00E23E66"/>
    <w:rsid w:val="00E23E81"/>
    <w:rsid w:val="00E240AA"/>
    <w:rsid w:val="00E24333"/>
    <w:rsid w:val="00E2440B"/>
    <w:rsid w:val="00E244B4"/>
    <w:rsid w:val="00E247D4"/>
    <w:rsid w:val="00E24911"/>
    <w:rsid w:val="00E24BEC"/>
    <w:rsid w:val="00E25216"/>
    <w:rsid w:val="00E25228"/>
    <w:rsid w:val="00E255B2"/>
    <w:rsid w:val="00E25604"/>
    <w:rsid w:val="00E25956"/>
    <w:rsid w:val="00E25AC3"/>
    <w:rsid w:val="00E25C12"/>
    <w:rsid w:val="00E25D42"/>
    <w:rsid w:val="00E25F89"/>
    <w:rsid w:val="00E2611D"/>
    <w:rsid w:val="00E262AC"/>
    <w:rsid w:val="00E262FC"/>
    <w:rsid w:val="00E26392"/>
    <w:rsid w:val="00E26818"/>
    <w:rsid w:val="00E26D00"/>
    <w:rsid w:val="00E26EA1"/>
    <w:rsid w:val="00E26F35"/>
    <w:rsid w:val="00E26F36"/>
    <w:rsid w:val="00E27753"/>
    <w:rsid w:val="00E27A1A"/>
    <w:rsid w:val="00E27CA6"/>
    <w:rsid w:val="00E27D14"/>
    <w:rsid w:val="00E27DC2"/>
    <w:rsid w:val="00E27E5F"/>
    <w:rsid w:val="00E27F39"/>
    <w:rsid w:val="00E27F80"/>
    <w:rsid w:val="00E30125"/>
    <w:rsid w:val="00E302CB"/>
    <w:rsid w:val="00E30A64"/>
    <w:rsid w:val="00E30A75"/>
    <w:rsid w:val="00E30C47"/>
    <w:rsid w:val="00E313B8"/>
    <w:rsid w:val="00E314B4"/>
    <w:rsid w:val="00E317FE"/>
    <w:rsid w:val="00E319F3"/>
    <w:rsid w:val="00E31B67"/>
    <w:rsid w:val="00E31F6F"/>
    <w:rsid w:val="00E320A3"/>
    <w:rsid w:val="00E321D2"/>
    <w:rsid w:val="00E3262E"/>
    <w:rsid w:val="00E32796"/>
    <w:rsid w:val="00E328AB"/>
    <w:rsid w:val="00E32D19"/>
    <w:rsid w:val="00E32DD5"/>
    <w:rsid w:val="00E32DF3"/>
    <w:rsid w:val="00E32FC9"/>
    <w:rsid w:val="00E330E5"/>
    <w:rsid w:val="00E33511"/>
    <w:rsid w:val="00E33514"/>
    <w:rsid w:val="00E3358D"/>
    <w:rsid w:val="00E3376B"/>
    <w:rsid w:val="00E338A4"/>
    <w:rsid w:val="00E3394D"/>
    <w:rsid w:val="00E33A46"/>
    <w:rsid w:val="00E33C36"/>
    <w:rsid w:val="00E33CBA"/>
    <w:rsid w:val="00E33FDB"/>
    <w:rsid w:val="00E343B8"/>
    <w:rsid w:val="00E34923"/>
    <w:rsid w:val="00E34C60"/>
    <w:rsid w:val="00E34CD7"/>
    <w:rsid w:val="00E34DE7"/>
    <w:rsid w:val="00E34F13"/>
    <w:rsid w:val="00E350CA"/>
    <w:rsid w:val="00E35212"/>
    <w:rsid w:val="00E35773"/>
    <w:rsid w:val="00E35779"/>
    <w:rsid w:val="00E357BD"/>
    <w:rsid w:val="00E35B8F"/>
    <w:rsid w:val="00E35FED"/>
    <w:rsid w:val="00E36241"/>
    <w:rsid w:val="00E362C5"/>
    <w:rsid w:val="00E3653B"/>
    <w:rsid w:val="00E365AF"/>
    <w:rsid w:val="00E3676E"/>
    <w:rsid w:val="00E36C4B"/>
    <w:rsid w:val="00E36D73"/>
    <w:rsid w:val="00E36DF7"/>
    <w:rsid w:val="00E36EB3"/>
    <w:rsid w:val="00E36FCE"/>
    <w:rsid w:val="00E37471"/>
    <w:rsid w:val="00E37537"/>
    <w:rsid w:val="00E375BA"/>
    <w:rsid w:val="00E3780D"/>
    <w:rsid w:val="00E3795E"/>
    <w:rsid w:val="00E37AD5"/>
    <w:rsid w:val="00E406B1"/>
    <w:rsid w:val="00E40A1C"/>
    <w:rsid w:val="00E40E03"/>
    <w:rsid w:val="00E40F5D"/>
    <w:rsid w:val="00E4130C"/>
    <w:rsid w:val="00E415C9"/>
    <w:rsid w:val="00E415F4"/>
    <w:rsid w:val="00E41AB8"/>
    <w:rsid w:val="00E41ADD"/>
    <w:rsid w:val="00E42073"/>
    <w:rsid w:val="00E4209B"/>
    <w:rsid w:val="00E420C8"/>
    <w:rsid w:val="00E421C5"/>
    <w:rsid w:val="00E42434"/>
    <w:rsid w:val="00E42508"/>
    <w:rsid w:val="00E42529"/>
    <w:rsid w:val="00E4259D"/>
    <w:rsid w:val="00E42619"/>
    <w:rsid w:val="00E42BE4"/>
    <w:rsid w:val="00E42C23"/>
    <w:rsid w:val="00E42CF3"/>
    <w:rsid w:val="00E42D8F"/>
    <w:rsid w:val="00E42E7A"/>
    <w:rsid w:val="00E42FF2"/>
    <w:rsid w:val="00E43324"/>
    <w:rsid w:val="00E434D7"/>
    <w:rsid w:val="00E43775"/>
    <w:rsid w:val="00E43849"/>
    <w:rsid w:val="00E43AEB"/>
    <w:rsid w:val="00E43BD1"/>
    <w:rsid w:val="00E43C6E"/>
    <w:rsid w:val="00E43CBD"/>
    <w:rsid w:val="00E43CC0"/>
    <w:rsid w:val="00E43DBF"/>
    <w:rsid w:val="00E4414C"/>
    <w:rsid w:val="00E44489"/>
    <w:rsid w:val="00E447D2"/>
    <w:rsid w:val="00E449FC"/>
    <w:rsid w:val="00E44FDE"/>
    <w:rsid w:val="00E45023"/>
    <w:rsid w:val="00E450B9"/>
    <w:rsid w:val="00E453F9"/>
    <w:rsid w:val="00E454F8"/>
    <w:rsid w:val="00E45D45"/>
    <w:rsid w:val="00E45F6D"/>
    <w:rsid w:val="00E45FD0"/>
    <w:rsid w:val="00E461D6"/>
    <w:rsid w:val="00E463C4"/>
    <w:rsid w:val="00E4644C"/>
    <w:rsid w:val="00E465E0"/>
    <w:rsid w:val="00E467EF"/>
    <w:rsid w:val="00E468F1"/>
    <w:rsid w:val="00E46DA0"/>
    <w:rsid w:val="00E46E0D"/>
    <w:rsid w:val="00E46EA5"/>
    <w:rsid w:val="00E46EB7"/>
    <w:rsid w:val="00E47672"/>
    <w:rsid w:val="00E47746"/>
    <w:rsid w:val="00E47D82"/>
    <w:rsid w:val="00E47DB5"/>
    <w:rsid w:val="00E47E9C"/>
    <w:rsid w:val="00E5014F"/>
    <w:rsid w:val="00E5076D"/>
    <w:rsid w:val="00E50837"/>
    <w:rsid w:val="00E508C3"/>
    <w:rsid w:val="00E50CB2"/>
    <w:rsid w:val="00E50FD4"/>
    <w:rsid w:val="00E51058"/>
    <w:rsid w:val="00E514E5"/>
    <w:rsid w:val="00E51502"/>
    <w:rsid w:val="00E51590"/>
    <w:rsid w:val="00E51B8C"/>
    <w:rsid w:val="00E51E8D"/>
    <w:rsid w:val="00E51FB9"/>
    <w:rsid w:val="00E5208A"/>
    <w:rsid w:val="00E52119"/>
    <w:rsid w:val="00E52B72"/>
    <w:rsid w:val="00E52C44"/>
    <w:rsid w:val="00E52C66"/>
    <w:rsid w:val="00E52D04"/>
    <w:rsid w:val="00E52DAC"/>
    <w:rsid w:val="00E52DE5"/>
    <w:rsid w:val="00E52E9A"/>
    <w:rsid w:val="00E52EB1"/>
    <w:rsid w:val="00E52EE0"/>
    <w:rsid w:val="00E52F16"/>
    <w:rsid w:val="00E52F90"/>
    <w:rsid w:val="00E52FEA"/>
    <w:rsid w:val="00E535BE"/>
    <w:rsid w:val="00E53778"/>
    <w:rsid w:val="00E537FD"/>
    <w:rsid w:val="00E5382B"/>
    <w:rsid w:val="00E53D99"/>
    <w:rsid w:val="00E53F63"/>
    <w:rsid w:val="00E540C9"/>
    <w:rsid w:val="00E545E5"/>
    <w:rsid w:val="00E54A6E"/>
    <w:rsid w:val="00E54AD0"/>
    <w:rsid w:val="00E54CCF"/>
    <w:rsid w:val="00E54F2A"/>
    <w:rsid w:val="00E55786"/>
    <w:rsid w:val="00E558EC"/>
    <w:rsid w:val="00E55972"/>
    <w:rsid w:val="00E55CC0"/>
    <w:rsid w:val="00E56352"/>
    <w:rsid w:val="00E563C2"/>
    <w:rsid w:val="00E56A5C"/>
    <w:rsid w:val="00E56DE3"/>
    <w:rsid w:val="00E5714C"/>
    <w:rsid w:val="00E572DA"/>
    <w:rsid w:val="00E57792"/>
    <w:rsid w:val="00E57998"/>
    <w:rsid w:val="00E57E23"/>
    <w:rsid w:val="00E57F27"/>
    <w:rsid w:val="00E57FBB"/>
    <w:rsid w:val="00E60072"/>
    <w:rsid w:val="00E606E9"/>
    <w:rsid w:val="00E6084F"/>
    <w:rsid w:val="00E60F2C"/>
    <w:rsid w:val="00E610EF"/>
    <w:rsid w:val="00E6127D"/>
    <w:rsid w:val="00E6160D"/>
    <w:rsid w:val="00E617D4"/>
    <w:rsid w:val="00E618BA"/>
    <w:rsid w:val="00E619F4"/>
    <w:rsid w:val="00E61B07"/>
    <w:rsid w:val="00E61BE4"/>
    <w:rsid w:val="00E62090"/>
    <w:rsid w:val="00E621B3"/>
    <w:rsid w:val="00E62751"/>
    <w:rsid w:val="00E62898"/>
    <w:rsid w:val="00E62A81"/>
    <w:rsid w:val="00E62AB5"/>
    <w:rsid w:val="00E62C35"/>
    <w:rsid w:val="00E62C6D"/>
    <w:rsid w:val="00E62D3F"/>
    <w:rsid w:val="00E62EA3"/>
    <w:rsid w:val="00E62EFD"/>
    <w:rsid w:val="00E62FF8"/>
    <w:rsid w:val="00E631F9"/>
    <w:rsid w:val="00E63425"/>
    <w:rsid w:val="00E6350B"/>
    <w:rsid w:val="00E635C5"/>
    <w:rsid w:val="00E63779"/>
    <w:rsid w:val="00E638F0"/>
    <w:rsid w:val="00E639C1"/>
    <w:rsid w:val="00E63E77"/>
    <w:rsid w:val="00E63F3E"/>
    <w:rsid w:val="00E64390"/>
    <w:rsid w:val="00E6469E"/>
    <w:rsid w:val="00E646E5"/>
    <w:rsid w:val="00E6471E"/>
    <w:rsid w:val="00E64824"/>
    <w:rsid w:val="00E651CF"/>
    <w:rsid w:val="00E652D0"/>
    <w:rsid w:val="00E6558B"/>
    <w:rsid w:val="00E65AC6"/>
    <w:rsid w:val="00E65BBF"/>
    <w:rsid w:val="00E65C6F"/>
    <w:rsid w:val="00E65D96"/>
    <w:rsid w:val="00E65E38"/>
    <w:rsid w:val="00E65ED1"/>
    <w:rsid w:val="00E65F41"/>
    <w:rsid w:val="00E65FDF"/>
    <w:rsid w:val="00E66288"/>
    <w:rsid w:val="00E66346"/>
    <w:rsid w:val="00E667B1"/>
    <w:rsid w:val="00E66A57"/>
    <w:rsid w:val="00E66AA2"/>
    <w:rsid w:val="00E66AF3"/>
    <w:rsid w:val="00E66F33"/>
    <w:rsid w:val="00E66F7F"/>
    <w:rsid w:val="00E675A2"/>
    <w:rsid w:val="00E676E0"/>
    <w:rsid w:val="00E67839"/>
    <w:rsid w:val="00E67A5D"/>
    <w:rsid w:val="00E67B3C"/>
    <w:rsid w:val="00E7027B"/>
    <w:rsid w:val="00E707FD"/>
    <w:rsid w:val="00E70907"/>
    <w:rsid w:val="00E70AD6"/>
    <w:rsid w:val="00E70CAB"/>
    <w:rsid w:val="00E70CFD"/>
    <w:rsid w:val="00E70D98"/>
    <w:rsid w:val="00E70DC1"/>
    <w:rsid w:val="00E70E59"/>
    <w:rsid w:val="00E70EE9"/>
    <w:rsid w:val="00E70F9B"/>
    <w:rsid w:val="00E7106B"/>
    <w:rsid w:val="00E71445"/>
    <w:rsid w:val="00E7179D"/>
    <w:rsid w:val="00E718EA"/>
    <w:rsid w:val="00E71B8D"/>
    <w:rsid w:val="00E71C73"/>
    <w:rsid w:val="00E71EF1"/>
    <w:rsid w:val="00E71EF2"/>
    <w:rsid w:val="00E720AC"/>
    <w:rsid w:val="00E72222"/>
    <w:rsid w:val="00E7231A"/>
    <w:rsid w:val="00E7234C"/>
    <w:rsid w:val="00E724C1"/>
    <w:rsid w:val="00E72601"/>
    <w:rsid w:val="00E72613"/>
    <w:rsid w:val="00E72A9C"/>
    <w:rsid w:val="00E72B2B"/>
    <w:rsid w:val="00E72DC5"/>
    <w:rsid w:val="00E72EC2"/>
    <w:rsid w:val="00E72F82"/>
    <w:rsid w:val="00E7318D"/>
    <w:rsid w:val="00E73568"/>
    <w:rsid w:val="00E73846"/>
    <w:rsid w:val="00E7394B"/>
    <w:rsid w:val="00E73CC3"/>
    <w:rsid w:val="00E73CFC"/>
    <w:rsid w:val="00E73D2A"/>
    <w:rsid w:val="00E73EAB"/>
    <w:rsid w:val="00E73F69"/>
    <w:rsid w:val="00E74011"/>
    <w:rsid w:val="00E743BD"/>
    <w:rsid w:val="00E74931"/>
    <w:rsid w:val="00E74E7D"/>
    <w:rsid w:val="00E7516D"/>
    <w:rsid w:val="00E753D2"/>
    <w:rsid w:val="00E75501"/>
    <w:rsid w:val="00E7596C"/>
    <w:rsid w:val="00E75A86"/>
    <w:rsid w:val="00E75ACA"/>
    <w:rsid w:val="00E75BB0"/>
    <w:rsid w:val="00E75F29"/>
    <w:rsid w:val="00E7620C"/>
    <w:rsid w:val="00E76560"/>
    <w:rsid w:val="00E765BE"/>
    <w:rsid w:val="00E76A36"/>
    <w:rsid w:val="00E76A70"/>
    <w:rsid w:val="00E76AE0"/>
    <w:rsid w:val="00E76D76"/>
    <w:rsid w:val="00E76F37"/>
    <w:rsid w:val="00E76FE6"/>
    <w:rsid w:val="00E7729B"/>
    <w:rsid w:val="00E77664"/>
    <w:rsid w:val="00E776F8"/>
    <w:rsid w:val="00E77AEF"/>
    <w:rsid w:val="00E77C58"/>
    <w:rsid w:val="00E77C96"/>
    <w:rsid w:val="00E802B0"/>
    <w:rsid w:val="00E8056A"/>
    <w:rsid w:val="00E80717"/>
    <w:rsid w:val="00E80813"/>
    <w:rsid w:val="00E80A4E"/>
    <w:rsid w:val="00E80B30"/>
    <w:rsid w:val="00E80FE8"/>
    <w:rsid w:val="00E811D0"/>
    <w:rsid w:val="00E81344"/>
    <w:rsid w:val="00E813A0"/>
    <w:rsid w:val="00E8164A"/>
    <w:rsid w:val="00E81DB1"/>
    <w:rsid w:val="00E81ED9"/>
    <w:rsid w:val="00E8203B"/>
    <w:rsid w:val="00E822CF"/>
    <w:rsid w:val="00E824AF"/>
    <w:rsid w:val="00E824E7"/>
    <w:rsid w:val="00E82688"/>
    <w:rsid w:val="00E8269C"/>
    <w:rsid w:val="00E827D6"/>
    <w:rsid w:val="00E829CC"/>
    <w:rsid w:val="00E82A56"/>
    <w:rsid w:val="00E82AFD"/>
    <w:rsid w:val="00E82B12"/>
    <w:rsid w:val="00E82BAD"/>
    <w:rsid w:val="00E82BE3"/>
    <w:rsid w:val="00E82D2A"/>
    <w:rsid w:val="00E82F59"/>
    <w:rsid w:val="00E83004"/>
    <w:rsid w:val="00E832B9"/>
    <w:rsid w:val="00E8348F"/>
    <w:rsid w:val="00E8356B"/>
    <w:rsid w:val="00E8368C"/>
    <w:rsid w:val="00E837B2"/>
    <w:rsid w:val="00E839AB"/>
    <w:rsid w:val="00E83A5B"/>
    <w:rsid w:val="00E83F49"/>
    <w:rsid w:val="00E83FA2"/>
    <w:rsid w:val="00E84086"/>
    <w:rsid w:val="00E840B4"/>
    <w:rsid w:val="00E8414D"/>
    <w:rsid w:val="00E84197"/>
    <w:rsid w:val="00E8434B"/>
    <w:rsid w:val="00E847A5"/>
    <w:rsid w:val="00E84C6F"/>
    <w:rsid w:val="00E84CB1"/>
    <w:rsid w:val="00E84D5C"/>
    <w:rsid w:val="00E84FBA"/>
    <w:rsid w:val="00E84FC9"/>
    <w:rsid w:val="00E8562F"/>
    <w:rsid w:val="00E859C2"/>
    <w:rsid w:val="00E85B9F"/>
    <w:rsid w:val="00E8629D"/>
    <w:rsid w:val="00E862BF"/>
    <w:rsid w:val="00E863AB"/>
    <w:rsid w:val="00E86435"/>
    <w:rsid w:val="00E86B68"/>
    <w:rsid w:val="00E86DB0"/>
    <w:rsid w:val="00E86FB0"/>
    <w:rsid w:val="00E87138"/>
    <w:rsid w:val="00E8718A"/>
    <w:rsid w:val="00E878B3"/>
    <w:rsid w:val="00E878CF"/>
    <w:rsid w:val="00E879AC"/>
    <w:rsid w:val="00E87A4A"/>
    <w:rsid w:val="00E901FC"/>
    <w:rsid w:val="00E9035D"/>
    <w:rsid w:val="00E9089C"/>
    <w:rsid w:val="00E90EB2"/>
    <w:rsid w:val="00E90FF7"/>
    <w:rsid w:val="00E9100F"/>
    <w:rsid w:val="00E91085"/>
    <w:rsid w:val="00E91286"/>
    <w:rsid w:val="00E912BF"/>
    <w:rsid w:val="00E91485"/>
    <w:rsid w:val="00E9163E"/>
    <w:rsid w:val="00E9199F"/>
    <w:rsid w:val="00E91E33"/>
    <w:rsid w:val="00E91F13"/>
    <w:rsid w:val="00E92194"/>
    <w:rsid w:val="00E92738"/>
    <w:rsid w:val="00E92AC2"/>
    <w:rsid w:val="00E92AEE"/>
    <w:rsid w:val="00E92B16"/>
    <w:rsid w:val="00E92C5E"/>
    <w:rsid w:val="00E92DDF"/>
    <w:rsid w:val="00E92FA8"/>
    <w:rsid w:val="00E93332"/>
    <w:rsid w:val="00E933B5"/>
    <w:rsid w:val="00E93459"/>
    <w:rsid w:val="00E93695"/>
    <w:rsid w:val="00E937C7"/>
    <w:rsid w:val="00E939FA"/>
    <w:rsid w:val="00E93A21"/>
    <w:rsid w:val="00E93A8A"/>
    <w:rsid w:val="00E93D20"/>
    <w:rsid w:val="00E9405C"/>
    <w:rsid w:val="00E9433E"/>
    <w:rsid w:val="00E943A3"/>
    <w:rsid w:val="00E9457C"/>
    <w:rsid w:val="00E9459C"/>
    <w:rsid w:val="00E94934"/>
    <w:rsid w:val="00E94A41"/>
    <w:rsid w:val="00E94DFE"/>
    <w:rsid w:val="00E94F62"/>
    <w:rsid w:val="00E950D7"/>
    <w:rsid w:val="00E95221"/>
    <w:rsid w:val="00E953F5"/>
    <w:rsid w:val="00E95684"/>
    <w:rsid w:val="00E956DC"/>
    <w:rsid w:val="00E95709"/>
    <w:rsid w:val="00E95752"/>
    <w:rsid w:val="00E95773"/>
    <w:rsid w:val="00E959F3"/>
    <w:rsid w:val="00E95A9F"/>
    <w:rsid w:val="00E95BF1"/>
    <w:rsid w:val="00E95F47"/>
    <w:rsid w:val="00E96093"/>
    <w:rsid w:val="00E96329"/>
    <w:rsid w:val="00E96B7A"/>
    <w:rsid w:val="00E96BCC"/>
    <w:rsid w:val="00E96F27"/>
    <w:rsid w:val="00E970EA"/>
    <w:rsid w:val="00E97121"/>
    <w:rsid w:val="00E97527"/>
    <w:rsid w:val="00E97AD0"/>
    <w:rsid w:val="00E97ECC"/>
    <w:rsid w:val="00E97FB5"/>
    <w:rsid w:val="00EA0046"/>
    <w:rsid w:val="00EA0303"/>
    <w:rsid w:val="00EA04B5"/>
    <w:rsid w:val="00EA0566"/>
    <w:rsid w:val="00EA058C"/>
    <w:rsid w:val="00EA059D"/>
    <w:rsid w:val="00EA064B"/>
    <w:rsid w:val="00EA095B"/>
    <w:rsid w:val="00EA0A59"/>
    <w:rsid w:val="00EA0E4D"/>
    <w:rsid w:val="00EA0EBD"/>
    <w:rsid w:val="00EA11EA"/>
    <w:rsid w:val="00EA159B"/>
    <w:rsid w:val="00EA16A0"/>
    <w:rsid w:val="00EA189C"/>
    <w:rsid w:val="00EA1933"/>
    <w:rsid w:val="00EA1BC0"/>
    <w:rsid w:val="00EA1DB8"/>
    <w:rsid w:val="00EA1ECD"/>
    <w:rsid w:val="00EA2184"/>
    <w:rsid w:val="00EA21DB"/>
    <w:rsid w:val="00EA21E4"/>
    <w:rsid w:val="00EA226E"/>
    <w:rsid w:val="00EA227F"/>
    <w:rsid w:val="00EA24F2"/>
    <w:rsid w:val="00EA286B"/>
    <w:rsid w:val="00EA2AF4"/>
    <w:rsid w:val="00EA2B68"/>
    <w:rsid w:val="00EA2D40"/>
    <w:rsid w:val="00EA2F59"/>
    <w:rsid w:val="00EA2F76"/>
    <w:rsid w:val="00EA2F95"/>
    <w:rsid w:val="00EA3910"/>
    <w:rsid w:val="00EA3A2E"/>
    <w:rsid w:val="00EA3A6B"/>
    <w:rsid w:val="00EA3E65"/>
    <w:rsid w:val="00EA43AC"/>
    <w:rsid w:val="00EA45C2"/>
    <w:rsid w:val="00EA493A"/>
    <w:rsid w:val="00EA4B5D"/>
    <w:rsid w:val="00EA4C6B"/>
    <w:rsid w:val="00EA5065"/>
    <w:rsid w:val="00EA50A9"/>
    <w:rsid w:val="00EA50B8"/>
    <w:rsid w:val="00EA5318"/>
    <w:rsid w:val="00EA534A"/>
    <w:rsid w:val="00EA5359"/>
    <w:rsid w:val="00EA53E2"/>
    <w:rsid w:val="00EA54C8"/>
    <w:rsid w:val="00EA54F3"/>
    <w:rsid w:val="00EA5633"/>
    <w:rsid w:val="00EA5766"/>
    <w:rsid w:val="00EA5B8C"/>
    <w:rsid w:val="00EA61DE"/>
    <w:rsid w:val="00EA6454"/>
    <w:rsid w:val="00EA64F3"/>
    <w:rsid w:val="00EA6559"/>
    <w:rsid w:val="00EA6575"/>
    <w:rsid w:val="00EA6588"/>
    <w:rsid w:val="00EA663F"/>
    <w:rsid w:val="00EA6672"/>
    <w:rsid w:val="00EA6685"/>
    <w:rsid w:val="00EA67D0"/>
    <w:rsid w:val="00EA6A84"/>
    <w:rsid w:val="00EA6AA1"/>
    <w:rsid w:val="00EA6B2F"/>
    <w:rsid w:val="00EA6C63"/>
    <w:rsid w:val="00EA6F6E"/>
    <w:rsid w:val="00EA717F"/>
    <w:rsid w:val="00EA72D6"/>
    <w:rsid w:val="00EA7350"/>
    <w:rsid w:val="00EA744F"/>
    <w:rsid w:val="00EA7590"/>
    <w:rsid w:val="00EA75B5"/>
    <w:rsid w:val="00EA75D3"/>
    <w:rsid w:val="00EA76D8"/>
    <w:rsid w:val="00EA7B4E"/>
    <w:rsid w:val="00EA7BBC"/>
    <w:rsid w:val="00EA7BEA"/>
    <w:rsid w:val="00EA7C47"/>
    <w:rsid w:val="00EA7C77"/>
    <w:rsid w:val="00EA7CF8"/>
    <w:rsid w:val="00EA7F1F"/>
    <w:rsid w:val="00EB000C"/>
    <w:rsid w:val="00EB0203"/>
    <w:rsid w:val="00EB05F0"/>
    <w:rsid w:val="00EB07AA"/>
    <w:rsid w:val="00EB09DA"/>
    <w:rsid w:val="00EB1034"/>
    <w:rsid w:val="00EB1337"/>
    <w:rsid w:val="00EB1364"/>
    <w:rsid w:val="00EB1838"/>
    <w:rsid w:val="00EB1A5D"/>
    <w:rsid w:val="00EB1E6B"/>
    <w:rsid w:val="00EB2022"/>
    <w:rsid w:val="00EB2060"/>
    <w:rsid w:val="00EB214F"/>
    <w:rsid w:val="00EB23F2"/>
    <w:rsid w:val="00EB2400"/>
    <w:rsid w:val="00EB256D"/>
    <w:rsid w:val="00EB26D5"/>
    <w:rsid w:val="00EB26ED"/>
    <w:rsid w:val="00EB281D"/>
    <w:rsid w:val="00EB2861"/>
    <w:rsid w:val="00EB2C43"/>
    <w:rsid w:val="00EB2CAF"/>
    <w:rsid w:val="00EB2CBB"/>
    <w:rsid w:val="00EB2D31"/>
    <w:rsid w:val="00EB2F73"/>
    <w:rsid w:val="00EB369A"/>
    <w:rsid w:val="00EB3716"/>
    <w:rsid w:val="00EB379E"/>
    <w:rsid w:val="00EB3812"/>
    <w:rsid w:val="00EB396F"/>
    <w:rsid w:val="00EB3A5C"/>
    <w:rsid w:val="00EB3FC3"/>
    <w:rsid w:val="00EB4094"/>
    <w:rsid w:val="00EB4097"/>
    <w:rsid w:val="00EB41FC"/>
    <w:rsid w:val="00EB438C"/>
    <w:rsid w:val="00EB4443"/>
    <w:rsid w:val="00EB4E9D"/>
    <w:rsid w:val="00EB5000"/>
    <w:rsid w:val="00EB51F1"/>
    <w:rsid w:val="00EB5415"/>
    <w:rsid w:val="00EB5572"/>
    <w:rsid w:val="00EB569C"/>
    <w:rsid w:val="00EB5844"/>
    <w:rsid w:val="00EB652C"/>
    <w:rsid w:val="00EB65C8"/>
    <w:rsid w:val="00EB6655"/>
    <w:rsid w:val="00EB6994"/>
    <w:rsid w:val="00EB6A17"/>
    <w:rsid w:val="00EB6C83"/>
    <w:rsid w:val="00EB6CBD"/>
    <w:rsid w:val="00EB709C"/>
    <w:rsid w:val="00EB75AA"/>
    <w:rsid w:val="00EB7676"/>
    <w:rsid w:val="00EB78CF"/>
    <w:rsid w:val="00EB7B36"/>
    <w:rsid w:val="00EC0154"/>
    <w:rsid w:val="00EC0277"/>
    <w:rsid w:val="00EC02F7"/>
    <w:rsid w:val="00EC058F"/>
    <w:rsid w:val="00EC0638"/>
    <w:rsid w:val="00EC0670"/>
    <w:rsid w:val="00EC077E"/>
    <w:rsid w:val="00EC0F38"/>
    <w:rsid w:val="00EC1104"/>
    <w:rsid w:val="00EC1ABD"/>
    <w:rsid w:val="00EC1B36"/>
    <w:rsid w:val="00EC231A"/>
    <w:rsid w:val="00EC26E8"/>
    <w:rsid w:val="00EC27F9"/>
    <w:rsid w:val="00EC294B"/>
    <w:rsid w:val="00EC2B5C"/>
    <w:rsid w:val="00EC2C0A"/>
    <w:rsid w:val="00EC2F4B"/>
    <w:rsid w:val="00EC309A"/>
    <w:rsid w:val="00EC3227"/>
    <w:rsid w:val="00EC3250"/>
    <w:rsid w:val="00EC3FCE"/>
    <w:rsid w:val="00EC40D0"/>
    <w:rsid w:val="00EC411D"/>
    <w:rsid w:val="00EC41BA"/>
    <w:rsid w:val="00EC423E"/>
    <w:rsid w:val="00EC47FD"/>
    <w:rsid w:val="00EC49D4"/>
    <w:rsid w:val="00EC4A21"/>
    <w:rsid w:val="00EC4AF4"/>
    <w:rsid w:val="00EC4D9F"/>
    <w:rsid w:val="00EC4EEF"/>
    <w:rsid w:val="00EC51C7"/>
    <w:rsid w:val="00EC57AA"/>
    <w:rsid w:val="00EC58A4"/>
    <w:rsid w:val="00EC5CA9"/>
    <w:rsid w:val="00EC5D2E"/>
    <w:rsid w:val="00EC5F0C"/>
    <w:rsid w:val="00EC6053"/>
    <w:rsid w:val="00EC6141"/>
    <w:rsid w:val="00EC6457"/>
    <w:rsid w:val="00EC6632"/>
    <w:rsid w:val="00EC6692"/>
    <w:rsid w:val="00EC6A14"/>
    <w:rsid w:val="00EC6F33"/>
    <w:rsid w:val="00EC6F76"/>
    <w:rsid w:val="00EC70AE"/>
    <w:rsid w:val="00EC71E4"/>
    <w:rsid w:val="00EC7305"/>
    <w:rsid w:val="00EC7611"/>
    <w:rsid w:val="00EC7660"/>
    <w:rsid w:val="00EC7A02"/>
    <w:rsid w:val="00EC7D57"/>
    <w:rsid w:val="00ED0164"/>
    <w:rsid w:val="00ED0376"/>
    <w:rsid w:val="00ED06B6"/>
    <w:rsid w:val="00ED07C0"/>
    <w:rsid w:val="00ED08E8"/>
    <w:rsid w:val="00ED0C27"/>
    <w:rsid w:val="00ED0C9D"/>
    <w:rsid w:val="00ED0CC2"/>
    <w:rsid w:val="00ED0CE7"/>
    <w:rsid w:val="00ED0DE3"/>
    <w:rsid w:val="00ED1138"/>
    <w:rsid w:val="00ED1380"/>
    <w:rsid w:val="00ED15C2"/>
    <w:rsid w:val="00ED169D"/>
    <w:rsid w:val="00ED179F"/>
    <w:rsid w:val="00ED1817"/>
    <w:rsid w:val="00ED18A6"/>
    <w:rsid w:val="00ED1B7E"/>
    <w:rsid w:val="00ED1DFC"/>
    <w:rsid w:val="00ED1F90"/>
    <w:rsid w:val="00ED22A0"/>
    <w:rsid w:val="00ED2702"/>
    <w:rsid w:val="00ED288A"/>
    <w:rsid w:val="00ED2981"/>
    <w:rsid w:val="00ED2F84"/>
    <w:rsid w:val="00ED36BB"/>
    <w:rsid w:val="00ED36D3"/>
    <w:rsid w:val="00ED3AC6"/>
    <w:rsid w:val="00ED3AFA"/>
    <w:rsid w:val="00ED428C"/>
    <w:rsid w:val="00ED44D2"/>
    <w:rsid w:val="00ED44DF"/>
    <w:rsid w:val="00ED474A"/>
    <w:rsid w:val="00ED4BE1"/>
    <w:rsid w:val="00ED4CAE"/>
    <w:rsid w:val="00ED4EA5"/>
    <w:rsid w:val="00ED4FF5"/>
    <w:rsid w:val="00ED50C9"/>
    <w:rsid w:val="00ED523F"/>
    <w:rsid w:val="00ED532E"/>
    <w:rsid w:val="00ED53C1"/>
    <w:rsid w:val="00ED55E0"/>
    <w:rsid w:val="00ED5AB1"/>
    <w:rsid w:val="00ED5C04"/>
    <w:rsid w:val="00ED5CD0"/>
    <w:rsid w:val="00ED613E"/>
    <w:rsid w:val="00ED638E"/>
    <w:rsid w:val="00ED63F7"/>
    <w:rsid w:val="00ED641D"/>
    <w:rsid w:val="00ED6513"/>
    <w:rsid w:val="00ED68BF"/>
    <w:rsid w:val="00ED68EE"/>
    <w:rsid w:val="00ED6B54"/>
    <w:rsid w:val="00ED6BD0"/>
    <w:rsid w:val="00ED6C1D"/>
    <w:rsid w:val="00ED6C73"/>
    <w:rsid w:val="00ED6DF9"/>
    <w:rsid w:val="00ED7DA4"/>
    <w:rsid w:val="00ED7FA2"/>
    <w:rsid w:val="00EE0465"/>
    <w:rsid w:val="00EE0824"/>
    <w:rsid w:val="00EE0AD1"/>
    <w:rsid w:val="00EE0B61"/>
    <w:rsid w:val="00EE0BB9"/>
    <w:rsid w:val="00EE0D24"/>
    <w:rsid w:val="00EE10DE"/>
    <w:rsid w:val="00EE111B"/>
    <w:rsid w:val="00EE1126"/>
    <w:rsid w:val="00EE12B4"/>
    <w:rsid w:val="00EE132E"/>
    <w:rsid w:val="00EE13E2"/>
    <w:rsid w:val="00EE1747"/>
    <w:rsid w:val="00EE18AB"/>
    <w:rsid w:val="00EE1924"/>
    <w:rsid w:val="00EE1985"/>
    <w:rsid w:val="00EE19C5"/>
    <w:rsid w:val="00EE1BED"/>
    <w:rsid w:val="00EE1C1E"/>
    <w:rsid w:val="00EE1C9E"/>
    <w:rsid w:val="00EE1CEF"/>
    <w:rsid w:val="00EE1F02"/>
    <w:rsid w:val="00EE2585"/>
    <w:rsid w:val="00EE25A8"/>
    <w:rsid w:val="00EE295C"/>
    <w:rsid w:val="00EE2BAB"/>
    <w:rsid w:val="00EE2D18"/>
    <w:rsid w:val="00EE2EC3"/>
    <w:rsid w:val="00EE2F30"/>
    <w:rsid w:val="00EE32BA"/>
    <w:rsid w:val="00EE33AF"/>
    <w:rsid w:val="00EE3564"/>
    <w:rsid w:val="00EE3B07"/>
    <w:rsid w:val="00EE3BB7"/>
    <w:rsid w:val="00EE3D98"/>
    <w:rsid w:val="00EE3E57"/>
    <w:rsid w:val="00EE4002"/>
    <w:rsid w:val="00EE4299"/>
    <w:rsid w:val="00EE4311"/>
    <w:rsid w:val="00EE4508"/>
    <w:rsid w:val="00EE4E22"/>
    <w:rsid w:val="00EE4FCC"/>
    <w:rsid w:val="00EE5313"/>
    <w:rsid w:val="00EE53E8"/>
    <w:rsid w:val="00EE565C"/>
    <w:rsid w:val="00EE58D1"/>
    <w:rsid w:val="00EE5F8C"/>
    <w:rsid w:val="00EE6505"/>
    <w:rsid w:val="00EE66D1"/>
    <w:rsid w:val="00EE682A"/>
    <w:rsid w:val="00EE69B1"/>
    <w:rsid w:val="00EE6BE4"/>
    <w:rsid w:val="00EE6C5F"/>
    <w:rsid w:val="00EE6EB6"/>
    <w:rsid w:val="00EE6EF9"/>
    <w:rsid w:val="00EE704B"/>
    <w:rsid w:val="00EE721D"/>
    <w:rsid w:val="00EE75A4"/>
    <w:rsid w:val="00EE7915"/>
    <w:rsid w:val="00EE7B65"/>
    <w:rsid w:val="00EE7C2E"/>
    <w:rsid w:val="00EE7F05"/>
    <w:rsid w:val="00EF0277"/>
    <w:rsid w:val="00EF032D"/>
    <w:rsid w:val="00EF0D73"/>
    <w:rsid w:val="00EF0E96"/>
    <w:rsid w:val="00EF0F5B"/>
    <w:rsid w:val="00EF1100"/>
    <w:rsid w:val="00EF1250"/>
    <w:rsid w:val="00EF12FF"/>
    <w:rsid w:val="00EF1470"/>
    <w:rsid w:val="00EF15B6"/>
    <w:rsid w:val="00EF15E2"/>
    <w:rsid w:val="00EF1722"/>
    <w:rsid w:val="00EF1763"/>
    <w:rsid w:val="00EF1810"/>
    <w:rsid w:val="00EF1B33"/>
    <w:rsid w:val="00EF1DEC"/>
    <w:rsid w:val="00EF1E77"/>
    <w:rsid w:val="00EF2085"/>
    <w:rsid w:val="00EF2321"/>
    <w:rsid w:val="00EF2504"/>
    <w:rsid w:val="00EF27B3"/>
    <w:rsid w:val="00EF296F"/>
    <w:rsid w:val="00EF2BF8"/>
    <w:rsid w:val="00EF30B6"/>
    <w:rsid w:val="00EF30CB"/>
    <w:rsid w:val="00EF30DB"/>
    <w:rsid w:val="00EF3312"/>
    <w:rsid w:val="00EF340F"/>
    <w:rsid w:val="00EF3786"/>
    <w:rsid w:val="00EF3856"/>
    <w:rsid w:val="00EF38A0"/>
    <w:rsid w:val="00EF38DF"/>
    <w:rsid w:val="00EF3C0D"/>
    <w:rsid w:val="00EF3C51"/>
    <w:rsid w:val="00EF3CD2"/>
    <w:rsid w:val="00EF3D4F"/>
    <w:rsid w:val="00EF3F21"/>
    <w:rsid w:val="00EF4061"/>
    <w:rsid w:val="00EF4178"/>
    <w:rsid w:val="00EF43C6"/>
    <w:rsid w:val="00EF448B"/>
    <w:rsid w:val="00EF4765"/>
    <w:rsid w:val="00EF4891"/>
    <w:rsid w:val="00EF4A86"/>
    <w:rsid w:val="00EF4CA7"/>
    <w:rsid w:val="00EF4D9E"/>
    <w:rsid w:val="00EF4EC1"/>
    <w:rsid w:val="00EF5456"/>
    <w:rsid w:val="00EF546F"/>
    <w:rsid w:val="00EF547E"/>
    <w:rsid w:val="00EF56A0"/>
    <w:rsid w:val="00EF5AAE"/>
    <w:rsid w:val="00EF5B0C"/>
    <w:rsid w:val="00EF5E49"/>
    <w:rsid w:val="00EF60DE"/>
    <w:rsid w:val="00EF63F3"/>
    <w:rsid w:val="00EF646E"/>
    <w:rsid w:val="00EF6532"/>
    <w:rsid w:val="00EF6A2F"/>
    <w:rsid w:val="00EF6C36"/>
    <w:rsid w:val="00EF6F0A"/>
    <w:rsid w:val="00EF7053"/>
    <w:rsid w:val="00EF705D"/>
    <w:rsid w:val="00EF7295"/>
    <w:rsid w:val="00EF7372"/>
    <w:rsid w:val="00EF75B9"/>
    <w:rsid w:val="00EF7A9E"/>
    <w:rsid w:val="00EF7D01"/>
    <w:rsid w:val="00F00022"/>
    <w:rsid w:val="00F00526"/>
    <w:rsid w:val="00F009AD"/>
    <w:rsid w:val="00F00A26"/>
    <w:rsid w:val="00F00C4C"/>
    <w:rsid w:val="00F0147E"/>
    <w:rsid w:val="00F01628"/>
    <w:rsid w:val="00F018F9"/>
    <w:rsid w:val="00F019F9"/>
    <w:rsid w:val="00F01B56"/>
    <w:rsid w:val="00F01C93"/>
    <w:rsid w:val="00F01CF3"/>
    <w:rsid w:val="00F01D91"/>
    <w:rsid w:val="00F01ECA"/>
    <w:rsid w:val="00F02013"/>
    <w:rsid w:val="00F02061"/>
    <w:rsid w:val="00F021EA"/>
    <w:rsid w:val="00F024ED"/>
    <w:rsid w:val="00F02A42"/>
    <w:rsid w:val="00F02B16"/>
    <w:rsid w:val="00F02D90"/>
    <w:rsid w:val="00F02D9B"/>
    <w:rsid w:val="00F02FF5"/>
    <w:rsid w:val="00F03046"/>
    <w:rsid w:val="00F03299"/>
    <w:rsid w:val="00F037ED"/>
    <w:rsid w:val="00F039D3"/>
    <w:rsid w:val="00F03B76"/>
    <w:rsid w:val="00F03BF1"/>
    <w:rsid w:val="00F03D04"/>
    <w:rsid w:val="00F03D0C"/>
    <w:rsid w:val="00F03FF3"/>
    <w:rsid w:val="00F041D2"/>
    <w:rsid w:val="00F044E7"/>
    <w:rsid w:val="00F044FC"/>
    <w:rsid w:val="00F0459F"/>
    <w:rsid w:val="00F04790"/>
    <w:rsid w:val="00F04B3E"/>
    <w:rsid w:val="00F04CD2"/>
    <w:rsid w:val="00F04F68"/>
    <w:rsid w:val="00F04FA1"/>
    <w:rsid w:val="00F05053"/>
    <w:rsid w:val="00F0560D"/>
    <w:rsid w:val="00F05DC8"/>
    <w:rsid w:val="00F060C9"/>
    <w:rsid w:val="00F0649B"/>
    <w:rsid w:val="00F0659E"/>
    <w:rsid w:val="00F068B1"/>
    <w:rsid w:val="00F06941"/>
    <w:rsid w:val="00F06EA1"/>
    <w:rsid w:val="00F06FD0"/>
    <w:rsid w:val="00F07B91"/>
    <w:rsid w:val="00F07BE3"/>
    <w:rsid w:val="00F07C98"/>
    <w:rsid w:val="00F07D95"/>
    <w:rsid w:val="00F10088"/>
    <w:rsid w:val="00F100FB"/>
    <w:rsid w:val="00F103DA"/>
    <w:rsid w:val="00F108E0"/>
    <w:rsid w:val="00F108F3"/>
    <w:rsid w:val="00F1128B"/>
    <w:rsid w:val="00F112B4"/>
    <w:rsid w:val="00F112CE"/>
    <w:rsid w:val="00F11304"/>
    <w:rsid w:val="00F11337"/>
    <w:rsid w:val="00F118B2"/>
    <w:rsid w:val="00F119D8"/>
    <w:rsid w:val="00F11BB6"/>
    <w:rsid w:val="00F11D3A"/>
    <w:rsid w:val="00F1234E"/>
    <w:rsid w:val="00F12531"/>
    <w:rsid w:val="00F1255E"/>
    <w:rsid w:val="00F125AA"/>
    <w:rsid w:val="00F129C9"/>
    <w:rsid w:val="00F13064"/>
    <w:rsid w:val="00F136D4"/>
    <w:rsid w:val="00F137DF"/>
    <w:rsid w:val="00F13AAE"/>
    <w:rsid w:val="00F13F55"/>
    <w:rsid w:val="00F13FB2"/>
    <w:rsid w:val="00F14090"/>
    <w:rsid w:val="00F1428D"/>
    <w:rsid w:val="00F1431D"/>
    <w:rsid w:val="00F14581"/>
    <w:rsid w:val="00F14A9A"/>
    <w:rsid w:val="00F14C91"/>
    <w:rsid w:val="00F14CE6"/>
    <w:rsid w:val="00F15115"/>
    <w:rsid w:val="00F152AE"/>
    <w:rsid w:val="00F15872"/>
    <w:rsid w:val="00F15AE1"/>
    <w:rsid w:val="00F15C62"/>
    <w:rsid w:val="00F1669F"/>
    <w:rsid w:val="00F1674D"/>
    <w:rsid w:val="00F16937"/>
    <w:rsid w:val="00F1694F"/>
    <w:rsid w:val="00F16955"/>
    <w:rsid w:val="00F16B52"/>
    <w:rsid w:val="00F171A9"/>
    <w:rsid w:val="00F17507"/>
    <w:rsid w:val="00F17607"/>
    <w:rsid w:val="00F202B6"/>
    <w:rsid w:val="00F204A3"/>
    <w:rsid w:val="00F20BB7"/>
    <w:rsid w:val="00F20D2F"/>
    <w:rsid w:val="00F20DC9"/>
    <w:rsid w:val="00F20E3D"/>
    <w:rsid w:val="00F20E45"/>
    <w:rsid w:val="00F20EBD"/>
    <w:rsid w:val="00F20ECF"/>
    <w:rsid w:val="00F2116C"/>
    <w:rsid w:val="00F21CAF"/>
    <w:rsid w:val="00F2247B"/>
    <w:rsid w:val="00F22800"/>
    <w:rsid w:val="00F22C2F"/>
    <w:rsid w:val="00F22F27"/>
    <w:rsid w:val="00F232CC"/>
    <w:rsid w:val="00F2338F"/>
    <w:rsid w:val="00F23557"/>
    <w:rsid w:val="00F23920"/>
    <w:rsid w:val="00F23A17"/>
    <w:rsid w:val="00F23B15"/>
    <w:rsid w:val="00F23B1F"/>
    <w:rsid w:val="00F23BE5"/>
    <w:rsid w:val="00F23C02"/>
    <w:rsid w:val="00F23CA9"/>
    <w:rsid w:val="00F23D29"/>
    <w:rsid w:val="00F24026"/>
    <w:rsid w:val="00F240B7"/>
    <w:rsid w:val="00F240F9"/>
    <w:rsid w:val="00F24106"/>
    <w:rsid w:val="00F24176"/>
    <w:rsid w:val="00F2420E"/>
    <w:rsid w:val="00F2499B"/>
    <w:rsid w:val="00F24A6E"/>
    <w:rsid w:val="00F24AA7"/>
    <w:rsid w:val="00F24B22"/>
    <w:rsid w:val="00F24B7A"/>
    <w:rsid w:val="00F24C30"/>
    <w:rsid w:val="00F24D07"/>
    <w:rsid w:val="00F25065"/>
    <w:rsid w:val="00F25156"/>
    <w:rsid w:val="00F252F0"/>
    <w:rsid w:val="00F253DB"/>
    <w:rsid w:val="00F253E6"/>
    <w:rsid w:val="00F25676"/>
    <w:rsid w:val="00F25A4E"/>
    <w:rsid w:val="00F25AEB"/>
    <w:rsid w:val="00F26117"/>
    <w:rsid w:val="00F2649D"/>
    <w:rsid w:val="00F264FA"/>
    <w:rsid w:val="00F265D8"/>
    <w:rsid w:val="00F265F4"/>
    <w:rsid w:val="00F26619"/>
    <w:rsid w:val="00F266E2"/>
    <w:rsid w:val="00F26ACF"/>
    <w:rsid w:val="00F26CE2"/>
    <w:rsid w:val="00F27168"/>
    <w:rsid w:val="00F271B3"/>
    <w:rsid w:val="00F2722C"/>
    <w:rsid w:val="00F273E5"/>
    <w:rsid w:val="00F279DA"/>
    <w:rsid w:val="00F27A9D"/>
    <w:rsid w:val="00F27B34"/>
    <w:rsid w:val="00F27C88"/>
    <w:rsid w:val="00F27FB3"/>
    <w:rsid w:val="00F3002A"/>
    <w:rsid w:val="00F3022C"/>
    <w:rsid w:val="00F3070A"/>
    <w:rsid w:val="00F30951"/>
    <w:rsid w:val="00F30996"/>
    <w:rsid w:val="00F30D82"/>
    <w:rsid w:val="00F30F13"/>
    <w:rsid w:val="00F31222"/>
    <w:rsid w:val="00F3141D"/>
    <w:rsid w:val="00F3190B"/>
    <w:rsid w:val="00F3197D"/>
    <w:rsid w:val="00F31ADE"/>
    <w:rsid w:val="00F31B73"/>
    <w:rsid w:val="00F31B9E"/>
    <w:rsid w:val="00F31C33"/>
    <w:rsid w:val="00F31DEE"/>
    <w:rsid w:val="00F31DF2"/>
    <w:rsid w:val="00F321E1"/>
    <w:rsid w:val="00F32548"/>
    <w:rsid w:val="00F3259C"/>
    <w:rsid w:val="00F326C5"/>
    <w:rsid w:val="00F32C38"/>
    <w:rsid w:val="00F3301F"/>
    <w:rsid w:val="00F331DE"/>
    <w:rsid w:val="00F33664"/>
    <w:rsid w:val="00F337B7"/>
    <w:rsid w:val="00F339C5"/>
    <w:rsid w:val="00F33A24"/>
    <w:rsid w:val="00F33AE1"/>
    <w:rsid w:val="00F33DB7"/>
    <w:rsid w:val="00F33E3A"/>
    <w:rsid w:val="00F34112"/>
    <w:rsid w:val="00F342C2"/>
    <w:rsid w:val="00F344A9"/>
    <w:rsid w:val="00F34795"/>
    <w:rsid w:val="00F34A99"/>
    <w:rsid w:val="00F34D0E"/>
    <w:rsid w:val="00F350E8"/>
    <w:rsid w:val="00F352DF"/>
    <w:rsid w:val="00F35377"/>
    <w:rsid w:val="00F355ED"/>
    <w:rsid w:val="00F35837"/>
    <w:rsid w:val="00F35A3B"/>
    <w:rsid w:val="00F35F5F"/>
    <w:rsid w:val="00F364E4"/>
    <w:rsid w:val="00F365FF"/>
    <w:rsid w:val="00F36731"/>
    <w:rsid w:val="00F36B27"/>
    <w:rsid w:val="00F36DC3"/>
    <w:rsid w:val="00F36ED1"/>
    <w:rsid w:val="00F371BE"/>
    <w:rsid w:val="00F3753C"/>
    <w:rsid w:val="00F37A91"/>
    <w:rsid w:val="00F37AD1"/>
    <w:rsid w:val="00F37B6B"/>
    <w:rsid w:val="00F37B6E"/>
    <w:rsid w:val="00F37C25"/>
    <w:rsid w:val="00F37EBB"/>
    <w:rsid w:val="00F4053A"/>
    <w:rsid w:val="00F408CF"/>
    <w:rsid w:val="00F40914"/>
    <w:rsid w:val="00F409DC"/>
    <w:rsid w:val="00F40C0A"/>
    <w:rsid w:val="00F40C8E"/>
    <w:rsid w:val="00F40E1A"/>
    <w:rsid w:val="00F40E72"/>
    <w:rsid w:val="00F410D6"/>
    <w:rsid w:val="00F41286"/>
    <w:rsid w:val="00F412D6"/>
    <w:rsid w:val="00F413E3"/>
    <w:rsid w:val="00F41873"/>
    <w:rsid w:val="00F41AF9"/>
    <w:rsid w:val="00F41B33"/>
    <w:rsid w:val="00F41BDB"/>
    <w:rsid w:val="00F41BFD"/>
    <w:rsid w:val="00F41D77"/>
    <w:rsid w:val="00F4217A"/>
    <w:rsid w:val="00F42233"/>
    <w:rsid w:val="00F424AC"/>
    <w:rsid w:val="00F42914"/>
    <w:rsid w:val="00F42933"/>
    <w:rsid w:val="00F42A5C"/>
    <w:rsid w:val="00F42E4C"/>
    <w:rsid w:val="00F43003"/>
    <w:rsid w:val="00F43492"/>
    <w:rsid w:val="00F435DA"/>
    <w:rsid w:val="00F435FB"/>
    <w:rsid w:val="00F43A25"/>
    <w:rsid w:val="00F43CFD"/>
    <w:rsid w:val="00F43F5C"/>
    <w:rsid w:val="00F44478"/>
    <w:rsid w:val="00F44658"/>
    <w:rsid w:val="00F44851"/>
    <w:rsid w:val="00F448F9"/>
    <w:rsid w:val="00F44A4C"/>
    <w:rsid w:val="00F44C1E"/>
    <w:rsid w:val="00F44C33"/>
    <w:rsid w:val="00F44C34"/>
    <w:rsid w:val="00F44D81"/>
    <w:rsid w:val="00F44DD6"/>
    <w:rsid w:val="00F44FB4"/>
    <w:rsid w:val="00F451B1"/>
    <w:rsid w:val="00F45523"/>
    <w:rsid w:val="00F4577D"/>
    <w:rsid w:val="00F45848"/>
    <w:rsid w:val="00F4591A"/>
    <w:rsid w:val="00F459A1"/>
    <w:rsid w:val="00F45B1B"/>
    <w:rsid w:val="00F45B21"/>
    <w:rsid w:val="00F45F2B"/>
    <w:rsid w:val="00F45F6D"/>
    <w:rsid w:val="00F45FAB"/>
    <w:rsid w:val="00F45FBE"/>
    <w:rsid w:val="00F46238"/>
    <w:rsid w:val="00F46299"/>
    <w:rsid w:val="00F4643D"/>
    <w:rsid w:val="00F465C9"/>
    <w:rsid w:val="00F46875"/>
    <w:rsid w:val="00F46908"/>
    <w:rsid w:val="00F46B53"/>
    <w:rsid w:val="00F46FBF"/>
    <w:rsid w:val="00F473F3"/>
    <w:rsid w:val="00F47465"/>
    <w:rsid w:val="00F475BA"/>
    <w:rsid w:val="00F47653"/>
    <w:rsid w:val="00F47771"/>
    <w:rsid w:val="00F477D7"/>
    <w:rsid w:val="00F47E12"/>
    <w:rsid w:val="00F502EC"/>
    <w:rsid w:val="00F50DD4"/>
    <w:rsid w:val="00F50F03"/>
    <w:rsid w:val="00F510A5"/>
    <w:rsid w:val="00F5119E"/>
    <w:rsid w:val="00F5157D"/>
    <w:rsid w:val="00F51C59"/>
    <w:rsid w:val="00F51CAC"/>
    <w:rsid w:val="00F521B2"/>
    <w:rsid w:val="00F5250A"/>
    <w:rsid w:val="00F52573"/>
    <w:rsid w:val="00F52D73"/>
    <w:rsid w:val="00F52D79"/>
    <w:rsid w:val="00F52E80"/>
    <w:rsid w:val="00F53046"/>
    <w:rsid w:val="00F53154"/>
    <w:rsid w:val="00F5324D"/>
    <w:rsid w:val="00F53503"/>
    <w:rsid w:val="00F537BA"/>
    <w:rsid w:val="00F53801"/>
    <w:rsid w:val="00F53CC0"/>
    <w:rsid w:val="00F53D21"/>
    <w:rsid w:val="00F53D6A"/>
    <w:rsid w:val="00F541C4"/>
    <w:rsid w:val="00F54647"/>
    <w:rsid w:val="00F54D81"/>
    <w:rsid w:val="00F54D88"/>
    <w:rsid w:val="00F54FD5"/>
    <w:rsid w:val="00F5504D"/>
    <w:rsid w:val="00F5505E"/>
    <w:rsid w:val="00F550B3"/>
    <w:rsid w:val="00F55324"/>
    <w:rsid w:val="00F55738"/>
    <w:rsid w:val="00F5583C"/>
    <w:rsid w:val="00F55B0B"/>
    <w:rsid w:val="00F56036"/>
    <w:rsid w:val="00F563CA"/>
    <w:rsid w:val="00F56450"/>
    <w:rsid w:val="00F564D6"/>
    <w:rsid w:val="00F56516"/>
    <w:rsid w:val="00F56640"/>
    <w:rsid w:val="00F56691"/>
    <w:rsid w:val="00F56E4F"/>
    <w:rsid w:val="00F57011"/>
    <w:rsid w:val="00F5707F"/>
    <w:rsid w:val="00F5757B"/>
    <w:rsid w:val="00F576ED"/>
    <w:rsid w:val="00F57718"/>
    <w:rsid w:val="00F57C75"/>
    <w:rsid w:val="00F601E7"/>
    <w:rsid w:val="00F6040B"/>
    <w:rsid w:val="00F60426"/>
    <w:rsid w:val="00F604AF"/>
    <w:rsid w:val="00F60710"/>
    <w:rsid w:val="00F6086E"/>
    <w:rsid w:val="00F6094B"/>
    <w:rsid w:val="00F60A17"/>
    <w:rsid w:val="00F60ADB"/>
    <w:rsid w:val="00F60B2A"/>
    <w:rsid w:val="00F60B48"/>
    <w:rsid w:val="00F60BC4"/>
    <w:rsid w:val="00F60CFB"/>
    <w:rsid w:val="00F61753"/>
    <w:rsid w:val="00F61809"/>
    <w:rsid w:val="00F619F6"/>
    <w:rsid w:val="00F61C7B"/>
    <w:rsid w:val="00F61D45"/>
    <w:rsid w:val="00F61DC6"/>
    <w:rsid w:val="00F61F64"/>
    <w:rsid w:val="00F61F76"/>
    <w:rsid w:val="00F61FFF"/>
    <w:rsid w:val="00F62766"/>
    <w:rsid w:val="00F627BD"/>
    <w:rsid w:val="00F62D87"/>
    <w:rsid w:val="00F6323E"/>
    <w:rsid w:val="00F634D0"/>
    <w:rsid w:val="00F6370F"/>
    <w:rsid w:val="00F63ADF"/>
    <w:rsid w:val="00F63C1E"/>
    <w:rsid w:val="00F63C4A"/>
    <w:rsid w:val="00F63C8F"/>
    <w:rsid w:val="00F63CB9"/>
    <w:rsid w:val="00F63E30"/>
    <w:rsid w:val="00F6421D"/>
    <w:rsid w:val="00F64842"/>
    <w:rsid w:val="00F64B12"/>
    <w:rsid w:val="00F65246"/>
    <w:rsid w:val="00F655AE"/>
    <w:rsid w:val="00F656F1"/>
    <w:rsid w:val="00F65934"/>
    <w:rsid w:val="00F65989"/>
    <w:rsid w:val="00F65B23"/>
    <w:rsid w:val="00F65E1D"/>
    <w:rsid w:val="00F65EF9"/>
    <w:rsid w:val="00F6606D"/>
    <w:rsid w:val="00F661C9"/>
    <w:rsid w:val="00F66415"/>
    <w:rsid w:val="00F665B4"/>
    <w:rsid w:val="00F666C5"/>
    <w:rsid w:val="00F66851"/>
    <w:rsid w:val="00F66A66"/>
    <w:rsid w:val="00F66C64"/>
    <w:rsid w:val="00F66CAA"/>
    <w:rsid w:val="00F67417"/>
    <w:rsid w:val="00F6764B"/>
    <w:rsid w:val="00F67A1A"/>
    <w:rsid w:val="00F67A9A"/>
    <w:rsid w:val="00F67ABD"/>
    <w:rsid w:val="00F67C62"/>
    <w:rsid w:val="00F67D53"/>
    <w:rsid w:val="00F70137"/>
    <w:rsid w:val="00F7036C"/>
    <w:rsid w:val="00F7077F"/>
    <w:rsid w:val="00F707F1"/>
    <w:rsid w:val="00F70889"/>
    <w:rsid w:val="00F70B2E"/>
    <w:rsid w:val="00F70CF3"/>
    <w:rsid w:val="00F70D06"/>
    <w:rsid w:val="00F70F74"/>
    <w:rsid w:val="00F71070"/>
    <w:rsid w:val="00F71137"/>
    <w:rsid w:val="00F712C1"/>
    <w:rsid w:val="00F713DC"/>
    <w:rsid w:val="00F7161F"/>
    <w:rsid w:val="00F71660"/>
    <w:rsid w:val="00F7167E"/>
    <w:rsid w:val="00F71943"/>
    <w:rsid w:val="00F71A56"/>
    <w:rsid w:val="00F71BF6"/>
    <w:rsid w:val="00F71DEC"/>
    <w:rsid w:val="00F720C7"/>
    <w:rsid w:val="00F721D9"/>
    <w:rsid w:val="00F7267E"/>
    <w:rsid w:val="00F72711"/>
    <w:rsid w:val="00F72A19"/>
    <w:rsid w:val="00F72BAE"/>
    <w:rsid w:val="00F73092"/>
    <w:rsid w:val="00F7315B"/>
    <w:rsid w:val="00F73355"/>
    <w:rsid w:val="00F7367C"/>
    <w:rsid w:val="00F73E20"/>
    <w:rsid w:val="00F73E91"/>
    <w:rsid w:val="00F74280"/>
    <w:rsid w:val="00F744AC"/>
    <w:rsid w:val="00F74C25"/>
    <w:rsid w:val="00F74D66"/>
    <w:rsid w:val="00F74EE3"/>
    <w:rsid w:val="00F750AC"/>
    <w:rsid w:val="00F7548E"/>
    <w:rsid w:val="00F7557E"/>
    <w:rsid w:val="00F755CE"/>
    <w:rsid w:val="00F7597E"/>
    <w:rsid w:val="00F75C84"/>
    <w:rsid w:val="00F75E85"/>
    <w:rsid w:val="00F76210"/>
    <w:rsid w:val="00F76384"/>
    <w:rsid w:val="00F767AC"/>
    <w:rsid w:val="00F769D8"/>
    <w:rsid w:val="00F76CAA"/>
    <w:rsid w:val="00F76F1E"/>
    <w:rsid w:val="00F76FD9"/>
    <w:rsid w:val="00F771EB"/>
    <w:rsid w:val="00F77569"/>
    <w:rsid w:val="00F7776D"/>
    <w:rsid w:val="00F77830"/>
    <w:rsid w:val="00F779E4"/>
    <w:rsid w:val="00F77A99"/>
    <w:rsid w:val="00F801A1"/>
    <w:rsid w:val="00F801F0"/>
    <w:rsid w:val="00F80383"/>
    <w:rsid w:val="00F803EA"/>
    <w:rsid w:val="00F804FB"/>
    <w:rsid w:val="00F8058E"/>
    <w:rsid w:val="00F80626"/>
    <w:rsid w:val="00F80816"/>
    <w:rsid w:val="00F80A22"/>
    <w:rsid w:val="00F80AFD"/>
    <w:rsid w:val="00F80E70"/>
    <w:rsid w:val="00F81068"/>
    <w:rsid w:val="00F8134E"/>
    <w:rsid w:val="00F81B67"/>
    <w:rsid w:val="00F81D5A"/>
    <w:rsid w:val="00F81E07"/>
    <w:rsid w:val="00F8270B"/>
    <w:rsid w:val="00F82729"/>
    <w:rsid w:val="00F82B41"/>
    <w:rsid w:val="00F82B57"/>
    <w:rsid w:val="00F832DB"/>
    <w:rsid w:val="00F83365"/>
    <w:rsid w:val="00F833ED"/>
    <w:rsid w:val="00F837F7"/>
    <w:rsid w:val="00F83A01"/>
    <w:rsid w:val="00F83C4A"/>
    <w:rsid w:val="00F83D0B"/>
    <w:rsid w:val="00F83F84"/>
    <w:rsid w:val="00F84735"/>
    <w:rsid w:val="00F8474B"/>
    <w:rsid w:val="00F847A1"/>
    <w:rsid w:val="00F84E93"/>
    <w:rsid w:val="00F84E9F"/>
    <w:rsid w:val="00F84ED7"/>
    <w:rsid w:val="00F84FC9"/>
    <w:rsid w:val="00F85273"/>
    <w:rsid w:val="00F85408"/>
    <w:rsid w:val="00F8561B"/>
    <w:rsid w:val="00F856CB"/>
    <w:rsid w:val="00F858A5"/>
    <w:rsid w:val="00F85994"/>
    <w:rsid w:val="00F85AF1"/>
    <w:rsid w:val="00F85CF7"/>
    <w:rsid w:val="00F85DB0"/>
    <w:rsid w:val="00F85E8D"/>
    <w:rsid w:val="00F85EDB"/>
    <w:rsid w:val="00F8612D"/>
    <w:rsid w:val="00F861A7"/>
    <w:rsid w:val="00F86319"/>
    <w:rsid w:val="00F86344"/>
    <w:rsid w:val="00F863EA"/>
    <w:rsid w:val="00F86BC3"/>
    <w:rsid w:val="00F8700A"/>
    <w:rsid w:val="00F8724F"/>
    <w:rsid w:val="00F87266"/>
    <w:rsid w:val="00F87282"/>
    <w:rsid w:val="00F87711"/>
    <w:rsid w:val="00F87845"/>
    <w:rsid w:val="00F87AF2"/>
    <w:rsid w:val="00F87B65"/>
    <w:rsid w:val="00F87BBA"/>
    <w:rsid w:val="00F904DE"/>
    <w:rsid w:val="00F906A2"/>
    <w:rsid w:val="00F907AC"/>
    <w:rsid w:val="00F90A15"/>
    <w:rsid w:val="00F90AB8"/>
    <w:rsid w:val="00F90ACC"/>
    <w:rsid w:val="00F90C55"/>
    <w:rsid w:val="00F90DD1"/>
    <w:rsid w:val="00F90E2F"/>
    <w:rsid w:val="00F910B5"/>
    <w:rsid w:val="00F91367"/>
    <w:rsid w:val="00F9148B"/>
    <w:rsid w:val="00F914B0"/>
    <w:rsid w:val="00F915A7"/>
    <w:rsid w:val="00F916BF"/>
    <w:rsid w:val="00F91702"/>
    <w:rsid w:val="00F917B7"/>
    <w:rsid w:val="00F918C2"/>
    <w:rsid w:val="00F918D8"/>
    <w:rsid w:val="00F919EC"/>
    <w:rsid w:val="00F91C7D"/>
    <w:rsid w:val="00F91F95"/>
    <w:rsid w:val="00F92018"/>
    <w:rsid w:val="00F920A3"/>
    <w:rsid w:val="00F920B8"/>
    <w:rsid w:val="00F920E3"/>
    <w:rsid w:val="00F923EB"/>
    <w:rsid w:val="00F9242C"/>
    <w:rsid w:val="00F92498"/>
    <w:rsid w:val="00F92540"/>
    <w:rsid w:val="00F925E2"/>
    <w:rsid w:val="00F9268C"/>
    <w:rsid w:val="00F92728"/>
    <w:rsid w:val="00F92DE8"/>
    <w:rsid w:val="00F92EDE"/>
    <w:rsid w:val="00F92F24"/>
    <w:rsid w:val="00F93301"/>
    <w:rsid w:val="00F9348E"/>
    <w:rsid w:val="00F939BE"/>
    <w:rsid w:val="00F93AAD"/>
    <w:rsid w:val="00F93C38"/>
    <w:rsid w:val="00F93D4D"/>
    <w:rsid w:val="00F93DF4"/>
    <w:rsid w:val="00F93E2D"/>
    <w:rsid w:val="00F942F7"/>
    <w:rsid w:val="00F9445F"/>
    <w:rsid w:val="00F9452C"/>
    <w:rsid w:val="00F945D6"/>
    <w:rsid w:val="00F94D52"/>
    <w:rsid w:val="00F94F3B"/>
    <w:rsid w:val="00F95633"/>
    <w:rsid w:val="00F9567F"/>
    <w:rsid w:val="00F95699"/>
    <w:rsid w:val="00F957FB"/>
    <w:rsid w:val="00F958C7"/>
    <w:rsid w:val="00F95A75"/>
    <w:rsid w:val="00F95B6F"/>
    <w:rsid w:val="00F95E55"/>
    <w:rsid w:val="00F96084"/>
    <w:rsid w:val="00F961FC"/>
    <w:rsid w:val="00F9666F"/>
    <w:rsid w:val="00F96878"/>
    <w:rsid w:val="00F96C88"/>
    <w:rsid w:val="00F96CAE"/>
    <w:rsid w:val="00F96E51"/>
    <w:rsid w:val="00F96EA4"/>
    <w:rsid w:val="00F96EA9"/>
    <w:rsid w:val="00F96F6A"/>
    <w:rsid w:val="00F96FE7"/>
    <w:rsid w:val="00F97024"/>
    <w:rsid w:val="00F971B5"/>
    <w:rsid w:val="00F971F5"/>
    <w:rsid w:val="00F97315"/>
    <w:rsid w:val="00F9755C"/>
    <w:rsid w:val="00F975C9"/>
    <w:rsid w:val="00F977EB"/>
    <w:rsid w:val="00F97C6A"/>
    <w:rsid w:val="00F97CED"/>
    <w:rsid w:val="00FA00D8"/>
    <w:rsid w:val="00FA08B4"/>
    <w:rsid w:val="00FA0C15"/>
    <w:rsid w:val="00FA0EBC"/>
    <w:rsid w:val="00FA0F16"/>
    <w:rsid w:val="00FA13C4"/>
    <w:rsid w:val="00FA1411"/>
    <w:rsid w:val="00FA1463"/>
    <w:rsid w:val="00FA14A0"/>
    <w:rsid w:val="00FA18A7"/>
    <w:rsid w:val="00FA19EF"/>
    <w:rsid w:val="00FA1ABC"/>
    <w:rsid w:val="00FA1EA4"/>
    <w:rsid w:val="00FA1F76"/>
    <w:rsid w:val="00FA2263"/>
    <w:rsid w:val="00FA23A9"/>
    <w:rsid w:val="00FA2607"/>
    <w:rsid w:val="00FA26DA"/>
    <w:rsid w:val="00FA2770"/>
    <w:rsid w:val="00FA27AF"/>
    <w:rsid w:val="00FA28F2"/>
    <w:rsid w:val="00FA2A11"/>
    <w:rsid w:val="00FA2C22"/>
    <w:rsid w:val="00FA2E2D"/>
    <w:rsid w:val="00FA2E6A"/>
    <w:rsid w:val="00FA2F21"/>
    <w:rsid w:val="00FA31B5"/>
    <w:rsid w:val="00FA3208"/>
    <w:rsid w:val="00FA3244"/>
    <w:rsid w:val="00FA33E7"/>
    <w:rsid w:val="00FA3662"/>
    <w:rsid w:val="00FA3A7A"/>
    <w:rsid w:val="00FA3ABE"/>
    <w:rsid w:val="00FA3E21"/>
    <w:rsid w:val="00FA3F36"/>
    <w:rsid w:val="00FA3F43"/>
    <w:rsid w:val="00FA4374"/>
    <w:rsid w:val="00FA48E8"/>
    <w:rsid w:val="00FA4CE2"/>
    <w:rsid w:val="00FA4DC3"/>
    <w:rsid w:val="00FA504A"/>
    <w:rsid w:val="00FA5094"/>
    <w:rsid w:val="00FA5240"/>
    <w:rsid w:val="00FA5462"/>
    <w:rsid w:val="00FA5509"/>
    <w:rsid w:val="00FA584F"/>
    <w:rsid w:val="00FA5CC2"/>
    <w:rsid w:val="00FA5D82"/>
    <w:rsid w:val="00FA5E4B"/>
    <w:rsid w:val="00FA5EEA"/>
    <w:rsid w:val="00FA62B5"/>
    <w:rsid w:val="00FA66A6"/>
    <w:rsid w:val="00FA6AE8"/>
    <w:rsid w:val="00FA6BBF"/>
    <w:rsid w:val="00FA6E16"/>
    <w:rsid w:val="00FA6E84"/>
    <w:rsid w:val="00FA711D"/>
    <w:rsid w:val="00FA7674"/>
    <w:rsid w:val="00FA78EA"/>
    <w:rsid w:val="00FA792B"/>
    <w:rsid w:val="00FA7AA2"/>
    <w:rsid w:val="00FA7CF6"/>
    <w:rsid w:val="00FA7DE4"/>
    <w:rsid w:val="00FA7EF8"/>
    <w:rsid w:val="00FA7F88"/>
    <w:rsid w:val="00FA7FB0"/>
    <w:rsid w:val="00FB0072"/>
    <w:rsid w:val="00FB02AB"/>
    <w:rsid w:val="00FB0750"/>
    <w:rsid w:val="00FB0753"/>
    <w:rsid w:val="00FB0792"/>
    <w:rsid w:val="00FB0CBC"/>
    <w:rsid w:val="00FB0CC8"/>
    <w:rsid w:val="00FB0D86"/>
    <w:rsid w:val="00FB0E59"/>
    <w:rsid w:val="00FB125C"/>
    <w:rsid w:val="00FB16D4"/>
    <w:rsid w:val="00FB1921"/>
    <w:rsid w:val="00FB1BCC"/>
    <w:rsid w:val="00FB1F35"/>
    <w:rsid w:val="00FB1FE4"/>
    <w:rsid w:val="00FB2361"/>
    <w:rsid w:val="00FB23C9"/>
    <w:rsid w:val="00FB2967"/>
    <w:rsid w:val="00FB2F39"/>
    <w:rsid w:val="00FB3043"/>
    <w:rsid w:val="00FB335F"/>
    <w:rsid w:val="00FB33EA"/>
    <w:rsid w:val="00FB3490"/>
    <w:rsid w:val="00FB359E"/>
    <w:rsid w:val="00FB38BF"/>
    <w:rsid w:val="00FB38C8"/>
    <w:rsid w:val="00FB3B68"/>
    <w:rsid w:val="00FB3D9C"/>
    <w:rsid w:val="00FB3DE8"/>
    <w:rsid w:val="00FB3E01"/>
    <w:rsid w:val="00FB4157"/>
    <w:rsid w:val="00FB431C"/>
    <w:rsid w:val="00FB4397"/>
    <w:rsid w:val="00FB44B5"/>
    <w:rsid w:val="00FB4605"/>
    <w:rsid w:val="00FB4684"/>
    <w:rsid w:val="00FB46ED"/>
    <w:rsid w:val="00FB4A57"/>
    <w:rsid w:val="00FB4A5A"/>
    <w:rsid w:val="00FB4C17"/>
    <w:rsid w:val="00FB4D12"/>
    <w:rsid w:val="00FB4D2B"/>
    <w:rsid w:val="00FB4EFD"/>
    <w:rsid w:val="00FB514F"/>
    <w:rsid w:val="00FB51AA"/>
    <w:rsid w:val="00FB5752"/>
    <w:rsid w:val="00FB5835"/>
    <w:rsid w:val="00FB58C5"/>
    <w:rsid w:val="00FB58EF"/>
    <w:rsid w:val="00FB5C4C"/>
    <w:rsid w:val="00FB5EC3"/>
    <w:rsid w:val="00FB6444"/>
    <w:rsid w:val="00FB6DE0"/>
    <w:rsid w:val="00FB6E71"/>
    <w:rsid w:val="00FB6F69"/>
    <w:rsid w:val="00FB75D8"/>
    <w:rsid w:val="00FB7765"/>
    <w:rsid w:val="00FB792C"/>
    <w:rsid w:val="00FB7B95"/>
    <w:rsid w:val="00FB7E14"/>
    <w:rsid w:val="00FB7E72"/>
    <w:rsid w:val="00FB7E83"/>
    <w:rsid w:val="00FB7F09"/>
    <w:rsid w:val="00FC0111"/>
    <w:rsid w:val="00FC04AD"/>
    <w:rsid w:val="00FC0566"/>
    <w:rsid w:val="00FC087B"/>
    <w:rsid w:val="00FC0A84"/>
    <w:rsid w:val="00FC0BF7"/>
    <w:rsid w:val="00FC0BFF"/>
    <w:rsid w:val="00FC0E5C"/>
    <w:rsid w:val="00FC1028"/>
    <w:rsid w:val="00FC1347"/>
    <w:rsid w:val="00FC1727"/>
    <w:rsid w:val="00FC1887"/>
    <w:rsid w:val="00FC1999"/>
    <w:rsid w:val="00FC1C1C"/>
    <w:rsid w:val="00FC1D6E"/>
    <w:rsid w:val="00FC1F45"/>
    <w:rsid w:val="00FC1F66"/>
    <w:rsid w:val="00FC203C"/>
    <w:rsid w:val="00FC21D4"/>
    <w:rsid w:val="00FC2263"/>
    <w:rsid w:val="00FC2896"/>
    <w:rsid w:val="00FC2917"/>
    <w:rsid w:val="00FC2AF1"/>
    <w:rsid w:val="00FC2BEE"/>
    <w:rsid w:val="00FC2C07"/>
    <w:rsid w:val="00FC318C"/>
    <w:rsid w:val="00FC3311"/>
    <w:rsid w:val="00FC34E6"/>
    <w:rsid w:val="00FC366D"/>
    <w:rsid w:val="00FC375D"/>
    <w:rsid w:val="00FC37A4"/>
    <w:rsid w:val="00FC3A3D"/>
    <w:rsid w:val="00FC3AC3"/>
    <w:rsid w:val="00FC3AFC"/>
    <w:rsid w:val="00FC3D1F"/>
    <w:rsid w:val="00FC3EB3"/>
    <w:rsid w:val="00FC4071"/>
    <w:rsid w:val="00FC45D4"/>
    <w:rsid w:val="00FC45FF"/>
    <w:rsid w:val="00FC4735"/>
    <w:rsid w:val="00FC48BF"/>
    <w:rsid w:val="00FC494A"/>
    <w:rsid w:val="00FC49D9"/>
    <w:rsid w:val="00FC4B8F"/>
    <w:rsid w:val="00FC4CD3"/>
    <w:rsid w:val="00FC4EA1"/>
    <w:rsid w:val="00FC4EB2"/>
    <w:rsid w:val="00FC50CF"/>
    <w:rsid w:val="00FC525D"/>
    <w:rsid w:val="00FC541A"/>
    <w:rsid w:val="00FC55C9"/>
    <w:rsid w:val="00FC5BF4"/>
    <w:rsid w:val="00FC5EC7"/>
    <w:rsid w:val="00FC6480"/>
    <w:rsid w:val="00FC654A"/>
    <w:rsid w:val="00FC6A5B"/>
    <w:rsid w:val="00FC6DC1"/>
    <w:rsid w:val="00FC7019"/>
    <w:rsid w:val="00FC7064"/>
    <w:rsid w:val="00FC7186"/>
    <w:rsid w:val="00FC7536"/>
    <w:rsid w:val="00FC7678"/>
    <w:rsid w:val="00FC76CA"/>
    <w:rsid w:val="00FC77F0"/>
    <w:rsid w:val="00FC7B45"/>
    <w:rsid w:val="00FC7D8C"/>
    <w:rsid w:val="00FC7FA2"/>
    <w:rsid w:val="00FD00C3"/>
    <w:rsid w:val="00FD024D"/>
    <w:rsid w:val="00FD02E8"/>
    <w:rsid w:val="00FD045A"/>
    <w:rsid w:val="00FD0976"/>
    <w:rsid w:val="00FD145C"/>
    <w:rsid w:val="00FD15A4"/>
    <w:rsid w:val="00FD21E6"/>
    <w:rsid w:val="00FD2308"/>
    <w:rsid w:val="00FD24C4"/>
    <w:rsid w:val="00FD2812"/>
    <w:rsid w:val="00FD2889"/>
    <w:rsid w:val="00FD3147"/>
    <w:rsid w:val="00FD33BC"/>
    <w:rsid w:val="00FD3540"/>
    <w:rsid w:val="00FD40D1"/>
    <w:rsid w:val="00FD4126"/>
    <w:rsid w:val="00FD432A"/>
    <w:rsid w:val="00FD434D"/>
    <w:rsid w:val="00FD436A"/>
    <w:rsid w:val="00FD47E9"/>
    <w:rsid w:val="00FD4813"/>
    <w:rsid w:val="00FD4B14"/>
    <w:rsid w:val="00FD4E74"/>
    <w:rsid w:val="00FD5046"/>
    <w:rsid w:val="00FD53BA"/>
    <w:rsid w:val="00FD53CD"/>
    <w:rsid w:val="00FD582F"/>
    <w:rsid w:val="00FD5846"/>
    <w:rsid w:val="00FD5A3D"/>
    <w:rsid w:val="00FD5B2B"/>
    <w:rsid w:val="00FD5F8F"/>
    <w:rsid w:val="00FD6582"/>
    <w:rsid w:val="00FD6624"/>
    <w:rsid w:val="00FD6766"/>
    <w:rsid w:val="00FD6977"/>
    <w:rsid w:val="00FD6F50"/>
    <w:rsid w:val="00FD72D1"/>
    <w:rsid w:val="00FD794B"/>
    <w:rsid w:val="00FD7E2D"/>
    <w:rsid w:val="00FE008F"/>
    <w:rsid w:val="00FE01AD"/>
    <w:rsid w:val="00FE048D"/>
    <w:rsid w:val="00FE05A6"/>
    <w:rsid w:val="00FE0863"/>
    <w:rsid w:val="00FE09EC"/>
    <w:rsid w:val="00FE0AEF"/>
    <w:rsid w:val="00FE0C1F"/>
    <w:rsid w:val="00FE0D1C"/>
    <w:rsid w:val="00FE0E71"/>
    <w:rsid w:val="00FE0F05"/>
    <w:rsid w:val="00FE0FE1"/>
    <w:rsid w:val="00FE113F"/>
    <w:rsid w:val="00FE1470"/>
    <w:rsid w:val="00FE1626"/>
    <w:rsid w:val="00FE1926"/>
    <w:rsid w:val="00FE197B"/>
    <w:rsid w:val="00FE1A44"/>
    <w:rsid w:val="00FE1AF7"/>
    <w:rsid w:val="00FE1BDE"/>
    <w:rsid w:val="00FE1DF1"/>
    <w:rsid w:val="00FE1E44"/>
    <w:rsid w:val="00FE1F91"/>
    <w:rsid w:val="00FE2044"/>
    <w:rsid w:val="00FE21E4"/>
    <w:rsid w:val="00FE222B"/>
    <w:rsid w:val="00FE25D7"/>
    <w:rsid w:val="00FE2730"/>
    <w:rsid w:val="00FE29C4"/>
    <w:rsid w:val="00FE2D00"/>
    <w:rsid w:val="00FE2FB3"/>
    <w:rsid w:val="00FE313F"/>
    <w:rsid w:val="00FE3700"/>
    <w:rsid w:val="00FE38AA"/>
    <w:rsid w:val="00FE3AE5"/>
    <w:rsid w:val="00FE3E8D"/>
    <w:rsid w:val="00FE3EE7"/>
    <w:rsid w:val="00FE4247"/>
    <w:rsid w:val="00FE427D"/>
    <w:rsid w:val="00FE4923"/>
    <w:rsid w:val="00FE4957"/>
    <w:rsid w:val="00FE4D34"/>
    <w:rsid w:val="00FE4F70"/>
    <w:rsid w:val="00FE5112"/>
    <w:rsid w:val="00FE5419"/>
    <w:rsid w:val="00FE5CF1"/>
    <w:rsid w:val="00FE5D0C"/>
    <w:rsid w:val="00FE6425"/>
    <w:rsid w:val="00FE65E1"/>
    <w:rsid w:val="00FE67F2"/>
    <w:rsid w:val="00FE68CC"/>
    <w:rsid w:val="00FE6A77"/>
    <w:rsid w:val="00FE6ACE"/>
    <w:rsid w:val="00FE6D88"/>
    <w:rsid w:val="00FE6E7F"/>
    <w:rsid w:val="00FE711A"/>
    <w:rsid w:val="00FE748A"/>
    <w:rsid w:val="00FE7A52"/>
    <w:rsid w:val="00FE7B21"/>
    <w:rsid w:val="00FE7E06"/>
    <w:rsid w:val="00FE7F9E"/>
    <w:rsid w:val="00FE7FCC"/>
    <w:rsid w:val="00FF00C1"/>
    <w:rsid w:val="00FF00C5"/>
    <w:rsid w:val="00FF0724"/>
    <w:rsid w:val="00FF07E1"/>
    <w:rsid w:val="00FF0A0E"/>
    <w:rsid w:val="00FF0A83"/>
    <w:rsid w:val="00FF0B95"/>
    <w:rsid w:val="00FF0F29"/>
    <w:rsid w:val="00FF110C"/>
    <w:rsid w:val="00FF117D"/>
    <w:rsid w:val="00FF11D3"/>
    <w:rsid w:val="00FF147A"/>
    <w:rsid w:val="00FF14BF"/>
    <w:rsid w:val="00FF163D"/>
    <w:rsid w:val="00FF16CD"/>
    <w:rsid w:val="00FF1754"/>
    <w:rsid w:val="00FF178C"/>
    <w:rsid w:val="00FF1B97"/>
    <w:rsid w:val="00FF221B"/>
    <w:rsid w:val="00FF25DC"/>
    <w:rsid w:val="00FF2793"/>
    <w:rsid w:val="00FF2889"/>
    <w:rsid w:val="00FF29E9"/>
    <w:rsid w:val="00FF2A59"/>
    <w:rsid w:val="00FF2B0C"/>
    <w:rsid w:val="00FF2C7A"/>
    <w:rsid w:val="00FF309B"/>
    <w:rsid w:val="00FF3176"/>
    <w:rsid w:val="00FF3526"/>
    <w:rsid w:val="00FF37A4"/>
    <w:rsid w:val="00FF3838"/>
    <w:rsid w:val="00FF468E"/>
    <w:rsid w:val="00FF47FA"/>
    <w:rsid w:val="00FF480D"/>
    <w:rsid w:val="00FF4C06"/>
    <w:rsid w:val="00FF4D2A"/>
    <w:rsid w:val="00FF4D39"/>
    <w:rsid w:val="00FF4DA1"/>
    <w:rsid w:val="00FF5347"/>
    <w:rsid w:val="00FF5497"/>
    <w:rsid w:val="00FF56CD"/>
    <w:rsid w:val="00FF56F4"/>
    <w:rsid w:val="00FF59AF"/>
    <w:rsid w:val="00FF59CE"/>
    <w:rsid w:val="00FF5E88"/>
    <w:rsid w:val="00FF6197"/>
    <w:rsid w:val="00FF629F"/>
    <w:rsid w:val="00FF62CA"/>
    <w:rsid w:val="00FF6534"/>
    <w:rsid w:val="00FF7217"/>
    <w:rsid w:val="00FF73B0"/>
    <w:rsid w:val="00FF750A"/>
    <w:rsid w:val="00FF7B2A"/>
    <w:rsid w:val="00FF7BBC"/>
    <w:rsid w:val="00FF7BC0"/>
    <w:rsid w:val="00FF7D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90EEBAD"/>
  <w15:chartTrackingRefBased/>
  <w15:docId w15:val="{80D9D173-7BE9-42FA-B43F-5CD2CFEE8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semiHidden="1" w:unhideWhenUsed="1"/>
    <w:lsdException w:name="HTML Variable" w:locked="1" w:semiHidden="1" w:unhideWhenUsed="1"/>
    <w:lsdException w:name="Normal Table" w:locked="1" w:semiHidden="1" w:unhideWhenUsed="1"/>
    <w:lsdException w:name="annotation subject" w:locked="1"/>
    <w:lsdException w:name="No List" w:locked="1"/>
    <w:lsdException w:name="Outline List 1" w:lock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9D490E"/>
    <w:rPr>
      <w:sz w:val="24"/>
      <w:szCs w:val="24"/>
      <w:lang w:eastAsia="en-US"/>
    </w:rPr>
  </w:style>
  <w:style w:type="paragraph" w:styleId="Heading1">
    <w:name w:val="heading 1"/>
    <w:basedOn w:val="Normal"/>
    <w:next w:val="Normal"/>
    <w:link w:val="Heading1Char"/>
    <w:locked/>
    <w:rsid w:val="006B27B2"/>
    <w:pPr>
      <w:keepNext/>
      <w:keepLines/>
      <w:spacing w:before="240" w:after="120"/>
      <w:outlineLvl w:val="0"/>
    </w:pPr>
    <w:rPr>
      <w:rFonts w:eastAsiaTheme="majorEastAsia" w:cstheme="majorBidi"/>
      <w:b/>
      <w:szCs w:val="32"/>
    </w:rPr>
  </w:style>
  <w:style w:type="paragraph" w:styleId="Heading2">
    <w:name w:val="heading 2"/>
    <w:basedOn w:val="Normal"/>
    <w:next w:val="Normal"/>
    <w:link w:val="Heading2Char"/>
    <w:semiHidden/>
    <w:unhideWhenUsed/>
    <w:qFormat/>
    <w:locked/>
    <w:rsid w:val="009F01A2"/>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FreeForm"/>
    <w:next w:val="Body"/>
    <w:qFormat/>
    <w:rsid w:val="00897F62"/>
    <w:pPr>
      <w:spacing w:line="360" w:lineRule="auto"/>
      <w:jc w:val="both"/>
    </w:pPr>
    <w:rPr>
      <w:rFonts w:ascii="Times New Roman" w:hAnsi="Times New Roman"/>
      <w:b/>
      <w:lang w:val="en-GB"/>
    </w:rPr>
  </w:style>
  <w:style w:type="paragraph" w:customStyle="1" w:styleId="FreeForm">
    <w:name w:val="Free Form"/>
    <w:link w:val="FreeFormChar"/>
    <w:rPr>
      <w:rFonts w:ascii="Helvetica" w:eastAsia="ヒラギノ角ゴ Pro W3" w:hAnsi="Helvetica"/>
      <w:color w:val="000000"/>
      <w:sz w:val="24"/>
    </w:rPr>
  </w:style>
  <w:style w:type="paragraph" w:customStyle="1" w:styleId="FootnoteText1">
    <w:name w:val="Footnote Text1"/>
    <w:pPr>
      <w:spacing w:after="200"/>
    </w:pPr>
    <w:rPr>
      <w:rFonts w:ascii="Helvetica" w:eastAsia="ヒラギノ角ゴ Pro W3" w:hAnsi="Helvetica"/>
      <w:color w:val="000000"/>
    </w:rPr>
  </w:style>
  <w:style w:type="paragraph" w:customStyle="1" w:styleId="Body">
    <w:name w:val="Body"/>
    <w:pPr>
      <w:spacing w:after="240"/>
    </w:pPr>
    <w:rPr>
      <w:rFonts w:ascii="Helvetica" w:eastAsia="ヒラギノ角ゴ Pro W3" w:hAnsi="Helvetica"/>
      <w:color w:val="000000"/>
      <w:sz w:val="24"/>
    </w:rPr>
  </w:style>
  <w:style w:type="paragraph" w:styleId="Bibliography">
    <w:name w:val="Bibliography"/>
    <w:pPr>
      <w:spacing w:after="240"/>
      <w:ind w:left="720" w:hanging="720"/>
    </w:pPr>
    <w:rPr>
      <w:rFonts w:ascii="Helvetica" w:eastAsia="ヒラギノ角ゴ Pro W3" w:hAnsi="Helvetica"/>
      <w:color w:val="000000"/>
      <w:sz w:val="24"/>
    </w:rPr>
  </w:style>
  <w:style w:type="paragraph" w:styleId="Header">
    <w:name w:val="header"/>
    <w:basedOn w:val="Normal"/>
    <w:link w:val="HeaderChar"/>
    <w:locked/>
    <w:rsid w:val="004B24C2"/>
    <w:pPr>
      <w:tabs>
        <w:tab w:val="center" w:pos="4680"/>
        <w:tab w:val="right" w:pos="9360"/>
      </w:tabs>
    </w:pPr>
  </w:style>
  <w:style w:type="character" w:customStyle="1" w:styleId="HeaderChar">
    <w:name w:val="Header Char"/>
    <w:link w:val="Header"/>
    <w:rsid w:val="004B24C2"/>
    <w:rPr>
      <w:sz w:val="24"/>
      <w:szCs w:val="24"/>
      <w:lang w:eastAsia="en-US"/>
    </w:rPr>
  </w:style>
  <w:style w:type="paragraph" w:styleId="Footer">
    <w:name w:val="footer"/>
    <w:basedOn w:val="Normal"/>
    <w:link w:val="FooterChar"/>
    <w:locked/>
    <w:rsid w:val="004B24C2"/>
    <w:pPr>
      <w:tabs>
        <w:tab w:val="center" w:pos="4680"/>
        <w:tab w:val="right" w:pos="9360"/>
      </w:tabs>
    </w:pPr>
  </w:style>
  <w:style w:type="character" w:customStyle="1" w:styleId="FooterChar">
    <w:name w:val="Footer Char"/>
    <w:link w:val="Footer"/>
    <w:rsid w:val="004B24C2"/>
    <w:rPr>
      <w:sz w:val="24"/>
      <w:szCs w:val="24"/>
      <w:lang w:eastAsia="en-US"/>
    </w:rPr>
  </w:style>
  <w:style w:type="paragraph" w:customStyle="1" w:styleId="EndNoteBibliographyTitle">
    <w:name w:val="EndNote Bibliography Title"/>
    <w:basedOn w:val="Normal"/>
    <w:rsid w:val="003B62DC"/>
    <w:pPr>
      <w:jc w:val="center"/>
    </w:pPr>
    <w:rPr>
      <w:rFonts w:ascii="Helvetica" w:hAnsi="Helvetica" w:cs="Helvetica"/>
    </w:rPr>
  </w:style>
  <w:style w:type="paragraph" w:customStyle="1" w:styleId="EndNoteBibliography">
    <w:name w:val="EndNote Bibliography"/>
    <w:basedOn w:val="Normal"/>
    <w:rsid w:val="003B62DC"/>
    <w:pPr>
      <w:jc w:val="both"/>
    </w:pPr>
    <w:rPr>
      <w:rFonts w:ascii="Helvetica" w:hAnsi="Helvetica" w:cs="Helvetica"/>
    </w:rPr>
  </w:style>
  <w:style w:type="paragraph" w:styleId="FootnoteText">
    <w:name w:val="footnote text"/>
    <w:basedOn w:val="Normal"/>
    <w:link w:val="FootnoteTextChar"/>
    <w:locked/>
    <w:rsid w:val="00A74ED4"/>
  </w:style>
  <w:style w:type="character" w:customStyle="1" w:styleId="FootnoteTextChar">
    <w:name w:val="Footnote Text Char"/>
    <w:basedOn w:val="DefaultParagraphFont"/>
    <w:link w:val="FootnoteText"/>
    <w:rsid w:val="00A74ED4"/>
    <w:rPr>
      <w:sz w:val="24"/>
      <w:szCs w:val="24"/>
      <w:lang w:eastAsia="en-US"/>
    </w:rPr>
  </w:style>
  <w:style w:type="character" w:styleId="FootnoteReference">
    <w:name w:val="footnote reference"/>
    <w:basedOn w:val="DefaultParagraphFont"/>
    <w:locked/>
    <w:rsid w:val="00A74ED4"/>
    <w:rPr>
      <w:vertAlign w:val="superscript"/>
    </w:rPr>
  </w:style>
  <w:style w:type="character" w:styleId="CommentReference">
    <w:name w:val="annotation reference"/>
    <w:basedOn w:val="DefaultParagraphFont"/>
    <w:locked/>
    <w:rsid w:val="00897DFA"/>
    <w:rPr>
      <w:sz w:val="18"/>
      <w:szCs w:val="18"/>
    </w:rPr>
  </w:style>
  <w:style w:type="paragraph" w:styleId="CommentText">
    <w:name w:val="annotation text"/>
    <w:basedOn w:val="Normal"/>
    <w:link w:val="CommentTextChar"/>
    <w:locked/>
    <w:rsid w:val="00897DFA"/>
  </w:style>
  <w:style w:type="character" w:customStyle="1" w:styleId="CommentTextChar">
    <w:name w:val="Comment Text Char"/>
    <w:basedOn w:val="DefaultParagraphFont"/>
    <w:link w:val="CommentText"/>
    <w:rsid w:val="00897DFA"/>
    <w:rPr>
      <w:sz w:val="24"/>
      <w:szCs w:val="24"/>
      <w:lang w:eastAsia="en-US"/>
    </w:rPr>
  </w:style>
  <w:style w:type="paragraph" w:styleId="CommentSubject">
    <w:name w:val="annotation subject"/>
    <w:basedOn w:val="CommentText"/>
    <w:next w:val="CommentText"/>
    <w:link w:val="CommentSubjectChar"/>
    <w:locked/>
    <w:rsid w:val="00897DFA"/>
    <w:rPr>
      <w:b/>
      <w:bCs/>
      <w:sz w:val="20"/>
      <w:szCs w:val="20"/>
    </w:rPr>
  </w:style>
  <w:style w:type="character" w:customStyle="1" w:styleId="CommentSubjectChar">
    <w:name w:val="Comment Subject Char"/>
    <w:basedOn w:val="CommentTextChar"/>
    <w:link w:val="CommentSubject"/>
    <w:rsid w:val="00897DFA"/>
    <w:rPr>
      <w:b/>
      <w:bCs/>
      <w:sz w:val="24"/>
      <w:szCs w:val="24"/>
      <w:lang w:eastAsia="en-US"/>
    </w:rPr>
  </w:style>
  <w:style w:type="paragraph" w:styleId="BalloonText">
    <w:name w:val="Balloon Text"/>
    <w:basedOn w:val="Normal"/>
    <w:link w:val="BalloonTextChar"/>
    <w:locked/>
    <w:rsid w:val="00897DFA"/>
    <w:rPr>
      <w:sz w:val="18"/>
      <w:szCs w:val="18"/>
    </w:rPr>
  </w:style>
  <w:style w:type="character" w:customStyle="1" w:styleId="BalloonTextChar">
    <w:name w:val="Balloon Text Char"/>
    <w:basedOn w:val="DefaultParagraphFont"/>
    <w:link w:val="BalloonText"/>
    <w:rsid w:val="00897DFA"/>
    <w:rPr>
      <w:sz w:val="18"/>
      <w:szCs w:val="18"/>
      <w:lang w:eastAsia="en-US"/>
    </w:rPr>
  </w:style>
  <w:style w:type="character" w:customStyle="1" w:styleId="s1">
    <w:name w:val="s1"/>
    <w:basedOn w:val="DefaultParagraphFont"/>
    <w:rsid w:val="000A695F"/>
  </w:style>
  <w:style w:type="character" w:styleId="Hyperlink">
    <w:name w:val="Hyperlink"/>
    <w:basedOn w:val="DefaultParagraphFont"/>
    <w:locked/>
    <w:rsid w:val="00682828"/>
    <w:rPr>
      <w:color w:val="0563C1" w:themeColor="hyperlink"/>
      <w:u w:val="single"/>
    </w:rPr>
  </w:style>
  <w:style w:type="paragraph" w:styleId="NormalWeb">
    <w:name w:val="Normal (Web)"/>
    <w:basedOn w:val="Normal"/>
    <w:uiPriority w:val="99"/>
    <w:unhideWhenUsed/>
    <w:locked/>
    <w:rsid w:val="00694A85"/>
    <w:pPr>
      <w:spacing w:before="100" w:beforeAutospacing="1" w:after="100" w:afterAutospacing="1"/>
    </w:pPr>
    <w:rPr>
      <w:lang w:eastAsia="ja-JP"/>
    </w:rPr>
  </w:style>
  <w:style w:type="character" w:styleId="UnresolvedMention">
    <w:name w:val="Unresolved Mention"/>
    <w:basedOn w:val="DefaultParagraphFont"/>
    <w:rsid w:val="00824E4B"/>
    <w:rPr>
      <w:color w:val="808080"/>
      <w:shd w:val="clear" w:color="auto" w:fill="E6E6E6"/>
    </w:rPr>
  </w:style>
  <w:style w:type="character" w:customStyle="1" w:styleId="Heading1Char">
    <w:name w:val="Heading 1 Char"/>
    <w:basedOn w:val="DefaultParagraphFont"/>
    <w:link w:val="Heading1"/>
    <w:rsid w:val="006B27B2"/>
    <w:rPr>
      <w:rFonts w:eastAsiaTheme="majorEastAsia" w:cstheme="majorBidi"/>
      <w:b/>
      <w:sz w:val="24"/>
      <w:szCs w:val="32"/>
      <w:lang w:eastAsia="en-US"/>
    </w:rPr>
  </w:style>
  <w:style w:type="character" w:customStyle="1" w:styleId="Heading2Char">
    <w:name w:val="Heading 2 Char"/>
    <w:basedOn w:val="DefaultParagraphFont"/>
    <w:link w:val="Heading2"/>
    <w:semiHidden/>
    <w:rsid w:val="009F01A2"/>
    <w:rPr>
      <w:rFonts w:asciiTheme="majorHAnsi" w:eastAsiaTheme="majorEastAsia" w:hAnsiTheme="majorHAnsi" w:cstheme="majorBidi"/>
      <w:color w:val="2E74B5" w:themeColor="accent1" w:themeShade="BF"/>
      <w:sz w:val="26"/>
      <w:szCs w:val="26"/>
      <w:lang w:eastAsia="en-US"/>
    </w:rPr>
  </w:style>
  <w:style w:type="character" w:customStyle="1" w:styleId="FreeFormChar">
    <w:name w:val="Free Form Char"/>
    <w:basedOn w:val="DefaultParagraphFont"/>
    <w:link w:val="FreeForm"/>
    <w:rsid w:val="007216F2"/>
    <w:rPr>
      <w:rFonts w:ascii="Helvetica" w:eastAsia="ヒラギノ角ゴ Pro W3" w:hAnsi="Helvetica"/>
      <w:color w:val="000000"/>
      <w:sz w:val="24"/>
    </w:rPr>
  </w:style>
  <w:style w:type="paragraph" w:styleId="EndnoteText">
    <w:name w:val="endnote text"/>
    <w:basedOn w:val="Normal"/>
    <w:link w:val="EndnoteTextChar"/>
    <w:locked/>
    <w:rsid w:val="00DA2D44"/>
    <w:rPr>
      <w:sz w:val="20"/>
      <w:szCs w:val="20"/>
    </w:rPr>
  </w:style>
  <w:style w:type="character" w:customStyle="1" w:styleId="EndnoteTextChar">
    <w:name w:val="Endnote Text Char"/>
    <w:basedOn w:val="DefaultParagraphFont"/>
    <w:link w:val="EndnoteText"/>
    <w:rsid w:val="00DA2D44"/>
    <w:rPr>
      <w:lang w:eastAsia="en-US"/>
    </w:rPr>
  </w:style>
  <w:style w:type="character" w:styleId="EndnoteReference">
    <w:name w:val="endnote reference"/>
    <w:locked/>
    <w:rsid w:val="00DA2D44"/>
    <w:rPr>
      <w:vertAlign w:val="superscript"/>
    </w:rPr>
  </w:style>
  <w:style w:type="character" w:styleId="PlaceholderText">
    <w:name w:val="Placeholder Text"/>
    <w:basedOn w:val="DefaultParagraphFont"/>
    <w:uiPriority w:val="99"/>
    <w:semiHidden/>
    <w:rsid w:val="009B4DA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90569">
      <w:bodyDiv w:val="1"/>
      <w:marLeft w:val="0"/>
      <w:marRight w:val="0"/>
      <w:marTop w:val="0"/>
      <w:marBottom w:val="0"/>
      <w:divBdr>
        <w:top w:val="none" w:sz="0" w:space="0" w:color="auto"/>
        <w:left w:val="none" w:sz="0" w:space="0" w:color="auto"/>
        <w:bottom w:val="none" w:sz="0" w:space="0" w:color="auto"/>
        <w:right w:val="none" w:sz="0" w:space="0" w:color="auto"/>
      </w:divBdr>
    </w:div>
    <w:div w:id="56124707">
      <w:bodyDiv w:val="1"/>
      <w:marLeft w:val="0"/>
      <w:marRight w:val="0"/>
      <w:marTop w:val="0"/>
      <w:marBottom w:val="0"/>
      <w:divBdr>
        <w:top w:val="none" w:sz="0" w:space="0" w:color="auto"/>
        <w:left w:val="none" w:sz="0" w:space="0" w:color="auto"/>
        <w:bottom w:val="none" w:sz="0" w:space="0" w:color="auto"/>
        <w:right w:val="none" w:sz="0" w:space="0" w:color="auto"/>
      </w:divBdr>
    </w:div>
    <w:div w:id="94641772">
      <w:bodyDiv w:val="1"/>
      <w:marLeft w:val="0"/>
      <w:marRight w:val="0"/>
      <w:marTop w:val="0"/>
      <w:marBottom w:val="0"/>
      <w:divBdr>
        <w:top w:val="none" w:sz="0" w:space="0" w:color="auto"/>
        <w:left w:val="none" w:sz="0" w:space="0" w:color="auto"/>
        <w:bottom w:val="none" w:sz="0" w:space="0" w:color="auto"/>
        <w:right w:val="none" w:sz="0" w:space="0" w:color="auto"/>
      </w:divBdr>
      <w:divsChild>
        <w:div w:id="1378041347">
          <w:marLeft w:val="0"/>
          <w:marRight w:val="0"/>
          <w:marTop w:val="0"/>
          <w:marBottom w:val="0"/>
          <w:divBdr>
            <w:top w:val="none" w:sz="0" w:space="0" w:color="auto"/>
            <w:left w:val="none" w:sz="0" w:space="0" w:color="auto"/>
            <w:bottom w:val="none" w:sz="0" w:space="0" w:color="auto"/>
            <w:right w:val="none" w:sz="0" w:space="0" w:color="auto"/>
          </w:divBdr>
          <w:divsChild>
            <w:div w:id="1766489286">
              <w:marLeft w:val="0"/>
              <w:marRight w:val="0"/>
              <w:marTop w:val="0"/>
              <w:marBottom w:val="0"/>
              <w:divBdr>
                <w:top w:val="none" w:sz="0" w:space="0" w:color="auto"/>
                <w:left w:val="none" w:sz="0" w:space="0" w:color="auto"/>
                <w:bottom w:val="none" w:sz="0" w:space="0" w:color="auto"/>
                <w:right w:val="none" w:sz="0" w:space="0" w:color="auto"/>
              </w:divBdr>
              <w:divsChild>
                <w:div w:id="504321259">
                  <w:marLeft w:val="0"/>
                  <w:marRight w:val="0"/>
                  <w:marTop w:val="0"/>
                  <w:marBottom w:val="0"/>
                  <w:divBdr>
                    <w:top w:val="none" w:sz="0" w:space="0" w:color="auto"/>
                    <w:left w:val="none" w:sz="0" w:space="0" w:color="auto"/>
                    <w:bottom w:val="none" w:sz="0" w:space="0" w:color="auto"/>
                    <w:right w:val="none" w:sz="0" w:space="0" w:color="auto"/>
                  </w:divBdr>
                  <w:divsChild>
                    <w:div w:id="12027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462428">
      <w:bodyDiv w:val="1"/>
      <w:marLeft w:val="0"/>
      <w:marRight w:val="0"/>
      <w:marTop w:val="0"/>
      <w:marBottom w:val="0"/>
      <w:divBdr>
        <w:top w:val="none" w:sz="0" w:space="0" w:color="auto"/>
        <w:left w:val="none" w:sz="0" w:space="0" w:color="auto"/>
        <w:bottom w:val="none" w:sz="0" w:space="0" w:color="auto"/>
        <w:right w:val="none" w:sz="0" w:space="0" w:color="auto"/>
      </w:divBdr>
    </w:div>
    <w:div w:id="255292069">
      <w:bodyDiv w:val="1"/>
      <w:marLeft w:val="0"/>
      <w:marRight w:val="0"/>
      <w:marTop w:val="0"/>
      <w:marBottom w:val="0"/>
      <w:divBdr>
        <w:top w:val="none" w:sz="0" w:space="0" w:color="auto"/>
        <w:left w:val="none" w:sz="0" w:space="0" w:color="auto"/>
        <w:bottom w:val="none" w:sz="0" w:space="0" w:color="auto"/>
        <w:right w:val="none" w:sz="0" w:space="0" w:color="auto"/>
      </w:divBdr>
    </w:div>
    <w:div w:id="335232069">
      <w:bodyDiv w:val="1"/>
      <w:marLeft w:val="0"/>
      <w:marRight w:val="0"/>
      <w:marTop w:val="0"/>
      <w:marBottom w:val="0"/>
      <w:divBdr>
        <w:top w:val="none" w:sz="0" w:space="0" w:color="auto"/>
        <w:left w:val="none" w:sz="0" w:space="0" w:color="auto"/>
        <w:bottom w:val="none" w:sz="0" w:space="0" w:color="auto"/>
        <w:right w:val="none" w:sz="0" w:space="0" w:color="auto"/>
      </w:divBdr>
    </w:div>
    <w:div w:id="634530054">
      <w:bodyDiv w:val="1"/>
      <w:marLeft w:val="0"/>
      <w:marRight w:val="0"/>
      <w:marTop w:val="0"/>
      <w:marBottom w:val="0"/>
      <w:divBdr>
        <w:top w:val="none" w:sz="0" w:space="0" w:color="auto"/>
        <w:left w:val="none" w:sz="0" w:space="0" w:color="auto"/>
        <w:bottom w:val="none" w:sz="0" w:space="0" w:color="auto"/>
        <w:right w:val="none" w:sz="0" w:space="0" w:color="auto"/>
      </w:divBdr>
    </w:div>
    <w:div w:id="676929410">
      <w:bodyDiv w:val="1"/>
      <w:marLeft w:val="0"/>
      <w:marRight w:val="0"/>
      <w:marTop w:val="0"/>
      <w:marBottom w:val="0"/>
      <w:divBdr>
        <w:top w:val="none" w:sz="0" w:space="0" w:color="auto"/>
        <w:left w:val="none" w:sz="0" w:space="0" w:color="auto"/>
        <w:bottom w:val="none" w:sz="0" w:space="0" w:color="auto"/>
        <w:right w:val="none" w:sz="0" w:space="0" w:color="auto"/>
      </w:divBdr>
    </w:div>
    <w:div w:id="701437586">
      <w:bodyDiv w:val="1"/>
      <w:marLeft w:val="0"/>
      <w:marRight w:val="0"/>
      <w:marTop w:val="0"/>
      <w:marBottom w:val="0"/>
      <w:divBdr>
        <w:top w:val="none" w:sz="0" w:space="0" w:color="auto"/>
        <w:left w:val="none" w:sz="0" w:space="0" w:color="auto"/>
        <w:bottom w:val="none" w:sz="0" w:space="0" w:color="auto"/>
        <w:right w:val="none" w:sz="0" w:space="0" w:color="auto"/>
      </w:divBdr>
    </w:div>
    <w:div w:id="791559132">
      <w:bodyDiv w:val="1"/>
      <w:marLeft w:val="0"/>
      <w:marRight w:val="0"/>
      <w:marTop w:val="0"/>
      <w:marBottom w:val="0"/>
      <w:divBdr>
        <w:top w:val="none" w:sz="0" w:space="0" w:color="auto"/>
        <w:left w:val="none" w:sz="0" w:space="0" w:color="auto"/>
        <w:bottom w:val="none" w:sz="0" w:space="0" w:color="auto"/>
        <w:right w:val="none" w:sz="0" w:space="0" w:color="auto"/>
      </w:divBdr>
    </w:div>
    <w:div w:id="795835724">
      <w:bodyDiv w:val="1"/>
      <w:marLeft w:val="0"/>
      <w:marRight w:val="0"/>
      <w:marTop w:val="0"/>
      <w:marBottom w:val="0"/>
      <w:divBdr>
        <w:top w:val="none" w:sz="0" w:space="0" w:color="auto"/>
        <w:left w:val="none" w:sz="0" w:space="0" w:color="auto"/>
        <w:bottom w:val="none" w:sz="0" w:space="0" w:color="auto"/>
        <w:right w:val="none" w:sz="0" w:space="0" w:color="auto"/>
      </w:divBdr>
      <w:divsChild>
        <w:div w:id="2147236896">
          <w:marLeft w:val="0"/>
          <w:marRight w:val="0"/>
          <w:marTop w:val="0"/>
          <w:marBottom w:val="0"/>
          <w:divBdr>
            <w:top w:val="none" w:sz="0" w:space="0" w:color="auto"/>
            <w:left w:val="none" w:sz="0" w:space="0" w:color="auto"/>
            <w:bottom w:val="none" w:sz="0" w:space="0" w:color="auto"/>
            <w:right w:val="none" w:sz="0" w:space="0" w:color="auto"/>
          </w:divBdr>
          <w:divsChild>
            <w:div w:id="1635478812">
              <w:marLeft w:val="0"/>
              <w:marRight w:val="0"/>
              <w:marTop w:val="0"/>
              <w:marBottom w:val="0"/>
              <w:divBdr>
                <w:top w:val="none" w:sz="0" w:space="0" w:color="auto"/>
                <w:left w:val="none" w:sz="0" w:space="0" w:color="auto"/>
                <w:bottom w:val="none" w:sz="0" w:space="0" w:color="auto"/>
                <w:right w:val="none" w:sz="0" w:space="0" w:color="auto"/>
              </w:divBdr>
              <w:divsChild>
                <w:div w:id="4079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405240">
      <w:bodyDiv w:val="1"/>
      <w:marLeft w:val="0"/>
      <w:marRight w:val="0"/>
      <w:marTop w:val="0"/>
      <w:marBottom w:val="0"/>
      <w:divBdr>
        <w:top w:val="none" w:sz="0" w:space="0" w:color="auto"/>
        <w:left w:val="none" w:sz="0" w:space="0" w:color="auto"/>
        <w:bottom w:val="none" w:sz="0" w:space="0" w:color="auto"/>
        <w:right w:val="none" w:sz="0" w:space="0" w:color="auto"/>
      </w:divBdr>
    </w:div>
    <w:div w:id="985428341">
      <w:bodyDiv w:val="1"/>
      <w:marLeft w:val="0"/>
      <w:marRight w:val="0"/>
      <w:marTop w:val="0"/>
      <w:marBottom w:val="0"/>
      <w:divBdr>
        <w:top w:val="none" w:sz="0" w:space="0" w:color="auto"/>
        <w:left w:val="none" w:sz="0" w:space="0" w:color="auto"/>
        <w:bottom w:val="none" w:sz="0" w:space="0" w:color="auto"/>
        <w:right w:val="none" w:sz="0" w:space="0" w:color="auto"/>
      </w:divBdr>
    </w:div>
    <w:div w:id="1060635784">
      <w:bodyDiv w:val="1"/>
      <w:marLeft w:val="0"/>
      <w:marRight w:val="0"/>
      <w:marTop w:val="0"/>
      <w:marBottom w:val="0"/>
      <w:divBdr>
        <w:top w:val="none" w:sz="0" w:space="0" w:color="auto"/>
        <w:left w:val="none" w:sz="0" w:space="0" w:color="auto"/>
        <w:bottom w:val="none" w:sz="0" w:space="0" w:color="auto"/>
        <w:right w:val="none" w:sz="0" w:space="0" w:color="auto"/>
      </w:divBdr>
    </w:div>
    <w:div w:id="1239096435">
      <w:bodyDiv w:val="1"/>
      <w:marLeft w:val="0"/>
      <w:marRight w:val="0"/>
      <w:marTop w:val="0"/>
      <w:marBottom w:val="0"/>
      <w:divBdr>
        <w:top w:val="none" w:sz="0" w:space="0" w:color="auto"/>
        <w:left w:val="none" w:sz="0" w:space="0" w:color="auto"/>
        <w:bottom w:val="none" w:sz="0" w:space="0" w:color="auto"/>
        <w:right w:val="none" w:sz="0" w:space="0" w:color="auto"/>
      </w:divBdr>
    </w:div>
    <w:div w:id="1316374966">
      <w:bodyDiv w:val="1"/>
      <w:marLeft w:val="0"/>
      <w:marRight w:val="0"/>
      <w:marTop w:val="0"/>
      <w:marBottom w:val="0"/>
      <w:divBdr>
        <w:top w:val="none" w:sz="0" w:space="0" w:color="auto"/>
        <w:left w:val="none" w:sz="0" w:space="0" w:color="auto"/>
        <w:bottom w:val="none" w:sz="0" w:space="0" w:color="auto"/>
        <w:right w:val="none" w:sz="0" w:space="0" w:color="auto"/>
      </w:divBdr>
    </w:div>
    <w:div w:id="1391273637">
      <w:bodyDiv w:val="1"/>
      <w:marLeft w:val="0"/>
      <w:marRight w:val="0"/>
      <w:marTop w:val="0"/>
      <w:marBottom w:val="0"/>
      <w:divBdr>
        <w:top w:val="none" w:sz="0" w:space="0" w:color="auto"/>
        <w:left w:val="none" w:sz="0" w:space="0" w:color="auto"/>
        <w:bottom w:val="none" w:sz="0" w:space="0" w:color="auto"/>
        <w:right w:val="none" w:sz="0" w:space="0" w:color="auto"/>
      </w:divBdr>
    </w:div>
    <w:div w:id="1442721398">
      <w:bodyDiv w:val="1"/>
      <w:marLeft w:val="0"/>
      <w:marRight w:val="0"/>
      <w:marTop w:val="0"/>
      <w:marBottom w:val="0"/>
      <w:divBdr>
        <w:top w:val="none" w:sz="0" w:space="0" w:color="auto"/>
        <w:left w:val="none" w:sz="0" w:space="0" w:color="auto"/>
        <w:bottom w:val="none" w:sz="0" w:space="0" w:color="auto"/>
        <w:right w:val="none" w:sz="0" w:space="0" w:color="auto"/>
      </w:divBdr>
    </w:div>
    <w:div w:id="1508449154">
      <w:bodyDiv w:val="1"/>
      <w:marLeft w:val="0"/>
      <w:marRight w:val="0"/>
      <w:marTop w:val="0"/>
      <w:marBottom w:val="0"/>
      <w:divBdr>
        <w:top w:val="none" w:sz="0" w:space="0" w:color="auto"/>
        <w:left w:val="none" w:sz="0" w:space="0" w:color="auto"/>
        <w:bottom w:val="none" w:sz="0" w:space="0" w:color="auto"/>
        <w:right w:val="none" w:sz="0" w:space="0" w:color="auto"/>
      </w:divBdr>
    </w:div>
    <w:div w:id="1566913572">
      <w:bodyDiv w:val="1"/>
      <w:marLeft w:val="0"/>
      <w:marRight w:val="0"/>
      <w:marTop w:val="0"/>
      <w:marBottom w:val="0"/>
      <w:divBdr>
        <w:top w:val="none" w:sz="0" w:space="0" w:color="auto"/>
        <w:left w:val="none" w:sz="0" w:space="0" w:color="auto"/>
        <w:bottom w:val="none" w:sz="0" w:space="0" w:color="auto"/>
        <w:right w:val="none" w:sz="0" w:space="0" w:color="auto"/>
      </w:divBdr>
    </w:div>
    <w:div w:id="1655992179">
      <w:bodyDiv w:val="1"/>
      <w:marLeft w:val="0"/>
      <w:marRight w:val="0"/>
      <w:marTop w:val="0"/>
      <w:marBottom w:val="0"/>
      <w:divBdr>
        <w:top w:val="none" w:sz="0" w:space="0" w:color="auto"/>
        <w:left w:val="none" w:sz="0" w:space="0" w:color="auto"/>
        <w:bottom w:val="none" w:sz="0" w:space="0" w:color="auto"/>
        <w:right w:val="none" w:sz="0" w:space="0" w:color="auto"/>
      </w:divBdr>
    </w:div>
    <w:div w:id="1662588197">
      <w:bodyDiv w:val="1"/>
      <w:marLeft w:val="0"/>
      <w:marRight w:val="0"/>
      <w:marTop w:val="0"/>
      <w:marBottom w:val="0"/>
      <w:divBdr>
        <w:top w:val="none" w:sz="0" w:space="0" w:color="auto"/>
        <w:left w:val="none" w:sz="0" w:space="0" w:color="auto"/>
        <w:bottom w:val="none" w:sz="0" w:space="0" w:color="auto"/>
        <w:right w:val="none" w:sz="0" w:space="0" w:color="auto"/>
      </w:divBdr>
    </w:div>
    <w:div w:id="1749689205">
      <w:bodyDiv w:val="1"/>
      <w:marLeft w:val="0"/>
      <w:marRight w:val="0"/>
      <w:marTop w:val="0"/>
      <w:marBottom w:val="0"/>
      <w:divBdr>
        <w:top w:val="none" w:sz="0" w:space="0" w:color="auto"/>
        <w:left w:val="none" w:sz="0" w:space="0" w:color="auto"/>
        <w:bottom w:val="none" w:sz="0" w:space="0" w:color="auto"/>
        <w:right w:val="none" w:sz="0" w:space="0" w:color="auto"/>
      </w:divBdr>
    </w:div>
    <w:div w:id="1844511317">
      <w:bodyDiv w:val="1"/>
      <w:marLeft w:val="0"/>
      <w:marRight w:val="0"/>
      <w:marTop w:val="0"/>
      <w:marBottom w:val="0"/>
      <w:divBdr>
        <w:top w:val="none" w:sz="0" w:space="0" w:color="auto"/>
        <w:left w:val="none" w:sz="0" w:space="0" w:color="auto"/>
        <w:bottom w:val="none" w:sz="0" w:space="0" w:color="auto"/>
        <w:right w:val="none" w:sz="0" w:space="0" w:color="auto"/>
      </w:divBdr>
    </w:div>
    <w:div w:id="19242973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asp-pain.org/resources/terminology"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5F062BD-BA48-414E-B869-36D50849B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26</Pages>
  <Words>17567</Words>
  <Characters>96619</Characters>
  <Application>Microsoft Office Word</Application>
  <DocSecurity>0</DocSecurity>
  <Lines>805</Lines>
  <Paragraphs>227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TM Baetu</dc:creator>
  <cp:keywords/>
  <dc:description/>
  <cp:lastModifiedBy>Baetu, Tudor-Mihai</cp:lastModifiedBy>
  <cp:revision>31</cp:revision>
  <dcterms:created xsi:type="dcterms:W3CDTF">2022-08-18T12:01:00Z</dcterms:created>
  <dcterms:modified xsi:type="dcterms:W3CDTF">2022-10-10T15:21:00Z</dcterms:modified>
</cp:coreProperties>
</file>